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2E9DDF" w14:textId="77777777" w:rsidR="002B1DB3" w:rsidRPr="005D1ABF" w:rsidRDefault="001813AC" w:rsidP="005D1ABF">
      <w:pPr>
        <w:spacing w:after="0" w:line="240" w:lineRule="auto"/>
        <w:jc w:val="center"/>
        <w:rPr>
          <w:rFonts w:ascii="Times New Roman" w:hAnsi="Times New Roman" w:cs="Times New Roman"/>
          <w:b/>
          <w:caps/>
          <w:sz w:val="24"/>
          <w:szCs w:val="24"/>
          <w:u w:val="single"/>
        </w:rPr>
      </w:pPr>
      <w:r w:rsidRPr="005D1ABF">
        <w:rPr>
          <w:rFonts w:ascii="Times New Roman" w:hAnsi="Times New Roman" w:cs="Times New Roman"/>
          <w:b/>
          <w:caps/>
          <w:sz w:val="24"/>
          <w:szCs w:val="24"/>
          <w:u w:val="single"/>
        </w:rPr>
        <w:t>Explanatory Statement</w:t>
      </w:r>
    </w:p>
    <w:p w14:paraId="5B6B39C5" w14:textId="77777777" w:rsidR="005D1ABF" w:rsidRPr="005D1ABF" w:rsidRDefault="005D1ABF" w:rsidP="005D1ABF">
      <w:pPr>
        <w:spacing w:after="0" w:line="240" w:lineRule="auto"/>
        <w:jc w:val="center"/>
        <w:rPr>
          <w:rFonts w:ascii="Times New Roman" w:hAnsi="Times New Roman" w:cs="Times New Roman"/>
          <w:b/>
          <w:caps/>
          <w:sz w:val="24"/>
          <w:szCs w:val="24"/>
          <w:u w:val="single"/>
        </w:rPr>
      </w:pPr>
    </w:p>
    <w:p w14:paraId="3B941887" w14:textId="77777777" w:rsidR="002B1DB3" w:rsidRPr="005D1ABF" w:rsidRDefault="002B1DB3" w:rsidP="005D1ABF">
      <w:pPr>
        <w:spacing w:after="0" w:line="240" w:lineRule="auto"/>
        <w:jc w:val="center"/>
        <w:rPr>
          <w:rFonts w:ascii="Times New Roman" w:hAnsi="Times New Roman" w:cs="Times New Roman"/>
          <w:color w:val="FF0000"/>
          <w:sz w:val="24"/>
          <w:szCs w:val="24"/>
          <w:u w:val="single"/>
        </w:rPr>
      </w:pPr>
      <w:r w:rsidRPr="005D1ABF">
        <w:rPr>
          <w:rFonts w:ascii="Times New Roman" w:hAnsi="Times New Roman" w:cs="Times New Roman"/>
          <w:sz w:val="24"/>
          <w:szCs w:val="24"/>
          <w:u w:val="single"/>
        </w:rPr>
        <w:t xml:space="preserve">Issued by Authority of the </w:t>
      </w:r>
      <w:r w:rsidR="00470AE8">
        <w:rPr>
          <w:rFonts w:ascii="Times New Roman" w:hAnsi="Times New Roman" w:cs="Times New Roman"/>
          <w:sz w:val="24"/>
          <w:szCs w:val="24"/>
          <w:u w:val="single"/>
        </w:rPr>
        <w:t>Minister for Agriculture</w:t>
      </w:r>
      <w:r w:rsidR="00CA6F6B">
        <w:rPr>
          <w:rFonts w:ascii="Times New Roman" w:hAnsi="Times New Roman" w:cs="Times New Roman"/>
          <w:sz w:val="24"/>
          <w:szCs w:val="24"/>
          <w:u w:val="single"/>
        </w:rPr>
        <w:t>, Drought and Emergency Management</w:t>
      </w:r>
      <w:r w:rsidR="00470AE8">
        <w:rPr>
          <w:rFonts w:ascii="Times New Roman" w:hAnsi="Times New Roman" w:cs="Times New Roman"/>
          <w:sz w:val="24"/>
          <w:szCs w:val="24"/>
          <w:u w:val="single"/>
        </w:rPr>
        <w:t xml:space="preserve"> </w:t>
      </w:r>
    </w:p>
    <w:p w14:paraId="3B7DC457" w14:textId="77777777" w:rsidR="002B1DB3" w:rsidRPr="005D1ABF" w:rsidRDefault="002B1DB3" w:rsidP="005D1ABF">
      <w:pPr>
        <w:spacing w:after="0" w:line="240" w:lineRule="auto"/>
        <w:jc w:val="center"/>
        <w:rPr>
          <w:rFonts w:ascii="Times New Roman" w:hAnsi="Times New Roman" w:cs="Times New Roman"/>
          <w:sz w:val="24"/>
          <w:szCs w:val="24"/>
        </w:rPr>
      </w:pPr>
    </w:p>
    <w:p w14:paraId="62E21A84" w14:textId="77777777" w:rsidR="002B1DB3" w:rsidRPr="005D1ABF" w:rsidRDefault="00E17D91" w:rsidP="005D1ABF">
      <w:pPr>
        <w:spacing w:after="0" w:line="240" w:lineRule="auto"/>
        <w:jc w:val="center"/>
        <w:rPr>
          <w:rFonts w:ascii="Times New Roman" w:hAnsi="Times New Roman" w:cs="Times New Roman"/>
          <w:snapToGrid w:val="0"/>
          <w:sz w:val="24"/>
          <w:szCs w:val="24"/>
        </w:rPr>
      </w:pPr>
      <w:r>
        <w:rPr>
          <w:rFonts w:ascii="Times New Roman" w:hAnsi="Times New Roman" w:cs="Times New Roman"/>
          <w:i/>
          <w:snapToGrid w:val="0"/>
          <w:sz w:val="24"/>
          <w:szCs w:val="24"/>
        </w:rPr>
        <w:t>Farm Household Support Act 2014</w:t>
      </w:r>
      <w:r w:rsidR="002B1DB3" w:rsidRPr="005D1ABF">
        <w:rPr>
          <w:rFonts w:ascii="Times New Roman" w:hAnsi="Times New Roman" w:cs="Times New Roman"/>
          <w:i/>
          <w:snapToGrid w:val="0"/>
          <w:sz w:val="24"/>
          <w:szCs w:val="24"/>
        </w:rPr>
        <w:t> </w:t>
      </w:r>
    </w:p>
    <w:p w14:paraId="17201CC9" w14:textId="77777777" w:rsidR="002B1DB3" w:rsidRPr="005D1ABF" w:rsidRDefault="002B1DB3" w:rsidP="005D1ABF">
      <w:pPr>
        <w:spacing w:after="0" w:line="240" w:lineRule="auto"/>
        <w:jc w:val="center"/>
        <w:rPr>
          <w:rFonts w:ascii="Times New Roman" w:hAnsi="Times New Roman" w:cs="Times New Roman"/>
          <w:sz w:val="24"/>
          <w:szCs w:val="24"/>
        </w:rPr>
      </w:pPr>
    </w:p>
    <w:p w14:paraId="45FD14E6" w14:textId="4BF21F8A" w:rsidR="002B1DB3" w:rsidRDefault="00E17D91" w:rsidP="005D1ABF">
      <w:pPr>
        <w:spacing w:after="0" w:line="240" w:lineRule="auto"/>
        <w:jc w:val="center"/>
        <w:rPr>
          <w:rFonts w:ascii="Times New Roman" w:hAnsi="Times New Roman" w:cs="Times New Roman"/>
          <w:i/>
          <w:color w:val="FF0000"/>
          <w:sz w:val="24"/>
          <w:szCs w:val="24"/>
        </w:rPr>
      </w:pPr>
      <w:r>
        <w:rPr>
          <w:rFonts w:ascii="Times New Roman" w:hAnsi="Times New Roman" w:cs="Times New Roman"/>
          <w:i/>
          <w:sz w:val="24"/>
          <w:szCs w:val="24"/>
        </w:rPr>
        <w:t xml:space="preserve">Farm Household </w:t>
      </w:r>
      <w:r w:rsidR="00713CCC">
        <w:rPr>
          <w:rFonts w:ascii="Times New Roman" w:hAnsi="Times New Roman" w:cs="Times New Roman"/>
          <w:i/>
          <w:sz w:val="24"/>
          <w:szCs w:val="24"/>
        </w:rPr>
        <w:t>Support</w:t>
      </w:r>
      <w:r>
        <w:rPr>
          <w:rFonts w:ascii="Times New Roman" w:hAnsi="Times New Roman" w:cs="Times New Roman"/>
          <w:i/>
          <w:sz w:val="24"/>
          <w:szCs w:val="24"/>
        </w:rPr>
        <w:t xml:space="preserve"> (Relief Payment) Minister’s Rule</w:t>
      </w:r>
      <w:r w:rsidR="00DB24F5">
        <w:rPr>
          <w:rFonts w:ascii="Times New Roman" w:hAnsi="Times New Roman" w:cs="Times New Roman"/>
          <w:i/>
          <w:sz w:val="24"/>
          <w:szCs w:val="24"/>
        </w:rPr>
        <w:t>s</w:t>
      </w:r>
      <w:r>
        <w:rPr>
          <w:rFonts w:ascii="Times New Roman" w:hAnsi="Times New Roman" w:cs="Times New Roman"/>
          <w:i/>
          <w:sz w:val="24"/>
          <w:szCs w:val="24"/>
        </w:rPr>
        <w:t xml:space="preserve"> 2020</w:t>
      </w:r>
    </w:p>
    <w:p w14:paraId="19179925" w14:textId="77777777" w:rsidR="001C09FB" w:rsidRPr="005D1ABF" w:rsidRDefault="001C09FB" w:rsidP="005D1ABF">
      <w:pPr>
        <w:spacing w:after="0" w:line="240" w:lineRule="auto"/>
        <w:jc w:val="center"/>
        <w:rPr>
          <w:rFonts w:ascii="Times New Roman" w:hAnsi="Times New Roman" w:cs="Times New Roman"/>
          <w:i/>
          <w:sz w:val="24"/>
          <w:szCs w:val="24"/>
        </w:rPr>
      </w:pPr>
    </w:p>
    <w:p w14:paraId="395ACEE6" w14:textId="77777777" w:rsidR="002B1DB3" w:rsidRPr="001C09FB" w:rsidRDefault="002B1DB3" w:rsidP="005D1ABF">
      <w:pPr>
        <w:spacing w:after="0" w:line="240" w:lineRule="auto"/>
        <w:contextualSpacing/>
        <w:rPr>
          <w:rFonts w:ascii="Times New Roman" w:hAnsi="Times New Roman" w:cs="Times New Roman"/>
          <w:color w:val="FF0000"/>
          <w:sz w:val="24"/>
          <w:szCs w:val="24"/>
        </w:rPr>
      </w:pPr>
    </w:p>
    <w:p w14:paraId="6BC018B5" w14:textId="77777777" w:rsidR="002B1DB3" w:rsidRPr="00E17D91" w:rsidRDefault="002B1DB3" w:rsidP="005D1ABF">
      <w:pPr>
        <w:tabs>
          <w:tab w:val="left" w:pos="1701"/>
          <w:tab w:val="right" w:pos="9072"/>
        </w:tabs>
        <w:spacing w:after="0" w:line="240" w:lineRule="auto"/>
        <w:rPr>
          <w:rFonts w:ascii="Times New Roman" w:hAnsi="Times New Roman" w:cs="Times New Roman"/>
          <w:sz w:val="24"/>
          <w:szCs w:val="24"/>
        </w:rPr>
      </w:pPr>
      <w:r w:rsidRPr="00E17D91">
        <w:rPr>
          <w:rFonts w:ascii="Times New Roman" w:hAnsi="Times New Roman" w:cs="Times New Roman"/>
          <w:b/>
          <w:sz w:val="24"/>
          <w:szCs w:val="24"/>
        </w:rPr>
        <w:t>Legislative Authority</w:t>
      </w:r>
    </w:p>
    <w:p w14:paraId="4380B8B6" w14:textId="77777777" w:rsidR="002B1DB3" w:rsidRPr="00E17D91" w:rsidRDefault="002B1DB3" w:rsidP="005D1ABF">
      <w:pPr>
        <w:tabs>
          <w:tab w:val="right" w:pos="9072"/>
        </w:tabs>
        <w:spacing w:after="0" w:line="240" w:lineRule="auto"/>
        <w:rPr>
          <w:rFonts w:ascii="Times New Roman" w:hAnsi="Times New Roman" w:cs="Times New Roman"/>
          <w:sz w:val="24"/>
          <w:szCs w:val="24"/>
        </w:rPr>
      </w:pPr>
    </w:p>
    <w:p w14:paraId="3C3AF9C1" w14:textId="77777777" w:rsidR="002B1DB3" w:rsidRDefault="00E17D91" w:rsidP="001C09FB">
      <w:pPr>
        <w:tabs>
          <w:tab w:val="left" w:pos="2760"/>
        </w:tabs>
        <w:spacing w:after="0" w:line="240" w:lineRule="auto"/>
        <w:rPr>
          <w:rFonts w:ascii="Times New Roman" w:hAnsi="Times New Roman" w:cs="Times New Roman"/>
          <w:sz w:val="24"/>
        </w:rPr>
      </w:pPr>
      <w:r w:rsidRPr="00E17D91">
        <w:rPr>
          <w:rFonts w:ascii="Times New Roman" w:hAnsi="Times New Roman" w:cs="Times New Roman"/>
          <w:sz w:val="24"/>
        </w:rPr>
        <w:t xml:space="preserve">The </w:t>
      </w:r>
      <w:r w:rsidRPr="00E17D91">
        <w:rPr>
          <w:rFonts w:ascii="Times New Roman" w:hAnsi="Times New Roman" w:cs="Times New Roman"/>
          <w:i/>
          <w:iCs/>
          <w:sz w:val="24"/>
        </w:rPr>
        <w:t>Farm Household Support Act 2014</w:t>
      </w:r>
      <w:r w:rsidRPr="00E17D91">
        <w:rPr>
          <w:rFonts w:ascii="Times New Roman" w:hAnsi="Times New Roman" w:cs="Times New Roman"/>
          <w:sz w:val="24"/>
        </w:rPr>
        <w:t xml:space="preserve"> (the FHS Act) provides the mechanism to implement the Farm Household Allowance (FHA), an income support payment for farmers and their partners who are experiencing financial hardship.</w:t>
      </w:r>
    </w:p>
    <w:p w14:paraId="3D8C4093" w14:textId="77777777" w:rsidR="000F6340" w:rsidRDefault="000F6340" w:rsidP="001C09FB">
      <w:pPr>
        <w:tabs>
          <w:tab w:val="left" w:pos="2760"/>
        </w:tabs>
        <w:spacing w:after="0" w:line="240" w:lineRule="auto"/>
        <w:rPr>
          <w:rFonts w:ascii="Times New Roman" w:hAnsi="Times New Roman" w:cs="Times New Roman"/>
          <w:sz w:val="24"/>
        </w:rPr>
      </w:pPr>
    </w:p>
    <w:p w14:paraId="48960A9D" w14:textId="14B6C1C9" w:rsidR="000F6340" w:rsidRPr="006E4AA6" w:rsidRDefault="000F6340" w:rsidP="006E4AA6">
      <w:pPr>
        <w:tabs>
          <w:tab w:val="right" w:pos="9072"/>
        </w:tabs>
        <w:spacing w:after="0" w:line="240" w:lineRule="auto"/>
        <w:rPr>
          <w:rFonts w:ascii="Times New Roman" w:hAnsi="Times New Roman" w:cs="Times New Roman"/>
          <w:color w:val="FF0000"/>
          <w:sz w:val="24"/>
          <w:szCs w:val="24"/>
        </w:rPr>
      </w:pPr>
      <w:r>
        <w:rPr>
          <w:rFonts w:ascii="Times New Roman" w:hAnsi="Times New Roman" w:cs="Times New Roman"/>
          <w:sz w:val="24"/>
        </w:rPr>
        <w:t xml:space="preserve">Part 4B of the FHS Act provides for relief payments and sets out </w:t>
      </w:r>
      <w:r w:rsidR="00C9057C">
        <w:rPr>
          <w:rFonts w:ascii="Times New Roman" w:hAnsi="Times New Roman" w:cs="Times New Roman"/>
          <w:sz w:val="24"/>
        </w:rPr>
        <w:t>when a person will qualify</w:t>
      </w:r>
      <w:r>
        <w:rPr>
          <w:rFonts w:ascii="Times New Roman" w:hAnsi="Times New Roman" w:cs="Times New Roman"/>
          <w:sz w:val="24"/>
        </w:rPr>
        <w:t xml:space="preserve"> for a relief payment. Subsection 89E(2) </w:t>
      </w:r>
      <w:r w:rsidR="006E4AA6">
        <w:rPr>
          <w:rFonts w:ascii="Times New Roman" w:hAnsi="Times New Roman" w:cs="Times New Roman"/>
          <w:sz w:val="24"/>
        </w:rPr>
        <w:t>of the FHS Act</w:t>
      </w:r>
      <w:r>
        <w:rPr>
          <w:rFonts w:ascii="Times New Roman" w:hAnsi="Times New Roman" w:cs="Times New Roman"/>
          <w:sz w:val="24"/>
        </w:rPr>
        <w:t xml:space="preserve"> provides that a person qualifies for a relief payment in the circumstances</w:t>
      </w:r>
      <w:r w:rsidR="00C9057C">
        <w:rPr>
          <w:rFonts w:ascii="Times New Roman" w:hAnsi="Times New Roman" w:cs="Times New Roman"/>
          <w:sz w:val="24"/>
        </w:rPr>
        <w:t xml:space="preserve"> (if any)</w:t>
      </w:r>
      <w:r>
        <w:rPr>
          <w:rFonts w:ascii="Times New Roman" w:hAnsi="Times New Roman" w:cs="Times New Roman"/>
          <w:sz w:val="24"/>
        </w:rPr>
        <w:t xml:space="preserve"> prescribed by the Minister’s rules.</w:t>
      </w:r>
    </w:p>
    <w:p w14:paraId="3F220041" w14:textId="77777777" w:rsidR="00E17D91" w:rsidRDefault="00E17D91" w:rsidP="005D1ABF">
      <w:pPr>
        <w:tabs>
          <w:tab w:val="left" w:pos="1701"/>
          <w:tab w:val="right" w:pos="9072"/>
        </w:tabs>
        <w:spacing w:after="0" w:line="240" w:lineRule="auto"/>
        <w:rPr>
          <w:rFonts w:ascii="Times New Roman" w:hAnsi="Times New Roman" w:cs="Times New Roman"/>
          <w:color w:val="FF0000"/>
          <w:sz w:val="24"/>
          <w:szCs w:val="24"/>
        </w:rPr>
      </w:pPr>
    </w:p>
    <w:p w14:paraId="16708193" w14:textId="77777777" w:rsidR="002B1DB3" w:rsidRPr="00CF574C" w:rsidRDefault="002B1DB3" w:rsidP="005D1ABF">
      <w:pPr>
        <w:tabs>
          <w:tab w:val="left" w:pos="1701"/>
          <w:tab w:val="right" w:pos="9072"/>
        </w:tabs>
        <w:spacing w:after="0" w:line="240" w:lineRule="auto"/>
        <w:rPr>
          <w:rFonts w:ascii="Times New Roman" w:hAnsi="Times New Roman" w:cs="Times New Roman"/>
          <w:b/>
          <w:color w:val="000000" w:themeColor="text1"/>
          <w:sz w:val="24"/>
          <w:szCs w:val="24"/>
        </w:rPr>
      </w:pPr>
      <w:r w:rsidRPr="00CF574C">
        <w:rPr>
          <w:rFonts w:ascii="Times New Roman" w:hAnsi="Times New Roman" w:cs="Times New Roman"/>
          <w:b/>
          <w:color w:val="000000" w:themeColor="text1"/>
          <w:sz w:val="24"/>
          <w:szCs w:val="24"/>
        </w:rPr>
        <w:t>Purpose</w:t>
      </w:r>
    </w:p>
    <w:p w14:paraId="7527B493" w14:textId="77777777" w:rsidR="002B1DB3" w:rsidRPr="00CF574C" w:rsidRDefault="002B1DB3" w:rsidP="005D1ABF">
      <w:pPr>
        <w:tabs>
          <w:tab w:val="right" w:pos="9072"/>
        </w:tabs>
        <w:spacing w:after="0" w:line="240" w:lineRule="auto"/>
        <w:rPr>
          <w:rFonts w:ascii="Times New Roman" w:hAnsi="Times New Roman" w:cs="Times New Roman"/>
          <w:color w:val="000000" w:themeColor="text1"/>
          <w:sz w:val="24"/>
          <w:szCs w:val="24"/>
        </w:rPr>
      </w:pPr>
    </w:p>
    <w:p w14:paraId="0F4752E2" w14:textId="4234F27E" w:rsidR="00835BD8" w:rsidRDefault="000F6340" w:rsidP="001C09FB">
      <w:pPr>
        <w:tabs>
          <w:tab w:val="left" w:pos="1701"/>
          <w:tab w:val="right" w:pos="9072"/>
        </w:tabs>
        <w:spacing w:after="0" w:line="240" w:lineRule="auto"/>
        <w:rPr>
          <w:rFonts w:ascii="Times New Roman" w:hAnsi="Times New Roman" w:cs="Times New Roman"/>
          <w:color w:val="000000" w:themeColor="text1"/>
          <w:sz w:val="24"/>
        </w:rPr>
      </w:pPr>
      <w:r w:rsidRPr="00CF574C">
        <w:rPr>
          <w:rFonts w:ascii="Times New Roman" w:hAnsi="Times New Roman" w:cs="Times New Roman"/>
          <w:color w:val="000000" w:themeColor="text1"/>
          <w:sz w:val="24"/>
        </w:rPr>
        <w:t xml:space="preserve">The </w:t>
      </w:r>
      <w:r w:rsidRPr="00CF574C">
        <w:rPr>
          <w:rFonts w:ascii="Times New Roman" w:hAnsi="Times New Roman" w:cs="Times New Roman"/>
          <w:i/>
          <w:iCs/>
          <w:color w:val="000000" w:themeColor="text1"/>
          <w:sz w:val="24"/>
        </w:rPr>
        <w:t>Farm Household Allowance (Relief Payment) Minister’s Rule</w:t>
      </w:r>
      <w:r w:rsidR="00DB24F5">
        <w:rPr>
          <w:rFonts w:ascii="Times New Roman" w:hAnsi="Times New Roman" w:cs="Times New Roman"/>
          <w:i/>
          <w:iCs/>
          <w:color w:val="000000" w:themeColor="text1"/>
          <w:sz w:val="24"/>
        </w:rPr>
        <w:t>s</w:t>
      </w:r>
      <w:r w:rsidRPr="00CF574C">
        <w:rPr>
          <w:rFonts w:ascii="Times New Roman" w:hAnsi="Times New Roman" w:cs="Times New Roman"/>
          <w:i/>
          <w:iCs/>
          <w:color w:val="000000" w:themeColor="text1"/>
          <w:sz w:val="24"/>
        </w:rPr>
        <w:t xml:space="preserve"> 2020</w:t>
      </w:r>
      <w:r w:rsidRPr="00CF574C">
        <w:rPr>
          <w:rFonts w:ascii="Times New Roman" w:hAnsi="Times New Roman" w:cs="Times New Roman"/>
          <w:color w:val="000000" w:themeColor="text1"/>
          <w:sz w:val="24"/>
        </w:rPr>
        <w:t xml:space="preserve"> </w:t>
      </w:r>
      <w:r w:rsidR="005317AB" w:rsidRPr="00CF574C">
        <w:rPr>
          <w:rFonts w:ascii="Times New Roman" w:hAnsi="Times New Roman" w:cs="Times New Roman"/>
          <w:color w:val="000000" w:themeColor="text1"/>
          <w:sz w:val="24"/>
        </w:rPr>
        <w:t>(th</w:t>
      </w:r>
      <w:r w:rsidR="00835BD8">
        <w:rPr>
          <w:rFonts w:ascii="Times New Roman" w:hAnsi="Times New Roman" w:cs="Times New Roman"/>
          <w:color w:val="000000" w:themeColor="text1"/>
          <w:sz w:val="24"/>
        </w:rPr>
        <w:t xml:space="preserve">e </w:t>
      </w:r>
      <w:r w:rsidR="005317AB" w:rsidRPr="00CF574C">
        <w:rPr>
          <w:rFonts w:ascii="Times New Roman" w:hAnsi="Times New Roman" w:cs="Times New Roman"/>
          <w:color w:val="000000" w:themeColor="text1"/>
          <w:sz w:val="24"/>
        </w:rPr>
        <w:t>Rule</w:t>
      </w:r>
      <w:r w:rsidR="00713CCC">
        <w:rPr>
          <w:rFonts w:ascii="Times New Roman" w:hAnsi="Times New Roman" w:cs="Times New Roman"/>
          <w:color w:val="000000" w:themeColor="text1"/>
          <w:sz w:val="24"/>
        </w:rPr>
        <w:t>s</w:t>
      </w:r>
      <w:r w:rsidR="005317AB" w:rsidRPr="00CF574C">
        <w:rPr>
          <w:rFonts w:ascii="Times New Roman" w:hAnsi="Times New Roman" w:cs="Times New Roman"/>
          <w:color w:val="000000" w:themeColor="text1"/>
          <w:sz w:val="24"/>
        </w:rPr>
        <w:t>) provide a one-off lump sum</w:t>
      </w:r>
      <w:r w:rsidRPr="00CF574C">
        <w:rPr>
          <w:rFonts w:ascii="Times New Roman" w:hAnsi="Times New Roman" w:cs="Times New Roman"/>
          <w:color w:val="000000" w:themeColor="text1"/>
          <w:sz w:val="24"/>
        </w:rPr>
        <w:t xml:space="preserve"> relief payment to a person if they exhaust </w:t>
      </w:r>
      <w:r w:rsidR="00835BD8">
        <w:rPr>
          <w:rFonts w:ascii="Times New Roman" w:hAnsi="Times New Roman" w:cs="Times New Roman"/>
          <w:color w:val="000000" w:themeColor="text1"/>
          <w:sz w:val="24"/>
        </w:rPr>
        <w:t xml:space="preserve">their </w:t>
      </w:r>
      <w:r w:rsidR="005D2545" w:rsidRPr="00CF574C">
        <w:rPr>
          <w:rFonts w:ascii="Times New Roman" w:hAnsi="Times New Roman" w:cs="Times New Roman"/>
          <w:color w:val="000000" w:themeColor="text1"/>
          <w:sz w:val="24"/>
        </w:rPr>
        <w:t>four year</w:t>
      </w:r>
      <w:r w:rsidR="00835BD8">
        <w:rPr>
          <w:rFonts w:ascii="Times New Roman" w:hAnsi="Times New Roman" w:cs="Times New Roman"/>
          <w:color w:val="000000" w:themeColor="text1"/>
          <w:sz w:val="24"/>
        </w:rPr>
        <w:t>s</w:t>
      </w:r>
      <w:r w:rsidR="005D2545" w:rsidRPr="00CF574C">
        <w:rPr>
          <w:rFonts w:ascii="Times New Roman" w:hAnsi="Times New Roman" w:cs="Times New Roman"/>
          <w:color w:val="000000" w:themeColor="text1"/>
          <w:sz w:val="24"/>
        </w:rPr>
        <w:t xml:space="preserve"> (1,460 days)</w:t>
      </w:r>
      <w:r w:rsidRPr="00CF574C">
        <w:rPr>
          <w:rFonts w:ascii="Times New Roman" w:hAnsi="Times New Roman" w:cs="Times New Roman"/>
          <w:color w:val="000000" w:themeColor="text1"/>
          <w:sz w:val="24"/>
        </w:rPr>
        <w:t xml:space="preserve"> of FHA </w:t>
      </w:r>
      <w:r w:rsidR="00835BD8">
        <w:rPr>
          <w:rFonts w:ascii="Times New Roman" w:hAnsi="Times New Roman" w:cs="Times New Roman"/>
          <w:color w:val="000000" w:themeColor="text1"/>
          <w:sz w:val="24"/>
        </w:rPr>
        <w:t>before 1 October 2020, and they have not qualified for a relief payment under s</w:t>
      </w:r>
      <w:r w:rsidR="00C9057C">
        <w:rPr>
          <w:rFonts w:ascii="Times New Roman" w:hAnsi="Times New Roman" w:cs="Times New Roman"/>
          <w:color w:val="000000" w:themeColor="text1"/>
          <w:sz w:val="24"/>
        </w:rPr>
        <w:t>ubs</w:t>
      </w:r>
      <w:r w:rsidR="00835BD8">
        <w:rPr>
          <w:rFonts w:ascii="Times New Roman" w:hAnsi="Times New Roman" w:cs="Times New Roman"/>
          <w:color w:val="000000" w:themeColor="text1"/>
          <w:sz w:val="24"/>
        </w:rPr>
        <w:t>ection 89E(</w:t>
      </w:r>
      <w:r w:rsidR="00515ED3">
        <w:rPr>
          <w:rFonts w:ascii="Times New Roman" w:hAnsi="Times New Roman" w:cs="Times New Roman"/>
          <w:color w:val="000000" w:themeColor="text1"/>
          <w:sz w:val="24"/>
        </w:rPr>
        <w:t>1</w:t>
      </w:r>
      <w:r w:rsidR="00835BD8">
        <w:rPr>
          <w:rFonts w:ascii="Times New Roman" w:hAnsi="Times New Roman" w:cs="Times New Roman"/>
          <w:color w:val="000000" w:themeColor="text1"/>
          <w:sz w:val="24"/>
        </w:rPr>
        <w:t xml:space="preserve">) of the FHS Act. </w:t>
      </w:r>
    </w:p>
    <w:p w14:paraId="3E4355BC" w14:textId="77777777" w:rsidR="00835BD8" w:rsidRDefault="00835BD8" w:rsidP="001C09FB">
      <w:pPr>
        <w:tabs>
          <w:tab w:val="left" w:pos="1701"/>
          <w:tab w:val="right" w:pos="9072"/>
        </w:tabs>
        <w:spacing w:after="0" w:line="240" w:lineRule="auto"/>
        <w:rPr>
          <w:rFonts w:ascii="Times New Roman" w:hAnsi="Times New Roman" w:cs="Times New Roman"/>
          <w:color w:val="000000" w:themeColor="text1"/>
          <w:sz w:val="24"/>
        </w:rPr>
      </w:pPr>
    </w:p>
    <w:p w14:paraId="383CD887" w14:textId="2E137336" w:rsidR="005317AB" w:rsidRPr="00CF574C" w:rsidRDefault="00C9057C" w:rsidP="001C09FB">
      <w:pPr>
        <w:tabs>
          <w:tab w:val="left" w:pos="1701"/>
          <w:tab w:val="right" w:pos="9072"/>
        </w:tabs>
        <w:spacing w:after="0" w:line="24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Subsection 89E(1) of the FHS Act provides that a person is qualified for a relief payment if 1,460 days of FHA has been payable to them before 1 July 2020. As a result, t</w:t>
      </w:r>
      <w:r w:rsidR="00835BD8">
        <w:rPr>
          <w:rFonts w:ascii="Times New Roman" w:hAnsi="Times New Roman" w:cs="Times New Roman"/>
          <w:color w:val="000000" w:themeColor="text1"/>
          <w:sz w:val="24"/>
        </w:rPr>
        <w:t>he effect of the Rule</w:t>
      </w:r>
      <w:r w:rsidR="00713CCC">
        <w:rPr>
          <w:rFonts w:ascii="Times New Roman" w:hAnsi="Times New Roman" w:cs="Times New Roman"/>
          <w:color w:val="000000" w:themeColor="text1"/>
          <w:sz w:val="24"/>
        </w:rPr>
        <w:t>s</w:t>
      </w:r>
      <w:r w:rsidR="00835BD8">
        <w:rPr>
          <w:rFonts w:ascii="Times New Roman" w:hAnsi="Times New Roman" w:cs="Times New Roman"/>
          <w:color w:val="000000" w:themeColor="text1"/>
          <w:sz w:val="24"/>
        </w:rPr>
        <w:t xml:space="preserve"> </w:t>
      </w:r>
      <w:r w:rsidR="00713CCC">
        <w:rPr>
          <w:rFonts w:ascii="Times New Roman" w:hAnsi="Times New Roman" w:cs="Times New Roman"/>
          <w:color w:val="000000" w:themeColor="text1"/>
          <w:sz w:val="24"/>
        </w:rPr>
        <w:t>are</w:t>
      </w:r>
      <w:r w:rsidR="00835BD8">
        <w:rPr>
          <w:rFonts w:ascii="Times New Roman" w:hAnsi="Times New Roman" w:cs="Times New Roman"/>
          <w:color w:val="000000" w:themeColor="text1"/>
          <w:sz w:val="24"/>
        </w:rPr>
        <w:t xml:space="preserve"> that a person qualifies for a relief payment if they exhaust their four years of FHA </w:t>
      </w:r>
      <w:r>
        <w:rPr>
          <w:rFonts w:ascii="Times New Roman" w:hAnsi="Times New Roman" w:cs="Times New Roman"/>
          <w:color w:val="000000" w:themeColor="text1"/>
          <w:sz w:val="24"/>
        </w:rPr>
        <w:t xml:space="preserve">in </w:t>
      </w:r>
      <w:r w:rsidR="00835BD8">
        <w:rPr>
          <w:rFonts w:ascii="Times New Roman" w:hAnsi="Times New Roman" w:cs="Times New Roman"/>
          <w:color w:val="000000" w:themeColor="text1"/>
          <w:sz w:val="24"/>
        </w:rPr>
        <w:t>the</w:t>
      </w:r>
      <w:r w:rsidR="000F6340" w:rsidRPr="00CF574C">
        <w:rPr>
          <w:rFonts w:ascii="Times New Roman" w:hAnsi="Times New Roman" w:cs="Times New Roman"/>
          <w:color w:val="000000" w:themeColor="text1"/>
          <w:sz w:val="24"/>
        </w:rPr>
        <w:t xml:space="preserve"> period </w:t>
      </w:r>
      <w:r>
        <w:rPr>
          <w:rFonts w:ascii="Times New Roman" w:hAnsi="Times New Roman" w:cs="Times New Roman"/>
          <w:color w:val="000000" w:themeColor="text1"/>
          <w:sz w:val="24"/>
        </w:rPr>
        <w:t>between</w:t>
      </w:r>
      <w:r w:rsidRPr="00CF574C">
        <w:rPr>
          <w:rFonts w:ascii="Times New Roman" w:hAnsi="Times New Roman" w:cs="Times New Roman"/>
          <w:color w:val="000000" w:themeColor="text1"/>
          <w:sz w:val="24"/>
        </w:rPr>
        <w:t xml:space="preserve"> </w:t>
      </w:r>
      <w:r w:rsidR="000F6340" w:rsidRPr="00CF574C">
        <w:rPr>
          <w:rFonts w:ascii="Times New Roman" w:hAnsi="Times New Roman" w:cs="Times New Roman"/>
          <w:color w:val="000000" w:themeColor="text1"/>
          <w:sz w:val="24"/>
        </w:rPr>
        <w:t xml:space="preserve">1 July 2020 </w:t>
      </w:r>
      <w:r w:rsidR="00713CCC">
        <w:rPr>
          <w:rFonts w:ascii="Times New Roman" w:hAnsi="Times New Roman" w:cs="Times New Roman"/>
          <w:color w:val="000000" w:themeColor="text1"/>
          <w:sz w:val="24"/>
        </w:rPr>
        <w:t>and</w:t>
      </w:r>
      <w:r w:rsidR="000F6340" w:rsidRPr="00CF574C">
        <w:rPr>
          <w:rFonts w:ascii="Times New Roman" w:hAnsi="Times New Roman" w:cs="Times New Roman"/>
          <w:color w:val="000000" w:themeColor="text1"/>
          <w:sz w:val="24"/>
        </w:rPr>
        <w:t xml:space="preserve"> 30 September 2020. </w:t>
      </w:r>
      <w:r w:rsidR="005317AB" w:rsidRPr="00CF574C">
        <w:rPr>
          <w:rFonts w:ascii="Times New Roman" w:hAnsi="Times New Roman" w:cs="Times New Roman"/>
          <w:color w:val="000000" w:themeColor="text1"/>
          <w:sz w:val="24"/>
        </w:rPr>
        <w:t>The amount of the relief payment is $7,500 for a singl</w:t>
      </w:r>
      <w:r w:rsidR="003126DD">
        <w:rPr>
          <w:rFonts w:ascii="Times New Roman" w:hAnsi="Times New Roman" w:cs="Times New Roman"/>
          <w:color w:val="000000" w:themeColor="text1"/>
          <w:sz w:val="24"/>
        </w:rPr>
        <w:t xml:space="preserve">e </w:t>
      </w:r>
      <w:r w:rsidR="005317AB" w:rsidRPr="00CF574C">
        <w:rPr>
          <w:rFonts w:ascii="Times New Roman" w:hAnsi="Times New Roman" w:cs="Times New Roman"/>
          <w:color w:val="000000" w:themeColor="text1"/>
          <w:sz w:val="24"/>
        </w:rPr>
        <w:t>recipient or $6,500 for a recipient who is a member of a couple.</w:t>
      </w:r>
    </w:p>
    <w:p w14:paraId="114B749C" w14:textId="77777777" w:rsidR="002B1DB3" w:rsidRPr="00CF574C" w:rsidRDefault="002B1DB3" w:rsidP="005D1ABF">
      <w:pPr>
        <w:tabs>
          <w:tab w:val="right" w:pos="9072"/>
        </w:tabs>
        <w:spacing w:after="0" w:line="240" w:lineRule="auto"/>
        <w:rPr>
          <w:rFonts w:ascii="Times New Roman" w:hAnsi="Times New Roman" w:cs="Times New Roman"/>
          <w:color w:val="000000" w:themeColor="text1"/>
          <w:sz w:val="24"/>
          <w:szCs w:val="24"/>
        </w:rPr>
      </w:pPr>
    </w:p>
    <w:p w14:paraId="16C535AE" w14:textId="77777777" w:rsidR="002B1DB3" w:rsidRPr="00CF574C" w:rsidRDefault="002B1DB3" w:rsidP="005D1ABF">
      <w:pPr>
        <w:tabs>
          <w:tab w:val="left" w:pos="1701"/>
          <w:tab w:val="right" w:pos="9072"/>
        </w:tabs>
        <w:spacing w:after="0" w:line="240" w:lineRule="auto"/>
        <w:rPr>
          <w:rFonts w:ascii="Times New Roman" w:hAnsi="Times New Roman" w:cs="Times New Roman"/>
          <w:b/>
          <w:color w:val="000000" w:themeColor="text1"/>
          <w:sz w:val="24"/>
          <w:szCs w:val="24"/>
        </w:rPr>
      </w:pPr>
      <w:r w:rsidRPr="00CF574C">
        <w:rPr>
          <w:rFonts w:ascii="Times New Roman" w:hAnsi="Times New Roman" w:cs="Times New Roman"/>
          <w:b/>
          <w:color w:val="000000" w:themeColor="text1"/>
          <w:sz w:val="24"/>
          <w:szCs w:val="24"/>
        </w:rPr>
        <w:t>Background</w:t>
      </w:r>
    </w:p>
    <w:p w14:paraId="26A8FFBF" w14:textId="77777777" w:rsidR="002B1DB3" w:rsidRPr="00CF574C" w:rsidRDefault="002B1DB3" w:rsidP="005D1ABF">
      <w:pPr>
        <w:tabs>
          <w:tab w:val="right" w:pos="9072"/>
        </w:tabs>
        <w:spacing w:after="0" w:line="240" w:lineRule="auto"/>
        <w:rPr>
          <w:rFonts w:ascii="Times New Roman" w:hAnsi="Times New Roman" w:cs="Times New Roman"/>
          <w:color w:val="000000" w:themeColor="text1"/>
          <w:sz w:val="24"/>
          <w:szCs w:val="24"/>
        </w:rPr>
      </w:pPr>
    </w:p>
    <w:p w14:paraId="3C680A52" w14:textId="3B921298" w:rsidR="002B1DB3" w:rsidRPr="00CF574C" w:rsidRDefault="003126DD" w:rsidP="005D1ABF">
      <w:pPr>
        <w:tabs>
          <w:tab w:val="right" w:pos="907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Under the FHS Act, </w:t>
      </w:r>
      <w:r w:rsidR="000A3F4D">
        <w:rPr>
          <w:rFonts w:ascii="Times New Roman" w:hAnsi="Times New Roman" w:cs="Times New Roman"/>
          <w:color w:val="000000" w:themeColor="text1"/>
          <w:sz w:val="24"/>
          <w:szCs w:val="24"/>
        </w:rPr>
        <w:t>in order to qualify for</w:t>
      </w:r>
      <w:r w:rsidR="00C9057C">
        <w:rPr>
          <w:rFonts w:ascii="Times New Roman" w:hAnsi="Times New Roman" w:cs="Times New Roman"/>
          <w:color w:val="000000" w:themeColor="text1"/>
          <w:sz w:val="24"/>
          <w:szCs w:val="24"/>
        </w:rPr>
        <w:t xml:space="preserve"> FHA the amount of time </w:t>
      </w:r>
      <w:r>
        <w:rPr>
          <w:rFonts w:ascii="Times New Roman" w:hAnsi="Times New Roman" w:cs="Times New Roman"/>
          <w:color w:val="000000" w:themeColor="text1"/>
          <w:sz w:val="24"/>
          <w:szCs w:val="24"/>
        </w:rPr>
        <w:t xml:space="preserve">FHA </w:t>
      </w:r>
      <w:r w:rsidR="00C9057C">
        <w:rPr>
          <w:rFonts w:ascii="Times New Roman" w:hAnsi="Times New Roman" w:cs="Times New Roman"/>
          <w:color w:val="000000" w:themeColor="text1"/>
          <w:sz w:val="24"/>
          <w:szCs w:val="24"/>
        </w:rPr>
        <w:t xml:space="preserve">has been payable to a person </w:t>
      </w:r>
      <w:r w:rsidR="008D5ADA">
        <w:rPr>
          <w:rFonts w:ascii="Times New Roman" w:hAnsi="Times New Roman" w:cs="Times New Roman"/>
          <w:color w:val="000000" w:themeColor="text1"/>
          <w:sz w:val="24"/>
          <w:szCs w:val="24"/>
        </w:rPr>
        <w:t>must be</w:t>
      </w:r>
      <w:r w:rsidR="00C9057C">
        <w:rPr>
          <w:rFonts w:ascii="Times New Roman" w:hAnsi="Times New Roman" w:cs="Times New Roman"/>
          <w:color w:val="000000" w:themeColor="text1"/>
          <w:sz w:val="24"/>
          <w:szCs w:val="24"/>
        </w:rPr>
        <w:t xml:space="preserve"> no more than </w:t>
      </w:r>
      <w:r>
        <w:rPr>
          <w:rFonts w:ascii="Times New Roman" w:hAnsi="Times New Roman" w:cs="Times New Roman"/>
          <w:color w:val="000000" w:themeColor="text1"/>
          <w:sz w:val="24"/>
          <w:szCs w:val="24"/>
        </w:rPr>
        <w:t xml:space="preserve">1,460 days (or four years) in </w:t>
      </w:r>
      <w:r w:rsidR="008D5ADA">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 xml:space="preserve">specified ten-year period. </w:t>
      </w:r>
      <w:r w:rsidR="005578B0" w:rsidRPr="00CF574C">
        <w:rPr>
          <w:rFonts w:ascii="Times New Roman" w:hAnsi="Times New Roman" w:cs="Times New Roman"/>
          <w:color w:val="000000" w:themeColor="text1"/>
          <w:sz w:val="24"/>
          <w:szCs w:val="24"/>
        </w:rPr>
        <w:t xml:space="preserve">The first specified </w:t>
      </w:r>
      <w:r w:rsidR="00495ACD" w:rsidRPr="00CF574C">
        <w:rPr>
          <w:rFonts w:ascii="Times New Roman" w:hAnsi="Times New Roman" w:cs="Times New Roman"/>
          <w:color w:val="000000" w:themeColor="text1"/>
          <w:sz w:val="24"/>
          <w:szCs w:val="24"/>
        </w:rPr>
        <w:t>10-year</w:t>
      </w:r>
      <w:r w:rsidR="005578B0" w:rsidRPr="00CF574C">
        <w:rPr>
          <w:rFonts w:ascii="Times New Roman" w:hAnsi="Times New Roman" w:cs="Times New Roman"/>
          <w:color w:val="000000" w:themeColor="text1"/>
          <w:sz w:val="24"/>
          <w:szCs w:val="24"/>
        </w:rPr>
        <w:t xml:space="preserve"> period will end on 30 June 2024.</w:t>
      </w:r>
      <w:r w:rsidR="00E57979">
        <w:rPr>
          <w:rFonts w:ascii="Times New Roman" w:hAnsi="Times New Roman" w:cs="Times New Roman"/>
          <w:color w:val="000000" w:themeColor="text1"/>
          <w:sz w:val="24"/>
          <w:szCs w:val="24"/>
        </w:rPr>
        <w:t xml:space="preserve"> The t</w:t>
      </w:r>
      <w:r w:rsidR="00E57979" w:rsidRPr="00E57979">
        <w:rPr>
          <w:rFonts w:ascii="Times New Roman" w:hAnsi="Times New Roman" w:cs="Times New Roman"/>
          <w:color w:val="000000" w:themeColor="text1"/>
          <w:sz w:val="24"/>
          <w:szCs w:val="24"/>
        </w:rPr>
        <w:t xml:space="preserve">ime limiting support is an important feature of the </w:t>
      </w:r>
      <w:r w:rsidR="00E57979">
        <w:rPr>
          <w:rFonts w:ascii="Times New Roman" w:hAnsi="Times New Roman" w:cs="Times New Roman"/>
          <w:color w:val="000000" w:themeColor="text1"/>
          <w:sz w:val="24"/>
          <w:szCs w:val="24"/>
        </w:rPr>
        <w:t xml:space="preserve">FHA </w:t>
      </w:r>
      <w:r w:rsidR="00E57979" w:rsidRPr="00E57979">
        <w:rPr>
          <w:rFonts w:ascii="Times New Roman" w:hAnsi="Times New Roman" w:cs="Times New Roman"/>
          <w:color w:val="000000" w:themeColor="text1"/>
          <w:sz w:val="24"/>
          <w:szCs w:val="24"/>
        </w:rPr>
        <w:t>program. It focuses people’s attention on what has to happen to turn the business around and make other plans.</w:t>
      </w:r>
    </w:p>
    <w:p w14:paraId="7E60ADA6" w14:textId="77777777" w:rsidR="005578B0" w:rsidRDefault="005578B0" w:rsidP="005D1ABF">
      <w:pPr>
        <w:tabs>
          <w:tab w:val="right" w:pos="9072"/>
        </w:tabs>
        <w:spacing w:after="0" w:line="240" w:lineRule="auto"/>
        <w:rPr>
          <w:rFonts w:ascii="Times New Roman" w:hAnsi="Times New Roman" w:cs="Times New Roman"/>
          <w:color w:val="000000" w:themeColor="text1"/>
          <w:sz w:val="24"/>
          <w:szCs w:val="24"/>
        </w:rPr>
      </w:pPr>
    </w:p>
    <w:p w14:paraId="5DF2AC8B" w14:textId="190FA0DF" w:rsidR="003126DD" w:rsidRDefault="008D5ADA" w:rsidP="005D1ABF">
      <w:pPr>
        <w:tabs>
          <w:tab w:val="right" w:pos="907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Part 4B was inserted in</w:t>
      </w:r>
      <w:r w:rsidR="00495ACD">
        <w:rPr>
          <w:rFonts w:ascii="Times New Roman" w:hAnsi="Times New Roman" w:cs="Times New Roman"/>
          <w:color w:val="000000" w:themeColor="text1"/>
          <w:sz w:val="24"/>
          <w:szCs w:val="24"/>
        </w:rPr>
        <w:t xml:space="preserve">to the FHS Act </w:t>
      </w:r>
      <w:r>
        <w:rPr>
          <w:rFonts w:ascii="Times New Roman" w:hAnsi="Times New Roman" w:cs="Times New Roman"/>
          <w:color w:val="000000" w:themeColor="text1"/>
          <w:sz w:val="24"/>
          <w:szCs w:val="24"/>
        </w:rPr>
        <w:t xml:space="preserve">by the </w:t>
      </w:r>
      <w:r>
        <w:rPr>
          <w:rFonts w:ascii="Times New Roman" w:hAnsi="Times New Roman" w:cs="Times New Roman"/>
          <w:i/>
          <w:color w:val="000000" w:themeColor="text1"/>
          <w:sz w:val="24"/>
          <w:szCs w:val="24"/>
        </w:rPr>
        <w:t>Farm Household Support Amendment (Relief Measures) Act (No. 1) 2019</w:t>
      </w:r>
      <w:r>
        <w:rPr>
          <w:rFonts w:ascii="Times New Roman" w:hAnsi="Times New Roman" w:cs="Times New Roman"/>
          <w:color w:val="000000" w:themeColor="text1"/>
          <w:sz w:val="24"/>
          <w:szCs w:val="24"/>
        </w:rPr>
        <w:t>.</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The amendments authorised </w:t>
      </w:r>
      <w:r w:rsidR="003126DD">
        <w:rPr>
          <w:rFonts w:ascii="Times New Roman" w:hAnsi="Times New Roman" w:cs="Times New Roman"/>
          <w:color w:val="000000" w:themeColor="text1"/>
          <w:sz w:val="24"/>
          <w:szCs w:val="24"/>
        </w:rPr>
        <w:t>a</w:t>
      </w:r>
      <w:r w:rsidR="00495ACD">
        <w:rPr>
          <w:rFonts w:ascii="Times New Roman" w:hAnsi="Times New Roman" w:cs="Times New Roman"/>
          <w:color w:val="000000" w:themeColor="text1"/>
          <w:sz w:val="24"/>
          <w:szCs w:val="24"/>
        </w:rPr>
        <w:t xml:space="preserve"> relief payment to be </w:t>
      </w:r>
      <w:r w:rsidR="003126DD">
        <w:rPr>
          <w:rFonts w:ascii="Times New Roman" w:hAnsi="Times New Roman" w:cs="Times New Roman"/>
          <w:color w:val="000000" w:themeColor="text1"/>
          <w:sz w:val="24"/>
          <w:szCs w:val="24"/>
        </w:rPr>
        <w:t>made</w:t>
      </w:r>
      <w:r w:rsidR="00495ACD">
        <w:rPr>
          <w:rFonts w:ascii="Times New Roman" w:hAnsi="Times New Roman" w:cs="Times New Roman"/>
          <w:color w:val="000000" w:themeColor="text1"/>
          <w:sz w:val="24"/>
          <w:szCs w:val="24"/>
        </w:rPr>
        <w:t xml:space="preserve"> to FHA recipients who exhaust their </w:t>
      </w:r>
      <w:r>
        <w:rPr>
          <w:rFonts w:ascii="Times New Roman" w:hAnsi="Times New Roman" w:cs="Times New Roman"/>
          <w:color w:val="000000" w:themeColor="text1"/>
          <w:sz w:val="24"/>
          <w:szCs w:val="24"/>
        </w:rPr>
        <w:t xml:space="preserve">entitlement to be paid 1,460 days of </w:t>
      </w:r>
      <w:r w:rsidR="00495ACD">
        <w:rPr>
          <w:rFonts w:ascii="Times New Roman" w:hAnsi="Times New Roman" w:cs="Times New Roman"/>
          <w:color w:val="000000" w:themeColor="text1"/>
          <w:sz w:val="24"/>
          <w:szCs w:val="24"/>
        </w:rPr>
        <w:t xml:space="preserve">FHA before 1 July 2020. The amendments </w:t>
      </w:r>
      <w:r w:rsidR="003126DD">
        <w:rPr>
          <w:rFonts w:ascii="Times New Roman" w:hAnsi="Times New Roman" w:cs="Times New Roman"/>
          <w:color w:val="000000" w:themeColor="text1"/>
          <w:sz w:val="24"/>
          <w:szCs w:val="24"/>
        </w:rPr>
        <w:t xml:space="preserve">also provided the Minster with a power to </w:t>
      </w:r>
      <w:r>
        <w:rPr>
          <w:rFonts w:ascii="Times New Roman" w:hAnsi="Times New Roman" w:cs="Times New Roman"/>
          <w:color w:val="000000" w:themeColor="text1"/>
          <w:sz w:val="24"/>
          <w:szCs w:val="24"/>
        </w:rPr>
        <w:t xml:space="preserve">make rules prescribing circumstances in which a person may qualify for a relief payment </w:t>
      </w:r>
      <w:r w:rsidR="003126DD">
        <w:rPr>
          <w:rFonts w:ascii="Times New Roman" w:hAnsi="Times New Roman" w:cs="Times New Roman"/>
          <w:color w:val="000000" w:themeColor="text1"/>
          <w:sz w:val="24"/>
          <w:szCs w:val="24"/>
        </w:rPr>
        <w:t>and the amount of</w:t>
      </w:r>
      <w:r w:rsidR="00924C25">
        <w:rPr>
          <w:rFonts w:ascii="Times New Roman" w:hAnsi="Times New Roman" w:cs="Times New Roman"/>
          <w:color w:val="000000" w:themeColor="text1"/>
          <w:sz w:val="24"/>
          <w:szCs w:val="24"/>
        </w:rPr>
        <w:t xml:space="preserve"> that</w:t>
      </w:r>
      <w:r w:rsidR="003126DD">
        <w:rPr>
          <w:rFonts w:ascii="Times New Roman" w:hAnsi="Times New Roman" w:cs="Times New Roman"/>
          <w:color w:val="000000" w:themeColor="text1"/>
          <w:sz w:val="24"/>
          <w:szCs w:val="24"/>
        </w:rPr>
        <w:t xml:space="preserve"> payment. </w:t>
      </w:r>
    </w:p>
    <w:p w14:paraId="41D2386C" w14:textId="77777777" w:rsidR="006A2353" w:rsidRDefault="006A2353" w:rsidP="005D1ABF">
      <w:pPr>
        <w:tabs>
          <w:tab w:val="right" w:pos="9072"/>
        </w:tabs>
        <w:spacing w:after="0" w:line="240" w:lineRule="auto"/>
        <w:rPr>
          <w:rFonts w:ascii="Times New Roman" w:hAnsi="Times New Roman" w:cs="Times New Roman"/>
          <w:color w:val="000000" w:themeColor="text1"/>
          <w:sz w:val="24"/>
          <w:szCs w:val="24"/>
        </w:rPr>
      </w:pPr>
    </w:p>
    <w:p w14:paraId="57E9DA3C" w14:textId="409FB39C" w:rsidR="00E57979" w:rsidRPr="00E57979" w:rsidRDefault="00924C25" w:rsidP="00E57979">
      <w:pPr>
        <w:tabs>
          <w:tab w:val="right" w:pos="907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rule which prescribes </w:t>
      </w:r>
      <w:r w:rsidR="006A2353" w:rsidRPr="003E01EE">
        <w:rPr>
          <w:rFonts w:ascii="Times New Roman" w:hAnsi="Times New Roman" w:cs="Times New Roman"/>
          <w:color w:val="000000" w:themeColor="text1"/>
          <w:sz w:val="24"/>
          <w:szCs w:val="24"/>
        </w:rPr>
        <w:t>a</w:t>
      </w:r>
      <w:r w:rsidR="0076687A">
        <w:rPr>
          <w:rFonts w:ascii="Times New Roman" w:hAnsi="Times New Roman" w:cs="Times New Roman"/>
          <w:color w:val="000000" w:themeColor="text1"/>
          <w:sz w:val="24"/>
          <w:szCs w:val="24"/>
        </w:rPr>
        <w:t xml:space="preserve"> new</w:t>
      </w:r>
      <w:r w:rsidR="006A2353" w:rsidRPr="003E01EE">
        <w:rPr>
          <w:rFonts w:ascii="Times New Roman" w:hAnsi="Times New Roman" w:cs="Times New Roman"/>
          <w:color w:val="000000" w:themeColor="text1"/>
          <w:sz w:val="24"/>
          <w:szCs w:val="24"/>
        </w:rPr>
        <w:t xml:space="preserve"> relief payment to</w:t>
      </w:r>
      <w:r>
        <w:rPr>
          <w:rFonts w:ascii="Times New Roman" w:hAnsi="Times New Roman" w:cs="Times New Roman"/>
          <w:color w:val="000000" w:themeColor="text1"/>
          <w:sz w:val="24"/>
          <w:szCs w:val="24"/>
        </w:rPr>
        <w:t xml:space="preserve"> be made to</w:t>
      </w:r>
      <w:r w:rsidR="006A2353" w:rsidRPr="003E01EE">
        <w:rPr>
          <w:rFonts w:ascii="Times New Roman" w:hAnsi="Times New Roman" w:cs="Times New Roman"/>
          <w:color w:val="000000" w:themeColor="text1"/>
          <w:sz w:val="24"/>
          <w:szCs w:val="24"/>
        </w:rPr>
        <w:t xml:space="preserve"> FHA recipients who exhaust their</w:t>
      </w:r>
      <w:r>
        <w:rPr>
          <w:rFonts w:ascii="Times New Roman" w:hAnsi="Times New Roman" w:cs="Times New Roman"/>
          <w:color w:val="000000" w:themeColor="text1"/>
          <w:sz w:val="24"/>
          <w:szCs w:val="24"/>
        </w:rPr>
        <w:t xml:space="preserve"> entitlement to be paid 1,460 days of</w:t>
      </w:r>
      <w:r w:rsidR="006A2353" w:rsidRPr="003E01EE">
        <w:rPr>
          <w:rFonts w:ascii="Times New Roman" w:hAnsi="Times New Roman" w:cs="Times New Roman"/>
          <w:color w:val="000000" w:themeColor="text1"/>
          <w:sz w:val="24"/>
          <w:szCs w:val="24"/>
        </w:rPr>
        <w:t xml:space="preserve"> FHA between 1 July 2020 </w:t>
      </w:r>
      <w:r w:rsidR="00713CCC">
        <w:rPr>
          <w:rFonts w:ascii="Times New Roman" w:hAnsi="Times New Roman" w:cs="Times New Roman"/>
          <w:color w:val="000000" w:themeColor="text1"/>
          <w:sz w:val="24"/>
          <w:szCs w:val="24"/>
        </w:rPr>
        <w:t>and</w:t>
      </w:r>
      <w:r w:rsidR="006A2353" w:rsidRPr="003E01EE">
        <w:rPr>
          <w:rFonts w:ascii="Times New Roman" w:hAnsi="Times New Roman" w:cs="Times New Roman"/>
          <w:color w:val="000000" w:themeColor="text1"/>
          <w:sz w:val="24"/>
          <w:szCs w:val="24"/>
        </w:rPr>
        <w:t xml:space="preserve"> 30 September 2020 will assist </w:t>
      </w:r>
      <w:r w:rsidR="006262AD">
        <w:rPr>
          <w:rFonts w:ascii="Times New Roman" w:hAnsi="Times New Roman" w:cs="Times New Roman"/>
          <w:color w:val="000000" w:themeColor="text1"/>
          <w:sz w:val="24"/>
          <w:szCs w:val="24"/>
        </w:rPr>
        <w:t xml:space="preserve">those </w:t>
      </w:r>
      <w:r w:rsidR="006A2353" w:rsidRPr="003E01EE">
        <w:rPr>
          <w:rFonts w:ascii="Times New Roman" w:hAnsi="Times New Roman" w:cs="Times New Roman"/>
          <w:color w:val="000000" w:themeColor="text1"/>
          <w:sz w:val="24"/>
          <w:szCs w:val="24"/>
        </w:rPr>
        <w:t xml:space="preserve">FHA recipients to transition off payment. </w:t>
      </w:r>
      <w:r w:rsidR="00E57979" w:rsidRPr="00E57979">
        <w:rPr>
          <w:rFonts w:ascii="Times New Roman" w:hAnsi="Times New Roman" w:cs="Times New Roman"/>
          <w:color w:val="000000" w:themeColor="text1"/>
          <w:sz w:val="24"/>
          <w:szCs w:val="24"/>
        </w:rPr>
        <w:t xml:space="preserve">It will provide financial assistance to </w:t>
      </w:r>
      <w:r w:rsidR="00E57979" w:rsidRPr="00E57979">
        <w:rPr>
          <w:rFonts w:ascii="Times New Roman" w:hAnsi="Times New Roman" w:cs="Times New Roman"/>
          <w:color w:val="000000" w:themeColor="text1"/>
          <w:sz w:val="24"/>
          <w:szCs w:val="24"/>
        </w:rPr>
        <w:lastRenderedPageBreak/>
        <w:t>farmers that continue to be in hardship or require some breathing space to begin to recover, or make diffic</w:t>
      </w:r>
      <w:r w:rsidR="00D4774B">
        <w:rPr>
          <w:rFonts w:ascii="Times New Roman" w:hAnsi="Times New Roman" w:cs="Times New Roman"/>
          <w:color w:val="000000" w:themeColor="text1"/>
          <w:sz w:val="24"/>
          <w:szCs w:val="24"/>
        </w:rPr>
        <w:t>ult decision about their future – despite recent rain, many parts of Australia are still in drought, or recovering from drought.</w:t>
      </w:r>
    </w:p>
    <w:p w14:paraId="02F7BD32" w14:textId="77777777" w:rsidR="007E5F84" w:rsidRDefault="007E5F84" w:rsidP="00E57979">
      <w:pPr>
        <w:tabs>
          <w:tab w:val="right" w:pos="9072"/>
        </w:tabs>
        <w:spacing w:after="0" w:line="240" w:lineRule="auto"/>
        <w:rPr>
          <w:rFonts w:ascii="Times New Roman" w:hAnsi="Times New Roman" w:cs="Times New Roman"/>
          <w:color w:val="000000" w:themeColor="text1"/>
          <w:sz w:val="24"/>
          <w:szCs w:val="24"/>
        </w:rPr>
      </w:pPr>
    </w:p>
    <w:p w14:paraId="638B1DD5" w14:textId="6ED82A97" w:rsidR="00F4796A" w:rsidRDefault="00E06533" w:rsidP="00F4796A">
      <w:pPr>
        <w:tabs>
          <w:tab w:val="right" w:pos="9072"/>
        </w:tabs>
        <w:spacing w:after="0" w:line="240" w:lineRule="auto"/>
        <w:rPr>
          <w:rFonts w:ascii="Times New Roman" w:hAnsi="Times New Roman" w:cs="Times New Roman"/>
          <w:color w:val="000000" w:themeColor="text1"/>
          <w:sz w:val="24"/>
          <w:szCs w:val="24"/>
        </w:rPr>
      </w:pPr>
      <w:r w:rsidRPr="00E06533">
        <w:rPr>
          <w:rFonts w:ascii="Times New Roman" w:hAnsi="Times New Roman" w:cs="Times New Roman"/>
          <w:color w:val="000000" w:themeColor="text1"/>
          <w:sz w:val="24"/>
          <w:szCs w:val="24"/>
        </w:rPr>
        <w:t>Farmer</w:t>
      </w:r>
      <w:r>
        <w:rPr>
          <w:rFonts w:ascii="Times New Roman" w:hAnsi="Times New Roman" w:cs="Times New Roman"/>
          <w:color w:val="000000" w:themeColor="text1"/>
          <w:sz w:val="24"/>
          <w:szCs w:val="24"/>
        </w:rPr>
        <w:t>s who are transitioning off FHA</w:t>
      </w:r>
      <w:r w:rsidR="00C16162">
        <w:rPr>
          <w:rFonts w:ascii="Times New Roman" w:hAnsi="Times New Roman" w:cs="Times New Roman"/>
          <w:color w:val="000000" w:themeColor="text1"/>
          <w:sz w:val="24"/>
          <w:szCs w:val="24"/>
        </w:rPr>
        <w:t xml:space="preserve"> between 1 July 2020 and 30 September 2020</w:t>
      </w:r>
      <w:r>
        <w:rPr>
          <w:rFonts w:ascii="Times New Roman" w:hAnsi="Times New Roman" w:cs="Times New Roman"/>
          <w:color w:val="000000" w:themeColor="text1"/>
          <w:sz w:val="24"/>
          <w:szCs w:val="24"/>
        </w:rPr>
        <w:t xml:space="preserve"> </w:t>
      </w:r>
      <w:r w:rsidRPr="00E06533">
        <w:rPr>
          <w:rFonts w:ascii="Times New Roman" w:hAnsi="Times New Roman" w:cs="Times New Roman"/>
          <w:color w:val="000000" w:themeColor="text1"/>
          <w:sz w:val="24"/>
          <w:szCs w:val="24"/>
        </w:rPr>
        <w:t>are also coming out of a winter season, when opportunities for production gains are limited for the majority of commodities.</w:t>
      </w:r>
      <w:r>
        <w:rPr>
          <w:rFonts w:ascii="Times New Roman" w:hAnsi="Times New Roman" w:cs="Times New Roman"/>
          <w:color w:val="000000" w:themeColor="text1"/>
          <w:sz w:val="24"/>
          <w:szCs w:val="24"/>
        </w:rPr>
        <w:t xml:space="preserve"> </w:t>
      </w:r>
      <w:r w:rsidR="007E5F84">
        <w:rPr>
          <w:rFonts w:ascii="Times New Roman" w:hAnsi="Times New Roman" w:cs="Times New Roman"/>
          <w:color w:val="000000" w:themeColor="text1"/>
          <w:sz w:val="24"/>
          <w:szCs w:val="24"/>
        </w:rPr>
        <w:t>Although</w:t>
      </w:r>
      <w:r w:rsidR="00E57979" w:rsidRPr="00E57979">
        <w:rPr>
          <w:rFonts w:ascii="Times New Roman" w:hAnsi="Times New Roman" w:cs="Times New Roman"/>
          <w:color w:val="000000" w:themeColor="text1"/>
          <w:sz w:val="24"/>
          <w:szCs w:val="24"/>
        </w:rPr>
        <w:t xml:space="preserve"> rainfall at the start of 2020 </w:t>
      </w:r>
      <w:r w:rsidR="00D4774B">
        <w:rPr>
          <w:rFonts w:ascii="Times New Roman" w:hAnsi="Times New Roman" w:cs="Times New Roman"/>
          <w:color w:val="000000" w:themeColor="text1"/>
          <w:sz w:val="24"/>
          <w:szCs w:val="24"/>
        </w:rPr>
        <w:t>may have</w:t>
      </w:r>
      <w:r w:rsidR="00E57979" w:rsidRPr="00E57979">
        <w:rPr>
          <w:rFonts w:ascii="Times New Roman" w:hAnsi="Times New Roman" w:cs="Times New Roman"/>
          <w:color w:val="000000" w:themeColor="text1"/>
          <w:sz w:val="24"/>
          <w:szCs w:val="24"/>
        </w:rPr>
        <w:t xml:space="preserve"> improved soil moisture levels in many parts of the country and will likely benefit the summer crops that w</w:t>
      </w:r>
      <w:r w:rsidR="007E5F84">
        <w:rPr>
          <w:rFonts w:ascii="Times New Roman" w:hAnsi="Times New Roman" w:cs="Times New Roman"/>
          <w:color w:val="000000" w:themeColor="text1"/>
          <w:sz w:val="24"/>
          <w:szCs w:val="24"/>
        </w:rPr>
        <w:t xml:space="preserve">ere planted before mid-January, this </w:t>
      </w:r>
      <w:r w:rsidR="00E57979" w:rsidRPr="00E57979">
        <w:rPr>
          <w:rFonts w:ascii="Times New Roman" w:hAnsi="Times New Roman" w:cs="Times New Roman"/>
          <w:color w:val="000000" w:themeColor="text1"/>
          <w:sz w:val="24"/>
          <w:szCs w:val="24"/>
        </w:rPr>
        <w:t>rainfall generally arrived too late for addi</w:t>
      </w:r>
      <w:r w:rsidR="00E57979">
        <w:rPr>
          <w:rFonts w:ascii="Times New Roman" w:hAnsi="Times New Roman" w:cs="Times New Roman"/>
          <w:color w:val="000000" w:themeColor="text1"/>
          <w:sz w:val="24"/>
          <w:szCs w:val="24"/>
        </w:rPr>
        <w:t>tional planting of summer crops.</w:t>
      </w:r>
      <w:r w:rsidR="007E5F84">
        <w:rPr>
          <w:rFonts w:ascii="Times New Roman" w:hAnsi="Times New Roman" w:cs="Times New Roman"/>
          <w:color w:val="000000" w:themeColor="text1"/>
          <w:sz w:val="24"/>
          <w:szCs w:val="24"/>
        </w:rPr>
        <w:t xml:space="preserve"> Additionally, rainfall</w:t>
      </w:r>
      <w:r w:rsidR="007E5F84" w:rsidRPr="007E5F84">
        <w:rPr>
          <w:rFonts w:ascii="Times New Roman" w:hAnsi="Times New Roman" w:cs="Times New Roman"/>
          <w:color w:val="000000" w:themeColor="text1"/>
          <w:sz w:val="24"/>
          <w:szCs w:val="24"/>
        </w:rPr>
        <w:t xml:space="preserve"> doesn’t mean that the landscape that a farm relies on has instantly recovered. There can often be a long recovery period for restoring soil moisture and plant funct</w:t>
      </w:r>
      <w:r w:rsidR="00D4774B">
        <w:rPr>
          <w:rFonts w:ascii="Times New Roman" w:hAnsi="Times New Roman" w:cs="Times New Roman"/>
          <w:color w:val="000000" w:themeColor="text1"/>
          <w:sz w:val="24"/>
          <w:szCs w:val="24"/>
        </w:rPr>
        <w:t>ion after a drought</w:t>
      </w:r>
      <w:r w:rsidR="007E5F84" w:rsidRPr="007E5F84">
        <w:rPr>
          <w:rFonts w:ascii="Times New Roman" w:hAnsi="Times New Roman" w:cs="Times New Roman"/>
          <w:color w:val="000000" w:themeColor="text1"/>
          <w:sz w:val="24"/>
          <w:szCs w:val="24"/>
        </w:rPr>
        <w:t>.</w:t>
      </w:r>
      <w:r w:rsidR="001D1ECE">
        <w:rPr>
          <w:rFonts w:ascii="Times New Roman" w:hAnsi="Times New Roman" w:cs="Times New Roman"/>
          <w:color w:val="000000" w:themeColor="text1"/>
          <w:sz w:val="24"/>
          <w:szCs w:val="24"/>
        </w:rPr>
        <w:t xml:space="preserve"> </w:t>
      </w:r>
      <w:r w:rsidR="008F0C9D">
        <w:rPr>
          <w:rFonts w:ascii="Times New Roman" w:hAnsi="Times New Roman" w:cs="Times New Roman"/>
          <w:color w:val="000000" w:themeColor="text1"/>
          <w:sz w:val="24"/>
          <w:szCs w:val="24"/>
        </w:rPr>
        <w:t xml:space="preserve">A </w:t>
      </w:r>
      <w:r w:rsidR="001D1ECE">
        <w:rPr>
          <w:rFonts w:ascii="Times New Roman" w:hAnsi="Times New Roman" w:cs="Times New Roman"/>
          <w:color w:val="000000" w:themeColor="text1"/>
          <w:sz w:val="24"/>
          <w:szCs w:val="24"/>
        </w:rPr>
        <w:t>relief payment</w:t>
      </w:r>
      <w:r w:rsidR="00F4796A" w:rsidRPr="00E57979">
        <w:rPr>
          <w:rFonts w:ascii="Times New Roman" w:hAnsi="Times New Roman" w:cs="Times New Roman"/>
          <w:color w:val="000000" w:themeColor="text1"/>
          <w:sz w:val="24"/>
          <w:szCs w:val="24"/>
        </w:rPr>
        <w:t xml:space="preserve"> will provide financial certa</w:t>
      </w:r>
      <w:r w:rsidR="00F4796A">
        <w:rPr>
          <w:rFonts w:ascii="Times New Roman" w:hAnsi="Times New Roman" w:cs="Times New Roman"/>
          <w:color w:val="000000" w:themeColor="text1"/>
          <w:sz w:val="24"/>
          <w:szCs w:val="24"/>
        </w:rPr>
        <w:t>inty to farmers that are recovering from the</w:t>
      </w:r>
      <w:r w:rsidR="00F4796A" w:rsidRPr="00E57979">
        <w:rPr>
          <w:rFonts w:ascii="Times New Roman" w:hAnsi="Times New Roman" w:cs="Times New Roman"/>
          <w:color w:val="000000" w:themeColor="text1"/>
          <w:sz w:val="24"/>
          <w:szCs w:val="24"/>
        </w:rPr>
        <w:t xml:space="preserve"> uncertainty of </w:t>
      </w:r>
      <w:r w:rsidR="00F4796A">
        <w:rPr>
          <w:rFonts w:ascii="Times New Roman" w:hAnsi="Times New Roman" w:cs="Times New Roman"/>
          <w:color w:val="000000" w:themeColor="text1"/>
          <w:sz w:val="24"/>
          <w:szCs w:val="24"/>
        </w:rPr>
        <w:t>recent climatic conditions.</w:t>
      </w:r>
    </w:p>
    <w:p w14:paraId="6CF90BD7" w14:textId="77777777" w:rsidR="002B1DB3" w:rsidRPr="00CF574C" w:rsidRDefault="002B1DB3" w:rsidP="005D1ABF">
      <w:pPr>
        <w:tabs>
          <w:tab w:val="right" w:pos="9072"/>
        </w:tabs>
        <w:spacing w:after="0" w:line="240" w:lineRule="auto"/>
        <w:rPr>
          <w:rFonts w:ascii="Times New Roman" w:hAnsi="Times New Roman" w:cs="Times New Roman"/>
          <w:color w:val="000000" w:themeColor="text1"/>
          <w:sz w:val="24"/>
          <w:szCs w:val="24"/>
        </w:rPr>
      </w:pPr>
    </w:p>
    <w:p w14:paraId="29482567" w14:textId="77777777" w:rsidR="002B1DB3" w:rsidRPr="001A0D25" w:rsidRDefault="002B1DB3" w:rsidP="006A2353">
      <w:pPr>
        <w:keepNext/>
        <w:tabs>
          <w:tab w:val="left" w:pos="1701"/>
          <w:tab w:val="right" w:pos="9072"/>
        </w:tabs>
        <w:spacing w:after="0" w:line="240" w:lineRule="auto"/>
        <w:rPr>
          <w:rFonts w:ascii="Times New Roman" w:hAnsi="Times New Roman" w:cs="Times New Roman"/>
          <w:b/>
          <w:sz w:val="24"/>
          <w:szCs w:val="24"/>
        </w:rPr>
      </w:pPr>
      <w:r w:rsidRPr="001A0D25">
        <w:rPr>
          <w:rFonts w:ascii="Times New Roman" w:hAnsi="Times New Roman" w:cs="Times New Roman"/>
          <w:b/>
          <w:sz w:val="24"/>
          <w:szCs w:val="24"/>
        </w:rPr>
        <w:t>Impact and Effect</w:t>
      </w:r>
    </w:p>
    <w:p w14:paraId="4FCFA248" w14:textId="77777777" w:rsidR="002B1DB3" w:rsidRPr="001A0D25" w:rsidRDefault="002B1DB3" w:rsidP="006A2353">
      <w:pPr>
        <w:keepNext/>
        <w:tabs>
          <w:tab w:val="right" w:pos="9072"/>
        </w:tabs>
        <w:spacing w:after="0" w:line="240" w:lineRule="auto"/>
        <w:rPr>
          <w:rFonts w:ascii="Times New Roman" w:hAnsi="Times New Roman" w:cs="Times New Roman"/>
          <w:sz w:val="24"/>
          <w:szCs w:val="24"/>
        </w:rPr>
      </w:pPr>
    </w:p>
    <w:p w14:paraId="6B917108" w14:textId="739E9553" w:rsidR="00505561" w:rsidRDefault="00505561" w:rsidP="00505561">
      <w:pPr>
        <w:keepNext/>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The Rule</w:t>
      </w:r>
      <w:r w:rsidR="001C6045">
        <w:rPr>
          <w:rFonts w:ascii="Times New Roman" w:hAnsi="Times New Roman" w:cs="Times New Roman"/>
          <w:sz w:val="24"/>
          <w:szCs w:val="24"/>
        </w:rPr>
        <w:t>s</w:t>
      </w:r>
      <w:r w:rsidRPr="001A0D25">
        <w:rPr>
          <w:rFonts w:ascii="Times New Roman" w:hAnsi="Times New Roman" w:cs="Times New Roman"/>
          <w:sz w:val="24"/>
          <w:szCs w:val="24"/>
        </w:rPr>
        <w:t xml:space="preserve"> provide for a relief </w:t>
      </w:r>
      <w:r w:rsidRPr="001D1ECE">
        <w:rPr>
          <w:rFonts w:ascii="Times New Roman" w:hAnsi="Times New Roman" w:cs="Times New Roman"/>
          <w:sz w:val="24"/>
          <w:szCs w:val="24"/>
        </w:rPr>
        <w:t>payment for</w:t>
      </w:r>
      <w:r w:rsidRPr="001A0D25">
        <w:rPr>
          <w:rFonts w:ascii="Times New Roman" w:hAnsi="Times New Roman" w:cs="Times New Roman"/>
          <w:sz w:val="24"/>
          <w:szCs w:val="24"/>
        </w:rPr>
        <w:t xml:space="preserve"> those</w:t>
      </w:r>
      <w:r>
        <w:rPr>
          <w:rFonts w:ascii="Times New Roman" w:hAnsi="Times New Roman" w:cs="Times New Roman"/>
          <w:sz w:val="24"/>
          <w:szCs w:val="24"/>
        </w:rPr>
        <w:t xml:space="preserve"> FHA recipients</w:t>
      </w:r>
      <w:r w:rsidRPr="001A0D25">
        <w:rPr>
          <w:rFonts w:ascii="Times New Roman" w:hAnsi="Times New Roman" w:cs="Times New Roman"/>
          <w:sz w:val="24"/>
          <w:szCs w:val="24"/>
        </w:rPr>
        <w:t xml:space="preserve"> </w:t>
      </w:r>
      <w:r>
        <w:rPr>
          <w:rFonts w:ascii="Times New Roman" w:hAnsi="Times New Roman" w:cs="Times New Roman"/>
          <w:sz w:val="24"/>
          <w:szCs w:val="24"/>
        </w:rPr>
        <w:t>who</w:t>
      </w:r>
      <w:r w:rsidRPr="001A0D25">
        <w:rPr>
          <w:rFonts w:ascii="Times New Roman" w:hAnsi="Times New Roman" w:cs="Times New Roman"/>
          <w:sz w:val="24"/>
          <w:szCs w:val="24"/>
        </w:rPr>
        <w:t xml:space="preserve"> exhaust their</w:t>
      </w:r>
      <w:r w:rsidR="00924C25" w:rsidRPr="00924C25">
        <w:rPr>
          <w:rFonts w:ascii="Times New Roman" w:hAnsi="Times New Roman" w:cs="Times New Roman"/>
          <w:color w:val="000000" w:themeColor="text1"/>
          <w:sz w:val="24"/>
          <w:szCs w:val="24"/>
        </w:rPr>
        <w:t xml:space="preserve"> </w:t>
      </w:r>
      <w:r w:rsidR="00924C25">
        <w:rPr>
          <w:rFonts w:ascii="Times New Roman" w:hAnsi="Times New Roman" w:cs="Times New Roman"/>
          <w:color w:val="000000" w:themeColor="text1"/>
          <w:sz w:val="24"/>
          <w:szCs w:val="24"/>
        </w:rPr>
        <w:t xml:space="preserve">entitlement to be paid 1,460 days </w:t>
      </w:r>
      <w:r w:rsidRPr="001A0D25">
        <w:rPr>
          <w:rFonts w:ascii="Times New Roman" w:hAnsi="Times New Roman" w:cs="Times New Roman"/>
          <w:sz w:val="24"/>
          <w:szCs w:val="24"/>
        </w:rPr>
        <w:t xml:space="preserve">of </w:t>
      </w:r>
      <w:r>
        <w:rPr>
          <w:rFonts w:ascii="Times New Roman" w:hAnsi="Times New Roman" w:cs="Times New Roman"/>
          <w:sz w:val="24"/>
          <w:szCs w:val="24"/>
        </w:rPr>
        <w:t xml:space="preserve">FHA between the period of 1 July 2020 </w:t>
      </w:r>
      <w:r w:rsidR="00713CCC">
        <w:rPr>
          <w:rFonts w:ascii="Times New Roman" w:hAnsi="Times New Roman" w:cs="Times New Roman"/>
          <w:sz w:val="24"/>
          <w:szCs w:val="24"/>
        </w:rPr>
        <w:t>and</w:t>
      </w:r>
      <w:r>
        <w:rPr>
          <w:rFonts w:ascii="Times New Roman" w:hAnsi="Times New Roman" w:cs="Times New Roman"/>
          <w:sz w:val="24"/>
          <w:szCs w:val="24"/>
        </w:rPr>
        <w:t xml:space="preserve"> </w:t>
      </w:r>
      <w:r w:rsidR="001A0824">
        <w:rPr>
          <w:rFonts w:ascii="Times New Roman" w:hAnsi="Times New Roman" w:cs="Times New Roman"/>
          <w:sz w:val="24"/>
          <w:szCs w:val="24"/>
        </w:rPr>
        <w:br/>
      </w:r>
      <w:r>
        <w:rPr>
          <w:rFonts w:ascii="Times New Roman" w:hAnsi="Times New Roman" w:cs="Times New Roman"/>
          <w:sz w:val="24"/>
          <w:szCs w:val="24"/>
        </w:rPr>
        <w:t>30 September 2020</w:t>
      </w:r>
      <w:r w:rsidRPr="001A0D25">
        <w:rPr>
          <w:rFonts w:ascii="Times New Roman" w:hAnsi="Times New Roman" w:cs="Times New Roman"/>
          <w:sz w:val="24"/>
          <w:szCs w:val="24"/>
        </w:rPr>
        <w:t>. Each couple</w:t>
      </w:r>
      <w:r w:rsidR="00E57979">
        <w:rPr>
          <w:rFonts w:ascii="Times New Roman" w:hAnsi="Times New Roman" w:cs="Times New Roman"/>
          <w:sz w:val="24"/>
          <w:szCs w:val="24"/>
        </w:rPr>
        <w:t xml:space="preserve"> who</w:t>
      </w:r>
      <w:r w:rsidRPr="001A0D25">
        <w:rPr>
          <w:rFonts w:ascii="Times New Roman" w:hAnsi="Times New Roman" w:cs="Times New Roman"/>
          <w:sz w:val="24"/>
          <w:szCs w:val="24"/>
        </w:rPr>
        <w:t xml:space="preserve"> has come to the end of their </w:t>
      </w:r>
      <w:r w:rsidR="00E57979">
        <w:rPr>
          <w:rFonts w:ascii="Times New Roman" w:hAnsi="Times New Roman" w:cs="Times New Roman"/>
          <w:sz w:val="24"/>
          <w:szCs w:val="24"/>
        </w:rPr>
        <w:t xml:space="preserve">first </w:t>
      </w:r>
      <w:r w:rsidRPr="001A0D25">
        <w:rPr>
          <w:rFonts w:ascii="Times New Roman" w:hAnsi="Times New Roman" w:cs="Times New Roman"/>
          <w:sz w:val="24"/>
          <w:szCs w:val="24"/>
        </w:rPr>
        <w:t>four-year payment period will be given a relief payment of $13,000 and for singles this relief payment will be $7,500. That</w:t>
      </w:r>
      <w:r w:rsidR="00924C25">
        <w:rPr>
          <w:rFonts w:ascii="Times New Roman" w:hAnsi="Times New Roman" w:cs="Times New Roman"/>
          <w:sz w:val="24"/>
          <w:szCs w:val="24"/>
        </w:rPr>
        <w:t xml:space="preserve"> is</w:t>
      </w:r>
      <w:r w:rsidRPr="001A0D25">
        <w:rPr>
          <w:rFonts w:ascii="Times New Roman" w:hAnsi="Times New Roman" w:cs="Times New Roman"/>
          <w:sz w:val="24"/>
          <w:szCs w:val="24"/>
        </w:rPr>
        <w:t xml:space="preserve"> the equivalent of six months </w:t>
      </w:r>
      <w:r>
        <w:rPr>
          <w:rFonts w:ascii="Times New Roman" w:hAnsi="Times New Roman" w:cs="Times New Roman"/>
          <w:sz w:val="24"/>
          <w:szCs w:val="24"/>
        </w:rPr>
        <w:t xml:space="preserve">of </w:t>
      </w:r>
      <w:r w:rsidRPr="001A0D25">
        <w:rPr>
          <w:rFonts w:ascii="Times New Roman" w:hAnsi="Times New Roman" w:cs="Times New Roman"/>
          <w:sz w:val="24"/>
          <w:szCs w:val="24"/>
        </w:rPr>
        <w:t>FHA payment.</w:t>
      </w:r>
    </w:p>
    <w:p w14:paraId="45AA27AF" w14:textId="77777777" w:rsidR="001A0D25" w:rsidRPr="00DB24F5" w:rsidRDefault="001A0D25" w:rsidP="005D1ABF">
      <w:pPr>
        <w:tabs>
          <w:tab w:val="right" w:pos="9072"/>
        </w:tabs>
        <w:spacing w:after="0" w:line="240" w:lineRule="auto"/>
        <w:rPr>
          <w:rFonts w:ascii="Times New Roman" w:hAnsi="Times New Roman" w:cs="Times New Roman"/>
          <w:sz w:val="24"/>
          <w:szCs w:val="24"/>
        </w:rPr>
      </w:pPr>
      <w:bookmarkStart w:id="0" w:name="_GoBack"/>
      <w:bookmarkEnd w:id="0"/>
    </w:p>
    <w:p w14:paraId="2BC12E15" w14:textId="77777777" w:rsidR="002B1DB3" w:rsidRPr="00DB24F5" w:rsidRDefault="002B1DB3" w:rsidP="005D1ABF">
      <w:pPr>
        <w:tabs>
          <w:tab w:val="left" w:pos="1701"/>
          <w:tab w:val="right" w:pos="9072"/>
        </w:tabs>
        <w:spacing w:after="0" w:line="240" w:lineRule="auto"/>
        <w:rPr>
          <w:rFonts w:ascii="Times New Roman" w:hAnsi="Times New Roman" w:cs="Times New Roman"/>
          <w:sz w:val="24"/>
          <w:szCs w:val="24"/>
        </w:rPr>
      </w:pPr>
      <w:r w:rsidRPr="00DB24F5">
        <w:rPr>
          <w:rFonts w:ascii="Times New Roman" w:hAnsi="Times New Roman" w:cs="Times New Roman"/>
          <w:b/>
          <w:sz w:val="24"/>
          <w:szCs w:val="24"/>
        </w:rPr>
        <w:t>Consultation</w:t>
      </w:r>
    </w:p>
    <w:p w14:paraId="2D119660" w14:textId="77777777" w:rsidR="002B1DB3" w:rsidRPr="00E76AB5" w:rsidRDefault="002B1DB3" w:rsidP="005D1ABF">
      <w:pPr>
        <w:tabs>
          <w:tab w:val="left" w:pos="1701"/>
          <w:tab w:val="right" w:pos="9072"/>
        </w:tabs>
        <w:spacing w:after="0" w:line="240" w:lineRule="auto"/>
        <w:rPr>
          <w:rFonts w:ascii="Times New Roman" w:hAnsi="Times New Roman" w:cs="Times New Roman"/>
          <w:color w:val="FF0000"/>
          <w:sz w:val="24"/>
          <w:szCs w:val="24"/>
        </w:rPr>
      </w:pPr>
    </w:p>
    <w:p w14:paraId="16C2A3F0" w14:textId="4601049D" w:rsidR="00DB24F5" w:rsidRDefault="00DB24F5" w:rsidP="00DB24F5">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8C5A06">
        <w:rPr>
          <w:rFonts w:ascii="Times New Roman" w:hAnsi="Times New Roman" w:cs="Times New Roman"/>
          <w:sz w:val="24"/>
          <w:szCs w:val="24"/>
        </w:rPr>
        <w:t xml:space="preserve">he Attorney-General’s Department </w:t>
      </w:r>
      <w:r w:rsidR="0076687A">
        <w:rPr>
          <w:rFonts w:ascii="Times New Roman" w:hAnsi="Times New Roman" w:cs="Times New Roman"/>
          <w:sz w:val="24"/>
          <w:szCs w:val="24"/>
        </w:rPr>
        <w:t xml:space="preserve">was consulted on the </w:t>
      </w:r>
      <w:r w:rsidR="0076687A" w:rsidRPr="0076687A">
        <w:rPr>
          <w:rFonts w:ascii="Times New Roman" w:hAnsi="Times New Roman" w:cs="Times New Roman"/>
          <w:sz w:val="24"/>
          <w:szCs w:val="24"/>
        </w:rPr>
        <w:t>Statement of Compatibility with Human Rights</w:t>
      </w:r>
      <w:r w:rsidR="0076687A">
        <w:rPr>
          <w:rFonts w:ascii="Times New Roman" w:hAnsi="Times New Roman" w:cs="Times New Roman"/>
          <w:sz w:val="24"/>
          <w:szCs w:val="24"/>
        </w:rPr>
        <w:t xml:space="preserve">. </w:t>
      </w:r>
      <w:r w:rsidR="0089480C">
        <w:rPr>
          <w:rFonts w:ascii="Times New Roman" w:hAnsi="Times New Roman" w:cs="Times New Roman"/>
          <w:sz w:val="24"/>
          <w:szCs w:val="24"/>
        </w:rPr>
        <w:t>The</w:t>
      </w:r>
      <w:r w:rsidRPr="008C5A06">
        <w:rPr>
          <w:rFonts w:ascii="Times New Roman" w:hAnsi="Times New Roman" w:cs="Times New Roman"/>
          <w:sz w:val="24"/>
          <w:szCs w:val="24"/>
        </w:rPr>
        <w:t xml:space="preserve"> Office of Best Practice Regulation </w:t>
      </w:r>
      <w:r w:rsidR="0089480C">
        <w:rPr>
          <w:rFonts w:ascii="Times New Roman" w:hAnsi="Times New Roman" w:cs="Times New Roman"/>
          <w:sz w:val="24"/>
          <w:szCs w:val="24"/>
        </w:rPr>
        <w:t>has advised that a regulation impact statement is not required (ID: 26298).</w:t>
      </w:r>
    </w:p>
    <w:p w14:paraId="45B17E21" w14:textId="77777777" w:rsidR="004C0A72" w:rsidRDefault="004C0A72" w:rsidP="00DB24F5">
      <w:pPr>
        <w:tabs>
          <w:tab w:val="left" w:pos="1701"/>
          <w:tab w:val="right" w:pos="9072"/>
        </w:tabs>
        <w:spacing w:after="0" w:line="240" w:lineRule="auto"/>
        <w:rPr>
          <w:rFonts w:ascii="Times New Roman" w:hAnsi="Times New Roman" w:cs="Times New Roman"/>
          <w:sz w:val="24"/>
          <w:szCs w:val="24"/>
        </w:rPr>
      </w:pPr>
    </w:p>
    <w:p w14:paraId="301ACAD6" w14:textId="6D100DE9" w:rsidR="004C0A72" w:rsidRDefault="00F93B3D" w:rsidP="00DB24F5">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Public</w:t>
      </w:r>
      <w:r w:rsidR="004C0A72">
        <w:rPr>
          <w:rFonts w:ascii="Times New Roman" w:hAnsi="Times New Roman" w:cs="Times New Roman"/>
          <w:sz w:val="24"/>
          <w:szCs w:val="24"/>
        </w:rPr>
        <w:t xml:space="preserve"> consultation </w:t>
      </w:r>
      <w:r w:rsidR="00260D73">
        <w:rPr>
          <w:rFonts w:ascii="Times New Roman" w:hAnsi="Times New Roman" w:cs="Times New Roman"/>
          <w:sz w:val="24"/>
          <w:szCs w:val="24"/>
        </w:rPr>
        <w:t>was not</w:t>
      </w:r>
      <w:r w:rsidR="004C0A72">
        <w:rPr>
          <w:rFonts w:ascii="Times New Roman" w:hAnsi="Times New Roman" w:cs="Times New Roman"/>
          <w:sz w:val="24"/>
          <w:szCs w:val="24"/>
        </w:rPr>
        <w:t xml:space="preserve"> undertaken with re</w:t>
      </w:r>
      <w:r w:rsidR="00992AB3">
        <w:rPr>
          <w:rFonts w:ascii="Times New Roman" w:hAnsi="Times New Roman" w:cs="Times New Roman"/>
          <w:sz w:val="24"/>
          <w:szCs w:val="24"/>
        </w:rPr>
        <w:t>spect to the new relief payment</w:t>
      </w:r>
      <w:r w:rsidR="004C0A72">
        <w:rPr>
          <w:rFonts w:ascii="Times New Roman" w:hAnsi="Times New Roman" w:cs="Times New Roman"/>
          <w:sz w:val="24"/>
          <w:szCs w:val="24"/>
        </w:rPr>
        <w:t xml:space="preserve">. However, it is expected that the </w:t>
      </w:r>
      <w:r w:rsidR="0063111B">
        <w:rPr>
          <w:rFonts w:ascii="Times New Roman" w:hAnsi="Times New Roman" w:cs="Times New Roman"/>
          <w:sz w:val="24"/>
          <w:szCs w:val="24"/>
        </w:rPr>
        <w:t>Rules</w:t>
      </w:r>
      <w:r w:rsidR="004C0A72">
        <w:rPr>
          <w:rFonts w:ascii="Times New Roman" w:hAnsi="Times New Roman" w:cs="Times New Roman"/>
          <w:sz w:val="24"/>
          <w:szCs w:val="24"/>
        </w:rPr>
        <w:t xml:space="preserve"> will be positively received by farmers and their partners.</w:t>
      </w:r>
    </w:p>
    <w:p w14:paraId="4417F778" w14:textId="77777777" w:rsidR="002B1DB3" w:rsidRPr="00B44116" w:rsidRDefault="002B1DB3" w:rsidP="005D1ABF">
      <w:pPr>
        <w:tabs>
          <w:tab w:val="right" w:pos="9072"/>
        </w:tabs>
        <w:spacing w:after="0" w:line="240" w:lineRule="auto"/>
        <w:rPr>
          <w:rFonts w:ascii="Times New Roman" w:hAnsi="Times New Roman" w:cs="Times New Roman"/>
          <w:color w:val="000000" w:themeColor="text1"/>
          <w:sz w:val="24"/>
          <w:szCs w:val="24"/>
        </w:rPr>
      </w:pPr>
    </w:p>
    <w:p w14:paraId="667D82CB" w14:textId="77777777" w:rsidR="00E76AB5" w:rsidRPr="00B44116" w:rsidRDefault="00E76AB5" w:rsidP="00E76AB5">
      <w:pPr>
        <w:tabs>
          <w:tab w:val="left" w:pos="1701"/>
          <w:tab w:val="right" w:pos="9072"/>
        </w:tabs>
        <w:spacing w:after="0" w:line="240" w:lineRule="auto"/>
        <w:rPr>
          <w:rFonts w:ascii="Times New Roman" w:hAnsi="Times New Roman" w:cs="Times New Roman"/>
          <w:b/>
          <w:color w:val="000000" w:themeColor="text1"/>
          <w:sz w:val="24"/>
        </w:rPr>
      </w:pPr>
      <w:r w:rsidRPr="00B44116">
        <w:rPr>
          <w:rFonts w:ascii="Times New Roman" w:hAnsi="Times New Roman" w:cs="Times New Roman"/>
          <w:b/>
          <w:color w:val="000000" w:themeColor="text1"/>
          <w:sz w:val="24"/>
        </w:rPr>
        <w:t>Details/ Operation</w:t>
      </w:r>
    </w:p>
    <w:p w14:paraId="780F9B88" w14:textId="77777777" w:rsidR="00E76AB5" w:rsidRPr="0034135E" w:rsidRDefault="00E76AB5" w:rsidP="00E76AB5">
      <w:pPr>
        <w:tabs>
          <w:tab w:val="left" w:pos="1701"/>
          <w:tab w:val="right" w:pos="9072"/>
        </w:tabs>
        <w:spacing w:after="0" w:line="240" w:lineRule="auto"/>
        <w:rPr>
          <w:rFonts w:ascii="Times New Roman" w:hAnsi="Times New Roman" w:cs="Times New Roman"/>
          <w:color w:val="FF0000"/>
          <w:sz w:val="24"/>
        </w:rPr>
      </w:pPr>
    </w:p>
    <w:p w14:paraId="09CE9EEE" w14:textId="77777777" w:rsidR="00E76AB5" w:rsidRDefault="00E76AB5" w:rsidP="00E76AB5">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Details of </w:t>
      </w:r>
      <w:r w:rsidR="00B44116">
        <w:rPr>
          <w:rFonts w:ascii="Times New Roman" w:hAnsi="Times New Roman" w:cs="Times New Roman"/>
          <w:sz w:val="24"/>
        </w:rPr>
        <w:t>the Rule</w:t>
      </w:r>
      <w:r w:rsidR="001C6045">
        <w:rPr>
          <w:rFonts w:ascii="Times New Roman" w:hAnsi="Times New Roman" w:cs="Times New Roman"/>
          <w:sz w:val="24"/>
        </w:rPr>
        <w:t>s</w:t>
      </w:r>
      <w:r w:rsidR="00B44116">
        <w:rPr>
          <w:rFonts w:ascii="Times New Roman" w:hAnsi="Times New Roman" w:cs="Times New Roman"/>
          <w:sz w:val="24"/>
        </w:rPr>
        <w:t xml:space="preserve"> </w:t>
      </w:r>
      <w:r w:rsidR="003931D0">
        <w:rPr>
          <w:rFonts w:ascii="Times New Roman" w:hAnsi="Times New Roman" w:cs="Times New Roman"/>
          <w:sz w:val="24"/>
        </w:rPr>
        <w:t>are set out in</w:t>
      </w:r>
      <w:r>
        <w:rPr>
          <w:rFonts w:ascii="Times New Roman" w:hAnsi="Times New Roman" w:cs="Times New Roman"/>
          <w:sz w:val="24"/>
        </w:rPr>
        <w:t xml:space="preserve"> </w:t>
      </w:r>
      <w:r w:rsidRPr="00F7142F">
        <w:rPr>
          <w:rFonts w:ascii="Times New Roman" w:hAnsi="Times New Roman" w:cs="Times New Roman"/>
          <w:sz w:val="24"/>
          <w:u w:val="single"/>
        </w:rPr>
        <w:t>Attachment</w:t>
      </w:r>
      <w:r>
        <w:rPr>
          <w:rFonts w:ascii="Times New Roman" w:hAnsi="Times New Roman" w:cs="Times New Roman"/>
          <w:sz w:val="24"/>
          <w:u w:val="single"/>
        </w:rPr>
        <w:t xml:space="preserve"> A</w:t>
      </w:r>
      <w:r w:rsidRPr="00F7142F">
        <w:rPr>
          <w:rFonts w:ascii="Times New Roman" w:hAnsi="Times New Roman" w:cs="Times New Roman"/>
          <w:sz w:val="24"/>
        </w:rPr>
        <w:t>.</w:t>
      </w:r>
    </w:p>
    <w:p w14:paraId="56B3C0F0" w14:textId="77777777" w:rsidR="00B66DFF" w:rsidRPr="005D1ABF" w:rsidRDefault="00B66DFF" w:rsidP="005D1ABF">
      <w:pPr>
        <w:tabs>
          <w:tab w:val="left" w:pos="1701"/>
          <w:tab w:val="right" w:pos="9072"/>
        </w:tabs>
        <w:spacing w:after="0" w:line="240" w:lineRule="auto"/>
        <w:rPr>
          <w:rFonts w:ascii="Times New Roman" w:hAnsi="Times New Roman" w:cs="Times New Roman"/>
          <w:sz w:val="24"/>
          <w:szCs w:val="24"/>
        </w:rPr>
      </w:pPr>
    </w:p>
    <w:p w14:paraId="48FDA508" w14:textId="77777777" w:rsidR="00E76AB5" w:rsidRPr="00B44116" w:rsidRDefault="00E76AB5" w:rsidP="005D1ABF">
      <w:pPr>
        <w:tabs>
          <w:tab w:val="left" w:pos="1701"/>
          <w:tab w:val="right" w:pos="9072"/>
        </w:tabs>
        <w:spacing w:after="0" w:line="240" w:lineRule="auto"/>
        <w:rPr>
          <w:rFonts w:ascii="Times New Roman" w:hAnsi="Times New Roman" w:cs="Times New Roman"/>
          <w:color w:val="000000" w:themeColor="text1"/>
          <w:sz w:val="24"/>
          <w:szCs w:val="24"/>
        </w:rPr>
      </w:pPr>
      <w:r w:rsidRPr="00B44116">
        <w:rPr>
          <w:rFonts w:ascii="Times New Roman" w:hAnsi="Times New Roman" w:cs="Times New Roman"/>
          <w:b/>
          <w:color w:val="000000" w:themeColor="text1"/>
          <w:sz w:val="24"/>
          <w:szCs w:val="24"/>
        </w:rPr>
        <w:t>Other</w:t>
      </w:r>
    </w:p>
    <w:p w14:paraId="45B108AF" w14:textId="77777777" w:rsidR="001C09FB" w:rsidRPr="00B44116" w:rsidRDefault="001C09FB" w:rsidP="00E76AB5">
      <w:pPr>
        <w:tabs>
          <w:tab w:val="left" w:pos="1701"/>
          <w:tab w:val="right" w:pos="9072"/>
        </w:tabs>
        <w:spacing w:after="0" w:line="240" w:lineRule="auto"/>
        <w:rPr>
          <w:rFonts w:ascii="Times New Roman" w:hAnsi="Times New Roman" w:cs="Times New Roman"/>
          <w:color w:val="000000" w:themeColor="text1"/>
          <w:sz w:val="24"/>
          <w:szCs w:val="24"/>
        </w:rPr>
      </w:pPr>
    </w:p>
    <w:p w14:paraId="33A7072E" w14:textId="005F8E60" w:rsidR="00E76AB5" w:rsidRPr="00495ACD" w:rsidRDefault="00E76AB5" w:rsidP="00495ACD">
      <w:pPr>
        <w:spacing w:after="0" w:line="240" w:lineRule="auto"/>
        <w:rPr>
          <w:rFonts w:ascii="Times New Roman" w:hAnsi="Times New Roman" w:cs="Times New Roman"/>
          <w:i/>
          <w:color w:val="000000" w:themeColor="text1"/>
          <w:sz w:val="24"/>
          <w:szCs w:val="24"/>
        </w:rPr>
      </w:pPr>
      <w:r w:rsidRPr="00B44116">
        <w:rPr>
          <w:rFonts w:ascii="Times New Roman" w:hAnsi="Times New Roman" w:cs="Times New Roman"/>
          <w:color w:val="000000" w:themeColor="text1"/>
          <w:sz w:val="24"/>
          <w:szCs w:val="24"/>
        </w:rPr>
        <w:t>The</w:t>
      </w:r>
      <w:r w:rsidR="00B44116" w:rsidRPr="00B44116">
        <w:rPr>
          <w:rFonts w:ascii="Times New Roman" w:hAnsi="Times New Roman" w:cs="Times New Roman"/>
          <w:color w:val="000000" w:themeColor="text1"/>
          <w:sz w:val="24"/>
          <w:szCs w:val="24"/>
        </w:rPr>
        <w:t xml:space="preserve"> </w:t>
      </w:r>
      <w:r w:rsidR="00495ACD" w:rsidRPr="00495ACD">
        <w:rPr>
          <w:rFonts w:ascii="Times New Roman" w:hAnsi="Times New Roman" w:cs="Times New Roman"/>
          <w:iCs/>
          <w:color w:val="000000" w:themeColor="text1"/>
          <w:sz w:val="24"/>
          <w:szCs w:val="24"/>
        </w:rPr>
        <w:t>Rule</w:t>
      </w:r>
      <w:r w:rsidR="001C6045">
        <w:rPr>
          <w:rFonts w:ascii="Times New Roman" w:hAnsi="Times New Roman" w:cs="Times New Roman"/>
          <w:iCs/>
          <w:color w:val="000000" w:themeColor="text1"/>
          <w:sz w:val="24"/>
          <w:szCs w:val="24"/>
        </w:rPr>
        <w:t>s</w:t>
      </w:r>
      <w:r w:rsidRPr="00B44116">
        <w:rPr>
          <w:rFonts w:ascii="Times New Roman" w:hAnsi="Times New Roman" w:cs="Times New Roman"/>
          <w:color w:val="000000" w:themeColor="text1"/>
          <w:sz w:val="24"/>
          <w:szCs w:val="24"/>
        </w:rPr>
        <w:t xml:space="preserve"> </w:t>
      </w:r>
      <w:r w:rsidR="001C6045">
        <w:rPr>
          <w:rFonts w:ascii="Times New Roman" w:hAnsi="Times New Roman" w:cs="Times New Roman"/>
          <w:color w:val="000000" w:themeColor="text1"/>
          <w:sz w:val="24"/>
          <w:szCs w:val="24"/>
        </w:rPr>
        <w:t>are</w:t>
      </w:r>
      <w:r w:rsidR="003A3A60" w:rsidRPr="00B44116">
        <w:rPr>
          <w:rFonts w:ascii="Times New Roman" w:hAnsi="Times New Roman" w:cs="Times New Roman"/>
          <w:color w:val="000000" w:themeColor="text1"/>
          <w:sz w:val="24"/>
          <w:szCs w:val="24"/>
        </w:rPr>
        <w:t xml:space="preserve"> compatible</w:t>
      </w:r>
      <w:r w:rsidRPr="00B44116">
        <w:rPr>
          <w:rFonts w:ascii="Times New Roman" w:hAnsi="Times New Roman" w:cs="Times New Roman"/>
          <w:color w:val="000000" w:themeColor="text1"/>
          <w:sz w:val="24"/>
          <w:szCs w:val="24"/>
        </w:rPr>
        <w:t xml:space="preserve"> with the human rights and freedoms recognised or declared under section 3 of the </w:t>
      </w:r>
      <w:r w:rsidRPr="00B44116">
        <w:rPr>
          <w:rFonts w:ascii="Times New Roman" w:hAnsi="Times New Roman" w:cs="Times New Roman"/>
          <w:i/>
          <w:color w:val="000000" w:themeColor="text1"/>
          <w:sz w:val="24"/>
          <w:szCs w:val="24"/>
        </w:rPr>
        <w:t>Human Rights (Parliamentary Scrutiny) Act 2011.</w:t>
      </w:r>
      <w:r w:rsidRPr="00B44116">
        <w:rPr>
          <w:rFonts w:ascii="Times New Roman" w:hAnsi="Times New Roman" w:cs="Times New Roman"/>
          <w:color w:val="000000" w:themeColor="text1"/>
          <w:sz w:val="24"/>
          <w:szCs w:val="24"/>
        </w:rPr>
        <w:t xml:space="preserve"> A full statement of compatibility is set out in </w:t>
      </w:r>
      <w:r w:rsidRPr="00B44116">
        <w:rPr>
          <w:rFonts w:ascii="Times New Roman" w:hAnsi="Times New Roman" w:cs="Times New Roman"/>
          <w:color w:val="000000" w:themeColor="text1"/>
          <w:sz w:val="24"/>
          <w:szCs w:val="24"/>
          <w:u w:val="single"/>
        </w:rPr>
        <w:t>Attachment B</w:t>
      </w:r>
      <w:r w:rsidRPr="00B44116">
        <w:rPr>
          <w:rFonts w:ascii="Times New Roman" w:hAnsi="Times New Roman" w:cs="Times New Roman"/>
          <w:color w:val="000000" w:themeColor="text1"/>
          <w:sz w:val="24"/>
          <w:szCs w:val="24"/>
        </w:rPr>
        <w:t>.</w:t>
      </w:r>
    </w:p>
    <w:p w14:paraId="29CB2EE1" w14:textId="77777777" w:rsidR="00E76AB5" w:rsidRPr="00B44116" w:rsidRDefault="00E76AB5" w:rsidP="00E76AB5">
      <w:pPr>
        <w:tabs>
          <w:tab w:val="left" w:pos="1701"/>
          <w:tab w:val="right" w:pos="9072"/>
        </w:tabs>
        <w:spacing w:after="0" w:line="240" w:lineRule="auto"/>
        <w:rPr>
          <w:rFonts w:ascii="Times New Roman" w:hAnsi="Times New Roman" w:cs="Times New Roman"/>
          <w:color w:val="000000" w:themeColor="text1"/>
          <w:sz w:val="24"/>
          <w:szCs w:val="24"/>
        </w:rPr>
      </w:pPr>
    </w:p>
    <w:p w14:paraId="72D225EF" w14:textId="3F460A92" w:rsidR="00203AAB" w:rsidRPr="00B44116" w:rsidRDefault="00203AAB" w:rsidP="00B44116">
      <w:pPr>
        <w:spacing w:after="0" w:line="240" w:lineRule="auto"/>
        <w:rPr>
          <w:rFonts w:ascii="Times New Roman" w:hAnsi="Times New Roman" w:cs="Times New Roman"/>
          <w:i/>
          <w:color w:val="000000" w:themeColor="text1"/>
          <w:sz w:val="24"/>
          <w:szCs w:val="24"/>
        </w:rPr>
      </w:pPr>
      <w:r w:rsidRPr="00B44116">
        <w:rPr>
          <w:rFonts w:ascii="Times New Roman" w:hAnsi="Times New Roman" w:cs="Times New Roman"/>
          <w:color w:val="000000" w:themeColor="text1"/>
          <w:sz w:val="24"/>
          <w:szCs w:val="24"/>
        </w:rPr>
        <w:t>The</w:t>
      </w:r>
      <w:r w:rsidRPr="00495ACD">
        <w:rPr>
          <w:rFonts w:ascii="Times New Roman" w:hAnsi="Times New Roman" w:cs="Times New Roman"/>
          <w:iCs/>
          <w:color w:val="000000" w:themeColor="text1"/>
          <w:sz w:val="24"/>
          <w:szCs w:val="24"/>
        </w:rPr>
        <w:t xml:space="preserve"> </w:t>
      </w:r>
      <w:r w:rsidR="00495ACD" w:rsidRPr="00495ACD">
        <w:rPr>
          <w:rFonts w:ascii="Times New Roman" w:hAnsi="Times New Roman" w:cs="Times New Roman"/>
          <w:iCs/>
          <w:color w:val="000000" w:themeColor="text1"/>
          <w:sz w:val="24"/>
          <w:szCs w:val="24"/>
        </w:rPr>
        <w:t>Rule</w:t>
      </w:r>
      <w:r w:rsidR="001C6045">
        <w:rPr>
          <w:rFonts w:ascii="Times New Roman" w:hAnsi="Times New Roman" w:cs="Times New Roman"/>
          <w:iCs/>
          <w:color w:val="000000" w:themeColor="text1"/>
          <w:sz w:val="24"/>
          <w:szCs w:val="24"/>
        </w:rPr>
        <w:t>s</w:t>
      </w:r>
      <w:r w:rsidR="00B44116" w:rsidRPr="00B44116">
        <w:rPr>
          <w:rFonts w:ascii="Times New Roman" w:hAnsi="Times New Roman" w:cs="Times New Roman"/>
          <w:i/>
          <w:color w:val="000000" w:themeColor="text1"/>
          <w:sz w:val="24"/>
          <w:szCs w:val="24"/>
        </w:rPr>
        <w:t xml:space="preserve"> </w:t>
      </w:r>
      <w:r w:rsidR="001C6045">
        <w:rPr>
          <w:rFonts w:ascii="Times New Roman" w:hAnsi="Times New Roman" w:cs="Times New Roman"/>
          <w:color w:val="000000" w:themeColor="text1"/>
          <w:sz w:val="24"/>
          <w:szCs w:val="24"/>
        </w:rPr>
        <w:t xml:space="preserve">are </w:t>
      </w:r>
      <w:r w:rsidRPr="00B44116">
        <w:rPr>
          <w:rFonts w:ascii="Times New Roman" w:hAnsi="Times New Roman" w:cs="Times New Roman"/>
          <w:color w:val="000000" w:themeColor="text1"/>
          <w:sz w:val="24"/>
          <w:szCs w:val="24"/>
        </w:rPr>
        <w:t xml:space="preserve">a legislative instrument for the purposes of the </w:t>
      </w:r>
      <w:r w:rsidR="000645AB" w:rsidRPr="00B44116">
        <w:rPr>
          <w:rFonts w:ascii="Times New Roman" w:hAnsi="Times New Roman" w:cs="Times New Roman"/>
          <w:i/>
          <w:color w:val="000000" w:themeColor="text1"/>
          <w:sz w:val="24"/>
          <w:szCs w:val="24"/>
        </w:rPr>
        <w:t xml:space="preserve">Legislation </w:t>
      </w:r>
      <w:r w:rsidRPr="00B44116">
        <w:rPr>
          <w:rFonts w:ascii="Times New Roman" w:hAnsi="Times New Roman" w:cs="Times New Roman"/>
          <w:i/>
          <w:color w:val="000000" w:themeColor="text1"/>
          <w:sz w:val="24"/>
          <w:szCs w:val="24"/>
        </w:rPr>
        <w:t>Act 2003</w:t>
      </w:r>
      <w:r w:rsidRPr="00B44116">
        <w:rPr>
          <w:rFonts w:ascii="Times New Roman" w:hAnsi="Times New Roman" w:cs="Times New Roman"/>
          <w:color w:val="000000" w:themeColor="text1"/>
          <w:sz w:val="24"/>
          <w:szCs w:val="24"/>
        </w:rPr>
        <w:t>.</w:t>
      </w:r>
    </w:p>
    <w:p w14:paraId="03062482" w14:textId="77777777" w:rsidR="00E76AB5" w:rsidRDefault="00E76AB5" w:rsidP="00E76AB5">
      <w:pPr>
        <w:pStyle w:val="Normal-em"/>
        <w:spacing w:after="0" w:line="240" w:lineRule="auto"/>
        <w:rPr>
          <w:b/>
          <w:caps/>
          <w:szCs w:val="24"/>
          <w:u w:val="single"/>
        </w:rPr>
      </w:pPr>
      <w:r>
        <w:rPr>
          <w:b/>
          <w:caps/>
          <w:szCs w:val="24"/>
          <w:u w:val="single"/>
        </w:rPr>
        <w:br w:type="page"/>
      </w:r>
    </w:p>
    <w:p w14:paraId="1DB34B3F" w14:textId="77777777" w:rsidR="002B1DB3" w:rsidRPr="005D1ABF" w:rsidRDefault="002B1DB3" w:rsidP="005D1ABF">
      <w:pPr>
        <w:pStyle w:val="Normal-em"/>
        <w:spacing w:after="0" w:line="240" w:lineRule="auto"/>
        <w:jc w:val="right"/>
        <w:rPr>
          <w:b/>
          <w:caps/>
          <w:szCs w:val="24"/>
          <w:u w:val="single"/>
        </w:rPr>
      </w:pPr>
      <w:r w:rsidRPr="005D1ABF">
        <w:rPr>
          <w:b/>
          <w:caps/>
          <w:szCs w:val="24"/>
          <w:u w:val="single"/>
        </w:rPr>
        <w:lastRenderedPageBreak/>
        <w:t>Attachment</w:t>
      </w:r>
      <w:r w:rsidR="00DB24F5">
        <w:rPr>
          <w:b/>
          <w:caps/>
          <w:szCs w:val="24"/>
          <w:u w:val="single"/>
        </w:rPr>
        <w:t xml:space="preserve"> A</w:t>
      </w:r>
    </w:p>
    <w:p w14:paraId="025A7653" w14:textId="77777777" w:rsidR="002B1DB3" w:rsidRPr="005D1ABF" w:rsidRDefault="002B1DB3" w:rsidP="005D1ABF">
      <w:pPr>
        <w:pStyle w:val="Normal-em"/>
        <w:spacing w:after="0" w:line="240" w:lineRule="auto"/>
        <w:rPr>
          <w:color w:val="auto"/>
          <w:szCs w:val="24"/>
        </w:rPr>
      </w:pPr>
    </w:p>
    <w:p w14:paraId="637A0EBD" w14:textId="3388BB7A" w:rsidR="002B1DB3" w:rsidRPr="00DB24F5" w:rsidRDefault="002B1DB3" w:rsidP="005D1ABF">
      <w:pPr>
        <w:pStyle w:val="Normal-em"/>
        <w:spacing w:after="0" w:line="240" w:lineRule="auto"/>
        <w:rPr>
          <w:b/>
          <w:i/>
          <w:color w:val="auto"/>
          <w:szCs w:val="24"/>
        </w:rPr>
      </w:pPr>
      <w:r w:rsidRPr="00DB24F5">
        <w:rPr>
          <w:b/>
          <w:iCs/>
          <w:color w:val="auto"/>
          <w:szCs w:val="24"/>
        </w:rPr>
        <w:t xml:space="preserve">Details of the </w:t>
      </w:r>
      <w:r w:rsidR="00DB24F5" w:rsidRPr="00DB24F5">
        <w:rPr>
          <w:b/>
          <w:i/>
          <w:color w:val="auto"/>
          <w:szCs w:val="24"/>
        </w:rPr>
        <w:t xml:space="preserve">Farm </w:t>
      </w:r>
      <w:r w:rsidR="00E57979" w:rsidRPr="00DB24F5">
        <w:rPr>
          <w:b/>
          <w:i/>
          <w:color w:val="auto"/>
          <w:szCs w:val="24"/>
        </w:rPr>
        <w:t xml:space="preserve">Household </w:t>
      </w:r>
      <w:r w:rsidR="00E57979">
        <w:rPr>
          <w:b/>
          <w:i/>
          <w:color w:val="auto"/>
          <w:szCs w:val="24"/>
        </w:rPr>
        <w:t>Support</w:t>
      </w:r>
      <w:r w:rsidR="00DB24F5" w:rsidRPr="00DB24F5">
        <w:rPr>
          <w:b/>
          <w:i/>
          <w:color w:val="auto"/>
          <w:szCs w:val="24"/>
        </w:rPr>
        <w:t xml:space="preserve"> (Relief Payment) Minister’s Rules 2020</w:t>
      </w:r>
    </w:p>
    <w:p w14:paraId="5C945887" w14:textId="77777777" w:rsidR="00DF3F6E" w:rsidRPr="005D1ABF" w:rsidRDefault="00DF3F6E" w:rsidP="005D1ABF">
      <w:pPr>
        <w:pStyle w:val="Normal-em"/>
        <w:spacing w:after="0" w:line="240" w:lineRule="auto"/>
        <w:rPr>
          <w:color w:val="auto"/>
          <w:szCs w:val="24"/>
        </w:rPr>
      </w:pPr>
    </w:p>
    <w:p w14:paraId="42152B27" w14:textId="77777777" w:rsidR="002B1DB3" w:rsidRPr="005D1ABF" w:rsidRDefault="00DF3F6E" w:rsidP="005D1ABF">
      <w:pPr>
        <w:pStyle w:val="Normal-em"/>
        <w:spacing w:after="0" w:line="240" w:lineRule="auto"/>
        <w:ind w:left="1440" w:hanging="1440"/>
        <w:rPr>
          <w:color w:val="auto"/>
          <w:szCs w:val="24"/>
          <w:u w:val="single"/>
        </w:rPr>
      </w:pPr>
      <w:r w:rsidRPr="005D1ABF">
        <w:rPr>
          <w:color w:val="auto"/>
          <w:szCs w:val="24"/>
          <w:u w:val="single"/>
        </w:rPr>
        <w:t>Section 1 – Name</w:t>
      </w:r>
    </w:p>
    <w:p w14:paraId="41255787" w14:textId="77777777" w:rsidR="002B1DB3" w:rsidRPr="005D1ABF" w:rsidRDefault="002B1DB3" w:rsidP="005D1ABF">
      <w:pPr>
        <w:pStyle w:val="Normal-em"/>
        <w:spacing w:after="0" w:line="240" w:lineRule="auto"/>
        <w:ind w:left="1440" w:hanging="1440"/>
        <w:rPr>
          <w:b/>
          <w:color w:val="auto"/>
          <w:szCs w:val="24"/>
        </w:rPr>
      </w:pPr>
    </w:p>
    <w:p w14:paraId="509BA025" w14:textId="77777777" w:rsidR="002B1DB3" w:rsidRPr="00B46C98" w:rsidRDefault="002B1DB3" w:rsidP="005D1ABF">
      <w:pPr>
        <w:pStyle w:val="Normal-em"/>
        <w:spacing w:after="0" w:line="240" w:lineRule="auto"/>
        <w:rPr>
          <w:i/>
          <w:iCs/>
          <w:color w:val="auto"/>
          <w:szCs w:val="24"/>
        </w:rPr>
      </w:pPr>
      <w:r w:rsidRPr="00B46C98">
        <w:rPr>
          <w:color w:val="auto"/>
          <w:szCs w:val="24"/>
        </w:rPr>
        <w:t xml:space="preserve">This </w:t>
      </w:r>
      <w:r w:rsidR="00DF3F6E" w:rsidRPr="00B46C98">
        <w:rPr>
          <w:color w:val="auto"/>
          <w:szCs w:val="24"/>
        </w:rPr>
        <w:t>s</w:t>
      </w:r>
      <w:r w:rsidRPr="00B46C98">
        <w:rPr>
          <w:color w:val="auto"/>
          <w:szCs w:val="24"/>
        </w:rPr>
        <w:t xml:space="preserve">ection provides </w:t>
      </w:r>
      <w:r w:rsidR="00DF3F6E" w:rsidRPr="00B46C98">
        <w:rPr>
          <w:color w:val="auto"/>
          <w:szCs w:val="24"/>
        </w:rPr>
        <w:t xml:space="preserve">that the name of </w:t>
      </w:r>
      <w:r w:rsidR="00BD43B9">
        <w:rPr>
          <w:color w:val="auto"/>
          <w:szCs w:val="24"/>
        </w:rPr>
        <w:t>the instrument</w:t>
      </w:r>
      <w:r w:rsidR="003E32B5" w:rsidRPr="00B46C98">
        <w:rPr>
          <w:color w:val="auto"/>
          <w:szCs w:val="24"/>
        </w:rPr>
        <w:t xml:space="preserve"> </w:t>
      </w:r>
      <w:r w:rsidR="00DF3F6E" w:rsidRPr="00B46C98">
        <w:rPr>
          <w:color w:val="auto"/>
          <w:szCs w:val="24"/>
        </w:rPr>
        <w:t xml:space="preserve">is the </w:t>
      </w:r>
      <w:r w:rsidR="001A0D25" w:rsidRPr="00B46C98">
        <w:rPr>
          <w:i/>
          <w:iCs/>
          <w:color w:val="auto"/>
          <w:szCs w:val="24"/>
        </w:rPr>
        <w:t>Farm Household Support (Relief Payment) Minister’s Rules 2020</w:t>
      </w:r>
      <w:r w:rsidR="00BD43B9">
        <w:rPr>
          <w:color w:val="auto"/>
          <w:szCs w:val="24"/>
        </w:rPr>
        <w:t xml:space="preserve"> (the Rule</w:t>
      </w:r>
      <w:r w:rsidR="001C6045">
        <w:rPr>
          <w:color w:val="auto"/>
          <w:szCs w:val="24"/>
        </w:rPr>
        <w:t>s</w:t>
      </w:r>
      <w:r w:rsidR="00BD43B9">
        <w:rPr>
          <w:color w:val="auto"/>
          <w:szCs w:val="24"/>
        </w:rPr>
        <w:t>).</w:t>
      </w:r>
    </w:p>
    <w:p w14:paraId="7D5B9DEE" w14:textId="77777777" w:rsidR="002B1DB3" w:rsidRPr="00B46C98" w:rsidRDefault="002B1DB3" w:rsidP="005D1ABF">
      <w:pPr>
        <w:pStyle w:val="Normal-em"/>
        <w:spacing w:after="0" w:line="240" w:lineRule="auto"/>
        <w:rPr>
          <w:color w:val="auto"/>
          <w:szCs w:val="24"/>
        </w:rPr>
      </w:pPr>
    </w:p>
    <w:p w14:paraId="3EC6A248" w14:textId="77777777" w:rsidR="002B1DB3" w:rsidRPr="00B46C98" w:rsidRDefault="002B1DB3" w:rsidP="005D1ABF">
      <w:pPr>
        <w:pStyle w:val="Normal-em"/>
        <w:spacing w:after="0" w:line="240" w:lineRule="auto"/>
        <w:rPr>
          <w:color w:val="auto"/>
          <w:szCs w:val="24"/>
          <w:u w:val="single"/>
        </w:rPr>
      </w:pPr>
      <w:r w:rsidRPr="00B46C98">
        <w:rPr>
          <w:color w:val="auto"/>
          <w:szCs w:val="24"/>
          <w:u w:val="single"/>
        </w:rPr>
        <w:t>Section 2 – Commencement</w:t>
      </w:r>
    </w:p>
    <w:p w14:paraId="654C7082" w14:textId="77777777" w:rsidR="002B1DB3" w:rsidRPr="00B46C98" w:rsidRDefault="002B1DB3" w:rsidP="005D1ABF">
      <w:pPr>
        <w:pStyle w:val="Normal-em"/>
        <w:spacing w:after="0" w:line="240" w:lineRule="auto"/>
        <w:rPr>
          <w:color w:val="auto"/>
          <w:szCs w:val="24"/>
        </w:rPr>
      </w:pPr>
    </w:p>
    <w:p w14:paraId="40850896" w14:textId="786EADE8" w:rsidR="002B1DB3" w:rsidRPr="00B46C98" w:rsidRDefault="00C53FE1" w:rsidP="003E32B5">
      <w:pPr>
        <w:pStyle w:val="BodyText1"/>
      </w:pPr>
      <w:r>
        <w:t>This section</w:t>
      </w:r>
      <w:r w:rsidR="001A0D25" w:rsidRPr="00B46C98">
        <w:t xml:space="preserve"> provides</w:t>
      </w:r>
      <w:r>
        <w:t xml:space="preserve"> that the Rule</w:t>
      </w:r>
      <w:r w:rsidR="001C6045">
        <w:t>s</w:t>
      </w:r>
      <w:r w:rsidR="001A0D25" w:rsidRPr="00B46C98">
        <w:t xml:space="preserve"> commence</w:t>
      </w:r>
      <w:r>
        <w:t xml:space="preserve"> </w:t>
      </w:r>
      <w:r w:rsidR="003E32B5" w:rsidRPr="00B46C98">
        <w:t xml:space="preserve">on the day after the instrument is registered. </w:t>
      </w:r>
      <w:r w:rsidR="001A0D25" w:rsidRPr="00B46C98">
        <w:t xml:space="preserve"> </w:t>
      </w:r>
    </w:p>
    <w:p w14:paraId="4AA748C5" w14:textId="77777777" w:rsidR="002B1DB3" w:rsidRPr="00B46C98" w:rsidRDefault="002B1DB3" w:rsidP="005D1ABF">
      <w:pPr>
        <w:pStyle w:val="Normal-em"/>
        <w:spacing w:after="0" w:line="240" w:lineRule="auto"/>
        <w:ind w:left="1440" w:hanging="1440"/>
        <w:rPr>
          <w:color w:val="auto"/>
          <w:szCs w:val="24"/>
          <w:u w:val="single"/>
        </w:rPr>
      </w:pPr>
      <w:r w:rsidRPr="00B46C98">
        <w:rPr>
          <w:color w:val="auto"/>
          <w:szCs w:val="24"/>
          <w:u w:val="single"/>
        </w:rPr>
        <w:t xml:space="preserve">Section 3 – </w:t>
      </w:r>
      <w:r w:rsidR="00DF3F6E" w:rsidRPr="00B46C98">
        <w:rPr>
          <w:color w:val="auto"/>
          <w:szCs w:val="24"/>
          <w:u w:val="single"/>
        </w:rPr>
        <w:t xml:space="preserve">Authority </w:t>
      </w:r>
    </w:p>
    <w:p w14:paraId="0E9F8516" w14:textId="77777777" w:rsidR="002B1DB3" w:rsidRPr="00B46C98" w:rsidRDefault="002B1DB3" w:rsidP="005D1ABF">
      <w:pPr>
        <w:pStyle w:val="Normal-em"/>
        <w:spacing w:after="0" w:line="240" w:lineRule="auto"/>
        <w:rPr>
          <w:color w:val="auto"/>
          <w:szCs w:val="24"/>
        </w:rPr>
      </w:pPr>
    </w:p>
    <w:p w14:paraId="18C15677" w14:textId="68CBFFD4" w:rsidR="002B1DB3" w:rsidRPr="00B46C98" w:rsidRDefault="00DF3F6E" w:rsidP="005D1ABF">
      <w:pPr>
        <w:pStyle w:val="Normal-em"/>
        <w:spacing w:after="0" w:line="240" w:lineRule="auto"/>
        <w:rPr>
          <w:iCs/>
          <w:color w:val="auto"/>
          <w:szCs w:val="24"/>
        </w:rPr>
      </w:pPr>
      <w:r w:rsidRPr="00B46C98">
        <w:rPr>
          <w:color w:val="auto"/>
          <w:szCs w:val="24"/>
        </w:rPr>
        <w:t>This s</w:t>
      </w:r>
      <w:r w:rsidR="002B1DB3" w:rsidRPr="00B46C98">
        <w:rPr>
          <w:color w:val="auto"/>
          <w:szCs w:val="24"/>
        </w:rPr>
        <w:t xml:space="preserve">ection provides </w:t>
      </w:r>
      <w:r w:rsidRPr="00B46C98">
        <w:rPr>
          <w:color w:val="auto"/>
          <w:szCs w:val="24"/>
        </w:rPr>
        <w:t xml:space="preserve">that </w:t>
      </w:r>
      <w:r w:rsidR="003E32B5" w:rsidRPr="00B46C98">
        <w:rPr>
          <w:color w:val="auto"/>
          <w:szCs w:val="24"/>
        </w:rPr>
        <w:t xml:space="preserve">the </w:t>
      </w:r>
      <w:r w:rsidR="00BD43B9">
        <w:rPr>
          <w:color w:val="auto"/>
          <w:szCs w:val="24"/>
        </w:rPr>
        <w:t>R</w:t>
      </w:r>
      <w:r w:rsidR="003E32B5" w:rsidRPr="00B46C98">
        <w:rPr>
          <w:color w:val="auto"/>
          <w:szCs w:val="24"/>
        </w:rPr>
        <w:t>ule</w:t>
      </w:r>
      <w:r w:rsidR="001C6045">
        <w:rPr>
          <w:color w:val="auto"/>
          <w:szCs w:val="24"/>
        </w:rPr>
        <w:t>s</w:t>
      </w:r>
      <w:r w:rsidRPr="00B46C98">
        <w:rPr>
          <w:color w:val="auto"/>
          <w:szCs w:val="24"/>
        </w:rPr>
        <w:t xml:space="preserve"> </w:t>
      </w:r>
      <w:r w:rsidR="001C6045">
        <w:rPr>
          <w:color w:val="auto"/>
          <w:szCs w:val="24"/>
        </w:rPr>
        <w:t>are</w:t>
      </w:r>
      <w:r w:rsidRPr="00B46C98">
        <w:rPr>
          <w:color w:val="auto"/>
          <w:szCs w:val="24"/>
        </w:rPr>
        <w:t xml:space="preserve"> made under the </w:t>
      </w:r>
      <w:r w:rsidR="003E32B5" w:rsidRPr="00B46C98">
        <w:rPr>
          <w:i/>
          <w:iCs/>
          <w:color w:val="auto"/>
          <w:szCs w:val="24"/>
        </w:rPr>
        <w:t>Farm Household Support Act 2014</w:t>
      </w:r>
      <w:r w:rsidR="00CB43AF" w:rsidRPr="00B46C98">
        <w:rPr>
          <w:color w:val="auto"/>
          <w:szCs w:val="24"/>
        </w:rPr>
        <w:t xml:space="preserve"> (FHS Act).</w:t>
      </w:r>
    </w:p>
    <w:p w14:paraId="4C1ED2EB" w14:textId="77777777" w:rsidR="002B1DB3" w:rsidRPr="005D1ABF" w:rsidRDefault="002B1DB3" w:rsidP="005D1ABF">
      <w:pPr>
        <w:pStyle w:val="Normal-em"/>
        <w:spacing w:after="0" w:line="240" w:lineRule="auto"/>
        <w:rPr>
          <w:iCs/>
          <w:color w:val="auto"/>
          <w:szCs w:val="24"/>
        </w:rPr>
      </w:pPr>
    </w:p>
    <w:p w14:paraId="558E6A58" w14:textId="77777777" w:rsidR="00DF3F6E" w:rsidRPr="005D1ABF" w:rsidRDefault="00DF3F6E" w:rsidP="005D1ABF">
      <w:pPr>
        <w:pStyle w:val="Normal-em"/>
        <w:spacing w:after="0" w:line="240" w:lineRule="auto"/>
        <w:rPr>
          <w:color w:val="auto"/>
          <w:szCs w:val="24"/>
          <w:u w:val="single"/>
        </w:rPr>
      </w:pPr>
      <w:r w:rsidRPr="005D1ABF">
        <w:rPr>
          <w:color w:val="auto"/>
          <w:szCs w:val="24"/>
          <w:u w:val="single"/>
        </w:rPr>
        <w:t xml:space="preserve">Section 4 – </w:t>
      </w:r>
      <w:r w:rsidR="003E32B5">
        <w:rPr>
          <w:color w:val="auto"/>
          <w:szCs w:val="24"/>
          <w:u w:val="single"/>
        </w:rPr>
        <w:t>Definitions</w:t>
      </w:r>
    </w:p>
    <w:p w14:paraId="53929E2A" w14:textId="77777777" w:rsidR="00DF3F6E" w:rsidRPr="005D1ABF" w:rsidRDefault="00DF3F6E" w:rsidP="005D1ABF">
      <w:pPr>
        <w:pStyle w:val="Normal-em"/>
        <w:spacing w:after="0" w:line="240" w:lineRule="auto"/>
        <w:rPr>
          <w:color w:val="auto"/>
          <w:szCs w:val="24"/>
        </w:rPr>
      </w:pPr>
    </w:p>
    <w:p w14:paraId="3ACA9630" w14:textId="77777777" w:rsidR="003E32B5" w:rsidRDefault="00DF3F6E" w:rsidP="005D1ABF">
      <w:pPr>
        <w:pStyle w:val="Normal-em"/>
        <w:spacing w:after="0" w:line="240" w:lineRule="auto"/>
        <w:rPr>
          <w:color w:val="auto"/>
          <w:szCs w:val="24"/>
        </w:rPr>
      </w:pPr>
      <w:r w:rsidRPr="005D1ABF">
        <w:rPr>
          <w:color w:val="auto"/>
          <w:szCs w:val="24"/>
        </w:rPr>
        <w:t xml:space="preserve">This section </w:t>
      </w:r>
      <w:r w:rsidR="003E32B5">
        <w:rPr>
          <w:color w:val="auto"/>
          <w:szCs w:val="24"/>
        </w:rPr>
        <w:t xml:space="preserve">provides that the term ‘Act’ means the </w:t>
      </w:r>
      <w:r w:rsidR="00CB43AF" w:rsidRPr="00CB43AF">
        <w:rPr>
          <w:color w:val="auto"/>
          <w:szCs w:val="24"/>
        </w:rPr>
        <w:t>FHS Act</w:t>
      </w:r>
      <w:r w:rsidR="00CB43AF">
        <w:rPr>
          <w:i/>
          <w:iCs/>
          <w:color w:val="auto"/>
          <w:szCs w:val="24"/>
        </w:rPr>
        <w:t>.</w:t>
      </w:r>
      <w:r w:rsidR="003E32B5">
        <w:rPr>
          <w:color w:val="auto"/>
          <w:szCs w:val="24"/>
        </w:rPr>
        <w:t xml:space="preserve"> </w:t>
      </w:r>
    </w:p>
    <w:p w14:paraId="08F07C9E" w14:textId="77777777" w:rsidR="003E32B5" w:rsidRDefault="003E32B5" w:rsidP="005D1ABF">
      <w:pPr>
        <w:pStyle w:val="Normal-em"/>
        <w:spacing w:after="0" w:line="240" w:lineRule="auto"/>
        <w:rPr>
          <w:color w:val="auto"/>
          <w:szCs w:val="24"/>
        </w:rPr>
      </w:pPr>
    </w:p>
    <w:p w14:paraId="0CE97053" w14:textId="752254A9" w:rsidR="00CB43AF" w:rsidRPr="005D1ABF" w:rsidRDefault="003E32B5" w:rsidP="003E1C00">
      <w:pPr>
        <w:pStyle w:val="Normal-em"/>
        <w:spacing w:after="0" w:line="240" w:lineRule="auto"/>
        <w:rPr>
          <w:color w:val="auto"/>
          <w:szCs w:val="24"/>
        </w:rPr>
      </w:pPr>
      <w:r>
        <w:rPr>
          <w:color w:val="auto"/>
          <w:szCs w:val="24"/>
        </w:rPr>
        <w:t xml:space="preserve">A note is included in this section to clarify that a number of expressions used in the </w:t>
      </w:r>
      <w:r w:rsidR="003E1C00">
        <w:rPr>
          <w:color w:val="auto"/>
          <w:szCs w:val="24"/>
        </w:rPr>
        <w:t>R</w:t>
      </w:r>
      <w:r>
        <w:rPr>
          <w:color w:val="auto"/>
          <w:szCs w:val="24"/>
        </w:rPr>
        <w:t>ule</w:t>
      </w:r>
      <w:r w:rsidR="001C6045">
        <w:rPr>
          <w:color w:val="auto"/>
          <w:szCs w:val="24"/>
        </w:rPr>
        <w:t>s</w:t>
      </w:r>
      <w:r>
        <w:rPr>
          <w:color w:val="auto"/>
          <w:szCs w:val="24"/>
        </w:rPr>
        <w:t xml:space="preserve"> are defined in the Act, including</w:t>
      </w:r>
      <w:r w:rsidR="003E1C00">
        <w:rPr>
          <w:color w:val="auto"/>
          <w:szCs w:val="24"/>
        </w:rPr>
        <w:t xml:space="preserve"> </w:t>
      </w:r>
      <w:r w:rsidR="003E1C00" w:rsidRPr="00263865">
        <w:rPr>
          <w:i/>
          <w:color w:val="auto"/>
          <w:szCs w:val="24"/>
        </w:rPr>
        <w:t>f</w:t>
      </w:r>
      <w:r w:rsidRPr="00263865">
        <w:rPr>
          <w:i/>
          <w:color w:val="auto"/>
          <w:szCs w:val="24"/>
        </w:rPr>
        <w:t>arm household allowance</w:t>
      </w:r>
      <w:r w:rsidR="003E1C00">
        <w:rPr>
          <w:color w:val="auto"/>
          <w:szCs w:val="24"/>
        </w:rPr>
        <w:t xml:space="preserve"> (FHA) (</w:t>
      </w:r>
      <w:r>
        <w:rPr>
          <w:color w:val="auto"/>
          <w:szCs w:val="24"/>
        </w:rPr>
        <w:t xml:space="preserve">which </w:t>
      </w:r>
      <w:r w:rsidR="00CB43AF">
        <w:rPr>
          <w:color w:val="auto"/>
          <w:szCs w:val="24"/>
        </w:rPr>
        <w:t>is an</w:t>
      </w:r>
      <w:r>
        <w:rPr>
          <w:color w:val="auto"/>
          <w:szCs w:val="24"/>
        </w:rPr>
        <w:t xml:space="preserve"> allowance payable under </w:t>
      </w:r>
      <w:r w:rsidR="00CB43AF">
        <w:rPr>
          <w:color w:val="auto"/>
          <w:szCs w:val="24"/>
        </w:rPr>
        <w:t>Part 2 of the FHS Act</w:t>
      </w:r>
      <w:r w:rsidR="003E1C00">
        <w:rPr>
          <w:color w:val="auto"/>
          <w:szCs w:val="24"/>
        </w:rPr>
        <w:t xml:space="preserve">) and </w:t>
      </w:r>
      <w:r w:rsidR="003E1C00" w:rsidRPr="00263865">
        <w:rPr>
          <w:i/>
          <w:color w:val="auto"/>
          <w:szCs w:val="24"/>
        </w:rPr>
        <w:t>r</w:t>
      </w:r>
      <w:r w:rsidR="00CB43AF" w:rsidRPr="00263865">
        <w:rPr>
          <w:i/>
          <w:color w:val="auto"/>
          <w:szCs w:val="24"/>
        </w:rPr>
        <w:t>elief payment</w:t>
      </w:r>
      <w:r w:rsidR="003E1C00">
        <w:rPr>
          <w:color w:val="auto"/>
          <w:szCs w:val="24"/>
        </w:rPr>
        <w:t xml:space="preserve"> (</w:t>
      </w:r>
      <w:r w:rsidR="00CB43AF">
        <w:rPr>
          <w:color w:val="auto"/>
          <w:szCs w:val="24"/>
        </w:rPr>
        <w:t>which is an amount payable under Part 4B of the FHS Act</w:t>
      </w:r>
      <w:r w:rsidR="003E1C00">
        <w:rPr>
          <w:color w:val="auto"/>
          <w:szCs w:val="24"/>
        </w:rPr>
        <w:t>).</w:t>
      </w:r>
    </w:p>
    <w:p w14:paraId="7286D918" w14:textId="77777777" w:rsidR="002B1DB3" w:rsidRPr="005D1ABF" w:rsidRDefault="002B1DB3" w:rsidP="005D1ABF">
      <w:pPr>
        <w:spacing w:after="0" w:line="240" w:lineRule="auto"/>
        <w:rPr>
          <w:rFonts w:ascii="Times New Roman" w:hAnsi="Times New Roman" w:cs="Times New Roman"/>
          <w:sz w:val="24"/>
          <w:szCs w:val="24"/>
        </w:rPr>
      </w:pPr>
    </w:p>
    <w:p w14:paraId="3A436FB8" w14:textId="77777777" w:rsidR="00CB43AF" w:rsidRPr="005D1ABF" w:rsidRDefault="00CB43AF" w:rsidP="00CB43AF">
      <w:pPr>
        <w:pStyle w:val="Normal-em"/>
        <w:spacing w:after="0" w:line="240" w:lineRule="auto"/>
        <w:rPr>
          <w:color w:val="auto"/>
          <w:szCs w:val="24"/>
          <w:u w:val="single"/>
        </w:rPr>
      </w:pPr>
      <w:r w:rsidRPr="005D1ABF">
        <w:rPr>
          <w:color w:val="auto"/>
          <w:szCs w:val="24"/>
          <w:u w:val="single"/>
        </w:rPr>
        <w:t xml:space="preserve">Section </w:t>
      </w:r>
      <w:r>
        <w:rPr>
          <w:color w:val="auto"/>
          <w:szCs w:val="24"/>
          <w:u w:val="single"/>
        </w:rPr>
        <w:t>5</w:t>
      </w:r>
      <w:r w:rsidRPr="005D1ABF">
        <w:rPr>
          <w:color w:val="auto"/>
          <w:szCs w:val="24"/>
          <w:u w:val="single"/>
        </w:rPr>
        <w:t xml:space="preserve"> – </w:t>
      </w:r>
      <w:r>
        <w:rPr>
          <w:color w:val="auto"/>
          <w:szCs w:val="24"/>
          <w:u w:val="single"/>
        </w:rPr>
        <w:t>Qualification for relief payment</w:t>
      </w:r>
    </w:p>
    <w:p w14:paraId="4821C561" w14:textId="77777777" w:rsidR="00CB43AF" w:rsidRPr="005D1ABF" w:rsidRDefault="00CB43AF" w:rsidP="00CB43AF">
      <w:pPr>
        <w:pStyle w:val="Normal-em"/>
        <w:spacing w:after="0" w:line="240" w:lineRule="auto"/>
        <w:rPr>
          <w:color w:val="auto"/>
          <w:szCs w:val="24"/>
        </w:rPr>
      </w:pPr>
    </w:p>
    <w:p w14:paraId="529DE46B" w14:textId="2AA21FA5" w:rsidR="00CB43AF" w:rsidRPr="00FB57B3" w:rsidRDefault="00CB43AF" w:rsidP="00CB43AF">
      <w:pPr>
        <w:pStyle w:val="BodyText1"/>
      </w:pPr>
      <w:r w:rsidRPr="005D1ABF">
        <w:t xml:space="preserve">This section </w:t>
      </w:r>
      <w:r>
        <w:t>provides the qualification</w:t>
      </w:r>
      <w:r w:rsidR="003E1C00">
        <w:t xml:space="preserve"> requirements</w:t>
      </w:r>
      <w:r>
        <w:t xml:space="preserve"> </w:t>
      </w:r>
      <w:r w:rsidRPr="00B741AB">
        <w:t xml:space="preserve">for </w:t>
      </w:r>
      <w:r>
        <w:t>a</w:t>
      </w:r>
      <w:r w:rsidRPr="00B741AB">
        <w:t xml:space="preserve"> </w:t>
      </w:r>
      <w:r>
        <w:t>relief payment for the purposes of s</w:t>
      </w:r>
      <w:r w:rsidR="00924C25">
        <w:t>ubs</w:t>
      </w:r>
      <w:r>
        <w:t>ection 89E(2) of the FHS Act. S</w:t>
      </w:r>
      <w:r w:rsidR="00924C25">
        <w:t>ubs</w:t>
      </w:r>
      <w:r>
        <w:t xml:space="preserve">ection 89E(2) provides a power for the Minister to </w:t>
      </w:r>
      <w:r w:rsidR="00924C25">
        <w:t xml:space="preserve">prescribe circumstances in which a person qualifies for a </w:t>
      </w:r>
      <w:r>
        <w:t>relief payment</w:t>
      </w:r>
      <w:r w:rsidRPr="00FB57B3">
        <w:t>.</w:t>
      </w:r>
    </w:p>
    <w:p w14:paraId="0E50AFF8" w14:textId="28A4C300" w:rsidR="00DE765C" w:rsidRPr="00FB57B3" w:rsidRDefault="001C6045" w:rsidP="00CB43AF">
      <w:pPr>
        <w:pStyle w:val="Normal-em"/>
        <w:spacing w:after="0" w:line="240" w:lineRule="auto"/>
        <w:rPr>
          <w:color w:val="auto"/>
          <w:szCs w:val="24"/>
        </w:rPr>
      </w:pPr>
      <w:r>
        <w:rPr>
          <w:color w:val="auto"/>
          <w:szCs w:val="24"/>
        </w:rPr>
        <w:t>This section</w:t>
      </w:r>
      <w:r w:rsidR="00DE765C" w:rsidRPr="00FB57B3">
        <w:rPr>
          <w:color w:val="auto"/>
          <w:szCs w:val="24"/>
        </w:rPr>
        <w:t xml:space="preserve"> provides that a</w:t>
      </w:r>
      <w:r w:rsidR="00CB43AF" w:rsidRPr="00FB57B3">
        <w:rPr>
          <w:color w:val="auto"/>
          <w:szCs w:val="24"/>
        </w:rPr>
        <w:t xml:space="preserve"> relief payment is payable to a </w:t>
      </w:r>
      <w:r w:rsidR="00B46C98" w:rsidRPr="00FB57B3">
        <w:rPr>
          <w:color w:val="auto"/>
          <w:szCs w:val="24"/>
        </w:rPr>
        <w:t>p</w:t>
      </w:r>
      <w:r w:rsidR="00BD43B9" w:rsidRPr="00FB57B3">
        <w:rPr>
          <w:color w:val="auto"/>
          <w:szCs w:val="24"/>
        </w:rPr>
        <w:t xml:space="preserve">erson </w:t>
      </w:r>
      <w:r w:rsidR="00DE765C" w:rsidRPr="00FB57B3">
        <w:rPr>
          <w:color w:val="auto"/>
          <w:szCs w:val="24"/>
        </w:rPr>
        <w:t>if</w:t>
      </w:r>
      <w:r w:rsidR="00CB43AF" w:rsidRPr="00FB57B3">
        <w:rPr>
          <w:color w:val="auto"/>
          <w:szCs w:val="24"/>
        </w:rPr>
        <w:t xml:space="preserve"> 1,460 days of FHA </w:t>
      </w:r>
      <w:r w:rsidR="00DE765C" w:rsidRPr="00FB57B3">
        <w:rPr>
          <w:color w:val="auto"/>
          <w:szCs w:val="24"/>
        </w:rPr>
        <w:t xml:space="preserve">have been payable to the person </w:t>
      </w:r>
      <w:r w:rsidR="00CB43AF" w:rsidRPr="00FB57B3">
        <w:rPr>
          <w:color w:val="auto"/>
          <w:szCs w:val="24"/>
        </w:rPr>
        <w:t>prior to 1 October 2020 (paragraph 5(a))</w:t>
      </w:r>
      <w:r w:rsidR="000A3719">
        <w:rPr>
          <w:color w:val="auto"/>
          <w:szCs w:val="24"/>
        </w:rPr>
        <w:t xml:space="preserve"> of the Rules)</w:t>
      </w:r>
      <w:r w:rsidR="00CB43AF" w:rsidRPr="00FB57B3">
        <w:rPr>
          <w:color w:val="auto"/>
          <w:szCs w:val="24"/>
        </w:rPr>
        <w:t xml:space="preserve"> </w:t>
      </w:r>
      <w:r w:rsidR="00BD43B9" w:rsidRPr="00FB57B3">
        <w:rPr>
          <w:color w:val="auto"/>
          <w:szCs w:val="24"/>
        </w:rPr>
        <w:t xml:space="preserve">and the </w:t>
      </w:r>
      <w:r w:rsidR="00DE765C" w:rsidRPr="00FB57B3">
        <w:rPr>
          <w:color w:val="auto"/>
          <w:szCs w:val="24"/>
        </w:rPr>
        <w:t>person is not qualified for a relief payment under subsection 89E(1) of the FHS Act</w:t>
      </w:r>
      <w:r w:rsidR="003E1C00" w:rsidRPr="00FB57B3">
        <w:rPr>
          <w:color w:val="auto"/>
          <w:szCs w:val="24"/>
        </w:rPr>
        <w:t xml:space="preserve"> (paragraph 5(b) of the Rule</w:t>
      </w:r>
      <w:r w:rsidR="000A3719">
        <w:rPr>
          <w:color w:val="auto"/>
          <w:szCs w:val="24"/>
        </w:rPr>
        <w:t>s</w:t>
      </w:r>
      <w:r w:rsidR="003E1C00" w:rsidRPr="00FB57B3">
        <w:rPr>
          <w:color w:val="auto"/>
          <w:szCs w:val="24"/>
        </w:rPr>
        <w:t>)</w:t>
      </w:r>
      <w:r w:rsidR="000A3719">
        <w:rPr>
          <w:color w:val="auto"/>
          <w:szCs w:val="24"/>
        </w:rPr>
        <w:t>.</w:t>
      </w:r>
    </w:p>
    <w:p w14:paraId="487B816E" w14:textId="77777777" w:rsidR="00DE765C" w:rsidRPr="00FB57B3" w:rsidRDefault="00DE765C" w:rsidP="00CB43AF">
      <w:pPr>
        <w:pStyle w:val="Normal-em"/>
        <w:spacing w:after="0" w:line="240" w:lineRule="auto"/>
        <w:rPr>
          <w:color w:val="auto"/>
          <w:szCs w:val="24"/>
        </w:rPr>
      </w:pPr>
    </w:p>
    <w:p w14:paraId="4521259D" w14:textId="77777777" w:rsidR="00CB43AF" w:rsidRPr="00FB57B3" w:rsidRDefault="00DE765C" w:rsidP="00CB43AF">
      <w:pPr>
        <w:pStyle w:val="Normal-em"/>
        <w:spacing w:after="0" w:line="240" w:lineRule="auto"/>
        <w:rPr>
          <w:color w:val="auto"/>
          <w:szCs w:val="24"/>
        </w:rPr>
      </w:pPr>
      <w:r w:rsidRPr="00FB57B3">
        <w:rPr>
          <w:color w:val="auto"/>
          <w:szCs w:val="24"/>
        </w:rPr>
        <w:t xml:space="preserve">Subsection 89E(1) </w:t>
      </w:r>
      <w:r w:rsidR="001C6045">
        <w:rPr>
          <w:color w:val="auto"/>
          <w:szCs w:val="24"/>
        </w:rPr>
        <w:t xml:space="preserve">of the FHS Act </w:t>
      </w:r>
      <w:r w:rsidRPr="00FB57B3">
        <w:rPr>
          <w:color w:val="auto"/>
          <w:szCs w:val="24"/>
        </w:rPr>
        <w:t>provides that a</w:t>
      </w:r>
      <w:r w:rsidRPr="00263865">
        <w:rPr>
          <w:szCs w:val="24"/>
          <w:shd w:val="clear" w:color="auto" w:fill="FFFFFF"/>
        </w:rPr>
        <w:t xml:space="preserve"> person is qualified for a relief payment if 1,460 days of FHA have been payable to the person before 1 July 2020.</w:t>
      </w:r>
    </w:p>
    <w:p w14:paraId="23ACCAE8" w14:textId="77777777" w:rsidR="00DE765C" w:rsidRPr="00FB57B3" w:rsidRDefault="00DE765C" w:rsidP="005D1ABF">
      <w:pPr>
        <w:spacing w:after="0" w:line="240" w:lineRule="auto"/>
        <w:rPr>
          <w:rFonts w:ascii="Times New Roman" w:hAnsi="Times New Roman" w:cs="Times New Roman"/>
          <w:sz w:val="24"/>
          <w:szCs w:val="24"/>
        </w:rPr>
      </w:pPr>
    </w:p>
    <w:p w14:paraId="36F0FC13" w14:textId="6318AE53" w:rsidR="00DE765C" w:rsidRPr="00FB57B3" w:rsidRDefault="00DE765C" w:rsidP="005D1ABF">
      <w:pPr>
        <w:spacing w:after="0" w:line="240" w:lineRule="auto"/>
        <w:rPr>
          <w:rFonts w:ascii="Times New Roman" w:hAnsi="Times New Roman" w:cs="Times New Roman"/>
          <w:sz w:val="24"/>
          <w:szCs w:val="24"/>
        </w:rPr>
      </w:pPr>
      <w:r w:rsidRPr="00FB57B3">
        <w:rPr>
          <w:rFonts w:ascii="Times New Roman" w:hAnsi="Times New Roman" w:cs="Times New Roman"/>
          <w:sz w:val="24"/>
          <w:szCs w:val="24"/>
        </w:rPr>
        <w:t xml:space="preserve">In effect, this section provides </w:t>
      </w:r>
      <w:r w:rsidR="003E1C00" w:rsidRPr="00FB57B3">
        <w:rPr>
          <w:rFonts w:ascii="Times New Roman" w:hAnsi="Times New Roman" w:cs="Times New Roman"/>
          <w:sz w:val="24"/>
          <w:szCs w:val="24"/>
        </w:rPr>
        <w:t xml:space="preserve">for </w:t>
      </w:r>
      <w:r w:rsidRPr="00FB57B3">
        <w:rPr>
          <w:rFonts w:ascii="Times New Roman" w:hAnsi="Times New Roman" w:cs="Times New Roman"/>
          <w:sz w:val="24"/>
          <w:szCs w:val="24"/>
        </w:rPr>
        <w:t xml:space="preserve">a relief payment </w:t>
      </w:r>
      <w:r w:rsidR="003E1C00" w:rsidRPr="00FB57B3">
        <w:rPr>
          <w:rFonts w:ascii="Times New Roman" w:hAnsi="Times New Roman" w:cs="Times New Roman"/>
          <w:sz w:val="24"/>
          <w:szCs w:val="24"/>
        </w:rPr>
        <w:t>to</w:t>
      </w:r>
      <w:r w:rsidRPr="00FB57B3">
        <w:rPr>
          <w:rFonts w:ascii="Times New Roman" w:hAnsi="Times New Roman" w:cs="Times New Roman"/>
          <w:sz w:val="24"/>
          <w:szCs w:val="24"/>
        </w:rPr>
        <w:t xml:space="preserve"> FHA recipients who exhaust their</w:t>
      </w:r>
      <w:r w:rsidR="00924C25" w:rsidRPr="00FB57B3">
        <w:rPr>
          <w:rFonts w:ascii="Times New Roman" w:hAnsi="Times New Roman" w:cs="Times New Roman"/>
          <w:sz w:val="24"/>
          <w:szCs w:val="24"/>
        </w:rPr>
        <w:t xml:space="preserve"> </w:t>
      </w:r>
      <w:r w:rsidR="00924C25" w:rsidRPr="00FB57B3">
        <w:rPr>
          <w:rFonts w:ascii="Times New Roman" w:hAnsi="Times New Roman" w:cs="Times New Roman"/>
          <w:color w:val="000000" w:themeColor="text1"/>
          <w:sz w:val="24"/>
          <w:szCs w:val="24"/>
        </w:rPr>
        <w:t>entitlement to be paid 1,460 days of</w:t>
      </w:r>
      <w:r w:rsidRPr="00FB57B3">
        <w:rPr>
          <w:rFonts w:ascii="Times New Roman" w:hAnsi="Times New Roman" w:cs="Times New Roman"/>
          <w:sz w:val="24"/>
          <w:szCs w:val="24"/>
        </w:rPr>
        <w:t xml:space="preserve"> FHA </w:t>
      </w:r>
      <w:r w:rsidR="00924C25" w:rsidRPr="00FB57B3">
        <w:rPr>
          <w:rFonts w:ascii="Times New Roman" w:hAnsi="Times New Roman" w:cs="Times New Roman"/>
          <w:sz w:val="24"/>
          <w:szCs w:val="24"/>
        </w:rPr>
        <w:t xml:space="preserve">in </w:t>
      </w:r>
      <w:r w:rsidRPr="00FB57B3">
        <w:rPr>
          <w:rFonts w:ascii="Times New Roman" w:hAnsi="Times New Roman" w:cs="Times New Roman"/>
          <w:sz w:val="24"/>
          <w:szCs w:val="24"/>
        </w:rPr>
        <w:t xml:space="preserve">the period </w:t>
      </w:r>
      <w:r w:rsidR="00924C25" w:rsidRPr="00FB57B3">
        <w:rPr>
          <w:rFonts w:ascii="Times New Roman" w:hAnsi="Times New Roman" w:cs="Times New Roman"/>
          <w:sz w:val="24"/>
          <w:szCs w:val="24"/>
        </w:rPr>
        <w:t xml:space="preserve">between </w:t>
      </w:r>
      <w:r w:rsidRPr="00FB57B3">
        <w:rPr>
          <w:rFonts w:ascii="Times New Roman" w:hAnsi="Times New Roman" w:cs="Times New Roman"/>
          <w:sz w:val="24"/>
          <w:szCs w:val="24"/>
        </w:rPr>
        <w:t xml:space="preserve">1 July 2020 </w:t>
      </w:r>
      <w:r w:rsidR="001C6045">
        <w:rPr>
          <w:rFonts w:ascii="Times New Roman" w:hAnsi="Times New Roman" w:cs="Times New Roman"/>
          <w:sz w:val="24"/>
          <w:szCs w:val="24"/>
        </w:rPr>
        <w:t>and</w:t>
      </w:r>
      <w:r w:rsidRPr="00FB57B3">
        <w:rPr>
          <w:rFonts w:ascii="Times New Roman" w:hAnsi="Times New Roman" w:cs="Times New Roman"/>
          <w:sz w:val="24"/>
          <w:szCs w:val="24"/>
        </w:rPr>
        <w:t xml:space="preserve"> 30 September 2020.</w:t>
      </w:r>
    </w:p>
    <w:p w14:paraId="56033DEB" w14:textId="77777777" w:rsidR="00DE765C" w:rsidRPr="00FB57B3" w:rsidRDefault="00DE765C" w:rsidP="005D1ABF">
      <w:pPr>
        <w:spacing w:after="0" w:line="240" w:lineRule="auto"/>
        <w:rPr>
          <w:rFonts w:ascii="Times New Roman" w:hAnsi="Times New Roman" w:cs="Times New Roman"/>
          <w:sz w:val="24"/>
          <w:szCs w:val="24"/>
        </w:rPr>
      </w:pPr>
    </w:p>
    <w:p w14:paraId="556B321E" w14:textId="77777777" w:rsidR="00DE765C" w:rsidRPr="00FB57B3" w:rsidRDefault="00DE765C" w:rsidP="00DE765C">
      <w:pPr>
        <w:pStyle w:val="Normal-em"/>
        <w:spacing w:after="0" w:line="240" w:lineRule="auto"/>
        <w:rPr>
          <w:color w:val="auto"/>
          <w:szCs w:val="24"/>
          <w:u w:val="single"/>
        </w:rPr>
      </w:pPr>
      <w:r w:rsidRPr="00FB57B3">
        <w:rPr>
          <w:color w:val="auto"/>
          <w:szCs w:val="24"/>
          <w:u w:val="single"/>
        </w:rPr>
        <w:t>Section 6 – Amount of relief payment</w:t>
      </w:r>
    </w:p>
    <w:p w14:paraId="0C6E8942" w14:textId="77777777" w:rsidR="00DE765C" w:rsidRPr="00FB57B3" w:rsidRDefault="00DE765C" w:rsidP="00DE765C">
      <w:pPr>
        <w:pStyle w:val="Normal-em"/>
        <w:spacing w:after="0" w:line="240" w:lineRule="auto"/>
        <w:rPr>
          <w:color w:val="auto"/>
          <w:szCs w:val="24"/>
        </w:rPr>
      </w:pPr>
    </w:p>
    <w:p w14:paraId="07947316" w14:textId="0271CED7" w:rsidR="002B1DB3" w:rsidRPr="00FB57B3" w:rsidRDefault="00DE765C" w:rsidP="003E1C00">
      <w:pPr>
        <w:pStyle w:val="BodyText1"/>
      </w:pPr>
      <w:r w:rsidRPr="00FB57B3">
        <w:t>This section provides the amount of the relief payment payable to a person</w:t>
      </w:r>
      <w:r>
        <w:t xml:space="preserve"> that meets the qualification requirements provided </w:t>
      </w:r>
      <w:r w:rsidR="001C6045">
        <w:t xml:space="preserve"> in</w:t>
      </w:r>
      <w:r>
        <w:t xml:space="preserve"> section 5 of the Rule</w:t>
      </w:r>
      <w:r w:rsidR="001C6045">
        <w:t>s</w:t>
      </w:r>
      <w:r w:rsidR="00FB57B3">
        <w:t xml:space="preserve"> for the purposes of subsection 89F(2) of the FHS Act</w:t>
      </w:r>
      <w:r>
        <w:t xml:space="preserve">. </w:t>
      </w:r>
      <w:r w:rsidR="003E1C00">
        <w:t xml:space="preserve">The amount of relief payment is $6,500 for a recipient who is </w:t>
      </w:r>
      <w:r w:rsidR="00E97E1F">
        <w:t>a member of a couple and $7,500</w:t>
      </w:r>
      <w:r w:rsidR="001C6045">
        <w:t xml:space="preserve"> for</w:t>
      </w:r>
      <w:r w:rsidR="003E1C00">
        <w:t xml:space="preserve"> a single </w:t>
      </w:r>
      <w:r w:rsidR="003E1C00" w:rsidRPr="00FB57B3">
        <w:t>recipient.</w:t>
      </w:r>
    </w:p>
    <w:p w14:paraId="650FB8C1" w14:textId="1AF05901" w:rsidR="00FB57B3" w:rsidRPr="00FB57B3" w:rsidRDefault="00FB57B3" w:rsidP="00FB57B3">
      <w:pPr>
        <w:pStyle w:val="Normal-em"/>
        <w:spacing w:after="0" w:line="240" w:lineRule="auto"/>
        <w:rPr>
          <w:szCs w:val="24"/>
          <w:shd w:val="clear" w:color="auto" w:fill="FFFFFF"/>
        </w:rPr>
      </w:pPr>
      <w:r w:rsidRPr="00FB57B3">
        <w:rPr>
          <w:color w:val="auto"/>
          <w:szCs w:val="24"/>
        </w:rPr>
        <w:lastRenderedPageBreak/>
        <w:t>Subsection 89F(2) provides</w:t>
      </w:r>
      <w:r w:rsidR="002A1528">
        <w:rPr>
          <w:color w:val="auto"/>
          <w:szCs w:val="24"/>
        </w:rPr>
        <w:t xml:space="preserve"> that</w:t>
      </w:r>
      <w:r w:rsidRPr="00FB57B3">
        <w:rPr>
          <w:color w:val="auto"/>
          <w:szCs w:val="24"/>
        </w:rPr>
        <w:t xml:space="preserve"> </w:t>
      </w:r>
      <w:r>
        <w:rPr>
          <w:color w:val="auto"/>
          <w:szCs w:val="24"/>
        </w:rPr>
        <w:t>the amount of relief payment</w:t>
      </w:r>
      <w:r w:rsidR="002A1528">
        <w:rPr>
          <w:color w:val="auto"/>
          <w:szCs w:val="24"/>
        </w:rPr>
        <w:t xml:space="preserve"> under subsection 89E(2) for a person in circumstances</w:t>
      </w:r>
      <w:r>
        <w:rPr>
          <w:color w:val="auto"/>
          <w:szCs w:val="24"/>
        </w:rPr>
        <w:t xml:space="preserve"> prescribe</w:t>
      </w:r>
      <w:r w:rsidR="00686A74">
        <w:rPr>
          <w:color w:val="auto"/>
          <w:szCs w:val="24"/>
        </w:rPr>
        <w:t>d</w:t>
      </w:r>
      <w:r>
        <w:rPr>
          <w:color w:val="auto"/>
          <w:szCs w:val="24"/>
        </w:rPr>
        <w:t xml:space="preserve"> by the Minister</w:t>
      </w:r>
      <w:r w:rsidR="002A1528">
        <w:rPr>
          <w:color w:val="auto"/>
          <w:szCs w:val="24"/>
        </w:rPr>
        <w:t>’s rules,</w:t>
      </w:r>
      <w:r>
        <w:rPr>
          <w:color w:val="auto"/>
          <w:szCs w:val="24"/>
        </w:rPr>
        <w:t xml:space="preserve"> is the amount prescribed by the Minister’s rules</w:t>
      </w:r>
      <w:r w:rsidRPr="00FB57B3">
        <w:rPr>
          <w:szCs w:val="24"/>
          <w:shd w:val="clear" w:color="auto" w:fill="FFFFFF"/>
        </w:rPr>
        <w:t>.</w:t>
      </w:r>
    </w:p>
    <w:p w14:paraId="272FB2EF" w14:textId="77777777" w:rsidR="00FB57B3" w:rsidRPr="00FB57B3" w:rsidRDefault="00FB57B3" w:rsidP="00FB57B3">
      <w:pPr>
        <w:pStyle w:val="Normal-em"/>
        <w:spacing w:after="0" w:line="240" w:lineRule="auto"/>
        <w:rPr>
          <w:color w:val="auto"/>
          <w:szCs w:val="24"/>
        </w:rPr>
      </w:pPr>
    </w:p>
    <w:p w14:paraId="6BF04719" w14:textId="77777777" w:rsidR="00FB57B3" w:rsidRDefault="00FB57B3" w:rsidP="005D1ABF">
      <w:pPr>
        <w:spacing w:after="0" w:line="240" w:lineRule="auto"/>
        <w:jc w:val="center"/>
        <w:rPr>
          <w:rFonts w:ascii="Times New Roman" w:hAnsi="Times New Roman" w:cs="Times New Roman"/>
          <w:b/>
          <w:sz w:val="24"/>
          <w:szCs w:val="24"/>
        </w:rPr>
      </w:pPr>
    </w:p>
    <w:p w14:paraId="7BE486D6" w14:textId="77777777" w:rsidR="00FB57B3" w:rsidRDefault="00FB57B3" w:rsidP="005D1ABF">
      <w:pPr>
        <w:spacing w:after="0" w:line="240" w:lineRule="auto"/>
        <w:jc w:val="center"/>
        <w:rPr>
          <w:rFonts w:ascii="Times New Roman" w:hAnsi="Times New Roman" w:cs="Times New Roman"/>
          <w:b/>
          <w:sz w:val="24"/>
          <w:szCs w:val="24"/>
        </w:rPr>
      </w:pPr>
    </w:p>
    <w:p w14:paraId="0915AA38" w14:textId="77777777" w:rsidR="00FB57B3" w:rsidRDefault="00FB57B3" w:rsidP="005D1ABF">
      <w:pPr>
        <w:spacing w:after="0" w:line="240" w:lineRule="auto"/>
        <w:jc w:val="center"/>
        <w:rPr>
          <w:rFonts w:ascii="Times New Roman" w:hAnsi="Times New Roman" w:cs="Times New Roman"/>
          <w:b/>
          <w:sz w:val="24"/>
          <w:szCs w:val="24"/>
        </w:rPr>
      </w:pPr>
    </w:p>
    <w:p w14:paraId="1F2FDE2B" w14:textId="77777777" w:rsidR="00FB57B3" w:rsidRDefault="00FB57B3" w:rsidP="005D1ABF">
      <w:pPr>
        <w:spacing w:after="0" w:line="240" w:lineRule="auto"/>
        <w:jc w:val="center"/>
        <w:rPr>
          <w:rFonts w:ascii="Times New Roman" w:hAnsi="Times New Roman" w:cs="Times New Roman"/>
          <w:b/>
          <w:sz w:val="24"/>
          <w:szCs w:val="24"/>
        </w:rPr>
      </w:pPr>
    </w:p>
    <w:p w14:paraId="0A6AD777" w14:textId="77777777" w:rsidR="00FB57B3" w:rsidRDefault="00FB57B3" w:rsidP="005D1ABF">
      <w:pPr>
        <w:spacing w:after="0" w:line="240" w:lineRule="auto"/>
        <w:jc w:val="center"/>
        <w:rPr>
          <w:rFonts w:ascii="Times New Roman" w:hAnsi="Times New Roman" w:cs="Times New Roman"/>
          <w:b/>
          <w:sz w:val="24"/>
          <w:szCs w:val="24"/>
        </w:rPr>
      </w:pPr>
    </w:p>
    <w:p w14:paraId="3FD89A6A" w14:textId="77777777" w:rsidR="00FB57B3" w:rsidRDefault="00FB57B3" w:rsidP="005D1ABF">
      <w:pPr>
        <w:spacing w:after="0" w:line="240" w:lineRule="auto"/>
        <w:jc w:val="center"/>
        <w:rPr>
          <w:rFonts w:ascii="Times New Roman" w:hAnsi="Times New Roman" w:cs="Times New Roman"/>
          <w:b/>
          <w:sz w:val="24"/>
          <w:szCs w:val="24"/>
        </w:rPr>
      </w:pPr>
    </w:p>
    <w:p w14:paraId="73A8B876" w14:textId="77777777" w:rsidR="00FB57B3" w:rsidRDefault="00FB57B3" w:rsidP="005D1ABF">
      <w:pPr>
        <w:spacing w:after="0" w:line="240" w:lineRule="auto"/>
        <w:jc w:val="center"/>
        <w:rPr>
          <w:rFonts w:ascii="Times New Roman" w:hAnsi="Times New Roman" w:cs="Times New Roman"/>
          <w:b/>
          <w:sz w:val="24"/>
          <w:szCs w:val="24"/>
        </w:rPr>
      </w:pPr>
    </w:p>
    <w:p w14:paraId="2AB96C8C" w14:textId="77777777" w:rsidR="00FB57B3" w:rsidRDefault="00FB57B3" w:rsidP="005D1ABF">
      <w:pPr>
        <w:spacing w:after="0" w:line="240" w:lineRule="auto"/>
        <w:jc w:val="center"/>
        <w:rPr>
          <w:rFonts w:ascii="Times New Roman" w:hAnsi="Times New Roman" w:cs="Times New Roman"/>
          <w:b/>
          <w:sz w:val="24"/>
          <w:szCs w:val="24"/>
        </w:rPr>
      </w:pPr>
    </w:p>
    <w:p w14:paraId="2685FD12" w14:textId="77777777" w:rsidR="00FB57B3" w:rsidRDefault="00FB57B3" w:rsidP="005D1ABF">
      <w:pPr>
        <w:spacing w:after="0" w:line="240" w:lineRule="auto"/>
        <w:jc w:val="center"/>
        <w:rPr>
          <w:rFonts w:ascii="Times New Roman" w:hAnsi="Times New Roman" w:cs="Times New Roman"/>
          <w:b/>
          <w:sz w:val="24"/>
          <w:szCs w:val="24"/>
        </w:rPr>
      </w:pPr>
    </w:p>
    <w:p w14:paraId="7D4A5694" w14:textId="77777777" w:rsidR="00FB57B3" w:rsidRDefault="00FB57B3" w:rsidP="005D1ABF">
      <w:pPr>
        <w:spacing w:after="0" w:line="240" w:lineRule="auto"/>
        <w:jc w:val="center"/>
        <w:rPr>
          <w:rFonts w:ascii="Times New Roman" w:hAnsi="Times New Roman" w:cs="Times New Roman"/>
          <w:b/>
          <w:sz w:val="24"/>
          <w:szCs w:val="24"/>
        </w:rPr>
      </w:pPr>
    </w:p>
    <w:p w14:paraId="27E87111" w14:textId="77777777" w:rsidR="00FB57B3" w:rsidRDefault="00FB57B3" w:rsidP="005D1ABF">
      <w:pPr>
        <w:spacing w:after="0" w:line="240" w:lineRule="auto"/>
        <w:jc w:val="center"/>
        <w:rPr>
          <w:rFonts w:ascii="Times New Roman" w:hAnsi="Times New Roman" w:cs="Times New Roman"/>
          <w:b/>
          <w:sz w:val="24"/>
          <w:szCs w:val="24"/>
        </w:rPr>
      </w:pPr>
    </w:p>
    <w:p w14:paraId="1B46520D" w14:textId="77777777" w:rsidR="00FB57B3" w:rsidRDefault="00FB57B3" w:rsidP="005D1ABF">
      <w:pPr>
        <w:spacing w:after="0" w:line="240" w:lineRule="auto"/>
        <w:jc w:val="center"/>
        <w:rPr>
          <w:rFonts w:ascii="Times New Roman" w:hAnsi="Times New Roman" w:cs="Times New Roman"/>
          <w:b/>
          <w:sz w:val="24"/>
          <w:szCs w:val="24"/>
        </w:rPr>
      </w:pPr>
    </w:p>
    <w:p w14:paraId="73C66B07" w14:textId="77777777" w:rsidR="00FB57B3" w:rsidRDefault="00FB57B3" w:rsidP="005D1ABF">
      <w:pPr>
        <w:spacing w:after="0" w:line="240" w:lineRule="auto"/>
        <w:jc w:val="center"/>
        <w:rPr>
          <w:rFonts w:ascii="Times New Roman" w:hAnsi="Times New Roman" w:cs="Times New Roman"/>
          <w:b/>
          <w:sz w:val="24"/>
          <w:szCs w:val="24"/>
        </w:rPr>
      </w:pPr>
    </w:p>
    <w:p w14:paraId="1E04CF20" w14:textId="77777777" w:rsidR="00FB57B3" w:rsidRDefault="00FB57B3" w:rsidP="005D1ABF">
      <w:pPr>
        <w:spacing w:after="0" w:line="240" w:lineRule="auto"/>
        <w:jc w:val="center"/>
        <w:rPr>
          <w:rFonts w:ascii="Times New Roman" w:hAnsi="Times New Roman" w:cs="Times New Roman"/>
          <w:b/>
          <w:sz w:val="24"/>
          <w:szCs w:val="24"/>
        </w:rPr>
      </w:pPr>
    </w:p>
    <w:p w14:paraId="398AC189" w14:textId="77777777" w:rsidR="00FB57B3" w:rsidRDefault="00FB57B3" w:rsidP="005D1ABF">
      <w:pPr>
        <w:spacing w:after="0" w:line="240" w:lineRule="auto"/>
        <w:jc w:val="center"/>
        <w:rPr>
          <w:rFonts w:ascii="Times New Roman" w:hAnsi="Times New Roman" w:cs="Times New Roman"/>
          <w:b/>
          <w:sz w:val="24"/>
          <w:szCs w:val="24"/>
        </w:rPr>
      </w:pPr>
    </w:p>
    <w:p w14:paraId="1B2F867B" w14:textId="77777777" w:rsidR="00FB57B3" w:rsidRDefault="00FB57B3" w:rsidP="005D1ABF">
      <w:pPr>
        <w:spacing w:after="0" w:line="240" w:lineRule="auto"/>
        <w:jc w:val="center"/>
        <w:rPr>
          <w:rFonts w:ascii="Times New Roman" w:hAnsi="Times New Roman" w:cs="Times New Roman"/>
          <w:b/>
          <w:sz w:val="24"/>
          <w:szCs w:val="24"/>
        </w:rPr>
      </w:pPr>
    </w:p>
    <w:p w14:paraId="0946CAC5" w14:textId="77777777" w:rsidR="00FB57B3" w:rsidRDefault="00FB57B3" w:rsidP="005D1ABF">
      <w:pPr>
        <w:spacing w:after="0" w:line="240" w:lineRule="auto"/>
        <w:jc w:val="center"/>
        <w:rPr>
          <w:rFonts w:ascii="Times New Roman" w:hAnsi="Times New Roman" w:cs="Times New Roman"/>
          <w:b/>
          <w:sz w:val="24"/>
          <w:szCs w:val="24"/>
        </w:rPr>
      </w:pPr>
    </w:p>
    <w:p w14:paraId="7BDD8FE0" w14:textId="77777777" w:rsidR="00FB57B3" w:rsidRDefault="00FB57B3" w:rsidP="005D1ABF">
      <w:pPr>
        <w:spacing w:after="0" w:line="240" w:lineRule="auto"/>
        <w:jc w:val="center"/>
        <w:rPr>
          <w:rFonts w:ascii="Times New Roman" w:hAnsi="Times New Roman" w:cs="Times New Roman"/>
          <w:b/>
          <w:sz w:val="24"/>
          <w:szCs w:val="24"/>
        </w:rPr>
      </w:pPr>
    </w:p>
    <w:p w14:paraId="7DE579EF" w14:textId="77777777" w:rsidR="00FB57B3" w:rsidRDefault="00FB57B3" w:rsidP="005D1ABF">
      <w:pPr>
        <w:spacing w:after="0" w:line="240" w:lineRule="auto"/>
        <w:jc w:val="center"/>
        <w:rPr>
          <w:rFonts w:ascii="Times New Roman" w:hAnsi="Times New Roman" w:cs="Times New Roman"/>
          <w:b/>
          <w:sz w:val="24"/>
          <w:szCs w:val="24"/>
        </w:rPr>
      </w:pPr>
    </w:p>
    <w:p w14:paraId="6783C5E0" w14:textId="77777777" w:rsidR="00FB57B3" w:rsidRDefault="00FB57B3" w:rsidP="005D1ABF">
      <w:pPr>
        <w:spacing w:after="0" w:line="240" w:lineRule="auto"/>
        <w:jc w:val="center"/>
        <w:rPr>
          <w:rFonts w:ascii="Times New Roman" w:hAnsi="Times New Roman" w:cs="Times New Roman"/>
          <w:b/>
          <w:sz w:val="24"/>
          <w:szCs w:val="24"/>
        </w:rPr>
      </w:pPr>
    </w:p>
    <w:p w14:paraId="454B0C8C" w14:textId="77777777" w:rsidR="00FB57B3" w:rsidRDefault="00FB57B3" w:rsidP="005D1ABF">
      <w:pPr>
        <w:spacing w:after="0" w:line="240" w:lineRule="auto"/>
        <w:jc w:val="center"/>
        <w:rPr>
          <w:rFonts w:ascii="Times New Roman" w:hAnsi="Times New Roman" w:cs="Times New Roman"/>
          <w:b/>
          <w:sz w:val="24"/>
          <w:szCs w:val="24"/>
        </w:rPr>
      </w:pPr>
    </w:p>
    <w:p w14:paraId="6B2D3F75" w14:textId="77777777" w:rsidR="00FB57B3" w:rsidRDefault="00FB57B3" w:rsidP="005D1ABF">
      <w:pPr>
        <w:spacing w:after="0" w:line="240" w:lineRule="auto"/>
        <w:jc w:val="center"/>
        <w:rPr>
          <w:rFonts w:ascii="Times New Roman" w:hAnsi="Times New Roman" w:cs="Times New Roman"/>
          <w:b/>
          <w:sz w:val="24"/>
          <w:szCs w:val="24"/>
        </w:rPr>
      </w:pPr>
    </w:p>
    <w:p w14:paraId="41E85B39" w14:textId="77777777" w:rsidR="00FB57B3" w:rsidRDefault="00FB57B3" w:rsidP="005D1ABF">
      <w:pPr>
        <w:spacing w:after="0" w:line="240" w:lineRule="auto"/>
        <w:jc w:val="center"/>
        <w:rPr>
          <w:rFonts w:ascii="Times New Roman" w:hAnsi="Times New Roman" w:cs="Times New Roman"/>
          <w:b/>
          <w:sz w:val="24"/>
          <w:szCs w:val="24"/>
        </w:rPr>
      </w:pPr>
    </w:p>
    <w:p w14:paraId="0A006CF5" w14:textId="77777777" w:rsidR="00FB57B3" w:rsidRDefault="00FB57B3" w:rsidP="005D1ABF">
      <w:pPr>
        <w:spacing w:after="0" w:line="240" w:lineRule="auto"/>
        <w:jc w:val="center"/>
        <w:rPr>
          <w:rFonts w:ascii="Times New Roman" w:hAnsi="Times New Roman" w:cs="Times New Roman"/>
          <w:b/>
          <w:sz w:val="24"/>
          <w:szCs w:val="24"/>
        </w:rPr>
      </w:pPr>
    </w:p>
    <w:p w14:paraId="4D609EE9" w14:textId="77777777" w:rsidR="00FB57B3" w:rsidRDefault="00FB57B3" w:rsidP="005D1ABF">
      <w:pPr>
        <w:spacing w:after="0" w:line="240" w:lineRule="auto"/>
        <w:jc w:val="center"/>
        <w:rPr>
          <w:rFonts w:ascii="Times New Roman" w:hAnsi="Times New Roman" w:cs="Times New Roman"/>
          <w:b/>
          <w:sz w:val="24"/>
          <w:szCs w:val="24"/>
        </w:rPr>
      </w:pPr>
    </w:p>
    <w:p w14:paraId="0EBD3B6C" w14:textId="77777777" w:rsidR="00FB57B3" w:rsidRDefault="00FB57B3" w:rsidP="005D1ABF">
      <w:pPr>
        <w:spacing w:after="0" w:line="240" w:lineRule="auto"/>
        <w:jc w:val="center"/>
        <w:rPr>
          <w:rFonts w:ascii="Times New Roman" w:hAnsi="Times New Roman" w:cs="Times New Roman"/>
          <w:b/>
          <w:sz w:val="24"/>
          <w:szCs w:val="24"/>
        </w:rPr>
      </w:pPr>
    </w:p>
    <w:p w14:paraId="0C9D4B7F" w14:textId="77777777" w:rsidR="00FB57B3" w:rsidRDefault="00FB57B3" w:rsidP="005D1ABF">
      <w:pPr>
        <w:spacing w:after="0" w:line="240" w:lineRule="auto"/>
        <w:jc w:val="center"/>
        <w:rPr>
          <w:rFonts w:ascii="Times New Roman" w:hAnsi="Times New Roman" w:cs="Times New Roman"/>
          <w:b/>
          <w:sz w:val="24"/>
          <w:szCs w:val="24"/>
        </w:rPr>
      </w:pPr>
    </w:p>
    <w:p w14:paraId="0965EF87" w14:textId="77777777" w:rsidR="00FB57B3" w:rsidRDefault="00FB57B3" w:rsidP="005D1ABF">
      <w:pPr>
        <w:spacing w:after="0" w:line="240" w:lineRule="auto"/>
        <w:jc w:val="center"/>
        <w:rPr>
          <w:rFonts w:ascii="Times New Roman" w:hAnsi="Times New Roman" w:cs="Times New Roman"/>
          <w:b/>
          <w:sz w:val="24"/>
          <w:szCs w:val="24"/>
        </w:rPr>
      </w:pPr>
    </w:p>
    <w:p w14:paraId="26A2BDD9" w14:textId="77777777" w:rsidR="00FB57B3" w:rsidRDefault="00FB57B3" w:rsidP="005D1ABF">
      <w:pPr>
        <w:spacing w:after="0" w:line="240" w:lineRule="auto"/>
        <w:jc w:val="center"/>
        <w:rPr>
          <w:rFonts w:ascii="Times New Roman" w:hAnsi="Times New Roman" w:cs="Times New Roman"/>
          <w:b/>
          <w:sz w:val="24"/>
          <w:szCs w:val="24"/>
        </w:rPr>
      </w:pPr>
    </w:p>
    <w:p w14:paraId="4C5A0353" w14:textId="77777777" w:rsidR="00FB57B3" w:rsidRDefault="00FB57B3" w:rsidP="005D1ABF">
      <w:pPr>
        <w:spacing w:after="0" w:line="240" w:lineRule="auto"/>
        <w:jc w:val="center"/>
        <w:rPr>
          <w:rFonts w:ascii="Times New Roman" w:hAnsi="Times New Roman" w:cs="Times New Roman"/>
          <w:b/>
          <w:sz w:val="24"/>
          <w:szCs w:val="24"/>
        </w:rPr>
      </w:pPr>
    </w:p>
    <w:p w14:paraId="343E6AA8" w14:textId="77777777" w:rsidR="00FB57B3" w:rsidRDefault="00FB57B3" w:rsidP="005D1ABF">
      <w:pPr>
        <w:spacing w:after="0" w:line="240" w:lineRule="auto"/>
        <w:jc w:val="center"/>
        <w:rPr>
          <w:rFonts w:ascii="Times New Roman" w:hAnsi="Times New Roman" w:cs="Times New Roman"/>
          <w:b/>
          <w:sz w:val="24"/>
          <w:szCs w:val="24"/>
        </w:rPr>
      </w:pPr>
    </w:p>
    <w:p w14:paraId="598E9143" w14:textId="77777777" w:rsidR="00FB57B3" w:rsidRDefault="00FB57B3" w:rsidP="005D1ABF">
      <w:pPr>
        <w:spacing w:after="0" w:line="240" w:lineRule="auto"/>
        <w:jc w:val="center"/>
        <w:rPr>
          <w:rFonts w:ascii="Times New Roman" w:hAnsi="Times New Roman" w:cs="Times New Roman"/>
          <w:b/>
          <w:sz w:val="24"/>
          <w:szCs w:val="24"/>
        </w:rPr>
      </w:pPr>
    </w:p>
    <w:p w14:paraId="4D679633" w14:textId="77777777" w:rsidR="00FB57B3" w:rsidRDefault="00FB57B3" w:rsidP="005D1ABF">
      <w:pPr>
        <w:spacing w:after="0" w:line="240" w:lineRule="auto"/>
        <w:jc w:val="center"/>
        <w:rPr>
          <w:rFonts w:ascii="Times New Roman" w:hAnsi="Times New Roman" w:cs="Times New Roman"/>
          <w:b/>
          <w:sz w:val="24"/>
          <w:szCs w:val="24"/>
        </w:rPr>
      </w:pPr>
    </w:p>
    <w:p w14:paraId="19F9FAB8" w14:textId="77777777" w:rsidR="00FB57B3" w:rsidRDefault="00FB57B3" w:rsidP="005D1ABF">
      <w:pPr>
        <w:spacing w:after="0" w:line="240" w:lineRule="auto"/>
        <w:jc w:val="center"/>
        <w:rPr>
          <w:rFonts w:ascii="Times New Roman" w:hAnsi="Times New Roman" w:cs="Times New Roman"/>
          <w:b/>
          <w:sz w:val="24"/>
          <w:szCs w:val="24"/>
        </w:rPr>
      </w:pPr>
    </w:p>
    <w:p w14:paraId="261436AB" w14:textId="77777777" w:rsidR="00FB57B3" w:rsidRDefault="00FB57B3" w:rsidP="005D1ABF">
      <w:pPr>
        <w:spacing w:after="0" w:line="240" w:lineRule="auto"/>
        <w:jc w:val="center"/>
        <w:rPr>
          <w:rFonts w:ascii="Times New Roman" w:hAnsi="Times New Roman" w:cs="Times New Roman"/>
          <w:b/>
          <w:sz w:val="24"/>
          <w:szCs w:val="24"/>
        </w:rPr>
      </w:pPr>
    </w:p>
    <w:p w14:paraId="7081FF15" w14:textId="77777777" w:rsidR="00FB57B3" w:rsidRDefault="00FB57B3" w:rsidP="005D1ABF">
      <w:pPr>
        <w:spacing w:after="0" w:line="240" w:lineRule="auto"/>
        <w:jc w:val="center"/>
        <w:rPr>
          <w:rFonts w:ascii="Times New Roman" w:hAnsi="Times New Roman" w:cs="Times New Roman"/>
          <w:b/>
          <w:sz w:val="24"/>
          <w:szCs w:val="24"/>
        </w:rPr>
      </w:pPr>
    </w:p>
    <w:p w14:paraId="4623B4FA" w14:textId="77777777" w:rsidR="00FB57B3" w:rsidRDefault="00FB57B3" w:rsidP="005D1ABF">
      <w:pPr>
        <w:spacing w:after="0" w:line="240" w:lineRule="auto"/>
        <w:jc w:val="center"/>
        <w:rPr>
          <w:rFonts w:ascii="Times New Roman" w:hAnsi="Times New Roman" w:cs="Times New Roman"/>
          <w:b/>
          <w:sz w:val="24"/>
          <w:szCs w:val="24"/>
        </w:rPr>
      </w:pPr>
    </w:p>
    <w:p w14:paraId="62E2A778" w14:textId="77777777" w:rsidR="00FB57B3" w:rsidRDefault="00FB57B3" w:rsidP="005D1ABF">
      <w:pPr>
        <w:spacing w:after="0" w:line="240" w:lineRule="auto"/>
        <w:jc w:val="center"/>
        <w:rPr>
          <w:rFonts w:ascii="Times New Roman" w:hAnsi="Times New Roman" w:cs="Times New Roman"/>
          <w:b/>
          <w:sz w:val="24"/>
          <w:szCs w:val="24"/>
        </w:rPr>
      </w:pPr>
    </w:p>
    <w:p w14:paraId="2C3F9FD4" w14:textId="77777777" w:rsidR="00FB57B3" w:rsidRDefault="00FB57B3" w:rsidP="005D1ABF">
      <w:pPr>
        <w:spacing w:after="0" w:line="240" w:lineRule="auto"/>
        <w:jc w:val="center"/>
        <w:rPr>
          <w:rFonts w:ascii="Times New Roman" w:hAnsi="Times New Roman" w:cs="Times New Roman"/>
          <w:b/>
          <w:sz w:val="24"/>
          <w:szCs w:val="24"/>
        </w:rPr>
      </w:pPr>
    </w:p>
    <w:p w14:paraId="1FE35DD0" w14:textId="77777777" w:rsidR="00FB57B3" w:rsidRDefault="00FB57B3" w:rsidP="005D1ABF">
      <w:pPr>
        <w:spacing w:after="0" w:line="240" w:lineRule="auto"/>
        <w:jc w:val="center"/>
        <w:rPr>
          <w:rFonts w:ascii="Times New Roman" w:hAnsi="Times New Roman" w:cs="Times New Roman"/>
          <w:b/>
          <w:sz w:val="24"/>
          <w:szCs w:val="24"/>
        </w:rPr>
      </w:pPr>
    </w:p>
    <w:p w14:paraId="7092A736" w14:textId="77777777" w:rsidR="00FB57B3" w:rsidRDefault="00FB57B3" w:rsidP="005D1ABF">
      <w:pPr>
        <w:spacing w:after="0" w:line="240" w:lineRule="auto"/>
        <w:jc w:val="center"/>
        <w:rPr>
          <w:rFonts w:ascii="Times New Roman" w:hAnsi="Times New Roman" w:cs="Times New Roman"/>
          <w:b/>
          <w:sz w:val="24"/>
          <w:szCs w:val="24"/>
        </w:rPr>
      </w:pPr>
    </w:p>
    <w:p w14:paraId="4525BABA" w14:textId="77777777" w:rsidR="00FB57B3" w:rsidRDefault="00FB57B3" w:rsidP="005D1ABF">
      <w:pPr>
        <w:spacing w:after="0" w:line="240" w:lineRule="auto"/>
        <w:jc w:val="center"/>
        <w:rPr>
          <w:rFonts w:ascii="Times New Roman" w:hAnsi="Times New Roman" w:cs="Times New Roman"/>
          <w:b/>
          <w:sz w:val="24"/>
          <w:szCs w:val="24"/>
        </w:rPr>
      </w:pPr>
    </w:p>
    <w:p w14:paraId="53795201" w14:textId="77777777" w:rsidR="00FB57B3" w:rsidRDefault="00FB57B3" w:rsidP="005D1ABF">
      <w:pPr>
        <w:spacing w:after="0" w:line="240" w:lineRule="auto"/>
        <w:jc w:val="center"/>
        <w:rPr>
          <w:rFonts w:ascii="Times New Roman" w:hAnsi="Times New Roman" w:cs="Times New Roman"/>
          <w:b/>
          <w:sz w:val="24"/>
          <w:szCs w:val="24"/>
        </w:rPr>
      </w:pPr>
    </w:p>
    <w:p w14:paraId="704BC16F" w14:textId="77777777" w:rsidR="00FB57B3" w:rsidRDefault="00FB57B3" w:rsidP="005D1ABF">
      <w:pPr>
        <w:spacing w:after="0" w:line="240" w:lineRule="auto"/>
        <w:jc w:val="center"/>
        <w:rPr>
          <w:rFonts w:ascii="Times New Roman" w:hAnsi="Times New Roman" w:cs="Times New Roman"/>
          <w:b/>
          <w:sz w:val="24"/>
          <w:szCs w:val="24"/>
        </w:rPr>
      </w:pPr>
    </w:p>
    <w:p w14:paraId="2548ADB2" w14:textId="77777777" w:rsidR="001A0824" w:rsidRDefault="001A0824" w:rsidP="005D1ABF">
      <w:pPr>
        <w:spacing w:after="0" w:line="240" w:lineRule="auto"/>
        <w:jc w:val="center"/>
        <w:rPr>
          <w:rFonts w:ascii="Times New Roman" w:hAnsi="Times New Roman" w:cs="Times New Roman"/>
          <w:b/>
          <w:sz w:val="24"/>
          <w:szCs w:val="24"/>
        </w:rPr>
      </w:pPr>
    </w:p>
    <w:p w14:paraId="703C4E91" w14:textId="77777777" w:rsidR="001A0824" w:rsidRDefault="001A0824" w:rsidP="005D1ABF">
      <w:pPr>
        <w:spacing w:after="0" w:line="240" w:lineRule="auto"/>
        <w:jc w:val="center"/>
        <w:rPr>
          <w:rFonts w:ascii="Times New Roman" w:hAnsi="Times New Roman" w:cs="Times New Roman"/>
          <w:b/>
          <w:sz w:val="24"/>
          <w:szCs w:val="24"/>
        </w:rPr>
      </w:pPr>
    </w:p>
    <w:p w14:paraId="549F06C3" w14:textId="77777777" w:rsidR="002B1DB3" w:rsidRDefault="002B1DB3" w:rsidP="005D1ABF">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lastRenderedPageBreak/>
        <w:t>Statement of Compatibility with Human Rights</w:t>
      </w:r>
    </w:p>
    <w:p w14:paraId="73D34ADE" w14:textId="77777777" w:rsidR="002C177A" w:rsidRPr="005D1ABF" w:rsidRDefault="002C177A" w:rsidP="005D1ABF">
      <w:pPr>
        <w:spacing w:after="0" w:line="240" w:lineRule="auto"/>
        <w:jc w:val="center"/>
        <w:rPr>
          <w:rFonts w:ascii="Times New Roman" w:hAnsi="Times New Roman" w:cs="Times New Roman"/>
          <w:b/>
          <w:sz w:val="24"/>
          <w:szCs w:val="24"/>
        </w:rPr>
      </w:pPr>
    </w:p>
    <w:p w14:paraId="0BEC134C" w14:textId="77777777"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14:paraId="7AAD0CC5" w14:textId="77777777" w:rsidR="002B1DB3" w:rsidRPr="005D1ABF" w:rsidRDefault="002B1DB3" w:rsidP="005D1ABF">
      <w:pPr>
        <w:spacing w:after="0" w:line="240" w:lineRule="auto"/>
        <w:jc w:val="center"/>
        <w:rPr>
          <w:rFonts w:ascii="Times New Roman" w:hAnsi="Times New Roman" w:cs="Times New Roman"/>
          <w:sz w:val="24"/>
          <w:szCs w:val="24"/>
        </w:rPr>
      </w:pPr>
    </w:p>
    <w:p w14:paraId="5BCFCA51" w14:textId="7DA075DB" w:rsidR="00CF574C" w:rsidRDefault="00CF574C" w:rsidP="00CF574C">
      <w:pPr>
        <w:spacing w:after="0" w:line="240" w:lineRule="auto"/>
        <w:jc w:val="center"/>
        <w:rPr>
          <w:rFonts w:ascii="Times New Roman" w:hAnsi="Times New Roman" w:cs="Times New Roman"/>
          <w:i/>
          <w:color w:val="FF0000"/>
          <w:sz w:val="24"/>
          <w:szCs w:val="24"/>
        </w:rPr>
      </w:pPr>
      <w:r>
        <w:rPr>
          <w:rFonts w:ascii="Times New Roman" w:hAnsi="Times New Roman" w:cs="Times New Roman"/>
          <w:i/>
          <w:sz w:val="24"/>
          <w:szCs w:val="24"/>
        </w:rPr>
        <w:t xml:space="preserve">Farm Household </w:t>
      </w:r>
      <w:r w:rsidR="000A3719">
        <w:rPr>
          <w:rFonts w:ascii="Times New Roman" w:hAnsi="Times New Roman" w:cs="Times New Roman"/>
          <w:i/>
          <w:sz w:val="24"/>
          <w:szCs w:val="24"/>
        </w:rPr>
        <w:t>Support</w:t>
      </w:r>
      <w:r>
        <w:rPr>
          <w:rFonts w:ascii="Times New Roman" w:hAnsi="Times New Roman" w:cs="Times New Roman"/>
          <w:i/>
          <w:sz w:val="24"/>
          <w:szCs w:val="24"/>
        </w:rPr>
        <w:t xml:space="preserve"> (Relief Payment) Minister’s Rule</w:t>
      </w:r>
      <w:r w:rsidR="00DB24F5">
        <w:rPr>
          <w:rFonts w:ascii="Times New Roman" w:hAnsi="Times New Roman" w:cs="Times New Roman"/>
          <w:i/>
          <w:sz w:val="24"/>
          <w:szCs w:val="24"/>
        </w:rPr>
        <w:t>s</w:t>
      </w:r>
      <w:r>
        <w:rPr>
          <w:rFonts w:ascii="Times New Roman" w:hAnsi="Times New Roman" w:cs="Times New Roman"/>
          <w:i/>
          <w:sz w:val="24"/>
          <w:szCs w:val="24"/>
        </w:rPr>
        <w:t xml:space="preserve"> 2020</w:t>
      </w:r>
    </w:p>
    <w:p w14:paraId="4D915CDE" w14:textId="77777777" w:rsidR="00CF574C" w:rsidRDefault="00CF574C" w:rsidP="00CF574C">
      <w:pPr>
        <w:spacing w:after="0" w:line="240" w:lineRule="auto"/>
        <w:jc w:val="center"/>
        <w:rPr>
          <w:rFonts w:ascii="Times New Roman" w:hAnsi="Times New Roman" w:cs="Times New Roman"/>
          <w:i/>
          <w:color w:val="FF0000"/>
          <w:sz w:val="24"/>
          <w:szCs w:val="24"/>
        </w:rPr>
      </w:pPr>
    </w:p>
    <w:p w14:paraId="5CA48983" w14:textId="77777777" w:rsidR="002B1DB3" w:rsidRPr="005D1ABF" w:rsidRDefault="002B1DB3" w:rsidP="005D1ABF">
      <w:pPr>
        <w:spacing w:after="0" w:line="240" w:lineRule="auto"/>
        <w:jc w:val="center"/>
        <w:rPr>
          <w:rFonts w:ascii="Times New Roman" w:hAnsi="Times New Roman" w:cs="Times New Roman"/>
          <w:sz w:val="24"/>
          <w:szCs w:val="24"/>
        </w:rPr>
      </w:pPr>
    </w:p>
    <w:p w14:paraId="2F3C50C4" w14:textId="77777777" w:rsidR="002B1DB3" w:rsidRPr="005D1ABF" w:rsidRDefault="002B1DB3" w:rsidP="002C177A">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37F33171" w14:textId="77777777" w:rsidR="002B1DB3" w:rsidRPr="005D1ABF" w:rsidRDefault="002B1DB3" w:rsidP="005D1ABF">
      <w:pPr>
        <w:spacing w:after="0" w:line="240" w:lineRule="auto"/>
        <w:rPr>
          <w:rFonts w:ascii="Times New Roman" w:hAnsi="Times New Roman" w:cs="Times New Roman"/>
          <w:sz w:val="24"/>
          <w:szCs w:val="24"/>
        </w:rPr>
      </w:pPr>
    </w:p>
    <w:p w14:paraId="07BC8569"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14:paraId="6656B9F3" w14:textId="77777777" w:rsidR="002B1DB3" w:rsidRDefault="002B1DB3" w:rsidP="005D1ABF">
      <w:pPr>
        <w:spacing w:after="0" w:line="240" w:lineRule="auto"/>
        <w:rPr>
          <w:rFonts w:ascii="Times New Roman" w:hAnsi="Times New Roman" w:cs="Times New Roman"/>
          <w:color w:val="FF0000"/>
          <w:sz w:val="24"/>
          <w:szCs w:val="24"/>
        </w:rPr>
      </w:pPr>
    </w:p>
    <w:p w14:paraId="282890F2" w14:textId="77777777" w:rsidR="00CF2416" w:rsidRDefault="00CF2416" w:rsidP="00CF2416">
      <w:pPr>
        <w:tabs>
          <w:tab w:val="left" w:pos="1701"/>
          <w:tab w:val="right" w:pos="9072"/>
        </w:tabs>
        <w:spacing w:after="0" w:line="240" w:lineRule="auto"/>
        <w:rPr>
          <w:rFonts w:ascii="Times New Roman" w:hAnsi="Times New Roman" w:cs="Times New Roman"/>
          <w:color w:val="000000" w:themeColor="text1"/>
          <w:sz w:val="24"/>
        </w:rPr>
      </w:pPr>
      <w:r w:rsidRPr="00CF574C">
        <w:rPr>
          <w:rFonts w:ascii="Times New Roman" w:hAnsi="Times New Roman" w:cs="Times New Roman"/>
          <w:color w:val="000000" w:themeColor="text1"/>
          <w:sz w:val="24"/>
        </w:rPr>
        <w:t xml:space="preserve">The </w:t>
      </w:r>
      <w:r w:rsidRPr="00CF574C">
        <w:rPr>
          <w:rFonts w:ascii="Times New Roman" w:hAnsi="Times New Roman" w:cs="Times New Roman"/>
          <w:i/>
          <w:iCs/>
          <w:color w:val="000000" w:themeColor="text1"/>
          <w:sz w:val="24"/>
        </w:rPr>
        <w:t>Farm Household Allowance (Relief Payment) Minister’s Rule</w:t>
      </w:r>
      <w:r>
        <w:rPr>
          <w:rFonts w:ascii="Times New Roman" w:hAnsi="Times New Roman" w:cs="Times New Roman"/>
          <w:i/>
          <w:iCs/>
          <w:color w:val="000000" w:themeColor="text1"/>
          <w:sz w:val="24"/>
        </w:rPr>
        <w:t>s</w:t>
      </w:r>
      <w:r w:rsidRPr="00CF574C">
        <w:rPr>
          <w:rFonts w:ascii="Times New Roman" w:hAnsi="Times New Roman" w:cs="Times New Roman"/>
          <w:i/>
          <w:iCs/>
          <w:color w:val="000000" w:themeColor="text1"/>
          <w:sz w:val="24"/>
        </w:rPr>
        <w:t xml:space="preserve"> 2020</w:t>
      </w:r>
      <w:r w:rsidRPr="00CF574C">
        <w:rPr>
          <w:rFonts w:ascii="Times New Roman" w:hAnsi="Times New Roman" w:cs="Times New Roman"/>
          <w:color w:val="000000" w:themeColor="text1"/>
          <w:sz w:val="24"/>
        </w:rPr>
        <w:t xml:space="preserve"> (th</w:t>
      </w:r>
      <w:r>
        <w:rPr>
          <w:rFonts w:ascii="Times New Roman" w:hAnsi="Times New Roman" w:cs="Times New Roman"/>
          <w:color w:val="000000" w:themeColor="text1"/>
          <w:sz w:val="24"/>
        </w:rPr>
        <w:t xml:space="preserve">e </w:t>
      </w:r>
      <w:r w:rsidRPr="00CF574C">
        <w:rPr>
          <w:rFonts w:ascii="Times New Roman" w:hAnsi="Times New Roman" w:cs="Times New Roman"/>
          <w:color w:val="000000" w:themeColor="text1"/>
          <w:sz w:val="24"/>
        </w:rPr>
        <w:t xml:space="preserve">Rule) provides a one-off lump sum relief payment to a person if they exhaust </w:t>
      </w:r>
      <w:r>
        <w:rPr>
          <w:rFonts w:ascii="Times New Roman" w:hAnsi="Times New Roman" w:cs="Times New Roman"/>
          <w:color w:val="000000" w:themeColor="text1"/>
          <w:sz w:val="24"/>
        </w:rPr>
        <w:t xml:space="preserve">their </w:t>
      </w:r>
      <w:r w:rsidRPr="00CF574C">
        <w:rPr>
          <w:rFonts w:ascii="Times New Roman" w:hAnsi="Times New Roman" w:cs="Times New Roman"/>
          <w:color w:val="000000" w:themeColor="text1"/>
          <w:sz w:val="24"/>
        </w:rPr>
        <w:t>four year</w:t>
      </w:r>
      <w:r>
        <w:rPr>
          <w:rFonts w:ascii="Times New Roman" w:hAnsi="Times New Roman" w:cs="Times New Roman"/>
          <w:color w:val="000000" w:themeColor="text1"/>
          <w:sz w:val="24"/>
        </w:rPr>
        <w:t>s</w:t>
      </w:r>
      <w:r w:rsidRPr="00CF574C">
        <w:rPr>
          <w:rFonts w:ascii="Times New Roman" w:hAnsi="Times New Roman" w:cs="Times New Roman"/>
          <w:color w:val="000000" w:themeColor="text1"/>
          <w:sz w:val="24"/>
        </w:rPr>
        <w:t xml:space="preserve"> (1,460 days) of FHA </w:t>
      </w:r>
      <w:r>
        <w:rPr>
          <w:rFonts w:ascii="Times New Roman" w:hAnsi="Times New Roman" w:cs="Times New Roman"/>
          <w:color w:val="000000" w:themeColor="text1"/>
          <w:sz w:val="24"/>
        </w:rPr>
        <w:t>before 1 October 2020, and they have not qualified for a relief payment under section 89E(</w:t>
      </w:r>
      <w:r w:rsidR="00973696">
        <w:rPr>
          <w:rFonts w:ascii="Times New Roman" w:hAnsi="Times New Roman" w:cs="Times New Roman"/>
          <w:color w:val="000000" w:themeColor="text1"/>
          <w:sz w:val="24"/>
        </w:rPr>
        <w:t>1</w:t>
      </w:r>
      <w:r>
        <w:rPr>
          <w:rFonts w:ascii="Times New Roman" w:hAnsi="Times New Roman" w:cs="Times New Roman"/>
          <w:color w:val="000000" w:themeColor="text1"/>
          <w:sz w:val="24"/>
        </w:rPr>
        <w:t xml:space="preserve">) of the </w:t>
      </w:r>
      <w:r w:rsidRPr="00CF2416">
        <w:rPr>
          <w:rFonts w:ascii="Times New Roman" w:hAnsi="Times New Roman" w:cs="Times New Roman"/>
          <w:i/>
          <w:iCs/>
          <w:color w:val="000000" w:themeColor="text1"/>
          <w:sz w:val="24"/>
        </w:rPr>
        <w:t>Farm Household Support Act 2014</w:t>
      </w:r>
      <w:r>
        <w:rPr>
          <w:rFonts w:ascii="Times New Roman" w:hAnsi="Times New Roman" w:cs="Times New Roman"/>
          <w:color w:val="000000" w:themeColor="text1"/>
          <w:sz w:val="24"/>
        </w:rPr>
        <w:t xml:space="preserve">. </w:t>
      </w:r>
    </w:p>
    <w:p w14:paraId="374D5C72" w14:textId="77777777" w:rsidR="00CF2416" w:rsidRDefault="00CF2416" w:rsidP="00CF2416">
      <w:pPr>
        <w:tabs>
          <w:tab w:val="left" w:pos="1701"/>
          <w:tab w:val="right" w:pos="9072"/>
        </w:tabs>
        <w:spacing w:after="0" w:line="240" w:lineRule="auto"/>
        <w:rPr>
          <w:rFonts w:ascii="Times New Roman" w:hAnsi="Times New Roman" w:cs="Times New Roman"/>
          <w:color w:val="000000" w:themeColor="text1"/>
          <w:sz w:val="24"/>
        </w:rPr>
      </w:pPr>
    </w:p>
    <w:p w14:paraId="2DE054A9" w14:textId="3F49647A" w:rsidR="00CF2416" w:rsidRPr="00CF574C" w:rsidRDefault="00CF2416" w:rsidP="00CF2416">
      <w:pPr>
        <w:tabs>
          <w:tab w:val="left" w:pos="1701"/>
          <w:tab w:val="right" w:pos="9072"/>
        </w:tabs>
        <w:spacing w:after="0" w:line="24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The effect of the Rule</w:t>
      </w:r>
      <w:r w:rsidR="000A3719">
        <w:rPr>
          <w:rFonts w:ascii="Times New Roman" w:hAnsi="Times New Roman" w:cs="Times New Roman"/>
          <w:color w:val="000000" w:themeColor="text1"/>
          <w:sz w:val="24"/>
        </w:rPr>
        <w:t>s</w:t>
      </w:r>
      <w:r>
        <w:rPr>
          <w:rFonts w:ascii="Times New Roman" w:hAnsi="Times New Roman" w:cs="Times New Roman"/>
          <w:color w:val="000000" w:themeColor="text1"/>
          <w:sz w:val="24"/>
        </w:rPr>
        <w:t xml:space="preserve"> is that a person qualifies for a relief payment if they exhaust their</w:t>
      </w:r>
      <w:r w:rsidR="00791122">
        <w:rPr>
          <w:rFonts w:ascii="Times New Roman" w:hAnsi="Times New Roman" w:cs="Times New Roman"/>
          <w:color w:val="000000" w:themeColor="text1"/>
          <w:sz w:val="24"/>
        </w:rPr>
        <w:t xml:space="preserve"> entitlement to</w:t>
      </w:r>
      <w:r>
        <w:rPr>
          <w:rFonts w:ascii="Times New Roman" w:hAnsi="Times New Roman" w:cs="Times New Roman"/>
          <w:color w:val="000000" w:themeColor="text1"/>
          <w:sz w:val="24"/>
        </w:rPr>
        <w:t xml:space="preserve"> four years of FHA between the</w:t>
      </w:r>
      <w:r w:rsidR="00E57979">
        <w:rPr>
          <w:rFonts w:ascii="Times New Roman" w:hAnsi="Times New Roman" w:cs="Times New Roman"/>
          <w:color w:val="000000" w:themeColor="text1"/>
          <w:sz w:val="24"/>
        </w:rPr>
        <w:t xml:space="preserve"> period of 1 July 2020</w:t>
      </w:r>
      <w:r w:rsidR="000A3719">
        <w:rPr>
          <w:rFonts w:ascii="Times New Roman" w:hAnsi="Times New Roman" w:cs="Times New Roman"/>
          <w:color w:val="000000" w:themeColor="text1"/>
          <w:sz w:val="24"/>
        </w:rPr>
        <w:t xml:space="preserve"> and</w:t>
      </w:r>
      <w:r w:rsidRPr="00CF574C">
        <w:rPr>
          <w:rFonts w:ascii="Times New Roman" w:hAnsi="Times New Roman" w:cs="Times New Roman"/>
          <w:color w:val="000000" w:themeColor="text1"/>
          <w:sz w:val="24"/>
        </w:rPr>
        <w:t xml:space="preserve"> 30 September 2020.  The amount of the relief payment is $7,500 for a singl</w:t>
      </w:r>
      <w:r>
        <w:rPr>
          <w:rFonts w:ascii="Times New Roman" w:hAnsi="Times New Roman" w:cs="Times New Roman"/>
          <w:color w:val="000000" w:themeColor="text1"/>
          <w:sz w:val="24"/>
        </w:rPr>
        <w:t xml:space="preserve">e </w:t>
      </w:r>
      <w:r w:rsidRPr="00CF574C">
        <w:rPr>
          <w:rFonts w:ascii="Times New Roman" w:hAnsi="Times New Roman" w:cs="Times New Roman"/>
          <w:color w:val="000000" w:themeColor="text1"/>
          <w:sz w:val="24"/>
        </w:rPr>
        <w:t>recipient or $6,500 for a recipient who is a member of a couple.</w:t>
      </w:r>
    </w:p>
    <w:p w14:paraId="121CA9AB" w14:textId="77777777" w:rsidR="002B1DB3" w:rsidRPr="005D1ABF" w:rsidRDefault="002B1DB3" w:rsidP="005D1ABF">
      <w:pPr>
        <w:spacing w:after="0" w:line="240" w:lineRule="auto"/>
        <w:rPr>
          <w:rFonts w:ascii="Times New Roman" w:hAnsi="Times New Roman" w:cs="Times New Roman"/>
          <w:sz w:val="24"/>
          <w:szCs w:val="24"/>
        </w:rPr>
      </w:pPr>
    </w:p>
    <w:p w14:paraId="70A5C987" w14:textId="77777777" w:rsidR="002B1DB3"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Human rights implications</w:t>
      </w:r>
    </w:p>
    <w:p w14:paraId="23313A07" w14:textId="77777777" w:rsidR="007B052D" w:rsidRPr="005D1ABF" w:rsidRDefault="007B052D" w:rsidP="005D1ABF">
      <w:pPr>
        <w:spacing w:after="0" w:line="240" w:lineRule="auto"/>
        <w:jc w:val="both"/>
        <w:rPr>
          <w:rFonts w:ascii="Times New Roman" w:hAnsi="Times New Roman" w:cs="Times New Roman"/>
          <w:b/>
          <w:sz w:val="24"/>
          <w:szCs w:val="24"/>
        </w:rPr>
      </w:pPr>
    </w:p>
    <w:p w14:paraId="328BED4B" w14:textId="11EB7140" w:rsidR="00CF574C" w:rsidRDefault="00CF574C" w:rsidP="00CF574C">
      <w:pPr>
        <w:spacing w:after="0" w:line="240" w:lineRule="auto"/>
        <w:rPr>
          <w:rFonts w:ascii="Times New Roman" w:hAnsi="Times New Roman" w:cs="Times New Roman"/>
          <w:sz w:val="24"/>
          <w:szCs w:val="24"/>
        </w:rPr>
      </w:pPr>
      <w:r>
        <w:rPr>
          <w:rFonts w:ascii="Times New Roman" w:hAnsi="Times New Roman" w:cs="Times New Roman"/>
          <w:sz w:val="24"/>
          <w:szCs w:val="24"/>
        </w:rPr>
        <w:t>The Rule</w:t>
      </w:r>
      <w:r w:rsidR="000A3719">
        <w:rPr>
          <w:rFonts w:ascii="Times New Roman" w:hAnsi="Times New Roman" w:cs="Times New Roman"/>
          <w:sz w:val="24"/>
          <w:szCs w:val="24"/>
        </w:rPr>
        <w:t>s</w:t>
      </w:r>
      <w:r w:rsidRPr="0076683C">
        <w:rPr>
          <w:rFonts w:ascii="Times New Roman" w:hAnsi="Times New Roman" w:cs="Times New Roman"/>
          <w:sz w:val="24"/>
          <w:szCs w:val="24"/>
        </w:rPr>
        <w:t xml:space="preserve"> engage, or </w:t>
      </w:r>
      <w:r w:rsidR="000A3719">
        <w:rPr>
          <w:rFonts w:ascii="Times New Roman" w:hAnsi="Times New Roman" w:cs="Times New Roman"/>
          <w:sz w:val="24"/>
          <w:szCs w:val="24"/>
        </w:rPr>
        <w:t xml:space="preserve"> have</w:t>
      </w:r>
      <w:r w:rsidRPr="0076683C">
        <w:rPr>
          <w:rFonts w:ascii="Times New Roman" w:hAnsi="Times New Roman" w:cs="Times New Roman"/>
          <w:sz w:val="24"/>
          <w:szCs w:val="24"/>
        </w:rPr>
        <w:t xml:space="preserve"> the potential to engage, the following recognised human rights:</w:t>
      </w:r>
    </w:p>
    <w:p w14:paraId="3D1B2C6A" w14:textId="77777777" w:rsidR="00CF574C" w:rsidRDefault="00CF574C" w:rsidP="00CF574C">
      <w:pPr>
        <w:spacing w:after="0" w:line="240" w:lineRule="auto"/>
        <w:rPr>
          <w:rFonts w:ascii="Times New Roman" w:hAnsi="Times New Roman" w:cs="Times New Roman"/>
          <w:sz w:val="24"/>
          <w:szCs w:val="24"/>
        </w:rPr>
      </w:pPr>
    </w:p>
    <w:p w14:paraId="5683B400" w14:textId="77777777" w:rsidR="006A2353" w:rsidRPr="006A2353" w:rsidRDefault="006A2353" w:rsidP="006A2353">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Article 6 of the International Covenant on Economic, Social and Cultural Rights (the ICESCR) – right to work and rights in work</w:t>
      </w:r>
    </w:p>
    <w:p w14:paraId="159D4782" w14:textId="77777777" w:rsidR="00CF574C" w:rsidRDefault="00CF574C" w:rsidP="00CF574C">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Article 9 of the ICESCR – right to social security</w:t>
      </w:r>
    </w:p>
    <w:p w14:paraId="4DCD0218" w14:textId="77777777" w:rsidR="00CF574C" w:rsidRDefault="00CF574C" w:rsidP="00CF574C">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Article 11(1) of the ICESCR – right to an adequate standard of living, including food, water and housing</w:t>
      </w:r>
    </w:p>
    <w:p w14:paraId="4CD63194" w14:textId="77777777" w:rsidR="00CF574C" w:rsidRPr="003843F7" w:rsidRDefault="00CF574C" w:rsidP="00CF574C">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Article 12(1) of the ICESCR – right to health</w:t>
      </w:r>
    </w:p>
    <w:p w14:paraId="5038D2F5" w14:textId="77777777" w:rsidR="00CF574C" w:rsidRDefault="00CF574C" w:rsidP="00CF574C">
      <w:pPr>
        <w:spacing w:after="0" w:line="240" w:lineRule="auto"/>
        <w:rPr>
          <w:rFonts w:ascii="Times New Roman" w:hAnsi="Times New Roman" w:cs="Times New Roman"/>
          <w:b/>
          <w:i/>
          <w:sz w:val="24"/>
          <w:szCs w:val="24"/>
        </w:rPr>
      </w:pPr>
    </w:p>
    <w:p w14:paraId="2F01D2D4" w14:textId="77777777" w:rsidR="006A2353" w:rsidRPr="00D6544D" w:rsidRDefault="006A2353" w:rsidP="006A2353">
      <w:pPr>
        <w:spacing w:line="240" w:lineRule="auto"/>
        <w:rPr>
          <w:rFonts w:ascii="Times New Roman" w:hAnsi="Times New Roman" w:cs="Times New Roman"/>
          <w:i/>
          <w:sz w:val="24"/>
          <w:szCs w:val="24"/>
        </w:rPr>
      </w:pPr>
      <w:r w:rsidRPr="00632C10">
        <w:rPr>
          <w:rFonts w:ascii="Times New Roman" w:hAnsi="Times New Roman" w:cs="Times New Roman"/>
          <w:b/>
          <w:i/>
          <w:sz w:val="24"/>
          <w:szCs w:val="24"/>
        </w:rPr>
        <w:t>Right to work and rights in work</w:t>
      </w:r>
    </w:p>
    <w:p w14:paraId="7401CFFA" w14:textId="77777777" w:rsidR="006A2353" w:rsidRDefault="006A2353" w:rsidP="006A23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Article 6 of the ICESCR protects the right to work. Article 6(2) provides that, to achieve the full realisation of this right, States should take steps to include “technical and vocational guidance and training programmes, policies and techniques to achieve steady economic, social and cultural development and full and productive employment under conditions safeguarding fundamental political and economic freedoms to the individual”. </w:t>
      </w:r>
    </w:p>
    <w:p w14:paraId="0494962C" w14:textId="77777777" w:rsidR="006A2353" w:rsidRDefault="006A2353" w:rsidP="006A23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5351BC46" w14:textId="0D585088" w:rsidR="006A2353" w:rsidRDefault="00CF2416" w:rsidP="006A23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Providing a relief payment to FHA recipients who have exhausted their FHA entitlements ensures that recipients are financially supported so that they can do what is needed to improve their circumstances, </w:t>
      </w:r>
      <w:r w:rsidR="00E57979">
        <w:rPr>
          <w:rFonts w:ascii="Times New Roman" w:hAnsi="Times New Roman" w:cs="Times New Roman"/>
          <w:sz w:val="24"/>
          <w:szCs w:val="24"/>
        </w:rPr>
        <w:t>such as</w:t>
      </w:r>
      <w:r>
        <w:rPr>
          <w:rFonts w:ascii="Times New Roman" w:hAnsi="Times New Roman" w:cs="Times New Roman"/>
          <w:sz w:val="24"/>
          <w:szCs w:val="24"/>
        </w:rPr>
        <w:t xml:space="preserve"> undertaking </w:t>
      </w:r>
      <w:r w:rsidR="006A2353">
        <w:rPr>
          <w:rFonts w:ascii="Times New Roman" w:hAnsi="Times New Roman" w:cs="Times New Roman"/>
          <w:sz w:val="24"/>
          <w:szCs w:val="24"/>
        </w:rPr>
        <w:t>technical and vocational training</w:t>
      </w:r>
      <w:r>
        <w:rPr>
          <w:rFonts w:ascii="Times New Roman" w:hAnsi="Times New Roman" w:cs="Times New Roman"/>
          <w:sz w:val="24"/>
          <w:szCs w:val="24"/>
        </w:rPr>
        <w:t>.</w:t>
      </w:r>
    </w:p>
    <w:p w14:paraId="01B09C4E" w14:textId="77777777" w:rsidR="006A2353" w:rsidRDefault="006A2353" w:rsidP="006A2353">
      <w:pPr>
        <w:spacing w:after="0" w:line="240" w:lineRule="auto"/>
        <w:rPr>
          <w:rFonts w:ascii="Times New Roman" w:hAnsi="Times New Roman" w:cs="Times New Roman"/>
          <w:sz w:val="24"/>
          <w:szCs w:val="24"/>
        </w:rPr>
      </w:pPr>
    </w:p>
    <w:p w14:paraId="6F690BC3" w14:textId="74F0A774" w:rsidR="006A2353" w:rsidRDefault="006A2353" w:rsidP="006A2353">
      <w:pPr>
        <w:keepNext/>
        <w:spacing w:after="0" w:line="240" w:lineRule="auto"/>
        <w:rPr>
          <w:rFonts w:ascii="Times New Roman" w:hAnsi="Times New Roman" w:cs="Times New Roman"/>
          <w:sz w:val="24"/>
          <w:szCs w:val="24"/>
        </w:rPr>
      </w:pPr>
      <w:r>
        <w:rPr>
          <w:rFonts w:ascii="Times New Roman" w:hAnsi="Times New Roman" w:cs="Times New Roman"/>
          <w:sz w:val="24"/>
          <w:szCs w:val="24"/>
        </w:rPr>
        <w:t>Consequently</w:t>
      </w:r>
      <w:r w:rsidRPr="004D3E3F">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CF2416">
        <w:rPr>
          <w:rFonts w:ascii="Times New Roman" w:hAnsi="Times New Roman" w:cs="Times New Roman"/>
          <w:sz w:val="24"/>
          <w:szCs w:val="24"/>
        </w:rPr>
        <w:t>Rule</w:t>
      </w:r>
      <w:r w:rsidR="000A3719">
        <w:rPr>
          <w:rFonts w:ascii="Times New Roman" w:hAnsi="Times New Roman" w:cs="Times New Roman"/>
          <w:sz w:val="24"/>
          <w:szCs w:val="24"/>
        </w:rPr>
        <w:t>s</w:t>
      </w:r>
      <w:r>
        <w:rPr>
          <w:rFonts w:ascii="Times New Roman" w:hAnsi="Times New Roman" w:cs="Times New Roman"/>
          <w:sz w:val="24"/>
          <w:szCs w:val="24"/>
        </w:rPr>
        <w:t xml:space="preserve"> engage and promote the right to work, provided for in Article 6 of the ICESCR. </w:t>
      </w:r>
    </w:p>
    <w:p w14:paraId="2BF53739" w14:textId="77777777" w:rsidR="006A2353" w:rsidRDefault="006A2353" w:rsidP="00CF574C">
      <w:pPr>
        <w:spacing w:after="0" w:line="240" w:lineRule="auto"/>
        <w:rPr>
          <w:rFonts w:ascii="Times New Roman" w:hAnsi="Times New Roman" w:cs="Times New Roman"/>
          <w:b/>
          <w:i/>
          <w:sz w:val="24"/>
          <w:szCs w:val="24"/>
        </w:rPr>
      </w:pPr>
    </w:p>
    <w:p w14:paraId="7954482A" w14:textId="77777777" w:rsidR="00CF574C" w:rsidRDefault="00CF574C" w:rsidP="003E01EE">
      <w:pPr>
        <w:keepNext/>
        <w:spacing w:after="0" w:line="240" w:lineRule="auto"/>
        <w:rPr>
          <w:rFonts w:ascii="Times New Roman" w:hAnsi="Times New Roman" w:cs="Times New Roman"/>
          <w:sz w:val="24"/>
          <w:szCs w:val="24"/>
        </w:rPr>
      </w:pPr>
      <w:r>
        <w:rPr>
          <w:rFonts w:ascii="Times New Roman" w:hAnsi="Times New Roman" w:cs="Times New Roman"/>
          <w:b/>
          <w:i/>
          <w:sz w:val="24"/>
          <w:szCs w:val="24"/>
        </w:rPr>
        <w:lastRenderedPageBreak/>
        <w:t>Right to social security</w:t>
      </w:r>
    </w:p>
    <w:p w14:paraId="316177E2" w14:textId="77777777" w:rsidR="00CF2416" w:rsidRDefault="00CF2416" w:rsidP="003E01EE">
      <w:pPr>
        <w:keepNext/>
        <w:spacing w:after="0" w:line="240" w:lineRule="auto"/>
        <w:rPr>
          <w:rFonts w:ascii="Times New Roman" w:hAnsi="Times New Roman" w:cs="Times New Roman"/>
          <w:sz w:val="24"/>
          <w:szCs w:val="24"/>
        </w:rPr>
      </w:pPr>
    </w:p>
    <w:p w14:paraId="0340E010" w14:textId="77777777" w:rsidR="00CF574C" w:rsidRDefault="00CF574C" w:rsidP="003E01EE">
      <w:pPr>
        <w:keepNext/>
        <w:spacing w:after="0" w:line="240" w:lineRule="auto"/>
        <w:rPr>
          <w:rFonts w:ascii="Times New Roman" w:hAnsi="Times New Roman" w:cs="Times New Roman"/>
          <w:sz w:val="24"/>
          <w:szCs w:val="24"/>
        </w:rPr>
      </w:pPr>
      <w:r>
        <w:rPr>
          <w:rFonts w:ascii="Times New Roman" w:hAnsi="Times New Roman" w:cs="Times New Roman"/>
          <w:sz w:val="24"/>
          <w:szCs w:val="24"/>
        </w:rPr>
        <w:t>Article 9 of the ICESCR provides for the right to social security. Article 9 has been interpreted to encompass a right to access and maintain benefits, whether in cash or in kind, to secure protection from (a) lack of work related income; (b) unaffordable healthcare; or (c) insufficient family support.</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Article 9 requires States to establish a system under domestic law, with public authorities required to take responsibility for the effective administration of the system. The social security scheme must provide a minimum essential level of benefits to all individuals and families that will assist them to acquire at least essential health care, basic shelter and housing, water and sanitation, foodstuffs and a basic form of education. </w:t>
      </w:r>
    </w:p>
    <w:p w14:paraId="6AE079CF" w14:textId="77777777" w:rsidR="00CF574C" w:rsidRDefault="00CF574C" w:rsidP="003E01EE">
      <w:pPr>
        <w:keepNext/>
        <w:spacing w:after="0" w:line="240" w:lineRule="auto"/>
        <w:rPr>
          <w:rFonts w:ascii="Times New Roman" w:hAnsi="Times New Roman" w:cs="Times New Roman"/>
          <w:sz w:val="24"/>
          <w:szCs w:val="24"/>
        </w:rPr>
      </w:pPr>
    </w:p>
    <w:p w14:paraId="40ADFCA7" w14:textId="77777777" w:rsidR="00CF2416" w:rsidRDefault="00093132" w:rsidP="003E01EE">
      <w:pPr>
        <w:pStyle w:val="BodyText1"/>
        <w:keepNext/>
      </w:pPr>
      <w:r>
        <w:t xml:space="preserve">The </w:t>
      </w:r>
      <w:r w:rsidR="00CF2416">
        <w:t>Rule</w:t>
      </w:r>
      <w:r w:rsidR="00E34D36">
        <w:t>s</w:t>
      </w:r>
      <w:r w:rsidR="00CF2416">
        <w:t xml:space="preserve"> </w:t>
      </w:r>
      <w:r w:rsidRPr="004E657D">
        <w:t>will provide additional financial assistance</w:t>
      </w:r>
      <w:r>
        <w:t xml:space="preserve"> </w:t>
      </w:r>
      <w:r w:rsidR="002D23A8">
        <w:t xml:space="preserve">equivalent to six months of FHA payments </w:t>
      </w:r>
      <w:r>
        <w:t>to FHA recipients who have exhausted their FHA entitlements. The relief payment</w:t>
      </w:r>
      <w:r w:rsidRPr="004E657D">
        <w:t xml:space="preserve"> will </w:t>
      </w:r>
      <w:r w:rsidR="002D23A8">
        <w:t>assist them to acquire essential health care, foodstuffs and further education if needed.</w:t>
      </w:r>
    </w:p>
    <w:p w14:paraId="6DC26636" w14:textId="77777777" w:rsidR="00CF574C" w:rsidRPr="00CF2416" w:rsidRDefault="00CF2416" w:rsidP="003E01EE">
      <w:pPr>
        <w:pStyle w:val="BodyText1"/>
        <w:keepNext/>
      </w:pPr>
      <w:r>
        <w:t xml:space="preserve">Consequently, the </w:t>
      </w:r>
      <w:r w:rsidR="00CF574C">
        <w:t xml:space="preserve">Rule engages and promotes the right to social security, arising from Article 9 of the ICESCR. </w:t>
      </w:r>
    </w:p>
    <w:p w14:paraId="55D813C3" w14:textId="77777777" w:rsidR="00CF574C" w:rsidRPr="00210C34" w:rsidRDefault="00CF574C" w:rsidP="00CF574C">
      <w:pPr>
        <w:spacing w:after="0" w:line="240" w:lineRule="auto"/>
        <w:rPr>
          <w:rFonts w:ascii="Times New Roman" w:hAnsi="Times New Roman" w:cs="Times New Roman"/>
          <w:sz w:val="24"/>
          <w:szCs w:val="24"/>
        </w:rPr>
      </w:pPr>
      <w:r w:rsidRPr="00210C34">
        <w:rPr>
          <w:rFonts w:ascii="Times New Roman" w:hAnsi="Times New Roman" w:cs="Times New Roman"/>
          <w:b/>
          <w:i/>
          <w:sz w:val="24"/>
          <w:szCs w:val="24"/>
        </w:rPr>
        <w:t>Right to an adequate standard of living, including food, water and housing</w:t>
      </w:r>
    </w:p>
    <w:p w14:paraId="5D7AFA47" w14:textId="77777777" w:rsidR="00CF2416" w:rsidRDefault="00CF2416" w:rsidP="00CF574C">
      <w:pPr>
        <w:spacing w:after="0" w:line="240" w:lineRule="auto"/>
        <w:rPr>
          <w:rFonts w:ascii="Times New Roman" w:hAnsi="Times New Roman" w:cs="Times New Roman"/>
          <w:sz w:val="24"/>
          <w:szCs w:val="24"/>
        </w:rPr>
      </w:pPr>
    </w:p>
    <w:p w14:paraId="51E058D9" w14:textId="77777777" w:rsidR="00CF574C" w:rsidRDefault="00CF574C" w:rsidP="00CF574C">
      <w:pPr>
        <w:spacing w:after="0" w:line="240" w:lineRule="auto"/>
        <w:rPr>
          <w:rFonts w:ascii="Times New Roman" w:hAnsi="Times New Roman" w:cs="Times New Roman"/>
          <w:sz w:val="24"/>
          <w:szCs w:val="24"/>
        </w:rPr>
      </w:pPr>
      <w:r w:rsidRPr="00210C34">
        <w:rPr>
          <w:rFonts w:ascii="Times New Roman" w:hAnsi="Times New Roman" w:cs="Times New Roman"/>
          <w:sz w:val="24"/>
          <w:szCs w:val="24"/>
        </w:rPr>
        <w:t>Article 11(1) of the ICESCR enshrines the right to an adequate standard of living, including food, water and housing. States hold an obligation to provide availability of resources necessary for the progressive realisation of this right. The Committee on Economic, Social and Cultural Rights has stated that the core content of the right to adequate food implies both the availability and (economic and physical) accessibility of food.</w:t>
      </w:r>
      <w:r w:rsidRPr="00210C34">
        <w:rPr>
          <w:rStyle w:val="FootnoteReference"/>
          <w:rFonts w:ascii="Times New Roman" w:hAnsi="Times New Roman" w:cs="Times New Roman"/>
          <w:sz w:val="24"/>
          <w:szCs w:val="24"/>
        </w:rPr>
        <w:footnoteReference w:id="2"/>
      </w:r>
    </w:p>
    <w:p w14:paraId="26BD5B9E" w14:textId="77777777" w:rsidR="00CF574C" w:rsidRDefault="00CF574C" w:rsidP="00CF574C">
      <w:pPr>
        <w:spacing w:after="0" w:line="240" w:lineRule="auto"/>
        <w:rPr>
          <w:rFonts w:ascii="Times New Roman" w:hAnsi="Times New Roman" w:cs="Times New Roman"/>
          <w:sz w:val="24"/>
          <w:szCs w:val="24"/>
        </w:rPr>
      </w:pPr>
    </w:p>
    <w:p w14:paraId="49708D9F" w14:textId="0FD65516" w:rsidR="00CF574C" w:rsidRDefault="00093132" w:rsidP="00093132">
      <w:pPr>
        <w:pStyle w:val="BodyText1"/>
      </w:pPr>
      <w:r>
        <w:t>The</w:t>
      </w:r>
      <w:r w:rsidRPr="004E657D">
        <w:t xml:space="preserve"> livelihood of farmers </w:t>
      </w:r>
      <w:r>
        <w:t xml:space="preserve">is </w:t>
      </w:r>
      <w:r w:rsidRPr="004E657D">
        <w:t xml:space="preserve">subject to a variety of factors beyond their control. </w:t>
      </w:r>
      <w:r w:rsidR="002D23A8">
        <w:t xml:space="preserve">The </w:t>
      </w:r>
      <w:r w:rsidR="00CF2416">
        <w:t>Rule</w:t>
      </w:r>
      <w:r w:rsidR="00E34D36">
        <w:t>s</w:t>
      </w:r>
      <w:r w:rsidR="00CF2416">
        <w:t xml:space="preserve"> </w:t>
      </w:r>
      <w:r w:rsidR="002D23A8" w:rsidRPr="004E657D">
        <w:t xml:space="preserve">will provide </w:t>
      </w:r>
      <w:r w:rsidR="00CF2416">
        <w:t>a relief payment</w:t>
      </w:r>
      <w:r w:rsidR="002D23A8">
        <w:t xml:space="preserve"> to FHA recipients who have exhausted their FHA entitlements. The relief payment</w:t>
      </w:r>
      <w:r w:rsidR="002D23A8" w:rsidRPr="004E657D">
        <w:t xml:space="preserve"> will help to pay for a range of expenses, including healthcare, family expenses and other </w:t>
      </w:r>
      <w:r w:rsidR="002D23A8">
        <w:t>costs n</w:t>
      </w:r>
      <w:r w:rsidR="002D23A8" w:rsidRPr="004E657D">
        <w:t>ormally met with household income</w:t>
      </w:r>
      <w:r w:rsidR="00E57979">
        <w:t xml:space="preserve"> (</w:t>
      </w:r>
      <w:proofErr w:type="spellStart"/>
      <w:r w:rsidR="00E57979">
        <w:t>eg</w:t>
      </w:r>
      <w:proofErr w:type="spellEnd"/>
      <w:r w:rsidR="00E57979">
        <w:t xml:space="preserve">, food, water </w:t>
      </w:r>
      <w:proofErr w:type="spellStart"/>
      <w:r w:rsidR="00E57979">
        <w:t>etc</w:t>
      </w:r>
      <w:proofErr w:type="spellEnd"/>
      <w:r w:rsidR="00E57979">
        <w:t>)</w:t>
      </w:r>
      <w:r w:rsidR="002D23A8" w:rsidRPr="004E657D">
        <w:t>.</w:t>
      </w:r>
    </w:p>
    <w:p w14:paraId="7DF5E2B3" w14:textId="681AB270" w:rsidR="00CF574C" w:rsidRDefault="00CF2416" w:rsidP="00CF574C">
      <w:pPr>
        <w:spacing w:after="0" w:line="240" w:lineRule="auto"/>
        <w:rPr>
          <w:rFonts w:ascii="Times New Roman" w:hAnsi="Times New Roman" w:cs="Times New Roman"/>
          <w:sz w:val="24"/>
          <w:szCs w:val="24"/>
        </w:rPr>
      </w:pPr>
      <w:r>
        <w:rPr>
          <w:rFonts w:ascii="Times New Roman" w:hAnsi="Times New Roman" w:cs="Times New Roman"/>
          <w:sz w:val="24"/>
          <w:szCs w:val="24"/>
        </w:rPr>
        <w:t>Consequently, t</w:t>
      </w:r>
      <w:r w:rsidR="00CF574C">
        <w:rPr>
          <w:rFonts w:ascii="Times New Roman" w:hAnsi="Times New Roman" w:cs="Times New Roman"/>
          <w:sz w:val="24"/>
          <w:szCs w:val="24"/>
        </w:rPr>
        <w:t>he Rule</w:t>
      </w:r>
      <w:r w:rsidR="00E34D36">
        <w:rPr>
          <w:rFonts w:ascii="Times New Roman" w:hAnsi="Times New Roman" w:cs="Times New Roman"/>
          <w:sz w:val="24"/>
          <w:szCs w:val="24"/>
        </w:rPr>
        <w:t>s</w:t>
      </w:r>
      <w:r w:rsidR="00CF574C">
        <w:rPr>
          <w:rFonts w:ascii="Times New Roman" w:hAnsi="Times New Roman" w:cs="Times New Roman"/>
          <w:sz w:val="24"/>
          <w:szCs w:val="24"/>
        </w:rPr>
        <w:t xml:space="preserve"> engage and promote the right to an adequate standard of living, arising from Article 11(1) of the ICESCR.</w:t>
      </w:r>
    </w:p>
    <w:p w14:paraId="5D06FA57" w14:textId="77777777" w:rsidR="00CF574C" w:rsidRDefault="00CF574C" w:rsidP="00CF574C">
      <w:pPr>
        <w:spacing w:after="0" w:line="240" w:lineRule="auto"/>
        <w:rPr>
          <w:rFonts w:ascii="Times New Roman" w:hAnsi="Times New Roman" w:cs="Times New Roman"/>
          <w:sz w:val="24"/>
          <w:szCs w:val="24"/>
        </w:rPr>
      </w:pPr>
    </w:p>
    <w:p w14:paraId="6FBECB9F" w14:textId="77777777" w:rsidR="00CF574C" w:rsidRDefault="00CF574C" w:rsidP="00CF574C">
      <w:pPr>
        <w:spacing w:after="0" w:line="240" w:lineRule="auto"/>
        <w:rPr>
          <w:rFonts w:ascii="Times New Roman" w:hAnsi="Times New Roman" w:cs="Times New Roman"/>
          <w:sz w:val="24"/>
          <w:szCs w:val="24"/>
        </w:rPr>
      </w:pPr>
      <w:r>
        <w:rPr>
          <w:rFonts w:ascii="Times New Roman" w:hAnsi="Times New Roman" w:cs="Times New Roman"/>
          <w:b/>
          <w:i/>
          <w:sz w:val="24"/>
          <w:szCs w:val="24"/>
        </w:rPr>
        <w:t>Right to health</w:t>
      </w:r>
    </w:p>
    <w:p w14:paraId="059681CF" w14:textId="77777777" w:rsidR="00B44116" w:rsidRPr="004E657D" w:rsidRDefault="00CF2416" w:rsidP="00B44116">
      <w:pPr>
        <w:pStyle w:val="BodyText1"/>
      </w:pPr>
      <w:r>
        <w:br/>
      </w:r>
      <w:r w:rsidR="00CF574C">
        <w:t>Article 12(1) of the ICESCR provides for the right to health. The Committee on Economic, Social and Cultural Rights has stated that health is a fundamental human right, indispensable for the exercise of other human rights.</w:t>
      </w:r>
      <w:r w:rsidR="00CF574C">
        <w:rPr>
          <w:rStyle w:val="FootnoteReference"/>
        </w:rPr>
        <w:footnoteReference w:id="3"/>
      </w:r>
      <w:r w:rsidR="00CF574C">
        <w:t xml:space="preserve"> The right to health includes the right to access a system of health protection which provides equality of opportunity for people to enjoy the highest attainable level of health.</w:t>
      </w:r>
      <w:r w:rsidR="00B44116">
        <w:t xml:space="preserve"> A</w:t>
      </w:r>
      <w:r w:rsidR="00B44116" w:rsidRPr="004E657D">
        <w:t>rticle 12 more broadly acknowledges that the right to health embraces a wide range of socio-economic factors that promote conditions in which people can lead a healthy life, and extends to the underlying determinants of health, such as food and nutrition, housing, access to safe and potable water and adequate sanitation, safe and healthy working conditions, and a healthy environment.</w:t>
      </w:r>
    </w:p>
    <w:p w14:paraId="79FE9D2A" w14:textId="633C7104" w:rsidR="00CF574C" w:rsidRDefault="00B44116" w:rsidP="00CF574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By providing a relief payment to eligible recipients, the </w:t>
      </w:r>
      <w:r w:rsidR="00CF2416">
        <w:rPr>
          <w:rFonts w:ascii="Times New Roman" w:hAnsi="Times New Roman" w:cs="Times New Roman"/>
          <w:sz w:val="24"/>
          <w:szCs w:val="24"/>
        </w:rPr>
        <w:t>Rule</w:t>
      </w:r>
      <w:r w:rsidR="00E34D36">
        <w:rPr>
          <w:rFonts w:ascii="Times New Roman" w:hAnsi="Times New Roman" w:cs="Times New Roman"/>
          <w:sz w:val="24"/>
          <w:szCs w:val="24"/>
        </w:rPr>
        <w:t>s</w:t>
      </w:r>
      <w:r w:rsidR="00CF2416">
        <w:rPr>
          <w:rFonts w:ascii="Times New Roman" w:hAnsi="Times New Roman" w:cs="Times New Roman"/>
          <w:sz w:val="24"/>
          <w:szCs w:val="24"/>
        </w:rPr>
        <w:t xml:space="preserve"> </w:t>
      </w:r>
      <w:r>
        <w:rPr>
          <w:rFonts w:ascii="Times New Roman" w:hAnsi="Times New Roman" w:cs="Times New Roman"/>
          <w:sz w:val="24"/>
          <w:szCs w:val="24"/>
        </w:rPr>
        <w:t>ensure financial support is provided to recipients to access household needs such as food, water</w:t>
      </w:r>
      <w:r w:rsidR="00E34D36">
        <w:rPr>
          <w:rFonts w:ascii="Times New Roman" w:hAnsi="Times New Roman" w:cs="Times New Roman"/>
          <w:sz w:val="24"/>
          <w:szCs w:val="24"/>
        </w:rPr>
        <w:t>, health care</w:t>
      </w:r>
      <w:r>
        <w:rPr>
          <w:rFonts w:ascii="Times New Roman" w:hAnsi="Times New Roman" w:cs="Times New Roman"/>
          <w:sz w:val="24"/>
          <w:szCs w:val="24"/>
        </w:rPr>
        <w:t xml:space="preserve"> and health related activities.</w:t>
      </w:r>
    </w:p>
    <w:p w14:paraId="37E05296" w14:textId="77777777" w:rsidR="00CF574C" w:rsidRDefault="00CF574C" w:rsidP="00CF574C">
      <w:pPr>
        <w:spacing w:after="0" w:line="240" w:lineRule="auto"/>
        <w:rPr>
          <w:rFonts w:ascii="Times New Roman" w:hAnsi="Times New Roman" w:cs="Times New Roman"/>
          <w:sz w:val="24"/>
          <w:szCs w:val="24"/>
        </w:rPr>
      </w:pPr>
    </w:p>
    <w:p w14:paraId="33CD27EC" w14:textId="4858BE9F" w:rsidR="00CF2416" w:rsidRDefault="00CF2416" w:rsidP="00CF24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Consequently, </w:t>
      </w:r>
      <w:r w:rsidR="00CF574C">
        <w:rPr>
          <w:rFonts w:ascii="Times New Roman" w:hAnsi="Times New Roman" w:cs="Times New Roman"/>
          <w:sz w:val="24"/>
          <w:szCs w:val="24"/>
        </w:rPr>
        <w:t>the Rule</w:t>
      </w:r>
      <w:r w:rsidR="00E34D36">
        <w:rPr>
          <w:rFonts w:ascii="Times New Roman" w:hAnsi="Times New Roman" w:cs="Times New Roman"/>
          <w:sz w:val="24"/>
          <w:szCs w:val="24"/>
        </w:rPr>
        <w:t>s</w:t>
      </w:r>
      <w:r w:rsidR="00CF574C">
        <w:rPr>
          <w:rFonts w:ascii="Times New Roman" w:hAnsi="Times New Roman" w:cs="Times New Roman"/>
          <w:sz w:val="24"/>
          <w:szCs w:val="24"/>
        </w:rPr>
        <w:t xml:space="preserve"> engage and promote the right to health</w:t>
      </w:r>
      <w:r>
        <w:rPr>
          <w:rFonts w:ascii="Times New Roman" w:hAnsi="Times New Roman" w:cs="Times New Roman"/>
          <w:sz w:val="24"/>
          <w:szCs w:val="24"/>
        </w:rPr>
        <w:t xml:space="preserve"> arising from Article 12 of the ICESCR. </w:t>
      </w:r>
    </w:p>
    <w:p w14:paraId="608163FF" w14:textId="77777777" w:rsidR="00CF574C" w:rsidRPr="0015633F" w:rsidRDefault="00CF574C" w:rsidP="00CF574C">
      <w:pPr>
        <w:spacing w:after="0" w:line="240" w:lineRule="auto"/>
        <w:rPr>
          <w:rFonts w:ascii="Times New Roman" w:hAnsi="Times New Roman" w:cs="Times New Roman"/>
          <w:sz w:val="24"/>
          <w:szCs w:val="24"/>
        </w:rPr>
      </w:pPr>
    </w:p>
    <w:p w14:paraId="5EE6109E" w14:textId="77777777" w:rsidR="00CF574C" w:rsidRPr="005D1ABF" w:rsidRDefault="00CF574C" w:rsidP="00CF574C">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Conclusion</w:t>
      </w:r>
    </w:p>
    <w:p w14:paraId="3B185537" w14:textId="77777777" w:rsidR="00CF2416" w:rsidRDefault="00CF2416" w:rsidP="00CF2416">
      <w:pPr>
        <w:spacing w:after="0" w:line="240" w:lineRule="auto"/>
        <w:rPr>
          <w:rFonts w:ascii="Times New Roman" w:hAnsi="Times New Roman" w:cs="Times New Roman"/>
          <w:sz w:val="24"/>
          <w:szCs w:val="24"/>
        </w:rPr>
      </w:pPr>
    </w:p>
    <w:p w14:paraId="2F89F453" w14:textId="5B66CB78" w:rsidR="00CF2416" w:rsidRPr="005D1ABF" w:rsidRDefault="00CF2416" w:rsidP="00CF2416">
      <w:p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Pr="005D1ABF">
        <w:rPr>
          <w:rFonts w:ascii="Times New Roman" w:hAnsi="Times New Roman" w:cs="Times New Roman"/>
          <w:sz w:val="24"/>
          <w:szCs w:val="24"/>
        </w:rPr>
        <w:t xml:space="preserve"> </w:t>
      </w:r>
      <w:r>
        <w:rPr>
          <w:rFonts w:ascii="Times New Roman" w:hAnsi="Times New Roman" w:cs="Times New Roman"/>
          <w:sz w:val="24"/>
          <w:szCs w:val="24"/>
        </w:rPr>
        <w:t>Rule</w:t>
      </w:r>
      <w:r w:rsidR="00E34D36">
        <w:rPr>
          <w:rFonts w:ascii="Times New Roman" w:hAnsi="Times New Roman" w:cs="Times New Roman"/>
          <w:sz w:val="24"/>
          <w:szCs w:val="24"/>
        </w:rPr>
        <w:t>s</w:t>
      </w:r>
      <w:r w:rsidRPr="005D1ABF">
        <w:rPr>
          <w:rFonts w:ascii="Times New Roman" w:hAnsi="Times New Roman" w:cs="Times New Roman"/>
          <w:sz w:val="24"/>
          <w:szCs w:val="24"/>
        </w:rPr>
        <w:t xml:space="preserve"> </w:t>
      </w:r>
      <w:r w:rsidR="00E34D36">
        <w:rPr>
          <w:rFonts w:ascii="Times New Roman" w:hAnsi="Times New Roman" w:cs="Times New Roman"/>
          <w:sz w:val="24"/>
          <w:szCs w:val="24"/>
        </w:rPr>
        <w:t>are</w:t>
      </w:r>
      <w:r>
        <w:rPr>
          <w:rFonts w:ascii="Times New Roman" w:hAnsi="Times New Roman" w:cs="Times New Roman"/>
          <w:sz w:val="24"/>
          <w:szCs w:val="24"/>
        </w:rPr>
        <w:t xml:space="preserve"> compatible with the human rights outlined above, </w:t>
      </w:r>
      <w:r w:rsidR="007E5F84">
        <w:rPr>
          <w:rFonts w:ascii="Times New Roman" w:hAnsi="Times New Roman" w:cs="Times New Roman"/>
          <w:sz w:val="24"/>
          <w:szCs w:val="24"/>
        </w:rPr>
        <w:t>as they</w:t>
      </w:r>
      <w:r>
        <w:rPr>
          <w:rFonts w:ascii="Times New Roman" w:hAnsi="Times New Roman" w:cs="Times New Roman"/>
          <w:sz w:val="24"/>
          <w:szCs w:val="24"/>
        </w:rPr>
        <w:t xml:space="preserve"> operate to promote these recognised human rights and freedoms.</w:t>
      </w:r>
      <w:r w:rsidR="00E34D36">
        <w:rPr>
          <w:rFonts w:ascii="Times New Roman" w:hAnsi="Times New Roman" w:cs="Times New Roman"/>
          <w:sz w:val="24"/>
          <w:szCs w:val="24"/>
        </w:rPr>
        <w:t xml:space="preserve"> The Rules do not engage any other human rights. </w:t>
      </w:r>
    </w:p>
    <w:p w14:paraId="5A6EE9B8" w14:textId="77777777" w:rsidR="00390CCA" w:rsidRPr="005D1ABF" w:rsidRDefault="00390CCA" w:rsidP="005D1ABF">
      <w:pPr>
        <w:spacing w:after="0" w:line="240" w:lineRule="auto"/>
        <w:rPr>
          <w:rFonts w:ascii="Times New Roman" w:hAnsi="Times New Roman" w:cs="Times New Roman"/>
          <w:sz w:val="24"/>
          <w:szCs w:val="24"/>
        </w:rPr>
      </w:pPr>
    </w:p>
    <w:p w14:paraId="6C092251" w14:textId="77777777" w:rsidR="002B1DB3" w:rsidRPr="005D1ABF" w:rsidRDefault="002B1DB3" w:rsidP="005D1ABF">
      <w:pPr>
        <w:spacing w:after="0" w:line="240" w:lineRule="auto"/>
        <w:rPr>
          <w:rFonts w:ascii="Times New Roman" w:hAnsi="Times New Roman" w:cs="Times New Roman"/>
          <w:sz w:val="24"/>
          <w:szCs w:val="24"/>
        </w:rPr>
      </w:pPr>
    </w:p>
    <w:p w14:paraId="35765B89" w14:textId="77777777" w:rsidR="002B1DB3" w:rsidRPr="005D1ABF" w:rsidRDefault="002B1DB3" w:rsidP="005D1ABF">
      <w:pPr>
        <w:spacing w:after="0" w:line="240" w:lineRule="auto"/>
        <w:rPr>
          <w:rFonts w:ascii="Times New Roman" w:hAnsi="Times New Roman" w:cs="Times New Roman"/>
          <w:sz w:val="24"/>
          <w:szCs w:val="24"/>
        </w:rPr>
      </w:pPr>
    </w:p>
    <w:p w14:paraId="18A27602" w14:textId="77777777" w:rsidR="00BE6861" w:rsidRPr="005D1ABF" w:rsidRDefault="00BE6861" w:rsidP="005D1ABF">
      <w:pPr>
        <w:spacing w:after="0" w:line="240" w:lineRule="auto"/>
        <w:jc w:val="center"/>
        <w:rPr>
          <w:rFonts w:ascii="Times New Roman" w:hAnsi="Times New Roman" w:cs="Times New Roman"/>
          <w:b/>
          <w:bCs/>
          <w:color w:val="FF0000"/>
          <w:sz w:val="24"/>
          <w:szCs w:val="24"/>
        </w:rPr>
      </w:pPr>
    </w:p>
    <w:p w14:paraId="2B95D909" w14:textId="77777777" w:rsidR="003F2B62" w:rsidRPr="003F2B62" w:rsidRDefault="003F2B62" w:rsidP="003F2B62">
      <w:pPr>
        <w:spacing w:after="0" w:line="240" w:lineRule="auto"/>
        <w:jc w:val="center"/>
        <w:rPr>
          <w:rFonts w:ascii="Times New Roman" w:hAnsi="Times New Roman" w:cs="Times New Roman"/>
          <w:b/>
          <w:bCs/>
          <w:sz w:val="24"/>
          <w:szCs w:val="24"/>
        </w:rPr>
      </w:pPr>
      <w:r w:rsidRPr="003F2B62">
        <w:rPr>
          <w:rFonts w:ascii="Times New Roman" w:hAnsi="Times New Roman" w:cs="Times New Roman"/>
          <w:b/>
          <w:bCs/>
          <w:sz w:val="24"/>
          <w:szCs w:val="24"/>
        </w:rPr>
        <w:t xml:space="preserve">The Hon. David </w:t>
      </w:r>
      <w:proofErr w:type="spellStart"/>
      <w:r w:rsidRPr="003F2B62">
        <w:rPr>
          <w:rFonts w:ascii="Times New Roman" w:hAnsi="Times New Roman" w:cs="Times New Roman"/>
          <w:b/>
          <w:bCs/>
          <w:sz w:val="24"/>
          <w:szCs w:val="24"/>
        </w:rPr>
        <w:t>Littleproud</w:t>
      </w:r>
      <w:proofErr w:type="spellEnd"/>
      <w:r w:rsidRPr="003F2B62">
        <w:rPr>
          <w:rFonts w:ascii="Times New Roman" w:hAnsi="Times New Roman" w:cs="Times New Roman"/>
          <w:b/>
          <w:bCs/>
          <w:sz w:val="24"/>
          <w:szCs w:val="24"/>
        </w:rPr>
        <w:t xml:space="preserve"> MP</w:t>
      </w:r>
    </w:p>
    <w:p w14:paraId="2EB3EB7D" w14:textId="77777777" w:rsidR="00B80A1E" w:rsidRDefault="00390CCA" w:rsidP="00B80A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Minister for </w:t>
      </w:r>
      <w:r w:rsidR="00CB5929">
        <w:rPr>
          <w:rFonts w:ascii="Times New Roman" w:hAnsi="Times New Roman" w:cs="Times New Roman"/>
          <w:b/>
          <w:bCs/>
          <w:sz w:val="24"/>
          <w:szCs w:val="24"/>
        </w:rPr>
        <w:t xml:space="preserve">Agriculture, Drought </w:t>
      </w:r>
      <w:r w:rsidR="003F2B62">
        <w:rPr>
          <w:rFonts w:ascii="Times New Roman" w:hAnsi="Times New Roman" w:cs="Times New Roman"/>
          <w:b/>
          <w:bCs/>
          <w:sz w:val="24"/>
          <w:szCs w:val="24"/>
        </w:rPr>
        <w:t>and Emergency Management</w:t>
      </w:r>
      <w:r>
        <w:rPr>
          <w:rFonts w:ascii="Times New Roman" w:hAnsi="Times New Roman" w:cs="Times New Roman"/>
          <w:b/>
          <w:bCs/>
          <w:sz w:val="24"/>
          <w:szCs w:val="24"/>
        </w:rPr>
        <w:t xml:space="preserve"> </w:t>
      </w:r>
    </w:p>
    <w:p w14:paraId="475DDD3F" w14:textId="77777777" w:rsidR="00155159" w:rsidRDefault="00155159" w:rsidP="00B80A1E">
      <w:pPr>
        <w:spacing w:after="0" w:line="240" w:lineRule="auto"/>
        <w:jc w:val="center"/>
        <w:rPr>
          <w:rFonts w:ascii="Times New Roman" w:hAnsi="Times New Roman" w:cs="Times New Roman"/>
          <w:b/>
          <w:bCs/>
          <w:sz w:val="24"/>
          <w:szCs w:val="24"/>
        </w:rPr>
      </w:pPr>
    </w:p>
    <w:p w14:paraId="76FD949F" w14:textId="77777777" w:rsidR="00155159" w:rsidRDefault="00155159" w:rsidP="00B80A1E">
      <w:pPr>
        <w:spacing w:after="0" w:line="240" w:lineRule="auto"/>
        <w:jc w:val="center"/>
        <w:rPr>
          <w:rFonts w:ascii="Times New Roman" w:hAnsi="Times New Roman" w:cs="Times New Roman"/>
          <w:b/>
          <w:bCs/>
          <w:sz w:val="24"/>
          <w:szCs w:val="24"/>
        </w:rPr>
      </w:pPr>
    </w:p>
    <w:p w14:paraId="793B96B0" w14:textId="77777777" w:rsidR="00FA26FF" w:rsidRPr="005D1ABF" w:rsidRDefault="00FA26FF" w:rsidP="002B1DB3">
      <w:pPr>
        <w:rPr>
          <w:rFonts w:ascii="Times New Roman" w:hAnsi="Times New Roman" w:cs="Times New Roman"/>
          <w:sz w:val="24"/>
          <w:szCs w:val="24"/>
          <w:lang w:val="en-GB"/>
        </w:rPr>
      </w:pPr>
    </w:p>
    <w:sectPr w:rsidR="00FA26FF" w:rsidRPr="005D1ABF" w:rsidSect="001C09FB">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4A74A" w14:textId="77777777" w:rsidR="00D4774B" w:rsidRDefault="00D4774B" w:rsidP="00151C54">
      <w:r>
        <w:separator/>
      </w:r>
    </w:p>
  </w:endnote>
  <w:endnote w:type="continuationSeparator" w:id="0">
    <w:p w14:paraId="31FB1E47" w14:textId="77777777" w:rsidR="00D4774B" w:rsidRDefault="00D4774B"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31B6C" w14:textId="77777777" w:rsidR="00D4774B" w:rsidRDefault="00D4774B" w:rsidP="00151C54">
      <w:r>
        <w:separator/>
      </w:r>
    </w:p>
  </w:footnote>
  <w:footnote w:type="continuationSeparator" w:id="0">
    <w:p w14:paraId="17D810FD" w14:textId="77777777" w:rsidR="00D4774B" w:rsidRDefault="00D4774B" w:rsidP="00151C54">
      <w:r>
        <w:continuationSeparator/>
      </w:r>
    </w:p>
  </w:footnote>
  <w:footnote w:id="1">
    <w:p w14:paraId="79A0452F" w14:textId="77777777" w:rsidR="00D4774B" w:rsidRDefault="00D4774B" w:rsidP="00CF574C">
      <w:pPr>
        <w:pStyle w:val="FootnoteText"/>
      </w:pPr>
      <w:r>
        <w:rPr>
          <w:rStyle w:val="FootnoteReference"/>
        </w:rPr>
        <w:footnoteRef/>
      </w:r>
      <w:r>
        <w:t xml:space="preserve"> Committee on Economic, Social and Cultural Rights, General Comment No 19 (2008), paragraph 2.</w:t>
      </w:r>
    </w:p>
  </w:footnote>
  <w:footnote w:id="2">
    <w:p w14:paraId="148B1888" w14:textId="77777777" w:rsidR="00D4774B" w:rsidRDefault="00D4774B" w:rsidP="00CF574C">
      <w:pPr>
        <w:pStyle w:val="FootnoteText"/>
      </w:pPr>
      <w:r>
        <w:rPr>
          <w:rStyle w:val="FootnoteReference"/>
        </w:rPr>
        <w:footnoteRef/>
      </w:r>
      <w:r>
        <w:t xml:space="preserve"> Committee on Economic, Social and Cultural Rights, General Comment No 12 (1999), paragraphs 8 and 13.</w:t>
      </w:r>
    </w:p>
  </w:footnote>
  <w:footnote w:id="3">
    <w:p w14:paraId="3738E802" w14:textId="77777777" w:rsidR="00D4774B" w:rsidRDefault="00D4774B" w:rsidP="00CF574C">
      <w:pPr>
        <w:pStyle w:val="FootnoteText"/>
      </w:pPr>
      <w:r>
        <w:rPr>
          <w:rStyle w:val="FootnoteReference"/>
        </w:rPr>
        <w:footnoteRef/>
      </w:r>
      <w:r>
        <w:t xml:space="preserve"> Committee on Economic, Social and Cultural Rights, General Comment No 14 (2000), paragraphs 1 and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053AF6"/>
    <w:multiLevelType w:val="hybridMultilevel"/>
    <w:tmpl w:val="5398782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474010"/>
    <w:multiLevelType w:val="hybridMultilevel"/>
    <w:tmpl w:val="BC488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1" w15:restartNumberingAfterBreak="0">
    <w:nsid w:val="3C944604"/>
    <w:multiLevelType w:val="hybridMultilevel"/>
    <w:tmpl w:val="B664A8B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3"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19"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10"/>
  </w:num>
  <w:num w:numId="2">
    <w:abstractNumId w:val="21"/>
  </w:num>
  <w:num w:numId="3">
    <w:abstractNumId w:val="14"/>
  </w:num>
  <w:num w:numId="4">
    <w:abstractNumId w:val="4"/>
  </w:num>
  <w:num w:numId="5">
    <w:abstractNumId w:val="1"/>
  </w:num>
  <w:num w:numId="6">
    <w:abstractNumId w:val="9"/>
  </w:num>
  <w:num w:numId="7">
    <w:abstractNumId w:val="2"/>
  </w:num>
  <w:num w:numId="8">
    <w:abstractNumId w:val="6"/>
  </w:num>
  <w:num w:numId="9">
    <w:abstractNumId w:val="8"/>
  </w:num>
  <w:num w:numId="10">
    <w:abstractNumId w:val="17"/>
  </w:num>
  <w:num w:numId="11">
    <w:abstractNumId w:val="19"/>
  </w:num>
  <w:num w:numId="12">
    <w:abstractNumId w:val="12"/>
  </w:num>
  <w:num w:numId="13">
    <w:abstractNumId w:val="12"/>
    <w:lvlOverride w:ilvl="0">
      <w:startOverride w:val="1"/>
    </w:lvlOverride>
  </w:num>
  <w:num w:numId="14">
    <w:abstractNumId w:val="0"/>
  </w:num>
  <w:num w:numId="15">
    <w:abstractNumId w:val="16"/>
  </w:num>
  <w:num w:numId="16">
    <w:abstractNumId w:val="20"/>
  </w:num>
  <w:num w:numId="17">
    <w:abstractNumId w:val="15"/>
  </w:num>
  <w:num w:numId="18">
    <w:abstractNumId w:val="13"/>
  </w:num>
  <w:num w:numId="19">
    <w:abstractNumId w:val="5"/>
  </w:num>
  <w:num w:numId="20">
    <w:abstractNumId w:val="3"/>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6" w:nlCheck="1" w:checkStyle="1"/>
  <w:activeWritingStyle w:appName="MSWord" w:lang="en-AU" w:vendorID="64" w:dllVersion="6" w:nlCheck="1" w:checkStyle="1"/>
  <w:activeWritingStyle w:appName="MSWord" w:lang="en-GB" w:vendorID="64" w:dllVersion="0" w:nlCheck="1" w:checkStyle="0"/>
  <w:activeWritingStyle w:appName="MSWord" w:lang="en-AU" w:vendorID="64" w:dllVersion="0" w:nlCheck="1" w:checkStyle="0"/>
  <w:activeWritingStyle w:appName="MSWord" w:lang="en-AU" w:vendorID="64" w:dllVersion="131078" w:nlCheck="1" w:checkStyle="1"/>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223C5"/>
    <w:rsid w:val="00035636"/>
    <w:rsid w:val="000503F4"/>
    <w:rsid w:val="000629B8"/>
    <w:rsid w:val="000645AB"/>
    <w:rsid w:val="00092F2C"/>
    <w:rsid w:val="00093132"/>
    <w:rsid w:val="000962BA"/>
    <w:rsid w:val="000976DB"/>
    <w:rsid w:val="000A3719"/>
    <w:rsid w:val="000A3F4D"/>
    <w:rsid w:val="000A52A2"/>
    <w:rsid w:val="000A65F6"/>
    <w:rsid w:val="000B129E"/>
    <w:rsid w:val="000C3693"/>
    <w:rsid w:val="000D07B5"/>
    <w:rsid w:val="000D78D6"/>
    <w:rsid w:val="000F08F2"/>
    <w:rsid w:val="000F6340"/>
    <w:rsid w:val="00102163"/>
    <w:rsid w:val="001125D9"/>
    <w:rsid w:val="00113C4E"/>
    <w:rsid w:val="0012062A"/>
    <w:rsid w:val="00127498"/>
    <w:rsid w:val="0012775E"/>
    <w:rsid w:val="001372D1"/>
    <w:rsid w:val="00151C54"/>
    <w:rsid w:val="00153032"/>
    <w:rsid w:val="00155159"/>
    <w:rsid w:val="00161CE2"/>
    <w:rsid w:val="001669D6"/>
    <w:rsid w:val="001746B7"/>
    <w:rsid w:val="00175BD8"/>
    <w:rsid w:val="00180DEF"/>
    <w:rsid w:val="001813AC"/>
    <w:rsid w:val="0018228A"/>
    <w:rsid w:val="001A0824"/>
    <w:rsid w:val="001A0D25"/>
    <w:rsid w:val="001A5CE3"/>
    <w:rsid w:val="001C09FB"/>
    <w:rsid w:val="001C6045"/>
    <w:rsid w:val="001D006D"/>
    <w:rsid w:val="001D1ECE"/>
    <w:rsid w:val="001E1A14"/>
    <w:rsid w:val="001E6727"/>
    <w:rsid w:val="001F47AF"/>
    <w:rsid w:val="001F5A48"/>
    <w:rsid w:val="00203AAB"/>
    <w:rsid w:val="00224D28"/>
    <w:rsid w:val="00260D73"/>
    <w:rsid w:val="00263865"/>
    <w:rsid w:val="002675B0"/>
    <w:rsid w:val="00267984"/>
    <w:rsid w:val="00271C2E"/>
    <w:rsid w:val="002737B5"/>
    <w:rsid w:val="00273C11"/>
    <w:rsid w:val="0029727D"/>
    <w:rsid w:val="002A1528"/>
    <w:rsid w:val="002A500B"/>
    <w:rsid w:val="002B1DB3"/>
    <w:rsid w:val="002B2B54"/>
    <w:rsid w:val="002C177A"/>
    <w:rsid w:val="002D23A8"/>
    <w:rsid w:val="002D2972"/>
    <w:rsid w:val="002D3CE5"/>
    <w:rsid w:val="002D41BA"/>
    <w:rsid w:val="002F2F4C"/>
    <w:rsid w:val="003015AF"/>
    <w:rsid w:val="003064B1"/>
    <w:rsid w:val="003126DD"/>
    <w:rsid w:val="003228F6"/>
    <w:rsid w:val="003376BA"/>
    <w:rsid w:val="00344B9F"/>
    <w:rsid w:val="0034613E"/>
    <w:rsid w:val="003710C0"/>
    <w:rsid w:val="003869BF"/>
    <w:rsid w:val="00387B76"/>
    <w:rsid w:val="00390CCA"/>
    <w:rsid w:val="0039127F"/>
    <w:rsid w:val="003931D0"/>
    <w:rsid w:val="003A2479"/>
    <w:rsid w:val="003A3A60"/>
    <w:rsid w:val="003D6D6F"/>
    <w:rsid w:val="003E01EE"/>
    <w:rsid w:val="003E0906"/>
    <w:rsid w:val="003E1C00"/>
    <w:rsid w:val="003E32B5"/>
    <w:rsid w:val="003E5CA0"/>
    <w:rsid w:val="003F2B62"/>
    <w:rsid w:val="00402F72"/>
    <w:rsid w:val="0040710F"/>
    <w:rsid w:val="00417598"/>
    <w:rsid w:val="004223EC"/>
    <w:rsid w:val="00442785"/>
    <w:rsid w:val="004565E0"/>
    <w:rsid w:val="004607C8"/>
    <w:rsid w:val="00461420"/>
    <w:rsid w:val="00470AE8"/>
    <w:rsid w:val="00480DCB"/>
    <w:rsid w:val="00483CF0"/>
    <w:rsid w:val="00485C1E"/>
    <w:rsid w:val="00495ACD"/>
    <w:rsid w:val="004A3A20"/>
    <w:rsid w:val="004B0DD7"/>
    <w:rsid w:val="004B14D6"/>
    <w:rsid w:val="004C0A72"/>
    <w:rsid w:val="004C276E"/>
    <w:rsid w:val="004C5892"/>
    <w:rsid w:val="004D257B"/>
    <w:rsid w:val="004E5E21"/>
    <w:rsid w:val="004E6468"/>
    <w:rsid w:val="0050279C"/>
    <w:rsid w:val="00505561"/>
    <w:rsid w:val="00515ED3"/>
    <w:rsid w:val="00524522"/>
    <w:rsid w:val="005317AB"/>
    <w:rsid w:val="00543544"/>
    <w:rsid w:val="00543F39"/>
    <w:rsid w:val="00547846"/>
    <w:rsid w:val="005505AB"/>
    <w:rsid w:val="005578B0"/>
    <w:rsid w:val="005664BC"/>
    <w:rsid w:val="00572C90"/>
    <w:rsid w:val="00582E28"/>
    <w:rsid w:val="00587EB9"/>
    <w:rsid w:val="005902E8"/>
    <w:rsid w:val="005A0AB8"/>
    <w:rsid w:val="005B0205"/>
    <w:rsid w:val="005B6B55"/>
    <w:rsid w:val="005B7015"/>
    <w:rsid w:val="005B759C"/>
    <w:rsid w:val="005C1AC3"/>
    <w:rsid w:val="005C7337"/>
    <w:rsid w:val="005D1ABF"/>
    <w:rsid w:val="005D2545"/>
    <w:rsid w:val="005D4711"/>
    <w:rsid w:val="005D53EF"/>
    <w:rsid w:val="005E3D4B"/>
    <w:rsid w:val="005F66F2"/>
    <w:rsid w:val="006022C4"/>
    <w:rsid w:val="006168F9"/>
    <w:rsid w:val="006262AD"/>
    <w:rsid w:val="0063111B"/>
    <w:rsid w:val="006327D8"/>
    <w:rsid w:val="00633472"/>
    <w:rsid w:val="00636A59"/>
    <w:rsid w:val="006400BC"/>
    <w:rsid w:val="0064772B"/>
    <w:rsid w:val="00650566"/>
    <w:rsid w:val="00652426"/>
    <w:rsid w:val="00653C86"/>
    <w:rsid w:val="006553D3"/>
    <w:rsid w:val="00681FEE"/>
    <w:rsid w:val="00686A74"/>
    <w:rsid w:val="00690055"/>
    <w:rsid w:val="006A2353"/>
    <w:rsid w:val="006A253A"/>
    <w:rsid w:val="006A320D"/>
    <w:rsid w:val="006E4AA6"/>
    <w:rsid w:val="006E6178"/>
    <w:rsid w:val="00700F91"/>
    <w:rsid w:val="00713CCC"/>
    <w:rsid w:val="00720AEC"/>
    <w:rsid w:val="00725DC1"/>
    <w:rsid w:val="00734BCB"/>
    <w:rsid w:val="00745BFD"/>
    <w:rsid w:val="0076687A"/>
    <w:rsid w:val="00767639"/>
    <w:rsid w:val="00767D95"/>
    <w:rsid w:val="00784976"/>
    <w:rsid w:val="00791122"/>
    <w:rsid w:val="00794F9C"/>
    <w:rsid w:val="00797358"/>
    <w:rsid w:val="007B052D"/>
    <w:rsid w:val="007B3C0B"/>
    <w:rsid w:val="007B3C56"/>
    <w:rsid w:val="007C2368"/>
    <w:rsid w:val="007C45D8"/>
    <w:rsid w:val="007E3EC4"/>
    <w:rsid w:val="007E5F84"/>
    <w:rsid w:val="007F21BF"/>
    <w:rsid w:val="00811068"/>
    <w:rsid w:val="00813B12"/>
    <w:rsid w:val="008224BE"/>
    <w:rsid w:val="0082572E"/>
    <w:rsid w:val="008300B9"/>
    <w:rsid w:val="00835BD8"/>
    <w:rsid w:val="00841053"/>
    <w:rsid w:val="0085100D"/>
    <w:rsid w:val="008515F7"/>
    <w:rsid w:val="00870516"/>
    <w:rsid w:val="00877C5B"/>
    <w:rsid w:val="00880AA4"/>
    <w:rsid w:val="0088771F"/>
    <w:rsid w:val="0089480C"/>
    <w:rsid w:val="00896EBE"/>
    <w:rsid w:val="0089780D"/>
    <w:rsid w:val="008B370D"/>
    <w:rsid w:val="008B73F3"/>
    <w:rsid w:val="008C1C7B"/>
    <w:rsid w:val="008C3F1D"/>
    <w:rsid w:val="008D29F0"/>
    <w:rsid w:val="008D4378"/>
    <w:rsid w:val="008D5ADA"/>
    <w:rsid w:val="008F0C9D"/>
    <w:rsid w:val="009152CA"/>
    <w:rsid w:val="00922C40"/>
    <w:rsid w:val="00924C25"/>
    <w:rsid w:val="00961FB9"/>
    <w:rsid w:val="00973468"/>
    <w:rsid w:val="00973696"/>
    <w:rsid w:val="009908D6"/>
    <w:rsid w:val="00992814"/>
    <w:rsid w:val="00992AB3"/>
    <w:rsid w:val="00995D93"/>
    <w:rsid w:val="009A11A2"/>
    <w:rsid w:val="009A2F1E"/>
    <w:rsid w:val="009A38F6"/>
    <w:rsid w:val="009B3BDE"/>
    <w:rsid w:val="009C2A38"/>
    <w:rsid w:val="009E61C5"/>
    <w:rsid w:val="00A351C1"/>
    <w:rsid w:val="00A37FDF"/>
    <w:rsid w:val="00A411AF"/>
    <w:rsid w:val="00A426C7"/>
    <w:rsid w:val="00A629BA"/>
    <w:rsid w:val="00A806A9"/>
    <w:rsid w:val="00A92EDB"/>
    <w:rsid w:val="00AD4432"/>
    <w:rsid w:val="00B030B7"/>
    <w:rsid w:val="00B20EBE"/>
    <w:rsid w:val="00B26C7F"/>
    <w:rsid w:val="00B37AB7"/>
    <w:rsid w:val="00B44116"/>
    <w:rsid w:val="00B452D1"/>
    <w:rsid w:val="00B46C98"/>
    <w:rsid w:val="00B57443"/>
    <w:rsid w:val="00B65C14"/>
    <w:rsid w:val="00B66DFF"/>
    <w:rsid w:val="00B80A1E"/>
    <w:rsid w:val="00BA0B39"/>
    <w:rsid w:val="00BA47BA"/>
    <w:rsid w:val="00BA748B"/>
    <w:rsid w:val="00BB4AD3"/>
    <w:rsid w:val="00BB4CD3"/>
    <w:rsid w:val="00BB7041"/>
    <w:rsid w:val="00BC12A9"/>
    <w:rsid w:val="00BC6B2F"/>
    <w:rsid w:val="00BD34E3"/>
    <w:rsid w:val="00BD3594"/>
    <w:rsid w:val="00BD43B9"/>
    <w:rsid w:val="00BE6861"/>
    <w:rsid w:val="00C06F49"/>
    <w:rsid w:val="00C142FA"/>
    <w:rsid w:val="00C154F5"/>
    <w:rsid w:val="00C16162"/>
    <w:rsid w:val="00C32367"/>
    <w:rsid w:val="00C36CC7"/>
    <w:rsid w:val="00C4623B"/>
    <w:rsid w:val="00C463C2"/>
    <w:rsid w:val="00C52CC5"/>
    <w:rsid w:val="00C53FE1"/>
    <w:rsid w:val="00C55BA8"/>
    <w:rsid w:val="00C57334"/>
    <w:rsid w:val="00C57E06"/>
    <w:rsid w:val="00C81402"/>
    <w:rsid w:val="00C9057C"/>
    <w:rsid w:val="00C9474A"/>
    <w:rsid w:val="00CA6F6B"/>
    <w:rsid w:val="00CB26E2"/>
    <w:rsid w:val="00CB43AF"/>
    <w:rsid w:val="00CB5929"/>
    <w:rsid w:val="00CD7150"/>
    <w:rsid w:val="00CD7C5B"/>
    <w:rsid w:val="00CE72E2"/>
    <w:rsid w:val="00CE73AE"/>
    <w:rsid w:val="00CF1E27"/>
    <w:rsid w:val="00CF2006"/>
    <w:rsid w:val="00CF2416"/>
    <w:rsid w:val="00CF574C"/>
    <w:rsid w:val="00CF7161"/>
    <w:rsid w:val="00D0550D"/>
    <w:rsid w:val="00D076DD"/>
    <w:rsid w:val="00D121A6"/>
    <w:rsid w:val="00D45E13"/>
    <w:rsid w:val="00D4774B"/>
    <w:rsid w:val="00D557BA"/>
    <w:rsid w:val="00D67088"/>
    <w:rsid w:val="00D70F10"/>
    <w:rsid w:val="00D93E42"/>
    <w:rsid w:val="00DA2671"/>
    <w:rsid w:val="00DA6802"/>
    <w:rsid w:val="00DB24F5"/>
    <w:rsid w:val="00DD2C31"/>
    <w:rsid w:val="00DE2764"/>
    <w:rsid w:val="00DE6B9D"/>
    <w:rsid w:val="00DE765C"/>
    <w:rsid w:val="00DF3F6E"/>
    <w:rsid w:val="00E02123"/>
    <w:rsid w:val="00E06533"/>
    <w:rsid w:val="00E14B41"/>
    <w:rsid w:val="00E17A7C"/>
    <w:rsid w:val="00E17D91"/>
    <w:rsid w:val="00E34976"/>
    <w:rsid w:val="00E34D36"/>
    <w:rsid w:val="00E510A0"/>
    <w:rsid w:val="00E552D3"/>
    <w:rsid w:val="00E555F7"/>
    <w:rsid w:val="00E57979"/>
    <w:rsid w:val="00E57D7B"/>
    <w:rsid w:val="00E70274"/>
    <w:rsid w:val="00E76AB5"/>
    <w:rsid w:val="00E922D3"/>
    <w:rsid w:val="00E9571B"/>
    <w:rsid w:val="00E97E1F"/>
    <w:rsid w:val="00EA7474"/>
    <w:rsid w:val="00EC4AD6"/>
    <w:rsid w:val="00EE0A3F"/>
    <w:rsid w:val="00EE4E44"/>
    <w:rsid w:val="00F11BB3"/>
    <w:rsid w:val="00F12365"/>
    <w:rsid w:val="00F4796A"/>
    <w:rsid w:val="00F53206"/>
    <w:rsid w:val="00F93B3D"/>
    <w:rsid w:val="00F95723"/>
    <w:rsid w:val="00FA26FF"/>
    <w:rsid w:val="00FA65D3"/>
    <w:rsid w:val="00FB4B41"/>
    <w:rsid w:val="00FB57B3"/>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6A89356A"/>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paragraph" w:styleId="FootnoteText">
    <w:name w:val="footnote text"/>
    <w:basedOn w:val="Normal"/>
    <w:link w:val="FootnoteTextChar"/>
    <w:uiPriority w:val="99"/>
    <w:semiHidden/>
    <w:unhideWhenUsed/>
    <w:rsid w:val="00CF574C"/>
    <w:pPr>
      <w:spacing w:after="0" w:line="240" w:lineRule="auto"/>
    </w:pPr>
  </w:style>
  <w:style w:type="character" w:customStyle="1" w:styleId="FootnoteTextChar">
    <w:name w:val="Footnote Text Char"/>
    <w:basedOn w:val="DefaultParagraphFont"/>
    <w:link w:val="FootnoteText"/>
    <w:uiPriority w:val="99"/>
    <w:semiHidden/>
    <w:rsid w:val="00CF574C"/>
  </w:style>
  <w:style w:type="character" w:styleId="FootnoteReference">
    <w:name w:val="footnote reference"/>
    <w:basedOn w:val="DefaultParagraphFont"/>
    <w:uiPriority w:val="99"/>
    <w:semiHidden/>
    <w:unhideWhenUsed/>
    <w:rsid w:val="00CF574C"/>
    <w:rPr>
      <w:vertAlign w:val="superscript"/>
    </w:rPr>
  </w:style>
  <w:style w:type="paragraph" w:customStyle="1" w:styleId="BodyText1">
    <w:name w:val="Body Text1"/>
    <w:basedOn w:val="Normal"/>
    <w:qFormat/>
    <w:rsid w:val="00093132"/>
    <w:pPr>
      <w:spacing w:after="24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C0C31-4BCF-4BBA-8E1E-EAC5F4144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B087475E</Template>
  <TotalTime>14</TotalTime>
  <Pages>7</Pages>
  <Words>1981</Words>
  <Characters>11296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Meritt Nassif</dc:creator>
  <cp:lastModifiedBy>Le Trac</cp:lastModifiedBy>
  <cp:revision>5</cp:revision>
  <cp:lastPrinted>2020-02-13T23:53:00Z</cp:lastPrinted>
  <dcterms:created xsi:type="dcterms:W3CDTF">2020-06-16T02:46:00Z</dcterms:created>
  <dcterms:modified xsi:type="dcterms:W3CDTF">2020-06-16T03:42:00Z</dcterms:modified>
</cp:coreProperties>
</file>