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00ADF" w:rsidRDefault="00DA186E" w:rsidP="00715914">
      <w:pPr>
        <w:rPr>
          <w:sz w:val="28"/>
        </w:rPr>
      </w:pPr>
      <w:r w:rsidRPr="00F00ADF"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00ADF" w:rsidRDefault="00715914" w:rsidP="00715914">
      <w:pPr>
        <w:rPr>
          <w:sz w:val="19"/>
        </w:rPr>
      </w:pPr>
    </w:p>
    <w:p w:rsidR="00554826" w:rsidRPr="00F00ADF" w:rsidRDefault="00F00ADF" w:rsidP="00554826">
      <w:pPr>
        <w:pStyle w:val="ShortT"/>
      </w:pPr>
      <w:r>
        <w:t>Child Care Subsidy (Extension of First Deadline) Instrument 2020</w:t>
      </w:r>
    </w:p>
    <w:p w:rsidR="00554826" w:rsidRPr="00F00ADF" w:rsidRDefault="00554826" w:rsidP="00554826">
      <w:pPr>
        <w:pStyle w:val="SignCoverPageStart"/>
        <w:spacing w:before="240"/>
        <w:ind w:right="91"/>
        <w:rPr>
          <w:szCs w:val="22"/>
        </w:rPr>
      </w:pPr>
      <w:r w:rsidRPr="00F00ADF">
        <w:rPr>
          <w:szCs w:val="22"/>
        </w:rPr>
        <w:t xml:space="preserve">I, </w:t>
      </w:r>
      <w:r w:rsidR="00F00ADF">
        <w:rPr>
          <w:szCs w:val="22"/>
        </w:rPr>
        <w:t xml:space="preserve">Michele </w:t>
      </w:r>
      <w:proofErr w:type="spellStart"/>
      <w:r w:rsidR="00F00ADF">
        <w:rPr>
          <w:szCs w:val="22"/>
        </w:rPr>
        <w:t>Bruniges</w:t>
      </w:r>
      <w:proofErr w:type="spellEnd"/>
      <w:r w:rsidRPr="00F00ADF">
        <w:rPr>
          <w:szCs w:val="22"/>
        </w:rPr>
        <w:t xml:space="preserve">, </w:t>
      </w:r>
      <w:r w:rsidR="00F00ADF">
        <w:rPr>
          <w:szCs w:val="22"/>
        </w:rPr>
        <w:t xml:space="preserve">Secretary of the Department of </w:t>
      </w:r>
      <w:r w:rsidR="00C43498">
        <w:rPr>
          <w:szCs w:val="22"/>
        </w:rPr>
        <w:t>E</w:t>
      </w:r>
      <w:r w:rsidR="00F00ADF">
        <w:rPr>
          <w:szCs w:val="22"/>
        </w:rPr>
        <w:t>ducation, Skills and Employment, make this instrument</w:t>
      </w:r>
      <w:r w:rsidRPr="00F00ADF">
        <w:rPr>
          <w:szCs w:val="22"/>
        </w:rPr>
        <w:t>.</w:t>
      </w:r>
    </w:p>
    <w:p w:rsidR="00554826" w:rsidRPr="00F00ADF" w:rsidRDefault="00B66A3F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>26</w:t>
      </w:r>
      <w:r w:rsidRPr="00B66A3F">
        <w:rPr>
          <w:szCs w:val="22"/>
          <w:vertAlign w:val="superscript"/>
        </w:rPr>
        <w:t>th</w:t>
      </w:r>
      <w:r>
        <w:rPr>
          <w:szCs w:val="22"/>
        </w:rPr>
        <w:t xml:space="preserve"> June, </w:t>
      </w:r>
      <w:bookmarkStart w:id="0" w:name="_GoBack"/>
      <w:bookmarkEnd w:id="0"/>
      <w:r w:rsidR="00E722A5">
        <w:rPr>
          <w:szCs w:val="22"/>
        </w:rPr>
        <w:t>2020</w:t>
      </w:r>
    </w:p>
    <w:p w:rsidR="00554826" w:rsidRPr="00F00ADF" w:rsidRDefault="0024075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E722A5">
        <w:rPr>
          <w:szCs w:val="22"/>
        </w:rPr>
        <w:t xml:space="preserve">Michele </w:t>
      </w:r>
      <w:proofErr w:type="spellStart"/>
      <w:r w:rsidR="00E722A5">
        <w:rPr>
          <w:szCs w:val="22"/>
        </w:rPr>
        <w:t>Bruniges</w:t>
      </w:r>
      <w:proofErr w:type="spellEnd"/>
      <w:r>
        <w:rPr>
          <w:szCs w:val="22"/>
        </w:rPr>
        <w:t xml:space="preserve"> AM</w:t>
      </w:r>
    </w:p>
    <w:p w:rsidR="00554826" w:rsidRPr="00F00ADF" w:rsidRDefault="00F00ADF" w:rsidP="00554826">
      <w:pPr>
        <w:pStyle w:val="SignCoverPageEnd"/>
        <w:ind w:right="91"/>
        <w:rPr>
          <w:sz w:val="22"/>
        </w:rPr>
      </w:pPr>
      <w:r>
        <w:rPr>
          <w:sz w:val="22"/>
        </w:rPr>
        <w:t>Secretary of the Department of Education, Skills and Employment</w:t>
      </w:r>
    </w:p>
    <w:p w:rsidR="00554826" w:rsidRPr="00F00ADF" w:rsidRDefault="00554826" w:rsidP="00554826"/>
    <w:p w:rsidR="00554826" w:rsidRPr="00F00ADF" w:rsidRDefault="00554826" w:rsidP="00554826"/>
    <w:p w:rsidR="00F6696E" w:rsidRPr="00F00ADF" w:rsidRDefault="00F6696E" w:rsidP="00F6696E"/>
    <w:p w:rsidR="00F6696E" w:rsidRPr="00F00ADF" w:rsidRDefault="00F6696E" w:rsidP="00F6696E">
      <w:pPr>
        <w:sectPr w:rsidR="00F6696E" w:rsidRPr="00F00ADF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F00ADF" w:rsidRDefault="00715914" w:rsidP="00715914">
      <w:pPr>
        <w:outlineLvl w:val="0"/>
        <w:rPr>
          <w:sz w:val="36"/>
        </w:rPr>
      </w:pPr>
      <w:r w:rsidRPr="00F00ADF">
        <w:rPr>
          <w:sz w:val="36"/>
        </w:rPr>
        <w:lastRenderedPageBreak/>
        <w:t>Contents</w:t>
      </w:r>
    </w:p>
    <w:p w:rsidR="00E722A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0ADF">
        <w:fldChar w:fldCharType="begin"/>
      </w:r>
      <w:r w:rsidRPr="00F00ADF">
        <w:instrText xml:space="preserve"> TOC \o "1-9" </w:instrText>
      </w:r>
      <w:r w:rsidRPr="00F00ADF">
        <w:fldChar w:fldCharType="separate"/>
      </w:r>
      <w:r w:rsidR="00E722A5">
        <w:rPr>
          <w:noProof/>
        </w:rPr>
        <w:t>1  Name</w:t>
      </w:r>
      <w:r w:rsidR="00E722A5">
        <w:rPr>
          <w:noProof/>
        </w:rPr>
        <w:tab/>
      </w:r>
      <w:r w:rsidR="00E722A5">
        <w:rPr>
          <w:noProof/>
        </w:rPr>
        <w:fldChar w:fldCharType="begin"/>
      </w:r>
      <w:r w:rsidR="00E722A5">
        <w:rPr>
          <w:noProof/>
        </w:rPr>
        <w:instrText xml:space="preserve"> PAGEREF _Toc43900677 \h </w:instrText>
      </w:r>
      <w:r w:rsidR="00E722A5">
        <w:rPr>
          <w:noProof/>
        </w:rPr>
      </w:r>
      <w:r w:rsidR="00E722A5">
        <w:rPr>
          <w:noProof/>
        </w:rPr>
        <w:fldChar w:fldCharType="separate"/>
      </w:r>
      <w:r w:rsidR="00E722A5">
        <w:rPr>
          <w:noProof/>
        </w:rPr>
        <w:t>1</w:t>
      </w:r>
      <w:r w:rsidR="00E722A5">
        <w:rPr>
          <w:noProof/>
        </w:rPr>
        <w:fldChar w:fldCharType="end"/>
      </w:r>
    </w:p>
    <w:p w:rsidR="00E722A5" w:rsidRDefault="00E7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_Toc43900678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722A5" w:rsidRDefault="00E7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_Toc43900679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722A5" w:rsidRDefault="00E7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Extension of the first deadline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_Toc43900680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96E" w:rsidRPr="00F00ADF" w:rsidRDefault="00B418CB" w:rsidP="00F6696E">
      <w:pPr>
        <w:outlineLvl w:val="0"/>
      </w:pPr>
      <w:r w:rsidRPr="00F00ADF">
        <w:fldChar w:fldCharType="end"/>
      </w:r>
    </w:p>
    <w:p w:rsidR="00F6696E" w:rsidRPr="00F00ADF" w:rsidRDefault="00F6696E" w:rsidP="00F6696E">
      <w:pPr>
        <w:outlineLvl w:val="0"/>
        <w:rPr>
          <w:sz w:val="20"/>
        </w:rPr>
      </w:pPr>
    </w:p>
    <w:p w:rsidR="00F6696E" w:rsidRPr="00F00ADF" w:rsidRDefault="00F6696E" w:rsidP="00F6696E">
      <w:pPr>
        <w:sectPr w:rsidR="00F6696E" w:rsidRPr="00F00ADF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F00ADF" w:rsidRDefault="00554826" w:rsidP="00554826">
      <w:pPr>
        <w:pStyle w:val="ActHead5"/>
      </w:pPr>
      <w:bookmarkStart w:id="1" w:name="_Toc43900677"/>
      <w:proofErr w:type="gramStart"/>
      <w:r w:rsidRPr="00F00ADF">
        <w:lastRenderedPageBreak/>
        <w:t>1  Name</w:t>
      </w:r>
      <w:bookmarkEnd w:id="1"/>
      <w:proofErr w:type="gramEnd"/>
    </w:p>
    <w:p w:rsidR="00554826" w:rsidRPr="00F00ADF" w:rsidRDefault="00554826" w:rsidP="00554826">
      <w:pPr>
        <w:pStyle w:val="subsection"/>
      </w:pPr>
      <w:r w:rsidRPr="00F00ADF">
        <w:tab/>
      </w:r>
      <w:r w:rsidRPr="00F00ADF">
        <w:tab/>
        <w:t xml:space="preserve">This instrument is the </w:t>
      </w:r>
      <w:bookmarkStart w:id="2" w:name="BKCheck15B_3"/>
      <w:bookmarkEnd w:id="2"/>
      <w:r w:rsidR="00E722A5" w:rsidRPr="00E722A5">
        <w:rPr>
          <w:i/>
        </w:rPr>
        <w:fldChar w:fldCharType="begin"/>
      </w:r>
      <w:r w:rsidR="00E722A5" w:rsidRPr="00E722A5">
        <w:rPr>
          <w:i/>
        </w:rPr>
        <w:instrText xml:space="preserve"> STYLEREF  ShortT  \* MERGEFORMAT </w:instrText>
      </w:r>
      <w:r w:rsidR="00E722A5" w:rsidRPr="00E722A5">
        <w:rPr>
          <w:i/>
        </w:rPr>
        <w:fldChar w:fldCharType="separate"/>
      </w:r>
      <w:r w:rsidR="00E722A5" w:rsidRPr="00E722A5">
        <w:rPr>
          <w:i/>
          <w:noProof/>
        </w:rPr>
        <w:t>Child Care Subsidy (Extension of First Deadline) Instrument 2020</w:t>
      </w:r>
      <w:r w:rsidR="00E722A5" w:rsidRPr="00E722A5">
        <w:rPr>
          <w:i/>
        </w:rPr>
        <w:fldChar w:fldCharType="end"/>
      </w:r>
      <w:r w:rsidR="00E722A5">
        <w:fldChar w:fldCharType="begin"/>
      </w:r>
      <w:r w:rsidR="00E722A5">
        <w:instrText xml:space="preserve"> TITLE   \* MERGEFORMAT </w:instrText>
      </w:r>
      <w:r w:rsidR="00E722A5">
        <w:fldChar w:fldCharType="end"/>
      </w:r>
      <w:r w:rsidRPr="00F00ADF">
        <w:t>.</w:t>
      </w:r>
    </w:p>
    <w:p w:rsidR="00554826" w:rsidRPr="00F00ADF" w:rsidRDefault="00554826" w:rsidP="00554826">
      <w:pPr>
        <w:pStyle w:val="ActHead5"/>
      </w:pPr>
      <w:bookmarkStart w:id="3" w:name="_Toc43900678"/>
      <w:proofErr w:type="gramStart"/>
      <w:r w:rsidRPr="00F00ADF">
        <w:t>2  Commencement</w:t>
      </w:r>
      <w:bookmarkEnd w:id="3"/>
      <w:proofErr w:type="gramEnd"/>
    </w:p>
    <w:p w:rsidR="003767E2" w:rsidRPr="00F00ADF" w:rsidRDefault="003767E2" w:rsidP="003767E2">
      <w:pPr>
        <w:pStyle w:val="subsection"/>
      </w:pPr>
      <w:r w:rsidRPr="00F00ADF">
        <w:tab/>
        <w:t>(1)</w:t>
      </w:r>
      <w:r w:rsidRPr="00F00A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F00ADF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F00ADF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Commencement information</w:t>
            </w:r>
          </w:p>
        </w:tc>
      </w:tr>
      <w:tr w:rsidR="003767E2" w:rsidRPr="00F00ADF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Column 3</w:t>
            </w:r>
          </w:p>
        </w:tc>
      </w:tr>
      <w:tr w:rsidR="003767E2" w:rsidRPr="00F00ADF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F00ADF" w:rsidRDefault="003767E2" w:rsidP="00A02135">
            <w:pPr>
              <w:pStyle w:val="TableHeading"/>
            </w:pPr>
            <w:r w:rsidRPr="00F00ADF">
              <w:t>Date/Details</w:t>
            </w:r>
          </w:p>
        </w:tc>
      </w:tr>
      <w:tr w:rsidR="003767E2" w:rsidRPr="00F00ADF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F00ADF" w:rsidRDefault="003767E2" w:rsidP="00C43498">
            <w:pPr>
              <w:pStyle w:val="Tabletext"/>
              <w:rPr>
                <w:i/>
              </w:rPr>
            </w:pPr>
            <w:r w:rsidRPr="00F00ADF">
              <w:t xml:space="preserve">1.  </w:t>
            </w:r>
            <w:r w:rsidR="00C43498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F00ADF" w:rsidRDefault="00C43498" w:rsidP="00CB4899">
            <w:pPr>
              <w:pStyle w:val="Tabletext"/>
              <w:rPr>
                <w:i/>
              </w:rPr>
            </w:pPr>
            <w:r>
              <w:t>The day after th</w:t>
            </w:r>
            <w:r w:rsidR="00CB4899">
              <w:t>e</w:t>
            </w:r>
            <w:r>
              <w:t xml:space="preserve"> instrument is registered</w:t>
            </w:r>
            <w:r w:rsidR="003767E2" w:rsidRPr="00F00ADF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F00ADF" w:rsidRDefault="003767E2" w:rsidP="00A02135">
            <w:pPr>
              <w:pStyle w:val="Tabletext"/>
              <w:rPr>
                <w:i/>
              </w:rPr>
            </w:pPr>
          </w:p>
        </w:tc>
      </w:tr>
    </w:tbl>
    <w:p w:rsidR="003767E2" w:rsidRPr="00F00ADF" w:rsidRDefault="003767E2" w:rsidP="003767E2">
      <w:pPr>
        <w:pStyle w:val="notetext"/>
      </w:pPr>
      <w:r w:rsidRPr="00F00ADF">
        <w:rPr>
          <w:snapToGrid w:val="0"/>
          <w:lang w:eastAsia="en-US"/>
        </w:rPr>
        <w:t>Note:</w:t>
      </w:r>
      <w:r w:rsidRPr="00F00ADF">
        <w:rPr>
          <w:snapToGrid w:val="0"/>
          <w:lang w:eastAsia="en-US"/>
        </w:rPr>
        <w:tab/>
        <w:t>This table relates only to the provisions of this instrument</w:t>
      </w:r>
      <w:r w:rsidRPr="00F00ADF">
        <w:t xml:space="preserve"> </w:t>
      </w:r>
      <w:r w:rsidRPr="00F00ADF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F00ADF" w:rsidRDefault="003767E2" w:rsidP="003767E2">
      <w:pPr>
        <w:pStyle w:val="subsection"/>
      </w:pPr>
      <w:r w:rsidRPr="00F00ADF">
        <w:tab/>
        <w:t>(2)</w:t>
      </w:r>
      <w:r w:rsidRPr="00F00AD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F00ADF" w:rsidRDefault="00554826" w:rsidP="00554826">
      <w:pPr>
        <w:pStyle w:val="ActHead5"/>
      </w:pPr>
      <w:bookmarkStart w:id="4" w:name="_Toc43900679"/>
      <w:proofErr w:type="gramStart"/>
      <w:r w:rsidRPr="00F00ADF">
        <w:t>3  Authority</w:t>
      </w:r>
      <w:bookmarkEnd w:id="4"/>
      <w:proofErr w:type="gramEnd"/>
    </w:p>
    <w:p w:rsidR="00554826" w:rsidRPr="00F00ADF" w:rsidRDefault="00554826" w:rsidP="00554826">
      <w:pPr>
        <w:pStyle w:val="subsection"/>
      </w:pPr>
      <w:r w:rsidRPr="00F00ADF">
        <w:tab/>
      </w:r>
      <w:r w:rsidRPr="00F00ADF">
        <w:tab/>
        <w:t>This instrument is made under</w:t>
      </w:r>
      <w:r w:rsidR="00C43498">
        <w:t xml:space="preserve"> the </w:t>
      </w:r>
      <w:r w:rsidR="00C43498">
        <w:rPr>
          <w:i/>
        </w:rPr>
        <w:t>A New Tax System (Family Assistance) (Administration) Act 1999</w:t>
      </w:r>
      <w:r w:rsidRPr="00F00ADF">
        <w:t>.</w:t>
      </w:r>
    </w:p>
    <w:p w:rsidR="00554826" w:rsidRPr="00F00ADF" w:rsidRDefault="0018386C" w:rsidP="00554826">
      <w:pPr>
        <w:pStyle w:val="ActHead5"/>
      </w:pPr>
      <w:bookmarkStart w:id="5" w:name="_Toc454781205"/>
      <w:bookmarkStart w:id="6" w:name="_Toc43900680"/>
      <w:proofErr w:type="gramStart"/>
      <w:r>
        <w:t>4</w:t>
      </w:r>
      <w:r w:rsidR="00554826" w:rsidRPr="00F00ADF">
        <w:t xml:space="preserve">  </w:t>
      </w:r>
      <w:bookmarkEnd w:id="5"/>
      <w:r w:rsidR="00C43498">
        <w:t>Extension</w:t>
      </w:r>
      <w:proofErr w:type="gramEnd"/>
      <w:r w:rsidR="00C43498">
        <w:t xml:space="preserve"> of the first deadline</w:t>
      </w:r>
      <w:bookmarkEnd w:id="6"/>
    </w:p>
    <w:p w:rsidR="00554826" w:rsidRDefault="00554826" w:rsidP="00554826">
      <w:pPr>
        <w:pStyle w:val="subsection"/>
      </w:pPr>
      <w:r w:rsidRPr="00F00ADF">
        <w:tab/>
      </w:r>
      <w:r w:rsidR="00C43498">
        <w:t>(1)</w:t>
      </w:r>
      <w:r w:rsidRPr="00F00ADF">
        <w:tab/>
      </w:r>
      <w:r w:rsidR="00C43498">
        <w:t xml:space="preserve">For subsection 103B(2) of the Family Assistance </w:t>
      </w:r>
      <w:r w:rsidR="0018386C">
        <w:t xml:space="preserve">Administration </w:t>
      </w:r>
      <w:r w:rsidR="00C43498">
        <w:t>Act, each affected individual is allowed until the end of the period ending on 31</w:t>
      </w:r>
      <w:r w:rsidR="0018386C">
        <w:t> </w:t>
      </w:r>
      <w:r w:rsidR="00240752">
        <w:t>March 2021 to meet the CCS reconciliation conditions for the 2018-19 income year.</w:t>
      </w:r>
    </w:p>
    <w:p w:rsidR="0018386C" w:rsidRDefault="0018386C" w:rsidP="0018386C">
      <w:pPr>
        <w:pStyle w:val="subsection"/>
      </w:pPr>
      <w:r>
        <w:tab/>
        <w:t>(2)</w:t>
      </w:r>
      <w:r>
        <w:tab/>
        <w:t xml:space="preserve">For subsection (1), an </w:t>
      </w:r>
      <w:r>
        <w:rPr>
          <w:b/>
          <w:i/>
        </w:rPr>
        <w:t>affected individual</w:t>
      </w:r>
      <w:r>
        <w:t xml:space="preserve"> is an individual who has not met the CCS reconciliation conditions for the 2018-19 income year before the end of the 2019-20 income year.</w:t>
      </w:r>
    </w:p>
    <w:p w:rsidR="0018386C" w:rsidRPr="0018386C" w:rsidRDefault="0018386C" w:rsidP="0018386C"/>
    <w:sectPr w:rsidR="0018386C" w:rsidRPr="0018386C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1E" w:rsidRDefault="00B73A1E" w:rsidP="00715914">
      <w:pPr>
        <w:spacing w:line="240" w:lineRule="auto"/>
      </w:pPr>
      <w:r>
        <w:separator/>
      </w:r>
    </w:p>
  </w:endnote>
  <w:endnote w:type="continuationSeparator" w:id="0">
    <w:p w:rsidR="00B73A1E" w:rsidRDefault="00B73A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3A1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3A1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3A1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6A3F">
            <w:rPr>
              <w:i/>
              <w:noProof/>
              <w:sz w:val="18"/>
            </w:rPr>
            <w:t>Child Care Subsidy (Extension of First Deadline)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6A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86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8386C">
            <w:rPr>
              <w:i/>
              <w:noProof/>
              <w:sz w:val="18"/>
            </w:rPr>
            <w:t>Child Care Subsidy (Extension of First Deadline)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6A3F">
            <w:rPr>
              <w:i/>
              <w:noProof/>
              <w:sz w:val="18"/>
            </w:rPr>
            <w:t>Child Care Subsidy (Extension of First Deadline)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6A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1E" w:rsidRDefault="00B73A1E" w:rsidP="00715914">
      <w:pPr>
        <w:spacing w:line="240" w:lineRule="auto"/>
      </w:pPr>
      <w:r>
        <w:separator/>
      </w:r>
    </w:p>
  </w:footnote>
  <w:footnote w:type="continuationSeparator" w:id="0">
    <w:p w:rsidR="00B73A1E" w:rsidRDefault="00B73A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4E5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0F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58B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AEE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8A5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0F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88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C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B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A0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386C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0752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6A3F"/>
    <w:rsid w:val="00B73A1E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3498"/>
    <w:rsid w:val="00C50043"/>
    <w:rsid w:val="00C7573B"/>
    <w:rsid w:val="00C97A54"/>
    <w:rsid w:val="00CA5B23"/>
    <w:rsid w:val="00CB4899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22A5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0ADF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0A0052"/>
  <w15:docId w15:val="{755626E1-9C34-4021-8584-526A9560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2988-2160-4F55-A033-6DFC9DD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49</TotalTime>
  <Pages>5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GARCIA,Wendy</cp:lastModifiedBy>
  <cp:revision>6</cp:revision>
  <dcterms:created xsi:type="dcterms:W3CDTF">2020-06-24T03:46:00Z</dcterms:created>
  <dcterms:modified xsi:type="dcterms:W3CDTF">2020-06-29T00:09:00Z</dcterms:modified>
</cp:coreProperties>
</file>