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9F65C5" w:rsidRDefault="00193461" w:rsidP="0020300C">
      <w:pPr>
        <w:rPr>
          <w:sz w:val="28"/>
        </w:rPr>
      </w:pPr>
      <w:r w:rsidRPr="009F65C5">
        <w:rPr>
          <w:noProof/>
          <w:lang w:eastAsia="en-AU"/>
        </w:rPr>
        <w:drawing>
          <wp:inline distT="0" distB="0" distL="0" distR="0" wp14:anchorId="7E5F6769" wp14:editId="2D0F2A7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9F65C5" w:rsidRDefault="0048364F" w:rsidP="0048364F">
      <w:pPr>
        <w:rPr>
          <w:sz w:val="19"/>
        </w:rPr>
      </w:pPr>
    </w:p>
    <w:p w:rsidR="0048364F" w:rsidRPr="009F65C5" w:rsidRDefault="00341893" w:rsidP="0048364F">
      <w:pPr>
        <w:pStyle w:val="ShortT"/>
      </w:pPr>
      <w:r w:rsidRPr="009F65C5">
        <w:t xml:space="preserve">Corporations Amendment </w:t>
      </w:r>
      <w:r w:rsidR="008D0484" w:rsidRPr="009F65C5">
        <w:t>(Litigation Funding)</w:t>
      </w:r>
      <w:r w:rsidRPr="009F65C5">
        <w:t xml:space="preserve"> Regulations</w:t>
      </w:r>
      <w:r w:rsidR="009F65C5" w:rsidRPr="009F65C5">
        <w:t> </w:t>
      </w:r>
      <w:r w:rsidRPr="009F65C5">
        <w:t>2020</w:t>
      </w:r>
    </w:p>
    <w:p w:rsidR="00903486" w:rsidRPr="009F65C5" w:rsidRDefault="00903486" w:rsidP="007517B8">
      <w:pPr>
        <w:pStyle w:val="SignCoverPageStart"/>
        <w:spacing w:before="240"/>
        <w:rPr>
          <w:szCs w:val="22"/>
        </w:rPr>
      </w:pPr>
      <w:r w:rsidRPr="009F65C5">
        <w:rPr>
          <w:szCs w:val="22"/>
        </w:rPr>
        <w:t>I, General the Honourable David Hurley AC DSC (</w:t>
      </w:r>
      <w:proofErr w:type="spellStart"/>
      <w:r w:rsidRPr="009F65C5">
        <w:rPr>
          <w:szCs w:val="22"/>
        </w:rPr>
        <w:t>Retd</w:t>
      </w:r>
      <w:proofErr w:type="spellEnd"/>
      <w:r w:rsidRPr="009F65C5">
        <w:rPr>
          <w:szCs w:val="22"/>
        </w:rPr>
        <w:t>), Governor</w:t>
      </w:r>
      <w:r w:rsidR="006A06E7">
        <w:rPr>
          <w:szCs w:val="22"/>
        </w:rPr>
        <w:noBreakHyphen/>
      </w:r>
      <w:r w:rsidRPr="009F65C5">
        <w:rPr>
          <w:szCs w:val="22"/>
        </w:rPr>
        <w:t xml:space="preserve">General of the Commonwealth of Australia, acting with the advice of the Federal Executive Council, make the following </w:t>
      </w:r>
      <w:r w:rsidR="0078065C" w:rsidRPr="009F65C5">
        <w:rPr>
          <w:szCs w:val="22"/>
        </w:rPr>
        <w:t>regulations</w:t>
      </w:r>
      <w:r w:rsidRPr="009F65C5">
        <w:rPr>
          <w:szCs w:val="22"/>
        </w:rPr>
        <w:t>.</w:t>
      </w:r>
    </w:p>
    <w:p w:rsidR="00903486" w:rsidRPr="009F65C5" w:rsidRDefault="00903486" w:rsidP="007517B8">
      <w:pPr>
        <w:keepNext/>
        <w:spacing w:before="720" w:line="240" w:lineRule="atLeast"/>
        <w:ind w:right="397"/>
        <w:jc w:val="both"/>
        <w:rPr>
          <w:szCs w:val="22"/>
        </w:rPr>
      </w:pPr>
      <w:r w:rsidRPr="009F65C5">
        <w:rPr>
          <w:szCs w:val="22"/>
        </w:rPr>
        <w:t xml:space="preserve">Dated </w:t>
      </w:r>
      <w:bookmarkStart w:id="0" w:name="BKCheck15B_1"/>
      <w:bookmarkEnd w:id="0"/>
      <w:r w:rsidRPr="009F65C5">
        <w:rPr>
          <w:szCs w:val="22"/>
        </w:rPr>
        <w:fldChar w:fldCharType="begin"/>
      </w:r>
      <w:r w:rsidRPr="009F65C5">
        <w:rPr>
          <w:szCs w:val="22"/>
        </w:rPr>
        <w:instrText xml:space="preserve"> DOCPROPERTY  DateMade </w:instrText>
      </w:r>
      <w:r w:rsidRPr="009F65C5">
        <w:rPr>
          <w:szCs w:val="22"/>
        </w:rPr>
        <w:fldChar w:fldCharType="separate"/>
      </w:r>
      <w:r w:rsidR="00B3100D">
        <w:rPr>
          <w:szCs w:val="22"/>
        </w:rPr>
        <w:t>23 July 2020</w:t>
      </w:r>
      <w:r w:rsidRPr="009F65C5">
        <w:rPr>
          <w:szCs w:val="22"/>
        </w:rPr>
        <w:fldChar w:fldCharType="end"/>
      </w:r>
    </w:p>
    <w:p w:rsidR="00903486" w:rsidRPr="009F65C5" w:rsidRDefault="00903486" w:rsidP="007517B8">
      <w:pPr>
        <w:keepNext/>
        <w:tabs>
          <w:tab w:val="left" w:pos="3402"/>
        </w:tabs>
        <w:spacing w:before="1080" w:line="300" w:lineRule="atLeast"/>
        <w:ind w:left="397" w:right="397"/>
        <w:jc w:val="right"/>
        <w:rPr>
          <w:szCs w:val="22"/>
        </w:rPr>
      </w:pPr>
      <w:r w:rsidRPr="009F65C5">
        <w:rPr>
          <w:szCs w:val="22"/>
        </w:rPr>
        <w:t>David Hurley</w:t>
      </w:r>
    </w:p>
    <w:p w:rsidR="00903486" w:rsidRPr="009F65C5" w:rsidRDefault="00903486" w:rsidP="007517B8">
      <w:pPr>
        <w:keepNext/>
        <w:tabs>
          <w:tab w:val="left" w:pos="3402"/>
        </w:tabs>
        <w:spacing w:line="300" w:lineRule="atLeast"/>
        <w:ind w:left="397" w:right="397"/>
        <w:jc w:val="right"/>
        <w:rPr>
          <w:szCs w:val="22"/>
        </w:rPr>
      </w:pPr>
      <w:r w:rsidRPr="009F65C5">
        <w:rPr>
          <w:szCs w:val="22"/>
        </w:rPr>
        <w:t>Governor</w:t>
      </w:r>
      <w:r w:rsidR="006A06E7">
        <w:rPr>
          <w:szCs w:val="22"/>
        </w:rPr>
        <w:noBreakHyphen/>
      </w:r>
      <w:r w:rsidRPr="009F65C5">
        <w:rPr>
          <w:szCs w:val="22"/>
        </w:rPr>
        <w:t>General</w:t>
      </w:r>
    </w:p>
    <w:p w:rsidR="00903486" w:rsidRPr="009F65C5" w:rsidRDefault="00903486" w:rsidP="007517B8">
      <w:pPr>
        <w:keepNext/>
        <w:tabs>
          <w:tab w:val="left" w:pos="3402"/>
        </w:tabs>
        <w:spacing w:before="840" w:after="1080" w:line="300" w:lineRule="atLeast"/>
        <w:ind w:right="397"/>
        <w:rPr>
          <w:szCs w:val="22"/>
        </w:rPr>
      </w:pPr>
      <w:r w:rsidRPr="009F65C5">
        <w:rPr>
          <w:szCs w:val="22"/>
        </w:rPr>
        <w:t>By His Excellency’s Command</w:t>
      </w:r>
    </w:p>
    <w:p w:rsidR="00903486" w:rsidRPr="009F65C5" w:rsidRDefault="00903486" w:rsidP="007517B8">
      <w:pPr>
        <w:keepNext/>
        <w:tabs>
          <w:tab w:val="left" w:pos="3402"/>
        </w:tabs>
        <w:spacing w:before="480" w:line="300" w:lineRule="atLeast"/>
        <w:ind w:right="397"/>
        <w:rPr>
          <w:szCs w:val="22"/>
        </w:rPr>
      </w:pPr>
      <w:r w:rsidRPr="009F65C5">
        <w:rPr>
          <w:szCs w:val="22"/>
        </w:rPr>
        <w:t xml:space="preserve">Josh </w:t>
      </w:r>
      <w:proofErr w:type="spellStart"/>
      <w:r w:rsidRPr="009F65C5">
        <w:rPr>
          <w:szCs w:val="22"/>
        </w:rPr>
        <w:t>Frydenberg</w:t>
      </w:r>
      <w:proofErr w:type="spellEnd"/>
    </w:p>
    <w:p w:rsidR="00903486" w:rsidRPr="009F65C5" w:rsidRDefault="00903486" w:rsidP="007517B8">
      <w:pPr>
        <w:pStyle w:val="SignCoverPageEnd"/>
        <w:rPr>
          <w:szCs w:val="22"/>
        </w:rPr>
      </w:pPr>
      <w:r w:rsidRPr="009F65C5">
        <w:rPr>
          <w:szCs w:val="22"/>
        </w:rPr>
        <w:t>Treasurer</w:t>
      </w:r>
    </w:p>
    <w:p w:rsidR="00903486" w:rsidRPr="009F65C5" w:rsidRDefault="00903486" w:rsidP="007517B8"/>
    <w:p w:rsidR="00903486" w:rsidRPr="009F65C5" w:rsidRDefault="00903486" w:rsidP="007517B8"/>
    <w:p w:rsidR="00903486" w:rsidRPr="009F65C5" w:rsidRDefault="00903486" w:rsidP="007517B8"/>
    <w:p w:rsidR="0048364F" w:rsidRPr="00E97B47" w:rsidRDefault="0048364F" w:rsidP="0048364F">
      <w:pPr>
        <w:pStyle w:val="Header"/>
        <w:tabs>
          <w:tab w:val="clear" w:pos="4150"/>
          <w:tab w:val="clear" w:pos="8307"/>
        </w:tabs>
      </w:pPr>
      <w:r w:rsidRPr="00E97B47">
        <w:rPr>
          <w:rStyle w:val="CharAmSchNo"/>
        </w:rPr>
        <w:t xml:space="preserve"> </w:t>
      </w:r>
      <w:r w:rsidRPr="00E97B47">
        <w:rPr>
          <w:rStyle w:val="CharAmSchText"/>
        </w:rPr>
        <w:t xml:space="preserve"> </w:t>
      </w:r>
    </w:p>
    <w:p w:rsidR="0048364F" w:rsidRPr="00E97B47" w:rsidRDefault="0048364F" w:rsidP="0048364F">
      <w:pPr>
        <w:pStyle w:val="Header"/>
        <w:tabs>
          <w:tab w:val="clear" w:pos="4150"/>
          <w:tab w:val="clear" w:pos="8307"/>
        </w:tabs>
      </w:pPr>
      <w:r w:rsidRPr="00E97B47">
        <w:rPr>
          <w:rStyle w:val="CharAmPartNo"/>
        </w:rPr>
        <w:t xml:space="preserve"> </w:t>
      </w:r>
      <w:r w:rsidRPr="00E97B47">
        <w:rPr>
          <w:rStyle w:val="CharAmPartText"/>
        </w:rPr>
        <w:t xml:space="preserve"> </w:t>
      </w:r>
    </w:p>
    <w:p w:rsidR="0048364F" w:rsidRPr="009F65C5" w:rsidRDefault="0048364F" w:rsidP="0048364F">
      <w:pPr>
        <w:sectPr w:rsidR="0048364F" w:rsidRPr="009F65C5" w:rsidSect="00644EB2">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9F65C5" w:rsidRDefault="0048364F" w:rsidP="00B55F67">
      <w:pPr>
        <w:rPr>
          <w:sz w:val="36"/>
        </w:rPr>
      </w:pPr>
      <w:r w:rsidRPr="009F65C5">
        <w:rPr>
          <w:sz w:val="36"/>
        </w:rPr>
        <w:lastRenderedPageBreak/>
        <w:t>Contents</w:t>
      </w:r>
    </w:p>
    <w:bookmarkStart w:id="1" w:name="BKCheck15B_2"/>
    <w:bookmarkEnd w:id="1"/>
    <w:p w:rsidR="00B67848" w:rsidRDefault="00B67848">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B67848">
        <w:rPr>
          <w:noProof/>
        </w:rPr>
        <w:tab/>
      </w:r>
      <w:r w:rsidRPr="00B67848">
        <w:rPr>
          <w:noProof/>
        </w:rPr>
        <w:fldChar w:fldCharType="begin"/>
      </w:r>
      <w:r w:rsidRPr="00B67848">
        <w:rPr>
          <w:noProof/>
        </w:rPr>
        <w:instrText xml:space="preserve"> PAGEREF _Toc44341087 \h </w:instrText>
      </w:r>
      <w:r w:rsidRPr="00B67848">
        <w:rPr>
          <w:noProof/>
        </w:rPr>
      </w:r>
      <w:r w:rsidRPr="00B67848">
        <w:rPr>
          <w:noProof/>
        </w:rPr>
        <w:fldChar w:fldCharType="separate"/>
      </w:r>
      <w:r w:rsidR="00B3100D">
        <w:rPr>
          <w:noProof/>
        </w:rPr>
        <w:t>1</w:t>
      </w:r>
      <w:r w:rsidRPr="00B67848">
        <w:rPr>
          <w:noProof/>
        </w:rPr>
        <w:fldChar w:fldCharType="end"/>
      </w:r>
    </w:p>
    <w:p w:rsidR="00B67848" w:rsidRDefault="00B67848">
      <w:pPr>
        <w:pStyle w:val="TOC5"/>
        <w:rPr>
          <w:rFonts w:asciiTheme="minorHAnsi" w:eastAsiaTheme="minorEastAsia" w:hAnsiTheme="minorHAnsi" w:cstheme="minorBidi"/>
          <w:noProof/>
          <w:kern w:val="0"/>
          <w:sz w:val="22"/>
          <w:szCs w:val="22"/>
        </w:rPr>
      </w:pPr>
      <w:r>
        <w:rPr>
          <w:noProof/>
        </w:rPr>
        <w:t>2</w:t>
      </w:r>
      <w:r>
        <w:rPr>
          <w:noProof/>
        </w:rPr>
        <w:tab/>
        <w:t>Commencement</w:t>
      </w:r>
      <w:r w:rsidRPr="00B67848">
        <w:rPr>
          <w:noProof/>
        </w:rPr>
        <w:tab/>
      </w:r>
      <w:r w:rsidRPr="00B67848">
        <w:rPr>
          <w:noProof/>
        </w:rPr>
        <w:fldChar w:fldCharType="begin"/>
      </w:r>
      <w:r w:rsidRPr="00B67848">
        <w:rPr>
          <w:noProof/>
        </w:rPr>
        <w:instrText xml:space="preserve"> PAGEREF _Toc44341088 \h </w:instrText>
      </w:r>
      <w:r w:rsidRPr="00B67848">
        <w:rPr>
          <w:noProof/>
        </w:rPr>
      </w:r>
      <w:r w:rsidRPr="00B67848">
        <w:rPr>
          <w:noProof/>
        </w:rPr>
        <w:fldChar w:fldCharType="separate"/>
      </w:r>
      <w:r w:rsidR="00B3100D">
        <w:rPr>
          <w:noProof/>
        </w:rPr>
        <w:t>1</w:t>
      </w:r>
      <w:r w:rsidRPr="00B67848">
        <w:rPr>
          <w:noProof/>
        </w:rPr>
        <w:fldChar w:fldCharType="end"/>
      </w:r>
    </w:p>
    <w:p w:rsidR="00B67848" w:rsidRDefault="00B67848">
      <w:pPr>
        <w:pStyle w:val="TOC5"/>
        <w:rPr>
          <w:rFonts w:asciiTheme="minorHAnsi" w:eastAsiaTheme="minorEastAsia" w:hAnsiTheme="minorHAnsi" w:cstheme="minorBidi"/>
          <w:noProof/>
          <w:kern w:val="0"/>
          <w:sz w:val="22"/>
          <w:szCs w:val="22"/>
        </w:rPr>
      </w:pPr>
      <w:r>
        <w:rPr>
          <w:noProof/>
        </w:rPr>
        <w:t>3</w:t>
      </w:r>
      <w:r>
        <w:rPr>
          <w:noProof/>
        </w:rPr>
        <w:tab/>
        <w:t>Authority</w:t>
      </w:r>
      <w:r w:rsidRPr="00B67848">
        <w:rPr>
          <w:noProof/>
        </w:rPr>
        <w:tab/>
      </w:r>
      <w:r w:rsidRPr="00B67848">
        <w:rPr>
          <w:noProof/>
        </w:rPr>
        <w:fldChar w:fldCharType="begin"/>
      </w:r>
      <w:r w:rsidRPr="00B67848">
        <w:rPr>
          <w:noProof/>
        </w:rPr>
        <w:instrText xml:space="preserve"> PAGEREF _Toc44341089 \h </w:instrText>
      </w:r>
      <w:r w:rsidRPr="00B67848">
        <w:rPr>
          <w:noProof/>
        </w:rPr>
      </w:r>
      <w:r w:rsidRPr="00B67848">
        <w:rPr>
          <w:noProof/>
        </w:rPr>
        <w:fldChar w:fldCharType="separate"/>
      </w:r>
      <w:r w:rsidR="00B3100D">
        <w:rPr>
          <w:noProof/>
        </w:rPr>
        <w:t>1</w:t>
      </w:r>
      <w:r w:rsidRPr="00B67848">
        <w:rPr>
          <w:noProof/>
        </w:rPr>
        <w:fldChar w:fldCharType="end"/>
      </w:r>
    </w:p>
    <w:p w:rsidR="00B67848" w:rsidRDefault="00B67848">
      <w:pPr>
        <w:pStyle w:val="TOC5"/>
        <w:rPr>
          <w:rFonts w:asciiTheme="minorHAnsi" w:eastAsiaTheme="minorEastAsia" w:hAnsiTheme="minorHAnsi" w:cstheme="minorBidi"/>
          <w:noProof/>
          <w:kern w:val="0"/>
          <w:sz w:val="22"/>
          <w:szCs w:val="22"/>
        </w:rPr>
      </w:pPr>
      <w:r>
        <w:rPr>
          <w:noProof/>
        </w:rPr>
        <w:t>4</w:t>
      </w:r>
      <w:r>
        <w:rPr>
          <w:noProof/>
        </w:rPr>
        <w:tab/>
        <w:t>Schedules</w:t>
      </w:r>
      <w:r w:rsidRPr="00B67848">
        <w:rPr>
          <w:noProof/>
        </w:rPr>
        <w:tab/>
      </w:r>
      <w:r w:rsidRPr="00B67848">
        <w:rPr>
          <w:noProof/>
        </w:rPr>
        <w:fldChar w:fldCharType="begin"/>
      </w:r>
      <w:r w:rsidRPr="00B67848">
        <w:rPr>
          <w:noProof/>
        </w:rPr>
        <w:instrText xml:space="preserve"> PAGEREF _Toc44341090 \h </w:instrText>
      </w:r>
      <w:r w:rsidRPr="00B67848">
        <w:rPr>
          <w:noProof/>
        </w:rPr>
      </w:r>
      <w:r w:rsidRPr="00B67848">
        <w:rPr>
          <w:noProof/>
        </w:rPr>
        <w:fldChar w:fldCharType="separate"/>
      </w:r>
      <w:r w:rsidR="00B3100D">
        <w:rPr>
          <w:noProof/>
        </w:rPr>
        <w:t>1</w:t>
      </w:r>
      <w:r w:rsidRPr="00B67848">
        <w:rPr>
          <w:noProof/>
        </w:rPr>
        <w:fldChar w:fldCharType="end"/>
      </w:r>
    </w:p>
    <w:p w:rsidR="00B67848" w:rsidRDefault="00B67848">
      <w:pPr>
        <w:pStyle w:val="TOC6"/>
        <w:rPr>
          <w:rFonts w:asciiTheme="minorHAnsi" w:eastAsiaTheme="minorEastAsia" w:hAnsiTheme="minorHAnsi" w:cstheme="minorBidi"/>
          <w:b w:val="0"/>
          <w:noProof/>
          <w:kern w:val="0"/>
          <w:sz w:val="22"/>
          <w:szCs w:val="22"/>
        </w:rPr>
      </w:pPr>
      <w:r>
        <w:rPr>
          <w:noProof/>
        </w:rPr>
        <w:t>Schedule 1—Amendments</w:t>
      </w:r>
      <w:r w:rsidRPr="00B67848">
        <w:rPr>
          <w:b w:val="0"/>
          <w:noProof/>
          <w:sz w:val="18"/>
        </w:rPr>
        <w:tab/>
      </w:r>
      <w:r w:rsidRPr="00B67848">
        <w:rPr>
          <w:b w:val="0"/>
          <w:noProof/>
          <w:sz w:val="18"/>
        </w:rPr>
        <w:fldChar w:fldCharType="begin"/>
      </w:r>
      <w:r w:rsidRPr="00B67848">
        <w:rPr>
          <w:b w:val="0"/>
          <w:noProof/>
          <w:sz w:val="18"/>
        </w:rPr>
        <w:instrText xml:space="preserve"> PAGEREF _Toc44341091 \h </w:instrText>
      </w:r>
      <w:r w:rsidRPr="00B67848">
        <w:rPr>
          <w:b w:val="0"/>
          <w:noProof/>
          <w:sz w:val="18"/>
        </w:rPr>
      </w:r>
      <w:r w:rsidRPr="00B67848">
        <w:rPr>
          <w:b w:val="0"/>
          <w:noProof/>
          <w:sz w:val="18"/>
        </w:rPr>
        <w:fldChar w:fldCharType="separate"/>
      </w:r>
      <w:r w:rsidR="00B3100D">
        <w:rPr>
          <w:b w:val="0"/>
          <w:noProof/>
          <w:sz w:val="18"/>
        </w:rPr>
        <w:t>2</w:t>
      </w:r>
      <w:r w:rsidRPr="00B67848">
        <w:rPr>
          <w:b w:val="0"/>
          <w:noProof/>
          <w:sz w:val="18"/>
        </w:rPr>
        <w:fldChar w:fldCharType="end"/>
      </w:r>
    </w:p>
    <w:p w:rsidR="00B67848" w:rsidRDefault="00B67848">
      <w:pPr>
        <w:pStyle w:val="TOC9"/>
        <w:rPr>
          <w:rFonts w:asciiTheme="minorHAnsi" w:eastAsiaTheme="minorEastAsia" w:hAnsiTheme="minorHAnsi" w:cstheme="minorBidi"/>
          <w:i w:val="0"/>
          <w:noProof/>
          <w:kern w:val="0"/>
          <w:sz w:val="22"/>
          <w:szCs w:val="22"/>
        </w:rPr>
      </w:pPr>
      <w:r>
        <w:rPr>
          <w:noProof/>
        </w:rPr>
        <w:t>Corporations Regulations 2001</w:t>
      </w:r>
      <w:r w:rsidRPr="00B67848">
        <w:rPr>
          <w:i w:val="0"/>
          <w:noProof/>
          <w:sz w:val="18"/>
        </w:rPr>
        <w:tab/>
      </w:r>
      <w:r w:rsidRPr="00B67848">
        <w:rPr>
          <w:i w:val="0"/>
          <w:noProof/>
          <w:sz w:val="18"/>
        </w:rPr>
        <w:fldChar w:fldCharType="begin"/>
      </w:r>
      <w:r w:rsidRPr="00B67848">
        <w:rPr>
          <w:i w:val="0"/>
          <w:noProof/>
          <w:sz w:val="18"/>
        </w:rPr>
        <w:instrText xml:space="preserve"> PAGEREF _Toc44341092 \h </w:instrText>
      </w:r>
      <w:r w:rsidRPr="00B67848">
        <w:rPr>
          <w:i w:val="0"/>
          <w:noProof/>
          <w:sz w:val="18"/>
        </w:rPr>
      </w:r>
      <w:r w:rsidRPr="00B67848">
        <w:rPr>
          <w:i w:val="0"/>
          <w:noProof/>
          <w:sz w:val="18"/>
        </w:rPr>
        <w:fldChar w:fldCharType="separate"/>
      </w:r>
      <w:r w:rsidR="00B3100D">
        <w:rPr>
          <w:i w:val="0"/>
          <w:noProof/>
          <w:sz w:val="18"/>
        </w:rPr>
        <w:t>2</w:t>
      </w:r>
      <w:r w:rsidRPr="00B67848">
        <w:rPr>
          <w:i w:val="0"/>
          <w:noProof/>
          <w:sz w:val="18"/>
        </w:rPr>
        <w:fldChar w:fldCharType="end"/>
      </w:r>
    </w:p>
    <w:p w:rsidR="0048364F" w:rsidRPr="009F65C5" w:rsidRDefault="00B67848" w:rsidP="0048364F">
      <w:r>
        <w:fldChar w:fldCharType="end"/>
      </w:r>
    </w:p>
    <w:p w:rsidR="0048364F" w:rsidRPr="009F65C5" w:rsidRDefault="0048364F" w:rsidP="0048364F">
      <w:pPr>
        <w:sectPr w:rsidR="0048364F" w:rsidRPr="009F65C5" w:rsidSect="00644EB2">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9F65C5" w:rsidRDefault="0048364F" w:rsidP="0048364F">
      <w:pPr>
        <w:pStyle w:val="ActHead5"/>
      </w:pPr>
      <w:bookmarkStart w:id="2" w:name="_Toc44341087"/>
      <w:r w:rsidRPr="00E97B47">
        <w:rPr>
          <w:rStyle w:val="CharSectno"/>
        </w:rPr>
        <w:lastRenderedPageBreak/>
        <w:t>1</w:t>
      </w:r>
      <w:r w:rsidRPr="009F65C5">
        <w:t xml:space="preserve">  </w:t>
      </w:r>
      <w:r w:rsidR="004F676E" w:rsidRPr="009F65C5">
        <w:t>Name</w:t>
      </w:r>
      <w:bookmarkEnd w:id="2"/>
    </w:p>
    <w:p w:rsidR="0048364F" w:rsidRPr="009F65C5" w:rsidRDefault="0048364F" w:rsidP="0048364F">
      <w:pPr>
        <w:pStyle w:val="subsection"/>
      </w:pPr>
      <w:r w:rsidRPr="009F65C5">
        <w:tab/>
      </w:r>
      <w:r w:rsidRPr="009F65C5">
        <w:tab/>
      </w:r>
      <w:r w:rsidR="00393E2D" w:rsidRPr="009F65C5">
        <w:t>This instrument is</w:t>
      </w:r>
      <w:r w:rsidRPr="009F65C5">
        <w:t xml:space="preserve"> the </w:t>
      </w:r>
      <w:bookmarkStart w:id="3" w:name="BKCheck15B_3"/>
      <w:bookmarkEnd w:id="3"/>
      <w:r w:rsidR="00414ADE" w:rsidRPr="009F65C5">
        <w:rPr>
          <w:i/>
        </w:rPr>
        <w:fldChar w:fldCharType="begin"/>
      </w:r>
      <w:r w:rsidR="00414ADE" w:rsidRPr="009F65C5">
        <w:rPr>
          <w:i/>
        </w:rPr>
        <w:instrText xml:space="preserve"> STYLEREF  ShortT </w:instrText>
      </w:r>
      <w:r w:rsidR="00414ADE" w:rsidRPr="009F65C5">
        <w:rPr>
          <w:i/>
        </w:rPr>
        <w:fldChar w:fldCharType="separate"/>
      </w:r>
      <w:r w:rsidR="00B3100D">
        <w:rPr>
          <w:i/>
          <w:noProof/>
        </w:rPr>
        <w:t>Corporations Amendment (Litigation Funding) Regulations 2020</w:t>
      </w:r>
      <w:r w:rsidR="00414ADE" w:rsidRPr="009F65C5">
        <w:rPr>
          <w:i/>
        </w:rPr>
        <w:fldChar w:fldCharType="end"/>
      </w:r>
      <w:r w:rsidRPr="009F65C5">
        <w:t>.</w:t>
      </w:r>
    </w:p>
    <w:p w:rsidR="004F676E" w:rsidRPr="009F65C5" w:rsidRDefault="0048364F" w:rsidP="005452CC">
      <w:pPr>
        <w:pStyle w:val="ActHead5"/>
      </w:pPr>
      <w:bookmarkStart w:id="4" w:name="_Toc44341088"/>
      <w:r w:rsidRPr="00E97B47">
        <w:rPr>
          <w:rStyle w:val="CharSectno"/>
        </w:rPr>
        <w:t>2</w:t>
      </w:r>
      <w:r w:rsidRPr="009F65C5">
        <w:t xml:space="preserve">  Commencement</w:t>
      </w:r>
      <w:bookmarkEnd w:id="4"/>
    </w:p>
    <w:p w:rsidR="005452CC" w:rsidRPr="009F65C5" w:rsidRDefault="005452CC" w:rsidP="00155315">
      <w:pPr>
        <w:pStyle w:val="subsection"/>
      </w:pPr>
      <w:r w:rsidRPr="009F65C5">
        <w:tab/>
        <w:t>(1)</w:t>
      </w:r>
      <w:r w:rsidRPr="009F65C5">
        <w:tab/>
        <w:t xml:space="preserve">Each provision of </w:t>
      </w:r>
      <w:r w:rsidR="00DF0ECB" w:rsidRPr="009F65C5">
        <w:t xml:space="preserve">this instrument </w:t>
      </w:r>
      <w:r w:rsidRPr="009F65C5">
        <w:t>specified in column 1 of the table commences, or is taken to have commenced, in accordance with column 2 of the table. Any other statement in column 2 has effect according to its terms.</w:t>
      </w:r>
    </w:p>
    <w:p w:rsidR="005452CC" w:rsidRPr="009F65C5" w:rsidRDefault="005452CC" w:rsidP="00155315">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9F65C5" w:rsidTr="00AD7252">
        <w:trPr>
          <w:tblHeader/>
        </w:trPr>
        <w:tc>
          <w:tcPr>
            <w:tcW w:w="8364" w:type="dxa"/>
            <w:gridSpan w:val="3"/>
            <w:tcBorders>
              <w:top w:val="single" w:sz="12" w:space="0" w:color="auto"/>
              <w:bottom w:val="single" w:sz="6" w:space="0" w:color="auto"/>
            </w:tcBorders>
            <w:shd w:val="clear" w:color="auto" w:fill="auto"/>
            <w:hideMark/>
          </w:tcPr>
          <w:p w:rsidR="005452CC" w:rsidRPr="009F65C5" w:rsidRDefault="005452CC" w:rsidP="00155315">
            <w:pPr>
              <w:pStyle w:val="TableHeading"/>
            </w:pPr>
            <w:r w:rsidRPr="009F65C5">
              <w:t>Commencement information</w:t>
            </w:r>
          </w:p>
        </w:tc>
      </w:tr>
      <w:tr w:rsidR="005452CC" w:rsidRPr="009F65C5" w:rsidTr="00AD7252">
        <w:trPr>
          <w:tblHeader/>
        </w:trPr>
        <w:tc>
          <w:tcPr>
            <w:tcW w:w="2127" w:type="dxa"/>
            <w:tcBorders>
              <w:top w:val="single" w:sz="6" w:space="0" w:color="auto"/>
              <w:bottom w:val="single" w:sz="6" w:space="0" w:color="auto"/>
            </w:tcBorders>
            <w:shd w:val="clear" w:color="auto" w:fill="auto"/>
            <w:hideMark/>
          </w:tcPr>
          <w:p w:rsidR="005452CC" w:rsidRPr="009F65C5" w:rsidRDefault="005452CC" w:rsidP="00155315">
            <w:pPr>
              <w:pStyle w:val="TableHeading"/>
            </w:pPr>
            <w:r w:rsidRPr="009F65C5">
              <w:t>Column 1</w:t>
            </w:r>
          </w:p>
        </w:tc>
        <w:tc>
          <w:tcPr>
            <w:tcW w:w="4394" w:type="dxa"/>
            <w:tcBorders>
              <w:top w:val="single" w:sz="6" w:space="0" w:color="auto"/>
              <w:bottom w:val="single" w:sz="6" w:space="0" w:color="auto"/>
            </w:tcBorders>
            <w:shd w:val="clear" w:color="auto" w:fill="auto"/>
            <w:hideMark/>
          </w:tcPr>
          <w:p w:rsidR="005452CC" w:rsidRPr="009F65C5" w:rsidRDefault="005452CC" w:rsidP="00155315">
            <w:pPr>
              <w:pStyle w:val="TableHeading"/>
            </w:pPr>
            <w:r w:rsidRPr="009F65C5">
              <w:t>Column 2</w:t>
            </w:r>
          </w:p>
        </w:tc>
        <w:tc>
          <w:tcPr>
            <w:tcW w:w="1843" w:type="dxa"/>
            <w:tcBorders>
              <w:top w:val="single" w:sz="6" w:space="0" w:color="auto"/>
              <w:bottom w:val="single" w:sz="6" w:space="0" w:color="auto"/>
            </w:tcBorders>
            <w:shd w:val="clear" w:color="auto" w:fill="auto"/>
            <w:hideMark/>
          </w:tcPr>
          <w:p w:rsidR="005452CC" w:rsidRPr="009F65C5" w:rsidRDefault="005452CC" w:rsidP="00155315">
            <w:pPr>
              <w:pStyle w:val="TableHeading"/>
            </w:pPr>
            <w:r w:rsidRPr="009F65C5">
              <w:t>Column 3</w:t>
            </w:r>
          </w:p>
        </w:tc>
      </w:tr>
      <w:tr w:rsidR="005452CC" w:rsidRPr="009F65C5" w:rsidTr="00AD7252">
        <w:trPr>
          <w:tblHeader/>
        </w:trPr>
        <w:tc>
          <w:tcPr>
            <w:tcW w:w="2127" w:type="dxa"/>
            <w:tcBorders>
              <w:top w:val="single" w:sz="6" w:space="0" w:color="auto"/>
              <w:bottom w:val="single" w:sz="12" w:space="0" w:color="auto"/>
            </w:tcBorders>
            <w:shd w:val="clear" w:color="auto" w:fill="auto"/>
            <w:hideMark/>
          </w:tcPr>
          <w:p w:rsidR="005452CC" w:rsidRPr="009F65C5" w:rsidRDefault="005452CC" w:rsidP="00155315">
            <w:pPr>
              <w:pStyle w:val="TableHeading"/>
            </w:pPr>
            <w:r w:rsidRPr="009F65C5">
              <w:t>Provisions</w:t>
            </w:r>
          </w:p>
        </w:tc>
        <w:tc>
          <w:tcPr>
            <w:tcW w:w="4394" w:type="dxa"/>
            <w:tcBorders>
              <w:top w:val="single" w:sz="6" w:space="0" w:color="auto"/>
              <w:bottom w:val="single" w:sz="12" w:space="0" w:color="auto"/>
            </w:tcBorders>
            <w:shd w:val="clear" w:color="auto" w:fill="auto"/>
            <w:hideMark/>
          </w:tcPr>
          <w:p w:rsidR="005452CC" w:rsidRPr="009F65C5" w:rsidRDefault="005452CC" w:rsidP="00155315">
            <w:pPr>
              <w:pStyle w:val="TableHeading"/>
            </w:pPr>
            <w:r w:rsidRPr="009F65C5">
              <w:t>Commencement</w:t>
            </w:r>
          </w:p>
        </w:tc>
        <w:tc>
          <w:tcPr>
            <w:tcW w:w="1843" w:type="dxa"/>
            <w:tcBorders>
              <w:top w:val="single" w:sz="6" w:space="0" w:color="auto"/>
              <w:bottom w:val="single" w:sz="12" w:space="0" w:color="auto"/>
            </w:tcBorders>
            <w:shd w:val="clear" w:color="auto" w:fill="auto"/>
            <w:hideMark/>
          </w:tcPr>
          <w:p w:rsidR="005452CC" w:rsidRPr="009F65C5" w:rsidRDefault="005452CC" w:rsidP="00155315">
            <w:pPr>
              <w:pStyle w:val="TableHeading"/>
            </w:pPr>
            <w:r w:rsidRPr="009F65C5">
              <w:t>Date/Details</w:t>
            </w:r>
          </w:p>
        </w:tc>
      </w:tr>
      <w:tr w:rsidR="005452CC" w:rsidRPr="009F65C5" w:rsidTr="00AD7252">
        <w:tc>
          <w:tcPr>
            <w:tcW w:w="2127" w:type="dxa"/>
            <w:tcBorders>
              <w:top w:val="single" w:sz="12" w:space="0" w:color="auto"/>
              <w:bottom w:val="single" w:sz="12" w:space="0" w:color="auto"/>
            </w:tcBorders>
            <w:shd w:val="clear" w:color="auto" w:fill="auto"/>
            <w:hideMark/>
          </w:tcPr>
          <w:p w:rsidR="005452CC" w:rsidRPr="009F65C5" w:rsidRDefault="005452CC" w:rsidP="006E6FA3">
            <w:pPr>
              <w:pStyle w:val="Tabletext"/>
            </w:pPr>
            <w:r w:rsidRPr="009F65C5">
              <w:t xml:space="preserve">1.  </w:t>
            </w:r>
            <w:r w:rsidR="00AD7252" w:rsidRPr="009F65C5">
              <w:t>The whole of</w:t>
            </w:r>
            <w:r w:rsidR="006E6FA3" w:rsidRPr="009F65C5">
              <w:t xml:space="preserve"> this instrument</w:t>
            </w:r>
          </w:p>
        </w:tc>
        <w:tc>
          <w:tcPr>
            <w:tcW w:w="4394" w:type="dxa"/>
            <w:tcBorders>
              <w:top w:val="single" w:sz="12" w:space="0" w:color="auto"/>
              <w:bottom w:val="single" w:sz="12" w:space="0" w:color="auto"/>
            </w:tcBorders>
            <w:shd w:val="clear" w:color="auto" w:fill="auto"/>
            <w:hideMark/>
          </w:tcPr>
          <w:p w:rsidR="005452CC" w:rsidRPr="009F65C5" w:rsidRDefault="00BC5DE4" w:rsidP="006E6FA3">
            <w:pPr>
              <w:pStyle w:val="Tabletext"/>
            </w:pPr>
            <w:r w:rsidRPr="00FD0FDB">
              <w:t>The day</w:t>
            </w:r>
            <w:r>
              <w:t xml:space="preserve"> after</w:t>
            </w:r>
            <w:r w:rsidRPr="00FD0FDB">
              <w:t xml:space="preserve"> this </w:t>
            </w:r>
            <w:r>
              <w:t>instrument is registered</w:t>
            </w:r>
            <w:r w:rsidR="000F432E">
              <w:t>.</w:t>
            </w:r>
          </w:p>
        </w:tc>
        <w:tc>
          <w:tcPr>
            <w:tcW w:w="1843" w:type="dxa"/>
            <w:tcBorders>
              <w:top w:val="single" w:sz="12" w:space="0" w:color="auto"/>
              <w:bottom w:val="single" w:sz="12" w:space="0" w:color="auto"/>
            </w:tcBorders>
            <w:shd w:val="clear" w:color="auto" w:fill="auto"/>
          </w:tcPr>
          <w:p w:rsidR="005452CC" w:rsidRPr="009F65C5" w:rsidRDefault="00CF33AB">
            <w:pPr>
              <w:pStyle w:val="Tabletext"/>
            </w:pPr>
            <w:r>
              <w:t>24 July 2020</w:t>
            </w:r>
            <w:bookmarkStart w:id="5" w:name="_GoBack"/>
            <w:bookmarkEnd w:id="5"/>
          </w:p>
        </w:tc>
      </w:tr>
    </w:tbl>
    <w:p w:rsidR="005452CC" w:rsidRPr="009F65C5" w:rsidRDefault="005452CC" w:rsidP="00155315">
      <w:pPr>
        <w:pStyle w:val="notetext"/>
      </w:pPr>
      <w:r w:rsidRPr="009F65C5">
        <w:rPr>
          <w:snapToGrid w:val="0"/>
          <w:lang w:eastAsia="en-US"/>
        </w:rPr>
        <w:t>Note:</w:t>
      </w:r>
      <w:r w:rsidRPr="009F65C5">
        <w:rPr>
          <w:snapToGrid w:val="0"/>
          <w:lang w:eastAsia="en-US"/>
        </w:rPr>
        <w:tab/>
        <w:t xml:space="preserve">This table relates only to the provisions of </w:t>
      </w:r>
      <w:r w:rsidR="00393E2D" w:rsidRPr="009F65C5">
        <w:rPr>
          <w:snapToGrid w:val="0"/>
          <w:lang w:eastAsia="en-US"/>
        </w:rPr>
        <w:t>this instrument</w:t>
      </w:r>
      <w:r w:rsidRPr="009F65C5">
        <w:t xml:space="preserve"> </w:t>
      </w:r>
      <w:r w:rsidRPr="009F65C5">
        <w:rPr>
          <w:snapToGrid w:val="0"/>
          <w:lang w:eastAsia="en-US"/>
        </w:rPr>
        <w:t xml:space="preserve">as originally made. It will not be amended to deal with any later amendments of </w:t>
      </w:r>
      <w:r w:rsidR="00393E2D" w:rsidRPr="009F65C5">
        <w:rPr>
          <w:snapToGrid w:val="0"/>
          <w:lang w:eastAsia="en-US"/>
        </w:rPr>
        <w:t>this instrument</w:t>
      </w:r>
      <w:r w:rsidRPr="009F65C5">
        <w:rPr>
          <w:snapToGrid w:val="0"/>
          <w:lang w:eastAsia="en-US"/>
        </w:rPr>
        <w:t>.</w:t>
      </w:r>
    </w:p>
    <w:p w:rsidR="005452CC" w:rsidRPr="009F65C5" w:rsidRDefault="005452CC" w:rsidP="004F676E">
      <w:pPr>
        <w:pStyle w:val="subsection"/>
      </w:pPr>
      <w:r w:rsidRPr="009F65C5">
        <w:tab/>
        <w:t>(2)</w:t>
      </w:r>
      <w:r w:rsidRPr="009F65C5">
        <w:tab/>
        <w:t xml:space="preserve">Any information in column 3 of the table is not part of </w:t>
      </w:r>
      <w:r w:rsidR="00393E2D" w:rsidRPr="009F65C5">
        <w:t>this instrument</w:t>
      </w:r>
      <w:r w:rsidRPr="009F65C5">
        <w:t xml:space="preserve">. Information may be inserted in this column, or information in it may be edited, in any published version of </w:t>
      </w:r>
      <w:r w:rsidR="00393E2D" w:rsidRPr="009F65C5">
        <w:t>this instrument</w:t>
      </w:r>
      <w:r w:rsidRPr="009F65C5">
        <w:t>.</w:t>
      </w:r>
    </w:p>
    <w:p w:rsidR="00BF6650" w:rsidRPr="009F65C5" w:rsidRDefault="00BF6650" w:rsidP="00BF6650">
      <w:pPr>
        <w:pStyle w:val="ActHead5"/>
      </w:pPr>
      <w:bookmarkStart w:id="6" w:name="_Toc44341089"/>
      <w:r w:rsidRPr="00E97B47">
        <w:rPr>
          <w:rStyle w:val="CharSectno"/>
        </w:rPr>
        <w:t>3</w:t>
      </w:r>
      <w:r w:rsidRPr="009F65C5">
        <w:t xml:space="preserve">  Authority</w:t>
      </w:r>
      <w:bookmarkEnd w:id="6"/>
    </w:p>
    <w:p w:rsidR="00BF6650" w:rsidRPr="009F65C5" w:rsidRDefault="00BF6650" w:rsidP="00BF6650">
      <w:pPr>
        <w:pStyle w:val="subsection"/>
      </w:pPr>
      <w:r w:rsidRPr="009F65C5">
        <w:tab/>
      </w:r>
      <w:r w:rsidRPr="009F65C5">
        <w:tab/>
      </w:r>
      <w:r w:rsidR="00393E2D" w:rsidRPr="009F65C5">
        <w:t xml:space="preserve">This instrument is made under the </w:t>
      </w:r>
      <w:r w:rsidR="00393E2D" w:rsidRPr="009F65C5">
        <w:rPr>
          <w:i/>
        </w:rPr>
        <w:t>Corporations Act 2001</w:t>
      </w:r>
      <w:r w:rsidR="00393E2D" w:rsidRPr="009F65C5">
        <w:t>.</w:t>
      </w:r>
    </w:p>
    <w:p w:rsidR="00557C7A" w:rsidRPr="009F65C5" w:rsidRDefault="00BF6650" w:rsidP="00557C7A">
      <w:pPr>
        <w:pStyle w:val="ActHead5"/>
      </w:pPr>
      <w:bookmarkStart w:id="7" w:name="_Toc44341090"/>
      <w:r w:rsidRPr="00E97B47">
        <w:rPr>
          <w:rStyle w:val="CharSectno"/>
        </w:rPr>
        <w:t>4</w:t>
      </w:r>
      <w:r w:rsidR="00557C7A" w:rsidRPr="009F65C5">
        <w:t xml:space="preserve">  </w:t>
      </w:r>
      <w:r w:rsidR="00083F48" w:rsidRPr="009F65C5">
        <w:t>Schedules</w:t>
      </w:r>
      <w:bookmarkEnd w:id="7"/>
    </w:p>
    <w:p w:rsidR="00557C7A" w:rsidRPr="009F65C5" w:rsidRDefault="00557C7A" w:rsidP="00557C7A">
      <w:pPr>
        <w:pStyle w:val="subsection"/>
      </w:pPr>
      <w:r w:rsidRPr="009F65C5">
        <w:tab/>
      </w:r>
      <w:r w:rsidRPr="009F65C5">
        <w:tab/>
      </w:r>
      <w:r w:rsidR="00083F48" w:rsidRPr="009F65C5">
        <w:t xml:space="preserve">Each </w:t>
      </w:r>
      <w:r w:rsidR="00160BD7" w:rsidRPr="009F65C5">
        <w:t>instrument</w:t>
      </w:r>
      <w:r w:rsidR="00083F48" w:rsidRPr="009F65C5">
        <w:t xml:space="preserve"> that is specified in a Schedule to </w:t>
      </w:r>
      <w:r w:rsidR="00393E2D" w:rsidRPr="009F65C5">
        <w:t>this instrument</w:t>
      </w:r>
      <w:r w:rsidR="00083F48" w:rsidRPr="009F65C5">
        <w:t xml:space="preserve"> is amended or repealed as set out in the applicable items in the Schedule concerned, and any other item in a Schedule to </w:t>
      </w:r>
      <w:r w:rsidR="00393E2D" w:rsidRPr="009F65C5">
        <w:t xml:space="preserve">this instrument </w:t>
      </w:r>
      <w:r w:rsidR="00083F48" w:rsidRPr="009F65C5">
        <w:t>has effect according to its terms.</w:t>
      </w:r>
    </w:p>
    <w:p w:rsidR="009B67D8" w:rsidRPr="009F65C5" w:rsidRDefault="009B67D8" w:rsidP="009B67D8">
      <w:pPr>
        <w:pStyle w:val="ActHead6"/>
        <w:pageBreakBefore/>
      </w:pPr>
      <w:bookmarkStart w:id="8" w:name="_Toc44341091"/>
      <w:bookmarkStart w:id="9" w:name="opcAmSched"/>
      <w:bookmarkStart w:id="10" w:name="opcCurrentFind"/>
      <w:r w:rsidRPr="00E97B47">
        <w:rPr>
          <w:rStyle w:val="CharAmSchNo"/>
        </w:rPr>
        <w:t>Schedule</w:t>
      </w:r>
      <w:r w:rsidR="009F65C5" w:rsidRPr="00E97B47">
        <w:rPr>
          <w:rStyle w:val="CharAmSchNo"/>
        </w:rPr>
        <w:t> </w:t>
      </w:r>
      <w:r w:rsidRPr="00E97B47">
        <w:rPr>
          <w:rStyle w:val="CharAmSchNo"/>
        </w:rPr>
        <w:t>1</w:t>
      </w:r>
      <w:r w:rsidRPr="009F65C5">
        <w:t>—</w:t>
      </w:r>
      <w:r w:rsidRPr="00E97B47">
        <w:rPr>
          <w:rStyle w:val="CharAmSchText"/>
        </w:rPr>
        <w:t>Amendments</w:t>
      </w:r>
      <w:bookmarkEnd w:id="8"/>
    </w:p>
    <w:bookmarkEnd w:id="9"/>
    <w:bookmarkEnd w:id="10"/>
    <w:p w:rsidR="009B67D8" w:rsidRPr="00E97B47" w:rsidRDefault="009B67D8" w:rsidP="009B67D8">
      <w:pPr>
        <w:pStyle w:val="Header"/>
      </w:pPr>
      <w:r w:rsidRPr="00E97B47">
        <w:rPr>
          <w:rStyle w:val="CharAmPartNo"/>
        </w:rPr>
        <w:t xml:space="preserve"> </w:t>
      </w:r>
      <w:r w:rsidRPr="00E97B47">
        <w:rPr>
          <w:rStyle w:val="CharAmPartText"/>
        </w:rPr>
        <w:t xml:space="preserve"> </w:t>
      </w:r>
    </w:p>
    <w:p w:rsidR="009B67D8" w:rsidRPr="009F65C5" w:rsidRDefault="009B67D8" w:rsidP="009B67D8">
      <w:pPr>
        <w:pStyle w:val="ActHead9"/>
      </w:pPr>
      <w:bookmarkStart w:id="11" w:name="_Toc44341092"/>
      <w:r w:rsidRPr="009F65C5">
        <w:t>Corporations</w:t>
      </w:r>
      <w:bookmarkStart w:id="12" w:name="BK_S3P2L3C13"/>
      <w:bookmarkEnd w:id="12"/>
      <w:r w:rsidRPr="009F65C5">
        <w:t xml:space="preserve"> Regulations</w:t>
      </w:r>
      <w:r w:rsidR="009F65C5" w:rsidRPr="009F65C5">
        <w:t> </w:t>
      </w:r>
      <w:r w:rsidRPr="009F65C5">
        <w:t>200</w:t>
      </w:r>
      <w:bookmarkStart w:id="13" w:name="BK_S3P2L3C29"/>
      <w:bookmarkEnd w:id="13"/>
      <w:r w:rsidRPr="009F65C5">
        <w:t>1</w:t>
      </w:r>
      <w:bookmarkEnd w:id="11"/>
    </w:p>
    <w:p w:rsidR="009B67D8" w:rsidRPr="009F65C5" w:rsidRDefault="009B67D8" w:rsidP="009B67D8">
      <w:pPr>
        <w:pStyle w:val="ItemHead"/>
      </w:pPr>
      <w:r w:rsidRPr="009F65C5">
        <w:t>1  Regulation</w:t>
      </w:r>
      <w:r w:rsidR="009F65C5" w:rsidRPr="009F65C5">
        <w:t> </w:t>
      </w:r>
      <w:r w:rsidRPr="009F65C5">
        <w:t>5C.11.01</w:t>
      </w:r>
    </w:p>
    <w:p w:rsidR="009B67D8" w:rsidRPr="009F65C5" w:rsidRDefault="009B67D8" w:rsidP="009B67D8">
      <w:pPr>
        <w:pStyle w:val="Item"/>
      </w:pPr>
      <w:r w:rsidRPr="009F65C5">
        <w:t>Repeal the regulation, substitute:</w:t>
      </w:r>
    </w:p>
    <w:p w:rsidR="009B67D8" w:rsidRPr="009F65C5" w:rsidRDefault="009B67D8" w:rsidP="009B67D8">
      <w:pPr>
        <w:pStyle w:val="ActHead5"/>
      </w:pPr>
      <w:bookmarkStart w:id="14" w:name="_Toc44341093"/>
      <w:r w:rsidRPr="00E97B47">
        <w:rPr>
          <w:rStyle w:val="CharSectno"/>
        </w:rPr>
        <w:t>5C.11.01</w:t>
      </w:r>
      <w:r w:rsidRPr="009F65C5">
        <w:t xml:space="preserve">  Certain schemes not managed investment schemes</w:t>
      </w:r>
      <w:bookmarkEnd w:id="14"/>
    </w:p>
    <w:p w:rsidR="009B67D8" w:rsidRPr="009F65C5" w:rsidRDefault="009B67D8" w:rsidP="009B67D8">
      <w:pPr>
        <w:pStyle w:val="subsection"/>
      </w:pPr>
      <w:r w:rsidRPr="009F65C5">
        <w:tab/>
        <w:t>(1)</w:t>
      </w:r>
      <w:r w:rsidRPr="009F65C5">
        <w:tab/>
        <w:t xml:space="preserve">This regulation is made for the purposes of </w:t>
      </w:r>
      <w:r w:rsidR="009F65C5" w:rsidRPr="009F65C5">
        <w:t>paragraph (</w:t>
      </w:r>
      <w:r w:rsidRPr="009F65C5">
        <w:t xml:space="preserve">n) of the definition of </w:t>
      </w:r>
      <w:r w:rsidRPr="009F65C5">
        <w:rPr>
          <w:b/>
          <w:i/>
        </w:rPr>
        <w:t>managed investment scheme</w:t>
      </w:r>
      <w:r w:rsidRPr="009F65C5">
        <w:t xml:space="preserve"> in section</w:t>
      </w:r>
      <w:r w:rsidR="009F65C5" w:rsidRPr="009F65C5">
        <w:t> </w:t>
      </w:r>
      <w:r w:rsidRPr="009F65C5">
        <w:t>9 of the Act.</w:t>
      </w:r>
    </w:p>
    <w:p w:rsidR="009B67D8" w:rsidRPr="009F65C5" w:rsidRDefault="009B67D8" w:rsidP="009B67D8">
      <w:pPr>
        <w:pStyle w:val="subsection"/>
      </w:pPr>
      <w:r w:rsidRPr="009F65C5">
        <w:tab/>
        <w:t>(2)</w:t>
      </w:r>
      <w:r w:rsidRPr="009F65C5">
        <w:tab/>
        <w:t>An approved benefit fund (within the meaning of subsection</w:t>
      </w:r>
      <w:r w:rsidR="009F65C5" w:rsidRPr="009F65C5">
        <w:t> </w:t>
      </w:r>
      <w:r w:rsidRPr="009F65C5">
        <w:t xml:space="preserve">16B(1) of the </w:t>
      </w:r>
      <w:r w:rsidRPr="009F65C5">
        <w:rPr>
          <w:i/>
        </w:rPr>
        <w:t>Life Insurance Act 1995</w:t>
      </w:r>
      <w:r w:rsidRPr="009F65C5">
        <w:t>) is declared not to be a managed investment scheme.</w:t>
      </w:r>
    </w:p>
    <w:p w:rsidR="009B67D8" w:rsidRPr="009F65C5" w:rsidRDefault="009B67D8" w:rsidP="009B67D8">
      <w:pPr>
        <w:pStyle w:val="subsection"/>
      </w:pPr>
      <w:r w:rsidRPr="009F65C5">
        <w:tab/>
        <w:t>(3)</w:t>
      </w:r>
      <w:r w:rsidRPr="009F65C5">
        <w:tab/>
        <w:t xml:space="preserve">A scheme (an </w:t>
      </w:r>
      <w:r w:rsidRPr="009F65C5">
        <w:rPr>
          <w:b/>
          <w:i/>
        </w:rPr>
        <w:t>insolvency litigation funding scheme</w:t>
      </w:r>
      <w:r w:rsidRPr="009F65C5">
        <w:t>) that has all of the following features is declared not to be a managed investment scheme:</w:t>
      </w:r>
    </w:p>
    <w:p w:rsidR="009B67D8" w:rsidRPr="009F65C5" w:rsidRDefault="009B67D8" w:rsidP="009B67D8">
      <w:pPr>
        <w:pStyle w:val="paragraph"/>
      </w:pPr>
      <w:r w:rsidRPr="009F65C5">
        <w:tab/>
        <w:t>(a)</w:t>
      </w:r>
      <w:r w:rsidRPr="009F65C5">
        <w:tab/>
        <w:t>the scheme relates to a Chapter</w:t>
      </w:r>
      <w:r w:rsidR="009F65C5" w:rsidRPr="009F65C5">
        <w:t> </w:t>
      </w:r>
      <w:r w:rsidRPr="009F65C5">
        <w:t>5 body corporate;</w:t>
      </w:r>
    </w:p>
    <w:p w:rsidR="009B67D8" w:rsidRPr="009F65C5" w:rsidRDefault="009B67D8" w:rsidP="009B67D8">
      <w:pPr>
        <w:pStyle w:val="paragraph"/>
      </w:pPr>
      <w:r w:rsidRPr="009F65C5">
        <w:tab/>
        <w:t>(b)</w:t>
      </w:r>
      <w:r w:rsidRPr="009F65C5">
        <w:tab/>
        <w:t>the creditors or members of the body corporate provide funds (including through a trust), indemnities or both to the body corporate or external administrator;</w:t>
      </w:r>
    </w:p>
    <w:p w:rsidR="009B67D8" w:rsidRPr="009F65C5" w:rsidRDefault="009B67D8" w:rsidP="009B67D8">
      <w:pPr>
        <w:pStyle w:val="paragraph"/>
      </w:pPr>
      <w:r w:rsidRPr="009F65C5">
        <w:tab/>
        <w:t>(c)</w:t>
      </w:r>
      <w:r w:rsidRPr="009F65C5">
        <w:tab/>
        <w:t>the funds, indemnities or both enable the external administrator or the body corporate to:</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conduct investigations; or</w:t>
      </w:r>
    </w:p>
    <w:p w:rsidR="009B67D8" w:rsidRPr="009F65C5" w:rsidRDefault="009B67D8" w:rsidP="009B67D8">
      <w:pPr>
        <w:pStyle w:val="paragraphsub"/>
      </w:pPr>
      <w:r w:rsidRPr="009F65C5">
        <w:tab/>
        <w:t>(ii)</w:t>
      </w:r>
      <w:r w:rsidRPr="009F65C5">
        <w:tab/>
        <w:t>seek or enforce a remedy against a third party; or</w:t>
      </w:r>
    </w:p>
    <w:p w:rsidR="009B67D8" w:rsidRPr="009F65C5" w:rsidRDefault="009B67D8" w:rsidP="009B67D8">
      <w:pPr>
        <w:pStyle w:val="paragraphsub"/>
      </w:pPr>
      <w:r w:rsidRPr="009F65C5">
        <w:tab/>
        <w:t>(iii)</w:t>
      </w:r>
      <w:r w:rsidRPr="009F65C5">
        <w:tab/>
        <w:t>defend proceedings brought against the body corporate in relation to the external administration of the body corporate (other than in relation to allegations, made by creditors or members of the body corporate, of negligence or non</w:t>
      </w:r>
      <w:r w:rsidR="006A06E7">
        <w:noBreakHyphen/>
      </w:r>
      <w:r w:rsidRPr="009F65C5">
        <w:t>performance of duties by the external administrator).</w:t>
      </w:r>
    </w:p>
    <w:p w:rsidR="009B67D8" w:rsidRPr="009F65C5" w:rsidRDefault="009B67D8" w:rsidP="009B67D8">
      <w:pPr>
        <w:pStyle w:val="subsection"/>
      </w:pPr>
      <w:r w:rsidRPr="009F65C5">
        <w:tab/>
        <w:t>(4)</w:t>
      </w:r>
      <w:r w:rsidRPr="009F65C5">
        <w:tab/>
        <w:t xml:space="preserve">An arrangement (a </w:t>
      </w:r>
      <w:r w:rsidRPr="009F65C5">
        <w:rPr>
          <w:b/>
          <w:i/>
        </w:rPr>
        <w:t>litigation funding arrangement</w:t>
      </w:r>
      <w:r w:rsidRPr="009F65C5">
        <w:t>) that has all of the following features is declared not to be a managed investment scheme:</w:t>
      </w:r>
    </w:p>
    <w:p w:rsidR="009B67D8" w:rsidRPr="009F65C5" w:rsidRDefault="009B67D8" w:rsidP="009B67D8">
      <w:pPr>
        <w:pStyle w:val="paragraph"/>
      </w:pPr>
      <w:r w:rsidRPr="009F65C5">
        <w:tab/>
        <w:t>(a)</w:t>
      </w:r>
      <w:r w:rsidRPr="009F65C5">
        <w:tab/>
        <w:t xml:space="preserve">the dominant purpose of the arrangement is </w:t>
      </w:r>
      <w:r w:rsidRPr="009F65C5">
        <w:rPr>
          <w:rFonts w:eastAsia="Calibri"/>
        </w:rPr>
        <w:t>proving claims made by a gene</w:t>
      </w:r>
      <w:r w:rsidR="009237DF" w:rsidRPr="009F65C5">
        <w:rPr>
          <w:rFonts w:eastAsia="Calibri"/>
        </w:rPr>
        <w:t>ral member who is an individual</w:t>
      </w:r>
      <w:r w:rsidRPr="009F65C5">
        <w:rPr>
          <w:rFonts w:eastAsia="Calibri"/>
        </w:rPr>
        <w:t xml:space="preserve"> under Division</w:t>
      </w:r>
      <w:r w:rsidR="009F65C5" w:rsidRPr="009F65C5">
        <w:rPr>
          <w:rFonts w:eastAsia="Calibri"/>
        </w:rPr>
        <w:t> </w:t>
      </w:r>
      <w:r w:rsidRPr="009F65C5">
        <w:rPr>
          <w:rFonts w:eastAsia="Calibri"/>
        </w:rPr>
        <w:t>6 of Part</w:t>
      </w:r>
      <w:r w:rsidR="009F65C5" w:rsidRPr="009F65C5">
        <w:rPr>
          <w:rFonts w:eastAsia="Calibri"/>
        </w:rPr>
        <w:t> </w:t>
      </w:r>
      <w:r w:rsidRPr="009F65C5">
        <w:rPr>
          <w:rFonts w:eastAsia="Calibri"/>
        </w:rPr>
        <w:t>5.6 of the Act (which may include the funding of the preparation and the lodgement of the proofs);</w:t>
      </w:r>
    </w:p>
    <w:p w:rsidR="009B67D8" w:rsidRPr="009F65C5" w:rsidRDefault="009B67D8" w:rsidP="009B67D8">
      <w:pPr>
        <w:pStyle w:val="paragraph"/>
      </w:pPr>
      <w:r w:rsidRPr="009F65C5">
        <w:tab/>
        <w:t>(b)</w:t>
      </w:r>
      <w:r w:rsidRPr="009F65C5">
        <w:tab/>
        <w:t>the steps taken under the arrangement include a lawyer providing services in relation to:</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making a demand for payment in relation to a claim; or</w:t>
      </w:r>
    </w:p>
    <w:p w:rsidR="009B67D8" w:rsidRPr="009F65C5" w:rsidRDefault="009B67D8" w:rsidP="009B67D8">
      <w:pPr>
        <w:pStyle w:val="paragraphsub"/>
      </w:pPr>
      <w:r w:rsidRPr="009F65C5">
        <w:tab/>
        <w:t>(ii)</w:t>
      </w:r>
      <w:r w:rsidRPr="009F65C5">
        <w:tab/>
        <w:t>lodging a proof of debt; or</w:t>
      </w:r>
    </w:p>
    <w:p w:rsidR="009B67D8" w:rsidRPr="009F65C5" w:rsidRDefault="009B67D8" w:rsidP="009B67D8">
      <w:pPr>
        <w:pStyle w:val="paragraphsub"/>
      </w:pPr>
      <w:r w:rsidRPr="009F65C5">
        <w:tab/>
        <w:t>(iii)</w:t>
      </w:r>
      <w:r w:rsidRPr="009F65C5">
        <w:tab/>
        <w:t>commencing or undertaking legal proceedings; or</w:t>
      </w:r>
    </w:p>
    <w:p w:rsidR="009B67D8" w:rsidRPr="009F65C5" w:rsidRDefault="009B67D8" w:rsidP="009B67D8">
      <w:pPr>
        <w:pStyle w:val="paragraphsub"/>
      </w:pPr>
      <w:r w:rsidRPr="009F65C5">
        <w:tab/>
        <w:t>(iv)</w:t>
      </w:r>
      <w:r w:rsidRPr="009F65C5">
        <w:tab/>
        <w:t>investigating a potential or actual claim; or</w:t>
      </w:r>
    </w:p>
    <w:p w:rsidR="009B67D8" w:rsidRPr="009F65C5" w:rsidRDefault="009B67D8" w:rsidP="009B67D8">
      <w:pPr>
        <w:pStyle w:val="paragraphsub"/>
      </w:pPr>
      <w:r w:rsidRPr="009F65C5">
        <w:tab/>
        <w:t>(v)</w:t>
      </w:r>
      <w:r w:rsidRPr="009F65C5">
        <w:tab/>
        <w:t>negotiat</w:t>
      </w:r>
      <w:bookmarkStart w:id="15" w:name="BK_S3P2L38C14"/>
      <w:bookmarkEnd w:id="15"/>
      <w:r w:rsidRPr="009F65C5">
        <w:t>ing a settlement of a claim; or</w:t>
      </w:r>
    </w:p>
    <w:p w:rsidR="009B67D8" w:rsidRPr="009F65C5" w:rsidRDefault="009B67D8" w:rsidP="009B67D8">
      <w:pPr>
        <w:pStyle w:val="paragraphsub"/>
      </w:pPr>
      <w:r w:rsidRPr="009F65C5">
        <w:tab/>
        <w:t>(vi)</w:t>
      </w:r>
      <w:r w:rsidRPr="009F65C5">
        <w:tab/>
        <w:t>administering a deed of settlement or scheme of settlement relating to a claim;</w:t>
      </w:r>
    </w:p>
    <w:p w:rsidR="009B67D8" w:rsidRPr="009F65C5" w:rsidRDefault="009B67D8" w:rsidP="009B67D8">
      <w:pPr>
        <w:pStyle w:val="paragraph"/>
      </w:pPr>
      <w:r w:rsidRPr="009F65C5">
        <w:tab/>
        <w:t>(c)</w:t>
      </w:r>
      <w:r w:rsidRPr="009F65C5">
        <w:tab/>
        <w:t xml:space="preserve">a person (the </w:t>
      </w:r>
      <w:r w:rsidRPr="009F65C5">
        <w:rPr>
          <w:b/>
          <w:i/>
        </w:rPr>
        <w:t>funder</w:t>
      </w:r>
      <w:r w:rsidRPr="009F65C5">
        <w:t xml:space="preserve">) provides funds, indemnities or both under a funding agreement (including an agreement under which no fee is payable to the funder or lawyer if the arrangement is not successful in proving claims) to enable the general </w:t>
      </w:r>
      <w:r w:rsidR="00651B80" w:rsidRPr="009F65C5">
        <w:t>member</w:t>
      </w:r>
      <w:r w:rsidRPr="009F65C5">
        <w:t xml:space="preserve"> to </w:t>
      </w:r>
      <w:r w:rsidR="009237DF" w:rsidRPr="009F65C5">
        <w:t>prove the claims</w:t>
      </w:r>
      <w:r w:rsidRPr="009F65C5">
        <w:t>;</w:t>
      </w:r>
    </w:p>
    <w:p w:rsidR="009B67D8" w:rsidRPr="009F65C5" w:rsidRDefault="009B67D8" w:rsidP="009B67D8">
      <w:pPr>
        <w:pStyle w:val="paragraph"/>
      </w:pPr>
      <w:r w:rsidRPr="009F65C5">
        <w:tab/>
        <w:t>(d)</w:t>
      </w:r>
      <w:r w:rsidRPr="009F65C5">
        <w:tab/>
        <w:t>the funder is not a lawyer or legal practice that provides a service for which some or all of the fees, disbursements or both are payable only on success;</w:t>
      </w:r>
    </w:p>
    <w:p w:rsidR="00862AD3" w:rsidRPr="009F65C5" w:rsidRDefault="009B67D8" w:rsidP="00862AD3">
      <w:pPr>
        <w:pStyle w:val="paragraph"/>
        <w:rPr>
          <w:rFonts w:eastAsia="Calibri"/>
        </w:rPr>
      </w:pPr>
      <w:r w:rsidRPr="009F65C5">
        <w:tab/>
        <w:t>(e)</w:t>
      </w:r>
      <w:r w:rsidRPr="009F65C5">
        <w:tab/>
      </w:r>
      <w:r w:rsidR="00862AD3" w:rsidRPr="009F65C5">
        <w:rPr>
          <w:rFonts w:eastAsia="Calibri"/>
        </w:rPr>
        <w:t>the arrangement is not:</w:t>
      </w:r>
    </w:p>
    <w:p w:rsidR="00862AD3" w:rsidRPr="009F65C5" w:rsidRDefault="00862AD3" w:rsidP="00862AD3">
      <w:pPr>
        <w:pStyle w:val="paragraphsub"/>
        <w:rPr>
          <w:rFonts w:eastAsia="Calibri"/>
        </w:rPr>
      </w:pPr>
      <w:r w:rsidRPr="009F65C5">
        <w:rPr>
          <w:rFonts w:eastAsia="Calibri"/>
        </w:rPr>
        <w:tab/>
        <w:t>(</w:t>
      </w:r>
      <w:proofErr w:type="spellStart"/>
      <w:r w:rsidRPr="009F65C5">
        <w:rPr>
          <w:rFonts w:eastAsia="Calibri"/>
        </w:rPr>
        <w:t>i</w:t>
      </w:r>
      <w:proofErr w:type="spellEnd"/>
      <w:r w:rsidRPr="009F65C5">
        <w:rPr>
          <w:rFonts w:eastAsia="Calibri"/>
        </w:rPr>
        <w:t>)</w:t>
      </w:r>
      <w:r w:rsidRPr="009F65C5">
        <w:rPr>
          <w:rFonts w:eastAsia="Calibri"/>
        </w:rPr>
        <w:tab/>
        <w:t>an insolvency litigation funding scheme; or</w:t>
      </w:r>
    </w:p>
    <w:p w:rsidR="009B67D8" w:rsidRPr="009F65C5" w:rsidRDefault="00862AD3" w:rsidP="00862AD3">
      <w:pPr>
        <w:pStyle w:val="paragraphsub"/>
      </w:pPr>
      <w:r w:rsidRPr="009F65C5">
        <w:rPr>
          <w:rFonts w:eastAsia="Calibri"/>
        </w:rPr>
        <w:tab/>
        <w:t>(ii)</w:t>
      </w:r>
      <w:r w:rsidRPr="009F65C5">
        <w:rPr>
          <w:rFonts w:eastAsia="Calibri"/>
        </w:rPr>
        <w:tab/>
        <w:t xml:space="preserve">a litigation funding scheme mentioned in </w:t>
      </w:r>
      <w:proofErr w:type="spellStart"/>
      <w:r w:rsidRPr="009F65C5">
        <w:rPr>
          <w:rFonts w:eastAsia="Calibri"/>
        </w:rPr>
        <w:t>subregulation</w:t>
      </w:r>
      <w:proofErr w:type="spellEnd"/>
      <w:r w:rsidR="009F65C5" w:rsidRPr="009F65C5">
        <w:rPr>
          <w:rFonts w:eastAsia="Calibri"/>
        </w:rPr>
        <w:t> </w:t>
      </w:r>
      <w:r w:rsidRPr="009F65C5">
        <w:t>7.1.04N(3)</w:t>
      </w:r>
      <w:r w:rsidRPr="009F65C5">
        <w:rPr>
          <w:rFonts w:eastAsia="Calibri"/>
        </w:rPr>
        <w:t>.</w:t>
      </w:r>
    </w:p>
    <w:p w:rsidR="009B67D8" w:rsidRPr="009F65C5" w:rsidRDefault="009B67D8" w:rsidP="009B67D8">
      <w:pPr>
        <w:pStyle w:val="subsection"/>
      </w:pPr>
      <w:r w:rsidRPr="009F65C5">
        <w:tab/>
        <w:t>(5)</w:t>
      </w:r>
      <w:r w:rsidRPr="009F65C5">
        <w:tab/>
        <w:t xml:space="preserve">An arrangement (a </w:t>
      </w:r>
      <w:r w:rsidRPr="009F65C5">
        <w:rPr>
          <w:b/>
          <w:i/>
        </w:rPr>
        <w:t>litigation</w:t>
      </w:r>
      <w:r w:rsidRPr="009F65C5">
        <w:t xml:space="preserve"> </w:t>
      </w:r>
      <w:r w:rsidRPr="009F65C5">
        <w:rPr>
          <w:b/>
          <w:i/>
        </w:rPr>
        <w:t>funding arrangement</w:t>
      </w:r>
      <w:r w:rsidRPr="009F65C5">
        <w:t>) that has all of the following features is declared not to be a managed investment scheme:</w:t>
      </w:r>
    </w:p>
    <w:p w:rsidR="009B67D8" w:rsidRPr="009F65C5" w:rsidRDefault="009B67D8" w:rsidP="009B67D8">
      <w:pPr>
        <w:pStyle w:val="paragraph"/>
      </w:pPr>
      <w:r w:rsidRPr="009F65C5">
        <w:tab/>
        <w:t>(a)</w:t>
      </w:r>
      <w:r w:rsidRPr="009F65C5">
        <w:tab/>
        <w:t>the dominant purpose of the arrangement is for a general member to seek remedies to which the general member may be legally entitled</w:t>
      </w:r>
      <w:r w:rsidRPr="009F65C5">
        <w:rPr>
          <w:rFonts w:eastAsia="Calibri"/>
        </w:rPr>
        <w:t>;</w:t>
      </w:r>
    </w:p>
    <w:p w:rsidR="009B67D8" w:rsidRPr="009F65C5" w:rsidRDefault="009B67D8" w:rsidP="009B67D8">
      <w:pPr>
        <w:pStyle w:val="paragraph"/>
      </w:pPr>
      <w:r w:rsidRPr="009F65C5">
        <w:tab/>
        <w:t>(b)</w:t>
      </w:r>
      <w:r w:rsidRPr="009F65C5">
        <w:tab/>
        <w:t>the steps taken to seek remedies include a lawyer providing services in relation to:</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making a demand for payment in relation to a claim; or</w:t>
      </w:r>
    </w:p>
    <w:p w:rsidR="009B67D8" w:rsidRPr="009F65C5" w:rsidRDefault="009B67D8" w:rsidP="009B67D8">
      <w:pPr>
        <w:pStyle w:val="paragraphsub"/>
      </w:pPr>
      <w:r w:rsidRPr="009F65C5">
        <w:tab/>
        <w:t>(ii)</w:t>
      </w:r>
      <w:r w:rsidRPr="009F65C5">
        <w:tab/>
        <w:t>lodging a proof of debt; or</w:t>
      </w:r>
    </w:p>
    <w:p w:rsidR="009B67D8" w:rsidRPr="009F65C5" w:rsidRDefault="009B67D8" w:rsidP="009B67D8">
      <w:pPr>
        <w:pStyle w:val="paragraphsub"/>
      </w:pPr>
      <w:r w:rsidRPr="009F65C5">
        <w:tab/>
        <w:t>(iii)</w:t>
      </w:r>
      <w:r w:rsidRPr="009F65C5">
        <w:tab/>
        <w:t>commencing or undertaking legal proceedings; or</w:t>
      </w:r>
    </w:p>
    <w:p w:rsidR="009B67D8" w:rsidRPr="009F65C5" w:rsidRDefault="009B67D8" w:rsidP="009B67D8">
      <w:pPr>
        <w:pStyle w:val="paragraphsub"/>
      </w:pPr>
      <w:r w:rsidRPr="009F65C5">
        <w:tab/>
        <w:t>(iv)</w:t>
      </w:r>
      <w:r w:rsidRPr="009F65C5">
        <w:tab/>
        <w:t>investigating a potential or actual claim; or</w:t>
      </w:r>
    </w:p>
    <w:p w:rsidR="009B67D8" w:rsidRPr="009F65C5" w:rsidRDefault="009B67D8" w:rsidP="009B67D8">
      <w:pPr>
        <w:pStyle w:val="paragraphsub"/>
      </w:pPr>
      <w:r w:rsidRPr="009F65C5">
        <w:tab/>
        <w:t>(v)</w:t>
      </w:r>
      <w:r w:rsidRPr="009F65C5">
        <w:tab/>
        <w:t>negotiating a settlement of a claim; or</w:t>
      </w:r>
    </w:p>
    <w:p w:rsidR="009B67D8" w:rsidRPr="009F65C5" w:rsidRDefault="009B67D8" w:rsidP="009B67D8">
      <w:pPr>
        <w:pStyle w:val="paragraphsub"/>
      </w:pPr>
      <w:r w:rsidRPr="009F65C5">
        <w:tab/>
        <w:t>(vi)</w:t>
      </w:r>
      <w:r w:rsidRPr="009F65C5">
        <w:tab/>
        <w:t>administering a deed of settlement or scheme of settlement relating to a claim;</w:t>
      </w:r>
    </w:p>
    <w:p w:rsidR="009B67D8" w:rsidRPr="009F65C5" w:rsidRDefault="009B67D8" w:rsidP="009B67D8">
      <w:pPr>
        <w:pStyle w:val="paragraph"/>
      </w:pPr>
      <w:r w:rsidRPr="009F65C5">
        <w:tab/>
        <w:t>(c)</w:t>
      </w:r>
      <w:r w:rsidRPr="009F65C5">
        <w:tab/>
        <w:t xml:space="preserve">a person (the </w:t>
      </w:r>
      <w:r w:rsidRPr="009F65C5">
        <w:rPr>
          <w:b/>
          <w:i/>
        </w:rPr>
        <w:t>funder</w:t>
      </w:r>
      <w:r w:rsidRPr="009F65C5">
        <w:t>) provides funds, indemnities or both under a funding agreement (including an agreement under which no fee is payable to the funder or lawyer if the arrangement is not successful in seeking remedies) to enable the general member to seek remedies;</w:t>
      </w:r>
    </w:p>
    <w:p w:rsidR="009B67D8" w:rsidRPr="009F65C5" w:rsidRDefault="009B67D8" w:rsidP="009B67D8">
      <w:pPr>
        <w:pStyle w:val="paragraph"/>
      </w:pPr>
      <w:r w:rsidRPr="009F65C5">
        <w:tab/>
        <w:t>(d)</w:t>
      </w:r>
      <w:r w:rsidRPr="009F65C5">
        <w:tab/>
        <w:t>the funder is not a lawyer or legal practice that provides a service for which some or all of the fees, disbursements or both are payable only on success;</w:t>
      </w:r>
    </w:p>
    <w:p w:rsidR="00862AD3" w:rsidRPr="009F65C5" w:rsidRDefault="009B67D8" w:rsidP="009B67D8">
      <w:pPr>
        <w:pStyle w:val="paragraph"/>
        <w:rPr>
          <w:rFonts w:eastAsia="Calibri"/>
        </w:rPr>
      </w:pPr>
      <w:r w:rsidRPr="009F65C5">
        <w:tab/>
        <w:t>(e)</w:t>
      </w:r>
      <w:r w:rsidRPr="009F65C5">
        <w:tab/>
      </w:r>
      <w:r w:rsidRPr="009F65C5">
        <w:rPr>
          <w:rFonts w:eastAsia="Calibri"/>
        </w:rPr>
        <w:t>the arrangement is not</w:t>
      </w:r>
      <w:r w:rsidR="00862AD3" w:rsidRPr="009F65C5">
        <w:rPr>
          <w:rFonts w:eastAsia="Calibri"/>
        </w:rPr>
        <w:t>:</w:t>
      </w:r>
    </w:p>
    <w:p w:rsidR="00862AD3" w:rsidRPr="009F65C5" w:rsidRDefault="00862AD3" w:rsidP="00862AD3">
      <w:pPr>
        <w:pStyle w:val="paragraphsub"/>
        <w:rPr>
          <w:rFonts w:eastAsia="Calibri"/>
        </w:rPr>
      </w:pPr>
      <w:r w:rsidRPr="009F65C5">
        <w:rPr>
          <w:rFonts w:eastAsia="Calibri"/>
        </w:rPr>
        <w:tab/>
        <w:t>(</w:t>
      </w:r>
      <w:proofErr w:type="spellStart"/>
      <w:r w:rsidRPr="009F65C5">
        <w:rPr>
          <w:rFonts w:eastAsia="Calibri"/>
        </w:rPr>
        <w:t>i</w:t>
      </w:r>
      <w:proofErr w:type="spellEnd"/>
      <w:r w:rsidRPr="009F65C5">
        <w:rPr>
          <w:rFonts w:eastAsia="Calibri"/>
        </w:rPr>
        <w:t>)</w:t>
      </w:r>
      <w:r w:rsidRPr="009F65C5">
        <w:rPr>
          <w:rFonts w:eastAsia="Calibri"/>
        </w:rPr>
        <w:tab/>
      </w:r>
      <w:r w:rsidR="009B67D8" w:rsidRPr="009F65C5">
        <w:rPr>
          <w:rFonts w:eastAsia="Calibri"/>
        </w:rPr>
        <w:t>an insolvency</w:t>
      </w:r>
      <w:r w:rsidR="002965F2" w:rsidRPr="009F65C5">
        <w:rPr>
          <w:rFonts w:eastAsia="Calibri"/>
        </w:rPr>
        <w:t xml:space="preserve"> litigation</w:t>
      </w:r>
      <w:r w:rsidR="009B67D8" w:rsidRPr="009F65C5">
        <w:rPr>
          <w:rFonts w:eastAsia="Calibri"/>
        </w:rPr>
        <w:t xml:space="preserve"> funding scheme</w:t>
      </w:r>
      <w:r w:rsidRPr="009F65C5">
        <w:rPr>
          <w:rFonts w:eastAsia="Calibri"/>
        </w:rPr>
        <w:t>;</w:t>
      </w:r>
      <w:r w:rsidR="009B67D8" w:rsidRPr="009F65C5">
        <w:rPr>
          <w:rFonts w:eastAsia="Calibri"/>
        </w:rPr>
        <w:t xml:space="preserve"> or</w:t>
      </w:r>
    </w:p>
    <w:p w:rsidR="009B67D8" w:rsidRPr="009F65C5" w:rsidRDefault="00862AD3" w:rsidP="00862AD3">
      <w:pPr>
        <w:pStyle w:val="paragraphsub"/>
      </w:pPr>
      <w:r w:rsidRPr="009F65C5">
        <w:rPr>
          <w:rFonts w:eastAsia="Calibri"/>
        </w:rPr>
        <w:tab/>
        <w:t>(ii)</w:t>
      </w:r>
      <w:r w:rsidRPr="009F65C5">
        <w:rPr>
          <w:rFonts w:eastAsia="Calibri"/>
        </w:rPr>
        <w:tab/>
      </w:r>
      <w:r w:rsidR="009B67D8" w:rsidRPr="009F65C5">
        <w:rPr>
          <w:rFonts w:eastAsia="Calibri"/>
        </w:rPr>
        <w:t xml:space="preserve">a litigation funding scheme mentioned in </w:t>
      </w:r>
      <w:proofErr w:type="spellStart"/>
      <w:r w:rsidR="009B67D8" w:rsidRPr="009F65C5">
        <w:rPr>
          <w:rFonts w:eastAsia="Calibri"/>
        </w:rPr>
        <w:t>subregulation</w:t>
      </w:r>
      <w:proofErr w:type="spellEnd"/>
      <w:r w:rsidR="009F65C5" w:rsidRPr="009F65C5">
        <w:rPr>
          <w:rFonts w:eastAsia="Calibri"/>
        </w:rPr>
        <w:t> </w:t>
      </w:r>
      <w:r w:rsidR="009B67D8" w:rsidRPr="009F65C5">
        <w:t>7.1.04N(3)</w:t>
      </w:r>
      <w:r w:rsidR="009B67D8" w:rsidRPr="009F65C5">
        <w:rPr>
          <w:rFonts w:eastAsia="Calibri"/>
        </w:rPr>
        <w:t>.</w:t>
      </w:r>
    </w:p>
    <w:p w:rsidR="009B67D8" w:rsidRPr="009F65C5" w:rsidRDefault="009B67D8" w:rsidP="009B67D8">
      <w:pPr>
        <w:pStyle w:val="subsection"/>
      </w:pPr>
      <w:r w:rsidRPr="009F65C5">
        <w:tab/>
        <w:t>(6)</w:t>
      </w:r>
      <w:r w:rsidRPr="009F65C5">
        <w:tab/>
        <w:t>In this regulation:</w:t>
      </w:r>
    </w:p>
    <w:p w:rsidR="009B67D8" w:rsidRPr="009F65C5" w:rsidRDefault="009B67D8" w:rsidP="009B67D8">
      <w:pPr>
        <w:pStyle w:val="Definition"/>
      </w:pPr>
      <w:r w:rsidRPr="009F65C5">
        <w:rPr>
          <w:b/>
          <w:i/>
        </w:rPr>
        <w:t xml:space="preserve">external administrator </w:t>
      </w:r>
      <w:r w:rsidRPr="009F65C5">
        <w:t>includes an administrator, a liquidator (including a provisional liquidator) and a controller.</w:t>
      </w:r>
    </w:p>
    <w:p w:rsidR="009B67D8" w:rsidRPr="009F65C5" w:rsidRDefault="009B67D8" w:rsidP="00275B35">
      <w:pPr>
        <w:pStyle w:val="Definition"/>
        <w:keepNext/>
        <w:keepLines/>
      </w:pPr>
      <w:r w:rsidRPr="009F65C5">
        <w:rPr>
          <w:b/>
          <w:i/>
        </w:rPr>
        <w:t>general member</w:t>
      </w:r>
      <w:r w:rsidR="00275B35" w:rsidRPr="009F65C5">
        <w:t xml:space="preserve">, </w:t>
      </w:r>
      <w:r w:rsidRPr="009F65C5">
        <w:t>in relation to</w:t>
      </w:r>
      <w:bookmarkStart w:id="16" w:name="BK_S3P3L33C31"/>
      <w:bookmarkEnd w:id="16"/>
      <w:r w:rsidRPr="009F65C5">
        <w:t xml:space="preserve"> a</w:t>
      </w:r>
      <w:r w:rsidR="00275B35" w:rsidRPr="009F65C5">
        <w:t xml:space="preserve"> litigation funding arrangement, </w:t>
      </w:r>
      <w:r w:rsidRPr="009F65C5">
        <w:t>means the party to the arrangement who:</w:t>
      </w:r>
    </w:p>
    <w:p w:rsidR="009B67D8" w:rsidRPr="009F65C5" w:rsidRDefault="009B67D8" w:rsidP="00BE25B2">
      <w:pPr>
        <w:pStyle w:val="paragraph"/>
      </w:pPr>
      <w:r w:rsidRPr="009F65C5">
        <w:tab/>
        <w:t>(</w:t>
      </w:r>
      <w:r w:rsidR="00BE25B2" w:rsidRPr="009F65C5">
        <w:t>a</w:t>
      </w:r>
      <w:r w:rsidRPr="009F65C5">
        <w:t>)</w:t>
      </w:r>
      <w:r w:rsidRPr="009F65C5">
        <w:tab/>
        <w:t>is not the funder; and</w:t>
      </w:r>
    </w:p>
    <w:p w:rsidR="009B67D8" w:rsidRPr="009F65C5" w:rsidRDefault="009B67D8" w:rsidP="00BE25B2">
      <w:pPr>
        <w:pStyle w:val="paragraph"/>
      </w:pPr>
      <w:r w:rsidRPr="009F65C5">
        <w:tab/>
        <w:t>(</w:t>
      </w:r>
      <w:r w:rsidR="00BE25B2" w:rsidRPr="009F65C5">
        <w:t>b</w:t>
      </w:r>
      <w:r w:rsidRPr="009F65C5">
        <w:t>)</w:t>
      </w:r>
      <w:r w:rsidRPr="009F65C5">
        <w:tab/>
        <w:t>is not a lawyer providing services for the purposes of the arrangement.</w:t>
      </w:r>
    </w:p>
    <w:p w:rsidR="009B67D8" w:rsidRPr="009F65C5" w:rsidRDefault="009B67D8" w:rsidP="009B67D8">
      <w:pPr>
        <w:pStyle w:val="ItemHead"/>
      </w:pPr>
      <w:r w:rsidRPr="009F65C5">
        <w:t>2  Regulation</w:t>
      </w:r>
      <w:r w:rsidR="009F65C5" w:rsidRPr="009F65C5">
        <w:t> </w:t>
      </w:r>
      <w:r w:rsidRPr="009F65C5">
        <w:t>7.1.04N</w:t>
      </w:r>
    </w:p>
    <w:p w:rsidR="009B67D8" w:rsidRPr="009F65C5" w:rsidRDefault="009B67D8" w:rsidP="009B67D8">
      <w:pPr>
        <w:pStyle w:val="Item"/>
      </w:pPr>
      <w:r w:rsidRPr="009F65C5">
        <w:t>Repeal the regulation, substitute:</w:t>
      </w:r>
    </w:p>
    <w:p w:rsidR="009B67D8" w:rsidRPr="009F65C5" w:rsidRDefault="009B67D8" w:rsidP="009B67D8">
      <w:pPr>
        <w:pStyle w:val="ActHead5"/>
      </w:pPr>
      <w:bookmarkStart w:id="17" w:name="_Toc44341094"/>
      <w:r w:rsidRPr="00E97B47">
        <w:rPr>
          <w:rStyle w:val="CharSectno"/>
        </w:rPr>
        <w:t>7.1.04N</w:t>
      </w:r>
      <w:r w:rsidRPr="009F65C5">
        <w:t xml:space="preserve">  Specific things that are financial products—funding schemes and arrangements relating to insolvency and litigation</w:t>
      </w:r>
      <w:bookmarkEnd w:id="17"/>
    </w:p>
    <w:p w:rsidR="009B67D8" w:rsidRPr="009F65C5" w:rsidRDefault="009B67D8" w:rsidP="009B67D8">
      <w:pPr>
        <w:pStyle w:val="subsection"/>
      </w:pPr>
      <w:r w:rsidRPr="009F65C5">
        <w:tab/>
        <w:t>(1)</w:t>
      </w:r>
      <w:r w:rsidRPr="009F65C5">
        <w:tab/>
        <w:t>This regulation is made for the purposes of paragraph</w:t>
      </w:r>
      <w:r w:rsidR="009F65C5" w:rsidRPr="009F65C5">
        <w:t> </w:t>
      </w:r>
      <w:r w:rsidRPr="009F65C5">
        <w:t>764A(1)(m) of the Act.</w:t>
      </w:r>
    </w:p>
    <w:p w:rsidR="009B67D8" w:rsidRPr="009F65C5" w:rsidRDefault="009B67D8" w:rsidP="009B67D8">
      <w:pPr>
        <w:pStyle w:val="SubsectionHead"/>
      </w:pPr>
      <w:r w:rsidRPr="009F65C5">
        <w:t>Insolvency litigation funding schemes and litigation funding arrangements</w:t>
      </w:r>
    </w:p>
    <w:p w:rsidR="009B67D8" w:rsidRPr="009F65C5" w:rsidRDefault="009B67D8" w:rsidP="009B67D8">
      <w:pPr>
        <w:pStyle w:val="subsection"/>
      </w:pPr>
      <w:r w:rsidRPr="009F65C5">
        <w:tab/>
        <w:t>(2)</w:t>
      </w:r>
      <w:r w:rsidRPr="009F65C5">
        <w:tab/>
        <w:t>The following are declared to be financial products:</w:t>
      </w:r>
    </w:p>
    <w:p w:rsidR="009B67D8" w:rsidRPr="009F65C5" w:rsidRDefault="009B67D8" w:rsidP="009B67D8">
      <w:pPr>
        <w:pStyle w:val="paragraph"/>
      </w:pPr>
      <w:r w:rsidRPr="009F65C5">
        <w:tab/>
        <w:t>(a)</w:t>
      </w:r>
      <w:r w:rsidRPr="009F65C5">
        <w:tab/>
        <w:t>an interest in an insolvency litigation funding scheme mentioned in regulation</w:t>
      </w:r>
      <w:r w:rsidR="009F65C5" w:rsidRPr="009F65C5">
        <w:t> </w:t>
      </w:r>
      <w:r w:rsidRPr="009F65C5">
        <w:t>5C.11.01;</w:t>
      </w:r>
    </w:p>
    <w:p w:rsidR="009B67D8" w:rsidRPr="009F65C5" w:rsidRDefault="009B67D8" w:rsidP="009B67D8">
      <w:pPr>
        <w:pStyle w:val="paragraph"/>
      </w:pPr>
      <w:r w:rsidRPr="009F65C5">
        <w:tab/>
        <w:t>(b)</w:t>
      </w:r>
      <w:r w:rsidRPr="009F65C5">
        <w:tab/>
        <w:t>an interest in a litigation funding arrangement mentioned in that regulation.</w:t>
      </w:r>
    </w:p>
    <w:p w:rsidR="009B67D8" w:rsidRPr="009F65C5" w:rsidRDefault="009B67D8" w:rsidP="009B67D8">
      <w:pPr>
        <w:pStyle w:val="SubsectionHead"/>
      </w:pPr>
      <w:r w:rsidRPr="009F65C5">
        <w:t>Litigation funding schemes</w:t>
      </w:r>
    </w:p>
    <w:p w:rsidR="009B67D8" w:rsidRPr="009F65C5" w:rsidRDefault="009B67D8" w:rsidP="009B67D8">
      <w:pPr>
        <w:pStyle w:val="subsection"/>
      </w:pPr>
      <w:r w:rsidRPr="009F65C5">
        <w:tab/>
        <w:t>(3)</w:t>
      </w:r>
      <w:r w:rsidRPr="009F65C5">
        <w:tab/>
        <w:t xml:space="preserve">An interest in a scheme (a </w:t>
      </w:r>
      <w:r w:rsidRPr="009F65C5">
        <w:rPr>
          <w:b/>
          <w:i/>
        </w:rPr>
        <w:t>litigation funding scheme</w:t>
      </w:r>
      <w:r w:rsidRPr="009F65C5">
        <w:t>) that has all of the following features is declared to be a financial product:</w:t>
      </w:r>
    </w:p>
    <w:p w:rsidR="009B67D8" w:rsidRPr="009F65C5" w:rsidRDefault="009B67D8" w:rsidP="009B67D8">
      <w:pPr>
        <w:pStyle w:val="paragraph"/>
      </w:pPr>
      <w:r w:rsidRPr="009F65C5">
        <w:tab/>
        <w:t>(a)</w:t>
      </w:r>
      <w:r w:rsidRPr="009F65C5">
        <w:tab/>
        <w:t>the dominant purpose of the scheme is for each of its general members to seek remedies to which the general member may be legally entitled;</w:t>
      </w:r>
    </w:p>
    <w:p w:rsidR="009B67D8" w:rsidRPr="009F65C5" w:rsidRDefault="009B67D8" w:rsidP="009B67D8">
      <w:pPr>
        <w:pStyle w:val="paragraph"/>
      </w:pPr>
      <w:r w:rsidRPr="009F65C5">
        <w:tab/>
        <w:t>(b)</w:t>
      </w:r>
      <w:r w:rsidRPr="009F65C5">
        <w:tab/>
        <w:t>the possible entitlement of each of its general members to remedies arises out of:</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the same, similar or related transactions or circumstances that give rise to a common issue of law or fact; or</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different transactions or circumstances but the claims of the general members can be appropriately dealt with together;</w:t>
      </w:r>
    </w:p>
    <w:p w:rsidR="009B67D8" w:rsidRPr="009F65C5" w:rsidRDefault="009B67D8" w:rsidP="009B67D8">
      <w:pPr>
        <w:pStyle w:val="paragraph"/>
      </w:pPr>
      <w:r w:rsidRPr="009F65C5">
        <w:tab/>
        <w:t>(c)</w:t>
      </w:r>
      <w:r w:rsidRPr="009F65C5">
        <w:tab/>
        <w:t>the possible entitlement of each of its general members to remedies relates to transactions or circumstances that occurred before or after the first funding agreement (dealing with any issue of interests in the scheme) is finalised;</w:t>
      </w:r>
    </w:p>
    <w:p w:rsidR="009B67D8" w:rsidRPr="009F65C5" w:rsidRDefault="009B67D8" w:rsidP="009B67D8">
      <w:pPr>
        <w:pStyle w:val="paragraph"/>
      </w:pPr>
      <w:r w:rsidRPr="009F65C5">
        <w:tab/>
        <w:t>(d)</w:t>
      </w:r>
      <w:r w:rsidRPr="009F65C5">
        <w:tab/>
        <w:t>the steps taken to seek remedies for each of its general members include a lawyer providing services in relation to:</w:t>
      </w:r>
    </w:p>
    <w:p w:rsidR="009B67D8" w:rsidRPr="009F65C5" w:rsidRDefault="009B67D8" w:rsidP="009B67D8">
      <w:pPr>
        <w:pStyle w:val="paragraphsub"/>
      </w:pPr>
      <w:r w:rsidRPr="009F65C5">
        <w:tab/>
        <w:t>(</w:t>
      </w:r>
      <w:proofErr w:type="spellStart"/>
      <w:r w:rsidRPr="009F65C5">
        <w:t>i</w:t>
      </w:r>
      <w:proofErr w:type="spellEnd"/>
      <w:r w:rsidRPr="009F65C5">
        <w:t>)</w:t>
      </w:r>
      <w:r w:rsidRPr="009F65C5">
        <w:tab/>
        <w:t>making a demand for payment in relation to a claim; or</w:t>
      </w:r>
    </w:p>
    <w:p w:rsidR="009B67D8" w:rsidRPr="009F65C5" w:rsidRDefault="009B67D8" w:rsidP="009B67D8">
      <w:pPr>
        <w:pStyle w:val="paragraphsub"/>
      </w:pPr>
      <w:r w:rsidRPr="009F65C5">
        <w:tab/>
        <w:t>(ii)</w:t>
      </w:r>
      <w:r w:rsidRPr="009F65C5">
        <w:tab/>
        <w:t>lodging a proof of debt; or</w:t>
      </w:r>
    </w:p>
    <w:p w:rsidR="009B67D8" w:rsidRPr="009F65C5" w:rsidRDefault="009B67D8" w:rsidP="009B67D8">
      <w:pPr>
        <w:pStyle w:val="paragraphsub"/>
      </w:pPr>
      <w:r w:rsidRPr="009F65C5">
        <w:tab/>
        <w:t>(iii)</w:t>
      </w:r>
      <w:r w:rsidRPr="009F65C5">
        <w:tab/>
        <w:t>commencing or undertaking legal proceedings; or</w:t>
      </w:r>
    </w:p>
    <w:p w:rsidR="009B67D8" w:rsidRPr="009F65C5" w:rsidRDefault="009B67D8" w:rsidP="009B67D8">
      <w:pPr>
        <w:pStyle w:val="paragraphsub"/>
      </w:pPr>
      <w:r w:rsidRPr="009F65C5">
        <w:tab/>
        <w:t>(iv)</w:t>
      </w:r>
      <w:r w:rsidRPr="009F65C5">
        <w:tab/>
        <w:t>investigating a potential or actual claim; or</w:t>
      </w:r>
    </w:p>
    <w:p w:rsidR="009B67D8" w:rsidRPr="009F65C5" w:rsidRDefault="009B67D8" w:rsidP="009B67D8">
      <w:pPr>
        <w:pStyle w:val="paragraphsub"/>
      </w:pPr>
      <w:r w:rsidRPr="009F65C5">
        <w:tab/>
        <w:t>(v)</w:t>
      </w:r>
      <w:r w:rsidRPr="009F65C5">
        <w:tab/>
        <w:t>negotiating a settlement of a claim; or</w:t>
      </w:r>
    </w:p>
    <w:p w:rsidR="009B67D8" w:rsidRPr="009F65C5" w:rsidRDefault="009B67D8" w:rsidP="009B67D8">
      <w:pPr>
        <w:pStyle w:val="paragraphsub"/>
      </w:pPr>
      <w:r w:rsidRPr="009F65C5">
        <w:tab/>
        <w:t>(vi)</w:t>
      </w:r>
      <w:r w:rsidRPr="009F65C5">
        <w:tab/>
        <w:t>administering a deed of settlement or scheme of settlement relating to a claim;</w:t>
      </w:r>
    </w:p>
    <w:p w:rsidR="009B67D8" w:rsidRPr="009F65C5" w:rsidRDefault="009B67D8" w:rsidP="009B67D8">
      <w:pPr>
        <w:pStyle w:val="paragraph"/>
      </w:pPr>
      <w:r w:rsidRPr="009F65C5">
        <w:tab/>
        <w:t>(e)</w:t>
      </w:r>
      <w:r w:rsidRPr="009F65C5">
        <w:tab/>
        <w:t xml:space="preserve">a person (the </w:t>
      </w:r>
      <w:r w:rsidRPr="009F65C5">
        <w:rPr>
          <w:b/>
          <w:i/>
        </w:rPr>
        <w:t>funder</w:t>
      </w:r>
      <w:r w:rsidRPr="009F65C5">
        <w:t>) provides funds, indemnities or both under a funding agreement (including an agreement under which no fee is payable to the funder or lawyer if the scheme is not successful in seeking remedies) to enable the general members of the scheme to seek remedies;</w:t>
      </w:r>
    </w:p>
    <w:p w:rsidR="009B67D8" w:rsidRPr="009F65C5" w:rsidRDefault="009B67D8" w:rsidP="009B67D8">
      <w:pPr>
        <w:pStyle w:val="paragraph"/>
      </w:pPr>
      <w:r w:rsidRPr="009F65C5">
        <w:tab/>
        <w:t>(f)</w:t>
      </w:r>
      <w:r w:rsidRPr="009F65C5">
        <w:tab/>
        <w:t>the funder is not a lawyer or legal practice that provides a service for which some or all of the fees, disbursements or both are payable only on success.</w:t>
      </w:r>
    </w:p>
    <w:p w:rsidR="009B67D8" w:rsidRPr="009F65C5" w:rsidRDefault="009B67D8" w:rsidP="009B67D8">
      <w:pPr>
        <w:pStyle w:val="subsection"/>
        <w:rPr>
          <w:rFonts w:eastAsia="Calibri"/>
        </w:rPr>
      </w:pPr>
      <w:r w:rsidRPr="009F65C5">
        <w:rPr>
          <w:rFonts w:eastAsia="Calibri"/>
        </w:rPr>
        <w:tab/>
        <w:t>(4)</w:t>
      </w:r>
      <w:r w:rsidRPr="009F65C5">
        <w:rPr>
          <w:rFonts w:eastAsia="Calibri"/>
        </w:rPr>
        <w:tab/>
        <w:t>In this regulation:</w:t>
      </w:r>
    </w:p>
    <w:p w:rsidR="009B67D8" w:rsidRPr="009F65C5" w:rsidRDefault="009B67D8" w:rsidP="009B67D8">
      <w:pPr>
        <w:pStyle w:val="Definition"/>
        <w:keepNext/>
        <w:keepLines/>
      </w:pPr>
      <w:r w:rsidRPr="009F65C5">
        <w:rPr>
          <w:b/>
          <w:i/>
        </w:rPr>
        <w:t>general member</w:t>
      </w:r>
      <w:r w:rsidRPr="009F65C5">
        <w:t>, in relation to</w:t>
      </w:r>
      <w:bookmarkStart w:id="18" w:name="BK_S3P4L37C31"/>
      <w:bookmarkEnd w:id="18"/>
      <w:r w:rsidRPr="009F65C5">
        <w:t xml:space="preserve"> a litigation funding scheme, means a member of the scheme who:</w:t>
      </w:r>
    </w:p>
    <w:p w:rsidR="009B67D8" w:rsidRPr="009F65C5" w:rsidRDefault="009B67D8" w:rsidP="009B67D8">
      <w:pPr>
        <w:pStyle w:val="paragraph"/>
      </w:pPr>
      <w:r w:rsidRPr="009F65C5">
        <w:tab/>
        <w:t>(a)</w:t>
      </w:r>
      <w:r w:rsidRPr="009F65C5">
        <w:tab/>
        <w:t>is not the funder; and</w:t>
      </w:r>
    </w:p>
    <w:p w:rsidR="009B67D8" w:rsidRPr="009F65C5" w:rsidRDefault="009B67D8" w:rsidP="009B67D8">
      <w:pPr>
        <w:pStyle w:val="paragraph"/>
      </w:pPr>
      <w:r w:rsidRPr="009F65C5">
        <w:tab/>
        <w:t>(b)</w:t>
      </w:r>
      <w:r w:rsidRPr="009F65C5">
        <w:tab/>
        <w:t>is not a lawyer providing services for the purposes of the scheme.</w:t>
      </w:r>
    </w:p>
    <w:p w:rsidR="009B67D8" w:rsidRPr="009F65C5" w:rsidRDefault="009B67D8" w:rsidP="009B67D8">
      <w:pPr>
        <w:pStyle w:val="ItemHead"/>
      </w:pPr>
      <w:r w:rsidRPr="009F65C5">
        <w:t xml:space="preserve">3  </w:t>
      </w:r>
      <w:proofErr w:type="spellStart"/>
      <w:r w:rsidRPr="009F65C5">
        <w:t>Subregulations</w:t>
      </w:r>
      <w:proofErr w:type="spellEnd"/>
      <w:r w:rsidR="009F65C5" w:rsidRPr="009F65C5">
        <w:t> </w:t>
      </w:r>
      <w:r w:rsidRPr="009F65C5">
        <w:t>7.1.06(2A) and (2B)</w:t>
      </w:r>
    </w:p>
    <w:p w:rsidR="009B67D8" w:rsidRPr="009F65C5" w:rsidRDefault="009B67D8" w:rsidP="009B67D8">
      <w:pPr>
        <w:pStyle w:val="Item"/>
      </w:pPr>
      <w:r w:rsidRPr="009F65C5">
        <w:t xml:space="preserve">Repeal the </w:t>
      </w:r>
      <w:proofErr w:type="spellStart"/>
      <w:r w:rsidRPr="009F65C5">
        <w:t>subregulations</w:t>
      </w:r>
      <w:proofErr w:type="spellEnd"/>
      <w:r w:rsidRPr="009F65C5">
        <w:t>, substitute:</w:t>
      </w:r>
    </w:p>
    <w:p w:rsidR="009B67D8" w:rsidRPr="009F65C5" w:rsidRDefault="009B67D8" w:rsidP="009B67D8">
      <w:pPr>
        <w:pStyle w:val="subsection"/>
      </w:pPr>
      <w:r w:rsidRPr="009F65C5">
        <w:tab/>
        <w:t>(2A)</w:t>
      </w:r>
      <w:r w:rsidRPr="009F65C5">
        <w:tab/>
        <w:t>The following are not credit facilities:</w:t>
      </w:r>
    </w:p>
    <w:p w:rsidR="009B67D8" w:rsidRPr="009F65C5" w:rsidRDefault="009B67D8" w:rsidP="009B67D8">
      <w:pPr>
        <w:pStyle w:val="paragraph"/>
      </w:pPr>
      <w:r w:rsidRPr="009F65C5">
        <w:tab/>
        <w:t>(a)</w:t>
      </w:r>
      <w:r w:rsidRPr="009F65C5">
        <w:tab/>
        <w:t xml:space="preserve">an insolvency </w:t>
      </w:r>
      <w:r w:rsidR="002965F2" w:rsidRPr="009F65C5">
        <w:t xml:space="preserve">litigation </w:t>
      </w:r>
      <w:r w:rsidRPr="009F65C5">
        <w:t>funding scheme mentioned in regulation</w:t>
      </w:r>
      <w:r w:rsidR="009F65C5" w:rsidRPr="009F65C5">
        <w:t> </w:t>
      </w:r>
      <w:r w:rsidRPr="009F65C5">
        <w:t>5C.11.01;</w:t>
      </w:r>
    </w:p>
    <w:p w:rsidR="009B67D8" w:rsidRPr="009F65C5" w:rsidRDefault="009B67D8" w:rsidP="009B67D8">
      <w:pPr>
        <w:pStyle w:val="paragraph"/>
      </w:pPr>
      <w:r w:rsidRPr="009F65C5">
        <w:tab/>
        <w:t>(b)</w:t>
      </w:r>
      <w:r w:rsidRPr="009F65C5">
        <w:tab/>
        <w:t>a litigation funding arrangement mentioned in regulation</w:t>
      </w:r>
      <w:r w:rsidR="009F65C5" w:rsidRPr="009F65C5">
        <w:t> </w:t>
      </w:r>
      <w:r w:rsidRPr="009F65C5">
        <w:t>5C.11.01;</w:t>
      </w:r>
    </w:p>
    <w:p w:rsidR="009B67D8" w:rsidRPr="009F65C5" w:rsidRDefault="009B67D8" w:rsidP="009B67D8">
      <w:pPr>
        <w:pStyle w:val="paragraph"/>
      </w:pPr>
      <w:r w:rsidRPr="009F65C5">
        <w:tab/>
        <w:t>(c)</w:t>
      </w:r>
      <w:r w:rsidRPr="009F65C5">
        <w:tab/>
        <w:t xml:space="preserve">a litigation funding scheme mentioned in </w:t>
      </w:r>
      <w:proofErr w:type="spellStart"/>
      <w:r w:rsidRPr="009F65C5">
        <w:t>subregulation</w:t>
      </w:r>
      <w:proofErr w:type="spellEnd"/>
      <w:r w:rsidR="009F65C5" w:rsidRPr="009F65C5">
        <w:t> </w:t>
      </w:r>
      <w:r w:rsidRPr="009F65C5">
        <w:t>7.1.04N(3).</w:t>
      </w:r>
    </w:p>
    <w:p w:rsidR="009B67D8" w:rsidRPr="009F65C5" w:rsidRDefault="009B67D8" w:rsidP="009B67D8">
      <w:pPr>
        <w:pStyle w:val="ItemHead"/>
      </w:pPr>
      <w:r w:rsidRPr="009F65C5">
        <w:t>4  Paragraph 7.6.01(1)(x)</w:t>
      </w:r>
    </w:p>
    <w:p w:rsidR="009B67D8" w:rsidRPr="009F65C5" w:rsidRDefault="009B67D8" w:rsidP="009B67D8">
      <w:pPr>
        <w:pStyle w:val="Item"/>
      </w:pPr>
      <w:r w:rsidRPr="009F65C5">
        <w:t>Omit “a litigation”, substitute “an insolvency</w:t>
      </w:r>
      <w:r w:rsidR="00862AD3" w:rsidRPr="009F65C5">
        <w:t xml:space="preserve"> litigation</w:t>
      </w:r>
      <w:r w:rsidRPr="009F65C5">
        <w:t>”.</w:t>
      </w:r>
    </w:p>
    <w:p w:rsidR="009B67D8" w:rsidRPr="009F65C5" w:rsidRDefault="009B67D8" w:rsidP="009B67D8">
      <w:pPr>
        <w:pStyle w:val="ItemHead"/>
      </w:pPr>
      <w:r w:rsidRPr="009F65C5">
        <w:t xml:space="preserve">5  </w:t>
      </w:r>
      <w:proofErr w:type="spellStart"/>
      <w:r w:rsidRPr="009F65C5">
        <w:t>Subregulation</w:t>
      </w:r>
      <w:proofErr w:type="spellEnd"/>
      <w:r w:rsidR="009F65C5" w:rsidRPr="009F65C5">
        <w:t> </w:t>
      </w:r>
      <w:r w:rsidRPr="009F65C5">
        <w:t>7.6.01AB(1)</w:t>
      </w:r>
    </w:p>
    <w:p w:rsidR="009B67D8" w:rsidRPr="009F65C5" w:rsidRDefault="009B67D8" w:rsidP="009B67D8">
      <w:pPr>
        <w:pStyle w:val="Item"/>
      </w:pPr>
      <w:r w:rsidRPr="009F65C5">
        <w:t>Omit “(5A)”, substitute “(5B)”.</w:t>
      </w:r>
    </w:p>
    <w:p w:rsidR="009B67D8" w:rsidRPr="009F65C5" w:rsidRDefault="009B67D8" w:rsidP="009B67D8">
      <w:pPr>
        <w:pStyle w:val="ItemHead"/>
      </w:pPr>
      <w:r w:rsidRPr="009F65C5">
        <w:t xml:space="preserve">6  </w:t>
      </w:r>
      <w:proofErr w:type="spellStart"/>
      <w:r w:rsidRPr="009F65C5">
        <w:t>Subregulation</w:t>
      </w:r>
      <w:proofErr w:type="spellEnd"/>
      <w:r w:rsidR="009F65C5" w:rsidRPr="009F65C5">
        <w:t> </w:t>
      </w:r>
      <w:r w:rsidRPr="009F65C5">
        <w:t>7.6.01AB(1)</w:t>
      </w:r>
      <w:r w:rsidR="00664757" w:rsidRPr="009F65C5">
        <w:t xml:space="preserve"> (subsection</w:t>
      </w:r>
      <w:r w:rsidR="009F65C5" w:rsidRPr="009F65C5">
        <w:t> </w:t>
      </w:r>
      <w:r w:rsidR="00664757" w:rsidRPr="009F65C5">
        <w:t xml:space="preserve">911A(5B) of the </w:t>
      </w:r>
      <w:r w:rsidR="00664757" w:rsidRPr="009F65C5">
        <w:rPr>
          <w:i/>
        </w:rPr>
        <w:t>Corporations Act 2001</w:t>
      </w:r>
      <w:r w:rsidR="00664757" w:rsidRPr="009F65C5">
        <w:t>)</w:t>
      </w:r>
    </w:p>
    <w:p w:rsidR="009B67D8" w:rsidRPr="009F65C5" w:rsidRDefault="009B67D8" w:rsidP="009B67D8">
      <w:pPr>
        <w:pStyle w:val="Item"/>
      </w:pPr>
      <w:r w:rsidRPr="009F65C5">
        <w:t>Omit “(5B)”, substitute “(5C)”.</w:t>
      </w:r>
    </w:p>
    <w:p w:rsidR="009B67D8" w:rsidRPr="009F65C5" w:rsidRDefault="009B67D8" w:rsidP="009B67D8">
      <w:pPr>
        <w:pStyle w:val="ItemHead"/>
      </w:pPr>
      <w:r w:rsidRPr="009F65C5">
        <w:t xml:space="preserve">7  </w:t>
      </w:r>
      <w:proofErr w:type="spellStart"/>
      <w:r w:rsidRPr="009F65C5">
        <w:t>Subregulation</w:t>
      </w:r>
      <w:proofErr w:type="spellEnd"/>
      <w:r w:rsidR="009F65C5" w:rsidRPr="009F65C5">
        <w:t> </w:t>
      </w:r>
      <w:r w:rsidRPr="009F65C5">
        <w:t>7.6.01AB(1)</w:t>
      </w:r>
      <w:r w:rsidR="00664757" w:rsidRPr="009F65C5">
        <w:t xml:space="preserve"> (paragraph</w:t>
      </w:r>
      <w:r w:rsidR="009F65C5" w:rsidRPr="009F65C5">
        <w:t> </w:t>
      </w:r>
      <w:r w:rsidR="00664757" w:rsidRPr="009F65C5">
        <w:t xml:space="preserve">911A(5B)(a) of the </w:t>
      </w:r>
      <w:r w:rsidR="00664757" w:rsidRPr="009F65C5">
        <w:rPr>
          <w:i/>
        </w:rPr>
        <w:t>Corporations Act 2001</w:t>
      </w:r>
      <w:r w:rsidR="00664757" w:rsidRPr="009F65C5">
        <w:t>)</w:t>
      </w:r>
    </w:p>
    <w:p w:rsidR="009B67D8" w:rsidRPr="009F65C5" w:rsidRDefault="00AE776F" w:rsidP="009B67D8">
      <w:pPr>
        <w:pStyle w:val="Item"/>
      </w:pPr>
      <w:r w:rsidRPr="009F65C5">
        <w:t>Omit “a litigation”</w:t>
      </w:r>
      <w:r w:rsidR="009B67D8" w:rsidRPr="009F65C5">
        <w:t>, substitute “an insolvency litigation”.</w:t>
      </w:r>
    </w:p>
    <w:p w:rsidR="009B67D8" w:rsidRPr="009F65C5" w:rsidRDefault="009B67D8" w:rsidP="009B67D8">
      <w:pPr>
        <w:pStyle w:val="ItemHead"/>
      </w:pPr>
      <w:r w:rsidRPr="009F65C5">
        <w:t xml:space="preserve">8  </w:t>
      </w:r>
      <w:proofErr w:type="spellStart"/>
      <w:r w:rsidRPr="009F65C5">
        <w:t>Subregulation</w:t>
      </w:r>
      <w:proofErr w:type="spellEnd"/>
      <w:r w:rsidR="009F65C5" w:rsidRPr="009F65C5">
        <w:t> </w:t>
      </w:r>
      <w:r w:rsidRPr="009F65C5">
        <w:t>7.6.01AB(2)</w:t>
      </w:r>
    </w:p>
    <w:p w:rsidR="009B67D8" w:rsidRPr="009F65C5" w:rsidRDefault="009B67D8" w:rsidP="009B67D8">
      <w:pPr>
        <w:pStyle w:val="Item"/>
      </w:pPr>
      <w:r w:rsidRPr="009F65C5">
        <w:t>Omit “subsection</w:t>
      </w:r>
      <w:r w:rsidR="009F65C5" w:rsidRPr="009F65C5">
        <w:t> </w:t>
      </w:r>
      <w:r w:rsidRPr="009F65C5">
        <w:t>911A(5B)”, substitute “subsection</w:t>
      </w:r>
      <w:r w:rsidR="009F65C5" w:rsidRPr="009F65C5">
        <w:t> </w:t>
      </w:r>
      <w:r w:rsidRPr="009F65C5">
        <w:t>911A(5C)”.</w:t>
      </w:r>
    </w:p>
    <w:p w:rsidR="009B67D8" w:rsidRPr="009F65C5" w:rsidRDefault="009B67D8" w:rsidP="009B67D8">
      <w:pPr>
        <w:pStyle w:val="ItemHead"/>
      </w:pPr>
      <w:r w:rsidRPr="009F65C5">
        <w:t>9  Paragraph 7.6.01AB(2)(a)</w:t>
      </w:r>
    </w:p>
    <w:p w:rsidR="009B67D8" w:rsidRPr="009F65C5" w:rsidRDefault="009B67D8" w:rsidP="009B67D8">
      <w:pPr>
        <w:pStyle w:val="Item"/>
      </w:pPr>
      <w:r w:rsidRPr="009F65C5">
        <w:t>Omit “litigation funding scheme or arrangement”, substitute “insolvency</w:t>
      </w:r>
      <w:r w:rsidR="00AE0655" w:rsidRPr="009F65C5">
        <w:t xml:space="preserve"> litigation</w:t>
      </w:r>
      <w:r w:rsidRPr="009F65C5">
        <w:t xml:space="preserve"> funding scheme or litigation funding arrangement”.</w:t>
      </w:r>
    </w:p>
    <w:p w:rsidR="009B67D8" w:rsidRPr="009F65C5" w:rsidRDefault="009B67D8" w:rsidP="009B67D8">
      <w:pPr>
        <w:pStyle w:val="ItemHead"/>
      </w:pPr>
      <w:r w:rsidRPr="009F65C5">
        <w:t xml:space="preserve">10  </w:t>
      </w:r>
      <w:proofErr w:type="spellStart"/>
      <w:r w:rsidRPr="009F65C5">
        <w:t>Subregulation</w:t>
      </w:r>
      <w:proofErr w:type="spellEnd"/>
      <w:r w:rsidR="009F65C5" w:rsidRPr="009F65C5">
        <w:t> </w:t>
      </w:r>
      <w:r w:rsidRPr="009F65C5">
        <w:t>7.6.01AB(2) (note)</w:t>
      </w:r>
    </w:p>
    <w:p w:rsidR="009B67D8" w:rsidRPr="009F65C5" w:rsidRDefault="009B67D8" w:rsidP="009B67D8">
      <w:pPr>
        <w:pStyle w:val="Item"/>
      </w:pPr>
      <w:r w:rsidRPr="009F65C5">
        <w:t>Omit “a litigation” (first occurring), substitute “an insolvency</w:t>
      </w:r>
      <w:r w:rsidR="00AE0655" w:rsidRPr="009F65C5">
        <w:t xml:space="preserve"> litigation</w:t>
      </w:r>
      <w:r w:rsidRPr="009F65C5">
        <w:t>”.</w:t>
      </w:r>
    </w:p>
    <w:p w:rsidR="009B67D8" w:rsidRPr="009F65C5" w:rsidRDefault="009B67D8" w:rsidP="009B67D8">
      <w:pPr>
        <w:pStyle w:val="ItemHead"/>
      </w:pPr>
      <w:r w:rsidRPr="009F65C5">
        <w:t>11  Paragraph 7.8.26(a)</w:t>
      </w:r>
    </w:p>
    <w:p w:rsidR="009B67D8" w:rsidRPr="009F65C5" w:rsidRDefault="009B67D8" w:rsidP="009B67D8">
      <w:pPr>
        <w:pStyle w:val="Item"/>
      </w:pPr>
      <w:r w:rsidRPr="009F65C5">
        <w:t>Omit “a litigation”, substitute “an insolvency</w:t>
      </w:r>
      <w:r w:rsidR="00AE0655" w:rsidRPr="009F65C5">
        <w:t xml:space="preserve"> litigation</w:t>
      </w:r>
      <w:r w:rsidRPr="009F65C5">
        <w:t>”.</w:t>
      </w:r>
    </w:p>
    <w:p w:rsidR="009B67D8" w:rsidRPr="009F65C5" w:rsidRDefault="009B67D8" w:rsidP="009B67D8">
      <w:pPr>
        <w:pStyle w:val="ItemHead"/>
      </w:pPr>
      <w:r w:rsidRPr="009F65C5">
        <w:t>12  Subparagraphs</w:t>
      </w:r>
      <w:r w:rsidR="009F65C5" w:rsidRPr="009F65C5">
        <w:t> </w:t>
      </w:r>
      <w:r w:rsidRPr="009F65C5">
        <w:t>7.9.98A(a)(</w:t>
      </w:r>
      <w:proofErr w:type="spellStart"/>
      <w:r w:rsidRPr="009F65C5">
        <w:t>i</w:t>
      </w:r>
      <w:proofErr w:type="spellEnd"/>
      <w:r w:rsidRPr="009F65C5">
        <w:t>), (b)(</w:t>
      </w:r>
      <w:proofErr w:type="spellStart"/>
      <w:r w:rsidRPr="009F65C5">
        <w:t>i</w:t>
      </w:r>
      <w:proofErr w:type="spellEnd"/>
      <w:r w:rsidRPr="009F65C5">
        <w:t>), (c)(</w:t>
      </w:r>
      <w:proofErr w:type="spellStart"/>
      <w:r w:rsidRPr="009F65C5">
        <w:t>i</w:t>
      </w:r>
      <w:proofErr w:type="spellEnd"/>
      <w:r w:rsidRPr="009F65C5">
        <w:t>) and (d)(</w:t>
      </w:r>
      <w:proofErr w:type="spellStart"/>
      <w:r w:rsidRPr="009F65C5">
        <w:t>i</w:t>
      </w:r>
      <w:proofErr w:type="spellEnd"/>
      <w:r w:rsidRPr="009F65C5">
        <w:t>)</w:t>
      </w:r>
    </w:p>
    <w:p w:rsidR="009B67D8" w:rsidRPr="009F65C5" w:rsidRDefault="009B67D8" w:rsidP="009B67D8">
      <w:pPr>
        <w:pStyle w:val="Item"/>
      </w:pPr>
      <w:r w:rsidRPr="009F65C5">
        <w:t>Omit “a litigation”, substitute “an insolvency</w:t>
      </w:r>
      <w:r w:rsidR="00AE0655" w:rsidRPr="009F65C5">
        <w:t xml:space="preserve"> litigation</w:t>
      </w:r>
      <w:r w:rsidRPr="009F65C5">
        <w:t>”.</w:t>
      </w:r>
    </w:p>
    <w:p w:rsidR="009B67D8" w:rsidRPr="009F65C5" w:rsidRDefault="009B67D8" w:rsidP="009B67D8">
      <w:pPr>
        <w:pStyle w:val="ItemHead"/>
      </w:pPr>
      <w:r w:rsidRPr="009F65C5">
        <w:t>13  In the appropriate position in Chapter</w:t>
      </w:r>
      <w:r w:rsidR="009F65C5" w:rsidRPr="009F65C5">
        <w:t> </w:t>
      </w:r>
      <w:r w:rsidRPr="009F65C5">
        <w:t>10</w:t>
      </w:r>
    </w:p>
    <w:p w:rsidR="009B67D8" w:rsidRPr="009F65C5" w:rsidRDefault="009B67D8" w:rsidP="009B67D8">
      <w:pPr>
        <w:pStyle w:val="Item"/>
      </w:pPr>
      <w:r w:rsidRPr="009F65C5">
        <w:t>Insert:</w:t>
      </w:r>
    </w:p>
    <w:p w:rsidR="009B67D8" w:rsidRPr="009F65C5" w:rsidRDefault="009B67D8" w:rsidP="009B67D8">
      <w:pPr>
        <w:pStyle w:val="ActHead2"/>
      </w:pPr>
      <w:bookmarkStart w:id="19" w:name="f_Check_Lines_above"/>
      <w:bookmarkStart w:id="20" w:name="_Toc44341095"/>
      <w:bookmarkEnd w:id="19"/>
      <w:r w:rsidRPr="00E97B47">
        <w:rPr>
          <w:rStyle w:val="CharPartNo"/>
        </w:rPr>
        <w:t>Part</w:t>
      </w:r>
      <w:r w:rsidR="009F65C5" w:rsidRPr="00E97B47">
        <w:rPr>
          <w:rStyle w:val="CharPartNo"/>
        </w:rPr>
        <w:t> </w:t>
      </w:r>
      <w:r w:rsidRPr="00E97B47">
        <w:rPr>
          <w:rStyle w:val="CharPartNo"/>
        </w:rPr>
        <w:t>10.38</w:t>
      </w:r>
      <w:r w:rsidRPr="009F65C5">
        <w:t>—</w:t>
      </w:r>
      <w:r w:rsidRPr="00E97B47">
        <w:rPr>
          <w:rStyle w:val="CharPartText"/>
        </w:rPr>
        <w:t>Application provisions relating to the Corporations Amendment (Litigation Funding) Regulations</w:t>
      </w:r>
      <w:r w:rsidR="009F65C5" w:rsidRPr="00E97B47">
        <w:rPr>
          <w:rStyle w:val="CharPartText"/>
        </w:rPr>
        <w:t> </w:t>
      </w:r>
      <w:r w:rsidRPr="00E97B47">
        <w:rPr>
          <w:rStyle w:val="CharPartText"/>
        </w:rPr>
        <w:t>2020</w:t>
      </w:r>
      <w:bookmarkEnd w:id="20"/>
    </w:p>
    <w:p w:rsidR="009B67D8" w:rsidRPr="00E97B47" w:rsidRDefault="009B67D8" w:rsidP="009B67D8">
      <w:pPr>
        <w:pStyle w:val="Header"/>
      </w:pPr>
      <w:r w:rsidRPr="00E97B47">
        <w:rPr>
          <w:rStyle w:val="CharDivNo"/>
        </w:rPr>
        <w:t xml:space="preserve"> </w:t>
      </w:r>
      <w:r w:rsidRPr="00E97B47">
        <w:rPr>
          <w:rStyle w:val="CharDivText"/>
        </w:rPr>
        <w:t xml:space="preserve"> </w:t>
      </w:r>
    </w:p>
    <w:p w:rsidR="009B67D8" w:rsidRPr="009F65C5" w:rsidRDefault="009B67D8" w:rsidP="009B67D8">
      <w:pPr>
        <w:pStyle w:val="ActHead5"/>
      </w:pPr>
      <w:bookmarkStart w:id="21" w:name="_Toc44341096"/>
      <w:r w:rsidRPr="00E97B47">
        <w:rPr>
          <w:rStyle w:val="CharSectno"/>
        </w:rPr>
        <w:t>10.38.01</w:t>
      </w:r>
      <w:r w:rsidRPr="009F65C5">
        <w:t xml:space="preserve">  Application of amendments relating to litigation funding</w:t>
      </w:r>
      <w:bookmarkEnd w:id="21"/>
    </w:p>
    <w:p w:rsidR="009B67D8" w:rsidRPr="009F65C5" w:rsidRDefault="009B67D8" w:rsidP="009B67D8">
      <w:pPr>
        <w:pStyle w:val="subsection"/>
      </w:pPr>
      <w:r w:rsidRPr="009F65C5">
        <w:tab/>
        <w:t>(1)</w:t>
      </w:r>
      <w:r w:rsidRPr="009F65C5">
        <w:tab/>
        <w:t xml:space="preserve">The amendments made by the </w:t>
      </w:r>
      <w:r w:rsidRPr="009F65C5">
        <w:rPr>
          <w:i/>
        </w:rPr>
        <w:t>Corporations Amendment (Litigation Funding) Regulations</w:t>
      </w:r>
      <w:r w:rsidR="009F65C5" w:rsidRPr="009F65C5">
        <w:rPr>
          <w:i/>
        </w:rPr>
        <w:t> </w:t>
      </w:r>
      <w:r w:rsidRPr="009F65C5">
        <w:rPr>
          <w:i/>
        </w:rPr>
        <w:t>2020</w:t>
      </w:r>
      <w:r w:rsidRPr="009F65C5">
        <w:t xml:space="preserve"> apply in relation to litigation funding schemes</w:t>
      </w:r>
      <w:r w:rsidR="002D45A0">
        <w:t>, insolvency litigation funding schemes</w:t>
      </w:r>
      <w:r w:rsidRPr="009F65C5">
        <w:t xml:space="preserve"> </w:t>
      </w:r>
      <w:r w:rsidR="002D45A0">
        <w:t>and</w:t>
      </w:r>
      <w:r w:rsidRPr="009F65C5">
        <w:t xml:space="preserve"> litigation funding arrangements</w:t>
      </w:r>
      <w:r w:rsidRPr="009F65C5">
        <w:rPr>
          <w:i/>
        </w:rPr>
        <w:t xml:space="preserve"> </w:t>
      </w:r>
      <w:r w:rsidRPr="009F65C5">
        <w:t xml:space="preserve">entered into on or after </w:t>
      </w:r>
      <w:r w:rsidR="002D45A0">
        <w:t>22 August</w:t>
      </w:r>
      <w:r w:rsidR="00952A35" w:rsidRPr="009F65C5">
        <w:t xml:space="preserve"> 2020</w:t>
      </w:r>
      <w:r w:rsidR="00BE25B2" w:rsidRPr="009F65C5">
        <w:t>.</w:t>
      </w:r>
    </w:p>
    <w:p w:rsidR="009B67D8" w:rsidRPr="009F65C5" w:rsidRDefault="009B67D8" w:rsidP="009B67D8">
      <w:pPr>
        <w:pStyle w:val="subsection"/>
      </w:pPr>
      <w:r w:rsidRPr="009F65C5">
        <w:tab/>
        <w:t>(2)</w:t>
      </w:r>
      <w:r w:rsidRPr="009F65C5">
        <w:tab/>
        <w:t>In this regulation:</w:t>
      </w:r>
    </w:p>
    <w:p w:rsidR="002D45A0" w:rsidRPr="009F65C5" w:rsidRDefault="002D45A0" w:rsidP="002D45A0">
      <w:pPr>
        <w:pStyle w:val="Definition"/>
      </w:pPr>
      <w:r>
        <w:rPr>
          <w:b/>
          <w:i/>
        </w:rPr>
        <w:t xml:space="preserve">insolvency </w:t>
      </w:r>
      <w:r w:rsidRPr="009F65C5">
        <w:rPr>
          <w:b/>
          <w:i/>
        </w:rPr>
        <w:t xml:space="preserve">litigation funding scheme </w:t>
      </w:r>
      <w:r>
        <w:t>means an insolvency litigation funding scheme mentioned in</w:t>
      </w:r>
      <w:r w:rsidRPr="009F65C5">
        <w:t xml:space="preserve"> regulation 5C.11.01 (as in force </w:t>
      </w:r>
      <w:r>
        <w:t>on 22 August 202</w:t>
      </w:r>
      <w:r w:rsidR="00FF6815">
        <w:t>0</w:t>
      </w:r>
      <w:r w:rsidRPr="009F65C5">
        <w:t>).</w:t>
      </w:r>
    </w:p>
    <w:p w:rsidR="009B67D8" w:rsidRDefault="009B67D8" w:rsidP="009B67D8">
      <w:pPr>
        <w:pStyle w:val="Definition"/>
      </w:pPr>
      <w:r w:rsidRPr="009F65C5">
        <w:rPr>
          <w:b/>
          <w:i/>
        </w:rPr>
        <w:t xml:space="preserve">litigation funding arrangement </w:t>
      </w:r>
      <w:r w:rsidR="002D45A0">
        <w:t>means a litigation funding arrangement mentioned in</w:t>
      </w:r>
      <w:r w:rsidRPr="009F65C5">
        <w:t xml:space="preserve"> regulation</w:t>
      </w:r>
      <w:r w:rsidR="009F65C5" w:rsidRPr="009F65C5">
        <w:t> </w:t>
      </w:r>
      <w:r w:rsidRPr="009F65C5">
        <w:t xml:space="preserve">5C.11.01 (as in force </w:t>
      </w:r>
      <w:r w:rsidR="002D45A0">
        <w:t>on 22 August 2020)</w:t>
      </w:r>
      <w:r w:rsidRPr="009F65C5">
        <w:t>.</w:t>
      </w:r>
    </w:p>
    <w:p w:rsidR="002D45A0" w:rsidRPr="002D45A0" w:rsidRDefault="002D45A0" w:rsidP="009B67D8">
      <w:pPr>
        <w:pStyle w:val="Definition"/>
      </w:pPr>
      <w:r>
        <w:rPr>
          <w:b/>
          <w:i/>
        </w:rPr>
        <w:t>litigation funding scheme</w:t>
      </w:r>
      <w:r>
        <w:t xml:space="preserve"> means </w:t>
      </w:r>
      <w:r w:rsidRPr="009F65C5">
        <w:t xml:space="preserve">a litigation funding scheme mentioned in </w:t>
      </w:r>
      <w:proofErr w:type="spellStart"/>
      <w:r w:rsidRPr="009F65C5">
        <w:t>subregulation</w:t>
      </w:r>
      <w:proofErr w:type="spellEnd"/>
      <w:r w:rsidRPr="009F65C5">
        <w:t> 7.1.04N(3)</w:t>
      </w:r>
      <w:r>
        <w:t xml:space="preserve"> (as in force on 22 August 2020).</w:t>
      </w:r>
    </w:p>
    <w:sectPr w:rsidR="002D45A0" w:rsidRPr="002D45A0" w:rsidSect="00644EB2">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315" w:rsidRDefault="00155315" w:rsidP="0048364F">
      <w:pPr>
        <w:spacing w:line="240" w:lineRule="auto"/>
      </w:pPr>
      <w:r>
        <w:separator/>
      </w:r>
    </w:p>
  </w:endnote>
  <w:endnote w:type="continuationSeparator" w:id="0">
    <w:p w:rsidR="00155315" w:rsidRDefault="0015531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644EB2" w:rsidRDefault="00644EB2" w:rsidP="00644EB2">
    <w:pPr>
      <w:pStyle w:val="Footer"/>
      <w:tabs>
        <w:tab w:val="clear" w:pos="4153"/>
        <w:tab w:val="clear" w:pos="8306"/>
        <w:tab w:val="center" w:pos="4150"/>
        <w:tab w:val="right" w:pos="8307"/>
      </w:tabs>
      <w:spacing w:before="120"/>
      <w:rPr>
        <w:i/>
        <w:sz w:val="18"/>
      </w:rPr>
    </w:pPr>
    <w:r w:rsidRPr="00644EB2">
      <w:rPr>
        <w:i/>
        <w:sz w:val="18"/>
      </w:rPr>
      <w:t>OPC64661 -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Default="00155315" w:rsidP="00E97334"/>
  <w:p w:rsidR="00155315" w:rsidRPr="00644EB2" w:rsidRDefault="00644EB2" w:rsidP="00644EB2">
    <w:pPr>
      <w:rPr>
        <w:rFonts w:cs="Times New Roman"/>
        <w:i/>
        <w:sz w:val="18"/>
      </w:rPr>
    </w:pPr>
    <w:r w:rsidRPr="00644EB2">
      <w:rPr>
        <w:rFonts w:cs="Times New Roman"/>
        <w:i/>
        <w:sz w:val="18"/>
      </w:rPr>
      <w:t>OPC64661 -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644EB2" w:rsidRDefault="00644EB2" w:rsidP="00644EB2">
    <w:pPr>
      <w:pStyle w:val="Footer"/>
      <w:tabs>
        <w:tab w:val="clear" w:pos="4153"/>
        <w:tab w:val="clear" w:pos="8306"/>
        <w:tab w:val="center" w:pos="4150"/>
        <w:tab w:val="right" w:pos="8307"/>
      </w:tabs>
      <w:spacing w:before="120"/>
      <w:rPr>
        <w:i/>
        <w:sz w:val="18"/>
      </w:rPr>
    </w:pPr>
    <w:r w:rsidRPr="00644EB2">
      <w:rPr>
        <w:i/>
        <w:sz w:val="18"/>
      </w:rPr>
      <w:t>OPC64661 -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33C1C" w:rsidRDefault="0015531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5315" w:rsidTr="00E97B47">
      <w:tc>
        <w:tcPr>
          <w:tcW w:w="709" w:type="dxa"/>
          <w:tcBorders>
            <w:top w:val="nil"/>
            <w:left w:val="nil"/>
            <w:bottom w:val="nil"/>
            <w:right w:val="nil"/>
          </w:tcBorders>
        </w:tcPr>
        <w:p w:rsidR="00155315" w:rsidRDefault="00155315" w:rsidP="0015531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0BC7">
            <w:rPr>
              <w:i/>
              <w:noProof/>
              <w:sz w:val="18"/>
            </w:rPr>
            <w:t>ii</w:t>
          </w:r>
          <w:r w:rsidRPr="00ED79B6">
            <w:rPr>
              <w:i/>
              <w:sz w:val="18"/>
            </w:rPr>
            <w:fldChar w:fldCharType="end"/>
          </w:r>
        </w:p>
      </w:tc>
      <w:tc>
        <w:tcPr>
          <w:tcW w:w="6379" w:type="dxa"/>
          <w:tcBorders>
            <w:top w:val="nil"/>
            <w:left w:val="nil"/>
            <w:bottom w:val="nil"/>
            <w:right w:val="nil"/>
          </w:tcBorders>
        </w:tcPr>
        <w:p w:rsidR="00155315" w:rsidRDefault="00155315" w:rsidP="001553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100D">
            <w:rPr>
              <w:i/>
              <w:sz w:val="18"/>
            </w:rPr>
            <w:t>Corporations Amendment (Litigation Funding) Regulations 2020</w:t>
          </w:r>
          <w:r w:rsidRPr="007A1328">
            <w:rPr>
              <w:i/>
              <w:sz w:val="18"/>
            </w:rPr>
            <w:fldChar w:fldCharType="end"/>
          </w:r>
        </w:p>
      </w:tc>
      <w:tc>
        <w:tcPr>
          <w:tcW w:w="1384" w:type="dxa"/>
          <w:tcBorders>
            <w:top w:val="nil"/>
            <w:left w:val="nil"/>
            <w:bottom w:val="nil"/>
            <w:right w:val="nil"/>
          </w:tcBorders>
        </w:tcPr>
        <w:p w:rsidR="00155315" w:rsidRDefault="00155315" w:rsidP="00155315">
          <w:pPr>
            <w:spacing w:line="0" w:lineRule="atLeast"/>
            <w:jc w:val="right"/>
            <w:rPr>
              <w:sz w:val="18"/>
            </w:rPr>
          </w:pPr>
        </w:p>
      </w:tc>
    </w:tr>
  </w:tbl>
  <w:p w:rsidR="00155315" w:rsidRPr="00644EB2" w:rsidRDefault="00644EB2" w:rsidP="00644EB2">
    <w:pPr>
      <w:rPr>
        <w:rFonts w:cs="Times New Roman"/>
        <w:i/>
        <w:sz w:val="18"/>
      </w:rPr>
    </w:pPr>
    <w:r w:rsidRPr="00644EB2">
      <w:rPr>
        <w:rFonts w:cs="Times New Roman"/>
        <w:i/>
        <w:sz w:val="18"/>
      </w:rPr>
      <w:t>OPC64661 -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33C1C" w:rsidRDefault="0015531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155315" w:rsidTr="00E97B47">
      <w:tc>
        <w:tcPr>
          <w:tcW w:w="1383" w:type="dxa"/>
          <w:tcBorders>
            <w:top w:val="nil"/>
            <w:left w:val="nil"/>
            <w:bottom w:val="nil"/>
            <w:right w:val="nil"/>
          </w:tcBorders>
        </w:tcPr>
        <w:p w:rsidR="00155315" w:rsidRDefault="00155315" w:rsidP="00155315">
          <w:pPr>
            <w:spacing w:line="0" w:lineRule="atLeast"/>
            <w:rPr>
              <w:sz w:val="18"/>
            </w:rPr>
          </w:pPr>
        </w:p>
      </w:tc>
      <w:tc>
        <w:tcPr>
          <w:tcW w:w="6379" w:type="dxa"/>
          <w:tcBorders>
            <w:top w:val="nil"/>
            <w:left w:val="nil"/>
            <w:bottom w:val="nil"/>
            <w:right w:val="nil"/>
          </w:tcBorders>
        </w:tcPr>
        <w:p w:rsidR="00155315" w:rsidRDefault="00155315" w:rsidP="001553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100D">
            <w:rPr>
              <w:i/>
              <w:sz w:val="18"/>
            </w:rPr>
            <w:t>Corporations Amendment (Litigation Funding) Regulations 2020</w:t>
          </w:r>
          <w:r w:rsidRPr="007A1328">
            <w:rPr>
              <w:i/>
              <w:sz w:val="18"/>
            </w:rPr>
            <w:fldChar w:fldCharType="end"/>
          </w:r>
        </w:p>
      </w:tc>
      <w:tc>
        <w:tcPr>
          <w:tcW w:w="710" w:type="dxa"/>
          <w:tcBorders>
            <w:top w:val="nil"/>
            <w:left w:val="nil"/>
            <w:bottom w:val="nil"/>
            <w:right w:val="nil"/>
          </w:tcBorders>
        </w:tcPr>
        <w:p w:rsidR="00155315" w:rsidRDefault="00155315" w:rsidP="001553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33AB">
            <w:rPr>
              <w:i/>
              <w:noProof/>
              <w:sz w:val="18"/>
            </w:rPr>
            <w:t>i</w:t>
          </w:r>
          <w:r w:rsidRPr="00ED79B6">
            <w:rPr>
              <w:i/>
              <w:sz w:val="18"/>
            </w:rPr>
            <w:fldChar w:fldCharType="end"/>
          </w:r>
        </w:p>
      </w:tc>
    </w:tr>
  </w:tbl>
  <w:p w:rsidR="00155315" w:rsidRPr="00644EB2" w:rsidRDefault="00644EB2" w:rsidP="00644EB2">
    <w:pPr>
      <w:rPr>
        <w:rFonts w:cs="Times New Roman"/>
        <w:i/>
        <w:sz w:val="18"/>
      </w:rPr>
    </w:pPr>
    <w:r w:rsidRPr="00644EB2">
      <w:rPr>
        <w:rFonts w:cs="Times New Roman"/>
        <w:i/>
        <w:sz w:val="18"/>
      </w:rPr>
      <w:t>OPC64661 -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33C1C" w:rsidRDefault="0015531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55315" w:rsidTr="00E97B47">
      <w:tc>
        <w:tcPr>
          <w:tcW w:w="709" w:type="dxa"/>
          <w:tcBorders>
            <w:top w:val="nil"/>
            <w:left w:val="nil"/>
            <w:bottom w:val="nil"/>
            <w:right w:val="nil"/>
          </w:tcBorders>
        </w:tcPr>
        <w:p w:rsidR="00155315" w:rsidRDefault="00155315" w:rsidP="0015531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33AB">
            <w:rPr>
              <w:i/>
              <w:noProof/>
              <w:sz w:val="18"/>
            </w:rPr>
            <w:t>6</w:t>
          </w:r>
          <w:r w:rsidRPr="00ED79B6">
            <w:rPr>
              <w:i/>
              <w:sz w:val="18"/>
            </w:rPr>
            <w:fldChar w:fldCharType="end"/>
          </w:r>
        </w:p>
      </w:tc>
      <w:tc>
        <w:tcPr>
          <w:tcW w:w="6379" w:type="dxa"/>
          <w:tcBorders>
            <w:top w:val="nil"/>
            <w:left w:val="nil"/>
            <w:bottom w:val="nil"/>
            <w:right w:val="nil"/>
          </w:tcBorders>
        </w:tcPr>
        <w:p w:rsidR="00155315" w:rsidRDefault="00155315" w:rsidP="001553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100D">
            <w:rPr>
              <w:i/>
              <w:sz w:val="18"/>
            </w:rPr>
            <w:t>Corporations Amendment (Litigation Funding) Regulations 2020</w:t>
          </w:r>
          <w:r w:rsidRPr="007A1328">
            <w:rPr>
              <w:i/>
              <w:sz w:val="18"/>
            </w:rPr>
            <w:fldChar w:fldCharType="end"/>
          </w:r>
        </w:p>
      </w:tc>
      <w:tc>
        <w:tcPr>
          <w:tcW w:w="1384" w:type="dxa"/>
          <w:tcBorders>
            <w:top w:val="nil"/>
            <w:left w:val="nil"/>
            <w:bottom w:val="nil"/>
            <w:right w:val="nil"/>
          </w:tcBorders>
        </w:tcPr>
        <w:p w:rsidR="00155315" w:rsidRDefault="00155315" w:rsidP="00155315">
          <w:pPr>
            <w:spacing w:line="0" w:lineRule="atLeast"/>
            <w:jc w:val="right"/>
            <w:rPr>
              <w:sz w:val="18"/>
            </w:rPr>
          </w:pPr>
        </w:p>
      </w:tc>
    </w:tr>
  </w:tbl>
  <w:p w:rsidR="00155315" w:rsidRPr="00644EB2" w:rsidRDefault="00644EB2" w:rsidP="00644EB2">
    <w:pPr>
      <w:rPr>
        <w:rFonts w:cs="Times New Roman"/>
        <w:i/>
        <w:sz w:val="18"/>
      </w:rPr>
    </w:pPr>
    <w:r w:rsidRPr="00644EB2">
      <w:rPr>
        <w:rFonts w:cs="Times New Roman"/>
        <w:i/>
        <w:sz w:val="18"/>
      </w:rPr>
      <w:t>OPC64661 -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33C1C" w:rsidRDefault="0015531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5315" w:rsidTr="00155315">
      <w:tc>
        <w:tcPr>
          <w:tcW w:w="1384" w:type="dxa"/>
          <w:tcBorders>
            <w:top w:val="nil"/>
            <w:left w:val="nil"/>
            <w:bottom w:val="nil"/>
            <w:right w:val="nil"/>
          </w:tcBorders>
        </w:tcPr>
        <w:p w:rsidR="00155315" w:rsidRDefault="00155315" w:rsidP="00155315">
          <w:pPr>
            <w:spacing w:line="0" w:lineRule="atLeast"/>
            <w:rPr>
              <w:sz w:val="18"/>
            </w:rPr>
          </w:pPr>
        </w:p>
      </w:tc>
      <w:tc>
        <w:tcPr>
          <w:tcW w:w="6379" w:type="dxa"/>
          <w:tcBorders>
            <w:top w:val="nil"/>
            <w:left w:val="nil"/>
            <w:bottom w:val="nil"/>
            <w:right w:val="nil"/>
          </w:tcBorders>
        </w:tcPr>
        <w:p w:rsidR="00155315" w:rsidRDefault="00155315" w:rsidP="001553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100D">
            <w:rPr>
              <w:i/>
              <w:sz w:val="18"/>
            </w:rPr>
            <w:t>Corporations Amendment (Litigation Funding) Regulations 2020</w:t>
          </w:r>
          <w:r w:rsidRPr="007A1328">
            <w:rPr>
              <w:i/>
              <w:sz w:val="18"/>
            </w:rPr>
            <w:fldChar w:fldCharType="end"/>
          </w:r>
        </w:p>
      </w:tc>
      <w:tc>
        <w:tcPr>
          <w:tcW w:w="709" w:type="dxa"/>
          <w:tcBorders>
            <w:top w:val="nil"/>
            <w:left w:val="nil"/>
            <w:bottom w:val="nil"/>
            <w:right w:val="nil"/>
          </w:tcBorders>
        </w:tcPr>
        <w:p w:rsidR="00155315" w:rsidRDefault="00155315" w:rsidP="001553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F33AB">
            <w:rPr>
              <w:i/>
              <w:noProof/>
              <w:sz w:val="18"/>
            </w:rPr>
            <w:t>1</w:t>
          </w:r>
          <w:r w:rsidRPr="00ED79B6">
            <w:rPr>
              <w:i/>
              <w:sz w:val="18"/>
            </w:rPr>
            <w:fldChar w:fldCharType="end"/>
          </w:r>
        </w:p>
      </w:tc>
    </w:tr>
  </w:tbl>
  <w:p w:rsidR="00155315" w:rsidRPr="00644EB2" w:rsidRDefault="00644EB2" w:rsidP="00644EB2">
    <w:pPr>
      <w:rPr>
        <w:rFonts w:cs="Times New Roman"/>
        <w:i/>
        <w:sz w:val="18"/>
      </w:rPr>
    </w:pPr>
    <w:r w:rsidRPr="00644EB2">
      <w:rPr>
        <w:rFonts w:cs="Times New Roman"/>
        <w:i/>
        <w:sz w:val="18"/>
      </w:rPr>
      <w:t>OPC64661 -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33C1C" w:rsidRDefault="0015531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155315" w:rsidTr="007A6863">
      <w:tc>
        <w:tcPr>
          <w:tcW w:w="1384" w:type="dxa"/>
          <w:tcBorders>
            <w:top w:val="nil"/>
            <w:left w:val="nil"/>
            <w:bottom w:val="nil"/>
            <w:right w:val="nil"/>
          </w:tcBorders>
        </w:tcPr>
        <w:p w:rsidR="00155315" w:rsidRDefault="00155315" w:rsidP="00155315">
          <w:pPr>
            <w:spacing w:line="0" w:lineRule="atLeast"/>
            <w:rPr>
              <w:sz w:val="18"/>
            </w:rPr>
          </w:pPr>
        </w:p>
      </w:tc>
      <w:tc>
        <w:tcPr>
          <w:tcW w:w="6379" w:type="dxa"/>
          <w:tcBorders>
            <w:top w:val="nil"/>
            <w:left w:val="nil"/>
            <w:bottom w:val="nil"/>
            <w:right w:val="nil"/>
          </w:tcBorders>
        </w:tcPr>
        <w:p w:rsidR="00155315" w:rsidRDefault="00155315" w:rsidP="0015531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3100D">
            <w:rPr>
              <w:i/>
              <w:sz w:val="18"/>
            </w:rPr>
            <w:t>Corporations Amendment (Litigation Funding) Regulations 2020</w:t>
          </w:r>
          <w:r w:rsidRPr="007A1328">
            <w:rPr>
              <w:i/>
              <w:sz w:val="18"/>
            </w:rPr>
            <w:fldChar w:fldCharType="end"/>
          </w:r>
        </w:p>
      </w:tc>
      <w:tc>
        <w:tcPr>
          <w:tcW w:w="709" w:type="dxa"/>
          <w:tcBorders>
            <w:top w:val="nil"/>
            <w:left w:val="nil"/>
            <w:bottom w:val="nil"/>
            <w:right w:val="nil"/>
          </w:tcBorders>
        </w:tcPr>
        <w:p w:rsidR="00155315" w:rsidRDefault="00155315" w:rsidP="0015531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50BC7">
            <w:rPr>
              <w:i/>
              <w:noProof/>
              <w:sz w:val="18"/>
            </w:rPr>
            <w:t>2</w:t>
          </w:r>
          <w:r w:rsidRPr="00ED79B6">
            <w:rPr>
              <w:i/>
              <w:sz w:val="18"/>
            </w:rPr>
            <w:fldChar w:fldCharType="end"/>
          </w:r>
        </w:p>
      </w:tc>
    </w:tr>
  </w:tbl>
  <w:p w:rsidR="00155315" w:rsidRPr="00644EB2" w:rsidRDefault="00644EB2" w:rsidP="00644EB2">
    <w:pPr>
      <w:rPr>
        <w:rFonts w:cs="Times New Roman"/>
        <w:i/>
        <w:sz w:val="18"/>
      </w:rPr>
    </w:pPr>
    <w:r w:rsidRPr="00644EB2">
      <w:rPr>
        <w:rFonts w:cs="Times New Roman"/>
        <w:i/>
        <w:sz w:val="18"/>
      </w:rPr>
      <w:t>OPC64661 -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315" w:rsidRDefault="00155315" w:rsidP="0048364F">
      <w:pPr>
        <w:spacing w:line="240" w:lineRule="auto"/>
      </w:pPr>
      <w:r>
        <w:separator/>
      </w:r>
    </w:p>
  </w:footnote>
  <w:footnote w:type="continuationSeparator" w:id="0">
    <w:p w:rsidR="00155315" w:rsidRDefault="0015531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5F1388" w:rsidRDefault="00155315"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5F1388" w:rsidRDefault="00155315"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5F1388" w:rsidRDefault="00155315"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D79B6" w:rsidRDefault="00155315"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D79B6" w:rsidRDefault="00155315"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ED79B6" w:rsidRDefault="00155315"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A961C4" w:rsidRDefault="00155315" w:rsidP="0048364F">
    <w:pPr>
      <w:rPr>
        <w:b/>
        <w:sz w:val="20"/>
      </w:rPr>
    </w:pPr>
    <w:r>
      <w:rPr>
        <w:b/>
        <w:sz w:val="20"/>
      </w:rPr>
      <w:fldChar w:fldCharType="begin"/>
    </w:r>
    <w:r>
      <w:rPr>
        <w:b/>
        <w:sz w:val="20"/>
      </w:rPr>
      <w:instrText xml:space="preserve"> STYLEREF CharAmSchNo </w:instrText>
    </w:r>
    <w:r>
      <w:rPr>
        <w:b/>
        <w:sz w:val="20"/>
      </w:rPr>
      <w:fldChar w:fldCharType="separate"/>
    </w:r>
    <w:r w:rsidR="00CF33AB">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CF33AB">
      <w:rPr>
        <w:noProof/>
        <w:sz w:val="20"/>
      </w:rPr>
      <w:t>Amendments</w:t>
    </w:r>
    <w:r>
      <w:rPr>
        <w:sz w:val="20"/>
      </w:rPr>
      <w:fldChar w:fldCharType="end"/>
    </w:r>
  </w:p>
  <w:p w:rsidR="00155315" w:rsidRPr="00A961C4" w:rsidRDefault="00155315"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155315" w:rsidRPr="00A961C4" w:rsidRDefault="00155315"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A961C4" w:rsidRDefault="00155315"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155315" w:rsidRPr="00A961C4" w:rsidRDefault="00155315"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155315" w:rsidRPr="00A961C4" w:rsidRDefault="00155315"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15" w:rsidRPr="00A961C4" w:rsidRDefault="00155315"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51770083"/>
    <w:multiLevelType w:val="hybridMultilevel"/>
    <w:tmpl w:val="A836A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FF11D9"/>
    <w:multiLevelType w:val="hybridMultilevel"/>
    <w:tmpl w:val="D4208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9D0035"/>
    <w:multiLevelType w:val="hybridMultilevel"/>
    <w:tmpl w:val="24B81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5"/>
  </w:num>
  <w:num w:numId="15">
    <w:abstractNumId w:val="13"/>
  </w:num>
  <w:num w:numId="16">
    <w:abstractNumId w:val="10"/>
  </w:num>
  <w:num w:numId="17">
    <w:abstractNumId w:val="18"/>
  </w:num>
  <w:num w:numId="18">
    <w:abstractNumId w:val="17"/>
  </w:num>
  <w:num w:numId="19">
    <w:abstractNumId w:val="14"/>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93"/>
    <w:rsid w:val="00000263"/>
    <w:rsid w:val="000113BC"/>
    <w:rsid w:val="000136AF"/>
    <w:rsid w:val="0001441A"/>
    <w:rsid w:val="00016D52"/>
    <w:rsid w:val="0004044E"/>
    <w:rsid w:val="00046F47"/>
    <w:rsid w:val="0005120E"/>
    <w:rsid w:val="00054577"/>
    <w:rsid w:val="000614BF"/>
    <w:rsid w:val="00066F98"/>
    <w:rsid w:val="000679ED"/>
    <w:rsid w:val="0007169C"/>
    <w:rsid w:val="00077593"/>
    <w:rsid w:val="000813E8"/>
    <w:rsid w:val="00083F48"/>
    <w:rsid w:val="000906E0"/>
    <w:rsid w:val="000A7DF9"/>
    <w:rsid w:val="000B74EF"/>
    <w:rsid w:val="000D05EF"/>
    <w:rsid w:val="000D5485"/>
    <w:rsid w:val="000E58EF"/>
    <w:rsid w:val="000F21C1"/>
    <w:rsid w:val="000F432E"/>
    <w:rsid w:val="000F5F0A"/>
    <w:rsid w:val="00105D72"/>
    <w:rsid w:val="0010745C"/>
    <w:rsid w:val="00117277"/>
    <w:rsid w:val="0014618E"/>
    <w:rsid w:val="00155315"/>
    <w:rsid w:val="00157F5A"/>
    <w:rsid w:val="00160BD7"/>
    <w:rsid w:val="001643C9"/>
    <w:rsid w:val="00165568"/>
    <w:rsid w:val="00166082"/>
    <w:rsid w:val="00166C2F"/>
    <w:rsid w:val="00170C46"/>
    <w:rsid w:val="001716C9"/>
    <w:rsid w:val="00184261"/>
    <w:rsid w:val="00190DF5"/>
    <w:rsid w:val="00193461"/>
    <w:rsid w:val="001939E1"/>
    <w:rsid w:val="00195382"/>
    <w:rsid w:val="001A3B9F"/>
    <w:rsid w:val="001A65C0"/>
    <w:rsid w:val="001B6456"/>
    <w:rsid w:val="001B7A5D"/>
    <w:rsid w:val="001C69C4"/>
    <w:rsid w:val="001D53CC"/>
    <w:rsid w:val="001D5910"/>
    <w:rsid w:val="001E0A8D"/>
    <w:rsid w:val="001E3590"/>
    <w:rsid w:val="001E7407"/>
    <w:rsid w:val="001F14E6"/>
    <w:rsid w:val="001F1A78"/>
    <w:rsid w:val="00201D27"/>
    <w:rsid w:val="0020300C"/>
    <w:rsid w:val="0021503B"/>
    <w:rsid w:val="00220A0C"/>
    <w:rsid w:val="00223E4A"/>
    <w:rsid w:val="002302EA"/>
    <w:rsid w:val="002349DC"/>
    <w:rsid w:val="00240749"/>
    <w:rsid w:val="002468D7"/>
    <w:rsid w:val="00250207"/>
    <w:rsid w:val="0025676B"/>
    <w:rsid w:val="00261048"/>
    <w:rsid w:val="00275B35"/>
    <w:rsid w:val="0027746D"/>
    <w:rsid w:val="00285CDD"/>
    <w:rsid w:val="00291167"/>
    <w:rsid w:val="00292039"/>
    <w:rsid w:val="002965F2"/>
    <w:rsid w:val="00297ECB"/>
    <w:rsid w:val="002A7FB4"/>
    <w:rsid w:val="002B7267"/>
    <w:rsid w:val="002C152A"/>
    <w:rsid w:val="002D043A"/>
    <w:rsid w:val="002D45A0"/>
    <w:rsid w:val="0031713F"/>
    <w:rsid w:val="00321913"/>
    <w:rsid w:val="00321B88"/>
    <w:rsid w:val="00324EE6"/>
    <w:rsid w:val="003316DC"/>
    <w:rsid w:val="003316F7"/>
    <w:rsid w:val="00332E0D"/>
    <w:rsid w:val="0034156A"/>
    <w:rsid w:val="003415D3"/>
    <w:rsid w:val="00341893"/>
    <w:rsid w:val="00346335"/>
    <w:rsid w:val="00352B0F"/>
    <w:rsid w:val="003561B0"/>
    <w:rsid w:val="00367960"/>
    <w:rsid w:val="00375CE4"/>
    <w:rsid w:val="00393E2D"/>
    <w:rsid w:val="0039585C"/>
    <w:rsid w:val="003A15AC"/>
    <w:rsid w:val="003A56EB"/>
    <w:rsid w:val="003B0627"/>
    <w:rsid w:val="003C5F2B"/>
    <w:rsid w:val="003D0BFE"/>
    <w:rsid w:val="003D5700"/>
    <w:rsid w:val="003E588E"/>
    <w:rsid w:val="003F0F5A"/>
    <w:rsid w:val="003F7BC9"/>
    <w:rsid w:val="00400A30"/>
    <w:rsid w:val="004022CA"/>
    <w:rsid w:val="00403695"/>
    <w:rsid w:val="004116CD"/>
    <w:rsid w:val="00414ADE"/>
    <w:rsid w:val="004237EE"/>
    <w:rsid w:val="00424CA9"/>
    <w:rsid w:val="004257BB"/>
    <w:rsid w:val="004261D9"/>
    <w:rsid w:val="0044291A"/>
    <w:rsid w:val="00460499"/>
    <w:rsid w:val="004626FE"/>
    <w:rsid w:val="00466573"/>
    <w:rsid w:val="00474835"/>
    <w:rsid w:val="004819C7"/>
    <w:rsid w:val="0048364F"/>
    <w:rsid w:val="00490F2E"/>
    <w:rsid w:val="00496DB3"/>
    <w:rsid w:val="00496F97"/>
    <w:rsid w:val="004A53EA"/>
    <w:rsid w:val="004D62BF"/>
    <w:rsid w:val="004F1FAC"/>
    <w:rsid w:val="004F676E"/>
    <w:rsid w:val="00513B2C"/>
    <w:rsid w:val="005162E8"/>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85F0C"/>
    <w:rsid w:val="00593AA6"/>
    <w:rsid w:val="00594161"/>
    <w:rsid w:val="00594749"/>
    <w:rsid w:val="005A482B"/>
    <w:rsid w:val="005B4067"/>
    <w:rsid w:val="005C36E0"/>
    <w:rsid w:val="005C3F41"/>
    <w:rsid w:val="005D168D"/>
    <w:rsid w:val="005D5CF9"/>
    <w:rsid w:val="005D5EA1"/>
    <w:rsid w:val="005D6176"/>
    <w:rsid w:val="005E61D3"/>
    <w:rsid w:val="005F7738"/>
    <w:rsid w:val="00600219"/>
    <w:rsid w:val="00613EAD"/>
    <w:rsid w:val="006158AC"/>
    <w:rsid w:val="006210B9"/>
    <w:rsid w:val="00635E5B"/>
    <w:rsid w:val="00640402"/>
    <w:rsid w:val="00640F78"/>
    <w:rsid w:val="00644EB2"/>
    <w:rsid w:val="00646E7B"/>
    <w:rsid w:val="00651B80"/>
    <w:rsid w:val="006539D0"/>
    <w:rsid w:val="00655D6A"/>
    <w:rsid w:val="00656DE9"/>
    <w:rsid w:val="00664757"/>
    <w:rsid w:val="00666258"/>
    <w:rsid w:val="00677CC2"/>
    <w:rsid w:val="00685F42"/>
    <w:rsid w:val="006866A1"/>
    <w:rsid w:val="0069207B"/>
    <w:rsid w:val="006A06E7"/>
    <w:rsid w:val="006A4309"/>
    <w:rsid w:val="006B0E55"/>
    <w:rsid w:val="006B7006"/>
    <w:rsid w:val="006C7F8C"/>
    <w:rsid w:val="006D5F7B"/>
    <w:rsid w:val="006D6B5F"/>
    <w:rsid w:val="006D7AB9"/>
    <w:rsid w:val="006E6FA3"/>
    <w:rsid w:val="00700B2C"/>
    <w:rsid w:val="00712207"/>
    <w:rsid w:val="00713084"/>
    <w:rsid w:val="007139C5"/>
    <w:rsid w:val="00720FC2"/>
    <w:rsid w:val="00721A43"/>
    <w:rsid w:val="00731773"/>
    <w:rsid w:val="00731E00"/>
    <w:rsid w:val="00732128"/>
    <w:rsid w:val="00732E9D"/>
    <w:rsid w:val="0073491A"/>
    <w:rsid w:val="00736B96"/>
    <w:rsid w:val="007440B7"/>
    <w:rsid w:val="00747993"/>
    <w:rsid w:val="007634AD"/>
    <w:rsid w:val="007715C9"/>
    <w:rsid w:val="00774BCD"/>
    <w:rsid w:val="00774EDD"/>
    <w:rsid w:val="007757EC"/>
    <w:rsid w:val="0078065C"/>
    <w:rsid w:val="007A115D"/>
    <w:rsid w:val="007A35E6"/>
    <w:rsid w:val="007A6863"/>
    <w:rsid w:val="007B7EC0"/>
    <w:rsid w:val="007C356D"/>
    <w:rsid w:val="007D45C1"/>
    <w:rsid w:val="007E20C5"/>
    <w:rsid w:val="007E7D4A"/>
    <w:rsid w:val="007F384B"/>
    <w:rsid w:val="007F48ED"/>
    <w:rsid w:val="007F7947"/>
    <w:rsid w:val="00810854"/>
    <w:rsid w:val="00812F45"/>
    <w:rsid w:val="00822DDF"/>
    <w:rsid w:val="0084172C"/>
    <w:rsid w:val="00843F16"/>
    <w:rsid w:val="00850BC7"/>
    <w:rsid w:val="00856A31"/>
    <w:rsid w:val="00862AD3"/>
    <w:rsid w:val="008754D0"/>
    <w:rsid w:val="00877D48"/>
    <w:rsid w:val="008816F0"/>
    <w:rsid w:val="0088345B"/>
    <w:rsid w:val="008949F6"/>
    <w:rsid w:val="008A16A5"/>
    <w:rsid w:val="008A1F46"/>
    <w:rsid w:val="008C2B5D"/>
    <w:rsid w:val="008C7F1F"/>
    <w:rsid w:val="008D0484"/>
    <w:rsid w:val="008D0EE0"/>
    <w:rsid w:val="008D1D9D"/>
    <w:rsid w:val="008D5B99"/>
    <w:rsid w:val="008D7A27"/>
    <w:rsid w:val="008E3575"/>
    <w:rsid w:val="008E4702"/>
    <w:rsid w:val="008E69AA"/>
    <w:rsid w:val="008F4F1C"/>
    <w:rsid w:val="008F7E16"/>
    <w:rsid w:val="00903486"/>
    <w:rsid w:val="00922764"/>
    <w:rsid w:val="009237DF"/>
    <w:rsid w:val="00932377"/>
    <w:rsid w:val="009408EA"/>
    <w:rsid w:val="00943102"/>
    <w:rsid w:val="0094523D"/>
    <w:rsid w:val="00952A35"/>
    <w:rsid w:val="009559E6"/>
    <w:rsid w:val="009624CC"/>
    <w:rsid w:val="00976A63"/>
    <w:rsid w:val="00983419"/>
    <w:rsid w:val="00996EFE"/>
    <w:rsid w:val="009A3EE7"/>
    <w:rsid w:val="009B17BA"/>
    <w:rsid w:val="009B471E"/>
    <w:rsid w:val="009B67D8"/>
    <w:rsid w:val="009C3431"/>
    <w:rsid w:val="009C36A5"/>
    <w:rsid w:val="009C5989"/>
    <w:rsid w:val="009D08DA"/>
    <w:rsid w:val="009F65C5"/>
    <w:rsid w:val="00A0479C"/>
    <w:rsid w:val="00A06860"/>
    <w:rsid w:val="00A136F5"/>
    <w:rsid w:val="00A231E2"/>
    <w:rsid w:val="00A2550D"/>
    <w:rsid w:val="00A4169B"/>
    <w:rsid w:val="00A445F2"/>
    <w:rsid w:val="00A45FCE"/>
    <w:rsid w:val="00A46011"/>
    <w:rsid w:val="00A50D55"/>
    <w:rsid w:val="00A5165B"/>
    <w:rsid w:val="00A52FDA"/>
    <w:rsid w:val="00A64472"/>
    <w:rsid w:val="00A64912"/>
    <w:rsid w:val="00A70A74"/>
    <w:rsid w:val="00A73C29"/>
    <w:rsid w:val="00A864E4"/>
    <w:rsid w:val="00AA0343"/>
    <w:rsid w:val="00AA09CB"/>
    <w:rsid w:val="00AA2A5C"/>
    <w:rsid w:val="00AB78E9"/>
    <w:rsid w:val="00AC7EF7"/>
    <w:rsid w:val="00AD3467"/>
    <w:rsid w:val="00AD5641"/>
    <w:rsid w:val="00AD7252"/>
    <w:rsid w:val="00AE0655"/>
    <w:rsid w:val="00AE0F9B"/>
    <w:rsid w:val="00AE776F"/>
    <w:rsid w:val="00AE79AA"/>
    <w:rsid w:val="00AF55FF"/>
    <w:rsid w:val="00AF6B1C"/>
    <w:rsid w:val="00B032D8"/>
    <w:rsid w:val="00B3100D"/>
    <w:rsid w:val="00B33B3C"/>
    <w:rsid w:val="00B40D74"/>
    <w:rsid w:val="00B52663"/>
    <w:rsid w:val="00B55F67"/>
    <w:rsid w:val="00B56DCB"/>
    <w:rsid w:val="00B67848"/>
    <w:rsid w:val="00B72873"/>
    <w:rsid w:val="00B770D2"/>
    <w:rsid w:val="00BA1AD8"/>
    <w:rsid w:val="00BA47A3"/>
    <w:rsid w:val="00BA5026"/>
    <w:rsid w:val="00BB6E79"/>
    <w:rsid w:val="00BC12AB"/>
    <w:rsid w:val="00BC38A0"/>
    <w:rsid w:val="00BC4EC0"/>
    <w:rsid w:val="00BC5DE4"/>
    <w:rsid w:val="00BE2061"/>
    <w:rsid w:val="00BE25B2"/>
    <w:rsid w:val="00BE36F8"/>
    <w:rsid w:val="00BE3B31"/>
    <w:rsid w:val="00BE4062"/>
    <w:rsid w:val="00BE719A"/>
    <w:rsid w:val="00BE720A"/>
    <w:rsid w:val="00BF6650"/>
    <w:rsid w:val="00C05828"/>
    <w:rsid w:val="00C067E5"/>
    <w:rsid w:val="00C164CA"/>
    <w:rsid w:val="00C27510"/>
    <w:rsid w:val="00C368CE"/>
    <w:rsid w:val="00C42BF8"/>
    <w:rsid w:val="00C460AE"/>
    <w:rsid w:val="00C50043"/>
    <w:rsid w:val="00C50A0F"/>
    <w:rsid w:val="00C52435"/>
    <w:rsid w:val="00C552B2"/>
    <w:rsid w:val="00C7573B"/>
    <w:rsid w:val="00C76CF3"/>
    <w:rsid w:val="00CA7844"/>
    <w:rsid w:val="00CB2F57"/>
    <w:rsid w:val="00CB58EF"/>
    <w:rsid w:val="00CE7D64"/>
    <w:rsid w:val="00CF0BB2"/>
    <w:rsid w:val="00CF33AB"/>
    <w:rsid w:val="00D11A43"/>
    <w:rsid w:val="00D13441"/>
    <w:rsid w:val="00D14F6C"/>
    <w:rsid w:val="00D16517"/>
    <w:rsid w:val="00D20665"/>
    <w:rsid w:val="00D243A3"/>
    <w:rsid w:val="00D3200B"/>
    <w:rsid w:val="00D327A7"/>
    <w:rsid w:val="00D33440"/>
    <w:rsid w:val="00D52EFE"/>
    <w:rsid w:val="00D56A0D"/>
    <w:rsid w:val="00D63EF6"/>
    <w:rsid w:val="00D66518"/>
    <w:rsid w:val="00D70DFB"/>
    <w:rsid w:val="00D71EEA"/>
    <w:rsid w:val="00D735CD"/>
    <w:rsid w:val="00D766DF"/>
    <w:rsid w:val="00D95891"/>
    <w:rsid w:val="00DA4DE5"/>
    <w:rsid w:val="00DA6051"/>
    <w:rsid w:val="00DB5CB4"/>
    <w:rsid w:val="00DE149E"/>
    <w:rsid w:val="00DF0ECB"/>
    <w:rsid w:val="00E05704"/>
    <w:rsid w:val="00E12F1A"/>
    <w:rsid w:val="00E15561"/>
    <w:rsid w:val="00E21CFB"/>
    <w:rsid w:val="00E22935"/>
    <w:rsid w:val="00E26A51"/>
    <w:rsid w:val="00E54292"/>
    <w:rsid w:val="00E56CB1"/>
    <w:rsid w:val="00E60191"/>
    <w:rsid w:val="00E74DC7"/>
    <w:rsid w:val="00E814E3"/>
    <w:rsid w:val="00E87699"/>
    <w:rsid w:val="00E92E27"/>
    <w:rsid w:val="00E9586B"/>
    <w:rsid w:val="00E97334"/>
    <w:rsid w:val="00E97B47"/>
    <w:rsid w:val="00EA0D36"/>
    <w:rsid w:val="00EB6571"/>
    <w:rsid w:val="00EC361A"/>
    <w:rsid w:val="00EC49A1"/>
    <w:rsid w:val="00ED4928"/>
    <w:rsid w:val="00EE3749"/>
    <w:rsid w:val="00EE6190"/>
    <w:rsid w:val="00EF2E3A"/>
    <w:rsid w:val="00EF4CB7"/>
    <w:rsid w:val="00EF6402"/>
    <w:rsid w:val="00F020EB"/>
    <w:rsid w:val="00F025DF"/>
    <w:rsid w:val="00F047E2"/>
    <w:rsid w:val="00F04D57"/>
    <w:rsid w:val="00F078DC"/>
    <w:rsid w:val="00F13E86"/>
    <w:rsid w:val="00F32FCB"/>
    <w:rsid w:val="00F3523F"/>
    <w:rsid w:val="00F40978"/>
    <w:rsid w:val="00F419DC"/>
    <w:rsid w:val="00F46BCC"/>
    <w:rsid w:val="00F473F7"/>
    <w:rsid w:val="00F6709F"/>
    <w:rsid w:val="00F677A9"/>
    <w:rsid w:val="00F723BD"/>
    <w:rsid w:val="00F732EA"/>
    <w:rsid w:val="00F76F5C"/>
    <w:rsid w:val="00F84CF5"/>
    <w:rsid w:val="00F8612E"/>
    <w:rsid w:val="00F949E1"/>
    <w:rsid w:val="00FA22C5"/>
    <w:rsid w:val="00FA420B"/>
    <w:rsid w:val="00FD15D8"/>
    <w:rsid w:val="00FE0781"/>
    <w:rsid w:val="00FF39DE"/>
    <w:rsid w:val="00FF68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5C5"/>
    <w:pPr>
      <w:spacing w:line="260" w:lineRule="atLeast"/>
    </w:pPr>
    <w:rPr>
      <w:sz w:val="22"/>
    </w:rPr>
  </w:style>
  <w:style w:type="paragraph" w:styleId="Heading1">
    <w:name w:val="heading 1"/>
    <w:basedOn w:val="Normal"/>
    <w:next w:val="Normal"/>
    <w:link w:val="Heading1Char"/>
    <w:uiPriority w:val="9"/>
    <w:qFormat/>
    <w:rsid w:val="009F65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65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5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65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65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65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65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65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65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65C5"/>
  </w:style>
  <w:style w:type="paragraph" w:customStyle="1" w:styleId="OPCParaBase">
    <w:name w:val="OPCParaBase"/>
    <w:qFormat/>
    <w:rsid w:val="009F65C5"/>
    <w:pPr>
      <w:spacing w:line="260" w:lineRule="atLeast"/>
    </w:pPr>
    <w:rPr>
      <w:rFonts w:eastAsia="Times New Roman" w:cs="Times New Roman"/>
      <w:sz w:val="22"/>
      <w:lang w:eastAsia="en-AU"/>
    </w:rPr>
  </w:style>
  <w:style w:type="paragraph" w:customStyle="1" w:styleId="ShortT">
    <w:name w:val="ShortT"/>
    <w:basedOn w:val="OPCParaBase"/>
    <w:next w:val="Normal"/>
    <w:qFormat/>
    <w:rsid w:val="009F65C5"/>
    <w:pPr>
      <w:spacing w:line="240" w:lineRule="auto"/>
    </w:pPr>
    <w:rPr>
      <w:b/>
      <w:sz w:val="40"/>
    </w:rPr>
  </w:style>
  <w:style w:type="paragraph" w:customStyle="1" w:styleId="ActHead1">
    <w:name w:val="ActHead 1"/>
    <w:aliases w:val="c"/>
    <w:basedOn w:val="OPCParaBase"/>
    <w:next w:val="Normal"/>
    <w:qFormat/>
    <w:rsid w:val="009F65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5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5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5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65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5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5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5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5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65C5"/>
  </w:style>
  <w:style w:type="paragraph" w:customStyle="1" w:styleId="Blocks">
    <w:name w:val="Blocks"/>
    <w:aliases w:val="bb"/>
    <w:basedOn w:val="OPCParaBase"/>
    <w:qFormat/>
    <w:rsid w:val="009F65C5"/>
    <w:pPr>
      <w:spacing w:line="240" w:lineRule="auto"/>
    </w:pPr>
    <w:rPr>
      <w:sz w:val="24"/>
    </w:rPr>
  </w:style>
  <w:style w:type="paragraph" w:customStyle="1" w:styleId="BoxText">
    <w:name w:val="BoxText"/>
    <w:aliases w:val="bt"/>
    <w:basedOn w:val="OPCParaBase"/>
    <w:qFormat/>
    <w:rsid w:val="009F65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5C5"/>
    <w:rPr>
      <w:b/>
    </w:rPr>
  </w:style>
  <w:style w:type="paragraph" w:customStyle="1" w:styleId="BoxHeadItalic">
    <w:name w:val="BoxHeadItalic"/>
    <w:aliases w:val="bhi"/>
    <w:basedOn w:val="BoxText"/>
    <w:next w:val="BoxStep"/>
    <w:qFormat/>
    <w:rsid w:val="009F65C5"/>
    <w:rPr>
      <w:i/>
    </w:rPr>
  </w:style>
  <w:style w:type="paragraph" w:customStyle="1" w:styleId="BoxList">
    <w:name w:val="BoxList"/>
    <w:aliases w:val="bl"/>
    <w:basedOn w:val="BoxText"/>
    <w:qFormat/>
    <w:rsid w:val="009F65C5"/>
    <w:pPr>
      <w:ind w:left="1559" w:hanging="425"/>
    </w:pPr>
  </w:style>
  <w:style w:type="paragraph" w:customStyle="1" w:styleId="BoxNote">
    <w:name w:val="BoxNote"/>
    <w:aliases w:val="bn"/>
    <w:basedOn w:val="BoxText"/>
    <w:qFormat/>
    <w:rsid w:val="009F65C5"/>
    <w:pPr>
      <w:tabs>
        <w:tab w:val="left" w:pos="1985"/>
      </w:tabs>
      <w:spacing w:before="122" w:line="198" w:lineRule="exact"/>
      <w:ind w:left="2948" w:hanging="1814"/>
    </w:pPr>
    <w:rPr>
      <w:sz w:val="18"/>
    </w:rPr>
  </w:style>
  <w:style w:type="paragraph" w:customStyle="1" w:styleId="BoxPara">
    <w:name w:val="BoxPara"/>
    <w:aliases w:val="bp"/>
    <w:basedOn w:val="BoxText"/>
    <w:qFormat/>
    <w:rsid w:val="009F65C5"/>
    <w:pPr>
      <w:tabs>
        <w:tab w:val="right" w:pos="2268"/>
      </w:tabs>
      <w:ind w:left="2552" w:hanging="1418"/>
    </w:pPr>
  </w:style>
  <w:style w:type="paragraph" w:customStyle="1" w:styleId="BoxStep">
    <w:name w:val="BoxStep"/>
    <w:aliases w:val="bs"/>
    <w:basedOn w:val="BoxText"/>
    <w:qFormat/>
    <w:rsid w:val="009F65C5"/>
    <w:pPr>
      <w:ind w:left="1985" w:hanging="851"/>
    </w:pPr>
  </w:style>
  <w:style w:type="character" w:customStyle="1" w:styleId="CharAmPartNo">
    <w:name w:val="CharAmPartNo"/>
    <w:basedOn w:val="OPCCharBase"/>
    <w:qFormat/>
    <w:rsid w:val="009F65C5"/>
  </w:style>
  <w:style w:type="character" w:customStyle="1" w:styleId="CharAmPartText">
    <w:name w:val="CharAmPartText"/>
    <w:basedOn w:val="OPCCharBase"/>
    <w:qFormat/>
    <w:rsid w:val="009F65C5"/>
  </w:style>
  <w:style w:type="character" w:customStyle="1" w:styleId="CharAmSchNo">
    <w:name w:val="CharAmSchNo"/>
    <w:basedOn w:val="OPCCharBase"/>
    <w:qFormat/>
    <w:rsid w:val="009F65C5"/>
  </w:style>
  <w:style w:type="character" w:customStyle="1" w:styleId="CharAmSchText">
    <w:name w:val="CharAmSchText"/>
    <w:basedOn w:val="OPCCharBase"/>
    <w:qFormat/>
    <w:rsid w:val="009F65C5"/>
  </w:style>
  <w:style w:type="character" w:customStyle="1" w:styleId="CharBoldItalic">
    <w:name w:val="CharBoldItalic"/>
    <w:basedOn w:val="OPCCharBase"/>
    <w:uiPriority w:val="1"/>
    <w:qFormat/>
    <w:rsid w:val="009F65C5"/>
    <w:rPr>
      <w:b/>
      <w:i/>
    </w:rPr>
  </w:style>
  <w:style w:type="character" w:customStyle="1" w:styleId="CharChapNo">
    <w:name w:val="CharChapNo"/>
    <w:basedOn w:val="OPCCharBase"/>
    <w:uiPriority w:val="1"/>
    <w:qFormat/>
    <w:rsid w:val="009F65C5"/>
  </w:style>
  <w:style w:type="character" w:customStyle="1" w:styleId="CharChapText">
    <w:name w:val="CharChapText"/>
    <w:basedOn w:val="OPCCharBase"/>
    <w:uiPriority w:val="1"/>
    <w:qFormat/>
    <w:rsid w:val="009F65C5"/>
  </w:style>
  <w:style w:type="character" w:customStyle="1" w:styleId="CharDivNo">
    <w:name w:val="CharDivNo"/>
    <w:basedOn w:val="OPCCharBase"/>
    <w:uiPriority w:val="1"/>
    <w:qFormat/>
    <w:rsid w:val="009F65C5"/>
  </w:style>
  <w:style w:type="character" w:customStyle="1" w:styleId="CharDivText">
    <w:name w:val="CharDivText"/>
    <w:basedOn w:val="OPCCharBase"/>
    <w:uiPriority w:val="1"/>
    <w:qFormat/>
    <w:rsid w:val="009F65C5"/>
  </w:style>
  <w:style w:type="character" w:customStyle="1" w:styleId="CharItalic">
    <w:name w:val="CharItalic"/>
    <w:basedOn w:val="OPCCharBase"/>
    <w:uiPriority w:val="1"/>
    <w:qFormat/>
    <w:rsid w:val="009F65C5"/>
    <w:rPr>
      <w:i/>
    </w:rPr>
  </w:style>
  <w:style w:type="character" w:customStyle="1" w:styleId="CharPartNo">
    <w:name w:val="CharPartNo"/>
    <w:basedOn w:val="OPCCharBase"/>
    <w:uiPriority w:val="1"/>
    <w:qFormat/>
    <w:rsid w:val="009F65C5"/>
  </w:style>
  <w:style w:type="character" w:customStyle="1" w:styleId="CharPartText">
    <w:name w:val="CharPartText"/>
    <w:basedOn w:val="OPCCharBase"/>
    <w:uiPriority w:val="1"/>
    <w:qFormat/>
    <w:rsid w:val="009F65C5"/>
  </w:style>
  <w:style w:type="character" w:customStyle="1" w:styleId="CharSectno">
    <w:name w:val="CharSectno"/>
    <w:basedOn w:val="OPCCharBase"/>
    <w:qFormat/>
    <w:rsid w:val="009F65C5"/>
  </w:style>
  <w:style w:type="character" w:customStyle="1" w:styleId="CharSubdNo">
    <w:name w:val="CharSubdNo"/>
    <w:basedOn w:val="OPCCharBase"/>
    <w:uiPriority w:val="1"/>
    <w:qFormat/>
    <w:rsid w:val="009F65C5"/>
  </w:style>
  <w:style w:type="character" w:customStyle="1" w:styleId="CharSubdText">
    <w:name w:val="CharSubdText"/>
    <w:basedOn w:val="OPCCharBase"/>
    <w:uiPriority w:val="1"/>
    <w:qFormat/>
    <w:rsid w:val="009F65C5"/>
  </w:style>
  <w:style w:type="paragraph" w:customStyle="1" w:styleId="CTA--">
    <w:name w:val="CTA --"/>
    <w:basedOn w:val="OPCParaBase"/>
    <w:next w:val="Normal"/>
    <w:rsid w:val="009F65C5"/>
    <w:pPr>
      <w:spacing w:before="60" w:line="240" w:lineRule="atLeast"/>
      <w:ind w:left="142" w:hanging="142"/>
    </w:pPr>
    <w:rPr>
      <w:sz w:val="20"/>
    </w:rPr>
  </w:style>
  <w:style w:type="paragraph" w:customStyle="1" w:styleId="CTA-">
    <w:name w:val="CTA -"/>
    <w:basedOn w:val="OPCParaBase"/>
    <w:rsid w:val="009F65C5"/>
    <w:pPr>
      <w:spacing w:before="60" w:line="240" w:lineRule="atLeast"/>
      <w:ind w:left="85" w:hanging="85"/>
    </w:pPr>
    <w:rPr>
      <w:sz w:val="20"/>
    </w:rPr>
  </w:style>
  <w:style w:type="paragraph" w:customStyle="1" w:styleId="CTA---">
    <w:name w:val="CTA ---"/>
    <w:basedOn w:val="OPCParaBase"/>
    <w:next w:val="Normal"/>
    <w:rsid w:val="009F65C5"/>
    <w:pPr>
      <w:spacing w:before="60" w:line="240" w:lineRule="atLeast"/>
      <w:ind w:left="198" w:hanging="198"/>
    </w:pPr>
    <w:rPr>
      <w:sz w:val="20"/>
    </w:rPr>
  </w:style>
  <w:style w:type="paragraph" w:customStyle="1" w:styleId="CTA----">
    <w:name w:val="CTA ----"/>
    <w:basedOn w:val="OPCParaBase"/>
    <w:next w:val="Normal"/>
    <w:rsid w:val="009F65C5"/>
    <w:pPr>
      <w:spacing w:before="60" w:line="240" w:lineRule="atLeast"/>
      <w:ind w:left="255" w:hanging="255"/>
    </w:pPr>
    <w:rPr>
      <w:sz w:val="20"/>
    </w:rPr>
  </w:style>
  <w:style w:type="paragraph" w:customStyle="1" w:styleId="CTA1a">
    <w:name w:val="CTA 1(a)"/>
    <w:basedOn w:val="OPCParaBase"/>
    <w:rsid w:val="009F65C5"/>
    <w:pPr>
      <w:tabs>
        <w:tab w:val="right" w:pos="414"/>
      </w:tabs>
      <w:spacing w:before="40" w:line="240" w:lineRule="atLeast"/>
      <w:ind w:left="675" w:hanging="675"/>
    </w:pPr>
    <w:rPr>
      <w:sz w:val="20"/>
    </w:rPr>
  </w:style>
  <w:style w:type="paragraph" w:customStyle="1" w:styleId="CTA1ai">
    <w:name w:val="CTA 1(a)(i)"/>
    <w:basedOn w:val="OPCParaBase"/>
    <w:rsid w:val="009F65C5"/>
    <w:pPr>
      <w:tabs>
        <w:tab w:val="right" w:pos="1004"/>
      </w:tabs>
      <w:spacing w:before="40" w:line="240" w:lineRule="atLeast"/>
      <w:ind w:left="1253" w:hanging="1253"/>
    </w:pPr>
    <w:rPr>
      <w:sz w:val="20"/>
    </w:rPr>
  </w:style>
  <w:style w:type="paragraph" w:customStyle="1" w:styleId="CTA2a">
    <w:name w:val="CTA 2(a)"/>
    <w:basedOn w:val="OPCParaBase"/>
    <w:rsid w:val="009F65C5"/>
    <w:pPr>
      <w:tabs>
        <w:tab w:val="right" w:pos="482"/>
      </w:tabs>
      <w:spacing w:before="40" w:line="240" w:lineRule="atLeast"/>
      <w:ind w:left="748" w:hanging="748"/>
    </w:pPr>
    <w:rPr>
      <w:sz w:val="20"/>
    </w:rPr>
  </w:style>
  <w:style w:type="paragraph" w:customStyle="1" w:styleId="CTA2ai">
    <w:name w:val="CTA 2(a)(i)"/>
    <w:basedOn w:val="OPCParaBase"/>
    <w:rsid w:val="009F65C5"/>
    <w:pPr>
      <w:tabs>
        <w:tab w:val="right" w:pos="1089"/>
      </w:tabs>
      <w:spacing w:before="40" w:line="240" w:lineRule="atLeast"/>
      <w:ind w:left="1327" w:hanging="1327"/>
    </w:pPr>
    <w:rPr>
      <w:sz w:val="20"/>
    </w:rPr>
  </w:style>
  <w:style w:type="paragraph" w:customStyle="1" w:styleId="CTA3a">
    <w:name w:val="CTA 3(a)"/>
    <w:basedOn w:val="OPCParaBase"/>
    <w:rsid w:val="009F65C5"/>
    <w:pPr>
      <w:tabs>
        <w:tab w:val="right" w:pos="556"/>
      </w:tabs>
      <w:spacing w:before="40" w:line="240" w:lineRule="atLeast"/>
      <w:ind w:left="805" w:hanging="805"/>
    </w:pPr>
    <w:rPr>
      <w:sz w:val="20"/>
    </w:rPr>
  </w:style>
  <w:style w:type="paragraph" w:customStyle="1" w:styleId="CTA3ai">
    <w:name w:val="CTA 3(a)(i)"/>
    <w:basedOn w:val="OPCParaBase"/>
    <w:rsid w:val="009F65C5"/>
    <w:pPr>
      <w:tabs>
        <w:tab w:val="right" w:pos="1140"/>
      </w:tabs>
      <w:spacing w:before="40" w:line="240" w:lineRule="atLeast"/>
      <w:ind w:left="1361" w:hanging="1361"/>
    </w:pPr>
    <w:rPr>
      <w:sz w:val="20"/>
    </w:rPr>
  </w:style>
  <w:style w:type="paragraph" w:customStyle="1" w:styleId="CTA4a">
    <w:name w:val="CTA 4(a)"/>
    <w:basedOn w:val="OPCParaBase"/>
    <w:rsid w:val="009F65C5"/>
    <w:pPr>
      <w:tabs>
        <w:tab w:val="right" w:pos="624"/>
      </w:tabs>
      <w:spacing w:before="40" w:line="240" w:lineRule="atLeast"/>
      <w:ind w:left="873" w:hanging="873"/>
    </w:pPr>
    <w:rPr>
      <w:sz w:val="20"/>
    </w:rPr>
  </w:style>
  <w:style w:type="paragraph" w:customStyle="1" w:styleId="CTA4ai">
    <w:name w:val="CTA 4(a)(i)"/>
    <w:basedOn w:val="OPCParaBase"/>
    <w:rsid w:val="009F65C5"/>
    <w:pPr>
      <w:tabs>
        <w:tab w:val="right" w:pos="1213"/>
      </w:tabs>
      <w:spacing w:before="40" w:line="240" w:lineRule="atLeast"/>
      <w:ind w:left="1452" w:hanging="1452"/>
    </w:pPr>
    <w:rPr>
      <w:sz w:val="20"/>
    </w:rPr>
  </w:style>
  <w:style w:type="paragraph" w:customStyle="1" w:styleId="CTACAPS">
    <w:name w:val="CTA CAPS"/>
    <w:basedOn w:val="OPCParaBase"/>
    <w:rsid w:val="009F65C5"/>
    <w:pPr>
      <w:spacing w:before="60" w:line="240" w:lineRule="atLeast"/>
    </w:pPr>
    <w:rPr>
      <w:sz w:val="20"/>
    </w:rPr>
  </w:style>
  <w:style w:type="paragraph" w:customStyle="1" w:styleId="CTAright">
    <w:name w:val="CTA right"/>
    <w:basedOn w:val="OPCParaBase"/>
    <w:rsid w:val="009F65C5"/>
    <w:pPr>
      <w:spacing w:before="60" w:line="240" w:lineRule="auto"/>
      <w:jc w:val="right"/>
    </w:pPr>
    <w:rPr>
      <w:sz w:val="20"/>
    </w:rPr>
  </w:style>
  <w:style w:type="paragraph" w:customStyle="1" w:styleId="subsection">
    <w:name w:val="subsection"/>
    <w:aliases w:val="ss"/>
    <w:basedOn w:val="OPCParaBase"/>
    <w:link w:val="subsectionChar"/>
    <w:rsid w:val="009F65C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F65C5"/>
    <w:pPr>
      <w:spacing w:before="180" w:line="240" w:lineRule="auto"/>
      <w:ind w:left="1134"/>
    </w:pPr>
  </w:style>
  <w:style w:type="paragraph" w:customStyle="1" w:styleId="ETAsubitem">
    <w:name w:val="ETA(subitem)"/>
    <w:basedOn w:val="OPCParaBase"/>
    <w:rsid w:val="009F65C5"/>
    <w:pPr>
      <w:tabs>
        <w:tab w:val="right" w:pos="340"/>
      </w:tabs>
      <w:spacing w:before="60" w:line="240" w:lineRule="auto"/>
      <w:ind w:left="454" w:hanging="454"/>
    </w:pPr>
    <w:rPr>
      <w:sz w:val="20"/>
    </w:rPr>
  </w:style>
  <w:style w:type="paragraph" w:customStyle="1" w:styleId="ETApara">
    <w:name w:val="ETA(para)"/>
    <w:basedOn w:val="OPCParaBase"/>
    <w:rsid w:val="009F65C5"/>
    <w:pPr>
      <w:tabs>
        <w:tab w:val="right" w:pos="754"/>
      </w:tabs>
      <w:spacing w:before="60" w:line="240" w:lineRule="auto"/>
      <w:ind w:left="828" w:hanging="828"/>
    </w:pPr>
    <w:rPr>
      <w:sz w:val="20"/>
    </w:rPr>
  </w:style>
  <w:style w:type="paragraph" w:customStyle="1" w:styleId="ETAsubpara">
    <w:name w:val="ETA(subpara)"/>
    <w:basedOn w:val="OPCParaBase"/>
    <w:rsid w:val="009F65C5"/>
    <w:pPr>
      <w:tabs>
        <w:tab w:val="right" w:pos="1083"/>
      </w:tabs>
      <w:spacing w:before="60" w:line="240" w:lineRule="auto"/>
      <w:ind w:left="1191" w:hanging="1191"/>
    </w:pPr>
    <w:rPr>
      <w:sz w:val="20"/>
    </w:rPr>
  </w:style>
  <w:style w:type="paragraph" w:customStyle="1" w:styleId="ETAsub-subpara">
    <w:name w:val="ETA(sub-subpara)"/>
    <w:basedOn w:val="OPCParaBase"/>
    <w:rsid w:val="009F65C5"/>
    <w:pPr>
      <w:tabs>
        <w:tab w:val="right" w:pos="1412"/>
      </w:tabs>
      <w:spacing w:before="60" w:line="240" w:lineRule="auto"/>
      <w:ind w:left="1525" w:hanging="1525"/>
    </w:pPr>
    <w:rPr>
      <w:sz w:val="20"/>
    </w:rPr>
  </w:style>
  <w:style w:type="paragraph" w:customStyle="1" w:styleId="Formula">
    <w:name w:val="Formula"/>
    <w:basedOn w:val="OPCParaBase"/>
    <w:rsid w:val="009F65C5"/>
    <w:pPr>
      <w:spacing w:line="240" w:lineRule="auto"/>
      <w:ind w:left="1134"/>
    </w:pPr>
    <w:rPr>
      <w:sz w:val="20"/>
    </w:rPr>
  </w:style>
  <w:style w:type="paragraph" w:styleId="Header">
    <w:name w:val="header"/>
    <w:basedOn w:val="OPCParaBase"/>
    <w:link w:val="HeaderChar"/>
    <w:unhideWhenUsed/>
    <w:rsid w:val="009F65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65C5"/>
    <w:rPr>
      <w:rFonts w:eastAsia="Times New Roman" w:cs="Times New Roman"/>
      <w:sz w:val="16"/>
      <w:lang w:eastAsia="en-AU"/>
    </w:rPr>
  </w:style>
  <w:style w:type="paragraph" w:customStyle="1" w:styleId="House">
    <w:name w:val="House"/>
    <w:basedOn w:val="OPCParaBase"/>
    <w:rsid w:val="009F65C5"/>
    <w:pPr>
      <w:spacing w:line="240" w:lineRule="auto"/>
    </w:pPr>
    <w:rPr>
      <w:sz w:val="28"/>
    </w:rPr>
  </w:style>
  <w:style w:type="paragraph" w:customStyle="1" w:styleId="Item">
    <w:name w:val="Item"/>
    <w:aliases w:val="i"/>
    <w:basedOn w:val="OPCParaBase"/>
    <w:next w:val="ItemHead"/>
    <w:rsid w:val="009F65C5"/>
    <w:pPr>
      <w:keepLines/>
      <w:spacing w:before="80" w:line="240" w:lineRule="auto"/>
      <w:ind w:left="709"/>
    </w:pPr>
  </w:style>
  <w:style w:type="paragraph" w:customStyle="1" w:styleId="ItemHead">
    <w:name w:val="ItemHead"/>
    <w:aliases w:val="ih"/>
    <w:basedOn w:val="OPCParaBase"/>
    <w:next w:val="Item"/>
    <w:rsid w:val="009F65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65C5"/>
    <w:pPr>
      <w:spacing w:line="240" w:lineRule="auto"/>
    </w:pPr>
    <w:rPr>
      <w:b/>
      <w:sz w:val="32"/>
    </w:rPr>
  </w:style>
  <w:style w:type="paragraph" w:customStyle="1" w:styleId="notedraft">
    <w:name w:val="note(draft)"/>
    <w:aliases w:val="nd"/>
    <w:basedOn w:val="OPCParaBase"/>
    <w:rsid w:val="009F65C5"/>
    <w:pPr>
      <w:spacing w:before="240" w:line="240" w:lineRule="auto"/>
      <w:ind w:left="284" w:hanging="284"/>
    </w:pPr>
    <w:rPr>
      <w:i/>
      <w:sz w:val="24"/>
    </w:rPr>
  </w:style>
  <w:style w:type="paragraph" w:customStyle="1" w:styleId="notemargin">
    <w:name w:val="note(margin)"/>
    <w:aliases w:val="nm"/>
    <w:basedOn w:val="OPCParaBase"/>
    <w:rsid w:val="009F65C5"/>
    <w:pPr>
      <w:tabs>
        <w:tab w:val="left" w:pos="709"/>
      </w:tabs>
      <w:spacing w:before="122" w:line="198" w:lineRule="exact"/>
      <w:ind w:left="709" w:hanging="709"/>
    </w:pPr>
    <w:rPr>
      <w:sz w:val="18"/>
    </w:rPr>
  </w:style>
  <w:style w:type="paragraph" w:customStyle="1" w:styleId="noteToPara">
    <w:name w:val="noteToPara"/>
    <w:aliases w:val="ntp"/>
    <w:basedOn w:val="OPCParaBase"/>
    <w:rsid w:val="009F65C5"/>
    <w:pPr>
      <w:spacing w:before="122" w:line="198" w:lineRule="exact"/>
      <w:ind w:left="2353" w:hanging="709"/>
    </w:pPr>
    <w:rPr>
      <w:sz w:val="18"/>
    </w:rPr>
  </w:style>
  <w:style w:type="paragraph" w:customStyle="1" w:styleId="noteParlAmend">
    <w:name w:val="note(ParlAmend)"/>
    <w:aliases w:val="npp"/>
    <w:basedOn w:val="OPCParaBase"/>
    <w:next w:val="ParlAmend"/>
    <w:rsid w:val="009F65C5"/>
    <w:pPr>
      <w:spacing w:line="240" w:lineRule="auto"/>
      <w:jc w:val="right"/>
    </w:pPr>
    <w:rPr>
      <w:rFonts w:ascii="Arial" w:hAnsi="Arial"/>
      <w:b/>
      <w:i/>
    </w:rPr>
  </w:style>
  <w:style w:type="paragraph" w:customStyle="1" w:styleId="Page1">
    <w:name w:val="Page1"/>
    <w:basedOn w:val="OPCParaBase"/>
    <w:rsid w:val="009F65C5"/>
    <w:pPr>
      <w:spacing w:before="5600" w:line="240" w:lineRule="auto"/>
    </w:pPr>
    <w:rPr>
      <w:b/>
      <w:sz w:val="32"/>
    </w:rPr>
  </w:style>
  <w:style w:type="paragraph" w:customStyle="1" w:styleId="PageBreak">
    <w:name w:val="PageBreak"/>
    <w:aliases w:val="pb"/>
    <w:basedOn w:val="OPCParaBase"/>
    <w:rsid w:val="009F65C5"/>
    <w:pPr>
      <w:spacing w:line="240" w:lineRule="auto"/>
    </w:pPr>
    <w:rPr>
      <w:sz w:val="20"/>
    </w:rPr>
  </w:style>
  <w:style w:type="paragraph" w:customStyle="1" w:styleId="paragraphsub">
    <w:name w:val="paragraph(sub)"/>
    <w:aliases w:val="aa"/>
    <w:basedOn w:val="OPCParaBase"/>
    <w:rsid w:val="009F65C5"/>
    <w:pPr>
      <w:tabs>
        <w:tab w:val="right" w:pos="1985"/>
      </w:tabs>
      <w:spacing w:before="40" w:line="240" w:lineRule="auto"/>
      <w:ind w:left="2098" w:hanging="2098"/>
    </w:pPr>
  </w:style>
  <w:style w:type="paragraph" w:customStyle="1" w:styleId="paragraphsub-sub">
    <w:name w:val="paragraph(sub-sub)"/>
    <w:aliases w:val="aaa"/>
    <w:basedOn w:val="OPCParaBase"/>
    <w:rsid w:val="009F65C5"/>
    <w:pPr>
      <w:tabs>
        <w:tab w:val="right" w:pos="2722"/>
      </w:tabs>
      <w:spacing w:before="40" w:line="240" w:lineRule="auto"/>
      <w:ind w:left="2835" w:hanging="2835"/>
    </w:pPr>
  </w:style>
  <w:style w:type="paragraph" w:customStyle="1" w:styleId="paragraph">
    <w:name w:val="paragraph"/>
    <w:aliases w:val="a"/>
    <w:basedOn w:val="OPCParaBase"/>
    <w:link w:val="paragraphChar"/>
    <w:rsid w:val="009F65C5"/>
    <w:pPr>
      <w:tabs>
        <w:tab w:val="right" w:pos="1531"/>
      </w:tabs>
      <w:spacing w:before="40" w:line="240" w:lineRule="auto"/>
      <w:ind w:left="1644" w:hanging="1644"/>
    </w:pPr>
  </w:style>
  <w:style w:type="paragraph" w:customStyle="1" w:styleId="ParlAmend">
    <w:name w:val="ParlAmend"/>
    <w:aliases w:val="pp"/>
    <w:basedOn w:val="OPCParaBase"/>
    <w:rsid w:val="009F65C5"/>
    <w:pPr>
      <w:spacing w:before="240" w:line="240" w:lineRule="atLeast"/>
      <w:ind w:hanging="567"/>
    </w:pPr>
    <w:rPr>
      <w:sz w:val="24"/>
    </w:rPr>
  </w:style>
  <w:style w:type="paragraph" w:customStyle="1" w:styleId="Penalty">
    <w:name w:val="Penalty"/>
    <w:basedOn w:val="OPCParaBase"/>
    <w:rsid w:val="009F65C5"/>
    <w:pPr>
      <w:tabs>
        <w:tab w:val="left" w:pos="2977"/>
      </w:tabs>
      <w:spacing w:before="180" w:line="240" w:lineRule="auto"/>
      <w:ind w:left="1985" w:hanging="851"/>
    </w:pPr>
  </w:style>
  <w:style w:type="paragraph" w:customStyle="1" w:styleId="Portfolio">
    <w:name w:val="Portfolio"/>
    <w:basedOn w:val="OPCParaBase"/>
    <w:rsid w:val="009F65C5"/>
    <w:pPr>
      <w:spacing w:line="240" w:lineRule="auto"/>
    </w:pPr>
    <w:rPr>
      <w:i/>
      <w:sz w:val="20"/>
    </w:rPr>
  </w:style>
  <w:style w:type="paragraph" w:customStyle="1" w:styleId="Preamble">
    <w:name w:val="Preamble"/>
    <w:basedOn w:val="OPCParaBase"/>
    <w:next w:val="Normal"/>
    <w:rsid w:val="009F65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5C5"/>
    <w:pPr>
      <w:spacing w:line="240" w:lineRule="auto"/>
    </w:pPr>
    <w:rPr>
      <w:i/>
      <w:sz w:val="20"/>
    </w:rPr>
  </w:style>
  <w:style w:type="paragraph" w:customStyle="1" w:styleId="Session">
    <w:name w:val="Session"/>
    <w:basedOn w:val="OPCParaBase"/>
    <w:rsid w:val="009F65C5"/>
    <w:pPr>
      <w:spacing w:line="240" w:lineRule="auto"/>
    </w:pPr>
    <w:rPr>
      <w:sz w:val="28"/>
    </w:rPr>
  </w:style>
  <w:style w:type="paragraph" w:customStyle="1" w:styleId="Sponsor">
    <w:name w:val="Sponsor"/>
    <w:basedOn w:val="OPCParaBase"/>
    <w:rsid w:val="009F65C5"/>
    <w:pPr>
      <w:spacing w:line="240" w:lineRule="auto"/>
    </w:pPr>
    <w:rPr>
      <w:i/>
    </w:rPr>
  </w:style>
  <w:style w:type="paragraph" w:customStyle="1" w:styleId="Subitem">
    <w:name w:val="Subitem"/>
    <w:aliases w:val="iss"/>
    <w:basedOn w:val="OPCParaBase"/>
    <w:rsid w:val="009F65C5"/>
    <w:pPr>
      <w:spacing w:before="180" w:line="240" w:lineRule="auto"/>
      <w:ind w:left="709" w:hanging="709"/>
    </w:pPr>
  </w:style>
  <w:style w:type="paragraph" w:customStyle="1" w:styleId="SubitemHead">
    <w:name w:val="SubitemHead"/>
    <w:aliases w:val="issh"/>
    <w:basedOn w:val="OPCParaBase"/>
    <w:rsid w:val="009F65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5C5"/>
    <w:pPr>
      <w:spacing w:before="40" w:line="240" w:lineRule="auto"/>
      <w:ind w:left="1134"/>
    </w:pPr>
  </w:style>
  <w:style w:type="paragraph" w:customStyle="1" w:styleId="SubsectionHead">
    <w:name w:val="SubsectionHead"/>
    <w:aliases w:val="ssh"/>
    <w:basedOn w:val="OPCParaBase"/>
    <w:next w:val="subsection"/>
    <w:rsid w:val="009F65C5"/>
    <w:pPr>
      <w:keepNext/>
      <w:keepLines/>
      <w:spacing w:before="240" w:line="240" w:lineRule="auto"/>
      <w:ind w:left="1134"/>
    </w:pPr>
    <w:rPr>
      <w:i/>
    </w:rPr>
  </w:style>
  <w:style w:type="paragraph" w:customStyle="1" w:styleId="Tablea">
    <w:name w:val="Table(a)"/>
    <w:aliases w:val="ta"/>
    <w:basedOn w:val="OPCParaBase"/>
    <w:rsid w:val="009F65C5"/>
    <w:pPr>
      <w:spacing w:before="60" w:line="240" w:lineRule="auto"/>
      <w:ind w:left="284" w:hanging="284"/>
    </w:pPr>
    <w:rPr>
      <w:sz w:val="20"/>
    </w:rPr>
  </w:style>
  <w:style w:type="paragraph" w:customStyle="1" w:styleId="TableAA">
    <w:name w:val="Table(AA)"/>
    <w:aliases w:val="taaa"/>
    <w:basedOn w:val="OPCParaBase"/>
    <w:rsid w:val="009F65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65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65C5"/>
    <w:pPr>
      <w:spacing w:before="60" w:line="240" w:lineRule="atLeast"/>
    </w:pPr>
    <w:rPr>
      <w:sz w:val="20"/>
    </w:rPr>
  </w:style>
  <w:style w:type="paragraph" w:customStyle="1" w:styleId="TLPBoxTextnote">
    <w:name w:val="TLPBoxText(note"/>
    <w:aliases w:val="right)"/>
    <w:basedOn w:val="OPCParaBase"/>
    <w:rsid w:val="009F65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5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5C5"/>
    <w:pPr>
      <w:spacing w:before="122" w:line="198" w:lineRule="exact"/>
      <w:ind w:left="1985" w:hanging="851"/>
      <w:jc w:val="right"/>
    </w:pPr>
    <w:rPr>
      <w:sz w:val="18"/>
    </w:rPr>
  </w:style>
  <w:style w:type="paragraph" w:customStyle="1" w:styleId="TLPTableBullet">
    <w:name w:val="TLPTableBullet"/>
    <w:aliases w:val="ttb"/>
    <w:basedOn w:val="OPCParaBase"/>
    <w:rsid w:val="009F65C5"/>
    <w:pPr>
      <w:spacing w:line="240" w:lineRule="exact"/>
      <w:ind w:left="284" w:hanging="284"/>
    </w:pPr>
    <w:rPr>
      <w:sz w:val="20"/>
    </w:rPr>
  </w:style>
  <w:style w:type="paragraph" w:styleId="TOC1">
    <w:name w:val="toc 1"/>
    <w:basedOn w:val="Normal"/>
    <w:next w:val="Normal"/>
    <w:uiPriority w:val="39"/>
    <w:unhideWhenUsed/>
    <w:rsid w:val="009F65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65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65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65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65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65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65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65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65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65C5"/>
    <w:pPr>
      <w:keepLines/>
      <w:spacing w:before="240" w:after="120" w:line="240" w:lineRule="auto"/>
      <w:ind w:left="794"/>
    </w:pPr>
    <w:rPr>
      <w:b/>
      <w:kern w:val="28"/>
      <w:sz w:val="20"/>
    </w:rPr>
  </w:style>
  <w:style w:type="paragraph" w:customStyle="1" w:styleId="TofSectsHeading">
    <w:name w:val="TofSects(Heading)"/>
    <w:basedOn w:val="OPCParaBase"/>
    <w:rsid w:val="009F65C5"/>
    <w:pPr>
      <w:spacing w:before="240" w:after="120" w:line="240" w:lineRule="auto"/>
    </w:pPr>
    <w:rPr>
      <w:b/>
      <w:sz w:val="24"/>
    </w:rPr>
  </w:style>
  <w:style w:type="paragraph" w:customStyle="1" w:styleId="TofSectsSection">
    <w:name w:val="TofSects(Section)"/>
    <w:basedOn w:val="OPCParaBase"/>
    <w:rsid w:val="009F65C5"/>
    <w:pPr>
      <w:keepLines/>
      <w:spacing w:before="40" w:line="240" w:lineRule="auto"/>
      <w:ind w:left="1588" w:hanging="794"/>
    </w:pPr>
    <w:rPr>
      <w:kern w:val="28"/>
      <w:sz w:val="18"/>
    </w:rPr>
  </w:style>
  <w:style w:type="paragraph" w:customStyle="1" w:styleId="TofSectsSubdiv">
    <w:name w:val="TofSects(Subdiv)"/>
    <w:basedOn w:val="OPCParaBase"/>
    <w:rsid w:val="009F65C5"/>
    <w:pPr>
      <w:keepLines/>
      <w:spacing w:before="80" w:line="240" w:lineRule="auto"/>
      <w:ind w:left="1588" w:hanging="794"/>
    </w:pPr>
    <w:rPr>
      <w:kern w:val="28"/>
    </w:rPr>
  </w:style>
  <w:style w:type="paragraph" w:customStyle="1" w:styleId="WRStyle">
    <w:name w:val="WR Style"/>
    <w:aliases w:val="WR"/>
    <w:basedOn w:val="OPCParaBase"/>
    <w:rsid w:val="009F65C5"/>
    <w:pPr>
      <w:spacing w:before="240" w:line="240" w:lineRule="auto"/>
      <w:ind w:left="284" w:hanging="284"/>
    </w:pPr>
    <w:rPr>
      <w:b/>
      <w:i/>
      <w:kern w:val="28"/>
      <w:sz w:val="24"/>
    </w:rPr>
  </w:style>
  <w:style w:type="paragraph" w:customStyle="1" w:styleId="notepara">
    <w:name w:val="note(para)"/>
    <w:aliases w:val="na"/>
    <w:basedOn w:val="OPCParaBase"/>
    <w:rsid w:val="009F65C5"/>
    <w:pPr>
      <w:spacing w:before="40" w:line="198" w:lineRule="exact"/>
      <w:ind w:left="2354" w:hanging="369"/>
    </w:pPr>
    <w:rPr>
      <w:sz w:val="18"/>
    </w:rPr>
  </w:style>
  <w:style w:type="paragraph" w:styleId="Footer">
    <w:name w:val="footer"/>
    <w:link w:val="FooterChar"/>
    <w:rsid w:val="009F65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65C5"/>
    <w:rPr>
      <w:rFonts w:eastAsia="Times New Roman" w:cs="Times New Roman"/>
      <w:sz w:val="22"/>
      <w:szCs w:val="24"/>
      <w:lang w:eastAsia="en-AU"/>
    </w:rPr>
  </w:style>
  <w:style w:type="character" w:styleId="LineNumber">
    <w:name w:val="line number"/>
    <w:basedOn w:val="OPCCharBase"/>
    <w:uiPriority w:val="99"/>
    <w:unhideWhenUsed/>
    <w:rsid w:val="009F65C5"/>
    <w:rPr>
      <w:sz w:val="16"/>
    </w:rPr>
  </w:style>
  <w:style w:type="table" w:customStyle="1" w:styleId="CFlag">
    <w:name w:val="CFlag"/>
    <w:basedOn w:val="TableNormal"/>
    <w:uiPriority w:val="99"/>
    <w:rsid w:val="009F65C5"/>
    <w:rPr>
      <w:rFonts w:eastAsia="Times New Roman" w:cs="Times New Roman"/>
      <w:lang w:eastAsia="en-AU"/>
    </w:rPr>
    <w:tblPr/>
  </w:style>
  <w:style w:type="paragraph" w:styleId="BalloonText">
    <w:name w:val="Balloon Text"/>
    <w:basedOn w:val="Normal"/>
    <w:link w:val="BalloonTextChar"/>
    <w:uiPriority w:val="99"/>
    <w:unhideWhenUsed/>
    <w:rsid w:val="009F6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65C5"/>
    <w:rPr>
      <w:rFonts w:ascii="Tahoma" w:hAnsi="Tahoma" w:cs="Tahoma"/>
      <w:sz w:val="16"/>
      <w:szCs w:val="16"/>
    </w:rPr>
  </w:style>
  <w:style w:type="table" w:styleId="TableGrid">
    <w:name w:val="Table Grid"/>
    <w:basedOn w:val="TableNormal"/>
    <w:uiPriority w:val="59"/>
    <w:rsid w:val="009F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65C5"/>
    <w:rPr>
      <w:b/>
      <w:sz w:val="28"/>
      <w:szCs w:val="32"/>
    </w:rPr>
  </w:style>
  <w:style w:type="paragraph" w:customStyle="1" w:styleId="LegislationMadeUnder">
    <w:name w:val="LegislationMadeUnder"/>
    <w:basedOn w:val="OPCParaBase"/>
    <w:next w:val="Normal"/>
    <w:rsid w:val="009F65C5"/>
    <w:rPr>
      <w:i/>
      <w:sz w:val="32"/>
      <w:szCs w:val="32"/>
    </w:rPr>
  </w:style>
  <w:style w:type="paragraph" w:customStyle="1" w:styleId="SignCoverPageEnd">
    <w:name w:val="SignCoverPageEnd"/>
    <w:basedOn w:val="OPCParaBase"/>
    <w:next w:val="Normal"/>
    <w:rsid w:val="009F65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65C5"/>
    <w:pPr>
      <w:pBdr>
        <w:top w:val="single" w:sz="4" w:space="1" w:color="auto"/>
      </w:pBdr>
      <w:spacing w:before="360"/>
      <w:ind w:right="397"/>
      <w:jc w:val="both"/>
    </w:pPr>
  </w:style>
  <w:style w:type="paragraph" w:customStyle="1" w:styleId="NotesHeading1">
    <w:name w:val="NotesHeading 1"/>
    <w:basedOn w:val="OPCParaBase"/>
    <w:next w:val="Normal"/>
    <w:rsid w:val="009F65C5"/>
    <w:rPr>
      <w:b/>
      <w:sz w:val="28"/>
      <w:szCs w:val="28"/>
    </w:rPr>
  </w:style>
  <w:style w:type="paragraph" w:customStyle="1" w:styleId="NotesHeading2">
    <w:name w:val="NotesHeading 2"/>
    <w:basedOn w:val="OPCParaBase"/>
    <w:next w:val="Normal"/>
    <w:rsid w:val="009F65C5"/>
    <w:rPr>
      <w:b/>
      <w:sz w:val="28"/>
      <w:szCs w:val="28"/>
    </w:rPr>
  </w:style>
  <w:style w:type="paragraph" w:customStyle="1" w:styleId="ENotesText">
    <w:name w:val="ENotesText"/>
    <w:aliases w:val="Ent"/>
    <w:basedOn w:val="OPCParaBase"/>
    <w:next w:val="Normal"/>
    <w:rsid w:val="009F65C5"/>
    <w:pPr>
      <w:spacing w:before="120"/>
    </w:pPr>
  </w:style>
  <w:style w:type="paragraph" w:customStyle="1" w:styleId="CompiledActNo">
    <w:name w:val="CompiledActNo"/>
    <w:basedOn w:val="OPCParaBase"/>
    <w:next w:val="Normal"/>
    <w:rsid w:val="009F65C5"/>
    <w:rPr>
      <w:b/>
      <w:sz w:val="24"/>
      <w:szCs w:val="24"/>
    </w:rPr>
  </w:style>
  <w:style w:type="paragraph" w:customStyle="1" w:styleId="CompiledMadeUnder">
    <w:name w:val="CompiledMadeUnder"/>
    <w:basedOn w:val="OPCParaBase"/>
    <w:next w:val="Normal"/>
    <w:rsid w:val="009F65C5"/>
    <w:rPr>
      <w:i/>
      <w:sz w:val="24"/>
      <w:szCs w:val="24"/>
    </w:rPr>
  </w:style>
  <w:style w:type="paragraph" w:customStyle="1" w:styleId="Paragraphsub-sub-sub">
    <w:name w:val="Paragraph(sub-sub-sub)"/>
    <w:aliases w:val="aaaa"/>
    <w:basedOn w:val="OPCParaBase"/>
    <w:rsid w:val="009F65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65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5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5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5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65C5"/>
    <w:pPr>
      <w:spacing w:before="60" w:line="240" w:lineRule="auto"/>
    </w:pPr>
    <w:rPr>
      <w:rFonts w:cs="Arial"/>
      <w:sz w:val="20"/>
      <w:szCs w:val="22"/>
    </w:rPr>
  </w:style>
  <w:style w:type="paragraph" w:customStyle="1" w:styleId="NoteToSubpara">
    <w:name w:val="NoteToSubpara"/>
    <w:aliases w:val="nts"/>
    <w:basedOn w:val="OPCParaBase"/>
    <w:rsid w:val="009F65C5"/>
    <w:pPr>
      <w:spacing w:before="40" w:line="198" w:lineRule="exact"/>
      <w:ind w:left="2835" w:hanging="709"/>
    </w:pPr>
    <w:rPr>
      <w:sz w:val="18"/>
    </w:rPr>
  </w:style>
  <w:style w:type="paragraph" w:customStyle="1" w:styleId="ENoteTableHeading">
    <w:name w:val="ENoteTableHeading"/>
    <w:aliases w:val="enth"/>
    <w:basedOn w:val="OPCParaBase"/>
    <w:rsid w:val="009F65C5"/>
    <w:pPr>
      <w:keepNext/>
      <w:spacing w:before="60" w:line="240" w:lineRule="atLeast"/>
    </w:pPr>
    <w:rPr>
      <w:rFonts w:ascii="Arial" w:hAnsi="Arial"/>
      <w:b/>
      <w:sz w:val="16"/>
    </w:rPr>
  </w:style>
  <w:style w:type="paragraph" w:customStyle="1" w:styleId="ENoteTTi">
    <w:name w:val="ENoteTTi"/>
    <w:aliases w:val="entti"/>
    <w:basedOn w:val="OPCParaBase"/>
    <w:rsid w:val="009F65C5"/>
    <w:pPr>
      <w:keepNext/>
      <w:spacing w:before="60" w:line="240" w:lineRule="atLeast"/>
      <w:ind w:left="170"/>
    </w:pPr>
    <w:rPr>
      <w:sz w:val="16"/>
    </w:rPr>
  </w:style>
  <w:style w:type="paragraph" w:customStyle="1" w:styleId="ENotesHeading1">
    <w:name w:val="ENotesHeading 1"/>
    <w:aliases w:val="Enh1"/>
    <w:basedOn w:val="OPCParaBase"/>
    <w:next w:val="Normal"/>
    <w:rsid w:val="009F65C5"/>
    <w:pPr>
      <w:spacing w:before="120"/>
      <w:outlineLvl w:val="1"/>
    </w:pPr>
    <w:rPr>
      <w:b/>
      <w:sz w:val="28"/>
      <w:szCs w:val="28"/>
    </w:rPr>
  </w:style>
  <w:style w:type="paragraph" w:customStyle="1" w:styleId="ENotesHeading2">
    <w:name w:val="ENotesHeading 2"/>
    <w:aliases w:val="Enh2"/>
    <w:basedOn w:val="OPCParaBase"/>
    <w:next w:val="Normal"/>
    <w:rsid w:val="009F65C5"/>
    <w:pPr>
      <w:spacing w:before="120" w:after="120"/>
      <w:outlineLvl w:val="2"/>
    </w:pPr>
    <w:rPr>
      <w:b/>
      <w:sz w:val="24"/>
      <w:szCs w:val="28"/>
    </w:rPr>
  </w:style>
  <w:style w:type="paragraph" w:customStyle="1" w:styleId="ENoteTTIndentHeading">
    <w:name w:val="ENoteTTIndentHeading"/>
    <w:aliases w:val="enTTHi"/>
    <w:basedOn w:val="OPCParaBase"/>
    <w:rsid w:val="009F65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5C5"/>
    <w:pPr>
      <w:spacing w:before="60" w:line="240" w:lineRule="atLeast"/>
    </w:pPr>
    <w:rPr>
      <w:sz w:val="16"/>
    </w:rPr>
  </w:style>
  <w:style w:type="paragraph" w:customStyle="1" w:styleId="MadeunderText">
    <w:name w:val="MadeunderText"/>
    <w:basedOn w:val="OPCParaBase"/>
    <w:next w:val="Normal"/>
    <w:rsid w:val="009F65C5"/>
    <w:pPr>
      <w:spacing w:before="240"/>
    </w:pPr>
    <w:rPr>
      <w:sz w:val="24"/>
      <w:szCs w:val="24"/>
    </w:rPr>
  </w:style>
  <w:style w:type="paragraph" w:customStyle="1" w:styleId="ENotesHeading3">
    <w:name w:val="ENotesHeading 3"/>
    <w:aliases w:val="Enh3"/>
    <w:basedOn w:val="OPCParaBase"/>
    <w:next w:val="Normal"/>
    <w:rsid w:val="009F65C5"/>
    <w:pPr>
      <w:keepNext/>
      <w:spacing w:before="120" w:line="240" w:lineRule="auto"/>
      <w:outlineLvl w:val="4"/>
    </w:pPr>
    <w:rPr>
      <w:b/>
      <w:szCs w:val="24"/>
    </w:rPr>
  </w:style>
  <w:style w:type="character" w:customStyle="1" w:styleId="CharSubPartTextCASA">
    <w:name w:val="CharSubPartText(CASA)"/>
    <w:basedOn w:val="OPCCharBase"/>
    <w:uiPriority w:val="1"/>
    <w:rsid w:val="009F65C5"/>
  </w:style>
  <w:style w:type="character" w:customStyle="1" w:styleId="CharSubPartNoCASA">
    <w:name w:val="CharSubPartNo(CASA)"/>
    <w:basedOn w:val="OPCCharBase"/>
    <w:uiPriority w:val="1"/>
    <w:rsid w:val="009F65C5"/>
  </w:style>
  <w:style w:type="paragraph" w:customStyle="1" w:styleId="ENoteTTIndentHeadingSub">
    <w:name w:val="ENoteTTIndentHeadingSub"/>
    <w:aliases w:val="enTTHis"/>
    <w:basedOn w:val="OPCParaBase"/>
    <w:rsid w:val="009F65C5"/>
    <w:pPr>
      <w:keepNext/>
      <w:spacing w:before="60" w:line="240" w:lineRule="atLeast"/>
      <w:ind w:left="340"/>
    </w:pPr>
    <w:rPr>
      <w:b/>
      <w:sz w:val="16"/>
    </w:rPr>
  </w:style>
  <w:style w:type="paragraph" w:customStyle="1" w:styleId="ENoteTTiSub">
    <w:name w:val="ENoteTTiSub"/>
    <w:aliases w:val="enttis"/>
    <w:basedOn w:val="OPCParaBase"/>
    <w:rsid w:val="009F65C5"/>
    <w:pPr>
      <w:keepNext/>
      <w:spacing w:before="60" w:line="240" w:lineRule="atLeast"/>
      <w:ind w:left="340"/>
    </w:pPr>
    <w:rPr>
      <w:sz w:val="16"/>
    </w:rPr>
  </w:style>
  <w:style w:type="paragraph" w:customStyle="1" w:styleId="SubDivisionMigration">
    <w:name w:val="SubDivisionMigration"/>
    <w:aliases w:val="sdm"/>
    <w:basedOn w:val="OPCParaBase"/>
    <w:rsid w:val="009F65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5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65C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F65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65C5"/>
    <w:rPr>
      <w:sz w:val="22"/>
    </w:rPr>
  </w:style>
  <w:style w:type="paragraph" w:customStyle="1" w:styleId="SOTextNote">
    <w:name w:val="SO TextNote"/>
    <w:aliases w:val="sont"/>
    <w:basedOn w:val="SOText"/>
    <w:qFormat/>
    <w:rsid w:val="009F65C5"/>
    <w:pPr>
      <w:spacing w:before="122" w:line="198" w:lineRule="exact"/>
      <w:ind w:left="1843" w:hanging="709"/>
    </w:pPr>
    <w:rPr>
      <w:sz w:val="18"/>
    </w:rPr>
  </w:style>
  <w:style w:type="paragraph" w:customStyle="1" w:styleId="SOPara">
    <w:name w:val="SO Para"/>
    <w:aliases w:val="soa"/>
    <w:basedOn w:val="SOText"/>
    <w:link w:val="SOParaChar"/>
    <w:qFormat/>
    <w:rsid w:val="009F65C5"/>
    <w:pPr>
      <w:tabs>
        <w:tab w:val="right" w:pos="1786"/>
      </w:tabs>
      <w:spacing w:before="40"/>
      <w:ind w:left="2070" w:hanging="936"/>
    </w:pPr>
  </w:style>
  <w:style w:type="character" w:customStyle="1" w:styleId="SOParaChar">
    <w:name w:val="SO Para Char"/>
    <w:aliases w:val="soa Char"/>
    <w:basedOn w:val="DefaultParagraphFont"/>
    <w:link w:val="SOPara"/>
    <w:rsid w:val="009F65C5"/>
    <w:rPr>
      <w:sz w:val="22"/>
    </w:rPr>
  </w:style>
  <w:style w:type="paragraph" w:customStyle="1" w:styleId="FileName">
    <w:name w:val="FileName"/>
    <w:basedOn w:val="Normal"/>
    <w:rsid w:val="009F65C5"/>
  </w:style>
  <w:style w:type="paragraph" w:customStyle="1" w:styleId="TableHeading">
    <w:name w:val="TableHeading"/>
    <w:aliases w:val="th"/>
    <w:basedOn w:val="OPCParaBase"/>
    <w:next w:val="Tabletext"/>
    <w:rsid w:val="009F65C5"/>
    <w:pPr>
      <w:keepNext/>
      <w:spacing w:before="60" w:line="240" w:lineRule="atLeast"/>
    </w:pPr>
    <w:rPr>
      <w:b/>
      <w:sz w:val="20"/>
    </w:rPr>
  </w:style>
  <w:style w:type="paragraph" w:customStyle="1" w:styleId="SOHeadBold">
    <w:name w:val="SO HeadBold"/>
    <w:aliases w:val="sohb"/>
    <w:basedOn w:val="SOText"/>
    <w:next w:val="SOText"/>
    <w:link w:val="SOHeadBoldChar"/>
    <w:qFormat/>
    <w:rsid w:val="009F65C5"/>
    <w:rPr>
      <w:b/>
    </w:rPr>
  </w:style>
  <w:style w:type="character" w:customStyle="1" w:styleId="SOHeadBoldChar">
    <w:name w:val="SO HeadBold Char"/>
    <w:aliases w:val="sohb Char"/>
    <w:basedOn w:val="DefaultParagraphFont"/>
    <w:link w:val="SOHeadBold"/>
    <w:rsid w:val="009F65C5"/>
    <w:rPr>
      <w:b/>
      <w:sz w:val="22"/>
    </w:rPr>
  </w:style>
  <w:style w:type="paragraph" w:customStyle="1" w:styleId="SOHeadItalic">
    <w:name w:val="SO HeadItalic"/>
    <w:aliases w:val="sohi"/>
    <w:basedOn w:val="SOText"/>
    <w:next w:val="SOText"/>
    <w:link w:val="SOHeadItalicChar"/>
    <w:qFormat/>
    <w:rsid w:val="009F65C5"/>
    <w:rPr>
      <w:i/>
    </w:rPr>
  </w:style>
  <w:style w:type="character" w:customStyle="1" w:styleId="SOHeadItalicChar">
    <w:name w:val="SO HeadItalic Char"/>
    <w:aliases w:val="sohi Char"/>
    <w:basedOn w:val="DefaultParagraphFont"/>
    <w:link w:val="SOHeadItalic"/>
    <w:rsid w:val="009F65C5"/>
    <w:rPr>
      <w:i/>
      <w:sz w:val="22"/>
    </w:rPr>
  </w:style>
  <w:style w:type="paragraph" w:customStyle="1" w:styleId="SOBullet">
    <w:name w:val="SO Bullet"/>
    <w:aliases w:val="sotb"/>
    <w:basedOn w:val="SOText"/>
    <w:link w:val="SOBulletChar"/>
    <w:qFormat/>
    <w:rsid w:val="009F65C5"/>
    <w:pPr>
      <w:ind w:left="1559" w:hanging="425"/>
    </w:pPr>
  </w:style>
  <w:style w:type="character" w:customStyle="1" w:styleId="SOBulletChar">
    <w:name w:val="SO Bullet Char"/>
    <w:aliases w:val="sotb Char"/>
    <w:basedOn w:val="DefaultParagraphFont"/>
    <w:link w:val="SOBullet"/>
    <w:rsid w:val="009F65C5"/>
    <w:rPr>
      <w:sz w:val="22"/>
    </w:rPr>
  </w:style>
  <w:style w:type="paragraph" w:customStyle="1" w:styleId="SOBulletNote">
    <w:name w:val="SO BulletNote"/>
    <w:aliases w:val="sonb"/>
    <w:basedOn w:val="SOTextNote"/>
    <w:link w:val="SOBulletNoteChar"/>
    <w:qFormat/>
    <w:rsid w:val="009F65C5"/>
    <w:pPr>
      <w:tabs>
        <w:tab w:val="left" w:pos="1560"/>
      </w:tabs>
      <w:ind w:left="2268" w:hanging="1134"/>
    </w:pPr>
  </w:style>
  <w:style w:type="character" w:customStyle="1" w:styleId="SOBulletNoteChar">
    <w:name w:val="SO BulletNote Char"/>
    <w:aliases w:val="sonb Char"/>
    <w:basedOn w:val="DefaultParagraphFont"/>
    <w:link w:val="SOBulletNote"/>
    <w:rsid w:val="009F65C5"/>
    <w:rPr>
      <w:sz w:val="18"/>
    </w:rPr>
  </w:style>
  <w:style w:type="paragraph" w:customStyle="1" w:styleId="SOText2">
    <w:name w:val="SO Text2"/>
    <w:aliases w:val="sot2"/>
    <w:basedOn w:val="Normal"/>
    <w:next w:val="SOText"/>
    <w:link w:val="SOText2Char"/>
    <w:rsid w:val="009F65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65C5"/>
    <w:rPr>
      <w:sz w:val="22"/>
    </w:rPr>
  </w:style>
  <w:style w:type="paragraph" w:customStyle="1" w:styleId="SubPartCASA">
    <w:name w:val="SubPart(CASA)"/>
    <w:aliases w:val="csp"/>
    <w:basedOn w:val="OPCParaBase"/>
    <w:next w:val="ActHead3"/>
    <w:rsid w:val="009F65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65C5"/>
    <w:rPr>
      <w:rFonts w:eastAsia="Times New Roman" w:cs="Times New Roman"/>
      <w:sz w:val="22"/>
      <w:lang w:eastAsia="en-AU"/>
    </w:rPr>
  </w:style>
  <w:style w:type="character" w:customStyle="1" w:styleId="notetextChar">
    <w:name w:val="note(text) Char"/>
    <w:aliases w:val="n Char"/>
    <w:basedOn w:val="DefaultParagraphFont"/>
    <w:link w:val="notetext"/>
    <w:rsid w:val="009F65C5"/>
    <w:rPr>
      <w:rFonts w:eastAsia="Times New Roman" w:cs="Times New Roman"/>
      <w:sz w:val="18"/>
      <w:lang w:eastAsia="en-AU"/>
    </w:rPr>
  </w:style>
  <w:style w:type="character" w:customStyle="1" w:styleId="Heading1Char">
    <w:name w:val="Heading 1 Char"/>
    <w:basedOn w:val="DefaultParagraphFont"/>
    <w:link w:val="Heading1"/>
    <w:uiPriority w:val="9"/>
    <w:rsid w:val="009F65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65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65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65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65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65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65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65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65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65C5"/>
  </w:style>
  <w:style w:type="character" w:customStyle="1" w:styleId="charlegsubtitle1">
    <w:name w:val="charlegsubtitle1"/>
    <w:basedOn w:val="DefaultParagraphFont"/>
    <w:rsid w:val="009F65C5"/>
    <w:rPr>
      <w:rFonts w:ascii="Arial" w:hAnsi="Arial" w:cs="Arial" w:hint="default"/>
      <w:b/>
      <w:bCs/>
      <w:sz w:val="28"/>
      <w:szCs w:val="28"/>
    </w:rPr>
  </w:style>
  <w:style w:type="paragraph" w:styleId="Index1">
    <w:name w:val="index 1"/>
    <w:basedOn w:val="Normal"/>
    <w:next w:val="Normal"/>
    <w:autoRedefine/>
    <w:rsid w:val="009F65C5"/>
    <w:pPr>
      <w:ind w:left="240" w:hanging="240"/>
    </w:pPr>
  </w:style>
  <w:style w:type="paragraph" w:styleId="Index2">
    <w:name w:val="index 2"/>
    <w:basedOn w:val="Normal"/>
    <w:next w:val="Normal"/>
    <w:autoRedefine/>
    <w:rsid w:val="009F65C5"/>
    <w:pPr>
      <w:ind w:left="480" w:hanging="240"/>
    </w:pPr>
  </w:style>
  <w:style w:type="paragraph" w:styleId="Index3">
    <w:name w:val="index 3"/>
    <w:basedOn w:val="Normal"/>
    <w:next w:val="Normal"/>
    <w:autoRedefine/>
    <w:rsid w:val="009F65C5"/>
    <w:pPr>
      <w:ind w:left="720" w:hanging="240"/>
    </w:pPr>
  </w:style>
  <w:style w:type="paragraph" w:styleId="Index4">
    <w:name w:val="index 4"/>
    <w:basedOn w:val="Normal"/>
    <w:next w:val="Normal"/>
    <w:autoRedefine/>
    <w:rsid w:val="009F65C5"/>
    <w:pPr>
      <w:ind w:left="960" w:hanging="240"/>
    </w:pPr>
  </w:style>
  <w:style w:type="paragraph" w:styleId="Index5">
    <w:name w:val="index 5"/>
    <w:basedOn w:val="Normal"/>
    <w:next w:val="Normal"/>
    <w:autoRedefine/>
    <w:rsid w:val="009F65C5"/>
    <w:pPr>
      <w:ind w:left="1200" w:hanging="240"/>
    </w:pPr>
  </w:style>
  <w:style w:type="paragraph" w:styleId="Index6">
    <w:name w:val="index 6"/>
    <w:basedOn w:val="Normal"/>
    <w:next w:val="Normal"/>
    <w:autoRedefine/>
    <w:rsid w:val="009F65C5"/>
    <w:pPr>
      <w:ind w:left="1440" w:hanging="240"/>
    </w:pPr>
  </w:style>
  <w:style w:type="paragraph" w:styleId="Index7">
    <w:name w:val="index 7"/>
    <w:basedOn w:val="Normal"/>
    <w:next w:val="Normal"/>
    <w:autoRedefine/>
    <w:rsid w:val="009F65C5"/>
    <w:pPr>
      <w:ind w:left="1680" w:hanging="240"/>
    </w:pPr>
  </w:style>
  <w:style w:type="paragraph" w:styleId="Index8">
    <w:name w:val="index 8"/>
    <w:basedOn w:val="Normal"/>
    <w:next w:val="Normal"/>
    <w:autoRedefine/>
    <w:rsid w:val="009F65C5"/>
    <w:pPr>
      <w:ind w:left="1920" w:hanging="240"/>
    </w:pPr>
  </w:style>
  <w:style w:type="paragraph" w:styleId="Index9">
    <w:name w:val="index 9"/>
    <w:basedOn w:val="Normal"/>
    <w:next w:val="Normal"/>
    <w:autoRedefine/>
    <w:rsid w:val="009F65C5"/>
    <w:pPr>
      <w:ind w:left="2160" w:hanging="240"/>
    </w:pPr>
  </w:style>
  <w:style w:type="paragraph" w:styleId="NormalIndent">
    <w:name w:val="Normal Indent"/>
    <w:basedOn w:val="Normal"/>
    <w:rsid w:val="009F65C5"/>
    <w:pPr>
      <w:ind w:left="720"/>
    </w:pPr>
  </w:style>
  <w:style w:type="paragraph" w:styleId="FootnoteText">
    <w:name w:val="footnote text"/>
    <w:basedOn w:val="Normal"/>
    <w:link w:val="FootnoteTextChar"/>
    <w:rsid w:val="009F65C5"/>
    <w:rPr>
      <w:sz w:val="20"/>
    </w:rPr>
  </w:style>
  <w:style w:type="character" w:customStyle="1" w:styleId="FootnoteTextChar">
    <w:name w:val="Footnote Text Char"/>
    <w:basedOn w:val="DefaultParagraphFont"/>
    <w:link w:val="FootnoteText"/>
    <w:rsid w:val="009F65C5"/>
  </w:style>
  <w:style w:type="paragraph" w:styleId="CommentText">
    <w:name w:val="annotation text"/>
    <w:basedOn w:val="Normal"/>
    <w:link w:val="CommentTextChar"/>
    <w:rsid w:val="009F65C5"/>
    <w:rPr>
      <w:sz w:val="20"/>
    </w:rPr>
  </w:style>
  <w:style w:type="character" w:customStyle="1" w:styleId="CommentTextChar">
    <w:name w:val="Comment Text Char"/>
    <w:basedOn w:val="DefaultParagraphFont"/>
    <w:link w:val="CommentText"/>
    <w:rsid w:val="009F65C5"/>
  </w:style>
  <w:style w:type="paragraph" w:styleId="IndexHeading">
    <w:name w:val="index heading"/>
    <w:basedOn w:val="Normal"/>
    <w:next w:val="Index1"/>
    <w:rsid w:val="009F65C5"/>
    <w:rPr>
      <w:rFonts w:ascii="Arial" w:hAnsi="Arial" w:cs="Arial"/>
      <w:b/>
      <w:bCs/>
    </w:rPr>
  </w:style>
  <w:style w:type="paragraph" w:styleId="Caption">
    <w:name w:val="caption"/>
    <w:basedOn w:val="Normal"/>
    <w:next w:val="Normal"/>
    <w:qFormat/>
    <w:rsid w:val="009F65C5"/>
    <w:pPr>
      <w:spacing w:before="120" w:after="120"/>
    </w:pPr>
    <w:rPr>
      <w:b/>
      <w:bCs/>
      <w:sz w:val="20"/>
    </w:rPr>
  </w:style>
  <w:style w:type="paragraph" w:styleId="TableofFigures">
    <w:name w:val="table of figures"/>
    <w:basedOn w:val="Normal"/>
    <w:next w:val="Normal"/>
    <w:rsid w:val="009F65C5"/>
    <w:pPr>
      <w:ind w:left="480" w:hanging="480"/>
    </w:pPr>
  </w:style>
  <w:style w:type="paragraph" w:styleId="EnvelopeAddress">
    <w:name w:val="envelope address"/>
    <w:basedOn w:val="Normal"/>
    <w:rsid w:val="009F65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65C5"/>
    <w:rPr>
      <w:rFonts w:ascii="Arial" w:hAnsi="Arial" w:cs="Arial"/>
      <w:sz w:val="20"/>
    </w:rPr>
  </w:style>
  <w:style w:type="character" w:styleId="FootnoteReference">
    <w:name w:val="footnote reference"/>
    <w:basedOn w:val="DefaultParagraphFont"/>
    <w:rsid w:val="009F65C5"/>
    <w:rPr>
      <w:rFonts w:ascii="Times New Roman" w:hAnsi="Times New Roman"/>
      <w:sz w:val="20"/>
      <w:vertAlign w:val="superscript"/>
    </w:rPr>
  </w:style>
  <w:style w:type="character" w:styleId="CommentReference">
    <w:name w:val="annotation reference"/>
    <w:basedOn w:val="DefaultParagraphFont"/>
    <w:rsid w:val="009F65C5"/>
    <w:rPr>
      <w:sz w:val="16"/>
      <w:szCs w:val="16"/>
    </w:rPr>
  </w:style>
  <w:style w:type="character" w:styleId="PageNumber">
    <w:name w:val="page number"/>
    <w:basedOn w:val="DefaultParagraphFont"/>
    <w:rsid w:val="009F65C5"/>
  </w:style>
  <w:style w:type="character" w:styleId="EndnoteReference">
    <w:name w:val="endnote reference"/>
    <w:basedOn w:val="DefaultParagraphFont"/>
    <w:rsid w:val="009F65C5"/>
    <w:rPr>
      <w:vertAlign w:val="superscript"/>
    </w:rPr>
  </w:style>
  <w:style w:type="paragraph" w:styleId="EndnoteText">
    <w:name w:val="endnote text"/>
    <w:basedOn w:val="Normal"/>
    <w:link w:val="EndnoteTextChar"/>
    <w:rsid w:val="009F65C5"/>
    <w:rPr>
      <w:sz w:val="20"/>
    </w:rPr>
  </w:style>
  <w:style w:type="character" w:customStyle="1" w:styleId="EndnoteTextChar">
    <w:name w:val="Endnote Text Char"/>
    <w:basedOn w:val="DefaultParagraphFont"/>
    <w:link w:val="EndnoteText"/>
    <w:rsid w:val="009F65C5"/>
  </w:style>
  <w:style w:type="paragraph" w:styleId="TableofAuthorities">
    <w:name w:val="table of authorities"/>
    <w:basedOn w:val="Normal"/>
    <w:next w:val="Normal"/>
    <w:rsid w:val="009F65C5"/>
    <w:pPr>
      <w:ind w:left="240" w:hanging="240"/>
    </w:pPr>
  </w:style>
  <w:style w:type="paragraph" w:styleId="MacroText">
    <w:name w:val="macro"/>
    <w:link w:val="MacroTextChar"/>
    <w:rsid w:val="009F65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65C5"/>
    <w:rPr>
      <w:rFonts w:ascii="Courier New" w:eastAsia="Times New Roman" w:hAnsi="Courier New" w:cs="Courier New"/>
      <w:lang w:eastAsia="en-AU"/>
    </w:rPr>
  </w:style>
  <w:style w:type="paragraph" w:styleId="TOAHeading">
    <w:name w:val="toa heading"/>
    <w:basedOn w:val="Normal"/>
    <w:next w:val="Normal"/>
    <w:rsid w:val="009F65C5"/>
    <w:pPr>
      <w:spacing w:before="120"/>
    </w:pPr>
    <w:rPr>
      <w:rFonts w:ascii="Arial" w:hAnsi="Arial" w:cs="Arial"/>
      <w:b/>
      <w:bCs/>
    </w:rPr>
  </w:style>
  <w:style w:type="paragraph" w:styleId="List">
    <w:name w:val="List"/>
    <w:basedOn w:val="Normal"/>
    <w:rsid w:val="009F65C5"/>
    <w:pPr>
      <w:ind w:left="283" w:hanging="283"/>
    </w:pPr>
  </w:style>
  <w:style w:type="paragraph" w:styleId="ListBullet">
    <w:name w:val="List Bullet"/>
    <w:basedOn w:val="Normal"/>
    <w:autoRedefine/>
    <w:rsid w:val="009F65C5"/>
    <w:pPr>
      <w:tabs>
        <w:tab w:val="num" w:pos="360"/>
      </w:tabs>
      <w:ind w:left="360" w:hanging="360"/>
    </w:pPr>
  </w:style>
  <w:style w:type="paragraph" w:styleId="ListNumber">
    <w:name w:val="List Number"/>
    <w:basedOn w:val="Normal"/>
    <w:rsid w:val="009F65C5"/>
    <w:pPr>
      <w:tabs>
        <w:tab w:val="num" w:pos="360"/>
      </w:tabs>
      <w:ind w:left="360" w:hanging="360"/>
    </w:pPr>
  </w:style>
  <w:style w:type="paragraph" w:styleId="List2">
    <w:name w:val="List 2"/>
    <w:basedOn w:val="Normal"/>
    <w:rsid w:val="009F65C5"/>
    <w:pPr>
      <w:ind w:left="566" w:hanging="283"/>
    </w:pPr>
  </w:style>
  <w:style w:type="paragraph" w:styleId="List3">
    <w:name w:val="List 3"/>
    <w:basedOn w:val="Normal"/>
    <w:rsid w:val="009F65C5"/>
    <w:pPr>
      <w:ind w:left="849" w:hanging="283"/>
    </w:pPr>
  </w:style>
  <w:style w:type="paragraph" w:styleId="List4">
    <w:name w:val="List 4"/>
    <w:basedOn w:val="Normal"/>
    <w:rsid w:val="009F65C5"/>
    <w:pPr>
      <w:ind w:left="1132" w:hanging="283"/>
    </w:pPr>
  </w:style>
  <w:style w:type="paragraph" w:styleId="List5">
    <w:name w:val="List 5"/>
    <w:basedOn w:val="Normal"/>
    <w:rsid w:val="009F65C5"/>
    <w:pPr>
      <w:ind w:left="1415" w:hanging="283"/>
    </w:pPr>
  </w:style>
  <w:style w:type="paragraph" w:styleId="ListBullet2">
    <w:name w:val="List Bullet 2"/>
    <w:basedOn w:val="Normal"/>
    <w:autoRedefine/>
    <w:rsid w:val="009F65C5"/>
    <w:pPr>
      <w:tabs>
        <w:tab w:val="num" w:pos="360"/>
      </w:tabs>
    </w:pPr>
  </w:style>
  <w:style w:type="paragraph" w:styleId="ListBullet3">
    <w:name w:val="List Bullet 3"/>
    <w:basedOn w:val="Normal"/>
    <w:autoRedefine/>
    <w:rsid w:val="009F65C5"/>
    <w:pPr>
      <w:tabs>
        <w:tab w:val="num" w:pos="926"/>
      </w:tabs>
      <w:ind w:left="926" w:hanging="360"/>
    </w:pPr>
  </w:style>
  <w:style w:type="paragraph" w:styleId="ListBullet4">
    <w:name w:val="List Bullet 4"/>
    <w:basedOn w:val="Normal"/>
    <w:autoRedefine/>
    <w:rsid w:val="009F65C5"/>
    <w:pPr>
      <w:tabs>
        <w:tab w:val="num" w:pos="1209"/>
      </w:tabs>
      <w:ind w:left="1209" w:hanging="360"/>
    </w:pPr>
  </w:style>
  <w:style w:type="paragraph" w:styleId="ListBullet5">
    <w:name w:val="List Bullet 5"/>
    <w:basedOn w:val="Normal"/>
    <w:autoRedefine/>
    <w:rsid w:val="009F65C5"/>
    <w:pPr>
      <w:tabs>
        <w:tab w:val="num" w:pos="1492"/>
      </w:tabs>
      <w:ind w:left="1492" w:hanging="360"/>
    </w:pPr>
  </w:style>
  <w:style w:type="paragraph" w:styleId="ListNumber2">
    <w:name w:val="List Number 2"/>
    <w:basedOn w:val="Normal"/>
    <w:rsid w:val="009F65C5"/>
    <w:pPr>
      <w:tabs>
        <w:tab w:val="num" w:pos="643"/>
      </w:tabs>
      <w:ind w:left="643" w:hanging="360"/>
    </w:pPr>
  </w:style>
  <w:style w:type="paragraph" w:styleId="ListNumber3">
    <w:name w:val="List Number 3"/>
    <w:basedOn w:val="Normal"/>
    <w:rsid w:val="009F65C5"/>
    <w:pPr>
      <w:tabs>
        <w:tab w:val="num" w:pos="926"/>
      </w:tabs>
      <w:ind w:left="926" w:hanging="360"/>
    </w:pPr>
  </w:style>
  <w:style w:type="paragraph" w:styleId="ListNumber4">
    <w:name w:val="List Number 4"/>
    <w:basedOn w:val="Normal"/>
    <w:rsid w:val="009F65C5"/>
    <w:pPr>
      <w:tabs>
        <w:tab w:val="num" w:pos="1209"/>
      </w:tabs>
      <w:ind w:left="1209" w:hanging="360"/>
    </w:pPr>
  </w:style>
  <w:style w:type="paragraph" w:styleId="ListNumber5">
    <w:name w:val="List Number 5"/>
    <w:basedOn w:val="Normal"/>
    <w:rsid w:val="009F65C5"/>
    <w:pPr>
      <w:tabs>
        <w:tab w:val="num" w:pos="1492"/>
      </w:tabs>
      <w:ind w:left="1492" w:hanging="360"/>
    </w:pPr>
  </w:style>
  <w:style w:type="paragraph" w:styleId="Title">
    <w:name w:val="Title"/>
    <w:basedOn w:val="Normal"/>
    <w:link w:val="TitleChar"/>
    <w:qFormat/>
    <w:rsid w:val="009F65C5"/>
    <w:pPr>
      <w:spacing w:before="240" w:after="60"/>
    </w:pPr>
    <w:rPr>
      <w:rFonts w:ascii="Arial" w:hAnsi="Arial" w:cs="Arial"/>
      <w:b/>
      <w:bCs/>
      <w:sz w:val="40"/>
      <w:szCs w:val="40"/>
    </w:rPr>
  </w:style>
  <w:style w:type="character" w:customStyle="1" w:styleId="TitleChar">
    <w:name w:val="Title Char"/>
    <w:basedOn w:val="DefaultParagraphFont"/>
    <w:link w:val="Title"/>
    <w:rsid w:val="009F65C5"/>
    <w:rPr>
      <w:rFonts w:ascii="Arial" w:hAnsi="Arial" w:cs="Arial"/>
      <w:b/>
      <w:bCs/>
      <w:sz w:val="40"/>
      <w:szCs w:val="40"/>
    </w:rPr>
  </w:style>
  <w:style w:type="paragraph" w:styleId="Closing">
    <w:name w:val="Closing"/>
    <w:basedOn w:val="Normal"/>
    <w:link w:val="ClosingChar"/>
    <w:rsid w:val="009F65C5"/>
    <w:pPr>
      <w:ind w:left="4252"/>
    </w:pPr>
  </w:style>
  <w:style w:type="character" w:customStyle="1" w:styleId="ClosingChar">
    <w:name w:val="Closing Char"/>
    <w:basedOn w:val="DefaultParagraphFont"/>
    <w:link w:val="Closing"/>
    <w:rsid w:val="009F65C5"/>
    <w:rPr>
      <w:sz w:val="22"/>
    </w:rPr>
  </w:style>
  <w:style w:type="paragraph" w:styleId="Signature">
    <w:name w:val="Signature"/>
    <w:basedOn w:val="Normal"/>
    <w:link w:val="SignatureChar"/>
    <w:rsid w:val="009F65C5"/>
    <w:pPr>
      <w:ind w:left="4252"/>
    </w:pPr>
  </w:style>
  <w:style w:type="character" w:customStyle="1" w:styleId="SignatureChar">
    <w:name w:val="Signature Char"/>
    <w:basedOn w:val="DefaultParagraphFont"/>
    <w:link w:val="Signature"/>
    <w:rsid w:val="009F65C5"/>
    <w:rPr>
      <w:sz w:val="22"/>
    </w:rPr>
  </w:style>
  <w:style w:type="paragraph" w:styleId="BodyText">
    <w:name w:val="Body Text"/>
    <w:basedOn w:val="Normal"/>
    <w:link w:val="BodyTextChar"/>
    <w:rsid w:val="009F65C5"/>
    <w:pPr>
      <w:spacing w:after="120"/>
    </w:pPr>
  </w:style>
  <w:style w:type="character" w:customStyle="1" w:styleId="BodyTextChar">
    <w:name w:val="Body Text Char"/>
    <w:basedOn w:val="DefaultParagraphFont"/>
    <w:link w:val="BodyText"/>
    <w:rsid w:val="009F65C5"/>
    <w:rPr>
      <w:sz w:val="22"/>
    </w:rPr>
  </w:style>
  <w:style w:type="paragraph" w:styleId="BodyTextIndent">
    <w:name w:val="Body Text Indent"/>
    <w:basedOn w:val="Normal"/>
    <w:link w:val="BodyTextIndentChar"/>
    <w:rsid w:val="009F65C5"/>
    <w:pPr>
      <w:spacing w:after="120"/>
      <w:ind w:left="283"/>
    </w:pPr>
  </w:style>
  <w:style w:type="character" w:customStyle="1" w:styleId="BodyTextIndentChar">
    <w:name w:val="Body Text Indent Char"/>
    <w:basedOn w:val="DefaultParagraphFont"/>
    <w:link w:val="BodyTextIndent"/>
    <w:rsid w:val="009F65C5"/>
    <w:rPr>
      <w:sz w:val="22"/>
    </w:rPr>
  </w:style>
  <w:style w:type="paragraph" w:styleId="ListContinue">
    <w:name w:val="List Continue"/>
    <w:basedOn w:val="Normal"/>
    <w:rsid w:val="009F65C5"/>
    <w:pPr>
      <w:spacing w:after="120"/>
      <w:ind w:left="283"/>
    </w:pPr>
  </w:style>
  <w:style w:type="paragraph" w:styleId="ListContinue2">
    <w:name w:val="List Continue 2"/>
    <w:basedOn w:val="Normal"/>
    <w:rsid w:val="009F65C5"/>
    <w:pPr>
      <w:spacing w:after="120"/>
      <w:ind w:left="566"/>
    </w:pPr>
  </w:style>
  <w:style w:type="paragraph" w:styleId="ListContinue3">
    <w:name w:val="List Continue 3"/>
    <w:basedOn w:val="Normal"/>
    <w:rsid w:val="009F65C5"/>
    <w:pPr>
      <w:spacing w:after="120"/>
      <w:ind w:left="849"/>
    </w:pPr>
  </w:style>
  <w:style w:type="paragraph" w:styleId="ListContinue4">
    <w:name w:val="List Continue 4"/>
    <w:basedOn w:val="Normal"/>
    <w:rsid w:val="009F65C5"/>
    <w:pPr>
      <w:spacing w:after="120"/>
      <w:ind w:left="1132"/>
    </w:pPr>
  </w:style>
  <w:style w:type="paragraph" w:styleId="ListContinue5">
    <w:name w:val="List Continue 5"/>
    <w:basedOn w:val="Normal"/>
    <w:rsid w:val="009F65C5"/>
    <w:pPr>
      <w:spacing w:after="120"/>
      <w:ind w:left="1415"/>
    </w:pPr>
  </w:style>
  <w:style w:type="paragraph" w:styleId="MessageHeader">
    <w:name w:val="Message Header"/>
    <w:basedOn w:val="Normal"/>
    <w:link w:val="MessageHeaderChar"/>
    <w:rsid w:val="009F65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65C5"/>
    <w:rPr>
      <w:rFonts w:ascii="Arial" w:hAnsi="Arial" w:cs="Arial"/>
      <w:sz w:val="22"/>
      <w:shd w:val="pct20" w:color="auto" w:fill="auto"/>
    </w:rPr>
  </w:style>
  <w:style w:type="paragraph" w:styleId="Subtitle">
    <w:name w:val="Subtitle"/>
    <w:basedOn w:val="Normal"/>
    <w:link w:val="SubtitleChar"/>
    <w:qFormat/>
    <w:rsid w:val="009F65C5"/>
    <w:pPr>
      <w:spacing w:after="60"/>
      <w:jc w:val="center"/>
      <w:outlineLvl w:val="1"/>
    </w:pPr>
    <w:rPr>
      <w:rFonts w:ascii="Arial" w:hAnsi="Arial" w:cs="Arial"/>
    </w:rPr>
  </w:style>
  <w:style w:type="character" w:customStyle="1" w:styleId="SubtitleChar">
    <w:name w:val="Subtitle Char"/>
    <w:basedOn w:val="DefaultParagraphFont"/>
    <w:link w:val="Subtitle"/>
    <w:rsid w:val="009F65C5"/>
    <w:rPr>
      <w:rFonts w:ascii="Arial" w:hAnsi="Arial" w:cs="Arial"/>
      <w:sz w:val="22"/>
    </w:rPr>
  </w:style>
  <w:style w:type="paragraph" w:styleId="Salutation">
    <w:name w:val="Salutation"/>
    <w:basedOn w:val="Normal"/>
    <w:next w:val="Normal"/>
    <w:link w:val="SalutationChar"/>
    <w:rsid w:val="009F65C5"/>
  </w:style>
  <w:style w:type="character" w:customStyle="1" w:styleId="SalutationChar">
    <w:name w:val="Salutation Char"/>
    <w:basedOn w:val="DefaultParagraphFont"/>
    <w:link w:val="Salutation"/>
    <w:rsid w:val="009F65C5"/>
    <w:rPr>
      <w:sz w:val="22"/>
    </w:rPr>
  </w:style>
  <w:style w:type="paragraph" w:styleId="Date">
    <w:name w:val="Date"/>
    <w:basedOn w:val="Normal"/>
    <w:next w:val="Normal"/>
    <w:link w:val="DateChar"/>
    <w:rsid w:val="009F65C5"/>
  </w:style>
  <w:style w:type="character" w:customStyle="1" w:styleId="DateChar">
    <w:name w:val="Date Char"/>
    <w:basedOn w:val="DefaultParagraphFont"/>
    <w:link w:val="Date"/>
    <w:rsid w:val="009F65C5"/>
    <w:rPr>
      <w:sz w:val="22"/>
    </w:rPr>
  </w:style>
  <w:style w:type="paragraph" w:styleId="BodyTextFirstIndent">
    <w:name w:val="Body Text First Indent"/>
    <w:basedOn w:val="BodyText"/>
    <w:link w:val="BodyTextFirstIndentChar"/>
    <w:rsid w:val="009F65C5"/>
    <w:pPr>
      <w:ind w:firstLine="210"/>
    </w:pPr>
  </w:style>
  <w:style w:type="character" w:customStyle="1" w:styleId="BodyTextFirstIndentChar">
    <w:name w:val="Body Text First Indent Char"/>
    <w:basedOn w:val="BodyTextChar"/>
    <w:link w:val="BodyTextFirstIndent"/>
    <w:rsid w:val="009F65C5"/>
    <w:rPr>
      <w:sz w:val="22"/>
    </w:rPr>
  </w:style>
  <w:style w:type="paragraph" w:styleId="BodyTextFirstIndent2">
    <w:name w:val="Body Text First Indent 2"/>
    <w:basedOn w:val="BodyTextIndent"/>
    <w:link w:val="BodyTextFirstIndent2Char"/>
    <w:rsid w:val="009F65C5"/>
    <w:pPr>
      <w:ind w:firstLine="210"/>
    </w:pPr>
  </w:style>
  <w:style w:type="character" w:customStyle="1" w:styleId="BodyTextFirstIndent2Char">
    <w:name w:val="Body Text First Indent 2 Char"/>
    <w:basedOn w:val="BodyTextIndentChar"/>
    <w:link w:val="BodyTextFirstIndent2"/>
    <w:rsid w:val="009F65C5"/>
    <w:rPr>
      <w:sz w:val="22"/>
    </w:rPr>
  </w:style>
  <w:style w:type="paragraph" w:styleId="BodyText2">
    <w:name w:val="Body Text 2"/>
    <w:basedOn w:val="Normal"/>
    <w:link w:val="BodyText2Char"/>
    <w:rsid w:val="009F65C5"/>
    <w:pPr>
      <w:spacing w:after="120" w:line="480" w:lineRule="auto"/>
    </w:pPr>
  </w:style>
  <w:style w:type="character" w:customStyle="1" w:styleId="BodyText2Char">
    <w:name w:val="Body Text 2 Char"/>
    <w:basedOn w:val="DefaultParagraphFont"/>
    <w:link w:val="BodyText2"/>
    <w:rsid w:val="009F65C5"/>
    <w:rPr>
      <w:sz w:val="22"/>
    </w:rPr>
  </w:style>
  <w:style w:type="paragraph" w:styleId="BodyText3">
    <w:name w:val="Body Text 3"/>
    <w:basedOn w:val="Normal"/>
    <w:link w:val="BodyText3Char"/>
    <w:rsid w:val="009F65C5"/>
    <w:pPr>
      <w:spacing w:after="120"/>
    </w:pPr>
    <w:rPr>
      <w:sz w:val="16"/>
      <w:szCs w:val="16"/>
    </w:rPr>
  </w:style>
  <w:style w:type="character" w:customStyle="1" w:styleId="BodyText3Char">
    <w:name w:val="Body Text 3 Char"/>
    <w:basedOn w:val="DefaultParagraphFont"/>
    <w:link w:val="BodyText3"/>
    <w:rsid w:val="009F65C5"/>
    <w:rPr>
      <w:sz w:val="16"/>
      <w:szCs w:val="16"/>
    </w:rPr>
  </w:style>
  <w:style w:type="paragraph" w:styleId="BodyTextIndent2">
    <w:name w:val="Body Text Indent 2"/>
    <w:basedOn w:val="Normal"/>
    <w:link w:val="BodyTextIndent2Char"/>
    <w:rsid w:val="009F65C5"/>
    <w:pPr>
      <w:spacing w:after="120" w:line="480" w:lineRule="auto"/>
      <w:ind w:left="283"/>
    </w:pPr>
  </w:style>
  <w:style w:type="character" w:customStyle="1" w:styleId="BodyTextIndent2Char">
    <w:name w:val="Body Text Indent 2 Char"/>
    <w:basedOn w:val="DefaultParagraphFont"/>
    <w:link w:val="BodyTextIndent2"/>
    <w:rsid w:val="009F65C5"/>
    <w:rPr>
      <w:sz w:val="22"/>
    </w:rPr>
  </w:style>
  <w:style w:type="paragraph" w:styleId="BodyTextIndent3">
    <w:name w:val="Body Text Indent 3"/>
    <w:basedOn w:val="Normal"/>
    <w:link w:val="BodyTextIndent3Char"/>
    <w:rsid w:val="009F65C5"/>
    <w:pPr>
      <w:spacing w:after="120"/>
      <w:ind w:left="283"/>
    </w:pPr>
    <w:rPr>
      <w:sz w:val="16"/>
      <w:szCs w:val="16"/>
    </w:rPr>
  </w:style>
  <w:style w:type="character" w:customStyle="1" w:styleId="BodyTextIndent3Char">
    <w:name w:val="Body Text Indent 3 Char"/>
    <w:basedOn w:val="DefaultParagraphFont"/>
    <w:link w:val="BodyTextIndent3"/>
    <w:rsid w:val="009F65C5"/>
    <w:rPr>
      <w:sz w:val="16"/>
      <w:szCs w:val="16"/>
    </w:rPr>
  </w:style>
  <w:style w:type="paragraph" w:styleId="BlockText">
    <w:name w:val="Block Text"/>
    <w:basedOn w:val="Normal"/>
    <w:rsid w:val="009F65C5"/>
    <w:pPr>
      <w:spacing w:after="120"/>
      <w:ind w:left="1440" w:right="1440"/>
    </w:pPr>
  </w:style>
  <w:style w:type="character" w:styleId="Hyperlink">
    <w:name w:val="Hyperlink"/>
    <w:basedOn w:val="DefaultParagraphFont"/>
    <w:rsid w:val="009F65C5"/>
    <w:rPr>
      <w:color w:val="0000FF"/>
      <w:u w:val="single"/>
    </w:rPr>
  </w:style>
  <w:style w:type="character" w:styleId="FollowedHyperlink">
    <w:name w:val="FollowedHyperlink"/>
    <w:basedOn w:val="DefaultParagraphFont"/>
    <w:rsid w:val="009F65C5"/>
    <w:rPr>
      <w:color w:val="800080"/>
      <w:u w:val="single"/>
    </w:rPr>
  </w:style>
  <w:style w:type="character" w:styleId="Strong">
    <w:name w:val="Strong"/>
    <w:basedOn w:val="DefaultParagraphFont"/>
    <w:qFormat/>
    <w:rsid w:val="009F65C5"/>
    <w:rPr>
      <w:b/>
      <w:bCs/>
    </w:rPr>
  </w:style>
  <w:style w:type="character" w:styleId="Emphasis">
    <w:name w:val="Emphasis"/>
    <w:basedOn w:val="DefaultParagraphFont"/>
    <w:qFormat/>
    <w:rsid w:val="009F65C5"/>
    <w:rPr>
      <w:i/>
      <w:iCs/>
    </w:rPr>
  </w:style>
  <w:style w:type="paragraph" w:styleId="DocumentMap">
    <w:name w:val="Document Map"/>
    <w:basedOn w:val="Normal"/>
    <w:link w:val="DocumentMapChar"/>
    <w:rsid w:val="009F65C5"/>
    <w:pPr>
      <w:shd w:val="clear" w:color="auto" w:fill="000080"/>
    </w:pPr>
    <w:rPr>
      <w:rFonts w:ascii="Tahoma" w:hAnsi="Tahoma" w:cs="Tahoma"/>
    </w:rPr>
  </w:style>
  <w:style w:type="character" w:customStyle="1" w:styleId="DocumentMapChar">
    <w:name w:val="Document Map Char"/>
    <w:basedOn w:val="DefaultParagraphFont"/>
    <w:link w:val="DocumentMap"/>
    <w:rsid w:val="009F65C5"/>
    <w:rPr>
      <w:rFonts w:ascii="Tahoma" w:hAnsi="Tahoma" w:cs="Tahoma"/>
      <w:sz w:val="22"/>
      <w:shd w:val="clear" w:color="auto" w:fill="000080"/>
    </w:rPr>
  </w:style>
  <w:style w:type="paragraph" w:styleId="PlainText">
    <w:name w:val="Plain Text"/>
    <w:basedOn w:val="Normal"/>
    <w:link w:val="PlainTextChar"/>
    <w:rsid w:val="009F65C5"/>
    <w:rPr>
      <w:rFonts w:ascii="Courier New" w:hAnsi="Courier New" w:cs="Courier New"/>
      <w:sz w:val="20"/>
    </w:rPr>
  </w:style>
  <w:style w:type="character" w:customStyle="1" w:styleId="PlainTextChar">
    <w:name w:val="Plain Text Char"/>
    <w:basedOn w:val="DefaultParagraphFont"/>
    <w:link w:val="PlainText"/>
    <w:rsid w:val="009F65C5"/>
    <w:rPr>
      <w:rFonts w:ascii="Courier New" w:hAnsi="Courier New" w:cs="Courier New"/>
    </w:rPr>
  </w:style>
  <w:style w:type="paragraph" w:styleId="E-mailSignature">
    <w:name w:val="E-mail Signature"/>
    <w:basedOn w:val="Normal"/>
    <w:link w:val="E-mailSignatureChar"/>
    <w:rsid w:val="009F65C5"/>
  </w:style>
  <w:style w:type="character" w:customStyle="1" w:styleId="E-mailSignatureChar">
    <w:name w:val="E-mail Signature Char"/>
    <w:basedOn w:val="DefaultParagraphFont"/>
    <w:link w:val="E-mailSignature"/>
    <w:rsid w:val="009F65C5"/>
    <w:rPr>
      <w:sz w:val="22"/>
    </w:rPr>
  </w:style>
  <w:style w:type="paragraph" w:styleId="NormalWeb">
    <w:name w:val="Normal (Web)"/>
    <w:basedOn w:val="Normal"/>
    <w:rsid w:val="009F65C5"/>
  </w:style>
  <w:style w:type="character" w:styleId="HTMLAcronym">
    <w:name w:val="HTML Acronym"/>
    <w:basedOn w:val="DefaultParagraphFont"/>
    <w:rsid w:val="009F65C5"/>
  </w:style>
  <w:style w:type="paragraph" w:styleId="HTMLAddress">
    <w:name w:val="HTML Address"/>
    <w:basedOn w:val="Normal"/>
    <w:link w:val="HTMLAddressChar"/>
    <w:rsid w:val="009F65C5"/>
    <w:rPr>
      <w:i/>
      <w:iCs/>
    </w:rPr>
  </w:style>
  <w:style w:type="character" w:customStyle="1" w:styleId="HTMLAddressChar">
    <w:name w:val="HTML Address Char"/>
    <w:basedOn w:val="DefaultParagraphFont"/>
    <w:link w:val="HTMLAddress"/>
    <w:rsid w:val="009F65C5"/>
    <w:rPr>
      <w:i/>
      <w:iCs/>
      <w:sz w:val="22"/>
    </w:rPr>
  </w:style>
  <w:style w:type="character" w:styleId="HTMLCite">
    <w:name w:val="HTML Cite"/>
    <w:basedOn w:val="DefaultParagraphFont"/>
    <w:rsid w:val="009F65C5"/>
    <w:rPr>
      <w:i/>
      <w:iCs/>
    </w:rPr>
  </w:style>
  <w:style w:type="character" w:styleId="HTMLCode">
    <w:name w:val="HTML Code"/>
    <w:basedOn w:val="DefaultParagraphFont"/>
    <w:rsid w:val="009F65C5"/>
    <w:rPr>
      <w:rFonts w:ascii="Courier New" w:hAnsi="Courier New" w:cs="Courier New"/>
      <w:sz w:val="20"/>
      <w:szCs w:val="20"/>
    </w:rPr>
  </w:style>
  <w:style w:type="character" w:styleId="HTMLDefinition">
    <w:name w:val="HTML Definition"/>
    <w:basedOn w:val="DefaultParagraphFont"/>
    <w:rsid w:val="009F65C5"/>
    <w:rPr>
      <w:i/>
      <w:iCs/>
    </w:rPr>
  </w:style>
  <w:style w:type="character" w:styleId="HTMLKeyboard">
    <w:name w:val="HTML Keyboard"/>
    <w:basedOn w:val="DefaultParagraphFont"/>
    <w:rsid w:val="009F65C5"/>
    <w:rPr>
      <w:rFonts w:ascii="Courier New" w:hAnsi="Courier New" w:cs="Courier New"/>
      <w:sz w:val="20"/>
      <w:szCs w:val="20"/>
    </w:rPr>
  </w:style>
  <w:style w:type="paragraph" w:styleId="HTMLPreformatted">
    <w:name w:val="HTML Preformatted"/>
    <w:basedOn w:val="Normal"/>
    <w:link w:val="HTMLPreformattedChar"/>
    <w:rsid w:val="009F65C5"/>
    <w:rPr>
      <w:rFonts w:ascii="Courier New" w:hAnsi="Courier New" w:cs="Courier New"/>
      <w:sz w:val="20"/>
    </w:rPr>
  </w:style>
  <w:style w:type="character" w:customStyle="1" w:styleId="HTMLPreformattedChar">
    <w:name w:val="HTML Preformatted Char"/>
    <w:basedOn w:val="DefaultParagraphFont"/>
    <w:link w:val="HTMLPreformatted"/>
    <w:rsid w:val="009F65C5"/>
    <w:rPr>
      <w:rFonts w:ascii="Courier New" w:hAnsi="Courier New" w:cs="Courier New"/>
    </w:rPr>
  </w:style>
  <w:style w:type="character" w:styleId="HTMLSample">
    <w:name w:val="HTML Sample"/>
    <w:basedOn w:val="DefaultParagraphFont"/>
    <w:rsid w:val="009F65C5"/>
    <w:rPr>
      <w:rFonts w:ascii="Courier New" w:hAnsi="Courier New" w:cs="Courier New"/>
    </w:rPr>
  </w:style>
  <w:style w:type="character" w:styleId="HTMLTypewriter">
    <w:name w:val="HTML Typewriter"/>
    <w:basedOn w:val="DefaultParagraphFont"/>
    <w:rsid w:val="009F65C5"/>
    <w:rPr>
      <w:rFonts w:ascii="Courier New" w:hAnsi="Courier New" w:cs="Courier New"/>
      <w:sz w:val="20"/>
      <w:szCs w:val="20"/>
    </w:rPr>
  </w:style>
  <w:style w:type="character" w:styleId="HTMLVariable">
    <w:name w:val="HTML Variable"/>
    <w:basedOn w:val="DefaultParagraphFont"/>
    <w:rsid w:val="009F65C5"/>
    <w:rPr>
      <w:i/>
      <w:iCs/>
    </w:rPr>
  </w:style>
  <w:style w:type="paragraph" w:styleId="CommentSubject">
    <w:name w:val="annotation subject"/>
    <w:basedOn w:val="CommentText"/>
    <w:next w:val="CommentText"/>
    <w:link w:val="CommentSubjectChar"/>
    <w:rsid w:val="009F65C5"/>
    <w:rPr>
      <w:b/>
      <w:bCs/>
    </w:rPr>
  </w:style>
  <w:style w:type="character" w:customStyle="1" w:styleId="CommentSubjectChar">
    <w:name w:val="Comment Subject Char"/>
    <w:basedOn w:val="CommentTextChar"/>
    <w:link w:val="CommentSubject"/>
    <w:rsid w:val="009F65C5"/>
    <w:rPr>
      <w:b/>
      <w:bCs/>
    </w:rPr>
  </w:style>
  <w:style w:type="numbering" w:styleId="1ai">
    <w:name w:val="Outline List 1"/>
    <w:basedOn w:val="NoList"/>
    <w:rsid w:val="009F65C5"/>
    <w:pPr>
      <w:numPr>
        <w:numId w:val="14"/>
      </w:numPr>
    </w:pPr>
  </w:style>
  <w:style w:type="numbering" w:styleId="111111">
    <w:name w:val="Outline List 2"/>
    <w:basedOn w:val="NoList"/>
    <w:rsid w:val="009F65C5"/>
    <w:pPr>
      <w:numPr>
        <w:numId w:val="15"/>
      </w:numPr>
    </w:pPr>
  </w:style>
  <w:style w:type="numbering" w:styleId="ArticleSection">
    <w:name w:val="Outline List 3"/>
    <w:basedOn w:val="NoList"/>
    <w:rsid w:val="009F65C5"/>
    <w:pPr>
      <w:numPr>
        <w:numId w:val="17"/>
      </w:numPr>
    </w:pPr>
  </w:style>
  <w:style w:type="table" w:styleId="TableSimple1">
    <w:name w:val="Table Simple 1"/>
    <w:basedOn w:val="TableNormal"/>
    <w:rsid w:val="009F65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65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65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65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65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65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65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65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65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65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65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65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65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65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65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65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65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65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65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65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65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65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65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65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65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65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65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65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65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65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65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65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65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65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65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65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65C5"/>
    <w:rPr>
      <w:rFonts w:eastAsia="Times New Roman" w:cs="Times New Roman"/>
      <w:b/>
      <w:kern w:val="28"/>
      <w:sz w:val="24"/>
      <w:lang w:eastAsia="en-AU"/>
    </w:rPr>
  </w:style>
  <w:style w:type="character" w:customStyle="1" w:styleId="paragraphChar">
    <w:name w:val="paragraph Char"/>
    <w:aliases w:val="a Char"/>
    <w:link w:val="paragraph"/>
    <w:rsid w:val="008F7E16"/>
    <w:rPr>
      <w:rFonts w:eastAsia="Times New Roman" w:cs="Times New Roman"/>
      <w:sz w:val="22"/>
      <w:lang w:eastAsia="en-AU"/>
    </w:rPr>
  </w:style>
  <w:style w:type="character" w:customStyle="1" w:styleId="DefinitionChar">
    <w:name w:val="Definition Char"/>
    <w:aliases w:val="dd Char"/>
    <w:link w:val="Definition"/>
    <w:rsid w:val="00E26A51"/>
    <w:rPr>
      <w:rFonts w:eastAsia="Times New Roman" w:cs="Times New Roman"/>
      <w:sz w:val="22"/>
      <w:lang w:eastAsia="en-AU"/>
    </w:rPr>
  </w:style>
  <w:style w:type="numbering" w:customStyle="1" w:styleId="OPCBodyList">
    <w:name w:val="OPCBodyList"/>
    <w:uiPriority w:val="99"/>
    <w:rsid w:val="00393E2D"/>
    <w:pPr>
      <w:numPr>
        <w:numId w:val="1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F65C5"/>
    <w:pPr>
      <w:spacing w:line="260" w:lineRule="atLeast"/>
    </w:pPr>
    <w:rPr>
      <w:sz w:val="22"/>
    </w:rPr>
  </w:style>
  <w:style w:type="paragraph" w:styleId="Heading1">
    <w:name w:val="heading 1"/>
    <w:basedOn w:val="Normal"/>
    <w:next w:val="Normal"/>
    <w:link w:val="Heading1Char"/>
    <w:uiPriority w:val="9"/>
    <w:qFormat/>
    <w:rsid w:val="009F65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65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F65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F65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F65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F65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F65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F65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9F65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9F65C5"/>
  </w:style>
  <w:style w:type="paragraph" w:customStyle="1" w:styleId="OPCParaBase">
    <w:name w:val="OPCParaBase"/>
    <w:qFormat/>
    <w:rsid w:val="009F65C5"/>
    <w:pPr>
      <w:spacing w:line="260" w:lineRule="atLeast"/>
    </w:pPr>
    <w:rPr>
      <w:rFonts w:eastAsia="Times New Roman" w:cs="Times New Roman"/>
      <w:sz w:val="22"/>
      <w:lang w:eastAsia="en-AU"/>
    </w:rPr>
  </w:style>
  <w:style w:type="paragraph" w:customStyle="1" w:styleId="ShortT">
    <w:name w:val="ShortT"/>
    <w:basedOn w:val="OPCParaBase"/>
    <w:next w:val="Normal"/>
    <w:qFormat/>
    <w:rsid w:val="009F65C5"/>
    <w:pPr>
      <w:spacing w:line="240" w:lineRule="auto"/>
    </w:pPr>
    <w:rPr>
      <w:b/>
      <w:sz w:val="40"/>
    </w:rPr>
  </w:style>
  <w:style w:type="paragraph" w:customStyle="1" w:styleId="ActHead1">
    <w:name w:val="ActHead 1"/>
    <w:aliases w:val="c"/>
    <w:basedOn w:val="OPCParaBase"/>
    <w:next w:val="Normal"/>
    <w:qFormat/>
    <w:rsid w:val="009F65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9F65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9F65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F65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9F65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F65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F65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F65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F65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F65C5"/>
  </w:style>
  <w:style w:type="paragraph" w:customStyle="1" w:styleId="Blocks">
    <w:name w:val="Blocks"/>
    <w:aliases w:val="bb"/>
    <w:basedOn w:val="OPCParaBase"/>
    <w:qFormat/>
    <w:rsid w:val="009F65C5"/>
    <w:pPr>
      <w:spacing w:line="240" w:lineRule="auto"/>
    </w:pPr>
    <w:rPr>
      <w:sz w:val="24"/>
    </w:rPr>
  </w:style>
  <w:style w:type="paragraph" w:customStyle="1" w:styleId="BoxText">
    <w:name w:val="BoxText"/>
    <w:aliases w:val="bt"/>
    <w:basedOn w:val="OPCParaBase"/>
    <w:qFormat/>
    <w:rsid w:val="009F65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F65C5"/>
    <w:rPr>
      <w:b/>
    </w:rPr>
  </w:style>
  <w:style w:type="paragraph" w:customStyle="1" w:styleId="BoxHeadItalic">
    <w:name w:val="BoxHeadItalic"/>
    <w:aliases w:val="bhi"/>
    <w:basedOn w:val="BoxText"/>
    <w:next w:val="BoxStep"/>
    <w:qFormat/>
    <w:rsid w:val="009F65C5"/>
    <w:rPr>
      <w:i/>
    </w:rPr>
  </w:style>
  <w:style w:type="paragraph" w:customStyle="1" w:styleId="BoxList">
    <w:name w:val="BoxList"/>
    <w:aliases w:val="bl"/>
    <w:basedOn w:val="BoxText"/>
    <w:qFormat/>
    <w:rsid w:val="009F65C5"/>
    <w:pPr>
      <w:ind w:left="1559" w:hanging="425"/>
    </w:pPr>
  </w:style>
  <w:style w:type="paragraph" w:customStyle="1" w:styleId="BoxNote">
    <w:name w:val="BoxNote"/>
    <w:aliases w:val="bn"/>
    <w:basedOn w:val="BoxText"/>
    <w:qFormat/>
    <w:rsid w:val="009F65C5"/>
    <w:pPr>
      <w:tabs>
        <w:tab w:val="left" w:pos="1985"/>
      </w:tabs>
      <w:spacing w:before="122" w:line="198" w:lineRule="exact"/>
      <w:ind w:left="2948" w:hanging="1814"/>
    </w:pPr>
    <w:rPr>
      <w:sz w:val="18"/>
    </w:rPr>
  </w:style>
  <w:style w:type="paragraph" w:customStyle="1" w:styleId="BoxPara">
    <w:name w:val="BoxPara"/>
    <w:aliases w:val="bp"/>
    <w:basedOn w:val="BoxText"/>
    <w:qFormat/>
    <w:rsid w:val="009F65C5"/>
    <w:pPr>
      <w:tabs>
        <w:tab w:val="right" w:pos="2268"/>
      </w:tabs>
      <w:ind w:left="2552" w:hanging="1418"/>
    </w:pPr>
  </w:style>
  <w:style w:type="paragraph" w:customStyle="1" w:styleId="BoxStep">
    <w:name w:val="BoxStep"/>
    <w:aliases w:val="bs"/>
    <w:basedOn w:val="BoxText"/>
    <w:qFormat/>
    <w:rsid w:val="009F65C5"/>
    <w:pPr>
      <w:ind w:left="1985" w:hanging="851"/>
    </w:pPr>
  </w:style>
  <w:style w:type="character" w:customStyle="1" w:styleId="CharAmPartNo">
    <w:name w:val="CharAmPartNo"/>
    <w:basedOn w:val="OPCCharBase"/>
    <w:qFormat/>
    <w:rsid w:val="009F65C5"/>
  </w:style>
  <w:style w:type="character" w:customStyle="1" w:styleId="CharAmPartText">
    <w:name w:val="CharAmPartText"/>
    <w:basedOn w:val="OPCCharBase"/>
    <w:qFormat/>
    <w:rsid w:val="009F65C5"/>
  </w:style>
  <w:style w:type="character" w:customStyle="1" w:styleId="CharAmSchNo">
    <w:name w:val="CharAmSchNo"/>
    <w:basedOn w:val="OPCCharBase"/>
    <w:qFormat/>
    <w:rsid w:val="009F65C5"/>
  </w:style>
  <w:style w:type="character" w:customStyle="1" w:styleId="CharAmSchText">
    <w:name w:val="CharAmSchText"/>
    <w:basedOn w:val="OPCCharBase"/>
    <w:qFormat/>
    <w:rsid w:val="009F65C5"/>
  </w:style>
  <w:style w:type="character" w:customStyle="1" w:styleId="CharBoldItalic">
    <w:name w:val="CharBoldItalic"/>
    <w:basedOn w:val="OPCCharBase"/>
    <w:uiPriority w:val="1"/>
    <w:qFormat/>
    <w:rsid w:val="009F65C5"/>
    <w:rPr>
      <w:b/>
      <w:i/>
    </w:rPr>
  </w:style>
  <w:style w:type="character" w:customStyle="1" w:styleId="CharChapNo">
    <w:name w:val="CharChapNo"/>
    <w:basedOn w:val="OPCCharBase"/>
    <w:uiPriority w:val="1"/>
    <w:qFormat/>
    <w:rsid w:val="009F65C5"/>
  </w:style>
  <w:style w:type="character" w:customStyle="1" w:styleId="CharChapText">
    <w:name w:val="CharChapText"/>
    <w:basedOn w:val="OPCCharBase"/>
    <w:uiPriority w:val="1"/>
    <w:qFormat/>
    <w:rsid w:val="009F65C5"/>
  </w:style>
  <w:style w:type="character" w:customStyle="1" w:styleId="CharDivNo">
    <w:name w:val="CharDivNo"/>
    <w:basedOn w:val="OPCCharBase"/>
    <w:uiPriority w:val="1"/>
    <w:qFormat/>
    <w:rsid w:val="009F65C5"/>
  </w:style>
  <w:style w:type="character" w:customStyle="1" w:styleId="CharDivText">
    <w:name w:val="CharDivText"/>
    <w:basedOn w:val="OPCCharBase"/>
    <w:uiPriority w:val="1"/>
    <w:qFormat/>
    <w:rsid w:val="009F65C5"/>
  </w:style>
  <w:style w:type="character" w:customStyle="1" w:styleId="CharItalic">
    <w:name w:val="CharItalic"/>
    <w:basedOn w:val="OPCCharBase"/>
    <w:uiPriority w:val="1"/>
    <w:qFormat/>
    <w:rsid w:val="009F65C5"/>
    <w:rPr>
      <w:i/>
    </w:rPr>
  </w:style>
  <w:style w:type="character" w:customStyle="1" w:styleId="CharPartNo">
    <w:name w:val="CharPartNo"/>
    <w:basedOn w:val="OPCCharBase"/>
    <w:uiPriority w:val="1"/>
    <w:qFormat/>
    <w:rsid w:val="009F65C5"/>
  </w:style>
  <w:style w:type="character" w:customStyle="1" w:styleId="CharPartText">
    <w:name w:val="CharPartText"/>
    <w:basedOn w:val="OPCCharBase"/>
    <w:uiPriority w:val="1"/>
    <w:qFormat/>
    <w:rsid w:val="009F65C5"/>
  </w:style>
  <w:style w:type="character" w:customStyle="1" w:styleId="CharSectno">
    <w:name w:val="CharSectno"/>
    <w:basedOn w:val="OPCCharBase"/>
    <w:qFormat/>
    <w:rsid w:val="009F65C5"/>
  </w:style>
  <w:style w:type="character" w:customStyle="1" w:styleId="CharSubdNo">
    <w:name w:val="CharSubdNo"/>
    <w:basedOn w:val="OPCCharBase"/>
    <w:uiPriority w:val="1"/>
    <w:qFormat/>
    <w:rsid w:val="009F65C5"/>
  </w:style>
  <w:style w:type="character" w:customStyle="1" w:styleId="CharSubdText">
    <w:name w:val="CharSubdText"/>
    <w:basedOn w:val="OPCCharBase"/>
    <w:uiPriority w:val="1"/>
    <w:qFormat/>
    <w:rsid w:val="009F65C5"/>
  </w:style>
  <w:style w:type="paragraph" w:customStyle="1" w:styleId="CTA--">
    <w:name w:val="CTA --"/>
    <w:basedOn w:val="OPCParaBase"/>
    <w:next w:val="Normal"/>
    <w:rsid w:val="009F65C5"/>
    <w:pPr>
      <w:spacing w:before="60" w:line="240" w:lineRule="atLeast"/>
      <w:ind w:left="142" w:hanging="142"/>
    </w:pPr>
    <w:rPr>
      <w:sz w:val="20"/>
    </w:rPr>
  </w:style>
  <w:style w:type="paragraph" w:customStyle="1" w:styleId="CTA-">
    <w:name w:val="CTA -"/>
    <w:basedOn w:val="OPCParaBase"/>
    <w:rsid w:val="009F65C5"/>
    <w:pPr>
      <w:spacing w:before="60" w:line="240" w:lineRule="atLeast"/>
      <w:ind w:left="85" w:hanging="85"/>
    </w:pPr>
    <w:rPr>
      <w:sz w:val="20"/>
    </w:rPr>
  </w:style>
  <w:style w:type="paragraph" w:customStyle="1" w:styleId="CTA---">
    <w:name w:val="CTA ---"/>
    <w:basedOn w:val="OPCParaBase"/>
    <w:next w:val="Normal"/>
    <w:rsid w:val="009F65C5"/>
    <w:pPr>
      <w:spacing w:before="60" w:line="240" w:lineRule="atLeast"/>
      <w:ind w:left="198" w:hanging="198"/>
    </w:pPr>
    <w:rPr>
      <w:sz w:val="20"/>
    </w:rPr>
  </w:style>
  <w:style w:type="paragraph" w:customStyle="1" w:styleId="CTA----">
    <w:name w:val="CTA ----"/>
    <w:basedOn w:val="OPCParaBase"/>
    <w:next w:val="Normal"/>
    <w:rsid w:val="009F65C5"/>
    <w:pPr>
      <w:spacing w:before="60" w:line="240" w:lineRule="atLeast"/>
      <w:ind w:left="255" w:hanging="255"/>
    </w:pPr>
    <w:rPr>
      <w:sz w:val="20"/>
    </w:rPr>
  </w:style>
  <w:style w:type="paragraph" w:customStyle="1" w:styleId="CTA1a">
    <w:name w:val="CTA 1(a)"/>
    <w:basedOn w:val="OPCParaBase"/>
    <w:rsid w:val="009F65C5"/>
    <w:pPr>
      <w:tabs>
        <w:tab w:val="right" w:pos="414"/>
      </w:tabs>
      <w:spacing w:before="40" w:line="240" w:lineRule="atLeast"/>
      <w:ind w:left="675" w:hanging="675"/>
    </w:pPr>
    <w:rPr>
      <w:sz w:val="20"/>
    </w:rPr>
  </w:style>
  <w:style w:type="paragraph" w:customStyle="1" w:styleId="CTA1ai">
    <w:name w:val="CTA 1(a)(i)"/>
    <w:basedOn w:val="OPCParaBase"/>
    <w:rsid w:val="009F65C5"/>
    <w:pPr>
      <w:tabs>
        <w:tab w:val="right" w:pos="1004"/>
      </w:tabs>
      <w:spacing w:before="40" w:line="240" w:lineRule="atLeast"/>
      <w:ind w:left="1253" w:hanging="1253"/>
    </w:pPr>
    <w:rPr>
      <w:sz w:val="20"/>
    </w:rPr>
  </w:style>
  <w:style w:type="paragraph" w:customStyle="1" w:styleId="CTA2a">
    <w:name w:val="CTA 2(a)"/>
    <w:basedOn w:val="OPCParaBase"/>
    <w:rsid w:val="009F65C5"/>
    <w:pPr>
      <w:tabs>
        <w:tab w:val="right" w:pos="482"/>
      </w:tabs>
      <w:spacing w:before="40" w:line="240" w:lineRule="atLeast"/>
      <w:ind w:left="748" w:hanging="748"/>
    </w:pPr>
    <w:rPr>
      <w:sz w:val="20"/>
    </w:rPr>
  </w:style>
  <w:style w:type="paragraph" w:customStyle="1" w:styleId="CTA2ai">
    <w:name w:val="CTA 2(a)(i)"/>
    <w:basedOn w:val="OPCParaBase"/>
    <w:rsid w:val="009F65C5"/>
    <w:pPr>
      <w:tabs>
        <w:tab w:val="right" w:pos="1089"/>
      </w:tabs>
      <w:spacing w:before="40" w:line="240" w:lineRule="atLeast"/>
      <w:ind w:left="1327" w:hanging="1327"/>
    </w:pPr>
    <w:rPr>
      <w:sz w:val="20"/>
    </w:rPr>
  </w:style>
  <w:style w:type="paragraph" w:customStyle="1" w:styleId="CTA3a">
    <w:name w:val="CTA 3(a)"/>
    <w:basedOn w:val="OPCParaBase"/>
    <w:rsid w:val="009F65C5"/>
    <w:pPr>
      <w:tabs>
        <w:tab w:val="right" w:pos="556"/>
      </w:tabs>
      <w:spacing w:before="40" w:line="240" w:lineRule="atLeast"/>
      <w:ind w:left="805" w:hanging="805"/>
    </w:pPr>
    <w:rPr>
      <w:sz w:val="20"/>
    </w:rPr>
  </w:style>
  <w:style w:type="paragraph" w:customStyle="1" w:styleId="CTA3ai">
    <w:name w:val="CTA 3(a)(i)"/>
    <w:basedOn w:val="OPCParaBase"/>
    <w:rsid w:val="009F65C5"/>
    <w:pPr>
      <w:tabs>
        <w:tab w:val="right" w:pos="1140"/>
      </w:tabs>
      <w:spacing w:before="40" w:line="240" w:lineRule="atLeast"/>
      <w:ind w:left="1361" w:hanging="1361"/>
    </w:pPr>
    <w:rPr>
      <w:sz w:val="20"/>
    </w:rPr>
  </w:style>
  <w:style w:type="paragraph" w:customStyle="1" w:styleId="CTA4a">
    <w:name w:val="CTA 4(a)"/>
    <w:basedOn w:val="OPCParaBase"/>
    <w:rsid w:val="009F65C5"/>
    <w:pPr>
      <w:tabs>
        <w:tab w:val="right" w:pos="624"/>
      </w:tabs>
      <w:spacing w:before="40" w:line="240" w:lineRule="atLeast"/>
      <w:ind w:left="873" w:hanging="873"/>
    </w:pPr>
    <w:rPr>
      <w:sz w:val="20"/>
    </w:rPr>
  </w:style>
  <w:style w:type="paragraph" w:customStyle="1" w:styleId="CTA4ai">
    <w:name w:val="CTA 4(a)(i)"/>
    <w:basedOn w:val="OPCParaBase"/>
    <w:rsid w:val="009F65C5"/>
    <w:pPr>
      <w:tabs>
        <w:tab w:val="right" w:pos="1213"/>
      </w:tabs>
      <w:spacing w:before="40" w:line="240" w:lineRule="atLeast"/>
      <w:ind w:left="1452" w:hanging="1452"/>
    </w:pPr>
    <w:rPr>
      <w:sz w:val="20"/>
    </w:rPr>
  </w:style>
  <w:style w:type="paragraph" w:customStyle="1" w:styleId="CTACAPS">
    <w:name w:val="CTA CAPS"/>
    <w:basedOn w:val="OPCParaBase"/>
    <w:rsid w:val="009F65C5"/>
    <w:pPr>
      <w:spacing w:before="60" w:line="240" w:lineRule="atLeast"/>
    </w:pPr>
    <w:rPr>
      <w:sz w:val="20"/>
    </w:rPr>
  </w:style>
  <w:style w:type="paragraph" w:customStyle="1" w:styleId="CTAright">
    <w:name w:val="CTA right"/>
    <w:basedOn w:val="OPCParaBase"/>
    <w:rsid w:val="009F65C5"/>
    <w:pPr>
      <w:spacing w:before="60" w:line="240" w:lineRule="auto"/>
      <w:jc w:val="right"/>
    </w:pPr>
    <w:rPr>
      <w:sz w:val="20"/>
    </w:rPr>
  </w:style>
  <w:style w:type="paragraph" w:customStyle="1" w:styleId="subsection">
    <w:name w:val="subsection"/>
    <w:aliases w:val="ss"/>
    <w:basedOn w:val="OPCParaBase"/>
    <w:link w:val="subsectionChar"/>
    <w:rsid w:val="009F65C5"/>
    <w:pPr>
      <w:tabs>
        <w:tab w:val="right" w:pos="1021"/>
      </w:tabs>
      <w:spacing w:before="180" w:line="240" w:lineRule="auto"/>
      <w:ind w:left="1134" w:hanging="1134"/>
    </w:pPr>
  </w:style>
  <w:style w:type="paragraph" w:customStyle="1" w:styleId="Definition">
    <w:name w:val="Definition"/>
    <w:aliases w:val="dd"/>
    <w:basedOn w:val="OPCParaBase"/>
    <w:link w:val="DefinitionChar"/>
    <w:rsid w:val="009F65C5"/>
    <w:pPr>
      <w:spacing w:before="180" w:line="240" w:lineRule="auto"/>
      <w:ind w:left="1134"/>
    </w:pPr>
  </w:style>
  <w:style w:type="paragraph" w:customStyle="1" w:styleId="ETAsubitem">
    <w:name w:val="ETA(subitem)"/>
    <w:basedOn w:val="OPCParaBase"/>
    <w:rsid w:val="009F65C5"/>
    <w:pPr>
      <w:tabs>
        <w:tab w:val="right" w:pos="340"/>
      </w:tabs>
      <w:spacing w:before="60" w:line="240" w:lineRule="auto"/>
      <w:ind w:left="454" w:hanging="454"/>
    </w:pPr>
    <w:rPr>
      <w:sz w:val="20"/>
    </w:rPr>
  </w:style>
  <w:style w:type="paragraph" w:customStyle="1" w:styleId="ETApara">
    <w:name w:val="ETA(para)"/>
    <w:basedOn w:val="OPCParaBase"/>
    <w:rsid w:val="009F65C5"/>
    <w:pPr>
      <w:tabs>
        <w:tab w:val="right" w:pos="754"/>
      </w:tabs>
      <w:spacing w:before="60" w:line="240" w:lineRule="auto"/>
      <w:ind w:left="828" w:hanging="828"/>
    </w:pPr>
    <w:rPr>
      <w:sz w:val="20"/>
    </w:rPr>
  </w:style>
  <w:style w:type="paragraph" w:customStyle="1" w:styleId="ETAsubpara">
    <w:name w:val="ETA(subpara)"/>
    <w:basedOn w:val="OPCParaBase"/>
    <w:rsid w:val="009F65C5"/>
    <w:pPr>
      <w:tabs>
        <w:tab w:val="right" w:pos="1083"/>
      </w:tabs>
      <w:spacing w:before="60" w:line="240" w:lineRule="auto"/>
      <w:ind w:left="1191" w:hanging="1191"/>
    </w:pPr>
    <w:rPr>
      <w:sz w:val="20"/>
    </w:rPr>
  </w:style>
  <w:style w:type="paragraph" w:customStyle="1" w:styleId="ETAsub-subpara">
    <w:name w:val="ETA(sub-subpara)"/>
    <w:basedOn w:val="OPCParaBase"/>
    <w:rsid w:val="009F65C5"/>
    <w:pPr>
      <w:tabs>
        <w:tab w:val="right" w:pos="1412"/>
      </w:tabs>
      <w:spacing w:before="60" w:line="240" w:lineRule="auto"/>
      <w:ind w:left="1525" w:hanging="1525"/>
    </w:pPr>
    <w:rPr>
      <w:sz w:val="20"/>
    </w:rPr>
  </w:style>
  <w:style w:type="paragraph" w:customStyle="1" w:styleId="Formula">
    <w:name w:val="Formula"/>
    <w:basedOn w:val="OPCParaBase"/>
    <w:rsid w:val="009F65C5"/>
    <w:pPr>
      <w:spacing w:line="240" w:lineRule="auto"/>
      <w:ind w:left="1134"/>
    </w:pPr>
    <w:rPr>
      <w:sz w:val="20"/>
    </w:rPr>
  </w:style>
  <w:style w:type="paragraph" w:styleId="Header">
    <w:name w:val="header"/>
    <w:basedOn w:val="OPCParaBase"/>
    <w:link w:val="HeaderChar"/>
    <w:unhideWhenUsed/>
    <w:rsid w:val="009F65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9F65C5"/>
    <w:rPr>
      <w:rFonts w:eastAsia="Times New Roman" w:cs="Times New Roman"/>
      <w:sz w:val="16"/>
      <w:lang w:eastAsia="en-AU"/>
    </w:rPr>
  </w:style>
  <w:style w:type="paragraph" w:customStyle="1" w:styleId="House">
    <w:name w:val="House"/>
    <w:basedOn w:val="OPCParaBase"/>
    <w:rsid w:val="009F65C5"/>
    <w:pPr>
      <w:spacing w:line="240" w:lineRule="auto"/>
    </w:pPr>
    <w:rPr>
      <w:sz w:val="28"/>
    </w:rPr>
  </w:style>
  <w:style w:type="paragraph" w:customStyle="1" w:styleId="Item">
    <w:name w:val="Item"/>
    <w:aliases w:val="i"/>
    <w:basedOn w:val="OPCParaBase"/>
    <w:next w:val="ItemHead"/>
    <w:rsid w:val="009F65C5"/>
    <w:pPr>
      <w:keepLines/>
      <w:spacing w:before="80" w:line="240" w:lineRule="auto"/>
      <w:ind w:left="709"/>
    </w:pPr>
  </w:style>
  <w:style w:type="paragraph" w:customStyle="1" w:styleId="ItemHead">
    <w:name w:val="ItemHead"/>
    <w:aliases w:val="ih"/>
    <w:basedOn w:val="OPCParaBase"/>
    <w:next w:val="Item"/>
    <w:rsid w:val="009F65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F65C5"/>
    <w:pPr>
      <w:spacing w:line="240" w:lineRule="auto"/>
    </w:pPr>
    <w:rPr>
      <w:b/>
      <w:sz w:val="32"/>
    </w:rPr>
  </w:style>
  <w:style w:type="paragraph" w:customStyle="1" w:styleId="notedraft">
    <w:name w:val="note(draft)"/>
    <w:aliases w:val="nd"/>
    <w:basedOn w:val="OPCParaBase"/>
    <w:rsid w:val="009F65C5"/>
    <w:pPr>
      <w:spacing w:before="240" w:line="240" w:lineRule="auto"/>
      <w:ind w:left="284" w:hanging="284"/>
    </w:pPr>
    <w:rPr>
      <w:i/>
      <w:sz w:val="24"/>
    </w:rPr>
  </w:style>
  <w:style w:type="paragraph" w:customStyle="1" w:styleId="notemargin">
    <w:name w:val="note(margin)"/>
    <w:aliases w:val="nm"/>
    <w:basedOn w:val="OPCParaBase"/>
    <w:rsid w:val="009F65C5"/>
    <w:pPr>
      <w:tabs>
        <w:tab w:val="left" w:pos="709"/>
      </w:tabs>
      <w:spacing w:before="122" w:line="198" w:lineRule="exact"/>
      <w:ind w:left="709" w:hanging="709"/>
    </w:pPr>
    <w:rPr>
      <w:sz w:val="18"/>
    </w:rPr>
  </w:style>
  <w:style w:type="paragraph" w:customStyle="1" w:styleId="noteToPara">
    <w:name w:val="noteToPara"/>
    <w:aliases w:val="ntp"/>
    <w:basedOn w:val="OPCParaBase"/>
    <w:rsid w:val="009F65C5"/>
    <w:pPr>
      <w:spacing w:before="122" w:line="198" w:lineRule="exact"/>
      <w:ind w:left="2353" w:hanging="709"/>
    </w:pPr>
    <w:rPr>
      <w:sz w:val="18"/>
    </w:rPr>
  </w:style>
  <w:style w:type="paragraph" w:customStyle="1" w:styleId="noteParlAmend">
    <w:name w:val="note(ParlAmend)"/>
    <w:aliases w:val="npp"/>
    <w:basedOn w:val="OPCParaBase"/>
    <w:next w:val="ParlAmend"/>
    <w:rsid w:val="009F65C5"/>
    <w:pPr>
      <w:spacing w:line="240" w:lineRule="auto"/>
      <w:jc w:val="right"/>
    </w:pPr>
    <w:rPr>
      <w:rFonts w:ascii="Arial" w:hAnsi="Arial"/>
      <w:b/>
      <w:i/>
    </w:rPr>
  </w:style>
  <w:style w:type="paragraph" w:customStyle="1" w:styleId="Page1">
    <w:name w:val="Page1"/>
    <w:basedOn w:val="OPCParaBase"/>
    <w:rsid w:val="009F65C5"/>
    <w:pPr>
      <w:spacing w:before="5600" w:line="240" w:lineRule="auto"/>
    </w:pPr>
    <w:rPr>
      <w:b/>
      <w:sz w:val="32"/>
    </w:rPr>
  </w:style>
  <w:style w:type="paragraph" w:customStyle="1" w:styleId="PageBreak">
    <w:name w:val="PageBreak"/>
    <w:aliases w:val="pb"/>
    <w:basedOn w:val="OPCParaBase"/>
    <w:rsid w:val="009F65C5"/>
    <w:pPr>
      <w:spacing w:line="240" w:lineRule="auto"/>
    </w:pPr>
    <w:rPr>
      <w:sz w:val="20"/>
    </w:rPr>
  </w:style>
  <w:style w:type="paragraph" w:customStyle="1" w:styleId="paragraphsub">
    <w:name w:val="paragraph(sub)"/>
    <w:aliases w:val="aa"/>
    <w:basedOn w:val="OPCParaBase"/>
    <w:rsid w:val="009F65C5"/>
    <w:pPr>
      <w:tabs>
        <w:tab w:val="right" w:pos="1985"/>
      </w:tabs>
      <w:spacing w:before="40" w:line="240" w:lineRule="auto"/>
      <w:ind w:left="2098" w:hanging="2098"/>
    </w:pPr>
  </w:style>
  <w:style w:type="paragraph" w:customStyle="1" w:styleId="paragraphsub-sub">
    <w:name w:val="paragraph(sub-sub)"/>
    <w:aliases w:val="aaa"/>
    <w:basedOn w:val="OPCParaBase"/>
    <w:rsid w:val="009F65C5"/>
    <w:pPr>
      <w:tabs>
        <w:tab w:val="right" w:pos="2722"/>
      </w:tabs>
      <w:spacing w:before="40" w:line="240" w:lineRule="auto"/>
      <w:ind w:left="2835" w:hanging="2835"/>
    </w:pPr>
  </w:style>
  <w:style w:type="paragraph" w:customStyle="1" w:styleId="paragraph">
    <w:name w:val="paragraph"/>
    <w:aliases w:val="a"/>
    <w:basedOn w:val="OPCParaBase"/>
    <w:link w:val="paragraphChar"/>
    <w:rsid w:val="009F65C5"/>
    <w:pPr>
      <w:tabs>
        <w:tab w:val="right" w:pos="1531"/>
      </w:tabs>
      <w:spacing w:before="40" w:line="240" w:lineRule="auto"/>
      <w:ind w:left="1644" w:hanging="1644"/>
    </w:pPr>
  </w:style>
  <w:style w:type="paragraph" w:customStyle="1" w:styleId="ParlAmend">
    <w:name w:val="ParlAmend"/>
    <w:aliases w:val="pp"/>
    <w:basedOn w:val="OPCParaBase"/>
    <w:rsid w:val="009F65C5"/>
    <w:pPr>
      <w:spacing w:before="240" w:line="240" w:lineRule="atLeast"/>
      <w:ind w:hanging="567"/>
    </w:pPr>
    <w:rPr>
      <w:sz w:val="24"/>
    </w:rPr>
  </w:style>
  <w:style w:type="paragraph" w:customStyle="1" w:styleId="Penalty">
    <w:name w:val="Penalty"/>
    <w:basedOn w:val="OPCParaBase"/>
    <w:rsid w:val="009F65C5"/>
    <w:pPr>
      <w:tabs>
        <w:tab w:val="left" w:pos="2977"/>
      </w:tabs>
      <w:spacing w:before="180" w:line="240" w:lineRule="auto"/>
      <w:ind w:left="1985" w:hanging="851"/>
    </w:pPr>
  </w:style>
  <w:style w:type="paragraph" w:customStyle="1" w:styleId="Portfolio">
    <w:name w:val="Portfolio"/>
    <w:basedOn w:val="OPCParaBase"/>
    <w:rsid w:val="009F65C5"/>
    <w:pPr>
      <w:spacing w:line="240" w:lineRule="auto"/>
    </w:pPr>
    <w:rPr>
      <w:i/>
      <w:sz w:val="20"/>
    </w:rPr>
  </w:style>
  <w:style w:type="paragraph" w:customStyle="1" w:styleId="Preamble">
    <w:name w:val="Preamble"/>
    <w:basedOn w:val="OPCParaBase"/>
    <w:next w:val="Normal"/>
    <w:rsid w:val="009F65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F65C5"/>
    <w:pPr>
      <w:spacing w:line="240" w:lineRule="auto"/>
    </w:pPr>
    <w:rPr>
      <w:i/>
      <w:sz w:val="20"/>
    </w:rPr>
  </w:style>
  <w:style w:type="paragraph" w:customStyle="1" w:styleId="Session">
    <w:name w:val="Session"/>
    <w:basedOn w:val="OPCParaBase"/>
    <w:rsid w:val="009F65C5"/>
    <w:pPr>
      <w:spacing w:line="240" w:lineRule="auto"/>
    </w:pPr>
    <w:rPr>
      <w:sz w:val="28"/>
    </w:rPr>
  </w:style>
  <w:style w:type="paragraph" w:customStyle="1" w:styleId="Sponsor">
    <w:name w:val="Sponsor"/>
    <w:basedOn w:val="OPCParaBase"/>
    <w:rsid w:val="009F65C5"/>
    <w:pPr>
      <w:spacing w:line="240" w:lineRule="auto"/>
    </w:pPr>
    <w:rPr>
      <w:i/>
    </w:rPr>
  </w:style>
  <w:style w:type="paragraph" w:customStyle="1" w:styleId="Subitem">
    <w:name w:val="Subitem"/>
    <w:aliases w:val="iss"/>
    <w:basedOn w:val="OPCParaBase"/>
    <w:rsid w:val="009F65C5"/>
    <w:pPr>
      <w:spacing w:before="180" w:line="240" w:lineRule="auto"/>
      <w:ind w:left="709" w:hanging="709"/>
    </w:pPr>
  </w:style>
  <w:style w:type="paragraph" w:customStyle="1" w:styleId="SubitemHead">
    <w:name w:val="SubitemHead"/>
    <w:aliases w:val="issh"/>
    <w:basedOn w:val="OPCParaBase"/>
    <w:rsid w:val="009F65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F65C5"/>
    <w:pPr>
      <w:spacing w:before="40" w:line="240" w:lineRule="auto"/>
      <w:ind w:left="1134"/>
    </w:pPr>
  </w:style>
  <w:style w:type="paragraph" w:customStyle="1" w:styleId="SubsectionHead">
    <w:name w:val="SubsectionHead"/>
    <w:aliases w:val="ssh"/>
    <w:basedOn w:val="OPCParaBase"/>
    <w:next w:val="subsection"/>
    <w:rsid w:val="009F65C5"/>
    <w:pPr>
      <w:keepNext/>
      <w:keepLines/>
      <w:spacing w:before="240" w:line="240" w:lineRule="auto"/>
      <w:ind w:left="1134"/>
    </w:pPr>
    <w:rPr>
      <w:i/>
    </w:rPr>
  </w:style>
  <w:style w:type="paragraph" w:customStyle="1" w:styleId="Tablea">
    <w:name w:val="Table(a)"/>
    <w:aliases w:val="ta"/>
    <w:basedOn w:val="OPCParaBase"/>
    <w:rsid w:val="009F65C5"/>
    <w:pPr>
      <w:spacing w:before="60" w:line="240" w:lineRule="auto"/>
      <w:ind w:left="284" w:hanging="284"/>
    </w:pPr>
    <w:rPr>
      <w:sz w:val="20"/>
    </w:rPr>
  </w:style>
  <w:style w:type="paragraph" w:customStyle="1" w:styleId="TableAA">
    <w:name w:val="Table(AA)"/>
    <w:aliases w:val="taaa"/>
    <w:basedOn w:val="OPCParaBase"/>
    <w:rsid w:val="009F65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F65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F65C5"/>
    <w:pPr>
      <w:spacing w:before="60" w:line="240" w:lineRule="atLeast"/>
    </w:pPr>
    <w:rPr>
      <w:sz w:val="20"/>
    </w:rPr>
  </w:style>
  <w:style w:type="paragraph" w:customStyle="1" w:styleId="TLPBoxTextnote">
    <w:name w:val="TLPBoxText(note"/>
    <w:aliases w:val="right)"/>
    <w:basedOn w:val="OPCParaBase"/>
    <w:rsid w:val="009F65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F65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F65C5"/>
    <w:pPr>
      <w:spacing w:before="122" w:line="198" w:lineRule="exact"/>
      <w:ind w:left="1985" w:hanging="851"/>
      <w:jc w:val="right"/>
    </w:pPr>
    <w:rPr>
      <w:sz w:val="18"/>
    </w:rPr>
  </w:style>
  <w:style w:type="paragraph" w:customStyle="1" w:styleId="TLPTableBullet">
    <w:name w:val="TLPTableBullet"/>
    <w:aliases w:val="ttb"/>
    <w:basedOn w:val="OPCParaBase"/>
    <w:rsid w:val="009F65C5"/>
    <w:pPr>
      <w:spacing w:line="240" w:lineRule="exact"/>
      <w:ind w:left="284" w:hanging="284"/>
    </w:pPr>
    <w:rPr>
      <w:sz w:val="20"/>
    </w:rPr>
  </w:style>
  <w:style w:type="paragraph" w:styleId="TOC1">
    <w:name w:val="toc 1"/>
    <w:basedOn w:val="Normal"/>
    <w:next w:val="Normal"/>
    <w:uiPriority w:val="39"/>
    <w:unhideWhenUsed/>
    <w:rsid w:val="009F65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9F65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9F65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9F65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9F65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9F65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9F65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9F65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9F65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9F65C5"/>
    <w:pPr>
      <w:keepLines/>
      <w:spacing w:before="240" w:after="120" w:line="240" w:lineRule="auto"/>
      <w:ind w:left="794"/>
    </w:pPr>
    <w:rPr>
      <w:b/>
      <w:kern w:val="28"/>
      <w:sz w:val="20"/>
    </w:rPr>
  </w:style>
  <w:style w:type="paragraph" w:customStyle="1" w:styleId="TofSectsHeading">
    <w:name w:val="TofSects(Heading)"/>
    <w:basedOn w:val="OPCParaBase"/>
    <w:rsid w:val="009F65C5"/>
    <w:pPr>
      <w:spacing w:before="240" w:after="120" w:line="240" w:lineRule="auto"/>
    </w:pPr>
    <w:rPr>
      <w:b/>
      <w:sz w:val="24"/>
    </w:rPr>
  </w:style>
  <w:style w:type="paragraph" w:customStyle="1" w:styleId="TofSectsSection">
    <w:name w:val="TofSects(Section)"/>
    <w:basedOn w:val="OPCParaBase"/>
    <w:rsid w:val="009F65C5"/>
    <w:pPr>
      <w:keepLines/>
      <w:spacing w:before="40" w:line="240" w:lineRule="auto"/>
      <w:ind w:left="1588" w:hanging="794"/>
    </w:pPr>
    <w:rPr>
      <w:kern w:val="28"/>
      <w:sz w:val="18"/>
    </w:rPr>
  </w:style>
  <w:style w:type="paragraph" w:customStyle="1" w:styleId="TofSectsSubdiv">
    <w:name w:val="TofSects(Subdiv)"/>
    <w:basedOn w:val="OPCParaBase"/>
    <w:rsid w:val="009F65C5"/>
    <w:pPr>
      <w:keepLines/>
      <w:spacing w:before="80" w:line="240" w:lineRule="auto"/>
      <w:ind w:left="1588" w:hanging="794"/>
    </w:pPr>
    <w:rPr>
      <w:kern w:val="28"/>
    </w:rPr>
  </w:style>
  <w:style w:type="paragraph" w:customStyle="1" w:styleId="WRStyle">
    <w:name w:val="WR Style"/>
    <w:aliases w:val="WR"/>
    <w:basedOn w:val="OPCParaBase"/>
    <w:rsid w:val="009F65C5"/>
    <w:pPr>
      <w:spacing w:before="240" w:line="240" w:lineRule="auto"/>
      <w:ind w:left="284" w:hanging="284"/>
    </w:pPr>
    <w:rPr>
      <w:b/>
      <w:i/>
      <w:kern w:val="28"/>
      <w:sz w:val="24"/>
    </w:rPr>
  </w:style>
  <w:style w:type="paragraph" w:customStyle="1" w:styleId="notepara">
    <w:name w:val="note(para)"/>
    <w:aliases w:val="na"/>
    <w:basedOn w:val="OPCParaBase"/>
    <w:rsid w:val="009F65C5"/>
    <w:pPr>
      <w:spacing w:before="40" w:line="198" w:lineRule="exact"/>
      <w:ind w:left="2354" w:hanging="369"/>
    </w:pPr>
    <w:rPr>
      <w:sz w:val="18"/>
    </w:rPr>
  </w:style>
  <w:style w:type="paragraph" w:styleId="Footer">
    <w:name w:val="footer"/>
    <w:link w:val="FooterChar"/>
    <w:rsid w:val="009F65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9F65C5"/>
    <w:rPr>
      <w:rFonts w:eastAsia="Times New Roman" w:cs="Times New Roman"/>
      <w:sz w:val="22"/>
      <w:szCs w:val="24"/>
      <w:lang w:eastAsia="en-AU"/>
    </w:rPr>
  </w:style>
  <w:style w:type="character" w:styleId="LineNumber">
    <w:name w:val="line number"/>
    <w:basedOn w:val="OPCCharBase"/>
    <w:uiPriority w:val="99"/>
    <w:unhideWhenUsed/>
    <w:rsid w:val="009F65C5"/>
    <w:rPr>
      <w:sz w:val="16"/>
    </w:rPr>
  </w:style>
  <w:style w:type="table" w:customStyle="1" w:styleId="CFlag">
    <w:name w:val="CFlag"/>
    <w:basedOn w:val="TableNormal"/>
    <w:uiPriority w:val="99"/>
    <w:rsid w:val="009F65C5"/>
    <w:rPr>
      <w:rFonts w:eastAsia="Times New Roman" w:cs="Times New Roman"/>
      <w:lang w:eastAsia="en-AU"/>
    </w:rPr>
    <w:tblPr/>
  </w:style>
  <w:style w:type="paragraph" w:styleId="BalloonText">
    <w:name w:val="Balloon Text"/>
    <w:basedOn w:val="Normal"/>
    <w:link w:val="BalloonTextChar"/>
    <w:uiPriority w:val="99"/>
    <w:unhideWhenUsed/>
    <w:rsid w:val="009F65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65C5"/>
    <w:rPr>
      <w:rFonts w:ascii="Tahoma" w:hAnsi="Tahoma" w:cs="Tahoma"/>
      <w:sz w:val="16"/>
      <w:szCs w:val="16"/>
    </w:rPr>
  </w:style>
  <w:style w:type="table" w:styleId="TableGrid">
    <w:name w:val="Table Grid"/>
    <w:basedOn w:val="TableNormal"/>
    <w:uiPriority w:val="59"/>
    <w:rsid w:val="009F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F65C5"/>
    <w:rPr>
      <w:b/>
      <w:sz w:val="28"/>
      <w:szCs w:val="32"/>
    </w:rPr>
  </w:style>
  <w:style w:type="paragraph" w:customStyle="1" w:styleId="LegislationMadeUnder">
    <w:name w:val="LegislationMadeUnder"/>
    <w:basedOn w:val="OPCParaBase"/>
    <w:next w:val="Normal"/>
    <w:rsid w:val="009F65C5"/>
    <w:rPr>
      <w:i/>
      <w:sz w:val="32"/>
      <w:szCs w:val="32"/>
    </w:rPr>
  </w:style>
  <w:style w:type="paragraph" w:customStyle="1" w:styleId="SignCoverPageEnd">
    <w:name w:val="SignCoverPageEnd"/>
    <w:basedOn w:val="OPCParaBase"/>
    <w:next w:val="Normal"/>
    <w:rsid w:val="009F65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9F65C5"/>
    <w:pPr>
      <w:pBdr>
        <w:top w:val="single" w:sz="4" w:space="1" w:color="auto"/>
      </w:pBdr>
      <w:spacing w:before="360"/>
      <w:ind w:right="397"/>
      <w:jc w:val="both"/>
    </w:pPr>
  </w:style>
  <w:style w:type="paragraph" w:customStyle="1" w:styleId="NotesHeading1">
    <w:name w:val="NotesHeading 1"/>
    <w:basedOn w:val="OPCParaBase"/>
    <w:next w:val="Normal"/>
    <w:rsid w:val="009F65C5"/>
    <w:rPr>
      <w:b/>
      <w:sz w:val="28"/>
      <w:szCs w:val="28"/>
    </w:rPr>
  </w:style>
  <w:style w:type="paragraph" w:customStyle="1" w:styleId="NotesHeading2">
    <w:name w:val="NotesHeading 2"/>
    <w:basedOn w:val="OPCParaBase"/>
    <w:next w:val="Normal"/>
    <w:rsid w:val="009F65C5"/>
    <w:rPr>
      <w:b/>
      <w:sz w:val="28"/>
      <w:szCs w:val="28"/>
    </w:rPr>
  </w:style>
  <w:style w:type="paragraph" w:customStyle="1" w:styleId="ENotesText">
    <w:name w:val="ENotesText"/>
    <w:aliases w:val="Ent"/>
    <w:basedOn w:val="OPCParaBase"/>
    <w:next w:val="Normal"/>
    <w:rsid w:val="009F65C5"/>
    <w:pPr>
      <w:spacing w:before="120"/>
    </w:pPr>
  </w:style>
  <w:style w:type="paragraph" w:customStyle="1" w:styleId="CompiledActNo">
    <w:name w:val="CompiledActNo"/>
    <w:basedOn w:val="OPCParaBase"/>
    <w:next w:val="Normal"/>
    <w:rsid w:val="009F65C5"/>
    <w:rPr>
      <w:b/>
      <w:sz w:val="24"/>
      <w:szCs w:val="24"/>
    </w:rPr>
  </w:style>
  <w:style w:type="paragraph" w:customStyle="1" w:styleId="CompiledMadeUnder">
    <w:name w:val="CompiledMadeUnder"/>
    <w:basedOn w:val="OPCParaBase"/>
    <w:next w:val="Normal"/>
    <w:rsid w:val="009F65C5"/>
    <w:rPr>
      <w:i/>
      <w:sz w:val="24"/>
      <w:szCs w:val="24"/>
    </w:rPr>
  </w:style>
  <w:style w:type="paragraph" w:customStyle="1" w:styleId="Paragraphsub-sub-sub">
    <w:name w:val="Paragraph(sub-sub-sub)"/>
    <w:aliases w:val="aaaa"/>
    <w:basedOn w:val="OPCParaBase"/>
    <w:rsid w:val="009F65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F65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F65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F65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F65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F65C5"/>
    <w:pPr>
      <w:spacing w:before="60" w:line="240" w:lineRule="auto"/>
    </w:pPr>
    <w:rPr>
      <w:rFonts w:cs="Arial"/>
      <w:sz w:val="20"/>
      <w:szCs w:val="22"/>
    </w:rPr>
  </w:style>
  <w:style w:type="paragraph" w:customStyle="1" w:styleId="NoteToSubpara">
    <w:name w:val="NoteToSubpara"/>
    <w:aliases w:val="nts"/>
    <w:basedOn w:val="OPCParaBase"/>
    <w:rsid w:val="009F65C5"/>
    <w:pPr>
      <w:spacing w:before="40" w:line="198" w:lineRule="exact"/>
      <w:ind w:left="2835" w:hanging="709"/>
    </w:pPr>
    <w:rPr>
      <w:sz w:val="18"/>
    </w:rPr>
  </w:style>
  <w:style w:type="paragraph" w:customStyle="1" w:styleId="ENoteTableHeading">
    <w:name w:val="ENoteTableHeading"/>
    <w:aliases w:val="enth"/>
    <w:basedOn w:val="OPCParaBase"/>
    <w:rsid w:val="009F65C5"/>
    <w:pPr>
      <w:keepNext/>
      <w:spacing w:before="60" w:line="240" w:lineRule="atLeast"/>
    </w:pPr>
    <w:rPr>
      <w:rFonts w:ascii="Arial" w:hAnsi="Arial"/>
      <w:b/>
      <w:sz w:val="16"/>
    </w:rPr>
  </w:style>
  <w:style w:type="paragraph" w:customStyle="1" w:styleId="ENoteTTi">
    <w:name w:val="ENoteTTi"/>
    <w:aliases w:val="entti"/>
    <w:basedOn w:val="OPCParaBase"/>
    <w:rsid w:val="009F65C5"/>
    <w:pPr>
      <w:keepNext/>
      <w:spacing w:before="60" w:line="240" w:lineRule="atLeast"/>
      <w:ind w:left="170"/>
    </w:pPr>
    <w:rPr>
      <w:sz w:val="16"/>
    </w:rPr>
  </w:style>
  <w:style w:type="paragraph" w:customStyle="1" w:styleId="ENotesHeading1">
    <w:name w:val="ENotesHeading 1"/>
    <w:aliases w:val="Enh1"/>
    <w:basedOn w:val="OPCParaBase"/>
    <w:next w:val="Normal"/>
    <w:rsid w:val="009F65C5"/>
    <w:pPr>
      <w:spacing w:before="120"/>
      <w:outlineLvl w:val="1"/>
    </w:pPr>
    <w:rPr>
      <w:b/>
      <w:sz w:val="28"/>
      <w:szCs w:val="28"/>
    </w:rPr>
  </w:style>
  <w:style w:type="paragraph" w:customStyle="1" w:styleId="ENotesHeading2">
    <w:name w:val="ENotesHeading 2"/>
    <w:aliases w:val="Enh2"/>
    <w:basedOn w:val="OPCParaBase"/>
    <w:next w:val="Normal"/>
    <w:rsid w:val="009F65C5"/>
    <w:pPr>
      <w:spacing w:before="120" w:after="120"/>
      <w:outlineLvl w:val="2"/>
    </w:pPr>
    <w:rPr>
      <w:b/>
      <w:sz w:val="24"/>
      <w:szCs w:val="28"/>
    </w:rPr>
  </w:style>
  <w:style w:type="paragraph" w:customStyle="1" w:styleId="ENoteTTIndentHeading">
    <w:name w:val="ENoteTTIndentHeading"/>
    <w:aliases w:val="enTTHi"/>
    <w:basedOn w:val="OPCParaBase"/>
    <w:rsid w:val="009F65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F65C5"/>
    <w:pPr>
      <w:spacing w:before="60" w:line="240" w:lineRule="atLeast"/>
    </w:pPr>
    <w:rPr>
      <w:sz w:val="16"/>
    </w:rPr>
  </w:style>
  <w:style w:type="paragraph" w:customStyle="1" w:styleId="MadeunderText">
    <w:name w:val="MadeunderText"/>
    <w:basedOn w:val="OPCParaBase"/>
    <w:next w:val="Normal"/>
    <w:rsid w:val="009F65C5"/>
    <w:pPr>
      <w:spacing w:before="240"/>
    </w:pPr>
    <w:rPr>
      <w:sz w:val="24"/>
      <w:szCs w:val="24"/>
    </w:rPr>
  </w:style>
  <w:style w:type="paragraph" w:customStyle="1" w:styleId="ENotesHeading3">
    <w:name w:val="ENotesHeading 3"/>
    <w:aliases w:val="Enh3"/>
    <w:basedOn w:val="OPCParaBase"/>
    <w:next w:val="Normal"/>
    <w:rsid w:val="009F65C5"/>
    <w:pPr>
      <w:keepNext/>
      <w:spacing w:before="120" w:line="240" w:lineRule="auto"/>
      <w:outlineLvl w:val="4"/>
    </w:pPr>
    <w:rPr>
      <w:b/>
      <w:szCs w:val="24"/>
    </w:rPr>
  </w:style>
  <w:style w:type="character" w:customStyle="1" w:styleId="CharSubPartTextCASA">
    <w:name w:val="CharSubPartText(CASA)"/>
    <w:basedOn w:val="OPCCharBase"/>
    <w:uiPriority w:val="1"/>
    <w:rsid w:val="009F65C5"/>
  </w:style>
  <w:style w:type="character" w:customStyle="1" w:styleId="CharSubPartNoCASA">
    <w:name w:val="CharSubPartNo(CASA)"/>
    <w:basedOn w:val="OPCCharBase"/>
    <w:uiPriority w:val="1"/>
    <w:rsid w:val="009F65C5"/>
  </w:style>
  <w:style w:type="paragraph" w:customStyle="1" w:styleId="ENoteTTIndentHeadingSub">
    <w:name w:val="ENoteTTIndentHeadingSub"/>
    <w:aliases w:val="enTTHis"/>
    <w:basedOn w:val="OPCParaBase"/>
    <w:rsid w:val="009F65C5"/>
    <w:pPr>
      <w:keepNext/>
      <w:spacing w:before="60" w:line="240" w:lineRule="atLeast"/>
      <w:ind w:left="340"/>
    </w:pPr>
    <w:rPr>
      <w:b/>
      <w:sz w:val="16"/>
    </w:rPr>
  </w:style>
  <w:style w:type="paragraph" w:customStyle="1" w:styleId="ENoteTTiSub">
    <w:name w:val="ENoteTTiSub"/>
    <w:aliases w:val="enttis"/>
    <w:basedOn w:val="OPCParaBase"/>
    <w:rsid w:val="009F65C5"/>
    <w:pPr>
      <w:keepNext/>
      <w:spacing w:before="60" w:line="240" w:lineRule="atLeast"/>
      <w:ind w:left="340"/>
    </w:pPr>
    <w:rPr>
      <w:sz w:val="16"/>
    </w:rPr>
  </w:style>
  <w:style w:type="paragraph" w:customStyle="1" w:styleId="SubDivisionMigration">
    <w:name w:val="SubDivisionMigration"/>
    <w:aliases w:val="sdm"/>
    <w:basedOn w:val="OPCParaBase"/>
    <w:rsid w:val="009F65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F65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F65C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9F65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9F65C5"/>
    <w:rPr>
      <w:sz w:val="22"/>
    </w:rPr>
  </w:style>
  <w:style w:type="paragraph" w:customStyle="1" w:styleId="SOTextNote">
    <w:name w:val="SO TextNote"/>
    <w:aliases w:val="sont"/>
    <w:basedOn w:val="SOText"/>
    <w:qFormat/>
    <w:rsid w:val="009F65C5"/>
    <w:pPr>
      <w:spacing w:before="122" w:line="198" w:lineRule="exact"/>
      <w:ind w:left="1843" w:hanging="709"/>
    </w:pPr>
    <w:rPr>
      <w:sz w:val="18"/>
    </w:rPr>
  </w:style>
  <w:style w:type="paragraph" w:customStyle="1" w:styleId="SOPara">
    <w:name w:val="SO Para"/>
    <w:aliases w:val="soa"/>
    <w:basedOn w:val="SOText"/>
    <w:link w:val="SOParaChar"/>
    <w:qFormat/>
    <w:rsid w:val="009F65C5"/>
    <w:pPr>
      <w:tabs>
        <w:tab w:val="right" w:pos="1786"/>
      </w:tabs>
      <w:spacing w:before="40"/>
      <w:ind w:left="2070" w:hanging="936"/>
    </w:pPr>
  </w:style>
  <w:style w:type="character" w:customStyle="1" w:styleId="SOParaChar">
    <w:name w:val="SO Para Char"/>
    <w:aliases w:val="soa Char"/>
    <w:basedOn w:val="DefaultParagraphFont"/>
    <w:link w:val="SOPara"/>
    <w:rsid w:val="009F65C5"/>
    <w:rPr>
      <w:sz w:val="22"/>
    </w:rPr>
  </w:style>
  <w:style w:type="paragraph" w:customStyle="1" w:styleId="FileName">
    <w:name w:val="FileName"/>
    <w:basedOn w:val="Normal"/>
    <w:rsid w:val="009F65C5"/>
  </w:style>
  <w:style w:type="paragraph" w:customStyle="1" w:styleId="TableHeading">
    <w:name w:val="TableHeading"/>
    <w:aliases w:val="th"/>
    <w:basedOn w:val="OPCParaBase"/>
    <w:next w:val="Tabletext"/>
    <w:rsid w:val="009F65C5"/>
    <w:pPr>
      <w:keepNext/>
      <w:spacing w:before="60" w:line="240" w:lineRule="atLeast"/>
    </w:pPr>
    <w:rPr>
      <w:b/>
      <w:sz w:val="20"/>
    </w:rPr>
  </w:style>
  <w:style w:type="paragraph" w:customStyle="1" w:styleId="SOHeadBold">
    <w:name w:val="SO HeadBold"/>
    <w:aliases w:val="sohb"/>
    <w:basedOn w:val="SOText"/>
    <w:next w:val="SOText"/>
    <w:link w:val="SOHeadBoldChar"/>
    <w:qFormat/>
    <w:rsid w:val="009F65C5"/>
    <w:rPr>
      <w:b/>
    </w:rPr>
  </w:style>
  <w:style w:type="character" w:customStyle="1" w:styleId="SOHeadBoldChar">
    <w:name w:val="SO HeadBold Char"/>
    <w:aliases w:val="sohb Char"/>
    <w:basedOn w:val="DefaultParagraphFont"/>
    <w:link w:val="SOHeadBold"/>
    <w:rsid w:val="009F65C5"/>
    <w:rPr>
      <w:b/>
      <w:sz w:val="22"/>
    </w:rPr>
  </w:style>
  <w:style w:type="paragraph" w:customStyle="1" w:styleId="SOHeadItalic">
    <w:name w:val="SO HeadItalic"/>
    <w:aliases w:val="sohi"/>
    <w:basedOn w:val="SOText"/>
    <w:next w:val="SOText"/>
    <w:link w:val="SOHeadItalicChar"/>
    <w:qFormat/>
    <w:rsid w:val="009F65C5"/>
    <w:rPr>
      <w:i/>
    </w:rPr>
  </w:style>
  <w:style w:type="character" w:customStyle="1" w:styleId="SOHeadItalicChar">
    <w:name w:val="SO HeadItalic Char"/>
    <w:aliases w:val="sohi Char"/>
    <w:basedOn w:val="DefaultParagraphFont"/>
    <w:link w:val="SOHeadItalic"/>
    <w:rsid w:val="009F65C5"/>
    <w:rPr>
      <w:i/>
      <w:sz w:val="22"/>
    </w:rPr>
  </w:style>
  <w:style w:type="paragraph" w:customStyle="1" w:styleId="SOBullet">
    <w:name w:val="SO Bullet"/>
    <w:aliases w:val="sotb"/>
    <w:basedOn w:val="SOText"/>
    <w:link w:val="SOBulletChar"/>
    <w:qFormat/>
    <w:rsid w:val="009F65C5"/>
    <w:pPr>
      <w:ind w:left="1559" w:hanging="425"/>
    </w:pPr>
  </w:style>
  <w:style w:type="character" w:customStyle="1" w:styleId="SOBulletChar">
    <w:name w:val="SO Bullet Char"/>
    <w:aliases w:val="sotb Char"/>
    <w:basedOn w:val="DefaultParagraphFont"/>
    <w:link w:val="SOBullet"/>
    <w:rsid w:val="009F65C5"/>
    <w:rPr>
      <w:sz w:val="22"/>
    </w:rPr>
  </w:style>
  <w:style w:type="paragraph" w:customStyle="1" w:styleId="SOBulletNote">
    <w:name w:val="SO BulletNote"/>
    <w:aliases w:val="sonb"/>
    <w:basedOn w:val="SOTextNote"/>
    <w:link w:val="SOBulletNoteChar"/>
    <w:qFormat/>
    <w:rsid w:val="009F65C5"/>
    <w:pPr>
      <w:tabs>
        <w:tab w:val="left" w:pos="1560"/>
      </w:tabs>
      <w:ind w:left="2268" w:hanging="1134"/>
    </w:pPr>
  </w:style>
  <w:style w:type="character" w:customStyle="1" w:styleId="SOBulletNoteChar">
    <w:name w:val="SO BulletNote Char"/>
    <w:aliases w:val="sonb Char"/>
    <w:basedOn w:val="DefaultParagraphFont"/>
    <w:link w:val="SOBulletNote"/>
    <w:rsid w:val="009F65C5"/>
    <w:rPr>
      <w:sz w:val="18"/>
    </w:rPr>
  </w:style>
  <w:style w:type="paragraph" w:customStyle="1" w:styleId="SOText2">
    <w:name w:val="SO Text2"/>
    <w:aliases w:val="sot2"/>
    <w:basedOn w:val="Normal"/>
    <w:next w:val="SOText"/>
    <w:link w:val="SOText2Char"/>
    <w:rsid w:val="009F65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F65C5"/>
    <w:rPr>
      <w:sz w:val="22"/>
    </w:rPr>
  </w:style>
  <w:style w:type="paragraph" w:customStyle="1" w:styleId="SubPartCASA">
    <w:name w:val="SubPart(CASA)"/>
    <w:aliases w:val="csp"/>
    <w:basedOn w:val="OPCParaBase"/>
    <w:next w:val="ActHead3"/>
    <w:rsid w:val="009F65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9F65C5"/>
    <w:rPr>
      <w:rFonts w:eastAsia="Times New Roman" w:cs="Times New Roman"/>
      <w:sz w:val="22"/>
      <w:lang w:eastAsia="en-AU"/>
    </w:rPr>
  </w:style>
  <w:style w:type="character" w:customStyle="1" w:styleId="notetextChar">
    <w:name w:val="note(text) Char"/>
    <w:aliases w:val="n Char"/>
    <w:basedOn w:val="DefaultParagraphFont"/>
    <w:link w:val="notetext"/>
    <w:rsid w:val="009F65C5"/>
    <w:rPr>
      <w:rFonts w:eastAsia="Times New Roman" w:cs="Times New Roman"/>
      <w:sz w:val="18"/>
      <w:lang w:eastAsia="en-AU"/>
    </w:rPr>
  </w:style>
  <w:style w:type="character" w:customStyle="1" w:styleId="Heading1Char">
    <w:name w:val="Heading 1 Char"/>
    <w:basedOn w:val="DefaultParagraphFont"/>
    <w:link w:val="Heading1"/>
    <w:uiPriority w:val="9"/>
    <w:rsid w:val="009F65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F65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F65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9F65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9F65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9F65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9F65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9F65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F65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9F65C5"/>
  </w:style>
  <w:style w:type="character" w:customStyle="1" w:styleId="charlegsubtitle1">
    <w:name w:val="charlegsubtitle1"/>
    <w:basedOn w:val="DefaultParagraphFont"/>
    <w:rsid w:val="009F65C5"/>
    <w:rPr>
      <w:rFonts w:ascii="Arial" w:hAnsi="Arial" w:cs="Arial" w:hint="default"/>
      <w:b/>
      <w:bCs/>
      <w:sz w:val="28"/>
      <w:szCs w:val="28"/>
    </w:rPr>
  </w:style>
  <w:style w:type="paragraph" w:styleId="Index1">
    <w:name w:val="index 1"/>
    <w:basedOn w:val="Normal"/>
    <w:next w:val="Normal"/>
    <w:autoRedefine/>
    <w:rsid w:val="009F65C5"/>
    <w:pPr>
      <w:ind w:left="240" w:hanging="240"/>
    </w:pPr>
  </w:style>
  <w:style w:type="paragraph" w:styleId="Index2">
    <w:name w:val="index 2"/>
    <w:basedOn w:val="Normal"/>
    <w:next w:val="Normal"/>
    <w:autoRedefine/>
    <w:rsid w:val="009F65C5"/>
    <w:pPr>
      <w:ind w:left="480" w:hanging="240"/>
    </w:pPr>
  </w:style>
  <w:style w:type="paragraph" w:styleId="Index3">
    <w:name w:val="index 3"/>
    <w:basedOn w:val="Normal"/>
    <w:next w:val="Normal"/>
    <w:autoRedefine/>
    <w:rsid w:val="009F65C5"/>
    <w:pPr>
      <w:ind w:left="720" w:hanging="240"/>
    </w:pPr>
  </w:style>
  <w:style w:type="paragraph" w:styleId="Index4">
    <w:name w:val="index 4"/>
    <w:basedOn w:val="Normal"/>
    <w:next w:val="Normal"/>
    <w:autoRedefine/>
    <w:rsid w:val="009F65C5"/>
    <w:pPr>
      <w:ind w:left="960" w:hanging="240"/>
    </w:pPr>
  </w:style>
  <w:style w:type="paragraph" w:styleId="Index5">
    <w:name w:val="index 5"/>
    <w:basedOn w:val="Normal"/>
    <w:next w:val="Normal"/>
    <w:autoRedefine/>
    <w:rsid w:val="009F65C5"/>
    <w:pPr>
      <w:ind w:left="1200" w:hanging="240"/>
    </w:pPr>
  </w:style>
  <w:style w:type="paragraph" w:styleId="Index6">
    <w:name w:val="index 6"/>
    <w:basedOn w:val="Normal"/>
    <w:next w:val="Normal"/>
    <w:autoRedefine/>
    <w:rsid w:val="009F65C5"/>
    <w:pPr>
      <w:ind w:left="1440" w:hanging="240"/>
    </w:pPr>
  </w:style>
  <w:style w:type="paragraph" w:styleId="Index7">
    <w:name w:val="index 7"/>
    <w:basedOn w:val="Normal"/>
    <w:next w:val="Normal"/>
    <w:autoRedefine/>
    <w:rsid w:val="009F65C5"/>
    <w:pPr>
      <w:ind w:left="1680" w:hanging="240"/>
    </w:pPr>
  </w:style>
  <w:style w:type="paragraph" w:styleId="Index8">
    <w:name w:val="index 8"/>
    <w:basedOn w:val="Normal"/>
    <w:next w:val="Normal"/>
    <w:autoRedefine/>
    <w:rsid w:val="009F65C5"/>
    <w:pPr>
      <w:ind w:left="1920" w:hanging="240"/>
    </w:pPr>
  </w:style>
  <w:style w:type="paragraph" w:styleId="Index9">
    <w:name w:val="index 9"/>
    <w:basedOn w:val="Normal"/>
    <w:next w:val="Normal"/>
    <w:autoRedefine/>
    <w:rsid w:val="009F65C5"/>
    <w:pPr>
      <w:ind w:left="2160" w:hanging="240"/>
    </w:pPr>
  </w:style>
  <w:style w:type="paragraph" w:styleId="NormalIndent">
    <w:name w:val="Normal Indent"/>
    <w:basedOn w:val="Normal"/>
    <w:rsid w:val="009F65C5"/>
    <w:pPr>
      <w:ind w:left="720"/>
    </w:pPr>
  </w:style>
  <w:style w:type="paragraph" w:styleId="FootnoteText">
    <w:name w:val="footnote text"/>
    <w:basedOn w:val="Normal"/>
    <w:link w:val="FootnoteTextChar"/>
    <w:rsid w:val="009F65C5"/>
    <w:rPr>
      <w:sz w:val="20"/>
    </w:rPr>
  </w:style>
  <w:style w:type="character" w:customStyle="1" w:styleId="FootnoteTextChar">
    <w:name w:val="Footnote Text Char"/>
    <w:basedOn w:val="DefaultParagraphFont"/>
    <w:link w:val="FootnoteText"/>
    <w:rsid w:val="009F65C5"/>
  </w:style>
  <w:style w:type="paragraph" w:styleId="CommentText">
    <w:name w:val="annotation text"/>
    <w:basedOn w:val="Normal"/>
    <w:link w:val="CommentTextChar"/>
    <w:rsid w:val="009F65C5"/>
    <w:rPr>
      <w:sz w:val="20"/>
    </w:rPr>
  </w:style>
  <w:style w:type="character" w:customStyle="1" w:styleId="CommentTextChar">
    <w:name w:val="Comment Text Char"/>
    <w:basedOn w:val="DefaultParagraphFont"/>
    <w:link w:val="CommentText"/>
    <w:rsid w:val="009F65C5"/>
  </w:style>
  <w:style w:type="paragraph" w:styleId="IndexHeading">
    <w:name w:val="index heading"/>
    <w:basedOn w:val="Normal"/>
    <w:next w:val="Index1"/>
    <w:rsid w:val="009F65C5"/>
    <w:rPr>
      <w:rFonts w:ascii="Arial" w:hAnsi="Arial" w:cs="Arial"/>
      <w:b/>
      <w:bCs/>
    </w:rPr>
  </w:style>
  <w:style w:type="paragraph" w:styleId="Caption">
    <w:name w:val="caption"/>
    <w:basedOn w:val="Normal"/>
    <w:next w:val="Normal"/>
    <w:qFormat/>
    <w:rsid w:val="009F65C5"/>
    <w:pPr>
      <w:spacing w:before="120" w:after="120"/>
    </w:pPr>
    <w:rPr>
      <w:b/>
      <w:bCs/>
      <w:sz w:val="20"/>
    </w:rPr>
  </w:style>
  <w:style w:type="paragraph" w:styleId="TableofFigures">
    <w:name w:val="table of figures"/>
    <w:basedOn w:val="Normal"/>
    <w:next w:val="Normal"/>
    <w:rsid w:val="009F65C5"/>
    <w:pPr>
      <w:ind w:left="480" w:hanging="480"/>
    </w:pPr>
  </w:style>
  <w:style w:type="paragraph" w:styleId="EnvelopeAddress">
    <w:name w:val="envelope address"/>
    <w:basedOn w:val="Normal"/>
    <w:rsid w:val="009F65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F65C5"/>
    <w:rPr>
      <w:rFonts w:ascii="Arial" w:hAnsi="Arial" w:cs="Arial"/>
      <w:sz w:val="20"/>
    </w:rPr>
  </w:style>
  <w:style w:type="character" w:styleId="FootnoteReference">
    <w:name w:val="footnote reference"/>
    <w:basedOn w:val="DefaultParagraphFont"/>
    <w:rsid w:val="009F65C5"/>
    <w:rPr>
      <w:rFonts w:ascii="Times New Roman" w:hAnsi="Times New Roman"/>
      <w:sz w:val="20"/>
      <w:vertAlign w:val="superscript"/>
    </w:rPr>
  </w:style>
  <w:style w:type="character" w:styleId="CommentReference">
    <w:name w:val="annotation reference"/>
    <w:basedOn w:val="DefaultParagraphFont"/>
    <w:rsid w:val="009F65C5"/>
    <w:rPr>
      <w:sz w:val="16"/>
      <w:szCs w:val="16"/>
    </w:rPr>
  </w:style>
  <w:style w:type="character" w:styleId="PageNumber">
    <w:name w:val="page number"/>
    <w:basedOn w:val="DefaultParagraphFont"/>
    <w:rsid w:val="009F65C5"/>
  </w:style>
  <w:style w:type="character" w:styleId="EndnoteReference">
    <w:name w:val="endnote reference"/>
    <w:basedOn w:val="DefaultParagraphFont"/>
    <w:rsid w:val="009F65C5"/>
    <w:rPr>
      <w:vertAlign w:val="superscript"/>
    </w:rPr>
  </w:style>
  <w:style w:type="paragraph" w:styleId="EndnoteText">
    <w:name w:val="endnote text"/>
    <w:basedOn w:val="Normal"/>
    <w:link w:val="EndnoteTextChar"/>
    <w:rsid w:val="009F65C5"/>
    <w:rPr>
      <w:sz w:val="20"/>
    </w:rPr>
  </w:style>
  <w:style w:type="character" w:customStyle="1" w:styleId="EndnoteTextChar">
    <w:name w:val="Endnote Text Char"/>
    <w:basedOn w:val="DefaultParagraphFont"/>
    <w:link w:val="EndnoteText"/>
    <w:rsid w:val="009F65C5"/>
  </w:style>
  <w:style w:type="paragraph" w:styleId="TableofAuthorities">
    <w:name w:val="table of authorities"/>
    <w:basedOn w:val="Normal"/>
    <w:next w:val="Normal"/>
    <w:rsid w:val="009F65C5"/>
    <w:pPr>
      <w:ind w:left="240" w:hanging="240"/>
    </w:pPr>
  </w:style>
  <w:style w:type="paragraph" w:styleId="MacroText">
    <w:name w:val="macro"/>
    <w:link w:val="MacroTextChar"/>
    <w:rsid w:val="009F65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9F65C5"/>
    <w:rPr>
      <w:rFonts w:ascii="Courier New" w:eastAsia="Times New Roman" w:hAnsi="Courier New" w:cs="Courier New"/>
      <w:lang w:eastAsia="en-AU"/>
    </w:rPr>
  </w:style>
  <w:style w:type="paragraph" w:styleId="TOAHeading">
    <w:name w:val="toa heading"/>
    <w:basedOn w:val="Normal"/>
    <w:next w:val="Normal"/>
    <w:rsid w:val="009F65C5"/>
    <w:pPr>
      <w:spacing w:before="120"/>
    </w:pPr>
    <w:rPr>
      <w:rFonts w:ascii="Arial" w:hAnsi="Arial" w:cs="Arial"/>
      <w:b/>
      <w:bCs/>
    </w:rPr>
  </w:style>
  <w:style w:type="paragraph" w:styleId="List">
    <w:name w:val="List"/>
    <w:basedOn w:val="Normal"/>
    <w:rsid w:val="009F65C5"/>
    <w:pPr>
      <w:ind w:left="283" w:hanging="283"/>
    </w:pPr>
  </w:style>
  <w:style w:type="paragraph" w:styleId="ListBullet">
    <w:name w:val="List Bullet"/>
    <w:basedOn w:val="Normal"/>
    <w:autoRedefine/>
    <w:rsid w:val="009F65C5"/>
    <w:pPr>
      <w:tabs>
        <w:tab w:val="num" w:pos="360"/>
      </w:tabs>
      <w:ind w:left="360" w:hanging="360"/>
    </w:pPr>
  </w:style>
  <w:style w:type="paragraph" w:styleId="ListNumber">
    <w:name w:val="List Number"/>
    <w:basedOn w:val="Normal"/>
    <w:rsid w:val="009F65C5"/>
    <w:pPr>
      <w:tabs>
        <w:tab w:val="num" w:pos="360"/>
      </w:tabs>
      <w:ind w:left="360" w:hanging="360"/>
    </w:pPr>
  </w:style>
  <w:style w:type="paragraph" w:styleId="List2">
    <w:name w:val="List 2"/>
    <w:basedOn w:val="Normal"/>
    <w:rsid w:val="009F65C5"/>
    <w:pPr>
      <w:ind w:left="566" w:hanging="283"/>
    </w:pPr>
  </w:style>
  <w:style w:type="paragraph" w:styleId="List3">
    <w:name w:val="List 3"/>
    <w:basedOn w:val="Normal"/>
    <w:rsid w:val="009F65C5"/>
    <w:pPr>
      <w:ind w:left="849" w:hanging="283"/>
    </w:pPr>
  </w:style>
  <w:style w:type="paragraph" w:styleId="List4">
    <w:name w:val="List 4"/>
    <w:basedOn w:val="Normal"/>
    <w:rsid w:val="009F65C5"/>
    <w:pPr>
      <w:ind w:left="1132" w:hanging="283"/>
    </w:pPr>
  </w:style>
  <w:style w:type="paragraph" w:styleId="List5">
    <w:name w:val="List 5"/>
    <w:basedOn w:val="Normal"/>
    <w:rsid w:val="009F65C5"/>
    <w:pPr>
      <w:ind w:left="1415" w:hanging="283"/>
    </w:pPr>
  </w:style>
  <w:style w:type="paragraph" w:styleId="ListBullet2">
    <w:name w:val="List Bullet 2"/>
    <w:basedOn w:val="Normal"/>
    <w:autoRedefine/>
    <w:rsid w:val="009F65C5"/>
    <w:pPr>
      <w:tabs>
        <w:tab w:val="num" w:pos="360"/>
      </w:tabs>
    </w:pPr>
  </w:style>
  <w:style w:type="paragraph" w:styleId="ListBullet3">
    <w:name w:val="List Bullet 3"/>
    <w:basedOn w:val="Normal"/>
    <w:autoRedefine/>
    <w:rsid w:val="009F65C5"/>
    <w:pPr>
      <w:tabs>
        <w:tab w:val="num" w:pos="926"/>
      </w:tabs>
      <w:ind w:left="926" w:hanging="360"/>
    </w:pPr>
  </w:style>
  <w:style w:type="paragraph" w:styleId="ListBullet4">
    <w:name w:val="List Bullet 4"/>
    <w:basedOn w:val="Normal"/>
    <w:autoRedefine/>
    <w:rsid w:val="009F65C5"/>
    <w:pPr>
      <w:tabs>
        <w:tab w:val="num" w:pos="1209"/>
      </w:tabs>
      <w:ind w:left="1209" w:hanging="360"/>
    </w:pPr>
  </w:style>
  <w:style w:type="paragraph" w:styleId="ListBullet5">
    <w:name w:val="List Bullet 5"/>
    <w:basedOn w:val="Normal"/>
    <w:autoRedefine/>
    <w:rsid w:val="009F65C5"/>
    <w:pPr>
      <w:tabs>
        <w:tab w:val="num" w:pos="1492"/>
      </w:tabs>
      <w:ind w:left="1492" w:hanging="360"/>
    </w:pPr>
  </w:style>
  <w:style w:type="paragraph" w:styleId="ListNumber2">
    <w:name w:val="List Number 2"/>
    <w:basedOn w:val="Normal"/>
    <w:rsid w:val="009F65C5"/>
    <w:pPr>
      <w:tabs>
        <w:tab w:val="num" w:pos="643"/>
      </w:tabs>
      <w:ind w:left="643" w:hanging="360"/>
    </w:pPr>
  </w:style>
  <w:style w:type="paragraph" w:styleId="ListNumber3">
    <w:name w:val="List Number 3"/>
    <w:basedOn w:val="Normal"/>
    <w:rsid w:val="009F65C5"/>
    <w:pPr>
      <w:tabs>
        <w:tab w:val="num" w:pos="926"/>
      </w:tabs>
      <w:ind w:left="926" w:hanging="360"/>
    </w:pPr>
  </w:style>
  <w:style w:type="paragraph" w:styleId="ListNumber4">
    <w:name w:val="List Number 4"/>
    <w:basedOn w:val="Normal"/>
    <w:rsid w:val="009F65C5"/>
    <w:pPr>
      <w:tabs>
        <w:tab w:val="num" w:pos="1209"/>
      </w:tabs>
      <w:ind w:left="1209" w:hanging="360"/>
    </w:pPr>
  </w:style>
  <w:style w:type="paragraph" w:styleId="ListNumber5">
    <w:name w:val="List Number 5"/>
    <w:basedOn w:val="Normal"/>
    <w:rsid w:val="009F65C5"/>
    <w:pPr>
      <w:tabs>
        <w:tab w:val="num" w:pos="1492"/>
      </w:tabs>
      <w:ind w:left="1492" w:hanging="360"/>
    </w:pPr>
  </w:style>
  <w:style w:type="paragraph" w:styleId="Title">
    <w:name w:val="Title"/>
    <w:basedOn w:val="Normal"/>
    <w:link w:val="TitleChar"/>
    <w:qFormat/>
    <w:rsid w:val="009F65C5"/>
    <w:pPr>
      <w:spacing w:before="240" w:after="60"/>
    </w:pPr>
    <w:rPr>
      <w:rFonts w:ascii="Arial" w:hAnsi="Arial" w:cs="Arial"/>
      <w:b/>
      <w:bCs/>
      <w:sz w:val="40"/>
      <w:szCs w:val="40"/>
    </w:rPr>
  </w:style>
  <w:style w:type="character" w:customStyle="1" w:styleId="TitleChar">
    <w:name w:val="Title Char"/>
    <w:basedOn w:val="DefaultParagraphFont"/>
    <w:link w:val="Title"/>
    <w:rsid w:val="009F65C5"/>
    <w:rPr>
      <w:rFonts w:ascii="Arial" w:hAnsi="Arial" w:cs="Arial"/>
      <w:b/>
      <w:bCs/>
      <w:sz w:val="40"/>
      <w:szCs w:val="40"/>
    </w:rPr>
  </w:style>
  <w:style w:type="paragraph" w:styleId="Closing">
    <w:name w:val="Closing"/>
    <w:basedOn w:val="Normal"/>
    <w:link w:val="ClosingChar"/>
    <w:rsid w:val="009F65C5"/>
    <w:pPr>
      <w:ind w:left="4252"/>
    </w:pPr>
  </w:style>
  <w:style w:type="character" w:customStyle="1" w:styleId="ClosingChar">
    <w:name w:val="Closing Char"/>
    <w:basedOn w:val="DefaultParagraphFont"/>
    <w:link w:val="Closing"/>
    <w:rsid w:val="009F65C5"/>
    <w:rPr>
      <w:sz w:val="22"/>
    </w:rPr>
  </w:style>
  <w:style w:type="paragraph" w:styleId="Signature">
    <w:name w:val="Signature"/>
    <w:basedOn w:val="Normal"/>
    <w:link w:val="SignatureChar"/>
    <w:rsid w:val="009F65C5"/>
    <w:pPr>
      <w:ind w:left="4252"/>
    </w:pPr>
  </w:style>
  <w:style w:type="character" w:customStyle="1" w:styleId="SignatureChar">
    <w:name w:val="Signature Char"/>
    <w:basedOn w:val="DefaultParagraphFont"/>
    <w:link w:val="Signature"/>
    <w:rsid w:val="009F65C5"/>
    <w:rPr>
      <w:sz w:val="22"/>
    </w:rPr>
  </w:style>
  <w:style w:type="paragraph" w:styleId="BodyText">
    <w:name w:val="Body Text"/>
    <w:basedOn w:val="Normal"/>
    <w:link w:val="BodyTextChar"/>
    <w:rsid w:val="009F65C5"/>
    <w:pPr>
      <w:spacing w:after="120"/>
    </w:pPr>
  </w:style>
  <w:style w:type="character" w:customStyle="1" w:styleId="BodyTextChar">
    <w:name w:val="Body Text Char"/>
    <w:basedOn w:val="DefaultParagraphFont"/>
    <w:link w:val="BodyText"/>
    <w:rsid w:val="009F65C5"/>
    <w:rPr>
      <w:sz w:val="22"/>
    </w:rPr>
  </w:style>
  <w:style w:type="paragraph" w:styleId="BodyTextIndent">
    <w:name w:val="Body Text Indent"/>
    <w:basedOn w:val="Normal"/>
    <w:link w:val="BodyTextIndentChar"/>
    <w:rsid w:val="009F65C5"/>
    <w:pPr>
      <w:spacing w:after="120"/>
      <w:ind w:left="283"/>
    </w:pPr>
  </w:style>
  <w:style w:type="character" w:customStyle="1" w:styleId="BodyTextIndentChar">
    <w:name w:val="Body Text Indent Char"/>
    <w:basedOn w:val="DefaultParagraphFont"/>
    <w:link w:val="BodyTextIndent"/>
    <w:rsid w:val="009F65C5"/>
    <w:rPr>
      <w:sz w:val="22"/>
    </w:rPr>
  </w:style>
  <w:style w:type="paragraph" w:styleId="ListContinue">
    <w:name w:val="List Continue"/>
    <w:basedOn w:val="Normal"/>
    <w:rsid w:val="009F65C5"/>
    <w:pPr>
      <w:spacing w:after="120"/>
      <w:ind w:left="283"/>
    </w:pPr>
  </w:style>
  <w:style w:type="paragraph" w:styleId="ListContinue2">
    <w:name w:val="List Continue 2"/>
    <w:basedOn w:val="Normal"/>
    <w:rsid w:val="009F65C5"/>
    <w:pPr>
      <w:spacing w:after="120"/>
      <w:ind w:left="566"/>
    </w:pPr>
  </w:style>
  <w:style w:type="paragraph" w:styleId="ListContinue3">
    <w:name w:val="List Continue 3"/>
    <w:basedOn w:val="Normal"/>
    <w:rsid w:val="009F65C5"/>
    <w:pPr>
      <w:spacing w:after="120"/>
      <w:ind w:left="849"/>
    </w:pPr>
  </w:style>
  <w:style w:type="paragraph" w:styleId="ListContinue4">
    <w:name w:val="List Continue 4"/>
    <w:basedOn w:val="Normal"/>
    <w:rsid w:val="009F65C5"/>
    <w:pPr>
      <w:spacing w:after="120"/>
      <w:ind w:left="1132"/>
    </w:pPr>
  </w:style>
  <w:style w:type="paragraph" w:styleId="ListContinue5">
    <w:name w:val="List Continue 5"/>
    <w:basedOn w:val="Normal"/>
    <w:rsid w:val="009F65C5"/>
    <w:pPr>
      <w:spacing w:after="120"/>
      <w:ind w:left="1415"/>
    </w:pPr>
  </w:style>
  <w:style w:type="paragraph" w:styleId="MessageHeader">
    <w:name w:val="Message Header"/>
    <w:basedOn w:val="Normal"/>
    <w:link w:val="MessageHeaderChar"/>
    <w:rsid w:val="009F65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9F65C5"/>
    <w:rPr>
      <w:rFonts w:ascii="Arial" w:hAnsi="Arial" w:cs="Arial"/>
      <w:sz w:val="22"/>
      <w:shd w:val="pct20" w:color="auto" w:fill="auto"/>
    </w:rPr>
  </w:style>
  <w:style w:type="paragraph" w:styleId="Subtitle">
    <w:name w:val="Subtitle"/>
    <w:basedOn w:val="Normal"/>
    <w:link w:val="SubtitleChar"/>
    <w:qFormat/>
    <w:rsid w:val="009F65C5"/>
    <w:pPr>
      <w:spacing w:after="60"/>
      <w:jc w:val="center"/>
      <w:outlineLvl w:val="1"/>
    </w:pPr>
    <w:rPr>
      <w:rFonts w:ascii="Arial" w:hAnsi="Arial" w:cs="Arial"/>
    </w:rPr>
  </w:style>
  <w:style w:type="character" w:customStyle="1" w:styleId="SubtitleChar">
    <w:name w:val="Subtitle Char"/>
    <w:basedOn w:val="DefaultParagraphFont"/>
    <w:link w:val="Subtitle"/>
    <w:rsid w:val="009F65C5"/>
    <w:rPr>
      <w:rFonts w:ascii="Arial" w:hAnsi="Arial" w:cs="Arial"/>
      <w:sz w:val="22"/>
    </w:rPr>
  </w:style>
  <w:style w:type="paragraph" w:styleId="Salutation">
    <w:name w:val="Salutation"/>
    <w:basedOn w:val="Normal"/>
    <w:next w:val="Normal"/>
    <w:link w:val="SalutationChar"/>
    <w:rsid w:val="009F65C5"/>
  </w:style>
  <w:style w:type="character" w:customStyle="1" w:styleId="SalutationChar">
    <w:name w:val="Salutation Char"/>
    <w:basedOn w:val="DefaultParagraphFont"/>
    <w:link w:val="Salutation"/>
    <w:rsid w:val="009F65C5"/>
    <w:rPr>
      <w:sz w:val="22"/>
    </w:rPr>
  </w:style>
  <w:style w:type="paragraph" w:styleId="Date">
    <w:name w:val="Date"/>
    <w:basedOn w:val="Normal"/>
    <w:next w:val="Normal"/>
    <w:link w:val="DateChar"/>
    <w:rsid w:val="009F65C5"/>
  </w:style>
  <w:style w:type="character" w:customStyle="1" w:styleId="DateChar">
    <w:name w:val="Date Char"/>
    <w:basedOn w:val="DefaultParagraphFont"/>
    <w:link w:val="Date"/>
    <w:rsid w:val="009F65C5"/>
    <w:rPr>
      <w:sz w:val="22"/>
    </w:rPr>
  </w:style>
  <w:style w:type="paragraph" w:styleId="BodyTextFirstIndent">
    <w:name w:val="Body Text First Indent"/>
    <w:basedOn w:val="BodyText"/>
    <w:link w:val="BodyTextFirstIndentChar"/>
    <w:rsid w:val="009F65C5"/>
    <w:pPr>
      <w:ind w:firstLine="210"/>
    </w:pPr>
  </w:style>
  <w:style w:type="character" w:customStyle="1" w:styleId="BodyTextFirstIndentChar">
    <w:name w:val="Body Text First Indent Char"/>
    <w:basedOn w:val="BodyTextChar"/>
    <w:link w:val="BodyTextFirstIndent"/>
    <w:rsid w:val="009F65C5"/>
    <w:rPr>
      <w:sz w:val="22"/>
    </w:rPr>
  </w:style>
  <w:style w:type="paragraph" w:styleId="BodyTextFirstIndent2">
    <w:name w:val="Body Text First Indent 2"/>
    <w:basedOn w:val="BodyTextIndent"/>
    <w:link w:val="BodyTextFirstIndent2Char"/>
    <w:rsid w:val="009F65C5"/>
    <w:pPr>
      <w:ind w:firstLine="210"/>
    </w:pPr>
  </w:style>
  <w:style w:type="character" w:customStyle="1" w:styleId="BodyTextFirstIndent2Char">
    <w:name w:val="Body Text First Indent 2 Char"/>
    <w:basedOn w:val="BodyTextIndentChar"/>
    <w:link w:val="BodyTextFirstIndent2"/>
    <w:rsid w:val="009F65C5"/>
    <w:rPr>
      <w:sz w:val="22"/>
    </w:rPr>
  </w:style>
  <w:style w:type="paragraph" w:styleId="BodyText2">
    <w:name w:val="Body Text 2"/>
    <w:basedOn w:val="Normal"/>
    <w:link w:val="BodyText2Char"/>
    <w:rsid w:val="009F65C5"/>
    <w:pPr>
      <w:spacing w:after="120" w:line="480" w:lineRule="auto"/>
    </w:pPr>
  </w:style>
  <w:style w:type="character" w:customStyle="1" w:styleId="BodyText2Char">
    <w:name w:val="Body Text 2 Char"/>
    <w:basedOn w:val="DefaultParagraphFont"/>
    <w:link w:val="BodyText2"/>
    <w:rsid w:val="009F65C5"/>
    <w:rPr>
      <w:sz w:val="22"/>
    </w:rPr>
  </w:style>
  <w:style w:type="paragraph" w:styleId="BodyText3">
    <w:name w:val="Body Text 3"/>
    <w:basedOn w:val="Normal"/>
    <w:link w:val="BodyText3Char"/>
    <w:rsid w:val="009F65C5"/>
    <w:pPr>
      <w:spacing w:after="120"/>
    </w:pPr>
    <w:rPr>
      <w:sz w:val="16"/>
      <w:szCs w:val="16"/>
    </w:rPr>
  </w:style>
  <w:style w:type="character" w:customStyle="1" w:styleId="BodyText3Char">
    <w:name w:val="Body Text 3 Char"/>
    <w:basedOn w:val="DefaultParagraphFont"/>
    <w:link w:val="BodyText3"/>
    <w:rsid w:val="009F65C5"/>
    <w:rPr>
      <w:sz w:val="16"/>
      <w:szCs w:val="16"/>
    </w:rPr>
  </w:style>
  <w:style w:type="paragraph" w:styleId="BodyTextIndent2">
    <w:name w:val="Body Text Indent 2"/>
    <w:basedOn w:val="Normal"/>
    <w:link w:val="BodyTextIndent2Char"/>
    <w:rsid w:val="009F65C5"/>
    <w:pPr>
      <w:spacing w:after="120" w:line="480" w:lineRule="auto"/>
      <w:ind w:left="283"/>
    </w:pPr>
  </w:style>
  <w:style w:type="character" w:customStyle="1" w:styleId="BodyTextIndent2Char">
    <w:name w:val="Body Text Indent 2 Char"/>
    <w:basedOn w:val="DefaultParagraphFont"/>
    <w:link w:val="BodyTextIndent2"/>
    <w:rsid w:val="009F65C5"/>
    <w:rPr>
      <w:sz w:val="22"/>
    </w:rPr>
  </w:style>
  <w:style w:type="paragraph" w:styleId="BodyTextIndent3">
    <w:name w:val="Body Text Indent 3"/>
    <w:basedOn w:val="Normal"/>
    <w:link w:val="BodyTextIndent3Char"/>
    <w:rsid w:val="009F65C5"/>
    <w:pPr>
      <w:spacing w:after="120"/>
      <w:ind w:left="283"/>
    </w:pPr>
    <w:rPr>
      <w:sz w:val="16"/>
      <w:szCs w:val="16"/>
    </w:rPr>
  </w:style>
  <w:style w:type="character" w:customStyle="1" w:styleId="BodyTextIndent3Char">
    <w:name w:val="Body Text Indent 3 Char"/>
    <w:basedOn w:val="DefaultParagraphFont"/>
    <w:link w:val="BodyTextIndent3"/>
    <w:rsid w:val="009F65C5"/>
    <w:rPr>
      <w:sz w:val="16"/>
      <w:szCs w:val="16"/>
    </w:rPr>
  </w:style>
  <w:style w:type="paragraph" w:styleId="BlockText">
    <w:name w:val="Block Text"/>
    <w:basedOn w:val="Normal"/>
    <w:rsid w:val="009F65C5"/>
    <w:pPr>
      <w:spacing w:after="120"/>
      <w:ind w:left="1440" w:right="1440"/>
    </w:pPr>
  </w:style>
  <w:style w:type="character" w:styleId="Hyperlink">
    <w:name w:val="Hyperlink"/>
    <w:basedOn w:val="DefaultParagraphFont"/>
    <w:rsid w:val="009F65C5"/>
    <w:rPr>
      <w:color w:val="0000FF"/>
      <w:u w:val="single"/>
    </w:rPr>
  </w:style>
  <w:style w:type="character" w:styleId="FollowedHyperlink">
    <w:name w:val="FollowedHyperlink"/>
    <w:basedOn w:val="DefaultParagraphFont"/>
    <w:rsid w:val="009F65C5"/>
    <w:rPr>
      <w:color w:val="800080"/>
      <w:u w:val="single"/>
    </w:rPr>
  </w:style>
  <w:style w:type="character" w:styleId="Strong">
    <w:name w:val="Strong"/>
    <w:basedOn w:val="DefaultParagraphFont"/>
    <w:qFormat/>
    <w:rsid w:val="009F65C5"/>
    <w:rPr>
      <w:b/>
      <w:bCs/>
    </w:rPr>
  </w:style>
  <w:style w:type="character" w:styleId="Emphasis">
    <w:name w:val="Emphasis"/>
    <w:basedOn w:val="DefaultParagraphFont"/>
    <w:qFormat/>
    <w:rsid w:val="009F65C5"/>
    <w:rPr>
      <w:i/>
      <w:iCs/>
    </w:rPr>
  </w:style>
  <w:style w:type="paragraph" w:styleId="DocumentMap">
    <w:name w:val="Document Map"/>
    <w:basedOn w:val="Normal"/>
    <w:link w:val="DocumentMapChar"/>
    <w:rsid w:val="009F65C5"/>
    <w:pPr>
      <w:shd w:val="clear" w:color="auto" w:fill="000080"/>
    </w:pPr>
    <w:rPr>
      <w:rFonts w:ascii="Tahoma" w:hAnsi="Tahoma" w:cs="Tahoma"/>
    </w:rPr>
  </w:style>
  <w:style w:type="character" w:customStyle="1" w:styleId="DocumentMapChar">
    <w:name w:val="Document Map Char"/>
    <w:basedOn w:val="DefaultParagraphFont"/>
    <w:link w:val="DocumentMap"/>
    <w:rsid w:val="009F65C5"/>
    <w:rPr>
      <w:rFonts w:ascii="Tahoma" w:hAnsi="Tahoma" w:cs="Tahoma"/>
      <w:sz w:val="22"/>
      <w:shd w:val="clear" w:color="auto" w:fill="000080"/>
    </w:rPr>
  </w:style>
  <w:style w:type="paragraph" w:styleId="PlainText">
    <w:name w:val="Plain Text"/>
    <w:basedOn w:val="Normal"/>
    <w:link w:val="PlainTextChar"/>
    <w:rsid w:val="009F65C5"/>
    <w:rPr>
      <w:rFonts w:ascii="Courier New" w:hAnsi="Courier New" w:cs="Courier New"/>
      <w:sz w:val="20"/>
    </w:rPr>
  </w:style>
  <w:style w:type="character" w:customStyle="1" w:styleId="PlainTextChar">
    <w:name w:val="Plain Text Char"/>
    <w:basedOn w:val="DefaultParagraphFont"/>
    <w:link w:val="PlainText"/>
    <w:rsid w:val="009F65C5"/>
    <w:rPr>
      <w:rFonts w:ascii="Courier New" w:hAnsi="Courier New" w:cs="Courier New"/>
    </w:rPr>
  </w:style>
  <w:style w:type="paragraph" w:styleId="E-mailSignature">
    <w:name w:val="E-mail Signature"/>
    <w:basedOn w:val="Normal"/>
    <w:link w:val="E-mailSignatureChar"/>
    <w:rsid w:val="009F65C5"/>
  </w:style>
  <w:style w:type="character" w:customStyle="1" w:styleId="E-mailSignatureChar">
    <w:name w:val="E-mail Signature Char"/>
    <w:basedOn w:val="DefaultParagraphFont"/>
    <w:link w:val="E-mailSignature"/>
    <w:rsid w:val="009F65C5"/>
    <w:rPr>
      <w:sz w:val="22"/>
    </w:rPr>
  </w:style>
  <w:style w:type="paragraph" w:styleId="NormalWeb">
    <w:name w:val="Normal (Web)"/>
    <w:basedOn w:val="Normal"/>
    <w:rsid w:val="009F65C5"/>
  </w:style>
  <w:style w:type="character" w:styleId="HTMLAcronym">
    <w:name w:val="HTML Acronym"/>
    <w:basedOn w:val="DefaultParagraphFont"/>
    <w:rsid w:val="009F65C5"/>
  </w:style>
  <w:style w:type="paragraph" w:styleId="HTMLAddress">
    <w:name w:val="HTML Address"/>
    <w:basedOn w:val="Normal"/>
    <w:link w:val="HTMLAddressChar"/>
    <w:rsid w:val="009F65C5"/>
    <w:rPr>
      <w:i/>
      <w:iCs/>
    </w:rPr>
  </w:style>
  <w:style w:type="character" w:customStyle="1" w:styleId="HTMLAddressChar">
    <w:name w:val="HTML Address Char"/>
    <w:basedOn w:val="DefaultParagraphFont"/>
    <w:link w:val="HTMLAddress"/>
    <w:rsid w:val="009F65C5"/>
    <w:rPr>
      <w:i/>
      <w:iCs/>
      <w:sz w:val="22"/>
    </w:rPr>
  </w:style>
  <w:style w:type="character" w:styleId="HTMLCite">
    <w:name w:val="HTML Cite"/>
    <w:basedOn w:val="DefaultParagraphFont"/>
    <w:rsid w:val="009F65C5"/>
    <w:rPr>
      <w:i/>
      <w:iCs/>
    </w:rPr>
  </w:style>
  <w:style w:type="character" w:styleId="HTMLCode">
    <w:name w:val="HTML Code"/>
    <w:basedOn w:val="DefaultParagraphFont"/>
    <w:rsid w:val="009F65C5"/>
    <w:rPr>
      <w:rFonts w:ascii="Courier New" w:hAnsi="Courier New" w:cs="Courier New"/>
      <w:sz w:val="20"/>
      <w:szCs w:val="20"/>
    </w:rPr>
  </w:style>
  <w:style w:type="character" w:styleId="HTMLDefinition">
    <w:name w:val="HTML Definition"/>
    <w:basedOn w:val="DefaultParagraphFont"/>
    <w:rsid w:val="009F65C5"/>
    <w:rPr>
      <w:i/>
      <w:iCs/>
    </w:rPr>
  </w:style>
  <w:style w:type="character" w:styleId="HTMLKeyboard">
    <w:name w:val="HTML Keyboard"/>
    <w:basedOn w:val="DefaultParagraphFont"/>
    <w:rsid w:val="009F65C5"/>
    <w:rPr>
      <w:rFonts w:ascii="Courier New" w:hAnsi="Courier New" w:cs="Courier New"/>
      <w:sz w:val="20"/>
      <w:szCs w:val="20"/>
    </w:rPr>
  </w:style>
  <w:style w:type="paragraph" w:styleId="HTMLPreformatted">
    <w:name w:val="HTML Preformatted"/>
    <w:basedOn w:val="Normal"/>
    <w:link w:val="HTMLPreformattedChar"/>
    <w:rsid w:val="009F65C5"/>
    <w:rPr>
      <w:rFonts w:ascii="Courier New" w:hAnsi="Courier New" w:cs="Courier New"/>
      <w:sz w:val="20"/>
    </w:rPr>
  </w:style>
  <w:style w:type="character" w:customStyle="1" w:styleId="HTMLPreformattedChar">
    <w:name w:val="HTML Preformatted Char"/>
    <w:basedOn w:val="DefaultParagraphFont"/>
    <w:link w:val="HTMLPreformatted"/>
    <w:rsid w:val="009F65C5"/>
    <w:rPr>
      <w:rFonts w:ascii="Courier New" w:hAnsi="Courier New" w:cs="Courier New"/>
    </w:rPr>
  </w:style>
  <w:style w:type="character" w:styleId="HTMLSample">
    <w:name w:val="HTML Sample"/>
    <w:basedOn w:val="DefaultParagraphFont"/>
    <w:rsid w:val="009F65C5"/>
    <w:rPr>
      <w:rFonts w:ascii="Courier New" w:hAnsi="Courier New" w:cs="Courier New"/>
    </w:rPr>
  </w:style>
  <w:style w:type="character" w:styleId="HTMLTypewriter">
    <w:name w:val="HTML Typewriter"/>
    <w:basedOn w:val="DefaultParagraphFont"/>
    <w:rsid w:val="009F65C5"/>
    <w:rPr>
      <w:rFonts w:ascii="Courier New" w:hAnsi="Courier New" w:cs="Courier New"/>
      <w:sz w:val="20"/>
      <w:szCs w:val="20"/>
    </w:rPr>
  </w:style>
  <w:style w:type="character" w:styleId="HTMLVariable">
    <w:name w:val="HTML Variable"/>
    <w:basedOn w:val="DefaultParagraphFont"/>
    <w:rsid w:val="009F65C5"/>
    <w:rPr>
      <w:i/>
      <w:iCs/>
    </w:rPr>
  </w:style>
  <w:style w:type="paragraph" w:styleId="CommentSubject">
    <w:name w:val="annotation subject"/>
    <w:basedOn w:val="CommentText"/>
    <w:next w:val="CommentText"/>
    <w:link w:val="CommentSubjectChar"/>
    <w:rsid w:val="009F65C5"/>
    <w:rPr>
      <w:b/>
      <w:bCs/>
    </w:rPr>
  </w:style>
  <w:style w:type="character" w:customStyle="1" w:styleId="CommentSubjectChar">
    <w:name w:val="Comment Subject Char"/>
    <w:basedOn w:val="CommentTextChar"/>
    <w:link w:val="CommentSubject"/>
    <w:rsid w:val="009F65C5"/>
    <w:rPr>
      <w:b/>
      <w:bCs/>
    </w:rPr>
  </w:style>
  <w:style w:type="numbering" w:styleId="1ai">
    <w:name w:val="Outline List 1"/>
    <w:basedOn w:val="NoList"/>
    <w:rsid w:val="009F65C5"/>
    <w:pPr>
      <w:numPr>
        <w:numId w:val="14"/>
      </w:numPr>
    </w:pPr>
  </w:style>
  <w:style w:type="numbering" w:styleId="111111">
    <w:name w:val="Outline List 2"/>
    <w:basedOn w:val="NoList"/>
    <w:rsid w:val="009F65C5"/>
    <w:pPr>
      <w:numPr>
        <w:numId w:val="15"/>
      </w:numPr>
    </w:pPr>
  </w:style>
  <w:style w:type="numbering" w:styleId="ArticleSection">
    <w:name w:val="Outline List 3"/>
    <w:basedOn w:val="NoList"/>
    <w:rsid w:val="009F65C5"/>
    <w:pPr>
      <w:numPr>
        <w:numId w:val="17"/>
      </w:numPr>
    </w:pPr>
  </w:style>
  <w:style w:type="table" w:styleId="TableSimple1">
    <w:name w:val="Table Simple 1"/>
    <w:basedOn w:val="TableNormal"/>
    <w:rsid w:val="009F65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F65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9F65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F65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F65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F65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F65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F65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F65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F65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F65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F65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F65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F65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9F65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9F65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9F65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F65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F65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F65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F65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F65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F65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F65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F65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F65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9F65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F65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F65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9F65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F65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9F65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F65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F65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9F65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F65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F65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9F65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9F65C5"/>
    <w:rPr>
      <w:rFonts w:eastAsia="Times New Roman" w:cs="Times New Roman"/>
      <w:b/>
      <w:kern w:val="28"/>
      <w:sz w:val="24"/>
      <w:lang w:eastAsia="en-AU"/>
    </w:rPr>
  </w:style>
  <w:style w:type="character" w:customStyle="1" w:styleId="paragraphChar">
    <w:name w:val="paragraph Char"/>
    <w:aliases w:val="a Char"/>
    <w:link w:val="paragraph"/>
    <w:rsid w:val="008F7E16"/>
    <w:rPr>
      <w:rFonts w:eastAsia="Times New Roman" w:cs="Times New Roman"/>
      <w:sz w:val="22"/>
      <w:lang w:eastAsia="en-AU"/>
    </w:rPr>
  </w:style>
  <w:style w:type="character" w:customStyle="1" w:styleId="DefinitionChar">
    <w:name w:val="Definition Char"/>
    <w:aliases w:val="dd Char"/>
    <w:link w:val="Definition"/>
    <w:rsid w:val="00E26A51"/>
    <w:rPr>
      <w:rFonts w:eastAsia="Times New Roman" w:cs="Times New Roman"/>
      <w:sz w:val="22"/>
      <w:lang w:eastAsia="en-AU"/>
    </w:rPr>
  </w:style>
  <w:style w:type="numbering" w:customStyle="1" w:styleId="OPCBodyList">
    <w:name w:val="OPCBodyList"/>
    <w:uiPriority w:val="99"/>
    <w:rsid w:val="00393E2D"/>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1870</Words>
  <Characters>9222</Characters>
  <Application>Microsoft Office Word</Application>
  <DocSecurity>4</DocSecurity>
  <PresentationFormat/>
  <Lines>768</Lines>
  <Paragraphs>346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2020-06-26T02:48:00Z</cp:lastPrinted>
  <dcterms:created xsi:type="dcterms:W3CDTF">2020-07-23T03:17:00Z</dcterms:created>
  <dcterms:modified xsi:type="dcterms:W3CDTF">2020-07-23T03:17:00Z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Corporations Amendment (Litigation Funding) Regulations 2020</vt:lpwstr>
  </property>
  <property fmtid="{D5CDD505-2E9C-101B-9397-08002B2CF9AE}" pid="4" name="Class">
    <vt:lpwstr>Instrument</vt:lpwstr>
  </property>
  <property fmtid="{D5CDD505-2E9C-101B-9397-08002B2CF9AE}" pid="5" name="Type">
    <vt:lpwstr>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23 July 2020</vt:lpwstr>
  </property>
  <property fmtid="{D5CDD505-2E9C-101B-9397-08002B2CF9AE}" pid="10" name="ID">
    <vt:lpwstr>OPC64661</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23 July 2020</vt:lpwstr>
  </property>
</Properties>
</file>