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5D6136" w:rsidRDefault="00DA186E" w:rsidP="00715914">
      <w:pPr>
        <w:rPr>
          <w:sz w:val="28"/>
        </w:rPr>
      </w:pPr>
      <w:r w:rsidRPr="005D6136">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5D6136" w:rsidRDefault="00715914" w:rsidP="00715914">
      <w:pPr>
        <w:rPr>
          <w:sz w:val="19"/>
        </w:rPr>
      </w:pPr>
    </w:p>
    <w:p w14:paraId="6D141519" w14:textId="19CD5BF4" w:rsidR="00554826" w:rsidRPr="005D6136" w:rsidRDefault="002C14C3" w:rsidP="00554826">
      <w:pPr>
        <w:pStyle w:val="ShortT"/>
      </w:pPr>
      <w:r w:rsidRPr="005D6136">
        <w:t>Health Insurance (Section 3C Pathology Servi</w:t>
      </w:r>
      <w:r w:rsidR="00A750B5" w:rsidRPr="005D6136">
        <w:t>ces – COVID-19) Amendment (No. 5</w:t>
      </w:r>
      <w:r w:rsidRPr="005D6136">
        <w:t>) Determination 2020</w:t>
      </w:r>
    </w:p>
    <w:p w14:paraId="367A4A2F" w14:textId="7966B2F7" w:rsidR="00554826" w:rsidRPr="005D6136" w:rsidRDefault="00554826" w:rsidP="00554826">
      <w:pPr>
        <w:pStyle w:val="SignCoverPageStart"/>
        <w:spacing w:before="240"/>
        <w:ind w:right="91"/>
        <w:rPr>
          <w:szCs w:val="22"/>
        </w:rPr>
      </w:pPr>
      <w:r w:rsidRPr="005D6136">
        <w:rPr>
          <w:szCs w:val="22"/>
        </w:rPr>
        <w:t xml:space="preserve">I, </w:t>
      </w:r>
      <w:r w:rsidR="006C780D" w:rsidRPr="005D6136">
        <w:rPr>
          <w:szCs w:val="22"/>
        </w:rPr>
        <w:t>Paul McBride</w:t>
      </w:r>
      <w:r w:rsidRPr="005D6136">
        <w:rPr>
          <w:szCs w:val="22"/>
        </w:rPr>
        <w:t xml:space="preserve">, </w:t>
      </w:r>
      <w:r w:rsidR="00FF4480" w:rsidRPr="005D6136">
        <w:rPr>
          <w:szCs w:val="22"/>
        </w:rPr>
        <w:t xml:space="preserve">delegate of the </w:t>
      </w:r>
      <w:r w:rsidR="009841B4" w:rsidRPr="005D6136">
        <w:rPr>
          <w:szCs w:val="22"/>
        </w:rPr>
        <w:t xml:space="preserve">Minister for Health, </w:t>
      </w:r>
      <w:r w:rsidRPr="005D6136">
        <w:rPr>
          <w:szCs w:val="22"/>
        </w:rPr>
        <w:t xml:space="preserve">make the following </w:t>
      </w:r>
      <w:r w:rsidR="009841B4" w:rsidRPr="005D6136">
        <w:rPr>
          <w:szCs w:val="22"/>
        </w:rPr>
        <w:t>Determination</w:t>
      </w:r>
      <w:r w:rsidRPr="005D6136">
        <w:rPr>
          <w:szCs w:val="22"/>
        </w:rPr>
        <w:t>.</w:t>
      </w:r>
    </w:p>
    <w:p w14:paraId="0C7CB3E3" w14:textId="503462C0" w:rsidR="00554826" w:rsidRPr="005D6136" w:rsidRDefault="00A72F68" w:rsidP="00554826">
      <w:pPr>
        <w:keepNext/>
        <w:spacing w:before="300" w:line="240" w:lineRule="atLeast"/>
        <w:ind w:right="397"/>
        <w:jc w:val="both"/>
        <w:rPr>
          <w:szCs w:val="22"/>
        </w:rPr>
      </w:pPr>
      <w:r w:rsidRPr="005D6136">
        <w:rPr>
          <w:szCs w:val="22"/>
        </w:rPr>
        <w:t>Dated</w:t>
      </w:r>
      <w:r w:rsidRPr="005D6136">
        <w:rPr>
          <w:szCs w:val="22"/>
        </w:rPr>
        <w:tab/>
        <w:t>2 August</w:t>
      </w:r>
      <w:r w:rsidR="002C14C3" w:rsidRPr="005D6136">
        <w:rPr>
          <w:szCs w:val="22"/>
        </w:rPr>
        <w:t xml:space="preserve"> 2020</w:t>
      </w:r>
    </w:p>
    <w:p w14:paraId="34E98DEE" w14:textId="66353AE5" w:rsidR="004F702A" w:rsidRPr="005D6136" w:rsidRDefault="002C7EAB" w:rsidP="004F702A">
      <w:pPr>
        <w:keepNext/>
        <w:tabs>
          <w:tab w:val="left" w:pos="3402"/>
        </w:tabs>
        <w:spacing w:before="1440" w:line="300" w:lineRule="atLeast"/>
        <w:ind w:right="397"/>
        <w:rPr>
          <w:b/>
          <w:szCs w:val="22"/>
        </w:rPr>
      </w:pPr>
      <w:r w:rsidRPr="005D6136">
        <w:rPr>
          <w:szCs w:val="22"/>
        </w:rPr>
        <w:t>Paul McBride</w:t>
      </w:r>
      <w:r w:rsidR="004F702A" w:rsidRPr="005D6136">
        <w:rPr>
          <w:szCs w:val="22"/>
        </w:rPr>
        <w:t xml:space="preserve"> </w:t>
      </w:r>
      <w:bookmarkStart w:id="0" w:name="_GoBack"/>
      <w:bookmarkEnd w:id="0"/>
    </w:p>
    <w:p w14:paraId="7EF6B042" w14:textId="35AB5D36" w:rsidR="004F702A" w:rsidRPr="005D6136" w:rsidRDefault="006C780D" w:rsidP="004F702A">
      <w:pPr>
        <w:pStyle w:val="SignCoverPageEnd"/>
        <w:ind w:right="91"/>
        <w:rPr>
          <w:sz w:val="22"/>
        </w:rPr>
      </w:pPr>
      <w:r w:rsidRPr="005D6136">
        <w:rPr>
          <w:sz w:val="22"/>
        </w:rPr>
        <w:t xml:space="preserve">First </w:t>
      </w:r>
      <w:r w:rsidR="004F702A" w:rsidRPr="005D6136">
        <w:rPr>
          <w:sz w:val="22"/>
        </w:rPr>
        <w:t>Assistant Secretary</w:t>
      </w:r>
    </w:p>
    <w:p w14:paraId="78E80E5A" w14:textId="77777777" w:rsidR="004F702A" w:rsidRPr="005D6136" w:rsidRDefault="004F702A" w:rsidP="004F702A">
      <w:pPr>
        <w:pStyle w:val="SignCoverPageEnd"/>
        <w:ind w:right="91"/>
        <w:rPr>
          <w:sz w:val="22"/>
        </w:rPr>
      </w:pPr>
      <w:r w:rsidRPr="005D6136">
        <w:rPr>
          <w:sz w:val="22"/>
        </w:rPr>
        <w:t>Medical Benefits Division</w:t>
      </w:r>
    </w:p>
    <w:p w14:paraId="797B92D2" w14:textId="77777777" w:rsidR="004F702A" w:rsidRPr="005D6136" w:rsidRDefault="004F702A" w:rsidP="004F702A">
      <w:pPr>
        <w:pStyle w:val="SignCoverPageEnd"/>
        <w:ind w:right="91"/>
        <w:rPr>
          <w:sz w:val="22"/>
        </w:rPr>
      </w:pPr>
      <w:r w:rsidRPr="005D6136">
        <w:rPr>
          <w:sz w:val="22"/>
        </w:rPr>
        <w:t>Health Financing Group</w:t>
      </w:r>
    </w:p>
    <w:p w14:paraId="14BC7382" w14:textId="77777777" w:rsidR="004F702A" w:rsidRPr="005D6136" w:rsidRDefault="004F702A" w:rsidP="004F702A">
      <w:pPr>
        <w:pStyle w:val="SignCoverPageEnd"/>
        <w:ind w:right="91"/>
        <w:rPr>
          <w:sz w:val="22"/>
        </w:rPr>
      </w:pPr>
      <w:r w:rsidRPr="005D6136">
        <w:rPr>
          <w:sz w:val="22"/>
        </w:rPr>
        <w:t>Department of Health</w:t>
      </w:r>
    </w:p>
    <w:p w14:paraId="57012222" w14:textId="77777777" w:rsidR="00554826" w:rsidRPr="005D6136" w:rsidRDefault="00554826" w:rsidP="00554826"/>
    <w:p w14:paraId="61874D17" w14:textId="77777777" w:rsidR="00554826" w:rsidRPr="005D6136" w:rsidRDefault="00554826" w:rsidP="00554826"/>
    <w:p w14:paraId="1EA543EC" w14:textId="77777777" w:rsidR="00F6696E" w:rsidRPr="005D6136" w:rsidRDefault="00F6696E" w:rsidP="00F6696E"/>
    <w:p w14:paraId="452B8309" w14:textId="77777777" w:rsidR="00F6696E" w:rsidRPr="005D6136" w:rsidRDefault="00F6696E" w:rsidP="00F6696E">
      <w:pPr>
        <w:sectPr w:rsidR="00F6696E" w:rsidRPr="005D6136"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5D6136" w:rsidRDefault="00715914" w:rsidP="00715914">
      <w:pPr>
        <w:outlineLvl w:val="0"/>
        <w:rPr>
          <w:sz w:val="36"/>
        </w:rPr>
      </w:pPr>
      <w:r w:rsidRPr="005D6136">
        <w:rPr>
          <w:sz w:val="36"/>
        </w:rPr>
        <w:lastRenderedPageBreak/>
        <w:t>Contents</w:t>
      </w:r>
    </w:p>
    <w:p w14:paraId="5ACE6C63" w14:textId="060CD26E" w:rsidR="000538E8" w:rsidRPr="005D6136" w:rsidRDefault="00B418CB">
      <w:pPr>
        <w:pStyle w:val="TOC5"/>
        <w:rPr>
          <w:rFonts w:asciiTheme="minorHAnsi" w:eastAsiaTheme="minorEastAsia" w:hAnsiTheme="minorHAnsi" w:cstheme="minorBidi"/>
          <w:noProof/>
          <w:kern w:val="0"/>
          <w:sz w:val="22"/>
          <w:szCs w:val="22"/>
        </w:rPr>
      </w:pPr>
      <w:r w:rsidRPr="005D6136">
        <w:fldChar w:fldCharType="begin"/>
      </w:r>
      <w:r w:rsidRPr="005D6136">
        <w:instrText xml:space="preserve"> TOC \o "1-9" </w:instrText>
      </w:r>
      <w:r w:rsidRPr="005D6136">
        <w:fldChar w:fldCharType="separate"/>
      </w:r>
      <w:r w:rsidR="000538E8" w:rsidRPr="005D6136">
        <w:rPr>
          <w:noProof/>
        </w:rPr>
        <w:t>1  Name</w:t>
      </w:r>
      <w:r w:rsidR="000538E8" w:rsidRPr="005D6136">
        <w:rPr>
          <w:noProof/>
        </w:rPr>
        <w:tab/>
      </w:r>
      <w:r w:rsidR="000538E8" w:rsidRPr="005D6136">
        <w:rPr>
          <w:noProof/>
        </w:rPr>
        <w:fldChar w:fldCharType="begin"/>
      </w:r>
      <w:r w:rsidR="000538E8" w:rsidRPr="005D6136">
        <w:rPr>
          <w:noProof/>
        </w:rPr>
        <w:instrText xml:space="preserve"> PAGEREF _Toc46761155 \h </w:instrText>
      </w:r>
      <w:r w:rsidR="000538E8" w:rsidRPr="005D6136">
        <w:rPr>
          <w:noProof/>
        </w:rPr>
      </w:r>
      <w:r w:rsidR="000538E8" w:rsidRPr="005D6136">
        <w:rPr>
          <w:noProof/>
        </w:rPr>
        <w:fldChar w:fldCharType="separate"/>
      </w:r>
      <w:r w:rsidR="000538E8" w:rsidRPr="005D6136">
        <w:rPr>
          <w:noProof/>
        </w:rPr>
        <w:t>1</w:t>
      </w:r>
      <w:r w:rsidR="000538E8" w:rsidRPr="005D6136">
        <w:rPr>
          <w:noProof/>
        </w:rPr>
        <w:fldChar w:fldCharType="end"/>
      </w:r>
    </w:p>
    <w:p w14:paraId="3C20F04D" w14:textId="4F1F6614" w:rsidR="000538E8" w:rsidRPr="005D6136" w:rsidRDefault="000538E8">
      <w:pPr>
        <w:pStyle w:val="TOC5"/>
        <w:rPr>
          <w:rFonts w:asciiTheme="minorHAnsi" w:eastAsiaTheme="minorEastAsia" w:hAnsiTheme="minorHAnsi" w:cstheme="minorBidi"/>
          <w:noProof/>
          <w:kern w:val="0"/>
          <w:sz w:val="22"/>
          <w:szCs w:val="22"/>
        </w:rPr>
      </w:pPr>
      <w:r w:rsidRPr="005D6136">
        <w:rPr>
          <w:noProof/>
        </w:rPr>
        <w:t>2  Commencement</w:t>
      </w:r>
      <w:r w:rsidRPr="005D6136">
        <w:rPr>
          <w:noProof/>
        </w:rPr>
        <w:tab/>
      </w:r>
      <w:r w:rsidRPr="005D6136">
        <w:rPr>
          <w:noProof/>
        </w:rPr>
        <w:fldChar w:fldCharType="begin"/>
      </w:r>
      <w:r w:rsidRPr="005D6136">
        <w:rPr>
          <w:noProof/>
        </w:rPr>
        <w:instrText xml:space="preserve"> PAGEREF _Toc46761156 \h </w:instrText>
      </w:r>
      <w:r w:rsidRPr="005D6136">
        <w:rPr>
          <w:noProof/>
        </w:rPr>
      </w:r>
      <w:r w:rsidRPr="005D6136">
        <w:rPr>
          <w:noProof/>
        </w:rPr>
        <w:fldChar w:fldCharType="separate"/>
      </w:r>
      <w:r w:rsidRPr="005D6136">
        <w:rPr>
          <w:noProof/>
        </w:rPr>
        <w:t>1</w:t>
      </w:r>
      <w:r w:rsidRPr="005D6136">
        <w:rPr>
          <w:noProof/>
        </w:rPr>
        <w:fldChar w:fldCharType="end"/>
      </w:r>
    </w:p>
    <w:p w14:paraId="56AF87BF" w14:textId="5BC4E45E" w:rsidR="000538E8" w:rsidRPr="005D6136" w:rsidRDefault="000538E8">
      <w:pPr>
        <w:pStyle w:val="TOC5"/>
        <w:rPr>
          <w:rFonts w:asciiTheme="minorHAnsi" w:eastAsiaTheme="minorEastAsia" w:hAnsiTheme="minorHAnsi" w:cstheme="minorBidi"/>
          <w:noProof/>
          <w:kern w:val="0"/>
          <w:sz w:val="22"/>
          <w:szCs w:val="22"/>
        </w:rPr>
      </w:pPr>
      <w:r w:rsidRPr="005D6136">
        <w:rPr>
          <w:noProof/>
        </w:rPr>
        <w:t>3  Authority</w:t>
      </w:r>
      <w:r w:rsidRPr="005D6136">
        <w:rPr>
          <w:noProof/>
        </w:rPr>
        <w:tab/>
      </w:r>
      <w:r w:rsidRPr="005D6136">
        <w:rPr>
          <w:noProof/>
        </w:rPr>
        <w:fldChar w:fldCharType="begin"/>
      </w:r>
      <w:r w:rsidRPr="005D6136">
        <w:rPr>
          <w:noProof/>
        </w:rPr>
        <w:instrText xml:space="preserve"> PAGEREF _Toc46761157 \h </w:instrText>
      </w:r>
      <w:r w:rsidRPr="005D6136">
        <w:rPr>
          <w:noProof/>
        </w:rPr>
      </w:r>
      <w:r w:rsidRPr="005D6136">
        <w:rPr>
          <w:noProof/>
        </w:rPr>
        <w:fldChar w:fldCharType="separate"/>
      </w:r>
      <w:r w:rsidRPr="005D6136">
        <w:rPr>
          <w:noProof/>
        </w:rPr>
        <w:t>1</w:t>
      </w:r>
      <w:r w:rsidRPr="005D6136">
        <w:rPr>
          <w:noProof/>
        </w:rPr>
        <w:fldChar w:fldCharType="end"/>
      </w:r>
    </w:p>
    <w:p w14:paraId="26F7990F" w14:textId="770B844D" w:rsidR="000538E8" w:rsidRPr="005D6136" w:rsidRDefault="000538E8">
      <w:pPr>
        <w:pStyle w:val="TOC5"/>
        <w:rPr>
          <w:rFonts w:asciiTheme="minorHAnsi" w:eastAsiaTheme="minorEastAsia" w:hAnsiTheme="minorHAnsi" w:cstheme="minorBidi"/>
          <w:noProof/>
          <w:kern w:val="0"/>
          <w:sz w:val="22"/>
          <w:szCs w:val="22"/>
        </w:rPr>
      </w:pPr>
      <w:r w:rsidRPr="005D6136">
        <w:rPr>
          <w:noProof/>
        </w:rPr>
        <w:t>4  Schedules</w:t>
      </w:r>
      <w:r w:rsidRPr="005D6136">
        <w:rPr>
          <w:noProof/>
        </w:rPr>
        <w:tab/>
      </w:r>
      <w:r w:rsidRPr="005D6136">
        <w:rPr>
          <w:noProof/>
        </w:rPr>
        <w:fldChar w:fldCharType="begin"/>
      </w:r>
      <w:r w:rsidRPr="005D6136">
        <w:rPr>
          <w:noProof/>
        </w:rPr>
        <w:instrText xml:space="preserve"> PAGEREF _Toc46761158 \h </w:instrText>
      </w:r>
      <w:r w:rsidRPr="005D6136">
        <w:rPr>
          <w:noProof/>
        </w:rPr>
      </w:r>
      <w:r w:rsidRPr="005D6136">
        <w:rPr>
          <w:noProof/>
        </w:rPr>
        <w:fldChar w:fldCharType="separate"/>
      </w:r>
      <w:r w:rsidRPr="005D6136">
        <w:rPr>
          <w:noProof/>
        </w:rPr>
        <w:t>1</w:t>
      </w:r>
      <w:r w:rsidRPr="005D6136">
        <w:rPr>
          <w:noProof/>
        </w:rPr>
        <w:fldChar w:fldCharType="end"/>
      </w:r>
    </w:p>
    <w:p w14:paraId="03B792CB" w14:textId="14A0BBD1" w:rsidR="000538E8" w:rsidRPr="005D6136" w:rsidRDefault="000538E8">
      <w:pPr>
        <w:pStyle w:val="TOC5"/>
        <w:rPr>
          <w:rFonts w:asciiTheme="minorHAnsi" w:eastAsiaTheme="minorEastAsia" w:hAnsiTheme="minorHAnsi" w:cstheme="minorBidi"/>
          <w:noProof/>
          <w:kern w:val="0"/>
          <w:sz w:val="22"/>
          <w:szCs w:val="22"/>
        </w:rPr>
      </w:pPr>
      <w:r w:rsidRPr="005D6136">
        <w:rPr>
          <w:rFonts w:ascii="Arial" w:hAnsi="Arial" w:cs="Arial"/>
          <w:noProof/>
        </w:rPr>
        <w:t>Schedule 1— Amendments</w:t>
      </w:r>
      <w:r w:rsidRPr="005D6136">
        <w:rPr>
          <w:noProof/>
        </w:rPr>
        <w:tab/>
      </w:r>
      <w:r w:rsidRPr="005D6136">
        <w:rPr>
          <w:noProof/>
        </w:rPr>
        <w:fldChar w:fldCharType="begin"/>
      </w:r>
      <w:r w:rsidRPr="005D6136">
        <w:rPr>
          <w:noProof/>
        </w:rPr>
        <w:instrText xml:space="preserve"> PAGEREF _Toc46761159 \h </w:instrText>
      </w:r>
      <w:r w:rsidRPr="005D6136">
        <w:rPr>
          <w:noProof/>
        </w:rPr>
      </w:r>
      <w:r w:rsidRPr="005D6136">
        <w:rPr>
          <w:noProof/>
        </w:rPr>
        <w:fldChar w:fldCharType="separate"/>
      </w:r>
      <w:r w:rsidRPr="005D6136">
        <w:rPr>
          <w:noProof/>
        </w:rPr>
        <w:t>2</w:t>
      </w:r>
      <w:r w:rsidRPr="005D6136">
        <w:rPr>
          <w:noProof/>
        </w:rPr>
        <w:fldChar w:fldCharType="end"/>
      </w:r>
    </w:p>
    <w:p w14:paraId="2494364F" w14:textId="078029C0" w:rsidR="00F6696E" w:rsidRPr="005D6136" w:rsidRDefault="00B418CB" w:rsidP="00F6696E">
      <w:pPr>
        <w:outlineLvl w:val="0"/>
      </w:pPr>
      <w:r w:rsidRPr="005D6136">
        <w:fldChar w:fldCharType="end"/>
      </w:r>
    </w:p>
    <w:p w14:paraId="64F43A28" w14:textId="77777777" w:rsidR="00F6696E" w:rsidRPr="005D6136" w:rsidRDefault="00F6696E" w:rsidP="00F6696E">
      <w:pPr>
        <w:outlineLvl w:val="0"/>
        <w:rPr>
          <w:sz w:val="20"/>
        </w:rPr>
      </w:pPr>
    </w:p>
    <w:p w14:paraId="0867F8FC" w14:textId="77777777" w:rsidR="00F6696E" w:rsidRPr="005D6136" w:rsidRDefault="00F6696E" w:rsidP="00F6696E">
      <w:pPr>
        <w:sectPr w:rsidR="00F6696E" w:rsidRPr="005D6136"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5D6136" w:rsidRDefault="00554826" w:rsidP="00554826">
      <w:pPr>
        <w:pStyle w:val="ActHead5"/>
      </w:pPr>
      <w:bookmarkStart w:id="1" w:name="_Toc46761155"/>
      <w:proofErr w:type="gramStart"/>
      <w:r w:rsidRPr="005D6136">
        <w:lastRenderedPageBreak/>
        <w:t>1  Name</w:t>
      </w:r>
      <w:bookmarkEnd w:id="1"/>
      <w:proofErr w:type="gramEnd"/>
    </w:p>
    <w:p w14:paraId="086C6FF7" w14:textId="3D71A700" w:rsidR="002C14C3" w:rsidRPr="005D6136" w:rsidRDefault="00554826" w:rsidP="002C14C3">
      <w:pPr>
        <w:pStyle w:val="subsection"/>
        <w:ind w:left="709" w:hanging="709"/>
        <w:rPr>
          <w:b/>
        </w:rPr>
      </w:pPr>
      <w:r w:rsidRPr="005D6136">
        <w:tab/>
      </w:r>
      <w:r w:rsidRPr="005D6136">
        <w:tab/>
        <w:t xml:space="preserve">This instrument is the </w:t>
      </w:r>
      <w:bookmarkStart w:id="2" w:name="BKCheck15B_3"/>
      <w:bookmarkEnd w:id="2"/>
      <w:r w:rsidR="002C14C3" w:rsidRPr="005D6136">
        <w:rPr>
          <w:i/>
        </w:rPr>
        <w:t>Health Insurance (Section 3C Pathology Servi</w:t>
      </w:r>
      <w:r w:rsidR="00A750B5" w:rsidRPr="005D6136">
        <w:rPr>
          <w:i/>
        </w:rPr>
        <w:t>ces – COVID-19) Amendment (No. 5</w:t>
      </w:r>
      <w:r w:rsidR="002C14C3" w:rsidRPr="005D6136">
        <w:rPr>
          <w:i/>
        </w:rPr>
        <w:t>) Determination 2020</w:t>
      </w:r>
      <w:r w:rsidR="002C14C3" w:rsidRPr="005D6136">
        <w:rPr>
          <w:b/>
        </w:rPr>
        <w:t>.</w:t>
      </w:r>
    </w:p>
    <w:p w14:paraId="52BD1EFF" w14:textId="77777777" w:rsidR="00554826" w:rsidRPr="005D6136" w:rsidRDefault="00554826" w:rsidP="00554826">
      <w:pPr>
        <w:pStyle w:val="ActHead5"/>
      </w:pPr>
      <w:bookmarkStart w:id="3" w:name="_Toc46761156"/>
      <w:proofErr w:type="gramStart"/>
      <w:r w:rsidRPr="005D6136">
        <w:t>2  Commencement</w:t>
      </w:r>
      <w:bookmarkEnd w:id="3"/>
      <w:proofErr w:type="gramEnd"/>
    </w:p>
    <w:p w14:paraId="3C5AEC36" w14:textId="77777777" w:rsidR="004940C4" w:rsidRPr="005D6136" w:rsidRDefault="004940C4" w:rsidP="004940C4">
      <w:pPr>
        <w:pStyle w:val="subsection"/>
        <w:tabs>
          <w:tab w:val="left" w:pos="709"/>
        </w:tabs>
        <w:ind w:left="709" w:hanging="709"/>
      </w:pPr>
      <w:r w:rsidRPr="005D6136">
        <w:t>(1)</w:t>
      </w:r>
      <w:r w:rsidRPr="005D6136">
        <w:tab/>
      </w:r>
      <w:r w:rsidRPr="005D6136">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5D6136"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5D6136" w:rsidRPr="005D6136"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5D6136" w:rsidRDefault="004940C4" w:rsidP="007419B4">
            <w:pPr>
              <w:keepNext/>
              <w:autoSpaceDE w:val="0"/>
              <w:autoSpaceDN w:val="0"/>
              <w:spacing w:before="60" w:line="240" w:lineRule="atLeast"/>
              <w:rPr>
                <w:rFonts w:eastAsia="Times New Roman" w:cs="Times New Roman"/>
                <w:b/>
                <w:sz w:val="20"/>
                <w:szCs w:val="24"/>
                <w:lang w:eastAsia="en-AU"/>
              </w:rPr>
            </w:pPr>
            <w:r w:rsidRPr="005D6136">
              <w:rPr>
                <w:rFonts w:eastAsia="Times New Roman" w:cs="Times New Roman"/>
                <w:b/>
                <w:sz w:val="20"/>
                <w:szCs w:val="24"/>
                <w:lang w:eastAsia="en-AU"/>
              </w:rPr>
              <w:t>Commencement information</w:t>
            </w:r>
          </w:p>
        </w:tc>
      </w:tr>
      <w:tr w:rsidR="005D6136" w:rsidRPr="005D6136"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5D6136" w:rsidRDefault="004940C4" w:rsidP="007419B4">
            <w:pPr>
              <w:keepNext/>
              <w:autoSpaceDE w:val="0"/>
              <w:autoSpaceDN w:val="0"/>
              <w:spacing w:before="60" w:line="240" w:lineRule="atLeast"/>
              <w:rPr>
                <w:rFonts w:eastAsia="Times New Roman" w:cs="Times New Roman"/>
                <w:b/>
                <w:sz w:val="20"/>
                <w:szCs w:val="24"/>
                <w:lang w:eastAsia="en-AU"/>
              </w:rPr>
            </w:pPr>
            <w:r w:rsidRPr="005D6136">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5D6136" w:rsidRDefault="004940C4" w:rsidP="007419B4">
            <w:pPr>
              <w:keepNext/>
              <w:autoSpaceDE w:val="0"/>
              <w:autoSpaceDN w:val="0"/>
              <w:spacing w:before="60" w:line="240" w:lineRule="atLeast"/>
              <w:rPr>
                <w:rFonts w:eastAsia="Times New Roman" w:cs="Times New Roman"/>
                <w:b/>
                <w:sz w:val="20"/>
                <w:szCs w:val="24"/>
                <w:lang w:eastAsia="en-AU"/>
              </w:rPr>
            </w:pPr>
            <w:r w:rsidRPr="005D6136">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5D6136" w:rsidRDefault="004940C4" w:rsidP="007419B4">
            <w:pPr>
              <w:keepNext/>
              <w:autoSpaceDE w:val="0"/>
              <w:autoSpaceDN w:val="0"/>
              <w:spacing w:before="60" w:line="240" w:lineRule="atLeast"/>
              <w:rPr>
                <w:rFonts w:eastAsia="Times New Roman" w:cs="Times New Roman"/>
                <w:b/>
                <w:sz w:val="20"/>
                <w:szCs w:val="24"/>
                <w:lang w:eastAsia="en-AU"/>
              </w:rPr>
            </w:pPr>
            <w:r w:rsidRPr="005D6136">
              <w:rPr>
                <w:rFonts w:eastAsia="Times New Roman" w:cs="Times New Roman"/>
                <w:b/>
                <w:sz w:val="20"/>
                <w:szCs w:val="24"/>
                <w:lang w:eastAsia="en-AU"/>
              </w:rPr>
              <w:t>Column 3</w:t>
            </w:r>
          </w:p>
        </w:tc>
      </w:tr>
      <w:tr w:rsidR="005D6136" w:rsidRPr="005D6136"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5D6136" w:rsidRDefault="004940C4" w:rsidP="007419B4">
            <w:pPr>
              <w:keepNext/>
              <w:autoSpaceDE w:val="0"/>
              <w:autoSpaceDN w:val="0"/>
              <w:spacing w:before="60" w:line="240" w:lineRule="atLeast"/>
              <w:rPr>
                <w:rFonts w:eastAsia="Times New Roman" w:cs="Times New Roman"/>
                <w:b/>
                <w:sz w:val="20"/>
                <w:szCs w:val="24"/>
                <w:lang w:eastAsia="en-AU"/>
              </w:rPr>
            </w:pPr>
            <w:r w:rsidRPr="005D6136">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5D6136" w:rsidRDefault="004940C4" w:rsidP="007419B4">
            <w:pPr>
              <w:keepNext/>
              <w:autoSpaceDE w:val="0"/>
              <w:autoSpaceDN w:val="0"/>
              <w:spacing w:before="60" w:line="240" w:lineRule="atLeast"/>
              <w:rPr>
                <w:rFonts w:eastAsia="Times New Roman" w:cs="Times New Roman"/>
                <w:b/>
                <w:sz w:val="20"/>
                <w:szCs w:val="24"/>
                <w:lang w:eastAsia="en-AU"/>
              </w:rPr>
            </w:pPr>
            <w:r w:rsidRPr="005D6136">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5D6136" w:rsidRDefault="004940C4" w:rsidP="007419B4">
            <w:pPr>
              <w:keepNext/>
              <w:autoSpaceDE w:val="0"/>
              <w:autoSpaceDN w:val="0"/>
              <w:spacing w:before="60" w:line="240" w:lineRule="atLeast"/>
              <w:rPr>
                <w:rFonts w:eastAsia="Times New Roman" w:cs="Times New Roman"/>
                <w:b/>
                <w:sz w:val="20"/>
                <w:szCs w:val="24"/>
                <w:lang w:eastAsia="en-AU"/>
              </w:rPr>
            </w:pPr>
            <w:r w:rsidRPr="005D6136">
              <w:rPr>
                <w:rFonts w:eastAsia="Times New Roman" w:cs="Times New Roman"/>
                <w:b/>
                <w:sz w:val="20"/>
                <w:szCs w:val="24"/>
                <w:lang w:eastAsia="en-AU"/>
              </w:rPr>
              <w:t>Date/Details</w:t>
            </w:r>
          </w:p>
        </w:tc>
      </w:tr>
      <w:tr w:rsidR="005D6136" w:rsidRPr="005D6136"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5D6136" w:rsidRDefault="004940C4" w:rsidP="007419B4">
            <w:pPr>
              <w:keepNext/>
              <w:autoSpaceDE w:val="0"/>
              <w:autoSpaceDN w:val="0"/>
              <w:spacing w:before="60" w:line="240" w:lineRule="atLeast"/>
              <w:rPr>
                <w:rFonts w:eastAsia="Times New Roman" w:cs="Times New Roman"/>
                <w:sz w:val="20"/>
                <w:szCs w:val="24"/>
                <w:lang w:eastAsia="en-AU"/>
              </w:rPr>
            </w:pPr>
            <w:r w:rsidRPr="005D6136">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601F63AA" w:rsidR="004940C4" w:rsidRPr="005D6136" w:rsidRDefault="00114767" w:rsidP="00114767">
            <w:pPr>
              <w:keepNext/>
              <w:autoSpaceDE w:val="0"/>
              <w:autoSpaceDN w:val="0"/>
              <w:spacing w:before="60" w:line="240" w:lineRule="atLeast"/>
              <w:rPr>
                <w:rFonts w:eastAsia="Times New Roman" w:cs="Times New Roman"/>
                <w:sz w:val="20"/>
                <w:szCs w:val="24"/>
                <w:lang w:eastAsia="en-AU"/>
              </w:rPr>
            </w:pPr>
            <w:r w:rsidRPr="005D6136">
              <w:rPr>
                <w:rFonts w:eastAsia="Times New Roman" w:cs="Times New Roman"/>
                <w:sz w:val="20"/>
                <w:szCs w:val="24"/>
                <w:lang w:eastAsia="en-AU"/>
              </w:rPr>
              <w:t xml:space="preserve">Immediately </w:t>
            </w:r>
            <w:r w:rsidR="002C7EAB" w:rsidRPr="005D6136">
              <w:rPr>
                <w:rFonts w:eastAsia="Times New Roman" w:cs="Times New Roman"/>
                <w:sz w:val="20"/>
                <w:szCs w:val="24"/>
                <w:lang w:eastAsia="en-AU"/>
              </w:rPr>
              <w:t>after registration of this instrument.</w:t>
            </w:r>
          </w:p>
        </w:tc>
        <w:tc>
          <w:tcPr>
            <w:tcW w:w="1843" w:type="dxa"/>
            <w:tcBorders>
              <w:top w:val="single" w:sz="12" w:space="0" w:color="auto"/>
              <w:left w:val="nil"/>
              <w:bottom w:val="single" w:sz="12" w:space="0" w:color="auto"/>
              <w:right w:val="nil"/>
            </w:tcBorders>
          </w:tcPr>
          <w:p w14:paraId="391CC044" w14:textId="77777777" w:rsidR="004940C4" w:rsidRPr="005D6136" w:rsidRDefault="004940C4"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5D6136" w:rsidRDefault="004940C4" w:rsidP="004940C4">
      <w:pPr>
        <w:pStyle w:val="subsection"/>
        <w:tabs>
          <w:tab w:val="left" w:pos="709"/>
        </w:tabs>
        <w:ind w:left="709" w:hanging="709"/>
        <w:rPr>
          <w:sz w:val="18"/>
          <w:szCs w:val="18"/>
        </w:rPr>
      </w:pPr>
      <w:r w:rsidRPr="005D6136">
        <w:rPr>
          <w:sz w:val="18"/>
          <w:szCs w:val="18"/>
        </w:rPr>
        <w:tab/>
        <w:t>Note:</w:t>
      </w:r>
      <w:r w:rsidRPr="005D6136">
        <w:rPr>
          <w:sz w:val="18"/>
          <w:szCs w:val="18"/>
        </w:rPr>
        <w:tab/>
        <w:t>This table relates only to the provisions of this instrument as originally made. It will not be amended to deal with any later amendments of this instrument.</w:t>
      </w:r>
    </w:p>
    <w:p w14:paraId="79380ADC" w14:textId="77777777" w:rsidR="004940C4" w:rsidRPr="005D6136" w:rsidRDefault="004940C4" w:rsidP="004940C4">
      <w:pPr>
        <w:pStyle w:val="subsection"/>
        <w:tabs>
          <w:tab w:val="clear" w:pos="1021"/>
          <w:tab w:val="left" w:pos="709"/>
        </w:tabs>
        <w:ind w:left="709" w:hanging="709"/>
      </w:pPr>
      <w:r w:rsidRPr="005D6136">
        <w:t>(2)</w:t>
      </w:r>
      <w:r w:rsidRPr="005D6136">
        <w:tab/>
        <w:t>Any information in column 3 of the table is not part of this instrument. Information may be inserted in this column, or information in it may be edited, in any published version of this instrument.</w:t>
      </w:r>
    </w:p>
    <w:p w14:paraId="76058537" w14:textId="77777777" w:rsidR="00554826" w:rsidRPr="005D6136" w:rsidRDefault="00554826" w:rsidP="00554826">
      <w:pPr>
        <w:pStyle w:val="ActHead5"/>
      </w:pPr>
      <w:bookmarkStart w:id="4" w:name="_Toc46761157"/>
      <w:proofErr w:type="gramStart"/>
      <w:r w:rsidRPr="005D6136">
        <w:t>3  Authority</w:t>
      </w:r>
      <w:bookmarkEnd w:id="4"/>
      <w:proofErr w:type="gramEnd"/>
    </w:p>
    <w:p w14:paraId="4CD49361" w14:textId="77777777" w:rsidR="00554826" w:rsidRPr="005D6136" w:rsidRDefault="00554826" w:rsidP="004940C4">
      <w:pPr>
        <w:pStyle w:val="subsection"/>
        <w:tabs>
          <w:tab w:val="clear" w:pos="1021"/>
        </w:tabs>
        <w:ind w:left="709" w:hanging="709"/>
      </w:pPr>
      <w:r w:rsidRPr="005D6136">
        <w:tab/>
      </w:r>
      <w:r w:rsidRPr="005D6136">
        <w:tab/>
        <w:t xml:space="preserve">This instrument is </w:t>
      </w:r>
      <w:r w:rsidR="00FF4480" w:rsidRPr="005D6136">
        <w:t xml:space="preserve">made under subsection </w:t>
      </w:r>
      <w:proofErr w:type="gramStart"/>
      <w:r w:rsidR="00FF4480" w:rsidRPr="005D6136">
        <w:t>3C(</w:t>
      </w:r>
      <w:proofErr w:type="gramEnd"/>
      <w:r w:rsidR="00FF4480" w:rsidRPr="005D6136">
        <w:t xml:space="preserve">1) of the </w:t>
      </w:r>
      <w:r w:rsidR="00FF4480" w:rsidRPr="005D6136">
        <w:rPr>
          <w:i/>
        </w:rPr>
        <w:t>Health Insurance Act 1973</w:t>
      </w:r>
      <w:r w:rsidR="009D4587" w:rsidRPr="005D6136">
        <w:t>.</w:t>
      </w:r>
    </w:p>
    <w:p w14:paraId="1226C895" w14:textId="77777777" w:rsidR="00554826" w:rsidRPr="005D6136" w:rsidRDefault="00495AF2" w:rsidP="00554826">
      <w:pPr>
        <w:pStyle w:val="ActHead5"/>
      </w:pPr>
      <w:bookmarkStart w:id="5" w:name="_Toc454781205"/>
      <w:bookmarkStart w:id="6" w:name="_Toc46761158"/>
      <w:proofErr w:type="gramStart"/>
      <w:r w:rsidRPr="005D6136">
        <w:t>4</w:t>
      </w:r>
      <w:r w:rsidR="00554826" w:rsidRPr="005D6136">
        <w:t xml:space="preserve">  Schedules</w:t>
      </w:r>
      <w:bookmarkEnd w:id="5"/>
      <w:bookmarkEnd w:id="6"/>
      <w:proofErr w:type="gramEnd"/>
    </w:p>
    <w:p w14:paraId="74E9B585" w14:textId="77777777" w:rsidR="00554826" w:rsidRPr="005D6136" w:rsidRDefault="00554826" w:rsidP="004940C4">
      <w:pPr>
        <w:pStyle w:val="subsection"/>
        <w:tabs>
          <w:tab w:val="clear" w:pos="1021"/>
        </w:tabs>
        <w:ind w:left="709" w:hanging="709"/>
      </w:pPr>
      <w:r w:rsidRPr="005D6136">
        <w:tab/>
      </w:r>
      <w:r w:rsidRPr="005D6136">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5D6136" w:rsidRDefault="00554826" w:rsidP="00554826">
      <w:pPr>
        <w:spacing w:line="240" w:lineRule="auto"/>
        <w:rPr>
          <w:rFonts w:eastAsia="Times New Roman" w:cs="Times New Roman"/>
          <w:lang w:eastAsia="en-AU"/>
        </w:rPr>
      </w:pPr>
      <w:r w:rsidRPr="005D6136">
        <w:br w:type="page"/>
      </w:r>
    </w:p>
    <w:p w14:paraId="3B548A03" w14:textId="77777777" w:rsidR="00FF4480" w:rsidRPr="005D6136" w:rsidRDefault="004E1307" w:rsidP="00DB4767">
      <w:pPr>
        <w:pStyle w:val="ActHead5"/>
        <w:rPr>
          <w:rFonts w:ascii="Arial" w:hAnsi="Arial" w:cs="Arial"/>
        </w:rPr>
      </w:pPr>
      <w:bookmarkStart w:id="7" w:name="_Toc46761159"/>
      <w:r w:rsidRPr="005D6136">
        <w:rPr>
          <w:rFonts w:ascii="Arial" w:hAnsi="Arial" w:cs="Arial"/>
        </w:rPr>
        <w:lastRenderedPageBreak/>
        <w:t xml:space="preserve">Schedule </w:t>
      </w:r>
      <w:r w:rsidR="00D6537E" w:rsidRPr="005D6136">
        <w:rPr>
          <w:rFonts w:ascii="Arial" w:hAnsi="Arial" w:cs="Arial"/>
        </w:rPr>
        <w:t>1—</w:t>
      </w:r>
      <w:r w:rsidR="009D4587" w:rsidRPr="005D6136">
        <w:rPr>
          <w:rFonts w:ascii="Arial" w:hAnsi="Arial" w:cs="Arial"/>
        </w:rPr>
        <w:t xml:space="preserve"> Amendments</w:t>
      </w:r>
      <w:bookmarkEnd w:id="7"/>
      <w:r w:rsidR="00B763B0" w:rsidRPr="005D6136">
        <w:rPr>
          <w:rFonts w:ascii="Arial" w:hAnsi="Arial" w:cs="Arial"/>
        </w:rPr>
        <w:t xml:space="preserve"> </w:t>
      </w:r>
    </w:p>
    <w:p w14:paraId="1CD74B90" w14:textId="77777777" w:rsidR="00CD649B" w:rsidRPr="005D6136" w:rsidRDefault="00CD649B" w:rsidP="00CD649B">
      <w:pPr>
        <w:pStyle w:val="ItemHead"/>
        <w:ind w:left="0" w:firstLine="0"/>
        <w:rPr>
          <w:i/>
          <w:lang w:eastAsia="en-US"/>
        </w:rPr>
      </w:pPr>
      <w:r w:rsidRPr="005D6136">
        <w:rPr>
          <w:i/>
          <w:lang w:eastAsia="en-US"/>
        </w:rPr>
        <w:t xml:space="preserve">Health Insurance (Section 3C Pathology Services – COVID-19) Determination 2020 </w:t>
      </w:r>
    </w:p>
    <w:p w14:paraId="513F8F67" w14:textId="0A5BACA1" w:rsidR="00AB4889" w:rsidRPr="005D6136" w:rsidRDefault="00AB4889" w:rsidP="00D225A0">
      <w:pPr>
        <w:pStyle w:val="itemhead0"/>
        <w:numPr>
          <w:ilvl w:val="0"/>
          <w:numId w:val="29"/>
        </w:numPr>
        <w:shd w:val="clear" w:color="auto" w:fill="FFFFFF"/>
        <w:spacing w:before="220" w:beforeAutospacing="0" w:after="0" w:afterAutospacing="0"/>
        <w:ind w:left="709"/>
        <w:rPr>
          <w:rFonts w:ascii="Arial" w:hAnsi="Arial" w:cs="Arial"/>
          <w:b/>
          <w:bCs/>
        </w:rPr>
      </w:pPr>
      <w:r w:rsidRPr="005D6136">
        <w:rPr>
          <w:rFonts w:ascii="Arial" w:hAnsi="Arial" w:cs="Arial"/>
          <w:b/>
          <w:bCs/>
        </w:rPr>
        <w:t xml:space="preserve">Section 5 (below the definition of </w:t>
      </w:r>
      <w:r w:rsidR="00F51E23" w:rsidRPr="005D6136">
        <w:rPr>
          <w:rFonts w:ascii="Arial" w:hAnsi="Arial" w:cs="Arial"/>
          <w:b/>
          <w:bCs/>
          <w:i/>
        </w:rPr>
        <w:t xml:space="preserve">approved provider) </w:t>
      </w:r>
    </w:p>
    <w:p w14:paraId="0E6D4D92" w14:textId="311D282E" w:rsidR="00AB4889" w:rsidRPr="005D6136" w:rsidRDefault="00AB4889" w:rsidP="00A51397">
      <w:pPr>
        <w:pStyle w:val="item0"/>
        <w:shd w:val="clear" w:color="auto" w:fill="FFFFFF"/>
        <w:spacing w:before="120" w:beforeAutospacing="0" w:after="0" w:afterAutospacing="0"/>
        <w:ind w:left="709"/>
      </w:pPr>
      <w:r w:rsidRPr="005D6136">
        <w:t>Insert:</w:t>
      </w:r>
    </w:p>
    <w:p w14:paraId="0583AF72" w14:textId="20893E1E" w:rsidR="00AB4889" w:rsidRPr="005D6136" w:rsidRDefault="00AB4889" w:rsidP="00D225A0">
      <w:pPr>
        <w:pStyle w:val="itemhead0"/>
        <w:shd w:val="clear" w:color="auto" w:fill="FFFFFF"/>
        <w:spacing w:before="120" w:beforeAutospacing="0" w:after="120" w:afterAutospacing="0"/>
        <w:ind w:left="714" w:hanging="357"/>
        <w:rPr>
          <w:bCs/>
        </w:rPr>
      </w:pPr>
      <w:r w:rsidRPr="005D6136">
        <w:rPr>
          <w:rFonts w:ascii="Arial" w:hAnsi="Arial" w:cs="Arial"/>
          <w:b/>
          <w:bCs/>
        </w:rPr>
        <w:tab/>
      </w:r>
      <w:proofErr w:type="gramStart"/>
      <w:r w:rsidR="00EC7728" w:rsidRPr="005D6136">
        <w:rPr>
          <w:b/>
          <w:bCs/>
          <w:i/>
        </w:rPr>
        <w:t>driver</w:t>
      </w:r>
      <w:proofErr w:type="gramEnd"/>
      <w:r w:rsidR="005727BF" w:rsidRPr="005D6136">
        <w:rPr>
          <w:b/>
          <w:bCs/>
          <w:i/>
        </w:rPr>
        <w:t xml:space="preserve"> </w:t>
      </w:r>
      <w:r w:rsidR="005727BF" w:rsidRPr="005D6136">
        <w:rPr>
          <w:bCs/>
        </w:rPr>
        <w:t xml:space="preserve">has the same meaning as defined by the </w:t>
      </w:r>
      <w:r w:rsidR="00EC7728" w:rsidRPr="005D6136">
        <w:rPr>
          <w:bCs/>
        </w:rPr>
        <w:t>Heav</w:t>
      </w:r>
      <w:r w:rsidR="0055470B" w:rsidRPr="005D6136">
        <w:rPr>
          <w:bCs/>
        </w:rPr>
        <w:t xml:space="preserve">y Vehicle National Law. </w:t>
      </w:r>
      <w:r w:rsidR="00EC7728" w:rsidRPr="005D6136">
        <w:rPr>
          <w:bCs/>
        </w:rPr>
        <w:t xml:space="preserve"> </w:t>
      </w:r>
    </w:p>
    <w:p w14:paraId="5EABA10F" w14:textId="77777777" w:rsidR="00A542E8" w:rsidRPr="005D6136" w:rsidRDefault="0055470B" w:rsidP="00A542E8">
      <w:pPr>
        <w:pStyle w:val="itemhead0"/>
        <w:shd w:val="clear" w:color="auto" w:fill="FFFFFF"/>
        <w:spacing w:before="120" w:beforeAutospacing="0" w:after="120" w:afterAutospacing="0"/>
        <w:ind w:left="714" w:hanging="5"/>
        <w:rPr>
          <w:bCs/>
        </w:rPr>
      </w:pPr>
      <w:r w:rsidRPr="005D6136">
        <w:rPr>
          <w:b/>
          <w:bCs/>
          <w:i/>
        </w:rPr>
        <w:tab/>
      </w:r>
      <w:proofErr w:type="gramStart"/>
      <w:r w:rsidR="00A542E8" w:rsidRPr="005D6136">
        <w:rPr>
          <w:b/>
          <w:bCs/>
          <w:i/>
        </w:rPr>
        <w:t>heavy</w:t>
      </w:r>
      <w:proofErr w:type="gramEnd"/>
      <w:r w:rsidR="00A542E8" w:rsidRPr="005D6136">
        <w:rPr>
          <w:b/>
          <w:bCs/>
          <w:i/>
        </w:rPr>
        <w:t xml:space="preserve"> vehicle </w:t>
      </w:r>
      <w:r w:rsidR="00A542E8" w:rsidRPr="005D6136">
        <w:rPr>
          <w:bCs/>
        </w:rPr>
        <w:t xml:space="preserve">has the meaning as given by the Heavy Vehicle National Law. </w:t>
      </w:r>
    </w:p>
    <w:p w14:paraId="4C20C137" w14:textId="34960E1D" w:rsidR="0055470B" w:rsidRPr="005D6136" w:rsidRDefault="0055470B" w:rsidP="00A542E8">
      <w:pPr>
        <w:pStyle w:val="itemhead0"/>
        <w:shd w:val="clear" w:color="auto" w:fill="FFFFFF"/>
        <w:spacing w:before="120" w:beforeAutospacing="0" w:after="120" w:afterAutospacing="0"/>
        <w:ind w:left="714" w:hanging="5"/>
        <w:rPr>
          <w:bCs/>
        </w:rPr>
      </w:pPr>
      <w:r w:rsidRPr="005D6136">
        <w:rPr>
          <w:b/>
          <w:bCs/>
          <w:i/>
        </w:rPr>
        <w:t xml:space="preserve">Heavy Vehicle National Law </w:t>
      </w:r>
      <w:r w:rsidR="00F51E23" w:rsidRPr="005D6136">
        <w:rPr>
          <w:bCs/>
        </w:rPr>
        <w:t>means</w:t>
      </w:r>
      <w:r w:rsidRPr="005D6136">
        <w:rPr>
          <w:bCs/>
        </w:rPr>
        <w:t xml:space="preserve"> the </w:t>
      </w:r>
      <w:r w:rsidRPr="005D6136">
        <w:rPr>
          <w:bCs/>
          <w:i/>
        </w:rPr>
        <w:t>Heavy Vehicle National Law Act 2012</w:t>
      </w:r>
      <w:r w:rsidRPr="005D6136">
        <w:rPr>
          <w:bCs/>
        </w:rPr>
        <w:t xml:space="preserve"> (Qld) which has been adopted in New South Wales; </w:t>
      </w:r>
      <w:r w:rsidRPr="005D6136">
        <w:rPr>
          <w:bCs/>
          <w:i/>
        </w:rPr>
        <w:t>Heavy Vehicle National Law (ACT) Act 2013</w:t>
      </w:r>
      <w:r w:rsidRPr="005D6136">
        <w:rPr>
          <w:bCs/>
        </w:rPr>
        <w:t xml:space="preserve">; </w:t>
      </w:r>
      <w:r w:rsidRPr="005D6136">
        <w:rPr>
          <w:bCs/>
          <w:i/>
        </w:rPr>
        <w:t>Heavy Vehicle National Law (South Australia) Act 2013</w:t>
      </w:r>
      <w:r w:rsidRPr="005D6136">
        <w:rPr>
          <w:bCs/>
        </w:rPr>
        <w:t xml:space="preserve">; </w:t>
      </w:r>
      <w:r w:rsidRPr="005D6136">
        <w:rPr>
          <w:bCs/>
          <w:i/>
        </w:rPr>
        <w:t>Heavy Vehicle National Law (Tasmania) Act 2013</w:t>
      </w:r>
      <w:r w:rsidRPr="005D6136">
        <w:rPr>
          <w:bCs/>
        </w:rPr>
        <w:t xml:space="preserve">; and </w:t>
      </w:r>
      <w:r w:rsidRPr="005D6136">
        <w:rPr>
          <w:bCs/>
          <w:i/>
        </w:rPr>
        <w:t xml:space="preserve">Heavy Vehicle National Law Application Act 2013 </w:t>
      </w:r>
      <w:r w:rsidRPr="005D6136">
        <w:rPr>
          <w:bCs/>
        </w:rPr>
        <w:t xml:space="preserve">(Vic).  </w:t>
      </w:r>
    </w:p>
    <w:p w14:paraId="182EE0E2" w14:textId="24ADAB05" w:rsidR="0055470B" w:rsidRPr="005D6136" w:rsidRDefault="0055470B" w:rsidP="00D225A0">
      <w:pPr>
        <w:pStyle w:val="itemhead0"/>
        <w:shd w:val="clear" w:color="auto" w:fill="FFFFFF"/>
        <w:spacing w:before="120" w:beforeAutospacing="0" w:after="120" w:afterAutospacing="0"/>
        <w:ind w:left="714" w:hanging="357"/>
        <w:rPr>
          <w:bCs/>
          <w:sz w:val="20"/>
          <w:szCs w:val="20"/>
        </w:rPr>
      </w:pPr>
      <w:r w:rsidRPr="005D6136">
        <w:rPr>
          <w:b/>
          <w:bCs/>
          <w:sz w:val="20"/>
          <w:szCs w:val="20"/>
        </w:rPr>
        <w:tab/>
      </w:r>
      <w:r w:rsidRPr="005D6136">
        <w:rPr>
          <w:bCs/>
          <w:sz w:val="20"/>
          <w:szCs w:val="20"/>
        </w:rPr>
        <w:t>Note: Although the Heavy Vehicle Nation Law has not commenced in Western Aus</w:t>
      </w:r>
      <w:r w:rsidR="00F51E23" w:rsidRPr="005D6136">
        <w:rPr>
          <w:bCs/>
          <w:sz w:val="20"/>
          <w:szCs w:val="20"/>
        </w:rPr>
        <w:t xml:space="preserve">tralia or the Norther Territory, the Heavy Vehicle Nation Law applies equally to vehicles from those jurisdictions when they cross into one of the states or territories where the Heavy Vehicle National Law applies. </w:t>
      </w:r>
    </w:p>
    <w:p w14:paraId="39D013A3" w14:textId="689B6615" w:rsidR="00A51397" w:rsidRPr="005D6136" w:rsidRDefault="00A51397" w:rsidP="00A51397">
      <w:pPr>
        <w:pStyle w:val="itemhead0"/>
        <w:numPr>
          <w:ilvl w:val="0"/>
          <w:numId w:val="29"/>
        </w:numPr>
        <w:shd w:val="clear" w:color="auto" w:fill="FFFFFF"/>
        <w:spacing w:before="220" w:beforeAutospacing="0" w:after="0" w:afterAutospacing="0"/>
        <w:ind w:left="709"/>
        <w:rPr>
          <w:rFonts w:ascii="Arial" w:hAnsi="Arial" w:cs="Arial"/>
          <w:b/>
          <w:bCs/>
        </w:rPr>
      </w:pPr>
      <w:r w:rsidRPr="005D6136">
        <w:rPr>
          <w:rFonts w:ascii="Arial" w:hAnsi="Arial" w:cs="Arial"/>
          <w:b/>
          <w:bCs/>
        </w:rPr>
        <w:t>Schedule 1 (after item 69480)</w:t>
      </w:r>
    </w:p>
    <w:p w14:paraId="3CB6E108" w14:textId="257C5175" w:rsidR="00D67ACF" w:rsidRPr="005D6136" w:rsidRDefault="00F51E23" w:rsidP="00A51397">
      <w:pPr>
        <w:shd w:val="clear" w:color="auto" w:fill="FFFFFF"/>
        <w:spacing w:before="120"/>
        <w:ind w:left="851"/>
        <w:rPr>
          <w:sz w:val="24"/>
          <w:szCs w:val="24"/>
        </w:rPr>
      </w:pPr>
      <w:r w:rsidRPr="005D6136">
        <w:rPr>
          <w:sz w:val="24"/>
          <w:szCs w:val="24"/>
        </w:rPr>
        <w:t>Repeal and substitute</w:t>
      </w:r>
      <w:r w:rsidR="00D67ACF" w:rsidRPr="005D6136">
        <w:rPr>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6707"/>
        <w:gridCol w:w="766"/>
      </w:tblGrid>
      <w:tr w:rsidR="00DA7F48" w:rsidRPr="005D6136" w14:paraId="6750CF68" w14:textId="77777777" w:rsidTr="00DA7F48">
        <w:tc>
          <w:tcPr>
            <w:tcW w:w="846" w:type="dxa"/>
          </w:tcPr>
          <w:p w14:paraId="088E4C75" w14:textId="2A16A481" w:rsidR="00DA7F48" w:rsidRPr="005D6136" w:rsidRDefault="00DA7F48" w:rsidP="00DA7F48">
            <w:pPr>
              <w:spacing w:before="120"/>
              <w:rPr>
                <w:sz w:val="20"/>
              </w:rPr>
            </w:pPr>
            <w:r w:rsidRPr="005D6136">
              <w:rPr>
                <w:sz w:val="20"/>
              </w:rPr>
              <w:t>69501</w:t>
            </w:r>
          </w:p>
        </w:tc>
        <w:tc>
          <w:tcPr>
            <w:tcW w:w="6946" w:type="dxa"/>
          </w:tcPr>
          <w:p w14:paraId="7989986B" w14:textId="77777777" w:rsidR="00A542E8" w:rsidRPr="005D6136" w:rsidRDefault="00A542E8" w:rsidP="00A542E8">
            <w:pPr>
              <w:rPr>
                <w:sz w:val="20"/>
              </w:rPr>
            </w:pPr>
            <w:r w:rsidRPr="005D6136">
              <w:rPr>
                <w:sz w:val="20"/>
              </w:rPr>
              <w:t>Detection of a SARS</w:t>
            </w:r>
            <w:r w:rsidRPr="005D6136">
              <w:rPr>
                <w:sz w:val="20"/>
              </w:rPr>
              <w:noBreakHyphen/>
              <w:t>CoV</w:t>
            </w:r>
            <w:r w:rsidRPr="005D6136">
              <w:rPr>
                <w:sz w:val="20"/>
              </w:rPr>
              <w:noBreakHyphen/>
              <w:t>2 nucleic acid 1 or more tests if:</w:t>
            </w:r>
          </w:p>
          <w:p w14:paraId="2EA9341D" w14:textId="77777777" w:rsidR="00A542E8" w:rsidRPr="005D6136" w:rsidRDefault="00A542E8" w:rsidP="00A542E8">
            <w:pPr>
              <w:pStyle w:val="ListParagraph"/>
              <w:numPr>
                <w:ilvl w:val="0"/>
                <w:numId w:val="30"/>
              </w:numPr>
              <w:spacing w:before="0" w:beforeAutospacing="0" w:after="0" w:afterAutospacing="0"/>
              <w:ind w:left="357" w:hanging="357"/>
              <w:rPr>
                <w:sz w:val="20"/>
              </w:rPr>
            </w:pPr>
            <w:r w:rsidRPr="005D6136">
              <w:rPr>
                <w:sz w:val="20"/>
              </w:rPr>
              <w:t xml:space="preserve">the person is employed, hired, retained or contracted; </w:t>
            </w:r>
          </w:p>
          <w:p w14:paraId="2C40FE19" w14:textId="77777777" w:rsidR="00A542E8" w:rsidRPr="005D6136" w:rsidRDefault="00A542E8" w:rsidP="00A542E8">
            <w:pPr>
              <w:pStyle w:val="ListParagraph"/>
              <w:numPr>
                <w:ilvl w:val="1"/>
                <w:numId w:val="30"/>
              </w:numPr>
              <w:spacing w:before="0" w:beforeAutospacing="0" w:after="0" w:afterAutospacing="0"/>
              <w:rPr>
                <w:sz w:val="20"/>
              </w:rPr>
            </w:pPr>
            <w:r w:rsidRPr="005D6136">
              <w:rPr>
                <w:sz w:val="20"/>
              </w:rPr>
              <w:t xml:space="preserve">by an approved provider, or works in an aged care service, in Victoria; or </w:t>
            </w:r>
          </w:p>
          <w:p w14:paraId="5460DC73" w14:textId="77777777" w:rsidR="00A542E8" w:rsidRPr="005D6136" w:rsidRDefault="00A542E8" w:rsidP="00A542E8">
            <w:pPr>
              <w:pStyle w:val="ListParagraph"/>
              <w:numPr>
                <w:ilvl w:val="1"/>
                <w:numId w:val="30"/>
              </w:numPr>
              <w:spacing w:before="0" w:beforeAutospacing="0" w:after="0" w:afterAutospacing="0"/>
              <w:rPr>
                <w:sz w:val="20"/>
              </w:rPr>
            </w:pPr>
            <w:r w:rsidRPr="005D6136">
              <w:rPr>
                <w:sz w:val="20"/>
              </w:rPr>
              <w:t xml:space="preserve">to travel interstate as a driver of a heavy vehicle; and </w:t>
            </w:r>
          </w:p>
          <w:p w14:paraId="22F5F9AD" w14:textId="77777777" w:rsidR="00A542E8" w:rsidRPr="005D6136" w:rsidRDefault="00A542E8" w:rsidP="00A542E8">
            <w:pPr>
              <w:pStyle w:val="ListParagraph"/>
              <w:numPr>
                <w:ilvl w:val="0"/>
                <w:numId w:val="30"/>
              </w:numPr>
              <w:ind w:right="-172"/>
              <w:rPr>
                <w:sz w:val="20"/>
              </w:rPr>
            </w:pPr>
            <w:r w:rsidRPr="005D6136">
              <w:rPr>
                <w:sz w:val="20"/>
              </w:rPr>
              <w:t>the person is informed of the results of the tests within 24 hours of receipt of the specimen at an accredited pathology laboratory; and</w:t>
            </w:r>
          </w:p>
          <w:p w14:paraId="517829C7" w14:textId="77777777" w:rsidR="00A542E8" w:rsidRPr="005D6136" w:rsidRDefault="00A542E8" w:rsidP="00A542E8">
            <w:pPr>
              <w:pStyle w:val="ListParagraph"/>
              <w:numPr>
                <w:ilvl w:val="0"/>
                <w:numId w:val="30"/>
              </w:numPr>
              <w:ind w:right="-172"/>
              <w:rPr>
                <w:sz w:val="20"/>
              </w:rPr>
            </w:pPr>
            <w:r w:rsidRPr="005D6136">
              <w:rPr>
                <w:sz w:val="20"/>
              </w:rPr>
              <w:t xml:space="preserve">the results of the test are reported in adherence with the applicable State </w:t>
            </w:r>
            <w:r w:rsidRPr="005D6136">
              <w:rPr>
                <w:sz w:val="20"/>
              </w:rPr>
              <w:br/>
              <w:t xml:space="preserve">or Territory reporting requirements within 24 hours of receipt of the specimen </w:t>
            </w:r>
            <w:r w:rsidRPr="005D6136">
              <w:rPr>
                <w:sz w:val="20"/>
              </w:rPr>
              <w:br/>
              <w:t>at an accredited pathology laboratory; and</w:t>
            </w:r>
          </w:p>
          <w:p w14:paraId="09E79F86" w14:textId="77777777" w:rsidR="00A542E8" w:rsidRPr="005D6136" w:rsidRDefault="00A542E8" w:rsidP="00A542E8">
            <w:pPr>
              <w:pStyle w:val="ListParagraph"/>
              <w:numPr>
                <w:ilvl w:val="0"/>
                <w:numId w:val="30"/>
              </w:numPr>
              <w:ind w:right="-142"/>
              <w:rPr>
                <w:sz w:val="20"/>
              </w:rPr>
            </w:pPr>
            <w:r w:rsidRPr="005D6136">
              <w:rPr>
                <w:sz w:val="20"/>
              </w:rPr>
              <w:t>the person is not a private patient in a recognised hospital; and</w:t>
            </w:r>
          </w:p>
          <w:p w14:paraId="15DF7E32" w14:textId="77777777" w:rsidR="00A542E8" w:rsidRPr="005D6136" w:rsidRDefault="00A542E8" w:rsidP="00A542E8">
            <w:pPr>
              <w:pStyle w:val="ListParagraph"/>
              <w:numPr>
                <w:ilvl w:val="0"/>
                <w:numId w:val="30"/>
              </w:numPr>
              <w:ind w:right="-142"/>
              <w:rPr>
                <w:sz w:val="20"/>
              </w:rPr>
            </w:pPr>
            <w:r w:rsidRPr="005D6136">
              <w:rPr>
                <w:sz w:val="20"/>
              </w:rPr>
              <w:t xml:space="preserve">the person is not an admitted patient of a hospital; and </w:t>
            </w:r>
          </w:p>
          <w:p w14:paraId="39F90594" w14:textId="77777777" w:rsidR="00A542E8" w:rsidRPr="005D6136" w:rsidRDefault="00A542E8" w:rsidP="00A542E8">
            <w:pPr>
              <w:pStyle w:val="ListParagraph"/>
              <w:numPr>
                <w:ilvl w:val="0"/>
                <w:numId w:val="30"/>
              </w:numPr>
              <w:ind w:right="-142"/>
              <w:rPr>
                <w:sz w:val="20"/>
              </w:rPr>
            </w:pPr>
            <w:r w:rsidRPr="005D6136">
              <w:rPr>
                <w:sz w:val="20"/>
              </w:rPr>
              <w:t>the service is not performed in a prescribed laboratory as described in 4.1 of the pathology services table</w:t>
            </w:r>
          </w:p>
          <w:p w14:paraId="2157C833" w14:textId="77777777" w:rsidR="00A542E8" w:rsidRPr="005D6136" w:rsidRDefault="00A542E8" w:rsidP="00A542E8">
            <w:pPr>
              <w:ind w:right="-142"/>
              <w:rPr>
                <w:sz w:val="20"/>
              </w:rPr>
            </w:pPr>
            <w:r w:rsidRPr="005D6136">
              <w:rPr>
                <w:sz w:val="20"/>
              </w:rPr>
              <w:t>Other than a service to which an item in this instrument or an item in the pathology services tables applies.</w:t>
            </w:r>
          </w:p>
          <w:p w14:paraId="5617CAA4" w14:textId="32670A62" w:rsidR="00DA7F48" w:rsidRPr="005D6136" w:rsidRDefault="00A542E8" w:rsidP="00A542E8">
            <w:pPr>
              <w:shd w:val="clear" w:color="auto" w:fill="FFFFFF"/>
              <w:spacing w:before="120"/>
              <w:rPr>
                <w:sz w:val="24"/>
                <w:szCs w:val="24"/>
              </w:rPr>
            </w:pPr>
            <w:r w:rsidRPr="005D6136">
              <w:rPr>
                <w:rFonts w:eastAsia="Times New Roman" w:cs="Times New Roman"/>
                <w:sz w:val="20"/>
                <w:lang w:eastAsia="en-AU"/>
              </w:rPr>
              <w:t>Where the service is bulk</w:t>
            </w:r>
            <w:r w:rsidRPr="005D6136">
              <w:rPr>
                <w:rFonts w:eastAsia="Times New Roman" w:cs="Times New Roman"/>
                <w:sz w:val="20"/>
                <w:lang w:eastAsia="en-AU"/>
              </w:rPr>
              <w:noBreakHyphen/>
              <w:t>billed.</w:t>
            </w:r>
          </w:p>
        </w:tc>
        <w:tc>
          <w:tcPr>
            <w:tcW w:w="511" w:type="dxa"/>
          </w:tcPr>
          <w:p w14:paraId="69C5E0E0" w14:textId="76B9093E" w:rsidR="00DA7F48" w:rsidRPr="005D6136" w:rsidRDefault="00DA7F48" w:rsidP="00DA7F48">
            <w:pPr>
              <w:spacing w:before="120"/>
              <w:rPr>
                <w:sz w:val="20"/>
              </w:rPr>
            </w:pPr>
            <w:r w:rsidRPr="005D6136">
              <w:rPr>
                <w:sz w:val="20"/>
              </w:rPr>
              <w:t>110.00</w:t>
            </w:r>
          </w:p>
        </w:tc>
      </w:tr>
    </w:tbl>
    <w:p w14:paraId="65C7B582" w14:textId="1136ED13" w:rsidR="00F51E23" w:rsidRPr="005D6136" w:rsidRDefault="00F51E23" w:rsidP="00DA7F48">
      <w:pPr>
        <w:shd w:val="clear" w:color="auto" w:fill="FFFFFF"/>
        <w:spacing w:before="120"/>
        <w:rPr>
          <w:sz w:val="24"/>
          <w:szCs w:val="24"/>
        </w:rPr>
      </w:pPr>
    </w:p>
    <w:p w14:paraId="5A2ED139" w14:textId="77777777" w:rsidR="00D67ACF" w:rsidRPr="005D6136" w:rsidRDefault="00D67ACF" w:rsidP="00D67ACF">
      <w:pPr>
        <w:shd w:val="clear" w:color="auto" w:fill="FFFFFF"/>
        <w:spacing w:before="120"/>
        <w:ind w:left="426"/>
        <w:rPr>
          <w:sz w:val="24"/>
          <w:szCs w:val="24"/>
        </w:rPr>
      </w:pPr>
    </w:p>
    <w:p w14:paraId="269903F3" w14:textId="5A9AD34F" w:rsidR="00DE1096" w:rsidRPr="005D6136" w:rsidRDefault="00DE1096" w:rsidP="00DE1096">
      <w:pPr>
        <w:pStyle w:val="ItemHead"/>
        <w:rPr>
          <w:lang w:eastAsia="en-US"/>
        </w:rPr>
      </w:pPr>
    </w:p>
    <w:sectPr w:rsidR="00DE1096" w:rsidRPr="005D6136"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347A5B" w:rsidRDefault="00347A5B" w:rsidP="00715914">
      <w:pPr>
        <w:spacing w:line="240" w:lineRule="auto"/>
      </w:pPr>
      <w:r>
        <w:separator/>
      </w:r>
    </w:p>
  </w:endnote>
  <w:endnote w:type="continuationSeparator" w:id="0">
    <w:p w14:paraId="00C8CF1A"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7777777"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77777777"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777777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907E6">
            <w:rPr>
              <w:i/>
              <w:noProof/>
              <w:sz w:val="18"/>
            </w:rPr>
            <w:t>Health Insurance (Section 3C Pathology Services – Archival Tissue Retrieval) Amendment Determination 2019</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75BF4946"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D6136">
            <w:rPr>
              <w:i/>
              <w:noProof/>
              <w:sz w:val="18"/>
            </w:rPr>
            <w:t>Health Insurance (Section 3C Pathology Services – COVID-19) Amendment (No. 5) Determination 2020</w:t>
          </w:r>
          <w:r w:rsidRPr="004E1307">
            <w:rPr>
              <w:i/>
              <w:sz w:val="18"/>
            </w:rPr>
            <w:fldChar w:fldCharType="end"/>
          </w:r>
        </w:p>
      </w:tc>
      <w:tc>
        <w:tcPr>
          <w:tcW w:w="365" w:type="pct"/>
        </w:tcPr>
        <w:p w14:paraId="5474901C" w14:textId="119E9A9F"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6136">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4FABF80E"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6136">
            <w:rPr>
              <w:i/>
              <w:noProof/>
              <w:sz w:val="18"/>
            </w:rPr>
            <w:t>2</w:t>
          </w:r>
          <w:r w:rsidRPr="00ED79B6">
            <w:rPr>
              <w:i/>
              <w:sz w:val="18"/>
            </w:rPr>
            <w:fldChar w:fldCharType="end"/>
          </w:r>
        </w:p>
      </w:tc>
      <w:tc>
        <w:tcPr>
          <w:tcW w:w="3688" w:type="pct"/>
        </w:tcPr>
        <w:p w14:paraId="1B46842C" w14:textId="31F30B6E"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D6136">
            <w:rPr>
              <w:i/>
              <w:noProof/>
              <w:sz w:val="18"/>
            </w:rPr>
            <w:t>Health Insurance (Section 3C Pathology Services – COVID-19) Amendment (No. 5) Determination 2020</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02C10E3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D6136">
            <w:rPr>
              <w:i/>
              <w:noProof/>
              <w:sz w:val="18"/>
            </w:rPr>
            <w:t>Health Insurance (Section 3C Pathology Services – COVID-19) Amendment (No. 5) Determination 2020</w:t>
          </w:r>
          <w:r w:rsidRPr="004E1307">
            <w:rPr>
              <w:i/>
              <w:sz w:val="18"/>
            </w:rPr>
            <w:fldChar w:fldCharType="end"/>
          </w:r>
        </w:p>
      </w:tc>
      <w:tc>
        <w:tcPr>
          <w:tcW w:w="365" w:type="pct"/>
        </w:tcPr>
        <w:p w14:paraId="74C5A7A9" w14:textId="31E833FB"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6136">
            <w:rPr>
              <w:i/>
              <w:noProof/>
              <w:sz w:val="18"/>
            </w:rPr>
            <w:t>1</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347A5B" w:rsidRDefault="00347A5B" w:rsidP="00715914">
      <w:pPr>
        <w:spacing w:line="240" w:lineRule="auto"/>
      </w:pPr>
      <w:r>
        <w:separator/>
      </w:r>
    </w:p>
  </w:footnote>
  <w:footnote w:type="continuationSeparator" w:id="0">
    <w:p w14:paraId="12372923"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E4587"/>
    <w:multiLevelType w:val="hybridMultilevel"/>
    <w:tmpl w:val="15745762"/>
    <w:lvl w:ilvl="0" w:tplc="979222C4">
      <w:start w:val="2"/>
      <w:numFmt w:val="decimal"/>
      <w:lvlText w:val="%1"/>
      <w:lvlJc w:val="left"/>
      <w:pPr>
        <w:ind w:left="142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10C1765B"/>
    <w:multiLevelType w:val="hybridMultilevel"/>
    <w:tmpl w:val="6950958E"/>
    <w:lvl w:ilvl="0" w:tplc="A55EB4D8">
      <w:start w:val="1"/>
      <w:numFmt w:val="decimal"/>
      <w:lvlText w:val="(%1)"/>
      <w:lvlJc w:val="left"/>
      <w:pPr>
        <w:ind w:left="1429" w:hanging="360"/>
      </w:pPr>
      <w:rPr>
        <w:rFonts w:hint="default"/>
        <w:color w:val="auto"/>
        <w:sz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11E412DC"/>
    <w:multiLevelType w:val="hybridMultilevel"/>
    <w:tmpl w:val="A38EE9F8"/>
    <w:lvl w:ilvl="0" w:tplc="8E68ADA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263584"/>
    <w:multiLevelType w:val="hybridMultilevel"/>
    <w:tmpl w:val="A496B520"/>
    <w:lvl w:ilvl="0" w:tplc="12BE481E">
      <w:start w:val="3"/>
      <w:numFmt w:val="decimal"/>
      <w:lvlText w:val="%1"/>
      <w:lvlJc w:val="left"/>
      <w:pPr>
        <w:ind w:left="142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C1312F"/>
    <w:multiLevelType w:val="hybridMultilevel"/>
    <w:tmpl w:val="947A813A"/>
    <w:lvl w:ilvl="0" w:tplc="01325564">
      <w:start w:val="1"/>
      <w:numFmt w:val="decimal"/>
      <w:lvlText w:val="%1"/>
      <w:lvlJc w:val="left"/>
      <w:pPr>
        <w:ind w:left="142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9849A4"/>
    <w:multiLevelType w:val="hybridMultilevel"/>
    <w:tmpl w:val="A3AA3F60"/>
    <w:lvl w:ilvl="0" w:tplc="C290A836">
      <w:start w:val="1"/>
      <w:numFmt w:val="lowerLetter"/>
      <w:lvlText w:val="(%1)"/>
      <w:lvlJc w:val="left"/>
      <w:pPr>
        <w:ind w:left="360" w:hanging="360"/>
      </w:pPr>
      <w:rPr>
        <w:rFonts w:hint="default"/>
      </w:rPr>
    </w:lvl>
    <w:lvl w:ilvl="1" w:tplc="EAB6F7B4">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C625C6"/>
    <w:multiLevelType w:val="hybridMultilevel"/>
    <w:tmpl w:val="0E9A94C0"/>
    <w:lvl w:ilvl="0" w:tplc="01044644">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A82597"/>
    <w:multiLevelType w:val="hybridMultilevel"/>
    <w:tmpl w:val="953807D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15:restartNumberingAfterBreak="0">
    <w:nsid w:val="753245BD"/>
    <w:multiLevelType w:val="hybridMultilevel"/>
    <w:tmpl w:val="59322BF0"/>
    <w:lvl w:ilvl="0" w:tplc="77AEB34E">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E15445"/>
    <w:multiLevelType w:val="hybridMultilevel"/>
    <w:tmpl w:val="3B627728"/>
    <w:lvl w:ilvl="0" w:tplc="EAB6F7B4">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0" w15:restartNumberingAfterBreak="0">
    <w:nsid w:val="7F2E57F2"/>
    <w:multiLevelType w:val="hybridMultilevel"/>
    <w:tmpl w:val="356270B0"/>
    <w:lvl w:ilvl="0" w:tplc="BB90F688">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8"/>
  </w:num>
  <w:num w:numId="14">
    <w:abstractNumId w:val="11"/>
  </w:num>
  <w:num w:numId="15">
    <w:abstractNumId w:val="22"/>
  </w:num>
  <w:num w:numId="16">
    <w:abstractNumId w:val="13"/>
  </w:num>
  <w:num w:numId="17">
    <w:abstractNumId w:val="29"/>
  </w:num>
  <w:num w:numId="18">
    <w:abstractNumId w:val="17"/>
  </w:num>
  <w:num w:numId="19">
    <w:abstractNumId w:val="25"/>
  </w:num>
  <w:num w:numId="20">
    <w:abstractNumId w:val="16"/>
  </w:num>
  <w:num w:numId="21">
    <w:abstractNumId w:val="14"/>
  </w:num>
  <w:num w:numId="22">
    <w:abstractNumId w:val="28"/>
  </w:num>
  <w:num w:numId="23">
    <w:abstractNumId w:val="30"/>
  </w:num>
  <w:num w:numId="24">
    <w:abstractNumId w:val="27"/>
  </w:num>
  <w:num w:numId="25">
    <w:abstractNumId w:val="10"/>
  </w:num>
  <w:num w:numId="26">
    <w:abstractNumId w:val="15"/>
  </w:num>
  <w:num w:numId="27">
    <w:abstractNumId w:val="24"/>
  </w:num>
  <w:num w:numId="28">
    <w:abstractNumId w:val="19"/>
  </w:num>
  <w:num w:numId="29">
    <w:abstractNumId w:val="20"/>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136AF"/>
    <w:rsid w:val="000258B1"/>
    <w:rsid w:val="00037A04"/>
    <w:rsid w:val="00040A89"/>
    <w:rsid w:val="0004338F"/>
    <w:rsid w:val="000437C1"/>
    <w:rsid w:val="0004455A"/>
    <w:rsid w:val="0005365D"/>
    <w:rsid w:val="000538E8"/>
    <w:rsid w:val="000614BF"/>
    <w:rsid w:val="00063DF0"/>
    <w:rsid w:val="0006709C"/>
    <w:rsid w:val="00074376"/>
    <w:rsid w:val="0007677A"/>
    <w:rsid w:val="000872E3"/>
    <w:rsid w:val="000978F5"/>
    <w:rsid w:val="000B15CD"/>
    <w:rsid w:val="000B35EB"/>
    <w:rsid w:val="000D05EF"/>
    <w:rsid w:val="000E05F9"/>
    <w:rsid w:val="000E2261"/>
    <w:rsid w:val="000E78B7"/>
    <w:rsid w:val="000F21C1"/>
    <w:rsid w:val="001013CE"/>
    <w:rsid w:val="0010745C"/>
    <w:rsid w:val="00114767"/>
    <w:rsid w:val="00131922"/>
    <w:rsid w:val="00132CEB"/>
    <w:rsid w:val="001339B0"/>
    <w:rsid w:val="00134245"/>
    <w:rsid w:val="00142B62"/>
    <w:rsid w:val="001441B7"/>
    <w:rsid w:val="00144B84"/>
    <w:rsid w:val="001516CB"/>
    <w:rsid w:val="00152336"/>
    <w:rsid w:val="00157B8B"/>
    <w:rsid w:val="00166C2F"/>
    <w:rsid w:val="0017256F"/>
    <w:rsid w:val="001809D7"/>
    <w:rsid w:val="001939E1"/>
    <w:rsid w:val="00194C3E"/>
    <w:rsid w:val="00195382"/>
    <w:rsid w:val="001B2CB6"/>
    <w:rsid w:val="001C4B09"/>
    <w:rsid w:val="001C61C5"/>
    <w:rsid w:val="001C69C4"/>
    <w:rsid w:val="001D37EF"/>
    <w:rsid w:val="001E3590"/>
    <w:rsid w:val="001E4239"/>
    <w:rsid w:val="001E7407"/>
    <w:rsid w:val="001F5D5E"/>
    <w:rsid w:val="001F6219"/>
    <w:rsid w:val="001F6CD4"/>
    <w:rsid w:val="00206C4D"/>
    <w:rsid w:val="00215AF1"/>
    <w:rsid w:val="002321E8"/>
    <w:rsid w:val="00232984"/>
    <w:rsid w:val="00237AB8"/>
    <w:rsid w:val="0024010F"/>
    <w:rsid w:val="00240749"/>
    <w:rsid w:val="00243018"/>
    <w:rsid w:val="002564A4"/>
    <w:rsid w:val="0026736C"/>
    <w:rsid w:val="00280E43"/>
    <w:rsid w:val="00281308"/>
    <w:rsid w:val="00283C8F"/>
    <w:rsid w:val="00283E94"/>
    <w:rsid w:val="00284719"/>
    <w:rsid w:val="00297ECB"/>
    <w:rsid w:val="002A7BCF"/>
    <w:rsid w:val="002C14C3"/>
    <w:rsid w:val="002C3FD1"/>
    <w:rsid w:val="002C7EAB"/>
    <w:rsid w:val="002D043A"/>
    <w:rsid w:val="002D266B"/>
    <w:rsid w:val="002D6224"/>
    <w:rsid w:val="002F2EF1"/>
    <w:rsid w:val="00304F8B"/>
    <w:rsid w:val="00305718"/>
    <w:rsid w:val="00311172"/>
    <w:rsid w:val="0032501D"/>
    <w:rsid w:val="00335BC6"/>
    <w:rsid w:val="003415D3"/>
    <w:rsid w:val="00344338"/>
    <w:rsid w:val="00344701"/>
    <w:rsid w:val="00344794"/>
    <w:rsid w:val="00346930"/>
    <w:rsid w:val="00347A5B"/>
    <w:rsid w:val="00352B0F"/>
    <w:rsid w:val="00355B22"/>
    <w:rsid w:val="00360459"/>
    <w:rsid w:val="0038049F"/>
    <w:rsid w:val="003820E6"/>
    <w:rsid w:val="00382EC8"/>
    <w:rsid w:val="00390F91"/>
    <w:rsid w:val="003B0A72"/>
    <w:rsid w:val="003B4366"/>
    <w:rsid w:val="003C170F"/>
    <w:rsid w:val="003C4837"/>
    <w:rsid w:val="003C6231"/>
    <w:rsid w:val="003D0BFE"/>
    <w:rsid w:val="003D5700"/>
    <w:rsid w:val="003E2302"/>
    <w:rsid w:val="003E341B"/>
    <w:rsid w:val="003E4D00"/>
    <w:rsid w:val="003E73C0"/>
    <w:rsid w:val="003F7158"/>
    <w:rsid w:val="0040393C"/>
    <w:rsid w:val="004116CD"/>
    <w:rsid w:val="00417EB9"/>
    <w:rsid w:val="004236FA"/>
    <w:rsid w:val="00424CA9"/>
    <w:rsid w:val="004276DF"/>
    <w:rsid w:val="00431E9B"/>
    <w:rsid w:val="00437388"/>
    <w:rsid w:val="004379E3"/>
    <w:rsid w:val="0044015E"/>
    <w:rsid w:val="0044291A"/>
    <w:rsid w:val="00445E74"/>
    <w:rsid w:val="00467661"/>
    <w:rsid w:val="00472DBE"/>
    <w:rsid w:val="00474A19"/>
    <w:rsid w:val="00477830"/>
    <w:rsid w:val="00481A23"/>
    <w:rsid w:val="00487764"/>
    <w:rsid w:val="004940C4"/>
    <w:rsid w:val="00495AF2"/>
    <w:rsid w:val="00496F97"/>
    <w:rsid w:val="00497FE2"/>
    <w:rsid w:val="004A438A"/>
    <w:rsid w:val="004B6C48"/>
    <w:rsid w:val="004C4E59"/>
    <w:rsid w:val="004C6809"/>
    <w:rsid w:val="004E063A"/>
    <w:rsid w:val="004E1307"/>
    <w:rsid w:val="004E7BEC"/>
    <w:rsid w:val="004F57BB"/>
    <w:rsid w:val="004F702A"/>
    <w:rsid w:val="00505D3D"/>
    <w:rsid w:val="00506AF6"/>
    <w:rsid w:val="00516B8D"/>
    <w:rsid w:val="00516E94"/>
    <w:rsid w:val="005303C8"/>
    <w:rsid w:val="00535D40"/>
    <w:rsid w:val="00537FBC"/>
    <w:rsid w:val="0055289A"/>
    <w:rsid w:val="0055470B"/>
    <w:rsid w:val="00554826"/>
    <w:rsid w:val="005616AD"/>
    <w:rsid w:val="00562877"/>
    <w:rsid w:val="00564803"/>
    <w:rsid w:val="0056525E"/>
    <w:rsid w:val="00570D97"/>
    <w:rsid w:val="005727BF"/>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D6136"/>
    <w:rsid w:val="005E4F7F"/>
    <w:rsid w:val="005F30B6"/>
    <w:rsid w:val="00600219"/>
    <w:rsid w:val="00604F2A"/>
    <w:rsid w:val="00606F09"/>
    <w:rsid w:val="00620076"/>
    <w:rsid w:val="00627E0A"/>
    <w:rsid w:val="00642331"/>
    <w:rsid w:val="006443F2"/>
    <w:rsid w:val="0065488B"/>
    <w:rsid w:val="00670EA1"/>
    <w:rsid w:val="00675789"/>
    <w:rsid w:val="00677CC2"/>
    <w:rsid w:val="0068744B"/>
    <w:rsid w:val="006905DE"/>
    <w:rsid w:val="00690FDF"/>
    <w:rsid w:val="0069207B"/>
    <w:rsid w:val="006A0839"/>
    <w:rsid w:val="006A154F"/>
    <w:rsid w:val="006A437B"/>
    <w:rsid w:val="006B1337"/>
    <w:rsid w:val="006B5789"/>
    <w:rsid w:val="006C30C5"/>
    <w:rsid w:val="006C41DF"/>
    <w:rsid w:val="006C780D"/>
    <w:rsid w:val="006C7F8C"/>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0AF4"/>
    <w:rsid w:val="007440B7"/>
    <w:rsid w:val="0074709F"/>
    <w:rsid w:val="007500C8"/>
    <w:rsid w:val="00756272"/>
    <w:rsid w:val="00762D38"/>
    <w:rsid w:val="0076639D"/>
    <w:rsid w:val="007715C9"/>
    <w:rsid w:val="00771613"/>
    <w:rsid w:val="0077350A"/>
    <w:rsid w:val="00774EDD"/>
    <w:rsid w:val="007757EC"/>
    <w:rsid w:val="00783E89"/>
    <w:rsid w:val="00793915"/>
    <w:rsid w:val="007A54AA"/>
    <w:rsid w:val="007C1D5D"/>
    <w:rsid w:val="007C2253"/>
    <w:rsid w:val="007D7911"/>
    <w:rsid w:val="007E163D"/>
    <w:rsid w:val="007E667A"/>
    <w:rsid w:val="007E6E65"/>
    <w:rsid w:val="007F28C9"/>
    <w:rsid w:val="007F51B2"/>
    <w:rsid w:val="008040DD"/>
    <w:rsid w:val="008117E9"/>
    <w:rsid w:val="0082443C"/>
    <w:rsid w:val="00824498"/>
    <w:rsid w:val="00826BD1"/>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E0027"/>
    <w:rsid w:val="008E6067"/>
    <w:rsid w:val="008F54E7"/>
    <w:rsid w:val="00903422"/>
    <w:rsid w:val="0091110B"/>
    <w:rsid w:val="00914E47"/>
    <w:rsid w:val="009254C3"/>
    <w:rsid w:val="00932377"/>
    <w:rsid w:val="00941236"/>
    <w:rsid w:val="00943FD5"/>
    <w:rsid w:val="00947D5A"/>
    <w:rsid w:val="009532A5"/>
    <w:rsid w:val="009545BD"/>
    <w:rsid w:val="009634B6"/>
    <w:rsid w:val="00964CF0"/>
    <w:rsid w:val="00971DE2"/>
    <w:rsid w:val="009721B0"/>
    <w:rsid w:val="00977806"/>
    <w:rsid w:val="00982242"/>
    <w:rsid w:val="009841B4"/>
    <w:rsid w:val="009868E9"/>
    <w:rsid w:val="009900A3"/>
    <w:rsid w:val="00995BB8"/>
    <w:rsid w:val="009A2865"/>
    <w:rsid w:val="009C0B1E"/>
    <w:rsid w:val="009C1523"/>
    <w:rsid w:val="009C3413"/>
    <w:rsid w:val="009D4587"/>
    <w:rsid w:val="009D6CA3"/>
    <w:rsid w:val="009E5AA7"/>
    <w:rsid w:val="00A0441E"/>
    <w:rsid w:val="00A12128"/>
    <w:rsid w:val="00A22C98"/>
    <w:rsid w:val="00A231E2"/>
    <w:rsid w:val="00A250FB"/>
    <w:rsid w:val="00A369E3"/>
    <w:rsid w:val="00A42093"/>
    <w:rsid w:val="00A51397"/>
    <w:rsid w:val="00A53FEC"/>
    <w:rsid w:val="00A542E8"/>
    <w:rsid w:val="00A57600"/>
    <w:rsid w:val="00A606F0"/>
    <w:rsid w:val="00A629C4"/>
    <w:rsid w:val="00A64912"/>
    <w:rsid w:val="00A70A74"/>
    <w:rsid w:val="00A72F68"/>
    <w:rsid w:val="00A750B5"/>
    <w:rsid w:val="00A75FE9"/>
    <w:rsid w:val="00A907E6"/>
    <w:rsid w:val="00AB4889"/>
    <w:rsid w:val="00AD53CC"/>
    <w:rsid w:val="00AD5641"/>
    <w:rsid w:val="00AF06CF"/>
    <w:rsid w:val="00B04C5D"/>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63B0"/>
    <w:rsid w:val="00B80199"/>
    <w:rsid w:val="00B83204"/>
    <w:rsid w:val="00B856E7"/>
    <w:rsid w:val="00BA220B"/>
    <w:rsid w:val="00BA3A57"/>
    <w:rsid w:val="00BB1533"/>
    <w:rsid w:val="00BB4E1A"/>
    <w:rsid w:val="00BC015E"/>
    <w:rsid w:val="00BC76AC"/>
    <w:rsid w:val="00BD0ECB"/>
    <w:rsid w:val="00BD4186"/>
    <w:rsid w:val="00BE2155"/>
    <w:rsid w:val="00BE719A"/>
    <w:rsid w:val="00BE720A"/>
    <w:rsid w:val="00BF0D73"/>
    <w:rsid w:val="00BF2465"/>
    <w:rsid w:val="00C16219"/>
    <w:rsid w:val="00C16619"/>
    <w:rsid w:val="00C25E7F"/>
    <w:rsid w:val="00C2746F"/>
    <w:rsid w:val="00C323D6"/>
    <w:rsid w:val="00C324A0"/>
    <w:rsid w:val="00C42BF8"/>
    <w:rsid w:val="00C50043"/>
    <w:rsid w:val="00C53948"/>
    <w:rsid w:val="00C6549B"/>
    <w:rsid w:val="00C67FD9"/>
    <w:rsid w:val="00C7171E"/>
    <w:rsid w:val="00C7573B"/>
    <w:rsid w:val="00C7678A"/>
    <w:rsid w:val="00C97A54"/>
    <w:rsid w:val="00CA1F17"/>
    <w:rsid w:val="00CA5B23"/>
    <w:rsid w:val="00CB602E"/>
    <w:rsid w:val="00CB7E90"/>
    <w:rsid w:val="00CD649B"/>
    <w:rsid w:val="00CE051D"/>
    <w:rsid w:val="00CE1335"/>
    <w:rsid w:val="00CE493D"/>
    <w:rsid w:val="00CF07FA"/>
    <w:rsid w:val="00CF0BB2"/>
    <w:rsid w:val="00CF3EE8"/>
    <w:rsid w:val="00D062B4"/>
    <w:rsid w:val="00D13441"/>
    <w:rsid w:val="00D150E7"/>
    <w:rsid w:val="00D15492"/>
    <w:rsid w:val="00D225A0"/>
    <w:rsid w:val="00D26508"/>
    <w:rsid w:val="00D50EB1"/>
    <w:rsid w:val="00D52DC2"/>
    <w:rsid w:val="00D53BCC"/>
    <w:rsid w:val="00D54C9E"/>
    <w:rsid w:val="00D6537E"/>
    <w:rsid w:val="00D67ACF"/>
    <w:rsid w:val="00D70DFB"/>
    <w:rsid w:val="00D766DF"/>
    <w:rsid w:val="00D8206C"/>
    <w:rsid w:val="00D91F10"/>
    <w:rsid w:val="00DA186E"/>
    <w:rsid w:val="00DA4116"/>
    <w:rsid w:val="00DA7F48"/>
    <w:rsid w:val="00DB251C"/>
    <w:rsid w:val="00DB4630"/>
    <w:rsid w:val="00DB4767"/>
    <w:rsid w:val="00DC4F88"/>
    <w:rsid w:val="00DD397B"/>
    <w:rsid w:val="00DE107C"/>
    <w:rsid w:val="00DE1096"/>
    <w:rsid w:val="00DE1614"/>
    <w:rsid w:val="00DE33D1"/>
    <w:rsid w:val="00DE4EF6"/>
    <w:rsid w:val="00DE524C"/>
    <w:rsid w:val="00DF2388"/>
    <w:rsid w:val="00E05704"/>
    <w:rsid w:val="00E10F7D"/>
    <w:rsid w:val="00E144E9"/>
    <w:rsid w:val="00E338EF"/>
    <w:rsid w:val="00E544BB"/>
    <w:rsid w:val="00E70D71"/>
    <w:rsid w:val="00E72953"/>
    <w:rsid w:val="00E748AB"/>
    <w:rsid w:val="00E74DC7"/>
    <w:rsid w:val="00E8075A"/>
    <w:rsid w:val="00E8079E"/>
    <w:rsid w:val="00E940D8"/>
    <w:rsid w:val="00E94D5E"/>
    <w:rsid w:val="00EA7100"/>
    <w:rsid w:val="00EA7D01"/>
    <w:rsid w:val="00EA7F9F"/>
    <w:rsid w:val="00EB1274"/>
    <w:rsid w:val="00EB3874"/>
    <w:rsid w:val="00EC7728"/>
    <w:rsid w:val="00ED2BB6"/>
    <w:rsid w:val="00ED34E1"/>
    <w:rsid w:val="00ED3B8D"/>
    <w:rsid w:val="00ED6535"/>
    <w:rsid w:val="00ED729C"/>
    <w:rsid w:val="00EE021F"/>
    <w:rsid w:val="00EE5E36"/>
    <w:rsid w:val="00EE6AD9"/>
    <w:rsid w:val="00EF2E3A"/>
    <w:rsid w:val="00F02C7C"/>
    <w:rsid w:val="00F072A7"/>
    <w:rsid w:val="00F078DC"/>
    <w:rsid w:val="00F32BA8"/>
    <w:rsid w:val="00F32EE0"/>
    <w:rsid w:val="00F349F1"/>
    <w:rsid w:val="00F375E4"/>
    <w:rsid w:val="00F4350D"/>
    <w:rsid w:val="00F479C4"/>
    <w:rsid w:val="00F51E23"/>
    <w:rsid w:val="00F567F7"/>
    <w:rsid w:val="00F61E8A"/>
    <w:rsid w:val="00F6696E"/>
    <w:rsid w:val="00F73BD6"/>
    <w:rsid w:val="00F823E1"/>
    <w:rsid w:val="00F83989"/>
    <w:rsid w:val="00F85099"/>
    <w:rsid w:val="00F9379C"/>
    <w:rsid w:val="00F9632C"/>
    <w:rsid w:val="00FA1E52"/>
    <w:rsid w:val="00FB5A08"/>
    <w:rsid w:val="00FC6A80"/>
    <w:rsid w:val="00FD5CE3"/>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itemhead0">
    <w:name w:val="itemhead"/>
    <w:basedOn w:val="Normal"/>
    <w:rsid w:val="00CD649B"/>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CD649B"/>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CA1F17"/>
    <w:pPr>
      <w:spacing w:before="100" w:beforeAutospacing="1" w:after="100" w:afterAutospacing="1" w:line="240" w:lineRule="auto"/>
    </w:pPr>
    <w:rPr>
      <w:rFonts w:eastAsia="Times New Roman" w:cs="Times New Roman"/>
      <w:sz w:val="24"/>
      <w:szCs w:val="24"/>
      <w:lang w:eastAsia="en-AU"/>
    </w:rPr>
  </w:style>
  <w:style w:type="paragraph" w:customStyle="1" w:styleId="tabletext1">
    <w:name w:val="tabletext"/>
    <w:basedOn w:val="Normal"/>
    <w:rsid w:val="00D67ACF"/>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9E5AA7"/>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1C4B0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1819">
      <w:bodyDiv w:val="1"/>
      <w:marLeft w:val="0"/>
      <w:marRight w:val="0"/>
      <w:marTop w:val="0"/>
      <w:marBottom w:val="0"/>
      <w:divBdr>
        <w:top w:val="none" w:sz="0" w:space="0" w:color="auto"/>
        <w:left w:val="none" w:sz="0" w:space="0" w:color="auto"/>
        <w:bottom w:val="none" w:sz="0" w:space="0" w:color="auto"/>
        <w:right w:val="none" w:sz="0" w:space="0" w:color="auto"/>
      </w:divBdr>
    </w:div>
    <w:div w:id="290676719">
      <w:bodyDiv w:val="1"/>
      <w:marLeft w:val="0"/>
      <w:marRight w:val="0"/>
      <w:marTop w:val="0"/>
      <w:marBottom w:val="0"/>
      <w:divBdr>
        <w:top w:val="none" w:sz="0" w:space="0" w:color="auto"/>
        <w:left w:val="none" w:sz="0" w:space="0" w:color="auto"/>
        <w:bottom w:val="none" w:sz="0" w:space="0" w:color="auto"/>
        <w:right w:val="none" w:sz="0" w:space="0" w:color="auto"/>
      </w:divBdr>
    </w:div>
    <w:div w:id="343674828">
      <w:bodyDiv w:val="1"/>
      <w:marLeft w:val="0"/>
      <w:marRight w:val="0"/>
      <w:marTop w:val="0"/>
      <w:marBottom w:val="0"/>
      <w:divBdr>
        <w:top w:val="none" w:sz="0" w:space="0" w:color="auto"/>
        <w:left w:val="none" w:sz="0" w:space="0" w:color="auto"/>
        <w:bottom w:val="none" w:sz="0" w:space="0" w:color="auto"/>
        <w:right w:val="none" w:sz="0" w:space="0" w:color="auto"/>
      </w:divBdr>
    </w:div>
    <w:div w:id="437262781">
      <w:bodyDiv w:val="1"/>
      <w:marLeft w:val="0"/>
      <w:marRight w:val="0"/>
      <w:marTop w:val="0"/>
      <w:marBottom w:val="0"/>
      <w:divBdr>
        <w:top w:val="none" w:sz="0" w:space="0" w:color="auto"/>
        <w:left w:val="none" w:sz="0" w:space="0" w:color="auto"/>
        <w:bottom w:val="none" w:sz="0" w:space="0" w:color="auto"/>
        <w:right w:val="none" w:sz="0" w:space="0" w:color="auto"/>
      </w:divBdr>
    </w:div>
    <w:div w:id="644046066">
      <w:bodyDiv w:val="1"/>
      <w:marLeft w:val="0"/>
      <w:marRight w:val="0"/>
      <w:marTop w:val="0"/>
      <w:marBottom w:val="0"/>
      <w:divBdr>
        <w:top w:val="none" w:sz="0" w:space="0" w:color="auto"/>
        <w:left w:val="none" w:sz="0" w:space="0" w:color="auto"/>
        <w:bottom w:val="none" w:sz="0" w:space="0" w:color="auto"/>
        <w:right w:val="none" w:sz="0" w:space="0" w:color="auto"/>
      </w:divBdr>
    </w:div>
    <w:div w:id="703291017">
      <w:bodyDiv w:val="1"/>
      <w:marLeft w:val="0"/>
      <w:marRight w:val="0"/>
      <w:marTop w:val="0"/>
      <w:marBottom w:val="0"/>
      <w:divBdr>
        <w:top w:val="none" w:sz="0" w:space="0" w:color="auto"/>
        <w:left w:val="none" w:sz="0" w:space="0" w:color="auto"/>
        <w:bottom w:val="none" w:sz="0" w:space="0" w:color="auto"/>
        <w:right w:val="none" w:sz="0" w:space="0" w:color="auto"/>
      </w:divBdr>
    </w:div>
    <w:div w:id="752047843">
      <w:bodyDiv w:val="1"/>
      <w:marLeft w:val="0"/>
      <w:marRight w:val="0"/>
      <w:marTop w:val="0"/>
      <w:marBottom w:val="0"/>
      <w:divBdr>
        <w:top w:val="none" w:sz="0" w:space="0" w:color="auto"/>
        <w:left w:val="none" w:sz="0" w:space="0" w:color="auto"/>
        <w:bottom w:val="none" w:sz="0" w:space="0" w:color="auto"/>
        <w:right w:val="none" w:sz="0" w:space="0" w:color="auto"/>
      </w:divBdr>
    </w:div>
    <w:div w:id="968899060">
      <w:bodyDiv w:val="1"/>
      <w:marLeft w:val="0"/>
      <w:marRight w:val="0"/>
      <w:marTop w:val="0"/>
      <w:marBottom w:val="0"/>
      <w:divBdr>
        <w:top w:val="none" w:sz="0" w:space="0" w:color="auto"/>
        <w:left w:val="none" w:sz="0" w:space="0" w:color="auto"/>
        <w:bottom w:val="none" w:sz="0" w:space="0" w:color="auto"/>
        <w:right w:val="none" w:sz="0" w:space="0" w:color="auto"/>
      </w:divBdr>
    </w:div>
    <w:div w:id="1125847802">
      <w:bodyDiv w:val="1"/>
      <w:marLeft w:val="0"/>
      <w:marRight w:val="0"/>
      <w:marTop w:val="0"/>
      <w:marBottom w:val="0"/>
      <w:divBdr>
        <w:top w:val="none" w:sz="0" w:space="0" w:color="auto"/>
        <w:left w:val="none" w:sz="0" w:space="0" w:color="auto"/>
        <w:bottom w:val="none" w:sz="0" w:space="0" w:color="auto"/>
        <w:right w:val="none" w:sz="0" w:space="0" w:color="auto"/>
      </w:divBdr>
    </w:div>
    <w:div w:id="1199008871">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2D6C0-ACBE-4838-9F70-D449CBACE5B6}">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4.xml><?xml version="1.0" encoding="utf-8"?>
<ds:datastoreItem xmlns:ds="http://schemas.openxmlformats.org/officeDocument/2006/customXml" ds:itemID="{15FC4901-9795-4EAF-8FF0-5A7FC65A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1</TotalTime>
  <Pages>6</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MARTIN, Yvette</cp:lastModifiedBy>
  <cp:revision>4</cp:revision>
  <cp:lastPrinted>2019-09-26T05:45:00Z</cp:lastPrinted>
  <dcterms:created xsi:type="dcterms:W3CDTF">2020-08-02T23:32:00Z</dcterms:created>
  <dcterms:modified xsi:type="dcterms:W3CDTF">2020-08-02T23:34:00Z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