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3427" w14:textId="77777777" w:rsidR="006818C0" w:rsidRPr="00D26D09" w:rsidRDefault="006818C0" w:rsidP="006818C0">
      <w:pPr>
        <w:spacing w:after="120"/>
        <w:contextualSpacing/>
        <w:jc w:val="center"/>
        <w:rPr>
          <w:rFonts w:ascii="Times New Roman" w:hAnsi="Times New Roman"/>
          <w:sz w:val="24"/>
          <w:szCs w:val="24"/>
        </w:rPr>
      </w:pPr>
      <w:r w:rsidRPr="00D26D09">
        <w:rPr>
          <w:rFonts w:ascii="Times New Roman" w:hAnsi="Times New Roman"/>
          <w:b/>
          <w:sz w:val="24"/>
          <w:szCs w:val="24"/>
          <w:u w:val="single"/>
        </w:rPr>
        <w:t>EXPLANATORY STATEMENT</w:t>
      </w:r>
    </w:p>
    <w:p w14:paraId="56A7A212" w14:textId="77777777" w:rsidR="006818C0" w:rsidRPr="00D26D09" w:rsidRDefault="006818C0" w:rsidP="00D07DB9">
      <w:pPr>
        <w:spacing w:after="120"/>
        <w:contextualSpacing/>
        <w:rPr>
          <w:rFonts w:ascii="Times New Roman" w:hAnsi="Times New Roman"/>
          <w:b/>
          <w:color w:val="000000" w:themeColor="text1"/>
          <w:sz w:val="24"/>
          <w:szCs w:val="24"/>
        </w:rPr>
      </w:pPr>
    </w:p>
    <w:p w14:paraId="78016793" w14:textId="77777777" w:rsidR="006818C0" w:rsidRPr="00D26D09" w:rsidRDefault="006818C0" w:rsidP="006818C0">
      <w:pPr>
        <w:spacing w:after="120"/>
        <w:contextualSpacing/>
        <w:jc w:val="center"/>
        <w:rPr>
          <w:rFonts w:ascii="Times New Roman" w:hAnsi="Times New Roman"/>
          <w:b/>
          <w:color w:val="000000" w:themeColor="text1"/>
          <w:sz w:val="24"/>
          <w:szCs w:val="24"/>
        </w:rPr>
      </w:pPr>
      <w:r w:rsidRPr="00D26D09">
        <w:rPr>
          <w:rFonts w:ascii="Times New Roman" w:hAnsi="Times New Roman"/>
          <w:b/>
          <w:color w:val="000000" w:themeColor="text1"/>
          <w:sz w:val="24"/>
          <w:szCs w:val="24"/>
        </w:rPr>
        <w:t>Issued by the Authority of the Minister for Finance</w:t>
      </w:r>
    </w:p>
    <w:p w14:paraId="68EF66D7" w14:textId="77777777" w:rsidR="006818C0" w:rsidRPr="00D26D09" w:rsidRDefault="006818C0" w:rsidP="006818C0">
      <w:pPr>
        <w:tabs>
          <w:tab w:val="left" w:pos="1701"/>
        </w:tabs>
        <w:spacing w:after="120"/>
        <w:contextualSpacing/>
        <w:jc w:val="center"/>
        <w:rPr>
          <w:rFonts w:ascii="Times New Roman" w:hAnsi="Times New Roman"/>
          <w:sz w:val="24"/>
          <w:szCs w:val="24"/>
        </w:rPr>
      </w:pPr>
    </w:p>
    <w:p w14:paraId="43492A6F" w14:textId="77777777" w:rsidR="006818C0" w:rsidRPr="00D26D09" w:rsidRDefault="006818C0" w:rsidP="006818C0">
      <w:pPr>
        <w:spacing w:after="120"/>
        <w:contextualSpacing/>
        <w:jc w:val="center"/>
        <w:rPr>
          <w:rFonts w:ascii="Times New Roman" w:hAnsi="Times New Roman"/>
          <w:i/>
          <w:sz w:val="24"/>
          <w:szCs w:val="24"/>
        </w:rPr>
      </w:pPr>
      <w:r w:rsidRPr="00D26D09">
        <w:rPr>
          <w:rFonts w:ascii="Times New Roman" w:hAnsi="Times New Roman"/>
          <w:i/>
          <w:sz w:val="24"/>
          <w:szCs w:val="24"/>
        </w:rPr>
        <w:t>Financial Framework (Supplementary Powers) Act 1997</w:t>
      </w:r>
    </w:p>
    <w:p w14:paraId="68EDC67A" w14:textId="77777777" w:rsidR="006818C0" w:rsidRPr="00D26D09" w:rsidRDefault="006818C0" w:rsidP="006818C0">
      <w:pPr>
        <w:tabs>
          <w:tab w:val="left" w:pos="1701"/>
        </w:tabs>
        <w:spacing w:after="120"/>
        <w:contextualSpacing/>
        <w:jc w:val="center"/>
        <w:rPr>
          <w:rFonts w:ascii="Times New Roman" w:hAnsi="Times New Roman"/>
          <w:sz w:val="24"/>
          <w:szCs w:val="24"/>
        </w:rPr>
      </w:pPr>
    </w:p>
    <w:p w14:paraId="04E43494" w14:textId="77777777" w:rsidR="006818C0" w:rsidRPr="00D26D09" w:rsidRDefault="006818C0" w:rsidP="006818C0">
      <w:pPr>
        <w:tabs>
          <w:tab w:val="left" w:pos="1701"/>
        </w:tabs>
        <w:spacing w:after="120"/>
        <w:contextualSpacing/>
        <w:jc w:val="center"/>
        <w:rPr>
          <w:rFonts w:ascii="Times New Roman" w:hAnsi="Times New Roman"/>
          <w:i/>
          <w:sz w:val="24"/>
          <w:szCs w:val="24"/>
        </w:rPr>
      </w:pPr>
      <w:r w:rsidRPr="00D26D09">
        <w:rPr>
          <w:rFonts w:ascii="Times New Roman" w:hAnsi="Times New Roman"/>
          <w:i/>
          <w:sz w:val="24"/>
          <w:szCs w:val="24"/>
        </w:rPr>
        <w:t xml:space="preserve">Financial Framework (Supplementary Powers) Amendment </w:t>
      </w:r>
    </w:p>
    <w:p w14:paraId="41C1C7B7" w14:textId="77777777" w:rsidR="006818C0" w:rsidRPr="00D26D09" w:rsidRDefault="00AA5CB0" w:rsidP="006818C0">
      <w:pPr>
        <w:tabs>
          <w:tab w:val="left" w:pos="1701"/>
        </w:tabs>
        <w:spacing w:after="120"/>
        <w:contextualSpacing/>
        <w:jc w:val="center"/>
        <w:rPr>
          <w:rFonts w:ascii="Times New Roman" w:hAnsi="Times New Roman"/>
          <w:i/>
          <w:sz w:val="24"/>
          <w:szCs w:val="24"/>
        </w:rPr>
      </w:pPr>
      <w:r w:rsidRPr="00D26D09">
        <w:rPr>
          <w:rFonts w:ascii="Times New Roman" w:hAnsi="Times New Roman"/>
          <w:i/>
          <w:sz w:val="24"/>
          <w:szCs w:val="24"/>
        </w:rPr>
        <w:t>(</w:t>
      </w:r>
      <w:r w:rsidR="00673FA5" w:rsidRPr="00D26D09">
        <w:rPr>
          <w:rFonts w:ascii="Times New Roman" w:hAnsi="Times New Roman"/>
          <w:i/>
          <w:sz w:val="24"/>
          <w:szCs w:val="24"/>
        </w:rPr>
        <w:t>Social Services</w:t>
      </w:r>
      <w:r w:rsidR="00F40692" w:rsidRPr="00D26D09">
        <w:rPr>
          <w:rFonts w:ascii="Times New Roman" w:hAnsi="Times New Roman"/>
          <w:i/>
          <w:sz w:val="24"/>
          <w:szCs w:val="24"/>
        </w:rPr>
        <w:t xml:space="preserve"> </w:t>
      </w:r>
      <w:r w:rsidR="002B3900" w:rsidRPr="00D26D09">
        <w:rPr>
          <w:rFonts w:ascii="Times New Roman" w:hAnsi="Times New Roman"/>
          <w:i/>
          <w:sz w:val="24"/>
          <w:szCs w:val="24"/>
        </w:rPr>
        <w:t xml:space="preserve">Measures </w:t>
      </w:r>
      <w:r w:rsidR="00E8231E" w:rsidRPr="00D26D09">
        <w:rPr>
          <w:rFonts w:ascii="Times New Roman" w:hAnsi="Times New Roman"/>
          <w:i/>
          <w:sz w:val="24"/>
          <w:szCs w:val="24"/>
        </w:rPr>
        <w:t xml:space="preserve">No. </w:t>
      </w:r>
      <w:r w:rsidR="00D20C2E" w:rsidRPr="00D26D09">
        <w:rPr>
          <w:rFonts w:ascii="Times New Roman" w:hAnsi="Times New Roman"/>
          <w:i/>
          <w:sz w:val="24"/>
          <w:szCs w:val="24"/>
        </w:rPr>
        <w:t>3</w:t>
      </w:r>
      <w:r w:rsidRPr="00D26D09">
        <w:rPr>
          <w:rFonts w:ascii="Times New Roman" w:hAnsi="Times New Roman"/>
          <w:i/>
          <w:sz w:val="24"/>
          <w:szCs w:val="24"/>
        </w:rPr>
        <w:t>)</w:t>
      </w:r>
      <w:r w:rsidR="006818C0" w:rsidRPr="00D26D09">
        <w:rPr>
          <w:rFonts w:ascii="Times New Roman" w:hAnsi="Times New Roman"/>
          <w:i/>
          <w:sz w:val="24"/>
          <w:szCs w:val="24"/>
        </w:rPr>
        <w:t xml:space="preserve"> Regulation</w:t>
      </w:r>
      <w:r w:rsidR="002B3900" w:rsidRPr="00D26D09">
        <w:rPr>
          <w:rFonts w:ascii="Times New Roman" w:hAnsi="Times New Roman"/>
          <w:i/>
          <w:sz w:val="24"/>
          <w:szCs w:val="24"/>
        </w:rPr>
        <w:t>s</w:t>
      </w:r>
      <w:r w:rsidR="006818C0" w:rsidRPr="00D26D09">
        <w:rPr>
          <w:rFonts w:ascii="Times New Roman" w:hAnsi="Times New Roman"/>
          <w:i/>
          <w:sz w:val="24"/>
          <w:szCs w:val="24"/>
        </w:rPr>
        <w:t xml:space="preserve"> </w:t>
      </w:r>
      <w:r w:rsidR="007B14C9" w:rsidRPr="00D26D09">
        <w:rPr>
          <w:rFonts w:ascii="Times New Roman" w:hAnsi="Times New Roman"/>
          <w:i/>
          <w:sz w:val="24"/>
          <w:szCs w:val="24"/>
        </w:rPr>
        <w:t>2020</w:t>
      </w:r>
    </w:p>
    <w:p w14:paraId="421788ED" w14:textId="77777777" w:rsidR="006818C0" w:rsidRPr="00D26D09" w:rsidRDefault="006818C0" w:rsidP="006818C0">
      <w:pPr>
        <w:spacing w:after="120"/>
        <w:contextualSpacing/>
        <w:rPr>
          <w:rFonts w:ascii="Times New Roman" w:hAnsi="Times New Roman"/>
          <w:sz w:val="24"/>
          <w:szCs w:val="24"/>
        </w:rPr>
      </w:pPr>
    </w:p>
    <w:p w14:paraId="1BECD6F3" w14:textId="77777777" w:rsidR="006818C0" w:rsidRPr="00D26D09" w:rsidRDefault="006818C0" w:rsidP="006818C0">
      <w:pPr>
        <w:spacing w:after="120"/>
        <w:contextualSpacing/>
        <w:rPr>
          <w:rFonts w:ascii="Times New Roman" w:hAnsi="Times New Roman"/>
          <w:sz w:val="24"/>
          <w:szCs w:val="24"/>
        </w:rPr>
      </w:pPr>
      <w:r w:rsidRPr="00D26D09">
        <w:rPr>
          <w:rFonts w:ascii="Times New Roman" w:hAnsi="Times New Roman"/>
          <w:sz w:val="24"/>
          <w:szCs w:val="24"/>
        </w:rPr>
        <w:t xml:space="preserve">The </w:t>
      </w:r>
      <w:r w:rsidRPr="00D26D09">
        <w:rPr>
          <w:rFonts w:ascii="Times New Roman" w:hAnsi="Times New Roman"/>
          <w:i/>
          <w:sz w:val="24"/>
          <w:szCs w:val="24"/>
        </w:rPr>
        <w:t>Financial Framework (Supplementary Powers) Act 1997</w:t>
      </w:r>
      <w:r w:rsidRPr="00D26D09">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D26D09">
        <w:rPr>
          <w:rFonts w:ascii="Times New Roman" w:hAnsi="Times New Roman"/>
          <w:sz w:val="24"/>
          <w:szCs w:val="24"/>
        </w:rPr>
        <w:t xml:space="preserve">. </w:t>
      </w:r>
      <w:r w:rsidRPr="00D26D09">
        <w:rPr>
          <w:rFonts w:ascii="Times New Roman" w:hAnsi="Times New Roman"/>
          <w:sz w:val="24"/>
          <w:szCs w:val="24"/>
        </w:rPr>
        <w:t xml:space="preserve">The arrangements, grants, </w:t>
      </w:r>
      <w:r w:rsidR="007C022B" w:rsidRPr="00D26D09">
        <w:rPr>
          <w:rFonts w:ascii="Times New Roman" w:hAnsi="Times New Roman"/>
          <w:sz w:val="24"/>
          <w:szCs w:val="24"/>
        </w:rPr>
        <w:t>program</w:t>
      </w:r>
      <w:r w:rsidRPr="00D26D09">
        <w:rPr>
          <w:rFonts w:ascii="Times New Roman" w:hAnsi="Times New Roman"/>
          <w:sz w:val="24"/>
          <w:szCs w:val="24"/>
        </w:rPr>
        <w:t>s and companies (or classes of</w:t>
      </w:r>
      <w:r w:rsidR="00EB511A" w:rsidRPr="00D26D09">
        <w:rPr>
          <w:rFonts w:ascii="Times New Roman" w:hAnsi="Times New Roman"/>
          <w:sz w:val="24"/>
          <w:szCs w:val="24"/>
        </w:rPr>
        <w:t> </w:t>
      </w:r>
      <w:r w:rsidRPr="00D26D09">
        <w:rPr>
          <w:rFonts w:ascii="Times New Roman" w:hAnsi="Times New Roman"/>
          <w:sz w:val="24"/>
          <w:szCs w:val="24"/>
        </w:rPr>
        <w:t xml:space="preserve">arrangements or grants in relation to which the powers </w:t>
      </w:r>
      <w:proofErr w:type="gramStart"/>
      <w:r w:rsidRPr="00D26D09">
        <w:rPr>
          <w:rFonts w:ascii="Times New Roman" w:hAnsi="Times New Roman"/>
          <w:sz w:val="24"/>
          <w:szCs w:val="24"/>
        </w:rPr>
        <w:t>are conferred</w:t>
      </w:r>
      <w:proofErr w:type="gramEnd"/>
      <w:r w:rsidRPr="00D26D09">
        <w:rPr>
          <w:rFonts w:ascii="Times New Roman" w:hAnsi="Times New Roman"/>
          <w:sz w:val="24"/>
          <w:szCs w:val="24"/>
        </w:rPr>
        <w:t xml:space="preserve">) are specified in the </w:t>
      </w:r>
      <w:r w:rsidRPr="00D26D09">
        <w:rPr>
          <w:rFonts w:ascii="Times New Roman" w:hAnsi="Times New Roman"/>
          <w:i/>
          <w:sz w:val="24"/>
          <w:szCs w:val="24"/>
        </w:rPr>
        <w:t xml:space="preserve">Financial Framework (Supplementary Powers) Regulations 1997 </w:t>
      </w:r>
      <w:r w:rsidRPr="00D26D09">
        <w:rPr>
          <w:rFonts w:ascii="Times New Roman" w:hAnsi="Times New Roman"/>
          <w:sz w:val="24"/>
          <w:szCs w:val="24"/>
        </w:rPr>
        <w:t>(the Principal Regulations)</w:t>
      </w:r>
      <w:r w:rsidR="00411B47" w:rsidRPr="00D26D09">
        <w:rPr>
          <w:rFonts w:ascii="Times New Roman" w:hAnsi="Times New Roman"/>
          <w:sz w:val="24"/>
          <w:szCs w:val="24"/>
        </w:rPr>
        <w:t xml:space="preserve">. </w:t>
      </w:r>
      <w:r w:rsidR="009D3967" w:rsidRPr="00D26D09">
        <w:rPr>
          <w:rFonts w:ascii="Times New Roman" w:hAnsi="Times New Roman"/>
          <w:sz w:val="24"/>
          <w:szCs w:val="24"/>
        </w:rPr>
        <w:t>The powers in the </w:t>
      </w:r>
      <w:proofErr w:type="gramStart"/>
      <w:r w:rsidR="009D3967" w:rsidRPr="00D26D09">
        <w:rPr>
          <w:rFonts w:ascii="Times New Roman" w:hAnsi="Times New Roman"/>
          <w:sz w:val="24"/>
          <w:szCs w:val="24"/>
        </w:rPr>
        <w:t>FF(</w:t>
      </w:r>
      <w:proofErr w:type="gramEnd"/>
      <w:r w:rsidR="009D3967" w:rsidRPr="00D26D09">
        <w:rPr>
          <w:rFonts w:ascii="Times New Roman" w:hAnsi="Times New Roman"/>
          <w:sz w:val="24"/>
          <w:szCs w:val="24"/>
        </w:rPr>
        <w:t>SP) Act to make, vary or administer arrangements or grants may be exercised on behalf of the Commonwealth by Ministers and the accountable authorities of non</w:t>
      </w:r>
      <w:r w:rsidR="009D3967" w:rsidRPr="00D26D09">
        <w:rPr>
          <w:rFonts w:ascii="Times New Roman" w:hAnsi="Times New Roman"/>
          <w:sz w:val="24"/>
          <w:szCs w:val="24"/>
        </w:rPr>
        <w:noBreakHyphen/>
        <w:t xml:space="preserve">corporate Commonwealth entities, as defined under section 12 of the </w:t>
      </w:r>
      <w:r w:rsidR="009D3967" w:rsidRPr="00D26D09">
        <w:rPr>
          <w:rFonts w:ascii="Times New Roman" w:hAnsi="Times New Roman"/>
          <w:i/>
          <w:iCs/>
          <w:sz w:val="24"/>
          <w:szCs w:val="24"/>
        </w:rPr>
        <w:t>Public Governance, Performance and Accountability Act 2013</w:t>
      </w:r>
      <w:r w:rsidR="009D3967" w:rsidRPr="00D26D09">
        <w:rPr>
          <w:rFonts w:ascii="Times New Roman" w:hAnsi="Times New Roman"/>
          <w:sz w:val="24"/>
          <w:szCs w:val="24"/>
        </w:rPr>
        <w:t>.</w:t>
      </w:r>
    </w:p>
    <w:p w14:paraId="67FEDC80" w14:textId="77777777" w:rsidR="006818C0" w:rsidRPr="00D26D09" w:rsidRDefault="006818C0" w:rsidP="006818C0">
      <w:pPr>
        <w:contextualSpacing/>
        <w:rPr>
          <w:rFonts w:ascii="Times New Roman" w:hAnsi="Times New Roman"/>
          <w:sz w:val="24"/>
          <w:szCs w:val="24"/>
        </w:rPr>
      </w:pPr>
    </w:p>
    <w:p w14:paraId="375E0B7E" w14:textId="77777777" w:rsidR="006818C0" w:rsidRPr="00D26D09" w:rsidRDefault="006818C0" w:rsidP="006818C0">
      <w:pPr>
        <w:pStyle w:val="ParaNumbering"/>
        <w:tabs>
          <w:tab w:val="clear" w:pos="360"/>
          <w:tab w:val="clear" w:pos="567"/>
        </w:tabs>
        <w:spacing w:after="0" w:line="240" w:lineRule="auto"/>
        <w:contextualSpacing/>
        <w:rPr>
          <w:szCs w:val="24"/>
        </w:rPr>
      </w:pPr>
      <w:r w:rsidRPr="00D26D09">
        <w:rPr>
          <w:szCs w:val="24"/>
        </w:rPr>
        <w:t xml:space="preserve">Section 65 of the </w:t>
      </w:r>
      <w:proofErr w:type="gramStart"/>
      <w:r w:rsidRPr="00D26D09">
        <w:rPr>
          <w:szCs w:val="24"/>
        </w:rPr>
        <w:t>FF(</w:t>
      </w:r>
      <w:proofErr w:type="gramEnd"/>
      <w:r w:rsidRPr="00D26D09">
        <w:rPr>
          <w:szCs w:val="24"/>
        </w:rPr>
        <w:t>SP) Act provides that the Governor-General may make regulations prescribing matters required or permitted by t</w:t>
      </w:r>
      <w:r w:rsidR="00F40692" w:rsidRPr="00D26D09">
        <w:rPr>
          <w:szCs w:val="24"/>
        </w:rPr>
        <w:t>he</w:t>
      </w:r>
      <w:r w:rsidRPr="00D26D09">
        <w:rPr>
          <w:szCs w:val="24"/>
        </w:rPr>
        <w:t xml:space="preserve"> Act to be prescribed, or necessary or</w:t>
      </w:r>
      <w:r w:rsidR="00EB511A" w:rsidRPr="00D26D09">
        <w:rPr>
          <w:szCs w:val="24"/>
        </w:rPr>
        <w:t> </w:t>
      </w:r>
      <w:r w:rsidRPr="00D26D09">
        <w:rPr>
          <w:szCs w:val="24"/>
        </w:rPr>
        <w:t>convenient to be prescribed for carrying out or giving effect to th</w:t>
      </w:r>
      <w:r w:rsidR="00F40692" w:rsidRPr="00D26D09">
        <w:rPr>
          <w:szCs w:val="24"/>
        </w:rPr>
        <w:t>e</w:t>
      </w:r>
      <w:r w:rsidRPr="00D26D09">
        <w:rPr>
          <w:szCs w:val="24"/>
        </w:rPr>
        <w:t xml:space="preserve"> Act.</w:t>
      </w:r>
    </w:p>
    <w:p w14:paraId="2DEBB751" w14:textId="77777777" w:rsidR="006818C0" w:rsidRPr="00D26D09" w:rsidRDefault="006818C0" w:rsidP="006818C0">
      <w:pPr>
        <w:contextualSpacing/>
        <w:rPr>
          <w:rFonts w:ascii="Times New Roman" w:hAnsi="Times New Roman"/>
          <w:sz w:val="24"/>
          <w:szCs w:val="24"/>
        </w:rPr>
      </w:pPr>
    </w:p>
    <w:p w14:paraId="46E47066" w14:textId="77777777" w:rsidR="00B044BA" w:rsidRPr="00D26D09" w:rsidRDefault="006818C0" w:rsidP="00302A8F">
      <w:pPr>
        <w:ind w:right="-46"/>
        <w:rPr>
          <w:rFonts w:ascii="Times New Roman" w:hAnsi="Times New Roman"/>
          <w:sz w:val="24"/>
          <w:szCs w:val="24"/>
        </w:rPr>
      </w:pPr>
      <w:r w:rsidRPr="00D26D09">
        <w:rPr>
          <w:rFonts w:ascii="Times New Roman" w:hAnsi="Times New Roman"/>
          <w:sz w:val="24"/>
          <w:szCs w:val="24"/>
        </w:rPr>
        <w:t xml:space="preserve">Section 32B of the </w:t>
      </w:r>
      <w:proofErr w:type="gramStart"/>
      <w:r w:rsidRPr="00D26D09">
        <w:rPr>
          <w:rFonts w:ascii="Times New Roman" w:hAnsi="Times New Roman"/>
          <w:sz w:val="24"/>
          <w:szCs w:val="24"/>
        </w:rPr>
        <w:t>FF(</w:t>
      </w:r>
      <w:proofErr w:type="gramEnd"/>
      <w:r w:rsidRPr="00D26D09">
        <w:rPr>
          <w:rFonts w:ascii="Times New Roman" w:hAnsi="Times New Roman"/>
          <w:sz w:val="24"/>
          <w:szCs w:val="24"/>
        </w:rPr>
        <w:t>SP) Act authorises the Commonwealth to make, vary and administer arrangements and grants specified in the Principal Regulations</w:t>
      </w:r>
      <w:r w:rsidR="00411B47" w:rsidRPr="00D26D09">
        <w:rPr>
          <w:rFonts w:ascii="Times New Roman" w:hAnsi="Times New Roman"/>
          <w:sz w:val="24"/>
          <w:szCs w:val="24"/>
        </w:rPr>
        <w:t xml:space="preserve">. </w:t>
      </w:r>
      <w:r w:rsidRPr="00D26D09">
        <w:rPr>
          <w:rFonts w:ascii="Times New Roman" w:hAnsi="Times New Roman"/>
          <w:sz w:val="24"/>
          <w:szCs w:val="24"/>
        </w:rPr>
        <w:t>Section 32B also authorises the Commonwealth to make, vary and administer arrangemen</w:t>
      </w:r>
      <w:r w:rsidR="00466769" w:rsidRPr="00D26D09">
        <w:rPr>
          <w:rFonts w:ascii="Times New Roman" w:hAnsi="Times New Roman"/>
          <w:sz w:val="24"/>
          <w:szCs w:val="24"/>
        </w:rPr>
        <w:t xml:space="preserve">ts for the purposes of </w:t>
      </w:r>
      <w:r w:rsidR="007C022B" w:rsidRPr="00D26D09">
        <w:rPr>
          <w:rFonts w:ascii="Times New Roman" w:hAnsi="Times New Roman"/>
          <w:sz w:val="24"/>
          <w:szCs w:val="24"/>
        </w:rPr>
        <w:t>program</w:t>
      </w:r>
      <w:r w:rsidRPr="00D26D09">
        <w:rPr>
          <w:rFonts w:ascii="Times New Roman" w:hAnsi="Times New Roman"/>
          <w:sz w:val="24"/>
          <w:szCs w:val="24"/>
        </w:rPr>
        <w:t>s specified in the Principal Regulations</w:t>
      </w:r>
      <w:r w:rsidR="00411B47" w:rsidRPr="00D26D09">
        <w:rPr>
          <w:rFonts w:ascii="Times New Roman" w:hAnsi="Times New Roman"/>
          <w:sz w:val="24"/>
          <w:szCs w:val="24"/>
        </w:rPr>
        <w:t xml:space="preserve">. </w:t>
      </w:r>
      <w:r w:rsidRPr="00D26D09">
        <w:rPr>
          <w:rFonts w:ascii="Times New Roman" w:hAnsi="Times New Roman"/>
          <w:sz w:val="24"/>
          <w:szCs w:val="24"/>
        </w:rPr>
        <w:t>Schedule 1AA and Schedule 1AB to the Principal Regulations specify the ar</w:t>
      </w:r>
      <w:r w:rsidR="00466769" w:rsidRPr="00D26D09">
        <w:rPr>
          <w:rFonts w:ascii="Times New Roman" w:hAnsi="Times New Roman"/>
          <w:sz w:val="24"/>
          <w:szCs w:val="24"/>
        </w:rPr>
        <w:t xml:space="preserve">rangements, grants and </w:t>
      </w:r>
      <w:r w:rsidR="007C022B" w:rsidRPr="00D26D09">
        <w:rPr>
          <w:rFonts w:ascii="Times New Roman" w:hAnsi="Times New Roman"/>
          <w:sz w:val="24"/>
          <w:szCs w:val="24"/>
        </w:rPr>
        <w:t>program</w:t>
      </w:r>
      <w:r w:rsidRPr="00D26D09">
        <w:rPr>
          <w:rFonts w:ascii="Times New Roman" w:hAnsi="Times New Roman"/>
          <w:sz w:val="24"/>
          <w:szCs w:val="24"/>
        </w:rPr>
        <w:t>s</w:t>
      </w:r>
      <w:r w:rsidR="00411B47" w:rsidRPr="00D26D09">
        <w:rPr>
          <w:rFonts w:ascii="Times New Roman" w:hAnsi="Times New Roman"/>
          <w:sz w:val="24"/>
          <w:szCs w:val="24"/>
        </w:rPr>
        <w:t xml:space="preserve">. </w:t>
      </w:r>
    </w:p>
    <w:p w14:paraId="44B8C7F4" w14:textId="77777777" w:rsidR="00B044BA" w:rsidRPr="00D26D09" w:rsidRDefault="00B044BA" w:rsidP="00302A8F">
      <w:pPr>
        <w:ind w:right="-46"/>
        <w:rPr>
          <w:rFonts w:ascii="Times New Roman" w:hAnsi="Times New Roman"/>
          <w:sz w:val="24"/>
          <w:szCs w:val="24"/>
        </w:rPr>
      </w:pPr>
    </w:p>
    <w:p w14:paraId="7FDBBFBE" w14:textId="0D8CD805" w:rsidR="009E257F" w:rsidRPr="00D26D09" w:rsidRDefault="00F40692" w:rsidP="009E257F">
      <w:pPr>
        <w:rPr>
          <w:rFonts w:ascii="Times New Roman" w:hAnsi="Times New Roman"/>
          <w:sz w:val="24"/>
          <w:szCs w:val="24"/>
        </w:rPr>
      </w:pPr>
      <w:r w:rsidRPr="00D26D09">
        <w:rPr>
          <w:rFonts w:ascii="Times New Roman" w:hAnsi="Times New Roman"/>
          <w:sz w:val="24"/>
          <w:szCs w:val="24"/>
        </w:rPr>
        <w:t>The</w:t>
      </w:r>
      <w:r w:rsidR="00637643" w:rsidRPr="00D26D09">
        <w:rPr>
          <w:rFonts w:ascii="Times New Roman" w:hAnsi="Times New Roman"/>
          <w:sz w:val="24"/>
          <w:szCs w:val="24"/>
        </w:rPr>
        <w:t xml:space="preserve"> </w:t>
      </w:r>
      <w:r w:rsidR="00637643" w:rsidRPr="00D26D09">
        <w:rPr>
          <w:rFonts w:ascii="Times New Roman" w:hAnsi="Times New Roman"/>
          <w:i/>
          <w:sz w:val="24"/>
          <w:szCs w:val="24"/>
        </w:rPr>
        <w:t>Financial Framework (Supplementary Powers) Amendment (</w:t>
      </w:r>
      <w:r w:rsidR="00673FA5" w:rsidRPr="00D26D09">
        <w:rPr>
          <w:rFonts w:ascii="Times New Roman" w:hAnsi="Times New Roman"/>
          <w:i/>
          <w:sz w:val="24"/>
          <w:szCs w:val="24"/>
        </w:rPr>
        <w:t>Social Services</w:t>
      </w:r>
      <w:r w:rsidR="00637643" w:rsidRPr="00D26D09">
        <w:rPr>
          <w:rFonts w:ascii="Times New Roman" w:hAnsi="Times New Roman"/>
          <w:i/>
          <w:sz w:val="24"/>
          <w:szCs w:val="24"/>
        </w:rPr>
        <w:t xml:space="preserve"> </w:t>
      </w:r>
      <w:r w:rsidR="009D3967" w:rsidRPr="00D26D09">
        <w:rPr>
          <w:rFonts w:ascii="Times New Roman" w:hAnsi="Times New Roman"/>
          <w:i/>
          <w:sz w:val="24"/>
          <w:szCs w:val="24"/>
        </w:rPr>
        <w:br/>
      </w:r>
      <w:r w:rsidR="00637643" w:rsidRPr="00D26D09">
        <w:rPr>
          <w:rFonts w:ascii="Times New Roman" w:hAnsi="Times New Roman"/>
          <w:i/>
          <w:sz w:val="24"/>
          <w:szCs w:val="24"/>
        </w:rPr>
        <w:t xml:space="preserve">Measures </w:t>
      </w:r>
      <w:r w:rsidR="00E8231E" w:rsidRPr="00D26D09">
        <w:rPr>
          <w:rFonts w:ascii="Times New Roman" w:hAnsi="Times New Roman"/>
          <w:i/>
          <w:sz w:val="24"/>
          <w:szCs w:val="24"/>
        </w:rPr>
        <w:t xml:space="preserve">No. </w:t>
      </w:r>
      <w:r w:rsidR="009D3967" w:rsidRPr="00D26D09">
        <w:rPr>
          <w:rFonts w:ascii="Times New Roman" w:hAnsi="Times New Roman"/>
          <w:i/>
          <w:sz w:val="24"/>
          <w:szCs w:val="24"/>
        </w:rPr>
        <w:t>3</w:t>
      </w:r>
      <w:r w:rsidR="00637643" w:rsidRPr="00D26D09">
        <w:rPr>
          <w:rFonts w:ascii="Times New Roman" w:hAnsi="Times New Roman"/>
          <w:i/>
          <w:sz w:val="24"/>
          <w:szCs w:val="24"/>
        </w:rPr>
        <w:t xml:space="preserve">) Regulations </w:t>
      </w:r>
      <w:r w:rsidR="007B14C9" w:rsidRPr="00D26D09">
        <w:rPr>
          <w:rFonts w:ascii="Times New Roman" w:hAnsi="Times New Roman"/>
          <w:i/>
          <w:sz w:val="24"/>
          <w:szCs w:val="24"/>
        </w:rPr>
        <w:t>2020</w:t>
      </w:r>
      <w:r w:rsidR="00901A22" w:rsidRPr="00D26D09">
        <w:rPr>
          <w:rFonts w:ascii="Times New Roman" w:hAnsi="Times New Roman"/>
          <w:sz w:val="24"/>
          <w:szCs w:val="24"/>
        </w:rPr>
        <w:t xml:space="preserve"> (the Regulations) amend</w:t>
      </w:r>
      <w:r w:rsidR="00B044BA" w:rsidRPr="00D26D09">
        <w:rPr>
          <w:rFonts w:ascii="Times New Roman" w:hAnsi="Times New Roman"/>
          <w:sz w:val="24"/>
          <w:szCs w:val="24"/>
        </w:rPr>
        <w:t xml:space="preserve"> </w:t>
      </w:r>
      <w:r w:rsidR="00B82A89" w:rsidRPr="00D26D09">
        <w:rPr>
          <w:rFonts w:ascii="Times New Roman" w:hAnsi="Times New Roman"/>
          <w:sz w:val="24"/>
          <w:szCs w:val="24"/>
        </w:rPr>
        <w:t xml:space="preserve">Schedule 1AB to </w:t>
      </w:r>
      <w:r w:rsidR="00B044BA" w:rsidRPr="00D26D09">
        <w:rPr>
          <w:rFonts w:ascii="Times New Roman" w:hAnsi="Times New Roman"/>
          <w:sz w:val="24"/>
          <w:szCs w:val="24"/>
        </w:rPr>
        <w:t xml:space="preserve">the Principal Regulations to establish legislative authority for </w:t>
      </w:r>
      <w:r w:rsidR="004534F2" w:rsidRPr="00D26D09">
        <w:rPr>
          <w:rFonts w:ascii="Times New Roman" w:hAnsi="Times New Roman"/>
          <w:sz w:val="24"/>
          <w:szCs w:val="24"/>
        </w:rPr>
        <w:t>government</w:t>
      </w:r>
      <w:r w:rsidR="00541F59" w:rsidRPr="00D26D09">
        <w:rPr>
          <w:rFonts w:ascii="Times New Roman" w:hAnsi="Times New Roman"/>
          <w:sz w:val="24"/>
          <w:szCs w:val="24"/>
        </w:rPr>
        <w:t xml:space="preserve"> spending on </w:t>
      </w:r>
      <w:r w:rsidR="009D3967" w:rsidRPr="00D26D09">
        <w:rPr>
          <w:rFonts w:ascii="Times New Roman" w:hAnsi="Times New Roman"/>
          <w:sz w:val="24"/>
          <w:szCs w:val="24"/>
        </w:rPr>
        <w:t>the Reconnect Program (</w:t>
      </w:r>
      <w:r w:rsidR="001776C6" w:rsidRPr="00D26D09">
        <w:rPr>
          <w:rFonts w:ascii="Times New Roman" w:hAnsi="Times New Roman"/>
          <w:sz w:val="24"/>
          <w:szCs w:val="24"/>
        </w:rPr>
        <w:t>Reconnect</w:t>
      </w:r>
      <w:r w:rsidR="009D3967" w:rsidRPr="00D26D09">
        <w:rPr>
          <w:rFonts w:ascii="Times New Roman" w:hAnsi="Times New Roman"/>
          <w:sz w:val="24"/>
          <w:szCs w:val="24"/>
        </w:rPr>
        <w:t xml:space="preserve">). The </w:t>
      </w:r>
      <w:r w:rsidR="000444E9" w:rsidRPr="00D26D09">
        <w:rPr>
          <w:rFonts w:ascii="Times New Roman" w:hAnsi="Times New Roman"/>
          <w:sz w:val="24"/>
          <w:szCs w:val="24"/>
        </w:rPr>
        <w:t>Department of Social Services</w:t>
      </w:r>
      <w:r w:rsidR="009D3967" w:rsidRPr="00D26D09">
        <w:rPr>
          <w:rFonts w:ascii="Times New Roman" w:hAnsi="Times New Roman"/>
          <w:sz w:val="24"/>
          <w:szCs w:val="24"/>
        </w:rPr>
        <w:t xml:space="preserve"> has responsibility for the program</w:t>
      </w:r>
      <w:r w:rsidR="00541F59" w:rsidRPr="00D26D09">
        <w:rPr>
          <w:rFonts w:ascii="Times New Roman" w:hAnsi="Times New Roman"/>
          <w:sz w:val="24"/>
          <w:szCs w:val="24"/>
        </w:rPr>
        <w:t>.</w:t>
      </w:r>
    </w:p>
    <w:p w14:paraId="2C57CFA4" w14:textId="77777777" w:rsidR="00BA4D3F" w:rsidRPr="00D26D09" w:rsidRDefault="00BA4D3F" w:rsidP="00BA4D3F">
      <w:pPr>
        <w:rPr>
          <w:rFonts w:ascii="Times New Roman" w:hAnsi="Times New Roman"/>
          <w:sz w:val="24"/>
          <w:szCs w:val="24"/>
        </w:rPr>
      </w:pPr>
    </w:p>
    <w:p w14:paraId="68A4C08E" w14:textId="659DE40C" w:rsidR="000774C2" w:rsidRPr="00D26D09" w:rsidRDefault="001D5A11" w:rsidP="000774C2">
      <w:pPr>
        <w:rPr>
          <w:rFonts w:ascii="Times New Roman" w:eastAsia="Arial" w:hAnsi="Times New Roman"/>
          <w:sz w:val="24"/>
          <w:szCs w:val="24"/>
          <w:u w:val="single"/>
        </w:rPr>
      </w:pPr>
      <w:r w:rsidRPr="00D26D09">
        <w:rPr>
          <w:rFonts w:ascii="Times New Roman" w:eastAsia="Arial" w:hAnsi="Times New Roman"/>
          <w:sz w:val="24"/>
          <w:szCs w:val="24"/>
        </w:rPr>
        <w:t>Reconnect is a long</w:t>
      </w:r>
      <w:r w:rsidR="000774C2" w:rsidRPr="00D26D09">
        <w:rPr>
          <w:rFonts w:ascii="Times New Roman" w:eastAsia="Arial" w:hAnsi="Times New Roman"/>
          <w:sz w:val="24"/>
          <w:szCs w:val="24"/>
        </w:rPr>
        <w:t xml:space="preserve">standing initiative established in 1998 by the former Prime Minister, the Hon John Howard OM AC, following the findings by the </w:t>
      </w:r>
      <w:r w:rsidR="000774C2" w:rsidRPr="00D26D09">
        <w:rPr>
          <w:rFonts w:ascii="Times New Roman" w:hAnsi="Times New Roman"/>
          <w:sz w:val="24"/>
          <w:szCs w:val="24"/>
        </w:rPr>
        <w:t>Prime Ministerial Youth Homeless Taskforce</w:t>
      </w:r>
      <w:r w:rsidR="000774C2" w:rsidRPr="00D26D09">
        <w:rPr>
          <w:rFonts w:ascii="Times New Roman" w:eastAsia="Arial" w:hAnsi="Times New Roman"/>
          <w:sz w:val="24"/>
          <w:szCs w:val="24"/>
        </w:rPr>
        <w:t>, which oversaw the Youth Homelessness Pilot Programme.</w:t>
      </w:r>
    </w:p>
    <w:p w14:paraId="4E050626" w14:textId="77777777" w:rsidR="009C6357" w:rsidRPr="00D26D09" w:rsidRDefault="009C6357" w:rsidP="009C6357">
      <w:pPr>
        <w:rPr>
          <w:rFonts w:ascii="Times New Roman" w:hAnsi="Times New Roman"/>
          <w:color w:val="000000"/>
          <w:sz w:val="24"/>
          <w:szCs w:val="24"/>
        </w:rPr>
      </w:pPr>
    </w:p>
    <w:p w14:paraId="0840D2F2" w14:textId="2B150E78" w:rsidR="00621DE2" w:rsidRPr="00D26D09" w:rsidRDefault="001776C6" w:rsidP="00BA4D3F">
      <w:pPr>
        <w:rPr>
          <w:rFonts w:ascii="Times New Roman" w:hAnsi="Times New Roman"/>
          <w:sz w:val="24"/>
          <w:szCs w:val="24"/>
        </w:rPr>
      </w:pPr>
      <w:proofErr w:type="spellStart"/>
      <w:r w:rsidRPr="00D26D09">
        <w:rPr>
          <w:rFonts w:ascii="Times New Roman" w:hAnsi="Times New Roman"/>
          <w:sz w:val="24"/>
          <w:szCs w:val="24"/>
        </w:rPr>
        <w:t>Reconnect</w:t>
      </w:r>
      <w:r w:rsidR="009D3967" w:rsidRPr="00D26D09">
        <w:rPr>
          <w:rFonts w:ascii="Times New Roman" w:hAnsi="Times New Roman"/>
          <w:sz w:val="24"/>
          <w:szCs w:val="24"/>
        </w:rPr>
        <w:t>’</w:t>
      </w:r>
      <w:r w:rsidR="00621DE2" w:rsidRPr="00D26D09">
        <w:rPr>
          <w:rFonts w:ascii="Times New Roman" w:hAnsi="Times New Roman"/>
          <w:sz w:val="24"/>
          <w:szCs w:val="24"/>
        </w:rPr>
        <w:t>s</w:t>
      </w:r>
      <w:proofErr w:type="spellEnd"/>
      <w:r w:rsidR="00621DE2" w:rsidRPr="00D26D09">
        <w:rPr>
          <w:rFonts w:ascii="Times New Roman" w:hAnsi="Times New Roman"/>
          <w:sz w:val="24"/>
          <w:szCs w:val="24"/>
        </w:rPr>
        <w:t xml:space="preserve"> objective </w:t>
      </w:r>
      <w:r w:rsidR="003B5B6C" w:rsidRPr="00D26D09">
        <w:rPr>
          <w:rFonts w:ascii="Times New Roman" w:hAnsi="Times New Roman"/>
          <w:sz w:val="24"/>
          <w:szCs w:val="24"/>
        </w:rPr>
        <w:t>is to provide community based early intervention and prevention services for young people aged 12 to 18 years (or 12 to 21 years in the case of newly arrived youth) who are homeless or at risk of homelessness, and their families</w:t>
      </w:r>
      <w:r w:rsidR="00621DE2" w:rsidRPr="00D26D09">
        <w:rPr>
          <w:rFonts w:ascii="Times New Roman" w:hAnsi="Times New Roman"/>
          <w:sz w:val="24"/>
          <w:szCs w:val="24"/>
        </w:rPr>
        <w:t>.</w:t>
      </w:r>
    </w:p>
    <w:p w14:paraId="45A67DAE" w14:textId="77777777" w:rsidR="005E625B" w:rsidRPr="00D26D09" w:rsidRDefault="005E625B" w:rsidP="00BA4D3F">
      <w:pPr>
        <w:rPr>
          <w:rFonts w:ascii="Times New Roman" w:hAnsi="Times New Roman"/>
          <w:sz w:val="24"/>
          <w:szCs w:val="24"/>
        </w:rPr>
      </w:pPr>
    </w:p>
    <w:p w14:paraId="1F305321" w14:textId="7C8DC060" w:rsidR="009D3967" w:rsidRPr="00D26D09" w:rsidRDefault="001776C6" w:rsidP="00BA4D3F">
      <w:pPr>
        <w:rPr>
          <w:rFonts w:ascii="Times New Roman" w:hAnsi="Times New Roman"/>
          <w:sz w:val="24"/>
          <w:szCs w:val="24"/>
        </w:rPr>
      </w:pPr>
      <w:r w:rsidRPr="00D26D09">
        <w:rPr>
          <w:rFonts w:ascii="Times New Roman" w:hAnsi="Times New Roman"/>
          <w:sz w:val="24"/>
          <w:szCs w:val="24"/>
        </w:rPr>
        <w:t>Reconnect</w:t>
      </w:r>
      <w:r w:rsidR="00621DE2" w:rsidRPr="00D26D09">
        <w:rPr>
          <w:rFonts w:ascii="Times New Roman" w:hAnsi="Times New Roman"/>
          <w:sz w:val="24"/>
          <w:szCs w:val="24"/>
        </w:rPr>
        <w:t xml:space="preserve"> aims to break the cycle of homelessness by assisting young people to stabilise their living situation and improve their level of engagement with family, work, education, training and their local community. </w:t>
      </w:r>
      <w:r w:rsidRPr="00D26D09">
        <w:rPr>
          <w:rFonts w:ascii="Times New Roman" w:hAnsi="Times New Roman"/>
          <w:sz w:val="24"/>
          <w:szCs w:val="24"/>
        </w:rPr>
        <w:t>Reconnect</w:t>
      </w:r>
      <w:r w:rsidR="00621DE2" w:rsidRPr="00D26D09">
        <w:rPr>
          <w:rFonts w:ascii="Times New Roman" w:hAnsi="Times New Roman"/>
          <w:sz w:val="24"/>
          <w:szCs w:val="24"/>
        </w:rPr>
        <w:t xml:space="preserve"> also provide</w:t>
      </w:r>
      <w:r w:rsidR="00C6633B" w:rsidRPr="00D26D09">
        <w:rPr>
          <w:rFonts w:ascii="Times New Roman" w:hAnsi="Times New Roman"/>
          <w:sz w:val="24"/>
          <w:szCs w:val="24"/>
        </w:rPr>
        <w:t>s</w:t>
      </w:r>
      <w:r w:rsidR="00621DE2" w:rsidRPr="00D26D09">
        <w:rPr>
          <w:rFonts w:ascii="Times New Roman" w:hAnsi="Times New Roman"/>
          <w:sz w:val="24"/>
          <w:szCs w:val="24"/>
        </w:rPr>
        <w:t xml:space="preserve"> </w:t>
      </w:r>
      <w:r w:rsidR="00C732AA" w:rsidRPr="00D26D09">
        <w:rPr>
          <w:rFonts w:ascii="Times New Roman" w:hAnsi="Times New Roman"/>
          <w:sz w:val="24"/>
          <w:szCs w:val="24"/>
        </w:rPr>
        <w:t>counselling, group work, mediati</w:t>
      </w:r>
      <w:r w:rsidR="00610A9B" w:rsidRPr="00D26D09">
        <w:rPr>
          <w:rFonts w:ascii="Times New Roman" w:hAnsi="Times New Roman"/>
          <w:sz w:val="24"/>
          <w:szCs w:val="24"/>
        </w:rPr>
        <w:t>on</w:t>
      </w:r>
      <w:r w:rsidR="00C732AA" w:rsidRPr="00D26D09">
        <w:rPr>
          <w:rFonts w:ascii="Times New Roman" w:hAnsi="Times New Roman"/>
          <w:sz w:val="24"/>
          <w:szCs w:val="24"/>
        </w:rPr>
        <w:t xml:space="preserve"> and practi</w:t>
      </w:r>
      <w:r w:rsidR="004573A2" w:rsidRPr="00D26D09">
        <w:rPr>
          <w:rFonts w:ascii="Times New Roman" w:hAnsi="Times New Roman"/>
          <w:sz w:val="24"/>
          <w:szCs w:val="24"/>
        </w:rPr>
        <w:t>cal support to the whole family.</w:t>
      </w:r>
    </w:p>
    <w:p w14:paraId="1BF1E771" w14:textId="77777777" w:rsidR="009D3967" w:rsidRPr="00D26D09" w:rsidRDefault="009D3967" w:rsidP="00BA4D3F">
      <w:pPr>
        <w:rPr>
          <w:rFonts w:ascii="Times New Roman" w:hAnsi="Times New Roman"/>
          <w:sz w:val="24"/>
          <w:szCs w:val="24"/>
        </w:rPr>
      </w:pPr>
    </w:p>
    <w:p w14:paraId="2A489459" w14:textId="77777777" w:rsidR="006818C0" w:rsidRPr="00D26D09" w:rsidRDefault="006818C0" w:rsidP="006818C0">
      <w:pPr>
        <w:pStyle w:val="ParaNumbering"/>
        <w:tabs>
          <w:tab w:val="clear" w:pos="360"/>
          <w:tab w:val="clear" w:pos="567"/>
        </w:tabs>
        <w:spacing w:after="0" w:line="240" w:lineRule="auto"/>
        <w:contextualSpacing/>
        <w:rPr>
          <w:bCs/>
          <w:color w:val="000000" w:themeColor="text1"/>
          <w:szCs w:val="24"/>
        </w:rPr>
      </w:pPr>
      <w:r w:rsidRPr="00D26D09">
        <w:rPr>
          <w:color w:val="000000" w:themeColor="text1"/>
          <w:szCs w:val="24"/>
        </w:rPr>
        <w:t>Details of the Regulation</w:t>
      </w:r>
      <w:r w:rsidR="001211B9" w:rsidRPr="00D26D09">
        <w:rPr>
          <w:color w:val="000000" w:themeColor="text1"/>
          <w:szCs w:val="24"/>
        </w:rPr>
        <w:t>s</w:t>
      </w:r>
      <w:r w:rsidRPr="00D26D09">
        <w:rPr>
          <w:color w:val="000000" w:themeColor="text1"/>
          <w:szCs w:val="24"/>
        </w:rPr>
        <w:t xml:space="preserve"> are set out at </w:t>
      </w:r>
      <w:r w:rsidRPr="00D26D09">
        <w:rPr>
          <w:color w:val="000000" w:themeColor="text1"/>
          <w:szCs w:val="24"/>
          <w:u w:val="single"/>
        </w:rPr>
        <w:t>Attachment A</w:t>
      </w:r>
      <w:r w:rsidR="00411B47" w:rsidRPr="00D26D09">
        <w:rPr>
          <w:color w:val="000000" w:themeColor="text1"/>
          <w:szCs w:val="24"/>
        </w:rPr>
        <w:t xml:space="preserve">. </w:t>
      </w:r>
      <w:r w:rsidRPr="00D26D09">
        <w:rPr>
          <w:color w:val="000000" w:themeColor="text1"/>
          <w:szCs w:val="24"/>
        </w:rPr>
        <w:t xml:space="preserve">A </w:t>
      </w:r>
      <w:r w:rsidRPr="00D26D09">
        <w:rPr>
          <w:bCs/>
          <w:color w:val="000000" w:themeColor="text1"/>
          <w:szCs w:val="24"/>
        </w:rPr>
        <w:t xml:space="preserve">Statement of Compatibility with Human Rights at </w:t>
      </w:r>
      <w:r w:rsidRPr="00D26D09">
        <w:rPr>
          <w:bCs/>
          <w:color w:val="000000" w:themeColor="text1"/>
          <w:szCs w:val="24"/>
          <w:u w:val="single"/>
        </w:rPr>
        <w:t>Attachment B</w:t>
      </w:r>
      <w:r w:rsidR="00411B47" w:rsidRPr="00D26D09">
        <w:rPr>
          <w:bCs/>
          <w:color w:val="000000" w:themeColor="text1"/>
          <w:szCs w:val="24"/>
        </w:rPr>
        <w:t xml:space="preserve">. </w:t>
      </w:r>
    </w:p>
    <w:p w14:paraId="3D6FD9F2" w14:textId="77777777" w:rsidR="006818C0" w:rsidRPr="00D26D09" w:rsidRDefault="006818C0" w:rsidP="006818C0">
      <w:pPr>
        <w:pStyle w:val="ParaNumbering"/>
        <w:tabs>
          <w:tab w:val="clear" w:pos="360"/>
          <w:tab w:val="clear" w:pos="567"/>
        </w:tabs>
        <w:spacing w:after="120" w:line="240" w:lineRule="auto"/>
        <w:contextualSpacing/>
        <w:rPr>
          <w:bCs/>
          <w:color w:val="000000" w:themeColor="text1"/>
          <w:szCs w:val="24"/>
        </w:rPr>
      </w:pPr>
    </w:p>
    <w:p w14:paraId="0708FAED" w14:textId="77777777" w:rsidR="006B4E0D" w:rsidRPr="00D26D09" w:rsidRDefault="006818C0" w:rsidP="006B4E0D">
      <w:pPr>
        <w:pStyle w:val="ParaNumbering"/>
        <w:tabs>
          <w:tab w:val="clear" w:pos="360"/>
          <w:tab w:val="clear" w:pos="567"/>
        </w:tabs>
        <w:spacing w:after="0" w:line="240" w:lineRule="auto"/>
        <w:contextualSpacing/>
        <w:rPr>
          <w:color w:val="000000" w:themeColor="text1"/>
          <w:szCs w:val="24"/>
        </w:rPr>
      </w:pPr>
      <w:r w:rsidRPr="00D26D09">
        <w:rPr>
          <w:color w:val="000000" w:themeColor="text1"/>
          <w:szCs w:val="24"/>
        </w:rPr>
        <w:lastRenderedPageBreak/>
        <w:t>The Regulation</w:t>
      </w:r>
      <w:r w:rsidR="001211B9" w:rsidRPr="00D26D09">
        <w:rPr>
          <w:color w:val="000000" w:themeColor="text1"/>
          <w:szCs w:val="24"/>
        </w:rPr>
        <w:t>s</w:t>
      </w:r>
      <w:r w:rsidRPr="00D26D09">
        <w:rPr>
          <w:color w:val="000000" w:themeColor="text1"/>
          <w:szCs w:val="24"/>
        </w:rPr>
        <w:t xml:space="preserve"> </w:t>
      </w:r>
      <w:r w:rsidR="001211B9" w:rsidRPr="00D26D09">
        <w:rPr>
          <w:color w:val="000000" w:themeColor="text1"/>
          <w:szCs w:val="24"/>
        </w:rPr>
        <w:t>are</w:t>
      </w:r>
      <w:r w:rsidRPr="00D26D09">
        <w:rPr>
          <w:color w:val="000000" w:themeColor="text1"/>
          <w:szCs w:val="24"/>
        </w:rPr>
        <w:t xml:space="preserve"> a legislative instrument for the purposes of the</w:t>
      </w:r>
      <w:r w:rsidRPr="00D26D09">
        <w:rPr>
          <w:i/>
          <w:color w:val="000000" w:themeColor="text1"/>
          <w:szCs w:val="24"/>
        </w:rPr>
        <w:t xml:space="preserve"> L</w:t>
      </w:r>
      <w:r w:rsidR="00466769" w:rsidRPr="00D26D09">
        <w:rPr>
          <w:i/>
          <w:color w:val="000000" w:themeColor="text1"/>
          <w:szCs w:val="24"/>
        </w:rPr>
        <w:t>egislation</w:t>
      </w:r>
      <w:r w:rsidRPr="00D26D09">
        <w:rPr>
          <w:i/>
          <w:color w:val="000000" w:themeColor="text1"/>
          <w:szCs w:val="24"/>
        </w:rPr>
        <w:t xml:space="preserve"> Act 2003</w:t>
      </w:r>
      <w:r w:rsidR="00411B47" w:rsidRPr="00D26D09">
        <w:rPr>
          <w:i/>
          <w:color w:val="000000" w:themeColor="text1"/>
          <w:szCs w:val="24"/>
        </w:rPr>
        <w:t xml:space="preserve">. </w:t>
      </w:r>
      <w:r w:rsidRPr="00D26D09">
        <w:rPr>
          <w:color w:val="000000" w:themeColor="text1"/>
          <w:szCs w:val="24"/>
        </w:rPr>
        <w:t>The</w:t>
      </w:r>
      <w:r w:rsidR="006D6BF3" w:rsidRPr="00D26D09">
        <w:rPr>
          <w:color w:val="000000" w:themeColor="text1"/>
          <w:szCs w:val="24"/>
        </w:rPr>
        <w:t> </w:t>
      </w:r>
      <w:r w:rsidRPr="00D26D09">
        <w:rPr>
          <w:color w:val="000000" w:themeColor="text1"/>
          <w:szCs w:val="24"/>
        </w:rPr>
        <w:t>Regulation</w:t>
      </w:r>
      <w:r w:rsidR="001211B9" w:rsidRPr="00D26D09">
        <w:rPr>
          <w:color w:val="000000" w:themeColor="text1"/>
          <w:szCs w:val="24"/>
        </w:rPr>
        <w:t>s</w:t>
      </w:r>
      <w:r w:rsidRPr="00D26D09">
        <w:rPr>
          <w:color w:val="000000" w:themeColor="text1"/>
          <w:szCs w:val="24"/>
        </w:rPr>
        <w:t xml:space="preserve"> </w:t>
      </w:r>
      <w:r w:rsidR="001211B9" w:rsidRPr="00D26D09">
        <w:rPr>
          <w:color w:val="000000" w:themeColor="text1"/>
          <w:szCs w:val="24"/>
        </w:rPr>
        <w:t>commence</w:t>
      </w:r>
      <w:r w:rsidRPr="00D26D09">
        <w:rPr>
          <w:color w:val="000000" w:themeColor="text1"/>
          <w:szCs w:val="24"/>
        </w:rPr>
        <w:t xml:space="preserve"> on the day after </w:t>
      </w:r>
      <w:r w:rsidR="004A7097" w:rsidRPr="00D26D09">
        <w:rPr>
          <w:color w:val="000000" w:themeColor="text1"/>
          <w:szCs w:val="24"/>
        </w:rPr>
        <w:t xml:space="preserve">the instrument </w:t>
      </w:r>
      <w:proofErr w:type="gramStart"/>
      <w:r w:rsidR="004A7097" w:rsidRPr="00D26D09">
        <w:rPr>
          <w:color w:val="000000" w:themeColor="text1"/>
          <w:szCs w:val="24"/>
        </w:rPr>
        <w:t>is</w:t>
      </w:r>
      <w:r w:rsidR="00631035" w:rsidRPr="00D26D09">
        <w:rPr>
          <w:color w:val="000000" w:themeColor="text1"/>
          <w:szCs w:val="24"/>
        </w:rPr>
        <w:t xml:space="preserve"> </w:t>
      </w:r>
      <w:r w:rsidRPr="00D26D09">
        <w:rPr>
          <w:color w:val="000000" w:themeColor="text1"/>
          <w:szCs w:val="24"/>
        </w:rPr>
        <w:t>regist</w:t>
      </w:r>
      <w:r w:rsidR="00631035" w:rsidRPr="00D26D09">
        <w:rPr>
          <w:color w:val="000000" w:themeColor="text1"/>
          <w:szCs w:val="24"/>
        </w:rPr>
        <w:t>ered</w:t>
      </w:r>
      <w:proofErr w:type="gramEnd"/>
      <w:r w:rsidRPr="00D26D09">
        <w:rPr>
          <w:color w:val="000000" w:themeColor="text1"/>
          <w:szCs w:val="24"/>
        </w:rPr>
        <w:t xml:space="preserve"> on the Federal</w:t>
      </w:r>
      <w:r w:rsidR="00610731" w:rsidRPr="00D26D09">
        <w:rPr>
          <w:color w:val="000000" w:themeColor="text1"/>
          <w:szCs w:val="24"/>
        </w:rPr>
        <w:t> </w:t>
      </w:r>
      <w:r w:rsidRPr="00D26D09">
        <w:rPr>
          <w:color w:val="000000" w:themeColor="text1"/>
          <w:szCs w:val="24"/>
        </w:rPr>
        <w:t xml:space="preserve">Register of </w:t>
      </w:r>
      <w:r w:rsidR="00BE740B" w:rsidRPr="00D26D09">
        <w:rPr>
          <w:color w:val="000000" w:themeColor="text1"/>
          <w:szCs w:val="24"/>
        </w:rPr>
        <w:t>Legislation</w:t>
      </w:r>
      <w:r w:rsidR="00411B47" w:rsidRPr="00D26D09">
        <w:rPr>
          <w:color w:val="000000" w:themeColor="text1"/>
          <w:szCs w:val="24"/>
        </w:rPr>
        <w:t xml:space="preserve">. </w:t>
      </w:r>
    </w:p>
    <w:p w14:paraId="7E8EF9AF" w14:textId="77777777" w:rsidR="0025530F" w:rsidRPr="00D26D09" w:rsidRDefault="0025530F" w:rsidP="006818C0">
      <w:pPr>
        <w:spacing w:after="120"/>
        <w:contextualSpacing/>
        <w:rPr>
          <w:rFonts w:ascii="Times New Roman" w:hAnsi="Times New Roman"/>
          <w:b/>
          <w:bCs/>
          <w:sz w:val="24"/>
          <w:szCs w:val="24"/>
        </w:rPr>
      </w:pPr>
    </w:p>
    <w:p w14:paraId="4E0DB97E" w14:textId="77777777" w:rsidR="006818C0" w:rsidRPr="00D26D09" w:rsidRDefault="006818C0" w:rsidP="009D68E3">
      <w:pPr>
        <w:spacing w:after="200" w:line="276" w:lineRule="auto"/>
        <w:rPr>
          <w:rFonts w:ascii="Times New Roman" w:hAnsi="Times New Roman"/>
          <w:b/>
          <w:bCs/>
          <w:sz w:val="24"/>
          <w:szCs w:val="24"/>
        </w:rPr>
      </w:pPr>
      <w:r w:rsidRPr="00D26D09">
        <w:rPr>
          <w:rFonts w:ascii="Times New Roman" w:hAnsi="Times New Roman"/>
          <w:b/>
          <w:bCs/>
          <w:sz w:val="24"/>
          <w:szCs w:val="24"/>
        </w:rPr>
        <w:t>Consultation</w:t>
      </w:r>
    </w:p>
    <w:p w14:paraId="7F91E79E" w14:textId="77777777" w:rsidR="006818C0" w:rsidRPr="00D26D09" w:rsidRDefault="006818C0" w:rsidP="006818C0">
      <w:pPr>
        <w:contextualSpacing/>
        <w:rPr>
          <w:rFonts w:ascii="Times New Roman" w:hAnsi="Times New Roman"/>
          <w:color w:val="000000" w:themeColor="text1"/>
          <w:sz w:val="24"/>
          <w:szCs w:val="24"/>
        </w:rPr>
      </w:pPr>
      <w:r w:rsidRPr="00D26D09">
        <w:rPr>
          <w:rFonts w:ascii="Times New Roman" w:hAnsi="Times New Roman"/>
          <w:color w:val="000000" w:themeColor="text1"/>
          <w:sz w:val="24"/>
          <w:szCs w:val="24"/>
        </w:rPr>
        <w:t xml:space="preserve">In accordance with section 17 of the </w:t>
      </w:r>
      <w:r w:rsidR="00D32FC2" w:rsidRPr="00D26D09">
        <w:rPr>
          <w:rFonts w:ascii="Times New Roman" w:hAnsi="Times New Roman"/>
          <w:i/>
          <w:iCs/>
          <w:color w:val="000000" w:themeColor="text1"/>
          <w:sz w:val="24"/>
          <w:szCs w:val="24"/>
        </w:rPr>
        <w:t>Legislation</w:t>
      </w:r>
      <w:r w:rsidRPr="00D26D09">
        <w:rPr>
          <w:rFonts w:ascii="Times New Roman" w:hAnsi="Times New Roman"/>
          <w:i/>
          <w:iCs/>
          <w:color w:val="000000" w:themeColor="text1"/>
          <w:sz w:val="24"/>
          <w:szCs w:val="24"/>
        </w:rPr>
        <w:t xml:space="preserve"> Act 2003</w:t>
      </w:r>
      <w:r w:rsidRPr="00D26D09">
        <w:rPr>
          <w:rFonts w:ascii="Times New Roman" w:hAnsi="Times New Roman"/>
          <w:color w:val="000000" w:themeColor="text1"/>
          <w:sz w:val="24"/>
          <w:szCs w:val="24"/>
        </w:rPr>
        <w:t xml:space="preserve">, consultation has taken place with the Department of </w:t>
      </w:r>
      <w:r w:rsidR="006D6BF3" w:rsidRPr="00D26D09">
        <w:rPr>
          <w:rFonts w:ascii="Times New Roman" w:hAnsi="Times New Roman"/>
          <w:sz w:val="24"/>
          <w:szCs w:val="24"/>
        </w:rPr>
        <w:t>Social Services</w:t>
      </w:r>
      <w:r w:rsidRPr="00D26D09">
        <w:rPr>
          <w:rFonts w:ascii="Times New Roman" w:hAnsi="Times New Roman"/>
          <w:color w:val="000000" w:themeColor="text1"/>
          <w:sz w:val="24"/>
          <w:szCs w:val="24"/>
        </w:rPr>
        <w:t>.</w:t>
      </w:r>
    </w:p>
    <w:p w14:paraId="1B6F983B" w14:textId="77777777" w:rsidR="006818C0" w:rsidRPr="00D26D09" w:rsidRDefault="006818C0" w:rsidP="006818C0">
      <w:pPr>
        <w:contextualSpacing/>
        <w:rPr>
          <w:rFonts w:ascii="Times New Roman" w:hAnsi="Times New Roman"/>
          <w:color w:val="000000" w:themeColor="text1"/>
          <w:sz w:val="24"/>
          <w:szCs w:val="24"/>
        </w:rPr>
      </w:pPr>
    </w:p>
    <w:p w14:paraId="232FBE6A" w14:textId="77777777" w:rsidR="00B044BA" w:rsidRPr="00D26D09" w:rsidRDefault="006818C0" w:rsidP="006818C0">
      <w:pPr>
        <w:spacing w:after="120"/>
        <w:contextualSpacing/>
        <w:rPr>
          <w:rFonts w:ascii="Times New Roman" w:hAnsi="Times New Roman"/>
          <w:iCs/>
          <w:sz w:val="24"/>
          <w:szCs w:val="24"/>
        </w:rPr>
      </w:pPr>
      <w:r w:rsidRPr="00D26D09">
        <w:rPr>
          <w:rFonts w:ascii="Times New Roman" w:hAnsi="Times New Roman"/>
          <w:iCs/>
          <w:sz w:val="24"/>
          <w:szCs w:val="24"/>
        </w:rPr>
        <w:t>A regulation impact statement is not required as the Regulation</w:t>
      </w:r>
      <w:r w:rsidR="00CD596E" w:rsidRPr="00D26D09">
        <w:rPr>
          <w:rFonts w:ascii="Times New Roman" w:hAnsi="Times New Roman"/>
          <w:iCs/>
          <w:sz w:val="24"/>
          <w:szCs w:val="24"/>
        </w:rPr>
        <w:t>s</w:t>
      </w:r>
      <w:r w:rsidRPr="00D26D09">
        <w:rPr>
          <w:rFonts w:ascii="Times New Roman" w:hAnsi="Times New Roman"/>
          <w:iCs/>
          <w:sz w:val="24"/>
          <w:szCs w:val="24"/>
        </w:rPr>
        <w:t xml:space="preserve"> only appl</w:t>
      </w:r>
      <w:r w:rsidR="00CD596E" w:rsidRPr="00D26D09">
        <w:rPr>
          <w:rFonts w:ascii="Times New Roman" w:hAnsi="Times New Roman"/>
          <w:iCs/>
          <w:sz w:val="24"/>
          <w:szCs w:val="24"/>
        </w:rPr>
        <w:t>y</w:t>
      </w:r>
      <w:r w:rsidRPr="00D26D09">
        <w:rPr>
          <w:rFonts w:ascii="Times New Roman" w:hAnsi="Times New Roman"/>
          <w:iCs/>
          <w:sz w:val="24"/>
          <w:szCs w:val="24"/>
        </w:rPr>
        <w:t xml:space="preserve"> to non</w:t>
      </w:r>
      <w:r w:rsidRPr="00D26D09">
        <w:rPr>
          <w:rFonts w:ascii="Times New Roman" w:hAnsi="Times New Roman"/>
          <w:iCs/>
          <w:sz w:val="24"/>
          <w:szCs w:val="24"/>
        </w:rPr>
        <w:noBreakHyphen/>
        <w:t xml:space="preserve">corporate Commonwealth entities and do not adversely affect the private sector. </w:t>
      </w:r>
    </w:p>
    <w:p w14:paraId="79A8BE13" w14:textId="77777777" w:rsidR="00B044BA" w:rsidRPr="00D26D09" w:rsidRDefault="00B044BA" w:rsidP="006818C0">
      <w:pPr>
        <w:spacing w:after="120"/>
        <w:contextualSpacing/>
        <w:rPr>
          <w:rFonts w:ascii="Times New Roman" w:hAnsi="Times New Roman"/>
          <w:iCs/>
          <w:sz w:val="24"/>
          <w:szCs w:val="24"/>
        </w:rPr>
      </w:pPr>
    </w:p>
    <w:p w14:paraId="5990C960" w14:textId="77777777" w:rsidR="00B044BA" w:rsidRPr="00D26D09" w:rsidRDefault="00B044BA" w:rsidP="006818C0">
      <w:pPr>
        <w:spacing w:after="120"/>
        <w:contextualSpacing/>
        <w:rPr>
          <w:rFonts w:ascii="Times New Roman" w:hAnsi="Times New Roman"/>
          <w:iCs/>
          <w:sz w:val="24"/>
          <w:szCs w:val="24"/>
        </w:rPr>
      </w:pPr>
    </w:p>
    <w:p w14:paraId="228A4610" w14:textId="77777777" w:rsidR="006818C0" w:rsidRPr="00D26D09" w:rsidRDefault="006818C0" w:rsidP="006818C0">
      <w:pPr>
        <w:spacing w:after="120"/>
        <w:contextualSpacing/>
        <w:rPr>
          <w:rFonts w:ascii="Times New Roman" w:hAnsi="Times New Roman"/>
          <w:color w:val="000000" w:themeColor="text1"/>
          <w:sz w:val="24"/>
          <w:szCs w:val="24"/>
        </w:rPr>
        <w:sectPr w:rsidR="006818C0" w:rsidRPr="00D26D09" w:rsidSect="004D676F">
          <w:headerReference w:type="default" r:id="rId11"/>
          <w:footerReference w:type="default" r:id="rId12"/>
          <w:headerReference w:type="first" r:id="rId13"/>
          <w:pgSz w:w="11906" w:h="16838"/>
          <w:pgMar w:top="1418" w:right="1440" w:bottom="1332" w:left="1440" w:header="709" w:footer="709" w:gutter="0"/>
          <w:pgNumType w:start="1"/>
          <w:cols w:space="708"/>
          <w:titlePg/>
          <w:docGrid w:linePitch="360"/>
        </w:sectPr>
      </w:pPr>
      <w:r w:rsidRPr="00D26D09">
        <w:rPr>
          <w:rFonts w:ascii="Times New Roman" w:hAnsi="Times New Roman"/>
          <w:iCs/>
          <w:sz w:val="24"/>
          <w:szCs w:val="24"/>
        </w:rPr>
        <w:t xml:space="preserve"> </w:t>
      </w:r>
    </w:p>
    <w:p w14:paraId="2DAE93A7" w14:textId="77777777" w:rsidR="006818C0" w:rsidRPr="00D26D09" w:rsidRDefault="006818C0" w:rsidP="006818C0">
      <w:pPr>
        <w:spacing w:after="120"/>
        <w:contextualSpacing/>
        <w:rPr>
          <w:rFonts w:ascii="Times New Roman" w:hAnsi="Times New Roman"/>
          <w:b/>
          <w:bCs/>
          <w:i/>
          <w:color w:val="000000" w:themeColor="text1"/>
          <w:sz w:val="24"/>
          <w:szCs w:val="24"/>
          <w:u w:val="single"/>
        </w:rPr>
      </w:pPr>
      <w:r w:rsidRPr="00D26D09">
        <w:rPr>
          <w:rFonts w:ascii="Times New Roman" w:hAnsi="Times New Roman"/>
          <w:b/>
          <w:bCs/>
          <w:color w:val="000000" w:themeColor="text1"/>
          <w:sz w:val="24"/>
          <w:szCs w:val="24"/>
          <w:u w:val="single"/>
        </w:rPr>
        <w:lastRenderedPageBreak/>
        <w:t xml:space="preserve">Details of the </w:t>
      </w:r>
      <w:r w:rsidRPr="00D26D09">
        <w:rPr>
          <w:rFonts w:ascii="Times New Roman" w:hAnsi="Times New Roman"/>
          <w:b/>
          <w:bCs/>
          <w:i/>
          <w:color w:val="000000" w:themeColor="text1"/>
          <w:sz w:val="24"/>
          <w:szCs w:val="24"/>
          <w:u w:val="single"/>
        </w:rPr>
        <w:t xml:space="preserve">Financial Framework (Supplementary Powers) Amendment </w:t>
      </w:r>
      <w:r w:rsidR="00A779A2" w:rsidRPr="00D26D09">
        <w:rPr>
          <w:rFonts w:ascii="Times New Roman" w:hAnsi="Times New Roman"/>
          <w:b/>
          <w:bCs/>
          <w:i/>
          <w:color w:val="000000" w:themeColor="text1"/>
          <w:sz w:val="24"/>
          <w:szCs w:val="24"/>
          <w:u w:val="single"/>
        </w:rPr>
        <w:br/>
      </w:r>
      <w:r w:rsidRPr="00D26D09">
        <w:rPr>
          <w:rFonts w:ascii="Times New Roman" w:hAnsi="Times New Roman"/>
          <w:b/>
          <w:bCs/>
          <w:i/>
          <w:color w:val="000000" w:themeColor="text1"/>
          <w:sz w:val="24"/>
          <w:szCs w:val="24"/>
          <w:u w:val="single"/>
        </w:rPr>
        <w:t>(</w:t>
      </w:r>
      <w:r w:rsidR="002F3C3D" w:rsidRPr="00D26D09">
        <w:rPr>
          <w:rFonts w:ascii="Times New Roman" w:hAnsi="Times New Roman"/>
          <w:b/>
          <w:bCs/>
          <w:i/>
          <w:color w:val="000000" w:themeColor="text1"/>
          <w:sz w:val="24"/>
          <w:szCs w:val="24"/>
          <w:u w:val="single"/>
        </w:rPr>
        <w:t>Social Services</w:t>
      </w:r>
      <w:r w:rsidR="00F40692" w:rsidRPr="00D26D09">
        <w:rPr>
          <w:rFonts w:ascii="Times New Roman" w:hAnsi="Times New Roman"/>
          <w:b/>
          <w:bCs/>
          <w:i/>
          <w:color w:val="000000" w:themeColor="text1"/>
          <w:sz w:val="24"/>
          <w:szCs w:val="24"/>
          <w:u w:val="single"/>
        </w:rPr>
        <w:t xml:space="preserve"> </w:t>
      </w:r>
      <w:r w:rsidR="00901A22" w:rsidRPr="00D26D09">
        <w:rPr>
          <w:rFonts w:ascii="Times New Roman" w:hAnsi="Times New Roman"/>
          <w:b/>
          <w:bCs/>
          <w:i/>
          <w:color w:val="000000" w:themeColor="text1"/>
          <w:sz w:val="24"/>
          <w:szCs w:val="24"/>
          <w:u w:val="single"/>
        </w:rPr>
        <w:t xml:space="preserve">Measures </w:t>
      </w:r>
      <w:r w:rsidR="00C52BAE" w:rsidRPr="00D26D09">
        <w:rPr>
          <w:rFonts w:ascii="Times New Roman" w:hAnsi="Times New Roman"/>
          <w:b/>
          <w:bCs/>
          <w:i/>
          <w:color w:val="000000" w:themeColor="text1"/>
          <w:sz w:val="24"/>
          <w:szCs w:val="24"/>
          <w:u w:val="single"/>
        </w:rPr>
        <w:t xml:space="preserve">No. </w:t>
      </w:r>
      <w:r w:rsidR="0074268D" w:rsidRPr="00D26D09">
        <w:rPr>
          <w:rFonts w:ascii="Times New Roman" w:hAnsi="Times New Roman"/>
          <w:b/>
          <w:bCs/>
          <w:i/>
          <w:color w:val="000000" w:themeColor="text1"/>
          <w:sz w:val="24"/>
          <w:szCs w:val="24"/>
          <w:u w:val="single"/>
        </w:rPr>
        <w:t>3</w:t>
      </w:r>
      <w:r w:rsidR="00CD2C29" w:rsidRPr="00D26D09">
        <w:rPr>
          <w:rFonts w:ascii="Times New Roman" w:hAnsi="Times New Roman"/>
          <w:b/>
          <w:bCs/>
          <w:i/>
          <w:color w:val="000000" w:themeColor="text1"/>
          <w:sz w:val="24"/>
          <w:szCs w:val="24"/>
          <w:u w:val="single"/>
        </w:rPr>
        <w:t>) Regulation</w:t>
      </w:r>
      <w:r w:rsidR="00115FE2" w:rsidRPr="00D26D09">
        <w:rPr>
          <w:rFonts w:ascii="Times New Roman" w:hAnsi="Times New Roman"/>
          <w:b/>
          <w:bCs/>
          <w:i/>
          <w:color w:val="000000" w:themeColor="text1"/>
          <w:sz w:val="24"/>
          <w:szCs w:val="24"/>
          <w:u w:val="single"/>
        </w:rPr>
        <w:t>s</w:t>
      </w:r>
      <w:r w:rsidR="00CD2C29" w:rsidRPr="00D26D09">
        <w:rPr>
          <w:rFonts w:ascii="Times New Roman" w:hAnsi="Times New Roman"/>
          <w:b/>
          <w:bCs/>
          <w:i/>
          <w:color w:val="000000" w:themeColor="text1"/>
          <w:sz w:val="24"/>
          <w:szCs w:val="24"/>
          <w:u w:val="single"/>
        </w:rPr>
        <w:t> </w:t>
      </w:r>
      <w:r w:rsidR="007B14C9" w:rsidRPr="00D26D09">
        <w:rPr>
          <w:rFonts w:ascii="Times New Roman" w:hAnsi="Times New Roman"/>
          <w:b/>
          <w:bCs/>
          <w:i/>
          <w:color w:val="000000" w:themeColor="text1"/>
          <w:sz w:val="24"/>
          <w:szCs w:val="24"/>
          <w:u w:val="single"/>
        </w:rPr>
        <w:t>2020</w:t>
      </w:r>
    </w:p>
    <w:p w14:paraId="1D633E38" w14:textId="77777777" w:rsidR="006818C0" w:rsidRPr="00D26D09" w:rsidRDefault="006818C0" w:rsidP="006818C0">
      <w:pPr>
        <w:spacing w:after="120"/>
        <w:contextualSpacing/>
        <w:rPr>
          <w:rFonts w:ascii="Times New Roman" w:hAnsi="Times New Roman"/>
          <w:color w:val="000000" w:themeColor="text1"/>
          <w:sz w:val="24"/>
          <w:szCs w:val="24"/>
          <w:u w:val="single"/>
        </w:rPr>
      </w:pPr>
    </w:p>
    <w:p w14:paraId="0356A7F0" w14:textId="77777777" w:rsidR="006818C0" w:rsidRPr="00D26D09" w:rsidRDefault="006818C0" w:rsidP="006818C0">
      <w:pPr>
        <w:spacing w:after="120"/>
        <w:contextualSpacing/>
        <w:rPr>
          <w:rFonts w:ascii="Times New Roman" w:hAnsi="Times New Roman"/>
          <w:b/>
          <w:color w:val="000000" w:themeColor="text1"/>
          <w:sz w:val="24"/>
          <w:szCs w:val="24"/>
        </w:rPr>
      </w:pPr>
      <w:r w:rsidRPr="00D26D09">
        <w:rPr>
          <w:rFonts w:ascii="Times New Roman" w:hAnsi="Times New Roman"/>
          <w:b/>
          <w:color w:val="000000" w:themeColor="text1"/>
          <w:sz w:val="24"/>
          <w:szCs w:val="24"/>
        </w:rPr>
        <w:t xml:space="preserve">Section 1 – Name </w:t>
      </w:r>
    </w:p>
    <w:p w14:paraId="2E756181" w14:textId="77777777" w:rsidR="006818C0" w:rsidRPr="00D26D09" w:rsidRDefault="006818C0" w:rsidP="006818C0">
      <w:pPr>
        <w:spacing w:after="120"/>
        <w:contextualSpacing/>
        <w:rPr>
          <w:rFonts w:ascii="Times New Roman" w:hAnsi="Times New Roman"/>
          <w:color w:val="000000" w:themeColor="text1"/>
          <w:sz w:val="24"/>
          <w:szCs w:val="24"/>
        </w:rPr>
      </w:pPr>
    </w:p>
    <w:p w14:paraId="682A57FE" w14:textId="77777777" w:rsidR="006818C0" w:rsidRPr="00D26D09" w:rsidRDefault="006818C0" w:rsidP="006818C0">
      <w:pPr>
        <w:spacing w:after="120"/>
        <w:contextualSpacing/>
        <w:rPr>
          <w:rFonts w:ascii="Times New Roman" w:hAnsi="Times New Roman"/>
          <w:color w:val="000000" w:themeColor="text1"/>
          <w:sz w:val="24"/>
          <w:szCs w:val="24"/>
        </w:rPr>
      </w:pPr>
      <w:r w:rsidRPr="00D26D09">
        <w:rPr>
          <w:rFonts w:ascii="Times New Roman" w:hAnsi="Times New Roman"/>
          <w:color w:val="000000" w:themeColor="text1"/>
          <w:sz w:val="24"/>
          <w:szCs w:val="24"/>
        </w:rPr>
        <w:t>This section provides that the title of the Regulation</w:t>
      </w:r>
      <w:r w:rsidR="00115FE2" w:rsidRPr="00D26D09">
        <w:rPr>
          <w:rFonts w:ascii="Times New Roman" w:hAnsi="Times New Roman"/>
          <w:color w:val="000000" w:themeColor="text1"/>
          <w:sz w:val="24"/>
          <w:szCs w:val="24"/>
        </w:rPr>
        <w:t>s</w:t>
      </w:r>
      <w:r w:rsidRPr="00D26D09">
        <w:rPr>
          <w:rFonts w:ascii="Times New Roman" w:hAnsi="Times New Roman"/>
          <w:color w:val="000000" w:themeColor="text1"/>
          <w:sz w:val="24"/>
          <w:szCs w:val="24"/>
        </w:rPr>
        <w:t xml:space="preserve"> </w:t>
      </w:r>
      <w:r w:rsidRPr="00D26D09">
        <w:rPr>
          <w:rFonts w:ascii="Times New Roman" w:hAnsi="Times New Roman"/>
          <w:sz w:val="24"/>
          <w:szCs w:val="24"/>
        </w:rPr>
        <w:t>is</w:t>
      </w:r>
      <w:r w:rsidRPr="00D26D09">
        <w:rPr>
          <w:rFonts w:ascii="Times New Roman" w:hAnsi="Times New Roman"/>
          <w:color w:val="000000" w:themeColor="text1"/>
          <w:sz w:val="24"/>
          <w:szCs w:val="24"/>
        </w:rPr>
        <w:t xml:space="preserve"> the </w:t>
      </w:r>
      <w:r w:rsidRPr="00D26D09">
        <w:rPr>
          <w:rFonts w:ascii="Times New Roman" w:hAnsi="Times New Roman"/>
          <w:bCs/>
          <w:i/>
          <w:sz w:val="24"/>
          <w:szCs w:val="24"/>
        </w:rPr>
        <w:t>Financial Framework (Supplementary Powers) Amendment (</w:t>
      </w:r>
      <w:r w:rsidR="002F3C3D" w:rsidRPr="00D26D09">
        <w:rPr>
          <w:rFonts w:ascii="Times New Roman" w:hAnsi="Times New Roman"/>
          <w:bCs/>
          <w:i/>
          <w:sz w:val="24"/>
          <w:szCs w:val="24"/>
        </w:rPr>
        <w:t>Social Services</w:t>
      </w:r>
      <w:r w:rsidR="00F40692" w:rsidRPr="00D26D09">
        <w:rPr>
          <w:rFonts w:ascii="Times New Roman" w:hAnsi="Times New Roman"/>
          <w:bCs/>
          <w:i/>
          <w:sz w:val="24"/>
          <w:szCs w:val="24"/>
        </w:rPr>
        <w:t xml:space="preserve"> </w:t>
      </w:r>
      <w:r w:rsidR="00901A22" w:rsidRPr="00D26D09">
        <w:rPr>
          <w:rFonts w:ascii="Times New Roman" w:hAnsi="Times New Roman"/>
          <w:bCs/>
          <w:i/>
          <w:sz w:val="24"/>
          <w:szCs w:val="24"/>
        </w:rPr>
        <w:t xml:space="preserve">Measures </w:t>
      </w:r>
      <w:r w:rsidR="00C52BAE" w:rsidRPr="00D26D09">
        <w:rPr>
          <w:rFonts w:ascii="Times New Roman" w:hAnsi="Times New Roman"/>
          <w:bCs/>
          <w:i/>
          <w:sz w:val="24"/>
          <w:szCs w:val="24"/>
        </w:rPr>
        <w:t xml:space="preserve">No. </w:t>
      </w:r>
      <w:r w:rsidR="0074268D" w:rsidRPr="00D26D09">
        <w:rPr>
          <w:rFonts w:ascii="Times New Roman" w:hAnsi="Times New Roman"/>
          <w:bCs/>
          <w:i/>
          <w:sz w:val="24"/>
          <w:szCs w:val="24"/>
        </w:rPr>
        <w:t>3</w:t>
      </w:r>
      <w:r w:rsidRPr="00D26D09">
        <w:rPr>
          <w:rFonts w:ascii="Times New Roman" w:hAnsi="Times New Roman"/>
          <w:bCs/>
          <w:i/>
          <w:sz w:val="24"/>
          <w:szCs w:val="24"/>
        </w:rPr>
        <w:t>) Regulation</w:t>
      </w:r>
      <w:r w:rsidR="00115FE2" w:rsidRPr="00D26D09">
        <w:rPr>
          <w:rFonts w:ascii="Times New Roman" w:hAnsi="Times New Roman"/>
          <w:bCs/>
          <w:i/>
          <w:sz w:val="24"/>
          <w:szCs w:val="24"/>
        </w:rPr>
        <w:t>s</w:t>
      </w:r>
      <w:r w:rsidRPr="00D26D09">
        <w:rPr>
          <w:rFonts w:ascii="Times New Roman" w:hAnsi="Times New Roman"/>
          <w:bCs/>
          <w:i/>
          <w:sz w:val="24"/>
          <w:szCs w:val="24"/>
        </w:rPr>
        <w:t> </w:t>
      </w:r>
      <w:r w:rsidR="007B14C9" w:rsidRPr="00D26D09">
        <w:rPr>
          <w:rFonts w:ascii="Times New Roman" w:hAnsi="Times New Roman"/>
          <w:bCs/>
          <w:i/>
          <w:sz w:val="24"/>
          <w:szCs w:val="24"/>
        </w:rPr>
        <w:t>2020</w:t>
      </w:r>
      <w:r w:rsidRPr="00D26D09">
        <w:rPr>
          <w:rFonts w:ascii="Times New Roman" w:hAnsi="Times New Roman"/>
          <w:bCs/>
          <w:sz w:val="24"/>
          <w:szCs w:val="24"/>
        </w:rPr>
        <w:t>.</w:t>
      </w:r>
    </w:p>
    <w:p w14:paraId="3B7EAC13" w14:textId="77777777" w:rsidR="006818C0" w:rsidRPr="00D26D09" w:rsidRDefault="006818C0" w:rsidP="006818C0">
      <w:pPr>
        <w:spacing w:after="120"/>
        <w:contextualSpacing/>
        <w:rPr>
          <w:rFonts w:ascii="Times New Roman" w:hAnsi="Times New Roman"/>
          <w:color w:val="000000" w:themeColor="text1"/>
          <w:sz w:val="24"/>
          <w:szCs w:val="24"/>
        </w:rPr>
      </w:pPr>
    </w:p>
    <w:p w14:paraId="059C37F6" w14:textId="77777777" w:rsidR="006818C0" w:rsidRPr="00D26D09" w:rsidRDefault="006818C0" w:rsidP="006818C0">
      <w:pPr>
        <w:spacing w:after="120"/>
        <w:contextualSpacing/>
        <w:rPr>
          <w:rFonts w:ascii="Times New Roman" w:hAnsi="Times New Roman"/>
          <w:b/>
          <w:color w:val="000000" w:themeColor="text1"/>
          <w:sz w:val="24"/>
          <w:szCs w:val="24"/>
        </w:rPr>
      </w:pPr>
      <w:r w:rsidRPr="00D26D09">
        <w:rPr>
          <w:rFonts w:ascii="Times New Roman" w:hAnsi="Times New Roman"/>
          <w:b/>
          <w:color w:val="000000" w:themeColor="text1"/>
          <w:sz w:val="24"/>
          <w:szCs w:val="24"/>
        </w:rPr>
        <w:t xml:space="preserve">Section 2 – Commencement </w:t>
      </w:r>
    </w:p>
    <w:p w14:paraId="551B90CA" w14:textId="77777777" w:rsidR="006818C0" w:rsidRPr="00D26D09" w:rsidRDefault="006818C0" w:rsidP="006818C0">
      <w:pPr>
        <w:spacing w:after="120"/>
        <w:contextualSpacing/>
        <w:rPr>
          <w:rFonts w:ascii="Times New Roman" w:hAnsi="Times New Roman"/>
          <w:color w:val="000000" w:themeColor="text1"/>
          <w:sz w:val="24"/>
          <w:szCs w:val="24"/>
        </w:rPr>
      </w:pPr>
    </w:p>
    <w:p w14:paraId="1D8E669C" w14:textId="77777777" w:rsidR="006818C0" w:rsidRPr="00D26D09" w:rsidRDefault="006818C0" w:rsidP="006818C0">
      <w:pPr>
        <w:spacing w:after="120"/>
        <w:contextualSpacing/>
        <w:rPr>
          <w:rFonts w:ascii="Times New Roman" w:hAnsi="Times New Roman"/>
          <w:color w:val="000000" w:themeColor="text1"/>
          <w:sz w:val="24"/>
          <w:szCs w:val="24"/>
        </w:rPr>
      </w:pPr>
      <w:r w:rsidRPr="00D26D09">
        <w:rPr>
          <w:rFonts w:ascii="Times New Roman" w:hAnsi="Times New Roman"/>
          <w:color w:val="000000" w:themeColor="text1"/>
          <w:sz w:val="24"/>
          <w:szCs w:val="24"/>
        </w:rPr>
        <w:t>This section provides that the Regulation</w:t>
      </w:r>
      <w:r w:rsidR="00115FE2" w:rsidRPr="00D26D09">
        <w:rPr>
          <w:rFonts w:ascii="Times New Roman" w:hAnsi="Times New Roman"/>
          <w:color w:val="000000" w:themeColor="text1"/>
          <w:sz w:val="24"/>
          <w:szCs w:val="24"/>
        </w:rPr>
        <w:t>s commence</w:t>
      </w:r>
      <w:r w:rsidRPr="00D26D09">
        <w:rPr>
          <w:rFonts w:ascii="Times New Roman" w:hAnsi="Times New Roman"/>
          <w:color w:val="000000" w:themeColor="text1"/>
          <w:sz w:val="24"/>
          <w:szCs w:val="24"/>
        </w:rPr>
        <w:t xml:space="preserve"> on the day after </w:t>
      </w:r>
      <w:r w:rsidR="004A7097" w:rsidRPr="00D26D09">
        <w:rPr>
          <w:rFonts w:ascii="Times New Roman" w:hAnsi="Times New Roman"/>
          <w:color w:val="000000" w:themeColor="text1"/>
          <w:sz w:val="24"/>
          <w:szCs w:val="24"/>
        </w:rPr>
        <w:t xml:space="preserve">the instrument </w:t>
      </w:r>
      <w:proofErr w:type="gramStart"/>
      <w:r w:rsidR="004A7097" w:rsidRPr="00D26D09">
        <w:rPr>
          <w:rFonts w:ascii="Times New Roman" w:hAnsi="Times New Roman"/>
          <w:color w:val="000000" w:themeColor="text1"/>
          <w:sz w:val="24"/>
          <w:szCs w:val="24"/>
        </w:rPr>
        <w:t>is</w:t>
      </w:r>
      <w:r w:rsidR="00610731" w:rsidRPr="00D26D09">
        <w:rPr>
          <w:rFonts w:ascii="Times New Roman" w:hAnsi="Times New Roman"/>
          <w:color w:val="000000" w:themeColor="text1"/>
          <w:sz w:val="24"/>
          <w:szCs w:val="24"/>
        </w:rPr>
        <w:t> </w:t>
      </w:r>
      <w:r w:rsidR="00CD3A55" w:rsidRPr="00D26D09">
        <w:rPr>
          <w:rFonts w:ascii="Times New Roman" w:hAnsi="Times New Roman"/>
          <w:color w:val="000000" w:themeColor="text1"/>
          <w:sz w:val="24"/>
          <w:szCs w:val="24"/>
        </w:rPr>
        <w:t>r</w:t>
      </w:r>
      <w:r w:rsidR="00253B0E" w:rsidRPr="00D26D09">
        <w:rPr>
          <w:rFonts w:ascii="Times New Roman" w:hAnsi="Times New Roman"/>
          <w:color w:val="000000" w:themeColor="text1"/>
          <w:sz w:val="24"/>
          <w:szCs w:val="24"/>
        </w:rPr>
        <w:t>egist</w:t>
      </w:r>
      <w:r w:rsidR="00414EA2" w:rsidRPr="00D26D09">
        <w:rPr>
          <w:rFonts w:ascii="Times New Roman" w:hAnsi="Times New Roman"/>
          <w:color w:val="000000" w:themeColor="text1"/>
          <w:sz w:val="24"/>
          <w:szCs w:val="24"/>
        </w:rPr>
        <w:t>ered</w:t>
      </w:r>
      <w:proofErr w:type="gramEnd"/>
      <w:r w:rsidR="00253B0E" w:rsidRPr="00D26D09">
        <w:rPr>
          <w:rFonts w:ascii="Times New Roman" w:hAnsi="Times New Roman"/>
          <w:color w:val="000000" w:themeColor="text1"/>
          <w:sz w:val="24"/>
          <w:szCs w:val="24"/>
        </w:rPr>
        <w:t xml:space="preserve"> </w:t>
      </w:r>
      <w:r w:rsidRPr="00D26D09">
        <w:rPr>
          <w:rFonts w:ascii="Times New Roman" w:hAnsi="Times New Roman"/>
          <w:color w:val="000000" w:themeColor="text1"/>
          <w:sz w:val="24"/>
          <w:szCs w:val="24"/>
        </w:rPr>
        <w:t>on the</w:t>
      </w:r>
      <w:r w:rsidR="00253B0E" w:rsidRPr="00D26D09">
        <w:rPr>
          <w:rFonts w:ascii="Times New Roman" w:hAnsi="Times New Roman"/>
          <w:color w:val="000000" w:themeColor="text1"/>
          <w:sz w:val="24"/>
          <w:szCs w:val="24"/>
        </w:rPr>
        <w:t> </w:t>
      </w:r>
      <w:r w:rsidRPr="00D26D09">
        <w:rPr>
          <w:rFonts w:ascii="Times New Roman" w:hAnsi="Times New Roman"/>
          <w:color w:val="000000" w:themeColor="text1"/>
          <w:sz w:val="24"/>
          <w:szCs w:val="24"/>
        </w:rPr>
        <w:t xml:space="preserve">Federal Register of </w:t>
      </w:r>
      <w:r w:rsidR="003D597E" w:rsidRPr="00D26D09">
        <w:rPr>
          <w:rFonts w:ascii="Times New Roman" w:hAnsi="Times New Roman"/>
          <w:color w:val="000000" w:themeColor="text1"/>
          <w:sz w:val="24"/>
          <w:szCs w:val="24"/>
        </w:rPr>
        <w:t>Legislation</w:t>
      </w:r>
      <w:r w:rsidR="00411B47" w:rsidRPr="00D26D09">
        <w:rPr>
          <w:rFonts w:ascii="Times New Roman" w:hAnsi="Times New Roman"/>
          <w:color w:val="000000" w:themeColor="text1"/>
          <w:sz w:val="24"/>
          <w:szCs w:val="24"/>
        </w:rPr>
        <w:t xml:space="preserve">. </w:t>
      </w:r>
    </w:p>
    <w:p w14:paraId="7B031E40" w14:textId="77777777" w:rsidR="006818C0" w:rsidRPr="00D26D09" w:rsidRDefault="006818C0" w:rsidP="006818C0">
      <w:pPr>
        <w:spacing w:after="120"/>
        <w:contextualSpacing/>
        <w:rPr>
          <w:rFonts w:ascii="Times New Roman" w:hAnsi="Times New Roman"/>
          <w:color w:val="000000" w:themeColor="text1"/>
          <w:sz w:val="24"/>
          <w:szCs w:val="24"/>
        </w:rPr>
      </w:pPr>
    </w:p>
    <w:p w14:paraId="41AC6434" w14:textId="77777777" w:rsidR="006818C0" w:rsidRPr="00D26D09" w:rsidRDefault="006818C0" w:rsidP="006818C0">
      <w:pPr>
        <w:spacing w:after="120"/>
        <w:contextualSpacing/>
        <w:rPr>
          <w:rFonts w:ascii="Times New Roman" w:hAnsi="Times New Roman"/>
          <w:b/>
          <w:i/>
          <w:color w:val="000000" w:themeColor="text1"/>
          <w:sz w:val="24"/>
          <w:szCs w:val="24"/>
        </w:rPr>
      </w:pPr>
      <w:r w:rsidRPr="00D26D09">
        <w:rPr>
          <w:rFonts w:ascii="Times New Roman" w:hAnsi="Times New Roman"/>
          <w:b/>
          <w:color w:val="000000" w:themeColor="text1"/>
          <w:sz w:val="24"/>
          <w:szCs w:val="24"/>
        </w:rPr>
        <w:t>Section 3 – Authority</w:t>
      </w:r>
      <w:r w:rsidRPr="00D26D09">
        <w:rPr>
          <w:rFonts w:ascii="Times New Roman" w:hAnsi="Times New Roman"/>
          <w:b/>
          <w:i/>
          <w:color w:val="000000" w:themeColor="text1"/>
          <w:sz w:val="24"/>
          <w:szCs w:val="24"/>
        </w:rPr>
        <w:t xml:space="preserve"> </w:t>
      </w:r>
    </w:p>
    <w:p w14:paraId="0D8CE88C" w14:textId="77777777" w:rsidR="006818C0" w:rsidRPr="00D26D09" w:rsidRDefault="006818C0" w:rsidP="006818C0">
      <w:pPr>
        <w:spacing w:after="120"/>
        <w:contextualSpacing/>
        <w:rPr>
          <w:rFonts w:ascii="Times New Roman" w:hAnsi="Times New Roman"/>
          <w:color w:val="000000" w:themeColor="text1"/>
          <w:sz w:val="24"/>
          <w:szCs w:val="24"/>
        </w:rPr>
      </w:pPr>
    </w:p>
    <w:p w14:paraId="71C20B89" w14:textId="77777777" w:rsidR="006818C0" w:rsidRPr="00D26D09" w:rsidRDefault="006818C0" w:rsidP="006818C0">
      <w:pPr>
        <w:spacing w:after="120"/>
        <w:contextualSpacing/>
        <w:rPr>
          <w:rFonts w:ascii="Times New Roman" w:hAnsi="Times New Roman"/>
          <w:color w:val="000000" w:themeColor="text1"/>
          <w:sz w:val="24"/>
          <w:szCs w:val="24"/>
        </w:rPr>
      </w:pPr>
      <w:r w:rsidRPr="00D26D09">
        <w:rPr>
          <w:rFonts w:ascii="Times New Roman" w:hAnsi="Times New Roman"/>
          <w:color w:val="000000" w:themeColor="text1"/>
          <w:sz w:val="24"/>
          <w:szCs w:val="24"/>
        </w:rPr>
        <w:t>This section provides that the Regulation</w:t>
      </w:r>
      <w:r w:rsidR="00115FE2" w:rsidRPr="00D26D09">
        <w:rPr>
          <w:rFonts w:ascii="Times New Roman" w:hAnsi="Times New Roman"/>
          <w:color w:val="000000" w:themeColor="text1"/>
          <w:sz w:val="24"/>
          <w:szCs w:val="24"/>
        </w:rPr>
        <w:t xml:space="preserve">s </w:t>
      </w:r>
      <w:proofErr w:type="gramStart"/>
      <w:r w:rsidR="00115FE2" w:rsidRPr="00D26D09">
        <w:rPr>
          <w:rFonts w:ascii="Times New Roman" w:hAnsi="Times New Roman"/>
          <w:color w:val="000000" w:themeColor="text1"/>
          <w:sz w:val="24"/>
          <w:szCs w:val="24"/>
        </w:rPr>
        <w:t>are</w:t>
      </w:r>
      <w:proofErr w:type="gramEnd"/>
      <w:r w:rsidRPr="00D26D09">
        <w:rPr>
          <w:rFonts w:ascii="Times New Roman" w:hAnsi="Times New Roman"/>
          <w:color w:val="000000" w:themeColor="text1"/>
          <w:sz w:val="24"/>
          <w:szCs w:val="24"/>
        </w:rPr>
        <w:t xml:space="preserve"> made under the </w:t>
      </w:r>
      <w:r w:rsidRPr="00D26D09">
        <w:rPr>
          <w:rFonts w:ascii="Times New Roman" w:hAnsi="Times New Roman"/>
          <w:i/>
          <w:color w:val="000000" w:themeColor="text1"/>
          <w:sz w:val="24"/>
          <w:szCs w:val="24"/>
        </w:rPr>
        <w:t xml:space="preserve">Financial </w:t>
      </w:r>
      <w:r w:rsidRPr="00D26D09">
        <w:rPr>
          <w:rFonts w:ascii="Times New Roman" w:hAnsi="Times New Roman"/>
          <w:bCs/>
          <w:i/>
          <w:sz w:val="24"/>
          <w:szCs w:val="24"/>
        </w:rPr>
        <w:t xml:space="preserve">Framework (Supplementary Powers) </w:t>
      </w:r>
      <w:r w:rsidRPr="00D26D09">
        <w:rPr>
          <w:rFonts w:ascii="Times New Roman" w:hAnsi="Times New Roman"/>
          <w:i/>
          <w:color w:val="000000" w:themeColor="text1"/>
          <w:sz w:val="24"/>
          <w:szCs w:val="24"/>
        </w:rPr>
        <w:t>Act 1997</w:t>
      </w:r>
      <w:r w:rsidRPr="00D26D09">
        <w:rPr>
          <w:rFonts w:ascii="Times New Roman" w:hAnsi="Times New Roman"/>
          <w:color w:val="000000" w:themeColor="text1"/>
          <w:sz w:val="24"/>
          <w:szCs w:val="24"/>
        </w:rPr>
        <w:t>.</w:t>
      </w:r>
    </w:p>
    <w:p w14:paraId="3C418E51" w14:textId="77777777" w:rsidR="006818C0" w:rsidRPr="00D26D09" w:rsidRDefault="006818C0" w:rsidP="006818C0">
      <w:pPr>
        <w:spacing w:after="120"/>
        <w:contextualSpacing/>
        <w:rPr>
          <w:rFonts w:ascii="Times New Roman" w:hAnsi="Times New Roman"/>
          <w:color w:val="000000" w:themeColor="text1"/>
          <w:sz w:val="24"/>
          <w:szCs w:val="24"/>
        </w:rPr>
      </w:pPr>
    </w:p>
    <w:p w14:paraId="39FD8388" w14:textId="77777777" w:rsidR="006818C0" w:rsidRPr="00D26D09" w:rsidRDefault="006818C0" w:rsidP="006818C0">
      <w:pPr>
        <w:spacing w:after="120"/>
        <w:contextualSpacing/>
        <w:rPr>
          <w:rFonts w:ascii="Times New Roman" w:hAnsi="Times New Roman"/>
          <w:b/>
          <w:i/>
          <w:color w:val="000000" w:themeColor="text1"/>
          <w:sz w:val="24"/>
          <w:szCs w:val="24"/>
        </w:rPr>
      </w:pPr>
      <w:r w:rsidRPr="00D26D09">
        <w:rPr>
          <w:rFonts w:ascii="Times New Roman" w:hAnsi="Times New Roman"/>
          <w:b/>
          <w:color w:val="000000" w:themeColor="text1"/>
          <w:sz w:val="24"/>
          <w:szCs w:val="24"/>
        </w:rPr>
        <w:t>Section 4 – Schedules</w:t>
      </w:r>
      <w:r w:rsidRPr="00D26D09">
        <w:rPr>
          <w:rFonts w:ascii="Times New Roman" w:hAnsi="Times New Roman"/>
          <w:b/>
          <w:i/>
          <w:color w:val="000000" w:themeColor="text1"/>
          <w:sz w:val="24"/>
          <w:szCs w:val="24"/>
        </w:rPr>
        <w:t xml:space="preserve"> </w:t>
      </w:r>
    </w:p>
    <w:p w14:paraId="4DABC488" w14:textId="77777777" w:rsidR="006818C0" w:rsidRPr="00D26D09" w:rsidRDefault="006818C0" w:rsidP="006818C0">
      <w:pPr>
        <w:spacing w:after="120"/>
        <w:contextualSpacing/>
        <w:rPr>
          <w:rFonts w:ascii="Times New Roman" w:hAnsi="Times New Roman"/>
          <w:color w:val="000000" w:themeColor="text1"/>
          <w:sz w:val="24"/>
          <w:szCs w:val="24"/>
        </w:rPr>
      </w:pPr>
    </w:p>
    <w:p w14:paraId="519F8439" w14:textId="77777777" w:rsidR="006818C0" w:rsidRPr="00D26D09" w:rsidRDefault="006818C0" w:rsidP="006818C0">
      <w:pPr>
        <w:spacing w:after="120"/>
        <w:contextualSpacing/>
        <w:rPr>
          <w:rFonts w:ascii="Times New Roman" w:hAnsi="Times New Roman"/>
          <w:color w:val="000000" w:themeColor="text1"/>
          <w:sz w:val="24"/>
          <w:szCs w:val="24"/>
        </w:rPr>
      </w:pPr>
      <w:r w:rsidRPr="00D26D09">
        <w:rPr>
          <w:rFonts w:ascii="Times New Roman" w:hAnsi="Times New Roman"/>
          <w:color w:val="000000" w:themeColor="text1"/>
          <w:sz w:val="24"/>
          <w:szCs w:val="24"/>
        </w:rPr>
        <w:t xml:space="preserve">This section provides that the </w:t>
      </w:r>
      <w:r w:rsidRPr="00D26D09">
        <w:rPr>
          <w:rFonts w:ascii="Times New Roman" w:hAnsi="Times New Roman"/>
          <w:i/>
          <w:color w:val="000000" w:themeColor="text1"/>
          <w:sz w:val="24"/>
          <w:szCs w:val="24"/>
        </w:rPr>
        <w:t xml:space="preserve">Financial </w:t>
      </w:r>
      <w:r w:rsidRPr="00D26D09">
        <w:rPr>
          <w:rFonts w:ascii="Times New Roman" w:hAnsi="Times New Roman"/>
          <w:bCs/>
          <w:i/>
          <w:sz w:val="24"/>
          <w:szCs w:val="24"/>
        </w:rPr>
        <w:t xml:space="preserve">Framework (Supplementary Powers) </w:t>
      </w:r>
      <w:r w:rsidRPr="00D26D09">
        <w:rPr>
          <w:rFonts w:ascii="Times New Roman" w:hAnsi="Times New Roman"/>
          <w:i/>
          <w:color w:val="000000" w:themeColor="text1"/>
          <w:sz w:val="24"/>
          <w:szCs w:val="24"/>
        </w:rPr>
        <w:t>Regulations 1997</w:t>
      </w:r>
      <w:r w:rsidRPr="00D26D09">
        <w:rPr>
          <w:rFonts w:ascii="Times New Roman" w:hAnsi="Times New Roman"/>
          <w:color w:val="000000" w:themeColor="text1"/>
          <w:sz w:val="24"/>
          <w:szCs w:val="24"/>
        </w:rPr>
        <w:t xml:space="preserve"> </w:t>
      </w:r>
      <w:proofErr w:type="gramStart"/>
      <w:r w:rsidRPr="00D26D09">
        <w:rPr>
          <w:rFonts w:ascii="Times New Roman" w:hAnsi="Times New Roman"/>
          <w:color w:val="000000" w:themeColor="text1"/>
          <w:sz w:val="24"/>
          <w:szCs w:val="24"/>
        </w:rPr>
        <w:t>are</w:t>
      </w:r>
      <w:proofErr w:type="gramEnd"/>
      <w:r w:rsidRPr="00D26D09">
        <w:rPr>
          <w:rFonts w:ascii="Times New Roman" w:hAnsi="Times New Roman"/>
          <w:color w:val="000000" w:themeColor="text1"/>
          <w:sz w:val="24"/>
          <w:szCs w:val="24"/>
        </w:rPr>
        <w:t xml:space="preserve"> amended as set out in the Schedule to the Regulation</w:t>
      </w:r>
      <w:r w:rsidR="00115FE2" w:rsidRPr="00D26D09">
        <w:rPr>
          <w:rFonts w:ascii="Times New Roman" w:hAnsi="Times New Roman"/>
          <w:color w:val="000000" w:themeColor="text1"/>
          <w:sz w:val="24"/>
          <w:szCs w:val="24"/>
        </w:rPr>
        <w:t>s</w:t>
      </w:r>
      <w:r w:rsidRPr="00D26D09">
        <w:rPr>
          <w:rFonts w:ascii="Times New Roman" w:hAnsi="Times New Roman"/>
          <w:color w:val="000000" w:themeColor="text1"/>
          <w:sz w:val="24"/>
          <w:szCs w:val="24"/>
        </w:rPr>
        <w:t xml:space="preserve">. </w:t>
      </w:r>
    </w:p>
    <w:p w14:paraId="6FA07158" w14:textId="77777777" w:rsidR="006818C0" w:rsidRPr="00D26D09" w:rsidRDefault="006818C0" w:rsidP="006818C0">
      <w:pPr>
        <w:spacing w:after="120"/>
        <w:contextualSpacing/>
        <w:rPr>
          <w:rFonts w:ascii="Times New Roman" w:hAnsi="Times New Roman"/>
          <w:color w:val="000000" w:themeColor="text1"/>
          <w:sz w:val="24"/>
          <w:szCs w:val="24"/>
        </w:rPr>
      </w:pPr>
    </w:p>
    <w:p w14:paraId="792939B9" w14:textId="77777777" w:rsidR="006818C0" w:rsidRPr="00D26D09" w:rsidRDefault="006818C0" w:rsidP="006818C0">
      <w:pPr>
        <w:spacing w:after="120"/>
        <w:contextualSpacing/>
        <w:rPr>
          <w:rFonts w:ascii="Times New Roman" w:hAnsi="Times New Roman"/>
          <w:b/>
          <w:color w:val="000000" w:themeColor="text1"/>
          <w:sz w:val="24"/>
          <w:szCs w:val="24"/>
        </w:rPr>
      </w:pPr>
      <w:r w:rsidRPr="00D26D09">
        <w:rPr>
          <w:rFonts w:ascii="Times New Roman" w:hAnsi="Times New Roman"/>
          <w:b/>
          <w:color w:val="000000" w:themeColor="text1"/>
          <w:sz w:val="24"/>
          <w:szCs w:val="24"/>
        </w:rPr>
        <w:t>Schedule 1 – Amendments</w:t>
      </w:r>
    </w:p>
    <w:p w14:paraId="3D9858AE" w14:textId="77777777" w:rsidR="00D10B40" w:rsidRPr="00D26D09" w:rsidRDefault="00D10B40" w:rsidP="006818C0">
      <w:pPr>
        <w:rPr>
          <w:rFonts w:ascii="Times New Roman" w:hAnsi="Times New Roman"/>
          <w:color w:val="000000" w:themeColor="text1"/>
          <w:sz w:val="24"/>
          <w:szCs w:val="24"/>
        </w:rPr>
      </w:pPr>
    </w:p>
    <w:p w14:paraId="188EE966" w14:textId="77777777" w:rsidR="0074268D" w:rsidRPr="00D26D09" w:rsidRDefault="0074268D" w:rsidP="006818C0">
      <w:pPr>
        <w:rPr>
          <w:rFonts w:ascii="Times New Roman" w:hAnsi="Times New Roman"/>
          <w:b/>
          <w:i/>
          <w:color w:val="000000" w:themeColor="text1"/>
          <w:sz w:val="24"/>
          <w:szCs w:val="24"/>
        </w:rPr>
      </w:pPr>
      <w:r w:rsidRPr="00D26D09">
        <w:rPr>
          <w:rFonts w:ascii="Times New Roman" w:hAnsi="Times New Roman"/>
          <w:b/>
          <w:i/>
          <w:color w:val="000000" w:themeColor="text1"/>
          <w:sz w:val="24"/>
          <w:szCs w:val="24"/>
        </w:rPr>
        <w:t>Financial Framework (Supplementary Powers) Regulations 1997</w:t>
      </w:r>
    </w:p>
    <w:p w14:paraId="3D9CADE5" w14:textId="77777777" w:rsidR="0074268D" w:rsidRPr="00D26D09" w:rsidRDefault="0074268D" w:rsidP="006818C0">
      <w:pPr>
        <w:rPr>
          <w:rFonts w:ascii="Times New Roman" w:hAnsi="Times New Roman"/>
          <w:color w:val="000000" w:themeColor="text1"/>
          <w:sz w:val="24"/>
          <w:szCs w:val="24"/>
        </w:rPr>
      </w:pPr>
    </w:p>
    <w:p w14:paraId="3EC7FABD" w14:textId="77777777" w:rsidR="003F216A" w:rsidRPr="00D26D09" w:rsidRDefault="00A900EC" w:rsidP="00F10888">
      <w:pPr>
        <w:tabs>
          <w:tab w:val="left" w:pos="936"/>
        </w:tabs>
        <w:rPr>
          <w:rFonts w:ascii="Times New Roman" w:hAnsi="Times New Roman"/>
          <w:b/>
          <w:color w:val="000000" w:themeColor="text1"/>
          <w:sz w:val="24"/>
          <w:szCs w:val="24"/>
        </w:rPr>
      </w:pPr>
      <w:r w:rsidRPr="00D26D09">
        <w:rPr>
          <w:rFonts w:ascii="Times New Roman" w:hAnsi="Times New Roman"/>
          <w:b/>
          <w:color w:val="000000" w:themeColor="text1"/>
          <w:sz w:val="24"/>
          <w:szCs w:val="24"/>
        </w:rPr>
        <w:t xml:space="preserve">Item 1 – </w:t>
      </w:r>
      <w:r w:rsidR="00F10888" w:rsidRPr="00D26D09">
        <w:rPr>
          <w:rFonts w:ascii="Times New Roman" w:hAnsi="Times New Roman"/>
          <w:b/>
          <w:color w:val="000000" w:themeColor="text1"/>
          <w:sz w:val="24"/>
          <w:szCs w:val="24"/>
        </w:rPr>
        <w:tab/>
      </w:r>
      <w:r w:rsidR="003F216A" w:rsidRPr="00D26D09">
        <w:rPr>
          <w:rFonts w:ascii="Times New Roman" w:hAnsi="Times New Roman"/>
          <w:b/>
          <w:color w:val="000000" w:themeColor="text1"/>
          <w:sz w:val="24"/>
          <w:szCs w:val="24"/>
        </w:rPr>
        <w:t xml:space="preserve">In the appropriate position in </w:t>
      </w:r>
      <w:r w:rsidR="00067DC2" w:rsidRPr="00D26D09">
        <w:rPr>
          <w:rFonts w:ascii="Times New Roman" w:hAnsi="Times New Roman"/>
          <w:b/>
          <w:color w:val="000000" w:themeColor="text1"/>
          <w:sz w:val="24"/>
          <w:szCs w:val="24"/>
        </w:rPr>
        <w:t xml:space="preserve">Part </w:t>
      </w:r>
      <w:r w:rsidR="0074268D" w:rsidRPr="00D26D09">
        <w:rPr>
          <w:rFonts w:ascii="Times New Roman" w:hAnsi="Times New Roman"/>
          <w:b/>
          <w:color w:val="000000" w:themeColor="text1"/>
          <w:sz w:val="24"/>
          <w:szCs w:val="24"/>
        </w:rPr>
        <w:t>4</w:t>
      </w:r>
      <w:r w:rsidRPr="00D26D09">
        <w:rPr>
          <w:rFonts w:ascii="Times New Roman" w:hAnsi="Times New Roman"/>
          <w:b/>
          <w:color w:val="000000" w:themeColor="text1"/>
          <w:sz w:val="24"/>
          <w:szCs w:val="24"/>
        </w:rPr>
        <w:t xml:space="preserve"> of Schedule 1AB (table</w:t>
      </w:r>
      <w:r w:rsidR="003F216A" w:rsidRPr="00D26D09">
        <w:rPr>
          <w:rFonts w:ascii="Times New Roman" w:hAnsi="Times New Roman"/>
          <w:b/>
          <w:color w:val="000000" w:themeColor="text1"/>
          <w:sz w:val="24"/>
          <w:szCs w:val="24"/>
        </w:rPr>
        <w:t>)</w:t>
      </w:r>
    </w:p>
    <w:p w14:paraId="18EB089E" w14:textId="77777777" w:rsidR="003F216A" w:rsidRPr="00D26D09" w:rsidRDefault="003F216A" w:rsidP="00F10888">
      <w:pPr>
        <w:tabs>
          <w:tab w:val="left" w:pos="936"/>
        </w:tabs>
        <w:rPr>
          <w:rFonts w:ascii="Times New Roman" w:hAnsi="Times New Roman"/>
          <w:color w:val="000000" w:themeColor="text1"/>
          <w:sz w:val="24"/>
          <w:szCs w:val="24"/>
        </w:rPr>
      </w:pPr>
    </w:p>
    <w:p w14:paraId="0BB654B7" w14:textId="12F0813D" w:rsidR="005C4C17" w:rsidRPr="00D26D09" w:rsidRDefault="003F216A" w:rsidP="00F10888">
      <w:pPr>
        <w:tabs>
          <w:tab w:val="left" w:pos="936"/>
        </w:tabs>
        <w:rPr>
          <w:rFonts w:ascii="Times New Roman" w:hAnsi="Times New Roman"/>
          <w:color w:val="000000" w:themeColor="text1"/>
          <w:sz w:val="24"/>
          <w:szCs w:val="24"/>
          <w:u w:val="single"/>
        </w:rPr>
      </w:pPr>
      <w:r w:rsidRPr="00D26D09">
        <w:rPr>
          <w:rFonts w:ascii="Times New Roman" w:hAnsi="Times New Roman"/>
          <w:color w:val="000000" w:themeColor="text1"/>
          <w:sz w:val="24"/>
          <w:szCs w:val="24"/>
        </w:rPr>
        <w:t xml:space="preserve">This item </w:t>
      </w:r>
      <w:r w:rsidR="000E4D3A" w:rsidRPr="00D26D09">
        <w:rPr>
          <w:rFonts w:ascii="Times New Roman" w:hAnsi="Times New Roman"/>
          <w:color w:val="000000" w:themeColor="text1"/>
          <w:sz w:val="24"/>
          <w:szCs w:val="24"/>
        </w:rPr>
        <w:t>adds</w:t>
      </w:r>
      <w:r w:rsidRPr="00D26D09">
        <w:rPr>
          <w:rFonts w:ascii="Times New Roman" w:hAnsi="Times New Roman"/>
          <w:color w:val="000000" w:themeColor="text1"/>
          <w:sz w:val="24"/>
          <w:szCs w:val="24"/>
        </w:rPr>
        <w:t xml:space="preserve"> </w:t>
      </w:r>
      <w:r w:rsidR="008D5D11" w:rsidRPr="00D26D09">
        <w:rPr>
          <w:rFonts w:ascii="Times New Roman" w:hAnsi="Times New Roman"/>
          <w:color w:val="000000" w:themeColor="text1"/>
          <w:sz w:val="24"/>
          <w:szCs w:val="24"/>
        </w:rPr>
        <w:t>a</w:t>
      </w:r>
      <w:r w:rsidRPr="00D26D09">
        <w:rPr>
          <w:rFonts w:ascii="Times New Roman" w:hAnsi="Times New Roman"/>
          <w:color w:val="000000" w:themeColor="text1"/>
          <w:sz w:val="24"/>
          <w:szCs w:val="24"/>
        </w:rPr>
        <w:t xml:space="preserve"> new table item to Part </w:t>
      </w:r>
      <w:r w:rsidR="0074268D" w:rsidRPr="00D26D09">
        <w:rPr>
          <w:rFonts w:ascii="Times New Roman" w:hAnsi="Times New Roman"/>
          <w:color w:val="000000" w:themeColor="text1"/>
          <w:sz w:val="24"/>
          <w:szCs w:val="24"/>
        </w:rPr>
        <w:t>4</w:t>
      </w:r>
      <w:r w:rsidRPr="00D26D09">
        <w:rPr>
          <w:rFonts w:ascii="Times New Roman" w:hAnsi="Times New Roman"/>
          <w:color w:val="000000" w:themeColor="text1"/>
          <w:sz w:val="24"/>
          <w:szCs w:val="24"/>
        </w:rPr>
        <w:t xml:space="preserve"> of Schedule 1</w:t>
      </w:r>
      <w:r w:rsidR="007C08A3" w:rsidRPr="00D26D09">
        <w:rPr>
          <w:rFonts w:ascii="Times New Roman" w:hAnsi="Times New Roman"/>
          <w:color w:val="000000" w:themeColor="text1"/>
          <w:sz w:val="24"/>
          <w:szCs w:val="24"/>
        </w:rPr>
        <w:t xml:space="preserve">AB to establish legislative </w:t>
      </w:r>
      <w:r w:rsidR="000E4D3A" w:rsidRPr="00D26D09">
        <w:rPr>
          <w:rFonts w:ascii="Times New Roman" w:hAnsi="Times New Roman"/>
          <w:color w:val="000000" w:themeColor="text1"/>
          <w:sz w:val="24"/>
          <w:szCs w:val="24"/>
        </w:rPr>
        <w:t>authority</w:t>
      </w:r>
      <w:r w:rsidR="007C08A3" w:rsidRPr="00D26D09">
        <w:rPr>
          <w:rFonts w:ascii="Times New Roman" w:hAnsi="Times New Roman"/>
          <w:color w:val="000000" w:themeColor="text1"/>
          <w:sz w:val="24"/>
          <w:szCs w:val="24"/>
        </w:rPr>
        <w:t xml:space="preserve"> for government spending on </w:t>
      </w:r>
      <w:r w:rsidR="008D5D11" w:rsidRPr="00D26D09">
        <w:rPr>
          <w:rFonts w:ascii="Times New Roman" w:hAnsi="Times New Roman"/>
          <w:color w:val="000000" w:themeColor="text1"/>
          <w:sz w:val="24"/>
          <w:szCs w:val="24"/>
        </w:rPr>
        <w:t xml:space="preserve">an initiative </w:t>
      </w:r>
      <w:r w:rsidR="007C08A3" w:rsidRPr="00D26D09">
        <w:rPr>
          <w:rFonts w:ascii="Times New Roman" w:hAnsi="Times New Roman"/>
          <w:color w:val="000000" w:themeColor="text1"/>
          <w:sz w:val="24"/>
          <w:szCs w:val="24"/>
        </w:rPr>
        <w:t>administered by the Department</w:t>
      </w:r>
      <w:r w:rsidR="00610731" w:rsidRPr="00D26D09">
        <w:rPr>
          <w:rFonts w:ascii="Times New Roman" w:hAnsi="Times New Roman"/>
          <w:color w:val="000000" w:themeColor="text1"/>
          <w:sz w:val="24"/>
          <w:szCs w:val="24"/>
        </w:rPr>
        <w:t> </w:t>
      </w:r>
      <w:r w:rsidR="007C08A3" w:rsidRPr="00D26D09">
        <w:rPr>
          <w:rFonts w:ascii="Times New Roman" w:hAnsi="Times New Roman"/>
          <w:color w:val="000000" w:themeColor="text1"/>
          <w:sz w:val="24"/>
          <w:szCs w:val="24"/>
        </w:rPr>
        <w:t>of</w:t>
      </w:r>
      <w:r w:rsidR="00610731" w:rsidRPr="00D26D09">
        <w:rPr>
          <w:rFonts w:ascii="Times New Roman" w:hAnsi="Times New Roman"/>
          <w:color w:val="000000" w:themeColor="text1"/>
          <w:sz w:val="24"/>
          <w:szCs w:val="24"/>
        </w:rPr>
        <w:t> </w:t>
      </w:r>
      <w:r w:rsidR="002F3C3D" w:rsidRPr="00D26D09">
        <w:rPr>
          <w:rFonts w:ascii="Times New Roman" w:hAnsi="Times New Roman"/>
          <w:color w:val="000000" w:themeColor="text1"/>
          <w:sz w:val="24"/>
          <w:szCs w:val="24"/>
        </w:rPr>
        <w:t>Social Services</w:t>
      </w:r>
      <w:r w:rsidR="007C08A3" w:rsidRPr="00D26D09">
        <w:rPr>
          <w:rFonts w:ascii="Times New Roman" w:hAnsi="Times New Roman"/>
          <w:color w:val="000000" w:themeColor="text1"/>
          <w:sz w:val="24"/>
          <w:szCs w:val="24"/>
        </w:rPr>
        <w:t xml:space="preserve"> (the department).</w:t>
      </w:r>
    </w:p>
    <w:p w14:paraId="6CDCB69C" w14:textId="77777777" w:rsidR="007C08A3" w:rsidRPr="00D26D09" w:rsidRDefault="007C08A3" w:rsidP="00F10888">
      <w:pPr>
        <w:tabs>
          <w:tab w:val="left" w:pos="936"/>
        </w:tabs>
        <w:rPr>
          <w:rFonts w:ascii="Times New Roman" w:hAnsi="Times New Roman"/>
          <w:color w:val="000000" w:themeColor="text1"/>
          <w:sz w:val="24"/>
          <w:szCs w:val="24"/>
        </w:rPr>
      </w:pPr>
    </w:p>
    <w:p w14:paraId="6A567F79" w14:textId="5E77EFBA" w:rsidR="00E01903" w:rsidRPr="00D26D09" w:rsidRDefault="007C08A3" w:rsidP="00E01903">
      <w:pPr>
        <w:tabs>
          <w:tab w:val="left" w:pos="936"/>
        </w:tabs>
        <w:rPr>
          <w:rFonts w:ascii="Times New Roman" w:hAnsi="Times New Roman"/>
          <w:sz w:val="24"/>
          <w:szCs w:val="24"/>
        </w:rPr>
      </w:pPr>
      <w:r w:rsidRPr="00D26D09">
        <w:rPr>
          <w:rFonts w:ascii="Times New Roman" w:hAnsi="Times New Roman"/>
          <w:color w:val="000000" w:themeColor="text1"/>
          <w:sz w:val="24"/>
          <w:szCs w:val="24"/>
        </w:rPr>
        <w:t xml:space="preserve">New </w:t>
      </w:r>
      <w:r w:rsidRPr="00D26D09">
        <w:rPr>
          <w:rFonts w:ascii="Times New Roman" w:hAnsi="Times New Roman"/>
          <w:b/>
          <w:color w:val="000000" w:themeColor="text1"/>
          <w:sz w:val="24"/>
          <w:szCs w:val="24"/>
        </w:rPr>
        <w:t xml:space="preserve">table item </w:t>
      </w:r>
      <w:r w:rsidR="0074268D" w:rsidRPr="00D26D09">
        <w:rPr>
          <w:rFonts w:ascii="Times New Roman" w:hAnsi="Times New Roman"/>
          <w:b/>
          <w:color w:val="000000" w:themeColor="text1"/>
          <w:sz w:val="24"/>
          <w:szCs w:val="24"/>
        </w:rPr>
        <w:t>426</w:t>
      </w:r>
      <w:r w:rsidR="00CD56C7" w:rsidRPr="00D26D09">
        <w:rPr>
          <w:rFonts w:ascii="Times New Roman" w:hAnsi="Times New Roman"/>
          <w:color w:val="000000" w:themeColor="text1"/>
          <w:sz w:val="24"/>
          <w:szCs w:val="24"/>
        </w:rPr>
        <w:t xml:space="preserve"> </w:t>
      </w:r>
      <w:r w:rsidR="00561F55" w:rsidRPr="00D26D09">
        <w:rPr>
          <w:rFonts w:ascii="Times New Roman" w:hAnsi="Times New Roman"/>
          <w:sz w:val="24"/>
          <w:szCs w:val="24"/>
        </w:rPr>
        <w:t>establishes</w:t>
      </w:r>
      <w:r w:rsidR="0074268D" w:rsidRPr="00D26D09">
        <w:rPr>
          <w:rFonts w:ascii="Times New Roman" w:hAnsi="Times New Roman"/>
          <w:sz w:val="24"/>
          <w:szCs w:val="24"/>
        </w:rPr>
        <w:t xml:space="preserve"> (and renew</w:t>
      </w:r>
      <w:r w:rsidR="007337CA" w:rsidRPr="00D26D09">
        <w:rPr>
          <w:rFonts w:ascii="Times New Roman" w:hAnsi="Times New Roman"/>
          <w:sz w:val="24"/>
          <w:szCs w:val="24"/>
        </w:rPr>
        <w:t>s</w:t>
      </w:r>
      <w:r w:rsidR="0074268D" w:rsidRPr="00D26D09">
        <w:rPr>
          <w:rFonts w:ascii="Times New Roman" w:hAnsi="Times New Roman"/>
          <w:sz w:val="24"/>
          <w:szCs w:val="24"/>
        </w:rPr>
        <w:t>)</w:t>
      </w:r>
      <w:r w:rsidR="00561F55" w:rsidRPr="00D26D09">
        <w:rPr>
          <w:rFonts w:ascii="Times New Roman" w:hAnsi="Times New Roman"/>
          <w:sz w:val="24"/>
          <w:szCs w:val="24"/>
        </w:rPr>
        <w:t xml:space="preserve"> legislative authority for </w:t>
      </w:r>
      <w:r w:rsidR="0074268D" w:rsidRPr="00D26D09">
        <w:rPr>
          <w:rFonts w:ascii="Times New Roman" w:hAnsi="Times New Roman"/>
          <w:sz w:val="24"/>
          <w:szCs w:val="24"/>
        </w:rPr>
        <w:t>g</w:t>
      </w:r>
      <w:r w:rsidR="002F3C3D" w:rsidRPr="00D26D09">
        <w:rPr>
          <w:rFonts w:ascii="Times New Roman" w:hAnsi="Times New Roman"/>
          <w:sz w:val="24"/>
          <w:szCs w:val="24"/>
        </w:rPr>
        <w:t>overnment</w:t>
      </w:r>
      <w:r w:rsidR="0074268D" w:rsidRPr="00D26D09">
        <w:rPr>
          <w:rFonts w:ascii="Times New Roman" w:hAnsi="Times New Roman"/>
          <w:sz w:val="24"/>
          <w:szCs w:val="24"/>
        </w:rPr>
        <w:t xml:space="preserve"> spending </w:t>
      </w:r>
      <w:r w:rsidR="004B198F" w:rsidRPr="00D26D09">
        <w:rPr>
          <w:rFonts w:ascii="Times New Roman" w:hAnsi="Times New Roman"/>
          <w:sz w:val="24"/>
          <w:szCs w:val="24"/>
        </w:rPr>
        <w:t>on the Reconnect Program (</w:t>
      </w:r>
      <w:r w:rsidR="001776C6" w:rsidRPr="00D26D09">
        <w:rPr>
          <w:rFonts w:ascii="Times New Roman" w:hAnsi="Times New Roman"/>
          <w:sz w:val="24"/>
          <w:szCs w:val="24"/>
        </w:rPr>
        <w:t>Reconnect</w:t>
      </w:r>
      <w:r w:rsidR="004B198F" w:rsidRPr="00D26D09">
        <w:rPr>
          <w:rFonts w:ascii="Times New Roman" w:hAnsi="Times New Roman"/>
          <w:sz w:val="24"/>
          <w:szCs w:val="24"/>
        </w:rPr>
        <w:t>)</w:t>
      </w:r>
      <w:r w:rsidR="002F3C3D" w:rsidRPr="00D26D09">
        <w:rPr>
          <w:rFonts w:ascii="Times New Roman" w:hAnsi="Times New Roman"/>
          <w:sz w:val="24"/>
          <w:szCs w:val="24"/>
        </w:rPr>
        <w:t xml:space="preserve"> </w:t>
      </w:r>
      <w:r w:rsidR="008D5D11" w:rsidRPr="00D26D09">
        <w:rPr>
          <w:rFonts w:ascii="Times New Roman" w:hAnsi="Times New Roman"/>
          <w:sz w:val="24"/>
          <w:szCs w:val="24"/>
        </w:rPr>
        <w:t>to</w:t>
      </w:r>
      <w:r w:rsidR="00760E2A" w:rsidRPr="00D26D09">
        <w:rPr>
          <w:rFonts w:ascii="Times New Roman" w:hAnsi="Times New Roman"/>
          <w:sz w:val="24"/>
          <w:szCs w:val="24"/>
        </w:rPr>
        <w:t xml:space="preserve"> assist </w:t>
      </w:r>
      <w:r w:rsidR="00760E2A" w:rsidRPr="00D26D09">
        <w:rPr>
          <w:rFonts w:ascii="Times New Roman" w:eastAsia="Arial" w:hAnsi="Times New Roman"/>
          <w:sz w:val="24"/>
          <w:szCs w:val="24"/>
        </w:rPr>
        <w:t xml:space="preserve">young people who are homeless or at risk of being homeless to stabilise and improve their housing situation and achieve family reconciliation (wherever practicable). </w:t>
      </w:r>
      <w:r w:rsidR="001776C6" w:rsidRPr="00D26D09">
        <w:rPr>
          <w:rFonts w:ascii="Times New Roman" w:eastAsia="Arial" w:hAnsi="Times New Roman"/>
          <w:sz w:val="24"/>
          <w:szCs w:val="24"/>
        </w:rPr>
        <w:t>Reconnect</w:t>
      </w:r>
      <w:r w:rsidR="00760E2A" w:rsidRPr="00D26D09">
        <w:rPr>
          <w:rFonts w:ascii="Times New Roman" w:eastAsia="Arial" w:hAnsi="Times New Roman"/>
          <w:sz w:val="24"/>
          <w:szCs w:val="24"/>
        </w:rPr>
        <w:t xml:space="preserve"> also assists the</w:t>
      </w:r>
      <w:r w:rsidR="003B5B6C" w:rsidRPr="00D26D09">
        <w:rPr>
          <w:rFonts w:ascii="Times New Roman" w:eastAsia="Arial" w:hAnsi="Times New Roman"/>
          <w:sz w:val="24"/>
          <w:szCs w:val="24"/>
        </w:rPr>
        <w:t>se young people</w:t>
      </w:r>
      <w:r w:rsidR="00760E2A" w:rsidRPr="00D26D09">
        <w:rPr>
          <w:rFonts w:ascii="Times New Roman" w:eastAsia="Arial" w:hAnsi="Times New Roman"/>
          <w:sz w:val="24"/>
          <w:szCs w:val="24"/>
        </w:rPr>
        <w:t xml:space="preserve"> to improve their level of engagement with education, training and employment.</w:t>
      </w:r>
    </w:p>
    <w:p w14:paraId="13652817" w14:textId="77777777" w:rsidR="00E01903" w:rsidRPr="00D26D09" w:rsidRDefault="00E01903" w:rsidP="00E01903">
      <w:pPr>
        <w:tabs>
          <w:tab w:val="left" w:pos="936"/>
        </w:tabs>
        <w:rPr>
          <w:rFonts w:ascii="Times New Roman" w:hAnsi="Times New Roman"/>
          <w:sz w:val="24"/>
          <w:szCs w:val="24"/>
        </w:rPr>
      </w:pPr>
    </w:p>
    <w:p w14:paraId="2ABFB9BF" w14:textId="3081A11D" w:rsidR="00D63EE5" w:rsidRPr="00D26D09" w:rsidRDefault="001776C6" w:rsidP="00760E2A">
      <w:pPr>
        <w:rPr>
          <w:rFonts w:ascii="Times New Roman" w:eastAsia="Arial" w:hAnsi="Times New Roman"/>
          <w:sz w:val="24"/>
          <w:szCs w:val="24"/>
          <w:u w:val="single"/>
        </w:rPr>
      </w:pPr>
      <w:r w:rsidRPr="00D26D09">
        <w:rPr>
          <w:rFonts w:ascii="Times New Roman" w:eastAsia="Arial" w:hAnsi="Times New Roman"/>
          <w:sz w:val="24"/>
          <w:szCs w:val="24"/>
        </w:rPr>
        <w:t>Reconnect</w:t>
      </w:r>
      <w:r w:rsidR="001D5A11" w:rsidRPr="00D26D09">
        <w:rPr>
          <w:rFonts w:ascii="Times New Roman" w:eastAsia="Arial" w:hAnsi="Times New Roman"/>
          <w:sz w:val="24"/>
          <w:szCs w:val="24"/>
        </w:rPr>
        <w:t xml:space="preserve"> is a long</w:t>
      </w:r>
      <w:r w:rsidR="00760E2A" w:rsidRPr="00D26D09">
        <w:rPr>
          <w:rFonts w:ascii="Times New Roman" w:eastAsia="Arial" w:hAnsi="Times New Roman"/>
          <w:sz w:val="24"/>
          <w:szCs w:val="24"/>
        </w:rPr>
        <w:t xml:space="preserve">standing initiative established in 1998 by the former Prime Minister, the Hon John Howard OM AC, following the findings by the </w:t>
      </w:r>
      <w:r w:rsidR="0048714E" w:rsidRPr="00D26D09">
        <w:rPr>
          <w:rFonts w:ascii="Times New Roman" w:hAnsi="Times New Roman"/>
          <w:sz w:val="24"/>
          <w:szCs w:val="24"/>
        </w:rPr>
        <w:t>Prime Ministerial Youth Homeless Taskforce</w:t>
      </w:r>
      <w:r w:rsidR="00BC13BC" w:rsidRPr="00D26D09">
        <w:rPr>
          <w:rFonts w:ascii="Times New Roman" w:hAnsi="Times New Roman"/>
          <w:sz w:val="24"/>
          <w:szCs w:val="24"/>
        </w:rPr>
        <w:t xml:space="preserve"> (the Taskforce)</w:t>
      </w:r>
      <w:r w:rsidR="000774C2" w:rsidRPr="00D26D09">
        <w:rPr>
          <w:rFonts w:ascii="Times New Roman" w:eastAsia="Arial" w:hAnsi="Times New Roman"/>
          <w:sz w:val="24"/>
          <w:szCs w:val="24"/>
        </w:rPr>
        <w:t>, which oversaw the Youth Homelessness Pilot Programme.</w:t>
      </w:r>
    </w:p>
    <w:p w14:paraId="6320CFC6" w14:textId="77777777" w:rsidR="000774C2" w:rsidRPr="00D26D09" w:rsidRDefault="000774C2" w:rsidP="000774C2">
      <w:pPr>
        <w:rPr>
          <w:rFonts w:ascii="Times New Roman" w:hAnsi="Times New Roman"/>
          <w:color w:val="000000"/>
          <w:sz w:val="24"/>
          <w:szCs w:val="24"/>
        </w:rPr>
      </w:pPr>
    </w:p>
    <w:p w14:paraId="4E69E60A" w14:textId="702A1FE5" w:rsidR="000774C2" w:rsidRPr="00D26D09" w:rsidRDefault="000774C2" w:rsidP="000774C2">
      <w:pPr>
        <w:rPr>
          <w:rFonts w:ascii="Times New Roman" w:hAnsi="Times New Roman"/>
          <w:color w:val="000000"/>
          <w:sz w:val="24"/>
          <w:szCs w:val="24"/>
        </w:rPr>
      </w:pPr>
      <w:r w:rsidRPr="00D26D09">
        <w:rPr>
          <w:rFonts w:ascii="Times New Roman" w:hAnsi="Times New Roman"/>
          <w:color w:val="000000"/>
          <w:sz w:val="24"/>
          <w:szCs w:val="24"/>
          <w:shd w:val="clear" w:color="auto" w:fill="FFFFFF"/>
        </w:rPr>
        <w:t xml:space="preserve">The Youth Homelessness Pilot Programme </w:t>
      </w:r>
      <w:r w:rsidR="001D5A11" w:rsidRPr="00D26D09">
        <w:rPr>
          <w:rFonts w:ascii="Times New Roman" w:hAnsi="Times New Roman"/>
          <w:color w:val="000000"/>
          <w:sz w:val="24"/>
          <w:szCs w:val="24"/>
          <w:shd w:val="clear" w:color="auto" w:fill="FFFFFF"/>
        </w:rPr>
        <w:t>signalled the Government’</w:t>
      </w:r>
      <w:r w:rsidRPr="00D26D09">
        <w:rPr>
          <w:rFonts w:ascii="Times New Roman" w:hAnsi="Times New Roman"/>
          <w:color w:val="000000"/>
          <w:sz w:val="24"/>
          <w:szCs w:val="24"/>
          <w:shd w:val="clear" w:color="auto" w:fill="FFFFFF"/>
        </w:rPr>
        <w:t xml:space="preserve">s intention to increase the service emphasis on early intervention strategies before the first key transition, which is a permanent break from home and family, </w:t>
      </w:r>
      <w:proofErr w:type="gramStart"/>
      <w:r w:rsidRPr="00D26D09">
        <w:rPr>
          <w:rFonts w:ascii="Times New Roman" w:hAnsi="Times New Roman"/>
          <w:color w:val="000000"/>
          <w:sz w:val="24"/>
          <w:szCs w:val="24"/>
          <w:shd w:val="clear" w:color="auto" w:fill="FFFFFF"/>
        </w:rPr>
        <w:t>is reached</w:t>
      </w:r>
      <w:proofErr w:type="gramEnd"/>
      <w:r w:rsidRPr="00D26D09">
        <w:rPr>
          <w:rFonts w:ascii="Times New Roman" w:hAnsi="Times New Roman"/>
          <w:color w:val="000000"/>
          <w:sz w:val="24"/>
          <w:szCs w:val="24"/>
          <w:shd w:val="clear" w:color="auto" w:fill="FFFFFF"/>
        </w:rPr>
        <w:t>. This assisted family reconciliation through early intervention.</w:t>
      </w:r>
      <w:r w:rsidR="001D5A11" w:rsidRPr="00D26D09">
        <w:rPr>
          <w:rFonts w:ascii="Times New Roman" w:hAnsi="Times New Roman"/>
          <w:color w:val="000000"/>
          <w:sz w:val="24"/>
          <w:szCs w:val="24"/>
          <w:shd w:val="clear" w:color="auto" w:fill="FFFFFF"/>
        </w:rPr>
        <w:t xml:space="preserve"> </w:t>
      </w:r>
      <w:r w:rsidRPr="00D26D09">
        <w:rPr>
          <w:rFonts w:ascii="Times New Roman" w:hAnsi="Times New Roman"/>
          <w:color w:val="000000"/>
          <w:sz w:val="24"/>
          <w:szCs w:val="24"/>
        </w:rPr>
        <w:t>The Taskforce funded 26 pilot projects at a cost of $8 million over two years. There was an extensive evaluation that reported encouraging results from the pilot projects and this led to the Commonwealth establishing Reconnect</w:t>
      </w:r>
      <w:r w:rsidR="001D5A11" w:rsidRPr="00D26D09">
        <w:rPr>
          <w:rFonts w:ascii="Times New Roman" w:hAnsi="Times New Roman"/>
          <w:color w:val="000000"/>
          <w:sz w:val="24"/>
          <w:szCs w:val="24"/>
        </w:rPr>
        <w:t>.</w:t>
      </w:r>
      <w:r w:rsidRPr="00D26D09">
        <w:rPr>
          <w:rFonts w:ascii="Times New Roman" w:eastAsia="Arial" w:hAnsi="Times New Roman"/>
          <w:sz w:val="24"/>
          <w:szCs w:val="24"/>
        </w:rPr>
        <w:t xml:space="preserve"> </w:t>
      </w:r>
    </w:p>
    <w:p w14:paraId="22FE815A" w14:textId="5598F0FD" w:rsidR="000774C2" w:rsidRPr="00D26D09" w:rsidRDefault="000774C2" w:rsidP="00760E2A">
      <w:pPr>
        <w:rPr>
          <w:rFonts w:ascii="Times New Roman" w:eastAsia="Arial" w:hAnsi="Times New Roman"/>
          <w:sz w:val="24"/>
          <w:szCs w:val="24"/>
          <w:u w:val="single"/>
        </w:rPr>
      </w:pPr>
    </w:p>
    <w:p w14:paraId="42510EBA" w14:textId="43C6A25E" w:rsidR="00760E2A" w:rsidRPr="00D26D09" w:rsidRDefault="00FD715B" w:rsidP="00760E2A">
      <w:pPr>
        <w:rPr>
          <w:rFonts w:ascii="Times New Roman" w:hAnsi="Times New Roman"/>
          <w:sz w:val="24"/>
          <w:szCs w:val="24"/>
        </w:rPr>
      </w:pPr>
      <w:r w:rsidRPr="00D26D09">
        <w:rPr>
          <w:rFonts w:ascii="Times New Roman" w:hAnsi="Times New Roman"/>
          <w:sz w:val="24"/>
          <w:szCs w:val="24"/>
        </w:rPr>
        <w:t>Reconnect</w:t>
      </w:r>
      <w:r w:rsidR="003B5B6C" w:rsidRPr="00D26D09">
        <w:rPr>
          <w:rFonts w:ascii="Times New Roman" w:hAnsi="Times New Roman"/>
          <w:sz w:val="24"/>
          <w:szCs w:val="24"/>
        </w:rPr>
        <w:t xml:space="preserve"> provides funding for</w:t>
      </w:r>
      <w:r w:rsidR="007337CA" w:rsidRPr="00D26D09">
        <w:rPr>
          <w:rFonts w:ascii="Times New Roman" w:hAnsi="Times New Roman"/>
          <w:sz w:val="24"/>
          <w:szCs w:val="24"/>
        </w:rPr>
        <w:t xml:space="preserve"> </w:t>
      </w:r>
      <w:r w:rsidR="00E05815" w:rsidRPr="00D26D09">
        <w:rPr>
          <w:rFonts w:ascii="Times New Roman" w:hAnsi="Times New Roman"/>
          <w:sz w:val="24"/>
          <w:szCs w:val="24"/>
        </w:rPr>
        <w:t>community based early intervention and prevention</w:t>
      </w:r>
      <w:r w:rsidR="00760E2A" w:rsidRPr="00D26D09">
        <w:rPr>
          <w:rFonts w:ascii="Times New Roman" w:hAnsi="Times New Roman"/>
          <w:sz w:val="24"/>
          <w:szCs w:val="24"/>
        </w:rPr>
        <w:t xml:space="preserve"> </w:t>
      </w:r>
      <w:r w:rsidR="003B5B6C" w:rsidRPr="00D26D09">
        <w:rPr>
          <w:rFonts w:ascii="Times New Roman" w:hAnsi="Times New Roman"/>
          <w:sz w:val="24"/>
          <w:szCs w:val="24"/>
        </w:rPr>
        <w:t xml:space="preserve">services </w:t>
      </w:r>
      <w:r w:rsidR="00760E2A" w:rsidRPr="00D26D09">
        <w:rPr>
          <w:rFonts w:ascii="Times New Roman" w:hAnsi="Times New Roman"/>
          <w:sz w:val="24"/>
          <w:szCs w:val="24"/>
        </w:rPr>
        <w:t>to assist young Australian</w:t>
      </w:r>
      <w:r w:rsidR="003F336F" w:rsidRPr="00D26D09">
        <w:rPr>
          <w:rFonts w:ascii="Times New Roman" w:hAnsi="Times New Roman"/>
          <w:sz w:val="24"/>
          <w:szCs w:val="24"/>
        </w:rPr>
        <w:t>s</w:t>
      </w:r>
      <w:r w:rsidR="00760E2A" w:rsidRPr="00D26D09">
        <w:rPr>
          <w:rFonts w:ascii="Times New Roman" w:hAnsi="Times New Roman"/>
          <w:sz w:val="24"/>
          <w:szCs w:val="24"/>
        </w:rPr>
        <w:t xml:space="preserve"> aged 12 to 18 years </w:t>
      </w:r>
      <w:r w:rsidR="003F336F" w:rsidRPr="00D26D09">
        <w:rPr>
          <w:rFonts w:ascii="Times New Roman" w:hAnsi="Times New Roman"/>
          <w:sz w:val="24"/>
          <w:szCs w:val="24"/>
        </w:rPr>
        <w:t xml:space="preserve">(or </w:t>
      </w:r>
      <w:r w:rsidR="00760E2A" w:rsidRPr="00D26D09">
        <w:rPr>
          <w:rFonts w:ascii="Times New Roman" w:hAnsi="Times New Roman"/>
          <w:sz w:val="24"/>
          <w:szCs w:val="24"/>
        </w:rPr>
        <w:t xml:space="preserve">12 to 21 years </w:t>
      </w:r>
      <w:r w:rsidR="003F336F" w:rsidRPr="00D26D09">
        <w:rPr>
          <w:rFonts w:ascii="Times New Roman" w:hAnsi="Times New Roman"/>
          <w:sz w:val="24"/>
          <w:szCs w:val="24"/>
        </w:rPr>
        <w:t>if they</w:t>
      </w:r>
      <w:r w:rsidR="00760E2A" w:rsidRPr="00D26D09">
        <w:rPr>
          <w:rFonts w:ascii="Times New Roman" w:hAnsi="Times New Roman"/>
          <w:sz w:val="24"/>
          <w:szCs w:val="24"/>
        </w:rPr>
        <w:t xml:space="preserve"> are newly arrived in Australia, including non-citizens </w:t>
      </w:r>
      <w:r w:rsidR="00BA4A56" w:rsidRPr="00D26D09">
        <w:rPr>
          <w:rFonts w:ascii="Times New Roman" w:hAnsi="Times New Roman"/>
          <w:sz w:val="24"/>
          <w:szCs w:val="24"/>
          <w:lang w:val="en-GB"/>
        </w:rPr>
        <w:t>if they arrived in Australia within the last five years</w:t>
      </w:r>
      <w:r w:rsidR="003F336F" w:rsidRPr="00D26D09">
        <w:rPr>
          <w:rFonts w:ascii="Times New Roman" w:hAnsi="Times New Roman"/>
          <w:sz w:val="24"/>
          <w:szCs w:val="24"/>
        </w:rPr>
        <w:t>)</w:t>
      </w:r>
      <w:r w:rsidR="00E05815" w:rsidRPr="00D26D09">
        <w:rPr>
          <w:rFonts w:ascii="Times New Roman" w:hAnsi="Times New Roman"/>
          <w:sz w:val="24"/>
          <w:szCs w:val="24"/>
        </w:rPr>
        <w:t xml:space="preserve"> who are homeless</w:t>
      </w:r>
      <w:r w:rsidR="00760E2A" w:rsidRPr="00D26D09">
        <w:rPr>
          <w:rFonts w:ascii="Times New Roman" w:hAnsi="Times New Roman"/>
          <w:sz w:val="24"/>
          <w:szCs w:val="24"/>
        </w:rPr>
        <w:t xml:space="preserve"> or at risk of homelessness, and their families.</w:t>
      </w:r>
    </w:p>
    <w:p w14:paraId="60C7B043" w14:textId="77777777" w:rsidR="003B5B6C" w:rsidRPr="00D26D09" w:rsidRDefault="003B5B6C" w:rsidP="00760E2A">
      <w:pPr>
        <w:rPr>
          <w:rFonts w:ascii="Times New Roman" w:hAnsi="Times New Roman"/>
          <w:sz w:val="24"/>
          <w:szCs w:val="24"/>
        </w:rPr>
      </w:pPr>
    </w:p>
    <w:p w14:paraId="288A91A7" w14:textId="24F0BD36" w:rsidR="00760E2A" w:rsidRPr="00D26D09" w:rsidRDefault="00FD715B" w:rsidP="00760E2A">
      <w:pPr>
        <w:rPr>
          <w:rFonts w:ascii="Times New Roman" w:hAnsi="Times New Roman"/>
          <w:sz w:val="24"/>
          <w:szCs w:val="24"/>
        </w:rPr>
      </w:pPr>
      <w:r w:rsidRPr="00D26D09">
        <w:rPr>
          <w:rFonts w:ascii="Times New Roman" w:hAnsi="Times New Roman"/>
          <w:sz w:val="24"/>
          <w:szCs w:val="24"/>
        </w:rPr>
        <w:t>Reconnect</w:t>
      </w:r>
      <w:r w:rsidR="00760E2A" w:rsidRPr="00D26D09">
        <w:rPr>
          <w:rFonts w:ascii="Times New Roman" w:hAnsi="Times New Roman"/>
          <w:sz w:val="24"/>
          <w:szCs w:val="24"/>
        </w:rPr>
        <w:t xml:space="preserve"> aims to break the cycle of homelessness by assisting young people to stabilise their living situation and improve their level of engagement with family, work, education, training and their local community. </w:t>
      </w:r>
      <w:r w:rsidRPr="00D26D09">
        <w:rPr>
          <w:rFonts w:ascii="Times New Roman" w:hAnsi="Times New Roman"/>
          <w:sz w:val="24"/>
          <w:szCs w:val="24"/>
        </w:rPr>
        <w:t>Reconnect</w:t>
      </w:r>
      <w:r w:rsidR="00760E2A" w:rsidRPr="00D26D09">
        <w:rPr>
          <w:rFonts w:ascii="Times New Roman" w:hAnsi="Times New Roman"/>
          <w:sz w:val="24"/>
          <w:szCs w:val="24"/>
        </w:rPr>
        <w:t xml:space="preserve"> also </w:t>
      </w:r>
      <w:r w:rsidR="00E05815" w:rsidRPr="00D26D09">
        <w:rPr>
          <w:rFonts w:ascii="Times New Roman" w:hAnsi="Times New Roman"/>
          <w:sz w:val="24"/>
          <w:szCs w:val="24"/>
        </w:rPr>
        <w:t>provide</w:t>
      </w:r>
      <w:r w:rsidR="003F336F" w:rsidRPr="00D26D09">
        <w:rPr>
          <w:rFonts w:ascii="Times New Roman" w:hAnsi="Times New Roman"/>
          <w:sz w:val="24"/>
          <w:szCs w:val="24"/>
        </w:rPr>
        <w:t>s</w:t>
      </w:r>
      <w:r w:rsidR="00760E2A" w:rsidRPr="00D26D09">
        <w:rPr>
          <w:rFonts w:ascii="Times New Roman" w:hAnsi="Times New Roman"/>
          <w:sz w:val="24"/>
          <w:szCs w:val="24"/>
        </w:rPr>
        <w:t xml:space="preserve"> counselling, group work, mediati</w:t>
      </w:r>
      <w:r w:rsidR="003F336F" w:rsidRPr="00D26D09">
        <w:rPr>
          <w:rFonts w:ascii="Times New Roman" w:hAnsi="Times New Roman"/>
          <w:sz w:val="24"/>
          <w:szCs w:val="24"/>
        </w:rPr>
        <w:t>on</w:t>
      </w:r>
      <w:r w:rsidR="00760E2A" w:rsidRPr="00D26D09">
        <w:rPr>
          <w:rFonts w:ascii="Times New Roman" w:hAnsi="Times New Roman"/>
          <w:sz w:val="24"/>
          <w:szCs w:val="24"/>
        </w:rPr>
        <w:t xml:space="preserve"> and practical support to the whole family.</w:t>
      </w:r>
      <w:r w:rsidR="001D5A11" w:rsidRPr="00D26D09">
        <w:rPr>
          <w:rFonts w:ascii="Times New Roman" w:eastAsia="Arial" w:hAnsi="Times New Roman"/>
          <w:sz w:val="24"/>
          <w:szCs w:val="24"/>
        </w:rPr>
        <w:t xml:space="preserve"> Further information about Reconnect </w:t>
      </w:r>
      <w:proofErr w:type="gramStart"/>
      <w:r w:rsidR="001D5A11" w:rsidRPr="00D26D09">
        <w:rPr>
          <w:rFonts w:ascii="Times New Roman" w:eastAsia="Arial" w:hAnsi="Times New Roman"/>
          <w:sz w:val="24"/>
          <w:szCs w:val="24"/>
        </w:rPr>
        <w:t>can be found</w:t>
      </w:r>
      <w:proofErr w:type="gramEnd"/>
      <w:r w:rsidR="001D5A11" w:rsidRPr="00D26D09">
        <w:rPr>
          <w:rFonts w:ascii="Times New Roman" w:eastAsia="Arial" w:hAnsi="Times New Roman"/>
          <w:sz w:val="24"/>
          <w:szCs w:val="24"/>
        </w:rPr>
        <w:t xml:space="preserve"> on the departmental website at </w:t>
      </w:r>
      <w:r w:rsidR="001D5A11" w:rsidRPr="00D26D09">
        <w:rPr>
          <w:rFonts w:ascii="Times New Roman" w:eastAsia="Calibri Light" w:hAnsi="Times New Roman"/>
          <w:sz w:val="24"/>
          <w:szCs w:val="24"/>
          <w:u w:val="single"/>
          <w:lang w:eastAsia="en-US"/>
        </w:rPr>
        <w:t>https://www.dss.gov.au/families-and-children-programs-services/reconnect</w:t>
      </w:r>
      <w:r w:rsidR="001D5A11" w:rsidRPr="00D26D09">
        <w:rPr>
          <w:rFonts w:ascii="Times New Roman" w:eastAsia="Calibri Light" w:hAnsi="Times New Roman"/>
          <w:sz w:val="24"/>
          <w:szCs w:val="24"/>
          <w:lang w:eastAsia="en-US"/>
        </w:rPr>
        <w:t>.</w:t>
      </w:r>
    </w:p>
    <w:p w14:paraId="6702893C" w14:textId="77777777" w:rsidR="00760E2A" w:rsidRPr="00D26D09" w:rsidRDefault="00760E2A" w:rsidP="00A90DC2">
      <w:pPr>
        <w:rPr>
          <w:rFonts w:ascii="Times New Roman" w:hAnsi="Times New Roman"/>
          <w:sz w:val="24"/>
          <w:szCs w:val="24"/>
        </w:rPr>
      </w:pPr>
    </w:p>
    <w:p w14:paraId="6757AD45" w14:textId="53688BE5" w:rsidR="009A7258" w:rsidRPr="00D26D09" w:rsidRDefault="00FD715B" w:rsidP="00A90DC2">
      <w:pPr>
        <w:rPr>
          <w:rFonts w:ascii="Times New Roman" w:hAnsi="Times New Roman"/>
          <w:sz w:val="24"/>
          <w:szCs w:val="24"/>
        </w:rPr>
      </w:pPr>
      <w:r w:rsidRPr="00D26D09">
        <w:rPr>
          <w:rFonts w:ascii="Times New Roman" w:hAnsi="Times New Roman"/>
          <w:sz w:val="24"/>
          <w:szCs w:val="24"/>
        </w:rPr>
        <w:t>Reconnect</w:t>
      </w:r>
      <w:r w:rsidR="009A7258" w:rsidRPr="00D26D09">
        <w:rPr>
          <w:rFonts w:ascii="Times New Roman" w:hAnsi="Times New Roman"/>
          <w:sz w:val="24"/>
          <w:szCs w:val="24"/>
        </w:rPr>
        <w:t xml:space="preserve"> supports the department in meeting its objective under Outcome 2: Families and Communities, which aims to strengthen relationships, improve wellbeing of children and young people, reduce the cost of family breakdown, strengthen family and community functioning and facilitate the settlement of migrants and humanitarian entrants in the community. The extended eligibility for non-citizens is in recognition of the difficulty migrants and </w:t>
      </w:r>
      <w:proofErr w:type="gramStart"/>
      <w:r w:rsidR="009A7258" w:rsidRPr="00D26D09">
        <w:rPr>
          <w:rFonts w:ascii="Times New Roman" w:hAnsi="Times New Roman"/>
          <w:sz w:val="24"/>
          <w:szCs w:val="24"/>
        </w:rPr>
        <w:t>humanitarian entrants often have when settling in Australia</w:t>
      </w:r>
      <w:r w:rsidR="00BA4A56" w:rsidRPr="00D26D09">
        <w:rPr>
          <w:rFonts w:ascii="Times New Roman" w:hAnsi="Times New Roman"/>
          <w:sz w:val="24"/>
          <w:szCs w:val="24"/>
        </w:rPr>
        <w:t>,</w:t>
      </w:r>
      <w:r w:rsidR="009A7258" w:rsidRPr="00D26D09">
        <w:rPr>
          <w:rFonts w:ascii="Times New Roman" w:hAnsi="Times New Roman"/>
          <w:sz w:val="24"/>
          <w:szCs w:val="24"/>
        </w:rPr>
        <w:t xml:space="preserve"> and will enable them to access relevant services under Reconnect for a longer period</w:t>
      </w:r>
      <w:proofErr w:type="gramEnd"/>
      <w:r w:rsidR="009A7258" w:rsidRPr="00D26D09">
        <w:rPr>
          <w:rFonts w:ascii="Times New Roman" w:hAnsi="Times New Roman"/>
          <w:sz w:val="24"/>
          <w:szCs w:val="24"/>
        </w:rPr>
        <w:t>.</w:t>
      </w:r>
    </w:p>
    <w:p w14:paraId="299F0E2E" w14:textId="77777777" w:rsidR="009A7258" w:rsidRPr="00D26D09" w:rsidRDefault="009A7258" w:rsidP="00A90DC2">
      <w:pPr>
        <w:rPr>
          <w:rFonts w:ascii="Times New Roman" w:hAnsi="Times New Roman"/>
          <w:sz w:val="24"/>
          <w:szCs w:val="24"/>
        </w:rPr>
      </w:pPr>
    </w:p>
    <w:p w14:paraId="55EFB395" w14:textId="67D84984" w:rsidR="009A7258" w:rsidRPr="00D26D09" w:rsidRDefault="00FD715B" w:rsidP="00A90DC2">
      <w:pPr>
        <w:rPr>
          <w:rFonts w:ascii="Times New Roman" w:hAnsi="Times New Roman"/>
          <w:sz w:val="24"/>
          <w:szCs w:val="24"/>
        </w:rPr>
      </w:pPr>
      <w:r w:rsidRPr="00D26D09">
        <w:rPr>
          <w:rFonts w:ascii="Times New Roman" w:hAnsi="Times New Roman"/>
          <w:sz w:val="24"/>
          <w:szCs w:val="24"/>
        </w:rPr>
        <w:t>Reconnect</w:t>
      </w:r>
      <w:r w:rsidR="009A7258" w:rsidRPr="00D26D09">
        <w:rPr>
          <w:rFonts w:ascii="Times New Roman" w:hAnsi="Times New Roman"/>
          <w:sz w:val="24"/>
          <w:szCs w:val="24"/>
        </w:rPr>
        <w:t xml:space="preserve"> also complements the Government’s commitment to </w:t>
      </w:r>
      <w:r w:rsidR="003F336F" w:rsidRPr="00D26D09">
        <w:rPr>
          <w:rFonts w:ascii="Times New Roman" w:hAnsi="Times New Roman"/>
          <w:sz w:val="24"/>
          <w:szCs w:val="24"/>
        </w:rPr>
        <w:t>improved housing outcomes for Australians who are homeless or at risk of homelessness</w:t>
      </w:r>
      <w:r w:rsidR="009A7258" w:rsidRPr="00D26D09">
        <w:rPr>
          <w:rFonts w:ascii="Times New Roman" w:hAnsi="Times New Roman"/>
          <w:sz w:val="24"/>
          <w:szCs w:val="24"/>
        </w:rPr>
        <w:t xml:space="preserve"> under the </w:t>
      </w:r>
      <w:r w:rsidR="009A7258" w:rsidRPr="00D26D09">
        <w:rPr>
          <w:rFonts w:ascii="Times New Roman" w:hAnsi="Times New Roman"/>
          <w:i/>
          <w:sz w:val="24"/>
          <w:szCs w:val="24"/>
        </w:rPr>
        <w:t>National Housing and Homelessness Agreement</w:t>
      </w:r>
      <w:r w:rsidR="008E3E07" w:rsidRPr="00D26D09">
        <w:rPr>
          <w:rFonts w:ascii="Times New Roman" w:hAnsi="Times New Roman"/>
          <w:sz w:val="24"/>
          <w:szCs w:val="24"/>
        </w:rPr>
        <w:t>,</w:t>
      </w:r>
      <w:r w:rsidR="003F336F" w:rsidRPr="00D26D09">
        <w:rPr>
          <w:rFonts w:ascii="Times New Roman" w:hAnsi="Times New Roman"/>
          <w:sz w:val="24"/>
          <w:szCs w:val="24"/>
        </w:rPr>
        <w:t xml:space="preserve"> which commenced on 1 July 2018</w:t>
      </w:r>
      <w:r w:rsidR="009A7258" w:rsidRPr="00D26D09">
        <w:rPr>
          <w:rFonts w:ascii="Times New Roman" w:hAnsi="Times New Roman"/>
          <w:sz w:val="24"/>
          <w:szCs w:val="24"/>
        </w:rPr>
        <w:t>.</w:t>
      </w:r>
    </w:p>
    <w:p w14:paraId="67C92FCC" w14:textId="77777777" w:rsidR="009A7258" w:rsidRPr="00D26D09" w:rsidRDefault="009A7258" w:rsidP="00A90DC2">
      <w:pPr>
        <w:rPr>
          <w:rFonts w:ascii="Times New Roman" w:hAnsi="Times New Roman"/>
          <w:sz w:val="24"/>
          <w:szCs w:val="24"/>
        </w:rPr>
      </w:pPr>
    </w:p>
    <w:p w14:paraId="2C3B88B1" w14:textId="5944FF7C" w:rsidR="00E05815" w:rsidRPr="00D26D09" w:rsidRDefault="007C3E3A" w:rsidP="007C3E3A">
      <w:pPr>
        <w:rPr>
          <w:rFonts w:ascii="Times New Roman" w:hAnsi="Times New Roman"/>
          <w:sz w:val="24"/>
          <w:szCs w:val="24"/>
        </w:rPr>
      </w:pPr>
      <w:proofErr w:type="gramStart"/>
      <w:r w:rsidRPr="00D26D09">
        <w:rPr>
          <w:rFonts w:ascii="Times New Roman" w:eastAsia="Arial" w:hAnsi="Times New Roman"/>
          <w:sz w:val="24"/>
          <w:szCs w:val="24"/>
        </w:rPr>
        <w:t>The program is delivered by Reconnect</w:t>
      </w:r>
      <w:r w:rsidR="007337CA" w:rsidRPr="00D26D09">
        <w:rPr>
          <w:rFonts w:ascii="Times New Roman" w:eastAsia="Arial" w:hAnsi="Times New Roman"/>
          <w:sz w:val="24"/>
          <w:szCs w:val="24"/>
        </w:rPr>
        <w:t xml:space="preserve"> service</w:t>
      </w:r>
      <w:r w:rsidRPr="00D26D09">
        <w:rPr>
          <w:rFonts w:ascii="Times New Roman" w:eastAsia="Arial" w:hAnsi="Times New Roman"/>
          <w:sz w:val="24"/>
          <w:szCs w:val="24"/>
        </w:rPr>
        <w:t xml:space="preserve"> providers from 71 organisations operating across 103 service areas</w:t>
      </w:r>
      <w:proofErr w:type="gramEnd"/>
      <w:r w:rsidRPr="00D26D09">
        <w:rPr>
          <w:rFonts w:ascii="Times New Roman" w:eastAsia="Arial" w:hAnsi="Times New Roman"/>
          <w:sz w:val="24"/>
          <w:szCs w:val="24"/>
        </w:rPr>
        <w:t xml:space="preserve">. </w:t>
      </w:r>
      <w:r w:rsidR="00E05815" w:rsidRPr="00D26D09">
        <w:rPr>
          <w:rFonts w:ascii="Times New Roman" w:hAnsi="Times New Roman"/>
          <w:sz w:val="24"/>
          <w:szCs w:val="24"/>
        </w:rPr>
        <w:t>Reconnect</w:t>
      </w:r>
      <w:r w:rsidR="007337CA" w:rsidRPr="00D26D09">
        <w:rPr>
          <w:rFonts w:ascii="Times New Roman" w:hAnsi="Times New Roman"/>
          <w:sz w:val="24"/>
          <w:szCs w:val="24"/>
        </w:rPr>
        <w:t xml:space="preserve"> service</w:t>
      </w:r>
      <w:r w:rsidR="00E05815" w:rsidRPr="00D26D09">
        <w:rPr>
          <w:rFonts w:ascii="Times New Roman" w:hAnsi="Times New Roman"/>
          <w:sz w:val="24"/>
          <w:szCs w:val="24"/>
        </w:rPr>
        <w:t xml:space="preserve"> </w:t>
      </w:r>
      <w:r w:rsidRPr="00D26D09">
        <w:rPr>
          <w:rFonts w:ascii="Times New Roman" w:hAnsi="Times New Roman"/>
          <w:sz w:val="24"/>
          <w:szCs w:val="24"/>
        </w:rPr>
        <w:t>providers</w:t>
      </w:r>
      <w:r w:rsidR="00E05815" w:rsidRPr="00D26D09">
        <w:rPr>
          <w:rFonts w:ascii="Times New Roman" w:hAnsi="Times New Roman"/>
          <w:sz w:val="24"/>
          <w:szCs w:val="24"/>
        </w:rPr>
        <w:t xml:space="preserve"> use a range of interventions and strategies with young pe</w:t>
      </w:r>
      <w:r w:rsidR="00065448" w:rsidRPr="00D26D09">
        <w:rPr>
          <w:rFonts w:ascii="Times New Roman" w:hAnsi="Times New Roman"/>
          <w:sz w:val="24"/>
          <w:szCs w:val="24"/>
        </w:rPr>
        <w:t>ople</w:t>
      </w:r>
      <w:r w:rsidR="00E05815" w:rsidRPr="00D26D09">
        <w:rPr>
          <w:rFonts w:ascii="Times New Roman" w:hAnsi="Times New Roman"/>
          <w:sz w:val="24"/>
          <w:szCs w:val="24"/>
        </w:rPr>
        <w:t xml:space="preserve"> and their famil</w:t>
      </w:r>
      <w:r w:rsidR="00065448" w:rsidRPr="00D26D09">
        <w:rPr>
          <w:rFonts w:ascii="Times New Roman" w:hAnsi="Times New Roman"/>
          <w:sz w:val="24"/>
          <w:szCs w:val="24"/>
        </w:rPr>
        <w:t>ies</w:t>
      </w:r>
      <w:r w:rsidRPr="00D26D09">
        <w:rPr>
          <w:rFonts w:ascii="Times New Roman" w:hAnsi="Times New Roman"/>
          <w:sz w:val="24"/>
          <w:szCs w:val="24"/>
        </w:rPr>
        <w:t>, including</w:t>
      </w:r>
      <w:r w:rsidR="00E05815" w:rsidRPr="00D26D09">
        <w:rPr>
          <w:rFonts w:ascii="Times New Roman" w:hAnsi="Times New Roman"/>
          <w:sz w:val="24"/>
          <w:szCs w:val="24"/>
        </w:rPr>
        <w:t>:</w:t>
      </w:r>
      <w:r w:rsidRPr="00D26D09">
        <w:rPr>
          <w:rFonts w:ascii="Times New Roman" w:hAnsi="Times New Roman"/>
          <w:sz w:val="24"/>
          <w:szCs w:val="24"/>
        </w:rPr>
        <w:t xml:space="preserve"> </w:t>
      </w:r>
      <w:r w:rsidR="00E05815" w:rsidRPr="00D26D09">
        <w:rPr>
          <w:rFonts w:ascii="Times New Roman" w:hAnsi="Times New Roman"/>
          <w:sz w:val="24"/>
          <w:szCs w:val="24"/>
        </w:rPr>
        <w:t>assessment and goal setting</w:t>
      </w:r>
      <w:r w:rsidRPr="00D26D09">
        <w:rPr>
          <w:rFonts w:ascii="Times New Roman" w:hAnsi="Times New Roman"/>
          <w:sz w:val="24"/>
          <w:szCs w:val="24"/>
        </w:rPr>
        <w:t xml:space="preserve">; </w:t>
      </w:r>
      <w:r w:rsidR="00E05815" w:rsidRPr="00D26D09">
        <w:rPr>
          <w:rFonts w:ascii="Times New Roman" w:hAnsi="Times New Roman"/>
          <w:sz w:val="24"/>
          <w:szCs w:val="24"/>
        </w:rPr>
        <w:t>case management</w:t>
      </w:r>
      <w:r w:rsidRPr="00D26D09">
        <w:rPr>
          <w:rFonts w:ascii="Times New Roman" w:hAnsi="Times New Roman"/>
          <w:sz w:val="24"/>
          <w:szCs w:val="24"/>
        </w:rPr>
        <w:t xml:space="preserve">; </w:t>
      </w:r>
      <w:r w:rsidR="00E05815" w:rsidRPr="00D26D09">
        <w:rPr>
          <w:rFonts w:ascii="Times New Roman" w:hAnsi="Times New Roman"/>
          <w:sz w:val="24"/>
          <w:szCs w:val="24"/>
        </w:rPr>
        <w:t>referral</w:t>
      </w:r>
      <w:r w:rsidRPr="00D26D09">
        <w:rPr>
          <w:rFonts w:ascii="Times New Roman" w:hAnsi="Times New Roman"/>
          <w:sz w:val="24"/>
          <w:szCs w:val="24"/>
        </w:rPr>
        <w:t xml:space="preserve">; </w:t>
      </w:r>
      <w:r w:rsidR="00E05815" w:rsidRPr="00D26D09">
        <w:rPr>
          <w:rFonts w:ascii="Times New Roman" w:hAnsi="Times New Roman"/>
          <w:sz w:val="24"/>
          <w:szCs w:val="24"/>
        </w:rPr>
        <w:t>advocacy</w:t>
      </w:r>
      <w:r w:rsidRPr="00D26D09">
        <w:rPr>
          <w:rFonts w:ascii="Times New Roman" w:hAnsi="Times New Roman"/>
          <w:sz w:val="24"/>
          <w:szCs w:val="24"/>
        </w:rPr>
        <w:t xml:space="preserve">; </w:t>
      </w:r>
      <w:r w:rsidR="00E05815" w:rsidRPr="00D26D09">
        <w:rPr>
          <w:rFonts w:ascii="Times New Roman" w:hAnsi="Times New Roman"/>
          <w:sz w:val="24"/>
          <w:szCs w:val="24"/>
        </w:rPr>
        <w:t>counselling (individual and family)</w:t>
      </w:r>
      <w:r w:rsidRPr="00D26D09">
        <w:rPr>
          <w:rFonts w:ascii="Times New Roman" w:hAnsi="Times New Roman"/>
          <w:sz w:val="24"/>
          <w:szCs w:val="24"/>
        </w:rPr>
        <w:t xml:space="preserve">; </w:t>
      </w:r>
      <w:r w:rsidR="00E05815" w:rsidRPr="00D26D09">
        <w:rPr>
          <w:rFonts w:ascii="Times New Roman" w:hAnsi="Times New Roman"/>
          <w:sz w:val="24"/>
          <w:szCs w:val="24"/>
        </w:rPr>
        <w:t>mediation</w:t>
      </w:r>
      <w:r w:rsidRPr="00D26D09">
        <w:rPr>
          <w:rFonts w:ascii="Times New Roman" w:hAnsi="Times New Roman"/>
          <w:sz w:val="24"/>
          <w:szCs w:val="24"/>
        </w:rPr>
        <w:t xml:space="preserve">; </w:t>
      </w:r>
      <w:r w:rsidR="00E05815" w:rsidRPr="00D26D09">
        <w:rPr>
          <w:rFonts w:ascii="Times New Roman" w:hAnsi="Times New Roman"/>
          <w:sz w:val="24"/>
          <w:szCs w:val="24"/>
        </w:rPr>
        <w:t>group work</w:t>
      </w:r>
      <w:r w:rsidRPr="00D26D09">
        <w:rPr>
          <w:rFonts w:ascii="Times New Roman" w:hAnsi="Times New Roman"/>
          <w:sz w:val="24"/>
          <w:szCs w:val="24"/>
        </w:rPr>
        <w:t xml:space="preserve">; </w:t>
      </w:r>
      <w:r w:rsidR="00E05815" w:rsidRPr="00D26D09">
        <w:rPr>
          <w:rFonts w:ascii="Times New Roman" w:hAnsi="Times New Roman"/>
          <w:sz w:val="24"/>
          <w:szCs w:val="24"/>
        </w:rPr>
        <w:t>outreach</w:t>
      </w:r>
      <w:r w:rsidRPr="00D26D09">
        <w:rPr>
          <w:rFonts w:ascii="Times New Roman" w:hAnsi="Times New Roman"/>
          <w:sz w:val="24"/>
          <w:szCs w:val="24"/>
        </w:rPr>
        <w:t xml:space="preserve">; </w:t>
      </w:r>
      <w:r w:rsidR="00E05815" w:rsidRPr="00D26D09">
        <w:rPr>
          <w:rFonts w:ascii="Times New Roman" w:hAnsi="Times New Roman"/>
          <w:sz w:val="24"/>
          <w:szCs w:val="24"/>
        </w:rPr>
        <w:t>practical support</w:t>
      </w:r>
      <w:r w:rsidRPr="00D26D09">
        <w:rPr>
          <w:rFonts w:ascii="Times New Roman" w:hAnsi="Times New Roman"/>
          <w:sz w:val="24"/>
          <w:szCs w:val="24"/>
        </w:rPr>
        <w:t xml:space="preserve">; </w:t>
      </w:r>
      <w:r w:rsidR="00E05815" w:rsidRPr="00D26D09">
        <w:rPr>
          <w:rFonts w:ascii="Times New Roman" w:hAnsi="Times New Roman"/>
          <w:sz w:val="24"/>
          <w:szCs w:val="24"/>
        </w:rPr>
        <w:t>brokerage</w:t>
      </w:r>
      <w:r w:rsidRPr="00D26D09">
        <w:rPr>
          <w:rFonts w:ascii="Times New Roman" w:hAnsi="Times New Roman"/>
          <w:sz w:val="24"/>
          <w:szCs w:val="24"/>
        </w:rPr>
        <w:t xml:space="preserve">; </w:t>
      </w:r>
      <w:r w:rsidR="00E05815" w:rsidRPr="00D26D09">
        <w:rPr>
          <w:rFonts w:ascii="Times New Roman" w:hAnsi="Times New Roman"/>
          <w:sz w:val="24"/>
          <w:szCs w:val="24"/>
        </w:rPr>
        <w:t>therapies (individual and family)</w:t>
      </w:r>
      <w:r w:rsidRPr="00D26D09">
        <w:rPr>
          <w:rFonts w:ascii="Times New Roman" w:hAnsi="Times New Roman"/>
          <w:sz w:val="24"/>
          <w:szCs w:val="24"/>
        </w:rPr>
        <w:t xml:space="preserve">; and </w:t>
      </w:r>
      <w:r w:rsidR="00E05815" w:rsidRPr="00D26D09">
        <w:rPr>
          <w:rFonts w:ascii="Times New Roman" w:hAnsi="Times New Roman"/>
          <w:sz w:val="24"/>
          <w:szCs w:val="24"/>
        </w:rPr>
        <w:t>collaboration with other services (specialists, community stakeholders and networks)</w:t>
      </w:r>
      <w:r w:rsidRPr="00D26D09">
        <w:rPr>
          <w:rFonts w:ascii="Times New Roman" w:hAnsi="Times New Roman"/>
          <w:sz w:val="24"/>
          <w:szCs w:val="24"/>
        </w:rPr>
        <w:t>.</w:t>
      </w:r>
    </w:p>
    <w:p w14:paraId="02F7B124" w14:textId="77777777" w:rsidR="00E05815" w:rsidRPr="00D26D09" w:rsidRDefault="00E05815" w:rsidP="00E05815">
      <w:pPr>
        <w:rPr>
          <w:rFonts w:ascii="Times New Roman" w:hAnsi="Times New Roman"/>
          <w:sz w:val="24"/>
          <w:szCs w:val="24"/>
        </w:rPr>
      </w:pPr>
    </w:p>
    <w:p w14:paraId="73536673" w14:textId="6AD475D8" w:rsidR="00E05815" w:rsidRPr="00D26D09" w:rsidRDefault="00E05815" w:rsidP="00E05815">
      <w:pPr>
        <w:rPr>
          <w:rFonts w:ascii="Times New Roman" w:hAnsi="Times New Roman"/>
          <w:sz w:val="24"/>
          <w:szCs w:val="24"/>
        </w:rPr>
      </w:pPr>
      <w:r w:rsidRPr="00D26D09">
        <w:rPr>
          <w:rFonts w:ascii="Times New Roman" w:hAnsi="Times New Roman"/>
          <w:sz w:val="24"/>
          <w:szCs w:val="24"/>
        </w:rPr>
        <w:t xml:space="preserve">Eligible </w:t>
      </w:r>
      <w:r w:rsidR="00BA4A56" w:rsidRPr="00D26D09">
        <w:rPr>
          <w:rFonts w:ascii="Times New Roman" w:hAnsi="Times New Roman"/>
          <w:sz w:val="24"/>
          <w:szCs w:val="24"/>
        </w:rPr>
        <w:t xml:space="preserve">service providers </w:t>
      </w:r>
      <w:proofErr w:type="gramStart"/>
      <w:r w:rsidRPr="00D26D09">
        <w:rPr>
          <w:rFonts w:ascii="Times New Roman" w:hAnsi="Times New Roman"/>
          <w:sz w:val="24"/>
          <w:szCs w:val="24"/>
        </w:rPr>
        <w:t>were invited</w:t>
      </w:r>
      <w:proofErr w:type="gramEnd"/>
      <w:r w:rsidRPr="00D26D09">
        <w:rPr>
          <w:rFonts w:ascii="Times New Roman" w:hAnsi="Times New Roman"/>
          <w:sz w:val="24"/>
          <w:szCs w:val="24"/>
        </w:rPr>
        <w:t xml:space="preserve"> to apply for a Reconnect grant opportunity based on their experience of representing and achieving strong results for young people across Australia who are homeless or at risk of homelessness and their families, including Indigenous or newly arrived youth. </w:t>
      </w:r>
    </w:p>
    <w:p w14:paraId="618E48B5" w14:textId="77777777" w:rsidR="00E05815" w:rsidRPr="00D26D09" w:rsidRDefault="00E05815" w:rsidP="00E05815">
      <w:pPr>
        <w:rPr>
          <w:rFonts w:ascii="Times New Roman" w:hAnsi="Times New Roman"/>
          <w:sz w:val="24"/>
          <w:szCs w:val="24"/>
        </w:rPr>
      </w:pPr>
    </w:p>
    <w:p w14:paraId="2A882D22" w14:textId="2A5B48DC" w:rsidR="00E05815" w:rsidRPr="00D26D09" w:rsidRDefault="00E05815" w:rsidP="00E05815">
      <w:pPr>
        <w:rPr>
          <w:rFonts w:ascii="Times New Roman" w:hAnsi="Times New Roman"/>
          <w:sz w:val="24"/>
          <w:szCs w:val="24"/>
        </w:rPr>
      </w:pPr>
      <w:r w:rsidRPr="00D26D09">
        <w:rPr>
          <w:rFonts w:ascii="Times New Roman" w:hAnsi="Times New Roman"/>
          <w:sz w:val="24"/>
          <w:szCs w:val="24"/>
        </w:rPr>
        <w:t xml:space="preserve">Eligible </w:t>
      </w:r>
      <w:r w:rsidR="00BA4A56" w:rsidRPr="00D26D09">
        <w:rPr>
          <w:rFonts w:ascii="Times New Roman" w:hAnsi="Times New Roman"/>
          <w:sz w:val="24"/>
          <w:szCs w:val="24"/>
        </w:rPr>
        <w:t xml:space="preserve">service providers </w:t>
      </w:r>
      <w:r w:rsidRPr="00D26D09">
        <w:rPr>
          <w:rFonts w:ascii="Times New Roman" w:hAnsi="Times New Roman"/>
          <w:sz w:val="24"/>
          <w:szCs w:val="24"/>
        </w:rPr>
        <w:t xml:space="preserve">had specialist expertise in, and knowledge of, youth homelessness and the unique issues facing communities where there are high numbers of youth at risk of homelessness across Australia. </w:t>
      </w:r>
    </w:p>
    <w:p w14:paraId="453841F9" w14:textId="77777777" w:rsidR="00E05815" w:rsidRPr="00D26D09" w:rsidRDefault="00E05815" w:rsidP="00E05815">
      <w:pPr>
        <w:rPr>
          <w:rFonts w:ascii="Times New Roman" w:hAnsi="Times New Roman"/>
          <w:sz w:val="24"/>
          <w:szCs w:val="24"/>
        </w:rPr>
      </w:pPr>
    </w:p>
    <w:p w14:paraId="1A47D862" w14:textId="1AB2B657" w:rsidR="00E05815" w:rsidRPr="00D26D09" w:rsidRDefault="00E05815" w:rsidP="00E05815">
      <w:pPr>
        <w:rPr>
          <w:rFonts w:ascii="Times New Roman" w:hAnsi="Times New Roman"/>
          <w:sz w:val="24"/>
          <w:szCs w:val="24"/>
        </w:rPr>
      </w:pPr>
      <w:r w:rsidRPr="00D26D09">
        <w:rPr>
          <w:rFonts w:ascii="Times New Roman" w:hAnsi="Times New Roman"/>
          <w:sz w:val="24"/>
          <w:szCs w:val="24"/>
        </w:rPr>
        <w:t xml:space="preserve">Eligible </w:t>
      </w:r>
      <w:r w:rsidR="00BA4A56" w:rsidRPr="00D26D09">
        <w:rPr>
          <w:rFonts w:ascii="Times New Roman" w:hAnsi="Times New Roman"/>
          <w:sz w:val="24"/>
          <w:szCs w:val="24"/>
        </w:rPr>
        <w:t xml:space="preserve">providers </w:t>
      </w:r>
      <w:proofErr w:type="gramStart"/>
      <w:r w:rsidRPr="00D26D09">
        <w:rPr>
          <w:rFonts w:ascii="Times New Roman" w:hAnsi="Times New Roman"/>
          <w:sz w:val="24"/>
          <w:szCs w:val="24"/>
        </w:rPr>
        <w:t>are known</w:t>
      </w:r>
      <w:proofErr w:type="gramEnd"/>
      <w:r w:rsidRPr="00D26D09">
        <w:rPr>
          <w:rFonts w:ascii="Times New Roman" w:hAnsi="Times New Roman"/>
          <w:sz w:val="24"/>
          <w:szCs w:val="24"/>
        </w:rPr>
        <w:t xml:space="preserve"> to have </w:t>
      </w:r>
      <w:r w:rsidR="00BA4A56" w:rsidRPr="00D26D09">
        <w:rPr>
          <w:rFonts w:ascii="Times New Roman" w:hAnsi="Times New Roman"/>
          <w:sz w:val="24"/>
          <w:szCs w:val="24"/>
        </w:rPr>
        <w:t xml:space="preserve">extensive </w:t>
      </w:r>
      <w:r w:rsidRPr="00D26D09">
        <w:rPr>
          <w:rFonts w:ascii="Times New Roman" w:hAnsi="Times New Roman"/>
          <w:sz w:val="24"/>
          <w:szCs w:val="24"/>
        </w:rPr>
        <w:t xml:space="preserve">networks and influence within the specialised service sector. This </w:t>
      </w:r>
      <w:r w:rsidR="00BA4A56" w:rsidRPr="00D26D09">
        <w:rPr>
          <w:rFonts w:ascii="Times New Roman" w:hAnsi="Times New Roman"/>
          <w:sz w:val="24"/>
          <w:szCs w:val="24"/>
        </w:rPr>
        <w:t>is an important factor as</w:t>
      </w:r>
      <w:r w:rsidRPr="00D26D09">
        <w:rPr>
          <w:rFonts w:ascii="Times New Roman" w:hAnsi="Times New Roman"/>
          <w:sz w:val="24"/>
          <w:szCs w:val="24"/>
        </w:rPr>
        <w:t xml:space="preserve"> the success of </w:t>
      </w:r>
      <w:r w:rsidR="00FD715B" w:rsidRPr="00D26D09">
        <w:rPr>
          <w:rFonts w:ascii="Times New Roman" w:hAnsi="Times New Roman"/>
          <w:sz w:val="24"/>
          <w:szCs w:val="24"/>
        </w:rPr>
        <w:t>Reconnect</w:t>
      </w:r>
      <w:r w:rsidRPr="00D26D09">
        <w:rPr>
          <w:rFonts w:ascii="Times New Roman" w:hAnsi="Times New Roman"/>
          <w:sz w:val="24"/>
          <w:szCs w:val="24"/>
        </w:rPr>
        <w:t xml:space="preserve"> relies on the ability of the</w:t>
      </w:r>
      <w:r w:rsidR="00BA4A56" w:rsidRPr="00D26D09">
        <w:rPr>
          <w:rFonts w:ascii="Times New Roman" w:hAnsi="Times New Roman"/>
          <w:sz w:val="24"/>
          <w:szCs w:val="24"/>
        </w:rPr>
        <w:t>se providers</w:t>
      </w:r>
      <w:r w:rsidRPr="00D26D09">
        <w:rPr>
          <w:rFonts w:ascii="Times New Roman" w:hAnsi="Times New Roman"/>
          <w:sz w:val="24"/>
          <w:szCs w:val="24"/>
        </w:rPr>
        <w:t xml:space="preserve"> to engage </w:t>
      </w:r>
      <w:r w:rsidR="00BA4A56" w:rsidRPr="00D26D09">
        <w:rPr>
          <w:rFonts w:ascii="Times New Roman" w:hAnsi="Times New Roman"/>
          <w:sz w:val="24"/>
          <w:szCs w:val="24"/>
        </w:rPr>
        <w:t xml:space="preserve">with </w:t>
      </w:r>
      <w:r w:rsidRPr="00D26D09">
        <w:rPr>
          <w:rFonts w:ascii="Times New Roman" w:hAnsi="Times New Roman"/>
          <w:sz w:val="24"/>
          <w:szCs w:val="24"/>
        </w:rPr>
        <w:t>and influence the existing Commonwealth, state and territory service</w:t>
      </w:r>
      <w:r w:rsidR="00BA4A56" w:rsidRPr="00D26D09">
        <w:rPr>
          <w:rFonts w:ascii="Times New Roman" w:hAnsi="Times New Roman"/>
          <w:sz w:val="24"/>
          <w:szCs w:val="24"/>
        </w:rPr>
        <w:t>s</w:t>
      </w:r>
      <w:r w:rsidRPr="00D26D09">
        <w:rPr>
          <w:rFonts w:ascii="Times New Roman" w:hAnsi="Times New Roman"/>
          <w:sz w:val="24"/>
          <w:szCs w:val="24"/>
        </w:rPr>
        <w:t>.</w:t>
      </w:r>
      <w:r w:rsidR="00AA1C04" w:rsidRPr="00D26D09">
        <w:rPr>
          <w:rFonts w:ascii="Times New Roman" w:hAnsi="Times New Roman"/>
          <w:sz w:val="24"/>
          <w:szCs w:val="24"/>
        </w:rPr>
        <w:t xml:space="preserve"> </w:t>
      </w:r>
      <w:r w:rsidRPr="00D26D09">
        <w:rPr>
          <w:rFonts w:ascii="Times New Roman" w:hAnsi="Times New Roman"/>
          <w:sz w:val="24"/>
          <w:szCs w:val="24"/>
        </w:rPr>
        <w:t xml:space="preserve">The </w:t>
      </w:r>
      <w:r w:rsidR="001776C6" w:rsidRPr="00D26D09">
        <w:rPr>
          <w:rFonts w:ascii="Times New Roman" w:hAnsi="Times New Roman"/>
          <w:sz w:val="24"/>
          <w:szCs w:val="24"/>
        </w:rPr>
        <w:t xml:space="preserve">current grant agreements are for the period from </w:t>
      </w:r>
      <w:r w:rsidRPr="00D26D09">
        <w:rPr>
          <w:rFonts w:ascii="Times New Roman" w:hAnsi="Times New Roman"/>
          <w:sz w:val="24"/>
          <w:szCs w:val="24"/>
        </w:rPr>
        <w:t xml:space="preserve">1 July 2018 </w:t>
      </w:r>
      <w:r w:rsidR="001776C6" w:rsidRPr="00D26D09">
        <w:rPr>
          <w:rFonts w:ascii="Times New Roman" w:hAnsi="Times New Roman"/>
          <w:sz w:val="24"/>
          <w:szCs w:val="24"/>
        </w:rPr>
        <w:t>to</w:t>
      </w:r>
      <w:r w:rsidRPr="00D26D09">
        <w:rPr>
          <w:rFonts w:ascii="Times New Roman" w:hAnsi="Times New Roman"/>
          <w:sz w:val="24"/>
          <w:szCs w:val="24"/>
        </w:rPr>
        <w:t xml:space="preserve"> 30 June 2021. </w:t>
      </w:r>
    </w:p>
    <w:p w14:paraId="5144E2CB" w14:textId="77777777" w:rsidR="00E05815" w:rsidRPr="00D26D09" w:rsidRDefault="00E05815" w:rsidP="00AA1C04">
      <w:pPr>
        <w:rPr>
          <w:rFonts w:ascii="Times New Roman" w:hAnsi="Times New Roman"/>
          <w:sz w:val="24"/>
          <w:szCs w:val="24"/>
        </w:rPr>
      </w:pPr>
    </w:p>
    <w:p w14:paraId="5ABD729E" w14:textId="30AD0BAB" w:rsidR="00E05815" w:rsidRPr="00D26D09" w:rsidRDefault="00AA1C04" w:rsidP="00AA1C04">
      <w:pPr>
        <w:rPr>
          <w:rFonts w:ascii="Times New Roman" w:eastAsia="Arial" w:hAnsi="Times New Roman"/>
          <w:sz w:val="24"/>
          <w:szCs w:val="24"/>
        </w:rPr>
      </w:pPr>
      <w:r w:rsidRPr="00D26D09">
        <w:rPr>
          <w:rFonts w:ascii="Times New Roman" w:eastAsia="Arial" w:hAnsi="Times New Roman"/>
          <w:sz w:val="24"/>
          <w:szCs w:val="24"/>
        </w:rPr>
        <w:t>Reconnect</w:t>
      </w:r>
      <w:r w:rsidR="00684B16" w:rsidRPr="00D26D09">
        <w:rPr>
          <w:rFonts w:ascii="Times New Roman" w:eastAsia="Arial" w:hAnsi="Times New Roman"/>
          <w:sz w:val="24"/>
          <w:szCs w:val="24"/>
        </w:rPr>
        <w:t xml:space="preserve"> service</w:t>
      </w:r>
      <w:r w:rsidR="00E05815" w:rsidRPr="00D26D09">
        <w:rPr>
          <w:rFonts w:ascii="Times New Roman" w:eastAsia="Arial" w:hAnsi="Times New Roman"/>
          <w:sz w:val="24"/>
          <w:szCs w:val="24"/>
        </w:rPr>
        <w:t xml:space="preserve"> providers are required to deliver on the </w:t>
      </w:r>
      <w:r w:rsidR="001776C6" w:rsidRPr="00D26D09">
        <w:rPr>
          <w:rFonts w:ascii="Times New Roman" w:eastAsia="Arial" w:hAnsi="Times New Roman"/>
          <w:sz w:val="24"/>
          <w:szCs w:val="24"/>
        </w:rPr>
        <w:t xml:space="preserve">following </w:t>
      </w:r>
      <w:r w:rsidRPr="00D26D09">
        <w:rPr>
          <w:rFonts w:ascii="Times New Roman" w:eastAsia="Arial" w:hAnsi="Times New Roman"/>
          <w:sz w:val="24"/>
          <w:szCs w:val="24"/>
        </w:rPr>
        <w:t>p</w:t>
      </w:r>
      <w:r w:rsidR="00E05815" w:rsidRPr="00D26D09">
        <w:rPr>
          <w:rFonts w:ascii="Times New Roman" w:eastAsia="Arial" w:hAnsi="Times New Roman"/>
          <w:sz w:val="24"/>
          <w:szCs w:val="24"/>
        </w:rPr>
        <w:t>rogram objectives:</w:t>
      </w:r>
    </w:p>
    <w:p w14:paraId="30E2EE51" w14:textId="77777777" w:rsidR="00E05815" w:rsidRPr="00D26D09" w:rsidRDefault="00E05815" w:rsidP="00AA1C04">
      <w:pPr>
        <w:pStyle w:val="ListParagraph"/>
        <w:numPr>
          <w:ilvl w:val="0"/>
          <w:numId w:val="43"/>
        </w:numPr>
        <w:suppressAutoHyphens/>
        <w:contextualSpacing w:val="0"/>
        <w:rPr>
          <w:rFonts w:cs="Times New Roman"/>
          <w:color w:val="auto"/>
          <w:szCs w:val="24"/>
        </w:rPr>
      </w:pPr>
      <w:r w:rsidRPr="00D26D09">
        <w:rPr>
          <w:rFonts w:cs="Times New Roman"/>
          <w:color w:val="auto"/>
          <w:szCs w:val="24"/>
        </w:rPr>
        <w:t>prevent homelessness by intervening early with families and young people to stabilise and improve their housing situation and improve their level of engagement with family, work, education, training, employ</w:t>
      </w:r>
      <w:r w:rsidR="00AA1C04" w:rsidRPr="00D26D09">
        <w:rPr>
          <w:rFonts w:cs="Times New Roman"/>
          <w:color w:val="auto"/>
          <w:szCs w:val="24"/>
        </w:rPr>
        <w:t>ment and their local community;</w:t>
      </w:r>
    </w:p>
    <w:p w14:paraId="0CDD67E1" w14:textId="79A55A29" w:rsidR="00E05815" w:rsidRPr="00D26D09" w:rsidRDefault="00E05815" w:rsidP="00AA1C04">
      <w:pPr>
        <w:pStyle w:val="ListParagraph"/>
        <w:numPr>
          <w:ilvl w:val="0"/>
          <w:numId w:val="43"/>
        </w:numPr>
        <w:suppressAutoHyphens/>
        <w:contextualSpacing w:val="0"/>
        <w:rPr>
          <w:rFonts w:cs="Times New Roman"/>
          <w:color w:val="auto"/>
          <w:szCs w:val="24"/>
        </w:rPr>
      </w:pPr>
      <w:r w:rsidRPr="00D26D09">
        <w:rPr>
          <w:rFonts w:cs="Times New Roman"/>
          <w:color w:val="auto"/>
          <w:szCs w:val="24"/>
        </w:rPr>
        <w:lastRenderedPageBreak/>
        <w:t>facilitate interventions such as counselling, mediation, group work and practical support in culturally and con</w:t>
      </w:r>
      <w:r w:rsidR="00AA1C04" w:rsidRPr="00D26D09">
        <w:rPr>
          <w:rFonts w:cs="Times New Roman"/>
          <w:color w:val="auto"/>
          <w:szCs w:val="24"/>
        </w:rPr>
        <w:t xml:space="preserve">textually appropriate </w:t>
      </w:r>
      <w:r w:rsidR="001776C6" w:rsidRPr="00D26D09">
        <w:rPr>
          <w:rFonts w:cs="Times New Roman"/>
          <w:color w:val="auto"/>
          <w:szCs w:val="24"/>
        </w:rPr>
        <w:t>manner</w:t>
      </w:r>
      <w:r w:rsidR="00AA1C04" w:rsidRPr="00D26D09">
        <w:rPr>
          <w:rFonts w:cs="Times New Roman"/>
          <w:color w:val="auto"/>
          <w:szCs w:val="24"/>
        </w:rPr>
        <w:t>;</w:t>
      </w:r>
    </w:p>
    <w:p w14:paraId="24E6DD09" w14:textId="77777777" w:rsidR="00E05815" w:rsidRPr="00D26D09" w:rsidRDefault="00E05815" w:rsidP="00AA1C04">
      <w:pPr>
        <w:pStyle w:val="ListParagraph"/>
        <w:numPr>
          <w:ilvl w:val="0"/>
          <w:numId w:val="43"/>
        </w:numPr>
        <w:suppressAutoHyphens/>
        <w:contextualSpacing w:val="0"/>
        <w:rPr>
          <w:rFonts w:eastAsia="Arial" w:cs="Times New Roman"/>
          <w:color w:val="auto"/>
          <w:szCs w:val="24"/>
        </w:rPr>
      </w:pPr>
      <w:proofErr w:type="gramStart"/>
      <w:r w:rsidRPr="00D26D09">
        <w:rPr>
          <w:rFonts w:eastAsia="Arial" w:cs="Times New Roman"/>
          <w:color w:val="auto"/>
          <w:szCs w:val="24"/>
        </w:rPr>
        <w:t>establish</w:t>
      </w:r>
      <w:proofErr w:type="gramEnd"/>
      <w:r w:rsidRPr="00D26D09">
        <w:rPr>
          <w:rFonts w:eastAsia="Arial" w:cs="Times New Roman"/>
          <w:color w:val="auto"/>
          <w:szCs w:val="24"/>
        </w:rPr>
        <w:t xml:space="preserve"> and develop partnerships with the local school commu</w:t>
      </w:r>
      <w:r w:rsidR="00AA1C04" w:rsidRPr="00D26D09">
        <w:rPr>
          <w:rFonts w:eastAsia="Arial" w:cs="Times New Roman"/>
          <w:color w:val="auto"/>
          <w:szCs w:val="24"/>
        </w:rPr>
        <w:t>nity to identify at-risk youth.</w:t>
      </w:r>
      <w:r w:rsidRPr="00D26D09">
        <w:rPr>
          <w:rFonts w:eastAsia="Arial" w:cs="Times New Roman"/>
          <w:color w:val="auto"/>
          <w:szCs w:val="24"/>
        </w:rPr>
        <w:t xml:space="preserve"> This can include working with school social workers to develop transition plans for youth who are transferring, or preparing to transfer, from primary to </w:t>
      </w:r>
      <w:r w:rsidR="00AA1C04" w:rsidRPr="00D26D09">
        <w:rPr>
          <w:rFonts w:eastAsia="Arial" w:cs="Times New Roman"/>
          <w:color w:val="auto"/>
          <w:szCs w:val="24"/>
        </w:rPr>
        <w:t>secondary school; and</w:t>
      </w:r>
    </w:p>
    <w:p w14:paraId="47BA61E2" w14:textId="77777777" w:rsidR="00E05815" w:rsidRPr="00D26D09" w:rsidRDefault="00E05815" w:rsidP="00AA1C04">
      <w:pPr>
        <w:pStyle w:val="ListParagraph"/>
        <w:numPr>
          <w:ilvl w:val="0"/>
          <w:numId w:val="43"/>
        </w:numPr>
        <w:suppressAutoHyphens/>
        <w:contextualSpacing w:val="0"/>
        <w:rPr>
          <w:rFonts w:cs="Times New Roman"/>
          <w:color w:val="auto"/>
          <w:szCs w:val="24"/>
        </w:rPr>
      </w:pPr>
      <w:proofErr w:type="gramStart"/>
      <w:r w:rsidRPr="00D26D09">
        <w:rPr>
          <w:rFonts w:cs="Times New Roman"/>
          <w:color w:val="auto"/>
          <w:szCs w:val="24"/>
        </w:rPr>
        <w:t>work</w:t>
      </w:r>
      <w:proofErr w:type="gramEnd"/>
      <w:r w:rsidRPr="00D26D09">
        <w:rPr>
          <w:rFonts w:cs="Times New Roman"/>
          <w:color w:val="auto"/>
          <w:szCs w:val="24"/>
        </w:rPr>
        <w:t xml:space="preserve"> towards family reconciliation, wherever practicable, between homeless young people, or those at risk of homelessness and their family. </w:t>
      </w:r>
    </w:p>
    <w:p w14:paraId="5449FD1B" w14:textId="77777777" w:rsidR="00E05815" w:rsidRPr="00D26D09" w:rsidRDefault="00E05815" w:rsidP="00AA1C04">
      <w:pPr>
        <w:pStyle w:val="ListParagraph"/>
        <w:rPr>
          <w:rFonts w:cs="Times New Roman"/>
          <w:color w:val="auto"/>
          <w:szCs w:val="24"/>
        </w:rPr>
      </w:pPr>
    </w:p>
    <w:p w14:paraId="357FE521" w14:textId="77777777" w:rsidR="00AA1C04" w:rsidRPr="00D26D09" w:rsidRDefault="00E05815" w:rsidP="00AA1C04">
      <w:pPr>
        <w:rPr>
          <w:rFonts w:ascii="Times New Roman" w:hAnsi="Times New Roman"/>
          <w:sz w:val="24"/>
          <w:szCs w:val="24"/>
        </w:rPr>
      </w:pPr>
      <w:r w:rsidRPr="00D26D09">
        <w:rPr>
          <w:rFonts w:ascii="Times New Roman" w:hAnsi="Times New Roman"/>
          <w:sz w:val="24"/>
          <w:szCs w:val="24"/>
        </w:rPr>
        <w:t>Reconnect</w:t>
      </w:r>
      <w:r w:rsidR="00684B16" w:rsidRPr="00D26D09">
        <w:rPr>
          <w:rFonts w:ascii="Times New Roman" w:hAnsi="Times New Roman"/>
          <w:sz w:val="24"/>
          <w:szCs w:val="24"/>
        </w:rPr>
        <w:t xml:space="preserve"> service</w:t>
      </w:r>
      <w:r w:rsidRPr="00D26D09">
        <w:rPr>
          <w:rFonts w:ascii="Times New Roman" w:hAnsi="Times New Roman"/>
          <w:sz w:val="24"/>
          <w:szCs w:val="24"/>
        </w:rPr>
        <w:t xml:space="preserve"> </w:t>
      </w:r>
      <w:r w:rsidR="00AA1C04" w:rsidRPr="00D26D09">
        <w:rPr>
          <w:rFonts w:ascii="Times New Roman" w:hAnsi="Times New Roman"/>
          <w:sz w:val="24"/>
          <w:szCs w:val="24"/>
        </w:rPr>
        <w:t>providers</w:t>
      </w:r>
      <w:r w:rsidRPr="00D26D09">
        <w:rPr>
          <w:rFonts w:ascii="Times New Roman" w:hAnsi="Times New Roman"/>
          <w:sz w:val="24"/>
          <w:szCs w:val="24"/>
        </w:rPr>
        <w:t xml:space="preserve"> are expected to work collaboratively with schools and a range of core services to increase the early intervention capacity of the service system and make sure all clients presenting or being referred to Reconnect either receive assistance or are directed to </w:t>
      </w:r>
      <w:proofErr w:type="gramStart"/>
      <w:r w:rsidRPr="00D26D09">
        <w:rPr>
          <w:rFonts w:ascii="Times New Roman" w:hAnsi="Times New Roman"/>
          <w:sz w:val="24"/>
          <w:szCs w:val="24"/>
        </w:rPr>
        <w:t>more appropriate services</w:t>
      </w:r>
      <w:proofErr w:type="gramEnd"/>
      <w:r w:rsidRPr="00D26D09">
        <w:rPr>
          <w:rFonts w:ascii="Times New Roman" w:hAnsi="Times New Roman"/>
          <w:sz w:val="24"/>
          <w:szCs w:val="24"/>
        </w:rPr>
        <w:t>.</w:t>
      </w:r>
    </w:p>
    <w:p w14:paraId="0685E12F" w14:textId="77777777" w:rsidR="00684B16" w:rsidRPr="00D26D09" w:rsidRDefault="00684B16" w:rsidP="00AA1C04">
      <w:pPr>
        <w:rPr>
          <w:rFonts w:ascii="Times New Roman" w:hAnsi="Times New Roman"/>
          <w:sz w:val="24"/>
          <w:szCs w:val="24"/>
        </w:rPr>
      </w:pPr>
    </w:p>
    <w:p w14:paraId="591C7268" w14:textId="5780DC31" w:rsidR="00E765FA" w:rsidRPr="00D26D09" w:rsidRDefault="00E05815" w:rsidP="00AA1C04">
      <w:pPr>
        <w:rPr>
          <w:rFonts w:ascii="Times New Roman" w:hAnsi="Times New Roman"/>
          <w:sz w:val="24"/>
          <w:szCs w:val="24"/>
        </w:rPr>
      </w:pPr>
      <w:r w:rsidRPr="00D26D09">
        <w:rPr>
          <w:rFonts w:ascii="Times New Roman" w:hAnsi="Times New Roman"/>
          <w:sz w:val="24"/>
          <w:szCs w:val="24"/>
        </w:rPr>
        <w:t>Reconnect</w:t>
      </w:r>
      <w:r w:rsidR="00684B16" w:rsidRPr="00D26D09">
        <w:rPr>
          <w:rFonts w:ascii="Times New Roman" w:hAnsi="Times New Roman"/>
          <w:sz w:val="24"/>
          <w:szCs w:val="24"/>
        </w:rPr>
        <w:t xml:space="preserve"> service</w:t>
      </w:r>
      <w:r w:rsidRPr="00D26D09">
        <w:rPr>
          <w:rFonts w:ascii="Times New Roman" w:hAnsi="Times New Roman"/>
          <w:sz w:val="24"/>
          <w:szCs w:val="24"/>
        </w:rPr>
        <w:t xml:space="preserve"> </w:t>
      </w:r>
      <w:r w:rsidR="00AA1C04" w:rsidRPr="00D26D09">
        <w:rPr>
          <w:rFonts w:ascii="Times New Roman" w:hAnsi="Times New Roman"/>
          <w:sz w:val="24"/>
          <w:szCs w:val="24"/>
        </w:rPr>
        <w:t>providers</w:t>
      </w:r>
      <w:r w:rsidRPr="00D26D09">
        <w:rPr>
          <w:rFonts w:ascii="Times New Roman" w:hAnsi="Times New Roman"/>
          <w:sz w:val="24"/>
          <w:szCs w:val="24"/>
        </w:rPr>
        <w:t xml:space="preserve"> </w:t>
      </w:r>
      <w:proofErr w:type="gramStart"/>
      <w:r w:rsidRPr="00D26D09">
        <w:rPr>
          <w:rFonts w:ascii="Times New Roman" w:hAnsi="Times New Roman"/>
          <w:sz w:val="24"/>
          <w:szCs w:val="24"/>
        </w:rPr>
        <w:t>are expected</w:t>
      </w:r>
      <w:proofErr w:type="gramEnd"/>
      <w:r w:rsidRPr="00D26D09">
        <w:rPr>
          <w:rFonts w:ascii="Times New Roman" w:hAnsi="Times New Roman"/>
          <w:sz w:val="24"/>
          <w:szCs w:val="24"/>
        </w:rPr>
        <w:t xml:space="preserve"> to ensure their services are known in their local area</w:t>
      </w:r>
      <w:r w:rsidR="00FD715B" w:rsidRPr="00D26D09">
        <w:rPr>
          <w:rFonts w:ascii="Times New Roman" w:hAnsi="Times New Roman"/>
          <w:sz w:val="24"/>
          <w:szCs w:val="24"/>
        </w:rPr>
        <w:t>. T</w:t>
      </w:r>
      <w:r w:rsidRPr="00D26D09">
        <w:rPr>
          <w:rFonts w:ascii="Times New Roman" w:hAnsi="Times New Roman"/>
          <w:sz w:val="24"/>
          <w:szCs w:val="24"/>
        </w:rPr>
        <w:t xml:space="preserve">his may include expanding their outreach component, with the aim of early identification of those at risk of homelessness. </w:t>
      </w:r>
    </w:p>
    <w:p w14:paraId="335DF1AC" w14:textId="77777777" w:rsidR="00E765FA" w:rsidRPr="00D26D09" w:rsidRDefault="00E765FA" w:rsidP="00AA1C04">
      <w:pPr>
        <w:rPr>
          <w:rFonts w:ascii="Times New Roman" w:hAnsi="Times New Roman"/>
          <w:sz w:val="24"/>
          <w:szCs w:val="24"/>
        </w:rPr>
      </w:pPr>
    </w:p>
    <w:p w14:paraId="360D30EC" w14:textId="77777777" w:rsidR="00E765FA" w:rsidRPr="00D26D09" w:rsidRDefault="00E05815" w:rsidP="00AA1C04">
      <w:pPr>
        <w:rPr>
          <w:rFonts w:ascii="Times New Roman" w:hAnsi="Times New Roman"/>
          <w:sz w:val="24"/>
          <w:szCs w:val="24"/>
        </w:rPr>
      </w:pPr>
      <w:r w:rsidRPr="00D26D09">
        <w:rPr>
          <w:rFonts w:ascii="Times New Roman" w:hAnsi="Times New Roman"/>
          <w:sz w:val="24"/>
          <w:szCs w:val="24"/>
        </w:rPr>
        <w:t>Reconnect</w:t>
      </w:r>
      <w:r w:rsidR="00684B16" w:rsidRPr="00D26D09">
        <w:rPr>
          <w:rFonts w:ascii="Times New Roman" w:hAnsi="Times New Roman"/>
          <w:sz w:val="24"/>
          <w:szCs w:val="24"/>
        </w:rPr>
        <w:t xml:space="preserve"> service</w:t>
      </w:r>
      <w:r w:rsidRPr="00D26D09">
        <w:rPr>
          <w:rFonts w:ascii="Times New Roman" w:hAnsi="Times New Roman"/>
          <w:sz w:val="24"/>
          <w:szCs w:val="24"/>
        </w:rPr>
        <w:t xml:space="preserve"> </w:t>
      </w:r>
      <w:r w:rsidR="00E765FA" w:rsidRPr="00D26D09">
        <w:rPr>
          <w:rFonts w:ascii="Times New Roman" w:hAnsi="Times New Roman"/>
          <w:sz w:val="24"/>
          <w:szCs w:val="24"/>
        </w:rPr>
        <w:t>providers</w:t>
      </w:r>
      <w:r w:rsidRPr="00D26D09">
        <w:rPr>
          <w:rFonts w:ascii="Times New Roman" w:hAnsi="Times New Roman"/>
          <w:sz w:val="24"/>
          <w:szCs w:val="24"/>
        </w:rPr>
        <w:t xml:space="preserve"> can accept referrals from any source. </w:t>
      </w:r>
      <w:r w:rsidR="00E765FA" w:rsidRPr="00D26D09">
        <w:rPr>
          <w:rFonts w:ascii="Times New Roman" w:hAnsi="Times New Roman"/>
          <w:sz w:val="24"/>
          <w:szCs w:val="24"/>
        </w:rPr>
        <w:t>They</w:t>
      </w:r>
      <w:r w:rsidRPr="00D26D09">
        <w:rPr>
          <w:rFonts w:ascii="Times New Roman" w:hAnsi="Times New Roman"/>
          <w:sz w:val="24"/>
          <w:szCs w:val="24"/>
        </w:rPr>
        <w:t xml:space="preserve"> should maintain effective linkages with appropriate agencies in their local community to assist with making appropriate and effective referrals. Participants may be self-referred or referred from a range of sources including schools, education and training organisations, family and caregivers, friends, non-government community agencies, Centrelink</w:t>
      </w:r>
      <w:r w:rsidR="00FD715B" w:rsidRPr="00D26D09">
        <w:rPr>
          <w:rFonts w:ascii="Times New Roman" w:hAnsi="Times New Roman"/>
          <w:sz w:val="24"/>
          <w:szCs w:val="24"/>
        </w:rPr>
        <w:t xml:space="preserve"> (part of Services Australia)</w:t>
      </w:r>
      <w:r w:rsidRPr="00D26D09">
        <w:rPr>
          <w:rFonts w:ascii="Times New Roman" w:hAnsi="Times New Roman"/>
          <w:sz w:val="24"/>
          <w:szCs w:val="24"/>
        </w:rPr>
        <w:t>, juvenile justice agencies, police or legal units, child protection agencies, youth refuge, youth housing or accommodation services or medical and/or mental health services.</w:t>
      </w:r>
    </w:p>
    <w:p w14:paraId="331A949E" w14:textId="77777777" w:rsidR="00E765FA" w:rsidRPr="00D26D09" w:rsidRDefault="00E765FA" w:rsidP="00AA1C04">
      <w:pPr>
        <w:rPr>
          <w:rFonts w:ascii="Times New Roman" w:hAnsi="Times New Roman"/>
          <w:sz w:val="24"/>
          <w:szCs w:val="24"/>
        </w:rPr>
      </w:pPr>
    </w:p>
    <w:p w14:paraId="1DC444CC" w14:textId="5B8CCF2B" w:rsidR="00E05815" w:rsidRPr="00D26D09" w:rsidRDefault="00E05815" w:rsidP="00AA1C04">
      <w:pPr>
        <w:rPr>
          <w:rFonts w:ascii="Times New Roman" w:hAnsi="Times New Roman"/>
          <w:sz w:val="24"/>
          <w:szCs w:val="24"/>
        </w:rPr>
      </w:pPr>
      <w:r w:rsidRPr="00D26D09">
        <w:rPr>
          <w:rFonts w:ascii="Times New Roman" w:hAnsi="Times New Roman"/>
          <w:sz w:val="24"/>
          <w:szCs w:val="24"/>
        </w:rPr>
        <w:t>Reconnect services are mainly delivered face-to-face</w:t>
      </w:r>
      <w:r w:rsidR="001D5A11" w:rsidRPr="00D26D09">
        <w:rPr>
          <w:rFonts w:ascii="Times New Roman" w:hAnsi="Times New Roman"/>
          <w:sz w:val="24"/>
          <w:szCs w:val="24"/>
        </w:rPr>
        <w:t>;</w:t>
      </w:r>
      <w:r w:rsidRPr="00D26D09">
        <w:rPr>
          <w:rFonts w:ascii="Times New Roman" w:hAnsi="Times New Roman"/>
          <w:sz w:val="24"/>
          <w:szCs w:val="24"/>
        </w:rPr>
        <w:t xml:space="preserve"> however, can also be delivered via telephone as necessary. Clients may be referred to the service or may just present at a service for assistance. There is no set duration for services delivered under </w:t>
      </w:r>
      <w:r w:rsidR="004D3DFF" w:rsidRPr="00D26D09">
        <w:rPr>
          <w:rFonts w:ascii="Times New Roman" w:hAnsi="Times New Roman"/>
          <w:sz w:val="24"/>
          <w:szCs w:val="24"/>
        </w:rPr>
        <w:t>Reconnect</w:t>
      </w:r>
      <w:r w:rsidR="001D5A11" w:rsidRPr="00D26D09">
        <w:rPr>
          <w:rFonts w:ascii="Times New Roman" w:hAnsi="Times New Roman"/>
          <w:sz w:val="24"/>
          <w:szCs w:val="24"/>
        </w:rPr>
        <w:t>;</w:t>
      </w:r>
      <w:r w:rsidRPr="00D26D09">
        <w:rPr>
          <w:rFonts w:ascii="Times New Roman" w:hAnsi="Times New Roman"/>
          <w:sz w:val="24"/>
          <w:szCs w:val="24"/>
        </w:rPr>
        <w:t xml:space="preserve"> however, a typical early intervention engagement with a Reconnect service </w:t>
      </w:r>
      <w:proofErr w:type="gramStart"/>
      <w:r w:rsidRPr="00D26D09">
        <w:rPr>
          <w:rFonts w:ascii="Times New Roman" w:hAnsi="Times New Roman"/>
          <w:sz w:val="24"/>
          <w:szCs w:val="24"/>
        </w:rPr>
        <w:t>would be expected</w:t>
      </w:r>
      <w:proofErr w:type="gramEnd"/>
      <w:r w:rsidRPr="00D26D09">
        <w:rPr>
          <w:rFonts w:ascii="Times New Roman" w:hAnsi="Times New Roman"/>
          <w:sz w:val="24"/>
          <w:szCs w:val="24"/>
        </w:rPr>
        <w:t xml:space="preserve"> to average </w:t>
      </w:r>
      <w:r w:rsidR="00E765FA" w:rsidRPr="00D26D09">
        <w:rPr>
          <w:rFonts w:ascii="Times New Roman" w:hAnsi="Times New Roman"/>
          <w:sz w:val="24"/>
          <w:szCs w:val="24"/>
        </w:rPr>
        <w:t>three to four months in length.</w:t>
      </w:r>
      <w:r w:rsidRPr="00D26D09">
        <w:rPr>
          <w:rFonts w:ascii="Times New Roman" w:hAnsi="Times New Roman"/>
          <w:sz w:val="24"/>
          <w:szCs w:val="24"/>
        </w:rPr>
        <w:t xml:space="preserve"> Some Reconnect</w:t>
      </w:r>
      <w:r w:rsidR="00684B16" w:rsidRPr="00D26D09">
        <w:rPr>
          <w:rFonts w:ascii="Times New Roman" w:hAnsi="Times New Roman"/>
          <w:sz w:val="24"/>
          <w:szCs w:val="24"/>
        </w:rPr>
        <w:t xml:space="preserve"> service</w:t>
      </w:r>
      <w:r w:rsidRPr="00D26D09">
        <w:rPr>
          <w:rFonts w:ascii="Times New Roman" w:hAnsi="Times New Roman"/>
          <w:sz w:val="24"/>
          <w:szCs w:val="24"/>
        </w:rPr>
        <w:t xml:space="preserve"> providers offer midstream services, where the caseload will often require more complex support for clients who </w:t>
      </w:r>
      <w:r w:rsidR="001D5A11" w:rsidRPr="00D26D09">
        <w:rPr>
          <w:rFonts w:ascii="Times New Roman" w:hAnsi="Times New Roman"/>
          <w:sz w:val="24"/>
          <w:szCs w:val="24"/>
        </w:rPr>
        <w:t>need</w:t>
      </w:r>
      <w:r w:rsidRPr="00D26D09">
        <w:rPr>
          <w:rFonts w:ascii="Times New Roman" w:hAnsi="Times New Roman"/>
          <w:sz w:val="24"/>
          <w:szCs w:val="24"/>
        </w:rPr>
        <w:t xml:space="preserve"> case management over six months.</w:t>
      </w:r>
    </w:p>
    <w:p w14:paraId="0D8FFFF5" w14:textId="77777777" w:rsidR="00760E2A" w:rsidRPr="00D26D09" w:rsidRDefault="00760E2A" w:rsidP="00A90DC2">
      <w:pPr>
        <w:rPr>
          <w:rFonts w:ascii="Times New Roman" w:hAnsi="Times New Roman"/>
          <w:sz w:val="24"/>
          <w:szCs w:val="24"/>
        </w:rPr>
      </w:pPr>
    </w:p>
    <w:p w14:paraId="6AD863EB" w14:textId="7BC6C8E2" w:rsidR="00E05815" w:rsidRPr="00D26D09" w:rsidRDefault="00D63EE5">
      <w:pPr>
        <w:rPr>
          <w:rFonts w:ascii="Times New Roman" w:hAnsi="Times New Roman"/>
          <w:sz w:val="24"/>
          <w:szCs w:val="24"/>
        </w:rPr>
      </w:pPr>
      <w:r w:rsidRPr="00D26D09">
        <w:rPr>
          <w:rFonts w:ascii="Times New Roman" w:hAnsi="Times New Roman"/>
          <w:sz w:val="24"/>
          <w:szCs w:val="24"/>
        </w:rPr>
        <w:t xml:space="preserve">Program funding </w:t>
      </w:r>
      <w:proofErr w:type="gramStart"/>
      <w:r w:rsidRPr="00D26D09">
        <w:rPr>
          <w:rFonts w:ascii="Times New Roman" w:hAnsi="Times New Roman"/>
          <w:sz w:val="24"/>
          <w:szCs w:val="24"/>
        </w:rPr>
        <w:t>is delivered</w:t>
      </w:r>
      <w:proofErr w:type="gramEnd"/>
      <w:r w:rsidRPr="00D26D09">
        <w:rPr>
          <w:rFonts w:ascii="Times New Roman" w:hAnsi="Times New Roman"/>
          <w:sz w:val="24"/>
          <w:szCs w:val="24"/>
        </w:rPr>
        <w:t xml:space="preserve"> through a</w:t>
      </w:r>
      <w:r w:rsidRPr="00D26D09">
        <w:rPr>
          <w:rFonts w:ascii="Times New Roman" w:eastAsia="Arial" w:hAnsi="Times New Roman"/>
          <w:sz w:val="24"/>
          <w:szCs w:val="24"/>
        </w:rPr>
        <w:t xml:space="preserve"> restricted non-competitive grant process</w:t>
      </w:r>
      <w:r w:rsidR="004D3DFF" w:rsidRPr="00D26D09">
        <w:rPr>
          <w:rFonts w:ascii="Times New Roman" w:eastAsia="Arial" w:hAnsi="Times New Roman"/>
          <w:sz w:val="24"/>
          <w:szCs w:val="24"/>
        </w:rPr>
        <w:t>, which was</w:t>
      </w:r>
      <w:r w:rsidRPr="00D26D09">
        <w:rPr>
          <w:rFonts w:ascii="Times New Roman" w:eastAsia="Arial" w:hAnsi="Times New Roman"/>
          <w:sz w:val="24"/>
          <w:szCs w:val="24"/>
        </w:rPr>
        <w:t xml:space="preserve"> undertaken in 2017</w:t>
      </w:r>
      <w:r w:rsidRPr="00D26D09">
        <w:rPr>
          <w:rFonts w:ascii="Times New Roman" w:eastAsia="Calibri Light" w:hAnsi="Times New Roman"/>
          <w:sz w:val="24"/>
          <w:szCs w:val="24"/>
          <w:lang w:eastAsia="en-US"/>
        </w:rPr>
        <w:t xml:space="preserve"> </w:t>
      </w:r>
      <w:r w:rsidR="004D3DFF" w:rsidRPr="00D26D09">
        <w:rPr>
          <w:rFonts w:ascii="Times New Roman" w:eastAsia="Calibri Light" w:hAnsi="Times New Roman"/>
          <w:sz w:val="24"/>
          <w:szCs w:val="24"/>
          <w:lang w:eastAsia="en-US"/>
        </w:rPr>
        <w:t xml:space="preserve">in </w:t>
      </w:r>
      <w:r w:rsidRPr="00D26D09">
        <w:rPr>
          <w:rFonts w:ascii="Times New Roman" w:eastAsia="Calibri Light" w:hAnsi="Times New Roman"/>
          <w:sz w:val="24"/>
          <w:szCs w:val="24"/>
          <w:lang w:eastAsia="en-US"/>
        </w:rPr>
        <w:t>accord</w:t>
      </w:r>
      <w:r w:rsidR="004D3DFF" w:rsidRPr="00D26D09">
        <w:rPr>
          <w:rFonts w:ascii="Times New Roman" w:eastAsia="Calibri Light" w:hAnsi="Times New Roman"/>
          <w:sz w:val="24"/>
          <w:szCs w:val="24"/>
          <w:lang w:eastAsia="en-US"/>
        </w:rPr>
        <w:t>ance with</w:t>
      </w:r>
      <w:r w:rsidRPr="00D26D09">
        <w:rPr>
          <w:rFonts w:ascii="Times New Roman" w:eastAsia="Calibri Light" w:hAnsi="Times New Roman"/>
          <w:sz w:val="24"/>
          <w:szCs w:val="24"/>
          <w:lang w:eastAsia="en-US"/>
        </w:rPr>
        <w:t xml:space="preserve"> the </w:t>
      </w:r>
      <w:hyperlink r:id="rId14" w:tooltip="Commonwealth Grants Rules and Guidelines 2017" w:history="1">
        <w:r w:rsidRPr="00D26D09">
          <w:rPr>
            <w:rFonts w:ascii="Times New Roman" w:eastAsia="Calibri Light" w:hAnsi="Times New Roman"/>
            <w:i/>
            <w:sz w:val="24"/>
            <w:szCs w:val="24"/>
            <w:lang w:eastAsia="en-US"/>
          </w:rPr>
          <w:t>Commonwealth Grants Rules and Guidelines 2017</w:t>
        </w:r>
        <w:r w:rsidRPr="00D26D09">
          <w:rPr>
            <w:rFonts w:ascii="Times New Roman" w:eastAsia="Calibri Light" w:hAnsi="Times New Roman"/>
            <w:sz w:val="24"/>
            <w:szCs w:val="24"/>
            <w:lang w:eastAsia="en-US"/>
          </w:rPr>
          <w:t xml:space="preserve"> </w:t>
        </w:r>
      </w:hyperlink>
      <w:r w:rsidRPr="00D26D09">
        <w:rPr>
          <w:rFonts w:ascii="Times New Roman" w:eastAsia="Calibri Light" w:hAnsi="Times New Roman"/>
          <w:sz w:val="24"/>
          <w:szCs w:val="24"/>
          <w:lang w:eastAsia="en-US"/>
        </w:rPr>
        <w:t>and the grant opportunity guidelines published on </w:t>
      </w:r>
      <w:r w:rsidR="004D3DFF" w:rsidRPr="00D26D09">
        <w:rPr>
          <w:rFonts w:ascii="Times New Roman" w:eastAsia="Calibri Light" w:hAnsi="Times New Roman"/>
          <w:sz w:val="24"/>
          <w:szCs w:val="24"/>
          <w:lang w:eastAsia="en-US"/>
        </w:rPr>
        <w:t xml:space="preserve">the </w:t>
      </w:r>
      <w:r w:rsidRPr="00D26D09">
        <w:rPr>
          <w:rFonts w:ascii="Times New Roman" w:eastAsia="Calibri Light" w:hAnsi="Times New Roman"/>
          <w:sz w:val="24"/>
          <w:szCs w:val="24"/>
          <w:lang w:eastAsia="en-US"/>
        </w:rPr>
        <w:t>GrantConnect and the Community Grants Hub websites.</w:t>
      </w:r>
      <w:r w:rsidRPr="00D26D09">
        <w:rPr>
          <w:rFonts w:eastAsia="Calibri Light" w:cs="Calibri"/>
          <w:lang w:eastAsia="en-US"/>
        </w:rPr>
        <w:t xml:space="preserve"> </w:t>
      </w:r>
      <w:r w:rsidRPr="00D26D09">
        <w:rPr>
          <w:rFonts w:ascii="Times New Roman" w:eastAsia="Calibri Light" w:hAnsi="Times New Roman"/>
          <w:sz w:val="24"/>
          <w:szCs w:val="24"/>
          <w:lang w:eastAsia="en-US"/>
        </w:rPr>
        <w:t xml:space="preserve">The </w:t>
      </w:r>
      <w:proofErr w:type="gramStart"/>
      <w:r w:rsidRPr="00D26D09">
        <w:rPr>
          <w:rFonts w:ascii="Times New Roman" w:eastAsia="Calibri Light" w:hAnsi="Times New Roman"/>
          <w:sz w:val="24"/>
          <w:szCs w:val="24"/>
          <w:lang w:eastAsia="en-US"/>
        </w:rPr>
        <w:t xml:space="preserve">grant </w:t>
      </w:r>
      <w:r w:rsidR="004D3DFF" w:rsidRPr="00D26D09">
        <w:rPr>
          <w:rFonts w:ascii="Times New Roman" w:eastAsia="Calibri Light" w:hAnsi="Times New Roman"/>
          <w:sz w:val="24"/>
          <w:szCs w:val="24"/>
          <w:lang w:eastAsia="en-US"/>
        </w:rPr>
        <w:t>process is</w:t>
      </w:r>
      <w:r w:rsidRPr="00D26D09">
        <w:rPr>
          <w:rFonts w:ascii="Times New Roman" w:eastAsia="Calibri Light" w:hAnsi="Times New Roman"/>
          <w:sz w:val="24"/>
          <w:szCs w:val="24"/>
          <w:lang w:eastAsia="en-US"/>
        </w:rPr>
        <w:t xml:space="preserve"> administered by the Community Grants Hub</w:t>
      </w:r>
      <w:proofErr w:type="gramEnd"/>
      <w:r w:rsidR="004D3DFF" w:rsidRPr="00D26D09">
        <w:rPr>
          <w:rFonts w:ascii="Times New Roman" w:eastAsia="Calibri Light" w:hAnsi="Times New Roman"/>
          <w:sz w:val="24"/>
          <w:szCs w:val="24"/>
          <w:lang w:eastAsia="en-US"/>
        </w:rPr>
        <w:t>, which is part of the department</w:t>
      </w:r>
      <w:r w:rsidRPr="00D26D09">
        <w:rPr>
          <w:rFonts w:ascii="Times New Roman" w:eastAsia="Calibri Light" w:hAnsi="Times New Roman"/>
          <w:sz w:val="24"/>
          <w:szCs w:val="24"/>
          <w:lang w:eastAsia="en-US"/>
        </w:rPr>
        <w:t>.</w:t>
      </w:r>
      <w:r w:rsidR="004D3DFF" w:rsidRPr="00D26D09">
        <w:rPr>
          <w:rFonts w:ascii="Times New Roman" w:eastAsia="Calibri Light" w:hAnsi="Times New Roman"/>
          <w:sz w:val="24"/>
          <w:szCs w:val="24"/>
          <w:lang w:eastAsia="en-US"/>
        </w:rPr>
        <w:t xml:space="preserve"> The current grant agreement with</w:t>
      </w:r>
      <w:r w:rsidR="00D84D0A" w:rsidRPr="00D26D09">
        <w:rPr>
          <w:rFonts w:ascii="Times New Roman" w:hAnsi="Times New Roman"/>
          <w:sz w:val="24"/>
          <w:szCs w:val="24"/>
        </w:rPr>
        <w:t xml:space="preserve"> 71 Reconnect</w:t>
      </w:r>
      <w:r w:rsidR="00684B16" w:rsidRPr="00D26D09">
        <w:rPr>
          <w:rFonts w:ascii="Times New Roman" w:hAnsi="Times New Roman"/>
          <w:sz w:val="24"/>
          <w:szCs w:val="24"/>
        </w:rPr>
        <w:t xml:space="preserve"> service</w:t>
      </w:r>
      <w:r w:rsidR="00D84D0A" w:rsidRPr="00D26D09">
        <w:rPr>
          <w:rFonts w:ascii="Times New Roman" w:hAnsi="Times New Roman"/>
          <w:sz w:val="24"/>
          <w:szCs w:val="24"/>
        </w:rPr>
        <w:t xml:space="preserve"> providers </w:t>
      </w:r>
      <w:proofErr w:type="gramStart"/>
      <w:r w:rsidR="004D3DFF" w:rsidRPr="00D26D09">
        <w:rPr>
          <w:rFonts w:ascii="Times New Roman" w:hAnsi="Times New Roman"/>
          <w:sz w:val="24"/>
          <w:szCs w:val="24"/>
        </w:rPr>
        <w:t>may be</w:t>
      </w:r>
      <w:r w:rsidR="00D84D0A" w:rsidRPr="00D26D09">
        <w:rPr>
          <w:rFonts w:ascii="Times New Roman" w:hAnsi="Times New Roman"/>
          <w:sz w:val="24"/>
          <w:szCs w:val="24"/>
        </w:rPr>
        <w:t xml:space="preserve"> extend</w:t>
      </w:r>
      <w:r w:rsidR="004D3DFF" w:rsidRPr="00D26D09">
        <w:rPr>
          <w:rFonts w:ascii="Times New Roman" w:hAnsi="Times New Roman"/>
          <w:sz w:val="24"/>
          <w:szCs w:val="24"/>
        </w:rPr>
        <w:t>ed</w:t>
      </w:r>
      <w:proofErr w:type="gramEnd"/>
      <w:r w:rsidR="00D84D0A" w:rsidRPr="00D26D09">
        <w:rPr>
          <w:rFonts w:ascii="Times New Roman" w:hAnsi="Times New Roman"/>
          <w:sz w:val="24"/>
          <w:szCs w:val="24"/>
        </w:rPr>
        <w:t xml:space="preserve"> for a further two years if performance objectives are met.</w:t>
      </w:r>
    </w:p>
    <w:p w14:paraId="0A7E1507" w14:textId="77777777" w:rsidR="00760E2A" w:rsidRPr="00D26D09" w:rsidRDefault="00760E2A" w:rsidP="00A90DC2">
      <w:pPr>
        <w:rPr>
          <w:rFonts w:ascii="Times New Roman" w:hAnsi="Times New Roman"/>
          <w:sz w:val="24"/>
          <w:szCs w:val="24"/>
        </w:rPr>
      </w:pPr>
    </w:p>
    <w:p w14:paraId="21F95B54" w14:textId="4B24D524" w:rsidR="00D84D0A" w:rsidRPr="00D26D09" w:rsidRDefault="00D84D0A" w:rsidP="00D84D0A">
      <w:pPr>
        <w:rPr>
          <w:rFonts w:ascii="Times New Roman" w:hAnsi="Times New Roman"/>
          <w:sz w:val="24"/>
          <w:szCs w:val="24"/>
        </w:rPr>
      </w:pPr>
      <w:r w:rsidRPr="00D26D09">
        <w:rPr>
          <w:rFonts w:ascii="Times New Roman" w:hAnsi="Times New Roman"/>
          <w:sz w:val="24"/>
          <w:szCs w:val="24"/>
        </w:rPr>
        <w:t xml:space="preserve">The Minister for Families and Social Services (the Minister) </w:t>
      </w:r>
      <w:r w:rsidR="004D3DFF" w:rsidRPr="00D26D09">
        <w:rPr>
          <w:rFonts w:ascii="Times New Roman" w:hAnsi="Times New Roman"/>
          <w:sz w:val="24"/>
          <w:szCs w:val="24"/>
        </w:rPr>
        <w:t>will be</w:t>
      </w:r>
      <w:r w:rsidRPr="00D26D09">
        <w:rPr>
          <w:rFonts w:ascii="Times New Roman" w:hAnsi="Times New Roman"/>
          <w:sz w:val="24"/>
          <w:szCs w:val="24"/>
        </w:rPr>
        <w:t xml:space="preserve"> responsible for the final decision on </w:t>
      </w:r>
      <w:r w:rsidR="004D3DFF" w:rsidRPr="00D26D09">
        <w:rPr>
          <w:rFonts w:ascii="Times New Roman" w:hAnsi="Times New Roman"/>
          <w:sz w:val="24"/>
          <w:szCs w:val="24"/>
        </w:rPr>
        <w:t xml:space="preserve">extension </w:t>
      </w:r>
      <w:r w:rsidRPr="00D26D09">
        <w:rPr>
          <w:rFonts w:ascii="Times New Roman" w:hAnsi="Times New Roman"/>
          <w:sz w:val="24"/>
          <w:szCs w:val="24"/>
        </w:rPr>
        <w:t xml:space="preserve">of funding. The Minister’s delegate </w:t>
      </w:r>
      <w:r w:rsidR="004D3DFF" w:rsidRPr="00D26D09">
        <w:rPr>
          <w:rFonts w:ascii="Times New Roman" w:hAnsi="Times New Roman"/>
          <w:sz w:val="24"/>
          <w:szCs w:val="24"/>
        </w:rPr>
        <w:t>will be</w:t>
      </w:r>
      <w:r w:rsidRPr="00D26D09">
        <w:rPr>
          <w:rFonts w:ascii="Times New Roman" w:hAnsi="Times New Roman"/>
          <w:sz w:val="24"/>
          <w:szCs w:val="24"/>
        </w:rPr>
        <w:t xml:space="preserve"> the final decision</w:t>
      </w:r>
      <w:r w:rsidR="004D3DFF" w:rsidRPr="00D26D09">
        <w:rPr>
          <w:rFonts w:ascii="Times New Roman" w:hAnsi="Times New Roman"/>
          <w:sz w:val="24"/>
          <w:szCs w:val="24"/>
        </w:rPr>
        <w:t xml:space="preserve"> </w:t>
      </w:r>
      <w:r w:rsidRPr="00D26D09">
        <w:rPr>
          <w:rFonts w:ascii="Times New Roman" w:hAnsi="Times New Roman"/>
          <w:sz w:val="24"/>
          <w:szCs w:val="24"/>
        </w:rPr>
        <w:t>maker on the grant expenditure and distribution of funding</w:t>
      </w:r>
      <w:r w:rsidR="001D5A11" w:rsidRPr="00D26D09">
        <w:rPr>
          <w:rFonts w:ascii="Times New Roman" w:hAnsi="Times New Roman"/>
          <w:sz w:val="24"/>
          <w:szCs w:val="24"/>
        </w:rPr>
        <w:t>,</w:t>
      </w:r>
      <w:r w:rsidRPr="00D26D09">
        <w:rPr>
          <w:rFonts w:ascii="Times New Roman" w:hAnsi="Times New Roman"/>
          <w:sz w:val="24"/>
          <w:szCs w:val="24"/>
        </w:rPr>
        <w:t xml:space="preserve"> in accordance with the </w:t>
      </w:r>
      <w:r w:rsidRPr="00D26D09">
        <w:rPr>
          <w:rFonts w:ascii="Times New Roman" w:hAnsi="Times New Roman"/>
          <w:i/>
          <w:sz w:val="24"/>
          <w:szCs w:val="24"/>
        </w:rPr>
        <w:t>Public Governance, Performance and Accountability Act 2013</w:t>
      </w:r>
      <w:r w:rsidRPr="00D26D09">
        <w:rPr>
          <w:rFonts w:ascii="Times New Roman" w:hAnsi="Times New Roman"/>
          <w:sz w:val="24"/>
          <w:szCs w:val="24"/>
        </w:rPr>
        <w:t xml:space="preserve"> and the</w:t>
      </w:r>
      <w:r w:rsidRPr="00D26D09">
        <w:rPr>
          <w:rFonts w:ascii="Times New Roman" w:hAnsi="Times New Roman"/>
          <w:i/>
          <w:sz w:val="24"/>
          <w:szCs w:val="24"/>
        </w:rPr>
        <w:t xml:space="preserve"> Financial Framework (Supplementary Powers) Act 1997.</w:t>
      </w:r>
    </w:p>
    <w:p w14:paraId="76315850" w14:textId="77777777" w:rsidR="00760E2A" w:rsidRPr="00D26D09" w:rsidRDefault="00760E2A" w:rsidP="00A90DC2">
      <w:pPr>
        <w:rPr>
          <w:rFonts w:ascii="Times New Roman" w:hAnsi="Times New Roman"/>
          <w:sz w:val="24"/>
          <w:szCs w:val="24"/>
        </w:rPr>
      </w:pPr>
    </w:p>
    <w:p w14:paraId="5E15FB1C" w14:textId="01E82870" w:rsidR="00D84D0A" w:rsidRPr="00D26D09" w:rsidRDefault="00D84D0A" w:rsidP="00A90DC2">
      <w:pPr>
        <w:rPr>
          <w:rFonts w:ascii="Times New Roman" w:eastAsia="Times New Roman" w:hAnsi="Times New Roman"/>
          <w:sz w:val="24"/>
          <w:szCs w:val="24"/>
          <w:lang w:val="en-GB"/>
        </w:rPr>
      </w:pPr>
      <w:r w:rsidRPr="00D26D09">
        <w:rPr>
          <w:rFonts w:ascii="Times New Roman" w:eastAsia="Times New Roman" w:hAnsi="Times New Roman"/>
          <w:sz w:val="24"/>
          <w:szCs w:val="24"/>
          <w:lang w:val="en-GB"/>
        </w:rPr>
        <w:t xml:space="preserve">Funding decisions made in connection with </w:t>
      </w:r>
      <w:r w:rsidR="004D3DFF" w:rsidRPr="00D26D09">
        <w:rPr>
          <w:rFonts w:ascii="Times New Roman" w:eastAsia="Times New Roman" w:hAnsi="Times New Roman"/>
          <w:sz w:val="24"/>
          <w:szCs w:val="24"/>
          <w:lang w:val="en-GB"/>
        </w:rPr>
        <w:t>Reconnect</w:t>
      </w:r>
      <w:r w:rsidRPr="00D26D09">
        <w:rPr>
          <w:rFonts w:ascii="Times New Roman" w:eastAsia="Times New Roman" w:hAnsi="Times New Roman"/>
          <w:sz w:val="24"/>
          <w:szCs w:val="24"/>
          <w:lang w:val="en-GB"/>
        </w:rPr>
        <w:t xml:space="preserve"> </w:t>
      </w:r>
      <w:proofErr w:type="gramStart"/>
      <w:r w:rsidRPr="00D26D09">
        <w:rPr>
          <w:rFonts w:ascii="Times New Roman" w:eastAsia="Times New Roman" w:hAnsi="Times New Roman"/>
          <w:sz w:val="24"/>
          <w:szCs w:val="24"/>
          <w:lang w:val="en-GB"/>
        </w:rPr>
        <w:t>are not considered</w:t>
      </w:r>
      <w:proofErr w:type="gramEnd"/>
      <w:r w:rsidRPr="00D26D09">
        <w:rPr>
          <w:rFonts w:ascii="Times New Roman" w:eastAsia="Times New Roman" w:hAnsi="Times New Roman"/>
          <w:sz w:val="24"/>
          <w:szCs w:val="24"/>
          <w:lang w:val="en-GB"/>
        </w:rPr>
        <w:t xml:space="preserve"> appropriate for independent merits review on the basis that it involves the allocation of a finite resource</w:t>
      </w:r>
      <w:r w:rsidR="004D3DFF" w:rsidRPr="00D26D09">
        <w:rPr>
          <w:rFonts w:ascii="Times New Roman" w:eastAsia="Times New Roman" w:hAnsi="Times New Roman"/>
          <w:sz w:val="24"/>
          <w:szCs w:val="24"/>
          <w:lang w:val="en-GB"/>
        </w:rPr>
        <w:t>,</w:t>
      </w:r>
      <w:r w:rsidRPr="00D26D09">
        <w:rPr>
          <w:rFonts w:ascii="Times New Roman" w:eastAsia="Times New Roman" w:hAnsi="Times New Roman"/>
          <w:sz w:val="24"/>
          <w:szCs w:val="24"/>
          <w:lang w:val="en-GB"/>
        </w:rPr>
        <w:t xml:space="preserve"> and </w:t>
      </w:r>
      <w:r w:rsidRPr="00D26D09">
        <w:rPr>
          <w:rFonts w:ascii="Times New Roman" w:eastAsia="Times New Roman" w:hAnsi="Times New Roman"/>
          <w:sz w:val="24"/>
          <w:szCs w:val="24"/>
          <w:lang w:val="en-GB"/>
        </w:rPr>
        <w:lastRenderedPageBreak/>
        <w:t>the remaking of a decision under merits review would affect the timely</w:t>
      </w:r>
      <w:r w:rsidR="004D3DFF" w:rsidRPr="00D26D09">
        <w:rPr>
          <w:rFonts w:ascii="Times New Roman" w:eastAsia="Times New Roman" w:hAnsi="Times New Roman"/>
          <w:sz w:val="24"/>
          <w:szCs w:val="24"/>
          <w:lang w:val="en-GB"/>
        </w:rPr>
        <w:t xml:space="preserve"> provision of grant funding and</w:t>
      </w:r>
      <w:r w:rsidRPr="00D26D09">
        <w:rPr>
          <w:rFonts w:ascii="Times New Roman" w:eastAsia="Times New Roman" w:hAnsi="Times New Roman"/>
          <w:sz w:val="24"/>
          <w:szCs w:val="24"/>
          <w:lang w:val="en-GB"/>
        </w:rPr>
        <w:t xml:space="preserve"> delivery of the </w:t>
      </w:r>
      <w:r w:rsidR="004D3DFF" w:rsidRPr="00D26D09">
        <w:rPr>
          <w:rFonts w:ascii="Times New Roman" w:eastAsia="Times New Roman" w:hAnsi="Times New Roman"/>
          <w:sz w:val="24"/>
          <w:szCs w:val="24"/>
          <w:lang w:val="en-GB"/>
        </w:rPr>
        <w:t>program</w:t>
      </w:r>
      <w:r w:rsidRPr="00D26D09">
        <w:rPr>
          <w:rFonts w:ascii="Times New Roman" w:eastAsia="Times New Roman" w:hAnsi="Times New Roman"/>
          <w:sz w:val="24"/>
          <w:szCs w:val="24"/>
          <w:lang w:val="en-GB"/>
        </w:rPr>
        <w:t>.</w:t>
      </w:r>
    </w:p>
    <w:p w14:paraId="0C4F395E" w14:textId="77777777" w:rsidR="00D84D0A" w:rsidRPr="00D26D09" w:rsidRDefault="00D84D0A" w:rsidP="00A90DC2">
      <w:pPr>
        <w:rPr>
          <w:rFonts w:ascii="Times New Roman" w:eastAsia="Times New Roman" w:hAnsi="Times New Roman"/>
          <w:sz w:val="24"/>
          <w:szCs w:val="24"/>
          <w:lang w:val="en-GB"/>
        </w:rPr>
      </w:pPr>
    </w:p>
    <w:p w14:paraId="78BDD632" w14:textId="0A099DDA" w:rsidR="00D84D0A" w:rsidRPr="00D26D09" w:rsidRDefault="00D84D0A" w:rsidP="00D84D0A">
      <w:pPr>
        <w:rPr>
          <w:rFonts w:ascii="Times New Roman" w:hAnsi="Times New Roman"/>
          <w:sz w:val="24"/>
          <w:szCs w:val="24"/>
        </w:rPr>
      </w:pPr>
      <w:r w:rsidRPr="00D26D09">
        <w:rPr>
          <w:rFonts w:ascii="Times New Roman" w:hAnsi="Times New Roman"/>
          <w:sz w:val="24"/>
          <w:szCs w:val="24"/>
        </w:rPr>
        <w:t xml:space="preserve">This would undermine the grant process and negatively </w:t>
      </w:r>
      <w:proofErr w:type="gramStart"/>
      <w:r w:rsidRPr="00D26D09">
        <w:rPr>
          <w:rFonts w:ascii="Times New Roman" w:hAnsi="Times New Roman"/>
          <w:sz w:val="24"/>
          <w:szCs w:val="24"/>
        </w:rPr>
        <w:t>impact</w:t>
      </w:r>
      <w:proofErr w:type="gramEnd"/>
      <w:r w:rsidRPr="00D26D09">
        <w:rPr>
          <w:rFonts w:ascii="Times New Roman" w:hAnsi="Times New Roman"/>
          <w:sz w:val="24"/>
          <w:szCs w:val="24"/>
        </w:rPr>
        <w:t xml:space="preserve"> the security of future funding for successful applicants. </w:t>
      </w:r>
      <w:proofErr w:type="gramStart"/>
      <w:r w:rsidRPr="00D26D09">
        <w:rPr>
          <w:rFonts w:ascii="Times New Roman" w:hAnsi="Times New Roman"/>
          <w:sz w:val="24"/>
          <w:szCs w:val="24"/>
        </w:rPr>
        <w:t>A decision in relation to the funding amount will also be influenced by the number of applicants funded</w:t>
      </w:r>
      <w:proofErr w:type="gramEnd"/>
      <w:r w:rsidRPr="00D26D09">
        <w:rPr>
          <w:rFonts w:ascii="Times New Roman" w:hAnsi="Times New Roman"/>
          <w:sz w:val="24"/>
          <w:szCs w:val="24"/>
        </w:rPr>
        <w:t xml:space="preserve">. As such, there is only a finite amount of resources available and an allocation that </w:t>
      </w:r>
      <w:proofErr w:type="gramStart"/>
      <w:r w:rsidRPr="00D26D09">
        <w:rPr>
          <w:rFonts w:ascii="Times New Roman" w:hAnsi="Times New Roman"/>
          <w:sz w:val="24"/>
          <w:szCs w:val="24"/>
        </w:rPr>
        <w:t>has been made</w:t>
      </w:r>
      <w:proofErr w:type="gramEnd"/>
      <w:r w:rsidRPr="00D26D09">
        <w:rPr>
          <w:rFonts w:ascii="Times New Roman" w:hAnsi="Times New Roman"/>
          <w:sz w:val="24"/>
          <w:szCs w:val="24"/>
        </w:rPr>
        <w:t xml:space="preserve"> to another party would be affected by a review overturning the original decision. The Administrative Review Council has recognised that it is justifiable to exclude merits review in relation to decisions of this nature (see </w:t>
      </w:r>
      <w:r w:rsidR="004D3DFF" w:rsidRPr="00D26D09">
        <w:rPr>
          <w:rFonts w:ascii="Times New Roman" w:hAnsi="Times New Roman"/>
          <w:sz w:val="24"/>
          <w:szCs w:val="24"/>
        </w:rPr>
        <w:t xml:space="preserve">paragraphs </w:t>
      </w:r>
      <w:r w:rsidRPr="00D26D09">
        <w:rPr>
          <w:rFonts w:ascii="Times New Roman" w:hAnsi="Times New Roman"/>
          <w:sz w:val="24"/>
          <w:szCs w:val="24"/>
        </w:rPr>
        <w:t xml:space="preserve">4.11 to 4.14 of the </w:t>
      </w:r>
      <w:r w:rsidR="004D3DFF" w:rsidRPr="00D26D09">
        <w:rPr>
          <w:rFonts w:ascii="Times New Roman" w:hAnsi="Times New Roman"/>
          <w:sz w:val="24"/>
          <w:szCs w:val="24"/>
        </w:rPr>
        <w:t xml:space="preserve">guide, </w:t>
      </w:r>
      <w:proofErr w:type="gramStart"/>
      <w:r w:rsidRPr="00D26D09">
        <w:rPr>
          <w:rFonts w:ascii="Times New Roman" w:hAnsi="Times New Roman"/>
          <w:i/>
          <w:sz w:val="24"/>
          <w:szCs w:val="24"/>
        </w:rPr>
        <w:t>What</w:t>
      </w:r>
      <w:proofErr w:type="gramEnd"/>
      <w:r w:rsidRPr="00D26D09">
        <w:rPr>
          <w:rFonts w:ascii="Times New Roman" w:hAnsi="Times New Roman"/>
          <w:i/>
          <w:sz w:val="24"/>
          <w:szCs w:val="24"/>
        </w:rPr>
        <w:t xml:space="preserve"> decisions should be subject to merit review?</w:t>
      </w:r>
      <w:r w:rsidRPr="00D26D09">
        <w:rPr>
          <w:rFonts w:ascii="Times New Roman" w:hAnsi="Times New Roman"/>
          <w:sz w:val="24"/>
          <w:szCs w:val="24"/>
        </w:rPr>
        <w:t>).</w:t>
      </w:r>
    </w:p>
    <w:p w14:paraId="25CF2F08" w14:textId="77777777" w:rsidR="0058456D" w:rsidRPr="00D26D09" w:rsidRDefault="0058456D" w:rsidP="00D84D0A">
      <w:pPr>
        <w:rPr>
          <w:rFonts w:ascii="Times New Roman" w:hAnsi="Times New Roman"/>
          <w:sz w:val="24"/>
          <w:szCs w:val="24"/>
        </w:rPr>
      </w:pPr>
    </w:p>
    <w:p w14:paraId="184C0AEB" w14:textId="665BFB65" w:rsidR="00D84D0A" w:rsidRPr="00D26D09" w:rsidRDefault="00D84D0A" w:rsidP="00D84D0A">
      <w:pPr>
        <w:rPr>
          <w:rFonts w:ascii="Times New Roman" w:hAnsi="Times New Roman"/>
          <w:sz w:val="24"/>
          <w:szCs w:val="24"/>
        </w:rPr>
      </w:pPr>
      <w:r w:rsidRPr="00D26D09">
        <w:rPr>
          <w:rFonts w:ascii="Times New Roman" w:hAnsi="Times New Roman"/>
          <w:sz w:val="24"/>
          <w:szCs w:val="24"/>
        </w:rPr>
        <w:t xml:space="preserve">Applicants have the option of recourse via the </w:t>
      </w:r>
      <w:r w:rsidR="0058456D" w:rsidRPr="00D26D09">
        <w:rPr>
          <w:rFonts w:ascii="Times New Roman" w:hAnsi="Times New Roman"/>
          <w:sz w:val="24"/>
          <w:szCs w:val="24"/>
        </w:rPr>
        <w:t>d</w:t>
      </w:r>
      <w:r w:rsidRPr="00D26D09">
        <w:rPr>
          <w:rFonts w:ascii="Times New Roman" w:hAnsi="Times New Roman"/>
          <w:sz w:val="24"/>
          <w:szCs w:val="24"/>
        </w:rPr>
        <w:t>epartment</w:t>
      </w:r>
      <w:r w:rsidR="001366EF" w:rsidRPr="00D26D09">
        <w:rPr>
          <w:rFonts w:ascii="Times New Roman" w:hAnsi="Times New Roman"/>
          <w:sz w:val="24"/>
          <w:szCs w:val="24"/>
        </w:rPr>
        <w:t>’s</w:t>
      </w:r>
      <w:r w:rsidRPr="00D26D09">
        <w:rPr>
          <w:rFonts w:ascii="Times New Roman" w:hAnsi="Times New Roman"/>
          <w:sz w:val="24"/>
          <w:szCs w:val="24"/>
        </w:rPr>
        <w:t xml:space="preserve"> complaints management system (</w:t>
      </w:r>
      <w:r w:rsidRPr="00D26D09">
        <w:rPr>
          <w:rFonts w:ascii="Times New Roman" w:hAnsi="Times New Roman"/>
          <w:sz w:val="24"/>
          <w:szCs w:val="24"/>
          <w:u w:val="single"/>
        </w:rPr>
        <w:t>www.dss.gov.au/contact/feedback-compliments-complaints-and-enquiries/complaints-page</w:t>
      </w:r>
      <w:r w:rsidRPr="00D26D09">
        <w:rPr>
          <w:rFonts w:ascii="Times New Roman" w:hAnsi="Times New Roman"/>
          <w:sz w:val="24"/>
          <w:szCs w:val="24"/>
        </w:rPr>
        <w:t>)</w:t>
      </w:r>
      <w:r w:rsidR="0058456D" w:rsidRPr="00D26D09">
        <w:rPr>
          <w:rFonts w:ascii="Times New Roman" w:hAnsi="Times New Roman"/>
          <w:sz w:val="24"/>
          <w:szCs w:val="24"/>
        </w:rPr>
        <w:t xml:space="preserve">. </w:t>
      </w:r>
      <w:r w:rsidRPr="00D26D09">
        <w:rPr>
          <w:rFonts w:ascii="Times New Roman" w:hAnsi="Times New Roman"/>
          <w:sz w:val="24"/>
          <w:szCs w:val="24"/>
        </w:rPr>
        <w:t>Applicants also have recourse to the Commonwealth Ombudsman if they are not satisfied with the response (</w:t>
      </w:r>
      <w:hyperlink r:id="rId15" w:history="1">
        <w:r w:rsidR="0058456D" w:rsidRPr="00D26D09">
          <w:rPr>
            <w:rStyle w:val="Hyperlink"/>
            <w:rFonts w:ascii="Times New Roman" w:hAnsi="Times New Roman"/>
            <w:color w:val="auto"/>
            <w:sz w:val="24"/>
            <w:szCs w:val="24"/>
          </w:rPr>
          <w:t>www.ombudsman.gov.au</w:t>
        </w:r>
      </w:hyperlink>
      <w:r w:rsidRPr="00D26D09">
        <w:rPr>
          <w:rFonts w:ascii="Times New Roman" w:hAnsi="Times New Roman"/>
          <w:sz w:val="24"/>
          <w:szCs w:val="24"/>
        </w:rPr>
        <w:t>).</w:t>
      </w:r>
    </w:p>
    <w:p w14:paraId="384B9803" w14:textId="77777777" w:rsidR="00D84D0A" w:rsidRPr="00D26D09" w:rsidRDefault="00D84D0A" w:rsidP="00D84D0A">
      <w:pPr>
        <w:rPr>
          <w:rFonts w:ascii="Times New Roman" w:hAnsi="Times New Roman"/>
          <w:sz w:val="24"/>
          <w:szCs w:val="24"/>
        </w:rPr>
      </w:pPr>
    </w:p>
    <w:p w14:paraId="47137F3C" w14:textId="77777777" w:rsidR="00D84D0A" w:rsidRPr="00D26D09" w:rsidRDefault="00D84D0A" w:rsidP="00D84D0A">
      <w:pPr>
        <w:rPr>
          <w:rFonts w:ascii="Times New Roman" w:hAnsi="Times New Roman"/>
          <w:sz w:val="24"/>
          <w:szCs w:val="24"/>
        </w:rPr>
      </w:pPr>
      <w:r w:rsidRPr="00D26D09">
        <w:rPr>
          <w:rFonts w:ascii="Times New Roman" w:hAnsi="Times New Roman"/>
          <w:sz w:val="24"/>
          <w:szCs w:val="24"/>
        </w:rPr>
        <w:t xml:space="preserve">The guaranteed right of review under section 75(v) of the Constitution, and review under section 39B of the </w:t>
      </w:r>
      <w:r w:rsidRPr="00D26D09">
        <w:rPr>
          <w:rFonts w:ascii="Times New Roman" w:hAnsi="Times New Roman"/>
          <w:i/>
          <w:sz w:val="24"/>
          <w:szCs w:val="24"/>
        </w:rPr>
        <w:t>Judiciary Act 1903</w:t>
      </w:r>
      <w:r w:rsidRPr="00D26D09">
        <w:rPr>
          <w:rFonts w:ascii="Times New Roman" w:hAnsi="Times New Roman"/>
          <w:sz w:val="24"/>
          <w:szCs w:val="24"/>
        </w:rPr>
        <w:t>, would still be avail</w:t>
      </w:r>
      <w:r w:rsidR="0058456D" w:rsidRPr="00D26D09">
        <w:rPr>
          <w:rFonts w:ascii="Times New Roman" w:hAnsi="Times New Roman"/>
          <w:sz w:val="24"/>
          <w:szCs w:val="24"/>
        </w:rPr>
        <w:t>able.</w:t>
      </w:r>
      <w:r w:rsidRPr="00D26D09">
        <w:rPr>
          <w:rFonts w:ascii="Times New Roman" w:hAnsi="Times New Roman"/>
          <w:sz w:val="24"/>
          <w:szCs w:val="24"/>
        </w:rPr>
        <w:t xml:space="preserve"> The applicant </w:t>
      </w:r>
      <w:proofErr w:type="gramStart"/>
      <w:r w:rsidRPr="00D26D09">
        <w:rPr>
          <w:rFonts w:ascii="Times New Roman" w:hAnsi="Times New Roman"/>
          <w:sz w:val="24"/>
          <w:szCs w:val="24"/>
        </w:rPr>
        <w:t>will be notified</w:t>
      </w:r>
      <w:proofErr w:type="gramEnd"/>
      <w:r w:rsidRPr="00D26D09">
        <w:rPr>
          <w:rFonts w:ascii="Times New Roman" w:hAnsi="Times New Roman"/>
          <w:sz w:val="24"/>
          <w:szCs w:val="24"/>
        </w:rPr>
        <w:t xml:space="preserve"> in writing of the outcome of their application.  </w:t>
      </w:r>
    </w:p>
    <w:p w14:paraId="5204F9F6" w14:textId="77777777" w:rsidR="00D84D0A" w:rsidRPr="00D26D09" w:rsidRDefault="00D84D0A" w:rsidP="00A90DC2">
      <w:pPr>
        <w:rPr>
          <w:rFonts w:ascii="Times New Roman" w:eastAsia="Times New Roman" w:hAnsi="Times New Roman"/>
          <w:sz w:val="24"/>
          <w:szCs w:val="24"/>
          <w:lang w:val="en-GB"/>
        </w:rPr>
      </w:pPr>
    </w:p>
    <w:p w14:paraId="23F6320D" w14:textId="0868C15E" w:rsidR="00760E2A" w:rsidRPr="00D26D09" w:rsidRDefault="0058456D" w:rsidP="00A90DC2">
      <w:pPr>
        <w:rPr>
          <w:rFonts w:ascii="Times New Roman" w:hAnsi="Times New Roman"/>
          <w:sz w:val="24"/>
          <w:szCs w:val="24"/>
        </w:rPr>
      </w:pPr>
      <w:r w:rsidRPr="00D26D09">
        <w:rPr>
          <w:rFonts w:ascii="Times New Roman" w:hAnsi="Times New Roman"/>
          <w:sz w:val="24"/>
          <w:szCs w:val="24"/>
        </w:rPr>
        <w:t xml:space="preserve">The department has conducted extensive </w:t>
      </w:r>
      <w:r w:rsidR="009F3E14" w:rsidRPr="00D26D09">
        <w:rPr>
          <w:rFonts w:ascii="Times New Roman" w:hAnsi="Times New Roman"/>
          <w:sz w:val="24"/>
          <w:szCs w:val="24"/>
        </w:rPr>
        <w:t xml:space="preserve">consultations with key stakeholders during the development and implementation of the program. </w:t>
      </w:r>
      <w:proofErr w:type="gramStart"/>
      <w:r w:rsidR="009F3E14" w:rsidRPr="00D26D09">
        <w:rPr>
          <w:rFonts w:ascii="Times New Roman" w:hAnsi="Times New Roman"/>
          <w:sz w:val="24"/>
          <w:szCs w:val="24"/>
        </w:rPr>
        <w:t xml:space="preserve">This includes but </w:t>
      </w:r>
      <w:r w:rsidR="001D5A11" w:rsidRPr="00D26D09">
        <w:rPr>
          <w:rFonts w:ascii="Times New Roman" w:hAnsi="Times New Roman"/>
          <w:sz w:val="24"/>
          <w:szCs w:val="24"/>
        </w:rPr>
        <w:t xml:space="preserve">is </w:t>
      </w:r>
      <w:r w:rsidR="009F3E14" w:rsidRPr="00D26D09">
        <w:rPr>
          <w:rFonts w:ascii="Times New Roman" w:hAnsi="Times New Roman"/>
          <w:sz w:val="24"/>
          <w:szCs w:val="24"/>
        </w:rPr>
        <w:t xml:space="preserve">not limited to discussion with Reconnect service providers to ensure a common approach </w:t>
      </w:r>
      <w:r w:rsidR="00DD7D50" w:rsidRPr="00D26D09">
        <w:rPr>
          <w:rFonts w:ascii="Times New Roman" w:hAnsi="Times New Roman"/>
          <w:sz w:val="24"/>
          <w:szCs w:val="24"/>
        </w:rPr>
        <w:t xml:space="preserve">was </w:t>
      </w:r>
      <w:r w:rsidR="001D5A11" w:rsidRPr="00D26D09">
        <w:rPr>
          <w:rFonts w:ascii="Times New Roman" w:hAnsi="Times New Roman"/>
          <w:sz w:val="24"/>
          <w:szCs w:val="24"/>
        </w:rPr>
        <w:t>under</w:t>
      </w:r>
      <w:r w:rsidR="009F3E14" w:rsidRPr="00D26D09">
        <w:rPr>
          <w:rFonts w:ascii="Times New Roman" w:hAnsi="Times New Roman"/>
          <w:sz w:val="24"/>
          <w:szCs w:val="24"/>
        </w:rPr>
        <w:t>taken to any reforms of the program; state government officials and related services to explore ways to strengthen the early intervention and prevention aspects of the program; and small group discussions with young people who accessed a Reconnect service for feedback on the services provided.</w:t>
      </w:r>
      <w:proofErr w:type="gramEnd"/>
      <w:r w:rsidR="009F3E14" w:rsidRPr="00D26D09">
        <w:rPr>
          <w:rFonts w:ascii="Times New Roman" w:hAnsi="Times New Roman"/>
          <w:sz w:val="24"/>
          <w:szCs w:val="24"/>
        </w:rPr>
        <w:t xml:space="preserve"> The department will continue to consult with these stakeholders to ensure the success</w:t>
      </w:r>
      <w:r w:rsidR="001366EF" w:rsidRPr="00D26D09">
        <w:rPr>
          <w:rFonts w:ascii="Times New Roman" w:hAnsi="Times New Roman"/>
          <w:sz w:val="24"/>
          <w:szCs w:val="24"/>
        </w:rPr>
        <w:t>ful</w:t>
      </w:r>
      <w:r w:rsidR="009F3E14" w:rsidRPr="00D26D09">
        <w:rPr>
          <w:rFonts w:ascii="Times New Roman" w:hAnsi="Times New Roman"/>
          <w:sz w:val="24"/>
          <w:szCs w:val="24"/>
        </w:rPr>
        <w:t xml:space="preserve"> delivery of the program.</w:t>
      </w:r>
    </w:p>
    <w:p w14:paraId="36EAF4D7" w14:textId="77777777" w:rsidR="0058456D" w:rsidRPr="00D26D09" w:rsidRDefault="0058456D" w:rsidP="00A90DC2">
      <w:pPr>
        <w:rPr>
          <w:rFonts w:ascii="Times New Roman" w:hAnsi="Times New Roman"/>
          <w:sz w:val="24"/>
          <w:szCs w:val="24"/>
        </w:rPr>
      </w:pPr>
    </w:p>
    <w:p w14:paraId="263957E7" w14:textId="12602882" w:rsidR="00330AC3" w:rsidRPr="00D26D09" w:rsidRDefault="001366EF" w:rsidP="00A90DC2">
      <w:pPr>
        <w:rPr>
          <w:rFonts w:ascii="Times New Roman" w:hAnsi="Times New Roman"/>
          <w:sz w:val="24"/>
          <w:szCs w:val="24"/>
        </w:rPr>
      </w:pPr>
      <w:r w:rsidRPr="00D26D09">
        <w:rPr>
          <w:rFonts w:ascii="Times New Roman" w:hAnsi="Times New Roman"/>
          <w:sz w:val="24"/>
          <w:szCs w:val="24"/>
        </w:rPr>
        <w:t>F</w:t>
      </w:r>
      <w:r w:rsidR="00330AC3" w:rsidRPr="00D26D09">
        <w:rPr>
          <w:rFonts w:ascii="Times New Roman" w:hAnsi="Times New Roman"/>
          <w:sz w:val="24"/>
          <w:szCs w:val="24"/>
        </w:rPr>
        <w:t>unding of $</w:t>
      </w:r>
      <w:r w:rsidR="00DD7D50" w:rsidRPr="00D26D09">
        <w:rPr>
          <w:rFonts w:ascii="Times New Roman" w:hAnsi="Times New Roman"/>
          <w:sz w:val="24"/>
          <w:szCs w:val="24"/>
        </w:rPr>
        <w:t>71</w:t>
      </w:r>
      <w:r w:rsidR="00330AC3" w:rsidRPr="00D26D09">
        <w:rPr>
          <w:rFonts w:ascii="Times New Roman" w:hAnsi="Times New Roman"/>
          <w:sz w:val="24"/>
          <w:szCs w:val="24"/>
        </w:rPr>
        <w:t xml:space="preserve">million over </w:t>
      </w:r>
      <w:r w:rsidR="00394F4E" w:rsidRPr="00D26D09">
        <w:rPr>
          <w:rFonts w:ascii="Times New Roman" w:hAnsi="Times New Roman"/>
          <w:sz w:val="24"/>
          <w:szCs w:val="24"/>
        </w:rPr>
        <w:t>three</w:t>
      </w:r>
      <w:r w:rsidR="00330AC3" w:rsidRPr="00D26D09">
        <w:rPr>
          <w:rFonts w:ascii="Times New Roman" w:hAnsi="Times New Roman"/>
          <w:sz w:val="24"/>
          <w:szCs w:val="24"/>
        </w:rPr>
        <w:t xml:space="preserve"> years</w:t>
      </w:r>
      <w:r w:rsidR="00394F4E" w:rsidRPr="00D26D09">
        <w:rPr>
          <w:rFonts w:ascii="Times New Roman" w:hAnsi="Times New Roman"/>
          <w:sz w:val="24"/>
          <w:szCs w:val="24"/>
        </w:rPr>
        <w:t xml:space="preserve"> from 2020-21</w:t>
      </w:r>
      <w:r w:rsidR="00330AC3" w:rsidRPr="00D26D09">
        <w:rPr>
          <w:rFonts w:ascii="Times New Roman" w:hAnsi="Times New Roman"/>
          <w:sz w:val="24"/>
          <w:szCs w:val="24"/>
        </w:rPr>
        <w:t xml:space="preserve"> come</w:t>
      </w:r>
      <w:r w:rsidRPr="00D26D09">
        <w:rPr>
          <w:rFonts w:ascii="Times New Roman" w:hAnsi="Times New Roman"/>
          <w:sz w:val="24"/>
          <w:szCs w:val="24"/>
        </w:rPr>
        <w:t>s</w:t>
      </w:r>
      <w:r w:rsidR="00330AC3" w:rsidRPr="00D26D09">
        <w:rPr>
          <w:rFonts w:ascii="Times New Roman" w:hAnsi="Times New Roman"/>
          <w:sz w:val="24"/>
          <w:szCs w:val="24"/>
        </w:rPr>
        <w:t xml:space="preserve"> from </w:t>
      </w:r>
      <w:r w:rsidRPr="00D26D09">
        <w:rPr>
          <w:rFonts w:ascii="Times New Roman" w:hAnsi="Times New Roman"/>
          <w:sz w:val="24"/>
          <w:szCs w:val="24"/>
        </w:rPr>
        <w:t xml:space="preserve">Component 2 (Families and Children) under </w:t>
      </w:r>
      <w:r w:rsidR="00330AC3" w:rsidRPr="00D26D09">
        <w:rPr>
          <w:rFonts w:ascii="Times New Roman" w:hAnsi="Times New Roman"/>
          <w:sz w:val="24"/>
          <w:szCs w:val="24"/>
        </w:rPr>
        <w:t xml:space="preserve">Program 2.1: </w:t>
      </w:r>
      <w:r w:rsidRPr="00D26D09">
        <w:rPr>
          <w:rFonts w:ascii="Times New Roman" w:hAnsi="Times New Roman"/>
          <w:sz w:val="24"/>
          <w:szCs w:val="24"/>
        </w:rPr>
        <w:t>Families and Communities</w:t>
      </w:r>
      <w:r w:rsidR="00330AC3" w:rsidRPr="00D26D09">
        <w:rPr>
          <w:rFonts w:ascii="Times New Roman" w:hAnsi="Times New Roman"/>
          <w:sz w:val="24"/>
          <w:szCs w:val="24"/>
        </w:rPr>
        <w:t>, which is part of Outcome 2. Details are set out in the</w:t>
      </w:r>
      <w:r w:rsidR="006D6835" w:rsidRPr="00D26D09">
        <w:rPr>
          <w:rFonts w:ascii="Times New Roman" w:hAnsi="Times New Roman"/>
          <w:sz w:val="24"/>
          <w:szCs w:val="24"/>
        </w:rPr>
        <w:t xml:space="preserve"> </w:t>
      </w:r>
      <w:r w:rsidR="006D6835" w:rsidRPr="00D26D09">
        <w:rPr>
          <w:rFonts w:ascii="Times New Roman" w:hAnsi="Times New Roman"/>
          <w:i/>
          <w:sz w:val="24"/>
          <w:szCs w:val="24"/>
        </w:rPr>
        <w:t>Portfolio Additional Estimates Statement</w:t>
      </w:r>
      <w:r w:rsidR="00B77F22" w:rsidRPr="00D26D09">
        <w:rPr>
          <w:rFonts w:ascii="Times New Roman" w:hAnsi="Times New Roman"/>
          <w:i/>
          <w:sz w:val="24"/>
          <w:szCs w:val="24"/>
        </w:rPr>
        <w:t>s</w:t>
      </w:r>
      <w:r w:rsidR="006D6835" w:rsidRPr="00D26D09">
        <w:rPr>
          <w:rFonts w:ascii="Times New Roman" w:hAnsi="Times New Roman"/>
          <w:i/>
          <w:sz w:val="24"/>
          <w:szCs w:val="24"/>
        </w:rPr>
        <w:t xml:space="preserve"> 2019-20, Social Services Portfolio</w:t>
      </w:r>
      <w:r w:rsidR="00394F4E" w:rsidRPr="00D26D09">
        <w:rPr>
          <w:rFonts w:ascii="Times New Roman" w:hAnsi="Times New Roman"/>
          <w:sz w:val="24"/>
          <w:szCs w:val="24"/>
        </w:rPr>
        <w:t>, page 64</w:t>
      </w:r>
      <w:r w:rsidR="006D6835" w:rsidRPr="00D26D09">
        <w:rPr>
          <w:rFonts w:ascii="Times New Roman" w:hAnsi="Times New Roman"/>
          <w:sz w:val="24"/>
          <w:szCs w:val="24"/>
        </w:rPr>
        <w:t>.</w:t>
      </w:r>
      <w:r w:rsidRPr="00D26D09">
        <w:rPr>
          <w:rFonts w:ascii="Times New Roman" w:hAnsi="Times New Roman"/>
          <w:sz w:val="24"/>
          <w:szCs w:val="24"/>
        </w:rPr>
        <w:t xml:space="preserve"> Reconnect is an ongoing program.</w:t>
      </w:r>
    </w:p>
    <w:p w14:paraId="00EDF085" w14:textId="77777777" w:rsidR="00330AC3" w:rsidRPr="00D26D09" w:rsidRDefault="00330AC3" w:rsidP="00A90DC2">
      <w:pPr>
        <w:rPr>
          <w:rFonts w:ascii="Times New Roman" w:hAnsi="Times New Roman"/>
          <w:sz w:val="24"/>
          <w:szCs w:val="24"/>
        </w:rPr>
      </w:pPr>
    </w:p>
    <w:p w14:paraId="421501AA" w14:textId="77777777" w:rsidR="00AD46EE" w:rsidRPr="00D26D09" w:rsidRDefault="00AD46EE" w:rsidP="00AD46EE">
      <w:pPr>
        <w:rPr>
          <w:rFonts w:ascii="Times New Roman" w:hAnsi="Times New Roman"/>
          <w:color w:val="000000" w:themeColor="text1"/>
          <w:sz w:val="24"/>
        </w:rPr>
      </w:pPr>
      <w:r w:rsidRPr="00D26D09">
        <w:rPr>
          <w:rFonts w:ascii="Times New Roman" w:hAnsi="Times New Roman"/>
          <w:color w:val="000000" w:themeColor="text1"/>
          <w:sz w:val="24"/>
        </w:rPr>
        <w:t xml:space="preserve">Noting that it is not a comprehensive statement of relevant constitutional considerations, the </w:t>
      </w:r>
      <w:r w:rsidR="006D6835" w:rsidRPr="00D26D09">
        <w:rPr>
          <w:rFonts w:ascii="Times New Roman" w:hAnsi="Times New Roman"/>
          <w:color w:val="000000" w:themeColor="text1"/>
          <w:sz w:val="24"/>
        </w:rPr>
        <w:t>objective</w:t>
      </w:r>
      <w:r w:rsidRPr="00D26D09">
        <w:rPr>
          <w:rFonts w:ascii="Times New Roman" w:hAnsi="Times New Roman"/>
          <w:color w:val="000000" w:themeColor="text1"/>
          <w:sz w:val="24"/>
        </w:rPr>
        <w:t xml:space="preserve"> of the item references the following powers </w:t>
      </w:r>
      <w:r w:rsidR="00592262" w:rsidRPr="00D26D09">
        <w:rPr>
          <w:rFonts w:ascii="Times New Roman" w:hAnsi="Times New Roman"/>
          <w:color w:val="000000" w:themeColor="text1"/>
          <w:sz w:val="24"/>
        </w:rPr>
        <w:t>of</w:t>
      </w:r>
      <w:r w:rsidRPr="00D26D09">
        <w:rPr>
          <w:rFonts w:ascii="Times New Roman" w:hAnsi="Times New Roman"/>
          <w:color w:val="000000" w:themeColor="text1"/>
          <w:sz w:val="24"/>
        </w:rPr>
        <w:t xml:space="preserve"> the Constitution:</w:t>
      </w:r>
    </w:p>
    <w:p w14:paraId="3AEDA3A3" w14:textId="4F249D74" w:rsidR="00AD46EE" w:rsidRPr="00D26D09" w:rsidRDefault="00AD46EE" w:rsidP="00AD46EE">
      <w:pPr>
        <w:pStyle w:val="ListParagraph"/>
        <w:numPr>
          <w:ilvl w:val="0"/>
          <w:numId w:val="14"/>
        </w:numPr>
        <w:tabs>
          <w:tab w:val="right" w:pos="8789"/>
        </w:tabs>
        <w:rPr>
          <w:rFonts w:eastAsia="Times New Roman" w:cs="Times New Roman"/>
          <w:color w:val="auto"/>
          <w:szCs w:val="24"/>
          <w:lang w:eastAsia="en-AU"/>
        </w:rPr>
      </w:pPr>
      <w:r w:rsidRPr="00D26D09">
        <w:rPr>
          <w:rFonts w:eastAsia="Times New Roman" w:cs="Times New Roman"/>
          <w:color w:val="auto"/>
          <w:szCs w:val="24"/>
          <w:lang w:eastAsia="en-AU"/>
        </w:rPr>
        <w:t xml:space="preserve">the </w:t>
      </w:r>
      <w:r w:rsidR="001366EF" w:rsidRPr="00D26D09">
        <w:rPr>
          <w:rFonts w:eastAsia="Times New Roman" w:cs="Times New Roman"/>
          <w:color w:val="auto"/>
          <w:szCs w:val="24"/>
          <w:lang w:eastAsia="en-AU"/>
        </w:rPr>
        <w:t>a</w:t>
      </w:r>
      <w:r w:rsidR="006D6835" w:rsidRPr="00D26D09">
        <w:rPr>
          <w:rFonts w:eastAsia="Times New Roman" w:cs="Times New Roman"/>
          <w:color w:val="auto"/>
          <w:szCs w:val="24"/>
          <w:lang w:eastAsia="en-AU"/>
        </w:rPr>
        <w:t>liens power</w:t>
      </w:r>
      <w:r w:rsidRPr="00D26D09">
        <w:rPr>
          <w:rFonts w:eastAsia="Times New Roman" w:cs="Times New Roman"/>
          <w:color w:val="auto"/>
          <w:szCs w:val="24"/>
          <w:lang w:eastAsia="en-AU"/>
        </w:rPr>
        <w:t xml:space="preserve"> (section 51(</w:t>
      </w:r>
      <w:r w:rsidR="006D6835" w:rsidRPr="00D26D09">
        <w:rPr>
          <w:rFonts w:eastAsia="Times New Roman" w:cs="Times New Roman"/>
          <w:color w:val="auto"/>
          <w:szCs w:val="24"/>
          <w:lang w:eastAsia="en-AU"/>
        </w:rPr>
        <w:t>xix</w:t>
      </w:r>
      <w:r w:rsidRPr="00D26D09">
        <w:rPr>
          <w:rFonts w:eastAsia="Times New Roman" w:cs="Times New Roman"/>
          <w:color w:val="auto"/>
          <w:szCs w:val="24"/>
          <w:lang w:eastAsia="en-AU"/>
        </w:rPr>
        <w:t>)); and</w:t>
      </w:r>
    </w:p>
    <w:p w14:paraId="49AB65A1" w14:textId="77777777" w:rsidR="00AD46EE" w:rsidRPr="00D26D09" w:rsidRDefault="00AD46EE" w:rsidP="00AD46EE">
      <w:pPr>
        <w:pStyle w:val="ListParagraph"/>
        <w:numPr>
          <w:ilvl w:val="0"/>
          <w:numId w:val="14"/>
        </w:numPr>
        <w:tabs>
          <w:tab w:val="right" w:pos="8789"/>
        </w:tabs>
        <w:rPr>
          <w:rFonts w:eastAsia="Times New Roman" w:cs="Times New Roman"/>
          <w:color w:val="auto"/>
          <w:szCs w:val="24"/>
          <w:lang w:eastAsia="en-AU"/>
        </w:rPr>
      </w:pPr>
      <w:proofErr w:type="gramStart"/>
      <w:r w:rsidRPr="00D26D09">
        <w:rPr>
          <w:rFonts w:eastAsia="Times New Roman" w:cs="Times New Roman"/>
          <w:color w:val="auto"/>
          <w:szCs w:val="24"/>
          <w:lang w:eastAsia="en-AU"/>
        </w:rPr>
        <w:t>the</w:t>
      </w:r>
      <w:proofErr w:type="gramEnd"/>
      <w:r w:rsidRPr="00D26D09">
        <w:rPr>
          <w:rFonts w:eastAsia="Times New Roman" w:cs="Times New Roman"/>
          <w:color w:val="auto"/>
          <w:szCs w:val="24"/>
          <w:lang w:eastAsia="en-AU"/>
        </w:rPr>
        <w:t xml:space="preserve"> external affairs power (section 51(xxix)).</w:t>
      </w:r>
    </w:p>
    <w:p w14:paraId="4F669AEB" w14:textId="77777777" w:rsidR="00167A48" w:rsidRPr="00D26D09" w:rsidRDefault="00167A48" w:rsidP="00167A48">
      <w:pPr>
        <w:rPr>
          <w:rFonts w:ascii="Times New Roman" w:hAnsi="Times New Roman"/>
          <w:sz w:val="24"/>
          <w:szCs w:val="24"/>
        </w:rPr>
      </w:pPr>
    </w:p>
    <w:p w14:paraId="2E520383" w14:textId="77777777" w:rsidR="006D6835" w:rsidRPr="00D26D09" w:rsidRDefault="006D6835" w:rsidP="006D6835">
      <w:pPr>
        <w:rPr>
          <w:rFonts w:ascii="Times New Roman" w:hAnsi="Times New Roman"/>
          <w:i/>
          <w:sz w:val="24"/>
          <w:szCs w:val="24"/>
          <w:u w:val="single"/>
        </w:rPr>
      </w:pPr>
      <w:proofErr w:type="gramStart"/>
      <w:r w:rsidRPr="00D26D09">
        <w:rPr>
          <w:rFonts w:ascii="Times New Roman" w:hAnsi="Times New Roman"/>
          <w:i/>
          <w:sz w:val="24"/>
          <w:szCs w:val="24"/>
          <w:u w:val="single"/>
        </w:rPr>
        <w:t>Aliens</w:t>
      </w:r>
      <w:proofErr w:type="gramEnd"/>
      <w:r w:rsidRPr="00D26D09">
        <w:rPr>
          <w:rFonts w:ascii="Times New Roman" w:hAnsi="Times New Roman"/>
          <w:i/>
          <w:sz w:val="24"/>
          <w:szCs w:val="24"/>
          <w:u w:val="single"/>
        </w:rPr>
        <w:t xml:space="preserve"> power</w:t>
      </w:r>
    </w:p>
    <w:p w14:paraId="1B5D7FC6" w14:textId="77777777" w:rsidR="006D6835" w:rsidRPr="00D26D09" w:rsidRDefault="006D6835" w:rsidP="006D6835">
      <w:pPr>
        <w:rPr>
          <w:rFonts w:ascii="Times New Roman" w:hAnsi="Times New Roman"/>
          <w:sz w:val="24"/>
          <w:szCs w:val="24"/>
        </w:rPr>
      </w:pPr>
    </w:p>
    <w:p w14:paraId="6CFB97D5" w14:textId="77777777" w:rsidR="006D6835" w:rsidRPr="00D26D09" w:rsidRDefault="006D6835" w:rsidP="006D6835">
      <w:pPr>
        <w:rPr>
          <w:rFonts w:ascii="Times New Roman" w:hAnsi="Times New Roman"/>
          <w:sz w:val="24"/>
          <w:szCs w:val="24"/>
        </w:rPr>
      </w:pPr>
      <w:r w:rsidRPr="00D26D09">
        <w:rPr>
          <w:rFonts w:ascii="Times New Roman" w:hAnsi="Times New Roman"/>
          <w:sz w:val="24"/>
          <w:szCs w:val="24"/>
        </w:rPr>
        <w:t>Section 51(xix) of the Constitution empowers the Parliament to make laws with respect to ‘naturalization and aliens’.</w:t>
      </w:r>
    </w:p>
    <w:p w14:paraId="0AFCBC78" w14:textId="77777777" w:rsidR="006D6835" w:rsidRPr="00D26D09" w:rsidRDefault="006D6835" w:rsidP="006D6835">
      <w:pPr>
        <w:rPr>
          <w:rFonts w:ascii="Times New Roman" w:hAnsi="Times New Roman"/>
          <w:i/>
          <w:sz w:val="24"/>
          <w:szCs w:val="24"/>
        </w:rPr>
      </w:pPr>
    </w:p>
    <w:p w14:paraId="1CD70543" w14:textId="1F660044" w:rsidR="006D6835" w:rsidRPr="00D26D09" w:rsidRDefault="001366EF" w:rsidP="006D6835">
      <w:pPr>
        <w:rPr>
          <w:rFonts w:ascii="Times New Roman" w:hAnsi="Times New Roman"/>
          <w:sz w:val="24"/>
          <w:szCs w:val="24"/>
        </w:rPr>
      </w:pPr>
      <w:r w:rsidRPr="00D26D09">
        <w:rPr>
          <w:rFonts w:ascii="Times New Roman" w:hAnsi="Times New Roman"/>
          <w:sz w:val="24"/>
          <w:szCs w:val="24"/>
        </w:rPr>
        <w:t>Reconnect</w:t>
      </w:r>
      <w:r w:rsidR="006D6835" w:rsidRPr="00D26D09">
        <w:rPr>
          <w:rFonts w:ascii="Times New Roman" w:hAnsi="Times New Roman"/>
          <w:sz w:val="24"/>
          <w:szCs w:val="24"/>
        </w:rPr>
        <w:t xml:space="preserve"> aims to break the cycle of homelessness by providing counselling, group work, mediation and practical support to the whole family. This includes expenditure </w:t>
      </w:r>
      <w:proofErr w:type="gramStart"/>
      <w:r w:rsidR="006D6835" w:rsidRPr="00D26D09">
        <w:rPr>
          <w:rFonts w:ascii="Times New Roman" w:hAnsi="Times New Roman"/>
          <w:sz w:val="24"/>
          <w:szCs w:val="24"/>
        </w:rPr>
        <w:t xml:space="preserve">on services for newly arrived youth within the last five years to Australia aged 12 to 21 </w:t>
      </w:r>
      <w:r w:rsidRPr="00D26D09">
        <w:rPr>
          <w:rFonts w:ascii="Times New Roman" w:hAnsi="Times New Roman"/>
          <w:sz w:val="24"/>
          <w:szCs w:val="24"/>
        </w:rPr>
        <w:t xml:space="preserve">years </w:t>
      </w:r>
      <w:r w:rsidR="006D6835" w:rsidRPr="00D26D09">
        <w:rPr>
          <w:rFonts w:ascii="Times New Roman" w:hAnsi="Times New Roman"/>
          <w:sz w:val="24"/>
          <w:szCs w:val="24"/>
        </w:rPr>
        <w:t>who are non-citizens</w:t>
      </w:r>
      <w:proofErr w:type="gramEnd"/>
      <w:r w:rsidR="006D6835" w:rsidRPr="00D26D09">
        <w:rPr>
          <w:rFonts w:ascii="Times New Roman" w:hAnsi="Times New Roman"/>
          <w:sz w:val="24"/>
          <w:szCs w:val="24"/>
        </w:rPr>
        <w:t>.</w:t>
      </w:r>
    </w:p>
    <w:p w14:paraId="7FF1A19E" w14:textId="599BB3F6" w:rsidR="00B77F22" w:rsidRPr="00D26D09" w:rsidRDefault="00B77F22">
      <w:pPr>
        <w:spacing w:after="200" w:line="276" w:lineRule="auto"/>
        <w:rPr>
          <w:rFonts w:ascii="Times New Roman" w:hAnsi="Times New Roman"/>
          <w:i/>
          <w:sz w:val="24"/>
          <w:szCs w:val="24"/>
        </w:rPr>
      </w:pPr>
      <w:r w:rsidRPr="00D26D09">
        <w:rPr>
          <w:rFonts w:ascii="Times New Roman" w:hAnsi="Times New Roman"/>
          <w:i/>
          <w:sz w:val="24"/>
          <w:szCs w:val="24"/>
        </w:rPr>
        <w:br w:type="page"/>
      </w:r>
    </w:p>
    <w:p w14:paraId="73D23922" w14:textId="77777777" w:rsidR="006D6835" w:rsidRPr="00D26D09" w:rsidRDefault="006D6835" w:rsidP="006D6835">
      <w:pPr>
        <w:rPr>
          <w:rFonts w:ascii="Times New Roman" w:hAnsi="Times New Roman"/>
          <w:i/>
          <w:sz w:val="24"/>
          <w:szCs w:val="24"/>
          <w:u w:val="single"/>
        </w:rPr>
      </w:pPr>
      <w:r w:rsidRPr="00D26D09">
        <w:rPr>
          <w:rFonts w:ascii="Times New Roman" w:hAnsi="Times New Roman"/>
          <w:i/>
          <w:sz w:val="24"/>
          <w:szCs w:val="24"/>
          <w:u w:val="single"/>
        </w:rPr>
        <w:lastRenderedPageBreak/>
        <w:t>External affairs power</w:t>
      </w:r>
    </w:p>
    <w:p w14:paraId="62E6CE9A" w14:textId="77777777" w:rsidR="006D6835" w:rsidRPr="00D26D09" w:rsidRDefault="006D6835" w:rsidP="006D6835">
      <w:pPr>
        <w:rPr>
          <w:rFonts w:ascii="Times New Roman" w:hAnsi="Times New Roman"/>
          <w:sz w:val="24"/>
          <w:szCs w:val="24"/>
        </w:rPr>
      </w:pPr>
    </w:p>
    <w:p w14:paraId="4B90D086" w14:textId="27250406" w:rsidR="006D6835" w:rsidRPr="00D26D09" w:rsidRDefault="006D6835" w:rsidP="006D6835">
      <w:pPr>
        <w:rPr>
          <w:rFonts w:ascii="Times New Roman" w:hAnsi="Times New Roman"/>
          <w:sz w:val="24"/>
          <w:szCs w:val="24"/>
        </w:rPr>
      </w:pPr>
      <w:r w:rsidRPr="00D26D09">
        <w:rPr>
          <w:rFonts w:ascii="Times New Roman" w:hAnsi="Times New Roman"/>
          <w:sz w:val="24"/>
          <w:szCs w:val="24"/>
        </w:rPr>
        <w:t xml:space="preserve">Section 51(xxix) of the Constitution empowers the Parliament to make laws with respect to ‘external affairs’. The external affairs power supports legislation implementing Australia’s obligations under </w:t>
      </w:r>
      <w:r w:rsidR="001366EF" w:rsidRPr="00D26D09">
        <w:rPr>
          <w:rFonts w:ascii="Times New Roman" w:hAnsi="Times New Roman"/>
          <w:sz w:val="24"/>
          <w:szCs w:val="24"/>
        </w:rPr>
        <w:t xml:space="preserve">international </w:t>
      </w:r>
      <w:r w:rsidRPr="00D26D09">
        <w:rPr>
          <w:rFonts w:ascii="Times New Roman" w:hAnsi="Times New Roman"/>
          <w:sz w:val="24"/>
          <w:szCs w:val="24"/>
        </w:rPr>
        <w:t xml:space="preserve">treaties to which it is a party.  </w:t>
      </w:r>
    </w:p>
    <w:p w14:paraId="0D9C71B6" w14:textId="77777777" w:rsidR="006D6835" w:rsidRPr="00D26D09" w:rsidRDefault="006D6835" w:rsidP="006D6835">
      <w:pPr>
        <w:rPr>
          <w:rFonts w:ascii="Times New Roman" w:hAnsi="Times New Roman"/>
          <w:sz w:val="24"/>
          <w:szCs w:val="24"/>
        </w:rPr>
      </w:pPr>
    </w:p>
    <w:p w14:paraId="6F4D2C97" w14:textId="74C457A7" w:rsidR="00B77F22" w:rsidRPr="00D26D09" w:rsidRDefault="006D6835" w:rsidP="006D6835">
      <w:pPr>
        <w:rPr>
          <w:rFonts w:ascii="Times New Roman" w:hAnsi="Times New Roman"/>
          <w:sz w:val="24"/>
          <w:szCs w:val="24"/>
        </w:rPr>
      </w:pPr>
      <w:r w:rsidRPr="00D26D09">
        <w:rPr>
          <w:rFonts w:ascii="Times New Roman" w:hAnsi="Times New Roman"/>
          <w:sz w:val="24"/>
          <w:szCs w:val="24"/>
        </w:rPr>
        <w:t xml:space="preserve">Australia has obligations relating to the </w:t>
      </w:r>
      <w:r w:rsidRPr="00D26D09">
        <w:rPr>
          <w:rFonts w:ascii="Times New Roman" w:hAnsi="Times New Roman"/>
          <w:i/>
          <w:sz w:val="24"/>
          <w:szCs w:val="24"/>
        </w:rPr>
        <w:t>Convention o</w:t>
      </w:r>
      <w:r w:rsidR="00B77F22" w:rsidRPr="00D26D09">
        <w:rPr>
          <w:rFonts w:ascii="Times New Roman" w:hAnsi="Times New Roman"/>
          <w:i/>
          <w:sz w:val="24"/>
          <w:szCs w:val="24"/>
        </w:rPr>
        <w:t>n</w:t>
      </w:r>
      <w:r w:rsidRPr="00D26D09">
        <w:rPr>
          <w:rFonts w:ascii="Times New Roman" w:hAnsi="Times New Roman"/>
          <w:i/>
          <w:sz w:val="24"/>
          <w:szCs w:val="24"/>
        </w:rPr>
        <w:t xml:space="preserve"> the Rights of the Child </w:t>
      </w:r>
      <w:r w:rsidR="00B77F22" w:rsidRPr="00D26D09">
        <w:rPr>
          <w:rFonts w:ascii="Times New Roman" w:hAnsi="Times New Roman"/>
          <w:sz w:val="24"/>
          <w:szCs w:val="24"/>
        </w:rPr>
        <w:t>(the CRC) [1991] ATS 4</w:t>
      </w:r>
      <w:r w:rsidRPr="00D26D09">
        <w:rPr>
          <w:rFonts w:ascii="Times New Roman" w:hAnsi="Times New Roman"/>
          <w:sz w:val="24"/>
          <w:szCs w:val="24"/>
        </w:rPr>
        <w:t xml:space="preserve"> and the </w:t>
      </w:r>
      <w:r w:rsidRPr="00D26D09">
        <w:rPr>
          <w:rFonts w:ascii="Times New Roman" w:hAnsi="Times New Roman"/>
          <w:i/>
          <w:sz w:val="24"/>
          <w:szCs w:val="24"/>
        </w:rPr>
        <w:t xml:space="preserve">International Covenant on Economic, Social and Cultural Rights </w:t>
      </w:r>
      <w:r w:rsidR="00B77F22" w:rsidRPr="00D26D09">
        <w:rPr>
          <w:rFonts w:ascii="Times New Roman" w:hAnsi="Times New Roman"/>
          <w:sz w:val="24"/>
          <w:szCs w:val="24"/>
        </w:rPr>
        <w:t>(the ICESCR) [1976] ATS 5:</w:t>
      </w:r>
    </w:p>
    <w:p w14:paraId="2CB90987" w14:textId="4A6E0DA0" w:rsidR="006D6835" w:rsidRPr="00D26D09" w:rsidRDefault="006D6835" w:rsidP="00B77F22">
      <w:pPr>
        <w:pStyle w:val="ListParagraph"/>
        <w:numPr>
          <w:ilvl w:val="0"/>
          <w:numId w:val="14"/>
        </w:numPr>
        <w:tabs>
          <w:tab w:val="right" w:pos="8789"/>
        </w:tabs>
        <w:rPr>
          <w:rFonts w:eastAsia="Times New Roman" w:cs="Times New Roman"/>
          <w:color w:val="auto"/>
          <w:szCs w:val="24"/>
          <w:lang w:eastAsia="en-AU"/>
        </w:rPr>
      </w:pPr>
      <w:r w:rsidRPr="00D26D09">
        <w:rPr>
          <w:rFonts w:eastAsia="Times New Roman" w:cs="Times New Roman"/>
          <w:color w:val="auto"/>
          <w:szCs w:val="24"/>
          <w:lang w:eastAsia="en-AU"/>
        </w:rPr>
        <w:t xml:space="preserve">Article 4 of the CRC requires States Parties to ‘take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w:t>
      </w:r>
      <w:r w:rsidR="00B77F22" w:rsidRPr="00D26D09">
        <w:rPr>
          <w:rFonts w:eastAsia="Times New Roman" w:cs="Times New Roman"/>
          <w:color w:val="auto"/>
          <w:szCs w:val="24"/>
          <w:lang w:eastAsia="en-AU"/>
        </w:rPr>
        <w:t>of international co-operation’;</w:t>
      </w:r>
    </w:p>
    <w:p w14:paraId="51AF402E" w14:textId="0A3A6CFC" w:rsidR="006D6835" w:rsidRPr="00D26D09" w:rsidRDefault="006D6835" w:rsidP="00B77F22">
      <w:pPr>
        <w:pStyle w:val="ListParagraph"/>
        <w:numPr>
          <w:ilvl w:val="0"/>
          <w:numId w:val="14"/>
        </w:numPr>
        <w:tabs>
          <w:tab w:val="right" w:pos="8789"/>
        </w:tabs>
        <w:rPr>
          <w:rFonts w:eastAsia="Times New Roman" w:cs="Times New Roman"/>
          <w:color w:val="auto"/>
          <w:szCs w:val="24"/>
          <w:lang w:eastAsia="en-AU"/>
        </w:rPr>
      </w:pPr>
      <w:r w:rsidRPr="00D26D09">
        <w:rPr>
          <w:rFonts w:eastAsia="Times New Roman" w:cs="Times New Roman"/>
          <w:color w:val="auto"/>
          <w:szCs w:val="24"/>
          <w:lang w:eastAsia="en-AU"/>
        </w:rPr>
        <w:t>Article 27 of the CRC requires States Parties to ‘recognize the right of every child to a standard of living adequate for the child’s physical, mental, spiritual</w:t>
      </w:r>
      <w:r w:rsidR="00B77F22" w:rsidRPr="00D26D09">
        <w:rPr>
          <w:rFonts w:eastAsia="Times New Roman" w:cs="Times New Roman"/>
          <w:color w:val="auto"/>
          <w:szCs w:val="24"/>
          <w:lang w:eastAsia="en-AU"/>
        </w:rPr>
        <w:t>, moral and social development’.</w:t>
      </w:r>
      <w:r w:rsidRPr="00D26D09">
        <w:rPr>
          <w:rFonts w:eastAsia="Times New Roman" w:cs="Times New Roman"/>
          <w:color w:val="auto"/>
          <w:szCs w:val="24"/>
          <w:lang w:eastAsia="en-AU"/>
        </w:rPr>
        <w:t xml:space="preserve"> Additionally, S</w:t>
      </w:r>
      <w:r w:rsidR="00DE2163" w:rsidRPr="00D26D09">
        <w:rPr>
          <w:rFonts w:eastAsia="Times New Roman" w:cs="Times New Roman"/>
          <w:color w:val="auto"/>
          <w:szCs w:val="24"/>
          <w:lang w:eastAsia="en-AU"/>
        </w:rPr>
        <w:t>t</w:t>
      </w:r>
      <w:r w:rsidRPr="00D26D09">
        <w:rPr>
          <w:rFonts w:eastAsia="Times New Roman" w:cs="Times New Roman"/>
          <w:color w:val="auto"/>
          <w:szCs w:val="24"/>
          <w:lang w:eastAsia="en-AU"/>
        </w:rPr>
        <w:t>ates Parties are required to act ‘in accordance with national conditions and within their means, shall take appropriate measures to assist parents and others responsible for the child to implement this right and shall in case of need provide material assistance and support programmes, particular with regard to n</w:t>
      </w:r>
      <w:r w:rsidR="00B77F22" w:rsidRPr="00D26D09">
        <w:rPr>
          <w:rFonts w:eastAsia="Times New Roman" w:cs="Times New Roman"/>
          <w:color w:val="auto"/>
          <w:szCs w:val="24"/>
          <w:lang w:eastAsia="en-AU"/>
        </w:rPr>
        <w:t>utrition, clothing and housing’;</w:t>
      </w:r>
    </w:p>
    <w:p w14:paraId="17314449" w14:textId="799EBBA1" w:rsidR="0048714E" w:rsidRPr="00D26D09" w:rsidRDefault="006D6835" w:rsidP="00B77F22">
      <w:pPr>
        <w:pStyle w:val="ListParagraph"/>
        <w:numPr>
          <w:ilvl w:val="0"/>
          <w:numId w:val="14"/>
        </w:numPr>
        <w:tabs>
          <w:tab w:val="right" w:pos="8789"/>
        </w:tabs>
        <w:rPr>
          <w:rFonts w:eastAsia="Times New Roman" w:cs="Times New Roman"/>
          <w:color w:val="auto"/>
          <w:szCs w:val="24"/>
          <w:lang w:eastAsia="en-AU"/>
        </w:rPr>
      </w:pPr>
      <w:r w:rsidRPr="00D26D09">
        <w:rPr>
          <w:rFonts w:eastAsia="Times New Roman" w:cs="Times New Roman"/>
          <w:color w:val="auto"/>
          <w:szCs w:val="24"/>
          <w:lang w:eastAsia="en-AU"/>
        </w:rPr>
        <w:t xml:space="preserve">Article 2 of </w:t>
      </w:r>
      <w:r w:rsidR="00DE2163" w:rsidRPr="00D26D09">
        <w:rPr>
          <w:rFonts w:eastAsia="Times New Roman" w:cs="Times New Roman"/>
          <w:color w:val="auto"/>
          <w:szCs w:val="24"/>
          <w:lang w:eastAsia="en-AU"/>
        </w:rPr>
        <w:t xml:space="preserve">the </w:t>
      </w:r>
      <w:r w:rsidRPr="00D26D09">
        <w:rPr>
          <w:rFonts w:eastAsia="Times New Roman" w:cs="Times New Roman"/>
          <w:color w:val="auto"/>
          <w:szCs w:val="24"/>
          <w:lang w:eastAsia="en-AU"/>
        </w:rPr>
        <w:t>ICESCR requires States Parties to take steps to ‘achieving progressively the full realization of the rights recognized in the Covenant by all appropriate means, including particularly the adoption of legislative measures’, and to undertake to guarantee that the rights will be exercised ‘without discrimination of any kind as to race, colour, sex, language, religion, political or other opinion, national or social origin, p</w:t>
      </w:r>
      <w:r w:rsidR="00B77F22" w:rsidRPr="00D26D09">
        <w:rPr>
          <w:rFonts w:eastAsia="Times New Roman" w:cs="Times New Roman"/>
          <w:color w:val="auto"/>
          <w:szCs w:val="24"/>
          <w:lang w:eastAsia="en-AU"/>
        </w:rPr>
        <w:t>roperty, birth or other status’; and</w:t>
      </w:r>
    </w:p>
    <w:p w14:paraId="2ED91777" w14:textId="524948D4" w:rsidR="006D6835" w:rsidRPr="00D26D09" w:rsidRDefault="006D6835" w:rsidP="00B77F22">
      <w:pPr>
        <w:pStyle w:val="ListParagraph"/>
        <w:numPr>
          <w:ilvl w:val="0"/>
          <w:numId w:val="14"/>
        </w:numPr>
        <w:tabs>
          <w:tab w:val="right" w:pos="8789"/>
        </w:tabs>
        <w:rPr>
          <w:rFonts w:eastAsia="Times New Roman" w:cs="Times New Roman"/>
          <w:color w:val="auto"/>
          <w:szCs w:val="24"/>
          <w:lang w:eastAsia="en-AU"/>
        </w:rPr>
      </w:pPr>
      <w:r w:rsidRPr="00D26D09">
        <w:rPr>
          <w:rFonts w:eastAsia="Times New Roman" w:cs="Times New Roman"/>
          <w:color w:val="auto"/>
          <w:szCs w:val="24"/>
          <w:lang w:eastAsia="en-AU"/>
        </w:rPr>
        <w:t xml:space="preserve">Article 11 of </w:t>
      </w:r>
      <w:r w:rsidR="00DE2163" w:rsidRPr="00D26D09">
        <w:rPr>
          <w:rFonts w:eastAsia="Times New Roman" w:cs="Times New Roman"/>
          <w:color w:val="auto"/>
          <w:szCs w:val="24"/>
          <w:lang w:eastAsia="en-AU"/>
        </w:rPr>
        <w:t xml:space="preserve">the </w:t>
      </w:r>
      <w:r w:rsidRPr="00D26D09">
        <w:rPr>
          <w:rFonts w:eastAsia="Times New Roman" w:cs="Times New Roman"/>
          <w:color w:val="auto"/>
          <w:szCs w:val="24"/>
          <w:lang w:eastAsia="en-AU"/>
        </w:rPr>
        <w:t xml:space="preserve">ICESCR requires States Parties to ‘recognize the right of everyone to an adequate standard of living for himself and his family, including adequate food, clothing and housing, and to the continuous improvement of living conditions’, and commits </w:t>
      </w:r>
      <w:r w:rsidR="00B77F22" w:rsidRPr="00D26D09">
        <w:rPr>
          <w:rFonts w:eastAsia="Times New Roman" w:cs="Times New Roman"/>
          <w:color w:val="auto"/>
          <w:szCs w:val="24"/>
          <w:lang w:eastAsia="en-AU"/>
        </w:rPr>
        <w:t>States P</w:t>
      </w:r>
      <w:r w:rsidRPr="00D26D09">
        <w:rPr>
          <w:rFonts w:eastAsia="Times New Roman" w:cs="Times New Roman"/>
          <w:color w:val="auto"/>
          <w:szCs w:val="24"/>
          <w:lang w:eastAsia="en-AU"/>
        </w:rPr>
        <w:t>arties, among other things, to ‘take appropriate steps to ensure the realization of this right’.</w:t>
      </w:r>
    </w:p>
    <w:p w14:paraId="59660EA4" w14:textId="77777777" w:rsidR="006D6835" w:rsidRPr="00D26D09" w:rsidRDefault="006D6835" w:rsidP="006D6835">
      <w:pPr>
        <w:rPr>
          <w:rFonts w:ascii="Times New Roman" w:hAnsi="Times New Roman"/>
          <w:sz w:val="24"/>
          <w:szCs w:val="24"/>
        </w:rPr>
      </w:pPr>
    </w:p>
    <w:p w14:paraId="3B4C7E53" w14:textId="1FC4C6AD" w:rsidR="006D6835" w:rsidRPr="00D26D09" w:rsidRDefault="00DE2163" w:rsidP="006D6835">
      <w:pPr>
        <w:rPr>
          <w:rFonts w:ascii="Times New Roman" w:hAnsi="Times New Roman"/>
          <w:sz w:val="24"/>
          <w:szCs w:val="24"/>
        </w:rPr>
      </w:pPr>
      <w:r w:rsidRPr="00D26D09">
        <w:rPr>
          <w:rFonts w:ascii="Times New Roman" w:hAnsi="Times New Roman"/>
          <w:sz w:val="24"/>
          <w:szCs w:val="24"/>
        </w:rPr>
        <w:t>Reconnect</w:t>
      </w:r>
      <w:r w:rsidR="006D6835" w:rsidRPr="00D26D09">
        <w:rPr>
          <w:rFonts w:ascii="Times New Roman" w:hAnsi="Times New Roman"/>
          <w:sz w:val="24"/>
          <w:szCs w:val="24"/>
        </w:rPr>
        <w:t xml:space="preserve"> </w:t>
      </w:r>
      <w:proofErr w:type="gramStart"/>
      <w:r w:rsidR="006D6835" w:rsidRPr="00D26D09">
        <w:rPr>
          <w:rFonts w:ascii="Times New Roman" w:hAnsi="Times New Roman"/>
          <w:sz w:val="24"/>
          <w:szCs w:val="24"/>
        </w:rPr>
        <w:t>is directed</w:t>
      </w:r>
      <w:proofErr w:type="gramEnd"/>
      <w:r w:rsidR="006D6835" w:rsidRPr="00D26D09">
        <w:rPr>
          <w:rFonts w:ascii="Times New Roman" w:hAnsi="Times New Roman"/>
          <w:sz w:val="24"/>
          <w:szCs w:val="24"/>
        </w:rPr>
        <w:t xml:space="preserve"> to supporting both the child and its parents by encouraging the maintenance of parental relations with the child. Funding of the </w:t>
      </w:r>
      <w:r w:rsidR="00BF6A65" w:rsidRPr="00D26D09">
        <w:rPr>
          <w:rFonts w:ascii="Times New Roman" w:hAnsi="Times New Roman"/>
          <w:sz w:val="24"/>
          <w:szCs w:val="24"/>
        </w:rPr>
        <w:t>p</w:t>
      </w:r>
      <w:r w:rsidR="006D6835" w:rsidRPr="00D26D09">
        <w:rPr>
          <w:rFonts w:ascii="Times New Roman" w:hAnsi="Times New Roman"/>
          <w:sz w:val="24"/>
          <w:szCs w:val="24"/>
        </w:rPr>
        <w:t>rogram also helps young people to avoid homelessness by encouraging them to maintain their family and parental relationship.</w:t>
      </w:r>
    </w:p>
    <w:p w14:paraId="0096FA57" w14:textId="77777777" w:rsidR="006D6835" w:rsidRPr="00D26D09" w:rsidRDefault="006D6835" w:rsidP="006D6835">
      <w:pPr>
        <w:rPr>
          <w:rFonts w:ascii="Times New Roman" w:hAnsi="Times New Roman"/>
          <w:sz w:val="24"/>
          <w:szCs w:val="24"/>
        </w:rPr>
      </w:pPr>
    </w:p>
    <w:p w14:paraId="37FC39A4" w14:textId="53CAD3C6" w:rsidR="007A1075" w:rsidRPr="00D26D09" w:rsidRDefault="00DE2163" w:rsidP="007A1075">
      <w:pPr>
        <w:rPr>
          <w:rFonts w:ascii="Times New Roman" w:hAnsi="Times New Roman"/>
          <w:color w:val="000000" w:themeColor="text1"/>
          <w:sz w:val="24"/>
          <w:szCs w:val="24"/>
        </w:rPr>
      </w:pPr>
      <w:r w:rsidRPr="00D26D09">
        <w:rPr>
          <w:rFonts w:ascii="Times New Roman" w:hAnsi="Times New Roman"/>
          <w:sz w:val="24"/>
          <w:szCs w:val="24"/>
        </w:rPr>
        <w:t>Reconnect</w:t>
      </w:r>
      <w:r w:rsidR="006D6835" w:rsidRPr="00D26D09">
        <w:rPr>
          <w:rFonts w:ascii="Times New Roman" w:hAnsi="Times New Roman"/>
          <w:sz w:val="24"/>
          <w:szCs w:val="24"/>
        </w:rPr>
        <w:t xml:space="preserve"> aims to break the cycle of homelessness by providing counselling, group work, mediation and practical support to the whole family. Services refer clients where applicable, or can purchase other services to meet individual needs of clients, such as specialised mental health services.</w:t>
      </w:r>
    </w:p>
    <w:p w14:paraId="623C0C76" w14:textId="77777777" w:rsidR="008353C5" w:rsidRPr="00D26D09" w:rsidRDefault="008353C5" w:rsidP="00085B09">
      <w:pPr>
        <w:spacing w:after="200" w:line="276" w:lineRule="auto"/>
        <w:rPr>
          <w:rFonts w:ascii="Times New Roman" w:eastAsiaTheme="minorHAnsi" w:hAnsi="Times New Roman"/>
          <w:sz w:val="24"/>
          <w:szCs w:val="24"/>
          <w:lang w:eastAsia="en-US"/>
        </w:rPr>
        <w:sectPr w:rsidR="008353C5" w:rsidRPr="00D26D09"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34B6FA70" w14:textId="77777777" w:rsidR="00BF526C" w:rsidRPr="00D26D09" w:rsidRDefault="00BF526C" w:rsidP="00BF526C">
      <w:pPr>
        <w:contextualSpacing/>
        <w:jc w:val="center"/>
        <w:rPr>
          <w:rFonts w:ascii="Times New Roman" w:eastAsia="Times New Roman" w:hAnsi="Times New Roman"/>
          <w:b/>
          <w:bCs/>
          <w:sz w:val="24"/>
          <w:szCs w:val="24"/>
        </w:rPr>
      </w:pPr>
      <w:r w:rsidRPr="00D26D09">
        <w:rPr>
          <w:rFonts w:ascii="Times New Roman" w:eastAsia="Times New Roman" w:hAnsi="Times New Roman"/>
          <w:b/>
          <w:bCs/>
          <w:sz w:val="24"/>
          <w:szCs w:val="24"/>
        </w:rPr>
        <w:lastRenderedPageBreak/>
        <w:t>Statement of Compatibility with Human Rights</w:t>
      </w:r>
    </w:p>
    <w:p w14:paraId="6AB25FEB" w14:textId="77777777" w:rsidR="00BF526C" w:rsidRPr="00D26D09" w:rsidRDefault="00BF526C" w:rsidP="00BF526C">
      <w:pPr>
        <w:pStyle w:val="paranumbering0"/>
        <w:spacing w:before="0" w:beforeAutospacing="0" w:after="0" w:afterAutospacing="0"/>
        <w:contextualSpacing/>
        <w:jc w:val="center"/>
      </w:pPr>
    </w:p>
    <w:p w14:paraId="5816B447" w14:textId="77777777" w:rsidR="00BF526C" w:rsidRPr="00D26D09" w:rsidRDefault="00BF526C" w:rsidP="00BF526C">
      <w:pPr>
        <w:pStyle w:val="paranumbering0"/>
        <w:spacing w:before="0" w:beforeAutospacing="0" w:after="120" w:afterAutospacing="0"/>
        <w:contextualSpacing/>
        <w:jc w:val="center"/>
      </w:pPr>
      <w:r w:rsidRPr="00D26D09">
        <w:t xml:space="preserve">Prepared in accordance with Part 3 of the </w:t>
      </w:r>
      <w:r w:rsidRPr="00D26D09">
        <w:rPr>
          <w:i/>
        </w:rPr>
        <w:t>Human Rights (Parliamentary Scrutiny) Act 2011</w:t>
      </w:r>
    </w:p>
    <w:p w14:paraId="7A0EF5EF" w14:textId="77777777" w:rsidR="00BF526C" w:rsidRPr="00D26D09" w:rsidRDefault="00BF526C" w:rsidP="00BF526C">
      <w:pPr>
        <w:pStyle w:val="paranumbering0"/>
        <w:spacing w:before="0" w:beforeAutospacing="0" w:after="120" w:afterAutospacing="0"/>
        <w:contextualSpacing/>
      </w:pPr>
    </w:p>
    <w:p w14:paraId="2AFDD27A" w14:textId="77777777" w:rsidR="00BF526C" w:rsidRPr="00D26D09" w:rsidRDefault="00BF526C" w:rsidP="00BF526C">
      <w:pPr>
        <w:pStyle w:val="paranumbering0"/>
        <w:spacing w:before="0" w:beforeAutospacing="0" w:after="120" w:afterAutospacing="0"/>
        <w:contextualSpacing/>
        <w:rPr>
          <w:b/>
          <w:i/>
        </w:rPr>
      </w:pPr>
      <w:r w:rsidRPr="00D26D09">
        <w:rPr>
          <w:b/>
          <w:i/>
        </w:rPr>
        <w:t xml:space="preserve">Financial Framework (Supplementary Powers) Amendment </w:t>
      </w:r>
      <w:r w:rsidRPr="00D26D09">
        <w:rPr>
          <w:b/>
          <w:i/>
          <w:iCs/>
        </w:rPr>
        <w:t>(</w:t>
      </w:r>
      <w:r w:rsidR="006718A5" w:rsidRPr="00D26D09">
        <w:rPr>
          <w:b/>
          <w:i/>
          <w:iCs/>
        </w:rPr>
        <w:t>Social Services</w:t>
      </w:r>
      <w:r w:rsidR="00F40692" w:rsidRPr="00D26D09">
        <w:rPr>
          <w:b/>
          <w:i/>
          <w:iCs/>
        </w:rPr>
        <w:t xml:space="preserve"> </w:t>
      </w:r>
      <w:r w:rsidR="00BF6A65" w:rsidRPr="00D26D09">
        <w:rPr>
          <w:b/>
          <w:i/>
          <w:iCs/>
        </w:rPr>
        <w:br/>
      </w:r>
      <w:r w:rsidRPr="00D26D09">
        <w:rPr>
          <w:b/>
          <w:i/>
          <w:iCs/>
        </w:rPr>
        <w:t xml:space="preserve">Measures </w:t>
      </w:r>
      <w:r w:rsidR="007B14C9" w:rsidRPr="00D26D09">
        <w:rPr>
          <w:b/>
          <w:i/>
          <w:iCs/>
        </w:rPr>
        <w:t>No.</w:t>
      </w:r>
      <w:r w:rsidR="00AB1B2B" w:rsidRPr="00D26D09">
        <w:rPr>
          <w:b/>
          <w:i/>
          <w:iCs/>
        </w:rPr>
        <w:t> </w:t>
      </w:r>
      <w:r w:rsidR="00BF6A65" w:rsidRPr="00D26D09">
        <w:rPr>
          <w:b/>
          <w:i/>
          <w:iCs/>
        </w:rPr>
        <w:t>3</w:t>
      </w:r>
      <w:r w:rsidRPr="00D26D09">
        <w:rPr>
          <w:b/>
          <w:i/>
          <w:iCs/>
        </w:rPr>
        <w:t xml:space="preserve">) </w:t>
      </w:r>
      <w:r w:rsidR="00A900EC" w:rsidRPr="00D26D09">
        <w:rPr>
          <w:b/>
          <w:i/>
        </w:rPr>
        <w:t xml:space="preserve">Regulations </w:t>
      </w:r>
      <w:r w:rsidR="007B14C9" w:rsidRPr="00D26D09">
        <w:rPr>
          <w:b/>
          <w:i/>
        </w:rPr>
        <w:t>2020</w:t>
      </w:r>
    </w:p>
    <w:p w14:paraId="66806783" w14:textId="77777777" w:rsidR="00BF526C" w:rsidRPr="00D26D09" w:rsidRDefault="00BF526C" w:rsidP="00BF526C">
      <w:pPr>
        <w:pStyle w:val="paranumbering0"/>
        <w:spacing w:before="0" w:beforeAutospacing="0" w:after="120" w:afterAutospacing="0"/>
        <w:contextualSpacing/>
      </w:pPr>
    </w:p>
    <w:p w14:paraId="670FFA95" w14:textId="77777777" w:rsidR="00BF526C" w:rsidRPr="00D26D09" w:rsidRDefault="00E62C07" w:rsidP="00BF526C">
      <w:pPr>
        <w:pStyle w:val="paranumbering0"/>
        <w:spacing w:before="0" w:beforeAutospacing="0" w:after="120" w:afterAutospacing="0"/>
        <w:contextualSpacing/>
      </w:pPr>
      <w:r w:rsidRPr="00D26D09">
        <w:t>This disallowable legislative i</w:t>
      </w:r>
      <w:r w:rsidR="008353C5" w:rsidRPr="00D26D09">
        <w:t>nstrument is</w:t>
      </w:r>
      <w:r w:rsidR="00BF526C" w:rsidRPr="00D26D09">
        <w:t xml:space="preserve"> compatible with the human rights and freedoms recognised or declared in the international instruments listed in section 3 of the </w:t>
      </w:r>
      <w:r w:rsidR="00BF526C" w:rsidRPr="00D26D09">
        <w:rPr>
          <w:i/>
        </w:rPr>
        <w:t>Human Rights (Parliamentary Scrutiny) Act 2011.</w:t>
      </w:r>
      <w:r w:rsidR="00A900EC" w:rsidRPr="00D26D09">
        <w:t xml:space="preserve"> </w:t>
      </w:r>
    </w:p>
    <w:p w14:paraId="6B0D18D8" w14:textId="77777777" w:rsidR="00BF526C" w:rsidRPr="00D26D09" w:rsidRDefault="00BF526C" w:rsidP="00BF526C">
      <w:pPr>
        <w:pStyle w:val="paranumbering0"/>
        <w:spacing w:before="0" w:beforeAutospacing="0" w:after="120" w:afterAutospacing="0"/>
        <w:contextualSpacing/>
      </w:pPr>
    </w:p>
    <w:p w14:paraId="707EF3D4" w14:textId="77777777" w:rsidR="00BF526C" w:rsidRPr="00D26D09" w:rsidRDefault="00BF526C" w:rsidP="00BF526C">
      <w:pPr>
        <w:pStyle w:val="paranumbering0"/>
        <w:spacing w:before="0" w:beforeAutospacing="0" w:after="120" w:afterAutospacing="0"/>
        <w:contextualSpacing/>
        <w:rPr>
          <w:b/>
        </w:rPr>
      </w:pPr>
      <w:r w:rsidRPr="00D26D09">
        <w:rPr>
          <w:b/>
        </w:rPr>
        <w:t xml:space="preserve">Overview of the </w:t>
      </w:r>
      <w:r w:rsidR="006718A5" w:rsidRPr="00D26D09">
        <w:rPr>
          <w:b/>
        </w:rPr>
        <w:t>l</w:t>
      </w:r>
      <w:r w:rsidRPr="00D26D09">
        <w:rPr>
          <w:b/>
        </w:rPr>
        <w:t xml:space="preserve">egislative </w:t>
      </w:r>
      <w:r w:rsidR="006718A5" w:rsidRPr="00D26D09">
        <w:rPr>
          <w:b/>
        </w:rPr>
        <w:t>i</w:t>
      </w:r>
      <w:r w:rsidRPr="00D26D09">
        <w:rPr>
          <w:b/>
        </w:rPr>
        <w:t>nstrument</w:t>
      </w:r>
    </w:p>
    <w:p w14:paraId="515CF271" w14:textId="77777777" w:rsidR="00BF526C" w:rsidRPr="00D26D09" w:rsidRDefault="00BF526C" w:rsidP="00BF526C">
      <w:pPr>
        <w:pStyle w:val="paranumbering0"/>
        <w:spacing w:before="0" w:beforeAutospacing="0" w:after="0" w:afterAutospacing="0"/>
        <w:contextualSpacing/>
      </w:pPr>
    </w:p>
    <w:p w14:paraId="75CDBE93" w14:textId="77777777" w:rsidR="00BF526C" w:rsidRPr="00D26D09" w:rsidRDefault="00BF526C" w:rsidP="00BF6A65">
      <w:pPr>
        <w:pStyle w:val="paranumbering0"/>
        <w:spacing w:before="0" w:beforeAutospacing="0" w:after="0" w:afterAutospacing="0"/>
        <w:contextualSpacing/>
      </w:pPr>
      <w:r w:rsidRPr="00D26D09">
        <w:t xml:space="preserve">Section 32B of the </w:t>
      </w:r>
      <w:r w:rsidRPr="00D26D09">
        <w:rPr>
          <w:i/>
        </w:rPr>
        <w:t>Financial Framework (Supplementary Powers) Act 1997</w:t>
      </w:r>
      <w:r w:rsidRPr="00D26D09">
        <w:t xml:space="preserve"> (the FF(SP) Act) authorises the Commonwealth to make, vary and administer arrangements and grants specified in the </w:t>
      </w:r>
      <w:r w:rsidRPr="00D26D09">
        <w:rPr>
          <w:i/>
        </w:rPr>
        <w:t xml:space="preserve">Financial Framework (Supplementary Powers) Regulations 1997 </w:t>
      </w:r>
      <w:r w:rsidRPr="00D26D09">
        <w:t xml:space="preserve">(the FF(SP) Regulations) and to make, vary and administer arrangements and grants for the purposes of programs specified in the </w:t>
      </w:r>
      <w:r w:rsidR="008353C5" w:rsidRPr="00D26D09">
        <w:t xml:space="preserve">FF(SP) </w:t>
      </w:r>
      <w:r w:rsidRPr="00D26D09">
        <w:t>Regulations</w:t>
      </w:r>
      <w:r w:rsidR="00411B47" w:rsidRPr="00D26D09">
        <w:t xml:space="preserve">. </w:t>
      </w:r>
      <w:r w:rsidRPr="00D26D09">
        <w:t>Schedule 1AA and Schedule 1AB to the </w:t>
      </w:r>
      <w:proofErr w:type="gramStart"/>
      <w:r w:rsidRPr="00D26D09">
        <w:t>FF(</w:t>
      </w:r>
      <w:proofErr w:type="gramEnd"/>
      <w:r w:rsidRPr="00D26D09">
        <w:t>SP) Regulations specify the arrangements, grants and programs</w:t>
      </w:r>
      <w:r w:rsidR="00411B47" w:rsidRPr="00D26D09">
        <w:t xml:space="preserve">. </w:t>
      </w:r>
      <w:r w:rsidR="00BF6A65" w:rsidRPr="00D26D09">
        <w:t>The powers in the </w:t>
      </w:r>
      <w:proofErr w:type="gramStart"/>
      <w:r w:rsidR="00BF6A65" w:rsidRPr="00D26D09">
        <w:t>FF(</w:t>
      </w:r>
      <w:proofErr w:type="gramEnd"/>
      <w:r w:rsidR="00BF6A65" w:rsidRPr="00D26D09">
        <w:t>SP) Act to make, vary or administer arrangements or grants may be exercised on behalf of the Commonwealth by Ministers and the accountable authorities of non</w:t>
      </w:r>
      <w:r w:rsidR="00BF6A65" w:rsidRPr="00D26D09">
        <w:noBreakHyphen/>
        <w:t xml:space="preserve">corporate Commonwealth entities, as defined under section 12 of the </w:t>
      </w:r>
      <w:r w:rsidR="00BF6A65" w:rsidRPr="00D26D09">
        <w:rPr>
          <w:i/>
          <w:iCs/>
        </w:rPr>
        <w:t>Public Governance, Performance and Accountability Act 2013</w:t>
      </w:r>
      <w:r w:rsidR="00BF6A65" w:rsidRPr="00D26D09">
        <w:t>.</w:t>
      </w:r>
    </w:p>
    <w:p w14:paraId="71151253" w14:textId="77777777" w:rsidR="00BF6A65" w:rsidRPr="00D26D09" w:rsidRDefault="00BF6A65" w:rsidP="00BF6A65">
      <w:pPr>
        <w:pStyle w:val="paranumbering0"/>
        <w:spacing w:before="0" w:beforeAutospacing="0" w:after="0" w:afterAutospacing="0"/>
        <w:contextualSpacing/>
      </w:pPr>
    </w:p>
    <w:p w14:paraId="506CDCFB" w14:textId="04FC9570" w:rsidR="00974184" w:rsidRPr="00D26D09" w:rsidRDefault="00DC0AB0" w:rsidP="006718A5">
      <w:pPr>
        <w:rPr>
          <w:rFonts w:ascii="Times New Roman" w:hAnsi="Times New Roman"/>
          <w:sz w:val="24"/>
          <w:szCs w:val="24"/>
        </w:rPr>
      </w:pPr>
      <w:r w:rsidRPr="00D26D09">
        <w:rPr>
          <w:rFonts w:ascii="Times New Roman" w:hAnsi="Times New Roman"/>
          <w:sz w:val="24"/>
          <w:szCs w:val="24"/>
        </w:rPr>
        <w:t xml:space="preserve">The </w:t>
      </w:r>
      <w:r w:rsidRPr="00D26D09">
        <w:rPr>
          <w:rFonts w:ascii="Times New Roman" w:hAnsi="Times New Roman"/>
          <w:i/>
          <w:sz w:val="24"/>
          <w:szCs w:val="24"/>
        </w:rPr>
        <w:t xml:space="preserve">Financial Framework (Supplementary Powers) Amendment </w:t>
      </w:r>
      <w:r w:rsidR="00085B09" w:rsidRPr="00D26D09">
        <w:rPr>
          <w:rFonts w:ascii="Times New Roman" w:hAnsi="Times New Roman"/>
          <w:i/>
          <w:sz w:val="24"/>
          <w:szCs w:val="24"/>
        </w:rPr>
        <w:t>(</w:t>
      </w:r>
      <w:r w:rsidR="006718A5" w:rsidRPr="00D26D09">
        <w:rPr>
          <w:rFonts w:ascii="Times New Roman" w:hAnsi="Times New Roman"/>
          <w:i/>
          <w:sz w:val="24"/>
          <w:szCs w:val="24"/>
        </w:rPr>
        <w:t>Social Services</w:t>
      </w:r>
      <w:r w:rsidRPr="00D26D09">
        <w:rPr>
          <w:rFonts w:ascii="Times New Roman" w:hAnsi="Times New Roman"/>
          <w:i/>
          <w:sz w:val="24"/>
          <w:szCs w:val="24"/>
        </w:rPr>
        <w:t xml:space="preserve"> </w:t>
      </w:r>
      <w:r w:rsidR="00BF6A65" w:rsidRPr="00D26D09">
        <w:rPr>
          <w:rFonts w:ascii="Times New Roman" w:hAnsi="Times New Roman"/>
          <w:i/>
          <w:sz w:val="24"/>
          <w:szCs w:val="24"/>
        </w:rPr>
        <w:br/>
      </w:r>
      <w:r w:rsidRPr="00D26D09">
        <w:rPr>
          <w:rFonts w:ascii="Times New Roman" w:hAnsi="Times New Roman"/>
          <w:i/>
          <w:sz w:val="24"/>
          <w:szCs w:val="24"/>
        </w:rPr>
        <w:t xml:space="preserve">Measures </w:t>
      </w:r>
      <w:r w:rsidR="007B14C9" w:rsidRPr="00D26D09">
        <w:rPr>
          <w:rFonts w:ascii="Times New Roman" w:hAnsi="Times New Roman"/>
          <w:i/>
          <w:sz w:val="24"/>
          <w:szCs w:val="24"/>
        </w:rPr>
        <w:t xml:space="preserve">No. </w:t>
      </w:r>
      <w:r w:rsidR="00BF6A65" w:rsidRPr="00D26D09">
        <w:rPr>
          <w:rFonts w:ascii="Times New Roman" w:hAnsi="Times New Roman"/>
          <w:i/>
          <w:sz w:val="24"/>
          <w:szCs w:val="24"/>
        </w:rPr>
        <w:t>3</w:t>
      </w:r>
      <w:r w:rsidRPr="00D26D09">
        <w:rPr>
          <w:rFonts w:ascii="Times New Roman" w:hAnsi="Times New Roman"/>
          <w:i/>
          <w:sz w:val="24"/>
          <w:szCs w:val="24"/>
        </w:rPr>
        <w:t xml:space="preserve">) Regulations </w:t>
      </w:r>
      <w:r w:rsidR="007B14C9" w:rsidRPr="00D26D09">
        <w:rPr>
          <w:rFonts w:ascii="Times New Roman" w:hAnsi="Times New Roman"/>
          <w:i/>
          <w:sz w:val="24"/>
          <w:szCs w:val="24"/>
        </w:rPr>
        <w:t>2020</w:t>
      </w:r>
      <w:r w:rsidRPr="00D26D09">
        <w:rPr>
          <w:rFonts w:ascii="Times New Roman" w:hAnsi="Times New Roman"/>
          <w:sz w:val="24"/>
          <w:szCs w:val="24"/>
        </w:rPr>
        <w:t xml:space="preserve"> </w:t>
      </w:r>
      <w:r w:rsidR="00080C63" w:rsidRPr="00D26D09">
        <w:rPr>
          <w:rFonts w:ascii="Times New Roman" w:hAnsi="Times New Roman"/>
          <w:sz w:val="24"/>
          <w:szCs w:val="24"/>
        </w:rPr>
        <w:t xml:space="preserve">amend Schedule 1AB </w:t>
      </w:r>
      <w:r w:rsidR="006718A5" w:rsidRPr="00D26D09">
        <w:rPr>
          <w:rFonts w:ascii="Times New Roman" w:hAnsi="Times New Roman"/>
          <w:sz w:val="24"/>
          <w:szCs w:val="24"/>
        </w:rPr>
        <w:t xml:space="preserve">to the FF(SP) Regulations to </w:t>
      </w:r>
      <w:r w:rsidR="00BF6A65" w:rsidRPr="00D26D09">
        <w:rPr>
          <w:rFonts w:ascii="Times New Roman" w:hAnsi="Times New Roman"/>
          <w:sz w:val="24"/>
          <w:szCs w:val="24"/>
        </w:rPr>
        <w:t>establish (and renew) legislative authority for government spending on the Reconnect Program (</w:t>
      </w:r>
      <w:r w:rsidR="00DE2163" w:rsidRPr="00D26D09">
        <w:rPr>
          <w:rFonts w:ascii="Times New Roman" w:hAnsi="Times New Roman"/>
          <w:sz w:val="24"/>
          <w:szCs w:val="24"/>
        </w:rPr>
        <w:t>Reconnect</w:t>
      </w:r>
      <w:r w:rsidR="00BF6A65" w:rsidRPr="00D26D09">
        <w:rPr>
          <w:rFonts w:ascii="Times New Roman" w:hAnsi="Times New Roman"/>
          <w:sz w:val="24"/>
          <w:szCs w:val="24"/>
        </w:rPr>
        <w:t xml:space="preserve">) </w:t>
      </w:r>
      <w:r w:rsidR="00974184" w:rsidRPr="00D26D09">
        <w:rPr>
          <w:rFonts w:ascii="Times New Roman" w:hAnsi="Times New Roman"/>
          <w:sz w:val="24"/>
          <w:szCs w:val="24"/>
        </w:rPr>
        <w:t>administered by the Department of Social Services.</w:t>
      </w:r>
    </w:p>
    <w:p w14:paraId="7B66797F" w14:textId="77777777" w:rsidR="006718A5" w:rsidRPr="00D26D09" w:rsidRDefault="006718A5" w:rsidP="006718A5">
      <w:pPr>
        <w:rPr>
          <w:rFonts w:ascii="Times New Roman" w:hAnsi="Times New Roman"/>
          <w:sz w:val="24"/>
          <w:szCs w:val="24"/>
        </w:rPr>
      </w:pPr>
    </w:p>
    <w:p w14:paraId="2550080E" w14:textId="77777777" w:rsidR="00DE2163" w:rsidRPr="00D26D09" w:rsidRDefault="00DE2163" w:rsidP="00974184">
      <w:pPr>
        <w:rPr>
          <w:rFonts w:ascii="Times New Roman" w:hAnsi="Times New Roman"/>
          <w:sz w:val="24"/>
          <w:szCs w:val="24"/>
        </w:rPr>
      </w:pPr>
      <w:proofErr w:type="spellStart"/>
      <w:r w:rsidRPr="00D26D09">
        <w:rPr>
          <w:rFonts w:ascii="Times New Roman" w:hAnsi="Times New Roman"/>
          <w:sz w:val="24"/>
          <w:szCs w:val="24"/>
        </w:rPr>
        <w:t>Reconnect’s</w:t>
      </w:r>
      <w:proofErr w:type="spellEnd"/>
      <w:r w:rsidRPr="00D26D09">
        <w:rPr>
          <w:rFonts w:ascii="Times New Roman" w:hAnsi="Times New Roman"/>
          <w:sz w:val="24"/>
          <w:szCs w:val="24"/>
        </w:rPr>
        <w:t xml:space="preserve"> objective is to provide community based early intervention and prevention services for young people aged 12 to 18 years (or 12 to 21 years in the case of newly arrived youth) who are homeless or at risk of homelessness, and their families.</w:t>
      </w:r>
    </w:p>
    <w:p w14:paraId="7FEF9749" w14:textId="77777777" w:rsidR="00974184" w:rsidRPr="00D26D09" w:rsidRDefault="00974184" w:rsidP="006718A5">
      <w:pPr>
        <w:rPr>
          <w:rFonts w:ascii="Times New Roman" w:hAnsi="Times New Roman"/>
          <w:sz w:val="24"/>
          <w:szCs w:val="24"/>
        </w:rPr>
      </w:pPr>
    </w:p>
    <w:p w14:paraId="258BC714" w14:textId="77777777" w:rsidR="00BF6A65" w:rsidRPr="00D26D09" w:rsidRDefault="00974184" w:rsidP="00974184">
      <w:pPr>
        <w:tabs>
          <w:tab w:val="left" w:pos="720"/>
        </w:tabs>
        <w:rPr>
          <w:rFonts w:ascii="Times New Roman" w:eastAsiaTheme="minorHAnsi" w:hAnsi="Times New Roman"/>
          <w:sz w:val="24"/>
          <w:szCs w:val="24"/>
          <w:lang w:eastAsia="en-US"/>
        </w:rPr>
      </w:pPr>
      <w:r w:rsidRPr="00D26D09">
        <w:rPr>
          <w:rFonts w:ascii="Times New Roman" w:eastAsiaTheme="minorHAnsi" w:hAnsi="Times New Roman"/>
          <w:sz w:val="24"/>
          <w:szCs w:val="24"/>
          <w:lang w:eastAsia="en-US"/>
        </w:rPr>
        <w:t>The program</w:t>
      </w:r>
      <w:r w:rsidR="00BF6A65" w:rsidRPr="00D26D09">
        <w:rPr>
          <w:rFonts w:ascii="Times New Roman" w:eastAsiaTheme="minorHAnsi" w:hAnsi="Times New Roman"/>
          <w:sz w:val="24"/>
          <w:szCs w:val="24"/>
          <w:lang w:eastAsia="en-US"/>
        </w:rPr>
        <w:t xml:space="preserve"> </w:t>
      </w:r>
      <w:proofErr w:type="gramStart"/>
      <w:r w:rsidR="00BF6A65" w:rsidRPr="00D26D09">
        <w:rPr>
          <w:rFonts w:ascii="Times New Roman" w:eastAsiaTheme="minorHAnsi" w:hAnsi="Times New Roman"/>
          <w:sz w:val="24"/>
          <w:szCs w:val="24"/>
          <w:lang w:eastAsia="en-US"/>
        </w:rPr>
        <w:t>is directed</w:t>
      </w:r>
      <w:proofErr w:type="gramEnd"/>
      <w:r w:rsidR="00BF6A65" w:rsidRPr="00D26D09">
        <w:rPr>
          <w:rFonts w:ascii="Times New Roman" w:eastAsiaTheme="minorHAnsi" w:hAnsi="Times New Roman"/>
          <w:sz w:val="24"/>
          <w:szCs w:val="24"/>
          <w:lang w:eastAsia="en-US"/>
        </w:rPr>
        <w:t xml:space="preserve"> to supporting both the child and its parents by encouraging the maintenance of parental relations with the child. Funding </w:t>
      </w:r>
      <w:r w:rsidRPr="00D26D09">
        <w:rPr>
          <w:rFonts w:ascii="Times New Roman" w:eastAsiaTheme="minorHAnsi" w:hAnsi="Times New Roman"/>
          <w:sz w:val="24"/>
          <w:szCs w:val="24"/>
          <w:lang w:eastAsia="en-US"/>
        </w:rPr>
        <w:t>for</w:t>
      </w:r>
      <w:r w:rsidR="00BF6A65" w:rsidRPr="00D26D09">
        <w:rPr>
          <w:rFonts w:ascii="Times New Roman" w:eastAsiaTheme="minorHAnsi" w:hAnsi="Times New Roman"/>
          <w:sz w:val="24"/>
          <w:szCs w:val="24"/>
          <w:lang w:eastAsia="en-US"/>
        </w:rPr>
        <w:t xml:space="preserve"> the </w:t>
      </w:r>
      <w:r w:rsidRPr="00D26D09">
        <w:rPr>
          <w:rFonts w:ascii="Times New Roman" w:eastAsiaTheme="minorHAnsi" w:hAnsi="Times New Roman"/>
          <w:sz w:val="24"/>
          <w:szCs w:val="24"/>
          <w:lang w:eastAsia="en-US"/>
        </w:rPr>
        <w:t>p</w:t>
      </w:r>
      <w:r w:rsidR="00BF6A65" w:rsidRPr="00D26D09">
        <w:rPr>
          <w:rFonts w:ascii="Times New Roman" w:eastAsiaTheme="minorHAnsi" w:hAnsi="Times New Roman"/>
          <w:sz w:val="24"/>
          <w:szCs w:val="24"/>
          <w:lang w:eastAsia="en-US"/>
        </w:rPr>
        <w:t>rogram also helps young people to avoid homelessness by encouraging them to maintain their family and parental relationship.</w:t>
      </w:r>
    </w:p>
    <w:p w14:paraId="7E6111F8" w14:textId="77777777" w:rsidR="00BF6A65" w:rsidRPr="00D26D09" w:rsidRDefault="00BF6A65" w:rsidP="00974184">
      <w:pPr>
        <w:tabs>
          <w:tab w:val="left" w:pos="720"/>
        </w:tabs>
        <w:rPr>
          <w:rFonts w:ascii="Times New Roman" w:eastAsiaTheme="minorHAnsi" w:hAnsi="Times New Roman"/>
          <w:sz w:val="24"/>
          <w:szCs w:val="24"/>
          <w:lang w:eastAsia="en-US"/>
        </w:rPr>
      </w:pPr>
    </w:p>
    <w:p w14:paraId="6CFB50C6" w14:textId="494929CC" w:rsidR="00BF6A65" w:rsidRPr="00D26D09" w:rsidRDefault="00DE2163" w:rsidP="00974184">
      <w:pPr>
        <w:tabs>
          <w:tab w:val="left" w:pos="720"/>
        </w:tabs>
        <w:rPr>
          <w:rFonts w:ascii="Times New Roman" w:eastAsiaTheme="minorHAnsi" w:hAnsi="Times New Roman"/>
          <w:sz w:val="24"/>
          <w:szCs w:val="24"/>
          <w:lang w:eastAsia="en-US"/>
        </w:rPr>
      </w:pPr>
      <w:r w:rsidRPr="00D26D09">
        <w:rPr>
          <w:rFonts w:ascii="Times New Roman" w:eastAsiaTheme="minorHAnsi" w:hAnsi="Times New Roman"/>
          <w:sz w:val="24"/>
          <w:szCs w:val="24"/>
          <w:lang w:eastAsia="en-US"/>
        </w:rPr>
        <w:t>Reconnect</w:t>
      </w:r>
      <w:r w:rsidR="00BF6A65" w:rsidRPr="00D26D09">
        <w:rPr>
          <w:rFonts w:ascii="Times New Roman" w:eastAsiaTheme="minorHAnsi" w:hAnsi="Times New Roman"/>
          <w:sz w:val="24"/>
          <w:szCs w:val="24"/>
          <w:lang w:eastAsia="en-US"/>
        </w:rPr>
        <w:t xml:space="preserve"> aims to break the cycle of homelessness by providing counselling, group work, mediation and practical support to the whole family. Services refer clients where applicable, or can purchase other services to meet individual needs of clients, such as specialised mental health services.</w:t>
      </w:r>
    </w:p>
    <w:p w14:paraId="5601E68A" w14:textId="77777777" w:rsidR="0039388C" w:rsidRPr="00D26D09" w:rsidRDefault="0039388C" w:rsidP="00A23DE4">
      <w:pPr>
        <w:rPr>
          <w:rFonts w:ascii="Times New Roman" w:hAnsi="Times New Roman"/>
          <w:b/>
          <w:sz w:val="24"/>
          <w:szCs w:val="24"/>
        </w:rPr>
      </w:pPr>
    </w:p>
    <w:p w14:paraId="0056BB89" w14:textId="561A9CE5" w:rsidR="00BF526C" w:rsidRPr="00D26D09" w:rsidRDefault="00BF526C" w:rsidP="00A23DE4">
      <w:pPr>
        <w:rPr>
          <w:rFonts w:ascii="Times New Roman" w:hAnsi="Times New Roman"/>
          <w:b/>
          <w:sz w:val="24"/>
          <w:szCs w:val="24"/>
        </w:rPr>
      </w:pPr>
      <w:r w:rsidRPr="00D26D09">
        <w:rPr>
          <w:rFonts w:ascii="Times New Roman" w:hAnsi="Times New Roman"/>
          <w:b/>
          <w:sz w:val="24"/>
          <w:szCs w:val="24"/>
        </w:rPr>
        <w:t>Human rights implications</w:t>
      </w:r>
    </w:p>
    <w:p w14:paraId="1A653723" w14:textId="77777777" w:rsidR="000F3EA7" w:rsidRPr="00D26D09" w:rsidRDefault="000F3EA7" w:rsidP="000F3EA7">
      <w:pPr>
        <w:rPr>
          <w:rFonts w:ascii="Times New Roman" w:hAnsi="Times New Roman"/>
          <w:sz w:val="24"/>
          <w:szCs w:val="24"/>
        </w:rPr>
      </w:pPr>
    </w:p>
    <w:p w14:paraId="3800EE51" w14:textId="29801426" w:rsidR="00A23DE4" w:rsidRPr="00D26D09" w:rsidRDefault="00A23DE4" w:rsidP="00A23DE4">
      <w:pPr>
        <w:spacing w:line="271" w:lineRule="auto"/>
        <w:outlineLvl w:val="2"/>
        <w:rPr>
          <w:rFonts w:ascii="Times New Roman" w:hAnsi="Times New Roman"/>
          <w:sz w:val="24"/>
          <w:szCs w:val="24"/>
        </w:rPr>
      </w:pPr>
      <w:r w:rsidRPr="00D26D09">
        <w:rPr>
          <w:rFonts w:ascii="Times New Roman" w:hAnsi="Times New Roman"/>
          <w:sz w:val="24"/>
          <w:szCs w:val="24"/>
        </w:rPr>
        <w:t xml:space="preserve">This </w:t>
      </w:r>
      <w:r w:rsidR="00DE2163" w:rsidRPr="00D26D09">
        <w:rPr>
          <w:rFonts w:ascii="Times New Roman" w:hAnsi="Times New Roman"/>
          <w:sz w:val="24"/>
          <w:szCs w:val="24"/>
        </w:rPr>
        <w:t>d</w:t>
      </w:r>
      <w:r w:rsidRPr="00D26D09">
        <w:rPr>
          <w:rFonts w:ascii="Times New Roman" w:hAnsi="Times New Roman"/>
          <w:sz w:val="24"/>
          <w:szCs w:val="24"/>
        </w:rPr>
        <w:t xml:space="preserve">isallowable </w:t>
      </w:r>
      <w:r w:rsidR="00DE2163" w:rsidRPr="00D26D09">
        <w:rPr>
          <w:rFonts w:ascii="Times New Roman" w:hAnsi="Times New Roman"/>
          <w:sz w:val="24"/>
          <w:szCs w:val="24"/>
        </w:rPr>
        <w:t>l</w:t>
      </w:r>
      <w:r w:rsidRPr="00D26D09">
        <w:rPr>
          <w:rFonts w:ascii="Times New Roman" w:hAnsi="Times New Roman"/>
          <w:sz w:val="24"/>
          <w:szCs w:val="24"/>
        </w:rPr>
        <w:t xml:space="preserve">egislative </w:t>
      </w:r>
      <w:r w:rsidR="00DE2163" w:rsidRPr="00D26D09">
        <w:rPr>
          <w:rFonts w:ascii="Times New Roman" w:hAnsi="Times New Roman"/>
          <w:sz w:val="24"/>
          <w:szCs w:val="24"/>
        </w:rPr>
        <w:t>i</w:t>
      </w:r>
      <w:r w:rsidRPr="00D26D09">
        <w:rPr>
          <w:rFonts w:ascii="Times New Roman" w:hAnsi="Times New Roman"/>
          <w:sz w:val="24"/>
          <w:szCs w:val="24"/>
        </w:rPr>
        <w:t>nstrument engages the following rights:</w:t>
      </w:r>
    </w:p>
    <w:p w14:paraId="16C36EE7" w14:textId="3191C30F" w:rsidR="00A23DE4" w:rsidRPr="00D26D09" w:rsidRDefault="00DE2163" w:rsidP="00A23DE4">
      <w:pPr>
        <w:pStyle w:val="ListParagraph"/>
        <w:numPr>
          <w:ilvl w:val="0"/>
          <w:numId w:val="49"/>
        </w:numPr>
        <w:tabs>
          <w:tab w:val="left" w:pos="720"/>
        </w:tabs>
        <w:rPr>
          <w:szCs w:val="24"/>
        </w:rPr>
      </w:pPr>
      <w:r w:rsidRPr="00D26D09">
        <w:rPr>
          <w:szCs w:val="24"/>
        </w:rPr>
        <w:t>t</w:t>
      </w:r>
      <w:r w:rsidR="00A23DE4" w:rsidRPr="00D26D09">
        <w:rPr>
          <w:szCs w:val="24"/>
        </w:rPr>
        <w:t xml:space="preserve">he right for children to have an adequate standard of living to meet their physical and mental needs – Articles 4 and 27 of the </w:t>
      </w:r>
      <w:r w:rsidR="00A23DE4" w:rsidRPr="00D26D09">
        <w:rPr>
          <w:i/>
          <w:szCs w:val="24"/>
        </w:rPr>
        <w:t>Convention on the Rights of the Child</w:t>
      </w:r>
      <w:r w:rsidR="00A23DE4" w:rsidRPr="00D26D09">
        <w:rPr>
          <w:szCs w:val="24"/>
        </w:rPr>
        <w:t xml:space="preserve"> [1991] ATS 4 (the CRC); and</w:t>
      </w:r>
    </w:p>
    <w:p w14:paraId="628258ED" w14:textId="20A9BA99" w:rsidR="00A23DE4" w:rsidRPr="00D26D09" w:rsidRDefault="00DE2163" w:rsidP="00A23DE4">
      <w:pPr>
        <w:pStyle w:val="ListParagraph"/>
        <w:numPr>
          <w:ilvl w:val="0"/>
          <w:numId w:val="49"/>
        </w:numPr>
        <w:tabs>
          <w:tab w:val="left" w:pos="720"/>
        </w:tabs>
        <w:rPr>
          <w:szCs w:val="24"/>
        </w:rPr>
      </w:pPr>
      <w:r w:rsidRPr="00D26D09">
        <w:rPr>
          <w:szCs w:val="24"/>
        </w:rPr>
        <w:lastRenderedPageBreak/>
        <w:t>t</w:t>
      </w:r>
      <w:r w:rsidR="00A23DE4" w:rsidRPr="00D26D09">
        <w:rPr>
          <w:szCs w:val="24"/>
        </w:rPr>
        <w:t>he right of everyone to an adequate standard of living, adequate food, clothing and housing, and to the continuous improvement of living conditions</w:t>
      </w:r>
      <w:r w:rsidR="00B77F22" w:rsidRPr="00D26D09">
        <w:rPr>
          <w:szCs w:val="24"/>
        </w:rPr>
        <w:t xml:space="preserve"> </w:t>
      </w:r>
      <w:r w:rsidR="00A23DE4" w:rsidRPr="00D26D09">
        <w:rPr>
          <w:szCs w:val="24"/>
        </w:rPr>
        <w:t>– Articles</w:t>
      </w:r>
      <w:r w:rsidR="00B77F22" w:rsidRPr="00D26D09">
        <w:rPr>
          <w:szCs w:val="24"/>
        </w:rPr>
        <w:t xml:space="preserve"> </w:t>
      </w:r>
      <w:r w:rsidR="00A23DE4" w:rsidRPr="00D26D09">
        <w:rPr>
          <w:szCs w:val="24"/>
        </w:rPr>
        <w:t xml:space="preserve">2 and 11 of the </w:t>
      </w:r>
      <w:r w:rsidR="00A23DE4" w:rsidRPr="00D26D09">
        <w:rPr>
          <w:i/>
          <w:szCs w:val="24"/>
        </w:rPr>
        <w:t>International Co</w:t>
      </w:r>
      <w:r w:rsidRPr="00D26D09">
        <w:rPr>
          <w:i/>
          <w:szCs w:val="24"/>
        </w:rPr>
        <w:t>venant</w:t>
      </w:r>
      <w:r w:rsidR="00A23DE4" w:rsidRPr="00D26D09">
        <w:rPr>
          <w:i/>
          <w:szCs w:val="24"/>
        </w:rPr>
        <w:t xml:space="preserve"> on Economic</w:t>
      </w:r>
      <w:r w:rsidRPr="00D26D09">
        <w:rPr>
          <w:i/>
          <w:szCs w:val="24"/>
        </w:rPr>
        <w:t>,</w:t>
      </w:r>
      <w:r w:rsidR="00A23DE4" w:rsidRPr="00D26D09">
        <w:rPr>
          <w:i/>
          <w:szCs w:val="24"/>
        </w:rPr>
        <w:t xml:space="preserve"> Social and Cultural Rights</w:t>
      </w:r>
      <w:r w:rsidR="00A23DE4" w:rsidRPr="00D26D09">
        <w:rPr>
          <w:szCs w:val="24"/>
        </w:rPr>
        <w:t xml:space="preserve"> [1976] ATS 5 (the ICESCR). </w:t>
      </w:r>
    </w:p>
    <w:p w14:paraId="3D9A611A" w14:textId="77777777" w:rsidR="00A23DE4" w:rsidRPr="00D26D09" w:rsidRDefault="00A23DE4" w:rsidP="00A23DE4">
      <w:pPr>
        <w:spacing w:line="276" w:lineRule="auto"/>
        <w:rPr>
          <w:rFonts w:ascii="Times New Roman" w:hAnsi="Times New Roman"/>
          <w:i/>
          <w:sz w:val="24"/>
        </w:rPr>
      </w:pPr>
    </w:p>
    <w:p w14:paraId="668BF696" w14:textId="287CE16A" w:rsidR="00A23DE4" w:rsidRPr="00D26D09" w:rsidRDefault="00A23DE4" w:rsidP="00A23DE4">
      <w:pPr>
        <w:spacing w:line="276" w:lineRule="auto"/>
        <w:rPr>
          <w:rFonts w:ascii="Times New Roman" w:hAnsi="Times New Roman"/>
          <w:i/>
          <w:sz w:val="24"/>
          <w:u w:val="single"/>
        </w:rPr>
      </w:pPr>
      <w:r w:rsidRPr="00D26D09">
        <w:rPr>
          <w:rFonts w:ascii="Times New Roman" w:hAnsi="Times New Roman"/>
          <w:i/>
          <w:sz w:val="24"/>
          <w:u w:val="single"/>
        </w:rPr>
        <w:t>CRC</w:t>
      </w:r>
    </w:p>
    <w:p w14:paraId="227FD806" w14:textId="77777777" w:rsidR="00DE2163" w:rsidRPr="00D26D09" w:rsidRDefault="00DE2163" w:rsidP="00A23DE4">
      <w:pPr>
        <w:spacing w:line="276" w:lineRule="auto"/>
        <w:rPr>
          <w:rFonts w:ascii="Times New Roman" w:hAnsi="Times New Roman"/>
          <w:sz w:val="24"/>
        </w:rPr>
      </w:pPr>
    </w:p>
    <w:p w14:paraId="1D8F1781" w14:textId="77777777" w:rsidR="00A23DE4" w:rsidRPr="00D26D09" w:rsidRDefault="00A23DE4" w:rsidP="00A23DE4">
      <w:pPr>
        <w:spacing w:line="276" w:lineRule="auto"/>
        <w:rPr>
          <w:rFonts w:ascii="Times New Roman" w:hAnsi="Times New Roman"/>
          <w:sz w:val="24"/>
        </w:rPr>
      </w:pPr>
      <w:r w:rsidRPr="00D26D09">
        <w:rPr>
          <w:rFonts w:ascii="Times New Roman" w:hAnsi="Times New Roman"/>
          <w:sz w:val="24"/>
        </w:rPr>
        <w:t>Article 4 provides:</w:t>
      </w:r>
    </w:p>
    <w:p w14:paraId="1585619E" w14:textId="77777777" w:rsidR="00A23DE4" w:rsidRPr="00D26D09" w:rsidRDefault="00A23DE4" w:rsidP="0058225D">
      <w:pPr>
        <w:tabs>
          <w:tab w:val="left" w:pos="720"/>
        </w:tabs>
        <w:ind w:left="737"/>
        <w:rPr>
          <w:rFonts w:ascii="Times New Roman" w:eastAsiaTheme="minorHAnsi" w:hAnsi="Times New Roman"/>
          <w:lang w:eastAsia="en-US"/>
        </w:rPr>
      </w:pPr>
      <w:r w:rsidRPr="00D26D09">
        <w:rPr>
          <w:rFonts w:ascii="Times New Roman" w:eastAsiaTheme="minorHAnsi" w:hAnsi="Times New Roman"/>
          <w:lang w:eastAsia="en-US"/>
        </w:rPr>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203DEFA3" w14:textId="77777777" w:rsidR="0058225D" w:rsidRPr="00D26D09" w:rsidRDefault="0058225D" w:rsidP="00A23DE4">
      <w:pPr>
        <w:tabs>
          <w:tab w:val="left" w:pos="720"/>
        </w:tabs>
        <w:rPr>
          <w:rFonts w:ascii="Times New Roman" w:eastAsiaTheme="minorHAnsi" w:hAnsi="Times New Roman"/>
          <w:sz w:val="24"/>
          <w:szCs w:val="24"/>
          <w:lang w:eastAsia="en-US"/>
        </w:rPr>
      </w:pPr>
    </w:p>
    <w:p w14:paraId="031F103E" w14:textId="77777777" w:rsidR="00A23DE4" w:rsidRPr="00D26D09" w:rsidRDefault="00A23DE4" w:rsidP="0058225D">
      <w:pPr>
        <w:rPr>
          <w:rFonts w:ascii="Times New Roman" w:hAnsi="Times New Roman"/>
          <w:sz w:val="24"/>
        </w:rPr>
      </w:pPr>
      <w:r w:rsidRPr="00D26D09">
        <w:rPr>
          <w:rFonts w:ascii="Times New Roman" w:hAnsi="Times New Roman"/>
          <w:sz w:val="24"/>
        </w:rPr>
        <w:t>Article 27 provides:</w:t>
      </w:r>
    </w:p>
    <w:p w14:paraId="59BECDB3" w14:textId="681F3970" w:rsidR="00A23DE4" w:rsidRPr="00D26D09" w:rsidRDefault="00A23DE4" w:rsidP="00B77F22">
      <w:pPr>
        <w:pStyle w:val="Leg4Subsec1"/>
        <w:numPr>
          <w:ilvl w:val="0"/>
          <w:numId w:val="46"/>
        </w:numPr>
        <w:spacing w:before="0" w:after="0" w:line="240" w:lineRule="auto"/>
        <w:ind w:left="1271"/>
        <w:rPr>
          <w:rFonts w:ascii="Times New Roman" w:hAnsi="Times New Roman" w:cs="Times New Roman"/>
          <w:sz w:val="22"/>
        </w:rPr>
      </w:pPr>
      <w:r w:rsidRPr="00D26D09">
        <w:rPr>
          <w:rFonts w:ascii="Times New Roman" w:hAnsi="Times New Roman" w:cs="Times New Roman"/>
          <w:sz w:val="22"/>
        </w:rPr>
        <w:t>States Parties recognize the right of every child to a standard of living adequate for the child</w:t>
      </w:r>
      <w:r w:rsidR="00B77F22" w:rsidRPr="00D26D09">
        <w:rPr>
          <w:rFonts w:ascii="Times New Roman" w:hAnsi="Times New Roman" w:cs="Times New Roman"/>
          <w:sz w:val="22"/>
        </w:rPr>
        <w:t>’</w:t>
      </w:r>
      <w:r w:rsidRPr="00D26D09">
        <w:rPr>
          <w:rFonts w:ascii="Times New Roman" w:hAnsi="Times New Roman" w:cs="Times New Roman"/>
          <w:sz w:val="22"/>
        </w:rPr>
        <w:t xml:space="preserve">s physical, mental, spiritual, moral and social development. </w:t>
      </w:r>
    </w:p>
    <w:p w14:paraId="07E62832" w14:textId="65861560" w:rsidR="00A23DE4" w:rsidRPr="00D26D09" w:rsidRDefault="00A23DE4" w:rsidP="00B77F22">
      <w:pPr>
        <w:pStyle w:val="Leg4Subsec1"/>
        <w:numPr>
          <w:ilvl w:val="0"/>
          <w:numId w:val="46"/>
        </w:numPr>
        <w:spacing w:before="0" w:after="0" w:line="240" w:lineRule="auto"/>
        <w:ind w:left="1271"/>
        <w:rPr>
          <w:rFonts w:ascii="Times New Roman" w:hAnsi="Times New Roman" w:cs="Times New Roman"/>
          <w:sz w:val="22"/>
        </w:rPr>
      </w:pPr>
      <w:r w:rsidRPr="00D26D09">
        <w:rPr>
          <w:rFonts w:ascii="Times New Roman" w:hAnsi="Times New Roman" w:cs="Times New Roman"/>
          <w:sz w:val="22"/>
        </w:rPr>
        <w:t>The parent(s) or others responsible for the child have the primary responsibility to secure, within their abilities and financial capacities, the conditions of li</w:t>
      </w:r>
      <w:r w:rsidR="00B77F22" w:rsidRPr="00D26D09">
        <w:rPr>
          <w:rFonts w:ascii="Times New Roman" w:hAnsi="Times New Roman" w:cs="Times New Roman"/>
          <w:sz w:val="22"/>
        </w:rPr>
        <w:t>ving necessary for the child’</w:t>
      </w:r>
      <w:r w:rsidRPr="00D26D09">
        <w:rPr>
          <w:rFonts w:ascii="Times New Roman" w:hAnsi="Times New Roman" w:cs="Times New Roman"/>
          <w:sz w:val="22"/>
        </w:rPr>
        <w:t xml:space="preserve">s development. </w:t>
      </w:r>
    </w:p>
    <w:p w14:paraId="23A0BA51" w14:textId="77777777" w:rsidR="00A23DE4" w:rsidRPr="00D26D09" w:rsidRDefault="00A23DE4" w:rsidP="00B77F22">
      <w:pPr>
        <w:pStyle w:val="Leg4Subsec1"/>
        <w:numPr>
          <w:ilvl w:val="0"/>
          <w:numId w:val="46"/>
        </w:numPr>
        <w:spacing w:before="0" w:after="0" w:line="240" w:lineRule="auto"/>
        <w:ind w:left="1271"/>
        <w:rPr>
          <w:rFonts w:ascii="Times New Roman" w:hAnsi="Times New Roman" w:cs="Times New Roman"/>
          <w:sz w:val="22"/>
        </w:rPr>
      </w:pPr>
      <w:r w:rsidRPr="00D26D09">
        <w:rPr>
          <w:rFonts w:ascii="Times New Roman" w:hAnsi="Times New Roman" w:cs="Times New Roman"/>
          <w:sz w:val="22"/>
        </w:rPr>
        <w:t xml:space="preserve">States Parties, in accordance with national conditions and within their means, shall </w:t>
      </w:r>
      <w:proofErr w:type="gramStart"/>
      <w:r w:rsidRPr="00D26D09">
        <w:rPr>
          <w:rFonts w:ascii="Times New Roman" w:hAnsi="Times New Roman" w:cs="Times New Roman"/>
          <w:sz w:val="22"/>
        </w:rPr>
        <w:t>take appropriate measures</w:t>
      </w:r>
      <w:proofErr w:type="gramEnd"/>
      <w:r w:rsidRPr="00D26D09">
        <w:rPr>
          <w:rFonts w:ascii="Times New Roman" w:hAnsi="Times New Roman" w:cs="Times New Roman"/>
          <w:sz w:val="22"/>
        </w:rPr>
        <w:t xml:space="preserve"> to assist parents and others responsible for the child to implement this right and shall in case of need provide material assistance and support programmes, particularly with regard to nutrition, clothing and housing. </w:t>
      </w:r>
    </w:p>
    <w:p w14:paraId="68187915" w14:textId="77777777" w:rsidR="00A23DE4" w:rsidRPr="00D26D09" w:rsidRDefault="00A23DE4" w:rsidP="00B77F22">
      <w:pPr>
        <w:pStyle w:val="Leg4Subsec1"/>
        <w:numPr>
          <w:ilvl w:val="0"/>
          <w:numId w:val="46"/>
        </w:numPr>
        <w:spacing w:before="0" w:after="0" w:line="240" w:lineRule="auto"/>
        <w:ind w:left="1271"/>
        <w:rPr>
          <w:rFonts w:ascii="Times New Roman" w:hAnsi="Times New Roman" w:cs="Times New Roman"/>
          <w:sz w:val="22"/>
        </w:rPr>
      </w:pPr>
      <w:r w:rsidRPr="00D26D09">
        <w:rPr>
          <w:rFonts w:ascii="Times New Roman" w:hAnsi="Times New Roman" w:cs="Times New Roman"/>
          <w:sz w:val="22"/>
        </w:rPr>
        <w:t>States Parties shall take all appropriate measures to secure the recovery of maintenance for the child from the parents or other persons having financial responsibility for the child, both within the State Party and from abroad. In particular, where the person having financial responsibility for the child lives in a State different from that of the child, States Parties shall promote the accession to international agreements or the conclusion of such agreements, as well as the making of other appropriate arrangements.</w:t>
      </w:r>
    </w:p>
    <w:p w14:paraId="0DEA1BA9" w14:textId="77777777" w:rsidR="0058225D" w:rsidRPr="00D26D09" w:rsidRDefault="0058225D" w:rsidP="0058225D">
      <w:pPr>
        <w:spacing w:line="276" w:lineRule="auto"/>
        <w:rPr>
          <w:rFonts w:ascii="Times New Roman" w:hAnsi="Times New Roman"/>
          <w:i/>
          <w:sz w:val="24"/>
        </w:rPr>
      </w:pPr>
    </w:p>
    <w:p w14:paraId="03646BEA" w14:textId="7067BB67" w:rsidR="00AD2245" w:rsidRPr="00D26D09" w:rsidRDefault="00F63EDC" w:rsidP="00B77F22">
      <w:pPr>
        <w:tabs>
          <w:tab w:val="left" w:pos="720"/>
        </w:tabs>
        <w:rPr>
          <w:rFonts w:ascii="Times New Roman" w:eastAsiaTheme="minorHAnsi" w:hAnsi="Times New Roman"/>
          <w:sz w:val="24"/>
          <w:szCs w:val="24"/>
          <w:lang w:eastAsia="en-US"/>
        </w:rPr>
      </w:pPr>
      <w:r w:rsidRPr="00D26D09">
        <w:rPr>
          <w:rFonts w:ascii="Times New Roman" w:eastAsiaTheme="minorHAnsi" w:hAnsi="Times New Roman"/>
          <w:sz w:val="24"/>
          <w:szCs w:val="24"/>
          <w:lang w:eastAsia="en-US"/>
        </w:rPr>
        <w:t>Reconnect engages with</w:t>
      </w:r>
      <w:r w:rsidR="00B743B2" w:rsidRPr="00D26D09">
        <w:rPr>
          <w:rFonts w:ascii="Times New Roman" w:eastAsiaTheme="minorHAnsi" w:hAnsi="Times New Roman"/>
          <w:sz w:val="24"/>
          <w:szCs w:val="24"/>
          <w:lang w:eastAsia="en-US"/>
        </w:rPr>
        <w:t xml:space="preserve"> Articles 4 and 27 of the CRC by</w:t>
      </w:r>
      <w:r w:rsidRPr="00D26D09">
        <w:rPr>
          <w:rFonts w:ascii="Times New Roman" w:eastAsiaTheme="minorHAnsi" w:hAnsi="Times New Roman"/>
          <w:sz w:val="24"/>
          <w:szCs w:val="24"/>
          <w:lang w:eastAsia="en-US"/>
        </w:rPr>
        <w:t xml:space="preserve"> </w:t>
      </w:r>
      <w:r w:rsidR="006B4C21" w:rsidRPr="00D26D09">
        <w:rPr>
          <w:rFonts w:ascii="Times New Roman" w:eastAsiaTheme="minorHAnsi" w:hAnsi="Times New Roman"/>
          <w:sz w:val="24"/>
          <w:szCs w:val="24"/>
          <w:lang w:eastAsia="en-US"/>
        </w:rPr>
        <w:t>assisting young people at risk of homelessness with maintaining their parental relationships.</w:t>
      </w:r>
    </w:p>
    <w:p w14:paraId="67FE674C" w14:textId="77777777" w:rsidR="00D31762" w:rsidRPr="00D26D09" w:rsidRDefault="00D31762" w:rsidP="0058225D">
      <w:pPr>
        <w:spacing w:line="276" w:lineRule="auto"/>
        <w:rPr>
          <w:rFonts w:ascii="Times New Roman" w:hAnsi="Times New Roman"/>
          <w:sz w:val="24"/>
        </w:rPr>
      </w:pPr>
    </w:p>
    <w:p w14:paraId="3E8C9BFE" w14:textId="39CE5251" w:rsidR="00A23DE4" w:rsidRPr="00D26D09" w:rsidRDefault="00A23DE4" w:rsidP="0058225D">
      <w:pPr>
        <w:spacing w:line="276" w:lineRule="auto"/>
        <w:rPr>
          <w:rFonts w:ascii="Times New Roman" w:hAnsi="Times New Roman"/>
          <w:i/>
          <w:sz w:val="24"/>
          <w:u w:val="single"/>
        </w:rPr>
      </w:pPr>
      <w:r w:rsidRPr="00D26D09">
        <w:rPr>
          <w:rFonts w:ascii="Times New Roman" w:hAnsi="Times New Roman"/>
          <w:i/>
          <w:sz w:val="24"/>
          <w:u w:val="single"/>
        </w:rPr>
        <w:t>ICESCR</w:t>
      </w:r>
    </w:p>
    <w:p w14:paraId="3B38D068" w14:textId="77777777" w:rsidR="00D31762" w:rsidRPr="00D26D09" w:rsidRDefault="00D31762" w:rsidP="0058225D">
      <w:pPr>
        <w:spacing w:line="276" w:lineRule="auto"/>
        <w:rPr>
          <w:rFonts w:ascii="Times New Roman" w:hAnsi="Times New Roman"/>
          <w:sz w:val="24"/>
        </w:rPr>
      </w:pPr>
    </w:p>
    <w:p w14:paraId="33492AA7" w14:textId="77777777" w:rsidR="00A23DE4" w:rsidRPr="00D26D09" w:rsidRDefault="00A23DE4" w:rsidP="00D31762">
      <w:pPr>
        <w:rPr>
          <w:rFonts w:ascii="Times New Roman" w:hAnsi="Times New Roman"/>
          <w:sz w:val="24"/>
        </w:rPr>
      </w:pPr>
      <w:r w:rsidRPr="00D26D09">
        <w:rPr>
          <w:rFonts w:ascii="Times New Roman" w:hAnsi="Times New Roman"/>
          <w:sz w:val="24"/>
        </w:rPr>
        <w:t>Article 2 provides:</w:t>
      </w:r>
    </w:p>
    <w:p w14:paraId="18F6182B" w14:textId="77777777" w:rsidR="00A23DE4" w:rsidRPr="00D26D09" w:rsidRDefault="00A23DE4" w:rsidP="00B77F22">
      <w:pPr>
        <w:pStyle w:val="Leg4Subsec1"/>
        <w:numPr>
          <w:ilvl w:val="0"/>
          <w:numId w:val="47"/>
        </w:numPr>
        <w:spacing w:before="0" w:after="0" w:line="240" w:lineRule="auto"/>
        <w:rPr>
          <w:rFonts w:ascii="Times New Roman" w:hAnsi="Times New Roman" w:cs="Times New Roman"/>
          <w:sz w:val="22"/>
        </w:rPr>
      </w:pPr>
      <w:r w:rsidRPr="00D26D09">
        <w:rPr>
          <w:rFonts w:ascii="Times New Roman" w:hAnsi="Times New Roman" w:cs="Times New Roman"/>
          <w:sz w:val="22"/>
        </w:rPr>
        <w: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3409F8BF" w14:textId="77777777" w:rsidR="00A23DE4" w:rsidRPr="00D26D09" w:rsidRDefault="00A23DE4" w:rsidP="00B77F22">
      <w:pPr>
        <w:pStyle w:val="Leg4Subsec1"/>
        <w:numPr>
          <w:ilvl w:val="0"/>
          <w:numId w:val="47"/>
        </w:numPr>
        <w:spacing w:before="0" w:after="0" w:line="240" w:lineRule="auto"/>
        <w:rPr>
          <w:rFonts w:ascii="Times New Roman" w:hAnsi="Times New Roman" w:cs="Times New Roman"/>
          <w:sz w:val="22"/>
        </w:rPr>
      </w:pPr>
      <w:r w:rsidRPr="00D26D09">
        <w:rPr>
          <w:rFonts w:ascii="Times New Roman" w:hAnsi="Times New Roman" w:cs="Times New Roman"/>
          <w:sz w:val="22"/>
        </w:rPr>
        <w:t xml:space="preserve">The States Parties to the present Covenant undertake to guarantee that the rights enunciated in the present Covenant </w:t>
      </w:r>
      <w:proofErr w:type="gramStart"/>
      <w:r w:rsidRPr="00D26D09">
        <w:rPr>
          <w:rFonts w:ascii="Times New Roman" w:hAnsi="Times New Roman" w:cs="Times New Roman"/>
          <w:sz w:val="22"/>
        </w:rPr>
        <w:t>will be exercised</w:t>
      </w:r>
      <w:proofErr w:type="gramEnd"/>
      <w:r w:rsidRPr="00D26D09">
        <w:rPr>
          <w:rFonts w:ascii="Times New Roman" w:hAnsi="Times New Roman" w:cs="Times New Roman"/>
          <w:sz w:val="22"/>
        </w:rPr>
        <w:t xml:space="preserve"> without discrimination of any kind as to race, colour, sex, language, religion, political or other opinion, national or social origin, property, birth or other status.</w:t>
      </w:r>
    </w:p>
    <w:p w14:paraId="7D988A07" w14:textId="475B2CDB" w:rsidR="00A23DE4" w:rsidRPr="00D26D09" w:rsidRDefault="00A23DE4" w:rsidP="00B77F22">
      <w:pPr>
        <w:pStyle w:val="Leg4Subsec1"/>
        <w:numPr>
          <w:ilvl w:val="0"/>
          <w:numId w:val="47"/>
        </w:numPr>
        <w:spacing w:before="0" w:after="0" w:line="240" w:lineRule="auto"/>
        <w:rPr>
          <w:rFonts w:ascii="Times New Roman" w:hAnsi="Times New Roman" w:cs="Times New Roman"/>
          <w:sz w:val="22"/>
        </w:rPr>
      </w:pPr>
      <w:r w:rsidRPr="00D26D09">
        <w:rPr>
          <w:rFonts w:ascii="Times New Roman" w:hAnsi="Times New Roman" w:cs="Times New Roman"/>
          <w:sz w:val="22"/>
        </w:rPr>
        <w:t>Developing countries, with due regard to human rights and their national economy, may determine to what extent they would guarantee the economic rights recognized in the present Covenant to non-nationals.</w:t>
      </w:r>
    </w:p>
    <w:p w14:paraId="5FF43C28" w14:textId="77777777" w:rsidR="0058225D" w:rsidRPr="00D26D09" w:rsidRDefault="0058225D" w:rsidP="0058225D">
      <w:pPr>
        <w:rPr>
          <w:rFonts w:ascii="Times New Roman" w:hAnsi="Times New Roman"/>
          <w:sz w:val="24"/>
        </w:rPr>
      </w:pPr>
    </w:p>
    <w:p w14:paraId="20CD4569" w14:textId="77777777" w:rsidR="00A23DE4" w:rsidRPr="00D26D09" w:rsidRDefault="00A23DE4" w:rsidP="0058225D">
      <w:pPr>
        <w:rPr>
          <w:rFonts w:ascii="Times New Roman" w:hAnsi="Times New Roman"/>
          <w:sz w:val="24"/>
        </w:rPr>
      </w:pPr>
      <w:r w:rsidRPr="00D26D09">
        <w:rPr>
          <w:rFonts w:ascii="Times New Roman" w:hAnsi="Times New Roman"/>
          <w:sz w:val="24"/>
        </w:rPr>
        <w:t>Article 11 provides:</w:t>
      </w:r>
    </w:p>
    <w:p w14:paraId="7DEC8915" w14:textId="77777777" w:rsidR="00A23DE4" w:rsidRPr="00D26D09" w:rsidRDefault="00A23DE4" w:rsidP="00B77F22">
      <w:pPr>
        <w:pStyle w:val="Leg4Subsec1"/>
        <w:numPr>
          <w:ilvl w:val="0"/>
          <w:numId w:val="48"/>
        </w:numPr>
        <w:spacing w:before="0" w:after="0" w:line="240" w:lineRule="auto"/>
        <w:rPr>
          <w:rFonts w:ascii="Times New Roman" w:hAnsi="Times New Roman" w:cs="Times New Roman"/>
          <w:sz w:val="22"/>
        </w:rPr>
      </w:pPr>
      <w:r w:rsidRPr="00D26D09">
        <w:rPr>
          <w:rFonts w:ascii="Times New Roman" w:hAnsi="Times New Roman" w:cs="Times New Roman"/>
          <w:sz w:val="22"/>
        </w:rPr>
        <w:t>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14:paraId="7653F6D1" w14:textId="77777777" w:rsidR="00A23DE4" w:rsidRPr="00D26D09" w:rsidRDefault="00A23DE4" w:rsidP="00B77F22">
      <w:pPr>
        <w:pStyle w:val="Leg4Subsec1"/>
        <w:numPr>
          <w:ilvl w:val="0"/>
          <w:numId w:val="48"/>
        </w:numPr>
        <w:spacing w:before="0" w:after="0" w:line="240" w:lineRule="auto"/>
        <w:rPr>
          <w:rFonts w:ascii="Times New Roman" w:hAnsi="Times New Roman" w:cs="Times New Roman"/>
          <w:sz w:val="22"/>
        </w:rPr>
      </w:pPr>
      <w:r w:rsidRPr="00D26D09">
        <w:rPr>
          <w:rFonts w:ascii="Times New Roman" w:hAnsi="Times New Roman" w:cs="Times New Roman"/>
          <w:sz w:val="22"/>
        </w:rPr>
        <w:t>The States Parties to the present Covenant, recognizing the fundamental right of everyone to be free from hunger, shall take, individually and through international co-operation, the measures, including specific programmes, which are needed:</w:t>
      </w:r>
    </w:p>
    <w:p w14:paraId="0E30AA70" w14:textId="77777777" w:rsidR="00A23DE4" w:rsidRPr="00D26D09" w:rsidRDefault="00A23DE4" w:rsidP="00B77F22">
      <w:pPr>
        <w:pStyle w:val="Leg4Subsec1"/>
        <w:numPr>
          <w:ilvl w:val="1"/>
          <w:numId w:val="48"/>
        </w:numPr>
        <w:spacing w:before="0" w:after="0" w:line="240" w:lineRule="auto"/>
        <w:rPr>
          <w:rFonts w:ascii="Times New Roman" w:hAnsi="Times New Roman" w:cs="Times New Roman"/>
          <w:sz w:val="22"/>
        </w:rPr>
      </w:pPr>
      <w:r w:rsidRPr="00D26D09">
        <w:rPr>
          <w:rFonts w:ascii="Times New Roman" w:hAnsi="Times New Roman" w:cs="Times New Roman"/>
          <w:sz w:val="22"/>
        </w:rPr>
        <w:t>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w:t>
      </w:r>
    </w:p>
    <w:p w14:paraId="7C073D8F" w14:textId="77777777" w:rsidR="00A23DE4" w:rsidRPr="00D26D09" w:rsidRDefault="00A23DE4" w:rsidP="00B77F22">
      <w:pPr>
        <w:pStyle w:val="Leg4Subsec1"/>
        <w:numPr>
          <w:ilvl w:val="1"/>
          <w:numId w:val="48"/>
        </w:numPr>
        <w:spacing w:before="0" w:after="0" w:line="240" w:lineRule="auto"/>
        <w:rPr>
          <w:rFonts w:ascii="Times New Roman" w:hAnsi="Times New Roman" w:cs="Times New Roman"/>
          <w:sz w:val="22"/>
        </w:rPr>
      </w:pPr>
      <w:r w:rsidRPr="00D26D09">
        <w:rPr>
          <w:rFonts w:ascii="Times New Roman" w:hAnsi="Times New Roman" w:cs="Times New Roman"/>
          <w:sz w:val="22"/>
        </w:rPr>
        <w:t>Taking into account the problems of both food-importing and food-exporting countries, to ensure an equitable distribution of world food supplies in relation to need.</w:t>
      </w:r>
    </w:p>
    <w:p w14:paraId="3CD1A3F7" w14:textId="77777777" w:rsidR="00974184" w:rsidRPr="00D26D09" w:rsidRDefault="00974184" w:rsidP="000F3EA7">
      <w:pPr>
        <w:rPr>
          <w:rFonts w:ascii="Times New Roman" w:hAnsi="Times New Roman"/>
          <w:sz w:val="24"/>
          <w:szCs w:val="24"/>
        </w:rPr>
      </w:pPr>
    </w:p>
    <w:p w14:paraId="0523808B" w14:textId="5F9720E9" w:rsidR="00974184" w:rsidRPr="00D26D09" w:rsidRDefault="006B4C21" w:rsidP="000F3EA7">
      <w:pPr>
        <w:rPr>
          <w:rFonts w:ascii="Times New Roman" w:eastAsiaTheme="minorHAnsi" w:hAnsi="Times New Roman"/>
          <w:sz w:val="24"/>
          <w:szCs w:val="24"/>
          <w:lang w:eastAsia="en-US"/>
        </w:rPr>
      </w:pPr>
      <w:r w:rsidRPr="00D26D09">
        <w:rPr>
          <w:rFonts w:ascii="Times New Roman" w:eastAsiaTheme="minorHAnsi" w:hAnsi="Times New Roman"/>
          <w:sz w:val="24"/>
          <w:szCs w:val="24"/>
          <w:lang w:eastAsia="en-US"/>
        </w:rPr>
        <w:t>Reconnect engages with Articles 2 and 11 of the ICESCR by assisting young people at risk of homelessness with maintaining their parental relationships</w:t>
      </w:r>
      <w:r w:rsidR="00D31762" w:rsidRPr="00D26D09">
        <w:rPr>
          <w:rFonts w:ascii="Times New Roman" w:eastAsiaTheme="minorHAnsi" w:hAnsi="Times New Roman"/>
          <w:sz w:val="24"/>
          <w:szCs w:val="24"/>
          <w:lang w:eastAsia="en-US"/>
        </w:rPr>
        <w:t>.</w:t>
      </w:r>
    </w:p>
    <w:p w14:paraId="43D67737" w14:textId="77777777" w:rsidR="00D31762" w:rsidRPr="00D26D09" w:rsidRDefault="00D31762" w:rsidP="000F3EA7">
      <w:pPr>
        <w:rPr>
          <w:rFonts w:ascii="Times New Roman" w:hAnsi="Times New Roman"/>
          <w:sz w:val="24"/>
          <w:szCs w:val="24"/>
        </w:rPr>
      </w:pPr>
    </w:p>
    <w:p w14:paraId="3E070DD1" w14:textId="77777777" w:rsidR="00960C1F" w:rsidRPr="00D26D09" w:rsidRDefault="00960C1F" w:rsidP="00B04F49">
      <w:pPr>
        <w:rPr>
          <w:rFonts w:ascii="Times New Roman" w:hAnsi="Times New Roman"/>
          <w:sz w:val="24"/>
          <w:szCs w:val="24"/>
        </w:rPr>
      </w:pPr>
      <w:r w:rsidRPr="00D26D09">
        <w:rPr>
          <w:rFonts w:ascii="Times New Roman" w:eastAsia="Times New Roman" w:hAnsi="Times New Roman"/>
          <w:b/>
          <w:bCs/>
          <w:sz w:val="24"/>
          <w:szCs w:val="24"/>
        </w:rPr>
        <w:t xml:space="preserve">Conclusion </w:t>
      </w:r>
    </w:p>
    <w:p w14:paraId="2FA9E30B" w14:textId="77777777" w:rsidR="006638A8" w:rsidRPr="00D26D09" w:rsidRDefault="006638A8" w:rsidP="00960C1F">
      <w:pPr>
        <w:rPr>
          <w:rFonts w:ascii="Times New Roman" w:hAnsi="Times New Roman"/>
          <w:sz w:val="24"/>
          <w:szCs w:val="24"/>
        </w:rPr>
      </w:pPr>
    </w:p>
    <w:p w14:paraId="2377E7DA" w14:textId="7BEE86E2" w:rsidR="00BD151C" w:rsidRPr="00D26D09" w:rsidRDefault="0058225D" w:rsidP="00914670">
      <w:pPr>
        <w:rPr>
          <w:rFonts w:ascii="Times New Roman" w:hAnsi="Times New Roman"/>
          <w:sz w:val="24"/>
          <w:szCs w:val="24"/>
        </w:rPr>
      </w:pPr>
      <w:r w:rsidRPr="00D26D09">
        <w:rPr>
          <w:rFonts w:ascii="Times New Roman" w:hAnsi="Times New Roman"/>
          <w:sz w:val="24"/>
          <w:szCs w:val="24"/>
        </w:rPr>
        <w:t>Th</w:t>
      </w:r>
      <w:r w:rsidR="00DE2163" w:rsidRPr="00D26D09">
        <w:rPr>
          <w:rFonts w:ascii="Times New Roman" w:hAnsi="Times New Roman"/>
          <w:sz w:val="24"/>
          <w:szCs w:val="24"/>
        </w:rPr>
        <w:t>is</w:t>
      </w:r>
      <w:r w:rsidRPr="00D26D09">
        <w:rPr>
          <w:rFonts w:ascii="Times New Roman" w:hAnsi="Times New Roman"/>
          <w:sz w:val="24"/>
          <w:szCs w:val="24"/>
        </w:rPr>
        <w:t xml:space="preserve"> </w:t>
      </w:r>
      <w:r w:rsidR="00DE2163" w:rsidRPr="00D26D09">
        <w:rPr>
          <w:rFonts w:ascii="Times New Roman" w:hAnsi="Times New Roman"/>
          <w:sz w:val="24"/>
          <w:szCs w:val="24"/>
        </w:rPr>
        <w:t>d</w:t>
      </w:r>
      <w:r w:rsidRPr="00D26D09">
        <w:rPr>
          <w:rFonts w:ascii="Times New Roman" w:hAnsi="Times New Roman"/>
          <w:sz w:val="24"/>
          <w:szCs w:val="24"/>
        </w:rPr>
        <w:t xml:space="preserve">isallowable </w:t>
      </w:r>
      <w:r w:rsidR="00DE2163" w:rsidRPr="00D26D09">
        <w:rPr>
          <w:rFonts w:ascii="Times New Roman" w:hAnsi="Times New Roman"/>
          <w:sz w:val="24"/>
          <w:szCs w:val="24"/>
        </w:rPr>
        <w:t>l</w:t>
      </w:r>
      <w:r w:rsidRPr="00D26D09">
        <w:rPr>
          <w:rFonts w:ascii="Times New Roman" w:hAnsi="Times New Roman"/>
          <w:sz w:val="24"/>
          <w:szCs w:val="24"/>
        </w:rPr>
        <w:t xml:space="preserve">egislative </w:t>
      </w:r>
      <w:r w:rsidR="00DE2163" w:rsidRPr="00D26D09">
        <w:rPr>
          <w:rFonts w:ascii="Times New Roman" w:hAnsi="Times New Roman"/>
          <w:sz w:val="24"/>
          <w:szCs w:val="24"/>
        </w:rPr>
        <w:t>i</w:t>
      </w:r>
      <w:r w:rsidRPr="00D26D09">
        <w:rPr>
          <w:rFonts w:ascii="Times New Roman" w:hAnsi="Times New Roman"/>
          <w:sz w:val="24"/>
          <w:szCs w:val="24"/>
        </w:rPr>
        <w:t>nstrument is compatible with human rights because it promotes the protection of human rights through recognising the right of every child to a standard of living adequate for the child</w:t>
      </w:r>
      <w:r w:rsidR="00DE2163" w:rsidRPr="00D26D09">
        <w:rPr>
          <w:rFonts w:ascii="Times New Roman" w:hAnsi="Times New Roman"/>
          <w:sz w:val="24"/>
          <w:szCs w:val="24"/>
        </w:rPr>
        <w:t>’</w:t>
      </w:r>
      <w:r w:rsidRPr="00D26D09">
        <w:rPr>
          <w:rFonts w:ascii="Times New Roman" w:hAnsi="Times New Roman"/>
          <w:sz w:val="24"/>
          <w:szCs w:val="24"/>
        </w:rPr>
        <w:t>s physical, mental, spiritual, moral and social development and relates to the right of everyone to an adequate standard of living, adequate food, clothing and housing, and to the continuous improvement of living conditions.</w:t>
      </w:r>
    </w:p>
    <w:p w14:paraId="4A065B47" w14:textId="77777777" w:rsidR="00960C1F" w:rsidRPr="00D26D09" w:rsidRDefault="00960C1F" w:rsidP="00914670">
      <w:pPr>
        <w:rPr>
          <w:rFonts w:ascii="Times New Roman" w:hAnsi="Times New Roman"/>
          <w:sz w:val="24"/>
        </w:rPr>
      </w:pPr>
    </w:p>
    <w:p w14:paraId="70E89EC3" w14:textId="77777777" w:rsidR="00960C1F" w:rsidRPr="00D26D09" w:rsidRDefault="00960C1F" w:rsidP="00914670">
      <w:pPr>
        <w:rPr>
          <w:rFonts w:ascii="Times New Roman" w:hAnsi="Times New Roman"/>
          <w:sz w:val="24"/>
          <w:szCs w:val="24"/>
        </w:rPr>
      </w:pPr>
    </w:p>
    <w:p w14:paraId="271F953A" w14:textId="77777777" w:rsidR="00960C1F" w:rsidRPr="00D26D09" w:rsidRDefault="00960C1F" w:rsidP="000F3EA7">
      <w:pPr>
        <w:rPr>
          <w:rFonts w:ascii="Times New Roman" w:hAnsi="Times New Roman"/>
          <w:sz w:val="24"/>
          <w:szCs w:val="24"/>
        </w:rPr>
      </w:pPr>
    </w:p>
    <w:p w14:paraId="01ACAB9D" w14:textId="77777777" w:rsidR="00960C1F" w:rsidRPr="00D26D09" w:rsidRDefault="00960C1F" w:rsidP="000F3EA7">
      <w:pPr>
        <w:rPr>
          <w:rFonts w:ascii="Times New Roman" w:hAnsi="Times New Roman"/>
          <w:sz w:val="24"/>
          <w:szCs w:val="24"/>
        </w:rPr>
      </w:pPr>
    </w:p>
    <w:p w14:paraId="58405BD5" w14:textId="77777777" w:rsidR="00960C1F" w:rsidRPr="00D26D09" w:rsidRDefault="00960C1F" w:rsidP="000F3EA7">
      <w:pPr>
        <w:rPr>
          <w:rFonts w:ascii="Times New Roman" w:hAnsi="Times New Roman"/>
          <w:sz w:val="24"/>
          <w:szCs w:val="24"/>
        </w:rPr>
      </w:pPr>
    </w:p>
    <w:p w14:paraId="380FE441" w14:textId="77777777" w:rsidR="00BF526C" w:rsidRPr="00D26D09" w:rsidRDefault="00BF526C" w:rsidP="00BF526C">
      <w:pPr>
        <w:pStyle w:val="paranumbering0"/>
        <w:spacing w:before="0" w:beforeAutospacing="0" w:after="120" w:afterAutospacing="0"/>
        <w:contextualSpacing/>
        <w:jc w:val="center"/>
        <w:rPr>
          <w:b/>
        </w:rPr>
      </w:pPr>
      <w:r w:rsidRPr="00D26D09">
        <w:rPr>
          <w:b/>
        </w:rPr>
        <w:t xml:space="preserve">Senator the Hon Mathias </w:t>
      </w:r>
      <w:proofErr w:type="spellStart"/>
      <w:r w:rsidRPr="00D26D09">
        <w:rPr>
          <w:b/>
        </w:rPr>
        <w:t>Cormann</w:t>
      </w:r>
      <w:proofErr w:type="spellEnd"/>
    </w:p>
    <w:p w14:paraId="54B47558" w14:textId="77777777" w:rsidR="006818C0" w:rsidRPr="00904F8A" w:rsidRDefault="00BF526C" w:rsidP="00D57BF8">
      <w:pPr>
        <w:pStyle w:val="paranumbering0"/>
        <w:spacing w:before="0" w:beforeAutospacing="0" w:after="120" w:afterAutospacing="0"/>
        <w:contextualSpacing/>
        <w:jc w:val="center"/>
      </w:pPr>
      <w:r w:rsidRPr="00D26D09">
        <w:rPr>
          <w:b/>
        </w:rPr>
        <w:t>Minister for Finance</w:t>
      </w:r>
      <w:bookmarkStart w:id="0" w:name="_GoBack"/>
      <w:bookmarkEnd w:id="0"/>
    </w:p>
    <w:sectPr w:rsidR="006818C0" w:rsidRPr="00904F8A" w:rsidSect="004D676F">
      <w:headerReference w:type="even" r:id="rId19"/>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27DA" w14:textId="77777777" w:rsidR="000821F9" w:rsidRDefault="000821F9" w:rsidP="00A739E5">
      <w:r>
        <w:separator/>
      </w:r>
    </w:p>
  </w:endnote>
  <w:endnote w:type="continuationSeparator" w:id="0">
    <w:p w14:paraId="60083E25" w14:textId="77777777" w:rsidR="000821F9" w:rsidRDefault="000821F9" w:rsidP="00A739E5">
      <w:r>
        <w:continuationSeparator/>
      </w:r>
    </w:p>
  </w:endnote>
  <w:endnote w:type="continuationNotice" w:id="1">
    <w:p w14:paraId="6C8C9D99" w14:textId="77777777" w:rsidR="000821F9" w:rsidRDefault="00082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D90F" w14:textId="77777777" w:rsidR="00D63EE5" w:rsidRDefault="00D6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E637" w14:textId="77777777" w:rsidR="000821F9" w:rsidRDefault="000821F9" w:rsidP="00A739E5">
      <w:r>
        <w:separator/>
      </w:r>
    </w:p>
  </w:footnote>
  <w:footnote w:type="continuationSeparator" w:id="0">
    <w:p w14:paraId="5DE3A69D" w14:textId="77777777" w:rsidR="000821F9" w:rsidRDefault="000821F9" w:rsidP="00A739E5">
      <w:r>
        <w:continuationSeparator/>
      </w:r>
    </w:p>
  </w:footnote>
  <w:footnote w:type="continuationNotice" w:id="1">
    <w:p w14:paraId="05B921F5" w14:textId="77777777" w:rsidR="000821F9" w:rsidRDefault="000821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4A8E" w14:textId="0AF01F97" w:rsidR="00D63EE5" w:rsidRDefault="00D26D09">
    <w:pPr>
      <w:pStyle w:val="Header"/>
      <w:jc w:val="center"/>
    </w:pPr>
    <w:sdt>
      <w:sdtPr>
        <w:id w:val="8403760"/>
        <w:docPartObj>
          <w:docPartGallery w:val="Page Numbers (Top of Page)"/>
          <w:docPartUnique/>
        </w:docPartObj>
      </w:sdtPr>
      <w:sdtEndPr/>
      <w:sdtContent>
        <w:r w:rsidR="00D63EE5">
          <w:fldChar w:fldCharType="begin"/>
        </w:r>
        <w:r w:rsidR="00D63EE5">
          <w:instrText xml:space="preserve"> PAGE   \* MERGEFORMAT </w:instrText>
        </w:r>
        <w:r w:rsidR="00D63EE5">
          <w:fldChar w:fldCharType="separate"/>
        </w:r>
        <w:r>
          <w:rPr>
            <w:noProof/>
          </w:rPr>
          <w:t>2</w:t>
        </w:r>
        <w:r w:rsidR="00D63EE5">
          <w:rPr>
            <w:noProof/>
          </w:rPr>
          <w:fldChar w:fldCharType="end"/>
        </w:r>
      </w:sdtContent>
    </w:sdt>
  </w:p>
  <w:p w14:paraId="1B4C108A" w14:textId="77777777" w:rsidR="00D63EE5" w:rsidRDefault="00D63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CFBD" w14:textId="77777777" w:rsidR="00D63EE5" w:rsidRPr="00CA76CF" w:rsidRDefault="00D63EE5" w:rsidP="004D676F">
    <w:pPr>
      <w:pStyle w:val="Header"/>
      <w:jc w:val="right"/>
      <w:rPr>
        <w:b/>
        <w:u w:val="single"/>
      </w:rPr>
    </w:pPr>
  </w:p>
  <w:p w14:paraId="01817828" w14:textId="77777777" w:rsidR="00D63EE5" w:rsidRDefault="00D63E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1E68" w14:textId="77777777" w:rsidR="00D63EE5" w:rsidRDefault="00D63E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5AD0" w14:textId="21B70B9D" w:rsidR="00D63EE5" w:rsidRDefault="00D26D09">
    <w:pPr>
      <w:pStyle w:val="Header"/>
      <w:jc w:val="center"/>
    </w:pPr>
    <w:sdt>
      <w:sdtPr>
        <w:id w:val="8403761"/>
        <w:docPartObj>
          <w:docPartGallery w:val="Page Numbers (Top of Page)"/>
          <w:docPartUnique/>
        </w:docPartObj>
      </w:sdtPr>
      <w:sdtEndPr/>
      <w:sdtContent>
        <w:r w:rsidR="00D63EE5">
          <w:fldChar w:fldCharType="begin"/>
        </w:r>
        <w:r w:rsidR="00D63EE5">
          <w:instrText xml:space="preserve"> PAGE   \* MERGEFORMAT </w:instrText>
        </w:r>
        <w:r w:rsidR="00D63EE5">
          <w:fldChar w:fldCharType="separate"/>
        </w:r>
        <w:r>
          <w:rPr>
            <w:noProof/>
          </w:rPr>
          <w:t>5</w:t>
        </w:r>
        <w:r w:rsidR="00D63EE5">
          <w:rPr>
            <w:noProof/>
          </w:rPr>
          <w:fldChar w:fldCharType="end"/>
        </w:r>
      </w:sdtContent>
    </w:sdt>
  </w:p>
  <w:p w14:paraId="20C4AF76" w14:textId="77777777" w:rsidR="00D63EE5" w:rsidRDefault="00D63E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BF55" w14:textId="77777777" w:rsidR="00D63EE5" w:rsidRPr="00CA76CF" w:rsidRDefault="00D63EE5" w:rsidP="004D676F">
    <w:pPr>
      <w:pStyle w:val="Header"/>
      <w:jc w:val="right"/>
      <w:rPr>
        <w:b/>
        <w:u w:val="single"/>
      </w:rPr>
    </w:pPr>
    <w:r w:rsidRPr="0088187F">
      <w:rPr>
        <w:b/>
        <w:u w:val="single"/>
      </w:rPr>
      <w:t>Attachment A</w:t>
    </w:r>
  </w:p>
  <w:p w14:paraId="4999131E" w14:textId="77777777" w:rsidR="00D63EE5" w:rsidRDefault="00D63EE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6F04" w14:textId="77777777" w:rsidR="00D63EE5" w:rsidRDefault="00D63E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087C" w14:textId="5FB306AE" w:rsidR="00D63EE5" w:rsidRDefault="00D26D09">
    <w:pPr>
      <w:pStyle w:val="Header"/>
      <w:jc w:val="center"/>
    </w:pPr>
    <w:sdt>
      <w:sdtPr>
        <w:id w:val="8403763"/>
        <w:docPartObj>
          <w:docPartGallery w:val="Page Numbers (Top of Page)"/>
          <w:docPartUnique/>
        </w:docPartObj>
      </w:sdtPr>
      <w:sdtEndPr/>
      <w:sdtContent>
        <w:r w:rsidR="00D63EE5">
          <w:fldChar w:fldCharType="begin"/>
        </w:r>
        <w:r w:rsidR="00D63EE5">
          <w:instrText xml:space="preserve"> PAGE   \* MERGEFORMAT </w:instrText>
        </w:r>
        <w:r w:rsidR="00D63EE5">
          <w:fldChar w:fldCharType="separate"/>
        </w:r>
        <w:r>
          <w:rPr>
            <w:noProof/>
          </w:rPr>
          <w:t>3</w:t>
        </w:r>
        <w:r w:rsidR="00D63EE5">
          <w:rPr>
            <w:noProof/>
          </w:rPr>
          <w:fldChar w:fldCharType="end"/>
        </w:r>
      </w:sdtContent>
    </w:sdt>
  </w:p>
  <w:p w14:paraId="371D6C51" w14:textId="77777777" w:rsidR="00D63EE5" w:rsidRDefault="00D63E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A8D6" w14:textId="77777777" w:rsidR="00D63EE5" w:rsidRPr="00CA76CF" w:rsidRDefault="00D63EE5" w:rsidP="004D676F">
    <w:pPr>
      <w:pStyle w:val="Header"/>
      <w:jc w:val="right"/>
      <w:rPr>
        <w:b/>
        <w:u w:val="single"/>
      </w:rPr>
    </w:pPr>
    <w:r w:rsidRPr="0088187F">
      <w:rPr>
        <w:b/>
        <w:u w:val="single"/>
      </w:rPr>
      <w:t xml:space="preserve">Attachment </w:t>
    </w:r>
    <w:r>
      <w:rPr>
        <w:b/>
        <w:u w:val="single"/>
      </w:rPr>
      <w:t>B</w:t>
    </w:r>
  </w:p>
  <w:p w14:paraId="45FBE01A" w14:textId="77777777" w:rsidR="00D63EE5" w:rsidRDefault="00D63E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1814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B33F6"/>
    <w:multiLevelType w:val="hybridMultilevel"/>
    <w:tmpl w:val="CB724FB8"/>
    <w:lvl w:ilvl="0" w:tplc="D9647C8E">
      <w:start w:val="1"/>
      <w:numFmt w:val="decimal"/>
      <w:lvlText w:val="%1."/>
      <w:lvlJc w:val="left"/>
      <w:pPr>
        <w:ind w:left="1271" w:hanging="420"/>
      </w:pPr>
      <w:rPr>
        <w:rFonts w:hint="default"/>
      </w:rPr>
    </w:lvl>
    <w:lvl w:ilvl="1" w:tplc="B0BA5F0C">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3C55B8E"/>
    <w:multiLevelType w:val="hybridMultilevel"/>
    <w:tmpl w:val="2B583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24EF4"/>
    <w:multiLevelType w:val="hybridMultilevel"/>
    <w:tmpl w:val="DD84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6" w15:restartNumberingAfterBreak="0">
    <w:nsid w:val="14F2382A"/>
    <w:multiLevelType w:val="hybridMultilevel"/>
    <w:tmpl w:val="AEF8F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9593D"/>
    <w:multiLevelType w:val="hybridMultilevel"/>
    <w:tmpl w:val="873CA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F1945"/>
    <w:multiLevelType w:val="hybridMultilevel"/>
    <w:tmpl w:val="CB724FB8"/>
    <w:lvl w:ilvl="0" w:tplc="D9647C8E">
      <w:start w:val="1"/>
      <w:numFmt w:val="decimal"/>
      <w:lvlText w:val="%1."/>
      <w:lvlJc w:val="left"/>
      <w:pPr>
        <w:ind w:left="54" w:hanging="420"/>
      </w:pPr>
      <w:rPr>
        <w:rFonts w:hint="default"/>
      </w:rPr>
    </w:lvl>
    <w:lvl w:ilvl="1" w:tplc="B0BA5F0C">
      <w:start w:val="1"/>
      <w:numFmt w:val="lowerLetter"/>
      <w:lvlText w:val="(%2)"/>
      <w:lvlJc w:val="left"/>
      <w:pPr>
        <w:ind w:left="714" w:hanging="360"/>
      </w:pPr>
      <w:rPr>
        <w:rFonts w:hint="default"/>
      </w:rPr>
    </w:lvl>
    <w:lvl w:ilvl="2" w:tplc="0C09001B" w:tentative="1">
      <w:start w:val="1"/>
      <w:numFmt w:val="lowerRoman"/>
      <w:lvlText w:val="%3."/>
      <w:lvlJc w:val="right"/>
      <w:pPr>
        <w:ind w:left="1434" w:hanging="180"/>
      </w:pPr>
    </w:lvl>
    <w:lvl w:ilvl="3" w:tplc="0C09000F" w:tentative="1">
      <w:start w:val="1"/>
      <w:numFmt w:val="decimal"/>
      <w:lvlText w:val="%4."/>
      <w:lvlJc w:val="left"/>
      <w:pPr>
        <w:ind w:left="2154" w:hanging="360"/>
      </w:pPr>
    </w:lvl>
    <w:lvl w:ilvl="4" w:tplc="0C090019" w:tentative="1">
      <w:start w:val="1"/>
      <w:numFmt w:val="lowerLetter"/>
      <w:lvlText w:val="%5."/>
      <w:lvlJc w:val="left"/>
      <w:pPr>
        <w:ind w:left="2874" w:hanging="360"/>
      </w:pPr>
    </w:lvl>
    <w:lvl w:ilvl="5" w:tplc="0C09001B" w:tentative="1">
      <w:start w:val="1"/>
      <w:numFmt w:val="lowerRoman"/>
      <w:lvlText w:val="%6."/>
      <w:lvlJc w:val="right"/>
      <w:pPr>
        <w:ind w:left="3594" w:hanging="180"/>
      </w:pPr>
    </w:lvl>
    <w:lvl w:ilvl="6" w:tplc="0C09000F" w:tentative="1">
      <w:start w:val="1"/>
      <w:numFmt w:val="decimal"/>
      <w:lvlText w:val="%7."/>
      <w:lvlJc w:val="left"/>
      <w:pPr>
        <w:ind w:left="4314" w:hanging="360"/>
      </w:pPr>
    </w:lvl>
    <w:lvl w:ilvl="7" w:tplc="0C090019" w:tentative="1">
      <w:start w:val="1"/>
      <w:numFmt w:val="lowerLetter"/>
      <w:lvlText w:val="%8."/>
      <w:lvlJc w:val="left"/>
      <w:pPr>
        <w:ind w:left="5034" w:hanging="360"/>
      </w:pPr>
    </w:lvl>
    <w:lvl w:ilvl="8" w:tplc="0C09001B" w:tentative="1">
      <w:start w:val="1"/>
      <w:numFmt w:val="lowerRoman"/>
      <w:lvlText w:val="%9."/>
      <w:lvlJc w:val="right"/>
      <w:pPr>
        <w:ind w:left="5754" w:hanging="180"/>
      </w:p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A816E76"/>
    <w:multiLevelType w:val="hybridMultilevel"/>
    <w:tmpl w:val="CAF4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3" w15:restartNumberingAfterBreak="0">
    <w:nsid w:val="1DFE50A9"/>
    <w:multiLevelType w:val="hybridMultilevel"/>
    <w:tmpl w:val="CB724FB8"/>
    <w:lvl w:ilvl="0" w:tplc="D9647C8E">
      <w:start w:val="1"/>
      <w:numFmt w:val="decimal"/>
      <w:lvlText w:val="%1."/>
      <w:lvlJc w:val="left"/>
      <w:pPr>
        <w:ind w:left="1271" w:hanging="420"/>
      </w:pPr>
    </w:lvl>
    <w:lvl w:ilvl="1" w:tplc="B0BA5F0C">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14" w15:restartNumberingAfterBreak="0">
    <w:nsid w:val="21B72358"/>
    <w:multiLevelType w:val="hybridMultilevel"/>
    <w:tmpl w:val="2C66995A"/>
    <w:lvl w:ilvl="0" w:tplc="41A6FF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2357A54"/>
    <w:multiLevelType w:val="hybridMultilevel"/>
    <w:tmpl w:val="5920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86A349C"/>
    <w:multiLevelType w:val="hybridMultilevel"/>
    <w:tmpl w:val="0288771A"/>
    <w:lvl w:ilvl="0" w:tplc="B0BA5F0C">
      <w:start w:val="1"/>
      <w:numFmt w:val="lowerLetter"/>
      <w:lvlText w:val="(%1)"/>
      <w:lvlJc w:val="left"/>
      <w:pPr>
        <w:ind w:left="1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D3343C9"/>
    <w:multiLevelType w:val="hybridMultilevel"/>
    <w:tmpl w:val="5DF26256"/>
    <w:lvl w:ilvl="0" w:tplc="81EE2574">
      <w:start w:val="2"/>
      <w:numFmt w:val="lowerLetter"/>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B649FF"/>
    <w:multiLevelType w:val="hybridMultilevel"/>
    <w:tmpl w:val="CB724FB8"/>
    <w:lvl w:ilvl="0" w:tplc="D9647C8E">
      <w:start w:val="1"/>
      <w:numFmt w:val="decimal"/>
      <w:lvlText w:val="%1."/>
      <w:lvlJc w:val="left"/>
      <w:pPr>
        <w:ind w:left="1271" w:hanging="420"/>
      </w:pPr>
      <w:rPr>
        <w:rFonts w:hint="default"/>
      </w:rPr>
    </w:lvl>
    <w:lvl w:ilvl="1" w:tplc="B0BA5F0C">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399C48F2"/>
    <w:multiLevelType w:val="hybridMultilevel"/>
    <w:tmpl w:val="F5B017F4"/>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82156"/>
    <w:multiLevelType w:val="hybridMultilevel"/>
    <w:tmpl w:val="CB724FB8"/>
    <w:lvl w:ilvl="0" w:tplc="D9647C8E">
      <w:start w:val="1"/>
      <w:numFmt w:val="decimal"/>
      <w:lvlText w:val="%1."/>
      <w:lvlJc w:val="left"/>
      <w:pPr>
        <w:ind w:left="1271" w:hanging="420"/>
      </w:pPr>
      <w:rPr>
        <w:rFonts w:hint="default"/>
      </w:rPr>
    </w:lvl>
    <w:lvl w:ilvl="1" w:tplc="B0BA5F0C">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41227359"/>
    <w:multiLevelType w:val="hybridMultilevel"/>
    <w:tmpl w:val="B7909CF4"/>
    <w:lvl w:ilvl="0" w:tplc="12DE1AA4">
      <w:start w:val="2"/>
      <w:numFmt w:val="decimal"/>
      <w:lvlText w:val="%1."/>
      <w:lvlJc w:val="left"/>
      <w:pPr>
        <w:ind w:left="84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3832AA"/>
    <w:multiLevelType w:val="hybridMultilevel"/>
    <w:tmpl w:val="CB724FB8"/>
    <w:lvl w:ilvl="0" w:tplc="D9647C8E">
      <w:start w:val="1"/>
      <w:numFmt w:val="decimal"/>
      <w:lvlText w:val="%1."/>
      <w:lvlJc w:val="left"/>
      <w:pPr>
        <w:ind w:left="1271" w:hanging="420"/>
      </w:pPr>
      <w:rPr>
        <w:rFonts w:hint="default"/>
      </w:rPr>
    </w:lvl>
    <w:lvl w:ilvl="1" w:tplc="B0BA5F0C">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465622BE"/>
    <w:multiLevelType w:val="hybridMultilevel"/>
    <w:tmpl w:val="7AAA3108"/>
    <w:lvl w:ilvl="0" w:tplc="0C090001">
      <w:start w:val="1"/>
      <w:numFmt w:val="bullet"/>
      <w:lvlText w:val=""/>
      <w:lvlJc w:val="left"/>
      <w:pPr>
        <w:tabs>
          <w:tab w:val="num" w:pos="360"/>
        </w:tabs>
        <w:ind w:left="360" w:hanging="360"/>
      </w:pPr>
      <w:rPr>
        <w:rFonts w:ascii="Symbol" w:hAnsi="Symbol" w:hint="default"/>
      </w:rPr>
    </w:lvl>
    <w:lvl w:ilvl="1" w:tplc="C7BC0A9C">
      <w:start w:val="6"/>
      <w:numFmt w:val="bullet"/>
      <w:lvlText w:val="-"/>
      <w:lvlJc w:val="left"/>
      <w:pPr>
        <w:tabs>
          <w:tab w:val="num" w:pos="1440"/>
        </w:tabs>
        <w:ind w:left="1440" w:hanging="720"/>
      </w:pPr>
      <w:rPr>
        <w:rFonts w:ascii="Arial" w:eastAsia="Times New Roman" w:hAnsi="Arial" w:cs="Aria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1A040F"/>
    <w:multiLevelType w:val="hybridMultilevel"/>
    <w:tmpl w:val="CB724FB8"/>
    <w:lvl w:ilvl="0" w:tplc="D9647C8E">
      <w:start w:val="1"/>
      <w:numFmt w:val="decimal"/>
      <w:lvlText w:val="%1."/>
      <w:lvlJc w:val="left"/>
      <w:pPr>
        <w:ind w:left="1271" w:hanging="420"/>
      </w:pPr>
      <w:rPr>
        <w:rFonts w:hint="default"/>
      </w:rPr>
    </w:lvl>
    <w:lvl w:ilvl="1" w:tplc="B0BA5F0C">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4E7A7033"/>
    <w:multiLevelType w:val="hybridMultilevel"/>
    <w:tmpl w:val="6F20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9B559A"/>
    <w:multiLevelType w:val="hybridMultilevel"/>
    <w:tmpl w:val="641CF90A"/>
    <w:lvl w:ilvl="0" w:tplc="3AEE3F16">
      <w:start w:val="2"/>
      <w:numFmt w:val="lowerLetter"/>
      <w:lvlText w:val="(%1)"/>
      <w:lvlJc w:val="left"/>
      <w:pPr>
        <w:ind w:left="1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057201"/>
    <w:multiLevelType w:val="hybridMultilevel"/>
    <w:tmpl w:val="CB724FB8"/>
    <w:lvl w:ilvl="0" w:tplc="D9647C8E">
      <w:start w:val="1"/>
      <w:numFmt w:val="decimal"/>
      <w:lvlText w:val="%1."/>
      <w:lvlJc w:val="left"/>
      <w:pPr>
        <w:ind w:left="840" w:hanging="420"/>
      </w:pPr>
      <w:rPr>
        <w:rFonts w:hint="default"/>
      </w:rPr>
    </w:lvl>
    <w:lvl w:ilvl="1" w:tplc="B0BA5F0C">
      <w:start w:val="1"/>
      <w:numFmt w:val="lowerLetter"/>
      <w:lvlText w:val="(%2)"/>
      <w:lvlJc w:val="left"/>
      <w:pPr>
        <w:ind w:left="1500" w:hanging="36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510E5C1A"/>
    <w:multiLevelType w:val="hybridMultilevel"/>
    <w:tmpl w:val="CB724FB8"/>
    <w:lvl w:ilvl="0" w:tplc="D9647C8E">
      <w:start w:val="1"/>
      <w:numFmt w:val="decimal"/>
      <w:lvlText w:val="%1."/>
      <w:lvlJc w:val="left"/>
      <w:pPr>
        <w:ind w:left="840" w:hanging="420"/>
      </w:pPr>
      <w:rPr>
        <w:rFonts w:hint="default"/>
      </w:rPr>
    </w:lvl>
    <w:lvl w:ilvl="1" w:tplc="B0BA5F0C">
      <w:start w:val="1"/>
      <w:numFmt w:val="lowerLetter"/>
      <w:lvlText w:val="(%2)"/>
      <w:lvlJc w:val="left"/>
      <w:pPr>
        <w:ind w:left="1500" w:hanging="36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5A5C5172"/>
    <w:multiLevelType w:val="hybridMultilevel"/>
    <w:tmpl w:val="CB724FB8"/>
    <w:lvl w:ilvl="0" w:tplc="D9647C8E">
      <w:start w:val="1"/>
      <w:numFmt w:val="decimal"/>
      <w:lvlText w:val="%1."/>
      <w:lvlJc w:val="left"/>
      <w:pPr>
        <w:ind w:left="1271" w:hanging="420"/>
      </w:pPr>
    </w:lvl>
    <w:lvl w:ilvl="1" w:tplc="B0BA5F0C">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7" w15:restartNumberingAfterBreak="0">
    <w:nsid w:val="63F630FF"/>
    <w:multiLevelType w:val="hybridMultilevel"/>
    <w:tmpl w:val="C2E678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64C63931"/>
    <w:multiLevelType w:val="hybridMultilevel"/>
    <w:tmpl w:val="165AE470"/>
    <w:lvl w:ilvl="0" w:tplc="F5A8C5DC">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40" w15:restartNumberingAfterBreak="0">
    <w:nsid w:val="67031A69"/>
    <w:multiLevelType w:val="hybridMultilevel"/>
    <w:tmpl w:val="AEBC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577CD"/>
    <w:multiLevelType w:val="hybridMultilevel"/>
    <w:tmpl w:val="C658D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186DF6"/>
    <w:multiLevelType w:val="hybridMultilevel"/>
    <w:tmpl w:val="0288771A"/>
    <w:lvl w:ilvl="0" w:tplc="B0BA5F0C">
      <w:start w:val="1"/>
      <w:numFmt w:val="lowerLetter"/>
      <w:lvlText w:val="(%1)"/>
      <w:lvlJc w:val="left"/>
      <w:pPr>
        <w:ind w:left="1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4" w15:restartNumberingAfterBreak="0">
    <w:nsid w:val="7251640E"/>
    <w:multiLevelType w:val="hybridMultilevel"/>
    <w:tmpl w:val="3A400F02"/>
    <w:lvl w:ilvl="0" w:tplc="D3B42692">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7F2574CA"/>
    <w:multiLevelType w:val="hybridMultilevel"/>
    <w:tmpl w:val="15F6DDEE"/>
    <w:lvl w:ilvl="0" w:tplc="BD32C80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4"/>
  </w:num>
  <w:num w:numId="2">
    <w:abstractNumId w:val="35"/>
  </w:num>
  <w:num w:numId="3">
    <w:abstractNumId w:val="18"/>
  </w:num>
  <w:num w:numId="4">
    <w:abstractNumId w:val="1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9"/>
  </w:num>
  <w:num w:numId="9">
    <w:abstractNumId w:val="16"/>
  </w:num>
  <w:num w:numId="10">
    <w:abstractNumId w:val="12"/>
  </w:num>
  <w:num w:numId="11">
    <w:abstractNumId w:val="8"/>
  </w:num>
  <w:num w:numId="12">
    <w:abstractNumId w:val="3"/>
  </w:num>
  <w:num w:numId="13">
    <w:abstractNumId w:val="37"/>
  </w:num>
  <w:num w:numId="14">
    <w:abstractNumId w:val="40"/>
  </w:num>
  <w:num w:numId="15">
    <w:abstractNumId w:val="44"/>
  </w:num>
  <w:num w:numId="16">
    <w:abstractNumId w:val="45"/>
  </w:num>
  <w:num w:numId="17">
    <w:abstractNumId w:val="30"/>
  </w:num>
  <w:num w:numId="18">
    <w:abstractNumId w:val="24"/>
  </w:num>
  <w:num w:numId="19">
    <w:abstractNumId w:val="23"/>
  </w:num>
  <w:num w:numId="20">
    <w:abstractNumId w:val="38"/>
  </w:num>
  <w:num w:numId="21">
    <w:abstractNumId w:val="9"/>
  </w:num>
  <w:num w:numId="22">
    <w:abstractNumId w:val="25"/>
  </w:num>
  <w:num w:numId="23">
    <w:abstractNumId w:val="27"/>
  </w:num>
  <w:num w:numId="24">
    <w:abstractNumId w:val="22"/>
  </w:num>
  <w:num w:numId="25">
    <w:abstractNumId w:val="14"/>
  </w:num>
  <w:num w:numId="26">
    <w:abstractNumId w:val="1"/>
  </w:num>
  <w:num w:numId="27">
    <w:abstractNumId w:val="29"/>
  </w:num>
  <w:num w:numId="28">
    <w:abstractNumId w:val="21"/>
  </w:num>
  <w:num w:numId="29">
    <w:abstractNumId w:val="17"/>
  </w:num>
  <w:num w:numId="30">
    <w:abstractNumId w:val="26"/>
  </w:num>
  <w:num w:numId="31">
    <w:abstractNumId w:val="42"/>
  </w:num>
  <w:num w:numId="32">
    <w:abstractNumId w:val="33"/>
  </w:num>
  <w:num w:numId="33">
    <w:abstractNumId w:val="31"/>
  </w:num>
  <w:num w:numId="34">
    <w:abstractNumId w:val="6"/>
  </w:num>
  <w:num w:numId="35">
    <w:abstractNumId w:val="20"/>
  </w:num>
  <w:num w:numId="36">
    <w:abstractNumId w:val="11"/>
  </w:num>
  <w:num w:numId="37">
    <w:abstractNumId w:val="0"/>
  </w:num>
  <w:num w:numId="38">
    <w:abstractNumId w:val="2"/>
  </w:num>
  <w:num w:numId="39">
    <w:abstractNumId w:val="0"/>
  </w:num>
  <w:num w:numId="40">
    <w:abstractNumId w:val="0"/>
  </w:num>
  <w:num w:numId="41">
    <w:abstractNumId w:val="4"/>
  </w:num>
  <w:num w:numId="42">
    <w:abstractNumId w:val="32"/>
  </w:num>
  <w:num w:numId="43">
    <w:abstractNumId w:val="41"/>
  </w:num>
  <w:num w:numId="44">
    <w:abstractNumId w:val="28"/>
  </w:num>
  <w:num w:numId="45">
    <w:abstractNumId w:val="1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3"/>
  </w:num>
  <w:num w:numId="4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4A02"/>
    <w:rsid w:val="0000562B"/>
    <w:rsid w:val="00005E8F"/>
    <w:rsid w:val="00006070"/>
    <w:rsid w:val="00006B56"/>
    <w:rsid w:val="000070E7"/>
    <w:rsid w:val="00007DF9"/>
    <w:rsid w:val="00010243"/>
    <w:rsid w:val="000118BB"/>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00"/>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2CF7"/>
    <w:rsid w:val="00043203"/>
    <w:rsid w:val="00043341"/>
    <w:rsid w:val="0004341B"/>
    <w:rsid w:val="000437A3"/>
    <w:rsid w:val="00044424"/>
    <w:rsid w:val="000444E9"/>
    <w:rsid w:val="00045614"/>
    <w:rsid w:val="00046E11"/>
    <w:rsid w:val="000502DB"/>
    <w:rsid w:val="00050309"/>
    <w:rsid w:val="00050443"/>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35AE"/>
    <w:rsid w:val="00064EEB"/>
    <w:rsid w:val="0006530B"/>
    <w:rsid w:val="00065448"/>
    <w:rsid w:val="00066049"/>
    <w:rsid w:val="00067DC2"/>
    <w:rsid w:val="00070FB9"/>
    <w:rsid w:val="00070FD3"/>
    <w:rsid w:val="0007110A"/>
    <w:rsid w:val="0007164D"/>
    <w:rsid w:val="000723CA"/>
    <w:rsid w:val="00072616"/>
    <w:rsid w:val="00072B13"/>
    <w:rsid w:val="0007310C"/>
    <w:rsid w:val="0007329E"/>
    <w:rsid w:val="00074977"/>
    <w:rsid w:val="00075BE7"/>
    <w:rsid w:val="00076717"/>
    <w:rsid w:val="00077283"/>
    <w:rsid w:val="000774C2"/>
    <w:rsid w:val="00077F72"/>
    <w:rsid w:val="00080C63"/>
    <w:rsid w:val="00082051"/>
    <w:rsid w:val="000821F9"/>
    <w:rsid w:val="00082367"/>
    <w:rsid w:val="0008291F"/>
    <w:rsid w:val="00082A3E"/>
    <w:rsid w:val="00082DAC"/>
    <w:rsid w:val="0008306F"/>
    <w:rsid w:val="00083596"/>
    <w:rsid w:val="000836F6"/>
    <w:rsid w:val="00084C7A"/>
    <w:rsid w:val="00084F95"/>
    <w:rsid w:val="00085179"/>
    <w:rsid w:val="00085AB1"/>
    <w:rsid w:val="00085B09"/>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BAA"/>
    <w:rsid w:val="000B4ED1"/>
    <w:rsid w:val="000B5413"/>
    <w:rsid w:val="000B54B2"/>
    <w:rsid w:val="000B560A"/>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4BA"/>
    <w:rsid w:val="000C7715"/>
    <w:rsid w:val="000D02E1"/>
    <w:rsid w:val="000D0ADB"/>
    <w:rsid w:val="000D0BCE"/>
    <w:rsid w:val="000D11F7"/>
    <w:rsid w:val="000D1B54"/>
    <w:rsid w:val="000D2900"/>
    <w:rsid w:val="000D293C"/>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42A0"/>
    <w:rsid w:val="000F491B"/>
    <w:rsid w:val="000F52A2"/>
    <w:rsid w:val="001000C4"/>
    <w:rsid w:val="00101F19"/>
    <w:rsid w:val="00102970"/>
    <w:rsid w:val="00103439"/>
    <w:rsid w:val="00103DDF"/>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D6F"/>
    <w:rsid w:val="00124D06"/>
    <w:rsid w:val="00125FF4"/>
    <w:rsid w:val="00130C06"/>
    <w:rsid w:val="001311B9"/>
    <w:rsid w:val="00131C9C"/>
    <w:rsid w:val="00131E4E"/>
    <w:rsid w:val="00131FD7"/>
    <w:rsid w:val="00132218"/>
    <w:rsid w:val="00133007"/>
    <w:rsid w:val="00133362"/>
    <w:rsid w:val="00133AF4"/>
    <w:rsid w:val="00134043"/>
    <w:rsid w:val="001340F9"/>
    <w:rsid w:val="001340FA"/>
    <w:rsid w:val="0013460E"/>
    <w:rsid w:val="00134890"/>
    <w:rsid w:val="0013533A"/>
    <w:rsid w:val="001354C0"/>
    <w:rsid w:val="00135D7E"/>
    <w:rsid w:val="001366EF"/>
    <w:rsid w:val="001367DE"/>
    <w:rsid w:val="00136BFC"/>
    <w:rsid w:val="001400F7"/>
    <w:rsid w:val="00141FE8"/>
    <w:rsid w:val="001424D6"/>
    <w:rsid w:val="0014294F"/>
    <w:rsid w:val="00144863"/>
    <w:rsid w:val="00145522"/>
    <w:rsid w:val="00145E67"/>
    <w:rsid w:val="00146362"/>
    <w:rsid w:val="00146A4F"/>
    <w:rsid w:val="00147325"/>
    <w:rsid w:val="00147703"/>
    <w:rsid w:val="0014791A"/>
    <w:rsid w:val="00150371"/>
    <w:rsid w:val="00152C36"/>
    <w:rsid w:val="00154A87"/>
    <w:rsid w:val="00155C82"/>
    <w:rsid w:val="00155D89"/>
    <w:rsid w:val="00156676"/>
    <w:rsid w:val="00157054"/>
    <w:rsid w:val="00157078"/>
    <w:rsid w:val="00157320"/>
    <w:rsid w:val="0016015E"/>
    <w:rsid w:val="00162539"/>
    <w:rsid w:val="00163A4A"/>
    <w:rsid w:val="00166488"/>
    <w:rsid w:val="00166E6A"/>
    <w:rsid w:val="00166E74"/>
    <w:rsid w:val="001677B9"/>
    <w:rsid w:val="00167A48"/>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537"/>
    <w:rsid w:val="001766AC"/>
    <w:rsid w:val="00176A40"/>
    <w:rsid w:val="00176E66"/>
    <w:rsid w:val="00176FFE"/>
    <w:rsid w:val="00177302"/>
    <w:rsid w:val="00177653"/>
    <w:rsid w:val="001776C6"/>
    <w:rsid w:val="00177828"/>
    <w:rsid w:val="001778AF"/>
    <w:rsid w:val="00180923"/>
    <w:rsid w:val="00180E64"/>
    <w:rsid w:val="0018198C"/>
    <w:rsid w:val="00182074"/>
    <w:rsid w:val="001820FC"/>
    <w:rsid w:val="0018284A"/>
    <w:rsid w:val="001829EF"/>
    <w:rsid w:val="00182A0F"/>
    <w:rsid w:val="00183372"/>
    <w:rsid w:val="00183C30"/>
    <w:rsid w:val="00184CFE"/>
    <w:rsid w:val="00184F2E"/>
    <w:rsid w:val="001873E2"/>
    <w:rsid w:val="00187891"/>
    <w:rsid w:val="00187EAE"/>
    <w:rsid w:val="00190857"/>
    <w:rsid w:val="00190FF1"/>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ABB"/>
    <w:rsid w:val="001A1D63"/>
    <w:rsid w:val="001A2E7A"/>
    <w:rsid w:val="001A2FB3"/>
    <w:rsid w:val="001A3199"/>
    <w:rsid w:val="001A3271"/>
    <w:rsid w:val="001A3567"/>
    <w:rsid w:val="001A3CEF"/>
    <w:rsid w:val="001A4917"/>
    <w:rsid w:val="001A4B54"/>
    <w:rsid w:val="001A4F0D"/>
    <w:rsid w:val="001A4F3B"/>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419F"/>
    <w:rsid w:val="001D48F5"/>
    <w:rsid w:val="001D4D1B"/>
    <w:rsid w:val="001D5A11"/>
    <w:rsid w:val="001D5C68"/>
    <w:rsid w:val="001D66FE"/>
    <w:rsid w:val="001D6E1F"/>
    <w:rsid w:val="001D7161"/>
    <w:rsid w:val="001D74F4"/>
    <w:rsid w:val="001D7A67"/>
    <w:rsid w:val="001E0BDF"/>
    <w:rsid w:val="001E1456"/>
    <w:rsid w:val="001E1A6F"/>
    <w:rsid w:val="001E1B51"/>
    <w:rsid w:val="001E1C6F"/>
    <w:rsid w:val="001E1EAD"/>
    <w:rsid w:val="001E2290"/>
    <w:rsid w:val="001E2495"/>
    <w:rsid w:val="001E2DFA"/>
    <w:rsid w:val="001E2E0E"/>
    <w:rsid w:val="001E34DB"/>
    <w:rsid w:val="001E3D9D"/>
    <w:rsid w:val="001E3F1F"/>
    <w:rsid w:val="001E449F"/>
    <w:rsid w:val="001E49D5"/>
    <w:rsid w:val="001E4B32"/>
    <w:rsid w:val="001E4FE7"/>
    <w:rsid w:val="001E500D"/>
    <w:rsid w:val="001E604E"/>
    <w:rsid w:val="001E7505"/>
    <w:rsid w:val="001E78EC"/>
    <w:rsid w:val="001F02A3"/>
    <w:rsid w:val="001F0675"/>
    <w:rsid w:val="001F0897"/>
    <w:rsid w:val="001F14AF"/>
    <w:rsid w:val="001F1595"/>
    <w:rsid w:val="001F2F4D"/>
    <w:rsid w:val="001F31CE"/>
    <w:rsid w:val="001F3F32"/>
    <w:rsid w:val="001F5641"/>
    <w:rsid w:val="001F6715"/>
    <w:rsid w:val="001F6815"/>
    <w:rsid w:val="001F6B1A"/>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475"/>
    <w:rsid w:val="00217688"/>
    <w:rsid w:val="00217B96"/>
    <w:rsid w:val="00217F16"/>
    <w:rsid w:val="00220597"/>
    <w:rsid w:val="00221032"/>
    <w:rsid w:val="00221768"/>
    <w:rsid w:val="002220E6"/>
    <w:rsid w:val="002225FB"/>
    <w:rsid w:val="002237F0"/>
    <w:rsid w:val="002255DE"/>
    <w:rsid w:val="00225C4C"/>
    <w:rsid w:val="00227FDC"/>
    <w:rsid w:val="002307E1"/>
    <w:rsid w:val="002317C4"/>
    <w:rsid w:val="00232638"/>
    <w:rsid w:val="00233F03"/>
    <w:rsid w:val="002346F4"/>
    <w:rsid w:val="0023522B"/>
    <w:rsid w:val="002360E8"/>
    <w:rsid w:val="0023698E"/>
    <w:rsid w:val="00237628"/>
    <w:rsid w:val="00237ACA"/>
    <w:rsid w:val="002405B7"/>
    <w:rsid w:val="002410E9"/>
    <w:rsid w:val="0024130E"/>
    <w:rsid w:val="00241A02"/>
    <w:rsid w:val="00241A61"/>
    <w:rsid w:val="0024227E"/>
    <w:rsid w:val="002427DC"/>
    <w:rsid w:val="00242DCE"/>
    <w:rsid w:val="00243B3D"/>
    <w:rsid w:val="002442C0"/>
    <w:rsid w:val="00244D35"/>
    <w:rsid w:val="002453AB"/>
    <w:rsid w:val="002459FF"/>
    <w:rsid w:val="00247151"/>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32A8"/>
    <w:rsid w:val="0026427D"/>
    <w:rsid w:val="00265A16"/>
    <w:rsid w:val="00265C8C"/>
    <w:rsid w:val="00265D94"/>
    <w:rsid w:val="0026624E"/>
    <w:rsid w:val="0026654E"/>
    <w:rsid w:val="00266F53"/>
    <w:rsid w:val="00266FCD"/>
    <w:rsid w:val="00267075"/>
    <w:rsid w:val="002673F1"/>
    <w:rsid w:val="00267A7C"/>
    <w:rsid w:val="002707FB"/>
    <w:rsid w:val="00270DB3"/>
    <w:rsid w:val="00270F41"/>
    <w:rsid w:val="0027154E"/>
    <w:rsid w:val="00272E52"/>
    <w:rsid w:val="00274345"/>
    <w:rsid w:val="00274435"/>
    <w:rsid w:val="002748A6"/>
    <w:rsid w:val="00274BF1"/>
    <w:rsid w:val="00275443"/>
    <w:rsid w:val="00275B02"/>
    <w:rsid w:val="00276C15"/>
    <w:rsid w:val="0027799D"/>
    <w:rsid w:val="002800CE"/>
    <w:rsid w:val="00281C57"/>
    <w:rsid w:val="00281EAE"/>
    <w:rsid w:val="00282AF7"/>
    <w:rsid w:val="00282E8D"/>
    <w:rsid w:val="00282FC3"/>
    <w:rsid w:val="002839F9"/>
    <w:rsid w:val="00284284"/>
    <w:rsid w:val="0028530A"/>
    <w:rsid w:val="0028700A"/>
    <w:rsid w:val="00291511"/>
    <w:rsid w:val="002915A2"/>
    <w:rsid w:val="00291FBF"/>
    <w:rsid w:val="00293442"/>
    <w:rsid w:val="002936F2"/>
    <w:rsid w:val="00294B3F"/>
    <w:rsid w:val="00294F19"/>
    <w:rsid w:val="00294FBA"/>
    <w:rsid w:val="0029559A"/>
    <w:rsid w:val="002974F9"/>
    <w:rsid w:val="00297FF0"/>
    <w:rsid w:val="002A0F8F"/>
    <w:rsid w:val="002A2651"/>
    <w:rsid w:val="002A2CB1"/>
    <w:rsid w:val="002A35ED"/>
    <w:rsid w:val="002A365B"/>
    <w:rsid w:val="002A3BC9"/>
    <w:rsid w:val="002A4A71"/>
    <w:rsid w:val="002A7EDE"/>
    <w:rsid w:val="002B005C"/>
    <w:rsid w:val="002B0922"/>
    <w:rsid w:val="002B0D32"/>
    <w:rsid w:val="002B11A6"/>
    <w:rsid w:val="002B1F96"/>
    <w:rsid w:val="002B1FF0"/>
    <w:rsid w:val="002B2301"/>
    <w:rsid w:val="002B264E"/>
    <w:rsid w:val="002B3900"/>
    <w:rsid w:val="002B43E7"/>
    <w:rsid w:val="002B4444"/>
    <w:rsid w:val="002B4900"/>
    <w:rsid w:val="002B4B18"/>
    <w:rsid w:val="002B4DD0"/>
    <w:rsid w:val="002B4F1E"/>
    <w:rsid w:val="002B531A"/>
    <w:rsid w:val="002B78E2"/>
    <w:rsid w:val="002C070F"/>
    <w:rsid w:val="002C0748"/>
    <w:rsid w:val="002C1B59"/>
    <w:rsid w:val="002C20B7"/>
    <w:rsid w:val="002C2383"/>
    <w:rsid w:val="002C2877"/>
    <w:rsid w:val="002C2AD3"/>
    <w:rsid w:val="002C34DF"/>
    <w:rsid w:val="002C411F"/>
    <w:rsid w:val="002C4233"/>
    <w:rsid w:val="002C534F"/>
    <w:rsid w:val="002C56CD"/>
    <w:rsid w:val="002C5EC0"/>
    <w:rsid w:val="002C7B17"/>
    <w:rsid w:val="002D0977"/>
    <w:rsid w:val="002D130F"/>
    <w:rsid w:val="002D241B"/>
    <w:rsid w:val="002D4100"/>
    <w:rsid w:val="002D45E6"/>
    <w:rsid w:val="002D5218"/>
    <w:rsid w:val="002D5314"/>
    <w:rsid w:val="002D55E9"/>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5B33"/>
    <w:rsid w:val="002F67C9"/>
    <w:rsid w:val="002F6EFE"/>
    <w:rsid w:val="002F74CD"/>
    <w:rsid w:val="0030125B"/>
    <w:rsid w:val="00301A16"/>
    <w:rsid w:val="0030226A"/>
    <w:rsid w:val="0030240E"/>
    <w:rsid w:val="00302A8F"/>
    <w:rsid w:val="00302CAB"/>
    <w:rsid w:val="0030381B"/>
    <w:rsid w:val="00304A1C"/>
    <w:rsid w:val="003057B9"/>
    <w:rsid w:val="00305C2C"/>
    <w:rsid w:val="00306808"/>
    <w:rsid w:val="00306B69"/>
    <w:rsid w:val="00306F20"/>
    <w:rsid w:val="00307133"/>
    <w:rsid w:val="00307270"/>
    <w:rsid w:val="00307571"/>
    <w:rsid w:val="00307D96"/>
    <w:rsid w:val="0031066F"/>
    <w:rsid w:val="003118C6"/>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010"/>
    <w:rsid w:val="003279E0"/>
    <w:rsid w:val="00327E9A"/>
    <w:rsid w:val="00330AC3"/>
    <w:rsid w:val="00330FB9"/>
    <w:rsid w:val="00331C96"/>
    <w:rsid w:val="00331DA7"/>
    <w:rsid w:val="00332724"/>
    <w:rsid w:val="00333239"/>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349"/>
    <w:rsid w:val="0034493F"/>
    <w:rsid w:val="00345585"/>
    <w:rsid w:val="0034564C"/>
    <w:rsid w:val="00345A3F"/>
    <w:rsid w:val="00346189"/>
    <w:rsid w:val="00346199"/>
    <w:rsid w:val="003463FF"/>
    <w:rsid w:val="00347E6B"/>
    <w:rsid w:val="00347E7B"/>
    <w:rsid w:val="0035011E"/>
    <w:rsid w:val="0035026F"/>
    <w:rsid w:val="00350579"/>
    <w:rsid w:val="00350A2C"/>
    <w:rsid w:val="00350D94"/>
    <w:rsid w:val="00350DF7"/>
    <w:rsid w:val="003518AA"/>
    <w:rsid w:val="00352766"/>
    <w:rsid w:val="00352EC3"/>
    <w:rsid w:val="00354382"/>
    <w:rsid w:val="00354A02"/>
    <w:rsid w:val="00355C60"/>
    <w:rsid w:val="003570EA"/>
    <w:rsid w:val="00357DEF"/>
    <w:rsid w:val="00360F30"/>
    <w:rsid w:val="0036198B"/>
    <w:rsid w:val="00361EB4"/>
    <w:rsid w:val="003620B0"/>
    <w:rsid w:val="003625AD"/>
    <w:rsid w:val="00363243"/>
    <w:rsid w:val="003639EE"/>
    <w:rsid w:val="00364AD1"/>
    <w:rsid w:val="00364AE8"/>
    <w:rsid w:val="003661C2"/>
    <w:rsid w:val="003662F7"/>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88C"/>
    <w:rsid w:val="00393B66"/>
    <w:rsid w:val="00393DDB"/>
    <w:rsid w:val="003947DE"/>
    <w:rsid w:val="00394F4E"/>
    <w:rsid w:val="00395155"/>
    <w:rsid w:val="00396775"/>
    <w:rsid w:val="00396A7F"/>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0522"/>
    <w:rsid w:val="003B1DD2"/>
    <w:rsid w:val="003B251D"/>
    <w:rsid w:val="003B28D2"/>
    <w:rsid w:val="003B28DF"/>
    <w:rsid w:val="003B2D12"/>
    <w:rsid w:val="003B33F4"/>
    <w:rsid w:val="003B3DFB"/>
    <w:rsid w:val="003B558E"/>
    <w:rsid w:val="003B5A4E"/>
    <w:rsid w:val="003B5B6C"/>
    <w:rsid w:val="003B66DE"/>
    <w:rsid w:val="003B670B"/>
    <w:rsid w:val="003B6D7E"/>
    <w:rsid w:val="003B6E5D"/>
    <w:rsid w:val="003B780E"/>
    <w:rsid w:val="003B7A7E"/>
    <w:rsid w:val="003B7F76"/>
    <w:rsid w:val="003C06C4"/>
    <w:rsid w:val="003C1231"/>
    <w:rsid w:val="003C1913"/>
    <w:rsid w:val="003C1F37"/>
    <w:rsid w:val="003C2514"/>
    <w:rsid w:val="003C26D0"/>
    <w:rsid w:val="003C2898"/>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27F"/>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71F"/>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36F"/>
    <w:rsid w:val="003F39D8"/>
    <w:rsid w:val="003F4078"/>
    <w:rsid w:val="003F5C16"/>
    <w:rsid w:val="003F5C26"/>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72E6"/>
    <w:rsid w:val="0041746A"/>
    <w:rsid w:val="00417632"/>
    <w:rsid w:val="00420558"/>
    <w:rsid w:val="00420B58"/>
    <w:rsid w:val="00421312"/>
    <w:rsid w:val="00421DA5"/>
    <w:rsid w:val="00422B59"/>
    <w:rsid w:val="00422DEC"/>
    <w:rsid w:val="004230A1"/>
    <w:rsid w:val="004238EE"/>
    <w:rsid w:val="004240D5"/>
    <w:rsid w:val="00424471"/>
    <w:rsid w:val="0042468B"/>
    <w:rsid w:val="0042615E"/>
    <w:rsid w:val="00426688"/>
    <w:rsid w:val="00427E9B"/>
    <w:rsid w:val="00427FD1"/>
    <w:rsid w:val="004305A2"/>
    <w:rsid w:val="004307B6"/>
    <w:rsid w:val="00430A36"/>
    <w:rsid w:val="004314EA"/>
    <w:rsid w:val="00431599"/>
    <w:rsid w:val="00431D96"/>
    <w:rsid w:val="00432AAB"/>
    <w:rsid w:val="00433165"/>
    <w:rsid w:val="00433FED"/>
    <w:rsid w:val="00434996"/>
    <w:rsid w:val="00434A2B"/>
    <w:rsid w:val="00435B5A"/>
    <w:rsid w:val="00435F84"/>
    <w:rsid w:val="00436125"/>
    <w:rsid w:val="00436553"/>
    <w:rsid w:val="004368A7"/>
    <w:rsid w:val="00436F1E"/>
    <w:rsid w:val="004374C9"/>
    <w:rsid w:val="004403BB"/>
    <w:rsid w:val="00440464"/>
    <w:rsid w:val="00441D97"/>
    <w:rsid w:val="00443662"/>
    <w:rsid w:val="00445E1A"/>
    <w:rsid w:val="0044615C"/>
    <w:rsid w:val="00446AEF"/>
    <w:rsid w:val="0044702A"/>
    <w:rsid w:val="0044773F"/>
    <w:rsid w:val="00452111"/>
    <w:rsid w:val="0045303F"/>
    <w:rsid w:val="004534F2"/>
    <w:rsid w:val="00453C0E"/>
    <w:rsid w:val="00453D5E"/>
    <w:rsid w:val="00455389"/>
    <w:rsid w:val="00456099"/>
    <w:rsid w:val="00456A96"/>
    <w:rsid w:val="004573A2"/>
    <w:rsid w:val="004575A4"/>
    <w:rsid w:val="00457DD1"/>
    <w:rsid w:val="00460480"/>
    <w:rsid w:val="00460734"/>
    <w:rsid w:val="00460793"/>
    <w:rsid w:val="00460C80"/>
    <w:rsid w:val="00460CD6"/>
    <w:rsid w:val="0046101A"/>
    <w:rsid w:val="00461256"/>
    <w:rsid w:val="00461442"/>
    <w:rsid w:val="0046279E"/>
    <w:rsid w:val="00463CAB"/>
    <w:rsid w:val="00463D98"/>
    <w:rsid w:val="00464E36"/>
    <w:rsid w:val="00466717"/>
    <w:rsid w:val="00466769"/>
    <w:rsid w:val="004668D5"/>
    <w:rsid w:val="00466ABF"/>
    <w:rsid w:val="004676F4"/>
    <w:rsid w:val="00467B25"/>
    <w:rsid w:val="004700D9"/>
    <w:rsid w:val="004709BB"/>
    <w:rsid w:val="00470F90"/>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C14"/>
    <w:rsid w:val="00485321"/>
    <w:rsid w:val="0048602F"/>
    <w:rsid w:val="00486278"/>
    <w:rsid w:val="00486DEB"/>
    <w:rsid w:val="00486E2C"/>
    <w:rsid w:val="0048714E"/>
    <w:rsid w:val="004872CB"/>
    <w:rsid w:val="0048768E"/>
    <w:rsid w:val="00487794"/>
    <w:rsid w:val="004877BB"/>
    <w:rsid w:val="00487A96"/>
    <w:rsid w:val="00487ED7"/>
    <w:rsid w:val="0049015A"/>
    <w:rsid w:val="0049018F"/>
    <w:rsid w:val="004905C5"/>
    <w:rsid w:val="004906AE"/>
    <w:rsid w:val="00490E9A"/>
    <w:rsid w:val="004916B2"/>
    <w:rsid w:val="00491B5D"/>
    <w:rsid w:val="00491D82"/>
    <w:rsid w:val="00492408"/>
    <w:rsid w:val="00493093"/>
    <w:rsid w:val="00493A8C"/>
    <w:rsid w:val="00494148"/>
    <w:rsid w:val="00494ECB"/>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198F"/>
    <w:rsid w:val="004B24D1"/>
    <w:rsid w:val="004B2D2B"/>
    <w:rsid w:val="004B2D45"/>
    <w:rsid w:val="004B3077"/>
    <w:rsid w:val="004B3705"/>
    <w:rsid w:val="004B3BC6"/>
    <w:rsid w:val="004B3FFD"/>
    <w:rsid w:val="004B412D"/>
    <w:rsid w:val="004B463A"/>
    <w:rsid w:val="004B4986"/>
    <w:rsid w:val="004B4BE0"/>
    <w:rsid w:val="004B5407"/>
    <w:rsid w:val="004B5808"/>
    <w:rsid w:val="004B6664"/>
    <w:rsid w:val="004B68A9"/>
    <w:rsid w:val="004B6B5D"/>
    <w:rsid w:val="004B7A7B"/>
    <w:rsid w:val="004B7B49"/>
    <w:rsid w:val="004C041F"/>
    <w:rsid w:val="004C0EA0"/>
    <w:rsid w:val="004C1081"/>
    <w:rsid w:val="004C1A7F"/>
    <w:rsid w:val="004C1F0D"/>
    <w:rsid w:val="004C2503"/>
    <w:rsid w:val="004C4026"/>
    <w:rsid w:val="004C4182"/>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3DFF"/>
    <w:rsid w:val="004D4019"/>
    <w:rsid w:val="004D443F"/>
    <w:rsid w:val="004D4838"/>
    <w:rsid w:val="004D4A74"/>
    <w:rsid w:val="004D4E31"/>
    <w:rsid w:val="004D501F"/>
    <w:rsid w:val="004D54AD"/>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8E1"/>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50044A"/>
    <w:rsid w:val="00500BA5"/>
    <w:rsid w:val="00500F12"/>
    <w:rsid w:val="00501CDD"/>
    <w:rsid w:val="00501D0A"/>
    <w:rsid w:val="00501E38"/>
    <w:rsid w:val="00501F3D"/>
    <w:rsid w:val="00503CCA"/>
    <w:rsid w:val="00504546"/>
    <w:rsid w:val="0050484C"/>
    <w:rsid w:val="00505162"/>
    <w:rsid w:val="005051A0"/>
    <w:rsid w:val="0050522D"/>
    <w:rsid w:val="00505482"/>
    <w:rsid w:val="005057E9"/>
    <w:rsid w:val="00506B6A"/>
    <w:rsid w:val="00506DF2"/>
    <w:rsid w:val="005070AE"/>
    <w:rsid w:val="005100A5"/>
    <w:rsid w:val="0051153F"/>
    <w:rsid w:val="00511CFF"/>
    <w:rsid w:val="00512A98"/>
    <w:rsid w:val="005137B9"/>
    <w:rsid w:val="00514207"/>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2D0E"/>
    <w:rsid w:val="00532DB2"/>
    <w:rsid w:val="00533B5B"/>
    <w:rsid w:val="005344D2"/>
    <w:rsid w:val="00534774"/>
    <w:rsid w:val="00534B73"/>
    <w:rsid w:val="00534DC6"/>
    <w:rsid w:val="00534E27"/>
    <w:rsid w:val="00535D85"/>
    <w:rsid w:val="00535DF5"/>
    <w:rsid w:val="00537611"/>
    <w:rsid w:val="00537E76"/>
    <w:rsid w:val="00540011"/>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E22"/>
    <w:rsid w:val="005457B9"/>
    <w:rsid w:val="00545E3D"/>
    <w:rsid w:val="005461E1"/>
    <w:rsid w:val="0054683E"/>
    <w:rsid w:val="00546E65"/>
    <w:rsid w:val="005473A7"/>
    <w:rsid w:val="00547BCD"/>
    <w:rsid w:val="00547E92"/>
    <w:rsid w:val="00550720"/>
    <w:rsid w:val="005521B0"/>
    <w:rsid w:val="00553029"/>
    <w:rsid w:val="00555186"/>
    <w:rsid w:val="0055623C"/>
    <w:rsid w:val="00557342"/>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440F"/>
    <w:rsid w:val="005750EE"/>
    <w:rsid w:val="0057516A"/>
    <w:rsid w:val="00575A46"/>
    <w:rsid w:val="00576B68"/>
    <w:rsid w:val="00577155"/>
    <w:rsid w:val="0057717E"/>
    <w:rsid w:val="00577E08"/>
    <w:rsid w:val="005815CB"/>
    <w:rsid w:val="0058225D"/>
    <w:rsid w:val="0058251E"/>
    <w:rsid w:val="00582963"/>
    <w:rsid w:val="00583C97"/>
    <w:rsid w:val="0058456D"/>
    <w:rsid w:val="00584763"/>
    <w:rsid w:val="00584DFE"/>
    <w:rsid w:val="0058552C"/>
    <w:rsid w:val="005863C0"/>
    <w:rsid w:val="00586C1E"/>
    <w:rsid w:val="00586C46"/>
    <w:rsid w:val="00586D7C"/>
    <w:rsid w:val="005904F7"/>
    <w:rsid w:val="00590951"/>
    <w:rsid w:val="005913FC"/>
    <w:rsid w:val="00591C93"/>
    <w:rsid w:val="00592262"/>
    <w:rsid w:val="0059284C"/>
    <w:rsid w:val="00593281"/>
    <w:rsid w:val="005935B6"/>
    <w:rsid w:val="005935EE"/>
    <w:rsid w:val="0059381A"/>
    <w:rsid w:val="00594D11"/>
    <w:rsid w:val="0059541F"/>
    <w:rsid w:val="005959C1"/>
    <w:rsid w:val="00597C86"/>
    <w:rsid w:val="005A0723"/>
    <w:rsid w:val="005A0D88"/>
    <w:rsid w:val="005A1B5F"/>
    <w:rsid w:val="005A1F98"/>
    <w:rsid w:val="005A2A49"/>
    <w:rsid w:val="005A4A7F"/>
    <w:rsid w:val="005A5762"/>
    <w:rsid w:val="005A6C58"/>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2F5"/>
    <w:rsid w:val="005C2442"/>
    <w:rsid w:val="005C24DE"/>
    <w:rsid w:val="005C3790"/>
    <w:rsid w:val="005C3EFF"/>
    <w:rsid w:val="005C3F23"/>
    <w:rsid w:val="005C43F4"/>
    <w:rsid w:val="005C457B"/>
    <w:rsid w:val="005C4C17"/>
    <w:rsid w:val="005C5ADF"/>
    <w:rsid w:val="005C5E00"/>
    <w:rsid w:val="005C677A"/>
    <w:rsid w:val="005C6994"/>
    <w:rsid w:val="005C6B7F"/>
    <w:rsid w:val="005C7017"/>
    <w:rsid w:val="005C7B35"/>
    <w:rsid w:val="005D006B"/>
    <w:rsid w:val="005D0AAC"/>
    <w:rsid w:val="005D147D"/>
    <w:rsid w:val="005D312C"/>
    <w:rsid w:val="005D328F"/>
    <w:rsid w:val="005D3CB9"/>
    <w:rsid w:val="005D3D8F"/>
    <w:rsid w:val="005D3EBF"/>
    <w:rsid w:val="005D47F5"/>
    <w:rsid w:val="005D63E3"/>
    <w:rsid w:val="005D6D1F"/>
    <w:rsid w:val="005D6FEF"/>
    <w:rsid w:val="005D7114"/>
    <w:rsid w:val="005D7BFB"/>
    <w:rsid w:val="005D7C68"/>
    <w:rsid w:val="005E08B2"/>
    <w:rsid w:val="005E11A0"/>
    <w:rsid w:val="005E26B6"/>
    <w:rsid w:val="005E2C75"/>
    <w:rsid w:val="005E34DA"/>
    <w:rsid w:val="005E34FC"/>
    <w:rsid w:val="005E3771"/>
    <w:rsid w:val="005E3931"/>
    <w:rsid w:val="005E3C2A"/>
    <w:rsid w:val="005E3C5F"/>
    <w:rsid w:val="005E48E8"/>
    <w:rsid w:val="005E4F32"/>
    <w:rsid w:val="005E5613"/>
    <w:rsid w:val="005E5934"/>
    <w:rsid w:val="005E625B"/>
    <w:rsid w:val="005E789B"/>
    <w:rsid w:val="005F0FAB"/>
    <w:rsid w:val="005F181B"/>
    <w:rsid w:val="005F35AA"/>
    <w:rsid w:val="005F36F0"/>
    <w:rsid w:val="005F3977"/>
    <w:rsid w:val="005F47C2"/>
    <w:rsid w:val="005F4DB3"/>
    <w:rsid w:val="005F5180"/>
    <w:rsid w:val="005F5244"/>
    <w:rsid w:val="005F5640"/>
    <w:rsid w:val="005F5F64"/>
    <w:rsid w:val="005F6539"/>
    <w:rsid w:val="005F72CD"/>
    <w:rsid w:val="006012C1"/>
    <w:rsid w:val="006012CF"/>
    <w:rsid w:val="006014E3"/>
    <w:rsid w:val="006016D5"/>
    <w:rsid w:val="00602440"/>
    <w:rsid w:val="00602B88"/>
    <w:rsid w:val="0060302A"/>
    <w:rsid w:val="00603853"/>
    <w:rsid w:val="00603DDC"/>
    <w:rsid w:val="006041E5"/>
    <w:rsid w:val="0060461B"/>
    <w:rsid w:val="00605AC8"/>
    <w:rsid w:val="00606085"/>
    <w:rsid w:val="006068E2"/>
    <w:rsid w:val="00606B83"/>
    <w:rsid w:val="006070F3"/>
    <w:rsid w:val="006071BC"/>
    <w:rsid w:val="00610731"/>
    <w:rsid w:val="00610743"/>
    <w:rsid w:val="00610A9B"/>
    <w:rsid w:val="00610B65"/>
    <w:rsid w:val="006118E6"/>
    <w:rsid w:val="0061392F"/>
    <w:rsid w:val="00614CBD"/>
    <w:rsid w:val="00615984"/>
    <w:rsid w:val="00616D4A"/>
    <w:rsid w:val="00617608"/>
    <w:rsid w:val="00617B0E"/>
    <w:rsid w:val="0062121F"/>
    <w:rsid w:val="00621275"/>
    <w:rsid w:val="00621407"/>
    <w:rsid w:val="0062181F"/>
    <w:rsid w:val="00621AC2"/>
    <w:rsid w:val="00621AF3"/>
    <w:rsid w:val="00621CA3"/>
    <w:rsid w:val="00621DE2"/>
    <w:rsid w:val="00622E16"/>
    <w:rsid w:val="006232D8"/>
    <w:rsid w:val="00624BB5"/>
    <w:rsid w:val="006253CE"/>
    <w:rsid w:val="00625AF4"/>
    <w:rsid w:val="00626462"/>
    <w:rsid w:val="006265DD"/>
    <w:rsid w:val="00626BFD"/>
    <w:rsid w:val="00627087"/>
    <w:rsid w:val="006272FD"/>
    <w:rsid w:val="006275D4"/>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5A0"/>
    <w:rsid w:val="00647A9C"/>
    <w:rsid w:val="0065121B"/>
    <w:rsid w:val="006512AB"/>
    <w:rsid w:val="0065144E"/>
    <w:rsid w:val="00653AD7"/>
    <w:rsid w:val="00653BA0"/>
    <w:rsid w:val="00653CFB"/>
    <w:rsid w:val="0065424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8A8"/>
    <w:rsid w:val="00663E7B"/>
    <w:rsid w:val="006642C5"/>
    <w:rsid w:val="00664653"/>
    <w:rsid w:val="00664B42"/>
    <w:rsid w:val="00664E67"/>
    <w:rsid w:val="006655BD"/>
    <w:rsid w:val="006656A0"/>
    <w:rsid w:val="00666BC6"/>
    <w:rsid w:val="00666FEC"/>
    <w:rsid w:val="006672FA"/>
    <w:rsid w:val="00667D94"/>
    <w:rsid w:val="00667E14"/>
    <w:rsid w:val="0067104F"/>
    <w:rsid w:val="006718A5"/>
    <w:rsid w:val="00671D38"/>
    <w:rsid w:val="0067241A"/>
    <w:rsid w:val="00672B7E"/>
    <w:rsid w:val="006731B3"/>
    <w:rsid w:val="00673620"/>
    <w:rsid w:val="006737BD"/>
    <w:rsid w:val="00673C57"/>
    <w:rsid w:val="00673FA5"/>
    <w:rsid w:val="006742D4"/>
    <w:rsid w:val="00674311"/>
    <w:rsid w:val="006749F9"/>
    <w:rsid w:val="00674F1F"/>
    <w:rsid w:val="00675CCC"/>
    <w:rsid w:val="006765E7"/>
    <w:rsid w:val="0067666C"/>
    <w:rsid w:val="006768BF"/>
    <w:rsid w:val="00677949"/>
    <w:rsid w:val="00680168"/>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16"/>
    <w:rsid w:val="00684BDD"/>
    <w:rsid w:val="00686571"/>
    <w:rsid w:val="00686C58"/>
    <w:rsid w:val="00687D43"/>
    <w:rsid w:val="0069011E"/>
    <w:rsid w:val="00690B3B"/>
    <w:rsid w:val="006915F0"/>
    <w:rsid w:val="0069161F"/>
    <w:rsid w:val="00692B91"/>
    <w:rsid w:val="00692DEA"/>
    <w:rsid w:val="00693275"/>
    <w:rsid w:val="006939B5"/>
    <w:rsid w:val="006943B7"/>
    <w:rsid w:val="0069492C"/>
    <w:rsid w:val="006950AD"/>
    <w:rsid w:val="00696D10"/>
    <w:rsid w:val="006970AD"/>
    <w:rsid w:val="006979BA"/>
    <w:rsid w:val="006A0252"/>
    <w:rsid w:val="006A0858"/>
    <w:rsid w:val="006A0BCB"/>
    <w:rsid w:val="006A0C4D"/>
    <w:rsid w:val="006A150A"/>
    <w:rsid w:val="006A1958"/>
    <w:rsid w:val="006A1DD8"/>
    <w:rsid w:val="006A1FF2"/>
    <w:rsid w:val="006A39E8"/>
    <w:rsid w:val="006A3A4A"/>
    <w:rsid w:val="006A3AB6"/>
    <w:rsid w:val="006A400E"/>
    <w:rsid w:val="006A445C"/>
    <w:rsid w:val="006A4475"/>
    <w:rsid w:val="006A5831"/>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396"/>
    <w:rsid w:val="006B46B6"/>
    <w:rsid w:val="006B4C21"/>
    <w:rsid w:val="006B4E0D"/>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CEE"/>
    <w:rsid w:val="006D490C"/>
    <w:rsid w:val="006D5437"/>
    <w:rsid w:val="006D63EB"/>
    <w:rsid w:val="006D6835"/>
    <w:rsid w:val="006D6BF3"/>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F00BE"/>
    <w:rsid w:val="006F027D"/>
    <w:rsid w:val="006F07D4"/>
    <w:rsid w:val="006F1336"/>
    <w:rsid w:val="006F3A09"/>
    <w:rsid w:val="006F3AB2"/>
    <w:rsid w:val="006F3EF7"/>
    <w:rsid w:val="006F3FDA"/>
    <w:rsid w:val="006F41BE"/>
    <w:rsid w:val="006F4803"/>
    <w:rsid w:val="006F5260"/>
    <w:rsid w:val="006F5331"/>
    <w:rsid w:val="006F6F86"/>
    <w:rsid w:val="006F70B0"/>
    <w:rsid w:val="006F7A4D"/>
    <w:rsid w:val="006F7D5C"/>
    <w:rsid w:val="006F7F63"/>
    <w:rsid w:val="0070040A"/>
    <w:rsid w:val="0070112F"/>
    <w:rsid w:val="00702246"/>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1B40"/>
    <w:rsid w:val="00722EFA"/>
    <w:rsid w:val="00723832"/>
    <w:rsid w:val="00723F29"/>
    <w:rsid w:val="00723F62"/>
    <w:rsid w:val="00724B4F"/>
    <w:rsid w:val="00725080"/>
    <w:rsid w:val="00726CFF"/>
    <w:rsid w:val="007276CA"/>
    <w:rsid w:val="00727D07"/>
    <w:rsid w:val="00731751"/>
    <w:rsid w:val="00731E21"/>
    <w:rsid w:val="007327EB"/>
    <w:rsid w:val="007337CA"/>
    <w:rsid w:val="00733A11"/>
    <w:rsid w:val="00733E68"/>
    <w:rsid w:val="00734501"/>
    <w:rsid w:val="00736372"/>
    <w:rsid w:val="007371F1"/>
    <w:rsid w:val="007401CE"/>
    <w:rsid w:val="007403A3"/>
    <w:rsid w:val="0074096E"/>
    <w:rsid w:val="00740AD7"/>
    <w:rsid w:val="00741793"/>
    <w:rsid w:val="00741A5A"/>
    <w:rsid w:val="0074268D"/>
    <w:rsid w:val="00746A1F"/>
    <w:rsid w:val="00746D24"/>
    <w:rsid w:val="00747C2E"/>
    <w:rsid w:val="00747DB7"/>
    <w:rsid w:val="00750BC1"/>
    <w:rsid w:val="0075170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3B9"/>
    <w:rsid w:val="00760435"/>
    <w:rsid w:val="00760C65"/>
    <w:rsid w:val="00760E2A"/>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BC"/>
    <w:rsid w:val="00773FF0"/>
    <w:rsid w:val="007745D0"/>
    <w:rsid w:val="00776496"/>
    <w:rsid w:val="00781635"/>
    <w:rsid w:val="00781B8C"/>
    <w:rsid w:val="007824B9"/>
    <w:rsid w:val="00782682"/>
    <w:rsid w:val="00782D4D"/>
    <w:rsid w:val="007834F6"/>
    <w:rsid w:val="0078466E"/>
    <w:rsid w:val="007850F7"/>
    <w:rsid w:val="0078607E"/>
    <w:rsid w:val="0078650B"/>
    <w:rsid w:val="00787342"/>
    <w:rsid w:val="00787FC7"/>
    <w:rsid w:val="00790126"/>
    <w:rsid w:val="00790FFD"/>
    <w:rsid w:val="00791256"/>
    <w:rsid w:val="007923D8"/>
    <w:rsid w:val="00792638"/>
    <w:rsid w:val="0079285F"/>
    <w:rsid w:val="0079327D"/>
    <w:rsid w:val="00793559"/>
    <w:rsid w:val="00793E5B"/>
    <w:rsid w:val="007944BB"/>
    <w:rsid w:val="00794988"/>
    <w:rsid w:val="007967FF"/>
    <w:rsid w:val="00796A68"/>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61A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3E3A"/>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E0D86"/>
    <w:rsid w:val="007E0F33"/>
    <w:rsid w:val="007E1764"/>
    <w:rsid w:val="007E2796"/>
    <w:rsid w:val="007E2D1E"/>
    <w:rsid w:val="007E320E"/>
    <w:rsid w:val="007E3261"/>
    <w:rsid w:val="007E387C"/>
    <w:rsid w:val="007E4341"/>
    <w:rsid w:val="007E4456"/>
    <w:rsid w:val="007E589E"/>
    <w:rsid w:val="007E5CF0"/>
    <w:rsid w:val="007E5D24"/>
    <w:rsid w:val="007E6505"/>
    <w:rsid w:val="007E73CD"/>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7745"/>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6ED2"/>
    <w:rsid w:val="00817671"/>
    <w:rsid w:val="00817AB9"/>
    <w:rsid w:val="00820E8F"/>
    <w:rsid w:val="00820F76"/>
    <w:rsid w:val="00821CA1"/>
    <w:rsid w:val="0082359E"/>
    <w:rsid w:val="00823863"/>
    <w:rsid w:val="0082435A"/>
    <w:rsid w:val="00824924"/>
    <w:rsid w:val="008250F8"/>
    <w:rsid w:val="0082577C"/>
    <w:rsid w:val="00825E39"/>
    <w:rsid w:val="0082631A"/>
    <w:rsid w:val="00826B4F"/>
    <w:rsid w:val="00826C73"/>
    <w:rsid w:val="00827235"/>
    <w:rsid w:val="008313A2"/>
    <w:rsid w:val="00831A49"/>
    <w:rsid w:val="00832125"/>
    <w:rsid w:val="008353C5"/>
    <w:rsid w:val="00835470"/>
    <w:rsid w:val="00835499"/>
    <w:rsid w:val="00835749"/>
    <w:rsid w:val="0083583A"/>
    <w:rsid w:val="00835A38"/>
    <w:rsid w:val="00835DFB"/>
    <w:rsid w:val="008363FC"/>
    <w:rsid w:val="00836AE9"/>
    <w:rsid w:val="008370D4"/>
    <w:rsid w:val="00842723"/>
    <w:rsid w:val="00842E86"/>
    <w:rsid w:val="0084304D"/>
    <w:rsid w:val="00843135"/>
    <w:rsid w:val="00844062"/>
    <w:rsid w:val="0084492F"/>
    <w:rsid w:val="00844CDD"/>
    <w:rsid w:val="008459F0"/>
    <w:rsid w:val="00846260"/>
    <w:rsid w:val="0084707F"/>
    <w:rsid w:val="00847623"/>
    <w:rsid w:val="00850AE4"/>
    <w:rsid w:val="00850E18"/>
    <w:rsid w:val="00851F0C"/>
    <w:rsid w:val="0085292F"/>
    <w:rsid w:val="00853D6C"/>
    <w:rsid w:val="0085417E"/>
    <w:rsid w:val="0085616F"/>
    <w:rsid w:val="008571A1"/>
    <w:rsid w:val="00857665"/>
    <w:rsid w:val="008602E2"/>
    <w:rsid w:val="00860E4C"/>
    <w:rsid w:val="00861031"/>
    <w:rsid w:val="00861616"/>
    <w:rsid w:val="00861B85"/>
    <w:rsid w:val="00861D97"/>
    <w:rsid w:val="008622B9"/>
    <w:rsid w:val="008624A0"/>
    <w:rsid w:val="008626F3"/>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45E8"/>
    <w:rsid w:val="008853BE"/>
    <w:rsid w:val="008854BF"/>
    <w:rsid w:val="008868DD"/>
    <w:rsid w:val="00887F22"/>
    <w:rsid w:val="00887F29"/>
    <w:rsid w:val="00887F71"/>
    <w:rsid w:val="008901BF"/>
    <w:rsid w:val="00890A6A"/>
    <w:rsid w:val="00890C40"/>
    <w:rsid w:val="0089125E"/>
    <w:rsid w:val="00891D5D"/>
    <w:rsid w:val="00892C65"/>
    <w:rsid w:val="008936C4"/>
    <w:rsid w:val="00893777"/>
    <w:rsid w:val="00893D33"/>
    <w:rsid w:val="0089486B"/>
    <w:rsid w:val="00895476"/>
    <w:rsid w:val="008969A7"/>
    <w:rsid w:val="008A028D"/>
    <w:rsid w:val="008A05A8"/>
    <w:rsid w:val="008A06F3"/>
    <w:rsid w:val="008A09E3"/>
    <w:rsid w:val="008A1B49"/>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4BF1"/>
    <w:rsid w:val="008C5046"/>
    <w:rsid w:val="008C5145"/>
    <w:rsid w:val="008C5680"/>
    <w:rsid w:val="008C61CB"/>
    <w:rsid w:val="008C62F5"/>
    <w:rsid w:val="008C77DB"/>
    <w:rsid w:val="008D12F2"/>
    <w:rsid w:val="008D284A"/>
    <w:rsid w:val="008D325D"/>
    <w:rsid w:val="008D35CD"/>
    <w:rsid w:val="008D3E28"/>
    <w:rsid w:val="008D42C8"/>
    <w:rsid w:val="008D4C37"/>
    <w:rsid w:val="008D4E63"/>
    <w:rsid w:val="008D55E1"/>
    <w:rsid w:val="008D5B36"/>
    <w:rsid w:val="008D5D11"/>
    <w:rsid w:val="008D64AB"/>
    <w:rsid w:val="008D65B8"/>
    <w:rsid w:val="008D686C"/>
    <w:rsid w:val="008D794A"/>
    <w:rsid w:val="008D7980"/>
    <w:rsid w:val="008D7B7B"/>
    <w:rsid w:val="008E1301"/>
    <w:rsid w:val="008E1685"/>
    <w:rsid w:val="008E179E"/>
    <w:rsid w:val="008E1886"/>
    <w:rsid w:val="008E1EB1"/>
    <w:rsid w:val="008E2052"/>
    <w:rsid w:val="008E21BE"/>
    <w:rsid w:val="008E2809"/>
    <w:rsid w:val="008E2C5E"/>
    <w:rsid w:val="008E2DE9"/>
    <w:rsid w:val="008E34F7"/>
    <w:rsid w:val="008E3E07"/>
    <w:rsid w:val="008E4666"/>
    <w:rsid w:val="008E47CF"/>
    <w:rsid w:val="008E4DDF"/>
    <w:rsid w:val="008E5D68"/>
    <w:rsid w:val="008E661B"/>
    <w:rsid w:val="008E6D0E"/>
    <w:rsid w:val="008E6E70"/>
    <w:rsid w:val="008F07E8"/>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5FF1"/>
    <w:rsid w:val="008F628F"/>
    <w:rsid w:val="008F6500"/>
    <w:rsid w:val="008F6A9D"/>
    <w:rsid w:val="008F7C45"/>
    <w:rsid w:val="00900635"/>
    <w:rsid w:val="00900EF9"/>
    <w:rsid w:val="00901A22"/>
    <w:rsid w:val="00901B29"/>
    <w:rsid w:val="009022CB"/>
    <w:rsid w:val="009024E6"/>
    <w:rsid w:val="00902E6D"/>
    <w:rsid w:val="009033E6"/>
    <w:rsid w:val="00903C05"/>
    <w:rsid w:val="0090404E"/>
    <w:rsid w:val="00904F8A"/>
    <w:rsid w:val="00905D60"/>
    <w:rsid w:val="00905DAA"/>
    <w:rsid w:val="00906338"/>
    <w:rsid w:val="00906409"/>
    <w:rsid w:val="009064E8"/>
    <w:rsid w:val="0090689A"/>
    <w:rsid w:val="00907136"/>
    <w:rsid w:val="00907F53"/>
    <w:rsid w:val="0091094D"/>
    <w:rsid w:val="00910BA7"/>
    <w:rsid w:val="00911119"/>
    <w:rsid w:val="009111CB"/>
    <w:rsid w:val="009117A9"/>
    <w:rsid w:val="00911AD0"/>
    <w:rsid w:val="00912996"/>
    <w:rsid w:val="009129D5"/>
    <w:rsid w:val="00914523"/>
    <w:rsid w:val="00914670"/>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27C22"/>
    <w:rsid w:val="0093093F"/>
    <w:rsid w:val="0093158F"/>
    <w:rsid w:val="00931B0C"/>
    <w:rsid w:val="00931D93"/>
    <w:rsid w:val="00933199"/>
    <w:rsid w:val="009335EC"/>
    <w:rsid w:val="00933630"/>
    <w:rsid w:val="0093377B"/>
    <w:rsid w:val="00934991"/>
    <w:rsid w:val="0093591A"/>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EF4"/>
    <w:rsid w:val="00945890"/>
    <w:rsid w:val="00945EBC"/>
    <w:rsid w:val="00946B46"/>
    <w:rsid w:val="00950089"/>
    <w:rsid w:val="00950718"/>
    <w:rsid w:val="0095282E"/>
    <w:rsid w:val="009531A0"/>
    <w:rsid w:val="0095357A"/>
    <w:rsid w:val="009539D5"/>
    <w:rsid w:val="00953D4D"/>
    <w:rsid w:val="00954BD7"/>
    <w:rsid w:val="00954E7F"/>
    <w:rsid w:val="00955056"/>
    <w:rsid w:val="00955368"/>
    <w:rsid w:val="0095610E"/>
    <w:rsid w:val="0095613B"/>
    <w:rsid w:val="009563C9"/>
    <w:rsid w:val="0095647D"/>
    <w:rsid w:val="009565B7"/>
    <w:rsid w:val="009567BD"/>
    <w:rsid w:val="00956866"/>
    <w:rsid w:val="00956B57"/>
    <w:rsid w:val="0095740E"/>
    <w:rsid w:val="0096025D"/>
    <w:rsid w:val="00960C1F"/>
    <w:rsid w:val="00960D4E"/>
    <w:rsid w:val="00960F8F"/>
    <w:rsid w:val="00961727"/>
    <w:rsid w:val="0096176A"/>
    <w:rsid w:val="009617BC"/>
    <w:rsid w:val="009623CF"/>
    <w:rsid w:val="009628BF"/>
    <w:rsid w:val="009639C7"/>
    <w:rsid w:val="0096591C"/>
    <w:rsid w:val="00965D89"/>
    <w:rsid w:val="00966E1C"/>
    <w:rsid w:val="009670E1"/>
    <w:rsid w:val="00967413"/>
    <w:rsid w:val="0096752B"/>
    <w:rsid w:val="00967ED6"/>
    <w:rsid w:val="00970015"/>
    <w:rsid w:val="0097104F"/>
    <w:rsid w:val="009722E4"/>
    <w:rsid w:val="00972A5F"/>
    <w:rsid w:val="00972FDB"/>
    <w:rsid w:val="009734AC"/>
    <w:rsid w:val="009736EB"/>
    <w:rsid w:val="0097395E"/>
    <w:rsid w:val="00974044"/>
    <w:rsid w:val="00974184"/>
    <w:rsid w:val="00976AE4"/>
    <w:rsid w:val="00977958"/>
    <w:rsid w:val="0098191E"/>
    <w:rsid w:val="00981D5E"/>
    <w:rsid w:val="00982ACA"/>
    <w:rsid w:val="0098418F"/>
    <w:rsid w:val="009851F5"/>
    <w:rsid w:val="00985A34"/>
    <w:rsid w:val="00986A13"/>
    <w:rsid w:val="00987073"/>
    <w:rsid w:val="0098719D"/>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941"/>
    <w:rsid w:val="009A5257"/>
    <w:rsid w:val="009A64B4"/>
    <w:rsid w:val="009A6655"/>
    <w:rsid w:val="009A6775"/>
    <w:rsid w:val="009A68E3"/>
    <w:rsid w:val="009A7258"/>
    <w:rsid w:val="009A7C24"/>
    <w:rsid w:val="009B06E6"/>
    <w:rsid w:val="009B0DEA"/>
    <w:rsid w:val="009B16BA"/>
    <w:rsid w:val="009B1D75"/>
    <w:rsid w:val="009B20DE"/>
    <w:rsid w:val="009B227A"/>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FC0"/>
    <w:rsid w:val="009C6357"/>
    <w:rsid w:val="009C6B49"/>
    <w:rsid w:val="009C6EBD"/>
    <w:rsid w:val="009C7ACF"/>
    <w:rsid w:val="009D056B"/>
    <w:rsid w:val="009D18F9"/>
    <w:rsid w:val="009D20A5"/>
    <w:rsid w:val="009D2206"/>
    <w:rsid w:val="009D29F4"/>
    <w:rsid w:val="009D2C3E"/>
    <w:rsid w:val="009D3602"/>
    <w:rsid w:val="009D3634"/>
    <w:rsid w:val="009D3879"/>
    <w:rsid w:val="009D3967"/>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348B"/>
    <w:rsid w:val="009E455D"/>
    <w:rsid w:val="009E53CA"/>
    <w:rsid w:val="009E5528"/>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3E14"/>
    <w:rsid w:val="009F4832"/>
    <w:rsid w:val="009F4EA3"/>
    <w:rsid w:val="009F5B7F"/>
    <w:rsid w:val="009F5CB2"/>
    <w:rsid w:val="009F6229"/>
    <w:rsid w:val="009F68FE"/>
    <w:rsid w:val="009F74BF"/>
    <w:rsid w:val="009F7EAC"/>
    <w:rsid w:val="00A001D4"/>
    <w:rsid w:val="00A002A6"/>
    <w:rsid w:val="00A0187E"/>
    <w:rsid w:val="00A018CB"/>
    <w:rsid w:val="00A03864"/>
    <w:rsid w:val="00A03F4F"/>
    <w:rsid w:val="00A047BF"/>
    <w:rsid w:val="00A04FAA"/>
    <w:rsid w:val="00A0651C"/>
    <w:rsid w:val="00A06A55"/>
    <w:rsid w:val="00A06E6C"/>
    <w:rsid w:val="00A10E84"/>
    <w:rsid w:val="00A11553"/>
    <w:rsid w:val="00A11724"/>
    <w:rsid w:val="00A11DCE"/>
    <w:rsid w:val="00A11EBD"/>
    <w:rsid w:val="00A12EAD"/>
    <w:rsid w:val="00A13878"/>
    <w:rsid w:val="00A138C1"/>
    <w:rsid w:val="00A14D0F"/>
    <w:rsid w:val="00A15375"/>
    <w:rsid w:val="00A16497"/>
    <w:rsid w:val="00A166EB"/>
    <w:rsid w:val="00A16792"/>
    <w:rsid w:val="00A167D9"/>
    <w:rsid w:val="00A16AE1"/>
    <w:rsid w:val="00A20040"/>
    <w:rsid w:val="00A2077F"/>
    <w:rsid w:val="00A21581"/>
    <w:rsid w:val="00A2202D"/>
    <w:rsid w:val="00A229A4"/>
    <w:rsid w:val="00A23644"/>
    <w:rsid w:val="00A23678"/>
    <w:rsid w:val="00A23D33"/>
    <w:rsid w:val="00A23DE4"/>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6523"/>
    <w:rsid w:val="00A36AB8"/>
    <w:rsid w:val="00A36D9A"/>
    <w:rsid w:val="00A37D02"/>
    <w:rsid w:val="00A40040"/>
    <w:rsid w:val="00A41068"/>
    <w:rsid w:val="00A42474"/>
    <w:rsid w:val="00A4282D"/>
    <w:rsid w:val="00A436DB"/>
    <w:rsid w:val="00A4406D"/>
    <w:rsid w:val="00A44CEC"/>
    <w:rsid w:val="00A4642F"/>
    <w:rsid w:val="00A50E73"/>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57CB7"/>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3B6D"/>
    <w:rsid w:val="00A759C8"/>
    <w:rsid w:val="00A7686A"/>
    <w:rsid w:val="00A779A2"/>
    <w:rsid w:val="00A80343"/>
    <w:rsid w:val="00A80826"/>
    <w:rsid w:val="00A809BB"/>
    <w:rsid w:val="00A80D93"/>
    <w:rsid w:val="00A817D4"/>
    <w:rsid w:val="00A818DB"/>
    <w:rsid w:val="00A81A21"/>
    <w:rsid w:val="00A82DBB"/>
    <w:rsid w:val="00A83181"/>
    <w:rsid w:val="00A83393"/>
    <w:rsid w:val="00A83E2C"/>
    <w:rsid w:val="00A841D4"/>
    <w:rsid w:val="00A84373"/>
    <w:rsid w:val="00A84608"/>
    <w:rsid w:val="00A84A7E"/>
    <w:rsid w:val="00A84E73"/>
    <w:rsid w:val="00A869C1"/>
    <w:rsid w:val="00A86D2A"/>
    <w:rsid w:val="00A9007D"/>
    <w:rsid w:val="00A900EC"/>
    <w:rsid w:val="00A905EC"/>
    <w:rsid w:val="00A90A74"/>
    <w:rsid w:val="00A90DC2"/>
    <w:rsid w:val="00A919E0"/>
    <w:rsid w:val="00A91B21"/>
    <w:rsid w:val="00A92D77"/>
    <w:rsid w:val="00A92E00"/>
    <w:rsid w:val="00A93905"/>
    <w:rsid w:val="00A93AEC"/>
    <w:rsid w:val="00A93BDC"/>
    <w:rsid w:val="00A94AE6"/>
    <w:rsid w:val="00A94C54"/>
    <w:rsid w:val="00A95B37"/>
    <w:rsid w:val="00A95B9E"/>
    <w:rsid w:val="00A95C37"/>
    <w:rsid w:val="00A95FCF"/>
    <w:rsid w:val="00A96727"/>
    <w:rsid w:val="00A9796F"/>
    <w:rsid w:val="00AA0074"/>
    <w:rsid w:val="00AA0355"/>
    <w:rsid w:val="00AA1C04"/>
    <w:rsid w:val="00AA2243"/>
    <w:rsid w:val="00AA3423"/>
    <w:rsid w:val="00AA348C"/>
    <w:rsid w:val="00AA359D"/>
    <w:rsid w:val="00AA3B8A"/>
    <w:rsid w:val="00AA3CA8"/>
    <w:rsid w:val="00AA3EBF"/>
    <w:rsid w:val="00AA418F"/>
    <w:rsid w:val="00AA4385"/>
    <w:rsid w:val="00AA5016"/>
    <w:rsid w:val="00AA53B7"/>
    <w:rsid w:val="00AA5CB0"/>
    <w:rsid w:val="00AA606E"/>
    <w:rsid w:val="00AA69AF"/>
    <w:rsid w:val="00AA6F7D"/>
    <w:rsid w:val="00AA6FBD"/>
    <w:rsid w:val="00AB0D21"/>
    <w:rsid w:val="00AB104B"/>
    <w:rsid w:val="00AB12B6"/>
    <w:rsid w:val="00AB155D"/>
    <w:rsid w:val="00AB19E8"/>
    <w:rsid w:val="00AB1B2B"/>
    <w:rsid w:val="00AB1BFB"/>
    <w:rsid w:val="00AB27C4"/>
    <w:rsid w:val="00AB290E"/>
    <w:rsid w:val="00AB2B34"/>
    <w:rsid w:val="00AB3260"/>
    <w:rsid w:val="00AB3E4A"/>
    <w:rsid w:val="00AB4C7A"/>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5AF6"/>
    <w:rsid w:val="00AC604E"/>
    <w:rsid w:val="00AC617F"/>
    <w:rsid w:val="00AC6528"/>
    <w:rsid w:val="00AC6ED6"/>
    <w:rsid w:val="00AC70F9"/>
    <w:rsid w:val="00AC7B95"/>
    <w:rsid w:val="00AD0D23"/>
    <w:rsid w:val="00AD2245"/>
    <w:rsid w:val="00AD3A40"/>
    <w:rsid w:val="00AD42A7"/>
    <w:rsid w:val="00AD46E2"/>
    <w:rsid w:val="00AD46EE"/>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3A"/>
    <w:rsid w:val="00AE54D5"/>
    <w:rsid w:val="00AE5709"/>
    <w:rsid w:val="00AE5C2E"/>
    <w:rsid w:val="00AE7AC8"/>
    <w:rsid w:val="00AE7C3E"/>
    <w:rsid w:val="00AF0558"/>
    <w:rsid w:val="00AF1A1B"/>
    <w:rsid w:val="00AF1DE6"/>
    <w:rsid w:val="00AF1E40"/>
    <w:rsid w:val="00AF22F0"/>
    <w:rsid w:val="00AF2926"/>
    <w:rsid w:val="00AF3AE2"/>
    <w:rsid w:val="00AF45D2"/>
    <w:rsid w:val="00AF4702"/>
    <w:rsid w:val="00AF4D25"/>
    <w:rsid w:val="00AF58DD"/>
    <w:rsid w:val="00AF5B9A"/>
    <w:rsid w:val="00AF5C44"/>
    <w:rsid w:val="00AF5FF2"/>
    <w:rsid w:val="00AF60CD"/>
    <w:rsid w:val="00AF6517"/>
    <w:rsid w:val="00AF6D72"/>
    <w:rsid w:val="00AF6DC7"/>
    <w:rsid w:val="00AF715A"/>
    <w:rsid w:val="00AF7F0A"/>
    <w:rsid w:val="00B00257"/>
    <w:rsid w:val="00B007AA"/>
    <w:rsid w:val="00B00C60"/>
    <w:rsid w:val="00B01E4B"/>
    <w:rsid w:val="00B022B3"/>
    <w:rsid w:val="00B03CF8"/>
    <w:rsid w:val="00B03F9D"/>
    <w:rsid w:val="00B044BA"/>
    <w:rsid w:val="00B0463D"/>
    <w:rsid w:val="00B04DEA"/>
    <w:rsid w:val="00B04F49"/>
    <w:rsid w:val="00B05054"/>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2F40"/>
    <w:rsid w:val="00B3345D"/>
    <w:rsid w:val="00B33EB3"/>
    <w:rsid w:val="00B341A9"/>
    <w:rsid w:val="00B34A41"/>
    <w:rsid w:val="00B372DB"/>
    <w:rsid w:val="00B37398"/>
    <w:rsid w:val="00B37810"/>
    <w:rsid w:val="00B3798A"/>
    <w:rsid w:val="00B4011A"/>
    <w:rsid w:val="00B404E4"/>
    <w:rsid w:val="00B40D33"/>
    <w:rsid w:val="00B4140C"/>
    <w:rsid w:val="00B41A93"/>
    <w:rsid w:val="00B4204D"/>
    <w:rsid w:val="00B44300"/>
    <w:rsid w:val="00B45182"/>
    <w:rsid w:val="00B4669C"/>
    <w:rsid w:val="00B46853"/>
    <w:rsid w:val="00B468BD"/>
    <w:rsid w:val="00B470B2"/>
    <w:rsid w:val="00B47C5E"/>
    <w:rsid w:val="00B47EE9"/>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95F"/>
    <w:rsid w:val="00B62C2A"/>
    <w:rsid w:val="00B62E23"/>
    <w:rsid w:val="00B65199"/>
    <w:rsid w:val="00B65208"/>
    <w:rsid w:val="00B65403"/>
    <w:rsid w:val="00B655B2"/>
    <w:rsid w:val="00B6636D"/>
    <w:rsid w:val="00B66569"/>
    <w:rsid w:val="00B67B45"/>
    <w:rsid w:val="00B7082C"/>
    <w:rsid w:val="00B7090F"/>
    <w:rsid w:val="00B70F54"/>
    <w:rsid w:val="00B71ED1"/>
    <w:rsid w:val="00B71F06"/>
    <w:rsid w:val="00B72721"/>
    <w:rsid w:val="00B729BC"/>
    <w:rsid w:val="00B73E78"/>
    <w:rsid w:val="00B743B2"/>
    <w:rsid w:val="00B74AD7"/>
    <w:rsid w:val="00B76DE0"/>
    <w:rsid w:val="00B76E0D"/>
    <w:rsid w:val="00B76FFF"/>
    <w:rsid w:val="00B77445"/>
    <w:rsid w:val="00B77911"/>
    <w:rsid w:val="00B77B11"/>
    <w:rsid w:val="00B77B7B"/>
    <w:rsid w:val="00B77F22"/>
    <w:rsid w:val="00B8027D"/>
    <w:rsid w:val="00B80CE1"/>
    <w:rsid w:val="00B8129E"/>
    <w:rsid w:val="00B81850"/>
    <w:rsid w:val="00B81DFF"/>
    <w:rsid w:val="00B82652"/>
    <w:rsid w:val="00B828F6"/>
    <w:rsid w:val="00B82A1D"/>
    <w:rsid w:val="00B82A89"/>
    <w:rsid w:val="00B82BA7"/>
    <w:rsid w:val="00B8461D"/>
    <w:rsid w:val="00B86CD5"/>
    <w:rsid w:val="00B87004"/>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B3A"/>
    <w:rsid w:val="00B97E38"/>
    <w:rsid w:val="00BA0150"/>
    <w:rsid w:val="00BA094D"/>
    <w:rsid w:val="00BA38B7"/>
    <w:rsid w:val="00BA4A56"/>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6F69"/>
    <w:rsid w:val="00BB7DF1"/>
    <w:rsid w:val="00BC03D7"/>
    <w:rsid w:val="00BC0E65"/>
    <w:rsid w:val="00BC13BC"/>
    <w:rsid w:val="00BC141E"/>
    <w:rsid w:val="00BC2223"/>
    <w:rsid w:val="00BC2BDF"/>
    <w:rsid w:val="00BC2D7F"/>
    <w:rsid w:val="00BC309E"/>
    <w:rsid w:val="00BC37ED"/>
    <w:rsid w:val="00BC46F0"/>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1C"/>
    <w:rsid w:val="00BD1562"/>
    <w:rsid w:val="00BD294E"/>
    <w:rsid w:val="00BD3314"/>
    <w:rsid w:val="00BD4897"/>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3E8"/>
    <w:rsid w:val="00BF6A65"/>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5F11"/>
    <w:rsid w:val="00C06229"/>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650"/>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2799B"/>
    <w:rsid w:val="00C3030F"/>
    <w:rsid w:val="00C30423"/>
    <w:rsid w:val="00C307DD"/>
    <w:rsid w:val="00C3088C"/>
    <w:rsid w:val="00C30D90"/>
    <w:rsid w:val="00C315F1"/>
    <w:rsid w:val="00C32AEE"/>
    <w:rsid w:val="00C32C69"/>
    <w:rsid w:val="00C32FEC"/>
    <w:rsid w:val="00C33E58"/>
    <w:rsid w:val="00C34B90"/>
    <w:rsid w:val="00C35407"/>
    <w:rsid w:val="00C3550A"/>
    <w:rsid w:val="00C35688"/>
    <w:rsid w:val="00C359A1"/>
    <w:rsid w:val="00C35C3A"/>
    <w:rsid w:val="00C35D09"/>
    <w:rsid w:val="00C36BAB"/>
    <w:rsid w:val="00C37508"/>
    <w:rsid w:val="00C40091"/>
    <w:rsid w:val="00C41BBE"/>
    <w:rsid w:val="00C41CC4"/>
    <w:rsid w:val="00C43179"/>
    <w:rsid w:val="00C4378E"/>
    <w:rsid w:val="00C4418B"/>
    <w:rsid w:val="00C447AA"/>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312C"/>
    <w:rsid w:val="00C55113"/>
    <w:rsid w:val="00C5690E"/>
    <w:rsid w:val="00C5692C"/>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633B"/>
    <w:rsid w:val="00C670B3"/>
    <w:rsid w:val="00C67F76"/>
    <w:rsid w:val="00C701D1"/>
    <w:rsid w:val="00C70352"/>
    <w:rsid w:val="00C71E29"/>
    <w:rsid w:val="00C7327A"/>
    <w:rsid w:val="00C732AA"/>
    <w:rsid w:val="00C7376E"/>
    <w:rsid w:val="00C74051"/>
    <w:rsid w:val="00C7439D"/>
    <w:rsid w:val="00C743CF"/>
    <w:rsid w:val="00C74CF1"/>
    <w:rsid w:val="00C75459"/>
    <w:rsid w:val="00C75A77"/>
    <w:rsid w:val="00C75A78"/>
    <w:rsid w:val="00C75DEB"/>
    <w:rsid w:val="00C76322"/>
    <w:rsid w:val="00C76A6E"/>
    <w:rsid w:val="00C804C3"/>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779D"/>
    <w:rsid w:val="00CB0300"/>
    <w:rsid w:val="00CB0B81"/>
    <w:rsid w:val="00CB136F"/>
    <w:rsid w:val="00CB1642"/>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6C7"/>
    <w:rsid w:val="00CD596E"/>
    <w:rsid w:val="00CD6297"/>
    <w:rsid w:val="00CD6635"/>
    <w:rsid w:val="00CD674A"/>
    <w:rsid w:val="00CD685D"/>
    <w:rsid w:val="00CD6B80"/>
    <w:rsid w:val="00CE077E"/>
    <w:rsid w:val="00CE0D3F"/>
    <w:rsid w:val="00CE174F"/>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2338"/>
    <w:rsid w:val="00D023EC"/>
    <w:rsid w:val="00D02806"/>
    <w:rsid w:val="00D02BC3"/>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4946"/>
    <w:rsid w:val="00D1526A"/>
    <w:rsid w:val="00D152CC"/>
    <w:rsid w:val="00D15C23"/>
    <w:rsid w:val="00D15C3C"/>
    <w:rsid w:val="00D15DA8"/>
    <w:rsid w:val="00D163AE"/>
    <w:rsid w:val="00D169C0"/>
    <w:rsid w:val="00D175B9"/>
    <w:rsid w:val="00D17613"/>
    <w:rsid w:val="00D20109"/>
    <w:rsid w:val="00D20184"/>
    <w:rsid w:val="00D20779"/>
    <w:rsid w:val="00D20C2E"/>
    <w:rsid w:val="00D20DEA"/>
    <w:rsid w:val="00D224DB"/>
    <w:rsid w:val="00D23D79"/>
    <w:rsid w:val="00D23DD8"/>
    <w:rsid w:val="00D23FD7"/>
    <w:rsid w:val="00D2425F"/>
    <w:rsid w:val="00D24BDB"/>
    <w:rsid w:val="00D25025"/>
    <w:rsid w:val="00D26ADC"/>
    <w:rsid w:val="00D26D09"/>
    <w:rsid w:val="00D30800"/>
    <w:rsid w:val="00D30CB1"/>
    <w:rsid w:val="00D3160C"/>
    <w:rsid w:val="00D31762"/>
    <w:rsid w:val="00D3185A"/>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54F"/>
    <w:rsid w:val="00D40196"/>
    <w:rsid w:val="00D4118C"/>
    <w:rsid w:val="00D41358"/>
    <w:rsid w:val="00D416B9"/>
    <w:rsid w:val="00D41F6D"/>
    <w:rsid w:val="00D422FD"/>
    <w:rsid w:val="00D4234E"/>
    <w:rsid w:val="00D42CAF"/>
    <w:rsid w:val="00D4312F"/>
    <w:rsid w:val="00D432A4"/>
    <w:rsid w:val="00D43B4D"/>
    <w:rsid w:val="00D43F23"/>
    <w:rsid w:val="00D44716"/>
    <w:rsid w:val="00D455BC"/>
    <w:rsid w:val="00D4572F"/>
    <w:rsid w:val="00D46A7A"/>
    <w:rsid w:val="00D46F4F"/>
    <w:rsid w:val="00D475A1"/>
    <w:rsid w:val="00D4770C"/>
    <w:rsid w:val="00D47865"/>
    <w:rsid w:val="00D47D13"/>
    <w:rsid w:val="00D47D83"/>
    <w:rsid w:val="00D50547"/>
    <w:rsid w:val="00D50B09"/>
    <w:rsid w:val="00D511EB"/>
    <w:rsid w:val="00D51958"/>
    <w:rsid w:val="00D51E40"/>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3EE5"/>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20"/>
    <w:rsid w:val="00D75483"/>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4D0A"/>
    <w:rsid w:val="00D85109"/>
    <w:rsid w:val="00D859E2"/>
    <w:rsid w:val="00D86909"/>
    <w:rsid w:val="00D86D26"/>
    <w:rsid w:val="00D87553"/>
    <w:rsid w:val="00D901A0"/>
    <w:rsid w:val="00D9069A"/>
    <w:rsid w:val="00D90E8A"/>
    <w:rsid w:val="00D914F0"/>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2733"/>
    <w:rsid w:val="00DB2B95"/>
    <w:rsid w:val="00DB4883"/>
    <w:rsid w:val="00DB6CAA"/>
    <w:rsid w:val="00DB755B"/>
    <w:rsid w:val="00DB7575"/>
    <w:rsid w:val="00DC01C1"/>
    <w:rsid w:val="00DC0392"/>
    <w:rsid w:val="00DC0AB0"/>
    <w:rsid w:val="00DC25AA"/>
    <w:rsid w:val="00DC262C"/>
    <w:rsid w:val="00DC29C0"/>
    <w:rsid w:val="00DC2F23"/>
    <w:rsid w:val="00DC2FF6"/>
    <w:rsid w:val="00DC398C"/>
    <w:rsid w:val="00DC3C41"/>
    <w:rsid w:val="00DC3E32"/>
    <w:rsid w:val="00DC47CA"/>
    <w:rsid w:val="00DC47E3"/>
    <w:rsid w:val="00DC4B8E"/>
    <w:rsid w:val="00DC4CBD"/>
    <w:rsid w:val="00DC57BF"/>
    <w:rsid w:val="00DC5F23"/>
    <w:rsid w:val="00DC781F"/>
    <w:rsid w:val="00DC797F"/>
    <w:rsid w:val="00DC7A07"/>
    <w:rsid w:val="00DC7C2A"/>
    <w:rsid w:val="00DD0038"/>
    <w:rsid w:val="00DD0194"/>
    <w:rsid w:val="00DD0B56"/>
    <w:rsid w:val="00DD3433"/>
    <w:rsid w:val="00DD3981"/>
    <w:rsid w:val="00DD451B"/>
    <w:rsid w:val="00DD4F65"/>
    <w:rsid w:val="00DD5497"/>
    <w:rsid w:val="00DD6ED6"/>
    <w:rsid w:val="00DD7D50"/>
    <w:rsid w:val="00DE02F3"/>
    <w:rsid w:val="00DE0410"/>
    <w:rsid w:val="00DE063A"/>
    <w:rsid w:val="00DE15BC"/>
    <w:rsid w:val="00DE15F4"/>
    <w:rsid w:val="00DE1674"/>
    <w:rsid w:val="00DE1D03"/>
    <w:rsid w:val="00DE205F"/>
    <w:rsid w:val="00DE2163"/>
    <w:rsid w:val="00DE22E9"/>
    <w:rsid w:val="00DE52C2"/>
    <w:rsid w:val="00DE5335"/>
    <w:rsid w:val="00DE5DC5"/>
    <w:rsid w:val="00DE6ABF"/>
    <w:rsid w:val="00DE7487"/>
    <w:rsid w:val="00DE77D3"/>
    <w:rsid w:val="00DE7A46"/>
    <w:rsid w:val="00DE7D88"/>
    <w:rsid w:val="00DF060D"/>
    <w:rsid w:val="00DF0854"/>
    <w:rsid w:val="00DF141D"/>
    <w:rsid w:val="00DF33A0"/>
    <w:rsid w:val="00DF42D8"/>
    <w:rsid w:val="00DF530E"/>
    <w:rsid w:val="00DF59A9"/>
    <w:rsid w:val="00DF5D1D"/>
    <w:rsid w:val="00DF768B"/>
    <w:rsid w:val="00E0005D"/>
    <w:rsid w:val="00E006C8"/>
    <w:rsid w:val="00E00707"/>
    <w:rsid w:val="00E01247"/>
    <w:rsid w:val="00E01841"/>
    <w:rsid w:val="00E018F5"/>
    <w:rsid w:val="00E01903"/>
    <w:rsid w:val="00E02272"/>
    <w:rsid w:val="00E02557"/>
    <w:rsid w:val="00E02A4B"/>
    <w:rsid w:val="00E02C70"/>
    <w:rsid w:val="00E032B1"/>
    <w:rsid w:val="00E0350D"/>
    <w:rsid w:val="00E03971"/>
    <w:rsid w:val="00E03E4C"/>
    <w:rsid w:val="00E047C6"/>
    <w:rsid w:val="00E0566C"/>
    <w:rsid w:val="00E057C4"/>
    <w:rsid w:val="00E05815"/>
    <w:rsid w:val="00E05AFB"/>
    <w:rsid w:val="00E06A39"/>
    <w:rsid w:val="00E10AE6"/>
    <w:rsid w:val="00E10C11"/>
    <w:rsid w:val="00E10F2D"/>
    <w:rsid w:val="00E11245"/>
    <w:rsid w:val="00E11D6D"/>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610"/>
    <w:rsid w:val="00E31DEC"/>
    <w:rsid w:val="00E31F7B"/>
    <w:rsid w:val="00E3252B"/>
    <w:rsid w:val="00E32947"/>
    <w:rsid w:val="00E32EBE"/>
    <w:rsid w:val="00E33902"/>
    <w:rsid w:val="00E33C24"/>
    <w:rsid w:val="00E345AD"/>
    <w:rsid w:val="00E34C1A"/>
    <w:rsid w:val="00E34CFE"/>
    <w:rsid w:val="00E34ED5"/>
    <w:rsid w:val="00E35968"/>
    <w:rsid w:val="00E36434"/>
    <w:rsid w:val="00E3655A"/>
    <w:rsid w:val="00E408E6"/>
    <w:rsid w:val="00E4090A"/>
    <w:rsid w:val="00E40B5A"/>
    <w:rsid w:val="00E40D2C"/>
    <w:rsid w:val="00E42488"/>
    <w:rsid w:val="00E438FF"/>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57BFE"/>
    <w:rsid w:val="00E6032A"/>
    <w:rsid w:val="00E60365"/>
    <w:rsid w:val="00E60FE5"/>
    <w:rsid w:val="00E61A92"/>
    <w:rsid w:val="00E62BDC"/>
    <w:rsid w:val="00E62C07"/>
    <w:rsid w:val="00E63429"/>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5FA"/>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C9B"/>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871"/>
    <w:rsid w:val="00EB412A"/>
    <w:rsid w:val="00EB47BA"/>
    <w:rsid w:val="00EB511A"/>
    <w:rsid w:val="00EB5309"/>
    <w:rsid w:val="00EB54F3"/>
    <w:rsid w:val="00EB5614"/>
    <w:rsid w:val="00EB6031"/>
    <w:rsid w:val="00EB674E"/>
    <w:rsid w:val="00EB6BAB"/>
    <w:rsid w:val="00EC0FD9"/>
    <w:rsid w:val="00EC14C2"/>
    <w:rsid w:val="00EC1545"/>
    <w:rsid w:val="00EC1D6C"/>
    <w:rsid w:val="00EC2E76"/>
    <w:rsid w:val="00EC36AB"/>
    <w:rsid w:val="00EC3700"/>
    <w:rsid w:val="00EC43E4"/>
    <w:rsid w:val="00EC4730"/>
    <w:rsid w:val="00EC4C39"/>
    <w:rsid w:val="00EC4D70"/>
    <w:rsid w:val="00EC6A24"/>
    <w:rsid w:val="00EC6CCE"/>
    <w:rsid w:val="00EC6FEB"/>
    <w:rsid w:val="00EC744F"/>
    <w:rsid w:val="00EC7AAD"/>
    <w:rsid w:val="00EC7CB9"/>
    <w:rsid w:val="00ED0120"/>
    <w:rsid w:val="00ED07BB"/>
    <w:rsid w:val="00ED095E"/>
    <w:rsid w:val="00ED0A66"/>
    <w:rsid w:val="00ED178B"/>
    <w:rsid w:val="00ED200D"/>
    <w:rsid w:val="00ED2123"/>
    <w:rsid w:val="00ED237A"/>
    <w:rsid w:val="00ED2585"/>
    <w:rsid w:val="00ED2C28"/>
    <w:rsid w:val="00ED2C44"/>
    <w:rsid w:val="00ED2E25"/>
    <w:rsid w:val="00ED3645"/>
    <w:rsid w:val="00ED3A9C"/>
    <w:rsid w:val="00ED400A"/>
    <w:rsid w:val="00ED4152"/>
    <w:rsid w:val="00ED4609"/>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68E"/>
    <w:rsid w:val="00EE7EF7"/>
    <w:rsid w:val="00EE7F06"/>
    <w:rsid w:val="00EF051E"/>
    <w:rsid w:val="00EF217D"/>
    <w:rsid w:val="00EF22F6"/>
    <w:rsid w:val="00EF28EC"/>
    <w:rsid w:val="00EF327E"/>
    <w:rsid w:val="00EF3B97"/>
    <w:rsid w:val="00EF4D9E"/>
    <w:rsid w:val="00EF538A"/>
    <w:rsid w:val="00EF5AB0"/>
    <w:rsid w:val="00EF5BD8"/>
    <w:rsid w:val="00EF5EA0"/>
    <w:rsid w:val="00EF5F06"/>
    <w:rsid w:val="00EF693F"/>
    <w:rsid w:val="00EF73C7"/>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509"/>
    <w:rsid w:val="00F15891"/>
    <w:rsid w:val="00F15AD2"/>
    <w:rsid w:val="00F16FAA"/>
    <w:rsid w:val="00F1797A"/>
    <w:rsid w:val="00F17BBA"/>
    <w:rsid w:val="00F200A4"/>
    <w:rsid w:val="00F200EA"/>
    <w:rsid w:val="00F207B2"/>
    <w:rsid w:val="00F21060"/>
    <w:rsid w:val="00F213D0"/>
    <w:rsid w:val="00F21828"/>
    <w:rsid w:val="00F21AE7"/>
    <w:rsid w:val="00F22664"/>
    <w:rsid w:val="00F22922"/>
    <w:rsid w:val="00F24975"/>
    <w:rsid w:val="00F24D6C"/>
    <w:rsid w:val="00F251E9"/>
    <w:rsid w:val="00F25211"/>
    <w:rsid w:val="00F254E5"/>
    <w:rsid w:val="00F26AA7"/>
    <w:rsid w:val="00F272A5"/>
    <w:rsid w:val="00F32483"/>
    <w:rsid w:val="00F34189"/>
    <w:rsid w:val="00F35207"/>
    <w:rsid w:val="00F3560B"/>
    <w:rsid w:val="00F35D7E"/>
    <w:rsid w:val="00F36029"/>
    <w:rsid w:val="00F361B4"/>
    <w:rsid w:val="00F3720E"/>
    <w:rsid w:val="00F374C3"/>
    <w:rsid w:val="00F37DFF"/>
    <w:rsid w:val="00F40692"/>
    <w:rsid w:val="00F42953"/>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59C"/>
    <w:rsid w:val="00F607E4"/>
    <w:rsid w:val="00F61179"/>
    <w:rsid w:val="00F625DC"/>
    <w:rsid w:val="00F63E02"/>
    <w:rsid w:val="00F63EDC"/>
    <w:rsid w:val="00F64C9E"/>
    <w:rsid w:val="00F6626E"/>
    <w:rsid w:val="00F66501"/>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3DB"/>
    <w:rsid w:val="00F80A17"/>
    <w:rsid w:val="00F80CD4"/>
    <w:rsid w:val="00F80D8D"/>
    <w:rsid w:val="00F8123A"/>
    <w:rsid w:val="00F81909"/>
    <w:rsid w:val="00F827C6"/>
    <w:rsid w:val="00F83821"/>
    <w:rsid w:val="00F83D1C"/>
    <w:rsid w:val="00F84793"/>
    <w:rsid w:val="00F85950"/>
    <w:rsid w:val="00F862D6"/>
    <w:rsid w:val="00F870D4"/>
    <w:rsid w:val="00F87E70"/>
    <w:rsid w:val="00F90776"/>
    <w:rsid w:val="00F908DA"/>
    <w:rsid w:val="00F90C25"/>
    <w:rsid w:val="00F93BD3"/>
    <w:rsid w:val="00F94801"/>
    <w:rsid w:val="00F9482B"/>
    <w:rsid w:val="00F949D8"/>
    <w:rsid w:val="00F9610C"/>
    <w:rsid w:val="00F96A1F"/>
    <w:rsid w:val="00F97D28"/>
    <w:rsid w:val="00FA0619"/>
    <w:rsid w:val="00FA11B6"/>
    <w:rsid w:val="00FA1D85"/>
    <w:rsid w:val="00FA270C"/>
    <w:rsid w:val="00FA2BAE"/>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5AF"/>
    <w:rsid w:val="00FB6641"/>
    <w:rsid w:val="00FB6C93"/>
    <w:rsid w:val="00FB7969"/>
    <w:rsid w:val="00FB7DEC"/>
    <w:rsid w:val="00FC207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0F"/>
    <w:rsid w:val="00FD06EA"/>
    <w:rsid w:val="00FD1E92"/>
    <w:rsid w:val="00FD1ED9"/>
    <w:rsid w:val="00FD1F6D"/>
    <w:rsid w:val="00FD1FA7"/>
    <w:rsid w:val="00FD3FEF"/>
    <w:rsid w:val="00FD56C5"/>
    <w:rsid w:val="00FD5E7D"/>
    <w:rsid w:val="00FD6BF2"/>
    <w:rsid w:val="00FD715B"/>
    <w:rsid w:val="00FE0579"/>
    <w:rsid w:val="00FE073A"/>
    <w:rsid w:val="00FE0834"/>
    <w:rsid w:val="00FE0E3E"/>
    <w:rsid w:val="00FE1333"/>
    <w:rsid w:val="00FE2031"/>
    <w:rsid w:val="00FE2185"/>
    <w:rsid w:val="00FE231F"/>
    <w:rsid w:val="00FE2354"/>
    <w:rsid w:val="00FE26E0"/>
    <w:rsid w:val="00FE2D10"/>
    <w:rsid w:val="00FE37FF"/>
    <w:rsid w:val="00FE3AD5"/>
    <w:rsid w:val="00FE436E"/>
    <w:rsid w:val="00FE44F8"/>
    <w:rsid w:val="00FE4501"/>
    <w:rsid w:val="00FE4588"/>
    <w:rsid w:val="00FE5098"/>
    <w:rsid w:val="00FE56A9"/>
    <w:rsid w:val="00FE6204"/>
    <w:rsid w:val="00FE6228"/>
    <w:rsid w:val="00FE645C"/>
    <w:rsid w:val="00FE67BA"/>
    <w:rsid w:val="00FE6EE9"/>
    <w:rsid w:val="00FE7376"/>
    <w:rsid w:val="00FE74EB"/>
    <w:rsid w:val="00FE757F"/>
    <w:rsid w:val="00FE79FF"/>
    <w:rsid w:val="00FE7AE4"/>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8E1516"/>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2237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237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element-invisible">
    <w:name w:val="element-invisible"/>
    <w:basedOn w:val="DefaultParagraphFont"/>
    <w:rsid w:val="00AB290E"/>
  </w:style>
  <w:style w:type="paragraph" w:customStyle="1" w:styleId="Leg4Subsec1">
    <w:name w:val="Leg4 Subsec: (1)"/>
    <w:aliases w:val="L4"/>
    <w:basedOn w:val="Normal"/>
    <w:uiPriority w:val="5"/>
    <w:qFormat/>
    <w:rsid w:val="00960C1F"/>
    <w:pPr>
      <w:spacing w:before="60" w:after="60" w:line="260" w:lineRule="atLeast"/>
      <w:ind w:left="1276" w:right="567" w:hanging="425"/>
    </w:pPr>
    <w:rPr>
      <w:rFonts w:ascii="Arial" w:eastAsia="Times New Roman" w:hAnsi="Arial" w:cs="Arial"/>
      <w:sz w:val="20"/>
    </w:rPr>
  </w:style>
  <w:style w:type="paragraph" w:customStyle="1" w:styleId="Heading1Numbered">
    <w:name w:val="Heading 1 Numbered"/>
    <w:basedOn w:val="Heading1"/>
    <w:next w:val="Normal"/>
    <w:qFormat/>
    <w:rsid w:val="002237F0"/>
    <w:pPr>
      <w:pageBreakBefore/>
      <w:numPr>
        <w:numId w:val="35"/>
      </w:numPr>
      <w:tabs>
        <w:tab w:val="num" w:pos="425"/>
      </w:tabs>
      <w:suppressAutoHyphens/>
      <w:spacing w:before="0" w:after="180" w:line="380" w:lineRule="exact"/>
      <w:ind w:left="425" w:hanging="425"/>
      <w:contextualSpacing/>
    </w:pPr>
    <w:rPr>
      <w:b/>
      <w:bCs/>
      <w:caps/>
      <w:color w:val="1F497D" w:themeColor="text2"/>
      <w:sz w:val="38"/>
      <w:szCs w:val="28"/>
      <w:lang w:val="en-GB" w:eastAsia="en-US"/>
    </w:rPr>
  </w:style>
  <w:style w:type="paragraph" w:customStyle="1" w:styleId="Heading2Numbered">
    <w:name w:val="Heading 2 Numbered"/>
    <w:basedOn w:val="Heading2"/>
    <w:next w:val="Normal"/>
    <w:qFormat/>
    <w:rsid w:val="002237F0"/>
    <w:pPr>
      <w:numPr>
        <w:ilvl w:val="1"/>
        <w:numId w:val="35"/>
      </w:numPr>
      <w:tabs>
        <w:tab w:val="num" w:pos="425"/>
      </w:tabs>
      <w:suppressAutoHyphens/>
      <w:spacing w:before="480" w:after="60" w:line="380" w:lineRule="exact"/>
      <w:ind w:left="425" w:hanging="425"/>
      <w:contextualSpacing/>
    </w:pPr>
    <w:rPr>
      <w:bCs/>
      <w:caps/>
      <w:color w:val="1F497D" w:themeColor="text2"/>
      <w:sz w:val="38"/>
      <w:lang w:val="en-GB" w:eastAsia="en-US"/>
    </w:rPr>
  </w:style>
  <w:style w:type="paragraph" w:customStyle="1" w:styleId="Heading3Numbered">
    <w:name w:val="Heading 3 Numbered"/>
    <w:basedOn w:val="Heading3"/>
    <w:next w:val="Normal"/>
    <w:qFormat/>
    <w:rsid w:val="002237F0"/>
    <w:pPr>
      <w:keepNext/>
      <w:keepLines/>
      <w:numPr>
        <w:ilvl w:val="2"/>
        <w:numId w:val="35"/>
      </w:numPr>
      <w:suppressAutoHyphens/>
      <w:spacing w:before="300" w:after="60" w:line="360" w:lineRule="atLeast"/>
      <w:contextualSpacing/>
      <w:jc w:val="left"/>
    </w:pPr>
    <w:rPr>
      <w:rFonts w:asciiTheme="majorHAnsi" w:eastAsiaTheme="majorEastAsia" w:hAnsiTheme="majorHAnsi" w:cstheme="majorBidi"/>
      <w:b w:val="0"/>
      <w:bCs/>
      <w:color w:val="1F497D" w:themeColor="text2"/>
      <w:sz w:val="30"/>
      <w:szCs w:val="22"/>
      <w:lang w:val="en-GB"/>
    </w:rPr>
  </w:style>
  <w:style w:type="numbering" w:customStyle="1" w:styleId="HeadingsList">
    <w:name w:val="Headings List"/>
    <w:uiPriority w:val="99"/>
    <w:rsid w:val="002237F0"/>
    <w:pPr>
      <w:numPr>
        <w:numId w:val="35"/>
      </w:numPr>
    </w:pPr>
  </w:style>
  <w:style w:type="paragraph" w:styleId="FootnoteText">
    <w:name w:val="footnote text"/>
    <w:basedOn w:val="Normal"/>
    <w:link w:val="FootnoteTextChar"/>
    <w:uiPriority w:val="99"/>
    <w:semiHidden/>
    <w:unhideWhenUsed/>
    <w:rsid w:val="002237F0"/>
    <w:pPr>
      <w:suppressAutoHyphens/>
      <w:spacing w:before="60" w:line="140" w:lineRule="atLeast"/>
      <w:ind w:left="170" w:hanging="170"/>
    </w:pPr>
    <w:rPr>
      <w:rFonts w:asciiTheme="minorHAnsi" w:eastAsiaTheme="minorHAnsi" w:hAnsiTheme="minorHAnsi" w:cstheme="minorBidi"/>
      <w:color w:val="1F497D" w:themeColor="text2"/>
      <w:sz w:val="12"/>
      <w:szCs w:val="20"/>
      <w:lang w:val="en-GB" w:eastAsia="en-US"/>
    </w:rPr>
  </w:style>
  <w:style w:type="character" w:customStyle="1" w:styleId="FootnoteTextChar">
    <w:name w:val="Footnote Text Char"/>
    <w:basedOn w:val="DefaultParagraphFont"/>
    <w:link w:val="FootnoteText"/>
    <w:uiPriority w:val="99"/>
    <w:semiHidden/>
    <w:rsid w:val="002237F0"/>
    <w:rPr>
      <w:color w:val="1F497D" w:themeColor="text2"/>
      <w:sz w:val="12"/>
      <w:szCs w:val="20"/>
      <w:lang w:val="en-GB"/>
    </w:rPr>
  </w:style>
  <w:style w:type="character" w:styleId="FootnoteReference">
    <w:name w:val="footnote reference"/>
    <w:basedOn w:val="DefaultParagraphFont"/>
    <w:uiPriority w:val="99"/>
    <w:semiHidden/>
    <w:unhideWhenUsed/>
    <w:rsid w:val="002237F0"/>
    <w:rPr>
      <w:vertAlign w:val="superscript"/>
    </w:rPr>
  </w:style>
  <w:style w:type="character" w:customStyle="1" w:styleId="Heading1Char">
    <w:name w:val="Heading 1 Char"/>
    <w:basedOn w:val="DefaultParagraphFont"/>
    <w:link w:val="Heading1"/>
    <w:uiPriority w:val="9"/>
    <w:rsid w:val="002237F0"/>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semiHidden/>
    <w:rsid w:val="002237F0"/>
    <w:rPr>
      <w:rFonts w:asciiTheme="majorHAnsi" w:eastAsiaTheme="majorEastAsia" w:hAnsiTheme="majorHAnsi" w:cstheme="majorBidi"/>
      <w:color w:val="365F91" w:themeColor="accent1" w:themeShade="BF"/>
      <w:sz w:val="26"/>
      <w:szCs w:val="26"/>
      <w:lang w:eastAsia="en-AU"/>
    </w:rPr>
  </w:style>
  <w:style w:type="paragraph" w:styleId="ListBullet">
    <w:name w:val="List Bullet"/>
    <w:basedOn w:val="Normal"/>
    <w:uiPriority w:val="99"/>
    <w:unhideWhenUsed/>
    <w:rsid w:val="002237F0"/>
    <w:pPr>
      <w:numPr>
        <w:numId w:val="37"/>
      </w:numPr>
      <w:suppressAutoHyphens/>
      <w:spacing w:before="120" w:after="60" w:line="260" w:lineRule="atLeast"/>
      <w:contextualSpacing/>
    </w:pPr>
    <w:rPr>
      <w:rFonts w:asciiTheme="minorHAnsi" w:eastAsiaTheme="minorHAnsi" w:hAnsiTheme="minorHAnsi" w:cstheme="minorBidi"/>
      <w:color w:val="1F497D" w:themeColor="text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79171138">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52700643">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29443705">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008949510">
      <w:bodyDiv w:val="1"/>
      <w:marLeft w:val="0"/>
      <w:marRight w:val="0"/>
      <w:marTop w:val="0"/>
      <w:marBottom w:val="0"/>
      <w:divBdr>
        <w:top w:val="none" w:sz="0" w:space="0" w:color="auto"/>
        <w:left w:val="none" w:sz="0" w:space="0" w:color="auto"/>
        <w:bottom w:val="none" w:sz="0" w:space="0" w:color="auto"/>
        <w:right w:val="none" w:sz="0" w:space="0" w:color="auto"/>
      </w:divBdr>
    </w:div>
    <w:div w:id="1010715237">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192375019">
      <w:bodyDiv w:val="1"/>
      <w:marLeft w:val="0"/>
      <w:marRight w:val="0"/>
      <w:marTop w:val="0"/>
      <w:marBottom w:val="0"/>
      <w:divBdr>
        <w:top w:val="none" w:sz="0" w:space="0" w:color="auto"/>
        <w:left w:val="none" w:sz="0" w:space="0" w:color="auto"/>
        <w:bottom w:val="none" w:sz="0" w:space="0" w:color="auto"/>
        <w:right w:val="none" w:sz="0" w:space="0" w:color="auto"/>
      </w:divBdr>
    </w:div>
    <w:div w:id="1412387041">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728797774">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ombudsman.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resource-management/gra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SONAL DOCUMENT" ma:contentTypeID="0x010100407620DDFF47524F86BCF55EDD3946430600E90F9B09F96EC24BBDD6A5E0CAE64A5C" ma:contentTypeVersion="5" ma:contentTypeDescription="923" ma:contentTypeScope="" ma:versionID="b69e0d0f4744aac934cd62b8f9f9670c">
  <xsd:schema xmlns:xsd="http://www.w3.org/2001/XMLSchema" xmlns:xs="http://www.w3.org/2001/XMLSchema" xmlns:p="http://schemas.microsoft.com/office/2006/metadata/properties" xmlns:ns2="4597da67-68a3-4e9d-8803-ba3e1787ab6c" targetNamespace="http://schemas.microsoft.com/office/2006/metadata/properties" ma:root="true" ma:fieldsID="8e50a90e5fb10bbf6009eda4baac1c7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696" ma:index="41" nillable="true" ma:displayName="Delete" ma:format="Dropdown" ma:internalName="TrimUDF_String_696">
      <xsd:simpleType>
        <xsd:restriction base="dms:Choice">
          <xsd:enumeration value="Copy"/>
          <xsd:enumeration value="Draft"/>
          <xsd:enumeration value="Personal"/>
          <xsd:enumeration value="Published"/>
          <xsd:enumeration value="Transitory"/>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TrimUDF_String_696 xmlns="4597da67-68a3-4e9d-8803-ba3e1787a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1404-9CB1-4194-88B0-B94B45A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F7D5-A7D8-4A0A-95C8-7B13D94251B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597da67-68a3-4e9d-8803-ba3e1787ab6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986E9C11-03A2-4F37-9455-5129B7D4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Draft ES - ITRDC No 4 - Communications consult 26 Feb 20.docx</vt:lpstr>
    </vt:vector>
  </TitlesOfParts>
  <Company>FINANCE</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Communications consult 26 Feb 20.docx</dc:title>
  <dc:creator>Thomas Tsao</dc:creator>
  <cp:lastModifiedBy>Kim, Marina</cp:lastModifiedBy>
  <cp:revision>7</cp:revision>
  <cp:lastPrinted>2020-03-11T01:56:00Z</cp:lastPrinted>
  <dcterms:created xsi:type="dcterms:W3CDTF">2020-07-20T04:43:00Z</dcterms:created>
  <dcterms:modified xsi:type="dcterms:W3CDTF">2020-08-11T04:31:00Z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0x010100407620DDFF47524F86BCF55EDD3946430600E90F9B09F96EC24BBDD6A5E0CAE64A5C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ies>
</file>