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72A58" w14:textId="77777777" w:rsidR="00715914" w:rsidRPr="005F1388" w:rsidRDefault="00DA186E" w:rsidP="00715914">
      <w:pPr>
        <w:rPr>
          <w:sz w:val="28"/>
        </w:rPr>
      </w:pPr>
      <w:r>
        <w:rPr>
          <w:noProof/>
          <w:lang w:eastAsia="en-AU"/>
        </w:rPr>
        <w:drawing>
          <wp:inline distT="0" distB="0" distL="0" distR="0" wp14:anchorId="58072B53" wp14:editId="58072B5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8072A59" w14:textId="77777777" w:rsidR="00715914" w:rsidRPr="00E500D4" w:rsidRDefault="00715914" w:rsidP="00715914">
      <w:pPr>
        <w:rPr>
          <w:sz w:val="19"/>
        </w:rPr>
      </w:pPr>
    </w:p>
    <w:p w14:paraId="58072A5A" w14:textId="77777777" w:rsidR="00554826" w:rsidRPr="004873D3" w:rsidRDefault="00653870" w:rsidP="00554826">
      <w:pPr>
        <w:pStyle w:val="ShortT"/>
      </w:pPr>
      <w:r w:rsidRPr="004873D3">
        <w:t xml:space="preserve">Disability Services </w:t>
      </w:r>
      <w:r w:rsidR="00554826" w:rsidRPr="004873D3">
        <w:t>(</w:t>
      </w:r>
      <w:r w:rsidR="00B252E5" w:rsidRPr="004873D3">
        <w:t>Eligible Service Standards)</w:t>
      </w:r>
      <w:r w:rsidR="00554826" w:rsidRPr="004873D3">
        <w:t xml:space="preserve"> </w:t>
      </w:r>
      <w:r w:rsidR="00B252E5" w:rsidRPr="004873D3">
        <w:t>Determination 2020</w:t>
      </w:r>
    </w:p>
    <w:p w14:paraId="58072A5B" w14:textId="77777777" w:rsidR="00554826" w:rsidRPr="00DA182D" w:rsidRDefault="00554826" w:rsidP="00554826">
      <w:pPr>
        <w:pStyle w:val="SignCoverPageStart"/>
        <w:spacing w:before="240"/>
        <w:ind w:right="91"/>
        <w:rPr>
          <w:szCs w:val="22"/>
        </w:rPr>
      </w:pPr>
      <w:r w:rsidRPr="004873D3">
        <w:rPr>
          <w:szCs w:val="22"/>
        </w:rPr>
        <w:t xml:space="preserve">I, </w:t>
      </w:r>
      <w:r w:rsidR="004B55ED" w:rsidRPr="004873D3">
        <w:rPr>
          <w:szCs w:val="22"/>
        </w:rPr>
        <w:t>Anne Ruston</w:t>
      </w:r>
      <w:r w:rsidRPr="004873D3">
        <w:rPr>
          <w:szCs w:val="22"/>
        </w:rPr>
        <w:t xml:space="preserve">, </w:t>
      </w:r>
      <w:r w:rsidR="004B55ED" w:rsidRPr="004873D3">
        <w:rPr>
          <w:szCs w:val="22"/>
        </w:rPr>
        <w:t xml:space="preserve">Minister for </w:t>
      </w:r>
      <w:r w:rsidR="00575003" w:rsidRPr="004873D3">
        <w:rPr>
          <w:szCs w:val="22"/>
        </w:rPr>
        <w:t xml:space="preserve">Families and </w:t>
      </w:r>
      <w:r w:rsidR="004B55ED" w:rsidRPr="004873D3">
        <w:rPr>
          <w:szCs w:val="22"/>
        </w:rPr>
        <w:t>Social Services</w:t>
      </w:r>
      <w:r w:rsidRPr="004873D3">
        <w:rPr>
          <w:szCs w:val="22"/>
        </w:rPr>
        <w:t xml:space="preserve">, make the following </w:t>
      </w:r>
      <w:r w:rsidR="004B55ED" w:rsidRPr="004873D3">
        <w:rPr>
          <w:szCs w:val="22"/>
        </w:rPr>
        <w:t>determination</w:t>
      </w:r>
      <w:r w:rsidRPr="004873D3">
        <w:rPr>
          <w:szCs w:val="22"/>
        </w:rPr>
        <w:t>.</w:t>
      </w:r>
    </w:p>
    <w:p w14:paraId="58072A5C" w14:textId="23C599C3" w:rsidR="00554826" w:rsidRPr="00001A63" w:rsidRDefault="00554826" w:rsidP="00554826">
      <w:pPr>
        <w:keepNext/>
        <w:spacing w:before="300" w:line="240" w:lineRule="atLeast"/>
        <w:ind w:right="397"/>
        <w:jc w:val="both"/>
        <w:rPr>
          <w:szCs w:val="22"/>
        </w:rPr>
      </w:pPr>
      <w:r>
        <w:rPr>
          <w:szCs w:val="22"/>
        </w:rPr>
        <w:t>Dated</w:t>
      </w:r>
      <w:r w:rsidR="005B6F86">
        <w:rPr>
          <w:szCs w:val="22"/>
        </w:rPr>
        <w:t xml:space="preserve"> 24 August </w:t>
      </w:r>
      <w:r w:rsidR="0071250F">
        <w:rPr>
          <w:szCs w:val="22"/>
        </w:rPr>
        <w:t>2020</w:t>
      </w:r>
    </w:p>
    <w:p w14:paraId="58072A5D" w14:textId="77777777" w:rsidR="00554826" w:rsidRPr="004873D3" w:rsidRDefault="004B55ED" w:rsidP="00554826">
      <w:pPr>
        <w:keepNext/>
        <w:tabs>
          <w:tab w:val="left" w:pos="3402"/>
        </w:tabs>
        <w:spacing w:before="1440" w:line="300" w:lineRule="atLeast"/>
        <w:ind w:right="397"/>
        <w:rPr>
          <w:b/>
          <w:szCs w:val="22"/>
        </w:rPr>
      </w:pPr>
      <w:r w:rsidRPr="004873D3">
        <w:rPr>
          <w:szCs w:val="22"/>
        </w:rPr>
        <w:t>Anne Ruston</w:t>
      </w:r>
    </w:p>
    <w:p w14:paraId="58072A5E" w14:textId="77777777" w:rsidR="00554826" w:rsidRPr="008E0027" w:rsidRDefault="00C02E2D" w:rsidP="00554826">
      <w:pPr>
        <w:pStyle w:val="SignCoverPageEnd"/>
        <w:ind w:right="91"/>
        <w:rPr>
          <w:sz w:val="22"/>
        </w:rPr>
      </w:pPr>
      <w:r w:rsidRPr="004873D3">
        <w:rPr>
          <w:sz w:val="22"/>
        </w:rPr>
        <w:t xml:space="preserve">Minister </w:t>
      </w:r>
      <w:r w:rsidR="004B55ED" w:rsidRPr="004873D3">
        <w:rPr>
          <w:sz w:val="22"/>
        </w:rPr>
        <w:t>f</w:t>
      </w:r>
      <w:r w:rsidR="00B252E5" w:rsidRPr="004873D3">
        <w:rPr>
          <w:sz w:val="22"/>
        </w:rPr>
        <w:t>or</w:t>
      </w:r>
      <w:r w:rsidR="004B55ED" w:rsidRPr="004873D3">
        <w:rPr>
          <w:sz w:val="22"/>
        </w:rPr>
        <w:t xml:space="preserve"> </w:t>
      </w:r>
      <w:r w:rsidR="004A1883" w:rsidRPr="004873D3">
        <w:rPr>
          <w:sz w:val="22"/>
        </w:rPr>
        <w:t xml:space="preserve">Families and </w:t>
      </w:r>
      <w:r w:rsidR="004B55ED" w:rsidRPr="004873D3">
        <w:rPr>
          <w:sz w:val="22"/>
        </w:rPr>
        <w:t>Social Services</w:t>
      </w:r>
    </w:p>
    <w:p w14:paraId="58072A5F" w14:textId="77777777" w:rsidR="00554826" w:rsidRDefault="00554826" w:rsidP="00554826"/>
    <w:p w14:paraId="58072A60" w14:textId="77777777" w:rsidR="00554826" w:rsidRPr="00ED79B6" w:rsidRDefault="00554826" w:rsidP="00554826"/>
    <w:p w14:paraId="58072A61" w14:textId="77777777" w:rsidR="00F6696E" w:rsidRDefault="00F6696E" w:rsidP="00F6696E"/>
    <w:p w14:paraId="58072A62"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8072A63" w14:textId="77777777" w:rsidR="00AB5600" w:rsidRPr="00C71F02" w:rsidRDefault="00715914" w:rsidP="00715914">
      <w:pPr>
        <w:outlineLvl w:val="0"/>
        <w:rPr>
          <w:sz w:val="36"/>
        </w:rPr>
      </w:pPr>
      <w:r w:rsidRPr="007A1328">
        <w:rPr>
          <w:sz w:val="36"/>
        </w:rPr>
        <w:lastRenderedPageBreak/>
        <w:t>Contents</w:t>
      </w:r>
    </w:p>
    <w:p w14:paraId="58072A64" w14:textId="075A7570" w:rsidR="00D533FA" w:rsidRDefault="00B418CB">
      <w:pPr>
        <w:pStyle w:val="TOC6"/>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D533FA">
        <w:rPr>
          <w:noProof/>
        </w:rPr>
        <w:t>Part 1—Preliminary</w:t>
      </w:r>
      <w:r w:rsidR="00D533FA">
        <w:rPr>
          <w:noProof/>
        </w:rPr>
        <w:tab/>
      </w:r>
      <w:r w:rsidR="00D533FA">
        <w:rPr>
          <w:noProof/>
        </w:rPr>
        <w:fldChar w:fldCharType="begin"/>
      </w:r>
      <w:r w:rsidR="00D533FA">
        <w:rPr>
          <w:noProof/>
        </w:rPr>
        <w:instrText xml:space="preserve"> PAGEREF _Toc40720635 \h </w:instrText>
      </w:r>
      <w:r w:rsidR="00D533FA">
        <w:rPr>
          <w:noProof/>
        </w:rPr>
      </w:r>
      <w:r w:rsidR="00D533FA">
        <w:rPr>
          <w:noProof/>
        </w:rPr>
        <w:fldChar w:fldCharType="separate"/>
      </w:r>
      <w:r w:rsidR="006B017A">
        <w:rPr>
          <w:noProof/>
        </w:rPr>
        <w:t>1</w:t>
      </w:r>
      <w:r w:rsidR="00D533FA">
        <w:rPr>
          <w:noProof/>
        </w:rPr>
        <w:fldChar w:fldCharType="end"/>
      </w:r>
    </w:p>
    <w:p w14:paraId="58072A65" w14:textId="2C61BF69" w:rsidR="00D533FA" w:rsidRDefault="00D533FA">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_Toc40720636 \h </w:instrText>
      </w:r>
      <w:r>
        <w:rPr>
          <w:noProof/>
        </w:rPr>
      </w:r>
      <w:r>
        <w:rPr>
          <w:noProof/>
        </w:rPr>
        <w:fldChar w:fldCharType="separate"/>
      </w:r>
      <w:r w:rsidR="006B017A">
        <w:rPr>
          <w:noProof/>
        </w:rPr>
        <w:t>1</w:t>
      </w:r>
      <w:r>
        <w:rPr>
          <w:noProof/>
        </w:rPr>
        <w:fldChar w:fldCharType="end"/>
      </w:r>
    </w:p>
    <w:p w14:paraId="58072A66" w14:textId="3192457A" w:rsidR="00D533FA" w:rsidRDefault="00D533F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_Toc40720637 \h </w:instrText>
      </w:r>
      <w:r>
        <w:rPr>
          <w:noProof/>
        </w:rPr>
      </w:r>
      <w:r>
        <w:rPr>
          <w:noProof/>
        </w:rPr>
        <w:fldChar w:fldCharType="separate"/>
      </w:r>
      <w:r w:rsidR="006B017A">
        <w:rPr>
          <w:noProof/>
        </w:rPr>
        <w:t>1</w:t>
      </w:r>
      <w:r>
        <w:rPr>
          <w:noProof/>
        </w:rPr>
        <w:fldChar w:fldCharType="end"/>
      </w:r>
    </w:p>
    <w:p w14:paraId="58072A67" w14:textId="7696B051" w:rsidR="00D533FA" w:rsidRDefault="00D533F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_Toc40720638 \h </w:instrText>
      </w:r>
      <w:r>
        <w:rPr>
          <w:noProof/>
        </w:rPr>
      </w:r>
      <w:r>
        <w:rPr>
          <w:noProof/>
        </w:rPr>
        <w:fldChar w:fldCharType="separate"/>
      </w:r>
      <w:r w:rsidR="006B017A">
        <w:rPr>
          <w:noProof/>
        </w:rPr>
        <w:t>1</w:t>
      </w:r>
      <w:r>
        <w:rPr>
          <w:noProof/>
        </w:rPr>
        <w:fldChar w:fldCharType="end"/>
      </w:r>
    </w:p>
    <w:p w14:paraId="58072A68" w14:textId="5837D600" w:rsidR="00D533FA" w:rsidRDefault="00D533FA">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_Toc40720639 \h </w:instrText>
      </w:r>
      <w:r>
        <w:rPr>
          <w:noProof/>
        </w:rPr>
      </w:r>
      <w:r>
        <w:rPr>
          <w:noProof/>
        </w:rPr>
        <w:fldChar w:fldCharType="separate"/>
      </w:r>
      <w:r w:rsidR="006B017A">
        <w:rPr>
          <w:noProof/>
        </w:rPr>
        <w:t>1</w:t>
      </w:r>
      <w:r>
        <w:rPr>
          <w:noProof/>
        </w:rPr>
        <w:fldChar w:fldCharType="end"/>
      </w:r>
    </w:p>
    <w:p w14:paraId="58072A69" w14:textId="7D8F8886" w:rsidR="00D533FA" w:rsidRDefault="00D533FA">
      <w:pPr>
        <w:pStyle w:val="TOC5"/>
        <w:rPr>
          <w:rFonts w:asciiTheme="minorHAnsi" w:eastAsiaTheme="minorEastAsia" w:hAnsiTheme="minorHAnsi" w:cstheme="minorBidi"/>
          <w:noProof/>
          <w:kern w:val="0"/>
          <w:sz w:val="22"/>
          <w:szCs w:val="22"/>
        </w:rPr>
      </w:pPr>
      <w:r>
        <w:rPr>
          <w:noProof/>
        </w:rPr>
        <w:t>5  Repeal</w:t>
      </w:r>
      <w:r>
        <w:rPr>
          <w:noProof/>
        </w:rPr>
        <w:tab/>
      </w:r>
      <w:r>
        <w:rPr>
          <w:noProof/>
        </w:rPr>
        <w:fldChar w:fldCharType="begin"/>
      </w:r>
      <w:r>
        <w:rPr>
          <w:noProof/>
        </w:rPr>
        <w:instrText xml:space="preserve"> PAGEREF _Toc40720640 \h </w:instrText>
      </w:r>
      <w:r>
        <w:rPr>
          <w:noProof/>
        </w:rPr>
      </w:r>
      <w:r>
        <w:rPr>
          <w:noProof/>
        </w:rPr>
        <w:fldChar w:fldCharType="separate"/>
      </w:r>
      <w:r w:rsidR="006B017A">
        <w:rPr>
          <w:noProof/>
        </w:rPr>
        <w:t>2</w:t>
      </w:r>
      <w:r>
        <w:rPr>
          <w:noProof/>
        </w:rPr>
        <w:fldChar w:fldCharType="end"/>
      </w:r>
    </w:p>
    <w:p w14:paraId="58072A6A" w14:textId="2EF0C628" w:rsidR="00D533FA" w:rsidRDefault="00D533FA">
      <w:pPr>
        <w:pStyle w:val="TOC6"/>
        <w:rPr>
          <w:noProof/>
        </w:rPr>
      </w:pPr>
      <w:r>
        <w:rPr>
          <w:noProof/>
        </w:rPr>
        <w:t>Part 2—Standards</w:t>
      </w:r>
      <w:r>
        <w:rPr>
          <w:noProof/>
        </w:rPr>
        <w:tab/>
      </w:r>
      <w:r>
        <w:rPr>
          <w:noProof/>
        </w:rPr>
        <w:fldChar w:fldCharType="begin"/>
      </w:r>
      <w:r>
        <w:rPr>
          <w:noProof/>
        </w:rPr>
        <w:instrText xml:space="preserve"> PAGEREF _Toc40720641 \h </w:instrText>
      </w:r>
      <w:r>
        <w:rPr>
          <w:noProof/>
        </w:rPr>
      </w:r>
      <w:r>
        <w:rPr>
          <w:noProof/>
        </w:rPr>
        <w:fldChar w:fldCharType="separate"/>
      </w:r>
      <w:r w:rsidR="006B017A">
        <w:rPr>
          <w:noProof/>
        </w:rPr>
        <w:t>3</w:t>
      </w:r>
      <w:r>
        <w:rPr>
          <w:noProof/>
        </w:rPr>
        <w:fldChar w:fldCharType="end"/>
      </w:r>
    </w:p>
    <w:p w14:paraId="65EEB582" w14:textId="6E4B687E" w:rsidR="00065970" w:rsidRPr="00065970" w:rsidRDefault="00065970" w:rsidP="00065970">
      <w:pPr>
        <w:pStyle w:val="TOC5"/>
        <w:rPr>
          <w:rFonts w:asciiTheme="minorHAnsi" w:eastAsiaTheme="minorEastAsia" w:hAnsiTheme="minorHAnsi" w:cstheme="minorBidi"/>
          <w:noProof/>
          <w:kern w:val="0"/>
          <w:sz w:val="22"/>
          <w:szCs w:val="22"/>
        </w:rPr>
      </w:pPr>
      <w:r>
        <w:rPr>
          <w:noProof/>
        </w:rPr>
        <w:t>6  Standards</w:t>
      </w:r>
      <w:r>
        <w:rPr>
          <w:noProof/>
        </w:rPr>
        <w:tab/>
      </w:r>
      <w:r>
        <w:rPr>
          <w:noProof/>
        </w:rPr>
        <w:t>3</w:t>
      </w:r>
    </w:p>
    <w:p w14:paraId="58072A6B" w14:textId="66AE90DA" w:rsidR="00D533FA" w:rsidRDefault="00D533FA">
      <w:pPr>
        <w:pStyle w:val="TOC6"/>
        <w:rPr>
          <w:rFonts w:asciiTheme="minorHAnsi" w:eastAsiaTheme="minorEastAsia" w:hAnsiTheme="minorHAnsi" w:cstheme="minorBidi"/>
          <w:b w:val="0"/>
          <w:noProof/>
          <w:kern w:val="0"/>
          <w:sz w:val="22"/>
          <w:szCs w:val="22"/>
        </w:rPr>
      </w:pPr>
      <w:r>
        <w:rPr>
          <w:noProof/>
        </w:rPr>
        <w:t>Schedule 1—Repeal</w:t>
      </w:r>
      <w:r>
        <w:rPr>
          <w:noProof/>
        </w:rPr>
        <w:tab/>
      </w:r>
      <w:r>
        <w:rPr>
          <w:noProof/>
        </w:rPr>
        <w:fldChar w:fldCharType="begin"/>
      </w:r>
      <w:r>
        <w:rPr>
          <w:noProof/>
        </w:rPr>
        <w:instrText xml:space="preserve"> PAGEREF _Toc40720642 \h </w:instrText>
      </w:r>
      <w:r>
        <w:rPr>
          <w:noProof/>
        </w:rPr>
      </w:r>
      <w:r>
        <w:rPr>
          <w:noProof/>
        </w:rPr>
        <w:fldChar w:fldCharType="separate"/>
      </w:r>
      <w:r w:rsidR="006B017A">
        <w:rPr>
          <w:noProof/>
        </w:rPr>
        <w:t>4</w:t>
      </w:r>
      <w:r>
        <w:rPr>
          <w:noProof/>
        </w:rPr>
        <w:fldChar w:fldCharType="end"/>
      </w:r>
    </w:p>
    <w:p w14:paraId="58072A6C" w14:textId="2FA85E6C" w:rsidR="00D533FA" w:rsidRDefault="00D533FA">
      <w:pPr>
        <w:pStyle w:val="TOC9"/>
        <w:rPr>
          <w:rFonts w:asciiTheme="minorHAnsi" w:eastAsiaTheme="minorEastAsia" w:hAnsiTheme="minorHAnsi" w:cstheme="minorBidi"/>
          <w:i w:val="0"/>
          <w:noProof/>
          <w:kern w:val="0"/>
          <w:sz w:val="22"/>
          <w:szCs w:val="22"/>
        </w:rPr>
      </w:pPr>
      <w:r>
        <w:rPr>
          <w:noProof/>
        </w:rPr>
        <w:t>Disability Services Standards (Eligible Service Standards) (FAHCSIA) Determination 2010</w:t>
      </w:r>
      <w:r>
        <w:rPr>
          <w:noProof/>
        </w:rPr>
        <w:tab/>
      </w:r>
      <w:r>
        <w:rPr>
          <w:noProof/>
        </w:rPr>
        <w:fldChar w:fldCharType="begin"/>
      </w:r>
      <w:r>
        <w:rPr>
          <w:noProof/>
        </w:rPr>
        <w:instrText xml:space="preserve"> PAGEREF _Toc40720643 \h </w:instrText>
      </w:r>
      <w:r>
        <w:rPr>
          <w:noProof/>
        </w:rPr>
      </w:r>
      <w:r>
        <w:rPr>
          <w:noProof/>
        </w:rPr>
        <w:fldChar w:fldCharType="separate"/>
      </w:r>
      <w:r w:rsidR="006B017A">
        <w:rPr>
          <w:noProof/>
        </w:rPr>
        <w:t>4</w:t>
      </w:r>
      <w:r>
        <w:rPr>
          <w:noProof/>
        </w:rPr>
        <w:fldChar w:fldCharType="end"/>
      </w:r>
    </w:p>
    <w:p w14:paraId="58072A6D" w14:textId="19CCB427" w:rsidR="00D533FA" w:rsidRDefault="00D533FA">
      <w:pPr>
        <w:pStyle w:val="TOC6"/>
        <w:rPr>
          <w:rFonts w:asciiTheme="minorHAnsi" w:eastAsiaTheme="minorEastAsia" w:hAnsiTheme="minorHAnsi" w:cstheme="minorBidi"/>
          <w:b w:val="0"/>
          <w:noProof/>
          <w:kern w:val="0"/>
          <w:sz w:val="22"/>
          <w:szCs w:val="22"/>
        </w:rPr>
      </w:pPr>
      <w:r>
        <w:rPr>
          <w:noProof/>
        </w:rPr>
        <w:t>Schedule 2—Eligibility Standards</w:t>
      </w:r>
      <w:r>
        <w:rPr>
          <w:noProof/>
        </w:rPr>
        <w:tab/>
      </w:r>
      <w:r>
        <w:rPr>
          <w:noProof/>
        </w:rPr>
        <w:fldChar w:fldCharType="begin"/>
      </w:r>
      <w:r>
        <w:rPr>
          <w:noProof/>
        </w:rPr>
        <w:instrText xml:space="preserve"> PAGEREF _Toc40720644 \h </w:instrText>
      </w:r>
      <w:r>
        <w:rPr>
          <w:noProof/>
        </w:rPr>
      </w:r>
      <w:r>
        <w:rPr>
          <w:noProof/>
        </w:rPr>
        <w:fldChar w:fldCharType="separate"/>
      </w:r>
      <w:r w:rsidR="006B017A">
        <w:rPr>
          <w:noProof/>
        </w:rPr>
        <w:t>5</w:t>
      </w:r>
      <w:r>
        <w:rPr>
          <w:noProof/>
        </w:rPr>
        <w:fldChar w:fldCharType="end"/>
      </w:r>
    </w:p>
    <w:p w14:paraId="58072A6E" w14:textId="77777777" w:rsidR="00F6696E" w:rsidRDefault="00B418CB" w:rsidP="00F6696E">
      <w:pPr>
        <w:outlineLvl w:val="0"/>
      </w:pPr>
      <w:r>
        <w:fldChar w:fldCharType="end"/>
      </w:r>
    </w:p>
    <w:p w14:paraId="58072A6F" w14:textId="77777777" w:rsidR="00F6696E" w:rsidRPr="00A802BC" w:rsidRDefault="00F6696E" w:rsidP="00F6696E">
      <w:pPr>
        <w:outlineLvl w:val="0"/>
        <w:rPr>
          <w:sz w:val="20"/>
        </w:rPr>
      </w:pPr>
    </w:p>
    <w:p w14:paraId="58072A70" w14:textId="77777777" w:rsidR="00F6696E" w:rsidRDefault="00F6696E" w:rsidP="00F6696E">
      <w:pPr>
        <w:sectPr w:rsidR="00F6696E"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bookmarkStart w:id="0" w:name="_GoBack"/>
      <w:bookmarkEnd w:id="0"/>
    </w:p>
    <w:p w14:paraId="58072A71" w14:textId="77777777" w:rsidR="00F65331" w:rsidRPr="0022330A" w:rsidRDefault="00F65331" w:rsidP="00F65331">
      <w:pPr>
        <w:pStyle w:val="ActHead6"/>
        <w:ind w:left="0" w:firstLine="0"/>
        <w:rPr>
          <w:rFonts w:eastAsiaTheme="minorHAnsi" w:cstheme="minorBidi"/>
          <w:b w:val="0"/>
          <w:kern w:val="0"/>
          <w:sz w:val="22"/>
          <w:lang w:eastAsia="en-US"/>
        </w:rPr>
      </w:pPr>
      <w:bookmarkStart w:id="1" w:name="_Toc507755841"/>
      <w:bookmarkStart w:id="2" w:name="_Toc12287736"/>
      <w:bookmarkStart w:id="3" w:name="_Toc40720635"/>
      <w:r>
        <w:lastRenderedPageBreak/>
        <w:t>Part 1—Preliminary</w:t>
      </w:r>
      <w:bookmarkEnd w:id="1"/>
      <w:bookmarkEnd w:id="2"/>
      <w:bookmarkEnd w:id="3"/>
      <w:r>
        <w:t xml:space="preserve">    </w:t>
      </w:r>
    </w:p>
    <w:p w14:paraId="58072A72" w14:textId="77777777" w:rsidR="00554826" w:rsidRPr="00554826" w:rsidRDefault="00554826" w:rsidP="00554826">
      <w:pPr>
        <w:pStyle w:val="ActHead5"/>
      </w:pPr>
      <w:bookmarkStart w:id="4" w:name="_Toc40720636"/>
      <w:proofErr w:type="gramStart"/>
      <w:r w:rsidRPr="00554826">
        <w:t>1  Name</w:t>
      </w:r>
      <w:bookmarkEnd w:id="4"/>
      <w:proofErr w:type="gramEnd"/>
    </w:p>
    <w:p w14:paraId="58072A73" w14:textId="77777777" w:rsidR="00554826" w:rsidRDefault="00554826" w:rsidP="00554826">
      <w:pPr>
        <w:pStyle w:val="subsection"/>
      </w:pPr>
      <w:r w:rsidRPr="009C2562">
        <w:tab/>
      </w:r>
      <w:r w:rsidRPr="009C2562">
        <w:tab/>
        <w:t xml:space="preserve">This </w:t>
      </w:r>
      <w:r>
        <w:t xml:space="preserve">instrument </w:t>
      </w:r>
      <w:r w:rsidRPr="009C2562">
        <w:t>is t</w:t>
      </w:r>
      <w:r w:rsidRPr="004873D3">
        <w:t xml:space="preserve">he </w:t>
      </w:r>
      <w:bookmarkStart w:id="5" w:name="BKCheck15B_3"/>
      <w:bookmarkEnd w:id="5"/>
      <w:r w:rsidR="00653870" w:rsidRPr="004873D3">
        <w:rPr>
          <w:i/>
        </w:rPr>
        <w:t>Disability Services (Eligible Service Standards) Determination 2020</w:t>
      </w:r>
      <w:r w:rsidRPr="004873D3">
        <w:t>.</w:t>
      </w:r>
    </w:p>
    <w:p w14:paraId="58072A74" w14:textId="77777777" w:rsidR="00554826" w:rsidRPr="00554826" w:rsidRDefault="00554826" w:rsidP="00554826">
      <w:pPr>
        <w:pStyle w:val="ActHead5"/>
      </w:pPr>
      <w:bookmarkStart w:id="6" w:name="_Toc40720637"/>
      <w:proofErr w:type="gramStart"/>
      <w:r w:rsidRPr="00554826">
        <w:t>2  Commencement</w:t>
      </w:r>
      <w:bookmarkEnd w:id="6"/>
      <w:proofErr w:type="gramEnd"/>
    </w:p>
    <w:p w14:paraId="58072A75" w14:textId="77777777" w:rsidR="003767E2" w:rsidRPr="003422B4" w:rsidRDefault="00F1162F" w:rsidP="00F1162F">
      <w:pPr>
        <w:pStyle w:val="subsection"/>
      </w:pPr>
      <w:r>
        <w:tab/>
      </w:r>
      <w:r>
        <w:tab/>
        <w:t>This instrument commences on the day after it is registered.</w:t>
      </w:r>
    </w:p>
    <w:p w14:paraId="58072A76" w14:textId="77777777" w:rsidR="00554826" w:rsidRPr="00554826" w:rsidRDefault="00554826" w:rsidP="00554826">
      <w:pPr>
        <w:pStyle w:val="ActHead5"/>
      </w:pPr>
      <w:bookmarkStart w:id="7" w:name="_Toc40720638"/>
      <w:proofErr w:type="gramStart"/>
      <w:r w:rsidRPr="00554826">
        <w:t>3  Authority</w:t>
      </w:r>
      <w:bookmarkEnd w:id="7"/>
      <w:proofErr w:type="gramEnd"/>
    </w:p>
    <w:p w14:paraId="58072A77" w14:textId="77777777" w:rsidR="00554826" w:rsidRPr="009C2562" w:rsidRDefault="00554826" w:rsidP="00554826">
      <w:pPr>
        <w:pStyle w:val="subsection"/>
      </w:pPr>
      <w:r w:rsidRPr="009C2562">
        <w:tab/>
      </w:r>
      <w:r w:rsidRPr="009C2562">
        <w:tab/>
        <w:t>This instru</w:t>
      </w:r>
      <w:r w:rsidRPr="004873D3">
        <w:t xml:space="preserve">ment is made under </w:t>
      </w:r>
      <w:r w:rsidR="00653870" w:rsidRPr="004873D3">
        <w:t xml:space="preserve">paragraph </w:t>
      </w:r>
      <w:proofErr w:type="gramStart"/>
      <w:r w:rsidR="00653870" w:rsidRPr="004873D3">
        <w:t>5A(</w:t>
      </w:r>
      <w:proofErr w:type="gramEnd"/>
      <w:r w:rsidR="00653870" w:rsidRPr="004873D3">
        <w:t xml:space="preserve">1)(a) of the </w:t>
      </w:r>
      <w:r w:rsidR="00A677AE" w:rsidRPr="004873D3">
        <w:rPr>
          <w:i/>
        </w:rPr>
        <w:t>Disability Services Act 1986</w:t>
      </w:r>
      <w:r w:rsidRPr="004873D3">
        <w:t>.</w:t>
      </w:r>
    </w:p>
    <w:p w14:paraId="58072A79" w14:textId="39FD9BF1" w:rsidR="00436F4D" w:rsidRPr="0071250F" w:rsidRDefault="00554826" w:rsidP="0071250F">
      <w:pPr>
        <w:pStyle w:val="ActHead5"/>
      </w:pPr>
      <w:bookmarkStart w:id="8" w:name="_Toc40720639"/>
      <w:proofErr w:type="gramStart"/>
      <w:r w:rsidRPr="00554826">
        <w:t>4  Definitions</w:t>
      </w:r>
      <w:bookmarkStart w:id="9" w:name="_Toc454781205"/>
      <w:bookmarkEnd w:id="8"/>
      <w:proofErr w:type="gramEnd"/>
    </w:p>
    <w:p w14:paraId="58072A7A" w14:textId="77777777" w:rsidR="00436F4D" w:rsidRPr="00E13DA3" w:rsidRDefault="00436F4D" w:rsidP="00436F4D"/>
    <w:p w14:paraId="58072A7B" w14:textId="77777777" w:rsidR="00436F4D" w:rsidRPr="00E13DA3" w:rsidRDefault="00436F4D" w:rsidP="00436F4D">
      <w:pPr>
        <w:ind w:left="964"/>
      </w:pPr>
      <w:r w:rsidRPr="00E13DA3">
        <w:t xml:space="preserve">In this instrument: </w:t>
      </w:r>
    </w:p>
    <w:p w14:paraId="58072A7C" w14:textId="77777777" w:rsidR="004B55ED" w:rsidRDefault="004B55ED" w:rsidP="004B55ED">
      <w:pPr>
        <w:pStyle w:val="Definition"/>
      </w:pPr>
      <w:r w:rsidRPr="008B6DAB">
        <w:rPr>
          <w:b/>
          <w:i/>
        </w:rPr>
        <w:t>Act</w:t>
      </w:r>
      <w:r w:rsidRPr="008B6DAB">
        <w:t xml:space="preserve"> means the </w:t>
      </w:r>
      <w:r>
        <w:rPr>
          <w:i/>
        </w:rPr>
        <w:t xml:space="preserve">Disability Services Act </w:t>
      </w:r>
      <w:r w:rsidRPr="008B6DAB">
        <w:rPr>
          <w:i/>
        </w:rPr>
        <w:t>19</w:t>
      </w:r>
      <w:r>
        <w:rPr>
          <w:i/>
        </w:rPr>
        <w:t>86</w:t>
      </w:r>
      <w:r w:rsidRPr="008B6DAB">
        <w:t>.</w:t>
      </w:r>
    </w:p>
    <w:p w14:paraId="58072A7D" w14:textId="77777777" w:rsidR="00CF3713" w:rsidRDefault="004B55ED" w:rsidP="00CF3713">
      <w:pPr>
        <w:pStyle w:val="Definition"/>
      </w:pPr>
      <w:r>
        <w:rPr>
          <w:b/>
          <w:i/>
        </w:rPr>
        <w:t>Advocate</w:t>
      </w:r>
      <w:r>
        <w:t xml:space="preserve"> means a person</w:t>
      </w:r>
      <w:r w:rsidR="00AA554D">
        <w:t>:</w:t>
      </w:r>
    </w:p>
    <w:p w14:paraId="58072A7E" w14:textId="77777777" w:rsidR="00CF3713" w:rsidRPr="004873D3" w:rsidRDefault="00AA554D" w:rsidP="00AA554D">
      <w:pPr>
        <w:pStyle w:val="Definition"/>
        <w:numPr>
          <w:ilvl w:val="0"/>
          <w:numId w:val="16"/>
        </w:numPr>
        <w:spacing w:before="120"/>
        <w:ind w:left="1701"/>
      </w:pPr>
      <w:r w:rsidRPr="004873D3">
        <w:t xml:space="preserve">who </w:t>
      </w:r>
      <w:r w:rsidR="004B55ED" w:rsidRPr="004873D3">
        <w:t>primarily represents the interests of a person with disability in a way consistent with the expressed wishe</w:t>
      </w:r>
      <w:r w:rsidR="00CF3713" w:rsidRPr="004873D3">
        <w:t>s of the person with disability;</w:t>
      </w:r>
      <w:r w:rsidR="004B55ED" w:rsidRPr="004873D3">
        <w:t xml:space="preserve"> or </w:t>
      </w:r>
    </w:p>
    <w:p w14:paraId="58072A7F" w14:textId="77777777" w:rsidR="004B55ED" w:rsidRPr="004873D3" w:rsidRDefault="00BF3ACE" w:rsidP="00AA554D">
      <w:pPr>
        <w:pStyle w:val="Definition"/>
        <w:numPr>
          <w:ilvl w:val="0"/>
          <w:numId w:val="16"/>
        </w:numPr>
        <w:spacing w:before="0"/>
        <w:ind w:left="1701"/>
      </w:pPr>
      <w:proofErr w:type="gramStart"/>
      <w:r w:rsidRPr="004873D3">
        <w:t>who</w:t>
      </w:r>
      <w:proofErr w:type="gramEnd"/>
      <w:r w:rsidR="004B55ED" w:rsidRPr="004873D3">
        <w:t xml:space="preserve"> </w:t>
      </w:r>
      <w:r w:rsidRPr="004873D3">
        <w:t xml:space="preserve">acts </w:t>
      </w:r>
      <w:r w:rsidR="004B55ED" w:rsidRPr="004873D3">
        <w:t>in the best interests of the person with disability</w:t>
      </w:r>
      <w:r w:rsidR="00CF3713" w:rsidRPr="004873D3">
        <w:t>,</w:t>
      </w:r>
      <w:r w:rsidR="004B55ED" w:rsidRPr="004873D3">
        <w:t xml:space="preserve"> where the person with disability is unable to express their wishes, in order to assist the person with disability to exercise control over their life.</w:t>
      </w:r>
    </w:p>
    <w:p w14:paraId="58072A80" w14:textId="77777777" w:rsidR="004B55ED" w:rsidRDefault="004B55ED" w:rsidP="004B55ED">
      <w:pPr>
        <w:pStyle w:val="Definition"/>
      </w:pPr>
      <w:r>
        <w:rPr>
          <w:b/>
          <w:i/>
        </w:rPr>
        <w:t>Agency</w:t>
      </w:r>
      <w:r>
        <w:t xml:space="preserve"> means the management and operational units of an organisation responsible for the service in respect of which funding has been granted to the organisation under the Act.</w:t>
      </w:r>
    </w:p>
    <w:p w14:paraId="58072A81" w14:textId="77777777" w:rsidR="004B55ED" w:rsidRDefault="004B55ED" w:rsidP="004B55ED">
      <w:pPr>
        <w:pStyle w:val="Definition"/>
      </w:pPr>
      <w:r>
        <w:rPr>
          <w:b/>
          <w:i/>
        </w:rPr>
        <w:t>Community</w:t>
      </w:r>
      <w:r>
        <w:t xml:space="preserve"> refers to both the immediate local environment and to broader society.</w:t>
      </w:r>
    </w:p>
    <w:p w14:paraId="58072A82" w14:textId="77777777" w:rsidR="004B55ED" w:rsidRDefault="004B55ED" w:rsidP="004B55ED">
      <w:pPr>
        <w:pStyle w:val="Definition"/>
      </w:pPr>
      <w:r>
        <w:rPr>
          <w:b/>
          <w:i/>
        </w:rPr>
        <w:t>Complaints and disputes</w:t>
      </w:r>
      <w:r>
        <w:rPr>
          <w:b/>
        </w:rPr>
        <w:t xml:space="preserve"> </w:t>
      </w:r>
      <w:r>
        <w:t>refer to instances which involve a problem or cause for discontent relating to some aspect of the agency or the service being provided to a consumer.</w:t>
      </w:r>
    </w:p>
    <w:p w14:paraId="58072A83" w14:textId="77777777" w:rsidR="004B55ED" w:rsidRDefault="004B55ED" w:rsidP="004B55ED">
      <w:pPr>
        <w:pStyle w:val="Definition"/>
      </w:pPr>
      <w:r>
        <w:rPr>
          <w:b/>
          <w:i/>
        </w:rPr>
        <w:t>Consent</w:t>
      </w:r>
      <w:r>
        <w:t xml:space="preserve"> means consumer agreement based on an understanding of the implications of a particular activity or decision and the likely consequences for the consumer.</w:t>
      </w:r>
    </w:p>
    <w:p w14:paraId="58072A84" w14:textId="77777777" w:rsidR="004B55ED" w:rsidRDefault="004B55ED" w:rsidP="004B55ED">
      <w:pPr>
        <w:pStyle w:val="Definition"/>
      </w:pPr>
      <w:r>
        <w:rPr>
          <w:b/>
          <w:i/>
        </w:rPr>
        <w:t>Consultation</w:t>
      </w:r>
      <w:r>
        <w:t xml:space="preserve"> means seeking, accepting and recognising active consumer input at all stages of the process leading up to and including decision making.</w:t>
      </w:r>
    </w:p>
    <w:p w14:paraId="58072A85" w14:textId="77777777" w:rsidR="004B55ED" w:rsidRPr="004873D3" w:rsidRDefault="004B55ED" w:rsidP="004B55ED">
      <w:pPr>
        <w:pStyle w:val="Definition"/>
      </w:pPr>
      <w:r w:rsidRPr="004873D3">
        <w:rPr>
          <w:b/>
          <w:i/>
        </w:rPr>
        <w:t>Consumer</w:t>
      </w:r>
      <w:r w:rsidRPr="004873D3">
        <w:t xml:space="preserve"> </w:t>
      </w:r>
      <w:r w:rsidR="00294A1C" w:rsidRPr="004873D3">
        <w:t>means any of the following</w:t>
      </w:r>
      <w:r w:rsidRPr="004873D3">
        <w:t>:</w:t>
      </w:r>
    </w:p>
    <w:p w14:paraId="58072A86" w14:textId="77777777" w:rsidR="004B55ED" w:rsidRPr="004873D3" w:rsidRDefault="004B55ED" w:rsidP="00ED4A5A">
      <w:pPr>
        <w:pStyle w:val="Definition"/>
        <w:numPr>
          <w:ilvl w:val="0"/>
          <w:numId w:val="17"/>
        </w:numPr>
        <w:spacing w:before="120"/>
        <w:ind w:left="1701"/>
      </w:pPr>
      <w:r w:rsidRPr="004873D3">
        <w:t>a person with disability;</w:t>
      </w:r>
    </w:p>
    <w:p w14:paraId="58072A87" w14:textId="77777777" w:rsidR="004B55ED" w:rsidRPr="004873D3" w:rsidRDefault="005B3270" w:rsidP="00AA554D">
      <w:pPr>
        <w:pStyle w:val="Definition"/>
        <w:numPr>
          <w:ilvl w:val="0"/>
          <w:numId w:val="17"/>
        </w:numPr>
        <w:spacing w:before="0"/>
        <w:ind w:left="1701"/>
      </w:pPr>
      <w:r w:rsidRPr="004873D3">
        <w:t xml:space="preserve">a </w:t>
      </w:r>
      <w:r w:rsidR="004B55ED" w:rsidRPr="004873D3">
        <w:t>family member</w:t>
      </w:r>
      <w:r w:rsidR="00BF3ACE" w:rsidRPr="004873D3">
        <w:t>/s</w:t>
      </w:r>
      <w:r w:rsidR="004B55ED" w:rsidRPr="004873D3">
        <w:t xml:space="preserve"> o</w:t>
      </w:r>
      <w:r w:rsidR="00AA554D" w:rsidRPr="004873D3">
        <w:t>f the person with disability;</w:t>
      </w:r>
    </w:p>
    <w:p w14:paraId="58072A88" w14:textId="77777777" w:rsidR="004B55ED" w:rsidRPr="004873D3" w:rsidRDefault="005B3270" w:rsidP="00AA554D">
      <w:pPr>
        <w:pStyle w:val="Definition"/>
        <w:numPr>
          <w:ilvl w:val="0"/>
          <w:numId w:val="17"/>
        </w:numPr>
        <w:spacing w:before="0"/>
        <w:ind w:left="1701"/>
      </w:pPr>
      <w:r w:rsidRPr="004873D3">
        <w:t>a</w:t>
      </w:r>
      <w:r w:rsidR="003655DF" w:rsidRPr="004873D3">
        <w:t>n</w:t>
      </w:r>
      <w:r w:rsidR="004B55ED" w:rsidRPr="004873D3">
        <w:t xml:space="preserve"> unpaid primary carer of a person with disability;</w:t>
      </w:r>
    </w:p>
    <w:p w14:paraId="58072A89" w14:textId="77777777" w:rsidR="004B55ED" w:rsidRDefault="004B55ED" w:rsidP="00ED4A5A">
      <w:pPr>
        <w:pStyle w:val="Definition"/>
        <w:spacing w:before="120"/>
      </w:pPr>
      <w:proofErr w:type="gramStart"/>
      <w:r>
        <w:lastRenderedPageBreak/>
        <w:t>where</w:t>
      </w:r>
      <w:proofErr w:type="gramEnd"/>
      <w:r>
        <w:t xml:space="preserve"> that person is receiving a service in respect of which financial assistance has been granted to the organisation under the Act.</w:t>
      </w:r>
    </w:p>
    <w:p w14:paraId="58072A8A" w14:textId="584BFAED" w:rsidR="004B55ED" w:rsidRDefault="004B55ED" w:rsidP="004B55ED">
      <w:pPr>
        <w:pStyle w:val="Definition"/>
      </w:pPr>
      <w:r>
        <w:rPr>
          <w:b/>
          <w:i/>
        </w:rPr>
        <w:t>Integration</w:t>
      </w:r>
      <w:r>
        <w:t xml:space="preserve"> </w:t>
      </w:r>
      <w:r w:rsidR="007540DC">
        <w:t>includes both</w:t>
      </w:r>
      <w:r>
        <w:t xml:space="preserve"> physical and social</w:t>
      </w:r>
      <w:r w:rsidR="007540DC">
        <w:t xml:space="preserve"> integration</w:t>
      </w:r>
      <w:r>
        <w:t>. Physical integration means ensuring that people with disability have access to the same places, and in the same manner as other people.  It also means that they receive services in the community.  Social integration means that people with disability are able to build and maintain a wide range of relationships with the members of the community.</w:t>
      </w:r>
    </w:p>
    <w:p w14:paraId="58072A8B" w14:textId="77777777" w:rsidR="004B55ED" w:rsidRDefault="004B55ED" w:rsidP="004B55ED">
      <w:pPr>
        <w:pStyle w:val="Definition"/>
      </w:pPr>
      <w:r>
        <w:rPr>
          <w:b/>
          <w:i/>
        </w:rPr>
        <w:t>Organisation</w:t>
      </w:r>
      <w:r>
        <w:t xml:space="preserve"> means an eligible organisation.</w:t>
      </w:r>
    </w:p>
    <w:p w14:paraId="58072A8C" w14:textId="6D408359" w:rsidR="004B55ED" w:rsidRDefault="004B55ED" w:rsidP="004B55ED">
      <w:pPr>
        <w:pStyle w:val="Definition"/>
      </w:pPr>
      <w:r>
        <w:rPr>
          <w:b/>
          <w:i/>
        </w:rPr>
        <w:t>Participation</w:t>
      </w:r>
      <w:r>
        <w:t xml:space="preserve"> refers to the process of consumers taking part</w:t>
      </w:r>
      <w:r w:rsidR="007540DC">
        <w:t xml:space="preserve"> in</w:t>
      </w:r>
      <w:r>
        <w:t>, or actively sharing, in the life of the community.</w:t>
      </w:r>
    </w:p>
    <w:p w14:paraId="58072A8D" w14:textId="77777777" w:rsidR="004B55ED" w:rsidRDefault="004B55ED" w:rsidP="004B55ED">
      <w:pPr>
        <w:pStyle w:val="Definition"/>
      </w:pPr>
      <w:r>
        <w:rPr>
          <w:b/>
          <w:i/>
        </w:rPr>
        <w:t>Relative need</w:t>
      </w:r>
      <w:r>
        <w:t xml:space="preserve"> is a concept that ranks potential consumers on the basis of greatest unmet need and the benefits they would gain from the service.</w:t>
      </w:r>
    </w:p>
    <w:p w14:paraId="58072A8E" w14:textId="77777777" w:rsidR="004B55ED" w:rsidRDefault="004B55ED" w:rsidP="004B55ED">
      <w:pPr>
        <w:pStyle w:val="Definition"/>
      </w:pPr>
      <w:r>
        <w:rPr>
          <w:b/>
          <w:i/>
        </w:rPr>
        <w:t>Responsibilities</w:t>
      </w:r>
      <w:r>
        <w:t>, in respect of a person with disability, means the responsibilities that person can be reasonably expected to carry.</w:t>
      </w:r>
    </w:p>
    <w:p w14:paraId="58072A8F" w14:textId="77777777" w:rsidR="004B55ED" w:rsidRDefault="004B55ED" w:rsidP="004B55ED">
      <w:pPr>
        <w:pStyle w:val="Definition"/>
      </w:pPr>
      <w:r>
        <w:rPr>
          <w:b/>
          <w:i/>
        </w:rPr>
        <w:t>Resolved</w:t>
      </w:r>
      <w:r>
        <w:t>: a complaint or dispute is “resolved” when it is settled or concluded, and each of the parties is notified of the outcome.  “Resolved” does not necessarily mean that the complaint or dispute concluded in favour of any of the parties.</w:t>
      </w:r>
    </w:p>
    <w:p w14:paraId="58072A90" w14:textId="77777777" w:rsidR="004B55ED" w:rsidRDefault="004B55ED" w:rsidP="004B55ED">
      <w:pPr>
        <w:pStyle w:val="Definition"/>
      </w:pPr>
      <w:r>
        <w:rPr>
          <w:b/>
          <w:i/>
        </w:rPr>
        <w:t>Retribution</w:t>
      </w:r>
      <w:r>
        <w:t xml:space="preserve"> is negative action taken in response to a consumer’s complaint or dispute.  It includes intimidation, punishment or withdrawal of service.</w:t>
      </w:r>
    </w:p>
    <w:p w14:paraId="600294B9" w14:textId="2CA11A17" w:rsidR="0071250F" w:rsidRDefault="0071250F" w:rsidP="0071250F">
      <w:pPr>
        <w:pStyle w:val="Definition"/>
      </w:pPr>
      <w:r w:rsidRPr="00E13DA3">
        <w:rPr>
          <w:color w:val="000000"/>
          <w:sz w:val="18"/>
          <w:szCs w:val="18"/>
        </w:rPr>
        <w:t>Note: A number of expressions used in this in</w:t>
      </w:r>
      <w:r>
        <w:rPr>
          <w:color w:val="000000"/>
          <w:sz w:val="18"/>
          <w:szCs w:val="18"/>
        </w:rPr>
        <w:t>strument are defined in the Act.</w:t>
      </w:r>
    </w:p>
    <w:p w14:paraId="58072A92" w14:textId="77777777" w:rsidR="00554826" w:rsidRPr="00554826" w:rsidRDefault="00F65331" w:rsidP="004B55ED">
      <w:pPr>
        <w:pStyle w:val="ActHead5"/>
      </w:pPr>
      <w:bookmarkStart w:id="10" w:name="_Toc40720640"/>
      <w:proofErr w:type="gramStart"/>
      <w:r>
        <w:t>5  R</w:t>
      </w:r>
      <w:bookmarkEnd w:id="9"/>
      <w:r>
        <w:t>epeal</w:t>
      </w:r>
      <w:bookmarkEnd w:id="10"/>
      <w:proofErr w:type="gramEnd"/>
    </w:p>
    <w:p w14:paraId="58072A93" w14:textId="26B55649" w:rsidR="00F65331" w:rsidRDefault="00194581" w:rsidP="00554826">
      <w:pPr>
        <w:pStyle w:val="subsection"/>
      </w:pPr>
      <w:r>
        <w:tab/>
      </w:r>
      <w:r w:rsidR="004C1B0D">
        <w:tab/>
        <w:t>The instrument that is specified in Schedule 1 to this instrument is repealed as set out in the applicable item in the Schedule</w:t>
      </w:r>
      <w:r w:rsidR="00554826" w:rsidRPr="006065DA">
        <w:t>.</w:t>
      </w:r>
    </w:p>
    <w:p w14:paraId="58072A94" w14:textId="77777777" w:rsidR="00F65331" w:rsidRDefault="00F65331">
      <w:pPr>
        <w:spacing w:line="240" w:lineRule="auto"/>
        <w:rPr>
          <w:rFonts w:eastAsia="Times New Roman" w:cs="Times New Roman"/>
          <w:lang w:eastAsia="en-AU"/>
        </w:rPr>
      </w:pPr>
      <w:r>
        <w:br w:type="page"/>
      </w:r>
    </w:p>
    <w:p w14:paraId="58072A95" w14:textId="77777777" w:rsidR="00F65331" w:rsidRPr="007A527B" w:rsidRDefault="00F65331" w:rsidP="00F65331">
      <w:pPr>
        <w:pStyle w:val="ActHead6"/>
        <w:rPr>
          <w:szCs w:val="32"/>
        </w:rPr>
      </w:pPr>
      <w:bookmarkStart w:id="11" w:name="_Toc12287742"/>
      <w:bookmarkStart w:id="12" w:name="_Toc40720641"/>
      <w:r>
        <w:lastRenderedPageBreak/>
        <w:t>Part 2—</w:t>
      </w:r>
      <w:bookmarkEnd w:id="11"/>
      <w:r w:rsidR="000F38F0">
        <w:t>Standards</w:t>
      </w:r>
      <w:bookmarkEnd w:id="12"/>
      <w:r w:rsidRPr="007A527B">
        <w:t xml:space="preserve">  </w:t>
      </w:r>
    </w:p>
    <w:p w14:paraId="58072A96" w14:textId="77777777" w:rsidR="00F65331" w:rsidRPr="007A527B" w:rsidRDefault="00F65331" w:rsidP="00F65331">
      <w:pPr>
        <w:keepNext/>
        <w:keepLines/>
        <w:spacing w:before="280" w:line="240" w:lineRule="auto"/>
        <w:ind w:left="1134" w:hanging="1134"/>
        <w:outlineLvl w:val="4"/>
        <w:rPr>
          <w:rFonts w:eastAsia="Times New Roman" w:cs="Times New Roman"/>
          <w:b/>
          <w:kern w:val="28"/>
          <w:sz w:val="24"/>
          <w:lang w:eastAsia="en-AU"/>
        </w:rPr>
      </w:pPr>
      <w:bookmarkStart w:id="13" w:name="_Toc507755849"/>
      <w:proofErr w:type="gramStart"/>
      <w:r>
        <w:rPr>
          <w:rFonts w:eastAsia="Times New Roman" w:cs="Times New Roman"/>
          <w:b/>
          <w:kern w:val="28"/>
          <w:sz w:val="24"/>
          <w:lang w:eastAsia="en-AU"/>
        </w:rPr>
        <w:t>6</w:t>
      </w:r>
      <w:r w:rsidRPr="007A527B">
        <w:rPr>
          <w:rFonts w:eastAsia="Times New Roman" w:cs="Times New Roman"/>
          <w:b/>
          <w:kern w:val="28"/>
          <w:sz w:val="24"/>
          <w:lang w:eastAsia="en-AU"/>
        </w:rPr>
        <w:t xml:space="preserve">  </w:t>
      </w:r>
      <w:bookmarkEnd w:id="13"/>
      <w:r w:rsidR="00D3485D">
        <w:rPr>
          <w:rFonts w:eastAsia="Times New Roman" w:cs="Times New Roman"/>
          <w:b/>
          <w:kern w:val="28"/>
          <w:sz w:val="24"/>
          <w:lang w:eastAsia="en-AU"/>
        </w:rPr>
        <w:t>Standards</w:t>
      </w:r>
      <w:proofErr w:type="gramEnd"/>
    </w:p>
    <w:p w14:paraId="58072A97" w14:textId="77777777" w:rsidR="00554826" w:rsidRPr="003668FE" w:rsidRDefault="00F65331" w:rsidP="00F65331">
      <w:pPr>
        <w:tabs>
          <w:tab w:val="right" w:pos="1021"/>
        </w:tabs>
        <w:spacing w:before="180" w:line="240" w:lineRule="auto"/>
        <w:ind w:left="1134" w:hanging="1134"/>
        <w:rPr>
          <w:highlight w:val="yellow"/>
        </w:rPr>
      </w:pPr>
      <w:r>
        <w:rPr>
          <w:rFonts w:eastAsia="Times New Roman" w:cs="Times New Roman"/>
          <w:lang w:eastAsia="en-AU"/>
        </w:rPr>
        <w:tab/>
      </w:r>
      <w:r>
        <w:rPr>
          <w:rFonts w:eastAsia="Times New Roman" w:cs="Times New Roman"/>
          <w:lang w:eastAsia="en-AU"/>
        </w:rPr>
        <w:tab/>
        <w:t>For the purpose</w:t>
      </w:r>
      <w:r w:rsidRPr="007A527B">
        <w:rPr>
          <w:rFonts w:eastAsia="Times New Roman" w:cs="Times New Roman"/>
          <w:lang w:eastAsia="en-AU"/>
        </w:rPr>
        <w:t xml:space="preserve"> of </w:t>
      </w:r>
      <w:r>
        <w:rPr>
          <w:rFonts w:eastAsia="Times New Roman" w:cs="Times New Roman"/>
          <w:lang w:eastAsia="en-AU"/>
        </w:rPr>
        <w:t>paragraph</w:t>
      </w:r>
      <w:r w:rsidRPr="007A527B">
        <w:rPr>
          <w:rFonts w:eastAsia="Times New Roman" w:cs="Times New Roman"/>
          <w:lang w:eastAsia="en-AU"/>
        </w:rPr>
        <w:t xml:space="preserve"> </w:t>
      </w:r>
      <w:r>
        <w:rPr>
          <w:rFonts w:eastAsia="Times New Roman" w:cs="Times New Roman"/>
          <w:lang w:eastAsia="en-AU"/>
        </w:rPr>
        <w:t>5A</w:t>
      </w:r>
      <w:r w:rsidRPr="007A527B">
        <w:rPr>
          <w:rFonts w:eastAsia="Times New Roman" w:cs="Times New Roman"/>
          <w:lang w:eastAsia="en-AU"/>
        </w:rPr>
        <w:t>(</w:t>
      </w:r>
      <w:r>
        <w:rPr>
          <w:rFonts w:eastAsia="Times New Roman" w:cs="Times New Roman"/>
          <w:lang w:eastAsia="en-AU"/>
        </w:rPr>
        <w:t>1</w:t>
      </w:r>
      <w:r w:rsidRPr="007A527B">
        <w:rPr>
          <w:rFonts w:eastAsia="Times New Roman" w:cs="Times New Roman"/>
          <w:lang w:eastAsia="en-AU"/>
        </w:rPr>
        <w:t>)</w:t>
      </w:r>
      <w:r>
        <w:rPr>
          <w:rFonts w:eastAsia="Times New Roman" w:cs="Times New Roman"/>
          <w:lang w:eastAsia="en-AU"/>
        </w:rPr>
        <w:t>(a)</w:t>
      </w:r>
      <w:r w:rsidRPr="007A527B">
        <w:rPr>
          <w:rFonts w:eastAsia="Times New Roman" w:cs="Times New Roman"/>
          <w:lang w:eastAsia="en-AU"/>
        </w:rPr>
        <w:t xml:space="preserve"> of the Act, the s</w:t>
      </w:r>
      <w:r>
        <w:rPr>
          <w:rFonts w:eastAsia="Times New Roman" w:cs="Times New Roman"/>
          <w:lang w:eastAsia="en-AU"/>
        </w:rPr>
        <w:t>tandards</w:t>
      </w:r>
      <w:r w:rsidRPr="007A527B">
        <w:rPr>
          <w:rFonts w:eastAsia="Times New Roman" w:cs="Times New Roman"/>
          <w:lang w:eastAsia="en-AU"/>
        </w:rPr>
        <w:t xml:space="preserve"> specified in </w:t>
      </w:r>
      <w:r w:rsidRPr="00FA19A7">
        <w:rPr>
          <w:rFonts w:eastAsia="Times New Roman" w:cs="Times New Roman"/>
          <w:lang w:eastAsia="en-AU"/>
        </w:rPr>
        <w:t xml:space="preserve">Schedule 2 </w:t>
      </w:r>
      <w:r w:rsidRPr="007A527B">
        <w:rPr>
          <w:rFonts w:eastAsia="Times New Roman" w:cs="Times New Roman"/>
          <w:lang w:eastAsia="en-AU"/>
        </w:rPr>
        <w:t xml:space="preserve">to this instrument are </w:t>
      </w:r>
      <w:r>
        <w:rPr>
          <w:rFonts w:eastAsia="Times New Roman" w:cs="Times New Roman"/>
          <w:lang w:eastAsia="en-AU"/>
        </w:rPr>
        <w:t>the eligibility standards to be observed in the provision of an eligible service referred to in Part II of the Act.</w:t>
      </w:r>
      <w:r w:rsidR="00554826">
        <w:br w:type="page"/>
      </w:r>
    </w:p>
    <w:p w14:paraId="58072A98" w14:textId="77777777" w:rsidR="00F65331" w:rsidRPr="004E1307" w:rsidRDefault="00F65331" w:rsidP="00F65331">
      <w:pPr>
        <w:pStyle w:val="ActHead6"/>
      </w:pPr>
      <w:bookmarkStart w:id="14" w:name="_Toc12287744"/>
      <w:bookmarkStart w:id="15" w:name="_Toc40720642"/>
      <w:r>
        <w:lastRenderedPageBreak/>
        <w:t xml:space="preserve">Schedule </w:t>
      </w:r>
      <w:r w:rsidRPr="004E1307">
        <w:t>1—Repeal</w:t>
      </w:r>
      <w:bookmarkEnd w:id="14"/>
      <w:bookmarkEnd w:id="15"/>
    </w:p>
    <w:p w14:paraId="58072A99" w14:textId="77777777" w:rsidR="00F65331" w:rsidRPr="00D6537E" w:rsidRDefault="00D3485D" w:rsidP="00F65331">
      <w:pPr>
        <w:pStyle w:val="ActHead9"/>
      </w:pPr>
      <w:bookmarkStart w:id="16" w:name="_Toc12287745"/>
      <w:bookmarkStart w:id="17" w:name="_Toc40720643"/>
      <w:r>
        <w:t xml:space="preserve">Disability Services Standards (Eligible Service Standards) (FAHCSIA) </w:t>
      </w:r>
      <w:r w:rsidR="00B4413B">
        <w:t>Determination </w:t>
      </w:r>
      <w:r>
        <w:t>2010</w:t>
      </w:r>
      <w:bookmarkEnd w:id="16"/>
      <w:bookmarkEnd w:id="17"/>
      <w:r w:rsidR="00F65331">
        <w:t xml:space="preserve"> </w:t>
      </w:r>
    </w:p>
    <w:p w14:paraId="58072A9A" w14:textId="77777777" w:rsidR="00F65331" w:rsidRDefault="00F65331" w:rsidP="00F65331">
      <w:pPr>
        <w:pStyle w:val="ItemHead"/>
      </w:pPr>
      <w:proofErr w:type="gramStart"/>
      <w:r w:rsidRPr="00B1728A">
        <w:t xml:space="preserve">1  </w:t>
      </w:r>
      <w:r>
        <w:t>The</w:t>
      </w:r>
      <w:proofErr w:type="gramEnd"/>
      <w:r>
        <w:t xml:space="preserve"> whole of the instrument</w:t>
      </w:r>
    </w:p>
    <w:p w14:paraId="58072A9B" w14:textId="77777777" w:rsidR="00F65331" w:rsidRDefault="00F65331" w:rsidP="00F65331">
      <w:pPr>
        <w:pStyle w:val="Item"/>
      </w:pPr>
      <w:r>
        <w:t>Repeal the instrument</w:t>
      </w:r>
    </w:p>
    <w:p w14:paraId="58072A9C" w14:textId="77777777" w:rsidR="00F65331" w:rsidRPr="00554826" w:rsidRDefault="00F65331" w:rsidP="00F65331"/>
    <w:p w14:paraId="58072A9D" w14:textId="77777777" w:rsidR="00F65331" w:rsidRDefault="00F65331" w:rsidP="00F65331">
      <w:pPr>
        <w:spacing w:line="240" w:lineRule="auto"/>
      </w:pPr>
      <w:r>
        <w:br w:type="page"/>
      </w:r>
    </w:p>
    <w:p w14:paraId="58072A9E" w14:textId="77777777" w:rsidR="00F65331" w:rsidRDefault="00F65331" w:rsidP="00F65331">
      <w:pPr>
        <w:pStyle w:val="ActHead6"/>
        <w:ind w:left="0" w:firstLine="0"/>
      </w:pPr>
      <w:bookmarkStart w:id="18" w:name="_Toc12287746"/>
      <w:bookmarkStart w:id="19" w:name="_Toc40720644"/>
      <w:r>
        <w:lastRenderedPageBreak/>
        <w:t>Schedule 2—</w:t>
      </w:r>
      <w:bookmarkEnd w:id="18"/>
      <w:r w:rsidR="00C71F02">
        <w:t xml:space="preserve">Eligibility </w:t>
      </w:r>
      <w:r w:rsidR="00D3485D">
        <w:t>Standards</w:t>
      </w:r>
      <w:bookmarkEnd w:id="19"/>
      <w:r w:rsidR="000F38F0" w:rsidRPr="007A527B">
        <w:t xml:space="preserve">  </w:t>
      </w:r>
    </w:p>
    <w:p w14:paraId="58072A9F" w14:textId="77777777" w:rsidR="00554826" w:rsidRDefault="00554826">
      <w:pPr>
        <w:spacing w:line="240" w:lineRule="auto"/>
      </w:pPr>
    </w:p>
    <w:p w14:paraId="58072AA0" w14:textId="77777777" w:rsidR="003668FE" w:rsidRPr="0010551F" w:rsidRDefault="003668FE" w:rsidP="003668FE">
      <w:pPr>
        <w:autoSpaceDE w:val="0"/>
        <w:autoSpaceDN w:val="0"/>
        <w:adjustRightInd w:val="0"/>
        <w:rPr>
          <w:rFonts w:cs="Times New Roman"/>
          <w:b/>
          <w:bCs/>
          <w:sz w:val="24"/>
          <w:szCs w:val="24"/>
        </w:rPr>
      </w:pPr>
      <w:r w:rsidRPr="0010551F">
        <w:rPr>
          <w:rFonts w:cs="Times New Roman"/>
          <w:b/>
          <w:bCs/>
          <w:sz w:val="24"/>
          <w:szCs w:val="24"/>
        </w:rPr>
        <w:t>STANDARD 1</w:t>
      </w:r>
      <w:r w:rsidRPr="0010551F">
        <w:rPr>
          <w:rFonts w:cs="Times New Roman"/>
          <w:b/>
          <w:bCs/>
          <w:sz w:val="24"/>
          <w:szCs w:val="24"/>
        </w:rPr>
        <w:tab/>
        <w:t>SERVICE ACCESS</w:t>
      </w:r>
    </w:p>
    <w:p w14:paraId="58072AA1" w14:textId="77777777" w:rsidR="00D3485D" w:rsidRPr="006F286D" w:rsidRDefault="00D3485D" w:rsidP="003668FE">
      <w:pPr>
        <w:autoSpaceDE w:val="0"/>
        <w:autoSpaceDN w:val="0"/>
        <w:adjustRightInd w:val="0"/>
        <w:rPr>
          <w:rFonts w:eastAsia="Times New Roman" w:cs="Times New Roman"/>
          <w:szCs w:val="22"/>
          <w:lang w:eastAsia="en-AU"/>
        </w:rPr>
      </w:pPr>
    </w:p>
    <w:p w14:paraId="58072AA2" w14:textId="77777777" w:rsidR="003668FE" w:rsidRPr="00D3485D" w:rsidRDefault="003668FE" w:rsidP="003668FE">
      <w:pPr>
        <w:autoSpaceDE w:val="0"/>
        <w:autoSpaceDN w:val="0"/>
        <w:adjustRightInd w:val="0"/>
        <w:rPr>
          <w:rFonts w:eastAsia="Times New Roman" w:cs="Times New Roman"/>
          <w:szCs w:val="22"/>
          <w:lang w:eastAsia="en-AU"/>
        </w:rPr>
      </w:pPr>
      <w:r w:rsidRPr="00D3485D">
        <w:rPr>
          <w:rFonts w:eastAsia="Times New Roman" w:cs="Times New Roman"/>
          <w:szCs w:val="22"/>
          <w:lang w:eastAsia="en-AU"/>
        </w:rPr>
        <w:t>Each consumer seeking a service has access to a service on the basis of relative need and available resources.</w:t>
      </w:r>
    </w:p>
    <w:p w14:paraId="58072AA3" w14:textId="77777777" w:rsidR="003668FE" w:rsidRPr="0010551F" w:rsidRDefault="003668FE" w:rsidP="003668FE">
      <w:pPr>
        <w:autoSpaceDE w:val="0"/>
        <w:autoSpaceDN w:val="0"/>
        <w:adjustRightInd w:val="0"/>
        <w:rPr>
          <w:rFonts w:eastAsia="Times New Roman" w:cs="Times New Roman"/>
          <w:szCs w:val="22"/>
          <w:lang w:eastAsia="en-AU"/>
        </w:rPr>
      </w:pPr>
    </w:p>
    <w:p w14:paraId="58072AA4" w14:textId="77777777" w:rsidR="003668FE" w:rsidRPr="0010551F" w:rsidRDefault="003668FE" w:rsidP="003668FE">
      <w:pPr>
        <w:autoSpaceDE w:val="0"/>
        <w:autoSpaceDN w:val="0"/>
        <w:adjustRightInd w:val="0"/>
        <w:rPr>
          <w:rFonts w:cs="Times New Roman"/>
          <w:b/>
          <w:bCs/>
          <w:sz w:val="24"/>
          <w:szCs w:val="24"/>
        </w:rPr>
      </w:pPr>
      <w:r w:rsidRPr="0010551F">
        <w:rPr>
          <w:rFonts w:cs="Times New Roman"/>
          <w:b/>
          <w:bCs/>
          <w:sz w:val="24"/>
          <w:szCs w:val="24"/>
        </w:rPr>
        <w:t>Supporting Standards</w:t>
      </w:r>
    </w:p>
    <w:p w14:paraId="58072AA5" w14:textId="77777777" w:rsidR="00E37173" w:rsidRPr="006F286D" w:rsidRDefault="00E37173" w:rsidP="003668FE">
      <w:pPr>
        <w:autoSpaceDE w:val="0"/>
        <w:autoSpaceDN w:val="0"/>
        <w:adjustRightInd w:val="0"/>
        <w:rPr>
          <w:rFonts w:eastAsia="Times New Roman" w:cs="Times New Roman"/>
          <w:szCs w:val="22"/>
          <w:lang w:eastAsia="en-AU"/>
        </w:rPr>
      </w:pPr>
    </w:p>
    <w:p w14:paraId="58072AA6" w14:textId="77777777" w:rsidR="00E37173" w:rsidRPr="00D3485D" w:rsidRDefault="00E37173" w:rsidP="00E37173">
      <w:pPr>
        <w:autoSpaceDE w:val="0"/>
        <w:autoSpaceDN w:val="0"/>
        <w:adjustRightInd w:val="0"/>
        <w:rPr>
          <w:rFonts w:eastAsia="Times New Roman" w:cs="Times New Roman"/>
          <w:szCs w:val="22"/>
          <w:lang w:eastAsia="en-AU"/>
        </w:rPr>
      </w:pPr>
      <w:r w:rsidRPr="00D3485D">
        <w:rPr>
          <w:rFonts w:eastAsia="Times New Roman" w:cs="Times New Roman"/>
          <w:szCs w:val="22"/>
          <w:lang w:eastAsia="en-AU"/>
        </w:rPr>
        <w:t>1.1</w:t>
      </w:r>
      <w:r w:rsidRPr="00D3485D">
        <w:rPr>
          <w:rFonts w:eastAsia="Times New Roman" w:cs="Times New Roman"/>
          <w:szCs w:val="22"/>
          <w:lang w:eastAsia="en-AU"/>
        </w:rPr>
        <w:tab/>
        <w:t>The agency has developed written entry and exit policies and procedures.</w:t>
      </w:r>
    </w:p>
    <w:p w14:paraId="58072AA7" w14:textId="77777777" w:rsidR="00E37173" w:rsidRPr="00D3485D" w:rsidRDefault="00E37173" w:rsidP="00E37173">
      <w:pPr>
        <w:autoSpaceDE w:val="0"/>
        <w:autoSpaceDN w:val="0"/>
        <w:adjustRightInd w:val="0"/>
        <w:rPr>
          <w:rFonts w:eastAsia="Times New Roman" w:cs="Times New Roman"/>
          <w:szCs w:val="22"/>
          <w:lang w:eastAsia="en-AU"/>
        </w:rPr>
      </w:pPr>
    </w:p>
    <w:p w14:paraId="58072AA8" w14:textId="77777777" w:rsidR="00E37173" w:rsidRPr="00D3485D" w:rsidRDefault="00E37173" w:rsidP="00E37173">
      <w:pPr>
        <w:autoSpaceDE w:val="0"/>
        <w:autoSpaceDN w:val="0"/>
        <w:adjustRightInd w:val="0"/>
        <w:ind w:left="709" w:hanging="709"/>
        <w:rPr>
          <w:rFonts w:eastAsia="Times New Roman" w:cs="Times New Roman"/>
          <w:szCs w:val="22"/>
          <w:lang w:eastAsia="en-AU"/>
        </w:rPr>
      </w:pPr>
      <w:r w:rsidRPr="00D3485D">
        <w:rPr>
          <w:rFonts w:eastAsia="Times New Roman" w:cs="Times New Roman"/>
          <w:szCs w:val="22"/>
          <w:lang w:eastAsia="en-AU"/>
        </w:rPr>
        <w:t>1.2</w:t>
      </w:r>
      <w:r w:rsidRPr="00D3485D">
        <w:rPr>
          <w:rFonts w:eastAsia="Times New Roman" w:cs="Times New Roman"/>
          <w:szCs w:val="22"/>
          <w:lang w:eastAsia="en-AU"/>
        </w:rPr>
        <w:tab/>
        <w:t>The agency's entry and exit policies and procedures are accessible by potential and current consumers.</w:t>
      </w:r>
    </w:p>
    <w:p w14:paraId="58072AA9" w14:textId="77777777" w:rsidR="00E37173" w:rsidRPr="00D3485D" w:rsidRDefault="00E37173" w:rsidP="00E37173">
      <w:pPr>
        <w:autoSpaceDE w:val="0"/>
        <w:autoSpaceDN w:val="0"/>
        <w:adjustRightInd w:val="0"/>
        <w:rPr>
          <w:rFonts w:eastAsia="Times New Roman" w:cs="Times New Roman"/>
          <w:szCs w:val="22"/>
          <w:lang w:eastAsia="en-AU"/>
        </w:rPr>
      </w:pPr>
    </w:p>
    <w:p w14:paraId="58072AAA" w14:textId="77777777" w:rsidR="00E37173" w:rsidRPr="00D3485D" w:rsidRDefault="00E37173" w:rsidP="00E37173">
      <w:pPr>
        <w:autoSpaceDE w:val="0"/>
        <w:autoSpaceDN w:val="0"/>
        <w:adjustRightInd w:val="0"/>
        <w:rPr>
          <w:rFonts w:eastAsia="Times New Roman" w:cs="Times New Roman"/>
          <w:szCs w:val="22"/>
          <w:lang w:eastAsia="en-AU"/>
        </w:rPr>
      </w:pPr>
      <w:r w:rsidRPr="00D3485D">
        <w:rPr>
          <w:rFonts w:eastAsia="Times New Roman" w:cs="Times New Roman"/>
          <w:szCs w:val="22"/>
          <w:lang w:eastAsia="en-AU"/>
        </w:rPr>
        <w:t>1.3</w:t>
      </w:r>
      <w:r w:rsidRPr="00D3485D">
        <w:rPr>
          <w:rFonts w:eastAsia="Times New Roman" w:cs="Times New Roman"/>
          <w:szCs w:val="22"/>
          <w:lang w:eastAsia="en-AU"/>
        </w:rPr>
        <w:tab/>
        <w:t>The agency implements its written entry and exit policies and procedures.</w:t>
      </w:r>
    </w:p>
    <w:p w14:paraId="58072AAB" w14:textId="77777777" w:rsidR="00E37173" w:rsidRPr="00D3485D" w:rsidRDefault="00E37173" w:rsidP="00E37173">
      <w:pPr>
        <w:autoSpaceDE w:val="0"/>
        <w:autoSpaceDN w:val="0"/>
        <w:adjustRightInd w:val="0"/>
        <w:rPr>
          <w:rFonts w:eastAsia="Times New Roman" w:cs="Times New Roman"/>
          <w:szCs w:val="22"/>
          <w:lang w:eastAsia="en-AU"/>
        </w:rPr>
      </w:pPr>
    </w:p>
    <w:p w14:paraId="58072AAC" w14:textId="77777777" w:rsidR="00E37173" w:rsidRPr="00B61E5F" w:rsidRDefault="00E37173" w:rsidP="00E37173">
      <w:pPr>
        <w:autoSpaceDE w:val="0"/>
        <w:autoSpaceDN w:val="0"/>
        <w:adjustRightInd w:val="0"/>
        <w:ind w:left="709" w:hanging="709"/>
        <w:rPr>
          <w:rFonts w:eastAsia="Times New Roman" w:cs="Times New Roman"/>
          <w:szCs w:val="22"/>
          <w:lang w:eastAsia="en-AU"/>
        </w:rPr>
      </w:pPr>
      <w:r w:rsidRPr="00D3485D">
        <w:rPr>
          <w:rFonts w:eastAsia="Times New Roman" w:cs="Times New Roman"/>
          <w:szCs w:val="22"/>
          <w:lang w:eastAsia="en-AU"/>
        </w:rPr>
        <w:t>1.4</w:t>
      </w:r>
      <w:r w:rsidRPr="00D3485D">
        <w:rPr>
          <w:rFonts w:eastAsia="Times New Roman" w:cs="Times New Roman"/>
          <w:szCs w:val="22"/>
          <w:lang w:eastAsia="en-AU"/>
        </w:rPr>
        <w:tab/>
        <w:t>The a</w:t>
      </w:r>
      <w:r w:rsidRPr="00B61E5F">
        <w:rPr>
          <w:rFonts w:eastAsia="Times New Roman" w:cs="Times New Roman"/>
          <w:szCs w:val="22"/>
          <w:lang w:eastAsia="en-AU"/>
        </w:rPr>
        <w:t>gency's entry and exit policies and procedures are reviewed regularly with consumers.</w:t>
      </w:r>
    </w:p>
    <w:p w14:paraId="58072AAD" w14:textId="77777777" w:rsidR="00E37173" w:rsidRPr="00BE28A6" w:rsidRDefault="00E37173" w:rsidP="00BE28A6">
      <w:pPr>
        <w:autoSpaceDE w:val="0"/>
        <w:autoSpaceDN w:val="0"/>
        <w:adjustRightInd w:val="0"/>
        <w:rPr>
          <w:rFonts w:eastAsia="Times New Roman" w:cs="Times New Roman"/>
          <w:szCs w:val="22"/>
          <w:lang w:eastAsia="en-AU"/>
        </w:rPr>
      </w:pPr>
    </w:p>
    <w:p w14:paraId="58072AAE" w14:textId="77777777" w:rsidR="00E37173" w:rsidRPr="00BE28A6" w:rsidRDefault="00E37173" w:rsidP="00BE28A6">
      <w:pPr>
        <w:autoSpaceDE w:val="0"/>
        <w:autoSpaceDN w:val="0"/>
        <w:adjustRightInd w:val="0"/>
        <w:ind w:left="709" w:hanging="709"/>
        <w:rPr>
          <w:rFonts w:eastAsia="Times New Roman" w:cs="Times New Roman"/>
          <w:szCs w:val="22"/>
          <w:lang w:eastAsia="en-AU"/>
        </w:rPr>
      </w:pPr>
      <w:r w:rsidRPr="00BE28A6">
        <w:rPr>
          <w:rFonts w:eastAsia="Times New Roman" w:cs="Times New Roman"/>
          <w:szCs w:val="22"/>
          <w:lang w:eastAsia="en-AU"/>
        </w:rPr>
        <w:t>1.5</w:t>
      </w:r>
      <w:r w:rsidRPr="00BE28A6">
        <w:rPr>
          <w:rFonts w:eastAsia="Times New Roman" w:cs="Times New Roman"/>
          <w:szCs w:val="22"/>
          <w:lang w:eastAsia="en-AU"/>
        </w:rPr>
        <w:tab/>
        <w:t>The agency establishes clear entrance criteria for determining the priority for</w:t>
      </w:r>
      <w:r w:rsidR="00194581">
        <w:rPr>
          <w:rFonts w:eastAsia="Times New Roman" w:cs="Times New Roman"/>
          <w:szCs w:val="22"/>
          <w:lang w:eastAsia="en-AU"/>
        </w:rPr>
        <w:t xml:space="preserve"> service for each person with </w:t>
      </w:r>
      <w:r w:rsidRPr="00BE28A6">
        <w:rPr>
          <w:rFonts w:eastAsia="Times New Roman" w:cs="Times New Roman"/>
          <w:szCs w:val="22"/>
          <w:lang w:eastAsia="en-AU"/>
        </w:rPr>
        <w:t>disability.</w:t>
      </w:r>
    </w:p>
    <w:p w14:paraId="58072AAF" w14:textId="77777777" w:rsidR="00E37173" w:rsidRPr="006F286D" w:rsidRDefault="00E37173" w:rsidP="00E37173">
      <w:pPr>
        <w:autoSpaceDE w:val="0"/>
        <w:autoSpaceDN w:val="0"/>
        <w:adjustRightInd w:val="0"/>
        <w:rPr>
          <w:rFonts w:eastAsia="Times New Roman" w:cs="Times New Roman"/>
          <w:szCs w:val="22"/>
          <w:lang w:eastAsia="en-AU"/>
        </w:rPr>
      </w:pPr>
    </w:p>
    <w:p w14:paraId="58072AB0" w14:textId="77777777" w:rsidR="00E37173" w:rsidRPr="006F286D" w:rsidRDefault="00E37173" w:rsidP="006F286D">
      <w:pPr>
        <w:autoSpaceDE w:val="0"/>
        <w:autoSpaceDN w:val="0"/>
        <w:adjustRightInd w:val="0"/>
        <w:ind w:left="709" w:hanging="709"/>
        <w:rPr>
          <w:rFonts w:eastAsia="Times New Roman" w:cs="Times New Roman"/>
          <w:szCs w:val="22"/>
          <w:lang w:eastAsia="en-AU"/>
        </w:rPr>
      </w:pPr>
      <w:r w:rsidRPr="006F286D">
        <w:rPr>
          <w:rFonts w:eastAsia="Times New Roman" w:cs="Times New Roman"/>
          <w:szCs w:val="22"/>
          <w:lang w:eastAsia="en-AU"/>
        </w:rPr>
        <w:t>1.6</w:t>
      </w:r>
      <w:r w:rsidRPr="006F286D">
        <w:rPr>
          <w:rFonts w:eastAsia="Times New Roman" w:cs="Times New Roman"/>
          <w:szCs w:val="22"/>
          <w:lang w:eastAsia="en-AU"/>
        </w:rPr>
        <w:tab/>
        <w:t>The agency's entrance criteria provide for access to be given on the basis of relative need.</w:t>
      </w:r>
    </w:p>
    <w:p w14:paraId="58072AB1" w14:textId="77777777" w:rsidR="00E37173" w:rsidRPr="006F286D" w:rsidRDefault="00E37173" w:rsidP="00E37173">
      <w:pPr>
        <w:autoSpaceDE w:val="0"/>
        <w:autoSpaceDN w:val="0"/>
        <w:adjustRightInd w:val="0"/>
        <w:rPr>
          <w:rFonts w:eastAsia="Times New Roman" w:cs="Times New Roman"/>
          <w:szCs w:val="22"/>
          <w:lang w:eastAsia="en-AU"/>
        </w:rPr>
      </w:pPr>
    </w:p>
    <w:p w14:paraId="58072AB2" w14:textId="77777777" w:rsidR="00E37173" w:rsidRPr="006F286D" w:rsidRDefault="00E37173" w:rsidP="006F286D">
      <w:pPr>
        <w:autoSpaceDE w:val="0"/>
        <w:autoSpaceDN w:val="0"/>
        <w:adjustRightInd w:val="0"/>
        <w:ind w:left="709" w:hanging="709"/>
        <w:rPr>
          <w:rFonts w:eastAsia="Times New Roman" w:cs="Times New Roman"/>
          <w:szCs w:val="22"/>
          <w:lang w:eastAsia="en-AU"/>
        </w:rPr>
      </w:pPr>
      <w:r w:rsidRPr="006F286D">
        <w:rPr>
          <w:rFonts w:eastAsia="Times New Roman" w:cs="Times New Roman"/>
          <w:szCs w:val="22"/>
          <w:lang w:eastAsia="en-AU"/>
        </w:rPr>
        <w:t>1.7</w:t>
      </w:r>
      <w:r w:rsidRPr="006F286D">
        <w:rPr>
          <w:rFonts w:eastAsia="Times New Roman" w:cs="Times New Roman"/>
          <w:szCs w:val="22"/>
          <w:lang w:eastAsia="en-AU"/>
        </w:rPr>
        <w:tab/>
        <w:t>Other than relative need</w:t>
      </w:r>
      <w:r w:rsidR="006F286D">
        <w:rPr>
          <w:rFonts w:eastAsia="Times New Roman" w:cs="Times New Roman"/>
          <w:szCs w:val="22"/>
          <w:lang w:eastAsia="en-AU"/>
        </w:rPr>
        <w:t xml:space="preserve">, the access of a person with </w:t>
      </w:r>
      <w:r w:rsidRPr="006F286D">
        <w:rPr>
          <w:rFonts w:eastAsia="Times New Roman" w:cs="Times New Roman"/>
          <w:szCs w:val="22"/>
          <w:lang w:eastAsia="en-AU"/>
        </w:rPr>
        <w:t>disability to a service is decided on a non-discriminatory basis.</w:t>
      </w:r>
    </w:p>
    <w:p w14:paraId="58072AB3" w14:textId="77777777" w:rsidR="00E37173" w:rsidRPr="006F286D" w:rsidRDefault="00E37173" w:rsidP="00E37173">
      <w:pPr>
        <w:autoSpaceDE w:val="0"/>
        <w:autoSpaceDN w:val="0"/>
        <w:adjustRightInd w:val="0"/>
        <w:rPr>
          <w:rFonts w:eastAsia="Times New Roman" w:cs="Times New Roman"/>
          <w:szCs w:val="22"/>
          <w:lang w:eastAsia="en-AU"/>
        </w:rPr>
      </w:pPr>
    </w:p>
    <w:p w14:paraId="58072AB4" w14:textId="77777777" w:rsidR="00E37173" w:rsidRPr="006F286D" w:rsidRDefault="00E37173" w:rsidP="006F286D">
      <w:pPr>
        <w:autoSpaceDE w:val="0"/>
        <w:autoSpaceDN w:val="0"/>
        <w:adjustRightInd w:val="0"/>
        <w:ind w:left="709" w:hanging="709"/>
        <w:rPr>
          <w:rFonts w:eastAsia="Times New Roman" w:cs="Times New Roman"/>
          <w:szCs w:val="22"/>
          <w:lang w:eastAsia="en-AU"/>
        </w:rPr>
      </w:pPr>
      <w:r w:rsidRPr="006F286D">
        <w:rPr>
          <w:rFonts w:eastAsia="Times New Roman" w:cs="Times New Roman"/>
          <w:szCs w:val="22"/>
          <w:lang w:eastAsia="en-AU"/>
        </w:rPr>
        <w:t>1.8</w:t>
      </w:r>
      <w:r w:rsidRPr="006F286D">
        <w:rPr>
          <w:rFonts w:eastAsia="Times New Roman" w:cs="Times New Roman"/>
          <w:szCs w:val="22"/>
          <w:lang w:eastAsia="en-AU"/>
        </w:rPr>
        <w:tab/>
        <w:t>Where an agency is u</w:t>
      </w:r>
      <w:r w:rsidR="006F286D">
        <w:rPr>
          <w:rFonts w:eastAsia="Times New Roman" w:cs="Times New Roman"/>
          <w:szCs w:val="22"/>
          <w:lang w:eastAsia="en-AU"/>
        </w:rPr>
        <w:t>nable to provide a person with</w:t>
      </w:r>
      <w:r w:rsidRPr="006F286D">
        <w:rPr>
          <w:rFonts w:eastAsia="Times New Roman" w:cs="Times New Roman"/>
          <w:szCs w:val="22"/>
          <w:lang w:eastAsia="en-AU"/>
        </w:rPr>
        <w:t xml:space="preserve"> disability access to its service, a referral to another similar service is made, where this exists.</w:t>
      </w:r>
    </w:p>
    <w:p w14:paraId="58072AB5" w14:textId="77777777" w:rsidR="00E37173" w:rsidRPr="006F286D" w:rsidRDefault="00E37173" w:rsidP="006F286D">
      <w:pPr>
        <w:autoSpaceDE w:val="0"/>
        <w:autoSpaceDN w:val="0"/>
        <w:adjustRightInd w:val="0"/>
        <w:ind w:left="709" w:hanging="709"/>
        <w:rPr>
          <w:rFonts w:eastAsia="Times New Roman" w:cs="Times New Roman"/>
          <w:szCs w:val="22"/>
          <w:lang w:eastAsia="en-AU"/>
        </w:rPr>
      </w:pPr>
    </w:p>
    <w:p w14:paraId="58072AB6" w14:textId="77777777" w:rsidR="00E37173" w:rsidRPr="006F286D" w:rsidRDefault="00E37173" w:rsidP="006F286D">
      <w:pPr>
        <w:autoSpaceDE w:val="0"/>
        <w:autoSpaceDN w:val="0"/>
        <w:adjustRightInd w:val="0"/>
        <w:ind w:left="709" w:hanging="709"/>
        <w:rPr>
          <w:rFonts w:eastAsia="Times New Roman" w:cs="Times New Roman"/>
          <w:szCs w:val="22"/>
          <w:lang w:eastAsia="en-AU"/>
        </w:rPr>
      </w:pPr>
      <w:r w:rsidRPr="006F286D">
        <w:rPr>
          <w:rFonts w:eastAsia="Times New Roman" w:cs="Times New Roman"/>
          <w:szCs w:val="22"/>
          <w:lang w:eastAsia="en-AU"/>
        </w:rPr>
        <w:t>1.9</w:t>
      </w:r>
      <w:r w:rsidRPr="006F286D">
        <w:rPr>
          <w:rFonts w:eastAsia="Times New Roman" w:cs="Times New Roman"/>
          <w:szCs w:val="22"/>
          <w:lang w:eastAsia="en-AU"/>
        </w:rPr>
        <w:tab/>
        <w:t>The agency targets its information activities to be accessible by all identifiable groups within the target population.</w:t>
      </w:r>
    </w:p>
    <w:p w14:paraId="58072AB7" w14:textId="77777777" w:rsidR="00E37173" w:rsidRDefault="00E37173" w:rsidP="006F286D">
      <w:pPr>
        <w:autoSpaceDE w:val="0"/>
        <w:autoSpaceDN w:val="0"/>
        <w:adjustRightInd w:val="0"/>
        <w:ind w:left="709" w:hanging="709"/>
        <w:rPr>
          <w:rFonts w:eastAsia="Times New Roman" w:cs="Times New Roman"/>
          <w:szCs w:val="22"/>
          <w:lang w:eastAsia="en-AU"/>
        </w:rPr>
      </w:pPr>
    </w:p>
    <w:p w14:paraId="58072AB8" w14:textId="77777777" w:rsidR="00E37173" w:rsidRPr="00E35564" w:rsidRDefault="00E37173" w:rsidP="00E37173">
      <w:pPr>
        <w:autoSpaceDE w:val="0"/>
        <w:autoSpaceDN w:val="0"/>
        <w:adjustRightInd w:val="0"/>
        <w:rPr>
          <w:rFonts w:cs="Times New Roman"/>
          <w:b/>
          <w:bCs/>
          <w:sz w:val="24"/>
          <w:szCs w:val="24"/>
        </w:rPr>
      </w:pPr>
      <w:r w:rsidRPr="00E35564">
        <w:rPr>
          <w:rFonts w:cs="Times New Roman"/>
          <w:b/>
          <w:bCs/>
          <w:sz w:val="24"/>
          <w:szCs w:val="24"/>
        </w:rPr>
        <w:t>STANDARD 2</w:t>
      </w:r>
      <w:r w:rsidRPr="00E35564">
        <w:rPr>
          <w:rFonts w:cs="Times New Roman"/>
          <w:b/>
          <w:bCs/>
          <w:sz w:val="24"/>
          <w:szCs w:val="24"/>
        </w:rPr>
        <w:tab/>
        <w:t>INDIVIDUAL NEEDS</w:t>
      </w:r>
    </w:p>
    <w:p w14:paraId="58072AB9" w14:textId="77777777" w:rsidR="00E37173" w:rsidRPr="00E35564" w:rsidRDefault="00E37173" w:rsidP="00E37173">
      <w:pPr>
        <w:autoSpaceDE w:val="0"/>
        <w:autoSpaceDN w:val="0"/>
        <w:adjustRightInd w:val="0"/>
        <w:rPr>
          <w:rFonts w:cs="Times New Roman"/>
          <w:b/>
          <w:bCs/>
          <w:szCs w:val="22"/>
        </w:rPr>
      </w:pPr>
    </w:p>
    <w:p w14:paraId="58072ABA" w14:textId="77777777" w:rsidR="00E37173" w:rsidRPr="006F286D" w:rsidRDefault="0010551F" w:rsidP="00E37173">
      <w:pPr>
        <w:autoSpaceDE w:val="0"/>
        <w:autoSpaceDN w:val="0"/>
        <w:adjustRightInd w:val="0"/>
        <w:rPr>
          <w:rFonts w:eastAsia="Times New Roman" w:cs="Times New Roman"/>
          <w:szCs w:val="22"/>
          <w:lang w:eastAsia="en-AU"/>
        </w:rPr>
      </w:pPr>
      <w:r>
        <w:rPr>
          <w:rFonts w:eastAsia="Times New Roman" w:cs="Times New Roman"/>
          <w:szCs w:val="22"/>
          <w:lang w:eastAsia="en-AU"/>
        </w:rPr>
        <w:t xml:space="preserve">Each person with </w:t>
      </w:r>
      <w:r w:rsidR="00E37173" w:rsidRPr="006F286D">
        <w:rPr>
          <w:rFonts w:eastAsia="Times New Roman" w:cs="Times New Roman"/>
          <w:szCs w:val="22"/>
          <w:lang w:eastAsia="en-AU"/>
        </w:rPr>
        <w:t>disability receives a service which is designed to meet, in the le</w:t>
      </w:r>
      <w:r w:rsidR="00194581">
        <w:rPr>
          <w:rFonts w:eastAsia="Times New Roman" w:cs="Times New Roman"/>
          <w:szCs w:val="22"/>
          <w:lang w:eastAsia="en-AU"/>
        </w:rPr>
        <w:t xml:space="preserve">ast restrictive way, their </w:t>
      </w:r>
      <w:r w:rsidR="00E37173" w:rsidRPr="006F286D">
        <w:rPr>
          <w:rFonts w:eastAsia="Times New Roman" w:cs="Times New Roman"/>
          <w:szCs w:val="22"/>
          <w:lang w:eastAsia="en-AU"/>
        </w:rPr>
        <w:t>individual needs and personal goals.</w:t>
      </w:r>
    </w:p>
    <w:p w14:paraId="58072ABB" w14:textId="77777777" w:rsidR="00E37173" w:rsidRPr="006F286D" w:rsidRDefault="00E37173" w:rsidP="00E37173">
      <w:pPr>
        <w:autoSpaceDE w:val="0"/>
        <w:autoSpaceDN w:val="0"/>
        <w:adjustRightInd w:val="0"/>
        <w:rPr>
          <w:rFonts w:eastAsia="Times New Roman" w:cs="Times New Roman"/>
          <w:szCs w:val="22"/>
          <w:lang w:eastAsia="en-AU"/>
        </w:rPr>
      </w:pPr>
    </w:p>
    <w:p w14:paraId="58072ABC" w14:textId="77777777" w:rsidR="00E37173" w:rsidRPr="00E35564" w:rsidRDefault="00E37173" w:rsidP="00E37173">
      <w:pPr>
        <w:autoSpaceDE w:val="0"/>
        <w:autoSpaceDN w:val="0"/>
        <w:adjustRightInd w:val="0"/>
        <w:rPr>
          <w:rFonts w:cs="Times New Roman"/>
          <w:b/>
          <w:bCs/>
          <w:sz w:val="24"/>
          <w:szCs w:val="24"/>
        </w:rPr>
      </w:pPr>
      <w:r w:rsidRPr="00E35564">
        <w:rPr>
          <w:rFonts w:cs="Times New Roman"/>
          <w:b/>
          <w:bCs/>
          <w:sz w:val="24"/>
          <w:szCs w:val="24"/>
        </w:rPr>
        <w:t>Supporting Standards</w:t>
      </w:r>
    </w:p>
    <w:p w14:paraId="58072ABD" w14:textId="77777777" w:rsidR="00E37173" w:rsidRPr="001724A4" w:rsidRDefault="00E37173" w:rsidP="00E37173">
      <w:pPr>
        <w:autoSpaceDE w:val="0"/>
        <w:autoSpaceDN w:val="0"/>
        <w:adjustRightInd w:val="0"/>
        <w:rPr>
          <w:rFonts w:eastAsia="Times New Roman" w:cs="Times New Roman"/>
          <w:szCs w:val="22"/>
          <w:lang w:eastAsia="en-AU"/>
        </w:rPr>
      </w:pPr>
    </w:p>
    <w:p w14:paraId="58072ABE" w14:textId="77777777" w:rsidR="00E37173" w:rsidRPr="001724A4" w:rsidRDefault="00E37173" w:rsidP="00E3556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t>2.1</w:t>
      </w:r>
      <w:r w:rsidRPr="001724A4">
        <w:rPr>
          <w:rFonts w:eastAsia="Times New Roman" w:cs="Times New Roman"/>
          <w:szCs w:val="22"/>
          <w:lang w:eastAsia="en-AU"/>
        </w:rPr>
        <w:tab/>
        <w:t>The agency has developed, in consultation with consumers, written policies and procedures on planned approaches to meeting individual needs.</w:t>
      </w:r>
    </w:p>
    <w:p w14:paraId="58072ABF" w14:textId="77777777" w:rsidR="00E37173" w:rsidRPr="001724A4" w:rsidRDefault="00E37173" w:rsidP="00E37173">
      <w:pPr>
        <w:autoSpaceDE w:val="0"/>
        <w:autoSpaceDN w:val="0"/>
        <w:adjustRightInd w:val="0"/>
        <w:rPr>
          <w:rFonts w:eastAsia="Times New Roman" w:cs="Times New Roman"/>
          <w:szCs w:val="22"/>
          <w:lang w:eastAsia="en-AU"/>
        </w:rPr>
      </w:pPr>
    </w:p>
    <w:p w14:paraId="58072AC0"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t>2.2</w:t>
      </w:r>
      <w:r w:rsidRPr="001724A4">
        <w:rPr>
          <w:rFonts w:eastAsia="Times New Roman" w:cs="Times New Roman"/>
          <w:szCs w:val="22"/>
          <w:lang w:eastAsia="en-AU"/>
        </w:rPr>
        <w:tab/>
        <w:t>The agency's policies and procedures on planned approaches to meeting individual needs are made available to consumers in appropriate formats.</w:t>
      </w:r>
    </w:p>
    <w:p w14:paraId="58072AC1"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p>
    <w:p w14:paraId="58072AC2"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lastRenderedPageBreak/>
        <w:t>2.3</w:t>
      </w:r>
      <w:r w:rsidRPr="001724A4">
        <w:rPr>
          <w:rFonts w:eastAsia="Times New Roman" w:cs="Times New Roman"/>
          <w:szCs w:val="22"/>
          <w:lang w:eastAsia="en-AU"/>
        </w:rPr>
        <w:tab/>
        <w:t>The agency, in consultation with each consumer, identifies and documents the individual, ongoing and chan</w:t>
      </w:r>
      <w:r w:rsidR="001724A4">
        <w:rPr>
          <w:rFonts w:eastAsia="Times New Roman" w:cs="Times New Roman"/>
          <w:szCs w:val="22"/>
          <w:lang w:eastAsia="en-AU"/>
        </w:rPr>
        <w:t xml:space="preserve">ging needs of the person with </w:t>
      </w:r>
      <w:r w:rsidRPr="001724A4">
        <w:rPr>
          <w:rFonts w:eastAsia="Times New Roman" w:cs="Times New Roman"/>
          <w:szCs w:val="22"/>
          <w:lang w:eastAsia="en-AU"/>
        </w:rPr>
        <w:t>disability and the approaches for meeting those needs.</w:t>
      </w:r>
    </w:p>
    <w:p w14:paraId="58072AC3"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p>
    <w:p w14:paraId="58072AC4"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t>2.4</w:t>
      </w:r>
      <w:r w:rsidRPr="001724A4">
        <w:rPr>
          <w:rFonts w:eastAsia="Times New Roman" w:cs="Times New Roman"/>
          <w:szCs w:val="22"/>
          <w:lang w:eastAsia="en-AU"/>
        </w:rPr>
        <w:tab/>
        <w:t>The agreed approach for meeting each consumer's individual ongoing and changing needs is implemented and reviewed with that consumer within an agreed timeframe.</w:t>
      </w:r>
    </w:p>
    <w:p w14:paraId="58072AC5"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p>
    <w:p w14:paraId="58072AC6"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t>2.5</w:t>
      </w:r>
      <w:r w:rsidRPr="001724A4">
        <w:rPr>
          <w:rFonts w:eastAsia="Times New Roman" w:cs="Times New Roman"/>
          <w:szCs w:val="22"/>
          <w:lang w:eastAsia="en-AU"/>
        </w:rPr>
        <w:tab/>
        <w:t>The agency implements its policies and procedures on planned approaches to meeting individual needs.</w:t>
      </w:r>
    </w:p>
    <w:p w14:paraId="58072AC7"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p>
    <w:p w14:paraId="58072AC8"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t>2.6</w:t>
      </w:r>
      <w:r w:rsidRPr="001724A4">
        <w:rPr>
          <w:rFonts w:eastAsia="Times New Roman" w:cs="Times New Roman"/>
          <w:szCs w:val="22"/>
          <w:lang w:eastAsia="en-AU"/>
        </w:rPr>
        <w:tab/>
        <w:t>The agency's policies and procedures on planned approaches to meeting individual needs are reviewed regularly with consumers.</w:t>
      </w:r>
    </w:p>
    <w:p w14:paraId="58072AC9"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p>
    <w:p w14:paraId="58072ACA"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t>2.7</w:t>
      </w:r>
      <w:r w:rsidRPr="001724A4">
        <w:rPr>
          <w:rFonts w:eastAsia="Times New Roman" w:cs="Times New Roman"/>
          <w:szCs w:val="22"/>
          <w:lang w:eastAsia="en-AU"/>
        </w:rPr>
        <w:tab/>
        <w:t>The agency considers the appropriateness of general community facilities and services in meeting the individual needs of each person with disability.</w:t>
      </w:r>
    </w:p>
    <w:p w14:paraId="58072ACB"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p>
    <w:p w14:paraId="58072ACC" w14:textId="77777777" w:rsidR="00E37173" w:rsidRPr="001724A4" w:rsidRDefault="001724A4" w:rsidP="001724A4">
      <w:pPr>
        <w:autoSpaceDE w:val="0"/>
        <w:autoSpaceDN w:val="0"/>
        <w:adjustRightInd w:val="0"/>
        <w:ind w:left="709" w:hanging="709"/>
        <w:rPr>
          <w:rFonts w:eastAsia="Times New Roman" w:cs="Times New Roman"/>
          <w:szCs w:val="22"/>
          <w:lang w:eastAsia="en-AU"/>
        </w:rPr>
      </w:pPr>
      <w:r>
        <w:rPr>
          <w:rFonts w:eastAsia="Times New Roman" w:cs="Times New Roman"/>
          <w:szCs w:val="22"/>
          <w:lang w:eastAsia="en-AU"/>
        </w:rPr>
        <w:t>2.8</w:t>
      </w:r>
      <w:r>
        <w:rPr>
          <w:rFonts w:eastAsia="Times New Roman" w:cs="Times New Roman"/>
          <w:szCs w:val="22"/>
          <w:lang w:eastAsia="en-AU"/>
        </w:rPr>
        <w:tab/>
        <w:t xml:space="preserve">Each person with </w:t>
      </w:r>
      <w:r w:rsidR="00E37173" w:rsidRPr="001724A4">
        <w:rPr>
          <w:rFonts w:eastAsia="Times New Roman" w:cs="Times New Roman"/>
          <w:szCs w:val="22"/>
          <w:lang w:eastAsia="en-AU"/>
        </w:rPr>
        <w:t>disability is provided with support in a m</w:t>
      </w:r>
      <w:r>
        <w:rPr>
          <w:rFonts w:eastAsia="Times New Roman" w:cs="Times New Roman"/>
          <w:szCs w:val="22"/>
          <w:lang w:eastAsia="en-AU"/>
        </w:rPr>
        <w:t>anner which maximises their</w:t>
      </w:r>
      <w:r w:rsidR="00E37173" w:rsidRPr="001724A4">
        <w:rPr>
          <w:rFonts w:eastAsia="Times New Roman" w:cs="Times New Roman"/>
          <w:szCs w:val="22"/>
          <w:lang w:eastAsia="en-AU"/>
        </w:rPr>
        <w:t xml:space="preserve"> potential to reach personal goals.</w:t>
      </w:r>
    </w:p>
    <w:p w14:paraId="58072ACD"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p>
    <w:p w14:paraId="58072ACE"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t>2.9</w:t>
      </w:r>
      <w:r w:rsidRPr="001724A4">
        <w:rPr>
          <w:rFonts w:eastAsia="Times New Roman" w:cs="Times New Roman"/>
          <w:szCs w:val="22"/>
          <w:lang w:eastAsia="en-AU"/>
        </w:rPr>
        <w:tab/>
        <w:t xml:space="preserve">Services are provided in a </w:t>
      </w:r>
      <w:r w:rsidR="00194581">
        <w:rPr>
          <w:rFonts w:eastAsia="Times New Roman" w:cs="Times New Roman"/>
          <w:szCs w:val="22"/>
          <w:lang w:eastAsia="en-AU"/>
        </w:rPr>
        <w:t>manner sensitive to the age, gender</w:t>
      </w:r>
      <w:r w:rsidRPr="001724A4">
        <w:rPr>
          <w:rFonts w:eastAsia="Times New Roman" w:cs="Times New Roman"/>
          <w:szCs w:val="22"/>
          <w:lang w:eastAsia="en-AU"/>
        </w:rPr>
        <w:t xml:space="preserve">, and the cultural, linguistic and religious </w:t>
      </w:r>
      <w:r w:rsidR="001724A4">
        <w:rPr>
          <w:rFonts w:eastAsia="Times New Roman" w:cs="Times New Roman"/>
          <w:szCs w:val="22"/>
          <w:lang w:eastAsia="en-AU"/>
        </w:rPr>
        <w:t xml:space="preserve">background of each person with </w:t>
      </w:r>
      <w:r w:rsidRPr="001724A4">
        <w:rPr>
          <w:rFonts w:eastAsia="Times New Roman" w:cs="Times New Roman"/>
          <w:szCs w:val="22"/>
          <w:lang w:eastAsia="en-AU"/>
        </w:rPr>
        <w:t>disability.</w:t>
      </w:r>
    </w:p>
    <w:p w14:paraId="58072ACF"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p>
    <w:p w14:paraId="58072AD0" w14:textId="77777777" w:rsidR="00E37173" w:rsidRPr="001724A4" w:rsidRDefault="00E37173" w:rsidP="001724A4">
      <w:pPr>
        <w:autoSpaceDE w:val="0"/>
        <w:autoSpaceDN w:val="0"/>
        <w:adjustRightInd w:val="0"/>
        <w:ind w:left="709" w:hanging="709"/>
        <w:rPr>
          <w:rFonts w:eastAsia="Times New Roman" w:cs="Times New Roman"/>
          <w:szCs w:val="22"/>
          <w:lang w:eastAsia="en-AU"/>
        </w:rPr>
      </w:pPr>
      <w:r w:rsidRPr="001724A4">
        <w:rPr>
          <w:rFonts w:eastAsia="Times New Roman" w:cs="Times New Roman"/>
          <w:szCs w:val="22"/>
          <w:lang w:eastAsia="en-AU"/>
        </w:rPr>
        <w:t>2.10</w:t>
      </w:r>
      <w:r w:rsidRPr="001724A4">
        <w:rPr>
          <w:rFonts w:eastAsia="Times New Roman" w:cs="Times New Roman"/>
          <w:szCs w:val="22"/>
          <w:lang w:eastAsia="en-AU"/>
        </w:rPr>
        <w:tab/>
        <w:t>The agency supports each consumer's efforts to gain access to general community facilities and services and/or to other specialist agencies and/or services.</w:t>
      </w:r>
    </w:p>
    <w:p w14:paraId="58072AD1" w14:textId="77777777" w:rsidR="00E37173" w:rsidRDefault="00E37173" w:rsidP="00E37173">
      <w:pPr>
        <w:autoSpaceDE w:val="0"/>
        <w:autoSpaceDN w:val="0"/>
        <w:adjustRightInd w:val="0"/>
        <w:rPr>
          <w:rFonts w:cs="Times New Roman"/>
        </w:rPr>
      </w:pPr>
    </w:p>
    <w:p w14:paraId="58072AD2" w14:textId="77777777" w:rsidR="00E37173" w:rsidRPr="00E35564" w:rsidRDefault="00E37173" w:rsidP="00E37173">
      <w:pPr>
        <w:autoSpaceDE w:val="0"/>
        <w:autoSpaceDN w:val="0"/>
        <w:adjustRightInd w:val="0"/>
        <w:rPr>
          <w:rFonts w:cs="Times New Roman"/>
          <w:b/>
          <w:bCs/>
          <w:sz w:val="24"/>
          <w:szCs w:val="24"/>
        </w:rPr>
      </w:pPr>
      <w:r w:rsidRPr="00E35564">
        <w:rPr>
          <w:rFonts w:cs="Times New Roman"/>
          <w:b/>
          <w:bCs/>
          <w:sz w:val="24"/>
          <w:szCs w:val="24"/>
        </w:rPr>
        <w:t>STANDARD 3</w:t>
      </w:r>
      <w:r w:rsidRPr="00E35564">
        <w:rPr>
          <w:rFonts w:cs="Times New Roman"/>
          <w:b/>
          <w:bCs/>
          <w:sz w:val="24"/>
          <w:szCs w:val="24"/>
        </w:rPr>
        <w:tab/>
        <w:t>DECISION MAKING AND CHOICE</w:t>
      </w:r>
    </w:p>
    <w:p w14:paraId="58072AD3" w14:textId="77777777" w:rsidR="00E37173" w:rsidRPr="00E35564" w:rsidRDefault="00E37173" w:rsidP="00E37173">
      <w:pPr>
        <w:autoSpaceDE w:val="0"/>
        <w:autoSpaceDN w:val="0"/>
        <w:adjustRightInd w:val="0"/>
        <w:rPr>
          <w:rFonts w:cs="Times New Roman"/>
          <w:bCs/>
        </w:rPr>
      </w:pPr>
    </w:p>
    <w:p w14:paraId="58072AD4" w14:textId="77777777" w:rsidR="00E37173" w:rsidRPr="00E35564" w:rsidRDefault="00194581" w:rsidP="00E37173">
      <w:pPr>
        <w:autoSpaceDE w:val="0"/>
        <w:autoSpaceDN w:val="0"/>
        <w:adjustRightInd w:val="0"/>
        <w:rPr>
          <w:rFonts w:eastAsia="Times New Roman" w:cs="Times New Roman"/>
          <w:szCs w:val="22"/>
          <w:lang w:eastAsia="en-AU"/>
        </w:rPr>
      </w:pPr>
      <w:r>
        <w:rPr>
          <w:rFonts w:eastAsia="Times New Roman" w:cs="Times New Roman"/>
          <w:szCs w:val="22"/>
          <w:lang w:eastAsia="en-AU"/>
        </w:rPr>
        <w:t xml:space="preserve">Each person with </w:t>
      </w:r>
      <w:r w:rsidR="00E37173" w:rsidRPr="00E35564">
        <w:rPr>
          <w:rFonts w:eastAsia="Times New Roman" w:cs="Times New Roman"/>
          <w:szCs w:val="22"/>
          <w:lang w:eastAsia="en-AU"/>
        </w:rPr>
        <w:t>disability has the opportunity to participate as fully as possible in making decisions about the eve</w:t>
      </w:r>
      <w:r>
        <w:rPr>
          <w:rFonts w:eastAsia="Times New Roman" w:cs="Times New Roman"/>
          <w:szCs w:val="22"/>
          <w:lang w:eastAsia="en-AU"/>
        </w:rPr>
        <w:t>nts and activities of their</w:t>
      </w:r>
      <w:r w:rsidR="00E37173" w:rsidRPr="00E35564">
        <w:rPr>
          <w:rFonts w:eastAsia="Times New Roman" w:cs="Times New Roman"/>
          <w:szCs w:val="22"/>
          <w:lang w:eastAsia="en-AU"/>
        </w:rPr>
        <w:t xml:space="preserve"> daily life in relation to the services </w:t>
      </w:r>
      <w:r w:rsidR="00FD6C61">
        <w:rPr>
          <w:rFonts w:eastAsia="Times New Roman" w:cs="Times New Roman"/>
          <w:szCs w:val="22"/>
          <w:lang w:eastAsia="en-AU"/>
        </w:rPr>
        <w:t xml:space="preserve">they </w:t>
      </w:r>
      <w:r w:rsidR="00E37173" w:rsidRPr="00E35564">
        <w:rPr>
          <w:rFonts w:eastAsia="Times New Roman" w:cs="Times New Roman"/>
          <w:szCs w:val="22"/>
          <w:lang w:eastAsia="en-AU"/>
        </w:rPr>
        <w:t>receive.</w:t>
      </w:r>
    </w:p>
    <w:p w14:paraId="58072AD5" w14:textId="77777777" w:rsidR="00E37173" w:rsidRPr="00E35564" w:rsidRDefault="00E37173" w:rsidP="00E37173">
      <w:pPr>
        <w:autoSpaceDE w:val="0"/>
        <w:autoSpaceDN w:val="0"/>
        <w:adjustRightInd w:val="0"/>
        <w:rPr>
          <w:rFonts w:cs="Times New Roman"/>
        </w:rPr>
      </w:pPr>
    </w:p>
    <w:p w14:paraId="58072AD6" w14:textId="77777777" w:rsidR="00E37173" w:rsidRPr="00A17D69" w:rsidRDefault="00E37173" w:rsidP="00E37173">
      <w:pPr>
        <w:autoSpaceDE w:val="0"/>
        <w:autoSpaceDN w:val="0"/>
        <w:adjustRightInd w:val="0"/>
        <w:rPr>
          <w:rFonts w:ascii="Arial" w:hAnsi="Arial" w:cs="Arial"/>
          <w:b/>
          <w:bCs/>
        </w:rPr>
      </w:pPr>
      <w:r w:rsidRPr="00E35564">
        <w:rPr>
          <w:rFonts w:cs="Times New Roman"/>
          <w:b/>
          <w:bCs/>
          <w:sz w:val="24"/>
          <w:szCs w:val="24"/>
        </w:rPr>
        <w:t>Supporting Standards</w:t>
      </w:r>
    </w:p>
    <w:p w14:paraId="58072AD7" w14:textId="77777777" w:rsidR="00E37173" w:rsidRPr="00E35564" w:rsidRDefault="00E37173" w:rsidP="00E37173">
      <w:pPr>
        <w:autoSpaceDE w:val="0"/>
        <w:autoSpaceDN w:val="0"/>
        <w:adjustRightInd w:val="0"/>
        <w:rPr>
          <w:rFonts w:cs="Times New Roman"/>
          <w:bCs/>
        </w:rPr>
      </w:pPr>
    </w:p>
    <w:p w14:paraId="58072AD8" w14:textId="77777777" w:rsidR="00E37173" w:rsidRPr="00E35564" w:rsidRDefault="00E37173" w:rsidP="00E35564">
      <w:pPr>
        <w:autoSpaceDE w:val="0"/>
        <w:autoSpaceDN w:val="0"/>
        <w:adjustRightInd w:val="0"/>
        <w:ind w:left="709" w:hanging="709"/>
        <w:rPr>
          <w:rFonts w:eastAsia="Times New Roman" w:cs="Times New Roman"/>
          <w:szCs w:val="22"/>
          <w:lang w:eastAsia="en-AU"/>
        </w:rPr>
      </w:pPr>
      <w:r w:rsidRPr="00E35564">
        <w:rPr>
          <w:rFonts w:eastAsia="Times New Roman" w:cs="Times New Roman"/>
          <w:szCs w:val="22"/>
          <w:lang w:eastAsia="en-AU"/>
        </w:rPr>
        <w:t>3.1</w:t>
      </w:r>
      <w:r w:rsidRPr="00E35564">
        <w:rPr>
          <w:rFonts w:eastAsia="Times New Roman" w:cs="Times New Roman"/>
          <w:szCs w:val="22"/>
          <w:lang w:eastAsia="en-AU"/>
        </w:rPr>
        <w:tab/>
        <w:t>The agency has developed, in consultation with consumers, written policies and procedures which maximise consumer participation in decision making at the individual and service level.</w:t>
      </w:r>
    </w:p>
    <w:p w14:paraId="58072AD9" w14:textId="77777777" w:rsidR="00E37173" w:rsidRPr="00E35564" w:rsidRDefault="00E37173" w:rsidP="00E35564">
      <w:pPr>
        <w:autoSpaceDE w:val="0"/>
        <w:autoSpaceDN w:val="0"/>
        <w:adjustRightInd w:val="0"/>
        <w:ind w:left="709" w:hanging="709"/>
        <w:rPr>
          <w:rFonts w:eastAsia="Times New Roman" w:cs="Times New Roman"/>
          <w:szCs w:val="22"/>
          <w:lang w:eastAsia="en-AU"/>
        </w:rPr>
      </w:pPr>
    </w:p>
    <w:p w14:paraId="58072ADA" w14:textId="77777777" w:rsidR="00E37173" w:rsidRPr="00E35564" w:rsidRDefault="00E37173" w:rsidP="00E35564">
      <w:pPr>
        <w:autoSpaceDE w:val="0"/>
        <w:autoSpaceDN w:val="0"/>
        <w:adjustRightInd w:val="0"/>
        <w:ind w:left="709" w:hanging="709"/>
        <w:rPr>
          <w:rFonts w:eastAsia="Times New Roman" w:cs="Times New Roman"/>
          <w:szCs w:val="22"/>
          <w:lang w:eastAsia="en-AU"/>
        </w:rPr>
      </w:pPr>
      <w:r w:rsidRPr="00E35564">
        <w:rPr>
          <w:rFonts w:eastAsia="Times New Roman" w:cs="Times New Roman"/>
          <w:szCs w:val="22"/>
          <w:lang w:eastAsia="en-AU"/>
        </w:rPr>
        <w:t>3.2</w:t>
      </w:r>
      <w:r w:rsidRPr="00E35564">
        <w:rPr>
          <w:rFonts w:eastAsia="Times New Roman" w:cs="Times New Roman"/>
          <w:szCs w:val="22"/>
          <w:lang w:eastAsia="en-AU"/>
        </w:rPr>
        <w:tab/>
        <w:t>The agency's policies and procedures to maximise consumer participation in decision making are made available to consumers in appropriate formats.</w:t>
      </w:r>
    </w:p>
    <w:p w14:paraId="58072ADB" w14:textId="77777777" w:rsidR="00E37173" w:rsidRPr="00E35564" w:rsidRDefault="00E37173" w:rsidP="00E35564">
      <w:pPr>
        <w:autoSpaceDE w:val="0"/>
        <w:autoSpaceDN w:val="0"/>
        <w:adjustRightInd w:val="0"/>
        <w:ind w:left="709" w:hanging="709"/>
        <w:rPr>
          <w:rFonts w:eastAsia="Times New Roman" w:cs="Times New Roman"/>
          <w:szCs w:val="22"/>
          <w:lang w:eastAsia="en-AU"/>
        </w:rPr>
      </w:pPr>
    </w:p>
    <w:p w14:paraId="58072ADC" w14:textId="77777777" w:rsidR="00E37173" w:rsidRPr="00E35564" w:rsidRDefault="00E37173" w:rsidP="00E35564">
      <w:pPr>
        <w:autoSpaceDE w:val="0"/>
        <w:autoSpaceDN w:val="0"/>
        <w:adjustRightInd w:val="0"/>
        <w:ind w:left="709" w:hanging="709"/>
        <w:rPr>
          <w:rFonts w:eastAsia="Times New Roman" w:cs="Times New Roman"/>
          <w:szCs w:val="22"/>
          <w:lang w:eastAsia="en-AU"/>
        </w:rPr>
      </w:pPr>
      <w:r w:rsidRPr="00E35564">
        <w:rPr>
          <w:rFonts w:eastAsia="Times New Roman" w:cs="Times New Roman"/>
          <w:szCs w:val="22"/>
          <w:lang w:eastAsia="en-AU"/>
        </w:rPr>
        <w:t>3.3</w:t>
      </w:r>
      <w:r w:rsidRPr="00E35564">
        <w:rPr>
          <w:rFonts w:eastAsia="Times New Roman" w:cs="Times New Roman"/>
          <w:szCs w:val="22"/>
          <w:lang w:eastAsia="en-AU"/>
        </w:rPr>
        <w:tab/>
        <w:t>The a</w:t>
      </w:r>
      <w:r w:rsidR="00E35564">
        <w:rPr>
          <w:rFonts w:eastAsia="Times New Roman" w:cs="Times New Roman"/>
          <w:szCs w:val="22"/>
          <w:lang w:eastAsia="en-AU"/>
        </w:rPr>
        <w:t xml:space="preserve">gency offers each person with </w:t>
      </w:r>
      <w:r w:rsidRPr="00E35564">
        <w:rPr>
          <w:rFonts w:eastAsia="Times New Roman" w:cs="Times New Roman"/>
          <w:szCs w:val="22"/>
          <w:lang w:eastAsia="en-AU"/>
        </w:rPr>
        <w:t xml:space="preserve">disability support to make informed decisions and choices in relation to the service </w:t>
      </w:r>
      <w:r w:rsidR="00FD6C61">
        <w:rPr>
          <w:rFonts w:eastAsia="Times New Roman" w:cs="Times New Roman"/>
          <w:szCs w:val="22"/>
          <w:lang w:eastAsia="en-AU"/>
        </w:rPr>
        <w:t>they</w:t>
      </w:r>
      <w:r w:rsidRPr="00E35564">
        <w:rPr>
          <w:rFonts w:eastAsia="Times New Roman" w:cs="Times New Roman"/>
          <w:szCs w:val="22"/>
          <w:lang w:eastAsia="en-AU"/>
        </w:rPr>
        <w:t xml:space="preserve"> receive.</w:t>
      </w:r>
    </w:p>
    <w:p w14:paraId="58072ADD" w14:textId="77777777" w:rsidR="00E37173" w:rsidRPr="00E35564" w:rsidRDefault="00E37173" w:rsidP="00E35564">
      <w:pPr>
        <w:autoSpaceDE w:val="0"/>
        <w:autoSpaceDN w:val="0"/>
        <w:adjustRightInd w:val="0"/>
        <w:ind w:left="709" w:hanging="709"/>
        <w:rPr>
          <w:rFonts w:eastAsia="Times New Roman" w:cs="Times New Roman"/>
          <w:szCs w:val="22"/>
          <w:lang w:eastAsia="en-AU"/>
        </w:rPr>
      </w:pPr>
    </w:p>
    <w:p w14:paraId="58072ADE"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3.4</w:t>
      </w:r>
      <w:r w:rsidRPr="00FD6C61">
        <w:rPr>
          <w:rFonts w:eastAsia="Times New Roman" w:cs="Times New Roman"/>
          <w:szCs w:val="22"/>
          <w:lang w:eastAsia="en-AU"/>
        </w:rPr>
        <w:tab/>
        <w:t xml:space="preserve">The agency informs each consumer of other services that might meet </w:t>
      </w:r>
      <w:r w:rsidR="00FD6C61">
        <w:rPr>
          <w:rFonts w:eastAsia="Times New Roman" w:cs="Times New Roman"/>
          <w:szCs w:val="22"/>
          <w:lang w:eastAsia="en-AU"/>
        </w:rPr>
        <w:t>their</w:t>
      </w:r>
      <w:r w:rsidRPr="00FD6C61">
        <w:rPr>
          <w:rFonts w:eastAsia="Times New Roman" w:cs="Times New Roman"/>
          <w:szCs w:val="22"/>
          <w:lang w:eastAsia="en-AU"/>
        </w:rPr>
        <w:t xml:space="preserve"> needs.</w:t>
      </w:r>
    </w:p>
    <w:p w14:paraId="58072ADF"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E0"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3.5</w:t>
      </w:r>
      <w:r w:rsidRPr="00FD6C61">
        <w:rPr>
          <w:rFonts w:eastAsia="Times New Roman" w:cs="Times New Roman"/>
          <w:szCs w:val="22"/>
          <w:lang w:eastAsia="en-AU"/>
        </w:rPr>
        <w:tab/>
        <w:t>The agency implements its policies and procedures to maximise consumer participa</w:t>
      </w:r>
      <w:r w:rsidR="00FD6C61">
        <w:rPr>
          <w:rFonts w:eastAsia="Times New Roman" w:cs="Times New Roman"/>
          <w:szCs w:val="22"/>
          <w:lang w:eastAsia="en-AU"/>
        </w:rPr>
        <w:t>tion in decision making at the i</w:t>
      </w:r>
      <w:r w:rsidRPr="00FD6C61">
        <w:rPr>
          <w:rFonts w:eastAsia="Times New Roman" w:cs="Times New Roman"/>
          <w:szCs w:val="22"/>
          <w:lang w:eastAsia="en-AU"/>
        </w:rPr>
        <w:t>ndividual and service level.</w:t>
      </w:r>
    </w:p>
    <w:p w14:paraId="58072AE1"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E2"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lastRenderedPageBreak/>
        <w:t>3.6</w:t>
      </w:r>
      <w:r w:rsidRPr="00FD6C61">
        <w:rPr>
          <w:rFonts w:eastAsia="Times New Roman" w:cs="Times New Roman"/>
          <w:szCs w:val="22"/>
          <w:lang w:eastAsia="en-AU"/>
        </w:rPr>
        <w:tab/>
        <w:t>The agency's policies and procedures to maximise consumer participation in decision making are reviewed regularly with consumers.</w:t>
      </w:r>
    </w:p>
    <w:p w14:paraId="58072AE3"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E4"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3.7</w:t>
      </w:r>
      <w:r w:rsidRPr="00FD6C61">
        <w:rPr>
          <w:rFonts w:eastAsia="Times New Roman" w:cs="Times New Roman"/>
          <w:szCs w:val="22"/>
          <w:lang w:eastAsia="en-AU"/>
        </w:rPr>
        <w:tab/>
        <w:t>Each person with disability can involve an advocate in making decis</w:t>
      </w:r>
      <w:r w:rsidR="00FD6C61">
        <w:rPr>
          <w:rFonts w:eastAsia="Times New Roman" w:cs="Times New Roman"/>
          <w:szCs w:val="22"/>
          <w:lang w:eastAsia="en-AU"/>
        </w:rPr>
        <w:t>ions about the service they</w:t>
      </w:r>
      <w:r w:rsidRPr="00FD6C61">
        <w:rPr>
          <w:rFonts w:eastAsia="Times New Roman" w:cs="Times New Roman"/>
          <w:szCs w:val="22"/>
          <w:lang w:eastAsia="en-AU"/>
        </w:rPr>
        <w:t xml:space="preserve"> receive.</w:t>
      </w:r>
    </w:p>
    <w:p w14:paraId="58072AE5"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E6"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3.8</w:t>
      </w:r>
      <w:r w:rsidRPr="00FD6C61">
        <w:rPr>
          <w:rFonts w:eastAsia="Times New Roman" w:cs="Times New Roman"/>
          <w:szCs w:val="22"/>
          <w:lang w:eastAsia="en-AU"/>
        </w:rPr>
        <w:tab/>
        <w:t xml:space="preserve">The right of each person with disability to exercise control over </w:t>
      </w:r>
      <w:r w:rsidR="00FD6C61">
        <w:rPr>
          <w:rFonts w:eastAsia="Times New Roman" w:cs="Times New Roman"/>
          <w:szCs w:val="22"/>
          <w:lang w:eastAsia="en-AU"/>
        </w:rPr>
        <w:t>their</w:t>
      </w:r>
      <w:r w:rsidRPr="00FD6C61">
        <w:rPr>
          <w:rFonts w:eastAsia="Times New Roman" w:cs="Times New Roman"/>
          <w:szCs w:val="22"/>
          <w:lang w:eastAsia="en-AU"/>
        </w:rPr>
        <w:t xml:space="preserve"> life is not restricted by the policies and procedures of the agency.</w:t>
      </w:r>
    </w:p>
    <w:p w14:paraId="58072AE7"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E8"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3.9</w:t>
      </w:r>
      <w:r w:rsidRPr="00FD6C61">
        <w:rPr>
          <w:rFonts w:eastAsia="Times New Roman" w:cs="Times New Roman"/>
          <w:szCs w:val="22"/>
          <w:lang w:eastAsia="en-AU"/>
        </w:rPr>
        <w:tab/>
        <w:t xml:space="preserve">The agency takes reasonable care to avoid foreseeable risks without unduly limiting the ability of each person with disability to take responsibility for </w:t>
      </w:r>
      <w:r w:rsidR="00FD6C61">
        <w:rPr>
          <w:rFonts w:eastAsia="Times New Roman" w:cs="Times New Roman"/>
          <w:szCs w:val="22"/>
          <w:lang w:eastAsia="en-AU"/>
        </w:rPr>
        <w:t>their</w:t>
      </w:r>
      <w:r w:rsidRPr="00FD6C61">
        <w:rPr>
          <w:rFonts w:eastAsia="Times New Roman" w:cs="Times New Roman"/>
          <w:szCs w:val="22"/>
          <w:lang w:eastAsia="en-AU"/>
        </w:rPr>
        <w:t xml:space="preserve"> own decisions.</w:t>
      </w:r>
    </w:p>
    <w:p w14:paraId="58072AE9" w14:textId="77777777" w:rsidR="00E37173" w:rsidRDefault="00E37173" w:rsidP="00FD6C61">
      <w:pPr>
        <w:autoSpaceDE w:val="0"/>
        <w:autoSpaceDN w:val="0"/>
        <w:adjustRightInd w:val="0"/>
        <w:ind w:left="709" w:hanging="709"/>
        <w:rPr>
          <w:rFonts w:eastAsia="Times New Roman" w:cs="Times New Roman"/>
          <w:szCs w:val="22"/>
          <w:lang w:eastAsia="en-AU"/>
        </w:rPr>
      </w:pPr>
    </w:p>
    <w:p w14:paraId="58072AEA" w14:textId="77777777" w:rsidR="00E37173" w:rsidRPr="00FD6C61" w:rsidRDefault="00E37173" w:rsidP="00E37173">
      <w:pPr>
        <w:autoSpaceDE w:val="0"/>
        <w:autoSpaceDN w:val="0"/>
        <w:adjustRightInd w:val="0"/>
        <w:rPr>
          <w:rFonts w:cs="Times New Roman"/>
          <w:b/>
          <w:bCs/>
          <w:sz w:val="24"/>
          <w:szCs w:val="24"/>
        </w:rPr>
      </w:pPr>
      <w:r w:rsidRPr="00FD6C61">
        <w:rPr>
          <w:rFonts w:cs="Times New Roman"/>
          <w:b/>
          <w:bCs/>
          <w:sz w:val="24"/>
          <w:szCs w:val="24"/>
        </w:rPr>
        <w:t>STANDARD 4</w:t>
      </w:r>
      <w:r w:rsidRPr="00FD6C61">
        <w:rPr>
          <w:rFonts w:cs="Times New Roman"/>
          <w:b/>
          <w:bCs/>
          <w:sz w:val="24"/>
          <w:szCs w:val="24"/>
        </w:rPr>
        <w:tab/>
        <w:t>PRIVACY, DIGNITY AND CONFIDENTIALITY</w:t>
      </w:r>
    </w:p>
    <w:p w14:paraId="58072AEB" w14:textId="77777777" w:rsidR="00E37173" w:rsidRPr="00FD6C61" w:rsidRDefault="00E37173" w:rsidP="00E37173">
      <w:pPr>
        <w:autoSpaceDE w:val="0"/>
        <w:autoSpaceDN w:val="0"/>
        <w:adjustRightInd w:val="0"/>
        <w:rPr>
          <w:rFonts w:cs="Times New Roman"/>
          <w:bCs/>
        </w:rPr>
      </w:pPr>
    </w:p>
    <w:p w14:paraId="58072AEC" w14:textId="77777777" w:rsidR="00E37173" w:rsidRPr="00FD6C61" w:rsidRDefault="00E37173" w:rsidP="00E37173">
      <w:pPr>
        <w:autoSpaceDE w:val="0"/>
        <w:autoSpaceDN w:val="0"/>
        <w:adjustRightInd w:val="0"/>
        <w:rPr>
          <w:rFonts w:cs="Times New Roman"/>
          <w:bCs/>
        </w:rPr>
      </w:pPr>
      <w:r w:rsidRPr="00FD6C61">
        <w:rPr>
          <w:rFonts w:cs="Times New Roman"/>
          <w:bCs/>
        </w:rPr>
        <w:t>Each consumer's right to privacy, dignity and confidential</w:t>
      </w:r>
      <w:r w:rsidR="00ED0986">
        <w:rPr>
          <w:rFonts w:cs="Times New Roman"/>
          <w:bCs/>
        </w:rPr>
        <w:t>ity in all aspects of their</w:t>
      </w:r>
      <w:r w:rsidRPr="00FD6C61">
        <w:rPr>
          <w:rFonts w:cs="Times New Roman"/>
          <w:bCs/>
        </w:rPr>
        <w:t xml:space="preserve"> life is recognised and respected.</w:t>
      </w:r>
    </w:p>
    <w:p w14:paraId="58072AED" w14:textId="77777777" w:rsidR="00E37173" w:rsidRPr="00FD6C61" w:rsidRDefault="00E37173" w:rsidP="00E37173">
      <w:pPr>
        <w:autoSpaceDE w:val="0"/>
        <w:autoSpaceDN w:val="0"/>
        <w:adjustRightInd w:val="0"/>
        <w:rPr>
          <w:rFonts w:cs="Times New Roman"/>
          <w:bCs/>
        </w:rPr>
      </w:pPr>
    </w:p>
    <w:p w14:paraId="58072AEE" w14:textId="77777777" w:rsidR="00E37173" w:rsidRPr="00FD6C61" w:rsidRDefault="00E37173" w:rsidP="00E37173">
      <w:pPr>
        <w:autoSpaceDE w:val="0"/>
        <w:autoSpaceDN w:val="0"/>
        <w:adjustRightInd w:val="0"/>
        <w:rPr>
          <w:rFonts w:cs="Times New Roman"/>
          <w:b/>
          <w:bCs/>
          <w:sz w:val="24"/>
          <w:szCs w:val="24"/>
        </w:rPr>
      </w:pPr>
      <w:r w:rsidRPr="00FD6C61">
        <w:rPr>
          <w:rFonts w:cs="Times New Roman"/>
          <w:b/>
          <w:bCs/>
          <w:sz w:val="24"/>
          <w:szCs w:val="24"/>
        </w:rPr>
        <w:t>Supporting Standards</w:t>
      </w:r>
    </w:p>
    <w:p w14:paraId="58072AEF" w14:textId="77777777" w:rsidR="00E37173" w:rsidRPr="00FD6C61" w:rsidRDefault="00E37173" w:rsidP="00E37173">
      <w:pPr>
        <w:autoSpaceDE w:val="0"/>
        <w:autoSpaceDN w:val="0"/>
        <w:adjustRightInd w:val="0"/>
        <w:rPr>
          <w:rFonts w:cs="Times New Roman"/>
          <w:bCs/>
        </w:rPr>
      </w:pPr>
    </w:p>
    <w:p w14:paraId="58072AF0"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4.1</w:t>
      </w:r>
      <w:r w:rsidRPr="00FD6C61">
        <w:rPr>
          <w:rFonts w:eastAsia="Times New Roman" w:cs="Times New Roman"/>
          <w:szCs w:val="22"/>
          <w:lang w:eastAsia="en-AU"/>
        </w:rPr>
        <w:tab/>
        <w:t>The agency has developed, in consultation with consumers, written policies and procedures on protecting consumers' privacy, dignity and confidentiality.</w:t>
      </w:r>
    </w:p>
    <w:p w14:paraId="58072AF1"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F2"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4.2</w:t>
      </w:r>
      <w:r w:rsidRPr="00FD6C61">
        <w:rPr>
          <w:rFonts w:eastAsia="Times New Roman" w:cs="Times New Roman"/>
          <w:szCs w:val="22"/>
          <w:lang w:eastAsia="en-AU"/>
        </w:rPr>
        <w:tab/>
        <w:t>The agency's policies and procedures on protecting consumers' privacy, dignity and confidentiality are made available to consumers in appropriate formats.</w:t>
      </w:r>
    </w:p>
    <w:p w14:paraId="58072AF3"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F4"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4.3</w:t>
      </w:r>
      <w:r w:rsidRPr="00FD6C61">
        <w:rPr>
          <w:rFonts w:eastAsia="Times New Roman" w:cs="Times New Roman"/>
          <w:szCs w:val="22"/>
          <w:lang w:eastAsia="en-AU"/>
        </w:rPr>
        <w:tab/>
        <w:t>The agency only collects consumer information that is directly relevant to effective service delivery.</w:t>
      </w:r>
    </w:p>
    <w:p w14:paraId="58072AF5"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F6"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4.4</w:t>
      </w:r>
      <w:r w:rsidRPr="00FD6C61">
        <w:rPr>
          <w:rFonts w:eastAsia="Times New Roman" w:cs="Times New Roman"/>
          <w:szCs w:val="22"/>
          <w:lang w:eastAsia="en-AU"/>
        </w:rPr>
        <w:tab/>
        <w:t>Each consumer is informed of the types of personal information that the agency holds and the reasons for holding this information.</w:t>
      </w:r>
    </w:p>
    <w:p w14:paraId="58072AF7"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F8"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4.5</w:t>
      </w:r>
      <w:r w:rsidRPr="00FD6C61">
        <w:rPr>
          <w:rFonts w:eastAsia="Times New Roman" w:cs="Times New Roman"/>
          <w:szCs w:val="22"/>
          <w:lang w:eastAsia="en-AU"/>
        </w:rPr>
        <w:tab/>
        <w:t xml:space="preserve">Each consumer's consent is obtained before </w:t>
      </w:r>
      <w:r w:rsidR="00FD6C61">
        <w:rPr>
          <w:rFonts w:eastAsia="Times New Roman" w:cs="Times New Roman"/>
          <w:szCs w:val="22"/>
          <w:lang w:eastAsia="en-AU"/>
        </w:rPr>
        <w:t>any information about them</w:t>
      </w:r>
      <w:r w:rsidRPr="00FD6C61">
        <w:rPr>
          <w:rFonts w:eastAsia="Times New Roman" w:cs="Times New Roman"/>
          <w:szCs w:val="22"/>
          <w:lang w:eastAsia="en-AU"/>
        </w:rPr>
        <w:t xml:space="preserve"> is sought or released by the agency.</w:t>
      </w:r>
    </w:p>
    <w:p w14:paraId="58072AF9"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FA"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4.6</w:t>
      </w:r>
      <w:r w:rsidRPr="00FD6C61">
        <w:rPr>
          <w:rFonts w:eastAsia="Times New Roman" w:cs="Times New Roman"/>
          <w:szCs w:val="22"/>
          <w:lang w:eastAsia="en-AU"/>
        </w:rPr>
        <w:tab/>
        <w:t>Each consumer's right to dignity and privacy is recognised, respected and protected in relation to personal activities.</w:t>
      </w:r>
    </w:p>
    <w:p w14:paraId="58072AFB"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FC"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4.7</w:t>
      </w:r>
      <w:r w:rsidRPr="00FD6C61">
        <w:rPr>
          <w:rFonts w:eastAsia="Times New Roman" w:cs="Times New Roman"/>
          <w:szCs w:val="22"/>
          <w:lang w:eastAsia="en-AU"/>
        </w:rPr>
        <w:tab/>
        <w:t>The agency implements its policies and procedures on protecting consumers' privacy, dignity and confidentiality.</w:t>
      </w:r>
    </w:p>
    <w:p w14:paraId="58072AFD"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AFE"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4.8</w:t>
      </w:r>
      <w:r w:rsidRPr="00FD6C61">
        <w:rPr>
          <w:rFonts w:eastAsia="Times New Roman" w:cs="Times New Roman"/>
          <w:szCs w:val="22"/>
          <w:lang w:eastAsia="en-AU"/>
        </w:rPr>
        <w:tab/>
        <w:t>The agency's policies and procedures on protecting consumers' privacy, dignity and confidentiality are reviewed regularly with consumers.</w:t>
      </w:r>
    </w:p>
    <w:p w14:paraId="58072AFF"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B00"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4.9</w:t>
      </w:r>
      <w:r w:rsidRPr="00FD6C61">
        <w:rPr>
          <w:rFonts w:eastAsia="Times New Roman" w:cs="Times New Roman"/>
          <w:szCs w:val="22"/>
          <w:lang w:eastAsia="en-AU"/>
        </w:rPr>
        <w:tab/>
        <w:t xml:space="preserve">Each consumer has the right to see any information the agency keeps </w:t>
      </w:r>
      <w:r w:rsidR="00FD6C61">
        <w:rPr>
          <w:rFonts w:eastAsia="Times New Roman" w:cs="Times New Roman"/>
          <w:szCs w:val="22"/>
          <w:lang w:eastAsia="en-AU"/>
        </w:rPr>
        <w:t>about them</w:t>
      </w:r>
      <w:r w:rsidRPr="00FD6C61">
        <w:rPr>
          <w:rFonts w:eastAsia="Times New Roman" w:cs="Times New Roman"/>
          <w:szCs w:val="22"/>
          <w:lang w:eastAsia="en-AU"/>
        </w:rPr>
        <w:t>.</w:t>
      </w:r>
    </w:p>
    <w:p w14:paraId="58072B01" w14:textId="77777777" w:rsidR="00D533FA" w:rsidRPr="00FD6C61" w:rsidRDefault="00D533FA" w:rsidP="00E37173">
      <w:pPr>
        <w:autoSpaceDE w:val="0"/>
        <w:autoSpaceDN w:val="0"/>
        <w:adjustRightInd w:val="0"/>
        <w:rPr>
          <w:rFonts w:cs="Times New Roman"/>
        </w:rPr>
      </w:pPr>
    </w:p>
    <w:p w14:paraId="58072B02" w14:textId="77777777" w:rsidR="00E37173" w:rsidRPr="00FD6C61" w:rsidRDefault="00E37173" w:rsidP="00E37173">
      <w:pPr>
        <w:autoSpaceDE w:val="0"/>
        <w:autoSpaceDN w:val="0"/>
        <w:adjustRightInd w:val="0"/>
        <w:rPr>
          <w:rFonts w:cs="Times New Roman"/>
          <w:bCs/>
        </w:rPr>
      </w:pPr>
      <w:r w:rsidRPr="00FD6C61">
        <w:rPr>
          <w:rFonts w:cs="Times New Roman"/>
          <w:b/>
          <w:bCs/>
          <w:sz w:val="24"/>
          <w:szCs w:val="24"/>
        </w:rPr>
        <w:t>STANDARD 5</w:t>
      </w:r>
      <w:r w:rsidRPr="00FD6C61">
        <w:rPr>
          <w:rFonts w:cs="Times New Roman"/>
          <w:b/>
          <w:bCs/>
          <w:sz w:val="24"/>
          <w:szCs w:val="24"/>
        </w:rPr>
        <w:tab/>
        <w:t>PARTICIPATION AND INTEGRATION</w:t>
      </w:r>
    </w:p>
    <w:p w14:paraId="58072B03" w14:textId="77777777" w:rsidR="00D533FA" w:rsidRDefault="00D533FA" w:rsidP="00E37173">
      <w:pPr>
        <w:autoSpaceDE w:val="0"/>
        <w:autoSpaceDN w:val="0"/>
        <w:adjustRightInd w:val="0"/>
        <w:rPr>
          <w:rFonts w:cs="Times New Roman"/>
          <w:bCs/>
        </w:rPr>
      </w:pPr>
    </w:p>
    <w:p w14:paraId="58072B04" w14:textId="77777777" w:rsidR="00E37173" w:rsidRPr="00FD6C61" w:rsidRDefault="00FD6C61" w:rsidP="00E37173">
      <w:pPr>
        <w:autoSpaceDE w:val="0"/>
        <w:autoSpaceDN w:val="0"/>
        <w:adjustRightInd w:val="0"/>
        <w:rPr>
          <w:rFonts w:cs="Times New Roman"/>
          <w:bCs/>
        </w:rPr>
      </w:pPr>
      <w:r>
        <w:rPr>
          <w:rFonts w:cs="Times New Roman"/>
          <w:bCs/>
        </w:rPr>
        <w:t xml:space="preserve">Each person with </w:t>
      </w:r>
      <w:r w:rsidR="00E37173" w:rsidRPr="00FD6C61">
        <w:rPr>
          <w:rFonts w:cs="Times New Roman"/>
          <w:bCs/>
        </w:rPr>
        <w:t>disability is supported and encouraged to participate and be involved in the life of the community.</w:t>
      </w:r>
    </w:p>
    <w:p w14:paraId="58072B05" w14:textId="77777777" w:rsidR="00E37173" w:rsidRPr="00FD6C61" w:rsidRDefault="00E37173" w:rsidP="00E37173">
      <w:pPr>
        <w:autoSpaceDE w:val="0"/>
        <w:autoSpaceDN w:val="0"/>
        <w:adjustRightInd w:val="0"/>
        <w:rPr>
          <w:rFonts w:cs="Times New Roman"/>
          <w:bCs/>
        </w:rPr>
      </w:pPr>
    </w:p>
    <w:p w14:paraId="58072B06" w14:textId="77777777" w:rsidR="00E37173" w:rsidRPr="00FD6C61" w:rsidRDefault="00E37173" w:rsidP="00E37173">
      <w:pPr>
        <w:autoSpaceDE w:val="0"/>
        <w:autoSpaceDN w:val="0"/>
        <w:adjustRightInd w:val="0"/>
        <w:rPr>
          <w:rFonts w:cs="Times New Roman"/>
          <w:b/>
          <w:bCs/>
          <w:sz w:val="24"/>
          <w:szCs w:val="24"/>
        </w:rPr>
      </w:pPr>
      <w:r w:rsidRPr="00FD6C61">
        <w:rPr>
          <w:rFonts w:cs="Times New Roman"/>
          <w:b/>
          <w:bCs/>
          <w:sz w:val="24"/>
          <w:szCs w:val="24"/>
        </w:rPr>
        <w:t>Supporting Standards</w:t>
      </w:r>
    </w:p>
    <w:p w14:paraId="58072B07" w14:textId="77777777" w:rsidR="00E37173" w:rsidRPr="00FD6C61" w:rsidRDefault="00E37173" w:rsidP="00E37173">
      <w:pPr>
        <w:autoSpaceDE w:val="0"/>
        <w:autoSpaceDN w:val="0"/>
        <w:adjustRightInd w:val="0"/>
        <w:rPr>
          <w:rFonts w:cs="Times New Roman"/>
          <w:bCs/>
        </w:rPr>
      </w:pPr>
    </w:p>
    <w:p w14:paraId="58072B08"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5.1</w:t>
      </w:r>
      <w:r w:rsidRPr="00FD6C61">
        <w:rPr>
          <w:rFonts w:eastAsia="Times New Roman" w:cs="Times New Roman"/>
          <w:szCs w:val="22"/>
          <w:lang w:eastAsia="en-AU"/>
        </w:rPr>
        <w:tab/>
        <w:t xml:space="preserve">The agency's written policies and procedures are framed in a way that provides </w:t>
      </w:r>
      <w:r w:rsidR="00FD6C61">
        <w:rPr>
          <w:rFonts w:eastAsia="Times New Roman" w:cs="Times New Roman"/>
          <w:szCs w:val="22"/>
          <w:lang w:eastAsia="en-AU"/>
        </w:rPr>
        <w:t xml:space="preserve">opportunities for people with </w:t>
      </w:r>
      <w:r w:rsidRPr="00FD6C61">
        <w:rPr>
          <w:rFonts w:eastAsia="Times New Roman" w:cs="Times New Roman"/>
          <w:szCs w:val="22"/>
          <w:lang w:eastAsia="en-AU"/>
        </w:rPr>
        <w:t>disability to participate in the community.</w:t>
      </w:r>
    </w:p>
    <w:p w14:paraId="58072B09" w14:textId="77777777" w:rsidR="00E37173" w:rsidRPr="00FD6C61" w:rsidRDefault="00E37173" w:rsidP="00E37173">
      <w:pPr>
        <w:autoSpaceDE w:val="0"/>
        <w:autoSpaceDN w:val="0"/>
        <w:adjustRightInd w:val="0"/>
        <w:rPr>
          <w:rFonts w:cs="Times New Roman"/>
          <w:bCs/>
        </w:rPr>
      </w:pPr>
    </w:p>
    <w:p w14:paraId="58072B0A"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r w:rsidRPr="00FD6C61">
        <w:rPr>
          <w:rFonts w:eastAsia="Times New Roman" w:cs="Times New Roman"/>
          <w:szCs w:val="22"/>
          <w:lang w:eastAsia="en-AU"/>
        </w:rPr>
        <w:t>5.2</w:t>
      </w:r>
      <w:r w:rsidRPr="00FD6C61">
        <w:rPr>
          <w:rFonts w:eastAsia="Times New Roman" w:cs="Times New Roman"/>
          <w:szCs w:val="22"/>
          <w:lang w:eastAsia="en-AU"/>
        </w:rPr>
        <w:tab/>
        <w:t>Services are provided in a way that facilitates the integration and part</w:t>
      </w:r>
      <w:r w:rsidR="00FD6C61">
        <w:rPr>
          <w:rFonts w:eastAsia="Times New Roman" w:cs="Times New Roman"/>
          <w:szCs w:val="22"/>
          <w:lang w:eastAsia="en-AU"/>
        </w:rPr>
        <w:t xml:space="preserve">icipation of each person with </w:t>
      </w:r>
      <w:r w:rsidRPr="00FD6C61">
        <w:rPr>
          <w:rFonts w:eastAsia="Times New Roman" w:cs="Times New Roman"/>
          <w:szCs w:val="22"/>
          <w:lang w:eastAsia="en-AU"/>
        </w:rPr>
        <w:t>disability in the community, at time</w:t>
      </w:r>
      <w:r w:rsidR="00ED0986">
        <w:rPr>
          <w:rFonts w:eastAsia="Times New Roman" w:cs="Times New Roman"/>
          <w:szCs w:val="22"/>
          <w:lang w:eastAsia="en-AU"/>
        </w:rPr>
        <w:t xml:space="preserve">s and in ways similar to other </w:t>
      </w:r>
      <w:r w:rsidRPr="00FD6C61">
        <w:rPr>
          <w:rFonts w:eastAsia="Times New Roman" w:cs="Times New Roman"/>
          <w:szCs w:val="22"/>
          <w:lang w:eastAsia="en-AU"/>
        </w:rPr>
        <w:t>members of the community.</w:t>
      </w:r>
    </w:p>
    <w:p w14:paraId="58072B0B" w14:textId="77777777" w:rsidR="00E37173" w:rsidRPr="00FD6C61" w:rsidRDefault="00E37173" w:rsidP="00FD6C61">
      <w:pPr>
        <w:autoSpaceDE w:val="0"/>
        <w:autoSpaceDN w:val="0"/>
        <w:adjustRightInd w:val="0"/>
        <w:ind w:left="709" w:hanging="709"/>
        <w:rPr>
          <w:rFonts w:eastAsia="Times New Roman" w:cs="Times New Roman"/>
          <w:szCs w:val="22"/>
          <w:lang w:eastAsia="en-AU"/>
        </w:rPr>
      </w:pPr>
    </w:p>
    <w:p w14:paraId="58072B0C"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r w:rsidRPr="002351AB">
        <w:rPr>
          <w:rFonts w:eastAsia="Times New Roman" w:cs="Times New Roman"/>
          <w:szCs w:val="22"/>
          <w:lang w:eastAsia="en-AU"/>
        </w:rPr>
        <w:t>5.3</w:t>
      </w:r>
      <w:r w:rsidRPr="002351AB">
        <w:rPr>
          <w:rFonts w:eastAsia="Times New Roman" w:cs="Times New Roman"/>
          <w:szCs w:val="22"/>
          <w:lang w:eastAsia="en-AU"/>
        </w:rPr>
        <w:tab/>
        <w:t>Each consumer is provided with information about general community facilities and services and how to use them.</w:t>
      </w:r>
    </w:p>
    <w:p w14:paraId="58072B0D"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p>
    <w:p w14:paraId="58072B0E"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r w:rsidRPr="002351AB">
        <w:rPr>
          <w:rFonts w:eastAsia="Times New Roman" w:cs="Times New Roman"/>
          <w:szCs w:val="22"/>
          <w:lang w:eastAsia="en-AU"/>
        </w:rPr>
        <w:t>5.4</w:t>
      </w:r>
      <w:r w:rsidRPr="002351AB">
        <w:rPr>
          <w:rFonts w:eastAsia="Times New Roman" w:cs="Times New Roman"/>
          <w:szCs w:val="22"/>
          <w:lang w:eastAsia="en-AU"/>
        </w:rPr>
        <w:tab/>
        <w:t xml:space="preserve">The agency provides each person </w:t>
      </w:r>
      <w:r w:rsidR="002351AB">
        <w:rPr>
          <w:rFonts w:eastAsia="Times New Roman" w:cs="Times New Roman"/>
          <w:szCs w:val="22"/>
          <w:lang w:eastAsia="en-AU"/>
        </w:rPr>
        <w:t xml:space="preserve">with </w:t>
      </w:r>
      <w:r w:rsidRPr="002351AB">
        <w:rPr>
          <w:rFonts w:eastAsia="Times New Roman" w:cs="Times New Roman"/>
          <w:szCs w:val="22"/>
          <w:lang w:eastAsia="en-AU"/>
        </w:rPr>
        <w:t>disability the opportunity to form and maintain a variety of ties, connections and involvements in the community.</w:t>
      </w:r>
    </w:p>
    <w:p w14:paraId="58072B0F"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p>
    <w:p w14:paraId="58072B10" w14:textId="77777777" w:rsidR="00E37173" w:rsidRPr="00A17D69" w:rsidRDefault="00E37173" w:rsidP="00E37173">
      <w:pPr>
        <w:autoSpaceDE w:val="0"/>
        <w:autoSpaceDN w:val="0"/>
        <w:adjustRightInd w:val="0"/>
        <w:rPr>
          <w:rFonts w:ascii="Arial" w:hAnsi="Arial" w:cs="Arial"/>
          <w:b/>
          <w:bCs/>
          <w:sz w:val="28"/>
          <w:szCs w:val="28"/>
        </w:rPr>
      </w:pPr>
      <w:r w:rsidRPr="002351AB">
        <w:rPr>
          <w:rFonts w:cs="Times New Roman"/>
          <w:b/>
          <w:bCs/>
          <w:sz w:val="24"/>
          <w:szCs w:val="24"/>
        </w:rPr>
        <w:t>STANDARD 6</w:t>
      </w:r>
      <w:r w:rsidRPr="002351AB">
        <w:rPr>
          <w:rFonts w:cs="Times New Roman"/>
          <w:b/>
          <w:bCs/>
          <w:sz w:val="24"/>
          <w:szCs w:val="24"/>
        </w:rPr>
        <w:tab/>
        <w:t>VALUED STATUS</w:t>
      </w:r>
    </w:p>
    <w:p w14:paraId="58072B11" w14:textId="77777777" w:rsidR="00E37173" w:rsidRPr="002351AB" w:rsidRDefault="00E37173" w:rsidP="00E37173">
      <w:pPr>
        <w:autoSpaceDE w:val="0"/>
        <w:autoSpaceDN w:val="0"/>
        <w:adjustRightInd w:val="0"/>
        <w:rPr>
          <w:rFonts w:cs="Times New Roman"/>
          <w:bCs/>
        </w:rPr>
      </w:pPr>
    </w:p>
    <w:p w14:paraId="58072B12" w14:textId="77777777" w:rsidR="00E37173" w:rsidRPr="002351AB" w:rsidRDefault="002351AB" w:rsidP="00E37173">
      <w:pPr>
        <w:autoSpaceDE w:val="0"/>
        <w:autoSpaceDN w:val="0"/>
        <w:adjustRightInd w:val="0"/>
        <w:rPr>
          <w:rFonts w:cs="Times New Roman"/>
          <w:bCs/>
        </w:rPr>
      </w:pPr>
      <w:r>
        <w:rPr>
          <w:rFonts w:cs="Times New Roman"/>
          <w:bCs/>
        </w:rPr>
        <w:t xml:space="preserve">Each person with </w:t>
      </w:r>
      <w:r w:rsidR="00E37173" w:rsidRPr="002351AB">
        <w:rPr>
          <w:rFonts w:cs="Times New Roman"/>
          <w:bCs/>
        </w:rPr>
        <w:t>disability has the opportunity to develop and maintain skills and to participate in a</w:t>
      </w:r>
      <w:r>
        <w:rPr>
          <w:rFonts w:cs="Times New Roman"/>
          <w:bCs/>
        </w:rPr>
        <w:t>ctivities that enable them</w:t>
      </w:r>
      <w:r w:rsidR="00E37173" w:rsidRPr="002351AB">
        <w:rPr>
          <w:rFonts w:cs="Times New Roman"/>
          <w:bCs/>
        </w:rPr>
        <w:t xml:space="preserve"> to achieve valued roles in the community.</w:t>
      </w:r>
    </w:p>
    <w:p w14:paraId="58072B13" w14:textId="77777777" w:rsidR="00E37173" w:rsidRPr="002351AB" w:rsidRDefault="00E37173" w:rsidP="00E37173">
      <w:pPr>
        <w:autoSpaceDE w:val="0"/>
        <w:autoSpaceDN w:val="0"/>
        <w:adjustRightInd w:val="0"/>
        <w:rPr>
          <w:rFonts w:cs="Times New Roman"/>
          <w:bCs/>
        </w:rPr>
      </w:pPr>
    </w:p>
    <w:p w14:paraId="58072B14" w14:textId="77777777" w:rsidR="00E37173" w:rsidRPr="002351AB" w:rsidRDefault="00E37173" w:rsidP="00E37173">
      <w:pPr>
        <w:autoSpaceDE w:val="0"/>
        <w:autoSpaceDN w:val="0"/>
        <w:adjustRightInd w:val="0"/>
        <w:rPr>
          <w:rFonts w:cs="Times New Roman"/>
          <w:b/>
          <w:bCs/>
          <w:sz w:val="24"/>
          <w:szCs w:val="24"/>
        </w:rPr>
      </w:pPr>
      <w:r w:rsidRPr="002351AB">
        <w:rPr>
          <w:rFonts w:cs="Times New Roman"/>
          <w:b/>
          <w:bCs/>
          <w:sz w:val="24"/>
          <w:szCs w:val="24"/>
        </w:rPr>
        <w:t>Supporting Standards</w:t>
      </w:r>
    </w:p>
    <w:p w14:paraId="58072B15" w14:textId="77777777" w:rsidR="00E37173" w:rsidRPr="00A17D69" w:rsidRDefault="00E37173" w:rsidP="00E37173">
      <w:pPr>
        <w:autoSpaceDE w:val="0"/>
        <w:autoSpaceDN w:val="0"/>
        <w:adjustRightInd w:val="0"/>
        <w:rPr>
          <w:rFonts w:ascii="Arial" w:hAnsi="Arial" w:cs="Arial"/>
          <w:bCs/>
        </w:rPr>
      </w:pPr>
    </w:p>
    <w:p w14:paraId="58072B16"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r w:rsidRPr="002351AB">
        <w:rPr>
          <w:rFonts w:eastAsia="Times New Roman" w:cs="Times New Roman"/>
          <w:szCs w:val="22"/>
          <w:lang w:eastAsia="en-AU"/>
        </w:rPr>
        <w:t>6.1</w:t>
      </w:r>
      <w:r w:rsidRPr="002351AB">
        <w:rPr>
          <w:rFonts w:eastAsia="Times New Roman" w:cs="Times New Roman"/>
          <w:szCs w:val="22"/>
          <w:lang w:eastAsia="en-AU"/>
        </w:rPr>
        <w:tab/>
        <w:t>The agency's written policies and procedures reflect the valued status of consumers.</w:t>
      </w:r>
    </w:p>
    <w:p w14:paraId="58072B17"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p>
    <w:p w14:paraId="58072B18"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r w:rsidRPr="002351AB">
        <w:rPr>
          <w:rFonts w:eastAsia="Times New Roman" w:cs="Times New Roman"/>
          <w:szCs w:val="22"/>
          <w:lang w:eastAsia="en-AU"/>
        </w:rPr>
        <w:t>6.2</w:t>
      </w:r>
      <w:r w:rsidRPr="002351AB">
        <w:rPr>
          <w:rFonts w:eastAsia="Times New Roman" w:cs="Times New Roman"/>
          <w:szCs w:val="22"/>
          <w:lang w:eastAsia="en-AU"/>
        </w:rPr>
        <w:tab/>
        <w:t>The agency promotes the abilities, contribution and competence of people with disability.</w:t>
      </w:r>
    </w:p>
    <w:p w14:paraId="58072B19"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p>
    <w:p w14:paraId="58072B1A"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r w:rsidRPr="002351AB">
        <w:rPr>
          <w:rFonts w:eastAsia="Times New Roman" w:cs="Times New Roman"/>
          <w:szCs w:val="22"/>
          <w:lang w:eastAsia="en-AU"/>
        </w:rPr>
        <w:t>6.3</w:t>
      </w:r>
      <w:r w:rsidRPr="002351AB">
        <w:rPr>
          <w:rFonts w:eastAsia="Times New Roman" w:cs="Times New Roman"/>
          <w:szCs w:val="22"/>
          <w:lang w:eastAsia="en-AU"/>
        </w:rPr>
        <w:tab/>
        <w:t>Each person with disability has the opportunity to develop and maintain skills, capacities and life-styles that are valued in the community.</w:t>
      </w:r>
    </w:p>
    <w:p w14:paraId="58072B1B"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p>
    <w:p w14:paraId="58072B1C" w14:textId="77777777" w:rsidR="00E37173" w:rsidRPr="00A17D69" w:rsidRDefault="00E37173" w:rsidP="002351AB">
      <w:pPr>
        <w:autoSpaceDE w:val="0"/>
        <w:autoSpaceDN w:val="0"/>
        <w:adjustRightInd w:val="0"/>
        <w:rPr>
          <w:rFonts w:ascii="Arial" w:hAnsi="Arial" w:cs="Arial"/>
          <w:b/>
          <w:bCs/>
          <w:sz w:val="28"/>
          <w:szCs w:val="28"/>
        </w:rPr>
      </w:pPr>
      <w:r w:rsidRPr="002351AB">
        <w:rPr>
          <w:rFonts w:cs="Times New Roman"/>
          <w:b/>
          <w:bCs/>
          <w:sz w:val="24"/>
          <w:szCs w:val="24"/>
        </w:rPr>
        <w:t>STANDARD 7</w:t>
      </w:r>
      <w:r w:rsidRPr="002351AB">
        <w:rPr>
          <w:rFonts w:cs="Times New Roman"/>
          <w:b/>
          <w:bCs/>
          <w:sz w:val="24"/>
          <w:szCs w:val="24"/>
        </w:rPr>
        <w:tab/>
        <w:t>COMPLAINTS AND DISPUTES</w:t>
      </w:r>
    </w:p>
    <w:p w14:paraId="58072B1D" w14:textId="77777777" w:rsidR="00E37173" w:rsidRPr="002351AB" w:rsidRDefault="00E37173" w:rsidP="00E37173">
      <w:pPr>
        <w:autoSpaceDE w:val="0"/>
        <w:autoSpaceDN w:val="0"/>
        <w:adjustRightInd w:val="0"/>
        <w:rPr>
          <w:rFonts w:cs="Times New Roman"/>
          <w:bCs/>
        </w:rPr>
      </w:pPr>
    </w:p>
    <w:p w14:paraId="58072B1E" w14:textId="77777777" w:rsidR="00E37173" w:rsidRPr="002351AB" w:rsidRDefault="00E37173" w:rsidP="00E37173">
      <w:pPr>
        <w:autoSpaceDE w:val="0"/>
        <w:autoSpaceDN w:val="0"/>
        <w:adjustRightInd w:val="0"/>
        <w:rPr>
          <w:rFonts w:cs="Times New Roman"/>
          <w:bCs/>
        </w:rPr>
      </w:pPr>
      <w:r w:rsidRPr="002351AB">
        <w:rPr>
          <w:rFonts w:cs="Times New Roman"/>
          <w:bCs/>
        </w:rPr>
        <w:t>Each consumer is free to raise a</w:t>
      </w:r>
      <w:r w:rsidR="002C12B6">
        <w:rPr>
          <w:rFonts w:cs="Times New Roman"/>
          <w:bCs/>
        </w:rPr>
        <w:t>nd have resolved, any complaints</w:t>
      </w:r>
      <w:r w:rsidRPr="002351AB">
        <w:rPr>
          <w:rFonts w:cs="Times New Roman"/>
          <w:bCs/>
        </w:rPr>
        <w:t xml:space="preserve"> or disputes </w:t>
      </w:r>
      <w:r w:rsidR="002351AB">
        <w:rPr>
          <w:rFonts w:cs="Times New Roman"/>
          <w:bCs/>
        </w:rPr>
        <w:t>t</w:t>
      </w:r>
      <w:r w:rsidRPr="002351AB">
        <w:rPr>
          <w:rFonts w:cs="Times New Roman"/>
          <w:bCs/>
        </w:rPr>
        <w:t>he</w:t>
      </w:r>
      <w:r w:rsidR="002351AB">
        <w:rPr>
          <w:rFonts w:cs="Times New Roman"/>
          <w:bCs/>
        </w:rPr>
        <w:t>y</w:t>
      </w:r>
      <w:r w:rsidRPr="002351AB">
        <w:rPr>
          <w:rFonts w:cs="Times New Roman"/>
          <w:bCs/>
        </w:rPr>
        <w:t xml:space="preserve"> may have regarding the agency or the service.</w:t>
      </w:r>
    </w:p>
    <w:p w14:paraId="58072B1F" w14:textId="77777777" w:rsidR="00E37173" w:rsidRPr="002351AB" w:rsidRDefault="00E37173" w:rsidP="00E37173">
      <w:pPr>
        <w:autoSpaceDE w:val="0"/>
        <w:autoSpaceDN w:val="0"/>
        <w:adjustRightInd w:val="0"/>
        <w:rPr>
          <w:rFonts w:cs="Times New Roman"/>
          <w:bCs/>
        </w:rPr>
      </w:pPr>
    </w:p>
    <w:p w14:paraId="58072B20" w14:textId="77777777" w:rsidR="00E37173" w:rsidRPr="00A17D69" w:rsidRDefault="00E37173" w:rsidP="00E37173">
      <w:pPr>
        <w:autoSpaceDE w:val="0"/>
        <w:autoSpaceDN w:val="0"/>
        <w:adjustRightInd w:val="0"/>
        <w:rPr>
          <w:rFonts w:ascii="Arial" w:hAnsi="Arial" w:cs="Arial"/>
          <w:b/>
          <w:bCs/>
        </w:rPr>
      </w:pPr>
      <w:r w:rsidRPr="002351AB">
        <w:rPr>
          <w:rFonts w:cs="Times New Roman"/>
          <w:b/>
          <w:bCs/>
          <w:sz w:val="24"/>
          <w:szCs w:val="24"/>
        </w:rPr>
        <w:t>Supporting Standards</w:t>
      </w:r>
    </w:p>
    <w:p w14:paraId="58072B21" w14:textId="77777777" w:rsidR="00E37173" w:rsidRPr="002351AB" w:rsidRDefault="00E37173" w:rsidP="00E37173">
      <w:pPr>
        <w:autoSpaceDE w:val="0"/>
        <w:autoSpaceDN w:val="0"/>
        <w:adjustRightInd w:val="0"/>
        <w:rPr>
          <w:rFonts w:cs="Times New Roman"/>
          <w:bCs/>
        </w:rPr>
      </w:pPr>
    </w:p>
    <w:p w14:paraId="58072B22"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r w:rsidRPr="002351AB">
        <w:rPr>
          <w:rFonts w:eastAsia="Times New Roman" w:cs="Times New Roman"/>
          <w:szCs w:val="22"/>
          <w:lang w:eastAsia="en-AU"/>
        </w:rPr>
        <w:t>7.1</w:t>
      </w:r>
      <w:r w:rsidRPr="002351AB">
        <w:rPr>
          <w:rFonts w:eastAsia="Times New Roman" w:cs="Times New Roman"/>
          <w:szCs w:val="22"/>
          <w:lang w:eastAsia="en-AU"/>
        </w:rPr>
        <w:tab/>
        <w:t>The agency has developed, in consultation with consumers, written policies and procedures on the resolution of consumers' complaints and disputes.</w:t>
      </w:r>
    </w:p>
    <w:p w14:paraId="58072B23" w14:textId="77777777" w:rsidR="00E37173" w:rsidRPr="002351AB" w:rsidRDefault="00E37173" w:rsidP="00E37173">
      <w:pPr>
        <w:autoSpaceDE w:val="0"/>
        <w:autoSpaceDN w:val="0"/>
        <w:adjustRightInd w:val="0"/>
        <w:rPr>
          <w:rFonts w:ascii="Arial" w:hAnsi="Arial" w:cs="Arial"/>
          <w:bCs/>
        </w:rPr>
      </w:pPr>
    </w:p>
    <w:p w14:paraId="58072B24"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r w:rsidRPr="002351AB">
        <w:rPr>
          <w:rFonts w:eastAsia="Times New Roman" w:cs="Times New Roman"/>
          <w:szCs w:val="22"/>
          <w:lang w:eastAsia="en-AU"/>
        </w:rPr>
        <w:t>7.2</w:t>
      </w:r>
      <w:r w:rsidRPr="002351AB">
        <w:rPr>
          <w:rFonts w:eastAsia="Times New Roman" w:cs="Times New Roman"/>
          <w:szCs w:val="22"/>
          <w:lang w:eastAsia="en-AU"/>
        </w:rPr>
        <w:tab/>
        <w:t>The agency's policies and procedures on consumers' complaints and disputes resolution are made available to consumers in appropriate formats.</w:t>
      </w:r>
    </w:p>
    <w:p w14:paraId="58072B25" w14:textId="77777777" w:rsidR="00E37173" w:rsidRPr="002351AB" w:rsidRDefault="00E37173" w:rsidP="002351AB">
      <w:pPr>
        <w:autoSpaceDE w:val="0"/>
        <w:autoSpaceDN w:val="0"/>
        <w:adjustRightInd w:val="0"/>
        <w:ind w:left="709" w:hanging="709"/>
        <w:rPr>
          <w:rFonts w:eastAsia="Times New Roman" w:cs="Times New Roman"/>
          <w:szCs w:val="22"/>
          <w:lang w:eastAsia="en-AU"/>
        </w:rPr>
      </w:pPr>
    </w:p>
    <w:p w14:paraId="58072B26" w14:textId="77777777" w:rsidR="00E37173" w:rsidRPr="002C12B6" w:rsidRDefault="00E37173" w:rsidP="002C12B6">
      <w:pPr>
        <w:autoSpaceDE w:val="0"/>
        <w:autoSpaceDN w:val="0"/>
        <w:adjustRightInd w:val="0"/>
        <w:ind w:left="709" w:hanging="709"/>
        <w:rPr>
          <w:rFonts w:eastAsia="Times New Roman" w:cs="Times New Roman"/>
          <w:szCs w:val="22"/>
          <w:lang w:eastAsia="en-AU"/>
        </w:rPr>
      </w:pPr>
      <w:r w:rsidRPr="002C12B6">
        <w:rPr>
          <w:rFonts w:eastAsia="Times New Roman" w:cs="Times New Roman"/>
          <w:szCs w:val="22"/>
          <w:lang w:eastAsia="en-AU"/>
        </w:rPr>
        <w:t>7.3</w:t>
      </w:r>
      <w:r w:rsidRPr="002C12B6">
        <w:rPr>
          <w:rFonts w:eastAsia="Times New Roman" w:cs="Times New Roman"/>
          <w:szCs w:val="22"/>
          <w:lang w:eastAsia="en-AU"/>
        </w:rPr>
        <w:tab/>
        <w:t>Each consumer is able to have resolved issues regarding aspects of the agency or</w:t>
      </w:r>
      <w:r w:rsidR="001E47A2">
        <w:rPr>
          <w:rFonts w:eastAsia="Times New Roman" w:cs="Times New Roman"/>
          <w:szCs w:val="22"/>
          <w:lang w:eastAsia="en-AU"/>
        </w:rPr>
        <w:t xml:space="preserve"> service with which they are</w:t>
      </w:r>
      <w:r w:rsidRPr="002C12B6">
        <w:rPr>
          <w:rFonts w:eastAsia="Times New Roman" w:cs="Times New Roman"/>
          <w:szCs w:val="22"/>
          <w:lang w:eastAsia="en-AU"/>
        </w:rPr>
        <w:t xml:space="preserve"> dissatisfied.</w:t>
      </w:r>
    </w:p>
    <w:p w14:paraId="58072B27" w14:textId="77777777" w:rsidR="00E37173" w:rsidRPr="002C12B6" w:rsidRDefault="00E37173" w:rsidP="002C12B6">
      <w:pPr>
        <w:autoSpaceDE w:val="0"/>
        <w:autoSpaceDN w:val="0"/>
        <w:adjustRightInd w:val="0"/>
        <w:ind w:left="709" w:hanging="709"/>
        <w:rPr>
          <w:rFonts w:eastAsia="Times New Roman" w:cs="Times New Roman"/>
          <w:szCs w:val="22"/>
          <w:lang w:eastAsia="en-AU"/>
        </w:rPr>
      </w:pPr>
    </w:p>
    <w:p w14:paraId="58072B28"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7.4</w:t>
      </w:r>
      <w:r w:rsidRPr="001E47A2">
        <w:rPr>
          <w:rFonts w:eastAsia="Times New Roman" w:cs="Times New Roman"/>
          <w:szCs w:val="22"/>
          <w:lang w:eastAsia="en-AU"/>
        </w:rPr>
        <w:tab/>
        <w:t>Complaints or disputes are handled in a manner consistent with the agency's policies on privacy.</w:t>
      </w:r>
    </w:p>
    <w:p w14:paraId="58072B29"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2A"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7.5</w:t>
      </w:r>
      <w:r w:rsidRPr="001E47A2">
        <w:rPr>
          <w:rFonts w:eastAsia="Times New Roman" w:cs="Times New Roman"/>
          <w:szCs w:val="22"/>
          <w:lang w:eastAsia="en-AU"/>
        </w:rPr>
        <w:tab/>
        <w:t>The agency implements its policies and procedures on consumers' complaints and disputes resolution.</w:t>
      </w:r>
    </w:p>
    <w:p w14:paraId="58072B2B"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2C"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7.6</w:t>
      </w:r>
      <w:r w:rsidRPr="001E47A2">
        <w:rPr>
          <w:rFonts w:eastAsia="Times New Roman" w:cs="Times New Roman"/>
          <w:szCs w:val="22"/>
          <w:lang w:eastAsia="en-AU"/>
        </w:rPr>
        <w:tab/>
        <w:t>The agency's policies and procedures on consumers' complaints and disputes resolution are reviewed regularly with consumers.</w:t>
      </w:r>
    </w:p>
    <w:p w14:paraId="58072B2D"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2E"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7.7</w:t>
      </w:r>
      <w:r w:rsidRPr="001E47A2">
        <w:rPr>
          <w:rFonts w:eastAsia="Times New Roman" w:cs="Times New Roman"/>
          <w:szCs w:val="22"/>
          <w:lang w:eastAsia="en-AU"/>
        </w:rPr>
        <w:tab/>
        <w:t>Each consumer is encouraged and assisted to raise any concern</w:t>
      </w:r>
      <w:r w:rsidR="001E47A2">
        <w:rPr>
          <w:rFonts w:eastAsia="Times New Roman" w:cs="Times New Roman"/>
          <w:szCs w:val="22"/>
          <w:lang w:eastAsia="en-AU"/>
        </w:rPr>
        <w:t>s they have</w:t>
      </w:r>
      <w:r w:rsidRPr="001E47A2">
        <w:rPr>
          <w:rFonts w:eastAsia="Times New Roman" w:cs="Times New Roman"/>
          <w:szCs w:val="22"/>
          <w:lang w:eastAsia="en-AU"/>
        </w:rPr>
        <w:t xml:space="preserve"> about the agency or service, without fear of retribution.</w:t>
      </w:r>
    </w:p>
    <w:p w14:paraId="58072B2F"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30"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7.8</w:t>
      </w:r>
      <w:r w:rsidRPr="001E47A2">
        <w:rPr>
          <w:rFonts w:eastAsia="Times New Roman" w:cs="Times New Roman"/>
          <w:szCs w:val="22"/>
          <w:lang w:eastAsia="en-AU"/>
        </w:rPr>
        <w:tab/>
        <w:t>The complaints and disputes procedure allows for the participation of the consumer's advocate, where requested.</w:t>
      </w:r>
    </w:p>
    <w:p w14:paraId="58072B31"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32"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7.9</w:t>
      </w:r>
      <w:r w:rsidRPr="001E47A2">
        <w:rPr>
          <w:rFonts w:eastAsia="Times New Roman" w:cs="Times New Roman"/>
          <w:szCs w:val="22"/>
          <w:lang w:eastAsia="en-AU"/>
        </w:rPr>
        <w:tab/>
        <w:t>Each consumer is provided with information on relevant complaints and disputes processes available in the community.</w:t>
      </w:r>
    </w:p>
    <w:p w14:paraId="58072B33"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34"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7.10</w:t>
      </w:r>
      <w:r w:rsidRPr="001E47A2">
        <w:rPr>
          <w:rFonts w:eastAsia="Times New Roman" w:cs="Times New Roman"/>
          <w:szCs w:val="22"/>
          <w:lang w:eastAsia="en-AU"/>
        </w:rPr>
        <w:tab/>
        <w:t>The agency ensures that progress towards resolution of each complaint or dispute is reviewed within an agreed timeframe.</w:t>
      </w:r>
    </w:p>
    <w:p w14:paraId="58072B35" w14:textId="77777777" w:rsidR="00E37173" w:rsidRPr="00A17D69" w:rsidRDefault="00E37173" w:rsidP="001E47A2">
      <w:pPr>
        <w:autoSpaceDE w:val="0"/>
        <w:autoSpaceDN w:val="0"/>
        <w:adjustRightInd w:val="0"/>
        <w:ind w:left="709" w:hanging="709"/>
        <w:rPr>
          <w:rFonts w:ascii="Arial" w:hAnsi="Arial" w:cs="Arial"/>
        </w:rPr>
      </w:pPr>
    </w:p>
    <w:p w14:paraId="58072B36" w14:textId="77777777" w:rsidR="00E37173" w:rsidRPr="00A17D69" w:rsidRDefault="00E37173" w:rsidP="00E37173">
      <w:pPr>
        <w:autoSpaceDE w:val="0"/>
        <w:autoSpaceDN w:val="0"/>
        <w:adjustRightInd w:val="0"/>
        <w:rPr>
          <w:rFonts w:ascii="Arial" w:hAnsi="Arial" w:cs="Arial"/>
          <w:b/>
          <w:bCs/>
          <w:sz w:val="28"/>
          <w:szCs w:val="28"/>
        </w:rPr>
      </w:pPr>
      <w:r w:rsidRPr="001E47A2">
        <w:rPr>
          <w:rFonts w:cs="Times New Roman"/>
          <w:b/>
          <w:bCs/>
          <w:sz w:val="24"/>
          <w:szCs w:val="24"/>
        </w:rPr>
        <w:t>STANDARD 8</w:t>
      </w:r>
      <w:r w:rsidRPr="001E47A2">
        <w:rPr>
          <w:rFonts w:cs="Times New Roman"/>
          <w:b/>
          <w:bCs/>
          <w:sz w:val="24"/>
          <w:szCs w:val="24"/>
        </w:rPr>
        <w:tab/>
        <w:t>SERVICE MANAGEMENT</w:t>
      </w:r>
    </w:p>
    <w:p w14:paraId="58072B37" w14:textId="77777777" w:rsidR="00E37173" w:rsidRPr="001E47A2" w:rsidRDefault="00E37173" w:rsidP="00E37173">
      <w:pPr>
        <w:autoSpaceDE w:val="0"/>
        <w:autoSpaceDN w:val="0"/>
        <w:adjustRightInd w:val="0"/>
        <w:rPr>
          <w:rFonts w:cs="Times New Roman"/>
          <w:bCs/>
        </w:rPr>
      </w:pPr>
    </w:p>
    <w:p w14:paraId="58072B38" w14:textId="77777777" w:rsidR="00E37173" w:rsidRPr="001E47A2" w:rsidRDefault="00E37173" w:rsidP="00E37173">
      <w:pPr>
        <w:autoSpaceDE w:val="0"/>
        <w:autoSpaceDN w:val="0"/>
        <w:adjustRightInd w:val="0"/>
        <w:rPr>
          <w:rFonts w:cs="Times New Roman"/>
          <w:bCs/>
        </w:rPr>
      </w:pPr>
      <w:r w:rsidRPr="001E47A2">
        <w:rPr>
          <w:rFonts w:cs="Times New Roman"/>
          <w:bCs/>
        </w:rPr>
        <w:t>Each agency adopts sound management practices which maximise outcomes for consumers.</w:t>
      </w:r>
    </w:p>
    <w:p w14:paraId="58072B39" w14:textId="77777777" w:rsidR="00E37173" w:rsidRPr="001E47A2" w:rsidRDefault="00E37173" w:rsidP="00E37173">
      <w:pPr>
        <w:autoSpaceDE w:val="0"/>
        <w:autoSpaceDN w:val="0"/>
        <w:adjustRightInd w:val="0"/>
        <w:rPr>
          <w:rFonts w:cs="Times New Roman"/>
          <w:bCs/>
        </w:rPr>
      </w:pPr>
    </w:p>
    <w:p w14:paraId="58072B3A" w14:textId="77777777" w:rsidR="00E37173" w:rsidRPr="001E47A2" w:rsidRDefault="00E37173" w:rsidP="00E37173">
      <w:pPr>
        <w:autoSpaceDE w:val="0"/>
        <w:autoSpaceDN w:val="0"/>
        <w:adjustRightInd w:val="0"/>
        <w:rPr>
          <w:rFonts w:cs="Times New Roman"/>
          <w:b/>
          <w:bCs/>
          <w:sz w:val="24"/>
          <w:szCs w:val="24"/>
        </w:rPr>
      </w:pPr>
      <w:r w:rsidRPr="001E47A2">
        <w:rPr>
          <w:rFonts w:cs="Times New Roman"/>
          <w:b/>
          <w:bCs/>
          <w:sz w:val="24"/>
          <w:szCs w:val="24"/>
        </w:rPr>
        <w:t>Supporting Standards</w:t>
      </w:r>
    </w:p>
    <w:p w14:paraId="58072B3B" w14:textId="77777777" w:rsidR="00E37173" w:rsidRPr="001E47A2" w:rsidRDefault="00E37173" w:rsidP="00E37173">
      <w:pPr>
        <w:autoSpaceDE w:val="0"/>
        <w:autoSpaceDN w:val="0"/>
        <w:adjustRightInd w:val="0"/>
        <w:rPr>
          <w:rFonts w:cs="Times New Roman"/>
          <w:bCs/>
        </w:rPr>
      </w:pPr>
    </w:p>
    <w:p w14:paraId="58072B3C"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8.1</w:t>
      </w:r>
      <w:r w:rsidRPr="001E47A2">
        <w:rPr>
          <w:rFonts w:eastAsia="Times New Roman" w:cs="Times New Roman"/>
          <w:szCs w:val="22"/>
          <w:lang w:eastAsia="en-AU"/>
        </w:rPr>
        <w:tab/>
        <w:t>The agency ensures the legal and human rights of people with a disability are upheld within the service.</w:t>
      </w:r>
    </w:p>
    <w:p w14:paraId="58072B3D" w14:textId="77777777" w:rsidR="00E37173" w:rsidRPr="001E47A2" w:rsidRDefault="00E37173" w:rsidP="00E37173">
      <w:pPr>
        <w:autoSpaceDE w:val="0"/>
        <w:autoSpaceDN w:val="0"/>
        <w:adjustRightInd w:val="0"/>
        <w:rPr>
          <w:rFonts w:cs="Times New Roman"/>
          <w:bCs/>
        </w:rPr>
      </w:pPr>
    </w:p>
    <w:p w14:paraId="58072B3E"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8.2</w:t>
      </w:r>
      <w:r w:rsidRPr="001E47A2">
        <w:rPr>
          <w:rFonts w:eastAsia="Times New Roman" w:cs="Times New Roman"/>
          <w:szCs w:val="22"/>
          <w:lang w:eastAsia="en-AU"/>
        </w:rPr>
        <w:tab/>
        <w:t>The agency provides a safe physical environment for its consumers.</w:t>
      </w:r>
    </w:p>
    <w:p w14:paraId="58072B3F"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40"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8.3</w:t>
      </w:r>
      <w:r w:rsidRPr="001E47A2">
        <w:rPr>
          <w:rFonts w:eastAsia="Times New Roman" w:cs="Times New Roman"/>
          <w:szCs w:val="22"/>
          <w:lang w:eastAsia="en-AU"/>
        </w:rPr>
        <w:tab/>
        <w:t>Consumers have the opportunity and support to take part in the planning, management and evaluation of the service.</w:t>
      </w:r>
    </w:p>
    <w:p w14:paraId="58072B41"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42"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8.4</w:t>
      </w:r>
      <w:r w:rsidRPr="001E47A2">
        <w:rPr>
          <w:rFonts w:eastAsia="Times New Roman" w:cs="Times New Roman"/>
          <w:szCs w:val="22"/>
          <w:lang w:eastAsia="en-AU"/>
        </w:rPr>
        <w:tab/>
        <w:t>The agency monitors its activities and regularly evaluates whether it is meeting its objectives and the</w:t>
      </w:r>
      <w:r w:rsidR="003A6C46">
        <w:rPr>
          <w:rFonts w:eastAsia="Times New Roman" w:cs="Times New Roman"/>
          <w:szCs w:val="22"/>
          <w:lang w:eastAsia="en-AU"/>
        </w:rPr>
        <w:t>se</w:t>
      </w:r>
      <w:r w:rsidRPr="001E47A2">
        <w:rPr>
          <w:rFonts w:eastAsia="Times New Roman" w:cs="Times New Roman"/>
          <w:szCs w:val="22"/>
          <w:lang w:eastAsia="en-AU"/>
        </w:rPr>
        <w:t xml:space="preserve"> Disability Services Standards.</w:t>
      </w:r>
    </w:p>
    <w:p w14:paraId="58072B43"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44"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8.5</w:t>
      </w:r>
      <w:r w:rsidRPr="001E47A2">
        <w:rPr>
          <w:rFonts w:eastAsia="Times New Roman" w:cs="Times New Roman"/>
          <w:szCs w:val="22"/>
          <w:lang w:eastAsia="en-AU"/>
        </w:rPr>
        <w:tab/>
        <w:t>The roles and responsibilities of the board, committee of management, and staff of the agency are clearly defined, documented and available.</w:t>
      </w:r>
    </w:p>
    <w:p w14:paraId="58072B45"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46" w14:textId="77777777" w:rsidR="00E37173" w:rsidRPr="001E47A2" w:rsidRDefault="001E47A2" w:rsidP="001E47A2">
      <w:pPr>
        <w:autoSpaceDE w:val="0"/>
        <w:autoSpaceDN w:val="0"/>
        <w:adjustRightInd w:val="0"/>
        <w:ind w:left="709" w:hanging="709"/>
        <w:rPr>
          <w:rFonts w:eastAsia="Times New Roman" w:cs="Times New Roman"/>
          <w:szCs w:val="22"/>
          <w:lang w:eastAsia="en-AU"/>
        </w:rPr>
      </w:pPr>
      <w:r>
        <w:rPr>
          <w:rFonts w:eastAsia="Times New Roman" w:cs="Times New Roman"/>
          <w:szCs w:val="22"/>
          <w:lang w:eastAsia="en-AU"/>
        </w:rPr>
        <w:t>8.6</w:t>
      </w:r>
      <w:r>
        <w:rPr>
          <w:rFonts w:eastAsia="Times New Roman" w:cs="Times New Roman"/>
          <w:szCs w:val="22"/>
          <w:lang w:eastAsia="en-AU"/>
        </w:rPr>
        <w:tab/>
        <w:t xml:space="preserve">People with </w:t>
      </w:r>
      <w:r w:rsidR="00E37173" w:rsidRPr="001E47A2">
        <w:rPr>
          <w:rFonts w:eastAsia="Times New Roman" w:cs="Times New Roman"/>
          <w:szCs w:val="22"/>
          <w:lang w:eastAsia="en-AU"/>
        </w:rPr>
        <w:t>disability receive services from appropriately skilled and competent staff.</w:t>
      </w:r>
    </w:p>
    <w:p w14:paraId="58072B47"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48"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8.7</w:t>
      </w:r>
      <w:r w:rsidRPr="001E47A2">
        <w:rPr>
          <w:rFonts w:eastAsia="Times New Roman" w:cs="Times New Roman"/>
          <w:szCs w:val="22"/>
          <w:lang w:eastAsia="en-AU"/>
        </w:rPr>
        <w:tab/>
        <w:t>The agency ensures that its employed and volunteer staff receive appropriate support; and that they understand their role, the administration of the agency and the service, and their accountability for their work related activities.</w:t>
      </w:r>
    </w:p>
    <w:p w14:paraId="58072B49"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4A"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8.8</w:t>
      </w:r>
      <w:r w:rsidRPr="001E47A2">
        <w:rPr>
          <w:rFonts w:eastAsia="Times New Roman" w:cs="Times New Roman"/>
          <w:szCs w:val="22"/>
          <w:lang w:eastAsia="en-AU"/>
        </w:rPr>
        <w:tab/>
        <w:t>The agency implements a policy on affirmative action with regard</w:t>
      </w:r>
      <w:r w:rsidR="001E47A2">
        <w:rPr>
          <w:rFonts w:eastAsia="Times New Roman" w:cs="Times New Roman"/>
          <w:szCs w:val="22"/>
          <w:lang w:eastAsia="en-AU"/>
        </w:rPr>
        <w:t xml:space="preserve"> to employment of people with </w:t>
      </w:r>
      <w:r w:rsidRPr="001E47A2">
        <w:rPr>
          <w:rFonts w:eastAsia="Times New Roman" w:cs="Times New Roman"/>
          <w:szCs w:val="22"/>
          <w:lang w:eastAsia="en-AU"/>
        </w:rPr>
        <w:t>disability.</w:t>
      </w:r>
    </w:p>
    <w:p w14:paraId="58072B4B"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4C"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lastRenderedPageBreak/>
        <w:t>8.9</w:t>
      </w:r>
      <w:r w:rsidRPr="001E47A2">
        <w:rPr>
          <w:rFonts w:eastAsia="Times New Roman" w:cs="Times New Roman"/>
          <w:szCs w:val="22"/>
          <w:lang w:eastAsia="en-AU"/>
        </w:rPr>
        <w:tab/>
        <w:t>The agency develops and implements written policies and procedures relating to complaints and disputes by staff and other persons.</w:t>
      </w:r>
    </w:p>
    <w:p w14:paraId="58072B4D"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4E"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8.10</w:t>
      </w:r>
      <w:r w:rsidRPr="001E47A2">
        <w:rPr>
          <w:rFonts w:eastAsia="Times New Roman" w:cs="Times New Roman"/>
          <w:szCs w:val="22"/>
          <w:lang w:eastAsia="en-AU"/>
        </w:rPr>
        <w:tab/>
        <w:t>Resources are managed to maximise the funds available to provide services for consumers.</w:t>
      </w:r>
    </w:p>
    <w:p w14:paraId="58072B4F"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50"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8.11</w:t>
      </w:r>
      <w:r w:rsidRPr="001E47A2">
        <w:rPr>
          <w:rFonts w:eastAsia="Times New Roman" w:cs="Times New Roman"/>
          <w:szCs w:val="22"/>
          <w:lang w:eastAsia="en-AU"/>
        </w:rPr>
        <w:tab/>
        <w:t>The agency has available, upon request, annual reports that demonstrate consumer, service and financial outcomes.</w:t>
      </w:r>
    </w:p>
    <w:p w14:paraId="58072B51"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p>
    <w:p w14:paraId="58072B52" w14:textId="77777777" w:rsidR="00E37173" w:rsidRPr="001E47A2" w:rsidRDefault="00E37173" w:rsidP="001E47A2">
      <w:pPr>
        <w:autoSpaceDE w:val="0"/>
        <w:autoSpaceDN w:val="0"/>
        <w:adjustRightInd w:val="0"/>
        <w:ind w:left="709" w:hanging="709"/>
        <w:rPr>
          <w:rFonts w:eastAsia="Times New Roman" w:cs="Times New Roman"/>
          <w:szCs w:val="22"/>
          <w:lang w:eastAsia="en-AU"/>
        </w:rPr>
      </w:pPr>
      <w:r w:rsidRPr="001E47A2">
        <w:rPr>
          <w:rFonts w:eastAsia="Times New Roman" w:cs="Times New Roman"/>
          <w:szCs w:val="22"/>
          <w:lang w:eastAsia="en-AU"/>
        </w:rPr>
        <w:t>8.12</w:t>
      </w:r>
      <w:r w:rsidRPr="001E47A2">
        <w:rPr>
          <w:rFonts w:eastAsia="Times New Roman" w:cs="Times New Roman"/>
          <w:szCs w:val="22"/>
          <w:lang w:eastAsia="en-AU"/>
        </w:rPr>
        <w:tab/>
        <w:t>The agency has a process of co-ordination with other agencies, advocacy and consumer organisations in the area.</w:t>
      </w:r>
    </w:p>
    <w:sectPr w:rsidR="00E37173" w:rsidRPr="001E47A2"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4CF7" w14:textId="77777777" w:rsidR="009D61B1" w:rsidRDefault="009D61B1" w:rsidP="00715914">
      <w:pPr>
        <w:spacing w:line="240" w:lineRule="auto"/>
      </w:pPr>
      <w:r>
        <w:separator/>
      </w:r>
    </w:p>
  </w:endnote>
  <w:endnote w:type="continuationSeparator" w:id="0">
    <w:p w14:paraId="538E21F7" w14:textId="77777777" w:rsidR="009D61B1" w:rsidRDefault="009D61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5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8072B5F" w14:textId="77777777" w:rsidTr="00B33709">
      <w:tc>
        <w:tcPr>
          <w:tcW w:w="709" w:type="dxa"/>
          <w:tcBorders>
            <w:top w:val="nil"/>
            <w:left w:val="nil"/>
            <w:bottom w:val="nil"/>
            <w:right w:val="nil"/>
          </w:tcBorders>
        </w:tcPr>
        <w:p w14:paraId="58072B5C"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8072B5D" w14:textId="5222643B"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B017A">
            <w:rPr>
              <w:i/>
              <w:noProof/>
              <w:sz w:val="18"/>
            </w:rPr>
            <w:t>Disability Services (Eligible Service Standards) Determination 2020</w:t>
          </w:r>
          <w:r w:rsidRPr="004E1307">
            <w:rPr>
              <w:i/>
              <w:sz w:val="18"/>
            </w:rPr>
            <w:fldChar w:fldCharType="end"/>
          </w:r>
        </w:p>
      </w:tc>
      <w:tc>
        <w:tcPr>
          <w:tcW w:w="1383" w:type="dxa"/>
          <w:tcBorders>
            <w:top w:val="nil"/>
            <w:left w:val="nil"/>
            <w:bottom w:val="nil"/>
            <w:right w:val="nil"/>
          </w:tcBorders>
        </w:tcPr>
        <w:p w14:paraId="58072B5E" w14:textId="77777777" w:rsidR="0072147A" w:rsidRDefault="0072147A" w:rsidP="00A369E3">
          <w:pPr>
            <w:spacing w:line="0" w:lineRule="atLeast"/>
            <w:jc w:val="right"/>
            <w:rPr>
              <w:sz w:val="18"/>
            </w:rPr>
          </w:pPr>
        </w:p>
      </w:tc>
    </w:tr>
    <w:tr w:rsidR="0072147A" w14:paraId="58072B6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8072B60" w14:textId="77777777" w:rsidR="0072147A" w:rsidRDefault="0072147A" w:rsidP="00A369E3">
          <w:pPr>
            <w:jc w:val="right"/>
            <w:rPr>
              <w:sz w:val="18"/>
            </w:rPr>
          </w:pPr>
        </w:p>
      </w:tc>
    </w:tr>
  </w:tbl>
  <w:p w14:paraId="58072B62"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6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58072B67" w14:textId="77777777" w:rsidTr="00A369E3">
      <w:tc>
        <w:tcPr>
          <w:tcW w:w="1384" w:type="dxa"/>
          <w:tcBorders>
            <w:top w:val="nil"/>
            <w:left w:val="nil"/>
            <w:bottom w:val="nil"/>
            <w:right w:val="nil"/>
          </w:tcBorders>
        </w:tcPr>
        <w:p w14:paraId="58072B64" w14:textId="77777777" w:rsidR="0072147A" w:rsidRDefault="0072147A" w:rsidP="00A369E3">
          <w:pPr>
            <w:spacing w:line="0" w:lineRule="atLeast"/>
            <w:rPr>
              <w:sz w:val="18"/>
            </w:rPr>
          </w:pPr>
        </w:p>
      </w:tc>
      <w:tc>
        <w:tcPr>
          <w:tcW w:w="6379" w:type="dxa"/>
          <w:tcBorders>
            <w:top w:val="nil"/>
            <w:left w:val="nil"/>
            <w:bottom w:val="nil"/>
            <w:right w:val="nil"/>
          </w:tcBorders>
        </w:tcPr>
        <w:p w14:paraId="58072B65" w14:textId="29DC0008"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B017A">
            <w:rPr>
              <w:i/>
              <w:noProof/>
              <w:sz w:val="18"/>
            </w:rPr>
            <w:t>Disability Services (Eligible Service Standards) Determination 2020</w:t>
          </w:r>
          <w:r w:rsidRPr="004E1307">
            <w:rPr>
              <w:i/>
              <w:sz w:val="18"/>
            </w:rPr>
            <w:fldChar w:fldCharType="end"/>
          </w:r>
        </w:p>
      </w:tc>
      <w:tc>
        <w:tcPr>
          <w:tcW w:w="709" w:type="dxa"/>
          <w:tcBorders>
            <w:top w:val="nil"/>
            <w:left w:val="nil"/>
            <w:bottom w:val="nil"/>
            <w:right w:val="nil"/>
          </w:tcBorders>
        </w:tcPr>
        <w:p w14:paraId="58072B66"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8072B6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8072B68" w14:textId="77777777" w:rsidR="0072147A" w:rsidRDefault="0072147A" w:rsidP="00A369E3">
          <w:pPr>
            <w:rPr>
              <w:sz w:val="18"/>
            </w:rPr>
          </w:pPr>
        </w:p>
      </w:tc>
    </w:tr>
  </w:tbl>
  <w:p w14:paraId="58072B6A"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6B"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8072B6F" w14:textId="77777777" w:rsidTr="00B33709">
      <w:tc>
        <w:tcPr>
          <w:tcW w:w="1384" w:type="dxa"/>
          <w:tcBorders>
            <w:top w:val="nil"/>
            <w:left w:val="nil"/>
            <w:bottom w:val="nil"/>
            <w:right w:val="nil"/>
          </w:tcBorders>
        </w:tcPr>
        <w:p w14:paraId="58072B6C" w14:textId="77777777" w:rsidR="0072147A" w:rsidRDefault="0072147A" w:rsidP="00A369E3">
          <w:pPr>
            <w:spacing w:line="0" w:lineRule="atLeast"/>
            <w:rPr>
              <w:sz w:val="18"/>
            </w:rPr>
          </w:pPr>
        </w:p>
      </w:tc>
      <w:tc>
        <w:tcPr>
          <w:tcW w:w="6379" w:type="dxa"/>
          <w:tcBorders>
            <w:top w:val="nil"/>
            <w:left w:val="nil"/>
            <w:bottom w:val="nil"/>
            <w:right w:val="nil"/>
          </w:tcBorders>
        </w:tcPr>
        <w:p w14:paraId="58072B6D"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58072B6E" w14:textId="77777777" w:rsidR="0072147A" w:rsidRDefault="0072147A" w:rsidP="00A369E3">
          <w:pPr>
            <w:spacing w:line="0" w:lineRule="atLeast"/>
            <w:jc w:val="right"/>
            <w:rPr>
              <w:sz w:val="18"/>
            </w:rPr>
          </w:pPr>
        </w:p>
      </w:tc>
    </w:tr>
  </w:tbl>
  <w:p w14:paraId="58072B7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7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58072B77" w14:textId="77777777" w:rsidTr="00A87A58">
      <w:tc>
        <w:tcPr>
          <w:tcW w:w="365" w:type="pct"/>
        </w:tcPr>
        <w:p w14:paraId="58072B74"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58072B75" w14:textId="4B07B84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B017A">
            <w:rPr>
              <w:i/>
              <w:noProof/>
              <w:sz w:val="18"/>
            </w:rPr>
            <w:t>Disability Services (Eligible Service Standards) Determination 2020</w:t>
          </w:r>
          <w:r w:rsidRPr="004E1307">
            <w:rPr>
              <w:i/>
              <w:sz w:val="18"/>
            </w:rPr>
            <w:fldChar w:fldCharType="end"/>
          </w:r>
        </w:p>
      </w:tc>
      <w:tc>
        <w:tcPr>
          <w:tcW w:w="947" w:type="pct"/>
        </w:tcPr>
        <w:p w14:paraId="58072B76" w14:textId="77777777" w:rsidR="00F6696E" w:rsidRDefault="00F6696E" w:rsidP="000850AC">
          <w:pPr>
            <w:spacing w:line="0" w:lineRule="atLeast"/>
            <w:jc w:val="right"/>
            <w:rPr>
              <w:sz w:val="18"/>
            </w:rPr>
          </w:pPr>
        </w:p>
      </w:tc>
    </w:tr>
    <w:tr w:rsidR="00F6696E" w14:paraId="58072B79" w14:textId="77777777" w:rsidTr="00A87A58">
      <w:tc>
        <w:tcPr>
          <w:tcW w:w="5000" w:type="pct"/>
          <w:gridSpan w:val="3"/>
        </w:tcPr>
        <w:p w14:paraId="58072B78" w14:textId="77777777" w:rsidR="00F6696E" w:rsidRDefault="00F6696E" w:rsidP="000850AC">
          <w:pPr>
            <w:jc w:val="right"/>
            <w:rPr>
              <w:sz w:val="18"/>
            </w:rPr>
          </w:pPr>
        </w:p>
      </w:tc>
    </w:tr>
  </w:tbl>
  <w:p w14:paraId="58072B7A"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7B"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8072B7F" w14:textId="77777777" w:rsidTr="00A87A58">
      <w:tc>
        <w:tcPr>
          <w:tcW w:w="947" w:type="pct"/>
        </w:tcPr>
        <w:p w14:paraId="58072B7C" w14:textId="77777777" w:rsidR="00F6696E" w:rsidRDefault="00F6696E" w:rsidP="000850AC">
          <w:pPr>
            <w:spacing w:line="0" w:lineRule="atLeast"/>
            <w:rPr>
              <w:sz w:val="18"/>
            </w:rPr>
          </w:pPr>
        </w:p>
      </w:tc>
      <w:tc>
        <w:tcPr>
          <w:tcW w:w="3688" w:type="pct"/>
        </w:tcPr>
        <w:p w14:paraId="58072B7D" w14:textId="3693496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65970">
            <w:rPr>
              <w:i/>
              <w:noProof/>
              <w:sz w:val="18"/>
            </w:rPr>
            <w:t>Disability Services (Eligible Service Standards) Determination 2020</w:t>
          </w:r>
          <w:r w:rsidRPr="004E1307">
            <w:rPr>
              <w:i/>
              <w:sz w:val="18"/>
            </w:rPr>
            <w:fldChar w:fldCharType="end"/>
          </w:r>
        </w:p>
      </w:tc>
      <w:tc>
        <w:tcPr>
          <w:tcW w:w="365" w:type="pct"/>
        </w:tcPr>
        <w:p w14:paraId="58072B7E" w14:textId="31B46E91"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5970">
            <w:rPr>
              <w:i/>
              <w:noProof/>
              <w:sz w:val="18"/>
            </w:rPr>
            <w:t>i</w:t>
          </w:r>
          <w:r w:rsidRPr="00ED79B6">
            <w:rPr>
              <w:i/>
              <w:sz w:val="18"/>
            </w:rPr>
            <w:fldChar w:fldCharType="end"/>
          </w:r>
        </w:p>
      </w:tc>
    </w:tr>
    <w:tr w:rsidR="00F6696E" w14:paraId="58072B81" w14:textId="77777777" w:rsidTr="00A87A58">
      <w:tc>
        <w:tcPr>
          <w:tcW w:w="5000" w:type="pct"/>
          <w:gridSpan w:val="3"/>
        </w:tcPr>
        <w:p w14:paraId="58072B80" w14:textId="77777777" w:rsidR="00F6696E" w:rsidRDefault="00F6696E" w:rsidP="000850AC">
          <w:pPr>
            <w:rPr>
              <w:sz w:val="18"/>
            </w:rPr>
          </w:pPr>
        </w:p>
      </w:tc>
    </w:tr>
  </w:tbl>
  <w:p w14:paraId="58072B82"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8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58072B92" w14:textId="77777777" w:rsidTr="00A87A58">
      <w:tc>
        <w:tcPr>
          <w:tcW w:w="365" w:type="pct"/>
        </w:tcPr>
        <w:p w14:paraId="58072B8F" w14:textId="463B21F8"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5970">
            <w:rPr>
              <w:i/>
              <w:noProof/>
              <w:sz w:val="18"/>
            </w:rPr>
            <w:t>10</w:t>
          </w:r>
          <w:r w:rsidRPr="00ED79B6">
            <w:rPr>
              <w:i/>
              <w:sz w:val="18"/>
            </w:rPr>
            <w:fldChar w:fldCharType="end"/>
          </w:r>
        </w:p>
      </w:tc>
      <w:tc>
        <w:tcPr>
          <w:tcW w:w="3688" w:type="pct"/>
        </w:tcPr>
        <w:p w14:paraId="58072B90" w14:textId="53F0BE7C"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65970">
            <w:rPr>
              <w:i/>
              <w:noProof/>
              <w:sz w:val="18"/>
            </w:rPr>
            <w:t>Disability Services (Eligible Service Standards) Determination 2020</w:t>
          </w:r>
          <w:r w:rsidRPr="004E1307">
            <w:rPr>
              <w:i/>
              <w:sz w:val="18"/>
            </w:rPr>
            <w:fldChar w:fldCharType="end"/>
          </w:r>
        </w:p>
      </w:tc>
      <w:tc>
        <w:tcPr>
          <w:tcW w:w="947" w:type="pct"/>
        </w:tcPr>
        <w:p w14:paraId="58072B91" w14:textId="77777777" w:rsidR="008C2EAC" w:rsidRDefault="008C2EAC" w:rsidP="000850AC">
          <w:pPr>
            <w:spacing w:line="0" w:lineRule="atLeast"/>
            <w:jc w:val="right"/>
            <w:rPr>
              <w:sz w:val="18"/>
            </w:rPr>
          </w:pPr>
        </w:p>
      </w:tc>
    </w:tr>
    <w:tr w:rsidR="008C2EAC" w14:paraId="58072B94" w14:textId="77777777" w:rsidTr="00A87A58">
      <w:tc>
        <w:tcPr>
          <w:tcW w:w="5000" w:type="pct"/>
          <w:gridSpan w:val="3"/>
        </w:tcPr>
        <w:p w14:paraId="58072B93" w14:textId="77777777" w:rsidR="008C2EAC" w:rsidRDefault="008C2EAC" w:rsidP="000850AC">
          <w:pPr>
            <w:jc w:val="right"/>
            <w:rPr>
              <w:sz w:val="18"/>
            </w:rPr>
          </w:pPr>
        </w:p>
      </w:tc>
    </w:tr>
  </w:tbl>
  <w:p w14:paraId="58072B95"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9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8072B9A" w14:textId="77777777" w:rsidTr="00A87A58">
      <w:tc>
        <w:tcPr>
          <w:tcW w:w="947" w:type="pct"/>
        </w:tcPr>
        <w:p w14:paraId="58072B97" w14:textId="77777777" w:rsidR="008C2EAC" w:rsidRDefault="008C2EAC" w:rsidP="000850AC">
          <w:pPr>
            <w:spacing w:line="0" w:lineRule="atLeast"/>
            <w:rPr>
              <w:sz w:val="18"/>
            </w:rPr>
          </w:pPr>
        </w:p>
      </w:tc>
      <w:tc>
        <w:tcPr>
          <w:tcW w:w="3688" w:type="pct"/>
        </w:tcPr>
        <w:p w14:paraId="58072B98" w14:textId="2BA76EB4"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65970">
            <w:rPr>
              <w:i/>
              <w:noProof/>
              <w:sz w:val="18"/>
            </w:rPr>
            <w:t>Disability Services (Eligible Service Standards) Determination 2020</w:t>
          </w:r>
          <w:r w:rsidRPr="004E1307">
            <w:rPr>
              <w:i/>
              <w:sz w:val="18"/>
            </w:rPr>
            <w:fldChar w:fldCharType="end"/>
          </w:r>
        </w:p>
      </w:tc>
      <w:tc>
        <w:tcPr>
          <w:tcW w:w="365" w:type="pct"/>
        </w:tcPr>
        <w:p w14:paraId="58072B99" w14:textId="527FDCA9"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5970">
            <w:rPr>
              <w:i/>
              <w:noProof/>
              <w:sz w:val="18"/>
            </w:rPr>
            <w:t>9</w:t>
          </w:r>
          <w:r w:rsidRPr="00ED79B6">
            <w:rPr>
              <w:i/>
              <w:sz w:val="18"/>
            </w:rPr>
            <w:fldChar w:fldCharType="end"/>
          </w:r>
        </w:p>
      </w:tc>
    </w:tr>
    <w:tr w:rsidR="008C2EAC" w14:paraId="58072B9C" w14:textId="77777777" w:rsidTr="00A87A58">
      <w:tc>
        <w:tcPr>
          <w:tcW w:w="5000" w:type="pct"/>
          <w:gridSpan w:val="3"/>
        </w:tcPr>
        <w:p w14:paraId="58072B9B" w14:textId="77777777" w:rsidR="008C2EAC" w:rsidRDefault="008C2EAC" w:rsidP="000850AC">
          <w:pPr>
            <w:rPr>
              <w:sz w:val="18"/>
            </w:rPr>
          </w:pPr>
        </w:p>
      </w:tc>
    </w:tr>
  </w:tbl>
  <w:p w14:paraId="58072B9D"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82039" w14:textId="77777777" w:rsidR="009D61B1" w:rsidRDefault="009D61B1" w:rsidP="00715914">
      <w:pPr>
        <w:spacing w:line="240" w:lineRule="auto"/>
      </w:pPr>
      <w:r>
        <w:separator/>
      </w:r>
    </w:p>
  </w:footnote>
  <w:footnote w:type="continuationSeparator" w:id="0">
    <w:p w14:paraId="3FDE78B4" w14:textId="77777777" w:rsidR="009D61B1" w:rsidRDefault="009D61B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59"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5A"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71"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72"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83"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84" w14:textId="77777777" w:rsidR="004E1307" w:rsidRDefault="004E1307" w:rsidP="00715914">
    <w:pPr>
      <w:rPr>
        <w:sz w:val="20"/>
      </w:rPr>
    </w:pPr>
  </w:p>
  <w:p w14:paraId="58072B85" w14:textId="77777777" w:rsidR="004E1307" w:rsidRDefault="004E1307" w:rsidP="00715914">
    <w:pPr>
      <w:rPr>
        <w:sz w:val="20"/>
      </w:rPr>
    </w:pPr>
  </w:p>
  <w:p w14:paraId="58072B86" w14:textId="77777777" w:rsidR="004E1307" w:rsidRPr="007A1328" w:rsidRDefault="004E1307" w:rsidP="00715914">
    <w:pPr>
      <w:rPr>
        <w:sz w:val="20"/>
      </w:rPr>
    </w:pPr>
  </w:p>
  <w:p w14:paraId="58072B87" w14:textId="77777777" w:rsidR="004873D3" w:rsidRPr="007A1328" w:rsidRDefault="004873D3" w:rsidP="004873D3">
    <w:pPr>
      <w:rPr>
        <w:sz w:val="20"/>
      </w:rPr>
    </w:pPr>
  </w:p>
  <w:p w14:paraId="58072B88"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2B89" w14:textId="77777777" w:rsidR="004E1307" w:rsidRPr="007A1328" w:rsidRDefault="004E1307" w:rsidP="00715914">
    <w:pPr>
      <w:jc w:val="right"/>
      <w:rPr>
        <w:sz w:val="20"/>
      </w:rPr>
    </w:pPr>
  </w:p>
  <w:p w14:paraId="58072B8A" w14:textId="77777777" w:rsidR="004E1307" w:rsidRPr="007A1328" w:rsidRDefault="004E1307" w:rsidP="00715914">
    <w:pPr>
      <w:jc w:val="right"/>
      <w:rPr>
        <w:sz w:val="20"/>
      </w:rPr>
    </w:pPr>
  </w:p>
  <w:p w14:paraId="58072B8B" w14:textId="77777777" w:rsidR="004E1307" w:rsidRPr="007A1328" w:rsidRDefault="004E1307" w:rsidP="00715914">
    <w:pPr>
      <w:jc w:val="right"/>
      <w:rPr>
        <w:sz w:val="20"/>
      </w:rPr>
    </w:pPr>
  </w:p>
  <w:p w14:paraId="58072B8C" w14:textId="77777777" w:rsidR="004E1307" w:rsidRPr="007A1328" w:rsidRDefault="004E1307" w:rsidP="00715914">
    <w:pPr>
      <w:jc w:val="right"/>
      <w:rPr>
        <w:b/>
        <w:sz w:val="24"/>
      </w:rPr>
    </w:pPr>
  </w:p>
  <w:p w14:paraId="58072B8D"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52FC7"/>
    <w:multiLevelType w:val="hybridMultilevel"/>
    <w:tmpl w:val="6722E69A"/>
    <w:lvl w:ilvl="0" w:tplc="620856E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1399181F"/>
    <w:multiLevelType w:val="hybridMultilevel"/>
    <w:tmpl w:val="6722E69A"/>
    <w:lvl w:ilvl="0" w:tplc="620856E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8062F"/>
    <w:multiLevelType w:val="hybridMultilevel"/>
    <w:tmpl w:val="6722E69A"/>
    <w:lvl w:ilvl="0" w:tplc="620856E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CCF47BD"/>
    <w:multiLevelType w:val="hybridMultilevel"/>
    <w:tmpl w:val="DB86243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2BB52AA"/>
    <w:multiLevelType w:val="hybridMultilevel"/>
    <w:tmpl w:val="5A96BAC2"/>
    <w:lvl w:ilvl="0" w:tplc="5546BA8C">
      <w:start w:val="1"/>
      <w:numFmt w:val="lowerLetter"/>
      <w:lvlText w:val="(%1)"/>
      <w:lvlJc w:val="left"/>
      <w:pPr>
        <w:ind w:left="1854" w:hanging="360"/>
      </w:pPr>
      <w:rPr>
        <w:rFonts w:ascii="Times New Roman" w:eastAsia="Times New Roman" w:hAnsi="Times New Roman" w:cs="Times New Roman"/>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7"/>
  </w:num>
  <w:num w:numId="15">
    <w:abstractNumId w:val="12"/>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A4"/>
    <w:rsid w:val="00004174"/>
    <w:rsid w:val="00004470"/>
    <w:rsid w:val="000136AF"/>
    <w:rsid w:val="000258B1"/>
    <w:rsid w:val="00040A89"/>
    <w:rsid w:val="000437C1"/>
    <w:rsid w:val="0004455A"/>
    <w:rsid w:val="0005365D"/>
    <w:rsid w:val="000614BF"/>
    <w:rsid w:val="00061CA4"/>
    <w:rsid w:val="00065970"/>
    <w:rsid w:val="0006709C"/>
    <w:rsid w:val="00074376"/>
    <w:rsid w:val="000978F5"/>
    <w:rsid w:val="000B15CD"/>
    <w:rsid w:val="000B35EB"/>
    <w:rsid w:val="000D05EF"/>
    <w:rsid w:val="000E2261"/>
    <w:rsid w:val="000E78B7"/>
    <w:rsid w:val="000F21C1"/>
    <w:rsid w:val="000F38F0"/>
    <w:rsid w:val="0010551F"/>
    <w:rsid w:val="0010745C"/>
    <w:rsid w:val="00132CEB"/>
    <w:rsid w:val="001339B0"/>
    <w:rsid w:val="00137030"/>
    <w:rsid w:val="00142B62"/>
    <w:rsid w:val="001441B7"/>
    <w:rsid w:val="001516CB"/>
    <w:rsid w:val="00152336"/>
    <w:rsid w:val="00157B8B"/>
    <w:rsid w:val="00166C2F"/>
    <w:rsid w:val="001724A4"/>
    <w:rsid w:val="00177342"/>
    <w:rsid w:val="001809D7"/>
    <w:rsid w:val="001828F2"/>
    <w:rsid w:val="001939E1"/>
    <w:rsid w:val="00194581"/>
    <w:rsid w:val="00194C3E"/>
    <w:rsid w:val="00195382"/>
    <w:rsid w:val="001B2CB6"/>
    <w:rsid w:val="001C61C5"/>
    <w:rsid w:val="001C69C4"/>
    <w:rsid w:val="001D37EF"/>
    <w:rsid w:val="001E3590"/>
    <w:rsid w:val="001E47A2"/>
    <w:rsid w:val="001E7407"/>
    <w:rsid w:val="001F5D5E"/>
    <w:rsid w:val="001F6219"/>
    <w:rsid w:val="001F6CD4"/>
    <w:rsid w:val="002033CC"/>
    <w:rsid w:val="00206C4D"/>
    <w:rsid w:val="00215AF1"/>
    <w:rsid w:val="002321E8"/>
    <w:rsid w:val="00232984"/>
    <w:rsid w:val="002351AB"/>
    <w:rsid w:val="0024010F"/>
    <w:rsid w:val="00240749"/>
    <w:rsid w:val="00243018"/>
    <w:rsid w:val="002564A4"/>
    <w:rsid w:val="00257163"/>
    <w:rsid w:val="0026736C"/>
    <w:rsid w:val="00281308"/>
    <w:rsid w:val="00284719"/>
    <w:rsid w:val="00294A1C"/>
    <w:rsid w:val="00297ECB"/>
    <w:rsid w:val="002A7BCF"/>
    <w:rsid w:val="002C12B6"/>
    <w:rsid w:val="002C3FD1"/>
    <w:rsid w:val="002D043A"/>
    <w:rsid w:val="002D266B"/>
    <w:rsid w:val="002D6224"/>
    <w:rsid w:val="002E6699"/>
    <w:rsid w:val="00304F8B"/>
    <w:rsid w:val="00335BC6"/>
    <w:rsid w:val="003415D3"/>
    <w:rsid w:val="00344338"/>
    <w:rsid w:val="00344701"/>
    <w:rsid w:val="00352B0F"/>
    <w:rsid w:val="00360459"/>
    <w:rsid w:val="003655DF"/>
    <w:rsid w:val="003668FE"/>
    <w:rsid w:val="003767E2"/>
    <w:rsid w:val="0038049F"/>
    <w:rsid w:val="003A6C46"/>
    <w:rsid w:val="003C6231"/>
    <w:rsid w:val="003C633F"/>
    <w:rsid w:val="003D0BFE"/>
    <w:rsid w:val="003D5700"/>
    <w:rsid w:val="003E341B"/>
    <w:rsid w:val="003E4D00"/>
    <w:rsid w:val="004116CD"/>
    <w:rsid w:val="00417EB9"/>
    <w:rsid w:val="0042441B"/>
    <w:rsid w:val="00424689"/>
    <w:rsid w:val="00424CA9"/>
    <w:rsid w:val="004276DF"/>
    <w:rsid w:val="00431E9B"/>
    <w:rsid w:val="00436F4D"/>
    <w:rsid w:val="004379E3"/>
    <w:rsid w:val="0044015E"/>
    <w:rsid w:val="0044291A"/>
    <w:rsid w:val="00467661"/>
    <w:rsid w:val="00472DBE"/>
    <w:rsid w:val="00474A19"/>
    <w:rsid w:val="00477830"/>
    <w:rsid w:val="004854BF"/>
    <w:rsid w:val="004873D3"/>
    <w:rsid w:val="00487764"/>
    <w:rsid w:val="00496F97"/>
    <w:rsid w:val="004A1883"/>
    <w:rsid w:val="004B55ED"/>
    <w:rsid w:val="004B6C48"/>
    <w:rsid w:val="004C1B0D"/>
    <w:rsid w:val="004C4E59"/>
    <w:rsid w:val="004C6809"/>
    <w:rsid w:val="004E063A"/>
    <w:rsid w:val="004E1307"/>
    <w:rsid w:val="004E7BEC"/>
    <w:rsid w:val="00505D3D"/>
    <w:rsid w:val="00506AF6"/>
    <w:rsid w:val="00516B8D"/>
    <w:rsid w:val="005303C8"/>
    <w:rsid w:val="00537FBC"/>
    <w:rsid w:val="00553E52"/>
    <w:rsid w:val="00554826"/>
    <w:rsid w:val="00562877"/>
    <w:rsid w:val="00575003"/>
    <w:rsid w:val="00584811"/>
    <w:rsid w:val="00585784"/>
    <w:rsid w:val="00593AA6"/>
    <w:rsid w:val="00594161"/>
    <w:rsid w:val="00594749"/>
    <w:rsid w:val="005A65D5"/>
    <w:rsid w:val="005B3270"/>
    <w:rsid w:val="005B4067"/>
    <w:rsid w:val="005B6F86"/>
    <w:rsid w:val="005C3F41"/>
    <w:rsid w:val="005D1D92"/>
    <w:rsid w:val="005D2D09"/>
    <w:rsid w:val="005E642F"/>
    <w:rsid w:val="00600219"/>
    <w:rsid w:val="00604F2A"/>
    <w:rsid w:val="00612ECB"/>
    <w:rsid w:val="00620076"/>
    <w:rsid w:val="00627E0A"/>
    <w:rsid w:val="00653870"/>
    <w:rsid w:val="0065488B"/>
    <w:rsid w:val="00661547"/>
    <w:rsid w:val="00664022"/>
    <w:rsid w:val="00670EA1"/>
    <w:rsid w:val="00677CC2"/>
    <w:rsid w:val="0068744B"/>
    <w:rsid w:val="006905DE"/>
    <w:rsid w:val="0069207B"/>
    <w:rsid w:val="006A154F"/>
    <w:rsid w:val="006A437B"/>
    <w:rsid w:val="006B017A"/>
    <w:rsid w:val="006B5789"/>
    <w:rsid w:val="006B627C"/>
    <w:rsid w:val="006C30C5"/>
    <w:rsid w:val="006C7F8C"/>
    <w:rsid w:val="006E2E1C"/>
    <w:rsid w:val="006E6246"/>
    <w:rsid w:val="006E69C2"/>
    <w:rsid w:val="006E6DCC"/>
    <w:rsid w:val="006F286D"/>
    <w:rsid w:val="006F318F"/>
    <w:rsid w:val="0070017E"/>
    <w:rsid w:val="00700B2C"/>
    <w:rsid w:val="007050A2"/>
    <w:rsid w:val="0071250F"/>
    <w:rsid w:val="00713084"/>
    <w:rsid w:val="00714F20"/>
    <w:rsid w:val="0071590F"/>
    <w:rsid w:val="00715914"/>
    <w:rsid w:val="0072147A"/>
    <w:rsid w:val="00723791"/>
    <w:rsid w:val="00731E00"/>
    <w:rsid w:val="007440B7"/>
    <w:rsid w:val="007500C8"/>
    <w:rsid w:val="007540DC"/>
    <w:rsid w:val="00756272"/>
    <w:rsid w:val="00762D38"/>
    <w:rsid w:val="00766F07"/>
    <w:rsid w:val="007715C9"/>
    <w:rsid w:val="00771613"/>
    <w:rsid w:val="007727F2"/>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36134"/>
    <w:rsid w:val="00854D0B"/>
    <w:rsid w:val="00856A31"/>
    <w:rsid w:val="00860B4E"/>
    <w:rsid w:val="00867B37"/>
    <w:rsid w:val="00874740"/>
    <w:rsid w:val="008754D0"/>
    <w:rsid w:val="00875D13"/>
    <w:rsid w:val="008855C9"/>
    <w:rsid w:val="00886456"/>
    <w:rsid w:val="008906E8"/>
    <w:rsid w:val="00896176"/>
    <w:rsid w:val="008A46E1"/>
    <w:rsid w:val="008A4F43"/>
    <w:rsid w:val="008B2706"/>
    <w:rsid w:val="008B7A63"/>
    <w:rsid w:val="008C2EAC"/>
    <w:rsid w:val="008D0EE0"/>
    <w:rsid w:val="008E0027"/>
    <w:rsid w:val="008E6067"/>
    <w:rsid w:val="008F54E7"/>
    <w:rsid w:val="00903422"/>
    <w:rsid w:val="009254C3"/>
    <w:rsid w:val="00926902"/>
    <w:rsid w:val="00932377"/>
    <w:rsid w:val="00941236"/>
    <w:rsid w:val="00943FD5"/>
    <w:rsid w:val="00947D5A"/>
    <w:rsid w:val="00950182"/>
    <w:rsid w:val="009532A5"/>
    <w:rsid w:val="009545BD"/>
    <w:rsid w:val="009630BE"/>
    <w:rsid w:val="00964CF0"/>
    <w:rsid w:val="00977806"/>
    <w:rsid w:val="00982242"/>
    <w:rsid w:val="009868E9"/>
    <w:rsid w:val="009900A3"/>
    <w:rsid w:val="009C3413"/>
    <w:rsid w:val="009D61B1"/>
    <w:rsid w:val="00A0441E"/>
    <w:rsid w:val="00A12128"/>
    <w:rsid w:val="00A13055"/>
    <w:rsid w:val="00A22C98"/>
    <w:rsid w:val="00A231E2"/>
    <w:rsid w:val="00A369E3"/>
    <w:rsid w:val="00A57600"/>
    <w:rsid w:val="00A64912"/>
    <w:rsid w:val="00A677AE"/>
    <w:rsid w:val="00A70A74"/>
    <w:rsid w:val="00A75FE9"/>
    <w:rsid w:val="00AA554D"/>
    <w:rsid w:val="00AB5600"/>
    <w:rsid w:val="00AD53CC"/>
    <w:rsid w:val="00AD5641"/>
    <w:rsid w:val="00AF06CF"/>
    <w:rsid w:val="00B07CDB"/>
    <w:rsid w:val="00B119D4"/>
    <w:rsid w:val="00B16A31"/>
    <w:rsid w:val="00B17DFD"/>
    <w:rsid w:val="00B252E5"/>
    <w:rsid w:val="00B25306"/>
    <w:rsid w:val="00B27831"/>
    <w:rsid w:val="00B308FE"/>
    <w:rsid w:val="00B33709"/>
    <w:rsid w:val="00B33B3C"/>
    <w:rsid w:val="00B36392"/>
    <w:rsid w:val="00B418CB"/>
    <w:rsid w:val="00B4413B"/>
    <w:rsid w:val="00B47444"/>
    <w:rsid w:val="00B50ADC"/>
    <w:rsid w:val="00B566B1"/>
    <w:rsid w:val="00B61E5F"/>
    <w:rsid w:val="00B63834"/>
    <w:rsid w:val="00B80199"/>
    <w:rsid w:val="00B83204"/>
    <w:rsid w:val="00B84779"/>
    <w:rsid w:val="00B856E7"/>
    <w:rsid w:val="00BA220B"/>
    <w:rsid w:val="00BA3A57"/>
    <w:rsid w:val="00BB1533"/>
    <w:rsid w:val="00BB4E1A"/>
    <w:rsid w:val="00BC015E"/>
    <w:rsid w:val="00BC76AC"/>
    <w:rsid w:val="00BD0ECB"/>
    <w:rsid w:val="00BE2155"/>
    <w:rsid w:val="00BE28A6"/>
    <w:rsid w:val="00BE719A"/>
    <w:rsid w:val="00BE720A"/>
    <w:rsid w:val="00BF0D73"/>
    <w:rsid w:val="00BF2465"/>
    <w:rsid w:val="00BF3ACE"/>
    <w:rsid w:val="00BF3F35"/>
    <w:rsid w:val="00C02E2D"/>
    <w:rsid w:val="00C16619"/>
    <w:rsid w:val="00C25E7F"/>
    <w:rsid w:val="00C2746F"/>
    <w:rsid w:val="00C323D6"/>
    <w:rsid w:val="00C324A0"/>
    <w:rsid w:val="00C42BF8"/>
    <w:rsid w:val="00C50043"/>
    <w:rsid w:val="00C71F02"/>
    <w:rsid w:val="00C7573B"/>
    <w:rsid w:val="00C97A54"/>
    <w:rsid w:val="00CA5B23"/>
    <w:rsid w:val="00CB602E"/>
    <w:rsid w:val="00CB7E90"/>
    <w:rsid w:val="00CE051D"/>
    <w:rsid w:val="00CE1335"/>
    <w:rsid w:val="00CE493D"/>
    <w:rsid w:val="00CF07FA"/>
    <w:rsid w:val="00CF0BB2"/>
    <w:rsid w:val="00CF3713"/>
    <w:rsid w:val="00CF3EE8"/>
    <w:rsid w:val="00D13441"/>
    <w:rsid w:val="00D150E7"/>
    <w:rsid w:val="00D3350D"/>
    <w:rsid w:val="00D3485D"/>
    <w:rsid w:val="00D52DC2"/>
    <w:rsid w:val="00D533FA"/>
    <w:rsid w:val="00D53BCC"/>
    <w:rsid w:val="00D54C9E"/>
    <w:rsid w:val="00D64076"/>
    <w:rsid w:val="00D6537E"/>
    <w:rsid w:val="00D70DFB"/>
    <w:rsid w:val="00D766DF"/>
    <w:rsid w:val="00D8206C"/>
    <w:rsid w:val="00D91F10"/>
    <w:rsid w:val="00DA186E"/>
    <w:rsid w:val="00DA4116"/>
    <w:rsid w:val="00DB251C"/>
    <w:rsid w:val="00DB4630"/>
    <w:rsid w:val="00DC4F88"/>
    <w:rsid w:val="00DE107C"/>
    <w:rsid w:val="00DF2388"/>
    <w:rsid w:val="00E05704"/>
    <w:rsid w:val="00E16568"/>
    <w:rsid w:val="00E23471"/>
    <w:rsid w:val="00E315CD"/>
    <w:rsid w:val="00E338EF"/>
    <w:rsid w:val="00E35564"/>
    <w:rsid w:val="00E37173"/>
    <w:rsid w:val="00E544BB"/>
    <w:rsid w:val="00E74DC7"/>
    <w:rsid w:val="00E8075A"/>
    <w:rsid w:val="00E940D8"/>
    <w:rsid w:val="00E94D5E"/>
    <w:rsid w:val="00EA168F"/>
    <w:rsid w:val="00EA7100"/>
    <w:rsid w:val="00EA7F9F"/>
    <w:rsid w:val="00EB1274"/>
    <w:rsid w:val="00ED0986"/>
    <w:rsid w:val="00ED2BB6"/>
    <w:rsid w:val="00ED34E1"/>
    <w:rsid w:val="00ED3B8D"/>
    <w:rsid w:val="00ED4A5A"/>
    <w:rsid w:val="00EE5E36"/>
    <w:rsid w:val="00EF13B0"/>
    <w:rsid w:val="00EF2E3A"/>
    <w:rsid w:val="00F02C7C"/>
    <w:rsid w:val="00F072A7"/>
    <w:rsid w:val="00F078DC"/>
    <w:rsid w:val="00F1162F"/>
    <w:rsid w:val="00F12B1C"/>
    <w:rsid w:val="00F3187B"/>
    <w:rsid w:val="00F32BA8"/>
    <w:rsid w:val="00F32EE0"/>
    <w:rsid w:val="00F349F1"/>
    <w:rsid w:val="00F4350D"/>
    <w:rsid w:val="00F479C4"/>
    <w:rsid w:val="00F50D79"/>
    <w:rsid w:val="00F567F7"/>
    <w:rsid w:val="00F65331"/>
    <w:rsid w:val="00F6696E"/>
    <w:rsid w:val="00F73BD6"/>
    <w:rsid w:val="00F83989"/>
    <w:rsid w:val="00F85099"/>
    <w:rsid w:val="00F9379C"/>
    <w:rsid w:val="00F9632C"/>
    <w:rsid w:val="00FA1E52"/>
    <w:rsid w:val="00FB5A08"/>
    <w:rsid w:val="00FC6A80"/>
    <w:rsid w:val="00FD6C6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72A58"/>
  <w15:docId w15:val="{4D321087-B705-45BC-B0C8-38EE313A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notetext0">
    <w:name w:val="notetext"/>
    <w:basedOn w:val="Normal"/>
    <w:rsid w:val="00436F4D"/>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0024\Desktop\Template%20-%20Principal%20instrument%20-%20draft%20with%20Sch%201%20and%20Sch%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5946-5D48-4BAD-84BD-195761892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CF7C4-0C73-4B05-A586-C225E6A1F074}">
  <ds:schemaRefs>
    <ds:schemaRef ds:uri="http://schemas.microsoft.com/office/2006/metadata/properties"/>
    <ds:schemaRef ds:uri="http://schemas.microsoft.com/office/infopath/2007/PartnerControls"/>
    <ds:schemaRef ds:uri="3C0016FD-66FE-45E3-BD46-A7157CC34EEB"/>
  </ds:schemaRefs>
</ds:datastoreItem>
</file>

<file path=customXml/itemProps3.xml><?xml version="1.0" encoding="utf-8"?>
<ds:datastoreItem xmlns:ds="http://schemas.openxmlformats.org/officeDocument/2006/customXml" ds:itemID="{1F8879F2-4DF2-445F-8EB5-C238C2A2B124}">
  <ds:schemaRefs>
    <ds:schemaRef ds:uri="http://schemas.microsoft.com/sharepoint/v3/contenttype/forms"/>
  </ds:schemaRefs>
</ds:datastoreItem>
</file>

<file path=customXml/itemProps4.xml><?xml version="1.0" encoding="utf-8"?>
<ds:datastoreItem xmlns:ds="http://schemas.openxmlformats.org/officeDocument/2006/customXml" ds:itemID="{5464E85F-EBEC-4245-9AEC-C47D942B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 - draft with Sch 1 and Sch 2</Template>
  <TotalTime>7</TotalTime>
  <Pages>14</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TOMASKA, Natalia</dc:creator>
  <cp:lastModifiedBy>VOSS, Kathy</cp:lastModifiedBy>
  <cp:revision>4</cp:revision>
  <cp:lastPrinted>2020-06-24T05:34:00Z</cp:lastPrinted>
  <dcterms:created xsi:type="dcterms:W3CDTF">2020-08-24T23:36:00Z</dcterms:created>
  <dcterms:modified xsi:type="dcterms:W3CDTF">2020-08-25T04:43:00Z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0x010100266966F133664895A6EE3632470D45F500007FA68ABB22C745B3EFAB80DB5D680B</vt:lpwstr>
  </property>
</Properties>
</file>