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31AB" w14:textId="77777777" w:rsidR="0048364F" w:rsidRPr="00B47031" w:rsidRDefault="00193461" w:rsidP="0020300C">
      <w:pPr>
        <w:rPr>
          <w:sz w:val="28"/>
        </w:rPr>
      </w:pPr>
      <w:r w:rsidRPr="00B47031">
        <w:rPr>
          <w:noProof/>
          <w:lang w:eastAsia="en-AU"/>
        </w:rPr>
        <w:drawing>
          <wp:inline distT="0" distB="0" distL="0" distR="0" wp14:anchorId="5C00DD65" wp14:editId="283A53B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5B31" w14:textId="77777777" w:rsidR="0048364F" w:rsidRPr="00B47031" w:rsidRDefault="0048364F" w:rsidP="0048364F">
      <w:pPr>
        <w:rPr>
          <w:sz w:val="19"/>
        </w:rPr>
      </w:pPr>
    </w:p>
    <w:p w14:paraId="02F63A33" w14:textId="77678A36" w:rsidR="0048364F" w:rsidRPr="00B47031" w:rsidRDefault="005B4F64" w:rsidP="0048364F">
      <w:pPr>
        <w:pStyle w:val="ShortT"/>
      </w:pPr>
      <w:r w:rsidRPr="00B47031">
        <w:t>Aged Care (Subsidy, Fees and Payments) Amendment (</w:t>
      </w:r>
      <w:r w:rsidR="001B1FF7">
        <w:t>Cessation of Temporary</w:t>
      </w:r>
      <w:r w:rsidR="00184E98" w:rsidRPr="00B47031">
        <w:t xml:space="preserve"> Funding</w:t>
      </w:r>
      <w:r w:rsidR="001B1FF7">
        <w:t xml:space="preserve"> Increases</w:t>
      </w:r>
      <w:r w:rsidRPr="00B47031">
        <w:t>) Determination</w:t>
      </w:r>
      <w:r w:rsidR="00D941B7" w:rsidRPr="00B47031">
        <w:t> </w:t>
      </w:r>
      <w:r w:rsidR="00FB4AC8" w:rsidRPr="00B47031">
        <w:t>2020</w:t>
      </w:r>
    </w:p>
    <w:p w14:paraId="3B23705F" w14:textId="1D93DFFE" w:rsidR="005B4F64" w:rsidRPr="00B47031" w:rsidRDefault="006A32CF" w:rsidP="001B31FB">
      <w:pPr>
        <w:pStyle w:val="SignCoverPageStart"/>
        <w:rPr>
          <w:szCs w:val="22"/>
        </w:rPr>
      </w:pPr>
      <w:r w:rsidRPr="00B47031">
        <w:rPr>
          <w:szCs w:val="22"/>
        </w:rPr>
        <w:t>I,</w:t>
      </w:r>
      <w:r w:rsidR="00367BF9" w:rsidRPr="00B47031">
        <w:rPr>
          <w:szCs w:val="22"/>
        </w:rPr>
        <w:t xml:space="preserve"> </w:t>
      </w:r>
      <w:r w:rsidR="00B637AF" w:rsidRPr="00B47031">
        <w:rPr>
          <w:szCs w:val="22"/>
        </w:rPr>
        <w:t>Richard</w:t>
      </w:r>
      <w:r w:rsidR="000A7E32" w:rsidRPr="00B47031">
        <w:rPr>
          <w:szCs w:val="22"/>
        </w:rPr>
        <w:t xml:space="preserve"> </w:t>
      </w:r>
      <w:r w:rsidR="00B637AF" w:rsidRPr="00B47031">
        <w:rPr>
          <w:szCs w:val="22"/>
        </w:rPr>
        <w:t>Colbeck</w:t>
      </w:r>
      <w:r w:rsidR="00367BF9" w:rsidRPr="00B47031">
        <w:rPr>
          <w:szCs w:val="22"/>
        </w:rPr>
        <w:t xml:space="preserve">, Minister for </w:t>
      </w:r>
      <w:r w:rsidR="00B637AF" w:rsidRPr="00B47031">
        <w:rPr>
          <w:szCs w:val="22"/>
        </w:rPr>
        <w:t xml:space="preserve">Aged Care and </w:t>
      </w:r>
      <w:r w:rsidR="00BA754D" w:rsidRPr="00B47031">
        <w:rPr>
          <w:szCs w:val="22"/>
        </w:rPr>
        <w:t>Senior Australians</w:t>
      </w:r>
      <w:r w:rsidR="00B637AF" w:rsidRPr="00B47031">
        <w:rPr>
          <w:szCs w:val="22"/>
        </w:rPr>
        <w:t xml:space="preserve">, </w:t>
      </w:r>
      <w:r w:rsidR="005B4F64" w:rsidRPr="00B47031">
        <w:rPr>
          <w:szCs w:val="22"/>
        </w:rPr>
        <w:t>make the following determination.</w:t>
      </w:r>
    </w:p>
    <w:p w14:paraId="599ACF0B" w14:textId="7B72F7F2" w:rsidR="005B4F64" w:rsidRPr="00B47031" w:rsidRDefault="005B4F64" w:rsidP="001B31FB">
      <w:pPr>
        <w:keepNext/>
        <w:spacing w:before="300" w:line="240" w:lineRule="atLeast"/>
        <w:ind w:right="397"/>
        <w:jc w:val="both"/>
        <w:rPr>
          <w:szCs w:val="22"/>
        </w:rPr>
      </w:pPr>
      <w:r w:rsidRPr="00B47031">
        <w:rPr>
          <w:szCs w:val="22"/>
        </w:rPr>
        <w:t>Dated</w:t>
      </w:r>
      <w:r w:rsidR="00C86DC9">
        <w:rPr>
          <w:szCs w:val="22"/>
        </w:rPr>
        <w:t xml:space="preserve"> 26 August 2020</w:t>
      </w:r>
      <w:r w:rsidRPr="00B47031">
        <w:rPr>
          <w:szCs w:val="22"/>
        </w:rPr>
        <w:tab/>
      </w:r>
      <w:bookmarkStart w:id="0" w:name="_GoBack"/>
      <w:bookmarkEnd w:id="0"/>
    </w:p>
    <w:p w14:paraId="2305C45F" w14:textId="77777777" w:rsidR="005B4F64" w:rsidRPr="00B47031" w:rsidRDefault="00B637AF" w:rsidP="007E3ED6">
      <w:pPr>
        <w:keepNext/>
        <w:tabs>
          <w:tab w:val="left" w:pos="5100"/>
        </w:tabs>
        <w:spacing w:before="1440" w:line="300" w:lineRule="atLeast"/>
        <w:ind w:right="397"/>
        <w:rPr>
          <w:szCs w:val="22"/>
        </w:rPr>
      </w:pPr>
      <w:r w:rsidRPr="00B47031">
        <w:rPr>
          <w:szCs w:val="22"/>
        </w:rPr>
        <w:t xml:space="preserve">Richard Colbeck </w:t>
      </w:r>
      <w:r w:rsidR="00936035" w:rsidRPr="00B47031">
        <w:rPr>
          <w:szCs w:val="22"/>
        </w:rPr>
        <w:tab/>
      </w:r>
    </w:p>
    <w:p w14:paraId="2F4B2F27" w14:textId="5A653A2D" w:rsidR="005B4F64" w:rsidRPr="00B47031" w:rsidRDefault="000E442F" w:rsidP="001B31FB">
      <w:pPr>
        <w:pStyle w:val="SignCoverPageEnd"/>
        <w:rPr>
          <w:szCs w:val="22"/>
        </w:rPr>
      </w:pPr>
      <w:r w:rsidRPr="00B47031">
        <w:rPr>
          <w:szCs w:val="22"/>
        </w:rPr>
        <w:t>Minister for Aged Care</w:t>
      </w:r>
      <w:r w:rsidR="000A7E32" w:rsidRPr="00B47031">
        <w:rPr>
          <w:szCs w:val="22"/>
        </w:rPr>
        <w:t xml:space="preserve"> and </w:t>
      </w:r>
      <w:r w:rsidR="00B637AF" w:rsidRPr="00B47031">
        <w:rPr>
          <w:szCs w:val="22"/>
        </w:rPr>
        <w:t>Senior Australians</w:t>
      </w:r>
    </w:p>
    <w:p w14:paraId="725CBF4F" w14:textId="77777777" w:rsidR="005B4F64" w:rsidRPr="00B47031" w:rsidRDefault="005B4F64" w:rsidP="005B4F64"/>
    <w:p w14:paraId="6B24393A" w14:textId="77777777" w:rsidR="0048364F" w:rsidRPr="00B47031" w:rsidRDefault="0048364F" w:rsidP="0048364F">
      <w:pPr>
        <w:pStyle w:val="Header"/>
        <w:tabs>
          <w:tab w:val="clear" w:pos="4150"/>
          <w:tab w:val="clear" w:pos="8307"/>
        </w:tabs>
      </w:pPr>
      <w:r w:rsidRPr="00B47031">
        <w:rPr>
          <w:rStyle w:val="CharAmSchNo"/>
        </w:rPr>
        <w:t xml:space="preserve"> </w:t>
      </w:r>
      <w:r w:rsidRPr="00B47031">
        <w:rPr>
          <w:rStyle w:val="CharAmSchText"/>
        </w:rPr>
        <w:t xml:space="preserve"> </w:t>
      </w:r>
    </w:p>
    <w:p w14:paraId="67B445E7" w14:textId="77777777" w:rsidR="0048364F" w:rsidRPr="00B47031" w:rsidRDefault="0048364F" w:rsidP="0048364F">
      <w:pPr>
        <w:pStyle w:val="Header"/>
        <w:tabs>
          <w:tab w:val="clear" w:pos="4150"/>
          <w:tab w:val="clear" w:pos="8307"/>
        </w:tabs>
      </w:pPr>
      <w:r w:rsidRPr="00B47031">
        <w:rPr>
          <w:rStyle w:val="CharAmPartNo"/>
        </w:rPr>
        <w:t xml:space="preserve"> </w:t>
      </w:r>
      <w:r w:rsidRPr="00B47031">
        <w:rPr>
          <w:rStyle w:val="CharAmPartText"/>
        </w:rPr>
        <w:t xml:space="preserve"> </w:t>
      </w:r>
    </w:p>
    <w:p w14:paraId="09EA950D" w14:textId="77777777" w:rsidR="0048364F" w:rsidRPr="00B47031" w:rsidRDefault="0048364F" w:rsidP="0048364F">
      <w:pPr>
        <w:sectPr w:rsidR="0048364F" w:rsidRPr="00B47031" w:rsidSect="0093350A">
          <w:headerReference w:type="even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64B6F1" w14:textId="77777777" w:rsidR="00220A0C" w:rsidRPr="00B47031" w:rsidRDefault="0048364F" w:rsidP="0046771E">
      <w:pPr>
        <w:rPr>
          <w:sz w:val="36"/>
        </w:rPr>
      </w:pPr>
      <w:r w:rsidRPr="00B47031">
        <w:rPr>
          <w:sz w:val="36"/>
        </w:rPr>
        <w:lastRenderedPageBreak/>
        <w:t>Contents</w:t>
      </w:r>
    </w:p>
    <w:bookmarkStart w:id="1" w:name="BKCheck15B_2"/>
    <w:bookmarkEnd w:id="1"/>
    <w:p w14:paraId="11401AAF" w14:textId="65561E6E" w:rsidR="00AB5375" w:rsidRPr="00B47031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031">
        <w:fldChar w:fldCharType="begin" w:fldLock="1"/>
      </w:r>
      <w:r w:rsidRPr="00B47031">
        <w:instrText xml:space="preserve"> TOC \o "1-9" </w:instrText>
      </w:r>
      <w:r w:rsidRPr="00B47031">
        <w:fldChar w:fldCharType="separate"/>
      </w:r>
      <w:r w:rsidR="00AB5375" w:rsidRPr="00B47031">
        <w:rPr>
          <w:noProof/>
        </w:rPr>
        <w:t>1  Name</w:t>
      </w:r>
      <w:r w:rsidR="00AB5375" w:rsidRPr="00B47031">
        <w:rPr>
          <w:noProof/>
        </w:rPr>
        <w:tab/>
      </w:r>
      <w:r w:rsidR="00373B4D" w:rsidRPr="00B47031">
        <w:rPr>
          <w:noProof/>
        </w:rPr>
        <w:tab/>
      </w:r>
      <w:r w:rsidR="00AB5375" w:rsidRPr="00B47031">
        <w:rPr>
          <w:noProof/>
        </w:rPr>
        <w:fldChar w:fldCharType="begin" w:fldLock="1"/>
      </w:r>
      <w:r w:rsidR="00AB5375" w:rsidRPr="00B47031">
        <w:rPr>
          <w:noProof/>
        </w:rPr>
        <w:instrText xml:space="preserve"> PAGEREF _Toc35855244 \h </w:instrText>
      </w:r>
      <w:r w:rsidR="00AB5375" w:rsidRPr="00B47031">
        <w:rPr>
          <w:noProof/>
        </w:rPr>
      </w:r>
      <w:r w:rsidR="00AB5375" w:rsidRPr="00B47031">
        <w:rPr>
          <w:noProof/>
        </w:rPr>
        <w:fldChar w:fldCharType="separate"/>
      </w:r>
      <w:r w:rsidR="00FB21C3" w:rsidRPr="00B47031">
        <w:rPr>
          <w:noProof/>
        </w:rPr>
        <w:t>2</w:t>
      </w:r>
      <w:r w:rsidR="00AB5375" w:rsidRPr="00B47031">
        <w:rPr>
          <w:noProof/>
        </w:rPr>
        <w:fldChar w:fldCharType="end"/>
      </w:r>
    </w:p>
    <w:p w14:paraId="634C75FA" w14:textId="5AFD820D" w:rsidR="00AB5375" w:rsidRPr="00B47031" w:rsidRDefault="00AB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031">
        <w:rPr>
          <w:noProof/>
        </w:rPr>
        <w:t>2  Commencement</w:t>
      </w:r>
      <w:r w:rsidRPr="00B47031">
        <w:rPr>
          <w:noProof/>
        </w:rPr>
        <w:tab/>
      </w:r>
      <w:r w:rsidRPr="00B47031">
        <w:rPr>
          <w:noProof/>
        </w:rPr>
        <w:fldChar w:fldCharType="begin" w:fldLock="1"/>
      </w:r>
      <w:r w:rsidRPr="00B47031">
        <w:rPr>
          <w:noProof/>
        </w:rPr>
        <w:instrText xml:space="preserve"> PAGEREF _Toc35855245 \h </w:instrText>
      </w:r>
      <w:r w:rsidRPr="00B47031">
        <w:rPr>
          <w:noProof/>
        </w:rPr>
      </w:r>
      <w:r w:rsidRPr="00B47031">
        <w:rPr>
          <w:noProof/>
        </w:rPr>
        <w:fldChar w:fldCharType="separate"/>
      </w:r>
      <w:r w:rsidR="00FB21C3" w:rsidRPr="00B47031">
        <w:rPr>
          <w:noProof/>
        </w:rPr>
        <w:t>2</w:t>
      </w:r>
      <w:r w:rsidRPr="00B47031">
        <w:rPr>
          <w:noProof/>
        </w:rPr>
        <w:fldChar w:fldCharType="end"/>
      </w:r>
    </w:p>
    <w:p w14:paraId="0756DFD3" w14:textId="3B1D04FC" w:rsidR="00AB5375" w:rsidRPr="00B47031" w:rsidRDefault="00AB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031">
        <w:rPr>
          <w:noProof/>
        </w:rPr>
        <w:t>3  Authority</w:t>
      </w:r>
      <w:r w:rsidRPr="00B47031">
        <w:rPr>
          <w:noProof/>
        </w:rPr>
        <w:tab/>
      </w:r>
      <w:r w:rsidRPr="00B47031">
        <w:rPr>
          <w:noProof/>
        </w:rPr>
        <w:fldChar w:fldCharType="begin" w:fldLock="1"/>
      </w:r>
      <w:r w:rsidRPr="00B47031">
        <w:rPr>
          <w:noProof/>
        </w:rPr>
        <w:instrText xml:space="preserve"> PAGEREF _Toc35855246 \h </w:instrText>
      </w:r>
      <w:r w:rsidRPr="00B47031">
        <w:rPr>
          <w:noProof/>
        </w:rPr>
      </w:r>
      <w:r w:rsidRPr="00B47031">
        <w:rPr>
          <w:noProof/>
        </w:rPr>
        <w:fldChar w:fldCharType="separate"/>
      </w:r>
      <w:r w:rsidR="00FB21C3" w:rsidRPr="00B47031">
        <w:rPr>
          <w:noProof/>
        </w:rPr>
        <w:t>2</w:t>
      </w:r>
      <w:r w:rsidRPr="00B47031">
        <w:rPr>
          <w:noProof/>
        </w:rPr>
        <w:fldChar w:fldCharType="end"/>
      </w:r>
    </w:p>
    <w:p w14:paraId="2AD559A0" w14:textId="4ED133EF" w:rsidR="00AB5375" w:rsidRPr="00B47031" w:rsidRDefault="00AB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031">
        <w:rPr>
          <w:noProof/>
        </w:rPr>
        <w:t>4  Schedules</w:t>
      </w:r>
      <w:r w:rsidRPr="00B47031">
        <w:rPr>
          <w:noProof/>
        </w:rPr>
        <w:tab/>
      </w:r>
      <w:r w:rsidRPr="00B47031">
        <w:rPr>
          <w:noProof/>
        </w:rPr>
        <w:fldChar w:fldCharType="begin" w:fldLock="1"/>
      </w:r>
      <w:r w:rsidRPr="00B47031">
        <w:rPr>
          <w:noProof/>
        </w:rPr>
        <w:instrText xml:space="preserve"> PAGEREF _Toc35855247 \h </w:instrText>
      </w:r>
      <w:r w:rsidRPr="00B47031">
        <w:rPr>
          <w:noProof/>
        </w:rPr>
      </w:r>
      <w:r w:rsidRPr="00B47031">
        <w:rPr>
          <w:noProof/>
        </w:rPr>
        <w:fldChar w:fldCharType="separate"/>
      </w:r>
      <w:r w:rsidR="00FB21C3" w:rsidRPr="00B47031">
        <w:rPr>
          <w:noProof/>
        </w:rPr>
        <w:t>2</w:t>
      </w:r>
      <w:r w:rsidRPr="00B47031">
        <w:rPr>
          <w:noProof/>
        </w:rPr>
        <w:fldChar w:fldCharType="end"/>
      </w:r>
    </w:p>
    <w:p w14:paraId="55DC1CE6" w14:textId="16E11978" w:rsidR="00AB5375" w:rsidRPr="00B47031" w:rsidRDefault="00AB53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7031">
        <w:rPr>
          <w:noProof/>
        </w:rPr>
        <w:t>Schedule 1—Amendments</w:t>
      </w:r>
      <w:r w:rsidRPr="00B47031">
        <w:rPr>
          <w:noProof/>
        </w:rPr>
        <w:tab/>
      </w:r>
      <w:r w:rsidRPr="00B47031">
        <w:rPr>
          <w:noProof/>
        </w:rPr>
        <w:fldChar w:fldCharType="begin" w:fldLock="1"/>
      </w:r>
      <w:r w:rsidRPr="00B47031">
        <w:rPr>
          <w:noProof/>
        </w:rPr>
        <w:instrText xml:space="preserve"> PAGEREF _Toc35855248 \h </w:instrText>
      </w:r>
      <w:r w:rsidRPr="00B47031">
        <w:rPr>
          <w:noProof/>
        </w:rPr>
      </w:r>
      <w:r w:rsidRPr="00B47031">
        <w:rPr>
          <w:noProof/>
        </w:rPr>
        <w:fldChar w:fldCharType="separate"/>
      </w:r>
      <w:r w:rsidR="00FB21C3" w:rsidRPr="00B47031">
        <w:rPr>
          <w:noProof/>
        </w:rPr>
        <w:t>3</w:t>
      </w:r>
      <w:r w:rsidRPr="00B47031">
        <w:rPr>
          <w:noProof/>
        </w:rPr>
        <w:fldChar w:fldCharType="end"/>
      </w:r>
    </w:p>
    <w:p w14:paraId="18FC3C28" w14:textId="4F80824C" w:rsidR="0048364F" w:rsidRPr="00B47031" w:rsidRDefault="00AB5375" w:rsidP="00AB53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7031">
        <w:rPr>
          <w:noProof/>
        </w:rPr>
        <w:t>Aged Care (Subsidy, Fees and Payments) Determination 2014</w:t>
      </w:r>
      <w:r w:rsidRPr="00B47031">
        <w:rPr>
          <w:noProof/>
        </w:rPr>
        <w:tab/>
      </w:r>
      <w:r w:rsidRPr="00B47031">
        <w:rPr>
          <w:noProof/>
        </w:rPr>
        <w:fldChar w:fldCharType="begin" w:fldLock="1"/>
      </w:r>
      <w:r w:rsidRPr="00B47031">
        <w:rPr>
          <w:noProof/>
        </w:rPr>
        <w:instrText xml:space="preserve"> PAGEREF _Toc35855249 \h </w:instrText>
      </w:r>
      <w:r w:rsidRPr="00B47031">
        <w:rPr>
          <w:noProof/>
        </w:rPr>
      </w:r>
      <w:r w:rsidRPr="00B47031">
        <w:rPr>
          <w:noProof/>
        </w:rPr>
        <w:fldChar w:fldCharType="separate"/>
      </w:r>
      <w:r w:rsidR="00FB21C3" w:rsidRPr="00B47031">
        <w:rPr>
          <w:noProof/>
        </w:rPr>
        <w:t>3</w:t>
      </w:r>
      <w:r w:rsidRPr="00B47031">
        <w:rPr>
          <w:noProof/>
        </w:rPr>
        <w:fldChar w:fldCharType="end"/>
      </w:r>
      <w:r w:rsidR="00975C61" w:rsidRPr="00B47031">
        <w:fldChar w:fldCharType="end"/>
      </w:r>
    </w:p>
    <w:p w14:paraId="1F9C7B3D" w14:textId="77777777" w:rsidR="00E3556F" w:rsidRPr="00B47031" w:rsidRDefault="00E3556F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2" w:name="_Toc398564235"/>
      <w:r w:rsidRPr="00B47031">
        <w:rPr>
          <w:rStyle w:val="CharSectno"/>
        </w:rPr>
        <w:br w:type="page"/>
      </w:r>
    </w:p>
    <w:p w14:paraId="5130892F" w14:textId="77777777" w:rsidR="0048364F" w:rsidRPr="00B47031" w:rsidRDefault="0048364F" w:rsidP="0048364F">
      <w:pPr>
        <w:pStyle w:val="ActHead5"/>
      </w:pPr>
      <w:bookmarkStart w:id="3" w:name="_Toc35855244"/>
      <w:proofErr w:type="gramStart"/>
      <w:r w:rsidRPr="00B47031">
        <w:rPr>
          <w:rStyle w:val="CharSectno"/>
        </w:rPr>
        <w:lastRenderedPageBreak/>
        <w:t>1</w:t>
      </w:r>
      <w:r w:rsidRPr="00B47031">
        <w:t xml:space="preserve">  </w:t>
      </w:r>
      <w:r w:rsidR="004F676E" w:rsidRPr="00B47031">
        <w:t>Name</w:t>
      </w:r>
      <w:bookmarkEnd w:id="2"/>
      <w:bookmarkEnd w:id="3"/>
      <w:proofErr w:type="gramEnd"/>
    </w:p>
    <w:p w14:paraId="4E0BA87D" w14:textId="11C4909A" w:rsidR="0048364F" w:rsidRPr="00B47031" w:rsidRDefault="0048364F" w:rsidP="0048364F">
      <w:pPr>
        <w:pStyle w:val="subsection"/>
      </w:pPr>
      <w:r w:rsidRPr="00B47031">
        <w:tab/>
      </w:r>
      <w:r w:rsidRPr="00B47031">
        <w:tab/>
        <w:t xml:space="preserve">This </w:t>
      </w:r>
      <w:r w:rsidR="005D168D" w:rsidRPr="00B47031">
        <w:t>instrument</w:t>
      </w:r>
      <w:r w:rsidRPr="00B47031">
        <w:t xml:space="preserve"> </w:t>
      </w:r>
      <w:r w:rsidR="00613EAD" w:rsidRPr="00B47031">
        <w:t>is</w:t>
      </w:r>
      <w:r w:rsidRPr="00B47031">
        <w:t xml:space="preserve"> the </w:t>
      </w:r>
      <w:bookmarkStart w:id="4" w:name="BKCheck15B_3"/>
      <w:bookmarkEnd w:id="4"/>
      <w:r w:rsidR="006A32CF" w:rsidRPr="00B47031">
        <w:rPr>
          <w:i/>
        </w:rPr>
        <w:t>Aged Care (Subsidy, Fees and Payments) Amendment (</w:t>
      </w:r>
      <w:r w:rsidR="001B1FF7">
        <w:rPr>
          <w:i/>
        </w:rPr>
        <w:t xml:space="preserve">Cessation of Temporary </w:t>
      </w:r>
      <w:r w:rsidR="009A75CD" w:rsidRPr="00B47031">
        <w:rPr>
          <w:i/>
        </w:rPr>
        <w:t>Funding</w:t>
      </w:r>
      <w:r w:rsidR="001B1FF7">
        <w:rPr>
          <w:i/>
        </w:rPr>
        <w:t xml:space="preserve"> Increases</w:t>
      </w:r>
      <w:r w:rsidR="00FB4AC8" w:rsidRPr="00B47031">
        <w:rPr>
          <w:i/>
        </w:rPr>
        <w:t>) Determination 2020</w:t>
      </w:r>
      <w:r w:rsidRPr="00B47031">
        <w:t>.</w:t>
      </w:r>
    </w:p>
    <w:p w14:paraId="310B5351" w14:textId="77777777" w:rsidR="003836E7" w:rsidRPr="00B47031" w:rsidRDefault="003836E7" w:rsidP="003836E7">
      <w:pPr>
        <w:pStyle w:val="ActHead5"/>
      </w:pPr>
      <w:bookmarkStart w:id="5" w:name="_Toc398565702"/>
      <w:bookmarkStart w:id="6" w:name="_Toc35855245"/>
      <w:bookmarkStart w:id="7" w:name="_Toc398564237"/>
      <w:proofErr w:type="gramStart"/>
      <w:r w:rsidRPr="00B47031">
        <w:rPr>
          <w:rStyle w:val="CharSectno"/>
        </w:rPr>
        <w:t>2</w:t>
      </w:r>
      <w:r w:rsidRPr="00B47031">
        <w:t xml:space="preserve">  Commencement</w:t>
      </w:r>
      <w:bookmarkEnd w:id="5"/>
      <w:bookmarkEnd w:id="6"/>
      <w:proofErr w:type="gramEnd"/>
    </w:p>
    <w:p w14:paraId="3F9C95B6" w14:textId="049E2059" w:rsidR="0005308A" w:rsidRPr="00B47031" w:rsidRDefault="0005308A" w:rsidP="0005308A">
      <w:pPr>
        <w:pStyle w:val="subsection"/>
      </w:pPr>
      <w:r w:rsidRPr="00B47031">
        <w:tab/>
        <w:t>(1)</w:t>
      </w:r>
      <w:r w:rsidRPr="00B4703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724418" w14:textId="77777777" w:rsidR="0005308A" w:rsidRPr="00B47031" w:rsidRDefault="0005308A" w:rsidP="00C40F92">
      <w:pPr>
        <w:pStyle w:val="subsection"/>
        <w:spacing w:before="0"/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843"/>
      </w:tblGrid>
      <w:tr w:rsidR="0005308A" w:rsidRPr="00B47031" w14:paraId="1FBD808A" w14:textId="77777777" w:rsidTr="00EA048F">
        <w:tc>
          <w:tcPr>
            <w:tcW w:w="836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52B25D98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Commencement information  </w:t>
            </w:r>
          </w:p>
        </w:tc>
      </w:tr>
      <w:tr w:rsidR="0005308A" w:rsidRPr="00B47031" w14:paraId="358050A5" w14:textId="77777777" w:rsidTr="00EA048F"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43F8EC53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3F8EFCDA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B8702B8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05308A" w:rsidRPr="00B47031" w14:paraId="21B05BDD" w14:textId="77777777" w:rsidTr="00C40F92">
        <w:tc>
          <w:tcPr>
            <w:tcW w:w="21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6A290E7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59DA1EA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B599075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</w:t>
            </w:r>
          </w:p>
          <w:p w14:paraId="7607BB7B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</w:tr>
      <w:tr w:rsidR="0005308A" w:rsidRPr="00B47031" w14:paraId="5A00930F" w14:textId="77777777" w:rsidTr="00C40F92"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5C102A2" w14:textId="61F07AE7" w:rsidR="0005308A" w:rsidRPr="00B47031" w:rsidRDefault="0005308A" w:rsidP="0093350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88EB00E" w14:textId="0573E050" w:rsidR="0005308A" w:rsidRPr="00B47031" w:rsidRDefault="0005308A" w:rsidP="001B1FF7">
            <w:pPr>
              <w:autoSpaceDE w:val="0"/>
              <w:autoSpaceDN w:val="0"/>
              <w:adjustRightInd w:val="0"/>
              <w:spacing w:line="240" w:lineRule="auto"/>
              <w:ind w:left="138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 xml:space="preserve">1 </w:t>
            </w:r>
            <w:r w:rsidR="001B1FF7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B47031">
              <w:rPr>
                <w:rFonts w:eastAsia="Times New Roman" w:cs="Times New Roman"/>
                <w:sz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7504F38E" w14:textId="77777777" w:rsidR="0005308A" w:rsidRPr="00B47031" w:rsidRDefault="0005308A" w:rsidP="00EA048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</w:tbl>
    <w:p w14:paraId="7F6DE857" w14:textId="043F1294" w:rsidR="0005308A" w:rsidRPr="00B47031" w:rsidRDefault="0005308A" w:rsidP="00C40F92">
      <w:pPr>
        <w:pStyle w:val="notetext"/>
      </w:pPr>
      <w:r w:rsidRPr="00B47031">
        <w:t>Note:</w:t>
      </w:r>
      <w:r w:rsidRPr="00B47031">
        <w:tab/>
        <w:t>This table relates only to the provisions of this instrument as originally made. It will not be amended to deal with any later amendments of this instrument.</w:t>
      </w:r>
    </w:p>
    <w:p w14:paraId="1A881DF9" w14:textId="0FE92E6D" w:rsidR="00184E98" w:rsidRPr="00B47031" w:rsidRDefault="0005308A">
      <w:pPr>
        <w:pStyle w:val="subsection"/>
      </w:pPr>
      <w:r w:rsidRPr="00B47031">
        <w:tab/>
        <w:t>(2)</w:t>
      </w:r>
      <w:r w:rsidRPr="00B4703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5A6951" w14:textId="77777777" w:rsidR="00BF6650" w:rsidRPr="00B47031" w:rsidRDefault="00BF6650" w:rsidP="00BF6650">
      <w:pPr>
        <w:pStyle w:val="ActHead5"/>
      </w:pPr>
      <w:bookmarkStart w:id="8" w:name="_Toc35855246"/>
      <w:proofErr w:type="gramStart"/>
      <w:r w:rsidRPr="00B47031">
        <w:rPr>
          <w:rStyle w:val="CharSectno"/>
        </w:rPr>
        <w:t>3</w:t>
      </w:r>
      <w:r w:rsidRPr="00B47031">
        <w:t xml:space="preserve">  Authority</w:t>
      </w:r>
      <w:bookmarkEnd w:id="7"/>
      <w:bookmarkEnd w:id="8"/>
      <w:proofErr w:type="gramEnd"/>
    </w:p>
    <w:p w14:paraId="2D8730BA" w14:textId="77777777" w:rsidR="00BF6650" w:rsidRPr="00B47031" w:rsidRDefault="00BF6650" w:rsidP="00BF6650">
      <w:pPr>
        <w:pStyle w:val="subsection"/>
      </w:pPr>
      <w:r w:rsidRPr="00B47031">
        <w:tab/>
      </w:r>
      <w:r w:rsidRPr="00B47031">
        <w:tab/>
        <w:t xml:space="preserve">This </w:t>
      </w:r>
      <w:r w:rsidR="005D168D" w:rsidRPr="00B47031">
        <w:t>instrument</w:t>
      </w:r>
      <w:r w:rsidRPr="00B47031">
        <w:t xml:space="preserve"> is made under the </w:t>
      </w:r>
      <w:r w:rsidR="005B4F64" w:rsidRPr="00B47031">
        <w:rPr>
          <w:i/>
        </w:rPr>
        <w:t>Aged Care Act 1997</w:t>
      </w:r>
      <w:r w:rsidR="00546FA3" w:rsidRPr="00B47031">
        <w:rPr>
          <w:i/>
        </w:rPr>
        <w:t>.</w:t>
      </w:r>
    </w:p>
    <w:p w14:paraId="3665236A" w14:textId="77777777" w:rsidR="00557C7A" w:rsidRPr="00B47031" w:rsidRDefault="00BF6650" w:rsidP="00557C7A">
      <w:pPr>
        <w:pStyle w:val="ActHead5"/>
      </w:pPr>
      <w:bookmarkStart w:id="9" w:name="_Toc398564238"/>
      <w:bookmarkStart w:id="10" w:name="_Toc35855247"/>
      <w:proofErr w:type="gramStart"/>
      <w:r w:rsidRPr="00B47031">
        <w:rPr>
          <w:rStyle w:val="CharSectno"/>
        </w:rPr>
        <w:t>4</w:t>
      </w:r>
      <w:r w:rsidR="00557C7A" w:rsidRPr="00B47031">
        <w:t xml:space="preserve">  </w:t>
      </w:r>
      <w:r w:rsidR="00083F48" w:rsidRPr="00B47031">
        <w:t>Schedules</w:t>
      </w:r>
      <w:bookmarkEnd w:id="9"/>
      <w:bookmarkEnd w:id="10"/>
      <w:proofErr w:type="gramEnd"/>
    </w:p>
    <w:p w14:paraId="610C7D29" w14:textId="77777777" w:rsidR="0022595D" w:rsidRPr="00B47031" w:rsidRDefault="00557C7A" w:rsidP="00557C7A">
      <w:pPr>
        <w:pStyle w:val="subsection"/>
        <w:sectPr w:rsidR="0022595D" w:rsidRPr="00B47031" w:rsidSect="009335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675" w:right="1797" w:bottom="1440" w:left="1797" w:header="426" w:footer="510" w:gutter="0"/>
          <w:pgNumType w:start="1"/>
          <w:cols w:space="708"/>
          <w:titlePg/>
          <w:docGrid w:linePitch="360"/>
        </w:sectPr>
      </w:pPr>
      <w:r w:rsidRPr="00B47031">
        <w:tab/>
      </w:r>
      <w:r w:rsidRPr="00B47031">
        <w:tab/>
      </w:r>
      <w:r w:rsidR="00083F48" w:rsidRPr="00B47031">
        <w:t xml:space="preserve">Each </w:t>
      </w:r>
      <w:r w:rsidR="00160BD7" w:rsidRPr="00B47031">
        <w:t>instrument</w:t>
      </w:r>
      <w:r w:rsidR="00083F48" w:rsidRPr="00B47031">
        <w:t xml:space="preserve"> that is specified in a Schedule to this</w:t>
      </w:r>
      <w:r w:rsidR="00160BD7" w:rsidRPr="00B47031">
        <w:t xml:space="preserve"> instrument</w:t>
      </w:r>
      <w:r w:rsidR="00083F48" w:rsidRPr="00B47031">
        <w:t xml:space="preserve"> is amended or repealed as set out in the applicable items in the Schedule concerned, and any other item in a Schedule to this </w:t>
      </w:r>
      <w:r w:rsidR="00160BD7" w:rsidRPr="00B47031">
        <w:t>instrument</w:t>
      </w:r>
      <w:r w:rsidR="00083F48" w:rsidRPr="00B47031">
        <w:t xml:space="preserve"> has effect according to its terms.</w:t>
      </w:r>
    </w:p>
    <w:p w14:paraId="372A7E10" w14:textId="77777777" w:rsidR="00557C7A" w:rsidRPr="00B47031" w:rsidRDefault="00557C7A" w:rsidP="00557C7A">
      <w:pPr>
        <w:pStyle w:val="subsection"/>
      </w:pPr>
    </w:p>
    <w:p w14:paraId="63F10EE6" w14:textId="7B59C7F3" w:rsidR="00987E34" w:rsidRPr="00B47031" w:rsidRDefault="0048364F" w:rsidP="00E1752E">
      <w:pPr>
        <w:pStyle w:val="ActHead6"/>
        <w:pageBreakBefore/>
      </w:pPr>
      <w:bookmarkStart w:id="11" w:name="_Toc398564239"/>
      <w:bookmarkStart w:id="12" w:name="opcAmSched"/>
      <w:bookmarkStart w:id="13" w:name="opcCurrentFind"/>
      <w:bookmarkStart w:id="14" w:name="_Toc35855248"/>
      <w:r w:rsidRPr="00B47031">
        <w:rPr>
          <w:rStyle w:val="CharAmSchNo"/>
        </w:rPr>
        <w:lastRenderedPageBreak/>
        <w:t>Schedule</w:t>
      </w:r>
      <w:r w:rsidR="00D941B7" w:rsidRPr="00B47031">
        <w:rPr>
          <w:rStyle w:val="CharAmSchNo"/>
        </w:rPr>
        <w:t> </w:t>
      </w:r>
      <w:r w:rsidRPr="00B47031">
        <w:rPr>
          <w:rStyle w:val="CharAmSchNo"/>
        </w:rPr>
        <w:t>1</w:t>
      </w:r>
      <w:r w:rsidRPr="00B47031">
        <w:t>—</w:t>
      </w:r>
      <w:r w:rsidR="00460499" w:rsidRPr="00B47031">
        <w:rPr>
          <w:rStyle w:val="CharAmSchText"/>
        </w:rPr>
        <w:t>Amendments</w:t>
      </w:r>
      <w:bookmarkEnd w:id="11"/>
      <w:bookmarkEnd w:id="12"/>
      <w:bookmarkEnd w:id="13"/>
      <w:bookmarkEnd w:id="14"/>
    </w:p>
    <w:p w14:paraId="31D57EC6" w14:textId="77777777" w:rsidR="00B15FF1" w:rsidRPr="00B47031" w:rsidRDefault="00B15FF1" w:rsidP="00B15FF1">
      <w:pPr>
        <w:pStyle w:val="ActHead9"/>
      </w:pPr>
      <w:bookmarkStart w:id="15" w:name="_Toc398564240"/>
      <w:bookmarkStart w:id="16" w:name="_Toc35855249"/>
      <w:r w:rsidRPr="00B47031">
        <w:t>Aged Care (Subsidy, Fees and Payments) Determination</w:t>
      </w:r>
      <w:r w:rsidR="00D941B7" w:rsidRPr="00B47031">
        <w:t> </w:t>
      </w:r>
      <w:r w:rsidRPr="00B47031">
        <w:t>2014</w:t>
      </w:r>
      <w:bookmarkEnd w:id="15"/>
      <w:bookmarkEnd w:id="16"/>
    </w:p>
    <w:p w14:paraId="54556789" w14:textId="03CD1AF1" w:rsidR="005D6D6E" w:rsidRPr="00B47031" w:rsidRDefault="005D6D6E" w:rsidP="005D6D6E">
      <w:pPr>
        <w:pStyle w:val="ItemHead"/>
      </w:pPr>
      <w:proofErr w:type="gramStart"/>
      <w:r w:rsidRPr="00B47031">
        <w:t>1  Amendments</w:t>
      </w:r>
      <w:proofErr w:type="gramEnd"/>
      <w:r w:rsidRPr="00B47031">
        <w:t xml:space="preserve"> of listed provisions—</w:t>
      </w:r>
      <w:r w:rsidR="003D0598">
        <w:t>changed</w:t>
      </w:r>
      <w:r w:rsidRPr="00B47031">
        <w:t xml:space="preserve"> amounts</w:t>
      </w:r>
    </w:p>
    <w:p w14:paraId="6B71C809" w14:textId="77777777" w:rsidR="005D6D6E" w:rsidRPr="00B47031" w:rsidRDefault="005D6D6E" w:rsidP="005D6D6E">
      <w:pPr>
        <w:pStyle w:val="Item"/>
      </w:pPr>
      <w:r w:rsidRPr="00B47031">
        <w:t>The provisions listed in the following table are amended as set out in the table.</w:t>
      </w:r>
    </w:p>
    <w:p w14:paraId="0713F63D" w14:textId="77777777" w:rsidR="005D6D6E" w:rsidRPr="00B47031" w:rsidRDefault="005D6D6E" w:rsidP="005D6D6E">
      <w:pPr>
        <w:pStyle w:val="Tabletext"/>
      </w:pPr>
    </w:p>
    <w:tbl>
      <w:tblPr>
        <w:tblW w:w="7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998"/>
        <w:gridCol w:w="2126"/>
      </w:tblGrid>
      <w:tr w:rsidR="005D6D6E" w:rsidRPr="00B47031" w14:paraId="02A7DE27" w14:textId="77777777" w:rsidTr="005D6D6E">
        <w:trPr>
          <w:tblHeader/>
        </w:trPr>
        <w:tc>
          <w:tcPr>
            <w:tcW w:w="708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DA241B" w14:textId="77777777" w:rsidR="005D6D6E" w:rsidRPr="00B47031" w:rsidRDefault="005D6D6E" w:rsidP="005D6D6E">
            <w:pPr>
              <w:pStyle w:val="TableHeading"/>
            </w:pPr>
            <w:r w:rsidRPr="00B47031">
              <w:t>Amendments relating to indexation of amounts</w:t>
            </w:r>
          </w:p>
        </w:tc>
      </w:tr>
      <w:tr w:rsidR="005D6D6E" w:rsidRPr="00B47031" w14:paraId="65257758" w14:textId="77777777" w:rsidTr="005D6D6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023670" w14:textId="77777777" w:rsidR="005D6D6E" w:rsidRPr="00B47031" w:rsidRDefault="005D6D6E" w:rsidP="005D6D6E">
            <w:pPr>
              <w:pStyle w:val="TableHeading"/>
            </w:pPr>
            <w:r w:rsidRPr="00B47031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EF5056" w14:textId="77777777" w:rsidR="005D6D6E" w:rsidRPr="00B47031" w:rsidRDefault="005D6D6E" w:rsidP="005D6D6E">
            <w:pPr>
              <w:pStyle w:val="TableHeading"/>
            </w:pPr>
            <w:r w:rsidRPr="00B47031">
              <w:t>Provision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9E881" w14:textId="77777777" w:rsidR="005D6D6E" w:rsidRPr="00B47031" w:rsidRDefault="005D6D6E" w:rsidP="005D6D6E">
            <w:pPr>
              <w:pStyle w:val="TableHeading"/>
              <w:jc w:val="right"/>
            </w:pPr>
            <w:r w:rsidRPr="00B47031">
              <w:t>Omit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8980F7" w14:textId="77777777" w:rsidR="005D6D6E" w:rsidRPr="00B47031" w:rsidRDefault="005D6D6E" w:rsidP="005D6D6E">
            <w:pPr>
              <w:pStyle w:val="TableHeading"/>
              <w:jc w:val="right"/>
            </w:pPr>
            <w:r w:rsidRPr="00B47031">
              <w:t>Substitute</w:t>
            </w:r>
          </w:p>
        </w:tc>
      </w:tr>
      <w:tr w:rsidR="005D6D6E" w:rsidRPr="00B47031" w14:paraId="6CF18C5A" w14:textId="77777777" w:rsidTr="005D6D6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9604F4C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  <w:sz w:val="19"/>
                <w:szCs w:val="19"/>
              </w:rPr>
              <w:t>1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EF8C4" w14:textId="77777777" w:rsidR="005D6D6E" w:rsidRPr="00B47031" w:rsidRDefault="005D6D6E" w:rsidP="005D6D6E">
            <w:pPr>
              <w:pStyle w:val="Tabletext"/>
              <w:tabs>
                <w:tab w:val="left" w:pos="2205"/>
              </w:tabs>
            </w:pPr>
            <w:r w:rsidRPr="00B47031">
              <w:rPr>
                <w:rFonts w:ascii="Helvetica Neue" w:hAnsi="Helvetica Neue"/>
              </w:rPr>
              <w:t xml:space="preserve">Paragraph 12(2)(a) 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14:paraId="552A4F18" w14:textId="21E347B7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$4</w:t>
            </w:r>
            <w:r w:rsidR="00BF3E23">
              <w:rPr>
                <w:rFonts w:ascii="Helvetica Neue" w:hAnsi="Helvetica Neue"/>
                <w:sz w:val="19"/>
                <w:szCs w:val="19"/>
              </w:rPr>
              <w:t>8.73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53292808" w14:textId="4C77A6CC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$4</w:t>
            </w:r>
            <w:r w:rsidR="00BF3E23">
              <w:rPr>
                <w:rFonts w:ascii="Helvetica Neue" w:hAnsi="Helvetica Neue"/>
                <w:sz w:val="19"/>
                <w:szCs w:val="19"/>
              </w:rPr>
              <w:t>8.15</w:t>
            </w:r>
          </w:p>
        </w:tc>
      </w:tr>
      <w:tr w:rsidR="005D6D6E" w:rsidRPr="00B47031" w14:paraId="14EC48B7" w14:textId="77777777" w:rsidTr="005D6D6E">
        <w:tc>
          <w:tcPr>
            <w:tcW w:w="714" w:type="dxa"/>
            <w:shd w:val="clear" w:color="auto" w:fill="auto"/>
          </w:tcPr>
          <w:p w14:paraId="09A2438C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  <w:sz w:val="19"/>
                <w:szCs w:val="19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6063C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</w:rPr>
              <w:t>Paragraph 12(2)(b)</w:t>
            </w:r>
          </w:p>
        </w:tc>
        <w:tc>
          <w:tcPr>
            <w:tcW w:w="998" w:type="dxa"/>
            <w:shd w:val="clear" w:color="auto" w:fill="auto"/>
          </w:tcPr>
          <w:p w14:paraId="4F2A045D" w14:textId="708EB2AA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$13</w:t>
            </w:r>
            <w:r w:rsidR="00BF3E23">
              <w:rPr>
                <w:rFonts w:ascii="Helvetica Neue" w:hAnsi="Helvetica Neue"/>
                <w:sz w:val="19"/>
                <w:szCs w:val="19"/>
              </w:rPr>
              <w:t>6.64</w:t>
            </w:r>
          </w:p>
        </w:tc>
        <w:tc>
          <w:tcPr>
            <w:tcW w:w="2126" w:type="dxa"/>
            <w:shd w:val="clear" w:color="auto" w:fill="auto"/>
          </w:tcPr>
          <w:p w14:paraId="19F63216" w14:textId="1BCC93C9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$13</w:t>
            </w:r>
            <w:r w:rsidR="00BF3E23">
              <w:rPr>
                <w:rFonts w:ascii="Helvetica Neue" w:hAnsi="Helvetica Neue"/>
                <w:sz w:val="19"/>
                <w:szCs w:val="19"/>
              </w:rPr>
              <w:t>5.01</w:t>
            </w:r>
          </w:p>
        </w:tc>
      </w:tr>
      <w:tr w:rsidR="005D6D6E" w:rsidRPr="00B47031" w14:paraId="40957516" w14:textId="77777777" w:rsidTr="005D6D6E">
        <w:tc>
          <w:tcPr>
            <w:tcW w:w="714" w:type="dxa"/>
            <w:shd w:val="clear" w:color="auto" w:fill="auto"/>
          </w:tcPr>
          <w:p w14:paraId="47AE5C56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  <w:sz w:val="19"/>
                <w:szCs w:val="19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93081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</w:rPr>
              <w:t xml:space="preserve">Paragraph 12(2)(c) </w:t>
            </w:r>
          </w:p>
        </w:tc>
        <w:tc>
          <w:tcPr>
            <w:tcW w:w="998" w:type="dxa"/>
            <w:shd w:val="clear" w:color="auto" w:fill="auto"/>
          </w:tcPr>
          <w:p w14:paraId="6C666F7F" w14:textId="6B17A282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$4</w:t>
            </w:r>
            <w:r w:rsidR="00BF3E23">
              <w:rPr>
                <w:rFonts w:ascii="Helvetica Neue" w:hAnsi="Helvetica Neue"/>
                <w:sz w:val="19"/>
                <w:szCs w:val="19"/>
              </w:rPr>
              <w:t>8.73</w:t>
            </w:r>
          </w:p>
        </w:tc>
        <w:tc>
          <w:tcPr>
            <w:tcW w:w="2126" w:type="dxa"/>
            <w:shd w:val="clear" w:color="auto" w:fill="auto"/>
          </w:tcPr>
          <w:p w14:paraId="30D0428A" w14:textId="3DF4263F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$4</w:t>
            </w:r>
            <w:r w:rsidR="00BF3E23">
              <w:rPr>
                <w:rFonts w:ascii="Helvetica Neue" w:hAnsi="Helvetica Neue"/>
                <w:sz w:val="19"/>
                <w:szCs w:val="19"/>
              </w:rPr>
              <w:t>8.15</w:t>
            </w:r>
          </w:p>
        </w:tc>
      </w:tr>
      <w:tr w:rsidR="005D6D6E" w:rsidRPr="00B47031" w14:paraId="5EC130B1" w14:textId="77777777" w:rsidTr="005D6D6E">
        <w:tc>
          <w:tcPr>
            <w:tcW w:w="714" w:type="dxa"/>
            <w:shd w:val="clear" w:color="auto" w:fill="auto"/>
          </w:tcPr>
          <w:p w14:paraId="40B99560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  <w:sz w:val="19"/>
                <w:szCs w:val="19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AA4492F" w14:textId="77777777" w:rsidR="005D6D6E" w:rsidRPr="00B47031" w:rsidRDefault="005D6D6E" w:rsidP="005D6D6E">
            <w:pPr>
              <w:pStyle w:val="Tabletext"/>
            </w:pPr>
            <w:r w:rsidRPr="00B47031">
              <w:rPr>
                <w:rFonts w:ascii="Helvetica Neue" w:hAnsi="Helvetica Neue"/>
              </w:rPr>
              <w:t xml:space="preserve">Paragraph 12(2)(d) </w:t>
            </w:r>
          </w:p>
        </w:tc>
        <w:tc>
          <w:tcPr>
            <w:tcW w:w="998" w:type="dxa"/>
            <w:shd w:val="clear" w:color="auto" w:fill="auto"/>
          </w:tcPr>
          <w:p w14:paraId="7B986A96" w14:textId="52BA13CF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$13</w:t>
            </w:r>
            <w:r w:rsidR="00BF3E23">
              <w:rPr>
                <w:rFonts w:ascii="Helvetica Neue" w:hAnsi="Helvetica Neue"/>
                <w:sz w:val="19"/>
                <w:szCs w:val="19"/>
              </w:rPr>
              <w:t>6.64</w:t>
            </w:r>
          </w:p>
        </w:tc>
        <w:tc>
          <w:tcPr>
            <w:tcW w:w="2126" w:type="dxa"/>
            <w:shd w:val="clear" w:color="auto" w:fill="auto"/>
          </w:tcPr>
          <w:p w14:paraId="213DE685" w14:textId="6EF77E3A" w:rsidR="005D6D6E" w:rsidRPr="00B47031" w:rsidRDefault="005D6D6E" w:rsidP="00BF3E23">
            <w:pPr>
              <w:pStyle w:val="Tabletext"/>
              <w:jc w:val="right"/>
            </w:pPr>
            <w:r w:rsidRPr="00B47031">
              <w:rPr>
                <w:rFonts w:ascii="Helvetica Neue" w:hAnsi="Helvetica Neue"/>
                <w:sz w:val="19"/>
                <w:szCs w:val="19"/>
              </w:rPr>
              <w:t>$13</w:t>
            </w:r>
            <w:r w:rsidR="00BF3E23">
              <w:rPr>
                <w:rFonts w:ascii="Helvetica Neue" w:hAnsi="Helvetica Neue"/>
                <w:sz w:val="19"/>
                <w:szCs w:val="19"/>
              </w:rPr>
              <w:t>5.01</w:t>
            </w:r>
          </w:p>
        </w:tc>
      </w:tr>
      <w:tr w:rsidR="005D6D6E" w:rsidRPr="00B47031" w14:paraId="61136AD0" w14:textId="77777777" w:rsidTr="005D6D6E">
        <w:tc>
          <w:tcPr>
            <w:tcW w:w="714" w:type="dxa"/>
            <w:shd w:val="clear" w:color="auto" w:fill="auto"/>
          </w:tcPr>
          <w:p w14:paraId="3475CEDE" w14:textId="626DC6F9" w:rsidR="005D6D6E" w:rsidRPr="00B47031" w:rsidRDefault="00EA048F" w:rsidP="005D6D6E">
            <w:pPr>
              <w:pStyle w:val="Tabletext"/>
            </w:pPr>
            <w:r w:rsidRPr="00B47031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68DE8F3" w14:textId="77777777" w:rsidR="005D6D6E" w:rsidRPr="00B47031" w:rsidRDefault="005D6D6E" w:rsidP="005D6D6E">
            <w:pPr>
              <w:pStyle w:val="Tabletext"/>
            </w:pPr>
            <w:r w:rsidRPr="00B47031">
              <w:t>Subsection 60(2)</w:t>
            </w:r>
          </w:p>
        </w:tc>
        <w:tc>
          <w:tcPr>
            <w:tcW w:w="998" w:type="dxa"/>
            <w:shd w:val="clear" w:color="auto" w:fill="auto"/>
          </w:tcPr>
          <w:p w14:paraId="2D2E8500" w14:textId="25A5CAC6" w:rsidR="005D6D6E" w:rsidRPr="00B47031" w:rsidRDefault="005D6D6E" w:rsidP="00CA45CC">
            <w:pPr>
              <w:pStyle w:val="Tabletext"/>
              <w:jc w:val="right"/>
            </w:pPr>
            <w:r w:rsidRPr="00B47031">
              <w:t>$</w:t>
            </w:r>
            <w:r w:rsidR="00CA45CC">
              <w:t>3.41</w:t>
            </w:r>
          </w:p>
        </w:tc>
        <w:tc>
          <w:tcPr>
            <w:tcW w:w="2126" w:type="dxa"/>
            <w:shd w:val="clear" w:color="auto" w:fill="auto"/>
          </w:tcPr>
          <w:p w14:paraId="6CB118DB" w14:textId="0F4AEF1F" w:rsidR="005D6D6E" w:rsidRPr="00B47031" w:rsidRDefault="005D6D6E" w:rsidP="00CA45CC">
            <w:pPr>
              <w:pStyle w:val="Tabletext"/>
              <w:jc w:val="right"/>
            </w:pPr>
            <w:r w:rsidRPr="00B47031">
              <w:t>$</w:t>
            </w:r>
            <w:r w:rsidR="00274C9E">
              <w:t>2.63</w:t>
            </w:r>
          </w:p>
        </w:tc>
      </w:tr>
      <w:tr w:rsidR="005D6D6E" w:rsidRPr="00B47031" w14:paraId="7B6F70E8" w14:textId="77777777" w:rsidTr="005D6D6E">
        <w:tc>
          <w:tcPr>
            <w:tcW w:w="714" w:type="dxa"/>
            <w:shd w:val="clear" w:color="auto" w:fill="auto"/>
          </w:tcPr>
          <w:p w14:paraId="40F5A513" w14:textId="1BCF57C1" w:rsidR="005D6D6E" w:rsidRPr="00B47031" w:rsidRDefault="00EA048F" w:rsidP="005D6D6E">
            <w:pPr>
              <w:pStyle w:val="Tabletext"/>
            </w:pPr>
            <w:r w:rsidRPr="00B47031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ACA98E1" w14:textId="77777777" w:rsidR="005D6D6E" w:rsidRPr="00B47031" w:rsidRDefault="005D6D6E" w:rsidP="005D6D6E">
            <w:pPr>
              <w:pStyle w:val="Tabletext"/>
            </w:pPr>
            <w:r w:rsidRPr="00B47031">
              <w:t>Subsection 60B(4)</w:t>
            </w:r>
          </w:p>
        </w:tc>
        <w:tc>
          <w:tcPr>
            <w:tcW w:w="998" w:type="dxa"/>
            <w:shd w:val="clear" w:color="auto" w:fill="auto"/>
          </w:tcPr>
          <w:p w14:paraId="3957B473" w14:textId="6B1DC8D0" w:rsidR="005D6D6E" w:rsidRPr="00B47031" w:rsidRDefault="005D6D6E" w:rsidP="00CA45CC">
            <w:pPr>
              <w:pStyle w:val="Tabletext"/>
              <w:jc w:val="right"/>
            </w:pPr>
            <w:r w:rsidRPr="00B47031">
              <w:t>$</w:t>
            </w:r>
            <w:r w:rsidR="00CA45CC">
              <w:t>3.41</w:t>
            </w:r>
          </w:p>
        </w:tc>
        <w:tc>
          <w:tcPr>
            <w:tcW w:w="2126" w:type="dxa"/>
            <w:shd w:val="clear" w:color="auto" w:fill="auto"/>
          </w:tcPr>
          <w:p w14:paraId="74B268E8" w14:textId="7ACDC2E7" w:rsidR="005D6D6E" w:rsidRPr="00B47031" w:rsidRDefault="005D6D6E" w:rsidP="00CA45CC">
            <w:pPr>
              <w:pStyle w:val="Tabletext"/>
              <w:jc w:val="right"/>
            </w:pPr>
            <w:r w:rsidRPr="00B47031">
              <w:t>$</w:t>
            </w:r>
            <w:r w:rsidR="00274C9E">
              <w:t>2.63</w:t>
            </w:r>
          </w:p>
        </w:tc>
      </w:tr>
      <w:tr w:rsidR="005D6D6E" w:rsidRPr="00B47031" w14:paraId="6C4777B1" w14:textId="77777777" w:rsidTr="005D6D6E">
        <w:tc>
          <w:tcPr>
            <w:tcW w:w="714" w:type="dxa"/>
            <w:shd w:val="clear" w:color="auto" w:fill="auto"/>
          </w:tcPr>
          <w:p w14:paraId="7D4B7262" w14:textId="3CAD8A77" w:rsidR="005D6D6E" w:rsidRPr="00B47031" w:rsidRDefault="00EA048F" w:rsidP="005D6D6E">
            <w:pPr>
              <w:pStyle w:val="Tabletext"/>
            </w:pPr>
            <w:r w:rsidRPr="00B47031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2700E6A" w14:textId="77777777" w:rsidR="005D6D6E" w:rsidRPr="00B47031" w:rsidRDefault="005D6D6E" w:rsidP="005D6D6E">
            <w:pPr>
              <w:pStyle w:val="Tabletext"/>
            </w:pPr>
            <w:r w:rsidRPr="00B47031">
              <w:t>Section 64</w:t>
            </w:r>
          </w:p>
        </w:tc>
        <w:tc>
          <w:tcPr>
            <w:tcW w:w="998" w:type="dxa"/>
            <w:shd w:val="clear" w:color="auto" w:fill="auto"/>
          </w:tcPr>
          <w:p w14:paraId="2FE5D93E" w14:textId="2E5AB5F0" w:rsidR="005D6D6E" w:rsidRPr="00B47031" w:rsidRDefault="005D6D6E" w:rsidP="00CA45CC">
            <w:pPr>
              <w:pStyle w:val="Tabletext"/>
              <w:jc w:val="right"/>
            </w:pPr>
            <w:r w:rsidRPr="00B47031">
              <w:t>$2</w:t>
            </w:r>
            <w:r w:rsidR="00CA45CC">
              <w:t>8.03</w:t>
            </w:r>
          </w:p>
        </w:tc>
        <w:tc>
          <w:tcPr>
            <w:tcW w:w="2126" w:type="dxa"/>
            <w:shd w:val="clear" w:color="auto" w:fill="auto"/>
          </w:tcPr>
          <w:p w14:paraId="1FCBE61C" w14:textId="017890FE" w:rsidR="005D6D6E" w:rsidRPr="00B47031" w:rsidRDefault="005D6D6E" w:rsidP="00CA45CC">
            <w:pPr>
              <w:pStyle w:val="Tabletext"/>
              <w:jc w:val="right"/>
            </w:pPr>
            <w:r w:rsidRPr="00B47031">
              <w:t>$2</w:t>
            </w:r>
            <w:r w:rsidR="00CA45CC">
              <w:t>1.64</w:t>
            </w:r>
          </w:p>
        </w:tc>
      </w:tr>
      <w:tr w:rsidR="005D6D6E" w:rsidRPr="00B47031" w14:paraId="1AD60AA2" w14:textId="77777777" w:rsidTr="005D6D6E">
        <w:tc>
          <w:tcPr>
            <w:tcW w:w="714" w:type="dxa"/>
            <w:shd w:val="clear" w:color="auto" w:fill="auto"/>
          </w:tcPr>
          <w:p w14:paraId="0CC7B1FF" w14:textId="233EE186" w:rsidR="005D6D6E" w:rsidRPr="00B47031" w:rsidRDefault="00EA048F" w:rsidP="005D6D6E">
            <w:pPr>
              <w:pStyle w:val="Tabletext"/>
            </w:pPr>
            <w:r w:rsidRPr="00B47031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4043E4E" w14:textId="77777777" w:rsidR="005D6D6E" w:rsidRPr="00B47031" w:rsidRDefault="005D6D6E" w:rsidP="005D6D6E">
            <w:pPr>
              <w:pStyle w:val="Tabletext"/>
            </w:pPr>
            <w:r w:rsidRPr="00B47031">
              <w:t>Section 91</w:t>
            </w:r>
          </w:p>
        </w:tc>
        <w:tc>
          <w:tcPr>
            <w:tcW w:w="998" w:type="dxa"/>
            <w:shd w:val="clear" w:color="auto" w:fill="auto"/>
          </w:tcPr>
          <w:p w14:paraId="11D718CB" w14:textId="15F51984" w:rsidR="005D6D6E" w:rsidRPr="00B47031" w:rsidRDefault="005D6D6E" w:rsidP="00303958">
            <w:pPr>
              <w:pStyle w:val="Tabletext"/>
              <w:jc w:val="right"/>
            </w:pPr>
            <w:r w:rsidRPr="00B47031">
              <w:t>$</w:t>
            </w:r>
            <w:r w:rsidR="00303958">
              <w:t>40.93</w:t>
            </w:r>
          </w:p>
        </w:tc>
        <w:tc>
          <w:tcPr>
            <w:tcW w:w="2126" w:type="dxa"/>
            <w:shd w:val="clear" w:color="auto" w:fill="auto"/>
          </w:tcPr>
          <w:p w14:paraId="03DEF127" w14:textId="555A804E" w:rsidR="005D6D6E" w:rsidRPr="00B47031" w:rsidRDefault="005D6D6E" w:rsidP="008E4D3F">
            <w:pPr>
              <w:pStyle w:val="Tabletext"/>
              <w:jc w:val="right"/>
            </w:pPr>
            <w:r w:rsidRPr="00C253F1">
              <w:t>$</w:t>
            </w:r>
            <w:r w:rsidR="008E4D3F">
              <w:t>4</w:t>
            </w:r>
            <w:r w:rsidR="00274C9E">
              <w:t>0.45</w:t>
            </w:r>
          </w:p>
        </w:tc>
      </w:tr>
      <w:tr w:rsidR="005D6D6E" w:rsidRPr="00B47031" w14:paraId="321D1241" w14:textId="77777777" w:rsidTr="005D6D6E">
        <w:tc>
          <w:tcPr>
            <w:tcW w:w="714" w:type="dxa"/>
            <w:shd w:val="clear" w:color="auto" w:fill="auto"/>
          </w:tcPr>
          <w:p w14:paraId="2062BBCD" w14:textId="48D9FE3F" w:rsidR="005D6D6E" w:rsidRPr="00B47031" w:rsidRDefault="00EA048F" w:rsidP="005D6D6E">
            <w:pPr>
              <w:pStyle w:val="Tabletext"/>
            </w:pPr>
            <w:r w:rsidRPr="00B47031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6CB5DE0" w14:textId="7BCC445F" w:rsidR="005D6D6E" w:rsidRPr="00B47031" w:rsidRDefault="005D6D6E" w:rsidP="00C253F1">
            <w:pPr>
              <w:pStyle w:val="Tabletext"/>
            </w:pPr>
            <w:r w:rsidRPr="00B47031">
              <w:t>Subsection 92</w:t>
            </w:r>
          </w:p>
        </w:tc>
        <w:tc>
          <w:tcPr>
            <w:tcW w:w="998" w:type="dxa"/>
            <w:shd w:val="clear" w:color="auto" w:fill="auto"/>
          </w:tcPr>
          <w:p w14:paraId="42DD08E8" w14:textId="1A0A3857" w:rsidR="005D6D6E" w:rsidRPr="00B47031" w:rsidRDefault="005D6D6E" w:rsidP="00C253F1">
            <w:pPr>
              <w:pStyle w:val="Tabletext"/>
              <w:jc w:val="right"/>
            </w:pPr>
            <w:r w:rsidRPr="00B47031">
              <w:t>$13</w:t>
            </w:r>
            <w:r w:rsidR="00C253F1">
              <w:t>3.92</w:t>
            </w:r>
          </w:p>
        </w:tc>
        <w:tc>
          <w:tcPr>
            <w:tcW w:w="2126" w:type="dxa"/>
            <w:shd w:val="clear" w:color="auto" w:fill="auto"/>
          </w:tcPr>
          <w:p w14:paraId="34AB7E67" w14:textId="09893A4D" w:rsidR="005D6D6E" w:rsidRPr="00B47031" w:rsidRDefault="005D6D6E" w:rsidP="00C253F1">
            <w:pPr>
              <w:pStyle w:val="Tabletext"/>
              <w:jc w:val="right"/>
            </w:pPr>
            <w:r w:rsidRPr="00B47031">
              <w:t>$</w:t>
            </w:r>
            <w:r w:rsidR="00274C9E">
              <w:t>132.31</w:t>
            </w:r>
          </w:p>
        </w:tc>
      </w:tr>
      <w:tr w:rsidR="005D6D6E" w:rsidRPr="00B47031" w14:paraId="470E9DD2" w14:textId="77777777" w:rsidTr="00C40F92"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</w:tcPr>
          <w:p w14:paraId="6D972C04" w14:textId="6CCB1345" w:rsidR="005D6D6E" w:rsidRPr="00B47031" w:rsidRDefault="00EA048F" w:rsidP="00C253F1">
            <w:pPr>
              <w:pStyle w:val="Tabletext"/>
            </w:pPr>
            <w:r w:rsidRPr="00B47031">
              <w:t>1</w:t>
            </w:r>
            <w:r w:rsidR="00C253F1">
              <w:t>0</w:t>
            </w:r>
          </w:p>
        </w:tc>
        <w:tc>
          <w:tcPr>
            <w:tcW w:w="32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80907C" w14:textId="77777777" w:rsidR="005D6D6E" w:rsidRPr="00B47031" w:rsidRDefault="005D6D6E" w:rsidP="005D6D6E">
            <w:pPr>
              <w:pStyle w:val="Tabletext"/>
            </w:pPr>
            <w:r w:rsidRPr="00B47031">
              <w:t>Section 93</w:t>
            </w:r>
          </w:p>
        </w:tc>
        <w:tc>
          <w:tcPr>
            <w:tcW w:w="998" w:type="dxa"/>
            <w:tcBorders>
              <w:bottom w:val="single" w:sz="18" w:space="0" w:color="auto"/>
            </w:tcBorders>
            <w:shd w:val="clear" w:color="auto" w:fill="auto"/>
          </w:tcPr>
          <w:p w14:paraId="6E33C8C6" w14:textId="3AFC69C2" w:rsidR="005D6D6E" w:rsidRPr="00B47031" w:rsidRDefault="005D6D6E" w:rsidP="00C253F1">
            <w:pPr>
              <w:pStyle w:val="Tabletext"/>
              <w:jc w:val="right"/>
            </w:pPr>
            <w:r w:rsidRPr="00B47031">
              <w:t>$3</w:t>
            </w:r>
            <w:r w:rsidR="00C253F1">
              <w:t>5.19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53AA4B11" w14:textId="41FDAFBB" w:rsidR="005D6D6E" w:rsidRPr="00B47031" w:rsidRDefault="005D6D6E" w:rsidP="00C253F1">
            <w:pPr>
              <w:pStyle w:val="Tabletext"/>
              <w:jc w:val="right"/>
            </w:pPr>
            <w:r w:rsidRPr="00B47031">
              <w:t>$</w:t>
            </w:r>
            <w:r w:rsidR="00274C9E">
              <w:t>34.77</w:t>
            </w:r>
          </w:p>
        </w:tc>
      </w:tr>
    </w:tbl>
    <w:p w14:paraId="16C9688B" w14:textId="7374416D" w:rsidR="005D6D6E" w:rsidRPr="00B47031" w:rsidRDefault="007843DC" w:rsidP="005D6D6E">
      <w:pPr>
        <w:pStyle w:val="ItemHead"/>
        <w:rPr>
          <w:lang w:val="en-US"/>
        </w:rPr>
      </w:pPr>
      <w:r w:rsidRPr="00B47031">
        <w:t>2</w:t>
      </w:r>
      <w:proofErr w:type="gramStart"/>
      <w:r w:rsidR="005D6D6E" w:rsidRPr="00B47031">
        <w:t>  Subsection</w:t>
      </w:r>
      <w:proofErr w:type="gramEnd"/>
      <w:r w:rsidR="005D6D6E" w:rsidRPr="00B47031">
        <w:t xml:space="preserve"> 7(3) (table)</w:t>
      </w:r>
    </w:p>
    <w:p w14:paraId="47BC5B83" w14:textId="77777777" w:rsidR="005D6D6E" w:rsidRPr="00B47031" w:rsidRDefault="005D6D6E" w:rsidP="005D6D6E">
      <w:pPr>
        <w:pStyle w:val="Item"/>
      </w:pPr>
      <w:r w:rsidRPr="00B47031">
        <w:t>Repeal the table, substitute:</w:t>
      </w:r>
    </w:p>
    <w:p w14:paraId="200F8137" w14:textId="77777777" w:rsidR="005D6D6E" w:rsidRPr="00B47031" w:rsidRDefault="005D6D6E" w:rsidP="005D6D6E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069"/>
        <w:gridCol w:w="2743"/>
      </w:tblGrid>
      <w:tr w:rsidR="005D6D6E" w:rsidRPr="00B47031" w14:paraId="6D7892B0" w14:textId="77777777" w:rsidTr="005D6D6E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DF8B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sz w:val="20"/>
                <w:lang w:eastAsia="en-AU"/>
              </w:rPr>
              <w:t>ACFI amounts</w:t>
            </w:r>
          </w:p>
        </w:tc>
      </w:tr>
      <w:tr w:rsidR="005D6D6E" w:rsidRPr="00B47031" w14:paraId="4C4503E1" w14:textId="77777777" w:rsidTr="005D6D6E">
        <w:trPr>
          <w:tblHeader/>
        </w:trPr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56CF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1A31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sz w:val="20"/>
                <w:lang w:eastAsia="en-AU"/>
              </w:rPr>
              <w:t>Domain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9F38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b/>
                <w:sz w:val="20"/>
                <w:lang w:eastAsia="en-AU"/>
              </w:rPr>
              <w:t>Domain amount ($)</w:t>
            </w:r>
          </w:p>
        </w:tc>
      </w:tr>
      <w:tr w:rsidR="00274C9E" w:rsidRPr="00B47031" w14:paraId="3C22785A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B51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11D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Nil ADL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40D1" w14:textId="656D41F3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$0.00</w:t>
            </w:r>
          </w:p>
        </w:tc>
      </w:tr>
      <w:tr w:rsidR="00274C9E" w:rsidRPr="00B47031" w14:paraId="25D77BB5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FA2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5B6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Low ADL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187F" w14:textId="19AB4CDA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$38.28</w:t>
            </w:r>
          </w:p>
        </w:tc>
      </w:tr>
      <w:tr w:rsidR="00274C9E" w:rsidRPr="00B47031" w14:paraId="7AB8B8B9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91BD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E85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Medium ADL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FB90" w14:textId="0DD9547D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$83.36</w:t>
            </w:r>
          </w:p>
        </w:tc>
      </w:tr>
      <w:tr w:rsidR="00274C9E" w:rsidRPr="00B47031" w14:paraId="716F9E6B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835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D33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High ADL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59BD" w14:textId="20ED851C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$115.49</w:t>
            </w:r>
          </w:p>
        </w:tc>
      </w:tr>
      <w:tr w:rsidR="00274C9E" w:rsidRPr="00B47031" w14:paraId="798EFEB8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6B5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441E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Nil behaviour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FB21" w14:textId="660BCC69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$0.00</w:t>
            </w:r>
          </w:p>
        </w:tc>
      </w:tr>
      <w:tr w:rsidR="00274C9E" w:rsidRPr="00B47031" w14:paraId="3EB5D49E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E1F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83C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Low behaviour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CC1A" w14:textId="3E24249B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$8.75</w:t>
            </w:r>
          </w:p>
        </w:tc>
      </w:tr>
      <w:tr w:rsidR="00274C9E" w:rsidRPr="00B47031" w14:paraId="15BBD475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7CB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CDED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Medium behaviour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A9FB" w14:textId="239933D4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$18.14</w:t>
            </w:r>
          </w:p>
        </w:tc>
      </w:tr>
      <w:tr w:rsidR="00274C9E" w:rsidRPr="00B47031" w14:paraId="6A846153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50E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F4A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High behaviour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33D" w14:textId="31ECF515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$37.81</w:t>
            </w:r>
          </w:p>
        </w:tc>
      </w:tr>
      <w:tr w:rsidR="00274C9E" w:rsidRPr="00B47031" w14:paraId="36448AB1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A902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953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Nil CHC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DAA9" w14:textId="3A887D60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$0.00</w:t>
            </w:r>
          </w:p>
        </w:tc>
      </w:tr>
      <w:tr w:rsidR="00274C9E" w:rsidRPr="00B47031" w14:paraId="1DB134B9" w14:textId="77777777" w:rsidTr="005D6D6E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878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676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Low CHC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176C" w14:textId="7B1D7283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$16.98</w:t>
            </w:r>
          </w:p>
        </w:tc>
      </w:tr>
      <w:tr w:rsidR="00274C9E" w:rsidRPr="00B47031" w14:paraId="3436F601" w14:textId="77777777" w:rsidTr="00C40F92"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504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BBE4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Medium CHC category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07D3" w14:textId="41F24AFA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$48.37</w:t>
            </w:r>
          </w:p>
        </w:tc>
      </w:tr>
      <w:tr w:rsidR="00274C9E" w:rsidRPr="00B47031" w14:paraId="394E6C26" w14:textId="77777777" w:rsidTr="00C40F92">
        <w:tc>
          <w:tcPr>
            <w:tcW w:w="125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61B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DC7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B47031">
              <w:rPr>
                <w:rFonts w:eastAsia="Times New Roman" w:cs="Times New Roman"/>
                <w:sz w:val="20"/>
                <w:lang w:eastAsia="en-AU"/>
              </w:rPr>
              <w:t>High CHC category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5890" w14:textId="535361BF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B1089">
              <w:t>$69.84</w:t>
            </w:r>
          </w:p>
        </w:tc>
      </w:tr>
    </w:tbl>
    <w:p w14:paraId="773AC76F" w14:textId="40909DA5" w:rsidR="001B31FB" w:rsidRPr="00B47031" w:rsidRDefault="007843DC" w:rsidP="003D5B2B">
      <w:pPr>
        <w:pStyle w:val="ItemHead"/>
      </w:pPr>
      <w:r w:rsidRPr="00B47031">
        <w:t>3</w:t>
      </w:r>
      <w:proofErr w:type="gramStart"/>
      <w:r w:rsidR="001B31FB" w:rsidRPr="00B47031">
        <w:t>  Section</w:t>
      </w:r>
      <w:proofErr w:type="gramEnd"/>
      <w:r w:rsidR="001B31FB" w:rsidRPr="00B47031">
        <w:t xml:space="preserve"> 57 (table)</w:t>
      </w:r>
    </w:p>
    <w:p w14:paraId="2501EF1A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Repeal the table, substitute:</w:t>
      </w:r>
    </w:p>
    <w:p w14:paraId="563E82FF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 </w:t>
      </w:r>
    </w:p>
    <w:tbl>
      <w:tblPr>
        <w:tblW w:w="7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2694"/>
        <w:gridCol w:w="1160"/>
      </w:tblGrid>
      <w:tr w:rsidR="001B31FB" w:rsidRPr="00B47031" w14:paraId="704FEB7E" w14:textId="77777777" w:rsidTr="00742A2A">
        <w:trPr>
          <w:tblHeader/>
        </w:trPr>
        <w:tc>
          <w:tcPr>
            <w:tcW w:w="725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669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4138E828" w14:textId="77777777" w:rsidTr="00742A2A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35A9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7C05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Degree of isolation of service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ADAC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Number of places allocated in respect of service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81DE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274C9E" w:rsidRPr="00B47031" w14:paraId="4CB325F1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1D7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933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Isolated Remote Area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F8B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DD8D" w14:textId="4DA55E32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D630DB">
              <w:t>$42.42</w:t>
            </w:r>
          </w:p>
        </w:tc>
      </w:tr>
      <w:tr w:rsidR="00274C9E" w:rsidRPr="00B47031" w14:paraId="2798A76E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5F7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8564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Isolated Remote Area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1E6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15 but less than 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1D6E" w14:textId="23FD5236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D630DB">
              <w:t>$26.08</w:t>
            </w:r>
          </w:p>
        </w:tc>
      </w:tr>
      <w:tr w:rsidR="00274C9E" w:rsidRPr="00B47031" w14:paraId="00E5B805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EFB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3322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Isolated Remote Area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73E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30 or more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7796" w14:textId="017999FE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D630DB">
              <w:t>$2.63</w:t>
            </w:r>
          </w:p>
        </w:tc>
      </w:tr>
      <w:tr w:rsidR="00274C9E" w:rsidRPr="00B47031" w14:paraId="054C29DA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5B7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31FD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Remote Centre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6DA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3402" w14:textId="5A2C7232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$20.26</w:t>
            </w:r>
          </w:p>
        </w:tc>
      </w:tr>
      <w:tr w:rsidR="00274C9E" w:rsidRPr="00B47031" w14:paraId="3228C25E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4864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070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Remote Centre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BA0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15 but less than 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AABC" w14:textId="228A86C9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$14.39</w:t>
            </w:r>
          </w:p>
        </w:tc>
      </w:tr>
      <w:tr w:rsidR="00274C9E" w:rsidRPr="00B47031" w14:paraId="641ED19C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625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ADC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Remote Centre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5CA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30 or more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00DC" w14:textId="363FEF22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$2.63</w:t>
            </w:r>
          </w:p>
        </w:tc>
      </w:tr>
      <w:tr w:rsidR="00274C9E" w:rsidRPr="00B47031" w14:paraId="34ACD4B8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37C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623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Rural Outside Large Centre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0C0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5529" w14:textId="348458FF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$8.53</w:t>
            </w:r>
          </w:p>
        </w:tc>
      </w:tr>
      <w:tr w:rsidR="00274C9E" w:rsidRPr="00B47031" w14:paraId="50C4BACE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73F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358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Rural Outside Large Centre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6C7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15 but less than 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EFF0" w14:textId="26216DB5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$2.63</w:t>
            </w:r>
          </w:p>
        </w:tc>
      </w:tr>
      <w:tr w:rsidR="00274C9E" w:rsidRPr="00B47031" w14:paraId="490E671E" w14:textId="77777777" w:rsidTr="00742A2A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4AE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4021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Rural Outside Large Centre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256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30 or more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C997" w14:textId="544BD172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$2.63</w:t>
            </w:r>
          </w:p>
        </w:tc>
      </w:tr>
      <w:tr w:rsidR="00274C9E" w:rsidRPr="00B47031" w14:paraId="5F852B8E" w14:textId="77777777" w:rsidTr="00742A2A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CBC1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8D7E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An area not referred to in items 1 to 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0791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not applicable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3BFD" w14:textId="0215CF52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4D71B8">
              <w:t>$2.63</w:t>
            </w:r>
          </w:p>
        </w:tc>
      </w:tr>
    </w:tbl>
    <w:p w14:paraId="44AB7E48" w14:textId="7478F852" w:rsidR="001B31FB" w:rsidRPr="00B47031" w:rsidRDefault="007843DC" w:rsidP="003D5B2B">
      <w:pPr>
        <w:pStyle w:val="ItemHead"/>
        <w:rPr>
          <w:rFonts w:ascii="Helvetica Neue" w:hAnsi="Helvetica Neue"/>
          <w:sz w:val="19"/>
          <w:szCs w:val="19"/>
          <w:lang w:val="en-US"/>
        </w:rPr>
      </w:pPr>
      <w:r w:rsidRPr="00B47031">
        <w:t>4</w:t>
      </w:r>
      <w:proofErr w:type="gramStart"/>
      <w:r w:rsidR="001B31FB" w:rsidRPr="00B47031">
        <w:t>  Section</w:t>
      </w:r>
      <w:proofErr w:type="gramEnd"/>
      <w:r w:rsidR="001B31FB" w:rsidRPr="00B47031">
        <w:t xml:space="preserve"> 58 (table)</w:t>
      </w:r>
    </w:p>
    <w:p w14:paraId="02185685" w14:textId="37E1CE05" w:rsidR="001B31FB" w:rsidRPr="00B47031" w:rsidRDefault="001B31FB" w:rsidP="003D5B2B">
      <w:pPr>
        <w:pStyle w:val="Item"/>
      </w:pPr>
      <w:r w:rsidRPr="00B47031">
        <w:t>Repeal the table, substitute:</w:t>
      </w:r>
    </w:p>
    <w:p w14:paraId="6CA97007" w14:textId="77777777" w:rsidR="00724D07" w:rsidRPr="00B47031" w:rsidRDefault="00724D07" w:rsidP="003D5B2B">
      <w:pPr>
        <w:pStyle w:val="Item"/>
      </w:pPr>
    </w:p>
    <w:tbl>
      <w:tblPr>
        <w:tblW w:w="7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69"/>
        <w:gridCol w:w="3326"/>
      </w:tblGrid>
      <w:tr w:rsidR="001B31FB" w:rsidRPr="00B47031" w14:paraId="6B2227DD" w14:textId="77777777" w:rsidTr="003D5B2B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7D86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78AA0A60" w14:textId="77777777" w:rsidTr="003D5B2B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2D3E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62FD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Score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57FA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274C9E" w:rsidRPr="00B47031" w14:paraId="31AA5A0E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0F1E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D0A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9ACC" w14:textId="73F48106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$2.63</w:t>
            </w:r>
          </w:p>
        </w:tc>
      </w:tr>
      <w:tr w:rsidR="00274C9E" w:rsidRPr="00B47031" w14:paraId="5F6EE7C4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8BA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355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9EE1" w14:textId="4BB081DD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$2.95</w:t>
            </w:r>
          </w:p>
        </w:tc>
      </w:tr>
      <w:tr w:rsidR="00274C9E" w:rsidRPr="00B47031" w14:paraId="557777AB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35B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ED2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96B5" w14:textId="4A83917E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$8.53</w:t>
            </w:r>
          </w:p>
        </w:tc>
      </w:tr>
      <w:tr w:rsidR="00274C9E" w:rsidRPr="00B47031" w14:paraId="7D9BF128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B3C2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151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A1C6" w14:textId="7FCF694C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$14.39</w:t>
            </w:r>
          </w:p>
        </w:tc>
      </w:tr>
      <w:tr w:rsidR="00274C9E" w:rsidRPr="00B47031" w14:paraId="7D908AB4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8FA1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F651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71AC" w14:textId="607AA384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$20.26</w:t>
            </w:r>
          </w:p>
        </w:tc>
      </w:tr>
      <w:tr w:rsidR="00274C9E" w:rsidRPr="00B47031" w14:paraId="7EC987FB" w14:textId="77777777" w:rsidTr="00C40F92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169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D08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B88C" w14:textId="37BD3C33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$26.08</w:t>
            </w:r>
          </w:p>
        </w:tc>
      </w:tr>
      <w:tr w:rsidR="00274C9E" w:rsidRPr="00B47031" w14:paraId="4F7A1707" w14:textId="77777777" w:rsidTr="00C40F92"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A012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9DF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100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EFBE" w14:textId="395D271B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85B62">
              <w:t>$42.42</w:t>
            </w:r>
          </w:p>
        </w:tc>
      </w:tr>
    </w:tbl>
    <w:p w14:paraId="311D8A0B" w14:textId="6E38C4C0" w:rsidR="001B31FB" w:rsidRPr="00B47031" w:rsidRDefault="001B31FB" w:rsidP="003D5B2B">
      <w:pPr>
        <w:pStyle w:val="ItemHead"/>
      </w:pPr>
      <w:r w:rsidRPr="00B47031">
        <w:rPr>
          <w:rFonts w:ascii="Helvetica Neue" w:hAnsi="Helvetica Neue"/>
          <w:sz w:val="19"/>
          <w:szCs w:val="19"/>
        </w:rPr>
        <w:t> </w:t>
      </w:r>
      <w:r w:rsidR="007843DC" w:rsidRPr="00B47031">
        <w:t>5</w:t>
      </w:r>
      <w:proofErr w:type="gramStart"/>
      <w:r w:rsidRPr="00B47031">
        <w:t>  Section</w:t>
      </w:r>
      <w:proofErr w:type="gramEnd"/>
      <w:r w:rsidRPr="00B47031">
        <w:t xml:space="preserve"> 59 (table)</w:t>
      </w:r>
    </w:p>
    <w:p w14:paraId="554598C5" w14:textId="271F471B" w:rsidR="001B31FB" w:rsidRPr="00B47031" w:rsidRDefault="001B31FB" w:rsidP="003D5B2B">
      <w:pPr>
        <w:pStyle w:val="Item"/>
      </w:pPr>
      <w:r w:rsidRPr="00B47031">
        <w:t>Repeal the table, substitute:</w:t>
      </w:r>
    </w:p>
    <w:p w14:paraId="75F7A34F" w14:textId="77777777" w:rsidR="00724D07" w:rsidRPr="00B47031" w:rsidRDefault="00724D07" w:rsidP="003D5B2B">
      <w:pPr>
        <w:pStyle w:val="Item"/>
      </w:pPr>
    </w:p>
    <w:tbl>
      <w:tblPr>
        <w:tblW w:w="7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83"/>
        <w:gridCol w:w="3312"/>
      </w:tblGrid>
      <w:tr w:rsidR="001B31FB" w:rsidRPr="00B47031" w14:paraId="4348AC3F" w14:textId="77777777" w:rsidTr="003D5B2B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8F20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0F7B1279" w14:textId="77777777" w:rsidTr="003D5B2B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BCD6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3051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Score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4D58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274C9E" w:rsidRPr="00B47031" w14:paraId="549876A1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55D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078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7C2B" w14:textId="13A270F5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$6.37</w:t>
            </w:r>
          </w:p>
        </w:tc>
      </w:tr>
      <w:tr w:rsidR="00274C9E" w:rsidRPr="00B47031" w14:paraId="7E54398D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E5D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48E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DF4B" w14:textId="3C027016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$9.54</w:t>
            </w:r>
          </w:p>
        </w:tc>
      </w:tr>
      <w:tr w:rsidR="00274C9E" w:rsidRPr="00B47031" w14:paraId="33AAADCE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D95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006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42EF" w14:textId="4D61DDBC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$14.27</w:t>
            </w:r>
          </w:p>
        </w:tc>
      </w:tr>
      <w:tr w:rsidR="00274C9E" w:rsidRPr="00B47031" w14:paraId="7D1816B4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8FB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AEE2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E58C" w14:textId="76A00F14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$17.44</w:t>
            </w:r>
          </w:p>
        </w:tc>
      </w:tr>
      <w:tr w:rsidR="00274C9E" w:rsidRPr="00B47031" w14:paraId="12015D7E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F85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12A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2E00" w14:textId="503C4F44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$25.45</w:t>
            </w:r>
          </w:p>
        </w:tc>
      </w:tr>
      <w:tr w:rsidR="00274C9E" w:rsidRPr="00B47031" w14:paraId="1CA4E643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53A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412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7A8A" w14:textId="5807A85E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$31.71</w:t>
            </w:r>
          </w:p>
        </w:tc>
      </w:tr>
      <w:tr w:rsidR="00274C9E" w:rsidRPr="00B47031" w14:paraId="294A4A5F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61E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5C7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66CB" w14:textId="14E18426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$39.63</w:t>
            </w:r>
          </w:p>
        </w:tc>
      </w:tr>
      <w:tr w:rsidR="00274C9E" w:rsidRPr="00B47031" w14:paraId="5C1C6BD9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E31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0B1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8498" w14:textId="0BD2EAA0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$47.62</w:t>
            </w:r>
          </w:p>
        </w:tc>
      </w:tr>
      <w:tr w:rsidR="00274C9E" w:rsidRPr="00B47031" w14:paraId="27745400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394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28C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8D5E" w14:textId="7D8943BC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$55.52</w:t>
            </w:r>
          </w:p>
        </w:tc>
      </w:tr>
      <w:tr w:rsidR="00274C9E" w:rsidRPr="00B47031" w14:paraId="48B6C641" w14:textId="77777777" w:rsidTr="003D5B2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396D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1A1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EED2" w14:textId="7B27083E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$61.86</w:t>
            </w:r>
          </w:p>
        </w:tc>
      </w:tr>
      <w:tr w:rsidR="00274C9E" w:rsidRPr="00B47031" w14:paraId="0EFDF06B" w14:textId="77777777" w:rsidTr="003D5B2B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8EE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B48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172D" w14:textId="3A1E8EAA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4778C">
              <w:t>$69.81</w:t>
            </w:r>
          </w:p>
        </w:tc>
      </w:tr>
    </w:tbl>
    <w:p w14:paraId="3DA8E409" w14:textId="6C5B84E3" w:rsidR="001B31FB" w:rsidRPr="00B47031" w:rsidRDefault="007843DC" w:rsidP="003D5B2B">
      <w:pPr>
        <w:pStyle w:val="ItemHead"/>
      </w:pPr>
      <w:r w:rsidRPr="00B47031">
        <w:t>6</w:t>
      </w:r>
      <w:proofErr w:type="gramStart"/>
      <w:r w:rsidR="001B31FB" w:rsidRPr="00B47031">
        <w:t>  Section</w:t>
      </w:r>
      <w:proofErr w:type="gramEnd"/>
      <w:r w:rsidR="001B31FB" w:rsidRPr="00B47031">
        <w:t xml:space="preserve"> 60A (table)</w:t>
      </w:r>
    </w:p>
    <w:p w14:paraId="1341083C" w14:textId="09E47E0D" w:rsidR="001B31FB" w:rsidRPr="00B47031" w:rsidRDefault="001B31FB" w:rsidP="003D5B2B">
      <w:pPr>
        <w:pStyle w:val="Item"/>
      </w:pPr>
      <w:r w:rsidRPr="00B47031">
        <w:t>Repeal the table, substitute:</w:t>
      </w:r>
    </w:p>
    <w:p w14:paraId="1DC472B8" w14:textId="77777777" w:rsidR="00E24A47" w:rsidRPr="00B47031" w:rsidRDefault="00E24A47" w:rsidP="003D5B2B">
      <w:pPr>
        <w:pStyle w:val="Item"/>
        <w:rPr>
          <w:lang w:val="en-US"/>
        </w:rPr>
      </w:pPr>
    </w:p>
    <w:tbl>
      <w:tblPr>
        <w:tblW w:w="7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373"/>
        <w:gridCol w:w="3149"/>
      </w:tblGrid>
      <w:tr w:rsidR="001B31FB" w:rsidRPr="00B47031" w14:paraId="618CF230" w14:textId="77777777" w:rsidTr="003D5B2B">
        <w:trPr>
          <w:tblHeader/>
        </w:trPr>
        <w:tc>
          <w:tcPr>
            <w:tcW w:w="71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0238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6F65686B" w14:textId="77777777" w:rsidTr="003D5B2B">
        <w:trPr>
          <w:tblHeader/>
        </w:trPr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FF17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0586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Score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BC60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274C9E" w:rsidRPr="00B47031" w14:paraId="4C165EF4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BDE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B8C2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B7A8" w14:textId="0C6599D9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D734E2">
              <w:t>$8.65</w:t>
            </w:r>
          </w:p>
        </w:tc>
      </w:tr>
      <w:tr w:rsidR="00274C9E" w:rsidRPr="00B47031" w14:paraId="4F8D04CE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95F4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66EA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FE77" w14:textId="15D23E66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D734E2">
              <w:t>$11.52</w:t>
            </w:r>
          </w:p>
        </w:tc>
      </w:tr>
      <w:tr w:rsidR="00274C9E" w:rsidRPr="00B47031" w14:paraId="14362BC2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2A0D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1F0D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DF9C" w14:textId="3A862ACF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D734E2">
              <w:t>$15.79</w:t>
            </w:r>
          </w:p>
        </w:tc>
      </w:tr>
      <w:tr w:rsidR="00274C9E" w:rsidRPr="00B47031" w14:paraId="0A54D933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5AE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lastRenderedPageBreak/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87A5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871A" w14:textId="6635E7E8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$18.66</w:t>
            </w:r>
          </w:p>
        </w:tc>
      </w:tr>
      <w:tr w:rsidR="00274C9E" w:rsidRPr="00B47031" w14:paraId="19983DBA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2A74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956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8F5F" w14:textId="7272B323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$25.93</w:t>
            </w:r>
          </w:p>
        </w:tc>
      </w:tr>
      <w:tr w:rsidR="00274C9E" w:rsidRPr="00B47031" w14:paraId="193BE202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D91F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37D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8BDF" w14:textId="3B686F12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$34.59</w:t>
            </w:r>
          </w:p>
        </w:tc>
      </w:tr>
      <w:tr w:rsidR="00274C9E" w:rsidRPr="00B47031" w14:paraId="62AC534C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21D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4160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B48C" w14:textId="4C05DA3B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$44.49</w:t>
            </w:r>
          </w:p>
        </w:tc>
      </w:tr>
      <w:tr w:rsidR="00274C9E" w:rsidRPr="00B47031" w14:paraId="572D7414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85CC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87E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6383" w14:textId="55BCC416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$52.89</w:t>
            </w:r>
          </w:p>
        </w:tc>
      </w:tr>
      <w:tr w:rsidR="00274C9E" w:rsidRPr="00B47031" w14:paraId="7C0B7E9E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F4CB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B4D6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4C36" w14:textId="43ADC14C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$61.19</w:t>
            </w:r>
          </w:p>
        </w:tc>
      </w:tr>
      <w:tr w:rsidR="00274C9E" w:rsidRPr="00B47031" w14:paraId="4C664B28" w14:textId="77777777" w:rsidTr="003D5B2B"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6CC8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1863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5EBD" w14:textId="72F58133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$67.84</w:t>
            </w:r>
          </w:p>
        </w:tc>
      </w:tr>
      <w:tr w:rsidR="00274C9E" w:rsidRPr="00B47031" w14:paraId="317CB70A" w14:textId="77777777" w:rsidTr="003D5B2B"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16D9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4A17" w14:textId="77777777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243C" w14:textId="4427F2DF" w:rsidR="00274C9E" w:rsidRPr="00B47031" w:rsidRDefault="00274C9E" w:rsidP="00274C9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C63878">
              <w:t>$76.18</w:t>
            </w:r>
          </w:p>
        </w:tc>
      </w:tr>
    </w:tbl>
    <w:p w14:paraId="269E068E" w14:textId="4FCB1CBB" w:rsidR="005D6D6E" w:rsidRPr="00B47031" w:rsidRDefault="007843DC" w:rsidP="005D6D6E">
      <w:pPr>
        <w:pStyle w:val="ItemHead"/>
        <w:rPr>
          <w:lang w:val="en-US"/>
        </w:rPr>
      </w:pPr>
      <w:r w:rsidRPr="00B47031">
        <w:t>7</w:t>
      </w:r>
      <w:proofErr w:type="gramStart"/>
      <w:r w:rsidR="005D6D6E" w:rsidRPr="00B47031">
        <w:t>  Section</w:t>
      </w:r>
      <w:proofErr w:type="gramEnd"/>
      <w:r w:rsidR="005D6D6E" w:rsidRPr="00B47031">
        <w:t xml:space="preserve"> 67 (table)</w:t>
      </w:r>
    </w:p>
    <w:p w14:paraId="176E3B0C" w14:textId="77777777" w:rsidR="005D6D6E" w:rsidRPr="00B47031" w:rsidRDefault="005D6D6E" w:rsidP="005D6D6E">
      <w:pPr>
        <w:pStyle w:val="Item"/>
      </w:pPr>
      <w:r w:rsidRPr="00B47031">
        <w:t>Repeal the table, substitute:</w:t>
      </w:r>
    </w:p>
    <w:p w14:paraId="7ADBFD71" w14:textId="77777777" w:rsidR="005D6D6E" w:rsidRPr="00B47031" w:rsidRDefault="005D6D6E" w:rsidP="005D6D6E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926"/>
        <w:gridCol w:w="2885"/>
      </w:tblGrid>
      <w:tr w:rsidR="005D6D6E" w:rsidRPr="00B47031" w14:paraId="0B23B9A8" w14:textId="77777777" w:rsidTr="005D6D6E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E032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Basic subsidy amount</w:t>
            </w:r>
          </w:p>
        </w:tc>
      </w:tr>
      <w:tr w:rsidR="005D6D6E" w:rsidRPr="00B47031" w14:paraId="41FB5081" w14:textId="77777777" w:rsidTr="005D6D6E">
        <w:trPr>
          <w:tblHeader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0D30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DC41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Level of home care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8027" w14:textId="77777777" w:rsidR="005D6D6E" w:rsidRPr="00B47031" w:rsidRDefault="005D6D6E" w:rsidP="005D6D6E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1115F7EC" w14:textId="77777777" w:rsidTr="005D6D6E"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33E9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63A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Level 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1BF2" w14:textId="5CC500A2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F31AC8">
              <w:t>$24.46</w:t>
            </w:r>
          </w:p>
        </w:tc>
      </w:tr>
      <w:tr w:rsidR="009B675A" w:rsidRPr="00B47031" w14:paraId="51B9993E" w14:textId="77777777" w:rsidTr="005D6D6E"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C68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8F1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Level 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5194" w14:textId="45F38B3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F31AC8">
              <w:t>$43.03</w:t>
            </w:r>
          </w:p>
        </w:tc>
      </w:tr>
      <w:tr w:rsidR="009B675A" w:rsidRPr="00B47031" w14:paraId="08C241AF" w14:textId="77777777" w:rsidTr="00C40F92"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D0B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CE1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Level 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CDC7" w14:textId="124D8D38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F31AC8">
              <w:t>$93.63</w:t>
            </w:r>
          </w:p>
        </w:tc>
      </w:tr>
      <w:tr w:rsidR="009B675A" w:rsidRPr="00B47031" w14:paraId="2665D50B" w14:textId="77777777" w:rsidTr="00C40F92">
        <w:tc>
          <w:tcPr>
            <w:tcW w:w="126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89C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66E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Level 4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E285" w14:textId="657EA27F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F31AC8">
              <w:t>$141.94</w:t>
            </w:r>
          </w:p>
        </w:tc>
      </w:tr>
    </w:tbl>
    <w:p w14:paraId="1E344EAD" w14:textId="01752352" w:rsidR="001B31FB" w:rsidRPr="00B47031" w:rsidRDefault="007843DC" w:rsidP="003D5B2B">
      <w:pPr>
        <w:pStyle w:val="ItemHead"/>
        <w:rPr>
          <w:lang w:val="en-US"/>
        </w:rPr>
      </w:pPr>
      <w:r w:rsidRPr="00B47031">
        <w:t>8</w:t>
      </w:r>
      <w:proofErr w:type="gramStart"/>
      <w:r w:rsidR="001B31FB" w:rsidRPr="00B47031">
        <w:t>  Section</w:t>
      </w:r>
      <w:proofErr w:type="gramEnd"/>
      <w:r w:rsidR="001B31FB" w:rsidRPr="00B47031">
        <w:t xml:space="preserve"> 84A (table to definition of </w:t>
      </w:r>
      <w:r w:rsidR="001B31FB" w:rsidRPr="00B47031">
        <w:rPr>
          <w:i/>
        </w:rPr>
        <w:t>ARIA value viability supplement amount</w:t>
      </w:r>
      <w:r w:rsidR="001B31FB" w:rsidRPr="00B47031">
        <w:t>)</w:t>
      </w:r>
    </w:p>
    <w:p w14:paraId="57BB071B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Repeal the table, substitute:</w:t>
      </w:r>
    </w:p>
    <w:p w14:paraId="3D0C82DB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619"/>
        <w:gridCol w:w="2468"/>
      </w:tblGrid>
      <w:tr w:rsidR="001B31FB" w:rsidRPr="00B47031" w14:paraId="6A7410A3" w14:textId="77777777" w:rsidTr="003D5B2B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E28D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608164FE" w14:textId="77777777" w:rsidTr="003D5B2B">
        <w:trPr>
          <w:tblHeader/>
        </w:trPr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401E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7EE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ARIA value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A8F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6E2723F9" w14:textId="77777777" w:rsidTr="003D5B2B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41B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A9F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3.52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9566" w14:textId="34258DDD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$0.00</w:t>
            </w:r>
          </w:p>
        </w:tc>
      </w:tr>
      <w:tr w:rsidR="009B675A" w:rsidRPr="00B47031" w14:paraId="3A305C69" w14:textId="77777777" w:rsidTr="003D5B2B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F0F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B74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At least 3.52 but less than 4.67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00C5" w14:textId="276C355D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$5.62</w:t>
            </w:r>
          </w:p>
        </w:tc>
      </w:tr>
      <w:tr w:rsidR="009B675A" w:rsidRPr="00B47031" w14:paraId="701643B6" w14:textId="77777777" w:rsidTr="003D5B2B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EFA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B1E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At least 4.67 but less than 5.81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D099" w14:textId="4E6ADDB4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$6.74</w:t>
            </w:r>
          </w:p>
        </w:tc>
      </w:tr>
      <w:tr w:rsidR="009B675A" w:rsidRPr="00B47031" w14:paraId="024749B8" w14:textId="77777777" w:rsidTr="003D5B2B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9DE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238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At least 5.81 but less than 7.45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CB41" w14:textId="3D1AC7A8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$9.43</w:t>
            </w:r>
          </w:p>
        </w:tc>
      </w:tr>
      <w:tr w:rsidR="009B675A" w:rsidRPr="00B47031" w14:paraId="357DA6F5" w14:textId="77777777" w:rsidTr="003D5B2B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C7C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C08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At least 7.45 but less than 9.09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6064" w14:textId="53CB3595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$11.32</w:t>
            </w:r>
          </w:p>
        </w:tc>
      </w:tr>
      <w:tr w:rsidR="009B675A" w:rsidRPr="00B47031" w14:paraId="01968CFA" w14:textId="77777777" w:rsidTr="003D5B2B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DB8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5BD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At least 9.09 but less than 10.55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C948" w14:textId="0A973A4E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$15.84</w:t>
            </w:r>
          </w:p>
        </w:tc>
      </w:tr>
      <w:tr w:rsidR="009B675A" w:rsidRPr="00B47031" w14:paraId="647177FC" w14:textId="77777777" w:rsidTr="003D5B2B"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00A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CCF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At least 10.55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A03E" w14:textId="4EBB791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341124">
              <w:t>$19.01</w:t>
            </w:r>
          </w:p>
        </w:tc>
      </w:tr>
    </w:tbl>
    <w:p w14:paraId="546C514B" w14:textId="75B78606" w:rsidR="001B31FB" w:rsidRPr="00B47031" w:rsidRDefault="007843DC" w:rsidP="003D5B2B">
      <w:pPr>
        <w:pStyle w:val="ItemHead"/>
        <w:rPr>
          <w:lang w:val="en-US"/>
        </w:rPr>
      </w:pPr>
      <w:r w:rsidRPr="00B47031">
        <w:t>9</w:t>
      </w:r>
      <w:proofErr w:type="gramStart"/>
      <w:r w:rsidR="001B31FB" w:rsidRPr="00B47031">
        <w:t>  Section</w:t>
      </w:r>
      <w:proofErr w:type="gramEnd"/>
      <w:r w:rsidR="001B31FB" w:rsidRPr="00B47031">
        <w:t xml:space="preserve"> 84A (table to definition of </w:t>
      </w:r>
      <w:r w:rsidR="001B31FB" w:rsidRPr="00B47031">
        <w:rPr>
          <w:i/>
        </w:rPr>
        <w:t>MMM classification viability supplement amount</w:t>
      </w:r>
      <w:r w:rsidR="001B31FB" w:rsidRPr="00B47031">
        <w:t>)</w:t>
      </w:r>
    </w:p>
    <w:p w14:paraId="5A777A31" w14:textId="7102FFEB" w:rsidR="001B31FB" w:rsidRPr="00B47031" w:rsidRDefault="001B31FB" w:rsidP="003D5B2B">
      <w:pPr>
        <w:pStyle w:val="Item"/>
      </w:pPr>
      <w:r w:rsidRPr="00B47031">
        <w:t>Repeal the table, substitute:</w:t>
      </w:r>
    </w:p>
    <w:p w14:paraId="1B20D555" w14:textId="77777777" w:rsidR="00E1752E" w:rsidRPr="00B47031" w:rsidRDefault="00E1752E" w:rsidP="003D5B2B">
      <w:pPr>
        <w:pStyle w:val="Item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748"/>
        <w:gridCol w:w="2629"/>
      </w:tblGrid>
      <w:tr w:rsidR="001B31FB" w:rsidRPr="00B47031" w14:paraId="2C7CA544" w14:textId="77777777" w:rsidTr="00351A76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E695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046BA371" w14:textId="77777777" w:rsidTr="00351A76">
        <w:trPr>
          <w:tblHeader/>
        </w:trPr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F1F4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E5B8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Modified Monash Model classification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BA01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38FB1605" w14:textId="77777777" w:rsidTr="00351A76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C8D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DE8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C540" w14:textId="263581F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$0.00</w:t>
            </w:r>
          </w:p>
        </w:tc>
      </w:tr>
      <w:tr w:rsidR="009B675A" w:rsidRPr="00B47031" w14:paraId="7C980CC6" w14:textId="77777777" w:rsidTr="00351A76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9BA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32D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93FC" w14:textId="7540CB9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$0.00</w:t>
            </w:r>
          </w:p>
        </w:tc>
      </w:tr>
      <w:tr w:rsidR="009B675A" w:rsidRPr="00B47031" w14:paraId="4B01A580" w14:textId="77777777" w:rsidTr="00351A76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0D2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698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800F" w14:textId="7338C2C4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$0.00</w:t>
            </w:r>
          </w:p>
        </w:tc>
      </w:tr>
      <w:tr w:rsidR="009B675A" w:rsidRPr="00B47031" w14:paraId="77F85B54" w14:textId="77777777" w:rsidTr="00351A76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087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62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1B18" w14:textId="5FC163F9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$1.08</w:t>
            </w:r>
          </w:p>
        </w:tc>
      </w:tr>
      <w:tr w:rsidR="009B675A" w:rsidRPr="00B47031" w14:paraId="2F767E79" w14:textId="77777777" w:rsidTr="00351A76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B03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C37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4AE8" w14:textId="4335B2DB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$2.39</w:t>
            </w:r>
          </w:p>
        </w:tc>
      </w:tr>
      <w:tr w:rsidR="009B675A" w:rsidRPr="00B47031" w14:paraId="772FBEC2" w14:textId="77777777" w:rsidTr="00351A76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9C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EE9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0FD2" w14:textId="78FE635B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$15.84</w:t>
            </w:r>
          </w:p>
        </w:tc>
      </w:tr>
      <w:tr w:rsidR="009B675A" w:rsidRPr="00B47031" w14:paraId="2E264D0A" w14:textId="77777777" w:rsidTr="00351A76"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FFA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882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1BF4" w14:textId="0FEBFA94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567D7B">
              <w:t>$19.01</w:t>
            </w:r>
          </w:p>
        </w:tc>
      </w:tr>
    </w:tbl>
    <w:p w14:paraId="01D672EA" w14:textId="6D0CDCAA" w:rsidR="001B31FB" w:rsidRPr="00B47031" w:rsidRDefault="007843DC" w:rsidP="003D5B2B">
      <w:pPr>
        <w:pStyle w:val="ItemHead"/>
        <w:rPr>
          <w:lang w:val="en-US"/>
        </w:rPr>
      </w:pPr>
      <w:r w:rsidRPr="00B47031">
        <w:lastRenderedPageBreak/>
        <w:t>10</w:t>
      </w:r>
      <w:proofErr w:type="gramStart"/>
      <w:r w:rsidR="001B31FB" w:rsidRPr="00B47031">
        <w:t>  Section</w:t>
      </w:r>
      <w:proofErr w:type="gramEnd"/>
      <w:r w:rsidR="001B31FB" w:rsidRPr="00B47031">
        <w:t xml:space="preserve"> 87 (table to definition of </w:t>
      </w:r>
      <w:r w:rsidR="001B31FB" w:rsidRPr="00B47031">
        <w:rPr>
          <w:i/>
          <w:iCs/>
        </w:rPr>
        <w:t>ARIA value additional amount</w:t>
      </w:r>
      <w:r w:rsidR="001B31FB" w:rsidRPr="00B47031">
        <w:t>)</w:t>
      </w:r>
    </w:p>
    <w:p w14:paraId="1B0337ED" w14:textId="7D38031D" w:rsidR="001B31FB" w:rsidRPr="00B47031" w:rsidRDefault="001B31FB" w:rsidP="003D5B2B">
      <w:pPr>
        <w:pStyle w:val="Item"/>
      </w:pPr>
      <w:r w:rsidRPr="00B47031">
        <w:t>Repeal the table, substitute:</w:t>
      </w:r>
    </w:p>
    <w:p w14:paraId="68DC6386" w14:textId="77777777" w:rsidR="00E1752E" w:rsidRPr="00B47031" w:rsidRDefault="00E1752E" w:rsidP="003D5B2B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621"/>
        <w:gridCol w:w="2467"/>
      </w:tblGrid>
      <w:tr w:rsidR="001B31FB" w:rsidRPr="00B47031" w14:paraId="1CC3F5DF" w14:textId="77777777" w:rsidTr="003D5B2B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CD76" w14:textId="12D856F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 Amount of viability supplement</w:t>
            </w:r>
          </w:p>
        </w:tc>
      </w:tr>
      <w:tr w:rsidR="001B31FB" w:rsidRPr="00B47031" w14:paraId="6AE49A2A" w14:textId="77777777" w:rsidTr="003D5B2B">
        <w:trPr>
          <w:tblHeader/>
        </w:trPr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22DC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2A4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ARIA value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2C19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6057BB33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2A5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AA8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0 to 3.51 inclusive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7267" w14:textId="2722CAE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$0.00</w:t>
            </w:r>
          </w:p>
        </w:tc>
      </w:tr>
      <w:tr w:rsidR="009B675A" w:rsidRPr="00B47031" w14:paraId="08E662D9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6EF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DE1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3.52 to 4.66 inclusive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8161" w14:textId="34AD7612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$5.62</w:t>
            </w:r>
          </w:p>
        </w:tc>
      </w:tr>
      <w:tr w:rsidR="009B675A" w:rsidRPr="00B47031" w14:paraId="7B695670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D50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6DB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4.67 to 5.80 inclusive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E3F8" w14:textId="3226FBF3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$6.74</w:t>
            </w:r>
          </w:p>
        </w:tc>
      </w:tr>
      <w:tr w:rsidR="009B675A" w:rsidRPr="00B47031" w14:paraId="61948A02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137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14D9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5.81 to 7.44 inclusive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A764" w14:textId="37ABA693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$9.43</w:t>
            </w:r>
          </w:p>
        </w:tc>
      </w:tr>
      <w:tr w:rsidR="009B675A" w:rsidRPr="00B47031" w14:paraId="5B8D5558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5109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85B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7.45 to 9.08 inclusive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515E" w14:textId="6A5093A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$11.32</w:t>
            </w:r>
          </w:p>
        </w:tc>
      </w:tr>
      <w:tr w:rsidR="009B675A" w:rsidRPr="00B47031" w14:paraId="713134C2" w14:textId="77777777" w:rsidTr="00C40F92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F4C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27A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9.09 to 10.54 inclusive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BFDC" w14:textId="4CCA3EA1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$15.84</w:t>
            </w:r>
          </w:p>
        </w:tc>
      </w:tr>
      <w:tr w:rsidR="009B675A" w:rsidRPr="00B47031" w14:paraId="7427AAAD" w14:textId="77777777" w:rsidTr="00C40F92">
        <w:tc>
          <w:tcPr>
            <w:tcW w:w="9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EE8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F12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10.55 to 12 inclusive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5B27" w14:textId="543185C9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756C0">
              <w:t>$19.01</w:t>
            </w:r>
          </w:p>
        </w:tc>
      </w:tr>
    </w:tbl>
    <w:p w14:paraId="7F8E3436" w14:textId="6656BF85" w:rsidR="001B31FB" w:rsidRPr="00B47031" w:rsidRDefault="007843DC" w:rsidP="003D5B2B">
      <w:pPr>
        <w:pStyle w:val="ItemHead"/>
        <w:rPr>
          <w:lang w:val="en-US"/>
        </w:rPr>
      </w:pPr>
      <w:r w:rsidRPr="00B47031">
        <w:t>11</w:t>
      </w:r>
      <w:proofErr w:type="gramStart"/>
      <w:r w:rsidR="001B31FB" w:rsidRPr="00B47031">
        <w:t>  Section</w:t>
      </w:r>
      <w:proofErr w:type="gramEnd"/>
      <w:r w:rsidR="001B31FB" w:rsidRPr="00B47031">
        <w:t xml:space="preserve"> 87 (table to definition of </w:t>
      </w:r>
      <w:r w:rsidR="001B31FB" w:rsidRPr="00B47031">
        <w:rPr>
          <w:i/>
        </w:rPr>
        <w:t>MMM classification additional amount</w:t>
      </w:r>
      <w:r w:rsidR="001B31FB" w:rsidRPr="00B47031">
        <w:t>)</w:t>
      </w:r>
    </w:p>
    <w:p w14:paraId="0D75FB60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Repeal the table, substitute:</w:t>
      </w:r>
    </w:p>
    <w:p w14:paraId="023939D1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748"/>
        <w:gridCol w:w="2629"/>
      </w:tblGrid>
      <w:tr w:rsidR="001B31FB" w:rsidRPr="00B47031" w14:paraId="06C9BF62" w14:textId="77777777" w:rsidTr="009A75CD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B348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of viability supplement</w:t>
            </w:r>
          </w:p>
        </w:tc>
      </w:tr>
      <w:tr w:rsidR="001B31FB" w:rsidRPr="00B47031" w14:paraId="158E8480" w14:textId="77777777" w:rsidTr="009A75CD">
        <w:trPr>
          <w:tblHeader/>
        </w:trPr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BE24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0CA5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Modified Monash Model classification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FE2B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154DFF33" w14:textId="77777777" w:rsidTr="009A75CD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E3E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517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0FD3" w14:textId="03AC3C1F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$0.00</w:t>
            </w:r>
          </w:p>
        </w:tc>
      </w:tr>
      <w:tr w:rsidR="009B675A" w:rsidRPr="00B47031" w14:paraId="2CAE849D" w14:textId="77777777" w:rsidTr="009A75CD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106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420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AA64" w14:textId="50A308A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$0.00</w:t>
            </w:r>
          </w:p>
        </w:tc>
      </w:tr>
      <w:tr w:rsidR="009B675A" w:rsidRPr="00B47031" w14:paraId="3AFC437F" w14:textId="77777777" w:rsidTr="009A75CD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3D0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D02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0785" w14:textId="16D02D36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$0.00</w:t>
            </w:r>
          </w:p>
        </w:tc>
      </w:tr>
      <w:tr w:rsidR="009B675A" w:rsidRPr="00B47031" w14:paraId="1D79763D" w14:textId="77777777" w:rsidTr="009A75CD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323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EC2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A101" w14:textId="355E1F0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$1.08</w:t>
            </w:r>
          </w:p>
        </w:tc>
      </w:tr>
      <w:tr w:rsidR="009B675A" w:rsidRPr="00B47031" w14:paraId="49F534D6" w14:textId="77777777" w:rsidTr="009A75CD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B19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C6E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2AC2" w14:textId="129A1F0F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$2.39</w:t>
            </w:r>
          </w:p>
        </w:tc>
      </w:tr>
      <w:tr w:rsidR="009B675A" w:rsidRPr="00B47031" w14:paraId="726AE6ED" w14:textId="77777777" w:rsidTr="009A75CD"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BFD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B3F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ACD2" w14:textId="2CF9909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$15.84</w:t>
            </w:r>
          </w:p>
        </w:tc>
      </w:tr>
      <w:tr w:rsidR="009B675A" w:rsidRPr="00B47031" w14:paraId="75EB6012" w14:textId="77777777" w:rsidTr="009A75CD"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0F0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6B6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MMM 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7104" w14:textId="11337AF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17C2B">
              <w:t>$19.01</w:t>
            </w:r>
          </w:p>
        </w:tc>
      </w:tr>
    </w:tbl>
    <w:p w14:paraId="3E22C9C7" w14:textId="12A3BCEA" w:rsidR="001B31FB" w:rsidRPr="00B47031" w:rsidRDefault="007843DC" w:rsidP="003D5B2B">
      <w:pPr>
        <w:pStyle w:val="ItemHead"/>
        <w:ind w:left="0" w:firstLine="0"/>
        <w:rPr>
          <w:lang w:val="en-US"/>
        </w:rPr>
      </w:pPr>
      <w:r w:rsidRPr="00D07D6F">
        <w:t>12</w:t>
      </w:r>
      <w:r w:rsidR="001B31FB" w:rsidRPr="00D07D6F">
        <w:t xml:space="preserve"> Section 94 (table)</w:t>
      </w:r>
    </w:p>
    <w:p w14:paraId="57A39DE0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Repeal the table, substitute:</w:t>
      </w:r>
    </w:p>
    <w:p w14:paraId="3AEC7843" w14:textId="77777777" w:rsidR="001B31FB" w:rsidRPr="00B47031" w:rsidRDefault="001B31FB" w:rsidP="003D5B2B">
      <w:pPr>
        <w:pStyle w:val="Item"/>
        <w:rPr>
          <w:lang w:val="en-US"/>
        </w:rPr>
      </w:pPr>
      <w:r w:rsidRPr="00B47031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728"/>
        <w:gridCol w:w="1360"/>
      </w:tblGrid>
      <w:tr w:rsidR="001B31FB" w:rsidRPr="00B47031" w14:paraId="362BBD27" w14:textId="77777777" w:rsidTr="003D5B2B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6CAC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Respite supplement equivalent amount</w:t>
            </w:r>
          </w:p>
        </w:tc>
      </w:tr>
      <w:tr w:rsidR="001B31FB" w:rsidRPr="00B47031" w14:paraId="364A99F5" w14:textId="77777777" w:rsidTr="003D5B2B">
        <w:trPr>
          <w:tblHeader/>
        </w:trPr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63A0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BE87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Total number of high care places and low care places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0CDF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106BF0BB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28C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BC19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DD34" w14:textId="131E322E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8D6A82">
              <w:t>$52.78</w:t>
            </w:r>
          </w:p>
        </w:tc>
      </w:tr>
      <w:tr w:rsidR="009B675A" w:rsidRPr="00B47031" w14:paraId="1B194821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EB6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CF5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10 but less than 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805D" w14:textId="77DCC086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8D6A82">
              <w:t>$84.45</w:t>
            </w:r>
          </w:p>
        </w:tc>
      </w:tr>
      <w:tr w:rsidR="009B675A" w:rsidRPr="00B47031" w14:paraId="6C07F6F1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D36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35B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20 but less than 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67AC" w14:textId="36AAC38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8D6A82">
              <w:t>$94.99</w:t>
            </w:r>
          </w:p>
        </w:tc>
      </w:tr>
      <w:tr w:rsidR="009B675A" w:rsidRPr="00B47031" w14:paraId="3CFBF206" w14:textId="77777777" w:rsidTr="003D5B2B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640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35E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30 but less than 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D4CF" w14:textId="304D716B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8D6A82">
              <w:t>$105.53</w:t>
            </w:r>
          </w:p>
        </w:tc>
      </w:tr>
      <w:tr w:rsidR="009B675A" w:rsidRPr="00B47031" w14:paraId="498641F0" w14:textId="77777777" w:rsidTr="003D5B2B"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AE8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CBB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8D3D" w14:textId="25C6324B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20"/>
                <w:lang w:eastAsia="en-AU"/>
              </w:rPr>
            </w:pPr>
            <w:r w:rsidRPr="008D6A82">
              <w:t>$116.11</w:t>
            </w:r>
          </w:p>
        </w:tc>
      </w:tr>
    </w:tbl>
    <w:p w14:paraId="45907618" w14:textId="0134D01A" w:rsidR="001B31FB" w:rsidRPr="00B47031" w:rsidRDefault="007843DC" w:rsidP="003D5B2B">
      <w:pPr>
        <w:pStyle w:val="ItemHead"/>
        <w:rPr>
          <w:lang w:val="en-US"/>
        </w:rPr>
      </w:pPr>
      <w:r w:rsidRPr="00B47031">
        <w:t>13</w:t>
      </w:r>
      <w:proofErr w:type="gramStart"/>
      <w:r w:rsidR="001B31FB" w:rsidRPr="00B47031">
        <w:t>  Section</w:t>
      </w:r>
      <w:proofErr w:type="gramEnd"/>
      <w:r w:rsidR="001B31FB" w:rsidRPr="00B47031">
        <w:t xml:space="preserve"> 97 (table)</w:t>
      </w:r>
    </w:p>
    <w:p w14:paraId="520F59C6" w14:textId="2F63DB79" w:rsidR="001B31FB" w:rsidRPr="00B47031" w:rsidRDefault="001B31FB" w:rsidP="003D5B2B">
      <w:pPr>
        <w:pStyle w:val="Item"/>
      </w:pPr>
      <w:r w:rsidRPr="00B47031">
        <w:t>Repeal the table, substitute:</w:t>
      </w:r>
    </w:p>
    <w:p w14:paraId="24E783D4" w14:textId="77777777" w:rsidR="00E1752E" w:rsidRPr="00B47031" w:rsidRDefault="00E1752E" w:rsidP="003D5B2B">
      <w:pPr>
        <w:pStyle w:val="Item"/>
      </w:pPr>
    </w:p>
    <w:tbl>
      <w:tblPr>
        <w:tblW w:w="7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8"/>
        <w:gridCol w:w="2693"/>
        <w:gridCol w:w="1159"/>
      </w:tblGrid>
      <w:tr w:rsidR="001B31FB" w:rsidRPr="00B47031" w14:paraId="16F10F56" w14:textId="77777777" w:rsidTr="009A75CD">
        <w:trPr>
          <w:tblHeader/>
        </w:trPr>
        <w:tc>
          <w:tcPr>
            <w:tcW w:w="739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40B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Viability supplement equivalent amounts—Category A services</w:t>
            </w:r>
          </w:p>
        </w:tc>
      </w:tr>
      <w:tr w:rsidR="001B31FB" w:rsidRPr="00B47031" w14:paraId="03A236BC" w14:textId="77777777" w:rsidTr="009A75CD">
        <w:trPr>
          <w:tblHeader/>
        </w:trPr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16E8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92C0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Degree of isolation of the 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31A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Number of places allocated in respect of the service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4FF5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14045C68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8C2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15C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4BE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7EE8" w14:textId="284706D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15BD4">
              <w:t>$42.42</w:t>
            </w:r>
          </w:p>
        </w:tc>
      </w:tr>
      <w:tr w:rsidR="009B675A" w:rsidRPr="00B47031" w14:paraId="69E07E57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B84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717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2352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15 but less than 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DE01" w14:textId="4461FF22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15BD4">
              <w:t>$26.08</w:t>
            </w:r>
          </w:p>
        </w:tc>
      </w:tr>
      <w:tr w:rsidR="009B675A" w:rsidRPr="00B47031" w14:paraId="1338F8FF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AF5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61D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6EB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5AD8" w14:textId="6568CE18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15BD4">
              <w:t>$2.63</w:t>
            </w:r>
          </w:p>
        </w:tc>
      </w:tr>
      <w:tr w:rsidR="009B675A" w:rsidRPr="00B47031" w14:paraId="3ABCF52C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111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CA5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58C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96B9" w14:textId="126767A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15BD4">
              <w:t>$20.26</w:t>
            </w:r>
          </w:p>
        </w:tc>
      </w:tr>
      <w:tr w:rsidR="009B675A" w:rsidRPr="00B47031" w14:paraId="72BEBDCF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7B2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EBF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657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15 but less than 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F819" w14:textId="0C4E69E6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15BD4">
              <w:t>$14.39</w:t>
            </w:r>
          </w:p>
        </w:tc>
      </w:tr>
      <w:tr w:rsidR="009B675A" w:rsidRPr="00B47031" w14:paraId="691E99E1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A02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lastRenderedPageBreak/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4FB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CF6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FEFB" w14:textId="5FBDA39B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15BD4">
              <w:t>$2.63</w:t>
            </w:r>
          </w:p>
        </w:tc>
      </w:tr>
      <w:tr w:rsidR="009B675A" w:rsidRPr="00B47031" w14:paraId="1E5CC897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3D8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65D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AD9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less than 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7A89" w14:textId="003C5FC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7E51C1">
              <w:t>$8.53</w:t>
            </w:r>
          </w:p>
        </w:tc>
      </w:tr>
      <w:tr w:rsidR="009B675A" w:rsidRPr="00B47031" w14:paraId="6CF5FA3A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152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8FB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566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15 but less than 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4460" w14:textId="6BFE1E13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7E51C1">
              <w:t>$2.63</w:t>
            </w:r>
          </w:p>
        </w:tc>
      </w:tr>
      <w:tr w:rsidR="009B675A" w:rsidRPr="00B47031" w14:paraId="5B3BB3BE" w14:textId="77777777" w:rsidTr="009A75CD"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7DB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2FB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90C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more than 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B6DA" w14:textId="0F3C0898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7E51C1">
              <w:t>$2.63</w:t>
            </w:r>
          </w:p>
        </w:tc>
      </w:tr>
      <w:tr w:rsidR="009B675A" w:rsidRPr="00B47031" w14:paraId="497EC879" w14:textId="77777777" w:rsidTr="009A75CD"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651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718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An area not covered by items 1 to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B4FF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not applicable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A355" w14:textId="7E531440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7E51C1">
              <w:t>$2.63</w:t>
            </w:r>
          </w:p>
        </w:tc>
      </w:tr>
    </w:tbl>
    <w:p w14:paraId="45ED3CE6" w14:textId="087B0E8D" w:rsidR="001B31FB" w:rsidRPr="00B47031" w:rsidRDefault="007843DC" w:rsidP="003D5B2B">
      <w:pPr>
        <w:pStyle w:val="ItemHead"/>
        <w:rPr>
          <w:lang w:val="en-US"/>
        </w:rPr>
      </w:pPr>
      <w:r w:rsidRPr="00B47031">
        <w:t>14</w:t>
      </w:r>
      <w:proofErr w:type="gramStart"/>
      <w:r w:rsidR="001B31FB" w:rsidRPr="00B47031">
        <w:t>  Section</w:t>
      </w:r>
      <w:proofErr w:type="gramEnd"/>
      <w:r w:rsidR="001B31FB" w:rsidRPr="00B47031">
        <w:t xml:space="preserve"> 98 (table)</w:t>
      </w:r>
    </w:p>
    <w:p w14:paraId="39461467" w14:textId="47F37F7D" w:rsidR="001B31FB" w:rsidRPr="00B47031" w:rsidRDefault="001B31FB" w:rsidP="003D5B2B">
      <w:pPr>
        <w:pStyle w:val="Item"/>
      </w:pPr>
      <w:r w:rsidRPr="00B47031">
        <w:t>Repeal the table, substitute:</w:t>
      </w:r>
    </w:p>
    <w:p w14:paraId="636EC92E" w14:textId="77777777" w:rsidR="00E1752E" w:rsidRPr="00B47031" w:rsidRDefault="00E1752E" w:rsidP="003D5B2B">
      <w:pPr>
        <w:pStyle w:val="Item"/>
      </w:pPr>
    </w:p>
    <w:tbl>
      <w:tblPr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B31FB" w:rsidRPr="00B47031" w14:paraId="25FC1E3E" w14:textId="77777777" w:rsidTr="003D5B2B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8F4B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Viability supplement equivalent amounts—Category B services</w:t>
            </w:r>
          </w:p>
        </w:tc>
      </w:tr>
      <w:tr w:rsidR="001B31FB" w:rsidRPr="00B47031" w14:paraId="5FE9B2EB" w14:textId="77777777" w:rsidTr="003D5B2B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FCE0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FABD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E49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3F5323E0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C13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CDF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7F87" w14:textId="5D024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$2.63</w:t>
            </w:r>
          </w:p>
        </w:tc>
      </w:tr>
      <w:tr w:rsidR="009B675A" w:rsidRPr="00B47031" w14:paraId="0245FC6E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2D4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D68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3D06" w14:textId="32806969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$2.95</w:t>
            </w:r>
          </w:p>
        </w:tc>
      </w:tr>
      <w:tr w:rsidR="009B675A" w:rsidRPr="00B47031" w14:paraId="6F74EBA5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B4F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547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EC38" w14:textId="7A52B206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$8.53</w:t>
            </w:r>
          </w:p>
        </w:tc>
      </w:tr>
      <w:tr w:rsidR="009B675A" w:rsidRPr="00B47031" w14:paraId="6EFD225A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07D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6FF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0F41" w14:textId="63060F8E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$14.39</w:t>
            </w:r>
          </w:p>
        </w:tc>
      </w:tr>
      <w:tr w:rsidR="009B675A" w:rsidRPr="00B47031" w14:paraId="25515A64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CC9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592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E06B" w14:textId="736E720C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$20.26</w:t>
            </w:r>
          </w:p>
        </w:tc>
      </w:tr>
      <w:tr w:rsidR="009B675A" w:rsidRPr="00B47031" w14:paraId="39CCD7E3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68E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013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B93B" w14:textId="5BEB4136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$26.08</w:t>
            </w:r>
          </w:p>
        </w:tc>
      </w:tr>
      <w:tr w:rsidR="009B675A" w:rsidRPr="00B47031" w14:paraId="44610814" w14:textId="77777777" w:rsidTr="003D5B2B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F5F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9CD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440A" w14:textId="6BD8FAA2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2518AC">
              <w:t>$42.42</w:t>
            </w:r>
          </w:p>
        </w:tc>
      </w:tr>
    </w:tbl>
    <w:p w14:paraId="57DD785D" w14:textId="1FDDB055" w:rsidR="001B31FB" w:rsidRPr="00B47031" w:rsidRDefault="000A1FE7" w:rsidP="003D5B2B">
      <w:pPr>
        <w:pStyle w:val="ItemHead"/>
      </w:pPr>
      <w:r w:rsidRPr="00B47031">
        <w:t>1</w:t>
      </w:r>
      <w:r w:rsidR="007843DC" w:rsidRPr="00B47031">
        <w:t>5</w:t>
      </w:r>
      <w:proofErr w:type="gramStart"/>
      <w:r w:rsidR="001B31FB" w:rsidRPr="00B47031">
        <w:t>  Section</w:t>
      </w:r>
      <w:proofErr w:type="gramEnd"/>
      <w:r w:rsidR="001B31FB" w:rsidRPr="00B47031">
        <w:t xml:space="preserve"> 99 (table)</w:t>
      </w:r>
    </w:p>
    <w:p w14:paraId="665F6AEA" w14:textId="2E8D902F" w:rsidR="001B31FB" w:rsidRPr="00B47031" w:rsidRDefault="001B31FB" w:rsidP="003D5B2B">
      <w:pPr>
        <w:pStyle w:val="Item"/>
      </w:pPr>
      <w:r w:rsidRPr="00B47031">
        <w:t>Repeal the table, substitute:</w:t>
      </w:r>
    </w:p>
    <w:p w14:paraId="07E13272" w14:textId="77777777" w:rsidR="00E1752E" w:rsidRPr="00B47031" w:rsidRDefault="00E1752E" w:rsidP="003D5B2B">
      <w:pPr>
        <w:pStyle w:val="Item"/>
      </w:pPr>
    </w:p>
    <w:tbl>
      <w:tblPr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B31FB" w:rsidRPr="00B47031" w14:paraId="6A25FCF1" w14:textId="77777777" w:rsidTr="003D5B2B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9DF2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Viability supplement equivalent amounts—Category C services</w:t>
            </w:r>
          </w:p>
        </w:tc>
      </w:tr>
      <w:tr w:rsidR="001B31FB" w:rsidRPr="00B47031" w14:paraId="3F8D25CC" w14:textId="77777777" w:rsidTr="003D5B2B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93F3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BF6C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6C87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383A8809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EA2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113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3B6C" w14:textId="59A285F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$6.37</w:t>
            </w:r>
          </w:p>
        </w:tc>
      </w:tr>
      <w:tr w:rsidR="009B675A" w:rsidRPr="00B47031" w14:paraId="66132CCE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870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F58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2729" w14:textId="7BAE1F23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$9.54</w:t>
            </w:r>
          </w:p>
        </w:tc>
      </w:tr>
      <w:tr w:rsidR="009B675A" w:rsidRPr="00B47031" w14:paraId="7106834F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BDA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130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497" w14:textId="6FD7638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$14.27</w:t>
            </w:r>
          </w:p>
        </w:tc>
      </w:tr>
      <w:tr w:rsidR="009B675A" w:rsidRPr="00B47031" w14:paraId="66D1DB42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5F3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A20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2F8C" w14:textId="163E0B4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$17.44</w:t>
            </w:r>
          </w:p>
        </w:tc>
      </w:tr>
      <w:tr w:rsidR="009B675A" w:rsidRPr="00B47031" w14:paraId="517FD595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652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F59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9871" w14:textId="758AB4D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$25.45</w:t>
            </w:r>
          </w:p>
        </w:tc>
      </w:tr>
      <w:tr w:rsidR="009B675A" w:rsidRPr="00B47031" w14:paraId="218A81B6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874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7F1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4ADA" w14:textId="2B934C0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$31.71</w:t>
            </w:r>
          </w:p>
        </w:tc>
      </w:tr>
      <w:tr w:rsidR="009B675A" w:rsidRPr="00B47031" w14:paraId="27128B69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E7E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590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CEF7" w14:textId="3845AC0A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$39.63</w:t>
            </w:r>
          </w:p>
        </w:tc>
      </w:tr>
      <w:tr w:rsidR="009B675A" w:rsidRPr="00B47031" w14:paraId="1755B91D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FF0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9F1D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E0C5" w14:textId="7FF6DA42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$47.62</w:t>
            </w:r>
          </w:p>
        </w:tc>
      </w:tr>
      <w:tr w:rsidR="009B675A" w:rsidRPr="00B47031" w14:paraId="6191BF9B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5551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DEB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E799" w14:textId="376CC41C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$55.52</w:t>
            </w:r>
          </w:p>
        </w:tc>
      </w:tr>
      <w:tr w:rsidR="009B675A" w:rsidRPr="00B47031" w14:paraId="19247DD1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942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2C6E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3B65" w14:textId="03743809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$61.86</w:t>
            </w:r>
          </w:p>
        </w:tc>
      </w:tr>
      <w:tr w:rsidR="009B675A" w:rsidRPr="00B47031" w14:paraId="17ED670B" w14:textId="77777777" w:rsidTr="003D5B2B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7299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2FD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709F" w14:textId="509B2572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435F22">
              <w:t>$69.81</w:t>
            </w:r>
          </w:p>
        </w:tc>
      </w:tr>
    </w:tbl>
    <w:p w14:paraId="3C6DD928" w14:textId="1F65FF75" w:rsidR="001B31FB" w:rsidRPr="00B47031" w:rsidRDefault="007843DC" w:rsidP="003D5B2B">
      <w:pPr>
        <w:pStyle w:val="ItemHead"/>
        <w:rPr>
          <w:lang w:val="en-US"/>
        </w:rPr>
      </w:pPr>
      <w:r w:rsidRPr="00B47031">
        <w:t>16</w:t>
      </w:r>
      <w:proofErr w:type="gramStart"/>
      <w:r w:rsidR="001B31FB" w:rsidRPr="00B47031">
        <w:t>  Section</w:t>
      </w:r>
      <w:proofErr w:type="gramEnd"/>
      <w:r w:rsidR="001B31FB" w:rsidRPr="00B47031">
        <w:t xml:space="preserve"> 99A (table)</w:t>
      </w:r>
    </w:p>
    <w:p w14:paraId="5D30B011" w14:textId="1BAA4156" w:rsidR="001B31FB" w:rsidRPr="00B47031" w:rsidRDefault="001B31FB" w:rsidP="003D5B2B">
      <w:pPr>
        <w:pStyle w:val="Item"/>
      </w:pPr>
      <w:r w:rsidRPr="00B47031">
        <w:t>Repeal the table, substitute:</w:t>
      </w:r>
    </w:p>
    <w:p w14:paraId="6D993AC2" w14:textId="77777777" w:rsidR="00E1752E" w:rsidRPr="00B47031" w:rsidRDefault="00E1752E" w:rsidP="003D5B2B">
      <w:pPr>
        <w:pStyle w:val="Item"/>
      </w:pPr>
    </w:p>
    <w:tbl>
      <w:tblPr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B31FB" w:rsidRPr="00B47031" w14:paraId="7F9B1DC0" w14:textId="77777777" w:rsidTr="003D5B2B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B388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Viability supplement equivalent amounts—Category D services</w:t>
            </w:r>
          </w:p>
        </w:tc>
      </w:tr>
      <w:tr w:rsidR="001B31FB" w:rsidRPr="00B47031" w14:paraId="676C5231" w14:textId="77777777" w:rsidTr="003D5B2B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5B89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A2AA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0C07" w14:textId="77777777" w:rsidR="001B31FB" w:rsidRPr="00B47031" w:rsidRDefault="001B31FB" w:rsidP="001B31FB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9B675A" w:rsidRPr="00B47031" w14:paraId="423D7190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FFFC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4CC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324C" w14:textId="48215AD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$6.37</w:t>
            </w:r>
          </w:p>
        </w:tc>
      </w:tr>
      <w:tr w:rsidR="009B675A" w:rsidRPr="00B47031" w14:paraId="5E5F3BCE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872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42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3800" w14:textId="1095C529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$9.54</w:t>
            </w:r>
          </w:p>
        </w:tc>
      </w:tr>
      <w:tr w:rsidR="009B675A" w:rsidRPr="00B47031" w14:paraId="3909644D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2595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6D2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D7C4" w14:textId="525698CD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$14.27</w:t>
            </w:r>
          </w:p>
        </w:tc>
      </w:tr>
      <w:tr w:rsidR="009B675A" w:rsidRPr="00B47031" w14:paraId="1EF8E7C1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BF9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6AC8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73D1" w14:textId="6E3B6BD1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$17.44</w:t>
            </w:r>
          </w:p>
        </w:tc>
      </w:tr>
      <w:tr w:rsidR="009B675A" w:rsidRPr="00B47031" w14:paraId="5F63B178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8DE3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0ED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0B9F" w14:textId="4D7396F1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$25.45</w:t>
            </w:r>
          </w:p>
        </w:tc>
      </w:tr>
      <w:tr w:rsidR="009B675A" w:rsidRPr="00B47031" w14:paraId="1A3CDD69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393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A6A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47C9" w14:textId="51F13946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$31.71</w:t>
            </w:r>
          </w:p>
        </w:tc>
      </w:tr>
      <w:tr w:rsidR="009B675A" w:rsidRPr="00B47031" w14:paraId="5C7C9A22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D47F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CD54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C40A" w14:textId="5DA0489E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$39.63</w:t>
            </w:r>
          </w:p>
        </w:tc>
      </w:tr>
      <w:tr w:rsidR="009B675A" w:rsidRPr="00B47031" w14:paraId="62BDAAD7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F6C6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DD6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793B" w14:textId="749BFADD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$47.62</w:t>
            </w:r>
          </w:p>
        </w:tc>
      </w:tr>
      <w:tr w:rsidR="009B675A" w:rsidRPr="00B47031" w14:paraId="1B22895C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F537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032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4757" w14:textId="0BD725C5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$55.52</w:t>
            </w:r>
          </w:p>
        </w:tc>
      </w:tr>
      <w:tr w:rsidR="009B675A" w:rsidRPr="00B47031" w14:paraId="2214281E" w14:textId="77777777" w:rsidTr="003D5B2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3D1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EE80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9F75" w14:textId="7A85A043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$61.86</w:t>
            </w:r>
          </w:p>
        </w:tc>
      </w:tr>
      <w:tr w:rsidR="009B675A" w:rsidRPr="001B31FB" w14:paraId="1A121403" w14:textId="77777777" w:rsidTr="003D5B2B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CDDA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24EB" w14:textId="77777777" w:rsidR="009B675A" w:rsidRPr="00B47031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B47031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4DF9" w14:textId="14F62BA0" w:rsidR="009B675A" w:rsidRPr="001B31FB" w:rsidRDefault="009B675A" w:rsidP="009B675A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3A11A4">
              <w:t>$69.81</w:t>
            </w:r>
          </w:p>
        </w:tc>
      </w:tr>
    </w:tbl>
    <w:p w14:paraId="429686AA" w14:textId="57A0F596" w:rsidR="001B31FB" w:rsidRPr="001B31FB" w:rsidRDefault="001B31FB" w:rsidP="00724D07">
      <w:pPr>
        <w:pStyle w:val="Item"/>
        <w:rPr>
          <w:lang w:val="en-US"/>
        </w:rPr>
      </w:pPr>
    </w:p>
    <w:sectPr w:rsidR="001B31FB" w:rsidRPr="001B31FB" w:rsidSect="00EF3DEA">
      <w:headerReference w:type="default" r:id="rId22"/>
      <w:footerReference w:type="default" r:id="rId23"/>
      <w:type w:val="continuous"/>
      <w:pgSz w:w="11907" w:h="16839"/>
      <w:pgMar w:top="1675" w:right="1797" w:bottom="1440" w:left="1797" w:header="426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E6C0" w14:textId="77777777" w:rsidR="00C86DC9" w:rsidRDefault="00C86DC9" w:rsidP="0048364F">
      <w:pPr>
        <w:spacing w:line="240" w:lineRule="auto"/>
      </w:pPr>
      <w:r>
        <w:separator/>
      </w:r>
    </w:p>
  </w:endnote>
  <w:endnote w:type="continuationSeparator" w:id="0">
    <w:p w14:paraId="1E329DC8" w14:textId="77777777" w:rsidR="00C86DC9" w:rsidRDefault="00C86D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D54D" w14:textId="77777777" w:rsidR="00C86DC9" w:rsidRPr="004B7063" w:rsidRDefault="00C86DC9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410B" w14:textId="77777777" w:rsidR="00C86DC9" w:rsidRPr="00ED79B6" w:rsidRDefault="00C86DC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4CEF" w14:textId="77777777" w:rsidR="00C86DC9" w:rsidRPr="00D25D85" w:rsidRDefault="00C86DC9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6DC9" w:rsidRPr="004B7063" w14:paraId="37CCBD52" w14:textId="77777777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A786A" w14:textId="77777777" w:rsidR="00C86DC9" w:rsidRPr="004B7063" w:rsidRDefault="00C86DC9" w:rsidP="001B31FB">
          <w:pPr>
            <w:spacing w:line="0" w:lineRule="atLeast"/>
            <w:rPr>
              <w:rFonts w:cs="Times New Roman"/>
              <w:i/>
              <w:sz w:val="18"/>
            </w:rPr>
          </w:pPr>
          <w:r w:rsidRPr="00E3556F">
            <w:rPr>
              <w:rFonts w:cs="Times New Roman"/>
              <w:i/>
              <w:sz w:val="18"/>
            </w:rPr>
            <w:fldChar w:fldCharType="begin"/>
          </w:r>
          <w:r w:rsidRPr="00E3556F">
            <w:rPr>
              <w:rFonts w:cs="Times New Roman"/>
              <w:i/>
              <w:sz w:val="18"/>
            </w:rPr>
            <w:instrText xml:space="preserve"> PAGE   \* MERGEFORMAT </w:instrText>
          </w:r>
          <w:r w:rsidRPr="00E3556F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E3556F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9A63A3" w14:textId="77777777" w:rsidR="00C86DC9" w:rsidRPr="004B7063" w:rsidRDefault="00C86DC9" w:rsidP="007D1F4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>Aged Care (Subsidy, Fees and Payments) Amendment (September 2016 Indexation) Determination 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ED11B3" w14:textId="77777777" w:rsidR="00C86DC9" w:rsidRPr="004B7063" w:rsidRDefault="00C86DC9" w:rsidP="001B31F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4487BC98" w14:textId="77777777" w:rsidR="00C86DC9" w:rsidRPr="000571A4" w:rsidRDefault="00C86DC9" w:rsidP="000571A4">
    <w:pPr>
      <w:rPr>
        <w:rFonts w:cs="Times New Roman"/>
        <w:i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EC10" w14:textId="00916218" w:rsidR="00C86DC9" w:rsidRPr="00D23F85" w:rsidRDefault="00C86DC9" w:rsidP="009740B8">
    <w:pPr>
      <w:pStyle w:val="Footer"/>
      <w:jc w:val="center"/>
      <w:rPr>
        <w:i/>
      </w:rPr>
    </w:pPr>
    <w:r w:rsidRPr="00D23F85">
      <w:rPr>
        <w:i/>
      </w:rPr>
      <w:t>Aged Care (Subsidy, Fees and Payments) Amendment (</w:t>
    </w:r>
    <w:r>
      <w:rPr>
        <w:i/>
      </w:rPr>
      <w:t xml:space="preserve">Cessation of Temporary </w:t>
    </w:r>
    <w:r w:rsidRPr="00D23F85">
      <w:rPr>
        <w:i/>
      </w:rPr>
      <w:t>Funding</w:t>
    </w:r>
    <w:r>
      <w:rPr>
        <w:i/>
      </w:rPr>
      <w:t xml:space="preserve"> Increases</w:t>
    </w:r>
    <w:r w:rsidRPr="00D23F85">
      <w:rPr>
        <w:i/>
      </w:rPr>
      <w:t>) Determination 2020</w:t>
    </w:r>
  </w:p>
  <w:p w14:paraId="616E14E3" w14:textId="773D92CF" w:rsidR="00C86DC9" w:rsidRPr="00ED79B6" w:rsidRDefault="00C86DC9" w:rsidP="009740B8">
    <w:pPr>
      <w:jc w:val="right"/>
      <w:rPr>
        <w:i/>
        <w:sz w:val="18"/>
      </w:rPr>
    </w:pPr>
    <w:r w:rsidRPr="009740B8">
      <w:rPr>
        <w:i/>
        <w:sz w:val="18"/>
      </w:rPr>
      <w:fldChar w:fldCharType="begin"/>
    </w:r>
    <w:r w:rsidRPr="009740B8">
      <w:rPr>
        <w:i/>
        <w:sz w:val="18"/>
      </w:rPr>
      <w:instrText xml:space="preserve"> PAGE   \* MERGEFORMAT </w:instrText>
    </w:r>
    <w:r w:rsidRPr="009740B8">
      <w:rPr>
        <w:i/>
        <w:sz w:val="18"/>
      </w:rPr>
      <w:fldChar w:fldCharType="separate"/>
    </w:r>
    <w:r w:rsidR="007D5397">
      <w:rPr>
        <w:i/>
        <w:noProof/>
        <w:sz w:val="18"/>
      </w:rPr>
      <w:t>2</w:t>
    </w:r>
    <w:r w:rsidRPr="009740B8">
      <w:rPr>
        <w:i/>
        <w:noProof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6EC3" w14:textId="4FABABFB" w:rsidR="00C86DC9" w:rsidRPr="00D23F85" w:rsidRDefault="00C86DC9" w:rsidP="00D23F85">
    <w:pPr>
      <w:pStyle w:val="Footer"/>
      <w:jc w:val="center"/>
      <w:rPr>
        <w:i/>
      </w:rPr>
    </w:pPr>
    <w:r w:rsidRPr="00D23F85">
      <w:rPr>
        <w:i/>
      </w:rPr>
      <w:t>Aged Care (Subsidy, Fees and Payments) Amendment (</w:t>
    </w:r>
    <w:r>
      <w:rPr>
        <w:i/>
      </w:rPr>
      <w:t xml:space="preserve">Cessation of Temporary </w:t>
    </w:r>
    <w:r w:rsidRPr="00D23F85">
      <w:rPr>
        <w:i/>
      </w:rPr>
      <w:t>Funding</w:t>
    </w:r>
    <w:r>
      <w:rPr>
        <w:i/>
      </w:rPr>
      <w:t xml:space="preserve"> Increases</w:t>
    </w:r>
    <w:r w:rsidRPr="00D23F85">
      <w:rPr>
        <w:i/>
      </w:rPr>
      <w:t>) Determination 2020</w:t>
    </w:r>
  </w:p>
  <w:p w14:paraId="4376F281" w14:textId="60AFB870" w:rsidR="00C86DC9" w:rsidRDefault="00C86DC9" w:rsidP="009740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397">
      <w:rPr>
        <w:noProof/>
      </w:rPr>
      <w:t>1</w:t>
    </w:r>
    <w:r>
      <w:rPr>
        <w:noProof/>
      </w:rPr>
      <w:fldChar w:fldCharType="end"/>
    </w:r>
  </w:p>
  <w:p w14:paraId="207A557B" w14:textId="661EB79D" w:rsidR="00C86DC9" w:rsidRPr="00ED79B6" w:rsidRDefault="00C86DC9" w:rsidP="00D23F85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62DF" w14:textId="6059F042" w:rsidR="00C86DC9" w:rsidRPr="00D23F85" w:rsidRDefault="00C86DC9" w:rsidP="009740B8">
    <w:pPr>
      <w:pStyle w:val="Footer"/>
      <w:jc w:val="center"/>
      <w:rPr>
        <w:i/>
      </w:rPr>
    </w:pPr>
    <w:r w:rsidRPr="00D23F85">
      <w:rPr>
        <w:i/>
      </w:rPr>
      <w:t>Aged Care (Subsidy, Fees and Payments) Amendment (</w:t>
    </w:r>
    <w:r>
      <w:rPr>
        <w:i/>
      </w:rPr>
      <w:t xml:space="preserve">Cessation of Temporary </w:t>
    </w:r>
    <w:r w:rsidRPr="00D23F85">
      <w:rPr>
        <w:i/>
      </w:rPr>
      <w:t>Funding</w:t>
    </w:r>
    <w:r>
      <w:rPr>
        <w:i/>
      </w:rPr>
      <w:t xml:space="preserve"> Increases</w:t>
    </w:r>
    <w:r w:rsidRPr="00D23F85">
      <w:rPr>
        <w:i/>
      </w:rPr>
      <w:t>) Determination 2020</w:t>
    </w:r>
  </w:p>
  <w:p w14:paraId="212573C9" w14:textId="15B50EC0" w:rsidR="00C86DC9" w:rsidRPr="009740B8" w:rsidRDefault="00C86DC9" w:rsidP="009740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39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B79" w14:textId="77777777" w:rsidR="00C86DC9" w:rsidRDefault="00C86DC9" w:rsidP="0048364F">
      <w:pPr>
        <w:spacing w:line="240" w:lineRule="auto"/>
      </w:pPr>
      <w:r>
        <w:separator/>
      </w:r>
    </w:p>
  </w:footnote>
  <w:footnote w:type="continuationSeparator" w:id="0">
    <w:p w14:paraId="4FFC2FB8" w14:textId="77777777" w:rsidR="00C86DC9" w:rsidRDefault="00C86D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D698" w14:textId="77777777" w:rsidR="00C86DC9" w:rsidRPr="005F1388" w:rsidRDefault="00C86DC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E8B3" w14:textId="77777777" w:rsidR="00C86DC9" w:rsidRPr="005F1388" w:rsidRDefault="00C86DC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2965" w14:textId="4485302D" w:rsidR="00C86DC9" w:rsidRPr="00A961C4" w:rsidRDefault="00C86DC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590CAC0" w14:textId="1028103A" w:rsidR="00C86DC9" w:rsidRPr="00A961C4" w:rsidRDefault="00C86DC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BF1765" w14:textId="77777777" w:rsidR="00C86DC9" w:rsidRPr="00A961C4" w:rsidRDefault="00C86DC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E22F" w14:textId="4AA31D7A" w:rsidR="00C86DC9" w:rsidRDefault="00C86DC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0F9509B9" w14:textId="77777777" w:rsidR="00C86DC9" w:rsidRDefault="00C86DC9" w:rsidP="0048364F">
    <w:pPr>
      <w:jc w:val="right"/>
      <w:rPr>
        <w:b/>
        <w:sz w:val="20"/>
      </w:rPr>
    </w:pPr>
  </w:p>
  <w:p w14:paraId="0AACA59E" w14:textId="40199C59" w:rsidR="00C86DC9" w:rsidRPr="00A961C4" w:rsidRDefault="00C86DC9" w:rsidP="00C40F92">
    <w:pPr>
      <w:pBdr>
        <w:bottom w:val="single" w:sz="4" w:space="1" w:color="auto"/>
      </w:pBd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5EA7" w14:textId="77777777" w:rsidR="00C86DC9" w:rsidRPr="00A961C4" w:rsidRDefault="00C86DC9" w:rsidP="004836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41E3" w14:textId="4726BCF6" w:rsidR="00C86DC9" w:rsidRDefault="00C86DC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D539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539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F600E5" w14:textId="7D3AD4FE" w:rsidR="00C86DC9" w:rsidRDefault="00C86DC9" w:rsidP="0048364F">
    <w:pPr>
      <w:jc w:val="right"/>
      <w:rPr>
        <w:b/>
        <w:sz w:val="20"/>
      </w:rPr>
    </w:pPr>
  </w:p>
  <w:p w14:paraId="550A10E1" w14:textId="77777777" w:rsidR="00C86DC9" w:rsidRPr="00A961C4" w:rsidRDefault="00C86DC9" w:rsidP="00C40F92">
    <w:pPr>
      <w:pBdr>
        <w:bottom w:val="single" w:sz="8" w:space="1" w:color="auto"/>
      </w:pBd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C80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C8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872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9E4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1C1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E29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303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0B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4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27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419F3"/>
    <w:multiLevelType w:val="hybridMultilevel"/>
    <w:tmpl w:val="DBD2A358"/>
    <w:lvl w:ilvl="0" w:tplc="52BC65F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0DD85A0A"/>
    <w:multiLevelType w:val="hybridMultilevel"/>
    <w:tmpl w:val="30EAD36A"/>
    <w:lvl w:ilvl="0" w:tplc="0B0AF1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0B63C03"/>
    <w:multiLevelType w:val="hybridMultilevel"/>
    <w:tmpl w:val="D37E0742"/>
    <w:lvl w:ilvl="0" w:tplc="4D1A6E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C192D"/>
    <w:multiLevelType w:val="hybridMultilevel"/>
    <w:tmpl w:val="6CF8D136"/>
    <w:lvl w:ilvl="0" w:tplc="E2149DE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30E33EC"/>
    <w:multiLevelType w:val="hybridMultilevel"/>
    <w:tmpl w:val="76AC27C6"/>
    <w:lvl w:ilvl="0" w:tplc="C658DAD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0AA5936"/>
    <w:multiLevelType w:val="hybridMultilevel"/>
    <w:tmpl w:val="EFF40502"/>
    <w:lvl w:ilvl="0" w:tplc="1B40DC7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4"/>
    <w:rsid w:val="00000263"/>
    <w:rsid w:val="00000FB5"/>
    <w:rsid w:val="000052BE"/>
    <w:rsid w:val="000113BC"/>
    <w:rsid w:val="000126E0"/>
    <w:rsid w:val="000136AF"/>
    <w:rsid w:val="000136E8"/>
    <w:rsid w:val="00030293"/>
    <w:rsid w:val="0004044E"/>
    <w:rsid w:val="0005072A"/>
    <w:rsid w:val="0005120E"/>
    <w:rsid w:val="0005308A"/>
    <w:rsid w:val="00054577"/>
    <w:rsid w:val="000551E9"/>
    <w:rsid w:val="000571A4"/>
    <w:rsid w:val="000614BF"/>
    <w:rsid w:val="00061A5D"/>
    <w:rsid w:val="0006547A"/>
    <w:rsid w:val="0007169C"/>
    <w:rsid w:val="00077593"/>
    <w:rsid w:val="00081A40"/>
    <w:rsid w:val="00083F48"/>
    <w:rsid w:val="000851E1"/>
    <w:rsid w:val="00097DFD"/>
    <w:rsid w:val="000A1FE7"/>
    <w:rsid w:val="000A4C1E"/>
    <w:rsid w:val="000A7DF9"/>
    <w:rsid w:val="000A7E32"/>
    <w:rsid w:val="000B57EB"/>
    <w:rsid w:val="000C795D"/>
    <w:rsid w:val="000D0513"/>
    <w:rsid w:val="000D05EF"/>
    <w:rsid w:val="000D5485"/>
    <w:rsid w:val="000D6F6E"/>
    <w:rsid w:val="000E442F"/>
    <w:rsid w:val="000E6272"/>
    <w:rsid w:val="000F21C1"/>
    <w:rsid w:val="000F2BEE"/>
    <w:rsid w:val="000F5DCD"/>
    <w:rsid w:val="000F75D1"/>
    <w:rsid w:val="000F7E09"/>
    <w:rsid w:val="0010745C"/>
    <w:rsid w:val="001157E6"/>
    <w:rsid w:val="00117277"/>
    <w:rsid w:val="00117D1D"/>
    <w:rsid w:val="00120907"/>
    <w:rsid w:val="0012694E"/>
    <w:rsid w:val="00155D11"/>
    <w:rsid w:val="00157487"/>
    <w:rsid w:val="00157BF4"/>
    <w:rsid w:val="00160BD7"/>
    <w:rsid w:val="001624AA"/>
    <w:rsid w:val="00163841"/>
    <w:rsid w:val="001643C9"/>
    <w:rsid w:val="00165568"/>
    <w:rsid w:val="00166082"/>
    <w:rsid w:val="00166C2F"/>
    <w:rsid w:val="001716C9"/>
    <w:rsid w:val="001720FA"/>
    <w:rsid w:val="001768E8"/>
    <w:rsid w:val="00184261"/>
    <w:rsid w:val="00184E98"/>
    <w:rsid w:val="0018557C"/>
    <w:rsid w:val="001871C3"/>
    <w:rsid w:val="00193461"/>
    <w:rsid w:val="001939E1"/>
    <w:rsid w:val="00195382"/>
    <w:rsid w:val="00197871"/>
    <w:rsid w:val="001A0D73"/>
    <w:rsid w:val="001A3B9F"/>
    <w:rsid w:val="001A65C0"/>
    <w:rsid w:val="001B1FF7"/>
    <w:rsid w:val="001B31FB"/>
    <w:rsid w:val="001B6456"/>
    <w:rsid w:val="001B7A5D"/>
    <w:rsid w:val="001C0A3A"/>
    <w:rsid w:val="001C69C4"/>
    <w:rsid w:val="001E0A8D"/>
    <w:rsid w:val="001E3590"/>
    <w:rsid w:val="001E6662"/>
    <w:rsid w:val="001E7407"/>
    <w:rsid w:val="00201D27"/>
    <w:rsid w:val="002021D8"/>
    <w:rsid w:val="0020300C"/>
    <w:rsid w:val="00220A0C"/>
    <w:rsid w:val="00221003"/>
    <w:rsid w:val="00223E4A"/>
    <w:rsid w:val="0022595D"/>
    <w:rsid w:val="002302EA"/>
    <w:rsid w:val="00230C92"/>
    <w:rsid w:val="00240749"/>
    <w:rsid w:val="002468D7"/>
    <w:rsid w:val="00246EDA"/>
    <w:rsid w:val="00247E54"/>
    <w:rsid w:val="00271CFF"/>
    <w:rsid w:val="00274C9E"/>
    <w:rsid w:val="0027548D"/>
    <w:rsid w:val="002821A0"/>
    <w:rsid w:val="00285CDD"/>
    <w:rsid w:val="00291167"/>
    <w:rsid w:val="00297ECB"/>
    <w:rsid w:val="002A35DB"/>
    <w:rsid w:val="002B04F4"/>
    <w:rsid w:val="002B7F4C"/>
    <w:rsid w:val="002C0D92"/>
    <w:rsid w:val="002C152A"/>
    <w:rsid w:val="002C17AB"/>
    <w:rsid w:val="002D043A"/>
    <w:rsid w:val="002D33F8"/>
    <w:rsid w:val="002D4A0D"/>
    <w:rsid w:val="002E017A"/>
    <w:rsid w:val="0030274B"/>
    <w:rsid w:val="00303958"/>
    <w:rsid w:val="0031713F"/>
    <w:rsid w:val="00330A2D"/>
    <w:rsid w:val="00331D0D"/>
    <w:rsid w:val="00332E0D"/>
    <w:rsid w:val="003415D3"/>
    <w:rsid w:val="00346335"/>
    <w:rsid w:val="00347809"/>
    <w:rsid w:val="00351A76"/>
    <w:rsid w:val="00352B0F"/>
    <w:rsid w:val="003561B0"/>
    <w:rsid w:val="00363CDB"/>
    <w:rsid w:val="0036735E"/>
    <w:rsid w:val="00367BF9"/>
    <w:rsid w:val="003735D4"/>
    <w:rsid w:val="00373B4D"/>
    <w:rsid w:val="00374AA5"/>
    <w:rsid w:val="00377ADA"/>
    <w:rsid w:val="00380F7C"/>
    <w:rsid w:val="00382E60"/>
    <w:rsid w:val="003836E7"/>
    <w:rsid w:val="003871D0"/>
    <w:rsid w:val="00393C4F"/>
    <w:rsid w:val="003A15AC"/>
    <w:rsid w:val="003A56EB"/>
    <w:rsid w:val="003B0627"/>
    <w:rsid w:val="003C5F2B"/>
    <w:rsid w:val="003D0598"/>
    <w:rsid w:val="003D0BFE"/>
    <w:rsid w:val="003D177D"/>
    <w:rsid w:val="003D4C60"/>
    <w:rsid w:val="003D5700"/>
    <w:rsid w:val="003D5B2B"/>
    <w:rsid w:val="003E16D0"/>
    <w:rsid w:val="003E4436"/>
    <w:rsid w:val="003F0F5A"/>
    <w:rsid w:val="003F2D16"/>
    <w:rsid w:val="003F6F1D"/>
    <w:rsid w:val="00400A30"/>
    <w:rsid w:val="004022CA"/>
    <w:rsid w:val="004116CD"/>
    <w:rsid w:val="00414ADE"/>
    <w:rsid w:val="00424CA9"/>
    <w:rsid w:val="004257BB"/>
    <w:rsid w:val="00434B59"/>
    <w:rsid w:val="0044291A"/>
    <w:rsid w:val="00444C08"/>
    <w:rsid w:val="00444D10"/>
    <w:rsid w:val="00455D2B"/>
    <w:rsid w:val="00456C55"/>
    <w:rsid w:val="00460499"/>
    <w:rsid w:val="004630BA"/>
    <w:rsid w:val="00464146"/>
    <w:rsid w:val="0046771E"/>
    <w:rsid w:val="00474835"/>
    <w:rsid w:val="004773DA"/>
    <w:rsid w:val="00480F0F"/>
    <w:rsid w:val="004819C7"/>
    <w:rsid w:val="0048364F"/>
    <w:rsid w:val="00484F5B"/>
    <w:rsid w:val="00490F2E"/>
    <w:rsid w:val="004934F5"/>
    <w:rsid w:val="00496F97"/>
    <w:rsid w:val="00497BDE"/>
    <w:rsid w:val="004A35B9"/>
    <w:rsid w:val="004A53EA"/>
    <w:rsid w:val="004B6119"/>
    <w:rsid w:val="004B7063"/>
    <w:rsid w:val="004C0ED5"/>
    <w:rsid w:val="004E65D9"/>
    <w:rsid w:val="004F1FAC"/>
    <w:rsid w:val="004F676E"/>
    <w:rsid w:val="00513D9C"/>
    <w:rsid w:val="00513F48"/>
    <w:rsid w:val="00516B8D"/>
    <w:rsid w:val="0052686F"/>
    <w:rsid w:val="0052756C"/>
    <w:rsid w:val="00527C99"/>
    <w:rsid w:val="00530230"/>
    <w:rsid w:val="00530CC9"/>
    <w:rsid w:val="00534ED3"/>
    <w:rsid w:val="005356F9"/>
    <w:rsid w:val="00537FBC"/>
    <w:rsid w:val="00541D73"/>
    <w:rsid w:val="00543469"/>
    <w:rsid w:val="005453C5"/>
    <w:rsid w:val="00546FA3"/>
    <w:rsid w:val="005506B8"/>
    <w:rsid w:val="00554243"/>
    <w:rsid w:val="00557C7A"/>
    <w:rsid w:val="0056006F"/>
    <w:rsid w:val="00561283"/>
    <w:rsid w:val="00562A58"/>
    <w:rsid w:val="00572C2D"/>
    <w:rsid w:val="00572F70"/>
    <w:rsid w:val="0057631D"/>
    <w:rsid w:val="00581211"/>
    <w:rsid w:val="00584811"/>
    <w:rsid w:val="005858F3"/>
    <w:rsid w:val="00593AA6"/>
    <w:rsid w:val="00594161"/>
    <w:rsid w:val="00594749"/>
    <w:rsid w:val="00595189"/>
    <w:rsid w:val="005A482B"/>
    <w:rsid w:val="005B0036"/>
    <w:rsid w:val="005B3173"/>
    <w:rsid w:val="005B4067"/>
    <w:rsid w:val="005B4F64"/>
    <w:rsid w:val="005B6E95"/>
    <w:rsid w:val="005B7522"/>
    <w:rsid w:val="005C3F41"/>
    <w:rsid w:val="005D168D"/>
    <w:rsid w:val="005D5EA1"/>
    <w:rsid w:val="005D6D6E"/>
    <w:rsid w:val="005E103B"/>
    <w:rsid w:val="005E61D3"/>
    <w:rsid w:val="005F7738"/>
    <w:rsid w:val="00600219"/>
    <w:rsid w:val="006015A8"/>
    <w:rsid w:val="00611CF5"/>
    <w:rsid w:val="00613EAD"/>
    <w:rsid w:val="006158AC"/>
    <w:rsid w:val="00616E29"/>
    <w:rsid w:val="00640402"/>
    <w:rsid w:val="00640F78"/>
    <w:rsid w:val="00644901"/>
    <w:rsid w:val="00646E7B"/>
    <w:rsid w:val="00653D6E"/>
    <w:rsid w:val="00654D5C"/>
    <w:rsid w:val="00655D6A"/>
    <w:rsid w:val="00656DE9"/>
    <w:rsid w:val="00677CC2"/>
    <w:rsid w:val="00683F5F"/>
    <w:rsid w:val="00685F42"/>
    <w:rsid w:val="006866A1"/>
    <w:rsid w:val="00686AD0"/>
    <w:rsid w:val="0069207B"/>
    <w:rsid w:val="006A312D"/>
    <w:rsid w:val="006A32CF"/>
    <w:rsid w:val="006A39C4"/>
    <w:rsid w:val="006A4309"/>
    <w:rsid w:val="006B6F79"/>
    <w:rsid w:val="006B7006"/>
    <w:rsid w:val="006B78A2"/>
    <w:rsid w:val="006C233C"/>
    <w:rsid w:val="006C7F8C"/>
    <w:rsid w:val="006D4E5A"/>
    <w:rsid w:val="006D7AB9"/>
    <w:rsid w:val="006F113D"/>
    <w:rsid w:val="006F129E"/>
    <w:rsid w:val="006F2100"/>
    <w:rsid w:val="006F46B5"/>
    <w:rsid w:val="00700356"/>
    <w:rsid w:val="00700AF8"/>
    <w:rsid w:val="00700B2C"/>
    <w:rsid w:val="0071086F"/>
    <w:rsid w:val="00712CD1"/>
    <w:rsid w:val="00713084"/>
    <w:rsid w:val="00720FC2"/>
    <w:rsid w:val="00722526"/>
    <w:rsid w:val="00724D07"/>
    <w:rsid w:val="00727003"/>
    <w:rsid w:val="00731E00"/>
    <w:rsid w:val="00732E9D"/>
    <w:rsid w:val="0073491A"/>
    <w:rsid w:val="00742A2A"/>
    <w:rsid w:val="007440B7"/>
    <w:rsid w:val="00747993"/>
    <w:rsid w:val="00751B9F"/>
    <w:rsid w:val="007603E2"/>
    <w:rsid w:val="007634AD"/>
    <w:rsid w:val="007715C9"/>
    <w:rsid w:val="00774EDD"/>
    <w:rsid w:val="007757EC"/>
    <w:rsid w:val="007843DC"/>
    <w:rsid w:val="007848E6"/>
    <w:rsid w:val="00793A6F"/>
    <w:rsid w:val="007A35E6"/>
    <w:rsid w:val="007A4BD1"/>
    <w:rsid w:val="007A6863"/>
    <w:rsid w:val="007B6F01"/>
    <w:rsid w:val="007B75BF"/>
    <w:rsid w:val="007C5348"/>
    <w:rsid w:val="007D1F4C"/>
    <w:rsid w:val="007D45C1"/>
    <w:rsid w:val="007D5397"/>
    <w:rsid w:val="007D6E75"/>
    <w:rsid w:val="007E2F12"/>
    <w:rsid w:val="007E3ED6"/>
    <w:rsid w:val="007E7D4A"/>
    <w:rsid w:val="007F1D94"/>
    <w:rsid w:val="007F48ED"/>
    <w:rsid w:val="007F7947"/>
    <w:rsid w:val="00812F45"/>
    <w:rsid w:val="00827522"/>
    <w:rsid w:val="008408CC"/>
    <w:rsid w:val="0084172C"/>
    <w:rsid w:val="008428E6"/>
    <w:rsid w:val="008439E0"/>
    <w:rsid w:val="0085352A"/>
    <w:rsid w:val="00856A31"/>
    <w:rsid w:val="008754D0"/>
    <w:rsid w:val="00877D48"/>
    <w:rsid w:val="0088345B"/>
    <w:rsid w:val="008952A9"/>
    <w:rsid w:val="008A16A5"/>
    <w:rsid w:val="008A36CD"/>
    <w:rsid w:val="008A6806"/>
    <w:rsid w:val="008A73CD"/>
    <w:rsid w:val="008D0EE0"/>
    <w:rsid w:val="008D5B99"/>
    <w:rsid w:val="008D7A27"/>
    <w:rsid w:val="008E1EE2"/>
    <w:rsid w:val="008E23A5"/>
    <w:rsid w:val="008E2D77"/>
    <w:rsid w:val="008E3C89"/>
    <w:rsid w:val="008E4702"/>
    <w:rsid w:val="008E4D3F"/>
    <w:rsid w:val="008E69AA"/>
    <w:rsid w:val="008F4F1C"/>
    <w:rsid w:val="00914601"/>
    <w:rsid w:val="00917B62"/>
    <w:rsid w:val="00922764"/>
    <w:rsid w:val="009246E8"/>
    <w:rsid w:val="00932377"/>
    <w:rsid w:val="0093350A"/>
    <w:rsid w:val="00936035"/>
    <w:rsid w:val="009411CD"/>
    <w:rsid w:val="0094523D"/>
    <w:rsid w:val="00946800"/>
    <w:rsid w:val="009656FC"/>
    <w:rsid w:val="0097029B"/>
    <w:rsid w:val="00971B8E"/>
    <w:rsid w:val="009740B8"/>
    <w:rsid w:val="00975C61"/>
    <w:rsid w:val="00976A63"/>
    <w:rsid w:val="00983419"/>
    <w:rsid w:val="00987E34"/>
    <w:rsid w:val="00991E18"/>
    <w:rsid w:val="009A2F7F"/>
    <w:rsid w:val="009A75CD"/>
    <w:rsid w:val="009B2495"/>
    <w:rsid w:val="009B675A"/>
    <w:rsid w:val="009C2673"/>
    <w:rsid w:val="009C3431"/>
    <w:rsid w:val="009C5989"/>
    <w:rsid w:val="009D08DA"/>
    <w:rsid w:val="009D2355"/>
    <w:rsid w:val="009F7B2D"/>
    <w:rsid w:val="00A015DD"/>
    <w:rsid w:val="00A0492C"/>
    <w:rsid w:val="00A06860"/>
    <w:rsid w:val="00A0707C"/>
    <w:rsid w:val="00A136F5"/>
    <w:rsid w:val="00A13E2D"/>
    <w:rsid w:val="00A164B4"/>
    <w:rsid w:val="00A166FA"/>
    <w:rsid w:val="00A231E2"/>
    <w:rsid w:val="00A2448C"/>
    <w:rsid w:val="00A2550D"/>
    <w:rsid w:val="00A4169B"/>
    <w:rsid w:val="00A505A6"/>
    <w:rsid w:val="00A50D55"/>
    <w:rsid w:val="00A5165B"/>
    <w:rsid w:val="00A52FDA"/>
    <w:rsid w:val="00A54657"/>
    <w:rsid w:val="00A563DC"/>
    <w:rsid w:val="00A62CFC"/>
    <w:rsid w:val="00A64912"/>
    <w:rsid w:val="00A70A74"/>
    <w:rsid w:val="00A77A2E"/>
    <w:rsid w:val="00A84C5A"/>
    <w:rsid w:val="00A8611E"/>
    <w:rsid w:val="00AA0343"/>
    <w:rsid w:val="00AB5375"/>
    <w:rsid w:val="00AD3467"/>
    <w:rsid w:val="00AD3F26"/>
    <w:rsid w:val="00AD5641"/>
    <w:rsid w:val="00AE0F9B"/>
    <w:rsid w:val="00AE722D"/>
    <w:rsid w:val="00AE731E"/>
    <w:rsid w:val="00AF55FF"/>
    <w:rsid w:val="00B00C20"/>
    <w:rsid w:val="00B032D8"/>
    <w:rsid w:val="00B037A2"/>
    <w:rsid w:val="00B12F4C"/>
    <w:rsid w:val="00B15FF1"/>
    <w:rsid w:val="00B23167"/>
    <w:rsid w:val="00B33371"/>
    <w:rsid w:val="00B33B3C"/>
    <w:rsid w:val="00B35070"/>
    <w:rsid w:val="00B40D74"/>
    <w:rsid w:val="00B4245D"/>
    <w:rsid w:val="00B47031"/>
    <w:rsid w:val="00B52663"/>
    <w:rsid w:val="00B55F47"/>
    <w:rsid w:val="00B56DCB"/>
    <w:rsid w:val="00B637AF"/>
    <w:rsid w:val="00B770D2"/>
    <w:rsid w:val="00B9144C"/>
    <w:rsid w:val="00BA47A3"/>
    <w:rsid w:val="00BA5026"/>
    <w:rsid w:val="00BA754D"/>
    <w:rsid w:val="00BB6E79"/>
    <w:rsid w:val="00BC1474"/>
    <w:rsid w:val="00BC1851"/>
    <w:rsid w:val="00BC3C18"/>
    <w:rsid w:val="00BE3B31"/>
    <w:rsid w:val="00BE719A"/>
    <w:rsid w:val="00BE720A"/>
    <w:rsid w:val="00BF3E23"/>
    <w:rsid w:val="00BF4179"/>
    <w:rsid w:val="00BF6650"/>
    <w:rsid w:val="00C03AFF"/>
    <w:rsid w:val="00C067E5"/>
    <w:rsid w:val="00C164CA"/>
    <w:rsid w:val="00C21CF7"/>
    <w:rsid w:val="00C253F1"/>
    <w:rsid w:val="00C379D6"/>
    <w:rsid w:val="00C40F92"/>
    <w:rsid w:val="00C42BF8"/>
    <w:rsid w:val="00C460AE"/>
    <w:rsid w:val="00C46A8A"/>
    <w:rsid w:val="00C4753A"/>
    <w:rsid w:val="00C50043"/>
    <w:rsid w:val="00C50A0F"/>
    <w:rsid w:val="00C7573B"/>
    <w:rsid w:val="00C76CF3"/>
    <w:rsid w:val="00C81ED4"/>
    <w:rsid w:val="00C859C3"/>
    <w:rsid w:val="00C86DC9"/>
    <w:rsid w:val="00C9069C"/>
    <w:rsid w:val="00CA45CC"/>
    <w:rsid w:val="00CA7844"/>
    <w:rsid w:val="00CB3B40"/>
    <w:rsid w:val="00CB58EF"/>
    <w:rsid w:val="00CC6937"/>
    <w:rsid w:val="00CD1F86"/>
    <w:rsid w:val="00CD7C40"/>
    <w:rsid w:val="00CE7D64"/>
    <w:rsid w:val="00CF0BB2"/>
    <w:rsid w:val="00CF68DD"/>
    <w:rsid w:val="00D07D6F"/>
    <w:rsid w:val="00D13441"/>
    <w:rsid w:val="00D13D85"/>
    <w:rsid w:val="00D15FDC"/>
    <w:rsid w:val="00D20F80"/>
    <w:rsid w:val="00D2308A"/>
    <w:rsid w:val="00D23F85"/>
    <w:rsid w:val="00D243A3"/>
    <w:rsid w:val="00D25D85"/>
    <w:rsid w:val="00D26959"/>
    <w:rsid w:val="00D27012"/>
    <w:rsid w:val="00D3200B"/>
    <w:rsid w:val="00D330E3"/>
    <w:rsid w:val="00D33440"/>
    <w:rsid w:val="00D40481"/>
    <w:rsid w:val="00D40F93"/>
    <w:rsid w:val="00D4509A"/>
    <w:rsid w:val="00D45BB5"/>
    <w:rsid w:val="00D46D68"/>
    <w:rsid w:val="00D519F9"/>
    <w:rsid w:val="00D52EFE"/>
    <w:rsid w:val="00D560DD"/>
    <w:rsid w:val="00D56A0D"/>
    <w:rsid w:val="00D6093C"/>
    <w:rsid w:val="00D61CC2"/>
    <w:rsid w:val="00D6233B"/>
    <w:rsid w:val="00D63EF6"/>
    <w:rsid w:val="00D66518"/>
    <w:rsid w:val="00D70DFB"/>
    <w:rsid w:val="00D71EEA"/>
    <w:rsid w:val="00D735CD"/>
    <w:rsid w:val="00D766DF"/>
    <w:rsid w:val="00D84EA7"/>
    <w:rsid w:val="00D871D1"/>
    <w:rsid w:val="00D941B7"/>
    <w:rsid w:val="00D95891"/>
    <w:rsid w:val="00D96FC6"/>
    <w:rsid w:val="00DA009F"/>
    <w:rsid w:val="00DA06CD"/>
    <w:rsid w:val="00DB5CB4"/>
    <w:rsid w:val="00DE149E"/>
    <w:rsid w:val="00DF5E81"/>
    <w:rsid w:val="00E05704"/>
    <w:rsid w:val="00E12F1A"/>
    <w:rsid w:val="00E1511F"/>
    <w:rsid w:val="00E1752E"/>
    <w:rsid w:val="00E21CFB"/>
    <w:rsid w:val="00E22935"/>
    <w:rsid w:val="00E24A47"/>
    <w:rsid w:val="00E25F6F"/>
    <w:rsid w:val="00E31F41"/>
    <w:rsid w:val="00E3556F"/>
    <w:rsid w:val="00E37382"/>
    <w:rsid w:val="00E54292"/>
    <w:rsid w:val="00E57670"/>
    <w:rsid w:val="00E60191"/>
    <w:rsid w:val="00E64C97"/>
    <w:rsid w:val="00E74DC7"/>
    <w:rsid w:val="00E87699"/>
    <w:rsid w:val="00E92E27"/>
    <w:rsid w:val="00E9586B"/>
    <w:rsid w:val="00E97334"/>
    <w:rsid w:val="00EA048F"/>
    <w:rsid w:val="00EC1EAF"/>
    <w:rsid w:val="00ED4928"/>
    <w:rsid w:val="00EE6190"/>
    <w:rsid w:val="00EE7EF1"/>
    <w:rsid w:val="00EF2E3A"/>
    <w:rsid w:val="00EF3DEA"/>
    <w:rsid w:val="00EF4944"/>
    <w:rsid w:val="00EF6402"/>
    <w:rsid w:val="00F02F53"/>
    <w:rsid w:val="00F047E2"/>
    <w:rsid w:val="00F04D57"/>
    <w:rsid w:val="00F078DC"/>
    <w:rsid w:val="00F13E86"/>
    <w:rsid w:val="00F205F3"/>
    <w:rsid w:val="00F23B7B"/>
    <w:rsid w:val="00F32FCB"/>
    <w:rsid w:val="00F4787A"/>
    <w:rsid w:val="00F54D30"/>
    <w:rsid w:val="00F605BB"/>
    <w:rsid w:val="00F62E90"/>
    <w:rsid w:val="00F657A0"/>
    <w:rsid w:val="00F6709F"/>
    <w:rsid w:val="00F677A9"/>
    <w:rsid w:val="00F71098"/>
    <w:rsid w:val="00F732EA"/>
    <w:rsid w:val="00F77A4E"/>
    <w:rsid w:val="00F8076F"/>
    <w:rsid w:val="00F82DED"/>
    <w:rsid w:val="00F84CF5"/>
    <w:rsid w:val="00F8612E"/>
    <w:rsid w:val="00FA420B"/>
    <w:rsid w:val="00FA499A"/>
    <w:rsid w:val="00FA72E2"/>
    <w:rsid w:val="00FB21C3"/>
    <w:rsid w:val="00FB4AC8"/>
    <w:rsid w:val="00FD2716"/>
    <w:rsid w:val="00FD50E1"/>
    <w:rsid w:val="00FE0781"/>
    <w:rsid w:val="00FF39DE"/>
    <w:rsid w:val="00FF5B43"/>
    <w:rsid w:val="00FF65C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52F4E50"/>
  <w15:docId w15:val="{553056FC-B52A-4936-AE75-AA315DE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Revision">
    <w:name w:val="Revision"/>
    <w:hidden/>
    <w:uiPriority w:val="99"/>
    <w:semiHidden/>
    <w:rsid w:val="004B6119"/>
    <w:rPr>
      <w:sz w:val="22"/>
    </w:rPr>
  </w:style>
  <w:style w:type="paragraph" w:customStyle="1" w:styleId="itemhead0">
    <w:name w:val="itemhead"/>
    <w:basedOn w:val="Normal"/>
    <w:rsid w:val="001B31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1B31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B31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1B31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1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1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5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1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27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0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0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9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5DECF2506FD44584F48E6237573707" ma:contentTypeVersion="" ma:contentTypeDescription="PDMS Document Site Content Type" ma:contentTypeScope="" ma:versionID="2692f4fdc68e523bef27dceb0ceded8e">
  <xsd:schema xmlns:xsd="http://www.w3.org/2001/XMLSchema" xmlns:xs="http://www.w3.org/2001/XMLSchema" xmlns:p="http://schemas.microsoft.com/office/2006/metadata/properties" xmlns:ns2="6A9E7DDB-9E2A-433F-A085-B1F355A70386" targetNamespace="http://schemas.microsoft.com/office/2006/metadata/properties" ma:root="true" ma:fieldsID="da33aa93a7cc62768f5166a625ea0825" ns2:_="">
    <xsd:import namespace="6A9E7DDB-9E2A-433F-A085-B1F355A703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7DDB-9E2A-433F-A085-B1F355A703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A9E7DDB-9E2A-433F-A085-B1F355A703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8561-32D1-48F6-9DD5-74E3ADD1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7DDB-9E2A-433F-A085-B1F355A70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5FA1D-079A-4416-B8DB-BDEEFDA0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85A5E-8C5D-4B53-84BC-F19F8AD409FD}">
  <ds:schemaRefs>
    <ds:schemaRef ds:uri="http://purl.org/dc/elements/1.1/"/>
    <ds:schemaRef ds:uri="http://schemas.microsoft.com/office/2006/metadata/properties"/>
    <ds:schemaRef ds:uri="6A9E7DDB-9E2A-433F-A085-B1F355A703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A38BC9-8293-411D-BAC6-7362E292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13</TotalTime>
  <Pages>9</Pages>
  <Words>1167</Words>
  <Characters>6654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Natalie</dc:creator>
  <cp:lastModifiedBy>NG, Jason</cp:lastModifiedBy>
  <cp:revision>3</cp:revision>
  <cp:lastPrinted>2020-03-23T05:23:00Z</cp:lastPrinted>
  <dcterms:created xsi:type="dcterms:W3CDTF">2020-08-26T01:53:00Z</dcterms:created>
  <dcterms:modified xsi:type="dcterms:W3CDTF">2020-08-26T03:26:00Z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ContentTypeId">
    <vt:lpwstr>0x010100266966F133664895A6EE3632470D45F5003B5DECF2506FD44584F48E6237573707</vt:lpwstr>
  </property>
</Properties>
</file>