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228" w:rsidRDefault="00262228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262228" w:rsidRDefault="004B37E8">
      <w:pPr>
        <w:tabs>
          <w:tab w:val="left" w:pos="6669"/>
        </w:tabs>
        <w:spacing w:line="200" w:lineRule="atLeast"/>
        <w:ind w:left="1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409260" cy="69951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260" cy="69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16"/>
          <w:sz w:val="20"/>
        </w:rPr>
      </w:r>
      <w:r>
        <w:rPr>
          <w:rFonts w:ascii="Times New Roman"/>
          <w:position w:val="16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width:168.35pt;height:24.75pt;mso-left-percent:-10001;mso-top-percent:-10001;mso-position-horizontal:absolute;mso-position-horizontal-relative:char;mso-position-vertical:absolute;mso-position-vertical-relative:line;mso-left-percent:-10001;mso-top-percent:-10001" filled="f" strokeweight="1.54pt">
            <v:textbox inset="0,0,0,0">
              <w:txbxContent>
                <w:p w:rsidR="00262228" w:rsidRDefault="004B37E8">
                  <w:pPr>
                    <w:spacing w:before="23"/>
                    <w:ind w:left="4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Instrument</w:t>
                  </w:r>
                  <w:r>
                    <w:rPr>
                      <w:rFonts w:ascii="Arial"/>
                      <w:b/>
                      <w:spacing w:val="-6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ID: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2020/SMB/0027</w:t>
                  </w:r>
                </w:p>
              </w:txbxContent>
            </v:textbox>
          </v:shape>
        </w:pict>
      </w:r>
    </w:p>
    <w:p w:rsidR="00262228" w:rsidRDefault="0026222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2228" w:rsidRDefault="0026222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62228" w:rsidRDefault="004B37E8">
      <w:pPr>
        <w:spacing w:line="30" w:lineRule="atLeast"/>
        <w:ind w:left="109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>
          <v:group id="_x0000_s1032" style="width:500.7pt;height:1.55pt;mso-position-horizontal-relative:char;mso-position-vertical-relative:line" coordsize="10014,31">
            <v:group id="_x0000_s1033" style="position:absolute;left:15;top:15;width:9983;height:2" coordorigin="15,15" coordsize="9983,2">
              <v:shape id="_x0000_s1034" style="position:absolute;left:15;top:15;width:9983;height:2" coordorigin="15,15" coordsize="9983,0" path="m15,15r9983,e" filled="f" strokeweight="1.54pt">
                <v:path arrowok="t"/>
              </v:shape>
            </v:group>
            <w10:anchorlock/>
          </v:group>
        </w:pict>
      </w:r>
    </w:p>
    <w:p w:rsidR="00262228" w:rsidRDefault="004B37E8">
      <w:pPr>
        <w:pStyle w:val="Heading1"/>
        <w:ind w:firstLine="0"/>
        <w:jc w:val="center"/>
      </w:pPr>
      <w:r>
        <w:rPr>
          <w:spacing w:val="-1"/>
        </w:rPr>
        <w:t>Legislative</w:t>
      </w:r>
      <w:r>
        <w:rPr>
          <w:spacing w:val="-2"/>
        </w:rPr>
        <w:t xml:space="preserve"> </w:t>
      </w:r>
      <w:r>
        <w:rPr>
          <w:spacing w:val="-1"/>
        </w:rPr>
        <w:t>Instrument</w:t>
      </w:r>
    </w:p>
    <w:p w:rsidR="00262228" w:rsidRDefault="00262228">
      <w:pPr>
        <w:spacing w:before="1"/>
        <w:rPr>
          <w:rFonts w:ascii="Arial" w:eastAsia="Arial" w:hAnsi="Arial" w:cs="Arial"/>
          <w:sz w:val="29"/>
          <w:szCs w:val="29"/>
        </w:rPr>
      </w:pPr>
    </w:p>
    <w:p w:rsidR="00262228" w:rsidRDefault="004B37E8">
      <w:pPr>
        <w:spacing w:before="57" w:line="241" w:lineRule="auto"/>
        <w:ind w:left="1958" w:right="218" w:hanging="1268"/>
        <w:rPr>
          <w:rFonts w:ascii="Arial" w:eastAsia="Arial" w:hAnsi="Arial" w:cs="Arial"/>
          <w:sz w:val="34"/>
          <w:szCs w:val="34"/>
        </w:rPr>
      </w:pPr>
      <w:r>
        <w:rPr>
          <w:rFonts w:ascii="Arial"/>
          <w:spacing w:val="-1"/>
          <w:sz w:val="34"/>
        </w:rPr>
        <w:t>Coronavirus</w:t>
      </w:r>
      <w:r>
        <w:rPr>
          <w:rFonts w:ascii="Arial"/>
          <w:spacing w:val="-2"/>
          <w:sz w:val="34"/>
        </w:rPr>
        <w:t xml:space="preserve"> Economic</w:t>
      </w:r>
      <w:r>
        <w:rPr>
          <w:rFonts w:ascii="Arial"/>
          <w:spacing w:val="3"/>
          <w:sz w:val="34"/>
        </w:rPr>
        <w:t xml:space="preserve"> </w:t>
      </w:r>
      <w:r>
        <w:rPr>
          <w:rFonts w:ascii="Arial"/>
          <w:spacing w:val="-2"/>
          <w:sz w:val="34"/>
        </w:rPr>
        <w:t>Response</w:t>
      </w:r>
      <w:r>
        <w:rPr>
          <w:rFonts w:ascii="Arial"/>
          <w:spacing w:val="3"/>
          <w:sz w:val="34"/>
        </w:rPr>
        <w:t xml:space="preserve"> </w:t>
      </w:r>
      <w:r>
        <w:rPr>
          <w:rFonts w:ascii="Arial"/>
          <w:spacing w:val="-1"/>
          <w:sz w:val="34"/>
        </w:rPr>
        <w:t>Package</w:t>
      </w:r>
      <w:r>
        <w:rPr>
          <w:rFonts w:ascii="Arial"/>
          <w:spacing w:val="-2"/>
          <w:sz w:val="34"/>
        </w:rPr>
        <w:t xml:space="preserve"> </w:t>
      </w:r>
      <w:r>
        <w:rPr>
          <w:rFonts w:ascii="Arial"/>
          <w:spacing w:val="-1"/>
          <w:sz w:val="34"/>
        </w:rPr>
        <w:t>(Payments</w:t>
      </w:r>
      <w:r>
        <w:rPr>
          <w:rFonts w:ascii="Arial"/>
          <w:spacing w:val="-2"/>
          <w:sz w:val="34"/>
        </w:rPr>
        <w:t xml:space="preserve"> </w:t>
      </w:r>
      <w:r>
        <w:rPr>
          <w:rFonts w:ascii="Arial"/>
          <w:spacing w:val="-1"/>
          <w:sz w:val="34"/>
        </w:rPr>
        <w:t>and</w:t>
      </w:r>
      <w:r>
        <w:rPr>
          <w:rFonts w:ascii="Arial"/>
          <w:spacing w:val="39"/>
          <w:sz w:val="34"/>
        </w:rPr>
        <w:t xml:space="preserve"> </w:t>
      </w:r>
      <w:r>
        <w:rPr>
          <w:rFonts w:ascii="Arial"/>
          <w:spacing w:val="-1"/>
          <w:sz w:val="34"/>
        </w:rPr>
        <w:t>Benefits)</w:t>
      </w:r>
      <w:r>
        <w:rPr>
          <w:rFonts w:ascii="Arial"/>
          <w:spacing w:val="5"/>
          <w:sz w:val="34"/>
        </w:rPr>
        <w:t xml:space="preserve"> </w:t>
      </w:r>
      <w:r>
        <w:rPr>
          <w:rFonts w:ascii="Arial"/>
          <w:spacing w:val="-1"/>
          <w:sz w:val="34"/>
        </w:rPr>
        <w:t>Higher</w:t>
      </w:r>
      <w:r>
        <w:rPr>
          <w:rFonts w:ascii="Arial"/>
          <w:spacing w:val="-2"/>
          <w:sz w:val="34"/>
        </w:rPr>
        <w:t xml:space="preserve"> </w:t>
      </w:r>
      <w:r>
        <w:rPr>
          <w:rFonts w:ascii="Arial"/>
          <w:spacing w:val="-1"/>
          <w:sz w:val="34"/>
        </w:rPr>
        <w:t>Rate</w:t>
      </w:r>
      <w:r>
        <w:rPr>
          <w:rFonts w:ascii="Arial"/>
          <w:spacing w:val="6"/>
          <w:sz w:val="34"/>
        </w:rPr>
        <w:t xml:space="preserve"> </w:t>
      </w:r>
      <w:r>
        <w:rPr>
          <w:rFonts w:ascii="Arial"/>
          <w:spacing w:val="-2"/>
          <w:sz w:val="34"/>
        </w:rPr>
        <w:t>Determination</w:t>
      </w:r>
      <w:r>
        <w:rPr>
          <w:rFonts w:ascii="Arial"/>
          <w:spacing w:val="2"/>
          <w:sz w:val="34"/>
        </w:rPr>
        <w:t xml:space="preserve"> </w:t>
      </w:r>
      <w:r>
        <w:rPr>
          <w:rFonts w:ascii="Arial"/>
          <w:spacing w:val="-1"/>
          <w:sz w:val="34"/>
        </w:rPr>
        <w:t>2020</w:t>
      </w:r>
    </w:p>
    <w:p w:rsidR="00262228" w:rsidRDefault="004B37E8">
      <w:pPr>
        <w:spacing w:line="30" w:lineRule="atLeast"/>
        <w:ind w:left="109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>
          <v:group id="_x0000_s1029" style="width:500.7pt;height:1.55pt;mso-position-horizontal-relative:char;mso-position-vertical-relative:line" coordsize="10014,31">
            <v:group id="_x0000_s1030" style="position:absolute;left:15;top:15;width:9983;height:2" coordorigin="15,15" coordsize="9983,2">
              <v:shape id="_x0000_s1031" style="position:absolute;left:15;top:15;width:9983;height:2" coordorigin="15,15" coordsize="9983,0" path="m15,15r9983,e" filled="f" strokeweight="1.54pt">
                <v:path arrowok="t"/>
              </v:shape>
            </v:group>
            <w10:anchorlock/>
          </v:group>
        </w:pict>
      </w:r>
    </w:p>
    <w:p w:rsidR="00262228" w:rsidRDefault="00262228">
      <w:pPr>
        <w:rPr>
          <w:rFonts w:ascii="Arial" w:eastAsia="Arial" w:hAnsi="Arial" w:cs="Arial"/>
          <w:sz w:val="20"/>
          <w:szCs w:val="20"/>
        </w:rPr>
      </w:pPr>
    </w:p>
    <w:p w:rsidR="00262228" w:rsidRDefault="00262228">
      <w:pPr>
        <w:spacing w:before="11"/>
        <w:rPr>
          <w:rFonts w:ascii="Arial" w:eastAsia="Arial" w:hAnsi="Arial" w:cs="Arial"/>
          <w:sz w:val="17"/>
          <w:szCs w:val="17"/>
        </w:rPr>
      </w:pPr>
    </w:p>
    <w:p w:rsidR="00262228" w:rsidRDefault="004B37E8">
      <w:pPr>
        <w:pStyle w:val="BodyText"/>
        <w:spacing w:before="72"/>
      </w:pPr>
      <w:r>
        <w:t>I,</w:t>
      </w:r>
      <w:r>
        <w:rPr>
          <w:spacing w:val="2"/>
        </w:rPr>
        <w:t xml:space="preserve"> </w:t>
      </w:r>
      <w:r>
        <w:rPr>
          <w:spacing w:val="-1"/>
        </w:rPr>
        <w:t xml:space="preserve">Christopher </w:t>
      </w:r>
      <w:r>
        <w:rPr>
          <w:spacing w:val="-2"/>
        </w:rPr>
        <w:t>David</w:t>
      </w:r>
      <w:r>
        <w:rPr>
          <w:spacing w:val="2"/>
        </w:rPr>
        <w:t xml:space="preserve"> </w:t>
      </w:r>
      <w:r>
        <w:rPr>
          <w:spacing w:val="-1"/>
        </w:rPr>
        <w:t>Jordan,</w:t>
      </w:r>
      <w:r>
        <w:rPr>
          <w:spacing w:val="-3"/>
        </w:rPr>
        <w:t xml:space="preserve"> </w:t>
      </w:r>
      <w:r>
        <w:rPr>
          <w:spacing w:val="-1"/>
        </w:rPr>
        <w:t>Commissioner</w:t>
      </w:r>
      <w:r>
        <w:rPr>
          <w:spacing w:val="-6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Taxation,</w:t>
      </w:r>
      <w:r>
        <w:rPr>
          <w:spacing w:val="-3"/>
        </w:rPr>
        <w:t xml:space="preserve"> </w:t>
      </w:r>
      <w:r>
        <w:rPr>
          <w:spacing w:val="-1"/>
        </w:rPr>
        <w:t>make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2"/>
        </w:rPr>
        <w:t>determination</w:t>
      </w:r>
      <w:r>
        <w:rPr>
          <w:spacing w:val="2"/>
        </w:rPr>
        <w:t xml:space="preserve"> </w:t>
      </w:r>
      <w:r>
        <w:rPr>
          <w:spacing w:val="-1"/>
        </w:rPr>
        <w:t>under</w:t>
      </w:r>
    </w:p>
    <w:p w:rsidR="00262228" w:rsidRDefault="004B37E8">
      <w:pPr>
        <w:spacing w:before="1"/>
        <w:ind w:left="153" w:right="218"/>
        <w:rPr>
          <w:rFonts w:ascii="Arial" w:eastAsia="Arial" w:hAnsi="Arial" w:cs="Arial"/>
        </w:rPr>
      </w:pPr>
      <w:r>
        <w:rPr>
          <w:rFonts w:ascii="Arial"/>
          <w:spacing w:val="-1"/>
        </w:rPr>
        <w:t>subsection</w:t>
      </w:r>
      <w:r>
        <w:rPr>
          <w:rFonts w:ascii="Arial"/>
        </w:rPr>
        <w:t xml:space="preserve"> 20(4)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3"/>
        </w:rPr>
        <w:t xml:space="preserve"> </w:t>
      </w:r>
      <w:r>
        <w:rPr>
          <w:rFonts w:ascii="Arial"/>
          <w:i/>
          <w:spacing w:val="-1"/>
        </w:rPr>
        <w:t>Coronavirus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Economic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2"/>
        </w:rPr>
        <w:t xml:space="preserve">Response </w:t>
      </w:r>
      <w:r>
        <w:rPr>
          <w:rFonts w:ascii="Arial"/>
          <w:i/>
          <w:spacing w:val="-1"/>
        </w:rPr>
        <w:t>Package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2"/>
        </w:rPr>
        <w:t>(Payments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 xml:space="preserve">Benefits) </w:t>
      </w:r>
      <w:r>
        <w:rPr>
          <w:rFonts w:ascii="Arial"/>
          <w:i/>
          <w:spacing w:val="-2"/>
        </w:rPr>
        <w:t>Act</w:t>
      </w:r>
      <w:r>
        <w:rPr>
          <w:rFonts w:ascii="Arial"/>
          <w:i/>
          <w:spacing w:val="13"/>
        </w:rPr>
        <w:t xml:space="preserve"> </w:t>
      </w:r>
      <w:r>
        <w:rPr>
          <w:rFonts w:ascii="Arial"/>
          <w:i/>
          <w:spacing w:val="-3"/>
        </w:rPr>
        <w:t>2020</w:t>
      </w:r>
      <w:r>
        <w:rPr>
          <w:rFonts w:ascii="Arial"/>
          <w:i/>
          <w:spacing w:val="62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 xml:space="preserve">subsection </w:t>
      </w:r>
      <w:r>
        <w:rPr>
          <w:rFonts w:ascii="Arial"/>
        </w:rPr>
        <w:t>9</w:t>
      </w:r>
      <w:proofErr w:type="gramStart"/>
      <w:r>
        <w:rPr>
          <w:rFonts w:ascii="Arial"/>
        </w:rPr>
        <w:t>A(</w:t>
      </w:r>
      <w:proofErr w:type="gramEnd"/>
      <w:r>
        <w:rPr>
          <w:rFonts w:ascii="Arial"/>
        </w:rPr>
        <w:t>4)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7"/>
        </w:rPr>
        <w:t xml:space="preserve"> </w:t>
      </w:r>
      <w:r>
        <w:rPr>
          <w:rFonts w:ascii="Arial"/>
          <w:i/>
          <w:spacing w:val="-1"/>
        </w:rPr>
        <w:t>Coronavirus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spacing w:val="-2"/>
        </w:rPr>
        <w:t>Economic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Response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Package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(Payments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Benefits)</w:t>
      </w:r>
      <w:r>
        <w:rPr>
          <w:rFonts w:ascii="Arial"/>
          <w:i/>
          <w:spacing w:val="45"/>
        </w:rPr>
        <w:t xml:space="preserve"> </w:t>
      </w:r>
      <w:r>
        <w:rPr>
          <w:rFonts w:ascii="Arial"/>
          <w:i/>
          <w:spacing w:val="-1"/>
        </w:rPr>
        <w:t>Rules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2020.</w:t>
      </w:r>
    </w:p>
    <w:p w:rsidR="00262228" w:rsidRDefault="00262228">
      <w:pPr>
        <w:spacing w:before="4"/>
        <w:rPr>
          <w:rFonts w:ascii="Arial" w:eastAsia="Arial" w:hAnsi="Arial" w:cs="Arial"/>
          <w:i/>
          <w:sz w:val="32"/>
          <w:szCs w:val="32"/>
        </w:rPr>
      </w:pPr>
    </w:p>
    <w:p w:rsidR="00262228" w:rsidRDefault="004B37E8">
      <w:pPr>
        <w:pStyle w:val="Heading2"/>
        <w:spacing w:line="252" w:lineRule="exact"/>
        <w:ind w:left="153" w:firstLine="0"/>
        <w:rPr>
          <w:b w:val="0"/>
          <w:bCs w:val="0"/>
        </w:rPr>
      </w:pPr>
      <w:r>
        <w:rPr>
          <w:spacing w:val="-1"/>
        </w:rPr>
        <w:t>Christopher</w:t>
      </w:r>
      <w:r>
        <w:rPr>
          <w:spacing w:val="-4"/>
        </w:rPr>
        <w:t xml:space="preserve"> </w:t>
      </w:r>
      <w:r>
        <w:rPr>
          <w:spacing w:val="-1"/>
        </w:rPr>
        <w:t>David</w:t>
      </w:r>
      <w:r>
        <w:rPr>
          <w:spacing w:val="-4"/>
        </w:rPr>
        <w:t xml:space="preserve"> </w:t>
      </w:r>
      <w:r>
        <w:t>Jordan</w:t>
      </w:r>
      <w:r>
        <w:rPr>
          <w:spacing w:val="-2"/>
        </w:rPr>
        <w:t xml:space="preserve"> AO</w:t>
      </w:r>
    </w:p>
    <w:p w:rsidR="00262228" w:rsidRDefault="004B37E8">
      <w:pPr>
        <w:pStyle w:val="BodyText"/>
        <w:spacing w:before="0" w:line="252" w:lineRule="exact"/>
      </w:pPr>
      <w:r>
        <w:t>Commissioner</w:t>
      </w:r>
      <w:r>
        <w:rPr>
          <w:spacing w:val="-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Taxation</w:t>
      </w:r>
    </w:p>
    <w:p w:rsidR="004B37E8" w:rsidRDefault="004B37E8">
      <w:pPr>
        <w:pStyle w:val="BodyText"/>
        <w:spacing w:before="0" w:line="252" w:lineRule="exact"/>
      </w:pPr>
      <w:r>
        <w:t>Dated: 16 September 2020</w:t>
      </w:r>
      <w:bookmarkStart w:id="0" w:name="_GoBack"/>
      <w:bookmarkEnd w:id="0"/>
    </w:p>
    <w:p w:rsidR="004B37E8" w:rsidRPr="004B37E8" w:rsidRDefault="004B37E8" w:rsidP="004B37E8">
      <w:pPr>
        <w:rPr>
          <w:rFonts w:ascii="Arial" w:hAnsi="Arial" w:cs="Arial"/>
        </w:rPr>
      </w:pPr>
    </w:p>
    <w:p w:rsidR="00262228" w:rsidRDefault="004B37E8">
      <w:pPr>
        <w:spacing w:line="30" w:lineRule="atLeast"/>
        <w:ind w:left="109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>
          <v:group id="_x0000_s1026" style="width:500.7pt;height:1.55pt;mso-position-horizontal-relative:char;mso-position-vertical-relative:line" coordsize="10014,31">
            <v:group id="_x0000_s1027" style="position:absolute;left:15;top:15;width:9983;height:2" coordorigin="15,15" coordsize="9983,2">
              <v:shape id="_x0000_s1028" style="position:absolute;left:15;top:15;width:9983;height:2" coordorigin="15,15" coordsize="9983,0" path="m15,15r9983,e" filled="f" strokeweight="1.54pt">
                <v:path arrowok="t"/>
              </v:shape>
            </v:group>
            <w10:anchorlock/>
          </v:group>
        </w:pict>
      </w:r>
    </w:p>
    <w:p w:rsidR="00262228" w:rsidRDefault="00262228">
      <w:pPr>
        <w:spacing w:before="11"/>
        <w:rPr>
          <w:rFonts w:ascii="Arial" w:eastAsia="Arial" w:hAnsi="Arial" w:cs="Arial"/>
          <w:sz w:val="14"/>
          <w:szCs w:val="14"/>
        </w:rPr>
      </w:pPr>
    </w:p>
    <w:p w:rsidR="00262228" w:rsidRDefault="004B37E8">
      <w:pPr>
        <w:pStyle w:val="Heading2"/>
        <w:numPr>
          <w:ilvl w:val="0"/>
          <w:numId w:val="3"/>
        </w:numPr>
        <w:tabs>
          <w:tab w:val="left" w:pos="865"/>
        </w:tabs>
        <w:spacing w:before="72"/>
        <w:ind w:firstLine="40"/>
        <w:rPr>
          <w:b w:val="0"/>
          <w:bCs w:val="0"/>
        </w:rPr>
      </w:pPr>
      <w:r>
        <w:rPr>
          <w:spacing w:val="-1"/>
        </w:rPr>
        <w:t>Name</w:t>
      </w:r>
      <w:r>
        <w:rPr>
          <w:spacing w:val="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instrument</w:t>
      </w:r>
    </w:p>
    <w:p w:rsidR="00262228" w:rsidRDefault="00262228">
      <w:pPr>
        <w:spacing w:before="7"/>
        <w:rPr>
          <w:rFonts w:ascii="Arial" w:eastAsia="Arial" w:hAnsi="Arial" w:cs="Arial"/>
          <w:b/>
          <w:bCs/>
          <w:sz w:val="20"/>
          <w:szCs w:val="20"/>
        </w:rPr>
      </w:pPr>
    </w:p>
    <w:p w:rsidR="00262228" w:rsidRDefault="004B37E8">
      <w:pPr>
        <w:ind w:left="153" w:right="218"/>
        <w:rPr>
          <w:rFonts w:ascii="Arial" w:eastAsia="Arial" w:hAnsi="Arial" w:cs="Arial"/>
        </w:rPr>
      </w:pPr>
      <w:r>
        <w:rPr>
          <w:rFonts w:ascii="Arial"/>
          <w:spacing w:val="-1"/>
        </w:rPr>
        <w:t>This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determination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is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6"/>
        </w:rPr>
        <w:t xml:space="preserve"> </w:t>
      </w:r>
      <w:r>
        <w:rPr>
          <w:rFonts w:ascii="Arial"/>
          <w:i/>
          <w:spacing w:val="-2"/>
        </w:rPr>
        <w:t>Coronavirus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Economic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2"/>
        </w:rPr>
        <w:t>Response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2"/>
        </w:rPr>
        <w:t>Package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(Payments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Benefits)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  <w:spacing w:val="-3"/>
        </w:rPr>
        <w:t>Higher</w:t>
      </w:r>
      <w:r>
        <w:rPr>
          <w:rFonts w:ascii="Arial"/>
          <w:i/>
          <w:spacing w:val="69"/>
        </w:rPr>
        <w:t xml:space="preserve"> </w:t>
      </w:r>
      <w:r>
        <w:rPr>
          <w:rFonts w:ascii="Arial"/>
          <w:i/>
          <w:spacing w:val="-1"/>
        </w:rPr>
        <w:t>Rate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spacing w:val="-2"/>
        </w:rPr>
        <w:t>Determination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2020</w:t>
      </w:r>
      <w:r>
        <w:rPr>
          <w:rFonts w:ascii="Arial"/>
          <w:i/>
          <w:color w:val="0000FF"/>
          <w:spacing w:val="-1"/>
        </w:rPr>
        <w:t>.</w:t>
      </w:r>
    </w:p>
    <w:p w:rsidR="00262228" w:rsidRDefault="00262228">
      <w:pPr>
        <w:rPr>
          <w:rFonts w:ascii="Arial" w:eastAsia="Arial" w:hAnsi="Arial" w:cs="Arial"/>
          <w:i/>
        </w:rPr>
      </w:pPr>
    </w:p>
    <w:p w:rsidR="00262228" w:rsidRDefault="00262228">
      <w:pPr>
        <w:spacing w:before="2"/>
        <w:rPr>
          <w:rFonts w:ascii="Arial" w:eastAsia="Arial" w:hAnsi="Arial" w:cs="Arial"/>
          <w:i/>
          <w:sz w:val="21"/>
          <w:szCs w:val="21"/>
        </w:rPr>
      </w:pPr>
    </w:p>
    <w:p w:rsidR="00262228" w:rsidRDefault="004B37E8">
      <w:pPr>
        <w:pStyle w:val="Heading2"/>
        <w:numPr>
          <w:ilvl w:val="0"/>
          <w:numId w:val="3"/>
        </w:numPr>
        <w:tabs>
          <w:tab w:val="left" w:pos="865"/>
        </w:tabs>
        <w:ind w:left="864"/>
        <w:rPr>
          <w:b w:val="0"/>
          <w:bCs w:val="0"/>
        </w:rPr>
      </w:pPr>
      <w:r>
        <w:rPr>
          <w:spacing w:val="-1"/>
        </w:rPr>
        <w:t>Commencement</w:t>
      </w:r>
    </w:p>
    <w:p w:rsidR="00262228" w:rsidRDefault="004B37E8">
      <w:pPr>
        <w:pStyle w:val="BodyText"/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instrument</w:t>
      </w:r>
      <w:r>
        <w:rPr>
          <w:spacing w:val="2"/>
        </w:rPr>
        <w:t xml:space="preserve"> </w:t>
      </w:r>
      <w:r>
        <w:rPr>
          <w:spacing w:val="-2"/>
        </w:rPr>
        <w:t>commences</w:t>
      </w:r>
      <w:r>
        <w:rPr>
          <w:spacing w:val="-4"/>
        </w:rPr>
        <w:t xml:space="preserve"> </w:t>
      </w:r>
      <w:r>
        <w:t>on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rPr>
          <w:spacing w:val="-1"/>
        </w:rPr>
        <w:t>after it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registered</w:t>
      </w:r>
      <w:r>
        <w:rPr>
          <w:spacing w:val="-2"/>
        </w:rPr>
        <w:t xml:space="preserve"> on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Federal</w:t>
      </w:r>
      <w:r>
        <w:rPr>
          <w:spacing w:val="8"/>
        </w:rPr>
        <w:t xml:space="preserve"> </w:t>
      </w:r>
      <w:r>
        <w:rPr>
          <w:spacing w:val="-2"/>
        </w:rPr>
        <w:t>Register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Legislation.</w:t>
      </w:r>
    </w:p>
    <w:p w:rsidR="00262228" w:rsidRDefault="00262228">
      <w:pPr>
        <w:rPr>
          <w:rFonts w:ascii="Arial" w:eastAsia="Arial" w:hAnsi="Arial" w:cs="Arial"/>
        </w:rPr>
      </w:pPr>
    </w:p>
    <w:p w:rsidR="00262228" w:rsidRDefault="00262228">
      <w:pPr>
        <w:spacing w:before="1"/>
        <w:rPr>
          <w:rFonts w:ascii="Arial" w:eastAsia="Arial" w:hAnsi="Arial" w:cs="Arial"/>
          <w:sz w:val="21"/>
          <w:szCs w:val="21"/>
        </w:rPr>
      </w:pPr>
    </w:p>
    <w:p w:rsidR="00262228" w:rsidRDefault="004B37E8">
      <w:pPr>
        <w:pStyle w:val="Heading2"/>
        <w:numPr>
          <w:ilvl w:val="0"/>
          <w:numId w:val="3"/>
        </w:numPr>
        <w:tabs>
          <w:tab w:val="left" w:pos="865"/>
        </w:tabs>
        <w:ind w:left="864"/>
        <w:rPr>
          <w:b w:val="0"/>
          <w:bCs w:val="0"/>
        </w:rPr>
      </w:pPr>
      <w:r>
        <w:rPr>
          <w:spacing w:val="-1"/>
        </w:rPr>
        <w:t>Application</w:t>
      </w:r>
    </w:p>
    <w:p w:rsidR="00262228" w:rsidRDefault="004B37E8">
      <w:pPr>
        <w:spacing w:before="116" w:line="241" w:lineRule="auto"/>
        <w:ind w:left="153" w:right="218"/>
        <w:rPr>
          <w:rFonts w:ascii="Arial" w:eastAsia="Arial" w:hAnsi="Arial" w:cs="Arial"/>
        </w:rPr>
      </w:pPr>
      <w:r>
        <w:rPr>
          <w:rFonts w:ascii="Arial"/>
          <w:spacing w:val="-1"/>
        </w:rPr>
        <w:t>This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instrument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applies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1"/>
        </w:rPr>
        <w:t>if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Commissioner is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satisfied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that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hours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kind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referred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to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3"/>
        </w:rPr>
        <w:t>in</w:t>
      </w:r>
      <w:r>
        <w:rPr>
          <w:rFonts w:ascii="Arial"/>
          <w:spacing w:val="67"/>
        </w:rPr>
        <w:t xml:space="preserve"> </w:t>
      </w:r>
      <w:r>
        <w:rPr>
          <w:rFonts w:ascii="Arial"/>
          <w:spacing w:val="-1"/>
        </w:rPr>
        <w:t>subsection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9</w:t>
      </w:r>
      <w:proofErr w:type="gramStart"/>
      <w:r>
        <w:rPr>
          <w:rFonts w:ascii="Arial"/>
        </w:rPr>
        <w:t>A(</w:t>
      </w:r>
      <w:proofErr w:type="gramEnd"/>
      <w:r>
        <w:rPr>
          <w:rFonts w:ascii="Arial"/>
        </w:rPr>
        <w:t>1)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7"/>
        </w:rPr>
        <w:t xml:space="preserve"> </w:t>
      </w:r>
      <w:r>
        <w:rPr>
          <w:rFonts w:ascii="Arial"/>
          <w:i/>
          <w:spacing w:val="-2"/>
        </w:rPr>
        <w:t xml:space="preserve">Coronavirus </w:t>
      </w:r>
      <w:r>
        <w:rPr>
          <w:rFonts w:ascii="Arial"/>
          <w:i/>
          <w:spacing w:val="-1"/>
        </w:rPr>
        <w:t>Economic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2"/>
        </w:rPr>
        <w:t xml:space="preserve">Response </w:t>
      </w:r>
      <w:r>
        <w:rPr>
          <w:rFonts w:ascii="Arial"/>
          <w:i/>
          <w:spacing w:val="-1"/>
        </w:rPr>
        <w:t>Package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2"/>
        </w:rPr>
        <w:t>(Payments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Benefits)</w:t>
      </w:r>
    </w:p>
    <w:p w:rsidR="00262228" w:rsidRDefault="004B37E8">
      <w:pPr>
        <w:pStyle w:val="BodyText"/>
        <w:spacing w:before="0" w:line="252" w:lineRule="exact"/>
      </w:pPr>
      <w:r>
        <w:rPr>
          <w:i/>
          <w:spacing w:val="-1"/>
        </w:rPr>
        <w:t>Rules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2020</w:t>
      </w:r>
      <w:r>
        <w:rPr>
          <w:i/>
          <w:spacing w:val="4"/>
        </w:rPr>
        <w:t xml:space="preserve"> </w:t>
      </w:r>
      <w:r>
        <w:rPr>
          <w:spacing w:val="-2"/>
        </w:rPr>
        <w:t xml:space="preserve">(the </w:t>
      </w:r>
      <w:r>
        <w:rPr>
          <w:spacing w:val="-1"/>
        </w:rPr>
        <w:t xml:space="preserve">Rules)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class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individuals</w:t>
      </w:r>
      <w:r>
        <w:rPr>
          <w:spacing w:val="5"/>
        </w:rPr>
        <w:t xml:space="preserve"> </w:t>
      </w:r>
      <w:r>
        <w:rPr>
          <w:spacing w:val="-3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reference period are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readily</w:t>
      </w:r>
      <w:r>
        <w:rPr>
          <w:spacing w:val="-4"/>
        </w:rPr>
        <w:t xml:space="preserve"> </w:t>
      </w:r>
      <w:r>
        <w:rPr>
          <w:spacing w:val="-1"/>
        </w:rPr>
        <w:t>ascertainable.</w:t>
      </w:r>
    </w:p>
    <w:p w:rsidR="00262228" w:rsidRDefault="004B37E8">
      <w:pPr>
        <w:pStyle w:val="BodyText"/>
        <w:ind w:right="218"/>
      </w:pPr>
      <w:r>
        <w:t>If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Commissioner is</w:t>
      </w:r>
      <w:r>
        <w:rPr>
          <w:spacing w:val="1"/>
        </w:rPr>
        <w:t xml:space="preserve"> </w:t>
      </w:r>
      <w:r>
        <w:rPr>
          <w:spacing w:val="-3"/>
        </w:rPr>
        <w:t>so</w:t>
      </w:r>
      <w:r>
        <w:rPr>
          <w:spacing w:val="2"/>
        </w:rPr>
        <w:t xml:space="preserve"> </w:t>
      </w:r>
      <w:r>
        <w:rPr>
          <w:spacing w:val="-1"/>
        </w:rPr>
        <w:t>satisfied,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instrument</w:t>
      </w:r>
      <w:r>
        <w:rPr>
          <w:spacing w:val="-3"/>
        </w:rPr>
        <w:t xml:space="preserve"> </w:t>
      </w:r>
      <w:r>
        <w:rPr>
          <w:spacing w:val="-1"/>
        </w:rPr>
        <w:t>determines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specified</w:t>
      </w:r>
      <w:r>
        <w:rPr>
          <w:spacing w:val="2"/>
        </w:rPr>
        <w:t xml:space="preserve"> </w:t>
      </w:r>
      <w:r>
        <w:rPr>
          <w:spacing w:val="-1"/>
        </w:rPr>
        <w:t>circumstances</w:t>
      </w:r>
      <w:r>
        <w:rPr>
          <w:spacing w:val="2"/>
        </w:rPr>
        <w:t xml:space="preserve"> </w:t>
      </w:r>
      <w:r>
        <w:rPr>
          <w:spacing w:val="-3"/>
        </w:rPr>
        <w:t>in</w:t>
      </w:r>
      <w:r>
        <w:rPr>
          <w:spacing w:val="3"/>
        </w:rPr>
        <w:t xml:space="preserve"> </w:t>
      </w:r>
      <w:r>
        <w:rPr>
          <w:spacing w:val="-2"/>
        </w:rPr>
        <w:t>which</w:t>
      </w:r>
      <w:r>
        <w:rPr>
          <w:spacing w:val="5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higher </w:t>
      </w:r>
      <w:r>
        <w:rPr>
          <w:spacing w:val="-2"/>
        </w:rPr>
        <w:t xml:space="preserve">rate </w:t>
      </w:r>
      <w:r>
        <w:rPr>
          <w:spacing w:val="-1"/>
        </w:rPr>
        <w:t xml:space="preserve">under </w:t>
      </w:r>
      <w:r>
        <w:rPr>
          <w:spacing w:val="-2"/>
        </w:rPr>
        <w:t>section</w:t>
      </w:r>
      <w:r>
        <w:rPr>
          <w:spacing w:val="8"/>
        </w:rPr>
        <w:t xml:space="preserve"> </w:t>
      </w:r>
      <w:r>
        <w:rPr>
          <w:spacing w:val="-2"/>
        </w:rPr>
        <w:t xml:space="preserve">13 </w:t>
      </w:r>
      <w:r>
        <w:t>of</w:t>
      </w:r>
      <w:r>
        <w:rPr>
          <w:spacing w:val="2"/>
        </w:rPr>
        <w:t xml:space="preserve"> </w:t>
      </w:r>
      <w:r>
        <w:rPr>
          <w:spacing w:val="-3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Rules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 xml:space="preserve">taken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apply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individuals</w:t>
      </w:r>
      <w:r>
        <w:rPr>
          <w:spacing w:val="1"/>
        </w:rPr>
        <w:t xml:space="preserve"> </w:t>
      </w:r>
      <w:r>
        <w:rPr>
          <w:spacing w:val="-3"/>
        </w:rPr>
        <w:t>in</w:t>
      </w:r>
      <w:r>
        <w:rPr>
          <w:spacing w:val="2"/>
        </w:rPr>
        <w:t xml:space="preserve"> </w:t>
      </w:r>
      <w:r>
        <w:rPr>
          <w:spacing w:val="-2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class.</w:t>
      </w:r>
    </w:p>
    <w:p w:rsidR="00262228" w:rsidRDefault="00262228">
      <w:pPr>
        <w:rPr>
          <w:rFonts w:ascii="Arial" w:eastAsia="Arial" w:hAnsi="Arial" w:cs="Arial"/>
        </w:rPr>
      </w:pPr>
    </w:p>
    <w:p w:rsidR="00262228" w:rsidRDefault="00262228">
      <w:pPr>
        <w:spacing w:before="2"/>
        <w:rPr>
          <w:rFonts w:ascii="Arial" w:eastAsia="Arial" w:hAnsi="Arial" w:cs="Arial"/>
          <w:sz w:val="21"/>
          <w:szCs w:val="21"/>
        </w:rPr>
      </w:pPr>
    </w:p>
    <w:p w:rsidR="00262228" w:rsidRDefault="004B37E8">
      <w:pPr>
        <w:pStyle w:val="Heading2"/>
        <w:numPr>
          <w:ilvl w:val="0"/>
          <w:numId w:val="3"/>
        </w:numPr>
        <w:tabs>
          <w:tab w:val="left" w:pos="865"/>
        </w:tabs>
        <w:ind w:left="864"/>
        <w:rPr>
          <w:b w:val="0"/>
          <w:bCs w:val="0"/>
        </w:rPr>
      </w:pPr>
      <w:r>
        <w:rPr>
          <w:spacing w:val="-1"/>
        </w:rPr>
        <w:t>Determination</w:t>
      </w:r>
    </w:p>
    <w:p w:rsidR="00262228" w:rsidRDefault="004B37E8">
      <w:pPr>
        <w:pStyle w:val="BodyText"/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determination</w:t>
      </w:r>
      <w:r>
        <w:rPr>
          <w:spacing w:val="-2"/>
        </w:rPr>
        <w:t xml:space="preserve"> </w:t>
      </w:r>
      <w:r>
        <w:rPr>
          <w:spacing w:val="-1"/>
        </w:rPr>
        <w:t>applies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classes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2"/>
        </w:rPr>
        <w:t>individuals</w:t>
      </w:r>
      <w:r>
        <w:rPr>
          <w:spacing w:val="1"/>
        </w:rPr>
        <w:t xml:space="preserve"> </w:t>
      </w:r>
      <w:r>
        <w:rPr>
          <w:spacing w:val="-2"/>
        </w:rPr>
        <w:t xml:space="preserve">covered </w:t>
      </w:r>
      <w:r>
        <w:t>by</w:t>
      </w:r>
      <w:r>
        <w:rPr>
          <w:spacing w:val="1"/>
        </w:rPr>
        <w:t xml:space="preserve"> </w:t>
      </w:r>
      <w:r>
        <w:rPr>
          <w:spacing w:val="-2"/>
        </w:rPr>
        <w:t xml:space="preserve">section </w:t>
      </w:r>
      <w:r>
        <w:t>6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2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instrument.</w:t>
      </w:r>
    </w:p>
    <w:p w:rsidR="00262228" w:rsidRDefault="00262228">
      <w:pPr>
        <w:sectPr w:rsidR="00262228">
          <w:type w:val="continuous"/>
          <w:pgSz w:w="11910" w:h="16840"/>
          <w:pgMar w:top="620" w:right="700" w:bottom="280" w:left="980" w:header="720" w:footer="720" w:gutter="0"/>
          <w:cols w:space="720"/>
        </w:sectPr>
      </w:pPr>
    </w:p>
    <w:p w:rsidR="00262228" w:rsidRDefault="004B37E8">
      <w:pPr>
        <w:pStyle w:val="Heading2"/>
        <w:numPr>
          <w:ilvl w:val="0"/>
          <w:numId w:val="3"/>
        </w:numPr>
        <w:tabs>
          <w:tab w:val="left" w:pos="825"/>
        </w:tabs>
        <w:spacing w:before="62"/>
        <w:ind w:left="824"/>
        <w:rPr>
          <w:b w:val="0"/>
          <w:bCs w:val="0"/>
        </w:rPr>
      </w:pPr>
      <w:r>
        <w:rPr>
          <w:spacing w:val="-1"/>
        </w:rPr>
        <w:lastRenderedPageBreak/>
        <w:t>Definitions</w:t>
      </w:r>
    </w:p>
    <w:p w:rsidR="00262228" w:rsidRDefault="00262228">
      <w:pPr>
        <w:spacing w:before="7"/>
        <w:rPr>
          <w:rFonts w:ascii="Arial" w:eastAsia="Arial" w:hAnsi="Arial" w:cs="Arial"/>
          <w:b/>
          <w:bCs/>
          <w:sz w:val="20"/>
          <w:szCs w:val="20"/>
        </w:rPr>
      </w:pPr>
    </w:p>
    <w:p w:rsidR="00262228" w:rsidRDefault="004B37E8">
      <w:pPr>
        <w:pStyle w:val="BodyText"/>
        <w:spacing w:before="0"/>
        <w:ind w:left="113" w:right="467"/>
      </w:pPr>
      <w:r>
        <w:rPr>
          <w:spacing w:val="-1"/>
        </w:rP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addition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change</w:t>
      </w:r>
      <w:r>
        <w:rPr>
          <w:spacing w:val="2"/>
        </w:rPr>
        <w:t xml:space="preserve"> </w:t>
      </w:r>
      <w:r>
        <w:rPr>
          <w:spacing w:val="-2"/>
        </w:rPr>
        <w:t xml:space="preserve">contained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another paragraph,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expression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rPr>
          <w:spacing w:val="2"/>
        </w:rPr>
        <w:t xml:space="preserve"> </w:t>
      </w:r>
      <w:r>
        <w:rPr>
          <w:spacing w:val="-3"/>
        </w:rPr>
        <w:t>in</w:t>
      </w:r>
      <w:r>
        <w:rPr>
          <w:spacing w:val="2"/>
        </w:rPr>
        <w:t xml:space="preserve"> </w:t>
      </w:r>
      <w:r>
        <w:rPr>
          <w:spacing w:val="-2"/>
        </w:rPr>
        <w:t>this</w:t>
      </w:r>
      <w:r>
        <w:rPr>
          <w:spacing w:val="61"/>
        </w:rPr>
        <w:t xml:space="preserve"> </w:t>
      </w:r>
      <w:r>
        <w:rPr>
          <w:spacing w:val="-1"/>
        </w:rPr>
        <w:t>instrument that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defined</w:t>
      </w:r>
      <w:r>
        <w:rPr>
          <w:spacing w:val="2"/>
        </w:rPr>
        <w:t xml:space="preserve"> </w:t>
      </w:r>
      <w:r>
        <w:rPr>
          <w:spacing w:val="-3"/>
        </w:rPr>
        <w:t>in</w:t>
      </w:r>
      <w:r>
        <w:rPr>
          <w:spacing w:val="2"/>
        </w:rPr>
        <w:t xml:space="preserve"> </w:t>
      </w:r>
      <w:r>
        <w:rPr>
          <w:spacing w:val="-2"/>
        </w:rPr>
        <w:t>section</w:t>
      </w:r>
      <w:r>
        <w:rPr>
          <w:spacing w:val="7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Rules</w:t>
      </w:r>
      <w:r>
        <w:rPr>
          <w:spacing w:val="-4"/>
        </w:rPr>
        <w:t xml:space="preserve"> </w:t>
      </w:r>
      <w:r>
        <w:rPr>
          <w:spacing w:val="-1"/>
        </w:rPr>
        <w:t>(including,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avoidance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doubt,</w:t>
      </w:r>
      <w:r>
        <w:rPr>
          <w:spacing w:val="69"/>
        </w:rPr>
        <w:t xml:space="preserve"> </w:t>
      </w:r>
      <w:r>
        <w:rPr>
          <w:spacing w:val="-1"/>
        </w:rPr>
        <w:t>subsection</w:t>
      </w:r>
      <w:r>
        <w:t xml:space="preserve"> 4(2)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Rules)</w:t>
      </w:r>
      <w:r>
        <w:rPr>
          <w:spacing w:val="-6"/>
        </w:rP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same meaning</w:t>
      </w:r>
      <w:r>
        <w:rPr>
          <w:spacing w:val="2"/>
        </w:rPr>
        <w:t xml:space="preserve"> </w:t>
      </w:r>
      <w:r>
        <w:rPr>
          <w:spacing w:val="-3"/>
        </w:rPr>
        <w:t>in</w:t>
      </w:r>
      <w:r>
        <w:rPr>
          <w:spacing w:val="2"/>
        </w:rPr>
        <w:t xml:space="preserve"> </w:t>
      </w:r>
      <w:r>
        <w:rPr>
          <w:spacing w:val="-2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instrument</w:t>
      </w:r>
      <w:r>
        <w:rPr>
          <w:spacing w:val="-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Rules.</w:t>
      </w:r>
    </w:p>
    <w:p w:rsidR="00262228" w:rsidRDefault="00262228">
      <w:pPr>
        <w:spacing w:before="7"/>
        <w:rPr>
          <w:rFonts w:ascii="Arial" w:eastAsia="Arial" w:hAnsi="Arial" w:cs="Arial"/>
          <w:sz w:val="20"/>
          <w:szCs w:val="20"/>
        </w:rPr>
      </w:pPr>
    </w:p>
    <w:p w:rsidR="00262228" w:rsidRDefault="004B37E8">
      <w:pPr>
        <w:pStyle w:val="Heading2"/>
        <w:numPr>
          <w:ilvl w:val="0"/>
          <w:numId w:val="3"/>
        </w:numPr>
        <w:tabs>
          <w:tab w:val="left" w:pos="825"/>
        </w:tabs>
        <w:ind w:right="467" w:firstLine="0"/>
        <w:rPr>
          <w:b w:val="0"/>
          <w:bCs w:val="0"/>
        </w:rPr>
      </w:pPr>
      <w:r>
        <w:rPr>
          <w:spacing w:val="-1"/>
        </w:rPr>
        <w:t xml:space="preserve">Employees </w:t>
      </w:r>
      <w:r>
        <w:t xml:space="preserve">in </w:t>
      </w:r>
      <w:r>
        <w:rPr>
          <w:spacing w:val="-1"/>
        </w:rPr>
        <w:t xml:space="preserve">respect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whom</w:t>
      </w:r>
      <w:r>
        <w:rPr>
          <w:spacing w:val="1"/>
        </w:rPr>
        <w:t xml:space="preserve"> </w:t>
      </w:r>
      <w:r>
        <w:rPr>
          <w:spacing w:val="-2"/>
        </w:rPr>
        <w:t xml:space="preserve">there </w:t>
      </w:r>
      <w:r>
        <w:t>are</w:t>
      </w:r>
      <w:r>
        <w:rPr>
          <w:spacing w:val="-2"/>
        </w:rPr>
        <w:t xml:space="preserve"> </w:t>
      </w:r>
      <w:r>
        <w:rPr>
          <w:spacing w:val="1"/>
        </w:rPr>
        <w:t>no</w:t>
      </w:r>
      <w:r>
        <w:t xml:space="preserve"> </w:t>
      </w:r>
      <w:r>
        <w:rPr>
          <w:spacing w:val="-1"/>
        </w:rPr>
        <w:t>records</w:t>
      </w:r>
      <w:r>
        <w:rPr>
          <w:spacing w:val="2"/>
        </w:rPr>
        <w:t xml:space="preserve"> </w:t>
      </w:r>
      <w:r>
        <w:rPr>
          <w:spacing w:val="-3"/>
        </w:rPr>
        <w:t>or</w:t>
      </w:r>
      <w:r>
        <w:rPr>
          <w:spacing w:val="1"/>
        </w:rPr>
        <w:t xml:space="preserve"> </w:t>
      </w:r>
      <w:r>
        <w:rPr>
          <w:spacing w:val="-2"/>
        </w:rPr>
        <w:t>incomplete</w:t>
      </w:r>
      <w:r>
        <w:rPr>
          <w:spacing w:val="5"/>
        </w:rPr>
        <w:t xml:space="preserve"> </w:t>
      </w:r>
      <w:r>
        <w:rPr>
          <w:spacing w:val="-2"/>
        </w:rPr>
        <w:t>records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hours</w:t>
      </w:r>
      <w:r>
        <w:rPr>
          <w:spacing w:val="59"/>
        </w:rPr>
        <w:t xml:space="preserve"> </w:t>
      </w:r>
      <w:r>
        <w:rPr>
          <w:spacing w:val="-1"/>
        </w:rPr>
        <w:t>including</w:t>
      </w:r>
      <w:r>
        <w:rPr>
          <w:spacing w:val="-5"/>
        </w:rP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rPr>
          <w:spacing w:val="-1"/>
        </w:rPr>
        <w:t>remuneration</w:t>
      </w:r>
      <w:r>
        <w:t xml:space="preserve"> </w:t>
      </w:r>
      <w:r>
        <w:rPr>
          <w:spacing w:val="-2"/>
        </w:rPr>
        <w:t>is</w:t>
      </w:r>
      <w:r>
        <w:rPr>
          <w:spacing w:val="2"/>
        </w:rPr>
        <w:t xml:space="preserve"> </w:t>
      </w:r>
      <w:r>
        <w:rPr>
          <w:spacing w:val="-1"/>
        </w:rPr>
        <w:t>not tied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hourly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contracted</w:t>
      </w:r>
      <w:r>
        <w:rPr>
          <w:spacing w:val="-5"/>
        </w:rPr>
        <w:t xml:space="preserve"> </w:t>
      </w:r>
      <w:r>
        <w:rPr>
          <w:spacing w:val="-1"/>
        </w:rPr>
        <w:t>rates</w:t>
      </w:r>
    </w:p>
    <w:p w:rsidR="00262228" w:rsidRDefault="00262228">
      <w:pPr>
        <w:rPr>
          <w:rFonts w:ascii="Arial" w:eastAsia="Arial" w:hAnsi="Arial" w:cs="Arial"/>
          <w:b/>
          <w:bCs/>
          <w:sz w:val="21"/>
          <w:szCs w:val="21"/>
        </w:rPr>
      </w:pPr>
    </w:p>
    <w:p w:rsidR="00262228" w:rsidRDefault="004B37E8">
      <w:pPr>
        <w:pStyle w:val="BodyText"/>
        <w:numPr>
          <w:ilvl w:val="0"/>
          <w:numId w:val="2"/>
        </w:numPr>
        <w:tabs>
          <w:tab w:val="left" w:pos="825"/>
        </w:tabs>
        <w:spacing w:before="0" w:line="239" w:lineRule="auto"/>
        <w:ind w:right="270" w:firstLine="0"/>
      </w:pPr>
      <w:r>
        <w:rPr>
          <w:spacing w:val="-1"/>
        </w:rPr>
        <w:t>Where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employer</w:t>
      </w:r>
      <w:r>
        <w:rPr>
          <w:spacing w:val="-6"/>
        </w:rPr>
        <w:t xml:space="preserve"> </w:t>
      </w:r>
      <w:r>
        <w:rPr>
          <w:spacing w:val="-1"/>
        </w:rPr>
        <w:t>does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record,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rPr>
          <w:spacing w:val="-2"/>
        </w:rPr>
        <w:t>incomplete</w:t>
      </w:r>
      <w:r>
        <w:rPr>
          <w:spacing w:val="2"/>
        </w:rPr>
        <w:t xml:space="preserve"> </w:t>
      </w:r>
      <w:r>
        <w:rPr>
          <w:spacing w:val="-1"/>
        </w:rPr>
        <w:t>records,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identified</w:t>
      </w:r>
      <w:r>
        <w:rPr>
          <w:spacing w:val="71"/>
        </w:rPr>
        <w:t xml:space="preserve"> </w:t>
      </w:r>
      <w:r>
        <w:rPr>
          <w:rFonts w:cs="Arial"/>
          <w:spacing w:val="-1"/>
        </w:rPr>
        <w:t>employee’s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total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hours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work,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paid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leave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2"/>
        </w:rPr>
        <w:t xml:space="preserve"> paid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2"/>
        </w:rPr>
        <w:t>absence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 xml:space="preserve">on </w:t>
      </w:r>
      <w:r>
        <w:rPr>
          <w:rFonts w:cs="Arial"/>
          <w:spacing w:val="-1"/>
        </w:rPr>
        <w:t>public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holidays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individual’s</w:t>
      </w:r>
      <w:r>
        <w:rPr>
          <w:rFonts w:cs="Arial"/>
          <w:spacing w:val="73"/>
        </w:rPr>
        <w:t xml:space="preserve"> </w:t>
      </w:r>
      <w:r>
        <w:rPr>
          <w:spacing w:val="-1"/>
        </w:rPr>
        <w:t>employment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entity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reference</w:t>
      </w:r>
      <w:r>
        <w:rPr>
          <w:spacing w:val="2"/>
        </w:rPr>
        <w:t xml:space="preserve"> </w:t>
      </w:r>
      <w:r>
        <w:rPr>
          <w:spacing w:val="-2"/>
        </w:rPr>
        <w:t>period,</w:t>
      </w:r>
      <w:r>
        <w:rPr>
          <w:spacing w:val="2"/>
        </w:rPr>
        <w:t xml:space="preserve"> </w:t>
      </w:r>
      <w:r>
        <w:rPr>
          <w:spacing w:val="-2"/>
        </w:rPr>
        <w:t>including</w:t>
      </w:r>
      <w:r>
        <w:rPr>
          <w:spacing w:val="2"/>
        </w:rPr>
        <w:t xml:space="preserve"> </w:t>
      </w:r>
      <w:r>
        <w:t>where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amounts</w:t>
      </w:r>
      <w:r>
        <w:rPr>
          <w:spacing w:val="1"/>
        </w:rPr>
        <w:t xml:space="preserve"> </w:t>
      </w:r>
      <w:r>
        <w:rPr>
          <w:spacing w:val="-1"/>
        </w:rPr>
        <w:t>paid</w:t>
      </w:r>
      <w:r>
        <w:rPr>
          <w:spacing w:val="-2"/>
        </w:rPr>
        <w:t xml:space="preserve"> </w:t>
      </w:r>
      <w:r>
        <w:t xml:space="preserve">by </w:t>
      </w:r>
      <w:r>
        <w:rPr>
          <w:spacing w:val="-1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 xml:space="preserve">employer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 xml:space="preserve">an </w:t>
      </w:r>
      <w:r>
        <w:rPr>
          <w:spacing w:val="-1"/>
        </w:rPr>
        <w:t>employee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class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employees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rPr>
          <w:spacing w:val="-2"/>
        </w:rPr>
        <w:t>way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salary,</w:t>
      </w:r>
      <w:r>
        <w:rPr>
          <w:spacing w:val="-3"/>
        </w:rPr>
        <w:t xml:space="preserve"> </w:t>
      </w:r>
      <w:r>
        <w:rPr>
          <w:spacing w:val="-1"/>
        </w:rPr>
        <w:t>wages,</w:t>
      </w:r>
      <w:r>
        <w:rPr>
          <w:spacing w:val="-3"/>
        </w:rPr>
        <w:t xml:space="preserve"> </w:t>
      </w:r>
      <w:r>
        <w:rPr>
          <w:spacing w:val="-1"/>
        </w:rPr>
        <w:t>commission,</w:t>
      </w:r>
      <w:r>
        <w:rPr>
          <w:spacing w:val="-3"/>
        </w:rPr>
        <w:t xml:space="preserve"> </w:t>
      </w:r>
      <w:r>
        <w:t>bonus</w:t>
      </w:r>
      <w:r>
        <w:rPr>
          <w:spacing w:val="-4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rPr>
          <w:spacing w:val="-1"/>
        </w:rPr>
        <w:t>allowances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2"/>
        </w:rPr>
        <w:t xml:space="preserve">tied </w:t>
      </w:r>
      <w:r>
        <w:t>to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hourly</w:t>
      </w:r>
      <w:r>
        <w:rPr>
          <w:spacing w:val="1"/>
        </w:rPr>
        <w:t xml:space="preserve"> </w:t>
      </w:r>
      <w:r>
        <w:rPr>
          <w:spacing w:val="-2"/>
        </w:rPr>
        <w:t xml:space="preserve">rate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contracted rate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reference</w:t>
      </w:r>
      <w:r>
        <w:rPr>
          <w:spacing w:val="2"/>
        </w:rPr>
        <w:t xml:space="preserve"> </w:t>
      </w:r>
      <w:r>
        <w:rPr>
          <w:spacing w:val="-2"/>
        </w:rPr>
        <w:t>period,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85"/>
        </w:rPr>
        <w:t xml:space="preserve"> </w:t>
      </w:r>
      <w:r>
        <w:rPr>
          <w:spacing w:val="-1"/>
        </w:rPr>
        <w:t>Commissioner is</w:t>
      </w:r>
      <w:r>
        <w:rPr>
          <w:spacing w:val="-2"/>
        </w:rPr>
        <w:t xml:space="preserve"> </w:t>
      </w:r>
      <w:r>
        <w:rPr>
          <w:spacing w:val="-1"/>
        </w:rPr>
        <w:t>satisfied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rPr>
          <w:spacing w:val="-1"/>
        </w:rPr>
        <w:t>hours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class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employees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2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2"/>
        </w:rPr>
        <w:t>readily</w:t>
      </w:r>
      <w:r>
        <w:rPr>
          <w:spacing w:val="1"/>
        </w:rPr>
        <w:t xml:space="preserve"> </w:t>
      </w:r>
      <w:r>
        <w:rPr>
          <w:spacing w:val="-1"/>
        </w:rPr>
        <w:t>ascertainable.</w:t>
      </w:r>
    </w:p>
    <w:p w:rsidR="00262228" w:rsidRDefault="004B37E8">
      <w:pPr>
        <w:pStyle w:val="BodyText"/>
        <w:numPr>
          <w:ilvl w:val="0"/>
          <w:numId w:val="2"/>
        </w:numPr>
        <w:tabs>
          <w:tab w:val="left" w:pos="825"/>
        </w:tabs>
        <w:spacing w:before="122" w:line="239" w:lineRule="auto"/>
        <w:ind w:right="270" w:firstLine="0"/>
      </w:pPr>
      <w:r>
        <w:t>If</w:t>
      </w:r>
      <w:r>
        <w:rPr>
          <w:spacing w:val="2"/>
        </w:rPr>
        <w:t xml:space="preserve"> </w:t>
      </w:r>
      <w:r>
        <w:rPr>
          <w:spacing w:val="-2"/>
        </w:rPr>
        <w:t>subsection</w:t>
      </w:r>
      <w:r>
        <w:rPr>
          <w:spacing w:val="2"/>
        </w:rPr>
        <w:t xml:space="preserve"> </w:t>
      </w:r>
      <w:r>
        <w:rPr>
          <w:spacing w:val="-1"/>
        </w:rPr>
        <w:t>(1)</w:t>
      </w:r>
      <w:r>
        <w:rPr>
          <w:spacing w:val="-3"/>
        </w:rPr>
        <w:t xml:space="preserve"> </w:t>
      </w:r>
      <w:r>
        <w:rPr>
          <w:spacing w:val="-1"/>
        </w:rPr>
        <w:t>applies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2"/>
        </w:rPr>
        <w:t>employee</w:t>
      </w:r>
      <w:r>
        <w:rPr>
          <w:spacing w:val="2"/>
        </w:rPr>
        <w:t xml:space="preserve"> </w:t>
      </w:r>
      <w:r>
        <w:rPr>
          <w:spacing w:val="-2"/>
        </w:rPr>
        <w:t xml:space="preserve">within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class</w:t>
      </w:r>
      <w:r>
        <w:rPr>
          <w:spacing w:val="1"/>
        </w:rPr>
        <w:t xml:space="preserve"> </w:t>
      </w:r>
      <w:r>
        <w:rPr>
          <w:spacing w:val="-1"/>
        </w:rPr>
        <w:t>referred</w:t>
      </w:r>
      <w:r>
        <w:rPr>
          <w:spacing w:val="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67"/>
        </w:rPr>
        <w:t xml:space="preserve"> </w:t>
      </w:r>
      <w:r>
        <w:rPr>
          <w:spacing w:val="-1"/>
        </w:rPr>
        <w:t>subsection</w:t>
      </w:r>
      <w:r>
        <w:rPr>
          <w:spacing w:val="5"/>
        </w:rPr>
        <w:t xml:space="preserve"> </w:t>
      </w:r>
      <w:r>
        <w:rPr>
          <w:spacing w:val="-2"/>
        </w:rPr>
        <w:t>falls</w:t>
      </w:r>
      <w:r>
        <w:rPr>
          <w:spacing w:val="1"/>
        </w:rPr>
        <w:t xml:space="preserve"> </w:t>
      </w:r>
      <w:r>
        <w:rPr>
          <w:spacing w:val="-2"/>
        </w:rPr>
        <w:t xml:space="preserve">within </w:t>
      </w:r>
      <w:r>
        <w:rPr>
          <w:spacing w:val="-1"/>
        </w:rPr>
        <w:t>one</w:t>
      </w:r>
      <w:r>
        <w:rPr>
          <w:spacing w:val="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2"/>
        </w:rPr>
        <w:t>determined</w:t>
      </w:r>
      <w:r>
        <w:rPr>
          <w:spacing w:val="4"/>
        </w:rPr>
        <w:t xml:space="preserve"> </w:t>
      </w:r>
      <w:r>
        <w:rPr>
          <w:spacing w:val="-2"/>
        </w:rPr>
        <w:t>specified</w:t>
      </w:r>
      <w:r>
        <w:rPr>
          <w:spacing w:val="-1"/>
        </w:rPr>
        <w:t xml:space="preserve"> circumstances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section</w:t>
      </w:r>
      <w:r>
        <w:rPr>
          <w:spacing w:val="6"/>
        </w:rPr>
        <w:t xml:space="preserve"> </w:t>
      </w:r>
      <w:r>
        <w:rPr>
          <w:spacing w:val="-2"/>
        </w:rPr>
        <w:t>7,</w:t>
      </w:r>
      <w:r>
        <w:rPr>
          <w:spacing w:val="2"/>
        </w:rPr>
        <w:t xml:space="preserve"> </w:t>
      </w:r>
      <w:r>
        <w:rPr>
          <w:spacing w:val="-2"/>
        </w:rPr>
        <w:t>then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81"/>
        </w:rPr>
        <w:t xml:space="preserve"> </w:t>
      </w:r>
      <w:r>
        <w:rPr>
          <w:spacing w:val="-1"/>
        </w:rPr>
        <w:t xml:space="preserve">higher </w:t>
      </w:r>
      <w:r>
        <w:rPr>
          <w:spacing w:val="-2"/>
        </w:rPr>
        <w:t xml:space="preserve">rate </w:t>
      </w:r>
      <w:r>
        <w:t>under</w:t>
      </w:r>
      <w:r>
        <w:rPr>
          <w:spacing w:val="-1"/>
        </w:rPr>
        <w:t xml:space="preserve"> </w:t>
      </w:r>
      <w:r>
        <w:rPr>
          <w:spacing w:val="-2"/>
        </w:rPr>
        <w:t>section</w:t>
      </w:r>
      <w:r>
        <w:rPr>
          <w:spacing w:val="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Rules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2"/>
        </w:rPr>
        <w:t>apply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employee.</w:t>
      </w:r>
    </w:p>
    <w:p w:rsidR="00262228" w:rsidRDefault="00262228">
      <w:pPr>
        <w:rPr>
          <w:rFonts w:ascii="Arial" w:eastAsia="Arial" w:hAnsi="Arial" w:cs="Arial"/>
        </w:rPr>
      </w:pPr>
    </w:p>
    <w:p w:rsidR="00262228" w:rsidRDefault="00262228">
      <w:pPr>
        <w:spacing w:before="2"/>
        <w:rPr>
          <w:rFonts w:ascii="Arial" w:eastAsia="Arial" w:hAnsi="Arial" w:cs="Arial"/>
          <w:sz w:val="21"/>
          <w:szCs w:val="21"/>
        </w:rPr>
      </w:pPr>
    </w:p>
    <w:p w:rsidR="00262228" w:rsidRDefault="004B37E8">
      <w:pPr>
        <w:pStyle w:val="Heading2"/>
        <w:numPr>
          <w:ilvl w:val="0"/>
          <w:numId w:val="3"/>
        </w:numPr>
        <w:tabs>
          <w:tab w:val="left" w:pos="825"/>
        </w:tabs>
        <w:ind w:left="824"/>
        <w:rPr>
          <w:b w:val="0"/>
          <w:bCs w:val="0"/>
        </w:rPr>
      </w:pPr>
      <w:r>
        <w:rPr>
          <w:spacing w:val="-1"/>
        </w:rPr>
        <w:t>Determination</w:t>
      </w:r>
      <w:r>
        <w:t xml:space="preserve"> of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specified</w:t>
      </w:r>
      <w:r>
        <w:rPr>
          <w:spacing w:val="-4"/>
        </w:rPr>
        <w:t xml:space="preserve"> </w:t>
      </w:r>
      <w:r>
        <w:rPr>
          <w:spacing w:val="-1"/>
        </w:rPr>
        <w:t>circumstances</w:t>
      </w:r>
    </w:p>
    <w:p w:rsidR="00262228" w:rsidRDefault="004B37E8">
      <w:pPr>
        <w:pStyle w:val="BodyText"/>
        <w:numPr>
          <w:ilvl w:val="0"/>
          <w:numId w:val="1"/>
        </w:numPr>
        <w:tabs>
          <w:tab w:val="left" w:pos="825"/>
        </w:tabs>
        <w:ind w:right="577" w:firstLine="0"/>
      </w:pPr>
      <w:r>
        <w:t>In</w:t>
      </w:r>
      <w:r>
        <w:rPr>
          <w:spacing w:val="-2"/>
        </w:rPr>
        <w:t xml:space="preserve"> </w:t>
      </w:r>
      <w:r>
        <w:rPr>
          <w:spacing w:val="-1"/>
        </w:rPr>
        <w:t>accordance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 xml:space="preserve">subsection </w:t>
      </w:r>
      <w:r>
        <w:rPr>
          <w:spacing w:val="-1"/>
        </w:rPr>
        <w:t>9</w:t>
      </w:r>
      <w:proofErr w:type="gramStart"/>
      <w:r>
        <w:rPr>
          <w:spacing w:val="-1"/>
        </w:rPr>
        <w:t>A(</w:t>
      </w:r>
      <w:proofErr w:type="gramEnd"/>
      <w:r>
        <w:rPr>
          <w:spacing w:val="-1"/>
        </w:rPr>
        <w:t xml:space="preserve">4)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Rules,</w:t>
      </w:r>
      <w:r>
        <w:rPr>
          <w:spacing w:val="-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 xml:space="preserve">higher </w:t>
      </w:r>
      <w:r>
        <w:rPr>
          <w:spacing w:val="-2"/>
        </w:rPr>
        <w:t xml:space="preserve">rate </w:t>
      </w:r>
      <w:r>
        <w:rPr>
          <w:spacing w:val="-1"/>
        </w:rPr>
        <w:t xml:space="preserve">under </w:t>
      </w:r>
      <w:r>
        <w:rPr>
          <w:spacing w:val="-2"/>
        </w:rPr>
        <w:t>section</w:t>
      </w:r>
      <w:r>
        <w:rPr>
          <w:spacing w:val="7"/>
        </w:rPr>
        <w:t xml:space="preserve"> </w:t>
      </w:r>
      <w:r>
        <w:rPr>
          <w:spacing w:val="-2"/>
        </w:rPr>
        <w:t xml:space="preserve">13 </w:t>
      </w:r>
      <w:r>
        <w:t>of</w:t>
      </w:r>
      <w:r>
        <w:rPr>
          <w:spacing w:val="2"/>
        </w:rPr>
        <w:t xml:space="preserve"> </w:t>
      </w:r>
      <w:r>
        <w:rPr>
          <w:spacing w:val="-3"/>
        </w:rPr>
        <w:t>the</w:t>
      </w:r>
      <w:r>
        <w:rPr>
          <w:spacing w:val="63"/>
        </w:rPr>
        <w:t xml:space="preserve"> </w:t>
      </w:r>
      <w:r>
        <w:rPr>
          <w:spacing w:val="-1"/>
        </w:rPr>
        <w:t>Rules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taken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apply</w:t>
      </w:r>
      <w:r>
        <w:rPr>
          <w:spacing w:val="1"/>
        </w:rPr>
        <w:t xml:space="preserve"> </w:t>
      </w:r>
      <w:r>
        <w:rPr>
          <w:spacing w:val="-2"/>
        </w:rPr>
        <w:t xml:space="preserve">to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class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employees</w:t>
      </w:r>
      <w:r>
        <w:rPr>
          <w:spacing w:val="-4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rPr>
          <w:spacing w:val="-2"/>
        </w:rPr>
        <w:t xml:space="preserve">subsection </w:t>
      </w:r>
      <w:r>
        <w:t>6(1)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following</w:t>
      </w:r>
      <w:r>
        <w:rPr>
          <w:spacing w:val="55"/>
        </w:rPr>
        <w:t xml:space="preserve"> </w:t>
      </w:r>
      <w:r>
        <w:rPr>
          <w:spacing w:val="-1"/>
        </w:rPr>
        <w:t>circumstances:</w:t>
      </w:r>
    </w:p>
    <w:p w:rsidR="00262228" w:rsidRDefault="004B37E8">
      <w:pPr>
        <w:pStyle w:val="BodyText"/>
        <w:numPr>
          <w:ilvl w:val="1"/>
          <w:numId w:val="1"/>
        </w:numPr>
        <w:tabs>
          <w:tab w:val="left" w:pos="1530"/>
        </w:tabs>
        <w:ind w:right="410" w:hanging="705"/>
        <w:jc w:val="both"/>
      </w:pP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reference</w:t>
      </w:r>
      <w:r>
        <w:rPr>
          <w:spacing w:val="2"/>
        </w:rPr>
        <w:t xml:space="preserve"> </w:t>
      </w:r>
      <w:r>
        <w:rPr>
          <w:spacing w:val="-2"/>
        </w:rPr>
        <w:t>period,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sum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amounts</w:t>
      </w:r>
      <w:r>
        <w:rPr>
          <w:spacing w:val="1"/>
        </w:rPr>
        <w:t xml:space="preserve"> </w:t>
      </w:r>
      <w:r>
        <w:rPr>
          <w:spacing w:val="-2"/>
        </w:rPr>
        <w:t xml:space="preserve">covered </w:t>
      </w:r>
      <w:r>
        <w:t>by</w:t>
      </w:r>
      <w:r>
        <w:rPr>
          <w:spacing w:val="1"/>
        </w:rPr>
        <w:t xml:space="preserve"> </w:t>
      </w:r>
      <w:r>
        <w:rPr>
          <w:spacing w:val="-1"/>
        </w:rPr>
        <w:t>subsection</w:t>
      </w:r>
      <w:r>
        <w:rPr>
          <w:spacing w:val="-2"/>
        </w:rPr>
        <w:t xml:space="preserve"> </w:t>
      </w:r>
      <w:r>
        <w:t>10(2)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63"/>
        </w:rPr>
        <w:t xml:space="preserve"> </w:t>
      </w:r>
      <w:r>
        <w:rPr>
          <w:spacing w:val="-1"/>
        </w:rPr>
        <w:t>Rules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totalled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$1,500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more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respect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 xml:space="preserve">an eligible </w:t>
      </w:r>
      <w:r>
        <w:rPr>
          <w:spacing w:val="-1"/>
        </w:rPr>
        <w:t>employee</w:t>
      </w:r>
      <w:r>
        <w:rPr>
          <w:spacing w:val="4"/>
        </w:rPr>
        <w:t xml:space="preserve"> </w:t>
      </w:r>
      <w:r>
        <w:rPr>
          <w:spacing w:val="-2"/>
        </w:rPr>
        <w:t>(if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2"/>
        </w:rPr>
        <w:t>references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83"/>
        </w:rPr>
        <w:t xml:space="preserve"> </w:t>
      </w:r>
      <w:r>
        <w:rPr>
          <w:rFonts w:cs="Arial"/>
          <w:spacing w:val="-1"/>
        </w:rPr>
        <w:t>‘fortnight’</w:t>
      </w:r>
      <w:r>
        <w:rPr>
          <w:rFonts w:cs="Arial"/>
        </w:rPr>
        <w:t xml:space="preserve"> </w:t>
      </w:r>
      <w:r>
        <w:rPr>
          <w:rFonts w:cs="Arial"/>
          <w:spacing w:val="-3"/>
        </w:rPr>
        <w:t>in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subsection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were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 xml:space="preserve">instead </w:t>
      </w:r>
      <w:r>
        <w:rPr>
          <w:rFonts w:cs="Arial"/>
        </w:rPr>
        <w:t>to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 xml:space="preserve">‘reference </w:t>
      </w:r>
      <w:r>
        <w:rPr>
          <w:rFonts w:cs="Arial"/>
        </w:rPr>
        <w:t>period’)</w:t>
      </w:r>
      <w:r>
        <w:t>;</w:t>
      </w:r>
    </w:p>
    <w:p w:rsidR="00262228" w:rsidRDefault="004B37E8">
      <w:pPr>
        <w:pStyle w:val="BodyText"/>
        <w:numPr>
          <w:ilvl w:val="1"/>
          <w:numId w:val="1"/>
        </w:numPr>
        <w:tabs>
          <w:tab w:val="left" w:pos="1530"/>
        </w:tabs>
        <w:ind w:right="342" w:hanging="705"/>
      </w:pPr>
      <w:r>
        <w:t>under</w:t>
      </w:r>
      <w:r>
        <w:rPr>
          <w:spacing w:val="-6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2"/>
        </w:rPr>
        <w:t>written</w:t>
      </w:r>
      <w:r>
        <w:rPr>
          <w:spacing w:val="3"/>
        </w:rPr>
        <w:t xml:space="preserve"> </w:t>
      </w:r>
      <w:r>
        <w:rPr>
          <w:spacing w:val="-1"/>
        </w:rPr>
        <w:t>industrial</w:t>
      </w:r>
      <w:r>
        <w:rPr>
          <w:spacing w:val="-5"/>
        </w:rPr>
        <w:t xml:space="preserve"> </w:t>
      </w:r>
      <w:r>
        <w:rPr>
          <w:spacing w:val="-1"/>
        </w:rPr>
        <w:t>award,</w:t>
      </w:r>
      <w:r>
        <w:rPr>
          <w:spacing w:val="-3"/>
        </w:rPr>
        <w:t xml:space="preserve"> </w:t>
      </w:r>
      <w:r>
        <w:rPr>
          <w:spacing w:val="-1"/>
        </w:rPr>
        <w:t>enterprise</w:t>
      </w:r>
      <w:r>
        <w:rPr>
          <w:spacing w:val="-2"/>
        </w:rPr>
        <w:t xml:space="preserve"> </w:t>
      </w:r>
      <w:r>
        <w:rPr>
          <w:spacing w:val="-1"/>
        </w:rPr>
        <w:t>agreement,</w:t>
      </w:r>
      <w:r>
        <w:rPr>
          <w:spacing w:val="-3"/>
        </w:rP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contract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2"/>
        </w:rPr>
        <w:t>other</w:t>
      </w:r>
      <w:r>
        <w:rPr>
          <w:spacing w:val="35"/>
        </w:rPr>
        <w:t xml:space="preserve"> </w:t>
      </w:r>
      <w:r>
        <w:rPr>
          <w:spacing w:val="-1"/>
        </w:rPr>
        <w:t>similar instrument</w:t>
      </w:r>
      <w:r>
        <w:rPr>
          <w:spacing w:val="-3"/>
        </w:rPr>
        <w:t xml:space="preserve"> </w:t>
      </w:r>
      <w:r>
        <w:rPr>
          <w:spacing w:val="-1"/>
        </w:rPr>
        <w:t>governing</w:t>
      </w:r>
      <w:r>
        <w:rPr>
          <w:spacing w:val="2"/>
        </w:rPr>
        <w:t xml:space="preserve"> </w:t>
      </w:r>
      <w:r>
        <w:rPr>
          <w:spacing w:val="-3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employment</w:t>
      </w:r>
      <w:r>
        <w:rPr>
          <w:spacing w:val="9"/>
        </w:rPr>
        <w:t xml:space="preserve"> </w:t>
      </w:r>
      <w:r>
        <w:rPr>
          <w:spacing w:val="-1"/>
        </w:rPr>
        <w:t>relationship,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eligible </w:t>
      </w:r>
      <w:r>
        <w:rPr>
          <w:spacing w:val="-1"/>
        </w:rPr>
        <w:t>employee</w:t>
      </w:r>
      <w:r>
        <w:rPr>
          <w:spacing w:val="2"/>
        </w:rPr>
        <w:t xml:space="preserve"> </w:t>
      </w:r>
      <w:r>
        <w:rPr>
          <w:spacing w:val="-1"/>
        </w:rPr>
        <w:t>was</w:t>
      </w:r>
      <w:r>
        <w:rPr>
          <w:spacing w:val="41"/>
        </w:rPr>
        <w:t xml:space="preserve"> </w:t>
      </w:r>
      <w:r>
        <w:rPr>
          <w:spacing w:val="-1"/>
        </w:rPr>
        <w:t>required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>work</w:t>
      </w:r>
      <w:r>
        <w:rPr>
          <w:spacing w:val="1"/>
        </w:rPr>
        <w:t xml:space="preserve"> </w:t>
      </w:r>
      <w:r>
        <w:rPr>
          <w:spacing w:val="-2"/>
        </w:rPr>
        <w:t>80</w:t>
      </w:r>
      <w:r>
        <w:rPr>
          <w:spacing w:val="1"/>
        </w:rPr>
        <w:t xml:space="preserve"> </w:t>
      </w:r>
      <w:r>
        <w:rPr>
          <w:spacing w:val="-1"/>
        </w:rPr>
        <w:t>hours</w:t>
      </w:r>
      <w:r>
        <w:rPr>
          <w:spacing w:val="1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more</w:t>
      </w:r>
      <w:r>
        <w:rPr>
          <w:spacing w:val="4"/>
        </w:rPr>
        <w:t xml:space="preserve"> </w:t>
      </w:r>
      <w:r>
        <w:rPr>
          <w:spacing w:val="-2"/>
        </w:rPr>
        <w:t xml:space="preserve">(including </w:t>
      </w:r>
      <w:r>
        <w:t>paid</w:t>
      </w:r>
      <w:r>
        <w:rPr>
          <w:spacing w:val="-2"/>
        </w:rPr>
        <w:t xml:space="preserve"> leave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paid</w:t>
      </w:r>
      <w:r>
        <w:rPr>
          <w:spacing w:val="-2"/>
        </w:rPr>
        <w:t xml:space="preserve"> </w:t>
      </w:r>
      <w:r>
        <w:rPr>
          <w:spacing w:val="-1"/>
        </w:rPr>
        <w:t>absence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rPr>
          <w:spacing w:val="45"/>
        </w:rPr>
        <w:t xml:space="preserve"> </w:t>
      </w:r>
      <w:r>
        <w:rPr>
          <w:spacing w:val="-1"/>
        </w:rPr>
        <w:t>holidays)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refe</w:t>
      </w:r>
      <w:r>
        <w:rPr>
          <w:spacing w:val="-1"/>
        </w:rPr>
        <w:t>rence</w:t>
      </w:r>
      <w:r>
        <w:rPr>
          <w:spacing w:val="-2"/>
        </w:rPr>
        <w:t xml:space="preserve"> </w:t>
      </w:r>
      <w:r>
        <w:rPr>
          <w:spacing w:val="-1"/>
        </w:rPr>
        <w:t>period;</w:t>
      </w:r>
      <w:r>
        <w:rPr>
          <w:spacing w:val="2"/>
        </w:rPr>
        <w:t xml:space="preserve"> </w:t>
      </w:r>
      <w:r>
        <w:t>or</w:t>
      </w:r>
    </w:p>
    <w:p w:rsidR="00262228" w:rsidRDefault="004B37E8">
      <w:pPr>
        <w:pStyle w:val="BodyText"/>
        <w:numPr>
          <w:ilvl w:val="1"/>
          <w:numId w:val="1"/>
        </w:numPr>
        <w:tabs>
          <w:tab w:val="left" w:pos="1530"/>
        </w:tabs>
        <w:ind w:right="155" w:hanging="705"/>
      </w:pPr>
      <w:r>
        <w:rPr>
          <w:spacing w:val="-1"/>
        </w:rPr>
        <w:t>although</w:t>
      </w:r>
      <w: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readily</w:t>
      </w:r>
      <w:r>
        <w:rPr>
          <w:spacing w:val="-4"/>
        </w:rPr>
        <w:t xml:space="preserve"> </w:t>
      </w:r>
      <w:r>
        <w:rPr>
          <w:spacing w:val="-1"/>
        </w:rPr>
        <w:t>ascertainable,</w:t>
      </w:r>
      <w:r>
        <w:rPr>
          <w:spacing w:val="2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rPr>
          <w:spacing w:val="-1"/>
        </w:rPr>
        <w:t>can</w:t>
      </w:r>
      <w:r>
        <w:rPr>
          <w:spacing w:val="2"/>
        </w:rPr>
        <w:t xml:space="preserve"> </w:t>
      </w:r>
      <w:r>
        <w:rPr>
          <w:spacing w:val="-2"/>
        </w:rPr>
        <w:t xml:space="preserve">be </w:t>
      </w:r>
      <w:r>
        <w:rPr>
          <w:spacing w:val="-1"/>
        </w:rPr>
        <w:t>determined</w:t>
      </w:r>
      <w:r>
        <w:rPr>
          <w:spacing w:val="6"/>
        </w:rPr>
        <w:t xml:space="preserve"> </w:t>
      </w:r>
      <w:r>
        <w:rPr>
          <w:spacing w:val="-1"/>
        </w:rPr>
        <w:t>based</w:t>
      </w:r>
      <w:r>
        <w:rPr>
          <w:spacing w:val="2"/>
        </w:rPr>
        <w:t xml:space="preserve"> </w:t>
      </w:r>
      <w:r>
        <w:rPr>
          <w:spacing w:val="-2"/>
        </w:rPr>
        <w:t>on</w:t>
      </w:r>
      <w:r>
        <w:rPr>
          <w:spacing w:val="2"/>
        </w:rPr>
        <w:t xml:space="preserve"> </w:t>
      </w:r>
      <w:r>
        <w:rPr>
          <w:spacing w:val="-2"/>
        </w:rPr>
        <w:t>reasonable</w:t>
      </w:r>
      <w:r>
        <w:rPr>
          <w:spacing w:val="39"/>
        </w:rPr>
        <w:t xml:space="preserve"> </w:t>
      </w:r>
      <w:r>
        <w:rPr>
          <w:spacing w:val="-1"/>
        </w:rPr>
        <w:t>assumptions</w:t>
      </w:r>
      <w:r>
        <w:rPr>
          <w:spacing w:val="2"/>
        </w:rPr>
        <w:t xml:space="preserve"> </w:t>
      </w:r>
      <w:r>
        <w:rPr>
          <w:spacing w:val="-2"/>
        </w:rPr>
        <w:t>that</w:t>
      </w:r>
      <w:r>
        <w:rPr>
          <w:spacing w:val="2"/>
        </w:rPr>
        <w:t xml:space="preserve"> </w:t>
      </w:r>
      <w:r>
        <w:rPr>
          <w:rFonts w:cs="Arial"/>
          <w:spacing w:val="-2"/>
        </w:rPr>
        <w:t xml:space="preserve">an </w:t>
      </w:r>
      <w:r>
        <w:rPr>
          <w:rFonts w:cs="Arial"/>
          <w:spacing w:val="-1"/>
        </w:rPr>
        <w:t>eligible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employee’s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hours</w:t>
      </w:r>
      <w:r>
        <w:rPr>
          <w:rFonts w:cs="Arial"/>
          <w:spacing w:val="6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reference</w:t>
      </w:r>
      <w:r>
        <w:rPr>
          <w:spacing w:val="2"/>
        </w:rPr>
        <w:t xml:space="preserve"> </w:t>
      </w:r>
      <w:r>
        <w:rPr>
          <w:spacing w:val="-2"/>
        </w:rPr>
        <w:t>period</w:t>
      </w:r>
      <w:r>
        <w:rPr>
          <w:spacing w:val="2"/>
        </w:rPr>
        <w:t xml:space="preserve"> </w:t>
      </w:r>
      <w:r>
        <w:rPr>
          <w:spacing w:val="-1"/>
        </w:rPr>
        <w:t>was</w:t>
      </w:r>
      <w:r>
        <w:rPr>
          <w:spacing w:val="-4"/>
        </w:rPr>
        <w:t xml:space="preserve"> </w:t>
      </w:r>
      <w:r>
        <w:rPr>
          <w:spacing w:val="-2"/>
        </w:rPr>
        <w:t>80</w:t>
      </w:r>
      <w:r>
        <w:rPr>
          <w:spacing w:val="2"/>
        </w:rPr>
        <w:t xml:space="preserve"> </w:t>
      </w:r>
      <w:r>
        <w:rPr>
          <w:spacing w:val="-1"/>
        </w:rPr>
        <w:t>hours</w:t>
      </w:r>
      <w:r>
        <w:rPr>
          <w:spacing w:val="-4"/>
        </w:rPr>
        <w:t xml:space="preserve"> </w:t>
      </w:r>
      <w:r>
        <w:t>or</w:t>
      </w:r>
      <w:r>
        <w:rPr>
          <w:spacing w:val="49"/>
        </w:rPr>
        <w:t xml:space="preserve"> </w:t>
      </w:r>
      <w:r>
        <w:rPr>
          <w:spacing w:val="-1"/>
        </w:rPr>
        <w:t>more</w:t>
      </w:r>
      <w:r>
        <w:rPr>
          <w:spacing w:val="4"/>
        </w:rPr>
        <w:t xml:space="preserve"> </w:t>
      </w:r>
      <w:r>
        <w:rPr>
          <w:spacing w:val="-2"/>
        </w:rPr>
        <w:t>(including</w:t>
      </w:r>
      <w:r>
        <w:rPr>
          <w:spacing w:val="2"/>
        </w:rPr>
        <w:t xml:space="preserve"> </w:t>
      </w:r>
      <w:r>
        <w:rPr>
          <w:spacing w:val="-1"/>
        </w:rPr>
        <w:t>paid</w:t>
      </w:r>
      <w:r>
        <w:rPr>
          <w:spacing w:val="-2"/>
        </w:rPr>
        <w:t xml:space="preserve"> </w:t>
      </w:r>
      <w:r>
        <w:rPr>
          <w:spacing w:val="-1"/>
        </w:rPr>
        <w:t>leave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paid</w:t>
      </w:r>
      <w:r>
        <w:rPr>
          <w:spacing w:val="-2"/>
        </w:rPr>
        <w:t xml:space="preserve"> absence</w:t>
      </w:r>
      <w:r>
        <w:rPr>
          <w:spacing w:val="2"/>
        </w:rPr>
        <w:t xml:space="preserve"> </w:t>
      </w:r>
      <w:r>
        <w:rPr>
          <w:spacing w:val="-2"/>
        </w:rPr>
        <w:t xml:space="preserve">on </w:t>
      </w:r>
      <w:r>
        <w:rPr>
          <w:spacing w:val="-1"/>
        </w:rPr>
        <w:t>public</w:t>
      </w:r>
      <w:r>
        <w:rPr>
          <w:spacing w:val="-4"/>
        </w:rPr>
        <w:t xml:space="preserve"> </w:t>
      </w:r>
      <w:r>
        <w:t>holidays).</w:t>
      </w:r>
    </w:p>
    <w:p w:rsidR="00262228" w:rsidRDefault="004B37E8">
      <w:pPr>
        <w:pStyle w:val="BodyText"/>
        <w:numPr>
          <w:ilvl w:val="0"/>
          <w:numId w:val="1"/>
        </w:numPr>
        <w:tabs>
          <w:tab w:val="left" w:pos="825"/>
        </w:tabs>
        <w:spacing w:before="122"/>
        <w:ind w:left="824"/>
      </w:pPr>
      <w:r>
        <w:t>For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purposes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paragraph</w:t>
      </w:r>
      <w:r>
        <w:rPr>
          <w:spacing w:val="2"/>
        </w:rPr>
        <w:t xml:space="preserve"> </w:t>
      </w:r>
      <w:r>
        <w:t>(1)(a),</w:t>
      </w:r>
      <w:r>
        <w:rPr>
          <w:spacing w:val="-3"/>
        </w:rPr>
        <w:t xml:space="preserve"> </w:t>
      </w:r>
      <w:r>
        <w:rPr>
          <w:spacing w:val="-1"/>
        </w:rPr>
        <w:t xml:space="preserve">exclude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amount</w:t>
      </w:r>
      <w:r>
        <w:rPr>
          <w:spacing w:val="-3"/>
        </w:rPr>
        <w:t xml:space="preserve"> </w:t>
      </w:r>
      <w:r>
        <w:rPr>
          <w:spacing w:val="-1"/>
        </w:rPr>
        <w:t>paid</w:t>
      </w:r>
      <w:r>
        <w:rPr>
          <w:spacing w:val="-2"/>
        </w:rPr>
        <w:t xml:space="preserve"> </w:t>
      </w:r>
      <w:r>
        <w:rPr>
          <w:spacing w:val="-1"/>
        </w:rPr>
        <w:t>that:</w:t>
      </w:r>
    </w:p>
    <w:p w:rsidR="00262228" w:rsidRDefault="00262228">
      <w:pPr>
        <w:spacing w:before="7"/>
        <w:rPr>
          <w:rFonts w:ascii="Arial" w:eastAsia="Arial" w:hAnsi="Arial" w:cs="Arial"/>
          <w:sz w:val="20"/>
          <w:szCs w:val="20"/>
        </w:rPr>
      </w:pPr>
    </w:p>
    <w:p w:rsidR="00262228" w:rsidRDefault="004B37E8">
      <w:pPr>
        <w:pStyle w:val="BodyText"/>
        <w:numPr>
          <w:ilvl w:val="1"/>
          <w:numId w:val="1"/>
        </w:numPr>
        <w:tabs>
          <w:tab w:val="left" w:pos="1530"/>
        </w:tabs>
        <w:spacing w:before="0"/>
        <w:ind w:right="197" w:hanging="705"/>
      </w:pPr>
      <w:r>
        <w:t>exceeds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3"/>
        </w:rPr>
        <w:t>sum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amounts</w:t>
      </w:r>
      <w:r>
        <w:rPr>
          <w:spacing w:val="1"/>
        </w:rPr>
        <w:t xml:space="preserve"> </w:t>
      </w:r>
      <w:r>
        <w:rPr>
          <w:spacing w:val="-2"/>
        </w:rPr>
        <w:t xml:space="preserve">covered </w:t>
      </w:r>
      <w:r>
        <w:t>by</w:t>
      </w:r>
      <w:r>
        <w:rPr>
          <w:spacing w:val="1"/>
        </w:rPr>
        <w:t xml:space="preserve"> </w:t>
      </w:r>
      <w:r>
        <w:rPr>
          <w:spacing w:val="-2"/>
        </w:rPr>
        <w:t>subsection</w:t>
      </w:r>
      <w:r>
        <w:rPr>
          <w:spacing w:val="2"/>
        </w:rPr>
        <w:t xml:space="preserve"> </w:t>
      </w:r>
      <w:r>
        <w:rPr>
          <w:spacing w:val="-1"/>
        </w:rPr>
        <w:t>10(2)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Rules</w:t>
      </w:r>
      <w:r>
        <w:rPr>
          <w:spacing w:val="1"/>
        </w:rPr>
        <w:t xml:space="preserve"> </w:t>
      </w:r>
      <w:r>
        <w:rPr>
          <w:spacing w:val="-2"/>
        </w:rPr>
        <w:t>which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57"/>
        </w:rPr>
        <w:t xml:space="preserve"> </w:t>
      </w:r>
      <w:r>
        <w:rPr>
          <w:spacing w:val="-1"/>
        </w:rPr>
        <w:t>employer was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pay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eligible</w:t>
      </w:r>
      <w:r>
        <w:rPr>
          <w:spacing w:val="-1"/>
        </w:rPr>
        <w:t xml:space="preserve"> employee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reference</w:t>
      </w:r>
      <w:r>
        <w:rPr>
          <w:spacing w:val="-2"/>
        </w:rPr>
        <w:t xml:space="preserve"> </w:t>
      </w:r>
      <w:r>
        <w:rPr>
          <w:spacing w:val="-1"/>
        </w:rPr>
        <w:t>period</w:t>
      </w:r>
      <w:r>
        <w:rPr>
          <w:spacing w:val="2"/>
        </w:rPr>
        <w:t xml:space="preserve"> </w:t>
      </w:r>
      <w:r>
        <w:rPr>
          <w:spacing w:val="-3"/>
        </w:rPr>
        <w:t>in</w:t>
      </w:r>
      <w:r>
        <w:rPr>
          <w:spacing w:val="7"/>
        </w:rPr>
        <w:t xml:space="preserve"> </w:t>
      </w:r>
      <w:r>
        <w:rPr>
          <w:spacing w:val="-2"/>
        </w:rPr>
        <w:t>relation</w:t>
      </w:r>
      <w:r>
        <w:rPr>
          <w:spacing w:val="47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t xml:space="preserve"> by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eligible</w:t>
      </w:r>
      <w:r>
        <w:rPr>
          <w:spacing w:val="-1"/>
        </w:rPr>
        <w:t xml:space="preserve"> employee</w:t>
      </w:r>
      <w:r>
        <w:rPr>
          <w:spacing w:val="4"/>
        </w:rPr>
        <w:t xml:space="preserve"> </w:t>
      </w:r>
      <w:r>
        <w:rPr>
          <w:spacing w:val="-2"/>
        </w:rPr>
        <w:t xml:space="preserve">(including </w:t>
      </w:r>
      <w:r>
        <w:rPr>
          <w:spacing w:val="-1"/>
        </w:rPr>
        <w:t>taking</w:t>
      </w:r>
      <w:r>
        <w:rPr>
          <w:spacing w:val="2"/>
        </w:rPr>
        <w:t xml:space="preserve"> </w:t>
      </w:r>
      <w:r>
        <w:rPr>
          <w:spacing w:val="-2"/>
        </w:rPr>
        <w:t>leave);</w:t>
      </w:r>
      <w:r>
        <w:rPr>
          <w:spacing w:val="-3"/>
        </w:rPr>
        <w:t xml:space="preserve"> </w:t>
      </w:r>
      <w:r>
        <w:rPr>
          <w:spacing w:val="-1"/>
        </w:rPr>
        <w:t>and</w:t>
      </w:r>
    </w:p>
    <w:p w:rsidR="00262228" w:rsidRDefault="004B37E8">
      <w:pPr>
        <w:pStyle w:val="BodyText"/>
        <w:numPr>
          <w:ilvl w:val="1"/>
          <w:numId w:val="1"/>
        </w:numPr>
        <w:tabs>
          <w:tab w:val="left" w:pos="1530"/>
        </w:tabs>
        <w:ind w:right="155" w:hanging="705"/>
      </w:pP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reasonably</w:t>
      </w:r>
      <w:r>
        <w:rPr>
          <w:spacing w:val="-4"/>
        </w:rPr>
        <w:t xml:space="preserve"> </w:t>
      </w:r>
      <w:r>
        <w:rPr>
          <w:spacing w:val="-2"/>
        </w:rPr>
        <w:t>attributable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7"/>
        </w:rPr>
        <w:t xml:space="preserve"> </w:t>
      </w:r>
      <w:r>
        <w:rPr>
          <w:spacing w:val="-1"/>
        </w:rPr>
        <w:t>amounts</w:t>
      </w:r>
      <w:r>
        <w:rPr>
          <w:spacing w:val="-4"/>
        </w:rPr>
        <w:t xml:space="preserve"> </w:t>
      </w:r>
      <w:r>
        <w:rPr>
          <w:spacing w:val="-1"/>
        </w:rPr>
        <w:t>paid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satisfying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wage</w:t>
      </w:r>
      <w:r>
        <w:rPr>
          <w:spacing w:val="43"/>
        </w:rPr>
        <w:t xml:space="preserve"> </w:t>
      </w:r>
      <w:r>
        <w:rPr>
          <w:spacing w:val="-1"/>
        </w:rPr>
        <w:t>condition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section</w:t>
      </w:r>
      <w:r>
        <w:rPr>
          <w:spacing w:val="-2"/>
        </w:rPr>
        <w:t xml:space="preserve"> 10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Rules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2"/>
        </w:rPr>
        <w:t>respect</w:t>
      </w:r>
      <w:r>
        <w:rPr>
          <w:spacing w:val="-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eligible</w:t>
      </w:r>
      <w:r>
        <w:rPr>
          <w:spacing w:val="4"/>
        </w:rPr>
        <w:t xml:space="preserve"> </w:t>
      </w:r>
      <w:r>
        <w:rPr>
          <w:spacing w:val="-2"/>
        </w:rPr>
        <w:t>employee</w:t>
      </w:r>
      <w:r>
        <w:rPr>
          <w:spacing w:val="-1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jobkeeper</w:t>
      </w:r>
      <w:proofErr w:type="spellEnd"/>
      <w:r>
        <w:rPr>
          <w:spacing w:val="69"/>
        </w:rPr>
        <w:t xml:space="preserve"> </w:t>
      </w:r>
      <w:r>
        <w:rPr>
          <w:spacing w:val="-1"/>
        </w:rPr>
        <w:t>fortnight.</w:t>
      </w:r>
    </w:p>
    <w:p w:rsidR="00262228" w:rsidRDefault="004B37E8">
      <w:pPr>
        <w:pStyle w:val="BodyText"/>
        <w:ind w:left="824"/>
      </w:pPr>
      <w:r>
        <w:rPr>
          <w:b/>
          <w:spacing w:val="-1"/>
        </w:rPr>
        <w:t>Note:</w:t>
      </w:r>
      <w:r>
        <w:rPr>
          <w:b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 xml:space="preserve">similar </w:t>
      </w:r>
      <w:r>
        <w:rPr>
          <w:spacing w:val="-2"/>
        </w:rPr>
        <w:t>to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amount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salary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wages</w:t>
      </w:r>
      <w:r>
        <w:rPr>
          <w:spacing w:val="1"/>
        </w:rPr>
        <w:t xml:space="preserve"> </w:t>
      </w:r>
      <w:r>
        <w:rPr>
          <w:spacing w:val="-2"/>
        </w:rPr>
        <w:t xml:space="preserve">prescribed </w:t>
      </w:r>
      <w:r>
        <w:t>under</w:t>
      </w:r>
      <w:r>
        <w:rPr>
          <w:spacing w:val="-1"/>
        </w:rPr>
        <w:t xml:space="preserve"> </w:t>
      </w:r>
      <w:r>
        <w:rPr>
          <w:spacing w:val="-2"/>
        </w:rPr>
        <w:t xml:space="preserve">section </w:t>
      </w:r>
      <w:r>
        <w:rPr>
          <w:spacing w:val="-1"/>
        </w:rPr>
        <w:t>12A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</w:p>
    <w:p w:rsidR="00262228" w:rsidRDefault="004B37E8">
      <w:pPr>
        <w:spacing w:before="1"/>
        <w:ind w:left="824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Superannuation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Guarantee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2"/>
        </w:rPr>
        <w:t>(Administration)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2"/>
        </w:rPr>
        <w:t>Regulations</w:t>
      </w:r>
      <w:r>
        <w:rPr>
          <w:rFonts w:ascii="Arial"/>
          <w:i/>
          <w:spacing w:val="1"/>
        </w:rPr>
        <w:t xml:space="preserve"> 2018.</w:t>
      </w:r>
    </w:p>
    <w:sectPr w:rsidR="00262228">
      <w:pgSz w:w="11910" w:h="16840"/>
      <w:pgMar w:top="1000" w:right="8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03192"/>
    <w:multiLevelType w:val="hybridMultilevel"/>
    <w:tmpl w:val="CB24B498"/>
    <w:lvl w:ilvl="0" w:tplc="BF10769A">
      <w:start w:val="1"/>
      <w:numFmt w:val="decimal"/>
      <w:lvlText w:val="%1."/>
      <w:lvlJc w:val="left"/>
      <w:pPr>
        <w:ind w:left="113" w:hanging="711"/>
        <w:jc w:val="left"/>
      </w:pPr>
      <w:rPr>
        <w:rFonts w:ascii="Arial" w:eastAsia="Arial" w:hAnsi="Arial" w:hint="default"/>
        <w:b/>
        <w:bCs/>
        <w:spacing w:val="2"/>
        <w:sz w:val="22"/>
        <w:szCs w:val="22"/>
      </w:rPr>
    </w:lvl>
    <w:lvl w:ilvl="1" w:tplc="8DE4D91A">
      <w:start w:val="1"/>
      <w:numFmt w:val="bullet"/>
      <w:lvlText w:val="•"/>
      <w:lvlJc w:val="left"/>
      <w:pPr>
        <w:ind w:left="1124" w:hanging="711"/>
      </w:pPr>
      <w:rPr>
        <w:rFonts w:hint="default"/>
      </w:rPr>
    </w:lvl>
    <w:lvl w:ilvl="2" w:tplc="62FCEB20">
      <w:start w:val="1"/>
      <w:numFmt w:val="bullet"/>
      <w:lvlText w:val="•"/>
      <w:lvlJc w:val="left"/>
      <w:pPr>
        <w:ind w:left="2135" w:hanging="711"/>
      </w:pPr>
      <w:rPr>
        <w:rFonts w:hint="default"/>
      </w:rPr>
    </w:lvl>
    <w:lvl w:ilvl="3" w:tplc="CB7269D6">
      <w:start w:val="1"/>
      <w:numFmt w:val="bullet"/>
      <w:lvlText w:val="•"/>
      <w:lvlJc w:val="left"/>
      <w:pPr>
        <w:ind w:left="3146" w:hanging="711"/>
      </w:pPr>
      <w:rPr>
        <w:rFonts w:hint="default"/>
      </w:rPr>
    </w:lvl>
    <w:lvl w:ilvl="4" w:tplc="B968759C">
      <w:start w:val="1"/>
      <w:numFmt w:val="bullet"/>
      <w:lvlText w:val="•"/>
      <w:lvlJc w:val="left"/>
      <w:pPr>
        <w:ind w:left="4157" w:hanging="711"/>
      </w:pPr>
      <w:rPr>
        <w:rFonts w:hint="default"/>
      </w:rPr>
    </w:lvl>
    <w:lvl w:ilvl="5" w:tplc="7FF0BD7E">
      <w:start w:val="1"/>
      <w:numFmt w:val="bullet"/>
      <w:lvlText w:val="•"/>
      <w:lvlJc w:val="left"/>
      <w:pPr>
        <w:ind w:left="5168" w:hanging="711"/>
      </w:pPr>
      <w:rPr>
        <w:rFonts w:hint="default"/>
      </w:rPr>
    </w:lvl>
    <w:lvl w:ilvl="6" w:tplc="2758AB8C">
      <w:start w:val="1"/>
      <w:numFmt w:val="bullet"/>
      <w:lvlText w:val="•"/>
      <w:lvlJc w:val="left"/>
      <w:pPr>
        <w:ind w:left="6179" w:hanging="711"/>
      </w:pPr>
      <w:rPr>
        <w:rFonts w:hint="default"/>
      </w:rPr>
    </w:lvl>
    <w:lvl w:ilvl="7" w:tplc="C2141A94">
      <w:start w:val="1"/>
      <w:numFmt w:val="bullet"/>
      <w:lvlText w:val="•"/>
      <w:lvlJc w:val="left"/>
      <w:pPr>
        <w:ind w:left="7190" w:hanging="711"/>
      </w:pPr>
      <w:rPr>
        <w:rFonts w:hint="default"/>
      </w:rPr>
    </w:lvl>
    <w:lvl w:ilvl="8" w:tplc="1FB4A1E8">
      <w:start w:val="1"/>
      <w:numFmt w:val="bullet"/>
      <w:lvlText w:val="•"/>
      <w:lvlJc w:val="left"/>
      <w:pPr>
        <w:ind w:left="8201" w:hanging="711"/>
      </w:pPr>
      <w:rPr>
        <w:rFonts w:hint="default"/>
      </w:rPr>
    </w:lvl>
  </w:abstractNum>
  <w:abstractNum w:abstractNumId="1" w15:restartNumberingAfterBreak="0">
    <w:nsid w:val="3AA62197"/>
    <w:multiLevelType w:val="hybridMultilevel"/>
    <w:tmpl w:val="8CC022BC"/>
    <w:lvl w:ilvl="0" w:tplc="DEA4E6C4">
      <w:start w:val="1"/>
      <w:numFmt w:val="decimal"/>
      <w:lvlText w:val="(%1)"/>
      <w:lvlJc w:val="left"/>
      <w:pPr>
        <w:ind w:left="113" w:hanging="711"/>
        <w:jc w:val="left"/>
      </w:pPr>
      <w:rPr>
        <w:rFonts w:ascii="Arial" w:eastAsia="Arial" w:hAnsi="Arial" w:hint="default"/>
        <w:spacing w:val="-2"/>
        <w:sz w:val="22"/>
        <w:szCs w:val="22"/>
      </w:rPr>
    </w:lvl>
    <w:lvl w:ilvl="1" w:tplc="8E6E9364">
      <w:start w:val="1"/>
      <w:numFmt w:val="lowerLetter"/>
      <w:lvlText w:val="(%2)"/>
      <w:lvlJc w:val="left"/>
      <w:pPr>
        <w:ind w:left="1529" w:hanging="706"/>
        <w:jc w:val="left"/>
      </w:pPr>
      <w:rPr>
        <w:rFonts w:ascii="Arial" w:eastAsia="Arial" w:hAnsi="Arial" w:hint="default"/>
        <w:spacing w:val="-2"/>
        <w:sz w:val="22"/>
        <w:szCs w:val="22"/>
      </w:rPr>
    </w:lvl>
    <w:lvl w:ilvl="2" w:tplc="EB92D396">
      <w:start w:val="1"/>
      <w:numFmt w:val="bullet"/>
      <w:lvlText w:val="•"/>
      <w:lvlJc w:val="left"/>
      <w:pPr>
        <w:ind w:left="2473" w:hanging="706"/>
      </w:pPr>
      <w:rPr>
        <w:rFonts w:hint="default"/>
      </w:rPr>
    </w:lvl>
    <w:lvl w:ilvl="3" w:tplc="CC44FE32">
      <w:start w:val="1"/>
      <w:numFmt w:val="bullet"/>
      <w:lvlText w:val="•"/>
      <w:lvlJc w:val="left"/>
      <w:pPr>
        <w:ind w:left="3417" w:hanging="706"/>
      </w:pPr>
      <w:rPr>
        <w:rFonts w:hint="default"/>
      </w:rPr>
    </w:lvl>
    <w:lvl w:ilvl="4" w:tplc="72F0DC92">
      <w:start w:val="1"/>
      <w:numFmt w:val="bullet"/>
      <w:lvlText w:val="•"/>
      <w:lvlJc w:val="left"/>
      <w:pPr>
        <w:ind w:left="4361" w:hanging="706"/>
      </w:pPr>
      <w:rPr>
        <w:rFonts w:hint="default"/>
      </w:rPr>
    </w:lvl>
    <w:lvl w:ilvl="5" w:tplc="8F98561A">
      <w:start w:val="1"/>
      <w:numFmt w:val="bullet"/>
      <w:lvlText w:val="•"/>
      <w:lvlJc w:val="left"/>
      <w:pPr>
        <w:ind w:left="5305" w:hanging="706"/>
      </w:pPr>
      <w:rPr>
        <w:rFonts w:hint="default"/>
      </w:rPr>
    </w:lvl>
    <w:lvl w:ilvl="6" w:tplc="A6A46CF4">
      <w:start w:val="1"/>
      <w:numFmt w:val="bullet"/>
      <w:lvlText w:val="•"/>
      <w:lvlJc w:val="left"/>
      <w:pPr>
        <w:ind w:left="6248" w:hanging="706"/>
      </w:pPr>
      <w:rPr>
        <w:rFonts w:hint="default"/>
      </w:rPr>
    </w:lvl>
    <w:lvl w:ilvl="7" w:tplc="38462BBC">
      <w:start w:val="1"/>
      <w:numFmt w:val="bullet"/>
      <w:lvlText w:val="•"/>
      <w:lvlJc w:val="left"/>
      <w:pPr>
        <w:ind w:left="7192" w:hanging="706"/>
      </w:pPr>
      <w:rPr>
        <w:rFonts w:hint="default"/>
      </w:rPr>
    </w:lvl>
    <w:lvl w:ilvl="8" w:tplc="1414AA74">
      <w:start w:val="1"/>
      <w:numFmt w:val="bullet"/>
      <w:lvlText w:val="•"/>
      <w:lvlJc w:val="left"/>
      <w:pPr>
        <w:ind w:left="8136" w:hanging="706"/>
      </w:pPr>
      <w:rPr>
        <w:rFonts w:hint="default"/>
      </w:rPr>
    </w:lvl>
  </w:abstractNum>
  <w:abstractNum w:abstractNumId="2" w15:restartNumberingAfterBreak="0">
    <w:nsid w:val="5E2B74EF"/>
    <w:multiLevelType w:val="hybridMultilevel"/>
    <w:tmpl w:val="8BE07630"/>
    <w:lvl w:ilvl="0" w:tplc="89CE4728">
      <w:start w:val="1"/>
      <w:numFmt w:val="decimal"/>
      <w:lvlText w:val="(%1)"/>
      <w:lvlJc w:val="left"/>
      <w:pPr>
        <w:ind w:left="113" w:hanging="711"/>
        <w:jc w:val="left"/>
      </w:pPr>
      <w:rPr>
        <w:rFonts w:ascii="Arial" w:eastAsia="Arial" w:hAnsi="Arial" w:hint="default"/>
        <w:spacing w:val="-2"/>
        <w:sz w:val="22"/>
        <w:szCs w:val="22"/>
      </w:rPr>
    </w:lvl>
    <w:lvl w:ilvl="1" w:tplc="4EF0DC9A">
      <w:start w:val="1"/>
      <w:numFmt w:val="bullet"/>
      <w:lvlText w:val="•"/>
      <w:lvlJc w:val="left"/>
      <w:pPr>
        <w:ind w:left="1104" w:hanging="711"/>
      </w:pPr>
      <w:rPr>
        <w:rFonts w:hint="default"/>
      </w:rPr>
    </w:lvl>
    <w:lvl w:ilvl="2" w:tplc="A176B7BC">
      <w:start w:val="1"/>
      <w:numFmt w:val="bullet"/>
      <w:lvlText w:val="•"/>
      <w:lvlJc w:val="left"/>
      <w:pPr>
        <w:ind w:left="2095" w:hanging="711"/>
      </w:pPr>
      <w:rPr>
        <w:rFonts w:hint="default"/>
      </w:rPr>
    </w:lvl>
    <w:lvl w:ilvl="3" w:tplc="31BEB4CE">
      <w:start w:val="1"/>
      <w:numFmt w:val="bullet"/>
      <w:lvlText w:val="•"/>
      <w:lvlJc w:val="left"/>
      <w:pPr>
        <w:ind w:left="3086" w:hanging="711"/>
      </w:pPr>
      <w:rPr>
        <w:rFonts w:hint="default"/>
      </w:rPr>
    </w:lvl>
    <w:lvl w:ilvl="4" w:tplc="CEA6531A">
      <w:start w:val="1"/>
      <w:numFmt w:val="bullet"/>
      <w:lvlText w:val="•"/>
      <w:lvlJc w:val="left"/>
      <w:pPr>
        <w:ind w:left="4077" w:hanging="711"/>
      </w:pPr>
      <w:rPr>
        <w:rFonts w:hint="default"/>
      </w:rPr>
    </w:lvl>
    <w:lvl w:ilvl="5" w:tplc="7E9ED3EC">
      <w:start w:val="1"/>
      <w:numFmt w:val="bullet"/>
      <w:lvlText w:val="•"/>
      <w:lvlJc w:val="left"/>
      <w:pPr>
        <w:ind w:left="5068" w:hanging="711"/>
      </w:pPr>
      <w:rPr>
        <w:rFonts w:hint="default"/>
      </w:rPr>
    </w:lvl>
    <w:lvl w:ilvl="6" w:tplc="B6009C06">
      <w:start w:val="1"/>
      <w:numFmt w:val="bullet"/>
      <w:lvlText w:val="•"/>
      <w:lvlJc w:val="left"/>
      <w:pPr>
        <w:ind w:left="6059" w:hanging="711"/>
      </w:pPr>
      <w:rPr>
        <w:rFonts w:hint="default"/>
      </w:rPr>
    </w:lvl>
    <w:lvl w:ilvl="7" w:tplc="3F7A8188">
      <w:start w:val="1"/>
      <w:numFmt w:val="bullet"/>
      <w:lvlText w:val="•"/>
      <w:lvlJc w:val="left"/>
      <w:pPr>
        <w:ind w:left="7050" w:hanging="711"/>
      </w:pPr>
      <w:rPr>
        <w:rFonts w:hint="default"/>
      </w:rPr>
    </w:lvl>
    <w:lvl w:ilvl="8" w:tplc="C19AA37A">
      <w:start w:val="1"/>
      <w:numFmt w:val="bullet"/>
      <w:lvlText w:val="•"/>
      <w:lvlJc w:val="left"/>
      <w:pPr>
        <w:ind w:left="8041" w:hanging="71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228"/>
    <w:rsid w:val="00262228"/>
    <w:rsid w:val="004B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096E67CE"/>
  <w15:docId w15:val="{61EFBEAF-EC97-42E4-B0B4-07F8D290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1"/>
      <w:ind w:left="6" w:hanging="1268"/>
      <w:outlineLvl w:val="0"/>
    </w:pPr>
    <w:rPr>
      <w:rFonts w:ascii="Arial" w:eastAsia="Arial" w:hAnsi="Arial"/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ind w:left="864" w:hanging="711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6"/>
      <w:ind w:left="153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3749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Taxation Office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Ashlee Spears</cp:lastModifiedBy>
  <cp:revision>2</cp:revision>
  <dcterms:created xsi:type="dcterms:W3CDTF">2020-09-15T00:16:00Z</dcterms:created>
  <dcterms:modified xsi:type="dcterms:W3CDTF">2020-09-15T00:16:00Z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LastSaved">
    <vt:filetime>2020-09-08T00:00:00Z</vt:filetime>
  </property>
</Properties>
</file>