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2637" w14:textId="28AB462A" w:rsidR="007E7335" w:rsidRPr="00BB2F37" w:rsidRDefault="00BB2F37" w:rsidP="00C7446A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2F37">
        <w:rPr>
          <w:rFonts w:ascii="Times New Roman" w:hAnsi="Times New Roman" w:cs="Times New Roman"/>
          <w:b/>
          <w:sz w:val="24"/>
          <w:szCs w:val="24"/>
        </w:rPr>
        <w:t>EXPLANATORY STATEMENT</w:t>
      </w:r>
      <w:r w:rsidR="00D91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DBE68" w14:textId="77777777" w:rsidR="00BB2F37" w:rsidRDefault="00BB2F37" w:rsidP="00C7446A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2F37">
        <w:rPr>
          <w:rFonts w:ascii="Times New Roman" w:hAnsi="Times New Roman" w:cs="Times New Roman"/>
          <w:sz w:val="24"/>
          <w:szCs w:val="24"/>
          <w:u w:val="single"/>
        </w:rPr>
        <w:t xml:space="preserve">Approved by the </w:t>
      </w:r>
      <w:r w:rsidR="003960D5">
        <w:rPr>
          <w:rFonts w:ascii="Times New Roman" w:hAnsi="Times New Roman" w:cs="Times New Roman"/>
          <w:sz w:val="24"/>
          <w:szCs w:val="24"/>
          <w:u w:val="single"/>
        </w:rPr>
        <w:t>Secretary of the Department of Infrastructure, Transport, Regional Development</w:t>
      </w:r>
      <w:r w:rsidR="00087725">
        <w:rPr>
          <w:rFonts w:ascii="Times New Roman" w:hAnsi="Times New Roman" w:cs="Times New Roman"/>
          <w:sz w:val="24"/>
          <w:szCs w:val="24"/>
          <w:u w:val="single"/>
        </w:rPr>
        <w:t xml:space="preserve"> and Communications</w:t>
      </w:r>
    </w:p>
    <w:p w14:paraId="210E7EFD" w14:textId="77777777" w:rsidR="00302CC0" w:rsidRPr="00302CC0" w:rsidRDefault="00302CC0" w:rsidP="00C7446A">
      <w:pPr>
        <w:widowControl w:val="0"/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2CC0">
        <w:rPr>
          <w:rFonts w:ascii="Times New Roman" w:hAnsi="Times New Roman" w:cs="Times New Roman"/>
          <w:i/>
          <w:sz w:val="24"/>
          <w:szCs w:val="24"/>
        </w:rPr>
        <w:t>Road Vehicle Standards Act 2018</w:t>
      </w:r>
    </w:p>
    <w:p w14:paraId="442A7645" w14:textId="77777777" w:rsidR="00302CC0" w:rsidRPr="00BB2F37" w:rsidRDefault="00302CC0" w:rsidP="00C7446A">
      <w:pPr>
        <w:widowControl w:val="0"/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</w:t>
      </w:r>
      <w:r w:rsidR="00C95534">
        <w:rPr>
          <w:rFonts w:ascii="Times New Roman" w:hAnsi="Times New Roman" w:cs="Times New Roman"/>
          <w:sz w:val="24"/>
          <w:szCs w:val="24"/>
        </w:rPr>
        <w:t>Vehicle Standards (</w:t>
      </w:r>
      <w:r w:rsidR="006254EA">
        <w:rPr>
          <w:rFonts w:ascii="Times New Roman" w:hAnsi="Times New Roman" w:cs="Times New Roman"/>
          <w:sz w:val="24"/>
          <w:szCs w:val="24"/>
        </w:rPr>
        <w:t xml:space="preserve">Classes of Components that are not </w:t>
      </w:r>
      <w:r w:rsidR="00C95534">
        <w:rPr>
          <w:rFonts w:ascii="Times New Roman" w:hAnsi="Times New Roman" w:cs="Times New Roman"/>
          <w:sz w:val="24"/>
          <w:szCs w:val="24"/>
        </w:rPr>
        <w:t xml:space="preserve">Road </w:t>
      </w:r>
      <w:r>
        <w:rPr>
          <w:rFonts w:ascii="Times New Roman" w:hAnsi="Times New Roman" w:cs="Times New Roman"/>
          <w:sz w:val="24"/>
          <w:szCs w:val="24"/>
        </w:rPr>
        <w:t xml:space="preserve">Vehicle </w:t>
      </w:r>
      <w:r w:rsidR="00257408">
        <w:rPr>
          <w:rFonts w:ascii="Times New Roman" w:hAnsi="Times New Roman" w:cs="Times New Roman"/>
          <w:sz w:val="24"/>
          <w:szCs w:val="24"/>
        </w:rPr>
        <w:t>Components</w:t>
      </w:r>
      <w:r w:rsidR="00C955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Determination 20</w:t>
      </w:r>
      <w:r w:rsidR="006254EA">
        <w:rPr>
          <w:rFonts w:ascii="Times New Roman" w:hAnsi="Times New Roman" w:cs="Times New Roman"/>
          <w:sz w:val="24"/>
          <w:szCs w:val="24"/>
        </w:rPr>
        <w:t>20</w:t>
      </w:r>
    </w:p>
    <w:p w14:paraId="2C07FE0C" w14:textId="77777777" w:rsidR="00FA2131" w:rsidRPr="00BB2F37" w:rsidRDefault="00FA2131" w:rsidP="00C7446A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Legislative a</w:t>
      </w:r>
      <w:r w:rsidRPr="00BB2F37">
        <w:rPr>
          <w:rFonts w:ascii="Times New Roman" w:hAnsi="Times New Roman" w:cs="Times New Roman"/>
          <w:b/>
          <w:sz w:val="24"/>
          <w:szCs w:val="24"/>
        </w:rPr>
        <w:t>uthority</w:t>
      </w:r>
    </w:p>
    <w:p w14:paraId="49A9E90D" w14:textId="1D05DD17" w:rsidR="00B13E7B" w:rsidRPr="00D53B72" w:rsidRDefault="00B13E7B" w:rsidP="00D5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72">
        <w:rPr>
          <w:rFonts w:ascii="Times New Roman" w:hAnsi="Times New Roman" w:cs="Times New Roman"/>
          <w:sz w:val="24"/>
          <w:szCs w:val="24"/>
        </w:rPr>
        <w:t xml:space="preserve">The </w:t>
      </w:r>
      <w:r w:rsidRPr="00D53B72">
        <w:rPr>
          <w:rFonts w:ascii="Times New Roman" w:hAnsi="Times New Roman" w:cs="Times New Roman"/>
          <w:i/>
          <w:sz w:val="24"/>
          <w:szCs w:val="24"/>
        </w:rPr>
        <w:t>Road Vehicle Standards Rules 2019</w:t>
      </w:r>
      <w:r w:rsidRPr="00D53B72">
        <w:rPr>
          <w:rFonts w:ascii="Times New Roman" w:hAnsi="Times New Roman" w:cs="Times New Roman"/>
          <w:sz w:val="24"/>
          <w:szCs w:val="24"/>
        </w:rPr>
        <w:t xml:space="preserve"> (the Rules) allow the Secretary to grant a road vehicle component type approval in relation to </w:t>
      </w:r>
      <w:r w:rsidR="00D53B72">
        <w:rPr>
          <w:rFonts w:ascii="Times New Roman" w:hAnsi="Times New Roman" w:cs="Times New Roman"/>
          <w:sz w:val="24"/>
          <w:szCs w:val="24"/>
        </w:rPr>
        <w:t xml:space="preserve">road vehicle </w:t>
      </w:r>
      <w:r w:rsidRPr="00D53B72">
        <w:rPr>
          <w:rFonts w:ascii="Times New Roman" w:hAnsi="Times New Roman" w:cs="Times New Roman"/>
          <w:sz w:val="24"/>
          <w:szCs w:val="24"/>
        </w:rPr>
        <w:t>components to be used in the manufacture or modifica</w:t>
      </w:r>
      <w:r w:rsidR="00D53B72">
        <w:rPr>
          <w:rFonts w:ascii="Times New Roman" w:hAnsi="Times New Roman" w:cs="Times New Roman"/>
          <w:sz w:val="24"/>
          <w:szCs w:val="24"/>
        </w:rPr>
        <w:t>tion of certain road vehicles. A road vehicle component type</w:t>
      </w:r>
      <w:r w:rsidRPr="00D53B72">
        <w:rPr>
          <w:rFonts w:ascii="Times New Roman" w:hAnsi="Times New Roman" w:cs="Times New Roman"/>
          <w:sz w:val="24"/>
          <w:szCs w:val="24"/>
        </w:rPr>
        <w:t xml:space="preserve"> approval may be granted if, among other things, the </w:t>
      </w:r>
      <w:r w:rsidR="00D53B72">
        <w:rPr>
          <w:rFonts w:ascii="Times New Roman" w:hAnsi="Times New Roman" w:cs="Times New Roman"/>
          <w:sz w:val="24"/>
          <w:szCs w:val="24"/>
        </w:rPr>
        <w:t xml:space="preserve">road vehicle </w:t>
      </w:r>
      <w:r w:rsidRPr="00D53B72">
        <w:rPr>
          <w:rFonts w:ascii="Times New Roman" w:hAnsi="Times New Roman" w:cs="Times New Roman"/>
          <w:sz w:val="24"/>
          <w:szCs w:val="24"/>
        </w:rPr>
        <w:t>component complies or substantially complies with the applicable national road vehicle standards.</w:t>
      </w:r>
    </w:p>
    <w:p w14:paraId="165E77A2" w14:textId="77777777" w:rsidR="001E1E44" w:rsidRPr="00D53B72" w:rsidRDefault="00AF3E72" w:rsidP="00D53B72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B72">
        <w:rPr>
          <w:rFonts w:ascii="Times New Roman" w:hAnsi="Times New Roman" w:cs="Times New Roman"/>
          <w:sz w:val="24"/>
          <w:szCs w:val="24"/>
        </w:rPr>
        <w:t>Section 7</w:t>
      </w:r>
      <w:r w:rsidR="00777C92" w:rsidRPr="00D53B72">
        <w:rPr>
          <w:rFonts w:ascii="Times New Roman" w:hAnsi="Times New Roman" w:cs="Times New Roman"/>
          <w:sz w:val="24"/>
          <w:szCs w:val="24"/>
        </w:rPr>
        <w:t xml:space="preserve"> of the </w:t>
      </w:r>
      <w:r w:rsidR="00AA2C5D" w:rsidRPr="00D53B72">
        <w:rPr>
          <w:rFonts w:ascii="Times New Roman" w:hAnsi="Times New Roman" w:cs="Times New Roman"/>
          <w:i/>
          <w:sz w:val="24"/>
          <w:szCs w:val="24"/>
        </w:rPr>
        <w:t>Road Vehicle Standards Act 2018</w:t>
      </w:r>
      <w:r w:rsidR="00AA2C5D" w:rsidRPr="00D53B72">
        <w:rPr>
          <w:rFonts w:ascii="Times New Roman" w:hAnsi="Times New Roman" w:cs="Times New Roman"/>
          <w:sz w:val="24"/>
          <w:szCs w:val="24"/>
        </w:rPr>
        <w:t xml:space="preserve"> (the </w:t>
      </w:r>
      <w:r w:rsidR="00777C92" w:rsidRPr="00D53B72">
        <w:rPr>
          <w:rFonts w:ascii="Times New Roman" w:hAnsi="Times New Roman" w:cs="Times New Roman"/>
          <w:sz w:val="24"/>
          <w:szCs w:val="24"/>
        </w:rPr>
        <w:t>Act</w:t>
      </w:r>
      <w:r w:rsidR="00AA2C5D" w:rsidRPr="00D53B72">
        <w:rPr>
          <w:rFonts w:ascii="Times New Roman" w:hAnsi="Times New Roman" w:cs="Times New Roman"/>
          <w:sz w:val="24"/>
          <w:szCs w:val="24"/>
        </w:rPr>
        <w:t>)</w:t>
      </w:r>
      <w:r w:rsidR="00777C92" w:rsidRPr="00D53B72">
        <w:rPr>
          <w:rFonts w:ascii="Times New Roman" w:hAnsi="Times New Roman" w:cs="Times New Roman"/>
          <w:sz w:val="24"/>
          <w:szCs w:val="24"/>
        </w:rPr>
        <w:t xml:space="preserve"> </w:t>
      </w:r>
      <w:r w:rsidR="006E7480" w:rsidRPr="00D53B72">
        <w:rPr>
          <w:rFonts w:ascii="Times New Roman" w:hAnsi="Times New Roman" w:cs="Times New Roman"/>
          <w:sz w:val="24"/>
          <w:szCs w:val="24"/>
        </w:rPr>
        <w:t>defines a road vehicle component</w:t>
      </w:r>
      <w:r w:rsidR="00585DA2" w:rsidRPr="00D53B72">
        <w:rPr>
          <w:rFonts w:ascii="Times New Roman" w:hAnsi="Times New Roman" w:cs="Times New Roman"/>
          <w:sz w:val="24"/>
          <w:szCs w:val="24"/>
        </w:rPr>
        <w:t xml:space="preserve">.  Further, </w:t>
      </w:r>
      <w:r w:rsidR="00B13E7B" w:rsidRPr="00D53B72">
        <w:rPr>
          <w:rFonts w:ascii="Times New Roman" w:hAnsi="Times New Roman" w:cs="Times New Roman"/>
          <w:sz w:val="24"/>
          <w:szCs w:val="24"/>
        </w:rPr>
        <w:t xml:space="preserve">under subsection 7(3), </w:t>
      </w:r>
      <w:r w:rsidR="00BA2699" w:rsidRPr="00D53B72">
        <w:rPr>
          <w:rFonts w:ascii="Times New Roman" w:hAnsi="Times New Roman" w:cs="Times New Roman"/>
          <w:sz w:val="24"/>
          <w:szCs w:val="24"/>
        </w:rPr>
        <w:t xml:space="preserve">it </w:t>
      </w:r>
      <w:r w:rsidR="00B13E7B" w:rsidRPr="00D53B72">
        <w:rPr>
          <w:rFonts w:ascii="Times New Roman" w:hAnsi="Times New Roman" w:cs="Times New Roman"/>
          <w:sz w:val="24"/>
          <w:szCs w:val="24"/>
        </w:rPr>
        <w:t xml:space="preserve">allows that the Secretary may determine </w:t>
      </w:r>
      <w:r w:rsidR="00777E8E">
        <w:rPr>
          <w:rFonts w:ascii="Times New Roman" w:hAnsi="Times New Roman" w:cs="Times New Roman"/>
          <w:sz w:val="24"/>
          <w:szCs w:val="24"/>
        </w:rPr>
        <w:t>classes</w:t>
      </w:r>
      <w:r w:rsidR="00B13E7B" w:rsidRPr="00D53B72">
        <w:rPr>
          <w:rFonts w:ascii="Times New Roman" w:hAnsi="Times New Roman" w:cs="Times New Roman"/>
          <w:sz w:val="24"/>
          <w:szCs w:val="24"/>
        </w:rPr>
        <w:t xml:space="preserve"> of components </w:t>
      </w:r>
      <w:r w:rsidR="00777E8E">
        <w:rPr>
          <w:rFonts w:ascii="Times New Roman" w:hAnsi="Times New Roman" w:cs="Times New Roman"/>
          <w:sz w:val="24"/>
          <w:szCs w:val="24"/>
        </w:rPr>
        <w:t xml:space="preserve">that </w:t>
      </w:r>
      <w:r w:rsidR="00B13E7B" w:rsidRPr="00D53B72">
        <w:rPr>
          <w:rFonts w:ascii="Times New Roman" w:hAnsi="Times New Roman" w:cs="Times New Roman"/>
          <w:sz w:val="24"/>
          <w:szCs w:val="24"/>
        </w:rPr>
        <w:t>are or are not road vehicle components</w:t>
      </w:r>
      <w:r w:rsidR="00777E8E">
        <w:rPr>
          <w:rFonts w:ascii="Times New Roman" w:hAnsi="Times New Roman" w:cs="Times New Roman"/>
          <w:sz w:val="24"/>
          <w:szCs w:val="24"/>
        </w:rPr>
        <w:t>.</w:t>
      </w:r>
      <w:r w:rsidR="00B13E7B" w:rsidRPr="00D53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04882" w14:textId="77777777" w:rsidR="00195A4F" w:rsidRPr="00D53B72" w:rsidRDefault="001E1E44" w:rsidP="00D53B72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B72">
        <w:rPr>
          <w:rFonts w:ascii="Times New Roman" w:hAnsi="Times New Roman" w:cs="Times New Roman"/>
          <w:sz w:val="24"/>
          <w:szCs w:val="24"/>
        </w:rPr>
        <w:t xml:space="preserve">The </w:t>
      </w:r>
      <w:r w:rsidR="00777E8E">
        <w:rPr>
          <w:rFonts w:ascii="Times New Roman" w:hAnsi="Times New Roman" w:cs="Times New Roman"/>
          <w:sz w:val="24"/>
          <w:szCs w:val="24"/>
        </w:rPr>
        <w:t xml:space="preserve">Road Vehicle Standards (Classes of Components that are not Road Vehicle Components) Determination 2020 (the Determination) sets out </w:t>
      </w:r>
      <w:r w:rsidRPr="00D53B72">
        <w:rPr>
          <w:rFonts w:ascii="Times New Roman" w:hAnsi="Times New Roman" w:cs="Times New Roman"/>
          <w:sz w:val="24"/>
          <w:szCs w:val="24"/>
        </w:rPr>
        <w:t>class</w:t>
      </w:r>
      <w:r w:rsidR="00777E8E">
        <w:rPr>
          <w:rFonts w:ascii="Times New Roman" w:hAnsi="Times New Roman" w:cs="Times New Roman"/>
          <w:sz w:val="24"/>
          <w:szCs w:val="24"/>
        </w:rPr>
        <w:t>es</w:t>
      </w:r>
      <w:r w:rsidRPr="00D53B72">
        <w:rPr>
          <w:rFonts w:ascii="Times New Roman" w:hAnsi="Times New Roman" w:cs="Times New Roman"/>
          <w:sz w:val="24"/>
          <w:szCs w:val="24"/>
        </w:rPr>
        <w:t xml:space="preserve"> of components that are not road vehicle components</w:t>
      </w:r>
      <w:r w:rsidR="00B13E7B" w:rsidRPr="00D53B72">
        <w:rPr>
          <w:rFonts w:ascii="Times New Roman" w:hAnsi="Times New Roman" w:cs="Times New Roman"/>
          <w:sz w:val="24"/>
          <w:szCs w:val="24"/>
        </w:rPr>
        <w:t xml:space="preserve"> and, therefore, for which a </w:t>
      </w:r>
      <w:r w:rsidR="00777E8E">
        <w:rPr>
          <w:rFonts w:ascii="Times New Roman" w:hAnsi="Times New Roman" w:cs="Times New Roman"/>
          <w:sz w:val="24"/>
          <w:szCs w:val="24"/>
        </w:rPr>
        <w:t xml:space="preserve">road vehicle </w:t>
      </w:r>
      <w:r w:rsidR="00B13E7B" w:rsidRPr="00D53B72">
        <w:rPr>
          <w:rFonts w:ascii="Times New Roman" w:hAnsi="Times New Roman" w:cs="Times New Roman"/>
          <w:sz w:val="24"/>
          <w:szCs w:val="24"/>
        </w:rPr>
        <w:t>component type approval cannot be granted.</w:t>
      </w:r>
    </w:p>
    <w:p w14:paraId="0E8A8815" w14:textId="77777777" w:rsidR="00BF40BB" w:rsidRPr="00BF40BB" w:rsidRDefault="00BF40BB" w:rsidP="00C7446A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0BB">
        <w:rPr>
          <w:rFonts w:ascii="Times New Roman" w:hAnsi="Times New Roman" w:cs="Times New Roman"/>
          <w:b/>
          <w:sz w:val="24"/>
          <w:szCs w:val="24"/>
        </w:rPr>
        <w:t>Purpose and operation of the instrument</w:t>
      </w:r>
    </w:p>
    <w:p w14:paraId="739353D5" w14:textId="77777777" w:rsidR="007D687F" w:rsidRDefault="00777C92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="00777E8E">
        <w:rPr>
          <w:rFonts w:ascii="Times New Roman" w:hAnsi="Times New Roman" w:cs="Times New Roman"/>
          <w:sz w:val="24"/>
          <w:szCs w:val="24"/>
        </w:rPr>
        <w:t>Determination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8C8" w:rsidRPr="00A708C8">
        <w:rPr>
          <w:rFonts w:ascii="Times New Roman" w:hAnsi="Times New Roman" w:cs="Times New Roman"/>
          <w:sz w:val="24"/>
          <w:szCs w:val="24"/>
        </w:rPr>
        <w:t xml:space="preserve">is to </w:t>
      </w:r>
      <w:r w:rsidR="00195A4F">
        <w:rPr>
          <w:rFonts w:ascii="Times New Roman" w:hAnsi="Times New Roman" w:cs="Times New Roman"/>
          <w:sz w:val="24"/>
          <w:szCs w:val="24"/>
        </w:rPr>
        <w:t>determine the classes of components that are not road vehicle components</w:t>
      </w:r>
      <w:r w:rsidR="00A708C8">
        <w:rPr>
          <w:rFonts w:ascii="Times New Roman" w:hAnsi="Times New Roman" w:cs="Times New Roman"/>
          <w:sz w:val="24"/>
          <w:szCs w:val="24"/>
        </w:rPr>
        <w:t xml:space="preserve">. </w:t>
      </w:r>
      <w:r w:rsidR="00E40D0D" w:rsidRPr="00E40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41A25" w14:textId="77777777" w:rsidR="005F0E5D" w:rsidRDefault="0047678D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 allows for </w:t>
      </w:r>
      <w:r w:rsidR="00140368">
        <w:rPr>
          <w:rFonts w:ascii="Times New Roman" w:hAnsi="Times New Roman" w:cs="Times New Roman"/>
          <w:sz w:val="24"/>
          <w:szCs w:val="24"/>
        </w:rPr>
        <w:t>rules to provide for or</w:t>
      </w:r>
      <w:r w:rsidR="00777E8E">
        <w:rPr>
          <w:rFonts w:ascii="Times New Roman" w:hAnsi="Times New Roman" w:cs="Times New Roman"/>
          <w:sz w:val="24"/>
          <w:szCs w:val="24"/>
        </w:rPr>
        <w:t xml:space="preserve"> in relation to </w:t>
      </w:r>
      <w:r w:rsidR="00140368">
        <w:rPr>
          <w:rFonts w:ascii="Times New Roman" w:hAnsi="Times New Roman" w:cs="Times New Roman"/>
          <w:sz w:val="24"/>
          <w:szCs w:val="24"/>
        </w:rPr>
        <w:t>the grant of approvals relating to road vehicle components</w:t>
      </w:r>
      <w:r w:rsidR="00AA2C5D" w:rsidRPr="00AA2C5D">
        <w:rPr>
          <w:rFonts w:ascii="Times New Roman" w:hAnsi="Times New Roman" w:cs="Times New Roman"/>
          <w:sz w:val="24"/>
          <w:szCs w:val="24"/>
        </w:rPr>
        <w:t xml:space="preserve"> that will be used in the original manufacture of a road vehicle. </w:t>
      </w:r>
      <w:r w:rsidR="00775A7A">
        <w:rPr>
          <w:rFonts w:ascii="Times New Roman" w:hAnsi="Times New Roman" w:cs="Times New Roman"/>
          <w:sz w:val="24"/>
          <w:szCs w:val="24"/>
        </w:rPr>
        <w:t xml:space="preserve">These approvals are referred to as road vehicle component type approvals. </w:t>
      </w:r>
      <w:r w:rsidR="00140368">
        <w:rPr>
          <w:rFonts w:ascii="Times New Roman" w:hAnsi="Times New Roman" w:cs="Times New Roman"/>
          <w:sz w:val="24"/>
          <w:szCs w:val="24"/>
        </w:rPr>
        <w:t>Part 6 of the Rules provides for the gra</w:t>
      </w:r>
      <w:r w:rsidR="00775A7A">
        <w:rPr>
          <w:rFonts w:ascii="Times New Roman" w:hAnsi="Times New Roman" w:cs="Times New Roman"/>
          <w:sz w:val="24"/>
          <w:szCs w:val="24"/>
        </w:rPr>
        <w:t xml:space="preserve">nt of a road vehicle component type approval. </w:t>
      </w:r>
      <w:r w:rsidR="005F0E5D">
        <w:rPr>
          <w:rFonts w:ascii="Times New Roman" w:hAnsi="Times New Roman" w:cs="Times New Roman"/>
          <w:sz w:val="24"/>
          <w:szCs w:val="24"/>
        </w:rPr>
        <w:t xml:space="preserve">A </w:t>
      </w:r>
      <w:r w:rsidR="00775A7A">
        <w:rPr>
          <w:rFonts w:ascii="Times New Roman" w:hAnsi="Times New Roman" w:cs="Times New Roman"/>
          <w:sz w:val="24"/>
          <w:szCs w:val="24"/>
        </w:rPr>
        <w:t xml:space="preserve">road vehicle </w:t>
      </w:r>
      <w:r w:rsidR="005F0E5D">
        <w:rPr>
          <w:rFonts w:ascii="Times New Roman" w:hAnsi="Times New Roman" w:cs="Times New Roman"/>
          <w:sz w:val="24"/>
          <w:szCs w:val="24"/>
        </w:rPr>
        <w:t xml:space="preserve">component type approval may be granted if, among other things, the </w:t>
      </w:r>
      <w:r w:rsidR="00151162">
        <w:rPr>
          <w:rFonts w:ascii="Times New Roman" w:hAnsi="Times New Roman" w:cs="Times New Roman"/>
          <w:sz w:val="24"/>
          <w:szCs w:val="24"/>
        </w:rPr>
        <w:t xml:space="preserve">type of </w:t>
      </w:r>
      <w:r w:rsidR="00775A7A">
        <w:rPr>
          <w:rFonts w:ascii="Times New Roman" w:hAnsi="Times New Roman" w:cs="Times New Roman"/>
          <w:sz w:val="24"/>
          <w:szCs w:val="24"/>
        </w:rPr>
        <w:t xml:space="preserve">road vehicle </w:t>
      </w:r>
      <w:r w:rsidR="005F0E5D">
        <w:rPr>
          <w:rFonts w:ascii="Times New Roman" w:hAnsi="Times New Roman" w:cs="Times New Roman"/>
          <w:sz w:val="24"/>
          <w:szCs w:val="24"/>
        </w:rPr>
        <w:t>component complies or substantially complies with the applicab</w:t>
      </w:r>
      <w:r w:rsidR="00775A7A">
        <w:rPr>
          <w:rFonts w:ascii="Times New Roman" w:hAnsi="Times New Roman" w:cs="Times New Roman"/>
          <w:sz w:val="24"/>
          <w:szCs w:val="24"/>
        </w:rPr>
        <w:t xml:space="preserve">le national vehicle standards. </w:t>
      </w:r>
    </w:p>
    <w:p w14:paraId="166C02BE" w14:textId="77777777" w:rsidR="00A82EEC" w:rsidRDefault="00F26D2F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47678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Determination provides </w:t>
      </w:r>
      <w:r w:rsidR="00E37CD8" w:rsidRPr="00A708C8">
        <w:rPr>
          <w:rFonts w:ascii="Times New Roman" w:hAnsi="Times New Roman" w:cs="Times New Roman"/>
          <w:sz w:val="24"/>
          <w:szCs w:val="24"/>
        </w:rPr>
        <w:t>clarity about what classe</w:t>
      </w:r>
      <w:r w:rsidR="00E37CD8">
        <w:rPr>
          <w:rFonts w:ascii="Times New Roman" w:hAnsi="Times New Roman" w:cs="Times New Roman"/>
          <w:sz w:val="24"/>
          <w:szCs w:val="24"/>
        </w:rPr>
        <w:t xml:space="preserve">s of </w:t>
      </w:r>
      <w:r w:rsidR="004F1E90">
        <w:rPr>
          <w:rFonts w:ascii="Times New Roman" w:hAnsi="Times New Roman" w:cs="Times New Roman"/>
          <w:sz w:val="24"/>
          <w:szCs w:val="24"/>
        </w:rPr>
        <w:t xml:space="preserve">components are </w:t>
      </w:r>
      <w:r w:rsidR="00AA2C5D">
        <w:rPr>
          <w:rFonts w:ascii="Times New Roman" w:hAnsi="Times New Roman" w:cs="Times New Roman"/>
          <w:sz w:val="24"/>
          <w:szCs w:val="24"/>
        </w:rPr>
        <w:t xml:space="preserve">not </w:t>
      </w:r>
      <w:r w:rsidR="004F1E90">
        <w:rPr>
          <w:rFonts w:ascii="Times New Roman" w:hAnsi="Times New Roman" w:cs="Times New Roman"/>
          <w:sz w:val="24"/>
          <w:szCs w:val="24"/>
        </w:rPr>
        <w:t>road vehicle components</w:t>
      </w:r>
      <w:r w:rsidR="008B37A6">
        <w:rPr>
          <w:rFonts w:ascii="Times New Roman" w:hAnsi="Times New Roman" w:cs="Times New Roman"/>
          <w:sz w:val="24"/>
          <w:szCs w:val="24"/>
        </w:rPr>
        <w:t xml:space="preserve"> </w:t>
      </w:r>
      <w:r w:rsidR="0016602A">
        <w:rPr>
          <w:rFonts w:ascii="Times New Roman" w:hAnsi="Times New Roman" w:cs="Times New Roman"/>
          <w:sz w:val="24"/>
          <w:szCs w:val="24"/>
        </w:rPr>
        <w:t xml:space="preserve">and therefore </w:t>
      </w:r>
      <w:r w:rsidR="00BA2699">
        <w:rPr>
          <w:rFonts w:ascii="Times New Roman" w:hAnsi="Times New Roman" w:cs="Times New Roman"/>
          <w:sz w:val="24"/>
          <w:szCs w:val="24"/>
        </w:rPr>
        <w:t xml:space="preserve">for which </w:t>
      </w:r>
      <w:r w:rsidR="008B37A6">
        <w:rPr>
          <w:rFonts w:ascii="Times New Roman" w:hAnsi="Times New Roman" w:cs="Times New Roman"/>
          <w:sz w:val="24"/>
          <w:szCs w:val="24"/>
        </w:rPr>
        <w:t xml:space="preserve">a </w:t>
      </w:r>
      <w:r w:rsidR="002C0D65">
        <w:rPr>
          <w:rFonts w:ascii="Times New Roman" w:hAnsi="Times New Roman" w:cs="Times New Roman"/>
          <w:sz w:val="24"/>
          <w:szCs w:val="24"/>
        </w:rPr>
        <w:t xml:space="preserve">road vehicle </w:t>
      </w:r>
      <w:r w:rsidR="008B37A6">
        <w:rPr>
          <w:rFonts w:ascii="Times New Roman" w:hAnsi="Times New Roman" w:cs="Times New Roman"/>
          <w:sz w:val="24"/>
          <w:szCs w:val="24"/>
        </w:rPr>
        <w:t>component type approval</w:t>
      </w:r>
      <w:r w:rsidR="006F4C83">
        <w:rPr>
          <w:rFonts w:ascii="Times New Roman" w:hAnsi="Times New Roman" w:cs="Times New Roman"/>
          <w:sz w:val="24"/>
          <w:szCs w:val="24"/>
        </w:rPr>
        <w:t xml:space="preserve"> cannot be granted</w:t>
      </w:r>
      <w:r w:rsidR="00F97BAA">
        <w:rPr>
          <w:rFonts w:ascii="Times New Roman" w:hAnsi="Times New Roman" w:cs="Times New Roman"/>
          <w:sz w:val="24"/>
          <w:szCs w:val="24"/>
        </w:rPr>
        <w:t>.</w:t>
      </w:r>
    </w:p>
    <w:p w14:paraId="48B1EBE5" w14:textId="77777777" w:rsidR="003C02E0" w:rsidRDefault="003C02E0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Statement of Compatibility with Human Rights for the Determination is at </w:t>
      </w:r>
      <w:r w:rsidRPr="003C02E0">
        <w:rPr>
          <w:rFonts w:ascii="Times New Roman" w:hAnsi="Times New Roman" w:cs="Times New Roman"/>
          <w:sz w:val="24"/>
          <w:szCs w:val="24"/>
          <w:u w:val="single"/>
        </w:rPr>
        <w:t>Attachment 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384DC" w14:textId="77777777" w:rsidR="006B4301" w:rsidRDefault="003C02E0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section by section explanation of the </w:t>
      </w:r>
      <w:r w:rsidR="006B4301">
        <w:rPr>
          <w:rFonts w:ascii="Times New Roman" w:hAnsi="Times New Roman" w:cs="Times New Roman"/>
          <w:sz w:val="24"/>
          <w:szCs w:val="24"/>
        </w:rPr>
        <w:t xml:space="preserve">Determination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6B430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>Attachment B</w:t>
      </w:r>
      <w:r w:rsidR="006B4301">
        <w:rPr>
          <w:rFonts w:ascii="Times New Roman" w:hAnsi="Times New Roman" w:cs="Times New Roman"/>
          <w:sz w:val="24"/>
          <w:szCs w:val="24"/>
        </w:rPr>
        <w:t>.</w:t>
      </w:r>
    </w:p>
    <w:p w14:paraId="3DFCCF81" w14:textId="77777777" w:rsidR="00BF40BB" w:rsidRPr="00DC660A" w:rsidRDefault="00BF40BB" w:rsidP="00C7446A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60A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26B14AC7" w14:textId="77777777" w:rsidR="006A1BC3" w:rsidRDefault="002240EF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has consulted with industry associations, in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service regulators and the public on the </w:t>
      </w:r>
      <w:r w:rsidR="002C0D65">
        <w:rPr>
          <w:rFonts w:ascii="Times New Roman" w:hAnsi="Times New Roman" w:cs="Times New Roman"/>
          <w:sz w:val="24"/>
          <w:szCs w:val="24"/>
        </w:rPr>
        <w:t xml:space="preserve">regulation of road vehicle component type approvals, including the definition of a road vehicle component. </w:t>
      </w:r>
    </w:p>
    <w:p w14:paraId="7A8E6FA2" w14:textId="77777777" w:rsidR="002240EF" w:rsidRDefault="006A1BC3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Initially, c</w:t>
      </w:r>
      <w:r w:rsidR="002240EF">
        <w:rPr>
          <w:rFonts w:ascii="Times New Roman" w:hAnsi="Times New Roman" w:cs="Times New Roman"/>
          <w:sz w:val="24"/>
          <w:szCs w:val="24"/>
        </w:rPr>
        <w:t xml:space="preserve">onsultation on the </w:t>
      </w:r>
      <w:r>
        <w:rPr>
          <w:rFonts w:ascii="Times New Roman" w:hAnsi="Times New Roman" w:cs="Times New Roman"/>
          <w:sz w:val="24"/>
          <w:szCs w:val="24"/>
        </w:rPr>
        <w:t>development</w:t>
      </w:r>
      <w:r w:rsidR="002240EF">
        <w:rPr>
          <w:rFonts w:ascii="Times New Roman" w:hAnsi="Times New Roman" w:cs="Times New Roman"/>
          <w:sz w:val="24"/>
          <w:szCs w:val="24"/>
        </w:rPr>
        <w:t xml:space="preserve"> of the Road Vehicle Standards Bill 2018 </w:t>
      </w:r>
      <w:r>
        <w:rPr>
          <w:rFonts w:ascii="Times New Roman" w:hAnsi="Times New Roman" w:cs="Times New Roman"/>
          <w:sz w:val="24"/>
          <w:szCs w:val="24"/>
        </w:rPr>
        <w:t xml:space="preserve">was conducted in three distinct phases from 2013 onward. Further information about this consultation process can be found at chapter 6, ‘Consultation’, in the </w:t>
      </w:r>
      <w:r w:rsidR="002240EF" w:rsidRPr="002240EF">
        <w:rPr>
          <w:rFonts w:ascii="Times New Roman" w:hAnsi="Times New Roman" w:cs="Times New Roman"/>
          <w:i/>
          <w:sz w:val="24"/>
          <w:szCs w:val="24"/>
        </w:rPr>
        <w:t>Review of the Motor Vehicle Standards Act 1989 Regulation Impact Statement, 6 March 2018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1BC3">
        <w:rPr>
          <w:rFonts w:ascii="Times New Roman" w:hAnsi="Times New Roman" w:cs="Times New Roman"/>
          <w:sz w:val="24"/>
          <w:szCs w:val="24"/>
          <w:u w:val="single"/>
        </w:rPr>
        <w:t>https://ris.pmc.gov.au/2018/03/06/review-motor-vehicle-standards-act-1989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5D94A9" w14:textId="77777777" w:rsidR="003C02E0" w:rsidRDefault="000A0904" w:rsidP="00C7446A">
      <w:pPr>
        <w:widowControl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Department </w:t>
      </w:r>
      <w:r w:rsidR="00E37CD8">
        <w:rPr>
          <w:rFonts w:ascii="Times New Roman" w:hAnsi="Times New Roman" w:cs="Times New Roman"/>
          <w:sz w:val="24"/>
          <w:szCs w:val="24"/>
        </w:rPr>
        <w:t>then conducted more targeted consultation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6EF">
        <w:rPr>
          <w:rFonts w:ascii="Times New Roman" w:hAnsi="Times New Roman" w:cs="Times New Roman"/>
          <w:sz w:val="24"/>
          <w:szCs w:val="24"/>
        </w:rPr>
        <w:t>with industry associations and in</w:t>
      </w:r>
      <w:r w:rsidR="005476EF">
        <w:rPr>
          <w:rFonts w:ascii="Times New Roman" w:hAnsi="Times New Roman" w:cs="Times New Roman"/>
          <w:sz w:val="24"/>
          <w:szCs w:val="24"/>
        </w:rPr>
        <w:noBreakHyphen/>
        <w:t xml:space="preserve">service regulators </w:t>
      </w:r>
      <w:r>
        <w:rPr>
          <w:rFonts w:ascii="Times New Roman" w:hAnsi="Times New Roman" w:cs="Times New Roman"/>
          <w:sz w:val="24"/>
          <w:szCs w:val="24"/>
        </w:rPr>
        <w:t>on the development of the Determination, primarily through the Road Vehicle Standards Act Implementation Consultation Framework (the Framework)</w:t>
      </w:r>
      <w:r w:rsidR="005476EF">
        <w:rPr>
          <w:rFonts w:ascii="Times New Roman" w:hAnsi="Times New Roman" w:cs="Times New Roman"/>
          <w:sz w:val="24"/>
          <w:szCs w:val="24"/>
        </w:rPr>
        <w:t>, which established thr</w:t>
      </w:r>
      <w:r w:rsidR="00E57A1C">
        <w:rPr>
          <w:rFonts w:ascii="Times New Roman" w:hAnsi="Times New Roman" w:cs="Times New Roman"/>
          <w:sz w:val="24"/>
          <w:szCs w:val="24"/>
        </w:rPr>
        <w:t>ee consultation groups.</w:t>
      </w:r>
    </w:p>
    <w:p w14:paraId="321CE625" w14:textId="1C5F78B9" w:rsidR="00BF40BB" w:rsidRDefault="00C15CD1" w:rsidP="00C7446A">
      <w:pPr>
        <w:widowControl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15CD1">
        <w:rPr>
          <w:rFonts w:ascii="Times New Roman" w:hAnsi="Times New Roman" w:cs="Times New Roman"/>
          <w:sz w:val="24"/>
          <w:szCs w:val="24"/>
        </w:rPr>
        <w:t xml:space="preserve">In April 2020 the Department </w:t>
      </w:r>
      <w:r w:rsidR="002C0D65" w:rsidRPr="00C15CD1">
        <w:rPr>
          <w:rFonts w:ascii="Times New Roman" w:hAnsi="Times New Roman" w:cs="Times New Roman"/>
          <w:sz w:val="24"/>
          <w:szCs w:val="24"/>
        </w:rPr>
        <w:t>consulted with key industry representatives</w:t>
      </w:r>
      <w:r w:rsidRPr="00C15CD1">
        <w:rPr>
          <w:rFonts w:ascii="Times New Roman" w:hAnsi="Times New Roman" w:cs="Times New Roman"/>
          <w:sz w:val="24"/>
          <w:szCs w:val="24"/>
        </w:rPr>
        <w:t xml:space="preserve"> on a draft Guide to Component Type Approvals. The draft guide</w:t>
      </w:r>
      <w:r>
        <w:rPr>
          <w:rFonts w:ascii="Times New Roman" w:hAnsi="Times New Roman" w:cs="Times New Roman"/>
          <w:sz w:val="24"/>
          <w:szCs w:val="24"/>
        </w:rPr>
        <w:t>, among other matters,</w:t>
      </w:r>
      <w:r w:rsidRPr="00C15CD1">
        <w:rPr>
          <w:rFonts w:ascii="Times New Roman" w:hAnsi="Times New Roman" w:cs="Times New Roman"/>
          <w:sz w:val="24"/>
          <w:szCs w:val="24"/>
        </w:rPr>
        <w:t xml:space="preserve"> outlined the scope of components that are intended to be considered road vehicle components.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7140C" w14:textId="7C3D1909" w:rsidR="00B058AF" w:rsidRPr="00B058AF" w:rsidRDefault="00B058AF" w:rsidP="00C7446A">
      <w:pPr>
        <w:widowControl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58AF">
        <w:rPr>
          <w:rFonts w:ascii="Times New Roman" w:hAnsi="Times New Roman" w:cs="Times New Roman"/>
          <w:b/>
          <w:sz w:val="24"/>
          <w:szCs w:val="24"/>
        </w:rPr>
        <w:t>Regulation Impact Statement</w:t>
      </w:r>
    </w:p>
    <w:p w14:paraId="4EF65D8A" w14:textId="6BAA8BE2" w:rsidR="00B058AF" w:rsidRDefault="00B058AF" w:rsidP="00C7446A">
      <w:pPr>
        <w:widowControl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Regulation Impact Statement (RIS) was prepared in relation to </w:t>
      </w:r>
      <w:r w:rsidRPr="00B058AF">
        <w:rPr>
          <w:rFonts w:ascii="Times New Roman" w:hAnsi="Times New Roman" w:cs="Times New Roman"/>
          <w:i/>
          <w:sz w:val="24"/>
          <w:szCs w:val="24"/>
        </w:rPr>
        <w:t>the Motor Vehicle Standards Act 1989</w:t>
      </w:r>
      <w:r>
        <w:rPr>
          <w:rFonts w:ascii="Times New Roman" w:hAnsi="Times New Roman" w:cs="Times New Roman"/>
          <w:sz w:val="24"/>
          <w:szCs w:val="24"/>
        </w:rPr>
        <w:t xml:space="preserve"> and policy options for its repeal and replacement with what would become the Act.  This RIS is included in the Explanatory Memorandum for the Act.  This instrument clarifies </w:t>
      </w:r>
      <w:r w:rsidRPr="00B058AF">
        <w:rPr>
          <w:rFonts w:ascii="Times New Roman" w:hAnsi="Times New Roman" w:cs="Times New Roman"/>
          <w:sz w:val="24"/>
          <w:szCs w:val="24"/>
        </w:rPr>
        <w:t xml:space="preserve">what is a road vehicle component and will not impose any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B058AF">
        <w:rPr>
          <w:rFonts w:ascii="Times New Roman" w:hAnsi="Times New Roman" w:cs="Times New Roman"/>
          <w:sz w:val="24"/>
          <w:szCs w:val="24"/>
        </w:rPr>
        <w:t>impact on business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624">
        <w:rPr>
          <w:rFonts w:ascii="Times New Roman" w:hAnsi="Times New Roman" w:cs="Times New Roman"/>
          <w:sz w:val="24"/>
          <w:szCs w:val="24"/>
        </w:rPr>
        <w:t>The Office of Best Practice Regulation reference number for the RIS is 17240.</w:t>
      </w:r>
    </w:p>
    <w:p w14:paraId="518BD0EC" w14:textId="77777777" w:rsidR="00B058AF" w:rsidRDefault="00B058AF" w:rsidP="00C7446A">
      <w:pPr>
        <w:widowControl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9B5EF9D" w14:textId="77777777" w:rsidR="00825A63" w:rsidRDefault="00825A63">
      <w:pPr>
        <w:rPr>
          <w:rFonts w:ascii="Times New Roman" w:hAnsi="Times New Roman" w:cs="Times New Roman"/>
          <w:b/>
          <w:sz w:val="24"/>
          <w:szCs w:val="24"/>
        </w:rPr>
        <w:sectPr w:rsidR="00825A63" w:rsidSect="00C8042B">
          <w:headerReference w:type="default" r:id="rId11"/>
          <w:footerReference w:type="default" r:id="rId12"/>
          <w:pgSz w:w="11906" w:h="16838"/>
          <w:pgMar w:top="1134" w:right="1304" w:bottom="1134" w:left="1304" w:header="709" w:footer="709" w:gutter="0"/>
          <w:cols w:space="708"/>
          <w:docGrid w:linePitch="360"/>
        </w:sectPr>
      </w:pPr>
    </w:p>
    <w:p w14:paraId="73B6092A" w14:textId="77777777" w:rsidR="003C02E0" w:rsidRPr="003C02E0" w:rsidRDefault="003C02E0" w:rsidP="00825A63">
      <w:pPr>
        <w:widowControl w:val="0"/>
        <w:spacing w:after="7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2E0">
        <w:rPr>
          <w:rFonts w:ascii="Times New Roman" w:hAnsi="Times New Roman" w:cs="Times New Roman"/>
          <w:sz w:val="24"/>
          <w:szCs w:val="24"/>
        </w:rPr>
        <w:lastRenderedPageBreak/>
        <w:t>ATTACHMENT A</w:t>
      </w:r>
    </w:p>
    <w:p w14:paraId="298A73C4" w14:textId="77777777" w:rsidR="00C7446A" w:rsidRPr="00DC660A" w:rsidRDefault="00E84501" w:rsidP="00825A63">
      <w:pPr>
        <w:widowControl w:val="0"/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C</w:t>
      </w:r>
      <w:r w:rsidR="00C7446A" w:rsidRPr="00DC660A">
        <w:rPr>
          <w:rFonts w:ascii="Times New Roman" w:hAnsi="Times New Roman" w:cs="Times New Roman"/>
          <w:b/>
          <w:sz w:val="24"/>
          <w:szCs w:val="24"/>
        </w:rPr>
        <w:t xml:space="preserve">ompatibility </w:t>
      </w:r>
      <w:r>
        <w:rPr>
          <w:rFonts w:ascii="Times New Roman" w:hAnsi="Times New Roman" w:cs="Times New Roman"/>
          <w:b/>
          <w:sz w:val="24"/>
          <w:szCs w:val="24"/>
        </w:rPr>
        <w:t>with H</w:t>
      </w:r>
      <w:r w:rsidR="008C2E7F">
        <w:rPr>
          <w:rFonts w:ascii="Times New Roman" w:hAnsi="Times New Roman" w:cs="Times New Roman"/>
          <w:b/>
          <w:sz w:val="24"/>
          <w:szCs w:val="24"/>
        </w:rPr>
        <w:t>um</w:t>
      </w:r>
      <w:r>
        <w:rPr>
          <w:rFonts w:ascii="Times New Roman" w:hAnsi="Times New Roman" w:cs="Times New Roman"/>
          <w:b/>
          <w:sz w:val="24"/>
          <w:szCs w:val="24"/>
        </w:rPr>
        <w:t>an R</w:t>
      </w:r>
      <w:r w:rsidR="008C2E7F">
        <w:rPr>
          <w:rFonts w:ascii="Times New Roman" w:hAnsi="Times New Roman" w:cs="Times New Roman"/>
          <w:b/>
          <w:sz w:val="24"/>
          <w:szCs w:val="24"/>
        </w:rPr>
        <w:t>ights</w:t>
      </w:r>
    </w:p>
    <w:p w14:paraId="3F87E212" w14:textId="77777777" w:rsidR="00C7446A" w:rsidRPr="008C2E7F" w:rsidRDefault="00C7446A" w:rsidP="00825A63">
      <w:pPr>
        <w:widowControl w:val="0"/>
        <w:spacing w:before="240" w:after="48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2E7F">
        <w:rPr>
          <w:rFonts w:ascii="Times New Roman" w:hAnsi="Times New Roman" w:cs="Times New Roman"/>
          <w:i/>
          <w:sz w:val="24"/>
          <w:szCs w:val="24"/>
        </w:rPr>
        <w:t>Prepared in accordance with Part 3 of the Human Rights (Parliamentary Scrutiny) Act 2011</w:t>
      </w:r>
    </w:p>
    <w:p w14:paraId="5AF8AB66" w14:textId="77777777" w:rsidR="00C7446A" w:rsidRPr="008C2E7F" w:rsidRDefault="00C7446A" w:rsidP="00825A63">
      <w:pPr>
        <w:widowControl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7F">
        <w:rPr>
          <w:rFonts w:ascii="Times New Roman" w:hAnsi="Times New Roman" w:cs="Times New Roman"/>
          <w:b/>
          <w:sz w:val="24"/>
          <w:szCs w:val="24"/>
        </w:rPr>
        <w:t>Road Vehicle Standards (</w:t>
      </w:r>
      <w:r w:rsidR="00196442">
        <w:rPr>
          <w:rFonts w:ascii="Times New Roman" w:hAnsi="Times New Roman" w:cs="Times New Roman"/>
          <w:b/>
          <w:sz w:val="24"/>
          <w:szCs w:val="24"/>
        </w:rPr>
        <w:t xml:space="preserve">Classes of Components that are not </w:t>
      </w:r>
      <w:r w:rsidR="00C95534">
        <w:rPr>
          <w:rFonts w:ascii="Times New Roman" w:hAnsi="Times New Roman" w:cs="Times New Roman"/>
          <w:b/>
          <w:sz w:val="24"/>
          <w:szCs w:val="24"/>
        </w:rPr>
        <w:t>Road Vehicle Components</w:t>
      </w:r>
      <w:r w:rsidR="00E84501">
        <w:rPr>
          <w:rFonts w:ascii="Times New Roman" w:hAnsi="Times New Roman" w:cs="Times New Roman"/>
          <w:b/>
          <w:sz w:val="24"/>
          <w:szCs w:val="24"/>
        </w:rPr>
        <w:t>) D</w:t>
      </w:r>
      <w:r w:rsidRPr="008C2E7F">
        <w:rPr>
          <w:rFonts w:ascii="Times New Roman" w:hAnsi="Times New Roman" w:cs="Times New Roman"/>
          <w:b/>
          <w:sz w:val="24"/>
          <w:szCs w:val="24"/>
        </w:rPr>
        <w:t>etermination 20</w:t>
      </w:r>
      <w:r w:rsidR="00EF3594">
        <w:rPr>
          <w:rFonts w:ascii="Times New Roman" w:hAnsi="Times New Roman" w:cs="Times New Roman"/>
          <w:b/>
          <w:sz w:val="24"/>
          <w:szCs w:val="24"/>
        </w:rPr>
        <w:t>20</w:t>
      </w:r>
    </w:p>
    <w:p w14:paraId="10D44040" w14:textId="77777777" w:rsidR="008C2E7F" w:rsidRDefault="008C2E7F" w:rsidP="008047EF">
      <w:pPr>
        <w:widowControl w:val="0"/>
        <w:spacing w:before="240"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Disallowable</w:t>
      </w:r>
      <w:r w:rsidR="00E22495">
        <w:rPr>
          <w:rFonts w:ascii="Times New Roman" w:hAnsi="Times New Roman" w:cs="Times New Roman"/>
          <w:sz w:val="24"/>
          <w:szCs w:val="24"/>
        </w:rPr>
        <w:t xml:space="preserve"> Legislative</w:t>
      </w:r>
      <w:r>
        <w:rPr>
          <w:rFonts w:ascii="Times New Roman" w:hAnsi="Times New Roman" w:cs="Times New Roman"/>
          <w:sz w:val="24"/>
          <w:szCs w:val="24"/>
        </w:rPr>
        <w:t xml:space="preserve"> Instrument</w:t>
      </w:r>
      <w:r w:rsidR="00E22495">
        <w:rPr>
          <w:rFonts w:ascii="Times New Roman" w:hAnsi="Times New Roman" w:cs="Times New Roman"/>
          <w:sz w:val="24"/>
          <w:szCs w:val="24"/>
        </w:rPr>
        <w:t xml:space="preserve"> is compatible with the human rights and freedoms recognised or declared in the international </w:t>
      </w:r>
      <w:r w:rsidR="00E22495" w:rsidRPr="00E77D15">
        <w:rPr>
          <w:rFonts w:ascii="Times New Roman" w:hAnsi="Times New Roman" w:cs="Times New Roman"/>
          <w:sz w:val="24"/>
          <w:szCs w:val="24"/>
        </w:rPr>
        <w:t xml:space="preserve">listed in section 3 of the </w:t>
      </w:r>
      <w:r w:rsidR="00E22495" w:rsidRPr="00E77D15">
        <w:rPr>
          <w:rFonts w:ascii="Times New Roman" w:hAnsi="Times New Roman" w:cs="Times New Roman"/>
          <w:i/>
          <w:sz w:val="24"/>
          <w:szCs w:val="24"/>
        </w:rPr>
        <w:t>Human Rights (Parliamentary Scrutiny) Act 2011</w:t>
      </w:r>
      <w:r w:rsidR="00E22495">
        <w:rPr>
          <w:rFonts w:ascii="Times New Roman" w:hAnsi="Times New Roman" w:cs="Times New Roman"/>
          <w:i/>
          <w:sz w:val="24"/>
          <w:szCs w:val="24"/>
        </w:rPr>
        <w:t>.</w:t>
      </w:r>
    </w:p>
    <w:p w14:paraId="39B182B6" w14:textId="77777777" w:rsidR="008C2E7F" w:rsidRPr="0086264D" w:rsidRDefault="00E22495" w:rsidP="00221250">
      <w:pPr>
        <w:widowControl w:val="0"/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64D">
        <w:rPr>
          <w:rFonts w:ascii="Times New Roman" w:hAnsi="Times New Roman" w:cs="Times New Roman"/>
          <w:b/>
          <w:sz w:val="24"/>
          <w:szCs w:val="24"/>
        </w:rPr>
        <w:t>Overview of the Disallowable Legislative Instrument</w:t>
      </w:r>
    </w:p>
    <w:p w14:paraId="69F04114" w14:textId="77777777" w:rsidR="0086264D" w:rsidRPr="008E6569" w:rsidRDefault="0086264D" w:rsidP="00825A63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7D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Road Vehicle Standards (Classes of </w:t>
      </w:r>
      <w:r w:rsidR="00EF3594">
        <w:rPr>
          <w:rFonts w:ascii="Times New Roman" w:hAnsi="Times New Roman" w:cs="Times New Roman"/>
          <w:sz w:val="24"/>
          <w:szCs w:val="24"/>
        </w:rPr>
        <w:t xml:space="preserve">Components that are not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F3594">
        <w:rPr>
          <w:rFonts w:ascii="Times New Roman" w:hAnsi="Times New Roman" w:cs="Times New Roman"/>
          <w:sz w:val="24"/>
          <w:szCs w:val="24"/>
        </w:rPr>
        <w:t>oad Vehicle Components) Determination 2020</w:t>
      </w:r>
      <w:r w:rsidRPr="00E77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 Determination)</w:t>
      </w:r>
      <w:r w:rsidRPr="00E77D15">
        <w:rPr>
          <w:rFonts w:ascii="Times New Roman" w:hAnsi="Times New Roman" w:cs="Times New Roman"/>
          <w:sz w:val="24"/>
          <w:szCs w:val="24"/>
        </w:rPr>
        <w:t xml:space="preserve"> determines </w:t>
      </w:r>
      <w:r w:rsidR="00EF3594">
        <w:rPr>
          <w:rFonts w:ascii="Times New Roman" w:hAnsi="Times New Roman" w:cs="Times New Roman"/>
          <w:sz w:val="24"/>
          <w:szCs w:val="24"/>
        </w:rPr>
        <w:t xml:space="preserve">the classes of components that are not road vehicle components for </w:t>
      </w:r>
      <w:r w:rsidRPr="00E77D15">
        <w:rPr>
          <w:rFonts w:ascii="Times New Roman" w:hAnsi="Times New Roman" w:cs="Times New Roman"/>
          <w:sz w:val="24"/>
          <w:szCs w:val="24"/>
        </w:rPr>
        <w:t xml:space="preserve">the purposes of the </w:t>
      </w:r>
      <w:r w:rsidRPr="00E77D15">
        <w:rPr>
          <w:rFonts w:ascii="Times New Roman" w:hAnsi="Times New Roman" w:cs="Times New Roman"/>
          <w:i/>
          <w:sz w:val="24"/>
          <w:szCs w:val="24"/>
        </w:rPr>
        <w:t>Road Vehicle St</w:t>
      </w:r>
      <w:r w:rsidR="00C26A31">
        <w:rPr>
          <w:rFonts w:ascii="Times New Roman" w:hAnsi="Times New Roman" w:cs="Times New Roman"/>
          <w:i/>
          <w:sz w:val="24"/>
          <w:szCs w:val="24"/>
        </w:rPr>
        <w:t xml:space="preserve">andards Act 2018 </w:t>
      </w:r>
      <w:r w:rsidR="00C26A31" w:rsidRPr="008E6569">
        <w:rPr>
          <w:rFonts w:ascii="Times New Roman" w:hAnsi="Times New Roman" w:cs="Times New Roman"/>
          <w:sz w:val="24"/>
          <w:szCs w:val="24"/>
        </w:rPr>
        <w:t>(the</w:t>
      </w:r>
      <w:r w:rsidR="00C26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569">
        <w:rPr>
          <w:rFonts w:ascii="Times New Roman" w:hAnsi="Times New Roman" w:cs="Times New Roman"/>
          <w:sz w:val="24"/>
          <w:szCs w:val="24"/>
        </w:rPr>
        <w:t>Act).</w:t>
      </w:r>
    </w:p>
    <w:p w14:paraId="40FD889D" w14:textId="77777777" w:rsidR="00E22495" w:rsidRPr="0086264D" w:rsidRDefault="00E22495" w:rsidP="00221250">
      <w:pPr>
        <w:widowControl w:val="0"/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64D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596EBB89" w14:textId="77777777" w:rsidR="00E22495" w:rsidRDefault="0086264D" w:rsidP="00825A63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Disallowable Instrument </w:t>
      </w:r>
      <w:r w:rsidR="00C26A31">
        <w:rPr>
          <w:rFonts w:ascii="Times New Roman" w:hAnsi="Times New Roman" w:cs="Times New Roman"/>
          <w:sz w:val="24"/>
          <w:szCs w:val="24"/>
        </w:rPr>
        <w:t xml:space="preserve">supports the regulatory framework of the </w:t>
      </w:r>
      <w:r w:rsidR="008E6569">
        <w:rPr>
          <w:rFonts w:ascii="Times New Roman" w:hAnsi="Times New Roman" w:cs="Times New Roman"/>
          <w:sz w:val="24"/>
          <w:szCs w:val="24"/>
        </w:rPr>
        <w:t xml:space="preserve">Act and the </w:t>
      </w:r>
      <w:r w:rsidR="008E6569" w:rsidRPr="00196442">
        <w:rPr>
          <w:rFonts w:ascii="Times New Roman" w:hAnsi="Times New Roman" w:cs="Times New Roman"/>
          <w:i/>
          <w:sz w:val="24"/>
          <w:szCs w:val="24"/>
        </w:rPr>
        <w:t xml:space="preserve">Road Vehicle Standards Rules 2019 </w:t>
      </w:r>
      <w:r w:rsidR="008E6569">
        <w:rPr>
          <w:rFonts w:ascii="Times New Roman" w:hAnsi="Times New Roman" w:cs="Times New Roman"/>
          <w:sz w:val="24"/>
          <w:szCs w:val="24"/>
        </w:rPr>
        <w:t xml:space="preserve">to ensure vehicles on public roads meet safety and environmental standards to support the realisation of </w:t>
      </w:r>
      <w:r w:rsidR="00C26A31">
        <w:rPr>
          <w:rFonts w:ascii="Times New Roman" w:hAnsi="Times New Roman" w:cs="Times New Roman"/>
          <w:sz w:val="24"/>
          <w:szCs w:val="24"/>
        </w:rPr>
        <w:t xml:space="preserve">the </w:t>
      </w:r>
      <w:r w:rsidR="008E6569">
        <w:rPr>
          <w:rFonts w:ascii="Times New Roman" w:hAnsi="Times New Roman" w:cs="Times New Roman"/>
          <w:sz w:val="24"/>
          <w:szCs w:val="24"/>
        </w:rPr>
        <w:t xml:space="preserve">human </w:t>
      </w:r>
      <w:r w:rsidR="00C26A31">
        <w:rPr>
          <w:rFonts w:ascii="Times New Roman" w:hAnsi="Times New Roman" w:cs="Times New Roman"/>
          <w:sz w:val="24"/>
          <w:szCs w:val="24"/>
        </w:rPr>
        <w:t>right</w:t>
      </w:r>
      <w:r w:rsidR="008E6569">
        <w:rPr>
          <w:rFonts w:ascii="Times New Roman" w:hAnsi="Times New Roman" w:cs="Times New Roman"/>
          <w:sz w:val="24"/>
          <w:szCs w:val="24"/>
        </w:rPr>
        <w:t>s</w:t>
      </w:r>
      <w:r w:rsidR="00C26A31">
        <w:rPr>
          <w:rFonts w:ascii="Times New Roman" w:hAnsi="Times New Roman" w:cs="Times New Roman"/>
          <w:sz w:val="24"/>
          <w:szCs w:val="24"/>
        </w:rPr>
        <w:t xml:space="preserve"> to life and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1D6212" w14:textId="77777777" w:rsidR="000737CD" w:rsidRDefault="000737CD" w:rsidP="00825A63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Statement of Compatibility with Human Rights for the Road Vehicle Standards Bill 2018 engaged the following rights:</w:t>
      </w:r>
    </w:p>
    <w:p w14:paraId="6A480435" w14:textId="77777777" w:rsidR="000737CD" w:rsidRPr="000737CD" w:rsidRDefault="000737CD" w:rsidP="000737CD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7CD">
        <w:rPr>
          <w:rFonts w:ascii="Times New Roman" w:hAnsi="Times New Roman" w:cs="Times New Roman"/>
          <w:sz w:val="24"/>
          <w:szCs w:val="24"/>
        </w:rPr>
        <w:t>Right to life and health</w:t>
      </w:r>
      <w:r w:rsidR="00DE3D28">
        <w:rPr>
          <w:rFonts w:ascii="Times New Roman" w:hAnsi="Times New Roman" w:cs="Times New Roman"/>
          <w:sz w:val="24"/>
          <w:szCs w:val="24"/>
        </w:rPr>
        <w:t>;</w:t>
      </w:r>
    </w:p>
    <w:p w14:paraId="67D663E1" w14:textId="77777777" w:rsidR="000737CD" w:rsidRPr="000737CD" w:rsidRDefault="000737CD" w:rsidP="000737CD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7CD">
        <w:rPr>
          <w:rFonts w:ascii="Times New Roman" w:hAnsi="Times New Roman" w:cs="Times New Roman"/>
          <w:sz w:val="24"/>
          <w:szCs w:val="24"/>
        </w:rPr>
        <w:t>Right to a fair trial and fair hearings</w:t>
      </w:r>
      <w:r w:rsidR="00DE3D28">
        <w:rPr>
          <w:rFonts w:ascii="Times New Roman" w:hAnsi="Times New Roman" w:cs="Times New Roman"/>
          <w:sz w:val="24"/>
          <w:szCs w:val="24"/>
        </w:rPr>
        <w:t>;</w:t>
      </w:r>
    </w:p>
    <w:p w14:paraId="26C2ADE5" w14:textId="77777777" w:rsidR="000737CD" w:rsidRPr="000737CD" w:rsidRDefault="000737CD" w:rsidP="000737CD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7CD">
        <w:rPr>
          <w:rFonts w:ascii="Times New Roman" w:hAnsi="Times New Roman" w:cs="Times New Roman"/>
          <w:sz w:val="24"/>
          <w:szCs w:val="24"/>
        </w:rPr>
        <w:t>Right to the presumption of innocence</w:t>
      </w:r>
      <w:r w:rsidR="00DE3D28">
        <w:rPr>
          <w:rFonts w:ascii="Times New Roman" w:hAnsi="Times New Roman" w:cs="Times New Roman"/>
          <w:sz w:val="24"/>
          <w:szCs w:val="24"/>
        </w:rPr>
        <w:t>;</w:t>
      </w:r>
    </w:p>
    <w:p w14:paraId="1595E709" w14:textId="77777777" w:rsidR="000737CD" w:rsidRPr="000737CD" w:rsidRDefault="000737CD" w:rsidP="000737CD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7CD">
        <w:rPr>
          <w:rFonts w:ascii="Times New Roman" w:hAnsi="Times New Roman" w:cs="Times New Roman"/>
          <w:sz w:val="24"/>
          <w:szCs w:val="24"/>
        </w:rPr>
        <w:t xml:space="preserve">Right of privacy and reputation; and </w:t>
      </w:r>
    </w:p>
    <w:p w14:paraId="32CD0AA1" w14:textId="77777777" w:rsidR="000737CD" w:rsidRPr="000737CD" w:rsidRDefault="000737CD" w:rsidP="000737CD">
      <w:pPr>
        <w:pStyle w:val="ListParagraph"/>
        <w:widowControl w:val="0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37CD">
        <w:rPr>
          <w:rFonts w:ascii="Times New Roman" w:hAnsi="Times New Roman" w:cs="Times New Roman"/>
          <w:sz w:val="24"/>
          <w:szCs w:val="24"/>
        </w:rPr>
        <w:t xml:space="preserve">Right to minimum </w:t>
      </w:r>
      <w:r>
        <w:rPr>
          <w:rFonts w:ascii="Times New Roman" w:hAnsi="Times New Roman" w:cs="Times New Roman"/>
          <w:sz w:val="24"/>
          <w:szCs w:val="24"/>
        </w:rPr>
        <w:t>guarantees</w:t>
      </w:r>
      <w:r w:rsidRPr="000737CD">
        <w:rPr>
          <w:rFonts w:ascii="Times New Roman" w:hAnsi="Times New Roman" w:cs="Times New Roman"/>
          <w:sz w:val="24"/>
          <w:szCs w:val="24"/>
        </w:rPr>
        <w:t xml:space="preserve"> in criminal proceedings.</w:t>
      </w:r>
    </w:p>
    <w:p w14:paraId="7F1D8B77" w14:textId="77777777" w:rsidR="000737CD" w:rsidRPr="000737CD" w:rsidRDefault="00BD2180" w:rsidP="000737CD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737CD" w:rsidRPr="000737CD">
        <w:rPr>
          <w:rFonts w:ascii="Times New Roman" w:hAnsi="Times New Roman" w:cs="Times New Roman"/>
          <w:sz w:val="24"/>
          <w:szCs w:val="24"/>
        </w:rPr>
        <w:t xml:space="preserve"> Determination does not change the promotion or limitation of these rights from the considerations discussed in the Explanatory </w:t>
      </w:r>
      <w:r>
        <w:rPr>
          <w:rFonts w:ascii="Times New Roman" w:hAnsi="Times New Roman" w:cs="Times New Roman"/>
          <w:sz w:val="24"/>
          <w:szCs w:val="24"/>
        </w:rPr>
        <w:t>Memorandum</w:t>
      </w:r>
      <w:r w:rsidR="000737CD" w:rsidRPr="000737CD">
        <w:rPr>
          <w:rFonts w:ascii="Times New Roman" w:hAnsi="Times New Roman" w:cs="Times New Roman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sz w:val="24"/>
          <w:szCs w:val="24"/>
        </w:rPr>
        <w:t>Act</w:t>
      </w:r>
      <w:r w:rsidR="000737CD" w:rsidRPr="000737CD">
        <w:rPr>
          <w:rFonts w:ascii="Times New Roman" w:hAnsi="Times New Roman" w:cs="Times New Roman"/>
          <w:sz w:val="24"/>
          <w:szCs w:val="24"/>
        </w:rPr>
        <w:t>.</w:t>
      </w:r>
    </w:p>
    <w:p w14:paraId="2B7C514A" w14:textId="77777777" w:rsidR="00E22495" w:rsidRPr="0086264D" w:rsidRDefault="00E22495" w:rsidP="00221250">
      <w:pPr>
        <w:widowControl w:val="0"/>
        <w:spacing w:before="36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64D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5B473D80" w14:textId="77777777" w:rsidR="00E755AA" w:rsidRDefault="00E22495" w:rsidP="00BC18AB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Disallowable Instrument is compatible with human rights </w:t>
      </w:r>
      <w:r w:rsidR="00BC18AB">
        <w:rPr>
          <w:rFonts w:ascii="Times New Roman" w:hAnsi="Times New Roman" w:cs="Times New Roman"/>
          <w:sz w:val="24"/>
          <w:szCs w:val="24"/>
        </w:rPr>
        <w:t>because it promotes the protection of human rights and to the extent that it may limit human rights, those limitations are reasonable, necessary and proportionate.</w:t>
      </w:r>
    </w:p>
    <w:p w14:paraId="570F4B7D" w14:textId="3BD4C0B3" w:rsidR="00E22495" w:rsidRDefault="00E22495" w:rsidP="00C7446A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D1787D" w14:textId="77777777" w:rsidR="00FA7624" w:rsidRDefault="00FA7624" w:rsidP="00FA7624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624">
        <w:rPr>
          <w:rFonts w:ascii="Times New Roman" w:hAnsi="Times New Roman" w:cs="Times New Roman"/>
          <w:b/>
          <w:sz w:val="24"/>
          <w:szCs w:val="24"/>
        </w:rPr>
        <w:t xml:space="preserve">Secretary of the Department of Infrastructure, Transport, Regional Development and Communications </w:t>
      </w:r>
    </w:p>
    <w:p w14:paraId="13C9F6B8" w14:textId="39388E2C" w:rsidR="00FA7624" w:rsidRDefault="00FA7624" w:rsidP="00FA7624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DE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r Simon Atkinson</w:t>
      </w:r>
    </w:p>
    <w:p w14:paraId="00CFDB26" w14:textId="77777777" w:rsidR="00825A63" w:rsidRDefault="00825A63" w:rsidP="00C7446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5A63" w:rsidSect="00825A63">
          <w:pgSz w:w="11906" w:h="16838"/>
          <w:pgMar w:top="1134" w:right="1588" w:bottom="1134" w:left="1588" w:header="709" w:footer="709" w:gutter="0"/>
          <w:cols w:space="708"/>
          <w:docGrid w:linePitch="360"/>
        </w:sectPr>
      </w:pPr>
    </w:p>
    <w:p w14:paraId="4116E106" w14:textId="77777777" w:rsidR="00302CC0" w:rsidRPr="006B4301" w:rsidRDefault="00221250" w:rsidP="00221250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ATTACHMENT B</w:t>
      </w:r>
    </w:p>
    <w:p w14:paraId="25C38111" w14:textId="77777777" w:rsidR="00302CC0" w:rsidRPr="002414EB" w:rsidRDefault="00E7413C" w:rsidP="00C7446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by section explanation of the </w:t>
      </w:r>
      <w:r w:rsidR="00B13E7B" w:rsidRPr="008C2E7F">
        <w:rPr>
          <w:rFonts w:ascii="Times New Roman" w:hAnsi="Times New Roman" w:cs="Times New Roman"/>
          <w:b/>
          <w:sz w:val="24"/>
          <w:szCs w:val="24"/>
        </w:rPr>
        <w:t>Road Vehicle Standards (</w:t>
      </w:r>
      <w:r w:rsidR="00B13E7B">
        <w:rPr>
          <w:rFonts w:ascii="Times New Roman" w:hAnsi="Times New Roman" w:cs="Times New Roman"/>
          <w:b/>
          <w:sz w:val="24"/>
          <w:szCs w:val="24"/>
        </w:rPr>
        <w:t>Road Vehicle Components) D</w:t>
      </w:r>
      <w:r w:rsidR="00B13E7B" w:rsidRPr="008C2E7F">
        <w:rPr>
          <w:rFonts w:ascii="Times New Roman" w:hAnsi="Times New Roman" w:cs="Times New Roman"/>
          <w:b/>
          <w:sz w:val="24"/>
          <w:szCs w:val="24"/>
        </w:rPr>
        <w:t>etermination 20</w:t>
      </w:r>
      <w:r w:rsidR="00B13E7B">
        <w:rPr>
          <w:rFonts w:ascii="Times New Roman" w:hAnsi="Times New Roman" w:cs="Times New Roman"/>
          <w:b/>
          <w:sz w:val="24"/>
          <w:szCs w:val="24"/>
        </w:rPr>
        <w:t>20</w:t>
      </w:r>
    </w:p>
    <w:p w14:paraId="583B3EF8" w14:textId="77777777" w:rsidR="002414EB" w:rsidRPr="00FE4711" w:rsidRDefault="00075720" w:rsidP="00EF5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414EB" w:rsidRPr="00FE471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4EB" w:rsidRPr="00FE4711">
        <w:rPr>
          <w:rFonts w:ascii="Times New Roman" w:hAnsi="Times New Roman" w:cs="Times New Roman"/>
          <w:b/>
          <w:sz w:val="24"/>
          <w:szCs w:val="24"/>
        </w:rPr>
        <w:t>Name</w:t>
      </w:r>
    </w:p>
    <w:p w14:paraId="73EB891B" w14:textId="77777777" w:rsidR="002414EB" w:rsidRPr="007461D6" w:rsidRDefault="00447153" w:rsidP="003B4F8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</w:t>
      </w:r>
      <w:r w:rsidR="00075720">
        <w:rPr>
          <w:rFonts w:ascii="Times New Roman" w:hAnsi="Times New Roman" w:cs="Times New Roman"/>
          <w:sz w:val="24"/>
          <w:szCs w:val="24"/>
        </w:rPr>
        <w:t xml:space="preserve"> </w:t>
      </w:r>
      <w:r w:rsidR="00EF5AE5">
        <w:rPr>
          <w:rFonts w:ascii="Times New Roman" w:hAnsi="Times New Roman" w:cs="Times New Roman"/>
          <w:sz w:val="24"/>
          <w:szCs w:val="24"/>
        </w:rPr>
        <w:t xml:space="preserve">provides the name of this instrument is the </w:t>
      </w:r>
      <w:r w:rsidR="003B4F8F" w:rsidRPr="003B4F8F">
        <w:rPr>
          <w:rFonts w:ascii="Times New Roman" w:hAnsi="Times New Roman" w:cs="Times New Roman"/>
          <w:sz w:val="24"/>
          <w:szCs w:val="24"/>
        </w:rPr>
        <w:t>Road Vehicle Standards (Classes of Components that are not Road Vehicle Components) Determination 2020</w:t>
      </w:r>
      <w:r w:rsidR="00075720">
        <w:rPr>
          <w:rFonts w:ascii="Times New Roman" w:hAnsi="Times New Roman" w:cs="Times New Roman"/>
          <w:sz w:val="24"/>
          <w:szCs w:val="24"/>
        </w:rPr>
        <w:t xml:space="preserve"> (the Determination)</w:t>
      </w:r>
      <w:r w:rsidR="00EF5AE5">
        <w:rPr>
          <w:rFonts w:ascii="Times New Roman" w:hAnsi="Times New Roman" w:cs="Times New Roman"/>
          <w:sz w:val="24"/>
          <w:szCs w:val="24"/>
        </w:rPr>
        <w:t>.</w:t>
      </w:r>
    </w:p>
    <w:p w14:paraId="2DF7C8EC" w14:textId="77777777" w:rsidR="00DC40BA" w:rsidRPr="00FE4711" w:rsidRDefault="00075720" w:rsidP="00EF5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Commencement</w:t>
      </w:r>
    </w:p>
    <w:p w14:paraId="15E3BFCF" w14:textId="77777777" w:rsidR="002414EB" w:rsidRDefault="00075720" w:rsidP="00EF5AE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4711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> 2</w:t>
      </w:r>
      <w:r w:rsidR="00FE4711">
        <w:rPr>
          <w:rFonts w:ascii="Times New Roman" w:hAnsi="Times New Roman" w:cs="Times New Roman"/>
          <w:sz w:val="24"/>
          <w:szCs w:val="24"/>
        </w:rPr>
        <w:t xml:space="preserve"> provides the Determination is to commence on </w:t>
      </w:r>
      <w:r w:rsidR="00EF3EA0">
        <w:rPr>
          <w:rFonts w:ascii="Times New Roman" w:hAnsi="Times New Roman" w:cs="Times New Roman"/>
          <w:sz w:val="24"/>
          <w:szCs w:val="24"/>
        </w:rPr>
        <w:t>the day after it is registered.</w:t>
      </w:r>
    </w:p>
    <w:p w14:paraId="5D4212E8" w14:textId="77777777" w:rsidR="00DC40BA" w:rsidRPr="00FE4711" w:rsidRDefault="00075720" w:rsidP="00EF5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Authority</w:t>
      </w:r>
    </w:p>
    <w:p w14:paraId="4ADC3CA6" w14:textId="77777777" w:rsidR="00DC40BA" w:rsidRDefault="00075720" w:rsidP="00EF5AE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4711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> 3</w:t>
      </w:r>
      <w:r w:rsidR="00FE4711">
        <w:rPr>
          <w:rFonts w:ascii="Times New Roman" w:hAnsi="Times New Roman" w:cs="Times New Roman"/>
          <w:sz w:val="24"/>
          <w:szCs w:val="24"/>
        </w:rPr>
        <w:t xml:space="preserve"> </w:t>
      </w:r>
      <w:r w:rsidR="00447153">
        <w:rPr>
          <w:rFonts w:ascii="Times New Roman" w:hAnsi="Times New Roman" w:cs="Times New Roman"/>
          <w:sz w:val="24"/>
          <w:szCs w:val="24"/>
        </w:rPr>
        <w:t>identifies the Determi</w:t>
      </w:r>
      <w:r w:rsidR="00EF3EA0">
        <w:rPr>
          <w:rFonts w:ascii="Times New Roman" w:hAnsi="Times New Roman" w:cs="Times New Roman"/>
          <w:sz w:val="24"/>
          <w:szCs w:val="24"/>
        </w:rPr>
        <w:t>nation is made under paragraph 7</w:t>
      </w:r>
      <w:r w:rsidR="00447153">
        <w:rPr>
          <w:rFonts w:ascii="Times New Roman" w:hAnsi="Times New Roman" w:cs="Times New Roman"/>
          <w:sz w:val="24"/>
          <w:szCs w:val="24"/>
        </w:rPr>
        <w:t>(</w:t>
      </w:r>
      <w:r w:rsidR="00EF3EA0">
        <w:rPr>
          <w:rFonts w:ascii="Times New Roman" w:hAnsi="Times New Roman" w:cs="Times New Roman"/>
          <w:sz w:val="24"/>
          <w:szCs w:val="24"/>
        </w:rPr>
        <w:t>3</w:t>
      </w:r>
      <w:r w:rsidR="00447153">
        <w:rPr>
          <w:rFonts w:ascii="Times New Roman" w:hAnsi="Times New Roman" w:cs="Times New Roman"/>
          <w:sz w:val="24"/>
          <w:szCs w:val="24"/>
        </w:rPr>
        <w:t>)(</w:t>
      </w:r>
      <w:r w:rsidR="00EF3EA0">
        <w:rPr>
          <w:rFonts w:ascii="Times New Roman" w:hAnsi="Times New Roman" w:cs="Times New Roman"/>
          <w:sz w:val="24"/>
          <w:szCs w:val="24"/>
        </w:rPr>
        <w:t>b</w:t>
      </w:r>
      <w:r w:rsidR="00447153">
        <w:rPr>
          <w:rFonts w:ascii="Times New Roman" w:hAnsi="Times New Roman" w:cs="Times New Roman"/>
          <w:sz w:val="24"/>
          <w:szCs w:val="24"/>
        </w:rPr>
        <w:t xml:space="preserve">) of the </w:t>
      </w:r>
      <w:r w:rsidR="00447153" w:rsidRPr="00447153">
        <w:rPr>
          <w:rFonts w:ascii="Times New Roman" w:hAnsi="Times New Roman" w:cs="Times New Roman"/>
          <w:i/>
          <w:sz w:val="24"/>
          <w:szCs w:val="24"/>
        </w:rPr>
        <w:t>Road Vehicle Standards Act 2018</w:t>
      </w:r>
      <w:r w:rsidR="00B905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05DB" w:rsidRPr="00B905DB">
        <w:rPr>
          <w:rFonts w:ascii="Times New Roman" w:hAnsi="Times New Roman" w:cs="Times New Roman"/>
          <w:sz w:val="24"/>
          <w:szCs w:val="24"/>
        </w:rPr>
        <w:t>(the Act)</w:t>
      </w:r>
      <w:r w:rsidR="00447153">
        <w:rPr>
          <w:rFonts w:ascii="Times New Roman" w:hAnsi="Times New Roman" w:cs="Times New Roman"/>
          <w:sz w:val="24"/>
          <w:szCs w:val="24"/>
        </w:rPr>
        <w:t xml:space="preserve">. </w:t>
      </w:r>
      <w:r w:rsidR="00FE4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F9B7F" w14:textId="77777777" w:rsidR="00DC40BA" w:rsidRPr="00FE4711" w:rsidRDefault="00075720" w:rsidP="00EF5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Purpose of this instrument</w:t>
      </w:r>
    </w:p>
    <w:p w14:paraId="37CD4642" w14:textId="77777777" w:rsidR="00DC40BA" w:rsidRDefault="00075720" w:rsidP="00EF5AE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80F0E">
        <w:rPr>
          <w:rFonts w:ascii="Times New Roman" w:hAnsi="Times New Roman" w:cs="Times New Roman"/>
          <w:sz w:val="24"/>
          <w:szCs w:val="24"/>
        </w:rPr>
        <w:t>ection</w:t>
      </w:r>
      <w:r>
        <w:rPr>
          <w:rFonts w:ascii="Times New Roman" w:hAnsi="Times New Roman" w:cs="Times New Roman"/>
          <w:sz w:val="24"/>
          <w:szCs w:val="24"/>
        </w:rPr>
        <w:t> 4</w:t>
      </w:r>
      <w:r w:rsidR="00480F0E">
        <w:rPr>
          <w:rFonts w:ascii="Times New Roman" w:hAnsi="Times New Roman" w:cs="Times New Roman"/>
          <w:sz w:val="24"/>
          <w:szCs w:val="24"/>
        </w:rPr>
        <w:t xml:space="preserve"> sets ou</w:t>
      </w:r>
      <w:r w:rsidR="00EC7DDE">
        <w:rPr>
          <w:rFonts w:ascii="Times New Roman" w:hAnsi="Times New Roman" w:cs="Times New Roman"/>
          <w:sz w:val="24"/>
          <w:szCs w:val="24"/>
        </w:rPr>
        <w:t>t th</w:t>
      </w:r>
      <w:r w:rsidR="00E529FB">
        <w:rPr>
          <w:rFonts w:ascii="Times New Roman" w:hAnsi="Times New Roman" w:cs="Times New Roman"/>
          <w:sz w:val="24"/>
          <w:szCs w:val="24"/>
        </w:rPr>
        <w:t xml:space="preserve">at the </w:t>
      </w:r>
      <w:r w:rsidR="00EC7DDE">
        <w:rPr>
          <w:rFonts w:ascii="Times New Roman" w:hAnsi="Times New Roman" w:cs="Times New Roman"/>
          <w:sz w:val="24"/>
          <w:szCs w:val="24"/>
        </w:rPr>
        <w:t xml:space="preserve">purpose of the instrument is to </w:t>
      </w:r>
      <w:r w:rsidR="00E529FB">
        <w:rPr>
          <w:rFonts w:ascii="Times New Roman" w:hAnsi="Times New Roman" w:cs="Times New Roman"/>
          <w:sz w:val="24"/>
          <w:szCs w:val="24"/>
        </w:rPr>
        <w:t xml:space="preserve">determine </w:t>
      </w:r>
      <w:r w:rsidR="00EC7DDE">
        <w:rPr>
          <w:rFonts w:ascii="Times New Roman" w:hAnsi="Times New Roman" w:cs="Times New Roman"/>
          <w:sz w:val="24"/>
          <w:szCs w:val="24"/>
        </w:rPr>
        <w:t xml:space="preserve">classes of </w:t>
      </w:r>
      <w:r w:rsidR="00E529FB">
        <w:rPr>
          <w:rFonts w:ascii="Times New Roman" w:hAnsi="Times New Roman" w:cs="Times New Roman"/>
          <w:sz w:val="24"/>
          <w:szCs w:val="24"/>
        </w:rPr>
        <w:t xml:space="preserve">components that are not </w:t>
      </w:r>
      <w:r w:rsidR="00EC7DDE">
        <w:rPr>
          <w:rFonts w:ascii="Times New Roman" w:hAnsi="Times New Roman" w:cs="Times New Roman"/>
          <w:sz w:val="24"/>
          <w:szCs w:val="24"/>
        </w:rPr>
        <w:t>road vehicle</w:t>
      </w:r>
      <w:r w:rsidR="00E529FB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EC7DDE">
        <w:rPr>
          <w:rFonts w:ascii="Times New Roman" w:hAnsi="Times New Roman" w:cs="Times New Roman"/>
          <w:sz w:val="24"/>
          <w:szCs w:val="24"/>
        </w:rPr>
        <w:t>for the purposes of the Act.</w:t>
      </w:r>
    </w:p>
    <w:p w14:paraId="590D13D6" w14:textId="77777777" w:rsidR="00DC40BA" w:rsidRPr="00FE4711" w:rsidRDefault="00825A63" w:rsidP="00EF5AE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C40BA" w:rsidRPr="00FE4711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9FB">
        <w:rPr>
          <w:rFonts w:ascii="Times New Roman" w:hAnsi="Times New Roman" w:cs="Times New Roman"/>
          <w:b/>
          <w:sz w:val="24"/>
          <w:szCs w:val="24"/>
        </w:rPr>
        <w:t>Classes of components that are not road vehicle components</w:t>
      </w:r>
    </w:p>
    <w:p w14:paraId="65BEEBFB" w14:textId="77777777" w:rsidR="005E6B47" w:rsidRPr="00480F0E" w:rsidRDefault="00B905DB" w:rsidP="00EF5AE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905DB">
        <w:rPr>
          <w:rFonts w:ascii="Times New Roman" w:hAnsi="Times New Roman" w:cs="Times New Roman"/>
          <w:i/>
          <w:sz w:val="24"/>
          <w:szCs w:val="24"/>
        </w:rPr>
        <w:t>Road Vehicle Standards Rules 2019</w:t>
      </w:r>
      <w:r>
        <w:rPr>
          <w:rFonts w:ascii="Times New Roman" w:hAnsi="Times New Roman" w:cs="Times New Roman"/>
          <w:sz w:val="24"/>
          <w:szCs w:val="24"/>
        </w:rPr>
        <w:t xml:space="preserve"> (the Rules) allows the Secretary to grant a road vehicle component type approval in relation to components to be used in the manufacture of modifica</w:t>
      </w:r>
      <w:r w:rsidR="00433894">
        <w:rPr>
          <w:rFonts w:ascii="Times New Roman" w:hAnsi="Times New Roman" w:cs="Times New Roman"/>
          <w:sz w:val="24"/>
          <w:szCs w:val="24"/>
        </w:rPr>
        <w:t xml:space="preserve">tion of certain road vehicles. </w:t>
      </w:r>
      <w:r>
        <w:rPr>
          <w:rFonts w:ascii="Times New Roman" w:hAnsi="Times New Roman" w:cs="Times New Roman"/>
          <w:sz w:val="24"/>
          <w:szCs w:val="24"/>
        </w:rPr>
        <w:t xml:space="preserve">The approval may be granted if, among other things, the </w:t>
      </w:r>
      <w:r w:rsidR="00196442">
        <w:rPr>
          <w:rFonts w:ascii="Times New Roman" w:hAnsi="Times New Roman" w:cs="Times New Roman"/>
          <w:sz w:val="24"/>
          <w:szCs w:val="24"/>
        </w:rPr>
        <w:t xml:space="preserve">road vehicle </w:t>
      </w:r>
      <w:r>
        <w:rPr>
          <w:rFonts w:ascii="Times New Roman" w:hAnsi="Times New Roman" w:cs="Times New Roman"/>
          <w:sz w:val="24"/>
          <w:szCs w:val="24"/>
        </w:rPr>
        <w:t>component complies or substantially complies with the applicable national vehicle standards</w:t>
      </w:r>
      <w:r w:rsidR="00DE043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6FE3F5" w14:textId="77777777" w:rsidR="00433894" w:rsidRDefault="00196442" w:rsidP="00433894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53B72">
        <w:rPr>
          <w:rFonts w:ascii="Times New Roman" w:hAnsi="Times New Roman" w:cs="Times New Roman"/>
          <w:sz w:val="24"/>
          <w:szCs w:val="24"/>
        </w:rPr>
        <w:t>Section 7 of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</w:t>
      </w:r>
      <w:r w:rsidRPr="00D53B72">
        <w:rPr>
          <w:rFonts w:ascii="Times New Roman" w:hAnsi="Times New Roman" w:cs="Times New Roman"/>
          <w:sz w:val="24"/>
          <w:szCs w:val="24"/>
        </w:rPr>
        <w:t xml:space="preserve"> defines a road vehicle component</w:t>
      </w:r>
      <w:r w:rsidR="00433894">
        <w:rPr>
          <w:rFonts w:ascii="Times New Roman" w:hAnsi="Times New Roman" w:cs="Times New Roman"/>
          <w:sz w:val="24"/>
          <w:szCs w:val="24"/>
        </w:rPr>
        <w:t>.</w:t>
      </w:r>
    </w:p>
    <w:p w14:paraId="27891DCC" w14:textId="77777777" w:rsidR="00DF15DA" w:rsidRDefault="00B905DB" w:rsidP="00D27BFA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Act </w:t>
      </w:r>
      <w:r w:rsidR="00940652">
        <w:rPr>
          <w:rFonts w:ascii="Times New Roman" w:hAnsi="Times New Roman" w:cs="Times New Roman"/>
          <w:sz w:val="24"/>
          <w:szCs w:val="24"/>
        </w:rPr>
        <w:t xml:space="preserve">further </w:t>
      </w:r>
      <w:r>
        <w:rPr>
          <w:rFonts w:ascii="Times New Roman" w:hAnsi="Times New Roman" w:cs="Times New Roman"/>
          <w:sz w:val="24"/>
          <w:szCs w:val="24"/>
        </w:rPr>
        <w:t xml:space="preserve">allows that the Secretary may </w:t>
      </w:r>
      <w:r w:rsidR="00940652">
        <w:rPr>
          <w:rFonts w:ascii="Times New Roman" w:hAnsi="Times New Roman" w:cs="Times New Roman"/>
          <w:sz w:val="24"/>
          <w:szCs w:val="24"/>
        </w:rPr>
        <w:t xml:space="preserve">provide clarification about what is or is not a road vehicle component.  </w:t>
      </w:r>
    </w:p>
    <w:p w14:paraId="5248F53F" w14:textId="77777777" w:rsidR="000D4A03" w:rsidRPr="00600918" w:rsidRDefault="000D4A03" w:rsidP="000D4A03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00918">
        <w:rPr>
          <w:rFonts w:ascii="Times New Roman" w:hAnsi="Times New Roman" w:cs="Times New Roman"/>
          <w:sz w:val="24"/>
          <w:szCs w:val="24"/>
        </w:rPr>
        <w:t>Section 5 sets out the class of components that ar</w:t>
      </w:r>
      <w:r w:rsidR="00600918" w:rsidRPr="00600918">
        <w:rPr>
          <w:rFonts w:ascii="Times New Roman" w:hAnsi="Times New Roman" w:cs="Times New Roman"/>
          <w:sz w:val="24"/>
          <w:szCs w:val="24"/>
        </w:rPr>
        <w:t xml:space="preserve">e not road vehicle components. </w:t>
      </w:r>
      <w:r w:rsidR="003B4F8F" w:rsidRPr="00600918">
        <w:rPr>
          <w:rFonts w:ascii="Times New Roman" w:hAnsi="Times New Roman" w:cs="Times New Roman"/>
          <w:sz w:val="24"/>
          <w:szCs w:val="24"/>
        </w:rPr>
        <w:t>If a component does not meet the criteria set out in s</w:t>
      </w:r>
      <w:r w:rsidRPr="00600918">
        <w:rPr>
          <w:rFonts w:ascii="Times New Roman" w:hAnsi="Times New Roman" w:cs="Times New Roman"/>
          <w:sz w:val="24"/>
          <w:szCs w:val="24"/>
        </w:rPr>
        <w:t xml:space="preserve">ubsections </w:t>
      </w:r>
      <w:r w:rsidR="00600918">
        <w:rPr>
          <w:rFonts w:ascii="Times New Roman" w:hAnsi="Times New Roman" w:cs="Times New Roman"/>
          <w:sz w:val="24"/>
          <w:szCs w:val="24"/>
        </w:rPr>
        <w:t>5(</w:t>
      </w:r>
      <w:r w:rsidRPr="00600918">
        <w:rPr>
          <w:rFonts w:ascii="Times New Roman" w:hAnsi="Times New Roman" w:cs="Times New Roman"/>
          <w:sz w:val="24"/>
          <w:szCs w:val="24"/>
        </w:rPr>
        <w:t>2</w:t>
      </w:r>
      <w:r w:rsidR="00600918">
        <w:rPr>
          <w:rFonts w:ascii="Times New Roman" w:hAnsi="Times New Roman" w:cs="Times New Roman"/>
          <w:sz w:val="24"/>
          <w:szCs w:val="24"/>
        </w:rPr>
        <w:t>)</w:t>
      </w:r>
      <w:r w:rsidRPr="00600918">
        <w:rPr>
          <w:rFonts w:ascii="Times New Roman" w:hAnsi="Times New Roman" w:cs="Times New Roman"/>
          <w:sz w:val="24"/>
          <w:szCs w:val="24"/>
        </w:rPr>
        <w:t xml:space="preserve"> </w:t>
      </w:r>
      <w:r w:rsidR="00087725" w:rsidRPr="00600918">
        <w:rPr>
          <w:rFonts w:ascii="Times New Roman" w:hAnsi="Times New Roman" w:cs="Times New Roman"/>
          <w:sz w:val="24"/>
          <w:szCs w:val="24"/>
        </w:rPr>
        <w:t xml:space="preserve">or </w:t>
      </w:r>
      <w:r w:rsidR="00600918">
        <w:rPr>
          <w:rFonts w:ascii="Times New Roman" w:hAnsi="Times New Roman" w:cs="Times New Roman"/>
          <w:sz w:val="24"/>
          <w:szCs w:val="24"/>
        </w:rPr>
        <w:t>5(</w:t>
      </w:r>
      <w:r w:rsidRPr="00600918">
        <w:rPr>
          <w:rFonts w:ascii="Times New Roman" w:hAnsi="Times New Roman" w:cs="Times New Roman"/>
          <w:sz w:val="24"/>
          <w:szCs w:val="24"/>
        </w:rPr>
        <w:t>3</w:t>
      </w:r>
      <w:r w:rsidR="00600918">
        <w:rPr>
          <w:rFonts w:ascii="Times New Roman" w:hAnsi="Times New Roman" w:cs="Times New Roman"/>
          <w:sz w:val="24"/>
          <w:szCs w:val="24"/>
        </w:rPr>
        <w:t>)</w:t>
      </w:r>
      <w:r w:rsidR="00087725" w:rsidRPr="00600918">
        <w:rPr>
          <w:rFonts w:ascii="Times New Roman" w:hAnsi="Times New Roman" w:cs="Times New Roman"/>
          <w:sz w:val="24"/>
          <w:szCs w:val="24"/>
        </w:rPr>
        <w:t>,</w:t>
      </w:r>
      <w:r w:rsidRPr="00600918">
        <w:rPr>
          <w:rFonts w:ascii="Times New Roman" w:hAnsi="Times New Roman" w:cs="Times New Roman"/>
          <w:sz w:val="24"/>
          <w:szCs w:val="24"/>
        </w:rPr>
        <w:t xml:space="preserve"> the component is not a road vehicle component </w:t>
      </w:r>
      <w:r w:rsidR="00DE0438" w:rsidRPr="00600918">
        <w:rPr>
          <w:rFonts w:ascii="Times New Roman" w:hAnsi="Times New Roman" w:cs="Times New Roman"/>
          <w:sz w:val="24"/>
          <w:szCs w:val="24"/>
        </w:rPr>
        <w:t>for</w:t>
      </w:r>
      <w:r w:rsidRPr="00600918">
        <w:rPr>
          <w:rFonts w:ascii="Times New Roman" w:hAnsi="Times New Roman" w:cs="Times New Roman"/>
          <w:sz w:val="24"/>
          <w:szCs w:val="24"/>
        </w:rPr>
        <w:t xml:space="preserve"> the purposes of the Act and the Rules.  </w:t>
      </w:r>
    </w:p>
    <w:p w14:paraId="53F55F6E" w14:textId="77777777" w:rsidR="00DF15DA" w:rsidRPr="00EF5AE5" w:rsidRDefault="000D4A03" w:rsidP="00EF5AE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component falls within subsection </w:t>
      </w:r>
      <w:r w:rsidR="00600918">
        <w:rPr>
          <w:rFonts w:ascii="Times New Roman" w:hAnsi="Times New Roman" w:cs="Times New Roman"/>
          <w:sz w:val="24"/>
          <w:szCs w:val="24"/>
        </w:rPr>
        <w:t>5(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0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if it </w:t>
      </w:r>
      <w:r w:rsidR="00DE0438">
        <w:rPr>
          <w:rFonts w:ascii="Times New Roman" w:hAnsi="Times New Roman" w:cs="Times New Roman"/>
          <w:sz w:val="24"/>
          <w:szCs w:val="24"/>
        </w:rPr>
        <w:t xml:space="preserve">is </w:t>
      </w:r>
      <w:r w:rsidR="00C5158B">
        <w:rPr>
          <w:rFonts w:ascii="Times New Roman" w:hAnsi="Times New Roman" w:cs="Times New Roman"/>
          <w:sz w:val="24"/>
          <w:szCs w:val="24"/>
        </w:rPr>
        <w:t xml:space="preserve">able to be assessed for </w:t>
      </w:r>
      <w:r>
        <w:rPr>
          <w:rFonts w:ascii="Times New Roman" w:hAnsi="Times New Roman" w:cs="Times New Roman"/>
          <w:sz w:val="24"/>
          <w:szCs w:val="24"/>
        </w:rPr>
        <w:t>compli</w:t>
      </w:r>
      <w:r w:rsidR="00C5158B">
        <w:rPr>
          <w:rFonts w:ascii="Times New Roman" w:hAnsi="Times New Roman" w:cs="Times New Roman"/>
          <w:sz w:val="24"/>
          <w:szCs w:val="24"/>
        </w:rPr>
        <w:t>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652">
        <w:rPr>
          <w:rFonts w:ascii="Times New Roman" w:hAnsi="Times New Roman" w:cs="Times New Roman"/>
          <w:sz w:val="24"/>
          <w:szCs w:val="24"/>
        </w:rPr>
        <w:t xml:space="preserve">against the requirements set out in </w:t>
      </w:r>
      <w:r>
        <w:rPr>
          <w:rFonts w:ascii="Times New Roman" w:hAnsi="Times New Roman" w:cs="Times New Roman"/>
          <w:sz w:val="24"/>
          <w:szCs w:val="24"/>
        </w:rPr>
        <w:t xml:space="preserve">a national road vehicle standard or </w:t>
      </w:r>
      <w:r w:rsidR="00940652">
        <w:rPr>
          <w:rFonts w:ascii="Times New Roman" w:hAnsi="Times New Roman" w:cs="Times New Roman"/>
          <w:sz w:val="24"/>
          <w:szCs w:val="24"/>
        </w:rPr>
        <w:t xml:space="preserve">the requirements of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600918">
        <w:rPr>
          <w:rFonts w:ascii="Times New Roman" w:hAnsi="Times New Roman" w:cs="Times New Roman"/>
          <w:sz w:val="24"/>
          <w:szCs w:val="24"/>
        </w:rPr>
        <w:t xml:space="preserve">equivalent standard. </w:t>
      </w:r>
      <w:r w:rsidR="00087725">
        <w:rPr>
          <w:rFonts w:ascii="Times New Roman" w:hAnsi="Times New Roman" w:cs="Times New Roman"/>
          <w:sz w:val="24"/>
          <w:szCs w:val="24"/>
        </w:rPr>
        <w:t>What constitutes a</w:t>
      </w:r>
      <w:r w:rsidR="00491C8D">
        <w:rPr>
          <w:rFonts w:ascii="Times New Roman" w:hAnsi="Times New Roman" w:cs="Times New Roman"/>
          <w:sz w:val="24"/>
          <w:szCs w:val="24"/>
        </w:rPr>
        <w:t>n equivalent standard is documented in the individual n</w:t>
      </w:r>
      <w:r w:rsidR="00600918">
        <w:rPr>
          <w:rFonts w:ascii="Times New Roman" w:hAnsi="Times New Roman" w:cs="Times New Roman"/>
          <w:sz w:val="24"/>
          <w:szCs w:val="24"/>
        </w:rPr>
        <w:t xml:space="preserve">ational road vehicle standard. </w:t>
      </w:r>
      <w:r w:rsidR="00491C8D">
        <w:rPr>
          <w:rFonts w:ascii="Times New Roman" w:hAnsi="Times New Roman" w:cs="Times New Roman"/>
          <w:sz w:val="24"/>
          <w:szCs w:val="24"/>
        </w:rPr>
        <w:t xml:space="preserve">An example may be an international standard that is deemed to be equivalent </w:t>
      </w:r>
      <w:r w:rsidR="00087725">
        <w:rPr>
          <w:rFonts w:ascii="Times New Roman" w:hAnsi="Times New Roman" w:cs="Times New Roman"/>
          <w:sz w:val="24"/>
          <w:szCs w:val="24"/>
        </w:rPr>
        <w:t>t</w:t>
      </w:r>
      <w:r w:rsidR="008047EF">
        <w:rPr>
          <w:rFonts w:ascii="Times New Roman" w:hAnsi="Times New Roman" w:cs="Times New Roman"/>
          <w:sz w:val="24"/>
          <w:szCs w:val="24"/>
        </w:rPr>
        <w:t>o</w:t>
      </w:r>
      <w:r w:rsidR="00087725">
        <w:rPr>
          <w:rFonts w:ascii="Times New Roman" w:hAnsi="Times New Roman" w:cs="Times New Roman"/>
          <w:sz w:val="24"/>
          <w:szCs w:val="24"/>
        </w:rPr>
        <w:t xml:space="preserve"> a national road vehicle </w:t>
      </w:r>
      <w:r w:rsidR="00491C8D">
        <w:rPr>
          <w:rFonts w:ascii="Times New Roman" w:hAnsi="Times New Roman" w:cs="Times New Roman"/>
          <w:sz w:val="24"/>
          <w:szCs w:val="24"/>
        </w:rPr>
        <w:t xml:space="preserve">standard. </w:t>
      </w:r>
    </w:p>
    <w:p w14:paraId="075AEE3C" w14:textId="77777777" w:rsidR="00DF15DA" w:rsidRDefault="00491C8D" w:rsidP="00D27BFA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component falls within subsection </w:t>
      </w:r>
      <w:r w:rsidR="00600918">
        <w:rPr>
          <w:rFonts w:ascii="Times New Roman" w:hAnsi="Times New Roman" w:cs="Times New Roman"/>
          <w:sz w:val="24"/>
          <w:szCs w:val="24"/>
        </w:rPr>
        <w:t>5(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0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if it is an assembly of one or more components and is able to</w:t>
      </w:r>
      <w:r w:rsidR="00C5158B">
        <w:rPr>
          <w:rFonts w:ascii="Times New Roman" w:hAnsi="Times New Roman" w:cs="Times New Roman"/>
          <w:sz w:val="24"/>
          <w:szCs w:val="24"/>
        </w:rPr>
        <w:t xml:space="preserve"> be assessed for compliance with a national road vehicle standard or an equivalent standard.  </w:t>
      </w:r>
    </w:p>
    <w:p w14:paraId="46721D28" w14:textId="77777777" w:rsidR="009419DA" w:rsidRDefault="00941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D56B90" w14:textId="77777777" w:rsidR="004C0EB5" w:rsidRDefault="00DE0438" w:rsidP="004C0EB5">
      <w:pPr>
        <w:pStyle w:val="ListParagraph"/>
        <w:numPr>
          <w:ilvl w:val="0"/>
          <w:numId w:val="4"/>
        </w:numPr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</w:t>
      </w:r>
      <w:r w:rsidR="004C0EB5">
        <w:rPr>
          <w:rFonts w:ascii="Times New Roman" w:hAnsi="Times New Roman" w:cs="Times New Roman"/>
          <w:sz w:val="24"/>
          <w:szCs w:val="24"/>
        </w:rPr>
        <w:t xml:space="preserve">section </w:t>
      </w:r>
      <w:r w:rsidR="00600918">
        <w:rPr>
          <w:rFonts w:ascii="Times New Roman" w:hAnsi="Times New Roman" w:cs="Times New Roman"/>
          <w:sz w:val="24"/>
          <w:szCs w:val="24"/>
        </w:rPr>
        <w:t>5(</w:t>
      </w:r>
      <w:r w:rsidR="004C0EB5">
        <w:rPr>
          <w:rFonts w:ascii="Times New Roman" w:hAnsi="Times New Roman" w:cs="Times New Roman"/>
          <w:sz w:val="24"/>
          <w:szCs w:val="24"/>
        </w:rPr>
        <w:t>4</w:t>
      </w:r>
      <w:r w:rsidR="00600918">
        <w:rPr>
          <w:rFonts w:ascii="Times New Roman" w:hAnsi="Times New Roman" w:cs="Times New Roman"/>
          <w:sz w:val="24"/>
          <w:szCs w:val="24"/>
        </w:rPr>
        <w:t>)</w:t>
      </w:r>
      <w:r w:rsidR="004C0EB5">
        <w:rPr>
          <w:rFonts w:ascii="Times New Roman" w:hAnsi="Times New Roman" w:cs="Times New Roman"/>
          <w:sz w:val="24"/>
          <w:szCs w:val="24"/>
        </w:rPr>
        <w:t xml:space="preserve"> provides greater clarity on the assessment of components or</w:t>
      </w:r>
      <w:r w:rsidR="00600918">
        <w:rPr>
          <w:rFonts w:ascii="Times New Roman" w:hAnsi="Times New Roman" w:cs="Times New Roman"/>
          <w:sz w:val="24"/>
          <w:szCs w:val="24"/>
        </w:rPr>
        <w:t xml:space="preserve"> assemblies against standards. </w:t>
      </w:r>
      <w:r w:rsidR="00116BD6">
        <w:rPr>
          <w:rFonts w:ascii="Times New Roman" w:hAnsi="Times New Roman" w:cs="Times New Roman"/>
          <w:sz w:val="24"/>
          <w:szCs w:val="24"/>
        </w:rPr>
        <w:t>The standard may be:</w:t>
      </w:r>
    </w:p>
    <w:p w14:paraId="708C3998" w14:textId="77777777" w:rsidR="00116BD6" w:rsidRDefault="00116BD6" w:rsidP="00116BD6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standard that directly and/or solely relate</w:t>
      </w:r>
      <w:r w:rsidR="00DE04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specific component or assembly, for example the national road vehicle standard relating to </w:t>
      </w:r>
      <w:r w:rsidR="006F4C83">
        <w:rPr>
          <w:rFonts w:ascii="Times New Roman" w:hAnsi="Times New Roman" w:cs="Times New Roman"/>
          <w:sz w:val="24"/>
          <w:szCs w:val="24"/>
        </w:rPr>
        <w:t>reversing</w:t>
      </w:r>
      <w:r>
        <w:rPr>
          <w:rFonts w:ascii="Times New Roman" w:hAnsi="Times New Roman" w:cs="Times New Roman"/>
          <w:sz w:val="24"/>
          <w:szCs w:val="24"/>
        </w:rPr>
        <w:t xml:space="preserve"> lamps; or</w:t>
      </w:r>
    </w:p>
    <w:p w14:paraId="4E8A6498" w14:textId="13CABBC3" w:rsidR="00116BD6" w:rsidRDefault="00116BD6" w:rsidP="00116BD6">
      <w:pPr>
        <w:pStyle w:val="ListParagraph"/>
        <w:numPr>
          <w:ilvl w:val="1"/>
          <w:numId w:val="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standard that relates to a broader vehicle system but includes provisions that explicitly provide for components of particular kinds</w:t>
      </w:r>
      <w:r w:rsidR="00600918">
        <w:rPr>
          <w:rFonts w:ascii="Times New Roman" w:hAnsi="Times New Roman" w:cs="Times New Roman"/>
          <w:sz w:val="24"/>
          <w:szCs w:val="24"/>
        </w:rPr>
        <w:t xml:space="preserve">. </w:t>
      </w:r>
      <w:r w:rsidR="006F4C8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 example</w:t>
      </w:r>
      <w:r w:rsidR="009419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national road vehicle standard relating to trailer braking systems includes provisions for the assessment of foundation brakes, suspension systems and control systems, independent of the assessment of the traile</w:t>
      </w:r>
      <w:r w:rsidR="00600918">
        <w:rPr>
          <w:rFonts w:ascii="Times New Roman" w:hAnsi="Times New Roman" w:cs="Times New Roman"/>
          <w:sz w:val="24"/>
          <w:szCs w:val="24"/>
        </w:rPr>
        <w:t xml:space="preserve">r’s braking system as a whole. </w:t>
      </w:r>
      <w:r w:rsidR="00126123">
        <w:rPr>
          <w:rFonts w:ascii="Times New Roman" w:hAnsi="Times New Roman" w:cs="Times New Roman"/>
          <w:sz w:val="24"/>
          <w:szCs w:val="24"/>
        </w:rPr>
        <w:t xml:space="preserve">In this example, foundation brakes can be assessed against foundation brake standards provided in the trailer braking system standard and therefore </w:t>
      </w:r>
      <w:r w:rsidR="005C11E6">
        <w:rPr>
          <w:rFonts w:ascii="Times New Roman" w:hAnsi="Times New Roman" w:cs="Times New Roman"/>
          <w:sz w:val="24"/>
          <w:szCs w:val="24"/>
        </w:rPr>
        <w:t>are</w:t>
      </w:r>
      <w:r w:rsidR="00600918">
        <w:rPr>
          <w:rFonts w:ascii="Times New Roman" w:hAnsi="Times New Roman" w:cs="Times New Roman"/>
          <w:sz w:val="24"/>
          <w:szCs w:val="24"/>
        </w:rPr>
        <w:t xml:space="preserve"> a road vehicle component. </w:t>
      </w:r>
      <w:r w:rsidR="00126123">
        <w:rPr>
          <w:rFonts w:ascii="Times New Roman" w:hAnsi="Times New Roman" w:cs="Times New Roman"/>
          <w:sz w:val="24"/>
          <w:szCs w:val="24"/>
        </w:rPr>
        <w:t xml:space="preserve">A component for which there are no provisions for assessment independent of the system as a whole, are not road vehicle components.  </w:t>
      </w:r>
    </w:p>
    <w:sectPr w:rsidR="00116BD6" w:rsidSect="00825A63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5FD1" w14:textId="77777777" w:rsidR="00D217E9" w:rsidRDefault="00D217E9" w:rsidP="00BB2F37">
      <w:pPr>
        <w:spacing w:after="0" w:line="240" w:lineRule="auto"/>
      </w:pPr>
      <w:r>
        <w:separator/>
      </w:r>
    </w:p>
  </w:endnote>
  <w:endnote w:type="continuationSeparator" w:id="0">
    <w:p w14:paraId="6153B9B3" w14:textId="77777777" w:rsidR="00D217E9" w:rsidRDefault="00D217E9" w:rsidP="00BB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20319397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212739558"/>
          <w:docPartObj>
            <w:docPartGallery w:val="Page Numbers (Top of Page)"/>
            <w:docPartUnique/>
          </w:docPartObj>
        </w:sdtPr>
        <w:sdtEndPr/>
        <w:sdtContent>
          <w:p w14:paraId="19DF747F" w14:textId="643AF290" w:rsidR="006B4301" w:rsidRPr="006B4301" w:rsidRDefault="006B4301" w:rsidP="006B4301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4301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4F29A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6B4301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4F29A2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5</w:t>
            </w:r>
            <w:r w:rsidRPr="006B4301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825B" w14:textId="77777777" w:rsidR="00D217E9" w:rsidRDefault="00D217E9" w:rsidP="00BB2F37">
      <w:pPr>
        <w:spacing w:after="0" w:line="240" w:lineRule="auto"/>
      </w:pPr>
      <w:r>
        <w:separator/>
      </w:r>
    </w:p>
  </w:footnote>
  <w:footnote w:type="continuationSeparator" w:id="0">
    <w:p w14:paraId="6C515BFC" w14:textId="77777777" w:rsidR="00D217E9" w:rsidRDefault="00D217E9" w:rsidP="00BB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4AD7" w14:textId="43C452F0" w:rsidR="00BB2F37" w:rsidRDefault="00BB2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6EAB"/>
    <w:multiLevelType w:val="multilevel"/>
    <w:tmpl w:val="E74C0852"/>
    <w:lvl w:ilvl="0">
      <w:start w:val="1"/>
      <w:numFmt w:val="decimal"/>
      <w:pStyle w:val="ESLevel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ESLevel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18D67FC4"/>
    <w:multiLevelType w:val="hybridMultilevel"/>
    <w:tmpl w:val="A3B4AADC"/>
    <w:lvl w:ilvl="0" w:tplc="CF6E6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45BD"/>
    <w:multiLevelType w:val="hybridMultilevel"/>
    <w:tmpl w:val="6B18F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728E"/>
    <w:multiLevelType w:val="hybridMultilevel"/>
    <w:tmpl w:val="935A4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515"/>
    <w:multiLevelType w:val="hybridMultilevel"/>
    <w:tmpl w:val="69BE3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2875"/>
    <w:multiLevelType w:val="hybridMultilevel"/>
    <w:tmpl w:val="94C27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1DE6"/>
    <w:multiLevelType w:val="hybridMultilevel"/>
    <w:tmpl w:val="91340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37"/>
    <w:rsid w:val="000020A4"/>
    <w:rsid w:val="00043329"/>
    <w:rsid w:val="000737CD"/>
    <w:rsid w:val="00075720"/>
    <w:rsid w:val="00087725"/>
    <w:rsid w:val="0009748A"/>
    <w:rsid w:val="000A0904"/>
    <w:rsid w:val="000A4693"/>
    <w:rsid w:val="000C4634"/>
    <w:rsid w:val="000D4A03"/>
    <w:rsid w:val="00116BD6"/>
    <w:rsid w:val="00124CB7"/>
    <w:rsid w:val="00126123"/>
    <w:rsid w:val="00131EB5"/>
    <w:rsid w:val="00140368"/>
    <w:rsid w:val="00151162"/>
    <w:rsid w:val="0016128C"/>
    <w:rsid w:val="0016602A"/>
    <w:rsid w:val="001850B7"/>
    <w:rsid w:val="00195A4F"/>
    <w:rsid w:val="00196442"/>
    <w:rsid w:val="001D1AEF"/>
    <w:rsid w:val="001D4628"/>
    <w:rsid w:val="001E1E44"/>
    <w:rsid w:val="00221250"/>
    <w:rsid w:val="002240EF"/>
    <w:rsid w:val="0024058D"/>
    <w:rsid w:val="002414EB"/>
    <w:rsid w:val="002448B1"/>
    <w:rsid w:val="00257408"/>
    <w:rsid w:val="0027152A"/>
    <w:rsid w:val="00280D6F"/>
    <w:rsid w:val="00285104"/>
    <w:rsid w:val="002C0D65"/>
    <w:rsid w:val="002D7A66"/>
    <w:rsid w:val="00302CC0"/>
    <w:rsid w:val="003262B1"/>
    <w:rsid w:val="0034409F"/>
    <w:rsid w:val="003868A0"/>
    <w:rsid w:val="003960D5"/>
    <w:rsid w:val="003A3301"/>
    <w:rsid w:val="003B4F8F"/>
    <w:rsid w:val="003B7416"/>
    <w:rsid w:val="003C02E0"/>
    <w:rsid w:val="00433894"/>
    <w:rsid w:val="00447153"/>
    <w:rsid w:val="0047678D"/>
    <w:rsid w:val="00480F0E"/>
    <w:rsid w:val="00491C8D"/>
    <w:rsid w:val="004B2FB9"/>
    <w:rsid w:val="004C0EB5"/>
    <w:rsid w:val="004E0B61"/>
    <w:rsid w:val="004F1E90"/>
    <w:rsid w:val="004F29A2"/>
    <w:rsid w:val="005066B9"/>
    <w:rsid w:val="005223B5"/>
    <w:rsid w:val="00536672"/>
    <w:rsid w:val="005367E7"/>
    <w:rsid w:val="005476EF"/>
    <w:rsid w:val="00585DA2"/>
    <w:rsid w:val="00587094"/>
    <w:rsid w:val="005C11E6"/>
    <w:rsid w:val="005D4E81"/>
    <w:rsid w:val="005E6B47"/>
    <w:rsid w:val="005F0E5D"/>
    <w:rsid w:val="00600918"/>
    <w:rsid w:val="00620A5A"/>
    <w:rsid w:val="006254EA"/>
    <w:rsid w:val="00630C04"/>
    <w:rsid w:val="006A1BC3"/>
    <w:rsid w:val="006B4301"/>
    <w:rsid w:val="006E720B"/>
    <w:rsid w:val="006E7480"/>
    <w:rsid w:val="006F4C83"/>
    <w:rsid w:val="00743F18"/>
    <w:rsid w:val="007461D6"/>
    <w:rsid w:val="00770A95"/>
    <w:rsid w:val="00775A7A"/>
    <w:rsid w:val="00777C92"/>
    <w:rsid w:val="00777E8E"/>
    <w:rsid w:val="007806FB"/>
    <w:rsid w:val="0078283C"/>
    <w:rsid w:val="007834BB"/>
    <w:rsid w:val="007C2637"/>
    <w:rsid w:val="007C5F42"/>
    <w:rsid w:val="007D687F"/>
    <w:rsid w:val="007E7335"/>
    <w:rsid w:val="007F079D"/>
    <w:rsid w:val="008047EF"/>
    <w:rsid w:val="00825A63"/>
    <w:rsid w:val="0086264D"/>
    <w:rsid w:val="00862DBB"/>
    <w:rsid w:val="008653FD"/>
    <w:rsid w:val="00896B72"/>
    <w:rsid w:val="008B37A6"/>
    <w:rsid w:val="008C2E7F"/>
    <w:rsid w:val="008C69AC"/>
    <w:rsid w:val="008E6569"/>
    <w:rsid w:val="00915616"/>
    <w:rsid w:val="00940652"/>
    <w:rsid w:val="009419DA"/>
    <w:rsid w:val="00960509"/>
    <w:rsid w:val="009650DB"/>
    <w:rsid w:val="009C7CF2"/>
    <w:rsid w:val="009D378A"/>
    <w:rsid w:val="00A44793"/>
    <w:rsid w:val="00A704C0"/>
    <w:rsid w:val="00A708C8"/>
    <w:rsid w:val="00A82EEC"/>
    <w:rsid w:val="00A956D8"/>
    <w:rsid w:val="00AA1F6E"/>
    <w:rsid w:val="00AA2C5D"/>
    <w:rsid w:val="00AD2E94"/>
    <w:rsid w:val="00AD7123"/>
    <w:rsid w:val="00AE24E2"/>
    <w:rsid w:val="00AF3E72"/>
    <w:rsid w:val="00B058AF"/>
    <w:rsid w:val="00B13E7B"/>
    <w:rsid w:val="00B635FF"/>
    <w:rsid w:val="00B905DB"/>
    <w:rsid w:val="00B945E4"/>
    <w:rsid w:val="00BA2699"/>
    <w:rsid w:val="00BB2F37"/>
    <w:rsid w:val="00BC18AB"/>
    <w:rsid w:val="00BD2180"/>
    <w:rsid w:val="00BF40BB"/>
    <w:rsid w:val="00BF6B3E"/>
    <w:rsid w:val="00C15CD1"/>
    <w:rsid w:val="00C26A31"/>
    <w:rsid w:val="00C32D40"/>
    <w:rsid w:val="00C34D8F"/>
    <w:rsid w:val="00C4006A"/>
    <w:rsid w:val="00C5158B"/>
    <w:rsid w:val="00C7446A"/>
    <w:rsid w:val="00C7531B"/>
    <w:rsid w:val="00C8042B"/>
    <w:rsid w:val="00C854AC"/>
    <w:rsid w:val="00C95534"/>
    <w:rsid w:val="00CB5589"/>
    <w:rsid w:val="00D03CAE"/>
    <w:rsid w:val="00D217E9"/>
    <w:rsid w:val="00D27BFA"/>
    <w:rsid w:val="00D45AF8"/>
    <w:rsid w:val="00D53B72"/>
    <w:rsid w:val="00D66994"/>
    <w:rsid w:val="00D91401"/>
    <w:rsid w:val="00D9156D"/>
    <w:rsid w:val="00DC40BA"/>
    <w:rsid w:val="00DC660A"/>
    <w:rsid w:val="00DD2D17"/>
    <w:rsid w:val="00DE0438"/>
    <w:rsid w:val="00DE3D28"/>
    <w:rsid w:val="00DF15DA"/>
    <w:rsid w:val="00E22495"/>
    <w:rsid w:val="00E37CD8"/>
    <w:rsid w:val="00E40D0D"/>
    <w:rsid w:val="00E529FB"/>
    <w:rsid w:val="00E57A1C"/>
    <w:rsid w:val="00E63C7C"/>
    <w:rsid w:val="00E7413C"/>
    <w:rsid w:val="00E755AA"/>
    <w:rsid w:val="00E77D15"/>
    <w:rsid w:val="00E84501"/>
    <w:rsid w:val="00EC7DDE"/>
    <w:rsid w:val="00ED14F2"/>
    <w:rsid w:val="00EF3111"/>
    <w:rsid w:val="00EF3594"/>
    <w:rsid w:val="00EF3EA0"/>
    <w:rsid w:val="00EF5AE5"/>
    <w:rsid w:val="00F076C6"/>
    <w:rsid w:val="00F1086B"/>
    <w:rsid w:val="00F20555"/>
    <w:rsid w:val="00F26D2F"/>
    <w:rsid w:val="00F629CB"/>
    <w:rsid w:val="00F75C92"/>
    <w:rsid w:val="00F97BAA"/>
    <w:rsid w:val="00FA2131"/>
    <w:rsid w:val="00FA7624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F2AC4"/>
  <w15:chartTrackingRefBased/>
  <w15:docId w15:val="{CBFD24F9-8E55-42F1-817E-72974F1F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F37"/>
  </w:style>
  <w:style w:type="paragraph" w:styleId="Footer">
    <w:name w:val="footer"/>
    <w:basedOn w:val="Normal"/>
    <w:link w:val="FooterChar"/>
    <w:uiPriority w:val="99"/>
    <w:unhideWhenUsed/>
    <w:rsid w:val="00BB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F37"/>
  </w:style>
  <w:style w:type="paragraph" w:customStyle="1" w:styleId="ESNormal">
    <w:name w:val="ES_Normal"/>
    <w:link w:val="ESNormalChar"/>
    <w:qFormat/>
    <w:rsid w:val="00DC660A"/>
    <w:pPr>
      <w:spacing w:before="120" w:after="120" w:line="276" w:lineRule="auto"/>
    </w:pPr>
    <w:rPr>
      <w:rFonts w:ascii="Times New Roman" w:hAnsi="Times New Roman"/>
      <w:sz w:val="24"/>
    </w:rPr>
  </w:style>
  <w:style w:type="character" w:customStyle="1" w:styleId="ESNormalChar">
    <w:name w:val="ES_Normal Char"/>
    <w:basedOn w:val="DefaultParagraphFont"/>
    <w:link w:val="ESNormal"/>
    <w:rsid w:val="00DC660A"/>
    <w:rPr>
      <w:rFonts w:ascii="Times New Roman" w:hAnsi="Times New Roman"/>
      <w:sz w:val="24"/>
    </w:rPr>
  </w:style>
  <w:style w:type="paragraph" w:customStyle="1" w:styleId="ESLevel1">
    <w:name w:val="ES_Level1"/>
    <w:basedOn w:val="ESNormal"/>
    <w:qFormat/>
    <w:rsid w:val="00DC660A"/>
    <w:pPr>
      <w:keepNext/>
      <w:numPr>
        <w:numId w:val="1"/>
      </w:numPr>
      <w:spacing w:before="240" w:after="240"/>
    </w:pPr>
    <w:rPr>
      <w:b/>
      <w:caps/>
    </w:rPr>
  </w:style>
  <w:style w:type="paragraph" w:customStyle="1" w:styleId="ESLevel2">
    <w:name w:val="ES_Level2"/>
    <w:basedOn w:val="ESNormal"/>
    <w:next w:val="ESNormal"/>
    <w:link w:val="ESLevel2Char"/>
    <w:qFormat/>
    <w:rsid w:val="00DC660A"/>
    <w:pPr>
      <w:keepNext/>
      <w:numPr>
        <w:ilvl w:val="1"/>
        <w:numId w:val="1"/>
      </w:numPr>
      <w:spacing w:before="240" w:after="240"/>
    </w:pPr>
  </w:style>
  <w:style w:type="character" w:customStyle="1" w:styleId="ESNormalItalicised">
    <w:name w:val="ES_Normal_Italicised"/>
    <w:basedOn w:val="DefaultParagraphFont"/>
    <w:uiPriority w:val="1"/>
    <w:qFormat/>
    <w:rsid w:val="00DC660A"/>
    <w:rPr>
      <w:i/>
    </w:rPr>
  </w:style>
  <w:style w:type="character" w:customStyle="1" w:styleId="ESLevel2Char">
    <w:name w:val="ES_Level2 Char"/>
    <w:basedOn w:val="ESNormalChar"/>
    <w:link w:val="ESLevel2"/>
    <w:rsid w:val="00DC660A"/>
    <w:rPr>
      <w:rFonts w:ascii="Times New Roman" w:hAnsi="Times New Roman"/>
      <w:sz w:val="24"/>
    </w:rPr>
  </w:style>
  <w:style w:type="paragraph" w:customStyle="1" w:styleId="Definition">
    <w:name w:val="Definition"/>
    <w:aliases w:val="dd"/>
    <w:basedOn w:val="Normal"/>
    <w:rsid w:val="00480F0E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rsid w:val="00480F0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480F0E"/>
    <w:pPr>
      <w:ind w:left="720"/>
      <w:contextualSpacing/>
    </w:pPr>
  </w:style>
  <w:style w:type="paragraph" w:customStyle="1" w:styleId="ActHead9">
    <w:name w:val="ActHead 9"/>
    <w:aliases w:val="aat"/>
    <w:basedOn w:val="Normal"/>
    <w:next w:val="Normal"/>
    <w:qFormat/>
    <w:rsid w:val="007806FB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3B3C9A-C5CA-40A9-BC5B-5AAD15194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33F9B3AB866E0449C81BF5E967A4A1D" ma:contentTypeVersion="" ma:contentTypeDescription="PDMS Document Site Content Type" ma:contentTypeScope="" ma:versionID="7c56e74a26cce8a7baea44006000d029">
  <xsd:schema xmlns:xsd="http://www.w3.org/2001/XMLSchema" xmlns:xs="http://www.w3.org/2001/XMLSchema" xmlns:p="http://schemas.microsoft.com/office/2006/metadata/properties" xmlns:ns2="873B3C9A-C5CA-40A9-BC5B-5AAD15194A0E" targetNamespace="http://schemas.microsoft.com/office/2006/metadata/properties" ma:root="true" ma:fieldsID="a3343de6d07fea908d3edc031ea14bf8" ns2:_="">
    <xsd:import namespace="873B3C9A-C5CA-40A9-BC5B-5AAD15194A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3C9A-C5CA-40A9-BC5B-5AAD15194A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9748-0B09-449A-81EB-4DE81342501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73B3C9A-C5CA-40A9-BC5B-5AAD15194A0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AC3742-DA2C-46FF-A04E-B2DF8CECA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3C9A-C5CA-40A9-BC5B-5AAD1519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3CE13-915E-4A1F-BC0B-6C4D4EA4E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9B5C7-B052-4A3C-AE6B-8E586C74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LEVETT Susan</dc:creator>
  <cp:keywords/>
  <dc:description/>
  <cp:lastModifiedBy>JONES Phoebe</cp:lastModifiedBy>
  <cp:revision>2</cp:revision>
  <cp:lastPrinted>2019-09-03T04:32:00Z</cp:lastPrinted>
  <dcterms:created xsi:type="dcterms:W3CDTF">2020-09-22T00:35:00Z</dcterms:created>
  <dcterms:modified xsi:type="dcterms:W3CDTF">2020-09-22T00:35:00Z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0x010100266966F133664895A6EE3632470D45F500C33F9B3AB866E0449C81BF5E967A4A1D</vt:lpwstr>
  </property>
</Properties>
</file>