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E31F" w14:textId="77777777" w:rsidR="005E317F" w:rsidRPr="00E21E40" w:rsidRDefault="005E317F" w:rsidP="005E317F">
      <w:pPr>
        <w:rPr>
          <w:sz w:val="28"/>
        </w:rPr>
      </w:pPr>
      <w:r w:rsidRPr="00E21E40">
        <w:rPr>
          <w:noProof/>
          <w:lang w:eastAsia="en-AU"/>
        </w:rPr>
        <w:drawing>
          <wp:inline distT="0" distB="0" distL="0" distR="0" wp14:anchorId="65FF0CF4" wp14:editId="04A0E3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6ED69" w14:textId="77777777" w:rsidR="005E317F" w:rsidRPr="00E21E40" w:rsidRDefault="005E317F" w:rsidP="005E317F">
      <w:pPr>
        <w:rPr>
          <w:sz w:val="19"/>
        </w:rPr>
      </w:pPr>
    </w:p>
    <w:p w14:paraId="17FEA41F" w14:textId="77777777" w:rsidR="005E317F" w:rsidRPr="00E21E40" w:rsidRDefault="00105545" w:rsidP="005E317F">
      <w:pPr>
        <w:pStyle w:val="ShortT"/>
      </w:pPr>
      <w:r w:rsidRPr="00E21E40">
        <w:t>Private Health Insurance Legislation</w:t>
      </w:r>
      <w:r w:rsidR="005E317F" w:rsidRPr="00E21E40">
        <w:t xml:space="preserve"> Amendment </w:t>
      </w:r>
      <w:r w:rsidR="009C5AA9" w:rsidRPr="00E21E40">
        <w:t xml:space="preserve">Rules </w:t>
      </w:r>
      <w:r w:rsidR="005E317F" w:rsidRPr="00E21E40">
        <w:t>(</w:t>
      </w:r>
      <w:r w:rsidRPr="00E21E40">
        <w:t>No. 6)</w:t>
      </w:r>
      <w:r w:rsidR="005E317F" w:rsidRPr="00E21E40">
        <w:t xml:space="preserve"> </w:t>
      </w:r>
      <w:r w:rsidRPr="00E21E40">
        <w:t>2020</w:t>
      </w:r>
    </w:p>
    <w:p w14:paraId="1EEAFDF9" w14:textId="77777777" w:rsidR="005E317F" w:rsidRPr="00E21E40" w:rsidRDefault="005E317F" w:rsidP="005E317F">
      <w:pPr>
        <w:pStyle w:val="SignCoverPageStart"/>
        <w:spacing w:before="240"/>
        <w:ind w:right="91"/>
        <w:rPr>
          <w:szCs w:val="22"/>
        </w:rPr>
      </w:pPr>
      <w:r w:rsidRPr="00E21E40">
        <w:rPr>
          <w:szCs w:val="22"/>
        </w:rPr>
        <w:t xml:space="preserve">I, </w:t>
      </w:r>
      <w:r w:rsidR="00105545" w:rsidRPr="00E21E40">
        <w:rPr>
          <w:szCs w:val="22"/>
        </w:rPr>
        <w:t>Brian Kelleher</w:t>
      </w:r>
      <w:r w:rsidRPr="00E21E40">
        <w:rPr>
          <w:szCs w:val="22"/>
        </w:rPr>
        <w:t>,</w:t>
      </w:r>
      <w:r w:rsidR="00105545" w:rsidRPr="00E21E40">
        <w:rPr>
          <w:szCs w:val="22"/>
        </w:rPr>
        <w:t xml:space="preserve"> delegate of the Minister for Health</w:t>
      </w:r>
      <w:r w:rsidRPr="00E21E40">
        <w:rPr>
          <w:szCs w:val="22"/>
        </w:rPr>
        <w:t xml:space="preserve">, make the following </w:t>
      </w:r>
      <w:r w:rsidR="00105545" w:rsidRPr="00E21E40">
        <w:rPr>
          <w:szCs w:val="22"/>
        </w:rPr>
        <w:t>Rules</w:t>
      </w:r>
      <w:r w:rsidRPr="00E21E40">
        <w:rPr>
          <w:szCs w:val="22"/>
        </w:rPr>
        <w:t>.</w:t>
      </w:r>
    </w:p>
    <w:p w14:paraId="381E0296" w14:textId="00C83ECB" w:rsidR="005E317F" w:rsidRPr="00E21E40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E21E40">
        <w:rPr>
          <w:szCs w:val="22"/>
        </w:rPr>
        <w:t>Dated</w:t>
      </w:r>
      <w:r w:rsidR="00A04A1A" w:rsidRPr="00E21E40">
        <w:rPr>
          <w:szCs w:val="22"/>
        </w:rPr>
        <w:tab/>
        <w:t xml:space="preserve">28 </w:t>
      </w:r>
      <w:r w:rsidR="00105545" w:rsidRPr="00E21E40">
        <w:rPr>
          <w:szCs w:val="22"/>
        </w:rPr>
        <w:t>September 2020</w:t>
      </w:r>
    </w:p>
    <w:p w14:paraId="7256191E" w14:textId="77777777" w:rsidR="00740FBA" w:rsidRPr="00E21E40" w:rsidRDefault="00740FBA" w:rsidP="00740FB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21E40">
        <w:rPr>
          <w:szCs w:val="22"/>
        </w:rPr>
        <w:t>Brian Kelleher</w:t>
      </w:r>
    </w:p>
    <w:p w14:paraId="6C0E91ED" w14:textId="77777777" w:rsidR="00740FBA" w:rsidRPr="00E21E40" w:rsidRDefault="00740FBA" w:rsidP="00740FBA">
      <w:pPr>
        <w:rPr>
          <w:lang w:eastAsia="en-AU"/>
        </w:rPr>
      </w:pPr>
      <w:r w:rsidRPr="00E21E40">
        <w:t>Assistant Secretary</w:t>
      </w:r>
      <w:r w:rsidRPr="00E21E40">
        <w:rPr>
          <w:lang w:eastAsia="en-AU"/>
        </w:rPr>
        <w:t xml:space="preserve"> </w:t>
      </w:r>
    </w:p>
    <w:p w14:paraId="06011F05" w14:textId="77777777" w:rsidR="00740FBA" w:rsidRPr="00E21E40" w:rsidRDefault="00740FBA" w:rsidP="00740FBA">
      <w:pPr>
        <w:rPr>
          <w:lang w:eastAsia="en-AU"/>
        </w:rPr>
      </w:pPr>
      <w:r w:rsidRPr="00E21E40">
        <w:rPr>
          <w:lang w:eastAsia="en-AU"/>
        </w:rPr>
        <w:t>Private Health Insurance Branch</w:t>
      </w:r>
    </w:p>
    <w:p w14:paraId="740FC846" w14:textId="77777777" w:rsidR="00740FBA" w:rsidRPr="00E21E40" w:rsidRDefault="00740FBA" w:rsidP="00740FBA">
      <w:pPr>
        <w:rPr>
          <w:lang w:eastAsia="en-AU"/>
        </w:rPr>
      </w:pPr>
      <w:r w:rsidRPr="00E21E40">
        <w:rPr>
          <w:lang w:eastAsia="en-AU"/>
        </w:rPr>
        <w:t>Medical Benefits Division</w:t>
      </w:r>
      <w:r w:rsidRPr="00E21E40">
        <w:rPr>
          <w:lang w:eastAsia="en-AU"/>
        </w:rPr>
        <w:br/>
      </w:r>
      <w:r w:rsidRPr="00E21E40">
        <w:rPr>
          <w:rFonts w:eastAsia="Times New Roman" w:cs="Arial"/>
          <w:snapToGrid w:val="0"/>
        </w:rPr>
        <w:t>Health Resourcing Group</w:t>
      </w:r>
    </w:p>
    <w:p w14:paraId="1C830DE2" w14:textId="77777777" w:rsidR="005E317F" w:rsidRPr="00E21E40" w:rsidRDefault="00740FBA" w:rsidP="00740FBA">
      <w:pPr>
        <w:rPr>
          <w:lang w:eastAsia="en-AU"/>
        </w:rPr>
      </w:pPr>
      <w:r w:rsidRPr="00E21E40">
        <w:rPr>
          <w:lang w:eastAsia="en-AU"/>
        </w:rPr>
        <w:t>Department of Health</w:t>
      </w:r>
    </w:p>
    <w:p w14:paraId="6AB852AB" w14:textId="77777777" w:rsidR="005E317F" w:rsidRPr="00E21E40" w:rsidRDefault="005E317F" w:rsidP="005E317F">
      <w:pPr>
        <w:pStyle w:val="SignCoverPageEnd"/>
        <w:ind w:right="91"/>
        <w:rPr>
          <w:sz w:val="22"/>
        </w:rPr>
      </w:pPr>
    </w:p>
    <w:p w14:paraId="3C485379" w14:textId="77777777" w:rsidR="00B20990" w:rsidRPr="00E21E40" w:rsidRDefault="00B20990" w:rsidP="00B20990"/>
    <w:p w14:paraId="3DB70B45" w14:textId="77777777" w:rsidR="00B20990" w:rsidRPr="00E21E40" w:rsidRDefault="00B20990" w:rsidP="00B20990">
      <w:pPr>
        <w:sectPr w:rsidR="00B20990" w:rsidRPr="00E21E4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2382664" w14:textId="77777777" w:rsidR="00B20990" w:rsidRPr="00E21E40" w:rsidRDefault="00B20990" w:rsidP="00B20990">
      <w:pPr>
        <w:outlineLvl w:val="0"/>
        <w:rPr>
          <w:sz w:val="36"/>
        </w:rPr>
      </w:pPr>
      <w:r w:rsidRPr="00E21E40">
        <w:rPr>
          <w:sz w:val="36"/>
        </w:rPr>
        <w:lastRenderedPageBreak/>
        <w:t>Contents</w:t>
      </w:r>
    </w:p>
    <w:bookmarkStart w:id="0" w:name="BKCheck15B_2"/>
    <w:bookmarkEnd w:id="0"/>
    <w:p w14:paraId="3FFC7DF3" w14:textId="76FA00DA" w:rsidR="00A04A1A" w:rsidRPr="00E21E4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1E40">
        <w:fldChar w:fldCharType="begin"/>
      </w:r>
      <w:r w:rsidRPr="00E21E40">
        <w:instrText xml:space="preserve"> TOC \o "1-9" </w:instrText>
      </w:r>
      <w:r w:rsidRPr="00E21E40">
        <w:fldChar w:fldCharType="separate"/>
      </w:r>
      <w:r w:rsidR="00A04A1A" w:rsidRPr="00E21E40">
        <w:rPr>
          <w:noProof/>
        </w:rPr>
        <w:t>1  Name</w:t>
      </w:r>
      <w:r w:rsidR="00A04A1A" w:rsidRPr="00E21E40">
        <w:rPr>
          <w:noProof/>
        </w:rPr>
        <w:tab/>
      </w:r>
      <w:r w:rsidR="00A04A1A" w:rsidRPr="00E21E40">
        <w:rPr>
          <w:noProof/>
        </w:rPr>
        <w:fldChar w:fldCharType="begin"/>
      </w:r>
      <w:r w:rsidR="00A04A1A" w:rsidRPr="00E21E40">
        <w:rPr>
          <w:noProof/>
        </w:rPr>
        <w:instrText xml:space="preserve"> PAGEREF _Toc52268550 \h </w:instrText>
      </w:r>
      <w:r w:rsidR="00A04A1A" w:rsidRPr="00E21E40">
        <w:rPr>
          <w:noProof/>
        </w:rPr>
      </w:r>
      <w:r w:rsidR="00A04A1A" w:rsidRPr="00E21E40">
        <w:rPr>
          <w:noProof/>
        </w:rPr>
        <w:fldChar w:fldCharType="separate"/>
      </w:r>
      <w:r w:rsidR="00A04A1A" w:rsidRPr="00E21E40">
        <w:rPr>
          <w:noProof/>
        </w:rPr>
        <w:t>1</w:t>
      </w:r>
      <w:r w:rsidR="00A04A1A" w:rsidRPr="00E21E40">
        <w:rPr>
          <w:noProof/>
        </w:rPr>
        <w:fldChar w:fldCharType="end"/>
      </w:r>
    </w:p>
    <w:p w14:paraId="5478B4C2" w14:textId="2BB536B5" w:rsidR="00A04A1A" w:rsidRPr="00E21E40" w:rsidRDefault="00A04A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1E40">
        <w:rPr>
          <w:noProof/>
        </w:rPr>
        <w:t>2  Commencement</w:t>
      </w:r>
      <w:r w:rsidRPr="00E21E40">
        <w:rPr>
          <w:noProof/>
        </w:rPr>
        <w:tab/>
      </w:r>
      <w:r w:rsidRPr="00E21E40">
        <w:rPr>
          <w:noProof/>
        </w:rPr>
        <w:fldChar w:fldCharType="begin"/>
      </w:r>
      <w:r w:rsidRPr="00E21E40">
        <w:rPr>
          <w:noProof/>
        </w:rPr>
        <w:instrText xml:space="preserve"> PAGEREF _Toc52268551 \h </w:instrText>
      </w:r>
      <w:r w:rsidRPr="00E21E40">
        <w:rPr>
          <w:noProof/>
        </w:rPr>
      </w:r>
      <w:r w:rsidRPr="00E21E40">
        <w:rPr>
          <w:noProof/>
        </w:rPr>
        <w:fldChar w:fldCharType="separate"/>
      </w:r>
      <w:r w:rsidRPr="00E21E40">
        <w:rPr>
          <w:noProof/>
        </w:rPr>
        <w:t>1</w:t>
      </w:r>
      <w:r w:rsidRPr="00E21E40">
        <w:rPr>
          <w:noProof/>
        </w:rPr>
        <w:fldChar w:fldCharType="end"/>
      </w:r>
    </w:p>
    <w:p w14:paraId="35BB5C61" w14:textId="66574A12" w:rsidR="00A04A1A" w:rsidRPr="00E21E40" w:rsidRDefault="00A04A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1E40">
        <w:rPr>
          <w:noProof/>
        </w:rPr>
        <w:t>3  Authority</w:t>
      </w:r>
      <w:r w:rsidRPr="00E21E40">
        <w:rPr>
          <w:noProof/>
        </w:rPr>
        <w:tab/>
      </w:r>
      <w:r w:rsidRPr="00E21E40">
        <w:rPr>
          <w:noProof/>
        </w:rPr>
        <w:fldChar w:fldCharType="begin"/>
      </w:r>
      <w:r w:rsidRPr="00E21E40">
        <w:rPr>
          <w:noProof/>
        </w:rPr>
        <w:instrText xml:space="preserve"> PAGEREF _Toc52268552 \h </w:instrText>
      </w:r>
      <w:r w:rsidRPr="00E21E40">
        <w:rPr>
          <w:noProof/>
        </w:rPr>
      </w:r>
      <w:r w:rsidRPr="00E21E40">
        <w:rPr>
          <w:noProof/>
        </w:rPr>
        <w:fldChar w:fldCharType="separate"/>
      </w:r>
      <w:r w:rsidRPr="00E21E40">
        <w:rPr>
          <w:noProof/>
        </w:rPr>
        <w:t>1</w:t>
      </w:r>
      <w:r w:rsidRPr="00E21E40">
        <w:rPr>
          <w:noProof/>
        </w:rPr>
        <w:fldChar w:fldCharType="end"/>
      </w:r>
    </w:p>
    <w:p w14:paraId="6FD3D046" w14:textId="4030C14D" w:rsidR="00A04A1A" w:rsidRPr="00E21E40" w:rsidRDefault="00A04A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1E40">
        <w:rPr>
          <w:noProof/>
        </w:rPr>
        <w:t>4  Schedules</w:t>
      </w:r>
      <w:r w:rsidRPr="00E21E40">
        <w:rPr>
          <w:noProof/>
        </w:rPr>
        <w:tab/>
      </w:r>
      <w:r w:rsidRPr="00E21E40">
        <w:rPr>
          <w:noProof/>
        </w:rPr>
        <w:fldChar w:fldCharType="begin"/>
      </w:r>
      <w:r w:rsidRPr="00E21E40">
        <w:rPr>
          <w:noProof/>
        </w:rPr>
        <w:instrText xml:space="preserve"> PAGEREF _Toc52268553 \h </w:instrText>
      </w:r>
      <w:r w:rsidRPr="00E21E40">
        <w:rPr>
          <w:noProof/>
        </w:rPr>
      </w:r>
      <w:r w:rsidRPr="00E21E40">
        <w:rPr>
          <w:noProof/>
        </w:rPr>
        <w:fldChar w:fldCharType="separate"/>
      </w:r>
      <w:r w:rsidRPr="00E21E40">
        <w:rPr>
          <w:noProof/>
        </w:rPr>
        <w:t>1</w:t>
      </w:r>
      <w:r w:rsidRPr="00E21E40">
        <w:rPr>
          <w:noProof/>
        </w:rPr>
        <w:fldChar w:fldCharType="end"/>
      </w:r>
    </w:p>
    <w:p w14:paraId="2BEA01DF" w14:textId="76C5A564" w:rsidR="00A04A1A" w:rsidRPr="00E21E40" w:rsidRDefault="00A04A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1E40">
        <w:rPr>
          <w:noProof/>
        </w:rPr>
        <w:t>Schedule 1—Amendments—Minimum Accommodation Benefits</w:t>
      </w:r>
      <w:r w:rsidRPr="00E21E40">
        <w:rPr>
          <w:noProof/>
        </w:rPr>
        <w:tab/>
      </w:r>
      <w:r w:rsidRPr="00E21E40">
        <w:rPr>
          <w:noProof/>
        </w:rPr>
        <w:fldChar w:fldCharType="begin"/>
      </w:r>
      <w:r w:rsidRPr="00E21E40">
        <w:rPr>
          <w:noProof/>
        </w:rPr>
        <w:instrText xml:space="preserve"> PAGEREF _Toc52268554 \h </w:instrText>
      </w:r>
      <w:r w:rsidRPr="00E21E40">
        <w:rPr>
          <w:noProof/>
        </w:rPr>
      </w:r>
      <w:r w:rsidRPr="00E21E40">
        <w:rPr>
          <w:noProof/>
        </w:rPr>
        <w:fldChar w:fldCharType="separate"/>
      </w:r>
      <w:r w:rsidRPr="00E21E40">
        <w:rPr>
          <w:noProof/>
        </w:rPr>
        <w:t>2</w:t>
      </w:r>
      <w:r w:rsidRPr="00E21E40">
        <w:rPr>
          <w:noProof/>
        </w:rPr>
        <w:fldChar w:fldCharType="end"/>
      </w:r>
    </w:p>
    <w:p w14:paraId="4B5685FA" w14:textId="1D7C3D46" w:rsidR="00A04A1A" w:rsidRPr="00E21E40" w:rsidRDefault="00A04A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21E40">
        <w:rPr>
          <w:noProof/>
        </w:rPr>
        <w:t>Private Health Insurance (Benefit Requirements) Rules 2011</w:t>
      </w:r>
      <w:r w:rsidRPr="00E21E40">
        <w:rPr>
          <w:noProof/>
        </w:rPr>
        <w:tab/>
      </w:r>
      <w:r w:rsidRPr="00E21E40">
        <w:rPr>
          <w:noProof/>
        </w:rPr>
        <w:fldChar w:fldCharType="begin"/>
      </w:r>
      <w:r w:rsidRPr="00E21E40">
        <w:rPr>
          <w:noProof/>
        </w:rPr>
        <w:instrText xml:space="preserve"> PAGEREF _Toc52268555 \h </w:instrText>
      </w:r>
      <w:r w:rsidRPr="00E21E40">
        <w:rPr>
          <w:noProof/>
        </w:rPr>
      </w:r>
      <w:r w:rsidRPr="00E21E40">
        <w:rPr>
          <w:noProof/>
        </w:rPr>
        <w:fldChar w:fldCharType="separate"/>
      </w:r>
      <w:r w:rsidRPr="00E21E40">
        <w:rPr>
          <w:noProof/>
        </w:rPr>
        <w:t>2</w:t>
      </w:r>
      <w:r w:rsidRPr="00E21E40">
        <w:rPr>
          <w:noProof/>
        </w:rPr>
        <w:fldChar w:fldCharType="end"/>
      </w:r>
    </w:p>
    <w:p w14:paraId="515EA9FA" w14:textId="7F31AAC3" w:rsidR="00A04A1A" w:rsidRPr="00E21E40" w:rsidRDefault="00A04A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1E40">
        <w:rPr>
          <w:noProof/>
        </w:rPr>
        <w:t>Schedule 2—Amendments—Clinical categories</w:t>
      </w:r>
      <w:r w:rsidRPr="00E21E40">
        <w:rPr>
          <w:noProof/>
        </w:rPr>
        <w:tab/>
      </w:r>
      <w:r w:rsidRPr="00E21E40">
        <w:rPr>
          <w:noProof/>
        </w:rPr>
        <w:fldChar w:fldCharType="begin"/>
      </w:r>
      <w:r w:rsidRPr="00E21E40">
        <w:rPr>
          <w:noProof/>
        </w:rPr>
        <w:instrText xml:space="preserve"> PAGEREF _Toc52268556 \h </w:instrText>
      </w:r>
      <w:r w:rsidRPr="00E21E40">
        <w:rPr>
          <w:noProof/>
        </w:rPr>
      </w:r>
      <w:r w:rsidRPr="00E21E40">
        <w:rPr>
          <w:noProof/>
        </w:rPr>
        <w:fldChar w:fldCharType="separate"/>
      </w:r>
      <w:r w:rsidRPr="00E21E40">
        <w:rPr>
          <w:noProof/>
        </w:rPr>
        <w:t>4</w:t>
      </w:r>
      <w:r w:rsidRPr="00E21E40">
        <w:rPr>
          <w:noProof/>
        </w:rPr>
        <w:fldChar w:fldCharType="end"/>
      </w:r>
    </w:p>
    <w:p w14:paraId="37ABB3B6" w14:textId="388683CB" w:rsidR="00A04A1A" w:rsidRPr="00E21E40" w:rsidRDefault="00A04A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21E40">
        <w:rPr>
          <w:noProof/>
        </w:rPr>
        <w:t>Private Health Insurance (Complying Product) Rules 2015</w:t>
      </w:r>
      <w:r w:rsidRPr="00E21E40">
        <w:rPr>
          <w:noProof/>
        </w:rPr>
        <w:tab/>
      </w:r>
      <w:r w:rsidRPr="00E21E40">
        <w:rPr>
          <w:noProof/>
        </w:rPr>
        <w:fldChar w:fldCharType="begin"/>
      </w:r>
      <w:r w:rsidRPr="00E21E40">
        <w:rPr>
          <w:noProof/>
        </w:rPr>
        <w:instrText xml:space="preserve"> PAGEREF _Toc52268557 \h </w:instrText>
      </w:r>
      <w:r w:rsidRPr="00E21E40">
        <w:rPr>
          <w:noProof/>
        </w:rPr>
      </w:r>
      <w:r w:rsidRPr="00E21E40">
        <w:rPr>
          <w:noProof/>
        </w:rPr>
        <w:fldChar w:fldCharType="separate"/>
      </w:r>
      <w:r w:rsidRPr="00E21E40">
        <w:rPr>
          <w:noProof/>
        </w:rPr>
        <w:t>4</w:t>
      </w:r>
      <w:r w:rsidRPr="00E21E40">
        <w:rPr>
          <w:noProof/>
        </w:rPr>
        <w:fldChar w:fldCharType="end"/>
      </w:r>
    </w:p>
    <w:p w14:paraId="511A296E" w14:textId="1DEB5E5F" w:rsidR="00A04A1A" w:rsidRPr="00E21E40" w:rsidRDefault="00A04A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1E40">
        <w:rPr>
          <w:noProof/>
        </w:rPr>
        <w:t>Schedule 3—Amendments—Type C procedures</w:t>
      </w:r>
      <w:r w:rsidRPr="00E21E40">
        <w:rPr>
          <w:noProof/>
        </w:rPr>
        <w:tab/>
      </w:r>
      <w:r w:rsidRPr="00E21E40">
        <w:rPr>
          <w:noProof/>
        </w:rPr>
        <w:fldChar w:fldCharType="begin"/>
      </w:r>
      <w:r w:rsidRPr="00E21E40">
        <w:rPr>
          <w:noProof/>
        </w:rPr>
        <w:instrText xml:space="preserve"> PAGEREF _Toc52268558 \h </w:instrText>
      </w:r>
      <w:r w:rsidRPr="00E21E40">
        <w:rPr>
          <w:noProof/>
        </w:rPr>
      </w:r>
      <w:r w:rsidRPr="00E21E40">
        <w:rPr>
          <w:noProof/>
        </w:rPr>
        <w:fldChar w:fldCharType="separate"/>
      </w:r>
      <w:r w:rsidRPr="00E21E40">
        <w:rPr>
          <w:noProof/>
        </w:rPr>
        <w:t>5</w:t>
      </w:r>
      <w:r w:rsidRPr="00E21E40">
        <w:rPr>
          <w:noProof/>
        </w:rPr>
        <w:fldChar w:fldCharType="end"/>
      </w:r>
    </w:p>
    <w:p w14:paraId="73B43268" w14:textId="2198E514" w:rsidR="00A04A1A" w:rsidRPr="00E21E40" w:rsidRDefault="00A04A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21E40">
        <w:rPr>
          <w:noProof/>
        </w:rPr>
        <w:t>Private Health Insurance (Benefit Requirements) Rules 2011</w:t>
      </w:r>
      <w:r w:rsidRPr="00E21E40">
        <w:rPr>
          <w:noProof/>
        </w:rPr>
        <w:tab/>
      </w:r>
      <w:r w:rsidRPr="00E21E40">
        <w:rPr>
          <w:noProof/>
        </w:rPr>
        <w:fldChar w:fldCharType="begin"/>
      </w:r>
      <w:r w:rsidRPr="00E21E40">
        <w:rPr>
          <w:noProof/>
        </w:rPr>
        <w:instrText xml:space="preserve"> PAGEREF _Toc52268559 \h </w:instrText>
      </w:r>
      <w:r w:rsidRPr="00E21E40">
        <w:rPr>
          <w:noProof/>
        </w:rPr>
      </w:r>
      <w:r w:rsidRPr="00E21E40">
        <w:rPr>
          <w:noProof/>
        </w:rPr>
        <w:fldChar w:fldCharType="separate"/>
      </w:r>
      <w:r w:rsidRPr="00E21E40">
        <w:rPr>
          <w:noProof/>
        </w:rPr>
        <w:t>5</w:t>
      </w:r>
      <w:r w:rsidRPr="00E21E40">
        <w:rPr>
          <w:noProof/>
        </w:rPr>
        <w:fldChar w:fldCharType="end"/>
      </w:r>
    </w:p>
    <w:p w14:paraId="1ADAB0DF" w14:textId="0631CFC5" w:rsidR="00B20990" w:rsidRPr="00E21E40" w:rsidRDefault="00B20990" w:rsidP="005E317F">
      <w:r w:rsidRPr="00E21E40">
        <w:rPr>
          <w:rFonts w:cs="Times New Roman"/>
          <w:sz w:val="20"/>
        </w:rPr>
        <w:fldChar w:fldCharType="end"/>
      </w:r>
    </w:p>
    <w:p w14:paraId="52C0081E" w14:textId="77777777" w:rsidR="00B20990" w:rsidRPr="00E21E40" w:rsidRDefault="00B20990" w:rsidP="00B20990"/>
    <w:p w14:paraId="2C044E14" w14:textId="77777777" w:rsidR="00B20990" w:rsidRPr="00E21E40" w:rsidRDefault="00B20990" w:rsidP="00B20990">
      <w:pPr>
        <w:sectPr w:rsidR="00B20990" w:rsidRPr="00E21E4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340D50" w14:textId="77777777" w:rsidR="005E317F" w:rsidRPr="00E21E40" w:rsidRDefault="005E317F" w:rsidP="005E317F">
      <w:pPr>
        <w:pStyle w:val="ActHead5"/>
      </w:pPr>
      <w:bookmarkStart w:id="1" w:name="_Toc52268550"/>
      <w:r w:rsidRPr="00E21E40">
        <w:rPr>
          <w:rStyle w:val="CharSectno"/>
        </w:rPr>
        <w:lastRenderedPageBreak/>
        <w:t>1</w:t>
      </w:r>
      <w:r w:rsidRPr="00E21E40">
        <w:t xml:space="preserve">  Name</w:t>
      </w:r>
      <w:bookmarkEnd w:id="1"/>
    </w:p>
    <w:p w14:paraId="33EF8ACF" w14:textId="77777777" w:rsidR="005E317F" w:rsidRPr="00E21E40" w:rsidRDefault="005E317F" w:rsidP="005E317F">
      <w:pPr>
        <w:pStyle w:val="subsection"/>
      </w:pPr>
      <w:r w:rsidRPr="00E21E40">
        <w:tab/>
      </w:r>
      <w:r w:rsidRPr="00E21E40">
        <w:tab/>
        <w:t xml:space="preserve">This instrument is the </w:t>
      </w:r>
      <w:bookmarkStart w:id="2" w:name="BKCheck15B_3"/>
      <w:bookmarkEnd w:id="2"/>
      <w:r w:rsidR="006348E4" w:rsidRPr="00E21E40">
        <w:rPr>
          <w:i/>
        </w:rPr>
        <w:t xml:space="preserve">Private Health Insurance Legislation Amendment </w:t>
      </w:r>
      <w:r w:rsidR="009C5AA9" w:rsidRPr="00E21E40">
        <w:rPr>
          <w:i/>
        </w:rPr>
        <w:t xml:space="preserve">Rules </w:t>
      </w:r>
      <w:r w:rsidR="006348E4" w:rsidRPr="00E21E40">
        <w:rPr>
          <w:i/>
        </w:rPr>
        <w:t>(No. 6) 2020</w:t>
      </w:r>
      <w:r w:rsidRPr="00E21E40">
        <w:t>.</w:t>
      </w:r>
    </w:p>
    <w:p w14:paraId="07ACEB63" w14:textId="77777777" w:rsidR="005E317F" w:rsidRPr="00E21E40" w:rsidRDefault="005E317F" w:rsidP="005E317F">
      <w:pPr>
        <w:pStyle w:val="ActHead5"/>
      </w:pPr>
      <w:bookmarkStart w:id="3" w:name="_Toc52268551"/>
      <w:r w:rsidRPr="00E21E40">
        <w:rPr>
          <w:rStyle w:val="CharSectno"/>
        </w:rPr>
        <w:t>2</w:t>
      </w:r>
      <w:r w:rsidRPr="00E21E40">
        <w:t xml:space="preserve">  Commencement</w:t>
      </w:r>
      <w:bookmarkEnd w:id="3"/>
    </w:p>
    <w:p w14:paraId="0FCEF3AF" w14:textId="77777777" w:rsidR="00002BCC" w:rsidRPr="00E21E40" w:rsidRDefault="00002BCC" w:rsidP="00002BCC">
      <w:pPr>
        <w:pStyle w:val="subsection"/>
      </w:pPr>
      <w:r w:rsidRPr="00E21E40">
        <w:tab/>
        <w:t>(1)</w:t>
      </w:r>
      <w:r w:rsidRPr="00E21E4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1673554" w14:textId="77777777" w:rsidR="00002BCC" w:rsidRPr="00E21E40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E21E40" w14:paraId="1AAA0C3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F758632" w14:textId="77777777" w:rsidR="00002BCC" w:rsidRPr="00E21E40" w:rsidRDefault="00002BCC" w:rsidP="00A02135">
            <w:pPr>
              <w:pStyle w:val="TableHeading"/>
            </w:pPr>
            <w:r w:rsidRPr="00E21E40">
              <w:t>Commencement information</w:t>
            </w:r>
          </w:p>
        </w:tc>
      </w:tr>
      <w:tr w:rsidR="00002BCC" w:rsidRPr="00E21E40" w14:paraId="4C53702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A3BB4E" w14:textId="77777777" w:rsidR="00002BCC" w:rsidRPr="00E21E40" w:rsidRDefault="00002BCC" w:rsidP="00A02135">
            <w:pPr>
              <w:pStyle w:val="TableHeading"/>
            </w:pPr>
            <w:r w:rsidRPr="00E21E4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555596" w14:textId="77777777" w:rsidR="00002BCC" w:rsidRPr="00E21E40" w:rsidRDefault="00002BCC" w:rsidP="00A02135">
            <w:pPr>
              <w:pStyle w:val="TableHeading"/>
            </w:pPr>
            <w:r w:rsidRPr="00E21E4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C12273" w14:textId="77777777" w:rsidR="00002BCC" w:rsidRPr="00E21E40" w:rsidRDefault="00002BCC" w:rsidP="00A02135">
            <w:pPr>
              <w:pStyle w:val="TableHeading"/>
            </w:pPr>
            <w:r w:rsidRPr="00E21E40">
              <w:t>Column 3</w:t>
            </w:r>
          </w:p>
        </w:tc>
      </w:tr>
      <w:tr w:rsidR="00002BCC" w:rsidRPr="00E21E40" w14:paraId="4380E446" w14:textId="77777777" w:rsidTr="000F72AA">
        <w:trPr>
          <w:tblHeader/>
        </w:trPr>
        <w:tc>
          <w:tcPr>
            <w:tcW w:w="2127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14:paraId="3801F12A" w14:textId="77777777" w:rsidR="00002BCC" w:rsidRPr="00E21E40" w:rsidRDefault="00002BCC" w:rsidP="00A02135">
            <w:pPr>
              <w:pStyle w:val="TableHeading"/>
            </w:pPr>
            <w:r w:rsidRPr="00E21E4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14:paraId="3D8DBB2A" w14:textId="77777777" w:rsidR="00002BCC" w:rsidRPr="00E21E40" w:rsidRDefault="00002BCC" w:rsidP="00A02135">
            <w:pPr>
              <w:pStyle w:val="TableHeading"/>
            </w:pPr>
            <w:r w:rsidRPr="00E21E4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hideMark/>
          </w:tcPr>
          <w:p w14:paraId="01520B1C" w14:textId="77777777" w:rsidR="00002BCC" w:rsidRPr="00E21E40" w:rsidRDefault="00002BCC" w:rsidP="00A02135">
            <w:pPr>
              <w:pStyle w:val="TableHeading"/>
            </w:pPr>
            <w:r w:rsidRPr="00E21E40">
              <w:t>Date/Details</w:t>
            </w:r>
          </w:p>
        </w:tc>
      </w:tr>
      <w:tr w:rsidR="00002BCC" w:rsidRPr="00E21E40" w14:paraId="1E273325" w14:textId="77777777" w:rsidTr="000F72A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226A0" w14:textId="77777777" w:rsidR="000F72AA" w:rsidRPr="00E21E40" w:rsidRDefault="0010425D" w:rsidP="0010425D">
            <w:pPr>
              <w:pStyle w:val="Tabletext"/>
            </w:pPr>
            <w:r w:rsidRPr="00E21E40">
              <w:t>1.  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09B39" w14:textId="77777777" w:rsidR="008A5356" w:rsidRPr="00E21E40" w:rsidRDefault="000F72AA" w:rsidP="008A5356">
            <w:pPr>
              <w:pStyle w:val="Tabletext"/>
            </w:pPr>
            <w:r w:rsidRPr="00E21E40">
              <w:t>30 September 2020</w:t>
            </w:r>
            <w:r w:rsidR="00002BCC" w:rsidRPr="00E21E40">
              <w:t>.</w:t>
            </w:r>
          </w:p>
          <w:p w14:paraId="085F9E0C" w14:textId="77777777" w:rsidR="000F72AA" w:rsidRPr="00E21E40" w:rsidRDefault="000F72AA" w:rsidP="00A02135">
            <w:pPr>
              <w:pStyle w:val="Tabletex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ED8A6" w14:textId="77777777" w:rsidR="000F72AA" w:rsidRPr="00E21E40" w:rsidRDefault="000F72AA" w:rsidP="00A02135">
            <w:pPr>
              <w:pStyle w:val="Tabletext"/>
            </w:pPr>
            <w:r w:rsidRPr="00E21E40">
              <w:t>30 September 2020</w:t>
            </w:r>
            <w:r w:rsidR="00002BCC" w:rsidRPr="00E21E40">
              <w:t>.</w:t>
            </w:r>
          </w:p>
          <w:p w14:paraId="210A2B2D" w14:textId="77777777" w:rsidR="000F72AA" w:rsidRPr="00E21E40" w:rsidRDefault="000F72AA" w:rsidP="00A02135">
            <w:pPr>
              <w:pStyle w:val="Tabletext"/>
            </w:pPr>
          </w:p>
        </w:tc>
      </w:tr>
    </w:tbl>
    <w:p w14:paraId="60E1C517" w14:textId="77777777" w:rsidR="00002BCC" w:rsidRPr="00E21E40" w:rsidRDefault="00002BCC" w:rsidP="00002BCC">
      <w:pPr>
        <w:pStyle w:val="notetext"/>
      </w:pPr>
      <w:r w:rsidRPr="00E21E40">
        <w:rPr>
          <w:snapToGrid w:val="0"/>
          <w:lang w:eastAsia="en-US"/>
        </w:rPr>
        <w:t>Note:</w:t>
      </w:r>
      <w:r w:rsidRPr="00E21E40">
        <w:rPr>
          <w:snapToGrid w:val="0"/>
          <w:lang w:eastAsia="en-US"/>
        </w:rPr>
        <w:tab/>
        <w:t>This table relates only to the provisions of this instrument</w:t>
      </w:r>
      <w:r w:rsidRPr="00E21E40">
        <w:t xml:space="preserve"> </w:t>
      </w:r>
      <w:r w:rsidRPr="00E21E40">
        <w:rPr>
          <w:snapToGrid w:val="0"/>
          <w:lang w:eastAsia="en-US"/>
        </w:rPr>
        <w:t>as originally made. It will not be amended to deal with any later amendments of this instrument.</w:t>
      </w:r>
    </w:p>
    <w:p w14:paraId="5052FB77" w14:textId="77777777" w:rsidR="00002BCC" w:rsidRPr="00E21E40" w:rsidRDefault="00002BCC" w:rsidP="00002BCC">
      <w:pPr>
        <w:pStyle w:val="subsection"/>
      </w:pPr>
      <w:r w:rsidRPr="00E21E40">
        <w:tab/>
        <w:t>(2)</w:t>
      </w:r>
      <w:r w:rsidRPr="00E21E4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A85E497" w14:textId="77777777" w:rsidR="005E317F" w:rsidRPr="00E21E40" w:rsidRDefault="005E317F" w:rsidP="005E317F">
      <w:pPr>
        <w:pStyle w:val="ActHead5"/>
      </w:pPr>
      <w:bookmarkStart w:id="4" w:name="_Toc52268552"/>
      <w:r w:rsidRPr="00E21E40">
        <w:rPr>
          <w:rStyle w:val="CharSectno"/>
        </w:rPr>
        <w:t>3</w:t>
      </w:r>
      <w:r w:rsidRPr="00E21E40">
        <w:t xml:space="preserve">  Authority</w:t>
      </w:r>
      <w:bookmarkEnd w:id="4"/>
    </w:p>
    <w:p w14:paraId="1D9F3EF6" w14:textId="77777777" w:rsidR="005E317F" w:rsidRPr="00E21E40" w:rsidRDefault="005E317F" w:rsidP="005E317F">
      <w:pPr>
        <w:pStyle w:val="subsection"/>
      </w:pPr>
      <w:r w:rsidRPr="00E21E40">
        <w:tab/>
      </w:r>
      <w:r w:rsidRPr="00E21E40">
        <w:tab/>
        <w:t>This instrument is made under</w:t>
      </w:r>
      <w:r w:rsidR="004C18ED" w:rsidRPr="00E21E40">
        <w:t xml:space="preserve"> section 333-20 of the Private Health Insurance Act 2007.</w:t>
      </w:r>
    </w:p>
    <w:p w14:paraId="013F2F80" w14:textId="77777777" w:rsidR="005E317F" w:rsidRPr="00E21E40" w:rsidRDefault="005E317F" w:rsidP="005E317F">
      <w:pPr>
        <w:pStyle w:val="ActHead5"/>
      </w:pPr>
      <w:bookmarkStart w:id="5" w:name="_Toc52268553"/>
      <w:r w:rsidRPr="00E21E40">
        <w:t>4  Schedules</w:t>
      </w:r>
      <w:bookmarkEnd w:id="5"/>
    </w:p>
    <w:p w14:paraId="700DE397" w14:textId="77777777" w:rsidR="005E317F" w:rsidRPr="00E21E40" w:rsidRDefault="005E317F" w:rsidP="005E317F">
      <w:pPr>
        <w:pStyle w:val="subsection"/>
      </w:pPr>
      <w:r w:rsidRPr="00E21E40">
        <w:tab/>
      </w:r>
      <w:r w:rsidRPr="00E21E4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E10A7F" w14:textId="77777777" w:rsidR="005E317F" w:rsidRPr="00E21E40" w:rsidRDefault="005E317F" w:rsidP="005E317F">
      <w:pPr>
        <w:pStyle w:val="ActHead6"/>
        <w:pageBreakBefore/>
      </w:pPr>
      <w:bookmarkStart w:id="6" w:name="_Toc52268554"/>
      <w:r w:rsidRPr="00E21E40">
        <w:rPr>
          <w:rStyle w:val="CharAmSchNo"/>
        </w:rPr>
        <w:lastRenderedPageBreak/>
        <w:t>Schedule 1</w:t>
      </w:r>
      <w:r w:rsidRPr="00E21E40">
        <w:t>—</w:t>
      </w:r>
      <w:r w:rsidRPr="00E21E40">
        <w:rPr>
          <w:rStyle w:val="CharAmSchText"/>
        </w:rPr>
        <w:t>Amendments</w:t>
      </w:r>
      <w:r w:rsidR="00EF3937" w:rsidRPr="00E21E40">
        <w:t>—</w:t>
      </w:r>
      <w:r w:rsidR="00C13730" w:rsidRPr="00E21E40">
        <w:t>Minimum Accommodation </w:t>
      </w:r>
      <w:r w:rsidR="00EF3937" w:rsidRPr="00E21E40">
        <w:t>Benefits</w:t>
      </w:r>
      <w:bookmarkEnd w:id="6"/>
    </w:p>
    <w:p w14:paraId="575C8C11" w14:textId="77777777" w:rsidR="00EF3937" w:rsidRPr="00E21E40" w:rsidRDefault="00EF3937" w:rsidP="00EF3937">
      <w:pPr>
        <w:pStyle w:val="ActHead9"/>
      </w:pPr>
      <w:bookmarkStart w:id="7" w:name="_Toc52268555"/>
      <w:r w:rsidRPr="00E21E40">
        <w:t>Private Health Insurance (Benefit Requirements) Rules 2011</w:t>
      </w:r>
      <w:bookmarkEnd w:id="7"/>
    </w:p>
    <w:p w14:paraId="14765187" w14:textId="77777777" w:rsidR="00EF3937" w:rsidRPr="00E21E40" w:rsidRDefault="00EF3937" w:rsidP="00EF3937">
      <w:pPr>
        <w:pStyle w:val="ItemHead"/>
      </w:pPr>
      <w:r w:rsidRPr="00E21E40">
        <w:t>1  Clause 2 of Schedule 1 (Table 3)</w:t>
      </w:r>
    </w:p>
    <w:p w14:paraId="1A226A5B" w14:textId="77777777" w:rsidR="00EF3937" w:rsidRPr="00E21E40" w:rsidRDefault="00EF3937" w:rsidP="00EF3937">
      <w:pPr>
        <w:pStyle w:val="Item"/>
        <w:rPr>
          <w:szCs w:val="22"/>
          <w:shd w:val="clear" w:color="auto" w:fill="FFFFFF"/>
        </w:rPr>
      </w:pPr>
      <w:r w:rsidRPr="00E21E40">
        <w:rPr>
          <w:szCs w:val="22"/>
          <w:shd w:val="clear" w:color="auto" w:fill="FFFFFF"/>
        </w:rPr>
        <w:t>Repeal the table (including the heading), substitute:</w:t>
      </w:r>
    </w:p>
    <w:p w14:paraId="3556F562" w14:textId="77777777" w:rsidR="00EF3937" w:rsidRPr="00E21E40" w:rsidRDefault="00EF3937" w:rsidP="00EF3937">
      <w:pPr>
        <w:keepNext/>
        <w:tabs>
          <w:tab w:val="left" w:pos="426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E21E40">
        <w:rPr>
          <w:rFonts w:ascii="Arial" w:hAnsi="Arial" w:cs="Arial"/>
          <w:b/>
          <w:bCs/>
          <w:sz w:val="24"/>
          <w:szCs w:val="24"/>
        </w:rPr>
        <w:t>Table 3 – Tasmania - overnight shared ward accommodation for private patients at public hospitals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EF3937" w:rsidRPr="00E21E40" w14:paraId="14BA1C58" w14:textId="77777777" w:rsidTr="00AC3995">
        <w:tc>
          <w:tcPr>
            <w:tcW w:w="4556" w:type="dxa"/>
            <w:hideMark/>
          </w:tcPr>
          <w:p w14:paraId="64107FA6" w14:textId="77777777" w:rsidR="00EF3937" w:rsidRPr="00E21E40" w:rsidRDefault="00EF3937" w:rsidP="00AC3995">
            <w:pPr>
              <w:keepNext/>
              <w:keepLines/>
              <w:adjustRightInd w:val="0"/>
              <w:ind w:left="567" w:right="108"/>
              <w:rPr>
                <w:b/>
                <w:bCs/>
              </w:rPr>
            </w:pPr>
            <w:r w:rsidRPr="00E21E40">
              <w:rPr>
                <w:b/>
                <w:bCs/>
              </w:rPr>
              <w:t>Class of patient</w:t>
            </w:r>
          </w:p>
        </w:tc>
        <w:tc>
          <w:tcPr>
            <w:tcW w:w="4624" w:type="dxa"/>
            <w:hideMark/>
          </w:tcPr>
          <w:p w14:paraId="67FDF558" w14:textId="77777777" w:rsidR="00EF3937" w:rsidRPr="00E21E40" w:rsidRDefault="00EF3937" w:rsidP="00AC3995">
            <w:pPr>
              <w:adjustRightInd w:val="0"/>
              <w:ind w:left="567" w:right="108"/>
              <w:rPr>
                <w:b/>
                <w:bCs/>
              </w:rPr>
            </w:pPr>
            <w:r w:rsidRPr="00E21E40">
              <w:rPr>
                <w:b/>
                <w:bCs/>
              </w:rPr>
              <w:t>Minimum benefit payable per night</w:t>
            </w:r>
          </w:p>
        </w:tc>
      </w:tr>
      <w:tr w:rsidR="00EF3937" w:rsidRPr="00E21E40" w14:paraId="369F7917" w14:textId="77777777" w:rsidTr="00AC3995">
        <w:tc>
          <w:tcPr>
            <w:tcW w:w="4556" w:type="dxa"/>
            <w:hideMark/>
          </w:tcPr>
          <w:p w14:paraId="42DE1A9C" w14:textId="77777777" w:rsidR="00EF3937" w:rsidRPr="00E21E40" w:rsidRDefault="00EF3937" w:rsidP="00AC3995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E21E40">
              <w:rPr>
                <w:b/>
                <w:bCs/>
              </w:rPr>
              <w:t>Advanced surgical patient</w:t>
            </w:r>
          </w:p>
        </w:tc>
        <w:tc>
          <w:tcPr>
            <w:tcW w:w="4624" w:type="dxa"/>
          </w:tcPr>
          <w:p w14:paraId="5DAFA6D1" w14:textId="77777777" w:rsidR="00EF3937" w:rsidRPr="00E21E40" w:rsidRDefault="00EF3937" w:rsidP="00AC3995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EF3937" w:rsidRPr="00E21E40" w14:paraId="6D48EA9A" w14:textId="77777777" w:rsidTr="00AC3995">
        <w:tc>
          <w:tcPr>
            <w:tcW w:w="4556" w:type="dxa"/>
            <w:hideMark/>
          </w:tcPr>
          <w:p w14:paraId="1EF5470B" w14:textId="77777777" w:rsidR="00EF3937" w:rsidRPr="00E21E40" w:rsidRDefault="00EF3937" w:rsidP="00AC3995">
            <w:pPr>
              <w:adjustRightInd w:val="0"/>
              <w:ind w:left="567" w:right="108"/>
              <w:rPr>
                <w:b/>
                <w:bCs/>
              </w:rPr>
            </w:pPr>
            <w:r w:rsidRPr="00E21E40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42B322C0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$448</w:t>
            </w:r>
          </w:p>
        </w:tc>
      </w:tr>
      <w:tr w:rsidR="00EF3937" w:rsidRPr="00E21E40" w14:paraId="33742ABD" w14:textId="77777777" w:rsidTr="00AC3995">
        <w:tc>
          <w:tcPr>
            <w:tcW w:w="4556" w:type="dxa"/>
            <w:hideMark/>
          </w:tcPr>
          <w:p w14:paraId="215D0165" w14:textId="77777777" w:rsidR="00EF3937" w:rsidRPr="00E21E40" w:rsidRDefault="00EF3937" w:rsidP="00AC3995">
            <w:pPr>
              <w:adjustRightInd w:val="0"/>
              <w:ind w:left="567"/>
            </w:pPr>
            <w:r w:rsidRPr="00E21E40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080B4574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$312</w:t>
            </w:r>
          </w:p>
        </w:tc>
      </w:tr>
      <w:tr w:rsidR="00EF3937" w:rsidRPr="00E21E40" w14:paraId="073CA7D8" w14:textId="77777777" w:rsidTr="00AC3995">
        <w:tc>
          <w:tcPr>
            <w:tcW w:w="4556" w:type="dxa"/>
            <w:hideMark/>
          </w:tcPr>
          <w:p w14:paraId="0A9865F6" w14:textId="77777777" w:rsidR="00EF3937" w:rsidRPr="00E21E40" w:rsidRDefault="00EF3937" w:rsidP="00AC3995">
            <w:pPr>
              <w:keepNext/>
              <w:adjustRightInd w:val="0"/>
              <w:spacing w:before="240" w:after="120"/>
              <w:ind w:left="567"/>
              <w:rPr>
                <w:b/>
                <w:bCs/>
              </w:rPr>
            </w:pPr>
            <w:r w:rsidRPr="00E21E40">
              <w:rPr>
                <w:b/>
                <w:bCs/>
              </w:rPr>
              <w:t>Surgical patient or obstetric patient</w:t>
            </w:r>
          </w:p>
        </w:tc>
        <w:tc>
          <w:tcPr>
            <w:tcW w:w="4624" w:type="dxa"/>
          </w:tcPr>
          <w:p w14:paraId="138C44EB" w14:textId="77777777" w:rsidR="00EF3937" w:rsidRPr="00E21E40" w:rsidRDefault="00EF3937" w:rsidP="00AC3995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EF3937" w:rsidRPr="00E21E40" w14:paraId="7B16762B" w14:textId="77777777" w:rsidTr="00AC3995">
        <w:tc>
          <w:tcPr>
            <w:tcW w:w="4556" w:type="dxa"/>
            <w:hideMark/>
          </w:tcPr>
          <w:p w14:paraId="3CFFACFC" w14:textId="77777777" w:rsidR="00EF3937" w:rsidRPr="00E21E40" w:rsidRDefault="00EF3937" w:rsidP="00AC3995">
            <w:pPr>
              <w:adjustRightInd w:val="0"/>
              <w:ind w:left="567" w:right="108"/>
              <w:rPr>
                <w:b/>
                <w:bCs/>
              </w:rPr>
            </w:pPr>
            <w:r w:rsidRPr="00E21E40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379C1D22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$415</w:t>
            </w:r>
          </w:p>
        </w:tc>
      </w:tr>
      <w:tr w:rsidR="00EF3937" w:rsidRPr="00E21E40" w14:paraId="4648CDD8" w14:textId="77777777" w:rsidTr="00AC3995">
        <w:tc>
          <w:tcPr>
            <w:tcW w:w="4556" w:type="dxa"/>
            <w:hideMark/>
          </w:tcPr>
          <w:p w14:paraId="27C04124" w14:textId="77777777" w:rsidR="00EF3937" w:rsidRPr="00E21E40" w:rsidRDefault="00EF3937" w:rsidP="00AC3995">
            <w:pPr>
              <w:adjustRightInd w:val="0"/>
              <w:ind w:left="567"/>
            </w:pPr>
            <w:r w:rsidRPr="00E21E40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158FBCC0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$312</w:t>
            </w:r>
          </w:p>
        </w:tc>
      </w:tr>
      <w:tr w:rsidR="00EF3937" w:rsidRPr="00E21E40" w14:paraId="51C46D0D" w14:textId="77777777" w:rsidTr="00AC3995">
        <w:tc>
          <w:tcPr>
            <w:tcW w:w="4556" w:type="dxa"/>
            <w:hideMark/>
          </w:tcPr>
          <w:p w14:paraId="720DA4DE" w14:textId="77777777" w:rsidR="00EF3937" w:rsidRPr="00E21E40" w:rsidRDefault="00EF3937" w:rsidP="00AC3995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E21E40">
              <w:rPr>
                <w:b/>
                <w:bCs/>
              </w:rPr>
              <w:t>Psychiatric patient</w:t>
            </w:r>
          </w:p>
        </w:tc>
        <w:tc>
          <w:tcPr>
            <w:tcW w:w="4624" w:type="dxa"/>
          </w:tcPr>
          <w:p w14:paraId="107ACAD8" w14:textId="77777777" w:rsidR="00EF3937" w:rsidRPr="00E21E40" w:rsidRDefault="00EF3937" w:rsidP="00AC3995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EF3937" w:rsidRPr="00E21E40" w14:paraId="22A1BCC0" w14:textId="77777777" w:rsidTr="00AC3995">
        <w:tc>
          <w:tcPr>
            <w:tcW w:w="4556" w:type="dxa"/>
            <w:hideMark/>
          </w:tcPr>
          <w:p w14:paraId="7798687B" w14:textId="77777777" w:rsidR="00EF3937" w:rsidRPr="00E21E40" w:rsidRDefault="00EF3937" w:rsidP="00AC3995">
            <w:pPr>
              <w:adjustRightInd w:val="0"/>
              <w:ind w:left="567" w:right="108"/>
              <w:rPr>
                <w:b/>
                <w:bCs/>
              </w:rPr>
            </w:pPr>
            <w:r w:rsidRPr="00E21E40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2CED31F1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$415</w:t>
            </w:r>
          </w:p>
        </w:tc>
      </w:tr>
      <w:tr w:rsidR="00EF3937" w:rsidRPr="00E21E40" w14:paraId="22C83CE0" w14:textId="77777777" w:rsidTr="00AC3995">
        <w:tc>
          <w:tcPr>
            <w:tcW w:w="4556" w:type="dxa"/>
            <w:hideMark/>
          </w:tcPr>
          <w:p w14:paraId="31D2CF31" w14:textId="77777777" w:rsidR="00EF3937" w:rsidRPr="00E21E40" w:rsidRDefault="00EF3937" w:rsidP="00AC3995">
            <w:pPr>
              <w:adjustRightInd w:val="0"/>
              <w:ind w:left="567"/>
            </w:pPr>
            <w:r w:rsidRPr="00E21E40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7F63628A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$360</w:t>
            </w:r>
          </w:p>
        </w:tc>
      </w:tr>
      <w:tr w:rsidR="00EF3937" w:rsidRPr="00E21E40" w14:paraId="076CBA31" w14:textId="77777777" w:rsidTr="00AC3995">
        <w:tc>
          <w:tcPr>
            <w:tcW w:w="4556" w:type="dxa"/>
            <w:hideMark/>
          </w:tcPr>
          <w:p w14:paraId="76D410D9" w14:textId="77777777" w:rsidR="00EF3937" w:rsidRPr="00E21E40" w:rsidRDefault="00EF3937" w:rsidP="00AC3995">
            <w:pPr>
              <w:adjustRightInd w:val="0"/>
              <w:ind w:left="567"/>
            </w:pPr>
            <w:r w:rsidRPr="00E21E40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40974CDE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$312</w:t>
            </w:r>
          </w:p>
        </w:tc>
      </w:tr>
      <w:tr w:rsidR="00EF3937" w:rsidRPr="00E21E40" w14:paraId="70D4474E" w14:textId="77777777" w:rsidTr="00AC3995">
        <w:tc>
          <w:tcPr>
            <w:tcW w:w="4556" w:type="dxa"/>
            <w:hideMark/>
          </w:tcPr>
          <w:p w14:paraId="712F9F99" w14:textId="77777777" w:rsidR="00EF3937" w:rsidRPr="00E21E40" w:rsidRDefault="00EF3937" w:rsidP="00AC3995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E21E40">
              <w:rPr>
                <w:b/>
                <w:bCs/>
              </w:rPr>
              <w:t>Rehabilitation patient</w:t>
            </w:r>
          </w:p>
        </w:tc>
        <w:tc>
          <w:tcPr>
            <w:tcW w:w="4624" w:type="dxa"/>
          </w:tcPr>
          <w:p w14:paraId="4B0A9A75" w14:textId="77777777" w:rsidR="00EF3937" w:rsidRPr="00E21E40" w:rsidRDefault="00EF3937" w:rsidP="00AC3995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EF3937" w:rsidRPr="00E21E40" w14:paraId="52E11E09" w14:textId="77777777" w:rsidTr="00AC3995">
        <w:tc>
          <w:tcPr>
            <w:tcW w:w="4556" w:type="dxa"/>
            <w:hideMark/>
          </w:tcPr>
          <w:p w14:paraId="1AC05C25" w14:textId="77777777" w:rsidR="00EF3937" w:rsidRPr="00E21E40" w:rsidRDefault="00EF3937" w:rsidP="00AC3995">
            <w:pPr>
              <w:adjustRightInd w:val="0"/>
              <w:ind w:left="567" w:right="108"/>
              <w:rPr>
                <w:b/>
                <w:bCs/>
              </w:rPr>
            </w:pPr>
            <w:r w:rsidRPr="00E21E40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609BC4FE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$415</w:t>
            </w:r>
          </w:p>
        </w:tc>
      </w:tr>
      <w:tr w:rsidR="00EF3937" w:rsidRPr="00E21E40" w14:paraId="7EB429F6" w14:textId="77777777" w:rsidTr="00AC3995">
        <w:tc>
          <w:tcPr>
            <w:tcW w:w="4556" w:type="dxa"/>
            <w:hideMark/>
          </w:tcPr>
          <w:p w14:paraId="214A3057" w14:textId="77777777" w:rsidR="00EF3937" w:rsidRPr="00E21E40" w:rsidRDefault="00EF3937" w:rsidP="00AC3995">
            <w:pPr>
              <w:adjustRightInd w:val="0"/>
              <w:ind w:left="567"/>
            </w:pPr>
            <w:r w:rsidRPr="00E21E40">
              <w:noBreakHyphen/>
              <w:t xml:space="preserve"> 50 </w:t>
            </w:r>
            <w:r w:rsidRPr="00E21E40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362D30C1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$360</w:t>
            </w:r>
          </w:p>
        </w:tc>
      </w:tr>
      <w:tr w:rsidR="00EF3937" w:rsidRPr="00E21E40" w14:paraId="724888A9" w14:textId="77777777" w:rsidTr="00AC3995">
        <w:tc>
          <w:tcPr>
            <w:tcW w:w="4556" w:type="dxa"/>
            <w:hideMark/>
          </w:tcPr>
          <w:p w14:paraId="60BAB801" w14:textId="77777777" w:rsidR="00EF3937" w:rsidRPr="00E21E40" w:rsidRDefault="00EF3937" w:rsidP="00AC3995">
            <w:pPr>
              <w:adjustRightInd w:val="0"/>
              <w:ind w:left="567"/>
            </w:pPr>
            <w:r w:rsidRPr="00E21E40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7631DF18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$312</w:t>
            </w:r>
          </w:p>
        </w:tc>
      </w:tr>
      <w:tr w:rsidR="00EF3937" w:rsidRPr="00E21E40" w14:paraId="6BDFD6C0" w14:textId="77777777" w:rsidTr="00AC3995">
        <w:tc>
          <w:tcPr>
            <w:tcW w:w="4556" w:type="dxa"/>
            <w:hideMark/>
          </w:tcPr>
          <w:p w14:paraId="63AFBFCA" w14:textId="77777777" w:rsidR="00EF3937" w:rsidRPr="00E21E40" w:rsidRDefault="00EF3937" w:rsidP="00AC3995">
            <w:pPr>
              <w:keepNext/>
              <w:adjustRightInd w:val="0"/>
              <w:spacing w:before="240" w:after="120"/>
              <w:ind w:left="567" w:right="108"/>
              <w:rPr>
                <w:b/>
                <w:bCs/>
              </w:rPr>
            </w:pPr>
            <w:r w:rsidRPr="00E21E40">
              <w:rPr>
                <w:b/>
                <w:bCs/>
              </w:rPr>
              <w:t>Other patients</w:t>
            </w:r>
          </w:p>
        </w:tc>
        <w:tc>
          <w:tcPr>
            <w:tcW w:w="4624" w:type="dxa"/>
          </w:tcPr>
          <w:p w14:paraId="685DA716" w14:textId="77777777" w:rsidR="00EF3937" w:rsidRPr="00E21E40" w:rsidRDefault="00EF3937" w:rsidP="00AC3995">
            <w:pPr>
              <w:adjustRightInd w:val="0"/>
              <w:ind w:left="567" w:right="108"/>
              <w:rPr>
                <w:b/>
                <w:bCs/>
              </w:rPr>
            </w:pPr>
          </w:p>
        </w:tc>
      </w:tr>
      <w:tr w:rsidR="00EF3937" w:rsidRPr="00E21E40" w14:paraId="6CD157A6" w14:textId="77777777" w:rsidTr="00AC3995">
        <w:tc>
          <w:tcPr>
            <w:tcW w:w="4556" w:type="dxa"/>
            <w:hideMark/>
          </w:tcPr>
          <w:p w14:paraId="053E62D7" w14:textId="77777777" w:rsidR="00EF3937" w:rsidRPr="00E21E40" w:rsidRDefault="00EF3937" w:rsidP="00AC3995">
            <w:pPr>
              <w:adjustRightInd w:val="0"/>
              <w:ind w:left="567" w:right="108"/>
              <w:rPr>
                <w:b/>
                <w:bCs/>
              </w:rPr>
            </w:pPr>
            <w:r w:rsidRPr="00E21E40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4562728D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$360</w:t>
            </w:r>
          </w:p>
        </w:tc>
      </w:tr>
      <w:tr w:rsidR="00EF3937" w:rsidRPr="00E21E40" w14:paraId="4B0F807D" w14:textId="77777777" w:rsidTr="00AC3995">
        <w:tc>
          <w:tcPr>
            <w:tcW w:w="4556" w:type="dxa"/>
            <w:hideMark/>
          </w:tcPr>
          <w:p w14:paraId="361C5FA2" w14:textId="77777777" w:rsidR="00EF3937" w:rsidRPr="00E21E40" w:rsidRDefault="00EF3937" w:rsidP="00AC3995">
            <w:pPr>
              <w:adjustRightInd w:val="0"/>
              <w:ind w:left="567"/>
            </w:pPr>
            <w:r w:rsidRPr="00E21E40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798DAC14" w14:textId="77777777" w:rsidR="00EF3937" w:rsidRPr="00E21E40" w:rsidRDefault="00EF3937" w:rsidP="00AC3995">
            <w:pPr>
              <w:adjustRightInd w:val="0"/>
              <w:ind w:left="567" w:right="108"/>
            </w:pPr>
            <w:r w:rsidRPr="00E21E40">
              <w:t>$312</w:t>
            </w:r>
          </w:p>
        </w:tc>
      </w:tr>
    </w:tbl>
    <w:p w14:paraId="2CC113C1" w14:textId="77777777" w:rsidR="0057619C" w:rsidRPr="00E21E40" w:rsidRDefault="00EF3937" w:rsidP="00EF3937">
      <w:pPr>
        <w:spacing w:line="240" w:lineRule="auto"/>
      </w:pPr>
      <w:r w:rsidRPr="00E21E40">
        <w:br w:type="page"/>
      </w:r>
    </w:p>
    <w:p w14:paraId="061F8C83" w14:textId="77777777" w:rsidR="00EF3937" w:rsidRPr="00E21E40" w:rsidRDefault="00EF3937" w:rsidP="00EF3937">
      <w:pPr>
        <w:pStyle w:val="ItemHead"/>
      </w:pPr>
      <w:r w:rsidRPr="00E21E40">
        <w:lastRenderedPageBreak/>
        <w:t>2  Clause 2 of Schedule 3 (Table 1)</w:t>
      </w:r>
    </w:p>
    <w:p w14:paraId="035E3651" w14:textId="77777777" w:rsidR="00A33CF0" w:rsidRPr="00E21E40" w:rsidRDefault="00EF3937" w:rsidP="00A33CF0">
      <w:pPr>
        <w:pStyle w:val="Item"/>
      </w:pPr>
      <w:r w:rsidRPr="00E21E40">
        <w:t>Repeal the table (including the heading), substitute:</w:t>
      </w:r>
    </w:p>
    <w:p w14:paraId="505661CB" w14:textId="77777777" w:rsidR="00A33CF0" w:rsidRPr="00E21E40" w:rsidRDefault="00A33CF0" w:rsidP="00A33CF0">
      <w:pPr>
        <w:keepNext/>
        <w:tabs>
          <w:tab w:val="left" w:pos="924"/>
          <w:tab w:val="left" w:pos="1848"/>
          <w:tab w:val="left" w:pos="2773"/>
          <w:tab w:val="left" w:pos="3697"/>
          <w:tab w:val="left" w:pos="4621"/>
          <w:tab w:val="left" w:pos="5545"/>
          <w:tab w:val="left" w:pos="6469"/>
          <w:tab w:val="left" w:pos="7394"/>
          <w:tab w:val="left" w:pos="8318"/>
          <w:tab w:val="right" w:pos="8930"/>
        </w:tabs>
        <w:spacing w:before="360" w:after="120" w:line="276" w:lineRule="auto"/>
        <w:ind w:left="563"/>
        <w:rPr>
          <w:rFonts w:ascii="Arial" w:hAnsi="Arial" w:cs="Arial"/>
          <w:b/>
          <w:bCs/>
        </w:rPr>
      </w:pPr>
      <w:r w:rsidRPr="00E21E40">
        <w:rPr>
          <w:rFonts w:ascii="Arial" w:hAnsi="Arial" w:cs="Arial"/>
          <w:b/>
          <w:bCs/>
        </w:rPr>
        <w:t xml:space="preserve">Table 1 </w:t>
      </w:r>
      <w:r w:rsidRPr="00E21E40">
        <w:rPr>
          <w:rFonts w:ascii="Arial" w:hAnsi="Arial" w:cs="Arial"/>
          <w:b/>
          <w:bCs/>
        </w:rPr>
        <w:noBreakHyphen/>
        <w:t xml:space="preserve"> Same</w:t>
      </w:r>
      <w:r w:rsidRPr="00E21E40">
        <w:rPr>
          <w:rFonts w:ascii="Arial" w:hAnsi="Arial" w:cs="Arial"/>
          <w:b/>
          <w:bCs/>
        </w:rPr>
        <w:noBreakHyphen/>
        <w:t>day accommodation for private patients at public hospitals in all States/Territories</w:t>
      </w:r>
    </w:p>
    <w:tbl>
      <w:tblPr>
        <w:tblW w:w="8265" w:type="dxa"/>
        <w:tblInd w:w="5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418"/>
        <w:gridCol w:w="1418"/>
        <w:gridCol w:w="1418"/>
        <w:gridCol w:w="1418"/>
      </w:tblGrid>
      <w:tr w:rsidR="00A33CF0" w:rsidRPr="00E21E40" w14:paraId="7997BB6A" w14:textId="77777777" w:rsidTr="00AC3995">
        <w:tc>
          <w:tcPr>
            <w:tcW w:w="2592" w:type="dxa"/>
            <w:hideMark/>
          </w:tcPr>
          <w:p w14:paraId="1CF29492" w14:textId="77777777" w:rsidR="00A33CF0" w:rsidRPr="00E21E40" w:rsidRDefault="00A33CF0" w:rsidP="00AC3995">
            <w:pPr>
              <w:adjustRightInd w:val="0"/>
              <w:ind w:right="108"/>
              <w:rPr>
                <w:b/>
                <w:bCs/>
              </w:rPr>
            </w:pPr>
            <w:r w:rsidRPr="00E21E40">
              <w:rPr>
                <w:b/>
                <w:bCs/>
              </w:rPr>
              <w:t>Public hospitals</w:t>
            </w:r>
          </w:p>
        </w:tc>
        <w:tc>
          <w:tcPr>
            <w:tcW w:w="1418" w:type="dxa"/>
            <w:hideMark/>
          </w:tcPr>
          <w:p w14:paraId="213A6721" w14:textId="77777777" w:rsidR="00A33CF0" w:rsidRPr="00E21E40" w:rsidRDefault="00A33CF0" w:rsidP="00AC3995">
            <w:pPr>
              <w:adjustRightInd w:val="0"/>
              <w:ind w:right="108"/>
              <w:jc w:val="both"/>
              <w:rPr>
                <w:b/>
                <w:bCs/>
              </w:rPr>
            </w:pPr>
            <w:r w:rsidRPr="00E21E40">
              <w:rPr>
                <w:b/>
                <w:bCs/>
              </w:rPr>
              <w:t>Band 1</w:t>
            </w:r>
          </w:p>
        </w:tc>
        <w:tc>
          <w:tcPr>
            <w:tcW w:w="1418" w:type="dxa"/>
            <w:hideMark/>
          </w:tcPr>
          <w:p w14:paraId="58931868" w14:textId="77777777" w:rsidR="00A33CF0" w:rsidRPr="00E21E40" w:rsidRDefault="00A33CF0" w:rsidP="00AC3995">
            <w:pPr>
              <w:adjustRightInd w:val="0"/>
              <w:ind w:right="108"/>
              <w:rPr>
                <w:b/>
                <w:bCs/>
              </w:rPr>
            </w:pPr>
            <w:r w:rsidRPr="00E21E40">
              <w:rPr>
                <w:b/>
                <w:bCs/>
              </w:rPr>
              <w:t>Band 2</w:t>
            </w:r>
          </w:p>
        </w:tc>
        <w:tc>
          <w:tcPr>
            <w:tcW w:w="1418" w:type="dxa"/>
            <w:hideMark/>
          </w:tcPr>
          <w:p w14:paraId="1E1C2932" w14:textId="77777777" w:rsidR="00A33CF0" w:rsidRPr="00E21E40" w:rsidRDefault="00A33CF0" w:rsidP="00AC3995">
            <w:pPr>
              <w:adjustRightInd w:val="0"/>
              <w:ind w:right="108"/>
              <w:rPr>
                <w:b/>
                <w:bCs/>
              </w:rPr>
            </w:pPr>
            <w:r w:rsidRPr="00E21E40">
              <w:rPr>
                <w:b/>
                <w:bCs/>
              </w:rPr>
              <w:t>Band 3</w:t>
            </w:r>
          </w:p>
        </w:tc>
        <w:tc>
          <w:tcPr>
            <w:tcW w:w="1418" w:type="dxa"/>
            <w:hideMark/>
          </w:tcPr>
          <w:p w14:paraId="39652DB8" w14:textId="77777777" w:rsidR="00A33CF0" w:rsidRPr="00E21E40" w:rsidRDefault="00A33CF0" w:rsidP="00AC3995">
            <w:pPr>
              <w:adjustRightInd w:val="0"/>
              <w:ind w:right="108"/>
              <w:rPr>
                <w:b/>
                <w:bCs/>
              </w:rPr>
            </w:pPr>
            <w:r w:rsidRPr="00E21E40">
              <w:rPr>
                <w:b/>
                <w:bCs/>
              </w:rPr>
              <w:t>Band 4</w:t>
            </w:r>
          </w:p>
        </w:tc>
      </w:tr>
      <w:tr w:rsidR="00A33CF0" w:rsidRPr="00E21E40" w14:paraId="2CB4888C" w14:textId="77777777" w:rsidTr="00AC3995">
        <w:tc>
          <w:tcPr>
            <w:tcW w:w="2592" w:type="dxa"/>
          </w:tcPr>
          <w:p w14:paraId="4CFDCDF7" w14:textId="77777777" w:rsidR="00A33CF0" w:rsidRPr="00E21E40" w:rsidRDefault="00A33CF0" w:rsidP="00AC3995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3FD34B55" w14:textId="77777777" w:rsidR="00A33CF0" w:rsidRPr="00E21E40" w:rsidRDefault="00A33CF0" w:rsidP="00AC3995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27FDC41D" w14:textId="77777777" w:rsidR="00A33CF0" w:rsidRPr="00E21E40" w:rsidRDefault="00A33CF0" w:rsidP="00AC3995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4D5943E8" w14:textId="77777777" w:rsidR="00A33CF0" w:rsidRPr="00E21E40" w:rsidRDefault="00A33CF0" w:rsidP="00AC3995">
            <w:pPr>
              <w:adjustRightInd w:val="0"/>
              <w:ind w:right="108"/>
              <w:rPr>
                <w:b/>
                <w:bCs/>
              </w:rPr>
            </w:pPr>
          </w:p>
        </w:tc>
        <w:tc>
          <w:tcPr>
            <w:tcW w:w="1418" w:type="dxa"/>
          </w:tcPr>
          <w:p w14:paraId="748EFE09" w14:textId="77777777" w:rsidR="00A33CF0" w:rsidRPr="00E21E40" w:rsidRDefault="00A33CF0" w:rsidP="00AC3995">
            <w:pPr>
              <w:adjustRightInd w:val="0"/>
              <w:ind w:right="108"/>
              <w:rPr>
                <w:b/>
                <w:bCs/>
              </w:rPr>
            </w:pPr>
          </w:p>
        </w:tc>
      </w:tr>
      <w:tr w:rsidR="00A33CF0" w:rsidRPr="00E21E40" w14:paraId="3A843E72" w14:textId="77777777" w:rsidTr="00AC3995">
        <w:tc>
          <w:tcPr>
            <w:tcW w:w="2592" w:type="dxa"/>
            <w:hideMark/>
          </w:tcPr>
          <w:p w14:paraId="24E71E48" w14:textId="77777777" w:rsidR="00A33CF0" w:rsidRPr="00E21E40" w:rsidRDefault="00A33CF0" w:rsidP="00AC3995">
            <w:pPr>
              <w:adjustRightInd w:val="0"/>
              <w:spacing w:line="240" w:lineRule="atLeast"/>
            </w:pPr>
            <w:r w:rsidRPr="00E21E40">
              <w:t>NSW</w:t>
            </w:r>
          </w:p>
        </w:tc>
        <w:tc>
          <w:tcPr>
            <w:tcW w:w="1418" w:type="dxa"/>
            <w:vAlign w:val="center"/>
          </w:tcPr>
          <w:p w14:paraId="51816534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$268</w:t>
            </w:r>
          </w:p>
        </w:tc>
        <w:tc>
          <w:tcPr>
            <w:tcW w:w="1418" w:type="dxa"/>
            <w:vAlign w:val="center"/>
          </w:tcPr>
          <w:p w14:paraId="6C146CCE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$300</w:t>
            </w:r>
          </w:p>
        </w:tc>
        <w:tc>
          <w:tcPr>
            <w:tcW w:w="1418" w:type="dxa"/>
            <w:vAlign w:val="center"/>
          </w:tcPr>
          <w:p w14:paraId="669F10C5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$329</w:t>
            </w:r>
          </w:p>
        </w:tc>
        <w:tc>
          <w:tcPr>
            <w:tcW w:w="1418" w:type="dxa"/>
            <w:vAlign w:val="center"/>
          </w:tcPr>
          <w:p w14:paraId="7F53522B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$370</w:t>
            </w:r>
          </w:p>
        </w:tc>
      </w:tr>
      <w:tr w:rsidR="00A33CF0" w:rsidRPr="00E21E40" w14:paraId="7732BB79" w14:textId="77777777" w:rsidTr="00AC3995">
        <w:tc>
          <w:tcPr>
            <w:tcW w:w="2592" w:type="dxa"/>
            <w:hideMark/>
          </w:tcPr>
          <w:p w14:paraId="7E5C7AF2" w14:textId="77777777" w:rsidR="00A33CF0" w:rsidRPr="00E21E40" w:rsidRDefault="00A33CF0" w:rsidP="00AC3995">
            <w:pPr>
              <w:adjustRightInd w:val="0"/>
              <w:spacing w:line="240" w:lineRule="atLeast"/>
            </w:pPr>
            <w:r w:rsidRPr="00E21E40">
              <w:t>ACT</w:t>
            </w:r>
          </w:p>
        </w:tc>
        <w:tc>
          <w:tcPr>
            <w:tcW w:w="1418" w:type="dxa"/>
            <w:vAlign w:val="center"/>
          </w:tcPr>
          <w:p w14:paraId="3CE58675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$268</w:t>
            </w:r>
          </w:p>
        </w:tc>
        <w:tc>
          <w:tcPr>
            <w:tcW w:w="1418" w:type="dxa"/>
            <w:vAlign w:val="center"/>
          </w:tcPr>
          <w:p w14:paraId="4C6409C0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$300</w:t>
            </w:r>
          </w:p>
        </w:tc>
        <w:tc>
          <w:tcPr>
            <w:tcW w:w="1418" w:type="dxa"/>
            <w:vAlign w:val="center"/>
          </w:tcPr>
          <w:p w14:paraId="34D6DD06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$329</w:t>
            </w:r>
          </w:p>
        </w:tc>
        <w:tc>
          <w:tcPr>
            <w:tcW w:w="1418" w:type="dxa"/>
            <w:vAlign w:val="center"/>
          </w:tcPr>
          <w:p w14:paraId="31E9F397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$370</w:t>
            </w:r>
          </w:p>
        </w:tc>
      </w:tr>
      <w:tr w:rsidR="00A33CF0" w:rsidRPr="00E21E40" w14:paraId="28D56D62" w14:textId="77777777" w:rsidTr="00AC3995">
        <w:tc>
          <w:tcPr>
            <w:tcW w:w="2592" w:type="dxa"/>
            <w:hideMark/>
          </w:tcPr>
          <w:p w14:paraId="704F0611" w14:textId="77777777" w:rsidR="00A33CF0" w:rsidRPr="00E21E40" w:rsidRDefault="00A33CF0" w:rsidP="00AC3995">
            <w:pPr>
              <w:adjustRightInd w:val="0"/>
              <w:spacing w:line="240" w:lineRule="atLeast"/>
            </w:pPr>
            <w:r w:rsidRPr="00E21E40">
              <w:t>Northern Territory</w:t>
            </w:r>
          </w:p>
        </w:tc>
        <w:tc>
          <w:tcPr>
            <w:tcW w:w="1418" w:type="dxa"/>
            <w:vAlign w:val="center"/>
          </w:tcPr>
          <w:p w14:paraId="22A8B6C9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$268</w:t>
            </w:r>
          </w:p>
        </w:tc>
        <w:tc>
          <w:tcPr>
            <w:tcW w:w="1418" w:type="dxa"/>
            <w:vAlign w:val="center"/>
          </w:tcPr>
          <w:p w14:paraId="3D78F331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$308</w:t>
            </w:r>
          </w:p>
        </w:tc>
        <w:tc>
          <w:tcPr>
            <w:tcW w:w="1418" w:type="dxa"/>
            <w:vAlign w:val="center"/>
          </w:tcPr>
          <w:p w14:paraId="64168527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$355</w:t>
            </w:r>
          </w:p>
        </w:tc>
        <w:tc>
          <w:tcPr>
            <w:tcW w:w="1418" w:type="dxa"/>
            <w:vAlign w:val="center"/>
          </w:tcPr>
          <w:p w14:paraId="4EFF07A7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$370</w:t>
            </w:r>
          </w:p>
        </w:tc>
      </w:tr>
      <w:tr w:rsidR="00A33CF0" w:rsidRPr="00E21E40" w14:paraId="75DB55B1" w14:textId="77777777" w:rsidTr="00AC3995">
        <w:tc>
          <w:tcPr>
            <w:tcW w:w="2592" w:type="dxa"/>
            <w:hideMark/>
          </w:tcPr>
          <w:p w14:paraId="1ED208AB" w14:textId="77777777" w:rsidR="00A33CF0" w:rsidRPr="00E21E40" w:rsidRDefault="00A33CF0" w:rsidP="00AC3995">
            <w:pPr>
              <w:adjustRightInd w:val="0"/>
              <w:spacing w:line="240" w:lineRule="atLeast"/>
            </w:pPr>
            <w:r w:rsidRPr="00E21E40">
              <w:t>Queensland</w:t>
            </w:r>
          </w:p>
        </w:tc>
        <w:tc>
          <w:tcPr>
            <w:tcW w:w="1418" w:type="dxa"/>
            <w:vAlign w:val="center"/>
          </w:tcPr>
          <w:p w14:paraId="7AA34735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$274</w:t>
            </w:r>
          </w:p>
        </w:tc>
        <w:tc>
          <w:tcPr>
            <w:tcW w:w="1418" w:type="dxa"/>
            <w:vAlign w:val="center"/>
          </w:tcPr>
          <w:p w14:paraId="64EFBA35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$310</w:t>
            </w:r>
          </w:p>
        </w:tc>
        <w:tc>
          <w:tcPr>
            <w:tcW w:w="1418" w:type="dxa"/>
            <w:vAlign w:val="center"/>
          </w:tcPr>
          <w:p w14:paraId="5BC76A21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$339</w:t>
            </w:r>
          </w:p>
        </w:tc>
        <w:tc>
          <w:tcPr>
            <w:tcW w:w="1418" w:type="dxa"/>
            <w:vAlign w:val="center"/>
          </w:tcPr>
          <w:p w14:paraId="0C3F5CE4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$379</w:t>
            </w:r>
          </w:p>
        </w:tc>
      </w:tr>
      <w:tr w:rsidR="00A33CF0" w:rsidRPr="00E21E40" w14:paraId="4202C048" w14:textId="77777777" w:rsidTr="00AC3995">
        <w:tc>
          <w:tcPr>
            <w:tcW w:w="2592" w:type="dxa"/>
            <w:hideMark/>
          </w:tcPr>
          <w:p w14:paraId="7A735059" w14:textId="77777777" w:rsidR="00A33CF0" w:rsidRPr="00E21E40" w:rsidRDefault="00A33CF0" w:rsidP="00AC3995">
            <w:pPr>
              <w:adjustRightInd w:val="0"/>
              <w:spacing w:line="240" w:lineRule="atLeast"/>
            </w:pPr>
            <w:r w:rsidRPr="00E21E40">
              <w:t>South Australia</w:t>
            </w:r>
          </w:p>
        </w:tc>
        <w:tc>
          <w:tcPr>
            <w:tcW w:w="1418" w:type="dxa"/>
            <w:vAlign w:val="center"/>
          </w:tcPr>
          <w:p w14:paraId="34DE59A6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$268</w:t>
            </w:r>
          </w:p>
        </w:tc>
        <w:tc>
          <w:tcPr>
            <w:tcW w:w="1418" w:type="dxa"/>
            <w:vAlign w:val="center"/>
          </w:tcPr>
          <w:p w14:paraId="5121FDC2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$308</w:t>
            </w:r>
          </w:p>
        </w:tc>
        <w:tc>
          <w:tcPr>
            <w:tcW w:w="1418" w:type="dxa"/>
            <w:vAlign w:val="center"/>
          </w:tcPr>
          <w:p w14:paraId="2010EE1E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$338</w:t>
            </w:r>
          </w:p>
        </w:tc>
        <w:tc>
          <w:tcPr>
            <w:tcW w:w="1418" w:type="dxa"/>
            <w:vAlign w:val="center"/>
          </w:tcPr>
          <w:p w14:paraId="448BCB4A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$370</w:t>
            </w:r>
          </w:p>
        </w:tc>
      </w:tr>
      <w:tr w:rsidR="00B30F3F" w:rsidRPr="00E21E40" w14:paraId="4B7C03ED" w14:textId="77777777" w:rsidTr="00AC3995">
        <w:tc>
          <w:tcPr>
            <w:tcW w:w="2592" w:type="dxa"/>
            <w:hideMark/>
          </w:tcPr>
          <w:p w14:paraId="7E97614B" w14:textId="77777777" w:rsidR="00A33CF0" w:rsidRPr="00E21E40" w:rsidRDefault="00A33CF0" w:rsidP="00AC3995">
            <w:pPr>
              <w:adjustRightInd w:val="0"/>
              <w:spacing w:line="240" w:lineRule="atLeast"/>
            </w:pPr>
            <w:r w:rsidRPr="00E21E40">
              <w:t>Tasmania</w:t>
            </w:r>
          </w:p>
        </w:tc>
        <w:tc>
          <w:tcPr>
            <w:tcW w:w="1418" w:type="dxa"/>
            <w:vAlign w:val="center"/>
          </w:tcPr>
          <w:p w14:paraId="107C83F8" w14:textId="77777777" w:rsidR="00A33CF0" w:rsidRPr="00E21E40" w:rsidRDefault="00B30F3F" w:rsidP="00AC3995">
            <w:pPr>
              <w:adjustRightInd w:val="0"/>
              <w:spacing w:line="240" w:lineRule="atLeast"/>
              <w:ind w:right="108"/>
            </w:pPr>
            <w:r w:rsidRPr="00E21E40">
              <w:t>$261</w:t>
            </w:r>
          </w:p>
        </w:tc>
        <w:tc>
          <w:tcPr>
            <w:tcW w:w="1418" w:type="dxa"/>
            <w:vAlign w:val="center"/>
          </w:tcPr>
          <w:p w14:paraId="13DF6F2D" w14:textId="77777777" w:rsidR="00A33CF0" w:rsidRPr="00E21E40" w:rsidRDefault="00B30F3F" w:rsidP="00AC3995">
            <w:pPr>
              <w:adjustRightInd w:val="0"/>
              <w:spacing w:line="240" w:lineRule="atLeast"/>
              <w:ind w:right="108"/>
            </w:pPr>
            <w:r w:rsidRPr="00E21E40">
              <w:t>$311</w:t>
            </w:r>
          </w:p>
        </w:tc>
        <w:tc>
          <w:tcPr>
            <w:tcW w:w="1418" w:type="dxa"/>
            <w:vAlign w:val="center"/>
          </w:tcPr>
          <w:p w14:paraId="7DB8E005" w14:textId="77777777" w:rsidR="00A33CF0" w:rsidRPr="00E21E40" w:rsidRDefault="00B30F3F" w:rsidP="00AC3995">
            <w:pPr>
              <w:adjustRightInd w:val="0"/>
              <w:spacing w:line="240" w:lineRule="atLeast"/>
              <w:ind w:right="108"/>
            </w:pPr>
            <w:r w:rsidRPr="00E21E40">
              <w:t>$358</w:t>
            </w:r>
          </w:p>
        </w:tc>
        <w:tc>
          <w:tcPr>
            <w:tcW w:w="1418" w:type="dxa"/>
            <w:vAlign w:val="center"/>
          </w:tcPr>
          <w:p w14:paraId="38771561" w14:textId="77777777" w:rsidR="00A33CF0" w:rsidRPr="00E21E40" w:rsidRDefault="00B30F3F" w:rsidP="00AC3995">
            <w:pPr>
              <w:adjustRightInd w:val="0"/>
              <w:spacing w:line="240" w:lineRule="atLeast"/>
              <w:ind w:right="108"/>
            </w:pPr>
            <w:r w:rsidRPr="00E21E40">
              <w:t>$415</w:t>
            </w:r>
          </w:p>
        </w:tc>
      </w:tr>
      <w:tr w:rsidR="00A33CF0" w:rsidRPr="00E21E40" w14:paraId="69CC3DD5" w14:textId="77777777" w:rsidTr="00AC3995">
        <w:tc>
          <w:tcPr>
            <w:tcW w:w="2592" w:type="dxa"/>
            <w:hideMark/>
          </w:tcPr>
          <w:p w14:paraId="6FAF8532" w14:textId="77777777" w:rsidR="00A33CF0" w:rsidRPr="00E21E40" w:rsidRDefault="00A33CF0" w:rsidP="00AC3995">
            <w:pPr>
              <w:adjustRightInd w:val="0"/>
              <w:spacing w:line="240" w:lineRule="atLeast"/>
            </w:pPr>
            <w:r w:rsidRPr="00E21E40">
              <w:t>Victoria</w:t>
            </w:r>
          </w:p>
        </w:tc>
        <w:tc>
          <w:tcPr>
            <w:tcW w:w="1418" w:type="dxa"/>
            <w:vAlign w:val="center"/>
          </w:tcPr>
          <w:p w14:paraId="3B95B0CC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$263</w:t>
            </w:r>
          </w:p>
        </w:tc>
        <w:tc>
          <w:tcPr>
            <w:tcW w:w="1418" w:type="dxa"/>
            <w:vAlign w:val="center"/>
          </w:tcPr>
          <w:p w14:paraId="78AC4FA8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$312</w:t>
            </w:r>
          </w:p>
        </w:tc>
        <w:tc>
          <w:tcPr>
            <w:tcW w:w="1418" w:type="dxa"/>
            <w:vAlign w:val="center"/>
          </w:tcPr>
          <w:p w14:paraId="0578E02A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$361</w:t>
            </w:r>
          </w:p>
        </w:tc>
        <w:tc>
          <w:tcPr>
            <w:tcW w:w="1418" w:type="dxa"/>
            <w:vAlign w:val="center"/>
          </w:tcPr>
          <w:p w14:paraId="093C4FC0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$415</w:t>
            </w:r>
          </w:p>
        </w:tc>
      </w:tr>
      <w:tr w:rsidR="00A33CF0" w:rsidRPr="00E21E40" w14:paraId="0127481A" w14:textId="77777777" w:rsidTr="00AC3995">
        <w:tc>
          <w:tcPr>
            <w:tcW w:w="2592" w:type="dxa"/>
            <w:hideMark/>
          </w:tcPr>
          <w:p w14:paraId="5B6D0059" w14:textId="77777777" w:rsidR="00A33CF0" w:rsidRPr="00E21E40" w:rsidRDefault="00A33CF0" w:rsidP="00AC3995">
            <w:pPr>
              <w:adjustRightInd w:val="0"/>
              <w:spacing w:line="240" w:lineRule="atLeast"/>
            </w:pPr>
            <w:r w:rsidRPr="00E21E40">
              <w:t>Western Australia</w:t>
            </w:r>
          </w:p>
        </w:tc>
        <w:tc>
          <w:tcPr>
            <w:tcW w:w="1418" w:type="dxa"/>
            <w:vAlign w:val="center"/>
          </w:tcPr>
          <w:p w14:paraId="7FB34CB7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$305</w:t>
            </w:r>
          </w:p>
        </w:tc>
        <w:tc>
          <w:tcPr>
            <w:tcW w:w="1418" w:type="dxa"/>
            <w:vAlign w:val="center"/>
          </w:tcPr>
          <w:p w14:paraId="1C930863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$305</w:t>
            </w:r>
          </w:p>
        </w:tc>
        <w:tc>
          <w:tcPr>
            <w:tcW w:w="1418" w:type="dxa"/>
            <w:vAlign w:val="center"/>
          </w:tcPr>
          <w:p w14:paraId="4FB573D6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$305</w:t>
            </w:r>
          </w:p>
        </w:tc>
        <w:tc>
          <w:tcPr>
            <w:tcW w:w="1418" w:type="dxa"/>
            <w:vAlign w:val="center"/>
          </w:tcPr>
          <w:p w14:paraId="7F29C995" w14:textId="77777777" w:rsidR="00A33CF0" w:rsidRPr="00E21E40" w:rsidRDefault="00A33CF0" w:rsidP="00AC3995">
            <w:pPr>
              <w:adjustRightInd w:val="0"/>
              <w:spacing w:line="240" w:lineRule="atLeast"/>
              <w:ind w:right="108"/>
            </w:pPr>
            <w:r w:rsidRPr="00E21E40">
              <w:t>$305</w:t>
            </w:r>
          </w:p>
        </w:tc>
      </w:tr>
    </w:tbl>
    <w:p w14:paraId="5B05C15F" w14:textId="77777777" w:rsidR="00B30F3F" w:rsidRPr="00E21E40" w:rsidRDefault="00B30F3F" w:rsidP="005E317F">
      <w:pPr>
        <w:pStyle w:val="subsection"/>
      </w:pPr>
    </w:p>
    <w:p w14:paraId="06D82EA3" w14:textId="77777777" w:rsidR="00DB64FC" w:rsidRPr="00E21E40" w:rsidRDefault="00DB64FC" w:rsidP="00AC767C">
      <w:pPr>
        <w:pStyle w:val="ActHead6"/>
        <w:pageBreakBefore/>
      </w:pPr>
      <w:bookmarkStart w:id="8" w:name="_Toc52268556"/>
      <w:r w:rsidRPr="00E21E40">
        <w:rPr>
          <w:rStyle w:val="CharAmSchNo"/>
        </w:rPr>
        <w:lastRenderedPageBreak/>
        <w:t>Schedule 2</w:t>
      </w:r>
      <w:r w:rsidRPr="00E21E40">
        <w:t>—</w:t>
      </w:r>
      <w:r w:rsidR="00EF3937" w:rsidRPr="00E21E40">
        <w:rPr>
          <w:rStyle w:val="CharAmSchText"/>
        </w:rPr>
        <w:t>Amendments</w:t>
      </w:r>
      <w:r w:rsidR="00EF3937" w:rsidRPr="00E21E40">
        <w:t>—Clinical categor</w:t>
      </w:r>
      <w:r w:rsidR="00F0529C" w:rsidRPr="00E21E40">
        <w:t>ies</w:t>
      </w:r>
      <w:bookmarkEnd w:id="8"/>
    </w:p>
    <w:p w14:paraId="2E81C8FB" w14:textId="77777777" w:rsidR="00DB64FC" w:rsidRPr="00E21E40" w:rsidRDefault="00EF3937" w:rsidP="007E32B6">
      <w:pPr>
        <w:pStyle w:val="ActHead9"/>
      </w:pPr>
      <w:bookmarkStart w:id="9" w:name="_Toc52268557"/>
      <w:r w:rsidRPr="00E21E40">
        <w:t>Private Heal</w:t>
      </w:r>
      <w:r w:rsidR="00AD084B" w:rsidRPr="00E21E40">
        <w:t>th Insurance (Complying Product</w:t>
      </w:r>
      <w:r w:rsidRPr="00E21E40">
        <w:t>) Rules 2015</w:t>
      </w:r>
      <w:bookmarkEnd w:id="9"/>
    </w:p>
    <w:p w14:paraId="44080DA4" w14:textId="77777777" w:rsidR="007E4E17" w:rsidRPr="00E21E40" w:rsidRDefault="008C3D04" w:rsidP="007E4E17">
      <w:pPr>
        <w:pStyle w:val="ItemHead"/>
        <w:ind w:left="0" w:firstLine="0"/>
        <w:rPr>
          <w:color w:val="000000" w:themeColor="text1"/>
        </w:rPr>
      </w:pPr>
      <w:r w:rsidRPr="00E21E40">
        <w:rPr>
          <w:color w:val="000000" w:themeColor="text1"/>
        </w:rPr>
        <w:t>1</w:t>
      </w:r>
      <w:r w:rsidR="007E4E17" w:rsidRPr="00E21E40">
        <w:rPr>
          <w:color w:val="000000" w:themeColor="text1"/>
        </w:rPr>
        <w:t xml:space="preserve">  Clause 2 of Schedule 5 (table item de</w:t>
      </w:r>
      <w:r w:rsidRPr="00E21E40">
        <w:rPr>
          <w:color w:val="000000" w:themeColor="text1"/>
        </w:rPr>
        <w:t>aling with clinical category “Hospital psychiatric services</w:t>
      </w:r>
      <w:r w:rsidR="007E4E17" w:rsidRPr="00E21E40">
        <w:rPr>
          <w:color w:val="000000" w:themeColor="text1"/>
        </w:rPr>
        <w:t>”), column headed “Treatments that must be covered (MBS Items) (see Notes 1, 2 and 3)”)</w:t>
      </w:r>
    </w:p>
    <w:p w14:paraId="040018DC" w14:textId="77777777" w:rsidR="007F29D6" w:rsidRPr="00E21E40" w:rsidRDefault="0031087C" w:rsidP="000E2210">
      <w:pPr>
        <w:pStyle w:val="Item"/>
        <w:rPr>
          <w:color w:val="000000" w:themeColor="text1"/>
        </w:rPr>
      </w:pPr>
      <w:r w:rsidRPr="00E21E40">
        <w:rPr>
          <w:color w:val="000000" w:themeColor="text1"/>
        </w:rPr>
        <w:t>After “91727” insert “93300, 93303, 93306 and 93309</w:t>
      </w:r>
      <w:r w:rsidR="007E4E17" w:rsidRPr="00E21E40">
        <w:rPr>
          <w:color w:val="000000" w:themeColor="text1"/>
        </w:rPr>
        <w:t>”.</w:t>
      </w:r>
    </w:p>
    <w:p w14:paraId="12C65FF4" w14:textId="77777777" w:rsidR="007F29D6" w:rsidRPr="00E21E40" w:rsidRDefault="007F29D6">
      <w:pPr>
        <w:spacing w:line="240" w:lineRule="auto"/>
        <w:rPr>
          <w:rFonts w:eastAsia="Times New Roman" w:cs="Times New Roman"/>
          <w:lang w:eastAsia="en-AU"/>
        </w:rPr>
      </w:pPr>
      <w:r w:rsidRPr="00E21E40">
        <w:br w:type="page"/>
      </w:r>
    </w:p>
    <w:p w14:paraId="5F5BD7AD" w14:textId="77777777" w:rsidR="007F29D6" w:rsidRPr="00E21E40" w:rsidRDefault="007F29D6" w:rsidP="007F29D6">
      <w:pPr>
        <w:pStyle w:val="ActHead6"/>
        <w:pageBreakBefore/>
      </w:pPr>
      <w:bookmarkStart w:id="10" w:name="_Toc52268558"/>
      <w:r w:rsidRPr="00E21E40">
        <w:rPr>
          <w:rStyle w:val="CharAmSchNo"/>
        </w:rPr>
        <w:lastRenderedPageBreak/>
        <w:t>Schedule 3</w:t>
      </w:r>
      <w:r w:rsidRPr="00E21E40">
        <w:t>—</w:t>
      </w:r>
      <w:r w:rsidRPr="00E21E40">
        <w:rPr>
          <w:rStyle w:val="CharAmSchText"/>
        </w:rPr>
        <w:t>Amendments</w:t>
      </w:r>
      <w:r w:rsidRPr="00E21E40">
        <w:t>—Type C procedures</w:t>
      </w:r>
      <w:bookmarkEnd w:id="10"/>
    </w:p>
    <w:p w14:paraId="616DDEFD" w14:textId="77777777" w:rsidR="007F29D6" w:rsidRPr="00E21E40" w:rsidRDefault="007F29D6" w:rsidP="007F29D6">
      <w:pPr>
        <w:pStyle w:val="ActHead9"/>
      </w:pPr>
      <w:bookmarkStart w:id="11" w:name="_Toc52268559"/>
      <w:r w:rsidRPr="00E21E40">
        <w:t>Private Health Insurance (Benefit Requirements) Rules 2011</w:t>
      </w:r>
      <w:bookmarkEnd w:id="11"/>
    </w:p>
    <w:p w14:paraId="4F107344" w14:textId="6F73161F" w:rsidR="007F29D6" w:rsidRPr="00E21E40" w:rsidRDefault="004812F8" w:rsidP="007F29D6">
      <w:pPr>
        <w:pStyle w:val="ItemHead"/>
      </w:pPr>
      <w:r w:rsidRPr="00E21E40">
        <w:t>1  Clause 8 of Schedule 3 (Category 1 – Attendances</w:t>
      </w:r>
      <w:r w:rsidR="00803FA1" w:rsidRPr="00E21E40">
        <w:t>, after the paragraph “A39:”</w:t>
      </w:r>
      <w:r w:rsidRPr="00E21E40">
        <w:t>)</w:t>
      </w:r>
    </w:p>
    <w:p w14:paraId="4522CBFF" w14:textId="7AA54FC0" w:rsidR="006D6DA3" w:rsidRPr="00E21E40" w:rsidRDefault="004812F8" w:rsidP="006D6DA3">
      <w:pPr>
        <w:pStyle w:val="Item"/>
      </w:pPr>
      <w:r w:rsidRPr="00E21E40">
        <w:t>After “</w:t>
      </w:r>
      <w:r w:rsidR="00BE694D" w:rsidRPr="00E21E40">
        <w:t>91727</w:t>
      </w:r>
      <w:r w:rsidRPr="00E21E40">
        <w:t>”</w:t>
      </w:r>
      <w:r w:rsidR="00DD78D0" w:rsidRPr="00E21E40">
        <w:t>,</w:t>
      </w:r>
      <w:r w:rsidRPr="00E21E40">
        <w:t xml:space="preserve"> insert</w:t>
      </w:r>
      <w:r w:rsidR="006D6DA3" w:rsidRPr="00E21E40">
        <w:t>:</w:t>
      </w:r>
    </w:p>
    <w:p w14:paraId="62F8DCBC" w14:textId="77777777" w:rsidR="006D6DA3" w:rsidRPr="00E21E40" w:rsidRDefault="006D6DA3" w:rsidP="006D6DA3">
      <w:pPr>
        <w:pStyle w:val="Item"/>
      </w:pPr>
      <w:r w:rsidRPr="00E21E40">
        <w:t xml:space="preserve">“A41: </w:t>
      </w:r>
    </w:p>
    <w:p w14:paraId="0039161B" w14:textId="77777777" w:rsidR="006D6DA3" w:rsidRPr="00E21E40" w:rsidRDefault="006D6DA3" w:rsidP="006D6DA3">
      <w:pPr>
        <w:pStyle w:val="Item"/>
      </w:pPr>
      <w:r w:rsidRPr="00E21E40">
        <w:rPr>
          <w:color w:val="000000" w:themeColor="text1"/>
        </w:rPr>
        <w:t>93300  93303  93306  93309”</w:t>
      </w:r>
    </w:p>
    <w:p w14:paraId="2911BC50" w14:textId="77777777" w:rsidR="007F29D6" w:rsidRPr="00E21E40" w:rsidRDefault="00D56B2C" w:rsidP="00CB327F">
      <w:pPr>
        <w:pStyle w:val="ItemHead"/>
      </w:pPr>
      <w:r w:rsidRPr="00E21E40">
        <w:t>2</w:t>
      </w:r>
      <w:r w:rsidR="007F29D6" w:rsidRPr="00E21E40">
        <w:t xml:space="preserve">  Clause 8 of Schedule 3 (Category 5 – Diagnostic Imaging Services, under the heading “I4:”)</w:t>
      </w:r>
    </w:p>
    <w:p w14:paraId="28720CE0" w14:textId="77777777" w:rsidR="00572C08" w:rsidRPr="00E21E40" w:rsidRDefault="007F29D6" w:rsidP="00572C08">
      <w:pPr>
        <w:pStyle w:val="Item"/>
      </w:pPr>
      <w:r w:rsidRPr="00E21E40">
        <w:t>A</w:t>
      </w:r>
      <w:r w:rsidR="00CB327F" w:rsidRPr="00E21E40">
        <w:t xml:space="preserve">fter “61393” insert “61394”. </w:t>
      </w:r>
    </w:p>
    <w:p w14:paraId="3A64BE00" w14:textId="77777777" w:rsidR="00572C08" w:rsidRPr="00E21E40" w:rsidRDefault="00572C08" w:rsidP="00572C08">
      <w:pPr>
        <w:pStyle w:val="Item"/>
      </w:pPr>
    </w:p>
    <w:p w14:paraId="45D9CA8F" w14:textId="77777777" w:rsidR="00572C08" w:rsidRPr="00E21E40" w:rsidRDefault="00CB327F" w:rsidP="00572C08">
      <w:pPr>
        <w:pStyle w:val="Item"/>
      </w:pPr>
      <w:r w:rsidRPr="00E21E40">
        <w:t>After “61397” insert “61398”.</w:t>
      </w:r>
      <w:r w:rsidR="00572C08" w:rsidRPr="00E21E40">
        <w:t xml:space="preserve"> </w:t>
      </w:r>
    </w:p>
    <w:p w14:paraId="4F3CB181" w14:textId="77777777" w:rsidR="00572C08" w:rsidRPr="00E21E40" w:rsidRDefault="00572C08" w:rsidP="00572C08">
      <w:pPr>
        <w:pStyle w:val="Item"/>
      </w:pPr>
    </w:p>
    <w:p w14:paraId="66728EBB" w14:textId="77777777" w:rsidR="00572C08" w:rsidRPr="00E21E40" w:rsidRDefault="00CB327F" w:rsidP="00572C08">
      <w:pPr>
        <w:pStyle w:val="Item"/>
      </w:pPr>
      <w:r w:rsidRPr="00E21E40">
        <w:t>After “</w:t>
      </w:r>
      <w:r w:rsidR="00572C08" w:rsidRPr="00E21E40">
        <w:t xml:space="preserve">61402” insert “61406”. </w:t>
      </w:r>
    </w:p>
    <w:p w14:paraId="53DA9936" w14:textId="77777777" w:rsidR="00572C08" w:rsidRPr="00E21E40" w:rsidRDefault="00572C08" w:rsidP="00572C08">
      <w:pPr>
        <w:pStyle w:val="Item"/>
      </w:pPr>
    </w:p>
    <w:p w14:paraId="0434A16F" w14:textId="77777777" w:rsidR="00BF6FA2" w:rsidRPr="00E21E40" w:rsidRDefault="00572C08" w:rsidP="00BF6FA2">
      <w:pPr>
        <w:pStyle w:val="Item"/>
      </w:pPr>
      <w:r w:rsidRPr="00E21E40">
        <w:t xml:space="preserve">After “61409” insert “61410”. </w:t>
      </w:r>
    </w:p>
    <w:p w14:paraId="7221D99E" w14:textId="77777777" w:rsidR="00572C08" w:rsidRPr="00E21E40" w:rsidRDefault="00572C08" w:rsidP="00BF6FA2">
      <w:pPr>
        <w:pStyle w:val="Item"/>
      </w:pPr>
    </w:p>
    <w:p w14:paraId="17A66861" w14:textId="77777777" w:rsidR="00572C08" w:rsidRDefault="00572C08" w:rsidP="00572C08">
      <w:pPr>
        <w:pStyle w:val="Item"/>
      </w:pPr>
      <w:r w:rsidRPr="00E21E40">
        <w:t>After “61413” insert “61414”.</w:t>
      </w:r>
      <w:bookmarkStart w:id="12" w:name="_GoBack"/>
      <w:bookmarkEnd w:id="12"/>
    </w:p>
    <w:sectPr w:rsidR="00572C08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C157" w14:textId="77777777" w:rsidR="007C4D0E" w:rsidRDefault="007C4D0E" w:rsidP="0048364F">
      <w:pPr>
        <w:spacing w:line="240" w:lineRule="auto"/>
      </w:pPr>
      <w:r>
        <w:separator/>
      </w:r>
    </w:p>
  </w:endnote>
  <w:endnote w:type="continuationSeparator" w:id="0">
    <w:p w14:paraId="4B6D89CD" w14:textId="77777777" w:rsidR="007C4D0E" w:rsidRDefault="007C4D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3EA625E" w14:textId="77777777" w:rsidTr="0001176A">
      <w:tc>
        <w:tcPr>
          <w:tcW w:w="5000" w:type="pct"/>
        </w:tcPr>
        <w:p w14:paraId="2A763560" w14:textId="77777777" w:rsidR="009278C1" w:rsidRDefault="009278C1" w:rsidP="0001176A">
          <w:pPr>
            <w:rPr>
              <w:sz w:val="18"/>
            </w:rPr>
          </w:pPr>
        </w:p>
      </w:tc>
    </w:tr>
  </w:tbl>
  <w:p w14:paraId="21CC765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266806C" w14:textId="77777777" w:rsidTr="00C160A1">
      <w:tc>
        <w:tcPr>
          <w:tcW w:w="5000" w:type="pct"/>
        </w:tcPr>
        <w:p w14:paraId="69FF4E2A" w14:textId="77777777" w:rsidR="00B20990" w:rsidRDefault="00B20990" w:rsidP="007946FE">
          <w:pPr>
            <w:rPr>
              <w:sz w:val="18"/>
            </w:rPr>
          </w:pPr>
        </w:p>
      </w:tc>
    </w:tr>
  </w:tbl>
  <w:p w14:paraId="3159569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DD20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C59830A" w14:textId="77777777" w:rsidTr="00C160A1">
      <w:tc>
        <w:tcPr>
          <w:tcW w:w="5000" w:type="pct"/>
        </w:tcPr>
        <w:p w14:paraId="231EB6DA" w14:textId="77777777" w:rsidR="00B20990" w:rsidRDefault="00B20990" w:rsidP="00465764">
          <w:pPr>
            <w:rPr>
              <w:sz w:val="18"/>
            </w:rPr>
          </w:pPr>
        </w:p>
      </w:tc>
    </w:tr>
  </w:tbl>
  <w:p w14:paraId="4104F92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3C94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6A4AAC6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7E084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4116BE2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398C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B6484E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EDBF57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DC44D7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763C08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B704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3B9B21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80FF77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796551E" w14:textId="2098608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21E40">
            <w:rPr>
              <w:i/>
              <w:noProof/>
              <w:sz w:val="18"/>
            </w:rPr>
            <w:t>Private Health Insurance Legislation Amendment Rules (No. 6)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D4C5084" w14:textId="79F2533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1E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172ABD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5F209E7" w14:textId="77777777" w:rsidR="00B20990" w:rsidRDefault="00B20990" w:rsidP="007946FE">
          <w:pPr>
            <w:rPr>
              <w:sz w:val="18"/>
            </w:rPr>
          </w:pPr>
        </w:p>
      </w:tc>
    </w:tr>
  </w:tbl>
  <w:p w14:paraId="27368D6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797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47D399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4DC109" w14:textId="203FE944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1E40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F36012" w14:textId="3169902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21E40">
            <w:rPr>
              <w:i/>
              <w:noProof/>
              <w:sz w:val="18"/>
            </w:rPr>
            <w:t>Private Health Insurance Legislation Amendment Rules (No. 6)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B9584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D872B2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16675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8F59F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44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7719E1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F842B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24EDB5" w14:textId="43A91B2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21E40">
            <w:rPr>
              <w:i/>
              <w:noProof/>
              <w:sz w:val="18"/>
            </w:rPr>
            <w:t>Private Health Insurance Legislation Amendment Rules (No. 6)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BFF046" w14:textId="41B17973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1E40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634DBB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CBEC4B" w14:textId="77777777" w:rsidR="00EE57E8" w:rsidRDefault="00EE57E8" w:rsidP="00EE57E8">
          <w:pPr>
            <w:rPr>
              <w:sz w:val="18"/>
            </w:rPr>
          </w:pPr>
        </w:p>
      </w:tc>
    </w:tr>
  </w:tbl>
  <w:p w14:paraId="14DD55F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662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89D76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FBDD8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6D455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398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0A5CF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8271CB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DEA9DB" w14:textId="7613763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B398C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04A1A">
            <w:rPr>
              <w:i/>
              <w:noProof/>
              <w:sz w:val="18"/>
            </w:rPr>
            <w:t>29/9/2020 10:40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84558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AF476" w14:textId="77777777" w:rsidR="007C4D0E" w:rsidRDefault="007C4D0E" w:rsidP="0048364F">
      <w:pPr>
        <w:spacing w:line="240" w:lineRule="auto"/>
      </w:pPr>
      <w:r>
        <w:separator/>
      </w:r>
    </w:p>
  </w:footnote>
  <w:footnote w:type="continuationSeparator" w:id="0">
    <w:p w14:paraId="6A728C22" w14:textId="77777777" w:rsidR="007C4D0E" w:rsidRDefault="007C4D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5B99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998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807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8C1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0F73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B91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09E7" w14:textId="77777777" w:rsidR="00EE57E8" w:rsidRPr="00A961C4" w:rsidRDefault="00EE57E8" w:rsidP="0048364F">
    <w:pPr>
      <w:rPr>
        <w:b/>
        <w:sz w:val="20"/>
      </w:rPr>
    </w:pPr>
  </w:p>
  <w:p w14:paraId="7B42C05A" w14:textId="77777777" w:rsidR="00EE57E8" w:rsidRPr="00A961C4" w:rsidRDefault="00EE57E8" w:rsidP="0048364F">
    <w:pPr>
      <w:rPr>
        <w:b/>
        <w:sz w:val="20"/>
      </w:rPr>
    </w:pPr>
  </w:p>
  <w:p w14:paraId="4ADA29F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D44DD" w14:textId="77777777" w:rsidR="00EE57E8" w:rsidRPr="00A961C4" w:rsidRDefault="00EE57E8" w:rsidP="0048364F">
    <w:pPr>
      <w:jc w:val="right"/>
      <w:rPr>
        <w:sz w:val="20"/>
      </w:rPr>
    </w:pPr>
  </w:p>
  <w:p w14:paraId="5FB7AC92" w14:textId="77777777" w:rsidR="00EE57E8" w:rsidRPr="00A961C4" w:rsidRDefault="00EE57E8" w:rsidP="0048364F">
    <w:pPr>
      <w:jc w:val="right"/>
      <w:rPr>
        <w:b/>
        <w:sz w:val="20"/>
      </w:rPr>
    </w:pPr>
  </w:p>
  <w:p w14:paraId="2464588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FD74337"/>
    <w:multiLevelType w:val="hybridMultilevel"/>
    <w:tmpl w:val="8DEC27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F7628"/>
    <w:multiLevelType w:val="hybridMultilevel"/>
    <w:tmpl w:val="EA101EBC"/>
    <w:lvl w:ilvl="0" w:tplc="022CC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92C8D"/>
    <w:multiLevelType w:val="hybridMultilevel"/>
    <w:tmpl w:val="507AD0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8C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78FC"/>
    <w:rsid w:val="000D05EF"/>
    <w:rsid w:val="000D3FB9"/>
    <w:rsid w:val="000D5485"/>
    <w:rsid w:val="000E2210"/>
    <w:rsid w:val="000E598E"/>
    <w:rsid w:val="000E5A3D"/>
    <w:rsid w:val="000F0ADA"/>
    <w:rsid w:val="000F21C1"/>
    <w:rsid w:val="000F72AA"/>
    <w:rsid w:val="0010425D"/>
    <w:rsid w:val="00105545"/>
    <w:rsid w:val="0010745C"/>
    <w:rsid w:val="001122FF"/>
    <w:rsid w:val="00121D6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013C"/>
    <w:rsid w:val="001C69C4"/>
    <w:rsid w:val="001E0A8D"/>
    <w:rsid w:val="001E3590"/>
    <w:rsid w:val="001E7407"/>
    <w:rsid w:val="001F1A46"/>
    <w:rsid w:val="00201D27"/>
    <w:rsid w:val="00207940"/>
    <w:rsid w:val="0021153A"/>
    <w:rsid w:val="00224591"/>
    <w:rsid w:val="002245A6"/>
    <w:rsid w:val="002302EA"/>
    <w:rsid w:val="00237614"/>
    <w:rsid w:val="00240749"/>
    <w:rsid w:val="002468D7"/>
    <w:rsid w:val="00247E97"/>
    <w:rsid w:val="00256C81"/>
    <w:rsid w:val="00277F5F"/>
    <w:rsid w:val="00285CDD"/>
    <w:rsid w:val="00291167"/>
    <w:rsid w:val="0029489E"/>
    <w:rsid w:val="00297ECB"/>
    <w:rsid w:val="002B398C"/>
    <w:rsid w:val="002C152A"/>
    <w:rsid w:val="002D043A"/>
    <w:rsid w:val="0031087C"/>
    <w:rsid w:val="0031713F"/>
    <w:rsid w:val="003222D1"/>
    <w:rsid w:val="0032750F"/>
    <w:rsid w:val="003415D3"/>
    <w:rsid w:val="003442F6"/>
    <w:rsid w:val="00346335"/>
    <w:rsid w:val="00352B0F"/>
    <w:rsid w:val="003561B0"/>
    <w:rsid w:val="00360296"/>
    <w:rsid w:val="00394259"/>
    <w:rsid w:val="00397893"/>
    <w:rsid w:val="003A15AC"/>
    <w:rsid w:val="003A41E8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05EC"/>
    <w:rsid w:val="004812F8"/>
    <w:rsid w:val="004819C7"/>
    <w:rsid w:val="0048364F"/>
    <w:rsid w:val="004877FC"/>
    <w:rsid w:val="00490F2E"/>
    <w:rsid w:val="00496F97"/>
    <w:rsid w:val="004A53EA"/>
    <w:rsid w:val="004B35E7"/>
    <w:rsid w:val="004B4E87"/>
    <w:rsid w:val="004C18ED"/>
    <w:rsid w:val="004E2E41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004A"/>
    <w:rsid w:val="00562A58"/>
    <w:rsid w:val="0056541A"/>
    <w:rsid w:val="00572C08"/>
    <w:rsid w:val="0057619C"/>
    <w:rsid w:val="00581211"/>
    <w:rsid w:val="00584811"/>
    <w:rsid w:val="00593AA6"/>
    <w:rsid w:val="00594161"/>
    <w:rsid w:val="00594749"/>
    <w:rsid w:val="00594956"/>
    <w:rsid w:val="0059670F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4504"/>
    <w:rsid w:val="00600219"/>
    <w:rsid w:val="006065DA"/>
    <w:rsid w:val="00606AA4"/>
    <w:rsid w:val="006104D6"/>
    <w:rsid w:val="006348E4"/>
    <w:rsid w:val="00640402"/>
    <w:rsid w:val="00640F78"/>
    <w:rsid w:val="00655D6A"/>
    <w:rsid w:val="00656DE9"/>
    <w:rsid w:val="00672876"/>
    <w:rsid w:val="00677CC2"/>
    <w:rsid w:val="00685F42"/>
    <w:rsid w:val="0069207B"/>
    <w:rsid w:val="00692F4F"/>
    <w:rsid w:val="006A304E"/>
    <w:rsid w:val="006B1A2D"/>
    <w:rsid w:val="006B7006"/>
    <w:rsid w:val="006C2EE8"/>
    <w:rsid w:val="006C7F8C"/>
    <w:rsid w:val="006D6DA3"/>
    <w:rsid w:val="006D75D5"/>
    <w:rsid w:val="006D76F3"/>
    <w:rsid w:val="006D7AB9"/>
    <w:rsid w:val="00700B2C"/>
    <w:rsid w:val="00713084"/>
    <w:rsid w:val="00717463"/>
    <w:rsid w:val="00720FC2"/>
    <w:rsid w:val="00722E89"/>
    <w:rsid w:val="00731E00"/>
    <w:rsid w:val="007339C7"/>
    <w:rsid w:val="00740FBA"/>
    <w:rsid w:val="007440B7"/>
    <w:rsid w:val="00747993"/>
    <w:rsid w:val="007634AD"/>
    <w:rsid w:val="007715C9"/>
    <w:rsid w:val="00774EDD"/>
    <w:rsid w:val="007757EC"/>
    <w:rsid w:val="00787F9C"/>
    <w:rsid w:val="007A6863"/>
    <w:rsid w:val="007B67CD"/>
    <w:rsid w:val="007C4D0E"/>
    <w:rsid w:val="007C78B4"/>
    <w:rsid w:val="007E32B6"/>
    <w:rsid w:val="007E486B"/>
    <w:rsid w:val="007E4E17"/>
    <w:rsid w:val="007E7D4A"/>
    <w:rsid w:val="007F29D6"/>
    <w:rsid w:val="007F48ED"/>
    <w:rsid w:val="007F5E3F"/>
    <w:rsid w:val="00803FA1"/>
    <w:rsid w:val="00812F45"/>
    <w:rsid w:val="00836FE9"/>
    <w:rsid w:val="0084172C"/>
    <w:rsid w:val="00847A37"/>
    <w:rsid w:val="0085175E"/>
    <w:rsid w:val="00856A31"/>
    <w:rsid w:val="00866DE9"/>
    <w:rsid w:val="00870A3D"/>
    <w:rsid w:val="00871559"/>
    <w:rsid w:val="008754D0"/>
    <w:rsid w:val="00877C69"/>
    <w:rsid w:val="00877D48"/>
    <w:rsid w:val="0088345B"/>
    <w:rsid w:val="008A16A5"/>
    <w:rsid w:val="008A5356"/>
    <w:rsid w:val="008A5C57"/>
    <w:rsid w:val="008C0629"/>
    <w:rsid w:val="008C3D04"/>
    <w:rsid w:val="008D0EE0"/>
    <w:rsid w:val="008D7A27"/>
    <w:rsid w:val="008E0648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37FA"/>
    <w:rsid w:val="00976A63"/>
    <w:rsid w:val="009B2490"/>
    <w:rsid w:val="009B50E5"/>
    <w:rsid w:val="009C3431"/>
    <w:rsid w:val="009C5989"/>
    <w:rsid w:val="009C5AA9"/>
    <w:rsid w:val="009C6A32"/>
    <w:rsid w:val="009D08DA"/>
    <w:rsid w:val="00A04A1A"/>
    <w:rsid w:val="00A06860"/>
    <w:rsid w:val="00A136F5"/>
    <w:rsid w:val="00A231E2"/>
    <w:rsid w:val="00A2550D"/>
    <w:rsid w:val="00A3220A"/>
    <w:rsid w:val="00A33CF0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084B"/>
    <w:rsid w:val="00AD3467"/>
    <w:rsid w:val="00AD5641"/>
    <w:rsid w:val="00AF33DB"/>
    <w:rsid w:val="00B01C26"/>
    <w:rsid w:val="00B032D8"/>
    <w:rsid w:val="00B05D72"/>
    <w:rsid w:val="00B123AF"/>
    <w:rsid w:val="00B20990"/>
    <w:rsid w:val="00B23FAF"/>
    <w:rsid w:val="00B30F3F"/>
    <w:rsid w:val="00B33B3C"/>
    <w:rsid w:val="00B371A1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06B"/>
    <w:rsid w:val="00BA47A3"/>
    <w:rsid w:val="00BA5026"/>
    <w:rsid w:val="00BA7B5B"/>
    <w:rsid w:val="00BB6E79"/>
    <w:rsid w:val="00BE42C5"/>
    <w:rsid w:val="00BE694D"/>
    <w:rsid w:val="00BE719A"/>
    <w:rsid w:val="00BE720A"/>
    <w:rsid w:val="00BF0723"/>
    <w:rsid w:val="00BF6650"/>
    <w:rsid w:val="00BF6FA2"/>
    <w:rsid w:val="00C067E5"/>
    <w:rsid w:val="00C07D38"/>
    <w:rsid w:val="00C129B5"/>
    <w:rsid w:val="00C13730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327F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56B2C"/>
    <w:rsid w:val="00D6260C"/>
    <w:rsid w:val="00D63EF6"/>
    <w:rsid w:val="00D66518"/>
    <w:rsid w:val="00D70DFB"/>
    <w:rsid w:val="00D71EEA"/>
    <w:rsid w:val="00D735CD"/>
    <w:rsid w:val="00D7474B"/>
    <w:rsid w:val="00D766DF"/>
    <w:rsid w:val="00D90841"/>
    <w:rsid w:val="00DA2439"/>
    <w:rsid w:val="00DA6F05"/>
    <w:rsid w:val="00DB64FC"/>
    <w:rsid w:val="00DD78D0"/>
    <w:rsid w:val="00DE149E"/>
    <w:rsid w:val="00E034DB"/>
    <w:rsid w:val="00E05704"/>
    <w:rsid w:val="00E12F1A"/>
    <w:rsid w:val="00E21E40"/>
    <w:rsid w:val="00E22935"/>
    <w:rsid w:val="00E54292"/>
    <w:rsid w:val="00E60191"/>
    <w:rsid w:val="00E74DC7"/>
    <w:rsid w:val="00E87699"/>
    <w:rsid w:val="00E92E27"/>
    <w:rsid w:val="00E9586B"/>
    <w:rsid w:val="00E97334"/>
    <w:rsid w:val="00EB31D2"/>
    <w:rsid w:val="00EB3A99"/>
    <w:rsid w:val="00EB65F8"/>
    <w:rsid w:val="00ED4928"/>
    <w:rsid w:val="00EE3FFE"/>
    <w:rsid w:val="00EE57E8"/>
    <w:rsid w:val="00EE6190"/>
    <w:rsid w:val="00EF2E3A"/>
    <w:rsid w:val="00EF3937"/>
    <w:rsid w:val="00EF6402"/>
    <w:rsid w:val="00F047E2"/>
    <w:rsid w:val="00F04D57"/>
    <w:rsid w:val="00F0529C"/>
    <w:rsid w:val="00F06FCC"/>
    <w:rsid w:val="00F078DC"/>
    <w:rsid w:val="00F13E86"/>
    <w:rsid w:val="00F20B52"/>
    <w:rsid w:val="00F32FCB"/>
    <w:rsid w:val="00F33523"/>
    <w:rsid w:val="00F449B0"/>
    <w:rsid w:val="00F52090"/>
    <w:rsid w:val="00F603C3"/>
    <w:rsid w:val="00F677A9"/>
    <w:rsid w:val="00F8121C"/>
    <w:rsid w:val="00F84CF5"/>
    <w:rsid w:val="00F8612E"/>
    <w:rsid w:val="00F94583"/>
    <w:rsid w:val="00FA420B"/>
    <w:rsid w:val="00FB16BE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667E82B"/>
  <w15:docId w15:val="{FB2171C3-CB6E-4B19-8C7C-A2C4964B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E4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6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6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6BE"/>
    <w:rPr>
      <w:b/>
      <w:bCs/>
    </w:rPr>
  </w:style>
  <w:style w:type="character" w:styleId="Hyperlink">
    <w:name w:val="Hyperlink"/>
    <w:basedOn w:val="DefaultParagraphFont"/>
    <w:uiPriority w:val="99"/>
    <w:unhideWhenUsed/>
    <w:rsid w:val="002079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A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459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Cassandra</dc:creator>
  <cp:lastModifiedBy>NG, Jason</cp:lastModifiedBy>
  <cp:revision>6</cp:revision>
  <dcterms:created xsi:type="dcterms:W3CDTF">2020-09-28T06:42:00Z</dcterms:created>
  <dcterms:modified xsi:type="dcterms:W3CDTF">2020-09-29T01:12:00Z</dcterms:modified>
</cp:coreProperties>
</file>