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AC" w:rsidRDefault="00FA25AC" w:rsidP="00307068">
      <w:pPr>
        <w:rPr>
          <w:noProof/>
          <w:lang w:eastAsia="en-AU"/>
        </w:rPr>
      </w:pPr>
    </w:p>
    <w:p w:rsidR="00307068" w:rsidRDefault="00307068" w:rsidP="00307068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8B10D41" wp14:editId="3B5674F1">
            <wp:extent cx="1419225" cy="1104900"/>
            <wp:effectExtent l="0" t="0" r="9525" b="0"/>
            <wp:docPr id="5" name="Picture 5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068" w:rsidRPr="00FA25AC" w:rsidRDefault="003753D5" w:rsidP="00A95C03">
      <w:pPr>
        <w:pStyle w:val="ShortT"/>
        <w:spacing w:before="240" w:after="120"/>
      </w:pPr>
      <w:r>
        <w:t xml:space="preserve">Safety, Rehabilitation and Compensation </w:t>
      </w:r>
      <w:r w:rsidR="00A95C03">
        <w:t>(Defence-related Claims) (Specified Laws) Declaration 2020</w:t>
      </w:r>
      <w:r>
        <w:t xml:space="preserve"> </w:t>
      </w:r>
    </w:p>
    <w:p w:rsidR="00A95C03" w:rsidRPr="00A95C03" w:rsidRDefault="00A95C03" w:rsidP="00A95C03">
      <w:pPr>
        <w:spacing w:after="120"/>
        <w:rPr>
          <w:rFonts w:eastAsia="Times New Roman" w:cs="Times New Roman"/>
          <w:szCs w:val="22"/>
          <w:u w:val="single"/>
          <w:lang w:eastAsia="en-AU"/>
        </w:rPr>
      </w:pPr>
      <w:r w:rsidRPr="00A95C03">
        <w:rPr>
          <w:rFonts w:eastAsia="Times New Roman" w:cs="Times New Roman"/>
          <w:szCs w:val="22"/>
          <w:u w:val="single"/>
          <w:lang w:eastAsia="en-AU"/>
        </w:rPr>
        <w:t>Instrument 2020 No. M27</w:t>
      </w:r>
    </w:p>
    <w:p w:rsidR="00A95C03" w:rsidRPr="00A95C03" w:rsidRDefault="00A95C03" w:rsidP="00A95C03">
      <w:pPr>
        <w:rPr>
          <w:rFonts w:eastAsia="Times New Roman" w:cs="Times New Roman"/>
          <w:sz w:val="24"/>
          <w:szCs w:val="24"/>
          <w:u w:val="single"/>
          <w:lang w:eastAsia="en-AU"/>
        </w:rPr>
      </w:pPr>
    </w:p>
    <w:p w:rsidR="00A95C03" w:rsidRPr="00A95C03" w:rsidRDefault="00A95C03" w:rsidP="00A95C03">
      <w:pPr>
        <w:rPr>
          <w:rFonts w:eastAsia="Times New Roman" w:cs="Times New Roman"/>
          <w:sz w:val="24"/>
          <w:szCs w:val="24"/>
          <w:lang w:eastAsia="en-AU"/>
        </w:rPr>
      </w:pPr>
      <w:r w:rsidRPr="00A95C03">
        <w:rPr>
          <w:rFonts w:eastAsia="Times New Roman" w:cs="Times New Roman"/>
          <w:sz w:val="24"/>
          <w:szCs w:val="24"/>
          <w:lang w:eastAsia="en-AU"/>
        </w:rPr>
        <w:t xml:space="preserve">I, Darren Chester, Minister for Veterans’ Affairs, make the following legislative instrument under subsection </w:t>
      </w:r>
      <w:r>
        <w:rPr>
          <w:rFonts w:eastAsia="Times New Roman" w:cs="Times New Roman"/>
          <w:sz w:val="24"/>
          <w:szCs w:val="24"/>
          <w:lang w:eastAsia="en-AU"/>
        </w:rPr>
        <w:t>119</w:t>
      </w:r>
      <w:r w:rsidRPr="00A95C03">
        <w:rPr>
          <w:rFonts w:eastAsia="Times New Roman" w:cs="Times New Roman"/>
          <w:sz w:val="24"/>
          <w:szCs w:val="24"/>
          <w:lang w:eastAsia="en-AU"/>
        </w:rPr>
        <w:t>(</w:t>
      </w:r>
      <w:r>
        <w:rPr>
          <w:rFonts w:eastAsia="Times New Roman" w:cs="Times New Roman"/>
          <w:sz w:val="24"/>
          <w:szCs w:val="24"/>
          <w:lang w:eastAsia="en-AU"/>
        </w:rPr>
        <w:t>7</w:t>
      </w:r>
      <w:r w:rsidRPr="00A95C03">
        <w:rPr>
          <w:rFonts w:eastAsia="Times New Roman" w:cs="Times New Roman"/>
          <w:sz w:val="24"/>
          <w:szCs w:val="24"/>
          <w:lang w:eastAsia="en-AU"/>
        </w:rPr>
        <w:t>) of the</w:t>
      </w:r>
      <w:r w:rsidRPr="00A95C03">
        <w:rPr>
          <w:rFonts w:eastAsia="Times New Roman" w:cs="Times New Roman"/>
          <w:i/>
          <w:sz w:val="24"/>
          <w:szCs w:val="24"/>
          <w:lang w:eastAsia="en-AU"/>
        </w:rPr>
        <w:t xml:space="preserve"> Safety, Rehabilitation and Compensation (Defence-related Claims) Act 1988</w:t>
      </w:r>
      <w:r w:rsidRPr="00A95C03">
        <w:rPr>
          <w:rFonts w:eastAsia="Times New Roman" w:cs="Times New Roman"/>
          <w:sz w:val="24"/>
          <w:szCs w:val="24"/>
          <w:lang w:eastAsia="en-AU"/>
        </w:rPr>
        <w:t>.</w:t>
      </w:r>
    </w:p>
    <w:p w:rsidR="00A95C03" w:rsidRPr="00A95C03" w:rsidRDefault="00A95C03" w:rsidP="00A95C03">
      <w:pPr>
        <w:rPr>
          <w:rFonts w:eastAsia="Times New Roman" w:cs="Times New Roman"/>
          <w:sz w:val="24"/>
          <w:szCs w:val="24"/>
          <w:lang w:eastAsia="en-AU"/>
        </w:rPr>
      </w:pPr>
    </w:p>
    <w:p w:rsidR="00A95C03" w:rsidRPr="00A95C03" w:rsidRDefault="00A95C03" w:rsidP="00A95C03">
      <w:pPr>
        <w:rPr>
          <w:rFonts w:eastAsia="Times New Roman" w:cs="Times New Roman"/>
          <w:sz w:val="24"/>
          <w:szCs w:val="24"/>
          <w:lang w:eastAsia="en-AU"/>
        </w:rPr>
      </w:pPr>
    </w:p>
    <w:p w:rsidR="00A95C03" w:rsidRPr="00A95C03" w:rsidRDefault="00A95C03" w:rsidP="00A95C03">
      <w:pPr>
        <w:rPr>
          <w:rFonts w:eastAsia="Times New Roman" w:cs="Times New Roman"/>
          <w:sz w:val="24"/>
          <w:szCs w:val="24"/>
          <w:lang w:eastAsia="en-AU"/>
        </w:rPr>
      </w:pPr>
    </w:p>
    <w:p w:rsidR="00A95C03" w:rsidRPr="00A95C03" w:rsidRDefault="00A95C03" w:rsidP="00A95C03">
      <w:pPr>
        <w:spacing w:after="360"/>
        <w:rPr>
          <w:rFonts w:eastAsia="Times New Roman" w:cs="Times New Roman"/>
          <w:sz w:val="24"/>
          <w:szCs w:val="24"/>
          <w:lang w:eastAsia="en-AU"/>
        </w:rPr>
      </w:pPr>
      <w:r w:rsidRPr="00A95C03">
        <w:rPr>
          <w:rFonts w:eastAsia="Times New Roman" w:cs="Times New Roman"/>
          <w:sz w:val="24"/>
          <w:szCs w:val="24"/>
          <w:lang w:eastAsia="en-AU"/>
        </w:rPr>
        <w:t xml:space="preserve">Dated this </w:t>
      </w:r>
      <w:r w:rsidRPr="00A95C03">
        <w:rPr>
          <w:rFonts w:eastAsia="Times New Roman" w:cs="Times New Roman"/>
          <w:sz w:val="24"/>
          <w:szCs w:val="24"/>
          <w:lang w:eastAsia="en-AU"/>
        </w:rPr>
        <w:tab/>
      </w:r>
      <w:r w:rsidRPr="005C7402">
        <w:rPr>
          <w:rFonts w:eastAsia="Times New Roman" w:cs="Times New Roman"/>
          <w:sz w:val="20"/>
          <w:lang w:eastAsia="en-AU"/>
        </w:rPr>
        <w:t xml:space="preserve">   </w:t>
      </w:r>
      <w:r w:rsidR="005C7402" w:rsidRPr="005C7402">
        <w:rPr>
          <w:rFonts w:eastAsia="Times New Roman" w:cs="Times New Roman"/>
          <w:sz w:val="20"/>
          <w:lang w:eastAsia="en-AU"/>
        </w:rPr>
        <w:t>8th</w:t>
      </w:r>
      <w:r w:rsidRPr="005C7402">
        <w:rPr>
          <w:rFonts w:eastAsia="Times New Roman" w:cs="Times New Roman"/>
          <w:szCs w:val="22"/>
          <w:lang w:eastAsia="en-AU"/>
        </w:rPr>
        <w:t xml:space="preserve"> </w:t>
      </w:r>
      <w:r w:rsidRPr="00A95C03">
        <w:rPr>
          <w:rFonts w:eastAsia="Times New Roman" w:cs="Times New Roman"/>
          <w:sz w:val="24"/>
          <w:szCs w:val="24"/>
          <w:lang w:eastAsia="en-AU"/>
        </w:rPr>
        <w:tab/>
        <w:t xml:space="preserve">   day of   </w:t>
      </w:r>
      <w:r w:rsidRPr="00A95C03">
        <w:rPr>
          <w:rFonts w:eastAsia="Times New Roman" w:cs="Times New Roman"/>
          <w:sz w:val="24"/>
          <w:szCs w:val="24"/>
          <w:lang w:eastAsia="en-AU"/>
        </w:rPr>
        <w:tab/>
      </w:r>
      <w:r>
        <w:rPr>
          <w:rFonts w:eastAsia="Times New Roman" w:cs="Times New Roman"/>
          <w:sz w:val="24"/>
          <w:szCs w:val="24"/>
          <w:lang w:eastAsia="en-AU"/>
        </w:rPr>
        <w:t xml:space="preserve">      </w:t>
      </w:r>
      <w:r w:rsidR="005C7402" w:rsidRPr="005C7402">
        <w:rPr>
          <w:rFonts w:eastAsia="Times New Roman" w:cs="Times New Roman"/>
          <w:sz w:val="20"/>
          <w:lang w:eastAsia="en-AU"/>
        </w:rPr>
        <w:t>October</w:t>
      </w:r>
      <w:r w:rsidRPr="005C7402">
        <w:rPr>
          <w:rFonts w:eastAsia="Times New Roman" w:cs="Times New Roman"/>
          <w:sz w:val="20"/>
          <w:lang w:eastAsia="en-AU"/>
        </w:rPr>
        <w:t xml:space="preserve"> </w:t>
      </w:r>
      <w:r>
        <w:rPr>
          <w:rFonts w:eastAsia="Times New Roman" w:cs="Times New Roman"/>
          <w:sz w:val="24"/>
          <w:szCs w:val="24"/>
          <w:lang w:eastAsia="en-AU"/>
        </w:rPr>
        <w:t xml:space="preserve">                   </w:t>
      </w:r>
      <w:r w:rsidRPr="00A95C03">
        <w:rPr>
          <w:rFonts w:eastAsia="Times New Roman" w:cs="Times New Roman"/>
          <w:sz w:val="24"/>
          <w:szCs w:val="24"/>
          <w:lang w:eastAsia="en-AU"/>
        </w:rPr>
        <w:t>2020.</w:t>
      </w:r>
    </w:p>
    <w:p w:rsidR="00A95C03" w:rsidRPr="00A95C03" w:rsidRDefault="00A95C03" w:rsidP="00A95C03">
      <w:pPr>
        <w:rPr>
          <w:rFonts w:eastAsia="Times New Roman" w:cs="Times New Roman"/>
          <w:sz w:val="24"/>
          <w:szCs w:val="24"/>
          <w:lang w:eastAsia="en-AU"/>
        </w:rPr>
      </w:pPr>
    </w:p>
    <w:p w:rsidR="00A95C03" w:rsidRPr="00A95C03" w:rsidRDefault="00A95C03" w:rsidP="00A95C03">
      <w:pPr>
        <w:rPr>
          <w:rFonts w:eastAsia="Times New Roman" w:cs="Times New Roman"/>
          <w:sz w:val="24"/>
          <w:szCs w:val="24"/>
          <w:lang w:eastAsia="en-AU"/>
        </w:rPr>
      </w:pPr>
    </w:p>
    <w:p w:rsidR="00A95C03" w:rsidRPr="00A95C03" w:rsidRDefault="00A95C03" w:rsidP="00A95C03">
      <w:pPr>
        <w:spacing w:before="360"/>
        <w:rPr>
          <w:rFonts w:eastAsia="Times New Roman" w:cs="Times New Roman"/>
          <w:sz w:val="16"/>
          <w:szCs w:val="16"/>
          <w:lang w:eastAsia="en-AU"/>
        </w:rPr>
      </w:pPr>
      <w:bookmarkStart w:id="0" w:name="_GoBack"/>
      <w:bookmarkEnd w:id="0"/>
      <w:r w:rsidRPr="00A95C03">
        <w:rPr>
          <w:rFonts w:eastAsia="Times New Roman" w:cs="Times New Roman"/>
          <w:sz w:val="16"/>
          <w:szCs w:val="16"/>
          <w:lang w:eastAsia="en-AU"/>
        </w:rPr>
        <w:t>…</w:t>
      </w:r>
      <w:r w:rsidR="005C7402" w:rsidRPr="005C7402">
        <w:rPr>
          <w:rFonts w:eastAsia="Times New Roman" w:cs="Times New Roman"/>
          <w:szCs w:val="22"/>
          <w:lang w:eastAsia="en-AU"/>
        </w:rPr>
        <w:t>Darren Chester</w:t>
      </w:r>
      <w:r w:rsidRPr="00A95C03">
        <w:rPr>
          <w:rFonts w:eastAsia="Times New Roman" w:cs="Times New Roman"/>
          <w:sz w:val="16"/>
          <w:szCs w:val="16"/>
          <w:lang w:eastAsia="en-AU"/>
        </w:rPr>
        <w:t>……</w:t>
      </w:r>
    </w:p>
    <w:p w:rsidR="00A95C03" w:rsidRPr="00A95C03" w:rsidRDefault="00A95C03" w:rsidP="00A95C03">
      <w:pPr>
        <w:rPr>
          <w:rFonts w:eastAsia="Times New Roman" w:cs="Times New Roman"/>
          <w:b/>
          <w:sz w:val="24"/>
          <w:szCs w:val="24"/>
          <w:lang w:eastAsia="en-AU"/>
        </w:rPr>
      </w:pPr>
      <w:r w:rsidRPr="00A95C03">
        <w:rPr>
          <w:rFonts w:eastAsia="Times New Roman" w:cs="Times New Roman"/>
          <w:b/>
          <w:sz w:val="24"/>
          <w:szCs w:val="24"/>
          <w:lang w:eastAsia="en-AU"/>
        </w:rPr>
        <w:t>DARREN CHESTER</w:t>
      </w:r>
    </w:p>
    <w:p w:rsidR="00A95C03" w:rsidRPr="00A95C03" w:rsidRDefault="00A95C03" w:rsidP="00A95C03">
      <w:pPr>
        <w:rPr>
          <w:rFonts w:eastAsia="Times New Roman" w:cs="Times New Roman"/>
          <w:sz w:val="24"/>
          <w:szCs w:val="24"/>
          <w:lang w:eastAsia="en-AU"/>
        </w:rPr>
      </w:pPr>
      <w:r w:rsidRPr="00A95C03">
        <w:rPr>
          <w:rFonts w:eastAsia="Times New Roman" w:cs="Times New Roman"/>
          <w:sz w:val="24"/>
          <w:szCs w:val="24"/>
          <w:lang w:eastAsia="en-AU"/>
        </w:rPr>
        <w:t>Minister for Veterans’ Affairs</w:t>
      </w:r>
    </w:p>
    <w:p w:rsidR="00307068" w:rsidRDefault="00307068" w:rsidP="00307068"/>
    <w:p w:rsidR="00307068" w:rsidRPr="00ED79B6" w:rsidRDefault="00307068" w:rsidP="00307068"/>
    <w:p w:rsidR="00307068" w:rsidRPr="00ED79B6" w:rsidRDefault="00307068" w:rsidP="00307068">
      <w:pPr>
        <w:pStyle w:val="Header"/>
        <w:tabs>
          <w:tab w:val="clear" w:pos="4150"/>
          <w:tab w:val="clear" w:pos="8307"/>
        </w:tabs>
      </w:pPr>
      <w:r w:rsidRPr="00ED79B6">
        <w:rPr>
          <w:rStyle w:val="CharChapNo"/>
        </w:rPr>
        <w:t xml:space="preserve"> </w:t>
      </w:r>
      <w:r w:rsidRPr="00ED79B6">
        <w:rPr>
          <w:rStyle w:val="CharChapText"/>
        </w:rPr>
        <w:t xml:space="preserve"> </w:t>
      </w:r>
    </w:p>
    <w:p w:rsidR="00307068" w:rsidRPr="00ED79B6" w:rsidRDefault="00307068" w:rsidP="00307068">
      <w:pPr>
        <w:pStyle w:val="Header"/>
        <w:tabs>
          <w:tab w:val="clear" w:pos="4150"/>
          <w:tab w:val="clear" w:pos="8307"/>
        </w:tabs>
      </w:pPr>
      <w:r w:rsidRPr="00ED79B6">
        <w:rPr>
          <w:rStyle w:val="CharPartNo"/>
        </w:rPr>
        <w:t xml:space="preserve"> </w:t>
      </w:r>
      <w:r w:rsidRPr="00ED79B6">
        <w:rPr>
          <w:rStyle w:val="CharPartText"/>
        </w:rPr>
        <w:t xml:space="preserve"> </w:t>
      </w:r>
    </w:p>
    <w:p w:rsidR="00A5414B" w:rsidRDefault="00307068" w:rsidP="0034241C">
      <w:pPr>
        <w:pStyle w:val="Header"/>
        <w:tabs>
          <w:tab w:val="clear" w:pos="4150"/>
          <w:tab w:val="clear" w:pos="8307"/>
        </w:tabs>
        <w:rPr>
          <w:rStyle w:val="CharDivText"/>
        </w:rPr>
        <w:sectPr w:rsidR="00A5414B" w:rsidSect="001A4A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39"/>
          <w:pgMar w:top="1440" w:right="1797" w:bottom="1440" w:left="1797" w:header="720" w:footer="3402" w:gutter="0"/>
          <w:cols w:space="708"/>
          <w:titlePg/>
          <w:docGrid w:linePitch="360"/>
        </w:sectPr>
      </w:pPr>
      <w:r w:rsidRPr="00ED79B6">
        <w:rPr>
          <w:rStyle w:val="CharDivNo"/>
        </w:rPr>
        <w:t xml:space="preserve"> </w:t>
      </w:r>
      <w:r w:rsidRPr="00ED79B6">
        <w:rPr>
          <w:rStyle w:val="CharDivText"/>
        </w:rPr>
        <w:t xml:space="preserve"> </w:t>
      </w:r>
    </w:p>
    <w:p w:rsidR="00307068" w:rsidRDefault="00307068" w:rsidP="0034241C">
      <w:pPr>
        <w:pStyle w:val="Header"/>
        <w:tabs>
          <w:tab w:val="clear" w:pos="4150"/>
          <w:tab w:val="clear" w:pos="8307"/>
        </w:tabs>
        <w:sectPr w:rsidR="00307068" w:rsidSect="001A4A0C">
          <w:pgSz w:w="11907" w:h="16839"/>
          <w:pgMar w:top="1440" w:right="1797" w:bottom="1440" w:left="1797" w:header="720" w:footer="3402" w:gutter="0"/>
          <w:cols w:space="708"/>
          <w:titlePg/>
          <w:docGrid w:linePitch="360"/>
        </w:sectPr>
      </w:pPr>
    </w:p>
    <w:p w:rsidR="00912537" w:rsidRDefault="00912537" w:rsidP="00912537">
      <w:pPr>
        <w:outlineLvl w:val="0"/>
        <w:rPr>
          <w:sz w:val="36"/>
        </w:rPr>
      </w:pPr>
      <w:r>
        <w:rPr>
          <w:sz w:val="36"/>
        </w:rPr>
        <w:lastRenderedPageBreak/>
        <w:t>Contents</w:t>
      </w:r>
    </w:p>
    <w:p w:rsidR="00912537" w:rsidRPr="00912537" w:rsidRDefault="00912537" w:rsidP="00912537">
      <w:pPr>
        <w:pStyle w:val="TOC5"/>
        <w:ind w:left="1196" w:firstLine="482"/>
        <w:rPr>
          <w:rFonts w:asciiTheme="minorHAnsi" w:eastAsiaTheme="minorEastAsia" w:hAnsiTheme="minorHAnsi" w:cstheme="minorBidi"/>
          <w:noProof/>
          <w:sz w:val="18"/>
          <w:szCs w:val="18"/>
        </w:rPr>
      </w:pPr>
      <w:r w:rsidRPr="00912537">
        <w:rPr>
          <w:sz w:val="18"/>
          <w:szCs w:val="18"/>
        </w:rPr>
        <w:fldChar w:fldCharType="begin"/>
      </w:r>
      <w:r w:rsidRPr="00912537">
        <w:rPr>
          <w:sz w:val="18"/>
          <w:szCs w:val="18"/>
        </w:rPr>
        <w:instrText xml:space="preserve"> TOC \o "1-9" </w:instrText>
      </w:r>
      <w:r w:rsidRPr="00912537">
        <w:rPr>
          <w:sz w:val="18"/>
          <w:szCs w:val="18"/>
        </w:rPr>
        <w:fldChar w:fldCharType="separate"/>
      </w:r>
      <w:r w:rsidRPr="00912537">
        <w:rPr>
          <w:noProof/>
          <w:sz w:val="18"/>
          <w:szCs w:val="18"/>
        </w:rPr>
        <w:t xml:space="preserve">1  </w:t>
      </w:r>
      <w:r w:rsidR="000E77F5">
        <w:rPr>
          <w:noProof/>
          <w:sz w:val="18"/>
          <w:szCs w:val="18"/>
        </w:rPr>
        <w:tab/>
      </w:r>
      <w:r w:rsidRPr="00912537">
        <w:rPr>
          <w:noProof/>
          <w:sz w:val="18"/>
          <w:szCs w:val="18"/>
        </w:rPr>
        <w:t>Name…………………………………………………</w:t>
      </w:r>
      <w:r w:rsidR="0034241C">
        <w:rPr>
          <w:noProof/>
          <w:sz w:val="18"/>
          <w:szCs w:val="18"/>
        </w:rPr>
        <w:t>…………………</w:t>
      </w:r>
      <w:r w:rsidRPr="00912537">
        <w:rPr>
          <w:noProof/>
          <w:sz w:val="18"/>
          <w:szCs w:val="18"/>
        </w:rPr>
        <w:tab/>
      </w:r>
      <w:r w:rsidRPr="00912537">
        <w:rPr>
          <w:noProof/>
          <w:sz w:val="18"/>
          <w:szCs w:val="18"/>
        </w:rPr>
        <w:fldChar w:fldCharType="begin"/>
      </w:r>
      <w:r w:rsidRPr="00912537">
        <w:rPr>
          <w:noProof/>
          <w:sz w:val="18"/>
          <w:szCs w:val="18"/>
        </w:rPr>
        <w:instrText xml:space="preserve"> PAGEREF _Toc489513668 \h </w:instrText>
      </w:r>
      <w:r w:rsidRPr="00912537">
        <w:rPr>
          <w:noProof/>
          <w:sz w:val="18"/>
          <w:szCs w:val="18"/>
        </w:rPr>
      </w:r>
      <w:r w:rsidRPr="00912537">
        <w:rPr>
          <w:noProof/>
          <w:sz w:val="18"/>
          <w:szCs w:val="18"/>
        </w:rPr>
        <w:fldChar w:fldCharType="separate"/>
      </w:r>
      <w:r w:rsidR="00BF736E">
        <w:rPr>
          <w:noProof/>
          <w:sz w:val="18"/>
          <w:szCs w:val="18"/>
        </w:rPr>
        <w:t>1</w:t>
      </w:r>
      <w:r w:rsidRPr="00912537">
        <w:rPr>
          <w:noProof/>
          <w:sz w:val="18"/>
          <w:szCs w:val="18"/>
        </w:rPr>
        <w:fldChar w:fldCharType="end"/>
      </w:r>
    </w:p>
    <w:p w:rsidR="00912537" w:rsidRPr="00912537" w:rsidRDefault="00912537" w:rsidP="00912537">
      <w:pPr>
        <w:pStyle w:val="TOC5"/>
        <w:ind w:left="1678"/>
        <w:rPr>
          <w:rFonts w:asciiTheme="minorHAnsi" w:eastAsiaTheme="minorEastAsia" w:hAnsiTheme="minorHAnsi" w:cstheme="minorBidi"/>
          <w:noProof/>
          <w:sz w:val="18"/>
          <w:szCs w:val="18"/>
        </w:rPr>
      </w:pPr>
      <w:r w:rsidRPr="00912537">
        <w:rPr>
          <w:noProof/>
          <w:sz w:val="18"/>
          <w:szCs w:val="18"/>
        </w:rPr>
        <w:t xml:space="preserve">2  </w:t>
      </w:r>
      <w:r w:rsidR="000E77F5">
        <w:rPr>
          <w:noProof/>
          <w:sz w:val="18"/>
          <w:szCs w:val="18"/>
        </w:rPr>
        <w:tab/>
      </w:r>
      <w:r w:rsidRPr="00912537">
        <w:rPr>
          <w:noProof/>
          <w:sz w:val="18"/>
          <w:szCs w:val="18"/>
        </w:rPr>
        <w:t>Commencement</w:t>
      </w:r>
      <w:r w:rsidR="00A5414B">
        <w:rPr>
          <w:noProof/>
          <w:sz w:val="18"/>
          <w:szCs w:val="18"/>
        </w:rPr>
        <w:t>………………………………………………………</w:t>
      </w:r>
      <w:r w:rsidR="0034241C">
        <w:rPr>
          <w:noProof/>
          <w:sz w:val="18"/>
          <w:szCs w:val="18"/>
        </w:rPr>
        <w:t>…</w:t>
      </w:r>
      <w:r w:rsidR="00A5414B">
        <w:rPr>
          <w:noProof/>
          <w:sz w:val="18"/>
          <w:szCs w:val="18"/>
        </w:rPr>
        <w:tab/>
      </w:r>
      <w:r w:rsidR="000A4881">
        <w:rPr>
          <w:noProof/>
          <w:sz w:val="18"/>
          <w:szCs w:val="18"/>
        </w:rPr>
        <w:t>1</w:t>
      </w:r>
    </w:p>
    <w:p w:rsidR="00912537" w:rsidRPr="00912537" w:rsidRDefault="00912537" w:rsidP="00912537">
      <w:pPr>
        <w:pStyle w:val="TOC5"/>
        <w:ind w:left="1678"/>
        <w:rPr>
          <w:rFonts w:asciiTheme="minorHAnsi" w:eastAsiaTheme="minorEastAsia" w:hAnsiTheme="minorHAnsi" w:cstheme="minorBidi"/>
          <w:noProof/>
          <w:sz w:val="18"/>
          <w:szCs w:val="18"/>
        </w:rPr>
      </w:pPr>
      <w:r w:rsidRPr="00912537">
        <w:rPr>
          <w:noProof/>
          <w:sz w:val="18"/>
          <w:szCs w:val="18"/>
        </w:rPr>
        <w:t xml:space="preserve">3  </w:t>
      </w:r>
      <w:r w:rsidR="000E77F5">
        <w:rPr>
          <w:noProof/>
          <w:sz w:val="18"/>
          <w:szCs w:val="18"/>
        </w:rPr>
        <w:tab/>
      </w:r>
      <w:r w:rsidRPr="00912537">
        <w:rPr>
          <w:noProof/>
          <w:sz w:val="18"/>
          <w:szCs w:val="18"/>
        </w:rPr>
        <w:t>Authority</w:t>
      </w:r>
      <w:r w:rsidR="0034241C">
        <w:rPr>
          <w:noProof/>
          <w:sz w:val="18"/>
          <w:szCs w:val="18"/>
        </w:rPr>
        <w:t>………………………………………………………………</w:t>
      </w:r>
      <w:r w:rsidR="00A5414B">
        <w:rPr>
          <w:noProof/>
          <w:sz w:val="18"/>
          <w:szCs w:val="18"/>
        </w:rPr>
        <w:tab/>
      </w:r>
      <w:r w:rsidR="00FF568B">
        <w:rPr>
          <w:noProof/>
          <w:sz w:val="18"/>
          <w:szCs w:val="18"/>
        </w:rPr>
        <w:t>.</w:t>
      </w:r>
      <w:r w:rsidR="00A5414B">
        <w:rPr>
          <w:noProof/>
          <w:sz w:val="18"/>
          <w:szCs w:val="18"/>
        </w:rPr>
        <w:tab/>
      </w:r>
      <w:r w:rsidR="000A4881">
        <w:rPr>
          <w:noProof/>
          <w:sz w:val="18"/>
          <w:szCs w:val="18"/>
        </w:rPr>
        <w:t>1</w:t>
      </w:r>
    </w:p>
    <w:p w:rsidR="000E77F5" w:rsidRDefault="00912537" w:rsidP="000E77F5">
      <w:pPr>
        <w:pStyle w:val="TOC5"/>
        <w:ind w:left="1678"/>
        <w:rPr>
          <w:i/>
          <w:noProof/>
          <w:sz w:val="18"/>
          <w:szCs w:val="18"/>
          <w:lang w:val="en-GB"/>
        </w:rPr>
      </w:pPr>
      <w:r w:rsidRPr="00912537">
        <w:rPr>
          <w:noProof/>
          <w:sz w:val="18"/>
          <w:szCs w:val="18"/>
        </w:rPr>
        <w:t xml:space="preserve">4 </w:t>
      </w:r>
      <w:r w:rsidR="000E77F5">
        <w:rPr>
          <w:noProof/>
          <w:sz w:val="18"/>
          <w:szCs w:val="18"/>
        </w:rPr>
        <w:tab/>
      </w:r>
      <w:r w:rsidR="000E77F5" w:rsidRPr="000E77F5">
        <w:rPr>
          <w:noProof/>
          <w:sz w:val="18"/>
          <w:szCs w:val="18"/>
          <w:lang w:val="en-GB"/>
        </w:rPr>
        <w:t xml:space="preserve">Repeal for the purposes of the </w:t>
      </w:r>
      <w:r w:rsidR="000E77F5" w:rsidRPr="000E77F5">
        <w:rPr>
          <w:i/>
          <w:noProof/>
          <w:sz w:val="18"/>
          <w:szCs w:val="18"/>
          <w:lang w:val="en-GB"/>
        </w:rPr>
        <w:t xml:space="preserve">Safety, Rehabilitation and </w:t>
      </w:r>
    </w:p>
    <w:p w:rsidR="000E77F5" w:rsidRDefault="000E77F5" w:rsidP="000E77F5">
      <w:pPr>
        <w:pStyle w:val="TOC5"/>
        <w:ind w:left="1678" w:firstLine="482"/>
        <w:rPr>
          <w:noProof/>
          <w:sz w:val="18"/>
          <w:szCs w:val="18"/>
          <w:lang w:val="en-GB"/>
        </w:rPr>
      </w:pPr>
      <w:r w:rsidRPr="000E77F5">
        <w:rPr>
          <w:i/>
          <w:noProof/>
          <w:sz w:val="18"/>
          <w:szCs w:val="18"/>
          <w:lang w:val="en-GB"/>
        </w:rPr>
        <w:t>Compensation (Defence-related Claims) Act 1988</w:t>
      </w:r>
      <w:r>
        <w:rPr>
          <w:i/>
          <w:noProof/>
          <w:sz w:val="18"/>
          <w:szCs w:val="18"/>
          <w:lang w:val="en-GB"/>
        </w:rPr>
        <w:t>……………………………..</w:t>
      </w:r>
      <w:r w:rsidR="00A5414B">
        <w:rPr>
          <w:i/>
          <w:noProof/>
          <w:sz w:val="18"/>
          <w:szCs w:val="18"/>
          <w:lang w:val="en-GB"/>
        </w:rPr>
        <w:tab/>
      </w:r>
      <w:r w:rsidRPr="000E77F5">
        <w:rPr>
          <w:noProof/>
          <w:sz w:val="18"/>
          <w:szCs w:val="18"/>
          <w:lang w:val="en-GB"/>
        </w:rPr>
        <w:t>1</w:t>
      </w:r>
    </w:p>
    <w:p w:rsidR="000A4881" w:rsidRPr="000A4881" w:rsidRDefault="000A4881" w:rsidP="000A4881">
      <w:pPr>
        <w:rPr>
          <w:sz w:val="16"/>
          <w:szCs w:val="16"/>
          <w:lang w:val="en-GB" w:eastAsia="en-AU"/>
        </w:rPr>
      </w:pPr>
      <w:r>
        <w:rPr>
          <w:lang w:val="en-GB" w:eastAsia="en-AU"/>
        </w:rPr>
        <w:tab/>
      </w:r>
      <w:r>
        <w:rPr>
          <w:lang w:val="en-GB" w:eastAsia="en-AU"/>
        </w:rPr>
        <w:tab/>
        <w:t xml:space="preserve">    </w:t>
      </w:r>
      <w:r w:rsidRPr="000A4881">
        <w:rPr>
          <w:sz w:val="18"/>
          <w:szCs w:val="18"/>
          <w:lang w:val="en-GB" w:eastAsia="en-AU"/>
        </w:rPr>
        <w:t>5</w:t>
      </w:r>
      <w:r w:rsidRPr="000A4881">
        <w:rPr>
          <w:sz w:val="18"/>
          <w:szCs w:val="18"/>
          <w:lang w:val="en-GB" w:eastAsia="en-AU"/>
        </w:rPr>
        <w:tab/>
        <w:t>Declaration</w:t>
      </w:r>
      <w:r w:rsidRPr="000A4881">
        <w:rPr>
          <w:sz w:val="16"/>
          <w:szCs w:val="16"/>
          <w:lang w:val="en-GB" w:eastAsia="en-AU"/>
        </w:rPr>
        <w:t>………………………………………………………………</w:t>
      </w:r>
      <w:r>
        <w:rPr>
          <w:sz w:val="16"/>
          <w:szCs w:val="16"/>
          <w:lang w:val="en-GB" w:eastAsia="en-AU"/>
        </w:rPr>
        <w:t>……...........</w:t>
      </w:r>
      <w:r w:rsidRPr="000A4881">
        <w:rPr>
          <w:sz w:val="16"/>
          <w:szCs w:val="16"/>
          <w:lang w:val="en-GB" w:eastAsia="en-AU"/>
        </w:rPr>
        <w:t>..</w:t>
      </w:r>
      <w:r>
        <w:rPr>
          <w:sz w:val="16"/>
          <w:szCs w:val="16"/>
          <w:lang w:val="en-GB" w:eastAsia="en-AU"/>
        </w:rPr>
        <w:t xml:space="preserve"> </w:t>
      </w:r>
      <w:r w:rsidR="00A5414B">
        <w:rPr>
          <w:sz w:val="16"/>
          <w:szCs w:val="16"/>
          <w:lang w:val="en-GB" w:eastAsia="en-AU"/>
        </w:rPr>
        <w:tab/>
      </w:r>
      <w:r>
        <w:rPr>
          <w:sz w:val="16"/>
          <w:szCs w:val="16"/>
          <w:lang w:val="en-GB" w:eastAsia="en-AU"/>
        </w:rPr>
        <w:t>1</w:t>
      </w:r>
    </w:p>
    <w:p w:rsidR="00912537" w:rsidRPr="00912537" w:rsidRDefault="00912537" w:rsidP="00912537">
      <w:pPr>
        <w:pStyle w:val="TOC5"/>
        <w:ind w:left="1678"/>
        <w:rPr>
          <w:rFonts w:asciiTheme="minorHAnsi" w:eastAsiaTheme="minorEastAsia" w:hAnsiTheme="minorHAnsi" w:cstheme="minorBidi"/>
          <w:noProof/>
          <w:sz w:val="18"/>
          <w:szCs w:val="18"/>
        </w:rPr>
      </w:pPr>
    </w:p>
    <w:p w:rsidR="0034241C" w:rsidRDefault="0034241C" w:rsidP="0034241C">
      <w:pPr>
        <w:pStyle w:val="TOC6"/>
        <w:ind w:left="0"/>
        <w:rPr>
          <w:noProof/>
          <w:sz w:val="18"/>
          <w:szCs w:val="18"/>
        </w:rPr>
      </w:pPr>
    </w:p>
    <w:p w:rsidR="00912537" w:rsidRPr="0034241C" w:rsidRDefault="0030442A" w:rsidP="0034241C">
      <w:pPr>
        <w:pStyle w:val="TOC6"/>
        <w:ind w:left="0"/>
        <w:rPr>
          <w:rFonts w:asciiTheme="minorHAnsi" w:eastAsiaTheme="minorEastAsia" w:hAnsiTheme="minorHAnsi" w:cstheme="minorBidi"/>
          <w:noProof/>
          <w:szCs w:val="24"/>
        </w:rPr>
      </w:pPr>
      <w:r w:rsidRPr="0030442A">
        <w:rPr>
          <w:b/>
          <w:noProof/>
          <w:sz w:val="22"/>
          <w:szCs w:val="22"/>
        </w:rPr>
        <w:t>Schedule</w:t>
      </w:r>
      <w:r w:rsidR="0034241C" w:rsidRPr="0030442A">
        <w:rPr>
          <w:b/>
          <w:noProof/>
          <w:sz w:val="22"/>
          <w:szCs w:val="22"/>
        </w:rPr>
        <w:t>—Declaration</w:t>
      </w:r>
      <w:r w:rsidR="00912537" w:rsidRPr="0034241C">
        <w:rPr>
          <w:noProof/>
          <w:szCs w:val="24"/>
        </w:rPr>
        <w:tab/>
      </w:r>
      <w:r w:rsidR="0034241C">
        <w:rPr>
          <w:noProof/>
          <w:szCs w:val="24"/>
        </w:rPr>
        <w:tab/>
      </w:r>
      <w:r w:rsidR="0034241C">
        <w:rPr>
          <w:noProof/>
          <w:szCs w:val="24"/>
        </w:rPr>
        <w:tab/>
      </w:r>
      <w:r w:rsidR="0034241C">
        <w:rPr>
          <w:noProof/>
          <w:szCs w:val="24"/>
        </w:rPr>
        <w:tab/>
      </w:r>
      <w:r w:rsidR="0034241C">
        <w:rPr>
          <w:noProof/>
          <w:szCs w:val="24"/>
        </w:rPr>
        <w:tab/>
      </w:r>
      <w:r w:rsidR="0034241C">
        <w:rPr>
          <w:noProof/>
          <w:szCs w:val="24"/>
        </w:rPr>
        <w:tab/>
      </w:r>
      <w:r w:rsidR="0034241C">
        <w:rPr>
          <w:noProof/>
          <w:szCs w:val="24"/>
        </w:rPr>
        <w:tab/>
      </w:r>
      <w:r w:rsidR="0034241C">
        <w:rPr>
          <w:noProof/>
          <w:szCs w:val="24"/>
        </w:rPr>
        <w:tab/>
      </w:r>
      <w:r w:rsidR="00912537" w:rsidRPr="0030442A">
        <w:rPr>
          <w:noProof/>
          <w:sz w:val="16"/>
          <w:szCs w:val="16"/>
        </w:rPr>
        <w:fldChar w:fldCharType="begin"/>
      </w:r>
      <w:r w:rsidR="00912537" w:rsidRPr="0030442A">
        <w:rPr>
          <w:noProof/>
          <w:sz w:val="16"/>
          <w:szCs w:val="16"/>
        </w:rPr>
        <w:instrText xml:space="preserve"> PAGEREF _Toc489513674 \h </w:instrText>
      </w:r>
      <w:r w:rsidR="00912537" w:rsidRPr="0030442A">
        <w:rPr>
          <w:noProof/>
          <w:sz w:val="16"/>
          <w:szCs w:val="16"/>
        </w:rPr>
      </w:r>
      <w:r w:rsidR="00912537" w:rsidRPr="0030442A">
        <w:rPr>
          <w:noProof/>
          <w:sz w:val="16"/>
          <w:szCs w:val="16"/>
        </w:rPr>
        <w:fldChar w:fldCharType="separate"/>
      </w:r>
      <w:r w:rsidR="00BF736E" w:rsidRPr="0030442A">
        <w:rPr>
          <w:noProof/>
          <w:sz w:val="16"/>
          <w:szCs w:val="16"/>
        </w:rPr>
        <w:t>2</w:t>
      </w:r>
      <w:r w:rsidR="00912537" w:rsidRPr="0030442A">
        <w:rPr>
          <w:noProof/>
          <w:sz w:val="16"/>
          <w:szCs w:val="16"/>
        </w:rPr>
        <w:fldChar w:fldCharType="end"/>
      </w:r>
    </w:p>
    <w:p w:rsidR="0034241C" w:rsidRDefault="0034241C" w:rsidP="0034241C">
      <w:pPr>
        <w:pStyle w:val="TOC6"/>
        <w:ind w:left="0"/>
        <w:rPr>
          <w:b/>
          <w:noProof/>
          <w:szCs w:val="24"/>
        </w:rPr>
      </w:pPr>
    </w:p>
    <w:p w:rsidR="00E65B97" w:rsidRDefault="00912537" w:rsidP="00D33B90">
      <w:pPr>
        <w:ind w:left="720"/>
        <w:outlineLvl w:val="0"/>
        <w:rPr>
          <w:sz w:val="18"/>
          <w:szCs w:val="18"/>
        </w:rPr>
        <w:sectPr w:rsidR="00E65B97" w:rsidSect="007177E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378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912537">
        <w:rPr>
          <w:sz w:val="18"/>
          <w:szCs w:val="18"/>
        </w:rPr>
        <w:fldChar w:fldCharType="end"/>
      </w:r>
    </w:p>
    <w:p w:rsidR="00307068" w:rsidRDefault="00307068" w:rsidP="00307068">
      <w:pPr>
        <w:sectPr w:rsidR="00307068" w:rsidSect="00E65B97">
          <w:pgSz w:w="11907" w:h="16839"/>
          <w:pgMar w:top="2378" w:right="1797" w:bottom="1440" w:left="1797" w:header="720" w:footer="709" w:gutter="0"/>
          <w:pgNumType w:start="1"/>
          <w:cols w:space="708"/>
          <w:docGrid w:linePitch="360"/>
        </w:sectPr>
      </w:pPr>
    </w:p>
    <w:p w:rsidR="00A95C03" w:rsidRPr="00A95C03" w:rsidRDefault="00A95C03" w:rsidP="00A95C03">
      <w:pPr>
        <w:pStyle w:val="acthead50"/>
        <w:shd w:val="clear" w:color="auto" w:fill="FFFFFF"/>
        <w:rPr>
          <w:b/>
          <w:lang w:val="en-GB"/>
        </w:rPr>
      </w:pPr>
      <w:bookmarkStart w:id="1" w:name="_Toc489513668"/>
      <w:r w:rsidRPr="00A95C03">
        <w:rPr>
          <w:b/>
          <w:lang w:val="en-GB"/>
        </w:rPr>
        <w:t xml:space="preserve">1 </w:t>
      </w:r>
      <w:r>
        <w:rPr>
          <w:b/>
          <w:lang w:val="en-GB"/>
        </w:rPr>
        <w:tab/>
      </w:r>
      <w:r w:rsidRPr="00A95C03">
        <w:rPr>
          <w:b/>
          <w:lang w:val="en-GB"/>
        </w:rPr>
        <w:t xml:space="preserve">Name </w:t>
      </w:r>
    </w:p>
    <w:p w:rsidR="00A95C03" w:rsidRPr="00A95C03" w:rsidRDefault="00A95C03" w:rsidP="00A95C03">
      <w:pPr>
        <w:pStyle w:val="acthead50"/>
        <w:rPr>
          <w:lang w:val="en-US"/>
        </w:rPr>
      </w:pPr>
      <w:r w:rsidRPr="00A95C03">
        <w:t xml:space="preserve">This instrument is the </w:t>
      </w:r>
      <w:r w:rsidRPr="00A95C03">
        <w:rPr>
          <w:i/>
          <w:iCs/>
        </w:rPr>
        <w:t xml:space="preserve">Safety, Rehabilitation and Compensation </w:t>
      </w:r>
      <w:r>
        <w:rPr>
          <w:i/>
          <w:iCs/>
        </w:rPr>
        <w:t xml:space="preserve">(Defence-related Claims) </w:t>
      </w:r>
      <w:r w:rsidRPr="00A95C03">
        <w:rPr>
          <w:i/>
          <w:iCs/>
        </w:rPr>
        <w:t>(Specified Laws) Declaration 20</w:t>
      </w:r>
      <w:r>
        <w:rPr>
          <w:i/>
          <w:iCs/>
        </w:rPr>
        <w:t>20</w:t>
      </w:r>
      <w:r w:rsidRPr="00A95C03">
        <w:t>.</w:t>
      </w:r>
    </w:p>
    <w:p w:rsidR="00A95C03" w:rsidRPr="00A95C03" w:rsidRDefault="00A95C03" w:rsidP="00A95C03">
      <w:pPr>
        <w:pStyle w:val="acthead50"/>
        <w:shd w:val="clear" w:color="auto" w:fill="FFFFFF"/>
        <w:rPr>
          <w:b/>
          <w:lang w:val="en-GB"/>
        </w:rPr>
      </w:pPr>
      <w:r w:rsidRPr="00A95C03">
        <w:rPr>
          <w:b/>
          <w:lang w:val="en-GB"/>
        </w:rPr>
        <w:t xml:space="preserve">2 </w:t>
      </w:r>
      <w:r>
        <w:rPr>
          <w:b/>
          <w:lang w:val="en-GB"/>
        </w:rPr>
        <w:tab/>
      </w:r>
      <w:r w:rsidRPr="00A95C03">
        <w:rPr>
          <w:b/>
          <w:lang w:val="en-GB"/>
        </w:rPr>
        <w:t>Commencement</w:t>
      </w:r>
    </w:p>
    <w:p w:rsidR="00A95C03" w:rsidRPr="00A95C03" w:rsidRDefault="00A95C03" w:rsidP="00A95C03">
      <w:pPr>
        <w:pStyle w:val="acthead50"/>
        <w:rPr>
          <w:lang w:val="en-US"/>
        </w:rPr>
      </w:pPr>
      <w:r w:rsidRPr="00A95C03">
        <w:t>This instrument commences on the day after this instrument is registered on the Federal Register of Legislation.</w:t>
      </w:r>
    </w:p>
    <w:p w:rsidR="00A95C03" w:rsidRPr="00A95C03" w:rsidRDefault="00A95C03" w:rsidP="00A95C03">
      <w:pPr>
        <w:pStyle w:val="acthead50"/>
        <w:shd w:val="clear" w:color="auto" w:fill="FFFFFF"/>
        <w:rPr>
          <w:b/>
          <w:lang w:val="en-GB"/>
        </w:rPr>
      </w:pPr>
      <w:r w:rsidRPr="00A95C03">
        <w:rPr>
          <w:b/>
          <w:lang w:val="en-GB"/>
        </w:rPr>
        <w:t xml:space="preserve">3 </w:t>
      </w:r>
      <w:r>
        <w:rPr>
          <w:b/>
          <w:lang w:val="en-GB"/>
        </w:rPr>
        <w:tab/>
      </w:r>
      <w:r w:rsidRPr="00A95C03">
        <w:rPr>
          <w:b/>
          <w:lang w:val="en-GB"/>
        </w:rPr>
        <w:t>Authority</w:t>
      </w:r>
    </w:p>
    <w:p w:rsidR="00A95C03" w:rsidRPr="00A95C03" w:rsidRDefault="00A95C03" w:rsidP="00A95C03">
      <w:pPr>
        <w:pStyle w:val="acthead50"/>
        <w:rPr>
          <w:lang w:val="en-US"/>
        </w:rPr>
      </w:pPr>
      <w:r w:rsidRPr="00A95C03">
        <w:t xml:space="preserve">This instrument is made under subsection 119(7) of the </w:t>
      </w:r>
      <w:r w:rsidRPr="00A95C03">
        <w:rPr>
          <w:i/>
          <w:iCs/>
        </w:rPr>
        <w:t xml:space="preserve">Safety, Rehabilitation and Compensation </w:t>
      </w:r>
      <w:r>
        <w:rPr>
          <w:i/>
          <w:iCs/>
        </w:rPr>
        <w:t xml:space="preserve">(Defence-related Claims) </w:t>
      </w:r>
      <w:r w:rsidRPr="00A95C03">
        <w:rPr>
          <w:i/>
          <w:iCs/>
        </w:rPr>
        <w:t>Act 1988</w:t>
      </w:r>
      <w:r w:rsidRPr="00A95C03">
        <w:t>.</w:t>
      </w:r>
    </w:p>
    <w:p w:rsidR="00A95C03" w:rsidRPr="00A95C03" w:rsidRDefault="00A95C03" w:rsidP="00A95C03">
      <w:pPr>
        <w:pStyle w:val="acthead50"/>
        <w:shd w:val="clear" w:color="auto" w:fill="FFFFFF"/>
        <w:rPr>
          <w:b/>
          <w:i/>
          <w:lang w:val="en-GB"/>
        </w:rPr>
      </w:pPr>
      <w:r w:rsidRPr="00A95C03">
        <w:rPr>
          <w:b/>
          <w:lang w:val="en-GB"/>
        </w:rPr>
        <w:t xml:space="preserve">4  </w:t>
      </w:r>
      <w:r>
        <w:rPr>
          <w:b/>
          <w:lang w:val="en-GB"/>
        </w:rPr>
        <w:tab/>
      </w:r>
      <w:r w:rsidRPr="00A95C03">
        <w:rPr>
          <w:b/>
          <w:lang w:val="en-GB"/>
        </w:rPr>
        <w:t xml:space="preserve">Repeal for the purposes of the </w:t>
      </w:r>
      <w:r w:rsidRPr="00A95C03">
        <w:rPr>
          <w:b/>
          <w:i/>
          <w:lang w:val="en-GB"/>
        </w:rPr>
        <w:t xml:space="preserve">Safety, Rehabilitation and </w:t>
      </w:r>
      <w:r w:rsidRPr="00A95C03">
        <w:rPr>
          <w:b/>
          <w:i/>
          <w:lang w:val="en-GB"/>
        </w:rPr>
        <w:tab/>
        <w:t>Compensation (Defence-related Claims) Act 1988</w:t>
      </w:r>
    </w:p>
    <w:p w:rsidR="00A95C03" w:rsidRPr="00A95C03" w:rsidRDefault="00A95C03" w:rsidP="00A95C03">
      <w:pPr>
        <w:pStyle w:val="acthead50"/>
        <w:shd w:val="clear" w:color="auto" w:fill="FFFFFF"/>
        <w:rPr>
          <w:lang w:val="en-GB"/>
        </w:rPr>
      </w:pPr>
      <w:r w:rsidRPr="00A95C03">
        <w:rPr>
          <w:lang w:val="en-GB"/>
        </w:rPr>
        <w:t xml:space="preserve">The </w:t>
      </w:r>
      <w:r w:rsidRPr="00A95C03">
        <w:rPr>
          <w:i/>
        </w:rPr>
        <w:t xml:space="preserve">Safety, Rehabilitation and Compensation (Specified Laws) Declaration 2017 </w:t>
      </w:r>
      <w:r w:rsidRPr="00A95C03">
        <w:rPr>
          <w:lang w:val="en-GB"/>
        </w:rPr>
        <w:t xml:space="preserve">as in force for the purposes of </w:t>
      </w:r>
      <w:r w:rsidR="000E77F5">
        <w:rPr>
          <w:lang w:val="en-GB"/>
        </w:rPr>
        <w:t xml:space="preserve">the </w:t>
      </w:r>
      <w:r w:rsidR="000E77F5" w:rsidRPr="000E77F5">
        <w:rPr>
          <w:i/>
          <w:iCs/>
        </w:rPr>
        <w:t>Safety, Rehabilitation and Compensation (Defence-related Claims) Act 1988</w:t>
      </w:r>
      <w:r w:rsidR="000E77F5">
        <w:t xml:space="preserve"> </w:t>
      </w:r>
      <w:r w:rsidRPr="00A95C03">
        <w:rPr>
          <w:lang w:val="en-GB"/>
        </w:rPr>
        <w:t xml:space="preserve">under item 63 of Schedule </w:t>
      </w:r>
      <w:r w:rsidR="00CE2F4C">
        <w:rPr>
          <w:lang w:val="en-GB"/>
        </w:rPr>
        <w:t xml:space="preserve">1 </w:t>
      </w:r>
      <w:r w:rsidRPr="00A95C03">
        <w:rPr>
          <w:lang w:val="en-GB"/>
        </w:rPr>
        <w:t xml:space="preserve">to the </w:t>
      </w:r>
      <w:r w:rsidRPr="00A95C03">
        <w:rPr>
          <w:i/>
        </w:rPr>
        <w:t>Safety, Rehabilitation and Compensation Legislation Amendment (Defence Force) Act 2017</w:t>
      </w:r>
      <w:r w:rsidRPr="00A95C03">
        <w:t xml:space="preserve"> </w:t>
      </w:r>
      <w:r w:rsidRPr="00A95C03">
        <w:rPr>
          <w:lang w:val="en-GB"/>
        </w:rPr>
        <w:t>is taken to be repealed.</w:t>
      </w:r>
    </w:p>
    <w:p w:rsidR="00A95C03" w:rsidRPr="00A5414B" w:rsidRDefault="00A95C03" w:rsidP="00A95C03">
      <w:pPr>
        <w:pStyle w:val="acthead50"/>
        <w:shd w:val="clear" w:color="auto" w:fill="FFFFFF"/>
        <w:ind w:left="720" w:hanging="720"/>
        <w:rPr>
          <w:sz w:val="18"/>
          <w:szCs w:val="18"/>
          <w:lang w:val="en-GB"/>
        </w:rPr>
      </w:pPr>
      <w:r w:rsidRPr="00A5414B">
        <w:rPr>
          <w:sz w:val="18"/>
          <w:szCs w:val="18"/>
          <w:lang w:val="en-GB"/>
        </w:rPr>
        <w:t xml:space="preserve">Note:  </w:t>
      </w:r>
      <w:r w:rsidRPr="00A5414B">
        <w:rPr>
          <w:sz w:val="18"/>
          <w:szCs w:val="18"/>
          <w:lang w:val="en-GB"/>
        </w:rPr>
        <w:tab/>
        <w:t xml:space="preserve">The </w:t>
      </w:r>
      <w:r w:rsidRPr="00A5414B">
        <w:rPr>
          <w:i/>
          <w:sz w:val="18"/>
          <w:szCs w:val="18"/>
        </w:rPr>
        <w:t xml:space="preserve">Safety, Rehabilitation and Compensation (Specified Laws) Declaration 2017 </w:t>
      </w:r>
      <w:r w:rsidRPr="00A5414B">
        <w:rPr>
          <w:sz w:val="18"/>
          <w:szCs w:val="18"/>
          <w:lang w:val="en-GB"/>
        </w:rPr>
        <w:t xml:space="preserve">was in force for the purposes of the </w:t>
      </w:r>
      <w:r w:rsidR="00E65B97" w:rsidRPr="00A5414B">
        <w:rPr>
          <w:i/>
          <w:iCs/>
          <w:sz w:val="18"/>
          <w:szCs w:val="18"/>
        </w:rPr>
        <w:t>Safety, Rehabilitation and Compensation (Defence-related Claims) Act 1988</w:t>
      </w:r>
      <w:r w:rsidRPr="00A5414B">
        <w:rPr>
          <w:sz w:val="18"/>
          <w:szCs w:val="18"/>
          <w:lang w:val="en-GB"/>
        </w:rPr>
        <w:t xml:space="preserve"> because of item 63 of Schedule 1 to the </w:t>
      </w:r>
      <w:r w:rsidRPr="00A5414B">
        <w:rPr>
          <w:i/>
          <w:sz w:val="18"/>
          <w:szCs w:val="18"/>
        </w:rPr>
        <w:t>Safety, Rehabilitation and Compensation Legislation Amendment (Defence Force) Act 2017.</w:t>
      </w:r>
    </w:p>
    <w:p w:rsidR="00A95C03" w:rsidRPr="00A95C03" w:rsidRDefault="00BF736E" w:rsidP="00A95C03">
      <w:pPr>
        <w:pStyle w:val="acthead50"/>
        <w:rPr>
          <w:b/>
          <w:lang w:val="en-US"/>
        </w:rPr>
      </w:pPr>
      <w:bookmarkStart w:id="2" w:name="_Toc489513673"/>
      <w:r>
        <w:rPr>
          <w:b/>
        </w:rPr>
        <w:t>5</w:t>
      </w:r>
      <w:r w:rsidR="00A95C03">
        <w:rPr>
          <w:b/>
        </w:rPr>
        <w:tab/>
      </w:r>
      <w:bookmarkEnd w:id="2"/>
      <w:r w:rsidR="00A95C03" w:rsidRPr="00A95C03">
        <w:rPr>
          <w:b/>
        </w:rPr>
        <w:t>Declaration</w:t>
      </w:r>
    </w:p>
    <w:p w:rsidR="00A95C03" w:rsidRDefault="00A95C03" w:rsidP="00A95C03">
      <w:pPr>
        <w:pStyle w:val="acthead50"/>
      </w:pPr>
      <w:r w:rsidRPr="00A95C03">
        <w:t xml:space="preserve">For the purposes of subsection 119(7) of the </w:t>
      </w:r>
      <w:r w:rsidRPr="00A95C03">
        <w:rPr>
          <w:i/>
          <w:iCs/>
        </w:rPr>
        <w:t xml:space="preserve">Safety, Rehabilitation and Compensation </w:t>
      </w:r>
      <w:r>
        <w:rPr>
          <w:i/>
          <w:iCs/>
        </w:rPr>
        <w:t xml:space="preserve">(Defence-related Claims) </w:t>
      </w:r>
      <w:r w:rsidRPr="00A95C03">
        <w:rPr>
          <w:i/>
          <w:iCs/>
        </w:rPr>
        <w:t>Act 1988</w:t>
      </w:r>
      <w:r w:rsidRPr="00A95C03">
        <w:t xml:space="preserve">, a law of a State or of a Territory that provides for the payment of compensation, other than workers' compensation, specified in column 1 of an item of the table in </w:t>
      </w:r>
      <w:r w:rsidR="0030442A">
        <w:t xml:space="preserve">the </w:t>
      </w:r>
      <w:r w:rsidRPr="00A95C03">
        <w:t>Schedule is a specified law.</w:t>
      </w:r>
    </w:p>
    <w:p w:rsidR="00E65B97" w:rsidRDefault="00E65B97" w:rsidP="00A95C03">
      <w:pPr>
        <w:pStyle w:val="acthead50"/>
        <w:rPr>
          <w:lang w:val="en-US"/>
        </w:rPr>
        <w:sectPr w:rsidR="00E65B97" w:rsidSect="004C4CB6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7" w:h="16839" w:code="9"/>
          <w:pgMar w:top="709" w:right="1797" w:bottom="1440" w:left="1797" w:header="720" w:footer="709" w:gutter="0"/>
          <w:cols w:space="708"/>
          <w:docGrid w:linePitch="360"/>
        </w:sectPr>
      </w:pPr>
    </w:p>
    <w:p w:rsidR="009B1A04" w:rsidRPr="009145EC" w:rsidRDefault="0030442A" w:rsidP="009B1A04">
      <w:pPr>
        <w:pStyle w:val="ActHead6"/>
        <w:ind w:left="0" w:firstLine="0"/>
      </w:pPr>
      <w:bookmarkStart w:id="3" w:name="_Toc489513674"/>
      <w:bookmarkEnd w:id="1"/>
      <w:r>
        <w:lastRenderedPageBreak/>
        <w:t>Schedule</w:t>
      </w:r>
      <w:r w:rsidR="009B1A04" w:rsidRPr="009145EC">
        <w:t>—</w:t>
      </w:r>
      <w:r w:rsidR="009B1A04">
        <w:t xml:space="preserve">Declaration </w:t>
      </w:r>
    </w:p>
    <w:p w:rsidR="009B1A04" w:rsidRPr="009145EC" w:rsidRDefault="009B1A04" w:rsidP="009B1A04"/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63"/>
        <w:gridCol w:w="4676"/>
      </w:tblGrid>
      <w:tr w:rsidR="009B1A04" w:rsidRPr="001F519F" w:rsidTr="008D3029">
        <w:tc>
          <w:tcPr>
            <w:tcW w:w="6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A04" w:rsidRPr="001F519F" w:rsidRDefault="009B1A04" w:rsidP="00146472">
            <w:pPr>
              <w:pStyle w:val="TableHeading"/>
            </w:pPr>
          </w:p>
        </w:tc>
        <w:tc>
          <w:tcPr>
            <w:tcW w:w="76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A04" w:rsidRPr="001F519F" w:rsidRDefault="009B1A04" w:rsidP="00146472">
            <w:pPr>
              <w:pStyle w:val="TableHeading"/>
            </w:pPr>
            <w:r w:rsidRPr="001F519F">
              <w:t>Column 1</w:t>
            </w:r>
          </w:p>
        </w:tc>
      </w:tr>
      <w:tr w:rsidR="009B1A04" w:rsidRPr="001F519F" w:rsidTr="008D3029"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B1A04" w:rsidRPr="001F519F" w:rsidRDefault="009B1A04" w:rsidP="00146472">
            <w:pPr>
              <w:pStyle w:val="TableHeading"/>
            </w:pPr>
            <w:r w:rsidRPr="001F519F">
              <w:t xml:space="preserve">Item 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B1A04" w:rsidRPr="001F519F" w:rsidRDefault="009B1A04" w:rsidP="00146472">
            <w:pPr>
              <w:pStyle w:val="TableHeading"/>
            </w:pPr>
            <w:r w:rsidRPr="001F519F">
              <w:t>Law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B1A04" w:rsidRPr="001F519F" w:rsidRDefault="009B1A04" w:rsidP="00146472">
            <w:pPr>
              <w:pStyle w:val="TableHeading"/>
            </w:pPr>
          </w:p>
        </w:tc>
      </w:tr>
      <w:tr w:rsidR="009B1A04" w:rsidRPr="001F519F" w:rsidTr="008D3029">
        <w:tc>
          <w:tcPr>
            <w:tcW w:w="83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1A04" w:rsidRPr="001F519F" w:rsidRDefault="009B1A04" w:rsidP="00146472">
            <w:pPr>
              <w:pStyle w:val="Tabletext"/>
              <w:rPr>
                <w:b/>
                <w:i/>
              </w:rPr>
            </w:pPr>
            <w:r w:rsidRPr="001F519F">
              <w:rPr>
                <w:b/>
              </w:rPr>
              <w:t>Laws of the State of New South Wales</w:t>
            </w:r>
          </w:p>
        </w:tc>
      </w:tr>
      <w:tr w:rsidR="009B1A04" w:rsidRPr="001F519F" w:rsidTr="008D3029">
        <w:tc>
          <w:tcPr>
            <w:tcW w:w="6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B1A04" w:rsidRPr="001F519F" w:rsidRDefault="009B1A04" w:rsidP="00146472">
            <w:pPr>
              <w:pStyle w:val="Tabletext"/>
            </w:pPr>
            <w:r w:rsidRPr="001F519F">
              <w:t>1</w:t>
            </w:r>
          </w:p>
        </w:tc>
        <w:tc>
          <w:tcPr>
            <w:tcW w:w="76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B1A04" w:rsidRPr="001F519F" w:rsidRDefault="009B1A04" w:rsidP="00146472">
            <w:pPr>
              <w:pStyle w:val="Tabletext"/>
            </w:pPr>
            <w:r w:rsidRPr="001F519F">
              <w:rPr>
                <w:i/>
              </w:rPr>
              <w:t>Motor Accidents Compensation Act 1999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029" w:rsidRPr="00B4182D" w:rsidRDefault="008D3029" w:rsidP="008D3029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29" w:rsidRPr="00B4182D" w:rsidRDefault="008D3029" w:rsidP="008D3029">
            <w:pPr>
              <w:pStyle w:val="tabletext0"/>
              <w:spacing w:before="60" w:beforeAutospacing="0" w:after="0" w:afterAutospacing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Motor Accident Injuries Act 2017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 w:rsidRPr="001F519F">
              <w:t>2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Motor Accidents (Lifetime Care and Support) Act 2006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 w:rsidRPr="001F519F">
              <w:t>3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Sporting Injuries Insurance Act 1978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 w:rsidRPr="001F519F">
              <w:t>4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tabs>
                <w:tab w:val="left" w:pos="1980"/>
              </w:tabs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proofErr w:type="spellStart"/>
            <w:r w:rsidRPr="001F519F">
              <w:rPr>
                <w:rFonts w:cs="Times New Roman"/>
                <w:i/>
                <w:sz w:val="20"/>
              </w:rPr>
              <w:t>Victims</w:t>
            </w:r>
            <w:proofErr w:type="spellEnd"/>
            <w:r w:rsidRPr="001F519F">
              <w:rPr>
                <w:rFonts w:cs="Times New Roman"/>
                <w:i/>
                <w:sz w:val="20"/>
              </w:rPr>
              <w:t xml:space="preserve"> Rights and Support Act 2013</w:t>
            </w:r>
          </w:p>
        </w:tc>
      </w:tr>
      <w:tr w:rsidR="008D3029" w:rsidRPr="00C91BB4" w:rsidTr="008D3029">
        <w:tc>
          <w:tcPr>
            <w:tcW w:w="83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3029" w:rsidRPr="00C91BB4" w:rsidRDefault="008D3029" w:rsidP="008D3029">
            <w:pPr>
              <w:spacing w:before="60" w:line="240" w:lineRule="atLeast"/>
              <w:rPr>
                <w:b/>
                <w:sz w:val="20"/>
              </w:rPr>
            </w:pPr>
            <w:r w:rsidRPr="001F519F">
              <w:rPr>
                <w:b/>
                <w:sz w:val="20"/>
              </w:rPr>
              <w:t>Laws of the State of Queensland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>
              <w:t>5</w:t>
            </w:r>
          </w:p>
        </w:tc>
        <w:tc>
          <w:tcPr>
            <w:tcW w:w="76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National Injury Insurance Scheme (Queensland) Act 2016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>
              <w:t>6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Victims of Crime Assistance Act 2009</w:t>
            </w:r>
          </w:p>
        </w:tc>
      </w:tr>
      <w:tr w:rsidR="008D3029" w:rsidRPr="001F519F" w:rsidTr="008D3029">
        <w:tc>
          <w:tcPr>
            <w:tcW w:w="83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b/>
                <w:sz w:val="20"/>
              </w:rPr>
              <w:t>Laws of the State of South Australia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>
              <w:t>7</w:t>
            </w:r>
          </w:p>
        </w:tc>
        <w:tc>
          <w:tcPr>
            <w:tcW w:w="76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Motor Vehicle Accidents (Lifetime Support Scheme) Act 2013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>
              <w:t>8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cs="Times New Roman"/>
                <w:i/>
                <w:sz w:val="20"/>
              </w:rPr>
            </w:pPr>
            <w:r w:rsidRPr="001F519F">
              <w:rPr>
                <w:rFonts w:cs="Times New Roman"/>
                <w:i/>
                <w:sz w:val="20"/>
              </w:rPr>
              <w:t>Victims of Crime Act 2001</w:t>
            </w:r>
          </w:p>
        </w:tc>
      </w:tr>
      <w:tr w:rsidR="008D3029" w:rsidRPr="001F519F" w:rsidTr="008D3029">
        <w:tc>
          <w:tcPr>
            <w:tcW w:w="83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b/>
                <w:sz w:val="20"/>
              </w:rPr>
              <w:t>Laws of the State of Tasmania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>
              <w:t>9</w:t>
            </w:r>
          </w:p>
        </w:tc>
        <w:tc>
          <w:tcPr>
            <w:tcW w:w="76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Motor Accidents (Liabilities and Compensation) Act 1973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>
              <w:t>10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Victims of Crime Assistance Act 1976</w:t>
            </w:r>
          </w:p>
        </w:tc>
      </w:tr>
      <w:tr w:rsidR="008D3029" w:rsidRPr="001F519F" w:rsidTr="008D3029">
        <w:tc>
          <w:tcPr>
            <w:tcW w:w="83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cs="Times New Roman"/>
                <w:i/>
                <w:sz w:val="20"/>
              </w:rPr>
            </w:pPr>
            <w:r w:rsidRPr="001F519F">
              <w:rPr>
                <w:b/>
                <w:sz w:val="20"/>
              </w:rPr>
              <w:t>Laws of the State of Victoria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>
              <w:t>11</w:t>
            </w:r>
          </w:p>
        </w:tc>
        <w:tc>
          <w:tcPr>
            <w:tcW w:w="76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Transport Accident Act 1986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>
              <w:t>12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Victims of Crime Assistance Act 1996</w:t>
            </w:r>
          </w:p>
        </w:tc>
      </w:tr>
      <w:tr w:rsidR="008D3029" w:rsidRPr="001F519F" w:rsidTr="008D3029">
        <w:tc>
          <w:tcPr>
            <w:tcW w:w="83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b/>
                <w:sz w:val="20"/>
              </w:rPr>
              <w:t>Laws of the State of Western Australia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>
              <w:t>13</w:t>
            </w:r>
          </w:p>
        </w:tc>
        <w:tc>
          <w:tcPr>
            <w:tcW w:w="76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Criminal Injuries Compensation Act 2003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>
              <w:t>14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Motor Vehicle (Catastrophic Injuries) Act 2016</w:t>
            </w:r>
          </w:p>
        </w:tc>
      </w:tr>
      <w:tr w:rsidR="008D3029" w:rsidRPr="001F519F" w:rsidTr="008D3029">
        <w:tc>
          <w:tcPr>
            <w:tcW w:w="83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b/>
                <w:sz w:val="20"/>
              </w:rPr>
              <w:t>Laws of the Australian Capital Territory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 w:rsidRPr="001F519F">
              <w:t>15</w:t>
            </w:r>
          </w:p>
        </w:tc>
        <w:tc>
          <w:tcPr>
            <w:tcW w:w="76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Lifetime Care and Support (Catastrophic Injuries) Act 2014</w:t>
            </w:r>
          </w:p>
        </w:tc>
      </w:tr>
      <w:tr w:rsidR="00F82C16" w:rsidRPr="001F519F" w:rsidTr="008D3029">
        <w:tc>
          <w:tcPr>
            <w:tcW w:w="6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82C16" w:rsidRPr="001F519F" w:rsidRDefault="00F82C16" w:rsidP="008D3029">
            <w:pPr>
              <w:pStyle w:val="Tabletext"/>
            </w:pPr>
            <w:r>
              <w:t>15A</w:t>
            </w:r>
          </w:p>
        </w:tc>
        <w:tc>
          <w:tcPr>
            <w:tcW w:w="76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82C16" w:rsidRPr="001F519F" w:rsidRDefault="00F82C16" w:rsidP="008D3029">
            <w:pPr>
              <w:spacing w:before="60" w:line="240" w:lineRule="atLeast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 xml:space="preserve">Motor Accident Injuries Act 2019 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 w:rsidRPr="001F519F">
              <w:t>16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ind w:left="1440" w:hanging="1440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Road Transport (Third-Party Insurance) Act 2008</w:t>
            </w:r>
          </w:p>
        </w:tc>
      </w:tr>
      <w:tr w:rsidR="008D3029" w:rsidRPr="001F519F" w:rsidTr="008D3029"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 w:rsidRPr="001F519F">
              <w:t>17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Victims of Crime (Financial Assistance) Act 2016</w:t>
            </w:r>
          </w:p>
        </w:tc>
      </w:tr>
      <w:tr w:rsidR="008D3029" w:rsidRPr="001F519F" w:rsidTr="008D3029">
        <w:trPr>
          <w:trHeight w:val="200"/>
        </w:trPr>
        <w:tc>
          <w:tcPr>
            <w:tcW w:w="83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tabs>
                <w:tab w:val="left" w:pos="1140"/>
              </w:tabs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b/>
                <w:sz w:val="20"/>
              </w:rPr>
              <w:t>Laws of the Northern Territory</w:t>
            </w:r>
          </w:p>
        </w:tc>
      </w:tr>
      <w:tr w:rsidR="008D3029" w:rsidRPr="001F519F" w:rsidTr="008D3029">
        <w:trPr>
          <w:trHeight w:val="200"/>
        </w:trPr>
        <w:tc>
          <w:tcPr>
            <w:tcW w:w="6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 w:rsidRPr="001F519F">
              <w:t>18</w:t>
            </w:r>
          </w:p>
        </w:tc>
        <w:tc>
          <w:tcPr>
            <w:tcW w:w="76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tabs>
                <w:tab w:val="left" w:pos="1140"/>
              </w:tabs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Motor Accidents (Compensation) Act</w:t>
            </w:r>
          </w:p>
        </w:tc>
      </w:tr>
      <w:tr w:rsidR="008D3029" w:rsidRPr="001F519F" w:rsidTr="008D3029">
        <w:trPr>
          <w:trHeight w:val="200"/>
        </w:trPr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 w:rsidRPr="001F519F">
              <w:t>19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Victims of Crime Assistance Act</w:t>
            </w:r>
          </w:p>
        </w:tc>
      </w:tr>
      <w:tr w:rsidR="008D3029" w:rsidRPr="001F519F" w:rsidTr="008D3029">
        <w:trPr>
          <w:trHeight w:val="200"/>
        </w:trPr>
        <w:tc>
          <w:tcPr>
            <w:tcW w:w="83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tabs>
                <w:tab w:val="left" w:pos="1140"/>
              </w:tabs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b/>
                <w:sz w:val="20"/>
              </w:rPr>
              <w:t>Laws of the Christmas Island Territory</w:t>
            </w:r>
          </w:p>
        </w:tc>
      </w:tr>
      <w:tr w:rsidR="008D3029" w:rsidRPr="001F519F" w:rsidTr="008D3029">
        <w:trPr>
          <w:trHeight w:val="200"/>
        </w:trPr>
        <w:tc>
          <w:tcPr>
            <w:tcW w:w="6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 w:rsidRPr="001F519F">
              <w:t>20</w:t>
            </w:r>
          </w:p>
        </w:tc>
        <w:tc>
          <w:tcPr>
            <w:tcW w:w="76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tabs>
                <w:tab w:val="left" w:pos="1140"/>
              </w:tabs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Criminal Injuries Compensation Act 2003 (WA) (CI)</w:t>
            </w:r>
          </w:p>
        </w:tc>
      </w:tr>
      <w:tr w:rsidR="008D3029" w:rsidRPr="001F519F" w:rsidTr="008D3029">
        <w:trPr>
          <w:trHeight w:val="200"/>
        </w:trPr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 w:rsidRPr="001F519F">
              <w:t>21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Motor Vehicle (Catastrophic Injuries) Act 2016 (WA) (CI)</w:t>
            </w:r>
          </w:p>
        </w:tc>
      </w:tr>
      <w:tr w:rsidR="008D3029" w:rsidRPr="001F519F" w:rsidTr="008D3029">
        <w:trPr>
          <w:trHeight w:val="200"/>
        </w:trPr>
        <w:tc>
          <w:tcPr>
            <w:tcW w:w="83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tabs>
                <w:tab w:val="left" w:pos="1140"/>
              </w:tabs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b/>
                <w:sz w:val="20"/>
              </w:rPr>
              <w:t>Laws of the Cocos (Keeling) Island Territory</w:t>
            </w:r>
          </w:p>
        </w:tc>
      </w:tr>
      <w:tr w:rsidR="008D3029" w:rsidRPr="001F519F" w:rsidTr="008D3029">
        <w:trPr>
          <w:trHeight w:val="200"/>
        </w:trPr>
        <w:tc>
          <w:tcPr>
            <w:tcW w:w="6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 w:rsidRPr="001F519F">
              <w:t>22</w:t>
            </w:r>
          </w:p>
        </w:tc>
        <w:tc>
          <w:tcPr>
            <w:tcW w:w="76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3029" w:rsidRPr="001F519F" w:rsidRDefault="008D3029" w:rsidP="008D3029">
            <w:pPr>
              <w:tabs>
                <w:tab w:val="left" w:pos="1140"/>
              </w:tabs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Criminal Injuries Compensation Act 2003 (WA) (CKI)</w:t>
            </w:r>
          </w:p>
        </w:tc>
      </w:tr>
      <w:tr w:rsidR="008D3029" w:rsidRPr="001F519F" w:rsidTr="008D3029">
        <w:trPr>
          <w:trHeight w:val="200"/>
        </w:trPr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pStyle w:val="Tabletext"/>
            </w:pPr>
            <w:r w:rsidRPr="001F519F">
              <w:t>23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D3029" w:rsidRPr="001F519F" w:rsidRDefault="008D3029" w:rsidP="008D302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1F519F">
              <w:rPr>
                <w:rFonts w:cs="Times New Roman"/>
                <w:i/>
                <w:sz w:val="20"/>
              </w:rPr>
              <w:t>Motor Vehicle (Catastrophic Injuries) Act 2016 (WA) (CKI)</w:t>
            </w:r>
          </w:p>
        </w:tc>
      </w:tr>
      <w:bookmarkEnd w:id="3"/>
    </w:tbl>
    <w:p w:rsidR="00E65B97" w:rsidRDefault="00E65B97" w:rsidP="00E65B97">
      <w:pPr>
        <w:rPr>
          <w:lang w:eastAsia="en-AU"/>
        </w:rPr>
      </w:pPr>
    </w:p>
    <w:p w:rsidR="00E65B97" w:rsidRPr="00E65B97" w:rsidRDefault="00E65B97" w:rsidP="00E65B97">
      <w:pPr>
        <w:rPr>
          <w:lang w:eastAsia="en-AU"/>
        </w:rPr>
      </w:pPr>
    </w:p>
    <w:p w:rsidR="001C18BF" w:rsidRDefault="001C18BF" w:rsidP="001C18BF">
      <w:pPr>
        <w:sectPr w:rsidR="001C18BF" w:rsidSect="004C4CB6">
          <w:headerReference w:type="default" r:id="rId23"/>
          <w:pgSz w:w="11907" w:h="16839" w:code="9"/>
          <w:pgMar w:top="1440" w:right="1797" w:bottom="1440" w:left="1797" w:header="720" w:footer="709" w:gutter="0"/>
          <w:cols w:space="708"/>
          <w:docGrid w:linePitch="360"/>
        </w:sectPr>
      </w:pPr>
    </w:p>
    <w:p w:rsidR="00307068" w:rsidRPr="00152412" w:rsidRDefault="00307068" w:rsidP="00DF6D7F"/>
    <w:sectPr w:rsidR="00307068" w:rsidRPr="00152412" w:rsidSect="00DF6D7F">
      <w:footerReference w:type="even" r:id="rId24"/>
      <w:footerReference w:type="default" r:id="rId25"/>
      <w:type w:val="continuous"/>
      <w:pgSz w:w="11907" w:h="16839" w:code="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68" w:rsidRDefault="00307068" w:rsidP="008E17F3">
      <w:pPr>
        <w:spacing w:line="240" w:lineRule="auto"/>
      </w:pPr>
      <w:r>
        <w:separator/>
      </w:r>
    </w:p>
  </w:endnote>
  <w:endnote w:type="continuationSeparator" w:id="0">
    <w:p w:rsidR="00307068" w:rsidRDefault="00307068" w:rsidP="008E1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68" w:rsidRDefault="00307068" w:rsidP="00983541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9A" w:rsidRPr="00E33C1C" w:rsidRDefault="00F85C9A" w:rsidP="00F85C9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:rsidR="00DF6D7F" w:rsidRPr="00F85C9A" w:rsidRDefault="00DF6D7F" w:rsidP="00F85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68" w:rsidRPr="00E33C1C" w:rsidRDefault="00307068" w:rsidP="007177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07068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07068" w:rsidRDefault="0030706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07068" w:rsidRDefault="0030706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736E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7068" w:rsidRDefault="00307068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307068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307068" w:rsidRDefault="008F0CF0" w:rsidP="00830B62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S16MD235.v06.docx</w:t>
          </w:r>
          <w:r w:rsidR="00307068"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18/7/2016 12:36 PM</w:t>
          </w:r>
        </w:p>
      </w:tc>
    </w:tr>
  </w:tbl>
  <w:p w:rsidR="00307068" w:rsidRPr="00ED79B6" w:rsidRDefault="00307068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68" w:rsidRPr="00E33C1C" w:rsidRDefault="00307068" w:rsidP="007177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807"/>
      <w:gridCol w:w="2920"/>
      <w:gridCol w:w="2653"/>
      <w:gridCol w:w="567"/>
      <w:gridCol w:w="142"/>
    </w:tblGrid>
    <w:tr w:rsidR="00307068" w:rsidTr="0075398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7068" w:rsidRDefault="0030706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07068" w:rsidRPr="00910EED" w:rsidRDefault="009B1A04" w:rsidP="00E65B97">
          <w:pPr>
            <w:spacing w:line="0" w:lineRule="atLeast"/>
            <w:jc w:val="center"/>
            <w:rPr>
              <w:i/>
              <w:sz w:val="18"/>
            </w:rPr>
          </w:pPr>
          <w:r w:rsidRPr="009B1A04">
            <w:rPr>
              <w:rFonts w:ascii="&amp;quot" w:hAnsi="&amp;quot"/>
              <w:i/>
              <w:iCs/>
              <w:color w:val="000000"/>
              <w:sz w:val="20"/>
            </w:rPr>
            <w:t xml:space="preserve">Safety, Rehabilitation and Compensation </w:t>
          </w:r>
          <w:r w:rsidR="00E65B97">
            <w:rPr>
              <w:rFonts w:ascii="&amp;quot" w:hAnsi="&amp;quot"/>
              <w:i/>
              <w:iCs/>
              <w:color w:val="000000"/>
              <w:sz w:val="20"/>
            </w:rPr>
            <w:t xml:space="preserve">(Defence-related Claims) </w:t>
          </w:r>
          <w:r w:rsidRPr="009B1A04">
            <w:rPr>
              <w:rFonts w:ascii="&amp;quot" w:hAnsi="&amp;quot"/>
              <w:i/>
              <w:iCs/>
              <w:color w:val="000000"/>
              <w:sz w:val="20"/>
            </w:rPr>
            <w:t>(Specified Laws) Declaration 20</w:t>
          </w:r>
          <w:r w:rsidR="00E65B97">
            <w:rPr>
              <w:rFonts w:ascii="&amp;quot" w:hAnsi="&amp;quot"/>
              <w:i/>
              <w:iCs/>
              <w:color w:val="000000"/>
              <w:sz w:val="20"/>
            </w:rPr>
            <w:t>20</w:t>
          </w:r>
        </w:p>
      </w:tc>
      <w:tc>
        <w:tcPr>
          <w:tcW w:w="70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07068" w:rsidRDefault="0030706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740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07068" w:rsidRPr="00130F37" w:rsidTr="00203E6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142" w:type="dxa"/>
      </w:trPr>
      <w:tc>
        <w:tcPr>
          <w:tcW w:w="2190" w:type="dxa"/>
          <w:gridSpan w:val="2"/>
        </w:tcPr>
        <w:p w:rsidR="00307068" w:rsidRPr="00130F37" w:rsidRDefault="00307068" w:rsidP="007335AF">
          <w:pPr>
            <w:spacing w:before="120"/>
            <w:rPr>
              <w:sz w:val="16"/>
              <w:szCs w:val="16"/>
            </w:rPr>
          </w:pPr>
        </w:p>
      </w:tc>
      <w:tc>
        <w:tcPr>
          <w:tcW w:w="2920" w:type="dxa"/>
        </w:tcPr>
        <w:p w:rsidR="00307068" w:rsidRPr="00130F37" w:rsidRDefault="00307068" w:rsidP="007335AF">
          <w:pPr>
            <w:spacing w:before="120"/>
            <w:jc w:val="center"/>
            <w:rPr>
              <w:sz w:val="16"/>
              <w:szCs w:val="16"/>
            </w:rPr>
          </w:pPr>
        </w:p>
      </w:tc>
      <w:tc>
        <w:tcPr>
          <w:tcW w:w="3220" w:type="dxa"/>
          <w:gridSpan w:val="2"/>
        </w:tcPr>
        <w:p w:rsidR="00307068" w:rsidRPr="00130F37" w:rsidRDefault="00307068" w:rsidP="00194012">
          <w:pPr>
            <w:spacing w:before="120"/>
            <w:jc w:val="right"/>
            <w:rPr>
              <w:sz w:val="16"/>
              <w:szCs w:val="16"/>
            </w:rPr>
          </w:pPr>
        </w:p>
      </w:tc>
    </w:tr>
    <w:tr w:rsidR="00307068" w:rsidTr="0075398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6"/>
        </w:tcPr>
        <w:p w:rsidR="00307068" w:rsidRDefault="00307068" w:rsidP="00830B62">
          <w:pPr>
            <w:rPr>
              <w:sz w:val="18"/>
            </w:rPr>
          </w:pPr>
        </w:p>
      </w:tc>
    </w:tr>
  </w:tbl>
  <w:p w:rsidR="00307068" w:rsidRPr="00ED79B6" w:rsidRDefault="00307068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BF" w:rsidRPr="00E33C1C" w:rsidRDefault="001C18BF" w:rsidP="001A0BE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8755" w:type="dxa"/>
      <w:tblLayout w:type="fixed"/>
      <w:tblLook w:val="04A0" w:firstRow="1" w:lastRow="0" w:firstColumn="1" w:lastColumn="0" w:noHBand="0" w:noVBand="1"/>
    </w:tblPr>
    <w:tblGrid>
      <w:gridCol w:w="709"/>
      <w:gridCol w:w="1481"/>
      <w:gridCol w:w="2920"/>
      <w:gridCol w:w="1978"/>
      <w:gridCol w:w="1384"/>
      <w:gridCol w:w="283"/>
    </w:tblGrid>
    <w:tr w:rsidR="001C18BF" w:rsidTr="00203E60">
      <w:trPr>
        <w:gridAfter w:val="1"/>
        <w:wAfter w:w="283" w:type="dxa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C18BF" w:rsidRDefault="001C18BF" w:rsidP="001A0BE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C18BF" w:rsidRPr="00910EED" w:rsidRDefault="001C18BF" w:rsidP="0065450D">
          <w:pPr>
            <w:spacing w:line="0" w:lineRule="atLeast"/>
            <w:jc w:val="center"/>
            <w:rPr>
              <w:i/>
              <w:sz w:val="18"/>
            </w:rPr>
          </w:pPr>
          <w:r w:rsidRPr="00910EED">
            <w:rPr>
              <w:i/>
            </w:rPr>
            <w:t>[name of principal legislative instrument</w:t>
          </w:r>
          <w:r>
            <w:rPr>
              <w:i/>
            </w:rPr>
            <w:t xml:space="preserve"> or notifiable instrument</w:t>
          </w:r>
          <w:r w:rsidRPr="00910EED">
            <w:rPr>
              <w:i/>
            </w:rPr>
            <w:t>]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C18BF" w:rsidRDefault="001C18BF" w:rsidP="001A0BEE">
          <w:pPr>
            <w:spacing w:line="0" w:lineRule="atLeast"/>
            <w:jc w:val="right"/>
            <w:rPr>
              <w:sz w:val="18"/>
            </w:rPr>
          </w:pPr>
        </w:p>
      </w:tc>
    </w:tr>
    <w:tr w:rsidR="001C18BF" w:rsidTr="00203E6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283" w:type="dxa"/>
      </w:trPr>
      <w:tc>
        <w:tcPr>
          <w:tcW w:w="8472" w:type="dxa"/>
          <w:gridSpan w:val="5"/>
        </w:tcPr>
        <w:p w:rsidR="001C18BF" w:rsidRDefault="001C18BF" w:rsidP="001A0BEE">
          <w:pPr>
            <w:jc w:val="right"/>
            <w:rPr>
              <w:sz w:val="18"/>
            </w:rPr>
          </w:pPr>
        </w:p>
      </w:tc>
    </w:tr>
    <w:tr w:rsidR="001C18BF" w:rsidRPr="00130F37" w:rsidTr="00203E6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2190" w:type="dxa"/>
          <w:gridSpan w:val="2"/>
        </w:tcPr>
        <w:p w:rsidR="001C18BF" w:rsidRPr="00130F37" w:rsidRDefault="001C18BF" w:rsidP="00194012">
          <w:pPr>
            <w:spacing w:before="120"/>
            <w:rPr>
              <w:sz w:val="16"/>
              <w:szCs w:val="16"/>
            </w:rPr>
          </w:pPr>
          <w:r w:rsidRPr="00130F37">
            <w:rPr>
              <w:sz w:val="16"/>
              <w:szCs w:val="16"/>
            </w:rPr>
            <w:t xml:space="preserve">Compilation No. </w:t>
          </w:r>
          <w:r>
            <w:rPr>
              <w:sz w:val="16"/>
              <w:szCs w:val="16"/>
            </w:rPr>
            <w:t>XX</w:t>
          </w:r>
        </w:p>
      </w:tc>
      <w:tc>
        <w:tcPr>
          <w:tcW w:w="2920" w:type="dxa"/>
        </w:tcPr>
        <w:p w:rsidR="001C18BF" w:rsidRPr="00130F37" w:rsidRDefault="001C18BF" w:rsidP="00194012">
          <w:pPr>
            <w:spacing w:before="120"/>
            <w:jc w:val="center"/>
            <w:rPr>
              <w:sz w:val="16"/>
              <w:szCs w:val="16"/>
            </w:rPr>
          </w:pPr>
        </w:p>
      </w:tc>
      <w:tc>
        <w:tcPr>
          <w:tcW w:w="3645" w:type="dxa"/>
          <w:gridSpan w:val="3"/>
        </w:tcPr>
        <w:p w:rsidR="001C18BF" w:rsidRPr="00130F37" w:rsidRDefault="001C18BF" w:rsidP="00194012">
          <w:pPr>
            <w:spacing w:before="120"/>
            <w:jc w:val="right"/>
            <w:rPr>
              <w:sz w:val="16"/>
              <w:szCs w:val="16"/>
            </w:rPr>
          </w:pPr>
          <w:r w:rsidRPr="00130F37">
            <w:rPr>
              <w:sz w:val="16"/>
              <w:szCs w:val="16"/>
            </w:rPr>
            <w:t xml:space="preserve">Compilation date: </w:t>
          </w:r>
          <w:proofErr w:type="spellStart"/>
          <w:r>
            <w:rPr>
              <w:sz w:val="16"/>
              <w:szCs w:val="16"/>
            </w:rPr>
            <w:t>dd</w:t>
          </w:r>
          <w:proofErr w:type="spellEnd"/>
          <w:r>
            <w:rPr>
              <w:sz w:val="16"/>
              <w:szCs w:val="16"/>
            </w:rPr>
            <w:t>/mm/</w:t>
          </w:r>
          <w:proofErr w:type="spellStart"/>
          <w:r>
            <w:rPr>
              <w:sz w:val="16"/>
              <w:szCs w:val="16"/>
            </w:rPr>
            <w:t>yyyy</w:t>
          </w:r>
          <w:proofErr w:type="spellEnd"/>
        </w:p>
      </w:tc>
    </w:tr>
  </w:tbl>
  <w:p w:rsidR="001C18BF" w:rsidRPr="00ED79B6" w:rsidRDefault="001C18BF" w:rsidP="001A0BE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Times New Roman"/>
        <w:szCs w:val="24"/>
        <w:lang w:eastAsia="en-AU"/>
      </w:rPr>
      <w:id w:val="-2133157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14B" w:rsidRPr="00E33C1C" w:rsidRDefault="00A5414B" w:rsidP="00A5414B">
        <w:pPr>
          <w:pBdr>
            <w:top w:val="single" w:sz="6" w:space="1" w:color="auto"/>
          </w:pBdr>
          <w:spacing w:before="120" w:line="0" w:lineRule="atLeast"/>
          <w:rPr>
            <w:sz w:val="16"/>
            <w:szCs w:val="16"/>
          </w:rPr>
        </w:pPr>
      </w:p>
      <w:tbl>
        <w:tblPr>
          <w:tblStyle w:val="TableGrid"/>
          <w:tblW w:w="8472" w:type="dxa"/>
          <w:tblLayout w:type="fixed"/>
          <w:tblLook w:val="04A0" w:firstRow="1" w:lastRow="0" w:firstColumn="1" w:lastColumn="0" w:noHBand="0" w:noVBand="1"/>
        </w:tblPr>
        <w:tblGrid>
          <w:gridCol w:w="1383"/>
          <w:gridCol w:w="6380"/>
          <w:gridCol w:w="709"/>
        </w:tblGrid>
        <w:tr w:rsidR="00A5414B" w:rsidTr="00A459ED">
          <w:tc>
            <w:tcPr>
              <w:tcW w:w="1383" w:type="dxa"/>
              <w:tcBorders>
                <w:top w:val="nil"/>
                <w:left w:val="nil"/>
                <w:bottom w:val="nil"/>
                <w:right w:val="nil"/>
              </w:tcBorders>
            </w:tcPr>
            <w:p w:rsidR="00A5414B" w:rsidRDefault="00A5414B" w:rsidP="00A5414B">
              <w:pPr>
                <w:spacing w:line="0" w:lineRule="atLeast"/>
                <w:rPr>
                  <w:sz w:val="18"/>
                </w:rPr>
              </w:pPr>
            </w:p>
          </w:tc>
          <w:tc>
            <w:tcPr>
              <w:tcW w:w="6380" w:type="dxa"/>
              <w:tcBorders>
                <w:top w:val="nil"/>
                <w:left w:val="nil"/>
                <w:bottom w:val="nil"/>
                <w:right w:val="nil"/>
              </w:tcBorders>
            </w:tcPr>
            <w:p w:rsidR="00A5414B" w:rsidRPr="00910EED" w:rsidRDefault="00A5414B" w:rsidP="00A5414B">
              <w:pPr>
                <w:spacing w:line="0" w:lineRule="atLeast"/>
                <w:jc w:val="center"/>
                <w:rPr>
                  <w:i/>
                  <w:sz w:val="18"/>
                </w:rPr>
              </w:pPr>
              <w:r w:rsidRPr="009B1A04">
                <w:rPr>
                  <w:rFonts w:ascii="&amp;quot" w:hAnsi="&amp;quot"/>
                  <w:i/>
                  <w:iCs/>
                  <w:color w:val="000000"/>
                  <w:sz w:val="20"/>
                </w:rPr>
                <w:t xml:space="preserve">Safety, Rehabilitation and Compensation </w:t>
              </w:r>
              <w:r>
                <w:rPr>
                  <w:rFonts w:ascii="&amp;quot" w:hAnsi="&amp;quot"/>
                  <w:i/>
                  <w:iCs/>
                  <w:color w:val="000000"/>
                  <w:sz w:val="20"/>
                </w:rPr>
                <w:t xml:space="preserve">(Defence-related Claims) </w:t>
              </w:r>
              <w:r w:rsidRPr="009B1A04">
                <w:rPr>
                  <w:rFonts w:ascii="&amp;quot" w:hAnsi="&amp;quot"/>
                  <w:i/>
                  <w:iCs/>
                  <w:color w:val="000000"/>
                  <w:sz w:val="20"/>
                </w:rPr>
                <w:t>(Specified Laws) Declaration 20</w:t>
              </w:r>
              <w:r>
                <w:rPr>
                  <w:rFonts w:ascii="&amp;quot" w:hAnsi="&amp;quot"/>
                  <w:i/>
                  <w:iCs/>
                  <w:color w:val="000000"/>
                  <w:sz w:val="20"/>
                </w:rPr>
                <w:t>20</w:t>
              </w:r>
            </w:p>
          </w:tc>
          <w:tc>
            <w:tcPr>
              <w:tcW w:w="709" w:type="dxa"/>
              <w:tcBorders>
                <w:top w:val="nil"/>
                <w:left w:val="nil"/>
                <w:bottom w:val="nil"/>
                <w:right w:val="nil"/>
              </w:tcBorders>
            </w:tcPr>
            <w:p w:rsidR="00A5414B" w:rsidRDefault="00A5414B" w:rsidP="00A5414B">
              <w:pPr>
                <w:spacing w:line="0" w:lineRule="atLeast"/>
                <w:jc w:val="right"/>
                <w:rPr>
                  <w:sz w:val="18"/>
                </w:rPr>
              </w:pPr>
              <w:r w:rsidRPr="00ED79B6">
                <w:rPr>
                  <w:i/>
                  <w:sz w:val="18"/>
                </w:rPr>
                <w:fldChar w:fldCharType="begin"/>
              </w:r>
              <w:r w:rsidRPr="00ED79B6">
                <w:rPr>
                  <w:i/>
                  <w:sz w:val="18"/>
                </w:rPr>
                <w:instrText xml:space="preserve"> PAGE </w:instrText>
              </w:r>
              <w:r w:rsidRPr="00ED79B6">
                <w:rPr>
                  <w:i/>
                  <w:sz w:val="18"/>
                </w:rPr>
                <w:fldChar w:fldCharType="separate"/>
              </w:r>
              <w:r w:rsidR="005C7402">
                <w:rPr>
                  <w:i/>
                  <w:noProof/>
                  <w:sz w:val="18"/>
                </w:rPr>
                <w:t>2</w:t>
              </w:r>
              <w:r w:rsidRPr="00ED79B6">
                <w:rPr>
                  <w:i/>
                  <w:sz w:val="18"/>
                </w:rPr>
                <w:fldChar w:fldCharType="end"/>
              </w:r>
            </w:p>
          </w:tc>
        </w:tr>
      </w:tbl>
      <w:p w:rsidR="00E65B97" w:rsidRDefault="005C7402">
        <w:pPr>
          <w:pStyle w:val="Footer"/>
          <w:jc w:val="right"/>
        </w:pPr>
      </w:p>
    </w:sdtContent>
  </w:sdt>
  <w:p w:rsidR="001C18BF" w:rsidRPr="00ED79B6" w:rsidRDefault="001C18BF" w:rsidP="0075398B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F3" w:rsidRDefault="006E2E9F" w:rsidP="008E1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17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7F3" w:rsidRDefault="008E17F3" w:rsidP="008E17F3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F3" w:rsidRDefault="008E17F3" w:rsidP="008E17F3">
    <w:pPr>
      <w:pStyle w:val="Footer"/>
      <w:tabs>
        <w:tab w:val="clear" w:pos="4153"/>
        <w:tab w:val="clear" w:pos="8306"/>
        <w:tab w:val="left" w:pos="7680"/>
      </w:tabs>
      <w:ind w:right="27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68" w:rsidRDefault="00307068" w:rsidP="008E17F3">
      <w:pPr>
        <w:spacing w:line="240" w:lineRule="auto"/>
      </w:pPr>
      <w:r>
        <w:separator/>
      </w:r>
    </w:p>
  </w:footnote>
  <w:footnote w:type="continuationSeparator" w:id="0">
    <w:p w:rsidR="00307068" w:rsidRDefault="00307068" w:rsidP="008E1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68" w:rsidRDefault="00307068" w:rsidP="0076547B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307068" w:rsidRDefault="00307068" w:rsidP="0076547B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307068" w:rsidRPr="005F1388" w:rsidRDefault="00307068" w:rsidP="0076547B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9A" w:rsidRPr="00ED79B6" w:rsidRDefault="00F85C9A" w:rsidP="00F85C9A">
    <w:pPr>
      <w:pBdr>
        <w:bottom w:val="single" w:sz="12" w:space="1" w:color="auto"/>
      </w:pBdr>
      <w:spacing w:before="1000" w:line="240" w:lineRule="auto"/>
    </w:pPr>
  </w:p>
  <w:p w:rsidR="00307068" w:rsidRPr="00F85C9A" w:rsidRDefault="00307068" w:rsidP="00F85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68" w:rsidRPr="005F1388" w:rsidRDefault="00307068" w:rsidP="0076547B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68" w:rsidRPr="00ED79B6" w:rsidRDefault="00307068" w:rsidP="00715914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68" w:rsidRPr="00ED79B6" w:rsidRDefault="00307068" w:rsidP="005C0CFA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68" w:rsidRPr="00ED79B6" w:rsidRDefault="00307068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BF" w:rsidRPr="00C4473E" w:rsidRDefault="001C18BF" w:rsidP="001A0BEE">
    <w:pPr>
      <w:rPr>
        <w:sz w:val="26"/>
        <w:szCs w:val="26"/>
      </w:rPr>
    </w:pPr>
  </w:p>
  <w:p w:rsidR="001C18BF" w:rsidRPr="00965EE7" w:rsidRDefault="001C18BF" w:rsidP="001A0BEE">
    <w:pPr>
      <w:rPr>
        <w:b/>
        <w:sz w:val="20"/>
      </w:rPr>
    </w:pPr>
    <w:r w:rsidRPr="00965EE7">
      <w:rPr>
        <w:b/>
        <w:sz w:val="20"/>
      </w:rPr>
      <w:t>Endnotes</w:t>
    </w:r>
  </w:p>
  <w:p w:rsidR="001C18BF" w:rsidRPr="007A1328" w:rsidRDefault="001C18BF" w:rsidP="001A0BEE">
    <w:pPr>
      <w:rPr>
        <w:sz w:val="20"/>
      </w:rPr>
    </w:pPr>
  </w:p>
  <w:p w:rsidR="001C18BF" w:rsidRPr="007A1328" w:rsidRDefault="001C18BF" w:rsidP="001A0BEE">
    <w:pPr>
      <w:rPr>
        <w:b/>
        <w:sz w:val="24"/>
      </w:rPr>
    </w:pPr>
  </w:p>
  <w:p w:rsidR="001C18BF" w:rsidRPr="00C4473E" w:rsidRDefault="001C18BF" w:rsidP="001A0BEE">
    <w:pPr>
      <w:pBdr>
        <w:bottom w:val="single" w:sz="6" w:space="1" w:color="auto"/>
      </w:pBdr>
      <w:rPr>
        <w:szCs w:val="22"/>
      </w:rPr>
    </w:pPr>
    <w:r w:rsidRPr="00C4473E">
      <w:rPr>
        <w:szCs w:val="22"/>
      </w:rPr>
      <w:fldChar w:fldCharType="begin"/>
    </w:r>
    <w:r w:rsidRPr="00C4473E">
      <w:rPr>
        <w:szCs w:val="22"/>
      </w:rPr>
      <w:instrText xml:space="preserve"> STYLEREF  "ENotesHeading 2" </w:instrText>
    </w:r>
    <w:r w:rsidRPr="00C4473E">
      <w:rPr>
        <w:szCs w:val="22"/>
      </w:rPr>
      <w:fldChar w:fldCharType="separate"/>
    </w:r>
    <w:r w:rsidR="00BF736E">
      <w:rPr>
        <w:b/>
        <w:bCs/>
        <w:noProof/>
        <w:szCs w:val="22"/>
        <w:lang w:val="en-US"/>
      </w:rPr>
      <w:t>Error! No text of specified style in document.</w:t>
    </w:r>
    <w:r w:rsidRPr="00C4473E">
      <w:rPr>
        <w:szCs w:val="22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BF" w:rsidRPr="00C4473E" w:rsidRDefault="001C18BF" w:rsidP="001A0BEE">
    <w:pPr>
      <w:jc w:val="right"/>
      <w:rPr>
        <w:sz w:val="26"/>
        <w:szCs w:val="26"/>
      </w:rPr>
    </w:pPr>
  </w:p>
  <w:p w:rsidR="001C18BF" w:rsidRDefault="001C18BF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B6" w:rsidRPr="00C4473E" w:rsidRDefault="004C4CB6" w:rsidP="001A0BEE">
    <w:pPr>
      <w:jc w:val="righ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38B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41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AC6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F28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9A62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B4B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F29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03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48E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446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68"/>
    <w:rsid w:val="000136AF"/>
    <w:rsid w:val="00022B7E"/>
    <w:rsid w:val="00036B0B"/>
    <w:rsid w:val="00043DF9"/>
    <w:rsid w:val="00056743"/>
    <w:rsid w:val="000614BF"/>
    <w:rsid w:val="000A4881"/>
    <w:rsid w:val="000C604C"/>
    <w:rsid w:val="000D05EF"/>
    <w:rsid w:val="000E77F5"/>
    <w:rsid w:val="00102C99"/>
    <w:rsid w:val="0010745C"/>
    <w:rsid w:val="00143B0F"/>
    <w:rsid w:val="00166C2F"/>
    <w:rsid w:val="001939E1"/>
    <w:rsid w:val="00195382"/>
    <w:rsid w:val="001A61F2"/>
    <w:rsid w:val="001B168F"/>
    <w:rsid w:val="001C18BF"/>
    <w:rsid w:val="001C69C4"/>
    <w:rsid w:val="001E3590"/>
    <w:rsid w:val="001E7407"/>
    <w:rsid w:val="00216C00"/>
    <w:rsid w:val="00253D1B"/>
    <w:rsid w:val="002872A1"/>
    <w:rsid w:val="00295FBA"/>
    <w:rsid w:val="002970D7"/>
    <w:rsid w:val="00297ECB"/>
    <w:rsid w:val="002C7668"/>
    <w:rsid w:val="002D043A"/>
    <w:rsid w:val="002D26B6"/>
    <w:rsid w:val="002D6A8E"/>
    <w:rsid w:val="0030442A"/>
    <w:rsid w:val="00307068"/>
    <w:rsid w:val="00311448"/>
    <w:rsid w:val="0032286F"/>
    <w:rsid w:val="0034241C"/>
    <w:rsid w:val="003523CB"/>
    <w:rsid w:val="00352B0F"/>
    <w:rsid w:val="00360FB0"/>
    <w:rsid w:val="003753D5"/>
    <w:rsid w:val="00377A00"/>
    <w:rsid w:val="003B5735"/>
    <w:rsid w:val="003D0BFE"/>
    <w:rsid w:val="003D5700"/>
    <w:rsid w:val="003D6F8A"/>
    <w:rsid w:val="003E4160"/>
    <w:rsid w:val="004116CD"/>
    <w:rsid w:val="00424CA9"/>
    <w:rsid w:val="0044291A"/>
    <w:rsid w:val="004560FB"/>
    <w:rsid w:val="004653F8"/>
    <w:rsid w:val="00496F97"/>
    <w:rsid w:val="004C4CB6"/>
    <w:rsid w:val="00516B8D"/>
    <w:rsid w:val="005327A0"/>
    <w:rsid w:val="00537FBC"/>
    <w:rsid w:val="00584811"/>
    <w:rsid w:val="00594161"/>
    <w:rsid w:val="00594749"/>
    <w:rsid w:val="005C7402"/>
    <w:rsid w:val="005F5A34"/>
    <w:rsid w:val="00600219"/>
    <w:rsid w:val="00613A55"/>
    <w:rsid w:val="006207A3"/>
    <w:rsid w:val="006279B8"/>
    <w:rsid w:val="00677CC2"/>
    <w:rsid w:val="00680F77"/>
    <w:rsid w:val="0069207B"/>
    <w:rsid w:val="006C7F8C"/>
    <w:rsid w:val="006D77BA"/>
    <w:rsid w:val="006E2E9F"/>
    <w:rsid w:val="006F1ED1"/>
    <w:rsid w:val="006F71ED"/>
    <w:rsid w:val="00704A73"/>
    <w:rsid w:val="007276BC"/>
    <w:rsid w:val="00731E00"/>
    <w:rsid w:val="00733990"/>
    <w:rsid w:val="00766393"/>
    <w:rsid w:val="007715C9"/>
    <w:rsid w:val="00774EDD"/>
    <w:rsid w:val="00775577"/>
    <w:rsid w:val="007757EC"/>
    <w:rsid w:val="008006B2"/>
    <w:rsid w:val="0080600A"/>
    <w:rsid w:val="00856A31"/>
    <w:rsid w:val="008754D0"/>
    <w:rsid w:val="00893A33"/>
    <w:rsid w:val="00894A79"/>
    <w:rsid w:val="008D3029"/>
    <w:rsid w:val="008D77AD"/>
    <w:rsid w:val="008E17F3"/>
    <w:rsid w:val="008E3B8C"/>
    <w:rsid w:val="008E4F16"/>
    <w:rsid w:val="008F0CF0"/>
    <w:rsid w:val="008F20EA"/>
    <w:rsid w:val="00910C7A"/>
    <w:rsid w:val="00912537"/>
    <w:rsid w:val="0094622F"/>
    <w:rsid w:val="0098638B"/>
    <w:rsid w:val="009B1A04"/>
    <w:rsid w:val="009F6CD3"/>
    <w:rsid w:val="00A231E2"/>
    <w:rsid w:val="00A5414B"/>
    <w:rsid w:val="00A57A7C"/>
    <w:rsid w:val="00A64912"/>
    <w:rsid w:val="00A70A74"/>
    <w:rsid w:val="00A91B5C"/>
    <w:rsid w:val="00A95C03"/>
    <w:rsid w:val="00AA4111"/>
    <w:rsid w:val="00AA6929"/>
    <w:rsid w:val="00AC07B0"/>
    <w:rsid w:val="00AD5641"/>
    <w:rsid w:val="00AF3A2B"/>
    <w:rsid w:val="00B15087"/>
    <w:rsid w:val="00B33B3C"/>
    <w:rsid w:val="00B4182D"/>
    <w:rsid w:val="00BE719A"/>
    <w:rsid w:val="00BE720A"/>
    <w:rsid w:val="00BF736E"/>
    <w:rsid w:val="00C17DE9"/>
    <w:rsid w:val="00C34621"/>
    <w:rsid w:val="00C42BF8"/>
    <w:rsid w:val="00C50043"/>
    <w:rsid w:val="00C544DF"/>
    <w:rsid w:val="00C61CDD"/>
    <w:rsid w:val="00C7573B"/>
    <w:rsid w:val="00C83868"/>
    <w:rsid w:val="00C955E3"/>
    <w:rsid w:val="00CB3D6B"/>
    <w:rsid w:val="00CB48D8"/>
    <w:rsid w:val="00CD0200"/>
    <w:rsid w:val="00CE2F4C"/>
    <w:rsid w:val="00CF0BB2"/>
    <w:rsid w:val="00CF41FC"/>
    <w:rsid w:val="00D13441"/>
    <w:rsid w:val="00D33B90"/>
    <w:rsid w:val="00D70DFB"/>
    <w:rsid w:val="00D766DF"/>
    <w:rsid w:val="00DB3CFE"/>
    <w:rsid w:val="00DB6E60"/>
    <w:rsid w:val="00DC7B41"/>
    <w:rsid w:val="00DD67EF"/>
    <w:rsid w:val="00DE7073"/>
    <w:rsid w:val="00DF1CF5"/>
    <w:rsid w:val="00DF6D7F"/>
    <w:rsid w:val="00E6530E"/>
    <w:rsid w:val="00E65B97"/>
    <w:rsid w:val="00E74DC7"/>
    <w:rsid w:val="00E76A98"/>
    <w:rsid w:val="00EC4C25"/>
    <w:rsid w:val="00ED0C49"/>
    <w:rsid w:val="00EE0816"/>
    <w:rsid w:val="00EF2E3A"/>
    <w:rsid w:val="00F04811"/>
    <w:rsid w:val="00F078DC"/>
    <w:rsid w:val="00F12DA5"/>
    <w:rsid w:val="00F23E5F"/>
    <w:rsid w:val="00F51269"/>
    <w:rsid w:val="00F82C16"/>
    <w:rsid w:val="00F85C9A"/>
    <w:rsid w:val="00FA25AC"/>
    <w:rsid w:val="00FE495E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0ECFF5A"/>
  <w15:docId w15:val="{68D27E44-0915-4842-8C01-CB970192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F04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uiPriority w:val="1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57E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F5126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912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161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91B5C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A91B5C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unhideWhenUsed/>
    <w:rsid w:val="00A91B5C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91B5C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B5C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A91B5C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F23E5F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80F77"/>
    <w:pPr>
      <w:numPr>
        <w:numId w:val="13"/>
      </w:numPr>
      <w:tabs>
        <w:tab w:val="clear" w:pos="720"/>
        <w:tab w:val="num" w:pos="360"/>
      </w:tabs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80F77"/>
    <w:pPr>
      <w:numPr>
        <w:ilvl w:val="1"/>
        <w:numId w:val="13"/>
      </w:numPr>
      <w:tabs>
        <w:tab w:val="clear" w:pos="1440"/>
        <w:tab w:val="num" w:pos="360"/>
      </w:tabs>
      <w:spacing w:before="240" w:line="240" w:lineRule="auto"/>
      <w:ind w:left="0" w:firstLine="0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80F77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80F77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80F7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8E3B8C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8E3B8C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8E3B8C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253D1B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253D1B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F51269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uiPriority w:val="99"/>
    <w:rsid w:val="008E17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E17F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8E17F3"/>
  </w:style>
  <w:style w:type="paragraph" w:styleId="BalloonText">
    <w:name w:val="Balloon Text"/>
    <w:basedOn w:val="Normal"/>
    <w:link w:val="BalloonTextChar"/>
    <w:uiPriority w:val="99"/>
    <w:semiHidden/>
    <w:unhideWhenUsed/>
    <w:rsid w:val="0076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9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022B7E"/>
  </w:style>
  <w:style w:type="paragraph" w:customStyle="1" w:styleId="notetext">
    <w:name w:val="note(text)"/>
    <w:aliases w:val="n"/>
    <w:basedOn w:val="OPCParaBase"/>
    <w:rsid w:val="007755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3D6F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CB48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48D8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DE70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707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704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4A7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60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604C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D77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D77BA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CB3D6B"/>
    <w:pPr>
      <w:keepNext/>
      <w:spacing w:before="60" w:line="240" w:lineRule="atLeast"/>
    </w:pPr>
    <w:rPr>
      <w:b/>
      <w:sz w:val="20"/>
    </w:rPr>
  </w:style>
  <w:style w:type="table" w:styleId="TableGrid">
    <w:name w:val="Table Grid"/>
    <w:basedOn w:val="TableNormal"/>
    <w:uiPriority w:val="59"/>
    <w:rsid w:val="0030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iledMadeUnder">
    <w:name w:val="CompiledMadeUnder"/>
    <w:basedOn w:val="OPCParaBase"/>
    <w:next w:val="Normal"/>
    <w:rsid w:val="00307068"/>
    <w:rPr>
      <w:i/>
      <w:sz w:val="24"/>
      <w:szCs w:val="24"/>
    </w:rPr>
  </w:style>
  <w:style w:type="paragraph" w:customStyle="1" w:styleId="ENoteTableHeading">
    <w:name w:val="ENoteTableHeading"/>
    <w:aliases w:val="enth"/>
    <w:basedOn w:val="OPCParaBase"/>
    <w:rsid w:val="0030706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307068"/>
    <w:pPr>
      <w:spacing w:before="60" w:line="240" w:lineRule="atLeast"/>
    </w:pPr>
    <w:rPr>
      <w:sz w:val="16"/>
    </w:rPr>
  </w:style>
  <w:style w:type="paragraph" w:customStyle="1" w:styleId="ENotesHeading1">
    <w:name w:val="ENotesHeading 1"/>
    <w:aliases w:val="Enh1,ENh1"/>
    <w:basedOn w:val="OPCParaBase"/>
    <w:next w:val="Normal"/>
    <w:rsid w:val="0030706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307068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307068"/>
    <w:pPr>
      <w:spacing w:before="240"/>
    </w:pPr>
    <w:rPr>
      <w:sz w:val="24"/>
      <w:szCs w:val="24"/>
    </w:rPr>
  </w:style>
  <w:style w:type="paragraph" w:customStyle="1" w:styleId="acthead50">
    <w:name w:val="acthead5"/>
    <w:basedOn w:val="Normal"/>
    <w:rsid w:val="00043D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acthead60">
    <w:name w:val="acthead6"/>
    <w:basedOn w:val="Normal"/>
    <w:rsid w:val="00043D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heading0">
    <w:name w:val="tableheading"/>
    <w:basedOn w:val="Normal"/>
    <w:rsid w:val="00043D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text0">
    <w:name w:val="tabletext"/>
    <w:basedOn w:val="Normal"/>
    <w:rsid w:val="00043D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acthead90">
    <w:name w:val="acthead9"/>
    <w:basedOn w:val="Normal"/>
    <w:rsid w:val="00043D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head0">
    <w:name w:val="itemhead"/>
    <w:basedOn w:val="Normal"/>
    <w:rsid w:val="00043D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0">
    <w:name w:val="item"/>
    <w:basedOn w:val="Normal"/>
    <w:rsid w:val="00043D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125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12537"/>
    <w:pPr>
      <w:spacing w:line="259" w:lineRule="auto"/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12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1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4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68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Sundry\Sund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F914-8EB3-48A9-9BF6-7D2FD76F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Sundry</Template>
  <TotalTime>3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Compilations—Agency prepared template</vt:lpstr>
    </vt:vector>
  </TitlesOfParts>
  <Company>Office of Parliamentary Counsel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Compilations—Agency prepared template</dc:title>
  <dc:creator>colesd</dc:creator>
  <cp:lastModifiedBy>Downey, Michael</cp:lastModifiedBy>
  <cp:revision>3</cp:revision>
  <cp:lastPrinted>2020-08-18T23:49:00Z</cp:lastPrinted>
  <dcterms:created xsi:type="dcterms:W3CDTF">2020-10-11T23:00:00Z</dcterms:created>
  <dcterms:modified xsi:type="dcterms:W3CDTF">2020-10-11T23:02:00Z</dcterms:modified>
  <cp:category>Other - Update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  <property fmtid="{D5CDD505-2E9C-101B-9397-08002B2CF9AE}" pid="3" name="DLM">
    <vt:lpwstr>No DLM</vt:lpwstr>
  </property>
</Properties>
</file>