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6D26" w14:textId="77777777" w:rsidR="00B3094E" w:rsidRPr="000C71A6" w:rsidRDefault="008C5D77" w:rsidP="000C71A6">
      <w:pPr>
        <w:pStyle w:val="Title"/>
      </w:pPr>
      <w:r w:rsidRPr="000C71A6">
        <w:t>THE AUSTRALIAN NATIONAL UNIVERSITy</w:t>
      </w:r>
    </w:p>
    <w:p w14:paraId="1F76101E" w14:textId="6A8D7F08" w:rsidR="008C5D77" w:rsidRPr="00A9217C" w:rsidRDefault="00581873" w:rsidP="00A9217C">
      <w:pPr>
        <w:pStyle w:val="ShortT"/>
      </w:pPr>
      <w:r>
        <w:t xml:space="preserve">Australian </w:t>
      </w:r>
      <w:r w:rsidR="00A30F45">
        <w:t>National University (Repeal</w:t>
      </w:r>
      <w:r w:rsidR="00333B70">
        <w:t>) Statute 2020</w:t>
      </w:r>
    </w:p>
    <w:p w14:paraId="0F55030D" w14:textId="77777777" w:rsidR="0097275D" w:rsidRDefault="0097275D" w:rsidP="00A9217C">
      <w:pPr>
        <w:pStyle w:val="SignCoverPageLine"/>
      </w:pPr>
    </w:p>
    <w:p w14:paraId="4B62CD62" w14:textId="77777777" w:rsidR="005E08D4" w:rsidRDefault="009820A9" w:rsidP="009820A9">
      <w:pPr>
        <w:pStyle w:val="SignCoverPageText"/>
      </w:pPr>
      <w:r>
        <w:t xml:space="preserve">The Council </w:t>
      </w:r>
      <w:r w:rsidR="00581873">
        <w:t>of the</w:t>
      </w:r>
      <w:r w:rsidRPr="003A2914">
        <w:t xml:space="preserve"> University makes the following statute.</w:t>
      </w:r>
    </w:p>
    <w:p w14:paraId="286E0344" w14:textId="762678DF" w:rsidR="009820A9" w:rsidRDefault="008C5D77" w:rsidP="009820A9">
      <w:pPr>
        <w:pStyle w:val="SignCoverPageText"/>
      </w:pPr>
      <w:r w:rsidRPr="009D7426">
        <w:t>Dated</w:t>
      </w:r>
      <w:bookmarkStart w:id="0" w:name="BKCheck15B_1"/>
      <w:bookmarkEnd w:id="0"/>
      <w:r w:rsidR="009820A9" w:rsidRPr="009820A9">
        <w:t xml:space="preserve"> </w:t>
      </w:r>
      <w:r w:rsidR="00AF3AB5">
        <w:t>20</w:t>
      </w:r>
      <w:r w:rsidR="00735F4A">
        <w:t xml:space="preserve"> October</w:t>
      </w:r>
      <w:r w:rsidR="00477BB3">
        <w:t xml:space="preserve"> 2020</w:t>
      </w:r>
    </w:p>
    <w:p w14:paraId="28A27CF3" w14:textId="4D7F69E3" w:rsidR="00735F4A" w:rsidRPr="00487397" w:rsidRDefault="00735F4A" w:rsidP="009820A9">
      <w:pPr>
        <w:pStyle w:val="SignCoverPageText"/>
      </w:pPr>
      <w:bookmarkStart w:id="1" w:name="_GoBack"/>
      <w:r>
        <w:rPr>
          <w:rFonts w:cs="Arial"/>
          <w:noProof/>
          <w:lang w:val="en-AU"/>
        </w:rPr>
        <w:drawing>
          <wp:inline distT="0" distB="0" distL="0" distR="0" wp14:anchorId="3ABA66CA" wp14:editId="7DBDCD87">
            <wp:extent cx="1411357" cy="5086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57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0577166" w14:textId="13654506" w:rsidR="00A9217C" w:rsidRPr="00F032C2" w:rsidRDefault="00333B70" w:rsidP="00A9217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The Hon Julie Bishop</w:t>
      </w:r>
    </w:p>
    <w:p w14:paraId="05A6020B" w14:textId="77777777"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Chancellor</w:t>
      </w:r>
    </w:p>
    <w:p w14:paraId="4CA90503" w14:textId="77777777" w:rsidR="007F48C5" w:rsidRPr="00A9217C" w:rsidRDefault="007F48C5" w:rsidP="00A9217C">
      <w:pPr>
        <w:pStyle w:val="SignCoverPageLine"/>
      </w:pPr>
    </w:p>
    <w:p w14:paraId="0B321398" w14:textId="77777777" w:rsidR="007F48C5" w:rsidRPr="00A9217C" w:rsidRDefault="007F48C5" w:rsidP="00A9217C"/>
    <w:p w14:paraId="1B2656FB" w14:textId="77777777" w:rsidR="00A9217C" w:rsidRPr="00A9217C" w:rsidRDefault="00A9217C" w:rsidP="00A9217C">
      <w:pPr>
        <w:sectPr w:rsidR="00A9217C" w:rsidRPr="00A9217C" w:rsidSect="007F48C5">
          <w:headerReference w:type="even" r:id="rId9"/>
          <w:footerReference w:type="even" r:id="rId10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E3ADD5" w14:textId="77777777"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2" w:name="BKCheck15B_2"/>
    <w:bookmarkEnd w:id="2"/>
    <w:p w14:paraId="6E1F88B5" w14:textId="77777777" w:rsidR="0035523F" w:rsidRDefault="003B762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072899" w:history="1">
        <w:r w:rsidR="0035523F" w:rsidRPr="00114A5E">
          <w:rPr>
            <w:rStyle w:val="Hyperlink"/>
          </w:rPr>
          <w:t>Part 1— Preliminary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_Toc51072899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1</w:t>
        </w:r>
        <w:r w:rsidR="0035523F">
          <w:rPr>
            <w:webHidden/>
          </w:rPr>
          <w:fldChar w:fldCharType="end"/>
        </w:r>
      </w:hyperlink>
    </w:p>
    <w:p w14:paraId="4ACC8961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0" w:history="1">
        <w:r w:rsidR="0035523F" w:rsidRPr="00114A5E">
          <w:rPr>
            <w:rStyle w:val="Hyperlink"/>
          </w:rPr>
          <w:t>1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Name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_Toc51072900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1</w:t>
        </w:r>
        <w:r w:rsidR="0035523F">
          <w:rPr>
            <w:webHidden/>
          </w:rPr>
          <w:fldChar w:fldCharType="end"/>
        </w:r>
      </w:hyperlink>
    </w:p>
    <w:p w14:paraId="23BF315F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1" w:history="1">
        <w:r w:rsidR="0035523F" w:rsidRPr="00114A5E">
          <w:rPr>
            <w:rStyle w:val="Hyperlink"/>
          </w:rPr>
          <w:t>2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Commencement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_Toc51072901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1</w:t>
        </w:r>
        <w:r w:rsidR="0035523F">
          <w:rPr>
            <w:webHidden/>
          </w:rPr>
          <w:fldChar w:fldCharType="end"/>
        </w:r>
      </w:hyperlink>
    </w:p>
    <w:p w14:paraId="78D5C8E6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2" w:history="1">
        <w:r w:rsidR="0035523F" w:rsidRPr="00114A5E">
          <w:rPr>
            <w:rStyle w:val="Hyperlink"/>
          </w:rPr>
          <w:t>3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Authority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_Toc51072902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1</w:t>
        </w:r>
        <w:r w:rsidR="0035523F">
          <w:rPr>
            <w:webHidden/>
          </w:rPr>
          <w:fldChar w:fldCharType="end"/>
        </w:r>
      </w:hyperlink>
    </w:p>
    <w:p w14:paraId="3C891305" w14:textId="77777777" w:rsidR="0035523F" w:rsidRDefault="00F62AE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51072903" w:history="1">
        <w:r w:rsidR="0035523F" w:rsidRPr="00114A5E">
          <w:rPr>
            <w:rStyle w:val="Hyperlink"/>
            <w:rFonts w:eastAsia="Times New Roman"/>
            <w:kern w:val="28"/>
            <w:lang w:eastAsia="en-AU"/>
          </w:rPr>
          <w:t>Part 2— Repeals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_Toc51072903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2</w:t>
        </w:r>
        <w:r w:rsidR="0035523F">
          <w:rPr>
            <w:webHidden/>
          </w:rPr>
          <w:fldChar w:fldCharType="end"/>
        </w:r>
      </w:hyperlink>
    </w:p>
    <w:p w14:paraId="71AB7D35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4" w:history="1">
        <w:r w:rsidR="0035523F" w:rsidRPr="00114A5E">
          <w:rPr>
            <w:rStyle w:val="Hyperlink"/>
          </w:rPr>
          <w:t>4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Statute repeals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_Toc51072904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2</w:t>
        </w:r>
        <w:r w:rsidR="0035523F">
          <w:rPr>
            <w:webHidden/>
          </w:rPr>
          <w:fldChar w:fldCharType="end"/>
        </w:r>
      </w:hyperlink>
    </w:p>
    <w:p w14:paraId="5AEF44A7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5" w:history="1">
        <w:r w:rsidR="0035523F" w:rsidRPr="00114A5E">
          <w:rPr>
            <w:rStyle w:val="Hyperlink"/>
          </w:rPr>
          <w:t>5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Rule repeals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_Toc51072905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2</w:t>
        </w:r>
        <w:r w:rsidR="0035523F">
          <w:rPr>
            <w:webHidden/>
          </w:rPr>
          <w:fldChar w:fldCharType="end"/>
        </w:r>
      </w:hyperlink>
    </w:p>
    <w:p w14:paraId="282991D0" w14:textId="77777777" w:rsidR="0035523F" w:rsidRDefault="00F62AE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51072906" w:history="1">
        <w:r w:rsidR="0035523F" w:rsidRPr="00114A5E">
          <w:rPr>
            <w:rStyle w:val="Hyperlink"/>
          </w:rPr>
          <w:t>6</w:t>
        </w:r>
        <w:r w:rsidR="0035523F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35523F" w:rsidRPr="00114A5E">
          <w:rPr>
            <w:rStyle w:val="Hyperlink"/>
          </w:rPr>
          <w:t>Order repeals</w:t>
        </w:r>
        <w:r w:rsidR="0035523F">
          <w:rPr>
            <w:webHidden/>
          </w:rPr>
          <w:tab/>
        </w:r>
        <w:r w:rsidR="0035523F">
          <w:rPr>
            <w:webHidden/>
          </w:rPr>
          <w:fldChar w:fldCharType="begin"/>
        </w:r>
        <w:r w:rsidR="0035523F">
          <w:rPr>
            <w:webHidden/>
          </w:rPr>
          <w:instrText xml:space="preserve"> PAGEREF _Toc51072906 \h </w:instrText>
        </w:r>
        <w:r w:rsidR="0035523F">
          <w:rPr>
            <w:webHidden/>
          </w:rPr>
        </w:r>
        <w:r w:rsidR="0035523F">
          <w:rPr>
            <w:webHidden/>
          </w:rPr>
          <w:fldChar w:fldCharType="separate"/>
        </w:r>
        <w:r w:rsidR="0035523F">
          <w:rPr>
            <w:webHidden/>
          </w:rPr>
          <w:t>2</w:t>
        </w:r>
        <w:r w:rsidR="0035523F">
          <w:rPr>
            <w:webHidden/>
          </w:rPr>
          <w:fldChar w:fldCharType="end"/>
        </w:r>
      </w:hyperlink>
    </w:p>
    <w:p w14:paraId="481E9AF7" w14:textId="77777777" w:rsidR="00406BFD" w:rsidRDefault="003B7626" w:rsidP="00A9217C">
      <w:pPr>
        <w:rPr>
          <w:szCs w:val="20"/>
        </w:rPr>
      </w:pPr>
      <w:r>
        <w:rPr>
          <w:noProof/>
        </w:rPr>
        <w:fldChar w:fldCharType="end"/>
      </w:r>
    </w:p>
    <w:p w14:paraId="592BDBB5" w14:textId="77777777" w:rsidR="005A4BFE" w:rsidRDefault="005A4BFE" w:rsidP="00A9217C"/>
    <w:p w14:paraId="029890C4" w14:textId="77777777" w:rsidR="005A4BFE" w:rsidRPr="00406BFD" w:rsidRDefault="005A4BFE" w:rsidP="00A9217C">
      <w:pPr>
        <w:sectPr w:rsidR="005A4BFE" w:rsidRPr="00406BFD" w:rsidSect="007F48C5">
          <w:headerReference w:type="default" r:id="rId11"/>
          <w:footerReference w:type="even" r:id="rId12"/>
          <w:footerReference w:type="default" r:id="rId1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F652CC" w14:textId="77777777" w:rsidR="006326FC" w:rsidRPr="00E60DBE" w:rsidRDefault="006326FC" w:rsidP="006326FC">
      <w:pPr>
        <w:pStyle w:val="Heading1"/>
        <w:spacing w:before="360"/>
        <w:ind w:left="1224"/>
      </w:pPr>
      <w:bookmarkStart w:id="3" w:name="_Toc459987538"/>
      <w:bookmarkStart w:id="4" w:name="_Toc468378113"/>
      <w:bookmarkStart w:id="5" w:name="_Toc51072899"/>
      <w:bookmarkStart w:id="6" w:name="_Toc390853245"/>
      <w:bookmarkStart w:id="7" w:name="_Toc390853244"/>
      <w:bookmarkStart w:id="8" w:name="_Toc409453407"/>
      <w:bookmarkStart w:id="9" w:name="_Toc426708436"/>
      <w:r w:rsidRPr="00E60DBE">
        <w:lastRenderedPageBreak/>
        <w:t>Preliminary</w:t>
      </w:r>
      <w:bookmarkEnd w:id="3"/>
      <w:bookmarkEnd w:id="4"/>
      <w:bookmarkEnd w:id="5"/>
    </w:p>
    <w:p w14:paraId="51D31A4D" w14:textId="77777777" w:rsidR="006326FC" w:rsidRDefault="006326FC" w:rsidP="006326FC">
      <w:pPr>
        <w:pStyle w:val="Heading3"/>
        <w:keepNext/>
        <w:tabs>
          <w:tab w:val="clear" w:pos="709"/>
        </w:tabs>
      </w:pPr>
      <w:bookmarkStart w:id="10" w:name="_Toc459987539"/>
      <w:bookmarkStart w:id="11" w:name="_Toc468378114"/>
      <w:bookmarkStart w:id="12" w:name="_Toc51072900"/>
      <w:r>
        <w:t>Name</w:t>
      </w:r>
      <w:bookmarkEnd w:id="10"/>
      <w:bookmarkEnd w:id="11"/>
      <w:bookmarkEnd w:id="12"/>
    </w:p>
    <w:p w14:paraId="2AA4E3AD" w14:textId="68302F7B" w:rsidR="006326FC" w:rsidRPr="00194DC4" w:rsidRDefault="006326FC" w:rsidP="00194DC4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t>This is the</w:t>
      </w:r>
      <w:r w:rsidRPr="00935DF5">
        <w:t xml:space="preserve"> </w:t>
      </w:r>
      <w:r w:rsidRPr="00194DC4">
        <w:rPr>
          <w:i/>
        </w:rPr>
        <w:t>Australian National University</w:t>
      </w:r>
      <w:r w:rsidR="00653648" w:rsidRPr="00194DC4">
        <w:rPr>
          <w:i/>
        </w:rPr>
        <w:t xml:space="preserve"> </w:t>
      </w:r>
      <w:r w:rsidR="00A30F45" w:rsidRPr="00194DC4">
        <w:rPr>
          <w:i/>
        </w:rPr>
        <w:t>(Repeal</w:t>
      </w:r>
      <w:r w:rsidR="00333B70" w:rsidRPr="00194DC4">
        <w:rPr>
          <w:i/>
        </w:rPr>
        <w:t>) Statute 2020</w:t>
      </w:r>
      <w:r>
        <w:t>.</w:t>
      </w:r>
    </w:p>
    <w:p w14:paraId="12BF2650" w14:textId="77777777" w:rsidR="006326FC" w:rsidRDefault="006326FC" w:rsidP="006326FC">
      <w:pPr>
        <w:pStyle w:val="Heading3"/>
        <w:keepNext/>
        <w:tabs>
          <w:tab w:val="clear" w:pos="709"/>
        </w:tabs>
      </w:pPr>
      <w:bookmarkStart w:id="13" w:name="_Toc459987540"/>
      <w:bookmarkStart w:id="14" w:name="_Toc468378115"/>
      <w:bookmarkStart w:id="15" w:name="_Toc51072901"/>
      <w:r>
        <w:t>Commencement</w:t>
      </w:r>
      <w:bookmarkEnd w:id="13"/>
      <w:bookmarkEnd w:id="14"/>
      <w:bookmarkEnd w:id="15"/>
    </w:p>
    <w:p w14:paraId="4A2D82F5" w14:textId="3535F7F9" w:rsidR="0029405A" w:rsidRPr="00194DC4" w:rsidRDefault="00194DC4" w:rsidP="00194DC4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This instrument commences on</w:t>
      </w:r>
      <w:r w:rsidR="00703912">
        <w:rPr>
          <w:rFonts w:eastAsia="Times New Roman"/>
          <w:lang w:eastAsia="en-AU"/>
        </w:rPr>
        <w:t xml:space="preserve"> </w:t>
      </w:r>
      <w:r w:rsidR="00333B70">
        <w:t>1 January 2021</w:t>
      </w:r>
      <w:r w:rsidR="006657F8">
        <w:t>.</w:t>
      </w:r>
    </w:p>
    <w:p w14:paraId="4F05DE2D" w14:textId="77777777" w:rsidR="001E626A" w:rsidRDefault="006657F8" w:rsidP="006657F8">
      <w:pPr>
        <w:pStyle w:val="Heading3"/>
        <w:keepNext/>
        <w:tabs>
          <w:tab w:val="clear" w:pos="709"/>
        </w:tabs>
      </w:pPr>
      <w:bookmarkStart w:id="16" w:name="_Toc51072902"/>
      <w:r>
        <w:t>Authority</w:t>
      </w:r>
      <w:bookmarkEnd w:id="16"/>
    </w:p>
    <w:p w14:paraId="2F2930C7" w14:textId="7E37F424" w:rsidR="00E979FC" w:rsidRPr="00A30F45" w:rsidRDefault="001E626A" w:rsidP="00194DC4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 w:rsidRPr="001E626A">
        <w:rPr>
          <w:rFonts w:eastAsia="Times New Roman"/>
          <w:lang w:eastAsia="en-AU"/>
        </w:rPr>
        <w:t>T</w:t>
      </w:r>
      <w:r w:rsidR="0029405A">
        <w:rPr>
          <w:rFonts w:eastAsia="Times New Roman"/>
          <w:lang w:eastAsia="en-AU"/>
        </w:rPr>
        <w:t xml:space="preserve">his instrument is made </w:t>
      </w:r>
      <w:r w:rsidR="000C1A4F">
        <w:rPr>
          <w:rFonts w:eastAsia="Times New Roman"/>
          <w:lang w:eastAsia="en-AU"/>
        </w:rPr>
        <w:t xml:space="preserve">under the </w:t>
      </w:r>
      <w:r w:rsidR="000C1A4F" w:rsidRPr="000C1A4F">
        <w:rPr>
          <w:rFonts w:eastAsia="Times New Roman"/>
          <w:i/>
          <w:lang w:eastAsia="en-AU"/>
        </w:rPr>
        <w:t>Australian National University Act 1991</w:t>
      </w:r>
      <w:r w:rsidR="00842991">
        <w:rPr>
          <w:rFonts w:eastAsia="Times New Roman"/>
          <w:lang w:eastAsia="en-AU"/>
        </w:rPr>
        <w:t xml:space="preserve">, section </w:t>
      </w:r>
      <w:r w:rsidR="000D42A4">
        <w:rPr>
          <w:rFonts w:eastAsia="Times New Roman"/>
          <w:lang w:eastAsia="en-AU"/>
        </w:rPr>
        <w:t>50</w:t>
      </w:r>
      <w:r w:rsidR="0029405A">
        <w:rPr>
          <w:rFonts w:eastAsia="Times New Roman"/>
          <w:lang w:eastAsia="en-AU"/>
        </w:rPr>
        <w:t xml:space="preserve"> (Statutes)</w:t>
      </w:r>
      <w:r w:rsidRPr="001E626A">
        <w:rPr>
          <w:rFonts w:eastAsia="Times New Roman"/>
          <w:lang w:eastAsia="en-AU"/>
        </w:rPr>
        <w:t>.</w:t>
      </w:r>
      <w:bookmarkEnd w:id="6"/>
    </w:p>
    <w:p w14:paraId="5A410042" w14:textId="77777777" w:rsidR="00E979FC" w:rsidRDefault="00A30F45" w:rsidP="001D01B6">
      <w:pPr>
        <w:keepNext/>
        <w:keepLines/>
        <w:pageBreakBefore/>
        <w:numPr>
          <w:ilvl w:val="0"/>
          <w:numId w:val="38"/>
        </w:numPr>
        <w:spacing w:before="360" w:after="240" w:line="240" w:lineRule="auto"/>
        <w:ind w:left="1224"/>
        <w:outlineLvl w:val="0"/>
        <w:rPr>
          <w:rFonts w:eastAsia="Times New Roman"/>
          <w:b/>
          <w:kern w:val="28"/>
          <w:sz w:val="32"/>
          <w:szCs w:val="20"/>
          <w:lang w:val="en-US" w:eastAsia="en-AU"/>
        </w:rPr>
      </w:pPr>
      <w:bookmarkStart w:id="17" w:name="_Toc51072903"/>
      <w:r>
        <w:rPr>
          <w:rFonts w:eastAsia="Times New Roman"/>
          <w:b/>
          <w:kern w:val="28"/>
          <w:sz w:val="32"/>
          <w:szCs w:val="20"/>
          <w:lang w:val="en-US" w:eastAsia="en-AU"/>
        </w:rPr>
        <w:lastRenderedPageBreak/>
        <w:t>Repeals</w:t>
      </w:r>
      <w:bookmarkEnd w:id="17"/>
    </w:p>
    <w:p w14:paraId="0AB3C623" w14:textId="77777777" w:rsidR="001E626A" w:rsidRDefault="00A30F45" w:rsidP="001E626A">
      <w:pPr>
        <w:pStyle w:val="Heading3"/>
        <w:keepNext/>
        <w:tabs>
          <w:tab w:val="clear" w:pos="709"/>
        </w:tabs>
      </w:pPr>
      <w:bookmarkStart w:id="18" w:name="_Toc51072904"/>
      <w:r>
        <w:t>Statute repeals</w:t>
      </w:r>
      <w:bookmarkEnd w:id="18"/>
    </w:p>
    <w:p w14:paraId="2DC4DE3E" w14:textId="4E51C461" w:rsidR="001E626A" w:rsidRPr="00194DC4" w:rsidRDefault="00A30F45" w:rsidP="00194DC4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t>The following statutes are repealed:</w:t>
      </w:r>
    </w:p>
    <w:p w14:paraId="748ECCD5" w14:textId="77777777" w:rsidR="005C672A" w:rsidRDefault="008512D2" w:rsidP="005C672A">
      <w:pPr>
        <w:pStyle w:val="Heading5"/>
      </w:pPr>
      <w:r>
        <w:rPr>
          <w:i/>
        </w:rPr>
        <w:t>Academic and Ceremonial Dress Statute 2005</w:t>
      </w:r>
      <w:r>
        <w:t>;</w:t>
      </w:r>
    </w:p>
    <w:p w14:paraId="2554FF31" w14:textId="77777777" w:rsidR="00857F99" w:rsidRDefault="00857F99" w:rsidP="00857F99">
      <w:pPr>
        <w:pStyle w:val="Heading5"/>
      </w:pPr>
      <w:r w:rsidRPr="00857F99">
        <w:rPr>
          <w:i/>
        </w:rPr>
        <w:t>Academic Misconduct Statute 2014</w:t>
      </w:r>
      <w:r>
        <w:t>;</w:t>
      </w:r>
    </w:p>
    <w:p w14:paraId="48CEBF5C" w14:textId="77777777" w:rsidR="00857F99" w:rsidRPr="00857F99" w:rsidRDefault="00857F99" w:rsidP="00857F99">
      <w:pPr>
        <w:pStyle w:val="Heading5"/>
      </w:pPr>
      <w:r w:rsidRPr="008512D2">
        <w:rPr>
          <w:i/>
        </w:rPr>
        <w:t>Appeals Statute 2014</w:t>
      </w:r>
      <w:r>
        <w:t>;</w:t>
      </w:r>
    </w:p>
    <w:p w14:paraId="3E900DFB" w14:textId="77777777" w:rsidR="005C672A" w:rsidRDefault="00504665" w:rsidP="005C672A">
      <w:pPr>
        <w:pStyle w:val="Heading5"/>
      </w:pPr>
      <w:r>
        <w:rPr>
          <w:i/>
        </w:rPr>
        <w:t>Australian National University (</w:t>
      </w:r>
      <w:r w:rsidR="005C672A" w:rsidRPr="005C672A">
        <w:rPr>
          <w:i/>
        </w:rPr>
        <w:t>Academic Board</w:t>
      </w:r>
      <w:r>
        <w:rPr>
          <w:i/>
        </w:rPr>
        <w:t>)</w:t>
      </w:r>
      <w:r w:rsidR="005C672A" w:rsidRPr="005C672A">
        <w:rPr>
          <w:i/>
        </w:rPr>
        <w:t xml:space="preserve"> Statute 2017</w:t>
      </w:r>
      <w:r w:rsidR="005C672A">
        <w:t>;</w:t>
      </w:r>
    </w:p>
    <w:p w14:paraId="37751CB1" w14:textId="77777777" w:rsidR="00857F99" w:rsidRPr="00857F99" w:rsidRDefault="00857F99" w:rsidP="00857F99">
      <w:pPr>
        <w:pStyle w:val="Heading5"/>
      </w:pPr>
      <w:r w:rsidRPr="00857F99">
        <w:rPr>
          <w:i/>
        </w:rPr>
        <w:t>Australian National University (ANU College Governance) Statute 2017</w:t>
      </w:r>
      <w:r>
        <w:t>;</w:t>
      </w:r>
    </w:p>
    <w:p w14:paraId="22DA8938" w14:textId="77777777" w:rsidR="008512D2" w:rsidRPr="008512D2" w:rsidRDefault="00857F99" w:rsidP="00857F99">
      <w:pPr>
        <w:pStyle w:val="Heading5"/>
      </w:pPr>
      <w:r w:rsidRPr="00857F99">
        <w:rPr>
          <w:i/>
        </w:rPr>
        <w:t>Australian National University (Interpretation) Statute 2017</w:t>
      </w:r>
      <w:r>
        <w:t>;</w:t>
      </w:r>
    </w:p>
    <w:p w14:paraId="34CEF7CB" w14:textId="77777777" w:rsidR="001D18B5" w:rsidRDefault="001D18B5" w:rsidP="001D18B5">
      <w:pPr>
        <w:pStyle w:val="Heading5"/>
      </w:pPr>
      <w:r>
        <w:rPr>
          <w:i/>
        </w:rPr>
        <w:t>Chancellorship Statute 2012</w:t>
      </w:r>
      <w:r>
        <w:t>;</w:t>
      </w:r>
    </w:p>
    <w:p w14:paraId="03050768" w14:textId="77777777" w:rsidR="002D50D5" w:rsidRDefault="002D50D5" w:rsidP="002D50D5">
      <w:pPr>
        <w:pStyle w:val="Heading5"/>
      </w:pPr>
      <w:r w:rsidRPr="002D50D5">
        <w:rPr>
          <w:i/>
        </w:rPr>
        <w:t>Convocation Statute</w:t>
      </w:r>
      <w:r>
        <w:t>;</w:t>
      </w:r>
    </w:p>
    <w:p w14:paraId="72F9E065" w14:textId="77777777" w:rsidR="002D50D5" w:rsidRDefault="002D50D5" w:rsidP="002D50D5">
      <w:pPr>
        <w:pStyle w:val="Heading5"/>
      </w:pPr>
      <w:r w:rsidRPr="002D50D5">
        <w:rPr>
          <w:i/>
        </w:rPr>
        <w:t>Council (Elections) Statute 2016</w:t>
      </w:r>
      <w:r>
        <w:t>;</w:t>
      </w:r>
    </w:p>
    <w:p w14:paraId="772264B2" w14:textId="77777777" w:rsidR="001D18B5" w:rsidRDefault="001D18B5" w:rsidP="001D18B5">
      <w:pPr>
        <w:pStyle w:val="Heading5"/>
      </w:pPr>
      <w:r w:rsidRPr="001D18B5">
        <w:rPr>
          <w:i/>
        </w:rPr>
        <w:t>Deputy Vice-Chancellorship Statute 2002</w:t>
      </w:r>
      <w:r>
        <w:t>;</w:t>
      </w:r>
    </w:p>
    <w:p w14:paraId="7D7E080E" w14:textId="77777777" w:rsidR="008512D2" w:rsidRDefault="008512D2" w:rsidP="008512D2">
      <w:pPr>
        <w:pStyle w:val="Heading5"/>
      </w:pPr>
      <w:r w:rsidRPr="008512D2">
        <w:rPr>
          <w:i/>
        </w:rPr>
        <w:t>Discipline Statute 2005</w:t>
      </w:r>
      <w:r>
        <w:t>;</w:t>
      </w:r>
    </w:p>
    <w:p w14:paraId="670809FA" w14:textId="77777777" w:rsidR="0003199B" w:rsidRDefault="0003199B" w:rsidP="0003199B">
      <w:pPr>
        <w:pStyle w:val="Heading5"/>
      </w:pPr>
      <w:r w:rsidRPr="0003199B">
        <w:rPr>
          <w:i/>
        </w:rPr>
        <w:t>Fees Statute 2006</w:t>
      </w:r>
      <w:r>
        <w:t>;</w:t>
      </w:r>
    </w:p>
    <w:p w14:paraId="3A73B6A1" w14:textId="77777777" w:rsidR="0003199B" w:rsidRDefault="0003199B" w:rsidP="0003199B">
      <w:pPr>
        <w:pStyle w:val="Heading5"/>
      </w:pPr>
      <w:r w:rsidRPr="0003199B">
        <w:rPr>
          <w:i/>
        </w:rPr>
        <w:t>Halls of Residence Statute 2005</w:t>
      </w:r>
      <w:r>
        <w:t>;</w:t>
      </w:r>
    </w:p>
    <w:p w14:paraId="04320D2B" w14:textId="77777777" w:rsidR="002D50D5" w:rsidRDefault="0003199B" w:rsidP="00857F99">
      <w:pPr>
        <w:pStyle w:val="Heading5"/>
      </w:pPr>
      <w:r w:rsidRPr="0003199B">
        <w:rPr>
          <w:i/>
        </w:rPr>
        <w:t>Information Infrastructure and Services Statute 2012</w:t>
      </w:r>
      <w:r>
        <w:t>;</w:t>
      </w:r>
    </w:p>
    <w:p w14:paraId="0F2FD376" w14:textId="77777777" w:rsidR="0003199B" w:rsidRPr="0003199B" w:rsidRDefault="0003199B" w:rsidP="0003199B">
      <w:pPr>
        <w:pStyle w:val="Heading5"/>
      </w:pPr>
      <w:r w:rsidRPr="0003199B">
        <w:rPr>
          <w:i/>
        </w:rPr>
        <w:t>Medical Leave Statute 2007</w:t>
      </w:r>
      <w:r>
        <w:t>;</w:t>
      </w:r>
    </w:p>
    <w:p w14:paraId="38D0091E" w14:textId="77777777" w:rsidR="0003199B" w:rsidRDefault="0003199B" w:rsidP="0003199B">
      <w:pPr>
        <w:pStyle w:val="Heading5"/>
      </w:pPr>
      <w:r w:rsidRPr="0003199B">
        <w:rPr>
          <w:i/>
        </w:rPr>
        <w:t>Pro-Chancellorship Statute 2014</w:t>
      </w:r>
      <w:r>
        <w:t>;</w:t>
      </w:r>
    </w:p>
    <w:p w14:paraId="6DE69D4B" w14:textId="13E59A66" w:rsidR="0003199B" w:rsidRPr="0003199B" w:rsidRDefault="0003199B" w:rsidP="000C1A4F">
      <w:pPr>
        <w:pStyle w:val="Heading5"/>
      </w:pPr>
      <w:r w:rsidRPr="00EC53DE">
        <w:rPr>
          <w:i/>
        </w:rPr>
        <w:t>Programs and Awards Statute 2013</w:t>
      </w:r>
      <w:r>
        <w:t>;</w:t>
      </w:r>
    </w:p>
    <w:p w14:paraId="432D39B6" w14:textId="77777777" w:rsidR="00EC53DE" w:rsidRPr="0003199B" w:rsidRDefault="00EC53DE" w:rsidP="00EC53DE">
      <w:pPr>
        <w:pStyle w:val="Heading5"/>
      </w:pPr>
      <w:r w:rsidRPr="00EC53DE">
        <w:rPr>
          <w:i/>
        </w:rPr>
        <w:t>University Seal Statute 2002</w:t>
      </w:r>
      <w:r>
        <w:t>;</w:t>
      </w:r>
    </w:p>
    <w:p w14:paraId="390BD183" w14:textId="77777777" w:rsidR="0003199B" w:rsidRDefault="00EC53DE" w:rsidP="0003199B">
      <w:pPr>
        <w:pStyle w:val="Heading5"/>
      </w:pPr>
      <w:r w:rsidRPr="00EC53DE">
        <w:rPr>
          <w:i/>
        </w:rPr>
        <w:t>Vice-Chancellorship Statute 2013</w:t>
      </w:r>
      <w:r>
        <w:t>.</w:t>
      </w:r>
    </w:p>
    <w:p w14:paraId="157152A1" w14:textId="77777777" w:rsidR="00A20409" w:rsidRDefault="00A30F45" w:rsidP="006657F8">
      <w:pPr>
        <w:pStyle w:val="Heading3"/>
        <w:keepNext/>
        <w:tabs>
          <w:tab w:val="clear" w:pos="709"/>
        </w:tabs>
      </w:pPr>
      <w:bookmarkStart w:id="19" w:name="_Toc51072905"/>
      <w:r>
        <w:t>Rule repeals</w:t>
      </w:r>
      <w:bookmarkEnd w:id="19"/>
    </w:p>
    <w:p w14:paraId="377B9B44" w14:textId="42416974" w:rsidR="00E720B0" w:rsidRPr="009B2D98" w:rsidRDefault="00A30F45" w:rsidP="00172702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The following rules are repealed:</w:t>
      </w:r>
    </w:p>
    <w:p w14:paraId="1C006310" w14:textId="77777777" w:rsidR="00354819" w:rsidRDefault="000D42A4" w:rsidP="002D50D5">
      <w:pPr>
        <w:pStyle w:val="Heading5"/>
      </w:pPr>
      <w:r>
        <w:rPr>
          <w:i/>
        </w:rPr>
        <w:t xml:space="preserve">Academic Board Rule </w:t>
      </w:r>
      <w:r w:rsidRPr="000D42A4">
        <w:rPr>
          <w:i/>
        </w:rPr>
        <w:t>2017</w:t>
      </w:r>
      <w:r>
        <w:t>;</w:t>
      </w:r>
    </w:p>
    <w:p w14:paraId="55E50ABE" w14:textId="77777777" w:rsidR="000D42A4" w:rsidRDefault="00354819" w:rsidP="002D50D5">
      <w:pPr>
        <w:pStyle w:val="Heading5"/>
      </w:pPr>
      <w:r w:rsidRPr="00354819">
        <w:rPr>
          <w:i/>
        </w:rPr>
        <w:t>ANU College Governance Rules (No. 2) 2013</w:t>
      </w:r>
      <w:r>
        <w:t>;</w:t>
      </w:r>
    </w:p>
    <w:p w14:paraId="4EDA0220" w14:textId="77777777" w:rsidR="002D50D5" w:rsidRDefault="002D50D5" w:rsidP="002D50D5">
      <w:pPr>
        <w:pStyle w:val="Heading5"/>
      </w:pPr>
      <w:r w:rsidRPr="00924AA3">
        <w:rPr>
          <w:i/>
        </w:rPr>
        <w:t xml:space="preserve">Convocation </w:t>
      </w:r>
      <w:r w:rsidRPr="002D50D5">
        <w:rPr>
          <w:i/>
        </w:rPr>
        <w:t>Rules 2005</w:t>
      </w:r>
      <w:r>
        <w:t>;</w:t>
      </w:r>
    </w:p>
    <w:p w14:paraId="041CD8C5" w14:textId="77777777" w:rsidR="00172702" w:rsidRDefault="00EC53DE" w:rsidP="00EC53DE">
      <w:pPr>
        <w:pStyle w:val="Heading5"/>
      </w:pPr>
      <w:r w:rsidRPr="00EC53DE">
        <w:rPr>
          <w:i/>
        </w:rPr>
        <w:t>Council (Elections) Rule 2016</w:t>
      </w:r>
      <w:r>
        <w:t>;</w:t>
      </w:r>
    </w:p>
    <w:p w14:paraId="1C905D12" w14:textId="6B0FEF24" w:rsidR="00354819" w:rsidRDefault="00172702" w:rsidP="00EC53DE">
      <w:pPr>
        <w:pStyle w:val="Heading5"/>
      </w:pPr>
      <w:r w:rsidRPr="00172702">
        <w:rPr>
          <w:i/>
        </w:rPr>
        <w:t>Coursework Awards Rule 2019</w:t>
      </w:r>
      <w:r>
        <w:t>;</w:t>
      </w:r>
    </w:p>
    <w:p w14:paraId="4DF0E864" w14:textId="77777777" w:rsidR="00172702" w:rsidRDefault="00354819" w:rsidP="00EC53DE">
      <w:pPr>
        <w:pStyle w:val="Heading5"/>
      </w:pPr>
      <w:r w:rsidRPr="00354819">
        <w:rPr>
          <w:i/>
        </w:rPr>
        <w:t>Coursework Handbook Rules 2013</w:t>
      </w:r>
      <w:r>
        <w:t>;</w:t>
      </w:r>
    </w:p>
    <w:p w14:paraId="694F2E0A" w14:textId="2E1020CB" w:rsidR="00F417D9" w:rsidRDefault="00172702" w:rsidP="00EC53DE">
      <w:pPr>
        <w:pStyle w:val="Heading5"/>
      </w:pPr>
      <w:r w:rsidRPr="00172702">
        <w:rPr>
          <w:i/>
        </w:rPr>
        <w:t>Halls of Residence Rules 2005</w:t>
      </w:r>
      <w:r>
        <w:t>;</w:t>
      </w:r>
    </w:p>
    <w:p w14:paraId="1DA61FCF" w14:textId="68B88553" w:rsidR="0070584A" w:rsidRDefault="00F417D9" w:rsidP="00EC53DE">
      <w:pPr>
        <w:pStyle w:val="Heading5"/>
      </w:pPr>
      <w:r w:rsidRPr="00F417D9">
        <w:rPr>
          <w:i/>
        </w:rPr>
        <w:t>Honorary Degrees Rules 2015</w:t>
      </w:r>
      <w:r>
        <w:t>;</w:t>
      </w:r>
    </w:p>
    <w:p w14:paraId="06E0340C" w14:textId="7C11FC19" w:rsidR="0070584A" w:rsidRPr="0070584A" w:rsidRDefault="0070584A" w:rsidP="000C1A4F">
      <w:pPr>
        <w:pStyle w:val="Heading5"/>
      </w:pPr>
      <w:r w:rsidRPr="0070584A">
        <w:rPr>
          <w:i/>
        </w:rPr>
        <w:t>Information Infrastructure and Services Rule 2015</w:t>
      </w:r>
      <w:r>
        <w:t>;</w:t>
      </w:r>
    </w:p>
    <w:p w14:paraId="62395D2A" w14:textId="77777777" w:rsidR="00EC53DE" w:rsidRDefault="00EC53DE" w:rsidP="00EC53DE">
      <w:pPr>
        <w:pStyle w:val="Heading5"/>
      </w:pPr>
      <w:r w:rsidRPr="00EC53DE">
        <w:rPr>
          <w:i/>
        </w:rPr>
        <w:t>University Seal Rules 2005</w:t>
      </w:r>
      <w:r>
        <w:t>.</w:t>
      </w:r>
    </w:p>
    <w:p w14:paraId="4DB805EC" w14:textId="77777777" w:rsidR="00C26B30" w:rsidRDefault="00C26B30" w:rsidP="00C26B30">
      <w:pPr>
        <w:pStyle w:val="Heading3"/>
        <w:keepNext/>
        <w:tabs>
          <w:tab w:val="clear" w:pos="709"/>
        </w:tabs>
      </w:pPr>
      <w:bookmarkStart w:id="20" w:name="_Toc51072906"/>
      <w:r>
        <w:t>Order repeals</w:t>
      </w:r>
      <w:bookmarkEnd w:id="20"/>
    </w:p>
    <w:p w14:paraId="27C81DA1" w14:textId="17F8B88F" w:rsidR="002D50D5" w:rsidRPr="00172702" w:rsidRDefault="002D50D5" w:rsidP="00172702">
      <w:pPr>
        <w:pStyle w:val="Heading4"/>
        <w:numPr>
          <w:ilvl w:val="0"/>
          <w:numId w:val="0"/>
        </w:numPr>
        <w:ind w:left="963"/>
        <w:rPr>
          <w:rFonts w:eastAsia="Times New Roman"/>
          <w:lang w:eastAsia="en-AU"/>
        </w:rPr>
      </w:pPr>
      <w:r>
        <w:t>The following orders are repealed:</w:t>
      </w:r>
    </w:p>
    <w:p w14:paraId="43257CBC" w14:textId="564D2606" w:rsidR="00092531" w:rsidRPr="00092531" w:rsidRDefault="000D42A4" w:rsidP="00092531">
      <w:pPr>
        <w:pStyle w:val="Heading5"/>
      </w:pPr>
      <w:r w:rsidRPr="000D42A4">
        <w:rPr>
          <w:i/>
        </w:rPr>
        <w:t xml:space="preserve">Academic Board </w:t>
      </w:r>
      <w:r w:rsidR="00703912">
        <w:rPr>
          <w:i/>
        </w:rPr>
        <w:t>(Election of Members) Order 2020</w:t>
      </w:r>
      <w:r w:rsidR="00354819">
        <w:t>;</w:t>
      </w:r>
    </w:p>
    <w:p w14:paraId="102F0A92" w14:textId="568B0288" w:rsidR="0070584A" w:rsidRDefault="00F02B03" w:rsidP="009C275C">
      <w:pPr>
        <w:pStyle w:val="Heading5"/>
      </w:pPr>
      <w:r>
        <w:rPr>
          <w:i/>
        </w:rPr>
        <w:t>Council (Elections) Order 2020</w:t>
      </w:r>
      <w:r w:rsidR="0070584A">
        <w:t>;</w:t>
      </w:r>
    </w:p>
    <w:p w14:paraId="0082DA67" w14:textId="12FD335F" w:rsidR="00F73310" w:rsidRDefault="0070584A" w:rsidP="00F73310">
      <w:pPr>
        <w:pStyle w:val="Heading5"/>
        <w:rPr>
          <w:i/>
        </w:rPr>
      </w:pPr>
      <w:r w:rsidRPr="0070584A">
        <w:rPr>
          <w:i/>
        </w:rPr>
        <w:t xml:space="preserve">Information </w:t>
      </w:r>
      <w:r>
        <w:rPr>
          <w:i/>
        </w:rPr>
        <w:t>Infrastructure and Services Order 2016.</w:t>
      </w:r>
      <w:bookmarkEnd w:id="7"/>
      <w:bookmarkEnd w:id="8"/>
      <w:bookmarkEnd w:id="9"/>
    </w:p>
    <w:sectPr w:rsidR="00F73310" w:rsidSect="00DB2C26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F2E9" w14:textId="77777777" w:rsidR="00E41937" w:rsidRDefault="00E41937" w:rsidP="00A9217C">
      <w:r>
        <w:separator/>
      </w:r>
    </w:p>
  </w:endnote>
  <w:endnote w:type="continuationSeparator" w:id="0">
    <w:p w14:paraId="20D3F0C0" w14:textId="77777777" w:rsidR="00E41937" w:rsidRDefault="00E41937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BAC3" w14:textId="77777777" w:rsidR="00855D3B" w:rsidRPr="00D33A19" w:rsidRDefault="00855D3B" w:rsidP="00A9217C"/>
  <w:p w14:paraId="57BA8834" w14:textId="77777777" w:rsidR="00855D3B" w:rsidRPr="00C74BCA" w:rsidRDefault="00855D3B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1289" w14:textId="77777777" w:rsidR="00855D3B" w:rsidRPr="00D33A19" w:rsidRDefault="00855D3B" w:rsidP="00A9217C"/>
  <w:p w14:paraId="4A8EE1A5" w14:textId="77777777" w:rsidR="00855D3B" w:rsidRPr="00C74BCA" w:rsidRDefault="00855D3B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CB2E6" w14:textId="77777777" w:rsidR="00855D3B" w:rsidRPr="00D33A19" w:rsidRDefault="00855D3B" w:rsidP="00347891">
    <w:pPr>
      <w:pBdr>
        <w:top w:val="single" w:sz="4" w:space="1" w:color="auto"/>
      </w:pBdr>
    </w:pPr>
  </w:p>
  <w:p w14:paraId="3DF80AAE" w14:textId="642244C4" w:rsidR="00855D3B" w:rsidRPr="00A55E3F" w:rsidRDefault="00855D3B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tab/>
    </w:r>
    <w:r w:rsidR="00581873">
      <w:rPr>
        <w:i/>
        <w:sz w:val="18"/>
        <w:szCs w:val="18"/>
      </w:rPr>
      <w:t xml:space="preserve">Australian </w:t>
    </w:r>
    <w:r w:rsidR="00A30F45">
      <w:rPr>
        <w:i/>
        <w:sz w:val="18"/>
        <w:szCs w:val="18"/>
      </w:rPr>
      <w:t>National University (Repeal</w:t>
    </w:r>
    <w:r w:rsidR="00335698">
      <w:rPr>
        <w:i/>
        <w:sz w:val="18"/>
        <w:szCs w:val="18"/>
      </w:rPr>
      <w:t>)</w:t>
    </w:r>
    <w:r w:rsidR="00581873">
      <w:rPr>
        <w:i/>
        <w:sz w:val="18"/>
        <w:szCs w:val="18"/>
      </w:rPr>
      <w:t xml:space="preserve"> Statute</w:t>
    </w:r>
    <w:r w:rsidR="00333B70">
      <w:rPr>
        <w:i/>
        <w:sz w:val="18"/>
        <w:szCs w:val="18"/>
      </w:rPr>
      <w:t xml:space="preserve"> 2020</w:t>
    </w:r>
    <w:r w:rsidRPr="00A55E3F">
      <w:rPr>
        <w:rFonts w:eastAsia="Calibri"/>
        <w:i/>
        <w:noProof/>
        <w:sz w:val="18"/>
        <w:szCs w:val="18"/>
      </w:rPr>
      <w:tab/>
    </w: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F62AE7">
      <w:rPr>
        <w:rFonts w:eastAsia="Calibri"/>
        <w:i/>
        <w:noProof/>
        <w:sz w:val="18"/>
        <w:szCs w:val="18"/>
      </w:rPr>
      <w:t>i</w:t>
    </w:r>
    <w:r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C1BD" w14:textId="77777777" w:rsidR="00855D3B" w:rsidRPr="00A34CAC" w:rsidRDefault="00855D3B" w:rsidP="001B1D74">
    <w:pPr>
      <w:pBdr>
        <w:top w:val="single" w:sz="4" w:space="1" w:color="auto"/>
      </w:pBdr>
    </w:pPr>
  </w:p>
  <w:p w14:paraId="47C15FFA" w14:textId="19D75766" w:rsidR="00855D3B" w:rsidRPr="00347891" w:rsidRDefault="00855D3B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F62AE7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581873">
      <w:rPr>
        <w:rFonts w:eastAsia="Calibri"/>
        <w:i/>
        <w:noProof/>
        <w:sz w:val="18"/>
        <w:szCs w:val="18"/>
      </w:rPr>
      <w:tab/>
      <w:t>Australi</w:t>
    </w:r>
    <w:r w:rsidR="00A73605">
      <w:rPr>
        <w:rFonts w:eastAsia="Calibri"/>
        <w:i/>
        <w:noProof/>
        <w:sz w:val="18"/>
        <w:szCs w:val="18"/>
      </w:rPr>
      <w:t>a</w:t>
    </w:r>
    <w:r w:rsidR="00581873">
      <w:rPr>
        <w:rFonts w:eastAsia="Calibri"/>
        <w:i/>
        <w:noProof/>
        <w:sz w:val="18"/>
        <w:szCs w:val="18"/>
      </w:rPr>
      <w:t xml:space="preserve">n </w:t>
    </w:r>
    <w:r w:rsidR="00A30F45">
      <w:rPr>
        <w:rFonts w:eastAsia="Calibri"/>
        <w:i/>
        <w:noProof/>
        <w:sz w:val="18"/>
        <w:szCs w:val="18"/>
      </w:rPr>
      <w:t>National University (Repeal</w:t>
    </w:r>
    <w:r w:rsidR="00581873">
      <w:rPr>
        <w:rFonts w:eastAsia="Calibri"/>
        <w:i/>
        <w:noProof/>
        <w:sz w:val="18"/>
        <w:szCs w:val="18"/>
      </w:rPr>
      <w:t xml:space="preserve">) Statute </w:t>
    </w:r>
    <w:r w:rsidR="00333B70">
      <w:rPr>
        <w:rFonts w:eastAsia="Calibri"/>
        <w:i/>
        <w:noProof/>
        <w:sz w:val="18"/>
        <w:szCs w:val="18"/>
      </w:rPr>
      <w:t>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971" w14:textId="77777777" w:rsidR="00855D3B" w:rsidRPr="00DB2C26" w:rsidRDefault="00855D3B" w:rsidP="001B1D74">
    <w:pPr>
      <w:pBdr>
        <w:top w:val="single" w:sz="4" w:space="1" w:color="auto"/>
      </w:pBdr>
    </w:pPr>
  </w:p>
  <w:p w14:paraId="1E9411D3" w14:textId="6358E307" w:rsidR="00855D3B" w:rsidRPr="00DB2C26" w:rsidRDefault="00855D3B" w:rsidP="00DB2C26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 w:rsidRPr="00DB2C26">
      <w:rPr>
        <w:rFonts w:eastAsia="Calibri"/>
        <w:i/>
        <w:noProof/>
        <w:sz w:val="18"/>
        <w:szCs w:val="18"/>
      </w:rPr>
      <w:tab/>
    </w:r>
    <w:r w:rsidR="00581873">
      <w:rPr>
        <w:i/>
        <w:sz w:val="18"/>
        <w:szCs w:val="18"/>
      </w:rPr>
      <w:t xml:space="preserve">Australian </w:t>
    </w:r>
    <w:r w:rsidR="00A30F45">
      <w:rPr>
        <w:i/>
        <w:sz w:val="18"/>
        <w:szCs w:val="18"/>
      </w:rPr>
      <w:t>National University (Repeal</w:t>
    </w:r>
    <w:r w:rsidR="00581873">
      <w:rPr>
        <w:i/>
        <w:sz w:val="18"/>
        <w:szCs w:val="18"/>
      </w:rPr>
      <w:t>) Statute</w:t>
    </w:r>
    <w:r w:rsidR="00333B70">
      <w:rPr>
        <w:i/>
        <w:sz w:val="18"/>
        <w:szCs w:val="18"/>
      </w:rPr>
      <w:t xml:space="preserve"> 2020</w:t>
    </w:r>
    <w:r w:rsidRPr="00DB2C26">
      <w:rPr>
        <w:rFonts w:eastAsia="Calibri"/>
        <w:i/>
        <w:noProof/>
        <w:sz w:val="18"/>
        <w:szCs w:val="18"/>
      </w:rPr>
      <w:tab/>
    </w:r>
    <w:r>
      <w:rPr>
        <w:rFonts w:eastAsia="Calibri"/>
        <w:i/>
        <w:noProof/>
        <w:sz w:val="18"/>
        <w:szCs w:val="18"/>
      </w:rPr>
      <w:fldChar w:fldCharType="begin"/>
    </w:r>
    <w:r>
      <w:rPr>
        <w:rFonts w:eastAsia="Calibri"/>
        <w:i/>
        <w:noProof/>
        <w:sz w:val="18"/>
        <w:szCs w:val="18"/>
      </w:rPr>
      <w:instrText xml:space="preserve"> PAGE  \* Arabic  \* MERGEFORMAT </w:instrText>
    </w:r>
    <w:r>
      <w:rPr>
        <w:rFonts w:eastAsia="Calibri"/>
        <w:i/>
        <w:noProof/>
        <w:sz w:val="18"/>
        <w:szCs w:val="18"/>
      </w:rPr>
      <w:fldChar w:fldCharType="separate"/>
    </w:r>
    <w:r w:rsidR="00F62AE7">
      <w:rPr>
        <w:rFonts w:eastAsia="Calibri"/>
        <w:i/>
        <w:noProof/>
        <w:sz w:val="18"/>
        <w:szCs w:val="18"/>
      </w:rPr>
      <w:t>1</w:t>
    </w:r>
    <w:r>
      <w:rPr>
        <w:rFonts w:eastAsia="Calibri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1FAE" w14:textId="77777777" w:rsidR="00855D3B" w:rsidRPr="00DB2C26" w:rsidRDefault="00855D3B" w:rsidP="00A9217C"/>
  <w:p w14:paraId="5BE910E1" w14:textId="77777777" w:rsidR="00855D3B" w:rsidRPr="00DB2C26" w:rsidRDefault="00855D3B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C1A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ECB1" w14:textId="77777777" w:rsidR="00E41937" w:rsidRDefault="00E41937" w:rsidP="00A9217C">
      <w:r>
        <w:separator/>
      </w:r>
    </w:p>
  </w:footnote>
  <w:footnote w:type="continuationSeparator" w:id="0">
    <w:p w14:paraId="352E0DE0" w14:textId="77777777" w:rsidR="00E41937" w:rsidRDefault="00E41937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8473" w14:textId="77777777" w:rsidR="00855D3B" w:rsidRPr="00347891" w:rsidRDefault="00855D3B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210B" w14:textId="77777777" w:rsidR="00855D3B" w:rsidRPr="00347891" w:rsidRDefault="00855D3B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ED1F05"/>
    <w:multiLevelType w:val="multilevel"/>
    <w:tmpl w:val="FBF6B91A"/>
    <w:lvl w:ilvl="0">
      <w:start w:val="1"/>
      <w:numFmt w:val="decimal"/>
      <w:pStyle w:val="Heading1"/>
      <w:suff w:val="nothing"/>
      <w:lvlText w:val="Part %1—"/>
      <w:lvlJc w:val="left"/>
      <w:pPr>
        <w:ind w:left="572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pStyle w:val="Heading7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EF63A7"/>
    <w:multiLevelType w:val="hybridMultilevel"/>
    <w:tmpl w:val="A384846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92680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852212"/>
    <w:multiLevelType w:val="hybridMultilevel"/>
    <w:tmpl w:val="66960A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9" w15:restartNumberingAfterBreak="0">
    <w:nsid w:val="3C03050B"/>
    <w:multiLevelType w:val="hybridMultilevel"/>
    <w:tmpl w:val="2D5202F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A3AD4"/>
    <w:multiLevelType w:val="multilevel"/>
    <w:tmpl w:val="18E0CF1A"/>
    <w:lvl w:ilvl="0">
      <w:start w:val="1"/>
      <w:numFmt w:val="decimal"/>
      <w:suff w:val="nothing"/>
      <w:lvlText w:val="Part %1—"/>
      <w:lvlJc w:val="left"/>
      <w:pPr>
        <w:ind w:left="113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5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9"/>
  </w:num>
  <w:num w:numId="6">
    <w:abstractNumId w:val="10"/>
  </w:num>
  <w:num w:numId="7">
    <w:abstractNumId w:val="11"/>
  </w:num>
  <w:num w:numId="8">
    <w:abstractNumId w:val="2"/>
  </w:num>
  <w:num w:numId="9">
    <w:abstractNumId w:val="35"/>
  </w:num>
  <w:num w:numId="10">
    <w:abstractNumId w:val="8"/>
  </w:num>
  <w:num w:numId="11">
    <w:abstractNumId w:val="16"/>
  </w:num>
  <w:num w:numId="12">
    <w:abstractNumId w:val="23"/>
  </w:num>
  <w:num w:numId="13">
    <w:abstractNumId w:val="13"/>
  </w:num>
  <w:num w:numId="14">
    <w:abstractNumId w:val="25"/>
  </w:num>
  <w:num w:numId="15">
    <w:abstractNumId w:val="34"/>
  </w:num>
  <w:num w:numId="16">
    <w:abstractNumId w:val="0"/>
  </w:num>
  <w:num w:numId="17">
    <w:abstractNumId w:val="5"/>
  </w:num>
  <w:num w:numId="18">
    <w:abstractNumId w:val="20"/>
  </w:num>
  <w:num w:numId="19">
    <w:abstractNumId w:val="28"/>
  </w:num>
  <w:num w:numId="20">
    <w:abstractNumId w:val="22"/>
  </w:num>
  <w:num w:numId="21">
    <w:abstractNumId w:val="31"/>
  </w:num>
  <w:num w:numId="22">
    <w:abstractNumId w:val="1"/>
  </w:num>
  <w:num w:numId="23">
    <w:abstractNumId w:val="27"/>
  </w:num>
  <w:num w:numId="24">
    <w:abstractNumId w:val="24"/>
  </w:num>
  <w:num w:numId="25">
    <w:abstractNumId w:val="3"/>
  </w:num>
  <w:num w:numId="26">
    <w:abstractNumId w:val="12"/>
  </w:num>
  <w:num w:numId="27">
    <w:abstractNumId w:val="18"/>
  </w:num>
  <w:num w:numId="28">
    <w:abstractNumId w:val="32"/>
  </w:num>
  <w:num w:numId="29">
    <w:abstractNumId w:val="14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3"/>
  </w:num>
  <w:num w:numId="34">
    <w:abstractNumId w:val="17"/>
  </w:num>
  <w:num w:numId="35">
    <w:abstractNumId w:val="26"/>
    <w:lvlOverride w:ilvl="0">
      <w:lvl w:ilvl="0" w:tplc="F98C3B30">
        <w:start w:val="1"/>
        <w:numFmt w:val="decimal"/>
        <w:suff w:val="nothing"/>
        <w:lvlText w:val="Schedule %1—"/>
        <w:lvlJc w:val="left"/>
        <w:pPr>
          <w:ind w:left="1418" w:hanging="1418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36"/>
          <w:vertAlign w:val="baseline"/>
        </w:rPr>
      </w:lvl>
    </w:lvlOverride>
    <w:lvlOverride w:ilvl="1">
      <w:lvl w:ilvl="1" w:tplc="0C090019">
        <w:start w:val="1"/>
        <w:numFmt w:val="decimal"/>
        <w:suff w:val="nothing"/>
        <w:lvlText w:val="Part %2—"/>
        <w:lvlJc w:val="left"/>
        <w:pPr>
          <w:ind w:left="1134" w:hanging="1134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32"/>
          <w:vertAlign w:val="baseline"/>
        </w:rPr>
      </w:lvl>
    </w:lvlOverride>
    <w:lvlOverride w:ilvl="2">
      <w:lvl w:ilvl="2" w:tplc="0C09001B">
        <w:start w:val="1"/>
        <w:numFmt w:val="decimal"/>
        <w:suff w:val="nothing"/>
        <w:lvlText w:val="Division %1.%3—"/>
        <w:lvlJc w:val="left"/>
        <w:pPr>
          <w:ind w:left="1440" w:hanging="144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 w:tplc="0C09000F">
        <w:start w:val="1"/>
        <w:numFmt w:val="decimal"/>
        <w:lvlRestart w:val="1"/>
        <w:lvlText w:val="%4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 w:tplc="0C090019">
        <w:start w:val="1"/>
        <w:numFmt w:val="decimal"/>
        <w:lvlText w:val="(%5)"/>
        <w:lvlJc w:val="right"/>
        <w:pPr>
          <w:tabs>
            <w:tab w:val="num" w:pos="1134"/>
          </w:tabs>
          <w:ind w:left="1134" w:hanging="113"/>
        </w:pPr>
        <w:rPr>
          <w:rFonts w:hint="default"/>
        </w:rPr>
      </w:lvl>
    </w:lvlOverride>
    <w:lvlOverride w:ilvl="5">
      <w:lvl w:ilvl="5" w:tplc="0C09001B">
        <w:start w:val="1"/>
        <w:numFmt w:val="lowerLetter"/>
        <w:lvlText w:val="(%6)"/>
        <w:lvlJc w:val="right"/>
        <w:pPr>
          <w:tabs>
            <w:tab w:val="num" w:pos="1644"/>
          </w:tabs>
          <w:ind w:left="1644" w:hanging="113"/>
        </w:pPr>
        <w:rPr>
          <w:rFonts w:hint="default"/>
        </w:rPr>
      </w:lvl>
    </w:lvlOverride>
    <w:lvlOverride w:ilvl="6">
      <w:lvl w:ilvl="6" w:tplc="0C09000F">
        <w:start w:val="1"/>
        <w:numFmt w:val="lowerRoman"/>
        <w:lvlText w:val="(%7)"/>
        <w:lvlJc w:val="right"/>
        <w:pPr>
          <w:tabs>
            <w:tab w:val="num" w:pos="2098"/>
          </w:tabs>
          <w:ind w:left="2098" w:hanging="113"/>
        </w:pPr>
        <w:rPr>
          <w:rFonts w:hint="default"/>
        </w:rPr>
      </w:lvl>
    </w:lvlOverride>
    <w:lvlOverride w:ilvl="7">
      <w:lvl w:ilvl="7" w:tplc="0C090019">
        <w:start w:val="1"/>
        <w:numFmt w:val="upperLetter"/>
        <w:lvlText w:val="(%8)"/>
        <w:lvlJc w:val="right"/>
        <w:pPr>
          <w:tabs>
            <w:tab w:val="num" w:pos="2211"/>
          </w:tabs>
          <w:ind w:left="2211" w:hanging="113"/>
        </w:pPr>
        <w:rPr>
          <w:rFonts w:hint="default"/>
        </w:rPr>
      </w:lvl>
    </w:lvlOverride>
    <w:lvlOverride w:ilvl="8">
      <w:lvl w:ilvl="8" w:tplc="0C09001B">
        <w:start w:val="1"/>
        <w:numFmt w:val="lowerRoman"/>
        <w:lvlText w:val="%9."/>
        <w:lvlJc w:val="right"/>
        <w:pPr>
          <w:ind w:left="7254" w:hanging="180"/>
        </w:pPr>
        <w:rPr>
          <w:rFonts w:hint="default"/>
        </w:rPr>
      </w:lvl>
    </w:lvlOverride>
  </w:num>
  <w:num w:numId="36">
    <w:abstractNumId w:val="26"/>
    <w:lvlOverride w:ilvl="0">
      <w:lvl w:ilvl="0" w:tplc="F98C3B30">
        <w:start w:val="1"/>
        <w:numFmt w:val="decimal"/>
        <w:suff w:val="nothing"/>
        <w:lvlText w:val="Schedule %1—"/>
        <w:lvlJc w:val="left"/>
        <w:pPr>
          <w:ind w:left="1418" w:hanging="1418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36"/>
          <w:vertAlign w:val="baseline"/>
        </w:rPr>
      </w:lvl>
    </w:lvlOverride>
    <w:lvlOverride w:ilvl="1">
      <w:lvl w:ilvl="1" w:tplc="0C090019">
        <w:start w:val="1"/>
        <w:numFmt w:val="decimal"/>
        <w:suff w:val="nothing"/>
        <w:lvlText w:val="Part %2—"/>
        <w:lvlJc w:val="left"/>
        <w:pPr>
          <w:ind w:left="1134" w:hanging="1134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32"/>
          <w:vertAlign w:val="baseline"/>
        </w:rPr>
      </w:lvl>
    </w:lvlOverride>
    <w:lvlOverride w:ilvl="2">
      <w:lvl w:ilvl="2" w:tplc="0C09001B">
        <w:start w:val="1"/>
        <w:numFmt w:val="decimal"/>
        <w:suff w:val="nothing"/>
        <w:lvlText w:val="Division %1.%3—"/>
        <w:lvlJc w:val="left"/>
        <w:pPr>
          <w:ind w:left="1440" w:hanging="144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 w:tplc="0C09000F">
        <w:start w:val="1"/>
        <w:numFmt w:val="decimal"/>
        <w:lvlRestart w:val="1"/>
        <w:lvlText w:val="%4"/>
        <w:lvlJc w:val="left"/>
        <w:pPr>
          <w:tabs>
            <w:tab w:val="num" w:pos="425"/>
          </w:tabs>
          <w:ind w:left="425" w:hanging="425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 w:tplc="0C090019">
        <w:start w:val="1"/>
        <w:numFmt w:val="decimal"/>
        <w:lvlText w:val="(%5)"/>
        <w:lvlJc w:val="right"/>
        <w:pPr>
          <w:tabs>
            <w:tab w:val="num" w:pos="1134"/>
          </w:tabs>
          <w:ind w:left="1134" w:hanging="113"/>
        </w:pPr>
        <w:rPr>
          <w:rFonts w:hint="default"/>
        </w:rPr>
      </w:lvl>
    </w:lvlOverride>
    <w:lvlOverride w:ilvl="5">
      <w:lvl w:ilvl="5" w:tplc="0C09001B">
        <w:start w:val="1"/>
        <w:numFmt w:val="lowerLetter"/>
        <w:lvlText w:val="(%6)"/>
        <w:lvlJc w:val="right"/>
        <w:pPr>
          <w:tabs>
            <w:tab w:val="num" w:pos="1644"/>
          </w:tabs>
          <w:ind w:left="1644" w:hanging="113"/>
        </w:pPr>
        <w:rPr>
          <w:rFonts w:hint="default"/>
        </w:rPr>
      </w:lvl>
    </w:lvlOverride>
    <w:lvlOverride w:ilvl="6">
      <w:lvl w:ilvl="6" w:tplc="0C09000F">
        <w:start w:val="1"/>
        <w:numFmt w:val="lowerRoman"/>
        <w:lvlText w:val="(%7)"/>
        <w:lvlJc w:val="right"/>
        <w:pPr>
          <w:tabs>
            <w:tab w:val="num" w:pos="2098"/>
          </w:tabs>
          <w:ind w:left="2098" w:hanging="113"/>
        </w:pPr>
        <w:rPr>
          <w:rFonts w:hint="default"/>
        </w:rPr>
      </w:lvl>
    </w:lvlOverride>
    <w:lvlOverride w:ilvl="7">
      <w:lvl w:ilvl="7" w:tplc="0C090019">
        <w:start w:val="1"/>
        <w:numFmt w:val="upperLetter"/>
        <w:lvlText w:val="(%8)"/>
        <w:lvlJc w:val="right"/>
        <w:pPr>
          <w:tabs>
            <w:tab w:val="num" w:pos="2211"/>
          </w:tabs>
          <w:ind w:left="2211" w:hanging="113"/>
        </w:pPr>
        <w:rPr>
          <w:rFonts w:hint="default"/>
        </w:rPr>
      </w:lvl>
    </w:lvlOverride>
    <w:lvlOverride w:ilvl="8">
      <w:lvl w:ilvl="8" w:tplc="0C09001B">
        <w:start w:val="1"/>
        <w:numFmt w:val="lowerRoman"/>
        <w:lvlText w:val="%9."/>
        <w:lvlJc w:val="right"/>
        <w:pPr>
          <w:ind w:left="7254" w:hanging="180"/>
        </w:pPr>
        <w:rPr>
          <w:rFonts w:hint="default"/>
        </w:rPr>
      </w:lvl>
    </w:lvlOverride>
  </w:num>
  <w:num w:numId="37">
    <w:abstractNumId w:val="30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F"/>
    <w:rsid w:val="00001041"/>
    <w:rsid w:val="00006127"/>
    <w:rsid w:val="000067E4"/>
    <w:rsid w:val="00007847"/>
    <w:rsid w:val="00015663"/>
    <w:rsid w:val="00017BA1"/>
    <w:rsid w:val="00024EE0"/>
    <w:rsid w:val="00024EEE"/>
    <w:rsid w:val="00026EAA"/>
    <w:rsid w:val="00027841"/>
    <w:rsid w:val="000278DF"/>
    <w:rsid w:val="0003199B"/>
    <w:rsid w:val="00035B4B"/>
    <w:rsid w:val="00035CCA"/>
    <w:rsid w:val="000361EA"/>
    <w:rsid w:val="0003797E"/>
    <w:rsid w:val="000439F8"/>
    <w:rsid w:val="00044C1C"/>
    <w:rsid w:val="000464A9"/>
    <w:rsid w:val="00047961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5A8E"/>
    <w:rsid w:val="00067FBB"/>
    <w:rsid w:val="000703C8"/>
    <w:rsid w:val="00071A35"/>
    <w:rsid w:val="0007208B"/>
    <w:rsid w:val="00072117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0A07"/>
    <w:rsid w:val="0009138F"/>
    <w:rsid w:val="00092531"/>
    <w:rsid w:val="00093FCA"/>
    <w:rsid w:val="00094276"/>
    <w:rsid w:val="00094ECA"/>
    <w:rsid w:val="00096EF9"/>
    <w:rsid w:val="00096FFF"/>
    <w:rsid w:val="00097C12"/>
    <w:rsid w:val="000A07AE"/>
    <w:rsid w:val="000A20DC"/>
    <w:rsid w:val="000A2191"/>
    <w:rsid w:val="000A34A5"/>
    <w:rsid w:val="000A4C5C"/>
    <w:rsid w:val="000A527F"/>
    <w:rsid w:val="000A5BF8"/>
    <w:rsid w:val="000B0DC3"/>
    <w:rsid w:val="000B1B26"/>
    <w:rsid w:val="000B5634"/>
    <w:rsid w:val="000B7227"/>
    <w:rsid w:val="000C06E9"/>
    <w:rsid w:val="000C0B2A"/>
    <w:rsid w:val="000C18F5"/>
    <w:rsid w:val="000C1A4F"/>
    <w:rsid w:val="000C1A52"/>
    <w:rsid w:val="000C381B"/>
    <w:rsid w:val="000C3DE7"/>
    <w:rsid w:val="000C55C3"/>
    <w:rsid w:val="000C6738"/>
    <w:rsid w:val="000C6A92"/>
    <w:rsid w:val="000C71A6"/>
    <w:rsid w:val="000D1DE1"/>
    <w:rsid w:val="000D21D3"/>
    <w:rsid w:val="000D24F8"/>
    <w:rsid w:val="000D3597"/>
    <w:rsid w:val="000D42A4"/>
    <w:rsid w:val="000D7FFA"/>
    <w:rsid w:val="000E0C45"/>
    <w:rsid w:val="000E140B"/>
    <w:rsid w:val="000E5722"/>
    <w:rsid w:val="000E65A8"/>
    <w:rsid w:val="000E6796"/>
    <w:rsid w:val="000F2EC2"/>
    <w:rsid w:val="000F6EBD"/>
    <w:rsid w:val="00100937"/>
    <w:rsid w:val="0010282C"/>
    <w:rsid w:val="001037F7"/>
    <w:rsid w:val="00104949"/>
    <w:rsid w:val="00105293"/>
    <w:rsid w:val="00105DD7"/>
    <w:rsid w:val="00106E63"/>
    <w:rsid w:val="00107E53"/>
    <w:rsid w:val="00110E9A"/>
    <w:rsid w:val="001124C8"/>
    <w:rsid w:val="001125DD"/>
    <w:rsid w:val="0011332B"/>
    <w:rsid w:val="001135A6"/>
    <w:rsid w:val="00114268"/>
    <w:rsid w:val="00114385"/>
    <w:rsid w:val="001147F3"/>
    <w:rsid w:val="00114E87"/>
    <w:rsid w:val="0011565E"/>
    <w:rsid w:val="00116260"/>
    <w:rsid w:val="00116518"/>
    <w:rsid w:val="00116640"/>
    <w:rsid w:val="001176D1"/>
    <w:rsid w:val="0012068F"/>
    <w:rsid w:val="00120AB3"/>
    <w:rsid w:val="00120AB9"/>
    <w:rsid w:val="00121952"/>
    <w:rsid w:val="00121F43"/>
    <w:rsid w:val="001222D6"/>
    <w:rsid w:val="0013068F"/>
    <w:rsid w:val="001314CF"/>
    <w:rsid w:val="0013160A"/>
    <w:rsid w:val="00131BF9"/>
    <w:rsid w:val="00134DBD"/>
    <w:rsid w:val="00137966"/>
    <w:rsid w:val="00137DE4"/>
    <w:rsid w:val="001408CC"/>
    <w:rsid w:val="00140C59"/>
    <w:rsid w:val="00141B6B"/>
    <w:rsid w:val="00142341"/>
    <w:rsid w:val="00143025"/>
    <w:rsid w:val="00144917"/>
    <w:rsid w:val="00145A69"/>
    <w:rsid w:val="001511AF"/>
    <w:rsid w:val="0016009A"/>
    <w:rsid w:val="0017193F"/>
    <w:rsid w:val="00172702"/>
    <w:rsid w:val="00172CF3"/>
    <w:rsid w:val="00174578"/>
    <w:rsid w:val="00175922"/>
    <w:rsid w:val="0017601A"/>
    <w:rsid w:val="001807AB"/>
    <w:rsid w:val="00180BC6"/>
    <w:rsid w:val="001838EC"/>
    <w:rsid w:val="00184CB2"/>
    <w:rsid w:val="00185331"/>
    <w:rsid w:val="00191B88"/>
    <w:rsid w:val="0019253F"/>
    <w:rsid w:val="00192904"/>
    <w:rsid w:val="00192EB7"/>
    <w:rsid w:val="00193A57"/>
    <w:rsid w:val="00194DC4"/>
    <w:rsid w:val="00195294"/>
    <w:rsid w:val="00196D4B"/>
    <w:rsid w:val="00196F3F"/>
    <w:rsid w:val="0019708A"/>
    <w:rsid w:val="001A001E"/>
    <w:rsid w:val="001A0DF2"/>
    <w:rsid w:val="001A0FAD"/>
    <w:rsid w:val="001A6693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BC9"/>
    <w:rsid w:val="001C3D7C"/>
    <w:rsid w:val="001C4243"/>
    <w:rsid w:val="001C674F"/>
    <w:rsid w:val="001D01B6"/>
    <w:rsid w:val="001D18B5"/>
    <w:rsid w:val="001D4CF9"/>
    <w:rsid w:val="001E07D0"/>
    <w:rsid w:val="001E1B66"/>
    <w:rsid w:val="001E1F14"/>
    <w:rsid w:val="001E335A"/>
    <w:rsid w:val="001E3B08"/>
    <w:rsid w:val="001E626A"/>
    <w:rsid w:val="001E6A80"/>
    <w:rsid w:val="001F08F6"/>
    <w:rsid w:val="001F0A69"/>
    <w:rsid w:val="001F2D12"/>
    <w:rsid w:val="001F4C6A"/>
    <w:rsid w:val="001F7AD6"/>
    <w:rsid w:val="00200230"/>
    <w:rsid w:val="00201D45"/>
    <w:rsid w:val="00202D47"/>
    <w:rsid w:val="002034AF"/>
    <w:rsid w:val="00203D9B"/>
    <w:rsid w:val="00203FC9"/>
    <w:rsid w:val="00204BAB"/>
    <w:rsid w:val="00205D67"/>
    <w:rsid w:val="00206773"/>
    <w:rsid w:val="00207DB2"/>
    <w:rsid w:val="00210B03"/>
    <w:rsid w:val="0021243F"/>
    <w:rsid w:val="00216489"/>
    <w:rsid w:val="002200E4"/>
    <w:rsid w:val="00220104"/>
    <w:rsid w:val="00220B07"/>
    <w:rsid w:val="002243C3"/>
    <w:rsid w:val="00225A40"/>
    <w:rsid w:val="002260CF"/>
    <w:rsid w:val="002261A9"/>
    <w:rsid w:val="00226F0C"/>
    <w:rsid w:val="00227149"/>
    <w:rsid w:val="00227595"/>
    <w:rsid w:val="00230564"/>
    <w:rsid w:val="00230A3F"/>
    <w:rsid w:val="002328BF"/>
    <w:rsid w:val="00233E2E"/>
    <w:rsid w:val="00234AD6"/>
    <w:rsid w:val="00235271"/>
    <w:rsid w:val="0023666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5114C"/>
    <w:rsid w:val="002550F7"/>
    <w:rsid w:val="0025537E"/>
    <w:rsid w:val="00255D05"/>
    <w:rsid w:val="002561CD"/>
    <w:rsid w:val="0025653D"/>
    <w:rsid w:val="00257872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5821"/>
    <w:rsid w:val="0027655B"/>
    <w:rsid w:val="0027691D"/>
    <w:rsid w:val="002769DE"/>
    <w:rsid w:val="002773A3"/>
    <w:rsid w:val="00277CB2"/>
    <w:rsid w:val="00280E8C"/>
    <w:rsid w:val="00280FA9"/>
    <w:rsid w:val="00281D30"/>
    <w:rsid w:val="002824DD"/>
    <w:rsid w:val="00283261"/>
    <w:rsid w:val="0029196B"/>
    <w:rsid w:val="0029405A"/>
    <w:rsid w:val="002942FE"/>
    <w:rsid w:val="0029445F"/>
    <w:rsid w:val="002A3176"/>
    <w:rsid w:val="002A5B48"/>
    <w:rsid w:val="002B1D69"/>
    <w:rsid w:val="002B670F"/>
    <w:rsid w:val="002B67B8"/>
    <w:rsid w:val="002B6887"/>
    <w:rsid w:val="002B69B9"/>
    <w:rsid w:val="002C0972"/>
    <w:rsid w:val="002C0C6A"/>
    <w:rsid w:val="002C15B0"/>
    <w:rsid w:val="002C1B5D"/>
    <w:rsid w:val="002C45E0"/>
    <w:rsid w:val="002C5F41"/>
    <w:rsid w:val="002C62B7"/>
    <w:rsid w:val="002C6993"/>
    <w:rsid w:val="002C73A2"/>
    <w:rsid w:val="002D1185"/>
    <w:rsid w:val="002D2834"/>
    <w:rsid w:val="002D30FE"/>
    <w:rsid w:val="002D336A"/>
    <w:rsid w:val="002D41C2"/>
    <w:rsid w:val="002D4CC9"/>
    <w:rsid w:val="002D50D5"/>
    <w:rsid w:val="002D5768"/>
    <w:rsid w:val="002D5C62"/>
    <w:rsid w:val="002D6465"/>
    <w:rsid w:val="002D6BC5"/>
    <w:rsid w:val="002D7139"/>
    <w:rsid w:val="002E043A"/>
    <w:rsid w:val="002E0577"/>
    <w:rsid w:val="002E0791"/>
    <w:rsid w:val="002E23A1"/>
    <w:rsid w:val="002E425D"/>
    <w:rsid w:val="002E6A53"/>
    <w:rsid w:val="002F142D"/>
    <w:rsid w:val="002F4589"/>
    <w:rsid w:val="002F4825"/>
    <w:rsid w:val="002F4E07"/>
    <w:rsid w:val="002F5724"/>
    <w:rsid w:val="002F728E"/>
    <w:rsid w:val="00300A56"/>
    <w:rsid w:val="00302744"/>
    <w:rsid w:val="00303C90"/>
    <w:rsid w:val="00304968"/>
    <w:rsid w:val="003106D9"/>
    <w:rsid w:val="00310FB5"/>
    <w:rsid w:val="00311DE3"/>
    <w:rsid w:val="00313799"/>
    <w:rsid w:val="0031470D"/>
    <w:rsid w:val="00315E8F"/>
    <w:rsid w:val="00317B88"/>
    <w:rsid w:val="00323342"/>
    <w:rsid w:val="00323976"/>
    <w:rsid w:val="00326C5B"/>
    <w:rsid w:val="00330A11"/>
    <w:rsid w:val="00331C68"/>
    <w:rsid w:val="00331D66"/>
    <w:rsid w:val="00332143"/>
    <w:rsid w:val="00333B70"/>
    <w:rsid w:val="003355E0"/>
    <w:rsid w:val="00335698"/>
    <w:rsid w:val="00335721"/>
    <w:rsid w:val="00340096"/>
    <w:rsid w:val="003401B3"/>
    <w:rsid w:val="003404DC"/>
    <w:rsid w:val="003406EC"/>
    <w:rsid w:val="00341D32"/>
    <w:rsid w:val="00343F2D"/>
    <w:rsid w:val="00347836"/>
    <w:rsid w:val="00347891"/>
    <w:rsid w:val="0035108E"/>
    <w:rsid w:val="00354819"/>
    <w:rsid w:val="0035523F"/>
    <w:rsid w:val="00355765"/>
    <w:rsid w:val="00355E78"/>
    <w:rsid w:val="00356452"/>
    <w:rsid w:val="0036063B"/>
    <w:rsid w:val="00361133"/>
    <w:rsid w:val="003615FC"/>
    <w:rsid w:val="003646C0"/>
    <w:rsid w:val="003649A3"/>
    <w:rsid w:val="00365D46"/>
    <w:rsid w:val="00366EC7"/>
    <w:rsid w:val="00371379"/>
    <w:rsid w:val="00374709"/>
    <w:rsid w:val="00374A8C"/>
    <w:rsid w:val="00374FC5"/>
    <w:rsid w:val="00377128"/>
    <w:rsid w:val="00377389"/>
    <w:rsid w:val="00380F3D"/>
    <w:rsid w:val="00381119"/>
    <w:rsid w:val="00381A1D"/>
    <w:rsid w:val="00384A51"/>
    <w:rsid w:val="00384EB6"/>
    <w:rsid w:val="00385E99"/>
    <w:rsid w:val="003865E6"/>
    <w:rsid w:val="0038667A"/>
    <w:rsid w:val="00391638"/>
    <w:rsid w:val="00393AA4"/>
    <w:rsid w:val="003960D0"/>
    <w:rsid w:val="00397EC4"/>
    <w:rsid w:val="003A217E"/>
    <w:rsid w:val="003A28CD"/>
    <w:rsid w:val="003A3F25"/>
    <w:rsid w:val="003A4CAB"/>
    <w:rsid w:val="003A4E34"/>
    <w:rsid w:val="003A7780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4342"/>
    <w:rsid w:val="003C7FF1"/>
    <w:rsid w:val="003D0BFF"/>
    <w:rsid w:val="003D1724"/>
    <w:rsid w:val="003D2565"/>
    <w:rsid w:val="003D2641"/>
    <w:rsid w:val="003D30EE"/>
    <w:rsid w:val="003D40FB"/>
    <w:rsid w:val="003D4995"/>
    <w:rsid w:val="003D7DDB"/>
    <w:rsid w:val="003E0BE9"/>
    <w:rsid w:val="003E2EF6"/>
    <w:rsid w:val="003E2F40"/>
    <w:rsid w:val="003E30CB"/>
    <w:rsid w:val="003E416B"/>
    <w:rsid w:val="003E511F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593F"/>
    <w:rsid w:val="00405B6E"/>
    <w:rsid w:val="0040625C"/>
    <w:rsid w:val="00406BFD"/>
    <w:rsid w:val="0041009B"/>
    <w:rsid w:val="00412B8E"/>
    <w:rsid w:val="0041496A"/>
    <w:rsid w:val="004150D8"/>
    <w:rsid w:val="004166F8"/>
    <w:rsid w:val="00417CFF"/>
    <w:rsid w:val="0042239D"/>
    <w:rsid w:val="00422CFA"/>
    <w:rsid w:val="004236C2"/>
    <w:rsid w:val="00424B53"/>
    <w:rsid w:val="00425EAB"/>
    <w:rsid w:val="004401D1"/>
    <w:rsid w:val="00441E00"/>
    <w:rsid w:val="00441E52"/>
    <w:rsid w:val="00442AE6"/>
    <w:rsid w:val="00442F46"/>
    <w:rsid w:val="00443C39"/>
    <w:rsid w:val="00446EE4"/>
    <w:rsid w:val="00450C15"/>
    <w:rsid w:val="0045164B"/>
    <w:rsid w:val="00453104"/>
    <w:rsid w:val="004539C9"/>
    <w:rsid w:val="00455E5D"/>
    <w:rsid w:val="0045685C"/>
    <w:rsid w:val="00457385"/>
    <w:rsid w:val="00460BE9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42F6"/>
    <w:rsid w:val="00475B6D"/>
    <w:rsid w:val="00476022"/>
    <w:rsid w:val="0047631C"/>
    <w:rsid w:val="0047653B"/>
    <w:rsid w:val="00477435"/>
    <w:rsid w:val="00477BB3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A0C91"/>
    <w:rsid w:val="004A10A4"/>
    <w:rsid w:val="004A5B64"/>
    <w:rsid w:val="004A7EFA"/>
    <w:rsid w:val="004B1BCA"/>
    <w:rsid w:val="004C1263"/>
    <w:rsid w:val="004C14A6"/>
    <w:rsid w:val="004C4154"/>
    <w:rsid w:val="004C47B0"/>
    <w:rsid w:val="004D100B"/>
    <w:rsid w:val="004D1718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72B0"/>
    <w:rsid w:val="004F0639"/>
    <w:rsid w:val="004F6306"/>
    <w:rsid w:val="00503ECB"/>
    <w:rsid w:val="00504225"/>
    <w:rsid w:val="00504610"/>
    <w:rsid w:val="00504665"/>
    <w:rsid w:val="00504E4A"/>
    <w:rsid w:val="00505052"/>
    <w:rsid w:val="00506B36"/>
    <w:rsid w:val="005075B1"/>
    <w:rsid w:val="00510424"/>
    <w:rsid w:val="00511C2B"/>
    <w:rsid w:val="00514C71"/>
    <w:rsid w:val="005150F7"/>
    <w:rsid w:val="005156F0"/>
    <w:rsid w:val="005161FB"/>
    <w:rsid w:val="005212A5"/>
    <w:rsid w:val="00522234"/>
    <w:rsid w:val="00524422"/>
    <w:rsid w:val="00525BE2"/>
    <w:rsid w:val="00530DDB"/>
    <w:rsid w:val="00532600"/>
    <w:rsid w:val="00532965"/>
    <w:rsid w:val="00532D2D"/>
    <w:rsid w:val="00533F70"/>
    <w:rsid w:val="005342A9"/>
    <w:rsid w:val="00534D02"/>
    <w:rsid w:val="00536538"/>
    <w:rsid w:val="005375AE"/>
    <w:rsid w:val="005407E7"/>
    <w:rsid w:val="005413D7"/>
    <w:rsid w:val="005438FE"/>
    <w:rsid w:val="00543D26"/>
    <w:rsid w:val="00544B4A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5F85"/>
    <w:rsid w:val="00567353"/>
    <w:rsid w:val="00567FC5"/>
    <w:rsid w:val="00570121"/>
    <w:rsid w:val="00570371"/>
    <w:rsid w:val="005713FA"/>
    <w:rsid w:val="00571973"/>
    <w:rsid w:val="00572193"/>
    <w:rsid w:val="00572BCA"/>
    <w:rsid w:val="00573622"/>
    <w:rsid w:val="005743C8"/>
    <w:rsid w:val="00576132"/>
    <w:rsid w:val="0057700E"/>
    <w:rsid w:val="00577A08"/>
    <w:rsid w:val="00581873"/>
    <w:rsid w:val="00581C4F"/>
    <w:rsid w:val="0058531C"/>
    <w:rsid w:val="00585DC8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248D"/>
    <w:rsid w:val="005B323E"/>
    <w:rsid w:val="005B324B"/>
    <w:rsid w:val="005B41DB"/>
    <w:rsid w:val="005B5FB1"/>
    <w:rsid w:val="005B6D96"/>
    <w:rsid w:val="005B6E07"/>
    <w:rsid w:val="005C0386"/>
    <w:rsid w:val="005C244F"/>
    <w:rsid w:val="005C305F"/>
    <w:rsid w:val="005C4A5B"/>
    <w:rsid w:val="005C4E4F"/>
    <w:rsid w:val="005C672A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5C05"/>
    <w:rsid w:val="005F1222"/>
    <w:rsid w:val="005F240E"/>
    <w:rsid w:val="005F3990"/>
    <w:rsid w:val="005F3DEA"/>
    <w:rsid w:val="005F5AE4"/>
    <w:rsid w:val="0060179F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1231"/>
    <w:rsid w:val="006324FC"/>
    <w:rsid w:val="006326FC"/>
    <w:rsid w:val="0063334E"/>
    <w:rsid w:val="006342F9"/>
    <w:rsid w:val="0063581A"/>
    <w:rsid w:val="00636952"/>
    <w:rsid w:val="00636ED5"/>
    <w:rsid w:val="006376A1"/>
    <w:rsid w:val="00641625"/>
    <w:rsid w:val="00641752"/>
    <w:rsid w:val="006422A1"/>
    <w:rsid w:val="00645099"/>
    <w:rsid w:val="00645E92"/>
    <w:rsid w:val="00646046"/>
    <w:rsid w:val="00646EB2"/>
    <w:rsid w:val="00647B7A"/>
    <w:rsid w:val="006502AE"/>
    <w:rsid w:val="0065066D"/>
    <w:rsid w:val="00651638"/>
    <w:rsid w:val="00651DE9"/>
    <w:rsid w:val="00653648"/>
    <w:rsid w:val="0065416A"/>
    <w:rsid w:val="006546BD"/>
    <w:rsid w:val="00655F45"/>
    <w:rsid w:val="006571EE"/>
    <w:rsid w:val="00662A1A"/>
    <w:rsid w:val="006631EF"/>
    <w:rsid w:val="0066380B"/>
    <w:rsid w:val="00664148"/>
    <w:rsid w:val="00664EEE"/>
    <w:rsid w:val="006657F8"/>
    <w:rsid w:val="00666CBA"/>
    <w:rsid w:val="0066759C"/>
    <w:rsid w:val="0067109D"/>
    <w:rsid w:val="0067118B"/>
    <w:rsid w:val="00671CEB"/>
    <w:rsid w:val="00674588"/>
    <w:rsid w:val="006752EB"/>
    <w:rsid w:val="00675AAF"/>
    <w:rsid w:val="006769D9"/>
    <w:rsid w:val="0068129E"/>
    <w:rsid w:val="0068187F"/>
    <w:rsid w:val="006833F9"/>
    <w:rsid w:val="00683771"/>
    <w:rsid w:val="00684894"/>
    <w:rsid w:val="00686579"/>
    <w:rsid w:val="006878FC"/>
    <w:rsid w:val="00687A0C"/>
    <w:rsid w:val="006916E1"/>
    <w:rsid w:val="00694364"/>
    <w:rsid w:val="00695C2D"/>
    <w:rsid w:val="00695E3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45BE"/>
    <w:rsid w:val="006B50AA"/>
    <w:rsid w:val="006B576E"/>
    <w:rsid w:val="006B7AB6"/>
    <w:rsid w:val="006C0FE5"/>
    <w:rsid w:val="006C108E"/>
    <w:rsid w:val="006C1291"/>
    <w:rsid w:val="006C21C5"/>
    <w:rsid w:val="006C298E"/>
    <w:rsid w:val="006C36E3"/>
    <w:rsid w:val="006C6DD8"/>
    <w:rsid w:val="006C7235"/>
    <w:rsid w:val="006C7BB9"/>
    <w:rsid w:val="006D0EC6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F203E"/>
    <w:rsid w:val="006F2BE3"/>
    <w:rsid w:val="006F3D93"/>
    <w:rsid w:val="006F5B03"/>
    <w:rsid w:val="006F60D6"/>
    <w:rsid w:val="00700397"/>
    <w:rsid w:val="007017E9"/>
    <w:rsid w:val="00701F56"/>
    <w:rsid w:val="00703912"/>
    <w:rsid w:val="00704322"/>
    <w:rsid w:val="0070584A"/>
    <w:rsid w:val="00705DFA"/>
    <w:rsid w:val="00707F81"/>
    <w:rsid w:val="007106BE"/>
    <w:rsid w:val="007138FC"/>
    <w:rsid w:val="00713C49"/>
    <w:rsid w:val="00714344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415"/>
    <w:rsid w:val="00727711"/>
    <w:rsid w:val="00730069"/>
    <w:rsid w:val="007315F8"/>
    <w:rsid w:val="00733030"/>
    <w:rsid w:val="00735F4A"/>
    <w:rsid w:val="0074016D"/>
    <w:rsid w:val="00742BAD"/>
    <w:rsid w:val="007433FA"/>
    <w:rsid w:val="007448FA"/>
    <w:rsid w:val="007470AB"/>
    <w:rsid w:val="0074789A"/>
    <w:rsid w:val="00747E74"/>
    <w:rsid w:val="00747F44"/>
    <w:rsid w:val="0075055E"/>
    <w:rsid w:val="007525C9"/>
    <w:rsid w:val="007531A0"/>
    <w:rsid w:val="00754218"/>
    <w:rsid w:val="00755411"/>
    <w:rsid w:val="007559BB"/>
    <w:rsid w:val="00757BCA"/>
    <w:rsid w:val="00760A6B"/>
    <w:rsid w:val="00763D66"/>
    <w:rsid w:val="007713E9"/>
    <w:rsid w:val="00773784"/>
    <w:rsid w:val="00773DC4"/>
    <w:rsid w:val="00774930"/>
    <w:rsid w:val="00774F52"/>
    <w:rsid w:val="007753B2"/>
    <w:rsid w:val="0077654E"/>
    <w:rsid w:val="00776A45"/>
    <w:rsid w:val="007802A3"/>
    <w:rsid w:val="0078060D"/>
    <w:rsid w:val="0078425F"/>
    <w:rsid w:val="007843D3"/>
    <w:rsid w:val="0078464C"/>
    <w:rsid w:val="007848B8"/>
    <w:rsid w:val="00785175"/>
    <w:rsid w:val="00787DC1"/>
    <w:rsid w:val="00791A63"/>
    <w:rsid w:val="00792504"/>
    <w:rsid w:val="00793287"/>
    <w:rsid w:val="00795567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B296E"/>
    <w:rsid w:val="007B3A1B"/>
    <w:rsid w:val="007B3DB3"/>
    <w:rsid w:val="007B63D5"/>
    <w:rsid w:val="007C01B2"/>
    <w:rsid w:val="007C2E50"/>
    <w:rsid w:val="007C4E70"/>
    <w:rsid w:val="007C54DE"/>
    <w:rsid w:val="007C6357"/>
    <w:rsid w:val="007C65D3"/>
    <w:rsid w:val="007D1233"/>
    <w:rsid w:val="007D154E"/>
    <w:rsid w:val="007D231F"/>
    <w:rsid w:val="007D2417"/>
    <w:rsid w:val="007D3424"/>
    <w:rsid w:val="007E0EE0"/>
    <w:rsid w:val="007E24A7"/>
    <w:rsid w:val="007E2911"/>
    <w:rsid w:val="007E2AFC"/>
    <w:rsid w:val="007E31B4"/>
    <w:rsid w:val="007E32F4"/>
    <w:rsid w:val="007E382F"/>
    <w:rsid w:val="007E6178"/>
    <w:rsid w:val="007E6327"/>
    <w:rsid w:val="007F154E"/>
    <w:rsid w:val="007F2084"/>
    <w:rsid w:val="007F2A12"/>
    <w:rsid w:val="007F48C5"/>
    <w:rsid w:val="007F6BC1"/>
    <w:rsid w:val="007F6C08"/>
    <w:rsid w:val="007F76FD"/>
    <w:rsid w:val="00800E8B"/>
    <w:rsid w:val="00803D01"/>
    <w:rsid w:val="00805A60"/>
    <w:rsid w:val="00805CC5"/>
    <w:rsid w:val="00807E27"/>
    <w:rsid w:val="008158C4"/>
    <w:rsid w:val="00816927"/>
    <w:rsid w:val="00820225"/>
    <w:rsid w:val="00820837"/>
    <w:rsid w:val="00820BF4"/>
    <w:rsid w:val="00820EED"/>
    <w:rsid w:val="0082161C"/>
    <w:rsid w:val="00821D14"/>
    <w:rsid w:val="008238FE"/>
    <w:rsid w:val="00826005"/>
    <w:rsid w:val="008265B7"/>
    <w:rsid w:val="00832CAE"/>
    <w:rsid w:val="00834BD2"/>
    <w:rsid w:val="0084021F"/>
    <w:rsid w:val="008415FF"/>
    <w:rsid w:val="00841B1F"/>
    <w:rsid w:val="00841F78"/>
    <w:rsid w:val="00842991"/>
    <w:rsid w:val="00843DCC"/>
    <w:rsid w:val="00843E03"/>
    <w:rsid w:val="008440FC"/>
    <w:rsid w:val="0084411F"/>
    <w:rsid w:val="0084430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12D2"/>
    <w:rsid w:val="00852F0A"/>
    <w:rsid w:val="008544D2"/>
    <w:rsid w:val="00855D3B"/>
    <w:rsid w:val="00856080"/>
    <w:rsid w:val="00857680"/>
    <w:rsid w:val="00857F99"/>
    <w:rsid w:val="00860C9D"/>
    <w:rsid w:val="00861DE6"/>
    <w:rsid w:val="00861ECF"/>
    <w:rsid w:val="0086240E"/>
    <w:rsid w:val="008627CB"/>
    <w:rsid w:val="0086419E"/>
    <w:rsid w:val="00864F6B"/>
    <w:rsid w:val="00867E16"/>
    <w:rsid w:val="008723C3"/>
    <w:rsid w:val="0087322D"/>
    <w:rsid w:val="00874AAA"/>
    <w:rsid w:val="00877666"/>
    <w:rsid w:val="0088114B"/>
    <w:rsid w:val="0088181F"/>
    <w:rsid w:val="00882609"/>
    <w:rsid w:val="00882733"/>
    <w:rsid w:val="008834CD"/>
    <w:rsid w:val="00883ECF"/>
    <w:rsid w:val="00884CBD"/>
    <w:rsid w:val="00886E68"/>
    <w:rsid w:val="00891709"/>
    <w:rsid w:val="00891F63"/>
    <w:rsid w:val="00892D8F"/>
    <w:rsid w:val="00892D9B"/>
    <w:rsid w:val="00897676"/>
    <w:rsid w:val="00897CF3"/>
    <w:rsid w:val="008A0141"/>
    <w:rsid w:val="008A0AA3"/>
    <w:rsid w:val="008A2670"/>
    <w:rsid w:val="008A2D49"/>
    <w:rsid w:val="008A3780"/>
    <w:rsid w:val="008A3C60"/>
    <w:rsid w:val="008A4771"/>
    <w:rsid w:val="008A49D9"/>
    <w:rsid w:val="008A50E5"/>
    <w:rsid w:val="008A53D7"/>
    <w:rsid w:val="008A6750"/>
    <w:rsid w:val="008A6C11"/>
    <w:rsid w:val="008A7202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34B9"/>
    <w:rsid w:val="008D3B9D"/>
    <w:rsid w:val="008D4320"/>
    <w:rsid w:val="008D4476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3206"/>
    <w:rsid w:val="008F4636"/>
    <w:rsid w:val="008F475F"/>
    <w:rsid w:val="008F4F49"/>
    <w:rsid w:val="008F56C7"/>
    <w:rsid w:val="00901B2A"/>
    <w:rsid w:val="009026DE"/>
    <w:rsid w:val="009046B1"/>
    <w:rsid w:val="00906991"/>
    <w:rsid w:val="00907509"/>
    <w:rsid w:val="00907C09"/>
    <w:rsid w:val="009132D0"/>
    <w:rsid w:val="0091354A"/>
    <w:rsid w:val="009169B0"/>
    <w:rsid w:val="00917B3F"/>
    <w:rsid w:val="0092063F"/>
    <w:rsid w:val="00920BF1"/>
    <w:rsid w:val="0092174E"/>
    <w:rsid w:val="00921938"/>
    <w:rsid w:val="009227D5"/>
    <w:rsid w:val="00922E29"/>
    <w:rsid w:val="009240F9"/>
    <w:rsid w:val="00924AA3"/>
    <w:rsid w:val="00924C54"/>
    <w:rsid w:val="00924CAA"/>
    <w:rsid w:val="0092515F"/>
    <w:rsid w:val="00925164"/>
    <w:rsid w:val="0092794D"/>
    <w:rsid w:val="009309D8"/>
    <w:rsid w:val="009337AF"/>
    <w:rsid w:val="00933CED"/>
    <w:rsid w:val="00935E5A"/>
    <w:rsid w:val="00936B9E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578EB"/>
    <w:rsid w:val="009603D8"/>
    <w:rsid w:val="00960DE8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5A9"/>
    <w:rsid w:val="00971667"/>
    <w:rsid w:val="0097183D"/>
    <w:rsid w:val="0097275D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0A9"/>
    <w:rsid w:val="0098295F"/>
    <w:rsid w:val="00982A8D"/>
    <w:rsid w:val="00985B3D"/>
    <w:rsid w:val="00986000"/>
    <w:rsid w:val="0098723C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2FB5"/>
    <w:rsid w:val="009A4589"/>
    <w:rsid w:val="009A6A73"/>
    <w:rsid w:val="009A761D"/>
    <w:rsid w:val="009A79D7"/>
    <w:rsid w:val="009B00A5"/>
    <w:rsid w:val="009B0652"/>
    <w:rsid w:val="009B23D1"/>
    <w:rsid w:val="009B2D98"/>
    <w:rsid w:val="009B305B"/>
    <w:rsid w:val="009B4F12"/>
    <w:rsid w:val="009B6DEF"/>
    <w:rsid w:val="009B7362"/>
    <w:rsid w:val="009C0D7D"/>
    <w:rsid w:val="009C0FFA"/>
    <w:rsid w:val="009C275C"/>
    <w:rsid w:val="009C3958"/>
    <w:rsid w:val="009C3E55"/>
    <w:rsid w:val="009C6371"/>
    <w:rsid w:val="009C76AF"/>
    <w:rsid w:val="009C7B06"/>
    <w:rsid w:val="009D1944"/>
    <w:rsid w:val="009D26BB"/>
    <w:rsid w:val="009D2A37"/>
    <w:rsid w:val="009D349C"/>
    <w:rsid w:val="009D5FC4"/>
    <w:rsid w:val="009D600F"/>
    <w:rsid w:val="009D69D1"/>
    <w:rsid w:val="009D7318"/>
    <w:rsid w:val="009D7426"/>
    <w:rsid w:val="009E018B"/>
    <w:rsid w:val="009E1139"/>
    <w:rsid w:val="009E1935"/>
    <w:rsid w:val="009E2CD8"/>
    <w:rsid w:val="009E3721"/>
    <w:rsid w:val="009E3C70"/>
    <w:rsid w:val="009E4423"/>
    <w:rsid w:val="009E4871"/>
    <w:rsid w:val="009E6DBD"/>
    <w:rsid w:val="009E7E00"/>
    <w:rsid w:val="009F186F"/>
    <w:rsid w:val="009F2919"/>
    <w:rsid w:val="009F2929"/>
    <w:rsid w:val="009F3A0D"/>
    <w:rsid w:val="009F3A9D"/>
    <w:rsid w:val="009F3E71"/>
    <w:rsid w:val="009F51B4"/>
    <w:rsid w:val="009F6E76"/>
    <w:rsid w:val="009F6FF8"/>
    <w:rsid w:val="00A00215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2B0B"/>
    <w:rsid w:val="00A1327D"/>
    <w:rsid w:val="00A134EB"/>
    <w:rsid w:val="00A1522C"/>
    <w:rsid w:val="00A15284"/>
    <w:rsid w:val="00A1689A"/>
    <w:rsid w:val="00A17933"/>
    <w:rsid w:val="00A20409"/>
    <w:rsid w:val="00A2054E"/>
    <w:rsid w:val="00A229F0"/>
    <w:rsid w:val="00A23B5E"/>
    <w:rsid w:val="00A30F45"/>
    <w:rsid w:val="00A31ABB"/>
    <w:rsid w:val="00A34CAC"/>
    <w:rsid w:val="00A36CC9"/>
    <w:rsid w:val="00A40FF3"/>
    <w:rsid w:val="00A41888"/>
    <w:rsid w:val="00A442F5"/>
    <w:rsid w:val="00A45FBC"/>
    <w:rsid w:val="00A465EF"/>
    <w:rsid w:val="00A47A68"/>
    <w:rsid w:val="00A509AA"/>
    <w:rsid w:val="00A51E05"/>
    <w:rsid w:val="00A52976"/>
    <w:rsid w:val="00A54B9A"/>
    <w:rsid w:val="00A555DA"/>
    <w:rsid w:val="00A559BF"/>
    <w:rsid w:val="00A57A18"/>
    <w:rsid w:val="00A60CCC"/>
    <w:rsid w:val="00A62259"/>
    <w:rsid w:val="00A62310"/>
    <w:rsid w:val="00A625F7"/>
    <w:rsid w:val="00A6315E"/>
    <w:rsid w:val="00A63685"/>
    <w:rsid w:val="00A65667"/>
    <w:rsid w:val="00A65901"/>
    <w:rsid w:val="00A671EA"/>
    <w:rsid w:val="00A673AA"/>
    <w:rsid w:val="00A6777E"/>
    <w:rsid w:val="00A67D8D"/>
    <w:rsid w:val="00A67E4B"/>
    <w:rsid w:val="00A67F96"/>
    <w:rsid w:val="00A71355"/>
    <w:rsid w:val="00A718C1"/>
    <w:rsid w:val="00A728FA"/>
    <w:rsid w:val="00A73605"/>
    <w:rsid w:val="00A73E19"/>
    <w:rsid w:val="00A7648C"/>
    <w:rsid w:val="00A826A7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A1D73"/>
    <w:rsid w:val="00AA284D"/>
    <w:rsid w:val="00AA53EF"/>
    <w:rsid w:val="00AA55AA"/>
    <w:rsid w:val="00AB0C5A"/>
    <w:rsid w:val="00AB246A"/>
    <w:rsid w:val="00AB41E2"/>
    <w:rsid w:val="00AB6A96"/>
    <w:rsid w:val="00AB7283"/>
    <w:rsid w:val="00AB78A3"/>
    <w:rsid w:val="00AC0D06"/>
    <w:rsid w:val="00AC2772"/>
    <w:rsid w:val="00AC328C"/>
    <w:rsid w:val="00AC34A1"/>
    <w:rsid w:val="00AC6C1B"/>
    <w:rsid w:val="00AC6ED6"/>
    <w:rsid w:val="00AD0F78"/>
    <w:rsid w:val="00AD2846"/>
    <w:rsid w:val="00AD3709"/>
    <w:rsid w:val="00AD4C95"/>
    <w:rsid w:val="00AD50B5"/>
    <w:rsid w:val="00AD597F"/>
    <w:rsid w:val="00AD5A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3AB5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7087"/>
    <w:rsid w:val="00B0752F"/>
    <w:rsid w:val="00B10963"/>
    <w:rsid w:val="00B113F9"/>
    <w:rsid w:val="00B11693"/>
    <w:rsid w:val="00B116D8"/>
    <w:rsid w:val="00B118B7"/>
    <w:rsid w:val="00B144DF"/>
    <w:rsid w:val="00B149E4"/>
    <w:rsid w:val="00B14A32"/>
    <w:rsid w:val="00B14D4C"/>
    <w:rsid w:val="00B154AE"/>
    <w:rsid w:val="00B1722C"/>
    <w:rsid w:val="00B17841"/>
    <w:rsid w:val="00B2066E"/>
    <w:rsid w:val="00B22C7B"/>
    <w:rsid w:val="00B23DE3"/>
    <w:rsid w:val="00B2404A"/>
    <w:rsid w:val="00B24127"/>
    <w:rsid w:val="00B249A4"/>
    <w:rsid w:val="00B25A8E"/>
    <w:rsid w:val="00B25B8D"/>
    <w:rsid w:val="00B25B9D"/>
    <w:rsid w:val="00B3094E"/>
    <w:rsid w:val="00B33B24"/>
    <w:rsid w:val="00B34CA2"/>
    <w:rsid w:val="00B354BE"/>
    <w:rsid w:val="00B35995"/>
    <w:rsid w:val="00B3662B"/>
    <w:rsid w:val="00B36910"/>
    <w:rsid w:val="00B36E40"/>
    <w:rsid w:val="00B40AB4"/>
    <w:rsid w:val="00B40E90"/>
    <w:rsid w:val="00B41449"/>
    <w:rsid w:val="00B419FF"/>
    <w:rsid w:val="00B42F47"/>
    <w:rsid w:val="00B4367A"/>
    <w:rsid w:val="00B449CE"/>
    <w:rsid w:val="00B44F5C"/>
    <w:rsid w:val="00B4553B"/>
    <w:rsid w:val="00B46B1E"/>
    <w:rsid w:val="00B5250F"/>
    <w:rsid w:val="00B546A2"/>
    <w:rsid w:val="00B55418"/>
    <w:rsid w:val="00B57878"/>
    <w:rsid w:val="00B60BF1"/>
    <w:rsid w:val="00B659A5"/>
    <w:rsid w:val="00B65AB3"/>
    <w:rsid w:val="00B65D47"/>
    <w:rsid w:val="00B673D4"/>
    <w:rsid w:val="00B67F71"/>
    <w:rsid w:val="00B67FE1"/>
    <w:rsid w:val="00B71284"/>
    <w:rsid w:val="00B770A6"/>
    <w:rsid w:val="00B774FA"/>
    <w:rsid w:val="00B802F9"/>
    <w:rsid w:val="00B812CE"/>
    <w:rsid w:val="00B8279E"/>
    <w:rsid w:val="00B83308"/>
    <w:rsid w:val="00B86BCF"/>
    <w:rsid w:val="00B86D5E"/>
    <w:rsid w:val="00B87538"/>
    <w:rsid w:val="00B87626"/>
    <w:rsid w:val="00B87729"/>
    <w:rsid w:val="00B92A0B"/>
    <w:rsid w:val="00B9357C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2674"/>
    <w:rsid w:val="00BB59DB"/>
    <w:rsid w:val="00BB5C2D"/>
    <w:rsid w:val="00BB7B10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2182"/>
    <w:rsid w:val="00BF6931"/>
    <w:rsid w:val="00BF6CBE"/>
    <w:rsid w:val="00C025BA"/>
    <w:rsid w:val="00C070AA"/>
    <w:rsid w:val="00C07981"/>
    <w:rsid w:val="00C146D9"/>
    <w:rsid w:val="00C1549B"/>
    <w:rsid w:val="00C15FD1"/>
    <w:rsid w:val="00C17960"/>
    <w:rsid w:val="00C22D79"/>
    <w:rsid w:val="00C22D98"/>
    <w:rsid w:val="00C23C4C"/>
    <w:rsid w:val="00C259AB"/>
    <w:rsid w:val="00C26B30"/>
    <w:rsid w:val="00C27359"/>
    <w:rsid w:val="00C346B4"/>
    <w:rsid w:val="00C37C0B"/>
    <w:rsid w:val="00C408AA"/>
    <w:rsid w:val="00C411F7"/>
    <w:rsid w:val="00C4343C"/>
    <w:rsid w:val="00C436B2"/>
    <w:rsid w:val="00C47EB7"/>
    <w:rsid w:val="00C5014D"/>
    <w:rsid w:val="00C506A3"/>
    <w:rsid w:val="00C50A65"/>
    <w:rsid w:val="00C50E27"/>
    <w:rsid w:val="00C518FC"/>
    <w:rsid w:val="00C522AC"/>
    <w:rsid w:val="00C53CC6"/>
    <w:rsid w:val="00C55C8A"/>
    <w:rsid w:val="00C56A35"/>
    <w:rsid w:val="00C56B47"/>
    <w:rsid w:val="00C614F6"/>
    <w:rsid w:val="00C61B55"/>
    <w:rsid w:val="00C61F12"/>
    <w:rsid w:val="00C63983"/>
    <w:rsid w:val="00C63A98"/>
    <w:rsid w:val="00C64F5A"/>
    <w:rsid w:val="00C65545"/>
    <w:rsid w:val="00C65658"/>
    <w:rsid w:val="00C66EE9"/>
    <w:rsid w:val="00C74A26"/>
    <w:rsid w:val="00C74BCA"/>
    <w:rsid w:val="00C75D3B"/>
    <w:rsid w:val="00C76198"/>
    <w:rsid w:val="00C8005A"/>
    <w:rsid w:val="00C819E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2B41"/>
    <w:rsid w:val="00C95B89"/>
    <w:rsid w:val="00C95EE6"/>
    <w:rsid w:val="00C979FF"/>
    <w:rsid w:val="00C97EBF"/>
    <w:rsid w:val="00C97F8C"/>
    <w:rsid w:val="00CA3504"/>
    <w:rsid w:val="00CA5D42"/>
    <w:rsid w:val="00CA7C5D"/>
    <w:rsid w:val="00CB0196"/>
    <w:rsid w:val="00CB04C1"/>
    <w:rsid w:val="00CB1440"/>
    <w:rsid w:val="00CB1967"/>
    <w:rsid w:val="00CB1B9A"/>
    <w:rsid w:val="00CB24FB"/>
    <w:rsid w:val="00CB2FCC"/>
    <w:rsid w:val="00CB4788"/>
    <w:rsid w:val="00CB5537"/>
    <w:rsid w:val="00CB6476"/>
    <w:rsid w:val="00CB72FF"/>
    <w:rsid w:val="00CC46CF"/>
    <w:rsid w:val="00CC5A57"/>
    <w:rsid w:val="00CC761A"/>
    <w:rsid w:val="00CD2714"/>
    <w:rsid w:val="00CE0C00"/>
    <w:rsid w:val="00CE1BAA"/>
    <w:rsid w:val="00CE38D7"/>
    <w:rsid w:val="00CE3F47"/>
    <w:rsid w:val="00CE402E"/>
    <w:rsid w:val="00CE70CB"/>
    <w:rsid w:val="00CE7815"/>
    <w:rsid w:val="00CF0630"/>
    <w:rsid w:val="00CF0B0C"/>
    <w:rsid w:val="00CF148C"/>
    <w:rsid w:val="00CF2489"/>
    <w:rsid w:val="00CF2B81"/>
    <w:rsid w:val="00CF4AD6"/>
    <w:rsid w:val="00CF5C1A"/>
    <w:rsid w:val="00CF6539"/>
    <w:rsid w:val="00D00195"/>
    <w:rsid w:val="00D00A55"/>
    <w:rsid w:val="00D036D2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07B0"/>
    <w:rsid w:val="00D207E4"/>
    <w:rsid w:val="00D212E2"/>
    <w:rsid w:val="00D213DA"/>
    <w:rsid w:val="00D21C79"/>
    <w:rsid w:val="00D23032"/>
    <w:rsid w:val="00D25D4E"/>
    <w:rsid w:val="00D3099E"/>
    <w:rsid w:val="00D30CB5"/>
    <w:rsid w:val="00D31A53"/>
    <w:rsid w:val="00D33A19"/>
    <w:rsid w:val="00D341C2"/>
    <w:rsid w:val="00D34F7C"/>
    <w:rsid w:val="00D3522F"/>
    <w:rsid w:val="00D35F37"/>
    <w:rsid w:val="00D369CB"/>
    <w:rsid w:val="00D40720"/>
    <w:rsid w:val="00D42ED3"/>
    <w:rsid w:val="00D443C6"/>
    <w:rsid w:val="00D446E3"/>
    <w:rsid w:val="00D46EC1"/>
    <w:rsid w:val="00D47249"/>
    <w:rsid w:val="00D51988"/>
    <w:rsid w:val="00D51F8B"/>
    <w:rsid w:val="00D53315"/>
    <w:rsid w:val="00D5594A"/>
    <w:rsid w:val="00D5769C"/>
    <w:rsid w:val="00D57770"/>
    <w:rsid w:val="00D5796A"/>
    <w:rsid w:val="00D579FE"/>
    <w:rsid w:val="00D60A74"/>
    <w:rsid w:val="00D62467"/>
    <w:rsid w:val="00D62F10"/>
    <w:rsid w:val="00D67716"/>
    <w:rsid w:val="00D72395"/>
    <w:rsid w:val="00D7308A"/>
    <w:rsid w:val="00D73D96"/>
    <w:rsid w:val="00D80DCD"/>
    <w:rsid w:val="00D80E18"/>
    <w:rsid w:val="00D81AF8"/>
    <w:rsid w:val="00D850FE"/>
    <w:rsid w:val="00D85271"/>
    <w:rsid w:val="00D85389"/>
    <w:rsid w:val="00D90175"/>
    <w:rsid w:val="00D91ED7"/>
    <w:rsid w:val="00DA2E67"/>
    <w:rsid w:val="00DA3ECD"/>
    <w:rsid w:val="00DA4C48"/>
    <w:rsid w:val="00DA56F8"/>
    <w:rsid w:val="00DA640C"/>
    <w:rsid w:val="00DA64C5"/>
    <w:rsid w:val="00DA6C06"/>
    <w:rsid w:val="00DA757E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2EA4"/>
    <w:rsid w:val="00DC4EFC"/>
    <w:rsid w:val="00DC614C"/>
    <w:rsid w:val="00DC66CF"/>
    <w:rsid w:val="00DD04EE"/>
    <w:rsid w:val="00DD1BEE"/>
    <w:rsid w:val="00DD2AFD"/>
    <w:rsid w:val="00DD303A"/>
    <w:rsid w:val="00DD3B08"/>
    <w:rsid w:val="00DD4BE5"/>
    <w:rsid w:val="00DE11D9"/>
    <w:rsid w:val="00DE146E"/>
    <w:rsid w:val="00DE30F2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287A"/>
    <w:rsid w:val="00E04654"/>
    <w:rsid w:val="00E05C65"/>
    <w:rsid w:val="00E10C41"/>
    <w:rsid w:val="00E1101D"/>
    <w:rsid w:val="00E12E24"/>
    <w:rsid w:val="00E130A6"/>
    <w:rsid w:val="00E1628D"/>
    <w:rsid w:val="00E174D8"/>
    <w:rsid w:val="00E17C00"/>
    <w:rsid w:val="00E2172F"/>
    <w:rsid w:val="00E21F7B"/>
    <w:rsid w:val="00E228DC"/>
    <w:rsid w:val="00E2557B"/>
    <w:rsid w:val="00E269BE"/>
    <w:rsid w:val="00E2747B"/>
    <w:rsid w:val="00E313B0"/>
    <w:rsid w:val="00E33DDE"/>
    <w:rsid w:val="00E33F60"/>
    <w:rsid w:val="00E341DA"/>
    <w:rsid w:val="00E3512A"/>
    <w:rsid w:val="00E35E52"/>
    <w:rsid w:val="00E364C6"/>
    <w:rsid w:val="00E3765C"/>
    <w:rsid w:val="00E378F3"/>
    <w:rsid w:val="00E37A14"/>
    <w:rsid w:val="00E41937"/>
    <w:rsid w:val="00E42932"/>
    <w:rsid w:val="00E44A7F"/>
    <w:rsid w:val="00E4666F"/>
    <w:rsid w:val="00E524B4"/>
    <w:rsid w:val="00E53066"/>
    <w:rsid w:val="00E550F5"/>
    <w:rsid w:val="00E55E0E"/>
    <w:rsid w:val="00E565C8"/>
    <w:rsid w:val="00E6074A"/>
    <w:rsid w:val="00E61984"/>
    <w:rsid w:val="00E62725"/>
    <w:rsid w:val="00E65CF2"/>
    <w:rsid w:val="00E661F6"/>
    <w:rsid w:val="00E67F19"/>
    <w:rsid w:val="00E70D24"/>
    <w:rsid w:val="00E7159A"/>
    <w:rsid w:val="00E720B0"/>
    <w:rsid w:val="00E725C9"/>
    <w:rsid w:val="00E72EC0"/>
    <w:rsid w:val="00E736B0"/>
    <w:rsid w:val="00E76D7A"/>
    <w:rsid w:val="00E77ABC"/>
    <w:rsid w:val="00E77FAE"/>
    <w:rsid w:val="00E812F2"/>
    <w:rsid w:val="00E819A1"/>
    <w:rsid w:val="00E82DCB"/>
    <w:rsid w:val="00E8372D"/>
    <w:rsid w:val="00E8576F"/>
    <w:rsid w:val="00E904EB"/>
    <w:rsid w:val="00E94F2A"/>
    <w:rsid w:val="00E979FC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C1692"/>
    <w:rsid w:val="00EC1AF1"/>
    <w:rsid w:val="00EC4107"/>
    <w:rsid w:val="00EC53DE"/>
    <w:rsid w:val="00EC578D"/>
    <w:rsid w:val="00EC5CB6"/>
    <w:rsid w:val="00ED0785"/>
    <w:rsid w:val="00ED6D1D"/>
    <w:rsid w:val="00ED7D72"/>
    <w:rsid w:val="00EE0753"/>
    <w:rsid w:val="00EE41F4"/>
    <w:rsid w:val="00EE4454"/>
    <w:rsid w:val="00EE5690"/>
    <w:rsid w:val="00EE5D55"/>
    <w:rsid w:val="00EF2532"/>
    <w:rsid w:val="00EF5BE5"/>
    <w:rsid w:val="00EF6179"/>
    <w:rsid w:val="00EF6920"/>
    <w:rsid w:val="00EF6AE7"/>
    <w:rsid w:val="00EF6D53"/>
    <w:rsid w:val="00F00188"/>
    <w:rsid w:val="00F02B03"/>
    <w:rsid w:val="00F032C2"/>
    <w:rsid w:val="00F040CB"/>
    <w:rsid w:val="00F05B70"/>
    <w:rsid w:val="00F06E4D"/>
    <w:rsid w:val="00F11767"/>
    <w:rsid w:val="00F159BE"/>
    <w:rsid w:val="00F16739"/>
    <w:rsid w:val="00F2327A"/>
    <w:rsid w:val="00F23AEE"/>
    <w:rsid w:val="00F27BFA"/>
    <w:rsid w:val="00F302F7"/>
    <w:rsid w:val="00F315CF"/>
    <w:rsid w:val="00F36B9F"/>
    <w:rsid w:val="00F3768C"/>
    <w:rsid w:val="00F40C8C"/>
    <w:rsid w:val="00F412D2"/>
    <w:rsid w:val="00F417D9"/>
    <w:rsid w:val="00F4180D"/>
    <w:rsid w:val="00F42997"/>
    <w:rsid w:val="00F44536"/>
    <w:rsid w:val="00F44780"/>
    <w:rsid w:val="00F45603"/>
    <w:rsid w:val="00F4564D"/>
    <w:rsid w:val="00F478BF"/>
    <w:rsid w:val="00F52EA2"/>
    <w:rsid w:val="00F5508A"/>
    <w:rsid w:val="00F55872"/>
    <w:rsid w:val="00F57041"/>
    <w:rsid w:val="00F57193"/>
    <w:rsid w:val="00F57B63"/>
    <w:rsid w:val="00F6082F"/>
    <w:rsid w:val="00F62941"/>
    <w:rsid w:val="00F62AE7"/>
    <w:rsid w:val="00F63530"/>
    <w:rsid w:val="00F63752"/>
    <w:rsid w:val="00F64386"/>
    <w:rsid w:val="00F652FA"/>
    <w:rsid w:val="00F6602E"/>
    <w:rsid w:val="00F67D60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25A9"/>
    <w:rsid w:val="00F8366E"/>
    <w:rsid w:val="00F847CC"/>
    <w:rsid w:val="00F85378"/>
    <w:rsid w:val="00F85536"/>
    <w:rsid w:val="00F85777"/>
    <w:rsid w:val="00F862D5"/>
    <w:rsid w:val="00F86476"/>
    <w:rsid w:val="00F947B3"/>
    <w:rsid w:val="00F9688D"/>
    <w:rsid w:val="00F96D2F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12E9"/>
    <w:rsid w:val="00FB16E5"/>
    <w:rsid w:val="00FB5094"/>
    <w:rsid w:val="00FB5352"/>
    <w:rsid w:val="00FB5C08"/>
    <w:rsid w:val="00FC2004"/>
    <w:rsid w:val="00FC244C"/>
    <w:rsid w:val="00FC2F76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D607F"/>
    <w:rsid w:val="00FE01F1"/>
    <w:rsid w:val="00FE3FB1"/>
    <w:rsid w:val="00FE5CA0"/>
    <w:rsid w:val="00FE79C0"/>
    <w:rsid w:val="00FE79F5"/>
    <w:rsid w:val="00FF1EF4"/>
    <w:rsid w:val="00FF2633"/>
    <w:rsid w:val="00FF2702"/>
    <w:rsid w:val="00FF531B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CBCACE"/>
  <w15:docId w15:val="{FD1FC2A7-FDF0-4546-ACEF-E54D695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C7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38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8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38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8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8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38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3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SignCoverPageText">
    <w:name w:val="SignCoverPageText"/>
    <w:basedOn w:val="SignCoverPageLine"/>
    <w:link w:val="SignCoverPageTextChar"/>
    <w:qFormat/>
    <w:rsid w:val="009820A9"/>
    <w:pPr>
      <w:spacing w:before="0" w:after="360"/>
    </w:pPr>
  </w:style>
  <w:style w:type="character" w:customStyle="1" w:styleId="SignCoverPageTextChar">
    <w:name w:val="SignCoverPageText Char"/>
    <w:basedOn w:val="DefaultParagraphFont"/>
    <w:link w:val="SignCoverPageText"/>
    <w:rsid w:val="009820A9"/>
    <w:rPr>
      <w:rFonts w:ascii="Times New Roman" w:eastAsia="Times New Roman" w:hAnsi="Times New Roman" w:cs="Times New Roman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424B53"/>
    <w:pPr>
      <w:ind w:left="720"/>
      <w:contextualSpacing/>
    </w:pPr>
  </w:style>
  <w:style w:type="paragraph" w:customStyle="1" w:styleId="ActHead1">
    <w:name w:val="ActHead 1"/>
    <w:aliases w:val="c"/>
    <w:basedOn w:val="Normal"/>
    <w:next w:val="Normal"/>
    <w:qFormat/>
    <w:rsid w:val="003A3F25"/>
    <w:pPr>
      <w:keepNext/>
      <w:keepLines/>
      <w:spacing w:after="0" w:line="240" w:lineRule="auto"/>
      <w:ind w:left="1134" w:hanging="1134"/>
      <w:outlineLvl w:val="0"/>
    </w:pPr>
    <w:rPr>
      <w:rFonts w:eastAsia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3A3F25"/>
  </w:style>
  <w:style w:type="character" w:customStyle="1" w:styleId="CharChapText">
    <w:name w:val="CharChapText"/>
    <w:basedOn w:val="DefaultParagraphFont"/>
    <w:qFormat/>
    <w:rsid w:val="003A3F25"/>
  </w:style>
  <w:style w:type="paragraph" w:styleId="Revision">
    <w:name w:val="Revision"/>
    <w:hidden/>
    <w:uiPriority w:val="99"/>
    <w:semiHidden/>
    <w:rsid w:val="00924AA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Query1">
    <w:name w:val="Query1"/>
    <w:basedOn w:val="Normal"/>
    <w:link w:val="Query1Char"/>
    <w:qFormat/>
    <w:rsid w:val="002C6993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Query1Char">
    <w:name w:val="Query1 Char"/>
    <w:basedOn w:val="DefaultParagraphFont"/>
    <w:link w:val="Query1"/>
    <w:rsid w:val="002C6993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0B54-82B6-484E-A986-D16346FC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Sloan</dc:creator>
  <cp:lastModifiedBy>Megan Easton</cp:lastModifiedBy>
  <cp:revision>4</cp:revision>
  <cp:lastPrinted>2019-02-21T05:55:00Z</cp:lastPrinted>
  <dcterms:created xsi:type="dcterms:W3CDTF">2020-10-15T03:16:00Z</dcterms:created>
  <dcterms:modified xsi:type="dcterms:W3CDTF">2020-10-26T00:07:00Z</dcterms:modified>
</cp:coreProperties>
</file>