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D75B8" w:rsidRDefault="00193461" w:rsidP="0020300C">
      <w:pPr>
        <w:rPr>
          <w:sz w:val="28"/>
        </w:rPr>
      </w:pPr>
      <w:r w:rsidRPr="005D75B8">
        <w:rPr>
          <w:noProof/>
          <w:lang w:eastAsia="en-AU"/>
        </w:rPr>
        <w:drawing>
          <wp:inline distT="0" distB="0" distL="0" distR="0" wp14:anchorId="7E9FA7EC" wp14:editId="4DF9FC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D75B8" w:rsidRDefault="0048364F" w:rsidP="0048364F">
      <w:pPr>
        <w:rPr>
          <w:sz w:val="19"/>
        </w:rPr>
      </w:pPr>
    </w:p>
    <w:p w:rsidR="0048364F" w:rsidRPr="005D75B8" w:rsidRDefault="00C47B4B" w:rsidP="0048364F">
      <w:pPr>
        <w:pStyle w:val="ShortT"/>
      </w:pPr>
      <w:r w:rsidRPr="005D75B8">
        <w:t xml:space="preserve">Financial Framework (Supplementary Powers) Amendment (Education, Skills and Employment Measures No. 7) </w:t>
      </w:r>
      <w:r w:rsidR="005D75B8">
        <w:t>Regulations 2</w:t>
      </w:r>
      <w:r w:rsidRPr="005D75B8">
        <w:t>020</w:t>
      </w:r>
    </w:p>
    <w:p w:rsidR="00C47B4B" w:rsidRPr="005D75B8" w:rsidRDefault="00C47B4B" w:rsidP="007E0B3C">
      <w:pPr>
        <w:pStyle w:val="SignCoverPageStart"/>
        <w:spacing w:before="240"/>
        <w:rPr>
          <w:szCs w:val="22"/>
        </w:rPr>
      </w:pPr>
      <w:r w:rsidRPr="005D75B8">
        <w:rPr>
          <w:szCs w:val="22"/>
        </w:rPr>
        <w:t>I, General the Honourable David Hurley AC DSC (Retd), Governor</w:t>
      </w:r>
      <w:r w:rsidR="005D75B8">
        <w:rPr>
          <w:szCs w:val="22"/>
        </w:rPr>
        <w:noBreakHyphen/>
      </w:r>
      <w:r w:rsidRPr="005D75B8">
        <w:rPr>
          <w:szCs w:val="22"/>
        </w:rPr>
        <w:t>General of the Commonwealth of Australia, acting with the advice of the Federal Executive Council, make the following regulations.</w:t>
      </w:r>
    </w:p>
    <w:p w:rsidR="00C47B4B" w:rsidRPr="005D75B8" w:rsidRDefault="00C47B4B" w:rsidP="007E0B3C">
      <w:pPr>
        <w:keepNext/>
        <w:spacing w:before="720" w:line="240" w:lineRule="atLeast"/>
        <w:ind w:right="397"/>
        <w:jc w:val="both"/>
        <w:rPr>
          <w:szCs w:val="22"/>
        </w:rPr>
      </w:pPr>
      <w:r w:rsidRPr="005D75B8">
        <w:rPr>
          <w:szCs w:val="22"/>
        </w:rPr>
        <w:t xml:space="preserve">Dated </w:t>
      </w:r>
      <w:bookmarkStart w:id="0" w:name="BKCheck15B_1"/>
      <w:bookmarkEnd w:id="0"/>
      <w:r w:rsidRPr="005D75B8">
        <w:rPr>
          <w:szCs w:val="22"/>
        </w:rPr>
        <w:fldChar w:fldCharType="begin"/>
      </w:r>
      <w:r w:rsidRPr="005D75B8">
        <w:rPr>
          <w:szCs w:val="22"/>
        </w:rPr>
        <w:instrText xml:space="preserve"> DOCPROPERTY  DateMade </w:instrText>
      </w:r>
      <w:r w:rsidRPr="005D75B8">
        <w:rPr>
          <w:szCs w:val="22"/>
        </w:rPr>
        <w:fldChar w:fldCharType="separate"/>
      </w:r>
      <w:r w:rsidR="007F7FF4">
        <w:rPr>
          <w:szCs w:val="22"/>
        </w:rPr>
        <w:t>29 October 2020</w:t>
      </w:r>
      <w:r w:rsidRPr="005D75B8">
        <w:rPr>
          <w:szCs w:val="22"/>
        </w:rPr>
        <w:fldChar w:fldCharType="end"/>
      </w:r>
    </w:p>
    <w:p w:rsidR="00C47B4B" w:rsidRPr="005D75B8" w:rsidRDefault="00C47B4B" w:rsidP="007E0B3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75B8">
        <w:rPr>
          <w:szCs w:val="22"/>
        </w:rPr>
        <w:t>David Hurley</w:t>
      </w:r>
    </w:p>
    <w:p w:rsidR="00C47B4B" w:rsidRPr="005D75B8" w:rsidRDefault="00C47B4B" w:rsidP="007E0B3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75B8">
        <w:rPr>
          <w:szCs w:val="22"/>
        </w:rPr>
        <w:t>Governor</w:t>
      </w:r>
      <w:r w:rsidR="005D75B8">
        <w:rPr>
          <w:szCs w:val="22"/>
        </w:rPr>
        <w:noBreakHyphen/>
      </w:r>
      <w:r w:rsidRPr="005D75B8">
        <w:rPr>
          <w:szCs w:val="22"/>
        </w:rPr>
        <w:t>General</w:t>
      </w:r>
    </w:p>
    <w:p w:rsidR="00C47B4B" w:rsidRPr="005D75B8" w:rsidRDefault="00C47B4B" w:rsidP="007E0B3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75B8">
        <w:rPr>
          <w:szCs w:val="22"/>
        </w:rPr>
        <w:t>By His Excellency’s Command</w:t>
      </w:r>
    </w:p>
    <w:p w:rsidR="00C47B4B" w:rsidRPr="005D75B8" w:rsidRDefault="00C47B4B" w:rsidP="007E0B3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D75B8">
        <w:rPr>
          <w:szCs w:val="22"/>
        </w:rPr>
        <w:t>Mathias Cormann</w:t>
      </w:r>
    </w:p>
    <w:p w:rsidR="00C47B4B" w:rsidRPr="005D75B8" w:rsidRDefault="00C47B4B" w:rsidP="007E0B3C">
      <w:pPr>
        <w:pStyle w:val="SignCoverPageEnd"/>
        <w:rPr>
          <w:szCs w:val="22"/>
        </w:rPr>
      </w:pPr>
      <w:r w:rsidRPr="005D75B8">
        <w:rPr>
          <w:szCs w:val="22"/>
        </w:rPr>
        <w:t>Minister for Finance</w:t>
      </w:r>
    </w:p>
    <w:p w:rsidR="00C47B4B" w:rsidRPr="005D75B8" w:rsidRDefault="00C47B4B" w:rsidP="007E0B3C"/>
    <w:p w:rsidR="0048364F" w:rsidRPr="005806FB" w:rsidRDefault="0048364F" w:rsidP="0048364F">
      <w:pPr>
        <w:pStyle w:val="Header"/>
        <w:tabs>
          <w:tab w:val="clear" w:pos="4150"/>
          <w:tab w:val="clear" w:pos="8307"/>
        </w:tabs>
      </w:pPr>
      <w:r w:rsidRPr="005806FB">
        <w:rPr>
          <w:rStyle w:val="CharAmSchNo"/>
        </w:rPr>
        <w:t xml:space="preserve"> </w:t>
      </w:r>
      <w:r w:rsidRPr="005806FB">
        <w:rPr>
          <w:rStyle w:val="CharAmSchText"/>
        </w:rPr>
        <w:t xml:space="preserve"> </w:t>
      </w:r>
    </w:p>
    <w:p w:rsidR="0048364F" w:rsidRPr="005806FB" w:rsidRDefault="0048364F" w:rsidP="0048364F">
      <w:pPr>
        <w:pStyle w:val="Header"/>
        <w:tabs>
          <w:tab w:val="clear" w:pos="4150"/>
          <w:tab w:val="clear" w:pos="8307"/>
        </w:tabs>
      </w:pPr>
      <w:r w:rsidRPr="005806FB">
        <w:rPr>
          <w:rStyle w:val="CharAmPartNo"/>
        </w:rPr>
        <w:t xml:space="preserve"> </w:t>
      </w:r>
      <w:r w:rsidRPr="005806FB">
        <w:rPr>
          <w:rStyle w:val="CharAmPartText"/>
        </w:rPr>
        <w:t xml:space="preserve"> </w:t>
      </w:r>
    </w:p>
    <w:p w:rsidR="0048364F" w:rsidRPr="005D75B8" w:rsidRDefault="0048364F" w:rsidP="0048364F">
      <w:pPr>
        <w:sectPr w:rsidR="0048364F" w:rsidRPr="005D75B8" w:rsidSect="00E136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D75B8" w:rsidRDefault="0048364F" w:rsidP="0048364F">
      <w:pPr>
        <w:outlineLvl w:val="0"/>
        <w:rPr>
          <w:sz w:val="36"/>
        </w:rPr>
      </w:pPr>
      <w:r w:rsidRPr="005D75B8">
        <w:rPr>
          <w:sz w:val="36"/>
        </w:rPr>
        <w:lastRenderedPageBreak/>
        <w:t>Contents</w:t>
      </w:r>
    </w:p>
    <w:bookmarkStart w:id="1" w:name="BKCheck15B_2"/>
    <w:bookmarkEnd w:id="1"/>
    <w:p w:rsidR="005D75B8" w:rsidRDefault="005D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D75B8">
        <w:rPr>
          <w:noProof/>
        </w:rPr>
        <w:tab/>
      </w:r>
      <w:r w:rsidRPr="005D75B8">
        <w:rPr>
          <w:noProof/>
        </w:rPr>
        <w:fldChar w:fldCharType="begin"/>
      </w:r>
      <w:r w:rsidRPr="005D75B8">
        <w:rPr>
          <w:noProof/>
        </w:rPr>
        <w:instrText xml:space="preserve"> PAGEREF _Toc53400930 \h </w:instrText>
      </w:r>
      <w:r w:rsidRPr="005D75B8">
        <w:rPr>
          <w:noProof/>
        </w:rPr>
      </w:r>
      <w:r w:rsidRPr="005D75B8">
        <w:rPr>
          <w:noProof/>
        </w:rPr>
        <w:fldChar w:fldCharType="separate"/>
      </w:r>
      <w:r w:rsidR="007F7FF4">
        <w:rPr>
          <w:noProof/>
        </w:rPr>
        <w:t>1</w:t>
      </w:r>
      <w:r w:rsidRPr="005D75B8">
        <w:rPr>
          <w:noProof/>
        </w:rPr>
        <w:fldChar w:fldCharType="end"/>
      </w:r>
    </w:p>
    <w:p w:rsidR="005D75B8" w:rsidRDefault="005D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D75B8">
        <w:rPr>
          <w:noProof/>
        </w:rPr>
        <w:tab/>
      </w:r>
      <w:r w:rsidRPr="005D75B8">
        <w:rPr>
          <w:noProof/>
        </w:rPr>
        <w:fldChar w:fldCharType="begin"/>
      </w:r>
      <w:r w:rsidRPr="005D75B8">
        <w:rPr>
          <w:noProof/>
        </w:rPr>
        <w:instrText xml:space="preserve"> PAGEREF _Toc53400931 \h </w:instrText>
      </w:r>
      <w:r w:rsidRPr="005D75B8">
        <w:rPr>
          <w:noProof/>
        </w:rPr>
      </w:r>
      <w:r w:rsidRPr="005D75B8">
        <w:rPr>
          <w:noProof/>
        </w:rPr>
        <w:fldChar w:fldCharType="separate"/>
      </w:r>
      <w:r w:rsidR="007F7FF4">
        <w:rPr>
          <w:noProof/>
        </w:rPr>
        <w:t>1</w:t>
      </w:r>
      <w:r w:rsidRPr="005D75B8">
        <w:rPr>
          <w:noProof/>
        </w:rPr>
        <w:fldChar w:fldCharType="end"/>
      </w:r>
    </w:p>
    <w:p w:rsidR="005D75B8" w:rsidRDefault="005D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D75B8">
        <w:rPr>
          <w:noProof/>
        </w:rPr>
        <w:tab/>
      </w:r>
      <w:r w:rsidRPr="005D75B8">
        <w:rPr>
          <w:noProof/>
        </w:rPr>
        <w:fldChar w:fldCharType="begin"/>
      </w:r>
      <w:r w:rsidRPr="005D75B8">
        <w:rPr>
          <w:noProof/>
        </w:rPr>
        <w:instrText xml:space="preserve"> PAGEREF _Toc53400932 \h </w:instrText>
      </w:r>
      <w:r w:rsidRPr="005D75B8">
        <w:rPr>
          <w:noProof/>
        </w:rPr>
      </w:r>
      <w:r w:rsidRPr="005D75B8">
        <w:rPr>
          <w:noProof/>
        </w:rPr>
        <w:fldChar w:fldCharType="separate"/>
      </w:r>
      <w:r w:rsidR="007F7FF4">
        <w:rPr>
          <w:noProof/>
        </w:rPr>
        <w:t>1</w:t>
      </w:r>
      <w:r w:rsidRPr="005D75B8">
        <w:rPr>
          <w:noProof/>
        </w:rPr>
        <w:fldChar w:fldCharType="end"/>
      </w:r>
    </w:p>
    <w:p w:rsidR="005D75B8" w:rsidRDefault="005D75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D75B8">
        <w:rPr>
          <w:noProof/>
        </w:rPr>
        <w:tab/>
      </w:r>
      <w:r w:rsidRPr="005D75B8">
        <w:rPr>
          <w:noProof/>
        </w:rPr>
        <w:fldChar w:fldCharType="begin"/>
      </w:r>
      <w:r w:rsidRPr="005D75B8">
        <w:rPr>
          <w:noProof/>
        </w:rPr>
        <w:instrText xml:space="preserve"> PAGEREF _Toc53400933 \h </w:instrText>
      </w:r>
      <w:r w:rsidRPr="005D75B8">
        <w:rPr>
          <w:noProof/>
        </w:rPr>
      </w:r>
      <w:r w:rsidRPr="005D75B8">
        <w:rPr>
          <w:noProof/>
        </w:rPr>
        <w:fldChar w:fldCharType="separate"/>
      </w:r>
      <w:r w:rsidR="007F7FF4">
        <w:rPr>
          <w:noProof/>
        </w:rPr>
        <w:t>1</w:t>
      </w:r>
      <w:r w:rsidRPr="005D75B8">
        <w:rPr>
          <w:noProof/>
        </w:rPr>
        <w:fldChar w:fldCharType="end"/>
      </w:r>
    </w:p>
    <w:p w:rsidR="005D75B8" w:rsidRDefault="005D75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D75B8">
        <w:rPr>
          <w:b w:val="0"/>
          <w:noProof/>
          <w:sz w:val="18"/>
        </w:rPr>
        <w:tab/>
      </w:r>
      <w:r w:rsidRPr="005D75B8">
        <w:rPr>
          <w:b w:val="0"/>
          <w:noProof/>
          <w:sz w:val="18"/>
        </w:rPr>
        <w:fldChar w:fldCharType="begin"/>
      </w:r>
      <w:r w:rsidRPr="005D75B8">
        <w:rPr>
          <w:b w:val="0"/>
          <w:noProof/>
          <w:sz w:val="18"/>
        </w:rPr>
        <w:instrText xml:space="preserve"> PAGEREF _Toc53400934 \h </w:instrText>
      </w:r>
      <w:r w:rsidRPr="005D75B8">
        <w:rPr>
          <w:b w:val="0"/>
          <w:noProof/>
          <w:sz w:val="18"/>
        </w:rPr>
      </w:r>
      <w:r w:rsidRPr="005D75B8">
        <w:rPr>
          <w:b w:val="0"/>
          <w:noProof/>
          <w:sz w:val="18"/>
        </w:rPr>
        <w:fldChar w:fldCharType="separate"/>
      </w:r>
      <w:r w:rsidR="007F7FF4">
        <w:rPr>
          <w:b w:val="0"/>
          <w:noProof/>
          <w:sz w:val="18"/>
        </w:rPr>
        <w:t>2</w:t>
      </w:r>
      <w:r w:rsidRPr="005D75B8">
        <w:rPr>
          <w:b w:val="0"/>
          <w:noProof/>
          <w:sz w:val="18"/>
        </w:rPr>
        <w:fldChar w:fldCharType="end"/>
      </w:r>
    </w:p>
    <w:p w:rsidR="005D75B8" w:rsidRDefault="005D75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5D75B8">
        <w:rPr>
          <w:i w:val="0"/>
          <w:noProof/>
          <w:sz w:val="18"/>
        </w:rPr>
        <w:tab/>
      </w:r>
      <w:r w:rsidRPr="005D75B8">
        <w:rPr>
          <w:i w:val="0"/>
          <w:noProof/>
          <w:sz w:val="18"/>
        </w:rPr>
        <w:fldChar w:fldCharType="begin"/>
      </w:r>
      <w:r w:rsidRPr="005D75B8">
        <w:rPr>
          <w:i w:val="0"/>
          <w:noProof/>
          <w:sz w:val="18"/>
        </w:rPr>
        <w:instrText xml:space="preserve"> PAGEREF _Toc53400935 \h </w:instrText>
      </w:r>
      <w:r w:rsidRPr="005D75B8">
        <w:rPr>
          <w:i w:val="0"/>
          <w:noProof/>
          <w:sz w:val="18"/>
        </w:rPr>
      </w:r>
      <w:r w:rsidRPr="005D75B8">
        <w:rPr>
          <w:i w:val="0"/>
          <w:noProof/>
          <w:sz w:val="18"/>
        </w:rPr>
        <w:fldChar w:fldCharType="separate"/>
      </w:r>
      <w:r w:rsidR="007F7FF4">
        <w:rPr>
          <w:i w:val="0"/>
          <w:noProof/>
          <w:sz w:val="18"/>
        </w:rPr>
        <w:t>2</w:t>
      </w:r>
      <w:r w:rsidRPr="005D75B8">
        <w:rPr>
          <w:i w:val="0"/>
          <w:noProof/>
          <w:sz w:val="18"/>
        </w:rPr>
        <w:fldChar w:fldCharType="end"/>
      </w:r>
    </w:p>
    <w:p w:rsidR="0048364F" w:rsidRPr="005D75B8" w:rsidRDefault="005D75B8" w:rsidP="0048364F">
      <w:r>
        <w:fldChar w:fldCharType="end"/>
      </w:r>
    </w:p>
    <w:p w:rsidR="0048364F" w:rsidRPr="005D75B8" w:rsidRDefault="0048364F" w:rsidP="0048364F">
      <w:pPr>
        <w:sectPr w:rsidR="0048364F" w:rsidRPr="005D75B8" w:rsidSect="00E136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D75B8" w:rsidRDefault="0048364F" w:rsidP="0048364F">
      <w:pPr>
        <w:pStyle w:val="ActHead5"/>
      </w:pPr>
      <w:bookmarkStart w:id="2" w:name="_Toc53400930"/>
      <w:r w:rsidRPr="005806FB">
        <w:rPr>
          <w:rStyle w:val="CharSectno"/>
        </w:rPr>
        <w:lastRenderedPageBreak/>
        <w:t>1</w:t>
      </w:r>
      <w:r w:rsidRPr="005D75B8">
        <w:t xml:space="preserve">  </w:t>
      </w:r>
      <w:r w:rsidR="004F676E" w:rsidRPr="005D75B8">
        <w:t>Name</w:t>
      </w:r>
      <w:bookmarkEnd w:id="2"/>
    </w:p>
    <w:p w:rsidR="0048364F" w:rsidRPr="005D75B8" w:rsidRDefault="0048364F" w:rsidP="0048364F">
      <w:pPr>
        <w:pStyle w:val="subsection"/>
      </w:pPr>
      <w:r w:rsidRPr="005D75B8">
        <w:tab/>
      </w:r>
      <w:r w:rsidRPr="005D75B8">
        <w:tab/>
      </w:r>
      <w:r w:rsidR="0003612E" w:rsidRPr="005D75B8">
        <w:t>This instrument is</w:t>
      </w:r>
      <w:r w:rsidRPr="005D75B8">
        <w:t xml:space="preserve"> the </w:t>
      </w:r>
      <w:bookmarkStart w:id="3" w:name="BKCheck15B_3"/>
      <w:bookmarkEnd w:id="3"/>
      <w:r w:rsidR="00414ADE" w:rsidRPr="005D75B8">
        <w:rPr>
          <w:i/>
        </w:rPr>
        <w:fldChar w:fldCharType="begin"/>
      </w:r>
      <w:r w:rsidR="00414ADE" w:rsidRPr="005D75B8">
        <w:rPr>
          <w:i/>
        </w:rPr>
        <w:instrText xml:space="preserve"> STYLEREF  ShortT </w:instrText>
      </w:r>
      <w:r w:rsidR="00414ADE" w:rsidRPr="005D75B8">
        <w:rPr>
          <w:i/>
        </w:rPr>
        <w:fldChar w:fldCharType="separate"/>
      </w:r>
      <w:r w:rsidR="007F7FF4">
        <w:rPr>
          <w:i/>
          <w:noProof/>
        </w:rPr>
        <w:t>Financial Framework (Supplementary Powers) Amendment (Education, Skills and Employment Measures No. 7) Regulations 2020</w:t>
      </w:r>
      <w:r w:rsidR="00414ADE" w:rsidRPr="005D75B8">
        <w:rPr>
          <w:i/>
        </w:rPr>
        <w:fldChar w:fldCharType="end"/>
      </w:r>
      <w:r w:rsidRPr="005D75B8">
        <w:t>.</w:t>
      </w:r>
    </w:p>
    <w:p w:rsidR="0003612E" w:rsidRPr="005D75B8" w:rsidRDefault="0003612E" w:rsidP="0003612E">
      <w:pPr>
        <w:pStyle w:val="ActHead5"/>
      </w:pPr>
      <w:bookmarkStart w:id="4" w:name="_Toc53400931"/>
      <w:r w:rsidRPr="005806FB">
        <w:rPr>
          <w:rStyle w:val="CharSectno"/>
        </w:rPr>
        <w:t>2</w:t>
      </w:r>
      <w:r w:rsidRPr="005D75B8">
        <w:t xml:space="preserve">  Commencement</w:t>
      </w:r>
      <w:bookmarkEnd w:id="4"/>
    </w:p>
    <w:p w:rsidR="0003612E" w:rsidRPr="005D75B8" w:rsidRDefault="0003612E" w:rsidP="0003612E">
      <w:pPr>
        <w:pStyle w:val="subsection"/>
      </w:pPr>
      <w:r w:rsidRPr="005D75B8">
        <w:tab/>
        <w:t>(1)</w:t>
      </w:r>
      <w:r w:rsidRPr="005D75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5D75B8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D75B8" w:rsidTr="007E0B3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Commencement information</w:t>
            </w:r>
          </w:p>
        </w:tc>
      </w:tr>
      <w:tr w:rsidR="0003612E" w:rsidRPr="005D75B8" w:rsidTr="007E0B3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Column 3</w:t>
            </w:r>
          </w:p>
        </w:tc>
      </w:tr>
      <w:tr w:rsidR="0003612E" w:rsidRPr="005D75B8" w:rsidTr="007E0B3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Heading"/>
            </w:pPr>
            <w:r w:rsidRPr="005D75B8">
              <w:t>Date/Details</w:t>
            </w:r>
          </w:p>
        </w:tc>
      </w:tr>
      <w:tr w:rsidR="0003612E" w:rsidRPr="005D75B8" w:rsidTr="007E0B3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text"/>
            </w:pPr>
            <w:r w:rsidRPr="005D75B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D75B8" w:rsidRDefault="0003612E" w:rsidP="007E0B3C">
            <w:pPr>
              <w:pStyle w:val="Tabletext"/>
            </w:pPr>
            <w:r w:rsidRPr="005D75B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5D75B8" w:rsidRDefault="00643C1E" w:rsidP="007E0B3C">
            <w:pPr>
              <w:pStyle w:val="Tabletext"/>
            </w:pPr>
            <w:r>
              <w:rPr>
                <w:color w:val="000000"/>
              </w:rPr>
              <w:t xml:space="preserve">31 </w:t>
            </w:r>
            <w:bookmarkStart w:id="5" w:name="_GoBack"/>
            <w:bookmarkEnd w:id="5"/>
            <w:r>
              <w:rPr>
                <w:color w:val="000000"/>
              </w:rPr>
              <w:t>October 2020</w:t>
            </w:r>
          </w:p>
        </w:tc>
      </w:tr>
    </w:tbl>
    <w:p w:rsidR="0003612E" w:rsidRPr="005D75B8" w:rsidRDefault="0003612E" w:rsidP="0003612E">
      <w:pPr>
        <w:pStyle w:val="notetext"/>
      </w:pPr>
      <w:r w:rsidRPr="005D75B8">
        <w:rPr>
          <w:snapToGrid w:val="0"/>
          <w:lang w:eastAsia="en-US"/>
        </w:rPr>
        <w:t>Note:</w:t>
      </w:r>
      <w:r w:rsidRPr="005D75B8">
        <w:rPr>
          <w:snapToGrid w:val="0"/>
          <w:lang w:eastAsia="en-US"/>
        </w:rPr>
        <w:tab/>
        <w:t>This table relates only to the provisions of this instrument</w:t>
      </w:r>
      <w:r w:rsidRPr="005D75B8">
        <w:t xml:space="preserve"> </w:t>
      </w:r>
      <w:r w:rsidRPr="005D75B8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5D75B8" w:rsidRDefault="0003612E" w:rsidP="0003612E">
      <w:pPr>
        <w:pStyle w:val="subsection"/>
      </w:pPr>
      <w:r w:rsidRPr="005D75B8">
        <w:tab/>
        <w:t>(2)</w:t>
      </w:r>
      <w:r w:rsidRPr="005D75B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5D75B8" w:rsidRDefault="0003612E" w:rsidP="0003612E">
      <w:pPr>
        <w:pStyle w:val="ActHead5"/>
      </w:pPr>
      <w:bookmarkStart w:id="6" w:name="_Toc53400932"/>
      <w:r w:rsidRPr="005806FB">
        <w:rPr>
          <w:rStyle w:val="CharSectno"/>
        </w:rPr>
        <w:t>3</w:t>
      </w:r>
      <w:r w:rsidRPr="005D75B8">
        <w:t xml:space="preserve">  Authority</w:t>
      </w:r>
      <w:bookmarkEnd w:id="6"/>
    </w:p>
    <w:p w:rsidR="0003612E" w:rsidRPr="005D75B8" w:rsidRDefault="0003612E" w:rsidP="0003612E">
      <w:pPr>
        <w:pStyle w:val="subsection"/>
      </w:pPr>
      <w:r w:rsidRPr="005D75B8">
        <w:tab/>
      </w:r>
      <w:r w:rsidRPr="005D75B8">
        <w:tab/>
        <w:t xml:space="preserve">This instrument is made under the </w:t>
      </w:r>
      <w:r w:rsidRPr="005D75B8">
        <w:rPr>
          <w:i/>
        </w:rPr>
        <w:t>Financial Framework (Supplementary Powers) Act 1997.</w:t>
      </w:r>
    </w:p>
    <w:p w:rsidR="0003612E" w:rsidRPr="005D75B8" w:rsidRDefault="0003612E" w:rsidP="0003612E">
      <w:pPr>
        <w:pStyle w:val="ActHead5"/>
      </w:pPr>
      <w:bookmarkStart w:id="7" w:name="_Toc53400933"/>
      <w:r w:rsidRPr="005806FB">
        <w:rPr>
          <w:rStyle w:val="CharSectno"/>
        </w:rPr>
        <w:t>4</w:t>
      </w:r>
      <w:r w:rsidRPr="005D75B8">
        <w:t xml:space="preserve">  Schedules</w:t>
      </w:r>
      <w:bookmarkEnd w:id="7"/>
    </w:p>
    <w:p w:rsidR="0003612E" w:rsidRPr="005D75B8" w:rsidRDefault="0003612E" w:rsidP="0003612E">
      <w:pPr>
        <w:pStyle w:val="subsection"/>
      </w:pPr>
      <w:r w:rsidRPr="005D75B8">
        <w:tab/>
      </w:r>
      <w:r w:rsidRPr="005D75B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D75B8" w:rsidRDefault="007B2C09" w:rsidP="009C5989">
      <w:pPr>
        <w:pStyle w:val="ActHead6"/>
        <w:pageBreakBefore/>
      </w:pPr>
      <w:bookmarkStart w:id="8" w:name="_Toc53400934"/>
      <w:bookmarkStart w:id="9" w:name="opcAmSched"/>
      <w:bookmarkStart w:id="10" w:name="opcCurrentFind"/>
      <w:r w:rsidRPr="005806FB">
        <w:rPr>
          <w:rStyle w:val="CharAmSchNo"/>
        </w:rPr>
        <w:t>Schedule 1</w:t>
      </w:r>
      <w:r w:rsidR="0048364F" w:rsidRPr="005D75B8">
        <w:t>—</w:t>
      </w:r>
      <w:r w:rsidR="00460499" w:rsidRPr="005806FB">
        <w:rPr>
          <w:rStyle w:val="CharAmSchText"/>
        </w:rPr>
        <w:t>Amendments</w:t>
      </w:r>
      <w:bookmarkEnd w:id="8"/>
    </w:p>
    <w:bookmarkEnd w:id="9"/>
    <w:bookmarkEnd w:id="10"/>
    <w:p w:rsidR="0003612E" w:rsidRPr="005806FB" w:rsidRDefault="0004044E" w:rsidP="0003612E">
      <w:pPr>
        <w:pStyle w:val="Header"/>
      </w:pPr>
      <w:r w:rsidRPr="005806FB">
        <w:rPr>
          <w:rStyle w:val="CharAmPartNo"/>
        </w:rPr>
        <w:t xml:space="preserve"> </w:t>
      </w:r>
      <w:r w:rsidRPr="005806FB">
        <w:rPr>
          <w:rStyle w:val="CharAmPartText"/>
        </w:rPr>
        <w:t xml:space="preserve"> </w:t>
      </w:r>
    </w:p>
    <w:p w:rsidR="0003612E" w:rsidRPr="005D75B8" w:rsidRDefault="0003612E" w:rsidP="0003612E">
      <w:pPr>
        <w:pStyle w:val="ActHead9"/>
      </w:pPr>
      <w:bookmarkStart w:id="11" w:name="_Toc53400935"/>
      <w:r w:rsidRPr="005D75B8">
        <w:t xml:space="preserve">Financial Framework (Supplementary Powers) </w:t>
      </w:r>
      <w:r w:rsidR="007B2C09" w:rsidRPr="005D75B8">
        <w:t>Regulations 1</w:t>
      </w:r>
      <w:r w:rsidRPr="005D75B8">
        <w:t>997</w:t>
      </w:r>
      <w:bookmarkEnd w:id="11"/>
    </w:p>
    <w:p w:rsidR="005157A1" w:rsidRPr="005D75B8" w:rsidRDefault="005157A1" w:rsidP="005157A1">
      <w:pPr>
        <w:pStyle w:val="ItemHead"/>
      </w:pPr>
      <w:r w:rsidRPr="005D75B8">
        <w:t xml:space="preserve">1  Part 4 of Schedule 1AB (cell at table </w:t>
      </w:r>
      <w:r w:rsidR="0065399F" w:rsidRPr="005D75B8">
        <w:t>item 3</w:t>
      </w:r>
      <w:r w:rsidRPr="005D75B8">
        <w:t xml:space="preserve">3, column headed </w:t>
      </w:r>
      <w:bookmarkStart w:id="12" w:name="BK_S3P2L5C1"/>
      <w:bookmarkEnd w:id="12"/>
      <w:r w:rsidRPr="005D75B8">
        <w:t>“Objective(s)</w:t>
      </w:r>
      <w:bookmarkStart w:id="13" w:name="BK_S3P2L5C14"/>
      <w:bookmarkEnd w:id="13"/>
      <w:r w:rsidRPr="005D75B8">
        <w:t>”</w:t>
      </w:r>
      <w:r w:rsidR="004A2441" w:rsidRPr="005D75B8">
        <w:t>)</w:t>
      </w:r>
    </w:p>
    <w:p w:rsidR="005157A1" w:rsidRPr="005D75B8" w:rsidRDefault="005157A1" w:rsidP="005157A1">
      <w:pPr>
        <w:pStyle w:val="Item"/>
      </w:pPr>
      <w:r w:rsidRPr="005D75B8">
        <w:t>Repeal the cell, substitute:</w:t>
      </w:r>
    </w:p>
    <w:p w:rsidR="004A2441" w:rsidRPr="005D75B8" w:rsidRDefault="004A2441" w:rsidP="004A2441">
      <w:pPr>
        <w:pStyle w:val="Tabletext"/>
      </w:pPr>
    </w:p>
    <w:tbl>
      <w:tblPr>
        <w:tblW w:w="3407" w:type="pct"/>
        <w:tblInd w:w="675" w:type="dxa"/>
        <w:tblLook w:val="0000" w:firstRow="0" w:lastRow="0" w:firstColumn="0" w:lastColumn="0" w:noHBand="0" w:noVBand="0"/>
      </w:tblPr>
      <w:tblGrid>
        <w:gridCol w:w="5812"/>
      </w:tblGrid>
      <w:tr w:rsidR="004A2441" w:rsidRPr="005D75B8" w:rsidTr="004A2441">
        <w:tc>
          <w:tcPr>
            <w:tcW w:w="5000" w:type="pct"/>
            <w:shd w:val="clear" w:color="auto" w:fill="auto"/>
          </w:tcPr>
          <w:p w:rsidR="004A2441" w:rsidRPr="005D75B8" w:rsidRDefault="004A2441" w:rsidP="004A2441">
            <w:pPr>
              <w:pStyle w:val="Tabletext"/>
            </w:pPr>
            <w:r w:rsidRPr="005D75B8">
              <w:t>To provide payments of financial assistance to unemployed persons and other eligible individuals to assist them to relocate to other areas of Australia to take up employment</w:t>
            </w:r>
            <w:r w:rsidR="00C46B59" w:rsidRPr="005D75B8">
              <w:t>, including for the purpose of addressing</w:t>
            </w:r>
            <w:r w:rsidRPr="005D75B8">
              <w:t xml:space="preserve"> labour shortages resulting from the coronavirus known as COVID</w:t>
            </w:r>
            <w:r w:rsidR="005D75B8">
              <w:noBreakHyphen/>
            </w:r>
            <w:r w:rsidRPr="005D75B8">
              <w:t>19.</w:t>
            </w:r>
          </w:p>
          <w:p w:rsidR="004A2441" w:rsidRPr="005D75B8" w:rsidRDefault="004A2441" w:rsidP="004A2441">
            <w:pPr>
              <w:pStyle w:val="Tabletext"/>
            </w:pPr>
            <w:r w:rsidRPr="005D75B8">
              <w:t>This objective has the effect it would have if it were limited to measures:</w:t>
            </w:r>
          </w:p>
          <w:p w:rsidR="004A2441" w:rsidRPr="005D75B8" w:rsidRDefault="004A2441" w:rsidP="004A2441">
            <w:pPr>
              <w:pStyle w:val="Tablea"/>
            </w:pPr>
            <w:r w:rsidRPr="005D75B8">
              <w:t>(a) with respect to aliens (within the meaning of paragraph 51(xix) of the Constitution); or</w:t>
            </w:r>
          </w:p>
          <w:p w:rsidR="004A2441" w:rsidRPr="005D75B8" w:rsidRDefault="004A2441" w:rsidP="004A2441">
            <w:pPr>
              <w:pStyle w:val="Tablea"/>
            </w:pPr>
            <w:r w:rsidRPr="005D75B8">
              <w:t>(b) involving the provision of unemployment benefits (within the meaning of paragraph 51(xxiiiA) of the Constitution); or</w:t>
            </w:r>
          </w:p>
          <w:p w:rsidR="004A2441" w:rsidRPr="005D75B8" w:rsidRDefault="004A2441" w:rsidP="004A2441">
            <w:pPr>
              <w:pStyle w:val="Tablea"/>
            </w:pPr>
            <w:r w:rsidRPr="005D75B8">
              <w:t>(c) to give effect to Australia’s obligations under one or more of the following:</w:t>
            </w:r>
          </w:p>
          <w:p w:rsidR="004A2441" w:rsidRPr="005D75B8" w:rsidRDefault="004A2441" w:rsidP="00485DB8">
            <w:pPr>
              <w:pStyle w:val="Tablei"/>
            </w:pPr>
            <w:r w:rsidRPr="005D75B8">
              <w:t>(i) the International Covenant on Economic, Social and Cultural Rights, particularly Articles 2 and 6;</w:t>
            </w:r>
          </w:p>
          <w:p w:rsidR="004A2441" w:rsidRPr="005D75B8" w:rsidRDefault="004A2441" w:rsidP="00485DB8">
            <w:pPr>
              <w:pStyle w:val="Tablei"/>
            </w:pPr>
            <w:r w:rsidRPr="005D75B8">
              <w:t>(ii) the International Labour Organization</w:t>
            </w:r>
            <w:bookmarkStart w:id="14" w:name="BK_S3P2L23C43"/>
            <w:bookmarkEnd w:id="14"/>
            <w:r w:rsidRPr="005D75B8">
              <w:t>’s Convention concerning Employment Policy, particularly Article 1;</w:t>
            </w:r>
          </w:p>
          <w:p w:rsidR="004A2441" w:rsidRPr="005D75B8" w:rsidRDefault="004A2441" w:rsidP="00485DB8">
            <w:pPr>
              <w:pStyle w:val="Tablei"/>
            </w:pPr>
            <w:r w:rsidRPr="005D75B8">
              <w:t>(iii) the International Labour Organization</w:t>
            </w:r>
            <w:bookmarkStart w:id="15" w:name="BK_S3P2L25C44"/>
            <w:bookmarkEnd w:id="15"/>
            <w:r w:rsidRPr="005D75B8">
              <w:t>’s Convention concerning the Organisation of the Employment Service, particularly Article 1;</w:t>
            </w:r>
          </w:p>
          <w:p w:rsidR="004A2441" w:rsidRPr="005D75B8" w:rsidRDefault="004A2441" w:rsidP="00485DB8">
            <w:pPr>
              <w:pStyle w:val="Tablei"/>
            </w:pPr>
            <w:r w:rsidRPr="005D75B8">
              <w:t>(iv) the International Labour Organization</w:t>
            </w:r>
            <w:bookmarkStart w:id="16" w:name="BK_S3P2L28C43"/>
            <w:bookmarkEnd w:id="16"/>
            <w:r w:rsidRPr="005D75B8">
              <w:t>’s Convention concerning Vocational Guidance and Vocational Training in the Development of Human Resources, particularly Articles 1 to 4; or</w:t>
            </w:r>
          </w:p>
          <w:p w:rsidR="004A2441" w:rsidRPr="005D75B8" w:rsidRDefault="004A2441" w:rsidP="004A2441">
            <w:pPr>
              <w:pStyle w:val="Tablea"/>
            </w:pPr>
            <w:r w:rsidRPr="005D75B8">
              <w:t>(d) that are peculiarly adapted to the government of a nation and cannot otherwise be carried on for the benefit of the nation; or</w:t>
            </w:r>
          </w:p>
          <w:p w:rsidR="004A2441" w:rsidRPr="005D75B8" w:rsidRDefault="004A2441" w:rsidP="00C46B59">
            <w:pPr>
              <w:pStyle w:val="Tablea"/>
            </w:pPr>
            <w:r w:rsidRPr="005D75B8">
              <w:t>(e) undertaken in, or in relation to, a Territory.</w:t>
            </w:r>
          </w:p>
        </w:tc>
      </w:tr>
    </w:tbl>
    <w:p w:rsidR="004A2441" w:rsidRPr="005D75B8" w:rsidRDefault="005157A1" w:rsidP="004A2441">
      <w:pPr>
        <w:pStyle w:val="ItemHead"/>
      </w:pPr>
      <w:r w:rsidRPr="005D75B8">
        <w:t xml:space="preserve">2  </w:t>
      </w:r>
      <w:r w:rsidR="004A2441" w:rsidRPr="005D75B8">
        <w:t xml:space="preserve">Part 4 of Schedule 1AB (table </w:t>
      </w:r>
      <w:r w:rsidR="0065399F" w:rsidRPr="005D75B8">
        <w:t>item 1</w:t>
      </w:r>
      <w:r w:rsidR="004A2441" w:rsidRPr="005D75B8">
        <w:t>28)</w:t>
      </w:r>
    </w:p>
    <w:p w:rsidR="004A2441" w:rsidRPr="005D75B8" w:rsidRDefault="004A2441" w:rsidP="004A2441">
      <w:pPr>
        <w:pStyle w:val="Item"/>
      </w:pPr>
      <w:r w:rsidRPr="005D75B8">
        <w:t>Repeal the item, substitute:</w:t>
      </w:r>
    </w:p>
    <w:p w:rsidR="00BC3721" w:rsidRPr="005D75B8" w:rsidRDefault="00BC3721" w:rsidP="00BC3721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BC3721" w:rsidRPr="005D75B8" w:rsidTr="00127E2A">
        <w:tc>
          <w:tcPr>
            <w:tcW w:w="854" w:type="dxa"/>
            <w:shd w:val="clear" w:color="auto" w:fill="auto"/>
          </w:tcPr>
          <w:p w:rsidR="00BC3721" w:rsidRPr="005D75B8" w:rsidRDefault="00BC3721" w:rsidP="002B1657">
            <w:pPr>
              <w:pStyle w:val="Tabletext"/>
            </w:pPr>
            <w:r w:rsidRPr="005D75B8">
              <w:t>128</w:t>
            </w:r>
          </w:p>
        </w:tc>
        <w:tc>
          <w:tcPr>
            <w:tcW w:w="2534" w:type="dxa"/>
            <w:shd w:val="clear" w:color="auto" w:fill="auto"/>
          </w:tcPr>
          <w:p w:rsidR="00BC3721" w:rsidRPr="005D75B8" w:rsidRDefault="00BC3721" w:rsidP="002B1657">
            <w:pPr>
              <w:pStyle w:val="Tabletext"/>
            </w:pPr>
            <w:r w:rsidRPr="005D75B8">
              <w:t>Harvest Trail Services and Harvest Trail Information Service</w:t>
            </w:r>
          </w:p>
        </w:tc>
        <w:tc>
          <w:tcPr>
            <w:tcW w:w="5109" w:type="dxa"/>
            <w:shd w:val="clear" w:color="auto" w:fill="auto"/>
          </w:tcPr>
          <w:p w:rsidR="00BC3721" w:rsidRPr="005D75B8" w:rsidRDefault="00BC3721" w:rsidP="002B1657">
            <w:pPr>
              <w:pStyle w:val="Tabletext"/>
            </w:pPr>
            <w:r w:rsidRPr="005D75B8">
              <w:t xml:space="preserve">To provide unemployed persons and other eligible </w:t>
            </w:r>
            <w:r w:rsidR="00C46B59" w:rsidRPr="005D75B8">
              <w:t xml:space="preserve">individuals </w:t>
            </w:r>
            <w:r w:rsidRPr="005D75B8">
              <w:t>with information and support to undertake work that meets the requirements of employers in the agricultural industry: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(a) during periods of peak labour demand; or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(b) during labour shortages resulting from the coronavirus known as COVID</w:t>
            </w:r>
            <w:r w:rsidR="005D75B8">
              <w:noBreakHyphen/>
            </w:r>
            <w:r w:rsidRPr="005D75B8">
              <w:t>19.</w:t>
            </w:r>
          </w:p>
          <w:p w:rsidR="00BC3721" w:rsidRPr="005D75B8" w:rsidRDefault="00BC3721" w:rsidP="002B1657">
            <w:pPr>
              <w:pStyle w:val="Tabletext"/>
            </w:pPr>
            <w:r w:rsidRPr="005D75B8">
              <w:t>This objective has the effect it would have if it were limited to providing funding for measures: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(a) with respect to postal, telegraphic, telephonic, and other like services (within the meaning of paragraph 51(v) of the Constitution); or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(b) with respect to aliens (within the meaning of paragraph 51(xix) of the Constitution); or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(c) involving the provision of, or incidental to the provision of, unemployment benefits (within the meaning of paragraph 51(xxiiiA) of the Constitution); or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(d) to give effect to Australia’s obligations under one or more of the following:</w:t>
            </w:r>
          </w:p>
          <w:p w:rsidR="00BC3721" w:rsidRPr="005D75B8" w:rsidRDefault="00BC3721" w:rsidP="002B1657">
            <w:pPr>
              <w:pStyle w:val="Tablei"/>
            </w:pPr>
            <w:r w:rsidRPr="005D75B8">
              <w:t>(i) the International Covenant on Economic, Social and Cultural Rights, particularly Articles 2 and 6;</w:t>
            </w:r>
          </w:p>
          <w:p w:rsidR="00BC3721" w:rsidRPr="005D75B8" w:rsidRDefault="00BC3721" w:rsidP="002B1657">
            <w:pPr>
              <w:pStyle w:val="Tablei"/>
            </w:pPr>
            <w:r w:rsidRPr="005D75B8">
              <w:t>(ii) the International Labour Organization</w:t>
            </w:r>
            <w:bookmarkStart w:id="17" w:name="BK_S3P3L12C43"/>
            <w:bookmarkEnd w:id="17"/>
            <w:r w:rsidRPr="005D75B8">
              <w:t>’s Convention concerning Employment Policy, particularly Article 1;</w:t>
            </w:r>
          </w:p>
          <w:p w:rsidR="00BC3721" w:rsidRPr="005D75B8" w:rsidRDefault="00BC3721" w:rsidP="002B1657">
            <w:pPr>
              <w:pStyle w:val="Tablei"/>
            </w:pPr>
            <w:r w:rsidRPr="005D75B8">
              <w:t>(iii) the International Labour Organization</w:t>
            </w:r>
            <w:bookmarkStart w:id="18" w:name="BK_S3P3L15C44"/>
            <w:bookmarkEnd w:id="18"/>
            <w:r w:rsidRPr="005D75B8">
              <w:t>’s Convention concerning the Organisation of the Employment Service, particularly Article 1;</w:t>
            </w:r>
          </w:p>
          <w:p w:rsidR="00BC3721" w:rsidRPr="005D75B8" w:rsidRDefault="00BC3721" w:rsidP="002B1657">
            <w:pPr>
              <w:pStyle w:val="Tablei"/>
            </w:pPr>
            <w:r w:rsidRPr="005D75B8">
              <w:t>(iv) the International Labour Organization</w:t>
            </w:r>
            <w:bookmarkStart w:id="19" w:name="BK_S3P3L18C43"/>
            <w:bookmarkEnd w:id="19"/>
            <w:r w:rsidRPr="005D75B8">
              <w:t>’s Convention concerning Vocational Guidance and Vocational Training in the Development of Human Resources, particularly Articles 1 to 4; or</w:t>
            </w:r>
          </w:p>
          <w:p w:rsidR="00BC3721" w:rsidRPr="005D75B8" w:rsidRDefault="00BC3721" w:rsidP="002B1657">
            <w:pPr>
              <w:pStyle w:val="Tablea"/>
            </w:pPr>
            <w:r w:rsidRPr="005D75B8">
              <w:t>(e) that are peculiarly adapted to the government of a nation and cannot otherwise be carried on for the benefit of the nation; or</w:t>
            </w:r>
          </w:p>
          <w:p w:rsidR="00BC3721" w:rsidRPr="005D75B8" w:rsidRDefault="00BC3721" w:rsidP="00127E2A">
            <w:pPr>
              <w:pStyle w:val="Tablea"/>
            </w:pPr>
            <w:r w:rsidRPr="005D75B8">
              <w:t xml:space="preserve">(f) </w:t>
            </w:r>
            <w:r w:rsidR="00127E2A" w:rsidRPr="005D75B8">
              <w:t xml:space="preserve">undertaken </w:t>
            </w:r>
            <w:r w:rsidRPr="005D75B8">
              <w:t>in, or in relation to, a Territory.</w:t>
            </w:r>
          </w:p>
        </w:tc>
      </w:tr>
    </w:tbl>
    <w:p w:rsidR="005157A1" w:rsidRPr="005D75B8" w:rsidRDefault="005157A1" w:rsidP="00BC3721">
      <w:pPr>
        <w:pStyle w:val="Tabletext"/>
      </w:pPr>
    </w:p>
    <w:p w:rsidR="0003612E" w:rsidRPr="005D75B8" w:rsidRDefault="005157A1" w:rsidP="0003612E">
      <w:pPr>
        <w:pStyle w:val="ItemHead"/>
      </w:pPr>
      <w:r w:rsidRPr="005D75B8">
        <w:t>3</w:t>
      </w:r>
      <w:r w:rsidR="0003612E" w:rsidRPr="005D75B8">
        <w:t xml:space="preserve">  In the appropriate position in </w:t>
      </w:r>
      <w:r w:rsidR="007B2C09" w:rsidRPr="005D75B8">
        <w:t>Part 4</w:t>
      </w:r>
      <w:r w:rsidR="0003612E" w:rsidRPr="005D75B8">
        <w:t xml:space="preserve"> of </w:t>
      </w:r>
      <w:r w:rsidR="007B2C09" w:rsidRPr="005D75B8">
        <w:t>Schedule 1</w:t>
      </w:r>
      <w:r w:rsidR="0003612E" w:rsidRPr="005D75B8">
        <w:t>AB (table)</w:t>
      </w:r>
    </w:p>
    <w:p w:rsidR="0003612E" w:rsidRPr="005D75B8" w:rsidRDefault="0003612E" w:rsidP="0003612E">
      <w:pPr>
        <w:pStyle w:val="Item"/>
        <w:rPr>
          <w:rFonts w:eastAsiaTheme="minorHAnsi"/>
        </w:rPr>
      </w:pPr>
      <w:r w:rsidRPr="005D75B8">
        <w:rPr>
          <w:rFonts w:eastAsiaTheme="minorHAnsi"/>
        </w:rPr>
        <w:t>Insert:</w:t>
      </w:r>
    </w:p>
    <w:p w:rsidR="0003612E" w:rsidRPr="005D75B8" w:rsidRDefault="0003612E" w:rsidP="00351B59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127E2A" w:rsidRPr="005D75B8" w:rsidTr="00127E2A">
        <w:tc>
          <w:tcPr>
            <w:tcW w:w="854" w:type="dxa"/>
            <w:shd w:val="clear" w:color="auto" w:fill="auto"/>
          </w:tcPr>
          <w:p w:rsidR="00127E2A" w:rsidRPr="005D75B8" w:rsidRDefault="00C6732A" w:rsidP="00C6732A">
            <w:pPr>
              <w:pStyle w:val="Tabletext"/>
            </w:pPr>
            <w:r>
              <w:t>446</w:t>
            </w:r>
          </w:p>
        </w:tc>
        <w:tc>
          <w:tcPr>
            <w:tcW w:w="2534" w:type="dxa"/>
            <w:shd w:val="clear" w:color="auto" w:fill="auto"/>
          </w:tcPr>
          <w:p w:rsidR="00127E2A" w:rsidRPr="005D75B8" w:rsidRDefault="00127E2A" w:rsidP="00351B59">
            <w:pPr>
              <w:pStyle w:val="Tabletext"/>
            </w:pPr>
            <w:r w:rsidRPr="005D75B8">
              <w:t>Extended New Enterprise Incentive Scheme—COVID</w:t>
            </w:r>
            <w:r w:rsidR="005D75B8">
              <w:noBreakHyphen/>
            </w:r>
            <w:r w:rsidRPr="005D75B8">
              <w:t>19 response</w:t>
            </w:r>
          </w:p>
        </w:tc>
        <w:tc>
          <w:tcPr>
            <w:tcW w:w="5109" w:type="dxa"/>
            <w:shd w:val="clear" w:color="auto" w:fill="auto"/>
          </w:tcPr>
          <w:p w:rsidR="00127E2A" w:rsidRPr="005D75B8" w:rsidRDefault="00127E2A" w:rsidP="007E0B3C">
            <w:pPr>
              <w:pStyle w:val="Tabletext"/>
            </w:pPr>
            <w:r w:rsidRPr="005D75B8">
              <w:t>To provide self</w:t>
            </w:r>
            <w:r w:rsidR="005D75B8">
              <w:noBreakHyphen/>
            </w:r>
            <w:r w:rsidRPr="005D75B8">
              <w:t>employed micro</w:t>
            </w:r>
            <w:r w:rsidR="005D75B8">
              <w:noBreakHyphen/>
            </w:r>
            <w:r w:rsidRPr="005D75B8">
              <w:t>business owners</w:t>
            </w:r>
            <w:r w:rsidRPr="005D75B8" w:rsidDel="00C42C4E">
              <w:t xml:space="preserve"> </w:t>
            </w:r>
            <w:r w:rsidRPr="005D75B8">
              <w:t>with small business training, mentoring and other support to assist them to retain their employment as self</w:t>
            </w:r>
            <w:r w:rsidR="005D75B8">
              <w:noBreakHyphen/>
            </w:r>
            <w:r w:rsidRPr="005D75B8">
              <w:t>employed micro</w:t>
            </w:r>
            <w:r w:rsidR="005D75B8">
              <w:noBreakHyphen/>
            </w:r>
            <w:r w:rsidRPr="005D75B8">
              <w:t>business owners, to give effect to Australia’s obligations under one or more of the following:</w:t>
            </w:r>
          </w:p>
          <w:p w:rsidR="00127E2A" w:rsidRPr="005D75B8" w:rsidRDefault="00127E2A" w:rsidP="007E0B3C">
            <w:pPr>
              <w:pStyle w:val="Tablea"/>
            </w:pPr>
            <w:r w:rsidRPr="005D75B8">
              <w:t>(a) the International Covenant on Economic, Social and Cultural Rights, particularly Articles 2, 6 and 13;</w:t>
            </w:r>
          </w:p>
          <w:p w:rsidR="00127E2A" w:rsidRPr="005D75B8" w:rsidRDefault="00127E2A" w:rsidP="007E0B3C">
            <w:pPr>
              <w:pStyle w:val="Tablea"/>
            </w:pPr>
            <w:r w:rsidRPr="005D75B8">
              <w:t>(b) the International Labour Organization</w:t>
            </w:r>
            <w:bookmarkStart w:id="20" w:name="BK_S3P3L47C42"/>
            <w:bookmarkEnd w:id="20"/>
            <w:r w:rsidRPr="005D75B8">
              <w:t>’s Convention concerning Employment Policy, particularly Articles 1 and 2;</w:t>
            </w:r>
          </w:p>
          <w:p w:rsidR="00127E2A" w:rsidRPr="005D75B8" w:rsidRDefault="00127E2A" w:rsidP="007E0B3C">
            <w:pPr>
              <w:pStyle w:val="Tablea"/>
            </w:pPr>
            <w:r w:rsidRPr="005D75B8">
              <w:t>(c) the International Labour Organization</w:t>
            </w:r>
            <w:bookmarkStart w:id="21" w:name="BK_S3P3L50C42"/>
            <w:bookmarkEnd w:id="21"/>
            <w:r w:rsidRPr="005D75B8">
              <w:t>’s Convention concerning Vocational Guidance and Vocational Training in the Development of Human Resources, particularly Articles 1</w:t>
            </w:r>
            <w:r w:rsidR="00B80A69" w:rsidRPr="005D75B8">
              <w:t xml:space="preserve"> to </w:t>
            </w:r>
            <w:r w:rsidRPr="005D75B8">
              <w:t>4.</w:t>
            </w:r>
          </w:p>
          <w:p w:rsidR="00127E2A" w:rsidRPr="005D75B8" w:rsidRDefault="00127E2A" w:rsidP="00485DB8">
            <w:pPr>
              <w:pStyle w:val="Tabletext"/>
            </w:pPr>
            <w:r w:rsidRPr="005D75B8">
              <w:t>This objective also has the effect it would have if it were limited to measures dealing with the economic effects of the coronavirus known as COVID</w:t>
            </w:r>
            <w:r w:rsidR="005D75B8">
              <w:noBreakHyphen/>
            </w:r>
            <w:r w:rsidRPr="005D75B8">
              <w:t>19, being measures that are peculiarly adapted to the government of a nation and cannot otherwise be carried on for the benefit of the nation.</w:t>
            </w:r>
          </w:p>
        </w:tc>
      </w:tr>
    </w:tbl>
    <w:p w:rsidR="0003612E" w:rsidRPr="005D75B8" w:rsidRDefault="0003612E" w:rsidP="0003612E">
      <w:pPr>
        <w:pStyle w:val="Tabletext"/>
      </w:pPr>
    </w:p>
    <w:sectPr w:rsidR="0003612E" w:rsidRPr="005D75B8" w:rsidSect="00E1363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3C" w:rsidRDefault="007E0B3C" w:rsidP="0048364F">
      <w:pPr>
        <w:spacing w:line="240" w:lineRule="auto"/>
      </w:pPr>
      <w:r>
        <w:separator/>
      </w:r>
    </w:p>
  </w:endnote>
  <w:endnote w:type="continuationSeparator" w:id="0">
    <w:p w:rsidR="007E0B3C" w:rsidRDefault="007E0B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13630" w:rsidRDefault="00E13630" w:rsidP="00E136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3630">
      <w:rPr>
        <w:i/>
        <w:sz w:val="18"/>
      </w:rPr>
      <w:t>OPC64895 -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Default="007E0B3C" w:rsidP="00E97334"/>
  <w:p w:rsidR="007E0B3C" w:rsidRPr="00E13630" w:rsidRDefault="00E13630" w:rsidP="00E13630">
    <w:pPr>
      <w:rPr>
        <w:rFonts w:cs="Times New Roman"/>
        <w:i/>
        <w:sz w:val="18"/>
      </w:rPr>
    </w:pPr>
    <w:r w:rsidRPr="00E13630">
      <w:rPr>
        <w:rFonts w:cs="Times New Roman"/>
        <w:i/>
        <w:sz w:val="18"/>
      </w:rPr>
      <w:t>OPC64895 -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13630" w:rsidRDefault="00E13630" w:rsidP="00E136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3630">
      <w:rPr>
        <w:i/>
        <w:sz w:val="18"/>
      </w:rPr>
      <w:t>OPC64895 -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33C1C" w:rsidRDefault="007E0B3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0B3C" w:rsidTr="005806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39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FF4">
            <w:rPr>
              <w:i/>
              <w:sz w:val="18"/>
            </w:rPr>
            <w:t>Financial Framework (Supplementary Powers) Amendment (Education, Skills and Employment Measures No. 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right"/>
            <w:rPr>
              <w:sz w:val="18"/>
            </w:rPr>
          </w:pPr>
        </w:p>
      </w:tc>
    </w:tr>
  </w:tbl>
  <w:p w:rsidR="007E0B3C" w:rsidRPr="00E13630" w:rsidRDefault="00E13630" w:rsidP="00E13630">
    <w:pPr>
      <w:rPr>
        <w:rFonts w:cs="Times New Roman"/>
        <w:i/>
        <w:sz w:val="18"/>
      </w:rPr>
    </w:pPr>
    <w:r w:rsidRPr="00E13630">
      <w:rPr>
        <w:rFonts w:cs="Times New Roman"/>
        <w:i/>
        <w:sz w:val="18"/>
      </w:rPr>
      <w:t>OPC64895 -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33C1C" w:rsidRDefault="007E0B3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0B3C" w:rsidTr="005806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FF4">
            <w:rPr>
              <w:i/>
              <w:sz w:val="18"/>
            </w:rPr>
            <w:t>Financial Framework (Supplementary Powers) Amendment (Education, Skills and Employment Measures No. 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3C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E0B3C" w:rsidRPr="00E13630" w:rsidRDefault="00E13630" w:rsidP="00E13630">
    <w:pPr>
      <w:rPr>
        <w:rFonts w:cs="Times New Roman"/>
        <w:i/>
        <w:sz w:val="18"/>
      </w:rPr>
    </w:pPr>
    <w:r w:rsidRPr="00E13630">
      <w:rPr>
        <w:rFonts w:cs="Times New Roman"/>
        <w:i/>
        <w:sz w:val="18"/>
      </w:rPr>
      <w:t>OPC64895 -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33C1C" w:rsidRDefault="007E0B3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0B3C" w:rsidTr="005806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3C1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FF4">
            <w:rPr>
              <w:i/>
              <w:sz w:val="18"/>
            </w:rPr>
            <w:t>Financial Framework (Supplementary Powers) Amendment (Education, Skills and Employment Measures No. 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right"/>
            <w:rPr>
              <w:sz w:val="18"/>
            </w:rPr>
          </w:pPr>
        </w:p>
      </w:tc>
    </w:tr>
  </w:tbl>
  <w:p w:rsidR="007E0B3C" w:rsidRPr="00E13630" w:rsidRDefault="00E13630" w:rsidP="00E13630">
    <w:pPr>
      <w:rPr>
        <w:rFonts w:cs="Times New Roman"/>
        <w:i/>
        <w:sz w:val="18"/>
      </w:rPr>
    </w:pPr>
    <w:r w:rsidRPr="00E13630">
      <w:rPr>
        <w:rFonts w:cs="Times New Roman"/>
        <w:i/>
        <w:sz w:val="18"/>
      </w:rPr>
      <w:t>OPC64895 -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33C1C" w:rsidRDefault="007E0B3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0B3C" w:rsidTr="007E0B3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FF4">
            <w:rPr>
              <w:i/>
              <w:sz w:val="18"/>
            </w:rPr>
            <w:t>Financial Framework (Supplementary Powers) Amendment (Education, Skills and Employment Measures No. 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3C1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E0B3C" w:rsidRPr="00E13630" w:rsidRDefault="00E13630" w:rsidP="00E13630">
    <w:pPr>
      <w:rPr>
        <w:rFonts w:cs="Times New Roman"/>
        <w:i/>
        <w:sz w:val="18"/>
      </w:rPr>
    </w:pPr>
    <w:r w:rsidRPr="00E13630">
      <w:rPr>
        <w:rFonts w:cs="Times New Roman"/>
        <w:i/>
        <w:sz w:val="18"/>
      </w:rPr>
      <w:t>OPC64895 -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33C1C" w:rsidRDefault="007E0B3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0B3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FF4">
            <w:rPr>
              <w:i/>
              <w:sz w:val="18"/>
            </w:rPr>
            <w:t>Financial Framework (Supplementary Powers) Amendment (Education, Skills and Employment Measures No. 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E0B3C" w:rsidRDefault="007E0B3C" w:rsidP="007E0B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03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E0B3C" w:rsidRPr="00E13630" w:rsidRDefault="00E13630" w:rsidP="00E13630">
    <w:pPr>
      <w:rPr>
        <w:rFonts w:cs="Times New Roman"/>
        <w:i/>
        <w:sz w:val="18"/>
      </w:rPr>
    </w:pPr>
    <w:r w:rsidRPr="00E13630">
      <w:rPr>
        <w:rFonts w:cs="Times New Roman"/>
        <w:i/>
        <w:sz w:val="18"/>
      </w:rPr>
      <w:t>OPC64895 -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3C" w:rsidRDefault="007E0B3C" w:rsidP="0048364F">
      <w:pPr>
        <w:spacing w:line="240" w:lineRule="auto"/>
      </w:pPr>
      <w:r>
        <w:separator/>
      </w:r>
    </w:p>
  </w:footnote>
  <w:footnote w:type="continuationSeparator" w:id="0">
    <w:p w:rsidR="007E0B3C" w:rsidRDefault="007E0B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5F1388" w:rsidRDefault="007E0B3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5F1388" w:rsidRDefault="007E0B3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5F1388" w:rsidRDefault="007E0B3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D79B6" w:rsidRDefault="007E0B3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D79B6" w:rsidRDefault="007E0B3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ED79B6" w:rsidRDefault="007E0B3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A961C4" w:rsidRDefault="007E0B3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43C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43C1E">
      <w:rPr>
        <w:noProof/>
        <w:sz w:val="20"/>
      </w:rPr>
      <w:t>Amendments</w:t>
    </w:r>
    <w:r>
      <w:rPr>
        <w:sz w:val="20"/>
      </w:rPr>
      <w:fldChar w:fldCharType="end"/>
    </w:r>
  </w:p>
  <w:p w:rsidR="007E0B3C" w:rsidRPr="00A961C4" w:rsidRDefault="007E0B3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E0B3C" w:rsidRPr="00A961C4" w:rsidRDefault="007E0B3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A961C4" w:rsidRDefault="007E0B3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E0B3C" w:rsidRPr="00A961C4" w:rsidRDefault="007E0B3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E0B3C" w:rsidRPr="00A961C4" w:rsidRDefault="007E0B3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C" w:rsidRPr="00A961C4" w:rsidRDefault="007E0B3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A08BFEB-5040-4EA1-87B6-4D4C43FB6416}"/>
    <w:docVar w:name="dgnword-eventsink" w:val="362610584"/>
  </w:docVars>
  <w:rsids>
    <w:rsidRoot w:val="00C47B4B"/>
    <w:rsid w:val="00000263"/>
    <w:rsid w:val="000113BC"/>
    <w:rsid w:val="000136AF"/>
    <w:rsid w:val="000315EC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85E14"/>
    <w:rsid w:val="000A7DF9"/>
    <w:rsid w:val="000D05EF"/>
    <w:rsid w:val="000D5485"/>
    <w:rsid w:val="000F21C1"/>
    <w:rsid w:val="00105D72"/>
    <w:rsid w:val="0010745C"/>
    <w:rsid w:val="00117277"/>
    <w:rsid w:val="00127E2A"/>
    <w:rsid w:val="00160BD7"/>
    <w:rsid w:val="001643C9"/>
    <w:rsid w:val="00164496"/>
    <w:rsid w:val="00165568"/>
    <w:rsid w:val="00166082"/>
    <w:rsid w:val="00166C2F"/>
    <w:rsid w:val="001716C9"/>
    <w:rsid w:val="0017300B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4D2E"/>
    <w:rsid w:val="001C69C4"/>
    <w:rsid w:val="001E0A8D"/>
    <w:rsid w:val="001E3590"/>
    <w:rsid w:val="001E7407"/>
    <w:rsid w:val="00201D27"/>
    <w:rsid w:val="0020300C"/>
    <w:rsid w:val="002121FB"/>
    <w:rsid w:val="00220A0C"/>
    <w:rsid w:val="00223E4A"/>
    <w:rsid w:val="0022478E"/>
    <w:rsid w:val="002302EA"/>
    <w:rsid w:val="00233914"/>
    <w:rsid w:val="0023590C"/>
    <w:rsid w:val="00240749"/>
    <w:rsid w:val="002468D7"/>
    <w:rsid w:val="00285CDD"/>
    <w:rsid w:val="00291167"/>
    <w:rsid w:val="00297ECB"/>
    <w:rsid w:val="002A1588"/>
    <w:rsid w:val="002C152A"/>
    <w:rsid w:val="002D043A"/>
    <w:rsid w:val="002F5B15"/>
    <w:rsid w:val="0031713F"/>
    <w:rsid w:val="00321913"/>
    <w:rsid w:val="00324EE6"/>
    <w:rsid w:val="003316DC"/>
    <w:rsid w:val="00332E0D"/>
    <w:rsid w:val="003415D3"/>
    <w:rsid w:val="00346335"/>
    <w:rsid w:val="00351B59"/>
    <w:rsid w:val="00352B0F"/>
    <w:rsid w:val="00354F66"/>
    <w:rsid w:val="003561B0"/>
    <w:rsid w:val="00367960"/>
    <w:rsid w:val="00392D5B"/>
    <w:rsid w:val="003A15AC"/>
    <w:rsid w:val="003A1DFA"/>
    <w:rsid w:val="003A56EB"/>
    <w:rsid w:val="003B0627"/>
    <w:rsid w:val="003C5F2B"/>
    <w:rsid w:val="003D0BFE"/>
    <w:rsid w:val="003D5700"/>
    <w:rsid w:val="003F0F5A"/>
    <w:rsid w:val="00400A30"/>
    <w:rsid w:val="004022CA"/>
    <w:rsid w:val="00403214"/>
    <w:rsid w:val="004116CD"/>
    <w:rsid w:val="00414ADE"/>
    <w:rsid w:val="00424CA9"/>
    <w:rsid w:val="004257BB"/>
    <w:rsid w:val="004261D9"/>
    <w:rsid w:val="00440399"/>
    <w:rsid w:val="0044291A"/>
    <w:rsid w:val="00443229"/>
    <w:rsid w:val="00460499"/>
    <w:rsid w:val="00461E6C"/>
    <w:rsid w:val="00474835"/>
    <w:rsid w:val="004819C7"/>
    <w:rsid w:val="0048364F"/>
    <w:rsid w:val="00485DB8"/>
    <w:rsid w:val="00490F2E"/>
    <w:rsid w:val="00495EA4"/>
    <w:rsid w:val="00496DB3"/>
    <w:rsid w:val="00496F97"/>
    <w:rsid w:val="004A2441"/>
    <w:rsid w:val="004A53EA"/>
    <w:rsid w:val="004F1FAC"/>
    <w:rsid w:val="004F676E"/>
    <w:rsid w:val="005055F6"/>
    <w:rsid w:val="005157A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6FB"/>
    <w:rsid w:val="00581211"/>
    <w:rsid w:val="00584811"/>
    <w:rsid w:val="00585E79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D75B8"/>
    <w:rsid w:val="005E61D3"/>
    <w:rsid w:val="005F7738"/>
    <w:rsid w:val="00600219"/>
    <w:rsid w:val="00602E8C"/>
    <w:rsid w:val="00613EAD"/>
    <w:rsid w:val="006158AC"/>
    <w:rsid w:val="00640402"/>
    <w:rsid w:val="00640F78"/>
    <w:rsid w:val="00643C1E"/>
    <w:rsid w:val="00646E7B"/>
    <w:rsid w:val="0065399F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B0027"/>
    <w:rsid w:val="007B2C09"/>
    <w:rsid w:val="007D45C1"/>
    <w:rsid w:val="007E0B3C"/>
    <w:rsid w:val="007E7D4A"/>
    <w:rsid w:val="007F48ED"/>
    <w:rsid w:val="007F7947"/>
    <w:rsid w:val="007F7FF4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539A"/>
    <w:rsid w:val="00AA0343"/>
    <w:rsid w:val="00AA2A5C"/>
    <w:rsid w:val="00AB4DC2"/>
    <w:rsid w:val="00AB78E9"/>
    <w:rsid w:val="00AC38A5"/>
    <w:rsid w:val="00AD3467"/>
    <w:rsid w:val="00AD5641"/>
    <w:rsid w:val="00AE0F9B"/>
    <w:rsid w:val="00AF3E18"/>
    <w:rsid w:val="00AF55FF"/>
    <w:rsid w:val="00B032D8"/>
    <w:rsid w:val="00B33B3C"/>
    <w:rsid w:val="00B40D74"/>
    <w:rsid w:val="00B52663"/>
    <w:rsid w:val="00B56DCB"/>
    <w:rsid w:val="00B770D2"/>
    <w:rsid w:val="00B80A69"/>
    <w:rsid w:val="00BA47A3"/>
    <w:rsid w:val="00BA5026"/>
    <w:rsid w:val="00BB6E79"/>
    <w:rsid w:val="00BC3721"/>
    <w:rsid w:val="00BE3B31"/>
    <w:rsid w:val="00BE719A"/>
    <w:rsid w:val="00BE720A"/>
    <w:rsid w:val="00BF6650"/>
    <w:rsid w:val="00C067E5"/>
    <w:rsid w:val="00C164CA"/>
    <w:rsid w:val="00C31FFA"/>
    <w:rsid w:val="00C42BF8"/>
    <w:rsid w:val="00C460AE"/>
    <w:rsid w:val="00C46B59"/>
    <w:rsid w:val="00C47B4B"/>
    <w:rsid w:val="00C50043"/>
    <w:rsid w:val="00C50A0F"/>
    <w:rsid w:val="00C50DFF"/>
    <w:rsid w:val="00C6732A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2440F"/>
    <w:rsid w:val="00D25DF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1016"/>
    <w:rsid w:val="00DB5CB4"/>
    <w:rsid w:val="00DE149E"/>
    <w:rsid w:val="00E02A48"/>
    <w:rsid w:val="00E05704"/>
    <w:rsid w:val="00E12F1A"/>
    <w:rsid w:val="00E13630"/>
    <w:rsid w:val="00E21CFB"/>
    <w:rsid w:val="00E22935"/>
    <w:rsid w:val="00E47376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B498D"/>
    <w:rsid w:val="00ED4928"/>
    <w:rsid w:val="00EE3749"/>
    <w:rsid w:val="00EE6190"/>
    <w:rsid w:val="00EF2E3A"/>
    <w:rsid w:val="00EF6402"/>
    <w:rsid w:val="00F025DF"/>
    <w:rsid w:val="00F044C1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5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5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5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75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75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75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75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75B8"/>
  </w:style>
  <w:style w:type="paragraph" w:customStyle="1" w:styleId="OPCParaBase">
    <w:name w:val="OPCParaBase"/>
    <w:qFormat/>
    <w:rsid w:val="005D75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75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75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75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75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75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75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75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75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75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75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75B8"/>
  </w:style>
  <w:style w:type="paragraph" w:customStyle="1" w:styleId="Blocks">
    <w:name w:val="Blocks"/>
    <w:aliases w:val="bb"/>
    <w:basedOn w:val="OPCParaBase"/>
    <w:qFormat/>
    <w:rsid w:val="005D75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75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75B8"/>
    <w:rPr>
      <w:i/>
    </w:rPr>
  </w:style>
  <w:style w:type="paragraph" w:customStyle="1" w:styleId="BoxList">
    <w:name w:val="BoxList"/>
    <w:aliases w:val="bl"/>
    <w:basedOn w:val="BoxText"/>
    <w:qFormat/>
    <w:rsid w:val="005D75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75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75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75B8"/>
    <w:pPr>
      <w:ind w:left="1985" w:hanging="851"/>
    </w:pPr>
  </w:style>
  <w:style w:type="character" w:customStyle="1" w:styleId="CharAmPartNo">
    <w:name w:val="CharAmPartNo"/>
    <w:basedOn w:val="OPCCharBase"/>
    <w:qFormat/>
    <w:rsid w:val="005D75B8"/>
  </w:style>
  <w:style w:type="character" w:customStyle="1" w:styleId="CharAmPartText">
    <w:name w:val="CharAmPartText"/>
    <w:basedOn w:val="OPCCharBase"/>
    <w:qFormat/>
    <w:rsid w:val="005D75B8"/>
  </w:style>
  <w:style w:type="character" w:customStyle="1" w:styleId="CharAmSchNo">
    <w:name w:val="CharAmSchNo"/>
    <w:basedOn w:val="OPCCharBase"/>
    <w:qFormat/>
    <w:rsid w:val="005D75B8"/>
  </w:style>
  <w:style w:type="character" w:customStyle="1" w:styleId="CharAmSchText">
    <w:name w:val="CharAmSchText"/>
    <w:basedOn w:val="OPCCharBase"/>
    <w:qFormat/>
    <w:rsid w:val="005D75B8"/>
  </w:style>
  <w:style w:type="character" w:customStyle="1" w:styleId="CharBoldItalic">
    <w:name w:val="CharBoldItalic"/>
    <w:basedOn w:val="OPCCharBase"/>
    <w:uiPriority w:val="1"/>
    <w:qFormat/>
    <w:rsid w:val="005D75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75B8"/>
  </w:style>
  <w:style w:type="character" w:customStyle="1" w:styleId="CharChapText">
    <w:name w:val="CharChapText"/>
    <w:basedOn w:val="OPCCharBase"/>
    <w:uiPriority w:val="1"/>
    <w:qFormat/>
    <w:rsid w:val="005D75B8"/>
  </w:style>
  <w:style w:type="character" w:customStyle="1" w:styleId="CharDivNo">
    <w:name w:val="CharDivNo"/>
    <w:basedOn w:val="OPCCharBase"/>
    <w:uiPriority w:val="1"/>
    <w:qFormat/>
    <w:rsid w:val="005D75B8"/>
  </w:style>
  <w:style w:type="character" w:customStyle="1" w:styleId="CharDivText">
    <w:name w:val="CharDivText"/>
    <w:basedOn w:val="OPCCharBase"/>
    <w:uiPriority w:val="1"/>
    <w:qFormat/>
    <w:rsid w:val="005D75B8"/>
  </w:style>
  <w:style w:type="character" w:customStyle="1" w:styleId="CharItalic">
    <w:name w:val="CharItalic"/>
    <w:basedOn w:val="OPCCharBase"/>
    <w:uiPriority w:val="1"/>
    <w:qFormat/>
    <w:rsid w:val="005D75B8"/>
    <w:rPr>
      <w:i/>
    </w:rPr>
  </w:style>
  <w:style w:type="character" w:customStyle="1" w:styleId="CharPartNo">
    <w:name w:val="CharPartNo"/>
    <w:basedOn w:val="OPCCharBase"/>
    <w:uiPriority w:val="1"/>
    <w:qFormat/>
    <w:rsid w:val="005D75B8"/>
  </w:style>
  <w:style w:type="character" w:customStyle="1" w:styleId="CharPartText">
    <w:name w:val="CharPartText"/>
    <w:basedOn w:val="OPCCharBase"/>
    <w:uiPriority w:val="1"/>
    <w:qFormat/>
    <w:rsid w:val="005D75B8"/>
  </w:style>
  <w:style w:type="character" w:customStyle="1" w:styleId="CharSectno">
    <w:name w:val="CharSectno"/>
    <w:basedOn w:val="OPCCharBase"/>
    <w:qFormat/>
    <w:rsid w:val="005D75B8"/>
  </w:style>
  <w:style w:type="character" w:customStyle="1" w:styleId="CharSubdNo">
    <w:name w:val="CharSubdNo"/>
    <w:basedOn w:val="OPCCharBase"/>
    <w:uiPriority w:val="1"/>
    <w:qFormat/>
    <w:rsid w:val="005D75B8"/>
  </w:style>
  <w:style w:type="character" w:customStyle="1" w:styleId="CharSubdText">
    <w:name w:val="CharSubdText"/>
    <w:basedOn w:val="OPCCharBase"/>
    <w:uiPriority w:val="1"/>
    <w:qFormat/>
    <w:rsid w:val="005D75B8"/>
  </w:style>
  <w:style w:type="paragraph" w:customStyle="1" w:styleId="CTA--">
    <w:name w:val="CTA --"/>
    <w:basedOn w:val="OPCParaBase"/>
    <w:next w:val="Normal"/>
    <w:rsid w:val="005D75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75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75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75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75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75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75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75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75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75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75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75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75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75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75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75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75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75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75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75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75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75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75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75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75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75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75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75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75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75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75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75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75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75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75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75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75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75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75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75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75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75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75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75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75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75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75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75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75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75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75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75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75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75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75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75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75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75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75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75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75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75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75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75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75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75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75B8"/>
    <w:rPr>
      <w:sz w:val="16"/>
    </w:rPr>
  </w:style>
  <w:style w:type="table" w:customStyle="1" w:styleId="CFlag">
    <w:name w:val="CFlag"/>
    <w:basedOn w:val="TableNormal"/>
    <w:uiPriority w:val="99"/>
    <w:rsid w:val="005D75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7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75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75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75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75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75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75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75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75B8"/>
    <w:pPr>
      <w:spacing w:before="120"/>
    </w:pPr>
  </w:style>
  <w:style w:type="paragraph" w:customStyle="1" w:styleId="CompiledActNo">
    <w:name w:val="CompiledActNo"/>
    <w:basedOn w:val="OPCParaBase"/>
    <w:next w:val="Normal"/>
    <w:rsid w:val="005D75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75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75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75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75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75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75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75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75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75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75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75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75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75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75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75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75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75B8"/>
  </w:style>
  <w:style w:type="character" w:customStyle="1" w:styleId="CharSubPartNoCASA">
    <w:name w:val="CharSubPartNo(CASA)"/>
    <w:basedOn w:val="OPCCharBase"/>
    <w:uiPriority w:val="1"/>
    <w:rsid w:val="005D75B8"/>
  </w:style>
  <w:style w:type="paragraph" w:customStyle="1" w:styleId="ENoteTTIndentHeadingSub">
    <w:name w:val="ENoteTTIndentHeadingSub"/>
    <w:aliases w:val="enTTHis"/>
    <w:basedOn w:val="OPCParaBase"/>
    <w:rsid w:val="005D75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75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75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75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75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75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75B8"/>
    <w:rPr>
      <w:sz w:val="22"/>
    </w:rPr>
  </w:style>
  <w:style w:type="paragraph" w:customStyle="1" w:styleId="SOTextNote">
    <w:name w:val="SO TextNote"/>
    <w:aliases w:val="sont"/>
    <w:basedOn w:val="SOText"/>
    <w:qFormat/>
    <w:rsid w:val="005D75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75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75B8"/>
    <w:rPr>
      <w:sz w:val="22"/>
    </w:rPr>
  </w:style>
  <w:style w:type="paragraph" w:customStyle="1" w:styleId="FileName">
    <w:name w:val="FileName"/>
    <w:basedOn w:val="Normal"/>
    <w:rsid w:val="005D75B8"/>
  </w:style>
  <w:style w:type="paragraph" w:customStyle="1" w:styleId="TableHeading">
    <w:name w:val="TableHeading"/>
    <w:aliases w:val="th"/>
    <w:basedOn w:val="OPCParaBase"/>
    <w:next w:val="Tabletext"/>
    <w:rsid w:val="005D75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75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75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75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75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75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75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75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75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75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75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75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75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7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75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75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75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75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75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7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75B8"/>
  </w:style>
  <w:style w:type="character" w:customStyle="1" w:styleId="charlegsubtitle1">
    <w:name w:val="charlegsubtitle1"/>
    <w:basedOn w:val="DefaultParagraphFont"/>
    <w:rsid w:val="005D75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75B8"/>
    <w:pPr>
      <w:ind w:left="240" w:hanging="240"/>
    </w:pPr>
  </w:style>
  <w:style w:type="paragraph" w:styleId="Index2">
    <w:name w:val="index 2"/>
    <w:basedOn w:val="Normal"/>
    <w:next w:val="Normal"/>
    <w:autoRedefine/>
    <w:rsid w:val="005D75B8"/>
    <w:pPr>
      <w:ind w:left="480" w:hanging="240"/>
    </w:pPr>
  </w:style>
  <w:style w:type="paragraph" w:styleId="Index3">
    <w:name w:val="index 3"/>
    <w:basedOn w:val="Normal"/>
    <w:next w:val="Normal"/>
    <w:autoRedefine/>
    <w:rsid w:val="005D75B8"/>
    <w:pPr>
      <w:ind w:left="720" w:hanging="240"/>
    </w:pPr>
  </w:style>
  <w:style w:type="paragraph" w:styleId="Index4">
    <w:name w:val="index 4"/>
    <w:basedOn w:val="Normal"/>
    <w:next w:val="Normal"/>
    <w:autoRedefine/>
    <w:rsid w:val="005D75B8"/>
    <w:pPr>
      <w:ind w:left="960" w:hanging="240"/>
    </w:pPr>
  </w:style>
  <w:style w:type="paragraph" w:styleId="Index5">
    <w:name w:val="index 5"/>
    <w:basedOn w:val="Normal"/>
    <w:next w:val="Normal"/>
    <w:autoRedefine/>
    <w:rsid w:val="005D75B8"/>
    <w:pPr>
      <w:ind w:left="1200" w:hanging="240"/>
    </w:pPr>
  </w:style>
  <w:style w:type="paragraph" w:styleId="Index6">
    <w:name w:val="index 6"/>
    <w:basedOn w:val="Normal"/>
    <w:next w:val="Normal"/>
    <w:autoRedefine/>
    <w:rsid w:val="005D75B8"/>
    <w:pPr>
      <w:ind w:left="1440" w:hanging="240"/>
    </w:pPr>
  </w:style>
  <w:style w:type="paragraph" w:styleId="Index7">
    <w:name w:val="index 7"/>
    <w:basedOn w:val="Normal"/>
    <w:next w:val="Normal"/>
    <w:autoRedefine/>
    <w:rsid w:val="005D75B8"/>
    <w:pPr>
      <w:ind w:left="1680" w:hanging="240"/>
    </w:pPr>
  </w:style>
  <w:style w:type="paragraph" w:styleId="Index8">
    <w:name w:val="index 8"/>
    <w:basedOn w:val="Normal"/>
    <w:next w:val="Normal"/>
    <w:autoRedefine/>
    <w:rsid w:val="005D75B8"/>
    <w:pPr>
      <w:ind w:left="1920" w:hanging="240"/>
    </w:pPr>
  </w:style>
  <w:style w:type="paragraph" w:styleId="Index9">
    <w:name w:val="index 9"/>
    <w:basedOn w:val="Normal"/>
    <w:next w:val="Normal"/>
    <w:autoRedefine/>
    <w:rsid w:val="005D75B8"/>
    <w:pPr>
      <w:ind w:left="2160" w:hanging="240"/>
    </w:pPr>
  </w:style>
  <w:style w:type="paragraph" w:styleId="NormalIndent">
    <w:name w:val="Normal Indent"/>
    <w:basedOn w:val="Normal"/>
    <w:rsid w:val="005D75B8"/>
    <w:pPr>
      <w:ind w:left="720"/>
    </w:pPr>
  </w:style>
  <w:style w:type="paragraph" w:styleId="FootnoteText">
    <w:name w:val="footnote text"/>
    <w:basedOn w:val="Normal"/>
    <w:link w:val="FootnoteTextChar"/>
    <w:rsid w:val="005D75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75B8"/>
  </w:style>
  <w:style w:type="paragraph" w:styleId="CommentText">
    <w:name w:val="annotation text"/>
    <w:basedOn w:val="Normal"/>
    <w:link w:val="CommentTextChar"/>
    <w:rsid w:val="005D75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5B8"/>
  </w:style>
  <w:style w:type="paragraph" w:styleId="IndexHeading">
    <w:name w:val="index heading"/>
    <w:basedOn w:val="Normal"/>
    <w:next w:val="Index1"/>
    <w:rsid w:val="005D75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75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75B8"/>
    <w:pPr>
      <w:ind w:left="480" w:hanging="480"/>
    </w:pPr>
  </w:style>
  <w:style w:type="paragraph" w:styleId="EnvelopeAddress">
    <w:name w:val="envelope address"/>
    <w:basedOn w:val="Normal"/>
    <w:rsid w:val="005D75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75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75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75B8"/>
    <w:rPr>
      <w:sz w:val="16"/>
      <w:szCs w:val="16"/>
    </w:rPr>
  </w:style>
  <w:style w:type="character" w:styleId="PageNumber">
    <w:name w:val="page number"/>
    <w:basedOn w:val="DefaultParagraphFont"/>
    <w:rsid w:val="005D75B8"/>
  </w:style>
  <w:style w:type="character" w:styleId="EndnoteReference">
    <w:name w:val="endnote reference"/>
    <w:basedOn w:val="DefaultParagraphFont"/>
    <w:rsid w:val="005D75B8"/>
    <w:rPr>
      <w:vertAlign w:val="superscript"/>
    </w:rPr>
  </w:style>
  <w:style w:type="paragraph" w:styleId="EndnoteText">
    <w:name w:val="endnote text"/>
    <w:basedOn w:val="Normal"/>
    <w:link w:val="EndnoteTextChar"/>
    <w:rsid w:val="005D75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75B8"/>
  </w:style>
  <w:style w:type="paragraph" w:styleId="TableofAuthorities">
    <w:name w:val="table of authorities"/>
    <w:basedOn w:val="Normal"/>
    <w:next w:val="Normal"/>
    <w:rsid w:val="005D75B8"/>
    <w:pPr>
      <w:ind w:left="240" w:hanging="240"/>
    </w:pPr>
  </w:style>
  <w:style w:type="paragraph" w:styleId="MacroText">
    <w:name w:val="macro"/>
    <w:link w:val="MacroTextChar"/>
    <w:rsid w:val="005D7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75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75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75B8"/>
    <w:pPr>
      <w:ind w:left="283" w:hanging="283"/>
    </w:pPr>
  </w:style>
  <w:style w:type="paragraph" w:styleId="ListBullet">
    <w:name w:val="List Bullet"/>
    <w:basedOn w:val="Normal"/>
    <w:autoRedefine/>
    <w:rsid w:val="005D75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75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75B8"/>
    <w:pPr>
      <w:ind w:left="566" w:hanging="283"/>
    </w:pPr>
  </w:style>
  <w:style w:type="paragraph" w:styleId="List3">
    <w:name w:val="List 3"/>
    <w:basedOn w:val="Normal"/>
    <w:rsid w:val="005D75B8"/>
    <w:pPr>
      <w:ind w:left="849" w:hanging="283"/>
    </w:pPr>
  </w:style>
  <w:style w:type="paragraph" w:styleId="List4">
    <w:name w:val="List 4"/>
    <w:basedOn w:val="Normal"/>
    <w:rsid w:val="005D75B8"/>
    <w:pPr>
      <w:ind w:left="1132" w:hanging="283"/>
    </w:pPr>
  </w:style>
  <w:style w:type="paragraph" w:styleId="List5">
    <w:name w:val="List 5"/>
    <w:basedOn w:val="Normal"/>
    <w:rsid w:val="005D75B8"/>
    <w:pPr>
      <w:ind w:left="1415" w:hanging="283"/>
    </w:pPr>
  </w:style>
  <w:style w:type="paragraph" w:styleId="ListBullet2">
    <w:name w:val="List Bullet 2"/>
    <w:basedOn w:val="Normal"/>
    <w:autoRedefine/>
    <w:rsid w:val="005D75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75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75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75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75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75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75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75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75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75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75B8"/>
    <w:pPr>
      <w:ind w:left="4252"/>
    </w:pPr>
  </w:style>
  <w:style w:type="character" w:customStyle="1" w:styleId="ClosingChar">
    <w:name w:val="Closing Char"/>
    <w:basedOn w:val="DefaultParagraphFont"/>
    <w:link w:val="Closing"/>
    <w:rsid w:val="005D75B8"/>
    <w:rPr>
      <w:sz w:val="22"/>
    </w:rPr>
  </w:style>
  <w:style w:type="paragraph" w:styleId="Signature">
    <w:name w:val="Signature"/>
    <w:basedOn w:val="Normal"/>
    <w:link w:val="SignatureChar"/>
    <w:rsid w:val="005D75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75B8"/>
    <w:rPr>
      <w:sz w:val="22"/>
    </w:rPr>
  </w:style>
  <w:style w:type="paragraph" w:styleId="BodyText">
    <w:name w:val="Body Text"/>
    <w:basedOn w:val="Normal"/>
    <w:link w:val="BodyTextChar"/>
    <w:rsid w:val="005D7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75B8"/>
    <w:rPr>
      <w:sz w:val="22"/>
    </w:rPr>
  </w:style>
  <w:style w:type="paragraph" w:styleId="BodyTextIndent">
    <w:name w:val="Body Text Indent"/>
    <w:basedOn w:val="Normal"/>
    <w:link w:val="BodyTextIndentChar"/>
    <w:rsid w:val="005D7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75B8"/>
    <w:rPr>
      <w:sz w:val="22"/>
    </w:rPr>
  </w:style>
  <w:style w:type="paragraph" w:styleId="ListContinue">
    <w:name w:val="List Continue"/>
    <w:basedOn w:val="Normal"/>
    <w:rsid w:val="005D75B8"/>
    <w:pPr>
      <w:spacing w:after="120"/>
      <w:ind w:left="283"/>
    </w:pPr>
  </w:style>
  <w:style w:type="paragraph" w:styleId="ListContinue2">
    <w:name w:val="List Continue 2"/>
    <w:basedOn w:val="Normal"/>
    <w:rsid w:val="005D75B8"/>
    <w:pPr>
      <w:spacing w:after="120"/>
      <w:ind w:left="566"/>
    </w:pPr>
  </w:style>
  <w:style w:type="paragraph" w:styleId="ListContinue3">
    <w:name w:val="List Continue 3"/>
    <w:basedOn w:val="Normal"/>
    <w:rsid w:val="005D75B8"/>
    <w:pPr>
      <w:spacing w:after="120"/>
      <w:ind w:left="849"/>
    </w:pPr>
  </w:style>
  <w:style w:type="paragraph" w:styleId="ListContinue4">
    <w:name w:val="List Continue 4"/>
    <w:basedOn w:val="Normal"/>
    <w:rsid w:val="005D75B8"/>
    <w:pPr>
      <w:spacing w:after="120"/>
      <w:ind w:left="1132"/>
    </w:pPr>
  </w:style>
  <w:style w:type="paragraph" w:styleId="ListContinue5">
    <w:name w:val="List Continue 5"/>
    <w:basedOn w:val="Normal"/>
    <w:rsid w:val="005D75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7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75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75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75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75B8"/>
  </w:style>
  <w:style w:type="character" w:customStyle="1" w:styleId="SalutationChar">
    <w:name w:val="Salutation Char"/>
    <w:basedOn w:val="DefaultParagraphFont"/>
    <w:link w:val="Salutation"/>
    <w:rsid w:val="005D75B8"/>
    <w:rPr>
      <w:sz w:val="22"/>
    </w:rPr>
  </w:style>
  <w:style w:type="paragraph" w:styleId="Date">
    <w:name w:val="Date"/>
    <w:basedOn w:val="Normal"/>
    <w:next w:val="Normal"/>
    <w:link w:val="DateChar"/>
    <w:rsid w:val="005D75B8"/>
  </w:style>
  <w:style w:type="character" w:customStyle="1" w:styleId="DateChar">
    <w:name w:val="Date Char"/>
    <w:basedOn w:val="DefaultParagraphFont"/>
    <w:link w:val="Date"/>
    <w:rsid w:val="005D75B8"/>
    <w:rPr>
      <w:sz w:val="22"/>
    </w:rPr>
  </w:style>
  <w:style w:type="paragraph" w:styleId="BodyTextFirstIndent">
    <w:name w:val="Body Text First Indent"/>
    <w:basedOn w:val="BodyText"/>
    <w:link w:val="BodyTextFirstIndentChar"/>
    <w:rsid w:val="005D75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75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7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75B8"/>
    <w:rPr>
      <w:sz w:val="22"/>
    </w:rPr>
  </w:style>
  <w:style w:type="paragraph" w:styleId="BodyText2">
    <w:name w:val="Body Text 2"/>
    <w:basedOn w:val="Normal"/>
    <w:link w:val="BodyText2Char"/>
    <w:rsid w:val="005D7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75B8"/>
    <w:rPr>
      <w:sz w:val="22"/>
    </w:rPr>
  </w:style>
  <w:style w:type="paragraph" w:styleId="BodyText3">
    <w:name w:val="Body Text 3"/>
    <w:basedOn w:val="Normal"/>
    <w:link w:val="BodyText3Char"/>
    <w:rsid w:val="005D75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5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75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75B8"/>
    <w:rPr>
      <w:sz w:val="22"/>
    </w:rPr>
  </w:style>
  <w:style w:type="paragraph" w:styleId="BodyTextIndent3">
    <w:name w:val="Body Text Indent 3"/>
    <w:basedOn w:val="Normal"/>
    <w:link w:val="BodyTextIndent3Char"/>
    <w:rsid w:val="005D75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75B8"/>
    <w:rPr>
      <w:sz w:val="16"/>
      <w:szCs w:val="16"/>
    </w:rPr>
  </w:style>
  <w:style w:type="paragraph" w:styleId="BlockText">
    <w:name w:val="Block Text"/>
    <w:basedOn w:val="Normal"/>
    <w:rsid w:val="005D75B8"/>
    <w:pPr>
      <w:spacing w:after="120"/>
      <w:ind w:left="1440" w:right="1440"/>
    </w:pPr>
  </w:style>
  <w:style w:type="character" w:styleId="Hyperlink">
    <w:name w:val="Hyperlink"/>
    <w:basedOn w:val="DefaultParagraphFont"/>
    <w:rsid w:val="005D75B8"/>
    <w:rPr>
      <w:color w:val="0000FF"/>
      <w:u w:val="single"/>
    </w:rPr>
  </w:style>
  <w:style w:type="character" w:styleId="FollowedHyperlink">
    <w:name w:val="FollowedHyperlink"/>
    <w:basedOn w:val="DefaultParagraphFont"/>
    <w:rsid w:val="005D75B8"/>
    <w:rPr>
      <w:color w:val="800080"/>
      <w:u w:val="single"/>
    </w:rPr>
  </w:style>
  <w:style w:type="character" w:styleId="Strong">
    <w:name w:val="Strong"/>
    <w:basedOn w:val="DefaultParagraphFont"/>
    <w:qFormat/>
    <w:rsid w:val="005D75B8"/>
    <w:rPr>
      <w:b/>
      <w:bCs/>
    </w:rPr>
  </w:style>
  <w:style w:type="character" w:styleId="Emphasis">
    <w:name w:val="Emphasis"/>
    <w:basedOn w:val="DefaultParagraphFont"/>
    <w:qFormat/>
    <w:rsid w:val="005D75B8"/>
    <w:rPr>
      <w:i/>
      <w:iCs/>
    </w:rPr>
  </w:style>
  <w:style w:type="paragraph" w:styleId="DocumentMap">
    <w:name w:val="Document Map"/>
    <w:basedOn w:val="Normal"/>
    <w:link w:val="DocumentMapChar"/>
    <w:rsid w:val="005D75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75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75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75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75B8"/>
  </w:style>
  <w:style w:type="character" w:customStyle="1" w:styleId="E-mailSignatureChar">
    <w:name w:val="E-mail Signature Char"/>
    <w:basedOn w:val="DefaultParagraphFont"/>
    <w:link w:val="E-mailSignature"/>
    <w:rsid w:val="005D75B8"/>
    <w:rPr>
      <w:sz w:val="22"/>
    </w:rPr>
  </w:style>
  <w:style w:type="paragraph" w:styleId="NormalWeb">
    <w:name w:val="Normal (Web)"/>
    <w:basedOn w:val="Normal"/>
    <w:rsid w:val="005D75B8"/>
  </w:style>
  <w:style w:type="character" w:styleId="HTMLAcronym">
    <w:name w:val="HTML Acronym"/>
    <w:basedOn w:val="DefaultParagraphFont"/>
    <w:rsid w:val="005D75B8"/>
  </w:style>
  <w:style w:type="paragraph" w:styleId="HTMLAddress">
    <w:name w:val="HTML Address"/>
    <w:basedOn w:val="Normal"/>
    <w:link w:val="HTMLAddressChar"/>
    <w:rsid w:val="005D75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75B8"/>
    <w:rPr>
      <w:i/>
      <w:iCs/>
      <w:sz w:val="22"/>
    </w:rPr>
  </w:style>
  <w:style w:type="character" w:styleId="HTMLCite">
    <w:name w:val="HTML Cite"/>
    <w:basedOn w:val="DefaultParagraphFont"/>
    <w:rsid w:val="005D75B8"/>
    <w:rPr>
      <w:i/>
      <w:iCs/>
    </w:rPr>
  </w:style>
  <w:style w:type="character" w:styleId="HTMLCode">
    <w:name w:val="HTML Code"/>
    <w:basedOn w:val="DefaultParagraphFont"/>
    <w:rsid w:val="005D75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75B8"/>
    <w:rPr>
      <w:i/>
      <w:iCs/>
    </w:rPr>
  </w:style>
  <w:style w:type="character" w:styleId="HTMLKeyboard">
    <w:name w:val="HTML Keyboard"/>
    <w:basedOn w:val="DefaultParagraphFont"/>
    <w:rsid w:val="005D75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75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75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75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75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75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5B8"/>
    <w:rPr>
      <w:b/>
      <w:bCs/>
    </w:rPr>
  </w:style>
  <w:style w:type="numbering" w:styleId="1ai">
    <w:name w:val="Outline List 1"/>
    <w:basedOn w:val="NoList"/>
    <w:rsid w:val="005D75B8"/>
    <w:pPr>
      <w:numPr>
        <w:numId w:val="14"/>
      </w:numPr>
    </w:pPr>
  </w:style>
  <w:style w:type="numbering" w:styleId="111111">
    <w:name w:val="Outline List 2"/>
    <w:basedOn w:val="NoList"/>
    <w:rsid w:val="005D75B8"/>
    <w:pPr>
      <w:numPr>
        <w:numId w:val="15"/>
      </w:numPr>
    </w:pPr>
  </w:style>
  <w:style w:type="numbering" w:styleId="ArticleSection">
    <w:name w:val="Outline List 3"/>
    <w:basedOn w:val="NoList"/>
    <w:rsid w:val="005D75B8"/>
    <w:pPr>
      <w:numPr>
        <w:numId w:val="17"/>
      </w:numPr>
    </w:pPr>
  </w:style>
  <w:style w:type="table" w:styleId="TableSimple1">
    <w:name w:val="Table Simple 1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75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75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75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75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75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75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75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75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75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75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75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75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75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75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75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75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75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75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75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75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75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75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75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75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75B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5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5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5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5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5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5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75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75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75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75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75B8"/>
  </w:style>
  <w:style w:type="paragraph" w:customStyle="1" w:styleId="OPCParaBase">
    <w:name w:val="OPCParaBase"/>
    <w:qFormat/>
    <w:rsid w:val="005D75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75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75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75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75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75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75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75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75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75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75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75B8"/>
  </w:style>
  <w:style w:type="paragraph" w:customStyle="1" w:styleId="Blocks">
    <w:name w:val="Blocks"/>
    <w:aliases w:val="bb"/>
    <w:basedOn w:val="OPCParaBase"/>
    <w:qFormat/>
    <w:rsid w:val="005D75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75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75B8"/>
    <w:rPr>
      <w:i/>
    </w:rPr>
  </w:style>
  <w:style w:type="paragraph" w:customStyle="1" w:styleId="BoxList">
    <w:name w:val="BoxList"/>
    <w:aliases w:val="bl"/>
    <w:basedOn w:val="BoxText"/>
    <w:qFormat/>
    <w:rsid w:val="005D75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75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75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75B8"/>
    <w:pPr>
      <w:ind w:left="1985" w:hanging="851"/>
    </w:pPr>
  </w:style>
  <w:style w:type="character" w:customStyle="1" w:styleId="CharAmPartNo">
    <w:name w:val="CharAmPartNo"/>
    <w:basedOn w:val="OPCCharBase"/>
    <w:qFormat/>
    <w:rsid w:val="005D75B8"/>
  </w:style>
  <w:style w:type="character" w:customStyle="1" w:styleId="CharAmPartText">
    <w:name w:val="CharAmPartText"/>
    <w:basedOn w:val="OPCCharBase"/>
    <w:qFormat/>
    <w:rsid w:val="005D75B8"/>
  </w:style>
  <w:style w:type="character" w:customStyle="1" w:styleId="CharAmSchNo">
    <w:name w:val="CharAmSchNo"/>
    <w:basedOn w:val="OPCCharBase"/>
    <w:qFormat/>
    <w:rsid w:val="005D75B8"/>
  </w:style>
  <w:style w:type="character" w:customStyle="1" w:styleId="CharAmSchText">
    <w:name w:val="CharAmSchText"/>
    <w:basedOn w:val="OPCCharBase"/>
    <w:qFormat/>
    <w:rsid w:val="005D75B8"/>
  </w:style>
  <w:style w:type="character" w:customStyle="1" w:styleId="CharBoldItalic">
    <w:name w:val="CharBoldItalic"/>
    <w:basedOn w:val="OPCCharBase"/>
    <w:uiPriority w:val="1"/>
    <w:qFormat/>
    <w:rsid w:val="005D75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75B8"/>
  </w:style>
  <w:style w:type="character" w:customStyle="1" w:styleId="CharChapText">
    <w:name w:val="CharChapText"/>
    <w:basedOn w:val="OPCCharBase"/>
    <w:uiPriority w:val="1"/>
    <w:qFormat/>
    <w:rsid w:val="005D75B8"/>
  </w:style>
  <w:style w:type="character" w:customStyle="1" w:styleId="CharDivNo">
    <w:name w:val="CharDivNo"/>
    <w:basedOn w:val="OPCCharBase"/>
    <w:uiPriority w:val="1"/>
    <w:qFormat/>
    <w:rsid w:val="005D75B8"/>
  </w:style>
  <w:style w:type="character" w:customStyle="1" w:styleId="CharDivText">
    <w:name w:val="CharDivText"/>
    <w:basedOn w:val="OPCCharBase"/>
    <w:uiPriority w:val="1"/>
    <w:qFormat/>
    <w:rsid w:val="005D75B8"/>
  </w:style>
  <w:style w:type="character" w:customStyle="1" w:styleId="CharItalic">
    <w:name w:val="CharItalic"/>
    <w:basedOn w:val="OPCCharBase"/>
    <w:uiPriority w:val="1"/>
    <w:qFormat/>
    <w:rsid w:val="005D75B8"/>
    <w:rPr>
      <w:i/>
    </w:rPr>
  </w:style>
  <w:style w:type="character" w:customStyle="1" w:styleId="CharPartNo">
    <w:name w:val="CharPartNo"/>
    <w:basedOn w:val="OPCCharBase"/>
    <w:uiPriority w:val="1"/>
    <w:qFormat/>
    <w:rsid w:val="005D75B8"/>
  </w:style>
  <w:style w:type="character" w:customStyle="1" w:styleId="CharPartText">
    <w:name w:val="CharPartText"/>
    <w:basedOn w:val="OPCCharBase"/>
    <w:uiPriority w:val="1"/>
    <w:qFormat/>
    <w:rsid w:val="005D75B8"/>
  </w:style>
  <w:style w:type="character" w:customStyle="1" w:styleId="CharSectno">
    <w:name w:val="CharSectno"/>
    <w:basedOn w:val="OPCCharBase"/>
    <w:qFormat/>
    <w:rsid w:val="005D75B8"/>
  </w:style>
  <w:style w:type="character" w:customStyle="1" w:styleId="CharSubdNo">
    <w:name w:val="CharSubdNo"/>
    <w:basedOn w:val="OPCCharBase"/>
    <w:uiPriority w:val="1"/>
    <w:qFormat/>
    <w:rsid w:val="005D75B8"/>
  </w:style>
  <w:style w:type="character" w:customStyle="1" w:styleId="CharSubdText">
    <w:name w:val="CharSubdText"/>
    <w:basedOn w:val="OPCCharBase"/>
    <w:uiPriority w:val="1"/>
    <w:qFormat/>
    <w:rsid w:val="005D75B8"/>
  </w:style>
  <w:style w:type="paragraph" w:customStyle="1" w:styleId="CTA--">
    <w:name w:val="CTA --"/>
    <w:basedOn w:val="OPCParaBase"/>
    <w:next w:val="Normal"/>
    <w:rsid w:val="005D75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75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75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75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75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75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75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75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75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75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75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75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75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75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75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75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75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75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75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75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75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75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75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75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75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75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75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75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75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75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75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75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75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75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75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75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75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75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75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75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75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75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75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75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75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75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75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75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75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75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75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75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75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75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75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75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75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75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75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75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75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75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75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75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75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75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75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75B8"/>
    <w:rPr>
      <w:sz w:val="16"/>
    </w:rPr>
  </w:style>
  <w:style w:type="table" w:customStyle="1" w:styleId="CFlag">
    <w:name w:val="CFlag"/>
    <w:basedOn w:val="TableNormal"/>
    <w:uiPriority w:val="99"/>
    <w:rsid w:val="005D75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7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75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75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75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75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75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75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75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75B8"/>
    <w:pPr>
      <w:spacing w:before="120"/>
    </w:pPr>
  </w:style>
  <w:style w:type="paragraph" w:customStyle="1" w:styleId="CompiledActNo">
    <w:name w:val="CompiledActNo"/>
    <w:basedOn w:val="OPCParaBase"/>
    <w:next w:val="Normal"/>
    <w:rsid w:val="005D75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75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75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75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75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75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75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75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75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75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75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75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75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75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75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75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75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75B8"/>
  </w:style>
  <w:style w:type="character" w:customStyle="1" w:styleId="CharSubPartNoCASA">
    <w:name w:val="CharSubPartNo(CASA)"/>
    <w:basedOn w:val="OPCCharBase"/>
    <w:uiPriority w:val="1"/>
    <w:rsid w:val="005D75B8"/>
  </w:style>
  <w:style w:type="paragraph" w:customStyle="1" w:styleId="ENoteTTIndentHeadingSub">
    <w:name w:val="ENoteTTIndentHeadingSub"/>
    <w:aliases w:val="enTTHis"/>
    <w:basedOn w:val="OPCParaBase"/>
    <w:rsid w:val="005D75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75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75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75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75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75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75B8"/>
    <w:rPr>
      <w:sz w:val="22"/>
    </w:rPr>
  </w:style>
  <w:style w:type="paragraph" w:customStyle="1" w:styleId="SOTextNote">
    <w:name w:val="SO TextNote"/>
    <w:aliases w:val="sont"/>
    <w:basedOn w:val="SOText"/>
    <w:qFormat/>
    <w:rsid w:val="005D75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75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75B8"/>
    <w:rPr>
      <w:sz w:val="22"/>
    </w:rPr>
  </w:style>
  <w:style w:type="paragraph" w:customStyle="1" w:styleId="FileName">
    <w:name w:val="FileName"/>
    <w:basedOn w:val="Normal"/>
    <w:rsid w:val="005D75B8"/>
  </w:style>
  <w:style w:type="paragraph" w:customStyle="1" w:styleId="TableHeading">
    <w:name w:val="TableHeading"/>
    <w:aliases w:val="th"/>
    <w:basedOn w:val="OPCParaBase"/>
    <w:next w:val="Tabletext"/>
    <w:rsid w:val="005D75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75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75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75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75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75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75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75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75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75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75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75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75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75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7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5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75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75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75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75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75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7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75B8"/>
  </w:style>
  <w:style w:type="character" w:customStyle="1" w:styleId="charlegsubtitle1">
    <w:name w:val="charlegsubtitle1"/>
    <w:basedOn w:val="DefaultParagraphFont"/>
    <w:rsid w:val="005D75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75B8"/>
    <w:pPr>
      <w:ind w:left="240" w:hanging="240"/>
    </w:pPr>
  </w:style>
  <w:style w:type="paragraph" w:styleId="Index2">
    <w:name w:val="index 2"/>
    <w:basedOn w:val="Normal"/>
    <w:next w:val="Normal"/>
    <w:autoRedefine/>
    <w:rsid w:val="005D75B8"/>
    <w:pPr>
      <w:ind w:left="480" w:hanging="240"/>
    </w:pPr>
  </w:style>
  <w:style w:type="paragraph" w:styleId="Index3">
    <w:name w:val="index 3"/>
    <w:basedOn w:val="Normal"/>
    <w:next w:val="Normal"/>
    <w:autoRedefine/>
    <w:rsid w:val="005D75B8"/>
    <w:pPr>
      <w:ind w:left="720" w:hanging="240"/>
    </w:pPr>
  </w:style>
  <w:style w:type="paragraph" w:styleId="Index4">
    <w:name w:val="index 4"/>
    <w:basedOn w:val="Normal"/>
    <w:next w:val="Normal"/>
    <w:autoRedefine/>
    <w:rsid w:val="005D75B8"/>
    <w:pPr>
      <w:ind w:left="960" w:hanging="240"/>
    </w:pPr>
  </w:style>
  <w:style w:type="paragraph" w:styleId="Index5">
    <w:name w:val="index 5"/>
    <w:basedOn w:val="Normal"/>
    <w:next w:val="Normal"/>
    <w:autoRedefine/>
    <w:rsid w:val="005D75B8"/>
    <w:pPr>
      <w:ind w:left="1200" w:hanging="240"/>
    </w:pPr>
  </w:style>
  <w:style w:type="paragraph" w:styleId="Index6">
    <w:name w:val="index 6"/>
    <w:basedOn w:val="Normal"/>
    <w:next w:val="Normal"/>
    <w:autoRedefine/>
    <w:rsid w:val="005D75B8"/>
    <w:pPr>
      <w:ind w:left="1440" w:hanging="240"/>
    </w:pPr>
  </w:style>
  <w:style w:type="paragraph" w:styleId="Index7">
    <w:name w:val="index 7"/>
    <w:basedOn w:val="Normal"/>
    <w:next w:val="Normal"/>
    <w:autoRedefine/>
    <w:rsid w:val="005D75B8"/>
    <w:pPr>
      <w:ind w:left="1680" w:hanging="240"/>
    </w:pPr>
  </w:style>
  <w:style w:type="paragraph" w:styleId="Index8">
    <w:name w:val="index 8"/>
    <w:basedOn w:val="Normal"/>
    <w:next w:val="Normal"/>
    <w:autoRedefine/>
    <w:rsid w:val="005D75B8"/>
    <w:pPr>
      <w:ind w:left="1920" w:hanging="240"/>
    </w:pPr>
  </w:style>
  <w:style w:type="paragraph" w:styleId="Index9">
    <w:name w:val="index 9"/>
    <w:basedOn w:val="Normal"/>
    <w:next w:val="Normal"/>
    <w:autoRedefine/>
    <w:rsid w:val="005D75B8"/>
    <w:pPr>
      <w:ind w:left="2160" w:hanging="240"/>
    </w:pPr>
  </w:style>
  <w:style w:type="paragraph" w:styleId="NormalIndent">
    <w:name w:val="Normal Indent"/>
    <w:basedOn w:val="Normal"/>
    <w:rsid w:val="005D75B8"/>
    <w:pPr>
      <w:ind w:left="720"/>
    </w:pPr>
  </w:style>
  <w:style w:type="paragraph" w:styleId="FootnoteText">
    <w:name w:val="footnote text"/>
    <w:basedOn w:val="Normal"/>
    <w:link w:val="FootnoteTextChar"/>
    <w:rsid w:val="005D75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75B8"/>
  </w:style>
  <w:style w:type="paragraph" w:styleId="CommentText">
    <w:name w:val="annotation text"/>
    <w:basedOn w:val="Normal"/>
    <w:link w:val="CommentTextChar"/>
    <w:rsid w:val="005D75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5B8"/>
  </w:style>
  <w:style w:type="paragraph" w:styleId="IndexHeading">
    <w:name w:val="index heading"/>
    <w:basedOn w:val="Normal"/>
    <w:next w:val="Index1"/>
    <w:rsid w:val="005D75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75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75B8"/>
    <w:pPr>
      <w:ind w:left="480" w:hanging="480"/>
    </w:pPr>
  </w:style>
  <w:style w:type="paragraph" w:styleId="EnvelopeAddress">
    <w:name w:val="envelope address"/>
    <w:basedOn w:val="Normal"/>
    <w:rsid w:val="005D75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75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75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75B8"/>
    <w:rPr>
      <w:sz w:val="16"/>
      <w:szCs w:val="16"/>
    </w:rPr>
  </w:style>
  <w:style w:type="character" w:styleId="PageNumber">
    <w:name w:val="page number"/>
    <w:basedOn w:val="DefaultParagraphFont"/>
    <w:rsid w:val="005D75B8"/>
  </w:style>
  <w:style w:type="character" w:styleId="EndnoteReference">
    <w:name w:val="endnote reference"/>
    <w:basedOn w:val="DefaultParagraphFont"/>
    <w:rsid w:val="005D75B8"/>
    <w:rPr>
      <w:vertAlign w:val="superscript"/>
    </w:rPr>
  </w:style>
  <w:style w:type="paragraph" w:styleId="EndnoteText">
    <w:name w:val="endnote text"/>
    <w:basedOn w:val="Normal"/>
    <w:link w:val="EndnoteTextChar"/>
    <w:rsid w:val="005D75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75B8"/>
  </w:style>
  <w:style w:type="paragraph" w:styleId="TableofAuthorities">
    <w:name w:val="table of authorities"/>
    <w:basedOn w:val="Normal"/>
    <w:next w:val="Normal"/>
    <w:rsid w:val="005D75B8"/>
    <w:pPr>
      <w:ind w:left="240" w:hanging="240"/>
    </w:pPr>
  </w:style>
  <w:style w:type="paragraph" w:styleId="MacroText">
    <w:name w:val="macro"/>
    <w:link w:val="MacroTextChar"/>
    <w:rsid w:val="005D7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75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75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75B8"/>
    <w:pPr>
      <w:ind w:left="283" w:hanging="283"/>
    </w:pPr>
  </w:style>
  <w:style w:type="paragraph" w:styleId="ListBullet">
    <w:name w:val="List Bullet"/>
    <w:basedOn w:val="Normal"/>
    <w:autoRedefine/>
    <w:rsid w:val="005D75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75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75B8"/>
    <w:pPr>
      <w:ind w:left="566" w:hanging="283"/>
    </w:pPr>
  </w:style>
  <w:style w:type="paragraph" w:styleId="List3">
    <w:name w:val="List 3"/>
    <w:basedOn w:val="Normal"/>
    <w:rsid w:val="005D75B8"/>
    <w:pPr>
      <w:ind w:left="849" w:hanging="283"/>
    </w:pPr>
  </w:style>
  <w:style w:type="paragraph" w:styleId="List4">
    <w:name w:val="List 4"/>
    <w:basedOn w:val="Normal"/>
    <w:rsid w:val="005D75B8"/>
    <w:pPr>
      <w:ind w:left="1132" w:hanging="283"/>
    </w:pPr>
  </w:style>
  <w:style w:type="paragraph" w:styleId="List5">
    <w:name w:val="List 5"/>
    <w:basedOn w:val="Normal"/>
    <w:rsid w:val="005D75B8"/>
    <w:pPr>
      <w:ind w:left="1415" w:hanging="283"/>
    </w:pPr>
  </w:style>
  <w:style w:type="paragraph" w:styleId="ListBullet2">
    <w:name w:val="List Bullet 2"/>
    <w:basedOn w:val="Normal"/>
    <w:autoRedefine/>
    <w:rsid w:val="005D75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75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75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75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75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75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75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75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75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75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75B8"/>
    <w:pPr>
      <w:ind w:left="4252"/>
    </w:pPr>
  </w:style>
  <w:style w:type="character" w:customStyle="1" w:styleId="ClosingChar">
    <w:name w:val="Closing Char"/>
    <w:basedOn w:val="DefaultParagraphFont"/>
    <w:link w:val="Closing"/>
    <w:rsid w:val="005D75B8"/>
    <w:rPr>
      <w:sz w:val="22"/>
    </w:rPr>
  </w:style>
  <w:style w:type="paragraph" w:styleId="Signature">
    <w:name w:val="Signature"/>
    <w:basedOn w:val="Normal"/>
    <w:link w:val="SignatureChar"/>
    <w:rsid w:val="005D75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75B8"/>
    <w:rPr>
      <w:sz w:val="22"/>
    </w:rPr>
  </w:style>
  <w:style w:type="paragraph" w:styleId="BodyText">
    <w:name w:val="Body Text"/>
    <w:basedOn w:val="Normal"/>
    <w:link w:val="BodyTextChar"/>
    <w:rsid w:val="005D7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75B8"/>
    <w:rPr>
      <w:sz w:val="22"/>
    </w:rPr>
  </w:style>
  <w:style w:type="paragraph" w:styleId="BodyTextIndent">
    <w:name w:val="Body Text Indent"/>
    <w:basedOn w:val="Normal"/>
    <w:link w:val="BodyTextIndentChar"/>
    <w:rsid w:val="005D7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75B8"/>
    <w:rPr>
      <w:sz w:val="22"/>
    </w:rPr>
  </w:style>
  <w:style w:type="paragraph" w:styleId="ListContinue">
    <w:name w:val="List Continue"/>
    <w:basedOn w:val="Normal"/>
    <w:rsid w:val="005D75B8"/>
    <w:pPr>
      <w:spacing w:after="120"/>
      <w:ind w:left="283"/>
    </w:pPr>
  </w:style>
  <w:style w:type="paragraph" w:styleId="ListContinue2">
    <w:name w:val="List Continue 2"/>
    <w:basedOn w:val="Normal"/>
    <w:rsid w:val="005D75B8"/>
    <w:pPr>
      <w:spacing w:after="120"/>
      <w:ind w:left="566"/>
    </w:pPr>
  </w:style>
  <w:style w:type="paragraph" w:styleId="ListContinue3">
    <w:name w:val="List Continue 3"/>
    <w:basedOn w:val="Normal"/>
    <w:rsid w:val="005D75B8"/>
    <w:pPr>
      <w:spacing w:after="120"/>
      <w:ind w:left="849"/>
    </w:pPr>
  </w:style>
  <w:style w:type="paragraph" w:styleId="ListContinue4">
    <w:name w:val="List Continue 4"/>
    <w:basedOn w:val="Normal"/>
    <w:rsid w:val="005D75B8"/>
    <w:pPr>
      <w:spacing w:after="120"/>
      <w:ind w:left="1132"/>
    </w:pPr>
  </w:style>
  <w:style w:type="paragraph" w:styleId="ListContinue5">
    <w:name w:val="List Continue 5"/>
    <w:basedOn w:val="Normal"/>
    <w:rsid w:val="005D75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7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75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75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75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75B8"/>
  </w:style>
  <w:style w:type="character" w:customStyle="1" w:styleId="SalutationChar">
    <w:name w:val="Salutation Char"/>
    <w:basedOn w:val="DefaultParagraphFont"/>
    <w:link w:val="Salutation"/>
    <w:rsid w:val="005D75B8"/>
    <w:rPr>
      <w:sz w:val="22"/>
    </w:rPr>
  </w:style>
  <w:style w:type="paragraph" w:styleId="Date">
    <w:name w:val="Date"/>
    <w:basedOn w:val="Normal"/>
    <w:next w:val="Normal"/>
    <w:link w:val="DateChar"/>
    <w:rsid w:val="005D75B8"/>
  </w:style>
  <w:style w:type="character" w:customStyle="1" w:styleId="DateChar">
    <w:name w:val="Date Char"/>
    <w:basedOn w:val="DefaultParagraphFont"/>
    <w:link w:val="Date"/>
    <w:rsid w:val="005D75B8"/>
    <w:rPr>
      <w:sz w:val="22"/>
    </w:rPr>
  </w:style>
  <w:style w:type="paragraph" w:styleId="BodyTextFirstIndent">
    <w:name w:val="Body Text First Indent"/>
    <w:basedOn w:val="BodyText"/>
    <w:link w:val="BodyTextFirstIndentChar"/>
    <w:rsid w:val="005D75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75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7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75B8"/>
    <w:rPr>
      <w:sz w:val="22"/>
    </w:rPr>
  </w:style>
  <w:style w:type="paragraph" w:styleId="BodyText2">
    <w:name w:val="Body Text 2"/>
    <w:basedOn w:val="Normal"/>
    <w:link w:val="BodyText2Char"/>
    <w:rsid w:val="005D7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75B8"/>
    <w:rPr>
      <w:sz w:val="22"/>
    </w:rPr>
  </w:style>
  <w:style w:type="paragraph" w:styleId="BodyText3">
    <w:name w:val="Body Text 3"/>
    <w:basedOn w:val="Normal"/>
    <w:link w:val="BodyText3Char"/>
    <w:rsid w:val="005D75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5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75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75B8"/>
    <w:rPr>
      <w:sz w:val="22"/>
    </w:rPr>
  </w:style>
  <w:style w:type="paragraph" w:styleId="BodyTextIndent3">
    <w:name w:val="Body Text Indent 3"/>
    <w:basedOn w:val="Normal"/>
    <w:link w:val="BodyTextIndent3Char"/>
    <w:rsid w:val="005D75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75B8"/>
    <w:rPr>
      <w:sz w:val="16"/>
      <w:szCs w:val="16"/>
    </w:rPr>
  </w:style>
  <w:style w:type="paragraph" w:styleId="BlockText">
    <w:name w:val="Block Text"/>
    <w:basedOn w:val="Normal"/>
    <w:rsid w:val="005D75B8"/>
    <w:pPr>
      <w:spacing w:after="120"/>
      <w:ind w:left="1440" w:right="1440"/>
    </w:pPr>
  </w:style>
  <w:style w:type="character" w:styleId="Hyperlink">
    <w:name w:val="Hyperlink"/>
    <w:basedOn w:val="DefaultParagraphFont"/>
    <w:rsid w:val="005D75B8"/>
    <w:rPr>
      <w:color w:val="0000FF"/>
      <w:u w:val="single"/>
    </w:rPr>
  </w:style>
  <w:style w:type="character" w:styleId="FollowedHyperlink">
    <w:name w:val="FollowedHyperlink"/>
    <w:basedOn w:val="DefaultParagraphFont"/>
    <w:rsid w:val="005D75B8"/>
    <w:rPr>
      <w:color w:val="800080"/>
      <w:u w:val="single"/>
    </w:rPr>
  </w:style>
  <w:style w:type="character" w:styleId="Strong">
    <w:name w:val="Strong"/>
    <w:basedOn w:val="DefaultParagraphFont"/>
    <w:qFormat/>
    <w:rsid w:val="005D75B8"/>
    <w:rPr>
      <w:b/>
      <w:bCs/>
    </w:rPr>
  </w:style>
  <w:style w:type="character" w:styleId="Emphasis">
    <w:name w:val="Emphasis"/>
    <w:basedOn w:val="DefaultParagraphFont"/>
    <w:qFormat/>
    <w:rsid w:val="005D75B8"/>
    <w:rPr>
      <w:i/>
      <w:iCs/>
    </w:rPr>
  </w:style>
  <w:style w:type="paragraph" w:styleId="DocumentMap">
    <w:name w:val="Document Map"/>
    <w:basedOn w:val="Normal"/>
    <w:link w:val="DocumentMapChar"/>
    <w:rsid w:val="005D75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75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75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75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75B8"/>
  </w:style>
  <w:style w:type="character" w:customStyle="1" w:styleId="E-mailSignatureChar">
    <w:name w:val="E-mail Signature Char"/>
    <w:basedOn w:val="DefaultParagraphFont"/>
    <w:link w:val="E-mailSignature"/>
    <w:rsid w:val="005D75B8"/>
    <w:rPr>
      <w:sz w:val="22"/>
    </w:rPr>
  </w:style>
  <w:style w:type="paragraph" w:styleId="NormalWeb">
    <w:name w:val="Normal (Web)"/>
    <w:basedOn w:val="Normal"/>
    <w:rsid w:val="005D75B8"/>
  </w:style>
  <w:style w:type="character" w:styleId="HTMLAcronym">
    <w:name w:val="HTML Acronym"/>
    <w:basedOn w:val="DefaultParagraphFont"/>
    <w:rsid w:val="005D75B8"/>
  </w:style>
  <w:style w:type="paragraph" w:styleId="HTMLAddress">
    <w:name w:val="HTML Address"/>
    <w:basedOn w:val="Normal"/>
    <w:link w:val="HTMLAddressChar"/>
    <w:rsid w:val="005D75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75B8"/>
    <w:rPr>
      <w:i/>
      <w:iCs/>
      <w:sz w:val="22"/>
    </w:rPr>
  </w:style>
  <w:style w:type="character" w:styleId="HTMLCite">
    <w:name w:val="HTML Cite"/>
    <w:basedOn w:val="DefaultParagraphFont"/>
    <w:rsid w:val="005D75B8"/>
    <w:rPr>
      <w:i/>
      <w:iCs/>
    </w:rPr>
  </w:style>
  <w:style w:type="character" w:styleId="HTMLCode">
    <w:name w:val="HTML Code"/>
    <w:basedOn w:val="DefaultParagraphFont"/>
    <w:rsid w:val="005D75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75B8"/>
    <w:rPr>
      <w:i/>
      <w:iCs/>
    </w:rPr>
  </w:style>
  <w:style w:type="character" w:styleId="HTMLKeyboard">
    <w:name w:val="HTML Keyboard"/>
    <w:basedOn w:val="DefaultParagraphFont"/>
    <w:rsid w:val="005D75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75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75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75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75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75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5B8"/>
    <w:rPr>
      <w:b/>
      <w:bCs/>
    </w:rPr>
  </w:style>
  <w:style w:type="numbering" w:styleId="1ai">
    <w:name w:val="Outline List 1"/>
    <w:basedOn w:val="NoList"/>
    <w:rsid w:val="005D75B8"/>
    <w:pPr>
      <w:numPr>
        <w:numId w:val="14"/>
      </w:numPr>
    </w:pPr>
  </w:style>
  <w:style w:type="numbering" w:styleId="111111">
    <w:name w:val="Outline List 2"/>
    <w:basedOn w:val="NoList"/>
    <w:rsid w:val="005D75B8"/>
    <w:pPr>
      <w:numPr>
        <w:numId w:val="15"/>
      </w:numPr>
    </w:pPr>
  </w:style>
  <w:style w:type="numbering" w:styleId="ArticleSection">
    <w:name w:val="Outline List 3"/>
    <w:basedOn w:val="NoList"/>
    <w:rsid w:val="005D75B8"/>
    <w:pPr>
      <w:numPr>
        <w:numId w:val="17"/>
      </w:numPr>
    </w:pPr>
  </w:style>
  <w:style w:type="table" w:styleId="TableSimple1">
    <w:name w:val="Table Simple 1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75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75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75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75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75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75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75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75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75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75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75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75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75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75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75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75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75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75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75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75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75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75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75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75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75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75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75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75B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974</Words>
  <Characters>5553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2020-10-29T21:26:00Z</dcterms:created>
  <dcterms:modified xsi:type="dcterms:W3CDTF">2020-10-29T21:26:00Z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(Education, Skills and Employment Measures No. 7)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October 2020</vt:lpwstr>
  </property>
  <property fmtid="{D5CDD505-2E9C-101B-9397-08002B2CF9AE}" pid="10" name="ID">
    <vt:lpwstr>OPC64895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October 2020</vt:lpwstr>
  </property>
</Properties>
</file>