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Default="005E317F" w:rsidP="005E317F">
      <w:pPr>
        <w:rPr>
          <w:sz w:val="28"/>
        </w:rPr>
      </w:pPr>
      <w:r>
        <w:rPr>
          <w:noProof/>
          <w:lang w:eastAsia="en-AU"/>
        </w:rPr>
        <w:drawing>
          <wp:inline distT="0" distB="0" distL="0" distR="0" wp14:anchorId="29ADD657" wp14:editId="0D048B7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5E317F" w:rsidRPr="00E500D4" w:rsidRDefault="00105545" w:rsidP="005E317F">
      <w:pPr>
        <w:pStyle w:val="ShortT"/>
      </w:pPr>
      <w:r>
        <w:t>Private Health Insurance Legislation</w:t>
      </w:r>
      <w:r w:rsidR="005E317F" w:rsidRPr="00DA182D">
        <w:t xml:space="preserve"> </w:t>
      </w:r>
      <w:r w:rsidR="005E317F">
        <w:t xml:space="preserve">Amendment </w:t>
      </w:r>
      <w:r w:rsidR="009C5AA9">
        <w:t xml:space="preserve">Rules </w:t>
      </w:r>
      <w:r w:rsidR="005E317F">
        <w:t>(</w:t>
      </w:r>
      <w:r>
        <w:t xml:space="preserve">No. </w:t>
      </w:r>
      <w:r w:rsidR="00CD6E0A">
        <w:t>7</w:t>
      </w:r>
      <w:r>
        <w:t>)</w:t>
      </w:r>
      <w:r w:rsidR="005E317F">
        <w:t xml:space="preserve"> </w:t>
      </w:r>
      <w:r w:rsidRPr="00105545">
        <w:t>2020</w:t>
      </w:r>
    </w:p>
    <w:p w:rsidR="005E317F" w:rsidRPr="00DA182D" w:rsidRDefault="005E317F" w:rsidP="005E317F">
      <w:pPr>
        <w:pStyle w:val="SignCoverPageStart"/>
        <w:spacing w:before="240"/>
        <w:ind w:right="91"/>
        <w:rPr>
          <w:szCs w:val="22"/>
        </w:rPr>
      </w:pPr>
      <w:r w:rsidRPr="00DA182D">
        <w:rPr>
          <w:szCs w:val="22"/>
        </w:rPr>
        <w:t xml:space="preserve">I, </w:t>
      </w:r>
      <w:r w:rsidR="00105545">
        <w:rPr>
          <w:szCs w:val="22"/>
        </w:rPr>
        <w:t>Brian Kelleher</w:t>
      </w:r>
      <w:r w:rsidRPr="00DA182D">
        <w:rPr>
          <w:szCs w:val="22"/>
        </w:rPr>
        <w:t>,</w:t>
      </w:r>
      <w:r w:rsidR="00105545">
        <w:rPr>
          <w:szCs w:val="22"/>
        </w:rPr>
        <w:t xml:space="preserve"> delegate of the Minister for Health</w:t>
      </w:r>
      <w:r w:rsidRPr="00DA182D">
        <w:rPr>
          <w:szCs w:val="22"/>
        </w:rPr>
        <w:t xml:space="preserve">, </w:t>
      </w:r>
      <w:r>
        <w:rPr>
          <w:szCs w:val="22"/>
        </w:rPr>
        <w:t xml:space="preserve">make the following </w:t>
      </w:r>
      <w:r w:rsidR="00105545">
        <w:rPr>
          <w:szCs w:val="22"/>
        </w:rPr>
        <w:t>Rules</w:t>
      </w:r>
      <w:r w:rsidRPr="00DA182D">
        <w:rPr>
          <w:szCs w:val="22"/>
        </w:rPr>
        <w:t>.</w:t>
      </w:r>
    </w:p>
    <w:p w:rsidR="005E317F" w:rsidRPr="00001A63" w:rsidRDefault="005E317F" w:rsidP="005E317F">
      <w:pPr>
        <w:keepNext/>
        <w:spacing w:before="300" w:line="240" w:lineRule="atLeast"/>
        <w:ind w:right="397"/>
        <w:jc w:val="both"/>
        <w:rPr>
          <w:szCs w:val="22"/>
        </w:rPr>
      </w:pPr>
      <w:r>
        <w:rPr>
          <w:szCs w:val="22"/>
        </w:rPr>
        <w:t>Dated</w:t>
      </w:r>
      <w:r w:rsidR="000B3DB8">
        <w:rPr>
          <w:szCs w:val="22"/>
        </w:rPr>
        <w:tab/>
        <w:t xml:space="preserve">30 </w:t>
      </w:r>
      <w:r w:rsidR="00EE2309">
        <w:rPr>
          <w:szCs w:val="22"/>
        </w:rPr>
        <w:t>October</w:t>
      </w:r>
      <w:r w:rsidR="00EE2309" w:rsidRPr="007F29D6">
        <w:rPr>
          <w:szCs w:val="22"/>
        </w:rPr>
        <w:t xml:space="preserve"> </w:t>
      </w:r>
      <w:r w:rsidR="00105545" w:rsidRPr="007F29D6">
        <w:rPr>
          <w:szCs w:val="22"/>
        </w:rPr>
        <w:t>2020</w:t>
      </w:r>
    </w:p>
    <w:p w:rsidR="00740FBA" w:rsidRPr="009B4367" w:rsidRDefault="00740FBA" w:rsidP="00740FBA">
      <w:pPr>
        <w:keepNext/>
        <w:tabs>
          <w:tab w:val="left" w:pos="3402"/>
        </w:tabs>
        <w:spacing w:before="1440" w:line="300" w:lineRule="atLeast"/>
        <w:ind w:right="397"/>
        <w:rPr>
          <w:b/>
          <w:szCs w:val="22"/>
        </w:rPr>
      </w:pPr>
      <w:r w:rsidRPr="009B4367">
        <w:rPr>
          <w:szCs w:val="22"/>
        </w:rPr>
        <w:t>Brian Kelleher</w:t>
      </w:r>
    </w:p>
    <w:p w:rsidR="00740FBA" w:rsidRPr="009B4367" w:rsidRDefault="00740FBA" w:rsidP="00740FBA">
      <w:pPr>
        <w:rPr>
          <w:lang w:eastAsia="en-AU"/>
        </w:rPr>
      </w:pPr>
      <w:r w:rsidRPr="009B4367">
        <w:t>Assistant Secretary</w:t>
      </w:r>
      <w:r w:rsidRPr="009B4367">
        <w:rPr>
          <w:lang w:eastAsia="en-AU"/>
        </w:rPr>
        <w:t xml:space="preserve"> </w:t>
      </w:r>
    </w:p>
    <w:p w:rsidR="00740FBA" w:rsidRPr="009B4367" w:rsidRDefault="00740FBA" w:rsidP="00740FBA">
      <w:pPr>
        <w:rPr>
          <w:lang w:eastAsia="en-AU"/>
        </w:rPr>
      </w:pPr>
      <w:r w:rsidRPr="009B4367">
        <w:rPr>
          <w:lang w:eastAsia="en-AU"/>
        </w:rPr>
        <w:t>Private Health Insurance Branch</w:t>
      </w:r>
    </w:p>
    <w:p w:rsidR="00740FBA" w:rsidRPr="009B4367" w:rsidRDefault="00740FBA" w:rsidP="00740FBA">
      <w:pPr>
        <w:rPr>
          <w:lang w:eastAsia="en-AU"/>
        </w:rPr>
      </w:pPr>
      <w:r w:rsidRPr="009B4367">
        <w:rPr>
          <w:lang w:eastAsia="en-AU"/>
        </w:rPr>
        <w:t>Medical Benefits Division</w:t>
      </w:r>
      <w:r w:rsidRPr="009B4367">
        <w:rPr>
          <w:lang w:eastAsia="en-AU"/>
        </w:rPr>
        <w:br/>
      </w:r>
      <w:r w:rsidRPr="009B4367">
        <w:rPr>
          <w:rFonts w:eastAsia="Times New Roman" w:cs="Arial"/>
          <w:snapToGrid w:val="0"/>
        </w:rPr>
        <w:t xml:space="preserve">Health </w:t>
      </w:r>
      <w:r>
        <w:rPr>
          <w:rFonts w:eastAsia="Times New Roman" w:cs="Arial"/>
          <w:snapToGrid w:val="0"/>
        </w:rPr>
        <w:t>Resourcing</w:t>
      </w:r>
      <w:r w:rsidRPr="009B4367">
        <w:rPr>
          <w:rFonts w:eastAsia="Times New Roman" w:cs="Arial"/>
          <w:snapToGrid w:val="0"/>
        </w:rPr>
        <w:t xml:space="preserve"> Group</w:t>
      </w:r>
    </w:p>
    <w:p w:rsidR="005E317F" w:rsidRPr="00740FBA" w:rsidRDefault="00740FBA" w:rsidP="00740FBA">
      <w:pPr>
        <w:rPr>
          <w:lang w:eastAsia="en-AU"/>
        </w:rPr>
      </w:pPr>
      <w:r w:rsidRPr="009B4367">
        <w:rPr>
          <w:lang w:eastAsia="en-AU"/>
        </w:rPr>
        <w:t>Department of Health</w:t>
      </w:r>
    </w:p>
    <w:p w:rsidR="005E317F" w:rsidRPr="000D3FB9" w:rsidRDefault="005E317F" w:rsidP="005E317F">
      <w:pPr>
        <w:pStyle w:val="SignCoverPageEnd"/>
        <w:ind w:right="91"/>
        <w:rPr>
          <w:sz w:val="22"/>
        </w:rPr>
      </w:pPr>
    </w:p>
    <w:p w:rsidR="00B20990" w:rsidRDefault="00B20990" w:rsidP="00B20990"/>
    <w:p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rsidR="00B20990" w:rsidRDefault="00B20990" w:rsidP="00B20990">
      <w:pPr>
        <w:outlineLvl w:val="0"/>
        <w:rPr>
          <w:sz w:val="36"/>
        </w:rPr>
      </w:pPr>
      <w:r w:rsidRPr="007A1328">
        <w:rPr>
          <w:sz w:val="36"/>
        </w:rPr>
        <w:lastRenderedPageBreak/>
        <w:t>Contents</w:t>
      </w:r>
    </w:p>
    <w:bookmarkStart w:id="0" w:name="BKCheck15B_2"/>
    <w:bookmarkEnd w:id="0"/>
    <w:p w:rsidR="00A73A7B" w:rsidRDefault="00B20990">
      <w:pPr>
        <w:pStyle w:val="TOC5"/>
        <w:rPr>
          <w:rFonts w:asciiTheme="minorHAnsi" w:eastAsiaTheme="minorEastAsia" w:hAnsiTheme="minorHAnsi" w:cstheme="minorBidi"/>
          <w:noProof/>
          <w:kern w:val="0"/>
          <w:sz w:val="22"/>
          <w:szCs w:val="22"/>
        </w:rPr>
      </w:pPr>
      <w:r w:rsidRPr="005E317F">
        <w:fldChar w:fldCharType="begin" w:fldLock="1"/>
      </w:r>
      <w:r>
        <w:instrText xml:space="preserve"> TOC \o "1-9" </w:instrText>
      </w:r>
      <w:r w:rsidRPr="005E317F">
        <w:fldChar w:fldCharType="separate"/>
      </w:r>
      <w:r w:rsidR="00A73A7B">
        <w:rPr>
          <w:noProof/>
        </w:rPr>
        <w:t>1  Name</w:t>
      </w:r>
      <w:r w:rsidR="00A73A7B">
        <w:rPr>
          <w:noProof/>
        </w:rPr>
        <w:tab/>
      </w:r>
      <w:r w:rsidR="00A73A7B">
        <w:rPr>
          <w:noProof/>
        </w:rPr>
        <w:fldChar w:fldCharType="begin" w:fldLock="1"/>
      </w:r>
      <w:r w:rsidR="00A73A7B">
        <w:rPr>
          <w:noProof/>
        </w:rPr>
        <w:instrText xml:space="preserve"> PAGEREF _Toc54862846 \h </w:instrText>
      </w:r>
      <w:r w:rsidR="00A73A7B">
        <w:rPr>
          <w:noProof/>
        </w:rPr>
      </w:r>
      <w:r w:rsidR="00A73A7B">
        <w:rPr>
          <w:noProof/>
        </w:rPr>
        <w:fldChar w:fldCharType="separate"/>
      </w:r>
      <w:r w:rsidR="00A73A7B">
        <w:rPr>
          <w:noProof/>
        </w:rPr>
        <w:t>1</w:t>
      </w:r>
      <w:r w:rsidR="00A73A7B">
        <w:rPr>
          <w:noProof/>
        </w:rPr>
        <w:fldChar w:fldCharType="end"/>
      </w:r>
    </w:p>
    <w:p w:rsidR="00A73A7B" w:rsidRDefault="00A73A7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fldLock="1"/>
      </w:r>
      <w:r>
        <w:rPr>
          <w:noProof/>
        </w:rPr>
        <w:instrText xml:space="preserve"> PAGEREF _Toc54862847 \h </w:instrText>
      </w:r>
      <w:r>
        <w:rPr>
          <w:noProof/>
        </w:rPr>
      </w:r>
      <w:r>
        <w:rPr>
          <w:noProof/>
        </w:rPr>
        <w:fldChar w:fldCharType="separate"/>
      </w:r>
      <w:r>
        <w:rPr>
          <w:noProof/>
        </w:rPr>
        <w:t>1</w:t>
      </w:r>
      <w:r>
        <w:rPr>
          <w:noProof/>
        </w:rPr>
        <w:fldChar w:fldCharType="end"/>
      </w:r>
    </w:p>
    <w:p w:rsidR="00A73A7B" w:rsidRDefault="00A73A7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fldLock="1"/>
      </w:r>
      <w:r>
        <w:rPr>
          <w:noProof/>
        </w:rPr>
        <w:instrText xml:space="preserve"> PAGEREF _Toc54862848 \h </w:instrText>
      </w:r>
      <w:r>
        <w:rPr>
          <w:noProof/>
        </w:rPr>
      </w:r>
      <w:r>
        <w:rPr>
          <w:noProof/>
        </w:rPr>
        <w:fldChar w:fldCharType="separate"/>
      </w:r>
      <w:r>
        <w:rPr>
          <w:noProof/>
        </w:rPr>
        <w:t>1</w:t>
      </w:r>
      <w:r>
        <w:rPr>
          <w:noProof/>
        </w:rPr>
        <w:fldChar w:fldCharType="end"/>
      </w:r>
    </w:p>
    <w:p w:rsidR="00A73A7B" w:rsidRDefault="00A73A7B">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fldLock="1"/>
      </w:r>
      <w:r>
        <w:rPr>
          <w:noProof/>
        </w:rPr>
        <w:instrText xml:space="preserve"> PAGEREF _Toc54862849 \h </w:instrText>
      </w:r>
      <w:r>
        <w:rPr>
          <w:noProof/>
        </w:rPr>
      </w:r>
      <w:r>
        <w:rPr>
          <w:noProof/>
        </w:rPr>
        <w:fldChar w:fldCharType="separate"/>
      </w:r>
      <w:r>
        <w:rPr>
          <w:noProof/>
        </w:rPr>
        <w:t>1</w:t>
      </w:r>
      <w:r>
        <w:rPr>
          <w:noProof/>
        </w:rPr>
        <w:fldChar w:fldCharType="end"/>
      </w:r>
    </w:p>
    <w:p w:rsidR="00A73A7B" w:rsidRDefault="00A73A7B">
      <w:pPr>
        <w:pStyle w:val="TOC6"/>
        <w:rPr>
          <w:rFonts w:asciiTheme="minorHAnsi" w:eastAsiaTheme="minorEastAsia" w:hAnsiTheme="minorHAnsi" w:cstheme="minorBidi"/>
          <w:b w:val="0"/>
          <w:noProof/>
          <w:kern w:val="0"/>
          <w:sz w:val="22"/>
          <w:szCs w:val="22"/>
        </w:rPr>
      </w:pPr>
      <w:r>
        <w:rPr>
          <w:noProof/>
        </w:rPr>
        <w:t>Schedule 1—Amendments—Minimum Accommodation Benefits</w:t>
      </w:r>
      <w:r>
        <w:rPr>
          <w:noProof/>
        </w:rPr>
        <w:tab/>
      </w:r>
      <w:r>
        <w:rPr>
          <w:noProof/>
        </w:rPr>
        <w:fldChar w:fldCharType="begin" w:fldLock="1"/>
      </w:r>
      <w:r>
        <w:rPr>
          <w:noProof/>
        </w:rPr>
        <w:instrText xml:space="preserve"> PAGEREF _Toc54862850 \h </w:instrText>
      </w:r>
      <w:r>
        <w:rPr>
          <w:noProof/>
        </w:rPr>
      </w:r>
      <w:r>
        <w:rPr>
          <w:noProof/>
        </w:rPr>
        <w:fldChar w:fldCharType="separate"/>
      </w:r>
      <w:r>
        <w:rPr>
          <w:noProof/>
        </w:rPr>
        <w:t>2</w:t>
      </w:r>
      <w:r>
        <w:rPr>
          <w:noProof/>
        </w:rPr>
        <w:fldChar w:fldCharType="end"/>
      </w:r>
    </w:p>
    <w:p w:rsidR="00A73A7B" w:rsidRDefault="00A73A7B">
      <w:pPr>
        <w:pStyle w:val="TOC9"/>
        <w:rPr>
          <w:rFonts w:asciiTheme="minorHAnsi" w:eastAsiaTheme="minorEastAsia" w:hAnsiTheme="minorHAnsi" w:cstheme="minorBidi"/>
          <w:i w:val="0"/>
          <w:noProof/>
          <w:kern w:val="0"/>
          <w:sz w:val="22"/>
          <w:szCs w:val="22"/>
        </w:rPr>
      </w:pPr>
      <w:r>
        <w:rPr>
          <w:noProof/>
        </w:rPr>
        <w:t>Private Health Insurance (Benefit Requirements) Rules 2011</w:t>
      </w:r>
      <w:r>
        <w:rPr>
          <w:noProof/>
        </w:rPr>
        <w:tab/>
      </w:r>
      <w:r>
        <w:rPr>
          <w:noProof/>
        </w:rPr>
        <w:fldChar w:fldCharType="begin" w:fldLock="1"/>
      </w:r>
      <w:r>
        <w:rPr>
          <w:noProof/>
        </w:rPr>
        <w:instrText xml:space="preserve"> PAGEREF _Toc54862851 \h </w:instrText>
      </w:r>
      <w:r>
        <w:rPr>
          <w:noProof/>
        </w:rPr>
      </w:r>
      <w:r>
        <w:rPr>
          <w:noProof/>
        </w:rPr>
        <w:fldChar w:fldCharType="separate"/>
      </w:r>
      <w:r>
        <w:rPr>
          <w:noProof/>
        </w:rPr>
        <w:t>2</w:t>
      </w:r>
      <w:r>
        <w:rPr>
          <w:noProof/>
        </w:rPr>
        <w:fldChar w:fldCharType="end"/>
      </w:r>
    </w:p>
    <w:p w:rsidR="00A73A7B" w:rsidRDefault="00A73A7B">
      <w:pPr>
        <w:pStyle w:val="TOC6"/>
        <w:rPr>
          <w:rFonts w:asciiTheme="minorHAnsi" w:eastAsiaTheme="minorEastAsia" w:hAnsiTheme="minorHAnsi" w:cstheme="minorBidi"/>
          <w:b w:val="0"/>
          <w:noProof/>
          <w:kern w:val="0"/>
          <w:sz w:val="22"/>
          <w:szCs w:val="22"/>
        </w:rPr>
      </w:pPr>
      <w:r>
        <w:rPr>
          <w:noProof/>
        </w:rPr>
        <w:t>Schedule 2—Amendments—Type C procedures</w:t>
      </w:r>
      <w:r>
        <w:rPr>
          <w:noProof/>
        </w:rPr>
        <w:tab/>
      </w:r>
      <w:r>
        <w:rPr>
          <w:noProof/>
        </w:rPr>
        <w:fldChar w:fldCharType="begin" w:fldLock="1"/>
      </w:r>
      <w:r>
        <w:rPr>
          <w:noProof/>
        </w:rPr>
        <w:instrText xml:space="preserve"> PAGEREF _Toc54862852 \h </w:instrText>
      </w:r>
      <w:r>
        <w:rPr>
          <w:noProof/>
        </w:rPr>
      </w:r>
      <w:r>
        <w:rPr>
          <w:noProof/>
        </w:rPr>
        <w:fldChar w:fldCharType="separate"/>
      </w:r>
      <w:r>
        <w:rPr>
          <w:noProof/>
        </w:rPr>
        <w:t>9</w:t>
      </w:r>
      <w:r>
        <w:rPr>
          <w:noProof/>
        </w:rPr>
        <w:fldChar w:fldCharType="end"/>
      </w:r>
    </w:p>
    <w:p w:rsidR="00A73A7B" w:rsidRDefault="00A73A7B">
      <w:pPr>
        <w:pStyle w:val="TOC9"/>
        <w:rPr>
          <w:rFonts w:asciiTheme="minorHAnsi" w:eastAsiaTheme="minorEastAsia" w:hAnsiTheme="minorHAnsi" w:cstheme="minorBidi"/>
          <w:i w:val="0"/>
          <w:noProof/>
          <w:kern w:val="0"/>
          <w:sz w:val="22"/>
          <w:szCs w:val="22"/>
        </w:rPr>
      </w:pPr>
      <w:r>
        <w:rPr>
          <w:noProof/>
        </w:rPr>
        <w:t>Private Health Insurance (Benefit Requirements) Rules 2011</w:t>
      </w:r>
      <w:r>
        <w:rPr>
          <w:noProof/>
        </w:rPr>
        <w:tab/>
      </w:r>
      <w:r>
        <w:rPr>
          <w:noProof/>
        </w:rPr>
        <w:fldChar w:fldCharType="begin" w:fldLock="1"/>
      </w:r>
      <w:r>
        <w:rPr>
          <w:noProof/>
        </w:rPr>
        <w:instrText xml:space="preserve"> PAGEREF _Toc54862853 \h </w:instrText>
      </w:r>
      <w:r>
        <w:rPr>
          <w:noProof/>
        </w:rPr>
      </w:r>
      <w:r>
        <w:rPr>
          <w:noProof/>
        </w:rPr>
        <w:fldChar w:fldCharType="separate"/>
      </w:r>
      <w:r>
        <w:rPr>
          <w:noProof/>
        </w:rPr>
        <w:t>9</w:t>
      </w:r>
      <w:r>
        <w:rPr>
          <w:noProof/>
        </w:rPr>
        <w:fldChar w:fldCharType="end"/>
      </w:r>
    </w:p>
    <w:p w:rsidR="00A73A7B" w:rsidRDefault="00A73A7B">
      <w:pPr>
        <w:pStyle w:val="TOC6"/>
        <w:rPr>
          <w:rFonts w:asciiTheme="minorHAnsi" w:eastAsiaTheme="minorEastAsia" w:hAnsiTheme="minorHAnsi" w:cstheme="minorBidi"/>
          <w:b w:val="0"/>
          <w:noProof/>
          <w:kern w:val="0"/>
          <w:sz w:val="22"/>
          <w:szCs w:val="22"/>
        </w:rPr>
      </w:pPr>
      <w:r>
        <w:rPr>
          <w:noProof/>
        </w:rPr>
        <w:t>Schedule 3—Amendments—Clinical categories, Common and Support Treatments</w:t>
      </w:r>
      <w:r>
        <w:rPr>
          <w:noProof/>
        </w:rPr>
        <w:tab/>
      </w:r>
      <w:r>
        <w:rPr>
          <w:noProof/>
        </w:rPr>
        <w:fldChar w:fldCharType="begin" w:fldLock="1"/>
      </w:r>
      <w:r>
        <w:rPr>
          <w:noProof/>
        </w:rPr>
        <w:instrText xml:space="preserve"> PAGEREF _Toc54862854 \h </w:instrText>
      </w:r>
      <w:r>
        <w:rPr>
          <w:noProof/>
        </w:rPr>
      </w:r>
      <w:r>
        <w:rPr>
          <w:noProof/>
        </w:rPr>
        <w:fldChar w:fldCharType="separate"/>
      </w:r>
      <w:r>
        <w:rPr>
          <w:noProof/>
        </w:rPr>
        <w:t>10</w:t>
      </w:r>
      <w:r>
        <w:rPr>
          <w:noProof/>
        </w:rPr>
        <w:fldChar w:fldCharType="end"/>
      </w:r>
    </w:p>
    <w:p w:rsidR="00A73A7B" w:rsidRDefault="00A73A7B">
      <w:pPr>
        <w:pStyle w:val="TOC9"/>
        <w:rPr>
          <w:rFonts w:asciiTheme="minorHAnsi" w:eastAsiaTheme="minorEastAsia" w:hAnsiTheme="minorHAnsi" w:cstheme="minorBidi"/>
          <w:i w:val="0"/>
          <w:noProof/>
          <w:kern w:val="0"/>
          <w:sz w:val="22"/>
          <w:szCs w:val="22"/>
        </w:rPr>
      </w:pPr>
      <w:r>
        <w:rPr>
          <w:noProof/>
        </w:rPr>
        <w:t>Private Health Insurance (Complying Product) Rule</w:t>
      </w:r>
      <w:bookmarkStart w:id="1" w:name="_GoBack"/>
      <w:bookmarkEnd w:id="1"/>
      <w:r>
        <w:rPr>
          <w:noProof/>
        </w:rPr>
        <w:t>s 2015</w:t>
      </w:r>
      <w:r>
        <w:rPr>
          <w:noProof/>
        </w:rPr>
        <w:tab/>
      </w:r>
      <w:r>
        <w:rPr>
          <w:noProof/>
        </w:rPr>
        <w:fldChar w:fldCharType="begin" w:fldLock="1"/>
      </w:r>
      <w:r>
        <w:rPr>
          <w:noProof/>
        </w:rPr>
        <w:instrText xml:space="preserve"> PAGEREF _Toc54862855 \h </w:instrText>
      </w:r>
      <w:r>
        <w:rPr>
          <w:noProof/>
        </w:rPr>
      </w:r>
      <w:r>
        <w:rPr>
          <w:noProof/>
        </w:rPr>
        <w:fldChar w:fldCharType="separate"/>
      </w:r>
      <w:r>
        <w:rPr>
          <w:noProof/>
        </w:rPr>
        <w:t>10</w:t>
      </w:r>
      <w:r>
        <w:rPr>
          <w:noProof/>
        </w:rPr>
        <w:fldChar w:fldCharType="end"/>
      </w:r>
    </w:p>
    <w:p w:rsidR="00A73A7B" w:rsidRDefault="00A73A7B">
      <w:pPr>
        <w:pStyle w:val="TOC6"/>
        <w:rPr>
          <w:rFonts w:asciiTheme="minorHAnsi" w:eastAsiaTheme="minorEastAsia" w:hAnsiTheme="minorHAnsi" w:cstheme="minorBidi"/>
          <w:b w:val="0"/>
          <w:noProof/>
          <w:kern w:val="0"/>
          <w:sz w:val="22"/>
          <w:szCs w:val="22"/>
        </w:rPr>
      </w:pPr>
      <w:r>
        <w:rPr>
          <w:noProof/>
        </w:rPr>
        <w:t>Schedule 4—Amendments—COVID-19 Accreditation Arrangements</w:t>
      </w:r>
      <w:r>
        <w:rPr>
          <w:noProof/>
        </w:rPr>
        <w:tab/>
      </w:r>
      <w:r>
        <w:rPr>
          <w:noProof/>
        </w:rPr>
        <w:fldChar w:fldCharType="begin" w:fldLock="1"/>
      </w:r>
      <w:r>
        <w:rPr>
          <w:noProof/>
        </w:rPr>
        <w:instrText xml:space="preserve"> PAGEREF _Toc54862856 \h </w:instrText>
      </w:r>
      <w:r>
        <w:rPr>
          <w:noProof/>
        </w:rPr>
      </w:r>
      <w:r>
        <w:rPr>
          <w:noProof/>
        </w:rPr>
        <w:fldChar w:fldCharType="separate"/>
      </w:r>
      <w:r>
        <w:rPr>
          <w:noProof/>
        </w:rPr>
        <w:t>28</w:t>
      </w:r>
      <w:r>
        <w:rPr>
          <w:noProof/>
        </w:rPr>
        <w:fldChar w:fldCharType="end"/>
      </w:r>
    </w:p>
    <w:p w:rsidR="00A73A7B" w:rsidRDefault="00A73A7B">
      <w:pPr>
        <w:pStyle w:val="TOC9"/>
        <w:rPr>
          <w:rFonts w:asciiTheme="minorHAnsi" w:eastAsiaTheme="minorEastAsia" w:hAnsiTheme="minorHAnsi" w:cstheme="minorBidi"/>
          <w:i w:val="0"/>
          <w:noProof/>
          <w:kern w:val="0"/>
          <w:sz w:val="22"/>
          <w:szCs w:val="22"/>
        </w:rPr>
      </w:pPr>
      <w:r>
        <w:rPr>
          <w:noProof/>
        </w:rPr>
        <w:t>Private Health Insurance (Health Insurance Business) Rules 2018</w:t>
      </w:r>
      <w:r>
        <w:rPr>
          <w:noProof/>
        </w:rPr>
        <w:tab/>
      </w:r>
      <w:r>
        <w:rPr>
          <w:noProof/>
        </w:rPr>
        <w:fldChar w:fldCharType="begin" w:fldLock="1"/>
      </w:r>
      <w:r>
        <w:rPr>
          <w:noProof/>
        </w:rPr>
        <w:instrText xml:space="preserve"> PAGEREF _Toc54862857 \h </w:instrText>
      </w:r>
      <w:r>
        <w:rPr>
          <w:noProof/>
        </w:rPr>
      </w:r>
      <w:r>
        <w:rPr>
          <w:noProof/>
        </w:rPr>
        <w:fldChar w:fldCharType="separate"/>
      </w:r>
      <w:r>
        <w:rPr>
          <w:noProof/>
        </w:rPr>
        <w:t>28</w:t>
      </w:r>
      <w:r>
        <w:rPr>
          <w:noProof/>
        </w:rPr>
        <w:fldChar w:fldCharType="end"/>
      </w:r>
    </w:p>
    <w:p w:rsidR="00B20990" w:rsidRDefault="00B20990" w:rsidP="005E317F">
      <w:r w:rsidRPr="005E317F">
        <w:rPr>
          <w:rFonts w:cs="Times New Roman"/>
          <w:sz w:val="20"/>
        </w:rPr>
        <w:fldChar w:fldCharType="end"/>
      </w:r>
    </w:p>
    <w:p w:rsidR="00B20990" w:rsidRDefault="00B20990" w:rsidP="00B20990"/>
    <w:p w:rsidR="00B20990" w:rsidRDefault="00B20990" w:rsidP="00B20990">
      <w:pPr>
        <w:sectPr w:rsidR="00B20990" w:rsidSect="00CC7EF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5E317F" w:rsidRPr="009C2562" w:rsidRDefault="005E317F" w:rsidP="005E317F">
      <w:pPr>
        <w:pStyle w:val="ActHead5"/>
      </w:pPr>
      <w:bookmarkStart w:id="2" w:name="_Toc54862846"/>
      <w:proofErr w:type="gramStart"/>
      <w:r w:rsidRPr="009C2562">
        <w:rPr>
          <w:rStyle w:val="CharSectno"/>
        </w:rPr>
        <w:lastRenderedPageBreak/>
        <w:t>1</w:t>
      </w:r>
      <w:r w:rsidRPr="009C2562">
        <w:t xml:space="preserve">  Name</w:t>
      </w:r>
      <w:bookmarkEnd w:id="2"/>
      <w:proofErr w:type="gramEnd"/>
    </w:p>
    <w:p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6348E4" w:rsidRPr="006348E4">
        <w:rPr>
          <w:i/>
        </w:rPr>
        <w:t xml:space="preserve">Private Health Insurance Legislation Amendment </w:t>
      </w:r>
      <w:r w:rsidR="009C5AA9">
        <w:rPr>
          <w:i/>
        </w:rPr>
        <w:t xml:space="preserve">Rules </w:t>
      </w:r>
      <w:r w:rsidR="007E60E2">
        <w:rPr>
          <w:i/>
        </w:rPr>
        <w:t>(No. 7</w:t>
      </w:r>
      <w:r w:rsidR="006348E4" w:rsidRPr="006348E4">
        <w:rPr>
          <w:i/>
        </w:rPr>
        <w:t>) 2020</w:t>
      </w:r>
      <w:r w:rsidRPr="009C2562">
        <w:t>.</w:t>
      </w:r>
    </w:p>
    <w:p w:rsidR="005E317F" w:rsidRDefault="005E317F" w:rsidP="005E317F">
      <w:pPr>
        <w:pStyle w:val="ActHead5"/>
      </w:pPr>
      <w:bookmarkStart w:id="4" w:name="_Toc54862847"/>
      <w:proofErr w:type="gramStart"/>
      <w:r w:rsidRPr="009C2562">
        <w:rPr>
          <w:rStyle w:val="CharSectno"/>
        </w:rPr>
        <w:t>2</w:t>
      </w:r>
      <w:r w:rsidRPr="009C2562">
        <w:t xml:space="preserve">  Commencement</w:t>
      </w:r>
      <w:bookmarkEnd w:id="4"/>
      <w:proofErr w:type="gramEnd"/>
    </w:p>
    <w:p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rsidTr="00CC7EFD">
        <w:trPr>
          <w:tblHeader/>
        </w:trPr>
        <w:tc>
          <w:tcPr>
            <w:tcW w:w="8364" w:type="dxa"/>
            <w:gridSpan w:val="3"/>
            <w:tcBorders>
              <w:top w:val="single" w:sz="12" w:space="0" w:color="auto"/>
              <w:bottom w:val="single" w:sz="6" w:space="0" w:color="auto"/>
            </w:tcBorders>
            <w:shd w:val="clear" w:color="auto" w:fill="auto"/>
            <w:hideMark/>
          </w:tcPr>
          <w:p w:rsidR="00002BCC" w:rsidRPr="003422B4" w:rsidRDefault="00002BCC" w:rsidP="00CC7EFD">
            <w:pPr>
              <w:pStyle w:val="TableHeading"/>
            </w:pPr>
            <w:r w:rsidRPr="003422B4">
              <w:t>Commencement information</w:t>
            </w:r>
          </w:p>
        </w:tc>
      </w:tr>
      <w:tr w:rsidR="00002BCC" w:rsidRPr="003422B4" w:rsidTr="00CC7EFD">
        <w:trPr>
          <w:tblHeader/>
        </w:trPr>
        <w:tc>
          <w:tcPr>
            <w:tcW w:w="2127" w:type="dxa"/>
            <w:tcBorders>
              <w:top w:val="single" w:sz="6" w:space="0" w:color="auto"/>
              <w:bottom w:val="single" w:sz="6" w:space="0" w:color="auto"/>
            </w:tcBorders>
            <w:shd w:val="clear" w:color="auto" w:fill="auto"/>
            <w:hideMark/>
          </w:tcPr>
          <w:p w:rsidR="00002BCC" w:rsidRPr="003422B4" w:rsidRDefault="00002BCC" w:rsidP="00CC7EFD">
            <w:pPr>
              <w:pStyle w:val="TableHeading"/>
            </w:pPr>
            <w:r w:rsidRPr="003422B4">
              <w:t>Column 1</w:t>
            </w:r>
          </w:p>
        </w:tc>
        <w:tc>
          <w:tcPr>
            <w:tcW w:w="4394" w:type="dxa"/>
            <w:tcBorders>
              <w:top w:val="single" w:sz="6" w:space="0" w:color="auto"/>
              <w:bottom w:val="single" w:sz="6" w:space="0" w:color="auto"/>
            </w:tcBorders>
            <w:shd w:val="clear" w:color="auto" w:fill="auto"/>
            <w:hideMark/>
          </w:tcPr>
          <w:p w:rsidR="00002BCC" w:rsidRPr="003422B4" w:rsidRDefault="00002BCC" w:rsidP="00CC7EFD">
            <w:pPr>
              <w:pStyle w:val="TableHeading"/>
            </w:pPr>
            <w:r w:rsidRPr="003422B4">
              <w:t>Column 2</w:t>
            </w:r>
          </w:p>
        </w:tc>
        <w:tc>
          <w:tcPr>
            <w:tcW w:w="1843" w:type="dxa"/>
            <w:tcBorders>
              <w:top w:val="single" w:sz="6" w:space="0" w:color="auto"/>
              <w:bottom w:val="single" w:sz="6" w:space="0" w:color="auto"/>
            </w:tcBorders>
            <w:shd w:val="clear" w:color="auto" w:fill="auto"/>
            <w:hideMark/>
          </w:tcPr>
          <w:p w:rsidR="00002BCC" w:rsidRPr="003422B4" w:rsidRDefault="00002BCC" w:rsidP="00CC7EFD">
            <w:pPr>
              <w:pStyle w:val="TableHeading"/>
            </w:pPr>
            <w:r w:rsidRPr="003422B4">
              <w:t>Column 3</w:t>
            </w:r>
          </w:p>
        </w:tc>
      </w:tr>
      <w:tr w:rsidR="00002BCC" w:rsidRPr="003422B4" w:rsidTr="000F72AA">
        <w:trPr>
          <w:tblHeader/>
        </w:trPr>
        <w:tc>
          <w:tcPr>
            <w:tcW w:w="2127" w:type="dxa"/>
            <w:tcBorders>
              <w:top w:val="single" w:sz="6" w:space="0" w:color="auto"/>
              <w:bottom w:val="nil"/>
            </w:tcBorders>
            <w:shd w:val="clear" w:color="auto" w:fill="auto"/>
            <w:hideMark/>
          </w:tcPr>
          <w:p w:rsidR="00002BCC" w:rsidRPr="003422B4" w:rsidRDefault="00002BCC" w:rsidP="00CC7EFD">
            <w:pPr>
              <w:pStyle w:val="TableHeading"/>
            </w:pPr>
            <w:r w:rsidRPr="003422B4">
              <w:t>Provisions</w:t>
            </w:r>
          </w:p>
        </w:tc>
        <w:tc>
          <w:tcPr>
            <w:tcW w:w="4394" w:type="dxa"/>
            <w:tcBorders>
              <w:top w:val="single" w:sz="6" w:space="0" w:color="auto"/>
              <w:bottom w:val="nil"/>
            </w:tcBorders>
            <w:shd w:val="clear" w:color="auto" w:fill="auto"/>
            <w:hideMark/>
          </w:tcPr>
          <w:p w:rsidR="00002BCC" w:rsidRPr="003422B4" w:rsidRDefault="00002BCC" w:rsidP="00CC7EFD">
            <w:pPr>
              <w:pStyle w:val="TableHeading"/>
            </w:pPr>
            <w:r w:rsidRPr="003422B4">
              <w:t>Commencement</w:t>
            </w:r>
          </w:p>
        </w:tc>
        <w:tc>
          <w:tcPr>
            <w:tcW w:w="1843" w:type="dxa"/>
            <w:tcBorders>
              <w:top w:val="single" w:sz="6" w:space="0" w:color="auto"/>
              <w:bottom w:val="nil"/>
            </w:tcBorders>
            <w:shd w:val="clear" w:color="auto" w:fill="auto"/>
            <w:hideMark/>
          </w:tcPr>
          <w:p w:rsidR="00002BCC" w:rsidRPr="003422B4" w:rsidRDefault="00002BCC" w:rsidP="00CC7EFD">
            <w:pPr>
              <w:pStyle w:val="TableHeading"/>
            </w:pPr>
            <w:r w:rsidRPr="003422B4">
              <w:t>Date/Details</w:t>
            </w:r>
          </w:p>
        </w:tc>
      </w:tr>
      <w:tr w:rsidR="00002BCC" w:rsidRPr="003A41E8" w:rsidTr="000F72AA">
        <w:tc>
          <w:tcPr>
            <w:tcW w:w="2127" w:type="dxa"/>
            <w:tcBorders>
              <w:top w:val="nil"/>
              <w:left w:val="nil"/>
              <w:bottom w:val="nil"/>
              <w:right w:val="nil"/>
            </w:tcBorders>
            <w:shd w:val="clear" w:color="auto" w:fill="auto"/>
            <w:hideMark/>
          </w:tcPr>
          <w:p w:rsidR="000F72AA" w:rsidRPr="003A41E8" w:rsidRDefault="0010425D" w:rsidP="0010425D">
            <w:pPr>
              <w:pStyle w:val="Tabletext"/>
            </w:pPr>
            <w:r w:rsidRPr="009B4367">
              <w:t>1.  The whole of this instrument</w:t>
            </w:r>
          </w:p>
        </w:tc>
        <w:tc>
          <w:tcPr>
            <w:tcW w:w="4394" w:type="dxa"/>
            <w:tcBorders>
              <w:top w:val="nil"/>
              <w:left w:val="nil"/>
              <w:bottom w:val="nil"/>
              <w:right w:val="nil"/>
            </w:tcBorders>
            <w:shd w:val="clear" w:color="auto" w:fill="auto"/>
            <w:hideMark/>
          </w:tcPr>
          <w:p w:rsidR="008A5356" w:rsidRPr="003A41E8" w:rsidRDefault="00CD6E0A" w:rsidP="008A5356">
            <w:pPr>
              <w:pStyle w:val="Tabletext"/>
            </w:pPr>
            <w:r>
              <w:t>1</w:t>
            </w:r>
            <w:r w:rsidR="000F72AA" w:rsidRPr="003A41E8">
              <w:t xml:space="preserve"> </w:t>
            </w:r>
            <w:r>
              <w:t>November</w:t>
            </w:r>
            <w:r w:rsidRPr="003A41E8">
              <w:t xml:space="preserve"> </w:t>
            </w:r>
            <w:r w:rsidR="000F72AA" w:rsidRPr="003A41E8">
              <w:t>2020</w:t>
            </w:r>
            <w:r w:rsidR="00002BCC" w:rsidRPr="003A41E8">
              <w:t>.</w:t>
            </w:r>
          </w:p>
          <w:p w:rsidR="000F72AA" w:rsidRPr="003A41E8" w:rsidRDefault="000F72AA" w:rsidP="00CC7EFD">
            <w:pPr>
              <w:pStyle w:val="Tabletext"/>
            </w:pPr>
          </w:p>
        </w:tc>
        <w:tc>
          <w:tcPr>
            <w:tcW w:w="1843" w:type="dxa"/>
            <w:tcBorders>
              <w:top w:val="nil"/>
              <w:left w:val="nil"/>
              <w:bottom w:val="nil"/>
              <w:right w:val="nil"/>
            </w:tcBorders>
            <w:shd w:val="clear" w:color="auto" w:fill="auto"/>
          </w:tcPr>
          <w:p w:rsidR="000F72AA" w:rsidRPr="003A41E8" w:rsidRDefault="00CD6E0A" w:rsidP="00CC7EFD">
            <w:pPr>
              <w:pStyle w:val="Tabletext"/>
            </w:pPr>
            <w:r>
              <w:t>1</w:t>
            </w:r>
            <w:r w:rsidR="000F72AA" w:rsidRPr="003A41E8">
              <w:t xml:space="preserve"> </w:t>
            </w:r>
            <w:r>
              <w:t>November</w:t>
            </w:r>
            <w:r w:rsidRPr="003A41E8">
              <w:t xml:space="preserve"> </w:t>
            </w:r>
            <w:r w:rsidR="000F72AA" w:rsidRPr="003A41E8">
              <w:t>2020</w:t>
            </w:r>
            <w:r w:rsidR="00002BCC" w:rsidRPr="003A41E8">
              <w:t>.</w:t>
            </w:r>
          </w:p>
          <w:p w:rsidR="000F72AA" w:rsidRPr="003A41E8" w:rsidRDefault="000F72AA" w:rsidP="00CC7EFD">
            <w:pPr>
              <w:pStyle w:val="Tabletext"/>
            </w:pPr>
          </w:p>
        </w:tc>
      </w:tr>
    </w:tbl>
    <w:p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E317F" w:rsidRPr="009C2562" w:rsidRDefault="005E317F" w:rsidP="005E317F">
      <w:pPr>
        <w:pStyle w:val="ActHead5"/>
      </w:pPr>
      <w:bookmarkStart w:id="5" w:name="_Toc54862848"/>
      <w:proofErr w:type="gramStart"/>
      <w:r w:rsidRPr="009C2562">
        <w:rPr>
          <w:rStyle w:val="CharSectno"/>
        </w:rPr>
        <w:t>3</w:t>
      </w:r>
      <w:r w:rsidRPr="009C2562">
        <w:t xml:space="preserve">  Authority</w:t>
      </w:r>
      <w:bookmarkEnd w:id="5"/>
      <w:proofErr w:type="gramEnd"/>
    </w:p>
    <w:p w:rsidR="005E317F" w:rsidRPr="009C2562" w:rsidRDefault="005E317F" w:rsidP="005E317F">
      <w:pPr>
        <w:pStyle w:val="subsection"/>
      </w:pPr>
      <w:r w:rsidRPr="009C2562">
        <w:tab/>
      </w:r>
      <w:r w:rsidRPr="009C2562">
        <w:tab/>
        <w:t>This instrument is made under</w:t>
      </w:r>
      <w:r w:rsidR="004C18ED">
        <w:t xml:space="preserve"> </w:t>
      </w:r>
      <w:r w:rsidR="004C18ED" w:rsidRPr="004C18ED">
        <w:t xml:space="preserve">section 333-20 of the </w:t>
      </w:r>
      <w:r w:rsidR="004C18ED" w:rsidRPr="00CD6E0A">
        <w:rPr>
          <w:i/>
        </w:rPr>
        <w:t>Private Health Insurance Act 2007</w:t>
      </w:r>
      <w:r w:rsidR="004C18ED" w:rsidRPr="004C18ED">
        <w:t>.</w:t>
      </w:r>
    </w:p>
    <w:p w:rsidR="005E317F" w:rsidRPr="006065DA" w:rsidRDefault="005E317F" w:rsidP="005E317F">
      <w:pPr>
        <w:pStyle w:val="ActHead5"/>
      </w:pPr>
      <w:bookmarkStart w:id="6" w:name="_Toc54862849"/>
      <w:proofErr w:type="gramStart"/>
      <w:r w:rsidRPr="006065DA">
        <w:t>4  Schedules</w:t>
      </w:r>
      <w:bookmarkEnd w:id="6"/>
      <w:proofErr w:type="gramEnd"/>
    </w:p>
    <w:p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rsidR="005E317F" w:rsidRDefault="005E317F" w:rsidP="005E317F">
      <w:pPr>
        <w:pStyle w:val="ActHead6"/>
        <w:pageBreakBefore/>
      </w:pPr>
      <w:bookmarkStart w:id="7" w:name="_Toc54862850"/>
      <w:r w:rsidRPr="00DB64FC">
        <w:rPr>
          <w:rStyle w:val="CharAmSchNo"/>
        </w:rPr>
        <w:lastRenderedPageBreak/>
        <w:t>Schedule 1</w:t>
      </w:r>
      <w:r>
        <w:t>—</w:t>
      </w:r>
      <w:r w:rsidRPr="00DB64FC">
        <w:rPr>
          <w:rStyle w:val="CharAmSchText"/>
        </w:rPr>
        <w:t>Amendments</w:t>
      </w:r>
      <w:r w:rsidR="00EF3937">
        <w:t>—</w:t>
      </w:r>
      <w:r w:rsidR="00C13730">
        <w:t>Minimum Accommodation </w:t>
      </w:r>
      <w:r w:rsidR="00EF3937">
        <w:t>Benefits</w:t>
      </w:r>
      <w:bookmarkEnd w:id="7"/>
    </w:p>
    <w:p w:rsidR="00054580" w:rsidRPr="00054580" w:rsidRDefault="00EF3937" w:rsidP="00C6319C">
      <w:pPr>
        <w:pStyle w:val="ActHead9"/>
      </w:pPr>
      <w:bookmarkStart w:id="8" w:name="_Toc54862851"/>
      <w:r w:rsidRPr="00EF3937">
        <w:t>Private Health Insurance (Benefit Requirements) Rules 2011</w:t>
      </w:r>
      <w:bookmarkEnd w:id="8"/>
    </w:p>
    <w:p w:rsidR="004B7856" w:rsidRPr="00382771" w:rsidRDefault="00382771" w:rsidP="004B7856">
      <w:pPr>
        <w:pStyle w:val="itemhead0"/>
        <w:shd w:val="clear" w:color="auto" w:fill="FFFFFF"/>
        <w:spacing w:before="220" w:beforeAutospacing="0" w:after="0" w:afterAutospacing="0"/>
        <w:ind w:left="709" w:hanging="709"/>
        <w:rPr>
          <w:rFonts w:ascii="Arial" w:hAnsi="Arial" w:cs="Arial"/>
          <w:b/>
          <w:bCs/>
        </w:rPr>
      </w:pPr>
      <w:r w:rsidRPr="00382771">
        <w:rPr>
          <w:rFonts w:ascii="Arial" w:hAnsi="Arial" w:cs="Arial"/>
          <w:b/>
          <w:bCs/>
        </w:rPr>
        <w:t>1</w:t>
      </w:r>
      <w:proofErr w:type="gramStart"/>
      <w:r w:rsidRPr="00382771">
        <w:rPr>
          <w:rFonts w:ascii="Arial" w:hAnsi="Arial" w:cs="Arial"/>
          <w:b/>
          <w:bCs/>
        </w:rPr>
        <w:t>  Repeal</w:t>
      </w:r>
      <w:proofErr w:type="gramEnd"/>
      <w:r w:rsidRPr="00382771">
        <w:rPr>
          <w:rFonts w:ascii="Arial" w:hAnsi="Arial" w:cs="Arial"/>
          <w:b/>
          <w:bCs/>
        </w:rPr>
        <w:t xml:space="preserve"> Clause 4(3)</w:t>
      </w:r>
      <w:r w:rsidR="004B7856" w:rsidRPr="00382771">
        <w:rPr>
          <w:rFonts w:ascii="Arial" w:hAnsi="Arial" w:cs="Arial"/>
          <w:b/>
          <w:bCs/>
        </w:rPr>
        <w:t xml:space="preserve"> of Schedule 1</w:t>
      </w:r>
      <w:r w:rsidRPr="00382771">
        <w:rPr>
          <w:rFonts w:ascii="Arial" w:hAnsi="Arial" w:cs="Arial"/>
          <w:b/>
          <w:bCs/>
        </w:rPr>
        <w:t>, substitute:</w:t>
      </w:r>
    </w:p>
    <w:p w:rsidR="00393BDB" w:rsidRDefault="00382771" w:rsidP="00393BDB">
      <w:pPr>
        <w:pStyle w:val="item0"/>
        <w:shd w:val="clear" w:color="auto" w:fill="FFFFFF"/>
        <w:spacing w:before="80" w:beforeAutospacing="0" w:after="0" w:afterAutospacing="0"/>
        <w:ind w:left="709"/>
        <w:rPr>
          <w:sz w:val="23"/>
          <w:szCs w:val="23"/>
        </w:rPr>
      </w:pPr>
      <w:r w:rsidRPr="00382771">
        <w:rPr>
          <w:sz w:val="23"/>
          <w:szCs w:val="23"/>
        </w:rPr>
        <w:t xml:space="preserve">(3) The </w:t>
      </w:r>
      <w:r w:rsidR="00DC1A73">
        <w:rPr>
          <w:sz w:val="23"/>
          <w:szCs w:val="23"/>
        </w:rPr>
        <w:t xml:space="preserve">MBS </w:t>
      </w:r>
      <w:r w:rsidRPr="00382771">
        <w:rPr>
          <w:sz w:val="23"/>
          <w:szCs w:val="23"/>
        </w:rPr>
        <w:t xml:space="preserve">item numbers for this clause are </w:t>
      </w:r>
      <w:r w:rsidR="00DC1A73">
        <w:rPr>
          <w:sz w:val="23"/>
          <w:szCs w:val="23"/>
        </w:rPr>
        <w:t>those set out in the following table</w:t>
      </w:r>
      <w:r w:rsidRPr="00382771">
        <w:rPr>
          <w:sz w:val="23"/>
          <w:szCs w:val="23"/>
        </w:rPr>
        <w:t>, but only where those items have a fee in the MBS greater than $879.60:</w:t>
      </w:r>
      <w:bookmarkStart w:id="9" w:name="_Ref155315002"/>
    </w:p>
    <w:p w:rsidR="00393BDB" w:rsidRPr="00393BDB" w:rsidRDefault="00393BDB" w:rsidP="00393BDB">
      <w:pPr>
        <w:pStyle w:val="item0"/>
        <w:shd w:val="clear" w:color="auto" w:fill="FFFFFF"/>
        <w:spacing w:before="80" w:beforeAutospacing="0" w:after="0" w:afterAutospacing="0"/>
        <w:ind w:left="709"/>
        <w:rPr>
          <w:sz w:val="23"/>
          <w:szCs w:val="23"/>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313"/>
      </w:tblGrid>
      <w:tr w:rsidR="00393BDB" w:rsidRPr="00AF1021" w:rsidTr="005D6309">
        <w:trPr>
          <w:tblHeader/>
        </w:trPr>
        <w:tc>
          <w:tcPr>
            <w:tcW w:w="5000" w:type="pct"/>
            <w:tcBorders>
              <w:top w:val="single" w:sz="12" w:space="0" w:color="auto"/>
              <w:bottom w:val="single" w:sz="6" w:space="0" w:color="auto"/>
            </w:tcBorders>
            <w:shd w:val="clear" w:color="auto" w:fill="auto"/>
            <w:hideMark/>
          </w:tcPr>
          <w:p w:rsidR="00393BDB" w:rsidRPr="00AF1021" w:rsidRDefault="00393BDB" w:rsidP="00D90B26">
            <w:pPr>
              <w:pStyle w:val="item0"/>
              <w:jc w:val="center"/>
              <w:rPr>
                <w:sz w:val="23"/>
                <w:szCs w:val="23"/>
              </w:rPr>
            </w:pPr>
            <w:r w:rsidRPr="00AF1021">
              <w:rPr>
                <w:b/>
                <w:sz w:val="23"/>
                <w:szCs w:val="23"/>
              </w:rPr>
              <w:t>Type A procedures: Advanced surgical patient – list of MBS items</w:t>
            </w:r>
          </w:p>
        </w:tc>
      </w:tr>
    </w:tbl>
    <w:p w:rsidR="00393BDB" w:rsidRPr="00AF1021" w:rsidRDefault="00393BDB" w:rsidP="00393BDB">
      <w:pPr>
        <w:pStyle w:val="item0"/>
        <w:shd w:val="clear" w:color="auto" w:fill="FFFFFF"/>
        <w:spacing w:before="80"/>
        <w:rPr>
          <w:sz w:val="23"/>
          <w:szCs w:val="23"/>
        </w:rPr>
      </w:pPr>
      <w:r w:rsidRPr="00AF1021">
        <w:rPr>
          <w:sz w:val="23"/>
          <w:szCs w:val="23"/>
        </w:rPr>
        <w:t xml:space="preserve">15600  30176  30177  30179  30250  30251  30255  30275  30294  30296  30297  30315  30317  30318  30320  30323  30324  30335  30336  30379  30382  30384  30388  30396  30405  30415  30417  30418  30421  30425  30427  30428  30430  30438  30448  30449  30454  30455  30457  30458  30460  30461  30463  30464  30466  30467  30469  30472  30500  30502  30503  30506  30508  30509  30517  30518  30521  30523  30524  30526  30527  30529  30532  30533  30535  30536  30538  30539  30541  30542  30545  30547  30548  30550  30551  30553  30554  30556  30557  30560  30565  30566  30577  30578  30580  30583  30584  30589  30590  30593  30594  30596  30599  30601  30602  30603  30605  30606  30608  30640  30680  30682  30684  30686  31002  31409  31412  31429  31432  31435  31438  31464  31466  31468  31472  31516  31524  31572  31581  31584  32000  32003  32004  32005  32006  32009  32012  32015  32018  32024  32025  32026  32028  32030  32033  32036  32039  32042  32047  32051  32054  32060  32063  32069  32104  32106  32108  32117  32209  32220  32221  32514  32517  32700  32703  32708  32710  32711  32712  32715  32718  32721  32724  32730  32733  32739  32742  32745  32748  32751  32754  32763  33050  33055  33075  33080  33100  33103  33109  33112  33115  33116  33118  33119  33121  33124  33127  33130  33133  33136  33139  33142  33145  33148  33151  33154  33157  33160  33163  33166  33169  33172  33175  33178  33181  33500  33506  33509  33512  33515  33518  33521  33524  33527  33530  33533  33536  33539  33542  33800  33803  33811  33812  33815  33818  33821  33824  33827  33830  33833  33836  33839  33842  34112  34115  34118  34121  34124  34127  34136  34139  34142  34148  34151  34154  34157  34160  34163  34166  34169  34172  34175  34509  34512  34518  34533  34803  34806  34809  34812  34815  34818  34821  34833  35003  35006  35009  35307  35312  35315  35320  35412  35414  35551  35552  35561  35562  35585  35595  35597  35641  35661  35664  35667  35670  35697  35753  35754  36503  36506  36516  36519  36522  36525  36528  36529  36531  36532  36533  36543  36564  36567  36570  36573  36576  36588  36591  36594  36597  36600  36603  36606  36610  36611  36645  36656  37014  37015  37016  37018  37019  37021  37029  37040  37042  37045  37047  37048  37053  37200  37203  37207  37209  37210  37211  37213  37214  37220  37230  37245  37309  37338  37340  37344  37338  37341  37343  37372  37375  37384  37390  37405  37411  37423  37426  37432  37607  37610  37824  37825  37831  37842  37848  37851  38212  38231  38237  38240  38246  38270  38272  38273  38274  38276  38287  38290  38293  38309  38312  38315  38318  38358  38368  38384  38390  38418  38421  38424  38427  38438  38440  38441  38446  38447  38449  38450  38453  38455  38456  38457  38466  38468  38469  38470  38477  38478  38480  38481  38483  38487  38488  38489  38493  38495  38497  38498  38500  38501  38503  38504  38506  38507  38508  38509  38512  38515  38518  38550  38553  38556  38559  38562  38565  38568  38571  38572  38600  38603  38615  38618  38624  38640  38643  38647  </w:t>
      </w:r>
      <w:r w:rsidRPr="00AF1021">
        <w:rPr>
          <w:sz w:val="23"/>
          <w:szCs w:val="23"/>
        </w:rPr>
        <w:lastRenderedPageBreak/>
        <w:t>38650  38653  38654  38656  38670  38673  38677  38680  38700  38703  38706  38709  38712  38715  38718  38721  38724  38727  38730  38733  38736  38739  38742  38745  38748  38751  38754  38757  38760  38763  38766  39109  39113  39124  39139  39315  39503  39604  39612  39615  39638  39639  39641  39651  39654  39656  39700  39703  39710  39712  39715  39718  39720  39801  39803  39815  39818  39821  39900  39903  40004  40012  40104  40106  40109  40112  40119  40600  40700  40703  40706  40709  40712  40801  40803  40850  40851  40860  41518  41521  41530  41533  41536  41539  41542  41551  41554  41557  41560  41563  41564  41566  41569  41572  41575  41576  41578  41579  41581  41584  41587  41590  41593  41596  41599  41608  41614  41615  41617  41618  41623  41635  41638  41728  41734  41782  41785  41834  41837  41840  41843  41879  42521  42539  42543  42545  42557  42569  42626  42653  42656  42662  42672  42705  42710  42716  42725  42731  42746  42749  42752  42767  42773  42776  42779  42801  42842  42851  42860  43801  43804  43807  43810  43813  43816  43819  43822  43825  43828  43831  43834  43837  43838  43840  43843  43846  43852  43855  43861  43864  43870  43873  43876  43879  43882  43900  43903  43906  43909  43912  43915  43936  43945  43951  43954  43957  43963  43966  43969  43972  43975  43978  43984  43987  43990  43993  43996  44334  44373  45006  45036  45060  45061  45062  45215  45415  45418  45460  45461  45464  45465  45466  45468  45469  45471  45472  45474  45475  45477  45478  45480  45481  45483  45484  45490  45491  45492  45494  45500  45501  45502  45503  45504  45505  45520  45523  45528  45530  45533  45539  45558  45561  45562  45563  45564  45565  45566  45570  45587  45588  45596  45597  45599  45624  45641  45644  45646  45647  45660  45661  45686  45720  45723  45726  45729  45731  45732  45735  45738  45741  45744  45747  45752  45753  45754  45767  45770  45773  45776  45779  45782  45785  45788  45791  45853  45861  45863  45869  45871  45873  45897  46315  46318  46321  46393  46477  46504  46507  47486  47489  47501  47504  47507  47510  47519  47525  47531  47534  47566  47588  47591  48203  48427  48512  48918  48921  48924  48933  48939  48942  48951  48954  48957  48960  49106  49115  49116  49117  49210  49211  49306  49312  49318  49319  49321  49324  49327  49330  49333  49339  49342  49345  49512  49517  49518  49519  49521  49524  49527  49530  49533  49536  49539  49542  49548  49551  49554  49564  49715  49716  49717  49836  49838  49842  50212  50215  50218  50221  50224  50227  50230  50233  50236  50239  50300  50303  50306  50321  50324  50327  50336  50351  50354  50366  50372  50378  50384  50394  50399  50408  50411  50414  50417  50420  50423  50450  50451  50455  50456  50460  50461  50465  50466  50470  50471  50475  50476  50604  50608  50612  50620  50624  50628  50632  50636  50640  50644  51011  51012  51013  51014  51015  51021  51022  51023  51024  51025  51026  51031  51032  51033  51034  51035  51036  51041  51042  51043  51044  51045  51051  51052  51053  51054  51055  51056  51057  51058  51059  51061  51062  51063  51064  51065  51066  51071  51072  51073  51102  51103  51130  51131  51160  51165  51170  51171  52123  52126  52129  52158  52337  52342  52345  52348  52351  52354  52357  52360  52363  52366  52369  52372  52375  52379  52380  52382  52430  52446  52821  53209  53212  53221  53224  53227  53230  53233</w:t>
      </w:r>
    </w:p>
    <w:p w:rsidR="00393BDB" w:rsidRPr="00AF1021" w:rsidRDefault="000B3DB8" w:rsidP="00AF1021">
      <w:pPr>
        <w:pStyle w:val="item0"/>
        <w:shd w:val="clear" w:color="auto" w:fill="FFFFFF"/>
        <w:spacing w:before="80"/>
        <w:rPr>
          <w:sz w:val="23"/>
          <w:szCs w:val="23"/>
        </w:rPr>
      </w:pPr>
      <w:r>
        <w:rPr>
          <w:sz w:val="23"/>
          <w:szCs w:val="23"/>
        </w:rPr>
        <w:pict w14:anchorId="146A880B">
          <v:rect id="_x0000_i1026" style="width:0;height:1.5pt" o:hralign="center" o:hrstd="t" o:hr="t" fillcolor="#a0a0a0" stroked="f"/>
        </w:pict>
      </w:r>
      <w:bookmarkEnd w:id="9"/>
    </w:p>
    <w:p w:rsidR="00AF1021" w:rsidRDefault="00AF1021" w:rsidP="00780D70">
      <w:pPr>
        <w:pStyle w:val="itemhead0"/>
        <w:shd w:val="clear" w:color="auto" w:fill="FFFFFF"/>
        <w:spacing w:before="220" w:beforeAutospacing="0" w:after="0" w:afterAutospacing="0"/>
        <w:ind w:left="709" w:hanging="709"/>
        <w:rPr>
          <w:rFonts w:ascii="Arial" w:hAnsi="Arial" w:cs="Arial"/>
          <w:b/>
          <w:bCs/>
        </w:rPr>
        <w:sectPr w:rsidR="00AF1021"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pPr>
    </w:p>
    <w:p w:rsidR="00780D70" w:rsidRPr="00382771" w:rsidRDefault="00F27699" w:rsidP="00780D70">
      <w:pPr>
        <w:pStyle w:val="itemhead0"/>
        <w:shd w:val="clear" w:color="auto" w:fill="FFFFFF"/>
        <w:spacing w:before="220" w:beforeAutospacing="0" w:after="0" w:afterAutospacing="0"/>
        <w:ind w:left="709" w:hanging="709"/>
        <w:rPr>
          <w:rFonts w:ascii="Arial" w:hAnsi="Arial" w:cs="Arial"/>
          <w:b/>
          <w:bCs/>
        </w:rPr>
      </w:pPr>
      <w:r>
        <w:rPr>
          <w:rFonts w:ascii="Arial" w:hAnsi="Arial" w:cs="Arial"/>
          <w:b/>
          <w:bCs/>
        </w:rPr>
        <w:lastRenderedPageBreak/>
        <w:t>2</w:t>
      </w:r>
      <w:proofErr w:type="gramStart"/>
      <w:r w:rsidR="00780D70" w:rsidRPr="00382771">
        <w:rPr>
          <w:rFonts w:ascii="Arial" w:hAnsi="Arial" w:cs="Arial"/>
          <w:b/>
          <w:bCs/>
        </w:rPr>
        <w:t>  Repeal</w:t>
      </w:r>
      <w:proofErr w:type="gramEnd"/>
      <w:r w:rsidR="00780D70" w:rsidRPr="00382771">
        <w:rPr>
          <w:rFonts w:ascii="Arial" w:hAnsi="Arial" w:cs="Arial"/>
          <w:b/>
          <w:bCs/>
        </w:rPr>
        <w:t xml:space="preserve"> </w:t>
      </w:r>
      <w:r w:rsidR="00780D70">
        <w:rPr>
          <w:rFonts w:ascii="Arial" w:hAnsi="Arial" w:cs="Arial"/>
          <w:b/>
          <w:bCs/>
        </w:rPr>
        <w:t>Clause 6</w:t>
      </w:r>
      <w:r w:rsidR="00780D70" w:rsidRPr="00382771">
        <w:rPr>
          <w:rFonts w:ascii="Arial" w:hAnsi="Arial" w:cs="Arial"/>
          <w:b/>
          <w:bCs/>
        </w:rPr>
        <w:t>(3) of Schedule 1, substitute:</w:t>
      </w:r>
    </w:p>
    <w:p w:rsidR="00780D70" w:rsidRPr="00382771" w:rsidRDefault="00780D70" w:rsidP="00780D70">
      <w:pPr>
        <w:pStyle w:val="item0"/>
        <w:shd w:val="clear" w:color="auto" w:fill="FFFFFF"/>
        <w:spacing w:before="80" w:beforeAutospacing="0" w:after="0" w:afterAutospacing="0"/>
        <w:ind w:left="709"/>
        <w:rPr>
          <w:sz w:val="23"/>
          <w:szCs w:val="23"/>
        </w:rPr>
      </w:pPr>
      <w:r w:rsidRPr="00780D70">
        <w:rPr>
          <w:sz w:val="23"/>
          <w:szCs w:val="23"/>
        </w:rPr>
        <w:t xml:space="preserve">(3) The </w:t>
      </w:r>
      <w:r w:rsidR="00A14EA4">
        <w:rPr>
          <w:sz w:val="23"/>
          <w:szCs w:val="23"/>
        </w:rPr>
        <w:t xml:space="preserve">MBS </w:t>
      </w:r>
      <w:r w:rsidRPr="00780D70">
        <w:rPr>
          <w:sz w:val="23"/>
          <w:szCs w:val="23"/>
        </w:rPr>
        <w:t xml:space="preserve">item numbers for this clause are </w:t>
      </w:r>
      <w:r w:rsidR="00A14EA4">
        <w:rPr>
          <w:sz w:val="23"/>
          <w:szCs w:val="23"/>
        </w:rPr>
        <w:t xml:space="preserve">those </w:t>
      </w:r>
      <w:r w:rsidR="00DC1A73">
        <w:rPr>
          <w:sz w:val="23"/>
          <w:szCs w:val="23"/>
        </w:rPr>
        <w:t xml:space="preserve">set out </w:t>
      </w:r>
      <w:r w:rsidR="00A14EA4">
        <w:rPr>
          <w:sz w:val="23"/>
          <w:szCs w:val="23"/>
        </w:rPr>
        <w:t>in the</w:t>
      </w:r>
      <w:r w:rsidRPr="00780D70">
        <w:rPr>
          <w:sz w:val="23"/>
          <w:szCs w:val="23"/>
        </w:rPr>
        <w:t xml:space="preserve"> following </w:t>
      </w:r>
      <w:r w:rsidR="00A14EA4">
        <w:rPr>
          <w:sz w:val="23"/>
          <w:szCs w:val="23"/>
        </w:rPr>
        <w:t>table</w:t>
      </w:r>
      <w:r w:rsidRPr="00780D70">
        <w:rPr>
          <w:sz w:val="23"/>
          <w:szCs w:val="23"/>
        </w:rPr>
        <w:t>, but only where those items have a fee in the MBS within the range of $261.90 to $879.60:</w:t>
      </w:r>
    </w:p>
    <w:p w:rsidR="00A14EA4" w:rsidRPr="00E4369A" w:rsidRDefault="00A14EA4" w:rsidP="00A14EA4">
      <w:pPr>
        <w:pStyle w:val="item0"/>
        <w:shd w:val="clear" w:color="auto" w:fill="FFFFFF"/>
        <w:spacing w:before="80" w:beforeAutospacing="0" w:after="0" w:afterAutospacing="0"/>
        <w:rPr>
          <w:sz w:val="23"/>
          <w:szCs w:val="23"/>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313"/>
      </w:tblGrid>
      <w:tr w:rsidR="00A14EA4" w:rsidRPr="006B6FDB" w:rsidTr="005D6309">
        <w:trPr>
          <w:tblHeader/>
        </w:trPr>
        <w:tc>
          <w:tcPr>
            <w:tcW w:w="5000" w:type="pct"/>
            <w:tcBorders>
              <w:top w:val="single" w:sz="12" w:space="0" w:color="auto"/>
              <w:bottom w:val="single" w:sz="6" w:space="0" w:color="auto"/>
            </w:tcBorders>
            <w:shd w:val="clear" w:color="auto" w:fill="auto"/>
            <w:hideMark/>
          </w:tcPr>
          <w:p w:rsidR="00A14EA4" w:rsidRPr="00CF41AA" w:rsidRDefault="00A14EA4" w:rsidP="005D6309">
            <w:pPr>
              <w:pStyle w:val="item0"/>
              <w:shd w:val="clear" w:color="auto" w:fill="FFFFFF"/>
              <w:spacing w:before="80" w:beforeAutospacing="0" w:after="0" w:afterAutospacing="0"/>
              <w:ind w:left="709"/>
              <w:jc w:val="center"/>
              <w:rPr>
                <w:sz w:val="23"/>
                <w:szCs w:val="23"/>
              </w:rPr>
            </w:pPr>
            <w:r>
              <w:rPr>
                <w:b/>
                <w:sz w:val="23"/>
                <w:szCs w:val="23"/>
              </w:rPr>
              <w:t>Type A procedures: Surgical </w:t>
            </w:r>
            <w:r w:rsidRPr="00A97E1F">
              <w:rPr>
                <w:b/>
                <w:sz w:val="23"/>
                <w:szCs w:val="23"/>
              </w:rPr>
              <w:t>patient – list of MBS items</w:t>
            </w:r>
          </w:p>
        </w:tc>
      </w:tr>
    </w:tbl>
    <w:p w:rsidR="00A14EA4" w:rsidRPr="001F3962" w:rsidRDefault="00A14EA4" w:rsidP="00235C66">
      <w:pPr>
        <w:adjustRightInd w:val="0"/>
        <w:spacing w:line="240" w:lineRule="atLeast"/>
        <w:jc w:val="both"/>
        <w:rPr>
          <w:sz w:val="24"/>
          <w:szCs w:val="24"/>
        </w:rPr>
      </w:pPr>
      <w:r w:rsidRPr="001F3962">
        <w:rPr>
          <w:sz w:val="24"/>
          <w:szCs w:val="24"/>
        </w:rPr>
        <w:t xml:space="preserve">13212  13218  13251  13700  13834  13837  </w:t>
      </w:r>
      <w:r>
        <w:t xml:space="preserve">14234  14237  </w:t>
      </w:r>
      <w:r w:rsidRPr="001F3962">
        <w:rPr>
          <w:sz w:val="24"/>
          <w:szCs w:val="24"/>
        </w:rPr>
        <w:t xml:space="preserve">15303  15304  15307  15308  15311  15312  15315  15316  15319  15320  15323  15324  15327  15328  15331  15332  15335  15336  15345  16567  16570  16571  16573  30017  30020  30023  30024  30068  30111  30114  30165  30168  30171  30172  30190  30225  30229  30235  30241  30244  30246  30247  30253  30256  30272  30286  30287  30289  30293  30299  30300  30302  30303  30306  30310  30314  30326  30330  30332  30373  30375  30376  30378  30385  30387  30391  30392  30393  30394  30399  30400  30402  30403  30408  30414  30416  30419  30422  30431  30433  30434  30436  30437  30440  30443  30445  30446  30450  30451  30452  30475  30479  30481  30484  30485  30490  30491  30492  30494  30495  30496  30497  30499  30505  30515  30520  30530  30544  30559  30562  30563  30564  30568  30569  30571  30572  30575  30581  30586  30587  30597  30600  30609  30611  30614  30615  30618  30619  30621  30622  30623  30626  </w:t>
      </w:r>
      <w:r>
        <w:t xml:space="preserve">30629  </w:t>
      </w:r>
      <w:r w:rsidRPr="001F3962">
        <w:rPr>
          <w:sz w:val="24"/>
          <w:szCs w:val="24"/>
        </w:rPr>
        <w:t xml:space="preserve">30635  30637  30639  30641  30642  30643  30644  30645  30646  30672  30676  30688  30690  30692  30694  30696  30710  31000  31001  </w:t>
      </w:r>
      <w:r w:rsidRPr="001F3962">
        <w:rPr>
          <w:sz w:val="24"/>
        </w:rPr>
        <w:t xml:space="preserve">31003  31004  31005  </w:t>
      </w:r>
      <w:r w:rsidRPr="001F3962">
        <w:rPr>
          <w:sz w:val="24"/>
          <w:szCs w:val="24"/>
        </w:rPr>
        <w:t xml:space="preserve">31225  31245  31250  31340  31350  31355  31400  31403  31406  31423  31426  31450  31452  31454  31460  31462  31470  31500  31503  31506  31509  31512  31515  31519  31525  31554  31569  31575  31578  32021  32023  32029  32045  32046  32057  32066  32094  32096  32099  32102  32103  32105  32111  32112  32120  32123  32126  32129  32131  32138  32139  32150  32159  32162  32165  32180  32183  32186  32200  32203  32206  32210  32213  32214  32216  32504  32507  32508  32511  32736  32757  32760  32766  32769  33070  33545  33548  33551  33554  33806  33810  33845  33848  34100  34103  34106  34109  34130  34133  34145  34500  34503  34515  34521  34524  34527  34528  34529  34534  34538  34800  34824  34827  34830  35000  35012  35100  35202  35300  35303  35306  35309  35317  35319  35321  35324  35327  35330  35331  35360  35361  35362  35363  35404  35406  35408  35410  35508  35530  35533  35534  35536  35539  35542  35548  35560  35564  35565  35566  35568  35570  35571  35573  35577  35578  35581  35582  35596  35599  35602  35605  35612  35613  35622  35623  35634  35635  35636  35637  35638  35645  35648  35649  35653  35657  35658  35673  35677  35678  35680  35684  35688  35694  35700  35710  35713  35717  35720  35723  35726  35750  35756  35759  36502  36508  36509  36537  36546  36549  36552  36558  36579  36585  36604  36607  36608  36609  </w:t>
      </w:r>
      <w:r w:rsidRPr="00DF1A7E">
        <w:rPr>
          <w:sz w:val="24"/>
          <w:szCs w:val="24"/>
        </w:rPr>
        <w:t>36612  36615  36618  36621  36624  36627  36633  36636  36639  36649  36652  366</w:t>
      </w:r>
      <w:r w:rsidR="00235C66" w:rsidRPr="00DF1A7E">
        <w:rPr>
          <w:sz w:val="24"/>
          <w:szCs w:val="24"/>
        </w:rPr>
        <w:t xml:space="preserve">54  36663  36664  36666  36803  </w:t>
      </w:r>
      <w:r w:rsidRPr="00DF1A7E">
        <w:rPr>
          <w:sz w:val="24"/>
          <w:szCs w:val="24"/>
        </w:rPr>
        <w:t xml:space="preserve">36806  36809  36811  36818  36821  36822  36823  36833  36840  36842  36845  36854  36863  37000  37004  37008  37020  37023  37026  37038  </w:t>
      </w:r>
      <w:r w:rsidR="00DF1A7E" w:rsidRPr="00DF1A7E">
        <w:rPr>
          <w:sz w:val="24"/>
          <w:szCs w:val="24"/>
        </w:rPr>
        <w:t xml:space="preserve">37039  37043  37044  37046  </w:t>
      </w:r>
      <w:r w:rsidRPr="00DF1A7E">
        <w:rPr>
          <w:sz w:val="24"/>
          <w:szCs w:val="24"/>
        </w:rPr>
        <w:t>370</w:t>
      </w:r>
      <w:r w:rsidR="00DF1A7E" w:rsidRPr="00DF1A7E">
        <w:rPr>
          <w:sz w:val="24"/>
          <w:szCs w:val="24"/>
        </w:rPr>
        <w:t xml:space="preserve">50  </w:t>
      </w:r>
      <w:r w:rsidR="00235C66" w:rsidRPr="00DF1A7E">
        <w:rPr>
          <w:sz w:val="24"/>
          <w:szCs w:val="24"/>
        </w:rPr>
        <w:t xml:space="preserve">37201  37202  37206  37208 </w:t>
      </w:r>
      <w:r w:rsidRPr="00DF1A7E">
        <w:rPr>
          <w:sz w:val="24"/>
          <w:szCs w:val="24"/>
        </w:rPr>
        <w:t xml:space="preserve"> 37215  37221  37224  37227  37233  37306  37318  37327  37330  37333  37336  37342  37345  37348  37351  37354  37381  37387  37396  37402  37408  37417  37418  37429  37438  37601  37604  37605  37606  37613  37616  37619  37800  37801  37803  37804  37806  37807  37809  37810  37812  37813 </w:t>
      </w:r>
      <w:r w:rsidRPr="001F3962">
        <w:rPr>
          <w:sz w:val="24"/>
          <w:szCs w:val="24"/>
        </w:rPr>
        <w:t xml:space="preserve"> 37818  37819  37821  37822  37827  37828  37830  37833  37834  37836  37839  37845  37854  38200  38203  38206  38209  38213  38215  38218  38222  38225  38228  38234  38241  38243  38256  38275  38300  38303  38306  38350  38353  </w:t>
      </w:r>
      <w:r w:rsidRPr="001F3962">
        <w:rPr>
          <w:sz w:val="24"/>
          <w:szCs w:val="24"/>
        </w:rPr>
        <w:lastRenderedPageBreak/>
        <w:t>38356  38362  38365  38371  38387  38393  38415  38430  38448  38452  38458  38460  38462  38464  38473  38475  38485  38490  38496  38505  38577  38588  38609</w:t>
      </w:r>
      <w:r w:rsidRPr="001F3962">
        <w:rPr>
          <w:b/>
          <w:bCs/>
          <w:sz w:val="24"/>
          <w:szCs w:val="24"/>
        </w:rPr>
        <w:t xml:space="preserve">  </w:t>
      </w:r>
      <w:r w:rsidRPr="001F3962">
        <w:rPr>
          <w:sz w:val="24"/>
          <w:szCs w:val="24"/>
        </w:rPr>
        <w:t xml:space="preserve">38612  38613  38621  38627  38637  39015  39018  39118  39121  39125  39126  39127  39128  39130  39134  39137  39138  39140  39300  39303  39306  39309  39312  39318  39321  39323  39324  39327  39330  39331  39333  </w:t>
      </w:r>
      <w:r>
        <w:t>39610</w:t>
      </w:r>
      <w:r w:rsidRPr="001F3962">
        <w:rPr>
          <w:sz w:val="24"/>
          <w:szCs w:val="24"/>
        </w:rPr>
        <w:t xml:space="preserve">  39906  40701  40704  40705  40708</w:t>
      </w:r>
      <w:r>
        <w:t xml:space="preserve">  </w:t>
      </w:r>
      <w:r w:rsidRPr="001F3962">
        <w:rPr>
          <w:sz w:val="24"/>
          <w:szCs w:val="24"/>
        </w:rPr>
        <w:t xml:space="preserve">40852  40854  40856  40858  40905  41512  41515  41524  41527  41545  41548  41603  41611  41620  41629  41671  41672  41707  41710  41713  41716  41722  41725  41729  41731  41737  41743  41746  41749  41752  41767  41770  41773  41776  41779  41786  41787  41789  41793  41813  41825  41831  41855  41858  41861  41864  41867  41868  41870  41873  41876  41880  41881  41885  41895  41898  41901  41905  41910  </w:t>
      </w:r>
      <w:r w:rsidRPr="001F3962">
        <w:rPr>
          <w:sz w:val="24"/>
        </w:rPr>
        <w:t xml:space="preserve">42505  </w:t>
      </w:r>
      <w:r w:rsidRPr="001F3962">
        <w:rPr>
          <w:sz w:val="24"/>
          <w:szCs w:val="24"/>
        </w:rPr>
        <w:t>42506  42509  42510  42512  42515  42518  42527  42530  42533  42536  42542  42548  42551  42554  42563  42574  42584  42590  42596  42599  42602  42605  42608  42623  42629  42635  42638  42641  42665  42680  42686  42692  42695  42698  42701  42702  42703  42704  42707  42713  42719  42734  42740  42743  42758  42761  42764  42770  42782  42785  42788  42791  42802  42805  42806  42807  42808  42809  42810  42815  42818  42833  42836  42839  42848  42854  42857  42863  42866  42869  43021  43022  43506  43509  43512  43515  43518  43521  43524  43805  43832  43835  43841  43849  43858  43867  43930  43933  43939  43960  43981  43999  44101  44102  44108  44111  44114  44130  44133  44325  44328  44331  44350  44354  44359  44361  44364  44367  44370  45000  45003  45009  45012  45015  45018  45019  45024  45026  45035  45042  45045  45048  45051  45200  45201  45202  45203  45206  45207  45209  45218  45221  45227  45233  45236  45239  45240  45403  45406  45409  45412  45439  45442  45445  45448  45451  45462  45485  45486  45487  45488  45489  45493  45496  45497  45498  45512  45519  45522  45524  45527  45536  45542  45545  45548  45551  45553  45554  45556  45560  45568  45569  45572  45575  45578  45581  45584  45585  45590  45593  45602  45605  45608  45611  45614  45620  45623  45626  45627</w:t>
      </w:r>
      <w:r w:rsidRPr="001F3962">
        <w:t xml:space="preserve">  </w:t>
      </w:r>
      <w:r w:rsidRPr="001F3962">
        <w:rPr>
          <w:sz w:val="24"/>
          <w:szCs w:val="24"/>
        </w:rPr>
        <w:t xml:space="preserve">45629  45632  45635  45652  45653  45656  45659  45662  45665  45668  45669  45671  45675  45676  45677  45680  45683  45689  45692  45695  45698  45701  45704  45707  45710  45713  45714  45716  45755  45758  45761  45794  45803  45809  45811  45813  45815  45817  45819  45821  45825  45827  45831  45833  45835  45837  45839  45841  45843  45845  45849  45855  45857  45859  45865  45867  45875  45877  45879  45885  45888  45891  45939  45984  45987  45990  45993  46300  46303  46306  46307  46309  46312  46324  46325  46330  46333  46336  46339  46342  46345  46351  46354  46357  46360  46372  46375  46378  46381  46384  46387  46390  46396  46399  46402  46405  46408  46411  46414  46417  46423  46426  46429  46432  46435  46441  46442  46444  46447  46453  46462  46468  46471  46474  46480  46483  46489  46492  46500  46501  46502  46503  46510  46522  47012  47021  47027  47033  47048  47051  47054  47063  47066  47310  47313  47316  47319  47357  47364  47370  47373  47381  47384  47385  47386  47387  47390  47393  47399  47402  47408  47417  47420  47426  47429  47432  47435  47438  47441  47447  47450  47451  47453  47456  47459  47468  47480  47483  47495  47498  47513  47516  47522  47528  47537  47546  47549  47552  47555  47558  47561  47564  47565  47567  47570  47573  47582  47585  47597  47600  47603  47609  47612  47615  47618  47621  47624  47630  47648  47654  47657  47732  47741  47753  47756  47765  47768  47771  47774  47777  47780  47783  47786  47789  47920  47930  47936  47954  47957  47966  47969  47975  47982  48200  48206  48209  48212  48215  48218  48221  48224  48227  48230  48233  48236  48239  48242  48400  48403  48406  48409  48412  48415  48418  48421  48424  48500  48503  48506  48900  48903  48906  48909  48912  48915  48927  48930  48936  48945  48948  49100  49103  49109  49112  49118  49121  49200  </w:t>
      </w:r>
      <w:r w:rsidRPr="001F3962">
        <w:rPr>
          <w:sz w:val="24"/>
          <w:szCs w:val="24"/>
        </w:rPr>
        <w:lastRenderedPageBreak/>
        <w:t xml:space="preserve">49203  49206  49209  49215  49218  49221  49224  49227  49300  49303  49309  49315  49336  49346  49360  49363  49366  49500  49503  49506  49509  49515  49534  49545  49557  49558  49559  49560  49561  49562  49563  49566  49569  49700  49703  49706  49709  49712  49718  49724  49727  49728  49812  49815  49818  49821  49824  49827  49830  49833  49837  49839  49845  49854  49857  49860  49863  49866  50102  50103  50104  50106  50109  50112  50118  50121  50127  50130  50201  50203  50206  50209  50309  50312  50315  50318  50333  50339  50342  50345  50353  50357  50360  50363  50369  50375  50381  50387  50393  50396  50402  50405  50426  50500  50504  50508  50512  50516  50520  50524  50528  50532  50536  50540  50544  50548  50552  50556  50560  50564  50568  50572  50576  50580  50584  50588  50600  50616  50650  50654  50950  50952  </w:t>
      </w:r>
      <w:r w:rsidRPr="001F3962">
        <w:rPr>
          <w:sz w:val="24"/>
        </w:rPr>
        <w:t xml:space="preserve">51020  51110  51111  51114  51115  51140  51141  51145  51150  </w:t>
      </w:r>
      <w:r w:rsidRPr="001F3962">
        <w:rPr>
          <w:sz w:val="24"/>
          <w:szCs w:val="24"/>
        </w:rPr>
        <w:t>51900  51904  51906  52018  52035  52039  52048  52051  52054  52059  52063  52066  52078  52090  52092  52094  52095  52105  52108  52111  52114  52117  52120  52122  52130  52131  52138  52141  52144  52147  52148  52182  52184  52186  52300  52303  52306  52312  52315  52321  52324  52330  52333  52336  52339  52378  52424  52440  52442  52444  52450  52452  52456  52458  52460  52480  52482  52484  52600  52603  52609  52612  52615  52618  52621  52624  52626  52627  52633  52800  52803  52806  52809  52812  52815  52818  52824  52828  52830  52832  53006  53009  53015  53016  53017  53019  53215  53218  53220  53225  53226  53236  53239  53242  53406  53409  53412  53413  53414  53415  53416  53418  53419  53422  53423  53424  53425  53427  53429  53453  53455  53460  55135  57351</w:t>
      </w:r>
    </w:p>
    <w:p w:rsidR="00A14EA4" w:rsidRPr="001F3962" w:rsidRDefault="000B3DB8" w:rsidP="00A14EA4">
      <w:r>
        <w:pict w14:anchorId="5FD2C208">
          <v:rect id="_x0000_i1027" style="width:0;height:1.5pt" o:hralign="center" o:hrstd="t" o:hr="t" fillcolor="#a0a0a0" stroked="f"/>
        </w:pict>
      </w:r>
    </w:p>
    <w:p w:rsidR="00A14EA4" w:rsidRDefault="00A14EA4" w:rsidP="00A14EA4"/>
    <w:p w:rsidR="007D212F" w:rsidRDefault="00F97824" w:rsidP="007D212F">
      <w:pPr>
        <w:pStyle w:val="itemhead0"/>
        <w:shd w:val="clear" w:color="auto" w:fill="FFFFFF"/>
        <w:spacing w:before="220" w:beforeAutospacing="0" w:after="0" w:afterAutospacing="0"/>
        <w:ind w:left="709" w:hanging="709"/>
        <w:rPr>
          <w:rFonts w:ascii="Arial" w:hAnsi="Arial" w:cs="Arial"/>
          <w:b/>
          <w:bCs/>
        </w:rPr>
      </w:pPr>
      <w:r>
        <w:rPr>
          <w:rFonts w:ascii="Arial" w:hAnsi="Arial" w:cs="Arial"/>
          <w:b/>
          <w:bCs/>
        </w:rPr>
        <w:t>3</w:t>
      </w:r>
      <w:r w:rsidR="00FB2B20">
        <w:rPr>
          <w:rFonts w:ascii="Arial" w:hAnsi="Arial" w:cs="Arial"/>
          <w:b/>
          <w:bCs/>
        </w:rPr>
        <w:t> </w:t>
      </w:r>
      <w:r w:rsidR="00923434">
        <w:rPr>
          <w:rFonts w:ascii="Arial" w:hAnsi="Arial" w:cs="Arial"/>
          <w:b/>
          <w:bCs/>
        </w:rPr>
        <w:t>Repeal</w:t>
      </w:r>
      <w:r w:rsidR="007D212F">
        <w:rPr>
          <w:rFonts w:ascii="Arial" w:hAnsi="Arial" w:cs="Arial"/>
          <w:b/>
          <w:bCs/>
        </w:rPr>
        <w:t xml:space="preserve"> </w:t>
      </w:r>
      <w:r w:rsidRPr="00F97824">
        <w:rPr>
          <w:rFonts w:ascii="Arial" w:hAnsi="Arial" w:cs="Arial"/>
          <w:b/>
          <w:bCs/>
        </w:rPr>
        <w:t>Clause 4(1</w:t>
      </w:r>
      <w:proofErr w:type="gramStart"/>
      <w:r w:rsidRPr="00F97824">
        <w:rPr>
          <w:rFonts w:ascii="Arial" w:hAnsi="Arial" w:cs="Arial"/>
          <w:b/>
          <w:bCs/>
        </w:rPr>
        <w:t>)</w:t>
      </w:r>
      <w:r w:rsidR="00147BA5">
        <w:rPr>
          <w:rFonts w:ascii="Arial" w:hAnsi="Arial" w:cs="Arial"/>
          <w:b/>
          <w:bCs/>
        </w:rPr>
        <w:t>(</w:t>
      </w:r>
      <w:proofErr w:type="gramEnd"/>
      <w:r w:rsidR="00147BA5">
        <w:rPr>
          <w:rFonts w:ascii="Arial" w:hAnsi="Arial" w:cs="Arial"/>
          <w:b/>
          <w:bCs/>
        </w:rPr>
        <w:t>a)</w:t>
      </w:r>
      <w:r w:rsidRPr="00F97824">
        <w:rPr>
          <w:rFonts w:ascii="Arial" w:hAnsi="Arial" w:cs="Arial"/>
          <w:b/>
          <w:bCs/>
        </w:rPr>
        <w:t xml:space="preserve"> of Schedule 3</w:t>
      </w:r>
      <w:r w:rsidR="00BF387E">
        <w:rPr>
          <w:rFonts w:ascii="Arial" w:hAnsi="Arial" w:cs="Arial"/>
          <w:b/>
          <w:bCs/>
        </w:rPr>
        <w:t>, substitute:</w:t>
      </w:r>
    </w:p>
    <w:p w:rsidR="00AE361D" w:rsidRPr="00AB3BB1" w:rsidRDefault="00A25753" w:rsidP="00A25753">
      <w:pPr>
        <w:tabs>
          <w:tab w:val="left" w:pos="936"/>
        </w:tabs>
        <w:autoSpaceDE w:val="0"/>
        <w:autoSpaceDN w:val="0"/>
        <w:spacing w:before="180" w:line="260" w:lineRule="exact"/>
        <w:ind w:left="936" w:hanging="510"/>
        <w:rPr>
          <w:sz w:val="24"/>
          <w:szCs w:val="24"/>
        </w:rPr>
      </w:pPr>
      <w:r w:rsidRPr="00AB3BB1">
        <w:rPr>
          <w:sz w:val="24"/>
          <w:szCs w:val="24"/>
        </w:rPr>
        <w:t>(1)</w:t>
      </w:r>
      <w:r w:rsidRPr="00AB3BB1">
        <w:rPr>
          <w:sz w:val="24"/>
          <w:szCs w:val="24"/>
        </w:rPr>
        <w:tab/>
        <w:t>Hospital treatment that involves a professional service of the type identified by the MBS item number specified in this subclause is Band 1 treatment for the purposes of the tables in clause 2 of this Schedule:</w:t>
      </w:r>
    </w:p>
    <w:p w:rsidR="007D212F" w:rsidRPr="00AB3BB1" w:rsidRDefault="007D212F" w:rsidP="003B249F">
      <w:pPr>
        <w:pStyle w:val="ListParagraph"/>
        <w:numPr>
          <w:ilvl w:val="0"/>
          <w:numId w:val="50"/>
        </w:numPr>
        <w:tabs>
          <w:tab w:val="left" w:pos="1843"/>
        </w:tabs>
        <w:autoSpaceDE w:val="0"/>
        <w:autoSpaceDN w:val="0"/>
        <w:spacing w:before="60" w:line="240" w:lineRule="auto"/>
        <w:rPr>
          <w:sz w:val="24"/>
          <w:szCs w:val="24"/>
        </w:rPr>
      </w:pPr>
      <w:r w:rsidRPr="00AB3BB1">
        <w:rPr>
          <w:sz w:val="24"/>
          <w:szCs w:val="24"/>
        </w:rPr>
        <w:t>category 3―therapeutic procedures, being the items below in the general medical services table:</w:t>
      </w:r>
    </w:p>
    <w:p w:rsidR="007D212F" w:rsidRPr="00AB3BB1" w:rsidRDefault="007D212F" w:rsidP="007D212F">
      <w:pPr>
        <w:ind w:left="1701"/>
        <w:rPr>
          <w:sz w:val="24"/>
          <w:szCs w:val="24"/>
        </w:rPr>
      </w:pPr>
    </w:p>
    <w:p w:rsidR="007D212F" w:rsidRPr="00AB3BB1" w:rsidRDefault="007D212F" w:rsidP="007D212F">
      <w:pPr>
        <w:pStyle w:val="item0"/>
        <w:shd w:val="clear" w:color="auto" w:fill="FFFFFF"/>
        <w:spacing w:before="80" w:beforeAutospacing="0" w:after="0" w:afterAutospacing="0"/>
        <w:ind w:left="1242" w:firstLine="459"/>
      </w:pPr>
      <w:r w:rsidRPr="00AB3BB1">
        <w:rPr>
          <w:b/>
        </w:rPr>
        <w:t>Type B Band 1 - T1: Miscellaneous Therapeutic Procedures:</w:t>
      </w:r>
    </w:p>
    <w:p w:rsidR="007D212F" w:rsidRPr="00AB3BB1" w:rsidRDefault="00F50A15" w:rsidP="007D212F">
      <w:pPr>
        <w:ind w:left="1701"/>
        <w:rPr>
          <w:sz w:val="24"/>
          <w:szCs w:val="24"/>
        </w:rPr>
      </w:pPr>
      <w:proofErr w:type="gramStart"/>
      <w:r w:rsidRPr="00AB3BB1">
        <w:rPr>
          <w:sz w:val="24"/>
          <w:szCs w:val="24"/>
        </w:rPr>
        <w:t>13100  13103</w:t>
      </w:r>
      <w:proofErr w:type="gramEnd"/>
      <w:r w:rsidRPr="00AB3BB1">
        <w:rPr>
          <w:sz w:val="24"/>
          <w:szCs w:val="24"/>
        </w:rPr>
        <w:t xml:space="preserve">  </w:t>
      </w:r>
      <w:r w:rsidR="007D212F" w:rsidRPr="00AB3BB1">
        <w:rPr>
          <w:sz w:val="24"/>
          <w:szCs w:val="24"/>
        </w:rPr>
        <w:t>13706  13950</w:t>
      </w:r>
    </w:p>
    <w:p w:rsidR="007D212F" w:rsidRPr="00AB3BB1" w:rsidRDefault="007D212F" w:rsidP="007D212F">
      <w:pPr>
        <w:ind w:left="1701"/>
        <w:rPr>
          <w:sz w:val="24"/>
          <w:szCs w:val="24"/>
        </w:rPr>
      </w:pPr>
    </w:p>
    <w:p w:rsidR="007D212F" w:rsidRPr="00AB3BB1" w:rsidRDefault="007D212F" w:rsidP="007D212F">
      <w:pPr>
        <w:pStyle w:val="item0"/>
        <w:shd w:val="clear" w:color="auto" w:fill="FFFFFF"/>
        <w:spacing w:before="80" w:beforeAutospacing="0" w:after="0" w:afterAutospacing="0"/>
        <w:ind w:left="1242" w:firstLine="459"/>
      </w:pPr>
      <w:r w:rsidRPr="00AB3BB1">
        <w:rPr>
          <w:b/>
        </w:rPr>
        <w:t>Type B Band 1 – T8: Surgical Operations</w:t>
      </w:r>
    </w:p>
    <w:p w:rsidR="007D212F" w:rsidRPr="00AB3BB1" w:rsidRDefault="007D212F" w:rsidP="00284DDF">
      <w:pPr>
        <w:ind w:left="1701"/>
        <w:rPr>
          <w:sz w:val="24"/>
          <w:szCs w:val="24"/>
        </w:rPr>
      </w:pPr>
      <w:r w:rsidRPr="00AB3BB1">
        <w:rPr>
          <w:sz w:val="24"/>
          <w:szCs w:val="24"/>
        </w:rPr>
        <w:t xml:space="preserve">30210  30473  30475  30478  30679  32075  32084  32087  32095  32215  35500  35539  35545  35703  36665  39000  39100  41604  41647  41674  </w:t>
      </w:r>
      <w:r w:rsidR="00284DDF" w:rsidRPr="00AB3BB1">
        <w:rPr>
          <w:sz w:val="24"/>
          <w:szCs w:val="24"/>
        </w:rPr>
        <w:t>42575  42741  45027  50658; and</w:t>
      </w:r>
    </w:p>
    <w:p w:rsidR="00A32481" w:rsidRDefault="00A32481" w:rsidP="00A46E85">
      <w:pPr>
        <w:pStyle w:val="item0"/>
        <w:shd w:val="clear" w:color="auto" w:fill="FFFFFF"/>
        <w:spacing w:before="80" w:beforeAutospacing="0" w:after="0" w:afterAutospacing="0"/>
        <w:ind w:left="709"/>
        <w:rPr>
          <w:sz w:val="22"/>
          <w:szCs w:val="22"/>
        </w:rPr>
        <w:sectPr w:rsidR="00A32481" w:rsidSect="00A73A7B">
          <w:pgSz w:w="11907" w:h="16839"/>
          <w:pgMar w:top="1673" w:right="1797" w:bottom="1440" w:left="1797" w:header="720" w:footer="709" w:gutter="0"/>
          <w:cols w:space="708"/>
          <w:docGrid w:linePitch="360"/>
        </w:sectPr>
      </w:pPr>
    </w:p>
    <w:p w:rsidR="007D212F" w:rsidRPr="00A00EA4" w:rsidRDefault="007D212F" w:rsidP="00A46E85">
      <w:pPr>
        <w:pStyle w:val="item0"/>
        <w:shd w:val="clear" w:color="auto" w:fill="FFFFFF"/>
        <w:spacing w:before="80" w:beforeAutospacing="0" w:after="0" w:afterAutospacing="0"/>
        <w:ind w:left="709"/>
        <w:rPr>
          <w:sz w:val="22"/>
          <w:szCs w:val="22"/>
        </w:rPr>
      </w:pPr>
    </w:p>
    <w:p w:rsidR="005038FE" w:rsidRPr="006030E6" w:rsidRDefault="00FB2B20" w:rsidP="005038FE">
      <w:pPr>
        <w:pStyle w:val="ItemHead"/>
        <w:rPr>
          <w:color w:val="A6A6A6" w:themeColor="background1" w:themeShade="A6"/>
        </w:rPr>
      </w:pPr>
      <w:r>
        <w:t>4 </w:t>
      </w:r>
      <w:r w:rsidR="005038FE" w:rsidRPr="005038FE">
        <w:t xml:space="preserve">Repeal </w:t>
      </w:r>
      <w:r w:rsidR="005038FE" w:rsidRPr="00844E72">
        <w:t>Clause 5(1) of Schedule 3, substitute:</w:t>
      </w:r>
    </w:p>
    <w:p w:rsidR="00AE1AE9" w:rsidRPr="00AE1AE9" w:rsidRDefault="00844E72" w:rsidP="00923434">
      <w:pPr>
        <w:pStyle w:val="Item"/>
        <w:numPr>
          <w:ilvl w:val="0"/>
          <w:numId w:val="21"/>
        </w:numPr>
      </w:pPr>
      <w:r w:rsidRPr="00844E72">
        <w:t xml:space="preserve">Hospital treatment that involves a professional service of the type identified by the MBS item number specified in </w:t>
      </w:r>
      <w:r w:rsidR="00AE1AE9">
        <w:t xml:space="preserve">the following table in </w:t>
      </w:r>
      <w:r w:rsidRPr="00844E72">
        <w:t>this clause is a non-band specific Type B day procedure:</w:t>
      </w:r>
    </w:p>
    <w:p w:rsidR="00CF41AA" w:rsidRPr="00E4369A" w:rsidRDefault="00CF41AA" w:rsidP="00F177A1">
      <w:pPr>
        <w:pStyle w:val="item0"/>
        <w:shd w:val="clear" w:color="auto" w:fill="FFFFFF"/>
        <w:spacing w:before="80" w:beforeAutospacing="0" w:after="0" w:afterAutospacing="0"/>
        <w:rPr>
          <w:sz w:val="23"/>
          <w:szCs w:val="23"/>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313"/>
      </w:tblGrid>
      <w:tr w:rsidR="00CF41AA" w:rsidRPr="006B6FDB" w:rsidTr="00CC7EFD">
        <w:trPr>
          <w:tblHeader/>
        </w:trPr>
        <w:tc>
          <w:tcPr>
            <w:tcW w:w="5000" w:type="pct"/>
            <w:tcBorders>
              <w:top w:val="single" w:sz="12" w:space="0" w:color="auto"/>
              <w:bottom w:val="single" w:sz="6" w:space="0" w:color="auto"/>
            </w:tcBorders>
            <w:shd w:val="clear" w:color="auto" w:fill="auto"/>
            <w:hideMark/>
          </w:tcPr>
          <w:p w:rsidR="00CF41AA" w:rsidRPr="00CF41AA" w:rsidRDefault="00CF41AA" w:rsidP="00F177A1">
            <w:pPr>
              <w:pStyle w:val="item0"/>
              <w:shd w:val="clear" w:color="auto" w:fill="FFFFFF"/>
              <w:spacing w:before="80" w:beforeAutospacing="0" w:after="0" w:afterAutospacing="0"/>
              <w:ind w:left="709"/>
              <w:rPr>
                <w:sz w:val="23"/>
                <w:szCs w:val="23"/>
              </w:rPr>
            </w:pPr>
            <w:r w:rsidRPr="00360739">
              <w:rPr>
                <w:b/>
                <w:sz w:val="23"/>
                <w:szCs w:val="23"/>
              </w:rPr>
              <w:t>Non-band specific Type B day procedures – list of MBS items</w:t>
            </w:r>
          </w:p>
        </w:tc>
      </w:tr>
    </w:tbl>
    <w:p w:rsidR="00AE1AE9" w:rsidRPr="001F3962" w:rsidRDefault="00AE1AE9" w:rsidP="00F177A1">
      <w:pPr>
        <w:tabs>
          <w:tab w:val="left" w:pos="0"/>
          <w:tab w:val="left" w:pos="8640"/>
        </w:tabs>
        <w:adjustRightInd w:val="0"/>
        <w:spacing w:line="240" w:lineRule="atLeast"/>
        <w:ind w:left="850"/>
        <w:rPr>
          <w:sz w:val="24"/>
          <w:szCs w:val="24"/>
        </w:rPr>
      </w:pPr>
      <w:r w:rsidRPr="001F3962">
        <w:rPr>
          <w:sz w:val="24"/>
          <w:szCs w:val="24"/>
        </w:rPr>
        <w:t xml:space="preserve">111      117      120       6080   6081    </w:t>
      </w:r>
      <w:r>
        <w:rPr>
          <w:sz w:val="24"/>
          <w:szCs w:val="24"/>
        </w:rPr>
        <w:t xml:space="preserve">11919  </w:t>
      </w:r>
      <w:r w:rsidRPr="001F3962">
        <w:rPr>
          <w:sz w:val="24"/>
          <w:szCs w:val="24"/>
        </w:rPr>
        <w:t xml:space="preserve">13110  13212  13215  13292  13318  13750  13755  13757  13815  14218  </w:t>
      </w:r>
      <w:r>
        <w:rPr>
          <w:sz w:val="24"/>
          <w:szCs w:val="24"/>
        </w:rPr>
        <w:t xml:space="preserve">14247  14249  </w:t>
      </w:r>
      <w:r w:rsidRPr="001F3962">
        <w:rPr>
          <w:sz w:val="24"/>
          <w:szCs w:val="24"/>
        </w:rPr>
        <w:t xml:space="preserve">15338  15513  15539  16512  16603  16618  18216  18230  18242  18274  18276  18280  18284  18286  18290  18294  18296  18298  18375  18379  30042  30045  30055  30081  30084  30087  30094  30096  30099  30103  30104  30105  30107  30187  30189  30190  30223  30225  30262  </w:t>
      </w:r>
      <w:r w:rsidRPr="001F3962">
        <w:rPr>
          <w:color w:val="000000" w:themeColor="text1"/>
          <w:sz w:val="24"/>
          <w:szCs w:val="24"/>
        </w:rPr>
        <w:t xml:space="preserve">30269  30281  30283  30390  30391  30409  30484  30627  </w:t>
      </w:r>
      <w:r>
        <w:rPr>
          <w:color w:val="000000" w:themeColor="text1"/>
          <w:sz w:val="24"/>
          <w:szCs w:val="24"/>
        </w:rPr>
        <w:t xml:space="preserve">30630  </w:t>
      </w:r>
      <w:r w:rsidRPr="001F3962">
        <w:rPr>
          <w:color w:val="000000" w:themeColor="text1"/>
          <w:sz w:val="24"/>
          <w:szCs w:val="24"/>
        </w:rPr>
        <w:t>30658  30687  31225  31340  31345  31346  31350  31355  31356  31358  31359  31360  31361  31363  31364</w:t>
      </w:r>
      <w:r w:rsidRPr="001F3962">
        <w:rPr>
          <w:rFonts w:ascii="Arial" w:hAnsi="Arial" w:cs="Arial"/>
          <w:color w:val="000000" w:themeColor="text1"/>
          <w:sz w:val="20"/>
          <w:lang w:eastAsia="en-AU"/>
        </w:rPr>
        <w:t xml:space="preserve">  </w:t>
      </w:r>
      <w:r w:rsidRPr="001F3962">
        <w:rPr>
          <w:color w:val="000000" w:themeColor="text1"/>
          <w:sz w:val="24"/>
          <w:szCs w:val="24"/>
        </w:rPr>
        <w:t xml:space="preserve">31367  31369 </w:t>
      </w:r>
      <w:r w:rsidRPr="001F3962">
        <w:rPr>
          <w:rFonts w:ascii="Arial" w:hAnsi="Arial" w:cs="Arial"/>
          <w:color w:val="000000" w:themeColor="text1"/>
          <w:sz w:val="20"/>
          <w:lang w:eastAsia="en-AU"/>
        </w:rPr>
        <w:t xml:space="preserve"> </w:t>
      </w:r>
      <w:r w:rsidRPr="001F3962">
        <w:rPr>
          <w:color w:val="000000" w:themeColor="text1"/>
          <w:sz w:val="24"/>
          <w:szCs w:val="24"/>
        </w:rPr>
        <w:t>31371  31372  31373  31374  31375  31376</w:t>
      </w:r>
      <w:r w:rsidRPr="001F3962">
        <w:rPr>
          <w:rFonts w:ascii="Arial" w:hAnsi="Arial" w:cs="Arial"/>
          <w:color w:val="000000" w:themeColor="text1"/>
          <w:sz w:val="20"/>
          <w:lang w:eastAsia="en-AU"/>
        </w:rPr>
        <w:t xml:space="preserve">  </w:t>
      </w:r>
      <w:r w:rsidRPr="001F3962">
        <w:rPr>
          <w:color w:val="000000" w:themeColor="text1"/>
          <w:sz w:val="24"/>
          <w:szCs w:val="24"/>
        </w:rPr>
        <w:t>31456  31458  31530  31551  31557  31560  31563  31566  31590  32094  32145  32147  32150  32153  32156  32168  32171  32177  32180  32217  32222  32223  32224  32225  32226  32227  32228  32229  32504  34109  34130  34500  34503  34506  34524  34539  35324  35507  35508  35509  35513  35517  35520  35523  35527  35542  35557  35569  35572  35611  35615  35616  35618  35622  35623  35626  35627  35630  35633  35637  35640  35643  35644  35645</w:t>
      </w:r>
      <w:r w:rsidRPr="001F3962">
        <w:rPr>
          <w:sz w:val="24"/>
          <w:szCs w:val="24"/>
        </w:rPr>
        <w:t xml:space="preserve">  35646  35647  35648  35688  35730  36504  36505  36507  </w:t>
      </w:r>
      <w:r>
        <w:rPr>
          <w:sz w:val="24"/>
          <w:szCs w:val="24"/>
        </w:rPr>
        <w:t xml:space="preserve">36561  </w:t>
      </w:r>
      <w:r w:rsidRPr="001F3962">
        <w:rPr>
          <w:sz w:val="24"/>
          <w:szCs w:val="24"/>
        </w:rPr>
        <w:t xml:space="preserve">36650  36667  36668  36812  36815  36818  36821  </w:t>
      </w:r>
      <w:r>
        <w:rPr>
          <w:sz w:val="24"/>
          <w:szCs w:val="24"/>
        </w:rPr>
        <w:t xml:space="preserve">36822  36823  </w:t>
      </w:r>
      <w:r w:rsidRPr="001F3962">
        <w:rPr>
          <w:sz w:val="24"/>
          <w:szCs w:val="24"/>
        </w:rPr>
        <w:t xml:space="preserve">36824  36827  36830  36833  36836  36840  36860  </w:t>
      </w:r>
      <w:r>
        <w:rPr>
          <w:sz w:val="24"/>
          <w:szCs w:val="24"/>
        </w:rPr>
        <w:t xml:space="preserve">37011  37215  37216  37217  37218  </w:t>
      </w:r>
      <w:r w:rsidRPr="001F3962">
        <w:rPr>
          <w:sz w:val="24"/>
          <w:szCs w:val="24"/>
        </w:rPr>
        <w:t xml:space="preserve">37219  37226  37318  37321  </w:t>
      </w:r>
      <w:r>
        <w:rPr>
          <w:sz w:val="24"/>
          <w:szCs w:val="24"/>
        </w:rPr>
        <w:t xml:space="preserve">37324  37339  </w:t>
      </w:r>
      <w:r w:rsidRPr="001F3962">
        <w:rPr>
          <w:sz w:val="24"/>
          <w:szCs w:val="24"/>
        </w:rPr>
        <w:t>37354  37369  37435  37623  37803  37806  37809  37812  37815  37816  37854  38285  38286  38288  39013  39118  39133  39135  39140  39331  40702</w:t>
      </w:r>
      <w:r w:rsidRPr="001F3962">
        <w:rPr>
          <w:color w:val="000000"/>
          <w:shd w:val="clear" w:color="auto" w:fill="FFFFFF"/>
        </w:rPr>
        <w:t xml:space="preserve">  </w:t>
      </w:r>
      <w:r w:rsidRPr="001F3962">
        <w:rPr>
          <w:sz w:val="24"/>
          <w:szCs w:val="24"/>
        </w:rPr>
        <w:t xml:space="preserve">41503  41506  41509  41626  41629  41632  41644  41650  41653  41668  41677  41701  41716  41764  41801  41816  41822  41825  41831  41855  41858  41861  41864  41886  41889  41892  41898  42503  42504  42572  42573  42576  42584  42593  42610  42611  42652  42673  42680  42683  42686  42689  42692  42738  42739  42812  42818  42833  42845  42869  43942  43948  44102  44104  44105  44136  44338  44376  45019  45030  45033  45039  45200  45224  45239  45506  45515  45626  45665  45668  45823  46327  46330  46336  46363  46366  46369  46396  46420  46423  46438  46441  46450  46486  46489  46494  46495  46501  46510  46525  47738  47906  47915  47918  47927  47972  48945  49218  49557  49700  49800  49803  49806  49809  50100  50115  </w:t>
      </w:r>
      <w:r w:rsidRPr="001F3962">
        <w:rPr>
          <w:sz w:val="24"/>
        </w:rPr>
        <w:t xml:space="preserve">51112  51113  51120  </w:t>
      </w:r>
      <w:r w:rsidRPr="001F3962">
        <w:rPr>
          <w:sz w:val="24"/>
          <w:szCs w:val="24"/>
        </w:rPr>
        <w:t xml:space="preserve">51902  52015  52025  52042  52045  52057  52058  52061  52062  52064  52072  52073  52075  52081  52084  52087  52097  52099  52102  52180  52321  52826  53003  53006  53009  53054  53056  53058  53060  53062  53064  53070  53206  53215  53218  53225  53410  53459  58939  59903  59912  59925  59970  59971  59972  59973  59974  60000  60001  60003  60004  60006  60007  60009  60010  60012  60013  60015  60016  60018  60019  60021  60022  60024  60025  60027  60028  60030  60031  60033  60034  </w:t>
      </w:r>
      <w:r w:rsidRPr="001F3962">
        <w:rPr>
          <w:sz w:val="24"/>
          <w:szCs w:val="24"/>
        </w:rPr>
        <w:lastRenderedPageBreak/>
        <w:t>60036  60037  60039  60040  60042  60043  60045  60046  60048  60049  60051  60052  60054  60055  60057  60058  60060  60061  60063  60064  60066  60067  60069  60070  60072  60073  60075  60076  60078  60079</w:t>
      </w:r>
    </w:p>
    <w:p w:rsidR="00EE599F" w:rsidRDefault="000B3DB8" w:rsidP="00846B8A">
      <w:pPr>
        <w:pStyle w:val="subsection"/>
        <w:ind w:left="0" w:firstLine="0"/>
      </w:pPr>
      <w:r>
        <w:pict w14:anchorId="29F133D5">
          <v:rect id="_x0000_i1028" style="width:0;height:1.5pt" o:bullet="t" o:hrstd="t" o:hr="t" fillcolor="#a0a0a0" stroked="f"/>
        </w:pict>
      </w:r>
    </w:p>
    <w:p w:rsidR="00846B8A" w:rsidRDefault="00846B8A" w:rsidP="00846B8A">
      <w:pPr>
        <w:pStyle w:val="subsection"/>
        <w:ind w:left="0" w:firstLine="0"/>
      </w:pPr>
    </w:p>
    <w:p w:rsidR="00EE599F" w:rsidRPr="00B1728A" w:rsidRDefault="00EE599F" w:rsidP="00846B8A">
      <w:pPr>
        <w:pStyle w:val="ActHead6"/>
        <w:pageBreakBefore/>
        <w:ind w:left="0" w:firstLine="0"/>
      </w:pPr>
      <w:bookmarkStart w:id="10" w:name="_Toc54862852"/>
      <w:r>
        <w:rPr>
          <w:rStyle w:val="CharAmSchNo"/>
        </w:rPr>
        <w:lastRenderedPageBreak/>
        <w:t>Schedule </w:t>
      </w:r>
      <w:r w:rsidR="008441BF">
        <w:rPr>
          <w:rStyle w:val="CharAmSchNo"/>
        </w:rPr>
        <w:t>2</w:t>
      </w:r>
      <w:r w:rsidRPr="00B1728A">
        <w:t>—</w:t>
      </w:r>
      <w:r>
        <w:rPr>
          <w:rStyle w:val="CharAmSchText"/>
        </w:rPr>
        <w:t>Amendments</w:t>
      </w:r>
      <w:r>
        <w:t>—Type C procedures</w:t>
      </w:r>
      <w:bookmarkEnd w:id="10"/>
    </w:p>
    <w:p w:rsidR="00EE599F" w:rsidRDefault="00EE599F" w:rsidP="00EE599F">
      <w:pPr>
        <w:pStyle w:val="ActHead9"/>
      </w:pPr>
      <w:bookmarkStart w:id="11" w:name="_Toc54862853"/>
      <w:r w:rsidRPr="00EF3937">
        <w:t>Pri</w:t>
      </w:r>
      <w:r>
        <w:t>vate Health Insurance (Benefit Requirements) Rules 2011</w:t>
      </w:r>
      <w:bookmarkEnd w:id="11"/>
    </w:p>
    <w:p w:rsidR="0052334F" w:rsidRDefault="00213C5B" w:rsidP="00EE599F">
      <w:pPr>
        <w:pStyle w:val="ItemHead"/>
      </w:pPr>
      <w:r>
        <w:t>1 </w:t>
      </w:r>
      <w:r w:rsidR="0052334F" w:rsidRPr="0052334F">
        <w:t>Clause 8 of Schedule 3 (Category 2 – Diagnostic procedures &amp; inves</w:t>
      </w:r>
      <w:r w:rsidR="0052334F">
        <w:t>tigations, under the heading “</w:t>
      </w:r>
      <w:proofErr w:type="gramStart"/>
      <w:r w:rsidR="0052334F">
        <w:t>D1</w:t>
      </w:r>
      <w:r w:rsidR="0052334F" w:rsidRPr="0052334F">
        <w:t>:</w:t>
      </w:r>
      <w:proofErr w:type="gramEnd"/>
      <w:r w:rsidR="0052334F" w:rsidRPr="0052334F">
        <w:t>”)</w:t>
      </w:r>
    </w:p>
    <w:p w:rsidR="0052334F" w:rsidRDefault="0052334F" w:rsidP="0052334F">
      <w:pPr>
        <w:pStyle w:val="Item"/>
      </w:pPr>
      <w:r>
        <w:t xml:space="preserve">Omit </w:t>
      </w:r>
      <w:r w:rsidR="00213C5B">
        <w:t xml:space="preserve">“11006”, </w:t>
      </w:r>
      <w:r>
        <w:t>“11009” and “11919”.</w:t>
      </w:r>
    </w:p>
    <w:p w:rsidR="0052334F" w:rsidRDefault="00986B0A" w:rsidP="0052334F">
      <w:pPr>
        <w:pStyle w:val="ItemHead"/>
      </w:pPr>
      <w:r>
        <w:t>2 </w:t>
      </w:r>
      <w:r w:rsidR="0052334F">
        <w:t>Clause 8 of Schedule 3 (Category 3</w:t>
      </w:r>
      <w:r w:rsidR="0052334F" w:rsidRPr="0052334F">
        <w:t xml:space="preserve"> – </w:t>
      </w:r>
      <w:r w:rsidR="0052334F">
        <w:t>Therapeutic procedures</w:t>
      </w:r>
      <w:r w:rsidR="0052334F" w:rsidRPr="0052334F">
        <w:t xml:space="preserve">, </w:t>
      </w:r>
      <w:r w:rsidR="0052334F">
        <w:t>under the heading “</w:t>
      </w:r>
      <w:proofErr w:type="gramStart"/>
      <w:r w:rsidR="0052334F">
        <w:t>T1</w:t>
      </w:r>
      <w:r w:rsidR="0052334F" w:rsidRPr="0052334F">
        <w:t>:</w:t>
      </w:r>
      <w:proofErr w:type="gramEnd"/>
      <w:r w:rsidR="0052334F" w:rsidRPr="0052334F">
        <w:t>”)</w:t>
      </w:r>
    </w:p>
    <w:p w:rsidR="0052334F" w:rsidRDefault="0052334F" w:rsidP="0052334F">
      <w:pPr>
        <w:pStyle w:val="Item"/>
      </w:pPr>
      <w:r w:rsidRPr="00E50858">
        <w:t>Omit “13709”</w:t>
      </w:r>
      <w:r w:rsidR="00AA2D6D" w:rsidRPr="00E50858">
        <w:t>, “13760”, “</w:t>
      </w:r>
      <w:r w:rsidR="00AA2D6D">
        <w:t>13939”, “13942”, and “13945”.</w:t>
      </w:r>
    </w:p>
    <w:p w:rsidR="00EE1322" w:rsidRDefault="00986B0A" w:rsidP="00EE1322">
      <w:pPr>
        <w:pStyle w:val="ItemHead"/>
      </w:pPr>
      <w:r>
        <w:t>3 </w:t>
      </w:r>
      <w:r w:rsidR="00EE1322" w:rsidRPr="00EE1322">
        <w:t>Clause 8 of Schedule 3 (Category 3 – Therapeutic procedures, under the heading “T8”)</w:t>
      </w:r>
    </w:p>
    <w:p w:rsidR="00B774EB" w:rsidRDefault="00213C5B" w:rsidP="00EE1322">
      <w:pPr>
        <w:pStyle w:val="Item"/>
      </w:pPr>
      <w:r>
        <w:t>Omit “37217” and “37218”</w:t>
      </w:r>
      <w:r w:rsidR="00B774EB">
        <w:t>.</w:t>
      </w:r>
    </w:p>
    <w:p w:rsidR="00213C5B" w:rsidRDefault="00B774EB" w:rsidP="00EE1322">
      <w:pPr>
        <w:pStyle w:val="Item"/>
      </w:pPr>
      <w:r>
        <w:t>After “37303”, insert “</w:t>
      </w:r>
      <w:r w:rsidR="007D681D">
        <w:t>37388”</w:t>
      </w:r>
      <w:r w:rsidR="00213C5B">
        <w:t xml:space="preserve">. </w:t>
      </w:r>
    </w:p>
    <w:p w:rsidR="00EE1322" w:rsidRPr="005038C5" w:rsidRDefault="00986B0A" w:rsidP="00EE1322">
      <w:pPr>
        <w:pStyle w:val="ItemHead"/>
        <w:rPr>
          <w:color w:val="A6A6A6" w:themeColor="background1" w:themeShade="A6"/>
        </w:rPr>
      </w:pPr>
      <w:r>
        <w:t>4 </w:t>
      </w:r>
      <w:r w:rsidR="0060017B" w:rsidRPr="005038C5">
        <w:t xml:space="preserve">Clause 8 </w:t>
      </w:r>
      <w:r w:rsidR="00CD74B2" w:rsidRPr="005038C5">
        <w:t xml:space="preserve">of Schedule 3 (Category </w:t>
      </w:r>
      <w:r w:rsidR="005038C5" w:rsidRPr="005038C5">
        <w:t>5</w:t>
      </w:r>
      <w:r w:rsidR="0060017B" w:rsidRPr="005038C5">
        <w:t xml:space="preserve"> – </w:t>
      </w:r>
      <w:r w:rsidR="00CD74B2" w:rsidRPr="005038C5">
        <w:t>Diagnostic Imaging S</w:t>
      </w:r>
      <w:r w:rsidR="005038C5" w:rsidRPr="005038C5">
        <w:t>ervices, under the heading “I2</w:t>
      </w:r>
      <w:r w:rsidR="00CD74B2" w:rsidRPr="005038C5">
        <w:t>”)</w:t>
      </w:r>
    </w:p>
    <w:p w:rsidR="002D3D01" w:rsidRDefault="005038C5" w:rsidP="006766CF">
      <w:pPr>
        <w:pStyle w:val="Item"/>
      </w:pPr>
      <w:r w:rsidRPr="005038C5">
        <w:t>Omit “57355”, i</w:t>
      </w:r>
      <w:r w:rsidR="002D3D01" w:rsidRPr="005038C5">
        <w:t>nsert “57357”.</w:t>
      </w:r>
    </w:p>
    <w:p w:rsidR="00DB64FC" w:rsidRPr="00B1728A" w:rsidRDefault="00DB64FC" w:rsidP="00AC767C">
      <w:pPr>
        <w:pStyle w:val="ActHead6"/>
        <w:pageBreakBefore/>
      </w:pPr>
      <w:bookmarkStart w:id="12" w:name="_Toc54862854"/>
      <w:r w:rsidRPr="00DB64FC">
        <w:rPr>
          <w:rStyle w:val="CharAmSchNo"/>
        </w:rPr>
        <w:lastRenderedPageBreak/>
        <w:t>Schedule </w:t>
      </w:r>
      <w:r w:rsidR="008441BF">
        <w:rPr>
          <w:rStyle w:val="CharAmSchNo"/>
        </w:rPr>
        <w:t>3</w:t>
      </w:r>
      <w:r w:rsidRPr="00B1728A">
        <w:t>—</w:t>
      </w:r>
      <w:r w:rsidR="00EF3937">
        <w:rPr>
          <w:rStyle w:val="CharAmSchText"/>
        </w:rPr>
        <w:t>Amendments</w:t>
      </w:r>
      <w:r w:rsidR="00EF3937">
        <w:t>—Clinical categor</w:t>
      </w:r>
      <w:r w:rsidR="00F0529C">
        <w:t>ies</w:t>
      </w:r>
      <w:r w:rsidR="006030E6">
        <w:t xml:space="preserve">, </w:t>
      </w:r>
      <w:r w:rsidR="006030E6" w:rsidRPr="00811F2F">
        <w:t>Common and Support Treatments</w:t>
      </w:r>
      <w:bookmarkEnd w:id="12"/>
    </w:p>
    <w:p w:rsidR="00DB64FC" w:rsidRDefault="00EF3937" w:rsidP="007E32B6">
      <w:pPr>
        <w:pStyle w:val="ActHead9"/>
      </w:pPr>
      <w:bookmarkStart w:id="13" w:name="_Toc54862855"/>
      <w:r w:rsidRPr="00EF3937">
        <w:t>Private Heal</w:t>
      </w:r>
      <w:r w:rsidR="00AD084B">
        <w:t>th Insurance (Complying Product</w:t>
      </w:r>
      <w:r w:rsidRPr="00EF3937">
        <w:t>) Rules 2015</w:t>
      </w:r>
      <w:bookmarkEnd w:id="13"/>
    </w:p>
    <w:p w:rsidR="00CC7EFD" w:rsidRDefault="008C3D04" w:rsidP="007E4E17">
      <w:pPr>
        <w:pStyle w:val="ItemHead"/>
        <w:ind w:left="0" w:firstLine="0"/>
      </w:pPr>
      <w:r w:rsidRPr="008B2679">
        <w:t>1</w:t>
      </w:r>
      <w:r w:rsidR="00BE305B">
        <w:t> </w:t>
      </w:r>
      <w:r w:rsidR="007E4E17" w:rsidRPr="008B2679">
        <w:t>Clause 2 of Schedule 5 (table de</w:t>
      </w:r>
      <w:r w:rsidR="00CC7EFD">
        <w:t>aling with Clinical categories)</w:t>
      </w:r>
    </w:p>
    <w:p w:rsidR="00C12843" w:rsidRDefault="00CC7EFD" w:rsidP="00C12843">
      <w:pPr>
        <w:pStyle w:val="Item"/>
      </w:pPr>
      <w:r>
        <w:t>Repeal the table</w:t>
      </w:r>
      <w:r w:rsidR="005969D9">
        <w:t>, substitute:</w:t>
      </w:r>
    </w:p>
    <w:p w:rsidR="00C12843" w:rsidRPr="00C12843" w:rsidRDefault="00C12843" w:rsidP="00C12843">
      <w:pPr>
        <w:pStyle w:val="Item"/>
      </w:pPr>
    </w:p>
    <w:tbl>
      <w:tblPr>
        <w:tblStyle w:val="TableGrid1"/>
        <w:tblW w:w="903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94"/>
        <w:gridCol w:w="3334"/>
        <w:gridCol w:w="4111"/>
      </w:tblGrid>
      <w:tr w:rsidR="0051145F" w:rsidRPr="00C12843" w:rsidTr="00C12843">
        <w:tc>
          <w:tcPr>
            <w:tcW w:w="9039" w:type="dxa"/>
            <w:gridSpan w:val="3"/>
            <w:tcBorders>
              <w:bottom w:val="single" w:sz="4" w:space="0" w:color="auto"/>
            </w:tcBorders>
          </w:tcPr>
          <w:p w:rsidR="0051145F" w:rsidRPr="00C12843" w:rsidRDefault="0051145F" w:rsidP="005969D9">
            <w:pPr>
              <w:keepNext/>
              <w:spacing w:before="60" w:line="240" w:lineRule="atLeast"/>
              <w:jc w:val="center"/>
              <w:rPr>
                <w:b/>
                <w:sz w:val="23"/>
                <w:szCs w:val="23"/>
              </w:rPr>
            </w:pPr>
            <w:r w:rsidRPr="00C12843">
              <w:rPr>
                <w:b/>
                <w:sz w:val="23"/>
                <w:szCs w:val="23"/>
              </w:rPr>
              <w:t>C</w:t>
            </w:r>
            <w:r w:rsidR="00B0318D">
              <w:rPr>
                <w:b/>
                <w:sz w:val="23"/>
                <w:szCs w:val="23"/>
              </w:rPr>
              <w:t>linical </w:t>
            </w:r>
            <w:r w:rsidRPr="00C12843">
              <w:rPr>
                <w:b/>
                <w:sz w:val="23"/>
                <w:szCs w:val="23"/>
              </w:rPr>
              <w:t>c</w:t>
            </w:r>
            <w:r w:rsidR="00B0318D">
              <w:rPr>
                <w:b/>
                <w:sz w:val="23"/>
                <w:szCs w:val="23"/>
              </w:rPr>
              <w:t>ategories t</w:t>
            </w:r>
            <w:r w:rsidRPr="00C12843">
              <w:rPr>
                <w:b/>
                <w:sz w:val="23"/>
                <w:szCs w:val="23"/>
              </w:rPr>
              <w:t>able</w:t>
            </w:r>
          </w:p>
        </w:tc>
      </w:tr>
      <w:tr w:rsidR="00CC7EFD" w:rsidRPr="005969D9" w:rsidTr="00C12843">
        <w:tc>
          <w:tcPr>
            <w:tcW w:w="1594" w:type="dxa"/>
            <w:tcBorders>
              <w:top w:val="single" w:sz="4" w:space="0" w:color="auto"/>
              <w:bottom w:val="single" w:sz="12" w:space="0" w:color="auto"/>
            </w:tcBorders>
          </w:tcPr>
          <w:p w:rsidR="00CC7EFD" w:rsidRPr="00CC7EFD" w:rsidRDefault="00CC7EFD" w:rsidP="00CC7EFD">
            <w:pPr>
              <w:keepNext/>
              <w:spacing w:before="60" w:line="240" w:lineRule="atLeast"/>
              <w:rPr>
                <w:b/>
                <w:sz w:val="20"/>
              </w:rPr>
            </w:pPr>
            <w:r w:rsidRPr="00CC7EFD">
              <w:rPr>
                <w:b/>
                <w:sz w:val="20"/>
              </w:rPr>
              <w:t>Clinical category</w:t>
            </w:r>
          </w:p>
        </w:tc>
        <w:tc>
          <w:tcPr>
            <w:tcW w:w="3334" w:type="dxa"/>
            <w:tcBorders>
              <w:top w:val="single" w:sz="4" w:space="0" w:color="auto"/>
              <w:bottom w:val="single" w:sz="12" w:space="0" w:color="auto"/>
            </w:tcBorders>
          </w:tcPr>
          <w:p w:rsidR="00CC7EFD" w:rsidRPr="00CC7EFD" w:rsidRDefault="00CC7EFD" w:rsidP="00CC7EFD">
            <w:pPr>
              <w:keepNext/>
              <w:spacing w:before="60" w:line="240" w:lineRule="atLeast"/>
              <w:rPr>
                <w:b/>
                <w:sz w:val="20"/>
              </w:rPr>
            </w:pPr>
            <w:r w:rsidRPr="00CC7EFD">
              <w:rPr>
                <w:b/>
                <w:sz w:val="20"/>
              </w:rPr>
              <w:t>Scope of cover (see Note 1)</w:t>
            </w:r>
            <w:r w:rsidRPr="00CC7EFD">
              <w:rPr>
                <w:b/>
                <w:sz w:val="20"/>
                <w:vertAlign w:val="superscript"/>
              </w:rPr>
              <w:t xml:space="preserve"> </w:t>
            </w:r>
          </w:p>
        </w:tc>
        <w:tc>
          <w:tcPr>
            <w:tcW w:w="4111" w:type="dxa"/>
            <w:tcBorders>
              <w:top w:val="single" w:sz="4" w:space="0" w:color="auto"/>
              <w:bottom w:val="single" w:sz="12" w:space="0" w:color="auto"/>
            </w:tcBorders>
          </w:tcPr>
          <w:p w:rsidR="00CC7EFD" w:rsidRPr="005969D9" w:rsidRDefault="00CC7EFD" w:rsidP="00CC7EFD">
            <w:pPr>
              <w:keepNext/>
              <w:spacing w:before="60" w:line="240" w:lineRule="atLeast"/>
              <w:rPr>
                <w:b/>
                <w:sz w:val="20"/>
              </w:rPr>
            </w:pPr>
            <w:r w:rsidRPr="005969D9">
              <w:rPr>
                <w:b/>
                <w:sz w:val="20"/>
              </w:rPr>
              <w:t>Treatments that must be covered (MBS Items) (see Notes 1, 2 and 3)</w:t>
            </w:r>
          </w:p>
        </w:tc>
      </w:tr>
      <w:tr w:rsidR="00CC7EFD" w:rsidRPr="005969D9" w:rsidTr="00CC7EFD">
        <w:tc>
          <w:tcPr>
            <w:tcW w:w="1594" w:type="dxa"/>
            <w:tcBorders>
              <w:top w:val="single" w:sz="12" w:space="0" w:color="auto"/>
            </w:tcBorders>
          </w:tcPr>
          <w:p w:rsidR="00CC7EFD" w:rsidRPr="00CC7EFD" w:rsidRDefault="00CC7EFD" w:rsidP="00CC7EFD">
            <w:pPr>
              <w:spacing w:before="60" w:line="240" w:lineRule="atLeast"/>
              <w:rPr>
                <w:b/>
                <w:sz w:val="20"/>
              </w:rPr>
            </w:pPr>
            <w:r w:rsidRPr="00CC7EFD">
              <w:rPr>
                <w:b/>
                <w:sz w:val="20"/>
              </w:rPr>
              <w:t>Rehabilitation</w:t>
            </w:r>
          </w:p>
        </w:tc>
        <w:tc>
          <w:tcPr>
            <w:tcW w:w="3334" w:type="dxa"/>
            <w:tcBorders>
              <w:top w:val="single" w:sz="12" w:space="0" w:color="auto"/>
            </w:tcBorders>
          </w:tcPr>
          <w:p w:rsidR="00CC7EFD" w:rsidRPr="00CC7EFD" w:rsidRDefault="00CC7EFD" w:rsidP="00CC7EFD">
            <w:pPr>
              <w:spacing w:before="60" w:line="240" w:lineRule="atLeast"/>
              <w:rPr>
                <w:sz w:val="20"/>
              </w:rPr>
            </w:pPr>
            <w:r w:rsidRPr="00CC7EFD">
              <w:rPr>
                <w:sz w:val="20"/>
              </w:rPr>
              <w:t>Hospital treatment for physical rehabilitation for a patient related to surgery or illness.</w:t>
            </w:r>
          </w:p>
          <w:p w:rsidR="00CC7EFD" w:rsidRPr="00CC7EFD" w:rsidRDefault="00CC7EFD" w:rsidP="00CC7EFD">
            <w:pPr>
              <w:spacing w:before="60" w:line="240" w:lineRule="atLeast"/>
              <w:rPr>
                <w:sz w:val="20"/>
              </w:rPr>
            </w:pPr>
            <w:r w:rsidRPr="00CC7EFD">
              <w:rPr>
                <w:sz w:val="20"/>
              </w:rPr>
              <w:t>For example: inpatient and admitted day patient rehabilitation, stroke recovery, cardiac rehabilitation.</w:t>
            </w:r>
          </w:p>
        </w:tc>
        <w:tc>
          <w:tcPr>
            <w:tcW w:w="4111" w:type="dxa"/>
            <w:tcBorders>
              <w:top w:val="single" w:sz="12" w:space="0" w:color="auto"/>
            </w:tcBorders>
          </w:tcPr>
          <w:p w:rsidR="00CC7EFD" w:rsidRPr="005969D9" w:rsidRDefault="00CC7EFD" w:rsidP="00CC7EFD">
            <w:pPr>
              <w:spacing w:before="60" w:line="240" w:lineRule="atLeast"/>
              <w:rPr>
                <w:b/>
                <w:sz w:val="20"/>
              </w:rPr>
            </w:pP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Hospital psychiatric services</w:t>
            </w:r>
          </w:p>
        </w:tc>
        <w:tc>
          <w:tcPr>
            <w:tcW w:w="3334" w:type="dxa"/>
          </w:tcPr>
          <w:p w:rsidR="00CC7EFD" w:rsidRPr="00CC7EFD" w:rsidRDefault="00CC7EFD" w:rsidP="00CC7EFD">
            <w:pPr>
              <w:spacing w:before="60" w:line="240" w:lineRule="atLeast"/>
              <w:rPr>
                <w:sz w:val="20"/>
              </w:rPr>
            </w:pPr>
            <w:r w:rsidRPr="00CC7EFD">
              <w:rPr>
                <w:sz w:val="20"/>
              </w:rPr>
              <w:t>Hospital treatment for the treatment and care of patients with psychiatric, mental, addiction or behavioural disorders.</w:t>
            </w:r>
          </w:p>
          <w:p w:rsidR="00CC7EFD" w:rsidRPr="00CC7EFD" w:rsidRDefault="00CC7EFD" w:rsidP="00CC7EFD">
            <w:pPr>
              <w:spacing w:before="60" w:line="240" w:lineRule="atLeast"/>
              <w:rPr>
                <w:sz w:val="20"/>
              </w:rPr>
            </w:pPr>
            <w:r w:rsidRPr="00CC7EFD">
              <w:rPr>
                <w:sz w:val="20"/>
              </w:rPr>
              <w:t>For example: psychoses such as schizophrenia, mood disorders such as depression, eating disorders and addiction therapy.</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170, 171, 172, 289, 297, 320, 322, 324, 326, 328, 342, 344, 346, 348, 350, 352, 364, 366, 367, 369, 370, 855, 857, 858, 861, 864, 866, 2700, 2701, 2712, 2713, 2715, 2717, 2721, 2723, 2725, 2727, 6018, 6019, 6023, 6024, 6025, 6026, 6028, 6029, 6031, 6032, 6034, 6035, 6037, 6038, 6042, 90250, 90251, 90252, 90253, 90254, 90255, 90256, 90257, 90264, 90265, 90272, 90274, 90276, 90278, 91285, 91287, 91723, 91727, 93300, 93303, 93306, 93309, 14224, 80005, 80015, 80020, 80101, 80105, 80115, 80120, 80130, 80140, 80145, 80155, 80165, 80170</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Palliative care</w:t>
            </w:r>
          </w:p>
        </w:tc>
        <w:tc>
          <w:tcPr>
            <w:tcW w:w="3334" w:type="dxa"/>
          </w:tcPr>
          <w:p w:rsidR="00CC7EFD" w:rsidRPr="00CC7EFD" w:rsidRDefault="00CC7EFD" w:rsidP="00CC7EFD">
            <w:pPr>
              <w:spacing w:before="60" w:line="240" w:lineRule="atLeast"/>
              <w:rPr>
                <w:sz w:val="20"/>
              </w:rPr>
            </w:pPr>
            <w:r w:rsidRPr="00CC7EFD">
              <w:rPr>
                <w:sz w:val="20"/>
              </w:rPr>
              <w:t>Hospital treatment for care where the intent is primarily providing quality of life for a patient with a terminal illness, including treatment to alleviate and manage pain.</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3005, 3010, 3014, 3015, 3018, 3023, 3028, 3032, 3040, 3044, 3051, 3055, 3062, 3069, 3074, 3078, 3083, 3088, 3093</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Assisted reproductive services</w:t>
            </w:r>
          </w:p>
        </w:tc>
        <w:tc>
          <w:tcPr>
            <w:tcW w:w="3334" w:type="dxa"/>
          </w:tcPr>
          <w:p w:rsidR="00CC7EFD" w:rsidRPr="00CC7EFD" w:rsidRDefault="00CC7EFD" w:rsidP="00CC7EFD">
            <w:pPr>
              <w:spacing w:before="60" w:line="240" w:lineRule="atLeast"/>
              <w:rPr>
                <w:sz w:val="20"/>
              </w:rPr>
            </w:pPr>
            <w:r w:rsidRPr="00CC7EFD">
              <w:rPr>
                <w:sz w:val="20"/>
              </w:rPr>
              <w:t>Hospital treatment for fertility treatments or procedures.</w:t>
            </w:r>
          </w:p>
          <w:p w:rsidR="00CC7EFD" w:rsidRPr="00CC7EFD" w:rsidRDefault="00CC7EFD" w:rsidP="00CC7EFD">
            <w:pPr>
              <w:spacing w:before="60" w:line="240" w:lineRule="atLeast"/>
              <w:rPr>
                <w:sz w:val="20"/>
              </w:rPr>
            </w:pPr>
            <w:r w:rsidRPr="00CC7EFD">
              <w:rPr>
                <w:sz w:val="20"/>
              </w:rPr>
              <w:t xml:space="preserve">For example: retrieval of eggs or sperm, </w:t>
            </w:r>
            <w:r w:rsidRPr="00CC7EFD">
              <w:rPr>
                <w:i/>
                <w:sz w:val="20"/>
              </w:rPr>
              <w:t>In vitro</w:t>
            </w:r>
            <w:r w:rsidRPr="00CC7EFD">
              <w:rPr>
                <w:sz w:val="20"/>
              </w:rPr>
              <w:t xml:space="preserve"> Fertilisation (IVF), and Gamete Intra-fallopian Transfer (GIFT).</w:t>
            </w:r>
          </w:p>
          <w:p w:rsidR="00CC7EFD" w:rsidRPr="00CC7EFD" w:rsidRDefault="00CC7EFD" w:rsidP="00CC7EFD">
            <w:pPr>
              <w:spacing w:before="60" w:line="240" w:lineRule="atLeast"/>
              <w:rPr>
                <w:sz w:val="20"/>
              </w:rPr>
            </w:pPr>
            <w:r w:rsidRPr="00CC7EFD">
              <w:rPr>
                <w:sz w:val="20"/>
              </w:rPr>
              <w:t xml:space="preserve">Treatment of the female reproductive system is listed separately under </w:t>
            </w:r>
            <w:r w:rsidRPr="00CC7EFD">
              <w:rPr>
                <w:i/>
                <w:sz w:val="20"/>
              </w:rPr>
              <w:t>Gynaecology.</w:t>
            </w:r>
            <w:r w:rsidRPr="00CC7EFD" w:rsidDel="00935BFA">
              <w:rPr>
                <w:sz w:val="20"/>
              </w:rPr>
              <w:t xml:space="preserve"> </w:t>
            </w:r>
          </w:p>
          <w:p w:rsidR="00CC7EFD" w:rsidRPr="00CC7EFD" w:rsidRDefault="00CC7EFD" w:rsidP="00CC7EFD">
            <w:pPr>
              <w:spacing w:before="60" w:line="240" w:lineRule="atLeast"/>
              <w:rPr>
                <w:sz w:val="20"/>
              </w:rPr>
            </w:pPr>
            <w:r w:rsidRPr="00CC7EFD">
              <w:rPr>
                <w:sz w:val="20"/>
              </w:rPr>
              <w:t xml:space="preserve">Pregnancy and birth-related services are listed separately under </w:t>
            </w:r>
            <w:r w:rsidRPr="00CC7EFD">
              <w:rPr>
                <w:i/>
                <w:sz w:val="20"/>
              </w:rPr>
              <w:t>Pregnancy and birth.</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13200, 13201, 13202, 13203, 13206, 13209, 13212, 13215, 13218, 13221, 13251, 13260, 13290, 13292, 14203, 14206, 37605, 37606</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lastRenderedPageBreak/>
              <w:t>Back, neck and spine</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the back, neck and spinal column, including spinal fusion.</w:t>
            </w:r>
          </w:p>
          <w:p w:rsidR="00CC7EFD" w:rsidRPr="00CC7EFD" w:rsidRDefault="00CC7EFD" w:rsidP="00CC7EFD">
            <w:pPr>
              <w:spacing w:before="60" w:line="240" w:lineRule="atLeast"/>
              <w:rPr>
                <w:sz w:val="20"/>
              </w:rPr>
            </w:pPr>
            <w:r w:rsidRPr="00CC7EFD">
              <w:rPr>
                <w:sz w:val="20"/>
              </w:rPr>
              <w:t>For example: sciatica</w:t>
            </w:r>
            <w:r w:rsidRPr="00CC7EFD" w:rsidDel="0075454D">
              <w:rPr>
                <w:sz w:val="20"/>
              </w:rPr>
              <w:t xml:space="preserve">, </w:t>
            </w:r>
            <w:r w:rsidRPr="00CC7EFD">
              <w:rPr>
                <w:sz w:val="20"/>
              </w:rPr>
              <w:t xml:space="preserve">prolapsed or herniated disc, and spine curvature disorders such as scoliosis, kyphosis and lordosis. </w:t>
            </w:r>
          </w:p>
          <w:p w:rsidR="00CC7EFD" w:rsidRPr="00CC7EFD" w:rsidRDefault="00CC7EFD" w:rsidP="00CC7EFD">
            <w:pPr>
              <w:spacing w:before="60" w:line="240" w:lineRule="atLeast"/>
              <w:rPr>
                <w:i/>
                <w:sz w:val="20"/>
              </w:rPr>
            </w:pPr>
            <w:r w:rsidRPr="00CC7EFD">
              <w:rPr>
                <w:sz w:val="20"/>
              </w:rPr>
              <w:t xml:space="preserve">Joint replacements are listed separately under </w:t>
            </w:r>
            <w:r w:rsidRPr="00CC7EFD">
              <w:rPr>
                <w:i/>
                <w:sz w:val="20"/>
              </w:rPr>
              <w:t>Joint replacements</w:t>
            </w:r>
            <w:r w:rsidRPr="00CC7EFD">
              <w:rPr>
                <w:sz w:val="20"/>
              </w:rPr>
              <w:t>.</w:t>
            </w:r>
            <w:r w:rsidRPr="00CC7EFD">
              <w:rPr>
                <w:i/>
                <w:sz w:val="20"/>
              </w:rPr>
              <w:t xml:space="preserve"> </w:t>
            </w:r>
          </w:p>
          <w:p w:rsidR="00CC7EFD" w:rsidRPr="00CC7EFD" w:rsidRDefault="00CC7EFD" w:rsidP="00CC7EFD">
            <w:pPr>
              <w:spacing w:before="60" w:line="240" w:lineRule="atLeast"/>
              <w:rPr>
                <w:i/>
                <w:sz w:val="20"/>
              </w:rPr>
            </w:pPr>
            <w:r w:rsidRPr="00CC7EFD">
              <w:rPr>
                <w:sz w:val="20"/>
              </w:rPr>
              <w:t xml:space="preserve">Joint fusions are listed separately under </w:t>
            </w:r>
            <w:r w:rsidRPr="00CC7EFD">
              <w:rPr>
                <w:i/>
                <w:sz w:val="20"/>
              </w:rPr>
              <w:t>Bone, joint and muscle.</w:t>
            </w:r>
          </w:p>
          <w:p w:rsidR="00CC7EFD" w:rsidRPr="00CC7EFD" w:rsidRDefault="00CC7EFD" w:rsidP="00CC7EFD">
            <w:pPr>
              <w:spacing w:before="60" w:line="240" w:lineRule="atLeast"/>
              <w:rPr>
                <w:i/>
                <w:sz w:val="20"/>
              </w:rPr>
            </w:pPr>
            <w:r w:rsidRPr="00CC7EFD">
              <w:rPr>
                <w:sz w:val="20"/>
              </w:rPr>
              <w:t xml:space="preserve">Spinal cord conditions are listed separately under </w:t>
            </w:r>
            <w:r w:rsidRPr="00CC7EFD">
              <w:rPr>
                <w:i/>
                <w:sz w:val="20"/>
              </w:rPr>
              <w:t>Brain and nervous system.</w:t>
            </w:r>
          </w:p>
          <w:p w:rsidR="00CC7EFD" w:rsidRPr="00CC7EFD" w:rsidRDefault="00CC7EFD" w:rsidP="00CC7EFD">
            <w:pPr>
              <w:spacing w:before="60" w:line="240" w:lineRule="atLeast"/>
              <w:rPr>
                <w:sz w:val="20"/>
              </w:rPr>
            </w:pPr>
            <w:r w:rsidRPr="00CC7EFD">
              <w:rPr>
                <w:sz w:val="20"/>
              </w:rPr>
              <w:t xml:space="preserve">Management of back pain is listed separately under </w:t>
            </w:r>
            <w:r w:rsidRPr="00CC7EFD">
              <w:rPr>
                <w:i/>
                <w:sz w:val="20"/>
              </w:rPr>
              <w:t>Pain management</w:t>
            </w:r>
            <w:r w:rsidRPr="00CC7EFD">
              <w:rPr>
                <w:sz w:val="20"/>
              </w:rPr>
              <w:t xml:space="preserve">. Pain management that requires a device is listed separately under </w:t>
            </w:r>
            <w:r w:rsidRPr="00CC7EFD">
              <w:rPr>
                <w:i/>
                <w:sz w:val="20"/>
              </w:rPr>
              <w:t>Pain management with device.</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t>Chemotherapy, radiotherapy and immunotherapy for cancer.</w:t>
            </w:r>
          </w:p>
        </w:tc>
        <w:tc>
          <w:tcPr>
            <w:tcW w:w="4111" w:type="dxa"/>
          </w:tcPr>
          <w:p w:rsidR="00CC7EFD" w:rsidRPr="00CC7EFD" w:rsidRDefault="00CC7EFD" w:rsidP="00CC7EFD">
            <w:pPr>
              <w:spacing w:before="60" w:line="240" w:lineRule="atLeast"/>
              <w:rPr>
                <w:sz w:val="20"/>
              </w:rPr>
            </w:pPr>
            <w:r w:rsidRPr="00CC7EFD">
              <w:rPr>
                <w:sz w:val="20"/>
              </w:rPr>
              <w:t xml:space="preserve">Treatments involving the provision of the following MBS items: </w:t>
            </w:r>
            <w:r w:rsidRPr="00CC7EFD">
              <w:rPr>
                <w:sz w:val="20"/>
              </w:rPr>
              <w:br/>
              <w:t>30672, 44133, 50600, 50604, 50608, 50612, 50616, 50620, 50624, 50628, 50632, 50636, 50640, 50644, 51020, 51021, 51022, 51023, 51024, 51025, 51026, 51031, 51032, 51033, 51034, 51035, 51036, 51041, 51042, 51043, 51044, 51045, 51051, 51052, 51053, 51054, 51055, 51056, 51057, 51058, 51059, 51061, 51062, 51063, 51064, 51065, 51066, 51071, 51072, 51073, 51102, 51103, 51110, 51111, 51112, 51113, 51114, 51115, 51120, 51130, 51131, 51140, 51141, 51145, 51150, 51160, 51165, 51170, 51171</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Blood</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blood and blood-related conditions.</w:t>
            </w:r>
          </w:p>
          <w:p w:rsidR="00CC7EFD" w:rsidRPr="00CC7EFD" w:rsidRDefault="00CC7EFD" w:rsidP="00CC7EFD">
            <w:pPr>
              <w:spacing w:before="60" w:line="240" w:lineRule="atLeast"/>
              <w:rPr>
                <w:sz w:val="20"/>
              </w:rPr>
            </w:pPr>
            <w:r w:rsidRPr="00CC7EFD">
              <w:rPr>
                <w:sz w:val="20"/>
              </w:rPr>
              <w:t>For example: blood clotting disorders and bone marrow transplants.</w:t>
            </w:r>
          </w:p>
          <w:p w:rsidR="00CC7EFD" w:rsidRPr="00CC7EFD" w:rsidRDefault="00CC7EFD" w:rsidP="00CC7EFD">
            <w:pPr>
              <w:spacing w:before="60" w:line="240" w:lineRule="atLeast"/>
              <w:rPr>
                <w:sz w:val="20"/>
              </w:rPr>
            </w:pPr>
            <w:r w:rsidRPr="00CC7EFD">
              <w:rPr>
                <w:sz w:val="20"/>
              </w:rPr>
              <w:t xml:space="preserve">Treatment for cancers of the blood is listed separately under </w:t>
            </w:r>
            <w:r w:rsidRPr="00CC7EFD">
              <w:rPr>
                <w:i/>
                <w:sz w:val="20"/>
              </w:rPr>
              <w:t>Chemotherapy, radiotherapy and immunotherapy for cancer</w:t>
            </w:r>
            <w:r w:rsidRPr="00CC7EFD">
              <w:rPr>
                <w:sz w:val="20"/>
              </w:rPr>
              <w:t>.</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w:t>
            </w:r>
            <w:r w:rsidRPr="00CC7EFD">
              <w:rPr>
                <w:sz w:val="20"/>
              </w:rPr>
              <w:br/>
              <w:t>13700</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 xml:space="preserve">Bone, joint and muscle </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diseases, disorders and injuries of the musculoskeletal system.</w:t>
            </w:r>
          </w:p>
          <w:p w:rsidR="00CC7EFD" w:rsidRPr="00CC7EFD" w:rsidRDefault="00CC7EFD" w:rsidP="00CC7EFD">
            <w:pPr>
              <w:spacing w:before="60" w:line="240" w:lineRule="atLeast"/>
              <w:rPr>
                <w:sz w:val="20"/>
              </w:rPr>
            </w:pPr>
            <w:r w:rsidRPr="00CC7EFD">
              <w:rPr>
                <w:sz w:val="20"/>
              </w:rPr>
              <w:t>For example: carpal tunnel, fractures, hand surgery, joint fusion, bone spurs, osteomyelitis and bone cancer.</w:t>
            </w:r>
          </w:p>
          <w:p w:rsidR="00CC7EFD" w:rsidRPr="00CC7EFD" w:rsidRDefault="00CC7EFD" w:rsidP="00CC7EFD">
            <w:pPr>
              <w:spacing w:before="60" w:line="240" w:lineRule="atLeast"/>
              <w:rPr>
                <w:sz w:val="20"/>
              </w:rPr>
            </w:pPr>
            <w:r w:rsidRPr="00CC7EFD">
              <w:rPr>
                <w:sz w:val="20"/>
              </w:rPr>
              <w:t xml:space="preserve">Chest surgery is listed separately under </w:t>
            </w:r>
            <w:r w:rsidRPr="00CC7EFD">
              <w:rPr>
                <w:i/>
                <w:sz w:val="20"/>
              </w:rPr>
              <w:t>Lung and chest</w:t>
            </w:r>
            <w:r w:rsidRPr="00CC7EFD">
              <w:rPr>
                <w:sz w:val="20"/>
              </w:rPr>
              <w:t xml:space="preserve">. </w:t>
            </w:r>
          </w:p>
          <w:p w:rsidR="00CC7EFD" w:rsidRPr="00CC7EFD" w:rsidRDefault="00CC7EFD" w:rsidP="00CC7EFD">
            <w:pPr>
              <w:spacing w:before="60" w:line="240" w:lineRule="atLeast"/>
              <w:rPr>
                <w:i/>
                <w:sz w:val="20"/>
              </w:rPr>
            </w:pPr>
            <w:r w:rsidRPr="00CC7EFD">
              <w:rPr>
                <w:sz w:val="20"/>
              </w:rPr>
              <w:t xml:space="preserve">Spinal cord conditions are listed separately under </w:t>
            </w:r>
            <w:r w:rsidRPr="00CC7EFD">
              <w:rPr>
                <w:i/>
                <w:sz w:val="20"/>
              </w:rPr>
              <w:t xml:space="preserve">Brain and nervous system. </w:t>
            </w:r>
          </w:p>
          <w:p w:rsidR="00CC7EFD" w:rsidRPr="00CC7EFD" w:rsidRDefault="00CC7EFD" w:rsidP="00CC7EFD">
            <w:pPr>
              <w:spacing w:before="60" w:line="240" w:lineRule="atLeast"/>
              <w:rPr>
                <w:i/>
                <w:sz w:val="20"/>
              </w:rPr>
            </w:pPr>
            <w:r w:rsidRPr="00CC7EFD">
              <w:rPr>
                <w:sz w:val="20"/>
              </w:rPr>
              <w:t xml:space="preserve">Spinal column conditions are listed separately under </w:t>
            </w:r>
            <w:r w:rsidRPr="00CC7EFD">
              <w:rPr>
                <w:i/>
                <w:sz w:val="20"/>
              </w:rPr>
              <w:t xml:space="preserve">Back, neck and spine. </w:t>
            </w:r>
          </w:p>
          <w:p w:rsidR="00CC7EFD" w:rsidRPr="00CC7EFD" w:rsidRDefault="00CC7EFD" w:rsidP="00CC7EFD">
            <w:pPr>
              <w:spacing w:before="60" w:line="240" w:lineRule="atLeast"/>
              <w:rPr>
                <w:sz w:val="20"/>
              </w:rPr>
            </w:pPr>
            <w:r w:rsidRPr="00CC7EFD">
              <w:rPr>
                <w:sz w:val="20"/>
              </w:rPr>
              <w:t xml:space="preserve">Joint reconstructions are listed separately under </w:t>
            </w:r>
            <w:r w:rsidRPr="00CC7EFD">
              <w:rPr>
                <w:i/>
                <w:sz w:val="20"/>
              </w:rPr>
              <w:t>Joint reconstructions</w:t>
            </w:r>
            <w:r w:rsidRPr="00CC7EFD">
              <w:rPr>
                <w:sz w:val="20"/>
              </w:rPr>
              <w:t xml:space="preserve">. </w:t>
            </w:r>
          </w:p>
          <w:p w:rsidR="00CC7EFD" w:rsidRPr="00CC7EFD" w:rsidRDefault="00CC7EFD" w:rsidP="00CC7EFD">
            <w:pPr>
              <w:spacing w:before="60" w:line="240" w:lineRule="atLeast"/>
              <w:rPr>
                <w:sz w:val="20"/>
              </w:rPr>
            </w:pPr>
            <w:r w:rsidRPr="00CC7EFD">
              <w:rPr>
                <w:sz w:val="20"/>
              </w:rPr>
              <w:t xml:space="preserve">Joint replacements are listed separately under </w:t>
            </w:r>
            <w:r w:rsidRPr="00CC7EFD">
              <w:rPr>
                <w:i/>
                <w:sz w:val="20"/>
              </w:rPr>
              <w:t>Joint replacements</w:t>
            </w:r>
            <w:r w:rsidRPr="00CC7EFD">
              <w:rPr>
                <w:sz w:val="20"/>
              </w:rPr>
              <w:t xml:space="preserve">. </w:t>
            </w:r>
          </w:p>
          <w:p w:rsidR="00CC7EFD" w:rsidRPr="00CC7EFD" w:rsidRDefault="00CC7EFD" w:rsidP="00CC7EFD">
            <w:pPr>
              <w:spacing w:before="60" w:line="240" w:lineRule="atLeast"/>
              <w:rPr>
                <w:sz w:val="20"/>
              </w:rPr>
            </w:pPr>
            <w:r w:rsidRPr="00CC7EFD">
              <w:rPr>
                <w:sz w:val="20"/>
              </w:rPr>
              <w:lastRenderedPageBreak/>
              <w:t xml:space="preserve">Podiatric surgery performed by a registered podiatric surgeon is listed separately under </w:t>
            </w:r>
            <w:r w:rsidRPr="00CC7EFD">
              <w:rPr>
                <w:i/>
                <w:sz w:val="20"/>
              </w:rPr>
              <w:t>Podiatric surgery (provided by a registered podiatric surgeon)</w:t>
            </w:r>
            <w:r w:rsidRPr="00CC7EFD">
              <w:rPr>
                <w:sz w:val="20"/>
              </w:rPr>
              <w:t>.</w:t>
            </w:r>
          </w:p>
          <w:p w:rsidR="00CC7EFD" w:rsidRPr="00CC7EFD" w:rsidRDefault="00CC7EFD" w:rsidP="00CC7EFD">
            <w:pPr>
              <w:spacing w:before="60" w:line="240" w:lineRule="atLeast"/>
              <w:rPr>
                <w:sz w:val="20"/>
              </w:rPr>
            </w:pPr>
            <w:r w:rsidRPr="00CC7EFD">
              <w:rPr>
                <w:sz w:val="20"/>
              </w:rPr>
              <w:t xml:space="preserve">Management of back pain is listed separately under </w:t>
            </w:r>
            <w:r w:rsidRPr="00CC7EFD">
              <w:rPr>
                <w:i/>
                <w:sz w:val="20"/>
              </w:rPr>
              <w:t>Pain management</w:t>
            </w:r>
            <w:r w:rsidRPr="00CC7EFD">
              <w:rPr>
                <w:sz w:val="20"/>
              </w:rPr>
              <w:t xml:space="preserve">. Pain management that requires a device is listed separately under </w:t>
            </w:r>
            <w:r w:rsidRPr="00CC7EFD">
              <w:rPr>
                <w:i/>
                <w:sz w:val="20"/>
              </w:rPr>
              <w:t>Pain management with device.</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t>Chemotherapy, radiotherapy and immunotherapy for cancer.</w:t>
            </w:r>
          </w:p>
        </w:tc>
        <w:tc>
          <w:tcPr>
            <w:tcW w:w="4111" w:type="dxa"/>
          </w:tcPr>
          <w:p w:rsidR="00CC7EFD" w:rsidRPr="00CC7EFD" w:rsidRDefault="00CC7EFD" w:rsidP="00CC7EFD">
            <w:pPr>
              <w:spacing w:before="60" w:line="240" w:lineRule="atLeast"/>
              <w:rPr>
                <w:sz w:val="20"/>
              </w:rPr>
            </w:pPr>
            <w:r w:rsidRPr="00CC7EFD">
              <w:rPr>
                <w:sz w:val="20"/>
              </w:rPr>
              <w:lastRenderedPageBreak/>
              <w:t>Treatments involving the provision of the following MBS item:</w:t>
            </w:r>
          </w:p>
          <w:p w:rsidR="00CC7EFD" w:rsidRPr="00CC7EFD" w:rsidRDefault="00CC7EFD" w:rsidP="00CC7EFD">
            <w:pPr>
              <w:spacing w:before="60" w:line="240" w:lineRule="atLeast"/>
              <w:rPr>
                <w:sz w:val="20"/>
              </w:rPr>
            </w:pPr>
            <w:r w:rsidRPr="00CC7EFD">
              <w:rPr>
                <w:sz w:val="20"/>
              </w:rPr>
              <w:t xml:space="preserve">18350, 18351, 18353, 18354, 18360, 18361, 18365, 30103, 30107, 30111, 30114, 30226, 30229, 30232, 30235, 30238, 30241, 30244, 32036, 39331, 43500, 43503, 43506, 43509, 43512, 43515, 43518, 43521, 43524, 43876, 43879, 44325, 44328, 44331, 44334, 44338, 44342, 44346, 44350, 44354, 44358, 44359, 44361, 44364, 44367, 44370, 44373, 44376, 45605, 45788, 45851, 45855, 45857, 45859, 45861, 45863, 45867, 45869, 45871, 45873, 45875, 45945, 45978, 45981, 45987, 45993, 45996, 46300, 46303, 46306, 46307, 46327, 46330, 46333, 46336, 46339, 46342, 46348, 46351, 46354, 46357, 46360, 46363, 46366, 46369, 46372, 46375, 46378, 46381, 46384, 46387, 46390, 46393, 46396, 46399, 46402, 46405, 46459, 46462, 46464, 46465, 46468, </w:t>
            </w:r>
            <w:r w:rsidRPr="00CC7EFD">
              <w:rPr>
                <w:sz w:val="20"/>
              </w:rPr>
              <w:lastRenderedPageBreak/>
              <w:t xml:space="preserve">46471, 46474, 46477, 46480, 46483, 47000, 47003, 47006, 47009, 47012, 47015, 47018, 47021, 47024, 47027, 47030, 47033, 47036, 47039, 47042, 47045, 47048, 47051, 47054, 47057, 47060, 47063, 47066, 47069, 47072, 47301, 47304, 47307, 47310, 47313, 47316, 47319, 47348, 47351, 47354, 47357, 47361, 47362, 47364, 47367, 47370, 47373, 47378, 47381, 47384, 47385, 47386, 47387, 47390, 47393, 47396, 47399, 47402, 47405, 47408, 47411, 47414, 47417, 47420, 47423, 47426, 47429, 47432, 47435, 47438, 47441, 47444, 47447, 47450, 47451, 47453, 47456, 47459, 47462, 47465, 47466, 47467, 47468, 47471, 47474, 47477, 47480, 47483, 47486, 47489, 47492, 47495, 47498, 47501, 47504, 47507, 47510, 47513, 47516, 47519, 47522, 47525, 47528, 47531, 47534, 47537, 47540, 47543, 47546, 47549, 47552, 47555, 47558, 47561, 47564, 47565, 47566, 47567, 47570, 47573, 47576, 47579, 47582, 47585, 47588, 47591, 47594, 47597, 47600, 47603, 47606, 47609, 47612, 47615, 47618, 47621, 47624, 47627, 47630, 47633, 47636, 47639, 47642, 47645, 47648, 47651, 47654, 47657, 47663, 47666, 47672, 47678, 47726, 47729, 47732, 47753, 47756, 47762, 47765, 47768, 47771, 47774, 47777, 47780, 47783, 47786, 47789, 47900, 47903, 47920, 47921, 47924, 47927, 47930, 47933, 47936, 47948, 47951, 47954, 47957, 47960, 47963, 47966, 47969, 47972, 47975, 47978, 47981, 47982, 48200, 48203, 48206, 48209, 48212, 48215, 48218, 48221, 48224, 48227, 48230, 48233, 48236, 48239, 48242, 48400, 48403, 48406, 48409, 48412, 48415, 48418, 48421, 48424, 48427, 48500, 48503, 48506, 48509, 48512, 48912, 48936, 48939, 48942, 48945, 48954, 49100, 49106, 49109, 49118, 49200, 49203, 49206, 49212, 49218, 49300, 49303, 49306, 49360, 49363, 49366, 49500, 49509, 49512, 49545, 49566, 49569, 49700, 49712, 49718, 49721, 49724, 49727, 49728, 49800, 49803, 49806, 49809, 49812, 49815, 49818, 49821, 49824, 49827, 49830, 49833, 49836, 49837, 49838, 49845, 49848, 49851, 49854, 49860, 49863, 49866, 49878, 50100, 50102, 50103, 50104, 50109, 50112, 50115, 50118, 50121, 50130, 50200, 50201, 50203, 50206, 50209, 50212, 50215, 50218, 50221, 50224, 50227, 50230, 50233, 50236, 50239, 50300, 50303, 50306, 50309, 50312, 50315, 50318, 50321, 50324, 50327, 50330, 50336, 50339, 50342, 50345, 50348, 50349, 50351, 50352, 50353, 50354, 50357, 50360, 50363, 50366, 50369, 50372, 50375, 50378, </w:t>
            </w:r>
            <w:r w:rsidRPr="00CC7EFD">
              <w:rPr>
                <w:sz w:val="20"/>
              </w:rPr>
              <w:lastRenderedPageBreak/>
              <w:t>50381, 50384, 50387, 50390, 50393, 50394, 50396, 50399, 50402, 50405, 50408, 50426, 50450, 50451, 50455, 50456, 50460, 50461, 50465, 50466, 50470, 50471, 50475, 50476, 50500, 50504, 50508, 50512, 50516, 50520, 50524, 50528, 50532, 50536, 50540, 50544, 50548, 50552, 50556, 50560, 50564, 50568, 50572, 50576, 50580, 50584, 50588, 50650, 50654, 50658, 52056, 52057, 52058, 52059, 52060, 52061, 52062, 52063, 52064, 52066, 52069, 52072, 52073, 52075, 52078, 52081, 52084, 52087, 52090, 52092, 52094, 52095, 52096, 52097, 52098, 52099, 52102, 52105, 52114, 52126, 52129, 52130, 52131, 52180, 52182, 52184, 52186, 53200, 53203, 53206, 53209, 53212, 53215, 53218, 53220, 53221, 53224, 53225, 53226, 53227, 53230, 53233, 53236, 53239, 53400, 53403, 53406, 53409, 53410, 53411, 53412, 53413, 53414, 53415, 53416, 53418, 53419, 53422, 53423, 53424, 53425, 53427, 53429, 53439</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lastRenderedPageBreak/>
              <w:t>Brain and nervous system</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the brain, brain-related conditions, spinal cord and peripheral nervous system.</w:t>
            </w:r>
          </w:p>
          <w:p w:rsidR="00CC7EFD" w:rsidRPr="00CC7EFD" w:rsidRDefault="00CC7EFD" w:rsidP="00CC7EFD">
            <w:pPr>
              <w:spacing w:before="60" w:line="240" w:lineRule="atLeast"/>
              <w:rPr>
                <w:sz w:val="20"/>
              </w:rPr>
            </w:pPr>
            <w:r w:rsidRPr="00CC7EFD">
              <w:rPr>
                <w:sz w:val="20"/>
              </w:rPr>
              <w:t>For example: stroke, brain or spinal cord tumours, head injuries, epilepsy and Parkinson’s disease.</w:t>
            </w:r>
          </w:p>
          <w:p w:rsidR="00CC7EFD" w:rsidRPr="00CC7EFD" w:rsidRDefault="00CC7EFD" w:rsidP="00CC7EFD">
            <w:pPr>
              <w:spacing w:before="60" w:line="240" w:lineRule="atLeast"/>
              <w:rPr>
                <w:sz w:val="20"/>
              </w:rPr>
            </w:pPr>
            <w:r w:rsidRPr="00CC7EFD">
              <w:rPr>
                <w:sz w:val="20"/>
              </w:rPr>
              <w:t xml:space="preserve">Treatment of spinal column (back bone) </w:t>
            </w:r>
            <w:r w:rsidRPr="00CC7EFD" w:rsidDel="00D83E0E">
              <w:rPr>
                <w:sz w:val="20"/>
              </w:rPr>
              <w:t xml:space="preserve">conditions </w:t>
            </w:r>
            <w:r w:rsidRPr="00CC7EFD">
              <w:rPr>
                <w:sz w:val="20"/>
              </w:rPr>
              <w:t xml:space="preserve">is listed separately under </w:t>
            </w:r>
            <w:r w:rsidRPr="00CC7EFD">
              <w:rPr>
                <w:i/>
                <w:sz w:val="20"/>
              </w:rPr>
              <w:t>Back, neck and spine.</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t>Chemotherapy, radiotherapy and immunotherapy for cancer</w:t>
            </w:r>
            <w:r w:rsidRPr="00CC7EFD">
              <w:rPr>
                <w:sz w:val="20"/>
              </w:rPr>
              <w:t>.</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6007, 6009, 6011, 6013, 6015, 14227, 14234, 14237, 18377, 35000, 35003, 35006, 35009, 35012, 35412, 35414, 39007, 39013, 39015, 39018, 39113, 39300, 39303, 39306, 39309, 39312, 39315, 39318, 39321, 39324, 39327, 39330, 39333, 39503, 39604, 39610, 39612, 39615, 39638, 39639, 39641, 39651, 39654, 39656, 39700, 39703, 39710, 39712, 39715, 39718, 39720, 39801, 39803, 39815, 39818, 39821, 39900, 39903, 39906, 40004, 40012, 40018, 40104, 40106, 40109, 40112, 40119, 40600, 40700, 40701, 40702, 40703, 40704, 40705, 40706, 40707, 40708, 40709, 40712, 40801, 40803, 40850, 40851, 40852, 40854, 40856, 40858, 40860, 40862, 40905, 43987, 51011, 51012, 51013, 51014, 51015, 52800, 52803, 52806, 52809, 52812, 52815, 52818, 52821, 52824, 52826, 52828, 52830, 52832</w:t>
            </w:r>
          </w:p>
        </w:tc>
      </w:tr>
      <w:tr w:rsidR="00CC7EFD" w:rsidRPr="00CC7EFD" w:rsidTr="00CC7EFD">
        <w:trPr>
          <w:trHeight w:val="4482"/>
        </w:trPr>
        <w:tc>
          <w:tcPr>
            <w:tcW w:w="1594" w:type="dxa"/>
          </w:tcPr>
          <w:p w:rsidR="00CC7EFD" w:rsidRPr="00CC7EFD" w:rsidRDefault="00CC7EFD" w:rsidP="00CC7EFD">
            <w:pPr>
              <w:spacing w:before="60" w:line="240" w:lineRule="atLeast"/>
              <w:rPr>
                <w:b/>
                <w:sz w:val="20"/>
              </w:rPr>
            </w:pPr>
            <w:r w:rsidRPr="00CC7EFD">
              <w:rPr>
                <w:b/>
                <w:sz w:val="20"/>
              </w:rPr>
              <w:lastRenderedPageBreak/>
              <w:t>Breast surgery (medically necessary)</w:t>
            </w:r>
          </w:p>
        </w:tc>
        <w:tc>
          <w:tcPr>
            <w:tcW w:w="3334" w:type="dxa"/>
          </w:tcPr>
          <w:p w:rsidR="00CC7EFD" w:rsidRPr="00CC7EFD" w:rsidRDefault="00CC7EFD" w:rsidP="00CC7EFD">
            <w:pPr>
              <w:spacing w:before="60" w:line="240" w:lineRule="atLeast"/>
              <w:rPr>
                <w:sz w:val="20"/>
              </w:rPr>
            </w:pPr>
            <w:r w:rsidRPr="00CC7EFD">
              <w:rPr>
                <w:sz w:val="20"/>
              </w:rPr>
              <w:t xml:space="preserve">Hospital treatment for the investigation and treatment of breast disorders and associated lymph nodes, and reconstruction and/or reduction following breast surgery or a preventative mastectomy. </w:t>
            </w:r>
          </w:p>
          <w:p w:rsidR="00CC7EFD" w:rsidRPr="00CC7EFD" w:rsidRDefault="00CC7EFD" w:rsidP="00CC7EFD">
            <w:pPr>
              <w:spacing w:before="60" w:line="240" w:lineRule="atLeast"/>
              <w:rPr>
                <w:sz w:val="20"/>
              </w:rPr>
            </w:pPr>
            <w:r w:rsidRPr="00CC7EFD">
              <w:rPr>
                <w:sz w:val="20"/>
              </w:rPr>
              <w:t>For example: breast lesions, breast tumours, asymmetry due to breast cancer surgery, and gynecomastia.</w:t>
            </w:r>
          </w:p>
          <w:p w:rsidR="00CC7EFD" w:rsidRPr="00CC7EFD" w:rsidRDefault="00CC7EFD" w:rsidP="00CC7EFD">
            <w:pPr>
              <w:spacing w:before="60" w:line="240" w:lineRule="atLeast"/>
              <w:rPr>
                <w:sz w:val="20"/>
              </w:rPr>
            </w:pPr>
            <w:r w:rsidRPr="00CC7EFD">
              <w:rPr>
                <w:sz w:val="20"/>
              </w:rPr>
              <w:t>This clinical category does not require benefits to be paid for cosmetic breast surgery that is not medically necessary.</w:t>
            </w:r>
          </w:p>
          <w:p w:rsidR="00CC7EFD" w:rsidRPr="00CC7EFD" w:rsidRDefault="00CC7EFD" w:rsidP="00CC7EFD">
            <w:pPr>
              <w:spacing w:before="60" w:line="240" w:lineRule="atLeast"/>
              <w:rPr>
                <w:i/>
                <w:sz w:val="20"/>
              </w:rPr>
            </w:pPr>
            <w:r w:rsidRPr="00CC7EFD">
              <w:rPr>
                <w:sz w:val="20"/>
              </w:rPr>
              <w:t xml:space="preserve">Chemotherapy and radiotherapy for cancer is listed separately under </w:t>
            </w:r>
            <w:r w:rsidRPr="00CC7EFD">
              <w:rPr>
                <w:i/>
                <w:sz w:val="20"/>
              </w:rPr>
              <w:t>Chemotherapy, radiotherapy and immunotherapy for cancer.</w:t>
            </w:r>
          </w:p>
        </w:tc>
        <w:tc>
          <w:tcPr>
            <w:tcW w:w="4111" w:type="dxa"/>
          </w:tcPr>
          <w:p w:rsidR="00CC7EFD" w:rsidRPr="00CC7EFD" w:rsidRDefault="00CC7EFD" w:rsidP="00CC7EFD">
            <w:pPr>
              <w:spacing w:before="60" w:line="240" w:lineRule="atLeast"/>
              <w:rPr>
                <w:i/>
                <w:sz w:val="20"/>
              </w:rPr>
            </w:pPr>
            <w:r w:rsidRPr="00CC7EFD">
              <w:rPr>
                <w:sz w:val="20"/>
              </w:rPr>
              <w:t xml:space="preserve">Treatments involving the provision of the following MBS items: </w:t>
            </w:r>
            <w:r w:rsidRPr="00CC7EFD">
              <w:rPr>
                <w:sz w:val="20"/>
              </w:rPr>
              <w:br/>
              <w:t>30299, 30300, 30302, 30303, 31500, 31503, 31506, 31509, 31512, 31515, 31516, 31519, 31524, 31525, 31530, 31533, 31536, 31548, 31551, 31554, 31557, 31560, 31563, 31566, 45060, 45061, 45062, 45520, 45522, 45523, 45524, 45527, 45528, 45530, 45533, 45536, 45539, 45542, 45545, 45546, 45548, 45551, 45553, 45554, 45556, 45558</w:t>
            </w:r>
          </w:p>
        </w:tc>
      </w:tr>
      <w:tr w:rsidR="00CC7EFD" w:rsidRPr="00CC7EFD" w:rsidTr="00CC7EFD">
        <w:trPr>
          <w:trHeight w:val="1141"/>
        </w:trPr>
        <w:tc>
          <w:tcPr>
            <w:tcW w:w="1594" w:type="dxa"/>
          </w:tcPr>
          <w:p w:rsidR="00CC7EFD" w:rsidRPr="00CC7EFD" w:rsidRDefault="00CC7EFD" w:rsidP="00CC7EFD">
            <w:pPr>
              <w:spacing w:before="60" w:line="240" w:lineRule="atLeast"/>
              <w:rPr>
                <w:b/>
                <w:sz w:val="20"/>
              </w:rPr>
            </w:pPr>
            <w:r w:rsidRPr="00CC7EFD">
              <w:rPr>
                <w:b/>
                <w:sz w:val="20"/>
              </w:rPr>
              <w:t>Cataracts</w:t>
            </w:r>
          </w:p>
        </w:tc>
        <w:tc>
          <w:tcPr>
            <w:tcW w:w="3334" w:type="dxa"/>
          </w:tcPr>
          <w:p w:rsidR="00CC7EFD" w:rsidRPr="00CC7EFD" w:rsidRDefault="00CC7EFD" w:rsidP="00CC7EFD">
            <w:pPr>
              <w:spacing w:before="60" w:line="240" w:lineRule="atLeast"/>
              <w:rPr>
                <w:sz w:val="20"/>
              </w:rPr>
            </w:pPr>
            <w:r w:rsidRPr="00CC7EFD">
              <w:rPr>
                <w:sz w:val="20"/>
              </w:rPr>
              <w:t>Hospital treatment for surgery to remove a cataract and replace with an artificial lens.</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42698, 42701, 42702, 42703, 42704, 42705, 42707, 42710, 42713, 42716</w:t>
            </w:r>
          </w:p>
        </w:tc>
      </w:tr>
      <w:tr w:rsidR="00CC7EFD" w:rsidRPr="00CC7EFD" w:rsidTr="00CC7EFD">
        <w:trPr>
          <w:trHeight w:val="1975"/>
        </w:trPr>
        <w:tc>
          <w:tcPr>
            <w:tcW w:w="1594" w:type="dxa"/>
          </w:tcPr>
          <w:p w:rsidR="00CC7EFD" w:rsidRPr="00CC7EFD" w:rsidRDefault="00CC7EFD" w:rsidP="00CC7EFD">
            <w:pPr>
              <w:spacing w:before="60" w:line="240" w:lineRule="atLeast"/>
              <w:rPr>
                <w:b/>
                <w:sz w:val="20"/>
              </w:rPr>
            </w:pPr>
            <w:r w:rsidRPr="00CC7EFD">
              <w:rPr>
                <w:b/>
                <w:sz w:val="20"/>
              </w:rPr>
              <w:t>Chemotherapy, radiotherapy and immunotherapy for cancer</w:t>
            </w:r>
          </w:p>
        </w:tc>
        <w:tc>
          <w:tcPr>
            <w:tcW w:w="3334" w:type="dxa"/>
          </w:tcPr>
          <w:p w:rsidR="00CC7EFD" w:rsidRPr="00CC7EFD" w:rsidRDefault="00CC7EFD" w:rsidP="00CC7EFD">
            <w:pPr>
              <w:spacing w:before="60" w:line="240" w:lineRule="atLeast"/>
              <w:rPr>
                <w:sz w:val="20"/>
              </w:rPr>
            </w:pPr>
            <w:r w:rsidRPr="00CC7EFD">
              <w:rPr>
                <w:sz w:val="20"/>
              </w:rPr>
              <w:t xml:space="preserve">Hospital treatment for chemotherapy, radiotherapy and immunotherapy for the treatment of cancer or benign tumours. </w:t>
            </w:r>
          </w:p>
          <w:p w:rsidR="00CC7EFD" w:rsidRPr="00CC7EFD" w:rsidRDefault="00CC7EFD" w:rsidP="00CC7EFD">
            <w:pPr>
              <w:spacing w:before="60" w:line="240" w:lineRule="atLeast"/>
              <w:rPr>
                <w:sz w:val="20"/>
              </w:rPr>
            </w:pPr>
            <w:r w:rsidRPr="00CC7EFD">
              <w:rPr>
                <w:sz w:val="20"/>
              </w:rPr>
              <w:t>Surgical treatment of cancer is listed separately under each body system.</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13760, 13950, 14221, 14245, 14247, 14249, 15000, 15003, 15006, 15009, 15012, 15100, 15103, 15106, 15109, 15112, 15115, 15211, 15214, 15215, 15218, 15221, 15224, 15227, 15230, 15233, 15236, 15239, 15242, 15245, 15248, 15251, 15254, 15257, 15260, 15263, 15266, 15269, 15272, 15275, 15303, 15304, 15307, 15308, 15311, 15312, 15315, 15316, 15319, 15320, 15323, 15324, 15327, 15328, 15331, 15332, 15335, 15336, 15338, 15339, 15342, 15345, 15348, 15351, 15354, 15357, 15500, 15503, 15506, 15509, 15512, 15513, 15515, 15518, 15521, 15524, 15527, 15530, 15533, 15536, 15539, 15550, 15553, 15555, 15556, 15559, 15562, 15565, 15600, 15700, 15705, 15710, 15715, 15800, 15850, 15900, 16003, 16006, 16009, 16012, 16015, 16018, 30400, 34521, 34524, 34527, 34528, 34529, 34530, 34533, 34534, 34539, 34540, 35404, 35406, 35408, 50950, 50952</w:t>
            </w:r>
          </w:p>
        </w:tc>
      </w:tr>
      <w:tr w:rsidR="00CC7EFD" w:rsidRPr="00CC7EFD" w:rsidTr="00CC7EFD">
        <w:trPr>
          <w:trHeight w:val="2824"/>
        </w:trPr>
        <w:tc>
          <w:tcPr>
            <w:tcW w:w="1594" w:type="dxa"/>
          </w:tcPr>
          <w:p w:rsidR="00CC7EFD" w:rsidRPr="00CC7EFD" w:rsidRDefault="00CC7EFD" w:rsidP="00CC7EFD">
            <w:pPr>
              <w:spacing w:before="60" w:line="240" w:lineRule="atLeast"/>
              <w:rPr>
                <w:b/>
                <w:sz w:val="20"/>
              </w:rPr>
            </w:pPr>
            <w:r w:rsidRPr="00CC7EFD">
              <w:rPr>
                <w:b/>
                <w:sz w:val="20"/>
              </w:rPr>
              <w:lastRenderedPageBreak/>
              <w:t>Dental surgery</w:t>
            </w:r>
          </w:p>
        </w:tc>
        <w:tc>
          <w:tcPr>
            <w:tcW w:w="3334" w:type="dxa"/>
          </w:tcPr>
          <w:p w:rsidR="00CC7EFD" w:rsidRPr="00CC7EFD" w:rsidRDefault="00CC7EFD" w:rsidP="00CC7EFD">
            <w:pPr>
              <w:spacing w:before="60" w:line="240" w:lineRule="atLeast"/>
              <w:rPr>
                <w:sz w:val="20"/>
              </w:rPr>
            </w:pPr>
            <w:r w:rsidRPr="00CC7EFD">
              <w:rPr>
                <w:sz w:val="20"/>
              </w:rPr>
              <w:t>Hospital treatment for surgery to the teeth and gums.</w:t>
            </w:r>
          </w:p>
          <w:p w:rsidR="00CC7EFD" w:rsidRPr="00CC7EFD" w:rsidRDefault="00CC7EFD" w:rsidP="00CC7EFD">
            <w:pPr>
              <w:spacing w:before="60" w:line="240" w:lineRule="atLeast"/>
              <w:rPr>
                <w:sz w:val="20"/>
              </w:rPr>
            </w:pPr>
            <w:r w:rsidRPr="00CC7EFD">
              <w:rPr>
                <w:sz w:val="20"/>
              </w:rPr>
              <w:t>For example: surgery to remove wisdom teeth, and dental implant surgery.</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75006, 75030, 75033, 75034, 75036, 75037, 75039, 75042, 75045, 75048, 75049, 75050, 75051, 75156, 75200, 75203, 75206, 75400, 75403, 75406, 75409, 75412, 75415, 75600, 75603, 75606, 75609, 75612, 75615, 75618, 75621, 75800, 75803, 75806, 75809, 75812, 75815, 75818, 75821, 75824, 75827, 75830, 75833, 75836, 75839, 75842, 75845, 75848, 75851, 75854</w:t>
            </w:r>
          </w:p>
        </w:tc>
      </w:tr>
      <w:tr w:rsidR="00CC7EFD" w:rsidRPr="00CC7EFD" w:rsidTr="00CC7EFD">
        <w:trPr>
          <w:trHeight w:val="4507"/>
        </w:trPr>
        <w:tc>
          <w:tcPr>
            <w:tcW w:w="1594" w:type="dxa"/>
          </w:tcPr>
          <w:p w:rsidR="00CC7EFD" w:rsidRPr="00CC7EFD" w:rsidRDefault="00CC7EFD" w:rsidP="00CC7EFD">
            <w:pPr>
              <w:spacing w:before="60" w:line="240" w:lineRule="atLeast"/>
              <w:rPr>
                <w:b/>
                <w:sz w:val="20"/>
              </w:rPr>
            </w:pPr>
            <w:r w:rsidRPr="00CC7EFD">
              <w:rPr>
                <w:b/>
                <w:sz w:val="20"/>
              </w:rPr>
              <w:t>Diabetes management</w:t>
            </w:r>
          </w:p>
          <w:p w:rsidR="00CC7EFD" w:rsidRPr="00CC7EFD" w:rsidRDefault="00CC7EFD" w:rsidP="00CC7EFD">
            <w:pPr>
              <w:spacing w:before="60" w:line="240" w:lineRule="atLeast"/>
              <w:rPr>
                <w:b/>
                <w:sz w:val="20"/>
              </w:rPr>
            </w:pPr>
            <w:r w:rsidRPr="00CC7EFD">
              <w:rPr>
                <w:b/>
                <w:sz w:val="20"/>
              </w:rPr>
              <w:t>(excluding insulin pumps)</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management</w:t>
            </w:r>
            <w:r w:rsidRPr="00CC7EFD" w:rsidDel="00C24306">
              <w:rPr>
                <w:sz w:val="20"/>
              </w:rPr>
              <w:t xml:space="preserve"> </w:t>
            </w:r>
            <w:r w:rsidRPr="00CC7EFD">
              <w:rPr>
                <w:sz w:val="20"/>
              </w:rPr>
              <w:t>of diabetes.</w:t>
            </w:r>
          </w:p>
          <w:p w:rsidR="00CC7EFD" w:rsidRPr="00CC7EFD" w:rsidRDefault="00CC7EFD" w:rsidP="00CC7EFD">
            <w:pPr>
              <w:spacing w:before="60" w:line="240" w:lineRule="atLeast"/>
              <w:rPr>
                <w:sz w:val="20"/>
              </w:rPr>
            </w:pPr>
            <w:r w:rsidRPr="00CC7EFD">
              <w:rPr>
                <w:sz w:val="20"/>
              </w:rPr>
              <w:t>For example: stabilisation of hypo- or hyper- glycaemia, contour problems due to insulin injections.</w:t>
            </w:r>
          </w:p>
          <w:p w:rsidR="00CC7EFD" w:rsidRPr="00CC7EFD" w:rsidRDefault="00CC7EFD" w:rsidP="00CC7EFD">
            <w:pPr>
              <w:spacing w:before="60" w:line="240" w:lineRule="atLeast"/>
              <w:rPr>
                <w:sz w:val="20"/>
              </w:rPr>
            </w:pPr>
            <w:r w:rsidRPr="00CC7EFD">
              <w:rPr>
                <w:sz w:val="20"/>
              </w:rPr>
              <w:t xml:space="preserve">Treatment for diabetes-related conditions is listed separately under each body system affected. For example, treatment for diabetes-related eye conditions is listed separately under </w:t>
            </w:r>
            <w:r w:rsidRPr="00CC7EFD">
              <w:rPr>
                <w:i/>
                <w:sz w:val="20"/>
              </w:rPr>
              <w:t>Eye</w:t>
            </w:r>
            <w:r w:rsidRPr="00CC7EFD">
              <w:rPr>
                <w:sz w:val="20"/>
              </w:rPr>
              <w:t xml:space="preserve">. </w:t>
            </w:r>
          </w:p>
          <w:p w:rsidR="00CC7EFD" w:rsidRPr="00CC7EFD" w:rsidRDefault="00CC7EFD" w:rsidP="00CC7EFD">
            <w:pPr>
              <w:spacing w:before="60" w:line="240" w:lineRule="atLeast"/>
              <w:rPr>
                <w:sz w:val="20"/>
              </w:rPr>
            </w:pPr>
            <w:r w:rsidRPr="00CC7EFD">
              <w:rPr>
                <w:sz w:val="20"/>
              </w:rPr>
              <w:t xml:space="preserve">Treatment for ulcers is listed separately under </w:t>
            </w:r>
            <w:r w:rsidRPr="00CC7EFD">
              <w:rPr>
                <w:i/>
                <w:sz w:val="20"/>
              </w:rPr>
              <w:t>Skin.</w:t>
            </w:r>
          </w:p>
          <w:p w:rsidR="00CC7EFD" w:rsidRPr="00CC7EFD" w:rsidRDefault="00CC7EFD" w:rsidP="00CC7EFD">
            <w:pPr>
              <w:spacing w:before="60" w:line="240" w:lineRule="atLeast"/>
              <w:rPr>
                <w:sz w:val="20"/>
              </w:rPr>
            </w:pPr>
            <w:r w:rsidRPr="00CC7EFD">
              <w:rPr>
                <w:sz w:val="20"/>
              </w:rPr>
              <w:t xml:space="preserve">Provision and replacement of insulin pumps is listed separately under </w:t>
            </w:r>
            <w:r w:rsidRPr="00CC7EFD">
              <w:rPr>
                <w:i/>
                <w:sz w:val="20"/>
              </w:rPr>
              <w:t>Insulin pumps.</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31346</w:t>
            </w:r>
          </w:p>
        </w:tc>
      </w:tr>
      <w:tr w:rsidR="00CC7EFD" w:rsidRPr="00CC7EFD" w:rsidTr="00CC7EFD">
        <w:trPr>
          <w:trHeight w:val="1253"/>
        </w:trPr>
        <w:tc>
          <w:tcPr>
            <w:tcW w:w="1594" w:type="dxa"/>
          </w:tcPr>
          <w:p w:rsidR="00CC7EFD" w:rsidRPr="00CC7EFD" w:rsidRDefault="00CC7EFD" w:rsidP="00CC7EFD">
            <w:pPr>
              <w:spacing w:before="60" w:line="240" w:lineRule="atLeast"/>
              <w:rPr>
                <w:b/>
                <w:sz w:val="20"/>
              </w:rPr>
            </w:pPr>
            <w:r w:rsidRPr="00CC7EFD">
              <w:rPr>
                <w:b/>
                <w:sz w:val="20"/>
              </w:rPr>
              <w:t>Dialysis for chronic kidney failure</w:t>
            </w:r>
          </w:p>
        </w:tc>
        <w:tc>
          <w:tcPr>
            <w:tcW w:w="3334" w:type="dxa"/>
          </w:tcPr>
          <w:p w:rsidR="00CC7EFD" w:rsidRPr="00CC7EFD" w:rsidRDefault="00CC7EFD" w:rsidP="00CC7EFD">
            <w:pPr>
              <w:spacing w:before="60" w:line="240" w:lineRule="atLeast"/>
              <w:rPr>
                <w:sz w:val="20"/>
              </w:rPr>
            </w:pPr>
            <w:r w:rsidRPr="00CC7EFD">
              <w:rPr>
                <w:sz w:val="20"/>
              </w:rPr>
              <w:t>Hospital treatment for dialysis treatment for chronic kidney failure.</w:t>
            </w:r>
          </w:p>
          <w:p w:rsidR="00CC7EFD" w:rsidRPr="00CC7EFD" w:rsidRDefault="00CC7EFD" w:rsidP="00CC7EFD">
            <w:pPr>
              <w:spacing w:before="60" w:line="240" w:lineRule="atLeast"/>
              <w:rPr>
                <w:sz w:val="20"/>
              </w:rPr>
            </w:pPr>
            <w:r w:rsidRPr="00CC7EFD">
              <w:rPr>
                <w:sz w:val="20"/>
              </w:rPr>
              <w:t>For example: peritoneal dialysis and haemodialysis.</w:t>
            </w:r>
          </w:p>
        </w:tc>
        <w:tc>
          <w:tcPr>
            <w:tcW w:w="4111" w:type="dxa"/>
          </w:tcPr>
          <w:p w:rsidR="00CC7EFD" w:rsidRPr="00CC7EFD" w:rsidRDefault="00CC7EFD" w:rsidP="00CC7EFD">
            <w:pPr>
              <w:spacing w:before="60" w:line="240" w:lineRule="atLeast"/>
              <w:rPr>
                <w:i/>
                <w:sz w:val="20"/>
              </w:rPr>
            </w:pPr>
            <w:r w:rsidRPr="00CC7EFD">
              <w:rPr>
                <w:sz w:val="20"/>
              </w:rPr>
              <w:t>Treatments involving the provision of the following MBS items:</w:t>
            </w:r>
            <w:r w:rsidRPr="00CC7EFD">
              <w:rPr>
                <w:sz w:val="20"/>
              </w:rPr>
              <w:br/>
              <w:t>13100, 13103, 13104, 13106, 13109, 13110</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 xml:space="preserve">Digestive system </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the digestive system, including the oesophagus, stomach, gall bladder, pancreas, spleen, liver and bowel.</w:t>
            </w:r>
          </w:p>
          <w:p w:rsidR="00CC7EFD" w:rsidRPr="00CC7EFD" w:rsidRDefault="00CC7EFD" w:rsidP="00CC7EFD">
            <w:pPr>
              <w:spacing w:before="60" w:line="240" w:lineRule="atLeast"/>
              <w:rPr>
                <w:sz w:val="20"/>
              </w:rPr>
            </w:pPr>
            <w:r w:rsidRPr="00CC7EFD">
              <w:rPr>
                <w:sz w:val="20"/>
              </w:rPr>
              <w:t>For example: oesophageal cancer, irritable bowel syndrome, gall stones and haemorrhoids.</w:t>
            </w:r>
          </w:p>
          <w:p w:rsidR="00CC7EFD" w:rsidRPr="00CC7EFD" w:rsidRDefault="00CC7EFD" w:rsidP="00CC7EFD">
            <w:pPr>
              <w:spacing w:before="60" w:line="240" w:lineRule="atLeast"/>
              <w:rPr>
                <w:sz w:val="20"/>
              </w:rPr>
            </w:pPr>
            <w:r w:rsidRPr="00CC7EFD">
              <w:rPr>
                <w:sz w:val="20"/>
              </w:rPr>
              <w:t xml:space="preserve">Endoscopy is listed separately under </w:t>
            </w:r>
            <w:r w:rsidRPr="00CC7EFD">
              <w:rPr>
                <w:i/>
                <w:sz w:val="20"/>
              </w:rPr>
              <w:t>Gastrointestinal endoscopy</w:t>
            </w:r>
            <w:r w:rsidRPr="00CC7EFD">
              <w:rPr>
                <w:sz w:val="20"/>
              </w:rPr>
              <w:t xml:space="preserve">. </w:t>
            </w:r>
          </w:p>
          <w:p w:rsidR="00CC7EFD" w:rsidRPr="00CC7EFD" w:rsidRDefault="00CC7EFD" w:rsidP="00CC7EFD">
            <w:pPr>
              <w:spacing w:before="60" w:line="240" w:lineRule="atLeast"/>
              <w:rPr>
                <w:sz w:val="20"/>
              </w:rPr>
            </w:pPr>
            <w:r w:rsidRPr="00CC7EFD">
              <w:rPr>
                <w:sz w:val="20"/>
              </w:rPr>
              <w:t xml:space="preserve">Hernia and </w:t>
            </w:r>
            <w:proofErr w:type="spellStart"/>
            <w:r w:rsidRPr="00CC7EFD">
              <w:rPr>
                <w:sz w:val="20"/>
              </w:rPr>
              <w:t>appendicectomy</w:t>
            </w:r>
            <w:proofErr w:type="spellEnd"/>
            <w:r w:rsidRPr="00CC7EFD">
              <w:rPr>
                <w:sz w:val="20"/>
              </w:rPr>
              <w:t xml:space="preserve"> procedures are listed separately under </w:t>
            </w:r>
            <w:r w:rsidRPr="00CC7EFD">
              <w:rPr>
                <w:i/>
                <w:sz w:val="20"/>
              </w:rPr>
              <w:t>Hernia and appendix</w:t>
            </w:r>
            <w:r w:rsidRPr="00CC7EFD">
              <w:rPr>
                <w:sz w:val="20"/>
              </w:rPr>
              <w:t xml:space="preserve">. </w:t>
            </w:r>
          </w:p>
          <w:p w:rsidR="00CC7EFD" w:rsidRPr="00CC7EFD" w:rsidRDefault="00CC7EFD" w:rsidP="00CC7EFD">
            <w:pPr>
              <w:spacing w:before="60" w:line="240" w:lineRule="atLeast"/>
              <w:rPr>
                <w:i/>
                <w:sz w:val="20"/>
              </w:rPr>
            </w:pPr>
            <w:r w:rsidRPr="00CC7EFD">
              <w:rPr>
                <w:sz w:val="20"/>
              </w:rPr>
              <w:t xml:space="preserve">Bariatric surgery is listed separately under </w:t>
            </w:r>
            <w:r w:rsidRPr="00CC7EFD">
              <w:rPr>
                <w:i/>
                <w:sz w:val="20"/>
              </w:rPr>
              <w:t>Weight loss surgery.</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lastRenderedPageBreak/>
              <w:t>Chemotherapy, radiotherapy and immunotherapy for cancer.</w:t>
            </w:r>
          </w:p>
        </w:tc>
        <w:tc>
          <w:tcPr>
            <w:tcW w:w="4111" w:type="dxa"/>
          </w:tcPr>
          <w:p w:rsidR="00CC7EFD" w:rsidRPr="00CC7EFD" w:rsidRDefault="00CC7EFD" w:rsidP="00CC7EFD">
            <w:pPr>
              <w:spacing w:before="60" w:line="240" w:lineRule="atLeast"/>
              <w:rPr>
                <w:sz w:val="20"/>
              </w:rPr>
            </w:pPr>
            <w:r w:rsidRPr="00CC7EFD">
              <w:rPr>
                <w:sz w:val="20"/>
              </w:rPr>
              <w:lastRenderedPageBreak/>
              <w:t>Treatments involving the provision of the following MBS items:</w:t>
            </w:r>
            <w:r w:rsidRPr="00CC7EFD">
              <w:rPr>
                <w:sz w:val="20"/>
              </w:rPr>
              <w:br/>
              <w:t xml:space="preserve">11800, 11801, 11810, 13506, 14212, 30373, 30375, 30376, 30378, 30379, 30382, 30384, 30385, 30387, 30392, 30393, 30396, 30397, 30399, 30402, 30406, 30408, 30409, 30411, 30412, 30414, 30415, 30416, 30417, 30418, 30419, 30421, 30422, 30425, 30427, 30428, 30430, 30431, 30433, 30434, 30436, 30437, 30438, 30439, 30440, 30441, 30442, 30443, 30445, 30446, 30448, 30449, 30450, 30451, 30452, 30454, 30455, 30457, 30458, 30460, 30461, 30463, 30464, 30466, 30467, 30469, 30472, 30481, 30482, 30483, 30492, 30495, 30496, 30497, 30499, 30500, 30502, 30503, 30505, 30506, 30508, 30509, 30515, 30517, 30518, 30520, 30521, 30523, 30524, 30526, 30527, 30529, 30530, 30532, 30533, 30535, 30536, 30538, 30539, 30541, 30542, 30544, </w:t>
            </w:r>
            <w:r w:rsidRPr="00CC7EFD">
              <w:rPr>
                <w:sz w:val="20"/>
              </w:rPr>
              <w:lastRenderedPageBreak/>
              <w:t>30545, 30547, 30548, 30550, 30551, 30553, 30554, 30556, 30557, 30559, 30560, 30562, 30563, 30564, 30565, 30566, 30575, 30577, 30578, 30580, 30581, 30583, 30584, 30586, 30587, 30589, 30590, 30593, 30594, 30596, 30597, 30599, 30600, 30601, 30602, 30603, 30605, 30606, 30608, 30619, 30621, 30622, 30623, 30626, 30627, 30636, 30637, 30639, 31450, 31452, 31454, 31456, 31458, 31460, 31462, 31464, 31466, 31468, 31470, 31472, 32000, 32003, 32004, 32005, 32006, 32009, 32012, 32015, 32018, 32021, 32024, 32025, 32026, 32028, 32029, 32030, 32033, 32039, 32042, 32045, 32046, 32047, 32051, 32054, 32057, 32060, 32063, 32066, 32069, 32096, 32099, 32102, 32103, 32104, 32105, 32106, 32108, 32111, 32112, 32114, 32115, 32117, 32120, 32123, 32126, 32129, 32131, 32132, 32135, 32138, 32139, 32142, 32145, 32147, 32150, 32153, 32156, 32159, 32162, 32165, 32166, 32168, 32171, 32174, 32175, 32177, 32180, 32183, 32186, 32200, 32203, 32206, 32209, 32210, 32212, 32213, 32214, 32215, 32216, 32217, 32218, 32220, 32221, 41816, 41822, 41825, 41828, 41831, 41832, 43801, 43804, 43807, 43810, 43813, 43816, 43819, 43822, 43825, 43828, 43831, 43834, 43840, 43843, 43846, 43849, 43852, 43855, 43858, 43864, 43867, 43870, 43873, 43900, 43903, 43906, 43930, 43933, 43936, 43942, 43945, 43948, 43951, 43954, 43957, 43960, 43963, 43966, 43969, 43972, 43975, 43978, 43990, 43993, 43996, 43999, 44101, 44102, 44104, 44105</w:t>
            </w:r>
          </w:p>
        </w:tc>
      </w:tr>
      <w:tr w:rsidR="00CC7EFD" w:rsidRPr="00CC7EFD" w:rsidTr="00CC7EFD">
        <w:trPr>
          <w:trHeight w:val="9771"/>
        </w:trPr>
        <w:tc>
          <w:tcPr>
            <w:tcW w:w="1594" w:type="dxa"/>
          </w:tcPr>
          <w:p w:rsidR="00CC7EFD" w:rsidRPr="00CC7EFD" w:rsidRDefault="00CC7EFD" w:rsidP="00CC7EFD">
            <w:pPr>
              <w:spacing w:before="60" w:line="240" w:lineRule="atLeast"/>
              <w:rPr>
                <w:b/>
                <w:sz w:val="20"/>
              </w:rPr>
            </w:pPr>
            <w:r w:rsidRPr="00CC7EFD">
              <w:rPr>
                <w:b/>
                <w:sz w:val="20"/>
              </w:rPr>
              <w:lastRenderedPageBreak/>
              <w:t xml:space="preserve">Ear, nose and throat </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the ear, nose, throat, middle ear, thyroid, parathyroid, larynx, lymph nodes and related areas of the head and neck.</w:t>
            </w:r>
          </w:p>
          <w:p w:rsidR="00CC7EFD" w:rsidRPr="00CC7EFD" w:rsidRDefault="00CC7EFD" w:rsidP="00CC7EFD">
            <w:pPr>
              <w:spacing w:before="60" w:line="240" w:lineRule="atLeast"/>
              <w:rPr>
                <w:sz w:val="20"/>
              </w:rPr>
            </w:pPr>
            <w:r w:rsidRPr="00CC7EFD">
              <w:rPr>
                <w:sz w:val="20"/>
              </w:rPr>
              <w:t xml:space="preserve">For example: damaged ear drum, sinus surgery, removal of foreign bodies, </w:t>
            </w:r>
            <w:proofErr w:type="spellStart"/>
            <w:r w:rsidRPr="00CC7EFD">
              <w:rPr>
                <w:sz w:val="20"/>
              </w:rPr>
              <w:t>stapedectomy</w:t>
            </w:r>
            <w:proofErr w:type="spellEnd"/>
            <w:r w:rsidRPr="00CC7EFD">
              <w:rPr>
                <w:sz w:val="20"/>
              </w:rPr>
              <w:t xml:space="preserve"> and throat cancer.</w:t>
            </w:r>
          </w:p>
          <w:p w:rsidR="00CC7EFD" w:rsidRPr="00CC7EFD" w:rsidRDefault="00CC7EFD" w:rsidP="00CC7EFD">
            <w:pPr>
              <w:spacing w:before="60" w:line="240" w:lineRule="atLeast"/>
              <w:rPr>
                <w:sz w:val="20"/>
              </w:rPr>
            </w:pPr>
            <w:r w:rsidRPr="00CC7EFD">
              <w:rPr>
                <w:sz w:val="20"/>
              </w:rPr>
              <w:t xml:space="preserve">Tonsils, adenoids and grommets are listed separately under </w:t>
            </w:r>
            <w:r w:rsidRPr="00CC7EFD">
              <w:rPr>
                <w:i/>
                <w:sz w:val="20"/>
              </w:rPr>
              <w:t>Tonsils, adenoids and grommets</w:t>
            </w:r>
            <w:r w:rsidRPr="00CC7EFD">
              <w:rPr>
                <w:sz w:val="20"/>
              </w:rPr>
              <w:t xml:space="preserve">. </w:t>
            </w:r>
          </w:p>
          <w:p w:rsidR="00CC7EFD" w:rsidRPr="00CC7EFD" w:rsidRDefault="00CC7EFD" w:rsidP="00CC7EFD">
            <w:pPr>
              <w:spacing w:before="60" w:line="240" w:lineRule="atLeast"/>
              <w:rPr>
                <w:i/>
                <w:sz w:val="20"/>
              </w:rPr>
            </w:pPr>
            <w:r w:rsidRPr="00CC7EFD">
              <w:rPr>
                <w:sz w:val="20"/>
              </w:rPr>
              <w:t xml:space="preserve">The implantation of a hearing device is listed separately under </w:t>
            </w:r>
            <w:r w:rsidRPr="00CC7EFD">
              <w:rPr>
                <w:i/>
                <w:sz w:val="20"/>
              </w:rPr>
              <w:t xml:space="preserve">Implantation of hearing devices. </w:t>
            </w:r>
          </w:p>
          <w:p w:rsidR="00CC7EFD" w:rsidRPr="00CC7EFD" w:rsidRDefault="00CC7EFD" w:rsidP="00CC7EFD">
            <w:pPr>
              <w:spacing w:before="60" w:line="240" w:lineRule="atLeast"/>
              <w:rPr>
                <w:sz w:val="20"/>
              </w:rPr>
            </w:pPr>
            <w:r w:rsidRPr="00CC7EFD">
              <w:rPr>
                <w:sz w:val="20"/>
              </w:rPr>
              <w:t xml:space="preserve">Orthopaedic neck conditions are listed separately under </w:t>
            </w:r>
            <w:r w:rsidRPr="00CC7EFD">
              <w:rPr>
                <w:i/>
                <w:sz w:val="20"/>
              </w:rPr>
              <w:t>Back, neck and spine</w:t>
            </w:r>
            <w:r w:rsidRPr="00CC7EFD">
              <w:rPr>
                <w:sz w:val="20"/>
              </w:rPr>
              <w:t>.</w:t>
            </w:r>
          </w:p>
          <w:p w:rsidR="00CC7EFD" w:rsidRPr="00CC7EFD" w:rsidRDefault="00CC7EFD" w:rsidP="00CC7EFD">
            <w:pPr>
              <w:spacing w:before="60" w:line="240" w:lineRule="atLeast"/>
              <w:rPr>
                <w:sz w:val="20"/>
              </w:rPr>
            </w:pPr>
            <w:r w:rsidRPr="00CC7EFD">
              <w:rPr>
                <w:sz w:val="20"/>
              </w:rPr>
              <w:t>Sleep studies are listed separately under</w:t>
            </w:r>
            <w:r w:rsidRPr="00CC7EFD">
              <w:rPr>
                <w:i/>
                <w:sz w:val="20"/>
              </w:rPr>
              <w:t xml:space="preserve"> Sleep studies</w:t>
            </w:r>
            <w:r w:rsidRPr="00CC7EFD">
              <w:rPr>
                <w:sz w:val="20"/>
              </w:rPr>
              <w:t>.</w:t>
            </w:r>
          </w:p>
          <w:p w:rsidR="00CC7EFD" w:rsidRPr="00CC7EFD" w:rsidRDefault="00CC7EFD" w:rsidP="00CC7EFD">
            <w:pPr>
              <w:spacing w:before="60" w:line="240" w:lineRule="atLeast"/>
              <w:rPr>
                <w:i/>
                <w:sz w:val="20"/>
              </w:rPr>
            </w:pPr>
            <w:r w:rsidRPr="00CC7EFD">
              <w:rPr>
                <w:sz w:val="20"/>
              </w:rPr>
              <w:t xml:space="preserve">Chemotherapy and radiotherapy for cancer is listed separately under </w:t>
            </w:r>
            <w:r w:rsidRPr="00CC7EFD">
              <w:rPr>
                <w:i/>
                <w:sz w:val="20"/>
              </w:rPr>
              <w:t xml:space="preserve">Chemotherapy, radiotherapy and immunotherapy for cancer. </w:t>
            </w:r>
          </w:p>
          <w:p w:rsidR="00CC7EFD" w:rsidRPr="00CC7EFD" w:rsidRDefault="00CC7EFD" w:rsidP="00CC7EFD">
            <w:pPr>
              <w:spacing w:before="60" w:line="240" w:lineRule="atLeast"/>
              <w:rPr>
                <w:i/>
                <w:sz w:val="20"/>
              </w:rPr>
            </w:pP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11300, 18368, 30104, 30105, 30246, 30247, 30250, 30251, 30253, 30255, 30256, 30259, 30262, 30266, 30269, 30272, 30275, 30278, 30281, 30283, 30286, 30287, 30289, 30293, 30294, 30296, 30297, 30306, 30310, 30314, 30315, 30317, 30318, 30320, 30326, 30618, 31400, 31403, 31406, 31409, 31412, 31420, 31423, 31426, 31429, 31432, 31435, 31438, 41500, 41501, 41503, 41506, 41509, 41512, 41515, 41518, 41521, 41524, 41527, 41530, 41533, 41536, 41539, 41542, 41545, 41548, 41551, 41554, 41557, 41560, 41563, 41564, 41566, 41569, 41572, 41575, 41576, 41578, 41579, 41581, 41584, 41587, 41590, 41593, 41596, 41599, 41608, 41611, 41614, 41615, 41620, 41623, 41626, 41629, 41635, 41638, 41641, 41644, 41647, 41650, 41653, 41656, 41659, 41662, 41668, 41671, 41672, 41674, 41677, 41683, 41686, 41689, 41692, 41698, 41701, 41704, 41707, 41710, 41713, 41716, 41719, 41722, 41725, 41728, 41729, 41731, 41734, 41737, 41740, 41743, 41746, 41749, 41752, 41755, 41764, 41767, 41770, 41773, 41776, 41779, 41782, 41785, 41786, 41787, 41804, 41807, 41810, 41813, 41834, 41837, 41840, 41843, 41855, 41858, 41861, 41864, 41867, 41868, 41870, 41873, 41876, 41879, 41880, 41881, 41884, 41885, 41886, 41889, 41892, 41895, 41898, 41901, 41904, 41905, 41907, 41910, 43832, 45645, 45646, 47735, 47738, 47741, 51900, 51902, 52021, 52024, 52025, 52027, 52030, 52033, 52034, 52035, 52055, 52132, 52133, 52135, 52138, 52141, 52147, 52148, 52158, 53000, 53003, 53004, 53006, 53009, 53012, 53015, 53016, 53017, 53019, 53052, 53054, 53056, 53058, 53060, 53062, 53064, 53068, 53070, 53458, 53459, 53460</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Eye (not cataracts)</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the eye and the contents of the eye socket.</w:t>
            </w:r>
          </w:p>
          <w:p w:rsidR="00CC7EFD" w:rsidRPr="00CC7EFD" w:rsidRDefault="00CC7EFD" w:rsidP="00CC7EFD">
            <w:pPr>
              <w:spacing w:before="60" w:line="240" w:lineRule="atLeast"/>
              <w:rPr>
                <w:sz w:val="20"/>
              </w:rPr>
            </w:pPr>
            <w:r w:rsidRPr="00CC7EFD">
              <w:rPr>
                <w:sz w:val="20"/>
              </w:rPr>
              <w:t>For example: retinal detachment, tear duct conditions, eye infections and medically managed trauma to the eye.</w:t>
            </w:r>
          </w:p>
          <w:p w:rsidR="00CC7EFD" w:rsidRPr="00CC7EFD" w:rsidRDefault="00CC7EFD" w:rsidP="00CC7EFD">
            <w:pPr>
              <w:spacing w:before="60" w:line="240" w:lineRule="atLeast"/>
              <w:rPr>
                <w:sz w:val="20"/>
              </w:rPr>
            </w:pPr>
            <w:r w:rsidRPr="00CC7EFD">
              <w:rPr>
                <w:sz w:val="20"/>
              </w:rPr>
              <w:t xml:space="preserve">Cataract procedures are listed separately under </w:t>
            </w:r>
            <w:r w:rsidRPr="00CC7EFD">
              <w:rPr>
                <w:i/>
                <w:sz w:val="20"/>
              </w:rPr>
              <w:t>Cataracts</w:t>
            </w:r>
            <w:r w:rsidRPr="00CC7EFD">
              <w:rPr>
                <w:sz w:val="20"/>
              </w:rPr>
              <w:t>.</w:t>
            </w:r>
          </w:p>
          <w:p w:rsidR="00CC7EFD" w:rsidRPr="00CC7EFD" w:rsidRDefault="00CC7EFD" w:rsidP="00CC7EFD">
            <w:pPr>
              <w:spacing w:before="60" w:line="240" w:lineRule="atLeast"/>
              <w:rPr>
                <w:sz w:val="20"/>
              </w:rPr>
            </w:pPr>
            <w:r w:rsidRPr="00CC7EFD">
              <w:rPr>
                <w:sz w:val="20"/>
              </w:rPr>
              <w:t xml:space="preserve">Eyelid procedures are listed separately under </w:t>
            </w:r>
            <w:r w:rsidRPr="00CC7EFD">
              <w:rPr>
                <w:i/>
                <w:sz w:val="20"/>
              </w:rPr>
              <w:t>Plastic and reconstructive surgery</w:t>
            </w:r>
            <w:r w:rsidRPr="00CC7EFD">
              <w:rPr>
                <w:sz w:val="20"/>
              </w:rPr>
              <w:t>.</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lastRenderedPageBreak/>
              <w:t>Chemotherapy, radiotherapy and immunotherapy for cancer.</w:t>
            </w:r>
          </w:p>
        </w:tc>
        <w:tc>
          <w:tcPr>
            <w:tcW w:w="4111" w:type="dxa"/>
          </w:tcPr>
          <w:p w:rsidR="00CC7EFD" w:rsidRPr="00CC7EFD" w:rsidRDefault="00CC7EFD" w:rsidP="00CC7EFD">
            <w:pPr>
              <w:spacing w:before="60" w:line="240" w:lineRule="atLeast"/>
              <w:rPr>
                <w:sz w:val="20"/>
              </w:rPr>
            </w:pPr>
            <w:r w:rsidRPr="00CC7EFD">
              <w:rPr>
                <w:sz w:val="20"/>
              </w:rPr>
              <w:lastRenderedPageBreak/>
              <w:t>Treatments involving the provision of the following MBS items:</w:t>
            </w:r>
            <w:r w:rsidRPr="00CC7EFD">
              <w:rPr>
                <w:sz w:val="20"/>
              </w:rPr>
              <w:br/>
              <w:t xml:space="preserve">18366, 18369, 18370, 18372, 18374, 42503, 42504, 42505, 42506, 42509, 42510, 42512, 42515, 42518, 42521, 42524, 42527, 42530, 42533, 42536, 42539, 42542, 42543, 42545, 42548, 42551, 42554, 42557, 42563, 42569, 42572, 42573, 42574, 42575, 42576, 42581, 42584, 42587, 42588, 42590, 42593, 42596, 42599, 42602, 42605, 42608, 42610, 42611, 42614, 42615, 42617, 42620, 42622, 42623, 42626, 42629, 42632, 42635, 42638, 42641, 42644, 42647, 42650, 42651, 42652, 42653, 42656, 42662, 42665, 42667, 42668, 42672, </w:t>
            </w:r>
            <w:r w:rsidRPr="00CC7EFD">
              <w:rPr>
                <w:sz w:val="20"/>
              </w:rPr>
              <w:lastRenderedPageBreak/>
              <w:t>42673, 42676, 42677, 42680, 42683, 42686, 42689, 42692, 42695, 42719, 42725, 42731, 42734, 42738, 42739, 42740, 42741, 42743, 42744, 42746, 42749, 42752, 42755, 42758, 42761, 42764, 42767, 42770, 42773, 42776, 42779, 42782, 42785, 42788, 42791, 42794, 42801, 42802, 42805, 42806, 42807, 42808, 42809, 42810, 42811, 42812, 42815, 42818, 42821, 42824, 42833, 42836, 42839, 42842, 42845, 42848, 42851, 42854, 42857, 42869, 43021, 43022, 43023</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lastRenderedPageBreak/>
              <w:t>Gastrointestinal endoscopy</w:t>
            </w:r>
          </w:p>
        </w:tc>
        <w:tc>
          <w:tcPr>
            <w:tcW w:w="3334" w:type="dxa"/>
          </w:tcPr>
          <w:p w:rsidR="00CC7EFD" w:rsidRPr="00CC7EFD" w:rsidRDefault="00CC7EFD" w:rsidP="00CC7EFD">
            <w:pPr>
              <w:spacing w:before="60" w:line="240" w:lineRule="atLeast"/>
              <w:rPr>
                <w:sz w:val="20"/>
              </w:rPr>
            </w:pPr>
            <w:r w:rsidRPr="00CC7EFD">
              <w:rPr>
                <w:sz w:val="20"/>
              </w:rPr>
              <w:t>Hospital treatment for the diagnosis, investigation and treatment of the internal parts of the gastrointestinal system using an endoscope.</w:t>
            </w:r>
          </w:p>
          <w:p w:rsidR="00CC7EFD" w:rsidRPr="00CC7EFD" w:rsidRDefault="00CC7EFD" w:rsidP="00CC7EFD">
            <w:pPr>
              <w:spacing w:before="60" w:line="240" w:lineRule="atLeast"/>
              <w:rPr>
                <w:sz w:val="20"/>
              </w:rPr>
            </w:pPr>
            <w:r w:rsidRPr="00CC7EFD">
              <w:rPr>
                <w:sz w:val="20"/>
              </w:rPr>
              <w:t xml:space="preserve">For example: colonoscopy, gastroscopy, endoscopic retrograde </w:t>
            </w:r>
            <w:proofErr w:type="spellStart"/>
            <w:r w:rsidRPr="00CC7EFD">
              <w:rPr>
                <w:sz w:val="20"/>
              </w:rPr>
              <w:t>cholangiopancreatography</w:t>
            </w:r>
            <w:proofErr w:type="spellEnd"/>
            <w:r w:rsidRPr="00CC7EFD">
              <w:rPr>
                <w:sz w:val="20"/>
              </w:rPr>
              <w:t xml:space="preserve"> (ERCP).</w:t>
            </w:r>
          </w:p>
          <w:p w:rsidR="00CC7EFD" w:rsidRPr="00CC7EFD" w:rsidRDefault="00CC7EFD" w:rsidP="00CC7EFD">
            <w:pPr>
              <w:spacing w:before="60" w:line="240" w:lineRule="atLeast"/>
              <w:rPr>
                <w:sz w:val="20"/>
              </w:rPr>
            </w:pPr>
            <w:r w:rsidRPr="00CC7EFD">
              <w:rPr>
                <w:sz w:val="20"/>
              </w:rPr>
              <w:t xml:space="preserve">Non-endoscopic procedures for the digestive system are listed separately under </w:t>
            </w:r>
            <w:r w:rsidRPr="00CC7EFD">
              <w:rPr>
                <w:i/>
                <w:sz w:val="20"/>
              </w:rPr>
              <w:t>Digestive system</w:t>
            </w:r>
            <w:r w:rsidRPr="00CC7EFD">
              <w:rPr>
                <w:sz w:val="20"/>
              </w:rPr>
              <w:t>.</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11820, 11823, 30473, 30475, 30478, 30479, 30484, 30485, 30488, 30490, 30491, 30494, 30568, 30569, 30680, 30682, 30684, 30686, 30687, 30688, 30690, 30692, 30694, 32023, 32072, 32075, 32084, 32087, 32094, 32095, 32222, 32223, 32224, 32225, 32226, 32227, 32228, 32229</w:t>
            </w:r>
          </w:p>
        </w:tc>
      </w:tr>
      <w:tr w:rsidR="00CC7EFD" w:rsidRPr="00CC7EFD" w:rsidTr="00CC7EFD">
        <w:trPr>
          <w:trHeight w:val="5242"/>
        </w:trPr>
        <w:tc>
          <w:tcPr>
            <w:tcW w:w="1594" w:type="dxa"/>
          </w:tcPr>
          <w:p w:rsidR="00CC7EFD" w:rsidRPr="00CC7EFD" w:rsidRDefault="00CC7EFD" w:rsidP="00CC7EFD">
            <w:pPr>
              <w:spacing w:before="60" w:line="240" w:lineRule="atLeast"/>
              <w:rPr>
                <w:b/>
                <w:sz w:val="20"/>
              </w:rPr>
            </w:pPr>
            <w:r w:rsidRPr="00CC7EFD">
              <w:rPr>
                <w:b/>
                <w:sz w:val="20"/>
              </w:rPr>
              <w:t>Gynaecology</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the female reproductive system.</w:t>
            </w:r>
          </w:p>
          <w:p w:rsidR="00CC7EFD" w:rsidRPr="00CC7EFD" w:rsidRDefault="00CC7EFD" w:rsidP="00CC7EFD">
            <w:pPr>
              <w:spacing w:before="60" w:line="240" w:lineRule="atLeast"/>
              <w:rPr>
                <w:sz w:val="20"/>
              </w:rPr>
            </w:pPr>
            <w:r w:rsidRPr="00CC7EFD">
              <w:rPr>
                <w:sz w:val="20"/>
              </w:rPr>
              <w:t xml:space="preserve">For example: endometriosis, polycystic ovaries, female sterilisation and cervical cancer. </w:t>
            </w:r>
          </w:p>
          <w:p w:rsidR="00CC7EFD" w:rsidRPr="00CC7EFD" w:rsidRDefault="00CC7EFD" w:rsidP="00CC7EFD">
            <w:pPr>
              <w:spacing w:before="60" w:line="240" w:lineRule="atLeast"/>
              <w:rPr>
                <w:sz w:val="20"/>
              </w:rPr>
            </w:pPr>
            <w:r w:rsidRPr="00CC7EFD">
              <w:rPr>
                <w:sz w:val="20"/>
              </w:rPr>
              <w:t xml:space="preserve">Fertility treatments are listed separately under </w:t>
            </w:r>
            <w:r w:rsidRPr="00CC7EFD">
              <w:rPr>
                <w:i/>
                <w:sz w:val="20"/>
              </w:rPr>
              <w:t>Assisted reproductive services</w:t>
            </w:r>
            <w:r w:rsidRPr="00CC7EFD">
              <w:rPr>
                <w:sz w:val="20"/>
              </w:rPr>
              <w:t xml:space="preserve">. </w:t>
            </w:r>
          </w:p>
          <w:p w:rsidR="00CC7EFD" w:rsidRPr="00CC7EFD" w:rsidRDefault="00CC7EFD" w:rsidP="00CC7EFD">
            <w:pPr>
              <w:spacing w:before="60" w:line="240" w:lineRule="atLeast"/>
              <w:rPr>
                <w:sz w:val="20"/>
              </w:rPr>
            </w:pPr>
            <w:r w:rsidRPr="00CC7EFD">
              <w:rPr>
                <w:sz w:val="20"/>
              </w:rPr>
              <w:t xml:space="preserve">Pregnancy and birth-related conditions are listed separately under </w:t>
            </w:r>
            <w:r w:rsidRPr="00CC7EFD">
              <w:rPr>
                <w:i/>
                <w:sz w:val="20"/>
              </w:rPr>
              <w:t>Pregnancy and birth</w:t>
            </w:r>
            <w:r w:rsidRPr="00CC7EFD">
              <w:rPr>
                <w:sz w:val="20"/>
              </w:rPr>
              <w:t xml:space="preserve">. </w:t>
            </w:r>
          </w:p>
          <w:p w:rsidR="00CC7EFD" w:rsidRPr="00CC7EFD" w:rsidRDefault="00CC7EFD" w:rsidP="00CC7EFD">
            <w:pPr>
              <w:spacing w:before="60" w:line="240" w:lineRule="atLeast"/>
              <w:rPr>
                <w:sz w:val="20"/>
              </w:rPr>
            </w:pPr>
            <w:r w:rsidRPr="00CC7EFD">
              <w:rPr>
                <w:sz w:val="20"/>
              </w:rPr>
              <w:t xml:space="preserve">Miscarriage or termination of pregnancy is listed separately under </w:t>
            </w:r>
            <w:r w:rsidRPr="00CC7EFD">
              <w:rPr>
                <w:i/>
                <w:sz w:val="20"/>
              </w:rPr>
              <w:t>Miscarriage and termination of pregnancy</w:t>
            </w:r>
            <w:r w:rsidRPr="00CC7EFD">
              <w:rPr>
                <w:sz w:val="20"/>
              </w:rPr>
              <w:t>.</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t>Chemotherapy, radiotherapy and immunotherapy for cancer.</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30062, 35410, 35500, 35502, 35503, 35506, 35507, 35508, 35509, 35513, 35517, 35518, 35520, 35523, 35527, 35530, 35533, 35534, 35536, 35539, 35542, 35545, 35548, 35554, 35557, 35560, 35561, 35562, 35564, 35565, 35566, 35568, 35569, 35570, 35571, 35572, 35573, 35577, 35578, 35581, 35582, 35585, 35595, 35596, 35597, 35599, 35602, 35605, 35608, 35611, 35612, 35613, 35614, 35615, 35616, 35618, 35620, 35622, 35623, 35626, 35627, 35630, 35633, 35634, 35635, 35636, 35637, 35638, 35641, 35644, 35645, 35646, 35647, 35648, 35649, 35653, 35657, 35658, 35661, 35664, 35667, 35670, 35673, 35680, 35684, 35688, 35691, 35694, 35697, 35700, 35703, 35706, 35709, 35710, 35713, 35717, 35720, 35723, 35726, 35729, 35730, 35750, 35753, 35754, 35756, 35759</w:t>
            </w:r>
          </w:p>
        </w:tc>
      </w:tr>
      <w:tr w:rsidR="00CC7EFD" w:rsidRPr="00CC7EFD" w:rsidTr="00CC7EFD">
        <w:trPr>
          <w:trHeight w:val="15389"/>
        </w:trPr>
        <w:tc>
          <w:tcPr>
            <w:tcW w:w="1594" w:type="dxa"/>
          </w:tcPr>
          <w:p w:rsidR="00CC7EFD" w:rsidRPr="00CC7EFD" w:rsidRDefault="00CC7EFD" w:rsidP="00CC7EFD">
            <w:pPr>
              <w:spacing w:before="60" w:line="240" w:lineRule="atLeast"/>
              <w:rPr>
                <w:b/>
                <w:sz w:val="20"/>
              </w:rPr>
            </w:pPr>
            <w:r w:rsidRPr="00CC7EFD">
              <w:rPr>
                <w:b/>
                <w:sz w:val="20"/>
              </w:rPr>
              <w:lastRenderedPageBreak/>
              <w:t>Heart and vascular system</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the heart, heart-related conditions and vascular system.</w:t>
            </w:r>
          </w:p>
          <w:p w:rsidR="00CC7EFD" w:rsidRPr="00CC7EFD" w:rsidRDefault="00CC7EFD" w:rsidP="00CC7EFD">
            <w:pPr>
              <w:spacing w:before="60" w:line="240" w:lineRule="atLeast"/>
              <w:rPr>
                <w:sz w:val="20"/>
              </w:rPr>
            </w:pPr>
            <w:r w:rsidRPr="00CC7EFD">
              <w:rPr>
                <w:sz w:val="20"/>
              </w:rPr>
              <w:t xml:space="preserve">For example: heart failure and heart attack, monitoring of heart conditions, varicose veins and removal of plaque from arterial walls. </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t>Chemotherapy, radiotherapy and immunotherapy for cancer.</w:t>
            </w:r>
          </w:p>
        </w:tc>
        <w:tc>
          <w:tcPr>
            <w:tcW w:w="4111" w:type="dxa"/>
          </w:tcPr>
          <w:p w:rsidR="00CC7EFD" w:rsidRPr="00CC7EFD" w:rsidRDefault="00CC7EFD" w:rsidP="00CC7EFD">
            <w:pPr>
              <w:spacing w:before="60" w:line="240" w:lineRule="atLeast"/>
              <w:rPr>
                <w:sz w:val="20"/>
                <w:highlight w:val="yellow"/>
              </w:rPr>
            </w:pPr>
            <w:r w:rsidRPr="00CC7EFD">
              <w:rPr>
                <w:sz w:val="20"/>
              </w:rPr>
              <w:t>Treatments involving the provision of the following MBS items:</w:t>
            </w:r>
            <w:r w:rsidRPr="00CC7EFD">
              <w:rPr>
                <w:sz w:val="20"/>
              </w:rPr>
              <w:br/>
              <w:t>13400, 32500, 32504, 32507, 32508, 32511, 32514, 32517, 32520, 32522, 32523, 32526, 32528, 32529, 32700, 32703, 32708, 32710, 32711, 32712, 32715, 32718, 32721, 32724, 32730, 32733, 32736, 32739, 32742, 32745, 32748, 32751, 32754, 32757, 32760, 32763, 32766, 32769, 33050, 33055, 33070, 33075, 33080, 33100, 33103, 33109, 33112, 33115, 33116, 33118, 33119, 33121, 33124, 33127, 33130, 33133, 33136, 33139, 33142, 33145, 33148, 33151, 33154, 33157, 33160, 33163, 33166, 33169, 33172, 33175, 33178, 33181, 33500, 33506, 33509, 33512, 33515, 33518, 33521, 33524, 33527, 33530, 33533, 33536, 33539, 33542, 33545, 33548, 33551, 33554, 33800, 33803, 33806, 33810, 33811, 33812, 33815, 33818, 33821, 33824, 33827, 33830, 33833, 33836, 33839, 33842, 33845, 33848, 34100, 34103, 34106, 34109, 34112, 34115, 34118, 34121, 34124, 34127, 34130, 34142, 34145, 34148, 34151, 34154, 34157, 34160, 34163, 34166, 34169, 34172, 34175, 34500, 34503, 34506, 34509, 34512, 34515, 34518, 34800, 34803, 34806, 34809, 34812, 34815, 34818, 34821, 34824, 34827, 34830, 34833, 35100, 35103, 35200, 35202, 35300, 35303, 35306, 35307, 35309, 35312, 35315, 35317, 35319, 35320, 35321, 35324, 35327, 35330, 35331, 35360, 35361, 35362, 35363, 38200, 38203, 38206, 38209, 38212, 38213, 38215, 38218, 38220, 38222, 38225, 38228, 38231, 38234, 38237, 38240, 38241, 38243, 38246, 38256, 38270, 38272, 38273, 38274, 38275, 38276, 38285, 38286, 38287, 38288, 38290, 38293, 38300, 38303, 38306, 38309, 38312, 38315, 38318, 38350, 38353, 38356, 38358, 38359, 38362, 38365, 38368, 38371, 38384, 38387, 38390, 38393, 38447, 38449, 38450, 38452, 38470, 38473, 38475, 38477, 38478, 38480, 38481, 38483, 38485, 38487, 38488, 38489, 38490, 38493, 38495, 38496, 38497, 38498, 38500, 38501, 38503, 38504, 38505, 38506, 38507, 38508, 38509, 38512, 38515, 38518, 38550, 38553, 38556, 38559, 38562, 38565, 38568, 38571, 38572, 38577, 38588, 38600, 38603, 38609, 38612, 38613, 38615, 38618, 38621, 38624, 38627, 38637, 38650, 38653, 38654, 38670, 38673, 38677, 38680, 38700, 38703, 38706, 38709, 38712, 38715, 38718, 38721, 38724, 38727, 38730, 38733, 38736, 38739, 38742, 38745, 38748, 38751, 38754, 38757, 38760, 38763, 38766, 59903, 59912, 59925</w:t>
            </w:r>
          </w:p>
        </w:tc>
      </w:tr>
      <w:tr w:rsidR="00CC7EFD" w:rsidRPr="00CC7EFD" w:rsidTr="00CC7EFD">
        <w:trPr>
          <w:trHeight w:val="1408"/>
        </w:trPr>
        <w:tc>
          <w:tcPr>
            <w:tcW w:w="1594" w:type="dxa"/>
          </w:tcPr>
          <w:p w:rsidR="00CC7EFD" w:rsidRPr="00CC7EFD" w:rsidRDefault="00CC7EFD" w:rsidP="00CC7EFD">
            <w:pPr>
              <w:spacing w:before="60" w:line="240" w:lineRule="atLeast"/>
              <w:rPr>
                <w:b/>
                <w:sz w:val="20"/>
              </w:rPr>
            </w:pPr>
            <w:r w:rsidRPr="00CC7EFD">
              <w:rPr>
                <w:b/>
                <w:sz w:val="20"/>
              </w:rPr>
              <w:lastRenderedPageBreak/>
              <w:t>Hernia and appendix</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a hernia or appendicitis.</w:t>
            </w:r>
          </w:p>
          <w:p w:rsidR="00CC7EFD" w:rsidRPr="00CC7EFD" w:rsidRDefault="00CC7EFD" w:rsidP="00CC7EFD">
            <w:pPr>
              <w:spacing w:before="60" w:line="240" w:lineRule="atLeast"/>
              <w:rPr>
                <w:sz w:val="20"/>
              </w:rPr>
            </w:pPr>
            <w:r w:rsidRPr="00CC7EFD">
              <w:rPr>
                <w:sz w:val="20"/>
              </w:rPr>
              <w:t xml:space="preserve">Digestive conditions are listed separately under </w:t>
            </w:r>
            <w:r w:rsidRPr="00CC7EFD">
              <w:rPr>
                <w:i/>
                <w:sz w:val="20"/>
              </w:rPr>
              <w:t>Digestive system.</w:t>
            </w:r>
          </w:p>
        </w:tc>
        <w:tc>
          <w:tcPr>
            <w:tcW w:w="4111" w:type="dxa"/>
          </w:tcPr>
          <w:p w:rsidR="00CC7EFD" w:rsidRPr="00CC7EFD" w:rsidRDefault="00CC7EFD" w:rsidP="00CC7EFD">
            <w:pPr>
              <w:spacing w:before="60" w:line="240" w:lineRule="atLeast"/>
              <w:rPr>
                <w:sz w:val="20"/>
                <w:highlight w:val="yellow"/>
              </w:rPr>
            </w:pPr>
            <w:r w:rsidRPr="00CC7EFD">
              <w:rPr>
                <w:sz w:val="20"/>
              </w:rPr>
              <w:t>Treatments involving the provision of the following MBS items:</w:t>
            </w:r>
            <w:r w:rsidRPr="00CC7EFD">
              <w:rPr>
                <w:sz w:val="20"/>
              </w:rPr>
              <w:br/>
              <w:t>30571, 30572, 30574, 30609, 30614, 30615, 30640, 30645, 30646, 43805, 43835, 43837, 43838, 43841, 43939, 44108, 44111, 44114</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Implantation of hearing devices</w:t>
            </w:r>
          </w:p>
        </w:tc>
        <w:tc>
          <w:tcPr>
            <w:tcW w:w="3334" w:type="dxa"/>
          </w:tcPr>
          <w:p w:rsidR="00CC7EFD" w:rsidRPr="00CC7EFD" w:rsidRDefault="00CC7EFD" w:rsidP="00CC7EFD">
            <w:pPr>
              <w:spacing w:before="60" w:line="240" w:lineRule="atLeast"/>
              <w:rPr>
                <w:sz w:val="20"/>
              </w:rPr>
            </w:pPr>
            <w:r w:rsidRPr="00CC7EFD">
              <w:rPr>
                <w:sz w:val="20"/>
              </w:rPr>
              <w:t xml:space="preserve">Hospital treatment to correct hearing loss, including implantation of a prosthetic hearing device. </w:t>
            </w:r>
          </w:p>
          <w:p w:rsidR="00CC7EFD" w:rsidRPr="00CC7EFD" w:rsidRDefault="00CC7EFD" w:rsidP="00CC7EFD">
            <w:pPr>
              <w:spacing w:before="60" w:line="240" w:lineRule="atLeast"/>
              <w:rPr>
                <w:sz w:val="20"/>
              </w:rPr>
            </w:pPr>
            <w:proofErr w:type="spellStart"/>
            <w:r w:rsidRPr="00CC7EFD">
              <w:rPr>
                <w:sz w:val="20"/>
              </w:rPr>
              <w:t>Stapedectomy</w:t>
            </w:r>
            <w:proofErr w:type="spellEnd"/>
            <w:r w:rsidRPr="00CC7EFD">
              <w:rPr>
                <w:sz w:val="20"/>
              </w:rPr>
              <w:t xml:space="preserve"> is listed separately under </w:t>
            </w:r>
            <w:r w:rsidRPr="00CC7EFD">
              <w:rPr>
                <w:i/>
                <w:sz w:val="20"/>
              </w:rPr>
              <w:t>Ear, nose and throat.</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color w:val="548DD4" w:themeColor="text2" w:themeTint="99"/>
                <w:sz w:val="20"/>
              </w:rPr>
              <w:br/>
            </w:r>
            <w:r w:rsidRPr="00CC7EFD">
              <w:rPr>
                <w:sz w:val="20"/>
              </w:rPr>
              <w:t>ss41603, 41604, 41617, 41618</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Insulin pumps</w:t>
            </w:r>
          </w:p>
        </w:tc>
        <w:tc>
          <w:tcPr>
            <w:tcW w:w="3334" w:type="dxa"/>
          </w:tcPr>
          <w:p w:rsidR="00CC7EFD" w:rsidRPr="00CC7EFD" w:rsidRDefault="00CC7EFD" w:rsidP="00CC7EFD">
            <w:pPr>
              <w:spacing w:before="60" w:line="240" w:lineRule="atLeast"/>
              <w:rPr>
                <w:sz w:val="20"/>
              </w:rPr>
            </w:pPr>
            <w:r w:rsidRPr="00CC7EFD">
              <w:rPr>
                <w:sz w:val="20"/>
              </w:rPr>
              <w:t>Hospital treatment for the provision and replacement of insulin pumps for treatment of diabetes.</w:t>
            </w:r>
          </w:p>
        </w:tc>
        <w:tc>
          <w:tcPr>
            <w:tcW w:w="4111" w:type="dxa"/>
          </w:tcPr>
          <w:p w:rsidR="00CC7EFD" w:rsidRPr="00CC7EFD" w:rsidRDefault="00CC7EFD" w:rsidP="00CC7EFD">
            <w:pPr>
              <w:spacing w:before="60" w:line="240" w:lineRule="atLeast"/>
              <w:rPr>
                <w:sz w:val="20"/>
              </w:rPr>
            </w:pP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Joint reconstructions</w:t>
            </w:r>
          </w:p>
        </w:tc>
        <w:tc>
          <w:tcPr>
            <w:tcW w:w="3334" w:type="dxa"/>
          </w:tcPr>
          <w:p w:rsidR="00CC7EFD" w:rsidRPr="00CC7EFD" w:rsidRDefault="00CC7EFD" w:rsidP="00CC7EFD">
            <w:pPr>
              <w:spacing w:before="60" w:line="240" w:lineRule="atLeast"/>
              <w:rPr>
                <w:sz w:val="20"/>
              </w:rPr>
            </w:pPr>
            <w:r w:rsidRPr="00CC7EFD">
              <w:rPr>
                <w:sz w:val="20"/>
              </w:rPr>
              <w:t>Hospital treatment for surgery for joint reconstructions.</w:t>
            </w:r>
          </w:p>
          <w:p w:rsidR="00CC7EFD" w:rsidRPr="00CC7EFD" w:rsidRDefault="00CC7EFD" w:rsidP="00CC7EFD">
            <w:pPr>
              <w:spacing w:before="60" w:line="240" w:lineRule="atLeast"/>
              <w:rPr>
                <w:sz w:val="20"/>
              </w:rPr>
            </w:pPr>
            <w:r w:rsidRPr="00CC7EFD">
              <w:rPr>
                <w:sz w:val="20"/>
              </w:rPr>
              <w:t>For example: torn tendons, rotator cuff tears and damaged ligaments.</w:t>
            </w:r>
          </w:p>
          <w:p w:rsidR="00CC7EFD" w:rsidRPr="00CC7EFD" w:rsidRDefault="00CC7EFD" w:rsidP="00CC7EFD">
            <w:pPr>
              <w:spacing w:before="60" w:line="240" w:lineRule="atLeast"/>
              <w:rPr>
                <w:i/>
                <w:sz w:val="20"/>
              </w:rPr>
            </w:pPr>
            <w:r w:rsidRPr="00CC7EFD">
              <w:rPr>
                <w:sz w:val="20"/>
              </w:rPr>
              <w:t xml:space="preserve">Joint replacements are listed separately under </w:t>
            </w:r>
            <w:r w:rsidRPr="00CC7EFD">
              <w:rPr>
                <w:i/>
                <w:sz w:val="20"/>
              </w:rPr>
              <w:t xml:space="preserve">Joint replacements. </w:t>
            </w:r>
          </w:p>
          <w:p w:rsidR="00CC7EFD" w:rsidRPr="00CC7EFD" w:rsidRDefault="00CC7EFD" w:rsidP="00CC7EFD">
            <w:pPr>
              <w:spacing w:before="60" w:line="240" w:lineRule="atLeast"/>
              <w:rPr>
                <w:i/>
                <w:sz w:val="20"/>
              </w:rPr>
            </w:pPr>
            <w:r w:rsidRPr="00CC7EFD">
              <w:rPr>
                <w:sz w:val="20"/>
              </w:rPr>
              <w:t>Bone fractures are</w:t>
            </w:r>
            <w:r w:rsidRPr="00CC7EFD">
              <w:rPr>
                <w:i/>
                <w:sz w:val="20"/>
              </w:rPr>
              <w:t xml:space="preserve"> </w:t>
            </w:r>
            <w:r w:rsidRPr="00CC7EFD">
              <w:rPr>
                <w:sz w:val="20"/>
              </w:rPr>
              <w:t xml:space="preserve">listed separately under </w:t>
            </w:r>
            <w:r w:rsidRPr="00CC7EFD">
              <w:rPr>
                <w:i/>
                <w:sz w:val="20"/>
              </w:rPr>
              <w:t>Bone, joint and muscle.</w:t>
            </w:r>
          </w:p>
          <w:p w:rsidR="00CC7EFD" w:rsidRPr="00CC7EFD" w:rsidRDefault="00CC7EFD" w:rsidP="00CC7EFD">
            <w:pPr>
              <w:spacing w:before="60" w:line="240" w:lineRule="atLeast"/>
              <w:rPr>
                <w:i/>
                <w:sz w:val="20"/>
              </w:rPr>
            </w:pPr>
            <w:r w:rsidRPr="00CC7EFD">
              <w:rPr>
                <w:sz w:val="20"/>
              </w:rPr>
              <w:t>Procedures to the spinal column are listed separately under</w:t>
            </w:r>
            <w:r w:rsidRPr="00CC7EFD">
              <w:rPr>
                <w:i/>
                <w:sz w:val="20"/>
              </w:rPr>
              <w:t xml:space="preserve"> Back, neck and spine</w:t>
            </w:r>
            <w:r w:rsidRPr="00CC7EFD">
              <w:rPr>
                <w:sz w:val="20"/>
              </w:rPr>
              <w:t>.</w:t>
            </w:r>
          </w:p>
          <w:p w:rsidR="00CC7EFD" w:rsidRPr="00CC7EFD" w:rsidRDefault="00CC7EFD" w:rsidP="00CC7EFD">
            <w:pPr>
              <w:spacing w:before="60" w:line="240" w:lineRule="atLeast"/>
              <w:rPr>
                <w:sz w:val="20"/>
              </w:rPr>
            </w:pPr>
            <w:r w:rsidRPr="00CC7EFD">
              <w:rPr>
                <w:sz w:val="20"/>
              </w:rPr>
              <w:t xml:space="preserve">Podiatric surgery performed by a registered podiatric surgeon is listed separately under </w:t>
            </w:r>
            <w:r w:rsidRPr="00CC7EFD">
              <w:rPr>
                <w:i/>
                <w:sz w:val="20"/>
              </w:rPr>
              <w:t>Podiatric surgery (provided by a registered podiatric surgeon)</w:t>
            </w:r>
            <w:r w:rsidRPr="00CC7EFD">
              <w:rPr>
                <w:sz w:val="20"/>
              </w:rPr>
              <w:t>.</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46345, 46408, 46411, 46414, 46417, 46420, 46423, 46426, 46429, 46432, 46435, 46438, 46441, 46442, 46444, 46447, 46450, 46453, 46456, 46492, 46494, 46495, 46498, 46500, 46501, 46502, 46503, 46504, 46507, 46510, 46522, 48900, 48903, 48906, 48909, 48930, 48933, 48948, 48951, 48957, 48960, 49103, 49121, 49215, 49221, 49224, 49227, 49503, 49506, 49536, 49539, 49542, 49548, 49551, 49557, 49558, 49559, 49560, 49561, 49562, 49563, 49564, 49703, 49706, 49709, 50106, 50333</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Joint replacements</w:t>
            </w:r>
          </w:p>
        </w:tc>
        <w:tc>
          <w:tcPr>
            <w:tcW w:w="3334" w:type="dxa"/>
          </w:tcPr>
          <w:p w:rsidR="00CC7EFD" w:rsidRPr="00CC7EFD" w:rsidRDefault="00CC7EFD" w:rsidP="00CC7EFD">
            <w:pPr>
              <w:spacing w:before="60" w:line="240" w:lineRule="atLeast"/>
              <w:rPr>
                <w:sz w:val="20"/>
              </w:rPr>
            </w:pPr>
            <w:r w:rsidRPr="00CC7EFD">
              <w:rPr>
                <w:sz w:val="20"/>
              </w:rPr>
              <w:t>Hospital treatment for surgery for joint replacements, including revisions, resurfacing, partial replacements and removal of prostheses.</w:t>
            </w:r>
          </w:p>
          <w:p w:rsidR="00CC7EFD" w:rsidRPr="00CC7EFD" w:rsidRDefault="00CC7EFD" w:rsidP="00CC7EFD">
            <w:pPr>
              <w:spacing w:before="60" w:line="240" w:lineRule="atLeast"/>
              <w:rPr>
                <w:sz w:val="20"/>
              </w:rPr>
            </w:pPr>
            <w:r w:rsidRPr="00CC7EFD">
              <w:rPr>
                <w:sz w:val="20"/>
              </w:rPr>
              <w:t>For example: replacement of shoulder, wrist, finger, hip, knee, ankle, or toe joint, spinal disc replacement.</w:t>
            </w:r>
          </w:p>
          <w:p w:rsidR="00CC7EFD" w:rsidRPr="00CC7EFD" w:rsidRDefault="00CC7EFD" w:rsidP="00CC7EFD">
            <w:pPr>
              <w:spacing w:before="60" w:line="240" w:lineRule="atLeast"/>
              <w:rPr>
                <w:i/>
                <w:sz w:val="20"/>
              </w:rPr>
            </w:pPr>
            <w:r w:rsidRPr="00CC7EFD">
              <w:rPr>
                <w:sz w:val="20"/>
              </w:rPr>
              <w:t xml:space="preserve">Joint fusions are listed separately under </w:t>
            </w:r>
            <w:r w:rsidRPr="00CC7EFD">
              <w:rPr>
                <w:i/>
                <w:sz w:val="20"/>
              </w:rPr>
              <w:t>Bone, joint and muscle</w:t>
            </w:r>
            <w:r w:rsidRPr="00CC7EFD">
              <w:rPr>
                <w:sz w:val="20"/>
              </w:rPr>
              <w:t>.</w:t>
            </w:r>
          </w:p>
          <w:p w:rsidR="00CC7EFD" w:rsidRPr="00CC7EFD" w:rsidRDefault="00CC7EFD" w:rsidP="00CC7EFD">
            <w:pPr>
              <w:spacing w:before="60" w:line="240" w:lineRule="atLeast"/>
              <w:rPr>
                <w:sz w:val="20"/>
              </w:rPr>
            </w:pPr>
            <w:r w:rsidRPr="00CC7EFD">
              <w:rPr>
                <w:sz w:val="20"/>
              </w:rPr>
              <w:t xml:space="preserve">Spinal fusions are listed separately under </w:t>
            </w:r>
            <w:r w:rsidRPr="00CC7EFD">
              <w:rPr>
                <w:i/>
                <w:sz w:val="20"/>
              </w:rPr>
              <w:t>Back, neck and spine</w:t>
            </w:r>
            <w:r w:rsidRPr="00CC7EFD">
              <w:rPr>
                <w:sz w:val="20"/>
              </w:rPr>
              <w:t>.</w:t>
            </w:r>
          </w:p>
          <w:p w:rsidR="00CC7EFD" w:rsidRPr="00CC7EFD" w:rsidRDefault="00CC7EFD" w:rsidP="00CC7EFD">
            <w:pPr>
              <w:spacing w:before="60" w:line="240" w:lineRule="atLeast"/>
              <w:rPr>
                <w:sz w:val="20"/>
              </w:rPr>
            </w:pPr>
            <w:r w:rsidRPr="00CC7EFD">
              <w:rPr>
                <w:sz w:val="20"/>
              </w:rPr>
              <w:t>Joint reconstructions are listed separately under</w:t>
            </w:r>
            <w:r w:rsidRPr="00CC7EFD">
              <w:rPr>
                <w:i/>
                <w:sz w:val="20"/>
              </w:rPr>
              <w:t xml:space="preserve"> Joint reconstructions</w:t>
            </w:r>
            <w:r w:rsidRPr="00CC7EFD">
              <w:rPr>
                <w:sz w:val="20"/>
              </w:rPr>
              <w:t>.</w:t>
            </w:r>
          </w:p>
          <w:p w:rsidR="00CC7EFD" w:rsidRPr="00CC7EFD" w:rsidRDefault="00CC7EFD" w:rsidP="00CC7EFD">
            <w:pPr>
              <w:spacing w:before="60" w:line="240" w:lineRule="atLeast"/>
              <w:rPr>
                <w:sz w:val="20"/>
              </w:rPr>
            </w:pPr>
            <w:r w:rsidRPr="00CC7EFD">
              <w:rPr>
                <w:sz w:val="20"/>
              </w:rPr>
              <w:t xml:space="preserve">Podiatric surgery performed by a registered podiatric surgeon is listed separately under </w:t>
            </w:r>
            <w:r w:rsidRPr="00CC7EFD">
              <w:rPr>
                <w:i/>
                <w:sz w:val="20"/>
              </w:rPr>
              <w:t>Podiatric surgery (provided by a registered podiatric surgeon)</w:t>
            </w:r>
            <w:r w:rsidRPr="00CC7EFD">
              <w:rPr>
                <w:sz w:val="20"/>
              </w:rPr>
              <w:t>.</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46309, 46312, 46315, 46318, 46321, 48915, 48918, 48921, 48924, 48927, 49112, 49115, 49116, 49117, 49209, 49210, 49211, 49309, 49312, 49315, 49318, 49319, 49321, 49324, 49327, 49330, 49333, 49336, 49339, 49342, 49345, 49346, 49515, 49517, 49518, 49519, 49521, 49524, 49527, 49530, 49533, 49534, 49554, 49715, 49716, 49717, 49839, 49842, 49857</w:t>
            </w:r>
          </w:p>
        </w:tc>
      </w:tr>
      <w:tr w:rsidR="00CC7EFD" w:rsidRPr="00CC7EFD" w:rsidTr="00CC7EFD">
        <w:trPr>
          <w:trHeight w:val="7645"/>
        </w:trPr>
        <w:tc>
          <w:tcPr>
            <w:tcW w:w="1594" w:type="dxa"/>
          </w:tcPr>
          <w:p w:rsidR="00CC7EFD" w:rsidRPr="00CC7EFD" w:rsidRDefault="00CC7EFD" w:rsidP="00CC7EFD">
            <w:pPr>
              <w:spacing w:before="60" w:line="240" w:lineRule="atLeast"/>
              <w:rPr>
                <w:b/>
                <w:sz w:val="20"/>
              </w:rPr>
            </w:pPr>
            <w:r w:rsidRPr="00CC7EFD">
              <w:rPr>
                <w:b/>
                <w:sz w:val="20"/>
              </w:rPr>
              <w:lastRenderedPageBreak/>
              <w:t>Kidney and bladder</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the kidney, adrenal gland and bladder.</w:t>
            </w:r>
          </w:p>
          <w:p w:rsidR="00CC7EFD" w:rsidRPr="00CC7EFD" w:rsidRDefault="00CC7EFD" w:rsidP="00CC7EFD">
            <w:pPr>
              <w:spacing w:before="60" w:line="240" w:lineRule="atLeast"/>
              <w:rPr>
                <w:sz w:val="20"/>
              </w:rPr>
            </w:pPr>
            <w:r w:rsidRPr="00CC7EFD">
              <w:rPr>
                <w:sz w:val="20"/>
              </w:rPr>
              <w:t>For example: kidney stones, adrenal gland tumour and incontinence.</w:t>
            </w:r>
          </w:p>
          <w:p w:rsidR="00CC7EFD" w:rsidRPr="00CC7EFD" w:rsidRDefault="00CC7EFD" w:rsidP="00CC7EFD">
            <w:pPr>
              <w:spacing w:before="60" w:line="240" w:lineRule="atLeast"/>
              <w:rPr>
                <w:sz w:val="20"/>
              </w:rPr>
            </w:pPr>
            <w:r w:rsidRPr="00CC7EFD">
              <w:rPr>
                <w:sz w:val="20"/>
              </w:rPr>
              <w:t xml:space="preserve">Dialysis is listed separately under </w:t>
            </w:r>
            <w:r w:rsidRPr="00CC7EFD">
              <w:rPr>
                <w:i/>
                <w:sz w:val="20"/>
              </w:rPr>
              <w:t>Dialysis for chronic kidney failure.</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t>Chemotherapy, radiotherapy and immunotherapy for cancer.</w:t>
            </w:r>
          </w:p>
        </w:tc>
        <w:tc>
          <w:tcPr>
            <w:tcW w:w="4111" w:type="dxa"/>
          </w:tcPr>
          <w:p w:rsidR="00CC7EFD" w:rsidRPr="00CC7EFD" w:rsidRDefault="00CC7EFD" w:rsidP="00CC7EFD">
            <w:pPr>
              <w:spacing w:before="60" w:line="240" w:lineRule="atLeast"/>
              <w:rPr>
                <w:color w:val="548DD4" w:themeColor="text2" w:themeTint="99"/>
                <w:sz w:val="20"/>
              </w:rPr>
            </w:pPr>
            <w:r w:rsidRPr="00CC7EFD">
              <w:rPr>
                <w:sz w:val="20"/>
              </w:rPr>
              <w:t>Treatments involving the provision of the following MBS items:</w:t>
            </w:r>
            <w:r w:rsidRPr="00CC7EFD">
              <w:rPr>
                <w:sz w:val="20"/>
              </w:rPr>
              <w:br/>
              <w:t>11900, 11903, 11906, 11909, 11912, 11915, 11917, 11919, 11921, 12524, 12527, 18375, 18379, 30324, 36503, 36504, 36505, 36506, 36507, 36508, 36509, 36516, 36519, 36522, 36525, 36528, 36529, 36531, 36532, 36533, 36537, 36543, 36546, 36549, 36552, 36558, 36561, 36564, 36567, 36570, 36573, 36576, 36579, 36585, 36588, 36591, 36594, 36597, 36600, 36603, 36604, 36606, 36607, 36608, 36609, 36610, 36611, 36612, 36615, 36618, 36621, 36624, 36627, 36633, 36636, 36639, 36645, 36649, 36650, 36652, 36654, 36656, 36663, 36664, 36665, 36666, 36667, 36668, 36671, 36672, 36673, 36800, 36803, 36806, 36809, 36811, 36812, 36815, 36818, 36821, 36822, 36823, 36824, 36827, 36830, 36833, 36836, 36840, 36842, 36845, 36848, 36851, 36854, 36860, 36863, 37000, 37004, 37008, 37011, 37014, 37015, 37016, 37018, 37019, 37020, 37021, 37023, 37026, 37029, 37038, 37039, 37040, 37041, 37042, 37043, 37044, 37045, 37046, 37047, 37048, 37050, 37053, 37300, 37303, 37306, 37309, 37318, 37321, 37324, 37327, 37330, 37333, 37336, 37338, 37339, 37340, 37341, 37342, 37343, 37344, 37345, 37348, 37351, 37354, 37369, 37372, 37375, 37381, 37384, 37387, 37388, 37390, 37800, 37801, 37842, 37845, 37848, 37851, 37854, 43981, 43984</w:t>
            </w:r>
          </w:p>
        </w:tc>
      </w:tr>
      <w:tr w:rsidR="00CC7EFD" w:rsidRPr="00CC7EFD" w:rsidTr="00CC7EFD">
        <w:trPr>
          <w:trHeight w:val="2976"/>
        </w:trPr>
        <w:tc>
          <w:tcPr>
            <w:tcW w:w="1594" w:type="dxa"/>
          </w:tcPr>
          <w:p w:rsidR="00CC7EFD" w:rsidRPr="00CC7EFD" w:rsidRDefault="00CC7EFD" w:rsidP="00CC7EFD">
            <w:pPr>
              <w:spacing w:before="60" w:line="240" w:lineRule="atLeast"/>
              <w:rPr>
                <w:b/>
                <w:sz w:val="20"/>
              </w:rPr>
            </w:pPr>
            <w:r w:rsidRPr="00CC7EFD">
              <w:rPr>
                <w:b/>
                <w:sz w:val="20"/>
              </w:rPr>
              <w:t>Lung and chest</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the lungs, lung-related conditions, mediastinum and chest.</w:t>
            </w:r>
          </w:p>
          <w:p w:rsidR="00CC7EFD" w:rsidRPr="00CC7EFD" w:rsidRDefault="00CC7EFD" w:rsidP="00CC7EFD">
            <w:pPr>
              <w:spacing w:before="60" w:line="240" w:lineRule="atLeast"/>
              <w:rPr>
                <w:sz w:val="20"/>
              </w:rPr>
            </w:pPr>
            <w:r w:rsidRPr="00CC7EFD">
              <w:rPr>
                <w:sz w:val="20"/>
              </w:rPr>
              <w:t>For example: lung cancer, respiratory disorders such as asthma, pneumonia, and treatment of trauma to the chest.</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t>Chemotherapy, radiotherapy and immunotherapy for cancer.</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p>
          <w:p w:rsidR="00CC7EFD" w:rsidRPr="00CC7EFD" w:rsidRDefault="00CC7EFD" w:rsidP="00CC7EFD">
            <w:pPr>
              <w:spacing w:before="60" w:line="240" w:lineRule="atLeast"/>
              <w:rPr>
                <w:sz w:val="20"/>
              </w:rPr>
            </w:pPr>
            <w:r w:rsidRPr="00CC7EFD">
              <w:rPr>
                <w:sz w:val="20"/>
              </w:rPr>
              <w:t>30090, 30696, 30710, 34133, 34136, 34139, 38415, 38418, 38421, 38424, 38427, 38430, 38436, 38438, 38440, 38441, 38446, 38448, 38453, 38455, 38460, 38462, 38464, 38466, 38468, 38469, 38640, 38643, 38647, 38656, 38800, 38803, 38806, 38809, 38812, 43861, 43909, 43912</w:t>
            </w:r>
          </w:p>
        </w:tc>
      </w:tr>
      <w:tr w:rsidR="00CC7EFD" w:rsidRPr="00CC7EFD" w:rsidTr="00CC7EFD">
        <w:trPr>
          <w:trHeight w:val="1125"/>
        </w:trPr>
        <w:tc>
          <w:tcPr>
            <w:tcW w:w="1594" w:type="dxa"/>
          </w:tcPr>
          <w:p w:rsidR="00CC7EFD" w:rsidRPr="00CC7EFD" w:rsidRDefault="00CC7EFD" w:rsidP="00CC7EFD">
            <w:pPr>
              <w:spacing w:before="60" w:line="240" w:lineRule="atLeast"/>
              <w:rPr>
                <w:b/>
                <w:sz w:val="20"/>
              </w:rPr>
            </w:pPr>
            <w:r w:rsidRPr="00CC7EFD">
              <w:rPr>
                <w:b/>
                <w:sz w:val="20"/>
              </w:rPr>
              <w:t>Male reproductive system</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the male reproductive system including the prostate.</w:t>
            </w:r>
          </w:p>
          <w:p w:rsidR="00CC7EFD" w:rsidRPr="00CC7EFD" w:rsidRDefault="00CC7EFD" w:rsidP="00CC7EFD">
            <w:pPr>
              <w:spacing w:before="60" w:line="240" w:lineRule="atLeast"/>
              <w:rPr>
                <w:sz w:val="20"/>
              </w:rPr>
            </w:pPr>
            <w:r w:rsidRPr="00CC7EFD">
              <w:rPr>
                <w:sz w:val="20"/>
              </w:rPr>
              <w:t>For example: male sterilisation, circumcision and prostate cancer.</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t>Chemotherapy, radiotherapy and immunotherapy for cancer.</w:t>
            </w:r>
          </w:p>
        </w:tc>
        <w:tc>
          <w:tcPr>
            <w:tcW w:w="4111" w:type="dxa"/>
          </w:tcPr>
          <w:p w:rsidR="00CC7EFD" w:rsidRPr="00CC7EFD" w:rsidRDefault="00CC7EFD" w:rsidP="00CC7EFD">
            <w:pPr>
              <w:spacing w:before="60" w:line="240" w:lineRule="atLeast"/>
              <w:rPr>
                <w:color w:val="548DD4" w:themeColor="text2" w:themeTint="99"/>
                <w:sz w:val="20"/>
              </w:rPr>
            </w:pPr>
            <w:r w:rsidRPr="00CC7EFD">
              <w:rPr>
                <w:sz w:val="20"/>
              </w:rPr>
              <w:t>Treatments involving the provision of the following MBS items:</w:t>
            </w:r>
            <w:r w:rsidRPr="00CC7EFD">
              <w:rPr>
                <w:sz w:val="20"/>
              </w:rPr>
              <w:br/>
              <w:t xml:space="preserve">30628, 30629, 30630, 30631, 30635, 30641, 30642, 30643, 30644, 30649, 30654, 30658, 30663, 30666, 37200, 37201, 37202, 37203, 37206, 37207, 37208, 37209, 37210, 37211, 37213, 37214, 37215, 37216, 37217, 37218, 37219, 37220, 37221, 37223, 37224, 37226, 37227, 37230, 37233, 37245, 37393, 37396, 37402, 37405, 37408, 37411, 37415, 37417, 37418, 37423, 37426, 37429, 37432, 37435, </w:t>
            </w:r>
            <w:r w:rsidRPr="00CC7EFD">
              <w:rPr>
                <w:sz w:val="20"/>
              </w:rPr>
              <w:lastRenderedPageBreak/>
              <w:t>37438, 37601, 37604, 37607, 37610, 37613, 37616, 37619, 37623, 37803, 37804, 37806, 37807, 37809, 37810, 37812, 37813, 37815, 37816, 37818, 37819, 37821, 37822, 37824, 37825, 37827, 37828, 37830, 37831, 37833, 37834, 37836, 37839</w:t>
            </w:r>
          </w:p>
        </w:tc>
      </w:tr>
      <w:tr w:rsidR="00CC7EFD" w:rsidRPr="00CC7EFD" w:rsidTr="00CC7EFD">
        <w:trPr>
          <w:trHeight w:val="1112"/>
        </w:trPr>
        <w:tc>
          <w:tcPr>
            <w:tcW w:w="1594" w:type="dxa"/>
          </w:tcPr>
          <w:p w:rsidR="00CC7EFD" w:rsidRPr="00CC7EFD" w:rsidRDefault="00CC7EFD" w:rsidP="00CC7EFD">
            <w:pPr>
              <w:spacing w:before="60" w:line="240" w:lineRule="atLeast"/>
              <w:rPr>
                <w:b/>
                <w:sz w:val="20"/>
              </w:rPr>
            </w:pPr>
            <w:r w:rsidRPr="00CC7EFD">
              <w:rPr>
                <w:b/>
                <w:sz w:val="20"/>
              </w:rPr>
              <w:lastRenderedPageBreak/>
              <w:t>Miscarriage and termination of pregnancy</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a miscarriage or for termination of pregnancy.</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16530, 16531, 35640, 35643, 35674, 35677, 35678</w:t>
            </w:r>
          </w:p>
        </w:tc>
      </w:tr>
      <w:tr w:rsidR="00CC7EFD" w:rsidRPr="00CC7EFD" w:rsidTr="00A73A7B">
        <w:trPr>
          <w:trHeight w:val="2951"/>
        </w:trPr>
        <w:tc>
          <w:tcPr>
            <w:tcW w:w="1594" w:type="dxa"/>
          </w:tcPr>
          <w:p w:rsidR="00CC7EFD" w:rsidRPr="00CC7EFD" w:rsidRDefault="00CC7EFD" w:rsidP="00CC7EFD">
            <w:pPr>
              <w:spacing w:before="60" w:line="240" w:lineRule="atLeast"/>
              <w:rPr>
                <w:b/>
                <w:sz w:val="20"/>
              </w:rPr>
            </w:pPr>
            <w:r w:rsidRPr="00CC7EFD">
              <w:rPr>
                <w:b/>
                <w:sz w:val="20"/>
              </w:rPr>
              <w:t>Pain management</w:t>
            </w:r>
          </w:p>
        </w:tc>
        <w:tc>
          <w:tcPr>
            <w:tcW w:w="3334" w:type="dxa"/>
          </w:tcPr>
          <w:p w:rsidR="00CC7EFD" w:rsidRPr="00CC7EFD" w:rsidRDefault="00CC7EFD" w:rsidP="00CC7EFD">
            <w:pPr>
              <w:spacing w:before="60" w:line="240" w:lineRule="atLeast"/>
              <w:rPr>
                <w:sz w:val="20"/>
              </w:rPr>
            </w:pPr>
            <w:r w:rsidRPr="00CC7EFD">
              <w:rPr>
                <w:sz w:val="20"/>
              </w:rPr>
              <w:t>Hospital treatment for pain management that does not require the insertion or surgical management of a device.</w:t>
            </w:r>
          </w:p>
          <w:p w:rsidR="00CC7EFD" w:rsidRPr="00CC7EFD" w:rsidRDefault="00CC7EFD" w:rsidP="00CC7EFD">
            <w:pPr>
              <w:spacing w:before="60" w:line="240" w:lineRule="atLeast"/>
              <w:rPr>
                <w:sz w:val="20"/>
              </w:rPr>
            </w:pPr>
            <w:r w:rsidRPr="00CC7EFD">
              <w:rPr>
                <w:sz w:val="20"/>
              </w:rPr>
              <w:t>For example: treatment of nerve pain and chest pain due to cancer by injection of a nerve block.</w:t>
            </w:r>
          </w:p>
          <w:p w:rsidR="00CC7EFD" w:rsidRPr="00CC7EFD" w:rsidRDefault="00CC7EFD" w:rsidP="00CC7EFD">
            <w:pPr>
              <w:spacing w:before="60" w:line="240" w:lineRule="atLeast"/>
              <w:rPr>
                <w:i/>
                <w:sz w:val="20"/>
              </w:rPr>
            </w:pPr>
            <w:r w:rsidRPr="00CC7EFD">
              <w:rPr>
                <w:sz w:val="20"/>
              </w:rPr>
              <w:t xml:space="preserve">Pain management using a device (for example an infusion pump or </w:t>
            </w:r>
            <w:proofErr w:type="spellStart"/>
            <w:r w:rsidRPr="00CC7EFD">
              <w:rPr>
                <w:sz w:val="20"/>
              </w:rPr>
              <w:t>neurostimulator</w:t>
            </w:r>
            <w:proofErr w:type="spellEnd"/>
            <w:r w:rsidRPr="00CC7EFD">
              <w:rPr>
                <w:sz w:val="20"/>
              </w:rPr>
              <w:t xml:space="preserve">) is listed separately under </w:t>
            </w:r>
            <w:r w:rsidRPr="00CC7EFD">
              <w:rPr>
                <w:i/>
                <w:sz w:val="20"/>
              </w:rPr>
              <w:t>Pain management with device.</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39100, 39109, 39115, 39118, 39121, 39124, 39140, 39323, 45939</w:t>
            </w:r>
          </w:p>
        </w:tc>
      </w:tr>
      <w:tr w:rsidR="00CC7EFD" w:rsidRPr="00CC7EFD" w:rsidTr="00A73A7B">
        <w:trPr>
          <w:trHeight w:val="3206"/>
        </w:trPr>
        <w:tc>
          <w:tcPr>
            <w:tcW w:w="1594" w:type="dxa"/>
          </w:tcPr>
          <w:p w:rsidR="00CC7EFD" w:rsidRPr="00CC7EFD" w:rsidRDefault="00CC7EFD" w:rsidP="00CC7EFD">
            <w:pPr>
              <w:spacing w:before="60" w:line="240" w:lineRule="atLeast"/>
              <w:rPr>
                <w:b/>
                <w:sz w:val="20"/>
              </w:rPr>
            </w:pPr>
            <w:r w:rsidRPr="00CC7EFD">
              <w:rPr>
                <w:b/>
                <w:sz w:val="20"/>
              </w:rPr>
              <w:t>Pain management with device</w:t>
            </w:r>
          </w:p>
        </w:tc>
        <w:tc>
          <w:tcPr>
            <w:tcW w:w="3334" w:type="dxa"/>
          </w:tcPr>
          <w:p w:rsidR="00CC7EFD" w:rsidRPr="00CC7EFD" w:rsidRDefault="00CC7EFD" w:rsidP="00CC7EFD">
            <w:pPr>
              <w:spacing w:before="60" w:line="240" w:lineRule="atLeast"/>
              <w:rPr>
                <w:sz w:val="20"/>
              </w:rPr>
            </w:pPr>
            <w:r w:rsidRPr="00CC7EFD">
              <w:rPr>
                <w:sz w:val="20"/>
              </w:rPr>
              <w:t>Hospital treatment for the implantation, replacement or other surgical management of a device required for the treatment of pain.</w:t>
            </w:r>
          </w:p>
          <w:p w:rsidR="00CC7EFD" w:rsidRPr="00CC7EFD" w:rsidRDefault="00CC7EFD" w:rsidP="00CC7EFD">
            <w:pPr>
              <w:spacing w:before="60" w:line="240" w:lineRule="atLeast"/>
              <w:rPr>
                <w:sz w:val="20"/>
              </w:rPr>
            </w:pPr>
            <w:r w:rsidRPr="00CC7EFD">
              <w:rPr>
                <w:sz w:val="20"/>
              </w:rPr>
              <w:t xml:space="preserve">For example: treatment of nerve pain, back pain, and pain caused by coronary heart disease with a device (for example an infusion pump or </w:t>
            </w:r>
            <w:proofErr w:type="spellStart"/>
            <w:r w:rsidRPr="00CC7EFD">
              <w:rPr>
                <w:sz w:val="20"/>
              </w:rPr>
              <w:t>neurostimulator</w:t>
            </w:r>
            <w:proofErr w:type="spellEnd"/>
            <w:r w:rsidRPr="00CC7EFD">
              <w:rPr>
                <w:sz w:val="20"/>
              </w:rPr>
              <w:t>).</w:t>
            </w:r>
          </w:p>
          <w:p w:rsidR="00CC7EFD" w:rsidRPr="00CC7EFD" w:rsidRDefault="00CC7EFD" w:rsidP="00CC7EFD">
            <w:pPr>
              <w:spacing w:before="60" w:line="240" w:lineRule="atLeast"/>
              <w:rPr>
                <w:sz w:val="20"/>
              </w:rPr>
            </w:pPr>
            <w:r w:rsidRPr="00CC7EFD">
              <w:rPr>
                <w:sz w:val="20"/>
              </w:rPr>
              <w:t xml:space="preserve">Treatment of pain that does not require a device is listed separately under </w:t>
            </w:r>
            <w:r w:rsidRPr="00CC7EFD">
              <w:rPr>
                <w:i/>
                <w:sz w:val="20"/>
              </w:rPr>
              <w:t>Pain management.</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14218, 39125, 39126, 39127, 39128, 39130, 39131, 39133, 39134, 39135, 39136, 39137, 39138, 39139</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t xml:space="preserve">Plastic and reconstructive surgery </w:t>
            </w:r>
          </w:p>
          <w:p w:rsidR="00CC7EFD" w:rsidRPr="00CC7EFD" w:rsidRDefault="00CC7EFD" w:rsidP="00CC7EFD">
            <w:pPr>
              <w:spacing w:before="60" w:line="240" w:lineRule="atLeast"/>
              <w:rPr>
                <w:b/>
                <w:sz w:val="20"/>
              </w:rPr>
            </w:pPr>
            <w:r w:rsidRPr="00CC7EFD">
              <w:rPr>
                <w:b/>
                <w:sz w:val="20"/>
              </w:rPr>
              <w:t>(medically necessary)</w:t>
            </w:r>
          </w:p>
        </w:tc>
        <w:tc>
          <w:tcPr>
            <w:tcW w:w="3334" w:type="dxa"/>
          </w:tcPr>
          <w:p w:rsidR="00CC7EFD" w:rsidRPr="00CC7EFD" w:rsidRDefault="00CC7EFD" w:rsidP="00CC7EFD">
            <w:pPr>
              <w:spacing w:before="60" w:line="240" w:lineRule="atLeast"/>
              <w:rPr>
                <w:sz w:val="20"/>
              </w:rPr>
            </w:pPr>
            <w:r w:rsidRPr="00CC7EFD">
              <w:rPr>
                <w:sz w:val="20"/>
              </w:rPr>
              <w:t>Hospital treatment which is medically necessary for the investigation and treatment of any physical deformity, whether acquired as a result of illness or accident, or congenital.</w:t>
            </w:r>
          </w:p>
          <w:p w:rsidR="00CC7EFD" w:rsidRPr="00CC7EFD" w:rsidRDefault="00CC7EFD" w:rsidP="00CC7EFD">
            <w:pPr>
              <w:spacing w:before="60" w:line="240" w:lineRule="atLeast"/>
              <w:rPr>
                <w:sz w:val="20"/>
              </w:rPr>
            </w:pPr>
            <w:r w:rsidRPr="00CC7EFD">
              <w:rPr>
                <w:sz w:val="20"/>
              </w:rPr>
              <w:t xml:space="preserve">For example: burns requiring a graft, cleft palate, club foot and </w:t>
            </w:r>
            <w:proofErr w:type="spellStart"/>
            <w:r w:rsidRPr="00CC7EFD">
              <w:rPr>
                <w:sz w:val="20"/>
              </w:rPr>
              <w:t>angioma</w:t>
            </w:r>
            <w:proofErr w:type="spellEnd"/>
            <w:r w:rsidRPr="00CC7EFD">
              <w:rPr>
                <w:sz w:val="20"/>
              </w:rPr>
              <w:t>.</w:t>
            </w:r>
          </w:p>
          <w:p w:rsidR="00CC7EFD" w:rsidRPr="00CC7EFD" w:rsidRDefault="00CC7EFD" w:rsidP="00CC7EFD">
            <w:pPr>
              <w:spacing w:before="60" w:line="240" w:lineRule="atLeast"/>
              <w:rPr>
                <w:sz w:val="20"/>
              </w:rPr>
            </w:pPr>
            <w:r w:rsidRPr="00CC7EFD">
              <w:rPr>
                <w:sz w:val="20"/>
              </w:rPr>
              <w:t xml:space="preserve">Plastic surgery that is medically necessary relating to the treatment of a skin-related condition is listed separately under </w:t>
            </w:r>
            <w:r w:rsidRPr="00CC7EFD">
              <w:rPr>
                <w:i/>
                <w:sz w:val="20"/>
              </w:rPr>
              <w:t>Skin</w:t>
            </w:r>
            <w:r w:rsidRPr="00CC7EFD">
              <w:rPr>
                <w:sz w:val="20"/>
              </w:rPr>
              <w:t>.</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t>Chemotherapy, radiotherapy and immunotherapy for cancer.</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 xml:space="preserve">30003, 30006, 30010, 30014, 30017, 30020, 30176, 38457, 38458, 42860, 42863, 42866, 42872, 43882, 45000, 45003, 45006, 45009, 45012, 45015, 45018, 45019, 45021, 45024, 45025, 45026, 45027, 45030, 45033, 45035, 45036, 45039, 45042, 45045, 45048, 45051, 45054, 45200, 45201, 45202, 45203, 45206, 45207, 45209, 45212, 45215, 45218, 45221, 45224, 45227, 45230, 45233, 45236, 45239, 45240, 45400, 45403, 45406, 45409, 45412, 45415, 45418, 45439, 45442, 45445, 45448, 45451, 45460, 45461, 45462, 45464, 45465, 45466, 45468, 45469, 45471, 45472, 45474, 45475, 45477, 45478, 45480, 45481, 45483, 45484, 45485, 45486, 45487, 45488, 45489, 45490, 45491, 45492, 45493, 45494, 45496, 45497, 45498, 45499, 45500, 45501, 45502, </w:t>
            </w:r>
            <w:r w:rsidRPr="00CC7EFD">
              <w:rPr>
                <w:sz w:val="20"/>
              </w:rPr>
              <w:lastRenderedPageBreak/>
              <w:t>45503, 45504, 45505, 45506, 45512, 45515, 45518, 45519, 45560, 45561, 45562, 45563, 45564, 45565, 45566, 45568, 45569, 45570, 45572, 45575, 45578, 45581, 45584, 45585, 45587, 45588, 45590, 45593, 45596, 45597, 45599, 45602, 45608, 45611, 45614, 45617, 45620, 45623, 45624, 45625, 45626, 45627, 45629, 45632, 45635, 45641, 45644, 45647, 45650, 45652, 45653, 45656, 45659, 45660, 45661, 45662, 45665, 45668, 45669, 45671, 45674, 45675, 45676, 45677, 45680, 45683, 45686, 45689, 45692, 45695, 45698, 45701, 45704, 45707, 45710, 45713, 45714, 45716, 45720, 45723, 45726, 45729, 45731, 45732, 45735, 45738, 45741, 45744, 45747, 45752, 45753, 45754, 45755, 45758, 45761, 45767, 45770, 45773, 45776, 45779, 45782, 45785, 45791, 45794, 45797, 45799, 45801, 45803, 45805, 45807, 45809, 45811, 45813, 45815, 45817, 45819, 45821, 45823, 45825, 45827, 45829, 45831, 45833, 45835, 45837, 45839, 45841, 45843, 45845, 45847, 45849, 45853, 45865, 45877, 45879, 45882, 45885, 45888, 45891, 45894, 45897, 45900, 45975, 45984, 45990, 50411, 50414, 50417, 50420, 50423, 51904, 51906, 52010, 52036, 52045, 52048, 52106, 52108, 52111, 52117, 52120, 52122, 52123, 52300, 52303, 52306, 52309, 52312, 52315, 52318, 52319, 52321, 52324, 52327, 52330, 52333, 52336, 52337, 52339, 52342, 52345, 52348, 52351, 52354, 52357, 52360, 52363, 52366, 52369, 52372, 52375, 52378, 52379, 52380, 52382, 52420, 52424, 52430, 52440, 52442, 52444, 52446, 52450, 52452, 52456, 52458, 52460, 52480, 52482, 52484, 52600, 52603, 52606, 52609, 52612, 52615, 52618, 52621, 52624, 52626, 52627, 52630, 52633, 52636, 53242, 53453, 53455, 75024, 75027</w:t>
            </w: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lastRenderedPageBreak/>
              <w:t>Podiatric surgery</w:t>
            </w:r>
          </w:p>
          <w:p w:rsidR="00CC7EFD" w:rsidRPr="00CC7EFD" w:rsidRDefault="00CC7EFD" w:rsidP="00CC7EFD">
            <w:pPr>
              <w:spacing w:before="60" w:line="240" w:lineRule="atLeast"/>
              <w:rPr>
                <w:b/>
                <w:sz w:val="20"/>
              </w:rPr>
            </w:pPr>
            <w:r w:rsidRPr="00CC7EFD">
              <w:rPr>
                <w:b/>
                <w:sz w:val="20"/>
              </w:rPr>
              <w:t>(provided by a registered podiatric surgeon)</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conditions affecting the foot and/or ankle, provided by a registered podiatric surgeon, but limited to cover for:</w:t>
            </w:r>
          </w:p>
          <w:p w:rsidR="00CC7EFD" w:rsidRPr="00CC7EFD" w:rsidRDefault="00CC7EFD" w:rsidP="00CC7EFD">
            <w:pPr>
              <w:tabs>
                <w:tab w:val="right" w:pos="85"/>
                <w:tab w:val="right" w:pos="340"/>
              </w:tabs>
              <w:spacing w:before="60" w:line="240" w:lineRule="auto"/>
              <w:ind w:left="454" w:hanging="454"/>
              <w:rPr>
                <w:sz w:val="20"/>
              </w:rPr>
            </w:pPr>
            <w:r w:rsidRPr="00CC7EFD">
              <w:rPr>
                <w:sz w:val="20"/>
              </w:rPr>
              <w:tab/>
            </w:r>
            <w:r w:rsidRPr="00CC7EFD">
              <w:rPr>
                <w:sz w:val="20"/>
              </w:rPr>
              <w:tab/>
            </w:r>
            <w:r w:rsidRPr="00CC7EFD">
              <w:rPr>
                <w:sz w:val="20"/>
              </w:rPr>
              <w:sym w:font="Symbol" w:char="F0B7"/>
            </w:r>
            <w:r w:rsidRPr="00CC7EFD">
              <w:rPr>
                <w:sz w:val="20"/>
              </w:rPr>
              <w:tab/>
              <w:t xml:space="preserve">accommodation; and </w:t>
            </w:r>
          </w:p>
          <w:p w:rsidR="00CC7EFD" w:rsidRPr="00CC7EFD" w:rsidRDefault="00CC7EFD" w:rsidP="00CC7EFD">
            <w:pPr>
              <w:tabs>
                <w:tab w:val="right" w:pos="85"/>
                <w:tab w:val="right" w:pos="340"/>
              </w:tabs>
              <w:spacing w:before="60" w:line="240" w:lineRule="auto"/>
              <w:ind w:left="454" w:hanging="454"/>
              <w:rPr>
                <w:sz w:val="20"/>
              </w:rPr>
            </w:pPr>
            <w:r w:rsidRPr="00CC7EFD">
              <w:rPr>
                <w:sz w:val="20"/>
              </w:rPr>
              <w:tab/>
            </w:r>
            <w:r w:rsidRPr="00CC7EFD">
              <w:rPr>
                <w:sz w:val="20"/>
              </w:rPr>
              <w:tab/>
            </w:r>
            <w:r w:rsidRPr="00CC7EFD">
              <w:rPr>
                <w:sz w:val="20"/>
              </w:rPr>
              <w:sym w:font="Symbol" w:char="F0B7"/>
            </w:r>
            <w:r w:rsidRPr="00CC7EFD">
              <w:rPr>
                <w:sz w:val="20"/>
              </w:rPr>
              <w:tab/>
            </w:r>
            <w:proofErr w:type="gramStart"/>
            <w:r w:rsidRPr="00CC7EFD">
              <w:rPr>
                <w:sz w:val="20"/>
              </w:rPr>
              <w:t>the</w:t>
            </w:r>
            <w:proofErr w:type="gramEnd"/>
            <w:r w:rsidRPr="00CC7EFD">
              <w:rPr>
                <w:sz w:val="20"/>
              </w:rPr>
              <w:t xml:space="preserve"> cost of a prosthesis as listed in the prostheses list set out in the </w:t>
            </w:r>
            <w:r w:rsidRPr="00CC7EFD">
              <w:rPr>
                <w:color w:val="000000"/>
                <w:sz w:val="20"/>
                <w:shd w:val="clear" w:color="auto" w:fill="FFFFFF"/>
              </w:rPr>
              <w:t>Private Health Insurance (Prostheses) Rules, as in force from time to time</w:t>
            </w:r>
            <w:r w:rsidRPr="00CC7EFD">
              <w:rPr>
                <w:sz w:val="20"/>
              </w:rPr>
              <w:t>.</w:t>
            </w:r>
          </w:p>
          <w:p w:rsidR="00CC7EFD" w:rsidRPr="00CC7EFD" w:rsidRDefault="00CC7EFD" w:rsidP="00A73A7B">
            <w:pPr>
              <w:spacing w:before="122" w:line="198" w:lineRule="exact"/>
              <w:ind w:left="570" w:hanging="570"/>
              <w:rPr>
                <w:sz w:val="18"/>
              </w:rPr>
            </w:pPr>
            <w:r w:rsidRPr="00CC7EFD">
              <w:rPr>
                <w:sz w:val="18"/>
              </w:rPr>
              <w:t>Note:</w:t>
            </w:r>
            <w:r w:rsidRPr="00CC7EFD">
              <w:rPr>
                <w:sz w:val="18"/>
              </w:rPr>
              <w:tab/>
              <w:t>Insurers are not required to pay for any other benefits for hospital treatment for this clinical category but may choose to do so.</w:t>
            </w:r>
          </w:p>
        </w:tc>
        <w:tc>
          <w:tcPr>
            <w:tcW w:w="4111" w:type="dxa"/>
          </w:tcPr>
          <w:p w:rsidR="00CC7EFD" w:rsidRPr="00CC7EFD" w:rsidRDefault="00CC7EFD" w:rsidP="00CC7EFD">
            <w:pPr>
              <w:spacing w:before="60" w:line="240" w:lineRule="atLeast"/>
              <w:rPr>
                <w:sz w:val="20"/>
              </w:rPr>
            </w:pPr>
          </w:p>
        </w:tc>
      </w:tr>
      <w:tr w:rsidR="00CC7EFD" w:rsidRPr="00CC7EFD" w:rsidTr="00CC7EFD">
        <w:tc>
          <w:tcPr>
            <w:tcW w:w="1594" w:type="dxa"/>
          </w:tcPr>
          <w:p w:rsidR="00CC7EFD" w:rsidRPr="00CC7EFD" w:rsidRDefault="00CC7EFD" w:rsidP="00CC7EFD">
            <w:pPr>
              <w:spacing w:before="60" w:line="240" w:lineRule="atLeast"/>
              <w:rPr>
                <w:b/>
                <w:sz w:val="20"/>
              </w:rPr>
            </w:pPr>
            <w:r w:rsidRPr="00CC7EFD">
              <w:rPr>
                <w:b/>
                <w:sz w:val="20"/>
              </w:rPr>
              <w:lastRenderedPageBreak/>
              <w:t>Pregnancy and birth</w:t>
            </w:r>
          </w:p>
        </w:tc>
        <w:tc>
          <w:tcPr>
            <w:tcW w:w="3334" w:type="dxa"/>
          </w:tcPr>
          <w:p w:rsidR="00CC7EFD" w:rsidRPr="00CC7EFD" w:rsidRDefault="00CC7EFD" w:rsidP="00CC7EFD">
            <w:pPr>
              <w:spacing w:before="60" w:line="240" w:lineRule="atLeast"/>
              <w:rPr>
                <w:sz w:val="20"/>
              </w:rPr>
            </w:pPr>
            <w:r w:rsidRPr="00CC7EFD">
              <w:rPr>
                <w:sz w:val="20"/>
              </w:rPr>
              <w:t>Hospital treatment for investigation and treatment of conditions associated with pregnancy and child birth.</w:t>
            </w:r>
          </w:p>
          <w:p w:rsidR="00CC7EFD" w:rsidRPr="00CC7EFD" w:rsidRDefault="00CC7EFD" w:rsidP="00CC7EFD">
            <w:pPr>
              <w:spacing w:before="60" w:line="240" w:lineRule="atLeast"/>
              <w:rPr>
                <w:sz w:val="20"/>
              </w:rPr>
            </w:pPr>
            <w:r w:rsidRPr="00CC7EFD">
              <w:rPr>
                <w:sz w:val="20"/>
              </w:rPr>
              <w:t xml:space="preserve">Treatment for the baby is covered under the clinical category relevant to their condition. For example, respiratory conditions are covered under </w:t>
            </w:r>
            <w:r w:rsidRPr="00CC7EFD">
              <w:rPr>
                <w:i/>
                <w:sz w:val="20"/>
              </w:rPr>
              <w:t>Lung and chest</w:t>
            </w:r>
            <w:r w:rsidRPr="00CC7EFD">
              <w:rPr>
                <w:sz w:val="20"/>
              </w:rPr>
              <w:t>.</w:t>
            </w:r>
          </w:p>
          <w:p w:rsidR="00CC7EFD" w:rsidRPr="00CC7EFD" w:rsidRDefault="00CC7EFD" w:rsidP="00CC7EFD">
            <w:pPr>
              <w:spacing w:before="60" w:line="240" w:lineRule="atLeast"/>
              <w:rPr>
                <w:sz w:val="20"/>
              </w:rPr>
            </w:pPr>
            <w:r w:rsidRPr="00CC7EFD">
              <w:rPr>
                <w:sz w:val="20"/>
              </w:rPr>
              <w:t xml:space="preserve">Female reproductive conditions are listed separately under </w:t>
            </w:r>
            <w:r w:rsidRPr="00CC7EFD">
              <w:rPr>
                <w:i/>
                <w:sz w:val="20"/>
              </w:rPr>
              <w:t>Gynaecology</w:t>
            </w:r>
            <w:r w:rsidRPr="00CC7EFD">
              <w:rPr>
                <w:sz w:val="20"/>
              </w:rPr>
              <w:t xml:space="preserve">. </w:t>
            </w:r>
          </w:p>
          <w:p w:rsidR="00CC7EFD" w:rsidRPr="00CC7EFD" w:rsidRDefault="00CC7EFD" w:rsidP="00CC7EFD">
            <w:pPr>
              <w:spacing w:before="60" w:line="240" w:lineRule="atLeast"/>
              <w:rPr>
                <w:sz w:val="20"/>
              </w:rPr>
            </w:pPr>
            <w:r w:rsidRPr="00CC7EFD">
              <w:rPr>
                <w:sz w:val="20"/>
              </w:rPr>
              <w:t xml:space="preserve">Fertility treatments are listed separately under </w:t>
            </w:r>
            <w:r w:rsidRPr="00CC7EFD">
              <w:rPr>
                <w:i/>
                <w:sz w:val="20"/>
              </w:rPr>
              <w:t>Assisted reproductive services</w:t>
            </w:r>
            <w:r w:rsidRPr="00CC7EFD">
              <w:rPr>
                <w:sz w:val="20"/>
              </w:rPr>
              <w:t xml:space="preserve">. </w:t>
            </w:r>
          </w:p>
          <w:p w:rsidR="00CC7EFD" w:rsidRPr="00CC7EFD" w:rsidRDefault="00CC7EFD" w:rsidP="00CC7EFD">
            <w:pPr>
              <w:spacing w:before="60" w:line="240" w:lineRule="atLeast"/>
              <w:rPr>
                <w:sz w:val="20"/>
              </w:rPr>
            </w:pPr>
            <w:r w:rsidRPr="00CC7EFD">
              <w:rPr>
                <w:sz w:val="20"/>
              </w:rPr>
              <w:t xml:space="preserve">Miscarriage and termination of pregnancy is listed separately under </w:t>
            </w:r>
            <w:r w:rsidRPr="00CC7EFD">
              <w:rPr>
                <w:i/>
                <w:sz w:val="20"/>
              </w:rPr>
              <w:t>Miscarriage and termination of pregnancy</w:t>
            </w:r>
            <w:r w:rsidRPr="00CC7EFD">
              <w:rPr>
                <w:sz w:val="20"/>
              </w:rPr>
              <w:t>.</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16400, 16401, 16404, 16406, 16407, 16408, 16500, 16501, 16502, 16505, 16508, 16509, 16511, 16512, 16514, 16515, 16518, 16519, 16520, 16522, 16527, 16528, 16533, 16534, 16564, 16567, 16570, 16571, 16573, 16590, 16591, 16600, 16603, 16606, 16609, 16612, 16615, 16618, 16621, 16624, 16627, 82100, 82105, 82110, 82115, 82120, 82125</w:t>
            </w:r>
          </w:p>
        </w:tc>
      </w:tr>
      <w:tr w:rsidR="00CC7EFD" w:rsidRPr="00CC7EFD" w:rsidTr="00A73A7B">
        <w:trPr>
          <w:trHeight w:val="4698"/>
        </w:trPr>
        <w:tc>
          <w:tcPr>
            <w:tcW w:w="1594" w:type="dxa"/>
          </w:tcPr>
          <w:p w:rsidR="00CC7EFD" w:rsidRPr="00CC7EFD" w:rsidRDefault="00CC7EFD" w:rsidP="00CC7EFD">
            <w:pPr>
              <w:spacing w:before="60" w:line="240" w:lineRule="atLeast"/>
              <w:rPr>
                <w:b/>
                <w:sz w:val="20"/>
              </w:rPr>
            </w:pPr>
            <w:r w:rsidRPr="00CC7EFD">
              <w:rPr>
                <w:b/>
                <w:sz w:val="20"/>
              </w:rPr>
              <w:t>Skin</w:t>
            </w:r>
          </w:p>
        </w:tc>
        <w:tc>
          <w:tcPr>
            <w:tcW w:w="3334" w:type="dxa"/>
          </w:tcPr>
          <w:p w:rsidR="00CC7EFD" w:rsidRPr="00CC7EFD" w:rsidRDefault="00CC7EFD" w:rsidP="00CC7EFD">
            <w:pPr>
              <w:spacing w:before="60" w:line="240" w:lineRule="atLeast"/>
              <w:rPr>
                <w:sz w:val="20"/>
              </w:rPr>
            </w:pPr>
            <w:r w:rsidRPr="00CC7EFD">
              <w:rPr>
                <w:sz w:val="20"/>
              </w:rPr>
              <w:t>Hospital treatment for the investigation and treatment of skin, skin-related conditions and nails. The removal of foreign bodies is also included. Plastic surgery that is medically necessary and relating to the treatment of a skin-related condition is also included.</w:t>
            </w:r>
          </w:p>
          <w:p w:rsidR="00CC7EFD" w:rsidRPr="00CC7EFD" w:rsidRDefault="00CC7EFD" w:rsidP="00CC7EFD">
            <w:pPr>
              <w:spacing w:before="60" w:line="240" w:lineRule="atLeast"/>
              <w:rPr>
                <w:sz w:val="20"/>
              </w:rPr>
            </w:pPr>
            <w:r w:rsidRPr="00CC7EFD">
              <w:rPr>
                <w:sz w:val="20"/>
              </w:rPr>
              <w:t>For example: melanoma, minor wound repair and abscesses.</w:t>
            </w:r>
          </w:p>
          <w:p w:rsidR="00CC7EFD" w:rsidRPr="00CC7EFD" w:rsidRDefault="00CC7EFD" w:rsidP="00CC7EFD">
            <w:pPr>
              <w:spacing w:before="60" w:line="240" w:lineRule="atLeast"/>
              <w:rPr>
                <w:i/>
                <w:sz w:val="20"/>
              </w:rPr>
            </w:pPr>
            <w:r w:rsidRPr="00CC7EFD">
              <w:rPr>
                <w:sz w:val="20"/>
              </w:rPr>
              <w:t xml:space="preserve">Removal of excess skin due to weight loss is listed separately under </w:t>
            </w:r>
            <w:r w:rsidRPr="00CC7EFD">
              <w:rPr>
                <w:i/>
                <w:sz w:val="20"/>
              </w:rPr>
              <w:t>Weight loss surgery.</w:t>
            </w:r>
          </w:p>
          <w:p w:rsidR="00CC7EFD" w:rsidRPr="00CC7EFD" w:rsidRDefault="00CC7EFD" w:rsidP="00CC7EFD">
            <w:pPr>
              <w:spacing w:before="60" w:line="240" w:lineRule="atLeast"/>
              <w:rPr>
                <w:sz w:val="20"/>
              </w:rPr>
            </w:pPr>
            <w:r w:rsidRPr="00CC7EFD">
              <w:rPr>
                <w:sz w:val="20"/>
              </w:rPr>
              <w:t xml:space="preserve">Chemotherapy and radiotherapy for cancer is listed separately under </w:t>
            </w:r>
            <w:r w:rsidRPr="00CC7EFD">
              <w:rPr>
                <w:i/>
                <w:sz w:val="20"/>
              </w:rPr>
              <w:t>Chemotherapy, radiotherapy and immunotherapy for cancer.</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12012, 12017, 12021, 12022, 12024, 14050, 14100, 14106, 14115, 14118, 14124, 18362, 30023, 30024, 30026, 30029, 30032, 30035, 30038, 30042, 30045, 30049, 30052, 30055, 30064, 30071, 30099, 30180, 30183, 30187, 30189, 30190, 30191, 30192, 30196, 30202, 30207, 30210, 30216, 30219, 30223, 30676, 30679, 31000, 31001, 31002, 31003, 31004, 31005, 31206, 31211, 31216, 31220, 31221, 31225, 31245, 31250, 31340, 31345, 31356, 31357, 31358, 31359, 31360, 31361, 31362, 31363, 31364, 31365, 31366, 31367, 31368, 31369, 31370, 31371, 31372, 31373, 31374, 31375, 31376, 44136, 46486, 46489, 46513, 46516, 46528, 46531, 46534, 47904, 47906, 47912, 47915, 47916, 47918, 52000, 52003, 52006, 52009, 52039, 52042, 52051, 52054</w:t>
            </w:r>
          </w:p>
        </w:tc>
      </w:tr>
      <w:tr w:rsidR="00CC7EFD" w:rsidRPr="00CC7EFD" w:rsidTr="00A73A7B">
        <w:trPr>
          <w:trHeight w:val="1363"/>
        </w:trPr>
        <w:tc>
          <w:tcPr>
            <w:tcW w:w="1594" w:type="dxa"/>
          </w:tcPr>
          <w:p w:rsidR="00CC7EFD" w:rsidRPr="00CC7EFD" w:rsidRDefault="00CC7EFD" w:rsidP="00CC7EFD">
            <w:pPr>
              <w:spacing w:before="60" w:line="240" w:lineRule="atLeast"/>
              <w:rPr>
                <w:b/>
                <w:sz w:val="20"/>
              </w:rPr>
            </w:pPr>
            <w:r w:rsidRPr="00CC7EFD">
              <w:rPr>
                <w:b/>
                <w:sz w:val="20"/>
              </w:rPr>
              <w:t>Sleep studies</w:t>
            </w:r>
          </w:p>
        </w:tc>
        <w:tc>
          <w:tcPr>
            <w:tcW w:w="3334" w:type="dxa"/>
          </w:tcPr>
          <w:p w:rsidR="00CC7EFD" w:rsidRPr="00CC7EFD" w:rsidRDefault="00CC7EFD" w:rsidP="00CC7EFD">
            <w:pPr>
              <w:spacing w:before="60" w:line="240" w:lineRule="atLeast"/>
              <w:rPr>
                <w:sz w:val="20"/>
              </w:rPr>
            </w:pPr>
            <w:r w:rsidRPr="00CC7EFD">
              <w:rPr>
                <w:sz w:val="20"/>
              </w:rPr>
              <w:t xml:space="preserve">Hospital treatment for the investigation of sleep patterns and anomalies. </w:t>
            </w:r>
          </w:p>
          <w:p w:rsidR="00CC7EFD" w:rsidRPr="00CC7EFD" w:rsidRDefault="00CC7EFD" w:rsidP="00CC7EFD">
            <w:pPr>
              <w:spacing w:before="60" w:line="240" w:lineRule="atLeast"/>
              <w:rPr>
                <w:sz w:val="20"/>
              </w:rPr>
            </w:pPr>
            <w:r w:rsidRPr="00CC7EFD">
              <w:rPr>
                <w:sz w:val="20"/>
              </w:rPr>
              <w:t>For example: sleep apnoea and snoring.</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12203, 12204, 12205, 12207, 12208, 12210, 12213, 12215, 12217, 12250, 12254, 12258, 12261, 12265, 12268, 12272</w:t>
            </w:r>
          </w:p>
        </w:tc>
      </w:tr>
      <w:tr w:rsidR="00CC7EFD" w:rsidRPr="00CC7EFD" w:rsidTr="00CC7EFD">
        <w:trPr>
          <w:trHeight w:val="838"/>
        </w:trPr>
        <w:tc>
          <w:tcPr>
            <w:tcW w:w="1594" w:type="dxa"/>
          </w:tcPr>
          <w:p w:rsidR="00CC7EFD" w:rsidRPr="00CC7EFD" w:rsidRDefault="00CC7EFD" w:rsidP="00CC7EFD">
            <w:pPr>
              <w:spacing w:before="60" w:line="240" w:lineRule="atLeast"/>
              <w:rPr>
                <w:b/>
                <w:sz w:val="20"/>
              </w:rPr>
            </w:pPr>
            <w:r w:rsidRPr="00CC7EFD">
              <w:rPr>
                <w:b/>
                <w:sz w:val="20"/>
              </w:rPr>
              <w:t>Tonsils, adenoids and grommets</w:t>
            </w:r>
          </w:p>
        </w:tc>
        <w:tc>
          <w:tcPr>
            <w:tcW w:w="3334" w:type="dxa"/>
          </w:tcPr>
          <w:p w:rsidR="00CC7EFD" w:rsidRPr="00CC7EFD" w:rsidRDefault="00CC7EFD" w:rsidP="00CC7EFD">
            <w:pPr>
              <w:spacing w:before="60" w:line="240" w:lineRule="atLeast"/>
              <w:rPr>
                <w:sz w:val="20"/>
              </w:rPr>
            </w:pPr>
            <w:r w:rsidRPr="00CC7EFD">
              <w:rPr>
                <w:sz w:val="20"/>
              </w:rPr>
              <w:t>Hospital treatment of the tonsils, adenoids and insertion or removal of grommets.</w:t>
            </w:r>
          </w:p>
        </w:tc>
        <w:tc>
          <w:tcPr>
            <w:tcW w:w="4111" w:type="dxa"/>
          </w:tcPr>
          <w:p w:rsidR="00CC7EFD" w:rsidRPr="00CC7EFD" w:rsidRDefault="00CC7EFD" w:rsidP="00CC7EFD">
            <w:pPr>
              <w:spacing w:before="60" w:line="240" w:lineRule="atLeast"/>
              <w:rPr>
                <w:sz w:val="20"/>
              </w:rPr>
            </w:pPr>
            <w:r w:rsidRPr="00CC7EFD">
              <w:rPr>
                <w:sz w:val="20"/>
              </w:rPr>
              <w:t>Treatments involving the provision of the following MBS items:</w:t>
            </w:r>
            <w:r w:rsidRPr="00CC7EFD">
              <w:rPr>
                <w:sz w:val="20"/>
              </w:rPr>
              <w:br/>
              <w:t>41632, 41789, 41793, 41797, 41801</w:t>
            </w:r>
          </w:p>
        </w:tc>
      </w:tr>
      <w:tr w:rsidR="00CC7EFD" w:rsidRPr="00CC7EFD" w:rsidTr="00A73A7B">
        <w:trPr>
          <w:trHeight w:val="1716"/>
        </w:trPr>
        <w:tc>
          <w:tcPr>
            <w:tcW w:w="1594" w:type="dxa"/>
          </w:tcPr>
          <w:p w:rsidR="00CC7EFD" w:rsidRPr="00CC7EFD" w:rsidRDefault="00CC7EFD" w:rsidP="00A73A7B">
            <w:pPr>
              <w:spacing w:before="60" w:line="240" w:lineRule="atLeast"/>
              <w:rPr>
                <w:b/>
                <w:sz w:val="20"/>
              </w:rPr>
            </w:pPr>
            <w:r w:rsidRPr="00CC7EFD">
              <w:rPr>
                <w:b/>
                <w:sz w:val="20"/>
              </w:rPr>
              <w:t>Weight loss surgery</w:t>
            </w:r>
          </w:p>
        </w:tc>
        <w:tc>
          <w:tcPr>
            <w:tcW w:w="3334" w:type="dxa"/>
          </w:tcPr>
          <w:p w:rsidR="00CC7EFD" w:rsidRPr="00CC7EFD" w:rsidRDefault="00CC7EFD" w:rsidP="00A73A7B">
            <w:pPr>
              <w:spacing w:before="60" w:line="240" w:lineRule="atLeast"/>
              <w:rPr>
                <w:sz w:val="20"/>
              </w:rPr>
            </w:pPr>
            <w:r w:rsidRPr="00CC7EFD">
              <w:rPr>
                <w:sz w:val="20"/>
              </w:rPr>
              <w:t>Hospital treatment for surgery that is designed to reduce a person’s weight, remove excess skin due to weight loss and reversal of a bariatric procedure.</w:t>
            </w:r>
          </w:p>
          <w:p w:rsidR="00C12843" w:rsidRPr="00CC7EFD" w:rsidRDefault="00CC7EFD" w:rsidP="00A73A7B">
            <w:pPr>
              <w:spacing w:before="60" w:line="240" w:lineRule="atLeast"/>
              <w:rPr>
                <w:sz w:val="20"/>
              </w:rPr>
            </w:pPr>
            <w:r w:rsidRPr="00CC7EFD">
              <w:rPr>
                <w:sz w:val="20"/>
              </w:rPr>
              <w:t>For example: gastric banding, gas</w:t>
            </w:r>
            <w:r w:rsidR="00C12843">
              <w:rPr>
                <w:sz w:val="20"/>
              </w:rPr>
              <w:t>tric bypass, sleeve gastrectomy.</w:t>
            </w:r>
          </w:p>
        </w:tc>
        <w:tc>
          <w:tcPr>
            <w:tcW w:w="4111" w:type="dxa"/>
          </w:tcPr>
          <w:p w:rsidR="00CC7EFD" w:rsidRPr="00CC7EFD" w:rsidRDefault="00CC7EFD" w:rsidP="00A73A7B">
            <w:pPr>
              <w:spacing w:before="60" w:line="240" w:lineRule="atLeast"/>
              <w:rPr>
                <w:sz w:val="20"/>
              </w:rPr>
            </w:pPr>
            <w:r w:rsidRPr="00CC7EFD">
              <w:rPr>
                <w:sz w:val="20"/>
              </w:rPr>
              <w:t>Treatments involving the provision of the following MBS items:</w:t>
            </w:r>
            <w:r w:rsidRPr="00CC7EFD">
              <w:rPr>
                <w:sz w:val="20"/>
              </w:rPr>
              <w:br/>
              <w:t>30165, 30168, 30171, 30172, 30177, 30179, 31569, 31572, 31575, 31578, 31581, 31584, 31587, 31590</w:t>
            </w:r>
          </w:p>
        </w:tc>
      </w:tr>
    </w:tbl>
    <w:p w:rsidR="00CC7EFD" w:rsidRPr="00CC7EFD" w:rsidRDefault="00CC7EFD" w:rsidP="002C5A0F">
      <w:pPr>
        <w:pStyle w:val="Item"/>
        <w:ind w:left="0"/>
      </w:pPr>
    </w:p>
    <w:p w:rsidR="00CC7EFD" w:rsidRDefault="00CC7EFD" w:rsidP="00463CC7">
      <w:pPr>
        <w:pStyle w:val="ItemHead"/>
        <w:sectPr w:rsidR="00CC7EFD" w:rsidSect="00A73A7B">
          <w:pgSz w:w="11907" w:h="16839"/>
          <w:pgMar w:top="1673" w:right="1797" w:bottom="1440" w:left="1797" w:header="720" w:footer="709" w:gutter="0"/>
          <w:cols w:space="708"/>
          <w:docGrid w:linePitch="360"/>
        </w:sectPr>
      </w:pPr>
    </w:p>
    <w:p w:rsidR="00463CC7" w:rsidRDefault="00CC7EFD" w:rsidP="00463CC7">
      <w:pPr>
        <w:pStyle w:val="ItemHead"/>
      </w:pPr>
      <w:proofErr w:type="gramStart"/>
      <w:r>
        <w:lastRenderedPageBreak/>
        <w:t>2</w:t>
      </w:r>
      <w:r w:rsidR="00284BB7">
        <w:t xml:space="preserve">  Clause</w:t>
      </w:r>
      <w:proofErr w:type="gramEnd"/>
      <w:r w:rsidR="00284BB7">
        <w:t xml:space="preserve"> 1 of </w:t>
      </w:r>
      <w:r w:rsidR="0067692B">
        <w:t>Schedule </w:t>
      </w:r>
      <w:r w:rsidR="00284BB7" w:rsidRPr="00433F69">
        <w:t>6</w:t>
      </w:r>
      <w:r w:rsidR="00463CC7" w:rsidRPr="00433F69">
        <w:t xml:space="preserve"> (</w:t>
      </w:r>
      <w:r w:rsidR="00284BB7" w:rsidRPr="00433F69">
        <w:t>table titled “Common treatments list”</w:t>
      </w:r>
      <w:r w:rsidR="00463CC7" w:rsidRPr="00433F69">
        <w:t>)</w:t>
      </w:r>
    </w:p>
    <w:p w:rsidR="00284BB7" w:rsidRDefault="00284BB7" w:rsidP="00063F0E">
      <w:pPr>
        <w:pStyle w:val="Item"/>
        <w:ind w:left="0" w:firstLine="709"/>
      </w:pPr>
      <w:r w:rsidRPr="00DD635F">
        <w:t>Repeal the table, substitute:</w:t>
      </w:r>
    </w:p>
    <w:p w:rsidR="00C205EA" w:rsidRDefault="00C205EA" w:rsidP="00C205EA">
      <w:pPr>
        <w:pStyle w:val="Item"/>
      </w:pPr>
    </w:p>
    <w:tbl>
      <w:tblPr>
        <w:tblStyle w:val="TableGrid"/>
        <w:tblW w:w="5001" w:type="pct"/>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8314"/>
      </w:tblGrid>
      <w:tr w:rsidR="00C205EA" w:rsidRPr="00802419" w:rsidTr="005D6309">
        <w:trPr>
          <w:tblHeader/>
        </w:trPr>
        <w:tc>
          <w:tcPr>
            <w:tcW w:w="5000" w:type="pct"/>
          </w:tcPr>
          <w:p w:rsidR="006571FB" w:rsidRPr="006571FB" w:rsidRDefault="00C205EA" w:rsidP="006571FB">
            <w:pPr>
              <w:keepNext/>
              <w:spacing w:before="60" w:line="240" w:lineRule="atLeast"/>
              <w:jc w:val="center"/>
              <w:rPr>
                <w:b/>
                <w:sz w:val="20"/>
              </w:rPr>
            </w:pPr>
            <w:r w:rsidRPr="006571FB">
              <w:rPr>
                <w:b/>
                <w:sz w:val="20"/>
              </w:rPr>
              <w:t>C</w:t>
            </w:r>
            <w:r w:rsidR="006571FB" w:rsidRPr="006571FB">
              <w:rPr>
                <w:b/>
                <w:sz w:val="20"/>
              </w:rPr>
              <w:t>ommon treatments</w:t>
            </w:r>
            <w:r w:rsidRPr="006571FB">
              <w:rPr>
                <w:b/>
                <w:sz w:val="20"/>
              </w:rPr>
              <w:t xml:space="preserve"> – table of MBS items</w:t>
            </w:r>
          </w:p>
        </w:tc>
      </w:tr>
      <w:tr w:rsidR="00C205EA" w:rsidRPr="00802419" w:rsidTr="005D6309">
        <w:tc>
          <w:tcPr>
            <w:tcW w:w="5000" w:type="pct"/>
          </w:tcPr>
          <w:p w:rsidR="00C205EA" w:rsidRPr="00A407FF" w:rsidRDefault="00C205EA" w:rsidP="00A407FF">
            <w:pPr>
              <w:jc w:val="both"/>
              <w:rPr>
                <w:sz w:val="24"/>
                <w:szCs w:val="24"/>
              </w:rPr>
            </w:pPr>
            <w:r w:rsidRPr="00A407FF">
              <w:rPr>
                <w:sz w:val="24"/>
                <w:szCs w:val="24"/>
              </w:rPr>
              <w:t>3, 4, 23, 24, 36, 37, 44, 47, 52, 53, 54, 57, 58, 59, 60, 65, 104, 105, 106, 107, 108, 109, 110, 111, 115, 116, 117, 119, 120, 122, 128, 131, 132, 133, 135, 137, 141, 143, 145, 147, 160, 161, 162, 163, 164, 173, 193, 195, 197, 199, 214, 215, 218, 219, 220, 221, 222, 223, 224, 225, 226, 227, 228, 229, 230, 231, 232, 233, 235, 236, 237, 238, 239, 240, 243, 244, 253, 255, 257, 260, 262, 264, 266, 269, 271, 272, 276, 277, 279, 281, 282, 285, 287, 291, 293, 296, 299, 300, 302, 304, 306, 308, 310, 312, 314, 316, 318, 319, 330, 332, 334, 336, 338, 353, 355, 356, 357, 358, 359, 361, 385, 386, 387, 388, 410, 411, 412, 413, 414, 415, 416, 417, 585, 588, 591, 594, 599, 600, 701, 703, 705, 707, 715, 721, 723, 729, 731, 732, 733, 735, 737, 739, 743, 747, 750, 758, 820, 822, 823, 825, 826, 828, 830, 832, 834, 835, 837, 838, 871, 872, 880, 900, 903, 2100, 2497, 2501, 2503, 2504, 2506, 2507, 2509, 2517, 2518, 2521, 2522, 2525, 2526, 2546, 2547, 2552, 2553, 2558, 2559, 2598, 2600, 2603, 2606, 2610, 2613, 2616, 2620, 2622, 2624, 2631, 2633, 2635, 2664, 2666, 2668, 2673, 2675, 2677, 2801, 2806, 2814, 2824, 2832, 2840, 2946, 2949, 2954, 2958, 2972, 2974, 2978, 2984, 2988, 2992, 2996, 3000, 4001, 5000, 5001, 5003, 5004, 5010, 5011, 5012, 5013, 5014, 5016, 5017, 5019, 5020, 5021, 5022, 5023, 5027, 5028, 5030, 5031, 5032, 5033, 5035, 5036, 5039, 5040, 5041, 5042, 5043, 5044, 5049, 5060, 5063, 5067, 5200, 5203, 5207, 5208, 5220, 5223, 5227, 5228, 5260, 5263, 5265, 5267, 6051, 6052, 6057, 6058, 6059, 6060, 6062, 6063, 6064, 6065, 6067, 6068, 6071, 6072, 6074, 6075, 10905, 10907, 10910, 10911, 10912, 10913, 10914, 10915, 10916, 10918, 10921, 10922, 10923, 10924, 10925, 10926, 10927, 10928, 10929, 10930, 10945, 10946, 10947, 10948, 11830, 11833, 12000, 12001, 12002, 12003, 12004, 12005, 13015, 13020, 13025, 13030, 13757, 13870, 13873, 14201, 14202, 14209, 17615, 17620, 17625, 17640, 17645, 17650, 17655, 18216, 18219, 18282, 18284, 18286, 18288, 18290, 18292, 18294, 18296, 18298, 30058, 30061, 30068, 30072, 30075, 30078, 30081, 30084, 30087, 30093, 30094, 30096, 30097, 30224, 30225, 30323, 30329, 30330, 30332, 30335, 30336, 30388, 30390, 30391, 30394, 30403, 30405, 30611, 31350, 31355, 34538, 35551, 35552, 36502, 38456, 39000, 43915, 44130, 46324, 46325, 46519, 46525, 50127, 51700, 51703, 52012, 52015, 52018, 52144, 75001, 75004, 75150, 75153, 82130, 82135, 82140, 82200, 82205, 82210, 82215</w:t>
            </w:r>
          </w:p>
          <w:p w:rsidR="00C205EA" w:rsidRPr="00802419" w:rsidRDefault="00C205EA" w:rsidP="005D6309">
            <w:pPr>
              <w:spacing w:before="60" w:line="240" w:lineRule="atLeast"/>
              <w:contextualSpacing/>
              <w:rPr>
                <w:sz w:val="20"/>
              </w:rPr>
            </w:pPr>
          </w:p>
        </w:tc>
      </w:tr>
    </w:tbl>
    <w:p w:rsidR="00196F24" w:rsidRDefault="00196F24" w:rsidP="000067C0">
      <w:pPr>
        <w:pStyle w:val="ItemHead"/>
        <w:sectPr w:rsidR="00196F24" w:rsidSect="005D6309">
          <w:headerReference w:type="even" r:id="rId24"/>
          <w:headerReference w:type="default" r:id="rId25"/>
          <w:footerReference w:type="even" r:id="rId26"/>
          <w:footerReference w:type="default" r:id="rId27"/>
          <w:footerReference w:type="first" r:id="rId28"/>
          <w:pgSz w:w="11906" w:h="16838"/>
          <w:pgMar w:top="2325" w:right="1797" w:bottom="1440" w:left="1797" w:header="720" w:footer="709" w:gutter="0"/>
          <w:cols w:space="720"/>
          <w:docGrid w:linePitch="299"/>
        </w:sectPr>
      </w:pPr>
    </w:p>
    <w:p w:rsidR="000067C0" w:rsidRDefault="00CC7EFD" w:rsidP="000067C0">
      <w:pPr>
        <w:pStyle w:val="ItemHead"/>
      </w:pPr>
      <w:r>
        <w:lastRenderedPageBreak/>
        <w:t>3</w:t>
      </w:r>
      <w:proofErr w:type="gramStart"/>
      <w:r w:rsidR="0067692B">
        <w:t>  Clause</w:t>
      </w:r>
      <w:proofErr w:type="gramEnd"/>
      <w:r w:rsidR="0067692B">
        <w:t xml:space="preserve"> 1 of Schedule </w:t>
      </w:r>
      <w:r w:rsidR="000067C0">
        <w:t xml:space="preserve">7 (table titled </w:t>
      </w:r>
      <w:r w:rsidR="00DD635F">
        <w:t>“Support treatments - t</w:t>
      </w:r>
      <w:r w:rsidR="000067C0">
        <w:t>able of MBS items”)</w:t>
      </w:r>
    </w:p>
    <w:p w:rsidR="00DD635F" w:rsidRPr="00196F24" w:rsidRDefault="00DD635F" w:rsidP="00196F24">
      <w:pPr>
        <w:pStyle w:val="Item"/>
        <w:ind w:left="0" w:firstLine="709"/>
      </w:pPr>
      <w:r w:rsidRPr="00DD635F">
        <w:t>Repeal the table, substitute:</w:t>
      </w:r>
    </w:p>
    <w:p w:rsidR="009B4D99" w:rsidRDefault="009B4D99" w:rsidP="009B4D99">
      <w:pPr>
        <w:pStyle w:val="Tabletext"/>
      </w:pPr>
    </w:p>
    <w:tbl>
      <w:tblPr>
        <w:tblStyle w:val="TableGrid"/>
        <w:tblW w:w="5001" w:type="pct"/>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8314"/>
      </w:tblGrid>
      <w:tr w:rsidR="009B4D99" w:rsidRPr="0065399A" w:rsidTr="005D6309">
        <w:trPr>
          <w:tblHeader/>
        </w:trPr>
        <w:tc>
          <w:tcPr>
            <w:tcW w:w="5000" w:type="pct"/>
          </w:tcPr>
          <w:p w:rsidR="009B4D99" w:rsidRPr="00C2234E" w:rsidRDefault="009B4D99" w:rsidP="005D6309">
            <w:pPr>
              <w:pStyle w:val="TableHeading"/>
              <w:jc w:val="center"/>
              <w:rPr>
                <w:sz w:val="23"/>
                <w:szCs w:val="23"/>
              </w:rPr>
            </w:pPr>
            <w:r w:rsidRPr="00C2234E">
              <w:rPr>
                <w:sz w:val="23"/>
                <w:szCs w:val="23"/>
              </w:rPr>
              <w:t>Support treatments – table of MBS items</w:t>
            </w:r>
          </w:p>
        </w:tc>
      </w:tr>
      <w:tr w:rsidR="009B4D99" w:rsidRPr="0065399A" w:rsidTr="005D6309">
        <w:tc>
          <w:tcPr>
            <w:tcW w:w="5000" w:type="pct"/>
          </w:tcPr>
          <w:p w:rsidR="00031179" w:rsidRPr="005B66EB" w:rsidRDefault="00031179" w:rsidP="00031179">
            <w:pPr>
              <w:jc w:val="both"/>
              <w:rPr>
                <w:rFonts w:cs="Times New Roman"/>
              </w:rPr>
            </w:pPr>
            <w:r w:rsidRPr="00A347F4">
              <w:rPr>
                <w:rFonts w:cs="Times New Roman"/>
              </w:rPr>
              <w:t>6080</w:t>
            </w:r>
            <w:r>
              <w:rPr>
                <w:rFonts w:cs="Times New Roman"/>
              </w:rPr>
              <w:t xml:space="preserve">, </w:t>
            </w:r>
            <w:r w:rsidRPr="00A347F4">
              <w:rPr>
                <w:rFonts w:cs="Times New Roman"/>
              </w:rPr>
              <w:t>6081</w:t>
            </w:r>
            <w:r>
              <w:rPr>
                <w:rFonts w:cs="Times New Roman"/>
              </w:rPr>
              <w:t xml:space="preserve">, </w:t>
            </w:r>
            <w:r w:rsidRPr="00A347F4">
              <w:rPr>
                <w:rFonts w:cs="Times New Roman"/>
              </w:rPr>
              <w:t>10801</w:t>
            </w:r>
            <w:r>
              <w:rPr>
                <w:rFonts w:cs="Times New Roman"/>
              </w:rPr>
              <w:t xml:space="preserve">, </w:t>
            </w:r>
            <w:r w:rsidRPr="00A347F4">
              <w:rPr>
                <w:rFonts w:cs="Times New Roman"/>
              </w:rPr>
              <w:t>10802</w:t>
            </w:r>
            <w:r>
              <w:rPr>
                <w:rFonts w:cs="Times New Roman"/>
              </w:rPr>
              <w:t xml:space="preserve">, </w:t>
            </w:r>
            <w:r w:rsidRPr="00A347F4">
              <w:rPr>
                <w:rFonts w:cs="Times New Roman"/>
              </w:rPr>
              <w:t>10803</w:t>
            </w:r>
            <w:r>
              <w:rPr>
                <w:rFonts w:cs="Times New Roman"/>
              </w:rPr>
              <w:t xml:space="preserve">, </w:t>
            </w:r>
            <w:r w:rsidRPr="00A347F4">
              <w:rPr>
                <w:rFonts w:cs="Times New Roman"/>
              </w:rPr>
              <w:t>10804</w:t>
            </w:r>
            <w:r>
              <w:rPr>
                <w:rFonts w:cs="Times New Roman"/>
              </w:rPr>
              <w:t xml:space="preserve">, </w:t>
            </w:r>
            <w:r w:rsidRPr="00A347F4">
              <w:rPr>
                <w:rFonts w:cs="Times New Roman"/>
              </w:rPr>
              <w:t>10805</w:t>
            </w:r>
            <w:r>
              <w:rPr>
                <w:rFonts w:cs="Times New Roman"/>
              </w:rPr>
              <w:t xml:space="preserve">, </w:t>
            </w:r>
            <w:r w:rsidRPr="00A347F4">
              <w:rPr>
                <w:rFonts w:cs="Times New Roman"/>
              </w:rPr>
              <w:t>10806</w:t>
            </w:r>
            <w:r>
              <w:rPr>
                <w:rFonts w:cs="Times New Roman"/>
              </w:rPr>
              <w:t xml:space="preserve">, </w:t>
            </w:r>
            <w:r w:rsidRPr="00A347F4">
              <w:rPr>
                <w:rFonts w:cs="Times New Roman"/>
              </w:rPr>
              <w:t>10807</w:t>
            </w:r>
            <w:r>
              <w:rPr>
                <w:rFonts w:cs="Times New Roman"/>
              </w:rPr>
              <w:t xml:space="preserve">, </w:t>
            </w:r>
            <w:r w:rsidRPr="00A347F4">
              <w:rPr>
                <w:rFonts w:cs="Times New Roman"/>
              </w:rPr>
              <w:t>10808</w:t>
            </w:r>
            <w:r>
              <w:rPr>
                <w:rFonts w:cs="Times New Roman"/>
              </w:rPr>
              <w:t xml:space="preserve">, </w:t>
            </w:r>
            <w:r w:rsidRPr="00A347F4">
              <w:rPr>
                <w:rFonts w:cs="Times New Roman"/>
              </w:rPr>
              <w:t>10809</w:t>
            </w:r>
            <w:r>
              <w:rPr>
                <w:rFonts w:cs="Times New Roman"/>
              </w:rPr>
              <w:t xml:space="preserve">, </w:t>
            </w:r>
            <w:r w:rsidRPr="00A347F4">
              <w:rPr>
                <w:rFonts w:cs="Times New Roman"/>
              </w:rPr>
              <w:t>10816</w:t>
            </w:r>
            <w:r>
              <w:rPr>
                <w:rFonts w:cs="Times New Roman"/>
              </w:rPr>
              <w:t xml:space="preserve">, </w:t>
            </w:r>
            <w:r w:rsidRPr="00A347F4">
              <w:rPr>
                <w:rFonts w:cs="Times New Roman"/>
              </w:rPr>
              <w:t>10931</w:t>
            </w:r>
            <w:r>
              <w:rPr>
                <w:rFonts w:cs="Times New Roman"/>
              </w:rPr>
              <w:t xml:space="preserve">, </w:t>
            </w:r>
            <w:r w:rsidRPr="00A347F4">
              <w:rPr>
                <w:rFonts w:cs="Times New Roman"/>
              </w:rPr>
              <w:t>10932</w:t>
            </w:r>
            <w:r>
              <w:rPr>
                <w:rFonts w:cs="Times New Roman"/>
              </w:rPr>
              <w:t xml:space="preserve">, </w:t>
            </w:r>
            <w:r w:rsidRPr="00A347F4">
              <w:rPr>
                <w:rFonts w:cs="Times New Roman"/>
              </w:rPr>
              <w:t>10933</w:t>
            </w:r>
            <w:r>
              <w:rPr>
                <w:rFonts w:cs="Times New Roman"/>
              </w:rPr>
              <w:t xml:space="preserve">, </w:t>
            </w:r>
            <w:r w:rsidRPr="00A347F4">
              <w:rPr>
                <w:rFonts w:cs="Times New Roman"/>
              </w:rPr>
              <w:t>10940</w:t>
            </w:r>
            <w:r>
              <w:rPr>
                <w:rFonts w:cs="Times New Roman"/>
              </w:rPr>
              <w:t xml:space="preserve">, </w:t>
            </w:r>
            <w:r w:rsidRPr="00A347F4">
              <w:rPr>
                <w:rFonts w:cs="Times New Roman"/>
              </w:rPr>
              <w:t>10941</w:t>
            </w:r>
            <w:r>
              <w:rPr>
                <w:rFonts w:cs="Times New Roman"/>
              </w:rPr>
              <w:t xml:space="preserve">, </w:t>
            </w:r>
            <w:r w:rsidRPr="00A347F4">
              <w:rPr>
                <w:rFonts w:cs="Times New Roman"/>
              </w:rPr>
              <w:t>10942</w:t>
            </w:r>
            <w:r>
              <w:rPr>
                <w:rFonts w:cs="Times New Roman"/>
              </w:rPr>
              <w:t xml:space="preserve">, </w:t>
            </w:r>
            <w:r w:rsidRPr="00A347F4">
              <w:rPr>
                <w:rFonts w:cs="Times New Roman"/>
              </w:rPr>
              <w:t>10943</w:t>
            </w:r>
            <w:r>
              <w:rPr>
                <w:rFonts w:cs="Times New Roman"/>
              </w:rPr>
              <w:t xml:space="preserve">, </w:t>
            </w:r>
            <w:r w:rsidRPr="00A347F4">
              <w:rPr>
                <w:rFonts w:cs="Times New Roman"/>
              </w:rPr>
              <w:t>10944</w:t>
            </w:r>
            <w:r>
              <w:rPr>
                <w:rFonts w:cs="Times New Roman"/>
              </w:rPr>
              <w:t xml:space="preserve">, </w:t>
            </w:r>
            <w:r w:rsidRPr="00A347F4">
              <w:rPr>
                <w:rFonts w:cs="Times New Roman"/>
              </w:rPr>
              <w:t>11000</w:t>
            </w:r>
            <w:r>
              <w:rPr>
                <w:rFonts w:cs="Times New Roman"/>
              </w:rPr>
              <w:t xml:space="preserve">, </w:t>
            </w:r>
            <w:r w:rsidRPr="00A347F4">
              <w:rPr>
                <w:rFonts w:cs="Times New Roman"/>
              </w:rPr>
              <w:t>11003</w:t>
            </w:r>
            <w:r>
              <w:rPr>
                <w:rFonts w:cs="Times New Roman"/>
              </w:rPr>
              <w:t xml:space="preserve">, </w:t>
            </w:r>
            <w:r w:rsidRPr="00A347F4">
              <w:rPr>
                <w:rFonts w:cs="Times New Roman"/>
              </w:rPr>
              <w:t>11004</w:t>
            </w:r>
            <w:r>
              <w:rPr>
                <w:rFonts w:cs="Times New Roman"/>
              </w:rPr>
              <w:t xml:space="preserve">, </w:t>
            </w:r>
            <w:r w:rsidRPr="00A347F4">
              <w:rPr>
                <w:rFonts w:cs="Times New Roman"/>
              </w:rPr>
              <w:t>11005</w:t>
            </w:r>
            <w:r>
              <w:rPr>
                <w:rFonts w:cs="Times New Roman"/>
              </w:rPr>
              <w:t xml:space="preserve">, </w:t>
            </w:r>
            <w:r w:rsidRPr="00A347F4">
              <w:rPr>
                <w:rFonts w:cs="Times New Roman"/>
              </w:rPr>
              <w:t>11009</w:t>
            </w:r>
            <w:r>
              <w:rPr>
                <w:rFonts w:cs="Times New Roman"/>
              </w:rPr>
              <w:t xml:space="preserve">, </w:t>
            </w:r>
            <w:r w:rsidRPr="00A347F4">
              <w:rPr>
                <w:rFonts w:cs="Times New Roman"/>
              </w:rPr>
              <w:t>11012</w:t>
            </w:r>
            <w:r>
              <w:rPr>
                <w:rFonts w:cs="Times New Roman"/>
              </w:rPr>
              <w:t xml:space="preserve">, </w:t>
            </w:r>
            <w:r w:rsidRPr="00A347F4">
              <w:rPr>
                <w:rFonts w:cs="Times New Roman"/>
              </w:rPr>
              <w:t>11015</w:t>
            </w:r>
            <w:r>
              <w:rPr>
                <w:rFonts w:cs="Times New Roman"/>
              </w:rPr>
              <w:t xml:space="preserve">, </w:t>
            </w:r>
            <w:r w:rsidRPr="00A347F4">
              <w:rPr>
                <w:rFonts w:cs="Times New Roman"/>
              </w:rPr>
              <w:t>11018</w:t>
            </w:r>
            <w:r>
              <w:rPr>
                <w:rFonts w:cs="Times New Roman"/>
              </w:rPr>
              <w:t xml:space="preserve">, </w:t>
            </w:r>
            <w:r w:rsidRPr="00A347F4">
              <w:rPr>
                <w:rFonts w:cs="Times New Roman"/>
              </w:rPr>
              <w:t>11021</w:t>
            </w:r>
            <w:r>
              <w:rPr>
                <w:rFonts w:cs="Times New Roman"/>
              </w:rPr>
              <w:t xml:space="preserve">, </w:t>
            </w:r>
            <w:r w:rsidRPr="00A347F4">
              <w:rPr>
                <w:rFonts w:cs="Times New Roman"/>
              </w:rPr>
              <w:t>11024</w:t>
            </w:r>
            <w:r>
              <w:rPr>
                <w:rFonts w:cs="Times New Roman"/>
              </w:rPr>
              <w:t xml:space="preserve">, </w:t>
            </w:r>
            <w:r w:rsidRPr="00A347F4">
              <w:rPr>
                <w:rFonts w:cs="Times New Roman"/>
              </w:rPr>
              <w:t>11027</w:t>
            </w:r>
            <w:r>
              <w:rPr>
                <w:rFonts w:cs="Times New Roman"/>
              </w:rPr>
              <w:t xml:space="preserve">, </w:t>
            </w:r>
            <w:r w:rsidRPr="00A347F4">
              <w:rPr>
                <w:rFonts w:cs="Times New Roman"/>
              </w:rPr>
              <w:t>11200</w:t>
            </w:r>
            <w:r>
              <w:rPr>
                <w:rFonts w:cs="Times New Roman"/>
              </w:rPr>
              <w:t xml:space="preserve">, </w:t>
            </w:r>
            <w:r w:rsidRPr="00A347F4">
              <w:rPr>
                <w:rFonts w:cs="Times New Roman"/>
              </w:rPr>
              <w:t>11204</w:t>
            </w:r>
            <w:r>
              <w:rPr>
                <w:rFonts w:cs="Times New Roman"/>
              </w:rPr>
              <w:t xml:space="preserve">, </w:t>
            </w:r>
            <w:r w:rsidRPr="00A347F4">
              <w:rPr>
                <w:rFonts w:cs="Times New Roman"/>
              </w:rPr>
              <w:t>11205</w:t>
            </w:r>
            <w:r>
              <w:rPr>
                <w:rFonts w:cs="Times New Roman"/>
              </w:rPr>
              <w:t xml:space="preserve">, </w:t>
            </w:r>
            <w:r w:rsidRPr="00A347F4">
              <w:rPr>
                <w:rFonts w:cs="Times New Roman"/>
              </w:rPr>
              <w:t>11210</w:t>
            </w:r>
            <w:r>
              <w:rPr>
                <w:rFonts w:cs="Times New Roman"/>
              </w:rPr>
              <w:t xml:space="preserve">, </w:t>
            </w:r>
            <w:r w:rsidRPr="00A347F4">
              <w:rPr>
                <w:rFonts w:cs="Times New Roman"/>
              </w:rPr>
              <w:t>11211</w:t>
            </w:r>
            <w:r>
              <w:rPr>
                <w:rFonts w:cs="Times New Roman"/>
              </w:rPr>
              <w:t xml:space="preserve">, </w:t>
            </w:r>
            <w:r w:rsidRPr="00A347F4">
              <w:rPr>
                <w:rFonts w:cs="Times New Roman"/>
              </w:rPr>
              <w:t>11215</w:t>
            </w:r>
            <w:r>
              <w:rPr>
                <w:rFonts w:cs="Times New Roman"/>
              </w:rPr>
              <w:t xml:space="preserve">, </w:t>
            </w:r>
            <w:r w:rsidRPr="00A347F4">
              <w:rPr>
                <w:rFonts w:cs="Times New Roman"/>
              </w:rPr>
              <w:t>11218</w:t>
            </w:r>
            <w:r>
              <w:rPr>
                <w:rFonts w:cs="Times New Roman"/>
              </w:rPr>
              <w:t xml:space="preserve">, </w:t>
            </w:r>
            <w:r w:rsidRPr="00A347F4">
              <w:rPr>
                <w:rFonts w:cs="Times New Roman"/>
              </w:rPr>
              <w:t>11219</w:t>
            </w:r>
            <w:r>
              <w:rPr>
                <w:rFonts w:cs="Times New Roman"/>
              </w:rPr>
              <w:t xml:space="preserve">, </w:t>
            </w:r>
            <w:r w:rsidRPr="00A347F4">
              <w:rPr>
                <w:rFonts w:cs="Times New Roman"/>
              </w:rPr>
              <w:t>11220</w:t>
            </w:r>
            <w:r>
              <w:rPr>
                <w:rFonts w:cs="Times New Roman"/>
              </w:rPr>
              <w:t xml:space="preserve">, </w:t>
            </w:r>
            <w:r w:rsidRPr="00A347F4">
              <w:rPr>
                <w:rFonts w:cs="Times New Roman"/>
              </w:rPr>
              <w:t>11221</w:t>
            </w:r>
            <w:r>
              <w:rPr>
                <w:rFonts w:cs="Times New Roman"/>
              </w:rPr>
              <w:t xml:space="preserve">, </w:t>
            </w:r>
            <w:r w:rsidRPr="00A347F4">
              <w:rPr>
                <w:rFonts w:cs="Times New Roman"/>
              </w:rPr>
              <w:t>11224</w:t>
            </w:r>
            <w:r>
              <w:rPr>
                <w:rFonts w:cs="Times New Roman"/>
              </w:rPr>
              <w:t xml:space="preserve">, </w:t>
            </w:r>
            <w:r w:rsidRPr="00A347F4">
              <w:rPr>
                <w:rFonts w:cs="Times New Roman"/>
              </w:rPr>
              <w:t>11235</w:t>
            </w:r>
            <w:r>
              <w:rPr>
                <w:rFonts w:cs="Times New Roman"/>
              </w:rPr>
              <w:t xml:space="preserve">, </w:t>
            </w:r>
            <w:r w:rsidRPr="00A347F4">
              <w:rPr>
                <w:rFonts w:cs="Times New Roman"/>
              </w:rPr>
              <w:t>11237</w:t>
            </w:r>
            <w:r>
              <w:rPr>
                <w:rFonts w:cs="Times New Roman"/>
              </w:rPr>
              <w:t xml:space="preserve">, </w:t>
            </w:r>
            <w:r w:rsidRPr="00A347F4">
              <w:rPr>
                <w:rFonts w:cs="Times New Roman"/>
              </w:rPr>
              <w:t>11240</w:t>
            </w:r>
            <w:r>
              <w:rPr>
                <w:rFonts w:cs="Times New Roman"/>
              </w:rPr>
              <w:t xml:space="preserve">, </w:t>
            </w:r>
            <w:r w:rsidRPr="00A347F4">
              <w:rPr>
                <w:rFonts w:cs="Times New Roman"/>
              </w:rPr>
              <w:t>11241</w:t>
            </w:r>
            <w:r>
              <w:rPr>
                <w:rFonts w:cs="Times New Roman"/>
              </w:rPr>
              <w:t xml:space="preserve">, </w:t>
            </w:r>
            <w:r w:rsidRPr="00A347F4">
              <w:rPr>
                <w:rFonts w:cs="Times New Roman"/>
              </w:rPr>
              <w:t>11242</w:t>
            </w:r>
            <w:r>
              <w:rPr>
                <w:rFonts w:cs="Times New Roman"/>
              </w:rPr>
              <w:t xml:space="preserve">, </w:t>
            </w:r>
            <w:r w:rsidRPr="00A347F4">
              <w:rPr>
                <w:rFonts w:cs="Times New Roman"/>
              </w:rPr>
              <w:t>11243</w:t>
            </w:r>
            <w:r>
              <w:rPr>
                <w:rFonts w:cs="Times New Roman"/>
              </w:rPr>
              <w:t xml:space="preserve">, </w:t>
            </w:r>
            <w:r w:rsidRPr="00A347F4">
              <w:rPr>
                <w:rFonts w:cs="Times New Roman"/>
              </w:rPr>
              <w:t>11244</w:t>
            </w:r>
            <w:r>
              <w:rPr>
                <w:rFonts w:cs="Times New Roman"/>
              </w:rPr>
              <w:t xml:space="preserve">, </w:t>
            </w:r>
            <w:r w:rsidRPr="00A347F4">
              <w:rPr>
                <w:rFonts w:cs="Times New Roman"/>
              </w:rPr>
              <w:t>11303</w:t>
            </w:r>
            <w:r>
              <w:rPr>
                <w:rFonts w:cs="Times New Roman"/>
              </w:rPr>
              <w:t xml:space="preserve">, </w:t>
            </w:r>
            <w:r w:rsidRPr="00A347F4">
              <w:rPr>
                <w:rFonts w:cs="Times New Roman"/>
              </w:rPr>
              <w:t>11304</w:t>
            </w:r>
            <w:r>
              <w:rPr>
                <w:rFonts w:cs="Times New Roman"/>
              </w:rPr>
              <w:t xml:space="preserve">, </w:t>
            </w:r>
            <w:r w:rsidRPr="00A347F4">
              <w:rPr>
                <w:rFonts w:cs="Times New Roman"/>
              </w:rPr>
              <w:t>11306</w:t>
            </w:r>
            <w:r>
              <w:rPr>
                <w:rFonts w:cs="Times New Roman"/>
              </w:rPr>
              <w:t xml:space="preserve">, </w:t>
            </w:r>
            <w:r w:rsidRPr="00A347F4">
              <w:rPr>
                <w:rFonts w:cs="Times New Roman"/>
              </w:rPr>
              <w:t>11309</w:t>
            </w:r>
            <w:r>
              <w:rPr>
                <w:rFonts w:cs="Times New Roman"/>
              </w:rPr>
              <w:t xml:space="preserve">, </w:t>
            </w:r>
            <w:r w:rsidRPr="00A347F4">
              <w:rPr>
                <w:rFonts w:cs="Times New Roman"/>
              </w:rPr>
              <w:t>11312</w:t>
            </w:r>
            <w:r>
              <w:rPr>
                <w:rFonts w:cs="Times New Roman"/>
              </w:rPr>
              <w:t xml:space="preserve">, </w:t>
            </w:r>
            <w:r w:rsidRPr="00A347F4">
              <w:rPr>
                <w:rFonts w:cs="Times New Roman"/>
              </w:rPr>
              <w:t>11315</w:t>
            </w:r>
            <w:r>
              <w:rPr>
                <w:rFonts w:cs="Times New Roman"/>
              </w:rPr>
              <w:t xml:space="preserve">, </w:t>
            </w:r>
            <w:r w:rsidRPr="00A347F4">
              <w:rPr>
                <w:rFonts w:cs="Times New Roman"/>
              </w:rPr>
              <w:t>11318</w:t>
            </w:r>
            <w:r>
              <w:rPr>
                <w:rFonts w:cs="Times New Roman"/>
              </w:rPr>
              <w:t xml:space="preserve">, </w:t>
            </w:r>
            <w:r w:rsidRPr="00A347F4">
              <w:rPr>
                <w:rFonts w:cs="Times New Roman"/>
              </w:rPr>
              <w:t>11324</w:t>
            </w:r>
            <w:r>
              <w:rPr>
                <w:rFonts w:cs="Times New Roman"/>
              </w:rPr>
              <w:t xml:space="preserve">, </w:t>
            </w:r>
            <w:r w:rsidRPr="00A347F4">
              <w:rPr>
                <w:rFonts w:cs="Times New Roman"/>
              </w:rPr>
              <w:t>11327</w:t>
            </w:r>
            <w:r>
              <w:rPr>
                <w:rFonts w:cs="Times New Roman"/>
              </w:rPr>
              <w:t xml:space="preserve">, </w:t>
            </w:r>
            <w:r w:rsidRPr="00A347F4">
              <w:rPr>
                <w:rFonts w:cs="Times New Roman"/>
              </w:rPr>
              <w:t>11330</w:t>
            </w:r>
            <w:r>
              <w:rPr>
                <w:rFonts w:cs="Times New Roman"/>
              </w:rPr>
              <w:t xml:space="preserve">, </w:t>
            </w:r>
            <w:r w:rsidRPr="00A347F4">
              <w:rPr>
                <w:rFonts w:cs="Times New Roman"/>
              </w:rPr>
              <w:t>11332</w:t>
            </w:r>
            <w:r>
              <w:rPr>
                <w:rFonts w:cs="Times New Roman"/>
              </w:rPr>
              <w:t xml:space="preserve">, </w:t>
            </w:r>
            <w:r w:rsidRPr="00A347F4">
              <w:rPr>
                <w:rFonts w:cs="Times New Roman"/>
              </w:rPr>
              <w:t>11333</w:t>
            </w:r>
            <w:r>
              <w:rPr>
                <w:rFonts w:cs="Times New Roman"/>
              </w:rPr>
              <w:t xml:space="preserve">, </w:t>
            </w:r>
            <w:r w:rsidRPr="00A347F4">
              <w:rPr>
                <w:rFonts w:cs="Times New Roman"/>
              </w:rPr>
              <w:t>11336</w:t>
            </w:r>
            <w:r>
              <w:rPr>
                <w:rFonts w:cs="Times New Roman"/>
              </w:rPr>
              <w:t xml:space="preserve">, </w:t>
            </w:r>
            <w:r w:rsidRPr="00A347F4">
              <w:rPr>
                <w:rFonts w:cs="Times New Roman"/>
              </w:rPr>
              <w:t>11339</w:t>
            </w:r>
            <w:r>
              <w:rPr>
                <w:rFonts w:cs="Times New Roman"/>
              </w:rPr>
              <w:t xml:space="preserve">, </w:t>
            </w:r>
            <w:r w:rsidRPr="00A347F4">
              <w:rPr>
                <w:rFonts w:cs="Times New Roman"/>
              </w:rPr>
              <w:t>11503</w:t>
            </w:r>
            <w:r>
              <w:rPr>
                <w:rFonts w:cs="Times New Roman"/>
              </w:rPr>
              <w:t xml:space="preserve">, </w:t>
            </w:r>
            <w:r w:rsidRPr="00A347F4">
              <w:rPr>
                <w:rFonts w:cs="Times New Roman"/>
              </w:rPr>
              <w:t>11505</w:t>
            </w:r>
            <w:r>
              <w:rPr>
                <w:rFonts w:cs="Times New Roman"/>
              </w:rPr>
              <w:t xml:space="preserve">, </w:t>
            </w:r>
            <w:r w:rsidRPr="00A347F4">
              <w:rPr>
                <w:rFonts w:cs="Times New Roman"/>
              </w:rPr>
              <w:t>11506</w:t>
            </w:r>
            <w:r>
              <w:rPr>
                <w:rFonts w:cs="Times New Roman"/>
              </w:rPr>
              <w:t xml:space="preserve">, </w:t>
            </w:r>
            <w:r w:rsidRPr="00A347F4">
              <w:rPr>
                <w:rFonts w:cs="Times New Roman"/>
              </w:rPr>
              <w:t>11507</w:t>
            </w:r>
            <w:r>
              <w:rPr>
                <w:rFonts w:cs="Times New Roman"/>
              </w:rPr>
              <w:t xml:space="preserve">, </w:t>
            </w:r>
            <w:r w:rsidRPr="00A347F4">
              <w:rPr>
                <w:rFonts w:cs="Times New Roman"/>
              </w:rPr>
              <w:t>11508</w:t>
            </w:r>
            <w:r>
              <w:rPr>
                <w:rFonts w:cs="Times New Roman"/>
              </w:rPr>
              <w:t xml:space="preserve">, </w:t>
            </w:r>
            <w:r w:rsidRPr="00A347F4">
              <w:rPr>
                <w:rFonts w:cs="Times New Roman"/>
              </w:rPr>
              <w:t>11512</w:t>
            </w:r>
            <w:r>
              <w:rPr>
                <w:rFonts w:cs="Times New Roman"/>
              </w:rPr>
              <w:t xml:space="preserve">, </w:t>
            </w:r>
            <w:r w:rsidRPr="00A347F4">
              <w:rPr>
                <w:rFonts w:cs="Times New Roman"/>
              </w:rPr>
              <w:t>11600</w:t>
            </w:r>
            <w:r>
              <w:rPr>
                <w:rFonts w:cs="Times New Roman"/>
              </w:rPr>
              <w:t xml:space="preserve">, </w:t>
            </w:r>
            <w:r w:rsidRPr="00A347F4">
              <w:rPr>
                <w:rFonts w:cs="Times New Roman"/>
              </w:rPr>
              <w:t>11602</w:t>
            </w:r>
            <w:r>
              <w:rPr>
                <w:rFonts w:cs="Times New Roman"/>
              </w:rPr>
              <w:t xml:space="preserve">, </w:t>
            </w:r>
            <w:r w:rsidRPr="00A347F4">
              <w:rPr>
                <w:rFonts w:cs="Times New Roman"/>
              </w:rPr>
              <w:t>11604</w:t>
            </w:r>
            <w:r>
              <w:rPr>
                <w:rFonts w:cs="Times New Roman"/>
              </w:rPr>
              <w:t xml:space="preserve">, </w:t>
            </w:r>
            <w:r w:rsidRPr="00A347F4">
              <w:rPr>
                <w:rFonts w:cs="Times New Roman"/>
              </w:rPr>
              <w:t>11605</w:t>
            </w:r>
            <w:r>
              <w:rPr>
                <w:rFonts w:cs="Times New Roman"/>
              </w:rPr>
              <w:t xml:space="preserve">, </w:t>
            </w:r>
            <w:r w:rsidRPr="00A347F4">
              <w:rPr>
                <w:rFonts w:cs="Times New Roman"/>
              </w:rPr>
              <w:t>11610</w:t>
            </w:r>
            <w:r>
              <w:rPr>
                <w:rFonts w:cs="Times New Roman"/>
              </w:rPr>
              <w:t xml:space="preserve">, </w:t>
            </w:r>
            <w:r w:rsidRPr="00A347F4">
              <w:rPr>
                <w:rFonts w:cs="Times New Roman"/>
              </w:rPr>
              <w:t>11611</w:t>
            </w:r>
            <w:r>
              <w:rPr>
                <w:rFonts w:cs="Times New Roman"/>
              </w:rPr>
              <w:t xml:space="preserve">, </w:t>
            </w:r>
            <w:r w:rsidRPr="00A347F4">
              <w:rPr>
                <w:rFonts w:cs="Times New Roman"/>
              </w:rPr>
              <w:t>11612</w:t>
            </w:r>
            <w:r>
              <w:rPr>
                <w:rFonts w:cs="Times New Roman"/>
              </w:rPr>
              <w:t xml:space="preserve">, </w:t>
            </w:r>
            <w:r w:rsidRPr="00A347F4">
              <w:rPr>
                <w:rFonts w:cs="Times New Roman"/>
              </w:rPr>
              <w:t>11614</w:t>
            </w:r>
            <w:r>
              <w:rPr>
                <w:rFonts w:cs="Times New Roman"/>
              </w:rPr>
              <w:t xml:space="preserve">, </w:t>
            </w:r>
            <w:r w:rsidRPr="00A347F4">
              <w:rPr>
                <w:rFonts w:cs="Times New Roman"/>
              </w:rPr>
              <w:t>11615</w:t>
            </w:r>
            <w:r>
              <w:rPr>
                <w:rFonts w:cs="Times New Roman"/>
              </w:rPr>
              <w:t xml:space="preserve">, </w:t>
            </w:r>
            <w:r w:rsidRPr="00A347F4">
              <w:rPr>
                <w:rFonts w:cs="Times New Roman"/>
              </w:rPr>
              <w:t>11627</w:t>
            </w:r>
            <w:r>
              <w:rPr>
                <w:rFonts w:cs="Times New Roman"/>
              </w:rPr>
              <w:t xml:space="preserve">, </w:t>
            </w:r>
            <w:r w:rsidRPr="00A347F4">
              <w:rPr>
                <w:rFonts w:cs="Times New Roman"/>
              </w:rPr>
              <w:t>11705</w:t>
            </w:r>
            <w:r>
              <w:rPr>
                <w:rFonts w:cs="Times New Roman"/>
              </w:rPr>
              <w:t xml:space="preserve">, </w:t>
            </w:r>
            <w:r w:rsidRPr="00A347F4">
              <w:rPr>
                <w:rFonts w:cs="Times New Roman"/>
              </w:rPr>
              <w:t>11713</w:t>
            </w:r>
            <w:r>
              <w:rPr>
                <w:rFonts w:cs="Times New Roman"/>
              </w:rPr>
              <w:t xml:space="preserve">, </w:t>
            </w:r>
            <w:r w:rsidRPr="00A347F4">
              <w:rPr>
                <w:rFonts w:cs="Times New Roman"/>
              </w:rPr>
              <w:t>11715</w:t>
            </w:r>
            <w:r>
              <w:rPr>
                <w:rFonts w:cs="Times New Roman"/>
              </w:rPr>
              <w:t xml:space="preserve">, </w:t>
            </w:r>
            <w:r w:rsidRPr="00A347F4">
              <w:rPr>
                <w:rFonts w:cs="Times New Roman"/>
              </w:rPr>
              <w:t>11718</w:t>
            </w:r>
            <w:r>
              <w:rPr>
                <w:rFonts w:cs="Times New Roman"/>
              </w:rPr>
              <w:t xml:space="preserve">, </w:t>
            </w:r>
            <w:r w:rsidRPr="00A347F4">
              <w:rPr>
                <w:rFonts w:cs="Times New Roman"/>
              </w:rPr>
              <w:t>11719</w:t>
            </w:r>
            <w:r>
              <w:rPr>
                <w:rFonts w:cs="Times New Roman"/>
              </w:rPr>
              <w:t xml:space="preserve">, </w:t>
            </w:r>
            <w:r w:rsidRPr="00A347F4">
              <w:rPr>
                <w:rFonts w:cs="Times New Roman"/>
              </w:rPr>
              <w:t>11720</w:t>
            </w:r>
            <w:r>
              <w:rPr>
                <w:rFonts w:cs="Times New Roman"/>
              </w:rPr>
              <w:t xml:space="preserve">, </w:t>
            </w:r>
            <w:r w:rsidRPr="00A347F4">
              <w:rPr>
                <w:rFonts w:cs="Times New Roman"/>
              </w:rPr>
              <w:t>11721</w:t>
            </w:r>
            <w:r>
              <w:rPr>
                <w:rFonts w:cs="Times New Roman"/>
              </w:rPr>
              <w:t xml:space="preserve">, </w:t>
            </w:r>
            <w:r w:rsidRPr="00A347F4">
              <w:rPr>
                <w:rFonts w:cs="Times New Roman"/>
              </w:rPr>
              <w:t>11724</w:t>
            </w:r>
            <w:r>
              <w:rPr>
                <w:rFonts w:cs="Times New Roman"/>
              </w:rPr>
              <w:t xml:space="preserve">, </w:t>
            </w:r>
            <w:r w:rsidRPr="00A347F4">
              <w:rPr>
                <w:rFonts w:cs="Times New Roman"/>
              </w:rPr>
              <w:t>11725</w:t>
            </w:r>
            <w:r>
              <w:rPr>
                <w:rFonts w:cs="Times New Roman"/>
              </w:rPr>
              <w:t xml:space="preserve">, </w:t>
            </w:r>
            <w:r w:rsidRPr="00A347F4">
              <w:rPr>
                <w:rFonts w:cs="Times New Roman"/>
              </w:rPr>
              <w:t>11726</w:t>
            </w:r>
            <w:r>
              <w:rPr>
                <w:rFonts w:cs="Times New Roman"/>
              </w:rPr>
              <w:t xml:space="preserve">, </w:t>
            </w:r>
            <w:r w:rsidRPr="00A347F4">
              <w:rPr>
                <w:rFonts w:cs="Times New Roman"/>
              </w:rPr>
              <w:t>11727</w:t>
            </w:r>
            <w:r>
              <w:rPr>
                <w:rFonts w:cs="Times New Roman"/>
              </w:rPr>
              <w:t xml:space="preserve">, </w:t>
            </w:r>
            <w:r w:rsidRPr="00A347F4">
              <w:rPr>
                <w:rFonts w:cs="Times New Roman"/>
              </w:rPr>
              <w:t>11728</w:t>
            </w:r>
            <w:r>
              <w:rPr>
                <w:rFonts w:cs="Times New Roman"/>
              </w:rPr>
              <w:t xml:space="preserve">, </w:t>
            </w:r>
            <w:r w:rsidRPr="00A347F4">
              <w:rPr>
                <w:rFonts w:cs="Times New Roman"/>
              </w:rPr>
              <w:t>11729</w:t>
            </w:r>
            <w:r>
              <w:rPr>
                <w:rFonts w:cs="Times New Roman"/>
              </w:rPr>
              <w:t xml:space="preserve">, </w:t>
            </w:r>
            <w:r w:rsidRPr="00A347F4">
              <w:rPr>
                <w:rFonts w:cs="Times New Roman"/>
              </w:rPr>
              <w:t>11730</w:t>
            </w:r>
            <w:r>
              <w:rPr>
                <w:rFonts w:cs="Times New Roman"/>
              </w:rPr>
              <w:t xml:space="preserve">, </w:t>
            </w:r>
            <w:r w:rsidRPr="00A347F4">
              <w:rPr>
                <w:rFonts w:cs="Times New Roman"/>
              </w:rPr>
              <w:t>11731</w:t>
            </w:r>
            <w:r>
              <w:rPr>
                <w:rFonts w:cs="Times New Roman"/>
              </w:rPr>
              <w:t xml:space="preserve">, </w:t>
            </w:r>
            <w:r w:rsidRPr="00A347F4">
              <w:rPr>
                <w:rFonts w:cs="Times New Roman"/>
              </w:rPr>
              <w:t>12200</w:t>
            </w:r>
            <w:r>
              <w:rPr>
                <w:rFonts w:cs="Times New Roman"/>
              </w:rPr>
              <w:t xml:space="preserve">, </w:t>
            </w:r>
            <w:r w:rsidRPr="00A347F4">
              <w:rPr>
                <w:rFonts w:cs="Times New Roman"/>
              </w:rPr>
              <w:t>12201</w:t>
            </w:r>
            <w:r>
              <w:rPr>
                <w:rFonts w:cs="Times New Roman"/>
              </w:rPr>
              <w:t xml:space="preserve">, </w:t>
            </w:r>
            <w:r w:rsidRPr="00A347F4">
              <w:rPr>
                <w:rFonts w:cs="Times New Roman"/>
              </w:rPr>
              <w:t>12306</w:t>
            </w:r>
            <w:r>
              <w:rPr>
                <w:rFonts w:cs="Times New Roman"/>
              </w:rPr>
              <w:t xml:space="preserve">, </w:t>
            </w:r>
            <w:r w:rsidRPr="00A347F4">
              <w:rPr>
                <w:rFonts w:cs="Times New Roman"/>
              </w:rPr>
              <w:t>12312</w:t>
            </w:r>
            <w:r>
              <w:rPr>
                <w:rFonts w:cs="Times New Roman"/>
              </w:rPr>
              <w:t xml:space="preserve">, </w:t>
            </w:r>
            <w:r w:rsidRPr="00A347F4">
              <w:rPr>
                <w:rFonts w:cs="Times New Roman"/>
              </w:rPr>
              <w:t>12315</w:t>
            </w:r>
            <w:r>
              <w:rPr>
                <w:rFonts w:cs="Times New Roman"/>
              </w:rPr>
              <w:t xml:space="preserve">, </w:t>
            </w:r>
            <w:r w:rsidRPr="00A347F4">
              <w:rPr>
                <w:rFonts w:cs="Times New Roman"/>
              </w:rPr>
              <w:t>12320</w:t>
            </w:r>
            <w:r>
              <w:rPr>
                <w:rFonts w:cs="Times New Roman"/>
              </w:rPr>
              <w:t xml:space="preserve">, </w:t>
            </w:r>
            <w:r w:rsidRPr="00A347F4">
              <w:rPr>
                <w:rFonts w:cs="Times New Roman"/>
              </w:rPr>
              <w:t>12321</w:t>
            </w:r>
            <w:r>
              <w:rPr>
                <w:rFonts w:cs="Times New Roman"/>
              </w:rPr>
              <w:t xml:space="preserve">, </w:t>
            </w:r>
            <w:r w:rsidRPr="00A347F4">
              <w:rPr>
                <w:rFonts w:cs="Times New Roman"/>
              </w:rPr>
              <w:t>12322</w:t>
            </w:r>
            <w:r>
              <w:rPr>
                <w:rFonts w:cs="Times New Roman"/>
              </w:rPr>
              <w:t xml:space="preserve">, </w:t>
            </w:r>
            <w:r w:rsidRPr="00A347F4">
              <w:rPr>
                <w:rFonts w:cs="Times New Roman"/>
              </w:rPr>
              <w:t>12325</w:t>
            </w:r>
            <w:r>
              <w:rPr>
                <w:rFonts w:cs="Times New Roman"/>
              </w:rPr>
              <w:t xml:space="preserve">, </w:t>
            </w:r>
            <w:r w:rsidRPr="00A347F4">
              <w:rPr>
                <w:rFonts w:cs="Times New Roman"/>
              </w:rPr>
              <w:t>12326</w:t>
            </w:r>
            <w:r>
              <w:rPr>
                <w:rFonts w:cs="Times New Roman"/>
              </w:rPr>
              <w:t xml:space="preserve">, </w:t>
            </w:r>
            <w:r w:rsidRPr="00A347F4">
              <w:rPr>
                <w:rFonts w:cs="Times New Roman"/>
              </w:rPr>
              <w:t>12500</w:t>
            </w:r>
            <w:r>
              <w:rPr>
                <w:rFonts w:cs="Times New Roman"/>
              </w:rPr>
              <w:t xml:space="preserve">, </w:t>
            </w:r>
            <w:r w:rsidRPr="00A347F4">
              <w:rPr>
                <w:rFonts w:cs="Times New Roman"/>
              </w:rPr>
              <w:t>12533</w:t>
            </w:r>
            <w:r>
              <w:rPr>
                <w:rFonts w:cs="Times New Roman"/>
              </w:rPr>
              <w:t xml:space="preserve">, </w:t>
            </w:r>
            <w:r w:rsidRPr="00A347F4">
              <w:rPr>
                <w:rFonts w:cs="Times New Roman"/>
              </w:rPr>
              <w:t>13300</w:t>
            </w:r>
            <w:r>
              <w:rPr>
                <w:rFonts w:cs="Times New Roman"/>
              </w:rPr>
              <w:t xml:space="preserve">, </w:t>
            </w:r>
            <w:r w:rsidRPr="00A347F4">
              <w:rPr>
                <w:rFonts w:cs="Times New Roman"/>
              </w:rPr>
              <w:t>13303</w:t>
            </w:r>
            <w:r>
              <w:rPr>
                <w:rFonts w:cs="Times New Roman"/>
              </w:rPr>
              <w:t xml:space="preserve">, </w:t>
            </w:r>
            <w:r w:rsidRPr="00A347F4">
              <w:rPr>
                <w:rFonts w:cs="Times New Roman"/>
              </w:rPr>
              <w:t>13306</w:t>
            </w:r>
            <w:r>
              <w:rPr>
                <w:rFonts w:cs="Times New Roman"/>
              </w:rPr>
              <w:t xml:space="preserve">, </w:t>
            </w:r>
            <w:r w:rsidRPr="00A347F4">
              <w:rPr>
                <w:rFonts w:cs="Times New Roman"/>
              </w:rPr>
              <w:t>13309</w:t>
            </w:r>
            <w:r>
              <w:rPr>
                <w:rFonts w:cs="Times New Roman"/>
              </w:rPr>
              <w:t xml:space="preserve">, </w:t>
            </w:r>
            <w:r w:rsidRPr="00A347F4">
              <w:rPr>
                <w:rFonts w:cs="Times New Roman"/>
              </w:rPr>
              <w:t>13312</w:t>
            </w:r>
            <w:r>
              <w:rPr>
                <w:rFonts w:cs="Times New Roman"/>
              </w:rPr>
              <w:t xml:space="preserve">, </w:t>
            </w:r>
            <w:r w:rsidRPr="00A347F4">
              <w:rPr>
                <w:rFonts w:cs="Times New Roman"/>
              </w:rPr>
              <w:t>13318</w:t>
            </w:r>
            <w:r>
              <w:rPr>
                <w:rFonts w:cs="Times New Roman"/>
              </w:rPr>
              <w:t xml:space="preserve">, </w:t>
            </w:r>
            <w:r w:rsidRPr="00A347F4">
              <w:rPr>
                <w:rFonts w:cs="Times New Roman"/>
              </w:rPr>
              <w:t>13319</w:t>
            </w:r>
            <w:r>
              <w:rPr>
                <w:rFonts w:cs="Times New Roman"/>
              </w:rPr>
              <w:t xml:space="preserve">, </w:t>
            </w:r>
            <w:r w:rsidRPr="00A347F4">
              <w:rPr>
                <w:rFonts w:cs="Times New Roman"/>
              </w:rPr>
              <w:t>13703</w:t>
            </w:r>
            <w:r>
              <w:rPr>
                <w:rFonts w:cs="Times New Roman"/>
              </w:rPr>
              <w:t xml:space="preserve">, </w:t>
            </w:r>
            <w:r w:rsidRPr="00A347F4">
              <w:rPr>
                <w:rFonts w:cs="Times New Roman"/>
              </w:rPr>
              <w:t>13706</w:t>
            </w:r>
            <w:r>
              <w:rPr>
                <w:rFonts w:cs="Times New Roman"/>
              </w:rPr>
              <w:t xml:space="preserve">, </w:t>
            </w:r>
            <w:r w:rsidRPr="00A347F4">
              <w:rPr>
                <w:rFonts w:cs="Times New Roman"/>
              </w:rPr>
              <w:t>13750</w:t>
            </w:r>
            <w:r>
              <w:rPr>
                <w:rFonts w:cs="Times New Roman"/>
              </w:rPr>
              <w:t xml:space="preserve">, </w:t>
            </w:r>
            <w:r w:rsidRPr="00A347F4">
              <w:rPr>
                <w:rFonts w:cs="Times New Roman"/>
              </w:rPr>
              <w:t>13755</w:t>
            </w:r>
            <w:r>
              <w:rPr>
                <w:rFonts w:cs="Times New Roman"/>
              </w:rPr>
              <w:t xml:space="preserve">, </w:t>
            </w:r>
            <w:r w:rsidRPr="00A347F4">
              <w:rPr>
                <w:rFonts w:cs="Times New Roman"/>
              </w:rPr>
              <w:t>13815</w:t>
            </w:r>
            <w:r>
              <w:rPr>
                <w:rFonts w:cs="Times New Roman"/>
              </w:rPr>
              <w:t xml:space="preserve">, </w:t>
            </w:r>
            <w:r w:rsidRPr="00A347F4">
              <w:rPr>
                <w:rFonts w:cs="Times New Roman"/>
              </w:rPr>
              <w:t>13818</w:t>
            </w:r>
            <w:r>
              <w:rPr>
                <w:rFonts w:cs="Times New Roman"/>
              </w:rPr>
              <w:t xml:space="preserve">, </w:t>
            </w:r>
            <w:r w:rsidRPr="00A347F4">
              <w:rPr>
                <w:rFonts w:cs="Times New Roman"/>
              </w:rPr>
              <w:t>13830</w:t>
            </w:r>
            <w:r>
              <w:rPr>
                <w:rFonts w:cs="Times New Roman"/>
              </w:rPr>
              <w:t xml:space="preserve">, </w:t>
            </w:r>
            <w:r w:rsidRPr="00A347F4">
              <w:rPr>
                <w:rFonts w:cs="Times New Roman"/>
              </w:rPr>
              <w:t>13832</w:t>
            </w:r>
            <w:r>
              <w:rPr>
                <w:rFonts w:cs="Times New Roman"/>
              </w:rPr>
              <w:t xml:space="preserve">, </w:t>
            </w:r>
            <w:r w:rsidRPr="00A347F4">
              <w:rPr>
                <w:rFonts w:cs="Times New Roman"/>
              </w:rPr>
              <w:t>13834</w:t>
            </w:r>
            <w:r>
              <w:rPr>
                <w:rFonts w:cs="Times New Roman"/>
              </w:rPr>
              <w:t xml:space="preserve">, </w:t>
            </w:r>
            <w:r w:rsidRPr="00A347F4">
              <w:rPr>
                <w:rFonts w:cs="Times New Roman"/>
              </w:rPr>
              <w:t>13835</w:t>
            </w:r>
            <w:r>
              <w:rPr>
                <w:rFonts w:cs="Times New Roman"/>
              </w:rPr>
              <w:t xml:space="preserve">, </w:t>
            </w:r>
            <w:r w:rsidRPr="00A347F4">
              <w:rPr>
                <w:rFonts w:cs="Times New Roman"/>
              </w:rPr>
              <w:t>13837</w:t>
            </w:r>
            <w:r>
              <w:rPr>
                <w:rFonts w:cs="Times New Roman"/>
              </w:rPr>
              <w:t xml:space="preserve">, </w:t>
            </w:r>
            <w:r w:rsidRPr="00A347F4">
              <w:rPr>
                <w:rFonts w:cs="Times New Roman"/>
              </w:rPr>
              <w:t>13838</w:t>
            </w:r>
            <w:r>
              <w:rPr>
                <w:rFonts w:cs="Times New Roman"/>
              </w:rPr>
              <w:t xml:space="preserve">, </w:t>
            </w:r>
            <w:r w:rsidRPr="00A347F4">
              <w:rPr>
                <w:rFonts w:cs="Times New Roman"/>
              </w:rPr>
              <w:t>13839</w:t>
            </w:r>
            <w:r>
              <w:rPr>
                <w:rFonts w:cs="Times New Roman"/>
              </w:rPr>
              <w:t xml:space="preserve">, </w:t>
            </w:r>
            <w:r w:rsidRPr="00A347F4">
              <w:rPr>
                <w:rFonts w:cs="Times New Roman"/>
              </w:rPr>
              <w:t>13840</w:t>
            </w:r>
            <w:r>
              <w:rPr>
                <w:rFonts w:cs="Times New Roman"/>
              </w:rPr>
              <w:t xml:space="preserve">, </w:t>
            </w:r>
            <w:r w:rsidRPr="00A347F4">
              <w:rPr>
                <w:rFonts w:cs="Times New Roman"/>
              </w:rPr>
              <w:t>13842</w:t>
            </w:r>
            <w:r>
              <w:rPr>
                <w:rFonts w:cs="Times New Roman"/>
              </w:rPr>
              <w:t xml:space="preserve">, </w:t>
            </w:r>
            <w:r w:rsidRPr="00A347F4">
              <w:rPr>
                <w:rFonts w:cs="Times New Roman"/>
              </w:rPr>
              <w:t>13848</w:t>
            </w:r>
            <w:r>
              <w:rPr>
                <w:rFonts w:cs="Times New Roman"/>
              </w:rPr>
              <w:t xml:space="preserve">, </w:t>
            </w:r>
            <w:r w:rsidRPr="00A347F4">
              <w:rPr>
                <w:rFonts w:cs="Times New Roman"/>
              </w:rPr>
              <w:t>13851</w:t>
            </w:r>
            <w:r>
              <w:rPr>
                <w:rFonts w:cs="Times New Roman"/>
              </w:rPr>
              <w:t xml:space="preserve">, </w:t>
            </w:r>
            <w:r w:rsidRPr="00A347F4">
              <w:rPr>
                <w:rFonts w:cs="Times New Roman"/>
              </w:rPr>
              <w:t>13854</w:t>
            </w:r>
            <w:r>
              <w:rPr>
                <w:rFonts w:cs="Times New Roman"/>
              </w:rPr>
              <w:t xml:space="preserve">, </w:t>
            </w:r>
            <w:r w:rsidRPr="00A347F4">
              <w:rPr>
                <w:rFonts w:cs="Times New Roman"/>
              </w:rPr>
              <w:t>13857</w:t>
            </w:r>
            <w:r>
              <w:rPr>
                <w:rFonts w:cs="Times New Roman"/>
              </w:rPr>
              <w:t xml:space="preserve">, </w:t>
            </w:r>
            <w:r w:rsidRPr="00A347F4">
              <w:rPr>
                <w:rFonts w:cs="Times New Roman"/>
              </w:rPr>
              <w:t>13876</w:t>
            </w:r>
            <w:r>
              <w:rPr>
                <w:rFonts w:cs="Times New Roman"/>
              </w:rPr>
              <w:t xml:space="preserve">, </w:t>
            </w:r>
            <w:r w:rsidRPr="00A347F4">
              <w:rPr>
                <w:rFonts w:cs="Times New Roman"/>
              </w:rPr>
              <w:t>13881</w:t>
            </w:r>
            <w:r>
              <w:rPr>
                <w:rFonts w:cs="Times New Roman"/>
              </w:rPr>
              <w:t xml:space="preserve">, </w:t>
            </w:r>
            <w:r w:rsidRPr="00A347F4">
              <w:rPr>
                <w:rFonts w:cs="Times New Roman"/>
              </w:rPr>
              <w:t>13882</w:t>
            </w:r>
            <w:r>
              <w:rPr>
                <w:rFonts w:cs="Times New Roman"/>
              </w:rPr>
              <w:t xml:space="preserve">, </w:t>
            </w:r>
            <w:r w:rsidRPr="00A347F4">
              <w:rPr>
                <w:rFonts w:cs="Times New Roman"/>
              </w:rPr>
              <w:t>13885</w:t>
            </w:r>
            <w:r>
              <w:rPr>
                <w:rFonts w:cs="Times New Roman"/>
              </w:rPr>
              <w:t xml:space="preserve">, </w:t>
            </w:r>
            <w:r w:rsidRPr="00A347F4">
              <w:rPr>
                <w:rFonts w:cs="Times New Roman"/>
              </w:rPr>
              <w:t>13888</w:t>
            </w:r>
            <w:r>
              <w:rPr>
                <w:rFonts w:cs="Times New Roman"/>
              </w:rPr>
              <w:t xml:space="preserve">, </w:t>
            </w:r>
            <w:r w:rsidRPr="00A347F4">
              <w:rPr>
                <w:rFonts w:cs="Times New Roman"/>
              </w:rPr>
              <w:t>13899</w:t>
            </w:r>
            <w:r>
              <w:rPr>
                <w:rFonts w:cs="Times New Roman"/>
              </w:rPr>
              <w:t xml:space="preserve">, </w:t>
            </w:r>
            <w:r w:rsidRPr="00A347F4">
              <w:rPr>
                <w:rFonts w:cs="Times New Roman"/>
              </w:rPr>
              <w:t>14255</w:t>
            </w:r>
            <w:r>
              <w:rPr>
                <w:rFonts w:cs="Times New Roman"/>
              </w:rPr>
              <w:t xml:space="preserve">, </w:t>
            </w:r>
            <w:r w:rsidRPr="00A347F4">
              <w:rPr>
                <w:rFonts w:cs="Times New Roman"/>
              </w:rPr>
              <w:t>14256</w:t>
            </w:r>
            <w:r>
              <w:rPr>
                <w:rFonts w:cs="Times New Roman"/>
              </w:rPr>
              <w:t xml:space="preserve">, </w:t>
            </w:r>
            <w:r w:rsidRPr="00A347F4">
              <w:rPr>
                <w:rFonts w:cs="Times New Roman"/>
              </w:rPr>
              <w:t>14257</w:t>
            </w:r>
            <w:r>
              <w:rPr>
                <w:rFonts w:cs="Times New Roman"/>
              </w:rPr>
              <w:t xml:space="preserve">, </w:t>
            </w:r>
            <w:r w:rsidRPr="00A347F4">
              <w:rPr>
                <w:rFonts w:cs="Times New Roman"/>
              </w:rPr>
              <w:t>14258</w:t>
            </w:r>
            <w:r>
              <w:rPr>
                <w:rFonts w:cs="Times New Roman"/>
              </w:rPr>
              <w:t xml:space="preserve">, </w:t>
            </w:r>
            <w:r w:rsidRPr="00A347F4">
              <w:rPr>
                <w:rFonts w:cs="Times New Roman"/>
              </w:rPr>
              <w:t>14259</w:t>
            </w:r>
            <w:r>
              <w:rPr>
                <w:rFonts w:cs="Times New Roman"/>
              </w:rPr>
              <w:t xml:space="preserve">, </w:t>
            </w:r>
            <w:r w:rsidRPr="00A347F4">
              <w:rPr>
                <w:rFonts w:cs="Times New Roman"/>
              </w:rPr>
              <w:t>14260</w:t>
            </w:r>
            <w:r>
              <w:rPr>
                <w:rFonts w:cs="Times New Roman"/>
              </w:rPr>
              <w:t xml:space="preserve">, </w:t>
            </w:r>
            <w:r w:rsidRPr="00A347F4">
              <w:rPr>
                <w:rFonts w:cs="Times New Roman"/>
              </w:rPr>
              <w:t>14263</w:t>
            </w:r>
            <w:r>
              <w:rPr>
                <w:rFonts w:cs="Times New Roman"/>
              </w:rPr>
              <w:t xml:space="preserve">, </w:t>
            </w:r>
            <w:r w:rsidRPr="00A347F4">
              <w:rPr>
                <w:rFonts w:cs="Times New Roman"/>
              </w:rPr>
              <w:t>14264</w:t>
            </w:r>
            <w:r>
              <w:rPr>
                <w:rFonts w:cs="Times New Roman"/>
              </w:rPr>
              <w:t xml:space="preserve">, </w:t>
            </w:r>
            <w:r w:rsidRPr="00A347F4">
              <w:rPr>
                <w:rFonts w:cs="Times New Roman"/>
              </w:rPr>
              <w:t>14265</w:t>
            </w:r>
            <w:r>
              <w:rPr>
                <w:rFonts w:cs="Times New Roman"/>
              </w:rPr>
              <w:t xml:space="preserve">, </w:t>
            </w:r>
            <w:r w:rsidRPr="00A347F4">
              <w:rPr>
                <w:rFonts w:cs="Times New Roman"/>
              </w:rPr>
              <w:t>14266</w:t>
            </w:r>
            <w:r>
              <w:rPr>
                <w:rFonts w:cs="Times New Roman"/>
              </w:rPr>
              <w:t xml:space="preserve">, </w:t>
            </w:r>
            <w:r w:rsidRPr="00A347F4">
              <w:rPr>
                <w:rFonts w:cs="Times New Roman"/>
              </w:rPr>
              <w:t>14270</w:t>
            </w:r>
            <w:r>
              <w:rPr>
                <w:rFonts w:cs="Times New Roman"/>
              </w:rPr>
              <w:t xml:space="preserve">, </w:t>
            </w:r>
            <w:r w:rsidRPr="00A347F4">
              <w:rPr>
                <w:rFonts w:cs="Times New Roman"/>
              </w:rPr>
              <w:t>14272</w:t>
            </w:r>
            <w:r>
              <w:rPr>
                <w:rFonts w:cs="Times New Roman"/>
              </w:rPr>
              <w:t xml:space="preserve">, </w:t>
            </w:r>
            <w:r w:rsidRPr="00A347F4">
              <w:rPr>
                <w:rFonts w:cs="Times New Roman"/>
              </w:rPr>
              <w:t>14277</w:t>
            </w:r>
            <w:r>
              <w:rPr>
                <w:rFonts w:cs="Times New Roman"/>
              </w:rPr>
              <w:t xml:space="preserve">, </w:t>
            </w:r>
            <w:r w:rsidRPr="00A347F4">
              <w:rPr>
                <w:rFonts w:cs="Times New Roman"/>
              </w:rPr>
              <w:t>14278</w:t>
            </w:r>
            <w:r>
              <w:rPr>
                <w:rFonts w:cs="Times New Roman"/>
              </w:rPr>
              <w:t xml:space="preserve">, </w:t>
            </w:r>
            <w:r w:rsidRPr="00A347F4">
              <w:rPr>
                <w:rFonts w:cs="Times New Roman"/>
              </w:rPr>
              <w:t>14280</w:t>
            </w:r>
            <w:r>
              <w:rPr>
                <w:rFonts w:cs="Times New Roman"/>
              </w:rPr>
              <w:t xml:space="preserve">, </w:t>
            </w:r>
            <w:r w:rsidRPr="00A347F4">
              <w:rPr>
                <w:rFonts w:cs="Times New Roman"/>
              </w:rPr>
              <w:t>14283</w:t>
            </w:r>
            <w:r>
              <w:rPr>
                <w:rFonts w:cs="Times New Roman"/>
              </w:rPr>
              <w:t xml:space="preserve">, </w:t>
            </w:r>
            <w:r w:rsidRPr="00A347F4">
              <w:rPr>
                <w:rFonts w:cs="Times New Roman"/>
              </w:rPr>
              <w:t>14285</w:t>
            </w:r>
            <w:r>
              <w:rPr>
                <w:rFonts w:cs="Times New Roman"/>
              </w:rPr>
              <w:t xml:space="preserve">, </w:t>
            </w:r>
            <w:r w:rsidRPr="00A347F4">
              <w:rPr>
                <w:rFonts w:cs="Times New Roman"/>
              </w:rPr>
              <w:t>14288</w:t>
            </w:r>
            <w:r>
              <w:rPr>
                <w:rFonts w:cs="Times New Roman"/>
              </w:rPr>
              <w:t xml:space="preserve">, </w:t>
            </w:r>
            <w:r w:rsidRPr="00A347F4">
              <w:rPr>
                <w:rFonts w:cs="Times New Roman"/>
              </w:rPr>
              <w:t>17610</w:t>
            </w:r>
            <w:r>
              <w:rPr>
                <w:rFonts w:cs="Times New Roman"/>
              </w:rPr>
              <w:t xml:space="preserve">, </w:t>
            </w:r>
            <w:r w:rsidRPr="00A347F4">
              <w:rPr>
                <w:rFonts w:cs="Times New Roman"/>
              </w:rPr>
              <w:t>17680</w:t>
            </w:r>
            <w:r>
              <w:rPr>
                <w:rFonts w:cs="Times New Roman"/>
              </w:rPr>
              <w:t xml:space="preserve">, </w:t>
            </w:r>
            <w:r w:rsidRPr="00A347F4">
              <w:rPr>
                <w:rFonts w:cs="Times New Roman"/>
              </w:rPr>
              <w:t>17690</w:t>
            </w:r>
            <w:r>
              <w:rPr>
                <w:rFonts w:cs="Times New Roman"/>
              </w:rPr>
              <w:t xml:space="preserve">, </w:t>
            </w:r>
            <w:r w:rsidRPr="00A347F4">
              <w:rPr>
                <w:rFonts w:cs="Times New Roman"/>
              </w:rPr>
              <w:t>18213</w:t>
            </w:r>
            <w:r>
              <w:rPr>
                <w:rFonts w:cs="Times New Roman"/>
              </w:rPr>
              <w:t xml:space="preserve">, </w:t>
            </w:r>
            <w:r w:rsidRPr="00A347F4">
              <w:rPr>
                <w:rFonts w:cs="Times New Roman"/>
              </w:rPr>
              <w:t>18222</w:t>
            </w:r>
            <w:r>
              <w:rPr>
                <w:rFonts w:cs="Times New Roman"/>
              </w:rPr>
              <w:t xml:space="preserve">, </w:t>
            </w:r>
            <w:r w:rsidRPr="00A347F4">
              <w:rPr>
                <w:rFonts w:cs="Times New Roman"/>
              </w:rPr>
              <w:t>18225</w:t>
            </w:r>
            <w:r>
              <w:rPr>
                <w:rFonts w:cs="Times New Roman"/>
              </w:rPr>
              <w:t xml:space="preserve">, </w:t>
            </w:r>
            <w:r w:rsidRPr="00A347F4">
              <w:rPr>
                <w:rFonts w:cs="Times New Roman"/>
              </w:rPr>
              <w:t>18226</w:t>
            </w:r>
            <w:r>
              <w:rPr>
                <w:rFonts w:cs="Times New Roman"/>
              </w:rPr>
              <w:t xml:space="preserve">, </w:t>
            </w:r>
            <w:r w:rsidRPr="00A347F4">
              <w:rPr>
                <w:rFonts w:cs="Times New Roman"/>
              </w:rPr>
              <w:t>18227</w:t>
            </w:r>
            <w:r>
              <w:rPr>
                <w:rFonts w:cs="Times New Roman"/>
              </w:rPr>
              <w:t xml:space="preserve">, </w:t>
            </w:r>
            <w:r w:rsidRPr="00A347F4">
              <w:rPr>
                <w:rFonts w:cs="Times New Roman"/>
              </w:rPr>
              <w:t>18228</w:t>
            </w:r>
            <w:r>
              <w:rPr>
                <w:rFonts w:cs="Times New Roman"/>
              </w:rPr>
              <w:t xml:space="preserve">, </w:t>
            </w:r>
            <w:r w:rsidRPr="00A347F4">
              <w:rPr>
                <w:rFonts w:cs="Times New Roman"/>
              </w:rPr>
              <w:t>18230</w:t>
            </w:r>
            <w:r>
              <w:rPr>
                <w:rFonts w:cs="Times New Roman"/>
              </w:rPr>
              <w:t xml:space="preserve">, </w:t>
            </w:r>
            <w:r w:rsidRPr="00A347F4">
              <w:rPr>
                <w:rFonts w:cs="Times New Roman"/>
              </w:rPr>
              <w:t>18232</w:t>
            </w:r>
            <w:r>
              <w:rPr>
                <w:rFonts w:cs="Times New Roman"/>
              </w:rPr>
              <w:t xml:space="preserve">, </w:t>
            </w:r>
            <w:r w:rsidRPr="00A347F4">
              <w:rPr>
                <w:rFonts w:cs="Times New Roman"/>
              </w:rPr>
              <w:t>18233</w:t>
            </w:r>
            <w:r>
              <w:rPr>
                <w:rFonts w:cs="Times New Roman"/>
              </w:rPr>
              <w:t xml:space="preserve">, </w:t>
            </w:r>
            <w:r w:rsidRPr="00A347F4">
              <w:rPr>
                <w:rFonts w:cs="Times New Roman"/>
              </w:rPr>
              <w:t>18234</w:t>
            </w:r>
            <w:r>
              <w:rPr>
                <w:rFonts w:cs="Times New Roman"/>
              </w:rPr>
              <w:t xml:space="preserve">, </w:t>
            </w:r>
            <w:r w:rsidRPr="00A347F4">
              <w:rPr>
                <w:rFonts w:cs="Times New Roman"/>
              </w:rPr>
              <w:t>18236</w:t>
            </w:r>
            <w:r>
              <w:rPr>
                <w:rFonts w:cs="Times New Roman"/>
              </w:rPr>
              <w:t xml:space="preserve">, </w:t>
            </w:r>
            <w:r w:rsidRPr="00A347F4">
              <w:rPr>
                <w:rFonts w:cs="Times New Roman"/>
              </w:rPr>
              <w:t>18238</w:t>
            </w:r>
            <w:r>
              <w:rPr>
                <w:rFonts w:cs="Times New Roman"/>
              </w:rPr>
              <w:t xml:space="preserve">, </w:t>
            </w:r>
            <w:r w:rsidRPr="00A347F4">
              <w:rPr>
                <w:rFonts w:cs="Times New Roman"/>
              </w:rPr>
              <w:t>18240</w:t>
            </w:r>
            <w:r>
              <w:rPr>
                <w:rFonts w:cs="Times New Roman"/>
              </w:rPr>
              <w:t xml:space="preserve">, </w:t>
            </w:r>
            <w:r w:rsidRPr="00A347F4">
              <w:rPr>
                <w:rFonts w:cs="Times New Roman"/>
              </w:rPr>
              <w:t>18242</w:t>
            </w:r>
            <w:r>
              <w:rPr>
                <w:rFonts w:cs="Times New Roman"/>
              </w:rPr>
              <w:t xml:space="preserve">, </w:t>
            </w:r>
            <w:r w:rsidRPr="00A347F4">
              <w:rPr>
                <w:rFonts w:cs="Times New Roman"/>
              </w:rPr>
              <w:t>18244</w:t>
            </w:r>
            <w:r>
              <w:rPr>
                <w:rFonts w:cs="Times New Roman"/>
              </w:rPr>
              <w:t xml:space="preserve">, </w:t>
            </w:r>
            <w:r w:rsidRPr="00A347F4">
              <w:rPr>
                <w:rFonts w:cs="Times New Roman"/>
              </w:rPr>
              <w:t>18248</w:t>
            </w:r>
            <w:r>
              <w:rPr>
                <w:rFonts w:cs="Times New Roman"/>
              </w:rPr>
              <w:t xml:space="preserve">, </w:t>
            </w:r>
            <w:r w:rsidRPr="00A347F4">
              <w:rPr>
                <w:rFonts w:cs="Times New Roman"/>
              </w:rPr>
              <w:t>18250</w:t>
            </w:r>
            <w:r>
              <w:rPr>
                <w:rFonts w:cs="Times New Roman"/>
              </w:rPr>
              <w:t xml:space="preserve">, </w:t>
            </w:r>
            <w:r w:rsidRPr="00A347F4">
              <w:rPr>
                <w:rFonts w:cs="Times New Roman"/>
              </w:rPr>
              <w:t>18252</w:t>
            </w:r>
            <w:r>
              <w:rPr>
                <w:rFonts w:cs="Times New Roman"/>
              </w:rPr>
              <w:t xml:space="preserve">, </w:t>
            </w:r>
            <w:r w:rsidRPr="00A347F4">
              <w:rPr>
                <w:rFonts w:cs="Times New Roman"/>
              </w:rPr>
              <w:t>18254</w:t>
            </w:r>
            <w:r>
              <w:rPr>
                <w:rFonts w:cs="Times New Roman"/>
              </w:rPr>
              <w:t xml:space="preserve">, </w:t>
            </w:r>
            <w:r w:rsidRPr="00A347F4">
              <w:rPr>
                <w:rFonts w:cs="Times New Roman"/>
              </w:rPr>
              <w:t>18256</w:t>
            </w:r>
            <w:r>
              <w:rPr>
                <w:rFonts w:cs="Times New Roman"/>
              </w:rPr>
              <w:t xml:space="preserve">, </w:t>
            </w:r>
            <w:r w:rsidRPr="00A347F4">
              <w:rPr>
                <w:rFonts w:cs="Times New Roman"/>
              </w:rPr>
              <w:t>18258</w:t>
            </w:r>
            <w:r>
              <w:rPr>
                <w:rFonts w:cs="Times New Roman"/>
              </w:rPr>
              <w:t xml:space="preserve">, </w:t>
            </w:r>
            <w:r w:rsidRPr="00A347F4">
              <w:rPr>
                <w:rFonts w:cs="Times New Roman"/>
              </w:rPr>
              <w:t>18260</w:t>
            </w:r>
            <w:r>
              <w:rPr>
                <w:rFonts w:cs="Times New Roman"/>
              </w:rPr>
              <w:t xml:space="preserve">, </w:t>
            </w:r>
            <w:r w:rsidRPr="00A347F4">
              <w:rPr>
                <w:rFonts w:cs="Times New Roman"/>
              </w:rPr>
              <w:t>18262</w:t>
            </w:r>
            <w:r>
              <w:rPr>
                <w:rFonts w:cs="Times New Roman"/>
              </w:rPr>
              <w:t xml:space="preserve">, </w:t>
            </w:r>
            <w:r w:rsidRPr="00A347F4">
              <w:rPr>
                <w:rFonts w:cs="Times New Roman"/>
              </w:rPr>
              <w:t>18264</w:t>
            </w:r>
            <w:r>
              <w:rPr>
                <w:rFonts w:cs="Times New Roman"/>
              </w:rPr>
              <w:t xml:space="preserve">, </w:t>
            </w:r>
            <w:r w:rsidRPr="00A347F4">
              <w:rPr>
                <w:rFonts w:cs="Times New Roman"/>
              </w:rPr>
              <w:t>18266</w:t>
            </w:r>
            <w:r>
              <w:rPr>
                <w:rFonts w:cs="Times New Roman"/>
              </w:rPr>
              <w:t xml:space="preserve">, </w:t>
            </w:r>
            <w:r w:rsidRPr="00A347F4">
              <w:rPr>
                <w:rFonts w:cs="Times New Roman"/>
              </w:rPr>
              <w:t>18268</w:t>
            </w:r>
            <w:r>
              <w:rPr>
                <w:rFonts w:cs="Times New Roman"/>
              </w:rPr>
              <w:t xml:space="preserve">, </w:t>
            </w:r>
            <w:r w:rsidRPr="00A347F4">
              <w:rPr>
                <w:rFonts w:cs="Times New Roman"/>
              </w:rPr>
              <w:t>18270</w:t>
            </w:r>
            <w:r>
              <w:rPr>
                <w:rFonts w:cs="Times New Roman"/>
              </w:rPr>
              <w:t xml:space="preserve">, </w:t>
            </w:r>
            <w:r w:rsidRPr="00A347F4">
              <w:rPr>
                <w:rFonts w:cs="Times New Roman"/>
              </w:rPr>
              <w:t>18272</w:t>
            </w:r>
            <w:r>
              <w:rPr>
                <w:rFonts w:cs="Times New Roman"/>
              </w:rPr>
              <w:t xml:space="preserve">, </w:t>
            </w:r>
            <w:r w:rsidRPr="00A347F4">
              <w:rPr>
                <w:rFonts w:cs="Times New Roman"/>
              </w:rPr>
              <w:t>18274</w:t>
            </w:r>
            <w:r>
              <w:rPr>
                <w:rFonts w:cs="Times New Roman"/>
              </w:rPr>
              <w:t xml:space="preserve">, </w:t>
            </w:r>
            <w:r w:rsidRPr="00A347F4">
              <w:rPr>
                <w:rFonts w:cs="Times New Roman"/>
              </w:rPr>
              <w:t>18276</w:t>
            </w:r>
            <w:r>
              <w:rPr>
                <w:rFonts w:cs="Times New Roman"/>
              </w:rPr>
              <w:t xml:space="preserve">, </w:t>
            </w:r>
            <w:r w:rsidRPr="00A347F4">
              <w:rPr>
                <w:rFonts w:cs="Times New Roman"/>
              </w:rPr>
              <w:t>18278</w:t>
            </w:r>
            <w:r>
              <w:rPr>
                <w:rFonts w:cs="Times New Roman"/>
              </w:rPr>
              <w:t xml:space="preserve">, </w:t>
            </w:r>
            <w:r w:rsidRPr="00A347F4">
              <w:rPr>
                <w:rFonts w:cs="Times New Roman"/>
              </w:rPr>
              <w:t>18280</w:t>
            </w:r>
            <w:r>
              <w:rPr>
                <w:rFonts w:cs="Times New Roman"/>
              </w:rPr>
              <w:t xml:space="preserve">, </w:t>
            </w:r>
            <w:r w:rsidRPr="00A347F4">
              <w:rPr>
                <w:rFonts w:cs="Times New Roman"/>
              </w:rPr>
              <w:t>18297</w:t>
            </w:r>
            <w:r>
              <w:rPr>
                <w:rFonts w:cs="Times New Roman"/>
              </w:rPr>
              <w:t xml:space="preserve">, </w:t>
            </w:r>
            <w:r w:rsidRPr="00A347F4">
              <w:rPr>
                <w:rFonts w:cs="Times New Roman"/>
              </w:rPr>
              <w:t>20100</w:t>
            </w:r>
            <w:r>
              <w:rPr>
                <w:rFonts w:cs="Times New Roman"/>
              </w:rPr>
              <w:t xml:space="preserve">, </w:t>
            </w:r>
            <w:r w:rsidRPr="00A347F4">
              <w:rPr>
                <w:rFonts w:cs="Times New Roman"/>
              </w:rPr>
              <w:t>20102</w:t>
            </w:r>
            <w:r>
              <w:rPr>
                <w:rFonts w:cs="Times New Roman"/>
              </w:rPr>
              <w:t xml:space="preserve">, </w:t>
            </w:r>
            <w:r w:rsidRPr="00A347F4">
              <w:rPr>
                <w:rFonts w:cs="Times New Roman"/>
              </w:rPr>
              <w:t>20104</w:t>
            </w:r>
            <w:r>
              <w:rPr>
                <w:rFonts w:cs="Times New Roman"/>
              </w:rPr>
              <w:t xml:space="preserve">, </w:t>
            </w:r>
            <w:r w:rsidRPr="00A347F4">
              <w:rPr>
                <w:rFonts w:cs="Times New Roman"/>
              </w:rPr>
              <w:t>20120</w:t>
            </w:r>
            <w:r>
              <w:rPr>
                <w:rFonts w:cs="Times New Roman"/>
              </w:rPr>
              <w:t xml:space="preserve">, </w:t>
            </w:r>
            <w:r w:rsidRPr="00A347F4">
              <w:rPr>
                <w:rFonts w:cs="Times New Roman"/>
              </w:rPr>
              <w:t>20124</w:t>
            </w:r>
            <w:r>
              <w:rPr>
                <w:rFonts w:cs="Times New Roman"/>
              </w:rPr>
              <w:t xml:space="preserve">, </w:t>
            </w:r>
            <w:r w:rsidRPr="00A347F4">
              <w:rPr>
                <w:rFonts w:cs="Times New Roman"/>
              </w:rPr>
              <w:t>20140</w:t>
            </w:r>
            <w:r>
              <w:rPr>
                <w:rFonts w:cs="Times New Roman"/>
              </w:rPr>
              <w:t xml:space="preserve">, </w:t>
            </w:r>
            <w:r w:rsidRPr="00A347F4">
              <w:rPr>
                <w:rFonts w:cs="Times New Roman"/>
              </w:rPr>
              <w:t>20142</w:t>
            </w:r>
            <w:r>
              <w:rPr>
                <w:rFonts w:cs="Times New Roman"/>
              </w:rPr>
              <w:t xml:space="preserve">, </w:t>
            </w:r>
            <w:r w:rsidRPr="00A347F4">
              <w:rPr>
                <w:rFonts w:cs="Times New Roman"/>
              </w:rPr>
              <w:t>20143</w:t>
            </w:r>
            <w:r>
              <w:rPr>
                <w:rFonts w:cs="Times New Roman"/>
              </w:rPr>
              <w:t xml:space="preserve">, </w:t>
            </w:r>
            <w:r w:rsidRPr="00A347F4">
              <w:rPr>
                <w:rFonts w:cs="Times New Roman"/>
              </w:rPr>
              <w:t>20144</w:t>
            </w:r>
            <w:r>
              <w:rPr>
                <w:rFonts w:cs="Times New Roman"/>
              </w:rPr>
              <w:t xml:space="preserve">, </w:t>
            </w:r>
            <w:r w:rsidRPr="00A347F4">
              <w:rPr>
                <w:rFonts w:cs="Times New Roman"/>
              </w:rPr>
              <w:t>20145</w:t>
            </w:r>
            <w:r>
              <w:rPr>
                <w:rFonts w:cs="Times New Roman"/>
              </w:rPr>
              <w:t xml:space="preserve">, </w:t>
            </w:r>
            <w:r w:rsidRPr="00A347F4">
              <w:rPr>
                <w:rFonts w:cs="Times New Roman"/>
              </w:rPr>
              <w:t>20146</w:t>
            </w:r>
            <w:r>
              <w:rPr>
                <w:rFonts w:cs="Times New Roman"/>
              </w:rPr>
              <w:t xml:space="preserve">, </w:t>
            </w:r>
            <w:r w:rsidRPr="00A347F4">
              <w:rPr>
                <w:rFonts w:cs="Times New Roman"/>
              </w:rPr>
              <w:t>20147</w:t>
            </w:r>
            <w:r>
              <w:rPr>
                <w:rFonts w:cs="Times New Roman"/>
              </w:rPr>
              <w:t xml:space="preserve">, </w:t>
            </w:r>
            <w:r w:rsidRPr="00A347F4">
              <w:rPr>
                <w:rFonts w:cs="Times New Roman"/>
              </w:rPr>
              <w:t>20148</w:t>
            </w:r>
            <w:r>
              <w:rPr>
                <w:rFonts w:cs="Times New Roman"/>
              </w:rPr>
              <w:t xml:space="preserve">, </w:t>
            </w:r>
            <w:r w:rsidRPr="00A347F4">
              <w:rPr>
                <w:rFonts w:cs="Times New Roman"/>
              </w:rPr>
              <w:t>20160</w:t>
            </w:r>
            <w:r>
              <w:rPr>
                <w:rFonts w:cs="Times New Roman"/>
              </w:rPr>
              <w:t xml:space="preserve">, </w:t>
            </w:r>
            <w:r w:rsidRPr="00A347F4">
              <w:rPr>
                <w:rFonts w:cs="Times New Roman"/>
              </w:rPr>
              <w:t>20162</w:t>
            </w:r>
            <w:r>
              <w:rPr>
                <w:rFonts w:cs="Times New Roman"/>
              </w:rPr>
              <w:t xml:space="preserve">, </w:t>
            </w:r>
            <w:r w:rsidRPr="00A347F4">
              <w:rPr>
                <w:rFonts w:cs="Times New Roman"/>
              </w:rPr>
              <w:t>20164</w:t>
            </w:r>
            <w:r>
              <w:rPr>
                <w:rFonts w:cs="Times New Roman"/>
              </w:rPr>
              <w:t xml:space="preserve">, </w:t>
            </w:r>
            <w:r w:rsidRPr="00A347F4">
              <w:rPr>
                <w:rFonts w:cs="Times New Roman"/>
              </w:rPr>
              <w:t>20170</w:t>
            </w:r>
            <w:r>
              <w:rPr>
                <w:rFonts w:cs="Times New Roman"/>
              </w:rPr>
              <w:t xml:space="preserve">, </w:t>
            </w:r>
            <w:r w:rsidRPr="00A347F4">
              <w:rPr>
                <w:rFonts w:cs="Times New Roman"/>
              </w:rPr>
              <w:t>20172</w:t>
            </w:r>
            <w:r>
              <w:rPr>
                <w:rFonts w:cs="Times New Roman"/>
              </w:rPr>
              <w:t xml:space="preserve">, </w:t>
            </w:r>
            <w:r w:rsidRPr="00A347F4">
              <w:rPr>
                <w:rFonts w:cs="Times New Roman"/>
              </w:rPr>
              <w:t>20174</w:t>
            </w:r>
            <w:r>
              <w:rPr>
                <w:rFonts w:cs="Times New Roman"/>
              </w:rPr>
              <w:t xml:space="preserve">, </w:t>
            </w:r>
            <w:r w:rsidRPr="00A347F4">
              <w:rPr>
                <w:rFonts w:cs="Times New Roman"/>
              </w:rPr>
              <w:t>20176</w:t>
            </w:r>
            <w:r>
              <w:rPr>
                <w:rFonts w:cs="Times New Roman"/>
              </w:rPr>
              <w:t xml:space="preserve">, </w:t>
            </w:r>
            <w:r w:rsidRPr="00A347F4">
              <w:rPr>
                <w:rFonts w:cs="Times New Roman"/>
              </w:rPr>
              <w:t>20190</w:t>
            </w:r>
            <w:r>
              <w:rPr>
                <w:rFonts w:cs="Times New Roman"/>
              </w:rPr>
              <w:t xml:space="preserve">, </w:t>
            </w:r>
            <w:r w:rsidRPr="00A347F4">
              <w:rPr>
                <w:rFonts w:cs="Times New Roman"/>
              </w:rPr>
              <w:t>20192</w:t>
            </w:r>
            <w:r>
              <w:rPr>
                <w:rFonts w:cs="Times New Roman"/>
              </w:rPr>
              <w:t xml:space="preserve">, </w:t>
            </w:r>
            <w:r w:rsidRPr="00A347F4">
              <w:rPr>
                <w:rFonts w:cs="Times New Roman"/>
              </w:rPr>
              <w:t>20210</w:t>
            </w:r>
            <w:r>
              <w:rPr>
                <w:rFonts w:cs="Times New Roman"/>
              </w:rPr>
              <w:t xml:space="preserve">, </w:t>
            </w:r>
            <w:r w:rsidRPr="00A347F4">
              <w:rPr>
                <w:rFonts w:cs="Times New Roman"/>
              </w:rPr>
              <w:t>20212</w:t>
            </w:r>
            <w:r>
              <w:rPr>
                <w:rFonts w:cs="Times New Roman"/>
              </w:rPr>
              <w:t xml:space="preserve">, </w:t>
            </w:r>
            <w:r w:rsidRPr="00A347F4">
              <w:rPr>
                <w:rFonts w:cs="Times New Roman"/>
              </w:rPr>
              <w:t>20214</w:t>
            </w:r>
            <w:r>
              <w:rPr>
                <w:rFonts w:cs="Times New Roman"/>
              </w:rPr>
              <w:t xml:space="preserve">, </w:t>
            </w:r>
            <w:r w:rsidRPr="00A347F4">
              <w:rPr>
                <w:rFonts w:cs="Times New Roman"/>
              </w:rPr>
              <w:t>20216</w:t>
            </w:r>
            <w:r>
              <w:rPr>
                <w:rFonts w:cs="Times New Roman"/>
              </w:rPr>
              <w:t xml:space="preserve">, </w:t>
            </w:r>
            <w:r w:rsidRPr="00A347F4">
              <w:rPr>
                <w:rFonts w:cs="Times New Roman"/>
              </w:rPr>
              <w:t>20220</w:t>
            </w:r>
            <w:r>
              <w:rPr>
                <w:rFonts w:cs="Times New Roman"/>
              </w:rPr>
              <w:t xml:space="preserve">, </w:t>
            </w:r>
            <w:r w:rsidRPr="00A347F4">
              <w:rPr>
                <w:rFonts w:cs="Times New Roman"/>
              </w:rPr>
              <w:t>20222</w:t>
            </w:r>
            <w:r>
              <w:rPr>
                <w:rFonts w:cs="Times New Roman"/>
              </w:rPr>
              <w:t xml:space="preserve">, </w:t>
            </w:r>
            <w:r w:rsidRPr="00A347F4">
              <w:rPr>
                <w:rFonts w:cs="Times New Roman"/>
              </w:rPr>
              <w:t>20225</w:t>
            </w:r>
            <w:r>
              <w:rPr>
                <w:rFonts w:cs="Times New Roman"/>
              </w:rPr>
              <w:t xml:space="preserve">, </w:t>
            </w:r>
            <w:r w:rsidRPr="00A347F4">
              <w:rPr>
                <w:rFonts w:cs="Times New Roman"/>
              </w:rPr>
              <w:t>20230</w:t>
            </w:r>
            <w:r>
              <w:rPr>
                <w:rFonts w:cs="Times New Roman"/>
              </w:rPr>
              <w:t xml:space="preserve">, </w:t>
            </w:r>
            <w:r w:rsidRPr="00A347F4">
              <w:rPr>
                <w:rFonts w:cs="Times New Roman"/>
              </w:rPr>
              <w:t>20300</w:t>
            </w:r>
            <w:r>
              <w:rPr>
                <w:rFonts w:cs="Times New Roman"/>
              </w:rPr>
              <w:t xml:space="preserve">, </w:t>
            </w:r>
            <w:r w:rsidRPr="00A347F4">
              <w:rPr>
                <w:rFonts w:cs="Times New Roman"/>
              </w:rPr>
              <w:t>20305</w:t>
            </w:r>
            <w:r>
              <w:rPr>
                <w:rFonts w:cs="Times New Roman"/>
              </w:rPr>
              <w:t xml:space="preserve">, </w:t>
            </w:r>
            <w:r w:rsidRPr="00A347F4">
              <w:rPr>
                <w:rFonts w:cs="Times New Roman"/>
              </w:rPr>
              <w:t>20320</w:t>
            </w:r>
            <w:r>
              <w:rPr>
                <w:rFonts w:cs="Times New Roman"/>
              </w:rPr>
              <w:t xml:space="preserve">, </w:t>
            </w:r>
            <w:r w:rsidRPr="00A347F4">
              <w:rPr>
                <w:rFonts w:cs="Times New Roman"/>
              </w:rPr>
              <w:t>20321</w:t>
            </w:r>
            <w:r>
              <w:rPr>
                <w:rFonts w:cs="Times New Roman"/>
              </w:rPr>
              <w:t xml:space="preserve">, </w:t>
            </w:r>
            <w:r w:rsidRPr="00A347F4">
              <w:rPr>
                <w:rFonts w:cs="Times New Roman"/>
              </w:rPr>
              <w:t>20330</w:t>
            </w:r>
            <w:r>
              <w:rPr>
                <w:rFonts w:cs="Times New Roman"/>
              </w:rPr>
              <w:t xml:space="preserve">, </w:t>
            </w:r>
            <w:r w:rsidRPr="00A347F4">
              <w:rPr>
                <w:rFonts w:cs="Times New Roman"/>
              </w:rPr>
              <w:t>20350</w:t>
            </w:r>
            <w:r>
              <w:rPr>
                <w:rFonts w:cs="Times New Roman"/>
              </w:rPr>
              <w:t xml:space="preserve">, </w:t>
            </w:r>
            <w:r w:rsidRPr="00A347F4">
              <w:rPr>
                <w:rFonts w:cs="Times New Roman"/>
              </w:rPr>
              <w:t>20352</w:t>
            </w:r>
            <w:r>
              <w:rPr>
                <w:rFonts w:cs="Times New Roman"/>
              </w:rPr>
              <w:t xml:space="preserve">, </w:t>
            </w:r>
            <w:r w:rsidRPr="00A347F4">
              <w:rPr>
                <w:rFonts w:cs="Times New Roman"/>
              </w:rPr>
              <w:t>20355</w:t>
            </w:r>
            <w:r>
              <w:rPr>
                <w:rFonts w:cs="Times New Roman"/>
              </w:rPr>
              <w:t xml:space="preserve">, </w:t>
            </w:r>
            <w:r w:rsidRPr="00A347F4">
              <w:rPr>
                <w:rFonts w:cs="Times New Roman"/>
              </w:rPr>
              <w:t>20400</w:t>
            </w:r>
            <w:r>
              <w:rPr>
                <w:rFonts w:cs="Times New Roman"/>
              </w:rPr>
              <w:t xml:space="preserve">, </w:t>
            </w:r>
            <w:r w:rsidRPr="00A347F4">
              <w:rPr>
                <w:rFonts w:cs="Times New Roman"/>
              </w:rPr>
              <w:t>20401</w:t>
            </w:r>
            <w:r>
              <w:rPr>
                <w:rFonts w:cs="Times New Roman"/>
              </w:rPr>
              <w:t xml:space="preserve">, </w:t>
            </w:r>
            <w:r w:rsidRPr="00A347F4">
              <w:rPr>
                <w:rFonts w:cs="Times New Roman"/>
              </w:rPr>
              <w:t>20402</w:t>
            </w:r>
            <w:r>
              <w:rPr>
                <w:rFonts w:cs="Times New Roman"/>
              </w:rPr>
              <w:t xml:space="preserve">, </w:t>
            </w:r>
            <w:r w:rsidRPr="00A347F4">
              <w:rPr>
                <w:rFonts w:cs="Times New Roman"/>
              </w:rPr>
              <w:t>20403</w:t>
            </w:r>
            <w:r>
              <w:rPr>
                <w:rFonts w:cs="Times New Roman"/>
              </w:rPr>
              <w:t xml:space="preserve">, </w:t>
            </w:r>
            <w:r w:rsidRPr="00A347F4">
              <w:rPr>
                <w:rFonts w:cs="Times New Roman"/>
              </w:rPr>
              <w:t>20404</w:t>
            </w:r>
            <w:r>
              <w:rPr>
                <w:rFonts w:cs="Times New Roman"/>
              </w:rPr>
              <w:t xml:space="preserve">, </w:t>
            </w:r>
            <w:r w:rsidRPr="00A347F4">
              <w:rPr>
                <w:rFonts w:cs="Times New Roman"/>
              </w:rPr>
              <w:t>20405</w:t>
            </w:r>
            <w:r>
              <w:rPr>
                <w:rFonts w:cs="Times New Roman"/>
              </w:rPr>
              <w:t xml:space="preserve">, </w:t>
            </w:r>
            <w:r w:rsidRPr="00A347F4">
              <w:rPr>
                <w:rFonts w:cs="Times New Roman"/>
              </w:rPr>
              <w:t>20406</w:t>
            </w:r>
            <w:r>
              <w:rPr>
                <w:rFonts w:cs="Times New Roman"/>
              </w:rPr>
              <w:t xml:space="preserve">, </w:t>
            </w:r>
            <w:r w:rsidRPr="00A347F4">
              <w:rPr>
                <w:rFonts w:cs="Times New Roman"/>
              </w:rPr>
              <w:t>20410</w:t>
            </w:r>
            <w:r>
              <w:rPr>
                <w:rFonts w:cs="Times New Roman"/>
              </w:rPr>
              <w:t xml:space="preserve">, </w:t>
            </w:r>
            <w:r w:rsidRPr="00A347F4">
              <w:rPr>
                <w:rFonts w:cs="Times New Roman"/>
              </w:rPr>
              <w:t>20420</w:t>
            </w:r>
            <w:r>
              <w:rPr>
                <w:rFonts w:cs="Times New Roman"/>
              </w:rPr>
              <w:t xml:space="preserve">, </w:t>
            </w:r>
            <w:r w:rsidRPr="00A347F4">
              <w:rPr>
                <w:rFonts w:cs="Times New Roman"/>
              </w:rPr>
              <w:t>20440</w:t>
            </w:r>
            <w:r>
              <w:rPr>
                <w:rFonts w:cs="Times New Roman"/>
              </w:rPr>
              <w:t xml:space="preserve">, </w:t>
            </w:r>
            <w:r w:rsidRPr="00A347F4">
              <w:rPr>
                <w:rFonts w:cs="Times New Roman"/>
              </w:rPr>
              <w:t>20450</w:t>
            </w:r>
            <w:r>
              <w:rPr>
                <w:rFonts w:cs="Times New Roman"/>
              </w:rPr>
              <w:t xml:space="preserve">, </w:t>
            </w:r>
            <w:r w:rsidRPr="00A347F4">
              <w:rPr>
                <w:rFonts w:cs="Times New Roman"/>
              </w:rPr>
              <w:t>20452</w:t>
            </w:r>
            <w:r>
              <w:rPr>
                <w:rFonts w:cs="Times New Roman"/>
              </w:rPr>
              <w:t xml:space="preserve">, </w:t>
            </w:r>
            <w:r w:rsidRPr="00A347F4">
              <w:rPr>
                <w:rFonts w:cs="Times New Roman"/>
              </w:rPr>
              <w:t>20470</w:t>
            </w:r>
            <w:r>
              <w:rPr>
                <w:rFonts w:cs="Times New Roman"/>
              </w:rPr>
              <w:t xml:space="preserve">, </w:t>
            </w:r>
            <w:r w:rsidRPr="00A347F4">
              <w:rPr>
                <w:rFonts w:cs="Times New Roman"/>
              </w:rPr>
              <w:t>20472</w:t>
            </w:r>
            <w:r>
              <w:rPr>
                <w:rFonts w:cs="Times New Roman"/>
              </w:rPr>
              <w:t xml:space="preserve">, </w:t>
            </w:r>
            <w:r w:rsidRPr="00A347F4">
              <w:rPr>
                <w:rFonts w:cs="Times New Roman"/>
              </w:rPr>
              <w:t>20474</w:t>
            </w:r>
            <w:r>
              <w:rPr>
                <w:rFonts w:cs="Times New Roman"/>
              </w:rPr>
              <w:t xml:space="preserve">, </w:t>
            </w:r>
            <w:r w:rsidRPr="00A347F4">
              <w:rPr>
                <w:rFonts w:cs="Times New Roman"/>
              </w:rPr>
              <w:t>20475</w:t>
            </w:r>
            <w:r>
              <w:rPr>
                <w:rFonts w:cs="Times New Roman"/>
              </w:rPr>
              <w:t xml:space="preserve">, </w:t>
            </w:r>
            <w:r w:rsidRPr="00A347F4">
              <w:rPr>
                <w:rFonts w:cs="Times New Roman"/>
              </w:rPr>
              <w:t>20500</w:t>
            </w:r>
            <w:r>
              <w:rPr>
                <w:rFonts w:cs="Times New Roman"/>
              </w:rPr>
              <w:t xml:space="preserve">, </w:t>
            </w:r>
            <w:r w:rsidRPr="00A347F4">
              <w:rPr>
                <w:rFonts w:cs="Times New Roman"/>
              </w:rPr>
              <w:t>20520</w:t>
            </w:r>
            <w:r>
              <w:rPr>
                <w:rFonts w:cs="Times New Roman"/>
              </w:rPr>
              <w:t xml:space="preserve">, </w:t>
            </w:r>
            <w:r w:rsidRPr="00A347F4">
              <w:rPr>
                <w:rFonts w:cs="Times New Roman"/>
              </w:rPr>
              <w:t>20522</w:t>
            </w:r>
            <w:r>
              <w:rPr>
                <w:rFonts w:cs="Times New Roman"/>
              </w:rPr>
              <w:t xml:space="preserve">, </w:t>
            </w:r>
            <w:r w:rsidRPr="00A347F4">
              <w:rPr>
                <w:rFonts w:cs="Times New Roman"/>
              </w:rPr>
              <w:t>20524</w:t>
            </w:r>
            <w:r>
              <w:rPr>
                <w:rFonts w:cs="Times New Roman"/>
              </w:rPr>
              <w:t xml:space="preserve">, </w:t>
            </w:r>
            <w:r w:rsidRPr="00A347F4">
              <w:rPr>
                <w:rFonts w:cs="Times New Roman"/>
              </w:rPr>
              <w:t>20526</w:t>
            </w:r>
            <w:r>
              <w:rPr>
                <w:rFonts w:cs="Times New Roman"/>
              </w:rPr>
              <w:t xml:space="preserve">, </w:t>
            </w:r>
            <w:r w:rsidRPr="00A347F4">
              <w:rPr>
                <w:rFonts w:cs="Times New Roman"/>
              </w:rPr>
              <w:t>20528</w:t>
            </w:r>
            <w:r>
              <w:rPr>
                <w:rFonts w:cs="Times New Roman"/>
              </w:rPr>
              <w:t xml:space="preserve">, </w:t>
            </w:r>
            <w:r w:rsidRPr="00A347F4">
              <w:rPr>
                <w:rFonts w:cs="Times New Roman"/>
              </w:rPr>
              <w:t>20540</w:t>
            </w:r>
            <w:r>
              <w:rPr>
                <w:rFonts w:cs="Times New Roman"/>
              </w:rPr>
              <w:t xml:space="preserve">, </w:t>
            </w:r>
            <w:r w:rsidRPr="00A347F4">
              <w:rPr>
                <w:rFonts w:cs="Times New Roman"/>
              </w:rPr>
              <w:t>20542</w:t>
            </w:r>
            <w:r>
              <w:rPr>
                <w:rFonts w:cs="Times New Roman"/>
              </w:rPr>
              <w:t xml:space="preserve">, </w:t>
            </w:r>
            <w:r w:rsidRPr="00A347F4">
              <w:rPr>
                <w:rFonts w:cs="Times New Roman"/>
              </w:rPr>
              <w:t>20546</w:t>
            </w:r>
            <w:r>
              <w:rPr>
                <w:rFonts w:cs="Times New Roman"/>
              </w:rPr>
              <w:t xml:space="preserve">, </w:t>
            </w:r>
            <w:r w:rsidRPr="00A347F4">
              <w:rPr>
                <w:rFonts w:cs="Times New Roman"/>
              </w:rPr>
              <w:t>20548</w:t>
            </w:r>
            <w:r>
              <w:rPr>
                <w:rFonts w:cs="Times New Roman"/>
              </w:rPr>
              <w:t xml:space="preserve">, </w:t>
            </w:r>
            <w:r w:rsidRPr="00A347F4">
              <w:rPr>
                <w:rFonts w:cs="Times New Roman"/>
              </w:rPr>
              <w:t>20560</w:t>
            </w:r>
            <w:r>
              <w:rPr>
                <w:rFonts w:cs="Times New Roman"/>
              </w:rPr>
              <w:t xml:space="preserve">, </w:t>
            </w:r>
            <w:r w:rsidRPr="00A347F4">
              <w:rPr>
                <w:rFonts w:cs="Times New Roman"/>
              </w:rPr>
              <w:t>20600</w:t>
            </w:r>
            <w:r>
              <w:rPr>
                <w:rFonts w:cs="Times New Roman"/>
              </w:rPr>
              <w:t xml:space="preserve">, </w:t>
            </w:r>
            <w:r w:rsidRPr="00A347F4">
              <w:rPr>
                <w:rFonts w:cs="Times New Roman"/>
              </w:rPr>
              <w:t>20604</w:t>
            </w:r>
            <w:r>
              <w:rPr>
                <w:rFonts w:cs="Times New Roman"/>
              </w:rPr>
              <w:t xml:space="preserve">, </w:t>
            </w:r>
            <w:r w:rsidRPr="00A347F4">
              <w:rPr>
                <w:rFonts w:cs="Times New Roman"/>
              </w:rPr>
              <w:t>20620</w:t>
            </w:r>
            <w:r>
              <w:rPr>
                <w:rFonts w:cs="Times New Roman"/>
              </w:rPr>
              <w:t xml:space="preserve">, </w:t>
            </w:r>
            <w:r w:rsidRPr="00A347F4">
              <w:rPr>
                <w:rFonts w:cs="Times New Roman"/>
              </w:rPr>
              <w:t>20622</w:t>
            </w:r>
            <w:r>
              <w:rPr>
                <w:rFonts w:cs="Times New Roman"/>
              </w:rPr>
              <w:t xml:space="preserve">, </w:t>
            </w:r>
            <w:r w:rsidRPr="00A347F4">
              <w:rPr>
                <w:rFonts w:cs="Times New Roman"/>
              </w:rPr>
              <w:t>20630</w:t>
            </w:r>
            <w:r>
              <w:rPr>
                <w:rFonts w:cs="Times New Roman"/>
              </w:rPr>
              <w:t xml:space="preserve">, </w:t>
            </w:r>
            <w:r w:rsidRPr="00A347F4">
              <w:rPr>
                <w:rFonts w:cs="Times New Roman"/>
              </w:rPr>
              <w:t>20632</w:t>
            </w:r>
            <w:r>
              <w:rPr>
                <w:rFonts w:cs="Times New Roman"/>
              </w:rPr>
              <w:t xml:space="preserve">, </w:t>
            </w:r>
            <w:r w:rsidRPr="00A347F4">
              <w:rPr>
                <w:rFonts w:cs="Times New Roman"/>
              </w:rPr>
              <w:t>20634</w:t>
            </w:r>
            <w:r>
              <w:rPr>
                <w:rFonts w:cs="Times New Roman"/>
              </w:rPr>
              <w:t xml:space="preserve">, </w:t>
            </w:r>
            <w:r w:rsidRPr="00A347F4">
              <w:rPr>
                <w:rFonts w:cs="Times New Roman"/>
              </w:rPr>
              <w:t>20670</w:t>
            </w:r>
            <w:r>
              <w:rPr>
                <w:rFonts w:cs="Times New Roman"/>
              </w:rPr>
              <w:t xml:space="preserve">, </w:t>
            </w:r>
            <w:r w:rsidRPr="00A347F4">
              <w:rPr>
                <w:rFonts w:cs="Times New Roman"/>
              </w:rPr>
              <w:t>20680</w:t>
            </w:r>
            <w:r>
              <w:rPr>
                <w:rFonts w:cs="Times New Roman"/>
              </w:rPr>
              <w:t xml:space="preserve">, </w:t>
            </w:r>
            <w:r w:rsidRPr="00A347F4">
              <w:rPr>
                <w:rFonts w:cs="Times New Roman"/>
              </w:rPr>
              <w:t>20690</w:t>
            </w:r>
            <w:r>
              <w:rPr>
                <w:rFonts w:cs="Times New Roman"/>
              </w:rPr>
              <w:t xml:space="preserve">, </w:t>
            </w:r>
            <w:r w:rsidRPr="00A347F4">
              <w:rPr>
                <w:rFonts w:cs="Times New Roman"/>
              </w:rPr>
              <w:t>20700</w:t>
            </w:r>
            <w:r>
              <w:rPr>
                <w:rFonts w:cs="Times New Roman"/>
              </w:rPr>
              <w:t xml:space="preserve">, </w:t>
            </w:r>
            <w:r w:rsidRPr="00A347F4">
              <w:rPr>
                <w:rFonts w:cs="Times New Roman"/>
              </w:rPr>
              <w:t>20702</w:t>
            </w:r>
            <w:r>
              <w:rPr>
                <w:rFonts w:cs="Times New Roman"/>
              </w:rPr>
              <w:t xml:space="preserve">, </w:t>
            </w:r>
            <w:r w:rsidRPr="00A347F4">
              <w:rPr>
                <w:rFonts w:cs="Times New Roman"/>
              </w:rPr>
              <w:t>20703</w:t>
            </w:r>
            <w:r>
              <w:rPr>
                <w:rFonts w:cs="Times New Roman"/>
              </w:rPr>
              <w:t xml:space="preserve">, </w:t>
            </w:r>
            <w:r w:rsidRPr="00A347F4">
              <w:rPr>
                <w:rFonts w:cs="Times New Roman"/>
              </w:rPr>
              <w:t>20704</w:t>
            </w:r>
            <w:r>
              <w:rPr>
                <w:rFonts w:cs="Times New Roman"/>
              </w:rPr>
              <w:t xml:space="preserve">, </w:t>
            </w:r>
            <w:r w:rsidRPr="00A347F4">
              <w:rPr>
                <w:rFonts w:cs="Times New Roman"/>
              </w:rPr>
              <w:t>20706</w:t>
            </w:r>
            <w:r>
              <w:rPr>
                <w:rFonts w:cs="Times New Roman"/>
              </w:rPr>
              <w:t xml:space="preserve">, </w:t>
            </w:r>
            <w:r w:rsidRPr="00A347F4">
              <w:rPr>
                <w:rFonts w:cs="Times New Roman"/>
              </w:rPr>
              <w:t>20730</w:t>
            </w:r>
            <w:r>
              <w:rPr>
                <w:rFonts w:cs="Times New Roman"/>
              </w:rPr>
              <w:t xml:space="preserve">, </w:t>
            </w:r>
            <w:r w:rsidRPr="00A347F4">
              <w:rPr>
                <w:rFonts w:cs="Times New Roman"/>
              </w:rPr>
              <w:t>20740</w:t>
            </w:r>
            <w:r>
              <w:rPr>
                <w:rFonts w:cs="Times New Roman"/>
              </w:rPr>
              <w:t xml:space="preserve">, </w:t>
            </w:r>
            <w:r w:rsidRPr="00A347F4">
              <w:rPr>
                <w:rFonts w:cs="Times New Roman"/>
              </w:rPr>
              <w:t>20745</w:t>
            </w:r>
            <w:r>
              <w:rPr>
                <w:rFonts w:cs="Times New Roman"/>
              </w:rPr>
              <w:t xml:space="preserve">, </w:t>
            </w:r>
            <w:r w:rsidRPr="00A347F4">
              <w:rPr>
                <w:rFonts w:cs="Times New Roman"/>
              </w:rPr>
              <w:t>20750</w:t>
            </w:r>
            <w:r>
              <w:rPr>
                <w:rFonts w:cs="Times New Roman"/>
              </w:rPr>
              <w:t xml:space="preserve">, </w:t>
            </w:r>
            <w:r w:rsidRPr="00A347F4">
              <w:rPr>
                <w:rFonts w:cs="Times New Roman"/>
              </w:rPr>
              <w:t>20752</w:t>
            </w:r>
            <w:r>
              <w:rPr>
                <w:rFonts w:cs="Times New Roman"/>
              </w:rPr>
              <w:t xml:space="preserve">, </w:t>
            </w:r>
            <w:r w:rsidRPr="00A347F4">
              <w:rPr>
                <w:rFonts w:cs="Times New Roman"/>
              </w:rPr>
              <w:t>20754</w:t>
            </w:r>
            <w:r>
              <w:rPr>
                <w:rFonts w:cs="Times New Roman"/>
              </w:rPr>
              <w:t xml:space="preserve">, </w:t>
            </w:r>
            <w:r w:rsidRPr="00A347F4">
              <w:rPr>
                <w:rFonts w:cs="Times New Roman"/>
              </w:rPr>
              <w:t>20756</w:t>
            </w:r>
            <w:r>
              <w:rPr>
                <w:rFonts w:cs="Times New Roman"/>
              </w:rPr>
              <w:t xml:space="preserve">, </w:t>
            </w:r>
            <w:r w:rsidRPr="00A347F4">
              <w:rPr>
                <w:rFonts w:cs="Times New Roman"/>
              </w:rPr>
              <w:t>20770</w:t>
            </w:r>
            <w:r>
              <w:rPr>
                <w:rFonts w:cs="Times New Roman"/>
              </w:rPr>
              <w:t xml:space="preserve">, </w:t>
            </w:r>
            <w:r w:rsidRPr="00A347F4">
              <w:rPr>
                <w:rFonts w:cs="Times New Roman"/>
              </w:rPr>
              <w:t>20790</w:t>
            </w:r>
            <w:r>
              <w:rPr>
                <w:rFonts w:cs="Times New Roman"/>
              </w:rPr>
              <w:t xml:space="preserve">, </w:t>
            </w:r>
            <w:r w:rsidRPr="00A347F4">
              <w:rPr>
                <w:rFonts w:cs="Times New Roman"/>
              </w:rPr>
              <w:t>20791</w:t>
            </w:r>
            <w:r>
              <w:rPr>
                <w:rFonts w:cs="Times New Roman"/>
              </w:rPr>
              <w:t xml:space="preserve">, </w:t>
            </w:r>
            <w:r w:rsidRPr="00A347F4">
              <w:rPr>
                <w:rFonts w:cs="Times New Roman"/>
              </w:rPr>
              <w:t>20792</w:t>
            </w:r>
            <w:r>
              <w:rPr>
                <w:rFonts w:cs="Times New Roman"/>
              </w:rPr>
              <w:t xml:space="preserve">, </w:t>
            </w:r>
            <w:r w:rsidRPr="00A347F4">
              <w:rPr>
                <w:rFonts w:cs="Times New Roman"/>
              </w:rPr>
              <w:t>20793</w:t>
            </w:r>
            <w:r>
              <w:rPr>
                <w:rFonts w:cs="Times New Roman"/>
              </w:rPr>
              <w:t xml:space="preserve">, </w:t>
            </w:r>
            <w:r w:rsidRPr="00A347F4">
              <w:rPr>
                <w:rFonts w:cs="Times New Roman"/>
              </w:rPr>
              <w:t>20794</w:t>
            </w:r>
            <w:r>
              <w:rPr>
                <w:rFonts w:cs="Times New Roman"/>
              </w:rPr>
              <w:t xml:space="preserve">, </w:t>
            </w:r>
            <w:r w:rsidRPr="00A347F4">
              <w:rPr>
                <w:rFonts w:cs="Times New Roman"/>
              </w:rPr>
              <w:t>20798</w:t>
            </w:r>
            <w:r>
              <w:rPr>
                <w:rFonts w:cs="Times New Roman"/>
              </w:rPr>
              <w:t xml:space="preserve">, </w:t>
            </w:r>
            <w:r w:rsidRPr="00A347F4">
              <w:rPr>
                <w:rFonts w:cs="Times New Roman"/>
              </w:rPr>
              <w:t>20799</w:t>
            </w:r>
            <w:r>
              <w:rPr>
                <w:rFonts w:cs="Times New Roman"/>
              </w:rPr>
              <w:t xml:space="preserve">, </w:t>
            </w:r>
            <w:r w:rsidRPr="00A347F4">
              <w:rPr>
                <w:rFonts w:cs="Times New Roman"/>
              </w:rPr>
              <w:t>20800</w:t>
            </w:r>
            <w:r>
              <w:rPr>
                <w:rFonts w:cs="Times New Roman"/>
              </w:rPr>
              <w:t xml:space="preserve">, </w:t>
            </w:r>
            <w:r w:rsidRPr="00A347F4">
              <w:rPr>
                <w:rFonts w:cs="Times New Roman"/>
              </w:rPr>
              <w:t>20802</w:t>
            </w:r>
            <w:r>
              <w:rPr>
                <w:rFonts w:cs="Times New Roman"/>
              </w:rPr>
              <w:t xml:space="preserve">, </w:t>
            </w:r>
            <w:r w:rsidRPr="00A347F4">
              <w:rPr>
                <w:rFonts w:cs="Times New Roman"/>
              </w:rPr>
              <w:t>20803</w:t>
            </w:r>
            <w:r>
              <w:rPr>
                <w:rFonts w:cs="Times New Roman"/>
              </w:rPr>
              <w:t xml:space="preserve">, </w:t>
            </w:r>
            <w:r w:rsidRPr="00A347F4">
              <w:rPr>
                <w:rFonts w:cs="Times New Roman"/>
              </w:rPr>
              <w:t>20804</w:t>
            </w:r>
            <w:r>
              <w:rPr>
                <w:rFonts w:cs="Times New Roman"/>
              </w:rPr>
              <w:t xml:space="preserve">, </w:t>
            </w:r>
            <w:r w:rsidRPr="00A347F4">
              <w:rPr>
                <w:rFonts w:cs="Times New Roman"/>
              </w:rPr>
              <w:t>20806</w:t>
            </w:r>
            <w:r>
              <w:rPr>
                <w:rFonts w:cs="Times New Roman"/>
              </w:rPr>
              <w:t xml:space="preserve">, </w:t>
            </w:r>
            <w:r w:rsidRPr="00A347F4">
              <w:rPr>
                <w:rFonts w:cs="Times New Roman"/>
              </w:rPr>
              <w:t>20810</w:t>
            </w:r>
            <w:r>
              <w:rPr>
                <w:rFonts w:cs="Times New Roman"/>
              </w:rPr>
              <w:t xml:space="preserve">, </w:t>
            </w:r>
            <w:r w:rsidRPr="00A347F4">
              <w:rPr>
                <w:rFonts w:cs="Times New Roman"/>
              </w:rPr>
              <w:t>20815</w:t>
            </w:r>
            <w:r>
              <w:rPr>
                <w:rFonts w:cs="Times New Roman"/>
              </w:rPr>
              <w:t xml:space="preserve">, </w:t>
            </w:r>
            <w:r w:rsidRPr="00A347F4">
              <w:rPr>
                <w:rFonts w:cs="Times New Roman"/>
              </w:rPr>
              <w:t>20820</w:t>
            </w:r>
            <w:r>
              <w:rPr>
                <w:rFonts w:cs="Times New Roman"/>
              </w:rPr>
              <w:t xml:space="preserve">, </w:t>
            </w:r>
            <w:r w:rsidRPr="00A347F4">
              <w:rPr>
                <w:rFonts w:cs="Times New Roman"/>
              </w:rPr>
              <w:t>20830</w:t>
            </w:r>
            <w:r>
              <w:rPr>
                <w:rFonts w:cs="Times New Roman"/>
              </w:rPr>
              <w:t xml:space="preserve">, </w:t>
            </w:r>
            <w:r w:rsidRPr="00A347F4">
              <w:rPr>
                <w:rFonts w:cs="Times New Roman"/>
              </w:rPr>
              <w:t>20832</w:t>
            </w:r>
            <w:r>
              <w:rPr>
                <w:rFonts w:cs="Times New Roman"/>
              </w:rPr>
              <w:t xml:space="preserve">, </w:t>
            </w:r>
            <w:r w:rsidRPr="00A347F4">
              <w:rPr>
                <w:rFonts w:cs="Times New Roman"/>
              </w:rPr>
              <w:t>20840</w:t>
            </w:r>
            <w:r>
              <w:rPr>
                <w:rFonts w:cs="Times New Roman"/>
              </w:rPr>
              <w:t xml:space="preserve">, </w:t>
            </w:r>
            <w:r w:rsidRPr="00A347F4">
              <w:rPr>
                <w:rFonts w:cs="Times New Roman"/>
              </w:rPr>
              <w:t>20841</w:t>
            </w:r>
            <w:r>
              <w:rPr>
                <w:rFonts w:cs="Times New Roman"/>
              </w:rPr>
              <w:t xml:space="preserve">, </w:t>
            </w:r>
            <w:r w:rsidRPr="00A347F4">
              <w:rPr>
                <w:rFonts w:cs="Times New Roman"/>
              </w:rPr>
              <w:t>20842</w:t>
            </w:r>
            <w:r>
              <w:rPr>
                <w:rFonts w:cs="Times New Roman"/>
              </w:rPr>
              <w:t xml:space="preserve">, </w:t>
            </w:r>
            <w:r w:rsidRPr="00A347F4">
              <w:rPr>
                <w:rFonts w:cs="Times New Roman"/>
              </w:rPr>
              <w:t>20844</w:t>
            </w:r>
            <w:r>
              <w:rPr>
                <w:rFonts w:cs="Times New Roman"/>
              </w:rPr>
              <w:t xml:space="preserve">, </w:t>
            </w:r>
            <w:r w:rsidRPr="00A347F4">
              <w:rPr>
                <w:rFonts w:cs="Times New Roman"/>
              </w:rPr>
              <w:t>20845</w:t>
            </w:r>
            <w:r>
              <w:rPr>
                <w:rFonts w:cs="Times New Roman"/>
              </w:rPr>
              <w:t xml:space="preserve">, </w:t>
            </w:r>
            <w:r w:rsidRPr="00A347F4">
              <w:rPr>
                <w:rFonts w:cs="Times New Roman"/>
              </w:rPr>
              <w:t>20846</w:t>
            </w:r>
            <w:r>
              <w:rPr>
                <w:rFonts w:cs="Times New Roman"/>
              </w:rPr>
              <w:t xml:space="preserve">, </w:t>
            </w:r>
            <w:r w:rsidRPr="00A347F4">
              <w:rPr>
                <w:rFonts w:cs="Times New Roman"/>
              </w:rPr>
              <w:t>20847</w:t>
            </w:r>
            <w:r>
              <w:rPr>
                <w:rFonts w:cs="Times New Roman"/>
              </w:rPr>
              <w:t xml:space="preserve">, </w:t>
            </w:r>
            <w:r w:rsidRPr="00A347F4">
              <w:rPr>
                <w:rFonts w:cs="Times New Roman"/>
              </w:rPr>
              <w:t>20848</w:t>
            </w:r>
            <w:r>
              <w:rPr>
                <w:rFonts w:cs="Times New Roman"/>
              </w:rPr>
              <w:t xml:space="preserve">, </w:t>
            </w:r>
            <w:r w:rsidRPr="00A347F4">
              <w:rPr>
                <w:rFonts w:cs="Times New Roman"/>
              </w:rPr>
              <w:t>20850</w:t>
            </w:r>
            <w:r>
              <w:rPr>
                <w:rFonts w:cs="Times New Roman"/>
              </w:rPr>
              <w:t xml:space="preserve">, </w:t>
            </w:r>
            <w:r w:rsidRPr="00A347F4">
              <w:rPr>
                <w:rFonts w:cs="Times New Roman"/>
              </w:rPr>
              <w:t>20855</w:t>
            </w:r>
            <w:r>
              <w:rPr>
                <w:rFonts w:cs="Times New Roman"/>
              </w:rPr>
              <w:t xml:space="preserve">, </w:t>
            </w:r>
            <w:r w:rsidRPr="00A347F4">
              <w:rPr>
                <w:rFonts w:cs="Times New Roman"/>
              </w:rPr>
              <w:t>20860</w:t>
            </w:r>
            <w:r>
              <w:rPr>
                <w:rFonts w:cs="Times New Roman"/>
              </w:rPr>
              <w:t xml:space="preserve">, </w:t>
            </w:r>
            <w:r w:rsidRPr="00A347F4">
              <w:rPr>
                <w:rFonts w:cs="Times New Roman"/>
              </w:rPr>
              <w:t>20862</w:t>
            </w:r>
            <w:r>
              <w:rPr>
                <w:rFonts w:cs="Times New Roman"/>
              </w:rPr>
              <w:t xml:space="preserve">, </w:t>
            </w:r>
            <w:r w:rsidRPr="00A347F4">
              <w:rPr>
                <w:rFonts w:cs="Times New Roman"/>
              </w:rPr>
              <w:t>20863</w:t>
            </w:r>
            <w:r>
              <w:rPr>
                <w:rFonts w:cs="Times New Roman"/>
              </w:rPr>
              <w:t xml:space="preserve">, </w:t>
            </w:r>
            <w:r w:rsidRPr="00A347F4">
              <w:rPr>
                <w:rFonts w:cs="Times New Roman"/>
              </w:rPr>
              <w:t>20864</w:t>
            </w:r>
            <w:r>
              <w:rPr>
                <w:rFonts w:cs="Times New Roman"/>
              </w:rPr>
              <w:t xml:space="preserve">, </w:t>
            </w:r>
            <w:r w:rsidRPr="00A347F4">
              <w:rPr>
                <w:rFonts w:cs="Times New Roman"/>
              </w:rPr>
              <w:t>20866</w:t>
            </w:r>
            <w:r>
              <w:rPr>
                <w:rFonts w:cs="Times New Roman"/>
              </w:rPr>
              <w:t xml:space="preserve">, </w:t>
            </w:r>
            <w:r w:rsidRPr="00A347F4">
              <w:rPr>
                <w:rFonts w:cs="Times New Roman"/>
              </w:rPr>
              <w:t>20867</w:t>
            </w:r>
            <w:r>
              <w:rPr>
                <w:rFonts w:cs="Times New Roman"/>
              </w:rPr>
              <w:t xml:space="preserve">, </w:t>
            </w:r>
            <w:r w:rsidRPr="00A347F4">
              <w:rPr>
                <w:rFonts w:cs="Times New Roman"/>
              </w:rPr>
              <w:t>20868</w:t>
            </w:r>
            <w:r>
              <w:rPr>
                <w:rFonts w:cs="Times New Roman"/>
              </w:rPr>
              <w:t xml:space="preserve">, </w:t>
            </w:r>
            <w:r w:rsidRPr="00A347F4">
              <w:rPr>
                <w:rFonts w:cs="Times New Roman"/>
              </w:rPr>
              <w:t>20880</w:t>
            </w:r>
            <w:r>
              <w:rPr>
                <w:rFonts w:cs="Times New Roman"/>
              </w:rPr>
              <w:t xml:space="preserve">, </w:t>
            </w:r>
            <w:r w:rsidRPr="00A347F4">
              <w:rPr>
                <w:rFonts w:cs="Times New Roman"/>
              </w:rPr>
              <w:t>20882</w:t>
            </w:r>
            <w:r>
              <w:rPr>
                <w:rFonts w:cs="Times New Roman"/>
              </w:rPr>
              <w:t xml:space="preserve">, </w:t>
            </w:r>
            <w:r w:rsidRPr="00A347F4">
              <w:rPr>
                <w:rFonts w:cs="Times New Roman"/>
              </w:rPr>
              <w:t>20884</w:t>
            </w:r>
            <w:r>
              <w:rPr>
                <w:rFonts w:cs="Times New Roman"/>
              </w:rPr>
              <w:t xml:space="preserve">, </w:t>
            </w:r>
            <w:r w:rsidRPr="00A347F4">
              <w:rPr>
                <w:rFonts w:cs="Times New Roman"/>
              </w:rPr>
              <w:t>20886</w:t>
            </w:r>
            <w:r>
              <w:rPr>
                <w:rFonts w:cs="Times New Roman"/>
              </w:rPr>
              <w:t xml:space="preserve">, </w:t>
            </w:r>
            <w:r w:rsidRPr="00A347F4">
              <w:rPr>
                <w:rFonts w:cs="Times New Roman"/>
              </w:rPr>
              <w:t>20900</w:t>
            </w:r>
            <w:r>
              <w:rPr>
                <w:rFonts w:cs="Times New Roman"/>
              </w:rPr>
              <w:t xml:space="preserve">, </w:t>
            </w:r>
            <w:r w:rsidRPr="00A347F4">
              <w:rPr>
                <w:rFonts w:cs="Times New Roman"/>
              </w:rPr>
              <w:t>20902</w:t>
            </w:r>
            <w:r>
              <w:rPr>
                <w:rFonts w:cs="Times New Roman"/>
              </w:rPr>
              <w:t xml:space="preserve">, </w:t>
            </w:r>
            <w:r w:rsidRPr="00A347F4">
              <w:rPr>
                <w:rFonts w:cs="Times New Roman"/>
              </w:rPr>
              <w:t>20904</w:t>
            </w:r>
            <w:r>
              <w:rPr>
                <w:rFonts w:cs="Times New Roman"/>
              </w:rPr>
              <w:t xml:space="preserve">, </w:t>
            </w:r>
            <w:r w:rsidRPr="00A347F4">
              <w:rPr>
                <w:rFonts w:cs="Times New Roman"/>
              </w:rPr>
              <w:t>20905</w:t>
            </w:r>
            <w:r>
              <w:rPr>
                <w:rFonts w:cs="Times New Roman"/>
              </w:rPr>
              <w:t xml:space="preserve">, </w:t>
            </w:r>
            <w:r w:rsidRPr="00A347F4">
              <w:rPr>
                <w:rFonts w:cs="Times New Roman"/>
              </w:rPr>
              <w:t>20906</w:t>
            </w:r>
            <w:r>
              <w:rPr>
                <w:rFonts w:cs="Times New Roman"/>
              </w:rPr>
              <w:t xml:space="preserve">, </w:t>
            </w:r>
            <w:r w:rsidRPr="00A347F4">
              <w:rPr>
                <w:rFonts w:cs="Times New Roman"/>
              </w:rPr>
              <w:t>20910</w:t>
            </w:r>
            <w:r>
              <w:rPr>
                <w:rFonts w:cs="Times New Roman"/>
              </w:rPr>
              <w:t xml:space="preserve">, </w:t>
            </w:r>
            <w:r w:rsidRPr="00A347F4">
              <w:rPr>
                <w:rFonts w:cs="Times New Roman"/>
              </w:rPr>
              <w:t>20911</w:t>
            </w:r>
            <w:r>
              <w:rPr>
                <w:rFonts w:cs="Times New Roman"/>
              </w:rPr>
              <w:t xml:space="preserve">, </w:t>
            </w:r>
            <w:r w:rsidRPr="00A347F4">
              <w:rPr>
                <w:rFonts w:cs="Times New Roman"/>
              </w:rPr>
              <w:t>20912</w:t>
            </w:r>
            <w:r>
              <w:rPr>
                <w:rFonts w:cs="Times New Roman"/>
              </w:rPr>
              <w:t xml:space="preserve">, </w:t>
            </w:r>
            <w:r w:rsidRPr="00A347F4">
              <w:rPr>
                <w:rFonts w:cs="Times New Roman"/>
              </w:rPr>
              <w:t>20914</w:t>
            </w:r>
            <w:r>
              <w:rPr>
                <w:rFonts w:cs="Times New Roman"/>
              </w:rPr>
              <w:t xml:space="preserve">, </w:t>
            </w:r>
            <w:r w:rsidRPr="00A347F4">
              <w:rPr>
                <w:rFonts w:cs="Times New Roman"/>
              </w:rPr>
              <w:t>20916</w:t>
            </w:r>
            <w:r>
              <w:rPr>
                <w:rFonts w:cs="Times New Roman"/>
              </w:rPr>
              <w:t xml:space="preserve">, </w:t>
            </w:r>
            <w:r w:rsidRPr="00A347F4">
              <w:rPr>
                <w:rFonts w:cs="Times New Roman"/>
              </w:rPr>
              <w:t>20920</w:t>
            </w:r>
            <w:r>
              <w:rPr>
                <w:rFonts w:cs="Times New Roman"/>
              </w:rPr>
              <w:t xml:space="preserve">, </w:t>
            </w:r>
            <w:r w:rsidRPr="00A347F4">
              <w:rPr>
                <w:rFonts w:cs="Times New Roman"/>
              </w:rPr>
              <w:t>20924</w:t>
            </w:r>
            <w:r>
              <w:rPr>
                <w:rFonts w:cs="Times New Roman"/>
              </w:rPr>
              <w:t xml:space="preserve">, </w:t>
            </w:r>
            <w:r w:rsidRPr="00A347F4">
              <w:rPr>
                <w:rFonts w:cs="Times New Roman"/>
              </w:rPr>
              <w:t>20926</w:t>
            </w:r>
            <w:r>
              <w:rPr>
                <w:rFonts w:cs="Times New Roman"/>
              </w:rPr>
              <w:t xml:space="preserve">, </w:t>
            </w:r>
            <w:r w:rsidRPr="00A347F4">
              <w:rPr>
                <w:rFonts w:cs="Times New Roman"/>
              </w:rPr>
              <w:t>20928</w:t>
            </w:r>
            <w:r>
              <w:rPr>
                <w:rFonts w:cs="Times New Roman"/>
              </w:rPr>
              <w:t xml:space="preserve">, </w:t>
            </w:r>
            <w:r w:rsidRPr="00A347F4">
              <w:rPr>
                <w:rFonts w:cs="Times New Roman"/>
              </w:rPr>
              <w:t>20930</w:t>
            </w:r>
            <w:r>
              <w:rPr>
                <w:rFonts w:cs="Times New Roman"/>
              </w:rPr>
              <w:t xml:space="preserve">, </w:t>
            </w:r>
            <w:r w:rsidRPr="00A347F4">
              <w:rPr>
                <w:rFonts w:cs="Times New Roman"/>
              </w:rPr>
              <w:t>20932</w:t>
            </w:r>
            <w:r>
              <w:rPr>
                <w:rFonts w:cs="Times New Roman"/>
              </w:rPr>
              <w:t xml:space="preserve">, </w:t>
            </w:r>
            <w:r w:rsidRPr="00A347F4">
              <w:rPr>
                <w:rFonts w:cs="Times New Roman"/>
              </w:rPr>
              <w:t>20934</w:t>
            </w:r>
            <w:r>
              <w:rPr>
                <w:rFonts w:cs="Times New Roman"/>
              </w:rPr>
              <w:t xml:space="preserve">, </w:t>
            </w:r>
            <w:r w:rsidRPr="00A347F4">
              <w:rPr>
                <w:rFonts w:cs="Times New Roman"/>
              </w:rPr>
              <w:t>20936</w:t>
            </w:r>
            <w:r>
              <w:rPr>
                <w:rFonts w:cs="Times New Roman"/>
              </w:rPr>
              <w:t xml:space="preserve">, </w:t>
            </w:r>
            <w:r w:rsidRPr="00A347F4">
              <w:rPr>
                <w:rFonts w:cs="Times New Roman"/>
              </w:rPr>
              <w:t>20938</w:t>
            </w:r>
            <w:r>
              <w:rPr>
                <w:rFonts w:cs="Times New Roman"/>
              </w:rPr>
              <w:t xml:space="preserve">, </w:t>
            </w:r>
            <w:r w:rsidRPr="00A347F4">
              <w:rPr>
                <w:rFonts w:cs="Times New Roman"/>
              </w:rPr>
              <w:t>20940</w:t>
            </w:r>
            <w:r>
              <w:rPr>
                <w:rFonts w:cs="Times New Roman"/>
              </w:rPr>
              <w:t xml:space="preserve">, </w:t>
            </w:r>
            <w:r w:rsidRPr="00A347F4">
              <w:rPr>
                <w:rFonts w:cs="Times New Roman"/>
              </w:rPr>
              <w:t>20942</w:t>
            </w:r>
            <w:r>
              <w:rPr>
                <w:rFonts w:cs="Times New Roman"/>
              </w:rPr>
              <w:t xml:space="preserve">, </w:t>
            </w:r>
            <w:r w:rsidRPr="00A347F4">
              <w:rPr>
                <w:rFonts w:cs="Times New Roman"/>
              </w:rPr>
              <w:t>20943</w:t>
            </w:r>
            <w:r>
              <w:rPr>
                <w:rFonts w:cs="Times New Roman"/>
              </w:rPr>
              <w:t xml:space="preserve">, </w:t>
            </w:r>
            <w:r w:rsidRPr="00A347F4">
              <w:rPr>
                <w:rFonts w:cs="Times New Roman"/>
              </w:rPr>
              <w:t>20944</w:t>
            </w:r>
            <w:r>
              <w:rPr>
                <w:rFonts w:cs="Times New Roman"/>
              </w:rPr>
              <w:t xml:space="preserve">, </w:t>
            </w:r>
            <w:r w:rsidRPr="00A347F4">
              <w:rPr>
                <w:rFonts w:cs="Times New Roman"/>
              </w:rPr>
              <w:t>20946</w:t>
            </w:r>
            <w:r>
              <w:rPr>
                <w:rFonts w:cs="Times New Roman"/>
              </w:rPr>
              <w:t xml:space="preserve">, </w:t>
            </w:r>
            <w:r w:rsidRPr="00A347F4">
              <w:rPr>
                <w:rFonts w:cs="Times New Roman"/>
              </w:rPr>
              <w:t>20948</w:t>
            </w:r>
            <w:r>
              <w:rPr>
                <w:rFonts w:cs="Times New Roman"/>
              </w:rPr>
              <w:t xml:space="preserve">, </w:t>
            </w:r>
            <w:r w:rsidRPr="00A347F4">
              <w:rPr>
                <w:rFonts w:cs="Times New Roman"/>
              </w:rPr>
              <w:t>20950</w:t>
            </w:r>
            <w:r>
              <w:rPr>
                <w:rFonts w:cs="Times New Roman"/>
              </w:rPr>
              <w:t xml:space="preserve">, </w:t>
            </w:r>
            <w:r w:rsidRPr="00A347F4">
              <w:rPr>
                <w:rFonts w:cs="Times New Roman"/>
              </w:rPr>
              <w:t>20952</w:t>
            </w:r>
            <w:r>
              <w:rPr>
                <w:rFonts w:cs="Times New Roman"/>
              </w:rPr>
              <w:t xml:space="preserve">, </w:t>
            </w:r>
            <w:r w:rsidRPr="00A347F4">
              <w:rPr>
                <w:rFonts w:cs="Times New Roman"/>
              </w:rPr>
              <w:t>20954</w:t>
            </w:r>
            <w:r>
              <w:rPr>
                <w:rFonts w:cs="Times New Roman"/>
              </w:rPr>
              <w:t xml:space="preserve">, </w:t>
            </w:r>
            <w:r w:rsidRPr="00A347F4">
              <w:rPr>
                <w:rFonts w:cs="Times New Roman"/>
              </w:rPr>
              <w:t>20956</w:t>
            </w:r>
            <w:r>
              <w:rPr>
                <w:rFonts w:cs="Times New Roman"/>
              </w:rPr>
              <w:t xml:space="preserve">, </w:t>
            </w:r>
            <w:r w:rsidRPr="00A347F4">
              <w:rPr>
                <w:rFonts w:cs="Times New Roman"/>
              </w:rPr>
              <w:t>20958</w:t>
            </w:r>
            <w:r>
              <w:rPr>
                <w:rFonts w:cs="Times New Roman"/>
              </w:rPr>
              <w:t xml:space="preserve">, </w:t>
            </w:r>
            <w:r w:rsidRPr="00A347F4">
              <w:rPr>
                <w:rFonts w:cs="Times New Roman"/>
              </w:rPr>
              <w:t>20960</w:t>
            </w:r>
            <w:r>
              <w:rPr>
                <w:rFonts w:cs="Times New Roman"/>
              </w:rPr>
              <w:t xml:space="preserve">, </w:t>
            </w:r>
            <w:r w:rsidRPr="00A347F4">
              <w:rPr>
                <w:rFonts w:cs="Times New Roman"/>
              </w:rPr>
              <w:t>21100</w:t>
            </w:r>
            <w:r>
              <w:rPr>
                <w:rFonts w:cs="Times New Roman"/>
              </w:rPr>
              <w:t xml:space="preserve">, </w:t>
            </w:r>
            <w:r w:rsidRPr="00A347F4">
              <w:rPr>
                <w:rFonts w:cs="Times New Roman"/>
              </w:rPr>
              <w:t>21110</w:t>
            </w:r>
            <w:r>
              <w:rPr>
                <w:rFonts w:cs="Times New Roman"/>
              </w:rPr>
              <w:t xml:space="preserve">, </w:t>
            </w:r>
            <w:r w:rsidRPr="00A347F4">
              <w:rPr>
                <w:rFonts w:cs="Times New Roman"/>
              </w:rPr>
              <w:t>21112</w:t>
            </w:r>
            <w:r>
              <w:rPr>
                <w:rFonts w:cs="Times New Roman"/>
              </w:rPr>
              <w:t xml:space="preserve">, </w:t>
            </w:r>
            <w:r w:rsidRPr="00A347F4">
              <w:rPr>
                <w:rFonts w:cs="Times New Roman"/>
              </w:rPr>
              <w:t>21114</w:t>
            </w:r>
            <w:r>
              <w:rPr>
                <w:rFonts w:cs="Times New Roman"/>
              </w:rPr>
              <w:t xml:space="preserve">, </w:t>
            </w:r>
            <w:r w:rsidRPr="00A347F4">
              <w:rPr>
                <w:rFonts w:cs="Times New Roman"/>
              </w:rPr>
              <w:t>21116</w:t>
            </w:r>
            <w:r>
              <w:rPr>
                <w:rFonts w:cs="Times New Roman"/>
              </w:rPr>
              <w:t xml:space="preserve">, </w:t>
            </w:r>
            <w:r w:rsidRPr="00A347F4">
              <w:rPr>
                <w:rFonts w:cs="Times New Roman"/>
              </w:rPr>
              <w:t>21120</w:t>
            </w:r>
            <w:r>
              <w:rPr>
                <w:rFonts w:cs="Times New Roman"/>
              </w:rPr>
              <w:t xml:space="preserve">, </w:t>
            </w:r>
            <w:r w:rsidRPr="00A347F4">
              <w:rPr>
                <w:rFonts w:cs="Times New Roman"/>
              </w:rPr>
              <w:t>21130</w:t>
            </w:r>
            <w:r>
              <w:rPr>
                <w:rFonts w:cs="Times New Roman"/>
              </w:rPr>
              <w:t xml:space="preserve">, </w:t>
            </w:r>
            <w:r w:rsidRPr="00A347F4">
              <w:rPr>
                <w:rFonts w:cs="Times New Roman"/>
              </w:rPr>
              <w:t>21140</w:t>
            </w:r>
            <w:r>
              <w:rPr>
                <w:rFonts w:cs="Times New Roman"/>
              </w:rPr>
              <w:t xml:space="preserve">, </w:t>
            </w:r>
            <w:r w:rsidRPr="00A347F4">
              <w:rPr>
                <w:rFonts w:cs="Times New Roman"/>
              </w:rPr>
              <w:t>21150</w:t>
            </w:r>
            <w:r>
              <w:rPr>
                <w:rFonts w:cs="Times New Roman"/>
              </w:rPr>
              <w:t xml:space="preserve">, </w:t>
            </w:r>
            <w:r w:rsidRPr="00A347F4">
              <w:rPr>
                <w:rFonts w:cs="Times New Roman"/>
              </w:rPr>
              <w:t>21155</w:t>
            </w:r>
            <w:r>
              <w:rPr>
                <w:rFonts w:cs="Times New Roman"/>
              </w:rPr>
              <w:t xml:space="preserve">, </w:t>
            </w:r>
            <w:r w:rsidRPr="00A347F4">
              <w:rPr>
                <w:rFonts w:cs="Times New Roman"/>
              </w:rPr>
              <w:t>21160</w:t>
            </w:r>
            <w:r>
              <w:rPr>
                <w:rFonts w:cs="Times New Roman"/>
              </w:rPr>
              <w:t xml:space="preserve">, </w:t>
            </w:r>
            <w:r w:rsidRPr="00A347F4">
              <w:rPr>
                <w:rFonts w:cs="Times New Roman"/>
              </w:rPr>
              <w:t>21170</w:t>
            </w:r>
            <w:r>
              <w:rPr>
                <w:rFonts w:cs="Times New Roman"/>
              </w:rPr>
              <w:t xml:space="preserve">, </w:t>
            </w:r>
            <w:r w:rsidRPr="00A347F4">
              <w:rPr>
                <w:rFonts w:cs="Times New Roman"/>
              </w:rPr>
              <w:t>21195</w:t>
            </w:r>
            <w:r>
              <w:rPr>
                <w:rFonts w:cs="Times New Roman"/>
              </w:rPr>
              <w:t xml:space="preserve">, </w:t>
            </w:r>
            <w:r w:rsidRPr="00A347F4">
              <w:rPr>
                <w:rFonts w:cs="Times New Roman"/>
              </w:rPr>
              <w:t>21199</w:t>
            </w:r>
            <w:r>
              <w:rPr>
                <w:rFonts w:cs="Times New Roman"/>
              </w:rPr>
              <w:t xml:space="preserve">, </w:t>
            </w:r>
            <w:r w:rsidRPr="00A347F4">
              <w:rPr>
                <w:rFonts w:cs="Times New Roman"/>
              </w:rPr>
              <w:t>21200</w:t>
            </w:r>
            <w:r>
              <w:rPr>
                <w:rFonts w:cs="Times New Roman"/>
              </w:rPr>
              <w:t xml:space="preserve">, </w:t>
            </w:r>
            <w:r w:rsidRPr="00A347F4">
              <w:rPr>
                <w:rFonts w:cs="Times New Roman"/>
              </w:rPr>
              <w:t>21202</w:t>
            </w:r>
            <w:r>
              <w:rPr>
                <w:rFonts w:cs="Times New Roman"/>
              </w:rPr>
              <w:t xml:space="preserve">, </w:t>
            </w:r>
            <w:r w:rsidRPr="00A347F4">
              <w:rPr>
                <w:rFonts w:cs="Times New Roman"/>
              </w:rPr>
              <w:t>21210</w:t>
            </w:r>
            <w:r>
              <w:rPr>
                <w:rFonts w:cs="Times New Roman"/>
              </w:rPr>
              <w:t xml:space="preserve">, </w:t>
            </w:r>
            <w:r w:rsidRPr="00A347F4">
              <w:rPr>
                <w:rFonts w:cs="Times New Roman"/>
              </w:rPr>
              <w:t>21212</w:t>
            </w:r>
            <w:r>
              <w:rPr>
                <w:rFonts w:cs="Times New Roman"/>
              </w:rPr>
              <w:t xml:space="preserve">, </w:t>
            </w:r>
            <w:r w:rsidRPr="00A347F4">
              <w:rPr>
                <w:rFonts w:cs="Times New Roman"/>
              </w:rPr>
              <w:t>21214</w:t>
            </w:r>
            <w:r>
              <w:rPr>
                <w:rFonts w:cs="Times New Roman"/>
              </w:rPr>
              <w:t xml:space="preserve">, </w:t>
            </w:r>
            <w:r w:rsidRPr="00A347F4">
              <w:rPr>
                <w:rFonts w:cs="Times New Roman"/>
              </w:rPr>
              <w:t>21216</w:t>
            </w:r>
            <w:r>
              <w:rPr>
                <w:rFonts w:cs="Times New Roman"/>
              </w:rPr>
              <w:t xml:space="preserve">, </w:t>
            </w:r>
            <w:r w:rsidRPr="00A347F4">
              <w:rPr>
                <w:rFonts w:cs="Times New Roman"/>
              </w:rPr>
              <w:t>21220</w:t>
            </w:r>
            <w:r>
              <w:rPr>
                <w:rFonts w:cs="Times New Roman"/>
              </w:rPr>
              <w:t xml:space="preserve">, </w:t>
            </w:r>
            <w:r w:rsidRPr="00A347F4">
              <w:rPr>
                <w:rFonts w:cs="Times New Roman"/>
              </w:rPr>
              <w:t>21230</w:t>
            </w:r>
            <w:r>
              <w:rPr>
                <w:rFonts w:cs="Times New Roman"/>
              </w:rPr>
              <w:t xml:space="preserve">, </w:t>
            </w:r>
            <w:r w:rsidRPr="00A347F4">
              <w:rPr>
                <w:rFonts w:cs="Times New Roman"/>
              </w:rPr>
              <w:t>21232</w:t>
            </w:r>
            <w:r>
              <w:rPr>
                <w:rFonts w:cs="Times New Roman"/>
              </w:rPr>
              <w:t xml:space="preserve">, </w:t>
            </w:r>
            <w:r w:rsidRPr="00A347F4">
              <w:rPr>
                <w:rFonts w:cs="Times New Roman"/>
              </w:rPr>
              <w:t>21234</w:t>
            </w:r>
            <w:r>
              <w:rPr>
                <w:rFonts w:cs="Times New Roman"/>
              </w:rPr>
              <w:t xml:space="preserve">, </w:t>
            </w:r>
            <w:r w:rsidRPr="00A347F4">
              <w:rPr>
                <w:rFonts w:cs="Times New Roman"/>
              </w:rPr>
              <w:t>21260</w:t>
            </w:r>
            <w:r>
              <w:rPr>
                <w:rFonts w:cs="Times New Roman"/>
              </w:rPr>
              <w:t xml:space="preserve">, </w:t>
            </w:r>
            <w:r w:rsidRPr="00A347F4">
              <w:rPr>
                <w:rFonts w:cs="Times New Roman"/>
              </w:rPr>
              <w:t>21270</w:t>
            </w:r>
            <w:r>
              <w:rPr>
                <w:rFonts w:cs="Times New Roman"/>
              </w:rPr>
              <w:t xml:space="preserve">, </w:t>
            </w:r>
            <w:r w:rsidRPr="00A347F4">
              <w:rPr>
                <w:rFonts w:cs="Times New Roman"/>
              </w:rPr>
              <w:t>21272</w:t>
            </w:r>
            <w:r>
              <w:rPr>
                <w:rFonts w:cs="Times New Roman"/>
              </w:rPr>
              <w:t xml:space="preserve">, </w:t>
            </w:r>
            <w:r w:rsidRPr="00A347F4">
              <w:rPr>
                <w:rFonts w:cs="Times New Roman"/>
              </w:rPr>
              <w:t>21274</w:t>
            </w:r>
            <w:r>
              <w:rPr>
                <w:rFonts w:cs="Times New Roman"/>
              </w:rPr>
              <w:t xml:space="preserve">, </w:t>
            </w:r>
            <w:r w:rsidRPr="00A347F4">
              <w:rPr>
                <w:rFonts w:cs="Times New Roman"/>
              </w:rPr>
              <w:t>21275</w:t>
            </w:r>
            <w:r>
              <w:rPr>
                <w:rFonts w:cs="Times New Roman"/>
              </w:rPr>
              <w:t xml:space="preserve">, </w:t>
            </w:r>
            <w:r w:rsidRPr="00A347F4">
              <w:rPr>
                <w:rFonts w:cs="Times New Roman"/>
              </w:rPr>
              <w:t>21280</w:t>
            </w:r>
            <w:r>
              <w:rPr>
                <w:rFonts w:cs="Times New Roman"/>
              </w:rPr>
              <w:t xml:space="preserve">, </w:t>
            </w:r>
            <w:r w:rsidRPr="00A347F4">
              <w:rPr>
                <w:rFonts w:cs="Times New Roman"/>
              </w:rPr>
              <w:t>21300</w:t>
            </w:r>
            <w:r>
              <w:rPr>
                <w:rFonts w:cs="Times New Roman"/>
              </w:rPr>
              <w:t xml:space="preserve">, </w:t>
            </w:r>
            <w:r w:rsidRPr="00A347F4">
              <w:rPr>
                <w:rFonts w:cs="Times New Roman"/>
              </w:rPr>
              <w:t>21321</w:t>
            </w:r>
            <w:r>
              <w:rPr>
                <w:rFonts w:cs="Times New Roman"/>
              </w:rPr>
              <w:t xml:space="preserve">, </w:t>
            </w:r>
            <w:r w:rsidRPr="00A347F4">
              <w:rPr>
                <w:rFonts w:cs="Times New Roman"/>
              </w:rPr>
              <w:t>21340</w:t>
            </w:r>
            <w:r>
              <w:rPr>
                <w:rFonts w:cs="Times New Roman"/>
              </w:rPr>
              <w:t xml:space="preserve">, </w:t>
            </w:r>
            <w:r w:rsidRPr="00A347F4">
              <w:rPr>
                <w:rFonts w:cs="Times New Roman"/>
              </w:rPr>
              <w:t>21360</w:t>
            </w:r>
            <w:r>
              <w:rPr>
                <w:rFonts w:cs="Times New Roman"/>
              </w:rPr>
              <w:t xml:space="preserve">, </w:t>
            </w:r>
            <w:r w:rsidRPr="00A347F4">
              <w:rPr>
                <w:rFonts w:cs="Times New Roman"/>
              </w:rPr>
              <w:t>21380</w:t>
            </w:r>
            <w:r>
              <w:rPr>
                <w:rFonts w:cs="Times New Roman"/>
              </w:rPr>
              <w:t xml:space="preserve">, </w:t>
            </w:r>
            <w:r w:rsidRPr="00A347F4">
              <w:rPr>
                <w:rFonts w:cs="Times New Roman"/>
              </w:rPr>
              <w:t>21382</w:t>
            </w:r>
            <w:r>
              <w:rPr>
                <w:rFonts w:cs="Times New Roman"/>
              </w:rPr>
              <w:t xml:space="preserve">, </w:t>
            </w:r>
            <w:r w:rsidRPr="00A347F4">
              <w:rPr>
                <w:rFonts w:cs="Times New Roman"/>
              </w:rPr>
              <w:t>21390</w:t>
            </w:r>
            <w:r>
              <w:rPr>
                <w:rFonts w:cs="Times New Roman"/>
              </w:rPr>
              <w:t xml:space="preserve">, </w:t>
            </w:r>
            <w:r w:rsidRPr="00A347F4">
              <w:rPr>
                <w:rFonts w:cs="Times New Roman"/>
              </w:rPr>
              <w:t>21392</w:t>
            </w:r>
            <w:r>
              <w:rPr>
                <w:rFonts w:cs="Times New Roman"/>
              </w:rPr>
              <w:t xml:space="preserve">, </w:t>
            </w:r>
            <w:r w:rsidRPr="00A347F4">
              <w:rPr>
                <w:rFonts w:cs="Times New Roman"/>
              </w:rPr>
              <w:t>21400</w:t>
            </w:r>
            <w:r>
              <w:rPr>
                <w:rFonts w:cs="Times New Roman"/>
              </w:rPr>
              <w:t xml:space="preserve">, </w:t>
            </w:r>
            <w:r w:rsidRPr="00A347F4">
              <w:rPr>
                <w:rFonts w:cs="Times New Roman"/>
              </w:rPr>
              <w:t>21402</w:t>
            </w:r>
            <w:r>
              <w:rPr>
                <w:rFonts w:cs="Times New Roman"/>
              </w:rPr>
              <w:t xml:space="preserve">, </w:t>
            </w:r>
            <w:r w:rsidRPr="00A347F4">
              <w:rPr>
                <w:rFonts w:cs="Times New Roman"/>
              </w:rPr>
              <w:t>21403</w:t>
            </w:r>
            <w:r>
              <w:rPr>
                <w:rFonts w:cs="Times New Roman"/>
              </w:rPr>
              <w:t xml:space="preserve">, </w:t>
            </w:r>
            <w:r w:rsidRPr="00A347F4">
              <w:rPr>
                <w:rFonts w:cs="Times New Roman"/>
              </w:rPr>
              <w:t>21404</w:t>
            </w:r>
            <w:r>
              <w:rPr>
                <w:rFonts w:cs="Times New Roman"/>
              </w:rPr>
              <w:t xml:space="preserve">, </w:t>
            </w:r>
            <w:r w:rsidRPr="00A347F4">
              <w:rPr>
                <w:rFonts w:cs="Times New Roman"/>
              </w:rPr>
              <w:t>21420</w:t>
            </w:r>
            <w:r>
              <w:rPr>
                <w:rFonts w:cs="Times New Roman"/>
              </w:rPr>
              <w:t xml:space="preserve">, </w:t>
            </w:r>
            <w:r w:rsidRPr="00A347F4">
              <w:rPr>
                <w:rFonts w:cs="Times New Roman"/>
              </w:rPr>
              <w:t>21430</w:t>
            </w:r>
            <w:r>
              <w:rPr>
                <w:rFonts w:cs="Times New Roman"/>
              </w:rPr>
              <w:t xml:space="preserve">, </w:t>
            </w:r>
            <w:r w:rsidRPr="00A347F4">
              <w:rPr>
                <w:rFonts w:cs="Times New Roman"/>
              </w:rPr>
              <w:t>21432</w:t>
            </w:r>
            <w:r>
              <w:rPr>
                <w:rFonts w:cs="Times New Roman"/>
              </w:rPr>
              <w:t xml:space="preserve">, </w:t>
            </w:r>
            <w:r w:rsidRPr="00A347F4">
              <w:rPr>
                <w:rFonts w:cs="Times New Roman"/>
              </w:rPr>
              <w:t>21440</w:t>
            </w:r>
            <w:r>
              <w:rPr>
                <w:rFonts w:cs="Times New Roman"/>
              </w:rPr>
              <w:t xml:space="preserve">, </w:t>
            </w:r>
            <w:r w:rsidRPr="00A347F4">
              <w:rPr>
                <w:rFonts w:cs="Times New Roman"/>
              </w:rPr>
              <w:t>21445</w:t>
            </w:r>
            <w:r>
              <w:rPr>
                <w:rFonts w:cs="Times New Roman"/>
              </w:rPr>
              <w:t xml:space="preserve">, </w:t>
            </w:r>
            <w:r w:rsidRPr="00A347F4">
              <w:rPr>
                <w:rFonts w:cs="Times New Roman"/>
              </w:rPr>
              <w:t>21460</w:t>
            </w:r>
            <w:r>
              <w:rPr>
                <w:rFonts w:cs="Times New Roman"/>
              </w:rPr>
              <w:t xml:space="preserve">, </w:t>
            </w:r>
            <w:r w:rsidRPr="00A347F4">
              <w:rPr>
                <w:rFonts w:cs="Times New Roman"/>
              </w:rPr>
              <w:t>21461</w:t>
            </w:r>
            <w:r>
              <w:rPr>
                <w:rFonts w:cs="Times New Roman"/>
              </w:rPr>
              <w:t xml:space="preserve">, </w:t>
            </w:r>
            <w:r w:rsidRPr="00A347F4">
              <w:rPr>
                <w:rFonts w:cs="Times New Roman"/>
              </w:rPr>
              <w:t>21462</w:t>
            </w:r>
            <w:r>
              <w:rPr>
                <w:rFonts w:cs="Times New Roman"/>
              </w:rPr>
              <w:t xml:space="preserve">, </w:t>
            </w:r>
            <w:r w:rsidRPr="00A347F4">
              <w:rPr>
                <w:rFonts w:cs="Times New Roman"/>
              </w:rPr>
              <w:t>21464</w:t>
            </w:r>
            <w:r>
              <w:rPr>
                <w:rFonts w:cs="Times New Roman"/>
              </w:rPr>
              <w:t xml:space="preserve">, </w:t>
            </w:r>
            <w:r w:rsidRPr="00A347F4">
              <w:rPr>
                <w:rFonts w:cs="Times New Roman"/>
              </w:rPr>
              <w:t>21472</w:t>
            </w:r>
            <w:r>
              <w:rPr>
                <w:rFonts w:cs="Times New Roman"/>
              </w:rPr>
              <w:t xml:space="preserve">, </w:t>
            </w:r>
            <w:r w:rsidRPr="00A347F4">
              <w:rPr>
                <w:rFonts w:cs="Times New Roman"/>
              </w:rPr>
              <w:t>21474</w:t>
            </w:r>
            <w:r>
              <w:rPr>
                <w:rFonts w:cs="Times New Roman"/>
              </w:rPr>
              <w:t xml:space="preserve">, </w:t>
            </w:r>
            <w:r w:rsidRPr="00A347F4">
              <w:rPr>
                <w:rFonts w:cs="Times New Roman"/>
              </w:rPr>
              <w:t>21480</w:t>
            </w:r>
            <w:r>
              <w:rPr>
                <w:rFonts w:cs="Times New Roman"/>
              </w:rPr>
              <w:t xml:space="preserve">, </w:t>
            </w:r>
            <w:r w:rsidRPr="00A347F4">
              <w:rPr>
                <w:rFonts w:cs="Times New Roman"/>
              </w:rPr>
              <w:t>21482</w:t>
            </w:r>
            <w:r>
              <w:rPr>
                <w:rFonts w:cs="Times New Roman"/>
              </w:rPr>
              <w:t xml:space="preserve">, </w:t>
            </w:r>
            <w:r w:rsidRPr="00A347F4">
              <w:rPr>
                <w:rFonts w:cs="Times New Roman"/>
              </w:rPr>
              <w:t>21484</w:t>
            </w:r>
            <w:r>
              <w:rPr>
                <w:rFonts w:cs="Times New Roman"/>
              </w:rPr>
              <w:t xml:space="preserve">, </w:t>
            </w:r>
            <w:r w:rsidRPr="00A347F4">
              <w:rPr>
                <w:rFonts w:cs="Times New Roman"/>
              </w:rPr>
              <w:t>21486</w:t>
            </w:r>
            <w:r>
              <w:rPr>
                <w:rFonts w:cs="Times New Roman"/>
              </w:rPr>
              <w:t xml:space="preserve">, </w:t>
            </w:r>
            <w:r w:rsidRPr="00A347F4">
              <w:rPr>
                <w:rFonts w:cs="Times New Roman"/>
              </w:rPr>
              <w:t>21490</w:t>
            </w:r>
            <w:r>
              <w:rPr>
                <w:rFonts w:cs="Times New Roman"/>
              </w:rPr>
              <w:t xml:space="preserve">, </w:t>
            </w:r>
            <w:r w:rsidRPr="00A347F4">
              <w:rPr>
                <w:rFonts w:cs="Times New Roman"/>
              </w:rPr>
              <w:t>21500</w:t>
            </w:r>
            <w:r>
              <w:rPr>
                <w:rFonts w:cs="Times New Roman"/>
              </w:rPr>
              <w:t xml:space="preserve">, </w:t>
            </w:r>
            <w:r w:rsidRPr="00A347F4">
              <w:rPr>
                <w:rFonts w:cs="Times New Roman"/>
              </w:rPr>
              <w:t>21502</w:t>
            </w:r>
            <w:r>
              <w:rPr>
                <w:rFonts w:cs="Times New Roman"/>
              </w:rPr>
              <w:t xml:space="preserve">, </w:t>
            </w:r>
            <w:r w:rsidRPr="00A347F4">
              <w:rPr>
                <w:rFonts w:cs="Times New Roman"/>
              </w:rPr>
              <w:t>21520</w:t>
            </w:r>
            <w:r>
              <w:rPr>
                <w:rFonts w:cs="Times New Roman"/>
              </w:rPr>
              <w:t xml:space="preserve">, </w:t>
            </w:r>
            <w:r w:rsidRPr="00A347F4">
              <w:rPr>
                <w:rFonts w:cs="Times New Roman"/>
              </w:rPr>
              <w:t>21522</w:t>
            </w:r>
            <w:r>
              <w:rPr>
                <w:rFonts w:cs="Times New Roman"/>
              </w:rPr>
              <w:t xml:space="preserve">, </w:t>
            </w:r>
            <w:r w:rsidRPr="00A347F4">
              <w:rPr>
                <w:rFonts w:cs="Times New Roman"/>
              </w:rPr>
              <w:t>21530</w:t>
            </w:r>
            <w:r>
              <w:rPr>
                <w:rFonts w:cs="Times New Roman"/>
              </w:rPr>
              <w:t xml:space="preserve">, </w:t>
            </w:r>
            <w:r w:rsidRPr="00A347F4">
              <w:rPr>
                <w:rFonts w:cs="Times New Roman"/>
              </w:rPr>
              <w:t>21532</w:t>
            </w:r>
            <w:r>
              <w:rPr>
                <w:rFonts w:cs="Times New Roman"/>
              </w:rPr>
              <w:t xml:space="preserve">, </w:t>
            </w:r>
            <w:r w:rsidRPr="00A347F4">
              <w:rPr>
                <w:rFonts w:cs="Times New Roman"/>
              </w:rPr>
              <w:t>21535</w:t>
            </w:r>
            <w:r>
              <w:rPr>
                <w:rFonts w:cs="Times New Roman"/>
              </w:rPr>
              <w:t xml:space="preserve">, </w:t>
            </w:r>
            <w:r w:rsidRPr="00A347F4">
              <w:rPr>
                <w:rFonts w:cs="Times New Roman"/>
              </w:rPr>
              <w:t>21600</w:t>
            </w:r>
            <w:r>
              <w:rPr>
                <w:rFonts w:cs="Times New Roman"/>
              </w:rPr>
              <w:t xml:space="preserve">, </w:t>
            </w:r>
            <w:r w:rsidRPr="00A347F4">
              <w:rPr>
                <w:rFonts w:cs="Times New Roman"/>
              </w:rPr>
              <w:t>21610</w:t>
            </w:r>
            <w:r>
              <w:rPr>
                <w:rFonts w:cs="Times New Roman"/>
              </w:rPr>
              <w:t xml:space="preserve">, </w:t>
            </w:r>
            <w:r w:rsidRPr="00A347F4">
              <w:rPr>
                <w:rFonts w:cs="Times New Roman"/>
              </w:rPr>
              <w:t>21620</w:t>
            </w:r>
            <w:r>
              <w:rPr>
                <w:rFonts w:cs="Times New Roman"/>
              </w:rPr>
              <w:t xml:space="preserve">, </w:t>
            </w:r>
            <w:r w:rsidRPr="00A347F4">
              <w:rPr>
                <w:rFonts w:cs="Times New Roman"/>
              </w:rPr>
              <w:t>21622</w:t>
            </w:r>
            <w:r>
              <w:rPr>
                <w:rFonts w:cs="Times New Roman"/>
              </w:rPr>
              <w:t xml:space="preserve">, </w:t>
            </w:r>
            <w:r w:rsidRPr="00A347F4">
              <w:rPr>
                <w:rFonts w:cs="Times New Roman"/>
              </w:rPr>
              <w:t>21630</w:t>
            </w:r>
            <w:r>
              <w:rPr>
                <w:rFonts w:cs="Times New Roman"/>
              </w:rPr>
              <w:t xml:space="preserve">, </w:t>
            </w:r>
            <w:r w:rsidRPr="00A347F4">
              <w:rPr>
                <w:rFonts w:cs="Times New Roman"/>
              </w:rPr>
              <w:t>21632</w:t>
            </w:r>
            <w:r>
              <w:rPr>
                <w:rFonts w:cs="Times New Roman"/>
              </w:rPr>
              <w:t xml:space="preserve">, </w:t>
            </w:r>
            <w:r w:rsidRPr="00A347F4">
              <w:rPr>
                <w:rFonts w:cs="Times New Roman"/>
              </w:rPr>
              <w:t>21634</w:t>
            </w:r>
            <w:r>
              <w:rPr>
                <w:rFonts w:cs="Times New Roman"/>
              </w:rPr>
              <w:t xml:space="preserve">, </w:t>
            </w:r>
            <w:r w:rsidRPr="00A347F4">
              <w:rPr>
                <w:rFonts w:cs="Times New Roman"/>
              </w:rPr>
              <w:t>21636</w:t>
            </w:r>
            <w:r>
              <w:rPr>
                <w:rFonts w:cs="Times New Roman"/>
              </w:rPr>
              <w:t xml:space="preserve">, </w:t>
            </w:r>
            <w:r w:rsidRPr="00A347F4">
              <w:rPr>
                <w:rFonts w:cs="Times New Roman"/>
              </w:rPr>
              <w:t>21638</w:t>
            </w:r>
            <w:r>
              <w:rPr>
                <w:rFonts w:cs="Times New Roman"/>
              </w:rPr>
              <w:t xml:space="preserve">, </w:t>
            </w:r>
            <w:r w:rsidRPr="00A347F4">
              <w:rPr>
                <w:rFonts w:cs="Times New Roman"/>
              </w:rPr>
              <w:t>21650</w:t>
            </w:r>
            <w:r>
              <w:rPr>
                <w:rFonts w:cs="Times New Roman"/>
              </w:rPr>
              <w:t xml:space="preserve">, </w:t>
            </w:r>
            <w:r w:rsidRPr="00A347F4">
              <w:rPr>
                <w:rFonts w:cs="Times New Roman"/>
              </w:rPr>
              <w:t>21652</w:t>
            </w:r>
            <w:r>
              <w:rPr>
                <w:rFonts w:cs="Times New Roman"/>
              </w:rPr>
              <w:t xml:space="preserve">, </w:t>
            </w:r>
            <w:r w:rsidRPr="00A347F4">
              <w:rPr>
                <w:rFonts w:cs="Times New Roman"/>
              </w:rPr>
              <w:t>21654</w:t>
            </w:r>
            <w:r>
              <w:rPr>
                <w:rFonts w:cs="Times New Roman"/>
              </w:rPr>
              <w:t xml:space="preserve">, </w:t>
            </w:r>
            <w:r w:rsidRPr="00A347F4">
              <w:rPr>
                <w:rFonts w:cs="Times New Roman"/>
              </w:rPr>
              <w:t>21656</w:t>
            </w:r>
            <w:r>
              <w:rPr>
                <w:rFonts w:cs="Times New Roman"/>
              </w:rPr>
              <w:t xml:space="preserve">, </w:t>
            </w:r>
            <w:r w:rsidRPr="00A347F4">
              <w:rPr>
                <w:rFonts w:cs="Times New Roman"/>
              </w:rPr>
              <w:t>21670</w:t>
            </w:r>
            <w:r>
              <w:rPr>
                <w:rFonts w:cs="Times New Roman"/>
              </w:rPr>
              <w:t xml:space="preserve">, </w:t>
            </w:r>
            <w:r w:rsidRPr="00A347F4">
              <w:rPr>
                <w:rFonts w:cs="Times New Roman"/>
              </w:rPr>
              <w:t>21680</w:t>
            </w:r>
            <w:r>
              <w:rPr>
                <w:rFonts w:cs="Times New Roman"/>
              </w:rPr>
              <w:t xml:space="preserve">, </w:t>
            </w:r>
            <w:r w:rsidRPr="00A347F4">
              <w:rPr>
                <w:rFonts w:cs="Times New Roman"/>
              </w:rPr>
              <w:t>21682</w:t>
            </w:r>
            <w:r>
              <w:rPr>
                <w:rFonts w:cs="Times New Roman"/>
              </w:rPr>
              <w:t xml:space="preserve">, </w:t>
            </w:r>
            <w:r w:rsidRPr="00A347F4">
              <w:rPr>
                <w:rFonts w:cs="Times New Roman"/>
              </w:rPr>
              <w:t>21685</w:t>
            </w:r>
            <w:r>
              <w:rPr>
                <w:rFonts w:cs="Times New Roman"/>
              </w:rPr>
              <w:t xml:space="preserve">, </w:t>
            </w:r>
            <w:r w:rsidRPr="00A347F4">
              <w:rPr>
                <w:rFonts w:cs="Times New Roman"/>
              </w:rPr>
              <w:t>21700</w:t>
            </w:r>
            <w:r>
              <w:rPr>
                <w:rFonts w:cs="Times New Roman"/>
              </w:rPr>
              <w:t xml:space="preserve">, </w:t>
            </w:r>
            <w:r w:rsidRPr="00A347F4">
              <w:rPr>
                <w:rFonts w:cs="Times New Roman"/>
              </w:rPr>
              <w:t>21710</w:t>
            </w:r>
            <w:r>
              <w:rPr>
                <w:rFonts w:cs="Times New Roman"/>
              </w:rPr>
              <w:t xml:space="preserve">, </w:t>
            </w:r>
            <w:r w:rsidRPr="00A347F4">
              <w:rPr>
                <w:rFonts w:cs="Times New Roman"/>
              </w:rPr>
              <w:t>21712</w:t>
            </w:r>
            <w:r>
              <w:rPr>
                <w:rFonts w:cs="Times New Roman"/>
              </w:rPr>
              <w:t xml:space="preserve">, </w:t>
            </w:r>
            <w:r w:rsidRPr="00A347F4">
              <w:rPr>
                <w:rFonts w:cs="Times New Roman"/>
              </w:rPr>
              <w:t>21714</w:t>
            </w:r>
            <w:r>
              <w:rPr>
                <w:rFonts w:cs="Times New Roman"/>
              </w:rPr>
              <w:t xml:space="preserve">, </w:t>
            </w:r>
            <w:r w:rsidRPr="00A347F4">
              <w:rPr>
                <w:rFonts w:cs="Times New Roman"/>
              </w:rPr>
              <w:t>21716</w:t>
            </w:r>
            <w:r>
              <w:rPr>
                <w:rFonts w:cs="Times New Roman"/>
              </w:rPr>
              <w:t xml:space="preserve">, </w:t>
            </w:r>
            <w:r w:rsidRPr="00A347F4">
              <w:rPr>
                <w:rFonts w:cs="Times New Roman"/>
              </w:rPr>
              <w:t>21730</w:t>
            </w:r>
            <w:r>
              <w:rPr>
                <w:rFonts w:cs="Times New Roman"/>
              </w:rPr>
              <w:t xml:space="preserve">, </w:t>
            </w:r>
            <w:r w:rsidRPr="00A347F4">
              <w:rPr>
                <w:rFonts w:cs="Times New Roman"/>
              </w:rPr>
              <w:t>21732</w:t>
            </w:r>
            <w:r>
              <w:rPr>
                <w:rFonts w:cs="Times New Roman"/>
              </w:rPr>
              <w:t xml:space="preserve">, </w:t>
            </w:r>
            <w:r w:rsidRPr="00A347F4">
              <w:rPr>
                <w:rFonts w:cs="Times New Roman"/>
              </w:rPr>
              <w:t>21740</w:t>
            </w:r>
            <w:r>
              <w:rPr>
                <w:rFonts w:cs="Times New Roman"/>
              </w:rPr>
              <w:t xml:space="preserve">, </w:t>
            </w:r>
            <w:r w:rsidRPr="00A347F4">
              <w:rPr>
                <w:rFonts w:cs="Times New Roman"/>
              </w:rPr>
              <w:t>21756</w:t>
            </w:r>
            <w:r>
              <w:rPr>
                <w:rFonts w:cs="Times New Roman"/>
              </w:rPr>
              <w:t xml:space="preserve">, </w:t>
            </w:r>
            <w:r w:rsidRPr="00A347F4">
              <w:rPr>
                <w:rFonts w:cs="Times New Roman"/>
              </w:rPr>
              <w:t>21760</w:t>
            </w:r>
            <w:r>
              <w:rPr>
                <w:rFonts w:cs="Times New Roman"/>
              </w:rPr>
              <w:t xml:space="preserve">, </w:t>
            </w:r>
            <w:r w:rsidRPr="00A347F4">
              <w:rPr>
                <w:rFonts w:cs="Times New Roman"/>
              </w:rPr>
              <w:t>21770</w:t>
            </w:r>
            <w:r>
              <w:rPr>
                <w:rFonts w:cs="Times New Roman"/>
              </w:rPr>
              <w:t xml:space="preserve">, </w:t>
            </w:r>
            <w:r w:rsidRPr="00A347F4">
              <w:rPr>
                <w:rFonts w:cs="Times New Roman"/>
              </w:rPr>
              <w:t>21772</w:t>
            </w:r>
            <w:r>
              <w:rPr>
                <w:rFonts w:cs="Times New Roman"/>
              </w:rPr>
              <w:t xml:space="preserve">, </w:t>
            </w:r>
            <w:r w:rsidRPr="00A347F4">
              <w:rPr>
                <w:rFonts w:cs="Times New Roman"/>
              </w:rPr>
              <w:t>21780</w:t>
            </w:r>
            <w:r>
              <w:rPr>
                <w:rFonts w:cs="Times New Roman"/>
              </w:rPr>
              <w:t xml:space="preserve">, </w:t>
            </w:r>
            <w:r w:rsidRPr="00A347F4">
              <w:rPr>
                <w:rFonts w:cs="Times New Roman"/>
              </w:rPr>
              <w:t>21785</w:t>
            </w:r>
            <w:r>
              <w:rPr>
                <w:rFonts w:cs="Times New Roman"/>
              </w:rPr>
              <w:t xml:space="preserve">, </w:t>
            </w:r>
            <w:r w:rsidRPr="00A347F4">
              <w:rPr>
                <w:rFonts w:cs="Times New Roman"/>
              </w:rPr>
              <w:t>21790</w:t>
            </w:r>
            <w:r>
              <w:rPr>
                <w:rFonts w:cs="Times New Roman"/>
              </w:rPr>
              <w:t xml:space="preserve">, </w:t>
            </w:r>
            <w:r w:rsidRPr="00A347F4">
              <w:rPr>
                <w:rFonts w:cs="Times New Roman"/>
              </w:rPr>
              <w:t>21800</w:t>
            </w:r>
            <w:r>
              <w:rPr>
                <w:rFonts w:cs="Times New Roman"/>
              </w:rPr>
              <w:t xml:space="preserve">, </w:t>
            </w:r>
            <w:r w:rsidRPr="00A347F4">
              <w:rPr>
                <w:rFonts w:cs="Times New Roman"/>
              </w:rPr>
              <w:t>21810</w:t>
            </w:r>
            <w:r>
              <w:rPr>
                <w:rFonts w:cs="Times New Roman"/>
              </w:rPr>
              <w:t xml:space="preserve">, </w:t>
            </w:r>
            <w:r w:rsidRPr="00A347F4">
              <w:rPr>
                <w:rFonts w:cs="Times New Roman"/>
              </w:rPr>
              <w:t>21820</w:t>
            </w:r>
            <w:r>
              <w:rPr>
                <w:rFonts w:cs="Times New Roman"/>
              </w:rPr>
              <w:t xml:space="preserve">, </w:t>
            </w:r>
            <w:r w:rsidRPr="00A347F4">
              <w:rPr>
                <w:rFonts w:cs="Times New Roman"/>
              </w:rPr>
              <w:t>21830</w:t>
            </w:r>
            <w:r>
              <w:rPr>
                <w:rFonts w:cs="Times New Roman"/>
              </w:rPr>
              <w:t xml:space="preserve">, </w:t>
            </w:r>
            <w:r w:rsidRPr="00A347F4">
              <w:rPr>
                <w:rFonts w:cs="Times New Roman"/>
              </w:rPr>
              <w:t>21832</w:t>
            </w:r>
            <w:r>
              <w:rPr>
                <w:rFonts w:cs="Times New Roman"/>
              </w:rPr>
              <w:t xml:space="preserve">, </w:t>
            </w:r>
            <w:r w:rsidRPr="00A347F4">
              <w:rPr>
                <w:rFonts w:cs="Times New Roman"/>
              </w:rPr>
              <w:t>21834</w:t>
            </w:r>
            <w:r>
              <w:rPr>
                <w:rFonts w:cs="Times New Roman"/>
              </w:rPr>
              <w:t xml:space="preserve">, </w:t>
            </w:r>
            <w:r w:rsidRPr="00A347F4">
              <w:rPr>
                <w:rFonts w:cs="Times New Roman"/>
              </w:rPr>
              <w:t>21840</w:t>
            </w:r>
            <w:r>
              <w:rPr>
                <w:rFonts w:cs="Times New Roman"/>
              </w:rPr>
              <w:t xml:space="preserve">, </w:t>
            </w:r>
            <w:r w:rsidRPr="00A347F4">
              <w:rPr>
                <w:rFonts w:cs="Times New Roman"/>
              </w:rPr>
              <w:t>21842</w:t>
            </w:r>
            <w:r>
              <w:rPr>
                <w:rFonts w:cs="Times New Roman"/>
              </w:rPr>
              <w:t xml:space="preserve">, </w:t>
            </w:r>
            <w:r w:rsidRPr="00A347F4">
              <w:rPr>
                <w:rFonts w:cs="Times New Roman"/>
              </w:rPr>
              <w:t>21850</w:t>
            </w:r>
            <w:r>
              <w:rPr>
                <w:rFonts w:cs="Times New Roman"/>
              </w:rPr>
              <w:t xml:space="preserve">, </w:t>
            </w:r>
            <w:r w:rsidRPr="00A347F4">
              <w:rPr>
                <w:rFonts w:cs="Times New Roman"/>
              </w:rPr>
              <w:t>21860</w:t>
            </w:r>
            <w:r>
              <w:rPr>
                <w:rFonts w:cs="Times New Roman"/>
              </w:rPr>
              <w:t xml:space="preserve">, </w:t>
            </w:r>
            <w:r w:rsidRPr="00A347F4">
              <w:rPr>
                <w:rFonts w:cs="Times New Roman"/>
              </w:rPr>
              <w:t>21865</w:t>
            </w:r>
            <w:r>
              <w:rPr>
                <w:rFonts w:cs="Times New Roman"/>
              </w:rPr>
              <w:t xml:space="preserve">, </w:t>
            </w:r>
            <w:r w:rsidRPr="00A347F4">
              <w:rPr>
                <w:rFonts w:cs="Times New Roman"/>
              </w:rPr>
              <w:t>21870</w:t>
            </w:r>
            <w:r>
              <w:rPr>
                <w:rFonts w:cs="Times New Roman"/>
              </w:rPr>
              <w:t xml:space="preserve">, </w:t>
            </w:r>
            <w:r w:rsidRPr="00A347F4">
              <w:rPr>
                <w:rFonts w:cs="Times New Roman"/>
              </w:rPr>
              <w:t>21872</w:t>
            </w:r>
            <w:r>
              <w:rPr>
                <w:rFonts w:cs="Times New Roman"/>
              </w:rPr>
              <w:t xml:space="preserve">, </w:t>
            </w:r>
            <w:r w:rsidRPr="00A347F4">
              <w:rPr>
                <w:rFonts w:cs="Times New Roman"/>
              </w:rPr>
              <w:t>21878</w:t>
            </w:r>
            <w:r>
              <w:rPr>
                <w:rFonts w:cs="Times New Roman"/>
              </w:rPr>
              <w:t xml:space="preserve">, </w:t>
            </w:r>
            <w:r w:rsidRPr="00A347F4">
              <w:rPr>
                <w:rFonts w:cs="Times New Roman"/>
              </w:rPr>
              <w:t>21879</w:t>
            </w:r>
            <w:r>
              <w:rPr>
                <w:rFonts w:cs="Times New Roman"/>
              </w:rPr>
              <w:t xml:space="preserve">, </w:t>
            </w:r>
            <w:r w:rsidRPr="00A347F4">
              <w:rPr>
                <w:rFonts w:cs="Times New Roman"/>
              </w:rPr>
              <w:t>21880</w:t>
            </w:r>
            <w:r>
              <w:rPr>
                <w:rFonts w:cs="Times New Roman"/>
              </w:rPr>
              <w:t xml:space="preserve">, </w:t>
            </w:r>
            <w:r w:rsidRPr="00A347F4">
              <w:rPr>
                <w:rFonts w:cs="Times New Roman"/>
              </w:rPr>
              <w:t>21881</w:t>
            </w:r>
            <w:r>
              <w:rPr>
                <w:rFonts w:cs="Times New Roman"/>
              </w:rPr>
              <w:t xml:space="preserve">, </w:t>
            </w:r>
            <w:r w:rsidRPr="00A347F4">
              <w:rPr>
                <w:rFonts w:cs="Times New Roman"/>
              </w:rPr>
              <w:t>21882</w:t>
            </w:r>
            <w:r>
              <w:rPr>
                <w:rFonts w:cs="Times New Roman"/>
              </w:rPr>
              <w:t xml:space="preserve">, </w:t>
            </w:r>
            <w:r w:rsidRPr="00A347F4">
              <w:rPr>
                <w:rFonts w:cs="Times New Roman"/>
              </w:rPr>
              <w:t>21883</w:t>
            </w:r>
            <w:r>
              <w:rPr>
                <w:rFonts w:cs="Times New Roman"/>
              </w:rPr>
              <w:t xml:space="preserve">, </w:t>
            </w:r>
            <w:r w:rsidRPr="00A347F4">
              <w:rPr>
                <w:rFonts w:cs="Times New Roman"/>
              </w:rPr>
              <w:t>21884</w:t>
            </w:r>
            <w:r>
              <w:rPr>
                <w:rFonts w:cs="Times New Roman"/>
              </w:rPr>
              <w:t xml:space="preserve">, </w:t>
            </w:r>
            <w:r w:rsidRPr="00A347F4">
              <w:rPr>
                <w:rFonts w:cs="Times New Roman"/>
              </w:rPr>
              <w:t>21885</w:t>
            </w:r>
            <w:r>
              <w:rPr>
                <w:rFonts w:cs="Times New Roman"/>
              </w:rPr>
              <w:t xml:space="preserve">, </w:t>
            </w:r>
            <w:r w:rsidRPr="00A347F4">
              <w:rPr>
                <w:rFonts w:cs="Times New Roman"/>
              </w:rPr>
              <w:t>21886</w:t>
            </w:r>
            <w:r>
              <w:rPr>
                <w:rFonts w:cs="Times New Roman"/>
              </w:rPr>
              <w:t xml:space="preserve">, </w:t>
            </w:r>
            <w:r w:rsidRPr="00A347F4">
              <w:rPr>
                <w:rFonts w:cs="Times New Roman"/>
              </w:rPr>
              <w:t>21887</w:t>
            </w:r>
            <w:r>
              <w:rPr>
                <w:rFonts w:cs="Times New Roman"/>
              </w:rPr>
              <w:t xml:space="preserve">, </w:t>
            </w:r>
            <w:r w:rsidRPr="00A347F4">
              <w:rPr>
                <w:rFonts w:cs="Times New Roman"/>
              </w:rPr>
              <w:t>21900</w:t>
            </w:r>
            <w:r>
              <w:rPr>
                <w:rFonts w:cs="Times New Roman"/>
              </w:rPr>
              <w:t xml:space="preserve">, </w:t>
            </w:r>
            <w:r w:rsidRPr="00A347F4">
              <w:rPr>
                <w:rFonts w:cs="Times New Roman"/>
              </w:rPr>
              <w:t>21906</w:t>
            </w:r>
            <w:r>
              <w:rPr>
                <w:rFonts w:cs="Times New Roman"/>
              </w:rPr>
              <w:t xml:space="preserve">, </w:t>
            </w:r>
            <w:r w:rsidRPr="00A347F4">
              <w:rPr>
                <w:rFonts w:cs="Times New Roman"/>
              </w:rPr>
              <w:t>21908</w:t>
            </w:r>
            <w:r>
              <w:rPr>
                <w:rFonts w:cs="Times New Roman"/>
              </w:rPr>
              <w:t xml:space="preserve">, </w:t>
            </w:r>
            <w:r w:rsidRPr="00A347F4">
              <w:rPr>
                <w:rFonts w:cs="Times New Roman"/>
              </w:rPr>
              <w:t>21910</w:t>
            </w:r>
            <w:r>
              <w:rPr>
                <w:rFonts w:cs="Times New Roman"/>
              </w:rPr>
              <w:t xml:space="preserve">, </w:t>
            </w:r>
            <w:r w:rsidRPr="00A347F4">
              <w:rPr>
                <w:rFonts w:cs="Times New Roman"/>
              </w:rPr>
              <w:t>21912</w:t>
            </w:r>
            <w:r>
              <w:rPr>
                <w:rFonts w:cs="Times New Roman"/>
              </w:rPr>
              <w:t xml:space="preserve">, </w:t>
            </w:r>
            <w:r w:rsidRPr="00A347F4">
              <w:rPr>
                <w:rFonts w:cs="Times New Roman"/>
              </w:rPr>
              <w:t>21914</w:t>
            </w:r>
            <w:r>
              <w:rPr>
                <w:rFonts w:cs="Times New Roman"/>
              </w:rPr>
              <w:t xml:space="preserve">, </w:t>
            </w:r>
            <w:r w:rsidRPr="00A347F4">
              <w:rPr>
                <w:rFonts w:cs="Times New Roman"/>
              </w:rPr>
              <w:t>21915</w:t>
            </w:r>
            <w:r>
              <w:rPr>
                <w:rFonts w:cs="Times New Roman"/>
              </w:rPr>
              <w:t xml:space="preserve">, </w:t>
            </w:r>
            <w:r w:rsidRPr="00A347F4">
              <w:rPr>
                <w:rFonts w:cs="Times New Roman"/>
              </w:rPr>
              <w:t>21916</w:t>
            </w:r>
            <w:r>
              <w:rPr>
                <w:rFonts w:cs="Times New Roman"/>
              </w:rPr>
              <w:t xml:space="preserve">, </w:t>
            </w:r>
            <w:r w:rsidRPr="00A347F4">
              <w:rPr>
                <w:rFonts w:cs="Times New Roman"/>
              </w:rPr>
              <w:t>21918</w:t>
            </w:r>
            <w:r>
              <w:rPr>
                <w:rFonts w:cs="Times New Roman"/>
              </w:rPr>
              <w:t xml:space="preserve">, </w:t>
            </w:r>
            <w:r w:rsidRPr="00A347F4">
              <w:rPr>
                <w:rFonts w:cs="Times New Roman"/>
              </w:rPr>
              <w:t>21922</w:t>
            </w:r>
            <w:r>
              <w:rPr>
                <w:rFonts w:cs="Times New Roman"/>
              </w:rPr>
              <w:t xml:space="preserve">, </w:t>
            </w:r>
            <w:r w:rsidRPr="00A347F4">
              <w:rPr>
                <w:rFonts w:cs="Times New Roman"/>
              </w:rPr>
              <w:t>21925</w:t>
            </w:r>
            <w:r>
              <w:rPr>
                <w:rFonts w:cs="Times New Roman"/>
              </w:rPr>
              <w:t xml:space="preserve">, </w:t>
            </w:r>
            <w:r w:rsidRPr="00A347F4">
              <w:rPr>
                <w:rFonts w:cs="Times New Roman"/>
              </w:rPr>
              <w:t>21926</w:t>
            </w:r>
            <w:r>
              <w:rPr>
                <w:rFonts w:cs="Times New Roman"/>
              </w:rPr>
              <w:t xml:space="preserve">, </w:t>
            </w:r>
            <w:r w:rsidRPr="00A347F4">
              <w:rPr>
                <w:rFonts w:cs="Times New Roman"/>
              </w:rPr>
              <w:t>21930</w:t>
            </w:r>
            <w:r>
              <w:rPr>
                <w:rFonts w:cs="Times New Roman"/>
              </w:rPr>
              <w:t xml:space="preserve">, </w:t>
            </w:r>
            <w:r w:rsidRPr="00A347F4">
              <w:rPr>
                <w:rFonts w:cs="Times New Roman"/>
              </w:rPr>
              <w:t>21935</w:t>
            </w:r>
            <w:r>
              <w:rPr>
                <w:rFonts w:cs="Times New Roman"/>
              </w:rPr>
              <w:t xml:space="preserve">, </w:t>
            </w:r>
            <w:r w:rsidRPr="00A347F4">
              <w:rPr>
                <w:rFonts w:cs="Times New Roman"/>
              </w:rPr>
              <w:t>21936</w:t>
            </w:r>
            <w:r>
              <w:rPr>
                <w:rFonts w:cs="Times New Roman"/>
              </w:rPr>
              <w:t xml:space="preserve">, </w:t>
            </w:r>
            <w:r w:rsidRPr="00A347F4">
              <w:rPr>
                <w:rFonts w:cs="Times New Roman"/>
              </w:rPr>
              <w:t>21939</w:t>
            </w:r>
            <w:r>
              <w:rPr>
                <w:rFonts w:cs="Times New Roman"/>
              </w:rPr>
              <w:t xml:space="preserve">, </w:t>
            </w:r>
            <w:r w:rsidRPr="00A347F4">
              <w:rPr>
                <w:rFonts w:cs="Times New Roman"/>
              </w:rPr>
              <w:t>21941</w:t>
            </w:r>
            <w:r>
              <w:rPr>
                <w:rFonts w:cs="Times New Roman"/>
              </w:rPr>
              <w:t xml:space="preserve">, </w:t>
            </w:r>
            <w:r w:rsidRPr="00A347F4">
              <w:rPr>
                <w:rFonts w:cs="Times New Roman"/>
              </w:rPr>
              <w:t>21942</w:t>
            </w:r>
            <w:r>
              <w:rPr>
                <w:rFonts w:cs="Times New Roman"/>
              </w:rPr>
              <w:t xml:space="preserve">, </w:t>
            </w:r>
            <w:r w:rsidRPr="00A347F4">
              <w:rPr>
                <w:rFonts w:cs="Times New Roman"/>
              </w:rPr>
              <w:t>21943</w:t>
            </w:r>
            <w:r>
              <w:rPr>
                <w:rFonts w:cs="Times New Roman"/>
              </w:rPr>
              <w:t xml:space="preserve">, </w:t>
            </w:r>
            <w:r w:rsidRPr="00A347F4">
              <w:rPr>
                <w:rFonts w:cs="Times New Roman"/>
              </w:rPr>
              <w:t>21945</w:t>
            </w:r>
            <w:r>
              <w:rPr>
                <w:rFonts w:cs="Times New Roman"/>
              </w:rPr>
              <w:t xml:space="preserve">, </w:t>
            </w:r>
            <w:r w:rsidRPr="00A347F4">
              <w:rPr>
                <w:rFonts w:cs="Times New Roman"/>
              </w:rPr>
              <w:t>21949</w:t>
            </w:r>
            <w:r>
              <w:rPr>
                <w:rFonts w:cs="Times New Roman"/>
              </w:rPr>
              <w:t xml:space="preserve">, </w:t>
            </w:r>
            <w:r w:rsidRPr="00A347F4">
              <w:rPr>
                <w:rFonts w:cs="Times New Roman"/>
              </w:rPr>
              <w:t>21952</w:t>
            </w:r>
            <w:r>
              <w:rPr>
                <w:rFonts w:cs="Times New Roman"/>
              </w:rPr>
              <w:t xml:space="preserve">, </w:t>
            </w:r>
            <w:r w:rsidRPr="00A347F4">
              <w:rPr>
                <w:rFonts w:cs="Times New Roman"/>
              </w:rPr>
              <w:t>21955</w:t>
            </w:r>
            <w:r>
              <w:rPr>
                <w:rFonts w:cs="Times New Roman"/>
              </w:rPr>
              <w:t xml:space="preserve">, </w:t>
            </w:r>
            <w:r w:rsidRPr="00A347F4">
              <w:rPr>
                <w:rFonts w:cs="Times New Roman"/>
              </w:rPr>
              <w:t>21959</w:t>
            </w:r>
            <w:r>
              <w:rPr>
                <w:rFonts w:cs="Times New Roman"/>
              </w:rPr>
              <w:t xml:space="preserve">, </w:t>
            </w:r>
            <w:r w:rsidRPr="00A347F4">
              <w:rPr>
                <w:rFonts w:cs="Times New Roman"/>
              </w:rPr>
              <w:t>21962</w:t>
            </w:r>
            <w:r>
              <w:rPr>
                <w:rFonts w:cs="Times New Roman"/>
              </w:rPr>
              <w:t xml:space="preserve">, </w:t>
            </w:r>
            <w:r w:rsidRPr="00A347F4">
              <w:rPr>
                <w:rFonts w:cs="Times New Roman"/>
              </w:rPr>
              <w:t>21965</w:t>
            </w:r>
            <w:r>
              <w:rPr>
                <w:rFonts w:cs="Times New Roman"/>
              </w:rPr>
              <w:t xml:space="preserve">, </w:t>
            </w:r>
            <w:r w:rsidRPr="00A347F4">
              <w:rPr>
                <w:rFonts w:cs="Times New Roman"/>
              </w:rPr>
              <w:t>21969</w:t>
            </w:r>
            <w:r>
              <w:rPr>
                <w:rFonts w:cs="Times New Roman"/>
              </w:rPr>
              <w:t xml:space="preserve">, </w:t>
            </w:r>
            <w:r w:rsidRPr="00A347F4">
              <w:rPr>
                <w:rFonts w:cs="Times New Roman"/>
              </w:rPr>
              <w:t>21970</w:t>
            </w:r>
            <w:r>
              <w:rPr>
                <w:rFonts w:cs="Times New Roman"/>
              </w:rPr>
              <w:t xml:space="preserve">, </w:t>
            </w:r>
            <w:r w:rsidRPr="00A347F4">
              <w:rPr>
                <w:rFonts w:cs="Times New Roman"/>
              </w:rPr>
              <w:t>21973</w:t>
            </w:r>
            <w:r>
              <w:rPr>
                <w:rFonts w:cs="Times New Roman"/>
              </w:rPr>
              <w:t xml:space="preserve">, </w:t>
            </w:r>
            <w:r w:rsidRPr="00A347F4">
              <w:rPr>
                <w:rFonts w:cs="Times New Roman"/>
              </w:rPr>
              <w:t>21976</w:t>
            </w:r>
            <w:r>
              <w:rPr>
                <w:rFonts w:cs="Times New Roman"/>
              </w:rPr>
              <w:t xml:space="preserve">, </w:t>
            </w:r>
            <w:r w:rsidRPr="00A347F4">
              <w:rPr>
                <w:rFonts w:cs="Times New Roman"/>
              </w:rPr>
              <w:t>21980</w:t>
            </w:r>
            <w:r>
              <w:rPr>
                <w:rFonts w:cs="Times New Roman"/>
              </w:rPr>
              <w:t xml:space="preserve">, </w:t>
            </w:r>
            <w:r w:rsidRPr="00A347F4">
              <w:rPr>
                <w:rFonts w:cs="Times New Roman"/>
              </w:rPr>
              <w:t>21990</w:t>
            </w:r>
            <w:r>
              <w:rPr>
                <w:rFonts w:cs="Times New Roman"/>
              </w:rPr>
              <w:t xml:space="preserve">, </w:t>
            </w:r>
            <w:r w:rsidRPr="00A347F4">
              <w:rPr>
                <w:rFonts w:cs="Times New Roman"/>
              </w:rPr>
              <w:t>21992</w:t>
            </w:r>
            <w:r>
              <w:rPr>
                <w:rFonts w:cs="Times New Roman"/>
              </w:rPr>
              <w:t xml:space="preserve">, </w:t>
            </w:r>
            <w:r w:rsidRPr="00A347F4">
              <w:rPr>
                <w:rFonts w:cs="Times New Roman"/>
              </w:rPr>
              <w:t>21997</w:t>
            </w:r>
            <w:r>
              <w:rPr>
                <w:rFonts w:cs="Times New Roman"/>
              </w:rPr>
              <w:t xml:space="preserve">, </w:t>
            </w:r>
            <w:r w:rsidRPr="00A347F4">
              <w:rPr>
                <w:rFonts w:cs="Times New Roman"/>
              </w:rPr>
              <w:t>22002</w:t>
            </w:r>
            <w:r>
              <w:rPr>
                <w:rFonts w:cs="Times New Roman"/>
              </w:rPr>
              <w:t xml:space="preserve">, </w:t>
            </w:r>
            <w:r w:rsidRPr="00A347F4">
              <w:rPr>
                <w:rFonts w:cs="Times New Roman"/>
              </w:rPr>
              <w:t>22007</w:t>
            </w:r>
            <w:r>
              <w:rPr>
                <w:rFonts w:cs="Times New Roman"/>
              </w:rPr>
              <w:t xml:space="preserve">, </w:t>
            </w:r>
            <w:r w:rsidRPr="00A347F4">
              <w:rPr>
                <w:rFonts w:cs="Times New Roman"/>
              </w:rPr>
              <w:t>22008</w:t>
            </w:r>
            <w:r>
              <w:rPr>
                <w:rFonts w:cs="Times New Roman"/>
              </w:rPr>
              <w:t xml:space="preserve">, </w:t>
            </w:r>
            <w:r w:rsidRPr="00A347F4">
              <w:rPr>
                <w:rFonts w:cs="Times New Roman"/>
              </w:rPr>
              <w:t>22012</w:t>
            </w:r>
            <w:r>
              <w:rPr>
                <w:rFonts w:cs="Times New Roman"/>
              </w:rPr>
              <w:t xml:space="preserve">, </w:t>
            </w:r>
            <w:r w:rsidRPr="00A347F4">
              <w:rPr>
                <w:rFonts w:cs="Times New Roman"/>
              </w:rPr>
              <w:t>22014</w:t>
            </w:r>
            <w:r>
              <w:rPr>
                <w:rFonts w:cs="Times New Roman"/>
              </w:rPr>
              <w:t xml:space="preserve">, </w:t>
            </w:r>
            <w:r w:rsidRPr="00A347F4">
              <w:rPr>
                <w:rFonts w:cs="Times New Roman"/>
              </w:rPr>
              <w:t>22015</w:t>
            </w:r>
            <w:r>
              <w:rPr>
                <w:rFonts w:cs="Times New Roman"/>
              </w:rPr>
              <w:t xml:space="preserve">, </w:t>
            </w:r>
            <w:r w:rsidRPr="00A347F4">
              <w:rPr>
                <w:rFonts w:cs="Times New Roman"/>
              </w:rPr>
              <w:t>22020</w:t>
            </w:r>
            <w:r>
              <w:rPr>
                <w:rFonts w:cs="Times New Roman"/>
              </w:rPr>
              <w:t xml:space="preserve">, </w:t>
            </w:r>
            <w:r w:rsidRPr="00A347F4">
              <w:rPr>
                <w:rFonts w:cs="Times New Roman"/>
              </w:rPr>
              <w:t>22025</w:t>
            </w:r>
            <w:r>
              <w:rPr>
                <w:rFonts w:cs="Times New Roman"/>
              </w:rPr>
              <w:t xml:space="preserve">, </w:t>
            </w:r>
            <w:r w:rsidRPr="00A347F4">
              <w:rPr>
                <w:rFonts w:cs="Times New Roman"/>
              </w:rPr>
              <w:t>22031</w:t>
            </w:r>
            <w:r>
              <w:rPr>
                <w:rFonts w:cs="Times New Roman"/>
              </w:rPr>
              <w:t xml:space="preserve">, </w:t>
            </w:r>
            <w:r w:rsidRPr="00A347F4">
              <w:rPr>
                <w:rFonts w:cs="Times New Roman"/>
              </w:rPr>
              <w:t>22036</w:t>
            </w:r>
            <w:r>
              <w:rPr>
                <w:rFonts w:cs="Times New Roman"/>
              </w:rPr>
              <w:t xml:space="preserve">, </w:t>
            </w:r>
            <w:r w:rsidRPr="00A347F4">
              <w:rPr>
                <w:rFonts w:cs="Times New Roman"/>
              </w:rPr>
              <w:t>22041</w:t>
            </w:r>
            <w:r>
              <w:rPr>
                <w:rFonts w:cs="Times New Roman"/>
              </w:rPr>
              <w:t xml:space="preserve">, </w:t>
            </w:r>
            <w:r w:rsidRPr="00A347F4">
              <w:rPr>
                <w:rFonts w:cs="Times New Roman"/>
              </w:rPr>
              <w:t>22042</w:t>
            </w:r>
            <w:r>
              <w:rPr>
                <w:rFonts w:cs="Times New Roman"/>
              </w:rPr>
              <w:t xml:space="preserve">, </w:t>
            </w:r>
            <w:r w:rsidRPr="00A347F4">
              <w:rPr>
                <w:rFonts w:cs="Times New Roman"/>
              </w:rPr>
              <w:t>22051</w:t>
            </w:r>
            <w:r>
              <w:rPr>
                <w:rFonts w:cs="Times New Roman"/>
              </w:rPr>
              <w:t xml:space="preserve">, </w:t>
            </w:r>
            <w:r w:rsidRPr="00A347F4">
              <w:rPr>
                <w:rFonts w:cs="Times New Roman"/>
              </w:rPr>
              <w:t>22055</w:t>
            </w:r>
            <w:r>
              <w:rPr>
                <w:rFonts w:cs="Times New Roman"/>
              </w:rPr>
              <w:t xml:space="preserve">, </w:t>
            </w:r>
            <w:r w:rsidRPr="00A347F4">
              <w:rPr>
                <w:rFonts w:cs="Times New Roman"/>
              </w:rPr>
              <w:t>22060</w:t>
            </w:r>
            <w:r>
              <w:rPr>
                <w:rFonts w:cs="Times New Roman"/>
              </w:rPr>
              <w:t xml:space="preserve">, </w:t>
            </w:r>
            <w:r w:rsidRPr="00A347F4">
              <w:rPr>
                <w:rFonts w:cs="Times New Roman"/>
              </w:rPr>
              <w:t>22065</w:t>
            </w:r>
            <w:r>
              <w:rPr>
                <w:rFonts w:cs="Times New Roman"/>
              </w:rPr>
              <w:t xml:space="preserve">, </w:t>
            </w:r>
            <w:r w:rsidRPr="00A347F4">
              <w:rPr>
                <w:rFonts w:cs="Times New Roman"/>
              </w:rPr>
              <w:t>22075</w:t>
            </w:r>
            <w:r>
              <w:rPr>
                <w:rFonts w:cs="Times New Roman"/>
              </w:rPr>
              <w:t xml:space="preserve">, </w:t>
            </w:r>
            <w:r w:rsidRPr="00A347F4">
              <w:rPr>
                <w:rFonts w:cs="Times New Roman"/>
              </w:rPr>
              <w:t>22900</w:t>
            </w:r>
            <w:r>
              <w:rPr>
                <w:rFonts w:cs="Times New Roman"/>
              </w:rPr>
              <w:t xml:space="preserve">, </w:t>
            </w:r>
            <w:r w:rsidRPr="00A347F4">
              <w:rPr>
                <w:rFonts w:cs="Times New Roman"/>
              </w:rPr>
              <w:t>22905</w:t>
            </w:r>
            <w:r>
              <w:rPr>
                <w:rFonts w:cs="Times New Roman"/>
              </w:rPr>
              <w:t xml:space="preserve">, </w:t>
            </w:r>
            <w:r w:rsidRPr="00A347F4">
              <w:rPr>
                <w:rFonts w:cs="Times New Roman"/>
              </w:rPr>
              <w:t>23010</w:t>
            </w:r>
            <w:r>
              <w:rPr>
                <w:rFonts w:cs="Times New Roman"/>
              </w:rPr>
              <w:t xml:space="preserve">, </w:t>
            </w:r>
            <w:r w:rsidRPr="00A347F4">
              <w:rPr>
                <w:rFonts w:cs="Times New Roman"/>
              </w:rPr>
              <w:t>23025</w:t>
            </w:r>
            <w:r>
              <w:rPr>
                <w:rFonts w:cs="Times New Roman"/>
              </w:rPr>
              <w:t xml:space="preserve">, </w:t>
            </w:r>
            <w:r w:rsidRPr="00A347F4">
              <w:rPr>
                <w:rFonts w:cs="Times New Roman"/>
              </w:rPr>
              <w:t>23035</w:t>
            </w:r>
            <w:r>
              <w:rPr>
                <w:rFonts w:cs="Times New Roman"/>
              </w:rPr>
              <w:t xml:space="preserve">, </w:t>
            </w:r>
            <w:r w:rsidRPr="00A347F4">
              <w:rPr>
                <w:rFonts w:cs="Times New Roman"/>
              </w:rPr>
              <w:t>23045</w:t>
            </w:r>
            <w:r>
              <w:rPr>
                <w:rFonts w:cs="Times New Roman"/>
              </w:rPr>
              <w:t xml:space="preserve">, </w:t>
            </w:r>
            <w:r w:rsidRPr="00A347F4">
              <w:rPr>
                <w:rFonts w:cs="Times New Roman"/>
              </w:rPr>
              <w:t>23055</w:t>
            </w:r>
            <w:r>
              <w:rPr>
                <w:rFonts w:cs="Times New Roman"/>
              </w:rPr>
              <w:t xml:space="preserve">, </w:t>
            </w:r>
            <w:r w:rsidRPr="00A347F4">
              <w:rPr>
                <w:rFonts w:cs="Times New Roman"/>
              </w:rPr>
              <w:t>23065</w:t>
            </w:r>
            <w:r>
              <w:rPr>
                <w:rFonts w:cs="Times New Roman"/>
              </w:rPr>
              <w:t xml:space="preserve">, </w:t>
            </w:r>
            <w:r w:rsidRPr="00A347F4">
              <w:rPr>
                <w:rFonts w:cs="Times New Roman"/>
              </w:rPr>
              <w:lastRenderedPageBreak/>
              <w:t>23075</w:t>
            </w:r>
            <w:r>
              <w:rPr>
                <w:rFonts w:cs="Times New Roman"/>
              </w:rPr>
              <w:t xml:space="preserve">, </w:t>
            </w:r>
            <w:r w:rsidRPr="00A347F4">
              <w:rPr>
                <w:rFonts w:cs="Times New Roman"/>
              </w:rPr>
              <w:t>23085</w:t>
            </w:r>
            <w:r>
              <w:rPr>
                <w:rFonts w:cs="Times New Roman"/>
              </w:rPr>
              <w:t xml:space="preserve">, </w:t>
            </w:r>
            <w:r w:rsidRPr="00A347F4">
              <w:rPr>
                <w:rFonts w:cs="Times New Roman"/>
              </w:rPr>
              <w:t>23091</w:t>
            </w:r>
            <w:r>
              <w:rPr>
                <w:rFonts w:cs="Times New Roman"/>
              </w:rPr>
              <w:t xml:space="preserve">, </w:t>
            </w:r>
            <w:r w:rsidRPr="00A347F4">
              <w:rPr>
                <w:rFonts w:cs="Times New Roman"/>
              </w:rPr>
              <w:t>23101</w:t>
            </w:r>
            <w:r>
              <w:rPr>
                <w:rFonts w:cs="Times New Roman"/>
              </w:rPr>
              <w:t xml:space="preserve">, </w:t>
            </w:r>
            <w:r w:rsidRPr="00A347F4">
              <w:rPr>
                <w:rFonts w:cs="Times New Roman"/>
              </w:rPr>
              <w:t>23111</w:t>
            </w:r>
            <w:r>
              <w:rPr>
                <w:rFonts w:cs="Times New Roman"/>
              </w:rPr>
              <w:t xml:space="preserve">, </w:t>
            </w:r>
            <w:r w:rsidRPr="00A347F4">
              <w:rPr>
                <w:rFonts w:cs="Times New Roman"/>
              </w:rPr>
              <w:t>23112</w:t>
            </w:r>
            <w:r>
              <w:rPr>
                <w:rFonts w:cs="Times New Roman"/>
              </w:rPr>
              <w:t xml:space="preserve">, </w:t>
            </w:r>
            <w:r w:rsidRPr="00A347F4">
              <w:rPr>
                <w:rFonts w:cs="Times New Roman"/>
              </w:rPr>
              <w:t>23113</w:t>
            </w:r>
            <w:r>
              <w:rPr>
                <w:rFonts w:cs="Times New Roman"/>
              </w:rPr>
              <w:t xml:space="preserve">, </w:t>
            </w:r>
            <w:r w:rsidRPr="00A347F4">
              <w:rPr>
                <w:rFonts w:cs="Times New Roman"/>
              </w:rPr>
              <w:t>23114</w:t>
            </w:r>
            <w:r>
              <w:rPr>
                <w:rFonts w:cs="Times New Roman"/>
              </w:rPr>
              <w:t xml:space="preserve">, </w:t>
            </w:r>
            <w:r w:rsidRPr="00A347F4">
              <w:rPr>
                <w:rFonts w:cs="Times New Roman"/>
              </w:rPr>
              <w:t>23115</w:t>
            </w:r>
            <w:r>
              <w:rPr>
                <w:rFonts w:cs="Times New Roman"/>
              </w:rPr>
              <w:t xml:space="preserve">, </w:t>
            </w:r>
            <w:r w:rsidRPr="00A347F4">
              <w:rPr>
                <w:rFonts w:cs="Times New Roman"/>
              </w:rPr>
              <w:t>23116</w:t>
            </w:r>
            <w:r>
              <w:rPr>
                <w:rFonts w:cs="Times New Roman"/>
              </w:rPr>
              <w:t xml:space="preserve">, </w:t>
            </w:r>
            <w:r w:rsidRPr="00A347F4">
              <w:rPr>
                <w:rFonts w:cs="Times New Roman"/>
              </w:rPr>
              <w:t>23117</w:t>
            </w:r>
            <w:r>
              <w:rPr>
                <w:rFonts w:cs="Times New Roman"/>
              </w:rPr>
              <w:t xml:space="preserve">, </w:t>
            </w:r>
            <w:r w:rsidRPr="00A347F4">
              <w:rPr>
                <w:rFonts w:cs="Times New Roman"/>
              </w:rPr>
              <w:t>23118</w:t>
            </w:r>
            <w:r>
              <w:rPr>
                <w:rFonts w:cs="Times New Roman"/>
              </w:rPr>
              <w:t xml:space="preserve">, </w:t>
            </w:r>
            <w:r w:rsidRPr="00A347F4">
              <w:rPr>
                <w:rFonts w:cs="Times New Roman"/>
              </w:rPr>
              <w:t>23119</w:t>
            </w:r>
            <w:r>
              <w:rPr>
                <w:rFonts w:cs="Times New Roman"/>
              </w:rPr>
              <w:t xml:space="preserve">, </w:t>
            </w:r>
            <w:r w:rsidRPr="00A347F4">
              <w:rPr>
                <w:rFonts w:cs="Times New Roman"/>
              </w:rPr>
              <w:t>23121</w:t>
            </w:r>
            <w:r>
              <w:rPr>
                <w:rFonts w:cs="Times New Roman"/>
              </w:rPr>
              <w:t xml:space="preserve">, </w:t>
            </w:r>
            <w:r w:rsidRPr="00A347F4">
              <w:rPr>
                <w:rFonts w:cs="Times New Roman"/>
              </w:rPr>
              <w:t>23170</w:t>
            </w:r>
            <w:r>
              <w:rPr>
                <w:rFonts w:cs="Times New Roman"/>
              </w:rPr>
              <w:t xml:space="preserve">, </w:t>
            </w:r>
            <w:r w:rsidRPr="00A347F4">
              <w:rPr>
                <w:rFonts w:cs="Times New Roman"/>
              </w:rPr>
              <w:t>23180</w:t>
            </w:r>
            <w:r>
              <w:rPr>
                <w:rFonts w:cs="Times New Roman"/>
              </w:rPr>
              <w:t xml:space="preserve">, </w:t>
            </w:r>
            <w:r w:rsidRPr="00A347F4">
              <w:rPr>
                <w:rFonts w:cs="Times New Roman"/>
              </w:rPr>
              <w:t>23190</w:t>
            </w:r>
            <w:r>
              <w:rPr>
                <w:rFonts w:cs="Times New Roman"/>
              </w:rPr>
              <w:t xml:space="preserve">, </w:t>
            </w:r>
            <w:r w:rsidRPr="00A347F4">
              <w:rPr>
                <w:rFonts w:cs="Times New Roman"/>
              </w:rPr>
              <w:t>23200</w:t>
            </w:r>
            <w:r>
              <w:rPr>
                <w:rFonts w:cs="Times New Roman"/>
              </w:rPr>
              <w:t xml:space="preserve">, </w:t>
            </w:r>
            <w:r w:rsidRPr="00A347F4">
              <w:rPr>
                <w:rFonts w:cs="Times New Roman"/>
              </w:rPr>
              <w:t>23210</w:t>
            </w:r>
            <w:r>
              <w:rPr>
                <w:rFonts w:cs="Times New Roman"/>
              </w:rPr>
              <w:t xml:space="preserve">, </w:t>
            </w:r>
            <w:r w:rsidRPr="00A347F4">
              <w:rPr>
                <w:rFonts w:cs="Times New Roman"/>
              </w:rPr>
              <w:t>23220</w:t>
            </w:r>
            <w:r>
              <w:rPr>
                <w:rFonts w:cs="Times New Roman"/>
              </w:rPr>
              <w:t xml:space="preserve">, </w:t>
            </w:r>
            <w:r w:rsidRPr="00A347F4">
              <w:rPr>
                <w:rFonts w:cs="Times New Roman"/>
              </w:rPr>
              <w:t>23230</w:t>
            </w:r>
            <w:r>
              <w:rPr>
                <w:rFonts w:cs="Times New Roman"/>
              </w:rPr>
              <w:t xml:space="preserve">, </w:t>
            </w:r>
            <w:r w:rsidRPr="00A347F4">
              <w:rPr>
                <w:rFonts w:cs="Times New Roman"/>
              </w:rPr>
              <w:t>23240</w:t>
            </w:r>
            <w:r>
              <w:rPr>
                <w:rFonts w:cs="Times New Roman"/>
              </w:rPr>
              <w:t xml:space="preserve">, </w:t>
            </w:r>
            <w:r w:rsidRPr="00A347F4">
              <w:rPr>
                <w:rFonts w:cs="Times New Roman"/>
              </w:rPr>
              <w:t>23250</w:t>
            </w:r>
            <w:r>
              <w:rPr>
                <w:rFonts w:cs="Times New Roman"/>
              </w:rPr>
              <w:t xml:space="preserve">, </w:t>
            </w:r>
            <w:r w:rsidRPr="00A347F4">
              <w:rPr>
                <w:rFonts w:cs="Times New Roman"/>
              </w:rPr>
              <w:t>23260</w:t>
            </w:r>
            <w:r>
              <w:rPr>
                <w:rFonts w:cs="Times New Roman"/>
              </w:rPr>
              <w:t xml:space="preserve">, </w:t>
            </w:r>
            <w:r w:rsidRPr="00A347F4">
              <w:rPr>
                <w:rFonts w:cs="Times New Roman"/>
              </w:rPr>
              <w:t>23270</w:t>
            </w:r>
            <w:r>
              <w:rPr>
                <w:rFonts w:cs="Times New Roman"/>
              </w:rPr>
              <w:t xml:space="preserve">, </w:t>
            </w:r>
            <w:r w:rsidRPr="00A347F4">
              <w:rPr>
                <w:rFonts w:cs="Times New Roman"/>
              </w:rPr>
              <w:t>23280</w:t>
            </w:r>
            <w:r>
              <w:rPr>
                <w:rFonts w:cs="Times New Roman"/>
              </w:rPr>
              <w:t xml:space="preserve">, </w:t>
            </w:r>
            <w:r w:rsidRPr="00A347F4">
              <w:rPr>
                <w:rFonts w:cs="Times New Roman"/>
              </w:rPr>
              <w:t>23290</w:t>
            </w:r>
            <w:r>
              <w:rPr>
                <w:rFonts w:cs="Times New Roman"/>
              </w:rPr>
              <w:t xml:space="preserve">, </w:t>
            </w:r>
            <w:r w:rsidRPr="00A347F4">
              <w:rPr>
                <w:rFonts w:cs="Times New Roman"/>
              </w:rPr>
              <w:t>23300</w:t>
            </w:r>
            <w:r>
              <w:rPr>
                <w:rFonts w:cs="Times New Roman"/>
              </w:rPr>
              <w:t xml:space="preserve">, </w:t>
            </w:r>
            <w:r w:rsidRPr="00A347F4">
              <w:rPr>
                <w:rFonts w:cs="Times New Roman"/>
              </w:rPr>
              <w:t>23310</w:t>
            </w:r>
            <w:r>
              <w:rPr>
                <w:rFonts w:cs="Times New Roman"/>
              </w:rPr>
              <w:t xml:space="preserve">, </w:t>
            </w:r>
            <w:r w:rsidRPr="00A347F4">
              <w:rPr>
                <w:rFonts w:cs="Times New Roman"/>
              </w:rPr>
              <w:t>23320</w:t>
            </w:r>
            <w:r>
              <w:rPr>
                <w:rFonts w:cs="Times New Roman"/>
              </w:rPr>
              <w:t xml:space="preserve">, </w:t>
            </w:r>
            <w:r w:rsidRPr="00A347F4">
              <w:rPr>
                <w:rFonts w:cs="Times New Roman"/>
              </w:rPr>
              <w:t>23330</w:t>
            </w:r>
            <w:r>
              <w:rPr>
                <w:rFonts w:cs="Times New Roman"/>
              </w:rPr>
              <w:t xml:space="preserve">, </w:t>
            </w:r>
            <w:r w:rsidRPr="00A347F4">
              <w:rPr>
                <w:rFonts w:cs="Times New Roman"/>
              </w:rPr>
              <w:t>23340</w:t>
            </w:r>
            <w:r>
              <w:rPr>
                <w:rFonts w:cs="Times New Roman"/>
              </w:rPr>
              <w:t xml:space="preserve">, </w:t>
            </w:r>
            <w:r w:rsidRPr="00A347F4">
              <w:rPr>
                <w:rFonts w:cs="Times New Roman"/>
              </w:rPr>
              <w:t>23350</w:t>
            </w:r>
            <w:r>
              <w:rPr>
                <w:rFonts w:cs="Times New Roman"/>
              </w:rPr>
              <w:t xml:space="preserve">, </w:t>
            </w:r>
            <w:r w:rsidRPr="00A347F4">
              <w:rPr>
                <w:rFonts w:cs="Times New Roman"/>
              </w:rPr>
              <w:t>23360</w:t>
            </w:r>
            <w:r>
              <w:rPr>
                <w:rFonts w:cs="Times New Roman"/>
              </w:rPr>
              <w:t xml:space="preserve">, </w:t>
            </w:r>
            <w:r w:rsidRPr="00A347F4">
              <w:rPr>
                <w:rFonts w:cs="Times New Roman"/>
              </w:rPr>
              <w:t>23370</w:t>
            </w:r>
            <w:r>
              <w:rPr>
                <w:rFonts w:cs="Times New Roman"/>
              </w:rPr>
              <w:t xml:space="preserve">, </w:t>
            </w:r>
            <w:r w:rsidRPr="00A347F4">
              <w:rPr>
                <w:rFonts w:cs="Times New Roman"/>
              </w:rPr>
              <w:t>23380</w:t>
            </w:r>
            <w:r>
              <w:rPr>
                <w:rFonts w:cs="Times New Roman"/>
              </w:rPr>
              <w:t xml:space="preserve">, </w:t>
            </w:r>
            <w:r w:rsidRPr="00A347F4">
              <w:rPr>
                <w:rFonts w:cs="Times New Roman"/>
              </w:rPr>
              <w:t>23390</w:t>
            </w:r>
            <w:r>
              <w:rPr>
                <w:rFonts w:cs="Times New Roman"/>
              </w:rPr>
              <w:t xml:space="preserve">, </w:t>
            </w:r>
            <w:r w:rsidRPr="00A347F4">
              <w:rPr>
                <w:rFonts w:cs="Times New Roman"/>
              </w:rPr>
              <w:t>23400</w:t>
            </w:r>
            <w:r>
              <w:rPr>
                <w:rFonts w:cs="Times New Roman"/>
              </w:rPr>
              <w:t xml:space="preserve">, </w:t>
            </w:r>
            <w:r w:rsidRPr="00A347F4">
              <w:rPr>
                <w:rFonts w:cs="Times New Roman"/>
              </w:rPr>
              <w:t>23410</w:t>
            </w:r>
            <w:r>
              <w:rPr>
                <w:rFonts w:cs="Times New Roman"/>
              </w:rPr>
              <w:t xml:space="preserve">, </w:t>
            </w:r>
            <w:r w:rsidRPr="00A347F4">
              <w:rPr>
                <w:rFonts w:cs="Times New Roman"/>
              </w:rPr>
              <w:t>23420</w:t>
            </w:r>
            <w:r>
              <w:rPr>
                <w:rFonts w:cs="Times New Roman"/>
              </w:rPr>
              <w:t xml:space="preserve">, </w:t>
            </w:r>
            <w:r w:rsidRPr="00A347F4">
              <w:rPr>
                <w:rFonts w:cs="Times New Roman"/>
              </w:rPr>
              <w:t>23430</w:t>
            </w:r>
            <w:r>
              <w:rPr>
                <w:rFonts w:cs="Times New Roman"/>
              </w:rPr>
              <w:t xml:space="preserve">, </w:t>
            </w:r>
            <w:r w:rsidRPr="00A347F4">
              <w:rPr>
                <w:rFonts w:cs="Times New Roman"/>
              </w:rPr>
              <w:t>23440</w:t>
            </w:r>
            <w:r>
              <w:rPr>
                <w:rFonts w:cs="Times New Roman"/>
              </w:rPr>
              <w:t xml:space="preserve">, </w:t>
            </w:r>
            <w:r w:rsidRPr="00A347F4">
              <w:rPr>
                <w:rFonts w:cs="Times New Roman"/>
              </w:rPr>
              <w:t>23450</w:t>
            </w:r>
            <w:r>
              <w:rPr>
                <w:rFonts w:cs="Times New Roman"/>
              </w:rPr>
              <w:t xml:space="preserve">, </w:t>
            </w:r>
            <w:r w:rsidRPr="00A347F4">
              <w:rPr>
                <w:rFonts w:cs="Times New Roman"/>
              </w:rPr>
              <w:t>23460</w:t>
            </w:r>
            <w:r>
              <w:rPr>
                <w:rFonts w:cs="Times New Roman"/>
              </w:rPr>
              <w:t xml:space="preserve">, </w:t>
            </w:r>
            <w:r w:rsidRPr="00A347F4">
              <w:rPr>
                <w:rFonts w:cs="Times New Roman"/>
              </w:rPr>
              <w:t>23470</w:t>
            </w:r>
            <w:r>
              <w:rPr>
                <w:rFonts w:cs="Times New Roman"/>
              </w:rPr>
              <w:t xml:space="preserve">, </w:t>
            </w:r>
            <w:r w:rsidRPr="00A347F4">
              <w:rPr>
                <w:rFonts w:cs="Times New Roman"/>
              </w:rPr>
              <w:t>23480</w:t>
            </w:r>
            <w:r>
              <w:rPr>
                <w:rFonts w:cs="Times New Roman"/>
              </w:rPr>
              <w:t xml:space="preserve">, </w:t>
            </w:r>
            <w:r w:rsidRPr="00A347F4">
              <w:rPr>
                <w:rFonts w:cs="Times New Roman"/>
              </w:rPr>
              <w:t>23490</w:t>
            </w:r>
            <w:r>
              <w:rPr>
                <w:rFonts w:cs="Times New Roman"/>
              </w:rPr>
              <w:t xml:space="preserve">, </w:t>
            </w:r>
            <w:r w:rsidRPr="00A347F4">
              <w:rPr>
                <w:rFonts w:cs="Times New Roman"/>
              </w:rPr>
              <w:t>23500</w:t>
            </w:r>
            <w:r>
              <w:rPr>
                <w:rFonts w:cs="Times New Roman"/>
              </w:rPr>
              <w:t xml:space="preserve">, </w:t>
            </w:r>
            <w:r w:rsidRPr="00A347F4">
              <w:rPr>
                <w:rFonts w:cs="Times New Roman"/>
              </w:rPr>
              <w:t>23510</w:t>
            </w:r>
            <w:r>
              <w:rPr>
                <w:rFonts w:cs="Times New Roman"/>
              </w:rPr>
              <w:t xml:space="preserve">, </w:t>
            </w:r>
            <w:r w:rsidRPr="00A347F4">
              <w:rPr>
                <w:rFonts w:cs="Times New Roman"/>
              </w:rPr>
              <w:t>23520</w:t>
            </w:r>
            <w:r>
              <w:rPr>
                <w:rFonts w:cs="Times New Roman"/>
              </w:rPr>
              <w:t xml:space="preserve">, </w:t>
            </w:r>
            <w:r w:rsidRPr="00A347F4">
              <w:rPr>
                <w:rFonts w:cs="Times New Roman"/>
              </w:rPr>
              <w:t>23530</w:t>
            </w:r>
            <w:r>
              <w:rPr>
                <w:rFonts w:cs="Times New Roman"/>
              </w:rPr>
              <w:t xml:space="preserve">, </w:t>
            </w:r>
            <w:r w:rsidRPr="00A347F4">
              <w:rPr>
                <w:rFonts w:cs="Times New Roman"/>
              </w:rPr>
              <w:t>23540</w:t>
            </w:r>
            <w:r>
              <w:rPr>
                <w:rFonts w:cs="Times New Roman"/>
              </w:rPr>
              <w:t xml:space="preserve">, </w:t>
            </w:r>
            <w:r w:rsidRPr="00A347F4">
              <w:rPr>
                <w:rFonts w:cs="Times New Roman"/>
              </w:rPr>
              <w:t>23550</w:t>
            </w:r>
            <w:r>
              <w:rPr>
                <w:rFonts w:cs="Times New Roman"/>
              </w:rPr>
              <w:t xml:space="preserve">, </w:t>
            </w:r>
            <w:r w:rsidRPr="00A347F4">
              <w:rPr>
                <w:rFonts w:cs="Times New Roman"/>
              </w:rPr>
              <w:t>23560</w:t>
            </w:r>
            <w:r>
              <w:rPr>
                <w:rFonts w:cs="Times New Roman"/>
              </w:rPr>
              <w:t xml:space="preserve">, </w:t>
            </w:r>
            <w:r w:rsidRPr="00A347F4">
              <w:rPr>
                <w:rFonts w:cs="Times New Roman"/>
              </w:rPr>
              <w:t>23570</w:t>
            </w:r>
            <w:r>
              <w:rPr>
                <w:rFonts w:cs="Times New Roman"/>
              </w:rPr>
              <w:t xml:space="preserve">, </w:t>
            </w:r>
            <w:r w:rsidRPr="00A347F4">
              <w:rPr>
                <w:rFonts w:cs="Times New Roman"/>
              </w:rPr>
              <w:t>23580</w:t>
            </w:r>
            <w:r>
              <w:rPr>
                <w:rFonts w:cs="Times New Roman"/>
              </w:rPr>
              <w:t xml:space="preserve">, </w:t>
            </w:r>
            <w:r w:rsidRPr="00A347F4">
              <w:rPr>
                <w:rFonts w:cs="Times New Roman"/>
              </w:rPr>
              <w:t>23590</w:t>
            </w:r>
            <w:r>
              <w:rPr>
                <w:rFonts w:cs="Times New Roman"/>
              </w:rPr>
              <w:t xml:space="preserve">, </w:t>
            </w:r>
            <w:r w:rsidRPr="00A347F4">
              <w:rPr>
                <w:rFonts w:cs="Times New Roman"/>
              </w:rPr>
              <w:t>23600</w:t>
            </w:r>
            <w:r>
              <w:rPr>
                <w:rFonts w:cs="Times New Roman"/>
              </w:rPr>
              <w:t xml:space="preserve">, </w:t>
            </w:r>
            <w:r w:rsidRPr="00A347F4">
              <w:rPr>
                <w:rFonts w:cs="Times New Roman"/>
              </w:rPr>
              <w:t>23610</w:t>
            </w:r>
            <w:r>
              <w:rPr>
                <w:rFonts w:cs="Times New Roman"/>
              </w:rPr>
              <w:t xml:space="preserve">, </w:t>
            </w:r>
            <w:r w:rsidRPr="00A347F4">
              <w:rPr>
                <w:rFonts w:cs="Times New Roman"/>
              </w:rPr>
              <w:t>23620</w:t>
            </w:r>
            <w:r>
              <w:rPr>
                <w:rFonts w:cs="Times New Roman"/>
              </w:rPr>
              <w:t xml:space="preserve">, </w:t>
            </w:r>
            <w:r w:rsidRPr="00A347F4">
              <w:rPr>
                <w:rFonts w:cs="Times New Roman"/>
              </w:rPr>
              <w:t>23630</w:t>
            </w:r>
            <w:r>
              <w:rPr>
                <w:rFonts w:cs="Times New Roman"/>
              </w:rPr>
              <w:t xml:space="preserve">, </w:t>
            </w:r>
            <w:r w:rsidRPr="00A347F4">
              <w:rPr>
                <w:rFonts w:cs="Times New Roman"/>
              </w:rPr>
              <w:t>23640</w:t>
            </w:r>
            <w:r>
              <w:rPr>
                <w:rFonts w:cs="Times New Roman"/>
              </w:rPr>
              <w:t xml:space="preserve">, </w:t>
            </w:r>
            <w:r w:rsidRPr="00A347F4">
              <w:rPr>
                <w:rFonts w:cs="Times New Roman"/>
              </w:rPr>
              <w:t>23650</w:t>
            </w:r>
            <w:r>
              <w:rPr>
                <w:rFonts w:cs="Times New Roman"/>
              </w:rPr>
              <w:t xml:space="preserve">, </w:t>
            </w:r>
            <w:r w:rsidRPr="00A347F4">
              <w:rPr>
                <w:rFonts w:cs="Times New Roman"/>
              </w:rPr>
              <w:t>23660</w:t>
            </w:r>
            <w:r>
              <w:rPr>
                <w:rFonts w:cs="Times New Roman"/>
              </w:rPr>
              <w:t xml:space="preserve">, </w:t>
            </w:r>
            <w:r w:rsidRPr="00A347F4">
              <w:rPr>
                <w:rFonts w:cs="Times New Roman"/>
              </w:rPr>
              <w:t>23670</w:t>
            </w:r>
            <w:r>
              <w:rPr>
                <w:rFonts w:cs="Times New Roman"/>
              </w:rPr>
              <w:t xml:space="preserve">, </w:t>
            </w:r>
            <w:r w:rsidRPr="00A347F4">
              <w:rPr>
                <w:rFonts w:cs="Times New Roman"/>
              </w:rPr>
              <w:t>23680</w:t>
            </w:r>
            <w:r>
              <w:rPr>
                <w:rFonts w:cs="Times New Roman"/>
              </w:rPr>
              <w:t xml:space="preserve">, </w:t>
            </w:r>
            <w:r w:rsidRPr="00A347F4">
              <w:rPr>
                <w:rFonts w:cs="Times New Roman"/>
              </w:rPr>
              <w:t>23690</w:t>
            </w:r>
            <w:r>
              <w:rPr>
                <w:rFonts w:cs="Times New Roman"/>
              </w:rPr>
              <w:t xml:space="preserve">, </w:t>
            </w:r>
            <w:r w:rsidRPr="00A347F4">
              <w:rPr>
                <w:rFonts w:cs="Times New Roman"/>
              </w:rPr>
              <w:t>23700</w:t>
            </w:r>
            <w:r>
              <w:rPr>
                <w:rFonts w:cs="Times New Roman"/>
              </w:rPr>
              <w:t xml:space="preserve">, </w:t>
            </w:r>
            <w:r w:rsidRPr="00A347F4">
              <w:rPr>
                <w:rFonts w:cs="Times New Roman"/>
              </w:rPr>
              <w:t>23710</w:t>
            </w:r>
            <w:r>
              <w:rPr>
                <w:rFonts w:cs="Times New Roman"/>
              </w:rPr>
              <w:t xml:space="preserve">, </w:t>
            </w:r>
            <w:r w:rsidRPr="00A347F4">
              <w:rPr>
                <w:rFonts w:cs="Times New Roman"/>
              </w:rPr>
              <w:t>23720</w:t>
            </w:r>
            <w:r>
              <w:rPr>
                <w:rFonts w:cs="Times New Roman"/>
              </w:rPr>
              <w:t xml:space="preserve">, </w:t>
            </w:r>
            <w:r w:rsidRPr="00A347F4">
              <w:rPr>
                <w:rFonts w:cs="Times New Roman"/>
              </w:rPr>
              <w:t>23730</w:t>
            </w:r>
            <w:r>
              <w:rPr>
                <w:rFonts w:cs="Times New Roman"/>
              </w:rPr>
              <w:t xml:space="preserve">, </w:t>
            </w:r>
            <w:r w:rsidRPr="00A347F4">
              <w:rPr>
                <w:rFonts w:cs="Times New Roman"/>
              </w:rPr>
              <w:t>23740</w:t>
            </w:r>
            <w:r>
              <w:rPr>
                <w:rFonts w:cs="Times New Roman"/>
              </w:rPr>
              <w:t xml:space="preserve">, </w:t>
            </w:r>
            <w:r w:rsidRPr="00A347F4">
              <w:rPr>
                <w:rFonts w:cs="Times New Roman"/>
              </w:rPr>
              <w:t>23750</w:t>
            </w:r>
            <w:r>
              <w:rPr>
                <w:rFonts w:cs="Times New Roman"/>
              </w:rPr>
              <w:t xml:space="preserve">, </w:t>
            </w:r>
            <w:r w:rsidRPr="00A347F4">
              <w:rPr>
                <w:rFonts w:cs="Times New Roman"/>
              </w:rPr>
              <w:t>23760</w:t>
            </w:r>
            <w:r>
              <w:rPr>
                <w:rFonts w:cs="Times New Roman"/>
              </w:rPr>
              <w:t xml:space="preserve">, </w:t>
            </w:r>
            <w:r w:rsidRPr="00A347F4">
              <w:rPr>
                <w:rFonts w:cs="Times New Roman"/>
              </w:rPr>
              <w:t>23770</w:t>
            </w:r>
            <w:r>
              <w:rPr>
                <w:rFonts w:cs="Times New Roman"/>
              </w:rPr>
              <w:t xml:space="preserve">, </w:t>
            </w:r>
            <w:r w:rsidRPr="00A347F4">
              <w:rPr>
                <w:rFonts w:cs="Times New Roman"/>
              </w:rPr>
              <w:t>23780</w:t>
            </w:r>
            <w:r>
              <w:rPr>
                <w:rFonts w:cs="Times New Roman"/>
              </w:rPr>
              <w:t xml:space="preserve">, </w:t>
            </w:r>
            <w:r w:rsidRPr="00A347F4">
              <w:rPr>
                <w:rFonts w:cs="Times New Roman"/>
              </w:rPr>
              <w:t>23790</w:t>
            </w:r>
            <w:r>
              <w:rPr>
                <w:rFonts w:cs="Times New Roman"/>
              </w:rPr>
              <w:t xml:space="preserve">, </w:t>
            </w:r>
            <w:r w:rsidRPr="00A347F4">
              <w:rPr>
                <w:rFonts w:cs="Times New Roman"/>
              </w:rPr>
              <w:t>23800</w:t>
            </w:r>
            <w:r>
              <w:rPr>
                <w:rFonts w:cs="Times New Roman"/>
              </w:rPr>
              <w:t xml:space="preserve">, </w:t>
            </w:r>
            <w:r w:rsidRPr="00A347F4">
              <w:rPr>
                <w:rFonts w:cs="Times New Roman"/>
              </w:rPr>
              <w:t>23810</w:t>
            </w:r>
            <w:r>
              <w:rPr>
                <w:rFonts w:cs="Times New Roman"/>
              </w:rPr>
              <w:t xml:space="preserve">, </w:t>
            </w:r>
            <w:r w:rsidRPr="00A347F4">
              <w:rPr>
                <w:rFonts w:cs="Times New Roman"/>
              </w:rPr>
              <w:t>23820</w:t>
            </w:r>
            <w:r>
              <w:rPr>
                <w:rFonts w:cs="Times New Roman"/>
              </w:rPr>
              <w:t xml:space="preserve">, </w:t>
            </w:r>
            <w:r w:rsidRPr="00A347F4">
              <w:rPr>
                <w:rFonts w:cs="Times New Roman"/>
              </w:rPr>
              <w:t>23830</w:t>
            </w:r>
            <w:r>
              <w:rPr>
                <w:rFonts w:cs="Times New Roman"/>
              </w:rPr>
              <w:t xml:space="preserve">, </w:t>
            </w:r>
            <w:r w:rsidRPr="00A347F4">
              <w:rPr>
                <w:rFonts w:cs="Times New Roman"/>
              </w:rPr>
              <w:t>23840</w:t>
            </w:r>
            <w:r>
              <w:rPr>
                <w:rFonts w:cs="Times New Roman"/>
              </w:rPr>
              <w:t xml:space="preserve">, </w:t>
            </w:r>
            <w:r w:rsidRPr="00A347F4">
              <w:rPr>
                <w:rFonts w:cs="Times New Roman"/>
              </w:rPr>
              <w:t>23850</w:t>
            </w:r>
            <w:r>
              <w:rPr>
                <w:rFonts w:cs="Times New Roman"/>
              </w:rPr>
              <w:t xml:space="preserve">, </w:t>
            </w:r>
            <w:r w:rsidRPr="00A347F4">
              <w:rPr>
                <w:rFonts w:cs="Times New Roman"/>
              </w:rPr>
              <w:t>23860</w:t>
            </w:r>
            <w:r>
              <w:rPr>
                <w:rFonts w:cs="Times New Roman"/>
              </w:rPr>
              <w:t xml:space="preserve">, </w:t>
            </w:r>
            <w:r w:rsidRPr="00A347F4">
              <w:rPr>
                <w:rFonts w:cs="Times New Roman"/>
              </w:rPr>
              <w:t>23870</w:t>
            </w:r>
            <w:r>
              <w:rPr>
                <w:rFonts w:cs="Times New Roman"/>
              </w:rPr>
              <w:t xml:space="preserve">, </w:t>
            </w:r>
            <w:r w:rsidRPr="00A347F4">
              <w:rPr>
                <w:rFonts w:cs="Times New Roman"/>
              </w:rPr>
              <w:t>23880</w:t>
            </w:r>
            <w:r>
              <w:rPr>
                <w:rFonts w:cs="Times New Roman"/>
              </w:rPr>
              <w:t xml:space="preserve">, </w:t>
            </w:r>
            <w:r w:rsidRPr="00A347F4">
              <w:rPr>
                <w:rFonts w:cs="Times New Roman"/>
              </w:rPr>
              <w:t>23890</w:t>
            </w:r>
            <w:r>
              <w:rPr>
                <w:rFonts w:cs="Times New Roman"/>
              </w:rPr>
              <w:t xml:space="preserve">, </w:t>
            </w:r>
            <w:r w:rsidRPr="00A347F4">
              <w:rPr>
                <w:rFonts w:cs="Times New Roman"/>
              </w:rPr>
              <w:t>23900</w:t>
            </w:r>
            <w:r>
              <w:rPr>
                <w:rFonts w:cs="Times New Roman"/>
              </w:rPr>
              <w:t xml:space="preserve">, </w:t>
            </w:r>
            <w:r w:rsidRPr="00A347F4">
              <w:rPr>
                <w:rFonts w:cs="Times New Roman"/>
              </w:rPr>
              <w:t>23910</w:t>
            </w:r>
            <w:r>
              <w:rPr>
                <w:rFonts w:cs="Times New Roman"/>
              </w:rPr>
              <w:t xml:space="preserve">, </w:t>
            </w:r>
            <w:r w:rsidRPr="00A347F4">
              <w:rPr>
                <w:rFonts w:cs="Times New Roman"/>
              </w:rPr>
              <w:t>23920</w:t>
            </w:r>
            <w:r>
              <w:rPr>
                <w:rFonts w:cs="Times New Roman"/>
              </w:rPr>
              <w:t xml:space="preserve">, </w:t>
            </w:r>
            <w:r w:rsidRPr="00A347F4">
              <w:rPr>
                <w:rFonts w:cs="Times New Roman"/>
              </w:rPr>
              <w:t>23930</w:t>
            </w:r>
            <w:r>
              <w:rPr>
                <w:rFonts w:cs="Times New Roman"/>
              </w:rPr>
              <w:t xml:space="preserve">, </w:t>
            </w:r>
            <w:r w:rsidRPr="00A347F4">
              <w:rPr>
                <w:rFonts w:cs="Times New Roman"/>
              </w:rPr>
              <w:t>23940</w:t>
            </w:r>
            <w:r>
              <w:rPr>
                <w:rFonts w:cs="Times New Roman"/>
              </w:rPr>
              <w:t xml:space="preserve">, </w:t>
            </w:r>
            <w:r w:rsidRPr="00A347F4">
              <w:rPr>
                <w:rFonts w:cs="Times New Roman"/>
              </w:rPr>
              <w:t>23950</w:t>
            </w:r>
            <w:r>
              <w:rPr>
                <w:rFonts w:cs="Times New Roman"/>
              </w:rPr>
              <w:t xml:space="preserve">, </w:t>
            </w:r>
            <w:r w:rsidRPr="00A347F4">
              <w:rPr>
                <w:rFonts w:cs="Times New Roman"/>
              </w:rPr>
              <w:t>23960</w:t>
            </w:r>
            <w:r>
              <w:rPr>
                <w:rFonts w:cs="Times New Roman"/>
              </w:rPr>
              <w:t xml:space="preserve">, </w:t>
            </w:r>
            <w:r w:rsidRPr="00A347F4">
              <w:rPr>
                <w:rFonts w:cs="Times New Roman"/>
              </w:rPr>
              <w:t>23970</w:t>
            </w:r>
            <w:r>
              <w:rPr>
                <w:rFonts w:cs="Times New Roman"/>
              </w:rPr>
              <w:t xml:space="preserve">, </w:t>
            </w:r>
            <w:r w:rsidRPr="00A347F4">
              <w:rPr>
                <w:rFonts w:cs="Times New Roman"/>
              </w:rPr>
              <w:t>23980</w:t>
            </w:r>
            <w:r>
              <w:rPr>
                <w:rFonts w:cs="Times New Roman"/>
              </w:rPr>
              <w:t xml:space="preserve">, </w:t>
            </w:r>
            <w:r w:rsidRPr="00A347F4">
              <w:rPr>
                <w:rFonts w:cs="Times New Roman"/>
              </w:rPr>
              <w:t>23990</w:t>
            </w:r>
            <w:r>
              <w:rPr>
                <w:rFonts w:cs="Times New Roman"/>
              </w:rPr>
              <w:t xml:space="preserve">, </w:t>
            </w:r>
            <w:r w:rsidRPr="00A347F4">
              <w:rPr>
                <w:rFonts w:cs="Times New Roman"/>
              </w:rPr>
              <w:t>24100</w:t>
            </w:r>
            <w:r>
              <w:rPr>
                <w:rFonts w:cs="Times New Roman"/>
              </w:rPr>
              <w:t xml:space="preserve">, </w:t>
            </w:r>
            <w:r w:rsidRPr="00A347F4">
              <w:rPr>
                <w:rFonts w:cs="Times New Roman"/>
              </w:rPr>
              <w:t>24101</w:t>
            </w:r>
            <w:r>
              <w:rPr>
                <w:rFonts w:cs="Times New Roman"/>
              </w:rPr>
              <w:t xml:space="preserve">, </w:t>
            </w:r>
            <w:r w:rsidRPr="00A347F4">
              <w:rPr>
                <w:rFonts w:cs="Times New Roman"/>
              </w:rPr>
              <w:t>24102</w:t>
            </w:r>
            <w:r>
              <w:rPr>
                <w:rFonts w:cs="Times New Roman"/>
              </w:rPr>
              <w:t xml:space="preserve">, </w:t>
            </w:r>
            <w:r w:rsidRPr="00A347F4">
              <w:rPr>
                <w:rFonts w:cs="Times New Roman"/>
              </w:rPr>
              <w:t>24103</w:t>
            </w:r>
            <w:r>
              <w:rPr>
                <w:rFonts w:cs="Times New Roman"/>
              </w:rPr>
              <w:t xml:space="preserve">, </w:t>
            </w:r>
            <w:r w:rsidRPr="00A347F4">
              <w:rPr>
                <w:rFonts w:cs="Times New Roman"/>
              </w:rPr>
              <w:t>24104</w:t>
            </w:r>
            <w:r>
              <w:rPr>
                <w:rFonts w:cs="Times New Roman"/>
              </w:rPr>
              <w:t xml:space="preserve">, </w:t>
            </w:r>
            <w:r w:rsidRPr="00A347F4">
              <w:rPr>
                <w:rFonts w:cs="Times New Roman"/>
              </w:rPr>
              <w:t>24105</w:t>
            </w:r>
            <w:r>
              <w:rPr>
                <w:rFonts w:cs="Times New Roman"/>
              </w:rPr>
              <w:t xml:space="preserve">, </w:t>
            </w:r>
            <w:r w:rsidRPr="00A347F4">
              <w:rPr>
                <w:rFonts w:cs="Times New Roman"/>
              </w:rPr>
              <w:t>24106</w:t>
            </w:r>
            <w:r>
              <w:rPr>
                <w:rFonts w:cs="Times New Roman"/>
              </w:rPr>
              <w:t xml:space="preserve">, </w:t>
            </w:r>
            <w:r w:rsidRPr="00A347F4">
              <w:rPr>
                <w:rFonts w:cs="Times New Roman"/>
              </w:rPr>
              <w:t>24107</w:t>
            </w:r>
            <w:r>
              <w:rPr>
                <w:rFonts w:cs="Times New Roman"/>
              </w:rPr>
              <w:t xml:space="preserve">, </w:t>
            </w:r>
            <w:r w:rsidRPr="00A347F4">
              <w:rPr>
                <w:rFonts w:cs="Times New Roman"/>
              </w:rPr>
              <w:t>24108</w:t>
            </w:r>
            <w:r>
              <w:rPr>
                <w:rFonts w:cs="Times New Roman"/>
              </w:rPr>
              <w:t xml:space="preserve">, </w:t>
            </w:r>
            <w:r w:rsidRPr="00A347F4">
              <w:rPr>
                <w:rFonts w:cs="Times New Roman"/>
              </w:rPr>
              <w:t>24109</w:t>
            </w:r>
            <w:r>
              <w:rPr>
                <w:rFonts w:cs="Times New Roman"/>
              </w:rPr>
              <w:t xml:space="preserve">, </w:t>
            </w:r>
            <w:r w:rsidRPr="00A347F4">
              <w:rPr>
                <w:rFonts w:cs="Times New Roman"/>
              </w:rPr>
              <w:t>24110</w:t>
            </w:r>
            <w:r>
              <w:rPr>
                <w:rFonts w:cs="Times New Roman"/>
              </w:rPr>
              <w:t xml:space="preserve">, </w:t>
            </w:r>
            <w:r w:rsidRPr="00A347F4">
              <w:rPr>
                <w:rFonts w:cs="Times New Roman"/>
              </w:rPr>
              <w:t>24111</w:t>
            </w:r>
            <w:r>
              <w:rPr>
                <w:rFonts w:cs="Times New Roman"/>
              </w:rPr>
              <w:t xml:space="preserve">, </w:t>
            </w:r>
            <w:r w:rsidRPr="00A347F4">
              <w:rPr>
                <w:rFonts w:cs="Times New Roman"/>
              </w:rPr>
              <w:t>24112</w:t>
            </w:r>
            <w:r>
              <w:rPr>
                <w:rFonts w:cs="Times New Roman"/>
              </w:rPr>
              <w:t xml:space="preserve">, </w:t>
            </w:r>
            <w:r w:rsidRPr="00A347F4">
              <w:rPr>
                <w:rFonts w:cs="Times New Roman"/>
              </w:rPr>
              <w:t>24113</w:t>
            </w:r>
            <w:r>
              <w:rPr>
                <w:rFonts w:cs="Times New Roman"/>
              </w:rPr>
              <w:t xml:space="preserve">, </w:t>
            </w:r>
            <w:r w:rsidRPr="00A347F4">
              <w:rPr>
                <w:rFonts w:cs="Times New Roman"/>
              </w:rPr>
              <w:t>24114</w:t>
            </w:r>
            <w:r>
              <w:rPr>
                <w:rFonts w:cs="Times New Roman"/>
              </w:rPr>
              <w:t xml:space="preserve">, </w:t>
            </w:r>
            <w:r w:rsidRPr="00A347F4">
              <w:rPr>
                <w:rFonts w:cs="Times New Roman"/>
              </w:rPr>
              <w:t>24115</w:t>
            </w:r>
            <w:r>
              <w:rPr>
                <w:rFonts w:cs="Times New Roman"/>
              </w:rPr>
              <w:t xml:space="preserve">, </w:t>
            </w:r>
            <w:r w:rsidRPr="00A347F4">
              <w:rPr>
                <w:rFonts w:cs="Times New Roman"/>
              </w:rPr>
              <w:t>24116</w:t>
            </w:r>
            <w:r>
              <w:rPr>
                <w:rFonts w:cs="Times New Roman"/>
              </w:rPr>
              <w:t xml:space="preserve">, </w:t>
            </w:r>
            <w:r w:rsidRPr="00A347F4">
              <w:rPr>
                <w:rFonts w:cs="Times New Roman"/>
              </w:rPr>
              <w:t>24117</w:t>
            </w:r>
            <w:r>
              <w:rPr>
                <w:rFonts w:cs="Times New Roman"/>
              </w:rPr>
              <w:t xml:space="preserve">, </w:t>
            </w:r>
            <w:r w:rsidRPr="00A347F4">
              <w:rPr>
                <w:rFonts w:cs="Times New Roman"/>
              </w:rPr>
              <w:t>24118</w:t>
            </w:r>
            <w:r>
              <w:rPr>
                <w:rFonts w:cs="Times New Roman"/>
              </w:rPr>
              <w:t xml:space="preserve">, </w:t>
            </w:r>
            <w:r w:rsidRPr="00A347F4">
              <w:rPr>
                <w:rFonts w:cs="Times New Roman"/>
              </w:rPr>
              <w:t>24119</w:t>
            </w:r>
            <w:r>
              <w:rPr>
                <w:rFonts w:cs="Times New Roman"/>
              </w:rPr>
              <w:t xml:space="preserve">, </w:t>
            </w:r>
            <w:r w:rsidRPr="00A347F4">
              <w:rPr>
                <w:rFonts w:cs="Times New Roman"/>
              </w:rPr>
              <w:t>24120</w:t>
            </w:r>
            <w:r>
              <w:rPr>
                <w:rFonts w:cs="Times New Roman"/>
              </w:rPr>
              <w:t xml:space="preserve">, </w:t>
            </w:r>
            <w:r w:rsidRPr="00A347F4">
              <w:rPr>
                <w:rFonts w:cs="Times New Roman"/>
              </w:rPr>
              <w:t>24121</w:t>
            </w:r>
            <w:r>
              <w:rPr>
                <w:rFonts w:cs="Times New Roman"/>
              </w:rPr>
              <w:t xml:space="preserve">, </w:t>
            </w:r>
            <w:r w:rsidRPr="00A347F4">
              <w:rPr>
                <w:rFonts w:cs="Times New Roman"/>
              </w:rPr>
              <w:t>24122</w:t>
            </w:r>
            <w:r>
              <w:rPr>
                <w:rFonts w:cs="Times New Roman"/>
              </w:rPr>
              <w:t xml:space="preserve">, </w:t>
            </w:r>
            <w:r w:rsidRPr="00A347F4">
              <w:rPr>
                <w:rFonts w:cs="Times New Roman"/>
              </w:rPr>
              <w:t>24123</w:t>
            </w:r>
            <w:r>
              <w:rPr>
                <w:rFonts w:cs="Times New Roman"/>
              </w:rPr>
              <w:t xml:space="preserve">, </w:t>
            </w:r>
            <w:r w:rsidRPr="00A347F4">
              <w:rPr>
                <w:rFonts w:cs="Times New Roman"/>
              </w:rPr>
              <w:t>24124</w:t>
            </w:r>
            <w:r>
              <w:rPr>
                <w:rFonts w:cs="Times New Roman"/>
              </w:rPr>
              <w:t xml:space="preserve">, </w:t>
            </w:r>
            <w:r w:rsidRPr="00A347F4">
              <w:rPr>
                <w:rFonts w:cs="Times New Roman"/>
              </w:rPr>
              <w:t>24125</w:t>
            </w:r>
            <w:r>
              <w:rPr>
                <w:rFonts w:cs="Times New Roman"/>
              </w:rPr>
              <w:t xml:space="preserve">, </w:t>
            </w:r>
            <w:r w:rsidRPr="00A347F4">
              <w:rPr>
                <w:rFonts w:cs="Times New Roman"/>
              </w:rPr>
              <w:t>24126</w:t>
            </w:r>
            <w:r>
              <w:rPr>
                <w:rFonts w:cs="Times New Roman"/>
              </w:rPr>
              <w:t xml:space="preserve">, </w:t>
            </w:r>
            <w:r w:rsidRPr="00A347F4">
              <w:rPr>
                <w:rFonts w:cs="Times New Roman"/>
              </w:rPr>
              <w:t>24127</w:t>
            </w:r>
            <w:r>
              <w:rPr>
                <w:rFonts w:cs="Times New Roman"/>
              </w:rPr>
              <w:t xml:space="preserve">, </w:t>
            </w:r>
            <w:r w:rsidRPr="00A347F4">
              <w:rPr>
                <w:rFonts w:cs="Times New Roman"/>
              </w:rPr>
              <w:t>24128</w:t>
            </w:r>
            <w:r>
              <w:rPr>
                <w:rFonts w:cs="Times New Roman"/>
              </w:rPr>
              <w:t xml:space="preserve">, </w:t>
            </w:r>
            <w:r w:rsidRPr="00A347F4">
              <w:rPr>
                <w:rFonts w:cs="Times New Roman"/>
              </w:rPr>
              <w:t>24129</w:t>
            </w:r>
            <w:r>
              <w:rPr>
                <w:rFonts w:cs="Times New Roman"/>
              </w:rPr>
              <w:t xml:space="preserve">, </w:t>
            </w:r>
            <w:r w:rsidRPr="00A347F4">
              <w:rPr>
                <w:rFonts w:cs="Times New Roman"/>
              </w:rPr>
              <w:t>24130</w:t>
            </w:r>
            <w:r>
              <w:rPr>
                <w:rFonts w:cs="Times New Roman"/>
              </w:rPr>
              <w:t xml:space="preserve">, </w:t>
            </w:r>
            <w:r w:rsidRPr="00A347F4">
              <w:rPr>
                <w:rFonts w:cs="Times New Roman"/>
              </w:rPr>
              <w:t>24131</w:t>
            </w:r>
            <w:r>
              <w:rPr>
                <w:rFonts w:cs="Times New Roman"/>
              </w:rPr>
              <w:t xml:space="preserve">, </w:t>
            </w:r>
            <w:r w:rsidRPr="00A347F4">
              <w:rPr>
                <w:rFonts w:cs="Times New Roman"/>
              </w:rPr>
              <w:t>24132</w:t>
            </w:r>
            <w:r>
              <w:rPr>
                <w:rFonts w:cs="Times New Roman"/>
              </w:rPr>
              <w:t xml:space="preserve">, </w:t>
            </w:r>
            <w:r w:rsidRPr="00A347F4">
              <w:rPr>
                <w:rFonts w:cs="Times New Roman"/>
              </w:rPr>
              <w:t>24133</w:t>
            </w:r>
            <w:r>
              <w:rPr>
                <w:rFonts w:cs="Times New Roman"/>
              </w:rPr>
              <w:t xml:space="preserve">, </w:t>
            </w:r>
            <w:r w:rsidRPr="00A347F4">
              <w:rPr>
                <w:rFonts w:cs="Times New Roman"/>
              </w:rPr>
              <w:t>24134</w:t>
            </w:r>
            <w:r>
              <w:rPr>
                <w:rFonts w:cs="Times New Roman"/>
              </w:rPr>
              <w:t xml:space="preserve">, </w:t>
            </w:r>
            <w:r w:rsidRPr="00A347F4">
              <w:rPr>
                <w:rFonts w:cs="Times New Roman"/>
              </w:rPr>
              <w:t>24135</w:t>
            </w:r>
            <w:r>
              <w:rPr>
                <w:rFonts w:cs="Times New Roman"/>
              </w:rPr>
              <w:t xml:space="preserve">, </w:t>
            </w:r>
            <w:r w:rsidRPr="00A347F4">
              <w:rPr>
                <w:rFonts w:cs="Times New Roman"/>
              </w:rPr>
              <w:t>24136</w:t>
            </w:r>
            <w:r>
              <w:rPr>
                <w:rFonts w:cs="Times New Roman"/>
              </w:rPr>
              <w:t xml:space="preserve">, </w:t>
            </w:r>
            <w:r w:rsidRPr="00A347F4">
              <w:rPr>
                <w:rFonts w:cs="Times New Roman"/>
              </w:rPr>
              <w:t>25000</w:t>
            </w:r>
            <w:r>
              <w:rPr>
                <w:rFonts w:cs="Times New Roman"/>
              </w:rPr>
              <w:t xml:space="preserve">, </w:t>
            </w:r>
            <w:r w:rsidRPr="00A347F4">
              <w:rPr>
                <w:rFonts w:cs="Times New Roman"/>
              </w:rPr>
              <w:t>25005</w:t>
            </w:r>
            <w:r>
              <w:rPr>
                <w:rFonts w:cs="Times New Roman"/>
              </w:rPr>
              <w:t xml:space="preserve">, </w:t>
            </w:r>
            <w:r w:rsidRPr="00A347F4">
              <w:rPr>
                <w:rFonts w:cs="Times New Roman"/>
              </w:rPr>
              <w:t>25010</w:t>
            </w:r>
            <w:r>
              <w:rPr>
                <w:rFonts w:cs="Times New Roman"/>
              </w:rPr>
              <w:t xml:space="preserve">, </w:t>
            </w:r>
            <w:r w:rsidRPr="00A347F4">
              <w:rPr>
                <w:rFonts w:cs="Times New Roman"/>
              </w:rPr>
              <w:t>25013</w:t>
            </w:r>
            <w:r>
              <w:rPr>
                <w:rFonts w:cs="Times New Roman"/>
              </w:rPr>
              <w:t xml:space="preserve">, </w:t>
            </w:r>
            <w:r w:rsidRPr="00A347F4">
              <w:rPr>
                <w:rFonts w:cs="Times New Roman"/>
              </w:rPr>
              <w:t>25014</w:t>
            </w:r>
            <w:r>
              <w:rPr>
                <w:rFonts w:cs="Times New Roman"/>
              </w:rPr>
              <w:t xml:space="preserve">, </w:t>
            </w:r>
            <w:r w:rsidRPr="00A347F4">
              <w:rPr>
                <w:rFonts w:cs="Times New Roman"/>
              </w:rPr>
              <w:t>25020</w:t>
            </w:r>
            <w:r>
              <w:rPr>
                <w:rFonts w:cs="Times New Roman"/>
              </w:rPr>
              <w:t xml:space="preserve">, </w:t>
            </w:r>
            <w:r w:rsidRPr="00A347F4">
              <w:rPr>
                <w:rFonts w:cs="Times New Roman"/>
              </w:rPr>
              <w:t>25025</w:t>
            </w:r>
            <w:r>
              <w:rPr>
                <w:rFonts w:cs="Times New Roman"/>
              </w:rPr>
              <w:t xml:space="preserve">, </w:t>
            </w:r>
            <w:r w:rsidRPr="00A347F4">
              <w:rPr>
                <w:rFonts w:cs="Times New Roman"/>
              </w:rPr>
              <w:t>25030</w:t>
            </w:r>
            <w:r>
              <w:rPr>
                <w:rFonts w:cs="Times New Roman"/>
              </w:rPr>
              <w:t xml:space="preserve">, </w:t>
            </w:r>
            <w:r w:rsidRPr="00A347F4">
              <w:rPr>
                <w:rFonts w:cs="Times New Roman"/>
              </w:rPr>
              <w:t>25050</w:t>
            </w:r>
            <w:r>
              <w:rPr>
                <w:rFonts w:cs="Times New Roman"/>
              </w:rPr>
              <w:t xml:space="preserve">, </w:t>
            </w:r>
            <w:r w:rsidRPr="00A347F4">
              <w:rPr>
                <w:rFonts w:cs="Times New Roman"/>
              </w:rPr>
              <w:t>25200</w:t>
            </w:r>
            <w:r>
              <w:rPr>
                <w:rFonts w:cs="Times New Roman"/>
              </w:rPr>
              <w:t xml:space="preserve">, </w:t>
            </w:r>
            <w:r w:rsidRPr="00A347F4">
              <w:rPr>
                <w:rFonts w:cs="Times New Roman"/>
              </w:rPr>
              <w:t>25205</w:t>
            </w:r>
            <w:r>
              <w:rPr>
                <w:rFonts w:cs="Times New Roman"/>
              </w:rPr>
              <w:t xml:space="preserve">, </w:t>
            </w:r>
            <w:r w:rsidRPr="00A347F4">
              <w:rPr>
                <w:rFonts w:cs="Times New Roman"/>
              </w:rPr>
              <w:t>30001</w:t>
            </w:r>
            <w:r>
              <w:rPr>
                <w:rFonts w:cs="Times New Roman"/>
              </w:rPr>
              <w:t xml:space="preserve">, </w:t>
            </w:r>
            <w:r w:rsidRPr="00A347F4">
              <w:rPr>
                <w:rFonts w:cs="Times New Roman"/>
              </w:rPr>
              <w:t>51300</w:t>
            </w:r>
            <w:r>
              <w:rPr>
                <w:rFonts w:cs="Times New Roman"/>
              </w:rPr>
              <w:t xml:space="preserve">, </w:t>
            </w:r>
            <w:r w:rsidRPr="00A347F4">
              <w:rPr>
                <w:rFonts w:cs="Times New Roman"/>
              </w:rPr>
              <w:t>51303</w:t>
            </w:r>
            <w:r>
              <w:rPr>
                <w:rFonts w:cs="Times New Roman"/>
              </w:rPr>
              <w:t xml:space="preserve">, </w:t>
            </w:r>
            <w:r w:rsidRPr="00A347F4">
              <w:rPr>
                <w:rFonts w:cs="Times New Roman"/>
              </w:rPr>
              <w:t>51306</w:t>
            </w:r>
            <w:r>
              <w:rPr>
                <w:rFonts w:cs="Times New Roman"/>
              </w:rPr>
              <w:t xml:space="preserve">, </w:t>
            </w:r>
            <w:r w:rsidRPr="00A347F4">
              <w:rPr>
                <w:rFonts w:cs="Times New Roman"/>
              </w:rPr>
              <w:t>51309</w:t>
            </w:r>
            <w:r>
              <w:rPr>
                <w:rFonts w:cs="Times New Roman"/>
              </w:rPr>
              <w:t xml:space="preserve">, </w:t>
            </w:r>
            <w:r w:rsidRPr="00A347F4">
              <w:rPr>
                <w:rFonts w:cs="Times New Roman"/>
              </w:rPr>
              <w:t>51312</w:t>
            </w:r>
            <w:r>
              <w:rPr>
                <w:rFonts w:cs="Times New Roman"/>
              </w:rPr>
              <w:t xml:space="preserve">, </w:t>
            </w:r>
            <w:r w:rsidRPr="00A347F4">
              <w:rPr>
                <w:rFonts w:cs="Times New Roman"/>
              </w:rPr>
              <w:t>51315</w:t>
            </w:r>
            <w:r>
              <w:rPr>
                <w:rFonts w:cs="Times New Roman"/>
              </w:rPr>
              <w:t xml:space="preserve">, </w:t>
            </w:r>
            <w:r w:rsidRPr="00A347F4">
              <w:rPr>
                <w:rFonts w:cs="Times New Roman"/>
              </w:rPr>
              <w:t>51318</w:t>
            </w:r>
            <w:r>
              <w:rPr>
                <w:rFonts w:cs="Times New Roman"/>
              </w:rPr>
              <w:t xml:space="preserve">, </w:t>
            </w:r>
            <w:r w:rsidRPr="00A347F4">
              <w:rPr>
                <w:rFonts w:cs="Times New Roman"/>
              </w:rPr>
              <w:t>51800</w:t>
            </w:r>
            <w:r>
              <w:rPr>
                <w:rFonts w:cs="Times New Roman"/>
              </w:rPr>
              <w:t xml:space="preserve">, </w:t>
            </w:r>
            <w:r w:rsidRPr="00A347F4">
              <w:rPr>
                <w:rFonts w:cs="Times New Roman"/>
              </w:rPr>
              <w:t>51803</w:t>
            </w:r>
            <w:r>
              <w:rPr>
                <w:rFonts w:cs="Times New Roman"/>
              </w:rPr>
              <w:t xml:space="preserve">, </w:t>
            </w:r>
            <w:r w:rsidRPr="00A347F4">
              <w:rPr>
                <w:rFonts w:cs="Times New Roman"/>
              </w:rPr>
              <w:t>53700</w:t>
            </w:r>
            <w:r>
              <w:rPr>
                <w:rFonts w:cs="Times New Roman"/>
              </w:rPr>
              <w:t xml:space="preserve">, </w:t>
            </w:r>
            <w:r w:rsidRPr="00A347F4">
              <w:rPr>
                <w:rFonts w:cs="Times New Roman"/>
              </w:rPr>
              <w:t>53702</w:t>
            </w:r>
            <w:r>
              <w:rPr>
                <w:rFonts w:cs="Times New Roman"/>
              </w:rPr>
              <w:t xml:space="preserve">, </w:t>
            </w:r>
            <w:r w:rsidRPr="00A347F4">
              <w:rPr>
                <w:rFonts w:cs="Times New Roman"/>
              </w:rPr>
              <w:t>53704</w:t>
            </w:r>
            <w:r>
              <w:rPr>
                <w:rFonts w:cs="Times New Roman"/>
              </w:rPr>
              <w:t xml:space="preserve">, </w:t>
            </w:r>
            <w:r w:rsidRPr="00A347F4">
              <w:rPr>
                <w:rFonts w:cs="Times New Roman"/>
              </w:rPr>
              <w:t>53706</w:t>
            </w:r>
            <w:r>
              <w:rPr>
                <w:rFonts w:cs="Times New Roman"/>
              </w:rPr>
              <w:t xml:space="preserve">, </w:t>
            </w:r>
            <w:r w:rsidRPr="00A347F4">
              <w:rPr>
                <w:rFonts w:cs="Times New Roman"/>
              </w:rPr>
              <w:t>75009</w:t>
            </w:r>
            <w:r>
              <w:rPr>
                <w:rFonts w:cs="Times New Roman"/>
              </w:rPr>
              <w:t xml:space="preserve">, </w:t>
            </w:r>
            <w:r w:rsidRPr="00A347F4">
              <w:rPr>
                <w:rFonts w:cs="Times New Roman"/>
              </w:rPr>
              <w:t>75012</w:t>
            </w:r>
            <w:r>
              <w:rPr>
                <w:rFonts w:cs="Times New Roman"/>
              </w:rPr>
              <w:t xml:space="preserve">, </w:t>
            </w:r>
            <w:r w:rsidRPr="00A347F4">
              <w:rPr>
                <w:rFonts w:cs="Times New Roman"/>
              </w:rPr>
              <w:t>75015</w:t>
            </w:r>
            <w:r>
              <w:rPr>
                <w:rFonts w:cs="Times New Roman"/>
              </w:rPr>
              <w:t xml:space="preserve">, </w:t>
            </w:r>
            <w:r w:rsidRPr="00A347F4">
              <w:rPr>
                <w:rFonts w:cs="Times New Roman"/>
              </w:rPr>
              <w:t>75018</w:t>
            </w:r>
            <w:r>
              <w:rPr>
                <w:rFonts w:cs="Times New Roman"/>
              </w:rPr>
              <w:t xml:space="preserve">, </w:t>
            </w:r>
            <w:r w:rsidRPr="00A347F4">
              <w:rPr>
                <w:rFonts w:cs="Times New Roman"/>
              </w:rPr>
              <w:t>75021</w:t>
            </w:r>
            <w:r>
              <w:rPr>
                <w:rFonts w:cs="Times New Roman"/>
              </w:rPr>
              <w:t xml:space="preserve">, </w:t>
            </w:r>
            <w:r w:rsidRPr="00A347F4">
              <w:rPr>
                <w:rFonts w:cs="Times New Roman"/>
              </w:rPr>
              <w:t>75023</w:t>
            </w:r>
            <w:r>
              <w:rPr>
                <w:rFonts w:cs="Times New Roman"/>
              </w:rPr>
              <w:t xml:space="preserve">, </w:t>
            </w:r>
            <w:r w:rsidRPr="00A347F4">
              <w:rPr>
                <w:rFonts w:cs="Times New Roman"/>
              </w:rPr>
              <w:t>10950</w:t>
            </w:r>
            <w:r>
              <w:rPr>
                <w:rFonts w:cs="Times New Roman"/>
              </w:rPr>
              <w:t xml:space="preserve">, </w:t>
            </w:r>
            <w:r w:rsidRPr="00A347F4">
              <w:rPr>
                <w:rFonts w:cs="Times New Roman"/>
              </w:rPr>
              <w:t>10951</w:t>
            </w:r>
            <w:r>
              <w:rPr>
                <w:rFonts w:cs="Times New Roman"/>
              </w:rPr>
              <w:t xml:space="preserve">, </w:t>
            </w:r>
            <w:r w:rsidRPr="00A347F4">
              <w:rPr>
                <w:rFonts w:cs="Times New Roman"/>
              </w:rPr>
              <w:t>10952</w:t>
            </w:r>
            <w:r>
              <w:rPr>
                <w:rFonts w:cs="Times New Roman"/>
              </w:rPr>
              <w:t xml:space="preserve">, </w:t>
            </w:r>
            <w:r w:rsidRPr="00A347F4">
              <w:rPr>
                <w:rFonts w:cs="Times New Roman"/>
              </w:rPr>
              <w:t>10953</w:t>
            </w:r>
            <w:r>
              <w:rPr>
                <w:rFonts w:cs="Times New Roman"/>
              </w:rPr>
              <w:t xml:space="preserve">, </w:t>
            </w:r>
            <w:r w:rsidRPr="00A347F4">
              <w:rPr>
                <w:rFonts w:cs="Times New Roman"/>
              </w:rPr>
              <w:t>10954</w:t>
            </w:r>
            <w:r>
              <w:rPr>
                <w:rFonts w:cs="Times New Roman"/>
              </w:rPr>
              <w:t xml:space="preserve">, </w:t>
            </w:r>
            <w:r w:rsidRPr="00A347F4">
              <w:rPr>
                <w:rFonts w:cs="Times New Roman"/>
              </w:rPr>
              <w:t>10956</w:t>
            </w:r>
            <w:r>
              <w:rPr>
                <w:rFonts w:cs="Times New Roman"/>
              </w:rPr>
              <w:t xml:space="preserve">, </w:t>
            </w:r>
            <w:r w:rsidRPr="00A347F4">
              <w:rPr>
                <w:rFonts w:cs="Times New Roman"/>
              </w:rPr>
              <w:t>10958</w:t>
            </w:r>
            <w:r>
              <w:rPr>
                <w:rFonts w:cs="Times New Roman"/>
              </w:rPr>
              <w:t xml:space="preserve">, </w:t>
            </w:r>
            <w:r w:rsidRPr="00A347F4">
              <w:rPr>
                <w:rFonts w:cs="Times New Roman"/>
              </w:rPr>
              <w:t>10960</w:t>
            </w:r>
            <w:r>
              <w:rPr>
                <w:rFonts w:cs="Times New Roman"/>
              </w:rPr>
              <w:t xml:space="preserve">, </w:t>
            </w:r>
            <w:r w:rsidRPr="00A347F4">
              <w:rPr>
                <w:rFonts w:cs="Times New Roman"/>
              </w:rPr>
              <w:t>10962</w:t>
            </w:r>
            <w:r>
              <w:rPr>
                <w:rFonts w:cs="Times New Roman"/>
              </w:rPr>
              <w:t xml:space="preserve">, </w:t>
            </w:r>
            <w:r w:rsidRPr="00A347F4">
              <w:rPr>
                <w:rFonts w:cs="Times New Roman"/>
              </w:rPr>
              <w:t>10964</w:t>
            </w:r>
            <w:r>
              <w:rPr>
                <w:rFonts w:cs="Times New Roman"/>
              </w:rPr>
              <w:t xml:space="preserve">, </w:t>
            </w:r>
            <w:r w:rsidRPr="00A347F4">
              <w:rPr>
                <w:rFonts w:cs="Times New Roman"/>
              </w:rPr>
              <w:t>10966</w:t>
            </w:r>
            <w:r>
              <w:rPr>
                <w:rFonts w:cs="Times New Roman"/>
              </w:rPr>
              <w:t xml:space="preserve">, </w:t>
            </w:r>
            <w:r w:rsidRPr="00A347F4">
              <w:rPr>
                <w:rFonts w:cs="Times New Roman"/>
              </w:rPr>
              <w:t>10968</w:t>
            </w:r>
            <w:r>
              <w:rPr>
                <w:rFonts w:cs="Times New Roman"/>
              </w:rPr>
              <w:t xml:space="preserve">, </w:t>
            </w:r>
            <w:r w:rsidRPr="00A347F4">
              <w:rPr>
                <w:rFonts w:cs="Times New Roman"/>
              </w:rPr>
              <w:t>10970</w:t>
            </w:r>
            <w:r>
              <w:rPr>
                <w:rFonts w:cs="Times New Roman"/>
              </w:rPr>
              <w:t xml:space="preserve">, </w:t>
            </w:r>
            <w:r w:rsidRPr="00A347F4">
              <w:rPr>
                <w:rFonts w:cs="Times New Roman"/>
              </w:rPr>
              <w:t>10988</w:t>
            </w:r>
            <w:r>
              <w:rPr>
                <w:rFonts w:cs="Times New Roman"/>
              </w:rPr>
              <w:t xml:space="preserve">, </w:t>
            </w:r>
            <w:r w:rsidRPr="00A347F4">
              <w:rPr>
                <w:rFonts w:cs="Times New Roman"/>
              </w:rPr>
              <w:t>10989</w:t>
            </w:r>
            <w:r>
              <w:rPr>
                <w:rFonts w:cs="Times New Roman"/>
              </w:rPr>
              <w:t xml:space="preserve">, </w:t>
            </w:r>
            <w:r w:rsidRPr="00A347F4">
              <w:rPr>
                <w:rFonts w:cs="Times New Roman"/>
              </w:rPr>
              <w:t>81000</w:t>
            </w:r>
            <w:r>
              <w:rPr>
                <w:rFonts w:cs="Times New Roman"/>
              </w:rPr>
              <w:t xml:space="preserve">, </w:t>
            </w:r>
            <w:r w:rsidRPr="00A347F4">
              <w:rPr>
                <w:rFonts w:cs="Times New Roman"/>
              </w:rPr>
              <w:t>81005</w:t>
            </w:r>
            <w:r>
              <w:rPr>
                <w:rFonts w:cs="Times New Roman"/>
              </w:rPr>
              <w:t xml:space="preserve">, </w:t>
            </w:r>
            <w:r w:rsidRPr="00A347F4">
              <w:rPr>
                <w:rFonts w:cs="Times New Roman"/>
              </w:rPr>
              <w:t>81010</w:t>
            </w:r>
          </w:p>
          <w:p w:rsidR="009B4D99" w:rsidRPr="0065399A" w:rsidRDefault="009B4D99" w:rsidP="00031179">
            <w:pPr>
              <w:pStyle w:val="Tabletext"/>
              <w:jc w:val="both"/>
            </w:pPr>
          </w:p>
        </w:tc>
      </w:tr>
    </w:tbl>
    <w:p w:rsidR="009B4D99" w:rsidRPr="00010581" w:rsidRDefault="009B4D99" w:rsidP="009B4D99">
      <w:pPr>
        <w:spacing w:line="240" w:lineRule="auto"/>
        <w:rPr>
          <w:color w:val="000000"/>
          <w:sz w:val="24"/>
          <w:szCs w:val="24"/>
          <w:lang w:eastAsia="en-AU"/>
        </w:rPr>
        <w:sectPr w:rsidR="009B4D99" w:rsidRPr="00010581" w:rsidSect="00846B8A">
          <w:pgSz w:w="11906" w:h="16838"/>
          <w:pgMar w:top="1843" w:right="1797" w:bottom="1440" w:left="1797" w:header="720" w:footer="709" w:gutter="0"/>
          <w:cols w:space="720"/>
          <w:docGrid w:linePitch="299"/>
        </w:sectPr>
      </w:pPr>
    </w:p>
    <w:p w:rsidR="006030E6" w:rsidRPr="006030E6" w:rsidRDefault="006030E6" w:rsidP="006030E6">
      <w:pPr>
        <w:pStyle w:val="ActHead6"/>
        <w:pageBreakBefore/>
      </w:pPr>
      <w:bookmarkStart w:id="14" w:name="_Toc54862856"/>
      <w:r w:rsidRPr="006030E6">
        <w:rPr>
          <w:rStyle w:val="CharAmSchNo"/>
        </w:rPr>
        <w:lastRenderedPageBreak/>
        <w:t>Schedule </w:t>
      </w:r>
      <w:r w:rsidR="00AA2382">
        <w:rPr>
          <w:rStyle w:val="CharAmSchNo"/>
        </w:rPr>
        <w:t>4</w:t>
      </w:r>
      <w:r w:rsidRPr="006030E6">
        <w:t>—</w:t>
      </w:r>
      <w:r w:rsidRPr="006030E6">
        <w:rPr>
          <w:rStyle w:val="CharAmSchText"/>
        </w:rPr>
        <w:t>Amendments</w:t>
      </w:r>
      <w:r w:rsidRPr="006030E6">
        <w:t>—</w:t>
      </w:r>
      <w:r w:rsidR="00DB6424">
        <w:t>COVID-19 Accreditation Arrangements</w:t>
      </w:r>
      <w:bookmarkEnd w:id="14"/>
    </w:p>
    <w:p w:rsidR="006030E6" w:rsidRPr="006030E6" w:rsidRDefault="006030E6" w:rsidP="006030E6">
      <w:pPr>
        <w:pStyle w:val="ActHead9"/>
      </w:pPr>
      <w:bookmarkStart w:id="15" w:name="_Toc54862857"/>
      <w:r w:rsidRPr="006030E6">
        <w:t>Private Health Insurance (</w:t>
      </w:r>
      <w:r>
        <w:t>Health Insurance Business) Rules 2018</w:t>
      </w:r>
      <w:bookmarkEnd w:id="15"/>
    </w:p>
    <w:p w:rsidR="00B9387D" w:rsidRPr="007C2C9E" w:rsidRDefault="00FF018D" w:rsidP="00492265">
      <w:pPr>
        <w:pStyle w:val="ItemHead"/>
      </w:pPr>
      <w:r w:rsidRPr="007C2C9E">
        <w:t>1</w:t>
      </w:r>
      <w:r w:rsidR="00EC3B74">
        <w:t> </w:t>
      </w:r>
      <w:proofErr w:type="spellStart"/>
      <w:r w:rsidR="00B9387D" w:rsidRPr="007C2C9E">
        <w:t>Subrule</w:t>
      </w:r>
      <w:proofErr w:type="spellEnd"/>
      <w:r w:rsidR="00B9387D" w:rsidRPr="007C2C9E">
        <w:t xml:space="preserve"> </w:t>
      </w:r>
      <w:proofErr w:type="gramStart"/>
      <w:r w:rsidR="00B9387D" w:rsidRPr="007C2C9E">
        <w:t>7C</w:t>
      </w:r>
      <w:r w:rsidR="00763066">
        <w:t>(</w:t>
      </w:r>
      <w:proofErr w:type="gramEnd"/>
      <w:r w:rsidR="00763066">
        <w:t>e)</w:t>
      </w:r>
      <w:r w:rsidR="00A04F6B">
        <w:t>(Part 2A)</w:t>
      </w:r>
    </w:p>
    <w:p w:rsidR="00641E84" w:rsidRPr="007C2C9E" w:rsidRDefault="00641E84" w:rsidP="00641E84">
      <w:pPr>
        <w:pStyle w:val="Item"/>
      </w:pPr>
      <w:r w:rsidRPr="007C2C9E">
        <w:t>Omit:</w:t>
      </w:r>
    </w:p>
    <w:p w:rsidR="00641E84" w:rsidRPr="007C2C9E" w:rsidRDefault="00B9387D" w:rsidP="00641E84">
      <w:pPr>
        <w:pStyle w:val="Item"/>
      </w:pPr>
      <w:r w:rsidRPr="007C2C9E">
        <w:t>"</w:t>
      </w:r>
      <w:proofErr w:type="gramStart"/>
      <w:r w:rsidRPr="007C2C9E">
        <w:t>submit</w:t>
      </w:r>
      <w:proofErr w:type="gramEnd"/>
      <w:r w:rsidRPr="007C2C9E">
        <w:t xml:space="preserve"> Hospital </w:t>
      </w:r>
      <w:proofErr w:type="spellStart"/>
      <w:r w:rsidRPr="007C2C9E">
        <w:t>Casemix</w:t>
      </w:r>
      <w:proofErr w:type="spellEnd"/>
      <w:r w:rsidRPr="007C2C9E">
        <w:t xml:space="preserve"> Protocol Data to health insurers electronically with every claim for second-tier default benefits."</w:t>
      </w:r>
      <w:r w:rsidR="00641E84" w:rsidRPr="007C2C9E">
        <w:t>,</w:t>
      </w:r>
      <w:r w:rsidRPr="007C2C9E">
        <w:t xml:space="preserve"> </w:t>
      </w:r>
    </w:p>
    <w:p w:rsidR="00641E84" w:rsidRPr="007C2C9E" w:rsidRDefault="007646D4" w:rsidP="00641E84">
      <w:pPr>
        <w:pStyle w:val="Item"/>
        <w:ind w:left="0" w:firstLine="709"/>
      </w:pPr>
      <w:proofErr w:type="gramStart"/>
      <w:r>
        <w:t>s</w:t>
      </w:r>
      <w:r w:rsidR="00641E84" w:rsidRPr="007C2C9E">
        <w:t>ubstitute</w:t>
      </w:r>
      <w:proofErr w:type="gramEnd"/>
      <w:r w:rsidR="00641E84" w:rsidRPr="007C2C9E">
        <w:t xml:space="preserve">: </w:t>
      </w:r>
    </w:p>
    <w:p w:rsidR="00B9387D" w:rsidRPr="00B9387D" w:rsidRDefault="00B9387D" w:rsidP="007C2C9E">
      <w:pPr>
        <w:pStyle w:val="Item"/>
      </w:pPr>
      <w:r w:rsidRPr="007C2C9E">
        <w:t>"</w:t>
      </w:r>
      <w:proofErr w:type="gramStart"/>
      <w:r w:rsidRPr="007C2C9E">
        <w:t>submit</w:t>
      </w:r>
      <w:proofErr w:type="gramEnd"/>
      <w:r w:rsidRPr="007C2C9E">
        <w:t xml:space="preserve"> Hospital </w:t>
      </w:r>
      <w:proofErr w:type="spellStart"/>
      <w:r w:rsidRPr="007C2C9E">
        <w:t>Casemix</w:t>
      </w:r>
      <w:proofErr w:type="spellEnd"/>
      <w:r w:rsidRPr="007C2C9E">
        <w:t xml:space="preserve"> Protocol Data to health insurers electronically with every claim for private health insurance benefits."</w:t>
      </w:r>
    </w:p>
    <w:p w:rsidR="00D72BEB" w:rsidRDefault="00476087" w:rsidP="00E13BE1">
      <w:pPr>
        <w:pStyle w:val="ItemHead"/>
      </w:pPr>
      <w:r>
        <w:t>2</w:t>
      </w:r>
      <w:r w:rsidR="00EC3B74">
        <w:t> </w:t>
      </w:r>
      <w:r w:rsidR="00A04F6B">
        <w:t>Add</w:t>
      </w:r>
      <w:r w:rsidR="00D72BEB">
        <w:t xml:space="preserve"> </w:t>
      </w:r>
      <w:proofErr w:type="spellStart"/>
      <w:r w:rsidR="00D72BEB">
        <w:t>Subrule</w:t>
      </w:r>
      <w:proofErr w:type="spellEnd"/>
      <w:r w:rsidR="00D72BEB">
        <w:t xml:space="preserve"> </w:t>
      </w:r>
      <w:proofErr w:type="gramStart"/>
      <w:r w:rsidR="00D72BEB">
        <w:t>7F</w:t>
      </w:r>
      <w:r w:rsidR="005A4DFB">
        <w:t>(</w:t>
      </w:r>
      <w:proofErr w:type="gramEnd"/>
      <w:r w:rsidR="005A4DFB">
        <w:t>Part 2A)</w:t>
      </w:r>
    </w:p>
    <w:p w:rsidR="00E13BE1" w:rsidRPr="00E13BE1" w:rsidRDefault="00FF018D" w:rsidP="00D72BEB">
      <w:pPr>
        <w:pStyle w:val="ItemHead"/>
        <w:ind w:firstLine="0"/>
      </w:pPr>
      <w:r>
        <w:t>Covid</w:t>
      </w:r>
      <w:r w:rsidR="00DB6424">
        <w:t>-19</w:t>
      </w:r>
      <w:r>
        <w:t xml:space="preserve"> Accreditation Arrangements</w:t>
      </w:r>
    </w:p>
    <w:p w:rsidR="00FF018D" w:rsidRDefault="00FF018D" w:rsidP="00FF018D">
      <w:pPr>
        <w:pStyle w:val="Item"/>
      </w:pPr>
      <w:r>
        <w:t xml:space="preserve">(1) If the date on which a hospital’s accreditation will expire falls within the 12 months following the hospital’s eligibility expiry date, then the hospital is taken to be included in the second-tier eligible hospitals class until 60 calendar days after the day on which that hospital’s accreditation will expire. </w:t>
      </w:r>
    </w:p>
    <w:p w:rsidR="00FF018D" w:rsidRDefault="00FF018D" w:rsidP="00FF018D">
      <w:pPr>
        <w:pStyle w:val="Item"/>
      </w:pPr>
      <w:r>
        <w:t>(2) In this rule:</w:t>
      </w:r>
    </w:p>
    <w:p w:rsidR="00FF018D" w:rsidRDefault="00FF018D" w:rsidP="00FF018D">
      <w:pPr>
        <w:pStyle w:val="subsection"/>
        <w:tabs>
          <w:tab w:val="left" w:pos="1021"/>
        </w:tabs>
      </w:pPr>
      <w:r>
        <w:tab/>
      </w:r>
      <w:proofErr w:type="gramStart"/>
      <w:r w:rsidRPr="00180A4A">
        <w:rPr>
          <w:b/>
          <w:i/>
        </w:rPr>
        <w:t>eligibility</w:t>
      </w:r>
      <w:proofErr w:type="gramEnd"/>
      <w:r w:rsidRPr="00180A4A">
        <w:rPr>
          <w:b/>
          <w:i/>
        </w:rPr>
        <w:t xml:space="preserve"> expiry date</w:t>
      </w:r>
      <w:r>
        <w:t xml:space="preserve"> means the second-tier expiry date listed on the Commonwealth’s list of all declared hospitals with second tier.</w:t>
      </w:r>
    </w:p>
    <w:p w:rsidR="00FF018D" w:rsidRPr="000D0AD7" w:rsidRDefault="00FF018D" w:rsidP="001B766A">
      <w:pPr>
        <w:pStyle w:val="subsection"/>
        <w:tabs>
          <w:tab w:val="left" w:pos="1021"/>
        </w:tabs>
      </w:pPr>
      <w:r>
        <w:tab/>
        <w:t xml:space="preserve">Note: Further information </w:t>
      </w:r>
      <w:r w:rsidR="00FA064B">
        <w:t xml:space="preserve">is available in Private Health Insurance Circular </w:t>
      </w:r>
      <w:r w:rsidR="008333BD">
        <w:t>‘</w:t>
      </w:r>
      <w:r w:rsidR="00FA064B">
        <w:t>PHI 52/20 </w:t>
      </w:r>
      <w:r w:rsidR="00FA064B" w:rsidRPr="00FA064B">
        <w:t>Second-tier Update- arrangements due to suspended accreditation assessments</w:t>
      </w:r>
      <w:r w:rsidR="008333BD">
        <w:t>’</w:t>
      </w:r>
      <w:r w:rsidR="00FA064B">
        <w:t xml:space="preserve"> available online at </w:t>
      </w:r>
      <w:hyperlink r:id="rId29" w:history="1">
        <w:r w:rsidR="00FA064B" w:rsidRPr="002966B9">
          <w:rPr>
            <w:rStyle w:val="Hyperlink"/>
          </w:rPr>
          <w:t>https://www1.health.gov.au/internet/main/publishing.nsf/Content/health-phicircular2020-52</w:t>
        </w:r>
      </w:hyperlink>
      <w:r w:rsidR="00FA064B">
        <w:t xml:space="preserve"> </w:t>
      </w:r>
      <w:r>
        <w:t xml:space="preserve">and </w:t>
      </w:r>
      <w:r w:rsidR="00AA3C03">
        <w:t xml:space="preserve">the Australian Safety and Quality Health Care Commission at </w:t>
      </w:r>
      <w:hyperlink r:id="rId30" w:history="1">
        <w:r w:rsidR="00AA3C03" w:rsidRPr="002966B9">
          <w:rPr>
            <w:rStyle w:val="Hyperlink"/>
          </w:rPr>
          <w:t>www.safetyandquality.gov.au</w:t>
        </w:r>
      </w:hyperlink>
      <w:r w:rsidR="00AA3C03">
        <w:t xml:space="preserve"> by searching for the ‘</w:t>
      </w:r>
      <w:r w:rsidR="00AA3C03" w:rsidRPr="00AA3C03">
        <w:t>National Safety and Quality Health Service (NSQHS) Standards</w:t>
      </w:r>
      <w:r w:rsidR="00AA3C03">
        <w:t xml:space="preserve">’ or typing in this link </w:t>
      </w:r>
      <w:r w:rsidR="004F0EF7">
        <w:t>‘</w:t>
      </w:r>
      <w:hyperlink r:id="rId31" w:anchor="faq:-covid-19-pandemic-and-accreditation" w:history="1">
        <w:r w:rsidR="004F0EF7" w:rsidRPr="002966B9">
          <w:rPr>
            <w:rStyle w:val="Hyperlink"/>
          </w:rPr>
          <w:t>https://www.safetyandquality.gov.au/standards/nsqhs-standards/implementation-nsqhs-standards/nsqhs-standards-updates-and-consultations#faq:-covid-19-pandemic-and-accreditation</w:t>
        </w:r>
      </w:hyperlink>
      <w:r w:rsidR="00AA3C03">
        <w:t>’.</w:t>
      </w:r>
    </w:p>
    <w:p w:rsidR="00F53B3F" w:rsidRPr="00F53B3F" w:rsidRDefault="00476087" w:rsidP="00DB444F">
      <w:pPr>
        <w:pStyle w:val="ItemHead"/>
      </w:pPr>
      <w:r>
        <w:t>3</w:t>
      </w:r>
      <w:r w:rsidR="00EC3B74">
        <w:t> </w:t>
      </w:r>
      <w:r w:rsidR="00DB444F">
        <w:t xml:space="preserve">Repeal </w:t>
      </w:r>
      <w:proofErr w:type="spellStart"/>
      <w:r w:rsidR="00DB444F">
        <w:t>Subrule</w:t>
      </w:r>
      <w:proofErr w:type="spellEnd"/>
      <w:r w:rsidR="00DB444F">
        <w:t xml:space="preserve"> 7E (including the heading)</w:t>
      </w:r>
    </w:p>
    <w:sectPr w:rsidR="00F53B3F" w:rsidRPr="00F53B3F" w:rsidSect="00A73A7B">
      <w:pgSz w:w="11907" w:h="16839"/>
      <w:pgMar w:top="167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47" w:rsidRDefault="006E5147" w:rsidP="0048364F">
      <w:pPr>
        <w:spacing w:line="240" w:lineRule="auto"/>
      </w:pPr>
      <w:r>
        <w:separator/>
      </w:r>
    </w:p>
  </w:endnote>
  <w:endnote w:type="continuationSeparator" w:id="0">
    <w:p w:rsidR="006E5147" w:rsidRDefault="006E514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5D6309" w:rsidTr="00CC7EFD">
      <w:tc>
        <w:tcPr>
          <w:tcW w:w="5000" w:type="pct"/>
        </w:tcPr>
        <w:p w:rsidR="005D6309" w:rsidRDefault="005D6309" w:rsidP="00CC7EFD">
          <w:pPr>
            <w:rPr>
              <w:sz w:val="18"/>
            </w:rPr>
          </w:pPr>
        </w:p>
      </w:tc>
    </w:tr>
  </w:tbl>
  <w:p w:rsidR="005D6309" w:rsidRPr="005F1388" w:rsidRDefault="005D6309" w:rsidP="00685F42">
    <w:pPr>
      <w:pStyle w:val="Footer"/>
      <w:tabs>
        <w:tab w:val="clear" w:pos="4153"/>
        <w:tab w:val="clear" w:pos="8306"/>
        <w:tab w:val="center" w:pos="4150"/>
        <w:tab w:val="right" w:pos="8307"/>
      </w:tabs>
      <w:spacing w:before="120"/>
      <w:jc w:val="right"/>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7B3B51" w:rsidRDefault="005D6309" w:rsidP="005D6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807"/>
      <w:gridCol w:w="1418"/>
    </w:tblGrid>
    <w:tr w:rsidR="005D6309" w:rsidRPr="007B3B51" w:rsidTr="005D6309">
      <w:tc>
        <w:tcPr>
          <w:tcW w:w="1139" w:type="dxa"/>
        </w:tcPr>
        <w:p w:rsidR="005D6309" w:rsidRPr="007B3B51" w:rsidRDefault="005D6309" w:rsidP="005D6309">
          <w:pPr>
            <w:rPr>
              <w:i/>
              <w:sz w:val="16"/>
              <w:szCs w:val="16"/>
            </w:rPr>
          </w:pPr>
        </w:p>
      </w:tc>
      <w:tc>
        <w:tcPr>
          <w:tcW w:w="5807" w:type="dxa"/>
        </w:tcPr>
        <w:p w:rsidR="005D6309" w:rsidRPr="007B3B51" w:rsidRDefault="005D6309" w:rsidP="005D6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3DB8">
            <w:rPr>
              <w:i/>
              <w:noProof/>
              <w:sz w:val="16"/>
              <w:szCs w:val="16"/>
            </w:rPr>
            <w:t>Private Health Insurance Legislation Amendment Rules (No. 7) 2020</w:t>
          </w:r>
          <w:r w:rsidRPr="007B3B51">
            <w:rPr>
              <w:i/>
              <w:sz w:val="16"/>
              <w:szCs w:val="16"/>
            </w:rPr>
            <w:fldChar w:fldCharType="end"/>
          </w:r>
        </w:p>
      </w:tc>
      <w:tc>
        <w:tcPr>
          <w:tcW w:w="1418" w:type="dxa"/>
        </w:tcPr>
        <w:p w:rsidR="005D6309" w:rsidRPr="007B3B51" w:rsidRDefault="005D6309" w:rsidP="005D6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B3DB8">
            <w:rPr>
              <w:i/>
              <w:noProof/>
              <w:sz w:val="16"/>
              <w:szCs w:val="16"/>
            </w:rPr>
            <w:t>25</w:t>
          </w:r>
          <w:r w:rsidRPr="007B3B51">
            <w:rPr>
              <w:i/>
              <w:sz w:val="16"/>
              <w:szCs w:val="16"/>
            </w:rPr>
            <w:fldChar w:fldCharType="end"/>
          </w:r>
        </w:p>
      </w:tc>
    </w:tr>
  </w:tbl>
  <w:p w:rsidR="005D6309" w:rsidRPr="008460CF" w:rsidRDefault="005D6309" w:rsidP="005D630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7B3B51" w:rsidRDefault="005D6309" w:rsidP="005D63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365"/>
      <w:gridCol w:w="5267"/>
      <w:gridCol w:w="288"/>
      <w:gridCol w:w="1446"/>
    </w:tblGrid>
    <w:tr w:rsidR="005D6309" w:rsidRPr="007B3B51" w:rsidTr="005D6309">
      <w:tc>
        <w:tcPr>
          <w:tcW w:w="681" w:type="pct"/>
        </w:tcPr>
        <w:p w:rsidR="005D6309" w:rsidRPr="007B3B51" w:rsidRDefault="005D6309" w:rsidP="005D6309">
          <w:pPr>
            <w:rPr>
              <w:i/>
              <w:sz w:val="16"/>
              <w:szCs w:val="16"/>
            </w:rPr>
          </w:pPr>
        </w:p>
      </w:tc>
      <w:tc>
        <w:tcPr>
          <w:tcW w:w="3471" w:type="pct"/>
          <w:gridSpan w:val="3"/>
        </w:tcPr>
        <w:p w:rsidR="005D6309" w:rsidRPr="007B3B51" w:rsidRDefault="005D6309" w:rsidP="005D6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Private Health Insurance (Complying Product) Rules 2015</w:t>
          </w:r>
          <w:r w:rsidRPr="007B3B51">
            <w:rPr>
              <w:i/>
              <w:sz w:val="16"/>
              <w:szCs w:val="16"/>
            </w:rPr>
            <w:fldChar w:fldCharType="end"/>
          </w:r>
        </w:p>
      </w:tc>
      <w:tc>
        <w:tcPr>
          <w:tcW w:w="848" w:type="pct"/>
        </w:tcPr>
        <w:p w:rsidR="005D6309" w:rsidRPr="007B3B51" w:rsidRDefault="005D6309" w:rsidP="005D6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D6309" w:rsidRPr="00130F37" w:rsidTr="005D6309">
      <w:tc>
        <w:tcPr>
          <w:tcW w:w="895" w:type="pct"/>
          <w:gridSpan w:val="2"/>
        </w:tcPr>
        <w:p w:rsidR="005D6309" w:rsidRPr="00130F37" w:rsidRDefault="005D6309" w:rsidP="005D6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30</w:t>
          </w:r>
          <w:r w:rsidRPr="00130F37">
            <w:rPr>
              <w:sz w:val="16"/>
              <w:szCs w:val="16"/>
            </w:rPr>
            <w:fldChar w:fldCharType="end"/>
          </w:r>
        </w:p>
      </w:tc>
      <w:tc>
        <w:tcPr>
          <w:tcW w:w="3088" w:type="pct"/>
        </w:tcPr>
        <w:p w:rsidR="005D6309" w:rsidRPr="00130F37" w:rsidRDefault="005D6309" w:rsidP="005D630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30/09/2020</w:t>
          </w:r>
          <w:r w:rsidRPr="00130F37">
            <w:rPr>
              <w:sz w:val="16"/>
              <w:szCs w:val="16"/>
            </w:rPr>
            <w:fldChar w:fldCharType="end"/>
          </w:r>
        </w:p>
      </w:tc>
      <w:tc>
        <w:tcPr>
          <w:tcW w:w="1017" w:type="pct"/>
          <w:gridSpan w:val="2"/>
        </w:tcPr>
        <w:p w:rsidR="005D6309" w:rsidRPr="00130F37" w:rsidRDefault="005D6309" w:rsidP="005D6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13/10/2020</w:t>
          </w:r>
          <w:r w:rsidRPr="00130F37">
            <w:rPr>
              <w:sz w:val="16"/>
              <w:szCs w:val="16"/>
            </w:rPr>
            <w:fldChar w:fldCharType="end"/>
          </w:r>
        </w:p>
      </w:tc>
    </w:tr>
  </w:tbl>
  <w:p w:rsidR="005D6309" w:rsidRPr="006E56C4" w:rsidRDefault="005D6309" w:rsidP="005D6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5D6309" w:rsidTr="00CC7EFD">
      <w:tc>
        <w:tcPr>
          <w:tcW w:w="5000" w:type="pct"/>
        </w:tcPr>
        <w:p w:rsidR="005D6309" w:rsidRDefault="005D6309" w:rsidP="00CC7EFD">
          <w:pPr>
            <w:rPr>
              <w:sz w:val="18"/>
            </w:rPr>
          </w:pPr>
        </w:p>
      </w:tc>
    </w:tr>
  </w:tbl>
  <w:p w:rsidR="005D6309" w:rsidRPr="006D3667" w:rsidRDefault="005D6309" w:rsidP="00CC7E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Default="005D6309" w:rsidP="00CC7EFD">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D6309" w:rsidTr="00CC7EFD">
      <w:tc>
        <w:tcPr>
          <w:tcW w:w="5000" w:type="pct"/>
        </w:tcPr>
        <w:p w:rsidR="005D6309" w:rsidRDefault="005D6309" w:rsidP="00CC7EFD">
          <w:pPr>
            <w:rPr>
              <w:sz w:val="18"/>
            </w:rPr>
          </w:pPr>
        </w:p>
      </w:tc>
    </w:tr>
  </w:tbl>
  <w:p w:rsidR="005D6309" w:rsidRPr="00486382" w:rsidRDefault="005D630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E33C1C" w:rsidRDefault="005D6309" w:rsidP="00CC7EF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5D6309" w:rsidTr="00CC7EFD">
      <w:tc>
        <w:tcPr>
          <w:tcW w:w="365" w:type="pct"/>
          <w:tcBorders>
            <w:top w:val="nil"/>
            <w:left w:val="nil"/>
            <w:bottom w:val="nil"/>
            <w:right w:val="nil"/>
          </w:tcBorders>
        </w:tcPr>
        <w:p w:rsidR="005D6309" w:rsidRDefault="005D6309" w:rsidP="00CC7EF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rsidR="005D6309" w:rsidRDefault="005D6309" w:rsidP="00CC7EFD">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rsidR="005D6309" w:rsidRDefault="005D6309" w:rsidP="00CC7EFD">
          <w:pPr>
            <w:spacing w:line="0" w:lineRule="atLeast"/>
            <w:jc w:val="right"/>
            <w:rPr>
              <w:sz w:val="18"/>
            </w:rPr>
          </w:pPr>
        </w:p>
      </w:tc>
    </w:tr>
    <w:tr w:rsidR="005D6309" w:rsidTr="00CC7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5D6309" w:rsidRDefault="005D6309" w:rsidP="00CC7EFD">
          <w:pPr>
            <w:jc w:val="right"/>
            <w:rPr>
              <w:sz w:val="18"/>
            </w:rPr>
          </w:pPr>
        </w:p>
      </w:tc>
    </w:tr>
  </w:tbl>
  <w:p w:rsidR="005D6309" w:rsidRPr="00ED79B6" w:rsidRDefault="005D6309" w:rsidP="00CC7EF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E33C1C" w:rsidRDefault="005D6309" w:rsidP="00CC7EF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5D6309" w:rsidTr="00CC7EFD">
      <w:tc>
        <w:tcPr>
          <w:tcW w:w="947" w:type="pct"/>
          <w:tcBorders>
            <w:top w:val="nil"/>
            <w:left w:val="nil"/>
            <w:bottom w:val="nil"/>
            <w:right w:val="nil"/>
          </w:tcBorders>
        </w:tcPr>
        <w:p w:rsidR="005D6309" w:rsidRDefault="005D6309" w:rsidP="00CC7EFD">
          <w:pPr>
            <w:spacing w:line="0" w:lineRule="atLeast"/>
            <w:rPr>
              <w:sz w:val="18"/>
            </w:rPr>
          </w:pPr>
        </w:p>
      </w:tc>
      <w:tc>
        <w:tcPr>
          <w:tcW w:w="3688" w:type="pct"/>
          <w:tcBorders>
            <w:top w:val="nil"/>
            <w:left w:val="nil"/>
            <w:bottom w:val="nil"/>
            <w:right w:val="nil"/>
          </w:tcBorders>
        </w:tcPr>
        <w:p w:rsidR="005D6309" w:rsidRPr="00B20990" w:rsidRDefault="005D6309" w:rsidP="00CC7EFD">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B3DB8">
            <w:rPr>
              <w:i/>
              <w:noProof/>
              <w:sz w:val="18"/>
            </w:rPr>
            <w:t>Private Health Insurance Legislation Amendment Rules (No. 7) 2020</w:t>
          </w:r>
          <w:r w:rsidRPr="00B20990">
            <w:rPr>
              <w:i/>
              <w:sz w:val="18"/>
            </w:rPr>
            <w:fldChar w:fldCharType="end"/>
          </w:r>
        </w:p>
      </w:tc>
      <w:tc>
        <w:tcPr>
          <w:tcW w:w="365" w:type="pct"/>
          <w:tcBorders>
            <w:top w:val="nil"/>
            <w:left w:val="nil"/>
            <w:bottom w:val="nil"/>
            <w:right w:val="nil"/>
          </w:tcBorders>
        </w:tcPr>
        <w:p w:rsidR="005D6309" w:rsidRDefault="005D6309" w:rsidP="00CC7E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3DB8">
            <w:rPr>
              <w:i/>
              <w:noProof/>
              <w:sz w:val="18"/>
            </w:rPr>
            <w:t>i</w:t>
          </w:r>
          <w:r w:rsidRPr="00ED79B6">
            <w:rPr>
              <w:i/>
              <w:sz w:val="18"/>
            </w:rPr>
            <w:fldChar w:fldCharType="end"/>
          </w:r>
        </w:p>
      </w:tc>
    </w:tr>
    <w:tr w:rsidR="005D6309" w:rsidTr="00CC7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5D6309" w:rsidRDefault="005D6309" w:rsidP="00CC7EFD">
          <w:pPr>
            <w:rPr>
              <w:sz w:val="18"/>
            </w:rPr>
          </w:pPr>
        </w:p>
      </w:tc>
    </w:tr>
  </w:tbl>
  <w:p w:rsidR="005D6309" w:rsidRPr="00ED79B6" w:rsidRDefault="005D6309" w:rsidP="00CC7EF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E33C1C" w:rsidRDefault="005D630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D6309" w:rsidTr="007A6863">
      <w:tc>
        <w:tcPr>
          <w:tcW w:w="709" w:type="dxa"/>
          <w:tcBorders>
            <w:top w:val="nil"/>
            <w:left w:val="nil"/>
            <w:bottom w:val="nil"/>
            <w:right w:val="nil"/>
          </w:tcBorders>
        </w:tcPr>
        <w:p w:rsidR="005D6309" w:rsidRDefault="005D6309"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3DB8">
            <w:rPr>
              <w:i/>
              <w:noProof/>
              <w:sz w:val="18"/>
            </w:rPr>
            <w:t>10</w:t>
          </w:r>
          <w:r w:rsidRPr="00ED79B6">
            <w:rPr>
              <w:i/>
              <w:sz w:val="18"/>
            </w:rPr>
            <w:fldChar w:fldCharType="end"/>
          </w:r>
        </w:p>
      </w:tc>
      <w:tc>
        <w:tcPr>
          <w:tcW w:w="6379" w:type="dxa"/>
          <w:tcBorders>
            <w:top w:val="nil"/>
            <w:left w:val="nil"/>
            <w:bottom w:val="nil"/>
            <w:right w:val="nil"/>
          </w:tcBorders>
        </w:tcPr>
        <w:p w:rsidR="005D6309" w:rsidRDefault="005D630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B3DB8">
            <w:rPr>
              <w:i/>
              <w:noProof/>
              <w:sz w:val="18"/>
            </w:rPr>
            <w:t>Private Health Insurance Legislation Amendment Rules (No. 7) 2020</w:t>
          </w:r>
          <w:r w:rsidRPr="00B20990">
            <w:rPr>
              <w:i/>
              <w:sz w:val="18"/>
            </w:rPr>
            <w:fldChar w:fldCharType="end"/>
          </w:r>
        </w:p>
      </w:tc>
      <w:tc>
        <w:tcPr>
          <w:tcW w:w="1383" w:type="dxa"/>
          <w:tcBorders>
            <w:top w:val="nil"/>
            <w:left w:val="nil"/>
            <w:bottom w:val="nil"/>
            <w:right w:val="nil"/>
          </w:tcBorders>
        </w:tcPr>
        <w:p w:rsidR="005D6309" w:rsidRDefault="005D6309" w:rsidP="00EE57E8">
          <w:pPr>
            <w:spacing w:line="0" w:lineRule="atLeast"/>
            <w:jc w:val="right"/>
            <w:rPr>
              <w:sz w:val="18"/>
            </w:rPr>
          </w:pPr>
        </w:p>
      </w:tc>
    </w:tr>
    <w:tr w:rsidR="005D6309"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5D6309" w:rsidRDefault="005D6309" w:rsidP="00EE57E8">
          <w:pPr>
            <w:jc w:val="right"/>
            <w:rPr>
              <w:sz w:val="18"/>
            </w:rPr>
          </w:pPr>
        </w:p>
      </w:tc>
    </w:tr>
  </w:tbl>
  <w:p w:rsidR="005D6309" w:rsidRPr="00ED79B6" w:rsidRDefault="005D6309"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E33C1C" w:rsidRDefault="005D630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D6309" w:rsidTr="00EE57E8">
      <w:tc>
        <w:tcPr>
          <w:tcW w:w="1384" w:type="dxa"/>
          <w:tcBorders>
            <w:top w:val="nil"/>
            <w:left w:val="nil"/>
            <w:bottom w:val="nil"/>
            <w:right w:val="nil"/>
          </w:tcBorders>
        </w:tcPr>
        <w:p w:rsidR="005D6309" w:rsidRDefault="005D6309" w:rsidP="00EE57E8">
          <w:pPr>
            <w:spacing w:line="0" w:lineRule="atLeast"/>
            <w:rPr>
              <w:sz w:val="18"/>
            </w:rPr>
          </w:pPr>
        </w:p>
      </w:tc>
      <w:tc>
        <w:tcPr>
          <w:tcW w:w="6379" w:type="dxa"/>
          <w:tcBorders>
            <w:top w:val="nil"/>
            <w:left w:val="nil"/>
            <w:bottom w:val="nil"/>
            <w:right w:val="nil"/>
          </w:tcBorders>
        </w:tcPr>
        <w:p w:rsidR="005D6309" w:rsidRDefault="005D630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B3DB8">
            <w:rPr>
              <w:i/>
              <w:noProof/>
              <w:sz w:val="18"/>
            </w:rPr>
            <w:t>Private Health Insurance Legislation Amendment Rules (No. 7) 2020</w:t>
          </w:r>
          <w:r w:rsidRPr="00B20990">
            <w:rPr>
              <w:i/>
              <w:sz w:val="18"/>
            </w:rPr>
            <w:fldChar w:fldCharType="end"/>
          </w:r>
        </w:p>
      </w:tc>
      <w:tc>
        <w:tcPr>
          <w:tcW w:w="709" w:type="dxa"/>
          <w:tcBorders>
            <w:top w:val="nil"/>
            <w:left w:val="nil"/>
            <w:bottom w:val="nil"/>
            <w:right w:val="nil"/>
          </w:tcBorders>
        </w:tcPr>
        <w:p w:rsidR="005D6309" w:rsidRDefault="005D6309"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3DB8">
            <w:rPr>
              <w:i/>
              <w:noProof/>
              <w:sz w:val="18"/>
            </w:rPr>
            <w:t>11</w:t>
          </w:r>
          <w:r w:rsidRPr="00ED79B6">
            <w:rPr>
              <w:i/>
              <w:sz w:val="18"/>
            </w:rPr>
            <w:fldChar w:fldCharType="end"/>
          </w:r>
        </w:p>
      </w:tc>
    </w:tr>
    <w:tr w:rsidR="005D6309"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5D6309" w:rsidRDefault="005D6309" w:rsidP="00EE57E8">
          <w:pPr>
            <w:rPr>
              <w:sz w:val="18"/>
            </w:rPr>
          </w:pPr>
        </w:p>
      </w:tc>
    </w:tr>
  </w:tbl>
  <w:p w:rsidR="005D6309" w:rsidRPr="00ED79B6" w:rsidRDefault="005D6309"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E33C1C" w:rsidRDefault="005D630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D6309" w:rsidTr="007A6863">
      <w:tc>
        <w:tcPr>
          <w:tcW w:w="1384" w:type="dxa"/>
          <w:tcBorders>
            <w:top w:val="nil"/>
            <w:left w:val="nil"/>
            <w:bottom w:val="nil"/>
            <w:right w:val="nil"/>
          </w:tcBorders>
        </w:tcPr>
        <w:p w:rsidR="005D6309" w:rsidRDefault="005D6309" w:rsidP="00EE57E8">
          <w:pPr>
            <w:spacing w:line="0" w:lineRule="atLeast"/>
            <w:rPr>
              <w:sz w:val="18"/>
            </w:rPr>
          </w:pPr>
        </w:p>
      </w:tc>
      <w:tc>
        <w:tcPr>
          <w:tcW w:w="6379" w:type="dxa"/>
          <w:tcBorders>
            <w:top w:val="nil"/>
            <w:left w:val="nil"/>
            <w:bottom w:val="nil"/>
            <w:right w:val="nil"/>
          </w:tcBorders>
        </w:tcPr>
        <w:p w:rsidR="005D6309" w:rsidRDefault="005D6309"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5D6309" w:rsidRDefault="005D6309"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5D6309"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5D6309" w:rsidRDefault="005D6309"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B3DB8">
            <w:rPr>
              <w:i/>
              <w:noProof/>
              <w:sz w:val="18"/>
            </w:rPr>
            <w:t>30/10/2020 4:43 PM</w:t>
          </w:r>
          <w:r w:rsidRPr="00ED79B6">
            <w:rPr>
              <w:i/>
              <w:sz w:val="18"/>
            </w:rPr>
            <w:fldChar w:fldCharType="end"/>
          </w:r>
        </w:p>
      </w:tc>
    </w:tr>
  </w:tbl>
  <w:p w:rsidR="005D6309" w:rsidRPr="00ED79B6" w:rsidRDefault="005D6309" w:rsidP="00A136F5">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7B3B51" w:rsidRDefault="005D6309" w:rsidP="005D6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807"/>
      <w:gridCol w:w="1418"/>
    </w:tblGrid>
    <w:tr w:rsidR="005D6309" w:rsidRPr="007B3B51" w:rsidTr="005D6309">
      <w:tc>
        <w:tcPr>
          <w:tcW w:w="1139" w:type="dxa"/>
        </w:tcPr>
        <w:p w:rsidR="005D6309" w:rsidRPr="007B3B51" w:rsidRDefault="005D6309" w:rsidP="005D6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B3DB8">
            <w:rPr>
              <w:i/>
              <w:noProof/>
              <w:sz w:val="16"/>
              <w:szCs w:val="16"/>
            </w:rPr>
            <w:t>28</w:t>
          </w:r>
          <w:r w:rsidRPr="007B3B51">
            <w:rPr>
              <w:i/>
              <w:sz w:val="16"/>
              <w:szCs w:val="16"/>
            </w:rPr>
            <w:fldChar w:fldCharType="end"/>
          </w:r>
        </w:p>
      </w:tc>
      <w:tc>
        <w:tcPr>
          <w:tcW w:w="5807" w:type="dxa"/>
        </w:tcPr>
        <w:p w:rsidR="005D6309" w:rsidRPr="007B3B51" w:rsidRDefault="005D6309" w:rsidP="005D6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3DB8">
            <w:rPr>
              <w:i/>
              <w:noProof/>
              <w:sz w:val="16"/>
              <w:szCs w:val="16"/>
            </w:rPr>
            <w:t>Private Health Insurance Legislation Amendment Rules (No. 7) 2020</w:t>
          </w:r>
          <w:r w:rsidRPr="007B3B51">
            <w:rPr>
              <w:i/>
              <w:sz w:val="16"/>
              <w:szCs w:val="16"/>
            </w:rPr>
            <w:fldChar w:fldCharType="end"/>
          </w:r>
        </w:p>
      </w:tc>
      <w:tc>
        <w:tcPr>
          <w:tcW w:w="1418" w:type="dxa"/>
        </w:tcPr>
        <w:p w:rsidR="005D6309" w:rsidRPr="007B3B51" w:rsidRDefault="005D6309" w:rsidP="005D6309">
          <w:pPr>
            <w:jc w:val="right"/>
            <w:rPr>
              <w:sz w:val="16"/>
              <w:szCs w:val="16"/>
            </w:rPr>
          </w:pPr>
        </w:p>
      </w:tc>
    </w:tr>
  </w:tbl>
  <w:p w:rsidR="005D6309" w:rsidRPr="008460CF" w:rsidRDefault="005D6309" w:rsidP="005D6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47" w:rsidRDefault="006E5147" w:rsidP="0048364F">
      <w:pPr>
        <w:spacing w:line="240" w:lineRule="auto"/>
      </w:pPr>
      <w:r>
        <w:separator/>
      </w:r>
    </w:p>
  </w:footnote>
  <w:footnote w:type="continuationSeparator" w:id="0">
    <w:p w:rsidR="006E5147" w:rsidRDefault="006E514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5F1388" w:rsidRDefault="005D6309" w:rsidP="0048364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680317" w:rsidRDefault="005D6309" w:rsidP="005D6309">
    <w:pPr>
      <w:rPr>
        <w:b/>
        <w:sz w:val="24"/>
        <w:szCs w:val="24"/>
      </w:rPr>
    </w:pPr>
  </w:p>
  <w:p w:rsidR="005D6309" w:rsidRPr="007A1328" w:rsidRDefault="005D6309" w:rsidP="005D6309">
    <w:pPr>
      <w:rPr>
        <w:b/>
        <w:sz w:val="24"/>
      </w:rPr>
    </w:pPr>
  </w:p>
  <w:p w:rsidR="005D6309" w:rsidRPr="00C4473E" w:rsidRDefault="005D6309" w:rsidP="005D6309">
    <w:pPr>
      <w:pBdr>
        <w:bottom w:val="single" w:sz="6" w:space="1" w:color="auto"/>
      </w:pBd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5F1388" w:rsidRDefault="005D630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5F1388" w:rsidRDefault="005D630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ED79B6" w:rsidRDefault="005D6309" w:rsidP="00CC7EFD">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ED79B6" w:rsidRDefault="005D6309" w:rsidP="00CC7EFD">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ED79B6" w:rsidRDefault="005D630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A961C4" w:rsidRDefault="005D6309" w:rsidP="0048364F">
    <w:pPr>
      <w:rPr>
        <w:b/>
        <w:sz w:val="20"/>
      </w:rPr>
    </w:pPr>
  </w:p>
  <w:p w:rsidR="005D6309" w:rsidRPr="00A961C4" w:rsidRDefault="005D6309" w:rsidP="0048364F">
    <w:pPr>
      <w:rPr>
        <w:b/>
        <w:sz w:val="20"/>
      </w:rPr>
    </w:pPr>
  </w:p>
  <w:p w:rsidR="005D6309" w:rsidRPr="00A961C4" w:rsidRDefault="005D630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Pr="00A961C4" w:rsidRDefault="005D6309" w:rsidP="0048364F">
    <w:pPr>
      <w:jc w:val="right"/>
      <w:rPr>
        <w:sz w:val="20"/>
      </w:rPr>
    </w:pPr>
  </w:p>
  <w:p w:rsidR="005D6309" w:rsidRPr="00A961C4" w:rsidRDefault="005D6309" w:rsidP="0048364F">
    <w:pPr>
      <w:jc w:val="right"/>
      <w:rPr>
        <w:b/>
        <w:sz w:val="20"/>
      </w:rPr>
    </w:pPr>
  </w:p>
  <w:p w:rsidR="005D6309" w:rsidRPr="00A961C4" w:rsidRDefault="005D630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309" w:rsidRDefault="005D6309" w:rsidP="005D6309">
    <w:pPr>
      <w:rPr>
        <w:b/>
        <w:sz w:val="24"/>
      </w:rPr>
    </w:pPr>
  </w:p>
  <w:p w:rsidR="005D6309" w:rsidRDefault="005D6309" w:rsidP="005D6309">
    <w:pPr>
      <w:rPr>
        <w:b/>
        <w:sz w:val="24"/>
      </w:rPr>
    </w:pPr>
  </w:p>
  <w:p w:rsidR="005D6309" w:rsidRPr="007B33A0" w:rsidRDefault="005D6309" w:rsidP="005D6309">
    <w:pPr>
      <w:pBdr>
        <w:bottom w:val="single" w:sz="6" w:space="1" w:color="auto"/>
      </w:pBdr>
      <w:rPr>
        <w:szCs w:val="22"/>
      </w:rPr>
    </w:pPr>
    <w:r>
      <w:t>Schedule 7</w:t>
    </w:r>
    <w:r w:rsidRPr="00682A8D">
      <w:t>—</w:t>
    </w:r>
    <w:r w:rsidRPr="000D6FBC">
      <w:rPr>
        <w:rStyle w:val="CharPartText"/>
      </w:rPr>
      <w:t>Support treatments 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bullet="t" o:hrstd="t" o:hr="t" fillcolor="#a0a0a0" stroked="f"/>
    </w:pict>
  </w:numPicBullet>
  <w:abstractNum w:abstractNumId="0" w15:restartNumberingAfterBreak="0">
    <w:nsid w:val="FFFFFF7C"/>
    <w:multiLevelType w:val="singleLevel"/>
    <w:tmpl w:val="8CE6DF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AA56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682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0AED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3E83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7AF7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0A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563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E0C9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4847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51733"/>
    <w:multiLevelType w:val="hybridMultilevel"/>
    <w:tmpl w:val="42BEF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A14B5"/>
    <w:multiLevelType w:val="hybridMultilevel"/>
    <w:tmpl w:val="1CE00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BD2D50"/>
    <w:multiLevelType w:val="hybridMultilevel"/>
    <w:tmpl w:val="07A0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BC5C1D"/>
    <w:multiLevelType w:val="hybridMultilevel"/>
    <w:tmpl w:val="840AF7A2"/>
    <w:lvl w:ilvl="0" w:tplc="B118547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DB2266"/>
    <w:multiLevelType w:val="hybridMultilevel"/>
    <w:tmpl w:val="63E605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6028BF"/>
    <w:multiLevelType w:val="hybridMultilevel"/>
    <w:tmpl w:val="BDCE0FD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A566D6B"/>
    <w:multiLevelType w:val="hybridMultilevel"/>
    <w:tmpl w:val="B6A43CC0"/>
    <w:lvl w:ilvl="0" w:tplc="4106FB48">
      <w:start w:val="1"/>
      <w:numFmt w:val="lowerLetter"/>
      <w:lvlText w:val="(%1)"/>
      <w:lvlJc w:val="left"/>
      <w:pPr>
        <w:tabs>
          <w:tab w:val="num" w:pos="1210"/>
        </w:tabs>
        <w:ind w:left="1210" w:hanging="360"/>
      </w:pPr>
      <w:rPr>
        <w:rFonts w:cs="Times New Roman" w:hint="default"/>
      </w:rPr>
    </w:lvl>
    <w:lvl w:ilvl="1" w:tplc="0C090019">
      <w:start w:val="1"/>
      <w:numFmt w:val="lowerLetter"/>
      <w:lvlText w:val="%2."/>
      <w:lvlJc w:val="left"/>
      <w:pPr>
        <w:tabs>
          <w:tab w:val="num" w:pos="1930"/>
        </w:tabs>
        <w:ind w:left="1930" w:hanging="360"/>
      </w:pPr>
      <w:rPr>
        <w:rFonts w:cs="Times New Roman"/>
      </w:rPr>
    </w:lvl>
    <w:lvl w:ilvl="2" w:tplc="0C09001B">
      <w:start w:val="1"/>
      <w:numFmt w:val="lowerRoman"/>
      <w:lvlText w:val="%3."/>
      <w:lvlJc w:val="right"/>
      <w:pPr>
        <w:tabs>
          <w:tab w:val="num" w:pos="2650"/>
        </w:tabs>
        <w:ind w:left="2650" w:hanging="180"/>
      </w:pPr>
      <w:rPr>
        <w:rFonts w:cs="Times New Roman"/>
      </w:rPr>
    </w:lvl>
    <w:lvl w:ilvl="3" w:tplc="0C09000F">
      <w:start w:val="1"/>
      <w:numFmt w:val="decimal"/>
      <w:lvlText w:val="%4."/>
      <w:lvlJc w:val="left"/>
      <w:pPr>
        <w:tabs>
          <w:tab w:val="num" w:pos="3370"/>
        </w:tabs>
        <w:ind w:left="3370" w:hanging="360"/>
      </w:pPr>
      <w:rPr>
        <w:rFonts w:cs="Times New Roman"/>
      </w:rPr>
    </w:lvl>
    <w:lvl w:ilvl="4" w:tplc="0C090019" w:tentative="1">
      <w:start w:val="1"/>
      <w:numFmt w:val="lowerLetter"/>
      <w:lvlText w:val="%5."/>
      <w:lvlJc w:val="left"/>
      <w:pPr>
        <w:tabs>
          <w:tab w:val="num" w:pos="4090"/>
        </w:tabs>
        <w:ind w:left="4090" w:hanging="360"/>
      </w:pPr>
      <w:rPr>
        <w:rFonts w:cs="Times New Roman"/>
      </w:rPr>
    </w:lvl>
    <w:lvl w:ilvl="5" w:tplc="0C09001B" w:tentative="1">
      <w:start w:val="1"/>
      <w:numFmt w:val="lowerRoman"/>
      <w:lvlText w:val="%6."/>
      <w:lvlJc w:val="right"/>
      <w:pPr>
        <w:tabs>
          <w:tab w:val="num" w:pos="4810"/>
        </w:tabs>
        <w:ind w:left="4810" w:hanging="180"/>
      </w:pPr>
      <w:rPr>
        <w:rFonts w:cs="Times New Roman"/>
      </w:rPr>
    </w:lvl>
    <w:lvl w:ilvl="6" w:tplc="0C09000F" w:tentative="1">
      <w:start w:val="1"/>
      <w:numFmt w:val="decimal"/>
      <w:lvlText w:val="%7."/>
      <w:lvlJc w:val="left"/>
      <w:pPr>
        <w:tabs>
          <w:tab w:val="num" w:pos="5530"/>
        </w:tabs>
        <w:ind w:left="5530" w:hanging="360"/>
      </w:pPr>
      <w:rPr>
        <w:rFonts w:cs="Times New Roman"/>
      </w:rPr>
    </w:lvl>
    <w:lvl w:ilvl="7" w:tplc="0C090019" w:tentative="1">
      <w:start w:val="1"/>
      <w:numFmt w:val="lowerLetter"/>
      <w:lvlText w:val="%8."/>
      <w:lvlJc w:val="left"/>
      <w:pPr>
        <w:tabs>
          <w:tab w:val="num" w:pos="6250"/>
        </w:tabs>
        <w:ind w:left="6250" w:hanging="360"/>
      </w:pPr>
      <w:rPr>
        <w:rFonts w:cs="Times New Roman"/>
      </w:rPr>
    </w:lvl>
    <w:lvl w:ilvl="8" w:tplc="0C09001B" w:tentative="1">
      <w:start w:val="1"/>
      <w:numFmt w:val="lowerRoman"/>
      <w:lvlText w:val="%9."/>
      <w:lvlJc w:val="right"/>
      <w:pPr>
        <w:tabs>
          <w:tab w:val="num" w:pos="6970"/>
        </w:tabs>
        <w:ind w:left="6970" w:hanging="180"/>
      </w:pPr>
      <w:rPr>
        <w:rFonts w:cs="Times New Roman"/>
      </w:rPr>
    </w:lvl>
  </w:abstractNum>
  <w:abstractNum w:abstractNumId="19" w15:restartNumberingAfterBreak="0">
    <w:nsid w:val="2D4C6AF8"/>
    <w:multiLevelType w:val="hybridMultilevel"/>
    <w:tmpl w:val="1348F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903C1F"/>
    <w:multiLevelType w:val="hybridMultilevel"/>
    <w:tmpl w:val="D4A07498"/>
    <w:lvl w:ilvl="0" w:tplc="C64A8AC2">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1" w15:restartNumberingAfterBreak="0">
    <w:nsid w:val="30DF0D4D"/>
    <w:multiLevelType w:val="hybridMultilevel"/>
    <w:tmpl w:val="FF46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617376"/>
    <w:multiLevelType w:val="hybridMultilevel"/>
    <w:tmpl w:val="7FF0B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340479"/>
    <w:multiLevelType w:val="hybridMultilevel"/>
    <w:tmpl w:val="AF7CC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254BD2"/>
    <w:multiLevelType w:val="hybridMultilevel"/>
    <w:tmpl w:val="1B028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107539"/>
    <w:multiLevelType w:val="hybridMultilevel"/>
    <w:tmpl w:val="97B68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305283"/>
    <w:multiLevelType w:val="hybridMultilevel"/>
    <w:tmpl w:val="5A1C5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41354871"/>
    <w:multiLevelType w:val="hybridMultilevel"/>
    <w:tmpl w:val="CD6EA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4C05AF"/>
    <w:multiLevelType w:val="hybridMultilevel"/>
    <w:tmpl w:val="6AE8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D74337"/>
    <w:multiLevelType w:val="hybridMultilevel"/>
    <w:tmpl w:val="8DEC2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D66A7C"/>
    <w:multiLevelType w:val="hybridMultilevel"/>
    <w:tmpl w:val="DD3CF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144413"/>
    <w:multiLevelType w:val="multilevel"/>
    <w:tmpl w:val="1C1A5AAA"/>
    <w:lvl w:ilvl="0">
      <w:start w:val="1"/>
      <w:numFmt w:val="decimal"/>
      <w:lvlRestart w:val="0"/>
      <w:lvlText w:val="%1."/>
      <w:lvlJc w:val="left"/>
      <w:pPr>
        <w:tabs>
          <w:tab w:val="num" w:pos="850"/>
        </w:tabs>
        <w:ind w:left="850" w:hanging="850"/>
      </w:pPr>
      <w:rPr>
        <w:rFonts w:cs="Times New Roman" w:hint="default"/>
        <w:sz w:val="24"/>
        <w:szCs w:val="24"/>
      </w:rPr>
    </w:lvl>
    <w:lvl w:ilvl="1">
      <w:start w:val="1"/>
      <w:numFmt w:val="upperLetter"/>
      <w:lvlText w:val="%1%2"/>
      <w:lvlJc w:val="left"/>
      <w:pPr>
        <w:tabs>
          <w:tab w:val="num" w:pos="850"/>
        </w:tabs>
        <w:ind w:left="850" w:hanging="850"/>
      </w:pPr>
      <w:rPr>
        <w:rFonts w:cs="Times New Roman" w:hint="default"/>
      </w:rPr>
    </w:lvl>
    <w:lvl w:ilvl="2">
      <w:start w:val="1"/>
      <w:numFmt w:val="lowerLetter"/>
      <w:lvlRestart w:val="0"/>
      <w:lvlText w:val="(%3)"/>
      <w:lvlJc w:val="left"/>
      <w:pPr>
        <w:tabs>
          <w:tab w:val="num" w:pos="1843"/>
        </w:tabs>
        <w:ind w:left="1843" w:hanging="851"/>
      </w:pPr>
      <w:rPr>
        <w:rFonts w:cs="Times New Roman" w:hint="default"/>
      </w:rPr>
    </w:lvl>
    <w:lvl w:ilvl="3">
      <w:start w:val="1"/>
      <w:numFmt w:val="lowerRoman"/>
      <w:lvlText w:val="(%4)"/>
      <w:lvlJc w:val="left"/>
      <w:pPr>
        <w:tabs>
          <w:tab w:val="num" w:pos="2551"/>
        </w:tabs>
        <w:ind w:left="2551" w:hanging="850"/>
      </w:pPr>
      <w:rPr>
        <w:rFonts w:cs="Times New Roman" w:hint="default"/>
      </w:rPr>
    </w:lvl>
    <w:lvl w:ilvl="4">
      <w:start w:val="1"/>
      <w:numFmt w:val="upperLetter"/>
      <w:lvlText w:val="(%5)"/>
      <w:lvlJc w:val="left"/>
      <w:pPr>
        <w:tabs>
          <w:tab w:val="num" w:pos="3402"/>
        </w:tabs>
        <w:ind w:left="3402" w:hanging="851"/>
      </w:pPr>
      <w:rPr>
        <w:rFonts w:cs="Times New Roman" w:hint="default"/>
      </w:rPr>
    </w:lvl>
    <w:lvl w:ilvl="5">
      <w:start w:val="1"/>
      <w:numFmt w:val="decimal"/>
      <w:lvlRestart w:val="0"/>
      <w:lvlText w:val="(%6)"/>
      <w:lvlJc w:val="left"/>
      <w:pPr>
        <w:tabs>
          <w:tab w:val="num" w:pos="936"/>
        </w:tabs>
        <w:ind w:left="936" w:hanging="510"/>
      </w:pPr>
      <w:rPr>
        <w:rFonts w:cs="Times New Roman" w:hint="default"/>
      </w:rPr>
    </w:lvl>
    <w:lvl w:ilvl="6">
      <w:start w:val="1"/>
      <w:numFmt w:val="upperLetter"/>
      <w:lvlText w:val="(%6%7)"/>
      <w:lvlJc w:val="left"/>
      <w:pPr>
        <w:tabs>
          <w:tab w:val="num" w:pos="850"/>
        </w:tabs>
        <w:ind w:left="850" w:hanging="51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567"/>
        </w:tabs>
        <w:ind w:left="1582" w:hanging="1582"/>
      </w:pPr>
      <w:rPr>
        <w:rFonts w:cs="Times New Roman" w:hint="default"/>
      </w:rPr>
    </w:lvl>
  </w:abstractNum>
  <w:abstractNum w:abstractNumId="34" w15:restartNumberingAfterBreak="0">
    <w:nsid w:val="5AB768AA"/>
    <w:multiLevelType w:val="hybridMultilevel"/>
    <w:tmpl w:val="B1A6BE30"/>
    <w:lvl w:ilvl="0" w:tplc="7A4E95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413378"/>
    <w:multiLevelType w:val="hybridMultilevel"/>
    <w:tmpl w:val="6AFA89F2"/>
    <w:lvl w:ilvl="0" w:tplc="7F8ECFE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15:restartNumberingAfterBreak="0">
    <w:nsid w:val="642400F9"/>
    <w:multiLevelType w:val="hybridMultilevel"/>
    <w:tmpl w:val="6470BA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A42962"/>
    <w:multiLevelType w:val="hybridMultilevel"/>
    <w:tmpl w:val="2A546324"/>
    <w:lvl w:ilvl="0" w:tplc="7D20C4B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FF7628"/>
    <w:multiLevelType w:val="hybridMultilevel"/>
    <w:tmpl w:val="EA101EBC"/>
    <w:lvl w:ilvl="0" w:tplc="022CC0B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A550BF"/>
    <w:multiLevelType w:val="multilevel"/>
    <w:tmpl w:val="6E786110"/>
    <w:lvl w:ilvl="0">
      <w:start w:val="1"/>
      <w:numFmt w:val="decimal"/>
      <w:lvlText w:val="%1."/>
      <w:lvlJc w:val="left"/>
      <w:pPr>
        <w:tabs>
          <w:tab w:val="num" w:pos="850"/>
        </w:tabs>
        <w:ind w:left="850" w:hanging="850"/>
      </w:pPr>
      <w:rPr>
        <w:rFonts w:cs="Times New Roman"/>
        <w:sz w:val="24"/>
        <w:szCs w:val="24"/>
      </w:rPr>
    </w:lvl>
    <w:lvl w:ilvl="1">
      <w:start w:val="1"/>
      <w:numFmt w:val="none"/>
      <w:lvlText w:val="8A"/>
      <w:lvlJc w:val="left"/>
      <w:pPr>
        <w:tabs>
          <w:tab w:val="num" w:pos="850"/>
        </w:tabs>
        <w:ind w:left="850" w:hanging="850"/>
      </w:pPr>
      <w:rPr>
        <w:rFonts w:cs="Times New Roman"/>
      </w:rPr>
    </w:lvl>
    <w:lvl w:ilvl="2">
      <w:start w:val="1"/>
      <w:numFmt w:val="lowerLetter"/>
      <w:lvlRestart w:val="0"/>
      <w:lvlText w:val="(%3)"/>
      <w:lvlJc w:val="left"/>
      <w:pPr>
        <w:tabs>
          <w:tab w:val="num" w:pos="1701"/>
        </w:tabs>
        <w:ind w:left="1701" w:hanging="851"/>
      </w:pPr>
      <w:rPr>
        <w:rFonts w:cs="Times New Roman"/>
      </w:rPr>
    </w:lvl>
    <w:lvl w:ilvl="3">
      <w:start w:val="1"/>
      <w:numFmt w:val="lowerRoman"/>
      <w:lvlText w:val="(%4)"/>
      <w:lvlJc w:val="left"/>
      <w:pPr>
        <w:tabs>
          <w:tab w:val="num" w:pos="2170"/>
        </w:tabs>
        <w:ind w:left="2170" w:hanging="850"/>
      </w:pPr>
      <w:rPr>
        <w:rFonts w:cs="Times New Roman"/>
      </w:rPr>
    </w:lvl>
    <w:lvl w:ilvl="4">
      <w:start w:val="1"/>
      <w:numFmt w:val="upperLetter"/>
      <w:lvlText w:val="(%5)"/>
      <w:lvlJc w:val="left"/>
      <w:pPr>
        <w:tabs>
          <w:tab w:val="num" w:pos="3402"/>
        </w:tabs>
        <w:ind w:left="3402" w:hanging="851"/>
      </w:pPr>
      <w:rPr>
        <w:rFonts w:cs="Times New Roman"/>
      </w:rPr>
    </w:lvl>
    <w:lvl w:ilvl="5">
      <w:start w:val="1"/>
      <w:numFmt w:val="decimal"/>
      <w:lvlRestart w:val="0"/>
      <w:lvlText w:val="(%6)"/>
      <w:lvlJc w:val="left"/>
      <w:pPr>
        <w:tabs>
          <w:tab w:val="num" w:pos="936"/>
        </w:tabs>
        <w:ind w:left="936" w:hanging="510"/>
      </w:pPr>
      <w:rPr>
        <w:rFonts w:cs="Times New Roman"/>
      </w:rPr>
    </w:lvl>
    <w:lvl w:ilvl="6">
      <w:start w:val="1"/>
      <w:numFmt w:val="upperLetter"/>
      <w:lvlText w:val="(%6%7)"/>
      <w:lvlJc w:val="left"/>
      <w:pPr>
        <w:tabs>
          <w:tab w:val="num" w:pos="850"/>
        </w:tabs>
        <w:ind w:left="850" w:hanging="51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567"/>
        </w:tabs>
        <w:ind w:left="1582" w:hanging="1582"/>
      </w:pPr>
      <w:rPr>
        <w:rFonts w:cs="Times New Roman"/>
      </w:rPr>
    </w:lvl>
  </w:abstractNum>
  <w:abstractNum w:abstractNumId="40" w15:restartNumberingAfterBreak="0">
    <w:nsid w:val="68F26A79"/>
    <w:multiLevelType w:val="hybridMultilevel"/>
    <w:tmpl w:val="C83C5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BE459D"/>
    <w:multiLevelType w:val="hybridMultilevel"/>
    <w:tmpl w:val="A3A816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B1D0ABC"/>
    <w:multiLevelType w:val="hybridMultilevel"/>
    <w:tmpl w:val="DC40FCC6"/>
    <w:lvl w:ilvl="0" w:tplc="1F86D034">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8A0048"/>
    <w:multiLevelType w:val="multilevel"/>
    <w:tmpl w:val="6E786110"/>
    <w:lvl w:ilvl="0">
      <w:start w:val="1"/>
      <w:numFmt w:val="decimal"/>
      <w:lvlText w:val="%1."/>
      <w:lvlJc w:val="left"/>
      <w:pPr>
        <w:tabs>
          <w:tab w:val="num" w:pos="850"/>
        </w:tabs>
        <w:ind w:left="850" w:hanging="850"/>
      </w:pPr>
      <w:rPr>
        <w:rFonts w:cs="Times New Roman"/>
        <w:sz w:val="24"/>
        <w:szCs w:val="24"/>
      </w:rPr>
    </w:lvl>
    <w:lvl w:ilvl="1">
      <w:start w:val="1"/>
      <w:numFmt w:val="none"/>
      <w:lvlText w:val="8A"/>
      <w:lvlJc w:val="left"/>
      <w:pPr>
        <w:tabs>
          <w:tab w:val="num" w:pos="850"/>
        </w:tabs>
        <w:ind w:left="850" w:hanging="850"/>
      </w:pPr>
      <w:rPr>
        <w:rFonts w:cs="Times New Roman"/>
      </w:rPr>
    </w:lvl>
    <w:lvl w:ilvl="2">
      <w:start w:val="1"/>
      <w:numFmt w:val="lowerLetter"/>
      <w:lvlRestart w:val="0"/>
      <w:lvlText w:val="(%3)"/>
      <w:lvlJc w:val="left"/>
      <w:pPr>
        <w:tabs>
          <w:tab w:val="num" w:pos="1701"/>
        </w:tabs>
        <w:ind w:left="1701" w:hanging="851"/>
      </w:pPr>
      <w:rPr>
        <w:rFonts w:cs="Times New Roman"/>
      </w:rPr>
    </w:lvl>
    <w:lvl w:ilvl="3">
      <w:start w:val="1"/>
      <w:numFmt w:val="lowerRoman"/>
      <w:lvlText w:val="(%4)"/>
      <w:lvlJc w:val="left"/>
      <w:pPr>
        <w:tabs>
          <w:tab w:val="num" w:pos="2170"/>
        </w:tabs>
        <w:ind w:left="2170" w:hanging="850"/>
      </w:pPr>
      <w:rPr>
        <w:rFonts w:cs="Times New Roman"/>
      </w:rPr>
    </w:lvl>
    <w:lvl w:ilvl="4">
      <w:start w:val="1"/>
      <w:numFmt w:val="upperLetter"/>
      <w:lvlText w:val="(%5)"/>
      <w:lvlJc w:val="left"/>
      <w:pPr>
        <w:tabs>
          <w:tab w:val="num" w:pos="3402"/>
        </w:tabs>
        <w:ind w:left="3402" w:hanging="851"/>
      </w:pPr>
      <w:rPr>
        <w:rFonts w:cs="Times New Roman"/>
      </w:rPr>
    </w:lvl>
    <w:lvl w:ilvl="5">
      <w:start w:val="1"/>
      <w:numFmt w:val="decimal"/>
      <w:lvlRestart w:val="0"/>
      <w:lvlText w:val="(%6)"/>
      <w:lvlJc w:val="left"/>
      <w:pPr>
        <w:tabs>
          <w:tab w:val="num" w:pos="936"/>
        </w:tabs>
        <w:ind w:left="936" w:hanging="510"/>
      </w:pPr>
      <w:rPr>
        <w:rFonts w:cs="Times New Roman"/>
      </w:rPr>
    </w:lvl>
    <w:lvl w:ilvl="6">
      <w:start w:val="1"/>
      <w:numFmt w:val="upperLetter"/>
      <w:lvlText w:val="(%6%7)"/>
      <w:lvlJc w:val="left"/>
      <w:pPr>
        <w:tabs>
          <w:tab w:val="num" w:pos="850"/>
        </w:tabs>
        <w:ind w:left="850" w:hanging="51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567"/>
        </w:tabs>
        <w:ind w:left="1582" w:hanging="1582"/>
      </w:pPr>
      <w:rPr>
        <w:rFonts w:cs="Times New Roman"/>
      </w:rPr>
    </w:lvl>
  </w:abstractNum>
  <w:abstractNum w:abstractNumId="44" w15:restartNumberingAfterBreak="0">
    <w:nsid w:val="72992C8D"/>
    <w:multiLevelType w:val="hybridMultilevel"/>
    <w:tmpl w:val="507AD0A6"/>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3AD7821"/>
    <w:multiLevelType w:val="hybridMultilevel"/>
    <w:tmpl w:val="BAC23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006B25"/>
    <w:multiLevelType w:val="hybridMultilevel"/>
    <w:tmpl w:val="5FFCD4E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7" w15:restartNumberingAfterBreak="0">
    <w:nsid w:val="7FC86F45"/>
    <w:multiLevelType w:val="hybridMultilevel"/>
    <w:tmpl w:val="9D5687BC"/>
    <w:lvl w:ilvl="0" w:tplc="6260576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F944BF"/>
    <w:multiLevelType w:val="multilevel"/>
    <w:tmpl w:val="6E786110"/>
    <w:lvl w:ilvl="0">
      <w:start w:val="1"/>
      <w:numFmt w:val="decimal"/>
      <w:lvlText w:val="%1."/>
      <w:lvlJc w:val="left"/>
      <w:pPr>
        <w:tabs>
          <w:tab w:val="num" w:pos="850"/>
        </w:tabs>
        <w:ind w:left="850" w:hanging="850"/>
      </w:pPr>
      <w:rPr>
        <w:rFonts w:cs="Times New Roman"/>
        <w:sz w:val="24"/>
        <w:szCs w:val="24"/>
      </w:rPr>
    </w:lvl>
    <w:lvl w:ilvl="1">
      <w:start w:val="1"/>
      <w:numFmt w:val="none"/>
      <w:lvlText w:val="8A"/>
      <w:lvlJc w:val="left"/>
      <w:pPr>
        <w:tabs>
          <w:tab w:val="num" w:pos="850"/>
        </w:tabs>
        <w:ind w:left="850" w:hanging="850"/>
      </w:pPr>
      <w:rPr>
        <w:rFonts w:cs="Times New Roman"/>
      </w:rPr>
    </w:lvl>
    <w:lvl w:ilvl="2">
      <w:start w:val="1"/>
      <w:numFmt w:val="lowerLetter"/>
      <w:lvlRestart w:val="0"/>
      <w:lvlText w:val="(%3)"/>
      <w:lvlJc w:val="left"/>
      <w:pPr>
        <w:tabs>
          <w:tab w:val="num" w:pos="1701"/>
        </w:tabs>
        <w:ind w:left="1701" w:hanging="851"/>
      </w:pPr>
      <w:rPr>
        <w:rFonts w:cs="Times New Roman"/>
      </w:rPr>
    </w:lvl>
    <w:lvl w:ilvl="3">
      <w:start w:val="1"/>
      <w:numFmt w:val="lowerRoman"/>
      <w:lvlText w:val="(%4)"/>
      <w:lvlJc w:val="left"/>
      <w:pPr>
        <w:tabs>
          <w:tab w:val="num" w:pos="2170"/>
        </w:tabs>
        <w:ind w:left="2170" w:hanging="850"/>
      </w:pPr>
      <w:rPr>
        <w:rFonts w:cs="Times New Roman"/>
      </w:rPr>
    </w:lvl>
    <w:lvl w:ilvl="4">
      <w:start w:val="1"/>
      <w:numFmt w:val="upperLetter"/>
      <w:lvlText w:val="(%5)"/>
      <w:lvlJc w:val="left"/>
      <w:pPr>
        <w:tabs>
          <w:tab w:val="num" w:pos="3402"/>
        </w:tabs>
        <w:ind w:left="3402" w:hanging="851"/>
      </w:pPr>
      <w:rPr>
        <w:rFonts w:cs="Times New Roman"/>
      </w:rPr>
    </w:lvl>
    <w:lvl w:ilvl="5">
      <w:start w:val="1"/>
      <w:numFmt w:val="decimal"/>
      <w:lvlRestart w:val="0"/>
      <w:lvlText w:val="(%6)"/>
      <w:lvlJc w:val="left"/>
      <w:pPr>
        <w:tabs>
          <w:tab w:val="num" w:pos="936"/>
        </w:tabs>
        <w:ind w:left="936" w:hanging="510"/>
      </w:pPr>
      <w:rPr>
        <w:rFonts w:cs="Times New Roman"/>
      </w:rPr>
    </w:lvl>
    <w:lvl w:ilvl="6">
      <w:start w:val="1"/>
      <w:numFmt w:val="upperLetter"/>
      <w:lvlText w:val="(%6%7)"/>
      <w:lvlJc w:val="left"/>
      <w:pPr>
        <w:tabs>
          <w:tab w:val="num" w:pos="850"/>
        </w:tabs>
        <w:ind w:left="850" w:hanging="51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567"/>
        </w:tabs>
        <w:ind w:left="1582" w:hanging="1582"/>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1"/>
  </w:num>
  <w:num w:numId="13">
    <w:abstractNumId w:val="14"/>
  </w:num>
  <w:num w:numId="14">
    <w:abstractNumId w:val="44"/>
  </w:num>
  <w:num w:numId="15">
    <w:abstractNumId w:val="31"/>
  </w:num>
  <w:num w:numId="16">
    <w:abstractNumId w:val="38"/>
  </w:num>
  <w:num w:numId="17">
    <w:abstractNumId w:val="35"/>
  </w:num>
  <w:num w:numId="18">
    <w:abstractNumId w:val="37"/>
  </w:num>
  <w:num w:numId="19">
    <w:abstractNumId w:val="36"/>
  </w:num>
  <w:num w:numId="20">
    <w:abstractNumId w:val="34"/>
  </w:num>
  <w:num w:numId="21">
    <w:abstractNumId w:val="15"/>
  </w:num>
  <w:num w:numId="22">
    <w:abstractNumId w:val="47"/>
  </w:num>
  <w:num w:numId="23">
    <w:abstractNumId w:val="27"/>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3"/>
  </w:num>
  <w:num w:numId="29">
    <w:abstractNumId w:val="40"/>
  </w:num>
  <w:num w:numId="30">
    <w:abstractNumId w:val="32"/>
  </w:num>
  <w:num w:numId="31">
    <w:abstractNumId w:val="23"/>
  </w:num>
  <w:num w:numId="32">
    <w:abstractNumId w:val="22"/>
  </w:num>
  <w:num w:numId="33">
    <w:abstractNumId w:val="45"/>
  </w:num>
  <w:num w:numId="34">
    <w:abstractNumId w:val="25"/>
  </w:num>
  <w:num w:numId="35">
    <w:abstractNumId w:val="16"/>
  </w:num>
  <w:num w:numId="36">
    <w:abstractNumId w:val="30"/>
  </w:num>
  <w:num w:numId="37">
    <w:abstractNumId w:val="19"/>
  </w:num>
  <w:num w:numId="38">
    <w:abstractNumId w:val="29"/>
  </w:num>
  <w:num w:numId="39">
    <w:abstractNumId w:val="21"/>
  </w:num>
  <w:num w:numId="40">
    <w:abstractNumId w:val="42"/>
  </w:num>
  <w:num w:numId="41">
    <w:abstractNumId w:val="18"/>
  </w:num>
  <w:num w:numId="42">
    <w:abstractNumId w:val="26"/>
  </w:num>
  <w:num w:numId="43">
    <w:abstractNumId w:val="24"/>
  </w:num>
  <w:num w:numId="44">
    <w:abstractNumId w:val="10"/>
  </w:num>
  <w:num w:numId="45">
    <w:abstractNumId w:val="46"/>
  </w:num>
  <w:num w:numId="46">
    <w:abstractNumId w:val="13"/>
  </w:num>
  <w:num w:numId="47">
    <w:abstractNumId w:val="17"/>
  </w:num>
  <w:num w:numId="48">
    <w:abstractNumId w:val="41"/>
  </w:num>
  <w:num w:numId="49">
    <w:abstractNumId w:val="1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8C"/>
    <w:rsid w:val="00000263"/>
    <w:rsid w:val="00002BCC"/>
    <w:rsid w:val="000067C0"/>
    <w:rsid w:val="000113BC"/>
    <w:rsid w:val="000136AF"/>
    <w:rsid w:val="00031179"/>
    <w:rsid w:val="000347A3"/>
    <w:rsid w:val="0004044E"/>
    <w:rsid w:val="0005120E"/>
    <w:rsid w:val="00054577"/>
    <w:rsid w:val="00054580"/>
    <w:rsid w:val="00057273"/>
    <w:rsid w:val="000614BF"/>
    <w:rsid w:val="00062208"/>
    <w:rsid w:val="00063F0E"/>
    <w:rsid w:val="000664A2"/>
    <w:rsid w:val="0007169C"/>
    <w:rsid w:val="00077593"/>
    <w:rsid w:val="00082ED5"/>
    <w:rsid w:val="00083F48"/>
    <w:rsid w:val="000974FB"/>
    <w:rsid w:val="00097900"/>
    <w:rsid w:val="000A479A"/>
    <w:rsid w:val="000A7DF9"/>
    <w:rsid w:val="000B3DB8"/>
    <w:rsid w:val="000B78FC"/>
    <w:rsid w:val="000D05EF"/>
    <w:rsid w:val="000D3FB9"/>
    <w:rsid w:val="000D5485"/>
    <w:rsid w:val="000E2210"/>
    <w:rsid w:val="000E598E"/>
    <w:rsid w:val="000E5A3D"/>
    <w:rsid w:val="000F0ADA"/>
    <w:rsid w:val="000F0D6B"/>
    <w:rsid w:val="000F21C1"/>
    <w:rsid w:val="000F664B"/>
    <w:rsid w:val="000F72AA"/>
    <w:rsid w:val="0010425D"/>
    <w:rsid w:val="00105545"/>
    <w:rsid w:val="0010745C"/>
    <w:rsid w:val="001122FF"/>
    <w:rsid w:val="00121145"/>
    <w:rsid w:val="00121D63"/>
    <w:rsid w:val="00142509"/>
    <w:rsid w:val="001435FB"/>
    <w:rsid w:val="00147BA5"/>
    <w:rsid w:val="00155D92"/>
    <w:rsid w:val="00156B82"/>
    <w:rsid w:val="00160BD7"/>
    <w:rsid w:val="001643C9"/>
    <w:rsid w:val="00165568"/>
    <w:rsid w:val="00166082"/>
    <w:rsid w:val="00166C2F"/>
    <w:rsid w:val="0017168F"/>
    <w:rsid w:val="001716C9"/>
    <w:rsid w:val="00184261"/>
    <w:rsid w:val="00193461"/>
    <w:rsid w:val="001939E1"/>
    <w:rsid w:val="0019452E"/>
    <w:rsid w:val="00195382"/>
    <w:rsid w:val="00196F24"/>
    <w:rsid w:val="001A3B9F"/>
    <w:rsid w:val="001A4F96"/>
    <w:rsid w:val="001A5520"/>
    <w:rsid w:val="001A65C0"/>
    <w:rsid w:val="001B766A"/>
    <w:rsid w:val="001B7A5D"/>
    <w:rsid w:val="001C013C"/>
    <w:rsid w:val="001C1C0C"/>
    <w:rsid w:val="001C69C4"/>
    <w:rsid w:val="001C6ADD"/>
    <w:rsid w:val="001E0A8D"/>
    <w:rsid w:val="001E3590"/>
    <w:rsid w:val="001E7407"/>
    <w:rsid w:val="001F1A46"/>
    <w:rsid w:val="00201D27"/>
    <w:rsid w:val="00207940"/>
    <w:rsid w:val="0021153A"/>
    <w:rsid w:val="002132D3"/>
    <w:rsid w:val="00213C5B"/>
    <w:rsid w:val="002245A6"/>
    <w:rsid w:val="002257BD"/>
    <w:rsid w:val="002302EA"/>
    <w:rsid w:val="00235C66"/>
    <w:rsid w:val="0023608D"/>
    <w:rsid w:val="00237614"/>
    <w:rsid w:val="00240749"/>
    <w:rsid w:val="00240E23"/>
    <w:rsid w:val="002468D7"/>
    <w:rsid w:val="00247E97"/>
    <w:rsid w:val="00256C81"/>
    <w:rsid w:val="00277A90"/>
    <w:rsid w:val="00277F5F"/>
    <w:rsid w:val="00284BB7"/>
    <w:rsid w:val="00284DDF"/>
    <w:rsid w:val="00285CDD"/>
    <w:rsid w:val="002867B5"/>
    <w:rsid w:val="00291167"/>
    <w:rsid w:val="0029489E"/>
    <w:rsid w:val="00297ECB"/>
    <w:rsid w:val="002B398C"/>
    <w:rsid w:val="002B4FE8"/>
    <w:rsid w:val="002C152A"/>
    <w:rsid w:val="002C5A0F"/>
    <w:rsid w:val="002C6E19"/>
    <w:rsid w:val="002D043A"/>
    <w:rsid w:val="002D3D01"/>
    <w:rsid w:val="002E3459"/>
    <w:rsid w:val="00300197"/>
    <w:rsid w:val="00307702"/>
    <w:rsid w:val="0031087C"/>
    <w:rsid w:val="0031713F"/>
    <w:rsid w:val="003200F1"/>
    <w:rsid w:val="003222D1"/>
    <w:rsid w:val="0032750F"/>
    <w:rsid w:val="003415D3"/>
    <w:rsid w:val="003442F6"/>
    <w:rsid w:val="00346335"/>
    <w:rsid w:val="00346A13"/>
    <w:rsid w:val="00352B0F"/>
    <w:rsid w:val="003553E0"/>
    <w:rsid w:val="003561B0"/>
    <w:rsid w:val="0035653E"/>
    <w:rsid w:val="00360296"/>
    <w:rsid w:val="00360739"/>
    <w:rsid w:val="00367B34"/>
    <w:rsid w:val="00382771"/>
    <w:rsid w:val="00393BDB"/>
    <w:rsid w:val="00394259"/>
    <w:rsid w:val="00397893"/>
    <w:rsid w:val="003A15AC"/>
    <w:rsid w:val="003A1BCA"/>
    <w:rsid w:val="003A41E8"/>
    <w:rsid w:val="003A5424"/>
    <w:rsid w:val="003A7837"/>
    <w:rsid w:val="003B0627"/>
    <w:rsid w:val="003B249F"/>
    <w:rsid w:val="003C5F2B"/>
    <w:rsid w:val="003C60D2"/>
    <w:rsid w:val="003C7D35"/>
    <w:rsid w:val="003D0BFE"/>
    <w:rsid w:val="003D5700"/>
    <w:rsid w:val="003D74B1"/>
    <w:rsid w:val="003E5D5E"/>
    <w:rsid w:val="003F6F52"/>
    <w:rsid w:val="004022CA"/>
    <w:rsid w:val="004116CD"/>
    <w:rsid w:val="00414ADE"/>
    <w:rsid w:val="00424CA9"/>
    <w:rsid w:val="004257BB"/>
    <w:rsid w:val="00426FA2"/>
    <w:rsid w:val="00433F69"/>
    <w:rsid w:val="00435598"/>
    <w:rsid w:val="0044291A"/>
    <w:rsid w:val="004600B0"/>
    <w:rsid w:val="00460499"/>
    <w:rsid w:val="00460FBA"/>
    <w:rsid w:val="00463CC7"/>
    <w:rsid w:val="00467EB4"/>
    <w:rsid w:val="004730EF"/>
    <w:rsid w:val="00474835"/>
    <w:rsid w:val="00476087"/>
    <w:rsid w:val="004805EC"/>
    <w:rsid w:val="004812F8"/>
    <w:rsid w:val="004819C7"/>
    <w:rsid w:val="0048364F"/>
    <w:rsid w:val="004877FC"/>
    <w:rsid w:val="00490F2E"/>
    <w:rsid w:val="00491F14"/>
    <w:rsid w:val="00492265"/>
    <w:rsid w:val="00496F97"/>
    <w:rsid w:val="004A53EA"/>
    <w:rsid w:val="004B35E7"/>
    <w:rsid w:val="004B4E87"/>
    <w:rsid w:val="004B7856"/>
    <w:rsid w:val="004C02E9"/>
    <w:rsid w:val="004C18ED"/>
    <w:rsid w:val="004C4EBB"/>
    <w:rsid w:val="004C70F5"/>
    <w:rsid w:val="004D119D"/>
    <w:rsid w:val="004D7EB3"/>
    <w:rsid w:val="004E2E41"/>
    <w:rsid w:val="004E7CD0"/>
    <w:rsid w:val="004F0EF7"/>
    <w:rsid w:val="004F1FAC"/>
    <w:rsid w:val="004F275E"/>
    <w:rsid w:val="004F676E"/>
    <w:rsid w:val="004F71C0"/>
    <w:rsid w:val="005038C5"/>
    <w:rsid w:val="005038FE"/>
    <w:rsid w:val="00507EED"/>
    <w:rsid w:val="0051145F"/>
    <w:rsid w:val="00516B8D"/>
    <w:rsid w:val="0052334F"/>
    <w:rsid w:val="0052756C"/>
    <w:rsid w:val="00530230"/>
    <w:rsid w:val="00530CC9"/>
    <w:rsid w:val="00531B46"/>
    <w:rsid w:val="005343E3"/>
    <w:rsid w:val="00537FBC"/>
    <w:rsid w:val="00541D73"/>
    <w:rsid w:val="00542512"/>
    <w:rsid w:val="00542CAF"/>
    <w:rsid w:val="00543469"/>
    <w:rsid w:val="00546FA3"/>
    <w:rsid w:val="0055028A"/>
    <w:rsid w:val="00557C7A"/>
    <w:rsid w:val="0056004A"/>
    <w:rsid w:val="00562A58"/>
    <w:rsid w:val="0056541A"/>
    <w:rsid w:val="00572C08"/>
    <w:rsid w:val="00574941"/>
    <w:rsid w:val="0057619C"/>
    <w:rsid w:val="00581211"/>
    <w:rsid w:val="00584811"/>
    <w:rsid w:val="00593AA6"/>
    <w:rsid w:val="00594161"/>
    <w:rsid w:val="00594749"/>
    <w:rsid w:val="00594956"/>
    <w:rsid w:val="0059670F"/>
    <w:rsid w:val="005969D9"/>
    <w:rsid w:val="005A4DFB"/>
    <w:rsid w:val="005B1555"/>
    <w:rsid w:val="005B4067"/>
    <w:rsid w:val="005B6C17"/>
    <w:rsid w:val="005C3F41"/>
    <w:rsid w:val="005C4EF0"/>
    <w:rsid w:val="005D5EA1"/>
    <w:rsid w:val="005D6309"/>
    <w:rsid w:val="005E098C"/>
    <w:rsid w:val="005E1F8D"/>
    <w:rsid w:val="005E317F"/>
    <w:rsid w:val="005E4705"/>
    <w:rsid w:val="005E61D3"/>
    <w:rsid w:val="005F0665"/>
    <w:rsid w:val="005F3B37"/>
    <w:rsid w:val="005F4504"/>
    <w:rsid w:val="005F7D7E"/>
    <w:rsid w:val="0060017B"/>
    <w:rsid w:val="00600219"/>
    <w:rsid w:val="0060115E"/>
    <w:rsid w:val="006030E6"/>
    <w:rsid w:val="006065DA"/>
    <w:rsid w:val="00606AA4"/>
    <w:rsid w:val="006104D6"/>
    <w:rsid w:val="00613955"/>
    <w:rsid w:val="0062339E"/>
    <w:rsid w:val="006348E4"/>
    <w:rsid w:val="00640402"/>
    <w:rsid w:val="00640F78"/>
    <w:rsid w:val="00641E84"/>
    <w:rsid w:val="00650081"/>
    <w:rsid w:val="00655D6A"/>
    <w:rsid w:val="00656DE9"/>
    <w:rsid w:val="006571FB"/>
    <w:rsid w:val="00665947"/>
    <w:rsid w:val="00672876"/>
    <w:rsid w:val="006762AD"/>
    <w:rsid w:val="006766CF"/>
    <w:rsid w:val="0067692B"/>
    <w:rsid w:val="00677CC2"/>
    <w:rsid w:val="006846CF"/>
    <w:rsid w:val="00684CD1"/>
    <w:rsid w:val="00685F42"/>
    <w:rsid w:val="0069207B"/>
    <w:rsid w:val="00692F4F"/>
    <w:rsid w:val="006A304E"/>
    <w:rsid w:val="006B1823"/>
    <w:rsid w:val="006B1A2D"/>
    <w:rsid w:val="006B4A2B"/>
    <w:rsid w:val="006B7006"/>
    <w:rsid w:val="006C2EE8"/>
    <w:rsid w:val="006C7F8C"/>
    <w:rsid w:val="006D38B6"/>
    <w:rsid w:val="006D6DA3"/>
    <w:rsid w:val="006D75D5"/>
    <w:rsid w:val="006D76F3"/>
    <w:rsid w:val="006D7AB9"/>
    <w:rsid w:val="006E2F65"/>
    <w:rsid w:val="006E488C"/>
    <w:rsid w:val="006E5147"/>
    <w:rsid w:val="006E7A93"/>
    <w:rsid w:val="006F20D5"/>
    <w:rsid w:val="007009CC"/>
    <w:rsid w:val="00700B2C"/>
    <w:rsid w:val="00713084"/>
    <w:rsid w:val="00717463"/>
    <w:rsid w:val="00720FC2"/>
    <w:rsid w:val="00722E89"/>
    <w:rsid w:val="00731E00"/>
    <w:rsid w:val="007339C7"/>
    <w:rsid w:val="00740FBA"/>
    <w:rsid w:val="007440B7"/>
    <w:rsid w:val="00745E42"/>
    <w:rsid w:val="00747993"/>
    <w:rsid w:val="007527F3"/>
    <w:rsid w:val="00763066"/>
    <w:rsid w:val="007634AD"/>
    <w:rsid w:val="007646D4"/>
    <w:rsid w:val="007715C9"/>
    <w:rsid w:val="00773E6E"/>
    <w:rsid w:val="00774EDD"/>
    <w:rsid w:val="007757EC"/>
    <w:rsid w:val="00780D70"/>
    <w:rsid w:val="00787E2E"/>
    <w:rsid w:val="00787F9C"/>
    <w:rsid w:val="007950EC"/>
    <w:rsid w:val="007A6863"/>
    <w:rsid w:val="007B67CD"/>
    <w:rsid w:val="007C2ADE"/>
    <w:rsid w:val="007C2C9E"/>
    <w:rsid w:val="007C4D0E"/>
    <w:rsid w:val="007C78B4"/>
    <w:rsid w:val="007D212F"/>
    <w:rsid w:val="007D681D"/>
    <w:rsid w:val="007E32B6"/>
    <w:rsid w:val="007E486B"/>
    <w:rsid w:val="007E4E17"/>
    <w:rsid w:val="007E60E2"/>
    <w:rsid w:val="007E7D4A"/>
    <w:rsid w:val="007F29D6"/>
    <w:rsid w:val="007F48ED"/>
    <w:rsid w:val="007F5E3F"/>
    <w:rsid w:val="00803FA1"/>
    <w:rsid w:val="00811F2F"/>
    <w:rsid w:val="00812F45"/>
    <w:rsid w:val="00814B67"/>
    <w:rsid w:val="00821F4C"/>
    <w:rsid w:val="008333BD"/>
    <w:rsid w:val="00836FE9"/>
    <w:rsid w:val="008376BB"/>
    <w:rsid w:val="0084172C"/>
    <w:rsid w:val="008441BF"/>
    <w:rsid w:val="00844E72"/>
    <w:rsid w:val="00846B8A"/>
    <w:rsid w:val="00847A37"/>
    <w:rsid w:val="0085175E"/>
    <w:rsid w:val="00856A31"/>
    <w:rsid w:val="00863DFE"/>
    <w:rsid w:val="00866DE9"/>
    <w:rsid w:val="00870A3D"/>
    <w:rsid w:val="008754D0"/>
    <w:rsid w:val="00875BE3"/>
    <w:rsid w:val="00877C69"/>
    <w:rsid w:val="00877D48"/>
    <w:rsid w:val="0088345B"/>
    <w:rsid w:val="008A16A5"/>
    <w:rsid w:val="008A3ED4"/>
    <w:rsid w:val="008A5356"/>
    <w:rsid w:val="008A5C57"/>
    <w:rsid w:val="008B2679"/>
    <w:rsid w:val="008C0629"/>
    <w:rsid w:val="008C0C5A"/>
    <w:rsid w:val="008C3D04"/>
    <w:rsid w:val="008D0EE0"/>
    <w:rsid w:val="008D7A27"/>
    <w:rsid w:val="008E0648"/>
    <w:rsid w:val="008E4702"/>
    <w:rsid w:val="008E69AA"/>
    <w:rsid w:val="008F4F1C"/>
    <w:rsid w:val="008F7A11"/>
    <w:rsid w:val="00904E16"/>
    <w:rsid w:val="009069AD"/>
    <w:rsid w:val="00910E64"/>
    <w:rsid w:val="0091576B"/>
    <w:rsid w:val="0092155F"/>
    <w:rsid w:val="00922764"/>
    <w:rsid w:val="00923434"/>
    <w:rsid w:val="00926CC8"/>
    <w:rsid w:val="009278C1"/>
    <w:rsid w:val="00932377"/>
    <w:rsid w:val="009346E3"/>
    <w:rsid w:val="0094523D"/>
    <w:rsid w:val="009537FA"/>
    <w:rsid w:val="00975900"/>
    <w:rsid w:val="00976A63"/>
    <w:rsid w:val="0098389B"/>
    <w:rsid w:val="00985864"/>
    <w:rsid w:val="00985B35"/>
    <w:rsid w:val="00986B0A"/>
    <w:rsid w:val="009916F1"/>
    <w:rsid w:val="00991C49"/>
    <w:rsid w:val="009922F4"/>
    <w:rsid w:val="009B2490"/>
    <w:rsid w:val="009B4D99"/>
    <w:rsid w:val="009B50E5"/>
    <w:rsid w:val="009C0C08"/>
    <w:rsid w:val="009C3431"/>
    <w:rsid w:val="009C5989"/>
    <w:rsid w:val="009C5AA9"/>
    <w:rsid w:val="009C6A32"/>
    <w:rsid w:val="009D08DA"/>
    <w:rsid w:val="009D3B38"/>
    <w:rsid w:val="009F5877"/>
    <w:rsid w:val="00A00EA4"/>
    <w:rsid w:val="00A04268"/>
    <w:rsid w:val="00A04F6B"/>
    <w:rsid w:val="00A06860"/>
    <w:rsid w:val="00A110EF"/>
    <w:rsid w:val="00A136F5"/>
    <w:rsid w:val="00A14EA4"/>
    <w:rsid w:val="00A21AA7"/>
    <w:rsid w:val="00A231E2"/>
    <w:rsid w:val="00A2550D"/>
    <w:rsid w:val="00A25753"/>
    <w:rsid w:val="00A3220A"/>
    <w:rsid w:val="00A32481"/>
    <w:rsid w:val="00A33CF0"/>
    <w:rsid w:val="00A379BB"/>
    <w:rsid w:val="00A407FF"/>
    <w:rsid w:val="00A4169B"/>
    <w:rsid w:val="00A46E85"/>
    <w:rsid w:val="00A50D55"/>
    <w:rsid w:val="00A52FDA"/>
    <w:rsid w:val="00A57306"/>
    <w:rsid w:val="00A64912"/>
    <w:rsid w:val="00A70A74"/>
    <w:rsid w:val="00A73A7B"/>
    <w:rsid w:val="00A76F3D"/>
    <w:rsid w:val="00A840F0"/>
    <w:rsid w:val="00A84D4E"/>
    <w:rsid w:val="00A9231A"/>
    <w:rsid w:val="00A95BC7"/>
    <w:rsid w:val="00A97E1F"/>
    <w:rsid w:val="00AA0343"/>
    <w:rsid w:val="00AA2382"/>
    <w:rsid w:val="00AA2D6D"/>
    <w:rsid w:val="00AA3C03"/>
    <w:rsid w:val="00AA3C35"/>
    <w:rsid w:val="00AA78CE"/>
    <w:rsid w:val="00AA7B26"/>
    <w:rsid w:val="00AB3BB1"/>
    <w:rsid w:val="00AC6939"/>
    <w:rsid w:val="00AC767C"/>
    <w:rsid w:val="00AD084B"/>
    <w:rsid w:val="00AD3467"/>
    <w:rsid w:val="00AD3FB7"/>
    <w:rsid w:val="00AD5641"/>
    <w:rsid w:val="00AD7822"/>
    <w:rsid w:val="00AE012F"/>
    <w:rsid w:val="00AE1AE9"/>
    <w:rsid w:val="00AE361D"/>
    <w:rsid w:val="00AF1021"/>
    <w:rsid w:val="00AF33DB"/>
    <w:rsid w:val="00B01C26"/>
    <w:rsid w:val="00B0318D"/>
    <w:rsid w:val="00B032D8"/>
    <w:rsid w:val="00B05D72"/>
    <w:rsid w:val="00B10610"/>
    <w:rsid w:val="00B123AF"/>
    <w:rsid w:val="00B143F7"/>
    <w:rsid w:val="00B20990"/>
    <w:rsid w:val="00B23FAF"/>
    <w:rsid w:val="00B254E2"/>
    <w:rsid w:val="00B30F3F"/>
    <w:rsid w:val="00B31783"/>
    <w:rsid w:val="00B33B3C"/>
    <w:rsid w:val="00B371A1"/>
    <w:rsid w:val="00B40D74"/>
    <w:rsid w:val="00B42649"/>
    <w:rsid w:val="00B46467"/>
    <w:rsid w:val="00B52663"/>
    <w:rsid w:val="00B56DCB"/>
    <w:rsid w:val="00B61728"/>
    <w:rsid w:val="00B61842"/>
    <w:rsid w:val="00B770D2"/>
    <w:rsid w:val="00B774EB"/>
    <w:rsid w:val="00B779D8"/>
    <w:rsid w:val="00B93516"/>
    <w:rsid w:val="00B9387D"/>
    <w:rsid w:val="00B96776"/>
    <w:rsid w:val="00B96919"/>
    <w:rsid w:val="00B973E5"/>
    <w:rsid w:val="00BA006B"/>
    <w:rsid w:val="00BA47A3"/>
    <w:rsid w:val="00BA5026"/>
    <w:rsid w:val="00BA7B5B"/>
    <w:rsid w:val="00BB2D42"/>
    <w:rsid w:val="00BB6E79"/>
    <w:rsid w:val="00BE305B"/>
    <w:rsid w:val="00BE42C5"/>
    <w:rsid w:val="00BE694D"/>
    <w:rsid w:val="00BE719A"/>
    <w:rsid w:val="00BE720A"/>
    <w:rsid w:val="00BF0723"/>
    <w:rsid w:val="00BF2BC4"/>
    <w:rsid w:val="00BF387E"/>
    <w:rsid w:val="00BF6650"/>
    <w:rsid w:val="00BF6D40"/>
    <w:rsid w:val="00BF6FA2"/>
    <w:rsid w:val="00C067E5"/>
    <w:rsid w:val="00C0703F"/>
    <w:rsid w:val="00C07D38"/>
    <w:rsid w:val="00C12843"/>
    <w:rsid w:val="00C129B5"/>
    <w:rsid w:val="00C13730"/>
    <w:rsid w:val="00C16414"/>
    <w:rsid w:val="00C164CA"/>
    <w:rsid w:val="00C205EA"/>
    <w:rsid w:val="00C219DF"/>
    <w:rsid w:val="00C2234E"/>
    <w:rsid w:val="00C26051"/>
    <w:rsid w:val="00C346CD"/>
    <w:rsid w:val="00C40E0F"/>
    <w:rsid w:val="00C42BF8"/>
    <w:rsid w:val="00C4527A"/>
    <w:rsid w:val="00C460AE"/>
    <w:rsid w:val="00C50043"/>
    <w:rsid w:val="00C5015F"/>
    <w:rsid w:val="00C50A0F"/>
    <w:rsid w:val="00C50F4A"/>
    <w:rsid w:val="00C61CE9"/>
    <w:rsid w:val="00C6319C"/>
    <w:rsid w:val="00C72D10"/>
    <w:rsid w:val="00C7573B"/>
    <w:rsid w:val="00C76CF3"/>
    <w:rsid w:val="00C91C41"/>
    <w:rsid w:val="00C93205"/>
    <w:rsid w:val="00C945DC"/>
    <w:rsid w:val="00C95E1B"/>
    <w:rsid w:val="00CA0751"/>
    <w:rsid w:val="00CA67B5"/>
    <w:rsid w:val="00CA7844"/>
    <w:rsid w:val="00CB327F"/>
    <w:rsid w:val="00CB58EF"/>
    <w:rsid w:val="00CC7EFD"/>
    <w:rsid w:val="00CD6E0A"/>
    <w:rsid w:val="00CD74B2"/>
    <w:rsid w:val="00CE0424"/>
    <w:rsid w:val="00CE0A93"/>
    <w:rsid w:val="00CF0BB2"/>
    <w:rsid w:val="00CF41AA"/>
    <w:rsid w:val="00CF6015"/>
    <w:rsid w:val="00D03E65"/>
    <w:rsid w:val="00D04A66"/>
    <w:rsid w:val="00D12B0D"/>
    <w:rsid w:val="00D13441"/>
    <w:rsid w:val="00D243A3"/>
    <w:rsid w:val="00D33440"/>
    <w:rsid w:val="00D354EE"/>
    <w:rsid w:val="00D52EFE"/>
    <w:rsid w:val="00D56A0D"/>
    <w:rsid w:val="00D56B2C"/>
    <w:rsid w:val="00D60AD1"/>
    <w:rsid w:val="00D6260C"/>
    <w:rsid w:val="00D63EF6"/>
    <w:rsid w:val="00D66518"/>
    <w:rsid w:val="00D70DFB"/>
    <w:rsid w:val="00D71EEA"/>
    <w:rsid w:val="00D72BEB"/>
    <w:rsid w:val="00D735B9"/>
    <w:rsid w:val="00D735CD"/>
    <w:rsid w:val="00D7474B"/>
    <w:rsid w:val="00D766DF"/>
    <w:rsid w:val="00D90841"/>
    <w:rsid w:val="00D90B26"/>
    <w:rsid w:val="00D91F56"/>
    <w:rsid w:val="00D954EA"/>
    <w:rsid w:val="00DA2439"/>
    <w:rsid w:val="00DA6F05"/>
    <w:rsid w:val="00DA7A68"/>
    <w:rsid w:val="00DB444F"/>
    <w:rsid w:val="00DB6424"/>
    <w:rsid w:val="00DB64FC"/>
    <w:rsid w:val="00DC1A73"/>
    <w:rsid w:val="00DC1F6B"/>
    <w:rsid w:val="00DD635F"/>
    <w:rsid w:val="00DD78D0"/>
    <w:rsid w:val="00DE149E"/>
    <w:rsid w:val="00DF1A7E"/>
    <w:rsid w:val="00E034DB"/>
    <w:rsid w:val="00E05704"/>
    <w:rsid w:val="00E12F1A"/>
    <w:rsid w:val="00E13BE1"/>
    <w:rsid w:val="00E22935"/>
    <w:rsid w:val="00E4369A"/>
    <w:rsid w:val="00E504ED"/>
    <w:rsid w:val="00E50858"/>
    <w:rsid w:val="00E54292"/>
    <w:rsid w:val="00E60191"/>
    <w:rsid w:val="00E74DC7"/>
    <w:rsid w:val="00E778EC"/>
    <w:rsid w:val="00E87699"/>
    <w:rsid w:val="00E905CD"/>
    <w:rsid w:val="00E92E27"/>
    <w:rsid w:val="00E9586B"/>
    <w:rsid w:val="00E97334"/>
    <w:rsid w:val="00EA4AB3"/>
    <w:rsid w:val="00EA4AB9"/>
    <w:rsid w:val="00EA5E7E"/>
    <w:rsid w:val="00EB31D2"/>
    <w:rsid w:val="00EB3A99"/>
    <w:rsid w:val="00EB5DB6"/>
    <w:rsid w:val="00EB65F8"/>
    <w:rsid w:val="00EC3B74"/>
    <w:rsid w:val="00ED3C7C"/>
    <w:rsid w:val="00ED4928"/>
    <w:rsid w:val="00EE1322"/>
    <w:rsid w:val="00EE2309"/>
    <w:rsid w:val="00EE3FFE"/>
    <w:rsid w:val="00EE57E8"/>
    <w:rsid w:val="00EE599F"/>
    <w:rsid w:val="00EE6190"/>
    <w:rsid w:val="00EF029C"/>
    <w:rsid w:val="00EF0692"/>
    <w:rsid w:val="00EF2E3A"/>
    <w:rsid w:val="00EF3937"/>
    <w:rsid w:val="00EF6402"/>
    <w:rsid w:val="00F047E2"/>
    <w:rsid w:val="00F04D57"/>
    <w:rsid w:val="00F0529C"/>
    <w:rsid w:val="00F06FCC"/>
    <w:rsid w:val="00F078DC"/>
    <w:rsid w:val="00F13E86"/>
    <w:rsid w:val="00F177A1"/>
    <w:rsid w:val="00F20B52"/>
    <w:rsid w:val="00F26A2E"/>
    <w:rsid w:val="00F27699"/>
    <w:rsid w:val="00F27F17"/>
    <w:rsid w:val="00F32FCB"/>
    <w:rsid w:val="00F33523"/>
    <w:rsid w:val="00F449B0"/>
    <w:rsid w:val="00F50A15"/>
    <w:rsid w:val="00F52AA9"/>
    <w:rsid w:val="00F53B3F"/>
    <w:rsid w:val="00F573FB"/>
    <w:rsid w:val="00F603C3"/>
    <w:rsid w:val="00F609FF"/>
    <w:rsid w:val="00F615A1"/>
    <w:rsid w:val="00F635CA"/>
    <w:rsid w:val="00F63F65"/>
    <w:rsid w:val="00F677A9"/>
    <w:rsid w:val="00F8121C"/>
    <w:rsid w:val="00F8217B"/>
    <w:rsid w:val="00F84CF5"/>
    <w:rsid w:val="00F8612E"/>
    <w:rsid w:val="00F94583"/>
    <w:rsid w:val="00F97824"/>
    <w:rsid w:val="00F97BCC"/>
    <w:rsid w:val="00FA064B"/>
    <w:rsid w:val="00FA420B"/>
    <w:rsid w:val="00FB16BE"/>
    <w:rsid w:val="00FB2B20"/>
    <w:rsid w:val="00FB6AEE"/>
    <w:rsid w:val="00FC3EAC"/>
    <w:rsid w:val="00FC5925"/>
    <w:rsid w:val="00FE1D32"/>
    <w:rsid w:val="00FF018D"/>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A9B3"/>
  <w15:docId w15:val="{FB2171C3-CB6E-4B19-8C7C-A2C4964B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Subsection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n_Mai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nhideWhenUsed/>
    <w:rsid w:val="007E4E17"/>
    <w:rPr>
      <w:sz w:val="16"/>
      <w:szCs w:val="16"/>
    </w:rPr>
  </w:style>
  <w:style w:type="paragraph" w:styleId="CommentText">
    <w:name w:val="annotation text"/>
    <w:basedOn w:val="Normal"/>
    <w:link w:val="CommentTextChar"/>
    <w:unhideWhenUsed/>
    <w:rsid w:val="00FB16BE"/>
    <w:pPr>
      <w:spacing w:line="240" w:lineRule="auto"/>
    </w:pPr>
    <w:rPr>
      <w:sz w:val="20"/>
    </w:rPr>
  </w:style>
  <w:style w:type="character" w:customStyle="1" w:styleId="CommentTextChar">
    <w:name w:val="Comment Text Char"/>
    <w:basedOn w:val="DefaultParagraphFont"/>
    <w:link w:val="CommentText"/>
    <w:rsid w:val="00FB16BE"/>
  </w:style>
  <w:style w:type="paragraph" w:styleId="CommentSubject">
    <w:name w:val="annotation subject"/>
    <w:basedOn w:val="CommentText"/>
    <w:next w:val="CommentText"/>
    <w:link w:val="CommentSubjectChar"/>
    <w:uiPriority w:val="99"/>
    <w:semiHidden/>
    <w:unhideWhenUsed/>
    <w:rsid w:val="00FB16BE"/>
    <w:rPr>
      <w:b/>
      <w:bCs/>
    </w:rPr>
  </w:style>
  <w:style w:type="character" w:customStyle="1" w:styleId="CommentSubjectChar">
    <w:name w:val="Comment Subject Char"/>
    <w:basedOn w:val="CommentTextChar"/>
    <w:link w:val="CommentSubject"/>
    <w:uiPriority w:val="99"/>
    <w:semiHidden/>
    <w:rsid w:val="00FB16BE"/>
    <w:rPr>
      <w:b/>
      <w:bCs/>
    </w:rPr>
  </w:style>
  <w:style w:type="character" w:styleId="Hyperlink">
    <w:name w:val="Hyperlink"/>
    <w:basedOn w:val="DefaultParagraphFont"/>
    <w:uiPriority w:val="99"/>
    <w:unhideWhenUsed/>
    <w:rsid w:val="00207940"/>
    <w:rPr>
      <w:color w:val="0000FF" w:themeColor="hyperlink"/>
      <w:u w:val="single"/>
    </w:rPr>
  </w:style>
  <w:style w:type="character" w:styleId="FollowedHyperlink">
    <w:name w:val="FollowedHyperlink"/>
    <w:basedOn w:val="DefaultParagraphFont"/>
    <w:uiPriority w:val="99"/>
    <w:semiHidden/>
    <w:unhideWhenUsed/>
    <w:rsid w:val="00870A3D"/>
    <w:rPr>
      <w:color w:val="800080" w:themeColor="followedHyperlink"/>
      <w:u w:val="single"/>
    </w:rPr>
  </w:style>
  <w:style w:type="paragraph" w:styleId="Revision">
    <w:name w:val="Revision"/>
    <w:hidden/>
    <w:uiPriority w:val="99"/>
    <w:semiHidden/>
    <w:rsid w:val="00CD6E0A"/>
    <w:rPr>
      <w:sz w:val="22"/>
    </w:rPr>
  </w:style>
  <w:style w:type="paragraph" w:customStyle="1" w:styleId="Default">
    <w:name w:val="Default"/>
    <w:rsid w:val="00057273"/>
    <w:pPr>
      <w:autoSpaceDE w:val="0"/>
      <w:autoSpaceDN w:val="0"/>
      <w:adjustRightInd w:val="0"/>
    </w:pPr>
    <w:rPr>
      <w:rFonts w:cs="Times New Roman"/>
      <w:color w:val="000000"/>
      <w:sz w:val="24"/>
      <w:szCs w:val="24"/>
    </w:rPr>
  </w:style>
  <w:style w:type="paragraph" w:customStyle="1" w:styleId="itemhead0">
    <w:name w:val="itemhead"/>
    <w:basedOn w:val="Normal"/>
    <w:rsid w:val="004B7856"/>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4B7856"/>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844E72"/>
    <w:pPr>
      <w:ind w:left="720"/>
      <w:contextualSpacing/>
    </w:pPr>
  </w:style>
  <w:style w:type="numbering" w:customStyle="1" w:styleId="OPCBodyList1">
    <w:name w:val="OPCBodyList1"/>
    <w:uiPriority w:val="99"/>
    <w:rsid w:val="00CC7EFD"/>
  </w:style>
  <w:style w:type="paragraph" w:styleId="Bibliography">
    <w:name w:val="Bibliography"/>
    <w:basedOn w:val="Normal"/>
    <w:next w:val="Normal"/>
    <w:uiPriority w:val="37"/>
    <w:semiHidden/>
    <w:unhideWhenUsed/>
    <w:rsid w:val="00CC7EFD"/>
  </w:style>
  <w:style w:type="paragraph" w:styleId="BlockText">
    <w:name w:val="Block Text"/>
    <w:basedOn w:val="Normal"/>
    <w:uiPriority w:val="99"/>
    <w:semiHidden/>
    <w:unhideWhenUsed/>
    <w:rsid w:val="00CC7EF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CC7EFD"/>
    <w:pPr>
      <w:spacing w:after="120"/>
    </w:pPr>
  </w:style>
  <w:style w:type="character" w:customStyle="1" w:styleId="BodyTextChar">
    <w:name w:val="Body Text Char"/>
    <w:basedOn w:val="DefaultParagraphFont"/>
    <w:link w:val="BodyText"/>
    <w:uiPriority w:val="99"/>
    <w:semiHidden/>
    <w:rsid w:val="00CC7EFD"/>
    <w:rPr>
      <w:sz w:val="22"/>
    </w:rPr>
  </w:style>
  <w:style w:type="paragraph" w:styleId="BodyText2">
    <w:name w:val="Body Text 2"/>
    <w:basedOn w:val="Normal"/>
    <w:link w:val="BodyText2Char"/>
    <w:uiPriority w:val="99"/>
    <w:semiHidden/>
    <w:unhideWhenUsed/>
    <w:rsid w:val="00CC7EFD"/>
    <w:pPr>
      <w:spacing w:after="120" w:line="480" w:lineRule="auto"/>
    </w:pPr>
  </w:style>
  <w:style w:type="character" w:customStyle="1" w:styleId="BodyText2Char">
    <w:name w:val="Body Text 2 Char"/>
    <w:basedOn w:val="DefaultParagraphFont"/>
    <w:link w:val="BodyText2"/>
    <w:uiPriority w:val="99"/>
    <w:semiHidden/>
    <w:rsid w:val="00CC7EFD"/>
    <w:rPr>
      <w:sz w:val="22"/>
    </w:rPr>
  </w:style>
  <w:style w:type="paragraph" w:styleId="BodyText3">
    <w:name w:val="Body Text 3"/>
    <w:basedOn w:val="Normal"/>
    <w:link w:val="BodyText3Char"/>
    <w:uiPriority w:val="99"/>
    <w:semiHidden/>
    <w:unhideWhenUsed/>
    <w:rsid w:val="00CC7EFD"/>
    <w:pPr>
      <w:spacing w:after="120"/>
    </w:pPr>
    <w:rPr>
      <w:sz w:val="16"/>
      <w:szCs w:val="16"/>
    </w:rPr>
  </w:style>
  <w:style w:type="character" w:customStyle="1" w:styleId="BodyText3Char">
    <w:name w:val="Body Text 3 Char"/>
    <w:basedOn w:val="DefaultParagraphFont"/>
    <w:link w:val="BodyText3"/>
    <w:uiPriority w:val="99"/>
    <w:semiHidden/>
    <w:rsid w:val="00CC7EFD"/>
    <w:rPr>
      <w:sz w:val="16"/>
      <w:szCs w:val="16"/>
    </w:rPr>
  </w:style>
  <w:style w:type="paragraph" w:styleId="BodyTextFirstIndent">
    <w:name w:val="Body Text First Indent"/>
    <w:basedOn w:val="BodyText"/>
    <w:link w:val="BodyTextFirstIndentChar"/>
    <w:uiPriority w:val="99"/>
    <w:semiHidden/>
    <w:unhideWhenUsed/>
    <w:rsid w:val="00CC7EFD"/>
    <w:pPr>
      <w:spacing w:after="0"/>
      <w:ind w:firstLine="360"/>
    </w:pPr>
  </w:style>
  <w:style w:type="character" w:customStyle="1" w:styleId="BodyTextFirstIndentChar">
    <w:name w:val="Body Text First Indent Char"/>
    <w:basedOn w:val="BodyTextChar"/>
    <w:link w:val="BodyTextFirstIndent"/>
    <w:uiPriority w:val="99"/>
    <w:semiHidden/>
    <w:rsid w:val="00CC7EFD"/>
    <w:rPr>
      <w:sz w:val="22"/>
    </w:rPr>
  </w:style>
  <w:style w:type="paragraph" w:styleId="BodyTextIndent">
    <w:name w:val="Body Text Indent"/>
    <w:basedOn w:val="Normal"/>
    <w:link w:val="BodyTextIndentChar"/>
    <w:uiPriority w:val="99"/>
    <w:semiHidden/>
    <w:unhideWhenUsed/>
    <w:rsid w:val="00CC7EFD"/>
    <w:pPr>
      <w:spacing w:after="120"/>
      <w:ind w:left="283"/>
    </w:pPr>
  </w:style>
  <w:style w:type="character" w:customStyle="1" w:styleId="BodyTextIndentChar">
    <w:name w:val="Body Text Indent Char"/>
    <w:basedOn w:val="DefaultParagraphFont"/>
    <w:link w:val="BodyTextIndent"/>
    <w:uiPriority w:val="99"/>
    <w:semiHidden/>
    <w:rsid w:val="00CC7EFD"/>
    <w:rPr>
      <w:sz w:val="22"/>
    </w:rPr>
  </w:style>
  <w:style w:type="paragraph" w:styleId="BodyTextFirstIndent2">
    <w:name w:val="Body Text First Indent 2"/>
    <w:basedOn w:val="BodyTextIndent"/>
    <w:link w:val="BodyTextFirstIndent2Char"/>
    <w:uiPriority w:val="99"/>
    <w:semiHidden/>
    <w:unhideWhenUsed/>
    <w:rsid w:val="00CC7EFD"/>
    <w:pPr>
      <w:spacing w:after="0"/>
      <w:ind w:left="360" w:firstLine="360"/>
    </w:pPr>
  </w:style>
  <w:style w:type="character" w:customStyle="1" w:styleId="BodyTextFirstIndent2Char">
    <w:name w:val="Body Text First Indent 2 Char"/>
    <w:basedOn w:val="BodyTextIndentChar"/>
    <w:link w:val="BodyTextFirstIndent2"/>
    <w:uiPriority w:val="99"/>
    <w:semiHidden/>
    <w:rsid w:val="00CC7EFD"/>
    <w:rPr>
      <w:sz w:val="22"/>
    </w:rPr>
  </w:style>
  <w:style w:type="paragraph" w:styleId="BodyTextIndent2">
    <w:name w:val="Body Text Indent 2"/>
    <w:basedOn w:val="Normal"/>
    <w:link w:val="BodyTextIndent2Char"/>
    <w:uiPriority w:val="99"/>
    <w:semiHidden/>
    <w:unhideWhenUsed/>
    <w:rsid w:val="00CC7EFD"/>
    <w:pPr>
      <w:spacing w:after="120" w:line="480" w:lineRule="auto"/>
      <w:ind w:left="283"/>
    </w:pPr>
  </w:style>
  <w:style w:type="character" w:customStyle="1" w:styleId="BodyTextIndent2Char">
    <w:name w:val="Body Text Indent 2 Char"/>
    <w:basedOn w:val="DefaultParagraphFont"/>
    <w:link w:val="BodyTextIndent2"/>
    <w:uiPriority w:val="99"/>
    <w:semiHidden/>
    <w:rsid w:val="00CC7EFD"/>
    <w:rPr>
      <w:sz w:val="22"/>
    </w:rPr>
  </w:style>
  <w:style w:type="paragraph" w:styleId="BodyTextIndent3">
    <w:name w:val="Body Text Indent 3"/>
    <w:basedOn w:val="Normal"/>
    <w:link w:val="BodyTextIndent3Char"/>
    <w:uiPriority w:val="99"/>
    <w:semiHidden/>
    <w:unhideWhenUsed/>
    <w:rsid w:val="00CC7E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7EFD"/>
    <w:rPr>
      <w:sz w:val="16"/>
      <w:szCs w:val="16"/>
    </w:rPr>
  </w:style>
  <w:style w:type="paragraph" w:styleId="Caption">
    <w:name w:val="caption"/>
    <w:basedOn w:val="Normal"/>
    <w:next w:val="Normal"/>
    <w:uiPriority w:val="35"/>
    <w:semiHidden/>
    <w:unhideWhenUsed/>
    <w:qFormat/>
    <w:rsid w:val="00CC7EF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C7EFD"/>
    <w:pPr>
      <w:spacing w:line="240" w:lineRule="auto"/>
      <w:ind w:left="4252"/>
    </w:pPr>
  </w:style>
  <w:style w:type="character" w:customStyle="1" w:styleId="ClosingChar">
    <w:name w:val="Closing Char"/>
    <w:basedOn w:val="DefaultParagraphFont"/>
    <w:link w:val="Closing"/>
    <w:uiPriority w:val="99"/>
    <w:semiHidden/>
    <w:rsid w:val="00CC7EFD"/>
    <w:rPr>
      <w:sz w:val="22"/>
    </w:rPr>
  </w:style>
  <w:style w:type="paragraph" w:styleId="Date">
    <w:name w:val="Date"/>
    <w:basedOn w:val="Normal"/>
    <w:next w:val="Normal"/>
    <w:link w:val="DateChar"/>
    <w:uiPriority w:val="99"/>
    <w:semiHidden/>
    <w:unhideWhenUsed/>
    <w:rsid w:val="00CC7EFD"/>
  </w:style>
  <w:style w:type="character" w:customStyle="1" w:styleId="DateChar">
    <w:name w:val="Date Char"/>
    <w:basedOn w:val="DefaultParagraphFont"/>
    <w:link w:val="Date"/>
    <w:uiPriority w:val="99"/>
    <w:semiHidden/>
    <w:rsid w:val="00CC7EFD"/>
    <w:rPr>
      <w:sz w:val="22"/>
    </w:rPr>
  </w:style>
  <w:style w:type="paragraph" w:styleId="DocumentMap">
    <w:name w:val="Document Map"/>
    <w:basedOn w:val="Normal"/>
    <w:link w:val="DocumentMapChar"/>
    <w:uiPriority w:val="99"/>
    <w:semiHidden/>
    <w:unhideWhenUsed/>
    <w:rsid w:val="00CC7EF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C7EFD"/>
    <w:rPr>
      <w:rFonts w:ascii="Segoe UI" w:hAnsi="Segoe UI" w:cs="Segoe UI"/>
      <w:sz w:val="16"/>
      <w:szCs w:val="16"/>
    </w:rPr>
  </w:style>
  <w:style w:type="paragraph" w:styleId="E-mailSignature">
    <w:name w:val="E-mail Signature"/>
    <w:basedOn w:val="Normal"/>
    <w:link w:val="E-mailSignatureChar"/>
    <w:uiPriority w:val="99"/>
    <w:semiHidden/>
    <w:unhideWhenUsed/>
    <w:rsid w:val="00CC7EFD"/>
    <w:pPr>
      <w:spacing w:line="240" w:lineRule="auto"/>
    </w:pPr>
  </w:style>
  <w:style w:type="character" w:customStyle="1" w:styleId="E-mailSignatureChar">
    <w:name w:val="E-mail Signature Char"/>
    <w:basedOn w:val="DefaultParagraphFont"/>
    <w:link w:val="E-mailSignature"/>
    <w:uiPriority w:val="99"/>
    <w:semiHidden/>
    <w:rsid w:val="00CC7EFD"/>
    <w:rPr>
      <w:sz w:val="22"/>
    </w:rPr>
  </w:style>
  <w:style w:type="paragraph" w:styleId="EndnoteText">
    <w:name w:val="endnote text"/>
    <w:basedOn w:val="Normal"/>
    <w:link w:val="EndnoteTextChar"/>
    <w:uiPriority w:val="99"/>
    <w:semiHidden/>
    <w:unhideWhenUsed/>
    <w:rsid w:val="00CC7EFD"/>
    <w:pPr>
      <w:spacing w:line="240" w:lineRule="auto"/>
    </w:pPr>
    <w:rPr>
      <w:sz w:val="20"/>
    </w:rPr>
  </w:style>
  <w:style w:type="character" w:customStyle="1" w:styleId="EndnoteTextChar">
    <w:name w:val="Endnote Text Char"/>
    <w:basedOn w:val="DefaultParagraphFont"/>
    <w:link w:val="EndnoteText"/>
    <w:uiPriority w:val="99"/>
    <w:semiHidden/>
    <w:rsid w:val="00CC7EFD"/>
  </w:style>
  <w:style w:type="paragraph" w:styleId="EnvelopeAddress">
    <w:name w:val="envelope address"/>
    <w:basedOn w:val="Normal"/>
    <w:uiPriority w:val="99"/>
    <w:semiHidden/>
    <w:unhideWhenUsed/>
    <w:rsid w:val="00CC7EF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EFD"/>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C7EFD"/>
    <w:pPr>
      <w:spacing w:line="240" w:lineRule="auto"/>
    </w:pPr>
    <w:rPr>
      <w:sz w:val="20"/>
    </w:rPr>
  </w:style>
  <w:style w:type="character" w:customStyle="1" w:styleId="FootnoteTextChar">
    <w:name w:val="Footnote Text Char"/>
    <w:basedOn w:val="DefaultParagraphFont"/>
    <w:link w:val="FootnoteText"/>
    <w:uiPriority w:val="99"/>
    <w:semiHidden/>
    <w:rsid w:val="00CC7EFD"/>
  </w:style>
  <w:style w:type="paragraph" w:styleId="HTMLAddress">
    <w:name w:val="HTML Address"/>
    <w:basedOn w:val="Normal"/>
    <w:link w:val="HTMLAddressChar"/>
    <w:uiPriority w:val="99"/>
    <w:semiHidden/>
    <w:unhideWhenUsed/>
    <w:rsid w:val="00CC7EFD"/>
    <w:pPr>
      <w:spacing w:line="240" w:lineRule="auto"/>
    </w:pPr>
    <w:rPr>
      <w:i/>
      <w:iCs/>
    </w:rPr>
  </w:style>
  <w:style w:type="character" w:customStyle="1" w:styleId="HTMLAddressChar">
    <w:name w:val="HTML Address Char"/>
    <w:basedOn w:val="DefaultParagraphFont"/>
    <w:link w:val="HTMLAddress"/>
    <w:uiPriority w:val="99"/>
    <w:semiHidden/>
    <w:rsid w:val="00CC7EFD"/>
    <w:rPr>
      <w:i/>
      <w:iCs/>
      <w:sz w:val="22"/>
    </w:rPr>
  </w:style>
  <w:style w:type="paragraph" w:styleId="HTMLPreformatted">
    <w:name w:val="HTML Preformatted"/>
    <w:basedOn w:val="Normal"/>
    <w:link w:val="HTMLPreformattedChar"/>
    <w:uiPriority w:val="99"/>
    <w:semiHidden/>
    <w:unhideWhenUsed/>
    <w:rsid w:val="00CC7EFD"/>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CC7EFD"/>
    <w:rPr>
      <w:rFonts w:ascii="Consolas" w:hAnsi="Consolas" w:cs="Consolas"/>
    </w:rPr>
  </w:style>
  <w:style w:type="paragraph" w:styleId="Index1">
    <w:name w:val="index 1"/>
    <w:basedOn w:val="Normal"/>
    <w:next w:val="Normal"/>
    <w:autoRedefine/>
    <w:uiPriority w:val="99"/>
    <w:semiHidden/>
    <w:unhideWhenUsed/>
    <w:rsid w:val="00CC7EFD"/>
    <w:pPr>
      <w:spacing w:line="240" w:lineRule="auto"/>
      <w:ind w:left="220" w:hanging="220"/>
    </w:pPr>
  </w:style>
  <w:style w:type="paragraph" w:styleId="Index2">
    <w:name w:val="index 2"/>
    <w:basedOn w:val="Normal"/>
    <w:next w:val="Normal"/>
    <w:autoRedefine/>
    <w:uiPriority w:val="99"/>
    <w:semiHidden/>
    <w:unhideWhenUsed/>
    <w:rsid w:val="00CC7EFD"/>
    <w:pPr>
      <w:spacing w:line="240" w:lineRule="auto"/>
      <w:ind w:left="440" w:hanging="220"/>
    </w:pPr>
  </w:style>
  <w:style w:type="paragraph" w:styleId="Index3">
    <w:name w:val="index 3"/>
    <w:basedOn w:val="Normal"/>
    <w:next w:val="Normal"/>
    <w:autoRedefine/>
    <w:uiPriority w:val="99"/>
    <w:semiHidden/>
    <w:unhideWhenUsed/>
    <w:rsid w:val="00CC7EFD"/>
    <w:pPr>
      <w:spacing w:line="240" w:lineRule="auto"/>
      <w:ind w:left="660" w:hanging="220"/>
    </w:pPr>
  </w:style>
  <w:style w:type="paragraph" w:styleId="Index4">
    <w:name w:val="index 4"/>
    <w:basedOn w:val="Normal"/>
    <w:next w:val="Normal"/>
    <w:autoRedefine/>
    <w:uiPriority w:val="99"/>
    <w:semiHidden/>
    <w:unhideWhenUsed/>
    <w:rsid w:val="00CC7EFD"/>
    <w:pPr>
      <w:spacing w:line="240" w:lineRule="auto"/>
      <w:ind w:left="880" w:hanging="220"/>
    </w:pPr>
  </w:style>
  <w:style w:type="paragraph" w:styleId="Index5">
    <w:name w:val="index 5"/>
    <w:basedOn w:val="Normal"/>
    <w:next w:val="Normal"/>
    <w:autoRedefine/>
    <w:uiPriority w:val="99"/>
    <w:semiHidden/>
    <w:unhideWhenUsed/>
    <w:rsid w:val="00CC7EFD"/>
    <w:pPr>
      <w:spacing w:line="240" w:lineRule="auto"/>
      <w:ind w:left="1100" w:hanging="220"/>
    </w:pPr>
  </w:style>
  <w:style w:type="paragraph" w:styleId="Index6">
    <w:name w:val="index 6"/>
    <w:basedOn w:val="Normal"/>
    <w:next w:val="Normal"/>
    <w:autoRedefine/>
    <w:uiPriority w:val="99"/>
    <w:semiHidden/>
    <w:unhideWhenUsed/>
    <w:rsid w:val="00CC7EFD"/>
    <w:pPr>
      <w:spacing w:line="240" w:lineRule="auto"/>
      <w:ind w:left="1320" w:hanging="220"/>
    </w:pPr>
  </w:style>
  <w:style w:type="paragraph" w:styleId="Index7">
    <w:name w:val="index 7"/>
    <w:basedOn w:val="Normal"/>
    <w:next w:val="Normal"/>
    <w:autoRedefine/>
    <w:uiPriority w:val="99"/>
    <w:semiHidden/>
    <w:unhideWhenUsed/>
    <w:rsid w:val="00CC7EFD"/>
    <w:pPr>
      <w:spacing w:line="240" w:lineRule="auto"/>
      <w:ind w:left="1540" w:hanging="220"/>
    </w:pPr>
  </w:style>
  <w:style w:type="paragraph" w:styleId="Index8">
    <w:name w:val="index 8"/>
    <w:basedOn w:val="Normal"/>
    <w:next w:val="Normal"/>
    <w:autoRedefine/>
    <w:uiPriority w:val="99"/>
    <w:semiHidden/>
    <w:unhideWhenUsed/>
    <w:rsid w:val="00CC7EFD"/>
    <w:pPr>
      <w:spacing w:line="240" w:lineRule="auto"/>
      <w:ind w:left="1760" w:hanging="220"/>
    </w:pPr>
  </w:style>
  <w:style w:type="paragraph" w:styleId="Index9">
    <w:name w:val="index 9"/>
    <w:basedOn w:val="Normal"/>
    <w:next w:val="Normal"/>
    <w:autoRedefine/>
    <w:uiPriority w:val="99"/>
    <w:semiHidden/>
    <w:unhideWhenUsed/>
    <w:rsid w:val="00CC7EFD"/>
    <w:pPr>
      <w:spacing w:line="240" w:lineRule="auto"/>
      <w:ind w:left="1980" w:hanging="220"/>
    </w:pPr>
  </w:style>
  <w:style w:type="paragraph" w:styleId="IndexHeading">
    <w:name w:val="index heading"/>
    <w:basedOn w:val="Normal"/>
    <w:next w:val="Index1"/>
    <w:uiPriority w:val="99"/>
    <w:semiHidden/>
    <w:unhideWhenUsed/>
    <w:rsid w:val="00CC7E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C7E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7EFD"/>
    <w:rPr>
      <w:i/>
      <w:iCs/>
      <w:color w:val="4F81BD" w:themeColor="accent1"/>
      <w:sz w:val="22"/>
    </w:rPr>
  </w:style>
  <w:style w:type="paragraph" w:styleId="List">
    <w:name w:val="List"/>
    <w:basedOn w:val="Normal"/>
    <w:uiPriority w:val="99"/>
    <w:semiHidden/>
    <w:unhideWhenUsed/>
    <w:rsid w:val="00CC7EFD"/>
    <w:pPr>
      <w:ind w:left="283" w:hanging="283"/>
      <w:contextualSpacing/>
    </w:pPr>
  </w:style>
  <w:style w:type="paragraph" w:styleId="List2">
    <w:name w:val="List 2"/>
    <w:basedOn w:val="Normal"/>
    <w:uiPriority w:val="99"/>
    <w:semiHidden/>
    <w:unhideWhenUsed/>
    <w:rsid w:val="00CC7EFD"/>
    <w:pPr>
      <w:ind w:left="566" w:hanging="283"/>
      <w:contextualSpacing/>
    </w:pPr>
  </w:style>
  <w:style w:type="paragraph" w:styleId="List3">
    <w:name w:val="List 3"/>
    <w:basedOn w:val="Normal"/>
    <w:uiPriority w:val="99"/>
    <w:semiHidden/>
    <w:unhideWhenUsed/>
    <w:rsid w:val="00CC7EFD"/>
    <w:pPr>
      <w:ind w:left="849" w:hanging="283"/>
      <w:contextualSpacing/>
    </w:pPr>
  </w:style>
  <w:style w:type="paragraph" w:styleId="List4">
    <w:name w:val="List 4"/>
    <w:basedOn w:val="Normal"/>
    <w:uiPriority w:val="99"/>
    <w:semiHidden/>
    <w:unhideWhenUsed/>
    <w:rsid w:val="00CC7EFD"/>
    <w:pPr>
      <w:ind w:left="1132" w:hanging="283"/>
      <w:contextualSpacing/>
    </w:pPr>
  </w:style>
  <w:style w:type="paragraph" w:styleId="List5">
    <w:name w:val="List 5"/>
    <w:basedOn w:val="Normal"/>
    <w:uiPriority w:val="99"/>
    <w:semiHidden/>
    <w:unhideWhenUsed/>
    <w:rsid w:val="00CC7EFD"/>
    <w:pPr>
      <w:ind w:left="1415" w:hanging="283"/>
      <w:contextualSpacing/>
    </w:pPr>
  </w:style>
  <w:style w:type="paragraph" w:styleId="ListBullet">
    <w:name w:val="List Bullet"/>
    <w:basedOn w:val="Normal"/>
    <w:uiPriority w:val="99"/>
    <w:semiHidden/>
    <w:unhideWhenUsed/>
    <w:rsid w:val="00CC7EFD"/>
    <w:pPr>
      <w:contextualSpacing/>
    </w:pPr>
  </w:style>
  <w:style w:type="paragraph" w:styleId="ListBullet2">
    <w:name w:val="List Bullet 2"/>
    <w:basedOn w:val="Normal"/>
    <w:uiPriority w:val="99"/>
    <w:semiHidden/>
    <w:unhideWhenUsed/>
    <w:rsid w:val="00CC7EFD"/>
    <w:pPr>
      <w:contextualSpacing/>
    </w:pPr>
  </w:style>
  <w:style w:type="paragraph" w:styleId="ListBullet3">
    <w:name w:val="List Bullet 3"/>
    <w:basedOn w:val="Normal"/>
    <w:uiPriority w:val="99"/>
    <w:semiHidden/>
    <w:unhideWhenUsed/>
    <w:rsid w:val="00CC7EFD"/>
    <w:pPr>
      <w:contextualSpacing/>
    </w:pPr>
  </w:style>
  <w:style w:type="paragraph" w:styleId="ListBullet4">
    <w:name w:val="List Bullet 4"/>
    <w:basedOn w:val="Normal"/>
    <w:uiPriority w:val="99"/>
    <w:semiHidden/>
    <w:unhideWhenUsed/>
    <w:rsid w:val="00CC7EFD"/>
    <w:pPr>
      <w:contextualSpacing/>
    </w:pPr>
  </w:style>
  <w:style w:type="paragraph" w:styleId="ListBullet5">
    <w:name w:val="List Bullet 5"/>
    <w:basedOn w:val="Normal"/>
    <w:uiPriority w:val="99"/>
    <w:semiHidden/>
    <w:unhideWhenUsed/>
    <w:rsid w:val="00CC7EFD"/>
    <w:pPr>
      <w:contextualSpacing/>
    </w:pPr>
  </w:style>
  <w:style w:type="paragraph" w:styleId="ListContinue">
    <w:name w:val="List Continue"/>
    <w:basedOn w:val="Normal"/>
    <w:uiPriority w:val="99"/>
    <w:semiHidden/>
    <w:unhideWhenUsed/>
    <w:rsid w:val="00CC7EFD"/>
    <w:pPr>
      <w:spacing w:after="120"/>
      <w:ind w:left="283"/>
      <w:contextualSpacing/>
    </w:pPr>
  </w:style>
  <w:style w:type="paragraph" w:styleId="ListContinue2">
    <w:name w:val="List Continue 2"/>
    <w:basedOn w:val="Normal"/>
    <w:uiPriority w:val="99"/>
    <w:semiHidden/>
    <w:unhideWhenUsed/>
    <w:rsid w:val="00CC7EFD"/>
    <w:pPr>
      <w:spacing w:after="120"/>
      <w:ind w:left="566"/>
      <w:contextualSpacing/>
    </w:pPr>
  </w:style>
  <w:style w:type="paragraph" w:styleId="ListContinue3">
    <w:name w:val="List Continue 3"/>
    <w:basedOn w:val="Normal"/>
    <w:uiPriority w:val="99"/>
    <w:semiHidden/>
    <w:unhideWhenUsed/>
    <w:rsid w:val="00CC7EFD"/>
    <w:pPr>
      <w:spacing w:after="120"/>
      <w:ind w:left="849"/>
      <w:contextualSpacing/>
    </w:pPr>
  </w:style>
  <w:style w:type="paragraph" w:styleId="ListContinue4">
    <w:name w:val="List Continue 4"/>
    <w:basedOn w:val="Normal"/>
    <w:uiPriority w:val="99"/>
    <w:semiHidden/>
    <w:unhideWhenUsed/>
    <w:rsid w:val="00CC7EFD"/>
    <w:pPr>
      <w:spacing w:after="120"/>
      <w:ind w:left="1132"/>
      <w:contextualSpacing/>
    </w:pPr>
  </w:style>
  <w:style w:type="paragraph" w:styleId="ListContinue5">
    <w:name w:val="List Continue 5"/>
    <w:basedOn w:val="Normal"/>
    <w:uiPriority w:val="99"/>
    <w:semiHidden/>
    <w:unhideWhenUsed/>
    <w:rsid w:val="00CC7EFD"/>
    <w:pPr>
      <w:spacing w:after="120"/>
      <w:ind w:left="1415"/>
      <w:contextualSpacing/>
    </w:pPr>
  </w:style>
  <w:style w:type="paragraph" w:styleId="ListNumber">
    <w:name w:val="List Number"/>
    <w:basedOn w:val="Normal"/>
    <w:uiPriority w:val="99"/>
    <w:semiHidden/>
    <w:unhideWhenUsed/>
    <w:rsid w:val="00CC7EFD"/>
    <w:pPr>
      <w:contextualSpacing/>
    </w:pPr>
  </w:style>
  <w:style w:type="paragraph" w:styleId="ListNumber2">
    <w:name w:val="List Number 2"/>
    <w:basedOn w:val="Normal"/>
    <w:uiPriority w:val="99"/>
    <w:semiHidden/>
    <w:unhideWhenUsed/>
    <w:rsid w:val="00CC7EFD"/>
    <w:pPr>
      <w:contextualSpacing/>
    </w:pPr>
  </w:style>
  <w:style w:type="paragraph" w:styleId="ListNumber3">
    <w:name w:val="List Number 3"/>
    <w:basedOn w:val="Normal"/>
    <w:uiPriority w:val="99"/>
    <w:semiHidden/>
    <w:unhideWhenUsed/>
    <w:rsid w:val="00CC7EFD"/>
    <w:pPr>
      <w:contextualSpacing/>
    </w:pPr>
  </w:style>
  <w:style w:type="paragraph" w:styleId="ListNumber4">
    <w:name w:val="List Number 4"/>
    <w:basedOn w:val="Normal"/>
    <w:uiPriority w:val="99"/>
    <w:semiHidden/>
    <w:unhideWhenUsed/>
    <w:rsid w:val="00CC7EFD"/>
    <w:pPr>
      <w:contextualSpacing/>
    </w:pPr>
  </w:style>
  <w:style w:type="paragraph" w:styleId="ListNumber5">
    <w:name w:val="List Number 5"/>
    <w:basedOn w:val="Normal"/>
    <w:uiPriority w:val="99"/>
    <w:semiHidden/>
    <w:unhideWhenUsed/>
    <w:rsid w:val="00CC7EFD"/>
    <w:pPr>
      <w:contextualSpacing/>
    </w:pPr>
  </w:style>
  <w:style w:type="paragraph" w:styleId="MacroText">
    <w:name w:val="macro"/>
    <w:link w:val="MacroTextChar"/>
    <w:uiPriority w:val="99"/>
    <w:semiHidden/>
    <w:unhideWhenUsed/>
    <w:rsid w:val="00CC7EF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CC7EFD"/>
    <w:rPr>
      <w:rFonts w:ascii="Consolas" w:hAnsi="Consolas" w:cs="Consolas"/>
    </w:rPr>
  </w:style>
  <w:style w:type="paragraph" w:styleId="MessageHeader">
    <w:name w:val="Message Header"/>
    <w:basedOn w:val="Normal"/>
    <w:link w:val="MessageHeaderChar"/>
    <w:uiPriority w:val="99"/>
    <w:semiHidden/>
    <w:unhideWhenUsed/>
    <w:rsid w:val="00CC7EF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EFD"/>
    <w:rPr>
      <w:rFonts w:asciiTheme="majorHAnsi" w:eastAsiaTheme="majorEastAsia" w:hAnsiTheme="majorHAnsi" w:cstheme="majorBidi"/>
      <w:sz w:val="24"/>
      <w:szCs w:val="24"/>
      <w:shd w:val="pct20" w:color="auto" w:fill="auto"/>
    </w:rPr>
  </w:style>
  <w:style w:type="paragraph" w:styleId="NoSpacing">
    <w:name w:val="No Spacing"/>
    <w:uiPriority w:val="1"/>
    <w:qFormat/>
    <w:rsid w:val="00CC7EFD"/>
    <w:rPr>
      <w:sz w:val="22"/>
    </w:rPr>
  </w:style>
  <w:style w:type="paragraph" w:styleId="NormalWeb">
    <w:name w:val="Normal (Web)"/>
    <w:basedOn w:val="Normal"/>
    <w:uiPriority w:val="99"/>
    <w:semiHidden/>
    <w:unhideWhenUsed/>
    <w:rsid w:val="00CC7EFD"/>
    <w:rPr>
      <w:rFonts w:cs="Times New Roman"/>
      <w:sz w:val="24"/>
      <w:szCs w:val="24"/>
    </w:rPr>
  </w:style>
  <w:style w:type="paragraph" w:styleId="NormalIndent">
    <w:name w:val="Normal Indent"/>
    <w:basedOn w:val="Normal"/>
    <w:uiPriority w:val="99"/>
    <w:semiHidden/>
    <w:unhideWhenUsed/>
    <w:rsid w:val="00CC7EFD"/>
    <w:pPr>
      <w:ind w:left="425"/>
    </w:pPr>
  </w:style>
  <w:style w:type="paragraph" w:styleId="NoteHeading">
    <w:name w:val="Note Heading"/>
    <w:basedOn w:val="Normal"/>
    <w:next w:val="Normal"/>
    <w:link w:val="NoteHeadingChar"/>
    <w:uiPriority w:val="99"/>
    <w:semiHidden/>
    <w:unhideWhenUsed/>
    <w:rsid w:val="00CC7EFD"/>
    <w:pPr>
      <w:spacing w:line="240" w:lineRule="auto"/>
    </w:pPr>
  </w:style>
  <w:style w:type="character" w:customStyle="1" w:styleId="NoteHeadingChar">
    <w:name w:val="Note Heading Char"/>
    <w:basedOn w:val="DefaultParagraphFont"/>
    <w:link w:val="NoteHeading"/>
    <w:uiPriority w:val="99"/>
    <w:semiHidden/>
    <w:rsid w:val="00CC7EFD"/>
    <w:rPr>
      <w:sz w:val="22"/>
    </w:rPr>
  </w:style>
  <w:style w:type="paragraph" w:styleId="PlainText">
    <w:name w:val="Plain Text"/>
    <w:basedOn w:val="Normal"/>
    <w:link w:val="PlainTextChar"/>
    <w:uiPriority w:val="99"/>
    <w:semiHidden/>
    <w:unhideWhenUsed/>
    <w:rsid w:val="00CC7EF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C7EFD"/>
    <w:rPr>
      <w:rFonts w:ascii="Consolas" w:hAnsi="Consolas" w:cs="Consolas"/>
      <w:sz w:val="21"/>
      <w:szCs w:val="21"/>
    </w:rPr>
  </w:style>
  <w:style w:type="paragraph" w:styleId="Quote">
    <w:name w:val="Quote"/>
    <w:basedOn w:val="Normal"/>
    <w:next w:val="Normal"/>
    <w:link w:val="QuoteChar"/>
    <w:uiPriority w:val="29"/>
    <w:qFormat/>
    <w:rsid w:val="00CC7E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7EFD"/>
    <w:rPr>
      <w:i/>
      <w:iCs/>
      <w:color w:val="404040" w:themeColor="text1" w:themeTint="BF"/>
      <w:sz w:val="22"/>
    </w:rPr>
  </w:style>
  <w:style w:type="paragraph" w:styleId="Salutation">
    <w:name w:val="Salutation"/>
    <w:basedOn w:val="Normal"/>
    <w:next w:val="Normal"/>
    <w:link w:val="SalutationChar"/>
    <w:uiPriority w:val="99"/>
    <w:semiHidden/>
    <w:unhideWhenUsed/>
    <w:rsid w:val="00CC7EFD"/>
  </w:style>
  <w:style w:type="character" w:customStyle="1" w:styleId="SalutationChar">
    <w:name w:val="Salutation Char"/>
    <w:basedOn w:val="DefaultParagraphFont"/>
    <w:link w:val="Salutation"/>
    <w:uiPriority w:val="99"/>
    <w:semiHidden/>
    <w:rsid w:val="00CC7EFD"/>
    <w:rPr>
      <w:sz w:val="22"/>
    </w:rPr>
  </w:style>
  <w:style w:type="paragraph" w:styleId="Signature">
    <w:name w:val="Signature"/>
    <w:basedOn w:val="Normal"/>
    <w:link w:val="SignatureChar"/>
    <w:uiPriority w:val="99"/>
    <w:semiHidden/>
    <w:unhideWhenUsed/>
    <w:rsid w:val="00CC7EFD"/>
    <w:pPr>
      <w:spacing w:line="240" w:lineRule="auto"/>
      <w:ind w:left="4252"/>
    </w:pPr>
  </w:style>
  <w:style w:type="character" w:customStyle="1" w:styleId="SignatureChar">
    <w:name w:val="Signature Char"/>
    <w:basedOn w:val="DefaultParagraphFont"/>
    <w:link w:val="Signature"/>
    <w:uiPriority w:val="99"/>
    <w:semiHidden/>
    <w:rsid w:val="00CC7EFD"/>
    <w:rPr>
      <w:sz w:val="22"/>
    </w:rPr>
  </w:style>
  <w:style w:type="paragraph" w:styleId="Subtitle">
    <w:name w:val="Subtitle"/>
    <w:basedOn w:val="Normal"/>
    <w:next w:val="Normal"/>
    <w:link w:val="SubtitleChar"/>
    <w:uiPriority w:val="11"/>
    <w:qFormat/>
    <w:rsid w:val="00CC7EFD"/>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C7EFD"/>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CC7EFD"/>
    <w:pPr>
      <w:ind w:left="220" w:hanging="220"/>
    </w:pPr>
  </w:style>
  <w:style w:type="paragraph" w:styleId="TableofFigures">
    <w:name w:val="table of figures"/>
    <w:basedOn w:val="Normal"/>
    <w:next w:val="Normal"/>
    <w:uiPriority w:val="99"/>
    <w:semiHidden/>
    <w:unhideWhenUsed/>
    <w:rsid w:val="00CC7EFD"/>
  </w:style>
  <w:style w:type="paragraph" w:styleId="Title">
    <w:name w:val="Title"/>
    <w:basedOn w:val="Normal"/>
    <w:next w:val="Normal"/>
    <w:link w:val="TitleChar"/>
    <w:uiPriority w:val="10"/>
    <w:qFormat/>
    <w:rsid w:val="00CC7EF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EF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C7EF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C7EFD"/>
    <w:pPr>
      <w:spacing w:before="240"/>
      <w:outlineLvl w:val="9"/>
    </w:pPr>
    <w:rPr>
      <w:b w:val="0"/>
      <w:bCs w:val="0"/>
      <w:sz w:val="32"/>
      <w:szCs w:val="32"/>
    </w:rPr>
  </w:style>
  <w:style w:type="paragraph" w:customStyle="1" w:styleId="ttExplainTemplate">
    <w:name w:val="tt_Explain_Template"/>
    <w:basedOn w:val="Normal"/>
    <w:qFormat/>
    <w:rsid w:val="00CC7EFD"/>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CC7EFD"/>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CC7EFD"/>
    <w:rPr>
      <w:color w:val="808080"/>
    </w:rPr>
  </w:style>
  <w:style w:type="paragraph" w:customStyle="1" w:styleId="nDrafterComment">
    <w:name w:val="n_Drafter_Comment"/>
    <w:basedOn w:val="Normal"/>
    <w:qFormat/>
    <w:rsid w:val="00CC7EFD"/>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CC7EFD"/>
    <w:rPr>
      <w:rFonts w:eastAsia="Times New Roman" w:cs="Times New Roman"/>
      <w:sz w:val="22"/>
      <w:lang w:eastAsia="en-AU"/>
    </w:rPr>
  </w:style>
  <w:style w:type="table" w:customStyle="1" w:styleId="TableGrid1">
    <w:name w:val="Table Grid1"/>
    <w:basedOn w:val="TableNormal"/>
    <w:next w:val="TableGrid"/>
    <w:rsid w:val="00CC7E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CC7EFD"/>
    <w:pPr>
      <w:tabs>
        <w:tab w:val="clear" w:pos="-6543"/>
        <w:tab w:val="clear" w:pos="-6260"/>
        <w:tab w:val="right" w:pos="1701"/>
      </w:tabs>
      <w:spacing w:before="40" w:after="40"/>
      <w:ind w:left="1985"/>
    </w:pPr>
  </w:style>
  <w:style w:type="paragraph" w:customStyle="1" w:styleId="Plainpa">
    <w:name w:val="Plain pa"/>
    <w:basedOn w:val="nDrafterComment"/>
    <w:rsid w:val="00CC7EFD"/>
    <w:rPr>
      <w:color w:val="000000" w:themeColor="text1"/>
    </w:rPr>
  </w:style>
  <w:style w:type="paragraph" w:customStyle="1" w:styleId="TableTextNormal">
    <w:name w:val="Table Text Normal"/>
    <w:basedOn w:val="Normal"/>
    <w:qFormat/>
    <w:rsid w:val="00CC7EFD"/>
    <w:pPr>
      <w:spacing w:before="120" w:after="80" w:line="240" w:lineRule="exact"/>
    </w:pPr>
    <w:rPr>
      <w:rFonts w:ascii="Arial" w:eastAsia="Times New Roman" w:hAnsi="Arial" w:cs="Arial"/>
      <w:color w:val="595959"/>
      <w:sz w:val="20"/>
      <w:lang w:eastAsia="en-AU"/>
    </w:rPr>
  </w:style>
  <w:style w:type="table" w:customStyle="1" w:styleId="ClinicalStyle">
    <w:name w:val="Clinical Style"/>
    <w:basedOn w:val="TableNormal"/>
    <w:uiPriority w:val="99"/>
    <w:rsid w:val="00CC7EFD"/>
    <w:rPr>
      <w:rFonts w:eastAsia="Times New Roman" w:cs="Times New Roman"/>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2894">
      <w:bodyDiv w:val="1"/>
      <w:marLeft w:val="0"/>
      <w:marRight w:val="0"/>
      <w:marTop w:val="0"/>
      <w:marBottom w:val="0"/>
      <w:divBdr>
        <w:top w:val="none" w:sz="0" w:space="0" w:color="auto"/>
        <w:left w:val="none" w:sz="0" w:space="0" w:color="auto"/>
        <w:bottom w:val="none" w:sz="0" w:space="0" w:color="auto"/>
        <w:right w:val="none" w:sz="0" w:space="0" w:color="auto"/>
      </w:divBdr>
    </w:div>
    <w:div w:id="1718385416">
      <w:bodyDiv w:val="1"/>
      <w:marLeft w:val="0"/>
      <w:marRight w:val="0"/>
      <w:marTop w:val="0"/>
      <w:marBottom w:val="0"/>
      <w:divBdr>
        <w:top w:val="none" w:sz="0" w:space="0" w:color="auto"/>
        <w:left w:val="none" w:sz="0" w:space="0" w:color="auto"/>
        <w:bottom w:val="none" w:sz="0" w:space="0" w:color="auto"/>
        <w:right w:val="none" w:sz="0" w:space="0" w:color="auto"/>
      </w:divBdr>
    </w:div>
    <w:div w:id="19921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yperlink" Target="https://www1.health.gov.au/internet/main/publishing.nsf/Content/health-phicircular2020-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s://www.safetyandquality.gov.au/standards/nsqhs-standards/implementation-nsqhs-standards/nsqhs-standards-updates-and-consultation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yperlink" Target="http://www.safetyandqualit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10862</Words>
  <Characters>61917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Cassandra</dc:creator>
  <cp:lastModifiedBy>NG, Jason</cp:lastModifiedBy>
  <cp:revision>3</cp:revision>
  <dcterms:created xsi:type="dcterms:W3CDTF">2020-10-30T05:17:00Z</dcterms:created>
  <dcterms:modified xsi:type="dcterms:W3CDTF">2020-10-30T05:43:00Z</dcterms:modified>
</cp:coreProperties>
</file>