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F21C5" w:rsidRDefault="00193461" w:rsidP="0020300C">
      <w:pPr>
        <w:rPr>
          <w:sz w:val="28"/>
        </w:rPr>
      </w:pPr>
      <w:r w:rsidRPr="00BF21C5">
        <w:rPr>
          <w:noProof/>
          <w:lang w:eastAsia="en-AU"/>
        </w:rPr>
        <w:drawing>
          <wp:inline distT="0" distB="0" distL="0" distR="0" wp14:anchorId="00900A1D" wp14:editId="30E0B01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F21C5" w:rsidRDefault="0048364F" w:rsidP="0048364F">
      <w:pPr>
        <w:rPr>
          <w:sz w:val="19"/>
        </w:rPr>
      </w:pPr>
    </w:p>
    <w:p w:rsidR="0048364F" w:rsidRPr="00BF21C5" w:rsidRDefault="00964F81" w:rsidP="0048364F">
      <w:pPr>
        <w:pStyle w:val="ShortT"/>
      </w:pPr>
      <w:r w:rsidRPr="00BF21C5">
        <w:t xml:space="preserve">Social Security (Coronavirus Economic Response—2020 Measures No. 15) </w:t>
      </w:r>
      <w:r w:rsidR="00BF21C5">
        <w:t>Determination 2</w:t>
      </w:r>
      <w:r w:rsidRPr="00BF21C5">
        <w:t>020</w:t>
      </w:r>
    </w:p>
    <w:p w:rsidR="00964F81" w:rsidRPr="00BF21C5" w:rsidRDefault="00964F81" w:rsidP="00B817B8">
      <w:pPr>
        <w:pStyle w:val="SignCoverPageStart"/>
        <w:rPr>
          <w:szCs w:val="22"/>
        </w:rPr>
      </w:pPr>
      <w:r w:rsidRPr="00BF21C5">
        <w:rPr>
          <w:szCs w:val="22"/>
        </w:rPr>
        <w:t>I, Anne Ruston, Minister for Families and Social Services, make the following determination.</w:t>
      </w:r>
    </w:p>
    <w:p w:rsidR="00964F81" w:rsidRPr="00BF21C5" w:rsidRDefault="00964F81" w:rsidP="00B817B8">
      <w:pPr>
        <w:keepNext/>
        <w:spacing w:before="300" w:line="240" w:lineRule="atLeast"/>
        <w:ind w:right="397"/>
        <w:jc w:val="both"/>
        <w:rPr>
          <w:szCs w:val="22"/>
        </w:rPr>
      </w:pPr>
      <w:r w:rsidRPr="00BF21C5">
        <w:rPr>
          <w:szCs w:val="22"/>
        </w:rPr>
        <w:t>Dated</w:t>
      </w:r>
      <w:r w:rsidR="00EF6689">
        <w:rPr>
          <w:szCs w:val="22"/>
        </w:rPr>
        <w:t xml:space="preserve"> </w:t>
      </w:r>
      <w:bookmarkStart w:id="0" w:name="BKCheck15B_1"/>
      <w:bookmarkEnd w:id="0"/>
      <w:r w:rsidRPr="00BF21C5">
        <w:rPr>
          <w:szCs w:val="22"/>
        </w:rPr>
        <w:fldChar w:fldCharType="begin"/>
      </w:r>
      <w:r w:rsidRPr="00BF21C5">
        <w:rPr>
          <w:szCs w:val="22"/>
        </w:rPr>
        <w:instrText xml:space="preserve"> DOCPROPERTY  DateMade </w:instrText>
      </w:r>
      <w:r w:rsidRPr="00BF21C5">
        <w:rPr>
          <w:szCs w:val="22"/>
        </w:rPr>
        <w:fldChar w:fldCharType="separate"/>
      </w:r>
      <w:r w:rsidR="00EF6689">
        <w:rPr>
          <w:szCs w:val="22"/>
        </w:rPr>
        <w:t>12 November 2020</w:t>
      </w:r>
      <w:r w:rsidRPr="00BF21C5">
        <w:rPr>
          <w:szCs w:val="22"/>
        </w:rPr>
        <w:fldChar w:fldCharType="end"/>
      </w:r>
    </w:p>
    <w:p w:rsidR="00964F81" w:rsidRPr="00BF21C5" w:rsidRDefault="00964F81" w:rsidP="00B817B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F21C5">
        <w:rPr>
          <w:szCs w:val="22"/>
        </w:rPr>
        <w:t>Anne Ruston</w:t>
      </w:r>
    </w:p>
    <w:p w:rsidR="00964F81" w:rsidRPr="00BF21C5" w:rsidRDefault="00964F81" w:rsidP="00B817B8">
      <w:pPr>
        <w:pStyle w:val="SignCoverPageEnd"/>
        <w:rPr>
          <w:szCs w:val="22"/>
        </w:rPr>
      </w:pPr>
      <w:r w:rsidRPr="00BF21C5">
        <w:rPr>
          <w:szCs w:val="22"/>
        </w:rPr>
        <w:t>Minister for Families and Social Services</w:t>
      </w:r>
    </w:p>
    <w:p w:rsidR="00964F81" w:rsidRPr="00BF21C5" w:rsidRDefault="00964F81" w:rsidP="00B817B8"/>
    <w:p w:rsidR="00076C58" w:rsidRPr="00BF2D2C" w:rsidRDefault="00076C58" w:rsidP="00076C58">
      <w:pPr>
        <w:pStyle w:val="Header"/>
        <w:tabs>
          <w:tab w:val="clear" w:pos="4150"/>
          <w:tab w:val="clear" w:pos="8307"/>
        </w:tabs>
      </w:pPr>
      <w:r w:rsidRPr="00BF2D2C">
        <w:rPr>
          <w:rStyle w:val="CharChapNo"/>
        </w:rPr>
        <w:t xml:space="preserve"> </w:t>
      </w:r>
      <w:r w:rsidRPr="00BF2D2C">
        <w:rPr>
          <w:rStyle w:val="CharChapText"/>
        </w:rPr>
        <w:t xml:space="preserve"> </w:t>
      </w:r>
    </w:p>
    <w:p w:rsidR="00076C58" w:rsidRPr="00BF2D2C" w:rsidRDefault="00076C58" w:rsidP="00076C58">
      <w:pPr>
        <w:pStyle w:val="Header"/>
        <w:tabs>
          <w:tab w:val="clear" w:pos="4150"/>
          <w:tab w:val="clear" w:pos="8307"/>
        </w:tabs>
      </w:pPr>
      <w:r w:rsidRPr="00BF2D2C">
        <w:rPr>
          <w:rStyle w:val="CharPartNo"/>
        </w:rPr>
        <w:t xml:space="preserve"> </w:t>
      </w:r>
      <w:r w:rsidRPr="00BF2D2C">
        <w:rPr>
          <w:rStyle w:val="CharPartText"/>
        </w:rPr>
        <w:t xml:space="preserve"> </w:t>
      </w:r>
    </w:p>
    <w:p w:rsidR="00076C58" w:rsidRPr="00BF2D2C" w:rsidRDefault="00076C58" w:rsidP="00076C58">
      <w:pPr>
        <w:pStyle w:val="Header"/>
        <w:tabs>
          <w:tab w:val="clear" w:pos="4150"/>
          <w:tab w:val="clear" w:pos="8307"/>
        </w:tabs>
      </w:pPr>
      <w:r w:rsidRPr="00BF2D2C">
        <w:rPr>
          <w:rStyle w:val="CharDivNo"/>
        </w:rPr>
        <w:t xml:space="preserve"> </w:t>
      </w:r>
      <w:r w:rsidRPr="00BF2D2C">
        <w:rPr>
          <w:rStyle w:val="CharDivText"/>
        </w:rPr>
        <w:t xml:space="preserve"> </w:t>
      </w:r>
    </w:p>
    <w:p w:rsidR="0048364F" w:rsidRPr="00BF21C5" w:rsidRDefault="0048364F" w:rsidP="0048364F">
      <w:pPr>
        <w:sectPr w:rsidR="0048364F" w:rsidRPr="00BF21C5" w:rsidSect="009851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F21C5" w:rsidRDefault="0048364F" w:rsidP="0048364F">
      <w:pPr>
        <w:outlineLvl w:val="0"/>
        <w:rPr>
          <w:sz w:val="36"/>
        </w:rPr>
      </w:pPr>
      <w:r w:rsidRPr="00BF21C5">
        <w:rPr>
          <w:sz w:val="36"/>
        </w:rPr>
        <w:lastRenderedPageBreak/>
        <w:t>Contents</w:t>
      </w:r>
    </w:p>
    <w:bookmarkStart w:id="1" w:name="BKCheck15B_2"/>
    <w:bookmarkEnd w:id="1"/>
    <w:p w:rsidR="00BF21C5" w:rsidRDefault="00BF21C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BF21C5">
        <w:rPr>
          <w:b w:val="0"/>
          <w:noProof/>
          <w:sz w:val="18"/>
        </w:rPr>
        <w:tab/>
      </w:r>
      <w:r w:rsidRPr="00BF21C5">
        <w:rPr>
          <w:b w:val="0"/>
          <w:noProof/>
          <w:sz w:val="18"/>
        </w:rPr>
        <w:fldChar w:fldCharType="begin"/>
      </w:r>
      <w:r w:rsidRPr="00BF21C5">
        <w:rPr>
          <w:b w:val="0"/>
          <w:noProof/>
          <w:sz w:val="18"/>
        </w:rPr>
        <w:instrText xml:space="preserve"> PAGEREF _Toc55906950 \h </w:instrText>
      </w:r>
      <w:r w:rsidRPr="00BF21C5">
        <w:rPr>
          <w:b w:val="0"/>
          <w:noProof/>
          <w:sz w:val="18"/>
        </w:rPr>
      </w:r>
      <w:r w:rsidRPr="00BF21C5">
        <w:rPr>
          <w:b w:val="0"/>
          <w:noProof/>
          <w:sz w:val="18"/>
        </w:rPr>
        <w:fldChar w:fldCharType="separate"/>
      </w:r>
      <w:r w:rsidR="00EF6689">
        <w:rPr>
          <w:b w:val="0"/>
          <w:noProof/>
          <w:sz w:val="18"/>
        </w:rPr>
        <w:t>1</w:t>
      </w:r>
      <w:r w:rsidRPr="00BF21C5">
        <w:rPr>
          <w:b w:val="0"/>
          <w:noProof/>
          <w:sz w:val="18"/>
        </w:rPr>
        <w:fldChar w:fldCharType="end"/>
      </w:r>
    </w:p>
    <w:p w:rsidR="00BF21C5" w:rsidRDefault="00BF2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BF21C5">
        <w:rPr>
          <w:noProof/>
        </w:rPr>
        <w:tab/>
      </w:r>
      <w:r w:rsidRPr="00BF21C5">
        <w:rPr>
          <w:noProof/>
        </w:rPr>
        <w:fldChar w:fldCharType="begin"/>
      </w:r>
      <w:r w:rsidRPr="00BF21C5">
        <w:rPr>
          <w:noProof/>
        </w:rPr>
        <w:instrText xml:space="preserve"> PAGEREF _Toc55906951 \h </w:instrText>
      </w:r>
      <w:r w:rsidRPr="00BF21C5">
        <w:rPr>
          <w:noProof/>
        </w:rPr>
      </w:r>
      <w:r w:rsidRPr="00BF21C5">
        <w:rPr>
          <w:noProof/>
        </w:rPr>
        <w:fldChar w:fldCharType="separate"/>
      </w:r>
      <w:r w:rsidR="00EF6689">
        <w:rPr>
          <w:noProof/>
        </w:rPr>
        <w:t>1</w:t>
      </w:r>
      <w:r w:rsidRPr="00BF21C5">
        <w:rPr>
          <w:noProof/>
        </w:rPr>
        <w:fldChar w:fldCharType="end"/>
      </w:r>
    </w:p>
    <w:p w:rsidR="00BF21C5" w:rsidRDefault="00BF2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F21C5">
        <w:rPr>
          <w:noProof/>
        </w:rPr>
        <w:tab/>
      </w:r>
      <w:r w:rsidRPr="00BF21C5">
        <w:rPr>
          <w:noProof/>
        </w:rPr>
        <w:fldChar w:fldCharType="begin"/>
      </w:r>
      <w:r w:rsidRPr="00BF21C5">
        <w:rPr>
          <w:noProof/>
        </w:rPr>
        <w:instrText xml:space="preserve"> PAGEREF _Toc55906952 \h </w:instrText>
      </w:r>
      <w:r w:rsidRPr="00BF21C5">
        <w:rPr>
          <w:noProof/>
        </w:rPr>
      </w:r>
      <w:r w:rsidRPr="00BF21C5">
        <w:rPr>
          <w:noProof/>
        </w:rPr>
        <w:fldChar w:fldCharType="separate"/>
      </w:r>
      <w:r w:rsidR="00EF6689">
        <w:rPr>
          <w:noProof/>
        </w:rPr>
        <w:t>1</w:t>
      </w:r>
      <w:r w:rsidRPr="00BF21C5">
        <w:rPr>
          <w:noProof/>
        </w:rPr>
        <w:fldChar w:fldCharType="end"/>
      </w:r>
    </w:p>
    <w:p w:rsidR="00BF21C5" w:rsidRDefault="00BF2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F21C5">
        <w:rPr>
          <w:noProof/>
        </w:rPr>
        <w:tab/>
      </w:r>
      <w:r w:rsidRPr="00BF21C5">
        <w:rPr>
          <w:noProof/>
        </w:rPr>
        <w:fldChar w:fldCharType="begin"/>
      </w:r>
      <w:r w:rsidRPr="00BF21C5">
        <w:rPr>
          <w:noProof/>
        </w:rPr>
        <w:instrText xml:space="preserve"> PAGEREF _Toc55906953 \h </w:instrText>
      </w:r>
      <w:r w:rsidRPr="00BF21C5">
        <w:rPr>
          <w:noProof/>
        </w:rPr>
      </w:r>
      <w:r w:rsidRPr="00BF21C5">
        <w:rPr>
          <w:noProof/>
        </w:rPr>
        <w:fldChar w:fldCharType="separate"/>
      </w:r>
      <w:r w:rsidR="00EF6689">
        <w:rPr>
          <w:noProof/>
        </w:rPr>
        <w:t>1</w:t>
      </w:r>
      <w:r w:rsidRPr="00BF21C5">
        <w:rPr>
          <w:noProof/>
        </w:rPr>
        <w:fldChar w:fldCharType="end"/>
      </w:r>
    </w:p>
    <w:p w:rsidR="00BF21C5" w:rsidRDefault="00BF2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F21C5">
        <w:rPr>
          <w:noProof/>
        </w:rPr>
        <w:tab/>
      </w:r>
      <w:r w:rsidRPr="00BF21C5">
        <w:rPr>
          <w:noProof/>
        </w:rPr>
        <w:fldChar w:fldCharType="begin"/>
      </w:r>
      <w:r w:rsidRPr="00BF21C5">
        <w:rPr>
          <w:noProof/>
        </w:rPr>
        <w:instrText xml:space="preserve"> PAGEREF _Toc55906954 \h </w:instrText>
      </w:r>
      <w:r w:rsidRPr="00BF21C5">
        <w:rPr>
          <w:noProof/>
        </w:rPr>
      </w:r>
      <w:r w:rsidRPr="00BF21C5">
        <w:rPr>
          <w:noProof/>
        </w:rPr>
        <w:fldChar w:fldCharType="separate"/>
      </w:r>
      <w:r w:rsidR="00EF6689">
        <w:rPr>
          <w:noProof/>
        </w:rPr>
        <w:t>1</w:t>
      </w:r>
      <w:r w:rsidRPr="00BF21C5">
        <w:rPr>
          <w:noProof/>
        </w:rPr>
        <w:fldChar w:fldCharType="end"/>
      </w:r>
    </w:p>
    <w:p w:rsidR="00BF21C5" w:rsidRDefault="00BF21C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2—COVID</w:t>
      </w:r>
      <w:r>
        <w:rPr>
          <w:noProof/>
        </w:rPr>
        <w:noBreakHyphen/>
        <w:t>19 supplement</w:t>
      </w:r>
      <w:r w:rsidRPr="00BF21C5">
        <w:rPr>
          <w:b w:val="0"/>
          <w:noProof/>
          <w:sz w:val="18"/>
        </w:rPr>
        <w:tab/>
      </w:r>
      <w:r w:rsidRPr="00BF21C5">
        <w:rPr>
          <w:b w:val="0"/>
          <w:noProof/>
          <w:sz w:val="18"/>
        </w:rPr>
        <w:fldChar w:fldCharType="begin"/>
      </w:r>
      <w:r w:rsidRPr="00BF21C5">
        <w:rPr>
          <w:b w:val="0"/>
          <w:noProof/>
          <w:sz w:val="18"/>
        </w:rPr>
        <w:instrText xml:space="preserve"> PAGEREF _Toc55906955 \h </w:instrText>
      </w:r>
      <w:r w:rsidRPr="00BF21C5">
        <w:rPr>
          <w:b w:val="0"/>
          <w:noProof/>
          <w:sz w:val="18"/>
        </w:rPr>
      </w:r>
      <w:r w:rsidRPr="00BF21C5">
        <w:rPr>
          <w:b w:val="0"/>
          <w:noProof/>
          <w:sz w:val="18"/>
        </w:rPr>
        <w:fldChar w:fldCharType="separate"/>
      </w:r>
      <w:r w:rsidR="00EF6689">
        <w:rPr>
          <w:b w:val="0"/>
          <w:noProof/>
          <w:sz w:val="18"/>
        </w:rPr>
        <w:t>2</w:t>
      </w:r>
      <w:r w:rsidRPr="00BF21C5">
        <w:rPr>
          <w:b w:val="0"/>
          <w:noProof/>
          <w:sz w:val="18"/>
        </w:rPr>
        <w:fldChar w:fldCharType="end"/>
      </w:r>
    </w:p>
    <w:p w:rsidR="00BF21C5" w:rsidRDefault="00BF2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COVID</w:t>
      </w:r>
      <w:r>
        <w:rPr>
          <w:noProof/>
        </w:rPr>
        <w:noBreakHyphen/>
        <w:t>19 supplement—parenting payment</w:t>
      </w:r>
      <w:r w:rsidRPr="00BF21C5">
        <w:rPr>
          <w:noProof/>
        </w:rPr>
        <w:tab/>
      </w:r>
      <w:r w:rsidRPr="00BF21C5">
        <w:rPr>
          <w:noProof/>
        </w:rPr>
        <w:fldChar w:fldCharType="begin"/>
      </w:r>
      <w:r w:rsidRPr="00BF21C5">
        <w:rPr>
          <w:noProof/>
        </w:rPr>
        <w:instrText xml:space="preserve"> PAGEREF _Toc55906956 \h </w:instrText>
      </w:r>
      <w:r w:rsidRPr="00BF21C5">
        <w:rPr>
          <w:noProof/>
        </w:rPr>
      </w:r>
      <w:r w:rsidRPr="00BF21C5">
        <w:rPr>
          <w:noProof/>
        </w:rPr>
        <w:fldChar w:fldCharType="separate"/>
      </w:r>
      <w:r w:rsidR="00EF6689">
        <w:rPr>
          <w:noProof/>
        </w:rPr>
        <w:t>2</w:t>
      </w:r>
      <w:r w:rsidRPr="00BF21C5">
        <w:rPr>
          <w:noProof/>
        </w:rPr>
        <w:fldChar w:fldCharType="end"/>
      </w:r>
    </w:p>
    <w:p w:rsidR="00BF21C5" w:rsidRDefault="00BF2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COVID</w:t>
      </w:r>
      <w:r>
        <w:rPr>
          <w:noProof/>
        </w:rPr>
        <w:noBreakHyphen/>
        <w:t>19 supplement—youth allowance</w:t>
      </w:r>
      <w:r w:rsidRPr="00BF21C5">
        <w:rPr>
          <w:noProof/>
        </w:rPr>
        <w:tab/>
      </w:r>
      <w:r w:rsidRPr="00BF21C5">
        <w:rPr>
          <w:noProof/>
        </w:rPr>
        <w:fldChar w:fldCharType="begin"/>
      </w:r>
      <w:r w:rsidRPr="00BF21C5">
        <w:rPr>
          <w:noProof/>
        </w:rPr>
        <w:instrText xml:space="preserve"> PAGEREF _Toc55906957 \h </w:instrText>
      </w:r>
      <w:r w:rsidRPr="00BF21C5">
        <w:rPr>
          <w:noProof/>
        </w:rPr>
      </w:r>
      <w:r w:rsidRPr="00BF21C5">
        <w:rPr>
          <w:noProof/>
        </w:rPr>
        <w:fldChar w:fldCharType="separate"/>
      </w:r>
      <w:r w:rsidR="00EF6689">
        <w:rPr>
          <w:noProof/>
        </w:rPr>
        <w:t>2</w:t>
      </w:r>
      <w:r w:rsidRPr="00BF21C5">
        <w:rPr>
          <w:noProof/>
        </w:rPr>
        <w:fldChar w:fldCharType="end"/>
      </w:r>
    </w:p>
    <w:p w:rsidR="00BF21C5" w:rsidRDefault="00BF2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COVID</w:t>
      </w:r>
      <w:r>
        <w:rPr>
          <w:noProof/>
        </w:rPr>
        <w:noBreakHyphen/>
        <w:t>19 supplement—jobseeker payment</w:t>
      </w:r>
      <w:r w:rsidRPr="00BF21C5">
        <w:rPr>
          <w:noProof/>
        </w:rPr>
        <w:tab/>
      </w:r>
      <w:r w:rsidRPr="00BF21C5">
        <w:rPr>
          <w:noProof/>
        </w:rPr>
        <w:fldChar w:fldCharType="begin"/>
      </w:r>
      <w:r w:rsidRPr="00BF21C5">
        <w:rPr>
          <w:noProof/>
        </w:rPr>
        <w:instrText xml:space="preserve"> PAGEREF _Toc55906958 \h </w:instrText>
      </w:r>
      <w:r w:rsidRPr="00BF21C5">
        <w:rPr>
          <w:noProof/>
        </w:rPr>
      </w:r>
      <w:r w:rsidRPr="00BF21C5">
        <w:rPr>
          <w:noProof/>
        </w:rPr>
        <w:fldChar w:fldCharType="separate"/>
      </w:r>
      <w:r w:rsidR="00EF6689">
        <w:rPr>
          <w:noProof/>
        </w:rPr>
        <w:t>2</w:t>
      </w:r>
      <w:r w:rsidRPr="00BF21C5">
        <w:rPr>
          <w:noProof/>
        </w:rPr>
        <w:fldChar w:fldCharType="end"/>
      </w:r>
    </w:p>
    <w:p w:rsidR="00BF21C5" w:rsidRDefault="00BF21C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F21C5">
        <w:rPr>
          <w:b w:val="0"/>
          <w:noProof/>
          <w:sz w:val="18"/>
        </w:rPr>
        <w:tab/>
      </w:r>
      <w:r w:rsidRPr="00BF21C5">
        <w:rPr>
          <w:b w:val="0"/>
          <w:noProof/>
          <w:sz w:val="18"/>
        </w:rPr>
        <w:fldChar w:fldCharType="begin"/>
      </w:r>
      <w:r w:rsidRPr="00BF21C5">
        <w:rPr>
          <w:b w:val="0"/>
          <w:noProof/>
          <w:sz w:val="18"/>
        </w:rPr>
        <w:instrText xml:space="preserve"> PAGEREF _Toc55906959 \h </w:instrText>
      </w:r>
      <w:r w:rsidRPr="00BF21C5">
        <w:rPr>
          <w:b w:val="0"/>
          <w:noProof/>
          <w:sz w:val="18"/>
        </w:rPr>
      </w:r>
      <w:r w:rsidRPr="00BF21C5">
        <w:rPr>
          <w:b w:val="0"/>
          <w:noProof/>
          <w:sz w:val="18"/>
        </w:rPr>
        <w:fldChar w:fldCharType="separate"/>
      </w:r>
      <w:r w:rsidR="00EF6689">
        <w:rPr>
          <w:b w:val="0"/>
          <w:noProof/>
          <w:sz w:val="18"/>
        </w:rPr>
        <w:t>3</w:t>
      </w:r>
      <w:r w:rsidRPr="00BF21C5">
        <w:rPr>
          <w:b w:val="0"/>
          <w:noProof/>
          <w:sz w:val="18"/>
        </w:rPr>
        <w:fldChar w:fldCharType="end"/>
      </w:r>
    </w:p>
    <w:p w:rsidR="00BF21C5" w:rsidRDefault="00BF21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(Coronavirus Economic Response—2020 Measures No. 2) Determination 2020</w:t>
      </w:r>
      <w:r w:rsidRPr="00BF21C5">
        <w:rPr>
          <w:i w:val="0"/>
          <w:noProof/>
          <w:sz w:val="18"/>
        </w:rPr>
        <w:tab/>
      </w:r>
      <w:r w:rsidRPr="00BF21C5">
        <w:rPr>
          <w:i w:val="0"/>
          <w:noProof/>
          <w:sz w:val="18"/>
        </w:rPr>
        <w:fldChar w:fldCharType="begin"/>
      </w:r>
      <w:r w:rsidRPr="00BF21C5">
        <w:rPr>
          <w:i w:val="0"/>
          <w:noProof/>
          <w:sz w:val="18"/>
        </w:rPr>
        <w:instrText xml:space="preserve"> PAGEREF _Toc55906960 \h </w:instrText>
      </w:r>
      <w:r w:rsidRPr="00BF21C5">
        <w:rPr>
          <w:i w:val="0"/>
          <w:noProof/>
          <w:sz w:val="18"/>
        </w:rPr>
      </w:r>
      <w:r w:rsidRPr="00BF21C5">
        <w:rPr>
          <w:i w:val="0"/>
          <w:noProof/>
          <w:sz w:val="18"/>
        </w:rPr>
        <w:fldChar w:fldCharType="separate"/>
      </w:r>
      <w:r w:rsidR="00EF6689">
        <w:rPr>
          <w:i w:val="0"/>
          <w:noProof/>
          <w:sz w:val="18"/>
        </w:rPr>
        <w:t>3</w:t>
      </w:r>
      <w:r w:rsidRPr="00BF21C5">
        <w:rPr>
          <w:i w:val="0"/>
          <w:noProof/>
          <w:sz w:val="18"/>
        </w:rPr>
        <w:fldChar w:fldCharType="end"/>
      </w:r>
    </w:p>
    <w:p w:rsidR="00BF21C5" w:rsidRDefault="00BF21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(Coronavirus Economic Response—2020 Measures No. 6) Determination 2020</w:t>
      </w:r>
      <w:r w:rsidRPr="00BF21C5">
        <w:rPr>
          <w:i w:val="0"/>
          <w:noProof/>
          <w:sz w:val="18"/>
        </w:rPr>
        <w:tab/>
      </w:r>
      <w:r w:rsidRPr="00BF21C5">
        <w:rPr>
          <w:i w:val="0"/>
          <w:noProof/>
          <w:sz w:val="18"/>
        </w:rPr>
        <w:fldChar w:fldCharType="begin"/>
      </w:r>
      <w:r w:rsidRPr="00BF21C5">
        <w:rPr>
          <w:i w:val="0"/>
          <w:noProof/>
          <w:sz w:val="18"/>
        </w:rPr>
        <w:instrText xml:space="preserve"> PAGEREF _Toc55906961 \h </w:instrText>
      </w:r>
      <w:r w:rsidRPr="00BF21C5">
        <w:rPr>
          <w:i w:val="0"/>
          <w:noProof/>
          <w:sz w:val="18"/>
        </w:rPr>
      </w:r>
      <w:r w:rsidRPr="00BF21C5">
        <w:rPr>
          <w:i w:val="0"/>
          <w:noProof/>
          <w:sz w:val="18"/>
        </w:rPr>
        <w:fldChar w:fldCharType="separate"/>
      </w:r>
      <w:r w:rsidR="00EF6689">
        <w:rPr>
          <w:i w:val="0"/>
          <w:noProof/>
          <w:sz w:val="18"/>
        </w:rPr>
        <w:t>3</w:t>
      </w:r>
      <w:r w:rsidRPr="00BF21C5">
        <w:rPr>
          <w:i w:val="0"/>
          <w:noProof/>
          <w:sz w:val="18"/>
        </w:rPr>
        <w:fldChar w:fldCharType="end"/>
      </w:r>
    </w:p>
    <w:p w:rsidR="00BF21C5" w:rsidRDefault="00BF21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(Coronavirus Economic Response—2020 Measures No. 11) Determination 2020</w:t>
      </w:r>
      <w:r w:rsidRPr="00BF21C5">
        <w:rPr>
          <w:i w:val="0"/>
          <w:noProof/>
          <w:sz w:val="18"/>
        </w:rPr>
        <w:tab/>
      </w:r>
      <w:r w:rsidRPr="00BF21C5">
        <w:rPr>
          <w:i w:val="0"/>
          <w:noProof/>
          <w:sz w:val="18"/>
        </w:rPr>
        <w:fldChar w:fldCharType="begin"/>
      </w:r>
      <w:r w:rsidRPr="00BF21C5">
        <w:rPr>
          <w:i w:val="0"/>
          <w:noProof/>
          <w:sz w:val="18"/>
        </w:rPr>
        <w:instrText xml:space="preserve"> PAGEREF _Toc55906962 \h </w:instrText>
      </w:r>
      <w:r w:rsidRPr="00BF21C5">
        <w:rPr>
          <w:i w:val="0"/>
          <w:noProof/>
          <w:sz w:val="18"/>
        </w:rPr>
      </w:r>
      <w:r w:rsidRPr="00BF21C5">
        <w:rPr>
          <w:i w:val="0"/>
          <w:noProof/>
          <w:sz w:val="18"/>
        </w:rPr>
        <w:fldChar w:fldCharType="separate"/>
      </w:r>
      <w:r w:rsidR="00EF6689">
        <w:rPr>
          <w:i w:val="0"/>
          <w:noProof/>
          <w:sz w:val="18"/>
        </w:rPr>
        <w:t>3</w:t>
      </w:r>
      <w:r w:rsidRPr="00BF21C5">
        <w:rPr>
          <w:i w:val="0"/>
          <w:noProof/>
          <w:sz w:val="18"/>
        </w:rPr>
        <w:fldChar w:fldCharType="end"/>
      </w:r>
    </w:p>
    <w:p w:rsidR="0048364F" w:rsidRPr="00BF21C5" w:rsidRDefault="00BF21C5" w:rsidP="0048364F">
      <w:r>
        <w:fldChar w:fldCharType="end"/>
      </w:r>
    </w:p>
    <w:p w:rsidR="0048364F" w:rsidRPr="00BF21C5" w:rsidRDefault="0048364F" w:rsidP="0048364F">
      <w:pPr>
        <w:sectPr w:rsidR="0048364F" w:rsidRPr="00BF21C5" w:rsidSect="0098513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2763DB" w:rsidRPr="00BF21C5" w:rsidRDefault="002763DB" w:rsidP="002763DB">
      <w:pPr>
        <w:pStyle w:val="ActHead2"/>
      </w:pPr>
      <w:bookmarkStart w:id="2" w:name="_Toc55906950"/>
      <w:r w:rsidRPr="00BF2D2C">
        <w:rPr>
          <w:rStyle w:val="CharPartNo"/>
        </w:rPr>
        <w:lastRenderedPageBreak/>
        <w:t>Part 1</w:t>
      </w:r>
      <w:r w:rsidRPr="00BF21C5">
        <w:t>—</w:t>
      </w:r>
      <w:r w:rsidRPr="00BF2D2C">
        <w:rPr>
          <w:rStyle w:val="CharPartText"/>
        </w:rPr>
        <w:t>Preliminary</w:t>
      </w:r>
      <w:bookmarkEnd w:id="2"/>
    </w:p>
    <w:p w:rsidR="002763DB" w:rsidRPr="00BF2D2C" w:rsidRDefault="002763DB" w:rsidP="002763DB">
      <w:pPr>
        <w:pStyle w:val="Header"/>
      </w:pPr>
      <w:r w:rsidRPr="00BF2D2C">
        <w:rPr>
          <w:rStyle w:val="CharDivNo"/>
        </w:rPr>
        <w:t xml:space="preserve"> </w:t>
      </w:r>
      <w:r w:rsidRPr="00BF2D2C">
        <w:rPr>
          <w:rStyle w:val="CharDivText"/>
        </w:rPr>
        <w:t xml:space="preserve"> </w:t>
      </w:r>
    </w:p>
    <w:p w:rsidR="00964F81" w:rsidRPr="00BF21C5" w:rsidRDefault="00964F81" w:rsidP="00964F81">
      <w:pPr>
        <w:pStyle w:val="ActHead5"/>
      </w:pPr>
      <w:bookmarkStart w:id="3" w:name="_Toc55906951"/>
      <w:r w:rsidRPr="00BF2D2C">
        <w:rPr>
          <w:rStyle w:val="CharSectno"/>
        </w:rPr>
        <w:t>1</w:t>
      </w:r>
      <w:r w:rsidRPr="00BF21C5">
        <w:t xml:space="preserve">  Name</w:t>
      </w:r>
      <w:bookmarkEnd w:id="3"/>
    </w:p>
    <w:p w:rsidR="00964F81" w:rsidRPr="00BF21C5" w:rsidRDefault="00964F81" w:rsidP="00964F81">
      <w:pPr>
        <w:pStyle w:val="subsection"/>
      </w:pPr>
      <w:r w:rsidRPr="00BF21C5">
        <w:tab/>
      </w:r>
      <w:r w:rsidRPr="00BF21C5">
        <w:tab/>
        <w:t xml:space="preserve">This instrument is the </w:t>
      </w:r>
      <w:bookmarkStart w:id="4" w:name="BKCheck15B_3"/>
      <w:bookmarkEnd w:id="4"/>
      <w:r w:rsidRPr="00BF21C5">
        <w:rPr>
          <w:i/>
        </w:rPr>
        <w:fldChar w:fldCharType="begin"/>
      </w:r>
      <w:r w:rsidRPr="00BF21C5">
        <w:rPr>
          <w:i/>
        </w:rPr>
        <w:instrText xml:space="preserve"> STYLEREF  ShortT </w:instrText>
      </w:r>
      <w:r w:rsidRPr="00BF21C5">
        <w:rPr>
          <w:i/>
        </w:rPr>
        <w:fldChar w:fldCharType="separate"/>
      </w:r>
      <w:r w:rsidR="00EF6689">
        <w:rPr>
          <w:i/>
          <w:noProof/>
        </w:rPr>
        <w:t>Social Security (Coronavirus Economic Response—2020 Measures No. 15) Determination 2020</w:t>
      </w:r>
      <w:r w:rsidRPr="00BF21C5">
        <w:rPr>
          <w:i/>
        </w:rPr>
        <w:fldChar w:fldCharType="end"/>
      </w:r>
      <w:r w:rsidRPr="00BF21C5">
        <w:t>.</w:t>
      </w:r>
    </w:p>
    <w:p w:rsidR="00964F81" w:rsidRPr="00BF21C5" w:rsidRDefault="00964F81" w:rsidP="00964F81">
      <w:pPr>
        <w:pStyle w:val="ActHead5"/>
      </w:pPr>
      <w:bookmarkStart w:id="5" w:name="_Toc55906952"/>
      <w:r w:rsidRPr="00BF2D2C">
        <w:rPr>
          <w:rStyle w:val="CharSectno"/>
        </w:rPr>
        <w:t>2</w:t>
      </w:r>
      <w:r w:rsidRPr="00BF21C5">
        <w:t xml:space="preserve">  Commencement</w:t>
      </w:r>
      <w:bookmarkEnd w:id="5"/>
    </w:p>
    <w:p w:rsidR="00964F81" w:rsidRPr="00BF21C5" w:rsidRDefault="00964F81" w:rsidP="00964F81">
      <w:pPr>
        <w:pStyle w:val="subsection"/>
      </w:pPr>
      <w:r w:rsidRPr="00BF21C5">
        <w:tab/>
        <w:t>(1)</w:t>
      </w:r>
      <w:r w:rsidRPr="00BF21C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64F81" w:rsidRPr="00BF21C5" w:rsidRDefault="00964F81" w:rsidP="00964F8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64F81" w:rsidRPr="00BF21C5" w:rsidTr="00B817B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964F81" w:rsidRPr="00BF21C5" w:rsidRDefault="00964F81" w:rsidP="00B817B8">
            <w:pPr>
              <w:pStyle w:val="TableHeading"/>
            </w:pPr>
            <w:r w:rsidRPr="00BF21C5">
              <w:t>Commencement information</w:t>
            </w:r>
          </w:p>
        </w:tc>
      </w:tr>
      <w:tr w:rsidR="00964F81" w:rsidRPr="00BF21C5" w:rsidTr="00B817B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64F81" w:rsidRPr="00BF21C5" w:rsidRDefault="00964F81" w:rsidP="00B817B8">
            <w:pPr>
              <w:pStyle w:val="TableHeading"/>
            </w:pPr>
            <w:bookmarkStart w:id="6" w:name="_GoBack"/>
            <w:r w:rsidRPr="00BF21C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64F81" w:rsidRPr="00BF21C5" w:rsidRDefault="00964F81" w:rsidP="00B817B8">
            <w:pPr>
              <w:pStyle w:val="TableHeading"/>
            </w:pPr>
            <w:r w:rsidRPr="00BF21C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64F81" w:rsidRPr="00BF21C5" w:rsidRDefault="00964F81" w:rsidP="00B817B8">
            <w:pPr>
              <w:pStyle w:val="TableHeading"/>
            </w:pPr>
            <w:r w:rsidRPr="00BF21C5">
              <w:t>Column 3</w:t>
            </w:r>
          </w:p>
        </w:tc>
      </w:tr>
      <w:bookmarkEnd w:id="6"/>
      <w:tr w:rsidR="00964F81" w:rsidRPr="00BF21C5" w:rsidTr="00B817B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64F81" w:rsidRPr="00BF21C5" w:rsidRDefault="00964F81" w:rsidP="00B817B8">
            <w:pPr>
              <w:pStyle w:val="TableHeading"/>
            </w:pPr>
            <w:r w:rsidRPr="00BF21C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64F81" w:rsidRPr="00BF21C5" w:rsidRDefault="00964F81" w:rsidP="00B817B8">
            <w:pPr>
              <w:pStyle w:val="TableHeading"/>
            </w:pPr>
            <w:r w:rsidRPr="00BF21C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64F81" w:rsidRPr="00BF21C5" w:rsidRDefault="00964F81" w:rsidP="00B817B8">
            <w:pPr>
              <w:pStyle w:val="TableHeading"/>
            </w:pPr>
            <w:r w:rsidRPr="00BF21C5">
              <w:t>Date/Details</w:t>
            </w:r>
          </w:p>
        </w:tc>
      </w:tr>
      <w:tr w:rsidR="00964F81" w:rsidRPr="00BF21C5" w:rsidTr="00B817B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64F81" w:rsidRPr="00BF21C5" w:rsidRDefault="00964F81" w:rsidP="00B817B8">
            <w:pPr>
              <w:pStyle w:val="Tabletext"/>
            </w:pPr>
            <w:r w:rsidRPr="00BF21C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64F81" w:rsidRPr="00BF21C5" w:rsidRDefault="00964F81" w:rsidP="00B817B8">
            <w:pPr>
              <w:pStyle w:val="Tabletext"/>
            </w:pPr>
            <w:r w:rsidRPr="00BF21C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4F81" w:rsidRPr="00BF21C5" w:rsidRDefault="009D3DDC" w:rsidP="00B817B8">
            <w:pPr>
              <w:pStyle w:val="Tabletext"/>
            </w:pPr>
            <w:r>
              <w:t>17 November 2020</w:t>
            </w:r>
          </w:p>
        </w:tc>
      </w:tr>
    </w:tbl>
    <w:p w:rsidR="00964F81" w:rsidRPr="00BF21C5" w:rsidRDefault="00964F81" w:rsidP="00964F81">
      <w:pPr>
        <w:pStyle w:val="notetext"/>
      </w:pPr>
      <w:r w:rsidRPr="00BF21C5">
        <w:rPr>
          <w:snapToGrid w:val="0"/>
          <w:lang w:eastAsia="en-US"/>
        </w:rPr>
        <w:t>Note:</w:t>
      </w:r>
      <w:r w:rsidRPr="00BF21C5">
        <w:rPr>
          <w:snapToGrid w:val="0"/>
          <w:lang w:eastAsia="en-US"/>
        </w:rPr>
        <w:tab/>
        <w:t>This table relates only to the provisions of this instrument</w:t>
      </w:r>
      <w:r w:rsidRPr="00BF21C5">
        <w:t xml:space="preserve"> </w:t>
      </w:r>
      <w:r w:rsidRPr="00BF21C5">
        <w:rPr>
          <w:snapToGrid w:val="0"/>
          <w:lang w:eastAsia="en-US"/>
        </w:rPr>
        <w:t>as originally made. It will not be amended to deal with any later amendments of this instrument.</w:t>
      </w:r>
    </w:p>
    <w:p w:rsidR="00964F81" w:rsidRPr="00BF21C5" w:rsidRDefault="00964F81" w:rsidP="00964F81">
      <w:pPr>
        <w:pStyle w:val="subsection"/>
      </w:pPr>
      <w:r w:rsidRPr="00BF21C5">
        <w:tab/>
        <w:t>(2)</w:t>
      </w:r>
      <w:r w:rsidRPr="00BF21C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964F81" w:rsidRPr="00BF21C5" w:rsidRDefault="00964F81" w:rsidP="00964F81">
      <w:pPr>
        <w:pStyle w:val="ActHead5"/>
      </w:pPr>
      <w:bookmarkStart w:id="7" w:name="_Toc55906953"/>
      <w:r w:rsidRPr="00BF2D2C">
        <w:rPr>
          <w:rStyle w:val="CharSectno"/>
        </w:rPr>
        <w:t>3</w:t>
      </w:r>
      <w:r w:rsidRPr="00BF21C5">
        <w:t xml:space="preserve">  Authority</w:t>
      </w:r>
      <w:bookmarkEnd w:id="7"/>
    </w:p>
    <w:p w:rsidR="002763DB" w:rsidRPr="00BF21C5" w:rsidRDefault="002763DB" w:rsidP="002763DB">
      <w:pPr>
        <w:pStyle w:val="subsection"/>
      </w:pPr>
      <w:r w:rsidRPr="00BF21C5">
        <w:tab/>
      </w:r>
      <w:r w:rsidRPr="00BF21C5">
        <w:tab/>
        <w:t>This instrument is made under the following:</w:t>
      </w:r>
    </w:p>
    <w:p w:rsidR="002763DB" w:rsidRPr="00BF21C5" w:rsidRDefault="002763DB" w:rsidP="002763DB">
      <w:pPr>
        <w:pStyle w:val="paragraph"/>
      </w:pPr>
      <w:r w:rsidRPr="00BF21C5">
        <w:tab/>
        <w:t>(a)</w:t>
      </w:r>
      <w:r w:rsidRPr="00BF21C5">
        <w:tab/>
        <w:t xml:space="preserve">section 504 of the </w:t>
      </w:r>
      <w:r w:rsidRPr="00BF21C5">
        <w:rPr>
          <w:i/>
        </w:rPr>
        <w:t>Social Security Act 1991</w:t>
      </w:r>
      <w:r w:rsidRPr="00BF21C5">
        <w:t>;</w:t>
      </w:r>
    </w:p>
    <w:p w:rsidR="002763DB" w:rsidRPr="00BF21C5" w:rsidRDefault="002763DB" w:rsidP="002763DB">
      <w:pPr>
        <w:pStyle w:val="paragraph"/>
      </w:pPr>
      <w:r w:rsidRPr="00BF21C5">
        <w:tab/>
        <w:t>(b)</w:t>
      </w:r>
      <w:r w:rsidRPr="00BF21C5">
        <w:tab/>
        <w:t xml:space="preserve">section 557 of the </w:t>
      </w:r>
      <w:r w:rsidRPr="00BF21C5">
        <w:rPr>
          <w:i/>
        </w:rPr>
        <w:t>Social Security Act 1991</w:t>
      </w:r>
      <w:r w:rsidRPr="00BF21C5">
        <w:t>;</w:t>
      </w:r>
    </w:p>
    <w:p w:rsidR="002763DB" w:rsidRPr="00BF21C5" w:rsidRDefault="002763DB" w:rsidP="002763DB">
      <w:pPr>
        <w:pStyle w:val="paragraph"/>
      </w:pPr>
      <w:r w:rsidRPr="00BF21C5">
        <w:tab/>
        <w:t>(c)</w:t>
      </w:r>
      <w:r w:rsidRPr="00BF21C5">
        <w:tab/>
        <w:t xml:space="preserve">section 646 of the </w:t>
      </w:r>
      <w:r w:rsidRPr="00BF21C5">
        <w:rPr>
          <w:i/>
        </w:rPr>
        <w:t>Social Security Act 1991</w:t>
      </w:r>
      <w:r w:rsidRPr="00BF21C5">
        <w:t>;</w:t>
      </w:r>
    </w:p>
    <w:p w:rsidR="002763DB" w:rsidRPr="00BF21C5" w:rsidRDefault="002763DB" w:rsidP="002763DB">
      <w:pPr>
        <w:pStyle w:val="paragraph"/>
      </w:pPr>
      <w:r w:rsidRPr="00BF21C5">
        <w:tab/>
        <w:t>(d)</w:t>
      </w:r>
      <w:r w:rsidRPr="00BF21C5">
        <w:tab/>
        <w:t xml:space="preserve">section 1210B of the </w:t>
      </w:r>
      <w:r w:rsidRPr="00BF21C5">
        <w:rPr>
          <w:i/>
        </w:rPr>
        <w:t>Social Security Act 1991</w:t>
      </w:r>
      <w:r w:rsidRPr="00BF21C5">
        <w:t>;</w:t>
      </w:r>
    </w:p>
    <w:p w:rsidR="002763DB" w:rsidRPr="00BF21C5" w:rsidRDefault="002763DB" w:rsidP="002763DB">
      <w:pPr>
        <w:pStyle w:val="paragraph"/>
      </w:pPr>
      <w:r w:rsidRPr="00BF21C5">
        <w:tab/>
        <w:t>(e)</w:t>
      </w:r>
      <w:r w:rsidRPr="00BF21C5">
        <w:tab/>
        <w:t xml:space="preserve">item 40A of Schedule 11 to the </w:t>
      </w:r>
      <w:r w:rsidRPr="00BF21C5">
        <w:rPr>
          <w:i/>
        </w:rPr>
        <w:t>Coronavirus Economic Response Package Omnibus Act 2020</w:t>
      </w:r>
      <w:r w:rsidRPr="00BF21C5">
        <w:t>.</w:t>
      </w:r>
    </w:p>
    <w:p w:rsidR="00964F81" w:rsidRPr="00BF21C5" w:rsidRDefault="00964F81" w:rsidP="00964F81">
      <w:pPr>
        <w:pStyle w:val="ActHead5"/>
      </w:pPr>
      <w:bookmarkStart w:id="8" w:name="_Toc55906954"/>
      <w:r w:rsidRPr="00BF2D2C">
        <w:rPr>
          <w:rStyle w:val="CharSectno"/>
        </w:rPr>
        <w:t>4</w:t>
      </w:r>
      <w:r w:rsidRPr="00BF21C5">
        <w:t xml:space="preserve">  Schedules</w:t>
      </w:r>
      <w:bookmarkEnd w:id="8"/>
    </w:p>
    <w:p w:rsidR="00964F81" w:rsidRPr="00BF21C5" w:rsidRDefault="00964F81" w:rsidP="00964F81">
      <w:pPr>
        <w:pStyle w:val="subsection"/>
      </w:pPr>
      <w:r w:rsidRPr="00BF21C5">
        <w:tab/>
      </w:r>
      <w:r w:rsidRPr="00BF21C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763DB" w:rsidRPr="00BF21C5" w:rsidRDefault="002763DB" w:rsidP="002763DB">
      <w:pPr>
        <w:pStyle w:val="ActHead2"/>
        <w:pageBreakBefore/>
      </w:pPr>
      <w:bookmarkStart w:id="9" w:name="_Toc55906955"/>
      <w:r w:rsidRPr="00BF2D2C">
        <w:rPr>
          <w:rStyle w:val="CharPartNo"/>
        </w:rPr>
        <w:t>Part 2</w:t>
      </w:r>
      <w:r w:rsidRPr="00BF21C5">
        <w:t>—</w:t>
      </w:r>
      <w:r w:rsidRPr="00BF2D2C">
        <w:rPr>
          <w:rStyle w:val="CharPartText"/>
        </w:rPr>
        <w:t>COVID</w:t>
      </w:r>
      <w:r w:rsidR="00BF21C5" w:rsidRPr="00BF2D2C">
        <w:rPr>
          <w:rStyle w:val="CharPartText"/>
        </w:rPr>
        <w:noBreakHyphen/>
      </w:r>
      <w:r w:rsidRPr="00BF2D2C">
        <w:rPr>
          <w:rStyle w:val="CharPartText"/>
        </w:rPr>
        <w:t>19 supplement</w:t>
      </w:r>
      <w:bookmarkEnd w:id="9"/>
    </w:p>
    <w:p w:rsidR="002763DB" w:rsidRPr="00BF2D2C" w:rsidRDefault="002763DB" w:rsidP="002763DB">
      <w:pPr>
        <w:pStyle w:val="Header"/>
      </w:pPr>
      <w:r w:rsidRPr="00BF2D2C">
        <w:rPr>
          <w:rStyle w:val="CharDivNo"/>
        </w:rPr>
        <w:t xml:space="preserve"> </w:t>
      </w:r>
      <w:r w:rsidRPr="00BF2D2C">
        <w:rPr>
          <w:rStyle w:val="CharDivText"/>
        </w:rPr>
        <w:t xml:space="preserve"> </w:t>
      </w:r>
    </w:p>
    <w:p w:rsidR="002763DB" w:rsidRPr="00BF21C5" w:rsidRDefault="002763DB" w:rsidP="002763DB">
      <w:pPr>
        <w:pStyle w:val="ActHead5"/>
      </w:pPr>
      <w:bookmarkStart w:id="10" w:name="_Toc55906956"/>
      <w:r w:rsidRPr="00BF2D2C">
        <w:rPr>
          <w:rStyle w:val="CharSectno"/>
        </w:rPr>
        <w:t>5</w:t>
      </w:r>
      <w:r w:rsidRPr="00BF21C5">
        <w:t xml:space="preserve">  COVID</w:t>
      </w:r>
      <w:r w:rsidR="00BF21C5">
        <w:noBreakHyphen/>
      </w:r>
      <w:r w:rsidRPr="00BF21C5">
        <w:t>19 supplement—parenting payment</w:t>
      </w:r>
      <w:bookmarkEnd w:id="10"/>
    </w:p>
    <w:p w:rsidR="002763DB" w:rsidRPr="00BF21C5" w:rsidRDefault="002763DB" w:rsidP="002763DB">
      <w:pPr>
        <w:pStyle w:val="subsection"/>
      </w:pPr>
      <w:r w:rsidRPr="00BF21C5">
        <w:tab/>
        <w:t>(1)</w:t>
      </w:r>
      <w:r w:rsidRPr="00BF21C5">
        <w:tab/>
        <w:t xml:space="preserve">For the purposes of subsection 504(3) of the </w:t>
      </w:r>
      <w:r w:rsidRPr="00BF21C5">
        <w:rPr>
          <w:i/>
        </w:rPr>
        <w:t>Social Security Act 1991</w:t>
      </w:r>
      <w:r w:rsidRPr="00BF21C5">
        <w:t>, the initial period, as previously extended, is extended by the period:</w:t>
      </w:r>
    </w:p>
    <w:p w:rsidR="002763DB" w:rsidRPr="00BF21C5" w:rsidRDefault="002763DB" w:rsidP="002763DB">
      <w:pPr>
        <w:pStyle w:val="paragraph"/>
      </w:pPr>
      <w:r w:rsidRPr="00BF21C5">
        <w:tab/>
        <w:t>(a)</w:t>
      </w:r>
      <w:r w:rsidRPr="00BF21C5">
        <w:tab/>
        <w:t>beginning on 19 December 2020; and</w:t>
      </w:r>
    </w:p>
    <w:p w:rsidR="002763DB" w:rsidRPr="00BF21C5" w:rsidRDefault="002763DB" w:rsidP="002763DB">
      <w:pPr>
        <w:pStyle w:val="paragraph"/>
      </w:pPr>
      <w:r w:rsidRPr="00BF21C5">
        <w:tab/>
        <w:t>(b)</w:t>
      </w:r>
      <w:r w:rsidRPr="00BF21C5">
        <w:tab/>
        <w:t>ending at the end of 31 December 2020.</w:t>
      </w:r>
    </w:p>
    <w:p w:rsidR="002763DB" w:rsidRPr="00BF21C5" w:rsidRDefault="002763DB" w:rsidP="002763DB">
      <w:pPr>
        <w:pStyle w:val="subsection"/>
      </w:pPr>
      <w:r w:rsidRPr="00BF21C5">
        <w:tab/>
        <w:t>(2)</w:t>
      </w:r>
      <w:r w:rsidRPr="00BF21C5">
        <w:tab/>
        <w:t xml:space="preserve">For the purposes of subsection 504(7) of the </w:t>
      </w:r>
      <w:r w:rsidRPr="00BF21C5">
        <w:rPr>
          <w:i/>
        </w:rPr>
        <w:t>Social Security Act 1991</w:t>
      </w:r>
      <w:r w:rsidRPr="00BF21C5">
        <w:t>, the amount of a person’s COVID</w:t>
      </w:r>
      <w:r w:rsidR="00BF21C5">
        <w:noBreakHyphen/>
      </w:r>
      <w:r w:rsidRPr="00BF21C5">
        <w:t>19 supplement per fortnight for the extension period is $250 for an instalment period in relation to the person that begins on or after 19 December 2020 and before the end of 31 December 2020.</w:t>
      </w:r>
    </w:p>
    <w:p w:rsidR="002763DB" w:rsidRPr="00BF21C5" w:rsidRDefault="002763DB" w:rsidP="002763DB">
      <w:pPr>
        <w:pStyle w:val="ActHead5"/>
      </w:pPr>
      <w:bookmarkStart w:id="11" w:name="_Toc55906957"/>
      <w:r w:rsidRPr="00BF2D2C">
        <w:rPr>
          <w:rStyle w:val="CharSectno"/>
        </w:rPr>
        <w:t>6</w:t>
      </w:r>
      <w:r w:rsidRPr="00BF21C5">
        <w:t xml:space="preserve">  COVID</w:t>
      </w:r>
      <w:r w:rsidR="00BF21C5">
        <w:noBreakHyphen/>
      </w:r>
      <w:r w:rsidRPr="00BF21C5">
        <w:t>19 supplement—youth allowance</w:t>
      </w:r>
      <w:bookmarkEnd w:id="11"/>
    </w:p>
    <w:p w:rsidR="002763DB" w:rsidRPr="00BF21C5" w:rsidRDefault="002763DB" w:rsidP="002763DB">
      <w:pPr>
        <w:pStyle w:val="subsection"/>
      </w:pPr>
      <w:r w:rsidRPr="00BF21C5">
        <w:tab/>
        <w:t>(1)</w:t>
      </w:r>
      <w:r w:rsidRPr="00BF21C5">
        <w:tab/>
        <w:t xml:space="preserve">For the purposes of subsection 557(3) of the </w:t>
      </w:r>
      <w:r w:rsidRPr="00BF21C5">
        <w:rPr>
          <w:i/>
        </w:rPr>
        <w:t>Social Security Act 1991</w:t>
      </w:r>
      <w:r w:rsidRPr="00BF21C5">
        <w:t>, the initial period, as previously extended, is extended by the period:</w:t>
      </w:r>
    </w:p>
    <w:p w:rsidR="002763DB" w:rsidRPr="00BF21C5" w:rsidRDefault="002763DB" w:rsidP="002763DB">
      <w:pPr>
        <w:pStyle w:val="paragraph"/>
      </w:pPr>
      <w:r w:rsidRPr="00BF21C5">
        <w:tab/>
        <w:t>(a)</w:t>
      </w:r>
      <w:r w:rsidRPr="00BF21C5">
        <w:tab/>
        <w:t>beginning on 19 December 2020; and</w:t>
      </w:r>
    </w:p>
    <w:p w:rsidR="002763DB" w:rsidRPr="00BF21C5" w:rsidRDefault="002763DB" w:rsidP="002763DB">
      <w:pPr>
        <w:pStyle w:val="paragraph"/>
      </w:pPr>
      <w:r w:rsidRPr="00BF21C5">
        <w:tab/>
        <w:t>(b)</w:t>
      </w:r>
      <w:r w:rsidRPr="00BF21C5">
        <w:tab/>
        <w:t>ending at the end of 31 December 2020.</w:t>
      </w:r>
    </w:p>
    <w:p w:rsidR="002763DB" w:rsidRPr="00BF21C5" w:rsidRDefault="002763DB" w:rsidP="002763DB">
      <w:pPr>
        <w:pStyle w:val="subsection"/>
      </w:pPr>
      <w:r w:rsidRPr="00BF21C5">
        <w:tab/>
        <w:t>(2)</w:t>
      </w:r>
      <w:r w:rsidRPr="00BF21C5">
        <w:tab/>
        <w:t>For the purposes of subsection 5</w:t>
      </w:r>
      <w:r w:rsidR="00944E0C" w:rsidRPr="00BF21C5">
        <w:t>57</w:t>
      </w:r>
      <w:r w:rsidRPr="00BF21C5">
        <w:t xml:space="preserve">(7) of the </w:t>
      </w:r>
      <w:r w:rsidRPr="00BF21C5">
        <w:rPr>
          <w:i/>
        </w:rPr>
        <w:t>Social Security Act 1991</w:t>
      </w:r>
      <w:r w:rsidRPr="00BF21C5">
        <w:t>, the amount of a person’s COVID</w:t>
      </w:r>
      <w:r w:rsidR="00BF21C5">
        <w:noBreakHyphen/>
      </w:r>
      <w:r w:rsidRPr="00BF21C5">
        <w:t>19 supplement per fortnight for the extension period is $250 for an instalment period in relation to the person that begins on or after 19 December 2020 and before the end of 31 December 2020.</w:t>
      </w:r>
    </w:p>
    <w:p w:rsidR="002763DB" w:rsidRPr="00BF21C5" w:rsidRDefault="002763DB" w:rsidP="002763DB">
      <w:pPr>
        <w:pStyle w:val="ActHead5"/>
      </w:pPr>
      <w:bookmarkStart w:id="12" w:name="_Toc55906958"/>
      <w:r w:rsidRPr="00BF2D2C">
        <w:rPr>
          <w:rStyle w:val="CharSectno"/>
        </w:rPr>
        <w:t>7</w:t>
      </w:r>
      <w:r w:rsidRPr="00BF21C5">
        <w:t xml:space="preserve">  COVID</w:t>
      </w:r>
      <w:r w:rsidR="00BF21C5">
        <w:noBreakHyphen/>
      </w:r>
      <w:r w:rsidRPr="00BF21C5">
        <w:t>19 supplement—jobseeker payment</w:t>
      </w:r>
      <w:bookmarkEnd w:id="12"/>
    </w:p>
    <w:p w:rsidR="002763DB" w:rsidRPr="00BF21C5" w:rsidRDefault="002763DB" w:rsidP="002763DB">
      <w:pPr>
        <w:pStyle w:val="subsection"/>
      </w:pPr>
      <w:r w:rsidRPr="00BF21C5">
        <w:tab/>
        <w:t>(1)</w:t>
      </w:r>
      <w:r w:rsidRPr="00BF21C5">
        <w:tab/>
        <w:t xml:space="preserve">For the purposes of subsection 646(3) of the </w:t>
      </w:r>
      <w:r w:rsidRPr="00BF21C5">
        <w:rPr>
          <w:i/>
        </w:rPr>
        <w:t>Social Security Act 1991</w:t>
      </w:r>
      <w:r w:rsidRPr="00BF21C5">
        <w:t>, the initial period, as previously extended, is extended by the period:</w:t>
      </w:r>
    </w:p>
    <w:p w:rsidR="002763DB" w:rsidRPr="00BF21C5" w:rsidRDefault="002763DB" w:rsidP="002763DB">
      <w:pPr>
        <w:pStyle w:val="paragraph"/>
      </w:pPr>
      <w:r w:rsidRPr="00BF21C5">
        <w:tab/>
        <w:t>(a)</w:t>
      </w:r>
      <w:r w:rsidRPr="00BF21C5">
        <w:tab/>
        <w:t>beginning on 19 December 2020; and</w:t>
      </w:r>
    </w:p>
    <w:p w:rsidR="002763DB" w:rsidRPr="00BF21C5" w:rsidRDefault="002763DB" w:rsidP="002763DB">
      <w:pPr>
        <w:pStyle w:val="paragraph"/>
      </w:pPr>
      <w:r w:rsidRPr="00BF21C5">
        <w:tab/>
        <w:t>(b)</w:t>
      </w:r>
      <w:r w:rsidRPr="00BF21C5">
        <w:tab/>
        <w:t>ending at the end of 31 December 2020.</w:t>
      </w:r>
    </w:p>
    <w:p w:rsidR="002763DB" w:rsidRDefault="002763DB" w:rsidP="002763DB">
      <w:pPr>
        <w:pStyle w:val="subsection"/>
      </w:pPr>
      <w:r w:rsidRPr="00BF21C5">
        <w:tab/>
        <w:t>(2)</w:t>
      </w:r>
      <w:r w:rsidRPr="00BF21C5">
        <w:tab/>
        <w:t>For the purposes of subsection </w:t>
      </w:r>
      <w:r w:rsidR="00944E0C" w:rsidRPr="00BF21C5">
        <w:t>646</w:t>
      </w:r>
      <w:r w:rsidRPr="00BF21C5">
        <w:t xml:space="preserve">(7) of the </w:t>
      </w:r>
      <w:r w:rsidRPr="00BF21C5">
        <w:rPr>
          <w:i/>
        </w:rPr>
        <w:t>Social Security Act 1991</w:t>
      </w:r>
      <w:r w:rsidRPr="00BF21C5">
        <w:t>, the amount of a person’s COVID</w:t>
      </w:r>
      <w:r w:rsidR="00BF21C5">
        <w:noBreakHyphen/>
      </w:r>
      <w:r w:rsidRPr="00BF21C5">
        <w:t>19 supplement per fortnight for the extension period is $250 for an instalment period in relation to the person that begins on or after 19 December 2020 and before the end of 31 December 2020.</w:t>
      </w:r>
    </w:p>
    <w:p w:rsidR="00076C58" w:rsidRPr="004F34D7" w:rsidRDefault="00076C58" w:rsidP="004A1E86">
      <w:pPr>
        <w:sectPr w:rsidR="00076C58" w:rsidRPr="004F34D7" w:rsidSect="0098513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13" w:name="OPCSB_BodyPrincipleA4"/>
    </w:p>
    <w:p w:rsidR="00964F81" w:rsidRPr="00BF21C5" w:rsidRDefault="00964F81" w:rsidP="00964F81">
      <w:pPr>
        <w:pStyle w:val="ActHead6"/>
        <w:pageBreakBefore/>
      </w:pPr>
      <w:bookmarkStart w:id="14" w:name="_Toc55906959"/>
      <w:bookmarkStart w:id="15" w:name="opcAmSched"/>
      <w:bookmarkStart w:id="16" w:name="opcCurrentFind"/>
      <w:bookmarkEnd w:id="13"/>
      <w:r w:rsidRPr="00BF2D2C">
        <w:rPr>
          <w:rStyle w:val="CharAmSchNo"/>
        </w:rPr>
        <w:t>Schedule 1</w:t>
      </w:r>
      <w:r w:rsidRPr="00BF21C5">
        <w:t>—</w:t>
      </w:r>
      <w:r w:rsidRPr="00BF2D2C">
        <w:rPr>
          <w:rStyle w:val="CharAmSchText"/>
        </w:rPr>
        <w:t>Amendments</w:t>
      </w:r>
      <w:bookmarkEnd w:id="14"/>
    </w:p>
    <w:bookmarkEnd w:id="15"/>
    <w:bookmarkEnd w:id="16"/>
    <w:p w:rsidR="00964F81" w:rsidRPr="00BF2D2C" w:rsidRDefault="00964F81" w:rsidP="00964F81">
      <w:pPr>
        <w:pStyle w:val="Header"/>
      </w:pPr>
      <w:r w:rsidRPr="00BF2D2C">
        <w:rPr>
          <w:rStyle w:val="CharAmPartNo"/>
        </w:rPr>
        <w:t xml:space="preserve"> </w:t>
      </w:r>
      <w:r w:rsidRPr="00BF2D2C">
        <w:rPr>
          <w:rStyle w:val="CharAmPartText"/>
        </w:rPr>
        <w:t xml:space="preserve"> </w:t>
      </w:r>
    </w:p>
    <w:p w:rsidR="002763DB" w:rsidRPr="00BF21C5" w:rsidRDefault="002763DB" w:rsidP="002763DB">
      <w:pPr>
        <w:pStyle w:val="ActHead9"/>
      </w:pPr>
      <w:bookmarkStart w:id="17" w:name="_Toc55906960"/>
      <w:r w:rsidRPr="00BF21C5">
        <w:t xml:space="preserve">Social Security (Coronavirus Economic Response—2020 Measures No. 2) </w:t>
      </w:r>
      <w:r w:rsidR="00BF21C5">
        <w:t>Determination 2</w:t>
      </w:r>
      <w:r w:rsidRPr="00BF21C5">
        <w:t>020</w:t>
      </w:r>
      <w:bookmarkEnd w:id="17"/>
    </w:p>
    <w:p w:rsidR="002763DB" w:rsidRPr="00BF21C5" w:rsidRDefault="002763DB" w:rsidP="002763DB">
      <w:pPr>
        <w:pStyle w:val="ItemHead"/>
      </w:pPr>
      <w:r w:rsidRPr="00BF21C5">
        <w:t>1  Paragraphs 7(2)(a) and (b)</w:t>
      </w:r>
    </w:p>
    <w:p w:rsidR="002763DB" w:rsidRPr="00BF21C5" w:rsidRDefault="002763DB" w:rsidP="002763DB">
      <w:pPr>
        <w:pStyle w:val="Item"/>
      </w:pPr>
      <w:r w:rsidRPr="00BF21C5">
        <w:t>Repeal the paragraphs, substitute:</w:t>
      </w:r>
    </w:p>
    <w:p w:rsidR="002763DB" w:rsidRPr="00BF21C5" w:rsidRDefault="002763DB" w:rsidP="002763DB">
      <w:pPr>
        <w:pStyle w:val="paragraph"/>
      </w:pPr>
      <w:r w:rsidRPr="00BF21C5">
        <w:tab/>
        <w:t>(a)</w:t>
      </w:r>
      <w:r w:rsidRPr="00BF21C5">
        <w:tab/>
        <w:t>beginning on 19 December 2020; and</w:t>
      </w:r>
    </w:p>
    <w:p w:rsidR="002763DB" w:rsidRPr="00BF21C5" w:rsidRDefault="002763DB" w:rsidP="002763DB">
      <w:pPr>
        <w:pStyle w:val="paragraph"/>
      </w:pPr>
      <w:r w:rsidRPr="00BF21C5">
        <w:tab/>
        <w:t>(b)</w:t>
      </w:r>
      <w:r w:rsidRPr="00BF21C5">
        <w:tab/>
        <w:t>ending at the end of 31 December 2020.</w:t>
      </w:r>
    </w:p>
    <w:p w:rsidR="002763DB" w:rsidRPr="00BF21C5" w:rsidRDefault="002763DB" w:rsidP="002763DB">
      <w:pPr>
        <w:pStyle w:val="ItemHead"/>
      </w:pPr>
      <w:r w:rsidRPr="00BF21C5">
        <w:t>2  Subsection 7(3)</w:t>
      </w:r>
    </w:p>
    <w:p w:rsidR="002763DB" w:rsidRPr="00BF21C5" w:rsidRDefault="002763DB" w:rsidP="002763DB">
      <w:pPr>
        <w:pStyle w:val="Item"/>
      </w:pPr>
      <w:r w:rsidRPr="00BF21C5">
        <w:t>Repeal the subsection, substitute:</w:t>
      </w:r>
    </w:p>
    <w:p w:rsidR="002763DB" w:rsidRPr="00BF21C5" w:rsidRDefault="002763DB" w:rsidP="002763DB">
      <w:pPr>
        <w:pStyle w:val="subsection"/>
      </w:pPr>
      <w:r w:rsidRPr="00BF21C5">
        <w:tab/>
        <w:t>(3)</w:t>
      </w:r>
      <w:r w:rsidRPr="00BF21C5">
        <w:tab/>
        <w:t xml:space="preserve">For the purposes of paragraph 1210B(1)(d) of the </w:t>
      </w:r>
      <w:r w:rsidRPr="00BF21C5">
        <w:rPr>
          <w:i/>
        </w:rPr>
        <w:t>Social Security Act 1991</w:t>
      </w:r>
      <w:r w:rsidRPr="00BF21C5">
        <w:t>, the fortnightly amount of a person’s COVID</w:t>
      </w:r>
      <w:r w:rsidR="00BF21C5">
        <w:noBreakHyphen/>
      </w:r>
      <w:r w:rsidRPr="00BF21C5">
        <w:t>19 supplement for the period is $250 for an instalment period in relation to the person that begins on or after 19 December 2020 and before the end of 31 December 2020.</w:t>
      </w:r>
    </w:p>
    <w:p w:rsidR="002763DB" w:rsidRPr="00BF21C5" w:rsidRDefault="002763DB" w:rsidP="002763DB">
      <w:pPr>
        <w:pStyle w:val="ActHead9"/>
      </w:pPr>
      <w:bookmarkStart w:id="18" w:name="BK_S3P3L15C1"/>
      <w:bookmarkStart w:id="19" w:name="_Toc55906961"/>
      <w:bookmarkEnd w:id="18"/>
      <w:r w:rsidRPr="00BF21C5">
        <w:t xml:space="preserve">Social Security (Coronavirus Economic Response—2020 Measures No. 6) </w:t>
      </w:r>
      <w:r w:rsidR="00BF21C5">
        <w:t>Determination 2</w:t>
      </w:r>
      <w:r w:rsidRPr="00BF21C5">
        <w:t>020</w:t>
      </w:r>
      <w:bookmarkEnd w:id="19"/>
    </w:p>
    <w:p w:rsidR="002763DB" w:rsidRPr="00BF21C5" w:rsidRDefault="002763DB" w:rsidP="002763DB">
      <w:pPr>
        <w:pStyle w:val="ItemHead"/>
      </w:pPr>
      <w:r w:rsidRPr="00BF21C5">
        <w:t>3  Paragraphs 4(2)(a) and (b)</w:t>
      </w:r>
    </w:p>
    <w:p w:rsidR="002763DB" w:rsidRPr="00BF21C5" w:rsidRDefault="002763DB" w:rsidP="002763DB">
      <w:pPr>
        <w:pStyle w:val="Item"/>
      </w:pPr>
      <w:r w:rsidRPr="00BF21C5">
        <w:t>Repeal the paragraphs, substitute:</w:t>
      </w:r>
    </w:p>
    <w:p w:rsidR="002763DB" w:rsidRPr="00BF21C5" w:rsidRDefault="002763DB" w:rsidP="002763DB">
      <w:pPr>
        <w:pStyle w:val="paragraph"/>
      </w:pPr>
      <w:r w:rsidRPr="00BF21C5">
        <w:tab/>
        <w:t>(a)</w:t>
      </w:r>
      <w:r w:rsidRPr="00BF21C5">
        <w:tab/>
        <w:t>beginning on 19 December 2020; and</w:t>
      </w:r>
    </w:p>
    <w:p w:rsidR="002763DB" w:rsidRPr="00BF21C5" w:rsidRDefault="002763DB" w:rsidP="002763DB">
      <w:pPr>
        <w:pStyle w:val="paragraph"/>
      </w:pPr>
      <w:r w:rsidRPr="00BF21C5">
        <w:tab/>
        <w:t>(b)</w:t>
      </w:r>
      <w:r w:rsidRPr="00BF21C5">
        <w:tab/>
        <w:t>ending at the end of 31 December 2020.</w:t>
      </w:r>
    </w:p>
    <w:p w:rsidR="002763DB" w:rsidRPr="00BF21C5" w:rsidRDefault="002763DB" w:rsidP="002763DB">
      <w:pPr>
        <w:pStyle w:val="ItemHead"/>
      </w:pPr>
      <w:r w:rsidRPr="00BF21C5">
        <w:t>4  Subsection 4(3)</w:t>
      </w:r>
    </w:p>
    <w:p w:rsidR="002763DB" w:rsidRPr="00BF21C5" w:rsidRDefault="002763DB" w:rsidP="002763DB">
      <w:pPr>
        <w:pStyle w:val="Item"/>
      </w:pPr>
      <w:r w:rsidRPr="00BF21C5">
        <w:t>Repeal the subsection, substitute:</w:t>
      </w:r>
    </w:p>
    <w:p w:rsidR="002763DB" w:rsidRPr="00BF21C5" w:rsidRDefault="002763DB" w:rsidP="002763DB">
      <w:pPr>
        <w:pStyle w:val="subsection"/>
      </w:pPr>
      <w:r w:rsidRPr="00BF21C5">
        <w:tab/>
        <w:t>(3)</w:t>
      </w:r>
      <w:r w:rsidRPr="00BF21C5">
        <w:tab/>
        <w:t xml:space="preserve">For the purposes of paragraph 1210B(1)(d) of the </w:t>
      </w:r>
      <w:r w:rsidRPr="00BF21C5">
        <w:rPr>
          <w:i/>
        </w:rPr>
        <w:t>Social Security Act 1991</w:t>
      </w:r>
      <w:r w:rsidRPr="00BF21C5">
        <w:t>, the fortnightly amount of a person’s COVID</w:t>
      </w:r>
      <w:r w:rsidR="00BF21C5">
        <w:noBreakHyphen/>
      </w:r>
      <w:r w:rsidRPr="00BF21C5">
        <w:t>19 supplement for the period is $250 for an instalment period in relation to the person that begins on or after 19 December 2020 and before the end of 31 December 2020.</w:t>
      </w:r>
    </w:p>
    <w:p w:rsidR="00964F81" w:rsidRPr="00BF21C5" w:rsidRDefault="00964F81" w:rsidP="00964F81">
      <w:pPr>
        <w:pStyle w:val="ActHead9"/>
      </w:pPr>
      <w:bookmarkStart w:id="20" w:name="_Toc55906962"/>
      <w:r w:rsidRPr="00BF21C5">
        <w:t xml:space="preserve">Social Security (Coronavirus Economic Response—2020 Measures No. 11) </w:t>
      </w:r>
      <w:r w:rsidR="00BF21C5">
        <w:t>Determination 2</w:t>
      </w:r>
      <w:r w:rsidRPr="00BF21C5">
        <w:t>020</w:t>
      </w:r>
      <w:bookmarkEnd w:id="20"/>
    </w:p>
    <w:p w:rsidR="00964F81" w:rsidRPr="00BF21C5" w:rsidRDefault="002763DB" w:rsidP="00964F81">
      <w:pPr>
        <w:pStyle w:val="ItemHead"/>
      </w:pPr>
      <w:r w:rsidRPr="00BF21C5">
        <w:t>5</w:t>
      </w:r>
      <w:r w:rsidR="00964F81" w:rsidRPr="00BF21C5">
        <w:t xml:space="preserve">  </w:t>
      </w:r>
      <w:proofErr w:type="spellStart"/>
      <w:r w:rsidR="00964F81" w:rsidRPr="00BF21C5">
        <w:t>Subitem</w:t>
      </w:r>
      <w:proofErr w:type="spellEnd"/>
      <w:r w:rsidR="00964F81" w:rsidRPr="00BF21C5">
        <w:t> 1(3) of Schedule 1</w:t>
      </w:r>
      <w:r w:rsidR="006E60C2" w:rsidRPr="00BF21C5">
        <w:t xml:space="preserve"> (</w:t>
      </w:r>
      <w:r w:rsidR="002236E7" w:rsidRPr="00BF21C5">
        <w:t>subsection 2</w:t>
      </w:r>
      <w:r w:rsidR="006E60C2" w:rsidRPr="00BF21C5">
        <w:t xml:space="preserve">3(4AB) of the </w:t>
      </w:r>
      <w:r w:rsidR="006E60C2" w:rsidRPr="00BF21C5">
        <w:rPr>
          <w:i/>
        </w:rPr>
        <w:t>Social Security Act 1991</w:t>
      </w:r>
      <w:r w:rsidR="006E60C2" w:rsidRPr="00BF21C5">
        <w:t>)</w:t>
      </w:r>
    </w:p>
    <w:p w:rsidR="00524FA5" w:rsidRPr="00BF21C5" w:rsidRDefault="00524FA5" w:rsidP="00524FA5">
      <w:pPr>
        <w:pStyle w:val="Item"/>
      </w:pPr>
      <w:r w:rsidRPr="00BF21C5">
        <w:t xml:space="preserve">Omit “before 16 November 2020”, </w:t>
      </w:r>
      <w:r w:rsidR="00B817B8" w:rsidRPr="00BF21C5">
        <w:t>substitute</w:t>
      </w:r>
      <w:r w:rsidRPr="00BF21C5">
        <w:t xml:space="preserve"> “</w:t>
      </w:r>
      <w:r w:rsidR="006E5D58" w:rsidRPr="00BF21C5">
        <w:t xml:space="preserve">before </w:t>
      </w:r>
      <w:r w:rsidR="002763DB" w:rsidRPr="00BF21C5">
        <w:t>31 December</w:t>
      </w:r>
      <w:r w:rsidR="00A02CD6" w:rsidRPr="00BF21C5">
        <w:t xml:space="preserve"> 2020</w:t>
      </w:r>
      <w:r w:rsidRPr="00BF21C5">
        <w:t>”.</w:t>
      </w:r>
    </w:p>
    <w:p w:rsidR="00524FA5" w:rsidRPr="00BF21C5" w:rsidRDefault="002763DB" w:rsidP="00524FA5">
      <w:pPr>
        <w:pStyle w:val="ItemHead"/>
      </w:pPr>
      <w:r w:rsidRPr="00BF21C5">
        <w:t>6</w:t>
      </w:r>
      <w:r w:rsidR="00524FA5" w:rsidRPr="00BF21C5">
        <w:t xml:space="preserve">  </w:t>
      </w:r>
      <w:proofErr w:type="spellStart"/>
      <w:r w:rsidR="00524FA5" w:rsidRPr="00BF21C5">
        <w:t>Subitem</w:t>
      </w:r>
      <w:proofErr w:type="spellEnd"/>
      <w:r w:rsidR="00524FA5" w:rsidRPr="00BF21C5">
        <w:t> 1(3) of Schedule 1</w:t>
      </w:r>
      <w:r w:rsidR="006E60C2" w:rsidRPr="00BF21C5">
        <w:t xml:space="preserve"> (</w:t>
      </w:r>
      <w:r w:rsidR="002236E7" w:rsidRPr="00BF21C5">
        <w:t>subsection 2</w:t>
      </w:r>
      <w:r w:rsidR="006E60C2" w:rsidRPr="00BF21C5">
        <w:t xml:space="preserve">3(4AB) of the </w:t>
      </w:r>
      <w:r w:rsidR="006E60C2" w:rsidRPr="00BF21C5">
        <w:rPr>
          <w:i/>
        </w:rPr>
        <w:t>Social Security Act 1991</w:t>
      </w:r>
      <w:r w:rsidR="006E60C2" w:rsidRPr="00BF21C5">
        <w:t>)</w:t>
      </w:r>
    </w:p>
    <w:p w:rsidR="00524FA5" w:rsidRDefault="00524FA5" w:rsidP="00524FA5">
      <w:pPr>
        <w:pStyle w:val="Item"/>
      </w:pPr>
      <w:r w:rsidRPr="00BF21C5">
        <w:t>Omit “a reference to 16 November 2020”, substitu</w:t>
      </w:r>
      <w:r w:rsidR="006E5D58" w:rsidRPr="00BF21C5">
        <w:t>t</w:t>
      </w:r>
      <w:r w:rsidRPr="00BF21C5">
        <w:t xml:space="preserve">e “a reference to </w:t>
      </w:r>
      <w:r w:rsidR="002763DB" w:rsidRPr="00BF21C5">
        <w:t>31 December</w:t>
      </w:r>
      <w:r w:rsidRPr="00BF21C5">
        <w:t xml:space="preserve"> 2020”.</w:t>
      </w:r>
    </w:p>
    <w:p w:rsidR="00076C58" w:rsidRPr="004E4351" w:rsidRDefault="00076C58" w:rsidP="004A1E86">
      <w:pPr>
        <w:sectPr w:rsidR="00076C58" w:rsidRPr="004E4351" w:rsidSect="0098513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bookmarkStart w:id="21" w:name="OPCSB_AmendScheduleA4"/>
    </w:p>
    <w:bookmarkEnd w:id="21"/>
    <w:p w:rsidR="00076C58" w:rsidRPr="00076C58" w:rsidRDefault="00076C58" w:rsidP="00076C58">
      <w:pPr>
        <w:pStyle w:val="ItemHead"/>
      </w:pPr>
    </w:p>
    <w:sectPr w:rsidR="00076C58" w:rsidRPr="00076C58" w:rsidSect="0098513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B8" w:rsidRDefault="00B817B8" w:rsidP="0048364F">
      <w:pPr>
        <w:spacing w:line="240" w:lineRule="auto"/>
      </w:pPr>
      <w:r>
        <w:separator/>
      </w:r>
    </w:p>
  </w:endnote>
  <w:endnote w:type="continuationSeparator" w:id="0">
    <w:p w:rsidR="00B817B8" w:rsidRDefault="00B817B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2C" w:rsidRPr="00985138" w:rsidRDefault="00985138" w:rsidP="00985138">
    <w:pPr>
      <w:pStyle w:val="Footer"/>
      <w:rPr>
        <w:i/>
        <w:sz w:val="18"/>
      </w:rPr>
    </w:pPr>
    <w:r w:rsidRPr="00985138">
      <w:rPr>
        <w:i/>
        <w:sz w:val="18"/>
      </w:rPr>
      <w:t>OPC64783 -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58" w:rsidRPr="00A41F52" w:rsidRDefault="00076C58" w:rsidP="00076C5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76C58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76C58" w:rsidRDefault="00076C58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76C58" w:rsidRDefault="00076C58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6689">
            <w:rPr>
              <w:i/>
              <w:sz w:val="18"/>
            </w:rPr>
            <w:t>Social Security (Coronavirus Economic Response—2020 Measures No. 15)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6C58" w:rsidRDefault="00076C58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3DD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6C58" w:rsidRPr="00985138" w:rsidRDefault="00985138" w:rsidP="00985138">
    <w:pPr>
      <w:rPr>
        <w:rFonts w:cs="Times New Roman"/>
        <w:i/>
        <w:sz w:val="18"/>
      </w:rPr>
    </w:pPr>
    <w:r w:rsidRPr="00985138">
      <w:rPr>
        <w:rFonts w:cs="Times New Roman"/>
        <w:i/>
        <w:sz w:val="18"/>
      </w:rPr>
      <w:t>OPC64783 -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58" w:rsidRPr="00E33C1C" w:rsidRDefault="00076C58" w:rsidP="00076C5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76C58" w:rsidTr="005F01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76C58" w:rsidRDefault="00076C58" w:rsidP="005F01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76C58" w:rsidRDefault="00076C58" w:rsidP="005F01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6689">
            <w:rPr>
              <w:i/>
              <w:sz w:val="18"/>
            </w:rPr>
            <w:t>Social Security (Coronavirus Economic Response—2020 Measures No. 15)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6C58" w:rsidRDefault="00076C58" w:rsidP="005F01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668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6C58" w:rsidRPr="00ED79B6" w:rsidRDefault="00076C58" w:rsidP="00076C58">
    <w:pPr>
      <w:rPr>
        <w:i/>
        <w:sz w:val="18"/>
      </w:rPr>
    </w:pPr>
  </w:p>
  <w:p w:rsidR="00076C58" w:rsidRPr="00985138" w:rsidRDefault="00985138" w:rsidP="00985138">
    <w:pPr>
      <w:pStyle w:val="Footer"/>
      <w:rPr>
        <w:i/>
        <w:sz w:val="18"/>
      </w:rPr>
    </w:pPr>
    <w:r w:rsidRPr="00985138">
      <w:rPr>
        <w:i/>
        <w:sz w:val="18"/>
      </w:rPr>
      <w:t>OPC64783 -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4A" w:rsidRPr="00E33C1C" w:rsidRDefault="007C0F4A" w:rsidP="007C0F4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C0F4A" w:rsidTr="00BF2D2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C0F4A" w:rsidRDefault="007C0F4A" w:rsidP="005F017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668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C0F4A" w:rsidRDefault="007C0F4A" w:rsidP="005F01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6689">
            <w:rPr>
              <w:i/>
              <w:sz w:val="18"/>
            </w:rPr>
            <w:t>Social Security (Coronavirus Economic Response—2020 Measures No. 15)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C0F4A" w:rsidRDefault="007C0F4A" w:rsidP="005F0177">
          <w:pPr>
            <w:spacing w:line="0" w:lineRule="atLeast"/>
            <w:jc w:val="right"/>
            <w:rPr>
              <w:sz w:val="18"/>
            </w:rPr>
          </w:pPr>
        </w:p>
      </w:tc>
    </w:tr>
  </w:tbl>
  <w:p w:rsidR="007C0F4A" w:rsidRPr="00985138" w:rsidRDefault="00985138" w:rsidP="00985138">
    <w:pPr>
      <w:rPr>
        <w:rFonts w:cs="Times New Roman"/>
        <w:i/>
        <w:sz w:val="18"/>
      </w:rPr>
    </w:pPr>
    <w:r w:rsidRPr="00985138">
      <w:rPr>
        <w:rFonts w:cs="Times New Roman"/>
        <w:i/>
        <w:sz w:val="18"/>
      </w:rPr>
      <w:t>OPC64783 -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4A" w:rsidRPr="00E33C1C" w:rsidRDefault="007C0F4A" w:rsidP="007C0F4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C0F4A" w:rsidTr="005F01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C0F4A" w:rsidRDefault="007C0F4A" w:rsidP="005F01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C0F4A" w:rsidRDefault="007C0F4A" w:rsidP="005F01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6689">
            <w:rPr>
              <w:i/>
              <w:sz w:val="18"/>
            </w:rPr>
            <w:t>Social Security (Coronavirus Economic Response—2020 Measures No. 15)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C0F4A" w:rsidRDefault="007C0F4A" w:rsidP="005F01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668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C0F4A" w:rsidRPr="00985138" w:rsidRDefault="00985138" w:rsidP="00985138">
    <w:pPr>
      <w:rPr>
        <w:rFonts w:cs="Times New Roman"/>
        <w:i/>
        <w:sz w:val="18"/>
      </w:rPr>
    </w:pPr>
    <w:r w:rsidRPr="00985138">
      <w:rPr>
        <w:rFonts w:cs="Times New Roman"/>
        <w:i/>
        <w:sz w:val="18"/>
      </w:rPr>
      <w:t>OPC64783 -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4A" w:rsidRPr="00E33C1C" w:rsidRDefault="007C0F4A" w:rsidP="007C0F4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C0F4A" w:rsidTr="005F01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C0F4A" w:rsidRDefault="007C0F4A" w:rsidP="005F01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C0F4A" w:rsidRDefault="007C0F4A" w:rsidP="005F01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6689">
            <w:rPr>
              <w:i/>
              <w:sz w:val="18"/>
            </w:rPr>
            <w:t>Social Security (Coronavirus Economic Response—2020 Measures No. 15)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C0F4A" w:rsidRDefault="007C0F4A" w:rsidP="005F01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668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C0F4A" w:rsidRPr="00985138" w:rsidRDefault="00985138" w:rsidP="00985138">
    <w:pPr>
      <w:rPr>
        <w:rFonts w:cs="Times New Roman"/>
        <w:i/>
        <w:sz w:val="18"/>
      </w:rPr>
    </w:pPr>
    <w:r w:rsidRPr="00985138">
      <w:rPr>
        <w:rFonts w:cs="Times New Roman"/>
        <w:i/>
        <w:sz w:val="18"/>
      </w:rPr>
      <w:t>OPC64783 -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4A" w:rsidRDefault="007C0F4A" w:rsidP="007C0F4A">
    <w:pPr>
      <w:pStyle w:val="Footer"/>
    </w:pPr>
  </w:p>
  <w:p w:rsidR="007C0F4A" w:rsidRPr="00985138" w:rsidRDefault="00985138" w:rsidP="00985138">
    <w:pPr>
      <w:pStyle w:val="Footer"/>
      <w:rPr>
        <w:i/>
        <w:sz w:val="18"/>
      </w:rPr>
    </w:pPr>
    <w:r w:rsidRPr="00985138">
      <w:rPr>
        <w:i/>
        <w:sz w:val="18"/>
      </w:rPr>
      <w:t>OPC64783 -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4A" w:rsidRPr="00985138" w:rsidRDefault="00985138" w:rsidP="0098513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5138">
      <w:rPr>
        <w:i/>
        <w:sz w:val="18"/>
      </w:rPr>
      <w:t>OPC64783 -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4A" w:rsidRPr="00E33C1C" w:rsidRDefault="007C0F4A" w:rsidP="007C0F4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C0F4A" w:rsidTr="00BF2D2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C0F4A" w:rsidRDefault="007C0F4A" w:rsidP="005F017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6689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C0F4A" w:rsidRDefault="007C0F4A" w:rsidP="005F01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6689">
            <w:rPr>
              <w:i/>
              <w:sz w:val="18"/>
            </w:rPr>
            <w:t>Social Security (Coronavirus Economic Response—2020 Measures No. 15)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C0F4A" w:rsidRDefault="007C0F4A" w:rsidP="005F0177">
          <w:pPr>
            <w:spacing w:line="0" w:lineRule="atLeast"/>
            <w:jc w:val="right"/>
            <w:rPr>
              <w:sz w:val="18"/>
            </w:rPr>
          </w:pPr>
        </w:p>
      </w:tc>
    </w:tr>
  </w:tbl>
  <w:p w:rsidR="007C0F4A" w:rsidRPr="00985138" w:rsidRDefault="00985138" w:rsidP="00985138">
    <w:pPr>
      <w:rPr>
        <w:rFonts w:cs="Times New Roman"/>
        <w:i/>
        <w:sz w:val="18"/>
      </w:rPr>
    </w:pPr>
    <w:r w:rsidRPr="00985138">
      <w:rPr>
        <w:rFonts w:cs="Times New Roman"/>
        <w:i/>
        <w:sz w:val="18"/>
      </w:rPr>
      <w:t>OPC64783 -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4A" w:rsidRPr="00E33C1C" w:rsidRDefault="007C0F4A" w:rsidP="007C0F4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C0F4A" w:rsidTr="005F01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C0F4A" w:rsidRDefault="007C0F4A" w:rsidP="005F017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C0F4A" w:rsidRDefault="007C0F4A" w:rsidP="005F01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6689">
            <w:rPr>
              <w:i/>
              <w:sz w:val="18"/>
            </w:rPr>
            <w:t>Social Security (Coronavirus Economic Response—2020 Measures No. 15)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C0F4A" w:rsidRDefault="007C0F4A" w:rsidP="005F01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3D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C0F4A" w:rsidRPr="00985138" w:rsidRDefault="00985138" w:rsidP="00985138">
    <w:pPr>
      <w:rPr>
        <w:rFonts w:cs="Times New Roman"/>
        <w:i/>
        <w:sz w:val="18"/>
      </w:rPr>
    </w:pPr>
    <w:r w:rsidRPr="00985138">
      <w:rPr>
        <w:rFonts w:cs="Times New Roman"/>
        <w:i/>
        <w:sz w:val="18"/>
      </w:rPr>
      <w:t>OPC64783 -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58" w:rsidRPr="00E33C1C" w:rsidRDefault="00076C58" w:rsidP="00076C5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76C58" w:rsidTr="00BF2D2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6C58" w:rsidRDefault="00076C58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3DD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76C58" w:rsidRDefault="00076C58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6689">
            <w:rPr>
              <w:i/>
              <w:sz w:val="18"/>
            </w:rPr>
            <w:t>Social Security (Coronavirus Economic Response—2020 Measures No. 15)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76C58" w:rsidRDefault="00076C58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:rsidR="00076C58" w:rsidRPr="00985138" w:rsidRDefault="00985138" w:rsidP="00985138">
    <w:pPr>
      <w:rPr>
        <w:rFonts w:cs="Times New Roman"/>
        <w:i/>
        <w:sz w:val="18"/>
      </w:rPr>
    </w:pPr>
    <w:r w:rsidRPr="00985138">
      <w:rPr>
        <w:rFonts w:cs="Times New Roman"/>
        <w:i/>
        <w:sz w:val="18"/>
      </w:rPr>
      <w:t>OPC64783 -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58" w:rsidRPr="00E33C1C" w:rsidRDefault="00076C58" w:rsidP="00076C5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76C58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76C58" w:rsidRDefault="00076C58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76C58" w:rsidRDefault="00076C58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6689">
            <w:rPr>
              <w:i/>
              <w:sz w:val="18"/>
            </w:rPr>
            <w:t>Social Security (Coronavirus Economic Response—2020 Measures No. 15)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6C58" w:rsidRDefault="00076C58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3DD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6C58" w:rsidRPr="00985138" w:rsidRDefault="00985138" w:rsidP="00985138">
    <w:pPr>
      <w:rPr>
        <w:rFonts w:cs="Times New Roman"/>
        <w:i/>
        <w:sz w:val="18"/>
      </w:rPr>
    </w:pPr>
    <w:r w:rsidRPr="00985138">
      <w:rPr>
        <w:rFonts w:cs="Times New Roman"/>
        <w:i/>
        <w:sz w:val="18"/>
      </w:rPr>
      <w:t>OPC64783 -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58" w:rsidRPr="00E33C1C" w:rsidRDefault="00076C58" w:rsidP="00076C5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76C58" w:rsidTr="005F01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76C58" w:rsidRDefault="00076C58" w:rsidP="005F01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76C58" w:rsidRDefault="00076C58" w:rsidP="005F01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6689">
            <w:rPr>
              <w:i/>
              <w:sz w:val="18"/>
            </w:rPr>
            <w:t>Social Security (Coronavirus Economic Response—2020 Measures No. 15)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6C58" w:rsidRDefault="00076C58" w:rsidP="005F01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668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6C58" w:rsidRPr="00ED79B6" w:rsidRDefault="00076C58" w:rsidP="00076C58">
    <w:pPr>
      <w:rPr>
        <w:i/>
        <w:sz w:val="18"/>
      </w:rPr>
    </w:pPr>
  </w:p>
  <w:p w:rsidR="00076C58" w:rsidRPr="00985138" w:rsidRDefault="00985138" w:rsidP="00985138">
    <w:pPr>
      <w:pStyle w:val="Footer"/>
      <w:rPr>
        <w:i/>
        <w:sz w:val="18"/>
      </w:rPr>
    </w:pPr>
    <w:r w:rsidRPr="00985138">
      <w:rPr>
        <w:i/>
        <w:sz w:val="18"/>
      </w:rPr>
      <w:t>OPC64783 -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58" w:rsidRPr="00EF5531" w:rsidRDefault="00076C58" w:rsidP="00076C5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76C58" w:rsidTr="00BF2D2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6C58" w:rsidRDefault="00076C58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668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76C58" w:rsidRDefault="00076C58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6689">
            <w:rPr>
              <w:i/>
              <w:sz w:val="18"/>
            </w:rPr>
            <w:t>Social Security (Coronavirus Economic Response—2020 Measures No. 15)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76C58" w:rsidRDefault="00076C58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:rsidR="00076C58" w:rsidRPr="00985138" w:rsidRDefault="00985138" w:rsidP="00985138">
    <w:pPr>
      <w:rPr>
        <w:rFonts w:cs="Times New Roman"/>
        <w:i/>
        <w:sz w:val="18"/>
      </w:rPr>
    </w:pPr>
    <w:r w:rsidRPr="00985138">
      <w:rPr>
        <w:rFonts w:cs="Times New Roman"/>
        <w:i/>
        <w:sz w:val="18"/>
      </w:rPr>
      <w:t>OPC64783 -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B8" w:rsidRDefault="00B817B8" w:rsidP="0048364F">
      <w:pPr>
        <w:spacing w:line="240" w:lineRule="auto"/>
      </w:pPr>
      <w:r>
        <w:separator/>
      </w:r>
    </w:p>
  </w:footnote>
  <w:footnote w:type="continuationSeparator" w:id="0">
    <w:p w:rsidR="00B817B8" w:rsidRDefault="00B817B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4A" w:rsidRPr="005F1388" w:rsidRDefault="007C0F4A" w:rsidP="007C0F4A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58" w:rsidRDefault="00076C5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F6689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F6689">
      <w:rPr>
        <w:noProof/>
        <w:sz w:val="20"/>
      </w:rPr>
      <w:t>Amendments</w:t>
    </w:r>
    <w:r>
      <w:rPr>
        <w:sz w:val="20"/>
      </w:rPr>
      <w:fldChar w:fldCharType="end"/>
    </w:r>
  </w:p>
  <w:p w:rsidR="00076C58" w:rsidRDefault="00076C5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76C58" w:rsidRPr="00076C58" w:rsidRDefault="00076C58" w:rsidP="00076C58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58" w:rsidRDefault="00076C5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D3DDC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D3DD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76C58" w:rsidRDefault="00076C5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076C58" w:rsidRPr="00076C58" w:rsidRDefault="00076C58" w:rsidP="00076C58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58" w:rsidRPr="00076C58" w:rsidRDefault="00076C58">
    <w:pPr>
      <w:rPr>
        <w:sz w:val="2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4A" w:rsidRDefault="007C0F4A" w:rsidP="007C0F4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C0F4A" w:rsidRDefault="007C0F4A" w:rsidP="007C0F4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EF6689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F6689">
      <w:rPr>
        <w:noProof/>
        <w:sz w:val="20"/>
      </w:rPr>
      <w:t>COVID-19 supplement</w:t>
    </w:r>
    <w:r>
      <w:rPr>
        <w:sz w:val="20"/>
      </w:rPr>
      <w:fldChar w:fldCharType="end"/>
    </w:r>
  </w:p>
  <w:p w:rsidR="007C0F4A" w:rsidRPr="007A1328" w:rsidRDefault="007C0F4A" w:rsidP="007C0F4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C0F4A" w:rsidRPr="007A1328" w:rsidRDefault="007C0F4A" w:rsidP="007C0F4A">
    <w:pPr>
      <w:rPr>
        <w:b/>
        <w:sz w:val="24"/>
      </w:rPr>
    </w:pPr>
  </w:p>
  <w:p w:rsidR="007C0F4A" w:rsidRPr="007A1328" w:rsidRDefault="007C0F4A" w:rsidP="007C0F4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F668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F6689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4A" w:rsidRPr="007A1328" w:rsidRDefault="007C0F4A" w:rsidP="007C0F4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C0F4A" w:rsidRPr="007A1328" w:rsidRDefault="007C0F4A" w:rsidP="007C0F4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EF6689">
      <w:rPr>
        <w:noProof/>
        <w:sz w:val="20"/>
      </w:rPr>
      <w:t>COVID-19 supplement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EF6689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7C0F4A" w:rsidRPr="007A1328" w:rsidRDefault="007C0F4A" w:rsidP="007C0F4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C0F4A" w:rsidRPr="007A1328" w:rsidRDefault="007C0F4A" w:rsidP="007C0F4A">
    <w:pPr>
      <w:jc w:val="right"/>
      <w:rPr>
        <w:b/>
        <w:sz w:val="24"/>
      </w:rPr>
    </w:pPr>
  </w:p>
  <w:p w:rsidR="007C0F4A" w:rsidRPr="007A1328" w:rsidRDefault="007C0F4A" w:rsidP="007C0F4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F668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F6689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4A" w:rsidRPr="007A1328" w:rsidRDefault="007C0F4A" w:rsidP="007C0F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4A" w:rsidRPr="005F1388" w:rsidRDefault="007C0F4A" w:rsidP="007C0F4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4A" w:rsidRPr="005F1388" w:rsidRDefault="007C0F4A" w:rsidP="007C0F4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4A" w:rsidRPr="00ED79B6" w:rsidRDefault="007C0F4A" w:rsidP="007C0F4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4A" w:rsidRPr="00ED79B6" w:rsidRDefault="007C0F4A" w:rsidP="007C0F4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4A" w:rsidRPr="00ED79B6" w:rsidRDefault="007C0F4A" w:rsidP="007C0F4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58" w:rsidRDefault="00076C58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76C58" w:rsidRDefault="00076C58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9D3DDC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D3DDC">
      <w:rPr>
        <w:noProof/>
        <w:sz w:val="20"/>
      </w:rPr>
      <w:t>COVID-19 supplement</w:t>
    </w:r>
    <w:r>
      <w:rPr>
        <w:sz w:val="20"/>
      </w:rPr>
      <w:fldChar w:fldCharType="end"/>
    </w:r>
  </w:p>
  <w:p w:rsidR="00076C58" w:rsidRPr="007A1328" w:rsidRDefault="00076C58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76C58" w:rsidRPr="007A1328" w:rsidRDefault="00076C58" w:rsidP="004A1E86">
    <w:pPr>
      <w:rPr>
        <w:b/>
        <w:sz w:val="24"/>
      </w:rPr>
    </w:pPr>
  </w:p>
  <w:p w:rsidR="00076C58" w:rsidRPr="00076C58" w:rsidRDefault="00076C58" w:rsidP="00076C58">
    <w:pPr>
      <w:pBdr>
        <w:bottom w:val="single" w:sz="6" w:space="1" w:color="auto"/>
      </w:pBdr>
      <w:spacing w:after="120"/>
      <w:rPr>
        <w:sz w:val="24"/>
      </w:rPr>
    </w:pPr>
    <w:r w:rsidRPr="00076C58">
      <w:rPr>
        <w:sz w:val="24"/>
      </w:rPr>
      <w:fldChar w:fldCharType="begin"/>
    </w:r>
    <w:r w:rsidRPr="00076C58">
      <w:rPr>
        <w:sz w:val="24"/>
      </w:rPr>
      <w:instrText xml:space="preserve"> DOCPROPERTY  Header </w:instrText>
    </w:r>
    <w:r w:rsidRPr="00076C58">
      <w:rPr>
        <w:sz w:val="24"/>
      </w:rPr>
      <w:fldChar w:fldCharType="separate"/>
    </w:r>
    <w:r w:rsidR="00EF6689">
      <w:rPr>
        <w:sz w:val="24"/>
      </w:rPr>
      <w:t>Section</w:t>
    </w:r>
    <w:r w:rsidRPr="00076C58">
      <w:rPr>
        <w:sz w:val="24"/>
      </w:rPr>
      <w:fldChar w:fldCharType="end"/>
    </w:r>
    <w:r w:rsidRPr="00076C58">
      <w:rPr>
        <w:sz w:val="24"/>
      </w:rPr>
      <w:t xml:space="preserve"> </w:t>
    </w:r>
    <w:r w:rsidRPr="00076C58">
      <w:rPr>
        <w:sz w:val="24"/>
      </w:rPr>
      <w:fldChar w:fldCharType="begin"/>
    </w:r>
    <w:r w:rsidRPr="00076C58">
      <w:rPr>
        <w:sz w:val="24"/>
      </w:rPr>
      <w:instrText xml:space="preserve"> STYLEREF CharSectno </w:instrText>
    </w:r>
    <w:r w:rsidRPr="00076C58">
      <w:rPr>
        <w:sz w:val="24"/>
      </w:rPr>
      <w:fldChar w:fldCharType="separate"/>
    </w:r>
    <w:r w:rsidR="009D3DDC">
      <w:rPr>
        <w:noProof/>
        <w:sz w:val="24"/>
      </w:rPr>
      <w:t>5</w:t>
    </w:r>
    <w:r w:rsidRPr="00076C5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58" w:rsidRPr="007A1328" w:rsidRDefault="00076C58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76C58" w:rsidRPr="007A1328" w:rsidRDefault="00076C58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9D3DDC">
      <w:rPr>
        <w:sz w:val="20"/>
      </w:rPr>
      <w:fldChar w:fldCharType="separate"/>
    </w:r>
    <w:r w:rsidR="009D3DDC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D3DDC">
      <w:rPr>
        <w:b/>
        <w:sz w:val="20"/>
      </w:rPr>
      <w:fldChar w:fldCharType="separate"/>
    </w:r>
    <w:r w:rsidR="009D3DDC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076C58" w:rsidRPr="007A1328" w:rsidRDefault="00076C58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76C58" w:rsidRPr="007A1328" w:rsidRDefault="00076C58" w:rsidP="004A1E86">
    <w:pPr>
      <w:jc w:val="right"/>
      <w:rPr>
        <w:b/>
        <w:sz w:val="24"/>
      </w:rPr>
    </w:pPr>
  </w:p>
  <w:p w:rsidR="00076C58" w:rsidRPr="00076C58" w:rsidRDefault="00076C58" w:rsidP="00076C58">
    <w:pPr>
      <w:pBdr>
        <w:bottom w:val="single" w:sz="6" w:space="1" w:color="auto"/>
      </w:pBdr>
      <w:spacing w:after="120"/>
      <w:jc w:val="right"/>
      <w:rPr>
        <w:sz w:val="24"/>
      </w:rPr>
    </w:pPr>
    <w:r w:rsidRPr="00076C58">
      <w:rPr>
        <w:sz w:val="24"/>
      </w:rPr>
      <w:fldChar w:fldCharType="begin"/>
    </w:r>
    <w:r w:rsidRPr="00076C58">
      <w:rPr>
        <w:sz w:val="24"/>
      </w:rPr>
      <w:instrText xml:space="preserve"> DOCPROPERTY  Header </w:instrText>
    </w:r>
    <w:r w:rsidRPr="00076C58">
      <w:rPr>
        <w:sz w:val="24"/>
      </w:rPr>
      <w:fldChar w:fldCharType="separate"/>
    </w:r>
    <w:r w:rsidR="00EF6689">
      <w:rPr>
        <w:sz w:val="24"/>
      </w:rPr>
      <w:t>Section</w:t>
    </w:r>
    <w:r w:rsidRPr="00076C58">
      <w:rPr>
        <w:sz w:val="24"/>
      </w:rPr>
      <w:fldChar w:fldCharType="end"/>
    </w:r>
    <w:r w:rsidRPr="00076C58">
      <w:rPr>
        <w:sz w:val="24"/>
      </w:rPr>
      <w:t xml:space="preserve"> </w:t>
    </w:r>
    <w:r w:rsidRPr="00076C58">
      <w:rPr>
        <w:sz w:val="24"/>
      </w:rPr>
      <w:fldChar w:fldCharType="begin"/>
    </w:r>
    <w:r w:rsidRPr="00076C58">
      <w:rPr>
        <w:sz w:val="24"/>
      </w:rPr>
      <w:instrText xml:space="preserve"> STYLEREF CharSectno </w:instrText>
    </w:r>
    <w:r w:rsidRPr="00076C58">
      <w:rPr>
        <w:sz w:val="24"/>
      </w:rPr>
      <w:fldChar w:fldCharType="separate"/>
    </w:r>
    <w:r w:rsidR="009D3DDC">
      <w:rPr>
        <w:noProof/>
        <w:sz w:val="24"/>
      </w:rPr>
      <w:t>1</w:t>
    </w:r>
    <w:r w:rsidRPr="00076C5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58" w:rsidRPr="00076C58" w:rsidRDefault="00076C58" w:rsidP="004A1E86">
    <w:pPr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1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6C58"/>
    <w:rsid w:val="00077593"/>
    <w:rsid w:val="00083F48"/>
    <w:rsid w:val="000A7DF9"/>
    <w:rsid w:val="000D05EF"/>
    <w:rsid w:val="000D5485"/>
    <w:rsid w:val="000F0D92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20FF"/>
    <w:rsid w:val="0020300C"/>
    <w:rsid w:val="00220A0C"/>
    <w:rsid w:val="002236E7"/>
    <w:rsid w:val="00223E4A"/>
    <w:rsid w:val="002302EA"/>
    <w:rsid w:val="00240749"/>
    <w:rsid w:val="002468D7"/>
    <w:rsid w:val="00251A24"/>
    <w:rsid w:val="002763DB"/>
    <w:rsid w:val="00285CDD"/>
    <w:rsid w:val="00286FC0"/>
    <w:rsid w:val="00291167"/>
    <w:rsid w:val="00297ECB"/>
    <w:rsid w:val="002C152A"/>
    <w:rsid w:val="002D043A"/>
    <w:rsid w:val="00302E86"/>
    <w:rsid w:val="0030541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75C6D"/>
    <w:rsid w:val="004819C7"/>
    <w:rsid w:val="0048364F"/>
    <w:rsid w:val="00490F2E"/>
    <w:rsid w:val="00496DB3"/>
    <w:rsid w:val="00496F97"/>
    <w:rsid w:val="004A53EA"/>
    <w:rsid w:val="004D711F"/>
    <w:rsid w:val="004F1FAC"/>
    <w:rsid w:val="004F676E"/>
    <w:rsid w:val="00516B8D"/>
    <w:rsid w:val="00524FA5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06BD"/>
    <w:rsid w:val="00562A58"/>
    <w:rsid w:val="00571F30"/>
    <w:rsid w:val="00581211"/>
    <w:rsid w:val="00584811"/>
    <w:rsid w:val="0059193E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E75D7"/>
    <w:rsid w:val="005F7738"/>
    <w:rsid w:val="00600219"/>
    <w:rsid w:val="00613EAD"/>
    <w:rsid w:val="006158AC"/>
    <w:rsid w:val="00640402"/>
    <w:rsid w:val="00640F78"/>
    <w:rsid w:val="00646E7B"/>
    <w:rsid w:val="0065364D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5D58"/>
    <w:rsid w:val="006E60C2"/>
    <w:rsid w:val="00700B2C"/>
    <w:rsid w:val="00713084"/>
    <w:rsid w:val="00715E7F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1337"/>
    <w:rsid w:val="007C0F4A"/>
    <w:rsid w:val="007D4307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6E2D"/>
    <w:rsid w:val="00877D48"/>
    <w:rsid w:val="008816F0"/>
    <w:rsid w:val="0088345B"/>
    <w:rsid w:val="008A16A5"/>
    <w:rsid w:val="008A7E48"/>
    <w:rsid w:val="008B5D42"/>
    <w:rsid w:val="008C2B5D"/>
    <w:rsid w:val="008D0EE0"/>
    <w:rsid w:val="008D5B99"/>
    <w:rsid w:val="008D7A27"/>
    <w:rsid w:val="008E3B28"/>
    <w:rsid w:val="008E4702"/>
    <w:rsid w:val="008E69AA"/>
    <w:rsid w:val="008F4F1C"/>
    <w:rsid w:val="00905738"/>
    <w:rsid w:val="00922764"/>
    <w:rsid w:val="00932377"/>
    <w:rsid w:val="009408EA"/>
    <w:rsid w:val="00943102"/>
    <w:rsid w:val="00944E0C"/>
    <w:rsid w:val="0094523D"/>
    <w:rsid w:val="009559E6"/>
    <w:rsid w:val="00964F81"/>
    <w:rsid w:val="00976A63"/>
    <w:rsid w:val="00983419"/>
    <w:rsid w:val="00985138"/>
    <w:rsid w:val="00994821"/>
    <w:rsid w:val="009C3431"/>
    <w:rsid w:val="009C5989"/>
    <w:rsid w:val="009D08DA"/>
    <w:rsid w:val="009D3DDC"/>
    <w:rsid w:val="00A02CD6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420C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E5A40"/>
    <w:rsid w:val="00AF55FF"/>
    <w:rsid w:val="00B032D8"/>
    <w:rsid w:val="00B33B3C"/>
    <w:rsid w:val="00B40D74"/>
    <w:rsid w:val="00B52663"/>
    <w:rsid w:val="00B53BB0"/>
    <w:rsid w:val="00B56DCB"/>
    <w:rsid w:val="00B770D2"/>
    <w:rsid w:val="00B817B8"/>
    <w:rsid w:val="00B94F68"/>
    <w:rsid w:val="00BA47A3"/>
    <w:rsid w:val="00BA5026"/>
    <w:rsid w:val="00BB6E79"/>
    <w:rsid w:val="00BC1BBD"/>
    <w:rsid w:val="00BD5560"/>
    <w:rsid w:val="00BE3B31"/>
    <w:rsid w:val="00BE719A"/>
    <w:rsid w:val="00BE720A"/>
    <w:rsid w:val="00BF21C5"/>
    <w:rsid w:val="00BF2D2C"/>
    <w:rsid w:val="00BF6650"/>
    <w:rsid w:val="00C067E5"/>
    <w:rsid w:val="00C164CA"/>
    <w:rsid w:val="00C402EE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E7D72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6FC6"/>
    <w:rsid w:val="00EC2252"/>
    <w:rsid w:val="00ED4928"/>
    <w:rsid w:val="00EE3749"/>
    <w:rsid w:val="00EE6190"/>
    <w:rsid w:val="00EF2E3A"/>
    <w:rsid w:val="00EF6402"/>
    <w:rsid w:val="00EF6689"/>
    <w:rsid w:val="00F025DF"/>
    <w:rsid w:val="00F047E2"/>
    <w:rsid w:val="00F04D57"/>
    <w:rsid w:val="00F078DC"/>
    <w:rsid w:val="00F13E86"/>
    <w:rsid w:val="00F3193D"/>
    <w:rsid w:val="00F32FCB"/>
    <w:rsid w:val="00F42C84"/>
    <w:rsid w:val="00F43FFD"/>
    <w:rsid w:val="00F6709F"/>
    <w:rsid w:val="00F677A9"/>
    <w:rsid w:val="00F720B0"/>
    <w:rsid w:val="00F723BD"/>
    <w:rsid w:val="00F732EA"/>
    <w:rsid w:val="00F84CF5"/>
    <w:rsid w:val="00F8612E"/>
    <w:rsid w:val="00FA420B"/>
    <w:rsid w:val="00FB7410"/>
    <w:rsid w:val="00FC796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21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1C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1C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1C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1C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21C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21C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21C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F21C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F21C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21C5"/>
  </w:style>
  <w:style w:type="paragraph" w:customStyle="1" w:styleId="OPCParaBase">
    <w:name w:val="OPCParaBase"/>
    <w:qFormat/>
    <w:rsid w:val="00BF21C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F21C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21C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21C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21C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21C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F21C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21C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21C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21C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21C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F21C5"/>
  </w:style>
  <w:style w:type="paragraph" w:customStyle="1" w:styleId="Blocks">
    <w:name w:val="Blocks"/>
    <w:aliases w:val="bb"/>
    <w:basedOn w:val="OPCParaBase"/>
    <w:qFormat/>
    <w:rsid w:val="00BF21C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21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21C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21C5"/>
    <w:rPr>
      <w:i/>
    </w:rPr>
  </w:style>
  <w:style w:type="paragraph" w:customStyle="1" w:styleId="BoxList">
    <w:name w:val="BoxList"/>
    <w:aliases w:val="bl"/>
    <w:basedOn w:val="BoxText"/>
    <w:qFormat/>
    <w:rsid w:val="00BF21C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21C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21C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21C5"/>
    <w:pPr>
      <w:ind w:left="1985" w:hanging="851"/>
    </w:pPr>
  </w:style>
  <w:style w:type="character" w:customStyle="1" w:styleId="CharAmPartNo">
    <w:name w:val="CharAmPartNo"/>
    <w:basedOn w:val="OPCCharBase"/>
    <w:qFormat/>
    <w:rsid w:val="00BF21C5"/>
  </w:style>
  <w:style w:type="character" w:customStyle="1" w:styleId="CharAmPartText">
    <w:name w:val="CharAmPartText"/>
    <w:basedOn w:val="OPCCharBase"/>
    <w:qFormat/>
    <w:rsid w:val="00BF21C5"/>
  </w:style>
  <w:style w:type="character" w:customStyle="1" w:styleId="CharAmSchNo">
    <w:name w:val="CharAmSchNo"/>
    <w:basedOn w:val="OPCCharBase"/>
    <w:qFormat/>
    <w:rsid w:val="00BF21C5"/>
  </w:style>
  <w:style w:type="character" w:customStyle="1" w:styleId="CharAmSchText">
    <w:name w:val="CharAmSchText"/>
    <w:basedOn w:val="OPCCharBase"/>
    <w:qFormat/>
    <w:rsid w:val="00BF21C5"/>
  </w:style>
  <w:style w:type="character" w:customStyle="1" w:styleId="CharBoldItalic">
    <w:name w:val="CharBoldItalic"/>
    <w:basedOn w:val="OPCCharBase"/>
    <w:uiPriority w:val="1"/>
    <w:qFormat/>
    <w:rsid w:val="00BF21C5"/>
    <w:rPr>
      <w:b/>
      <w:i/>
    </w:rPr>
  </w:style>
  <w:style w:type="character" w:customStyle="1" w:styleId="CharChapNo">
    <w:name w:val="CharChapNo"/>
    <w:basedOn w:val="OPCCharBase"/>
    <w:uiPriority w:val="1"/>
    <w:qFormat/>
    <w:rsid w:val="00BF21C5"/>
  </w:style>
  <w:style w:type="character" w:customStyle="1" w:styleId="CharChapText">
    <w:name w:val="CharChapText"/>
    <w:basedOn w:val="OPCCharBase"/>
    <w:uiPriority w:val="1"/>
    <w:qFormat/>
    <w:rsid w:val="00BF21C5"/>
  </w:style>
  <w:style w:type="character" w:customStyle="1" w:styleId="CharDivNo">
    <w:name w:val="CharDivNo"/>
    <w:basedOn w:val="OPCCharBase"/>
    <w:uiPriority w:val="1"/>
    <w:qFormat/>
    <w:rsid w:val="00BF21C5"/>
  </w:style>
  <w:style w:type="character" w:customStyle="1" w:styleId="CharDivText">
    <w:name w:val="CharDivText"/>
    <w:basedOn w:val="OPCCharBase"/>
    <w:uiPriority w:val="1"/>
    <w:qFormat/>
    <w:rsid w:val="00BF21C5"/>
  </w:style>
  <w:style w:type="character" w:customStyle="1" w:styleId="CharItalic">
    <w:name w:val="CharItalic"/>
    <w:basedOn w:val="OPCCharBase"/>
    <w:uiPriority w:val="1"/>
    <w:qFormat/>
    <w:rsid w:val="00BF21C5"/>
    <w:rPr>
      <w:i/>
    </w:rPr>
  </w:style>
  <w:style w:type="character" w:customStyle="1" w:styleId="CharPartNo">
    <w:name w:val="CharPartNo"/>
    <w:basedOn w:val="OPCCharBase"/>
    <w:uiPriority w:val="1"/>
    <w:qFormat/>
    <w:rsid w:val="00BF21C5"/>
  </w:style>
  <w:style w:type="character" w:customStyle="1" w:styleId="CharPartText">
    <w:name w:val="CharPartText"/>
    <w:basedOn w:val="OPCCharBase"/>
    <w:uiPriority w:val="1"/>
    <w:qFormat/>
    <w:rsid w:val="00BF21C5"/>
  </w:style>
  <w:style w:type="character" w:customStyle="1" w:styleId="CharSectno">
    <w:name w:val="CharSectno"/>
    <w:basedOn w:val="OPCCharBase"/>
    <w:qFormat/>
    <w:rsid w:val="00BF21C5"/>
  </w:style>
  <w:style w:type="character" w:customStyle="1" w:styleId="CharSubdNo">
    <w:name w:val="CharSubdNo"/>
    <w:basedOn w:val="OPCCharBase"/>
    <w:uiPriority w:val="1"/>
    <w:qFormat/>
    <w:rsid w:val="00BF21C5"/>
  </w:style>
  <w:style w:type="character" w:customStyle="1" w:styleId="CharSubdText">
    <w:name w:val="CharSubdText"/>
    <w:basedOn w:val="OPCCharBase"/>
    <w:uiPriority w:val="1"/>
    <w:qFormat/>
    <w:rsid w:val="00BF21C5"/>
  </w:style>
  <w:style w:type="paragraph" w:customStyle="1" w:styleId="CTA--">
    <w:name w:val="CTA --"/>
    <w:basedOn w:val="OPCParaBase"/>
    <w:next w:val="Normal"/>
    <w:rsid w:val="00BF21C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21C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21C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21C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21C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21C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21C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21C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21C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21C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21C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21C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21C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21C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F21C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21C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F21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F21C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F21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F21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21C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21C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21C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21C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F21C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F21C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21C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21C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21C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21C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21C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21C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21C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21C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21C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F21C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21C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21C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21C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21C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21C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21C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21C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21C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21C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F21C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21C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21C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21C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21C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21C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21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21C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21C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21C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F21C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F21C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F21C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F21C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F21C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F21C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F21C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F21C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F21C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F21C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21C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21C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21C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21C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21C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21C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21C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F21C5"/>
    <w:rPr>
      <w:sz w:val="16"/>
    </w:rPr>
  </w:style>
  <w:style w:type="table" w:customStyle="1" w:styleId="CFlag">
    <w:name w:val="CFlag"/>
    <w:basedOn w:val="TableNormal"/>
    <w:uiPriority w:val="99"/>
    <w:rsid w:val="00BF21C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F2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21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F21C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F21C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F21C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F21C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F21C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21C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F21C5"/>
    <w:pPr>
      <w:spacing w:before="120"/>
    </w:pPr>
  </w:style>
  <w:style w:type="paragraph" w:customStyle="1" w:styleId="CompiledActNo">
    <w:name w:val="CompiledActNo"/>
    <w:basedOn w:val="OPCParaBase"/>
    <w:next w:val="Normal"/>
    <w:rsid w:val="00BF21C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F21C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F21C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F21C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21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F21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21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F21C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F21C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F21C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21C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21C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21C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21C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21C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F21C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21C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F21C5"/>
  </w:style>
  <w:style w:type="character" w:customStyle="1" w:styleId="CharSubPartNoCASA">
    <w:name w:val="CharSubPartNo(CASA)"/>
    <w:basedOn w:val="OPCCharBase"/>
    <w:uiPriority w:val="1"/>
    <w:rsid w:val="00BF21C5"/>
  </w:style>
  <w:style w:type="paragraph" w:customStyle="1" w:styleId="ENoteTTIndentHeadingSub">
    <w:name w:val="ENoteTTIndentHeadingSub"/>
    <w:aliases w:val="enTTHis"/>
    <w:basedOn w:val="OPCParaBase"/>
    <w:rsid w:val="00BF21C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21C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21C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21C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F21C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F21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21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21C5"/>
    <w:rPr>
      <w:sz w:val="22"/>
    </w:rPr>
  </w:style>
  <w:style w:type="paragraph" w:customStyle="1" w:styleId="SOTextNote">
    <w:name w:val="SO TextNote"/>
    <w:aliases w:val="sont"/>
    <w:basedOn w:val="SOText"/>
    <w:qFormat/>
    <w:rsid w:val="00BF21C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21C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21C5"/>
    <w:rPr>
      <w:sz w:val="22"/>
    </w:rPr>
  </w:style>
  <w:style w:type="paragraph" w:customStyle="1" w:styleId="FileName">
    <w:name w:val="FileName"/>
    <w:basedOn w:val="Normal"/>
    <w:rsid w:val="00BF21C5"/>
  </w:style>
  <w:style w:type="paragraph" w:customStyle="1" w:styleId="TableHeading">
    <w:name w:val="TableHeading"/>
    <w:aliases w:val="th"/>
    <w:basedOn w:val="OPCParaBase"/>
    <w:next w:val="Tabletext"/>
    <w:rsid w:val="00BF21C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21C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21C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21C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21C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21C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21C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21C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21C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21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21C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F21C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F21C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F21C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F2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2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21C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F21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F21C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F21C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F21C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F21C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F2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F21C5"/>
  </w:style>
  <w:style w:type="character" w:customStyle="1" w:styleId="charlegsubtitle1">
    <w:name w:val="charlegsubtitle1"/>
    <w:basedOn w:val="DefaultParagraphFont"/>
    <w:rsid w:val="00BF21C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F21C5"/>
    <w:pPr>
      <w:ind w:left="240" w:hanging="240"/>
    </w:pPr>
  </w:style>
  <w:style w:type="paragraph" w:styleId="Index2">
    <w:name w:val="index 2"/>
    <w:basedOn w:val="Normal"/>
    <w:next w:val="Normal"/>
    <w:autoRedefine/>
    <w:rsid w:val="00BF21C5"/>
    <w:pPr>
      <w:ind w:left="480" w:hanging="240"/>
    </w:pPr>
  </w:style>
  <w:style w:type="paragraph" w:styleId="Index3">
    <w:name w:val="index 3"/>
    <w:basedOn w:val="Normal"/>
    <w:next w:val="Normal"/>
    <w:autoRedefine/>
    <w:rsid w:val="00BF21C5"/>
    <w:pPr>
      <w:ind w:left="720" w:hanging="240"/>
    </w:pPr>
  </w:style>
  <w:style w:type="paragraph" w:styleId="Index4">
    <w:name w:val="index 4"/>
    <w:basedOn w:val="Normal"/>
    <w:next w:val="Normal"/>
    <w:autoRedefine/>
    <w:rsid w:val="00BF21C5"/>
    <w:pPr>
      <w:ind w:left="960" w:hanging="240"/>
    </w:pPr>
  </w:style>
  <w:style w:type="paragraph" w:styleId="Index5">
    <w:name w:val="index 5"/>
    <w:basedOn w:val="Normal"/>
    <w:next w:val="Normal"/>
    <w:autoRedefine/>
    <w:rsid w:val="00BF21C5"/>
    <w:pPr>
      <w:ind w:left="1200" w:hanging="240"/>
    </w:pPr>
  </w:style>
  <w:style w:type="paragraph" w:styleId="Index6">
    <w:name w:val="index 6"/>
    <w:basedOn w:val="Normal"/>
    <w:next w:val="Normal"/>
    <w:autoRedefine/>
    <w:rsid w:val="00BF21C5"/>
    <w:pPr>
      <w:ind w:left="1440" w:hanging="240"/>
    </w:pPr>
  </w:style>
  <w:style w:type="paragraph" w:styleId="Index7">
    <w:name w:val="index 7"/>
    <w:basedOn w:val="Normal"/>
    <w:next w:val="Normal"/>
    <w:autoRedefine/>
    <w:rsid w:val="00BF21C5"/>
    <w:pPr>
      <w:ind w:left="1680" w:hanging="240"/>
    </w:pPr>
  </w:style>
  <w:style w:type="paragraph" w:styleId="Index8">
    <w:name w:val="index 8"/>
    <w:basedOn w:val="Normal"/>
    <w:next w:val="Normal"/>
    <w:autoRedefine/>
    <w:rsid w:val="00BF21C5"/>
    <w:pPr>
      <w:ind w:left="1920" w:hanging="240"/>
    </w:pPr>
  </w:style>
  <w:style w:type="paragraph" w:styleId="Index9">
    <w:name w:val="index 9"/>
    <w:basedOn w:val="Normal"/>
    <w:next w:val="Normal"/>
    <w:autoRedefine/>
    <w:rsid w:val="00BF21C5"/>
    <w:pPr>
      <w:ind w:left="2160" w:hanging="240"/>
    </w:pPr>
  </w:style>
  <w:style w:type="paragraph" w:styleId="NormalIndent">
    <w:name w:val="Normal Indent"/>
    <w:basedOn w:val="Normal"/>
    <w:rsid w:val="00BF21C5"/>
    <w:pPr>
      <w:ind w:left="720"/>
    </w:pPr>
  </w:style>
  <w:style w:type="paragraph" w:styleId="FootnoteText">
    <w:name w:val="footnote text"/>
    <w:basedOn w:val="Normal"/>
    <w:link w:val="FootnoteTextChar"/>
    <w:rsid w:val="00BF21C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F21C5"/>
  </w:style>
  <w:style w:type="paragraph" w:styleId="CommentText">
    <w:name w:val="annotation text"/>
    <w:basedOn w:val="Normal"/>
    <w:link w:val="CommentTextChar"/>
    <w:rsid w:val="00BF21C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F21C5"/>
  </w:style>
  <w:style w:type="paragraph" w:styleId="IndexHeading">
    <w:name w:val="index heading"/>
    <w:basedOn w:val="Normal"/>
    <w:next w:val="Index1"/>
    <w:rsid w:val="00BF21C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F21C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F21C5"/>
    <w:pPr>
      <w:ind w:left="480" w:hanging="480"/>
    </w:pPr>
  </w:style>
  <w:style w:type="paragraph" w:styleId="EnvelopeAddress">
    <w:name w:val="envelope address"/>
    <w:basedOn w:val="Normal"/>
    <w:rsid w:val="00BF21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F21C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F21C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F21C5"/>
    <w:rPr>
      <w:sz w:val="16"/>
      <w:szCs w:val="16"/>
    </w:rPr>
  </w:style>
  <w:style w:type="character" w:styleId="PageNumber">
    <w:name w:val="page number"/>
    <w:basedOn w:val="DefaultParagraphFont"/>
    <w:rsid w:val="00BF21C5"/>
  </w:style>
  <w:style w:type="character" w:styleId="EndnoteReference">
    <w:name w:val="endnote reference"/>
    <w:basedOn w:val="DefaultParagraphFont"/>
    <w:rsid w:val="00BF21C5"/>
    <w:rPr>
      <w:vertAlign w:val="superscript"/>
    </w:rPr>
  </w:style>
  <w:style w:type="paragraph" w:styleId="EndnoteText">
    <w:name w:val="endnote text"/>
    <w:basedOn w:val="Normal"/>
    <w:link w:val="EndnoteTextChar"/>
    <w:rsid w:val="00BF21C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F21C5"/>
  </w:style>
  <w:style w:type="paragraph" w:styleId="TableofAuthorities">
    <w:name w:val="table of authorities"/>
    <w:basedOn w:val="Normal"/>
    <w:next w:val="Normal"/>
    <w:rsid w:val="00BF21C5"/>
    <w:pPr>
      <w:ind w:left="240" w:hanging="240"/>
    </w:pPr>
  </w:style>
  <w:style w:type="paragraph" w:styleId="MacroText">
    <w:name w:val="macro"/>
    <w:link w:val="MacroTextChar"/>
    <w:rsid w:val="00BF21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F21C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F21C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F21C5"/>
    <w:pPr>
      <w:ind w:left="283" w:hanging="283"/>
    </w:pPr>
  </w:style>
  <w:style w:type="paragraph" w:styleId="ListBullet">
    <w:name w:val="List Bullet"/>
    <w:basedOn w:val="Normal"/>
    <w:autoRedefine/>
    <w:rsid w:val="00BF21C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F21C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F21C5"/>
    <w:pPr>
      <w:ind w:left="566" w:hanging="283"/>
    </w:pPr>
  </w:style>
  <w:style w:type="paragraph" w:styleId="List3">
    <w:name w:val="List 3"/>
    <w:basedOn w:val="Normal"/>
    <w:rsid w:val="00BF21C5"/>
    <w:pPr>
      <w:ind w:left="849" w:hanging="283"/>
    </w:pPr>
  </w:style>
  <w:style w:type="paragraph" w:styleId="List4">
    <w:name w:val="List 4"/>
    <w:basedOn w:val="Normal"/>
    <w:rsid w:val="00BF21C5"/>
    <w:pPr>
      <w:ind w:left="1132" w:hanging="283"/>
    </w:pPr>
  </w:style>
  <w:style w:type="paragraph" w:styleId="List5">
    <w:name w:val="List 5"/>
    <w:basedOn w:val="Normal"/>
    <w:rsid w:val="00BF21C5"/>
    <w:pPr>
      <w:ind w:left="1415" w:hanging="283"/>
    </w:pPr>
  </w:style>
  <w:style w:type="paragraph" w:styleId="ListBullet2">
    <w:name w:val="List Bullet 2"/>
    <w:basedOn w:val="Normal"/>
    <w:autoRedefine/>
    <w:rsid w:val="00BF21C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F21C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F21C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F21C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F21C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F21C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F21C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F21C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F21C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F21C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F21C5"/>
    <w:pPr>
      <w:ind w:left="4252"/>
    </w:pPr>
  </w:style>
  <w:style w:type="character" w:customStyle="1" w:styleId="ClosingChar">
    <w:name w:val="Closing Char"/>
    <w:basedOn w:val="DefaultParagraphFont"/>
    <w:link w:val="Closing"/>
    <w:rsid w:val="00BF21C5"/>
    <w:rPr>
      <w:sz w:val="22"/>
    </w:rPr>
  </w:style>
  <w:style w:type="paragraph" w:styleId="Signature">
    <w:name w:val="Signature"/>
    <w:basedOn w:val="Normal"/>
    <w:link w:val="SignatureChar"/>
    <w:rsid w:val="00BF21C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F21C5"/>
    <w:rPr>
      <w:sz w:val="22"/>
    </w:rPr>
  </w:style>
  <w:style w:type="paragraph" w:styleId="BodyText">
    <w:name w:val="Body Text"/>
    <w:basedOn w:val="Normal"/>
    <w:link w:val="BodyTextChar"/>
    <w:rsid w:val="00BF21C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21C5"/>
    <w:rPr>
      <w:sz w:val="22"/>
    </w:rPr>
  </w:style>
  <w:style w:type="paragraph" w:styleId="BodyTextIndent">
    <w:name w:val="Body Text Indent"/>
    <w:basedOn w:val="Normal"/>
    <w:link w:val="BodyTextIndentChar"/>
    <w:rsid w:val="00BF21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F21C5"/>
    <w:rPr>
      <w:sz w:val="22"/>
    </w:rPr>
  </w:style>
  <w:style w:type="paragraph" w:styleId="ListContinue">
    <w:name w:val="List Continue"/>
    <w:basedOn w:val="Normal"/>
    <w:rsid w:val="00BF21C5"/>
    <w:pPr>
      <w:spacing w:after="120"/>
      <w:ind w:left="283"/>
    </w:pPr>
  </w:style>
  <w:style w:type="paragraph" w:styleId="ListContinue2">
    <w:name w:val="List Continue 2"/>
    <w:basedOn w:val="Normal"/>
    <w:rsid w:val="00BF21C5"/>
    <w:pPr>
      <w:spacing w:after="120"/>
      <w:ind w:left="566"/>
    </w:pPr>
  </w:style>
  <w:style w:type="paragraph" w:styleId="ListContinue3">
    <w:name w:val="List Continue 3"/>
    <w:basedOn w:val="Normal"/>
    <w:rsid w:val="00BF21C5"/>
    <w:pPr>
      <w:spacing w:after="120"/>
      <w:ind w:left="849"/>
    </w:pPr>
  </w:style>
  <w:style w:type="paragraph" w:styleId="ListContinue4">
    <w:name w:val="List Continue 4"/>
    <w:basedOn w:val="Normal"/>
    <w:rsid w:val="00BF21C5"/>
    <w:pPr>
      <w:spacing w:after="120"/>
      <w:ind w:left="1132"/>
    </w:pPr>
  </w:style>
  <w:style w:type="paragraph" w:styleId="ListContinue5">
    <w:name w:val="List Continue 5"/>
    <w:basedOn w:val="Normal"/>
    <w:rsid w:val="00BF21C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F21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F21C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F21C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F21C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F21C5"/>
  </w:style>
  <w:style w:type="character" w:customStyle="1" w:styleId="SalutationChar">
    <w:name w:val="Salutation Char"/>
    <w:basedOn w:val="DefaultParagraphFont"/>
    <w:link w:val="Salutation"/>
    <w:rsid w:val="00BF21C5"/>
    <w:rPr>
      <w:sz w:val="22"/>
    </w:rPr>
  </w:style>
  <w:style w:type="paragraph" w:styleId="Date">
    <w:name w:val="Date"/>
    <w:basedOn w:val="Normal"/>
    <w:next w:val="Normal"/>
    <w:link w:val="DateChar"/>
    <w:rsid w:val="00BF21C5"/>
  </w:style>
  <w:style w:type="character" w:customStyle="1" w:styleId="DateChar">
    <w:name w:val="Date Char"/>
    <w:basedOn w:val="DefaultParagraphFont"/>
    <w:link w:val="Date"/>
    <w:rsid w:val="00BF21C5"/>
    <w:rPr>
      <w:sz w:val="22"/>
    </w:rPr>
  </w:style>
  <w:style w:type="paragraph" w:styleId="BodyTextFirstIndent">
    <w:name w:val="Body Text First Indent"/>
    <w:basedOn w:val="BodyText"/>
    <w:link w:val="BodyTextFirstIndentChar"/>
    <w:rsid w:val="00BF21C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F21C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F21C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F21C5"/>
    <w:rPr>
      <w:sz w:val="22"/>
    </w:rPr>
  </w:style>
  <w:style w:type="paragraph" w:styleId="BodyText2">
    <w:name w:val="Body Text 2"/>
    <w:basedOn w:val="Normal"/>
    <w:link w:val="BodyText2Char"/>
    <w:rsid w:val="00BF21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21C5"/>
    <w:rPr>
      <w:sz w:val="22"/>
    </w:rPr>
  </w:style>
  <w:style w:type="paragraph" w:styleId="BodyText3">
    <w:name w:val="Body Text 3"/>
    <w:basedOn w:val="Normal"/>
    <w:link w:val="BodyText3Char"/>
    <w:rsid w:val="00BF21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F21C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F21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F21C5"/>
    <w:rPr>
      <w:sz w:val="22"/>
    </w:rPr>
  </w:style>
  <w:style w:type="paragraph" w:styleId="BodyTextIndent3">
    <w:name w:val="Body Text Indent 3"/>
    <w:basedOn w:val="Normal"/>
    <w:link w:val="BodyTextIndent3Char"/>
    <w:rsid w:val="00BF21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F21C5"/>
    <w:rPr>
      <w:sz w:val="16"/>
      <w:szCs w:val="16"/>
    </w:rPr>
  </w:style>
  <w:style w:type="paragraph" w:styleId="BlockText">
    <w:name w:val="Block Text"/>
    <w:basedOn w:val="Normal"/>
    <w:rsid w:val="00BF21C5"/>
    <w:pPr>
      <w:spacing w:after="120"/>
      <w:ind w:left="1440" w:right="1440"/>
    </w:pPr>
  </w:style>
  <w:style w:type="character" w:styleId="Hyperlink">
    <w:name w:val="Hyperlink"/>
    <w:basedOn w:val="DefaultParagraphFont"/>
    <w:rsid w:val="00BF21C5"/>
    <w:rPr>
      <w:color w:val="0000FF"/>
      <w:u w:val="single"/>
    </w:rPr>
  </w:style>
  <w:style w:type="character" w:styleId="FollowedHyperlink">
    <w:name w:val="FollowedHyperlink"/>
    <w:basedOn w:val="DefaultParagraphFont"/>
    <w:rsid w:val="00BF21C5"/>
    <w:rPr>
      <w:color w:val="800080"/>
      <w:u w:val="single"/>
    </w:rPr>
  </w:style>
  <w:style w:type="character" w:styleId="Strong">
    <w:name w:val="Strong"/>
    <w:basedOn w:val="DefaultParagraphFont"/>
    <w:qFormat/>
    <w:rsid w:val="00BF21C5"/>
    <w:rPr>
      <w:b/>
      <w:bCs/>
    </w:rPr>
  </w:style>
  <w:style w:type="character" w:styleId="Emphasis">
    <w:name w:val="Emphasis"/>
    <w:basedOn w:val="DefaultParagraphFont"/>
    <w:qFormat/>
    <w:rsid w:val="00BF21C5"/>
    <w:rPr>
      <w:i/>
      <w:iCs/>
    </w:rPr>
  </w:style>
  <w:style w:type="paragraph" w:styleId="DocumentMap">
    <w:name w:val="Document Map"/>
    <w:basedOn w:val="Normal"/>
    <w:link w:val="DocumentMapChar"/>
    <w:rsid w:val="00BF21C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F21C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F21C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F21C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F21C5"/>
  </w:style>
  <w:style w:type="character" w:customStyle="1" w:styleId="E-mailSignatureChar">
    <w:name w:val="E-mail Signature Char"/>
    <w:basedOn w:val="DefaultParagraphFont"/>
    <w:link w:val="E-mailSignature"/>
    <w:rsid w:val="00BF21C5"/>
    <w:rPr>
      <w:sz w:val="22"/>
    </w:rPr>
  </w:style>
  <w:style w:type="paragraph" w:styleId="NormalWeb">
    <w:name w:val="Normal (Web)"/>
    <w:basedOn w:val="Normal"/>
    <w:rsid w:val="00BF21C5"/>
  </w:style>
  <w:style w:type="character" w:styleId="HTMLAcronym">
    <w:name w:val="HTML Acronym"/>
    <w:basedOn w:val="DefaultParagraphFont"/>
    <w:rsid w:val="00BF21C5"/>
  </w:style>
  <w:style w:type="paragraph" w:styleId="HTMLAddress">
    <w:name w:val="HTML Address"/>
    <w:basedOn w:val="Normal"/>
    <w:link w:val="HTMLAddressChar"/>
    <w:rsid w:val="00BF21C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F21C5"/>
    <w:rPr>
      <w:i/>
      <w:iCs/>
      <w:sz w:val="22"/>
    </w:rPr>
  </w:style>
  <w:style w:type="character" w:styleId="HTMLCite">
    <w:name w:val="HTML Cite"/>
    <w:basedOn w:val="DefaultParagraphFont"/>
    <w:rsid w:val="00BF21C5"/>
    <w:rPr>
      <w:i/>
      <w:iCs/>
    </w:rPr>
  </w:style>
  <w:style w:type="character" w:styleId="HTMLCode">
    <w:name w:val="HTML Code"/>
    <w:basedOn w:val="DefaultParagraphFont"/>
    <w:rsid w:val="00BF21C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F21C5"/>
    <w:rPr>
      <w:i/>
      <w:iCs/>
    </w:rPr>
  </w:style>
  <w:style w:type="character" w:styleId="HTMLKeyboard">
    <w:name w:val="HTML Keyboard"/>
    <w:basedOn w:val="DefaultParagraphFont"/>
    <w:rsid w:val="00BF21C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F21C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F21C5"/>
    <w:rPr>
      <w:rFonts w:ascii="Courier New" w:hAnsi="Courier New" w:cs="Courier New"/>
    </w:rPr>
  </w:style>
  <w:style w:type="character" w:styleId="HTMLSample">
    <w:name w:val="HTML Sample"/>
    <w:basedOn w:val="DefaultParagraphFont"/>
    <w:rsid w:val="00BF21C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F21C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F21C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F2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21C5"/>
    <w:rPr>
      <w:b/>
      <w:bCs/>
    </w:rPr>
  </w:style>
  <w:style w:type="numbering" w:styleId="1ai">
    <w:name w:val="Outline List 1"/>
    <w:basedOn w:val="NoList"/>
    <w:rsid w:val="00BF21C5"/>
    <w:pPr>
      <w:numPr>
        <w:numId w:val="14"/>
      </w:numPr>
    </w:pPr>
  </w:style>
  <w:style w:type="numbering" w:styleId="111111">
    <w:name w:val="Outline List 2"/>
    <w:basedOn w:val="NoList"/>
    <w:rsid w:val="00BF21C5"/>
    <w:pPr>
      <w:numPr>
        <w:numId w:val="15"/>
      </w:numPr>
    </w:pPr>
  </w:style>
  <w:style w:type="numbering" w:styleId="ArticleSection">
    <w:name w:val="Outline List 3"/>
    <w:basedOn w:val="NoList"/>
    <w:rsid w:val="00BF21C5"/>
    <w:pPr>
      <w:numPr>
        <w:numId w:val="17"/>
      </w:numPr>
    </w:pPr>
  </w:style>
  <w:style w:type="table" w:styleId="TableSimple1">
    <w:name w:val="Table Simple 1"/>
    <w:basedOn w:val="TableNormal"/>
    <w:rsid w:val="00BF21C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F21C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F21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F21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F21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F21C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F21C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F21C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F21C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F21C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F21C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F21C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F21C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F21C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F21C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F21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F21C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F21C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F21C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F21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F21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F21C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F21C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F21C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F21C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F21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F21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F21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F21C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F21C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F21C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F21C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F21C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F21C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F21C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F21C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F21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F21C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F21C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F21C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F21C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F21C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F21C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F21C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21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1C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1C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1C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1C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21C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21C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21C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F21C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F21C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21C5"/>
  </w:style>
  <w:style w:type="paragraph" w:customStyle="1" w:styleId="OPCParaBase">
    <w:name w:val="OPCParaBase"/>
    <w:qFormat/>
    <w:rsid w:val="00BF21C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F21C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21C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21C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21C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21C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F21C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21C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21C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21C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21C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F21C5"/>
  </w:style>
  <w:style w:type="paragraph" w:customStyle="1" w:styleId="Blocks">
    <w:name w:val="Blocks"/>
    <w:aliases w:val="bb"/>
    <w:basedOn w:val="OPCParaBase"/>
    <w:qFormat/>
    <w:rsid w:val="00BF21C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21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21C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21C5"/>
    <w:rPr>
      <w:i/>
    </w:rPr>
  </w:style>
  <w:style w:type="paragraph" w:customStyle="1" w:styleId="BoxList">
    <w:name w:val="BoxList"/>
    <w:aliases w:val="bl"/>
    <w:basedOn w:val="BoxText"/>
    <w:qFormat/>
    <w:rsid w:val="00BF21C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21C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21C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21C5"/>
    <w:pPr>
      <w:ind w:left="1985" w:hanging="851"/>
    </w:pPr>
  </w:style>
  <w:style w:type="character" w:customStyle="1" w:styleId="CharAmPartNo">
    <w:name w:val="CharAmPartNo"/>
    <w:basedOn w:val="OPCCharBase"/>
    <w:qFormat/>
    <w:rsid w:val="00BF21C5"/>
  </w:style>
  <w:style w:type="character" w:customStyle="1" w:styleId="CharAmPartText">
    <w:name w:val="CharAmPartText"/>
    <w:basedOn w:val="OPCCharBase"/>
    <w:qFormat/>
    <w:rsid w:val="00BF21C5"/>
  </w:style>
  <w:style w:type="character" w:customStyle="1" w:styleId="CharAmSchNo">
    <w:name w:val="CharAmSchNo"/>
    <w:basedOn w:val="OPCCharBase"/>
    <w:qFormat/>
    <w:rsid w:val="00BF21C5"/>
  </w:style>
  <w:style w:type="character" w:customStyle="1" w:styleId="CharAmSchText">
    <w:name w:val="CharAmSchText"/>
    <w:basedOn w:val="OPCCharBase"/>
    <w:qFormat/>
    <w:rsid w:val="00BF21C5"/>
  </w:style>
  <w:style w:type="character" w:customStyle="1" w:styleId="CharBoldItalic">
    <w:name w:val="CharBoldItalic"/>
    <w:basedOn w:val="OPCCharBase"/>
    <w:uiPriority w:val="1"/>
    <w:qFormat/>
    <w:rsid w:val="00BF21C5"/>
    <w:rPr>
      <w:b/>
      <w:i/>
    </w:rPr>
  </w:style>
  <w:style w:type="character" w:customStyle="1" w:styleId="CharChapNo">
    <w:name w:val="CharChapNo"/>
    <w:basedOn w:val="OPCCharBase"/>
    <w:uiPriority w:val="1"/>
    <w:qFormat/>
    <w:rsid w:val="00BF21C5"/>
  </w:style>
  <w:style w:type="character" w:customStyle="1" w:styleId="CharChapText">
    <w:name w:val="CharChapText"/>
    <w:basedOn w:val="OPCCharBase"/>
    <w:uiPriority w:val="1"/>
    <w:qFormat/>
    <w:rsid w:val="00BF21C5"/>
  </w:style>
  <w:style w:type="character" w:customStyle="1" w:styleId="CharDivNo">
    <w:name w:val="CharDivNo"/>
    <w:basedOn w:val="OPCCharBase"/>
    <w:uiPriority w:val="1"/>
    <w:qFormat/>
    <w:rsid w:val="00BF21C5"/>
  </w:style>
  <w:style w:type="character" w:customStyle="1" w:styleId="CharDivText">
    <w:name w:val="CharDivText"/>
    <w:basedOn w:val="OPCCharBase"/>
    <w:uiPriority w:val="1"/>
    <w:qFormat/>
    <w:rsid w:val="00BF21C5"/>
  </w:style>
  <w:style w:type="character" w:customStyle="1" w:styleId="CharItalic">
    <w:name w:val="CharItalic"/>
    <w:basedOn w:val="OPCCharBase"/>
    <w:uiPriority w:val="1"/>
    <w:qFormat/>
    <w:rsid w:val="00BF21C5"/>
    <w:rPr>
      <w:i/>
    </w:rPr>
  </w:style>
  <w:style w:type="character" w:customStyle="1" w:styleId="CharPartNo">
    <w:name w:val="CharPartNo"/>
    <w:basedOn w:val="OPCCharBase"/>
    <w:uiPriority w:val="1"/>
    <w:qFormat/>
    <w:rsid w:val="00BF21C5"/>
  </w:style>
  <w:style w:type="character" w:customStyle="1" w:styleId="CharPartText">
    <w:name w:val="CharPartText"/>
    <w:basedOn w:val="OPCCharBase"/>
    <w:uiPriority w:val="1"/>
    <w:qFormat/>
    <w:rsid w:val="00BF21C5"/>
  </w:style>
  <w:style w:type="character" w:customStyle="1" w:styleId="CharSectno">
    <w:name w:val="CharSectno"/>
    <w:basedOn w:val="OPCCharBase"/>
    <w:qFormat/>
    <w:rsid w:val="00BF21C5"/>
  </w:style>
  <w:style w:type="character" w:customStyle="1" w:styleId="CharSubdNo">
    <w:name w:val="CharSubdNo"/>
    <w:basedOn w:val="OPCCharBase"/>
    <w:uiPriority w:val="1"/>
    <w:qFormat/>
    <w:rsid w:val="00BF21C5"/>
  </w:style>
  <w:style w:type="character" w:customStyle="1" w:styleId="CharSubdText">
    <w:name w:val="CharSubdText"/>
    <w:basedOn w:val="OPCCharBase"/>
    <w:uiPriority w:val="1"/>
    <w:qFormat/>
    <w:rsid w:val="00BF21C5"/>
  </w:style>
  <w:style w:type="paragraph" w:customStyle="1" w:styleId="CTA--">
    <w:name w:val="CTA --"/>
    <w:basedOn w:val="OPCParaBase"/>
    <w:next w:val="Normal"/>
    <w:rsid w:val="00BF21C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21C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21C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21C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21C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21C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21C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21C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21C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21C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21C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21C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21C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21C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F21C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21C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F21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F21C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F21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F21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21C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21C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21C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21C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F21C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F21C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21C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21C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21C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21C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21C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21C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21C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21C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21C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F21C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21C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21C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21C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21C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21C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21C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21C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21C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21C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F21C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21C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21C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21C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21C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21C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21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21C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21C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21C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F21C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F21C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F21C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F21C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F21C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F21C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F21C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F21C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F21C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F21C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21C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21C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21C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21C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21C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21C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21C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F21C5"/>
    <w:rPr>
      <w:sz w:val="16"/>
    </w:rPr>
  </w:style>
  <w:style w:type="table" w:customStyle="1" w:styleId="CFlag">
    <w:name w:val="CFlag"/>
    <w:basedOn w:val="TableNormal"/>
    <w:uiPriority w:val="99"/>
    <w:rsid w:val="00BF21C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F2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21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F21C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F21C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F21C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F21C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F21C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21C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F21C5"/>
    <w:pPr>
      <w:spacing w:before="120"/>
    </w:pPr>
  </w:style>
  <w:style w:type="paragraph" w:customStyle="1" w:styleId="CompiledActNo">
    <w:name w:val="CompiledActNo"/>
    <w:basedOn w:val="OPCParaBase"/>
    <w:next w:val="Normal"/>
    <w:rsid w:val="00BF21C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F21C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F21C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F21C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21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F21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21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F21C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F21C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F21C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21C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21C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21C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21C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21C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F21C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21C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F21C5"/>
  </w:style>
  <w:style w:type="character" w:customStyle="1" w:styleId="CharSubPartNoCASA">
    <w:name w:val="CharSubPartNo(CASA)"/>
    <w:basedOn w:val="OPCCharBase"/>
    <w:uiPriority w:val="1"/>
    <w:rsid w:val="00BF21C5"/>
  </w:style>
  <w:style w:type="paragraph" w:customStyle="1" w:styleId="ENoteTTIndentHeadingSub">
    <w:name w:val="ENoteTTIndentHeadingSub"/>
    <w:aliases w:val="enTTHis"/>
    <w:basedOn w:val="OPCParaBase"/>
    <w:rsid w:val="00BF21C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21C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21C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21C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F21C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F21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21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21C5"/>
    <w:rPr>
      <w:sz w:val="22"/>
    </w:rPr>
  </w:style>
  <w:style w:type="paragraph" w:customStyle="1" w:styleId="SOTextNote">
    <w:name w:val="SO TextNote"/>
    <w:aliases w:val="sont"/>
    <w:basedOn w:val="SOText"/>
    <w:qFormat/>
    <w:rsid w:val="00BF21C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21C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21C5"/>
    <w:rPr>
      <w:sz w:val="22"/>
    </w:rPr>
  </w:style>
  <w:style w:type="paragraph" w:customStyle="1" w:styleId="FileName">
    <w:name w:val="FileName"/>
    <w:basedOn w:val="Normal"/>
    <w:rsid w:val="00BF21C5"/>
  </w:style>
  <w:style w:type="paragraph" w:customStyle="1" w:styleId="TableHeading">
    <w:name w:val="TableHeading"/>
    <w:aliases w:val="th"/>
    <w:basedOn w:val="OPCParaBase"/>
    <w:next w:val="Tabletext"/>
    <w:rsid w:val="00BF21C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21C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21C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21C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21C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21C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21C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21C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21C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21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21C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F21C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F21C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F21C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F2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2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21C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F21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F21C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F21C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F21C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F21C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F2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F21C5"/>
  </w:style>
  <w:style w:type="character" w:customStyle="1" w:styleId="charlegsubtitle1">
    <w:name w:val="charlegsubtitle1"/>
    <w:basedOn w:val="DefaultParagraphFont"/>
    <w:rsid w:val="00BF21C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F21C5"/>
    <w:pPr>
      <w:ind w:left="240" w:hanging="240"/>
    </w:pPr>
  </w:style>
  <w:style w:type="paragraph" w:styleId="Index2">
    <w:name w:val="index 2"/>
    <w:basedOn w:val="Normal"/>
    <w:next w:val="Normal"/>
    <w:autoRedefine/>
    <w:rsid w:val="00BF21C5"/>
    <w:pPr>
      <w:ind w:left="480" w:hanging="240"/>
    </w:pPr>
  </w:style>
  <w:style w:type="paragraph" w:styleId="Index3">
    <w:name w:val="index 3"/>
    <w:basedOn w:val="Normal"/>
    <w:next w:val="Normal"/>
    <w:autoRedefine/>
    <w:rsid w:val="00BF21C5"/>
    <w:pPr>
      <w:ind w:left="720" w:hanging="240"/>
    </w:pPr>
  </w:style>
  <w:style w:type="paragraph" w:styleId="Index4">
    <w:name w:val="index 4"/>
    <w:basedOn w:val="Normal"/>
    <w:next w:val="Normal"/>
    <w:autoRedefine/>
    <w:rsid w:val="00BF21C5"/>
    <w:pPr>
      <w:ind w:left="960" w:hanging="240"/>
    </w:pPr>
  </w:style>
  <w:style w:type="paragraph" w:styleId="Index5">
    <w:name w:val="index 5"/>
    <w:basedOn w:val="Normal"/>
    <w:next w:val="Normal"/>
    <w:autoRedefine/>
    <w:rsid w:val="00BF21C5"/>
    <w:pPr>
      <w:ind w:left="1200" w:hanging="240"/>
    </w:pPr>
  </w:style>
  <w:style w:type="paragraph" w:styleId="Index6">
    <w:name w:val="index 6"/>
    <w:basedOn w:val="Normal"/>
    <w:next w:val="Normal"/>
    <w:autoRedefine/>
    <w:rsid w:val="00BF21C5"/>
    <w:pPr>
      <w:ind w:left="1440" w:hanging="240"/>
    </w:pPr>
  </w:style>
  <w:style w:type="paragraph" w:styleId="Index7">
    <w:name w:val="index 7"/>
    <w:basedOn w:val="Normal"/>
    <w:next w:val="Normal"/>
    <w:autoRedefine/>
    <w:rsid w:val="00BF21C5"/>
    <w:pPr>
      <w:ind w:left="1680" w:hanging="240"/>
    </w:pPr>
  </w:style>
  <w:style w:type="paragraph" w:styleId="Index8">
    <w:name w:val="index 8"/>
    <w:basedOn w:val="Normal"/>
    <w:next w:val="Normal"/>
    <w:autoRedefine/>
    <w:rsid w:val="00BF21C5"/>
    <w:pPr>
      <w:ind w:left="1920" w:hanging="240"/>
    </w:pPr>
  </w:style>
  <w:style w:type="paragraph" w:styleId="Index9">
    <w:name w:val="index 9"/>
    <w:basedOn w:val="Normal"/>
    <w:next w:val="Normal"/>
    <w:autoRedefine/>
    <w:rsid w:val="00BF21C5"/>
    <w:pPr>
      <w:ind w:left="2160" w:hanging="240"/>
    </w:pPr>
  </w:style>
  <w:style w:type="paragraph" w:styleId="NormalIndent">
    <w:name w:val="Normal Indent"/>
    <w:basedOn w:val="Normal"/>
    <w:rsid w:val="00BF21C5"/>
    <w:pPr>
      <w:ind w:left="720"/>
    </w:pPr>
  </w:style>
  <w:style w:type="paragraph" w:styleId="FootnoteText">
    <w:name w:val="footnote text"/>
    <w:basedOn w:val="Normal"/>
    <w:link w:val="FootnoteTextChar"/>
    <w:rsid w:val="00BF21C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F21C5"/>
  </w:style>
  <w:style w:type="paragraph" w:styleId="CommentText">
    <w:name w:val="annotation text"/>
    <w:basedOn w:val="Normal"/>
    <w:link w:val="CommentTextChar"/>
    <w:rsid w:val="00BF21C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F21C5"/>
  </w:style>
  <w:style w:type="paragraph" w:styleId="IndexHeading">
    <w:name w:val="index heading"/>
    <w:basedOn w:val="Normal"/>
    <w:next w:val="Index1"/>
    <w:rsid w:val="00BF21C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F21C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F21C5"/>
    <w:pPr>
      <w:ind w:left="480" w:hanging="480"/>
    </w:pPr>
  </w:style>
  <w:style w:type="paragraph" w:styleId="EnvelopeAddress">
    <w:name w:val="envelope address"/>
    <w:basedOn w:val="Normal"/>
    <w:rsid w:val="00BF21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F21C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F21C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F21C5"/>
    <w:rPr>
      <w:sz w:val="16"/>
      <w:szCs w:val="16"/>
    </w:rPr>
  </w:style>
  <w:style w:type="character" w:styleId="PageNumber">
    <w:name w:val="page number"/>
    <w:basedOn w:val="DefaultParagraphFont"/>
    <w:rsid w:val="00BF21C5"/>
  </w:style>
  <w:style w:type="character" w:styleId="EndnoteReference">
    <w:name w:val="endnote reference"/>
    <w:basedOn w:val="DefaultParagraphFont"/>
    <w:rsid w:val="00BF21C5"/>
    <w:rPr>
      <w:vertAlign w:val="superscript"/>
    </w:rPr>
  </w:style>
  <w:style w:type="paragraph" w:styleId="EndnoteText">
    <w:name w:val="endnote text"/>
    <w:basedOn w:val="Normal"/>
    <w:link w:val="EndnoteTextChar"/>
    <w:rsid w:val="00BF21C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F21C5"/>
  </w:style>
  <w:style w:type="paragraph" w:styleId="TableofAuthorities">
    <w:name w:val="table of authorities"/>
    <w:basedOn w:val="Normal"/>
    <w:next w:val="Normal"/>
    <w:rsid w:val="00BF21C5"/>
    <w:pPr>
      <w:ind w:left="240" w:hanging="240"/>
    </w:pPr>
  </w:style>
  <w:style w:type="paragraph" w:styleId="MacroText">
    <w:name w:val="macro"/>
    <w:link w:val="MacroTextChar"/>
    <w:rsid w:val="00BF21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F21C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F21C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F21C5"/>
    <w:pPr>
      <w:ind w:left="283" w:hanging="283"/>
    </w:pPr>
  </w:style>
  <w:style w:type="paragraph" w:styleId="ListBullet">
    <w:name w:val="List Bullet"/>
    <w:basedOn w:val="Normal"/>
    <w:autoRedefine/>
    <w:rsid w:val="00BF21C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F21C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F21C5"/>
    <w:pPr>
      <w:ind w:left="566" w:hanging="283"/>
    </w:pPr>
  </w:style>
  <w:style w:type="paragraph" w:styleId="List3">
    <w:name w:val="List 3"/>
    <w:basedOn w:val="Normal"/>
    <w:rsid w:val="00BF21C5"/>
    <w:pPr>
      <w:ind w:left="849" w:hanging="283"/>
    </w:pPr>
  </w:style>
  <w:style w:type="paragraph" w:styleId="List4">
    <w:name w:val="List 4"/>
    <w:basedOn w:val="Normal"/>
    <w:rsid w:val="00BF21C5"/>
    <w:pPr>
      <w:ind w:left="1132" w:hanging="283"/>
    </w:pPr>
  </w:style>
  <w:style w:type="paragraph" w:styleId="List5">
    <w:name w:val="List 5"/>
    <w:basedOn w:val="Normal"/>
    <w:rsid w:val="00BF21C5"/>
    <w:pPr>
      <w:ind w:left="1415" w:hanging="283"/>
    </w:pPr>
  </w:style>
  <w:style w:type="paragraph" w:styleId="ListBullet2">
    <w:name w:val="List Bullet 2"/>
    <w:basedOn w:val="Normal"/>
    <w:autoRedefine/>
    <w:rsid w:val="00BF21C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F21C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F21C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F21C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F21C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F21C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F21C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F21C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F21C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F21C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F21C5"/>
    <w:pPr>
      <w:ind w:left="4252"/>
    </w:pPr>
  </w:style>
  <w:style w:type="character" w:customStyle="1" w:styleId="ClosingChar">
    <w:name w:val="Closing Char"/>
    <w:basedOn w:val="DefaultParagraphFont"/>
    <w:link w:val="Closing"/>
    <w:rsid w:val="00BF21C5"/>
    <w:rPr>
      <w:sz w:val="22"/>
    </w:rPr>
  </w:style>
  <w:style w:type="paragraph" w:styleId="Signature">
    <w:name w:val="Signature"/>
    <w:basedOn w:val="Normal"/>
    <w:link w:val="SignatureChar"/>
    <w:rsid w:val="00BF21C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F21C5"/>
    <w:rPr>
      <w:sz w:val="22"/>
    </w:rPr>
  </w:style>
  <w:style w:type="paragraph" w:styleId="BodyText">
    <w:name w:val="Body Text"/>
    <w:basedOn w:val="Normal"/>
    <w:link w:val="BodyTextChar"/>
    <w:rsid w:val="00BF21C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21C5"/>
    <w:rPr>
      <w:sz w:val="22"/>
    </w:rPr>
  </w:style>
  <w:style w:type="paragraph" w:styleId="BodyTextIndent">
    <w:name w:val="Body Text Indent"/>
    <w:basedOn w:val="Normal"/>
    <w:link w:val="BodyTextIndentChar"/>
    <w:rsid w:val="00BF21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F21C5"/>
    <w:rPr>
      <w:sz w:val="22"/>
    </w:rPr>
  </w:style>
  <w:style w:type="paragraph" w:styleId="ListContinue">
    <w:name w:val="List Continue"/>
    <w:basedOn w:val="Normal"/>
    <w:rsid w:val="00BF21C5"/>
    <w:pPr>
      <w:spacing w:after="120"/>
      <w:ind w:left="283"/>
    </w:pPr>
  </w:style>
  <w:style w:type="paragraph" w:styleId="ListContinue2">
    <w:name w:val="List Continue 2"/>
    <w:basedOn w:val="Normal"/>
    <w:rsid w:val="00BF21C5"/>
    <w:pPr>
      <w:spacing w:after="120"/>
      <w:ind w:left="566"/>
    </w:pPr>
  </w:style>
  <w:style w:type="paragraph" w:styleId="ListContinue3">
    <w:name w:val="List Continue 3"/>
    <w:basedOn w:val="Normal"/>
    <w:rsid w:val="00BF21C5"/>
    <w:pPr>
      <w:spacing w:after="120"/>
      <w:ind w:left="849"/>
    </w:pPr>
  </w:style>
  <w:style w:type="paragraph" w:styleId="ListContinue4">
    <w:name w:val="List Continue 4"/>
    <w:basedOn w:val="Normal"/>
    <w:rsid w:val="00BF21C5"/>
    <w:pPr>
      <w:spacing w:after="120"/>
      <w:ind w:left="1132"/>
    </w:pPr>
  </w:style>
  <w:style w:type="paragraph" w:styleId="ListContinue5">
    <w:name w:val="List Continue 5"/>
    <w:basedOn w:val="Normal"/>
    <w:rsid w:val="00BF21C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F21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F21C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F21C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F21C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F21C5"/>
  </w:style>
  <w:style w:type="character" w:customStyle="1" w:styleId="SalutationChar">
    <w:name w:val="Salutation Char"/>
    <w:basedOn w:val="DefaultParagraphFont"/>
    <w:link w:val="Salutation"/>
    <w:rsid w:val="00BF21C5"/>
    <w:rPr>
      <w:sz w:val="22"/>
    </w:rPr>
  </w:style>
  <w:style w:type="paragraph" w:styleId="Date">
    <w:name w:val="Date"/>
    <w:basedOn w:val="Normal"/>
    <w:next w:val="Normal"/>
    <w:link w:val="DateChar"/>
    <w:rsid w:val="00BF21C5"/>
  </w:style>
  <w:style w:type="character" w:customStyle="1" w:styleId="DateChar">
    <w:name w:val="Date Char"/>
    <w:basedOn w:val="DefaultParagraphFont"/>
    <w:link w:val="Date"/>
    <w:rsid w:val="00BF21C5"/>
    <w:rPr>
      <w:sz w:val="22"/>
    </w:rPr>
  </w:style>
  <w:style w:type="paragraph" w:styleId="BodyTextFirstIndent">
    <w:name w:val="Body Text First Indent"/>
    <w:basedOn w:val="BodyText"/>
    <w:link w:val="BodyTextFirstIndentChar"/>
    <w:rsid w:val="00BF21C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F21C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F21C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F21C5"/>
    <w:rPr>
      <w:sz w:val="22"/>
    </w:rPr>
  </w:style>
  <w:style w:type="paragraph" w:styleId="BodyText2">
    <w:name w:val="Body Text 2"/>
    <w:basedOn w:val="Normal"/>
    <w:link w:val="BodyText2Char"/>
    <w:rsid w:val="00BF21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21C5"/>
    <w:rPr>
      <w:sz w:val="22"/>
    </w:rPr>
  </w:style>
  <w:style w:type="paragraph" w:styleId="BodyText3">
    <w:name w:val="Body Text 3"/>
    <w:basedOn w:val="Normal"/>
    <w:link w:val="BodyText3Char"/>
    <w:rsid w:val="00BF21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F21C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F21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F21C5"/>
    <w:rPr>
      <w:sz w:val="22"/>
    </w:rPr>
  </w:style>
  <w:style w:type="paragraph" w:styleId="BodyTextIndent3">
    <w:name w:val="Body Text Indent 3"/>
    <w:basedOn w:val="Normal"/>
    <w:link w:val="BodyTextIndent3Char"/>
    <w:rsid w:val="00BF21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F21C5"/>
    <w:rPr>
      <w:sz w:val="16"/>
      <w:szCs w:val="16"/>
    </w:rPr>
  </w:style>
  <w:style w:type="paragraph" w:styleId="BlockText">
    <w:name w:val="Block Text"/>
    <w:basedOn w:val="Normal"/>
    <w:rsid w:val="00BF21C5"/>
    <w:pPr>
      <w:spacing w:after="120"/>
      <w:ind w:left="1440" w:right="1440"/>
    </w:pPr>
  </w:style>
  <w:style w:type="character" w:styleId="Hyperlink">
    <w:name w:val="Hyperlink"/>
    <w:basedOn w:val="DefaultParagraphFont"/>
    <w:rsid w:val="00BF21C5"/>
    <w:rPr>
      <w:color w:val="0000FF"/>
      <w:u w:val="single"/>
    </w:rPr>
  </w:style>
  <w:style w:type="character" w:styleId="FollowedHyperlink">
    <w:name w:val="FollowedHyperlink"/>
    <w:basedOn w:val="DefaultParagraphFont"/>
    <w:rsid w:val="00BF21C5"/>
    <w:rPr>
      <w:color w:val="800080"/>
      <w:u w:val="single"/>
    </w:rPr>
  </w:style>
  <w:style w:type="character" w:styleId="Strong">
    <w:name w:val="Strong"/>
    <w:basedOn w:val="DefaultParagraphFont"/>
    <w:qFormat/>
    <w:rsid w:val="00BF21C5"/>
    <w:rPr>
      <w:b/>
      <w:bCs/>
    </w:rPr>
  </w:style>
  <w:style w:type="character" w:styleId="Emphasis">
    <w:name w:val="Emphasis"/>
    <w:basedOn w:val="DefaultParagraphFont"/>
    <w:qFormat/>
    <w:rsid w:val="00BF21C5"/>
    <w:rPr>
      <w:i/>
      <w:iCs/>
    </w:rPr>
  </w:style>
  <w:style w:type="paragraph" w:styleId="DocumentMap">
    <w:name w:val="Document Map"/>
    <w:basedOn w:val="Normal"/>
    <w:link w:val="DocumentMapChar"/>
    <w:rsid w:val="00BF21C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F21C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F21C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F21C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F21C5"/>
  </w:style>
  <w:style w:type="character" w:customStyle="1" w:styleId="E-mailSignatureChar">
    <w:name w:val="E-mail Signature Char"/>
    <w:basedOn w:val="DefaultParagraphFont"/>
    <w:link w:val="E-mailSignature"/>
    <w:rsid w:val="00BF21C5"/>
    <w:rPr>
      <w:sz w:val="22"/>
    </w:rPr>
  </w:style>
  <w:style w:type="paragraph" w:styleId="NormalWeb">
    <w:name w:val="Normal (Web)"/>
    <w:basedOn w:val="Normal"/>
    <w:rsid w:val="00BF21C5"/>
  </w:style>
  <w:style w:type="character" w:styleId="HTMLAcronym">
    <w:name w:val="HTML Acronym"/>
    <w:basedOn w:val="DefaultParagraphFont"/>
    <w:rsid w:val="00BF21C5"/>
  </w:style>
  <w:style w:type="paragraph" w:styleId="HTMLAddress">
    <w:name w:val="HTML Address"/>
    <w:basedOn w:val="Normal"/>
    <w:link w:val="HTMLAddressChar"/>
    <w:rsid w:val="00BF21C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F21C5"/>
    <w:rPr>
      <w:i/>
      <w:iCs/>
      <w:sz w:val="22"/>
    </w:rPr>
  </w:style>
  <w:style w:type="character" w:styleId="HTMLCite">
    <w:name w:val="HTML Cite"/>
    <w:basedOn w:val="DefaultParagraphFont"/>
    <w:rsid w:val="00BF21C5"/>
    <w:rPr>
      <w:i/>
      <w:iCs/>
    </w:rPr>
  </w:style>
  <w:style w:type="character" w:styleId="HTMLCode">
    <w:name w:val="HTML Code"/>
    <w:basedOn w:val="DefaultParagraphFont"/>
    <w:rsid w:val="00BF21C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F21C5"/>
    <w:rPr>
      <w:i/>
      <w:iCs/>
    </w:rPr>
  </w:style>
  <w:style w:type="character" w:styleId="HTMLKeyboard">
    <w:name w:val="HTML Keyboard"/>
    <w:basedOn w:val="DefaultParagraphFont"/>
    <w:rsid w:val="00BF21C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F21C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F21C5"/>
    <w:rPr>
      <w:rFonts w:ascii="Courier New" w:hAnsi="Courier New" w:cs="Courier New"/>
    </w:rPr>
  </w:style>
  <w:style w:type="character" w:styleId="HTMLSample">
    <w:name w:val="HTML Sample"/>
    <w:basedOn w:val="DefaultParagraphFont"/>
    <w:rsid w:val="00BF21C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F21C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F21C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F2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21C5"/>
    <w:rPr>
      <w:b/>
      <w:bCs/>
    </w:rPr>
  </w:style>
  <w:style w:type="numbering" w:styleId="1ai">
    <w:name w:val="Outline List 1"/>
    <w:basedOn w:val="NoList"/>
    <w:rsid w:val="00BF21C5"/>
    <w:pPr>
      <w:numPr>
        <w:numId w:val="14"/>
      </w:numPr>
    </w:pPr>
  </w:style>
  <w:style w:type="numbering" w:styleId="111111">
    <w:name w:val="Outline List 2"/>
    <w:basedOn w:val="NoList"/>
    <w:rsid w:val="00BF21C5"/>
    <w:pPr>
      <w:numPr>
        <w:numId w:val="15"/>
      </w:numPr>
    </w:pPr>
  </w:style>
  <w:style w:type="numbering" w:styleId="ArticleSection">
    <w:name w:val="Outline List 3"/>
    <w:basedOn w:val="NoList"/>
    <w:rsid w:val="00BF21C5"/>
    <w:pPr>
      <w:numPr>
        <w:numId w:val="17"/>
      </w:numPr>
    </w:pPr>
  </w:style>
  <w:style w:type="table" w:styleId="TableSimple1">
    <w:name w:val="Table Simple 1"/>
    <w:basedOn w:val="TableNormal"/>
    <w:rsid w:val="00BF21C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F21C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F21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F21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F21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F21C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F21C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F21C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F21C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F21C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F21C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F21C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F21C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F21C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F21C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F21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F21C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F21C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F21C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F21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F21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F21C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F21C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F21C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F21C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F21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F21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F21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F21C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F21C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F21C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F21C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F21C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F21C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F21C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F21C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F21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F21C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F21C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F21C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F21C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F21C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F21C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F21C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916</Words>
  <Characters>5223</Characters>
  <Application>Microsoft Office Word</Application>
  <DocSecurity>4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2020-11-08T23:38:00Z</cp:lastPrinted>
  <dcterms:created xsi:type="dcterms:W3CDTF">2020-11-16T03:55:00Z</dcterms:created>
  <dcterms:modified xsi:type="dcterms:W3CDTF">2020-11-16T03:55:00Z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(Coronavirus Economic Response—2020 Measures No. 15) Determination 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NEW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OPC64783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Header">
    <vt:lpwstr>Section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12 November 2020</vt:lpwstr>
  </property>
</Properties>
</file>