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426E3" w:rsidRDefault="00DA186E" w:rsidP="00B05CF4">
      <w:pPr>
        <w:rPr>
          <w:sz w:val="28"/>
        </w:rPr>
      </w:pPr>
      <w:r w:rsidRPr="00B426E3">
        <w:rPr>
          <w:noProof/>
          <w:lang w:eastAsia="en-AU"/>
        </w:rPr>
        <w:drawing>
          <wp:inline distT="0" distB="0" distL="0" distR="0" wp14:anchorId="6958F052" wp14:editId="14085EB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426E3" w:rsidRDefault="00715914" w:rsidP="00715914">
      <w:pPr>
        <w:rPr>
          <w:sz w:val="19"/>
        </w:rPr>
      </w:pPr>
    </w:p>
    <w:p w:rsidR="00715914" w:rsidRPr="00B426E3" w:rsidRDefault="00706F6C" w:rsidP="00715914">
      <w:pPr>
        <w:pStyle w:val="ShortT"/>
      </w:pPr>
      <w:r w:rsidRPr="00B426E3">
        <w:t xml:space="preserve">A New Tax System (Australian Business Number) </w:t>
      </w:r>
      <w:r w:rsidR="00B426E3">
        <w:t>Regulations 2</w:t>
      </w:r>
      <w:r w:rsidRPr="00B426E3">
        <w:t>020</w:t>
      </w:r>
    </w:p>
    <w:p w:rsidR="00A20E4C" w:rsidRPr="00B426E3" w:rsidRDefault="00A20E4C" w:rsidP="00415C30">
      <w:pPr>
        <w:pStyle w:val="SignCoverPageStart"/>
        <w:spacing w:before="240"/>
        <w:rPr>
          <w:szCs w:val="22"/>
        </w:rPr>
      </w:pPr>
      <w:r w:rsidRPr="00B426E3">
        <w:rPr>
          <w:szCs w:val="22"/>
        </w:rPr>
        <w:t>I, General the Honourable David Hurley AC DSC (Retd), Governor</w:t>
      </w:r>
      <w:r w:rsidR="00B426E3">
        <w:rPr>
          <w:szCs w:val="22"/>
        </w:rPr>
        <w:noBreakHyphen/>
      </w:r>
      <w:r w:rsidRPr="00B426E3">
        <w:rPr>
          <w:szCs w:val="22"/>
        </w:rPr>
        <w:t>General of the Commonwealth of Australia, acting with the advice of the Federal Executive Council, make the following regulations.</w:t>
      </w:r>
    </w:p>
    <w:p w:rsidR="00A20E4C" w:rsidRPr="00B426E3" w:rsidRDefault="00A20E4C" w:rsidP="00415C30">
      <w:pPr>
        <w:keepNext/>
        <w:spacing w:before="720" w:line="240" w:lineRule="atLeast"/>
        <w:ind w:right="397"/>
        <w:jc w:val="both"/>
        <w:rPr>
          <w:szCs w:val="22"/>
        </w:rPr>
      </w:pPr>
      <w:r w:rsidRPr="00B426E3">
        <w:rPr>
          <w:szCs w:val="22"/>
        </w:rPr>
        <w:t xml:space="preserve">Dated </w:t>
      </w:r>
      <w:bookmarkStart w:id="0" w:name="BKCheck15B_1"/>
      <w:bookmarkEnd w:id="0"/>
      <w:r w:rsidRPr="00B426E3">
        <w:rPr>
          <w:szCs w:val="22"/>
        </w:rPr>
        <w:fldChar w:fldCharType="begin"/>
      </w:r>
      <w:r w:rsidRPr="00B426E3">
        <w:rPr>
          <w:szCs w:val="22"/>
        </w:rPr>
        <w:instrText xml:space="preserve"> DOCPROPERTY  DateMade </w:instrText>
      </w:r>
      <w:r w:rsidRPr="00B426E3">
        <w:rPr>
          <w:szCs w:val="22"/>
        </w:rPr>
        <w:fldChar w:fldCharType="separate"/>
      </w:r>
      <w:r w:rsidR="00BF372B">
        <w:rPr>
          <w:szCs w:val="22"/>
        </w:rPr>
        <w:t>26 November 2020</w:t>
      </w:r>
      <w:r w:rsidRPr="00B426E3">
        <w:rPr>
          <w:szCs w:val="22"/>
        </w:rPr>
        <w:fldChar w:fldCharType="end"/>
      </w:r>
    </w:p>
    <w:p w:rsidR="00A20E4C" w:rsidRPr="00B426E3" w:rsidRDefault="00A20E4C" w:rsidP="00415C3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426E3">
        <w:rPr>
          <w:szCs w:val="22"/>
        </w:rPr>
        <w:t>David Hurley</w:t>
      </w:r>
    </w:p>
    <w:p w:rsidR="00A20E4C" w:rsidRPr="00B426E3" w:rsidRDefault="00A20E4C" w:rsidP="00415C3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426E3">
        <w:rPr>
          <w:szCs w:val="22"/>
        </w:rPr>
        <w:t>Governor</w:t>
      </w:r>
      <w:r w:rsidR="00B426E3">
        <w:rPr>
          <w:szCs w:val="22"/>
        </w:rPr>
        <w:noBreakHyphen/>
      </w:r>
      <w:r w:rsidRPr="00B426E3">
        <w:rPr>
          <w:szCs w:val="22"/>
        </w:rPr>
        <w:t>General</w:t>
      </w:r>
    </w:p>
    <w:p w:rsidR="00A20E4C" w:rsidRPr="00B426E3" w:rsidRDefault="00A20E4C" w:rsidP="00415C3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426E3">
        <w:rPr>
          <w:szCs w:val="22"/>
        </w:rPr>
        <w:t>By His Excellency’s Command</w:t>
      </w:r>
    </w:p>
    <w:p w:rsidR="00A20E4C" w:rsidRPr="00B426E3" w:rsidRDefault="00A20E4C" w:rsidP="00415C3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426E3">
        <w:rPr>
          <w:szCs w:val="22"/>
        </w:rPr>
        <w:t>Michael Sukkar</w:t>
      </w:r>
    </w:p>
    <w:p w:rsidR="00A20E4C" w:rsidRPr="00B426E3" w:rsidRDefault="00A20E4C" w:rsidP="00415C30">
      <w:pPr>
        <w:pStyle w:val="SignCoverPageEnd"/>
        <w:rPr>
          <w:szCs w:val="22"/>
        </w:rPr>
      </w:pPr>
      <w:r w:rsidRPr="00B426E3">
        <w:rPr>
          <w:szCs w:val="22"/>
        </w:rPr>
        <w:t>Minister for Housing and Assistant Treasurer</w:t>
      </w:r>
    </w:p>
    <w:p w:rsidR="00A20E4C" w:rsidRPr="00B426E3" w:rsidRDefault="00A20E4C" w:rsidP="00415C30"/>
    <w:p w:rsidR="00A20E4C" w:rsidRPr="00B426E3" w:rsidRDefault="00A20E4C" w:rsidP="00415C30"/>
    <w:p w:rsidR="00A20E4C" w:rsidRPr="00B426E3" w:rsidRDefault="00A20E4C" w:rsidP="00415C30"/>
    <w:p w:rsidR="00715914" w:rsidRPr="00431C5A" w:rsidRDefault="00715914" w:rsidP="00715914">
      <w:pPr>
        <w:pStyle w:val="Header"/>
        <w:tabs>
          <w:tab w:val="clear" w:pos="4150"/>
          <w:tab w:val="clear" w:pos="8307"/>
        </w:tabs>
      </w:pPr>
      <w:r w:rsidRPr="00431C5A">
        <w:rPr>
          <w:rStyle w:val="CharChapNo"/>
        </w:rPr>
        <w:t xml:space="preserve"> </w:t>
      </w:r>
      <w:r w:rsidRPr="00431C5A">
        <w:rPr>
          <w:rStyle w:val="CharChapText"/>
        </w:rPr>
        <w:t xml:space="preserve"> </w:t>
      </w:r>
    </w:p>
    <w:p w:rsidR="00715914" w:rsidRPr="00431C5A" w:rsidRDefault="00715914" w:rsidP="00715914">
      <w:pPr>
        <w:pStyle w:val="Header"/>
        <w:tabs>
          <w:tab w:val="clear" w:pos="4150"/>
          <w:tab w:val="clear" w:pos="8307"/>
        </w:tabs>
      </w:pPr>
      <w:r w:rsidRPr="00431C5A">
        <w:rPr>
          <w:rStyle w:val="CharPartNo"/>
        </w:rPr>
        <w:t xml:space="preserve"> </w:t>
      </w:r>
      <w:r w:rsidRPr="00431C5A">
        <w:rPr>
          <w:rStyle w:val="CharPartText"/>
        </w:rPr>
        <w:t xml:space="preserve"> </w:t>
      </w:r>
    </w:p>
    <w:p w:rsidR="00715914" w:rsidRPr="00431C5A" w:rsidRDefault="00715914" w:rsidP="00715914">
      <w:pPr>
        <w:pStyle w:val="Header"/>
        <w:tabs>
          <w:tab w:val="clear" w:pos="4150"/>
          <w:tab w:val="clear" w:pos="8307"/>
        </w:tabs>
      </w:pPr>
      <w:r w:rsidRPr="00431C5A">
        <w:rPr>
          <w:rStyle w:val="CharDivNo"/>
        </w:rPr>
        <w:t xml:space="preserve"> </w:t>
      </w:r>
      <w:r w:rsidRPr="00431C5A">
        <w:rPr>
          <w:rStyle w:val="CharDivText"/>
        </w:rPr>
        <w:t xml:space="preserve"> </w:t>
      </w:r>
    </w:p>
    <w:p w:rsidR="00715914" w:rsidRPr="00B426E3" w:rsidRDefault="00715914" w:rsidP="00715914">
      <w:pPr>
        <w:sectPr w:rsidR="00715914" w:rsidRPr="00B426E3" w:rsidSect="000023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426E3" w:rsidRDefault="00715914" w:rsidP="00415C30">
      <w:pPr>
        <w:rPr>
          <w:sz w:val="36"/>
        </w:rPr>
      </w:pPr>
      <w:r w:rsidRPr="00B426E3">
        <w:rPr>
          <w:sz w:val="36"/>
        </w:rPr>
        <w:lastRenderedPageBreak/>
        <w:t>Contents</w:t>
      </w:r>
    </w:p>
    <w:bookmarkStart w:id="1" w:name="BKCheck15B_2"/>
    <w:bookmarkEnd w:id="1"/>
    <w:p w:rsidR="00B426E3" w:rsidRDefault="00B426E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1—Introduction</w:t>
      </w:r>
      <w:r w:rsidRPr="00B426E3">
        <w:rPr>
          <w:b w:val="0"/>
          <w:noProof/>
          <w:sz w:val="18"/>
        </w:rPr>
        <w:tab/>
      </w:r>
      <w:r w:rsidRPr="00B426E3">
        <w:rPr>
          <w:b w:val="0"/>
          <w:noProof/>
          <w:sz w:val="18"/>
        </w:rPr>
        <w:fldChar w:fldCharType="begin"/>
      </w:r>
      <w:r w:rsidRPr="00B426E3">
        <w:rPr>
          <w:b w:val="0"/>
          <w:noProof/>
          <w:sz w:val="18"/>
        </w:rPr>
        <w:instrText xml:space="preserve"> PAGEREF _Toc53558967 \h </w:instrText>
      </w:r>
      <w:r w:rsidRPr="00B426E3">
        <w:rPr>
          <w:b w:val="0"/>
          <w:noProof/>
          <w:sz w:val="18"/>
        </w:rPr>
      </w:r>
      <w:r w:rsidRPr="00B426E3">
        <w:rPr>
          <w:b w:val="0"/>
          <w:noProof/>
          <w:sz w:val="18"/>
        </w:rPr>
        <w:fldChar w:fldCharType="separate"/>
      </w:r>
      <w:r w:rsidR="00BF372B">
        <w:rPr>
          <w:b w:val="0"/>
          <w:noProof/>
          <w:sz w:val="18"/>
        </w:rPr>
        <w:t>1</w:t>
      </w:r>
      <w:r w:rsidRPr="00B426E3">
        <w:rPr>
          <w:b w:val="0"/>
          <w:noProof/>
          <w:sz w:val="18"/>
        </w:rPr>
        <w:fldChar w:fldCharType="end"/>
      </w:r>
    </w:p>
    <w:p w:rsidR="00B426E3" w:rsidRDefault="00B426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B426E3">
        <w:rPr>
          <w:noProof/>
        </w:rPr>
        <w:tab/>
      </w:r>
      <w:r w:rsidRPr="00B426E3">
        <w:rPr>
          <w:noProof/>
        </w:rPr>
        <w:fldChar w:fldCharType="begin"/>
      </w:r>
      <w:r w:rsidRPr="00B426E3">
        <w:rPr>
          <w:noProof/>
        </w:rPr>
        <w:instrText xml:space="preserve"> PAGEREF _Toc53558968 \h </w:instrText>
      </w:r>
      <w:r w:rsidRPr="00B426E3">
        <w:rPr>
          <w:noProof/>
        </w:rPr>
      </w:r>
      <w:r w:rsidRPr="00B426E3">
        <w:rPr>
          <w:noProof/>
        </w:rPr>
        <w:fldChar w:fldCharType="separate"/>
      </w:r>
      <w:r w:rsidR="00BF372B">
        <w:rPr>
          <w:noProof/>
        </w:rPr>
        <w:t>1</w:t>
      </w:r>
      <w:r w:rsidRPr="00B426E3">
        <w:rPr>
          <w:noProof/>
        </w:rPr>
        <w:fldChar w:fldCharType="end"/>
      </w:r>
    </w:p>
    <w:p w:rsidR="00B426E3" w:rsidRDefault="00B426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26E3">
        <w:rPr>
          <w:noProof/>
        </w:rPr>
        <w:tab/>
      </w:r>
      <w:r w:rsidRPr="00B426E3">
        <w:rPr>
          <w:noProof/>
        </w:rPr>
        <w:fldChar w:fldCharType="begin"/>
      </w:r>
      <w:r w:rsidRPr="00B426E3">
        <w:rPr>
          <w:noProof/>
        </w:rPr>
        <w:instrText xml:space="preserve"> PAGEREF _Toc53558969 \h </w:instrText>
      </w:r>
      <w:r w:rsidRPr="00B426E3">
        <w:rPr>
          <w:noProof/>
        </w:rPr>
      </w:r>
      <w:r w:rsidRPr="00B426E3">
        <w:rPr>
          <w:noProof/>
        </w:rPr>
        <w:fldChar w:fldCharType="separate"/>
      </w:r>
      <w:r w:rsidR="00BF372B">
        <w:rPr>
          <w:noProof/>
        </w:rPr>
        <w:t>1</w:t>
      </w:r>
      <w:r w:rsidRPr="00B426E3">
        <w:rPr>
          <w:noProof/>
        </w:rPr>
        <w:fldChar w:fldCharType="end"/>
      </w:r>
    </w:p>
    <w:p w:rsidR="00B426E3" w:rsidRDefault="00B426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26E3">
        <w:rPr>
          <w:noProof/>
        </w:rPr>
        <w:tab/>
      </w:r>
      <w:r w:rsidRPr="00B426E3">
        <w:rPr>
          <w:noProof/>
        </w:rPr>
        <w:fldChar w:fldCharType="begin"/>
      </w:r>
      <w:r w:rsidRPr="00B426E3">
        <w:rPr>
          <w:noProof/>
        </w:rPr>
        <w:instrText xml:space="preserve"> PAGEREF _Toc53558970 \h </w:instrText>
      </w:r>
      <w:r w:rsidRPr="00B426E3">
        <w:rPr>
          <w:noProof/>
        </w:rPr>
      </w:r>
      <w:r w:rsidRPr="00B426E3">
        <w:rPr>
          <w:noProof/>
        </w:rPr>
        <w:fldChar w:fldCharType="separate"/>
      </w:r>
      <w:r w:rsidR="00BF372B">
        <w:rPr>
          <w:noProof/>
        </w:rPr>
        <w:t>1</w:t>
      </w:r>
      <w:r w:rsidRPr="00B426E3">
        <w:rPr>
          <w:noProof/>
        </w:rPr>
        <w:fldChar w:fldCharType="end"/>
      </w:r>
    </w:p>
    <w:p w:rsidR="00B426E3" w:rsidRDefault="00B426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426E3">
        <w:rPr>
          <w:noProof/>
        </w:rPr>
        <w:tab/>
      </w:r>
      <w:r w:rsidRPr="00B426E3">
        <w:rPr>
          <w:noProof/>
        </w:rPr>
        <w:fldChar w:fldCharType="begin"/>
      </w:r>
      <w:r w:rsidRPr="00B426E3">
        <w:rPr>
          <w:noProof/>
        </w:rPr>
        <w:instrText xml:space="preserve"> PAGEREF _Toc53558971 \h </w:instrText>
      </w:r>
      <w:r w:rsidRPr="00B426E3">
        <w:rPr>
          <w:noProof/>
        </w:rPr>
      </w:r>
      <w:r w:rsidRPr="00B426E3">
        <w:rPr>
          <w:noProof/>
        </w:rPr>
        <w:fldChar w:fldCharType="separate"/>
      </w:r>
      <w:r w:rsidR="00BF372B">
        <w:rPr>
          <w:noProof/>
        </w:rPr>
        <w:t>1</w:t>
      </w:r>
      <w:r w:rsidRPr="00B426E3">
        <w:rPr>
          <w:noProof/>
        </w:rPr>
        <w:fldChar w:fldCharType="end"/>
      </w:r>
    </w:p>
    <w:p w:rsidR="00B426E3" w:rsidRDefault="00B426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B426E3">
        <w:rPr>
          <w:noProof/>
        </w:rPr>
        <w:tab/>
      </w:r>
      <w:r w:rsidRPr="00B426E3">
        <w:rPr>
          <w:noProof/>
        </w:rPr>
        <w:fldChar w:fldCharType="begin"/>
      </w:r>
      <w:r w:rsidRPr="00B426E3">
        <w:rPr>
          <w:noProof/>
        </w:rPr>
        <w:instrText xml:space="preserve"> PAGEREF _Toc53558972 \h </w:instrText>
      </w:r>
      <w:r w:rsidRPr="00B426E3">
        <w:rPr>
          <w:noProof/>
        </w:rPr>
      </w:r>
      <w:r w:rsidRPr="00B426E3">
        <w:rPr>
          <w:noProof/>
        </w:rPr>
        <w:fldChar w:fldCharType="separate"/>
      </w:r>
      <w:r w:rsidR="00BF372B">
        <w:rPr>
          <w:noProof/>
        </w:rPr>
        <w:t>1</w:t>
      </w:r>
      <w:r w:rsidRPr="00B426E3">
        <w:rPr>
          <w:noProof/>
        </w:rPr>
        <w:fldChar w:fldCharType="end"/>
      </w:r>
    </w:p>
    <w:p w:rsidR="00B426E3" w:rsidRDefault="00B426E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2—The Australian Business Register</w:t>
      </w:r>
      <w:r w:rsidRPr="00B426E3">
        <w:rPr>
          <w:b w:val="0"/>
          <w:noProof/>
          <w:sz w:val="18"/>
        </w:rPr>
        <w:tab/>
      </w:r>
      <w:r w:rsidRPr="00B426E3">
        <w:rPr>
          <w:b w:val="0"/>
          <w:noProof/>
          <w:sz w:val="18"/>
        </w:rPr>
        <w:fldChar w:fldCharType="begin"/>
      </w:r>
      <w:r w:rsidRPr="00B426E3">
        <w:rPr>
          <w:b w:val="0"/>
          <w:noProof/>
          <w:sz w:val="18"/>
        </w:rPr>
        <w:instrText xml:space="preserve"> PAGEREF _Toc53558973 \h </w:instrText>
      </w:r>
      <w:r w:rsidRPr="00B426E3">
        <w:rPr>
          <w:b w:val="0"/>
          <w:noProof/>
          <w:sz w:val="18"/>
        </w:rPr>
      </w:r>
      <w:r w:rsidRPr="00B426E3">
        <w:rPr>
          <w:b w:val="0"/>
          <w:noProof/>
          <w:sz w:val="18"/>
        </w:rPr>
        <w:fldChar w:fldCharType="separate"/>
      </w:r>
      <w:r w:rsidR="00BF372B">
        <w:rPr>
          <w:b w:val="0"/>
          <w:noProof/>
          <w:sz w:val="18"/>
        </w:rPr>
        <w:t>3</w:t>
      </w:r>
      <w:r w:rsidRPr="00B426E3">
        <w:rPr>
          <w:b w:val="0"/>
          <w:noProof/>
          <w:sz w:val="18"/>
        </w:rPr>
        <w:fldChar w:fldCharType="end"/>
      </w:r>
    </w:p>
    <w:p w:rsidR="00B426E3" w:rsidRDefault="00B426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Details to be entered in the Australian Business Register</w:t>
      </w:r>
      <w:r w:rsidRPr="00B426E3">
        <w:rPr>
          <w:noProof/>
        </w:rPr>
        <w:tab/>
      </w:r>
      <w:r w:rsidRPr="00B426E3">
        <w:rPr>
          <w:noProof/>
        </w:rPr>
        <w:fldChar w:fldCharType="begin"/>
      </w:r>
      <w:r w:rsidRPr="00B426E3">
        <w:rPr>
          <w:noProof/>
        </w:rPr>
        <w:instrText xml:space="preserve"> PAGEREF _Toc53558974 \h </w:instrText>
      </w:r>
      <w:r w:rsidRPr="00B426E3">
        <w:rPr>
          <w:noProof/>
        </w:rPr>
      </w:r>
      <w:r w:rsidRPr="00B426E3">
        <w:rPr>
          <w:noProof/>
        </w:rPr>
        <w:fldChar w:fldCharType="separate"/>
      </w:r>
      <w:r w:rsidR="00BF372B">
        <w:rPr>
          <w:noProof/>
        </w:rPr>
        <w:t>3</w:t>
      </w:r>
      <w:r w:rsidRPr="00B426E3">
        <w:rPr>
          <w:noProof/>
        </w:rPr>
        <w:fldChar w:fldCharType="end"/>
      </w:r>
    </w:p>
    <w:p w:rsidR="00B426E3" w:rsidRDefault="00B426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Fee for access to the Australian Business Register</w:t>
      </w:r>
      <w:r w:rsidRPr="00B426E3">
        <w:rPr>
          <w:noProof/>
        </w:rPr>
        <w:tab/>
      </w:r>
      <w:r w:rsidRPr="00B426E3">
        <w:rPr>
          <w:noProof/>
        </w:rPr>
        <w:fldChar w:fldCharType="begin"/>
      </w:r>
      <w:r w:rsidRPr="00B426E3">
        <w:rPr>
          <w:noProof/>
        </w:rPr>
        <w:instrText xml:space="preserve"> PAGEREF _Toc53558975 \h </w:instrText>
      </w:r>
      <w:r w:rsidRPr="00B426E3">
        <w:rPr>
          <w:noProof/>
        </w:rPr>
      </w:r>
      <w:r w:rsidRPr="00B426E3">
        <w:rPr>
          <w:noProof/>
        </w:rPr>
        <w:fldChar w:fldCharType="separate"/>
      </w:r>
      <w:r w:rsidR="00BF372B">
        <w:rPr>
          <w:noProof/>
        </w:rPr>
        <w:t>3</w:t>
      </w:r>
      <w:r w:rsidRPr="00B426E3">
        <w:rPr>
          <w:noProof/>
        </w:rPr>
        <w:fldChar w:fldCharType="end"/>
      </w:r>
    </w:p>
    <w:p w:rsidR="00B426E3" w:rsidRDefault="00B426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Details to be included in copies of the Australian Business Register</w:t>
      </w:r>
      <w:r w:rsidRPr="00B426E3">
        <w:rPr>
          <w:noProof/>
        </w:rPr>
        <w:tab/>
      </w:r>
      <w:r w:rsidRPr="00B426E3">
        <w:rPr>
          <w:noProof/>
        </w:rPr>
        <w:fldChar w:fldCharType="begin"/>
      </w:r>
      <w:r w:rsidRPr="00B426E3">
        <w:rPr>
          <w:noProof/>
        </w:rPr>
        <w:instrText xml:space="preserve"> PAGEREF _Toc53558976 \h </w:instrText>
      </w:r>
      <w:r w:rsidRPr="00B426E3">
        <w:rPr>
          <w:noProof/>
        </w:rPr>
      </w:r>
      <w:r w:rsidRPr="00B426E3">
        <w:rPr>
          <w:noProof/>
        </w:rPr>
        <w:fldChar w:fldCharType="separate"/>
      </w:r>
      <w:r w:rsidR="00BF372B">
        <w:rPr>
          <w:noProof/>
        </w:rPr>
        <w:t>4</w:t>
      </w:r>
      <w:r w:rsidRPr="00B426E3">
        <w:rPr>
          <w:noProof/>
        </w:rPr>
        <w:fldChar w:fldCharType="end"/>
      </w:r>
    </w:p>
    <w:p w:rsidR="00B426E3" w:rsidRDefault="00B426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B426E3">
        <w:rPr>
          <w:b w:val="0"/>
          <w:noProof/>
          <w:sz w:val="18"/>
        </w:rPr>
        <w:tab/>
      </w:r>
      <w:r w:rsidRPr="00B426E3">
        <w:rPr>
          <w:b w:val="0"/>
          <w:noProof/>
          <w:sz w:val="18"/>
        </w:rPr>
        <w:fldChar w:fldCharType="begin"/>
      </w:r>
      <w:r w:rsidRPr="00B426E3">
        <w:rPr>
          <w:b w:val="0"/>
          <w:noProof/>
          <w:sz w:val="18"/>
        </w:rPr>
        <w:instrText xml:space="preserve"> PAGEREF _Toc53558977 \h </w:instrText>
      </w:r>
      <w:r w:rsidRPr="00B426E3">
        <w:rPr>
          <w:b w:val="0"/>
          <w:noProof/>
          <w:sz w:val="18"/>
        </w:rPr>
      </w:r>
      <w:r w:rsidRPr="00B426E3">
        <w:rPr>
          <w:b w:val="0"/>
          <w:noProof/>
          <w:sz w:val="18"/>
        </w:rPr>
        <w:fldChar w:fldCharType="separate"/>
      </w:r>
      <w:r w:rsidR="00BF372B">
        <w:rPr>
          <w:b w:val="0"/>
          <w:noProof/>
          <w:sz w:val="18"/>
        </w:rPr>
        <w:t>5</w:t>
      </w:r>
      <w:r w:rsidRPr="00B426E3">
        <w:rPr>
          <w:b w:val="0"/>
          <w:noProof/>
          <w:sz w:val="18"/>
        </w:rPr>
        <w:fldChar w:fldCharType="end"/>
      </w:r>
    </w:p>
    <w:p w:rsidR="00B426E3" w:rsidRDefault="00B426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(Australian Business Number) Regulations 1999</w:t>
      </w:r>
      <w:r w:rsidRPr="00B426E3">
        <w:rPr>
          <w:i w:val="0"/>
          <w:noProof/>
          <w:sz w:val="18"/>
        </w:rPr>
        <w:tab/>
      </w:r>
      <w:r w:rsidRPr="00B426E3">
        <w:rPr>
          <w:i w:val="0"/>
          <w:noProof/>
          <w:sz w:val="18"/>
        </w:rPr>
        <w:fldChar w:fldCharType="begin"/>
      </w:r>
      <w:r w:rsidRPr="00B426E3">
        <w:rPr>
          <w:i w:val="0"/>
          <w:noProof/>
          <w:sz w:val="18"/>
        </w:rPr>
        <w:instrText xml:space="preserve"> PAGEREF _Toc53558978 \h </w:instrText>
      </w:r>
      <w:r w:rsidRPr="00B426E3">
        <w:rPr>
          <w:i w:val="0"/>
          <w:noProof/>
          <w:sz w:val="18"/>
        </w:rPr>
      </w:r>
      <w:r w:rsidRPr="00B426E3">
        <w:rPr>
          <w:i w:val="0"/>
          <w:noProof/>
          <w:sz w:val="18"/>
        </w:rPr>
        <w:fldChar w:fldCharType="separate"/>
      </w:r>
      <w:r w:rsidR="00BF372B">
        <w:rPr>
          <w:i w:val="0"/>
          <w:noProof/>
          <w:sz w:val="18"/>
        </w:rPr>
        <w:t>5</w:t>
      </w:r>
      <w:r w:rsidRPr="00B426E3">
        <w:rPr>
          <w:i w:val="0"/>
          <w:noProof/>
          <w:sz w:val="18"/>
        </w:rPr>
        <w:fldChar w:fldCharType="end"/>
      </w:r>
    </w:p>
    <w:p w:rsidR="00670EA1" w:rsidRPr="00B426E3" w:rsidRDefault="00B426E3" w:rsidP="00715914">
      <w:r>
        <w:fldChar w:fldCharType="end"/>
      </w:r>
    </w:p>
    <w:p w:rsidR="00670EA1" w:rsidRPr="00B426E3" w:rsidRDefault="00670EA1" w:rsidP="00715914">
      <w:pPr>
        <w:sectPr w:rsidR="00670EA1" w:rsidRPr="00B426E3" w:rsidSect="0000239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DB3CBD" w:rsidRPr="00B426E3" w:rsidRDefault="00DB3CBD" w:rsidP="00DB3CBD">
      <w:pPr>
        <w:pStyle w:val="ActHead2"/>
      </w:pPr>
      <w:bookmarkStart w:id="2" w:name="_Toc53558967"/>
      <w:r w:rsidRPr="00431C5A">
        <w:rPr>
          <w:rStyle w:val="CharPartNo"/>
        </w:rPr>
        <w:lastRenderedPageBreak/>
        <w:t>Part</w:t>
      </w:r>
      <w:r w:rsidR="006968B3" w:rsidRPr="00431C5A">
        <w:rPr>
          <w:rStyle w:val="CharPartNo"/>
        </w:rPr>
        <w:t> </w:t>
      </w:r>
      <w:r w:rsidRPr="00431C5A">
        <w:rPr>
          <w:rStyle w:val="CharPartNo"/>
        </w:rPr>
        <w:t>1</w:t>
      </w:r>
      <w:r w:rsidRPr="00B426E3">
        <w:t>—</w:t>
      </w:r>
      <w:r w:rsidR="009E3642" w:rsidRPr="00431C5A">
        <w:rPr>
          <w:rStyle w:val="CharPartText"/>
        </w:rPr>
        <w:t>Introduction</w:t>
      </w:r>
      <w:bookmarkEnd w:id="2"/>
    </w:p>
    <w:p w:rsidR="00DB3CBD" w:rsidRPr="00431C5A" w:rsidRDefault="00DB3CBD" w:rsidP="00DB3CBD">
      <w:pPr>
        <w:pStyle w:val="Header"/>
      </w:pPr>
      <w:r w:rsidRPr="00431C5A">
        <w:rPr>
          <w:rStyle w:val="CharDivNo"/>
        </w:rPr>
        <w:t xml:space="preserve"> </w:t>
      </w:r>
      <w:r w:rsidRPr="00431C5A">
        <w:rPr>
          <w:rStyle w:val="CharDivText"/>
        </w:rPr>
        <w:t xml:space="preserve"> </w:t>
      </w:r>
    </w:p>
    <w:p w:rsidR="00DB3CBD" w:rsidRPr="00B426E3" w:rsidRDefault="00DB3CBD" w:rsidP="00DB3CBD">
      <w:pPr>
        <w:pStyle w:val="ActHead5"/>
      </w:pPr>
      <w:bookmarkStart w:id="3" w:name="_Toc53558968"/>
      <w:r w:rsidRPr="00431C5A">
        <w:rPr>
          <w:rStyle w:val="CharSectno"/>
        </w:rPr>
        <w:t>1</w:t>
      </w:r>
      <w:r w:rsidRPr="00B426E3">
        <w:t xml:space="preserve">  Name</w:t>
      </w:r>
      <w:bookmarkEnd w:id="3"/>
    </w:p>
    <w:p w:rsidR="00DB3CBD" w:rsidRPr="00B426E3" w:rsidRDefault="00DB3CBD" w:rsidP="00DB3CBD">
      <w:pPr>
        <w:pStyle w:val="subsection"/>
      </w:pPr>
      <w:r w:rsidRPr="00B426E3">
        <w:tab/>
      </w:r>
      <w:r w:rsidRPr="00B426E3">
        <w:tab/>
        <w:t xml:space="preserve">This instrument is the </w:t>
      </w:r>
      <w:bookmarkStart w:id="4" w:name="BKCheck15B_3"/>
      <w:bookmarkEnd w:id="4"/>
      <w:r w:rsidRPr="00B426E3">
        <w:rPr>
          <w:i/>
        </w:rPr>
        <w:fldChar w:fldCharType="begin"/>
      </w:r>
      <w:r w:rsidRPr="00B426E3">
        <w:rPr>
          <w:i/>
        </w:rPr>
        <w:instrText xml:space="preserve"> STYLEREF  ShortT </w:instrText>
      </w:r>
      <w:r w:rsidRPr="00B426E3">
        <w:rPr>
          <w:i/>
        </w:rPr>
        <w:fldChar w:fldCharType="separate"/>
      </w:r>
      <w:r w:rsidR="00BF372B">
        <w:rPr>
          <w:i/>
          <w:noProof/>
        </w:rPr>
        <w:t>A New Tax System (Australian Business Number) Regulations 2020</w:t>
      </w:r>
      <w:r w:rsidRPr="00B426E3">
        <w:rPr>
          <w:i/>
        </w:rPr>
        <w:fldChar w:fldCharType="end"/>
      </w:r>
      <w:r w:rsidRPr="00B426E3">
        <w:t>.</w:t>
      </w:r>
    </w:p>
    <w:p w:rsidR="00DB3CBD" w:rsidRPr="00B426E3" w:rsidRDefault="00DB3CBD" w:rsidP="00DB3CBD">
      <w:pPr>
        <w:pStyle w:val="ActHead5"/>
      </w:pPr>
      <w:bookmarkStart w:id="5" w:name="_Toc53558969"/>
      <w:r w:rsidRPr="00431C5A">
        <w:rPr>
          <w:rStyle w:val="CharSectno"/>
        </w:rPr>
        <w:t>2</w:t>
      </w:r>
      <w:r w:rsidRPr="00B426E3">
        <w:t xml:space="preserve">  Commencement</w:t>
      </w:r>
      <w:bookmarkEnd w:id="5"/>
    </w:p>
    <w:p w:rsidR="00DB3CBD" w:rsidRPr="00B426E3" w:rsidRDefault="00DB3CBD" w:rsidP="00DB3CBD">
      <w:pPr>
        <w:pStyle w:val="subsection"/>
      </w:pPr>
      <w:bookmarkStart w:id="6" w:name="_GoBack"/>
      <w:r w:rsidRPr="00B426E3">
        <w:tab/>
        <w:t>(1)</w:t>
      </w:r>
      <w:r w:rsidRPr="00B426E3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DB3CBD" w:rsidRPr="00B426E3" w:rsidRDefault="00DB3CBD" w:rsidP="00DB3CB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B3CBD" w:rsidRPr="00B426E3" w:rsidTr="00415C3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B3CBD" w:rsidRPr="00B426E3" w:rsidRDefault="00DB3CBD" w:rsidP="00415C30">
            <w:pPr>
              <w:pStyle w:val="TableHeading"/>
            </w:pPr>
            <w:r w:rsidRPr="00B426E3">
              <w:t>Commencement information</w:t>
            </w:r>
          </w:p>
        </w:tc>
      </w:tr>
      <w:tr w:rsidR="00DB3CBD" w:rsidRPr="00B426E3" w:rsidTr="00415C3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B3CBD" w:rsidRPr="00B426E3" w:rsidRDefault="00DB3CBD" w:rsidP="00415C30">
            <w:pPr>
              <w:pStyle w:val="TableHeading"/>
            </w:pPr>
            <w:r w:rsidRPr="00B426E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B3CBD" w:rsidRPr="00B426E3" w:rsidRDefault="00DB3CBD" w:rsidP="00415C30">
            <w:pPr>
              <w:pStyle w:val="TableHeading"/>
            </w:pPr>
            <w:r w:rsidRPr="00B426E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B3CBD" w:rsidRPr="00B426E3" w:rsidRDefault="00DB3CBD" w:rsidP="00415C30">
            <w:pPr>
              <w:pStyle w:val="TableHeading"/>
            </w:pPr>
            <w:r w:rsidRPr="00B426E3">
              <w:t>Column 3</w:t>
            </w:r>
          </w:p>
        </w:tc>
      </w:tr>
      <w:tr w:rsidR="00DB3CBD" w:rsidRPr="00B426E3" w:rsidTr="00415C3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B3CBD" w:rsidRPr="00B426E3" w:rsidRDefault="00DB3CBD" w:rsidP="00415C30">
            <w:pPr>
              <w:pStyle w:val="TableHeading"/>
            </w:pPr>
            <w:r w:rsidRPr="00B426E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B3CBD" w:rsidRPr="00B426E3" w:rsidRDefault="00DB3CBD" w:rsidP="00415C30">
            <w:pPr>
              <w:pStyle w:val="TableHeading"/>
            </w:pPr>
            <w:r w:rsidRPr="00B426E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B3CBD" w:rsidRPr="00B426E3" w:rsidRDefault="00DB3CBD" w:rsidP="00415C30">
            <w:pPr>
              <w:pStyle w:val="TableHeading"/>
            </w:pPr>
            <w:r w:rsidRPr="00B426E3">
              <w:t>Date/Details</w:t>
            </w:r>
          </w:p>
        </w:tc>
      </w:tr>
      <w:tr w:rsidR="00DB3CBD" w:rsidRPr="00B426E3" w:rsidTr="00415C3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B3CBD" w:rsidRPr="00B426E3" w:rsidRDefault="00DB3CBD" w:rsidP="00415C30">
            <w:pPr>
              <w:pStyle w:val="Tabletext"/>
            </w:pPr>
            <w:r w:rsidRPr="00B426E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B3CBD" w:rsidRPr="00B426E3" w:rsidRDefault="009E3642" w:rsidP="00415C30">
            <w:pPr>
              <w:pStyle w:val="Tabletext"/>
            </w:pPr>
            <w:r w:rsidRPr="00B426E3">
              <w:t>1</w:t>
            </w:r>
            <w:r w:rsidR="006968B3" w:rsidRPr="00B426E3">
              <w:t> </w:t>
            </w:r>
            <w:r w:rsidRPr="00B426E3">
              <w:t>April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B3CBD" w:rsidRPr="00B426E3" w:rsidRDefault="001F43C6" w:rsidP="00415C30">
            <w:pPr>
              <w:pStyle w:val="Tabletext"/>
            </w:pPr>
            <w:r w:rsidRPr="00B426E3">
              <w:t>1</w:t>
            </w:r>
            <w:r w:rsidR="006968B3" w:rsidRPr="00B426E3">
              <w:t> </w:t>
            </w:r>
            <w:r w:rsidRPr="00B426E3">
              <w:t>April 2021</w:t>
            </w:r>
          </w:p>
        </w:tc>
      </w:tr>
    </w:tbl>
    <w:p w:rsidR="00DB3CBD" w:rsidRPr="00B426E3" w:rsidRDefault="00DB3CBD" w:rsidP="00DB3CBD">
      <w:pPr>
        <w:pStyle w:val="notetext"/>
      </w:pPr>
      <w:r w:rsidRPr="00B426E3">
        <w:rPr>
          <w:snapToGrid w:val="0"/>
          <w:lang w:eastAsia="en-US"/>
        </w:rPr>
        <w:t>Note:</w:t>
      </w:r>
      <w:r w:rsidRPr="00B426E3">
        <w:rPr>
          <w:snapToGrid w:val="0"/>
          <w:lang w:eastAsia="en-US"/>
        </w:rPr>
        <w:tab/>
        <w:t>This table relates only to the provisions of this instrument</w:t>
      </w:r>
      <w:r w:rsidRPr="00B426E3">
        <w:t xml:space="preserve"> </w:t>
      </w:r>
      <w:r w:rsidRPr="00B426E3">
        <w:rPr>
          <w:snapToGrid w:val="0"/>
          <w:lang w:eastAsia="en-US"/>
        </w:rPr>
        <w:t>as originally made. It will not be amended to deal with any later amendments of this instrument.</w:t>
      </w:r>
    </w:p>
    <w:p w:rsidR="00DB3CBD" w:rsidRPr="00B426E3" w:rsidRDefault="00DB3CBD" w:rsidP="00DB3CBD">
      <w:pPr>
        <w:pStyle w:val="subsection"/>
      </w:pPr>
      <w:r w:rsidRPr="00B426E3">
        <w:tab/>
        <w:t>(2)</w:t>
      </w:r>
      <w:r w:rsidRPr="00B426E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DB3CBD" w:rsidRPr="00B426E3" w:rsidRDefault="00DB3CBD" w:rsidP="00DB3CBD">
      <w:pPr>
        <w:pStyle w:val="ActHead5"/>
      </w:pPr>
      <w:bookmarkStart w:id="7" w:name="_Toc53558970"/>
      <w:r w:rsidRPr="00431C5A">
        <w:rPr>
          <w:rStyle w:val="CharSectno"/>
        </w:rPr>
        <w:t>3</w:t>
      </w:r>
      <w:r w:rsidRPr="00B426E3">
        <w:t xml:space="preserve">  Authority</w:t>
      </w:r>
      <w:bookmarkEnd w:id="7"/>
    </w:p>
    <w:p w:rsidR="00DB3CBD" w:rsidRPr="00B426E3" w:rsidRDefault="00DB3CBD" w:rsidP="00DB3CBD">
      <w:pPr>
        <w:pStyle w:val="subsection"/>
      </w:pPr>
      <w:r w:rsidRPr="00B426E3">
        <w:tab/>
      </w:r>
      <w:r w:rsidRPr="00B426E3">
        <w:tab/>
        <w:t xml:space="preserve">This instrument is made under the </w:t>
      </w:r>
      <w:r w:rsidRPr="00B426E3">
        <w:rPr>
          <w:i/>
        </w:rPr>
        <w:t>A New Tax System (Australian Business Number) Act 1999</w:t>
      </w:r>
      <w:r w:rsidRPr="00B426E3">
        <w:t>.</w:t>
      </w:r>
    </w:p>
    <w:p w:rsidR="00DB3CBD" w:rsidRPr="00B426E3" w:rsidRDefault="00DB3CBD" w:rsidP="00DB3CBD">
      <w:pPr>
        <w:pStyle w:val="ActHead5"/>
      </w:pPr>
      <w:bookmarkStart w:id="8" w:name="_Toc53558971"/>
      <w:r w:rsidRPr="00431C5A">
        <w:rPr>
          <w:rStyle w:val="CharSectno"/>
        </w:rPr>
        <w:t>4</w:t>
      </w:r>
      <w:r w:rsidRPr="00B426E3">
        <w:t xml:space="preserve">  Schedules</w:t>
      </w:r>
      <w:bookmarkEnd w:id="8"/>
    </w:p>
    <w:p w:rsidR="00DB3CBD" w:rsidRPr="00B426E3" w:rsidRDefault="00DB3CBD" w:rsidP="00DB3CBD">
      <w:pPr>
        <w:pStyle w:val="subsection"/>
      </w:pPr>
      <w:r w:rsidRPr="00B426E3">
        <w:tab/>
      </w:r>
      <w:r w:rsidRPr="00B426E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B3CBD" w:rsidRPr="00B426E3" w:rsidRDefault="00DB3CBD" w:rsidP="00DB3CBD">
      <w:pPr>
        <w:pStyle w:val="ActHead5"/>
      </w:pPr>
      <w:bookmarkStart w:id="9" w:name="_Toc53558972"/>
      <w:r w:rsidRPr="00431C5A">
        <w:rPr>
          <w:rStyle w:val="CharSectno"/>
        </w:rPr>
        <w:t>5</w:t>
      </w:r>
      <w:r w:rsidRPr="00B426E3">
        <w:t xml:space="preserve">  Definitions</w:t>
      </w:r>
      <w:bookmarkEnd w:id="9"/>
    </w:p>
    <w:p w:rsidR="00DB3CBD" w:rsidRPr="00B426E3" w:rsidRDefault="00DB3CBD" w:rsidP="00DB3CBD">
      <w:pPr>
        <w:pStyle w:val="notetext"/>
      </w:pPr>
      <w:r w:rsidRPr="00B426E3">
        <w:t>Note:</w:t>
      </w:r>
      <w:r w:rsidRPr="00B426E3">
        <w:tab/>
        <w:t>A number of expressions used in this instrument are defined in the Act, including the following:</w:t>
      </w:r>
    </w:p>
    <w:p w:rsidR="00F65B14" w:rsidRPr="00B426E3" w:rsidRDefault="008A0244" w:rsidP="008A0244">
      <w:pPr>
        <w:pStyle w:val="notepara"/>
      </w:pPr>
      <w:r w:rsidRPr="00B426E3">
        <w:t>(a)</w:t>
      </w:r>
      <w:r w:rsidRPr="00B426E3">
        <w:tab/>
      </w:r>
      <w:r w:rsidR="00F65B14" w:rsidRPr="00B426E3">
        <w:t>ABN;</w:t>
      </w:r>
    </w:p>
    <w:p w:rsidR="008A0244" w:rsidRPr="00B426E3" w:rsidRDefault="00F65B14" w:rsidP="008A0244">
      <w:pPr>
        <w:pStyle w:val="notepara"/>
      </w:pPr>
      <w:r w:rsidRPr="00B426E3">
        <w:t>(b)</w:t>
      </w:r>
      <w:r w:rsidRPr="00B426E3">
        <w:tab/>
      </w:r>
      <w:r w:rsidR="008A0244" w:rsidRPr="00B426E3">
        <w:t>Australian Business Register</w:t>
      </w:r>
      <w:r w:rsidRPr="00B426E3">
        <w:t>;</w:t>
      </w:r>
    </w:p>
    <w:p w:rsidR="00DB3CBD" w:rsidRPr="00B426E3" w:rsidRDefault="00F65B14" w:rsidP="00DB3CBD">
      <w:pPr>
        <w:pStyle w:val="notepara"/>
      </w:pPr>
      <w:r w:rsidRPr="00B426E3">
        <w:t>(c)</w:t>
      </w:r>
      <w:r w:rsidRPr="00B426E3">
        <w:tab/>
        <w:t>entity</w:t>
      </w:r>
      <w:r w:rsidR="00152557" w:rsidRPr="00B426E3">
        <w:t>;</w:t>
      </w:r>
    </w:p>
    <w:p w:rsidR="00152557" w:rsidRPr="00B426E3" w:rsidRDefault="00152557" w:rsidP="00DB3CBD">
      <w:pPr>
        <w:pStyle w:val="notepara"/>
      </w:pPr>
      <w:r w:rsidRPr="00B426E3">
        <w:t>(d)</w:t>
      </w:r>
      <w:r w:rsidRPr="00B426E3">
        <w:tab/>
        <w:t>Registrar.</w:t>
      </w:r>
    </w:p>
    <w:p w:rsidR="00DB3CBD" w:rsidRPr="00B426E3" w:rsidRDefault="00DB3CBD" w:rsidP="00DB3CBD">
      <w:pPr>
        <w:pStyle w:val="subsection"/>
      </w:pPr>
      <w:r w:rsidRPr="00B426E3">
        <w:tab/>
      </w:r>
      <w:r w:rsidRPr="00B426E3">
        <w:tab/>
        <w:t>In this instrument:</w:t>
      </w:r>
    </w:p>
    <w:p w:rsidR="00176621" w:rsidRPr="00B426E3" w:rsidRDefault="00176621" w:rsidP="00DB3CBD">
      <w:pPr>
        <w:pStyle w:val="Definition"/>
      </w:pPr>
      <w:r w:rsidRPr="00B426E3">
        <w:rPr>
          <w:b/>
          <w:i/>
        </w:rPr>
        <w:t>ACN</w:t>
      </w:r>
      <w:r w:rsidR="005567D0" w:rsidRPr="00B426E3">
        <w:t xml:space="preserve"> </w:t>
      </w:r>
      <w:r w:rsidRPr="00B426E3">
        <w:t>has the meaning given by section</w:t>
      </w:r>
      <w:r w:rsidR="006968B3" w:rsidRPr="00B426E3">
        <w:t> </w:t>
      </w:r>
      <w:r w:rsidRPr="00B426E3">
        <w:t xml:space="preserve">9 of the </w:t>
      </w:r>
      <w:r w:rsidRPr="00B426E3">
        <w:rPr>
          <w:i/>
        </w:rPr>
        <w:t>Corporations Act 2001</w:t>
      </w:r>
      <w:r w:rsidRPr="00B426E3">
        <w:t>.</w:t>
      </w:r>
    </w:p>
    <w:p w:rsidR="002A4E19" w:rsidRPr="00B426E3" w:rsidRDefault="002A4E19" w:rsidP="002A4E19">
      <w:pPr>
        <w:pStyle w:val="Definition"/>
      </w:pPr>
      <w:r w:rsidRPr="00B426E3">
        <w:rPr>
          <w:b/>
          <w:i/>
        </w:rPr>
        <w:lastRenderedPageBreak/>
        <w:t>Act</w:t>
      </w:r>
      <w:r w:rsidRPr="00B426E3">
        <w:t xml:space="preserve"> means the </w:t>
      </w:r>
      <w:r w:rsidRPr="00B426E3">
        <w:rPr>
          <w:i/>
        </w:rPr>
        <w:t>A New Tax System (Australian Business Number) Act 1999</w:t>
      </w:r>
      <w:r w:rsidRPr="00B426E3">
        <w:t>.</w:t>
      </w:r>
    </w:p>
    <w:p w:rsidR="00DD327C" w:rsidRPr="00B426E3" w:rsidRDefault="005567D0" w:rsidP="00DB3CBD">
      <w:pPr>
        <w:pStyle w:val="Definition"/>
        <w:rPr>
          <w:b/>
          <w:i/>
        </w:rPr>
      </w:pPr>
      <w:r w:rsidRPr="00B426E3">
        <w:rPr>
          <w:b/>
          <w:i/>
        </w:rPr>
        <w:t>ARBN</w:t>
      </w:r>
      <w:r w:rsidRPr="00B426E3">
        <w:t xml:space="preserve"> </w:t>
      </w:r>
      <w:r w:rsidR="00DD327C" w:rsidRPr="00B426E3">
        <w:t>has the meaning given by section</w:t>
      </w:r>
      <w:r w:rsidR="006968B3" w:rsidRPr="00B426E3">
        <w:t> </w:t>
      </w:r>
      <w:r w:rsidR="00DD327C" w:rsidRPr="00B426E3">
        <w:t xml:space="preserve">9 of the </w:t>
      </w:r>
      <w:r w:rsidR="00DD327C" w:rsidRPr="00B426E3">
        <w:rPr>
          <w:i/>
        </w:rPr>
        <w:t>Corporations Act 2001</w:t>
      </w:r>
      <w:r w:rsidR="00DD327C" w:rsidRPr="00B426E3">
        <w:t>.</w:t>
      </w:r>
    </w:p>
    <w:p w:rsidR="00826CD2" w:rsidRPr="00B426E3" w:rsidRDefault="00826CD2" w:rsidP="00826CD2">
      <w:pPr>
        <w:pStyle w:val="Definition"/>
      </w:pPr>
      <w:r w:rsidRPr="00B426E3">
        <w:rPr>
          <w:b/>
          <w:i/>
        </w:rPr>
        <w:t>Business Names Register</w:t>
      </w:r>
      <w:r w:rsidRPr="00B426E3">
        <w:t xml:space="preserve"> means the </w:t>
      </w:r>
      <w:r w:rsidR="00765929" w:rsidRPr="00B426E3">
        <w:t xml:space="preserve">Business Names </w:t>
      </w:r>
      <w:r w:rsidRPr="00B426E3">
        <w:t>Register established and maintained under section</w:t>
      </w:r>
      <w:r w:rsidR="006968B3" w:rsidRPr="00B426E3">
        <w:t> </w:t>
      </w:r>
      <w:r w:rsidRPr="00B426E3">
        <w:t xml:space="preserve">22 of the </w:t>
      </w:r>
      <w:r w:rsidRPr="00B426E3">
        <w:rPr>
          <w:i/>
        </w:rPr>
        <w:t>Business Names Registration Act 2011</w:t>
      </w:r>
      <w:r w:rsidRPr="00B426E3">
        <w:t>.</w:t>
      </w:r>
    </w:p>
    <w:p w:rsidR="00365AFA" w:rsidRPr="00B426E3" w:rsidRDefault="00365AFA" w:rsidP="00431C5A">
      <w:pPr>
        <w:pStyle w:val="ActHead2"/>
        <w:pageBreakBefore/>
      </w:pPr>
      <w:bookmarkStart w:id="10" w:name="BK_S3P2L5C1"/>
      <w:bookmarkStart w:id="11" w:name="_Toc53558973"/>
      <w:bookmarkEnd w:id="10"/>
      <w:r w:rsidRPr="00431C5A">
        <w:rPr>
          <w:rStyle w:val="CharPartNo"/>
        </w:rPr>
        <w:t>Part</w:t>
      </w:r>
      <w:r w:rsidR="006968B3" w:rsidRPr="00431C5A">
        <w:rPr>
          <w:rStyle w:val="CharPartNo"/>
        </w:rPr>
        <w:t> </w:t>
      </w:r>
      <w:r w:rsidRPr="00431C5A">
        <w:rPr>
          <w:rStyle w:val="CharPartNo"/>
        </w:rPr>
        <w:t>2</w:t>
      </w:r>
      <w:r w:rsidRPr="00B426E3">
        <w:t>—</w:t>
      </w:r>
      <w:r w:rsidR="009D186E" w:rsidRPr="00431C5A">
        <w:rPr>
          <w:rStyle w:val="CharPartText"/>
        </w:rPr>
        <w:t>The</w:t>
      </w:r>
      <w:r w:rsidRPr="00431C5A">
        <w:rPr>
          <w:rStyle w:val="CharPartText"/>
        </w:rPr>
        <w:t xml:space="preserve"> Australian Business Register</w:t>
      </w:r>
      <w:bookmarkEnd w:id="11"/>
    </w:p>
    <w:p w:rsidR="00365AFA" w:rsidRPr="00431C5A" w:rsidRDefault="00365AFA" w:rsidP="00365AFA">
      <w:pPr>
        <w:pStyle w:val="Header"/>
      </w:pPr>
      <w:r w:rsidRPr="00431C5A">
        <w:rPr>
          <w:rStyle w:val="CharDivNo"/>
        </w:rPr>
        <w:t xml:space="preserve"> </w:t>
      </w:r>
      <w:r w:rsidRPr="00431C5A">
        <w:rPr>
          <w:rStyle w:val="CharDivText"/>
        </w:rPr>
        <w:t xml:space="preserve"> </w:t>
      </w:r>
    </w:p>
    <w:p w:rsidR="00365AFA" w:rsidRPr="00B426E3" w:rsidRDefault="009003F6" w:rsidP="00365AFA">
      <w:pPr>
        <w:pStyle w:val="ActHead5"/>
      </w:pPr>
      <w:bookmarkStart w:id="12" w:name="_Toc53558974"/>
      <w:r w:rsidRPr="00431C5A">
        <w:rPr>
          <w:rStyle w:val="CharSectno"/>
        </w:rPr>
        <w:t>6</w:t>
      </w:r>
      <w:r w:rsidR="00365AFA" w:rsidRPr="00B426E3">
        <w:t xml:space="preserve">  </w:t>
      </w:r>
      <w:r w:rsidR="005567D0" w:rsidRPr="00B426E3">
        <w:t>D</w:t>
      </w:r>
      <w:r w:rsidR="00DF2E6D" w:rsidRPr="00B426E3">
        <w:t xml:space="preserve">etails to be entered in </w:t>
      </w:r>
      <w:r w:rsidR="00222D2E" w:rsidRPr="00B426E3">
        <w:t xml:space="preserve">the </w:t>
      </w:r>
      <w:r w:rsidR="001F6ADF" w:rsidRPr="00B426E3">
        <w:t>Australian Business Register</w:t>
      </w:r>
      <w:bookmarkEnd w:id="12"/>
    </w:p>
    <w:p w:rsidR="005F4B89" w:rsidRPr="00B426E3" w:rsidRDefault="00365AFA" w:rsidP="00365AFA">
      <w:pPr>
        <w:pStyle w:val="subsection"/>
      </w:pPr>
      <w:r w:rsidRPr="00B426E3">
        <w:tab/>
      </w:r>
      <w:r w:rsidRPr="00B426E3">
        <w:tab/>
        <w:t xml:space="preserve">For </w:t>
      </w:r>
      <w:r w:rsidR="00AC3E1F" w:rsidRPr="00B426E3">
        <w:t xml:space="preserve">the purposes of </w:t>
      </w:r>
      <w:r w:rsidRPr="00B426E3">
        <w:t>paragraph</w:t>
      </w:r>
      <w:r w:rsidR="006968B3" w:rsidRPr="00B426E3">
        <w:t> </w:t>
      </w:r>
      <w:r w:rsidR="005F4B89" w:rsidRPr="00B426E3">
        <w:t>25(2)(b) of the Act, the following details</w:t>
      </w:r>
      <w:r w:rsidR="00826CD2" w:rsidRPr="00B426E3">
        <w:t xml:space="preserve"> to be entered in the Australian Business Register in relation to an entity are prescribed</w:t>
      </w:r>
      <w:r w:rsidR="005F4B89" w:rsidRPr="00B426E3">
        <w:t>:</w:t>
      </w:r>
    </w:p>
    <w:p w:rsidR="00365AFA" w:rsidRPr="00B426E3" w:rsidRDefault="00365AFA" w:rsidP="00365AFA">
      <w:pPr>
        <w:pStyle w:val="paragraph"/>
      </w:pPr>
      <w:r w:rsidRPr="00B426E3">
        <w:tab/>
        <w:t>(a)</w:t>
      </w:r>
      <w:r w:rsidRPr="00B426E3">
        <w:tab/>
      </w:r>
      <w:r w:rsidR="009E3642" w:rsidRPr="00B426E3">
        <w:t xml:space="preserve">any </w:t>
      </w:r>
      <w:r w:rsidRPr="00B426E3">
        <w:t xml:space="preserve">business name registered to the entity on the </w:t>
      </w:r>
      <w:r w:rsidR="00826CD2" w:rsidRPr="00B426E3">
        <w:t>Business Names Register</w:t>
      </w:r>
      <w:r w:rsidRPr="00B426E3">
        <w:t>;</w:t>
      </w:r>
    </w:p>
    <w:p w:rsidR="00365AFA" w:rsidRPr="00B426E3" w:rsidRDefault="00365AFA" w:rsidP="00365AFA">
      <w:pPr>
        <w:pStyle w:val="paragraph"/>
      </w:pPr>
      <w:r w:rsidRPr="00B426E3">
        <w:tab/>
        <w:t>(b)</w:t>
      </w:r>
      <w:r w:rsidRPr="00B426E3">
        <w:tab/>
        <w:t>the entity’s principal place of business;</w:t>
      </w:r>
    </w:p>
    <w:p w:rsidR="00365AFA" w:rsidRPr="00B426E3" w:rsidRDefault="00365AFA" w:rsidP="00365AFA">
      <w:pPr>
        <w:pStyle w:val="paragraph"/>
      </w:pPr>
      <w:r w:rsidRPr="00B426E3">
        <w:tab/>
        <w:t>(c)</w:t>
      </w:r>
      <w:r w:rsidRPr="00B426E3">
        <w:tab/>
        <w:t>the kind of entity registered</w:t>
      </w:r>
      <w:r w:rsidR="00826CD2" w:rsidRPr="00B426E3">
        <w:t xml:space="preserve"> on the Register</w:t>
      </w:r>
      <w:r w:rsidRPr="00B426E3">
        <w:t>;</w:t>
      </w:r>
    </w:p>
    <w:p w:rsidR="00365AFA" w:rsidRPr="00B426E3" w:rsidRDefault="00365AFA" w:rsidP="00365AFA">
      <w:pPr>
        <w:pStyle w:val="paragraph"/>
      </w:pPr>
      <w:r w:rsidRPr="00B426E3">
        <w:tab/>
        <w:t>(d)</w:t>
      </w:r>
      <w:r w:rsidRPr="00B426E3">
        <w:tab/>
        <w:t>the</w:t>
      </w:r>
      <w:r w:rsidR="000D53DB" w:rsidRPr="00B426E3">
        <w:t xml:space="preserve"> </w:t>
      </w:r>
      <w:r w:rsidR="009E3642" w:rsidRPr="00B426E3">
        <w:t xml:space="preserve">industry classification </w:t>
      </w:r>
      <w:r w:rsidR="000D53DB" w:rsidRPr="00B426E3">
        <w:t xml:space="preserve">code for the business conducted by the entity, by reference to the </w:t>
      </w:r>
      <w:r w:rsidRPr="00B426E3">
        <w:t xml:space="preserve">Australian </w:t>
      </w:r>
      <w:r w:rsidR="000D53DB" w:rsidRPr="00B426E3">
        <w:t xml:space="preserve">and </w:t>
      </w:r>
      <w:r w:rsidRPr="00B426E3">
        <w:t xml:space="preserve">New Zealand Standard Industrial Classification </w:t>
      </w:r>
      <w:r w:rsidR="000D53DB" w:rsidRPr="00B426E3">
        <w:t>(ANZSIC) 2006 published by the Australian Bureau of Statistics, as in force or existing at the time when this instrument commences</w:t>
      </w:r>
      <w:r w:rsidR="008A0244" w:rsidRPr="00B426E3">
        <w:t>;</w:t>
      </w:r>
    </w:p>
    <w:p w:rsidR="008A0244" w:rsidRPr="00B426E3" w:rsidRDefault="008A0244" w:rsidP="00365AFA">
      <w:pPr>
        <w:pStyle w:val="paragraph"/>
      </w:pPr>
      <w:r w:rsidRPr="00B426E3">
        <w:tab/>
        <w:t>(e)</w:t>
      </w:r>
      <w:r w:rsidRPr="00B426E3">
        <w:tab/>
      </w:r>
      <w:r w:rsidR="00EC7533" w:rsidRPr="00B426E3">
        <w:t xml:space="preserve">the </w:t>
      </w:r>
      <w:r w:rsidRPr="00B426E3">
        <w:t xml:space="preserve">following details (if any) that </w:t>
      </w:r>
      <w:r w:rsidR="0034495D" w:rsidRPr="00B426E3">
        <w:t>apply</w:t>
      </w:r>
      <w:r w:rsidRPr="00B426E3">
        <w:t xml:space="preserve"> to the entity:</w:t>
      </w:r>
    </w:p>
    <w:p w:rsidR="00826CD2" w:rsidRPr="00B426E3" w:rsidRDefault="008A0244" w:rsidP="008A0244">
      <w:pPr>
        <w:pStyle w:val="paragraphsub"/>
      </w:pPr>
      <w:r w:rsidRPr="00B426E3">
        <w:tab/>
        <w:t>(i</w:t>
      </w:r>
      <w:r w:rsidR="00365AFA" w:rsidRPr="00B426E3">
        <w:t>)</w:t>
      </w:r>
      <w:r w:rsidR="00365AFA" w:rsidRPr="00B426E3">
        <w:tab/>
      </w:r>
      <w:r w:rsidR="00826CD2" w:rsidRPr="00B426E3">
        <w:t xml:space="preserve">if the entity has an </w:t>
      </w:r>
      <w:r w:rsidR="005567D0" w:rsidRPr="00B426E3">
        <w:t>ACN</w:t>
      </w:r>
      <w:r w:rsidR="00826CD2" w:rsidRPr="00B426E3">
        <w:t>—</w:t>
      </w:r>
      <w:r w:rsidR="00775C1D" w:rsidRPr="00B426E3">
        <w:t>the ACN</w:t>
      </w:r>
      <w:r w:rsidR="00826CD2" w:rsidRPr="00B426E3">
        <w:t>;</w:t>
      </w:r>
    </w:p>
    <w:p w:rsidR="00826CD2" w:rsidRPr="00B426E3" w:rsidRDefault="00826CD2" w:rsidP="008A0244">
      <w:pPr>
        <w:pStyle w:val="paragraphsub"/>
      </w:pPr>
      <w:r w:rsidRPr="00B426E3">
        <w:tab/>
        <w:t>(ii)</w:t>
      </w:r>
      <w:r w:rsidRPr="00B426E3">
        <w:tab/>
        <w:t xml:space="preserve">if the entity has an </w:t>
      </w:r>
      <w:r w:rsidR="005567D0" w:rsidRPr="00B426E3">
        <w:t>ARBN</w:t>
      </w:r>
      <w:r w:rsidR="00775C1D" w:rsidRPr="00B426E3">
        <w:t>—the ARBN</w:t>
      </w:r>
      <w:r w:rsidRPr="00B426E3">
        <w:t>;</w:t>
      </w:r>
    </w:p>
    <w:p w:rsidR="00826CD2" w:rsidRPr="00B426E3" w:rsidRDefault="00826CD2" w:rsidP="008A0244">
      <w:pPr>
        <w:pStyle w:val="paragraphsub"/>
      </w:pPr>
      <w:r w:rsidRPr="00B426E3">
        <w:tab/>
        <w:t>(iii)</w:t>
      </w:r>
      <w:r w:rsidRPr="00B426E3">
        <w:tab/>
        <w:t>if the entity has a public officer (within the meaning of section</w:t>
      </w:r>
      <w:r w:rsidR="006968B3" w:rsidRPr="00B426E3">
        <w:t> </w:t>
      </w:r>
      <w:r w:rsidRPr="00B426E3">
        <w:t xml:space="preserve">252 of the </w:t>
      </w:r>
      <w:r w:rsidRPr="00B426E3">
        <w:rPr>
          <w:i/>
        </w:rPr>
        <w:t>Income Tax Assessment Act 1936</w:t>
      </w:r>
      <w:r w:rsidRPr="00B426E3">
        <w:t>)—the name of the public officer;</w:t>
      </w:r>
    </w:p>
    <w:p w:rsidR="00826CD2" w:rsidRPr="00B426E3" w:rsidRDefault="00826CD2" w:rsidP="008A0244">
      <w:pPr>
        <w:pStyle w:val="paragraphsub"/>
      </w:pPr>
      <w:r w:rsidRPr="00B426E3">
        <w:tab/>
        <w:t>(iv)</w:t>
      </w:r>
      <w:r w:rsidRPr="00B426E3">
        <w:tab/>
        <w:t xml:space="preserve">if the entity </w:t>
      </w:r>
      <w:r w:rsidR="009E3642" w:rsidRPr="00B426E3">
        <w:t>is a trust</w:t>
      </w:r>
      <w:r w:rsidRPr="00B426E3">
        <w:t>—the name of the trustee or the names of the trustees;</w:t>
      </w:r>
    </w:p>
    <w:p w:rsidR="00826CD2" w:rsidRPr="00B426E3" w:rsidRDefault="00826CD2" w:rsidP="008A0244">
      <w:pPr>
        <w:pStyle w:val="paragraphsub"/>
      </w:pPr>
      <w:r w:rsidRPr="00B426E3">
        <w:tab/>
        <w:t>(v)</w:t>
      </w:r>
      <w:r w:rsidRPr="00B426E3">
        <w:tab/>
        <w:t>if the entity has an email address—the email address;</w:t>
      </w:r>
    </w:p>
    <w:p w:rsidR="00826CD2" w:rsidRPr="00B426E3" w:rsidRDefault="00826CD2" w:rsidP="008A0244">
      <w:pPr>
        <w:pStyle w:val="paragraphsub"/>
      </w:pPr>
      <w:r w:rsidRPr="00B426E3">
        <w:tab/>
      </w:r>
      <w:r w:rsidR="00EC7533" w:rsidRPr="00B426E3">
        <w:t>(vi</w:t>
      </w:r>
      <w:r w:rsidRPr="00B426E3">
        <w:t>)</w:t>
      </w:r>
      <w:r w:rsidRPr="00B426E3">
        <w:tab/>
      </w:r>
      <w:r w:rsidR="00EC7533" w:rsidRPr="00B426E3">
        <w:t xml:space="preserve">if the entity’s ABN </w:t>
      </w:r>
      <w:r w:rsidR="0034495D" w:rsidRPr="00B426E3">
        <w:t xml:space="preserve">is changed </w:t>
      </w:r>
      <w:r w:rsidR="00EC7533" w:rsidRPr="00B426E3">
        <w:t xml:space="preserve">under </w:t>
      </w:r>
      <w:r w:rsidR="00683312" w:rsidRPr="00B426E3">
        <w:t>section</w:t>
      </w:r>
      <w:r w:rsidR="006968B3" w:rsidRPr="00B426E3">
        <w:t> </w:t>
      </w:r>
      <w:r w:rsidR="00683312" w:rsidRPr="00B426E3">
        <w:t xml:space="preserve">17 of </w:t>
      </w:r>
      <w:r w:rsidR="00EC7533" w:rsidRPr="00B426E3">
        <w:t xml:space="preserve">the Act—the date </w:t>
      </w:r>
      <w:r w:rsidR="00886569" w:rsidRPr="00B426E3">
        <w:t>the change takes effect</w:t>
      </w:r>
      <w:r w:rsidR="00EC7533" w:rsidRPr="00B426E3">
        <w:t>;</w:t>
      </w:r>
    </w:p>
    <w:p w:rsidR="00365AFA" w:rsidRPr="00B426E3" w:rsidRDefault="00EC7533" w:rsidP="00B40944">
      <w:pPr>
        <w:pStyle w:val="paragraphsub"/>
      </w:pPr>
      <w:r w:rsidRPr="00B426E3">
        <w:tab/>
        <w:t>(vii)</w:t>
      </w:r>
      <w:r w:rsidRPr="00B426E3">
        <w:tab/>
        <w:t>if the entity’s registration in the Australian Busine</w:t>
      </w:r>
      <w:r w:rsidR="00DD327C" w:rsidRPr="00B426E3">
        <w:t xml:space="preserve">ss Register is cancelled under </w:t>
      </w:r>
      <w:r w:rsidR="00683312" w:rsidRPr="00B426E3">
        <w:t>section</w:t>
      </w:r>
      <w:r w:rsidR="006968B3" w:rsidRPr="00B426E3">
        <w:t> </w:t>
      </w:r>
      <w:r w:rsidR="00683312" w:rsidRPr="00B426E3">
        <w:t xml:space="preserve">18 of </w:t>
      </w:r>
      <w:r w:rsidRPr="00B426E3">
        <w:t>the Act—the dat</w:t>
      </w:r>
      <w:r w:rsidR="0034495D" w:rsidRPr="00B426E3">
        <w:t xml:space="preserve">e </w:t>
      </w:r>
      <w:r w:rsidR="00886569" w:rsidRPr="00B426E3">
        <w:t>the cancellation takes effect</w:t>
      </w:r>
      <w:r w:rsidR="00A77365" w:rsidRPr="00B426E3">
        <w:t>.</w:t>
      </w:r>
    </w:p>
    <w:p w:rsidR="003A1F1A" w:rsidRPr="00B426E3" w:rsidRDefault="009003F6" w:rsidP="003A1F1A">
      <w:pPr>
        <w:pStyle w:val="ActHead5"/>
      </w:pPr>
      <w:bookmarkStart w:id="13" w:name="_Toc53558975"/>
      <w:r w:rsidRPr="00431C5A">
        <w:rPr>
          <w:rStyle w:val="CharSectno"/>
        </w:rPr>
        <w:t>7</w:t>
      </w:r>
      <w:r w:rsidR="00365AFA" w:rsidRPr="00B426E3">
        <w:t xml:space="preserve">  Fee </w:t>
      </w:r>
      <w:r w:rsidR="007520C9" w:rsidRPr="00B426E3">
        <w:t xml:space="preserve">for </w:t>
      </w:r>
      <w:r w:rsidR="00386C12" w:rsidRPr="00B426E3">
        <w:t xml:space="preserve">access to </w:t>
      </w:r>
      <w:r w:rsidR="00222D2E" w:rsidRPr="00B426E3">
        <w:t xml:space="preserve">the </w:t>
      </w:r>
      <w:r w:rsidR="00666573" w:rsidRPr="00B426E3">
        <w:t>Australian Business Register</w:t>
      </w:r>
      <w:bookmarkEnd w:id="13"/>
    </w:p>
    <w:p w:rsidR="00752636" w:rsidRPr="00B426E3" w:rsidRDefault="00752636" w:rsidP="00752636">
      <w:pPr>
        <w:pStyle w:val="subsection"/>
      </w:pPr>
      <w:r w:rsidRPr="00B426E3">
        <w:tab/>
        <w:t>(1)</w:t>
      </w:r>
      <w:r w:rsidRPr="00B426E3">
        <w:tab/>
        <w:t>For the purposes of subsections</w:t>
      </w:r>
      <w:r w:rsidR="006968B3" w:rsidRPr="00B426E3">
        <w:t> </w:t>
      </w:r>
      <w:r w:rsidRPr="00B426E3">
        <w:t>26(1) and 27(4) of the Act,</w:t>
      </w:r>
      <w:r w:rsidR="00E52418" w:rsidRPr="00B426E3">
        <w:t xml:space="preserve"> this section prescribes </w:t>
      </w:r>
      <w:r w:rsidR="004E3007" w:rsidRPr="00B426E3">
        <w:t xml:space="preserve">the </w:t>
      </w:r>
      <w:r w:rsidR="00E52418" w:rsidRPr="00B426E3">
        <w:t xml:space="preserve">fee for the </w:t>
      </w:r>
      <w:r w:rsidRPr="00B426E3">
        <w:t>followin</w:t>
      </w:r>
      <w:r w:rsidR="00E52418" w:rsidRPr="00B426E3">
        <w:t>g:</w:t>
      </w:r>
    </w:p>
    <w:p w:rsidR="00752636" w:rsidRPr="00B426E3" w:rsidRDefault="00E52418" w:rsidP="00E52418">
      <w:pPr>
        <w:pStyle w:val="paragraph"/>
      </w:pPr>
      <w:r w:rsidRPr="00B426E3">
        <w:tab/>
        <w:t>(a)</w:t>
      </w:r>
      <w:r w:rsidRPr="00B426E3">
        <w:tab/>
        <w:t>a copy</w:t>
      </w:r>
      <w:r w:rsidR="00806E88" w:rsidRPr="00B426E3">
        <w:t xml:space="preserve"> of an entry in the Australian Business R</w:t>
      </w:r>
      <w:r w:rsidRPr="00B426E3">
        <w:t>egister;</w:t>
      </w:r>
    </w:p>
    <w:p w:rsidR="00E52418" w:rsidRPr="00B426E3" w:rsidRDefault="00E52418" w:rsidP="00E52418">
      <w:pPr>
        <w:pStyle w:val="paragraph"/>
      </w:pPr>
      <w:r w:rsidRPr="00B426E3">
        <w:tab/>
        <w:t>(b)</w:t>
      </w:r>
      <w:r w:rsidRPr="00B426E3">
        <w:tab/>
        <w:t>a certified copy of, or extract from, the Australian Business Register.</w:t>
      </w:r>
    </w:p>
    <w:p w:rsidR="00752636" w:rsidRPr="00B426E3" w:rsidRDefault="00752636" w:rsidP="00752636">
      <w:pPr>
        <w:pStyle w:val="subsection"/>
      </w:pPr>
      <w:r w:rsidRPr="00B426E3">
        <w:tab/>
        <w:t>(2)</w:t>
      </w:r>
      <w:r w:rsidRPr="00B426E3">
        <w:tab/>
        <w:t xml:space="preserve">The </w:t>
      </w:r>
      <w:r w:rsidR="00E52418" w:rsidRPr="00B426E3">
        <w:t>fee is the sum of:</w:t>
      </w:r>
    </w:p>
    <w:p w:rsidR="00E52418" w:rsidRPr="00B426E3" w:rsidRDefault="00E52418" w:rsidP="00E52418">
      <w:pPr>
        <w:pStyle w:val="paragraph"/>
      </w:pPr>
      <w:r w:rsidRPr="00B426E3">
        <w:tab/>
        <w:t>(a)</w:t>
      </w:r>
      <w:r w:rsidRPr="00B426E3">
        <w:tab/>
        <w:t>$20 for the first page of the copy, certified copy or extract; and</w:t>
      </w:r>
    </w:p>
    <w:p w:rsidR="00E52418" w:rsidRPr="00B426E3" w:rsidRDefault="00E52418" w:rsidP="00E52418">
      <w:pPr>
        <w:pStyle w:val="paragraph"/>
      </w:pPr>
      <w:r w:rsidRPr="00B426E3">
        <w:tab/>
        <w:t>(b)</w:t>
      </w:r>
      <w:r w:rsidRPr="00B426E3">
        <w:tab/>
        <w:t>$0.10 per page for any subsequent page.</w:t>
      </w:r>
    </w:p>
    <w:p w:rsidR="00365AFA" w:rsidRPr="00B426E3" w:rsidRDefault="00780356" w:rsidP="00365AFA">
      <w:pPr>
        <w:pStyle w:val="subsection"/>
      </w:pPr>
      <w:r w:rsidRPr="00B426E3">
        <w:tab/>
        <w:t>(</w:t>
      </w:r>
      <w:r w:rsidR="00E52418" w:rsidRPr="00B426E3">
        <w:t>3</w:t>
      </w:r>
      <w:r w:rsidR="00782BBD" w:rsidRPr="00B426E3">
        <w:t>)</w:t>
      </w:r>
      <w:r w:rsidR="00782BBD" w:rsidRPr="00B426E3">
        <w:tab/>
        <w:t>However, the</w:t>
      </w:r>
      <w:r w:rsidR="00365AFA" w:rsidRPr="00B426E3">
        <w:t xml:space="preserve"> fee for a single copy of an entry in the Register </w:t>
      </w:r>
      <w:r w:rsidR="00782BBD" w:rsidRPr="00B426E3">
        <w:t xml:space="preserve">is nil </w:t>
      </w:r>
      <w:r w:rsidR="00365AFA" w:rsidRPr="00B426E3">
        <w:t>if the copy is given to the entity to which the entry relates.</w:t>
      </w:r>
    </w:p>
    <w:p w:rsidR="00365AFA" w:rsidRPr="00B426E3" w:rsidRDefault="00365AFA" w:rsidP="00365AFA">
      <w:pPr>
        <w:pStyle w:val="subsection"/>
      </w:pPr>
      <w:r w:rsidRPr="00B426E3">
        <w:tab/>
      </w:r>
      <w:r w:rsidR="00780356" w:rsidRPr="00B426E3">
        <w:t>(</w:t>
      </w:r>
      <w:r w:rsidR="00E52418" w:rsidRPr="00B426E3">
        <w:t>4</w:t>
      </w:r>
      <w:r w:rsidRPr="00B426E3">
        <w:t>)</w:t>
      </w:r>
      <w:r w:rsidRPr="00B426E3">
        <w:tab/>
      </w:r>
      <w:r w:rsidR="00FB4565" w:rsidRPr="00B426E3">
        <w:t>T</w:t>
      </w:r>
      <w:r w:rsidRPr="00B426E3">
        <w:t xml:space="preserve">he Registrar may reduce or waive the fee mentioned in </w:t>
      </w:r>
      <w:r w:rsidR="006968B3" w:rsidRPr="00B426E3">
        <w:t>subsection (</w:t>
      </w:r>
      <w:r w:rsidR="00FB4565" w:rsidRPr="00B426E3">
        <w:t>2</w:t>
      </w:r>
      <w:r w:rsidRPr="00B426E3">
        <w:t>) if the payment of the fee would impose financial hardship on the payer.</w:t>
      </w:r>
    </w:p>
    <w:p w:rsidR="00365AFA" w:rsidRPr="00B426E3" w:rsidRDefault="00365AFA" w:rsidP="00365AFA">
      <w:pPr>
        <w:pStyle w:val="ActHead5"/>
      </w:pPr>
      <w:bookmarkStart w:id="14" w:name="_Toc53558976"/>
      <w:r w:rsidRPr="00431C5A">
        <w:rPr>
          <w:rStyle w:val="CharSectno"/>
        </w:rPr>
        <w:t>8</w:t>
      </w:r>
      <w:r w:rsidRPr="00B426E3">
        <w:t xml:space="preserve">  </w:t>
      </w:r>
      <w:r w:rsidR="00386C12" w:rsidRPr="00B426E3">
        <w:t>D</w:t>
      </w:r>
      <w:r w:rsidRPr="00B426E3">
        <w:t>etails</w:t>
      </w:r>
      <w:r w:rsidR="00386C12" w:rsidRPr="00B426E3">
        <w:t xml:space="preserve"> </w:t>
      </w:r>
      <w:r w:rsidR="00F50ED8" w:rsidRPr="00B426E3">
        <w:t xml:space="preserve">to </w:t>
      </w:r>
      <w:r w:rsidR="00CE4124" w:rsidRPr="00B426E3">
        <w:t xml:space="preserve">be </w:t>
      </w:r>
      <w:r w:rsidR="00666573" w:rsidRPr="00B426E3">
        <w:t>included</w:t>
      </w:r>
      <w:r w:rsidR="00CE4124" w:rsidRPr="00B426E3">
        <w:t xml:space="preserve"> in </w:t>
      </w:r>
      <w:r w:rsidR="003A1F1A" w:rsidRPr="00B426E3">
        <w:t>c</w:t>
      </w:r>
      <w:r w:rsidR="00666573" w:rsidRPr="00B426E3">
        <w:t xml:space="preserve">opies of </w:t>
      </w:r>
      <w:r w:rsidR="00222D2E" w:rsidRPr="00B426E3">
        <w:t xml:space="preserve">the </w:t>
      </w:r>
      <w:r w:rsidR="00666573" w:rsidRPr="00B426E3">
        <w:t>Australian Business Register</w:t>
      </w:r>
      <w:bookmarkEnd w:id="14"/>
    </w:p>
    <w:p w:rsidR="00365AFA" w:rsidRPr="00B426E3" w:rsidRDefault="00365AFA" w:rsidP="00365AFA">
      <w:pPr>
        <w:pStyle w:val="subsection"/>
      </w:pPr>
      <w:r w:rsidRPr="00B426E3">
        <w:tab/>
        <w:t>(1)</w:t>
      </w:r>
      <w:r w:rsidRPr="00B426E3">
        <w:tab/>
        <w:t xml:space="preserve">For </w:t>
      </w:r>
      <w:r w:rsidR="005A7502" w:rsidRPr="00B426E3">
        <w:t xml:space="preserve">the purposes of </w:t>
      </w:r>
      <w:r w:rsidRPr="00B426E3">
        <w:t>paragraph</w:t>
      </w:r>
      <w:r w:rsidR="006968B3" w:rsidRPr="00B426E3">
        <w:t> </w:t>
      </w:r>
      <w:r w:rsidRPr="00B426E3">
        <w:t>26(3)(k) of</w:t>
      </w:r>
      <w:r w:rsidR="003E203E" w:rsidRPr="00B426E3">
        <w:t xml:space="preserve"> the Act, the following details are prescribed</w:t>
      </w:r>
      <w:r w:rsidRPr="00B426E3">
        <w:t>:</w:t>
      </w:r>
    </w:p>
    <w:p w:rsidR="00386C12" w:rsidRPr="00B426E3" w:rsidRDefault="00386C12" w:rsidP="00386C12">
      <w:pPr>
        <w:pStyle w:val="paragraph"/>
      </w:pPr>
      <w:r w:rsidRPr="00B426E3">
        <w:tab/>
        <w:t>(a)</w:t>
      </w:r>
      <w:r w:rsidRPr="00B426E3">
        <w:tab/>
        <w:t>if the entity’s ABN is changed under</w:t>
      </w:r>
      <w:r w:rsidR="00E120C7" w:rsidRPr="00B426E3">
        <w:t xml:space="preserve"> section</w:t>
      </w:r>
      <w:r w:rsidR="006968B3" w:rsidRPr="00B426E3">
        <w:t> </w:t>
      </w:r>
      <w:r w:rsidR="00E120C7" w:rsidRPr="00B426E3">
        <w:t>17</w:t>
      </w:r>
      <w:r w:rsidRPr="00B426E3">
        <w:t xml:space="preserve"> of the Act—</w:t>
      </w:r>
      <w:r w:rsidR="0072362B" w:rsidRPr="00B426E3">
        <w:t>the date the change takes effect</w:t>
      </w:r>
      <w:r w:rsidRPr="00B426E3">
        <w:t>;</w:t>
      </w:r>
    </w:p>
    <w:p w:rsidR="00386C12" w:rsidRPr="00B426E3" w:rsidRDefault="00386C12" w:rsidP="00386C12">
      <w:pPr>
        <w:pStyle w:val="paragraph"/>
      </w:pPr>
      <w:r w:rsidRPr="00B426E3">
        <w:tab/>
        <w:t>(b)</w:t>
      </w:r>
      <w:r w:rsidRPr="00B426E3">
        <w:tab/>
        <w:t xml:space="preserve">if the entity’s registration in the Australian Business Register is cancelled under </w:t>
      </w:r>
      <w:r w:rsidR="00E120C7" w:rsidRPr="00B426E3">
        <w:t>section</w:t>
      </w:r>
      <w:r w:rsidR="006968B3" w:rsidRPr="00B426E3">
        <w:t> </w:t>
      </w:r>
      <w:r w:rsidR="00E120C7" w:rsidRPr="00B426E3">
        <w:t>18</w:t>
      </w:r>
      <w:r w:rsidRPr="00B426E3">
        <w:t xml:space="preserve"> of the Act—</w:t>
      </w:r>
      <w:r w:rsidR="0072362B" w:rsidRPr="00B426E3">
        <w:t>the date the cancellation takes effect</w:t>
      </w:r>
      <w:r w:rsidRPr="00B426E3">
        <w:t>;</w:t>
      </w:r>
    </w:p>
    <w:p w:rsidR="00365AFA" w:rsidRPr="00B426E3" w:rsidRDefault="00365AFA" w:rsidP="00365AFA">
      <w:pPr>
        <w:pStyle w:val="paragraph"/>
      </w:pPr>
      <w:r w:rsidRPr="00B426E3">
        <w:tab/>
        <w:t>(</w:t>
      </w:r>
      <w:r w:rsidR="00B46720" w:rsidRPr="00B426E3">
        <w:t>c</w:t>
      </w:r>
      <w:r w:rsidRPr="00B426E3">
        <w:t>)</w:t>
      </w:r>
      <w:r w:rsidRPr="00B426E3">
        <w:tab/>
        <w:t>a name used for business purposes by the entity that appeared in the entry immediately before Part</w:t>
      </w:r>
      <w:r w:rsidR="006968B3" w:rsidRPr="00B426E3">
        <w:t> </w:t>
      </w:r>
      <w:r w:rsidRPr="00B426E3">
        <w:t>2 of Schedule</w:t>
      </w:r>
      <w:r w:rsidR="006968B3" w:rsidRPr="00B426E3">
        <w:t> </w:t>
      </w:r>
      <w:r w:rsidRPr="00B426E3">
        <w:t xml:space="preserve">2 of the </w:t>
      </w:r>
      <w:r w:rsidRPr="00B426E3">
        <w:rPr>
          <w:i/>
        </w:rPr>
        <w:t>Business Names Registration (Transitional and Consequential Provisions) Act 2011</w:t>
      </w:r>
      <w:r w:rsidRPr="00B426E3">
        <w:t xml:space="preserve"> commenced.</w:t>
      </w:r>
    </w:p>
    <w:p w:rsidR="00386C12" w:rsidRPr="00B426E3" w:rsidRDefault="00365AFA" w:rsidP="00B46720">
      <w:pPr>
        <w:pStyle w:val="subsection"/>
      </w:pPr>
      <w:r w:rsidRPr="00B426E3">
        <w:tab/>
        <w:t>(2)</w:t>
      </w:r>
      <w:r w:rsidRPr="00B426E3">
        <w:tab/>
      </w:r>
      <w:r w:rsidR="006968B3" w:rsidRPr="00B426E3">
        <w:t>Paragraph (</w:t>
      </w:r>
      <w:r w:rsidR="00222D2E" w:rsidRPr="00B426E3">
        <w:t>1)(c</w:t>
      </w:r>
      <w:r w:rsidRPr="00B426E3">
        <w:t>) ceases to have effect on 1</w:t>
      </w:r>
      <w:r w:rsidR="006968B3" w:rsidRPr="00B426E3">
        <w:t> </w:t>
      </w:r>
      <w:r w:rsidRPr="00B426E3">
        <w:t>November 2023.</w:t>
      </w:r>
    </w:p>
    <w:p w:rsidR="00415C30" w:rsidRPr="00B426E3" w:rsidRDefault="00415C30" w:rsidP="00415C30">
      <w:bookmarkStart w:id="15" w:name="OPCSB_BodyPrincipleA4"/>
    </w:p>
    <w:p w:rsidR="00415C30" w:rsidRPr="00B426E3" w:rsidRDefault="00415C30" w:rsidP="00415C30">
      <w:pPr>
        <w:sectPr w:rsidR="00415C30" w:rsidRPr="00B426E3" w:rsidSect="00002393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4D3711" w:rsidRPr="00B426E3" w:rsidRDefault="004D3711" w:rsidP="004D3711">
      <w:pPr>
        <w:pStyle w:val="ActHead6"/>
        <w:pageBreakBefore/>
      </w:pPr>
      <w:bookmarkStart w:id="16" w:name="_Toc53558977"/>
      <w:bookmarkStart w:id="17" w:name="opcAmSched"/>
      <w:bookmarkStart w:id="18" w:name="opcCurrentFind"/>
      <w:bookmarkEnd w:id="15"/>
      <w:r w:rsidRPr="00431C5A">
        <w:rPr>
          <w:rStyle w:val="CharAmSchNo"/>
        </w:rPr>
        <w:t>Schedule</w:t>
      </w:r>
      <w:r w:rsidR="006968B3" w:rsidRPr="00431C5A">
        <w:rPr>
          <w:rStyle w:val="CharAmSchNo"/>
        </w:rPr>
        <w:t> </w:t>
      </w:r>
      <w:r w:rsidRPr="00431C5A">
        <w:rPr>
          <w:rStyle w:val="CharAmSchNo"/>
        </w:rPr>
        <w:t>1</w:t>
      </w:r>
      <w:r w:rsidRPr="00B426E3">
        <w:t>—</w:t>
      </w:r>
      <w:r w:rsidRPr="00431C5A">
        <w:rPr>
          <w:rStyle w:val="CharAmSchText"/>
        </w:rPr>
        <w:t>Repeals</w:t>
      </w:r>
      <w:bookmarkEnd w:id="16"/>
    </w:p>
    <w:bookmarkEnd w:id="17"/>
    <w:bookmarkEnd w:id="18"/>
    <w:p w:rsidR="004D3711" w:rsidRPr="00431C5A" w:rsidRDefault="004D3711" w:rsidP="004D3711">
      <w:pPr>
        <w:pStyle w:val="Header"/>
      </w:pPr>
      <w:r w:rsidRPr="00431C5A">
        <w:rPr>
          <w:rStyle w:val="CharAmPartNo"/>
        </w:rPr>
        <w:t xml:space="preserve"> </w:t>
      </w:r>
      <w:r w:rsidRPr="00431C5A">
        <w:rPr>
          <w:rStyle w:val="CharAmPartText"/>
        </w:rPr>
        <w:t xml:space="preserve"> </w:t>
      </w:r>
    </w:p>
    <w:p w:rsidR="004D3711" w:rsidRPr="00B426E3" w:rsidRDefault="004D3711" w:rsidP="004D3711">
      <w:pPr>
        <w:pStyle w:val="ActHead9"/>
      </w:pPr>
      <w:bookmarkStart w:id="19" w:name="_Toc53558978"/>
      <w:r w:rsidRPr="00B426E3">
        <w:t>A New Tax System (Australian Business Number) Regulations</w:t>
      </w:r>
      <w:r w:rsidR="006968B3" w:rsidRPr="00B426E3">
        <w:t> </w:t>
      </w:r>
      <w:r w:rsidRPr="00B426E3">
        <w:t>1999</w:t>
      </w:r>
      <w:bookmarkEnd w:id="19"/>
    </w:p>
    <w:p w:rsidR="004D3711" w:rsidRPr="00B426E3" w:rsidRDefault="004D3711" w:rsidP="004D3711">
      <w:pPr>
        <w:pStyle w:val="ItemHead"/>
      </w:pPr>
      <w:r w:rsidRPr="00B426E3">
        <w:t>1  The whole of the instrument</w:t>
      </w:r>
    </w:p>
    <w:p w:rsidR="006968B3" w:rsidRPr="00B426E3" w:rsidRDefault="004D3711" w:rsidP="006968B3">
      <w:pPr>
        <w:pStyle w:val="Item"/>
      </w:pPr>
      <w:r w:rsidRPr="00B426E3">
        <w:t>Repeal the instrument.</w:t>
      </w:r>
      <w:bookmarkStart w:id="20" w:name="OPCSB_AmendScheduleA4"/>
    </w:p>
    <w:p w:rsidR="006968B3" w:rsidRPr="00B426E3" w:rsidRDefault="006968B3" w:rsidP="006968B3">
      <w:pPr>
        <w:pStyle w:val="Item"/>
        <w:sectPr w:rsidR="006968B3" w:rsidRPr="00B426E3" w:rsidSect="00002393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bookmarkEnd w:id="20"/>
    <w:p w:rsidR="00415C30" w:rsidRPr="00B426E3" w:rsidRDefault="00415C30" w:rsidP="006968B3"/>
    <w:sectPr w:rsidR="00415C30" w:rsidRPr="00B426E3" w:rsidSect="00002393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30" w:rsidRDefault="00415C30" w:rsidP="00715914">
      <w:pPr>
        <w:spacing w:line="240" w:lineRule="auto"/>
      </w:pPr>
      <w:r>
        <w:separator/>
      </w:r>
    </w:p>
  </w:endnote>
  <w:endnote w:type="continuationSeparator" w:id="0">
    <w:p w:rsidR="00415C30" w:rsidRDefault="00415C3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93" w:rsidRPr="00002393" w:rsidRDefault="00002393" w:rsidP="00002393">
    <w:pPr>
      <w:pStyle w:val="Footer"/>
      <w:rPr>
        <w:i/>
        <w:sz w:val="18"/>
      </w:rPr>
    </w:pPr>
    <w:r w:rsidRPr="00002393">
      <w:rPr>
        <w:i/>
        <w:sz w:val="18"/>
      </w:rPr>
      <w:t>OPC64764 -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A41F52" w:rsidRDefault="00415C30" w:rsidP="00415C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5C30" w:rsidTr="00415C3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2B">
            <w:rPr>
              <w:i/>
              <w:sz w:val="18"/>
            </w:rPr>
            <w:t>A New Tax System (Australian Business Number)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1C5A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5C30" w:rsidRPr="00002393" w:rsidRDefault="00002393" w:rsidP="00002393">
    <w:pPr>
      <w:rPr>
        <w:rFonts w:cs="Times New Roman"/>
        <w:i/>
        <w:sz w:val="18"/>
      </w:rPr>
    </w:pPr>
    <w:r w:rsidRPr="00002393">
      <w:rPr>
        <w:rFonts w:cs="Times New Roman"/>
        <w:i/>
        <w:sz w:val="18"/>
      </w:rPr>
      <w:t>OPC64764 -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E33C1C" w:rsidRDefault="00415C30" w:rsidP="00415C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5C30" w:rsidTr="00415C3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2B">
            <w:rPr>
              <w:i/>
              <w:sz w:val="18"/>
            </w:rPr>
            <w:t>A New Tax System (Australian Business Number)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08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5C30" w:rsidRPr="00ED79B6" w:rsidRDefault="00415C30" w:rsidP="00415C30">
    <w:pPr>
      <w:rPr>
        <w:i/>
        <w:sz w:val="18"/>
      </w:rPr>
    </w:pPr>
  </w:p>
  <w:p w:rsidR="00415C30" w:rsidRPr="00002393" w:rsidRDefault="00002393" w:rsidP="00002393">
    <w:pPr>
      <w:pStyle w:val="Footer"/>
      <w:rPr>
        <w:i/>
        <w:sz w:val="18"/>
      </w:rPr>
    </w:pPr>
    <w:r w:rsidRPr="00002393">
      <w:rPr>
        <w:i/>
        <w:sz w:val="18"/>
      </w:rPr>
      <w:t>OPC64764 -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E33C1C" w:rsidRDefault="00415C3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5C30" w:rsidTr="00431C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08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2B">
            <w:rPr>
              <w:i/>
              <w:sz w:val="18"/>
            </w:rPr>
            <w:t>A New Tax System (Australian Business Number)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right"/>
            <w:rPr>
              <w:sz w:val="18"/>
            </w:rPr>
          </w:pPr>
        </w:p>
      </w:tc>
    </w:tr>
  </w:tbl>
  <w:p w:rsidR="00415C30" w:rsidRPr="00002393" w:rsidRDefault="00002393" w:rsidP="00002393">
    <w:pPr>
      <w:rPr>
        <w:rFonts w:cs="Times New Roman"/>
        <w:i/>
        <w:sz w:val="18"/>
      </w:rPr>
    </w:pPr>
    <w:r w:rsidRPr="00002393">
      <w:rPr>
        <w:rFonts w:cs="Times New Roman"/>
        <w:i/>
        <w:sz w:val="18"/>
      </w:rPr>
      <w:t>OPC64764 -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E33C1C" w:rsidRDefault="00415C3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5C30" w:rsidTr="00415C3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2B">
            <w:rPr>
              <w:i/>
              <w:sz w:val="18"/>
            </w:rPr>
            <w:t>A New Tax System (Australian Business Number)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08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5C30" w:rsidRPr="00002393" w:rsidRDefault="00002393" w:rsidP="00002393">
    <w:pPr>
      <w:rPr>
        <w:rFonts w:cs="Times New Roman"/>
        <w:i/>
        <w:sz w:val="18"/>
      </w:rPr>
    </w:pPr>
    <w:r w:rsidRPr="00002393">
      <w:rPr>
        <w:rFonts w:cs="Times New Roman"/>
        <w:i/>
        <w:sz w:val="18"/>
      </w:rPr>
      <w:t>OPC64764 -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E33C1C" w:rsidRDefault="00415C3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5C30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2B">
            <w:rPr>
              <w:i/>
              <w:sz w:val="18"/>
            </w:rPr>
            <w:t>A New Tax System (Australian Business Number)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08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5C30" w:rsidRPr="00002393" w:rsidRDefault="00002393" w:rsidP="00002393">
    <w:pPr>
      <w:rPr>
        <w:rFonts w:cs="Times New Roman"/>
        <w:i/>
        <w:sz w:val="18"/>
      </w:rPr>
    </w:pPr>
    <w:r w:rsidRPr="00002393">
      <w:rPr>
        <w:rFonts w:cs="Times New Roman"/>
        <w:i/>
        <w:sz w:val="18"/>
      </w:rPr>
      <w:t>OPC64764 -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Default="00415C30" w:rsidP="007500C8">
    <w:pPr>
      <w:pStyle w:val="Footer"/>
    </w:pPr>
  </w:p>
  <w:p w:rsidR="00415C30" w:rsidRPr="00002393" w:rsidRDefault="00002393" w:rsidP="00002393">
    <w:pPr>
      <w:pStyle w:val="Footer"/>
      <w:rPr>
        <w:i/>
        <w:sz w:val="18"/>
      </w:rPr>
    </w:pPr>
    <w:r w:rsidRPr="00002393">
      <w:rPr>
        <w:i/>
        <w:sz w:val="18"/>
      </w:rPr>
      <w:t>OPC64764 -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002393" w:rsidRDefault="00002393" w:rsidP="000023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02393">
      <w:rPr>
        <w:i/>
        <w:sz w:val="18"/>
      </w:rPr>
      <w:t>OPC64764 -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E33C1C" w:rsidRDefault="00415C3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5C30" w:rsidTr="00431C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08D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2B">
            <w:rPr>
              <w:i/>
              <w:sz w:val="18"/>
            </w:rPr>
            <w:t>A New Tax System (Australian Business Number)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right"/>
            <w:rPr>
              <w:sz w:val="18"/>
            </w:rPr>
          </w:pPr>
        </w:p>
      </w:tc>
    </w:tr>
  </w:tbl>
  <w:p w:rsidR="00415C30" w:rsidRPr="00002393" w:rsidRDefault="00002393" w:rsidP="00002393">
    <w:pPr>
      <w:rPr>
        <w:rFonts w:cs="Times New Roman"/>
        <w:i/>
        <w:sz w:val="18"/>
      </w:rPr>
    </w:pPr>
    <w:r w:rsidRPr="00002393">
      <w:rPr>
        <w:rFonts w:cs="Times New Roman"/>
        <w:i/>
        <w:sz w:val="18"/>
      </w:rPr>
      <w:t>OPC64764 -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E33C1C" w:rsidRDefault="00415C3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15C30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2B">
            <w:rPr>
              <w:i/>
              <w:sz w:val="18"/>
            </w:rPr>
            <w:t>A New Tax System (Australian Business Number)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1C5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5C30" w:rsidRPr="00002393" w:rsidRDefault="00002393" w:rsidP="00002393">
    <w:pPr>
      <w:rPr>
        <w:rFonts w:cs="Times New Roman"/>
        <w:i/>
        <w:sz w:val="18"/>
      </w:rPr>
    </w:pPr>
    <w:r w:rsidRPr="00002393">
      <w:rPr>
        <w:rFonts w:cs="Times New Roman"/>
        <w:i/>
        <w:sz w:val="18"/>
      </w:rPr>
      <w:t>OPC64764 -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E33C1C" w:rsidRDefault="00415C30" w:rsidP="00415C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5C30" w:rsidTr="00431C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139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2B">
            <w:rPr>
              <w:i/>
              <w:sz w:val="18"/>
            </w:rPr>
            <w:t>A New Tax System (Australian Business Number)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right"/>
            <w:rPr>
              <w:sz w:val="18"/>
            </w:rPr>
          </w:pPr>
        </w:p>
      </w:tc>
    </w:tr>
  </w:tbl>
  <w:p w:rsidR="00415C30" w:rsidRPr="00002393" w:rsidRDefault="00002393" w:rsidP="00002393">
    <w:pPr>
      <w:rPr>
        <w:rFonts w:cs="Times New Roman"/>
        <w:i/>
        <w:sz w:val="18"/>
      </w:rPr>
    </w:pPr>
    <w:r w:rsidRPr="00002393">
      <w:rPr>
        <w:rFonts w:cs="Times New Roman"/>
        <w:i/>
        <w:sz w:val="18"/>
      </w:rPr>
      <w:t>OPC64764 -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E33C1C" w:rsidRDefault="00415C30" w:rsidP="00415C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5C30" w:rsidTr="00415C3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2B">
            <w:rPr>
              <w:i/>
              <w:sz w:val="18"/>
            </w:rPr>
            <w:t>A New Tax System (Australian Business Number)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139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5C30" w:rsidRPr="00002393" w:rsidRDefault="00002393" w:rsidP="00002393">
    <w:pPr>
      <w:rPr>
        <w:rFonts w:cs="Times New Roman"/>
        <w:i/>
        <w:sz w:val="18"/>
      </w:rPr>
    </w:pPr>
    <w:r w:rsidRPr="00002393">
      <w:rPr>
        <w:rFonts w:cs="Times New Roman"/>
        <w:i/>
        <w:sz w:val="18"/>
      </w:rPr>
      <w:t>OPC64764 -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E33C1C" w:rsidRDefault="00415C30" w:rsidP="00415C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5C30" w:rsidTr="00415C3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2B">
            <w:rPr>
              <w:i/>
              <w:sz w:val="18"/>
            </w:rPr>
            <w:t>A New Tax System (Australian Business Number)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08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5C30" w:rsidRPr="00ED79B6" w:rsidRDefault="00415C30" w:rsidP="00415C30">
    <w:pPr>
      <w:rPr>
        <w:i/>
        <w:sz w:val="18"/>
      </w:rPr>
    </w:pPr>
  </w:p>
  <w:p w:rsidR="00415C30" w:rsidRPr="00002393" w:rsidRDefault="00002393" w:rsidP="00002393">
    <w:pPr>
      <w:pStyle w:val="Footer"/>
      <w:rPr>
        <w:i/>
        <w:sz w:val="18"/>
      </w:rPr>
    </w:pPr>
    <w:r w:rsidRPr="00002393">
      <w:rPr>
        <w:i/>
        <w:sz w:val="18"/>
      </w:rPr>
      <w:t>OPC64764 -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EF5531" w:rsidRDefault="00415C30" w:rsidP="00415C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5C30" w:rsidTr="00431C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08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372B">
            <w:rPr>
              <w:i/>
              <w:sz w:val="18"/>
            </w:rPr>
            <w:t>A New Tax System (Australian Business Number)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5C30" w:rsidRDefault="00415C30" w:rsidP="00415C30">
          <w:pPr>
            <w:spacing w:line="0" w:lineRule="atLeast"/>
            <w:jc w:val="right"/>
            <w:rPr>
              <w:sz w:val="18"/>
            </w:rPr>
          </w:pPr>
        </w:p>
      </w:tc>
    </w:tr>
  </w:tbl>
  <w:p w:rsidR="00415C30" w:rsidRPr="00002393" w:rsidRDefault="00002393" w:rsidP="00002393">
    <w:pPr>
      <w:rPr>
        <w:rFonts w:cs="Times New Roman"/>
        <w:i/>
        <w:sz w:val="18"/>
      </w:rPr>
    </w:pPr>
    <w:r w:rsidRPr="00002393">
      <w:rPr>
        <w:rFonts w:cs="Times New Roman"/>
        <w:i/>
        <w:sz w:val="18"/>
      </w:rPr>
      <w:t>OPC64764 -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30" w:rsidRDefault="00415C30" w:rsidP="00715914">
      <w:pPr>
        <w:spacing w:line="240" w:lineRule="auto"/>
      </w:pPr>
      <w:r>
        <w:separator/>
      </w:r>
    </w:p>
  </w:footnote>
  <w:footnote w:type="continuationSeparator" w:id="0">
    <w:p w:rsidR="00415C30" w:rsidRDefault="00415C3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5F1388" w:rsidRDefault="00415C30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Default="00415C3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F372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F372B">
      <w:rPr>
        <w:noProof/>
        <w:sz w:val="20"/>
      </w:rPr>
      <w:t>Repeals</w:t>
    </w:r>
    <w:r>
      <w:rPr>
        <w:sz w:val="20"/>
      </w:rPr>
      <w:fldChar w:fldCharType="end"/>
    </w:r>
  </w:p>
  <w:p w:rsidR="00415C30" w:rsidRDefault="00415C3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15C30" w:rsidRPr="00415C30" w:rsidRDefault="00415C30" w:rsidP="00415C30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Default="00415C3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51C5A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51C5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15C30" w:rsidRDefault="00415C3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415C30" w:rsidRPr="00415C30" w:rsidRDefault="00415C30" w:rsidP="00415C30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415C30" w:rsidRDefault="00415C30">
    <w:pPr>
      <w:rPr>
        <w:sz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Default="00415C3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15C30" w:rsidRDefault="00415C3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F372B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F372B">
      <w:rPr>
        <w:noProof/>
        <w:sz w:val="20"/>
      </w:rPr>
      <w:t>The Australian Business Register</w:t>
    </w:r>
    <w:r>
      <w:rPr>
        <w:sz w:val="20"/>
      </w:rPr>
      <w:fldChar w:fldCharType="end"/>
    </w:r>
  </w:p>
  <w:p w:rsidR="00415C30" w:rsidRPr="007A1328" w:rsidRDefault="00415C3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15C30" w:rsidRPr="007A1328" w:rsidRDefault="00415C30" w:rsidP="00715914">
    <w:pPr>
      <w:rPr>
        <w:b/>
        <w:sz w:val="24"/>
      </w:rPr>
    </w:pPr>
  </w:p>
  <w:p w:rsidR="00415C30" w:rsidRPr="007A1328" w:rsidRDefault="00415C3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F372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F372B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7A1328" w:rsidRDefault="00415C3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15C30" w:rsidRPr="007A1328" w:rsidRDefault="00415C3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F372B">
      <w:rPr>
        <w:noProof/>
        <w:sz w:val="20"/>
      </w:rPr>
      <w:t>The Australian Business Register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F372B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415C30" w:rsidRPr="007A1328" w:rsidRDefault="00415C3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15C30" w:rsidRPr="007A1328" w:rsidRDefault="00415C30" w:rsidP="00715914">
    <w:pPr>
      <w:jc w:val="right"/>
      <w:rPr>
        <w:b/>
        <w:sz w:val="24"/>
      </w:rPr>
    </w:pPr>
  </w:p>
  <w:p w:rsidR="00415C30" w:rsidRPr="007A1328" w:rsidRDefault="00415C3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F372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F372B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7A1328" w:rsidRDefault="00415C30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5F1388" w:rsidRDefault="00415C3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5F1388" w:rsidRDefault="00415C3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ED79B6" w:rsidRDefault="00415C3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ED79B6" w:rsidRDefault="00415C3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ED79B6" w:rsidRDefault="00415C3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Default="00415C30" w:rsidP="00415C3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15C30" w:rsidRDefault="00415C30" w:rsidP="00415C3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C51C5A">
      <w:rPr>
        <w:b/>
        <w:sz w:val="20"/>
      </w:rPr>
      <w:fldChar w:fldCharType="separate"/>
    </w:r>
    <w:r w:rsidR="00791393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C51C5A">
      <w:rPr>
        <w:sz w:val="20"/>
      </w:rPr>
      <w:fldChar w:fldCharType="separate"/>
    </w:r>
    <w:r w:rsidR="00791393">
      <w:rPr>
        <w:noProof/>
        <w:sz w:val="20"/>
      </w:rPr>
      <w:t>Introduction</w:t>
    </w:r>
    <w:r>
      <w:rPr>
        <w:sz w:val="20"/>
      </w:rPr>
      <w:fldChar w:fldCharType="end"/>
    </w:r>
  </w:p>
  <w:p w:rsidR="00415C30" w:rsidRPr="007A1328" w:rsidRDefault="00415C30" w:rsidP="00415C3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15C30" w:rsidRPr="007A1328" w:rsidRDefault="00415C30" w:rsidP="00415C30">
    <w:pPr>
      <w:rPr>
        <w:b/>
        <w:sz w:val="24"/>
      </w:rPr>
    </w:pPr>
  </w:p>
  <w:p w:rsidR="00415C30" w:rsidRPr="00415C30" w:rsidRDefault="00415C30" w:rsidP="00415C30">
    <w:pPr>
      <w:pBdr>
        <w:bottom w:val="single" w:sz="6" w:space="1" w:color="auto"/>
      </w:pBdr>
      <w:spacing w:after="120"/>
      <w:rPr>
        <w:sz w:val="24"/>
      </w:rPr>
    </w:pPr>
    <w:r w:rsidRPr="00415C30">
      <w:rPr>
        <w:sz w:val="24"/>
      </w:rPr>
      <w:fldChar w:fldCharType="begin"/>
    </w:r>
    <w:r w:rsidRPr="00415C30">
      <w:rPr>
        <w:sz w:val="24"/>
      </w:rPr>
      <w:instrText xml:space="preserve"> DOCPROPERTY  Header </w:instrText>
    </w:r>
    <w:r w:rsidRPr="00415C30">
      <w:rPr>
        <w:sz w:val="24"/>
      </w:rPr>
      <w:fldChar w:fldCharType="separate"/>
    </w:r>
    <w:r w:rsidR="00BF372B">
      <w:rPr>
        <w:sz w:val="24"/>
      </w:rPr>
      <w:t>Section</w:t>
    </w:r>
    <w:r w:rsidRPr="00415C30">
      <w:rPr>
        <w:sz w:val="24"/>
      </w:rPr>
      <w:fldChar w:fldCharType="end"/>
    </w:r>
    <w:r w:rsidRPr="00415C30">
      <w:rPr>
        <w:sz w:val="24"/>
      </w:rPr>
      <w:t xml:space="preserve"> </w:t>
    </w:r>
    <w:r w:rsidRPr="00415C30">
      <w:rPr>
        <w:sz w:val="24"/>
      </w:rPr>
      <w:fldChar w:fldCharType="begin"/>
    </w:r>
    <w:r w:rsidRPr="00415C30">
      <w:rPr>
        <w:sz w:val="24"/>
      </w:rPr>
      <w:instrText xml:space="preserve"> STYLEREF CharSectno </w:instrText>
    </w:r>
    <w:r w:rsidRPr="00415C30">
      <w:rPr>
        <w:sz w:val="24"/>
      </w:rPr>
      <w:fldChar w:fldCharType="separate"/>
    </w:r>
    <w:r w:rsidR="00791393">
      <w:rPr>
        <w:noProof/>
        <w:sz w:val="24"/>
      </w:rPr>
      <w:t>5</w:t>
    </w:r>
    <w:r w:rsidRPr="00415C30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7A1328" w:rsidRDefault="00415C30" w:rsidP="00415C3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15C30" w:rsidRPr="007A1328" w:rsidRDefault="00415C30" w:rsidP="00415C3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51C5A">
      <w:rPr>
        <w:sz w:val="20"/>
      </w:rPr>
      <w:fldChar w:fldCharType="separate"/>
    </w:r>
    <w:r w:rsidR="00791393">
      <w:rPr>
        <w:noProof/>
        <w:sz w:val="20"/>
      </w:rPr>
      <w:t>Introduction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51C5A">
      <w:rPr>
        <w:b/>
        <w:sz w:val="20"/>
      </w:rPr>
      <w:fldChar w:fldCharType="separate"/>
    </w:r>
    <w:r w:rsidR="00791393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415C30" w:rsidRPr="007A1328" w:rsidRDefault="00415C30" w:rsidP="00415C3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15C30" w:rsidRPr="007A1328" w:rsidRDefault="00415C30" w:rsidP="00415C30">
    <w:pPr>
      <w:jc w:val="right"/>
      <w:rPr>
        <w:b/>
        <w:sz w:val="24"/>
      </w:rPr>
    </w:pPr>
  </w:p>
  <w:p w:rsidR="00415C30" w:rsidRPr="00415C30" w:rsidRDefault="00415C30" w:rsidP="00415C30">
    <w:pPr>
      <w:pBdr>
        <w:bottom w:val="single" w:sz="6" w:space="1" w:color="auto"/>
      </w:pBdr>
      <w:spacing w:after="120"/>
      <w:jc w:val="right"/>
      <w:rPr>
        <w:sz w:val="24"/>
      </w:rPr>
    </w:pPr>
    <w:r w:rsidRPr="00415C30">
      <w:rPr>
        <w:sz w:val="24"/>
      </w:rPr>
      <w:fldChar w:fldCharType="begin"/>
    </w:r>
    <w:r w:rsidRPr="00415C30">
      <w:rPr>
        <w:sz w:val="24"/>
      </w:rPr>
      <w:instrText xml:space="preserve"> DOCPROPERTY  Header </w:instrText>
    </w:r>
    <w:r w:rsidRPr="00415C30">
      <w:rPr>
        <w:sz w:val="24"/>
      </w:rPr>
      <w:fldChar w:fldCharType="separate"/>
    </w:r>
    <w:r w:rsidR="00BF372B">
      <w:rPr>
        <w:sz w:val="24"/>
      </w:rPr>
      <w:t>Section</w:t>
    </w:r>
    <w:r w:rsidRPr="00415C30">
      <w:rPr>
        <w:sz w:val="24"/>
      </w:rPr>
      <w:fldChar w:fldCharType="end"/>
    </w:r>
    <w:r w:rsidRPr="00415C30">
      <w:rPr>
        <w:sz w:val="24"/>
      </w:rPr>
      <w:t xml:space="preserve"> </w:t>
    </w:r>
    <w:r w:rsidRPr="00415C30">
      <w:rPr>
        <w:sz w:val="24"/>
      </w:rPr>
      <w:fldChar w:fldCharType="begin"/>
    </w:r>
    <w:r w:rsidRPr="00415C30">
      <w:rPr>
        <w:sz w:val="24"/>
      </w:rPr>
      <w:instrText xml:space="preserve"> STYLEREF CharSectno </w:instrText>
    </w:r>
    <w:r w:rsidRPr="00415C30">
      <w:rPr>
        <w:sz w:val="24"/>
      </w:rPr>
      <w:fldChar w:fldCharType="separate"/>
    </w:r>
    <w:r w:rsidR="00791393">
      <w:rPr>
        <w:noProof/>
        <w:sz w:val="24"/>
      </w:rPr>
      <w:t>1</w:t>
    </w:r>
    <w:r w:rsidRPr="00415C30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30" w:rsidRPr="00415C30" w:rsidRDefault="00415C30" w:rsidP="00415C30">
    <w:pPr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6C"/>
    <w:rsid w:val="00002393"/>
    <w:rsid w:val="00004470"/>
    <w:rsid w:val="000122A4"/>
    <w:rsid w:val="000136AF"/>
    <w:rsid w:val="00026ABE"/>
    <w:rsid w:val="000437C1"/>
    <w:rsid w:val="0005365D"/>
    <w:rsid w:val="000614BF"/>
    <w:rsid w:val="00064B36"/>
    <w:rsid w:val="000728A2"/>
    <w:rsid w:val="00092038"/>
    <w:rsid w:val="000B58FA"/>
    <w:rsid w:val="000B7E30"/>
    <w:rsid w:val="000D05EF"/>
    <w:rsid w:val="000D53DB"/>
    <w:rsid w:val="000E00A3"/>
    <w:rsid w:val="000E06E0"/>
    <w:rsid w:val="000E2261"/>
    <w:rsid w:val="000F030A"/>
    <w:rsid w:val="000F21C1"/>
    <w:rsid w:val="0010745C"/>
    <w:rsid w:val="00132CEB"/>
    <w:rsid w:val="0013605A"/>
    <w:rsid w:val="00142B62"/>
    <w:rsid w:val="0014308D"/>
    <w:rsid w:val="0014539C"/>
    <w:rsid w:val="00147C1B"/>
    <w:rsid w:val="00152557"/>
    <w:rsid w:val="00153893"/>
    <w:rsid w:val="00157B8B"/>
    <w:rsid w:val="001608C6"/>
    <w:rsid w:val="00165453"/>
    <w:rsid w:val="00166C2F"/>
    <w:rsid w:val="0017457A"/>
    <w:rsid w:val="00176621"/>
    <w:rsid w:val="001809D7"/>
    <w:rsid w:val="00183067"/>
    <w:rsid w:val="001939E1"/>
    <w:rsid w:val="00194C3E"/>
    <w:rsid w:val="00195382"/>
    <w:rsid w:val="001B1FAD"/>
    <w:rsid w:val="001C11B0"/>
    <w:rsid w:val="001C1CF8"/>
    <w:rsid w:val="001C3EB1"/>
    <w:rsid w:val="001C61C5"/>
    <w:rsid w:val="001C69C4"/>
    <w:rsid w:val="001C6BEC"/>
    <w:rsid w:val="001D37EF"/>
    <w:rsid w:val="001E3590"/>
    <w:rsid w:val="001E4B78"/>
    <w:rsid w:val="001E7407"/>
    <w:rsid w:val="001F0A96"/>
    <w:rsid w:val="001F43C6"/>
    <w:rsid w:val="001F59F7"/>
    <w:rsid w:val="001F5D5E"/>
    <w:rsid w:val="001F6219"/>
    <w:rsid w:val="001F6ADF"/>
    <w:rsid w:val="001F6CD4"/>
    <w:rsid w:val="002046E0"/>
    <w:rsid w:val="00206C4D"/>
    <w:rsid w:val="0021053C"/>
    <w:rsid w:val="00213EAE"/>
    <w:rsid w:val="002150FD"/>
    <w:rsid w:val="00215AF1"/>
    <w:rsid w:val="00222D2E"/>
    <w:rsid w:val="00226562"/>
    <w:rsid w:val="002321E8"/>
    <w:rsid w:val="00236EEC"/>
    <w:rsid w:val="0024010F"/>
    <w:rsid w:val="00240749"/>
    <w:rsid w:val="00243018"/>
    <w:rsid w:val="002564A4"/>
    <w:rsid w:val="00261D46"/>
    <w:rsid w:val="0026736C"/>
    <w:rsid w:val="00281308"/>
    <w:rsid w:val="00284719"/>
    <w:rsid w:val="002879E4"/>
    <w:rsid w:val="002973E9"/>
    <w:rsid w:val="00297ECB"/>
    <w:rsid w:val="002A4E19"/>
    <w:rsid w:val="002A6D24"/>
    <w:rsid w:val="002A7BCF"/>
    <w:rsid w:val="002C03AD"/>
    <w:rsid w:val="002C4A40"/>
    <w:rsid w:val="002D043A"/>
    <w:rsid w:val="002D6224"/>
    <w:rsid w:val="002E3F4B"/>
    <w:rsid w:val="00302083"/>
    <w:rsid w:val="00304F8B"/>
    <w:rsid w:val="0032532C"/>
    <w:rsid w:val="003354D2"/>
    <w:rsid w:val="00335BC6"/>
    <w:rsid w:val="003415D3"/>
    <w:rsid w:val="0034454F"/>
    <w:rsid w:val="00344701"/>
    <w:rsid w:val="0034495D"/>
    <w:rsid w:val="00352B0F"/>
    <w:rsid w:val="003565E8"/>
    <w:rsid w:val="00356690"/>
    <w:rsid w:val="00360459"/>
    <w:rsid w:val="00365AFA"/>
    <w:rsid w:val="00382E47"/>
    <w:rsid w:val="00385BAA"/>
    <w:rsid w:val="00386C12"/>
    <w:rsid w:val="003A1F1A"/>
    <w:rsid w:val="003A5488"/>
    <w:rsid w:val="003B77A7"/>
    <w:rsid w:val="003C6231"/>
    <w:rsid w:val="003D0BFE"/>
    <w:rsid w:val="003D5700"/>
    <w:rsid w:val="003E203E"/>
    <w:rsid w:val="003E341B"/>
    <w:rsid w:val="003E7AB3"/>
    <w:rsid w:val="003F14DD"/>
    <w:rsid w:val="003F7BF6"/>
    <w:rsid w:val="00402D86"/>
    <w:rsid w:val="004116CD"/>
    <w:rsid w:val="004144EC"/>
    <w:rsid w:val="00415C30"/>
    <w:rsid w:val="00417EB9"/>
    <w:rsid w:val="00424CA9"/>
    <w:rsid w:val="00431C5A"/>
    <w:rsid w:val="00431E9B"/>
    <w:rsid w:val="004364C2"/>
    <w:rsid w:val="004379E3"/>
    <w:rsid w:val="0044015E"/>
    <w:rsid w:val="004402AE"/>
    <w:rsid w:val="0044291A"/>
    <w:rsid w:val="00444ABD"/>
    <w:rsid w:val="004504E0"/>
    <w:rsid w:val="004547A1"/>
    <w:rsid w:val="00455277"/>
    <w:rsid w:val="00461C81"/>
    <w:rsid w:val="00467661"/>
    <w:rsid w:val="004705B7"/>
    <w:rsid w:val="00472DBE"/>
    <w:rsid w:val="00474A19"/>
    <w:rsid w:val="004812B7"/>
    <w:rsid w:val="00496F97"/>
    <w:rsid w:val="004B7F28"/>
    <w:rsid w:val="004C2155"/>
    <w:rsid w:val="004C6AE8"/>
    <w:rsid w:val="004D2427"/>
    <w:rsid w:val="004D3593"/>
    <w:rsid w:val="004D3711"/>
    <w:rsid w:val="004E063A"/>
    <w:rsid w:val="004E3007"/>
    <w:rsid w:val="004E59DD"/>
    <w:rsid w:val="004E7BEC"/>
    <w:rsid w:val="004F53FA"/>
    <w:rsid w:val="00500FB5"/>
    <w:rsid w:val="00505D3D"/>
    <w:rsid w:val="00506AF6"/>
    <w:rsid w:val="00516B8D"/>
    <w:rsid w:val="005255D2"/>
    <w:rsid w:val="00537FBC"/>
    <w:rsid w:val="00554954"/>
    <w:rsid w:val="005567D0"/>
    <w:rsid w:val="005574D1"/>
    <w:rsid w:val="00584811"/>
    <w:rsid w:val="00584995"/>
    <w:rsid w:val="00585784"/>
    <w:rsid w:val="00590DFE"/>
    <w:rsid w:val="00593AA6"/>
    <w:rsid w:val="00594161"/>
    <w:rsid w:val="00594749"/>
    <w:rsid w:val="005A7502"/>
    <w:rsid w:val="005B4067"/>
    <w:rsid w:val="005C3F41"/>
    <w:rsid w:val="005C48AE"/>
    <w:rsid w:val="005D2D09"/>
    <w:rsid w:val="005F4B89"/>
    <w:rsid w:val="00600219"/>
    <w:rsid w:val="0060321F"/>
    <w:rsid w:val="00603DC4"/>
    <w:rsid w:val="00620076"/>
    <w:rsid w:val="006338FF"/>
    <w:rsid w:val="0063615A"/>
    <w:rsid w:val="00637BE8"/>
    <w:rsid w:val="00654DE2"/>
    <w:rsid w:val="00655FC8"/>
    <w:rsid w:val="00656D88"/>
    <w:rsid w:val="006640A9"/>
    <w:rsid w:val="00666573"/>
    <w:rsid w:val="00670EA1"/>
    <w:rsid w:val="006735F7"/>
    <w:rsid w:val="00677CC2"/>
    <w:rsid w:val="00683312"/>
    <w:rsid w:val="006905DE"/>
    <w:rsid w:val="0069207B"/>
    <w:rsid w:val="006944A8"/>
    <w:rsid w:val="006968B3"/>
    <w:rsid w:val="006A673C"/>
    <w:rsid w:val="006B5789"/>
    <w:rsid w:val="006C30C5"/>
    <w:rsid w:val="006C7F8C"/>
    <w:rsid w:val="006D10C1"/>
    <w:rsid w:val="006E6246"/>
    <w:rsid w:val="006F15C3"/>
    <w:rsid w:val="006F318F"/>
    <w:rsid w:val="006F4226"/>
    <w:rsid w:val="0070017E"/>
    <w:rsid w:val="00700B2C"/>
    <w:rsid w:val="007050A2"/>
    <w:rsid w:val="00706F6C"/>
    <w:rsid w:val="00711AC3"/>
    <w:rsid w:val="00713084"/>
    <w:rsid w:val="00714F20"/>
    <w:rsid w:val="0071590F"/>
    <w:rsid w:val="00715914"/>
    <w:rsid w:val="0072362B"/>
    <w:rsid w:val="00727D4C"/>
    <w:rsid w:val="00731E00"/>
    <w:rsid w:val="007440B7"/>
    <w:rsid w:val="007500C8"/>
    <w:rsid w:val="007520C9"/>
    <w:rsid w:val="00752636"/>
    <w:rsid w:val="00756272"/>
    <w:rsid w:val="00765929"/>
    <w:rsid w:val="0076681A"/>
    <w:rsid w:val="007715C9"/>
    <w:rsid w:val="00771613"/>
    <w:rsid w:val="00774EDD"/>
    <w:rsid w:val="007757EC"/>
    <w:rsid w:val="00775C1D"/>
    <w:rsid w:val="00776226"/>
    <w:rsid w:val="00780356"/>
    <w:rsid w:val="00782BBD"/>
    <w:rsid w:val="00783E81"/>
    <w:rsid w:val="00783E89"/>
    <w:rsid w:val="00791393"/>
    <w:rsid w:val="00793915"/>
    <w:rsid w:val="00797718"/>
    <w:rsid w:val="007C2253"/>
    <w:rsid w:val="007C3688"/>
    <w:rsid w:val="007C40EE"/>
    <w:rsid w:val="007C7729"/>
    <w:rsid w:val="007D0ED3"/>
    <w:rsid w:val="007D5A63"/>
    <w:rsid w:val="007D68D6"/>
    <w:rsid w:val="007D7B81"/>
    <w:rsid w:val="007E163D"/>
    <w:rsid w:val="007E3463"/>
    <w:rsid w:val="007E667A"/>
    <w:rsid w:val="007F28C9"/>
    <w:rsid w:val="00803587"/>
    <w:rsid w:val="00806E88"/>
    <w:rsid w:val="00807626"/>
    <w:rsid w:val="008117E9"/>
    <w:rsid w:val="00813A4F"/>
    <w:rsid w:val="00815828"/>
    <w:rsid w:val="008200D0"/>
    <w:rsid w:val="00824498"/>
    <w:rsid w:val="00826CD2"/>
    <w:rsid w:val="00827A99"/>
    <w:rsid w:val="008327CA"/>
    <w:rsid w:val="008404D5"/>
    <w:rsid w:val="00856A31"/>
    <w:rsid w:val="00864B24"/>
    <w:rsid w:val="008664B8"/>
    <w:rsid w:val="00867B37"/>
    <w:rsid w:val="008754D0"/>
    <w:rsid w:val="008855C9"/>
    <w:rsid w:val="00885D63"/>
    <w:rsid w:val="00886456"/>
    <w:rsid w:val="00886569"/>
    <w:rsid w:val="00891B66"/>
    <w:rsid w:val="008A0244"/>
    <w:rsid w:val="008A46E1"/>
    <w:rsid w:val="008A4F43"/>
    <w:rsid w:val="008A5580"/>
    <w:rsid w:val="008B2706"/>
    <w:rsid w:val="008D0EE0"/>
    <w:rsid w:val="008D4114"/>
    <w:rsid w:val="008E6067"/>
    <w:rsid w:val="008F319D"/>
    <w:rsid w:val="008F54E7"/>
    <w:rsid w:val="008F6E28"/>
    <w:rsid w:val="009003F6"/>
    <w:rsid w:val="00903422"/>
    <w:rsid w:val="00915DF9"/>
    <w:rsid w:val="00921A63"/>
    <w:rsid w:val="009254C3"/>
    <w:rsid w:val="00932377"/>
    <w:rsid w:val="0094032E"/>
    <w:rsid w:val="00947D5A"/>
    <w:rsid w:val="009532A5"/>
    <w:rsid w:val="00982242"/>
    <w:rsid w:val="009868E9"/>
    <w:rsid w:val="009B77B3"/>
    <w:rsid w:val="009D186E"/>
    <w:rsid w:val="009E3642"/>
    <w:rsid w:val="009E5CFC"/>
    <w:rsid w:val="009F1479"/>
    <w:rsid w:val="009F57B9"/>
    <w:rsid w:val="00A0132C"/>
    <w:rsid w:val="00A079CB"/>
    <w:rsid w:val="00A12128"/>
    <w:rsid w:val="00A16D8F"/>
    <w:rsid w:val="00A20E4C"/>
    <w:rsid w:val="00A22C98"/>
    <w:rsid w:val="00A231E2"/>
    <w:rsid w:val="00A43D80"/>
    <w:rsid w:val="00A5474B"/>
    <w:rsid w:val="00A64912"/>
    <w:rsid w:val="00A6754D"/>
    <w:rsid w:val="00A70A74"/>
    <w:rsid w:val="00A75023"/>
    <w:rsid w:val="00A77365"/>
    <w:rsid w:val="00AC3E1F"/>
    <w:rsid w:val="00AC41F6"/>
    <w:rsid w:val="00AC594A"/>
    <w:rsid w:val="00AD5641"/>
    <w:rsid w:val="00AD7889"/>
    <w:rsid w:val="00AE3652"/>
    <w:rsid w:val="00AF021B"/>
    <w:rsid w:val="00AF06CF"/>
    <w:rsid w:val="00B029DE"/>
    <w:rsid w:val="00B05CF4"/>
    <w:rsid w:val="00B07CDB"/>
    <w:rsid w:val="00B135DF"/>
    <w:rsid w:val="00B16A31"/>
    <w:rsid w:val="00B17DFD"/>
    <w:rsid w:val="00B24563"/>
    <w:rsid w:val="00B308FE"/>
    <w:rsid w:val="00B33709"/>
    <w:rsid w:val="00B33B3C"/>
    <w:rsid w:val="00B40944"/>
    <w:rsid w:val="00B41CC7"/>
    <w:rsid w:val="00B426E3"/>
    <w:rsid w:val="00B46720"/>
    <w:rsid w:val="00B50ADC"/>
    <w:rsid w:val="00B566B1"/>
    <w:rsid w:val="00B63834"/>
    <w:rsid w:val="00B65F8A"/>
    <w:rsid w:val="00B72734"/>
    <w:rsid w:val="00B80199"/>
    <w:rsid w:val="00B83204"/>
    <w:rsid w:val="00B90311"/>
    <w:rsid w:val="00BA0C87"/>
    <w:rsid w:val="00BA220B"/>
    <w:rsid w:val="00BA3A57"/>
    <w:rsid w:val="00BA691F"/>
    <w:rsid w:val="00BB342A"/>
    <w:rsid w:val="00BB4E1A"/>
    <w:rsid w:val="00BC015E"/>
    <w:rsid w:val="00BC76AC"/>
    <w:rsid w:val="00BD0ECB"/>
    <w:rsid w:val="00BD3535"/>
    <w:rsid w:val="00BD495A"/>
    <w:rsid w:val="00BE2155"/>
    <w:rsid w:val="00BE2213"/>
    <w:rsid w:val="00BE719A"/>
    <w:rsid w:val="00BE720A"/>
    <w:rsid w:val="00BF0D73"/>
    <w:rsid w:val="00BF2465"/>
    <w:rsid w:val="00BF308D"/>
    <w:rsid w:val="00BF345B"/>
    <w:rsid w:val="00BF372B"/>
    <w:rsid w:val="00C25E7F"/>
    <w:rsid w:val="00C2746F"/>
    <w:rsid w:val="00C324A0"/>
    <w:rsid w:val="00C3300F"/>
    <w:rsid w:val="00C42BF8"/>
    <w:rsid w:val="00C50043"/>
    <w:rsid w:val="00C51C5A"/>
    <w:rsid w:val="00C551BD"/>
    <w:rsid w:val="00C66B9C"/>
    <w:rsid w:val="00C7573B"/>
    <w:rsid w:val="00C81295"/>
    <w:rsid w:val="00C8562F"/>
    <w:rsid w:val="00C93C03"/>
    <w:rsid w:val="00CB2C8E"/>
    <w:rsid w:val="00CB497C"/>
    <w:rsid w:val="00CB602E"/>
    <w:rsid w:val="00CB7AE2"/>
    <w:rsid w:val="00CE051D"/>
    <w:rsid w:val="00CE1335"/>
    <w:rsid w:val="00CE4124"/>
    <w:rsid w:val="00CE493D"/>
    <w:rsid w:val="00CF07FA"/>
    <w:rsid w:val="00CF0BB2"/>
    <w:rsid w:val="00CF0BD1"/>
    <w:rsid w:val="00CF3EE8"/>
    <w:rsid w:val="00D050E6"/>
    <w:rsid w:val="00D13441"/>
    <w:rsid w:val="00D150E7"/>
    <w:rsid w:val="00D32F65"/>
    <w:rsid w:val="00D44375"/>
    <w:rsid w:val="00D52DC2"/>
    <w:rsid w:val="00D53BCC"/>
    <w:rsid w:val="00D70DFB"/>
    <w:rsid w:val="00D766DF"/>
    <w:rsid w:val="00D94B79"/>
    <w:rsid w:val="00DA186E"/>
    <w:rsid w:val="00DA4116"/>
    <w:rsid w:val="00DA530A"/>
    <w:rsid w:val="00DB251C"/>
    <w:rsid w:val="00DB3CBD"/>
    <w:rsid w:val="00DB4630"/>
    <w:rsid w:val="00DC4F88"/>
    <w:rsid w:val="00DC6562"/>
    <w:rsid w:val="00DD327C"/>
    <w:rsid w:val="00DD3DEE"/>
    <w:rsid w:val="00DD7B3E"/>
    <w:rsid w:val="00DF2E6D"/>
    <w:rsid w:val="00E05704"/>
    <w:rsid w:val="00E11E44"/>
    <w:rsid w:val="00E120C7"/>
    <w:rsid w:val="00E242A8"/>
    <w:rsid w:val="00E3270E"/>
    <w:rsid w:val="00E338EF"/>
    <w:rsid w:val="00E52418"/>
    <w:rsid w:val="00E544BB"/>
    <w:rsid w:val="00E544BE"/>
    <w:rsid w:val="00E65473"/>
    <w:rsid w:val="00E662CB"/>
    <w:rsid w:val="00E74DC7"/>
    <w:rsid w:val="00E76806"/>
    <w:rsid w:val="00E8075A"/>
    <w:rsid w:val="00E94D5E"/>
    <w:rsid w:val="00EA7083"/>
    <w:rsid w:val="00EA7100"/>
    <w:rsid w:val="00EA7F9F"/>
    <w:rsid w:val="00EB1274"/>
    <w:rsid w:val="00EB6AD0"/>
    <w:rsid w:val="00EC5B8E"/>
    <w:rsid w:val="00EC7533"/>
    <w:rsid w:val="00EC7D86"/>
    <w:rsid w:val="00ED04E0"/>
    <w:rsid w:val="00ED2BB6"/>
    <w:rsid w:val="00ED2CFB"/>
    <w:rsid w:val="00ED34E1"/>
    <w:rsid w:val="00ED3B8D"/>
    <w:rsid w:val="00ED659C"/>
    <w:rsid w:val="00EE6084"/>
    <w:rsid w:val="00EF2E3A"/>
    <w:rsid w:val="00F020A4"/>
    <w:rsid w:val="00F072A7"/>
    <w:rsid w:val="00F078DC"/>
    <w:rsid w:val="00F12293"/>
    <w:rsid w:val="00F171F6"/>
    <w:rsid w:val="00F32BA8"/>
    <w:rsid w:val="00F349F1"/>
    <w:rsid w:val="00F4350D"/>
    <w:rsid w:val="00F46774"/>
    <w:rsid w:val="00F47D69"/>
    <w:rsid w:val="00F50ED8"/>
    <w:rsid w:val="00F567F7"/>
    <w:rsid w:val="00F62036"/>
    <w:rsid w:val="00F65B14"/>
    <w:rsid w:val="00F65B52"/>
    <w:rsid w:val="00F67BCA"/>
    <w:rsid w:val="00F73BD6"/>
    <w:rsid w:val="00F77165"/>
    <w:rsid w:val="00F83989"/>
    <w:rsid w:val="00F85099"/>
    <w:rsid w:val="00F85653"/>
    <w:rsid w:val="00F9379C"/>
    <w:rsid w:val="00F9632C"/>
    <w:rsid w:val="00FA0CD2"/>
    <w:rsid w:val="00FA1E52"/>
    <w:rsid w:val="00FA3932"/>
    <w:rsid w:val="00FB1409"/>
    <w:rsid w:val="00FB4565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26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6E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6E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26E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26E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26E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26E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26E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26E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26E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26E3"/>
  </w:style>
  <w:style w:type="paragraph" w:customStyle="1" w:styleId="OPCParaBase">
    <w:name w:val="OPCParaBase"/>
    <w:qFormat/>
    <w:rsid w:val="00B426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26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26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26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26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26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426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26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26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26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26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26E3"/>
  </w:style>
  <w:style w:type="paragraph" w:customStyle="1" w:styleId="Blocks">
    <w:name w:val="Blocks"/>
    <w:aliases w:val="bb"/>
    <w:basedOn w:val="OPCParaBase"/>
    <w:qFormat/>
    <w:rsid w:val="00B426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26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26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26E3"/>
    <w:rPr>
      <w:i/>
    </w:rPr>
  </w:style>
  <w:style w:type="paragraph" w:customStyle="1" w:styleId="BoxList">
    <w:name w:val="BoxList"/>
    <w:aliases w:val="bl"/>
    <w:basedOn w:val="BoxText"/>
    <w:qFormat/>
    <w:rsid w:val="00B426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26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26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26E3"/>
    <w:pPr>
      <w:ind w:left="1985" w:hanging="851"/>
    </w:pPr>
  </w:style>
  <w:style w:type="character" w:customStyle="1" w:styleId="CharAmPartNo">
    <w:name w:val="CharAmPartNo"/>
    <w:basedOn w:val="OPCCharBase"/>
    <w:qFormat/>
    <w:rsid w:val="00B426E3"/>
  </w:style>
  <w:style w:type="character" w:customStyle="1" w:styleId="CharAmPartText">
    <w:name w:val="CharAmPartText"/>
    <w:basedOn w:val="OPCCharBase"/>
    <w:qFormat/>
    <w:rsid w:val="00B426E3"/>
  </w:style>
  <w:style w:type="character" w:customStyle="1" w:styleId="CharAmSchNo">
    <w:name w:val="CharAmSchNo"/>
    <w:basedOn w:val="OPCCharBase"/>
    <w:qFormat/>
    <w:rsid w:val="00B426E3"/>
  </w:style>
  <w:style w:type="character" w:customStyle="1" w:styleId="CharAmSchText">
    <w:name w:val="CharAmSchText"/>
    <w:basedOn w:val="OPCCharBase"/>
    <w:qFormat/>
    <w:rsid w:val="00B426E3"/>
  </w:style>
  <w:style w:type="character" w:customStyle="1" w:styleId="CharBoldItalic">
    <w:name w:val="CharBoldItalic"/>
    <w:basedOn w:val="OPCCharBase"/>
    <w:uiPriority w:val="1"/>
    <w:qFormat/>
    <w:rsid w:val="00B426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26E3"/>
  </w:style>
  <w:style w:type="character" w:customStyle="1" w:styleId="CharChapText">
    <w:name w:val="CharChapText"/>
    <w:basedOn w:val="OPCCharBase"/>
    <w:uiPriority w:val="1"/>
    <w:qFormat/>
    <w:rsid w:val="00B426E3"/>
  </w:style>
  <w:style w:type="character" w:customStyle="1" w:styleId="CharDivNo">
    <w:name w:val="CharDivNo"/>
    <w:basedOn w:val="OPCCharBase"/>
    <w:uiPriority w:val="1"/>
    <w:qFormat/>
    <w:rsid w:val="00B426E3"/>
  </w:style>
  <w:style w:type="character" w:customStyle="1" w:styleId="CharDivText">
    <w:name w:val="CharDivText"/>
    <w:basedOn w:val="OPCCharBase"/>
    <w:uiPriority w:val="1"/>
    <w:qFormat/>
    <w:rsid w:val="00B426E3"/>
  </w:style>
  <w:style w:type="character" w:customStyle="1" w:styleId="CharItalic">
    <w:name w:val="CharItalic"/>
    <w:basedOn w:val="OPCCharBase"/>
    <w:uiPriority w:val="1"/>
    <w:qFormat/>
    <w:rsid w:val="00B426E3"/>
    <w:rPr>
      <w:i/>
    </w:rPr>
  </w:style>
  <w:style w:type="character" w:customStyle="1" w:styleId="CharPartNo">
    <w:name w:val="CharPartNo"/>
    <w:basedOn w:val="OPCCharBase"/>
    <w:uiPriority w:val="1"/>
    <w:qFormat/>
    <w:rsid w:val="00B426E3"/>
  </w:style>
  <w:style w:type="character" w:customStyle="1" w:styleId="CharPartText">
    <w:name w:val="CharPartText"/>
    <w:basedOn w:val="OPCCharBase"/>
    <w:uiPriority w:val="1"/>
    <w:qFormat/>
    <w:rsid w:val="00B426E3"/>
  </w:style>
  <w:style w:type="character" w:customStyle="1" w:styleId="CharSectno">
    <w:name w:val="CharSectno"/>
    <w:basedOn w:val="OPCCharBase"/>
    <w:qFormat/>
    <w:rsid w:val="00B426E3"/>
  </w:style>
  <w:style w:type="character" w:customStyle="1" w:styleId="CharSubdNo">
    <w:name w:val="CharSubdNo"/>
    <w:basedOn w:val="OPCCharBase"/>
    <w:uiPriority w:val="1"/>
    <w:qFormat/>
    <w:rsid w:val="00B426E3"/>
  </w:style>
  <w:style w:type="character" w:customStyle="1" w:styleId="CharSubdText">
    <w:name w:val="CharSubdText"/>
    <w:basedOn w:val="OPCCharBase"/>
    <w:uiPriority w:val="1"/>
    <w:qFormat/>
    <w:rsid w:val="00B426E3"/>
  </w:style>
  <w:style w:type="paragraph" w:customStyle="1" w:styleId="CTA--">
    <w:name w:val="CTA --"/>
    <w:basedOn w:val="OPCParaBase"/>
    <w:next w:val="Normal"/>
    <w:rsid w:val="00B426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26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26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26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26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26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26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26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26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26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26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26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26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26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426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26E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426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26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26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26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26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26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26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26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26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26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26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26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26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26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26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26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26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26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26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26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26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26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26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26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26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26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26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26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26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26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26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26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26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26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26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26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26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26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26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426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426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426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426E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426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426E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426E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426E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426E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426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26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26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26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26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26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26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26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426E3"/>
    <w:rPr>
      <w:sz w:val="16"/>
    </w:rPr>
  </w:style>
  <w:style w:type="table" w:customStyle="1" w:styleId="CFlag">
    <w:name w:val="CFlag"/>
    <w:basedOn w:val="TableNormal"/>
    <w:uiPriority w:val="99"/>
    <w:rsid w:val="00B426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426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26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426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426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26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26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26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26E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426E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426E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426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26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426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426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26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26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26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26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26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26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426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26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426E3"/>
  </w:style>
  <w:style w:type="character" w:customStyle="1" w:styleId="CharSubPartNoCASA">
    <w:name w:val="CharSubPartNo(CASA)"/>
    <w:basedOn w:val="OPCCharBase"/>
    <w:uiPriority w:val="1"/>
    <w:rsid w:val="00B426E3"/>
  </w:style>
  <w:style w:type="paragraph" w:customStyle="1" w:styleId="ENoteTTIndentHeadingSub">
    <w:name w:val="ENoteTTIndentHeadingSub"/>
    <w:aliases w:val="enTTHis"/>
    <w:basedOn w:val="OPCParaBase"/>
    <w:rsid w:val="00B426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26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26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26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426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426E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26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26E3"/>
    <w:rPr>
      <w:sz w:val="22"/>
    </w:rPr>
  </w:style>
  <w:style w:type="paragraph" w:customStyle="1" w:styleId="SOTextNote">
    <w:name w:val="SO TextNote"/>
    <w:aliases w:val="sont"/>
    <w:basedOn w:val="SOText"/>
    <w:qFormat/>
    <w:rsid w:val="00B426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26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26E3"/>
    <w:rPr>
      <w:sz w:val="22"/>
    </w:rPr>
  </w:style>
  <w:style w:type="paragraph" w:customStyle="1" w:styleId="FileName">
    <w:name w:val="FileName"/>
    <w:basedOn w:val="Normal"/>
    <w:rsid w:val="00B426E3"/>
  </w:style>
  <w:style w:type="paragraph" w:customStyle="1" w:styleId="TableHeading">
    <w:name w:val="TableHeading"/>
    <w:aliases w:val="th"/>
    <w:basedOn w:val="OPCParaBase"/>
    <w:next w:val="Tabletext"/>
    <w:rsid w:val="00B426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26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26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26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26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26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26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26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26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426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26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426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26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26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2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2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26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26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26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26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26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26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2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426E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426E3"/>
    <w:pPr>
      <w:ind w:left="240" w:hanging="240"/>
    </w:pPr>
  </w:style>
  <w:style w:type="paragraph" w:styleId="Index2">
    <w:name w:val="index 2"/>
    <w:basedOn w:val="Normal"/>
    <w:next w:val="Normal"/>
    <w:autoRedefine/>
    <w:rsid w:val="00B426E3"/>
    <w:pPr>
      <w:ind w:left="480" w:hanging="240"/>
    </w:pPr>
  </w:style>
  <w:style w:type="paragraph" w:styleId="Index3">
    <w:name w:val="index 3"/>
    <w:basedOn w:val="Normal"/>
    <w:next w:val="Normal"/>
    <w:autoRedefine/>
    <w:rsid w:val="00B426E3"/>
    <w:pPr>
      <w:ind w:left="720" w:hanging="240"/>
    </w:pPr>
  </w:style>
  <w:style w:type="paragraph" w:styleId="Index4">
    <w:name w:val="index 4"/>
    <w:basedOn w:val="Normal"/>
    <w:next w:val="Normal"/>
    <w:autoRedefine/>
    <w:rsid w:val="00B426E3"/>
    <w:pPr>
      <w:ind w:left="960" w:hanging="240"/>
    </w:pPr>
  </w:style>
  <w:style w:type="paragraph" w:styleId="Index5">
    <w:name w:val="index 5"/>
    <w:basedOn w:val="Normal"/>
    <w:next w:val="Normal"/>
    <w:autoRedefine/>
    <w:rsid w:val="00B426E3"/>
    <w:pPr>
      <w:ind w:left="1200" w:hanging="240"/>
    </w:pPr>
  </w:style>
  <w:style w:type="paragraph" w:styleId="Index6">
    <w:name w:val="index 6"/>
    <w:basedOn w:val="Normal"/>
    <w:next w:val="Normal"/>
    <w:autoRedefine/>
    <w:rsid w:val="00B426E3"/>
    <w:pPr>
      <w:ind w:left="1440" w:hanging="240"/>
    </w:pPr>
  </w:style>
  <w:style w:type="paragraph" w:styleId="Index7">
    <w:name w:val="index 7"/>
    <w:basedOn w:val="Normal"/>
    <w:next w:val="Normal"/>
    <w:autoRedefine/>
    <w:rsid w:val="00B426E3"/>
    <w:pPr>
      <w:ind w:left="1680" w:hanging="240"/>
    </w:pPr>
  </w:style>
  <w:style w:type="paragraph" w:styleId="Index8">
    <w:name w:val="index 8"/>
    <w:basedOn w:val="Normal"/>
    <w:next w:val="Normal"/>
    <w:autoRedefine/>
    <w:rsid w:val="00B426E3"/>
    <w:pPr>
      <w:ind w:left="1920" w:hanging="240"/>
    </w:pPr>
  </w:style>
  <w:style w:type="paragraph" w:styleId="Index9">
    <w:name w:val="index 9"/>
    <w:basedOn w:val="Normal"/>
    <w:next w:val="Normal"/>
    <w:autoRedefine/>
    <w:rsid w:val="00B426E3"/>
    <w:pPr>
      <w:ind w:left="2160" w:hanging="240"/>
    </w:pPr>
  </w:style>
  <w:style w:type="paragraph" w:styleId="NormalIndent">
    <w:name w:val="Normal Indent"/>
    <w:basedOn w:val="Normal"/>
    <w:rsid w:val="00B426E3"/>
    <w:pPr>
      <w:ind w:left="720"/>
    </w:pPr>
  </w:style>
  <w:style w:type="paragraph" w:styleId="FootnoteText">
    <w:name w:val="footnote text"/>
    <w:basedOn w:val="Normal"/>
    <w:link w:val="FootnoteTextChar"/>
    <w:rsid w:val="00B426E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426E3"/>
  </w:style>
  <w:style w:type="paragraph" w:styleId="CommentText">
    <w:name w:val="annotation text"/>
    <w:basedOn w:val="Normal"/>
    <w:link w:val="CommentTextChar"/>
    <w:rsid w:val="00B426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26E3"/>
  </w:style>
  <w:style w:type="paragraph" w:styleId="IndexHeading">
    <w:name w:val="index heading"/>
    <w:basedOn w:val="Normal"/>
    <w:next w:val="Index1"/>
    <w:rsid w:val="00B426E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426E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426E3"/>
    <w:pPr>
      <w:ind w:left="480" w:hanging="480"/>
    </w:pPr>
  </w:style>
  <w:style w:type="paragraph" w:styleId="EnvelopeAddress">
    <w:name w:val="envelope address"/>
    <w:basedOn w:val="Normal"/>
    <w:rsid w:val="00B426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26E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426E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426E3"/>
    <w:rPr>
      <w:sz w:val="16"/>
      <w:szCs w:val="16"/>
    </w:rPr>
  </w:style>
  <w:style w:type="character" w:styleId="PageNumber">
    <w:name w:val="page number"/>
    <w:basedOn w:val="DefaultParagraphFont"/>
    <w:rsid w:val="00B426E3"/>
  </w:style>
  <w:style w:type="character" w:styleId="EndnoteReference">
    <w:name w:val="endnote reference"/>
    <w:basedOn w:val="DefaultParagraphFont"/>
    <w:rsid w:val="00B426E3"/>
    <w:rPr>
      <w:vertAlign w:val="superscript"/>
    </w:rPr>
  </w:style>
  <w:style w:type="paragraph" w:styleId="EndnoteText">
    <w:name w:val="endnote text"/>
    <w:basedOn w:val="Normal"/>
    <w:link w:val="EndnoteTextChar"/>
    <w:rsid w:val="00B426E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426E3"/>
  </w:style>
  <w:style w:type="paragraph" w:styleId="TableofAuthorities">
    <w:name w:val="table of authorities"/>
    <w:basedOn w:val="Normal"/>
    <w:next w:val="Normal"/>
    <w:rsid w:val="00B426E3"/>
    <w:pPr>
      <w:ind w:left="240" w:hanging="240"/>
    </w:pPr>
  </w:style>
  <w:style w:type="paragraph" w:styleId="MacroText">
    <w:name w:val="macro"/>
    <w:link w:val="MacroTextChar"/>
    <w:rsid w:val="00B426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426E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426E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426E3"/>
    <w:pPr>
      <w:ind w:left="283" w:hanging="283"/>
    </w:pPr>
  </w:style>
  <w:style w:type="paragraph" w:styleId="ListBullet">
    <w:name w:val="List Bullet"/>
    <w:basedOn w:val="Normal"/>
    <w:autoRedefine/>
    <w:rsid w:val="00B426E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426E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426E3"/>
    <w:pPr>
      <w:ind w:left="566" w:hanging="283"/>
    </w:pPr>
  </w:style>
  <w:style w:type="paragraph" w:styleId="List3">
    <w:name w:val="List 3"/>
    <w:basedOn w:val="Normal"/>
    <w:rsid w:val="00B426E3"/>
    <w:pPr>
      <w:ind w:left="849" w:hanging="283"/>
    </w:pPr>
  </w:style>
  <w:style w:type="paragraph" w:styleId="List4">
    <w:name w:val="List 4"/>
    <w:basedOn w:val="Normal"/>
    <w:rsid w:val="00B426E3"/>
    <w:pPr>
      <w:ind w:left="1132" w:hanging="283"/>
    </w:pPr>
  </w:style>
  <w:style w:type="paragraph" w:styleId="List5">
    <w:name w:val="List 5"/>
    <w:basedOn w:val="Normal"/>
    <w:rsid w:val="00B426E3"/>
    <w:pPr>
      <w:ind w:left="1415" w:hanging="283"/>
    </w:pPr>
  </w:style>
  <w:style w:type="paragraph" w:styleId="ListBullet2">
    <w:name w:val="List Bullet 2"/>
    <w:basedOn w:val="Normal"/>
    <w:autoRedefine/>
    <w:rsid w:val="00B426E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426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426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426E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426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426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426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426E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426E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26E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426E3"/>
    <w:pPr>
      <w:ind w:left="4252"/>
    </w:pPr>
  </w:style>
  <w:style w:type="character" w:customStyle="1" w:styleId="ClosingChar">
    <w:name w:val="Closing Char"/>
    <w:basedOn w:val="DefaultParagraphFont"/>
    <w:link w:val="Closing"/>
    <w:rsid w:val="00B426E3"/>
    <w:rPr>
      <w:sz w:val="22"/>
    </w:rPr>
  </w:style>
  <w:style w:type="paragraph" w:styleId="Signature">
    <w:name w:val="Signature"/>
    <w:basedOn w:val="Normal"/>
    <w:link w:val="SignatureChar"/>
    <w:rsid w:val="00B426E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426E3"/>
    <w:rPr>
      <w:sz w:val="22"/>
    </w:rPr>
  </w:style>
  <w:style w:type="paragraph" w:styleId="BodyText">
    <w:name w:val="Body Text"/>
    <w:basedOn w:val="Normal"/>
    <w:link w:val="BodyTextChar"/>
    <w:rsid w:val="00B426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26E3"/>
    <w:rPr>
      <w:sz w:val="22"/>
    </w:rPr>
  </w:style>
  <w:style w:type="paragraph" w:styleId="BodyTextIndent">
    <w:name w:val="Body Text Indent"/>
    <w:basedOn w:val="Normal"/>
    <w:link w:val="BodyTextIndentChar"/>
    <w:rsid w:val="00B426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426E3"/>
    <w:rPr>
      <w:sz w:val="22"/>
    </w:rPr>
  </w:style>
  <w:style w:type="paragraph" w:styleId="ListContinue">
    <w:name w:val="List Continue"/>
    <w:basedOn w:val="Normal"/>
    <w:rsid w:val="00B426E3"/>
    <w:pPr>
      <w:spacing w:after="120"/>
      <w:ind w:left="283"/>
    </w:pPr>
  </w:style>
  <w:style w:type="paragraph" w:styleId="ListContinue2">
    <w:name w:val="List Continue 2"/>
    <w:basedOn w:val="Normal"/>
    <w:rsid w:val="00B426E3"/>
    <w:pPr>
      <w:spacing w:after="120"/>
      <w:ind w:left="566"/>
    </w:pPr>
  </w:style>
  <w:style w:type="paragraph" w:styleId="ListContinue3">
    <w:name w:val="List Continue 3"/>
    <w:basedOn w:val="Normal"/>
    <w:rsid w:val="00B426E3"/>
    <w:pPr>
      <w:spacing w:after="120"/>
      <w:ind w:left="849"/>
    </w:pPr>
  </w:style>
  <w:style w:type="paragraph" w:styleId="ListContinue4">
    <w:name w:val="List Continue 4"/>
    <w:basedOn w:val="Normal"/>
    <w:rsid w:val="00B426E3"/>
    <w:pPr>
      <w:spacing w:after="120"/>
      <w:ind w:left="1132"/>
    </w:pPr>
  </w:style>
  <w:style w:type="paragraph" w:styleId="ListContinue5">
    <w:name w:val="List Continue 5"/>
    <w:basedOn w:val="Normal"/>
    <w:rsid w:val="00B426E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42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426E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426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426E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426E3"/>
  </w:style>
  <w:style w:type="character" w:customStyle="1" w:styleId="SalutationChar">
    <w:name w:val="Salutation Char"/>
    <w:basedOn w:val="DefaultParagraphFont"/>
    <w:link w:val="Salutation"/>
    <w:rsid w:val="00B426E3"/>
    <w:rPr>
      <w:sz w:val="22"/>
    </w:rPr>
  </w:style>
  <w:style w:type="paragraph" w:styleId="Date">
    <w:name w:val="Date"/>
    <w:basedOn w:val="Normal"/>
    <w:next w:val="Normal"/>
    <w:link w:val="DateChar"/>
    <w:rsid w:val="00B426E3"/>
  </w:style>
  <w:style w:type="character" w:customStyle="1" w:styleId="DateChar">
    <w:name w:val="Date Char"/>
    <w:basedOn w:val="DefaultParagraphFont"/>
    <w:link w:val="Date"/>
    <w:rsid w:val="00B426E3"/>
    <w:rPr>
      <w:sz w:val="22"/>
    </w:rPr>
  </w:style>
  <w:style w:type="paragraph" w:styleId="BodyTextFirstIndent">
    <w:name w:val="Body Text First Indent"/>
    <w:basedOn w:val="BodyText"/>
    <w:link w:val="BodyTextFirstIndentChar"/>
    <w:rsid w:val="00B426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426E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426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426E3"/>
    <w:rPr>
      <w:sz w:val="22"/>
    </w:rPr>
  </w:style>
  <w:style w:type="paragraph" w:styleId="BodyText2">
    <w:name w:val="Body Text 2"/>
    <w:basedOn w:val="Normal"/>
    <w:link w:val="BodyText2Char"/>
    <w:rsid w:val="00B426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26E3"/>
    <w:rPr>
      <w:sz w:val="22"/>
    </w:rPr>
  </w:style>
  <w:style w:type="paragraph" w:styleId="BodyText3">
    <w:name w:val="Body Text 3"/>
    <w:basedOn w:val="Normal"/>
    <w:link w:val="BodyText3Char"/>
    <w:rsid w:val="00B426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26E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426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26E3"/>
    <w:rPr>
      <w:sz w:val="22"/>
    </w:rPr>
  </w:style>
  <w:style w:type="paragraph" w:styleId="BodyTextIndent3">
    <w:name w:val="Body Text Indent 3"/>
    <w:basedOn w:val="Normal"/>
    <w:link w:val="BodyTextIndent3Char"/>
    <w:rsid w:val="00B426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26E3"/>
    <w:rPr>
      <w:sz w:val="16"/>
      <w:szCs w:val="16"/>
    </w:rPr>
  </w:style>
  <w:style w:type="paragraph" w:styleId="BlockText">
    <w:name w:val="Block Text"/>
    <w:basedOn w:val="Normal"/>
    <w:rsid w:val="00B426E3"/>
    <w:pPr>
      <w:spacing w:after="120"/>
      <w:ind w:left="1440" w:right="1440"/>
    </w:pPr>
  </w:style>
  <w:style w:type="character" w:styleId="Hyperlink">
    <w:name w:val="Hyperlink"/>
    <w:basedOn w:val="DefaultParagraphFont"/>
    <w:rsid w:val="00B426E3"/>
    <w:rPr>
      <w:color w:val="0000FF"/>
      <w:u w:val="single"/>
    </w:rPr>
  </w:style>
  <w:style w:type="character" w:styleId="FollowedHyperlink">
    <w:name w:val="FollowedHyperlink"/>
    <w:basedOn w:val="DefaultParagraphFont"/>
    <w:rsid w:val="00B426E3"/>
    <w:rPr>
      <w:color w:val="800080"/>
      <w:u w:val="single"/>
    </w:rPr>
  </w:style>
  <w:style w:type="character" w:styleId="Strong">
    <w:name w:val="Strong"/>
    <w:basedOn w:val="DefaultParagraphFont"/>
    <w:qFormat/>
    <w:rsid w:val="00B426E3"/>
    <w:rPr>
      <w:b/>
      <w:bCs/>
    </w:rPr>
  </w:style>
  <w:style w:type="character" w:styleId="Emphasis">
    <w:name w:val="Emphasis"/>
    <w:basedOn w:val="DefaultParagraphFont"/>
    <w:qFormat/>
    <w:rsid w:val="00B426E3"/>
    <w:rPr>
      <w:i/>
      <w:iCs/>
    </w:rPr>
  </w:style>
  <w:style w:type="paragraph" w:styleId="DocumentMap">
    <w:name w:val="Document Map"/>
    <w:basedOn w:val="Normal"/>
    <w:link w:val="DocumentMapChar"/>
    <w:rsid w:val="00B426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426E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426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426E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426E3"/>
  </w:style>
  <w:style w:type="character" w:customStyle="1" w:styleId="E-mailSignatureChar">
    <w:name w:val="E-mail Signature Char"/>
    <w:basedOn w:val="DefaultParagraphFont"/>
    <w:link w:val="E-mailSignature"/>
    <w:rsid w:val="00B426E3"/>
    <w:rPr>
      <w:sz w:val="22"/>
    </w:rPr>
  </w:style>
  <w:style w:type="paragraph" w:styleId="NormalWeb">
    <w:name w:val="Normal (Web)"/>
    <w:basedOn w:val="Normal"/>
    <w:rsid w:val="00B426E3"/>
  </w:style>
  <w:style w:type="character" w:styleId="HTMLAcronym">
    <w:name w:val="HTML Acronym"/>
    <w:basedOn w:val="DefaultParagraphFont"/>
    <w:rsid w:val="00B426E3"/>
  </w:style>
  <w:style w:type="paragraph" w:styleId="HTMLAddress">
    <w:name w:val="HTML Address"/>
    <w:basedOn w:val="Normal"/>
    <w:link w:val="HTMLAddressChar"/>
    <w:rsid w:val="00B426E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426E3"/>
    <w:rPr>
      <w:i/>
      <w:iCs/>
      <w:sz w:val="22"/>
    </w:rPr>
  </w:style>
  <w:style w:type="character" w:styleId="HTMLCite">
    <w:name w:val="HTML Cite"/>
    <w:basedOn w:val="DefaultParagraphFont"/>
    <w:rsid w:val="00B426E3"/>
    <w:rPr>
      <w:i/>
      <w:iCs/>
    </w:rPr>
  </w:style>
  <w:style w:type="character" w:styleId="HTMLCode">
    <w:name w:val="HTML Code"/>
    <w:basedOn w:val="DefaultParagraphFont"/>
    <w:rsid w:val="00B426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426E3"/>
    <w:rPr>
      <w:i/>
      <w:iCs/>
    </w:rPr>
  </w:style>
  <w:style w:type="character" w:styleId="HTMLKeyboard">
    <w:name w:val="HTML Keyboard"/>
    <w:basedOn w:val="DefaultParagraphFont"/>
    <w:rsid w:val="00B426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426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426E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426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426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426E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42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26E3"/>
    <w:rPr>
      <w:b/>
      <w:bCs/>
    </w:rPr>
  </w:style>
  <w:style w:type="numbering" w:styleId="1ai">
    <w:name w:val="Outline List 1"/>
    <w:basedOn w:val="NoList"/>
    <w:rsid w:val="00B426E3"/>
    <w:pPr>
      <w:numPr>
        <w:numId w:val="14"/>
      </w:numPr>
    </w:pPr>
  </w:style>
  <w:style w:type="numbering" w:styleId="111111">
    <w:name w:val="Outline List 2"/>
    <w:basedOn w:val="NoList"/>
    <w:rsid w:val="00B426E3"/>
    <w:pPr>
      <w:numPr>
        <w:numId w:val="15"/>
      </w:numPr>
    </w:pPr>
  </w:style>
  <w:style w:type="numbering" w:styleId="ArticleSection">
    <w:name w:val="Outline List 3"/>
    <w:basedOn w:val="NoList"/>
    <w:rsid w:val="00B426E3"/>
    <w:pPr>
      <w:numPr>
        <w:numId w:val="17"/>
      </w:numPr>
    </w:pPr>
  </w:style>
  <w:style w:type="table" w:styleId="TableSimple1">
    <w:name w:val="Table Simple 1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426E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426E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26E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426E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426E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426E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426E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426E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426E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426E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426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426E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426E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426E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426E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426E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426E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426E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426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426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426E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426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426E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426E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426E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426E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426E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426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426E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426E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426E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426E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426E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426E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426E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426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26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26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26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42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26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6E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6E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26E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26E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26E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26E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26E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26E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26E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26E3"/>
  </w:style>
  <w:style w:type="paragraph" w:customStyle="1" w:styleId="OPCParaBase">
    <w:name w:val="OPCParaBase"/>
    <w:qFormat/>
    <w:rsid w:val="00B426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26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26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26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26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26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426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26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26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26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26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26E3"/>
  </w:style>
  <w:style w:type="paragraph" w:customStyle="1" w:styleId="Blocks">
    <w:name w:val="Blocks"/>
    <w:aliases w:val="bb"/>
    <w:basedOn w:val="OPCParaBase"/>
    <w:qFormat/>
    <w:rsid w:val="00B426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26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26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26E3"/>
    <w:rPr>
      <w:i/>
    </w:rPr>
  </w:style>
  <w:style w:type="paragraph" w:customStyle="1" w:styleId="BoxList">
    <w:name w:val="BoxList"/>
    <w:aliases w:val="bl"/>
    <w:basedOn w:val="BoxText"/>
    <w:qFormat/>
    <w:rsid w:val="00B426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26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26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26E3"/>
    <w:pPr>
      <w:ind w:left="1985" w:hanging="851"/>
    </w:pPr>
  </w:style>
  <w:style w:type="character" w:customStyle="1" w:styleId="CharAmPartNo">
    <w:name w:val="CharAmPartNo"/>
    <w:basedOn w:val="OPCCharBase"/>
    <w:qFormat/>
    <w:rsid w:val="00B426E3"/>
  </w:style>
  <w:style w:type="character" w:customStyle="1" w:styleId="CharAmPartText">
    <w:name w:val="CharAmPartText"/>
    <w:basedOn w:val="OPCCharBase"/>
    <w:qFormat/>
    <w:rsid w:val="00B426E3"/>
  </w:style>
  <w:style w:type="character" w:customStyle="1" w:styleId="CharAmSchNo">
    <w:name w:val="CharAmSchNo"/>
    <w:basedOn w:val="OPCCharBase"/>
    <w:qFormat/>
    <w:rsid w:val="00B426E3"/>
  </w:style>
  <w:style w:type="character" w:customStyle="1" w:styleId="CharAmSchText">
    <w:name w:val="CharAmSchText"/>
    <w:basedOn w:val="OPCCharBase"/>
    <w:qFormat/>
    <w:rsid w:val="00B426E3"/>
  </w:style>
  <w:style w:type="character" w:customStyle="1" w:styleId="CharBoldItalic">
    <w:name w:val="CharBoldItalic"/>
    <w:basedOn w:val="OPCCharBase"/>
    <w:uiPriority w:val="1"/>
    <w:qFormat/>
    <w:rsid w:val="00B426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26E3"/>
  </w:style>
  <w:style w:type="character" w:customStyle="1" w:styleId="CharChapText">
    <w:name w:val="CharChapText"/>
    <w:basedOn w:val="OPCCharBase"/>
    <w:uiPriority w:val="1"/>
    <w:qFormat/>
    <w:rsid w:val="00B426E3"/>
  </w:style>
  <w:style w:type="character" w:customStyle="1" w:styleId="CharDivNo">
    <w:name w:val="CharDivNo"/>
    <w:basedOn w:val="OPCCharBase"/>
    <w:uiPriority w:val="1"/>
    <w:qFormat/>
    <w:rsid w:val="00B426E3"/>
  </w:style>
  <w:style w:type="character" w:customStyle="1" w:styleId="CharDivText">
    <w:name w:val="CharDivText"/>
    <w:basedOn w:val="OPCCharBase"/>
    <w:uiPriority w:val="1"/>
    <w:qFormat/>
    <w:rsid w:val="00B426E3"/>
  </w:style>
  <w:style w:type="character" w:customStyle="1" w:styleId="CharItalic">
    <w:name w:val="CharItalic"/>
    <w:basedOn w:val="OPCCharBase"/>
    <w:uiPriority w:val="1"/>
    <w:qFormat/>
    <w:rsid w:val="00B426E3"/>
    <w:rPr>
      <w:i/>
    </w:rPr>
  </w:style>
  <w:style w:type="character" w:customStyle="1" w:styleId="CharPartNo">
    <w:name w:val="CharPartNo"/>
    <w:basedOn w:val="OPCCharBase"/>
    <w:uiPriority w:val="1"/>
    <w:qFormat/>
    <w:rsid w:val="00B426E3"/>
  </w:style>
  <w:style w:type="character" w:customStyle="1" w:styleId="CharPartText">
    <w:name w:val="CharPartText"/>
    <w:basedOn w:val="OPCCharBase"/>
    <w:uiPriority w:val="1"/>
    <w:qFormat/>
    <w:rsid w:val="00B426E3"/>
  </w:style>
  <w:style w:type="character" w:customStyle="1" w:styleId="CharSectno">
    <w:name w:val="CharSectno"/>
    <w:basedOn w:val="OPCCharBase"/>
    <w:qFormat/>
    <w:rsid w:val="00B426E3"/>
  </w:style>
  <w:style w:type="character" w:customStyle="1" w:styleId="CharSubdNo">
    <w:name w:val="CharSubdNo"/>
    <w:basedOn w:val="OPCCharBase"/>
    <w:uiPriority w:val="1"/>
    <w:qFormat/>
    <w:rsid w:val="00B426E3"/>
  </w:style>
  <w:style w:type="character" w:customStyle="1" w:styleId="CharSubdText">
    <w:name w:val="CharSubdText"/>
    <w:basedOn w:val="OPCCharBase"/>
    <w:uiPriority w:val="1"/>
    <w:qFormat/>
    <w:rsid w:val="00B426E3"/>
  </w:style>
  <w:style w:type="paragraph" w:customStyle="1" w:styleId="CTA--">
    <w:name w:val="CTA --"/>
    <w:basedOn w:val="OPCParaBase"/>
    <w:next w:val="Normal"/>
    <w:rsid w:val="00B426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26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26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26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26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26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26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26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26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26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26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26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26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26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426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26E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426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26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26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26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26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26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26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26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26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26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26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26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26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26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26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26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26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26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26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26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26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26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26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26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26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26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26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26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26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26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26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26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26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26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26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26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26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26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26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426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426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426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426E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426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426E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426E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426E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426E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426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26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26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26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26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26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26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26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426E3"/>
    <w:rPr>
      <w:sz w:val="16"/>
    </w:rPr>
  </w:style>
  <w:style w:type="table" w:customStyle="1" w:styleId="CFlag">
    <w:name w:val="CFlag"/>
    <w:basedOn w:val="TableNormal"/>
    <w:uiPriority w:val="99"/>
    <w:rsid w:val="00B426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426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26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426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426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26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26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26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26E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426E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426E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426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26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426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426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26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26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26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26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26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26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426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26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426E3"/>
  </w:style>
  <w:style w:type="character" w:customStyle="1" w:styleId="CharSubPartNoCASA">
    <w:name w:val="CharSubPartNo(CASA)"/>
    <w:basedOn w:val="OPCCharBase"/>
    <w:uiPriority w:val="1"/>
    <w:rsid w:val="00B426E3"/>
  </w:style>
  <w:style w:type="paragraph" w:customStyle="1" w:styleId="ENoteTTIndentHeadingSub">
    <w:name w:val="ENoteTTIndentHeadingSub"/>
    <w:aliases w:val="enTTHis"/>
    <w:basedOn w:val="OPCParaBase"/>
    <w:rsid w:val="00B426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26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26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26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426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426E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26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26E3"/>
    <w:rPr>
      <w:sz w:val="22"/>
    </w:rPr>
  </w:style>
  <w:style w:type="paragraph" w:customStyle="1" w:styleId="SOTextNote">
    <w:name w:val="SO TextNote"/>
    <w:aliases w:val="sont"/>
    <w:basedOn w:val="SOText"/>
    <w:qFormat/>
    <w:rsid w:val="00B426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26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26E3"/>
    <w:rPr>
      <w:sz w:val="22"/>
    </w:rPr>
  </w:style>
  <w:style w:type="paragraph" w:customStyle="1" w:styleId="FileName">
    <w:name w:val="FileName"/>
    <w:basedOn w:val="Normal"/>
    <w:rsid w:val="00B426E3"/>
  </w:style>
  <w:style w:type="paragraph" w:customStyle="1" w:styleId="TableHeading">
    <w:name w:val="TableHeading"/>
    <w:aliases w:val="th"/>
    <w:basedOn w:val="OPCParaBase"/>
    <w:next w:val="Tabletext"/>
    <w:rsid w:val="00B426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26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26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26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26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26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26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26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26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426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26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426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26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26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2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2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26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26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26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26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26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26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2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426E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426E3"/>
    <w:pPr>
      <w:ind w:left="240" w:hanging="240"/>
    </w:pPr>
  </w:style>
  <w:style w:type="paragraph" w:styleId="Index2">
    <w:name w:val="index 2"/>
    <w:basedOn w:val="Normal"/>
    <w:next w:val="Normal"/>
    <w:autoRedefine/>
    <w:rsid w:val="00B426E3"/>
    <w:pPr>
      <w:ind w:left="480" w:hanging="240"/>
    </w:pPr>
  </w:style>
  <w:style w:type="paragraph" w:styleId="Index3">
    <w:name w:val="index 3"/>
    <w:basedOn w:val="Normal"/>
    <w:next w:val="Normal"/>
    <w:autoRedefine/>
    <w:rsid w:val="00B426E3"/>
    <w:pPr>
      <w:ind w:left="720" w:hanging="240"/>
    </w:pPr>
  </w:style>
  <w:style w:type="paragraph" w:styleId="Index4">
    <w:name w:val="index 4"/>
    <w:basedOn w:val="Normal"/>
    <w:next w:val="Normal"/>
    <w:autoRedefine/>
    <w:rsid w:val="00B426E3"/>
    <w:pPr>
      <w:ind w:left="960" w:hanging="240"/>
    </w:pPr>
  </w:style>
  <w:style w:type="paragraph" w:styleId="Index5">
    <w:name w:val="index 5"/>
    <w:basedOn w:val="Normal"/>
    <w:next w:val="Normal"/>
    <w:autoRedefine/>
    <w:rsid w:val="00B426E3"/>
    <w:pPr>
      <w:ind w:left="1200" w:hanging="240"/>
    </w:pPr>
  </w:style>
  <w:style w:type="paragraph" w:styleId="Index6">
    <w:name w:val="index 6"/>
    <w:basedOn w:val="Normal"/>
    <w:next w:val="Normal"/>
    <w:autoRedefine/>
    <w:rsid w:val="00B426E3"/>
    <w:pPr>
      <w:ind w:left="1440" w:hanging="240"/>
    </w:pPr>
  </w:style>
  <w:style w:type="paragraph" w:styleId="Index7">
    <w:name w:val="index 7"/>
    <w:basedOn w:val="Normal"/>
    <w:next w:val="Normal"/>
    <w:autoRedefine/>
    <w:rsid w:val="00B426E3"/>
    <w:pPr>
      <w:ind w:left="1680" w:hanging="240"/>
    </w:pPr>
  </w:style>
  <w:style w:type="paragraph" w:styleId="Index8">
    <w:name w:val="index 8"/>
    <w:basedOn w:val="Normal"/>
    <w:next w:val="Normal"/>
    <w:autoRedefine/>
    <w:rsid w:val="00B426E3"/>
    <w:pPr>
      <w:ind w:left="1920" w:hanging="240"/>
    </w:pPr>
  </w:style>
  <w:style w:type="paragraph" w:styleId="Index9">
    <w:name w:val="index 9"/>
    <w:basedOn w:val="Normal"/>
    <w:next w:val="Normal"/>
    <w:autoRedefine/>
    <w:rsid w:val="00B426E3"/>
    <w:pPr>
      <w:ind w:left="2160" w:hanging="240"/>
    </w:pPr>
  </w:style>
  <w:style w:type="paragraph" w:styleId="NormalIndent">
    <w:name w:val="Normal Indent"/>
    <w:basedOn w:val="Normal"/>
    <w:rsid w:val="00B426E3"/>
    <w:pPr>
      <w:ind w:left="720"/>
    </w:pPr>
  </w:style>
  <w:style w:type="paragraph" w:styleId="FootnoteText">
    <w:name w:val="footnote text"/>
    <w:basedOn w:val="Normal"/>
    <w:link w:val="FootnoteTextChar"/>
    <w:rsid w:val="00B426E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426E3"/>
  </w:style>
  <w:style w:type="paragraph" w:styleId="CommentText">
    <w:name w:val="annotation text"/>
    <w:basedOn w:val="Normal"/>
    <w:link w:val="CommentTextChar"/>
    <w:rsid w:val="00B426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26E3"/>
  </w:style>
  <w:style w:type="paragraph" w:styleId="IndexHeading">
    <w:name w:val="index heading"/>
    <w:basedOn w:val="Normal"/>
    <w:next w:val="Index1"/>
    <w:rsid w:val="00B426E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426E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426E3"/>
    <w:pPr>
      <w:ind w:left="480" w:hanging="480"/>
    </w:pPr>
  </w:style>
  <w:style w:type="paragraph" w:styleId="EnvelopeAddress">
    <w:name w:val="envelope address"/>
    <w:basedOn w:val="Normal"/>
    <w:rsid w:val="00B426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26E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426E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426E3"/>
    <w:rPr>
      <w:sz w:val="16"/>
      <w:szCs w:val="16"/>
    </w:rPr>
  </w:style>
  <w:style w:type="character" w:styleId="PageNumber">
    <w:name w:val="page number"/>
    <w:basedOn w:val="DefaultParagraphFont"/>
    <w:rsid w:val="00B426E3"/>
  </w:style>
  <w:style w:type="character" w:styleId="EndnoteReference">
    <w:name w:val="endnote reference"/>
    <w:basedOn w:val="DefaultParagraphFont"/>
    <w:rsid w:val="00B426E3"/>
    <w:rPr>
      <w:vertAlign w:val="superscript"/>
    </w:rPr>
  </w:style>
  <w:style w:type="paragraph" w:styleId="EndnoteText">
    <w:name w:val="endnote text"/>
    <w:basedOn w:val="Normal"/>
    <w:link w:val="EndnoteTextChar"/>
    <w:rsid w:val="00B426E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426E3"/>
  </w:style>
  <w:style w:type="paragraph" w:styleId="TableofAuthorities">
    <w:name w:val="table of authorities"/>
    <w:basedOn w:val="Normal"/>
    <w:next w:val="Normal"/>
    <w:rsid w:val="00B426E3"/>
    <w:pPr>
      <w:ind w:left="240" w:hanging="240"/>
    </w:pPr>
  </w:style>
  <w:style w:type="paragraph" w:styleId="MacroText">
    <w:name w:val="macro"/>
    <w:link w:val="MacroTextChar"/>
    <w:rsid w:val="00B426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426E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426E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426E3"/>
    <w:pPr>
      <w:ind w:left="283" w:hanging="283"/>
    </w:pPr>
  </w:style>
  <w:style w:type="paragraph" w:styleId="ListBullet">
    <w:name w:val="List Bullet"/>
    <w:basedOn w:val="Normal"/>
    <w:autoRedefine/>
    <w:rsid w:val="00B426E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426E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426E3"/>
    <w:pPr>
      <w:ind w:left="566" w:hanging="283"/>
    </w:pPr>
  </w:style>
  <w:style w:type="paragraph" w:styleId="List3">
    <w:name w:val="List 3"/>
    <w:basedOn w:val="Normal"/>
    <w:rsid w:val="00B426E3"/>
    <w:pPr>
      <w:ind w:left="849" w:hanging="283"/>
    </w:pPr>
  </w:style>
  <w:style w:type="paragraph" w:styleId="List4">
    <w:name w:val="List 4"/>
    <w:basedOn w:val="Normal"/>
    <w:rsid w:val="00B426E3"/>
    <w:pPr>
      <w:ind w:left="1132" w:hanging="283"/>
    </w:pPr>
  </w:style>
  <w:style w:type="paragraph" w:styleId="List5">
    <w:name w:val="List 5"/>
    <w:basedOn w:val="Normal"/>
    <w:rsid w:val="00B426E3"/>
    <w:pPr>
      <w:ind w:left="1415" w:hanging="283"/>
    </w:pPr>
  </w:style>
  <w:style w:type="paragraph" w:styleId="ListBullet2">
    <w:name w:val="List Bullet 2"/>
    <w:basedOn w:val="Normal"/>
    <w:autoRedefine/>
    <w:rsid w:val="00B426E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426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426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426E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426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426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426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426E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426E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26E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426E3"/>
    <w:pPr>
      <w:ind w:left="4252"/>
    </w:pPr>
  </w:style>
  <w:style w:type="character" w:customStyle="1" w:styleId="ClosingChar">
    <w:name w:val="Closing Char"/>
    <w:basedOn w:val="DefaultParagraphFont"/>
    <w:link w:val="Closing"/>
    <w:rsid w:val="00B426E3"/>
    <w:rPr>
      <w:sz w:val="22"/>
    </w:rPr>
  </w:style>
  <w:style w:type="paragraph" w:styleId="Signature">
    <w:name w:val="Signature"/>
    <w:basedOn w:val="Normal"/>
    <w:link w:val="SignatureChar"/>
    <w:rsid w:val="00B426E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426E3"/>
    <w:rPr>
      <w:sz w:val="22"/>
    </w:rPr>
  </w:style>
  <w:style w:type="paragraph" w:styleId="BodyText">
    <w:name w:val="Body Text"/>
    <w:basedOn w:val="Normal"/>
    <w:link w:val="BodyTextChar"/>
    <w:rsid w:val="00B426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26E3"/>
    <w:rPr>
      <w:sz w:val="22"/>
    </w:rPr>
  </w:style>
  <w:style w:type="paragraph" w:styleId="BodyTextIndent">
    <w:name w:val="Body Text Indent"/>
    <w:basedOn w:val="Normal"/>
    <w:link w:val="BodyTextIndentChar"/>
    <w:rsid w:val="00B426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426E3"/>
    <w:rPr>
      <w:sz w:val="22"/>
    </w:rPr>
  </w:style>
  <w:style w:type="paragraph" w:styleId="ListContinue">
    <w:name w:val="List Continue"/>
    <w:basedOn w:val="Normal"/>
    <w:rsid w:val="00B426E3"/>
    <w:pPr>
      <w:spacing w:after="120"/>
      <w:ind w:left="283"/>
    </w:pPr>
  </w:style>
  <w:style w:type="paragraph" w:styleId="ListContinue2">
    <w:name w:val="List Continue 2"/>
    <w:basedOn w:val="Normal"/>
    <w:rsid w:val="00B426E3"/>
    <w:pPr>
      <w:spacing w:after="120"/>
      <w:ind w:left="566"/>
    </w:pPr>
  </w:style>
  <w:style w:type="paragraph" w:styleId="ListContinue3">
    <w:name w:val="List Continue 3"/>
    <w:basedOn w:val="Normal"/>
    <w:rsid w:val="00B426E3"/>
    <w:pPr>
      <w:spacing w:after="120"/>
      <w:ind w:left="849"/>
    </w:pPr>
  </w:style>
  <w:style w:type="paragraph" w:styleId="ListContinue4">
    <w:name w:val="List Continue 4"/>
    <w:basedOn w:val="Normal"/>
    <w:rsid w:val="00B426E3"/>
    <w:pPr>
      <w:spacing w:after="120"/>
      <w:ind w:left="1132"/>
    </w:pPr>
  </w:style>
  <w:style w:type="paragraph" w:styleId="ListContinue5">
    <w:name w:val="List Continue 5"/>
    <w:basedOn w:val="Normal"/>
    <w:rsid w:val="00B426E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42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426E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426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426E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426E3"/>
  </w:style>
  <w:style w:type="character" w:customStyle="1" w:styleId="SalutationChar">
    <w:name w:val="Salutation Char"/>
    <w:basedOn w:val="DefaultParagraphFont"/>
    <w:link w:val="Salutation"/>
    <w:rsid w:val="00B426E3"/>
    <w:rPr>
      <w:sz w:val="22"/>
    </w:rPr>
  </w:style>
  <w:style w:type="paragraph" w:styleId="Date">
    <w:name w:val="Date"/>
    <w:basedOn w:val="Normal"/>
    <w:next w:val="Normal"/>
    <w:link w:val="DateChar"/>
    <w:rsid w:val="00B426E3"/>
  </w:style>
  <w:style w:type="character" w:customStyle="1" w:styleId="DateChar">
    <w:name w:val="Date Char"/>
    <w:basedOn w:val="DefaultParagraphFont"/>
    <w:link w:val="Date"/>
    <w:rsid w:val="00B426E3"/>
    <w:rPr>
      <w:sz w:val="22"/>
    </w:rPr>
  </w:style>
  <w:style w:type="paragraph" w:styleId="BodyTextFirstIndent">
    <w:name w:val="Body Text First Indent"/>
    <w:basedOn w:val="BodyText"/>
    <w:link w:val="BodyTextFirstIndentChar"/>
    <w:rsid w:val="00B426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426E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426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426E3"/>
    <w:rPr>
      <w:sz w:val="22"/>
    </w:rPr>
  </w:style>
  <w:style w:type="paragraph" w:styleId="BodyText2">
    <w:name w:val="Body Text 2"/>
    <w:basedOn w:val="Normal"/>
    <w:link w:val="BodyText2Char"/>
    <w:rsid w:val="00B426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26E3"/>
    <w:rPr>
      <w:sz w:val="22"/>
    </w:rPr>
  </w:style>
  <w:style w:type="paragraph" w:styleId="BodyText3">
    <w:name w:val="Body Text 3"/>
    <w:basedOn w:val="Normal"/>
    <w:link w:val="BodyText3Char"/>
    <w:rsid w:val="00B426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26E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426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26E3"/>
    <w:rPr>
      <w:sz w:val="22"/>
    </w:rPr>
  </w:style>
  <w:style w:type="paragraph" w:styleId="BodyTextIndent3">
    <w:name w:val="Body Text Indent 3"/>
    <w:basedOn w:val="Normal"/>
    <w:link w:val="BodyTextIndent3Char"/>
    <w:rsid w:val="00B426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26E3"/>
    <w:rPr>
      <w:sz w:val="16"/>
      <w:szCs w:val="16"/>
    </w:rPr>
  </w:style>
  <w:style w:type="paragraph" w:styleId="BlockText">
    <w:name w:val="Block Text"/>
    <w:basedOn w:val="Normal"/>
    <w:rsid w:val="00B426E3"/>
    <w:pPr>
      <w:spacing w:after="120"/>
      <w:ind w:left="1440" w:right="1440"/>
    </w:pPr>
  </w:style>
  <w:style w:type="character" w:styleId="Hyperlink">
    <w:name w:val="Hyperlink"/>
    <w:basedOn w:val="DefaultParagraphFont"/>
    <w:rsid w:val="00B426E3"/>
    <w:rPr>
      <w:color w:val="0000FF"/>
      <w:u w:val="single"/>
    </w:rPr>
  </w:style>
  <w:style w:type="character" w:styleId="FollowedHyperlink">
    <w:name w:val="FollowedHyperlink"/>
    <w:basedOn w:val="DefaultParagraphFont"/>
    <w:rsid w:val="00B426E3"/>
    <w:rPr>
      <w:color w:val="800080"/>
      <w:u w:val="single"/>
    </w:rPr>
  </w:style>
  <w:style w:type="character" w:styleId="Strong">
    <w:name w:val="Strong"/>
    <w:basedOn w:val="DefaultParagraphFont"/>
    <w:qFormat/>
    <w:rsid w:val="00B426E3"/>
    <w:rPr>
      <w:b/>
      <w:bCs/>
    </w:rPr>
  </w:style>
  <w:style w:type="character" w:styleId="Emphasis">
    <w:name w:val="Emphasis"/>
    <w:basedOn w:val="DefaultParagraphFont"/>
    <w:qFormat/>
    <w:rsid w:val="00B426E3"/>
    <w:rPr>
      <w:i/>
      <w:iCs/>
    </w:rPr>
  </w:style>
  <w:style w:type="paragraph" w:styleId="DocumentMap">
    <w:name w:val="Document Map"/>
    <w:basedOn w:val="Normal"/>
    <w:link w:val="DocumentMapChar"/>
    <w:rsid w:val="00B426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426E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426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426E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426E3"/>
  </w:style>
  <w:style w:type="character" w:customStyle="1" w:styleId="E-mailSignatureChar">
    <w:name w:val="E-mail Signature Char"/>
    <w:basedOn w:val="DefaultParagraphFont"/>
    <w:link w:val="E-mailSignature"/>
    <w:rsid w:val="00B426E3"/>
    <w:rPr>
      <w:sz w:val="22"/>
    </w:rPr>
  </w:style>
  <w:style w:type="paragraph" w:styleId="NormalWeb">
    <w:name w:val="Normal (Web)"/>
    <w:basedOn w:val="Normal"/>
    <w:rsid w:val="00B426E3"/>
  </w:style>
  <w:style w:type="character" w:styleId="HTMLAcronym">
    <w:name w:val="HTML Acronym"/>
    <w:basedOn w:val="DefaultParagraphFont"/>
    <w:rsid w:val="00B426E3"/>
  </w:style>
  <w:style w:type="paragraph" w:styleId="HTMLAddress">
    <w:name w:val="HTML Address"/>
    <w:basedOn w:val="Normal"/>
    <w:link w:val="HTMLAddressChar"/>
    <w:rsid w:val="00B426E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426E3"/>
    <w:rPr>
      <w:i/>
      <w:iCs/>
      <w:sz w:val="22"/>
    </w:rPr>
  </w:style>
  <w:style w:type="character" w:styleId="HTMLCite">
    <w:name w:val="HTML Cite"/>
    <w:basedOn w:val="DefaultParagraphFont"/>
    <w:rsid w:val="00B426E3"/>
    <w:rPr>
      <w:i/>
      <w:iCs/>
    </w:rPr>
  </w:style>
  <w:style w:type="character" w:styleId="HTMLCode">
    <w:name w:val="HTML Code"/>
    <w:basedOn w:val="DefaultParagraphFont"/>
    <w:rsid w:val="00B426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426E3"/>
    <w:rPr>
      <w:i/>
      <w:iCs/>
    </w:rPr>
  </w:style>
  <w:style w:type="character" w:styleId="HTMLKeyboard">
    <w:name w:val="HTML Keyboard"/>
    <w:basedOn w:val="DefaultParagraphFont"/>
    <w:rsid w:val="00B426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426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426E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426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426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426E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42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26E3"/>
    <w:rPr>
      <w:b/>
      <w:bCs/>
    </w:rPr>
  </w:style>
  <w:style w:type="numbering" w:styleId="1ai">
    <w:name w:val="Outline List 1"/>
    <w:basedOn w:val="NoList"/>
    <w:rsid w:val="00B426E3"/>
    <w:pPr>
      <w:numPr>
        <w:numId w:val="14"/>
      </w:numPr>
    </w:pPr>
  </w:style>
  <w:style w:type="numbering" w:styleId="111111">
    <w:name w:val="Outline List 2"/>
    <w:basedOn w:val="NoList"/>
    <w:rsid w:val="00B426E3"/>
    <w:pPr>
      <w:numPr>
        <w:numId w:val="15"/>
      </w:numPr>
    </w:pPr>
  </w:style>
  <w:style w:type="numbering" w:styleId="ArticleSection">
    <w:name w:val="Outline List 3"/>
    <w:basedOn w:val="NoList"/>
    <w:rsid w:val="00B426E3"/>
    <w:pPr>
      <w:numPr>
        <w:numId w:val="17"/>
      </w:numPr>
    </w:pPr>
  </w:style>
  <w:style w:type="table" w:styleId="TableSimple1">
    <w:name w:val="Table Simple 1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426E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426E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26E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426E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426E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426E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426E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426E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426E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426E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426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426E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426E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426E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426E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426E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426E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426E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426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426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426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426E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426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426E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426E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426E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426E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426E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426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426E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426E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426E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426E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426E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426E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426E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426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26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26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26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4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36A3-7405-4A79-ADD5-C9131962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946</Words>
  <Characters>4637</Characters>
  <Application>Microsoft Office Word</Application>
  <DocSecurity>0</DocSecurity>
  <PresentationFormat/>
  <Lines>140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Tax System (Australian Business Number) Regulations 2020</vt:lpstr>
    </vt:vector>
  </TitlesOfParts>
  <Manager/>
  <Company/>
  <LinksUpToDate>false</LinksUpToDate>
  <CharactersWithSpaces>5536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2020-07-21T04:56:00Z</cp:lastPrinted>
  <dcterms:created xsi:type="dcterms:W3CDTF">2020-11-19T00:21:00Z</dcterms:created>
  <dcterms:modified xsi:type="dcterms:W3CDTF">2020-11-19T00:21:00Z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A New Tax System (Australian Business Number) Regulations 2020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26 November 2020</vt:lpwstr>
  </property>
  <property fmtid="{D5CDD505-2E9C-101B-9397-08002B2CF9AE}" pid="10" name="Authority">
    <vt:lpwstr>Unk</vt:lpwstr>
  </property>
  <property fmtid="{D5CDD505-2E9C-101B-9397-08002B2CF9AE}" pid="11" name="ID">
    <vt:lpwstr>OPC64764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26 November 2020</vt:lpwstr>
  </property>
</Properties>
</file>