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B552" w14:textId="77777777" w:rsidR="00BD32B9" w:rsidRPr="00BD32B9" w:rsidRDefault="00BD32B9" w:rsidP="00BD32B9">
      <w:pPr>
        <w:shd w:val="clear" w:color="auto" w:fill="FFFFFF"/>
        <w:spacing w:after="0" w:line="240" w:lineRule="auto"/>
        <w:ind w:left="972" w:right="972"/>
        <w:jc w:val="center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Commonwealth of Australia</w:t>
      </w:r>
    </w:p>
    <w:p w14:paraId="0A22DB7E" w14:textId="77777777" w:rsidR="00BD32B9" w:rsidRPr="00BD32B9" w:rsidRDefault="00BD32B9" w:rsidP="00BD32B9">
      <w:pPr>
        <w:shd w:val="clear" w:color="auto" w:fill="FFFFFF"/>
        <w:spacing w:before="100" w:beforeAutospacing="1" w:after="100" w:afterAutospacing="1" w:line="240" w:lineRule="auto"/>
        <w:ind w:right="26"/>
        <w:jc w:val="center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b/>
          <w:bCs/>
          <w:i/>
          <w:iCs/>
          <w:sz w:val="19"/>
          <w:szCs w:val="19"/>
          <w:lang w:eastAsia="en-AU"/>
        </w:rPr>
        <w:t>Environment Protection and Biodiversity Conservation Act 1999</w:t>
      </w:r>
    </w:p>
    <w:p w14:paraId="764B2CF0" w14:textId="77777777" w:rsidR="00BD32B9" w:rsidRPr="00BD32B9" w:rsidRDefault="00BD32B9" w:rsidP="00BD32B9">
      <w:pPr>
        <w:shd w:val="clear" w:color="auto" w:fill="FFFFFF"/>
        <w:spacing w:after="0" w:line="240" w:lineRule="auto"/>
        <w:ind w:left="972" w:right="972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 </w:t>
      </w:r>
    </w:p>
    <w:p w14:paraId="3D07EDEC" w14:textId="77777777" w:rsidR="00BD32B9" w:rsidRPr="00BD32B9" w:rsidRDefault="00BD32B9" w:rsidP="00BD32B9">
      <w:pPr>
        <w:shd w:val="clear" w:color="auto" w:fill="FFFFFF"/>
        <w:spacing w:after="0" w:line="240" w:lineRule="auto"/>
        <w:ind w:left="972" w:right="972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 </w:t>
      </w:r>
    </w:p>
    <w:p w14:paraId="743F3E96" w14:textId="4F68A6AB" w:rsidR="00BD32B9" w:rsidRPr="00BD32B9" w:rsidRDefault="002F386D" w:rsidP="00BD32B9">
      <w:pPr>
        <w:shd w:val="clear" w:color="auto" w:fill="FFFFFF"/>
        <w:spacing w:before="100" w:beforeAutospacing="1" w:after="100" w:afterAutospacing="1" w:line="240" w:lineRule="auto"/>
        <w:ind w:right="26"/>
        <w:jc w:val="center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bookmarkStart w:id="0" w:name="_Hlk52876636"/>
      <w:r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Priority </w:t>
      </w:r>
      <w:r w:rsidR="00BD32B9"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Heritage Theme for Nominations for </w:t>
      </w:r>
      <w:r w:rsidR="005F70FF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A</w:t>
      </w:r>
      <w:r w:rsidR="00BD32B9"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ssessment for the National Heritage List </w:t>
      </w:r>
      <w:r w:rsidR="005F70FF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(</w:t>
      </w:r>
      <w:r w:rsidR="00BD32B9"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Assessment Period commencing 1 July 20</w:t>
      </w:r>
      <w:r w:rsidR="006843B6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21</w:t>
      </w:r>
      <w:r w:rsidR="005F70FF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)</w:t>
      </w:r>
      <w:r w:rsidR="000F7F76"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 Determination 2020</w:t>
      </w:r>
    </w:p>
    <w:bookmarkEnd w:id="0"/>
    <w:p w14:paraId="3951081D" w14:textId="77777777" w:rsidR="00BD32B9" w:rsidRPr="00BD32B9" w:rsidRDefault="00BD32B9" w:rsidP="00BD32B9">
      <w:pPr>
        <w:shd w:val="clear" w:color="auto" w:fill="FFFFFF"/>
        <w:spacing w:after="0" w:line="240" w:lineRule="auto"/>
        <w:ind w:left="792" w:right="972"/>
        <w:jc w:val="center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74B111AE" w14:textId="00BE4D9D" w:rsidR="00BD32B9" w:rsidRPr="00BD32B9" w:rsidRDefault="00BD32B9" w:rsidP="000F7F76">
      <w:pPr>
        <w:shd w:val="clear" w:color="auto" w:fill="FFFFFF"/>
        <w:spacing w:after="0" w:line="240" w:lineRule="auto"/>
        <w:ind w:right="26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I, </w:t>
      </w:r>
      <w:proofErr w:type="spellStart"/>
      <w:r w:rsidR="006843B6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Sussan</w:t>
      </w:r>
      <w:proofErr w:type="spellEnd"/>
      <w:r w:rsidR="006843B6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 Ley</w:t>
      </w: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, Minister for </w:t>
      </w:r>
      <w:r w:rsidR="006843B6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the</w:t>
      </w: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 Environment</w:t>
      </w:r>
      <w:r w:rsidR="006843B6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 </w:t>
      </w: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 xml:space="preserve">pursuant to section 324H of the </w:t>
      </w:r>
      <w:r w:rsidRPr="00BD32B9">
        <w:rPr>
          <w:rFonts w:ascii="Arial" w:eastAsia="Times New Roman" w:hAnsi="Arial" w:cs="Arial"/>
          <w:i/>
          <w:iCs/>
          <w:color w:val="000000"/>
          <w:sz w:val="19"/>
          <w:szCs w:val="19"/>
          <w:lang w:eastAsia="en-AU"/>
        </w:rPr>
        <w:t>Environment Protection and Biodiversity Conservation Act 1999</w:t>
      </w: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, determine the following heritage theme be given priority in relation to the assessment period commencing 1 July 20</w:t>
      </w:r>
      <w:r w:rsidR="006843B6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21</w:t>
      </w: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:</w:t>
      </w:r>
    </w:p>
    <w:p w14:paraId="4800358C" w14:textId="77777777" w:rsidR="00BD32B9" w:rsidRPr="00BD32B9" w:rsidRDefault="00BD32B9" w:rsidP="00BD32B9">
      <w:pPr>
        <w:shd w:val="clear" w:color="auto" w:fill="FFFFFF"/>
        <w:spacing w:after="0" w:line="240" w:lineRule="auto"/>
        <w:ind w:left="1080" w:right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 </w:t>
      </w:r>
    </w:p>
    <w:p w14:paraId="4B132715" w14:textId="1223877F" w:rsidR="00BD32B9" w:rsidRPr="00BD32B9" w:rsidRDefault="006843B6" w:rsidP="000F7F76">
      <w:pPr>
        <w:shd w:val="clear" w:color="auto" w:fill="FFFFFF"/>
        <w:spacing w:after="0" w:line="240" w:lineRule="auto"/>
        <w:ind w:right="720" w:firstLine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n-AU"/>
        </w:rPr>
        <w:t>Indigenous Cultural Heritage</w:t>
      </w:r>
    </w:p>
    <w:p w14:paraId="38CF27B2" w14:textId="77777777" w:rsidR="00BD32B9" w:rsidRPr="00BD32B9" w:rsidRDefault="00BD32B9" w:rsidP="00BD32B9">
      <w:pPr>
        <w:shd w:val="clear" w:color="auto" w:fill="FFFFFF"/>
        <w:spacing w:after="0" w:line="240" w:lineRule="auto"/>
        <w:ind w:left="1134" w:right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color w:val="000000"/>
          <w:sz w:val="19"/>
          <w:szCs w:val="19"/>
          <w:lang w:eastAsia="en-AU"/>
        </w:rPr>
        <w:t> </w:t>
      </w:r>
    </w:p>
    <w:p w14:paraId="7E32B40C" w14:textId="77777777" w:rsidR="00BD32B9" w:rsidRPr="000F7F76" w:rsidRDefault="00BD32B9" w:rsidP="000F7F76">
      <w:pPr>
        <w:shd w:val="clear" w:color="auto" w:fill="FFFFFF"/>
        <w:spacing w:after="0" w:line="240" w:lineRule="auto"/>
        <w:ind w:right="720"/>
        <w:rPr>
          <w:rFonts w:ascii="Arial" w:eastAsia="Times New Roman" w:hAnsi="Arial" w:cs="Arial"/>
          <w:sz w:val="19"/>
          <w:szCs w:val="19"/>
          <w:lang w:eastAsia="en-AU"/>
        </w:rPr>
      </w:pPr>
      <w:r w:rsidRPr="000F7F76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7A322F23" w14:textId="5F44DEB6" w:rsidR="00BD32B9" w:rsidRPr="000F7F76" w:rsidRDefault="000F7F76" w:rsidP="000F7F76">
      <w:pPr>
        <w:shd w:val="clear" w:color="auto" w:fill="FFFFFF"/>
        <w:spacing w:after="0" w:line="240" w:lineRule="auto"/>
        <w:ind w:right="720"/>
        <w:rPr>
          <w:rFonts w:ascii="Arial" w:eastAsia="Times New Roman" w:hAnsi="Arial" w:cs="Arial"/>
          <w:sz w:val="19"/>
          <w:szCs w:val="19"/>
          <w:lang w:eastAsia="en-AU"/>
        </w:rPr>
      </w:pPr>
      <w:r w:rsidRPr="000F7F76">
        <w:rPr>
          <w:rFonts w:ascii="Arial" w:eastAsia="Times New Roman" w:hAnsi="Arial" w:cs="Arial"/>
          <w:sz w:val="19"/>
          <w:szCs w:val="19"/>
          <w:lang w:eastAsia="en-AU"/>
        </w:rPr>
        <w:t xml:space="preserve">This </w:t>
      </w:r>
      <w:r>
        <w:rPr>
          <w:rFonts w:ascii="Arial" w:eastAsia="Times New Roman" w:hAnsi="Arial" w:cs="Arial"/>
          <w:sz w:val="19"/>
          <w:szCs w:val="19"/>
          <w:lang w:eastAsia="en-AU"/>
        </w:rPr>
        <w:t xml:space="preserve">determination </w:t>
      </w:r>
      <w:r w:rsidRPr="000F7F76">
        <w:rPr>
          <w:rFonts w:ascii="Arial" w:eastAsia="Times New Roman" w:hAnsi="Arial" w:cs="Arial"/>
          <w:sz w:val="19"/>
          <w:szCs w:val="19"/>
          <w:lang w:eastAsia="en-AU"/>
        </w:rPr>
        <w:t xml:space="preserve">commences on the day after registration </w:t>
      </w:r>
      <w:r>
        <w:rPr>
          <w:rFonts w:ascii="Arial" w:eastAsia="Times New Roman" w:hAnsi="Arial" w:cs="Arial"/>
          <w:sz w:val="19"/>
          <w:szCs w:val="19"/>
          <w:lang w:eastAsia="en-AU"/>
        </w:rPr>
        <w:t xml:space="preserve">on the Federal Register of Legislation. </w:t>
      </w:r>
    </w:p>
    <w:p w14:paraId="72473870" w14:textId="77777777" w:rsidR="00BD32B9" w:rsidRPr="000F7F76" w:rsidRDefault="00BD32B9" w:rsidP="00BD32B9">
      <w:pPr>
        <w:shd w:val="clear" w:color="auto" w:fill="FFFFFF"/>
        <w:spacing w:after="0" w:line="240" w:lineRule="auto"/>
        <w:ind w:left="1134" w:right="720"/>
        <w:rPr>
          <w:rFonts w:ascii="Arial" w:eastAsia="Times New Roman" w:hAnsi="Arial" w:cs="Arial"/>
          <w:sz w:val="19"/>
          <w:szCs w:val="19"/>
          <w:lang w:eastAsia="en-AU"/>
        </w:rPr>
      </w:pPr>
      <w:r w:rsidRPr="000F7F76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314D2217" w14:textId="77777777" w:rsidR="00BD32B9" w:rsidRPr="00BD32B9" w:rsidRDefault="00BD32B9" w:rsidP="00BD32B9">
      <w:pPr>
        <w:shd w:val="clear" w:color="auto" w:fill="FFFFFF"/>
        <w:spacing w:after="0" w:line="240" w:lineRule="auto"/>
        <w:ind w:left="1134" w:right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77219A81" w14:textId="77777777" w:rsidR="00BD32B9" w:rsidRPr="00BD32B9" w:rsidRDefault="00BD32B9" w:rsidP="00BD32B9">
      <w:pPr>
        <w:shd w:val="clear" w:color="auto" w:fill="FFFFFF"/>
        <w:spacing w:after="0" w:line="240" w:lineRule="auto"/>
        <w:ind w:left="1134" w:right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5F313202" w14:textId="77777777" w:rsidR="00BD32B9" w:rsidRPr="00BD32B9" w:rsidRDefault="00BD32B9" w:rsidP="00BD32B9">
      <w:pPr>
        <w:shd w:val="clear" w:color="auto" w:fill="FFFFFF"/>
        <w:spacing w:after="0" w:line="240" w:lineRule="auto"/>
        <w:ind w:left="1134" w:right="720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7D586D56" w14:textId="5806CBDE" w:rsidR="00BD32B9" w:rsidRPr="00BD32B9" w:rsidRDefault="00BD32B9" w:rsidP="000F7F76">
      <w:pPr>
        <w:shd w:val="clear" w:color="auto" w:fill="FFFFFF"/>
        <w:spacing w:after="0" w:line="240" w:lineRule="auto"/>
        <w:ind w:right="-874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Dated:       </w:t>
      </w:r>
      <w:r w:rsidR="00D2293D">
        <w:rPr>
          <w:rFonts w:ascii="Arial" w:eastAsia="Times New Roman" w:hAnsi="Arial" w:cs="Arial"/>
          <w:sz w:val="19"/>
          <w:szCs w:val="19"/>
          <w:lang w:eastAsia="en-AU"/>
        </w:rPr>
        <w:t>10</w:t>
      </w:r>
      <w:r w:rsidR="00D2293D" w:rsidRPr="00D2293D">
        <w:rPr>
          <w:rFonts w:ascii="Arial" w:eastAsia="Times New Roman" w:hAnsi="Arial" w:cs="Arial"/>
          <w:sz w:val="19"/>
          <w:szCs w:val="19"/>
          <w:vertAlign w:val="superscript"/>
          <w:lang w:eastAsia="en-AU"/>
        </w:rPr>
        <w:t>th</w:t>
      </w:r>
      <w:r w:rsidR="00D2293D">
        <w:rPr>
          <w:rFonts w:ascii="Arial" w:eastAsia="Times New Roman" w:hAnsi="Arial" w:cs="Arial"/>
          <w:sz w:val="19"/>
          <w:szCs w:val="19"/>
          <w:lang w:eastAsia="en-AU"/>
        </w:rPr>
        <w:t xml:space="preserve"> November 2020</w:t>
      </w:r>
    </w:p>
    <w:p w14:paraId="44676AB0" w14:textId="77777777" w:rsidR="00BD32B9" w:rsidRPr="00BD32B9" w:rsidRDefault="00BD32B9" w:rsidP="00BD32B9">
      <w:pPr>
        <w:shd w:val="clear" w:color="auto" w:fill="FFFFFF"/>
        <w:spacing w:after="0" w:line="240" w:lineRule="auto"/>
        <w:ind w:left="1080" w:right="-874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0C11D8B6" w14:textId="77777777" w:rsidR="000F7F76" w:rsidRDefault="00BD32B9" w:rsidP="00BD32B9">
      <w:pPr>
        <w:shd w:val="clear" w:color="auto" w:fill="FFFFFF"/>
        <w:spacing w:before="100" w:beforeAutospacing="1" w:after="100" w:afterAutospacing="1" w:line="240" w:lineRule="auto"/>
        <w:ind w:right="-874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06C0D243" w14:textId="77777777" w:rsidR="000F7F76" w:rsidRDefault="006843B6" w:rsidP="000F7F76">
      <w:pPr>
        <w:shd w:val="clear" w:color="auto" w:fill="FFFFFF"/>
        <w:spacing w:before="100" w:beforeAutospacing="1" w:after="100" w:afterAutospacing="1" w:line="240" w:lineRule="auto"/>
        <w:ind w:right="-874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proofErr w:type="spellStart"/>
      <w:r>
        <w:rPr>
          <w:rFonts w:ascii="Arial" w:eastAsia="Times New Roman" w:hAnsi="Arial" w:cs="Arial"/>
          <w:sz w:val="19"/>
          <w:szCs w:val="19"/>
          <w:lang w:eastAsia="en-AU"/>
        </w:rPr>
        <w:t>Sussan</w:t>
      </w:r>
      <w:proofErr w:type="spellEnd"/>
      <w:r>
        <w:rPr>
          <w:rFonts w:ascii="Arial" w:eastAsia="Times New Roman" w:hAnsi="Arial" w:cs="Arial"/>
          <w:sz w:val="19"/>
          <w:szCs w:val="19"/>
          <w:lang w:eastAsia="en-AU"/>
        </w:rPr>
        <w:t xml:space="preserve"> Ley</w:t>
      </w:r>
    </w:p>
    <w:p w14:paraId="3E484D8E" w14:textId="38754ABC" w:rsidR="00BD32B9" w:rsidRPr="00BD32B9" w:rsidRDefault="00BD32B9" w:rsidP="000F7F76">
      <w:pPr>
        <w:shd w:val="clear" w:color="auto" w:fill="FFFFFF"/>
        <w:spacing w:before="100" w:beforeAutospacing="1" w:after="100" w:afterAutospacing="1" w:line="240" w:lineRule="auto"/>
        <w:ind w:right="-874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Minister for </w:t>
      </w:r>
      <w:r w:rsidR="006843B6">
        <w:rPr>
          <w:rFonts w:ascii="Arial" w:eastAsia="Times New Roman" w:hAnsi="Arial" w:cs="Arial"/>
          <w:b/>
          <w:bCs/>
          <w:sz w:val="19"/>
          <w:szCs w:val="19"/>
          <w:lang w:eastAsia="en-AU"/>
        </w:rPr>
        <w:t xml:space="preserve">the </w:t>
      </w:r>
      <w:r w:rsidRPr="00BD32B9">
        <w:rPr>
          <w:rFonts w:ascii="Arial" w:eastAsia="Times New Roman" w:hAnsi="Arial" w:cs="Arial"/>
          <w:b/>
          <w:bCs/>
          <w:sz w:val="19"/>
          <w:szCs w:val="19"/>
          <w:lang w:eastAsia="en-AU"/>
        </w:rPr>
        <w:t>Environment</w:t>
      </w:r>
    </w:p>
    <w:p w14:paraId="1931D57F" w14:textId="77777777" w:rsidR="009456D2" w:rsidRDefault="009456D2"/>
    <w:sectPr w:rsidR="0094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9"/>
    <w:rsid w:val="000F7F76"/>
    <w:rsid w:val="002F386D"/>
    <w:rsid w:val="00484A00"/>
    <w:rsid w:val="005410C5"/>
    <w:rsid w:val="0054708C"/>
    <w:rsid w:val="005F70FF"/>
    <w:rsid w:val="006843B6"/>
    <w:rsid w:val="0088247E"/>
    <w:rsid w:val="009456D2"/>
    <w:rsid w:val="009943E4"/>
    <w:rsid w:val="009A3F34"/>
    <w:rsid w:val="00A65198"/>
    <w:rsid w:val="00B9517C"/>
    <w:rsid w:val="00BD32B9"/>
    <w:rsid w:val="00D2293D"/>
    <w:rsid w:val="00E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C3FD"/>
  <w15:chartTrackingRefBased/>
  <w15:docId w15:val="{FE7F7F70-0622-49F3-9551-B8910A62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A60A13-89DE-4A92-B0D5-F0A2D6E8C3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95A425DF5866468FB32EACCD4E4E62" ma:contentTypeVersion="" ma:contentTypeDescription="PDMS Document Site Content Type" ma:contentTypeScope="" ma:versionID="d7e2a64edf8042b8c5d1aabb476637c0">
  <xsd:schema xmlns:xsd="http://www.w3.org/2001/XMLSchema" xmlns:xs="http://www.w3.org/2001/XMLSchema" xmlns:p="http://schemas.microsoft.com/office/2006/metadata/properties" xmlns:ns2="68A60A13-89DE-4A92-B0D5-F0A2D6E8C3F7" targetNamespace="http://schemas.microsoft.com/office/2006/metadata/properties" ma:root="true" ma:fieldsID="45c1213b6b4b48d2fb7292818e360d52" ns2:_="">
    <xsd:import namespace="68A60A13-89DE-4A92-B0D5-F0A2D6E8C3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0A13-89DE-4A92-B0D5-F0A2D6E8C3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6835C-EEF7-4880-8953-E16D3B3D9E39}">
  <ds:schemaRefs>
    <ds:schemaRef ds:uri="http://schemas.microsoft.com/office/2006/metadata/properties"/>
    <ds:schemaRef ds:uri="http://schemas.microsoft.com/office/infopath/2007/PartnerControls"/>
    <ds:schemaRef ds:uri="68A60A13-89DE-4A92-B0D5-F0A2D6E8C3F7"/>
  </ds:schemaRefs>
</ds:datastoreItem>
</file>

<file path=customXml/itemProps2.xml><?xml version="1.0" encoding="utf-8"?>
<ds:datastoreItem xmlns:ds="http://schemas.openxmlformats.org/officeDocument/2006/customXml" ds:itemID="{98CB2593-AE9C-4F53-9AAE-A70E27FE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60A13-89DE-4A92-B0D5-F0A2D6E8C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6D8C5-B8A2-4F44-A4F2-1422ED49E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Enerfy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 - Legal comments</dc:title>
  <dc:subject/>
  <dc:creator>Jenny Giopoulos</dc:creator>
  <cp:keywords/>
  <dc:description/>
  <cp:lastModifiedBy>Dernelley, Jane</cp:lastModifiedBy>
  <cp:revision>2</cp:revision>
  <dcterms:created xsi:type="dcterms:W3CDTF">2020-12-02T05:12:00Z</dcterms:created>
  <dcterms:modified xsi:type="dcterms:W3CDTF">2020-12-02T05:12:00Z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0x010100266966F133664895A6EE3632470D45F500ED95A425DF5866468FB32EACCD4E4E62</vt:lpwstr>
  </property>
  <property fmtid="{D5CDD505-2E9C-101B-9397-08002B2CF9AE}" pid="3" name="RecordPoint_ActiveItemUniqueId">
    <vt:lpwstr>{84ab7b3d-eb7d-49cb-95c8-b6829cd86115}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{d7f759dc-60fe-4da4-ba25-b25e4656fbaa}</vt:lpwstr>
  </property>
  <property fmtid="{D5CDD505-2E9C-101B-9397-08002B2CF9AE}" pid="7" name="RecordPoint_ActiveItemWebId">
    <vt:lpwstr>{fc5f6266-41b8-4c8d-a1a1-2c080a479d3e}</vt:lpwstr>
  </property>
</Properties>
</file>