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49C42" w14:textId="77777777" w:rsidR="005E317F" w:rsidRPr="003A04E9" w:rsidRDefault="005E317F" w:rsidP="005E317F">
      <w:pPr>
        <w:rPr>
          <w:sz w:val="28"/>
        </w:rPr>
      </w:pPr>
      <w:r w:rsidRPr="003A04E9">
        <w:rPr>
          <w:noProof/>
          <w:lang w:eastAsia="en-AU"/>
        </w:rPr>
        <w:drawing>
          <wp:inline distT="0" distB="0" distL="0" distR="0" wp14:anchorId="48C4BA27" wp14:editId="3E2648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6A6B" w14:textId="77777777" w:rsidR="005E317F" w:rsidRPr="003A04E9" w:rsidRDefault="005E317F" w:rsidP="005E317F">
      <w:pPr>
        <w:rPr>
          <w:sz w:val="19"/>
        </w:rPr>
      </w:pPr>
    </w:p>
    <w:p w14:paraId="3D5E4790" w14:textId="77777777" w:rsidR="008D53BF" w:rsidRPr="003A04E9" w:rsidRDefault="008D53BF" w:rsidP="005E317F">
      <w:pPr>
        <w:pStyle w:val="ShortT"/>
      </w:pPr>
      <w:r w:rsidRPr="003A04E9">
        <w:t>PB 12</w:t>
      </w:r>
      <w:r w:rsidR="00700437" w:rsidRPr="003A04E9">
        <w:t>2</w:t>
      </w:r>
      <w:r w:rsidRPr="003A04E9">
        <w:t xml:space="preserve"> of 2020</w:t>
      </w:r>
    </w:p>
    <w:p w14:paraId="64EC3E18" w14:textId="77777777" w:rsidR="008D53BF" w:rsidRPr="003A04E9" w:rsidRDefault="008D53BF" w:rsidP="005E317F">
      <w:pPr>
        <w:pStyle w:val="ShortT"/>
      </w:pPr>
    </w:p>
    <w:p w14:paraId="5617164E" w14:textId="77777777" w:rsidR="005E317F" w:rsidRPr="003A04E9" w:rsidRDefault="008D53BF" w:rsidP="005E317F">
      <w:pPr>
        <w:pStyle w:val="ShortT"/>
      </w:pPr>
      <w:r w:rsidRPr="003A04E9">
        <w:t>Commonwealth price (Pharmaceutical benefits supplied by approved pharmacists) Amendment Determination 2020</w:t>
      </w:r>
    </w:p>
    <w:p w14:paraId="4EBF8447" w14:textId="77777777" w:rsidR="008D53BF" w:rsidRPr="003A04E9" w:rsidRDefault="008D53BF" w:rsidP="008D53BF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3A04E9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24427EBF" w14:textId="77777777" w:rsidR="008D53BF" w:rsidRPr="003A04E9" w:rsidRDefault="008D53BF" w:rsidP="008D53BF">
      <w:pPr>
        <w:rPr>
          <w:lang w:eastAsia="en-AU"/>
        </w:rPr>
      </w:pPr>
    </w:p>
    <w:p w14:paraId="26052EE5" w14:textId="77777777" w:rsidR="008D53BF" w:rsidRPr="003A04E9" w:rsidRDefault="008D53BF" w:rsidP="008D53BF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en-AU"/>
        </w:rPr>
      </w:pPr>
      <w:r w:rsidRPr="003A04E9">
        <w:rPr>
          <w:rFonts w:eastAsia="Times New Roman" w:cs="Times New Roman"/>
          <w:sz w:val="24"/>
          <w:szCs w:val="24"/>
          <w:lang w:eastAsia="en-AU"/>
        </w:rPr>
        <w:t>The Pharmaceutical Benefits Remuneration Tribunal makes this Determination under paragraph </w:t>
      </w:r>
      <w:proofErr w:type="gramStart"/>
      <w:r w:rsidRPr="003A04E9">
        <w:rPr>
          <w:rFonts w:eastAsia="Times New Roman" w:cs="Times New Roman"/>
          <w:sz w:val="24"/>
          <w:szCs w:val="24"/>
          <w:lang w:eastAsia="en-AU"/>
        </w:rPr>
        <w:t>98B(</w:t>
      </w:r>
      <w:proofErr w:type="gramEnd"/>
      <w:r w:rsidRPr="003A04E9">
        <w:rPr>
          <w:rFonts w:eastAsia="Times New Roman" w:cs="Times New Roman"/>
          <w:sz w:val="24"/>
          <w:szCs w:val="24"/>
          <w:lang w:eastAsia="en-AU"/>
        </w:rPr>
        <w:t xml:space="preserve">1)(a) of the </w:t>
      </w:r>
      <w:r w:rsidRPr="003A04E9">
        <w:rPr>
          <w:rFonts w:eastAsia="Times New Roman" w:cs="Times New Roman"/>
          <w:i/>
          <w:sz w:val="24"/>
          <w:szCs w:val="24"/>
          <w:lang w:eastAsia="en-AU"/>
        </w:rPr>
        <w:t>National Health Act 1953</w:t>
      </w:r>
      <w:r w:rsidRPr="003A04E9">
        <w:rPr>
          <w:rFonts w:eastAsia="Times New Roman" w:cs="Times New Roman"/>
          <w:sz w:val="24"/>
          <w:szCs w:val="24"/>
          <w:lang w:eastAsia="en-AU"/>
        </w:rPr>
        <w:t>.</w:t>
      </w:r>
    </w:p>
    <w:p w14:paraId="2FE4C1F0" w14:textId="1CFFA22F" w:rsidR="008D53BF" w:rsidRPr="003A04E9" w:rsidRDefault="008D53BF" w:rsidP="008D53BF">
      <w:pPr>
        <w:tabs>
          <w:tab w:val="left" w:pos="3119"/>
        </w:tabs>
        <w:spacing w:before="300" w:after="600" w:line="300" w:lineRule="atLeast"/>
        <w:rPr>
          <w:rFonts w:eastAsia="Times New Roman" w:cs="Times New Roman"/>
          <w:sz w:val="24"/>
          <w:szCs w:val="24"/>
          <w:lang w:eastAsia="en-AU"/>
        </w:rPr>
      </w:pPr>
      <w:proofErr w:type="gramStart"/>
      <w:r w:rsidRPr="003A04E9">
        <w:rPr>
          <w:rFonts w:eastAsia="Times New Roman" w:cs="Times New Roman"/>
          <w:sz w:val="24"/>
          <w:szCs w:val="24"/>
          <w:lang w:eastAsia="en-AU"/>
        </w:rPr>
        <w:t xml:space="preserve">Dated </w:t>
      </w:r>
      <w:r w:rsidR="00457B87" w:rsidRPr="003A04E9">
        <w:rPr>
          <w:rFonts w:eastAsia="Times New Roman" w:cs="Times New Roman"/>
          <w:sz w:val="24"/>
          <w:szCs w:val="24"/>
          <w:lang w:eastAsia="en-AU"/>
        </w:rPr>
        <w:t xml:space="preserve"> 2</w:t>
      </w:r>
      <w:proofErr w:type="gramEnd"/>
      <w:r w:rsidR="00457B87" w:rsidRPr="003A04E9">
        <w:rPr>
          <w:rFonts w:eastAsia="Times New Roman" w:cs="Times New Roman"/>
          <w:sz w:val="24"/>
          <w:szCs w:val="24"/>
          <w:lang w:eastAsia="en-AU"/>
        </w:rPr>
        <w:t xml:space="preserve"> December </w:t>
      </w:r>
      <w:r w:rsidRPr="003A04E9">
        <w:rPr>
          <w:rFonts w:eastAsia="Times New Roman" w:cs="Times New Roman"/>
          <w:sz w:val="24"/>
          <w:szCs w:val="24"/>
          <w:lang w:eastAsia="en-AU"/>
        </w:rPr>
        <w:t>2020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9"/>
        <w:gridCol w:w="4604"/>
      </w:tblGrid>
      <w:tr w:rsidR="008D53BF" w:rsidRPr="003A04E9" w14:paraId="1655DCC3" w14:textId="77777777" w:rsidTr="00173661">
        <w:tc>
          <w:tcPr>
            <w:tcW w:w="3794" w:type="dxa"/>
            <w:tcBorders>
              <w:bottom w:val="single" w:sz="2" w:space="0" w:color="auto"/>
            </w:tcBorders>
          </w:tcPr>
          <w:p w14:paraId="75F0D73F" w14:textId="77777777" w:rsidR="008D53BF" w:rsidRPr="003A04E9" w:rsidRDefault="008D53BF" w:rsidP="00173661">
            <w:pPr>
              <w:tabs>
                <w:tab w:val="left" w:pos="3119"/>
              </w:tabs>
              <w:spacing w:line="300" w:lineRule="atLeast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678" w:type="dxa"/>
          </w:tcPr>
          <w:p w14:paraId="337E7B88" w14:textId="77777777" w:rsidR="008D53BF" w:rsidRPr="003A04E9" w:rsidRDefault="008D53BF" w:rsidP="00173661">
            <w:pPr>
              <w:tabs>
                <w:tab w:val="left" w:pos="3119"/>
              </w:tabs>
              <w:spacing w:after="120" w:line="300" w:lineRule="atLeast"/>
              <w:jc w:val="right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3A04E9">
              <w:rPr>
                <w:rFonts w:eastAsia="Times New Roman" w:cs="Times New Roman"/>
                <w:sz w:val="24"/>
                <w:szCs w:val="24"/>
                <w:lang w:eastAsia="en-AU"/>
              </w:rPr>
              <w:t>ABBEYGAIL BEAUMONT</w:t>
            </w:r>
            <w:r w:rsidRPr="003A04E9" w:rsidDel="001F7F26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3A04E9">
              <w:rPr>
                <w:rFonts w:eastAsia="Times New Roman" w:cs="Times New Roman"/>
                <w:sz w:val="24"/>
                <w:szCs w:val="24"/>
                <w:lang w:eastAsia="en-AU"/>
              </w:rPr>
              <w:br/>
              <w:t>Chairperson</w:t>
            </w:r>
            <w:r w:rsidRPr="003A04E9">
              <w:rPr>
                <w:rFonts w:eastAsia="Times New Roman" w:cs="Times New Roman"/>
                <w:sz w:val="24"/>
                <w:szCs w:val="24"/>
                <w:lang w:eastAsia="en-AU"/>
              </w:rPr>
              <w:br/>
            </w:r>
            <w:r w:rsidRPr="003A04E9">
              <w:rPr>
                <w:rFonts w:eastAsia="Times New Roman" w:cs="Times New Roman"/>
                <w:szCs w:val="22"/>
                <w:lang w:eastAsia="en-AU"/>
              </w:rPr>
              <w:t xml:space="preserve">for and on behalf of the </w:t>
            </w:r>
            <w:r w:rsidRPr="003A04E9">
              <w:rPr>
                <w:rFonts w:eastAsia="Times New Roman" w:cs="Times New Roman"/>
                <w:szCs w:val="22"/>
                <w:lang w:eastAsia="en-AU"/>
              </w:rPr>
              <w:br/>
              <w:t>Pharmaceutical Benefits Remuneration Tribunal</w:t>
            </w:r>
          </w:p>
        </w:tc>
      </w:tr>
    </w:tbl>
    <w:p w14:paraId="7702DBD6" w14:textId="77777777" w:rsidR="00B20990" w:rsidRPr="003A04E9" w:rsidRDefault="00B20990" w:rsidP="00B20990">
      <w:pPr>
        <w:rPr>
          <w:rFonts w:cs="Times New Roman"/>
          <w:szCs w:val="22"/>
        </w:rPr>
      </w:pPr>
    </w:p>
    <w:p w14:paraId="43B88705" w14:textId="77777777" w:rsidR="008D53BF" w:rsidRPr="003A04E9" w:rsidRDefault="008D53BF" w:rsidP="00B20990">
      <w:pPr>
        <w:sectPr w:rsidR="008D53BF" w:rsidRPr="003A04E9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920A269" w14:textId="77777777" w:rsidR="00B20990" w:rsidRPr="003A04E9" w:rsidRDefault="00B20990" w:rsidP="00B20990">
      <w:pPr>
        <w:outlineLvl w:val="0"/>
        <w:rPr>
          <w:sz w:val="36"/>
        </w:rPr>
      </w:pPr>
      <w:r w:rsidRPr="003A04E9">
        <w:rPr>
          <w:sz w:val="36"/>
        </w:rPr>
        <w:lastRenderedPageBreak/>
        <w:t>Contents</w:t>
      </w:r>
    </w:p>
    <w:bookmarkStart w:id="0" w:name="BKCheck15B_2"/>
    <w:bookmarkEnd w:id="0"/>
    <w:p w14:paraId="5AD6DEDB" w14:textId="073753A0" w:rsidR="00457B87" w:rsidRPr="003A04E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04E9">
        <w:fldChar w:fldCharType="begin"/>
      </w:r>
      <w:r w:rsidRPr="003A04E9">
        <w:instrText xml:space="preserve"> TOC \o "1-9" </w:instrText>
      </w:r>
      <w:r w:rsidRPr="003A04E9">
        <w:fldChar w:fldCharType="separate"/>
      </w:r>
      <w:r w:rsidR="00457B87" w:rsidRPr="003A04E9">
        <w:rPr>
          <w:noProof/>
        </w:rPr>
        <w:t>1  Name</w:t>
      </w:r>
      <w:r w:rsidR="00457B87" w:rsidRPr="003A04E9">
        <w:rPr>
          <w:noProof/>
        </w:rPr>
        <w:tab/>
      </w:r>
      <w:r w:rsidR="00457B87" w:rsidRPr="003A04E9">
        <w:rPr>
          <w:noProof/>
        </w:rPr>
        <w:fldChar w:fldCharType="begin"/>
      </w:r>
      <w:r w:rsidR="00457B87" w:rsidRPr="003A04E9">
        <w:rPr>
          <w:noProof/>
        </w:rPr>
        <w:instrText xml:space="preserve"> PAGEREF _Toc58403904 \h </w:instrText>
      </w:r>
      <w:r w:rsidR="00457B87" w:rsidRPr="003A04E9">
        <w:rPr>
          <w:noProof/>
        </w:rPr>
      </w:r>
      <w:r w:rsidR="00457B87" w:rsidRPr="003A04E9">
        <w:rPr>
          <w:noProof/>
        </w:rPr>
        <w:fldChar w:fldCharType="separate"/>
      </w:r>
      <w:r w:rsidR="00457B87" w:rsidRPr="003A04E9">
        <w:rPr>
          <w:noProof/>
        </w:rPr>
        <w:t>1</w:t>
      </w:r>
      <w:r w:rsidR="00457B87" w:rsidRPr="003A04E9">
        <w:rPr>
          <w:noProof/>
        </w:rPr>
        <w:fldChar w:fldCharType="end"/>
      </w:r>
    </w:p>
    <w:p w14:paraId="00305B84" w14:textId="601EFD60" w:rsidR="00457B87" w:rsidRPr="003A04E9" w:rsidRDefault="00457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04E9">
        <w:rPr>
          <w:noProof/>
        </w:rPr>
        <w:t>2  Commencement</w:t>
      </w:r>
      <w:r w:rsidRPr="003A04E9">
        <w:rPr>
          <w:noProof/>
        </w:rPr>
        <w:tab/>
      </w:r>
      <w:r w:rsidRPr="003A04E9">
        <w:rPr>
          <w:noProof/>
        </w:rPr>
        <w:fldChar w:fldCharType="begin"/>
      </w:r>
      <w:r w:rsidRPr="003A04E9">
        <w:rPr>
          <w:noProof/>
        </w:rPr>
        <w:instrText xml:space="preserve"> PAGEREF _Toc58403905 \h </w:instrText>
      </w:r>
      <w:r w:rsidRPr="003A04E9">
        <w:rPr>
          <w:noProof/>
        </w:rPr>
      </w:r>
      <w:r w:rsidRPr="003A04E9">
        <w:rPr>
          <w:noProof/>
        </w:rPr>
        <w:fldChar w:fldCharType="separate"/>
      </w:r>
      <w:r w:rsidRPr="003A04E9">
        <w:rPr>
          <w:noProof/>
        </w:rPr>
        <w:t>1</w:t>
      </w:r>
      <w:r w:rsidRPr="003A04E9">
        <w:rPr>
          <w:noProof/>
        </w:rPr>
        <w:fldChar w:fldCharType="end"/>
      </w:r>
    </w:p>
    <w:p w14:paraId="5A339644" w14:textId="4BE12E5E" w:rsidR="00457B87" w:rsidRPr="003A04E9" w:rsidRDefault="00457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04E9">
        <w:rPr>
          <w:noProof/>
        </w:rPr>
        <w:t>3  Authority</w:t>
      </w:r>
      <w:r w:rsidRPr="003A04E9">
        <w:rPr>
          <w:noProof/>
        </w:rPr>
        <w:tab/>
      </w:r>
      <w:r w:rsidRPr="003A04E9">
        <w:rPr>
          <w:noProof/>
        </w:rPr>
        <w:fldChar w:fldCharType="begin"/>
      </w:r>
      <w:r w:rsidRPr="003A04E9">
        <w:rPr>
          <w:noProof/>
        </w:rPr>
        <w:instrText xml:space="preserve"> PAGEREF _Toc58403906 \h </w:instrText>
      </w:r>
      <w:r w:rsidRPr="003A04E9">
        <w:rPr>
          <w:noProof/>
        </w:rPr>
      </w:r>
      <w:r w:rsidRPr="003A04E9">
        <w:rPr>
          <w:noProof/>
        </w:rPr>
        <w:fldChar w:fldCharType="separate"/>
      </w:r>
      <w:r w:rsidRPr="003A04E9">
        <w:rPr>
          <w:noProof/>
        </w:rPr>
        <w:t>1</w:t>
      </w:r>
      <w:r w:rsidRPr="003A04E9">
        <w:rPr>
          <w:noProof/>
        </w:rPr>
        <w:fldChar w:fldCharType="end"/>
      </w:r>
    </w:p>
    <w:p w14:paraId="08189B34" w14:textId="4F5AC574" w:rsidR="00457B87" w:rsidRPr="003A04E9" w:rsidRDefault="00457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04E9">
        <w:rPr>
          <w:noProof/>
        </w:rPr>
        <w:t>4  Schedules</w:t>
      </w:r>
      <w:r w:rsidRPr="003A04E9">
        <w:rPr>
          <w:noProof/>
        </w:rPr>
        <w:tab/>
      </w:r>
      <w:r w:rsidRPr="003A04E9">
        <w:rPr>
          <w:noProof/>
        </w:rPr>
        <w:fldChar w:fldCharType="begin"/>
      </w:r>
      <w:r w:rsidRPr="003A04E9">
        <w:rPr>
          <w:noProof/>
        </w:rPr>
        <w:instrText xml:space="preserve"> PAGEREF _Toc58403907 \h </w:instrText>
      </w:r>
      <w:r w:rsidRPr="003A04E9">
        <w:rPr>
          <w:noProof/>
        </w:rPr>
      </w:r>
      <w:r w:rsidRPr="003A04E9">
        <w:rPr>
          <w:noProof/>
        </w:rPr>
        <w:fldChar w:fldCharType="separate"/>
      </w:r>
      <w:r w:rsidRPr="003A04E9">
        <w:rPr>
          <w:noProof/>
        </w:rPr>
        <w:t>1</w:t>
      </w:r>
      <w:r w:rsidRPr="003A04E9">
        <w:rPr>
          <w:noProof/>
        </w:rPr>
        <w:fldChar w:fldCharType="end"/>
      </w:r>
    </w:p>
    <w:p w14:paraId="3306DC5A" w14:textId="2E7C0399" w:rsidR="00457B87" w:rsidRPr="003A04E9" w:rsidRDefault="00457B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A04E9">
        <w:rPr>
          <w:noProof/>
        </w:rPr>
        <w:t>Schedule 1—Amendments</w:t>
      </w:r>
      <w:r w:rsidRPr="003A04E9">
        <w:rPr>
          <w:noProof/>
        </w:rPr>
        <w:tab/>
      </w:r>
      <w:r w:rsidRPr="003A04E9">
        <w:rPr>
          <w:noProof/>
        </w:rPr>
        <w:fldChar w:fldCharType="begin"/>
      </w:r>
      <w:r w:rsidRPr="003A04E9">
        <w:rPr>
          <w:noProof/>
        </w:rPr>
        <w:instrText xml:space="preserve"> PAGEREF _Toc58403908 \h </w:instrText>
      </w:r>
      <w:r w:rsidRPr="003A04E9">
        <w:rPr>
          <w:noProof/>
        </w:rPr>
      </w:r>
      <w:r w:rsidRPr="003A04E9">
        <w:rPr>
          <w:noProof/>
        </w:rPr>
        <w:fldChar w:fldCharType="separate"/>
      </w:r>
      <w:r w:rsidRPr="003A04E9">
        <w:rPr>
          <w:noProof/>
        </w:rPr>
        <w:t>2</w:t>
      </w:r>
      <w:r w:rsidRPr="003A04E9">
        <w:rPr>
          <w:noProof/>
        </w:rPr>
        <w:fldChar w:fldCharType="end"/>
      </w:r>
    </w:p>
    <w:p w14:paraId="294046F5" w14:textId="13A14FD2" w:rsidR="00457B87" w:rsidRPr="003A04E9" w:rsidRDefault="00457B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A04E9">
        <w:rPr>
          <w:noProof/>
        </w:rPr>
        <w:t>Commonwealth Price (Pharmaceutical benefits supplied by approved pharmacists) Determination 2020</w:t>
      </w:r>
      <w:r w:rsidRPr="003A04E9">
        <w:rPr>
          <w:noProof/>
        </w:rPr>
        <w:tab/>
      </w:r>
      <w:r w:rsidRPr="003A04E9">
        <w:rPr>
          <w:noProof/>
        </w:rPr>
        <w:fldChar w:fldCharType="begin"/>
      </w:r>
      <w:r w:rsidRPr="003A04E9">
        <w:rPr>
          <w:noProof/>
        </w:rPr>
        <w:instrText xml:space="preserve"> PAGEREF _Toc58403909 \h </w:instrText>
      </w:r>
      <w:r w:rsidRPr="003A04E9">
        <w:rPr>
          <w:noProof/>
        </w:rPr>
      </w:r>
      <w:r w:rsidRPr="003A04E9">
        <w:rPr>
          <w:noProof/>
        </w:rPr>
        <w:fldChar w:fldCharType="separate"/>
      </w:r>
      <w:r w:rsidRPr="003A04E9">
        <w:rPr>
          <w:noProof/>
        </w:rPr>
        <w:t>2</w:t>
      </w:r>
      <w:r w:rsidRPr="003A04E9">
        <w:rPr>
          <w:noProof/>
        </w:rPr>
        <w:fldChar w:fldCharType="end"/>
      </w:r>
    </w:p>
    <w:p w14:paraId="6C97437E" w14:textId="2B28E49B" w:rsidR="00B20990" w:rsidRPr="003A04E9" w:rsidRDefault="00B20990" w:rsidP="005E317F">
      <w:r w:rsidRPr="003A04E9">
        <w:rPr>
          <w:rFonts w:cs="Times New Roman"/>
          <w:sz w:val="20"/>
        </w:rPr>
        <w:fldChar w:fldCharType="end"/>
      </w:r>
    </w:p>
    <w:p w14:paraId="02052426" w14:textId="77777777" w:rsidR="00B20990" w:rsidRPr="003A04E9" w:rsidRDefault="00B20990" w:rsidP="00B20990"/>
    <w:p w14:paraId="1A488486" w14:textId="77777777" w:rsidR="00B20990" w:rsidRPr="003A04E9" w:rsidRDefault="00B20990" w:rsidP="00B20990">
      <w:pPr>
        <w:sectPr w:rsidR="00B20990" w:rsidRPr="003A04E9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10BD6E" w14:textId="77777777" w:rsidR="005E317F" w:rsidRPr="003A04E9" w:rsidRDefault="005E317F" w:rsidP="005E317F">
      <w:pPr>
        <w:pStyle w:val="ActHead5"/>
      </w:pPr>
      <w:bookmarkStart w:id="1" w:name="_Toc58403904"/>
      <w:proofErr w:type="gramStart"/>
      <w:r w:rsidRPr="003A04E9">
        <w:rPr>
          <w:rStyle w:val="CharSectno"/>
        </w:rPr>
        <w:lastRenderedPageBreak/>
        <w:t>1</w:t>
      </w:r>
      <w:r w:rsidRPr="003A04E9">
        <w:t xml:space="preserve">  Name</w:t>
      </w:r>
      <w:bookmarkEnd w:id="1"/>
      <w:proofErr w:type="gramEnd"/>
    </w:p>
    <w:p w14:paraId="7C401101" w14:textId="77777777" w:rsidR="005E317F" w:rsidRPr="003A04E9" w:rsidRDefault="005E317F" w:rsidP="005E317F">
      <w:pPr>
        <w:pStyle w:val="subsection"/>
      </w:pPr>
      <w:r w:rsidRPr="003A04E9">
        <w:tab/>
      </w:r>
      <w:r w:rsidR="00911595" w:rsidRPr="003A04E9">
        <w:t>(1)</w:t>
      </w:r>
      <w:r w:rsidRPr="003A04E9">
        <w:tab/>
        <w:t>This instrument is the</w:t>
      </w:r>
      <w:r w:rsidR="00911595" w:rsidRPr="003A04E9">
        <w:t xml:space="preserve"> </w:t>
      </w:r>
      <w:r w:rsidR="00911595" w:rsidRPr="003A04E9">
        <w:rPr>
          <w:i/>
        </w:rPr>
        <w:t>Commonwealth Price (Pharmaceutical benefits supplied by approved pharmacists) Amendment Determination 2020</w:t>
      </w:r>
      <w:bookmarkStart w:id="2" w:name="BKCheck15B_3"/>
      <w:bookmarkEnd w:id="2"/>
      <w:r w:rsidRPr="003A04E9">
        <w:t>.</w:t>
      </w:r>
    </w:p>
    <w:p w14:paraId="40D950DE" w14:textId="77777777" w:rsidR="00911595" w:rsidRPr="003A04E9" w:rsidRDefault="00911595" w:rsidP="005E317F">
      <w:pPr>
        <w:pStyle w:val="subsection"/>
      </w:pPr>
      <w:r w:rsidRPr="003A04E9">
        <w:tab/>
        <w:t>(2)</w:t>
      </w:r>
      <w:r w:rsidRPr="003A04E9">
        <w:tab/>
        <w:t>This instrument may also be cited as PB 12</w:t>
      </w:r>
      <w:r w:rsidR="00700437" w:rsidRPr="003A04E9">
        <w:t>2</w:t>
      </w:r>
      <w:r w:rsidRPr="003A04E9">
        <w:t xml:space="preserve"> of 2020.</w:t>
      </w:r>
    </w:p>
    <w:p w14:paraId="6C003813" w14:textId="77777777" w:rsidR="005E317F" w:rsidRPr="003A04E9" w:rsidRDefault="005E317F" w:rsidP="005E317F">
      <w:pPr>
        <w:pStyle w:val="ActHead5"/>
      </w:pPr>
      <w:bookmarkStart w:id="3" w:name="_Toc58403905"/>
      <w:proofErr w:type="gramStart"/>
      <w:r w:rsidRPr="003A04E9">
        <w:rPr>
          <w:rStyle w:val="CharSectno"/>
        </w:rPr>
        <w:t>2</w:t>
      </w:r>
      <w:r w:rsidRPr="003A04E9">
        <w:t xml:space="preserve">  Commencement</w:t>
      </w:r>
      <w:bookmarkEnd w:id="3"/>
      <w:proofErr w:type="gramEnd"/>
    </w:p>
    <w:p w14:paraId="5F743287" w14:textId="77777777" w:rsidR="00002BCC" w:rsidRPr="003A04E9" w:rsidRDefault="00002BCC" w:rsidP="00002BCC">
      <w:pPr>
        <w:pStyle w:val="subsection"/>
      </w:pPr>
      <w:r w:rsidRPr="003A04E9">
        <w:tab/>
        <w:t>(1)</w:t>
      </w:r>
      <w:r w:rsidRPr="003A04E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C3482D" w14:textId="77777777" w:rsidR="00002BCC" w:rsidRPr="003A04E9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A04E9" w14:paraId="524710C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B4A5BC" w14:textId="77777777" w:rsidR="00002BCC" w:rsidRPr="003A04E9" w:rsidRDefault="00002BCC" w:rsidP="00A02135">
            <w:pPr>
              <w:pStyle w:val="TableHeading"/>
            </w:pPr>
            <w:r w:rsidRPr="003A04E9">
              <w:t>Commencement information</w:t>
            </w:r>
          </w:p>
        </w:tc>
      </w:tr>
      <w:tr w:rsidR="00002BCC" w:rsidRPr="003A04E9" w14:paraId="7272DF7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5ADF29" w14:textId="77777777" w:rsidR="00002BCC" w:rsidRPr="003A04E9" w:rsidRDefault="00002BCC" w:rsidP="00A02135">
            <w:pPr>
              <w:pStyle w:val="TableHeading"/>
            </w:pPr>
            <w:r w:rsidRPr="003A04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2FE4F6" w14:textId="77777777" w:rsidR="00002BCC" w:rsidRPr="003A04E9" w:rsidRDefault="00002BCC" w:rsidP="00A02135">
            <w:pPr>
              <w:pStyle w:val="TableHeading"/>
            </w:pPr>
            <w:r w:rsidRPr="003A04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6F8CA2" w14:textId="77777777" w:rsidR="00002BCC" w:rsidRPr="003A04E9" w:rsidRDefault="00002BCC" w:rsidP="00A02135">
            <w:pPr>
              <w:pStyle w:val="TableHeading"/>
            </w:pPr>
            <w:r w:rsidRPr="003A04E9">
              <w:t>Column 3</w:t>
            </w:r>
          </w:p>
        </w:tc>
      </w:tr>
      <w:tr w:rsidR="00002BCC" w:rsidRPr="003A04E9" w14:paraId="4177B84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F3D669" w14:textId="77777777" w:rsidR="00002BCC" w:rsidRPr="003A04E9" w:rsidRDefault="00002BCC" w:rsidP="00A02135">
            <w:pPr>
              <w:pStyle w:val="TableHeading"/>
            </w:pPr>
            <w:r w:rsidRPr="003A04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754F7E" w14:textId="77777777" w:rsidR="00002BCC" w:rsidRPr="003A04E9" w:rsidRDefault="00002BCC" w:rsidP="00A02135">
            <w:pPr>
              <w:pStyle w:val="TableHeading"/>
            </w:pPr>
            <w:r w:rsidRPr="003A04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7743FA" w14:textId="77777777" w:rsidR="00002BCC" w:rsidRPr="003A04E9" w:rsidRDefault="00002BCC" w:rsidP="00A02135">
            <w:pPr>
              <w:pStyle w:val="TableHeading"/>
            </w:pPr>
            <w:r w:rsidRPr="003A04E9">
              <w:t>Date/Details</w:t>
            </w:r>
          </w:p>
        </w:tc>
      </w:tr>
      <w:tr w:rsidR="00002BCC" w:rsidRPr="003A04E9" w14:paraId="1BE042C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E5F36F" w14:textId="77777777" w:rsidR="00002BCC" w:rsidRPr="003A04E9" w:rsidRDefault="00002BCC" w:rsidP="002375BC">
            <w:pPr>
              <w:pStyle w:val="Tabletext"/>
            </w:pPr>
            <w:r w:rsidRPr="003A04E9">
              <w:t xml:space="preserve">1.  </w:t>
            </w:r>
            <w:r w:rsidR="002375BC" w:rsidRPr="003A04E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B8A92A" w14:textId="77777777" w:rsidR="00002BCC" w:rsidRPr="003A04E9" w:rsidRDefault="00911595" w:rsidP="00911595">
            <w:pPr>
              <w:pStyle w:val="Tabletext"/>
            </w:pPr>
            <w:r w:rsidRPr="003A04E9">
              <w:t>1 January 2021</w:t>
            </w:r>
            <w:r w:rsidR="00002BCC" w:rsidRPr="003A04E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3E80CD" w14:textId="77777777" w:rsidR="00002BCC" w:rsidRPr="003A04E9" w:rsidRDefault="00911595" w:rsidP="00A02135">
            <w:pPr>
              <w:pStyle w:val="Tabletext"/>
            </w:pPr>
            <w:r w:rsidRPr="003A04E9">
              <w:t>1 January 2021</w:t>
            </w:r>
            <w:r w:rsidR="00002BCC" w:rsidRPr="003A04E9">
              <w:t>.</w:t>
            </w:r>
          </w:p>
        </w:tc>
      </w:tr>
    </w:tbl>
    <w:p w14:paraId="056F2537" w14:textId="77777777" w:rsidR="00002BCC" w:rsidRPr="003A04E9" w:rsidRDefault="00002BCC" w:rsidP="00002BCC">
      <w:pPr>
        <w:pStyle w:val="notetext"/>
      </w:pPr>
      <w:r w:rsidRPr="003A04E9">
        <w:rPr>
          <w:snapToGrid w:val="0"/>
          <w:lang w:eastAsia="en-US"/>
        </w:rPr>
        <w:t>Note:</w:t>
      </w:r>
      <w:r w:rsidRPr="003A04E9">
        <w:rPr>
          <w:snapToGrid w:val="0"/>
          <w:lang w:eastAsia="en-US"/>
        </w:rPr>
        <w:tab/>
        <w:t>This table relates only to the provisions of this instrument</w:t>
      </w:r>
      <w:r w:rsidRPr="003A04E9">
        <w:t xml:space="preserve"> </w:t>
      </w:r>
      <w:r w:rsidRPr="003A04E9">
        <w:rPr>
          <w:snapToGrid w:val="0"/>
          <w:lang w:eastAsia="en-US"/>
        </w:rPr>
        <w:t>as originally made. It will not be amended to deal with any later amendments of this instrument.</w:t>
      </w:r>
    </w:p>
    <w:p w14:paraId="13F35CB1" w14:textId="77777777" w:rsidR="00002BCC" w:rsidRPr="003A04E9" w:rsidRDefault="00002BCC" w:rsidP="00002BCC">
      <w:pPr>
        <w:pStyle w:val="subsection"/>
      </w:pPr>
      <w:r w:rsidRPr="003A04E9">
        <w:tab/>
        <w:t>(2)</w:t>
      </w:r>
      <w:r w:rsidRPr="003A04E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379E21" w14:textId="77777777" w:rsidR="005E317F" w:rsidRPr="003A04E9" w:rsidRDefault="005E317F" w:rsidP="005E317F">
      <w:pPr>
        <w:pStyle w:val="ActHead5"/>
      </w:pPr>
      <w:bookmarkStart w:id="4" w:name="_Toc58403906"/>
      <w:proofErr w:type="gramStart"/>
      <w:r w:rsidRPr="003A04E9">
        <w:rPr>
          <w:rStyle w:val="CharSectno"/>
        </w:rPr>
        <w:t>3</w:t>
      </w:r>
      <w:r w:rsidRPr="003A04E9">
        <w:t xml:space="preserve">  Authority</w:t>
      </w:r>
      <w:bookmarkEnd w:id="4"/>
      <w:proofErr w:type="gramEnd"/>
    </w:p>
    <w:p w14:paraId="42BA6228" w14:textId="77777777" w:rsidR="005E317F" w:rsidRPr="003A04E9" w:rsidRDefault="005E317F" w:rsidP="005E317F">
      <w:pPr>
        <w:pStyle w:val="subsection"/>
      </w:pPr>
      <w:r w:rsidRPr="003A04E9">
        <w:tab/>
      </w:r>
      <w:r w:rsidRPr="003A04E9">
        <w:tab/>
        <w:t xml:space="preserve">This instrument is made under </w:t>
      </w:r>
      <w:r w:rsidR="00911595" w:rsidRPr="003A04E9">
        <w:t xml:space="preserve">paragraph </w:t>
      </w:r>
      <w:proofErr w:type="gramStart"/>
      <w:r w:rsidR="00911595" w:rsidRPr="003A04E9">
        <w:t>98B(</w:t>
      </w:r>
      <w:proofErr w:type="gramEnd"/>
      <w:r w:rsidR="00911595" w:rsidRPr="003A04E9">
        <w:t xml:space="preserve">1)(a) of the </w:t>
      </w:r>
      <w:r w:rsidR="00911595" w:rsidRPr="003A04E9">
        <w:rPr>
          <w:i/>
        </w:rPr>
        <w:t>National Health Act 1953</w:t>
      </w:r>
      <w:r w:rsidRPr="003A04E9">
        <w:t>.</w:t>
      </w:r>
    </w:p>
    <w:p w14:paraId="03547047" w14:textId="77777777" w:rsidR="005E317F" w:rsidRPr="003A04E9" w:rsidRDefault="005E317F" w:rsidP="005E317F">
      <w:pPr>
        <w:pStyle w:val="ActHead5"/>
      </w:pPr>
      <w:bookmarkStart w:id="5" w:name="_Toc58403907"/>
      <w:proofErr w:type="gramStart"/>
      <w:r w:rsidRPr="003A04E9">
        <w:t>4  Schedules</w:t>
      </w:r>
      <w:bookmarkEnd w:id="5"/>
      <w:proofErr w:type="gramEnd"/>
    </w:p>
    <w:p w14:paraId="5963FBCE" w14:textId="77777777" w:rsidR="005E317F" w:rsidRPr="003A04E9" w:rsidRDefault="005E317F" w:rsidP="005E317F">
      <w:pPr>
        <w:pStyle w:val="subsection"/>
      </w:pPr>
      <w:r w:rsidRPr="003A04E9">
        <w:tab/>
      </w:r>
      <w:r w:rsidRPr="003A04E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BFE786" w14:textId="77777777" w:rsidR="005E317F" w:rsidRPr="003A04E9" w:rsidRDefault="005E317F" w:rsidP="005E317F">
      <w:pPr>
        <w:pStyle w:val="ActHead6"/>
        <w:pageBreakBefore/>
      </w:pPr>
      <w:bookmarkStart w:id="6" w:name="_Toc58403908"/>
      <w:r w:rsidRPr="003A04E9">
        <w:rPr>
          <w:rStyle w:val="CharAmSchNo"/>
        </w:rPr>
        <w:lastRenderedPageBreak/>
        <w:t>Schedule 1</w:t>
      </w:r>
      <w:r w:rsidRPr="003A04E9">
        <w:t>—</w:t>
      </w:r>
      <w:r w:rsidRPr="003A04E9">
        <w:rPr>
          <w:rStyle w:val="CharAmSchText"/>
        </w:rPr>
        <w:t>Amendments</w:t>
      </w:r>
      <w:bookmarkEnd w:id="6"/>
    </w:p>
    <w:p w14:paraId="3C2200C8" w14:textId="77777777" w:rsidR="005E317F" w:rsidRPr="003A04E9" w:rsidRDefault="00911595" w:rsidP="00911595">
      <w:pPr>
        <w:pStyle w:val="ActHead9"/>
        <w:ind w:left="0" w:firstLine="0"/>
      </w:pPr>
      <w:bookmarkStart w:id="7" w:name="_Toc58403909"/>
      <w:r w:rsidRPr="003A04E9">
        <w:t>Commonwealth Price (Pharmaceutical benefits supplied by approved pharmacists) Determination 2020</w:t>
      </w:r>
      <w:bookmarkEnd w:id="7"/>
    </w:p>
    <w:p w14:paraId="7F84D14B" w14:textId="77777777" w:rsidR="00752DB1" w:rsidRPr="003A04E9" w:rsidRDefault="00752DB1" w:rsidP="00752DB1">
      <w:pPr>
        <w:pStyle w:val="ItemHead"/>
      </w:pPr>
      <w:proofErr w:type="gramStart"/>
      <w:r w:rsidRPr="003A04E9">
        <w:t>1  Part</w:t>
      </w:r>
      <w:proofErr w:type="gramEnd"/>
      <w:r w:rsidRPr="003A04E9">
        <w:t xml:space="preserve"> 2, section 11 (Ready-prepared pharmaceutical benefits - wholesale mark-up)</w:t>
      </w:r>
    </w:p>
    <w:p w14:paraId="255E25E1" w14:textId="77777777" w:rsidR="002375BC" w:rsidRPr="003A04E9" w:rsidRDefault="002375BC" w:rsidP="002375BC">
      <w:pPr>
        <w:pStyle w:val="R1"/>
        <w:ind w:left="1758"/>
      </w:pPr>
      <w:proofErr w:type="gramStart"/>
      <w:r w:rsidRPr="003A04E9">
        <w:t>omit</w:t>
      </w:r>
      <w:proofErr w:type="gramEnd"/>
      <w:r w:rsidRPr="003A04E9">
        <w:t>:</w:t>
      </w:r>
    </w:p>
    <w:p w14:paraId="27DFF77D" w14:textId="77777777" w:rsidR="00EE434E" w:rsidRPr="003A04E9" w:rsidRDefault="00EE434E" w:rsidP="00EE434E">
      <w:pPr>
        <w:pStyle w:val="subsection"/>
      </w:pPr>
      <w:r w:rsidRPr="003A04E9">
        <w:tab/>
        <w:t>(6)</w:t>
      </w:r>
      <w:r w:rsidRPr="003A04E9">
        <w:tab/>
        <w:t>If the ex</w:t>
      </w:r>
      <w:r w:rsidRPr="003A04E9">
        <w:noBreakHyphen/>
      </w:r>
      <w:r w:rsidRPr="003A04E9">
        <w:rPr>
          <w:i/>
        </w:rPr>
        <w:t>manufacturer</w:t>
      </w:r>
      <w:r w:rsidRPr="003A04E9">
        <w:t xml:space="preserve"> price for the relevant quantity of the brand of the pharmaceutical item is less than, or equal to, $930.06, then the price to pharmacists for the pack quantity of the brand of the pharmaceutical item is the amount worked out as follows:</w:t>
      </w:r>
    </w:p>
    <w:p w14:paraId="56264C94" w14:textId="77777777" w:rsidR="00EE434E" w:rsidRPr="003A04E9" w:rsidRDefault="00EE434E" w:rsidP="00EE434E">
      <w:pPr>
        <w:pStyle w:val="subsection2"/>
      </w:pPr>
      <w:proofErr w:type="gramStart"/>
      <w:r w:rsidRPr="003A04E9">
        <w:t>PTP  =</w:t>
      </w:r>
      <w:proofErr w:type="gramEnd"/>
      <w:r w:rsidRPr="003A04E9">
        <w:t xml:space="preserve">  AEMP or PEMP  x  1.0752 </w:t>
      </w:r>
    </w:p>
    <w:p w14:paraId="16549F43" w14:textId="77777777" w:rsidR="00EE434E" w:rsidRPr="003A04E9" w:rsidRDefault="00EE434E" w:rsidP="00EE434E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476E8A7B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76C372E9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431C59DE" w14:textId="77777777" w:rsidR="00EE434E" w:rsidRPr="003A04E9" w:rsidRDefault="00EE434E" w:rsidP="00EE434E">
      <w:pPr>
        <w:pStyle w:val="subsection"/>
      </w:pPr>
      <w:r w:rsidRPr="003A04E9">
        <w:tab/>
        <w:t>(7)</w:t>
      </w:r>
      <w:r w:rsidRPr="003A04E9">
        <w:tab/>
        <w:t>If:</w:t>
      </w:r>
    </w:p>
    <w:p w14:paraId="31B071FD" w14:textId="77777777" w:rsidR="00EE434E" w:rsidRPr="003A04E9" w:rsidRDefault="00EE434E" w:rsidP="00EE434E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more than $930.06; and</w:t>
      </w:r>
    </w:p>
    <w:p w14:paraId="5911D6AB" w14:textId="77777777" w:rsidR="00EE434E" w:rsidRPr="003A04E9" w:rsidRDefault="00EE434E" w:rsidP="00EE434E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the same;</w:t>
      </w:r>
    </w:p>
    <w:p w14:paraId="1C653D35" w14:textId="77777777" w:rsidR="00EE434E" w:rsidRPr="003A04E9" w:rsidRDefault="00EE434E" w:rsidP="00EE434E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72E9E0FC" w14:textId="77777777" w:rsidR="00EE434E" w:rsidRPr="003A04E9" w:rsidRDefault="00EE434E" w:rsidP="00EE434E">
      <w:pPr>
        <w:pStyle w:val="subsection2"/>
      </w:pPr>
      <w:proofErr w:type="gramStart"/>
      <w:r w:rsidRPr="003A04E9">
        <w:t>PTP  =</w:t>
      </w:r>
      <w:proofErr w:type="gramEnd"/>
      <w:r w:rsidRPr="003A04E9">
        <w:t xml:space="preserve">  AEMP or PEMP  +  $69.94</w:t>
      </w:r>
    </w:p>
    <w:p w14:paraId="11690F5F" w14:textId="77777777" w:rsidR="00EE434E" w:rsidRPr="003A04E9" w:rsidRDefault="00EE434E" w:rsidP="00EE434E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067F71AD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6238BC3B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359A2117" w14:textId="77777777" w:rsidR="00EE434E" w:rsidRPr="003A04E9" w:rsidRDefault="00EE434E" w:rsidP="00EE434E">
      <w:pPr>
        <w:pStyle w:val="subsection"/>
      </w:pPr>
      <w:r w:rsidRPr="003A04E9">
        <w:tab/>
        <w:t>(8)</w:t>
      </w:r>
      <w:r w:rsidRPr="003A04E9">
        <w:tab/>
        <w:t>If:</w:t>
      </w:r>
    </w:p>
    <w:p w14:paraId="74F43A48" w14:textId="77777777" w:rsidR="00EE434E" w:rsidRPr="003A04E9" w:rsidRDefault="00EE434E" w:rsidP="00EE434E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more than $930.06; and</w:t>
      </w:r>
    </w:p>
    <w:p w14:paraId="586CCE92" w14:textId="77777777" w:rsidR="00EE434E" w:rsidRPr="003A04E9" w:rsidRDefault="00EE434E" w:rsidP="00EE434E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not the same;</w:t>
      </w:r>
    </w:p>
    <w:p w14:paraId="613D9EF7" w14:textId="77777777" w:rsidR="00EE434E" w:rsidRPr="003A04E9" w:rsidRDefault="00EE434E" w:rsidP="00EE434E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1408411A" w14:textId="77777777" w:rsidR="00EE434E" w:rsidRPr="003A04E9" w:rsidRDefault="00EE434E" w:rsidP="00EE434E">
      <w:pPr>
        <w:pStyle w:val="subsection2"/>
      </w:pPr>
      <w:proofErr w:type="gramStart"/>
      <w:r w:rsidRPr="003A04E9">
        <w:t>PTP  =</w:t>
      </w:r>
      <w:proofErr w:type="gramEnd"/>
      <w:r w:rsidRPr="003A04E9">
        <w:t xml:space="preserve">  AEMP or PEMP  +  ($69.94  x  (PQ/RQ))</w:t>
      </w:r>
    </w:p>
    <w:p w14:paraId="1BB62DFB" w14:textId="77777777" w:rsidR="00EE434E" w:rsidRPr="003A04E9" w:rsidRDefault="00EE434E" w:rsidP="00EE434E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370EBE1E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4BA046C3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5EC773B7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lastRenderedPageBreak/>
        <w:t xml:space="preserve">PQ </w:t>
      </w:r>
      <w:r w:rsidRPr="003A04E9">
        <w:t>means the pack quantity of the brand of the pharmaceutical item.</w:t>
      </w:r>
    </w:p>
    <w:p w14:paraId="24AF1B42" w14:textId="77777777" w:rsidR="00EE434E" w:rsidRPr="003A04E9" w:rsidRDefault="00EE434E" w:rsidP="00EE434E">
      <w:pPr>
        <w:pStyle w:val="Definition"/>
      </w:pPr>
      <w:r w:rsidRPr="003A04E9">
        <w:rPr>
          <w:b/>
          <w:i/>
        </w:rPr>
        <w:t xml:space="preserve">RQ </w:t>
      </w:r>
      <w:r w:rsidRPr="003A04E9">
        <w:t>means the relevant quantity of the brand of the pharmaceutical item.</w:t>
      </w:r>
    </w:p>
    <w:p w14:paraId="6CB57C67" w14:textId="77777777" w:rsidR="002375BC" w:rsidRPr="003A04E9" w:rsidRDefault="002375BC" w:rsidP="002375BC">
      <w:pPr>
        <w:pStyle w:val="R2"/>
        <w:tabs>
          <w:tab w:val="clear" w:pos="794"/>
          <w:tab w:val="right" w:pos="1134"/>
        </w:tabs>
        <w:ind w:left="1134" w:firstLine="0"/>
      </w:pPr>
    </w:p>
    <w:p w14:paraId="09727BEC" w14:textId="77777777" w:rsidR="002375BC" w:rsidRPr="003A04E9" w:rsidRDefault="002375BC" w:rsidP="002375BC">
      <w:pPr>
        <w:pStyle w:val="R1"/>
        <w:ind w:left="1758"/>
      </w:pPr>
      <w:proofErr w:type="gramStart"/>
      <w:r w:rsidRPr="003A04E9">
        <w:t>substitute</w:t>
      </w:r>
      <w:proofErr w:type="gramEnd"/>
      <w:r w:rsidRPr="003A04E9">
        <w:t>:</w:t>
      </w:r>
    </w:p>
    <w:p w14:paraId="0808D3FF" w14:textId="77777777" w:rsidR="00860CB8" w:rsidRPr="003A04E9" w:rsidRDefault="00CF613A" w:rsidP="00860CB8">
      <w:pPr>
        <w:pStyle w:val="subsection"/>
      </w:pPr>
      <w:r w:rsidRPr="003A04E9">
        <w:tab/>
        <w:t>(6)</w:t>
      </w:r>
      <w:r w:rsidRPr="003A04E9">
        <w:tab/>
      </w:r>
      <w:r w:rsidR="00860CB8" w:rsidRPr="003A04E9">
        <w:t>If:</w:t>
      </w:r>
    </w:p>
    <w:p w14:paraId="55B98725" w14:textId="77777777" w:rsidR="00860CB8" w:rsidRPr="003A04E9" w:rsidRDefault="00860CB8" w:rsidP="00860CB8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less than, or equal to, $5.50; and</w:t>
      </w:r>
    </w:p>
    <w:p w14:paraId="49828868" w14:textId="77777777" w:rsidR="00860CB8" w:rsidRPr="003A04E9" w:rsidRDefault="00860CB8" w:rsidP="00860CB8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the same;</w:t>
      </w:r>
    </w:p>
    <w:p w14:paraId="2FB7E230" w14:textId="77777777" w:rsidR="00860CB8" w:rsidRPr="003A04E9" w:rsidRDefault="00860CB8" w:rsidP="00860CB8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3C6D0E33" w14:textId="77777777" w:rsidR="00CF613A" w:rsidRPr="003A04E9" w:rsidRDefault="00CF613A" w:rsidP="00860CB8">
      <w:pPr>
        <w:pStyle w:val="subsection2"/>
        <w:spacing w:before="120"/>
      </w:pPr>
      <w:proofErr w:type="gramStart"/>
      <w:r w:rsidRPr="003A04E9">
        <w:t>PTP  =</w:t>
      </w:r>
      <w:proofErr w:type="gramEnd"/>
      <w:r w:rsidRPr="003A04E9">
        <w:t xml:space="preserve">  AEMP or PEMP  +  $0.41 </w:t>
      </w:r>
    </w:p>
    <w:p w14:paraId="3EC68E4C" w14:textId="77777777" w:rsidR="00CF613A" w:rsidRPr="003A04E9" w:rsidRDefault="00CF613A" w:rsidP="00CF613A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624DD64B" w14:textId="77777777" w:rsidR="00CF613A" w:rsidRPr="003A04E9" w:rsidRDefault="00CF613A" w:rsidP="00CF613A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5F22EF89" w14:textId="77777777" w:rsidR="00CF613A" w:rsidRPr="003A04E9" w:rsidRDefault="00CF613A" w:rsidP="00CF613A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5A4C3103" w14:textId="77777777" w:rsidR="00394D99" w:rsidRPr="003A04E9" w:rsidRDefault="00CF613A" w:rsidP="00394D99">
      <w:pPr>
        <w:pStyle w:val="subsection"/>
      </w:pPr>
      <w:r w:rsidRPr="003A04E9">
        <w:tab/>
      </w:r>
      <w:r w:rsidR="00394D99" w:rsidRPr="003A04E9">
        <w:t>(7)</w:t>
      </w:r>
      <w:r w:rsidR="00394D99" w:rsidRPr="003A04E9">
        <w:tab/>
        <w:t>If:</w:t>
      </w:r>
    </w:p>
    <w:p w14:paraId="38011C8D" w14:textId="77777777" w:rsidR="00394D99" w:rsidRPr="003A04E9" w:rsidRDefault="00394D99" w:rsidP="00394D99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less than, or equal to, $5.50; and</w:t>
      </w:r>
    </w:p>
    <w:p w14:paraId="1DB12C9C" w14:textId="77777777" w:rsidR="00394D99" w:rsidRPr="003A04E9" w:rsidRDefault="00394D99" w:rsidP="00394D99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not the same;</w:t>
      </w:r>
    </w:p>
    <w:p w14:paraId="310918EA" w14:textId="77777777" w:rsidR="00394D99" w:rsidRPr="003A04E9" w:rsidRDefault="00394D99" w:rsidP="00394D99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450DA458" w14:textId="77777777" w:rsidR="00394D99" w:rsidRPr="003A04E9" w:rsidRDefault="00394D99" w:rsidP="00394D99">
      <w:pPr>
        <w:pStyle w:val="subsection2"/>
      </w:pPr>
      <w:proofErr w:type="gramStart"/>
      <w:r w:rsidRPr="003A04E9">
        <w:t>PTP  =</w:t>
      </w:r>
      <w:proofErr w:type="gramEnd"/>
      <w:r w:rsidRPr="003A04E9">
        <w:t xml:space="preserve">  AEMP or PEMP  +  ($0.41  x  (PQ/RQ))</w:t>
      </w:r>
    </w:p>
    <w:p w14:paraId="3766ADEB" w14:textId="77777777" w:rsidR="00394D99" w:rsidRPr="003A04E9" w:rsidRDefault="00394D99" w:rsidP="00394D99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792AE410" w14:textId="77777777" w:rsidR="00394D99" w:rsidRPr="003A04E9" w:rsidRDefault="00394D99" w:rsidP="00394D99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7D7C35E4" w14:textId="77777777" w:rsidR="00394D99" w:rsidRPr="003A04E9" w:rsidRDefault="00394D99" w:rsidP="00394D99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212C643D" w14:textId="77777777" w:rsidR="00394D99" w:rsidRPr="003A04E9" w:rsidRDefault="00394D99" w:rsidP="00394D99">
      <w:pPr>
        <w:pStyle w:val="Definition"/>
      </w:pPr>
      <w:r w:rsidRPr="003A04E9">
        <w:rPr>
          <w:b/>
          <w:i/>
        </w:rPr>
        <w:t xml:space="preserve">PQ </w:t>
      </w:r>
      <w:r w:rsidRPr="003A04E9">
        <w:t>means the pack quantity of the brand of the pharmaceutical item.</w:t>
      </w:r>
    </w:p>
    <w:p w14:paraId="3F0E4E1A" w14:textId="77777777" w:rsidR="00394D99" w:rsidRPr="003A04E9" w:rsidRDefault="00394D99" w:rsidP="00394D99">
      <w:pPr>
        <w:pStyle w:val="Definition"/>
      </w:pPr>
      <w:r w:rsidRPr="003A04E9">
        <w:rPr>
          <w:b/>
          <w:i/>
        </w:rPr>
        <w:t xml:space="preserve">RQ </w:t>
      </w:r>
      <w:r w:rsidRPr="003A04E9">
        <w:t>means the relevant quantity of the brand of the pharmaceutical item.</w:t>
      </w:r>
    </w:p>
    <w:p w14:paraId="22D72266" w14:textId="77777777" w:rsidR="00860CB8" w:rsidRPr="003A04E9" w:rsidRDefault="00394D99" w:rsidP="00394D99">
      <w:pPr>
        <w:pStyle w:val="subsection"/>
      </w:pPr>
      <w:r w:rsidRPr="003A04E9">
        <w:tab/>
        <w:t>(8</w:t>
      </w:r>
      <w:r w:rsidR="00CF613A" w:rsidRPr="003A04E9">
        <w:t>)</w:t>
      </w:r>
      <w:r w:rsidR="00CF613A" w:rsidRPr="003A04E9">
        <w:tab/>
      </w:r>
      <w:r w:rsidRPr="003A04E9">
        <w:t xml:space="preserve">If </w:t>
      </w:r>
      <w:r w:rsidR="00860CB8" w:rsidRPr="003A04E9">
        <w:t>the ex</w:t>
      </w:r>
      <w:r w:rsidR="00860CB8" w:rsidRPr="003A04E9">
        <w:noBreakHyphen/>
        <w:t>manufacturer price for the relevant quantity of the brand of the pharmaceutical item is more than $5.50, but less than or equal to $720.00; then the price to pharmacists for the pack quantity of the brand of the pharmaceutical item is the amount worked out as follows:</w:t>
      </w:r>
    </w:p>
    <w:p w14:paraId="324F6C8F" w14:textId="77777777" w:rsidR="00CF613A" w:rsidRPr="003A04E9" w:rsidRDefault="00CF613A" w:rsidP="00860CB8">
      <w:pPr>
        <w:pStyle w:val="subsection2"/>
        <w:spacing w:before="120" w:after="120"/>
      </w:pPr>
      <w:proofErr w:type="gramStart"/>
      <w:r w:rsidRPr="003A04E9">
        <w:t>PTP  =</w:t>
      </w:r>
      <w:proofErr w:type="gramEnd"/>
      <w:r w:rsidRPr="003A04E9">
        <w:t xml:space="preserve">  AEMP or PEMP  x  1.0752 </w:t>
      </w:r>
    </w:p>
    <w:p w14:paraId="2C048B0F" w14:textId="77777777" w:rsidR="00CF613A" w:rsidRPr="003A04E9" w:rsidRDefault="00CF613A" w:rsidP="00CF613A">
      <w:pPr>
        <w:pStyle w:val="subsection2"/>
        <w:spacing w:before="120" w:after="120"/>
      </w:pPr>
      <w:proofErr w:type="gramStart"/>
      <w:r w:rsidRPr="003A04E9">
        <w:t>where</w:t>
      </w:r>
      <w:proofErr w:type="gramEnd"/>
      <w:r w:rsidRPr="003A04E9">
        <w:t>:</w:t>
      </w:r>
    </w:p>
    <w:p w14:paraId="45578183" w14:textId="77777777" w:rsidR="00CF613A" w:rsidRPr="003A04E9" w:rsidRDefault="00CF613A" w:rsidP="00CF613A">
      <w:pPr>
        <w:pStyle w:val="Definition"/>
        <w:spacing w:before="120" w:after="120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491047DF" w14:textId="77777777" w:rsidR="00CF613A" w:rsidRPr="003A04E9" w:rsidRDefault="00CF613A" w:rsidP="00CF613A">
      <w:pPr>
        <w:pStyle w:val="Definition"/>
        <w:spacing w:before="120" w:after="120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10A20238" w14:textId="77777777" w:rsidR="00CF613A" w:rsidRPr="003A04E9" w:rsidRDefault="00CF613A" w:rsidP="00CF613A">
      <w:pPr>
        <w:pStyle w:val="subsection"/>
      </w:pPr>
      <w:r w:rsidRPr="003A04E9">
        <w:lastRenderedPageBreak/>
        <w:tab/>
        <w:t>(</w:t>
      </w:r>
      <w:r w:rsidR="00394D99" w:rsidRPr="003A04E9">
        <w:t>9</w:t>
      </w:r>
      <w:r w:rsidRPr="003A04E9">
        <w:t>)</w:t>
      </w:r>
      <w:r w:rsidRPr="003A04E9">
        <w:tab/>
        <w:t>If:</w:t>
      </w:r>
    </w:p>
    <w:p w14:paraId="323BC768" w14:textId="77777777" w:rsidR="00CF613A" w:rsidRPr="003A04E9" w:rsidRDefault="00CF613A" w:rsidP="00CF613A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more than $720.00; and</w:t>
      </w:r>
    </w:p>
    <w:p w14:paraId="3A5DA8F0" w14:textId="77777777" w:rsidR="00CF613A" w:rsidRPr="003A04E9" w:rsidRDefault="00CF613A" w:rsidP="00CF613A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the same;</w:t>
      </w:r>
    </w:p>
    <w:p w14:paraId="3626D5F5" w14:textId="77777777" w:rsidR="00CF613A" w:rsidRPr="003A04E9" w:rsidRDefault="00CF613A" w:rsidP="00CF613A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0AEAD885" w14:textId="77777777" w:rsidR="00CF613A" w:rsidRPr="003A04E9" w:rsidRDefault="00CF613A" w:rsidP="00860CB8">
      <w:pPr>
        <w:pStyle w:val="subsection2"/>
        <w:spacing w:before="120"/>
      </w:pPr>
      <w:proofErr w:type="gramStart"/>
      <w:r w:rsidRPr="003A04E9">
        <w:t>PTP  =</w:t>
      </w:r>
      <w:proofErr w:type="gramEnd"/>
      <w:r w:rsidRPr="003A04E9">
        <w:t xml:space="preserve">  AEMP or PEMP  +  $54.14</w:t>
      </w:r>
    </w:p>
    <w:p w14:paraId="6E8128DA" w14:textId="77777777" w:rsidR="00CF613A" w:rsidRPr="003A04E9" w:rsidRDefault="00CF613A" w:rsidP="00CF613A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6C09186C" w14:textId="77777777" w:rsidR="00CF613A" w:rsidRPr="003A04E9" w:rsidRDefault="00CF613A" w:rsidP="00CF613A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33FAD05C" w14:textId="77777777" w:rsidR="00CF613A" w:rsidRPr="003A04E9" w:rsidRDefault="00CF613A" w:rsidP="00CF613A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38182D44" w14:textId="77777777" w:rsidR="00E82E5D" w:rsidRPr="003A04E9" w:rsidRDefault="00E82E5D" w:rsidP="00E82E5D">
      <w:pPr>
        <w:pStyle w:val="subsection"/>
      </w:pPr>
      <w:r w:rsidRPr="003A04E9">
        <w:tab/>
        <w:t>(1</w:t>
      </w:r>
      <w:r w:rsidR="00394D99" w:rsidRPr="003A04E9">
        <w:t>0</w:t>
      </w:r>
      <w:r w:rsidRPr="003A04E9">
        <w:t>)</w:t>
      </w:r>
      <w:r w:rsidRPr="003A04E9">
        <w:tab/>
        <w:t>If:</w:t>
      </w:r>
    </w:p>
    <w:p w14:paraId="128D6D5C" w14:textId="77777777" w:rsidR="00E82E5D" w:rsidRPr="003A04E9" w:rsidRDefault="00E82E5D" w:rsidP="00E82E5D">
      <w:pPr>
        <w:pStyle w:val="paragraph"/>
      </w:pPr>
      <w:r w:rsidRPr="003A04E9">
        <w:tab/>
        <w:t>(a)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ex</w:t>
      </w:r>
      <w:r w:rsidRPr="003A04E9">
        <w:noBreakHyphen/>
        <w:t>manufacturer price for the relevant quantity of the brand of the pharmaceutical item is more than $720.00; and</w:t>
      </w:r>
    </w:p>
    <w:p w14:paraId="56A92C3A" w14:textId="77777777" w:rsidR="00E82E5D" w:rsidRPr="003A04E9" w:rsidRDefault="00E82E5D" w:rsidP="00E82E5D">
      <w:pPr>
        <w:pStyle w:val="paragraph"/>
      </w:pPr>
      <w:r w:rsidRPr="003A04E9">
        <w:tab/>
        <w:t>(b)</w:t>
      </w:r>
      <w:r w:rsidRPr="003A04E9">
        <w:tab/>
      </w:r>
      <w:proofErr w:type="gramStart"/>
      <w:r w:rsidRPr="003A04E9">
        <w:t>the</w:t>
      </w:r>
      <w:proofErr w:type="gramEnd"/>
      <w:r w:rsidRPr="003A04E9">
        <w:t xml:space="preserve"> relevant quantity and the pack quantity of the brand of the pharmaceutical item are not the same;</w:t>
      </w:r>
    </w:p>
    <w:p w14:paraId="331283B0" w14:textId="77777777" w:rsidR="00E82E5D" w:rsidRPr="003A04E9" w:rsidRDefault="00E82E5D" w:rsidP="00E82E5D">
      <w:pPr>
        <w:pStyle w:val="subsection2"/>
      </w:pPr>
      <w:proofErr w:type="gramStart"/>
      <w:r w:rsidRPr="003A04E9">
        <w:t>then</w:t>
      </w:r>
      <w:proofErr w:type="gramEnd"/>
      <w:r w:rsidRPr="003A04E9">
        <w:t xml:space="preserve"> the price to pharmacists for the pack quantity of the brand of the pharmaceutical item is the amount worked out as follows:</w:t>
      </w:r>
    </w:p>
    <w:p w14:paraId="6852CFE0" w14:textId="77777777" w:rsidR="00E82E5D" w:rsidRPr="003A04E9" w:rsidRDefault="00E82E5D" w:rsidP="00E82E5D">
      <w:pPr>
        <w:pStyle w:val="subsection2"/>
      </w:pPr>
      <w:proofErr w:type="gramStart"/>
      <w:r w:rsidRPr="003A04E9">
        <w:t>PTP  =</w:t>
      </w:r>
      <w:proofErr w:type="gramEnd"/>
      <w:r w:rsidRPr="003A04E9">
        <w:t xml:space="preserve">  AEMP or PEMP  +  ($54.14  x  (PQ/RQ))</w:t>
      </w:r>
    </w:p>
    <w:p w14:paraId="4BFDB584" w14:textId="77777777" w:rsidR="00E82E5D" w:rsidRPr="003A04E9" w:rsidRDefault="00E82E5D" w:rsidP="00E82E5D">
      <w:pPr>
        <w:pStyle w:val="subsection2"/>
      </w:pPr>
      <w:proofErr w:type="gramStart"/>
      <w:r w:rsidRPr="003A04E9">
        <w:t>where</w:t>
      </w:r>
      <w:proofErr w:type="gramEnd"/>
      <w:r w:rsidRPr="003A04E9">
        <w:t>:</w:t>
      </w:r>
    </w:p>
    <w:p w14:paraId="5F296D6E" w14:textId="77777777" w:rsidR="00E82E5D" w:rsidRPr="003A04E9" w:rsidRDefault="00E82E5D" w:rsidP="00E82E5D">
      <w:pPr>
        <w:pStyle w:val="Definition"/>
      </w:pPr>
      <w:r w:rsidRPr="003A04E9">
        <w:rPr>
          <w:b/>
          <w:i/>
        </w:rPr>
        <w:t xml:space="preserve">PTP </w:t>
      </w:r>
      <w:r w:rsidRPr="003A04E9">
        <w:t>means the price to pharmacists for the pack quantity.</w:t>
      </w:r>
    </w:p>
    <w:p w14:paraId="5358050E" w14:textId="77777777" w:rsidR="00E82E5D" w:rsidRPr="003A04E9" w:rsidRDefault="00E82E5D" w:rsidP="00E82E5D">
      <w:pPr>
        <w:pStyle w:val="Definition"/>
      </w:pPr>
      <w:r w:rsidRPr="003A04E9">
        <w:rPr>
          <w:b/>
          <w:i/>
        </w:rPr>
        <w:t xml:space="preserve">AEMP or PEMP </w:t>
      </w:r>
      <w:r w:rsidRPr="003A04E9">
        <w:t>means the approved ex</w:t>
      </w:r>
      <w:r w:rsidRPr="003A04E9">
        <w:noBreakHyphen/>
        <w:t>manufacturer price or the proportional ex</w:t>
      </w:r>
      <w:r w:rsidRPr="003A04E9">
        <w:noBreakHyphen/>
        <w:t>manufacturer price for the pack quantity.</w:t>
      </w:r>
    </w:p>
    <w:p w14:paraId="72C6B9BB" w14:textId="77777777" w:rsidR="00E82E5D" w:rsidRPr="003A04E9" w:rsidRDefault="00E82E5D" w:rsidP="00E82E5D">
      <w:pPr>
        <w:pStyle w:val="Definition"/>
      </w:pPr>
      <w:r w:rsidRPr="003A04E9">
        <w:rPr>
          <w:b/>
          <w:i/>
        </w:rPr>
        <w:t xml:space="preserve">PQ </w:t>
      </w:r>
      <w:r w:rsidRPr="003A04E9">
        <w:t>means the pack quantity of the brand of the pharmaceutical item.</w:t>
      </w:r>
    </w:p>
    <w:p w14:paraId="4CD03E5B" w14:textId="77777777" w:rsidR="00E82E5D" w:rsidRPr="003A04E9" w:rsidRDefault="00E82E5D" w:rsidP="00E82E5D">
      <w:pPr>
        <w:pStyle w:val="Definition"/>
      </w:pPr>
      <w:r w:rsidRPr="003A04E9">
        <w:rPr>
          <w:b/>
          <w:i/>
        </w:rPr>
        <w:t xml:space="preserve">RQ </w:t>
      </w:r>
      <w:r w:rsidRPr="003A04E9">
        <w:t>means the relevant quantity of the brand of the pharmaceutical item.</w:t>
      </w:r>
    </w:p>
    <w:p w14:paraId="6BF519F9" w14:textId="77777777" w:rsidR="00CF613A" w:rsidRPr="003A04E9" w:rsidRDefault="00CF613A" w:rsidP="00860CB8">
      <w:pPr>
        <w:pStyle w:val="R2"/>
        <w:tabs>
          <w:tab w:val="clear" w:pos="794"/>
          <w:tab w:val="right" w:pos="1134"/>
        </w:tabs>
        <w:ind w:left="0" w:firstLine="0"/>
      </w:pPr>
    </w:p>
    <w:p w14:paraId="34F25B65" w14:textId="77777777" w:rsidR="002375BC" w:rsidRPr="003A04E9" w:rsidRDefault="002375BC" w:rsidP="00752DB1">
      <w:pPr>
        <w:pStyle w:val="ItemHead"/>
      </w:pPr>
      <w:proofErr w:type="gramStart"/>
      <w:r w:rsidRPr="003A04E9">
        <w:t>2</w:t>
      </w:r>
      <w:r w:rsidR="00752DB1" w:rsidRPr="003A04E9">
        <w:t xml:space="preserve">  </w:t>
      </w:r>
      <w:r w:rsidRPr="003A04E9">
        <w:t>Part</w:t>
      </w:r>
      <w:proofErr w:type="gramEnd"/>
      <w:r w:rsidRPr="003A04E9">
        <w:t xml:space="preserve"> 2, Section 12(1)(a)</w:t>
      </w:r>
      <w:r w:rsidR="00FB0BEA" w:rsidRPr="003A04E9">
        <w:t xml:space="preserve"> </w:t>
      </w:r>
      <w:r w:rsidRPr="003A04E9">
        <w:t xml:space="preserve">(table) </w:t>
      </w:r>
    </w:p>
    <w:p w14:paraId="50A907EF" w14:textId="77777777" w:rsidR="002375BC" w:rsidRPr="003A04E9" w:rsidRDefault="002375BC" w:rsidP="002375BC">
      <w:pPr>
        <w:pStyle w:val="R2"/>
        <w:ind w:left="794" w:firstLine="0"/>
      </w:pPr>
      <w:proofErr w:type="gramStart"/>
      <w:r w:rsidRPr="003A04E9">
        <w:t>repeal</w:t>
      </w:r>
      <w:proofErr w:type="gramEnd"/>
      <w:r w:rsidRPr="003A04E9">
        <w:t xml:space="preserve"> the table</w:t>
      </w:r>
    </w:p>
    <w:p w14:paraId="7FA23848" w14:textId="77777777" w:rsidR="002375BC" w:rsidRPr="003A04E9" w:rsidRDefault="002375BC" w:rsidP="002375BC">
      <w:pPr>
        <w:pStyle w:val="R2"/>
        <w:ind w:left="794" w:firstLine="0"/>
      </w:pPr>
    </w:p>
    <w:p w14:paraId="0D5627E8" w14:textId="77777777" w:rsidR="002375BC" w:rsidRPr="003A04E9" w:rsidRDefault="002375BC" w:rsidP="002375BC">
      <w:pPr>
        <w:pStyle w:val="R2"/>
        <w:ind w:left="794" w:firstLine="0"/>
      </w:pPr>
      <w:proofErr w:type="gramStart"/>
      <w:r w:rsidRPr="003A04E9">
        <w:t>substitute</w:t>
      </w:r>
      <w:proofErr w:type="gramEnd"/>
      <w:r w:rsidRPr="003A04E9">
        <w:t>:</w:t>
      </w:r>
    </w:p>
    <w:p w14:paraId="3D45AB99" w14:textId="77777777" w:rsidR="002375BC" w:rsidRPr="003A04E9" w:rsidRDefault="002375BC" w:rsidP="002375BC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2375BC" w:rsidRPr="003A04E9" w14:paraId="220D82A0" w14:textId="77777777" w:rsidTr="00173661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D4EEE4" w14:textId="77777777" w:rsidR="002375BC" w:rsidRPr="003A04E9" w:rsidRDefault="002375BC" w:rsidP="00173661">
            <w:pPr>
              <w:pStyle w:val="TableHeading"/>
            </w:pPr>
            <w:r w:rsidRPr="003A04E9">
              <w:lastRenderedPageBreak/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DD604A" w14:textId="77777777" w:rsidR="002375BC" w:rsidRPr="003A04E9" w:rsidRDefault="002375BC" w:rsidP="00173661">
            <w:pPr>
              <w:pStyle w:val="TableHeading"/>
            </w:pPr>
            <w:r w:rsidRPr="003A04E9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C3F151" w14:textId="77777777" w:rsidR="002375BC" w:rsidRPr="003A04E9" w:rsidRDefault="002375BC" w:rsidP="00420484">
            <w:pPr>
              <w:pStyle w:val="TableHeading"/>
            </w:pPr>
            <w:r w:rsidRPr="003A04E9">
              <w:t>Administration, handling and infrastructure fee</w:t>
            </w:r>
            <w:r w:rsidR="00420484" w:rsidRPr="003A04E9">
              <w:t xml:space="preserve"> for </w:t>
            </w:r>
            <w:r w:rsidRPr="003A04E9">
              <w:t>maximum quantity</w:t>
            </w:r>
          </w:p>
        </w:tc>
      </w:tr>
      <w:tr w:rsidR="002375BC" w:rsidRPr="003A04E9" w14:paraId="06709C73" w14:textId="77777777" w:rsidTr="00420484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58F190" w14:textId="77777777" w:rsidR="002375BC" w:rsidRPr="003A04E9" w:rsidRDefault="002375BC" w:rsidP="00173661">
            <w:pPr>
              <w:pStyle w:val="Tabletext"/>
            </w:pPr>
            <w:r w:rsidRPr="003A04E9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381F6B" w14:textId="77777777" w:rsidR="002375BC" w:rsidRPr="003A04E9" w:rsidRDefault="002375BC" w:rsidP="00173661">
            <w:pPr>
              <w:pStyle w:val="Tabletext"/>
            </w:pPr>
            <w:r w:rsidRPr="003A04E9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1A1A52" w14:textId="77777777" w:rsidR="002375BC" w:rsidRPr="003A04E9" w:rsidRDefault="002375BC" w:rsidP="00AD79A5">
            <w:pPr>
              <w:pStyle w:val="Tabletext"/>
            </w:pPr>
            <w:r w:rsidRPr="003A04E9">
              <w:t>$4.28</w:t>
            </w:r>
          </w:p>
        </w:tc>
      </w:tr>
      <w:tr w:rsidR="002375BC" w:rsidRPr="003A04E9" w14:paraId="263ECCCB" w14:textId="77777777" w:rsidTr="00420484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A765" w14:textId="77777777" w:rsidR="002375BC" w:rsidRPr="003A04E9" w:rsidRDefault="002375BC" w:rsidP="00173661">
            <w:pPr>
              <w:pStyle w:val="Tabletext"/>
            </w:pPr>
            <w:r w:rsidRPr="003A04E9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88955" w14:textId="77777777" w:rsidR="002375BC" w:rsidRPr="003A04E9" w:rsidRDefault="002375BC" w:rsidP="00173661">
            <w:pPr>
              <w:pStyle w:val="Tabletext"/>
            </w:pPr>
            <w:r w:rsidRPr="003A04E9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7232" w14:textId="77777777" w:rsidR="002375BC" w:rsidRPr="003A04E9" w:rsidRDefault="002375BC" w:rsidP="00173661">
            <w:pPr>
              <w:pStyle w:val="Tabletext"/>
            </w:pPr>
            <w:r w:rsidRPr="003A04E9">
              <w:t>$4.28 + 5% of the amount by which the price to pharmacists for maximum quantity exceeds $100</w:t>
            </w:r>
          </w:p>
        </w:tc>
      </w:tr>
      <w:tr w:rsidR="002375BC" w:rsidRPr="003A04E9" w14:paraId="30048DEE" w14:textId="77777777" w:rsidTr="00420484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35F7D" w14:textId="77777777" w:rsidR="002375BC" w:rsidRPr="003A04E9" w:rsidRDefault="002375BC" w:rsidP="00173661">
            <w:pPr>
              <w:pStyle w:val="Tabletext"/>
            </w:pPr>
            <w:r w:rsidRPr="003A04E9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30CC8" w14:textId="77777777" w:rsidR="002375BC" w:rsidRPr="003A04E9" w:rsidRDefault="002375BC" w:rsidP="00173661">
            <w:pPr>
              <w:pStyle w:val="Tabletext"/>
            </w:pPr>
            <w:r w:rsidRPr="003A04E9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E54B5" w14:textId="77777777" w:rsidR="002375BC" w:rsidRPr="003A04E9" w:rsidRDefault="002375BC" w:rsidP="00AD79A5">
            <w:pPr>
              <w:pStyle w:val="Tabletext"/>
            </w:pPr>
            <w:r w:rsidRPr="003A04E9">
              <w:t xml:space="preserve">$95.00 + Tier </w:t>
            </w:r>
            <w:r w:rsidR="00AD79A5" w:rsidRPr="003A04E9">
              <w:t>1</w:t>
            </w:r>
            <w:r w:rsidRPr="003A04E9">
              <w:t xml:space="preserve"> AHI Fee</w:t>
            </w:r>
          </w:p>
        </w:tc>
      </w:tr>
    </w:tbl>
    <w:p w14:paraId="39C5A5B3" w14:textId="77777777" w:rsidR="002375BC" w:rsidRPr="003A04E9" w:rsidRDefault="002375BC" w:rsidP="002375BC">
      <w:pPr>
        <w:pStyle w:val="Tabletext"/>
      </w:pPr>
    </w:p>
    <w:p w14:paraId="6E728D61" w14:textId="77777777" w:rsidR="002375BC" w:rsidRPr="003A04E9" w:rsidRDefault="00EE434E" w:rsidP="00752DB1">
      <w:pPr>
        <w:pStyle w:val="ItemHead"/>
      </w:pPr>
      <w:proofErr w:type="gramStart"/>
      <w:r w:rsidRPr="003A04E9">
        <w:t>3</w:t>
      </w:r>
      <w:r w:rsidR="00752DB1" w:rsidRPr="003A04E9">
        <w:t xml:space="preserve">  </w:t>
      </w:r>
      <w:r w:rsidR="002375BC" w:rsidRPr="003A04E9">
        <w:t>Part</w:t>
      </w:r>
      <w:proofErr w:type="gramEnd"/>
      <w:r w:rsidR="002375BC" w:rsidRPr="003A04E9">
        <w:t xml:space="preserve"> 3, Section 20 (table) </w:t>
      </w:r>
    </w:p>
    <w:p w14:paraId="3BA6BBC6" w14:textId="77777777" w:rsidR="002375BC" w:rsidRPr="003A04E9" w:rsidRDefault="002375BC" w:rsidP="002375BC">
      <w:pPr>
        <w:pStyle w:val="R2"/>
        <w:ind w:left="794" w:firstLine="0"/>
      </w:pPr>
      <w:proofErr w:type="gramStart"/>
      <w:r w:rsidRPr="003A04E9">
        <w:t>repeal</w:t>
      </w:r>
      <w:proofErr w:type="gramEnd"/>
      <w:r w:rsidRPr="003A04E9">
        <w:t xml:space="preserve"> the table</w:t>
      </w:r>
    </w:p>
    <w:p w14:paraId="067E6663" w14:textId="77777777" w:rsidR="006B7986" w:rsidRPr="003A04E9" w:rsidRDefault="006B7986" w:rsidP="002375BC">
      <w:pPr>
        <w:pStyle w:val="R2"/>
        <w:ind w:left="794" w:firstLine="0"/>
      </w:pPr>
    </w:p>
    <w:p w14:paraId="3A2A9412" w14:textId="77777777" w:rsidR="002375BC" w:rsidRPr="003A04E9" w:rsidRDefault="002375BC" w:rsidP="002375BC">
      <w:pPr>
        <w:pStyle w:val="R2"/>
        <w:ind w:left="794" w:firstLine="0"/>
      </w:pPr>
      <w:proofErr w:type="gramStart"/>
      <w:r w:rsidRPr="003A04E9">
        <w:t>substitute</w:t>
      </w:r>
      <w:proofErr w:type="gramEnd"/>
      <w:r w:rsidRPr="003A04E9">
        <w:t>:</w:t>
      </w:r>
    </w:p>
    <w:p w14:paraId="0E7F418C" w14:textId="77777777" w:rsidR="006B7986" w:rsidRPr="003A04E9" w:rsidRDefault="006B7986" w:rsidP="002375BC">
      <w:pPr>
        <w:pStyle w:val="R2"/>
        <w:ind w:left="794" w:firstLine="0"/>
      </w:pPr>
    </w:p>
    <w:tbl>
      <w:tblPr>
        <w:tblW w:w="0" w:type="auto"/>
        <w:tblInd w:w="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2375BC" w:rsidRPr="003A04E9" w14:paraId="63D561D4" w14:textId="77777777" w:rsidTr="0042048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024484" w14:textId="77777777" w:rsidR="002375BC" w:rsidRPr="003A04E9" w:rsidRDefault="002375BC" w:rsidP="00173661">
            <w:pPr>
              <w:pStyle w:val="TableHeading"/>
            </w:pPr>
            <w:r w:rsidRPr="003A04E9">
              <w:t>AHI Tier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0B5FAF" w14:textId="77777777" w:rsidR="002375BC" w:rsidRPr="003A04E9" w:rsidRDefault="002375BC" w:rsidP="00173661">
            <w:pPr>
              <w:pStyle w:val="TableHeading"/>
            </w:pPr>
            <w:r w:rsidRPr="003A04E9">
              <w:t>Price to pharmacists for maximum quantity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628D59" w14:textId="77777777" w:rsidR="002375BC" w:rsidRPr="003A04E9" w:rsidRDefault="002375BC" w:rsidP="00420484">
            <w:pPr>
              <w:pStyle w:val="TableHeading"/>
            </w:pPr>
            <w:r w:rsidRPr="003A04E9">
              <w:t>Administration, handling and</w:t>
            </w:r>
            <w:r w:rsidR="00752DB1" w:rsidRPr="003A04E9">
              <w:t xml:space="preserve"> infrastructure fee</w:t>
            </w:r>
          </w:p>
        </w:tc>
      </w:tr>
      <w:tr w:rsidR="002375BC" w:rsidRPr="003A04E9" w14:paraId="50CD6D75" w14:textId="77777777" w:rsidTr="0042048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C16DB55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1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3E91322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&lt; $100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F8FF596" w14:textId="77777777" w:rsidR="002375BC" w:rsidRPr="003A04E9" w:rsidRDefault="00752DB1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$4.28</w:t>
            </w:r>
          </w:p>
        </w:tc>
      </w:tr>
      <w:tr w:rsidR="002375BC" w:rsidRPr="003A04E9" w14:paraId="5C07611C" w14:textId="77777777" w:rsidTr="0042048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D05FB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B5E46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≥ $100, ≤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C9971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$4.28 + 5% of the amount by which the price to pharmacists for maximum quantity exceeds $100</w:t>
            </w:r>
          </w:p>
        </w:tc>
      </w:tr>
      <w:tr w:rsidR="002375BC" w:rsidRPr="00D2377B" w14:paraId="64A2DEB4" w14:textId="77777777" w:rsidTr="00420484">
        <w:trPr>
          <w:tblHeader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2255FF1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</w:tcPr>
          <w:p w14:paraId="0EDE6231" w14:textId="77777777" w:rsidR="002375BC" w:rsidRPr="003A04E9" w:rsidRDefault="002375BC" w:rsidP="00173661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>&gt; $2 000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shd w:val="clear" w:color="auto" w:fill="auto"/>
          </w:tcPr>
          <w:p w14:paraId="0469A9C7" w14:textId="77777777" w:rsidR="002375BC" w:rsidRPr="006C419F" w:rsidRDefault="002375BC" w:rsidP="00AD79A5">
            <w:pPr>
              <w:pStyle w:val="TableHeading"/>
              <w:rPr>
                <w:b w:val="0"/>
              </w:rPr>
            </w:pPr>
            <w:r w:rsidRPr="003A04E9">
              <w:rPr>
                <w:b w:val="0"/>
              </w:rPr>
              <w:t xml:space="preserve">$95.00 + Tier </w:t>
            </w:r>
            <w:r w:rsidR="00AD79A5" w:rsidRPr="003A04E9">
              <w:rPr>
                <w:b w:val="0"/>
              </w:rPr>
              <w:t>1</w:t>
            </w:r>
            <w:r w:rsidRPr="003A04E9">
              <w:rPr>
                <w:b w:val="0"/>
              </w:rPr>
              <w:t xml:space="preserve"> AHI Fee</w:t>
            </w:r>
            <w:bookmarkStart w:id="8" w:name="_GoBack"/>
            <w:bookmarkEnd w:id="8"/>
          </w:p>
        </w:tc>
      </w:tr>
    </w:tbl>
    <w:p w14:paraId="57468E0F" w14:textId="77777777" w:rsidR="00DB64FC" w:rsidRDefault="00DB64FC" w:rsidP="002375BC">
      <w:pPr>
        <w:pStyle w:val="ItemHead"/>
      </w:pPr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9771" w14:textId="77777777" w:rsidR="00264A10" w:rsidRDefault="00264A10" w:rsidP="0048364F">
      <w:pPr>
        <w:spacing w:line="240" w:lineRule="auto"/>
      </w:pPr>
      <w:r>
        <w:separator/>
      </w:r>
    </w:p>
  </w:endnote>
  <w:endnote w:type="continuationSeparator" w:id="0">
    <w:p w14:paraId="0E6C02C4" w14:textId="77777777" w:rsidR="00264A10" w:rsidRDefault="00264A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00B4AAC" w14:textId="77777777" w:rsidTr="0001176A">
      <w:tc>
        <w:tcPr>
          <w:tcW w:w="5000" w:type="pct"/>
        </w:tcPr>
        <w:p w14:paraId="58C2462E" w14:textId="77777777" w:rsidR="009278C1" w:rsidRDefault="009278C1" w:rsidP="0001176A">
          <w:pPr>
            <w:rPr>
              <w:sz w:val="18"/>
            </w:rPr>
          </w:pPr>
        </w:p>
      </w:tc>
    </w:tr>
  </w:tbl>
  <w:p w14:paraId="3C3C7A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1129B4C" w14:textId="77777777" w:rsidTr="00C160A1">
      <w:tc>
        <w:tcPr>
          <w:tcW w:w="5000" w:type="pct"/>
        </w:tcPr>
        <w:p w14:paraId="034033DF" w14:textId="77777777" w:rsidR="00B20990" w:rsidRDefault="00B20990" w:rsidP="007946FE">
          <w:pPr>
            <w:rPr>
              <w:sz w:val="18"/>
            </w:rPr>
          </w:pPr>
        </w:p>
      </w:tc>
    </w:tr>
  </w:tbl>
  <w:p w14:paraId="51DC8FA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98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ACA2AB0" w14:textId="77777777" w:rsidTr="00C160A1">
      <w:tc>
        <w:tcPr>
          <w:tcW w:w="5000" w:type="pct"/>
        </w:tcPr>
        <w:p w14:paraId="62E809BB" w14:textId="77777777" w:rsidR="00B20990" w:rsidRDefault="00B20990" w:rsidP="00465764">
          <w:pPr>
            <w:rPr>
              <w:sz w:val="18"/>
            </w:rPr>
          </w:pPr>
        </w:p>
      </w:tc>
    </w:tr>
  </w:tbl>
  <w:p w14:paraId="38D4A76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EB7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F0DDA3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8C89F2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38D9FD6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B0BEA">
            <w:rPr>
              <w:i/>
              <w:noProof/>
              <w:sz w:val="18"/>
            </w:rPr>
            <w:t>Commonwealth price (Pharmaceutical benefits supplied by approved pharmacists) Amendment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39AF7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714CEF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17A978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453E1C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26A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9E3810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EC795B4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C70DB5" w14:textId="76F536CD" w:rsidR="00B20990" w:rsidRPr="00B20990" w:rsidRDefault="00B20990" w:rsidP="0070043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Commonwealth price (Pharmaceutical benefits supplied by approved pharmacists) Amendment Determination 2020</w:t>
          </w:r>
          <w:r w:rsidRPr="00B20990">
            <w:rPr>
              <w:i/>
              <w:sz w:val="18"/>
            </w:rPr>
            <w:fldChar w:fldCharType="end"/>
          </w:r>
          <w:r w:rsidR="00EE434E">
            <w:rPr>
              <w:i/>
              <w:sz w:val="18"/>
            </w:rPr>
            <w:t xml:space="preserve"> (PB 12</w:t>
          </w:r>
          <w:r w:rsidR="00700437">
            <w:rPr>
              <w:i/>
              <w:sz w:val="18"/>
            </w:rPr>
            <w:t>2</w:t>
          </w:r>
          <w:r w:rsidR="00EE434E">
            <w:rPr>
              <w:i/>
              <w:sz w:val="18"/>
            </w:rPr>
            <w:t xml:space="preserve"> of 2020)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65A122" w14:textId="2E6AF74B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283795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7D99DB2" w14:textId="77777777" w:rsidR="00B20990" w:rsidRDefault="00B20990" w:rsidP="007946FE">
          <w:pPr>
            <w:rPr>
              <w:sz w:val="18"/>
            </w:rPr>
          </w:pPr>
        </w:p>
      </w:tc>
    </w:tr>
  </w:tbl>
  <w:p w14:paraId="48D23FD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1A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5941EA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7EAE3D" w14:textId="67BE2C7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EF0B04" w14:textId="5ADDAC56" w:rsidR="00EE57E8" w:rsidRDefault="00B20990" w:rsidP="0070043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Commonwealth price (Pharmaceutical benefits supplied by approved pharmacists) Amendment Determination 2020</w:t>
          </w:r>
          <w:r w:rsidRPr="00B20990">
            <w:rPr>
              <w:i/>
              <w:sz w:val="18"/>
            </w:rPr>
            <w:fldChar w:fldCharType="end"/>
          </w:r>
          <w:r w:rsidR="00EE434E">
            <w:rPr>
              <w:i/>
              <w:sz w:val="18"/>
            </w:rPr>
            <w:t xml:space="preserve"> (PB 12</w:t>
          </w:r>
          <w:r w:rsidR="00700437">
            <w:rPr>
              <w:i/>
              <w:sz w:val="18"/>
            </w:rPr>
            <w:t>2</w:t>
          </w:r>
          <w:r w:rsidR="00EE434E">
            <w:rPr>
              <w:i/>
              <w:sz w:val="18"/>
            </w:rPr>
            <w:t xml:space="preserve"> of 2020)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865C6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EDD93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69E0B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7E232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F49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EE820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E134C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B1BB68" w14:textId="082730E8" w:rsidR="00EE57E8" w:rsidRDefault="00B20990" w:rsidP="0070043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Commonwealth price (Pharmaceutical benefits supplied by approved pharmacists) Amendment Determination 2020</w:t>
          </w:r>
          <w:r w:rsidRPr="00B20990">
            <w:rPr>
              <w:i/>
              <w:sz w:val="18"/>
            </w:rPr>
            <w:fldChar w:fldCharType="end"/>
          </w:r>
          <w:r w:rsidR="00EE434E">
            <w:rPr>
              <w:i/>
              <w:sz w:val="18"/>
            </w:rPr>
            <w:t xml:space="preserve"> (PB 12</w:t>
          </w:r>
          <w:r w:rsidR="00700437">
            <w:rPr>
              <w:i/>
              <w:sz w:val="18"/>
            </w:rPr>
            <w:t>2</w:t>
          </w:r>
          <w:r w:rsidR="00EE434E">
            <w:rPr>
              <w:i/>
              <w:sz w:val="18"/>
            </w:rPr>
            <w:t xml:space="preserve"> of 2020)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6F892F" w14:textId="2B35BB7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4E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EBA9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00C7C" w14:textId="77777777" w:rsidR="00EE57E8" w:rsidRDefault="00EE57E8" w:rsidP="00EE57E8">
          <w:pPr>
            <w:rPr>
              <w:sz w:val="18"/>
            </w:rPr>
          </w:pPr>
        </w:p>
      </w:tc>
    </w:tr>
  </w:tbl>
  <w:p w14:paraId="00DCB14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0106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2B89B1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2796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1934B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0BE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07724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6DAAD3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226DC9" w14:textId="1FBEC6E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B0BEA">
            <w:rPr>
              <w:i/>
              <w:noProof/>
              <w:sz w:val="18"/>
            </w:rPr>
            <w:t>\\central.health\DfsUserEnv\Users\User_23\PITTMI\Documents\PPSE\PBRT &amp; Legislation\2nd Revised Draft - 98B(1)(a) Amendment Determination Commonwealth Price Jan 2021 - 19Nov2020.docx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57B87">
            <w:rPr>
              <w:i/>
              <w:noProof/>
              <w:sz w:val="18"/>
            </w:rPr>
            <w:t>9/12/2020 10:57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33A76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37C50" w14:textId="77777777" w:rsidR="00264A10" w:rsidRDefault="00264A10" w:rsidP="0048364F">
      <w:pPr>
        <w:spacing w:line="240" w:lineRule="auto"/>
      </w:pPr>
      <w:r>
        <w:separator/>
      </w:r>
    </w:p>
  </w:footnote>
  <w:footnote w:type="continuationSeparator" w:id="0">
    <w:p w14:paraId="01D677D6" w14:textId="77777777" w:rsidR="00264A10" w:rsidRDefault="00264A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972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7482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FBC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C435B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05E2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2151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B2F33" w14:textId="77777777" w:rsidR="00EE57E8" w:rsidRPr="00A961C4" w:rsidRDefault="00EE57E8" w:rsidP="0048364F">
    <w:pPr>
      <w:rPr>
        <w:b/>
        <w:sz w:val="20"/>
      </w:rPr>
    </w:pPr>
  </w:p>
  <w:p w14:paraId="194E8E12" w14:textId="77777777" w:rsidR="00EE57E8" w:rsidRPr="00A961C4" w:rsidRDefault="00EE57E8" w:rsidP="0048364F">
    <w:pPr>
      <w:rPr>
        <w:b/>
        <w:sz w:val="20"/>
      </w:rPr>
    </w:pPr>
  </w:p>
  <w:p w14:paraId="75AD1A8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B996" w14:textId="77777777" w:rsidR="00EE57E8" w:rsidRPr="00A961C4" w:rsidRDefault="00EE57E8" w:rsidP="0048364F">
    <w:pPr>
      <w:jc w:val="right"/>
      <w:rPr>
        <w:sz w:val="20"/>
      </w:rPr>
    </w:pPr>
  </w:p>
  <w:p w14:paraId="6D13AA13" w14:textId="77777777" w:rsidR="00EE57E8" w:rsidRPr="00A961C4" w:rsidRDefault="00EE57E8" w:rsidP="0048364F">
    <w:pPr>
      <w:jc w:val="right"/>
      <w:rPr>
        <w:b/>
        <w:sz w:val="20"/>
      </w:rPr>
    </w:pPr>
  </w:p>
  <w:p w14:paraId="26707B0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48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5BC"/>
    <w:rsid w:val="00237614"/>
    <w:rsid w:val="00240749"/>
    <w:rsid w:val="002468D7"/>
    <w:rsid w:val="00247E97"/>
    <w:rsid w:val="00256C81"/>
    <w:rsid w:val="00264A10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71A9"/>
    <w:rsid w:val="003415D3"/>
    <w:rsid w:val="003442F6"/>
    <w:rsid w:val="00346335"/>
    <w:rsid w:val="00352B0F"/>
    <w:rsid w:val="003561B0"/>
    <w:rsid w:val="003713B9"/>
    <w:rsid w:val="00394D99"/>
    <w:rsid w:val="00397893"/>
    <w:rsid w:val="003A04E9"/>
    <w:rsid w:val="003A15AC"/>
    <w:rsid w:val="003B0627"/>
    <w:rsid w:val="003B1329"/>
    <w:rsid w:val="003C5F2B"/>
    <w:rsid w:val="003C7D35"/>
    <w:rsid w:val="003D0BFE"/>
    <w:rsid w:val="003D5700"/>
    <w:rsid w:val="003F6F52"/>
    <w:rsid w:val="004022CA"/>
    <w:rsid w:val="004116CD"/>
    <w:rsid w:val="00414ADE"/>
    <w:rsid w:val="00420484"/>
    <w:rsid w:val="00424CA9"/>
    <w:rsid w:val="004257BB"/>
    <w:rsid w:val="0044291A"/>
    <w:rsid w:val="00457B87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B7986"/>
    <w:rsid w:val="006C657A"/>
    <w:rsid w:val="006C7F8C"/>
    <w:rsid w:val="006D7AB9"/>
    <w:rsid w:val="00700437"/>
    <w:rsid w:val="00700B2C"/>
    <w:rsid w:val="00713084"/>
    <w:rsid w:val="00717463"/>
    <w:rsid w:val="00720FC2"/>
    <w:rsid w:val="00722E89"/>
    <w:rsid w:val="00726B0B"/>
    <w:rsid w:val="00731E00"/>
    <w:rsid w:val="007339C7"/>
    <w:rsid w:val="00734537"/>
    <w:rsid w:val="007440B7"/>
    <w:rsid w:val="00747993"/>
    <w:rsid w:val="00752DB1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0CB8"/>
    <w:rsid w:val="008754D0"/>
    <w:rsid w:val="00877C69"/>
    <w:rsid w:val="00877D48"/>
    <w:rsid w:val="0088345B"/>
    <w:rsid w:val="008A16A5"/>
    <w:rsid w:val="008A5C57"/>
    <w:rsid w:val="008C0629"/>
    <w:rsid w:val="008D0B27"/>
    <w:rsid w:val="008D0EE0"/>
    <w:rsid w:val="008D53BF"/>
    <w:rsid w:val="008D7A27"/>
    <w:rsid w:val="008E4702"/>
    <w:rsid w:val="008E69AA"/>
    <w:rsid w:val="008F4F1C"/>
    <w:rsid w:val="009069AD"/>
    <w:rsid w:val="00910E64"/>
    <w:rsid w:val="00911595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25A6"/>
    <w:rsid w:val="00A95BC7"/>
    <w:rsid w:val="00AA0343"/>
    <w:rsid w:val="00AA78CE"/>
    <w:rsid w:val="00AA7B26"/>
    <w:rsid w:val="00AC1842"/>
    <w:rsid w:val="00AC767C"/>
    <w:rsid w:val="00AD3467"/>
    <w:rsid w:val="00AD5641"/>
    <w:rsid w:val="00AD79A5"/>
    <w:rsid w:val="00AF33DB"/>
    <w:rsid w:val="00B032D8"/>
    <w:rsid w:val="00B05D72"/>
    <w:rsid w:val="00B20990"/>
    <w:rsid w:val="00B23FAF"/>
    <w:rsid w:val="00B30921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265B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613A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0EB9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7689F"/>
    <w:rsid w:val="00E82E5D"/>
    <w:rsid w:val="00E87699"/>
    <w:rsid w:val="00E92E27"/>
    <w:rsid w:val="00E9586B"/>
    <w:rsid w:val="00E97334"/>
    <w:rsid w:val="00EB0548"/>
    <w:rsid w:val="00EB3A99"/>
    <w:rsid w:val="00EB65F8"/>
    <w:rsid w:val="00ED4928"/>
    <w:rsid w:val="00EE3FFE"/>
    <w:rsid w:val="00EE434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0CDB"/>
    <w:rsid w:val="00F32FCB"/>
    <w:rsid w:val="00F33523"/>
    <w:rsid w:val="00F677A9"/>
    <w:rsid w:val="00F8121C"/>
    <w:rsid w:val="00F84CF5"/>
    <w:rsid w:val="00F8612E"/>
    <w:rsid w:val="00F94583"/>
    <w:rsid w:val="00FA420B"/>
    <w:rsid w:val="00FB0BEA"/>
    <w:rsid w:val="00FB6AEE"/>
    <w:rsid w:val="00FC3EAC"/>
    <w:rsid w:val="00FD47F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27F287"/>
  <w15:docId w15:val="{CC8F95CF-C5F1-476D-ADED-4D26C785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rsid w:val="0091159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11595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911595"/>
    <w:rPr>
      <w:rFonts w:eastAsia="Times New Roman" w:cs="Times New Roman"/>
      <w:lang w:eastAsia="en-AU"/>
    </w:rPr>
  </w:style>
  <w:style w:type="paragraph" w:customStyle="1" w:styleId="HR">
    <w:name w:val="HR"/>
    <w:aliases w:val="Regulation Heading"/>
    <w:basedOn w:val="Normal"/>
    <w:next w:val="R1"/>
    <w:rsid w:val="002375BC"/>
    <w:pPr>
      <w:keepNext/>
      <w:keepLines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2375BC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2375BC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2375BC"/>
    <w:rPr>
      <w:rFonts w:eastAsia="Times New Roman" w:cs="Times New Roman"/>
      <w:sz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E5D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E5D"/>
    <w:rPr>
      <w:rFonts w:eastAsia="Times New Roman" w:cs="Times New Roman"/>
      <w:b/>
      <w:bCs/>
      <w:lang w:eastAsia="en-AU"/>
    </w:rPr>
  </w:style>
  <w:style w:type="character" w:styleId="Hyperlink">
    <w:name w:val="Hyperlink"/>
    <w:basedOn w:val="DefaultParagraphFont"/>
    <w:uiPriority w:val="99"/>
    <w:unhideWhenUsed/>
    <w:rsid w:val="00E76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TTMI\AppData\Local\Microsoft\Windows\INetCache\IE\OH169N2A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</TotalTime>
  <Pages>9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Pitt, Michael</dc:creator>
  <cp:lastModifiedBy>NG, Jason</cp:lastModifiedBy>
  <cp:revision>4</cp:revision>
  <cp:lastPrinted>2020-11-19T03:17:00Z</cp:lastPrinted>
  <dcterms:created xsi:type="dcterms:W3CDTF">2020-11-20T05:36:00Z</dcterms:created>
  <dcterms:modified xsi:type="dcterms:W3CDTF">2020-12-08T23:58:00Z</dcterms:modified>
</cp:coreProperties>
</file>