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D5E01B" w14:textId="77777777" w:rsidR="00715914" w:rsidRPr="002C4C83" w:rsidRDefault="00DA186E" w:rsidP="00B05CF4">
      <w:pPr>
        <w:rPr>
          <w:sz w:val="28"/>
        </w:rPr>
      </w:pPr>
      <w:r w:rsidRPr="002C4C83">
        <w:rPr>
          <w:noProof/>
          <w:lang w:eastAsia="en-AU"/>
        </w:rPr>
        <w:drawing>
          <wp:inline distT="0" distB="0" distL="0" distR="0" wp14:anchorId="1306F795" wp14:editId="0D54C202">
            <wp:extent cx="1503328" cy="1105200"/>
            <wp:effectExtent l="0" t="0" r="1905" b="0"/>
            <wp:docPr id="1" name="Picture 1" descr="Commonwealth Coat of Arms of Austral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mmonwealth Coat of Arm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503328" cy="1105200"/>
                    </a:xfrm>
                    <a:prstGeom prst="rect">
                      <a:avLst/>
                    </a:prstGeom>
                    <a:noFill/>
                    <a:ln>
                      <a:noFill/>
                    </a:ln>
                  </pic:spPr>
                </pic:pic>
              </a:graphicData>
            </a:graphic>
          </wp:inline>
        </w:drawing>
      </w:r>
    </w:p>
    <w:p w14:paraId="58034EF0" w14:textId="77777777" w:rsidR="00715914" w:rsidRPr="002C4C83" w:rsidRDefault="00715914" w:rsidP="00715914">
      <w:pPr>
        <w:rPr>
          <w:sz w:val="19"/>
        </w:rPr>
      </w:pPr>
    </w:p>
    <w:p w14:paraId="11F83305" w14:textId="77777777" w:rsidR="00777169" w:rsidRPr="002C4C83" w:rsidRDefault="00777169" w:rsidP="00777169">
      <w:pPr>
        <w:pStyle w:val="ShortT"/>
      </w:pPr>
      <w:r w:rsidRPr="002C4C83">
        <w:t xml:space="preserve">Export Control (Miscellaneous) </w:t>
      </w:r>
      <w:r w:rsidR="002C4C83" w:rsidRPr="002C4C83">
        <w:t>Rules 2</w:t>
      </w:r>
      <w:r w:rsidR="00496D0C" w:rsidRPr="002C4C83">
        <w:t>021</w:t>
      </w:r>
    </w:p>
    <w:p w14:paraId="79C9F485" w14:textId="77777777" w:rsidR="00777169" w:rsidRPr="002C4C83" w:rsidRDefault="00777169" w:rsidP="00777169">
      <w:pPr>
        <w:pStyle w:val="SignCoverPageStart"/>
        <w:rPr>
          <w:szCs w:val="22"/>
        </w:rPr>
      </w:pPr>
      <w:r w:rsidRPr="002C4C83">
        <w:rPr>
          <w:szCs w:val="22"/>
        </w:rPr>
        <w:t xml:space="preserve">I, Andrew </w:t>
      </w:r>
      <w:r w:rsidR="003D062F">
        <w:rPr>
          <w:szCs w:val="22"/>
        </w:rPr>
        <w:t xml:space="preserve">Edgar Francis </w:t>
      </w:r>
      <w:r w:rsidRPr="002C4C83">
        <w:rPr>
          <w:szCs w:val="22"/>
        </w:rPr>
        <w:t>Metcalfe AO, Secretary of the Department of Agriculture, Water and the Environment, make the following rules.</w:t>
      </w:r>
    </w:p>
    <w:p w14:paraId="53B68AE0" w14:textId="2E0E6D0A" w:rsidR="00777169" w:rsidRPr="002C4C83" w:rsidRDefault="00777169" w:rsidP="00777169">
      <w:pPr>
        <w:keepNext/>
        <w:spacing w:before="300" w:line="240" w:lineRule="atLeast"/>
        <w:ind w:right="397"/>
        <w:jc w:val="both"/>
        <w:rPr>
          <w:szCs w:val="22"/>
        </w:rPr>
      </w:pPr>
      <w:r w:rsidRPr="002C4C83">
        <w:rPr>
          <w:szCs w:val="22"/>
        </w:rPr>
        <w:t>Dated</w:t>
      </w:r>
      <w:r w:rsidR="00E355D2">
        <w:rPr>
          <w:szCs w:val="22"/>
        </w:rPr>
        <w:t xml:space="preserve"> </w:t>
      </w:r>
      <w:r w:rsidR="00E355D2" w:rsidRPr="00E355D2">
        <w:rPr>
          <w:szCs w:val="22"/>
        </w:rPr>
        <w:t>19 March 2021</w:t>
      </w:r>
    </w:p>
    <w:p w14:paraId="1CFA9742" w14:textId="77777777" w:rsidR="00777169" w:rsidRPr="002C4C83" w:rsidRDefault="00777169" w:rsidP="00777169">
      <w:pPr>
        <w:keepNext/>
        <w:tabs>
          <w:tab w:val="left" w:pos="3402"/>
        </w:tabs>
        <w:spacing w:before="1440" w:line="300" w:lineRule="atLeast"/>
        <w:ind w:right="397"/>
        <w:rPr>
          <w:szCs w:val="22"/>
        </w:rPr>
      </w:pPr>
      <w:r w:rsidRPr="002C4C83">
        <w:rPr>
          <w:szCs w:val="22"/>
        </w:rPr>
        <w:t xml:space="preserve">Andrew </w:t>
      </w:r>
      <w:r w:rsidR="003D062F">
        <w:rPr>
          <w:szCs w:val="22"/>
        </w:rPr>
        <w:t xml:space="preserve">Edgar Francis </w:t>
      </w:r>
      <w:r w:rsidRPr="002C4C83">
        <w:rPr>
          <w:szCs w:val="22"/>
        </w:rPr>
        <w:t>Metcalfe AO</w:t>
      </w:r>
    </w:p>
    <w:p w14:paraId="54897752" w14:textId="77777777" w:rsidR="00777169" w:rsidRPr="002C4C83" w:rsidRDefault="00777169" w:rsidP="00777169">
      <w:pPr>
        <w:pStyle w:val="SignCoverPageEnd"/>
        <w:spacing w:after="0"/>
        <w:rPr>
          <w:szCs w:val="22"/>
        </w:rPr>
      </w:pPr>
      <w:r w:rsidRPr="002C4C83">
        <w:rPr>
          <w:szCs w:val="22"/>
        </w:rPr>
        <w:t>Secretary of the Department of Agriculture, Water and the Environment</w:t>
      </w:r>
    </w:p>
    <w:p w14:paraId="38B37568" w14:textId="77777777" w:rsidR="00777169" w:rsidRPr="002C4C83" w:rsidRDefault="00777169" w:rsidP="00777169"/>
    <w:p w14:paraId="57ABF0D8" w14:textId="77777777" w:rsidR="00777169" w:rsidRPr="002C4C83" w:rsidRDefault="00777169" w:rsidP="00777169"/>
    <w:p w14:paraId="7A43750B" w14:textId="77777777" w:rsidR="001F6CD4" w:rsidRPr="002C4C83" w:rsidRDefault="001F6CD4" w:rsidP="00715914"/>
    <w:p w14:paraId="08EE1A64" w14:textId="77777777" w:rsidR="00715914" w:rsidRPr="00474E7F" w:rsidRDefault="00715914" w:rsidP="00715914">
      <w:pPr>
        <w:pStyle w:val="Header"/>
        <w:tabs>
          <w:tab w:val="clear" w:pos="4150"/>
          <w:tab w:val="clear" w:pos="8307"/>
        </w:tabs>
      </w:pPr>
      <w:r w:rsidRPr="00474E7F">
        <w:rPr>
          <w:rStyle w:val="CharChapNo"/>
        </w:rPr>
        <w:t xml:space="preserve"> </w:t>
      </w:r>
      <w:r w:rsidRPr="00474E7F">
        <w:rPr>
          <w:rStyle w:val="CharChapText"/>
        </w:rPr>
        <w:t xml:space="preserve"> </w:t>
      </w:r>
    </w:p>
    <w:p w14:paraId="31771751" w14:textId="77777777" w:rsidR="00715914" w:rsidRPr="00474E7F" w:rsidRDefault="00715914" w:rsidP="00715914">
      <w:pPr>
        <w:pStyle w:val="Header"/>
        <w:tabs>
          <w:tab w:val="clear" w:pos="4150"/>
          <w:tab w:val="clear" w:pos="8307"/>
        </w:tabs>
      </w:pPr>
      <w:r w:rsidRPr="00474E7F">
        <w:rPr>
          <w:rStyle w:val="CharPartNo"/>
        </w:rPr>
        <w:t xml:space="preserve"> </w:t>
      </w:r>
      <w:r w:rsidRPr="00474E7F">
        <w:rPr>
          <w:rStyle w:val="CharPartText"/>
        </w:rPr>
        <w:t xml:space="preserve"> </w:t>
      </w:r>
    </w:p>
    <w:p w14:paraId="40C63F9D" w14:textId="77777777" w:rsidR="00715914" w:rsidRPr="00474E7F" w:rsidRDefault="00715914" w:rsidP="00715914">
      <w:pPr>
        <w:pStyle w:val="Header"/>
        <w:tabs>
          <w:tab w:val="clear" w:pos="4150"/>
          <w:tab w:val="clear" w:pos="8307"/>
        </w:tabs>
      </w:pPr>
      <w:r w:rsidRPr="00474E7F">
        <w:rPr>
          <w:rStyle w:val="CharDivNo"/>
        </w:rPr>
        <w:t xml:space="preserve"> </w:t>
      </w:r>
      <w:r w:rsidRPr="00474E7F">
        <w:rPr>
          <w:rStyle w:val="CharDivText"/>
        </w:rPr>
        <w:t xml:space="preserve"> </w:t>
      </w:r>
    </w:p>
    <w:p w14:paraId="108344ED" w14:textId="77777777" w:rsidR="00715914" w:rsidRPr="002C4C83" w:rsidRDefault="00715914" w:rsidP="00715914">
      <w:pPr>
        <w:sectPr w:rsidR="00715914" w:rsidRPr="002C4C83" w:rsidSect="00907C13">
          <w:headerReference w:type="even" r:id="rId9"/>
          <w:headerReference w:type="default" r:id="rId10"/>
          <w:footerReference w:type="even" r:id="rId11"/>
          <w:footerReference w:type="default" r:id="rId12"/>
          <w:headerReference w:type="first" r:id="rId13"/>
          <w:footerReference w:type="first" r:id="rId14"/>
          <w:pgSz w:w="11907" w:h="16839"/>
          <w:pgMar w:top="1440" w:right="1797" w:bottom="1440" w:left="1797" w:header="720" w:footer="709" w:gutter="0"/>
          <w:cols w:space="708"/>
          <w:docGrid w:linePitch="360"/>
        </w:sectPr>
      </w:pPr>
    </w:p>
    <w:p w14:paraId="16F7F83D" w14:textId="77777777" w:rsidR="00F67BCA" w:rsidRPr="002C4C83" w:rsidRDefault="00715914" w:rsidP="00715914">
      <w:pPr>
        <w:outlineLvl w:val="0"/>
        <w:rPr>
          <w:sz w:val="36"/>
        </w:rPr>
      </w:pPr>
      <w:r w:rsidRPr="002C4C83">
        <w:rPr>
          <w:sz w:val="36"/>
        </w:rPr>
        <w:lastRenderedPageBreak/>
        <w:t>Contents</w:t>
      </w:r>
    </w:p>
    <w:p w14:paraId="41FB0238" w14:textId="74214E36" w:rsidR="005A52F3" w:rsidRPr="002C4C83" w:rsidRDefault="005A52F3">
      <w:pPr>
        <w:pStyle w:val="TOC2"/>
        <w:rPr>
          <w:rFonts w:asciiTheme="minorHAnsi" w:eastAsiaTheme="minorEastAsia" w:hAnsiTheme="minorHAnsi" w:cstheme="minorBidi"/>
          <w:b w:val="0"/>
          <w:noProof/>
          <w:kern w:val="0"/>
          <w:sz w:val="22"/>
          <w:szCs w:val="22"/>
        </w:rPr>
      </w:pPr>
      <w:r w:rsidRPr="002C4C83">
        <w:fldChar w:fldCharType="begin"/>
      </w:r>
      <w:r w:rsidRPr="002C4C83">
        <w:instrText xml:space="preserve"> TOC \o "1-9" </w:instrText>
      </w:r>
      <w:r w:rsidRPr="002C4C83">
        <w:fldChar w:fldCharType="separate"/>
      </w:r>
      <w:r w:rsidRPr="002C4C83">
        <w:rPr>
          <w:noProof/>
        </w:rPr>
        <w:t>Part 1—Preliminary</w:t>
      </w:r>
      <w:r w:rsidRPr="002C4C83">
        <w:rPr>
          <w:b w:val="0"/>
          <w:noProof/>
          <w:sz w:val="18"/>
        </w:rPr>
        <w:tab/>
      </w:r>
      <w:r w:rsidRPr="002C4C83">
        <w:rPr>
          <w:b w:val="0"/>
          <w:noProof/>
          <w:sz w:val="18"/>
        </w:rPr>
        <w:fldChar w:fldCharType="begin"/>
      </w:r>
      <w:r w:rsidRPr="002C4C83">
        <w:rPr>
          <w:b w:val="0"/>
          <w:noProof/>
          <w:sz w:val="18"/>
        </w:rPr>
        <w:instrText xml:space="preserve"> PAGEREF _Toc65680285 \h </w:instrText>
      </w:r>
      <w:r w:rsidRPr="002C4C83">
        <w:rPr>
          <w:b w:val="0"/>
          <w:noProof/>
          <w:sz w:val="18"/>
        </w:rPr>
      </w:r>
      <w:r w:rsidRPr="002C4C83">
        <w:rPr>
          <w:b w:val="0"/>
          <w:noProof/>
          <w:sz w:val="18"/>
        </w:rPr>
        <w:fldChar w:fldCharType="separate"/>
      </w:r>
      <w:r w:rsidR="00E355D2">
        <w:rPr>
          <w:b w:val="0"/>
          <w:noProof/>
          <w:sz w:val="18"/>
        </w:rPr>
        <w:t>1</w:t>
      </w:r>
      <w:r w:rsidRPr="002C4C83">
        <w:rPr>
          <w:b w:val="0"/>
          <w:noProof/>
          <w:sz w:val="18"/>
        </w:rPr>
        <w:fldChar w:fldCharType="end"/>
      </w:r>
    </w:p>
    <w:p w14:paraId="5590F1D0" w14:textId="061F0F87" w:rsidR="005A52F3" w:rsidRPr="002C4C83" w:rsidRDefault="005A52F3">
      <w:pPr>
        <w:pStyle w:val="TOC5"/>
        <w:rPr>
          <w:rFonts w:asciiTheme="minorHAnsi" w:eastAsiaTheme="minorEastAsia" w:hAnsiTheme="minorHAnsi" w:cstheme="minorBidi"/>
          <w:noProof/>
          <w:kern w:val="0"/>
          <w:sz w:val="22"/>
          <w:szCs w:val="22"/>
        </w:rPr>
      </w:pPr>
      <w:r w:rsidRPr="002C4C83">
        <w:rPr>
          <w:noProof/>
        </w:rPr>
        <w:t>1</w:t>
      </w:r>
      <w:r w:rsidR="002C4C83">
        <w:rPr>
          <w:noProof/>
        </w:rPr>
        <w:noBreakHyphen/>
      </w:r>
      <w:r w:rsidRPr="002C4C83">
        <w:rPr>
          <w:noProof/>
        </w:rPr>
        <w:t>1</w:t>
      </w:r>
      <w:r w:rsidRPr="002C4C83">
        <w:rPr>
          <w:noProof/>
        </w:rPr>
        <w:tab/>
        <w:t>Name</w:t>
      </w:r>
      <w:r w:rsidRPr="002C4C83">
        <w:rPr>
          <w:noProof/>
        </w:rPr>
        <w:tab/>
      </w:r>
      <w:r w:rsidRPr="002C4C83">
        <w:rPr>
          <w:noProof/>
        </w:rPr>
        <w:fldChar w:fldCharType="begin"/>
      </w:r>
      <w:r w:rsidRPr="002C4C83">
        <w:rPr>
          <w:noProof/>
        </w:rPr>
        <w:instrText xml:space="preserve"> PAGEREF _Toc65680286 \h </w:instrText>
      </w:r>
      <w:r w:rsidRPr="002C4C83">
        <w:rPr>
          <w:noProof/>
        </w:rPr>
      </w:r>
      <w:r w:rsidRPr="002C4C83">
        <w:rPr>
          <w:noProof/>
        </w:rPr>
        <w:fldChar w:fldCharType="separate"/>
      </w:r>
      <w:r w:rsidR="00E355D2">
        <w:rPr>
          <w:noProof/>
        </w:rPr>
        <w:t>1</w:t>
      </w:r>
      <w:r w:rsidRPr="002C4C83">
        <w:rPr>
          <w:noProof/>
        </w:rPr>
        <w:fldChar w:fldCharType="end"/>
      </w:r>
    </w:p>
    <w:p w14:paraId="34999FBD" w14:textId="479614D7" w:rsidR="005A52F3" w:rsidRPr="002C4C83" w:rsidRDefault="005A52F3">
      <w:pPr>
        <w:pStyle w:val="TOC5"/>
        <w:rPr>
          <w:rFonts w:asciiTheme="minorHAnsi" w:eastAsiaTheme="minorEastAsia" w:hAnsiTheme="minorHAnsi" w:cstheme="minorBidi"/>
          <w:noProof/>
          <w:kern w:val="0"/>
          <w:sz w:val="22"/>
          <w:szCs w:val="22"/>
        </w:rPr>
      </w:pPr>
      <w:r w:rsidRPr="002C4C83">
        <w:rPr>
          <w:noProof/>
        </w:rPr>
        <w:t>1</w:t>
      </w:r>
      <w:r w:rsidR="002C4C83">
        <w:rPr>
          <w:noProof/>
        </w:rPr>
        <w:noBreakHyphen/>
      </w:r>
      <w:r w:rsidRPr="002C4C83">
        <w:rPr>
          <w:noProof/>
        </w:rPr>
        <w:t>2</w:t>
      </w:r>
      <w:r w:rsidRPr="002C4C83">
        <w:rPr>
          <w:noProof/>
        </w:rPr>
        <w:tab/>
        <w:t>Commencement</w:t>
      </w:r>
      <w:r w:rsidRPr="002C4C83">
        <w:rPr>
          <w:noProof/>
        </w:rPr>
        <w:tab/>
      </w:r>
      <w:r w:rsidRPr="002C4C83">
        <w:rPr>
          <w:noProof/>
        </w:rPr>
        <w:fldChar w:fldCharType="begin"/>
      </w:r>
      <w:r w:rsidRPr="002C4C83">
        <w:rPr>
          <w:noProof/>
        </w:rPr>
        <w:instrText xml:space="preserve"> PAGEREF _Toc65680287 \h </w:instrText>
      </w:r>
      <w:r w:rsidRPr="002C4C83">
        <w:rPr>
          <w:noProof/>
        </w:rPr>
      </w:r>
      <w:r w:rsidRPr="002C4C83">
        <w:rPr>
          <w:noProof/>
        </w:rPr>
        <w:fldChar w:fldCharType="separate"/>
      </w:r>
      <w:r w:rsidR="00E355D2">
        <w:rPr>
          <w:noProof/>
        </w:rPr>
        <w:t>1</w:t>
      </w:r>
      <w:r w:rsidRPr="002C4C83">
        <w:rPr>
          <w:noProof/>
        </w:rPr>
        <w:fldChar w:fldCharType="end"/>
      </w:r>
    </w:p>
    <w:p w14:paraId="0491F413" w14:textId="19F7A7D8" w:rsidR="005A52F3" w:rsidRPr="002C4C83" w:rsidRDefault="005A52F3">
      <w:pPr>
        <w:pStyle w:val="TOC5"/>
        <w:rPr>
          <w:rFonts w:asciiTheme="minorHAnsi" w:eastAsiaTheme="minorEastAsia" w:hAnsiTheme="minorHAnsi" w:cstheme="minorBidi"/>
          <w:noProof/>
          <w:kern w:val="0"/>
          <w:sz w:val="22"/>
          <w:szCs w:val="22"/>
        </w:rPr>
      </w:pPr>
      <w:r w:rsidRPr="002C4C83">
        <w:rPr>
          <w:noProof/>
        </w:rPr>
        <w:t>1</w:t>
      </w:r>
      <w:r w:rsidR="002C4C83">
        <w:rPr>
          <w:noProof/>
        </w:rPr>
        <w:noBreakHyphen/>
      </w:r>
      <w:r w:rsidRPr="002C4C83">
        <w:rPr>
          <w:noProof/>
        </w:rPr>
        <w:t>3</w:t>
      </w:r>
      <w:r w:rsidRPr="002C4C83">
        <w:rPr>
          <w:noProof/>
        </w:rPr>
        <w:tab/>
        <w:t>Authority</w:t>
      </w:r>
      <w:r w:rsidRPr="002C4C83">
        <w:rPr>
          <w:noProof/>
        </w:rPr>
        <w:tab/>
      </w:r>
      <w:r w:rsidRPr="002C4C83">
        <w:rPr>
          <w:noProof/>
        </w:rPr>
        <w:fldChar w:fldCharType="begin"/>
      </w:r>
      <w:r w:rsidRPr="002C4C83">
        <w:rPr>
          <w:noProof/>
        </w:rPr>
        <w:instrText xml:space="preserve"> PAGEREF _Toc65680288 \h </w:instrText>
      </w:r>
      <w:r w:rsidRPr="002C4C83">
        <w:rPr>
          <w:noProof/>
        </w:rPr>
      </w:r>
      <w:r w:rsidRPr="002C4C83">
        <w:rPr>
          <w:noProof/>
        </w:rPr>
        <w:fldChar w:fldCharType="separate"/>
      </w:r>
      <w:r w:rsidR="00E355D2">
        <w:rPr>
          <w:noProof/>
        </w:rPr>
        <w:t>1</w:t>
      </w:r>
      <w:r w:rsidRPr="002C4C83">
        <w:rPr>
          <w:noProof/>
        </w:rPr>
        <w:fldChar w:fldCharType="end"/>
      </w:r>
    </w:p>
    <w:p w14:paraId="6E4D2B48" w14:textId="0217B072" w:rsidR="005A52F3" w:rsidRPr="002C4C83" w:rsidRDefault="005A52F3">
      <w:pPr>
        <w:pStyle w:val="TOC5"/>
        <w:rPr>
          <w:rFonts w:asciiTheme="minorHAnsi" w:eastAsiaTheme="minorEastAsia" w:hAnsiTheme="minorHAnsi" w:cstheme="minorBidi"/>
          <w:noProof/>
          <w:kern w:val="0"/>
          <w:sz w:val="22"/>
          <w:szCs w:val="22"/>
        </w:rPr>
      </w:pPr>
      <w:r w:rsidRPr="002C4C83">
        <w:rPr>
          <w:noProof/>
        </w:rPr>
        <w:t>1</w:t>
      </w:r>
      <w:r w:rsidR="002C4C83">
        <w:rPr>
          <w:noProof/>
        </w:rPr>
        <w:noBreakHyphen/>
      </w:r>
      <w:r w:rsidRPr="002C4C83">
        <w:rPr>
          <w:noProof/>
        </w:rPr>
        <w:t>4</w:t>
      </w:r>
      <w:r w:rsidRPr="002C4C83">
        <w:rPr>
          <w:noProof/>
        </w:rPr>
        <w:tab/>
        <w:t>Definitions</w:t>
      </w:r>
      <w:r w:rsidRPr="002C4C83">
        <w:rPr>
          <w:noProof/>
        </w:rPr>
        <w:tab/>
      </w:r>
      <w:r w:rsidRPr="002C4C83">
        <w:rPr>
          <w:noProof/>
        </w:rPr>
        <w:fldChar w:fldCharType="begin"/>
      </w:r>
      <w:r w:rsidRPr="002C4C83">
        <w:rPr>
          <w:noProof/>
        </w:rPr>
        <w:instrText xml:space="preserve"> PAGEREF _Toc65680289 \h </w:instrText>
      </w:r>
      <w:r w:rsidRPr="002C4C83">
        <w:rPr>
          <w:noProof/>
        </w:rPr>
      </w:r>
      <w:r w:rsidRPr="002C4C83">
        <w:rPr>
          <w:noProof/>
        </w:rPr>
        <w:fldChar w:fldCharType="separate"/>
      </w:r>
      <w:r w:rsidR="00E355D2">
        <w:rPr>
          <w:noProof/>
        </w:rPr>
        <w:t>1</w:t>
      </w:r>
      <w:r w:rsidRPr="002C4C83">
        <w:rPr>
          <w:noProof/>
        </w:rPr>
        <w:fldChar w:fldCharType="end"/>
      </w:r>
    </w:p>
    <w:p w14:paraId="218253B5" w14:textId="53310961" w:rsidR="005A52F3" w:rsidRPr="002C4C83" w:rsidRDefault="005A52F3">
      <w:pPr>
        <w:pStyle w:val="TOC2"/>
        <w:rPr>
          <w:rFonts w:asciiTheme="minorHAnsi" w:eastAsiaTheme="minorEastAsia" w:hAnsiTheme="minorHAnsi" w:cstheme="minorBidi"/>
          <w:b w:val="0"/>
          <w:noProof/>
          <w:kern w:val="0"/>
          <w:sz w:val="22"/>
          <w:szCs w:val="22"/>
        </w:rPr>
      </w:pPr>
      <w:r w:rsidRPr="002C4C83">
        <w:rPr>
          <w:noProof/>
        </w:rPr>
        <w:t>Part 2—Decisions that may be made by computer program</w:t>
      </w:r>
      <w:r w:rsidRPr="002C4C83">
        <w:rPr>
          <w:b w:val="0"/>
          <w:noProof/>
          <w:sz w:val="18"/>
        </w:rPr>
        <w:tab/>
      </w:r>
      <w:r w:rsidRPr="002C4C83">
        <w:rPr>
          <w:b w:val="0"/>
          <w:noProof/>
          <w:sz w:val="18"/>
        </w:rPr>
        <w:fldChar w:fldCharType="begin"/>
      </w:r>
      <w:r w:rsidRPr="002C4C83">
        <w:rPr>
          <w:b w:val="0"/>
          <w:noProof/>
          <w:sz w:val="18"/>
        </w:rPr>
        <w:instrText xml:space="preserve"> PAGEREF _Toc65680290 \h </w:instrText>
      </w:r>
      <w:r w:rsidRPr="002C4C83">
        <w:rPr>
          <w:b w:val="0"/>
          <w:noProof/>
          <w:sz w:val="18"/>
        </w:rPr>
      </w:r>
      <w:r w:rsidRPr="002C4C83">
        <w:rPr>
          <w:b w:val="0"/>
          <w:noProof/>
          <w:sz w:val="18"/>
        </w:rPr>
        <w:fldChar w:fldCharType="separate"/>
      </w:r>
      <w:r w:rsidR="00E355D2">
        <w:rPr>
          <w:b w:val="0"/>
          <w:noProof/>
          <w:sz w:val="18"/>
        </w:rPr>
        <w:t>2</w:t>
      </w:r>
      <w:r w:rsidRPr="002C4C83">
        <w:rPr>
          <w:b w:val="0"/>
          <w:noProof/>
          <w:sz w:val="18"/>
        </w:rPr>
        <w:fldChar w:fldCharType="end"/>
      </w:r>
    </w:p>
    <w:p w14:paraId="1FD2059F" w14:textId="42DC61CA" w:rsidR="005A52F3" w:rsidRPr="002C4C83" w:rsidRDefault="005A52F3">
      <w:pPr>
        <w:pStyle w:val="TOC5"/>
        <w:rPr>
          <w:rFonts w:asciiTheme="minorHAnsi" w:eastAsiaTheme="minorEastAsia" w:hAnsiTheme="minorHAnsi" w:cstheme="minorBidi"/>
          <w:noProof/>
          <w:kern w:val="0"/>
          <w:sz w:val="22"/>
          <w:szCs w:val="22"/>
        </w:rPr>
      </w:pPr>
      <w:r w:rsidRPr="002C4C83">
        <w:rPr>
          <w:noProof/>
        </w:rPr>
        <w:t>2</w:t>
      </w:r>
      <w:r w:rsidR="002C4C83">
        <w:rPr>
          <w:noProof/>
        </w:rPr>
        <w:noBreakHyphen/>
      </w:r>
      <w:r w:rsidRPr="002C4C83">
        <w:rPr>
          <w:noProof/>
        </w:rPr>
        <w:t>1</w:t>
      </w:r>
      <w:r w:rsidRPr="002C4C83">
        <w:rPr>
          <w:noProof/>
        </w:rPr>
        <w:tab/>
        <w:t>Decisions that may be made by operation of computer program</w:t>
      </w:r>
      <w:r w:rsidRPr="002C4C83">
        <w:rPr>
          <w:noProof/>
        </w:rPr>
        <w:tab/>
      </w:r>
      <w:r w:rsidRPr="002C4C83">
        <w:rPr>
          <w:noProof/>
        </w:rPr>
        <w:fldChar w:fldCharType="begin"/>
      </w:r>
      <w:r w:rsidRPr="002C4C83">
        <w:rPr>
          <w:noProof/>
        </w:rPr>
        <w:instrText xml:space="preserve"> PAGEREF _Toc65680291 \h </w:instrText>
      </w:r>
      <w:r w:rsidRPr="002C4C83">
        <w:rPr>
          <w:noProof/>
        </w:rPr>
      </w:r>
      <w:r w:rsidRPr="002C4C83">
        <w:rPr>
          <w:noProof/>
        </w:rPr>
        <w:fldChar w:fldCharType="separate"/>
      </w:r>
      <w:r w:rsidR="00E355D2">
        <w:rPr>
          <w:noProof/>
        </w:rPr>
        <w:t>2</w:t>
      </w:r>
      <w:r w:rsidRPr="002C4C83">
        <w:rPr>
          <w:noProof/>
        </w:rPr>
        <w:fldChar w:fldCharType="end"/>
      </w:r>
    </w:p>
    <w:p w14:paraId="572E6772" w14:textId="77777777" w:rsidR="00670EA1" w:rsidRPr="002C4C83" w:rsidRDefault="005A52F3" w:rsidP="00715914">
      <w:r w:rsidRPr="002C4C83">
        <w:fldChar w:fldCharType="end"/>
      </w:r>
    </w:p>
    <w:p w14:paraId="2A437395" w14:textId="77777777" w:rsidR="00670EA1" w:rsidRPr="002C4C83" w:rsidRDefault="00670EA1" w:rsidP="00715914">
      <w:pPr>
        <w:sectPr w:rsidR="00670EA1" w:rsidRPr="002C4C83" w:rsidSect="00907C13">
          <w:headerReference w:type="even" r:id="rId15"/>
          <w:headerReference w:type="default" r:id="rId16"/>
          <w:footerReference w:type="even" r:id="rId17"/>
          <w:footerReference w:type="default" r:id="rId18"/>
          <w:headerReference w:type="first" r:id="rId19"/>
          <w:pgSz w:w="11907" w:h="16839"/>
          <w:pgMar w:top="2099" w:right="1797" w:bottom="1440" w:left="1797" w:header="720" w:footer="709" w:gutter="0"/>
          <w:pgNumType w:fmt="lowerRoman" w:start="1"/>
          <w:cols w:space="708"/>
          <w:docGrid w:linePitch="360"/>
        </w:sectPr>
      </w:pPr>
    </w:p>
    <w:p w14:paraId="78B5D592" w14:textId="77777777" w:rsidR="00715914" w:rsidRPr="002C4C83" w:rsidRDefault="00715914" w:rsidP="00715914">
      <w:pPr>
        <w:pStyle w:val="ActHead2"/>
      </w:pPr>
      <w:bookmarkStart w:id="0" w:name="_Toc65680285"/>
      <w:r w:rsidRPr="00474E7F">
        <w:rPr>
          <w:rStyle w:val="CharPartNo"/>
        </w:rPr>
        <w:lastRenderedPageBreak/>
        <w:t>Part 1</w:t>
      </w:r>
      <w:r w:rsidRPr="002C4C83">
        <w:t>—</w:t>
      </w:r>
      <w:r w:rsidRPr="00474E7F">
        <w:rPr>
          <w:rStyle w:val="CharPartText"/>
        </w:rPr>
        <w:t>Preliminary</w:t>
      </w:r>
      <w:bookmarkEnd w:id="0"/>
    </w:p>
    <w:p w14:paraId="72CF35F3" w14:textId="77777777" w:rsidR="00715914" w:rsidRPr="00474E7F" w:rsidRDefault="00715914" w:rsidP="00715914">
      <w:pPr>
        <w:pStyle w:val="Header"/>
      </w:pPr>
      <w:r w:rsidRPr="00474E7F">
        <w:rPr>
          <w:rStyle w:val="CharDivNo"/>
        </w:rPr>
        <w:t xml:space="preserve"> </w:t>
      </w:r>
      <w:r w:rsidRPr="00474E7F">
        <w:rPr>
          <w:rStyle w:val="CharDivText"/>
        </w:rPr>
        <w:t xml:space="preserve"> </w:t>
      </w:r>
    </w:p>
    <w:p w14:paraId="1255AB7C" w14:textId="77777777" w:rsidR="00715914" w:rsidRPr="002C4C83" w:rsidRDefault="00715914" w:rsidP="00715914">
      <w:pPr>
        <w:pStyle w:val="ActHead5"/>
      </w:pPr>
      <w:bookmarkStart w:id="1" w:name="_Toc65680286"/>
      <w:r w:rsidRPr="00474E7F">
        <w:rPr>
          <w:rStyle w:val="CharSectno"/>
        </w:rPr>
        <w:t>1</w:t>
      </w:r>
      <w:r w:rsidR="002C4C83" w:rsidRPr="00474E7F">
        <w:rPr>
          <w:rStyle w:val="CharSectno"/>
        </w:rPr>
        <w:noBreakHyphen/>
      </w:r>
      <w:r w:rsidR="00B56CC3" w:rsidRPr="00474E7F">
        <w:rPr>
          <w:rStyle w:val="CharSectno"/>
        </w:rPr>
        <w:t>1</w:t>
      </w:r>
      <w:r w:rsidRPr="002C4C83">
        <w:t xml:space="preserve">  </w:t>
      </w:r>
      <w:r w:rsidR="00CE493D" w:rsidRPr="002C4C83">
        <w:t>Name</w:t>
      </w:r>
      <w:bookmarkEnd w:id="1"/>
    </w:p>
    <w:p w14:paraId="7BA05F6D" w14:textId="709D3849" w:rsidR="00715914" w:rsidRPr="002C4C83" w:rsidRDefault="00715914" w:rsidP="00715914">
      <w:pPr>
        <w:pStyle w:val="subsection"/>
      </w:pPr>
      <w:r w:rsidRPr="002C4C83">
        <w:tab/>
      </w:r>
      <w:r w:rsidRPr="002C4C83">
        <w:tab/>
      </w:r>
      <w:r w:rsidR="00777169" w:rsidRPr="002C4C83">
        <w:t>This instrument is</w:t>
      </w:r>
      <w:r w:rsidR="00CE493D" w:rsidRPr="002C4C83">
        <w:t xml:space="preserve"> the </w:t>
      </w:r>
      <w:r w:rsidR="00BC76AC" w:rsidRPr="002C4C83">
        <w:rPr>
          <w:i/>
        </w:rPr>
        <w:fldChar w:fldCharType="begin"/>
      </w:r>
      <w:r w:rsidR="00BC76AC" w:rsidRPr="002C4C83">
        <w:rPr>
          <w:i/>
        </w:rPr>
        <w:instrText xml:space="preserve"> STYLEREF  ShortT </w:instrText>
      </w:r>
      <w:r w:rsidR="00BC76AC" w:rsidRPr="002C4C83">
        <w:rPr>
          <w:i/>
        </w:rPr>
        <w:fldChar w:fldCharType="separate"/>
      </w:r>
      <w:r w:rsidR="00E355D2">
        <w:rPr>
          <w:i/>
          <w:noProof/>
        </w:rPr>
        <w:t>Export Control (Miscellaneous) Rules 2021</w:t>
      </w:r>
      <w:r w:rsidR="00BC76AC" w:rsidRPr="002C4C83">
        <w:rPr>
          <w:i/>
        </w:rPr>
        <w:fldChar w:fldCharType="end"/>
      </w:r>
      <w:r w:rsidRPr="002C4C83">
        <w:t>.</w:t>
      </w:r>
    </w:p>
    <w:p w14:paraId="5279DF51" w14:textId="77777777" w:rsidR="00B56CC3" w:rsidRPr="002C4C83" w:rsidRDefault="00B56CC3" w:rsidP="00B56CC3">
      <w:pPr>
        <w:pStyle w:val="ActHead5"/>
      </w:pPr>
      <w:bookmarkStart w:id="2" w:name="_Toc65680287"/>
      <w:r w:rsidRPr="00474E7F">
        <w:rPr>
          <w:rStyle w:val="CharSectno"/>
        </w:rPr>
        <w:t>1</w:t>
      </w:r>
      <w:r w:rsidR="002C4C83" w:rsidRPr="00474E7F">
        <w:rPr>
          <w:rStyle w:val="CharSectno"/>
        </w:rPr>
        <w:noBreakHyphen/>
      </w:r>
      <w:r w:rsidRPr="00474E7F">
        <w:rPr>
          <w:rStyle w:val="CharSectno"/>
        </w:rPr>
        <w:t>2</w:t>
      </w:r>
      <w:r w:rsidRPr="002C4C83">
        <w:t xml:space="preserve">  Commencement</w:t>
      </w:r>
      <w:bookmarkEnd w:id="2"/>
    </w:p>
    <w:p w14:paraId="2879170B" w14:textId="77777777" w:rsidR="00B56CC3" w:rsidRPr="002C4C83" w:rsidRDefault="00B56CC3" w:rsidP="00B56CC3">
      <w:pPr>
        <w:pStyle w:val="subsection"/>
      </w:pPr>
      <w:r w:rsidRPr="002C4C83">
        <w:tab/>
        <w:t>(1)</w:t>
      </w:r>
      <w:r w:rsidRPr="002C4C83">
        <w:tab/>
        <w:t>Each provision of this instrument specified in column 1 of the table commences, or is taken to have commenced, in accordance with column 2 of the table. Any other statement in column 2 has effect according to its terms.</w:t>
      </w:r>
    </w:p>
    <w:p w14:paraId="4875DB0F" w14:textId="77777777" w:rsidR="00B56CC3" w:rsidRPr="002C4C83" w:rsidRDefault="00B56CC3" w:rsidP="00B56CC3">
      <w:pPr>
        <w:pStyle w:val="Tabletext"/>
      </w:pPr>
    </w:p>
    <w:tbl>
      <w:tblPr>
        <w:tblW w:w="0" w:type="auto"/>
        <w:tblInd w:w="107" w:type="dxa"/>
        <w:tblBorders>
          <w:top w:val="single" w:sz="4" w:space="0" w:color="auto"/>
          <w:bottom w:val="single" w:sz="2" w:space="0" w:color="auto"/>
          <w:insideH w:val="single" w:sz="2" w:space="0" w:color="auto"/>
        </w:tblBorders>
        <w:tblLayout w:type="fixed"/>
        <w:tblCellMar>
          <w:left w:w="107" w:type="dxa"/>
          <w:right w:w="107" w:type="dxa"/>
        </w:tblCellMar>
        <w:tblLook w:val="04A0" w:firstRow="1" w:lastRow="0" w:firstColumn="1" w:lastColumn="0" w:noHBand="0" w:noVBand="1"/>
      </w:tblPr>
      <w:tblGrid>
        <w:gridCol w:w="2127"/>
        <w:gridCol w:w="4394"/>
        <w:gridCol w:w="1843"/>
      </w:tblGrid>
      <w:tr w:rsidR="00B56CC3" w:rsidRPr="002C4C83" w14:paraId="7B6A9A91" w14:textId="77777777" w:rsidTr="00DF0136">
        <w:trPr>
          <w:tblHeader/>
        </w:trPr>
        <w:tc>
          <w:tcPr>
            <w:tcW w:w="8364" w:type="dxa"/>
            <w:gridSpan w:val="3"/>
            <w:tcBorders>
              <w:top w:val="single" w:sz="12" w:space="0" w:color="auto"/>
              <w:bottom w:val="single" w:sz="6" w:space="0" w:color="auto"/>
            </w:tcBorders>
            <w:shd w:val="clear" w:color="auto" w:fill="auto"/>
            <w:hideMark/>
          </w:tcPr>
          <w:p w14:paraId="6C61B506" w14:textId="77777777" w:rsidR="00B56CC3" w:rsidRPr="002C4C83" w:rsidRDefault="00B56CC3" w:rsidP="00DF0136">
            <w:pPr>
              <w:pStyle w:val="TableHeading"/>
            </w:pPr>
            <w:r w:rsidRPr="002C4C83">
              <w:t>Commencement information</w:t>
            </w:r>
          </w:p>
        </w:tc>
      </w:tr>
      <w:tr w:rsidR="00B56CC3" w:rsidRPr="002C4C83" w14:paraId="19D5F180" w14:textId="77777777" w:rsidTr="00DF0136">
        <w:trPr>
          <w:tblHeader/>
        </w:trPr>
        <w:tc>
          <w:tcPr>
            <w:tcW w:w="2127" w:type="dxa"/>
            <w:tcBorders>
              <w:top w:val="single" w:sz="6" w:space="0" w:color="auto"/>
              <w:bottom w:val="single" w:sz="6" w:space="0" w:color="auto"/>
            </w:tcBorders>
            <w:shd w:val="clear" w:color="auto" w:fill="auto"/>
            <w:hideMark/>
          </w:tcPr>
          <w:p w14:paraId="43B8A263" w14:textId="77777777" w:rsidR="00B56CC3" w:rsidRPr="002C4C83" w:rsidRDefault="00B56CC3" w:rsidP="00DF0136">
            <w:pPr>
              <w:pStyle w:val="TableHeading"/>
            </w:pPr>
            <w:r w:rsidRPr="002C4C83">
              <w:t>Column 1</w:t>
            </w:r>
          </w:p>
        </w:tc>
        <w:tc>
          <w:tcPr>
            <w:tcW w:w="4394" w:type="dxa"/>
            <w:tcBorders>
              <w:top w:val="single" w:sz="6" w:space="0" w:color="auto"/>
              <w:bottom w:val="single" w:sz="6" w:space="0" w:color="auto"/>
            </w:tcBorders>
            <w:shd w:val="clear" w:color="auto" w:fill="auto"/>
            <w:hideMark/>
          </w:tcPr>
          <w:p w14:paraId="1D3A9798" w14:textId="77777777" w:rsidR="00B56CC3" w:rsidRPr="002C4C83" w:rsidRDefault="00B56CC3" w:rsidP="00DF0136">
            <w:pPr>
              <w:pStyle w:val="TableHeading"/>
            </w:pPr>
            <w:r w:rsidRPr="002C4C83">
              <w:t>Column 2</w:t>
            </w:r>
          </w:p>
        </w:tc>
        <w:tc>
          <w:tcPr>
            <w:tcW w:w="1843" w:type="dxa"/>
            <w:tcBorders>
              <w:top w:val="single" w:sz="6" w:space="0" w:color="auto"/>
              <w:bottom w:val="single" w:sz="6" w:space="0" w:color="auto"/>
            </w:tcBorders>
            <w:shd w:val="clear" w:color="auto" w:fill="auto"/>
            <w:hideMark/>
          </w:tcPr>
          <w:p w14:paraId="6BD65DB6" w14:textId="77777777" w:rsidR="00B56CC3" w:rsidRPr="002C4C83" w:rsidRDefault="00B56CC3" w:rsidP="00DF0136">
            <w:pPr>
              <w:pStyle w:val="TableHeading"/>
            </w:pPr>
            <w:r w:rsidRPr="002C4C83">
              <w:t>Column 3</w:t>
            </w:r>
          </w:p>
        </w:tc>
      </w:tr>
      <w:tr w:rsidR="00B56CC3" w:rsidRPr="002C4C83" w14:paraId="50BE49FC" w14:textId="77777777" w:rsidTr="00DF0136">
        <w:trPr>
          <w:tblHeader/>
        </w:trPr>
        <w:tc>
          <w:tcPr>
            <w:tcW w:w="2127" w:type="dxa"/>
            <w:tcBorders>
              <w:top w:val="single" w:sz="6" w:space="0" w:color="auto"/>
              <w:bottom w:val="single" w:sz="12" w:space="0" w:color="auto"/>
            </w:tcBorders>
            <w:shd w:val="clear" w:color="auto" w:fill="auto"/>
            <w:hideMark/>
          </w:tcPr>
          <w:p w14:paraId="3F9E8202" w14:textId="77777777" w:rsidR="00B56CC3" w:rsidRPr="002C4C83" w:rsidRDefault="00B56CC3" w:rsidP="00DF0136">
            <w:pPr>
              <w:pStyle w:val="TableHeading"/>
            </w:pPr>
            <w:r w:rsidRPr="002C4C83">
              <w:t>Provisions</w:t>
            </w:r>
          </w:p>
        </w:tc>
        <w:tc>
          <w:tcPr>
            <w:tcW w:w="4394" w:type="dxa"/>
            <w:tcBorders>
              <w:top w:val="single" w:sz="6" w:space="0" w:color="auto"/>
              <w:bottom w:val="single" w:sz="12" w:space="0" w:color="auto"/>
            </w:tcBorders>
            <w:shd w:val="clear" w:color="auto" w:fill="auto"/>
            <w:hideMark/>
          </w:tcPr>
          <w:p w14:paraId="3EEE5DA5" w14:textId="77777777" w:rsidR="00B56CC3" w:rsidRPr="002C4C83" w:rsidRDefault="00B56CC3" w:rsidP="00DF0136">
            <w:pPr>
              <w:pStyle w:val="TableHeading"/>
            </w:pPr>
            <w:r w:rsidRPr="002C4C83">
              <w:t>Commencement</w:t>
            </w:r>
          </w:p>
        </w:tc>
        <w:tc>
          <w:tcPr>
            <w:tcW w:w="1843" w:type="dxa"/>
            <w:tcBorders>
              <w:top w:val="single" w:sz="6" w:space="0" w:color="auto"/>
              <w:bottom w:val="single" w:sz="12" w:space="0" w:color="auto"/>
            </w:tcBorders>
            <w:shd w:val="clear" w:color="auto" w:fill="auto"/>
            <w:hideMark/>
          </w:tcPr>
          <w:p w14:paraId="598B5164" w14:textId="77777777" w:rsidR="00B56CC3" w:rsidRPr="002C4C83" w:rsidRDefault="00B56CC3" w:rsidP="00DF0136">
            <w:pPr>
              <w:pStyle w:val="TableHeading"/>
            </w:pPr>
            <w:r w:rsidRPr="002C4C83">
              <w:t>Date/Details</w:t>
            </w:r>
          </w:p>
        </w:tc>
      </w:tr>
      <w:tr w:rsidR="00B56CC3" w:rsidRPr="002C4C83" w14:paraId="76BC0061" w14:textId="77777777" w:rsidTr="00DF0136">
        <w:tc>
          <w:tcPr>
            <w:tcW w:w="2127" w:type="dxa"/>
            <w:tcBorders>
              <w:top w:val="single" w:sz="12" w:space="0" w:color="auto"/>
              <w:bottom w:val="single" w:sz="12" w:space="0" w:color="auto"/>
            </w:tcBorders>
            <w:shd w:val="clear" w:color="auto" w:fill="auto"/>
            <w:hideMark/>
          </w:tcPr>
          <w:p w14:paraId="2F292E87" w14:textId="77777777" w:rsidR="00B56CC3" w:rsidRPr="002C4C83" w:rsidRDefault="00B56CC3" w:rsidP="00DF0136">
            <w:pPr>
              <w:pStyle w:val="Tabletext"/>
            </w:pPr>
            <w:r w:rsidRPr="002C4C83">
              <w:t>1.  The whole of this instrument</w:t>
            </w:r>
          </w:p>
        </w:tc>
        <w:tc>
          <w:tcPr>
            <w:tcW w:w="4394" w:type="dxa"/>
            <w:tcBorders>
              <w:top w:val="single" w:sz="12" w:space="0" w:color="auto"/>
              <w:bottom w:val="single" w:sz="12" w:space="0" w:color="auto"/>
            </w:tcBorders>
            <w:shd w:val="clear" w:color="auto" w:fill="auto"/>
            <w:hideMark/>
          </w:tcPr>
          <w:p w14:paraId="59EAACAF" w14:textId="77777777" w:rsidR="00B56CC3" w:rsidRPr="002C4C83" w:rsidRDefault="00B56CC3" w:rsidP="00DF0136">
            <w:pPr>
              <w:pStyle w:val="Tabletext"/>
            </w:pPr>
            <w:r w:rsidRPr="002C4C83">
              <w:t xml:space="preserve">At the same time as section 3 of the </w:t>
            </w:r>
            <w:r w:rsidRPr="002C4C83">
              <w:rPr>
                <w:i/>
              </w:rPr>
              <w:t>Export Control Act 2020</w:t>
            </w:r>
            <w:r w:rsidRPr="002C4C83">
              <w:t xml:space="preserve"> commences.</w:t>
            </w:r>
          </w:p>
        </w:tc>
        <w:tc>
          <w:tcPr>
            <w:tcW w:w="1843" w:type="dxa"/>
            <w:tcBorders>
              <w:top w:val="single" w:sz="12" w:space="0" w:color="auto"/>
              <w:bottom w:val="single" w:sz="12" w:space="0" w:color="auto"/>
            </w:tcBorders>
            <w:shd w:val="clear" w:color="auto" w:fill="auto"/>
          </w:tcPr>
          <w:p w14:paraId="1AEFA5E5" w14:textId="7CDA507E" w:rsidR="00B56CC3" w:rsidRPr="002C4C83" w:rsidRDefault="00BA0712" w:rsidP="00DF0136">
            <w:pPr>
              <w:pStyle w:val="Tabletext"/>
            </w:pPr>
            <w:r>
              <w:t xml:space="preserve">3 am (A.C.T.) </w:t>
            </w:r>
            <w:r w:rsidR="00A201AC">
              <w:t>28</w:t>
            </w:r>
            <w:r>
              <w:t> </w:t>
            </w:r>
            <w:r w:rsidR="00A201AC">
              <w:t>March</w:t>
            </w:r>
            <w:r>
              <w:t> </w:t>
            </w:r>
            <w:r w:rsidR="00A201AC">
              <w:t>2021</w:t>
            </w:r>
          </w:p>
        </w:tc>
      </w:tr>
    </w:tbl>
    <w:p w14:paraId="2567804D" w14:textId="77777777" w:rsidR="00B56CC3" w:rsidRPr="002C4C83" w:rsidRDefault="00B56CC3" w:rsidP="00B56CC3">
      <w:pPr>
        <w:pStyle w:val="notetext"/>
      </w:pPr>
      <w:r w:rsidRPr="002C4C83">
        <w:rPr>
          <w:snapToGrid w:val="0"/>
          <w:lang w:eastAsia="en-US"/>
        </w:rPr>
        <w:t>Note:</w:t>
      </w:r>
      <w:r w:rsidRPr="002C4C83">
        <w:rPr>
          <w:snapToGrid w:val="0"/>
          <w:lang w:eastAsia="en-US"/>
        </w:rPr>
        <w:tab/>
        <w:t>This table relates only to the provisions of this instrument</w:t>
      </w:r>
      <w:r w:rsidRPr="002C4C83">
        <w:t xml:space="preserve"> </w:t>
      </w:r>
      <w:r w:rsidRPr="002C4C83">
        <w:rPr>
          <w:snapToGrid w:val="0"/>
          <w:lang w:eastAsia="en-US"/>
        </w:rPr>
        <w:t xml:space="preserve">as originally made. It will </w:t>
      </w:r>
      <w:bookmarkStart w:id="3" w:name="_GoBack"/>
      <w:bookmarkEnd w:id="3"/>
      <w:r w:rsidRPr="002C4C83">
        <w:rPr>
          <w:snapToGrid w:val="0"/>
          <w:lang w:eastAsia="en-US"/>
        </w:rPr>
        <w:t>not be amended to deal with any later amendments of this instrument.</w:t>
      </w:r>
    </w:p>
    <w:p w14:paraId="0EB1D594" w14:textId="77777777" w:rsidR="00B56CC3" w:rsidRPr="002C4C83" w:rsidRDefault="00B56CC3" w:rsidP="00B56CC3">
      <w:pPr>
        <w:pStyle w:val="subsection"/>
      </w:pPr>
      <w:r w:rsidRPr="002C4C83">
        <w:tab/>
        <w:t>(2)</w:t>
      </w:r>
      <w:r w:rsidRPr="002C4C83">
        <w:tab/>
        <w:t>Any information in column 3 of the table is not part of this instrument. Information may be inserted in this column, or information in it may be edited, in any published version of this instrument.</w:t>
      </w:r>
    </w:p>
    <w:p w14:paraId="575B4CCE" w14:textId="77777777" w:rsidR="00B56CC3" w:rsidRPr="002C4C83" w:rsidRDefault="00B56CC3" w:rsidP="00B56CC3">
      <w:pPr>
        <w:pStyle w:val="ActHead5"/>
      </w:pPr>
      <w:bookmarkStart w:id="4" w:name="_Toc65680288"/>
      <w:r w:rsidRPr="00474E7F">
        <w:rPr>
          <w:rStyle w:val="CharSectno"/>
        </w:rPr>
        <w:t>1</w:t>
      </w:r>
      <w:r w:rsidR="002C4C83" w:rsidRPr="00474E7F">
        <w:rPr>
          <w:rStyle w:val="CharSectno"/>
        </w:rPr>
        <w:noBreakHyphen/>
      </w:r>
      <w:r w:rsidRPr="00474E7F">
        <w:rPr>
          <w:rStyle w:val="CharSectno"/>
        </w:rPr>
        <w:t>3</w:t>
      </w:r>
      <w:r w:rsidRPr="002C4C83">
        <w:t xml:space="preserve">  Authority</w:t>
      </w:r>
      <w:bookmarkEnd w:id="4"/>
    </w:p>
    <w:p w14:paraId="649E63F5" w14:textId="77777777" w:rsidR="00B56CC3" w:rsidRPr="002C4C83" w:rsidRDefault="00B56CC3" w:rsidP="00B56CC3">
      <w:pPr>
        <w:pStyle w:val="subsection"/>
      </w:pPr>
      <w:r w:rsidRPr="002C4C83">
        <w:tab/>
      </w:r>
      <w:r w:rsidRPr="002C4C83">
        <w:tab/>
        <w:t xml:space="preserve">This instrument is made under the </w:t>
      </w:r>
      <w:r w:rsidRPr="002C4C83">
        <w:rPr>
          <w:i/>
        </w:rPr>
        <w:t>Export Control Act 2020</w:t>
      </w:r>
      <w:r w:rsidRPr="002C4C83">
        <w:t>.</w:t>
      </w:r>
    </w:p>
    <w:p w14:paraId="2B6DA823" w14:textId="77777777" w:rsidR="00FB33A4" w:rsidRPr="002C4C83" w:rsidRDefault="00FB33A4" w:rsidP="00FB33A4">
      <w:pPr>
        <w:pStyle w:val="ActHead5"/>
      </w:pPr>
      <w:bookmarkStart w:id="5" w:name="_Toc65680289"/>
      <w:r w:rsidRPr="00474E7F">
        <w:rPr>
          <w:rStyle w:val="CharSectno"/>
        </w:rPr>
        <w:t>1</w:t>
      </w:r>
      <w:r w:rsidR="002C4C83" w:rsidRPr="00474E7F">
        <w:rPr>
          <w:rStyle w:val="CharSectno"/>
        </w:rPr>
        <w:noBreakHyphen/>
      </w:r>
      <w:r w:rsidRPr="00474E7F">
        <w:rPr>
          <w:rStyle w:val="CharSectno"/>
        </w:rPr>
        <w:t>4</w:t>
      </w:r>
      <w:r w:rsidRPr="002C4C83">
        <w:t xml:space="preserve">  Definitions</w:t>
      </w:r>
      <w:bookmarkEnd w:id="5"/>
    </w:p>
    <w:p w14:paraId="28D82367" w14:textId="77777777" w:rsidR="00FB33A4" w:rsidRPr="002C4C83" w:rsidRDefault="00FB33A4" w:rsidP="00FB33A4">
      <w:pPr>
        <w:pStyle w:val="notetext"/>
      </w:pPr>
      <w:r w:rsidRPr="002C4C83">
        <w:t>Note:</w:t>
      </w:r>
      <w:r w:rsidRPr="002C4C83">
        <w:tab/>
        <w:t>A number of expressions used in this instrument are defined in the Act, including the following:</w:t>
      </w:r>
    </w:p>
    <w:p w14:paraId="06D2F459" w14:textId="77777777" w:rsidR="00FB33A4" w:rsidRPr="002C4C83" w:rsidRDefault="00FB33A4" w:rsidP="00FB33A4">
      <w:pPr>
        <w:pStyle w:val="notepara"/>
      </w:pPr>
      <w:r w:rsidRPr="002C4C83">
        <w:t>(a)</w:t>
      </w:r>
      <w:r w:rsidRPr="002C4C83">
        <w:tab/>
        <w:t>government certificate;</w:t>
      </w:r>
    </w:p>
    <w:p w14:paraId="65F4AA36" w14:textId="77777777" w:rsidR="00FB33A4" w:rsidRPr="002C4C83" w:rsidRDefault="00FB33A4" w:rsidP="00FB33A4">
      <w:pPr>
        <w:pStyle w:val="notepara"/>
      </w:pPr>
      <w:r w:rsidRPr="002C4C83">
        <w:t>(b)</w:t>
      </w:r>
      <w:r w:rsidRPr="002C4C83">
        <w:tab/>
        <w:t>non</w:t>
      </w:r>
      <w:r w:rsidR="002C4C83">
        <w:noBreakHyphen/>
      </w:r>
      <w:r w:rsidR="007E3D64" w:rsidRPr="002C4C83">
        <w:t>prescribed goods;</w:t>
      </w:r>
    </w:p>
    <w:p w14:paraId="7632B613" w14:textId="77777777" w:rsidR="007E3D64" w:rsidRPr="002C4C83" w:rsidRDefault="007E3D64" w:rsidP="00FB33A4">
      <w:pPr>
        <w:pStyle w:val="notepara"/>
      </w:pPr>
      <w:r w:rsidRPr="002C4C83">
        <w:t>(c)</w:t>
      </w:r>
      <w:r w:rsidRPr="002C4C83">
        <w:tab/>
        <w:t>Regulatory Powers Act.</w:t>
      </w:r>
    </w:p>
    <w:p w14:paraId="127FFCA7" w14:textId="77777777" w:rsidR="00FB33A4" w:rsidRPr="002C4C83" w:rsidRDefault="00FB33A4" w:rsidP="00FB33A4">
      <w:pPr>
        <w:pStyle w:val="subsection"/>
      </w:pPr>
      <w:r w:rsidRPr="002C4C83">
        <w:tab/>
      </w:r>
      <w:r w:rsidRPr="002C4C83">
        <w:tab/>
        <w:t>In this instrument:</w:t>
      </w:r>
    </w:p>
    <w:p w14:paraId="530C4EFC" w14:textId="77777777" w:rsidR="00FB33A4" w:rsidRPr="002C4C83" w:rsidRDefault="00FB33A4" w:rsidP="00FB33A4">
      <w:pPr>
        <w:pStyle w:val="Definition"/>
      </w:pPr>
      <w:r w:rsidRPr="002C4C83">
        <w:rPr>
          <w:b/>
          <w:i/>
        </w:rPr>
        <w:t>Act</w:t>
      </w:r>
      <w:r w:rsidRPr="002C4C83">
        <w:t xml:space="preserve"> means the </w:t>
      </w:r>
      <w:r w:rsidRPr="002C4C83">
        <w:rPr>
          <w:i/>
        </w:rPr>
        <w:t>Export Control Act 2020</w:t>
      </w:r>
      <w:r w:rsidRPr="002C4C83">
        <w:t>, and includes:</w:t>
      </w:r>
    </w:p>
    <w:p w14:paraId="1A3EFBDB" w14:textId="77777777" w:rsidR="00FB33A4" w:rsidRPr="002C4C83" w:rsidRDefault="00FB33A4" w:rsidP="00FB33A4">
      <w:pPr>
        <w:pStyle w:val="paragraph"/>
      </w:pPr>
      <w:r w:rsidRPr="002C4C83">
        <w:tab/>
        <w:t>(a)</w:t>
      </w:r>
      <w:r w:rsidRPr="002C4C83">
        <w:tab/>
        <w:t xml:space="preserve">legislative instruments made under the </w:t>
      </w:r>
      <w:r w:rsidRPr="002C4C83">
        <w:rPr>
          <w:i/>
        </w:rPr>
        <w:t>Export Control Act 2020</w:t>
      </w:r>
      <w:r w:rsidRPr="002C4C83">
        <w:t>; and</w:t>
      </w:r>
    </w:p>
    <w:p w14:paraId="7D50C005" w14:textId="77777777" w:rsidR="00FB33A4" w:rsidRPr="002C4C83" w:rsidRDefault="00FB33A4" w:rsidP="00FB33A4">
      <w:pPr>
        <w:pStyle w:val="paragraph"/>
      </w:pPr>
      <w:r w:rsidRPr="002C4C83">
        <w:tab/>
        <w:t>(b)</w:t>
      </w:r>
      <w:r w:rsidRPr="002C4C83">
        <w:tab/>
        <w:t xml:space="preserve">the Regulatory Powers Act as it applies in relation to the </w:t>
      </w:r>
      <w:r w:rsidRPr="002C4C83">
        <w:rPr>
          <w:i/>
        </w:rPr>
        <w:t>Export Control Act 2020</w:t>
      </w:r>
      <w:r w:rsidRPr="002C4C83">
        <w:t>.</w:t>
      </w:r>
    </w:p>
    <w:p w14:paraId="1DE37A40" w14:textId="77777777" w:rsidR="00B56CC3" w:rsidRPr="002C4C83" w:rsidRDefault="00FB33A4" w:rsidP="00B56CC3">
      <w:pPr>
        <w:pStyle w:val="ActHead2"/>
        <w:pageBreakBefore/>
      </w:pPr>
      <w:bookmarkStart w:id="6" w:name="f_Check_Lines_above"/>
      <w:bookmarkStart w:id="7" w:name="_Toc65680290"/>
      <w:bookmarkEnd w:id="6"/>
      <w:r w:rsidRPr="00474E7F">
        <w:rPr>
          <w:rStyle w:val="CharPartNo"/>
        </w:rPr>
        <w:lastRenderedPageBreak/>
        <w:t>Part 2</w:t>
      </w:r>
      <w:r w:rsidR="00B56CC3" w:rsidRPr="002C4C83">
        <w:t>—</w:t>
      </w:r>
      <w:r w:rsidRPr="00474E7F">
        <w:rPr>
          <w:rStyle w:val="CharPartText"/>
        </w:rPr>
        <w:t>Decisions that may be made by computer program</w:t>
      </w:r>
      <w:bookmarkEnd w:id="7"/>
    </w:p>
    <w:p w14:paraId="3AD5BB99" w14:textId="77777777" w:rsidR="0098181D" w:rsidRPr="00474E7F" w:rsidRDefault="0098181D" w:rsidP="0098181D">
      <w:pPr>
        <w:pStyle w:val="Header"/>
      </w:pPr>
      <w:r w:rsidRPr="00474E7F">
        <w:rPr>
          <w:rStyle w:val="CharDivNo"/>
        </w:rPr>
        <w:t xml:space="preserve"> </w:t>
      </w:r>
      <w:r w:rsidRPr="00474E7F">
        <w:rPr>
          <w:rStyle w:val="CharDivText"/>
        </w:rPr>
        <w:t xml:space="preserve"> </w:t>
      </w:r>
    </w:p>
    <w:p w14:paraId="348AA7F6" w14:textId="77777777" w:rsidR="00B56CC3" w:rsidRPr="002C4C83" w:rsidRDefault="00FB33A4" w:rsidP="00B56CC3">
      <w:pPr>
        <w:pStyle w:val="ActHead5"/>
      </w:pPr>
      <w:bookmarkStart w:id="8" w:name="_Toc65680291"/>
      <w:r w:rsidRPr="00474E7F">
        <w:rPr>
          <w:rStyle w:val="CharSectno"/>
        </w:rPr>
        <w:t>2</w:t>
      </w:r>
      <w:r w:rsidR="002C4C83" w:rsidRPr="00474E7F">
        <w:rPr>
          <w:rStyle w:val="CharSectno"/>
        </w:rPr>
        <w:noBreakHyphen/>
      </w:r>
      <w:r w:rsidRPr="00474E7F">
        <w:rPr>
          <w:rStyle w:val="CharSectno"/>
        </w:rPr>
        <w:t>1</w:t>
      </w:r>
      <w:r w:rsidR="00B56CC3" w:rsidRPr="002C4C83">
        <w:t xml:space="preserve">  Decisions that may be made by operation of computer program</w:t>
      </w:r>
      <w:bookmarkEnd w:id="8"/>
    </w:p>
    <w:p w14:paraId="465A57DE" w14:textId="77777777" w:rsidR="00B56CC3" w:rsidRPr="002C4C83" w:rsidRDefault="00B56CC3" w:rsidP="00B56CC3">
      <w:pPr>
        <w:pStyle w:val="SubsectionHead"/>
      </w:pPr>
      <w:r w:rsidRPr="002C4C83">
        <w:t>Kinds of decisions</w:t>
      </w:r>
    </w:p>
    <w:p w14:paraId="12E9AEC7" w14:textId="77777777" w:rsidR="00B56CC3" w:rsidRPr="002C4C83" w:rsidRDefault="003404CD" w:rsidP="00B56CC3">
      <w:pPr>
        <w:pStyle w:val="subsection"/>
      </w:pPr>
      <w:r w:rsidRPr="002C4C83">
        <w:tab/>
        <w:t>(</w:t>
      </w:r>
      <w:r w:rsidR="0098181D" w:rsidRPr="002C4C83">
        <w:t>1</w:t>
      </w:r>
      <w:r w:rsidR="00B56CC3" w:rsidRPr="002C4C83">
        <w:t>)</w:t>
      </w:r>
      <w:r w:rsidR="00B56CC3" w:rsidRPr="002C4C83">
        <w:tab/>
        <w:t xml:space="preserve">For the purposes of </w:t>
      </w:r>
      <w:r w:rsidR="008150AA" w:rsidRPr="002C4C83">
        <w:t>paragraph 2</w:t>
      </w:r>
      <w:r w:rsidR="00B56CC3" w:rsidRPr="002C4C83">
        <w:t>86(2)(a) of the Act</w:t>
      </w:r>
      <w:r w:rsidR="0098181D" w:rsidRPr="002C4C83">
        <w:t xml:space="preserve"> and subject to </w:t>
      </w:r>
      <w:r w:rsidR="009C2CAF" w:rsidRPr="002C4C83">
        <w:t>subsection (</w:t>
      </w:r>
      <w:r w:rsidR="0098181D" w:rsidRPr="002C4C83">
        <w:t>2)</w:t>
      </w:r>
      <w:r w:rsidR="00B56CC3" w:rsidRPr="002C4C83">
        <w:t>, a decision under paragraph 67(1)(a) of the Act to issue a government certificate in relation to a kind of non</w:t>
      </w:r>
      <w:r w:rsidR="002C4C83">
        <w:noBreakHyphen/>
      </w:r>
      <w:r w:rsidR="00B56CC3" w:rsidRPr="002C4C83">
        <w:t xml:space="preserve">prescribed goods may be made by the operation of a computer program (an </w:t>
      </w:r>
      <w:r w:rsidR="00B56CC3" w:rsidRPr="002C4C83">
        <w:rPr>
          <w:b/>
          <w:i/>
        </w:rPr>
        <w:t>authorised computer program</w:t>
      </w:r>
      <w:r w:rsidR="00B56CC3" w:rsidRPr="002C4C83">
        <w:t xml:space="preserve">) under an arrangement made under </w:t>
      </w:r>
      <w:r w:rsidR="009C2CAF" w:rsidRPr="002C4C83">
        <w:t>subsection 2</w:t>
      </w:r>
      <w:r w:rsidR="00B56CC3" w:rsidRPr="002C4C83">
        <w:t>86(1) of the Act.</w:t>
      </w:r>
    </w:p>
    <w:p w14:paraId="29E2B494" w14:textId="77777777" w:rsidR="0098181D" w:rsidRPr="002C4C83" w:rsidRDefault="0098181D" w:rsidP="0098181D">
      <w:pPr>
        <w:pStyle w:val="subsection"/>
      </w:pPr>
      <w:r w:rsidRPr="002C4C83">
        <w:tab/>
        <w:t>(2)</w:t>
      </w:r>
      <w:r w:rsidRPr="002C4C83">
        <w:tab/>
      </w:r>
      <w:r w:rsidR="009C2CAF" w:rsidRPr="002C4C83">
        <w:t>Subsection (</w:t>
      </w:r>
      <w:r w:rsidRPr="002C4C83">
        <w:t xml:space="preserve">1) applies in relation to a decision only if no other rules prescribed for the purposes of </w:t>
      </w:r>
      <w:r w:rsidR="008150AA" w:rsidRPr="002C4C83">
        <w:t>paragraph 2</w:t>
      </w:r>
      <w:r w:rsidRPr="002C4C83">
        <w:t>86(2)</w:t>
      </w:r>
      <w:r w:rsidR="009C2CAF" w:rsidRPr="002C4C83">
        <w:t>(a)</w:t>
      </w:r>
      <w:r w:rsidRPr="002C4C83">
        <w:t xml:space="preserve"> of the Act apply in relation to the decision.</w:t>
      </w:r>
    </w:p>
    <w:p w14:paraId="793652A6" w14:textId="77777777" w:rsidR="0098181D" w:rsidRPr="002C4C83" w:rsidRDefault="0098181D" w:rsidP="0098181D">
      <w:pPr>
        <w:pStyle w:val="notetext"/>
      </w:pPr>
      <w:r w:rsidRPr="002C4C83">
        <w:t>Example:</w:t>
      </w:r>
      <w:r w:rsidRPr="002C4C83">
        <w:tab/>
        <w:t>This section does not apply in relation to a decision under paragraph 67(1)(a) of the Act to issue a government certificate in relation to non</w:t>
      </w:r>
      <w:r w:rsidR="002C4C83">
        <w:noBreakHyphen/>
      </w:r>
      <w:r w:rsidRPr="002C4C83">
        <w:t xml:space="preserve">prescribed plants or plant products because this decision is prescribed by </w:t>
      </w:r>
      <w:r w:rsidR="009C2CAF" w:rsidRPr="002C4C83">
        <w:t>section 9</w:t>
      </w:r>
      <w:r w:rsidR="002C4C83">
        <w:noBreakHyphen/>
      </w:r>
      <w:r w:rsidRPr="002C4C83">
        <w:t xml:space="preserve">17 of the </w:t>
      </w:r>
      <w:r w:rsidRPr="002C4C83">
        <w:rPr>
          <w:i/>
        </w:rPr>
        <w:t xml:space="preserve">Export Control (Plants and Plant Products) </w:t>
      </w:r>
      <w:r w:rsidR="002C4C83" w:rsidRPr="002C4C83">
        <w:rPr>
          <w:i/>
        </w:rPr>
        <w:t>Rules 2</w:t>
      </w:r>
      <w:r w:rsidR="00496D0C" w:rsidRPr="002C4C83">
        <w:rPr>
          <w:i/>
        </w:rPr>
        <w:t>021</w:t>
      </w:r>
      <w:r w:rsidRPr="002C4C83">
        <w:t>.</w:t>
      </w:r>
    </w:p>
    <w:p w14:paraId="340DB60C" w14:textId="77777777" w:rsidR="00B56CC3" w:rsidRPr="002C4C83" w:rsidRDefault="00B56CC3" w:rsidP="00B56CC3">
      <w:pPr>
        <w:pStyle w:val="SubsectionHead"/>
      </w:pPr>
      <w:r w:rsidRPr="002C4C83">
        <w:t>Persons who may use computer program</w:t>
      </w:r>
    </w:p>
    <w:p w14:paraId="0D0DBB10" w14:textId="77777777" w:rsidR="00B56CC3" w:rsidRPr="002C4C83" w:rsidRDefault="003404CD" w:rsidP="00B56CC3">
      <w:pPr>
        <w:pStyle w:val="subsection"/>
      </w:pPr>
      <w:r w:rsidRPr="002C4C83">
        <w:tab/>
        <w:t>(3</w:t>
      </w:r>
      <w:r w:rsidR="00B56CC3" w:rsidRPr="002C4C83">
        <w:t>)</w:t>
      </w:r>
      <w:r w:rsidR="00B56CC3" w:rsidRPr="002C4C83">
        <w:tab/>
        <w:t xml:space="preserve">For the purposes of </w:t>
      </w:r>
      <w:r w:rsidR="008150AA" w:rsidRPr="002C4C83">
        <w:t>paragraph 2</w:t>
      </w:r>
      <w:r w:rsidR="00B56CC3" w:rsidRPr="002C4C83">
        <w:t>86(2)(b) of the Act, the following persons may use an authorised computer program</w:t>
      </w:r>
      <w:r w:rsidR="00565147" w:rsidRPr="002C4C83">
        <w:t xml:space="preserve"> for a decis</w:t>
      </w:r>
      <w:r w:rsidRPr="002C4C83">
        <w:t xml:space="preserve">ion referred to in </w:t>
      </w:r>
      <w:r w:rsidR="009C2CAF" w:rsidRPr="002C4C83">
        <w:t>subsection (</w:t>
      </w:r>
      <w:r w:rsidR="0098181D" w:rsidRPr="002C4C83">
        <w:t>1</w:t>
      </w:r>
      <w:r w:rsidR="00565147" w:rsidRPr="002C4C83">
        <w:t>)</w:t>
      </w:r>
      <w:r w:rsidR="00F81083" w:rsidRPr="002C4C83">
        <w:t xml:space="preserve"> of this section</w:t>
      </w:r>
      <w:r w:rsidR="008434CA" w:rsidRPr="002C4C83">
        <w:t>:</w:t>
      </w:r>
    </w:p>
    <w:p w14:paraId="62CDF9FA" w14:textId="77777777" w:rsidR="00B56CC3" w:rsidRPr="002C4C83" w:rsidRDefault="00B56CC3" w:rsidP="00B56CC3">
      <w:pPr>
        <w:pStyle w:val="paragraph"/>
      </w:pPr>
      <w:r w:rsidRPr="002C4C83">
        <w:tab/>
        <w:t>(a)</w:t>
      </w:r>
      <w:r w:rsidRPr="002C4C83">
        <w:tab/>
        <w:t xml:space="preserve">a person </w:t>
      </w:r>
      <w:r w:rsidR="00E62904" w:rsidRPr="002C4C83">
        <w:t>applying</w:t>
      </w:r>
      <w:r w:rsidRPr="002C4C83">
        <w:t xml:space="preserve"> for a government certificate </w:t>
      </w:r>
      <w:r w:rsidR="00FB33A4" w:rsidRPr="002C4C83">
        <w:t>in relation to a kind of non</w:t>
      </w:r>
      <w:r w:rsidR="002C4C83">
        <w:noBreakHyphen/>
      </w:r>
      <w:r w:rsidR="00FB33A4" w:rsidRPr="002C4C83">
        <w:t>prescribed goods under subsection 65(1) of the Act</w:t>
      </w:r>
      <w:r w:rsidRPr="002C4C83">
        <w:t>;</w:t>
      </w:r>
    </w:p>
    <w:p w14:paraId="12FBC942" w14:textId="77777777" w:rsidR="00B56CC3" w:rsidRPr="002C4C83" w:rsidRDefault="00FB33A4" w:rsidP="00B56CC3">
      <w:pPr>
        <w:pStyle w:val="paragraph"/>
      </w:pPr>
      <w:r w:rsidRPr="002C4C83">
        <w:tab/>
        <w:t>(b</w:t>
      </w:r>
      <w:r w:rsidR="00B56CC3" w:rsidRPr="002C4C83">
        <w:t>)</w:t>
      </w:r>
      <w:r w:rsidR="00B56CC3" w:rsidRPr="002C4C83">
        <w:tab/>
        <w:t>an APS employee in the Department;</w:t>
      </w:r>
    </w:p>
    <w:p w14:paraId="6064AFDB" w14:textId="77777777" w:rsidR="00B56CC3" w:rsidRPr="002C4C83" w:rsidRDefault="00FB33A4" w:rsidP="00B56CC3">
      <w:pPr>
        <w:pStyle w:val="paragraph"/>
      </w:pPr>
      <w:r w:rsidRPr="002C4C83">
        <w:tab/>
        <w:t>(c</w:t>
      </w:r>
      <w:r w:rsidR="00B56CC3" w:rsidRPr="002C4C83">
        <w:t>)</w:t>
      </w:r>
      <w:r w:rsidR="00B56CC3" w:rsidRPr="002C4C83">
        <w:tab/>
        <w:t>a person performing services for the Department under a contract;</w:t>
      </w:r>
    </w:p>
    <w:p w14:paraId="11BB5E52" w14:textId="77777777" w:rsidR="00B56CC3" w:rsidRPr="002C4C83" w:rsidRDefault="00B56CC3" w:rsidP="00B56CC3">
      <w:pPr>
        <w:pStyle w:val="subsection2"/>
      </w:pPr>
      <w:r w:rsidRPr="002C4C83">
        <w:t>if the Secretary has given the person a unique identifier to enable the person to access the computer program.</w:t>
      </w:r>
    </w:p>
    <w:p w14:paraId="5C1E29A2" w14:textId="77777777" w:rsidR="00B56CC3" w:rsidRPr="002C4C83" w:rsidRDefault="00B56CC3" w:rsidP="00B56CC3">
      <w:pPr>
        <w:pStyle w:val="SubsectionHead"/>
      </w:pPr>
      <w:r w:rsidRPr="002C4C83">
        <w:t>Conditions of use of computer program</w:t>
      </w:r>
    </w:p>
    <w:p w14:paraId="0C300E63" w14:textId="77777777" w:rsidR="00B56CC3" w:rsidRPr="002C4C83" w:rsidRDefault="003404CD" w:rsidP="00B56CC3">
      <w:pPr>
        <w:pStyle w:val="subsection"/>
      </w:pPr>
      <w:r w:rsidRPr="002C4C83">
        <w:tab/>
        <w:t>(4</w:t>
      </w:r>
      <w:r w:rsidR="00B56CC3" w:rsidRPr="002C4C83">
        <w:t>)</w:t>
      </w:r>
      <w:r w:rsidR="00B56CC3" w:rsidRPr="002C4C83">
        <w:tab/>
        <w:t xml:space="preserve">For the purposes of </w:t>
      </w:r>
      <w:r w:rsidR="008150AA" w:rsidRPr="002C4C83">
        <w:t>paragraph 2</w:t>
      </w:r>
      <w:r w:rsidR="00B56CC3" w:rsidRPr="002C4C83">
        <w:t xml:space="preserve">86(2)(c) of the Act, a person who may use an authorised computer program under </w:t>
      </w:r>
      <w:r w:rsidR="009C2CAF" w:rsidRPr="002C4C83">
        <w:t>subsection (</w:t>
      </w:r>
      <w:r w:rsidRPr="002C4C83">
        <w:t>3</w:t>
      </w:r>
      <w:r w:rsidR="00B56CC3" w:rsidRPr="002C4C83">
        <w:t>) of this section must:</w:t>
      </w:r>
    </w:p>
    <w:p w14:paraId="2AA499F9" w14:textId="77777777" w:rsidR="00B56CC3" w:rsidRPr="002C4C83" w:rsidRDefault="00B56CC3" w:rsidP="00B56CC3">
      <w:pPr>
        <w:pStyle w:val="paragraph"/>
      </w:pPr>
      <w:r w:rsidRPr="002C4C83">
        <w:tab/>
        <w:t>(a)</w:t>
      </w:r>
      <w:r w:rsidRPr="002C4C83">
        <w:tab/>
        <w:t>be satisfied on reasonable grounds that information entered into the computer program by the person for the purpose of enabling decisions to be made by operation of the computer program is true and correct; and</w:t>
      </w:r>
    </w:p>
    <w:p w14:paraId="07B3AD2B" w14:textId="77777777" w:rsidR="00B56CC3" w:rsidRPr="002C4C83" w:rsidRDefault="00B56CC3" w:rsidP="00B56CC3">
      <w:pPr>
        <w:pStyle w:val="paragraph"/>
      </w:pPr>
      <w:r w:rsidRPr="002C4C83">
        <w:tab/>
        <w:t>(b)</w:t>
      </w:r>
      <w:r w:rsidRPr="002C4C83">
        <w:tab/>
        <w:t>ensure that the information is accurately entered into the computer program.</w:t>
      </w:r>
    </w:p>
    <w:sectPr w:rsidR="00B56CC3" w:rsidRPr="002C4C83" w:rsidSect="00907C13">
      <w:headerReference w:type="even" r:id="rId20"/>
      <w:headerReference w:type="default" r:id="rId21"/>
      <w:footerReference w:type="even" r:id="rId22"/>
      <w:footerReference w:type="default" r:id="rId23"/>
      <w:headerReference w:type="first" r:id="rId24"/>
      <w:footerReference w:type="first" r:id="rId25"/>
      <w:pgSz w:w="11907" w:h="16839" w:code="9"/>
      <w:pgMar w:top="2233" w:right="1797" w:bottom="1440" w:left="1797" w:header="720"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3094AD" w14:textId="77777777" w:rsidR="00777169" w:rsidRDefault="00777169" w:rsidP="00715914">
      <w:pPr>
        <w:spacing w:line="240" w:lineRule="auto"/>
      </w:pPr>
      <w:r>
        <w:separator/>
      </w:r>
    </w:p>
  </w:endnote>
  <w:endnote w:type="continuationSeparator" w:id="0">
    <w:p w14:paraId="352694D9" w14:textId="77777777" w:rsidR="00777169" w:rsidRDefault="00777169"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F1F449B" w14:textId="77777777" w:rsidR="00474E7F" w:rsidRPr="00907C13" w:rsidRDefault="00907C13" w:rsidP="00907C13">
    <w:pPr>
      <w:pStyle w:val="Footer"/>
      <w:rPr>
        <w:i/>
        <w:sz w:val="18"/>
      </w:rPr>
    </w:pPr>
    <w:r w:rsidRPr="00907C13">
      <w:rPr>
        <w:i/>
        <w:sz w:val="18"/>
      </w:rPr>
      <w:t>OPC64897 - B</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356466F" w14:textId="77777777" w:rsidR="00715914" w:rsidRDefault="00715914" w:rsidP="007500C8">
    <w:pPr>
      <w:pStyle w:val="Footer"/>
    </w:pPr>
  </w:p>
  <w:p w14:paraId="0FD8E273" w14:textId="77777777" w:rsidR="00756272" w:rsidRPr="00907C13" w:rsidRDefault="00907C13" w:rsidP="00907C13">
    <w:pPr>
      <w:pStyle w:val="Footer"/>
      <w:rPr>
        <w:i/>
        <w:sz w:val="18"/>
      </w:rPr>
    </w:pPr>
    <w:r w:rsidRPr="00907C13">
      <w:rPr>
        <w:i/>
        <w:sz w:val="18"/>
      </w:rPr>
      <w:t>OPC64897 - B</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2BB9FA" w14:textId="77777777" w:rsidR="00715914" w:rsidRPr="00907C13" w:rsidRDefault="00907C13" w:rsidP="00907C13">
    <w:pPr>
      <w:pStyle w:val="Footer"/>
      <w:tabs>
        <w:tab w:val="clear" w:pos="4153"/>
        <w:tab w:val="clear" w:pos="8306"/>
        <w:tab w:val="center" w:pos="4150"/>
        <w:tab w:val="right" w:pos="8307"/>
      </w:tabs>
      <w:spacing w:before="120"/>
      <w:rPr>
        <w:i/>
        <w:sz w:val="18"/>
      </w:rPr>
    </w:pPr>
    <w:r w:rsidRPr="00907C13">
      <w:rPr>
        <w:i/>
        <w:sz w:val="18"/>
      </w:rPr>
      <w:t>OPC64897 - B</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C93BCD" w14:textId="77777777"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3FEACFE5" w14:textId="77777777" w:rsidTr="00280F75">
      <w:tc>
        <w:tcPr>
          <w:tcW w:w="709" w:type="dxa"/>
          <w:tcBorders>
            <w:top w:val="nil"/>
            <w:left w:val="nil"/>
            <w:bottom w:val="nil"/>
            <w:right w:val="nil"/>
          </w:tcBorders>
        </w:tcPr>
        <w:p w14:paraId="4D07F4A6" w14:textId="77777777"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i</w:t>
          </w:r>
          <w:r w:rsidRPr="00ED79B6">
            <w:rPr>
              <w:i/>
              <w:sz w:val="18"/>
            </w:rPr>
            <w:fldChar w:fldCharType="end"/>
          </w:r>
        </w:p>
      </w:tc>
      <w:tc>
        <w:tcPr>
          <w:tcW w:w="6379" w:type="dxa"/>
          <w:tcBorders>
            <w:top w:val="nil"/>
            <w:left w:val="nil"/>
            <w:bottom w:val="nil"/>
            <w:right w:val="nil"/>
          </w:tcBorders>
        </w:tcPr>
        <w:p w14:paraId="45416197" w14:textId="1B6EC7F2"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355D2">
            <w:rPr>
              <w:i/>
              <w:sz w:val="18"/>
            </w:rPr>
            <w:t>Export Control (Miscellaneous) Rules 2021</w:t>
          </w:r>
          <w:r w:rsidRPr="007A1328">
            <w:rPr>
              <w:i/>
              <w:sz w:val="18"/>
            </w:rPr>
            <w:fldChar w:fldCharType="end"/>
          </w:r>
        </w:p>
      </w:tc>
      <w:tc>
        <w:tcPr>
          <w:tcW w:w="1384" w:type="dxa"/>
          <w:tcBorders>
            <w:top w:val="nil"/>
            <w:left w:val="nil"/>
            <w:bottom w:val="nil"/>
            <w:right w:val="nil"/>
          </w:tcBorders>
        </w:tcPr>
        <w:p w14:paraId="7849BD29" w14:textId="77777777" w:rsidR="007500C8" w:rsidRDefault="007500C8" w:rsidP="00830B62">
          <w:pPr>
            <w:spacing w:line="0" w:lineRule="atLeast"/>
            <w:jc w:val="right"/>
            <w:rPr>
              <w:sz w:val="18"/>
            </w:rPr>
          </w:pPr>
        </w:p>
      </w:tc>
    </w:tr>
  </w:tbl>
  <w:p w14:paraId="2E3663BA" w14:textId="77777777" w:rsidR="007500C8" w:rsidRPr="00907C13" w:rsidRDefault="00907C13" w:rsidP="00907C13">
    <w:pPr>
      <w:rPr>
        <w:rFonts w:cs="Times New Roman"/>
        <w:i/>
        <w:sz w:val="18"/>
      </w:rPr>
    </w:pPr>
    <w:r w:rsidRPr="00907C13">
      <w:rPr>
        <w:rFonts w:cs="Times New Roman"/>
        <w:i/>
        <w:sz w:val="18"/>
      </w:rPr>
      <w:t>OPC64897 - B</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FB8D8" w14:textId="77777777" w:rsidR="007500C8" w:rsidRPr="00E33C1C" w:rsidRDefault="007500C8" w:rsidP="004E063A">
    <w:pPr>
      <w:pBdr>
        <w:top w:val="single" w:sz="6" w:space="1" w:color="auto"/>
      </w:pBdr>
      <w:spacing w:before="120" w:line="0" w:lineRule="atLeast"/>
      <w:rPr>
        <w:sz w:val="16"/>
        <w:szCs w:val="16"/>
      </w:rPr>
    </w:pPr>
  </w:p>
  <w:tbl>
    <w:tblPr>
      <w:tblStyle w:val="TableGrid"/>
      <w:tblW w:w="8472" w:type="dxa"/>
      <w:tblLayout w:type="fixed"/>
      <w:tblLook w:val="04A0" w:firstRow="1" w:lastRow="0" w:firstColumn="1" w:lastColumn="0" w:noHBand="0" w:noVBand="1"/>
    </w:tblPr>
    <w:tblGrid>
      <w:gridCol w:w="1383"/>
      <w:gridCol w:w="6380"/>
      <w:gridCol w:w="709"/>
    </w:tblGrid>
    <w:tr w:rsidR="007500C8" w14:paraId="232612F8" w14:textId="77777777" w:rsidTr="00B33709">
      <w:tc>
        <w:tcPr>
          <w:tcW w:w="1383" w:type="dxa"/>
          <w:tcBorders>
            <w:top w:val="nil"/>
            <w:left w:val="nil"/>
            <w:bottom w:val="nil"/>
            <w:right w:val="nil"/>
          </w:tcBorders>
        </w:tcPr>
        <w:p w14:paraId="11F3213F" w14:textId="77777777" w:rsidR="007500C8" w:rsidRDefault="007500C8" w:rsidP="00830B62">
          <w:pPr>
            <w:spacing w:line="0" w:lineRule="atLeast"/>
            <w:rPr>
              <w:sz w:val="18"/>
            </w:rPr>
          </w:pPr>
        </w:p>
      </w:tc>
      <w:tc>
        <w:tcPr>
          <w:tcW w:w="6380" w:type="dxa"/>
          <w:tcBorders>
            <w:top w:val="nil"/>
            <w:left w:val="nil"/>
            <w:bottom w:val="nil"/>
            <w:right w:val="nil"/>
          </w:tcBorders>
        </w:tcPr>
        <w:p w14:paraId="374F1B25" w14:textId="0D6EDCC1"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355D2">
            <w:rPr>
              <w:i/>
              <w:sz w:val="18"/>
            </w:rPr>
            <w:t>Export Control (Miscellaneous) Rules 2021</w:t>
          </w:r>
          <w:r w:rsidRPr="007A1328">
            <w:rPr>
              <w:i/>
              <w:sz w:val="18"/>
            </w:rPr>
            <w:fldChar w:fldCharType="end"/>
          </w:r>
        </w:p>
      </w:tc>
      <w:tc>
        <w:tcPr>
          <w:tcW w:w="709" w:type="dxa"/>
          <w:tcBorders>
            <w:top w:val="nil"/>
            <w:left w:val="nil"/>
            <w:bottom w:val="nil"/>
            <w:right w:val="nil"/>
          </w:tcBorders>
        </w:tcPr>
        <w:p w14:paraId="70D12930" w14:textId="77777777"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B2655">
            <w:rPr>
              <w:i/>
              <w:noProof/>
              <w:sz w:val="18"/>
            </w:rPr>
            <w:t>i</w:t>
          </w:r>
          <w:r w:rsidRPr="00ED79B6">
            <w:rPr>
              <w:i/>
              <w:sz w:val="18"/>
            </w:rPr>
            <w:fldChar w:fldCharType="end"/>
          </w:r>
        </w:p>
      </w:tc>
    </w:tr>
  </w:tbl>
  <w:p w14:paraId="06B289BE" w14:textId="77777777" w:rsidR="007500C8" w:rsidRPr="00907C13" w:rsidRDefault="00907C13" w:rsidP="00907C13">
    <w:pPr>
      <w:rPr>
        <w:rFonts w:cs="Times New Roman"/>
        <w:i/>
        <w:sz w:val="18"/>
      </w:rPr>
    </w:pPr>
    <w:r w:rsidRPr="00907C13">
      <w:rPr>
        <w:rFonts w:cs="Times New Roman"/>
        <w:i/>
        <w:sz w:val="18"/>
      </w:rPr>
      <w:t>OPC64897 - B</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D5A3B" w14:textId="77777777" w:rsidR="007500C8" w:rsidRPr="00E33C1C" w:rsidRDefault="007500C8" w:rsidP="004E063A">
    <w:pPr>
      <w:pBdr>
        <w:top w:val="single" w:sz="6" w:space="1" w:color="auto"/>
      </w:pBdr>
      <w:spacing w:before="120" w:line="0" w:lineRule="atLeast"/>
      <w:rPr>
        <w:sz w:val="16"/>
        <w:szCs w:val="16"/>
      </w:rPr>
    </w:pPr>
  </w:p>
  <w:tbl>
    <w:tblPr>
      <w:tblStyle w:val="TableGrid"/>
      <w:tblW w:w="0" w:type="auto"/>
      <w:tblLayout w:type="fixed"/>
      <w:tblLook w:val="04A0" w:firstRow="1" w:lastRow="0" w:firstColumn="1" w:lastColumn="0" w:noHBand="0" w:noVBand="1"/>
    </w:tblPr>
    <w:tblGrid>
      <w:gridCol w:w="709"/>
      <w:gridCol w:w="6379"/>
      <w:gridCol w:w="1384"/>
    </w:tblGrid>
    <w:tr w:rsidR="007500C8" w14:paraId="14FF4CBD" w14:textId="77777777" w:rsidTr="00280F75">
      <w:tc>
        <w:tcPr>
          <w:tcW w:w="709" w:type="dxa"/>
          <w:tcBorders>
            <w:top w:val="nil"/>
            <w:left w:val="nil"/>
            <w:bottom w:val="nil"/>
            <w:right w:val="nil"/>
          </w:tcBorders>
        </w:tcPr>
        <w:p w14:paraId="742B8955" w14:textId="77777777" w:rsidR="007500C8" w:rsidRDefault="007500C8" w:rsidP="00830B62">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B2655">
            <w:rPr>
              <w:i/>
              <w:noProof/>
              <w:sz w:val="18"/>
            </w:rPr>
            <w:t>2</w:t>
          </w:r>
          <w:r w:rsidRPr="00ED79B6">
            <w:rPr>
              <w:i/>
              <w:sz w:val="18"/>
            </w:rPr>
            <w:fldChar w:fldCharType="end"/>
          </w:r>
        </w:p>
      </w:tc>
      <w:tc>
        <w:tcPr>
          <w:tcW w:w="6379" w:type="dxa"/>
          <w:tcBorders>
            <w:top w:val="nil"/>
            <w:left w:val="nil"/>
            <w:bottom w:val="nil"/>
            <w:right w:val="nil"/>
          </w:tcBorders>
        </w:tcPr>
        <w:p w14:paraId="4540847B" w14:textId="0E3A5127"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355D2">
            <w:rPr>
              <w:i/>
              <w:sz w:val="18"/>
            </w:rPr>
            <w:t>Export Control (Miscellaneous) Rules 2021</w:t>
          </w:r>
          <w:r w:rsidRPr="007A1328">
            <w:rPr>
              <w:i/>
              <w:sz w:val="18"/>
            </w:rPr>
            <w:fldChar w:fldCharType="end"/>
          </w:r>
        </w:p>
      </w:tc>
      <w:tc>
        <w:tcPr>
          <w:tcW w:w="1384" w:type="dxa"/>
          <w:tcBorders>
            <w:top w:val="nil"/>
            <w:left w:val="nil"/>
            <w:bottom w:val="nil"/>
            <w:right w:val="nil"/>
          </w:tcBorders>
        </w:tcPr>
        <w:p w14:paraId="57272D3C" w14:textId="77777777" w:rsidR="007500C8" w:rsidRDefault="007500C8" w:rsidP="00830B62">
          <w:pPr>
            <w:spacing w:line="0" w:lineRule="atLeast"/>
            <w:jc w:val="right"/>
            <w:rPr>
              <w:sz w:val="18"/>
            </w:rPr>
          </w:pPr>
        </w:p>
      </w:tc>
    </w:tr>
  </w:tbl>
  <w:p w14:paraId="212F9E64" w14:textId="77777777" w:rsidR="007500C8" w:rsidRPr="00907C13" w:rsidRDefault="00907C13" w:rsidP="00907C13">
    <w:pPr>
      <w:rPr>
        <w:rFonts w:cs="Times New Roman"/>
        <w:i/>
        <w:sz w:val="18"/>
      </w:rPr>
    </w:pPr>
    <w:r w:rsidRPr="00907C13">
      <w:rPr>
        <w:rFonts w:cs="Times New Roman"/>
        <w:i/>
        <w:sz w:val="18"/>
      </w:rPr>
      <w:t>OPC64897 - B</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4B02D3" w14:textId="77777777" w:rsidR="00472DBE" w:rsidRPr="00E33C1C" w:rsidRDefault="00472DBE" w:rsidP="004E063A">
    <w:pPr>
      <w:pBdr>
        <w:top w:val="single" w:sz="6" w:space="1" w:color="auto"/>
      </w:pBdr>
      <w:spacing w:before="120" w:line="0" w:lineRule="atLeast"/>
      <w:rPr>
        <w:sz w:val="16"/>
        <w:szCs w:val="16"/>
      </w:rPr>
    </w:pPr>
  </w:p>
  <w:tbl>
    <w:tblPr>
      <w:tblStyle w:val="TableGrid"/>
      <w:tblW w:w="0" w:type="auto"/>
      <w:tblLook w:val="04A0" w:firstRow="1" w:lastRow="0" w:firstColumn="1" w:lastColumn="0" w:noHBand="0" w:noVBand="1"/>
    </w:tblPr>
    <w:tblGrid>
      <w:gridCol w:w="1356"/>
      <w:gridCol w:w="6258"/>
      <w:gridCol w:w="699"/>
    </w:tblGrid>
    <w:tr w:rsidR="00472DBE" w14:paraId="3357C5F1" w14:textId="77777777" w:rsidTr="008067B4">
      <w:tc>
        <w:tcPr>
          <w:tcW w:w="1384" w:type="dxa"/>
          <w:tcBorders>
            <w:top w:val="nil"/>
            <w:left w:val="nil"/>
            <w:bottom w:val="nil"/>
            <w:right w:val="nil"/>
          </w:tcBorders>
        </w:tcPr>
        <w:p w14:paraId="54B81425" w14:textId="77777777" w:rsidR="00472DBE" w:rsidRDefault="00472DBE" w:rsidP="008067B4">
          <w:pPr>
            <w:spacing w:line="0" w:lineRule="atLeast"/>
            <w:rPr>
              <w:sz w:val="18"/>
            </w:rPr>
          </w:pPr>
        </w:p>
      </w:tc>
      <w:tc>
        <w:tcPr>
          <w:tcW w:w="6379" w:type="dxa"/>
          <w:tcBorders>
            <w:top w:val="nil"/>
            <w:left w:val="nil"/>
            <w:bottom w:val="nil"/>
            <w:right w:val="nil"/>
          </w:tcBorders>
        </w:tcPr>
        <w:p w14:paraId="34E9B1D3" w14:textId="58C1B322" w:rsidR="00472DBE" w:rsidRDefault="00472DBE" w:rsidP="008067B4">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355D2">
            <w:rPr>
              <w:i/>
              <w:sz w:val="18"/>
            </w:rPr>
            <w:t>Export Control (Miscellaneous) Rules 2021</w:t>
          </w:r>
          <w:r w:rsidRPr="007A1328">
            <w:rPr>
              <w:i/>
              <w:sz w:val="18"/>
            </w:rPr>
            <w:fldChar w:fldCharType="end"/>
          </w:r>
        </w:p>
      </w:tc>
      <w:tc>
        <w:tcPr>
          <w:tcW w:w="709" w:type="dxa"/>
          <w:tcBorders>
            <w:top w:val="nil"/>
            <w:left w:val="nil"/>
            <w:bottom w:val="nil"/>
            <w:right w:val="nil"/>
          </w:tcBorders>
        </w:tcPr>
        <w:p w14:paraId="0457B217" w14:textId="77777777" w:rsidR="00472DBE" w:rsidRDefault="00472DBE" w:rsidP="008067B4">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B2655">
            <w:rPr>
              <w:i/>
              <w:noProof/>
              <w:sz w:val="18"/>
            </w:rPr>
            <w:t>1</w:t>
          </w:r>
          <w:r w:rsidRPr="00ED79B6">
            <w:rPr>
              <w:i/>
              <w:sz w:val="18"/>
            </w:rPr>
            <w:fldChar w:fldCharType="end"/>
          </w:r>
        </w:p>
      </w:tc>
    </w:tr>
  </w:tbl>
  <w:p w14:paraId="4951811F" w14:textId="77777777" w:rsidR="00472DBE" w:rsidRPr="00907C13" w:rsidRDefault="00907C13" w:rsidP="00907C13">
    <w:pPr>
      <w:rPr>
        <w:rFonts w:cs="Times New Roman"/>
        <w:i/>
        <w:sz w:val="18"/>
      </w:rPr>
    </w:pPr>
    <w:r w:rsidRPr="00907C13">
      <w:rPr>
        <w:rFonts w:cs="Times New Roman"/>
        <w:i/>
        <w:sz w:val="18"/>
      </w:rPr>
      <w:t>OPC64897 - B</w: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53498B" w14:textId="77777777" w:rsidR="007500C8" w:rsidRPr="00E33C1C" w:rsidRDefault="007500C8" w:rsidP="007500C8">
    <w:pPr>
      <w:pBdr>
        <w:top w:val="single" w:sz="6" w:space="1" w:color="auto"/>
      </w:pBdr>
      <w:spacing w:line="0" w:lineRule="atLeast"/>
      <w:rPr>
        <w:sz w:val="16"/>
        <w:szCs w:val="16"/>
      </w:rPr>
    </w:pPr>
  </w:p>
  <w:tbl>
    <w:tblPr>
      <w:tblStyle w:val="TableGrid"/>
      <w:tblW w:w="0" w:type="auto"/>
      <w:tblLook w:val="04A0" w:firstRow="1" w:lastRow="0" w:firstColumn="1" w:lastColumn="0" w:noHBand="0" w:noVBand="1"/>
    </w:tblPr>
    <w:tblGrid>
      <w:gridCol w:w="1384"/>
      <w:gridCol w:w="6379"/>
      <w:gridCol w:w="709"/>
    </w:tblGrid>
    <w:tr w:rsidR="007500C8" w14:paraId="20F6D901" w14:textId="77777777" w:rsidTr="00B33709">
      <w:tc>
        <w:tcPr>
          <w:tcW w:w="1384" w:type="dxa"/>
          <w:tcBorders>
            <w:top w:val="nil"/>
            <w:left w:val="nil"/>
            <w:bottom w:val="nil"/>
            <w:right w:val="nil"/>
          </w:tcBorders>
        </w:tcPr>
        <w:p w14:paraId="47394FA8" w14:textId="77777777" w:rsidR="007500C8" w:rsidRDefault="007500C8" w:rsidP="00830B62">
          <w:pPr>
            <w:spacing w:line="0" w:lineRule="atLeast"/>
            <w:rPr>
              <w:sz w:val="18"/>
            </w:rPr>
          </w:pPr>
        </w:p>
      </w:tc>
      <w:tc>
        <w:tcPr>
          <w:tcW w:w="6379" w:type="dxa"/>
          <w:tcBorders>
            <w:top w:val="nil"/>
            <w:left w:val="nil"/>
            <w:bottom w:val="nil"/>
            <w:right w:val="nil"/>
          </w:tcBorders>
        </w:tcPr>
        <w:p w14:paraId="7CB1CB07" w14:textId="5815263B" w:rsidR="007500C8" w:rsidRDefault="007500C8" w:rsidP="00830B62">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E355D2">
            <w:rPr>
              <w:i/>
              <w:sz w:val="18"/>
            </w:rPr>
            <w:t>Export Control (Miscellaneous) Rules 2021</w:t>
          </w:r>
          <w:r w:rsidRPr="007A1328">
            <w:rPr>
              <w:i/>
              <w:sz w:val="18"/>
            </w:rPr>
            <w:fldChar w:fldCharType="end"/>
          </w:r>
        </w:p>
      </w:tc>
      <w:tc>
        <w:tcPr>
          <w:tcW w:w="709" w:type="dxa"/>
          <w:tcBorders>
            <w:top w:val="nil"/>
            <w:left w:val="nil"/>
            <w:bottom w:val="nil"/>
            <w:right w:val="nil"/>
          </w:tcBorders>
        </w:tcPr>
        <w:p w14:paraId="4BC6B411" w14:textId="77777777" w:rsidR="007500C8" w:rsidRDefault="007500C8" w:rsidP="00830B62">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EB6AD0">
            <w:rPr>
              <w:i/>
              <w:noProof/>
              <w:sz w:val="18"/>
            </w:rPr>
            <w:t>1</w:t>
          </w:r>
          <w:r w:rsidRPr="00ED79B6">
            <w:rPr>
              <w:i/>
              <w:sz w:val="18"/>
            </w:rPr>
            <w:fldChar w:fldCharType="end"/>
          </w:r>
        </w:p>
      </w:tc>
    </w:tr>
  </w:tbl>
  <w:p w14:paraId="38EFB343" w14:textId="77777777" w:rsidR="007500C8" w:rsidRPr="00907C13" w:rsidRDefault="00907C13" w:rsidP="00907C13">
    <w:pPr>
      <w:rPr>
        <w:rFonts w:cs="Times New Roman"/>
        <w:i/>
        <w:sz w:val="18"/>
      </w:rPr>
    </w:pPr>
    <w:r w:rsidRPr="00907C13">
      <w:rPr>
        <w:rFonts w:cs="Times New Roman"/>
        <w:i/>
        <w:sz w:val="18"/>
      </w:rPr>
      <w:t>OPC64897 - B</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17076F" w14:textId="77777777" w:rsidR="00777169" w:rsidRDefault="00777169" w:rsidP="00715914">
      <w:pPr>
        <w:spacing w:line="240" w:lineRule="auto"/>
      </w:pPr>
      <w:r>
        <w:separator/>
      </w:r>
    </w:p>
  </w:footnote>
  <w:footnote w:type="continuationSeparator" w:id="0">
    <w:p w14:paraId="29D84EC9" w14:textId="77777777" w:rsidR="00777169" w:rsidRDefault="00777169" w:rsidP="0071591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0ECED" w14:textId="77777777" w:rsidR="00715914" w:rsidRPr="005F1388" w:rsidRDefault="00715914" w:rsidP="00715914">
    <w:pPr>
      <w:pStyle w:val="Header"/>
      <w:tabs>
        <w:tab w:val="clear" w:pos="4150"/>
        <w:tab w:val="clear" w:pos="8307"/>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206EFD" w14:textId="77777777" w:rsidR="00715914" w:rsidRPr="005F1388" w:rsidRDefault="00715914" w:rsidP="00715914">
    <w:pPr>
      <w:pStyle w:val="Header"/>
      <w:tabs>
        <w:tab w:val="clear" w:pos="4150"/>
        <w:tab w:val="clear" w:pos="8307"/>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06CF1D" w14:textId="77777777" w:rsidR="00715914" w:rsidRPr="005F1388" w:rsidRDefault="00715914" w:rsidP="00715914">
    <w:pPr>
      <w:pStyle w:val="Header"/>
      <w:tabs>
        <w:tab w:val="clear" w:pos="4150"/>
        <w:tab w:val="clear" w:pos="8307"/>
      </w:tabs>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BCB684" w14:textId="77777777" w:rsidR="00715914" w:rsidRPr="00ED79B6" w:rsidRDefault="00715914" w:rsidP="00F67BCA">
    <w:pPr>
      <w:pBdr>
        <w:bottom w:val="single" w:sz="6" w:space="1" w:color="auto"/>
      </w:pBdr>
      <w:spacing w:before="1000" w:line="240" w:lineRule="auto"/>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896D8E" w14:textId="77777777" w:rsidR="004E063A" w:rsidRPr="00ED79B6" w:rsidRDefault="004E063A" w:rsidP="00F67BCA">
    <w:pPr>
      <w:pBdr>
        <w:bottom w:val="single" w:sz="6" w:space="1" w:color="auto"/>
      </w:pBdr>
      <w:spacing w:before="1000" w:line="240" w:lineRule="auto"/>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946A6" w14:textId="77777777" w:rsidR="00715914" w:rsidRPr="00ED79B6" w:rsidRDefault="00715914" w:rsidP="00715914">
    <w:pPr>
      <w:pStyle w:val="Header"/>
      <w:tabs>
        <w:tab w:val="clear" w:pos="4150"/>
        <w:tab w:val="clear" w:pos="8307"/>
      </w:tabs>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663B28" w14:textId="59BA485B" w:rsidR="00715914" w:rsidRDefault="00F83989" w:rsidP="00715914">
    <w:pPr>
      <w:rPr>
        <w:sz w:val="20"/>
      </w:rPr>
    </w:pPr>
    <w:r w:rsidRPr="007A1328">
      <w:rPr>
        <w:b/>
        <w:sz w:val="20"/>
      </w:rPr>
      <w:fldChar w:fldCharType="begin"/>
    </w:r>
    <w:r w:rsidR="00715914" w:rsidRPr="007A1328">
      <w:rPr>
        <w:b/>
        <w:sz w:val="20"/>
      </w:rPr>
      <w:instrText xml:space="preserve"> STYLEREF CharChapNo </w:instrText>
    </w:r>
    <w:r w:rsidRPr="007A1328">
      <w:rPr>
        <w:b/>
        <w:sz w:val="20"/>
      </w:rPr>
      <w:fldChar w:fldCharType="end"/>
    </w:r>
    <w:r w:rsidR="00715914" w:rsidRPr="007A1328">
      <w:rPr>
        <w:b/>
        <w:sz w:val="20"/>
      </w:rPr>
      <w:t xml:space="preserve"> </w:t>
    </w:r>
    <w:r w:rsidR="00715914">
      <w:rPr>
        <w:sz w:val="20"/>
      </w:rPr>
      <w:t xml:space="preserve"> </w:t>
    </w:r>
    <w:r>
      <w:rPr>
        <w:sz w:val="20"/>
      </w:rPr>
      <w:fldChar w:fldCharType="begin"/>
    </w:r>
    <w:r w:rsidR="00715914">
      <w:rPr>
        <w:sz w:val="20"/>
      </w:rPr>
      <w:instrText xml:space="preserve"> STYLEREF CharChapText </w:instrText>
    </w:r>
    <w:r>
      <w:rPr>
        <w:sz w:val="20"/>
      </w:rPr>
      <w:fldChar w:fldCharType="end"/>
    </w:r>
  </w:p>
  <w:p w14:paraId="01F83C96" w14:textId="2DBC9F3A" w:rsidR="00715914" w:rsidRDefault="00F83989" w:rsidP="00715914">
    <w:pPr>
      <w:rPr>
        <w:sz w:val="20"/>
      </w:rPr>
    </w:pPr>
    <w:r w:rsidRPr="007A1328">
      <w:rPr>
        <w:b/>
        <w:sz w:val="20"/>
      </w:rPr>
      <w:fldChar w:fldCharType="begin"/>
    </w:r>
    <w:r w:rsidR="00715914" w:rsidRPr="007A1328">
      <w:rPr>
        <w:b/>
        <w:sz w:val="20"/>
      </w:rPr>
      <w:instrText xml:space="preserve"> STYLEREF CharPartNo </w:instrText>
    </w:r>
    <w:r w:rsidRPr="007A1328">
      <w:rPr>
        <w:b/>
        <w:sz w:val="20"/>
      </w:rPr>
      <w:fldChar w:fldCharType="separate"/>
    </w:r>
    <w:r w:rsidR="00BA0712">
      <w:rPr>
        <w:b/>
        <w:noProof/>
        <w:sz w:val="20"/>
      </w:rPr>
      <w:t>Part 2</w:t>
    </w:r>
    <w:r w:rsidRPr="007A1328">
      <w:rPr>
        <w:b/>
        <w:sz w:val="20"/>
      </w:rPr>
      <w:fldChar w:fldCharType="end"/>
    </w:r>
    <w:r w:rsidR="00715914" w:rsidRPr="007A1328">
      <w:rPr>
        <w:b/>
        <w:sz w:val="20"/>
      </w:rPr>
      <w:t xml:space="preserve"> </w:t>
    </w:r>
    <w:r w:rsidR="00715914" w:rsidRPr="007A1328">
      <w:rPr>
        <w:sz w:val="20"/>
      </w:rPr>
      <w:t xml:space="preserve"> </w:t>
    </w:r>
    <w:r>
      <w:rPr>
        <w:sz w:val="20"/>
      </w:rPr>
      <w:fldChar w:fldCharType="begin"/>
    </w:r>
    <w:r w:rsidR="00715914">
      <w:rPr>
        <w:sz w:val="20"/>
      </w:rPr>
      <w:instrText xml:space="preserve"> STYLEREF CharPartText </w:instrText>
    </w:r>
    <w:r>
      <w:rPr>
        <w:sz w:val="20"/>
      </w:rPr>
      <w:fldChar w:fldCharType="separate"/>
    </w:r>
    <w:r w:rsidR="00BA0712">
      <w:rPr>
        <w:noProof/>
        <w:sz w:val="20"/>
      </w:rPr>
      <w:t>Decisions that may be made by computer program</w:t>
    </w:r>
    <w:r>
      <w:rPr>
        <w:sz w:val="20"/>
      </w:rPr>
      <w:fldChar w:fldCharType="end"/>
    </w:r>
  </w:p>
  <w:p w14:paraId="2B38EBCF" w14:textId="22167832" w:rsidR="00715914" w:rsidRPr="007A1328" w:rsidRDefault="00F83989" w:rsidP="00715914">
    <w:pPr>
      <w:rPr>
        <w:sz w:val="20"/>
      </w:rPr>
    </w:pPr>
    <w:r>
      <w:rPr>
        <w:b/>
        <w:sz w:val="20"/>
      </w:rPr>
      <w:fldChar w:fldCharType="begin"/>
    </w:r>
    <w:r w:rsidR="00715914">
      <w:rPr>
        <w:b/>
        <w:sz w:val="20"/>
      </w:rPr>
      <w:instrText xml:space="preserve"> STYLEREF CharDivNo </w:instrText>
    </w:r>
    <w:r>
      <w:rPr>
        <w:b/>
        <w:sz w:val="20"/>
      </w:rPr>
      <w:fldChar w:fldCharType="end"/>
    </w:r>
    <w:r w:rsidR="00715914">
      <w:rPr>
        <w:b/>
        <w:sz w:val="20"/>
      </w:rPr>
      <w:t xml:space="preserve"> </w:t>
    </w:r>
    <w:r w:rsidR="00715914">
      <w:rPr>
        <w:sz w:val="20"/>
      </w:rPr>
      <w:t xml:space="preserve"> </w:t>
    </w:r>
    <w:r>
      <w:rPr>
        <w:sz w:val="20"/>
      </w:rPr>
      <w:fldChar w:fldCharType="begin"/>
    </w:r>
    <w:r w:rsidR="00715914">
      <w:rPr>
        <w:sz w:val="20"/>
      </w:rPr>
      <w:instrText xml:space="preserve"> STYLEREF CharDivText </w:instrText>
    </w:r>
    <w:r>
      <w:rPr>
        <w:sz w:val="20"/>
      </w:rPr>
      <w:fldChar w:fldCharType="end"/>
    </w:r>
  </w:p>
  <w:p w14:paraId="41BB2936" w14:textId="77777777" w:rsidR="00715914" w:rsidRPr="007A1328" w:rsidRDefault="00715914" w:rsidP="00715914">
    <w:pPr>
      <w:rPr>
        <w:b/>
        <w:sz w:val="24"/>
      </w:rPr>
    </w:pPr>
  </w:p>
  <w:p w14:paraId="4428D243" w14:textId="5602A776" w:rsidR="00715914" w:rsidRPr="007A1328" w:rsidRDefault="007E163D" w:rsidP="00756272">
    <w:pPr>
      <w:pBdr>
        <w:bottom w:val="single" w:sz="6" w:space="1" w:color="auto"/>
      </w:pBdr>
      <w:spacing w:after="120"/>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E355D2">
      <w:rPr>
        <w:sz w:val="24"/>
      </w:rPr>
      <w:t>Section</w:t>
    </w:r>
    <w:r>
      <w:rPr>
        <w:sz w:val="24"/>
      </w:rPr>
      <w:fldChar w:fldCharType="end"/>
    </w:r>
    <w:r>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BA0712">
      <w:rPr>
        <w:noProof/>
        <w:sz w:val="24"/>
      </w:rPr>
      <w:t>2-1</w:t>
    </w:r>
    <w:r w:rsidR="00F83989" w:rsidRPr="007A1328">
      <w:rPr>
        <w:sz w:val="24"/>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D25DD" w14:textId="4ED2B5C5"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CharChapText </w:instrText>
    </w:r>
    <w:r w:rsidRPr="007A1328">
      <w:rPr>
        <w:sz w:val="20"/>
      </w:rPr>
      <w:fldChar w:fldCharType="end"/>
    </w:r>
    <w:r w:rsidR="00715914" w:rsidRPr="007A1328">
      <w:rPr>
        <w:sz w:val="20"/>
      </w:rPr>
      <w:t xml:space="preserve"> </w:t>
    </w:r>
    <w:r w:rsidR="00715914" w:rsidRPr="007A1328">
      <w:rPr>
        <w:b/>
        <w:sz w:val="20"/>
      </w:rPr>
      <w:t xml:space="preserve"> </w:t>
    </w:r>
    <w:r>
      <w:rPr>
        <w:b/>
        <w:sz w:val="20"/>
      </w:rPr>
      <w:fldChar w:fldCharType="begin"/>
    </w:r>
    <w:r w:rsidR="00715914">
      <w:rPr>
        <w:b/>
        <w:sz w:val="20"/>
      </w:rPr>
      <w:instrText xml:space="preserve"> STYLEREF CharChapNo </w:instrText>
    </w:r>
    <w:r>
      <w:rPr>
        <w:b/>
        <w:sz w:val="20"/>
      </w:rPr>
      <w:fldChar w:fldCharType="end"/>
    </w:r>
  </w:p>
  <w:p w14:paraId="1842489C" w14:textId="70838EBC"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CharPartText </w:instrText>
    </w:r>
    <w:r w:rsidR="00BA0712">
      <w:rPr>
        <w:sz w:val="20"/>
      </w:rPr>
      <w:fldChar w:fldCharType="separate"/>
    </w:r>
    <w:r w:rsidR="00BA0712">
      <w:rPr>
        <w:noProof/>
        <w:sz w:val="20"/>
      </w:rPr>
      <w:t>Preliminary</w:t>
    </w:r>
    <w:r w:rsidRPr="007A1328">
      <w:rPr>
        <w:sz w:val="20"/>
      </w:rPr>
      <w:fldChar w:fldCharType="end"/>
    </w:r>
    <w:r w:rsidR="00715914" w:rsidRPr="007A1328">
      <w:rPr>
        <w:sz w:val="20"/>
      </w:rPr>
      <w:t xml:space="preserve"> </w:t>
    </w:r>
    <w:r w:rsidR="00715914">
      <w:rPr>
        <w:sz w:val="20"/>
      </w:rPr>
      <w:t xml:space="preserve"> </w:t>
    </w:r>
    <w:r>
      <w:rPr>
        <w:b/>
        <w:sz w:val="20"/>
      </w:rPr>
      <w:fldChar w:fldCharType="begin"/>
    </w:r>
    <w:r w:rsidR="00715914">
      <w:rPr>
        <w:b/>
        <w:sz w:val="20"/>
      </w:rPr>
      <w:instrText xml:space="preserve"> STYLEREF CharPartNo </w:instrText>
    </w:r>
    <w:r w:rsidR="00BA0712">
      <w:rPr>
        <w:b/>
        <w:sz w:val="20"/>
      </w:rPr>
      <w:fldChar w:fldCharType="separate"/>
    </w:r>
    <w:r w:rsidR="00BA0712">
      <w:rPr>
        <w:b/>
        <w:noProof/>
        <w:sz w:val="20"/>
      </w:rPr>
      <w:t>Part 1</w:t>
    </w:r>
    <w:r>
      <w:rPr>
        <w:b/>
        <w:sz w:val="20"/>
      </w:rPr>
      <w:fldChar w:fldCharType="end"/>
    </w:r>
  </w:p>
  <w:p w14:paraId="41E83A6D" w14:textId="7447C68F" w:rsidR="00715914" w:rsidRPr="007A1328" w:rsidRDefault="00F83989" w:rsidP="00715914">
    <w:pPr>
      <w:jc w:val="right"/>
      <w:rPr>
        <w:sz w:val="20"/>
      </w:rPr>
    </w:pPr>
    <w:r w:rsidRPr="007A1328">
      <w:rPr>
        <w:sz w:val="20"/>
      </w:rPr>
      <w:fldChar w:fldCharType="begin"/>
    </w:r>
    <w:r w:rsidR="00715914" w:rsidRPr="007A1328">
      <w:rPr>
        <w:sz w:val="20"/>
      </w:rPr>
      <w:instrText xml:space="preserve"> STYLEREF CharDivText </w:instrText>
    </w:r>
    <w:r w:rsidRPr="007A1328">
      <w:rPr>
        <w:sz w:val="20"/>
      </w:rPr>
      <w:fldChar w:fldCharType="end"/>
    </w:r>
    <w:r w:rsidR="00715914" w:rsidRPr="007A1328">
      <w:rPr>
        <w:sz w:val="20"/>
      </w:rPr>
      <w:t xml:space="preserve"> </w:t>
    </w:r>
    <w:r w:rsidR="00715914">
      <w:rPr>
        <w:b/>
        <w:sz w:val="20"/>
      </w:rPr>
      <w:t xml:space="preserve"> </w:t>
    </w:r>
    <w:r>
      <w:rPr>
        <w:b/>
        <w:sz w:val="20"/>
      </w:rPr>
      <w:fldChar w:fldCharType="begin"/>
    </w:r>
    <w:r w:rsidR="00715914">
      <w:rPr>
        <w:b/>
        <w:sz w:val="20"/>
      </w:rPr>
      <w:instrText xml:space="preserve"> STYLEREF CharDivNo </w:instrText>
    </w:r>
    <w:r>
      <w:rPr>
        <w:b/>
        <w:sz w:val="20"/>
      </w:rPr>
      <w:fldChar w:fldCharType="end"/>
    </w:r>
  </w:p>
  <w:p w14:paraId="05163274" w14:textId="77777777" w:rsidR="00715914" w:rsidRPr="007A1328" w:rsidRDefault="00715914" w:rsidP="00715914">
    <w:pPr>
      <w:jc w:val="right"/>
      <w:rPr>
        <w:b/>
        <w:sz w:val="24"/>
      </w:rPr>
    </w:pPr>
  </w:p>
  <w:p w14:paraId="3F9A513A" w14:textId="14B669D5" w:rsidR="00715914" w:rsidRPr="007A1328" w:rsidRDefault="007E163D" w:rsidP="00756272">
    <w:pPr>
      <w:pBdr>
        <w:bottom w:val="single" w:sz="6" w:space="1" w:color="auto"/>
      </w:pBdr>
      <w:spacing w:after="120"/>
      <w:jc w:val="right"/>
      <w:rPr>
        <w:sz w:val="24"/>
      </w:rPr>
    </w:pPr>
    <w:r>
      <w:rPr>
        <w:sz w:val="24"/>
      </w:rPr>
      <w:fldChar w:fldCharType="begin"/>
    </w:r>
    <w:r>
      <w:rPr>
        <w:sz w:val="24"/>
      </w:rPr>
      <w:instrText xml:space="preserve"> DOCPROPERTY  </w:instrText>
    </w:r>
    <w:r w:rsidR="00F85099">
      <w:rPr>
        <w:sz w:val="24"/>
      </w:rPr>
      <w:instrText>Header</w:instrText>
    </w:r>
    <w:r>
      <w:rPr>
        <w:sz w:val="24"/>
      </w:rPr>
      <w:instrText xml:space="preserve"> </w:instrText>
    </w:r>
    <w:r>
      <w:rPr>
        <w:sz w:val="24"/>
      </w:rPr>
      <w:fldChar w:fldCharType="separate"/>
    </w:r>
    <w:r w:rsidR="00E355D2">
      <w:rPr>
        <w:sz w:val="24"/>
      </w:rPr>
      <w:t>Section</w:t>
    </w:r>
    <w:r>
      <w:rPr>
        <w:sz w:val="24"/>
      </w:rPr>
      <w:fldChar w:fldCharType="end"/>
    </w:r>
    <w:r w:rsidR="00715914" w:rsidRPr="007A1328">
      <w:rPr>
        <w:sz w:val="24"/>
      </w:rPr>
      <w:t xml:space="preserve"> </w:t>
    </w:r>
    <w:r w:rsidR="00F83989" w:rsidRPr="007A1328">
      <w:rPr>
        <w:sz w:val="24"/>
      </w:rPr>
      <w:fldChar w:fldCharType="begin"/>
    </w:r>
    <w:r w:rsidR="00715914" w:rsidRPr="007A1328">
      <w:rPr>
        <w:sz w:val="24"/>
      </w:rPr>
      <w:instrText xml:space="preserve"> STYLEREF CharSectno </w:instrText>
    </w:r>
    <w:r w:rsidR="00F83989" w:rsidRPr="007A1328">
      <w:rPr>
        <w:sz w:val="24"/>
      </w:rPr>
      <w:fldChar w:fldCharType="separate"/>
    </w:r>
    <w:r w:rsidR="00BA0712">
      <w:rPr>
        <w:noProof/>
        <w:sz w:val="24"/>
      </w:rPr>
      <w:t>1-1</w:t>
    </w:r>
    <w:r w:rsidR="00F83989" w:rsidRPr="007A1328">
      <w:rPr>
        <w:sz w:val="24"/>
      </w:rPr>
      <w:fldChar w:fldCharType="end"/>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785800" w14:textId="77777777" w:rsidR="00715914" w:rsidRPr="007A1328" w:rsidRDefault="00715914" w:rsidP="0071591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C98A502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38C9F0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07C6FF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666403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507C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6C07C4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4C1BA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19EBE5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D4ECE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FCC99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E15B3D"/>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EBB5961"/>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152C7E04"/>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6" w15:restartNumberingAfterBreak="0">
    <w:nsid w:val="3E1031EF"/>
    <w:multiLevelType w:val="multilevel"/>
    <w:tmpl w:val="0C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15:restartNumberingAfterBreak="0">
    <w:nsid w:val="404B4194"/>
    <w:multiLevelType w:val="multilevel"/>
    <w:tmpl w:val="0C090023"/>
    <w:styleLink w:val="ArticleSection"/>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pStyle w:val="Heading7"/>
      <w:lvlText w:val="%7)"/>
      <w:lvlJc w:val="right"/>
      <w:pPr>
        <w:ind w:left="1296" w:hanging="288"/>
      </w:pPr>
    </w:lvl>
    <w:lvl w:ilvl="7">
      <w:start w:val="1"/>
      <w:numFmt w:val="lowerLetter"/>
      <w:pStyle w:val="Heading8"/>
      <w:lvlText w:val="%8."/>
      <w:lvlJc w:val="left"/>
      <w:pPr>
        <w:ind w:left="1440" w:hanging="432"/>
      </w:pPr>
    </w:lvl>
    <w:lvl w:ilvl="8">
      <w:start w:val="1"/>
      <w:numFmt w:val="lowerRoman"/>
      <w:pStyle w:val="Heading9"/>
      <w:lvlText w:val="%9."/>
      <w:lvlJc w:val="right"/>
      <w:pPr>
        <w:ind w:left="1584" w:hanging="144"/>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1"/>
  </w:num>
  <w:num w:numId="13">
    <w:abstractNumId w:val="12"/>
  </w:num>
  <w:num w:numId="14">
    <w:abstractNumId w:val="14"/>
  </w:num>
  <w:num w:numId="15">
    <w:abstractNumId w:val="13"/>
  </w:num>
  <w:num w:numId="16">
    <w:abstractNumId w:val="10"/>
  </w:num>
  <w:num w:numId="17">
    <w:abstractNumId w:val="17"/>
  </w:num>
  <w:num w:numId="18">
    <w:abstractNumId w:val="16"/>
  </w:num>
  <w:num w:numId="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7169"/>
    <w:rsid w:val="00004470"/>
    <w:rsid w:val="000136AF"/>
    <w:rsid w:val="000437C1"/>
    <w:rsid w:val="0005365D"/>
    <w:rsid w:val="000614BF"/>
    <w:rsid w:val="00073D8C"/>
    <w:rsid w:val="00096325"/>
    <w:rsid w:val="000B58FA"/>
    <w:rsid w:val="000B7E30"/>
    <w:rsid w:val="000D05EF"/>
    <w:rsid w:val="000E2261"/>
    <w:rsid w:val="000F21C1"/>
    <w:rsid w:val="0010745C"/>
    <w:rsid w:val="00132CEB"/>
    <w:rsid w:val="00142B62"/>
    <w:rsid w:val="0014539C"/>
    <w:rsid w:val="00153893"/>
    <w:rsid w:val="00157B8B"/>
    <w:rsid w:val="00166C2F"/>
    <w:rsid w:val="001721AC"/>
    <w:rsid w:val="001809D7"/>
    <w:rsid w:val="001939E1"/>
    <w:rsid w:val="00194C3E"/>
    <w:rsid w:val="00195382"/>
    <w:rsid w:val="001B2655"/>
    <w:rsid w:val="001C61C5"/>
    <w:rsid w:val="001C69C4"/>
    <w:rsid w:val="001D37EF"/>
    <w:rsid w:val="001E3590"/>
    <w:rsid w:val="001E7407"/>
    <w:rsid w:val="001F5D5E"/>
    <w:rsid w:val="001F6219"/>
    <w:rsid w:val="001F6CD4"/>
    <w:rsid w:val="00206C4D"/>
    <w:rsid w:val="0021053C"/>
    <w:rsid w:val="002150FD"/>
    <w:rsid w:val="00215AF1"/>
    <w:rsid w:val="00226562"/>
    <w:rsid w:val="002321E8"/>
    <w:rsid w:val="00236EEC"/>
    <w:rsid w:val="0024010F"/>
    <w:rsid w:val="00240749"/>
    <w:rsid w:val="00243018"/>
    <w:rsid w:val="002564A4"/>
    <w:rsid w:val="0026736C"/>
    <w:rsid w:val="00280F75"/>
    <w:rsid w:val="00281308"/>
    <w:rsid w:val="00284719"/>
    <w:rsid w:val="00297ECB"/>
    <w:rsid w:val="002A7BCF"/>
    <w:rsid w:val="002C4A40"/>
    <w:rsid w:val="002C4C83"/>
    <w:rsid w:val="002D043A"/>
    <w:rsid w:val="002D6224"/>
    <w:rsid w:val="002E3F4B"/>
    <w:rsid w:val="00304F8B"/>
    <w:rsid w:val="00307A40"/>
    <w:rsid w:val="003354D2"/>
    <w:rsid w:val="00335BC6"/>
    <w:rsid w:val="003404CD"/>
    <w:rsid w:val="003415D3"/>
    <w:rsid w:val="00344701"/>
    <w:rsid w:val="00352B0F"/>
    <w:rsid w:val="00356690"/>
    <w:rsid w:val="00360459"/>
    <w:rsid w:val="003B1697"/>
    <w:rsid w:val="003B77A7"/>
    <w:rsid w:val="003C6231"/>
    <w:rsid w:val="003D062F"/>
    <w:rsid w:val="003D0BFE"/>
    <w:rsid w:val="003D5700"/>
    <w:rsid w:val="003E341B"/>
    <w:rsid w:val="004116CD"/>
    <w:rsid w:val="004144EC"/>
    <w:rsid w:val="00417EB9"/>
    <w:rsid w:val="00424CA9"/>
    <w:rsid w:val="00431E9B"/>
    <w:rsid w:val="004379E3"/>
    <w:rsid w:val="00437E5C"/>
    <w:rsid w:val="0044015E"/>
    <w:rsid w:val="0044291A"/>
    <w:rsid w:val="00444ABD"/>
    <w:rsid w:val="00461C81"/>
    <w:rsid w:val="00467661"/>
    <w:rsid w:val="004705B7"/>
    <w:rsid w:val="00472DBE"/>
    <w:rsid w:val="00474A19"/>
    <w:rsid w:val="00474E7F"/>
    <w:rsid w:val="00485FE6"/>
    <w:rsid w:val="00496D0C"/>
    <w:rsid w:val="00496F97"/>
    <w:rsid w:val="004C6AE8"/>
    <w:rsid w:val="004D3593"/>
    <w:rsid w:val="004E063A"/>
    <w:rsid w:val="004E7BEC"/>
    <w:rsid w:val="004F53FA"/>
    <w:rsid w:val="00505D3D"/>
    <w:rsid w:val="00506AF6"/>
    <w:rsid w:val="00516B8D"/>
    <w:rsid w:val="00537FBC"/>
    <w:rsid w:val="00554954"/>
    <w:rsid w:val="005574D1"/>
    <w:rsid w:val="00565147"/>
    <w:rsid w:val="00584811"/>
    <w:rsid w:val="00585784"/>
    <w:rsid w:val="00593AA6"/>
    <w:rsid w:val="00594161"/>
    <w:rsid w:val="00594749"/>
    <w:rsid w:val="005A52F3"/>
    <w:rsid w:val="005B4067"/>
    <w:rsid w:val="005C3F41"/>
    <w:rsid w:val="005D2D09"/>
    <w:rsid w:val="00600219"/>
    <w:rsid w:val="00603DC4"/>
    <w:rsid w:val="00620076"/>
    <w:rsid w:val="00625F26"/>
    <w:rsid w:val="0063346D"/>
    <w:rsid w:val="00670EA1"/>
    <w:rsid w:val="00677CC2"/>
    <w:rsid w:val="006905DE"/>
    <w:rsid w:val="0069207B"/>
    <w:rsid w:val="006944A8"/>
    <w:rsid w:val="006B5789"/>
    <w:rsid w:val="006C30C5"/>
    <w:rsid w:val="006C7F8C"/>
    <w:rsid w:val="006D43F4"/>
    <w:rsid w:val="006E6246"/>
    <w:rsid w:val="006F318F"/>
    <w:rsid w:val="006F4226"/>
    <w:rsid w:val="0070017E"/>
    <w:rsid w:val="00700B2C"/>
    <w:rsid w:val="007050A2"/>
    <w:rsid w:val="00713084"/>
    <w:rsid w:val="00714F20"/>
    <w:rsid w:val="0071590F"/>
    <w:rsid w:val="00715914"/>
    <w:rsid w:val="00731E00"/>
    <w:rsid w:val="007440B7"/>
    <w:rsid w:val="007500C8"/>
    <w:rsid w:val="00756272"/>
    <w:rsid w:val="0076681A"/>
    <w:rsid w:val="007715C9"/>
    <w:rsid w:val="00771613"/>
    <w:rsid w:val="00774EDD"/>
    <w:rsid w:val="007757EC"/>
    <w:rsid w:val="00777169"/>
    <w:rsid w:val="00783E89"/>
    <w:rsid w:val="00793915"/>
    <w:rsid w:val="007C2253"/>
    <w:rsid w:val="007D4EE7"/>
    <w:rsid w:val="007D5A63"/>
    <w:rsid w:val="007D7B81"/>
    <w:rsid w:val="007E163D"/>
    <w:rsid w:val="007E3D64"/>
    <w:rsid w:val="007E667A"/>
    <w:rsid w:val="007F28C9"/>
    <w:rsid w:val="00803587"/>
    <w:rsid w:val="00807626"/>
    <w:rsid w:val="008117E9"/>
    <w:rsid w:val="008150AA"/>
    <w:rsid w:val="00824498"/>
    <w:rsid w:val="008434CA"/>
    <w:rsid w:val="00856A31"/>
    <w:rsid w:val="00864B24"/>
    <w:rsid w:val="00867B37"/>
    <w:rsid w:val="008754D0"/>
    <w:rsid w:val="008855C9"/>
    <w:rsid w:val="00886456"/>
    <w:rsid w:val="0089481F"/>
    <w:rsid w:val="008A46E1"/>
    <w:rsid w:val="008A4F43"/>
    <w:rsid w:val="008B2706"/>
    <w:rsid w:val="008D0EE0"/>
    <w:rsid w:val="008E6067"/>
    <w:rsid w:val="008F319D"/>
    <w:rsid w:val="008F54E7"/>
    <w:rsid w:val="00903422"/>
    <w:rsid w:val="00907C13"/>
    <w:rsid w:val="00915DF9"/>
    <w:rsid w:val="009254C3"/>
    <w:rsid w:val="00932377"/>
    <w:rsid w:val="00947D5A"/>
    <w:rsid w:val="009532A5"/>
    <w:rsid w:val="0098181D"/>
    <w:rsid w:val="00982242"/>
    <w:rsid w:val="009868E9"/>
    <w:rsid w:val="00993F76"/>
    <w:rsid w:val="009C2CAF"/>
    <w:rsid w:val="009E5CFC"/>
    <w:rsid w:val="00A079CB"/>
    <w:rsid w:val="00A12128"/>
    <w:rsid w:val="00A201AC"/>
    <w:rsid w:val="00A22C98"/>
    <w:rsid w:val="00A231E2"/>
    <w:rsid w:val="00A64912"/>
    <w:rsid w:val="00A70A74"/>
    <w:rsid w:val="00AD5641"/>
    <w:rsid w:val="00AD7889"/>
    <w:rsid w:val="00AE1772"/>
    <w:rsid w:val="00AE3652"/>
    <w:rsid w:val="00AF021B"/>
    <w:rsid w:val="00AF06CF"/>
    <w:rsid w:val="00B05CF4"/>
    <w:rsid w:val="00B07CDB"/>
    <w:rsid w:val="00B16A31"/>
    <w:rsid w:val="00B17DFD"/>
    <w:rsid w:val="00B308FE"/>
    <w:rsid w:val="00B33709"/>
    <w:rsid w:val="00B33B3C"/>
    <w:rsid w:val="00B50ADC"/>
    <w:rsid w:val="00B566B1"/>
    <w:rsid w:val="00B56CC3"/>
    <w:rsid w:val="00B63834"/>
    <w:rsid w:val="00B65F8A"/>
    <w:rsid w:val="00B72734"/>
    <w:rsid w:val="00B80199"/>
    <w:rsid w:val="00B83204"/>
    <w:rsid w:val="00BA0712"/>
    <w:rsid w:val="00BA0C87"/>
    <w:rsid w:val="00BA220B"/>
    <w:rsid w:val="00BA3A57"/>
    <w:rsid w:val="00BA691F"/>
    <w:rsid w:val="00BB4E1A"/>
    <w:rsid w:val="00BC015E"/>
    <w:rsid w:val="00BC76AC"/>
    <w:rsid w:val="00BD0ECB"/>
    <w:rsid w:val="00BE2155"/>
    <w:rsid w:val="00BE2213"/>
    <w:rsid w:val="00BE3C39"/>
    <w:rsid w:val="00BE719A"/>
    <w:rsid w:val="00BE720A"/>
    <w:rsid w:val="00BF0D73"/>
    <w:rsid w:val="00BF2465"/>
    <w:rsid w:val="00C10B53"/>
    <w:rsid w:val="00C166B6"/>
    <w:rsid w:val="00C25E7F"/>
    <w:rsid w:val="00C2746F"/>
    <w:rsid w:val="00C324A0"/>
    <w:rsid w:val="00C3300F"/>
    <w:rsid w:val="00C42BF8"/>
    <w:rsid w:val="00C50043"/>
    <w:rsid w:val="00C7573B"/>
    <w:rsid w:val="00C93C03"/>
    <w:rsid w:val="00CB2C8E"/>
    <w:rsid w:val="00CB602E"/>
    <w:rsid w:val="00CE051D"/>
    <w:rsid w:val="00CE1335"/>
    <w:rsid w:val="00CE493D"/>
    <w:rsid w:val="00CF07FA"/>
    <w:rsid w:val="00CF0BB2"/>
    <w:rsid w:val="00CF3EE8"/>
    <w:rsid w:val="00D050E6"/>
    <w:rsid w:val="00D13441"/>
    <w:rsid w:val="00D150E7"/>
    <w:rsid w:val="00D32F65"/>
    <w:rsid w:val="00D52DC2"/>
    <w:rsid w:val="00D52EA8"/>
    <w:rsid w:val="00D53BCC"/>
    <w:rsid w:val="00D60E08"/>
    <w:rsid w:val="00D67E8A"/>
    <w:rsid w:val="00D70DFB"/>
    <w:rsid w:val="00D766DF"/>
    <w:rsid w:val="00DA186E"/>
    <w:rsid w:val="00DA4116"/>
    <w:rsid w:val="00DB251C"/>
    <w:rsid w:val="00DB4630"/>
    <w:rsid w:val="00DC17CF"/>
    <w:rsid w:val="00DC4F88"/>
    <w:rsid w:val="00DF090E"/>
    <w:rsid w:val="00E05704"/>
    <w:rsid w:val="00E11E44"/>
    <w:rsid w:val="00E3270E"/>
    <w:rsid w:val="00E338EF"/>
    <w:rsid w:val="00E355D2"/>
    <w:rsid w:val="00E544BB"/>
    <w:rsid w:val="00E62904"/>
    <w:rsid w:val="00E662CB"/>
    <w:rsid w:val="00E74DC7"/>
    <w:rsid w:val="00E76806"/>
    <w:rsid w:val="00E8075A"/>
    <w:rsid w:val="00E94D5E"/>
    <w:rsid w:val="00EA7100"/>
    <w:rsid w:val="00EA7F9F"/>
    <w:rsid w:val="00EB1274"/>
    <w:rsid w:val="00EB6AD0"/>
    <w:rsid w:val="00ED2BB6"/>
    <w:rsid w:val="00ED34E1"/>
    <w:rsid w:val="00ED3B8D"/>
    <w:rsid w:val="00ED659C"/>
    <w:rsid w:val="00EF2E3A"/>
    <w:rsid w:val="00F072A7"/>
    <w:rsid w:val="00F078DC"/>
    <w:rsid w:val="00F20ADD"/>
    <w:rsid w:val="00F22F20"/>
    <w:rsid w:val="00F32BA8"/>
    <w:rsid w:val="00F349F1"/>
    <w:rsid w:val="00F4350D"/>
    <w:rsid w:val="00F47356"/>
    <w:rsid w:val="00F567F7"/>
    <w:rsid w:val="00F62036"/>
    <w:rsid w:val="00F65B52"/>
    <w:rsid w:val="00F67BCA"/>
    <w:rsid w:val="00F73BD6"/>
    <w:rsid w:val="00F81083"/>
    <w:rsid w:val="00F83989"/>
    <w:rsid w:val="00F85099"/>
    <w:rsid w:val="00F9379C"/>
    <w:rsid w:val="00F9632C"/>
    <w:rsid w:val="00FA1E52"/>
    <w:rsid w:val="00FB1409"/>
    <w:rsid w:val="00FB33A4"/>
    <w:rsid w:val="00FE468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5490DB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HAnsi" w:hAnsi="Times New Roman" w:cstheme="minorBidi"/>
        <w:lang w:val="en-AU" w:eastAsia="en-US" w:bidi="ar-SA"/>
      </w:rPr>
    </w:rPrDefault>
    <w:pPrDefault/>
  </w:docDefaults>
  <w:latentStyles w:defLockedState="0" w:defUIPriority="0" w:defSemiHidden="0" w:defUnhideWhenUsed="0" w:defQFormat="0" w:count="375">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rsid w:val="002C4C83"/>
    <w:pPr>
      <w:spacing w:line="260" w:lineRule="atLeast"/>
    </w:pPr>
    <w:rPr>
      <w:sz w:val="22"/>
    </w:rPr>
  </w:style>
  <w:style w:type="paragraph" w:styleId="Heading1">
    <w:name w:val="heading 1"/>
    <w:basedOn w:val="Normal"/>
    <w:next w:val="Normal"/>
    <w:link w:val="Heading1Char"/>
    <w:uiPriority w:val="9"/>
    <w:qFormat/>
    <w:rsid w:val="002C4C83"/>
    <w:pPr>
      <w:keepNext/>
      <w:keepLines/>
      <w:numPr>
        <w:numId w:val="17"/>
      </w:numPr>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C4C83"/>
    <w:pPr>
      <w:keepNext/>
      <w:keepLines/>
      <w:numPr>
        <w:ilvl w:val="1"/>
        <w:numId w:val="17"/>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C4C83"/>
    <w:pPr>
      <w:keepNext/>
      <w:keepLines/>
      <w:numPr>
        <w:ilvl w:val="2"/>
        <w:numId w:val="17"/>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C4C83"/>
    <w:pPr>
      <w:keepNext/>
      <w:keepLines/>
      <w:numPr>
        <w:ilvl w:val="3"/>
        <w:numId w:val="17"/>
      </w:numPr>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C4C83"/>
    <w:pPr>
      <w:keepNext/>
      <w:keepLines/>
      <w:numPr>
        <w:ilvl w:val="4"/>
        <w:numId w:val="17"/>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C4C83"/>
    <w:pPr>
      <w:keepNext/>
      <w:keepLines/>
      <w:numPr>
        <w:ilvl w:val="5"/>
        <w:numId w:val="17"/>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C4C83"/>
    <w:pPr>
      <w:keepNext/>
      <w:keepLines/>
      <w:numPr>
        <w:ilvl w:val="6"/>
        <w:numId w:val="17"/>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C4C83"/>
    <w:pPr>
      <w:keepNext/>
      <w:keepLines/>
      <w:numPr>
        <w:ilvl w:val="7"/>
        <w:numId w:val="17"/>
      </w:numPr>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unhideWhenUsed/>
    <w:qFormat/>
    <w:rsid w:val="002C4C83"/>
    <w:pPr>
      <w:keepNext/>
      <w:keepLines/>
      <w:numPr>
        <w:ilvl w:val="8"/>
        <w:numId w:val="17"/>
      </w:numPr>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2C4C83"/>
  </w:style>
  <w:style w:type="paragraph" w:customStyle="1" w:styleId="OPCParaBase">
    <w:name w:val="OPCParaBase"/>
    <w:qFormat/>
    <w:rsid w:val="002C4C83"/>
    <w:pPr>
      <w:spacing w:line="260" w:lineRule="atLeast"/>
    </w:pPr>
    <w:rPr>
      <w:rFonts w:eastAsia="Times New Roman" w:cs="Times New Roman"/>
      <w:sz w:val="22"/>
      <w:lang w:eastAsia="en-AU"/>
    </w:rPr>
  </w:style>
  <w:style w:type="paragraph" w:customStyle="1" w:styleId="ShortT">
    <w:name w:val="ShortT"/>
    <w:basedOn w:val="OPCParaBase"/>
    <w:next w:val="Normal"/>
    <w:qFormat/>
    <w:rsid w:val="002C4C83"/>
    <w:pPr>
      <w:spacing w:line="240" w:lineRule="auto"/>
    </w:pPr>
    <w:rPr>
      <w:b/>
      <w:sz w:val="40"/>
    </w:rPr>
  </w:style>
  <w:style w:type="paragraph" w:customStyle="1" w:styleId="ActHead1">
    <w:name w:val="ActHead 1"/>
    <w:aliases w:val="c"/>
    <w:basedOn w:val="OPCParaBase"/>
    <w:next w:val="Normal"/>
    <w:qFormat/>
    <w:rsid w:val="002C4C83"/>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2C4C83"/>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2C4C8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2C4C8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2C4C8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2C4C8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2C4C8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2C4C8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2C4C8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2C4C83"/>
  </w:style>
  <w:style w:type="paragraph" w:customStyle="1" w:styleId="Blocks">
    <w:name w:val="Blocks"/>
    <w:aliases w:val="bb"/>
    <w:basedOn w:val="OPCParaBase"/>
    <w:qFormat/>
    <w:rsid w:val="002C4C83"/>
    <w:pPr>
      <w:spacing w:line="240" w:lineRule="auto"/>
    </w:pPr>
    <w:rPr>
      <w:sz w:val="24"/>
    </w:rPr>
  </w:style>
  <w:style w:type="paragraph" w:customStyle="1" w:styleId="BoxText">
    <w:name w:val="BoxText"/>
    <w:aliases w:val="bt"/>
    <w:basedOn w:val="OPCParaBase"/>
    <w:qFormat/>
    <w:rsid w:val="002C4C8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2C4C83"/>
    <w:rPr>
      <w:b/>
    </w:rPr>
  </w:style>
  <w:style w:type="paragraph" w:customStyle="1" w:styleId="BoxHeadItalic">
    <w:name w:val="BoxHeadItalic"/>
    <w:aliases w:val="bhi"/>
    <w:basedOn w:val="BoxText"/>
    <w:next w:val="BoxStep"/>
    <w:qFormat/>
    <w:rsid w:val="002C4C83"/>
    <w:rPr>
      <w:i/>
    </w:rPr>
  </w:style>
  <w:style w:type="paragraph" w:customStyle="1" w:styleId="BoxList">
    <w:name w:val="BoxList"/>
    <w:aliases w:val="bl"/>
    <w:basedOn w:val="BoxText"/>
    <w:qFormat/>
    <w:rsid w:val="002C4C83"/>
    <w:pPr>
      <w:ind w:left="1559" w:hanging="425"/>
    </w:pPr>
  </w:style>
  <w:style w:type="paragraph" w:customStyle="1" w:styleId="BoxNote">
    <w:name w:val="BoxNote"/>
    <w:aliases w:val="bn"/>
    <w:basedOn w:val="BoxText"/>
    <w:qFormat/>
    <w:rsid w:val="002C4C83"/>
    <w:pPr>
      <w:tabs>
        <w:tab w:val="left" w:pos="1985"/>
      </w:tabs>
      <w:spacing w:before="122" w:line="198" w:lineRule="exact"/>
      <w:ind w:left="2948" w:hanging="1814"/>
    </w:pPr>
    <w:rPr>
      <w:sz w:val="18"/>
    </w:rPr>
  </w:style>
  <w:style w:type="paragraph" w:customStyle="1" w:styleId="BoxPara">
    <w:name w:val="BoxPara"/>
    <w:aliases w:val="bp"/>
    <w:basedOn w:val="BoxText"/>
    <w:qFormat/>
    <w:rsid w:val="002C4C83"/>
    <w:pPr>
      <w:tabs>
        <w:tab w:val="right" w:pos="2268"/>
      </w:tabs>
      <w:ind w:left="2552" w:hanging="1418"/>
    </w:pPr>
  </w:style>
  <w:style w:type="paragraph" w:customStyle="1" w:styleId="BoxStep">
    <w:name w:val="BoxStep"/>
    <w:aliases w:val="bs"/>
    <w:basedOn w:val="BoxText"/>
    <w:qFormat/>
    <w:rsid w:val="002C4C83"/>
    <w:pPr>
      <w:ind w:left="1985" w:hanging="851"/>
    </w:pPr>
  </w:style>
  <w:style w:type="character" w:customStyle="1" w:styleId="CharAmPartNo">
    <w:name w:val="CharAmPartNo"/>
    <w:basedOn w:val="OPCCharBase"/>
    <w:qFormat/>
    <w:rsid w:val="002C4C83"/>
  </w:style>
  <w:style w:type="character" w:customStyle="1" w:styleId="CharAmPartText">
    <w:name w:val="CharAmPartText"/>
    <w:basedOn w:val="OPCCharBase"/>
    <w:qFormat/>
    <w:rsid w:val="002C4C83"/>
  </w:style>
  <w:style w:type="character" w:customStyle="1" w:styleId="CharAmSchNo">
    <w:name w:val="CharAmSchNo"/>
    <w:basedOn w:val="OPCCharBase"/>
    <w:qFormat/>
    <w:rsid w:val="002C4C83"/>
  </w:style>
  <w:style w:type="character" w:customStyle="1" w:styleId="CharAmSchText">
    <w:name w:val="CharAmSchText"/>
    <w:basedOn w:val="OPCCharBase"/>
    <w:qFormat/>
    <w:rsid w:val="002C4C83"/>
  </w:style>
  <w:style w:type="character" w:customStyle="1" w:styleId="CharBoldItalic">
    <w:name w:val="CharBoldItalic"/>
    <w:basedOn w:val="OPCCharBase"/>
    <w:uiPriority w:val="1"/>
    <w:qFormat/>
    <w:rsid w:val="002C4C83"/>
    <w:rPr>
      <w:b/>
      <w:i/>
    </w:rPr>
  </w:style>
  <w:style w:type="character" w:customStyle="1" w:styleId="CharChapNo">
    <w:name w:val="CharChapNo"/>
    <w:basedOn w:val="OPCCharBase"/>
    <w:uiPriority w:val="1"/>
    <w:qFormat/>
    <w:rsid w:val="002C4C83"/>
  </w:style>
  <w:style w:type="character" w:customStyle="1" w:styleId="CharChapText">
    <w:name w:val="CharChapText"/>
    <w:basedOn w:val="OPCCharBase"/>
    <w:uiPriority w:val="1"/>
    <w:qFormat/>
    <w:rsid w:val="002C4C83"/>
  </w:style>
  <w:style w:type="character" w:customStyle="1" w:styleId="CharDivNo">
    <w:name w:val="CharDivNo"/>
    <w:basedOn w:val="OPCCharBase"/>
    <w:uiPriority w:val="1"/>
    <w:qFormat/>
    <w:rsid w:val="002C4C83"/>
  </w:style>
  <w:style w:type="character" w:customStyle="1" w:styleId="CharDivText">
    <w:name w:val="CharDivText"/>
    <w:basedOn w:val="OPCCharBase"/>
    <w:uiPriority w:val="1"/>
    <w:qFormat/>
    <w:rsid w:val="002C4C83"/>
  </w:style>
  <w:style w:type="character" w:customStyle="1" w:styleId="CharItalic">
    <w:name w:val="CharItalic"/>
    <w:basedOn w:val="OPCCharBase"/>
    <w:uiPriority w:val="1"/>
    <w:qFormat/>
    <w:rsid w:val="002C4C83"/>
    <w:rPr>
      <w:i/>
    </w:rPr>
  </w:style>
  <w:style w:type="character" w:customStyle="1" w:styleId="CharPartNo">
    <w:name w:val="CharPartNo"/>
    <w:basedOn w:val="OPCCharBase"/>
    <w:uiPriority w:val="1"/>
    <w:qFormat/>
    <w:rsid w:val="002C4C83"/>
  </w:style>
  <w:style w:type="character" w:customStyle="1" w:styleId="CharPartText">
    <w:name w:val="CharPartText"/>
    <w:basedOn w:val="OPCCharBase"/>
    <w:uiPriority w:val="1"/>
    <w:qFormat/>
    <w:rsid w:val="002C4C83"/>
  </w:style>
  <w:style w:type="character" w:customStyle="1" w:styleId="CharSectno">
    <w:name w:val="CharSectno"/>
    <w:basedOn w:val="OPCCharBase"/>
    <w:qFormat/>
    <w:rsid w:val="002C4C83"/>
  </w:style>
  <w:style w:type="character" w:customStyle="1" w:styleId="CharSubdNo">
    <w:name w:val="CharSubdNo"/>
    <w:basedOn w:val="OPCCharBase"/>
    <w:uiPriority w:val="1"/>
    <w:qFormat/>
    <w:rsid w:val="002C4C83"/>
  </w:style>
  <w:style w:type="character" w:customStyle="1" w:styleId="CharSubdText">
    <w:name w:val="CharSubdText"/>
    <w:basedOn w:val="OPCCharBase"/>
    <w:uiPriority w:val="1"/>
    <w:qFormat/>
    <w:rsid w:val="002C4C83"/>
  </w:style>
  <w:style w:type="paragraph" w:customStyle="1" w:styleId="CTA--">
    <w:name w:val="CTA --"/>
    <w:basedOn w:val="OPCParaBase"/>
    <w:next w:val="Normal"/>
    <w:rsid w:val="002C4C83"/>
    <w:pPr>
      <w:spacing w:before="60" w:line="240" w:lineRule="atLeast"/>
      <w:ind w:left="142" w:hanging="142"/>
    </w:pPr>
    <w:rPr>
      <w:sz w:val="20"/>
    </w:rPr>
  </w:style>
  <w:style w:type="paragraph" w:customStyle="1" w:styleId="CTA-">
    <w:name w:val="CTA -"/>
    <w:basedOn w:val="OPCParaBase"/>
    <w:rsid w:val="002C4C83"/>
    <w:pPr>
      <w:spacing w:before="60" w:line="240" w:lineRule="atLeast"/>
      <w:ind w:left="85" w:hanging="85"/>
    </w:pPr>
    <w:rPr>
      <w:sz w:val="20"/>
    </w:rPr>
  </w:style>
  <w:style w:type="paragraph" w:customStyle="1" w:styleId="CTA---">
    <w:name w:val="CTA ---"/>
    <w:basedOn w:val="OPCParaBase"/>
    <w:next w:val="Normal"/>
    <w:rsid w:val="002C4C83"/>
    <w:pPr>
      <w:spacing w:before="60" w:line="240" w:lineRule="atLeast"/>
      <w:ind w:left="198" w:hanging="198"/>
    </w:pPr>
    <w:rPr>
      <w:sz w:val="20"/>
    </w:rPr>
  </w:style>
  <w:style w:type="paragraph" w:customStyle="1" w:styleId="CTA----">
    <w:name w:val="CTA ----"/>
    <w:basedOn w:val="OPCParaBase"/>
    <w:next w:val="Normal"/>
    <w:rsid w:val="002C4C83"/>
    <w:pPr>
      <w:spacing w:before="60" w:line="240" w:lineRule="atLeast"/>
      <w:ind w:left="255" w:hanging="255"/>
    </w:pPr>
    <w:rPr>
      <w:sz w:val="20"/>
    </w:rPr>
  </w:style>
  <w:style w:type="paragraph" w:customStyle="1" w:styleId="CTA1a">
    <w:name w:val="CTA 1(a)"/>
    <w:basedOn w:val="OPCParaBase"/>
    <w:rsid w:val="002C4C83"/>
    <w:pPr>
      <w:tabs>
        <w:tab w:val="right" w:pos="414"/>
      </w:tabs>
      <w:spacing w:before="40" w:line="240" w:lineRule="atLeast"/>
      <w:ind w:left="675" w:hanging="675"/>
    </w:pPr>
    <w:rPr>
      <w:sz w:val="20"/>
    </w:rPr>
  </w:style>
  <w:style w:type="paragraph" w:customStyle="1" w:styleId="CTA1ai">
    <w:name w:val="CTA 1(a)(i)"/>
    <w:basedOn w:val="OPCParaBase"/>
    <w:rsid w:val="002C4C83"/>
    <w:pPr>
      <w:tabs>
        <w:tab w:val="right" w:pos="1004"/>
      </w:tabs>
      <w:spacing w:before="40" w:line="240" w:lineRule="atLeast"/>
      <w:ind w:left="1253" w:hanging="1253"/>
    </w:pPr>
    <w:rPr>
      <w:sz w:val="20"/>
    </w:rPr>
  </w:style>
  <w:style w:type="paragraph" w:customStyle="1" w:styleId="CTA2a">
    <w:name w:val="CTA 2(a)"/>
    <w:basedOn w:val="OPCParaBase"/>
    <w:rsid w:val="002C4C83"/>
    <w:pPr>
      <w:tabs>
        <w:tab w:val="right" w:pos="482"/>
      </w:tabs>
      <w:spacing w:before="40" w:line="240" w:lineRule="atLeast"/>
      <w:ind w:left="748" w:hanging="748"/>
    </w:pPr>
    <w:rPr>
      <w:sz w:val="20"/>
    </w:rPr>
  </w:style>
  <w:style w:type="paragraph" w:customStyle="1" w:styleId="CTA2ai">
    <w:name w:val="CTA 2(a)(i)"/>
    <w:basedOn w:val="OPCParaBase"/>
    <w:rsid w:val="002C4C83"/>
    <w:pPr>
      <w:tabs>
        <w:tab w:val="right" w:pos="1089"/>
      </w:tabs>
      <w:spacing w:before="40" w:line="240" w:lineRule="atLeast"/>
      <w:ind w:left="1327" w:hanging="1327"/>
    </w:pPr>
    <w:rPr>
      <w:sz w:val="20"/>
    </w:rPr>
  </w:style>
  <w:style w:type="paragraph" w:customStyle="1" w:styleId="CTA3a">
    <w:name w:val="CTA 3(a)"/>
    <w:basedOn w:val="OPCParaBase"/>
    <w:rsid w:val="002C4C83"/>
    <w:pPr>
      <w:tabs>
        <w:tab w:val="right" w:pos="556"/>
      </w:tabs>
      <w:spacing w:before="40" w:line="240" w:lineRule="atLeast"/>
      <w:ind w:left="805" w:hanging="805"/>
    </w:pPr>
    <w:rPr>
      <w:sz w:val="20"/>
    </w:rPr>
  </w:style>
  <w:style w:type="paragraph" w:customStyle="1" w:styleId="CTA3ai">
    <w:name w:val="CTA 3(a)(i)"/>
    <w:basedOn w:val="OPCParaBase"/>
    <w:rsid w:val="002C4C83"/>
    <w:pPr>
      <w:tabs>
        <w:tab w:val="right" w:pos="1140"/>
      </w:tabs>
      <w:spacing w:before="40" w:line="240" w:lineRule="atLeast"/>
      <w:ind w:left="1361" w:hanging="1361"/>
    </w:pPr>
    <w:rPr>
      <w:sz w:val="20"/>
    </w:rPr>
  </w:style>
  <w:style w:type="paragraph" w:customStyle="1" w:styleId="CTA4a">
    <w:name w:val="CTA 4(a)"/>
    <w:basedOn w:val="OPCParaBase"/>
    <w:rsid w:val="002C4C83"/>
    <w:pPr>
      <w:tabs>
        <w:tab w:val="right" w:pos="624"/>
      </w:tabs>
      <w:spacing w:before="40" w:line="240" w:lineRule="atLeast"/>
      <w:ind w:left="873" w:hanging="873"/>
    </w:pPr>
    <w:rPr>
      <w:sz w:val="20"/>
    </w:rPr>
  </w:style>
  <w:style w:type="paragraph" w:customStyle="1" w:styleId="CTA4ai">
    <w:name w:val="CTA 4(a)(i)"/>
    <w:basedOn w:val="OPCParaBase"/>
    <w:rsid w:val="002C4C83"/>
    <w:pPr>
      <w:tabs>
        <w:tab w:val="right" w:pos="1213"/>
      </w:tabs>
      <w:spacing w:before="40" w:line="240" w:lineRule="atLeast"/>
      <w:ind w:left="1452" w:hanging="1452"/>
    </w:pPr>
    <w:rPr>
      <w:sz w:val="20"/>
    </w:rPr>
  </w:style>
  <w:style w:type="paragraph" w:customStyle="1" w:styleId="CTACAPS">
    <w:name w:val="CTA CAPS"/>
    <w:basedOn w:val="OPCParaBase"/>
    <w:rsid w:val="002C4C83"/>
    <w:pPr>
      <w:spacing w:before="60" w:line="240" w:lineRule="atLeast"/>
    </w:pPr>
    <w:rPr>
      <w:sz w:val="20"/>
    </w:rPr>
  </w:style>
  <w:style w:type="paragraph" w:customStyle="1" w:styleId="CTAright">
    <w:name w:val="CTA right"/>
    <w:basedOn w:val="OPCParaBase"/>
    <w:rsid w:val="002C4C83"/>
    <w:pPr>
      <w:spacing w:before="60" w:line="240" w:lineRule="auto"/>
      <w:jc w:val="right"/>
    </w:pPr>
    <w:rPr>
      <w:sz w:val="20"/>
    </w:rPr>
  </w:style>
  <w:style w:type="paragraph" w:customStyle="1" w:styleId="subsection">
    <w:name w:val="subsection"/>
    <w:aliases w:val="ss,Subsection"/>
    <w:basedOn w:val="OPCParaBase"/>
    <w:link w:val="subsectionChar"/>
    <w:rsid w:val="002C4C83"/>
    <w:pPr>
      <w:tabs>
        <w:tab w:val="right" w:pos="1021"/>
      </w:tabs>
      <w:spacing w:before="180" w:line="240" w:lineRule="auto"/>
      <w:ind w:left="1134" w:hanging="1134"/>
    </w:pPr>
  </w:style>
  <w:style w:type="paragraph" w:customStyle="1" w:styleId="Definition">
    <w:name w:val="Definition"/>
    <w:aliases w:val="dd"/>
    <w:basedOn w:val="OPCParaBase"/>
    <w:rsid w:val="002C4C83"/>
    <w:pPr>
      <w:spacing w:before="180" w:line="240" w:lineRule="auto"/>
      <w:ind w:left="1134"/>
    </w:pPr>
  </w:style>
  <w:style w:type="paragraph" w:customStyle="1" w:styleId="EndNotespara">
    <w:name w:val="EndNotes(para)"/>
    <w:aliases w:val="eta"/>
    <w:basedOn w:val="OPCParaBase"/>
    <w:next w:val="EndNotessubpara"/>
    <w:rsid w:val="002C4C8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2C4C8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2C4C8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2C4C83"/>
    <w:pPr>
      <w:tabs>
        <w:tab w:val="right" w:pos="1412"/>
      </w:tabs>
      <w:spacing w:before="60" w:line="240" w:lineRule="auto"/>
      <w:ind w:left="1525" w:hanging="1525"/>
    </w:pPr>
    <w:rPr>
      <w:sz w:val="20"/>
    </w:rPr>
  </w:style>
  <w:style w:type="paragraph" w:customStyle="1" w:styleId="Formula">
    <w:name w:val="Formula"/>
    <w:basedOn w:val="OPCParaBase"/>
    <w:rsid w:val="002C4C83"/>
    <w:pPr>
      <w:spacing w:line="240" w:lineRule="auto"/>
      <w:ind w:left="1134"/>
    </w:pPr>
    <w:rPr>
      <w:sz w:val="20"/>
    </w:rPr>
  </w:style>
  <w:style w:type="paragraph" w:styleId="Header">
    <w:name w:val="header"/>
    <w:basedOn w:val="OPCParaBase"/>
    <w:link w:val="HeaderChar"/>
    <w:unhideWhenUsed/>
    <w:rsid w:val="002C4C83"/>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2C4C83"/>
    <w:rPr>
      <w:rFonts w:eastAsia="Times New Roman" w:cs="Times New Roman"/>
      <w:sz w:val="16"/>
      <w:lang w:eastAsia="en-AU"/>
    </w:rPr>
  </w:style>
  <w:style w:type="paragraph" w:customStyle="1" w:styleId="House">
    <w:name w:val="House"/>
    <w:basedOn w:val="OPCParaBase"/>
    <w:rsid w:val="002C4C83"/>
    <w:pPr>
      <w:spacing w:line="240" w:lineRule="auto"/>
    </w:pPr>
    <w:rPr>
      <w:sz w:val="28"/>
    </w:rPr>
  </w:style>
  <w:style w:type="paragraph" w:customStyle="1" w:styleId="Item">
    <w:name w:val="Item"/>
    <w:aliases w:val="i"/>
    <w:basedOn w:val="OPCParaBase"/>
    <w:next w:val="ItemHead"/>
    <w:rsid w:val="002C4C83"/>
    <w:pPr>
      <w:keepLines/>
      <w:spacing w:before="80" w:line="240" w:lineRule="auto"/>
      <w:ind w:left="709"/>
    </w:pPr>
  </w:style>
  <w:style w:type="paragraph" w:customStyle="1" w:styleId="ItemHead">
    <w:name w:val="ItemHead"/>
    <w:aliases w:val="ih"/>
    <w:basedOn w:val="OPCParaBase"/>
    <w:next w:val="Item"/>
    <w:rsid w:val="002C4C8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2C4C83"/>
    <w:pPr>
      <w:spacing w:line="240" w:lineRule="auto"/>
    </w:pPr>
    <w:rPr>
      <w:b/>
      <w:sz w:val="32"/>
    </w:rPr>
  </w:style>
  <w:style w:type="paragraph" w:customStyle="1" w:styleId="notedraft">
    <w:name w:val="note(draft)"/>
    <w:aliases w:val="nd"/>
    <w:basedOn w:val="OPCParaBase"/>
    <w:rsid w:val="002C4C83"/>
    <w:pPr>
      <w:spacing w:before="240" w:line="240" w:lineRule="auto"/>
      <w:ind w:left="284" w:hanging="284"/>
    </w:pPr>
    <w:rPr>
      <w:i/>
      <w:sz w:val="24"/>
    </w:rPr>
  </w:style>
  <w:style w:type="paragraph" w:customStyle="1" w:styleId="notemargin">
    <w:name w:val="note(margin)"/>
    <w:aliases w:val="nm"/>
    <w:basedOn w:val="OPCParaBase"/>
    <w:rsid w:val="002C4C83"/>
    <w:pPr>
      <w:tabs>
        <w:tab w:val="left" w:pos="709"/>
      </w:tabs>
      <w:spacing w:before="122" w:line="198" w:lineRule="exact"/>
      <w:ind w:left="709" w:hanging="709"/>
    </w:pPr>
    <w:rPr>
      <w:sz w:val="18"/>
    </w:rPr>
  </w:style>
  <w:style w:type="paragraph" w:customStyle="1" w:styleId="noteToPara">
    <w:name w:val="noteToPara"/>
    <w:aliases w:val="ntp"/>
    <w:basedOn w:val="OPCParaBase"/>
    <w:rsid w:val="002C4C83"/>
    <w:pPr>
      <w:spacing w:before="122" w:line="198" w:lineRule="exact"/>
      <w:ind w:left="2353" w:hanging="709"/>
    </w:pPr>
    <w:rPr>
      <w:sz w:val="18"/>
    </w:rPr>
  </w:style>
  <w:style w:type="paragraph" w:customStyle="1" w:styleId="noteParlAmend">
    <w:name w:val="note(ParlAmend)"/>
    <w:aliases w:val="npp"/>
    <w:basedOn w:val="OPCParaBase"/>
    <w:next w:val="ParlAmend"/>
    <w:rsid w:val="002C4C83"/>
    <w:pPr>
      <w:spacing w:line="240" w:lineRule="auto"/>
      <w:jc w:val="right"/>
    </w:pPr>
    <w:rPr>
      <w:rFonts w:ascii="Arial" w:hAnsi="Arial"/>
      <w:b/>
      <w:i/>
    </w:rPr>
  </w:style>
  <w:style w:type="paragraph" w:customStyle="1" w:styleId="Page1">
    <w:name w:val="Page1"/>
    <w:basedOn w:val="OPCParaBase"/>
    <w:rsid w:val="002C4C83"/>
    <w:pPr>
      <w:spacing w:before="5600" w:line="240" w:lineRule="auto"/>
    </w:pPr>
    <w:rPr>
      <w:b/>
      <w:sz w:val="32"/>
    </w:rPr>
  </w:style>
  <w:style w:type="paragraph" w:customStyle="1" w:styleId="PageBreak">
    <w:name w:val="PageBreak"/>
    <w:aliases w:val="pb"/>
    <w:basedOn w:val="OPCParaBase"/>
    <w:rsid w:val="002C4C83"/>
    <w:pPr>
      <w:spacing w:line="240" w:lineRule="auto"/>
    </w:pPr>
    <w:rPr>
      <w:sz w:val="20"/>
    </w:rPr>
  </w:style>
  <w:style w:type="paragraph" w:customStyle="1" w:styleId="paragraphsub">
    <w:name w:val="paragraph(sub)"/>
    <w:aliases w:val="aa"/>
    <w:basedOn w:val="OPCParaBase"/>
    <w:rsid w:val="002C4C83"/>
    <w:pPr>
      <w:tabs>
        <w:tab w:val="right" w:pos="1985"/>
      </w:tabs>
      <w:spacing w:before="40" w:line="240" w:lineRule="auto"/>
      <w:ind w:left="2098" w:hanging="2098"/>
    </w:pPr>
  </w:style>
  <w:style w:type="paragraph" w:customStyle="1" w:styleId="paragraphsub-sub">
    <w:name w:val="paragraph(sub-sub)"/>
    <w:aliases w:val="aaa"/>
    <w:basedOn w:val="OPCParaBase"/>
    <w:rsid w:val="002C4C83"/>
    <w:pPr>
      <w:tabs>
        <w:tab w:val="right" w:pos="2722"/>
      </w:tabs>
      <w:spacing w:before="40" w:line="240" w:lineRule="auto"/>
      <w:ind w:left="2835" w:hanging="2835"/>
    </w:pPr>
  </w:style>
  <w:style w:type="paragraph" w:customStyle="1" w:styleId="paragraph">
    <w:name w:val="paragraph"/>
    <w:aliases w:val="a"/>
    <w:basedOn w:val="OPCParaBase"/>
    <w:link w:val="paragraphChar"/>
    <w:rsid w:val="002C4C83"/>
    <w:pPr>
      <w:tabs>
        <w:tab w:val="right" w:pos="1531"/>
      </w:tabs>
      <w:spacing w:before="40" w:line="240" w:lineRule="auto"/>
      <w:ind w:left="1644" w:hanging="1644"/>
    </w:pPr>
  </w:style>
  <w:style w:type="paragraph" w:customStyle="1" w:styleId="ParlAmend">
    <w:name w:val="ParlAmend"/>
    <w:aliases w:val="pp"/>
    <w:basedOn w:val="OPCParaBase"/>
    <w:rsid w:val="002C4C83"/>
    <w:pPr>
      <w:spacing w:before="240" w:line="240" w:lineRule="atLeast"/>
      <w:ind w:hanging="567"/>
    </w:pPr>
    <w:rPr>
      <w:sz w:val="24"/>
    </w:rPr>
  </w:style>
  <w:style w:type="paragraph" w:customStyle="1" w:styleId="Penalty">
    <w:name w:val="Penalty"/>
    <w:basedOn w:val="OPCParaBase"/>
    <w:rsid w:val="002C4C83"/>
    <w:pPr>
      <w:tabs>
        <w:tab w:val="left" w:pos="2977"/>
      </w:tabs>
      <w:spacing w:before="180" w:line="240" w:lineRule="auto"/>
      <w:ind w:left="1985" w:hanging="851"/>
    </w:pPr>
  </w:style>
  <w:style w:type="paragraph" w:customStyle="1" w:styleId="Portfolio">
    <w:name w:val="Portfolio"/>
    <w:basedOn w:val="OPCParaBase"/>
    <w:rsid w:val="002C4C83"/>
    <w:pPr>
      <w:spacing w:line="240" w:lineRule="auto"/>
    </w:pPr>
    <w:rPr>
      <w:i/>
      <w:sz w:val="20"/>
    </w:rPr>
  </w:style>
  <w:style w:type="paragraph" w:customStyle="1" w:styleId="Preamble">
    <w:name w:val="Preamble"/>
    <w:basedOn w:val="OPCParaBase"/>
    <w:next w:val="Normal"/>
    <w:rsid w:val="002C4C8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2C4C83"/>
    <w:pPr>
      <w:spacing w:line="240" w:lineRule="auto"/>
    </w:pPr>
    <w:rPr>
      <w:i/>
      <w:sz w:val="20"/>
    </w:rPr>
  </w:style>
  <w:style w:type="paragraph" w:customStyle="1" w:styleId="Session">
    <w:name w:val="Session"/>
    <w:basedOn w:val="OPCParaBase"/>
    <w:rsid w:val="002C4C83"/>
    <w:pPr>
      <w:spacing w:line="240" w:lineRule="auto"/>
    </w:pPr>
    <w:rPr>
      <w:sz w:val="28"/>
    </w:rPr>
  </w:style>
  <w:style w:type="paragraph" w:customStyle="1" w:styleId="Sponsor">
    <w:name w:val="Sponsor"/>
    <w:basedOn w:val="OPCParaBase"/>
    <w:rsid w:val="002C4C83"/>
    <w:pPr>
      <w:spacing w:line="240" w:lineRule="auto"/>
    </w:pPr>
    <w:rPr>
      <w:i/>
    </w:rPr>
  </w:style>
  <w:style w:type="paragraph" w:customStyle="1" w:styleId="Subitem">
    <w:name w:val="Subitem"/>
    <w:aliases w:val="iss"/>
    <w:basedOn w:val="OPCParaBase"/>
    <w:rsid w:val="002C4C83"/>
    <w:pPr>
      <w:spacing w:before="180" w:line="240" w:lineRule="auto"/>
      <w:ind w:left="709" w:hanging="709"/>
    </w:pPr>
  </w:style>
  <w:style w:type="paragraph" w:customStyle="1" w:styleId="SubitemHead">
    <w:name w:val="SubitemHead"/>
    <w:aliases w:val="issh"/>
    <w:basedOn w:val="OPCParaBase"/>
    <w:rsid w:val="002C4C8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2C4C83"/>
    <w:pPr>
      <w:spacing w:before="40" w:line="240" w:lineRule="auto"/>
      <w:ind w:left="1134"/>
    </w:pPr>
  </w:style>
  <w:style w:type="paragraph" w:customStyle="1" w:styleId="SubsectionHead">
    <w:name w:val="SubsectionHead"/>
    <w:aliases w:val="ssh"/>
    <w:basedOn w:val="OPCParaBase"/>
    <w:next w:val="subsection"/>
    <w:rsid w:val="002C4C83"/>
    <w:pPr>
      <w:keepNext/>
      <w:keepLines/>
      <w:spacing w:before="240" w:line="240" w:lineRule="auto"/>
      <w:ind w:left="1134"/>
    </w:pPr>
    <w:rPr>
      <w:i/>
    </w:rPr>
  </w:style>
  <w:style w:type="paragraph" w:customStyle="1" w:styleId="Tablea">
    <w:name w:val="Table(a)"/>
    <w:aliases w:val="ta"/>
    <w:basedOn w:val="OPCParaBase"/>
    <w:rsid w:val="002C4C83"/>
    <w:pPr>
      <w:spacing w:before="60" w:line="240" w:lineRule="auto"/>
      <w:ind w:left="284" w:hanging="284"/>
    </w:pPr>
    <w:rPr>
      <w:sz w:val="20"/>
    </w:rPr>
  </w:style>
  <w:style w:type="paragraph" w:customStyle="1" w:styleId="TableAA">
    <w:name w:val="Table(AA)"/>
    <w:aliases w:val="taaa"/>
    <w:basedOn w:val="OPCParaBase"/>
    <w:rsid w:val="002C4C8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2C4C8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2C4C83"/>
    <w:pPr>
      <w:spacing w:before="60" w:line="240" w:lineRule="atLeast"/>
    </w:pPr>
    <w:rPr>
      <w:sz w:val="20"/>
    </w:rPr>
  </w:style>
  <w:style w:type="paragraph" w:customStyle="1" w:styleId="TLPBoxTextnote">
    <w:name w:val="TLPBoxText(note"/>
    <w:aliases w:val="right)"/>
    <w:basedOn w:val="OPCParaBase"/>
    <w:rsid w:val="002C4C8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2C4C83"/>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2C4C83"/>
    <w:pPr>
      <w:spacing w:before="122" w:line="198" w:lineRule="exact"/>
      <w:ind w:left="1985" w:hanging="851"/>
      <w:jc w:val="right"/>
    </w:pPr>
    <w:rPr>
      <w:sz w:val="18"/>
    </w:rPr>
  </w:style>
  <w:style w:type="paragraph" w:customStyle="1" w:styleId="TLPTableBullet">
    <w:name w:val="TLPTableBullet"/>
    <w:aliases w:val="ttb"/>
    <w:basedOn w:val="OPCParaBase"/>
    <w:rsid w:val="002C4C83"/>
    <w:pPr>
      <w:spacing w:line="240" w:lineRule="exact"/>
      <w:ind w:left="284" w:hanging="284"/>
    </w:pPr>
    <w:rPr>
      <w:sz w:val="20"/>
    </w:rPr>
  </w:style>
  <w:style w:type="paragraph" w:styleId="TOC1">
    <w:name w:val="toc 1"/>
    <w:basedOn w:val="Normal"/>
    <w:next w:val="Normal"/>
    <w:uiPriority w:val="39"/>
    <w:unhideWhenUsed/>
    <w:rsid w:val="002C4C83"/>
    <w:pPr>
      <w:keepNext/>
      <w:keepLines/>
      <w:tabs>
        <w:tab w:val="right" w:pos="8278"/>
      </w:tabs>
      <w:spacing w:before="120" w:line="240" w:lineRule="auto"/>
      <w:ind w:left="1474" w:right="567" w:hanging="1474"/>
    </w:pPr>
    <w:rPr>
      <w:rFonts w:eastAsia="Times New Roman" w:cs="Times New Roman"/>
      <w:b/>
      <w:kern w:val="28"/>
      <w:sz w:val="28"/>
      <w:lang w:eastAsia="en-AU"/>
    </w:rPr>
  </w:style>
  <w:style w:type="paragraph" w:styleId="TOC2">
    <w:name w:val="toc 2"/>
    <w:basedOn w:val="Normal"/>
    <w:next w:val="Normal"/>
    <w:uiPriority w:val="39"/>
    <w:unhideWhenUsed/>
    <w:rsid w:val="002C4C83"/>
    <w:pPr>
      <w:keepNext/>
      <w:keepLines/>
      <w:tabs>
        <w:tab w:val="right" w:pos="8278"/>
      </w:tabs>
      <w:spacing w:before="120" w:line="240" w:lineRule="auto"/>
      <w:ind w:left="879" w:right="567" w:hanging="879"/>
    </w:pPr>
    <w:rPr>
      <w:rFonts w:eastAsia="Times New Roman" w:cs="Times New Roman"/>
      <w:b/>
      <w:kern w:val="28"/>
      <w:sz w:val="24"/>
      <w:lang w:eastAsia="en-AU"/>
    </w:rPr>
  </w:style>
  <w:style w:type="paragraph" w:styleId="TOC3">
    <w:name w:val="toc 3"/>
    <w:basedOn w:val="Normal"/>
    <w:next w:val="Normal"/>
    <w:uiPriority w:val="39"/>
    <w:unhideWhenUsed/>
    <w:rsid w:val="002C4C83"/>
    <w:pPr>
      <w:keepNext/>
      <w:keepLines/>
      <w:tabs>
        <w:tab w:val="right" w:pos="8278"/>
      </w:tabs>
      <w:spacing w:before="80" w:line="240" w:lineRule="auto"/>
      <w:ind w:left="1604" w:right="567" w:hanging="1179"/>
    </w:pPr>
    <w:rPr>
      <w:rFonts w:eastAsia="Times New Roman" w:cs="Times New Roman"/>
      <w:b/>
      <w:kern w:val="28"/>
      <w:lang w:eastAsia="en-AU"/>
    </w:rPr>
  </w:style>
  <w:style w:type="paragraph" w:styleId="TOC4">
    <w:name w:val="toc 4"/>
    <w:basedOn w:val="Normal"/>
    <w:next w:val="Normal"/>
    <w:uiPriority w:val="39"/>
    <w:unhideWhenUsed/>
    <w:rsid w:val="002C4C83"/>
    <w:pPr>
      <w:keepLines/>
      <w:tabs>
        <w:tab w:val="right" w:pos="8278"/>
      </w:tabs>
      <w:spacing w:before="80" w:line="240" w:lineRule="auto"/>
      <w:ind w:left="2183" w:right="567" w:hanging="1332"/>
    </w:pPr>
    <w:rPr>
      <w:rFonts w:eastAsia="Times New Roman" w:cs="Times New Roman"/>
      <w:b/>
      <w:kern w:val="28"/>
      <w:sz w:val="20"/>
      <w:lang w:eastAsia="en-AU"/>
    </w:rPr>
  </w:style>
  <w:style w:type="paragraph" w:styleId="TOC5">
    <w:name w:val="toc 5"/>
    <w:basedOn w:val="Normal"/>
    <w:next w:val="Normal"/>
    <w:uiPriority w:val="39"/>
    <w:unhideWhenUsed/>
    <w:rsid w:val="002C4C83"/>
    <w:pPr>
      <w:keepLines/>
      <w:tabs>
        <w:tab w:val="right" w:leader="dot" w:pos="8278"/>
      </w:tabs>
      <w:spacing w:before="40" w:line="240" w:lineRule="auto"/>
      <w:ind w:left="2098" w:right="567" w:hanging="680"/>
    </w:pPr>
    <w:rPr>
      <w:rFonts w:eastAsia="Times New Roman" w:cs="Times New Roman"/>
      <w:kern w:val="28"/>
      <w:sz w:val="18"/>
      <w:lang w:eastAsia="en-AU"/>
    </w:rPr>
  </w:style>
  <w:style w:type="paragraph" w:styleId="TOC6">
    <w:name w:val="toc 6"/>
    <w:basedOn w:val="Normal"/>
    <w:next w:val="Normal"/>
    <w:uiPriority w:val="39"/>
    <w:unhideWhenUsed/>
    <w:rsid w:val="002C4C83"/>
    <w:pPr>
      <w:keepLines/>
      <w:tabs>
        <w:tab w:val="right" w:pos="8278"/>
      </w:tabs>
      <w:spacing w:before="120" w:line="240" w:lineRule="auto"/>
      <w:ind w:left="1344" w:right="567" w:hanging="1344"/>
    </w:pPr>
    <w:rPr>
      <w:rFonts w:eastAsia="Times New Roman" w:cs="Times New Roman"/>
      <w:b/>
      <w:kern w:val="28"/>
      <w:sz w:val="24"/>
      <w:lang w:eastAsia="en-AU"/>
    </w:rPr>
  </w:style>
  <w:style w:type="paragraph" w:styleId="TOC7">
    <w:name w:val="toc 7"/>
    <w:basedOn w:val="Normal"/>
    <w:next w:val="Normal"/>
    <w:uiPriority w:val="39"/>
    <w:unhideWhenUsed/>
    <w:rsid w:val="002C4C83"/>
    <w:pPr>
      <w:keepLines/>
      <w:tabs>
        <w:tab w:val="right" w:pos="8278"/>
      </w:tabs>
      <w:spacing w:before="120" w:line="240" w:lineRule="auto"/>
      <w:ind w:left="1253" w:right="567" w:hanging="828"/>
    </w:pPr>
    <w:rPr>
      <w:rFonts w:eastAsia="Times New Roman" w:cs="Times New Roman"/>
      <w:kern w:val="28"/>
      <w:sz w:val="24"/>
      <w:lang w:eastAsia="en-AU"/>
    </w:rPr>
  </w:style>
  <w:style w:type="paragraph" w:styleId="TOC8">
    <w:name w:val="toc 8"/>
    <w:basedOn w:val="Normal"/>
    <w:next w:val="Normal"/>
    <w:uiPriority w:val="39"/>
    <w:unhideWhenUsed/>
    <w:rsid w:val="002C4C83"/>
    <w:pPr>
      <w:keepLines/>
      <w:tabs>
        <w:tab w:val="right" w:pos="8278"/>
      </w:tabs>
      <w:spacing w:before="80" w:line="240" w:lineRule="auto"/>
      <w:ind w:left="1900" w:right="567" w:hanging="1049"/>
    </w:pPr>
    <w:rPr>
      <w:rFonts w:eastAsia="Times New Roman" w:cs="Times New Roman"/>
      <w:kern w:val="28"/>
      <w:sz w:val="20"/>
      <w:lang w:eastAsia="en-AU"/>
    </w:rPr>
  </w:style>
  <w:style w:type="paragraph" w:styleId="TOC9">
    <w:name w:val="toc 9"/>
    <w:basedOn w:val="Normal"/>
    <w:next w:val="Normal"/>
    <w:uiPriority w:val="39"/>
    <w:unhideWhenUsed/>
    <w:rsid w:val="002C4C83"/>
    <w:pPr>
      <w:keepLines/>
      <w:tabs>
        <w:tab w:val="right" w:pos="8278"/>
      </w:tabs>
      <w:spacing w:before="80" w:line="240" w:lineRule="auto"/>
      <w:ind w:left="851" w:right="567"/>
    </w:pPr>
    <w:rPr>
      <w:rFonts w:eastAsia="Times New Roman" w:cs="Times New Roman"/>
      <w:i/>
      <w:kern w:val="28"/>
      <w:sz w:val="20"/>
      <w:lang w:eastAsia="en-AU"/>
    </w:rPr>
  </w:style>
  <w:style w:type="paragraph" w:customStyle="1" w:styleId="TofSectsGroupHeading">
    <w:name w:val="TofSects(GroupHeading)"/>
    <w:basedOn w:val="OPCParaBase"/>
    <w:next w:val="TofSectsSection"/>
    <w:rsid w:val="002C4C83"/>
    <w:pPr>
      <w:keepLines/>
      <w:spacing w:before="240" w:after="120" w:line="240" w:lineRule="auto"/>
      <w:ind w:left="794"/>
    </w:pPr>
    <w:rPr>
      <w:b/>
      <w:kern w:val="28"/>
      <w:sz w:val="20"/>
    </w:rPr>
  </w:style>
  <w:style w:type="paragraph" w:customStyle="1" w:styleId="TofSectsHeading">
    <w:name w:val="TofSects(Heading)"/>
    <w:basedOn w:val="OPCParaBase"/>
    <w:rsid w:val="002C4C83"/>
    <w:pPr>
      <w:spacing w:before="240" w:after="120" w:line="240" w:lineRule="auto"/>
    </w:pPr>
    <w:rPr>
      <w:b/>
      <w:sz w:val="24"/>
    </w:rPr>
  </w:style>
  <w:style w:type="paragraph" w:customStyle="1" w:styleId="TofSectsSection">
    <w:name w:val="TofSects(Section)"/>
    <w:basedOn w:val="OPCParaBase"/>
    <w:rsid w:val="002C4C83"/>
    <w:pPr>
      <w:keepLines/>
      <w:spacing w:before="40" w:line="240" w:lineRule="auto"/>
      <w:ind w:left="1588" w:hanging="794"/>
    </w:pPr>
    <w:rPr>
      <w:kern w:val="28"/>
      <w:sz w:val="18"/>
    </w:rPr>
  </w:style>
  <w:style w:type="paragraph" w:customStyle="1" w:styleId="TofSectsSubdiv">
    <w:name w:val="TofSects(Subdiv)"/>
    <w:basedOn w:val="OPCParaBase"/>
    <w:rsid w:val="002C4C83"/>
    <w:pPr>
      <w:keepLines/>
      <w:spacing w:before="80" w:line="240" w:lineRule="auto"/>
      <w:ind w:left="1588" w:hanging="794"/>
    </w:pPr>
    <w:rPr>
      <w:kern w:val="28"/>
    </w:rPr>
  </w:style>
  <w:style w:type="paragraph" w:customStyle="1" w:styleId="WRStyle">
    <w:name w:val="WR Style"/>
    <w:aliases w:val="WR"/>
    <w:basedOn w:val="OPCParaBase"/>
    <w:rsid w:val="002C4C83"/>
    <w:pPr>
      <w:spacing w:before="240" w:line="240" w:lineRule="auto"/>
      <w:ind w:left="284" w:hanging="284"/>
    </w:pPr>
    <w:rPr>
      <w:b/>
      <w:i/>
      <w:kern w:val="28"/>
      <w:sz w:val="24"/>
    </w:rPr>
  </w:style>
  <w:style w:type="paragraph" w:customStyle="1" w:styleId="notepara">
    <w:name w:val="note(para)"/>
    <w:aliases w:val="na"/>
    <w:basedOn w:val="OPCParaBase"/>
    <w:rsid w:val="002C4C83"/>
    <w:pPr>
      <w:spacing w:before="40" w:line="198" w:lineRule="exact"/>
      <w:ind w:left="2354" w:hanging="369"/>
    </w:pPr>
    <w:rPr>
      <w:sz w:val="18"/>
    </w:rPr>
  </w:style>
  <w:style w:type="paragraph" w:styleId="Footer">
    <w:name w:val="footer"/>
    <w:link w:val="FooterChar"/>
    <w:rsid w:val="002C4C83"/>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2C4C83"/>
    <w:rPr>
      <w:rFonts w:eastAsia="Times New Roman" w:cs="Times New Roman"/>
      <w:sz w:val="22"/>
      <w:szCs w:val="24"/>
      <w:lang w:eastAsia="en-AU"/>
    </w:rPr>
  </w:style>
  <w:style w:type="character" w:styleId="LineNumber">
    <w:name w:val="line number"/>
    <w:basedOn w:val="OPCCharBase"/>
    <w:uiPriority w:val="99"/>
    <w:unhideWhenUsed/>
    <w:rsid w:val="002C4C83"/>
    <w:rPr>
      <w:sz w:val="16"/>
    </w:rPr>
  </w:style>
  <w:style w:type="table" w:customStyle="1" w:styleId="CFlag">
    <w:name w:val="CFlag"/>
    <w:basedOn w:val="TableNormal"/>
    <w:uiPriority w:val="99"/>
    <w:rsid w:val="002C4C83"/>
    <w:rPr>
      <w:rFonts w:eastAsia="Times New Roman" w:cs="Times New Roman"/>
      <w:lang w:eastAsia="en-AU"/>
    </w:rPr>
    <w:tblPr/>
  </w:style>
  <w:style w:type="paragraph" w:styleId="BalloonText">
    <w:name w:val="Balloon Text"/>
    <w:basedOn w:val="Normal"/>
    <w:link w:val="BalloonTextChar"/>
    <w:uiPriority w:val="99"/>
    <w:unhideWhenUsed/>
    <w:rsid w:val="002C4C8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2C4C83"/>
    <w:rPr>
      <w:rFonts w:ascii="Tahoma" w:hAnsi="Tahoma" w:cs="Tahoma"/>
      <w:sz w:val="16"/>
      <w:szCs w:val="16"/>
    </w:rPr>
  </w:style>
  <w:style w:type="table" w:styleId="TableGrid">
    <w:name w:val="Table Grid"/>
    <w:basedOn w:val="TableNormal"/>
    <w:uiPriority w:val="59"/>
    <w:rsid w:val="002C4C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2C4C83"/>
    <w:rPr>
      <w:b/>
      <w:sz w:val="28"/>
      <w:szCs w:val="32"/>
    </w:rPr>
  </w:style>
  <w:style w:type="paragraph" w:customStyle="1" w:styleId="LegislationMadeUnder">
    <w:name w:val="LegislationMadeUnder"/>
    <w:basedOn w:val="OPCParaBase"/>
    <w:next w:val="Normal"/>
    <w:rsid w:val="002C4C83"/>
    <w:rPr>
      <w:i/>
      <w:sz w:val="32"/>
      <w:szCs w:val="32"/>
    </w:rPr>
  </w:style>
  <w:style w:type="paragraph" w:customStyle="1" w:styleId="SignCoverPageEnd">
    <w:name w:val="SignCoverPageEnd"/>
    <w:basedOn w:val="OPCParaBase"/>
    <w:next w:val="Normal"/>
    <w:rsid w:val="002C4C8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2C4C83"/>
    <w:pPr>
      <w:pBdr>
        <w:top w:val="single" w:sz="4" w:space="1" w:color="auto"/>
      </w:pBdr>
      <w:spacing w:before="360"/>
      <w:ind w:right="397"/>
      <w:jc w:val="both"/>
    </w:pPr>
  </w:style>
  <w:style w:type="paragraph" w:customStyle="1" w:styleId="NotesHeading1">
    <w:name w:val="NotesHeading 1"/>
    <w:basedOn w:val="OPCParaBase"/>
    <w:next w:val="Normal"/>
    <w:rsid w:val="002C4C83"/>
    <w:rPr>
      <w:b/>
      <w:sz w:val="28"/>
      <w:szCs w:val="28"/>
    </w:rPr>
  </w:style>
  <w:style w:type="paragraph" w:customStyle="1" w:styleId="NotesHeading2">
    <w:name w:val="NotesHeading 2"/>
    <w:basedOn w:val="OPCParaBase"/>
    <w:next w:val="Normal"/>
    <w:rsid w:val="002C4C83"/>
    <w:rPr>
      <w:b/>
      <w:sz w:val="28"/>
      <w:szCs w:val="28"/>
    </w:rPr>
  </w:style>
  <w:style w:type="paragraph" w:customStyle="1" w:styleId="CompiledActNo">
    <w:name w:val="CompiledActNo"/>
    <w:basedOn w:val="OPCParaBase"/>
    <w:next w:val="Normal"/>
    <w:rsid w:val="002C4C83"/>
    <w:rPr>
      <w:b/>
      <w:sz w:val="24"/>
      <w:szCs w:val="24"/>
    </w:rPr>
  </w:style>
  <w:style w:type="paragraph" w:customStyle="1" w:styleId="ENotesText">
    <w:name w:val="ENotesText"/>
    <w:aliases w:val="Ent"/>
    <w:basedOn w:val="OPCParaBase"/>
    <w:next w:val="Normal"/>
    <w:rsid w:val="002C4C83"/>
    <w:pPr>
      <w:spacing w:before="120"/>
    </w:pPr>
  </w:style>
  <w:style w:type="paragraph" w:customStyle="1" w:styleId="CompiledMadeUnder">
    <w:name w:val="CompiledMadeUnder"/>
    <w:basedOn w:val="OPCParaBase"/>
    <w:next w:val="Normal"/>
    <w:rsid w:val="002C4C83"/>
    <w:rPr>
      <w:i/>
      <w:sz w:val="24"/>
      <w:szCs w:val="24"/>
    </w:rPr>
  </w:style>
  <w:style w:type="paragraph" w:customStyle="1" w:styleId="Paragraphsub-sub-sub">
    <w:name w:val="Paragraph(sub-sub-sub)"/>
    <w:aliases w:val="aaaa"/>
    <w:basedOn w:val="OPCParaBase"/>
    <w:rsid w:val="002C4C83"/>
    <w:pPr>
      <w:tabs>
        <w:tab w:val="right" w:pos="3402"/>
      </w:tabs>
      <w:spacing w:before="40" w:line="240" w:lineRule="auto"/>
      <w:ind w:left="3402" w:hanging="3402"/>
    </w:pPr>
  </w:style>
  <w:style w:type="paragraph" w:customStyle="1" w:styleId="TableTextEndNotes">
    <w:name w:val="TableTextEndNotes"/>
    <w:aliases w:val="Tten"/>
    <w:basedOn w:val="Normal"/>
    <w:rsid w:val="002C4C83"/>
    <w:pPr>
      <w:spacing w:before="60" w:line="240" w:lineRule="auto"/>
    </w:pPr>
    <w:rPr>
      <w:rFonts w:cs="Arial"/>
      <w:sz w:val="20"/>
      <w:szCs w:val="22"/>
    </w:rPr>
  </w:style>
  <w:style w:type="paragraph" w:customStyle="1" w:styleId="NoteToSubpara">
    <w:name w:val="NoteToSubpara"/>
    <w:aliases w:val="nts"/>
    <w:basedOn w:val="OPCParaBase"/>
    <w:rsid w:val="002C4C83"/>
    <w:pPr>
      <w:spacing w:before="40" w:line="198" w:lineRule="exact"/>
      <w:ind w:left="2835" w:hanging="709"/>
    </w:pPr>
    <w:rPr>
      <w:sz w:val="18"/>
    </w:rPr>
  </w:style>
  <w:style w:type="paragraph" w:customStyle="1" w:styleId="ENoteTableHeading">
    <w:name w:val="ENoteTableHeading"/>
    <w:aliases w:val="enth"/>
    <w:basedOn w:val="OPCParaBase"/>
    <w:rsid w:val="002C4C83"/>
    <w:pPr>
      <w:keepNext/>
      <w:spacing w:before="60" w:line="240" w:lineRule="atLeast"/>
    </w:pPr>
    <w:rPr>
      <w:rFonts w:ascii="Arial" w:hAnsi="Arial"/>
      <w:b/>
      <w:sz w:val="16"/>
    </w:rPr>
  </w:style>
  <w:style w:type="paragraph" w:customStyle="1" w:styleId="ENoteTTi">
    <w:name w:val="ENoteTTi"/>
    <w:aliases w:val="entti"/>
    <w:basedOn w:val="OPCParaBase"/>
    <w:rsid w:val="002C4C83"/>
    <w:pPr>
      <w:keepNext/>
      <w:spacing w:before="60" w:line="240" w:lineRule="atLeast"/>
      <w:ind w:left="170"/>
    </w:pPr>
    <w:rPr>
      <w:sz w:val="16"/>
    </w:rPr>
  </w:style>
  <w:style w:type="paragraph" w:customStyle="1" w:styleId="ENotesHeading1">
    <w:name w:val="ENotesHeading 1"/>
    <w:aliases w:val="Enh1"/>
    <w:basedOn w:val="OPCParaBase"/>
    <w:next w:val="Normal"/>
    <w:rsid w:val="002C4C83"/>
    <w:pPr>
      <w:spacing w:before="120"/>
      <w:outlineLvl w:val="1"/>
    </w:pPr>
    <w:rPr>
      <w:b/>
      <w:sz w:val="28"/>
      <w:szCs w:val="28"/>
    </w:rPr>
  </w:style>
  <w:style w:type="paragraph" w:customStyle="1" w:styleId="ENotesHeading2">
    <w:name w:val="ENotesHeading 2"/>
    <w:aliases w:val="Enh2"/>
    <w:basedOn w:val="OPCParaBase"/>
    <w:next w:val="Normal"/>
    <w:rsid w:val="002C4C83"/>
    <w:pPr>
      <w:spacing w:before="120" w:after="120"/>
      <w:outlineLvl w:val="2"/>
    </w:pPr>
    <w:rPr>
      <w:b/>
      <w:sz w:val="24"/>
      <w:szCs w:val="28"/>
    </w:rPr>
  </w:style>
  <w:style w:type="paragraph" w:customStyle="1" w:styleId="ENoteTTIndentHeading">
    <w:name w:val="ENoteTTIndentHeading"/>
    <w:aliases w:val="enTTHi"/>
    <w:basedOn w:val="OPCParaBase"/>
    <w:rsid w:val="002C4C8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2C4C83"/>
    <w:pPr>
      <w:spacing w:before="60" w:line="240" w:lineRule="atLeast"/>
    </w:pPr>
    <w:rPr>
      <w:sz w:val="16"/>
    </w:rPr>
  </w:style>
  <w:style w:type="paragraph" w:customStyle="1" w:styleId="MadeunderText">
    <w:name w:val="MadeunderText"/>
    <w:basedOn w:val="OPCParaBase"/>
    <w:next w:val="Normal"/>
    <w:rsid w:val="002C4C83"/>
    <w:pPr>
      <w:spacing w:before="240"/>
    </w:pPr>
    <w:rPr>
      <w:sz w:val="24"/>
      <w:szCs w:val="24"/>
    </w:rPr>
  </w:style>
  <w:style w:type="paragraph" w:customStyle="1" w:styleId="ENotesHeading3">
    <w:name w:val="ENotesHeading 3"/>
    <w:aliases w:val="Enh3"/>
    <w:basedOn w:val="OPCParaBase"/>
    <w:next w:val="Normal"/>
    <w:rsid w:val="002C4C83"/>
    <w:pPr>
      <w:keepNext/>
      <w:spacing w:before="120" w:line="240" w:lineRule="auto"/>
      <w:outlineLvl w:val="4"/>
    </w:pPr>
    <w:rPr>
      <w:b/>
      <w:szCs w:val="24"/>
    </w:rPr>
  </w:style>
  <w:style w:type="character" w:customStyle="1" w:styleId="CharSubPartTextCASA">
    <w:name w:val="CharSubPartText(CASA)"/>
    <w:basedOn w:val="OPCCharBase"/>
    <w:uiPriority w:val="1"/>
    <w:rsid w:val="002C4C83"/>
  </w:style>
  <w:style w:type="character" w:customStyle="1" w:styleId="CharSubPartNoCASA">
    <w:name w:val="CharSubPartNo(CASA)"/>
    <w:basedOn w:val="OPCCharBase"/>
    <w:uiPriority w:val="1"/>
    <w:rsid w:val="002C4C83"/>
  </w:style>
  <w:style w:type="paragraph" w:customStyle="1" w:styleId="ENoteTTIndentHeadingSub">
    <w:name w:val="ENoteTTIndentHeadingSub"/>
    <w:aliases w:val="enTTHis"/>
    <w:basedOn w:val="OPCParaBase"/>
    <w:rsid w:val="002C4C83"/>
    <w:pPr>
      <w:keepNext/>
      <w:spacing w:before="60" w:line="240" w:lineRule="atLeast"/>
      <w:ind w:left="340"/>
    </w:pPr>
    <w:rPr>
      <w:b/>
      <w:sz w:val="16"/>
    </w:rPr>
  </w:style>
  <w:style w:type="paragraph" w:customStyle="1" w:styleId="ENoteTTiSub">
    <w:name w:val="ENoteTTiSub"/>
    <w:aliases w:val="enttis"/>
    <w:basedOn w:val="OPCParaBase"/>
    <w:rsid w:val="002C4C83"/>
    <w:pPr>
      <w:keepNext/>
      <w:spacing w:before="60" w:line="240" w:lineRule="atLeast"/>
      <w:ind w:left="340"/>
    </w:pPr>
    <w:rPr>
      <w:sz w:val="16"/>
    </w:rPr>
  </w:style>
  <w:style w:type="paragraph" w:customStyle="1" w:styleId="SubDivisionMigration">
    <w:name w:val="SubDivisionMigration"/>
    <w:aliases w:val="sdm"/>
    <w:basedOn w:val="OPCParaBase"/>
    <w:rsid w:val="002C4C8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2C4C83"/>
    <w:pPr>
      <w:keepNext/>
      <w:keepLines/>
      <w:spacing w:before="240" w:line="240" w:lineRule="auto"/>
      <w:ind w:left="1134" w:hanging="1134"/>
    </w:pPr>
    <w:rPr>
      <w:b/>
      <w:sz w:val="28"/>
    </w:rPr>
  </w:style>
  <w:style w:type="paragraph" w:customStyle="1" w:styleId="notetext">
    <w:name w:val="note(text)"/>
    <w:aliases w:val="n"/>
    <w:basedOn w:val="OPCParaBase"/>
    <w:link w:val="notetextChar"/>
    <w:rsid w:val="002C4C83"/>
    <w:pPr>
      <w:spacing w:before="122" w:line="240" w:lineRule="auto"/>
      <w:ind w:left="1985" w:hanging="851"/>
    </w:pPr>
    <w:rPr>
      <w:sz w:val="18"/>
    </w:rPr>
  </w:style>
  <w:style w:type="paragraph" w:customStyle="1" w:styleId="FreeForm">
    <w:name w:val="FreeForm"/>
    <w:rsid w:val="002C4C83"/>
    <w:rPr>
      <w:rFonts w:ascii="Arial" w:hAnsi="Arial"/>
      <w:sz w:val="22"/>
    </w:rPr>
  </w:style>
  <w:style w:type="paragraph" w:customStyle="1" w:styleId="SOText">
    <w:name w:val="SO Text"/>
    <w:aliases w:val="sot"/>
    <w:link w:val="SOTextChar"/>
    <w:rsid w:val="002C4C83"/>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2C4C83"/>
    <w:rPr>
      <w:sz w:val="22"/>
    </w:rPr>
  </w:style>
  <w:style w:type="paragraph" w:customStyle="1" w:styleId="SOTextNote">
    <w:name w:val="SO TextNote"/>
    <w:aliases w:val="sont"/>
    <w:basedOn w:val="SOText"/>
    <w:qFormat/>
    <w:rsid w:val="002C4C83"/>
    <w:pPr>
      <w:spacing w:before="122" w:line="198" w:lineRule="exact"/>
      <w:ind w:left="1843" w:hanging="709"/>
    </w:pPr>
    <w:rPr>
      <w:sz w:val="18"/>
    </w:rPr>
  </w:style>
  <w:style w:type="paragraph" w:customStyle="1" w:styleId="SOPara">
    <w:name w:val="SO Para"/>
    <w:aliases w:val="soa"/>
    <w:basedOn w:val="SOText"/>
    <w:link w:val="SOParaChar"/>
    <w:qFormat/>
    <w:rsid w:val="002C4C83"/>
    <w:pPr>
      <w:tabs>
        <w:tab w:val="right" w:pos="1786"/>
      </w:tabs>
      <w:spacing w:before="40"/>
      <w:ind w:left="2070" w:hanging="936"/>
    </w:pPr>
  </w:style>
  <w:style w:type="character" w:customStyle="1" w:styleId="SOParaChar">
    <w:name w:val="SO Para Char"/>
    <w:aliases w:val="soa Char"/>
    <w:basedOn w:val="DefaultParagraphFont"/>
    <w:link w:val="SOPara"/>
    <w:rsid w:val="002C4C83"/>
    <w:rPr>
      <w:sz w:val="22"/>
    </w:rPr>
  </w:style>
  <w:style w:type="paragraph" w:customStyle="1" w:styleId="FileName">
    <w:name w:val="FileName"/>
    <w:basedOn w:val="Normal"/>
    <w:rsid w:val="002C4C83"/>
  </w:style>
  <w:style w:type="paragraph" w:customStyle="1" w:styleId="TableHeading">
    <w:name w:val="TableHeading"/>
    <w:aliases w:val="th"/>
    <w:basedOn w:val="OPCParaBase"/>
    <w:next w:val="Tabletext"/>
    <w:rsid w:val="002C4C83"/>
    <w:pPr>
      <w:keepNext/>
      <w:spacing w:before="60" w:line="240" w:lineRule="atLeast"/>
    </w:pPr>
    <w:rPr>
      <w:b/>
      <w:sz w:val="20"/>
    </w:rPr>
  </w:style>
  <w:style w:type="paragraph" w:customStyle="1" w:styleId="SOHeadBold">
    <w:name w:val="SO HeadBold"/>
    <w:aliases w:val="sohb"/>
    <w:basedOn w:val="SOText"/>
    <w:next w:val="SOText"/>
    <w:link w:val="SOHeadBoldChar"/>
    <w:qFormat/>
    <w:rsid w:val="002C4C83"/>
    <w:rPr>
      <w:b/>
    </w:rPr>
  </w:style>
  <w:style w:type="character" w:customStyle="1" w:styleId="SOHeadBoldChar">
    <w:name w:val="SO HeadBold Char"/>
    <w:aliases w:val="sohb Char"/>
    <w:basedOn w:val="DefaultParagraphFont"/>
    <w:link w:val="SOHeadBold"/>
    <w:rsid w:val="002C4C83"/>
    <w:rPr>
      <w:b/>
      <w:sz w:val="22"/>
    </w:rPr>
  </w:style>
  <w:style w:type="paragraph" w:customStyle="1" w:styleId="SOHeadItalic">
    <w:name w:val="SO HeadItalic"/>
    <w:aliases w:val="sohi"/>
    <w:basedOn w:val="SOText"/>
    <w:next w:val="SOText"/>
    <w:link w:val="SOHeadItalicChar"/>
    <w:qFormat/>
    <w:rsid w:val="002C4C83"/>
    <w:rPr>
      <w:i/>
    </w:rPr>
  </w:style>
  <w:style w:type="character" w:customStyle="1" w:styleId="SOHeadItalicChar">
    <w:name w:val="SO HeadItalic Char"/>
    <w:aliases w:val="sohi Char"/>
    <w:basedOn w:val="DefaultParagraphFont"/>
    <w:link w:val="SOHeadItalic"/>
    <w:rsid w:val="002C4C83"/>
    <w:rPr>
      <w:i/>
      <w:sz w:val="22"/>
    </w:rPr>
  </w:style>
  <w:style w:type="paragraph" w:customStyle="1" w:styleId="SOBullet">
    <w:name w:val="SO Bullet"/>
    <w:aliases w:val="sotb"/>
    <w:basedOn w:val="SOText"/>
    <w:link w:val="SOBulletChar"/>
    <w:qFormat/>
    <w:rsid w:val="002C4C83"/>
    <w:pPr>
      <w:ind w:left="1559" w:hanging="425"/>
    </w:pPr>
  </w:style>
  <w:style w:type="character" w:customStyle="1" w:styleId="SOBulletChar">
    <w:name w:val="SO Bullet Char"/>
    <w:aliases w:val="sotb Char"/>
    <w:basedOn w:val="DefaultParagraphFont"/>
    <w:link w:val="SOBullet"/>
    <w:rsid w:val="002C4C83"/>
    <w:rPr>
      <w:sz w:val="22"/>
    </w:rPr>
  </w:style>
  <w:style w:type="paragraph" w:customStyle="1" w:styleId="SOBulletNote">
    <w:name w:val="SO BulletNote"/>
    <w:aliases w:val="sonb"/>
    <w:basedOn w:val="SOTextNote"/>
    <w:link w:val="SOBulletNoteChar"/>
    <w:qFormat/>
    <w:rsid w:val="002C4C83"/>
    <w:pPr>
      <w:tabs>
        <w:tab w:val="left" w:pos="1560"/>
      </w:tabs>
      <w:ind w:left="2268" w:hanging="1134"/>
    </w:pPr>
  </w:style>
  <w:style w:type="character" w:customStyle="1" w:styleId="SOBulletNoteChar">
    <w:name w:val="SO BulletNote Char"/>
    <w:aliases w:val="sonb Char"/>
    <w:basedOn w:val="DefaultParagraphFont"/>
    <w:link w:val="SOBulletNote"/>
    <w:rsid w:val="002C4C83"/>
    <w:rPr>
      <w:sz w:val="18"/>
    </w:rPr>
  </w:style>
  <w:style w:type="paragraph" w:customStyle="1" w:styleId="SOText2">
    <w:name w:val="SO Text2"/>
    <w:aliases w:val="sot2"/>
    <w:basedOn w:val="Normal"/>
    <w:next w:val="SOText"/>
    <w:link w:val="SOText2Char"/>
    <w:rsid w:val="002C4C83"/>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2C4C83"/>
    <w:rPr>
      <w:sz w:val="22"/>
    </w:rPr>
  </w:style>
  <w:style w:type="paragraph" w:customStyle="1" w:styleId="SubPartCASA">
    <w:name w:val="SubPart(CASA)"/>
    <w:aliases w:val="csp"/>
    <w:basedOn w:val="OPCParaBase"/>
    <w:next w:val="ActHead3"/>
    <w:rsid w:val="002C4C83"/>
    <w:pPr>
      <w:keepNext/>
      <w:keepLines/>
      <w:spacing w:before="280"/>
      <w:ind w:left="1134" w:hanging="1134"/>
      <w:outlineLvl w:val="1"/>
    </w:pPr>
    <w:rPr>
      <w:b/>
      <w:kern w:val="28"/>
      <w:sz w:val="32"/>
    </w:rPr>
  </w:style>
  <w:style w:type="character" w:customStyle="1" w:styleId="subsectionChar">
    <w:name w:val="subsection Char"/>
    <w:aliases w:val="ss Char"/>
    <w:basedOn w:val="DefaultParagraphFont"/>
    <w:link w:val="subsection"/>
    <w:locked/>
    <w:rsid w:val="002C4C83"/>
    <w:rPr>
      <w:rFonts w:eastAsia="Times New Roman" w:cs="Times New Roman"/>
      <w:sz w:val="22"/>
      <w:lang w:eastAsia="en-AU"/>
    </w:rPr>
  </w:style>
  <w:style w:type="character" w:customStyle="1" w:styleId="notetextChar">
    <w:name w:val="note(text) Char"/>
    <w:aliases w:val="n Char"/>
    <w:basedOn w:val="DefaultParagraphFont"/>
    <w:link w:val="notetext"/>
    <w:rsid w:val="002C4C83"/>
    <w:rPr>
      <w:rFonts w:eastAsia="Times New Roman" w:cs="Times New Roman"/>
      <w:sz w:val="18"/>
      <w:lang w:eastAsia="en-AU"/>
    </w:rPr>
  </w:style>
  <w:style w:type="character" w:customStyle="1" w:styleId="Heading1Char">
    <w:name w:val="Heading 1 Char"/>
    <w:basedOn w:val="DefaultParagraphFont"/>
    <w:link w:val="Heading1"/>
    <w:uiPriority w:val="9"/>
    <w:rsid w:val="002C4C83"/>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2C4C8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C4C83"/>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rsid w:val="002C4C83"/>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rsid w:val="002C4C83"/>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rsid w:val="002C4C83"/>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rsid w:val="002C4C83"/>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rsid w:val="002C4C83"/>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rsid w:val="002C4C83"/>
    <w:rPr>
      <w:rFonts w:asciiTheme="majorHAnsi" w:eastAsiaTheme="majorEastAsia" w:hAnsiTheme="majorHAnsi" w:cstheme="majorBidi"/>
      <w:i/>
      <w:iCs/>
      <w:color w:val="404040" w:themeColor="text1" w:themeTint="BF"/>
    </w:rPr>
  </w:style>
  <w:style w:type="character" w:customStyle="1" w:styleId="charlegsubtitle1">
    <w:name w:val="charlegsubtitle1"/>
    <w:basedOn w:val="DefaultParagraphFont"/>
    <w:rsid w:val="002C4C83"/>
    <w:rPr>
      <w:rFonts w:ascii="Arial" w:hAnsi="Arial" w:cs="Arial" w:hint="default"/>
      <w:b/>
      <w:bCs/>
      <w:sz w:val="28"/>
      <w:szCs w:val="28"/>
    </w:rPr>
  </w:style>
  <w:style w:type="paragraph" w:styleId="Index1">
    <w:name w:val="index 1"/>
    <w:basedOn w:val="Normal"/>
    <w:next w:val="Normal"/>
    <w:autoRedefine/>
    <w:rsid w:val="002C4C83"/>
    <w:pPr>
      <w:ind w:left="240" w:hanging="240"/>
    </w:pPr>
  </w:style>
  <w:style w:type="paragraph" w:styleId="Index2">
    <w:name w:val="index 2"/>
    <w:basedOn w:val="Normal"/>
    <w:next w:val="Normal"/>
    <w:autoRedefine/>
    <w:rsid w:val="002C4C83"/>
    <w:pPr>
      <w:ind w:left="480" w:hanging="240"/>
    </w:pPr>
  </w:style>
  <w:style w:type="paragraph" w:styleId="Index3">
    <w:name w:val="index 3"/>
    <w:basedOn w:val="Normal"/>
    <w:next w:val="Normal"/>
    <w:autoRedefine/>
    <w:rsid w:val="002C4C83"/>
    <w:pPr>
      <w:ind w:left="720" w:hanging="240"/>
    </w:pPr>
  </w:style>
  <w:style w:type="paragraph" w:styleId="Index4">
    <w:name w:val="index 4"/>
    <w:basedOn w:val="Normal"/>
    <w:next w:val="Normal"/>
    <w:autoRedefine/>
    <w:rsid w:val="002C4C83"/>
    <w:pPr>
      <w:ind w:left="960" w:hanging="240"/>
    </w:pPr>
  </w:style>
  <w:style w:type="paragraph" w:styleId="Index5">
    <w:name w:val="index 5"/>
    <w:basedOn w:val="Normal"/>
    <w:next w:val="Normal"/>
    <w:autoRedefine/>
    <w:rsid w:val="002C4C83"/>
    <w:pPr>
      <w:ind w:left="1200" w:hanging="240"/>
    </w:pPr>
  </w:style>
  <w:style w:type="paragraph" w:styleId="Index6">
    <w:name w:val="index 6"/>
    <w:basedOn w:val="Normal"/>
    <w:next w:val="Normal"/>
    <w:autoRedefine/>
    <w:rsid w:val="002C4C83"/>
    <w:pPr>
      <w:ind w:left="1440" w:hanging="240"/>
    </w:pPr>
  </w:style>
  <w:style w:type="paragraph" w:styleId="Index7">
    <w:name w:val="index 7"/>
    <w:basedOn w:val="Normal"/>
    <w:next w:val="Normal"/>
    <w:autoRedefine/>
    <w:rsid w:val="002C4C83"/>
    <w:pPr>
      <w:ind w:left="1680" w:hanging="240"/>
    </w:pPr>
  </w:style>
  <w:style w:type="paragraph" w:styleId="Index8">
    <w:name w:val="index 8"/>
    <w:basedOn w:val="Normal"/>
    <w:next w:val="Normal"/>
    <w:autoRedefine/>
    <w:rsid w:val="002C4C83"/>
    <w:pPr>
      <w:ind w:left="1920" w:hanging="240"/>
    </w:pPr>
  </w:style>
  <w:style w:type="paragraph" w:styleId="Index9">
    <w:name w:val="index 9"/>
    <w:basedOn w:val="Normal"/>
    <w:next w:val="Normal"/>
    <w:autoRedefine/>
    <w:rsid w:val="002C4C83"/>
    <w:pPr>
      <w:ind w:left="2160" w:hanging="240"/>
    </w:pPr>
  </w:style>
  <w:style w:type="paragraph" w:styleId="NormalIndent">
    <w:name w:val="Normal Indent"/>
    <w:basedOn w:val="Normal"/>
    <w:rsid w:val="002C4C83"/>
    <w:pPr>
      <w:ind w:left="720"/>
    </w:pPr>
  </w:style>
  <w:style w:type="paragraph" w:styleId="FootnoteText">
    <w:name w:val="footnote text"/>
    <w:basedOn w:val="Normal"/>
    <w:link w:val="FootnoteTextChar"/>
    <w:rsid w:val="002C4C83"/>
    <w:rPr>
      <w:sz w:val="20"/>
    </w:rPr>
  </w:style>
  <w:style w:type="character" w:customStyle="1" w:styleId="FootnoteTextChar">
    <w:name w:val="Footnote Text Char"/>
    <w:basedOn w:val="DefaultParagraphFont"/>
    <w:link w:val="FootnoteText"/>
    <w:rsid w:val="002C4C83"/>
  </w:style>
  <w:style w:type="paragraph" w:styleId="CommentText">
    <w:name w:val="annotation text"/>
    <w:basedOn w:val="Normal"/>
    <w:link w:val="CommentTextChar"/>
    <w:rsid w:val="002C4C83"/>
    <w:rPr>
      <w:sz w:val="20"/>
    </w:rPr>
  </w:style>
  <w:style w:type="character" w:customStyle="1" w:styleId="CommentTextChar">
    <w:name w:val="Comment Text Char"/>
    <w:basedOn w:val="DefaultParagraphFont"/>
    <w:link w:val="CommentText"/>
    <w:rsid w:val="002C4C83"/>
  </w:style>
  <w:style w:type="paragraph" w:styleId="IndexHeading">
    <w:name w:val="index heading"/>
    <w:basedOn w:val="Normal"/>
    <w:next w:val="Index1"/>
    <w:rsid w:val="002C4C83"/>
    <w:rPr>
      <w:rFonts w:ascii="Arial" w:hAnsi="Arial" w:cs="Arial"/>
      <w:b/>
      <w:bCs/>
    </w:rPr>
  </w:style>
  <w:style w:type="paragraph" w:styleId="Caption">
    <w:name w:val="caption"/>
    <w:basedOn w:val="Normal"/>
    <w:next w:val="Normal"/>
    <w:qFormat/>
    <w:rsid w:val="002C4C83"/>
    <w:pPr>
      <w:spacing w:before="120" w:after="120"/>
    </w:pPr>
    <w:rPr>
      <w:b/>
      <w:bCs/>
      <w:sz w:val="20"/>
    </w:rPr>
  </w:style>
  <w:style w:type="paragraph" w:styleId="TableofFigures">
    <w:name w:val="table of figures"/>
    <w:basedOn w:val="Normal"/>
    <w:next w:val="Normal"/>
    <w:rsid w:val="002C4C83"/>
    <w:pPr>
      <w:ind w:left="480" w:hanging="480"/>
    </w:pPr>
  </w:style>
  <w:style w:type="paragraph" w:styleId="EnvelopeAddress">
    <w:name w:val="envelope address"/>
    <w:basedOn w:val="Normal"/>
    <w:rsid w:val="002C4C83"/>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2C4C83"/>
    <w:rPr>
      <w:rFonts w:ascii="Arial" w:hAnsi="Arial" w:cs="Arial"/>
      <w:sz w:val="20"/>
    </w:rPr>
  </w:style>
  <w:style w:type="character" w:styleId="FootnoteReference">
    <w:name w:val="footnote reference"/>
    <w:basedOn w:val="DefaultParagraphFont"/>
    <w:rsid w:val="002C4C83"/>
    <w:rPr>
      <w:rFonts w:ascii="Times New Roman" w:hAnsi="Times New Roman"/>
      <w:sz w:val="20"/>
      <w:vertAlign w:val="superscript"/>
    </w:rPr>
  </w:style>
  <w:style w:type="character" w:styleId="CommentReference">
    <w:name w:val="annotation reference"/>
    <w:basedOn w:val="DefaultParagraphFont"/>
    <w:rsid w:val="002C4C83"/>
    <w:rPr>
      <w:sz w:val="16"/>
      <w:szCs w:val="16"/>
    </w:rPr>
  </w:style>
  <w:style w:type="character" w:styleId="PageNumber">
    <w:name w:val="page number"/>
    <w:basedOn w:val="DefaultParagraphFont"/>
    <w:rsid w:val="002C4C83"/>
  </w:style>
  <w:style w:type="character" w:styleId="EndnoteReference">
    <w:name w:val="endnote reference"/>
    <w:basedOn w:val="DefaultParagraphFont"/>
    <w:rsid w:val="002C4C83"/>
    <w:rPr>
      <w:vertAlign w:val="superscript"/>
    </w:rPr>
  </w:style>
  <w:style w:type="paragraph" w:styleId="EndnoteText">
    <w:name w:val="endnote text"/>
    <w:basedOn w:val="Normal"/>
    <w:link w:val="EndnoteTextChar"/>
    <w:rsid w:val="002C4C83"/>
    <w:rPr>
      <w:sz w:val="20"/>
    </w:rPr>
  </w:style>
  <w:style w:type="character" w:customStyle="1" w:styleId="EndnoteTextChar">
    <w:name w:val="Endnote Text Char"/>
    <w:basedOn w:val="DefaultParagraphFont"/>
    <w:link w:val="EndnoteText"/>
    <w:rsid w:val="002C4C83"/>
  </w:style>
  <w:style w:type="paragraph" w:styleId="TableofAuthorities">
    <w:name w:val="table of authorities"/>
    <w:basedOn w:val="Normal"/>
    <w:next w:val="Normal"/>
    <w:rsid w:val="002C4C83"/>
    <w:pPr>
      <w:ind w:left="240" w:hanging="240"/>
    </w:pPr>
  </w:style>
  <w:style w:type="paragraph" w:styleId="MacroText">
    <w:name w:val="macro"/>
    <w:link w:val="MacroTextChar"/>
    <w:rsid w:val="002C4C83"/>
    <w:pPr>
      <w:tabs>
        <w:tab w:val="left" w:pos="480"/>
        <w:tab w:val="left" w:pos="960"/>
        <w:tab w:val="left" w:pos="1440"/>
        <w:tab w:val="left" w:pos="1920"/>
        <w:tab w:val="left" w:pos="2400"/>
        <w:tab w:val="left" w:pos="2880"/>
        <w:tab w:val="left" w:pos="3360"/>
        <w:tab w:val="left" w:pos="3840"/>
        <w:tab w:val="left" w:pos="4320"/>
      </w:tabs>
    </w:pPr>
    <w:rPr>
      <w:rFonts w:ascii="Courier New" w:eastAsia="Times New Roman" w:hAnsi="Courier New" w:cs="Courier New"/>
      <w:lang w:eastAsia="en-AU"/>
    </w:rPr>
  </w:style>
  <w:style w:type="character" w:customStyle="1" w:styleId="MacroTextChar">
    <w:name w:val="Macro Text Char"/>
    <w:basedOn w:val="DefaultParagraphFont"/>
    <w:link w:val="MacroText"/>
    <w:rsid w:val="002C4C83"/>
    <w:rPr>
      <w:rFonts w:ascii="Courier New" w:eastAsia="Times New Roman" w:hAnsi="Courier New" w:cs="Courier New"/>
      <w:lang w:eastAsia="en-AU"/>
    </w:rPr>
  </w:style>
  <w:style w:type="paragraph" w:styleId="TOAHeading">
    <w:name w:val="toa heading"/>
    <w:basedOn w:val="Normal"/>
    <w:next w:val="Normal"/>
    <w:rsid w:val="002C4C83"/>
    <w:pPr>
      <w:spacing w:before="120"/>
    </w:pPr>
    <w:rPr>
      <w:rFonts w:ascii="Arial" w:hAnsi="Arial" w:cs="Arial"/>
      <w:b/>
      <w:bCs/>
    </w:rPr>
  </w:style>
  <w:style w:type="paragraph" w:styleId="List">
    <w:name w:val="List"/>
    <w:basedOn w:val="Normal"/>
    <w:rsid w:val="002C4C83"/>
    <w:pPr>
      <w:ind w:left="283" w:hanging="283"/>
    </w:pPr>
  </w:style>
  <w:style w:type="paragraph" w:styleId="ListBullet">
    <w:name w:val="List Bullet"/>
    <w:basedOn w:val="Normal"/>
    <w:autoRedefine/>
    <w:rsid w:val="002C4C83"/>
    <w:pPr>
      <w:tabs>
        <w:tab w:val="num" w:pos="360"/>
      </w:tabs>
      <w:ind w:left="360" w:hanging="360"/>
    </w:pPr>
  </w:style>
  <w:style w:type="paragraph" w:styleId="ListNumber">
    <w:name w:val="List Number"/>
    <w:basedOn w:val="Normal"/>
    <w:rsid w:val="002C4C83"/>
    <w:pPr>
      <w:tabs>
        <w:tab w:val="num" w:pos="360"/>
      </w:tabs>
      <w:ind w:left="360" w:hanging="360"/>
    </w:pPr>
  </w:style>
  <w:style w:type="paragraph" w:styleId="List2">
    <w:name w:val="List 2"/>
    <w:basedOn w:val="Normal"/>
    <w:rsid w:val="002C4C83"/>
    <w:pPr>
      <w:ind w:left="566" w:hanging="283"/>
    </w:pPr>
  </w:style>
  <w:style w:type="paragraph" w:styleId="List3">
    <w:name w:val="List 3"/>
    <w:basedOn w:val="Normal"/>
    <w:rsid w:val="002C4C83"/>
    <w:pPr>
      <w:ind w:left="849" w:hanging="283"/>
    </w:pPr>
  </w:style>
  <w:style w:type="paragraph" w:styleId="List4">
    <w:name w:val="List 4"/>
    <w:basedOn w:val="Normal"/>
    <w:rsid w:val="002C4C83"/>
    <w:pPr>
      <w:ind w:left="1132" w:hanging="283"/>
    </w:pPr>
  </w:style>
  <w:style w:type="paragraph" w:styleId="List5">
    <w:name w:val="List 5"/>
    <w:basedOn w:val="Normal"/>
    <w:rsid w:val="002C4C83"/>
    <w:pPr>
      <w:ind w:left="1415" w:hanging="283"/>
    </w:pPr>
  </w:style>
  <w:style w:type="paragraph" w:styleId="ListBullet2">
    <w:name w:val="List Bullet 2"/>
    <w:basedOn w:val="Normal"/>
    <w:autoRedefine/>
    <w:rsid w:val="002C4C83"/>
    <w:pPr>
      <w:tabs>
        <w:tab w:val="num" w:pos="360"/>
      </w:tabs>
    </w:pPr>
  </w:style>
  <w:style w:type="paragraph" w:styleId="ListBullet3">
    <w:name w:val="List Bullet 3"/>
    <w:basedOn w:val="Normal"/>
    <w:autoRedefine/>
    <w:rsid w:val="002C4C83"/>
    <w:pPr>
      <w:tabs>
        <w:tab w:val="num" w:pos="926"/>
      </w:tabs>
      <w:ind w:left="926" w:hanging="360"/>
    </w:pPr>
  </w:style>
  <w:style w:type="paragraph" w:styleId="ListBullet4">
    <w:name w:val="List Bullet 4"/>
    <w:basedOn w:val="Normal"/>
    <w:autoRedefine/>
    <w:rsid w:val="002C4C83"/>
    <w:pPr>
      <w:tabs>
        <w:tab w:val="num" w:pos="1209"/>
      </w:tabs>
      <w:ind w:left="1209" w:hanging="360"/>
    </w:pPr>
  </w:style>
  <w:style w:type="paragraph" w:styleId="ListBullet5">
    <w:name w:val="List Bullet 5"/>
    <w:basedOn w:val="Normal"/>
    <w:autoRedefine/>
    <w:rsid w:val="002C4C83"/>
    <w:pPr>
      <w:tabs>
        <w:tab w:val="num" w:pos="1492"/>
      </w:tabs>
      <w:ind w:left="1492" w:hanging="360"/>
    </w:pPr>
  </w:style>
  <w:style w:type="paragraph" w:styleId="ListNumber2">
    <w:name w:val="List Number 2"/>
    <w:basedOn w:val="Normal"/>
    <w:rsid w:val="002C4C83"/>
    <w:pPr>
      <w:tabs>
        <w:tab w:val="num" w:pos="643"/>
      </w:tabs>
      <w:ind w:left="643" w:hanging="360"/>
    </w:pPr>
  </w:style>
  <w:style w:type="paragraph" w:styleId="ListNumber3">
    <w:name w:val="List Number 3"/>
    <w:basedOn w:val="Normal"/>
    <w:rsid w:val="002C4C83"/>
    <w:pPr>
      <w:tabs>
        <w:tab w:val="num" w:pos="926"/>
      </w:tabs>
      <w:ind w:left="926" w:hanging="360"/>
    </w:pPr>
  </w:style>
  <w:style w:type="paragraph" w:styleId="ListNumber4">
    <w:name w:val="List Number 4"/>
    <w:basedOn w:val="Normal"/>
    <w:rsid w:val="002C4C83"/>
    <w:pPr>
      <w:tabs>
        <w:tab w:val="num" w:pos="1209"/>
      </w:tabs>
      <w:ind w:left="1209" w:hanging="360"/>
    </w:pPr>
  </w:style>
  <w:style w:type="paragraph" w:styleId="ListNumber5">
    <w:name w:val="List Number 5"/>
    <w:basedOn w:val="Normal"/>
    <w:rsid w:val="002C4C83"/>
    <w:pPr>
      <w:tabs>
        <w:tab w:val="num" w:pos="1492"/>
      </w:tabs>
      <w:ind w:left="1492" w:hanging="360"/>
    </w:pPr>
  </w:style>
  <w:style w:type="paragraph" w:styleId="Title">
    <w:name w:val="Title"/>
    <w:basedOn w:val="Normal"/>
    <w:link w:val="TitleChar"/>
    <w:qFormat/>
    <w:rsid w:val="002C4C83"/>
    <w:pPr>
      <w:spacing w:before="240" w:after="60"/>
    </w:pPr>
    <w:rPr>
      <w:rFonts w:ascii="Arial" w:hAnsi="Arial" w:cs="Arial"/>
      <w:b/>
      <w:bCs/>
      <w:sz w:val="40"/>
      <w:szCs w:val="40"/>
    </w:rPr>
  </w:style>
  <w:style w:type="character" w:customStyle="1" w:styleId="TitleChar">
    <w:name w:val="Title Char"/>
    <w:basedOn w:val="DefaultParagraphFont"/>
    <w:link w:val="Title"/>
    <w:rsid w:val="002C4C83"/>
    <w:rPr>
      <w:rFonts w:ascii="Arial" w:hAnsi="Arial" w:cs="Arial"/>
      <w:b/>
      <w:bCs/>
      <w:sz w:val="40"/>
      <w:szCs w:val="40"/>
    </w:rPr>
  </w:style>
  <w:style w:type="paragraph" w:styleId="Closing">
    <w:name w:val="Closing"/>
    <w:basedOn w:val="Normal"/>
    <w:link w:val="ClosingChar"/>
    <w:rsid w:val="002C4C83"/>
    <w:pPr>
      <w:ind w:left="4252"/>
    </w:pPr>
  </w:style>
  <w:style w:type="character" w:customStyle="1" w:styleId="ClosingChar">
    <w:name w:val="Closing Char"/>
    <w:basedOn w:val="DefaultParagraphFont"/>
    <w:link w:val="Closing"/>
    <w:rsid w:val="002C4C83"/>
    <w:rPr>
      <w:sz w:val="22"/>
    </w:rPr>
  </w:style>
  <w:style w:type="paragraph" w:styleId="Signature">
    <w:name w:val="Signature"/>
    <w:basedOn w:val="Normal"/>
    <w:link w:val="SignatureChar"/>
    <w:rsid w:val="002C4C83"/>
    <w:pPr>
      <w:ind w:left="4252"/>
    </w:pPr>
  </w:style>
  <w:style w:type="character" w:customStyle="1" w:styleId="SignatureChar">
    <w:name w:val="Signature Char"/>
    <w:basedOn w:val="DefaultParagraphFont"/>
    <w:link w:val="Signature"/>
    <w:rsid w:val="002C4C83"/>
    <w:rPr>
      <w:sz w:val="22"/>
    </w:rPr>
  </w:style>
  <w:style w:type="paragraph" w:styleId="BodyText">
    <w:name w:val="Body Text"/>
    <w:basedOn w:val="Normal"/>
    <w:link w:val="BodyTextChar"/>
    <w:rsid w:val="002C4C83"/>
    <w:pPr>
      <w:spacing w:after="120"/>
    </w:pPr>
  </w:style>
  <w:style w:type="character" w:customStyle="1" w:styleId="BodyTextChar">
    <w:name w:val="Body Text Char"/>
    <w:basedOn w:val="DefaultParagraphFont"/>
    <w:link w:val="BodyText"/>
    <w:rsid w:val="002C4C83"/>
    <w:rPr>
      <w:sz w:val="22"/>
    </w:rPr>
  </w:style>
  <w:style w:type="paragraph" w:styleId="BodyTextIndent">
    <w:name w:val="Body Text Indent"/>
    <w:basedOn w:val="Normal"/>
    <w:link w:val="BodyTextIndentChar"/>
    <w:rsid w:val="002C4C83"/>
    <w:pPr>
      <w:spacing w:after="120"/>
      <w:ind w:left="283"/>
    </w:pPr>
  </w:style>
  <w:style w:type="character" w:customStyle="1" w:styleId="BodyTextIndentChar">
    <w:name w:val="Body Text Indent Char"/>
    <w:basedOn w:val="DefaultParagraphFont"/>
    <w:link w:val="BodyTextIndent"/>
    <w:rsid w:val="002C4C83"/>
    <w:rPr>
      <w:sz w:val="22"/>
    </w:rPr>
  </w:style>
  <w:style w:type="paragraph" w:styleId="ListContinue">
    <w:name w:val="List Continue"/>
    <w:basedOn w:val="Normal"/>
    <w:rsid w:val="002C4C83"/>
    <w:pPr>
      <w:spacing w:after="120"/>
      <w:ind w:left="283"/>
    </w:pPr>
  </w:style>
  <w:style w:type="paragraph" w:styleId="ListContinue2">
    <w:name w:val="List Continue 2"/>
    <w:basedOn w:val="Normal"/>
    <w:rsid w:val="002C4C83"/>
    <w:pPr>
      <w:spacing w:after="120"/>
      <w:ind w:left="566"/>
    </w:pPr>
  </w:style>
  <w:style w:type="paragraph" w:styleId="ListContinue3">
    <w:name w:val="List Continue 3"/>
    <w:basedOn w:val="Normal"/>
    <w:rsid w:val="002C4C83"/>
    <w:pPr>
      <w:spacing w:after="120"/>
      <w:ind w:left="849"/>
    </w:pPr>
  </w:style>
  <w:style w:type="paragraph" w:styleId="ListContinue4">
    <w:name w:val="List Continue 4"/>
    <w:basedOn w:val="Normal"/>
    <w:rsid w:val="002C4C83"/>
    <w:pPr>
      <w:spacing w:after="120"/>
      <w:ind w:left="1132"/>
    </w:pPr>
  </w:style>
  <w:style w:type="paragraph" w:styleId="ListContinue5">
    <w:name w:val="List Continue 5"/>
    <w:basedOn w:val="Normal"/>
    <w:rsid w:val="002C4C83"/>
    <w:pPr>
      <w:spacing w:after="120"/>
      <w:ind w:left="1415"/>
    </w:pPr>
  </w:style>
  <w:style w:type="paragraph" w:styleId="MessageHeader">
    <w:name w:val="Message Header"/>
    <w:basedOn w:val="Normal"/>
    <w:link w:val="MessageHeaderChar"/>
    <w:rsid w:val="002C4C83"/>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character" w:customStyle="1" w:styleId="MessageHeaderChar">
    <w:name w:val="Message Header Char"/>
    <w:basedOn w:val="DefaultParagraphFont"/>
    <w:link w:val="MessageHeader"/>
    <w:rsid w:val="002C4C83"/>
    <w:rPr>
      <w:rFonts w:ascii="Arial" w:hAnsi="Arial" w:cs="Arial"/>
      <w:sz w:val="22"/>
      <w:shd w:val="pct20" w:color="auto" w:fill="auto"/>
    </w:rPr>
  </w:style>
  <w:style w:type="paragraph" w:styleId="Subtitle">
    <w:name w:val="Subtitle"/>
    <w:basedOn w:val="Normal"/>
    <w:link w:val="SubtitleChar"/>
    <w:qFormat/>
    <w:rsid w:val="002C4C83"/>
    <w:pPr>
      <w:spacing w:after="60"/>
      <w:jc w:val="center"/>
      <w:outlineLvl w:val="1"/>
    </w:pPr>
    <w:rPr>
      <w:rFonts w:ascii="Arial" w:hAnsi="Arial" w:cs="Arial"/>
    </w:rPr>
  </w:style>
  <w:style w:type="character" w:customStyle="1" w:styleId="SubtitleChar">
    <w:name w:val="Subtitle Char"/>
    <w:basedOn w:val="DefaultParagraphFont"/>
    <w:link w:val="Subtitle"/>
    <w:rsid w:val="002C4C83"/>
    <w:rPr>
      <w:rFonts w:ascii="Arial" w:hAnsi="Arial" w:cs="Arial"/>
      <w:sz w:val="22"/>
    </w:rPr>
  </w:style>
  <w:style w:type="paragraph" w:styleId="Salutation">
    <w:name w:val="Salutation"/>
    <w:basedOn w:val="Normal"/>
    <w:next w:val="Normal"/>
    <w:link w:val="SalutationChar"/>
    <w:rsid w:val="002C4C83"/>
  </w:style>
  <w:style w:type="character" w:customStyle="1" w:styleId="SalutationChar">
    <w:name w:val="Salutation Char"/>
    <w:basedOn w:val="DefaultParagraphFont"/>
    <w:link w:val="Salutation"/>
    <w:rsid w:val="002C4C83"/>
    <w:rPr>
      <w:sz w:val="22"/>
    </w:rPr>
  </w:style>
  <w:style w:type="paragraph" w:styleId="Date">
    <w:name w:val="Date"/>
    <w:basedOn w:val="Normal"/>
    <w:next w:val="Normal"/>
    <w:link w:val="DateChar"/>
    <w:rsid w:val="002C4C83"/>
  </w:style>
  <w:style w:type="character" w:customStyle="1" w:styleId="DateChar">
    <w:name w:val="Date Char"/>
    <w:basedOn w:val="DefaultParagraphFont"/>
    <w:link w:val="Date"/>
    <w:rsid w:val="002C4C83"/>
    <w:rPr>
      <w:sz w:val="22"/>
    </w:rPr>
  </w:style>
  <w:style w:type="paragraph" w:styleId="BodyTextFirstIndent">
    <w:name w:val="Body Text First Indent"/>
    <w:basedOn w:val="BodyText"/>
    <w:link w:val="BodyTextFirstIndentChar"/>
    <w:rsid w:val="002C4C83"/>
    <w:pPr>
      <w:ind w:firstLine="210"/>
    </w:pPr>
  </w:style>
  <w:style w:type="character" w:customStyle="1" w:styleId="BodyTextFirstIndentChar">
    <w:name w:val="Body Text First Indent Char"/>
    <w:basedOn w:val="BodyTextChar"/>
    <w:link w:val="BodyTextFirstIndent"/>
    <w:rsid w:val="002C4C83"/>
    <w:rPr>
      <w:sz w:val="22"/>
    </w:rPr>
  </w:style>
  <w:style w:type="paragraph" w:styleId="BodyTextFirstIndent2">
    <w:name w:val="Body Text First Indent 2"/>
    <w:basedOn w:val="BodyTextIndent"/>
    <w:link w:val="BodyTextFirstIndent2Char"/>
    <w:rsid w:val="002C4C83"/>
    <w:pPr>
      <w:ind w:firstLine="210"/>
    </w:pPr>
  </w:style>
  <w:style w:type="character" w:customStyle="1" w:styleId="BodyTextFirstIndent2Char">
    <w:name w:val="Body Text First Indent 2 Char"/>
    <w:basedOn w:val="BodyTextIndentChar"/>
    <w:link w:val="BodyTextFirstIndent2"/>
    <w:rsid w:val="002C4C83"/>
    <w:rPr>
      <w:sz w:val="22"/>
    </w:rPr>
  </w:style>
  <w:style w:type="paragraph" w:styleId="BodyText2">
    <w:name w:val="Body Text 2"/>
    <w:basedOn w:val="Normal"/>
    <w:link w:val="BodyText2Char"/>
    <w:rsid w:val="002C4C83"/>
    <w:pPr>
      <w:spacing w:after="120" w:line="480" w:lineRule="auto"/>
    </w:pPr>
  </w:style>
  <w:style w:type="character" w:customStyle="1" w:styleId="BodyText2Char">
    <w:name w:val="Body Text 2 Char"/>
    <w:basedOn w:val="DefaultParagraphFont"/>
    <w:link w:val="BodyText2"/>
    <w:rsid w:val="002C4C83"/>
    <w:rPr>
      <w:sz w:val="22"/>
    </w:rPr>
  </w:style>
  <w:style w:type="paragraph" w:styleId="BodyText3">
    <w:name w:val="Body Text 3"/>
    <w:basedOn w:val="Normal"/>
    <w:link w:val="BodyText3Char"/>
    <w:rsid w:val="002C4C83"/>
    <w:pPr>
      <w:spacing w:after="120"/>
    </w:pPr>
    <w:rPr>
      <w:sz w:val="16"/>
      <w:szCs w:val="16"/>
    </w:rPr>
  </w:style>
  <w:style w:type="character" w:customStyle="1" w:styleId="BodyText3Char">
    <w:name w:val="Body Text 3 Char"/>
    <w:basedOn w:val="DefaultParagraphFont"/>
    <w:link w:val="BodyText3"/>
    <w:rsid w:val="002C4C83"/>
    <w:rPr>
      <w:sz w:val="16"/>
      <w:szCs w:val="16"/>
    </w:rPr>
  </w:style>
  <w:style w:type="paragraph" w:styleId="BodyTextIndent2">
    <w:name w:val="Body Text Indent 2"/>
    <w:basedOn w:val="Normal"/>
    <w:link w:val="BodyTextIndent2Char"/>
    <w:rsid w:val="002C4C83"/>
    <w:pPr>
      <w:spacing w:after="120" w:line="480" w:lineRule="auto"/>
      <w:ind w:left="283"/>
    </w:pPr>
  </w:style>
  <w:style w:type="character" w:customStyle="1" w:styleId="BodyTextIndent2Char">
    <w:name w:val="Body Text Indent 2 Char"/>
    <w:basedOn w:val="DefaultParagraphFont"/>
    <w:link w:val="BodyTextIndent2"/>
    <w:rsid w:val="002C4C83"/>
    <w:rPr>
      <w:sz w:val="22"/>
    </w:rPr>
  </w:style>
  <w:style w:type="paragraph" w:styleId="BodyTextIndent3">
    <w:name w:val="Body Text Indent 3"/>
    <w:basedOn w:val="Normal"/>
    <w:link w:val="BodyTextIndent3Char"/>
    <w:rsid w:val="002C4C83"/>
    <w:pPr>
      <w:spacing w:after="120"/>
      <w:ind w:left="283"/>
    </w:pPr>
    <w:rPr>
      <w:sz w:val="16"/>
      <w:szCs w:val="16"/>
    </w:rPr>
  </w:style>
  <w:style w:type="character" w:customStyle="1" w:styleId="BodyTextIndent3Char">
    <w:name w:val="Body Text Indent 3 Char"/>
    <w:basedOn w:val="DefaultParagraphFont"/>
    <w:link w:val="BodyTextIndent3"/>
    <w:rsid w:val="002C4C83"/>
    <w:rPr>
      <w:sz w:val="16"/>
      <w:szCs w:val="16"/>
    </w:rPr>
  </w:style>
  <w:style w:type="paragraph" w:styleId="BlockText">
    <w:name w:val="Block Text"/>
    <w:basedOn w:val="Normal"/>
    <w:rsid w:val="002C4C83"/>
    <w:pPr>
      <w:spacing w:after="120"/>
      <w:ind w:left="1440" w:right="1440"/>
    </w:pPr>
  </w:style>
  <w:style w:type="character" w:styleId="Hyperlink">
    <w:name w:val="Hyperlink"/>
    <w:basedOn w:val="DefaultParagraphFont"/>
    <w:rsid w:val="002C4C83"/>
    <w:rPr>
      <w:color w:val="0000FF"/>
      <w:u w:val="single"/>
    </w:rPr>
  </w:style>
  <w:style w:type="character" w:styleId="FollowedHyperlink">
    <w:name w:val="FollowedHyperlink"/>
    <w:basedOn w:val="DefaultParagraphFont"/>
    <w:rsid w:val="002C4C83"/>
    <w:rPr>
      <w:color w:val="800080"/>
      <w:u w:val="single"/>
    </w:rPr>
  </w:style>
  <w:style w:type="character" w:styleId="Strong">
    <w:name w:val="Strong"/>
    <w:basedOn w:val="DefaultParagraphFont"/>
    <w:qFormat/>
    <w:rsid w:val="002C4C83"/>
    <w:rPr>
      <w:b/>
      <w:bCs/>
    </w:rPr>
  </w:style>
  <w:style w:type="character" w:styleId="Emphasis">
    <w:name w:val="Emphasis"/>
    <w:basedOn w:val="DefaultParagraphFont"/>
    <w:qFormat/>
    <w:rsid w:val="002C4C83"/>
    <w:rPr>
      <w:i/>
      <w:iCs/>
    </w:rPr>
  </w:style>
  <w:style w:type="paragraph" w:styleId="DocumentMap">
    <w:name w:val="Document Map"/>
    <w:basedOn w:val="Normal"/>
    <w:link w:val="DocumentMapChar"/>
    <w:rsid w:val="002C4C83"/>
    <w:pPr>
      <w:shd w:val="clear" w:color="auto" w:fill="000080"/>
    </w:pPr>
    <w:rPr>
      <w:rFonts w:ascii="Tahoma" w:hAnsi="Tahoma" w:cs="Tahoma"/>
    </w:rPr>
  </w:style>
  <w:style w:type="character" w:customStyle="1" w:styleId="DocumentMapChar">
    <w:name w:val="Document Map Char"/>
    <w:basedOn w:val="DefaultParagraphFont"/>
    <w:link w:val="DocumentMap"/>
    <w:rsid w:val="002C4C83"/>
    <w:rPr>
      <w:rFonts w:ascii="Tahoma" w:hAnsi="Tahoma" w:cs="Tahoma"/>
      <w:sz w:val="22"/>
      <w:shd w:val="clear" w:color="auto" w:fill="000080"/>
    </w:rPr>
  </w:style>
  <w:style w:type="paragraph" w:styleId="PlainText">
    <w:name w:val="Plain Text"/>
    <w:basedOn w:val="Normal"/>
    <w:link w:val="PlainTextChar"/>
    <w:rsid w:val="002C4C83"/>
    <w:rPr>
      <w:rFonts w:ascii="Courier New" w:hAnsi="Courier New" w:cs="Courier New"/>
      <w:sz w:val="20"/>
    </w:rPr>
  </w:style>
  <w:style w:type="character" w:customStyle="1" w:styleId="PlainTextChar">
    <w:name w:val="Plain Text Char"/>
    <w:basedOn w:val="DefaultParagraphFont"/>
    <w:link w:val="PlainText"/>
    <w:rsid w:val="002C4C83"/>
    <w:rPr>
      <w:rFonts w:ascii="Courier New" w:hAnsi="Courier New" w:cs="Courier New"/>
    </w:rPr>
  </w:style>
  <w:style w:type="paragraph" w:styleId="E-mailSignature">
    <w:name w:val="E-mail Signature"/>
    <w:basedOn w:val="Normal"/>
    <w:link w:val="E-mailSignatureChar"/>
    <w:rsid w:val="002C4C83"/>
  </w:style>
  <w:style w:type="character" w:customStyle="1" w:styleId="E-mailSignatureChar">
    <w:name w:val="E-mail Signature Char"/>
    <w:basedOn w:val="DefaultParagraphFont"/>
    <w:link w:val="E-mailSignature"/>
    <w:rsid w:val="002C4C83"/>
    <w:rPr>
      <w:sz w:val="22"/>
    </w:rPr>
  </w:style>
  <w:style w:type="paragraph" w:styleId="NormalWeb">
    <w:name w:val="Normal (Web)"/>
    <w:basedOn w:val="Normal"/>
    <w:rsid w:val="002C4C83"/>
  </w:style>
  <w:style w:type="character" w:styleId="HTMLAcronym">
    <w:name w:val="HTML Acronym"/>
    <w:basedOn w:val="DefaultParagraphFont"/>
    <w:rsid w:val="002C4C83"/>
  </w:style>
  <w:style w:type="paragraph" w:styleId="HTMLAddress">
    <w:name w:val="HTML Address"/>
    <w:basedOn w:val="Normal"/>
    <w:link w:val="HTMLAddressChar"/>
    <w:rsid w:val="002C4C83"/>
    <w:rPr>
      <w:i/>
      <w:iCs/>
    </w:rPr>
  </w:style>
  <w:style w:type="character" w:customStyle="1" w:styleId="HTMLAddressChar">
    <w:name w:val="HTML Address Char"/>
    <w:basedOn w:val="DefaultParagraphFont"/>
    <w:link w:val="HTMLAddress"/>
    <w:rsid w:val="002C4C83"/>
    <w:rPr>
      <w:i/>
      <w:iCs/>
      <w:sz w:val="22"/>
    </w:rPr>
  </w:style>
  <w:style w:type="character" w:styleId="HTMLCite">
    <w:name w:val="HTML Cite"/>
    <w:basedOn w:val="DefaultParagraphFont"/>
    <w:rsid w:val="002C4C83"/>
    <w:rPr>
      <w:i/>
      <w:iCs/>
    </w:rPr>
  </w:style>
  <w:style w:type="character" w:styleId="HTMLCode">
    <w:name w:val="HTML Code"/>
    <w:basedOn w:val="DefaultParagraphFont"/>
    <w:rsid w:val="002C4C83"/>
    <w:rPr>
      <w:rFonts w:ascii="Courier New" w:hAnsi="Courier New" w:cs="Courier New"/>
      <w:sz w:val="20"/>
      <w:szCs w:val="20"/>
    </w:rPr>
  </w:style>
  <w:style w:type="character" w:styleId="HTMLDefinition">
    <w:name w:val="HTML Definition"/>
    <w:basedOn w:val="DefaultParagraphFont"/>
    <w:rsid w:val="002C4C83"/>
    <w:rPr>
      <w:i/>
      <w:iCs/>
    </w:rPr>
  </w:style>
  <w:style w:type="character" w:styleId="HTMLKeyboard">
    <w:name w:val="HTML Keyboard"/>
    <w:basedOn w:val="DefaultParagraphFont"/>
    <w:rsid w:val="002C4C83"/>
    <w:rPr>
      <w:rFonts w:ascii="Courier New" w:hAnsi="Courier New" w:cs="Courier New"/>
      <w:sz w:val="20"/>
      <w:szCs w:val="20"/>
    </w:rPr>
  </w:style>
  <w:style w:type="paragraph" w:styleId="HTMLPreformatted">
    <w:name w:val="HTML Preformatted"/>
    <w:basedOn w:val="Normal"/>
    <w:link w:val="HTMLPreformattedChar"/>
    <w:rsid w:val="002C4C83"/>
    <w:rPr>
      <w:rFonts w:ascii="Courier New" w:hAnsi="Courier New" w:cs="Courier New"/>
      <w:sz w:val="20"/>
    </w:rPr>
  </w:style>
  <w:style w:type="character" w:customStyle="1" w:styleId="HTMLPreformattedChar">
    <w:name w:val="HTML Preformatted Char"/>
    <w:basedOn w:val="DefaultParagraphFont"/>
    <w:link w:val="HTMLPreformatted"/>
    <w:rsid w:val="002C4C83"/>
    <w:rPr>
      <w:rFonts w:ascii="Courier New" w:hAnsi="Courier New" w:cs="Courier New"/>
    </w:rPr>
  </w:style>
  <w:style w:type="character" w:styleId="HTMLSample">
    <w:name w:val="HTML Sample"/>
    <w:basedOn w:val="DefaultParagraphFont"/>
    <w:rsid w:val="002C4C83"/>
    <w:rPr>
      <w:rFonts w:ascii="Courier New" w:hAnsi="Courier New" w:cs="Courier New"/>
    </w:rPr>
  </w:style>
  <w:style w:type="character" w:styleId="HTMLTypewriter">
    <w:name w:val="HTML Typewriter"/>
    <w:basedOn w:val="DefaultParagraphFont"/>
    <w:rsid w:val="002C4C83"/>
    <w:rPr>
      <w:rFonts w:ascii="Courier New" w:hAnsi="Courier New" w:cs="Courier New"/>
      <w:sz w:val="20"/>
      <w:szCs w:val="20"/>
    </w:rPr>
  </w:style>
  <w:style w:type="character" w:styleId="HTMLVariable">
    <w:name w:val="HTML Variable"/>
    <w:basedOn w:val="DefaultParagraphFont"/>
    <w:rsid w:val="002C4C83"/>
    <w:rPr>
      <w:i/>
      <w:iCs/>
    </w:rPr>
  </w:style>
  <w:style w:type="paragraph" w:styleId="CommentSubject">
    <w:name w:val="annotation subject"/>
    <w:basedOn w:val="CommentText"/>
    <w:next w:val="CommentText"/>
    <w:link w:val="CommentSubjectChar"/>
    <w:rsid w:val="002C4C83"/>
    <w:rPr>
      <w:b/>
      <w:bCs/>
    </w:rPr>
  </w:style>
  <w:style w:type="character" w:customStyle="1" w:styleId="CommentSubjectChar">
    <w:name w:val="Comment Subject Char"/>
    <w:basedOn w:val="CommentTextChar"/>
    <w:link w:val="CommentSubject"/>
    <w:rsid w:val="002C4C83"/>
    <w:rPr>
      <w:b/>
      <w:bCs/>
    </w:rPr>
  </w:style>
  <w:style w:type="numbering" w:styleId="1ai">
    <w:name w:val="Outline List 1"/>
    <w:basedOn w:val="NoList"/>
    <w:rsid w:val="002C4C83"/>
    <w:pPr>
      <w:numPr>
        <w:numId w:val="14"/>
      </w:numPr>
    </w:pPr>
  </w:style>
  <w:style w:type="numbering" w:styleId="111111">
    <w:name w:val="Outline List 2"/>
    <w:basedOn w:val="NoList"/>
    <w:rsid w:val="002C4C83"/>
    <w:pPr>
      <w:numPr>
        <w:numId w:val="15"/>
      </w:numPr>
    </w:pPr>
  </w:style>
  <w:style w:type="numbering" w:styleId="ArticleSection">
    <w:name w:val="Outline List 3"/>
    <w:basedOn w:val="NoList"/>
    <w:rsid w:val="002C4C83"/>
    <w:pPr>
      <w:numPr>
        <w:numId w:val="17"/>
      </w:numPr>
    </w:pPr>
  </w:style>
  <w:style w:type="table" w:styleId="TableSimple1">
    <w:name w:val="Table Simple 1"/>
    <w:basedOn w:val="TableNormal"/>
    <w:rsid w:val="002C4C83"/>
    <w:rPr>
      <w:rFonts w:eastAsia="Times New Roman" w:cs="Times New Roman"/>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2C4C83"/>
    <w:rPr>
      <w:rFonts w:eastAsia="Times New Roman" w:cs="Times New Roman"/>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2C4C8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Classic1">
    <w:name w:val="Table Classic 1"/>
    <w:basedOn w:val="TableNormal"/>
    <w:rsid w:val="002C4C8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2C4C83"/>
    <w:rPr>
      <w:rFonts w:eastAsia="Times New Roman" w:cs="Times New Roman"/>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2C4C83"/>
    <w:rPr>
      <w:rFonts w:eastAsia="Times New Roman" w:cs="Times New Roman"/>
      <w:color w:val="00008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2C4C83"/>
    <w:rPr>
      <w:rFonts w:eastAsia="Times New Roman" w:cs="Times New Roman"/>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2C4C83"/>
    <w:rPr>
      <w:rFonts w:eastAsia="Times New Roman" w:cs="Times New Roman"/>
      <w:color w:val="FFFFFF"/>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2C4C83"/>
    <w:rPr>
      <w:rFonts w:eastAsia="Times New Roman" w:cs="Times New Roman"/>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2C4C83"/>
    <w:rPr>
      <w:rFonts w:eastAsia="Times New Roman" w:cs="Times New Roman"/>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2C4C83"/>
    <w:rPr>
      <w:rFonts w:eastAsia="Times New Roman" w:cs="Times New Roman"/>
      <w:b/>
      <w:bCs/>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2C4C83"/>
    <w:rPr>
      <w:rFonts w:eastAsia="Times New Roman" w:cs="Times New Roman"/>
      <w:b/>
      <w:bCs/>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2C4C83"/>
    <w:rPr>
      <w:rFonts w:eastAsia="Times New Roman" w:cs="Times New Roman"/>
      <w:b/>
      <w:bCs/>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2C4C83"/>
    <w:rPr>
      <w:rFonts w:eastAsia="Times New Roman" w:cs="Times New Roman"/>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2C4C83"/>
    <w:rPr>
      <w:rFonts w:eastAsia="Times New Roman" w:cs="Times New Roman"/>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Grid1">
    <w:name w:val="Table Grid 1"/>
    <w:basedOn w:val="TableNormal"/>
    <w:rsid w:val="002C4C8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2C4C83"/>
    <w:rPr>
      <w:rFonts w:eastAsia="Times New Roman" w:cs="Times New Roman"/>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2C4C83"/>
    <w:rPr>
      <w:rFonts w:eastAsia="Times New Roman" w:cs="Times New Roman"/>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2C4C83"/>
    <w:rPr>
      <w:rFonts w:eastAsia="Times New Roman" w:cs="Times New Roman"/>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2C4C8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2C4C8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2C4C83"/>
    <w:rPr>
      <w:rFonts w:eastAsia="Times New Roman" w:cs="Times New Roman"/>
      <w:b/>
      <w:bCs/>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2C4C83"/>
    <w:rPr>
      <w:rFonts w:eastAsia="Times New Roman" w:cs="Times New Roman"/>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2C4C83"/>
    <w:rPr>
      <w:rFonts w:eastAsia="Times New Roman" w:cs="Times New Roman"/>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2C4C83"/>
    <w:rPr>
      <w:rFonts w:eastAsia="Times New Roman" w:cs="Times New Roman"/>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2C4C83"/>
    <w:rPr>
      <w:rFonts w:eastAsia="Times New Roman" w:cs="Times New Roman"/>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2C4C83"/>
    <w:rPr>
      <w:rFonts w:eastAsia="Times New Roman" w:cs="Times New Roman"/>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2C4C8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2C4C8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2C4C83"/>
    <w:rPr>
      <w:rFonts w:eastAsia="Times New Roman" w:cs="Times New Roman"/>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2C4C83"/>
    <w:rPr>
      <w:rFonts w:eastAsia="Times New Roman" w:cs="Times New Roman"/>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3Deffects1">
    <w:name w:val="Table 3D effects 1"/>
    <w:basedOn w:val="TableNormal"/>
    <w:rsid w:val="002C4C83"/>
    <w:rPr>
      <w:rFonts w:eastAsia="Times New Roman" w:cs="Times New Roman"/>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2C4C83"/>
    <w:rPr>
      <w:rFonts w:eastAsia="Times New Roman" w:cs="Times New Roman"/>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2C4C83"/>
    <w:rPr>
      <w:rFonts w:eastAsia="Times New Roman" w:cs="Times New Roman"/>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ntemporary">
    <w:name w:val="Table Contemporary"/>
    <w:basedOn w:val="TableNormal"/>
    <w:rsid w:val="002C4C83"/>
    <w:rPr>
      <w:rFonts w:eastAsia="Times New Roman" w:cs="Times New Roman"/>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2C4C83"/>
    <w:rPr>
      <w:rFonts w:eastAsia="Times New Roman" w:cs="Times New Roman"/>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Professional">
    <w:name w:val="Table Professional"/>
    <w:basedOn w:val="TableNormal"/>
    <w:rsid w:val="002C4C83"/>
    <w:rPr>
      <w:rFonts w:eastAsia="Times New Roman" w:cs="Times New Roman"/>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2C4C83"/>
    <w:rPr>
      <w:rFonts w:eastAsia="Times New Roman" w:cs="Times New Roman"/>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2C4C83"/>
    <w:rPr>
      <w:rFonts w:eastAsia="Times New Roman" w:cs="Times New Roman"/>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Web1">
    <w:name w:val="Table Web 1"/>
    <w:basedOn w:val="TableNormal"/>
    <w:rsid w:val="002C4C83"/>
    <w:rPr>
      <w:rFonts w:eastAsia="Times New Roman" w:cs="Times New Roman"/>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2C4C83"/>
    <w:rPr>
      <w:rFonts w:eastAsia="Times New Roman" w:cs="Times New Roman"/>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2C4C83"/>
    <w:rPr>
      <w:rFonts w:eastAsia="Times New Roman" w:cs="Times New Roman"/>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Theme">
    <w:name w:val="Table Theme"/>
    <w:basedOn w:val="TableNormal"/>
    <w:rsid w:val="002C4C83"/>
    <w:rPr>
      <w:rFonts w:eastAsia="Times New Roman" w:cs="Times New Roman"/>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Head5Char">
    <w:name w:val="ActHead 5 Char"/>
    <w:aliases w:val="s Char"/>
    <w:link w:val="ActHead5"/>
    <w:rsid w:val="002C4C83"/>
    <w:rPr>
      <w:rFonts w:eastAsia="Times New Roman" w:cs="Times New Roman"/>
      <w:b/>
      <w:kern w:val="28"/>
      <w:sz w:val="24"/>
      <w:lang w:eastAsia="en-AU"/>
    </w:rPr>
  </w:style>
  <w:style w:type="paragraph" w:customStyle="1" w:styleId="ETAsubitem">
    <w:name w:val="ETA(subitem)"/>
    <w:basedOn w:val="OPCParaBase"/>
    <w:rsid w:val="002C4C83"/>
    <w:pPr>
      <w:tabs>
        <w:tab w:val="right" w:pos="340"/>
      </w:tabs>
      <w:spacing w:before="60" w:line="240" w:lineRule="auto"/>
      <w:ind w:left="454" w:hanging="454"/>
    </w:pPr>
    <w:rPr>
      <w:sz w:val="20"/>
    </w:rPr>
  </w:style>
  <w:style w:type="paragraph" w:customStyle="1" w:styleId="ETApara">
    <w:name w:val="ETA(para)"/>
    <w:basedOn w:val="OPCParaBase"/>
    <w:rsid w:val="002C4C83"/>
    <w:pPr>
      <w:tabs>
        <w:tab w:val="right" w:pos="754"/>
      </w:tabs>
      <w:spacing w:before="60" w:line="240" w:lineRule="auto"/>
      <w:ind w:left="828" w:hanging="828"/>
    </w:pPr>
    <w:rPr>
      <w:sz w:val="20"/>
    </w:rPr>
  </w:style>
  <w:style w:type="paragraph" w:customStyle="1" w:styleId="ETAsubpara">
    <w:name w:val="ETA(subpara)"/>
    <w:basedOn w:val="OPCParaBase"/>
    <w:rsid w:val="002C4C83"/>
    <w:pPr>
      <w:tabs>
        <w:tab w:val="right" w:pos="1083"/>
      </w:tabs>
      <w:spacing w:before="60" w:line="240" w:lineRule="auto"/>
      <w:ind w:left="1191" w:hanging="1191"/>
    </w:pPr>
    <w:rPr>
      <w:sz w:val="20"/>
    </w:rPr>
  </w:style>
  <w:style w:type="paragraph" w:customStyle="1" w:styleId="ETAsub-subpara">
    <w:name w:val="ETA(sub-subpara)"/>
    <w:basedOn w:val="OPCParaBase"/>
    <w:rsid w:val="002C4C83"/>
    <w:pPr>
      <w:tabs>
        <w:tab w:val="right" w:pos="1412"/>
      </w:tabs>
      <w:spacing w:before="60" w:line="240" w:lineRule="auto"/>
      <w:ind w:left="1525" w:hanging="1525"/>
    </w:pPr>
    <w:rPr>
      <w:sz w:val="20"/>
    </w:rPr>
  </w:style>
  <w:style w:type="paragraph" w:customStyle="1" w:styleId="Transitional">
    <w:name w:val="Transitional"/>
    <w:aliases w:val="tr"/>
    <w:basedOn w:val="ItemHead"/>
    <w:next w:val="Item"/>
    <w:rsid w:val="002C4C83"/>
  </w:style>
  <w:style w:type="character" w:customStyle="1" w:styleId="paragraphChar">
    <w:name w:val="paragraph Char"/>
    <w:aliases w:val="a Char"/>
    <w:link w:val="paragraph"/>
    <w:rsid w:val="00B56CC3"/>
    <w:rPr>
      <w:rFonts w:eastAsia="Times New Roman" w:cs="Times New Roman"/>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8.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9.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footer" Target="footer7.xml"/><Relationship Id="rId10" Type="http://schemas.openxmlformats.org/officeDocument/2006/relationships/header" Target="header2.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oter" Target="footer6.xml"/><Relationship Id="rId27"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Instruments\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81C04C-B9CC-4329-9B63-8D7FCBB8EF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inst_new.dotx</Template>
  <TotalTime>0</TotalTime>
  <Pages>6</Pages>
  <Words>586</Words>
  <Characters>3676</Characters>
  <Application>Microsoft Office Word</Application>
  <DocSecurity>0</DocSecurity>
  <PresentationFormat/>
  <Lines>334</Lines>
  <Paragraphs>185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4077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cp:lastPrinted>2017-04-26T00:22:00Z</cp:lastPrinted>
  <dcterms:created xsi:type="dcterms:W3CDTF">2021-04-16T02:56:00Z</dcterms:created>
  <dcterms:modified xsi:type="dcterms:W3CDTF">2021-04-16T02:56:00Z</dcterms:modified>
  <cp:category/>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Export Control (Miscellaneous) Rules 2021</vt:lpwstr>
  </property>
  <property fmtid="{D5CDD505-2E9C-101B-9397-08002B2CF9AE}" pid="4" name="Header">
    <vt:lpwstr>Section</vt:lpwstr>
  </property>
  <property fmtid="{D5CDD505-2E9C-101B-9397-08002B2CF9AE}" pid="5" name="Class">
    <vt:lpwstr>Rules</vt:lpwstr>
  </property>
  <property fmtid="{D5CDD505-2E9C-101B-9397-08002B2CF9AE}" pid="6" name="Type">
    <vt:lpwstr>SLI</vt:lpwstr>
  </property>
  <property fmtid="{D5CDD505-2E9C-101B-9397-08002B2CF9AE}" pid="7" name="DocType">
    <vt:lpwstr>NEW</vt:lpwstr>
  </property>
  <property fmtid="{D5CDD505-2E9C-101B-9397-08002B2CF9AE}" pid="8" name="Exco">
    <vt:lpwstr>No</vt:lpwstr>
  </property>
  <property fmtid="{D5CDD505-2E9C-101B-9397-08002B2CF9AE}" pid="9" name="Authority">
    <vt:lpwstr>Unk</vt:lpwstr>
  </property>
  <property fmtid="{D5CDD505-2E9C-101B-9397-08002B2CF9AE}" pid="10" name="ID">
    <vt:lpwstr>OPC64897</vt:lpwstr>
  </property>
  <property fmtid="{D5CDD505-2E9C-101B-9397-08002B2CF9AE}" pid="11" name="DLM">
    <vt:lpwstr> </vt:lpwstr>
  </property>
  <property fmtid="{D5CDD505-2E9C-101B-9397-08002B2CF9AE}" pid="12" name="Classification">
    <vt:lpwstr> </vt:lpwstr>
  </property>
  <property fmtid="{D5CDD505-2E9C-101B-9397-08002B2CF9AE}" pid="13" name="DoNotAsk">
    <vt:lpwstr>0</vt:lpwstr>
  </property>
  <property fmtid="{D5CDD505-2E9C-101B-9397-08002B2CF9AE}" pid="14" name="ChangedTitle">
    <vt:lpwstr/>
  </property>
  <property fmtid="{D5CDD505-2E9C-101B-9397-08002B2CF9AE}" pid="15" name="Number">
    <vt:lpwstr>B</vt:lpwstr>
  </property>
  <property fmtid="{D5CDD505-2E9C-101B-9397-08002B2CF9AE}" pid="16" name="CounterSign">
    <vt:lpwstr/>
  </property>
  <property fmtid="{D5CDD505-2E9C-101B-9397-08002B2CF9AE}" pid="17" name="DateMade">
    <vt:lpwstr>19 March 2021</vt:lpwstr>
  </property>
</Properties>
</file>