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482F0" w14:textId="77777777" w:rsidR="00F5638C" w:rsidRDefault="00F5638C" w:rsidP="00F5638C">
      <w:pPr>
        <w:rPr>
          <w:sz w:val="28"/>
        </w:rPr>
      </w:pPr>
      <w:r>
        <w:rPr>
          <w:noProof/>
          <w:lang w:eastAsia="en-AU"/>
        </w:rPr>
        <w:drawing>
          <wp:inline distT="0" distB="0" distL="0" distR="0" wp14:anchorId="269F40C9" wp14:editId="46851CFC">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AC01344" w14:textId="77777777" w:rsidR="00F5638C" w:rsidRDefault="00F5638C" w:rsidP="00F5638C">
      <w:pPr>
        <w:rPr>
          <w:sz w:val="19"/>
        </w:rPr>
      </w:pPr>
    </w:p>
    <w:p w14:paraId="15B00F11" w14:textId="5090BC6F" w:rsidR="00F5638C" w:rsidRDefault="00C119D0" w:rsidP="00F5638C">
      <w:pPr>
        <w:pStyle w:val="ShortT"/>
      </w:pPr>
      <w:r w:rsidRPr="00C119D0">
        <w:t xml:space="preserve">Coronavirus Economic Response Package (Payments and Benefits) Amendment Rules </w:t>
      </w:r>
      <w:r w:rsidR="00530C63">
        <w:t xml:space="preserve">(No. 10) </w:t>
      </w:r>
      <w:r w:rsidRPr="00C119D0">
        <w:t>2021</w:t>
      </w:r>
    </w:p>
    <w:p w14:paraId="1E3EC037" w14:textId="62307F28" w:rsidR="00F5638C" w:rsidRPr="00BC5754" w:rsidRDefault="00C119D0" w:rsidP="00F5638C">
      <w:pPr>
        <w:pStyle w:val="SignCoverPageStart"/>
        <w:spacing w:before="240"/>
        <w:rPr>
          <w:szCs w:val="22"/>
        </w:rPr>
      </w:pPr>
      <w:r w:rsidRPr="00C119D0">
        <w:rPr>
          <w:szCs w:val="22"/>
        </w:rPr>
        <w:t>I, Josh Frydenberg, Treasurer, make the following rules.</w:t>
      </w:r>
    </w:p>
    <w:p w14:paraId="6860CAEE" w14:textId="63FC9752" w:rsidR="00F5638C" w:rsidRPr="00BC5754" w:rsidRDefault="00E95CCB" w:rsidP="00F5638C">
      <w:pPr>
        <w:keepNext/>
        <w:spacing w:before="720" w:line="240" w:lineRule="atLeast"/>
        <w:ind w:right="397"/>
        <w:jc w:val="both"/>
        <w:rPr>
          <w:szCs w:val="22"/>
        </w:rPr>
      </w:pPr>
      <w:r>
        <w:rPr>
          <w:szCs w:val="22"/>
        </w:rPr>
        <w:t xml:space="preserve">Dated </w:t>
      </w:r>
      <w:bookmarkStart w:id="0" w:name="_GoBack"/>
      <w:bookmarkEnd w:id="0"/>
      <w:r>
        <w:rPr>
          <w:szCs w:val="22"/>
        </w:rPr>
        <w:t xml:space="preserve">22 March </w:t>
      </w:r>
      <w:r w:rsidR="00C119D0">
        <w:rPr>
          <w:szCs w:val="22"/>
        </w:rPr>
        <w:t>2021</w:t>
      </w:r>
    </w:p>
    <w:p w14:paraId="0B7D9FD4" w14:textId="26E5EF47" w:rsidR="00F5638C" w:rsidRPr="00BC5754" w:rsidRDefault="00F5638C" w:rsidP="00F5638C">
      <w:pPr>
        <w:keepNext/>
        <w:tabs>
          <w:tab w:val="left" w:pos="3402"/>
        </w:tabs>
        <w:spacing w:before="840" w:after="1080" w:line="300" w:lineRule="atLeast"/>
        <w:ind w:right="397"/>
        <w:rPr>
          <w:szCs w:val="22"/>
        </w:rPr>
      </w:pPr>
    </w:p>
    <w:p w14:paraId="6D694BAC" w14:textId="4D353CD8" w:rsidR="00F5638C" w:rsidRPr="00BC5754" w:rsidRDefault="00C119D0" w:rsidP="00F5638C">
      <w:pPr>
        <w:keepNext/>
        <w:tabs>
          <w:tab w:val="left" w:pos="3402"/>
        </w:tabs>
        <w:spacing w:before="480" w:line="300" w:lineRule="atLeast"/>
        <w:ind w:right="397"/>
        <w:rPr>
          <w:szCs w:val="22"/>
        </w:rPr>
      </w:pPr>
      <w:r>
        <w:rPr>
          <w:szCs w:val="22"/>
        </w:rPr>
        <w:t>Josh Frydenberg</w:t>
      </w:r>
    </w:p>
    <w:p w14:paraId="7B890682" w14:textId="6C1589E8" w:rsidR="00F5638C" w:rsidRPr="00BC5754" w:rsidRDefault="00C119D0" w:rsidP="00F5638C">
      <w:pPr>
        <w:pStyle w:val="SignCoverPageEnd"/>
        <w:rPr>
          <w:szCs w:val="22"/>
        </w:rPr>
      </w:pPr>
      <w:r>
        <w:rPr>
          <w:szCs w:val="22"/>
        </w:rPr>
        <w:t>Treasurer</w:t>
      </w:r>
    </w:p>
    <w:p w14:paraId="52CBA156" w14:textId="77777777" w:rsidR="00F5638C" w:rsidRDefault="00F5638C" w:rsidP="00F5638C"/>
    <w:p w14:paraId="68F940AC" w14:textId="77777777" w:rsidR="00F5638C" w:rsidRDefault="00F5638C" w:rsidP="00F5638C">
      <w:pPr>
        <w:pStyle w:val="Header"/>
        <w:tabs>
          <w:tab w:val="clear" w:pos="4150"/>
          <w:tab w:val="clear" w:pos="8307"/>
        </w:tabs>
      </w:pPr>
      <w:r>
        <w:rPr>
          <w:rStyle w:val="CharAmSchNo"/>
        </w:rPr>
        <w:t xml:space="preserve"> </w:t>
      </w:r>
      <w:r>
        <w:rPr>
          <w:rStyle w:val="CharAmSchText"/>
        </w:rPr>
        <w:t xml:space="preserve"> </w:t>
      </w:r>
    </w:p>
    <w:p w14:paraId="3D32FDEC" w14:textId="77777777" w:rsidR="00F5638C" w:rsidRDefault="00F5638C" w:rsidP="00F5638C">
      <w:pPr>
        <w:pStyle w:val="Header"/>
        <w:tabs>
          <w:tab w:val="clear" w:pos="4150"/>
          <w:tab w:val="clear" w:pos="8307"/>
        </w:tabs>
      </w:pPr>
      <w:r>
        <w:rPr>
          <w:rStyle w:val="CharAmPartNo"/>
        </w:rPr>
        <w:t xml:space="preserve"> </w:t>
      </w:r>
      <w:r>
        <w:rPr>
          <w:rStyle w:val="CharAmPartText"/>
        </w:rPr>
        <w:t xml:space="preserve"> </w:t>
      </w:r>
    </w:p>
    <w:p w14:paraId="68440EBD" w14:textId="77777777" w:rsidR="00F5638C" w:rsidRDefault="00F5638C" w:rsidP="00F5638C">
      <w:pPr>
        <w:sectPr w:rsidR="00F5638C" w:rsidSect="00E97334">
          <w:headerReference w:type="even" r:id="rId14"/>
          <w:headerReference w:type="default" r:id="rId15"/>
          <w:footerReference w:type="even" r:id="rId16"/>
          <w:footerReference w:type="default" r:id="rId17"/>
          <w:headerReference w:type="first" r:id="rId18"/>
          <w:footerReference w:type="first" r:id="rId19"/>
          <w:pgSz w:w="11907" w:h="16839"/>
          <w:pgMar w:top="1440" w:right="1797" w:bottom="1440" w:left="1797" w:header="720" w:footer="709" w:gutter="0"/>
          <w:cols w:space="708"/>
          <w:docGrid w:linePitch="360"/>
        </w:sectPr>
      </w:pPr>
    </w:p>
    <w:p w14:paraId="15F657DB" w14:textId="77777777" w:rsidR="00F5638C" w:rsidRDefault="00F5638C" w:rsidP="00F5638C">
      <w:pPr>
        <w:outlineLvl w:val="0"/>
        <w:rPr>
          <w:sz w:val="36"/>
        </w:rPr>
      </w:pPr>
      <w:r w:rsidRPr="007A1328">
        <w:rPr>
          <w:sz w:val="36"/>
        </w:rPr>
        <w:lastRenderedPageBreak/>
        <w:t>Contents</w:t>
      </w:r>
    </w:p>
    <w:p w14:paraId="25C2056C" w14:textId="56067927" w:rsidR="00EB7957" w:rsidRDefault="00F5638C">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EB7957">
        <w:rPr>
          <w:noProof/>
        </w:rPr>
        <w:t>1  Name</w:t>
      </w:r>
      <w:r w:rsidR="00EB7957">
        <w:rPr>
          <w:noProof/>
        </w:rPr>
        <w:tab/>
      </w:r>
      <w:r w:rsidR="00EB7957">
        <w:rPr>
          <w:noProof/>
        </w:rPr>
        <w:tab/>
      </w:r>
      <w:r w:rsidR="00EB7957">
        <w:rPr>
          <w:noProof/>
        </w:rPr>
        <w:fldChar w:fldCharType="begin"/>
      </w:r>
      <w:r w:rsidR="00EB7957">
        <w:rPr>
          <w:noProof/>
        </w:rPr>
        <w:instrText xml:space="preserve"> PAGEREF _Toc66872608 \h </w:instrText>
      </w:r>
      <w:r w:rsidR="00EB7957">
        <w:rPr>
          <w:noProof/>
        </w:rPr>
      </w:r>
      <w:r w:rsidR="00EB7957">
        <w:rPr>
          <w:noProof/>
        </w:rPr>
        <w:fldChar w:fldCharType="separate"/>
      </w:r>
      <w:r w:rsidR="002B0006">
        <w:rPr>
          <w:noProof/>
        </w:rPr>
        <w:t>1</w:t>
      </w:r>
      <w:r w:rsidR="00EB7957">
        <w:rPr>
          <w:noProof/>
        </w:rPr>
        <w:fldChar w:fldCharType="end"/>
      </w:r>
    </w:p>
    <w:p w14:paraId="1F56C1F3" w14:textId="51AD9DE3" w:rsidR="00EB7957" w:rsidRDefault="00EB7957">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_Toc66872609 \h </w:instrText>
      </w:r>
      <w:r>
        <w:rPr>
          <w:noProof/>
        </w:rPr>
      </w:r>
      <w:r>
        <w:rPr>
          <w:noProof/>
        </w:rPr>
        <w:fldChar w:fldCharType="separate"/>
      </w:r>
      <w:r w:rsidR="002B0006">
        <w:rPr>
          <w:noProof/>
        </w:rPr>
        <w:t>1</w:t>
      </w:r>
      <w:r>
        <w:rPr>
          <w:noProof/>
        </w:rPr>
        <w:fldChar w:fldCharType="end"/>
      </w:r>
    </w:p>
    <w:p w14:paraId="5E5B51B8" w14:textId="63C1F0AF" w:rsidR="00EB7957" w:rsidRDefault="00EB7957">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_Toc66872610 \h </w:instrText>
      </w:r>
      <w:r>
        <w:rPr>
          <w:noProof/>
        </w:rPr>
      </w:r>
      <w:r>
        <w:rPr>
          <w:noProof/>
        </w:rPr>
        <w:fldChar w:fldCharType="separate"/>
      </w:r>
      <w:r w:rsidR="002B0006">
        <w:rPr>
          <w:noProof/>
        </w:rPr>
        <w:t>1</w:t>
      </w:r>
      <w:r>
        <w:rPr>
          <w:noProof/>
        </w:rPr>
        <w:fldChar w:fldCharType="end"/>
      </w:r>
    </w:p>
    <w:p w14:paraId="705AD825" w14:textId="593F4C87" w:rsidR="00EB7957" w:rsidRDefault="00EB7957">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_Toc66872611 \h </w:instrText>
      </w:r>
      <w:r>
        <w:rPr>
          <w:noProof/>
        </w:rPr>
      </w:r>
      <w:r>
        <w:rPr>
          <w:noProof/>
        </w:rPr>
        <w:fldChar w:fldCharType="separate"/>
      </w:r>
      <w:r w:rsidR="002B0006">
        <w:rPr>
          <w:noProof/>
        </w:rPr>
        <w:t>1</w:t>
      </w:r>
      <w:r>
        <w:rPr>
          <w:noProof/>
        </w:rPr>
        <w:fldChar w:fldCharType="end"/>
      </w:r>
    </w:p>
    <w:p w14:paraId="6822F2EF" w14:textId="64049CB9" w:rsidR="00EB7957" w:rsidRDefault="00EB7957">
      <w:pPr>
        <w:pStyle w:val="TOC6"/>
        <w:rPr>
          <w:rFonts w:asciiTheme="minorHAnsi" w:eastAsiaTheme="minorEastAsia" w:hAnsiTheme="minorHAnsi" w:cstheme="minorBidi"/>
          <w:b w:val="0"/>
          <w:noProof/>
          <w:kern w:val="0"/>
          <w:sz w:val="22"/>
          <w:szCs w:val="22"/>
        </w:rPr>
      </w:pPr>
      <w:r>
        <w:rPr>
          <w:noProof/>
        </w:rPr>
        <w:t>Schedule 1—Amendments</w:t>
      </w:r>
      <w:r>
        <w:rPr>
          <w:noProof/>
        </w:rPr>
        <w:tab/>
      </w:r>
      <w:r w:rsidRPr="00EB7957">
        <w:rPr>
          <w:b w:val="0"/>
          <w:noProof/>
          <w:sz w:val="18"/>
        </w:rPr>
        <w:fldChar w:fldCharType="begin"/>
      </w:r>
      <w:r w:rsidRPr="00EB7957">
        <w:rPr>
          <w:b w:val="0"/>
          <w:noProof/>
          <w:sz w:val="18"/>
        </w:rPr>
        <w:instrText xml:space="preserve"> PAGEREF _Toc66872612 \h </w:instrText>
      </w:r>
      <w:r w:rsidRPr="00EB7957">
        <w:rPr>
          <w:b w:val="0"/>
          <w:noProof/>
          <w:sz w:val="18"/>
        </w:rPr>
      </w:r>
      <w:r w:rsidRPr="00EB7957">
        <w:rPr>
          <w:b w:val="0"/>
          <w:noProof/>
          <w:sz w:val="18"/>
        </w:rPr>
        <w:fldChar w:fldCharType="separate"/>
      </w:r>
      <w:r w:rsidR="002B0006">
        <w:rPr>
          <w:b w:val="0"/>
          <w:noProof/>
          <w:sz w:val="18"/>
        </w:rPr>
        <w:t>2</w:t>
      </w:r>
      <w:r w:rsidRPr="00EB7957">
        <w:rPr>
          <w:b w:val="0"/>
          <w:noProof/>
          <w:sz w:val="18"/>
        </w:rPr>
        <w:fldChar w:fldCharType="end"/>
      </w:r>
    </w:p>
    <w:p w14:paraId="1FCE9F75" w14:textId="567606D5" w:rsidR="00EB7957" w:rsidRDefault="00EB7957">
      <w:pPr>
        <w:pStyle w:val="TOC7"/>
        <w:rPr>
          <w:rFonts w:asciiTheme="minorHAnsi" w:eastAsiaTheme="minorEastAsia" w:hAnsiTheme="minorHAnsi" w:cstheme="minorBidi"/>
          <w:noProof/>
          <w:kern w:val="0"/>
          <w:sz w:val="22"/>
          <w:szCs w:val="22"/>
        </w:rPr>
      </w:pPr>
      <w:r>
        <w:rPr>
          <w:noProof/>
        </w:rPr>
        <w:t>Part 1—Main amendments</w:t>
      </w:r>
      <w:r>
        <w:rPr>
          <w:noProof/>
        </w:rPr>
        <w:tab/>
      </w:r>
      <w:r w:rsidRPr="00EB7957">
        <w:rPr>
          <w:noProof/>
          <w:sz w:val="18"/>
        </w:rPr>
        <w:fldChar w:fldCharType="begin"/>
      </w:r>
      <w:r w:rsidRPr="00EB7957">
        <w:rPr>
          <w:noProof/>
          <w:sz w:val="18"/>
        </w:rPr>
        <w:instrText xml:space="preserve"> PAGEREF _Toc66872613 \h </w:instrText>
      </w:r>
      <w:r w:rsidRPr="00EB7957">
        <w:rPr>
          <w:noProof/>
          <w:sz w:val="18"/>
        </w:rPr>
      </w:r>
      <w:r w:rsidRPr="00EB7957">
        <w:rPr>
          <w:noProof/>
          <w:sz w:val="18"/>
        </w:rPr>
        <w:fldChar w:fldCharType="separate"/>
      </w:r>
      <w:r w:rsidR="002B0006">
        <w:rPr>
          <w:noProof/>
          <w:sz w:val="18"/>
        </w:rPr>
        <w:t>2</w:t>
      </w:r>
      <w:r w:rsidRPr="00EB7957">
        <w:rPr>
          <w:noProof/>
          <w:sz w:val="18"/>
        </w:rPr>
        <w:fldChar w:fldCharType="end"/>
      </w:r>
    </w:p>
    <w:p w14:paraId="54C7FCCE" w14:textId="2269D215" w:rsidR="00EB7957" w:rsidRDefault="00EB7957">
      <w:pPr>
        <w:pStyle w:val="TOC9"/>
        <w:rPr>
          <w:rFonts w:asciiTheme="minorHAnsi" w:eastAsiaTheme="minorEastAsia" w:hAnsiTheme="minorHAnsi" w:cstheme="minorBidi"/>
          <w:i w:val="0"/>
          <w:noProof/>
          <w:kern w:val="0"/>
          <w:sz w:val="22"/>
          <w:szCs w:val="22"/>
        </w:rPr>
      </w:pPr>
      <w:r>
        <w:rPr>
          <w:noProof/>
        </w:rPr>
        <w:t>Coronavirus Economic Response Package (Payments and Benefits) Rules 2020</w:t>
      </w:r>
      <w:r>
        <w:rPr>
          <w:noProof/>
        </w:rPr>
        <w:tab/>
      </w:r>
      <w:r w:rsidRPr="00EB7957">
        <w:rPr>
          <w:i w:val="0"/>
          <w:noProof/>
          <w:sz w:val="18"/>
        </w:rPr>
        <w:fldChar w:fldCharType="begin"/>
      </w:r>
      <w:r w:rsidRPr="00EB7957">
        <w:rPr>
          <w:i w:val="0"/>
          <w:noProof/>
          <w:sz w:val="18"/>
        </w:rPr>
        <w:instrText xml:space="preserve"> PAGEREF _Toc66872614 \h </w:instrText>
      </w:r>
      <w:r w:rsidRPr="00EB7957">
        <w:rPr>
          <w:i w:val="0"/>
          <w:noProof/>
          <w:sz w:val="18"/>
        </w:rPr>
      </w:r>
      <w:r w:rsidRPr="00EB7957">
        <w:rPr>
          <w:i w:val="0"/>
          <w:noProof/>
          <w:sz w:val="18"/>
        </w:rPr>
        <w:fldChar w:fldCharType="separate"/>
      </w:r>
      <w:r w:rsidR="002B0006">
        <w:rPr>
          <w:i w:val="0"/>
          <w:noProof/>
          <w:sz w:val="18"/>
        </w:rPr>
        <w:t>2</w:t>
      </w:r>
      <w:r w:rsidRPr="00EB7957">
        <w:rPr>
          <w:i w:val="0"/>
          <w:noProof/>
          <w:sz w:val="18"/>
        </w:rPr>
        <w:fldChar w:fldCharType="end"/>
      </w:r>
    </w:p>
    <w:p w14:paraId="173A589C" w14:textId="1F05BF04" w:rsidR="00EB7957" w:rsidRDefault="00EB7957">
      <w:pPr>
        <w:pStyle w:val="TOC7"/>
        <w:rPr>
          <w:rFonts w:asciiTheme="minorHAnsi" w:eastAsiaTheme="minorEastAsia" w:hAnsiTheme="minorHAnsi" w:cstheme="minorBidi"/>
          <w:noProof/>
          <w:kern w:val="0"/>
          <w:sz w:val="22"/>
          <w:szCs w:val="22"/>
        </w:rPr>
      </w:pPr>
      <w:r>
        <w:rPr>
          <w:noProof/>
        </w:rPr>
        <w:t>Part 2—Miscellaneous amendments</w:t>
      </w:r>
      <w:r>
        <w:rPr>
          <w:noProof/>
        </w:rPr>
        <w:tab/>
      </w:r>
      <w:r w:rsidRPr="00EB7957">
        <w:rPr>
          <w:noProof/>
          <w:sz w:val="18"/>
        </w:rPr>
        <w:fldChar w:fldCharType="begin"/>
      </w:r>
      <w:r w:rsidRPr="00EB7957">
        <w:rPr>
          <w:noProof/>
          <w:sz w:val="18"/>
        </w:rPr>
        <w:instrText xml:space="preserve"> PAGEREF _Toc66872615 \h </w:instrText>
      </w:r>
      <w:r w:rsidRPr="00EB7957">
        <w:rPr>
          <w:noProof/>
          <w:sz w:val="18"/>
        </w:rPr>
      </w:r>
      <w:r w:rsidRPr="00EB7957">
        <w:rPr>
          <w:noProof/>
          <w:sz w:val="18"/>
        </w:rPr>
        <w:fldChar w:fldCharType="separate"/>
      </w:r>
      <w:r w:rsidR="002B0006">
        <w:rPr>
          <w:noProof/>
          <w:sz w:val="18"/>
        </w:rPr>
        <w:t>3</w:t>
      </w:r>
      <w:r w:rsidRPr="00EB7957">
        <w:rPr>
          <w:noProof/>
          <w:sz w:val="18"/>
        </w:rPr>
        <w:fldChar w:fldCharType="end"/>
      </w:r>
    </w:p>
    <w:p w14:paraId="3466101F" w14:textId="03B904CA" w:rsidR="00EB7957" w:rsidRDefault="00EB7957">
      <w:pPr>
        <w:pStyle w:val="TOC9"/>
        <w:rPr>
          <w:rFonts w:asciiTheme="minorHAnsi" w:eastAsiaTheme="minorEastAsia" w:hAnsiTheme="minorHAnsi" w:cstheme="minorBidi"/>
          <w:i w:val="0"/>
          <w:noProof/>
          <w:kern w:val="0"/>
          <w:sz w:val="22"/>
          <w:szCs w:val="22"/>
        </w:rPr>
      </w:pPr>
      <w:r>
        <w:rPr>
          <w:noProof/>
        </w:rPr>
        <w:t>Coronavirus Economic Response Package (Payments and Benefits) Rules 2020</w:t>
      </w:r>
      <w:r>
        <w:rPr>
          <w:noProof/>
        </w:rPr>
        <w:tab/>
      </w:r>
      <w:r w:rsidRPr="00EB7957">
        <w:rPr>
          <w:i w:val="0"/>
          <w:noProof/>
          <w:sz w:val="18"/>
        </w:rPr>
        <w:fldChar w:fldCharType="begin"/>
      </w:r>
      <w:r w:rsidRPr="00EB7957">
        <w:rPr>
          <w:i w:val="0"/>
          <w:noProof/>
          <w:sz w:val="18"/>
        </w:rPr>
        <w:instrText xml:space="preserve"> PAGEREF _Toc66872616 \h </w:instrText>
      </w:r>
      <w:r w:rsidRPr="00EB7957">
        <w:rPr>
          <w:i w:val="0"/>
          <w:noProof/>
          <w:sz w:val="18"/>
        </w:rPr>
      </w:r>
      <w:r w:rsidRPr="00EB7957">
        <w:rPr>
          <w:i w:val="0"/>
          <w:noProof/>
          <w:sz w:val="18"/>
        </w:rPr>
        <w:fldChar w:fldCharType="separate"/>
      </w:r>
      <w:r w:rsidR="002B0006">
        <w:rPr>
          <w:i w:val="0"/>
          <w:noProof/>
          <w:sz w:val="18"/>
        </w:rPr>
        <w:t>3</w:t>
      </w:r>
      <w:r w:rsidRPr="00EB7957">
        <w:rPr>
          <w:i w:val="0"/>
          <w:noProof/>
          <w:sz w:val="18"/>
        </w:rPr>
        <w:fldChar w:fldCharType="end"/>
      </w:r>
    </w:p>
    <w:p w14:paraId="798172C3" w14:textId="4A85389F" w:rsidR="00F5638C" w:rsidRDefault="00F5638C" w:rsidP="00F5638C">
      <w:r>
        <w:fldChar w:fldCharType="end"/>
      </w:r>
    </w:p>
    <w:p w14:paraId="761CA4FD" w14:textId="77777777" w:rsidR="00F5638C" w:rsidRPr="007A1328" w:rsidRDefault="00F5638C" w:rsidP="00F5638C"/>
    <w:p w14:paraId="43F26B61" w14:textId="77777777" w:rsidR="00F5638C" w:rsidRDefault="00F5638C" w:rsidP="00F5638C">
      <w:pPr>
        <w:sectPr w:rsidR="00F5638C" w:rsidSect="007F48ED">
          <w:headerReference w:type="even" r:id="rId20"/>
          <w:headerReference w:type="default" r:id="rId21"/>
          <w:footerReference w:type="even" r:id="rId22"/>
          <w:footerReference w:type="default" r:id="rId23"/>
          <w:headerReference w:type="first" r:id="rId24"/>
          <w:pgSz w:w="11907" w:h="16839"/>
          <w:pgMar w:top="2093" w:right="1797" w:bottom="1440" w:left="1797" w:header="720" w:footer="709" w:gutter="0"/>
          <w:pgNumType w:fmt="lowerRoman" w:start="1"/>
          <w:cols w:space="708"/>
          <w:docGrid w:linePitch="360"/>
        </w:sectPr>
      </w:pPr>
    </w:p>
    <w:p w14:paraId="460E509D" w14:textId="77777777" w:rsidR="00F5638C" w:rsidRDefault="00F5638C" w:rsidP="00F5638C">
      <w:pPr>
        <w:pStyle w:val="ActHead5"/>
      </w:pPr>
      <w:bookmarkStart w:id="17" w:name="_Toc66872608"/>
      <w:r>
        <w:rPr>
          <w:rStyle w:val="CharSectno"/>
        </w:rPr>
        <w:lastRenderedPageBreak/>
        <w:t>1</w:t>
      </w:r>
      <w:r>
        <w:t xml:space="preserve">  Name</w:t>
      </w:r>
      <w:bookmarkEnd w:id="17"/>
    </w:p>
    <w:p w14:paraId="2E3771DA" w14:textId="6C1A7B44" w:rsidR="00F5638C" w:rsidRDefault="00F5638C" w:rsidP="00F5638C">
      <w:pPr>
        <w:pStyle w:val="subsection"/>
      </w:pPr>
      <w:r>
        <w:tab/>
      </w:r>
      <w:r>
        <w:tab/>
        <w:t xml:space="preserve">This instrument is the </w:t>
      </w:r>
      <w:r w:rsidR="00C119D0" w:rsidRPr="00C119D0">
        <w:rPr>
          <w:i/>
          <w:noProof/>
        </w:rPr>
        <w:t xml:space="preserve">Coronavirus Economic Response Package (Payments and Benefits) Amendment Rules </w:t>
      </w:r>
      <w:r w:rsidR="00EB7957">
        <w:rPr>
          <w:i/>
          <w:noProof/>
        </w:rPr>
        <w:t>(No. 10)</w:t>
      </w:r>
      <w:r w:rsidR="00C119D0" w:rsidRPr="00C119D0">
        <w:rPr>
          <w:i/>
          <w:noProof/>
        </w:rPr>
        <w:t xml:space="preserve"> 2021</w:t>
      </w:r>
      <w:r>
        <w:t>.</w:t>
      </w:r>
    </w:p>
    <w:p w14:paraId="2017715E" w14:textId="77777777" w:rsidR="00F5638C" w:rsidRDefault="00F5638C" w:rsidP="00F5638C">
      <w:pPr>
        <w:pStyle w:val="ActHead5"/>
      </w:pPr>
      <w:bookmarkStart w:id="18" w:name="_Toc66872609"/>
      <w:r>
        <w:rPr>
          <w:rStyle w:val="CharSectno"/>
        </w:rPr>
        <w:t>2</w:t>
      </w:r>
      <w:r>
        <w:t xml:space="preserve">  Commencement</w:t>
      </w:r>
      <w:bookmarkEnd w:id="18"/>
    </w:p>
    <w:p w14:paraId="3E64ED54" w14:textId="77777777" w:rsidR="00F5638C" w:rsidRDefault="00F5638C" w:rsidP="00F5638C">
      <w:pPr>
        <w:pStyle w:val="subsection"/>
      </w:pPr>
      <w:r>
        <w:tab/>
        <w:t>(1)</w:t>
      </w:r>
      <w:r>
        <w:tab/>
        <w:t>Each provision of this instrument specified in column 1 of the table commences, or is taken to have commenced, in accordance with column 2 of the table. Any other statement in column 2 has effect according to its terms.</w:t>
      </w:r>
    </w:p>
    <w:p w14:paraId="40F1829D" w14:textId="77777777" w:rsidR="00F5638C" w:rsidRDefault="00F5638C" w:rsidP="00F5638C">
      <w:pPr>
        <w:pStyle w:val="Tabletext"/>
      </w:pPr>
    </w:p>
    <w:tbl>
      <w:tblPr>
        <w:tblW w:w="8364" w:type="dxa"/>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F5638C" w14:paraId="23055A2A" w14:textId="77777777" w:rsidTr="00C119D0">
        <w:trPr>
          <w:cantSplit/>
          <w:tblHeader/>
        </w:trPr>
        <w:tc>
          <w:tcPr>
            <w:tcW w:w="8364" w:type="dxa"/>
            <w:gridSpan w:val="3"/>
            <w:tcBorders>
              <w:top w:val="single" w:sz="12" w:space="0" w:color="auto"/>
              <w:left w:val="nil"/>
              <w:bottom w:val="single" w:sz="6" w:space="0" w:color="auto"/>
              <w:right w:val="nil"/>
            </w:tcBorders>
            <w:hideMark/>
          </w:tcPr>
          <w:p w14:paraId="0C2C8560" w14:textId="77777777" w:rsidR="00F5638C" w:rsidRPr="00416235" w:rsidRDefault="00F5638C" w:rsidP="00133D1C">
            <w:pPr>
              <w:pStyle w:val="TableHeading"/>
            </w:pPr>
            <w:r w:rsidRPr="00416235">
              <w:t>Commencement information</w:t>
            </w:r>
          </w:p>
        </w:tc>
      </w:tr>
      <w:tr w:rsidR="00F5638C" w:rsidRPr="00416235" w14:paraId="5DFED43B" w14:textId="77777777" w:rsidTr="00C119D0">
        <w:trPr>
          <w:cantSplit/>
          <w:tblHeader/>
        </w:trPr>
        <w:tc>
          <w:tcPr>
            <w:tcW w:w="2127" w:type="dxa"/>
            <w:tcBorders>
              <w:top w:val="single" w:sz="6" w:space="0" w:color="auto"/>
              <w:left w:val="nil"/>
              <w:bottom w:val="single" w:sz="6" w:space="0" w:color="auto"/>
              <w:right w:val="nil"/>
            </w:tcBorders>
            <w:hideMark/>
          </w:tcPr>
          <w:p w14:paraId="1F60D021" w14:textId="77777777" w:rsidR="00F5638C" w:rsidRPr="00416235" w:rsidRDefault="00F5638C" w:rsidP="00133D1C">
            <w:pPr>
              <w:pStyle w:val="TableHeading"/>
            </w:pPr>
            <w:r w:rsidRPr="00416235">
              <w:t>Column 1</w:t>
            </w:r>
          </w:p>
        </w:tc>
        <w:tc>
          <w:tcPr>
            <w:tcW w:w="4394" w:type="dxa"/>
            <w:tcBorders>
              <w:top w:val="single" w:sz="6" w:space="0" w:color="auto"/>
              <w:left w:val="nil"/>
              <w:bottom w:val="single" w:sz="6" w:space="0" w:color="auto"/>
              <w:right w:val="nil"/>
            </w:tcBorders>
            <w:hideMark/>
          </w:tcPr>
          <w:p w14:paraId="601D57C8" w14:textId="77777777" w:rsidR="00F5638C" w:rsidRPr="00416235" w:rsidRDefault="00F5638C" w:rsidP="00133D1C">
            <w:pPr>
              <w:pStyle w:val="TableHeading"/>
            </w:pPr>
            <w:r w:rsidRPr="00416235">
              <w:t>Column 2</w:t>
            </w:r>
          </w:p>
        </w:tc>
        <w:tc>
          <w:tcPr>
            <w:tcW w:w="1843" w:type="dxa"/>
            <w:tcBorders>
              <w:top w:val="single" w:sz="6" w:space="0" w:color="auto"/>
              <w:left w:val="nil"/>
              <w:bottom w:val="single" w:sz="6" w:space="0" w:color="auto"/>
              <w:right w:val="nil"/>
            </w:tcBorders>
            <w:hideMark/>
          </w:tcPr>
          <w:p w14:paraId="60BD6CAB" w14:textId="77777777" w:rsidR="00F5638C" w:rsidRPr="00416235" w:rsidRDefault="00F5638C" w:rsidP="00133D1C">
            <w:pPr>
              <w:pStyle w:val="TableHeading"/>
            </w:pPr>
            <w:r w:rsidRPr="00416235">
              <w:t>Column 3</w:t>
            </w:r>
          </w:p>
        </w:tc>
      </w:tr>
      <w:tr w:rsidR="00F5638C" w14:paraId="1810B79C" w14:textId="77777777" w:rsidTr="00C119D0">
        <w:trPr>
          <w:cantSplit/>
          <w:tblHeader/>
        </w:trPr>
        <w:tc>
          <w:tcPr>
            <w:tcW w:w="2127" w:type="dxa"/>
            <w:tcBorders>
              <w:top w:val="single" w:sz="6" w:space="0" w:color="auto"/>
              <w:left w:val="nil"/>
              <w:bottom w:val="single" w:sz="12" w:space="0" w:color="auto"/>
              <w:right w:val="nil"/>
            </w:tcBorders>
            <w:hideMark/>
          </w:tcPr>
          <w:p w14:paraId="1420BBCB" w14:textId="77777777" w:rsidR="00F5638C" w:rsidRPr="00416235" w:rsidRDefault="00F5638C" w:rsidP="00133D1C">
            <w:pPr>
              <w:pStyle w:val="TableHeading"/>
            </w:pPr>
            <w:r w:rsidRPr="00416235">
              <w:t>Provisions</w:t>
            </w:r>
          </w:p>
        </w:tc>
        <w:tc>
          <w:tcPr>
            <w:tcW w:w="4394" w:type="dxa"/>
            <w:tcBorders>
              <w:top w:val="single" w:sz="6" w:space="0" w:color="auto"/>
              <w:left w:val="nil"/>
              <w:bottom w:val="single" w:sz="12" w:space="0" w:color="auto"/>
              <w:right w:val="nil"/>
            </w:tcBorders>
            <w:hideMark/>
          </w:tcPr>
          <w:p w14:paraId="46D124DA" w14:textId="77777777" w:rsidR="00F5638C" w:rsidRPr="00416235" w:rsidRDefault="00F5638C" w:rsidP="00133D1C">
            <w:pPr>
              <w:pStyle w:val="TableHeading"/>
            </w:pPr>
            <w:r w:rsidRPr="00416235">
              <w:t>Commencement</w:t>
            </w:r>
          </w:p>
        </w:tc>
        <w:tc>
          <w:tcPr>
            <w:tcW w:w="1843" w:type="dxa"/>
            <w:tcBorders>
              <w:top w:val="single" w:sz="6" w:space="0" w:color="auto"/>
              <w:left w:val="nil"/>
              <w:bottom w:val="single" w:sz="12" w:space="0" w:color="auto"/>
              <w:right w:val="nil"/>
            </w:tcBorders>
            <w:hideMark/>
          </w:tcPr>
          <w:p w14:paraId="607F8B52" w14:textId="77777777" w:rsidR="00F5638C" w:rsidRPr="00416235" w:rsidRDefault="00F5638C" w:rsidP="00133D1C">
            <w:pPr>
              <w:pStyle w:val="TableHeading"/>
            </w:pPr>
            <w:r w:rsidRPr="00416235">
              <w:t>Date/Details</w:t>
            </w:r>
          </w:p>
        </w:tc>
      </w:tr>
      <w:tr w:rsidR="00F5638C" w14:paraId="23851F73" w14:textId="77777777" w:rsidTr="00C119D0">
        <w:trPr>
          <w:cantSplit/>
        </w:trPr>
        <w:tc>
          <w:tcPr>
            <w:tcW w:w="2127" w:type="dxa"/>
            <w:tcBorders>
              <w:top w:val="single" w:sz="2" w:space="0" w:color="auto"/>
              <w:left w:val="nil"/>
              <w:bottom w:val="single" w:sz="12" w:space="0" w:color="auto"/>
              <w:right w:val="nil"/>
            </w:tcBorders>
            <w:hideMark/>
          </w:tcPr>
          <w:p w14:paraId="16951E0B" w14:textId="36C5D9AA" w:rsidR="00F5638C" w:rsidRDefault="00C119D0" w:rsidP="00133D1C">
            <w:pPr>
              <w:pStyle w:val="Tabletext"/>
            </w:pPr>
            <w:r>
              <w:t>1</w:t>
            </w:r>
            <w:r w:rsidR="00F5638C">
              <w:t xml:space="preserve">.  </w:t>
            </w:r>
            <w:r>
              <w:t>The whole of this instrument</w:t>
            </w:r>
          </w:p>
        </w:tc>
        <w:tc>
          <w:tcPr>
            <w:tcW w:w="4394" w:type="dxa"/>
            <w:tcBorders>
              <w:top w:val="single" w:sz="2" w:space="0" w:color="auto"/>
              <w:left w:val="nil"/>
              <w:bottom w:val="single" w:sz="12" w:space="0" w:color="auto"/>
              <w:right w:val="nil"/>
            </w:tcBorders>
          </w:tcPr>
          <w:p w14:paraId="71AE5460" w14:textId="1B1DE75D" w:rsidR="00F5638C" w:rsidRDefault="00C119D0" w:rsidP="00133D1C">
            <w:pPr>
              <w:pStyle w:val="Tabletext"/>
            </w:pPr>
            <w:r>
              <w:t>The day after this instrument is registered.</w:t>
            </w:r>
          </w:p>
        </w:tc>
        <w:tc>
          <w:tcPr>
            <w:tcW w:w="1843" w:type="dxa"/>
            <w:tcBorders>
              <w:top w:val="single" w:sz="2" w:space="0" w:color="auto"/>
              <w:left w:val="nil"/>
              <w:bottom w:val="single" w:sz="12" w:space="0" w:color="auto"/>
              <w:right w:val="nil"/>
            </w:tcBorders>
          </w:tcPr>
          <w:p w14:paraId="47E7D28C" w14:textId="77777777" w:rsidR="00F5638C" w:rsidRDefault="00F5638C" w:rsidP="00133D1C">
            <w:pPr>
              <w:pStyle w:val="Tabletext"/>
            </w:pPr>
          </w:p>
        </w:tc>
      </w:tr>
    </w:tbl>
    <w:p w14:paraId="45144968" w14:textId="77777777" w:rsidR="00F5638C" w:rsidRPr="001E6DD6" w:rsidRDefault="00F5638C" w:rsidP="00F5638C">
      <w:pPr>
        <w:pStyle w:val="notetext"/>
      </w:pPr>
      <w:r w:rsidRPr="005F477A">
        <w:rPr>
          <w:snapToGrid w:val="0"/>
          <w:lang w:eastAsia="en-US"/>
        </w:rPr>
        <w:t>Note:</w:t>
      </w:r>
      <w:r w:rsidRPr="005F477A">
        <w:rPr>
          <w:snapToGrid w:val="0"/>
          <w:lang w:eastAsia="en-US"/>
        </w:rPr>
        <w:tab/>
        <w:t xml:space="preserve">This table relates only to the provisions of this </w:t>
      </w:r>
      <w:r>
        <w:t xml:space="preserve">instrument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this </w:t>
      </w:r>
      <w:r>
        <w:t>instrument</w:t>
      </w:r>
      <w:r w:rsidRPr="005F477A">
        <w:rPr>
          <w:snapToGrid w:val="0"/>
          <w:lang w:eastAsia="en-US"/>
        </w:rPr>
        <w:t>.</w:t>
      </w:r>
    </w:p>
    <w:p w14:paraId="3650F153" w14:textId="77777777" w:rsidR="00F5638C" w:rsidRPr="00FB7638" w:rsidRDefault="00F5638C" w:rsidP="00F5638C">
      <w:pPr>
        <w:pStyle w:val="subsection"/>
      </w:pPr>
      <w:r>
        <w:tab/>
        <w:t>(2)</w:t>
      </w:r>
      <w:r>
        <w:tab/>
      </w:r>
      <w:r w:rsidRPr="005F477A">
        <w:t xml:space="preserve">Any information in </w:t>
      </w:r>
      <w:r>
        <w:t>c</w:t>
      </w:r>
      <w:r w:rsidRPr="005F477A">
        <w:t xml:space="preserve">olumn 3 of the table is not part of this </w:t>
      </w:r>
      <w:r>
        <w:t>instrument</w:t>
      </w:r>
      <w:r w:rsidRPr="005F477A">
        <w:t xml:space="preserve">. Information may be inserted in this column, or information in it may be edited, in any published version of this </w:t>
      </w:r>
      <w:r>
        <w:t>instrument</w:t>
      </w:r>
      <w:r w:rsidRPr="005F477A">
        <w:t>.</w:t>
      </w:r>
    </w:p>
    <w:p w14:paraId="6984CD86" w14:textId="77777777" w:rsidR="00F5638C" w:rsidRDefault="00F5638C" w:rsidP="00F5638C">
      <w:pPr>
        <w:pStyle w:val="ActHead5"/>
      </w:pPr>
      <w:bookmarkStart w:id="19" w:name="_Toc66872610"/>
      <w:r>
        <w:t>3  Authority</w:t>
      </w:r>
      <w:bookmarkEnd w:id="19"/>
    </w:p>
    <w:p w14:paraId="26CD71C9" w14:textId="710C52A5" w:rsidR="00F5638C" w:rsidRPr="007769D4" w:rsidRDefault="00F5638C" w:rsidP="00F5638C">
      <w:pPr>
        <w:pStyle w:val="subsection"/>
      </w:pPr>
      <w:r>
        <w:tab/>
      </w:r>
      <w:r>
        <w:tab/>
        <w:t xml:space="preserve">This instrument is made under the </w:t>
      </w:r>
      <w:r w:rsidR="00C119D0" w:rsidRPr="00C119D0">
        <w:rPr>
          <w:i/>
        </w:rPr>
        <w:t>Coronavirus Economic Response Package (Payments and Benefits) Act 2020</w:t>
      </w:r>
      <w:r>
        <w:rPr>
          <w:i/>
        </w:rPr>
        <w:t>.</w:t>
      </w:r>
    </w:p>
    <w:p w14:paraId="3292F946" w14:textId="77777777" w:rsidR="00F5638C" w:rsidRDefault="00F5638C" w:rsidP="00F5638C">
      <w:pPr>
        <w:pStyle w:val="ActHead5"/>
      </w:pPr>
      <w:bookmarkStart w:id="20" w:name="_Toc66872611"/>
      <w:r>
        <w:t>4  Schedules</w:t>
      </w:r>
      <w:bookmarkEnd w:id="20"/>
    </w:p>
    <w:p w14:paraId="4B71B052" w14:textId="77777777" w:rsidR="00F5638C" w:rsidRDefault="00F5638C" w:rsidP="00F5638C">
      <w:pPr>
        <w:pStyle w:val="subsection"/>
      </w:pPr>
      <w:r>
        <w:tab/>
      </w:r>
      <w:r>
        <w:tab/>
        <w:t xml:space="preserve">Each instrument that is specified in a Schedule to this instrument is amended or repealed as set out in the applicable items </w:t>
      </w:r>
      <w:r w:rsidRPr="00083F48">
        <w:t xml:space="preserve">in the Schedule concerned, and any other item in a Schedule to this </w:t>
      </w:r>
      <w:r>
        <w:t>instrument</w:t>
      </w:r>
      <w:r w:rsidRPr="00083F48">
        <w:t xml:space="preserve"> has effect according to its terms.</w:t>
      </w:r>
    </w:p>
    <w:p w14:paraId="638614FA" w14:textId="77777777" w:rsidR="00F5638C" w:rsidRDefault="00F5638C" w:rsidP="00F5638C">
      <w:pPr>
        <w:pStyle w:val="ActHead6"/>
        <w:pageBreakBefore/>
      </w:pPr>
      <w:bookmarkStart w:id="21" w:name="_Toc66872612"/>
      <w:r w:rsidRPr="00291167">
        <w:rPr>
          <w:rStyle w:val="CharAmSchNo"/>
        </w:rPr>
        <w:lastRenderedPageBreak/>
        <w:t>Schedule 1</w:t>
      </w:r>
      <w:r>
        <w:t>—</w:t>
      </w:r>
      <w:r w:rsidRPr="00291167">
        <w:rPr>
          <w:rStyle w:val="CharAmSchText"/>
        </w:rPr>
        <w:t>Amendments</w:t>
      </w:r>
      <w:bookmarkEnd w:id="21"/>
    </w:p>
    <w:p w14:paraId="2C557C53" w14:textId="14AD5EE9" w:rsidR="00C119D0" w:rsidRDefault="00C119D0" w:rsidP="00C119D0">
      <w:pPr>
        <w:pStyle w:val="ActHead7"/>
      </w:pPr>
      <w:bookmarkStart w:id="22" w:name="_Toc66872613"/>
      <w:r w:rsidRPr="00C119D0">
        <w:t>Part 1—Main amendments</w:t>
      </w:r>
      <w:bookmarkEnd w:id="22"/>
    </w:p>
    <w:p w14:paraId="550E4735" w14:textId="77777777" w:rsidR="00AB28DA" w:rsidRDefault="00AB28DA" w:rsidP="00AB28DA">
      <w:pPr>
        <w:pStyle w:val="Header"/>
      </w:pPr>
      <w:r>
        <w:t xml:space="preserve">  </w:t>
      </w:r>
    </w:p>
    <w:p w14:paraId="0AA128FA" w14:textId="3437016B" w:rsidR="00C119D0" w:rsidRPr="00C119D0" w:rsidRDefault="00C119D0" w:rsidP="00C119D0">
      <w:pPr>
        <w:pStyle w:val="ActHead9"/>
      </w:pPr>
      <w:bookmarkStart w:id="23" w:name="_Toc66872614"/>
      <w:r w:rsidRPr="00C119D0">
        <w:t>Coronavirus Economic Response Package (Payments and Benefits) Rules 2020</w:t>
      </w:r>
      <w:bookmarkEnd w:id="23"/>
    </w:p>
    <w:p w14:paraId="4F90F792" w14:textId="77777777" w:rsidR="00B230DD" w:rsidRDefault="00B230DD" w:rsidP="00B230DD">
      <w:pPr>
        <w:pStyle w:val="ItemHead"/>
      </w:pPr>
      <w:r>
        <w:t xml:space="preserve">1  </w:t>
      </w:r>
      <w:r w:rsidRPr="00B230DD">
        <w:t>Subsection</w:t>
      </w:r>
      <w:r>
        <w:t xml:space="preserve"> 4(1)</w:t>
      </w:r>
    </w:p>
    <w:p w14:paraId="07766CBE" w14:textId="77777777" w:rsidR="00B230DD" w:rsidRDefault="00B230DD" w:rsidP="00B230DD">
      <w:pPr>
        <w:pStyle w:val="Item"/>
      </w:pPr>
      <w:r>
        <w:t>Insert</w:t>
      </w:r>
      <w:r w:rsidRPr="00ED633E">
        <w:t>:</w:t>
      </w:r>
    </w:p>
    <w:p w14:paraId="65365A30" w14:textId="77777777" w:rsidR="00B230DD" w:rsidRDefault="00B230DD" w:rsidP="00B230DD">
      <w:pPr>
        <w:pStyle w:val="Definition"/>
        <w:rPr>
          <w:i/>
        </w:rPr>
      </w:pPr>
      <w:r w:rsidRPr="00955E5C">
        <w:rPr>
          <w:b/>
          <w:i/>
        </w:rPr>
        <w:t>financial institution</w:t>
      </w:r>
      <w:r>
        <w:t xml:space="preserve"> has the same meaning as in the </w:t>
      </w:r>
      <w:r w:rsidRPr="00955E5C">
        <w:rPr>
          <w:i/>
        </w:rPr>
        <w:t>Guarantee of Lending to Small and Medium Enterprises (Coronavirus Economic Response Package) Act 2020</w:t>
      </w:r>
      <w:r>
        <w:rPr>
          <w:i/>
        </w:rPr>
        <w:t>.</w:t>
      </w:r>
    </w:p>
    <w:p w14:paraId="29AA1842" w14:textId="77777777" w:rsidR="00B230DD" w:rsidRDefault="00B230DD" w:rsidP="00B230DD">
      <w:pPr>
        <w:pStyle w:val="ItemHead"/>
      </w:pPr>
      <w:r>
        <w:t>2  Section 18A (heading)</w:t>
      </w:r>
    </w:p>
    <w:p w14:paraId="7D716F85" w14:textId="77777777" w:rsidR="00B230DD" w:rsidRDefault="00B230DD" w:rsidP="00B230DD">
      <w:pPr>
        <w:pStyle w:val="Item"/>
      </w:pPr>
      <w:r>
        <w:t>Omit “</w:t>
      </w:r>
      <w:r w:rsidRPr="00B230DD">
        <w:rPr>
          <w:b/>
          <w:bCs/>
        </w:rPr>
        <w:t>ADI</w:t>
      </w:r>
      <w:r>
        <w:t>”, substitute “</w:t>
      </w:r>
      <w:r w:rsidRPr="00B230DD">
        <w:rPr>
          <w:b/>
          <w:bCs/>
        </w:rPr>
        <w:t>financial institution</w:t>
      </w:r>
      <w:r>
        <w:t>”.</w:t>
      </w:r>
    </w:p>
    <w:p w14:paraId="03D02F77" w14:textId="77777777" w:rsidR="00B230DD" w:rsidRDefault="00B230DD" w:rsidP="00B230DD">
      <w:pPr>
        <w:pStyle w:val="ItemHead"/>
      </w:pPr>
      <w:r>
        <w:t>3  Subsection 18A(1)</w:t>
      </w:r>
    </w:p>
    <w:p w14:paraId="64B99C4E" w14:textId="77777777" w:rsidR="00B230DD" w:rsidRDefault="00B230DD" w:rsidP="00B230DD">
      <w:pPr>
        <w:pStyle w:val="Item"/>
      </w:pPr>
      <w:r>
        <w:t>Omit “an ADI”, substitute “a financial institution”.</w:t>
      </w:r>
    </w:p>
    <w:p w14:paraId="3FAE3F64" w14:textId="77777777" w:rsidR="00B230DD" w:rsidRDefault="00B230DD" w:rsidP="00B230DD">
      <w:pPr>
        <w:pStyle w:val="ItemHead"/>
      </w:pPr>
      <w:r>
        <w:t>4  Subsection 18A(2)</w:t>
      </w:r>
    </w:p>
    <w:p w14:paraId="1AC2BE1D" w14:textId="77777777" w:rsidR="00B230DD" w:rsidRDefault="00B230DD" w:rsidP="00B230DD">
      <w:pPr>
        <w:pStyle w:val="Item"/>
      </w:pPr>
      <w:r>
        <w:t>Omit “the ADI”, substitute “the financial institution”.</w:t>
      </w:r>
    </w:p>
    <w:p w14:paraId="3C042FC2" w14:textId="53BCA50D" w:rsidR="00B230DD" w:rsidRDefault="00B230DD" w:rsidP="00B230DD">
      <w:pPr>
        <w:pStyle w:val="ItemHead"/>
      </w:pPr>
      <w:r>
        <w:t>5 Subsection 18A(4)</w:t>
      </w:r>
    </w:p>
    <w:p w14:paraId="07A8FB6C" w14:textId="2215323B" w:rsidR="00B230DD" w:rsidRDefault="00B230DD" w:rsidP="00B230DD">
      <w:pPr>
        <w:pStyle w:val="Item"/>
      </w:pPr>
      <w:r>
        <w:t>Omit “the ADI”, substitute “ the financial institution”.</w:t>
      </w:r>
    </w:p>
    <w:p w14:paraId="07CB4AB1" w14:textId="4A924130" w:rsidR="00AB28DA" w:rsidRPr="00AB28DA" w:rsidRDefault="00AB28DA" w:rsidP="00AB28DA">
      <w:pPr>
        <w:pStyle w:val="ActHead7"/>
        <w:pageBreakBefore/>
      </w:pPr>
      <w:bookmarkStart w:id="24" w:name="_Toc66872615"/>
      <w:r w:rsidRPr="00AB28DA">
        <w:lastRenderedPageBreak/>
        <w:t>Part 2—Miscellaneous amendments</w:t>
      </w:r>
      <w:bookmarkEnd w:id="24"/>
    </w:p>
    <w:p w14:paraId="0B83E659" w14:textId="77777777" w:rsidR="00AB28DA" w:rsidRDefault="00AB28DA" w:rsidP="00AB28DA">
      <w:pPr>
        <w:pStyle w:val="Header"/>
      </w:pPr>
      <w:r>
        <w:t xml:space="preserve">  </w:t>
      </w:r>
    </w:p>
    <w:p w14:paraId="1CFD26CB" w14:textId="77777777" w:rsidR="00AB28DA" w:rsidRPr="00AB28DA" w:rsidRDefault="00AB28DA" w:rsidP="00AB28DA">
      <w:pPr>
        <w:pStyle w:val="ActHead9"/>
      </w:pPr>
      <w:bookmarkStart w:id="25" w:name="_Toc66872616"/>
      <w:r w:rsidRPr="00AB28DA">
        <w:t>Coronavirus Economic Response Package (Payments and Benefits) Rules 2020</w:t>
      </w:r>
      <w:bookmarkEnd w:id="25"/>
    </w:p>
    <w:p w14:paraId="36C5FFF4" w14:textId="77777777" w:rsidR="00AB28DA" w:rsidRPr="00AB28DA" w:rsidRDefault="00AB28DA" w:rsidP="00AB28DA">
      <w:pPr>
        <w:pStyle w:val="ItemHead"/>
      </w:pPr>
      <w:r w:rsidRPr="00AB28DA">
        <w:t>6  Subsection 14(1)</w:t>
      </w:r>
    </w:p>
    <w:p w14:paraId="64F9150C" w14:textId="77777777" w:rsidR="00AB28DA" w:rsidRPr="00AB28DA" w:rsidRDefault="00AB28DA" w:rsidP="00AB28DA">
      <w:pPr>
        <w:pStyle w:val="Item"/>
      </w:pPr>
      <w:r w:rsidRPr="00AB28DA">
        <w:t>Omit “the jobkeeper payment”, substitute “that jobkeeper payment”.</w:t>
      </w:r>
    </w:p>
    <w:p w14:paraId="42A94C4B" w14:textId="77777777" w:rsidR="00AB28DA" w:rsidRDefault="00AB28DA" w:rsidP="00AB28DA">
      <w:pPr>
        <w:pStyle w:val="ItemHead"/>
      </w:pPr>
      <w:r>
        <w:t>7  Paragraph  17(1)(d)</w:t>
      </w:r>
    </w:p>
    <w:p w14:paraId="73E0B867" w14:textId="77777777" w:rsidR="00AB28DA" w:rsidRPr="00AB28DA" w:rsidRDefault="00AB28DA" w:rsidP="00AB28DA">
      <w:pPr>
        <w:pStyle w:val="Item"/>
      </w:pPr>
      <w:r w:rsidRPr="00AB28DA">
        <w:t>Omit “that paragraph.”, substitute “that paragraph at the rate notified to the Commissioner for the individual in the approved form (as referred to in paragraph 6(1)(fa), 11(1)(fa) or 12A(1)(ga)).”.</w:t>
      </w:r>
    </w:p>
    <w:p w14:paraId="0F0F3B7C" w14:textId="77777777" w:rsidR="00AB28DA" w:rsidRDefault="00AB28DA" w:rsidP="00AB28DA">
      <w:pPr>
        <w:pStyle w:val="ItemHead"/>
      </w:pPr>
      <w:r>
        <w:t>8  Subsection 17(2)</w:t>
      </w:r>
    </w:p>
    <w:p w14:paraId="5669C575" w14:textId="77777777" w:rsidR="00AB28DA" w:rsidRPr="00AB28DA" w:rsidRDefault="00AB28DA" w:rsidP="00AB28DA">
      <w:pPr>
        <w:pStyle w:val="Item"/>
      </w:pPr>
      <w:r w:rsidRPr="00AB28DA">
        <w:t>Omit “referred to in paragraph (1)(b).”, substitute “referred to in paragraph (1)(b) at the rate notified to the Commissioner for the individual in the approved form (as referred to in paragraph 6(1)(fa), 11(1)(fa) or 12A(1)(ga)).”.</w:t>
      </w:r>
    </w:p>
    <w:p w14:paraId="32C9094C" w14:textId="77777777" w:rsidR="00AB28DA" w:rsidRDefault="00AB28DA" w:rsidP="00AB28DA">
      <w:pPr>
        <w:pStyle w:val="ItemHead"/>
      </w:pPr>
      <w:r>
        <w:t>9  Paragraph 18(1)(c)</w:t>
      </w:r>
    </w:p>
    <w:p w14:paraId="657682BF" w14:textId="77777777" w:rsidR="00AB28DA" w:rsidRPr="00AB28DA" w:rsidRDefault="00AB28DA" w:rsidP="00AB28DA">
      <w:pPr>
        <w:pStyle w:val="Item"/>
      </w:pPr>
      <w:r w:rsidRPr="00AB28DA">
        <w:t>Omit “that paragraph.”, substitute “that paragraph at the rate notified to the Commissioner for the individual in the approved form (as referred to in paragraph 6(1)(fa), 11(1)(fa) or 12A(1)(ga)).”.</w:t>
      </w:r>
    </w:p>
    <w:p w14:paraId="0E82C6EF" w14:textId="77777777" w:rsidR="00AB28DA" w:rsidRDefault="00AB28DA" w:rsidP="00AB28DA">
      <w:pPr>
        <w:pStyle w:val="ItemHead"/>
      </w:pPr>
      <w:r>
        <w:t>10  Paragraph 18(3)(a)</w:t>
      </w:r>
    </w:p>
    <w:p w14:paraId="7C320964" w14:textId="4A1687BB" w:rsidR="00F5638C" w:rsidRPr="00AB28DA" w:rsidRDefault="00AB28DA" w:rsidP="00AB28DA">
      <w:pPr>
        <w:pStyle w:val="Item"/>
      </w:pPr>
      <w:r w:rsidRPr="00AB28DA">
        <w:t>After “fortnight”, insert “of a particular amount”.</w:t>
      </w:r>
    </w:p>
    <w:sectPr w:rsidR="00F5638C" w:rsidRPr="00AB28DA" w:rsidSect="007F48ED">
      <w:headerReference w:type="even" r:id="rId25"/>
      <w:headerReference w:type="default" r:id="rId26"/>
      <w:footerReference w:type="even" r:id="rId27"/>
      <w:footerReference w:type="default" r:id="rId28"/>
      <w:headerReference w:type="first" r:id="rId29"/>
      <w:footerReference w:type="first" r:id="rId30"/>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20B0D" w14:textId="77777777" w:rsidR="00E4055F" w:rsidRDefault="00E4055F" w:rsidP="00F5638C">
      <w:pPr>
        <w:spacing w:line="240" w:lineRule="auto"/>
      </w:pPr>
      <w:r>
        <w:separator/>
      </w:r>
    </w:p>
  </w:endnote>
  <w:endnote w:type="continuationSeparator" w:id="0">
    <w:p w14:paraId="0F833CC9" w14:textId="77777777" w:rsidR="00E4055F" w:rsidRDefault="00E4055F" w:rsidP="00F563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08C2F" w14:textId="633185FA" w:rsidR="00F5638C" w:rsidRPr="005F1388" w:rsidRDefault="00F5638C" w:rsidP="00685F42">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99C5C" w14:textId="3E8633D6" w:rsidR="00F5638C" w:rsidRDefault="00F5638C" w:rsidP="00E97334">
    <w:bookmarkStart w:id="1" w:name="_Hlk26285905"/>
    <w:bookmarkStart w:id="2" w:name="_Hlk26285906"/>
    <w:bookmarkStart w:id="3" w:name="_Hlk26285909"/>
    <w:bookmarkStart w:id="4" w:name="_Hlk26285910"/>
  </w:p>
  <w:bookmarkEnd w:id="1"/>
  <w:bookmarkEnd w:id="2"/>
  <w:bookmarkEnd w:id="3"/>
  <w:bookmarkEnd w:id="4"/>
  <w:p w14:paraId="6E36BD50" w14:textId="77777777" w:rsidR="00F5638C" w:rsidRPr="00E97334" w:rsidRDefault="00F5638C" w:rsidP="00E9733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7B046" w14:textId="77777777" w:rsidR="00F5638C" w:rsidRPr="00ED79B6" w:rsidRDefault="00F5638C" w:rsidP="00685F42">
    <w:pPr>
      <w:pStyle w:val="Footer"/>
      <w:tabs>
        <w:tab w:val="clear" w:pos="4153"/>
        <w:tab w:val="clear" w:pos="8306"/>
        <w:tab w:val="center" w:pos="4150"/>
        <w:tab w:val="right" w:pos="8307"/>
      </w:tabs>
      <w:spacing w:before="120"/>
    </w:pPr>
    <w:bookmarkStart w:id="7" w:name="_Hlk26285907"/>
    <w:bookmarkStart w:id="8" w:name="_Hlk26285908"/>
    <w:bookmarkStart w:id="9" w:name="_Hlk26285919"/>
    <w:bookmarkStart w:id="10" w:name="_Hlk26285920"/>
    <w:bookmarkEnd w:id="7"/>
    <w:bookmarkEnd w:id="8"/>
    <w:bookmarkEnd w:id="9"/>
    <w:bookmarkEnd w:id="10"/>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19A64" w14:textId="5D02DF42" w:rsidR="00F5638C" w:rsidRPr="00E33C1C" w:rsidRDefault="00F5638C" w:rsidP="0094523D">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F5638C" w14:paraId="14B329B2" w14:textId="77777777" w:rsidTr="00C119D0">
      <w:tc>
        <w:tcPr>
          <w:tcW w:w="709" w:type="dxa"/>
          <w:tcBorders>
            <w:top w:val="nil"/>
            <w:left w:val="nil"/>
            <w:bottom w:val="nil"/>
            <w:right w:val="nil"/>
          </w:tcBorders>
        </w:tcPr>
        <w:p w14:paraId="682CA3AD" w14:textId="77777777" w:rsidR="00F5638C" w:rsidRDefault="00F5638C"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13900A47" w14:textId="10080A45" w:rsidR="00F5638C" w:rsidRDefault="00F5638C"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2B0006">
            <w:rPr>
              <w:i/>
              <w:noProof/>
              <w:sz w:val="18"/>
            </w:rPr>
            <w:t>Coronavirus Economic Response Package (Payments and Benefits) Amendment Rules (No. 10) 2021</w:t>
          </w:r>
          <w:r>
            <w:rPr>
              <w:i/>
              <w:sz w:val="18"/>
            </w:rPr>
            <w:fldChar w:fldCharType="end"/>
          </w:r>
        </w:p>
      </w:tc>
      <w:tc>
        <w:tcPr>
          <w:tcW w:w="1384" w:type="dxa"/>
          <w:tcBorders>
            <w:top w:val="nil"/>
            <w:left w:val="nil"/>
            <w:bottom w:val="nil"/>
            <w:right w:val="nil"/>
          </w:tcBorders>
        </w:tcPr>
        <w:p w14:paraId="17E704E3" w14:textId="77777777" w:rsidR="00F5638C" w:rsidRDefault="00F5638C" w:rsidP="00830B62">
          <w:pPr>
            <w:spacing w:line="0" w:lineRule="atLeast"/>
            <w:jc w:val="right"/>
            <w:rPr>
              <w:sz w:val="18"/>
            </w:rPr>
          </w:pPr>
        </w:p>
      </w:tc>
    </w:tr>
  </w:tbl>
  <w:p w14:paraId="58B2F939" w14:textId="77777777" w:rsidR="00F5638C" w:rsidRPr="00ED79B6" w:rsidRDefault="00F5638C"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887AB" w14:textId="65D15396" w:rsidR="00F5638C" w:rsidRPr="00E33C1C" w:rsidRDefault="00F5638C" w:rsidP="0094523D">
    <w:pPr>
      <w:pBdr>
        <w:top w:val="single" w:sz="6" w:space="1" w:color="auto"/>
      </w:pBdr>
      <w:spacing w:before="120" w:line="0" w:lineRule="atLeast"/>
      <w:rPr>
        <w:sz w:val="16"/>
        <w:szCs w:val="16"/>
      </w:rPr>
    </w:pPr>
    <w:bookmarkStart w:id="11" w:name="_Hlk26285917"/>
    <w:bookmarkStart w:id="12" w:name="_Hlk26285918"/>
    <w:bookmarkStart w:id="13" w:name="_Hlk26285921"/>
    <w:bookmarkStart w:id="14" w:name="_Hlk26285922"/>
  </w:p>
  <w:tbl>
    <w:tblPr>
      <w:tblStyle w:val="TableGrid"/>
      <w:tblW w:w="8472" w:type="dxa"/>
      <w:tblLayout w:type="fixed"/>
      <w:tblLook w:val="04A0" w:firstRow="1" w:lastRow="0" w:firstColumn="1" w:lastColumn="0" w:noHBand="0" w:noVBand="1"/>
    </w:tblPr>
    <w:tblGrid>
      <w:gridCol w:w="1383"/>
      <w:gridCol w:w="6379"/>
      <w:gridCol w:w="710"/>
    </w:tblGrid>
    <w:tr w:rsidR="00F5638C" w14:paraId="09D770E8" w14:textId="77777777" w:rsidTr="00C119D0">
      <w:tc>
        <w:tcPr>
          <w:tcW w:w="1383" w:type="dxa"/>
          <w:tcBorders>
            <w:top w:val="nil"/>
            <w:left w:val="nil"/>
            <w:bottom w:val="nil"/>
            <w:right w:val="nil"/>
          </w:tcBorders>
        </w:tcPr>
        <w:p w14:paraId="155971EE" w14:textId="77777777" w:rsidR="00F5638C" w:rsidRDefault="00F5638C" w:rsidP="00830B62">
          <w:pPr>
            <w:spacing w:line="0" w:lineRule="atLeast"/>
            <w:rPr>
              <w:sz w:val="18"/>
            </w:rPr>
          </w:pPr>
        </w:p>
      </w:tc>
      <w:tc>
        <w:tcPr>
          <w:tcW w:w="6379" w:type="dxa"/>
          <w:tcBorders>
            <w:top w:val="nil"/>
            <w:left w:val="nil"/>
            <w:bottom w:val="nil"/>
            <w:right w:val="nil"/>
          </w:tcBorders>
        </w:tcPr>
        <w:p w14:paraId="237483E4" w14:textId="4808BA37" w:rsidR="00F5638C" w:rsidRDefault="00F5638C" w:rsidP="00195CA6">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E95CCB">
            <w:rPr>
              <w:i/>
              <w:noProof/>
              <w:sz w:val="18"/>
            </w:rPr>
            <w:t>Coronavirus Economic Response Package (Payments and Benefits) Amendment Rules (No. 10) 2021</w:t>
          </w:r>
          <w:r>
            <w:rPr>
              <w:i/>
              <w:sz w:val="18"/>
            </w:rPr>
            <w:fldChar w:fldCharType="end"/>
          </w:r>
        </w:p>
      </w:tc>
      <w:tc>
        <w:tcPr>
          <w:tcW w:w="710" w:type="dxa"/>
          <w:tcBorders>
            <w:top w:val="nil"/>
            <w:left w:val="nil"/>
            <w:bottom w:val="nil"/>
            <w:right w:val="nil"/>
          </w:tcBorders>
        </w:tcPr>
        <w:p w14:paraId="47F47FCB" w14:textId="57F8DFA5" w:rsidR="00F5638C" w:rsidRDefault="00F5638C"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95CCB">
            <w:rPr>
              <w:i/>
              <w:noProof/>
              <w:sz w:val="18"/>
            </w:rPr>
            <w:t>i</w:t>
          </w:r>
          <w:r w:rsidRPr="00ED79B6">
            <w:rPr>
              <w:i/>
              <w:sz w:val="18"/>
            </w:rPr>
            <w:fldChar w:fldCharType="end"/>
          </w:r>
        </w:p>
      </w:tc>
    </w:tr>
    <w:bookmarkEnd w:id="11"/>
    <w:bookmarkEnd w:id="12"/>
    <w:bookmarkEnd w:id="13"/>
    <w:bookmarkEnd w:id="14"/>
  </w:tbl>
  <w:p w14:paraId="7AD03D09" w14:textId="77777777" w:rsidR="00F5638C" w:rsidRPr="00ED79B6" w:rsidRDefault="00F5638C" w:rsidP="00A136F5">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34756" w14:textId="23D56B80" w:rsidR="00A136F5" w:rsidRPr="00E33C1C" w:rsidRDefault="00E95CCB" w:rsidP="009C5989">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A136F5" w14:paraId="510E9362" w14:textId="77777777" w:rsidTr="00C119D0">
      <w:tc>
        <w:tcPr>
          <w:tcW w:w="709" w:type="dxa"/>
          <w:tcBorders>
            <w:top w:val="nil"/>
            <w:left w:val="nil"/>
            <w:bottom w:val="nil"/>
            <w:right w:val="nil"/>
          </w:tcBorders>
        </w:tcPr>
        <w:p w14:paraId="5DB48AC7" w14:textId="39DDCED0" w:rsidR="00A136F5" w:rsidRDefault="003C1503"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95CCB">
            <w:rPr>
              <w:i/>
              <w:noProof/>
              <w:sz w:val="18"/>
            </w:rPr>
            <w:t>2</w:t>
          </w:r>
          <w:r w:rsidRPr="00ED79B6">
            <w:rPr>
              <w:i/>
              <w:sz w:val="18"/>
            </w:rPr>
            <w:fldChar w:fldCharType="end"/>
          </w:r>
        </w:p>
      </w:tc>
      <w:tc>
        <w:tcPr>
          <w:tcW w:w="6379" w:type="dxa"/>
          <w:tcBorders>
            <w:top w:val="nil"/>
            <w:left w:val="nil"/>
            <w:bottom w:val="nil"/>
            <w:right w:val="nil"/>
          </w:tcBorders>
        </w:tcPr>
        <w:p w14:paraId="723CDAA4" w14:textId="635D03E0" w:rsidR="00A136F5" w:rsidRDefault="003C1503"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E95CCB">
            <w:rPr>
              <w:i/>
              <w:noProof/>
              <w:sz w:val="18"/>
            </w:rPr>
            <w:t>Coronavirus Economic Response Package (Payments and Benefits) Amendment Rules (No. 10) 2021</w:t>
          </w:r>
          <w:r>
            <w:rPr>
              <w:i/>
              <w:sz w:val="18"/>
            </w:rPr>
            <w:fldChar w:fldCharType="end"/>
          </w:r>
        </w:p>
      </w:tc>
      <w:tc>
        <w:tcPr>
          <w:tcW w:w="1384" w:type="dxa"/>
          <w:tcBorders>
            <w:top w:val="nil"/>
            <w:left w:val="nil"/>
            <w:bottom w:val="nil"/>
            <w:right w:val="nil"/>
          </w:tcBorders>
        </w:tcPr>
        <w:p w14:paraId="239CCA6E" w14:textId="77777777" w:rsidR="00A136F5" w:rsidRDefault="00E95CCB" w:rsidP="00830B62">
          <w:pPr>
            <w:spacing w:line="0" w:lineRule="atLeast"/>
            <w:jc w:val="right"/>
            <w:rPr>
              <w:sz w:val="18"/>
            </w:rPr>
          </w:pPr>
        </w:p>
      </w:tc>
    </w:tr>
  </w:tbl>
  <w:p w14:paraId="4225B80F" w14:textId="77777777" w:rsidR="00A136F5" w:rsidRPr="00ED79B6" w:rsidRDefault="00E95CCB"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9A543" w14:textId="560FEF90" w:rsidR="007A6863" w:rsidRPr="00E33C1C" w:rsidRDefault="00E95CCB" w:rsidP="009C5989">
    <w:pPr>
      <w:pBdr>
        <w:top w:val="single" w:sz="6" w:space="1" w:color="auto"/>
      </w:pBdr>
      <w:spacing w:before="120" w:line="0" w:lineRule="atLeast"/>
      <w:rPr>
        <w:sz w:val="16"/>
        <w:szCs w:val="16"/>
      </w:rPr>
    </w:pPr>
    <w:bookmarkStart w:id="30" w:name="_Hlk26285929"/>
    <w:bookmarkStart w:id="31" w:name="_Hlk26285930"/>
    <w:bookmarkStart w:id="32" w:name="_Hlk26285933"/>
    <w:bookmarkStart w:id="33" w:name="_Hlk26285934"/>
  </w:p>
  <w:tbl>
    <w:tblPr>
      <w:tblStyle w:val="TableGrid"/>
      <w:tblW w:w="8472" w:type="dxa"/>
      <w:tblLayout w:type="fixed"/>
      <w:tblLook w:val="04A0" w:firstRow="1" w:lastRow="0" w:firstColumn="1" w:lastColumn="0" w:noHBand="0" w:noVBand="1"/>
    </w:tblPr>
    <w:tblGrid>
      <w:gridCol w:w="1384"/>
      <w:gridCol w:w="6379"/>
      <w:gridCol w:w="709"/>
    </w:tblGrid>
    <w:tr w:rsidR="007A6863" w14:paraId="50B89CB9" w14:textId="77777777" w:rsidTr="00C119D0">
      <w:tc>
        <w:tcPr>
          <w:tcW w:w="1384" w:type="dxa"/>
          <w:tcBorders>
            <w:top w:val="nil"/>
            <w:left w:val="nil"/>
            <w:bottom w:val="nil"/>
            <w:right w:val="nil"/>
          </w:tcBorders>
        </w:tcPr>
        <w:p w14:paraId="3BB5C033" w14:textId="77777777" w:rsidR="007A6863" w:rsidRDefault="00E95CCB" w:rsidP="000C45A2">
          <w:pPr>
            <w:spacing w:line="0" w:lineRule="atLeast"/>
            <w:rPr>
              <w:sz w:val="18"/>
            </w:rPr>
          </w:pPr>
        </w:p>
      </w:tc>
      <w:tc>
        <w:tcPr>
          <w:tcW w:w="6379" w:type="dxa"/>
          <w:tcBorders>
            <w:top w:val="nil"/>
            <w:left w:val="nil"/>
            <w:bottom w:val="nil"/>
            <w:right w:val="nil"/>
          </w:tcBorders>
        </w:tcPr>
        <w:p w14:paraId="469B3B98" w14:textId="13D4EBB3" w:rsidR="007A6863" w:rsidRDefault="003C1503" w:rsidP="000C45A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E95CCB">
            <w:rPr>
              <w:i/>
              <w:noProof/>
              <w:sz w:val="18"/>
            </w:rPr>
            <w:t>Coronavirus Economic Response Package (Payments and Benefits) Amendment Rules (No. 10) 2021</w:t>
          </w:r>
          <w:r>
            <w:rPr>
              <w:i/>
              <w:sz w:val="18"/>
            </w:rPr>
            <w:fldChar w:fldCharType="end"/>
          </w:r>
        </w:p>
      </w:tc>
      <w:tc>
        <w:tcPr>
          <w:tcW w:w="709" w:type="dxa"/>
          <w:tcBorders>
            <w:top w:val="nil"/>
            <w:left w:val="nil"/>
            <w:bottom w:val="nil"/>
            <w:right w:val="nil"/>
          </w:tcBorders>
        </w:tcPr>
        <w:p w14:paraId="4C4A129B" w14:textId="72B46D5F" w:rsidR="007A6863" w:rsidRDefault="003C150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95CCB">
            <w:rPr>
              <w:i/>
              <w:noProof/>
              <w:sz w:val="18"/>
            </w:rPr>
            <w:t>1</w:t>
          </w:r>
          <w:r w:rsidRPr="00ED79B6">
            <w:rPr>
              <w:i/>
              <w:sz w:val="18"/>
            </w:rPr>
            <w:fldChar w:fldCharType="end"/>
          </w:r>
        </w:p>
      </w:tc>
    </w:tr>
    <w:bookmarkEnd w:id="30"/>
    <w:bookmarkEnd w:id="31"/>
    <w:bookmarkEnd w:id="32"/>
    <w:bookmarkEnd w:id="33"/>
  </w:tbl>
  <w:p w14:paraId="07FE0E7E" w14:textId="77777777" w:rsidR="007A6863" w:rsidRPr="00ED79B6" w:rsidRDefault="00E95CCB"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90B23" w14:textId="77777777" w:rsidR="00A136F5" w:rsidRPr="00E33C1C" w:rsidRDefault="00E95CCB" w:rsidP="00A136F5">
    <w:pPr>
      <w:pBdr>
        <w:top w:val="single" w:sz="6" w:space="1" w:color="auto"/>
      </w:pBdr>
      <w:spacing w:line="0" w:lineRule="atLeast"/>
      <w:rPr>
        <w:sz w:val="16"/>
        <w:szCs w:val="16"/>
      </w:rPr>
    </w:pPr>
    <w:bookmarkStart w:id="36" w:name="_Hlk26285931"/>
    <w:bookmarkStart w:id="37" w:name="_Hlk26285932"/>
  </w:p>
  <w:tbl>
    <w:tblPr>
      <w:tblStyle w:val="TableGrid"/>
      <w:tblW w:w="8472" w:type="dxa"/>
      <w:tblLayout w:type="fixed"/>
      <w:tblLook w:val="04A0" w:firstRow="1" w:lastRow="0" w:firstColumn="1" w:lastColumn="0" w:noHBand="0" w:noVBand="1"/>
    </w:tblPr>
    <w:tblGrid>
      <w:gridCol w:w="1384"/>
      <w:gridCol w:w="6379"/>
      <w:gridCol w:w="709"/>
    </w:tblGrid>
    <w:tr w:rsidR="00A136F5" w14:paraId="1740068E" w14:textId="77777777" w:rsidTr="00C119D0">
      <w:tc>
        <w:tcPr>
          <w:tcW w:w="1384" w:type="dxa"/>
          <w:tcBorders>
            <w:top w:val="nil"/>
            <w:left w:val="nil"/>
            <w:bottom w:val="nil"/>
            <w:right w:val="nil"/>
          </w:tcBorders>
        </w:tcPr>
        <w:p w14:paraId="3DECFBE8" w14:textId="77777777" w:rsidR="00A136F5" w:rsidRDefault="00E95CCB" w:rsidP="00830B62">
          <w:pPr>
            <w:spacing w:line="0" w:lineRule="atLeast"/>
            <w:rPr>
              <w:sz w:val="18"/>
            </w:rPr>
          </w:pPr>
        </w:p>
      </w:tc>
      <w:tc>
        <w:tcPr>
          <w:tcW w:w="6379" w:type="dxa"/>
          <w:tcBorders>
            <w:top w:val="nil"/>
            <w:left w:val="nil"/>
            <w:bottom w:val="nil"/>
            <w:right w:val="nil"/>
          </w:tcBorders>
        </w:tcPr>
        <w:p w14:paraId="4788C3FB" w14:textId="0C82F641" w:rsidR="00A136F5" w:rsidRDefault="003C1503"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B0006">
            <w:rPr>
              <w:i/>
              <w:sz w:val="18"/>
            </w:rPr>
            <w:t>[title] Amendment [type] 2017</w:t>
          </w:r>
          <w:r w:rsidRPr="007A1328">
            <w:rPr>
              <w:i/>
              <w:sz w:val="18"/>
            </w:rPr>
            <w:fldChar w:fldCharType="end"/>
          </w:r>
        </w:p>
      </w:tc>
      <w:tc>
        <w:tcPr>
          <w:tcW w:w="709" w:type="dxa"/>
          <w:tcBorders>
            <w:top w:val="nil"/>
            <w:left w:val="nil"/>
            <w:bottom w:val="nil"/>
            <w:right w:val="nil"/>
          </w:tcBorders>
        </w:tcPr>
        <w:p w14:paraId="64D33FB6" w14:textId="77777777" w:rsidR="00A136F5" w:rsidRDefault="003C1503"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bookmarkEnd w:id="36"/>
    <w:bookmarkEnd w:id="37"/>
  </w:tbl>
  <w:p w14:paraId="56FABC1E" w14:textId="77777777" w:rsidR="00A136F5" w:rsidRPr="00ED79B6" w:rsidRDefault="00E95CCB"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78739" w14:textId="77777777" w:rsidR="00E4055F" w:rsidRDefault="00E4055F" w:rsidP="00F5638C">
      <w:pPr>
        <w:spacing w:line="240" w:lineRule="auto"/>
      </w:pPr>
      <w:r>
        <w:separator/>
      </w:r>
    </w:p>
  </w:footnote>
  <w:footnote w:type="continuationSeparator" w:id="0">
    <w:p w14:paraId="69C98B69" w14:textId="77777777" w:rsidR="00E4055F" w:rsidRDefault="00E4055F" w:rsidP="00F563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BCFD9" w14:textId="3413673A" w:rsidR="00F5638C" w:rsidRPr="005F1388" w:rsidRDefault="00F5638C"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4B2F1" w14:textId="65D502E7" w:rsidR="00F5638C" w:rsidRPr="005F1388" w:rsidRDefault="00F5638C"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A0E25" w14:textId="77777777" w:rsidR="00F5638C" w:rsidRPr="005F1388" w:rsidRDefault="00F5638C" w:rsidP="0048364F">
    <w:pPr>
      <w:pStyle w:val="Header"/>
      <w:tabs>
        <w:tab w:val="clear" w:pos="4150"/>
        <w:tab w:val="clear" w:pos="8307"/>
      </w:tabs>
    </w:pPr>
    <w:bookmarkStart w:id="5" w:name="_Hlk26285901"/>
    <w:bookmarkStart w:id="6" w:name="_Hlk26285902"/>
    <w:bookmarkEnd w:id="5"/>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4A71E" w14:textId="793405AB" w:rsidR="00F5638C" w:rsidRPr="00ED79B6" w:rsidRDefault="00F5638C"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D9E0D" w14:textId="1F10603A" w:rsidR="00F5638C" w:rsidRPr="00ED79B6" w:rsidRDefault="00F5638C"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0F2A3" w14:textId="77777777" w:rsidR="00F5638C" w:rsidRPr="00ED79B6" w:rsidRDefault="00F5638C" w:rsidP="0048364F">
    <w:pPr>
      <w:pStyle w:val="Header"/>
      <w:tabs>
        <w:tab w:val="clear" w:pos="4150"/>
        <w:tab w:val="clear" w:pos="8307"/>
      </w:tabs>
    </w:pPr>
    <w:bookmarkStart w:id="15" w:name="_Hlk26285913"/>
    <w:bookmarkStart w:id="16" w:name="_Hlk26285914"/>
    <w:bookmarkEnd w:id="15"/>
    <w:bookmarkEnd w:id="16"/>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AD9F4" w14:textId="7DC7FB6C" w:rsidR="0048364F" w:rsidRPr="00A961C4" w:rsidRDefault="003C1503" w:rsidP="0048364F">
    <w:pPr>
      <w:rPr>
        <w:b/>
        <w:sz w:val="20"/>
      </w:rPr>
    </w:pPr>
    <w:r>
      <w:rPr>
        <w:b/>
        <w:sz w:val="20"/>
      </w:rPr>
      <w:fldChar w:fldCharType="begin"/>
    </w:r>
    <w:r>
      <w:rPr>
        <w:b/>
        <w:sz w:val="20"/>
      </w:rPr>
      <w:instrText xml:space="preserve"> STYLEREF CharAmSchNo </w:instrText>
    </w:r>
    <w:r>
      <w:rPr>
        <w:b/>
        <w:sz w:val="20"/>
      </w:rPr>
      <w:fldChar w:fldCharType="separate"/>
    </w:r>
    <w:r w:rsidR="00E95CCB">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E95CCB">
      <w:rPr>
        <w:noProof/>
        <w:sz w:val="20"/>
      </w:rPr>
      <w:t>Amendments</w:t>
    </w:r>
    <w:r>
      <w:rPr>
        <w:sz w:val="20"/>
      </w:rPr>
      <w:fldChar w:fldCharType="end"/>
    </w:r>
  </w:p>
  <w:p w14:paraId="7BC85EB9" w14:textId="7DFCA37D" w:rsidR="0048364F" w:rsidRPr="00A961C4" w:rsidRDefault="003C1503"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50E6CD6D" w14:textId="77777777" w:rsidR="0048364F" w:rsidRPr="00A961C4" w:rsidRDefault="00E95CCB"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6" w:name="_Hlk26285923"/>
  <w:bookmarkStart w:id="27" w:name="_Hlk26285924"/>
  <w:bookmarkStart w:id="28" w:name="_Hlk26285927"/>
  <w:bookmarkStart w:id="29" w:name="_Hlk26285928"/>
  <w:p w14:paraId="2861156E" w14:textId="0753C81A" w:rsidR="0048364F" w:rsidRPr="00A961C4" w:rsidRDefault="003C1503"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2F7FD9E1" w14:textId="57F73469" w:rsidR="0048364F" w:rsidRPr="00A961C4" w:rsidRDefault="003C1503"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bookmarkEnd w:id="26"/>
  <w:bookmarkEnd w:id="27"/>
  <w:bookmarkEnd w:id="28"/>
  <w:bookmarkEnd w:id="29"/>
  <w:p w14:paraId="56D65A10" w14:textId="77777777" w:rsidR="0048364F" w:rsidRPr="00A961C4" w:rsidRDefault="00E95CCB"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74EF6" w14:textId="77777777" w:rsidR="0048364F" w:rsidRPr="00A961C4" w:rsidRDefault="00E95CCB" w:rsidP="0048364F">
    <w:bookmarkStart w:id="34" w:name="_Hlk26285925"/>
    <w:bookmarkStart w:id="35" w:name="_Hlk26285926"/>
    <w:bookmarkEnd w:id="34"/>
    <w:bookmarkEnd w:id="3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701B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E804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5C57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042E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0846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7422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0E90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1C0B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F042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748E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5F"/>
    <w:rsid w:val="002B0006"/>
    <w:rsid w:val="003C1503"/>
    <w:rsid w:val="00530C63"/>
    <w:rsid w:val="00882D21"/>
    <w:rsid w:val="00AB28DA"/>
    <w:rsid w:val="00B230DD"/>
    <w:rsid w:val="00C119D0"/>
    <w:rsid w:val="00C9209D"/>
    <w:rsid w:val="00C9500F"/>
    <w:rsid w:val="00DC1B9C"/>
    <w:rsid w:val="00E4055F"/>
    <w:rsid w:val="00E50EE3"/>
    <w:rsid w:val="00E95CCB"/>
    <w:rsid w:val="00EB7957"/>
    <w:rsid w:val="00F563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0B4175"/>
  <w15:chartTrackingRefBased/>
  <w15:docId w15:val="{516BFC2C-5916-4FEA-8D52-57C8E6C8E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5638C"/>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F5638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5638C"/>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5638C"/>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5638C"/>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5638C"/>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5638C"/>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5638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5638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5638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38C"/>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F5638C"/>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5638C"/>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F5638C"/>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F5638C"/>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F5638C"/>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F5638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F5638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5638C"/>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F5638C"/>
  </w:style>
  <w:style w:type="paragraph" w:customStyle="1" w:styleId="OPCParaBase">
    <w:name w:val="OPCParaBase"/>
    <w:qFormat/>
    <w:rsid w:val="00F5638C"/>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F5638C"/>
    <w:pPr>
      <w:spacing w:line="240" w:lineRule="auto"/>
    </w:pPr>
    <w:rPr>
      <w:b/>
      <w:sz w:val="40"/>
    </w:rPr>
  </w:style>
  <w:style w:type="paragraph" w:customStyle="1" w:styleId="ActHead1">
    <w:name w:val="ActHead 1"/>
    <w:aliases w:val="c"/>
    <w:basedOn w:val="OPCParaBase"/>
    <w:next w:val="Normal"/>
    <w:qFormat/>
    <w:rsid w:val="00F5638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563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563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563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5638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5638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5638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5638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5638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5638C"/>
  </w:style>
  <w:style w:type="paragraph" w:customStyle="1" w:styleId="Blocks">
    <w:name w:val="Blocks"/>
    <w:aliases w:val="bb"/>
    <w:basedOn w:val="OPCParaBase"/>
    <w:qFormat/>
    <w:rsid w:val="00F5638C"/>
    <w:pPr>
      <w:spacing w:line="240" w:lineRule="auto"/>
    </w:pPr>
    <w:rPr>
      <w:sz w:val="24"/>
    </w:rPr>
  </w:style>
  <w:style w:type="paragraph" w:customStyle="1" w:styleId="BoxText">
    <w:name w:val="BoxText"/>
    <w:aliases w:val="bt"/>
    <w:basedOn w:val="OPCParaBase"/>
    <w:qFormat/>
    <w:rsid w:val="00F5638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5638C"/>
    <w:rPr>
      <w:b/>
    </w:rPr>
  </w:style>
  <w:style w:type="paragraph" w:customStyle="1" w:styleId="BoxHeadItalic">
    <w:name w:val="BoxHeadItalic"/>
    <w:aliases w:val="bhi"/>
    <w:basedOn w:val="BoxText"/>
    <w:next w:val="BoxStep"/>
    <w:qFormat/>
    <w:rsid w:val="00F5638C"/>
    <w:rPr>
      <w:i/>
    </w:rPr>
  </w:style>
  <w:style w:type="paragraph" w:customStyle="1" w:styleId="BoxList">
    <w:name w:val="BoxList"/>
    <w:aliases w:val="bl"/>
    <w:basedOn w:val="BoxText"/>
    <w:qFormat/>
    <w:rsid w:val="00F5638C"/>
    <w:pPr>
      <w:ind w:left="1559" w:hanging="425"/>
    </w:pPr>
  </w:style>
  <w:style w:type="paragraph" w:customStyle="1" w:styleId="BoxNote">
    <w:name w:val="BoxNote"/>
    <w:aliases w:val="bn"/>
    <w:basedOn w:val="BoxText"/>
    <w:qFormat/>
    <w:rsid w:val="00F5638C"/>
    <w:pPr>
      <w:tabs>
        <w:tab w:val="left" w:pos="1985"/>
      </w:tabs>
      <w:spacing w:before="122" w:line="198" w:lineRule="exact"/>
      <w:ind w:left="2948" w:hanging="1814"/>
    </w:pPr>
    <w:rPr>
      <w:sz w:val="18"/>
    </w:rPr>
  </w:style>
  <w:style w:type="paragraph" w:customStyle="1" w:styleId="BoxPara">
    <w:name w:val="BoxPara"/>
    <w:aliases w:val="bp"/>
    <w:basedOn w:val="BoxText"/>
    <w:qFormat/>
    <w:rsid w:val="00F5638C"/>
    <w:pPr>
      <w:tabs>
        <w:tab w:val="right" w:pos="2268"/>
      </w:tabs>
      <w:ind w:left="2552" w:hanging="1418"/>
    </w:pPr>
  </w:style>
  <w:style w:type="paragraph" w:customStyle="1" w:styleId="BoxStep">
    <w:name w:val="BoxStep"/>
    <w:aliases w:val="bs"/>
    <w:basedOn w:val="BoxText"/>
    <w:qFormat/>
    <w:rsid w:val="00F5638C"/>
    <w:pPr>
      <w:ind w:left="1985" w:hanging="851"/>
    </w:pPr>
  </w:style>
  <w:style w:type="character" w:customStyle="1" w:styleId="CharAmPartNo">
    <w:name w:val="CharAmPartNo"/>
    <w:basedOn w:val="OPCCharBase"/>
    <w:qFormat/>
    <w:rsid w:val="00F5638C"/>
  </w:style>
  <w:style w:type="character" w:customStyle="1" w:styleId="CharAmPartText">
    <w:name w:val="CharAmPartText"/>
    <w:basedOn w:val="OPCCharBase"/>
    <w:qFormat/>
    <w:rsid w:val="00F5638C"/>
  </w:style>
  <w:style w:type="character" w:customStyle="1" w:styleId="CharAmSchNo">
    <w:name w:val="CharAmSchNo"/>
    <w:basedOn w:val="OPCCharBase"/>
    <w:qFormat/>
    <w:rsid w:val="00F5638C"/>
  </w:style>
  <w:style w:type="character" w:customStyle="1" w:styleId="CharAmSchText">
    <w:name w:val="CharAmSchText"/>
    <w:basedOn w:val="OPCCharBase"/>
    <w:qFormat/>
    <w:rsid w:val="00F5638C"/>
  </w:style>
  <w:style w:type="character" w:customStyle="1" w:styleId="CharBoldItalic">
    <w:name w:val="CharBoldItalic"/>
    <w:basedOn w:val="OPCCharBase"/>
    <w:uiPriority w:val="1"/>
    <w:qFormat/>
    <w:rsid w:val="00F5638C"/>
    <w:rPr>
      <w:b/>
      <w:i/>
    </w:rPr>
  </w:style>
  <w:style w:type="character" w:customStyle="1" w:styleId="CharChapNo">
    <w:name w:val="CharChapNo"/>
    <w:basedOn w:val="OPCCharBase"/>
    <w:uiPriority w:val="1"/>
    <w:qFormat/>
    <w:rsid w:val="00F5638C"/>
  </w:style>
  <w:style w:type="character" w:customStyle="1" w:styleId="CharChapText">
    <w:name w:val="CharChapText"/>
    <w:basedOn w:val="OPCCharBase"/>
    <w:uiPriority w:val="1"/>
    <w:qFormat/>
    <w:rsid w:val="00F5638C"/>
  </w:style>
  <w:style w:type="character" w:customStyle="1" w:styleId="CharDivNo">
    <w:name w:val="CharDivNo"/>
    <w:basedOn w:val="OPCCharBase"/>
    <w:uiPriority w:val="1"/>
    <w:qFormat/>
    <w:rsid w:val="00F5638C"/>
  </w:style>
  <w:style w:type="character" w:customStyle="1" w:styleId="CharDivText">
    <w:name w:val="CharDivText"/>
    <w:basedOn w:val="OPCCharBase"/>
    <w:uiPriority w:val="1"/>
    <w:qFormat/>
    <w:rsid w:val="00F5638C"/>
  </w:style>
  <w:style w:type="character" w:customStyle="1" w:styleId="CharItalic">
    <w:name w:val="CharItalic"/>
    <w:basedOn w:val="OPCCharBase"/>
    <w:uiPriority w:val="1"/>
    <w:qFormat/>
    <w:rsid w:val="00F5638C"/>
    <w:rPr>
      <w:i/>
    </w:rPr>
  </w:style>
  <w:style w:type="character" w:customStyle="1" w:styleId="CharPartNo">
    <w:name w:val="CharPartNo"/>
    <w:basedOn w:val="OPCCharBase"/>
    <w:uiPriority w:val="1"/>
    <w:qFormat/>
    <w:rsid w:val="00F5638C"/>
  </w:style>
  <w:style w:type="character" w:customStyle="1" w:styleId="CharPartText">
    <w:name w:val="CharPartText"/>
    <w:basedOn w:val="OPCCharBase"/>
    <w:uiPriority w:val="1"/>
    <w:qFormat/>
    <w:rsid w:val="00F5638C"/>
  </w:style>
  <w:style w:type="character" w:customStyle="1" w:styleId="CharSectno">
    <w:name w:val="CharSectno"/>
    <w:basedOn w:val="OPCCharBase"/>
    <w:qFormat/>
    <w:rsid w:val="00F5638C"/>
  </w:style>
  <w:style w:type="character" w:customStyle="1" w:styleId="CharSubdNo">
    <w:name w:val="CharSubdNo"/>
    <w:basedOn w:val="OPCCharBase"/>
    <w:uiPriority w:val="1"/>
    <w:qFormat/>
    <w:rsid w:val="00F5638C"/>
  </w:style>
  <w:style w:type="character" w:customStyle="1" w:styleId="CharSubdText">
    <w:name w:val="CharSubdText"/>
    <w:basedOn w:val="OPCCharBase"/>
    <w:uiPriority w:val="1"/>
    <w:qFormat/>
    <w:rsid w:val="00F5638C"/>
  </w:style>
  <w:style w:type="paragraph" w:customStyle="1" w:styleId="CTA--">
    <w:name w:val="CTA --"/>
    <w:basedOn w:val="OPCParaBase"/>
    <w:next w:val="Normal"/>
    <w:rsid w:val="00F5638C"/>
    <w:pPr>
      <w:spacing w:before="60" w:line="240" w:lineRule="atLeast"/>
      <w:ind w:left="142" w:hanging="142"/>
    </w:pPr>
    <w:rPr>
      <w:sz w:val="20"/>
    </w:rPr>
  </w:style>
  <w:style w:type="paragraph" w:customStyle="1" w:styleId="CTA-">
    <w:name w:val="CTA -"/>
    <w:basedOn w:val="OPCParaBase"/>
    <w:rsid w:val="00F5638C"/>
    <w:pPr>
      <w:spacing w:before="60" w:line="240" w:lineRule="atLeast"/>
      <w:ind w:left="85" w:hanging="85"/>
    </w:pPr>
    <w:rPr>
      <w:sz w:val="20"/>
    </w:rPr>
  </w:style>
  <w:style w:type="paragraph" w:customStyle="1" w:styleId="CTA---">
    <w:name w:val="CTA ---"/>
    <w:basedOn w:val="OPCParaBase"/>
    <w:next w:val="Normal"/>
    <w:rsid w:val="00F5638C"/>
    <w:pPr>
      <w:spacing w:before="60" w:line="240" w:lineRule="atLeast"/>
      <w:ind w:left="198" w:hanging="198"/>
    </w:pPr>
    <w:rPr>
      <w:sz w:val="20"/>
    </w:rPr>
  </w:style>
  <w:style w:type="paragraph" w:customStyle="1" w:styleId="CTA----">
    <w:name w:val="CTA ----"/>
    <w:basedOn w:val="OPCParaBase"/>
    <w:next w:val="Normal"/>
    <w:rsid w:val="00F5638C"/>
    <w:pPr>
      <w:spacing w:before="60" w:line="240" w:lineRule="atLeast"/>
      <w:ind w:left="255" w:hanging="255"/>
    </w:pPr>
    <w:rPr>
      <w:sz w:val="20"/>
    </w:rPr>
  </w:style>
  <w:style w:type="paragraph" w:customStyle="1" w:styleId="CTA1a">
    <w:name w:val="CTA 1(a)"/>
    <w:basedOn w:val="OPCParaBase"/>
    <w:rsid w:val="00F5638C"/>
    <w:pPr>
      <w:tabs>
        <w:tab w:val="right" w:pos="414"/>
      </w:tabs>
      <w:spacing w:before="40" w:line="240" w:lineRule="atLeast"/>
      <w:ind w:left="675" w:hanging="675"/>
    </w:pPr>
    <w:rPr>
      <w:sz w:val="20"/>
    </w:rPr>
  </w:style>
  <w:style w:type="paragraph" w:customStyle="1" w:styleId="CTA1ai">
    <w:name w:val="CTA 1(a)(i)"/>
    <w:basedOn w:val="OPCParaBase"/>
    <w:rsid w:val="00F5638C"/>
    <w:pPr>
      <w:tabs>
        <w:tab w:val="right" w:pos="1004"/>
      </w:tabs>
      <w:spacing w:before="40" w:line="240" w:lineRule="atLeast"/>
      <w:ind w:left="1253" w:hanging="1253"/>
    </w:pPr>
    <w:rPr>
      <w:sz w:val="20"/>
    </w:rPr>
  </w:style>
  <w:style w:type="paragraph" w:customStyle="1" w:styleId="CTA2a">
    <w:name w:val="CTA 2(a)"/>
    <w:basedOn w:val="OPCParaBase"/>
    <w:rsid w:val="00F5638C"/>
    <w:pPr>
      <w:tabs>
        <w:tab w:val="right" w:pos="482"/>
      </w:tabs>
      <w:spacing w:before="40" w:line="240" w:lineRule="atLeast"/>
      <w:ind w:left="748" w:hanging="748"/>
    </w:pPr>
    <w:rPr>
      <w:sz w:val="20"/>
    </w:rPr>
  </w:style>
  <w:style w:type="paragraph" w:customStyle="1" w:styleId="CTA2ai">
    <w:name w:val="CTA 2(a)(i)"/>
    <w:basedOn w:val="OPCParaBase"/>
    <w:rsid w:val="00F5638C"/>
    <w:pPr>
      <w:tabs>
        <w:tab w:val="right" w:pos="1089"/>
      </w:tabs>
      <w:spacing w:before="40" w:line="240" w:lineRule="atLeast"/>
      <w:ind w:left="1327" w:hanging="1327"/>
    </w:pPr>
    <w:rPr>
      <w:sz w:val="20"/>
    </w:rPr>
  </w:style>
  <w:style w:type="paragraph" w:customStyle="1" w:styleId="CTA3a">
    <w:name w:val="CTA 3(a)"/>
    <w:basedOn w:val="OPCParaBase"/>
    <w:rsid w:val="00F5638C"/>
    <w:pPr>
      <w:tabs>
        <w:tab w:val="right" w:pos="556"/>
      </w:tabs>
      <w:spacing w:before="40" w:line="240" w:lineRule="atLeast"/>
      <w:ind w:left="805" w:hanging="805"/>
    </w:pPr>
    <w:rPr>
      <w:sz w:val="20"/>
    </w:rPr>
  </w:style>
  <w:style w:type="paragraph" w:customStyle="1" w:styleId="CTA3ai">
    <w:name w:val="CTA 3(a)(i)"/>
    <w:basedOn w:val="OPCParaBase"/>
    <w:rsid w:val="00F5638C"/>
    <w:pPr>
      <w:tabs>
        <w:tab w:val="right" w:pos="1140"/>
      </w:tabs>
      <w:spacing w:before="40" w:line="240" w:lineRule="atLeast"/>
      <w:ind w:left="1361" w:hanging="1361"/>
    </w:pPr>
    <w:rPr>
      <w:sz w:val="20"/>
    </w:rPr>
  </w:style>
  <w:style w:type="paragraph" w:customStyle="1" w:styleId="CTA4a">
    <w:name w:val="CTA 4(a)"/>
    <w:basedOn w:val="OPCParaBase"/>
    <w:rsid w:val="00F5638C"/>
    <w:pPr>
      <w:tabs>
        <w:tab w:val="right" w:pos="624"/>
      </w:tabs>
      <w:spacing w:before="40" w:line="240" w:lineRule="atLeast"/>
      <w:ind w:left="873" w:hanging="873"/>
    </w:pPr>
    <w:rPr>
      <w:sz w:val="20"/>
    </w:rPr>
  </w:style>
  <w:style w:type="paragraph" w:customStyle="1" w:styleId="CTA4ai">
    <w:name w:val="CTA 4(a)(i)"/>
    <w:basedOn w:val="OPCParaBase"/>
    <w:rsid w:val="00F5638C"/>
    <w:pPr>
      <w:tabs>
        <w:tab w:val="right" w:pos="1213"/>
      </w:tabs>
      <w:spacing w:before="40" w:line="240" w:lineRule="atLeast"/>
      <w:ind w:left="1452" w:hanging="1452"/>
    </w:pPr>
    <w:rPr>
      <w:sz w:val="20"/>
    </w:rPr>
  </w:style>
  <w:style w:type="paragraph" w:customStyle="1" w:styleId="CTACAPS">
    <w:name w:val="CTA CAPS"/>
    <w:basedOn w:val="OPCParaBase"/>
    <w:rsid w:val="00F5638C"/>
    <w:pPr>
      <w:spacing w:before="60" w:line="240" w:lineRule="atLeast"/>
    </w:pPr>
    <w:rPr>
      <w:sz w:val="20"/>
    </w:rPr>
  </w:style>
  <w:style w:type="paragraph" w:customStyle="1" w:styleId="CTAright">
    <w:name w:val="CTA right"/>
    <w:basedOn w:val="OPCParaBase"/>
    <w:rsid w:val="00F5638C"/>
    <w:pPr>
      <w:spacing w:before="60" w:line="240" w:lineRule="auto"/>
      <w:jc w:val="right"/>
    </w:pPr>
    <w:rPr>
      <w:sz w:val="20"/>
    </w:rPr>
  </w:style>
  <w:style w:type="paragraph" w:customStyle="1" w:styleId="subsection">
    <w:name w:val="subsection"/>
    <w:aliases w:val="ss"/>
    <w:basedOn w:val="OPCParaBase"/>
    <w:link w:val="subsectionChar"/>
    <w:rsid w:val="00F5638C"/>
    <w:pPr>
      <w:tabs>
        <w:tab w:val="right" w:pos="1021"/>
      </w:tabs>
      <w:spacing w:before="180" w:line="240" w:lineRule="auto"/>
      <w:ind w:left="1134" w:hanging="1134"/>
    </w:pPr>
  </w:style>
  <w:style w:type="paragraph" w:customStyle="1" w:styleId="Definition">
    <w:name w:val="Definition"/>
    <w:aliases w:val="dd"/>
    <w:basedOn w:val="OPCParaBase"/>
    <w:link w:val="DefinitionChar"/>
    <w:rsid w:val="00F5638C"/>
    <w:pPr>
      <w:spacing w:before="180" w:line="240" w:lineRule="auto"/>
      <w:ind w:left="1134"/>
    </w:pPr>
  </w:style>
  <w:style w:type="paragraph" w:customStyle="1" w:styleId="ETAsubitem">
    <w:name w:val="ETA(subitem)"/>
    <w:basedOn w:val="OPCParaBase"/>
    <w:rsid w:val="00F5638C"/>
    <w:pPr>
      <w:tabs>
        <w:tab w:val="right" w:pos="340"/>
      </w:tabs>
      <w:spacing w:before="60" w:line="240" w:lineRule="auto"/>
      <w:ind w:left="454" w:hanging="454"/>
    </w:pPr>
    <w:rPr>
      <w:sz w:val="20"/>
    </w:rPr>
  </w:style>
  <w:style w:type="paragraph" w:customStyle="1" w:styleId="ETApara">
    <w:name w:val="ETA(para)"/>
    <w:basedOn w:val="OPCParaBase"/>
    <w:rsid w:val="00F5638C"/>
    <w:pPr>
      <w:tabs>
        <w:tab w:val="right" w:pos="754"/>
      </w:tabs>
      <w:spacing w:before="60" w:line="240" w:lineRule="auto"/>
      <w:ind w:left="828" w:hanging="828"/>
    </w:pPr>
    <w:rPr>
      <w:sz w:val="20"/>
    </w:rPr>
  </w:style>
  <w:style w:type="paragraph" w:customStyle="1" w:styleId="ETAsubpara">
    <w:name w:val="ETA(subpara)"/>
    <w:basedOn w:val="OPCParaBase"/>
    <w:rsid w:val="00F5638C"/>
    <w:pPr>
      <w:tabs>
        <w:tab w:val="right" w:pos="1083"/>
      </w:tabs>
      <w:spacing w:before="60" w:line="240" w:lineRule="auto"/>
      <w:ind w:left="1191" w:hanging="1191"/>
    </w:pPr>
    <w:rPr>
      <w:sz w:val="20"/>
    </w:rPr>
  </w:style>
  <w:style w:type="paragraph" w:customStyle="1" w:styleId="ETAsub-subpara">
    <w:name w:val="ETA(sub-subpara)"/>
    <w:basedOn w:val="OPCParaBase"/>
    <w:rsid w:val="00F5638C"/>
    <w:pPr>
      <w:tabs>
        <w:tab w:val="right" w:pos="1412"/>
      </w:tabs>
      <w:spacing w:before="60" w:line="240" w:lineRule="auto"/>
      <w:ind w:left="1525" w:hanging="1525"/>
    </w:pPr>
    <w:rPr>
      <w:sz w:val="20"/>
    </w:rPr>
  </w:style>
  <w:style w:type="paragraph" w:customStyle="1" w:styleId="Formula">
    <w:name w:val="Formula"/>
    <w:basedOn w:val="OPCParaBase"/>
    <w:rsid w:val="00F5638C"/>
    <w:pPr>
      <w:spacing w:line="240" w:lineRule="auto"/>
      <w:ind w:left="1134"/>
    </w:pPr>
    <w:rPr>
      <w:sz w:val="20"/>
    </w:rPr>
  </w:style>
  <w:style w:type="paragraph" w:styleId="Header">
    <w:name w:val="header"/>
    <w:basedOn w:val="OPCParaBase"/>
    <w:link w:val="HeaderChar"/>
    <w:unhideWhenUsed/>
    <w:rsid w:val="00F5638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F5638C"/>
    <w:rPr>
      <w:rFonts w:ascii="Times New Roman" w:eastAsia="Times New Roman" w:hAnsi="Times New Roman" w:cs="Times New Roman"/>
      <w:sz w:val="16"/>
      <w:szCs w:val="20"/>
      <w:lang w:eastAsia="en-AU"/>
    </w:rPr>
  </w:style>
  <w:style w:type="paragraph" w:customStyle="1" w:styleId="House">
    <w:name w:val="House"/>
    <w:basedOn w:val="OPCParaBase"/>
    <w:rsid w:val="00F5638C"/>
    <w:pPr>
      <w:spacing w:line="240" w:lineRule="auto"/>
    </w:pPr>
    <w:rPr>
      <w:sz w:val="28"/>
    </w:rPr>
  </w:style>
  <w:style w:type="paragraph" w:customStyle="1" w:styleId="Item">
    <w:name w:val="Item"/>
    <w:aliases w:val="i"/>
    <w:basedOn w:val="OPCParaBase"/>
    <w:next w:val="ItemHead"/>
    <w:link w:val="ItemChar"/>
    <w:rsid w:val="00F5638C"/>
    <w:pPr>
      <w:keepLines/>
      <w:spacing w:before="80" w:line="240" w:lineRule="auto"/>
      <w:ind w:left="709"/>
    </w:pPr>
  </w:style>
  <w:style w:type="paragraph" w:customStyle="1" w:styleId="ItemHead">
    <w:name w:val="ItemHead"/>
    <w:aliases w:val="ih"/>
    <w:basedOn w:val="OPCParaBase"/>
    <w:next w:val="Item"/>
    <w:link w:val="ItemHeadChar"/>
    <w:rsid w:val="00F5638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5638C"/>
    <w:pPr>
      <w:spacing w:line="240" w:lineRule="auto"/>
    </w:pPr>
    <w:rPr>
      <w:b/>
      <w:sz w:val="32"/>
    </w:rPr>
  </w:style>
  <w:style w:type="paragraph" w:customStyle="1" w:styleId="notedraft">
    <w:name w:val="note(draft)"/>
    <w:aliases w:val="nd"/>
    <w:basedOn w:val="OPCParaBase"/>
    <w:rsid w:val="00F5638C"/>
    <w:pPr>
      <w:spacing w:before="240" w:line="240" w:lineRule="auto"/>
      <w:ind w:left="284" w:hanging="284"/>
    </w:pPr>
    <w:rPr>
      <w:i/>
      <w:sz w:val="24"/>
    </w:rPr>
  </w:style>
  <w:style w:type="paragraph" w:customStyle="1" w:styleId="notemargin">
    <w:name w:val="note(margin)"/>
    <w:aliases w:val="nm"/>
    <w:basedOn w:val="OPCParaBase"/>
    <w:rsid w:val="00F5638C"/>
    <w:pPr>
      <w:tabs>
        <w:tab w:val="left" w:pos="709"/>
      </w:tabs>
      <w:spacing w:before="122" w:line="198" w:lineRule="exact"/>
      <w:ind w:left="709" w:hanging="709"/>
    </w:pPr>
    <w:rPr>
      <w:sz w:val="18"/>
    </w:rPr>
  </w:style>
  <w:style w:type="paragraph" w:customStyle="1" w:styleId="noteToPara">
    <w:name w:val="noteToPara"/>
    <w:aliases w:val="ntp"/>
    <w:basedOn w:val="OPCParaBase"/>
    <w:rsid w:val="00F5638C"/>
    <w:pPr>
      <w:spacing w:before="122" w:line="198" w:lineRule="exact"/>
      <w:ind w:left="2353" w:hanging="709"/>
    </w:pPr>
    <w:rPr>
      <w:sz w:val="18"/>
    </w:rPr>
  </w:style>
  <w:style w:type="paragraph" w:customStyle="1" w:styleId="noteParlAmend">
    <w:name w:val="note(ParlAmend)"/>
    <w:aliases w:val="npp"/>
    <w:basedOn w:val="OPCParaBase"/>
    <w:next w:val="ParlAmend"/>
    <w:rsid w:val="00F5638C"/>
    <w:pPr>
      <w:spacing w:line="240" w:lineRule="auto"/>
      <w:jc w:val="right"/>
    </w:pPr>
    <w:rPr>
      <w:rFonts w:ascii="Arial" w:hAnsi="Arial"/>
      <w:b/>
      <w:i/>
    </w:rPr>
  </w:style>
  <w:style w:type="paragraph" w:customStyle="1" w:styleId="Page1">
    <w:name w:val="Page1"/>
    <w:basedOn w:val="OPCParaBase"/>
    <w:rsid w:val="00F5638C"/>
    <w:pPr>
      <w:spacing w:before="5600" w:line="240" w:lineRule="auto"/>
    </w:pPr>
    <w:rPr>
      <w:b/>
      <w:sz w:val="32"/>
    </w:rPr>
  </w:style>
  <w:style w:type="paragraph" w:customStyle="1" w:styleId="PageBreak">
    <w:name w:val="PageBreak"/>
    <w:aliases w:val="pb"/>
    <w:basedOn w:val="OPCParaBase"/>
    <w:rsid w:val="00F5638C"/>
    <w:pPr>
      <w:spacing w:line="240" w:lineRule="auto"/>
    </w:pPr>
    <w:rPr>
      <w:sz w:val="20"/>
    </w:rPr>
  </w:style>
  <w:style w:type="paragraph" w:customStyle="1" w:styleId="paragraphsub">
    <w:name w:val="paragraph(sub)"/>
    <w:aliases w:val="aa"/>
    <w:basedOn w:val="OPCParaBase"/>
    <w:rsid w:val="00F5638C"/>
    <w:pPr>
      <w:tabs>
        <w:tab w:val="right" w:pos="1985"/>
      </w:tabs>
      <w:spacing w:before="40" w:line="240" w:lineRule="auto"/>
      <w:ind w:left="2098" w:hanging="2098"/>
    </w:pPr>
  </w:style>
  <w:style w:type="paragraph" w:customStyle="1" w:styleId="paragraphsub-sub">
    <w:name w:val="paragraph(sub-sub)"/>
    <w:aliases w:val="aaa"/>
    <w:basedOn w:val="OPCParaBase"/>
    <w:rsid w:val="00F5638C"/>
    <w:pPr>
      <w:tabs>
        <w:tab w:val="right" w:pos="2722"/>
      </w:tabs>
      <w:spacing w:before="40" w:line="240" w:lineRule="auto"/>
      <w:ind w:left="2835" w:hanging="2835"/>
    </w:pPr>
  </w:style>
  <w:style w:type="paragraph" w:customStyle="1" w:styleId="paragraph">
    <w:name w:val="paragraph"/>
    <w:aliases w:val="a"/>
    <w:basedOn w:val="OPCParaBase"/>
    <w:rsid w:val="00F5638C"/>
    <w:pPr>
      <w:tabs>
        <w:tab w:val="right" w:pos="1531"/>
      </w:tabs>
      <w:spacing w:before="40" w:line="240" w:lineRule="auto"/>
      <w:ind w:left="1644" w:hanging="1644"/>
    </w:pPr>
  </w:style>
  <w:style w:type="paragraph" w:customStyle="1" w:styleId="ParlAmend">
    <w:name w:val="ParlAmend"/>
    <w:aliases w:val="pp"/>
    <w:basedOn w:val="OPCParaBase"/>
    <w:rsid w:val="00F5638C"/>
    <w:pPr>
      <w:spacing w:before="240" w:line="240" w:lineRule="atLeast"/>
      <w:ind w:hanging="567"/>
    </w:pPr>
    <w:rPr>
      <w:sz w:val="24"/>
    </w:rPr>
  </w:style>
  <w:style w:type="paragraph" w:customStyle="1" w:styleId="Penalty">
    <w:name w:val="Penalty"/>
    <w:basedOn w:val="OPCParaBase"/>
    <w:rsid w:val="00F5638C"/>
    <w:pPr>
      <w:tabs>
        <w:tab w:val="left" w:pos="2977"/>
      </w:tabs>
      <w:spacing w:before="180" w:line="240" w:lineRule="auto"/>
      <w:ind w:left="1985" w:hanging="851"/>
    </w:pPr>
  </w:style>
  <w:style w:type="paragraph" w:customStyle="1" w:styleId="Portfolio">
    <w:name w:val="Portfolio"/>
    <w:basedOn w:val="OPCParaBase"/>
    <w:rsid w:val="00F5638C"/>
    <w:pPr>
      <w:spacing w:line="240" w:lineRule="auto"/>
    </w:pPr>
    <w:rPr>
      <w:i/>
      <w:sz w:val="20"/>
    </w:rPr>
  </w:style>
  <w:style w:type="paragraph" w:customStyle="1" w:styleId="Preamble">
    <w:name w:val="Preamble"/>
    <w:basedOn w:val="OPCParaBase"/>
    <w:next w:val="Normal"/>
    <w:rsid w:val="00F5638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5638C"/>
    <w:pPr>
      <w:spacing w:line="240" w:lineRule="auto"/>
    </w:pPr>
    <w:rPr>
      <w:i/>
      <w:sz w:val="20"/>
    </w:rPr>
  </w:style>
  <w:style w:type="paragraph" w:customStyle="1" w:styleId="Session">
    <w:name w:val="Session"/>
    <w:basedOn w:val="OPCParaBase"/>
    <w:rsid w:val="00F5638C"/>
    <w:pPr>
      <w:spacing w:line="240" w:lineRule="auto"/>
    </w:pPr>
    <w:rPr>
      <w:sz w:val="28"/>
    </w:rPr>
  </w:style>
  <w:style w:type="paragraph" w:customStyle="1" w:styleId="Sponsor">
    <w:name w:val="Sponsor"/>
    <w:basedOn w:val="OPCParaBase"/>
    <w:rsid w:val="00F5638C"/>
    <w:pPr>
      <w:spacing w:line="240" w:lineRule="auto"/>
    </w:pPr>
    <w:rPr>
      <w:i/>
    </w:rPr>
  </w:style>
  <w:style w:type="paragraph" w:customStyle="1" w:styleId="Subitem">
    <w:name w:val="Subitem"/>
    <w:aliases w:val="iss"/>
    <w:basedOn w:val="OPCParaBase"/>
    <w:rsid w:val="00F5638C"/>
    <w:pPr>
      <w:spacing w:before="180" w:line="240" w:lineRule="auto"/>
      <w:ind w:left="709" w:hanging="709"/>
    </w:pPr>
  </w:style>
  <w:style w:type="paragraph" w:customStyle="1" w:styleId="SubitemHead">
    <w:name w:val="SubitemHead"/>
    <w:aliases w:val="issh"/>
    <w:basedOn w:val="OPCParaBase"/>
    <w:rsid w:val="00F5638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5638C"/>
    <w:pPr>
      <w:spacing w:before="40" w:line="240" w:lineRule="auto"/>
      <w:ind w:left="1134"/>
    </w:pPr>
  </w:style>
  <w:style w:type="paragraph" w:customStyle="1" w:styleId="SubsectionHead">
    <w:name w:val="SubsectionHead"/>
    <w:aliases w:val="ssh"/>
    <w:basedOn w:val="OPCParaBase"/>
    <w:next w:val="subsection"/>
    <w:rsid w:val="00F5638C"/>
    <w:pPr>
      <w:keepNext/>
      <w:keepLines/>
      <w:spacing w:before="240" w:line="240" w:lineRule="auto"/>
      <w:ind w:left="1134"/>
    </w:pPr>
    <w:rPr>
      <w:i/>
    </w:rPr>
  </w:style>
  <w:style w:type="paragraph" w:customStyle="1" w:styleId="Tablea">
    <w:name w:val="Table(a)"/>
    <w:aliases w:val="ta"/>
    <w:basedOn w:val="OPCParaBase"/>
    <w:rsid w:val="00F5638C"/>
    <w:pPr>
      <w:spacing w:before="60" w:line="240" w:lineRule="auto"/>
      <w:ind w:left="284" w:hanging="284"/>
    </w:pPr>
    <w:rPr>
      <w:sz w:val="20"/>
    </w:rPr>
  </w:style>
  <w:style w:type="paragraph" w:customStyle="1" w:styleId="TableAA">
    <w:name w:val="Table(AA)"/>
    <w:aliases w:val="taaa"/>
    <w:basedOn w:val="OPCParaBase"/>
    <w:rsid w:val="00F5638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5638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5638C"/>
    <w:pPr>
      <w:spacing w:before="60" w:line="240" w:lineRule="atLeast"/>
    </w:pPr>
    <w:rPr>
      <w:sz w:val="20"/>
    </w:rPr>
  </w:style>
  <w:style w:type="paragraph" w:customStyle="1" w:styleId="TLPBoxTextnote">
    <w:name w:val="TLPBoxText(note"/>
    <w:aliases w:val="right)"/>
    <w:basedOn w:val="OPCParaBase"/>
    <w:rsid w:val="00F5638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5638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5638C"/>
    <w:pPr>
      <w:spacing w:before="122" w:line="198" w:lineRule="exact"/>
      <w:ind w:left="1985" w:hanging="851"/>
      <w:jc w:val="right"/>
    </w:pPr>
    <w:rPr>
      <w:sz w:val="18"/>
    </w:rPr>
  </w:style>
  <w:style w:type="paragraph" w:customStyle="1" w:styleId="TLPTableBullet">
    <w:name w:val="TLPTableBullet"/>
    <w:aliases w:val="ttb"/>
    <w:basedOn w:val="OPCParaBase"/>
    <w:rsid w:val="00F5638C"/>
    <w:pPr>
      <w:spacing w:line="240" w:lineRule="exact"/>
      <w:ind w:left="284" w:hanging="284"/>
    </w:pPr>
    <w:rPr>
      <w:sz w:val="20"/>
    </w:rPr>
  </w:style>
  <w:style w:type="paragraph" w:styleId="TOC1">
    <w:name w:val="toc 1"/>
    <w:basedOn w:val="OPCParaBase"/>
    <w:next w:val="Normal"/>
    <w:uiPriority w:val="39"/>
    <w:semiHidden/>
    <w:unhideWhenUsed/>
    <w:rsid w:val="00F5638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5638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5638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5638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5638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F5638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F5638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5638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F5638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5638C"/>
    <w:pPr>
      <w:keepLines/>
      <w:spacing w:before="240" w:after="120" w:line="240" w:lineRule="auto"/>
      <w:ind w:left="794"/>
    </w:pPr>
    <w:rPr>
      <w:b/>
      <w:kern w:val="28"/>
      <w:sz w:val="20"/>
    </w:rPr>
  </w:style>
  <w:style w:type="paragraph" w:customStyle="1" w:styleId="TofSectsHeading">
    <w:name w:val="TofSects(Heading)"/>
    <w:basedOn w:val="OPCParaBase"/>
    <w:rsid w:val="00F5638C"/>
    <w:pPr>
      <w:spacing w:before="240" w:after="120" w:line="240" w:lineRule="auto"/>
    </w:pPr>
    <w:rPr>
      <w:b/>
      <w:sz w:val="24"/>
    </w:rPr>
  </w:style>
  <w:style w:type="paragraph" w:customStyle="1" w:styleId="TofSectsSection">
    <w:name w:val="TofSects(Section)"/>
    <w:basedOn w:val="OPCParaBase"/>
    <w:rsid w:val="00F5638C"/>
    <w:pPr>
      <w:keepLines/>
      <w:spacing w:before="40" w:line="240" w:lineRule="auto"/>
      <w:ind w:left="1588" w:hanging="794"/>
    </w:pPr>
    <w:rPr>
      <w:kern w:val="28"/>
      <w:sz w:val="18"/>
    </w:rPr>
  </w:style>
  <w:style w:type="paragraph" w:customStyle="1" w:styleId="TofSectsSubdiv">
    <w:name w:val="TofSects(Subdiv)"/>
    <w:basedOn w:val="OPCParaBase"/>
    <w:rsid w:val="00F5638C"/>
    <w:pPr>
      <w:keepLines/>
      <w:spacing w:before="80" w:line="240" w:lineRule="auto"/>
      <w:ind w:left="1588" w:hanging="794"/>
    </w:pPr>
    <w:rPr>
      <w:kern w:val="28"/>
    </w:rPr>
  </w:style>
  <w:style w:type="paragraph" w:customStyle="1" w:styleId="WRStyle">
    <w:name w:val="WR Style"/>
    <w:aliases w:val="WR"/>
    <w:basedOn w:val="OPCParaBase"/>
    <w:rsid w:val="00F5638C"/>
    <w:pPr>
      <w:spacing w:before="240" w:line="240" w:lineRule="auto"/>
      <w:ind w:left="284" w:hanging="284"/>
    </w:pPr>
    <w:rPr>
      <w:b/>
      <w:i/>
      <w:kern w:val="28"/>
      <w:sz w:val="24"/>
    </w:rPr>
  </w:style>
  <w:style w:type="paragraph" w:customStyle="1" w:styleId="notepara">
    <w:name w:val="note(para)"/>
    <w:aliases w:val="na"/>
    <w:basedOn w:val="OPCParaBase"/>
    <w:rsid w:val="00F5638C"/>
    <w:pPr>
      <w:spacing w:before="40" w:line="198" w:lineRule="exact"/>
      <w:ind w:left="2354" w:hanging="369"/>
    </w:pPr>
    <w:rPr>
      <w:sz w:val="18"/>
    </w:rPr>
  </w:style>
  <w:style w:type="paragraph" w:styleId="Footer">
    <w:name w:val="footer"/>
    <w:link w:val="FooterChar"/>
    <w:rsid w:val="00F5638C"/>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F5638C"/>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F5638C"/>
    <w:rPr>
      <w:sz w:val="16"/>
    </w:rPr>
  </w:style>
  <w:style w:type="table" w:customStyle="1" w:styleId="CFlag">
    <w:name w:val="CFlag"/>
    <w:basedOn w:val="TableNormal"/>
    <w:uiPriority w:val="99"/>
    <w:rsid w:val="00F5638C"/>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F5638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38C"/>
    <w:rPr>
      <w:rFonts w:ascii="Tahoma" w:hAnsi="Tahoma" w:cs="Tahoma"/>
      <w:sz w:val="16"/>
      <w:szCs w:val="16"/>
    </w:rPr>
  </w:style>
  <w:style w:type="table" w:styleId="TableGrid">
    <w:name w:val="Table Grid"/>
    <w:basedOn w:val="TableNormal"/>
    <w:uiPriority w:val="59"/>
    <w:rsid w:val="00F5638C"/>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5638C"/>
    <w:rPr>
      <w:b/>
      <w:sz w:val="28"/>
      <w:szCs w:val="32"/>
    </w:rPr>
  </w:style>
  <w:style w:type="paragraph" w:customStyle="1" w:styleId="LegislationMadeUnder">
    <w:name w:val="LegislationMadeUnder"/>
    <w:basedOn w:val="OPCParaBase"/>
    <w:next w:val="Normal"/>
    <w:rsid w:val="00F5638C"/>
    <w:rPr>
      <w:i/>
      <w:sz w:val="32"/>
      <w:szCs w:val="32"/>
    </w:rPr>
  </w:style>
  <w:style w:type="paragraph" w:customStyle="1" w:styleId="SignCoverPageEnd">
    <w:name w:val="SignCoverPageEnd"/>
    <w:basedOn w:val="OPCParaBase"/>
    <w:next w:val="Normal"/>
    <w:rsid w:val="00F5638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5638C"/>
    <w:pPr>
      <w:pBdr>
        <w:top w:val="single" w:sz="4" w:space="1" w:color="auto"/>
      </w:pBdr>
      <w:spacing w:before="360"/>
      <w:ind w:right="397"/>
      <w:jc w:val="both"/>
    </w:pPr>
  </w:style>
  <w:style w:type="paragraph" w:customStyle="1" w:styleId="NotesHeading1">
    <w:name w:val="NotesHeading 1"/>
    <w:basedOn w:val="OPCParaBase"/>
    <w:next w:val="Normal"/>
    <w:rsid w:val="00F5638C"/>
    <w:rPr>
      <w:b/>
      <w:sz w:val="28"/>
      <w:szCs w:val="28"/>
    </w:rPr>
  </w:style>
  <w:style w:type="paragraph" w:customStyle="1" w:styleId="NotesHeading2">
    <w:name w:val="NotesHeading 2"/>
    <w:basedOn w:val="OPCParaBase"/>
    <w:next w:val="Normal"/>
    <w:rsid w:val="00F5638C"/>
    <w:rPr>
      <w:b/>
      <w:sz w:val="28"/>
      <w:szCs w:val="28"/>
    </w:rPr>
  </w:style>
  <w:style w:type="paragraph" w:customStyle="1" w:styleId="ENotesText">
    <w:name w:val="ENotesText"/>
    <w:aliases w:val="Ent"/>
    <w:basedOn w:val="OPCParaBase"/>
    <w:next w:val="Normal"/>
    <w:rsid w:val="00F5638C"/>
    <w:pPr>
      <w:spacing w:before="120"/>
    </w:pPr>
  </w:style>
  <w:style w:type="paragraph" w:customStyle="1" w:styleId="CompiledActNo">
    <w:name w:val="CompiledActNo"/>
    <w:basedOn w:val="OPCParaBase"/>
    <w:next w:val="Normal"/>
    <w:rsid w:val="00F5638C"/>
    <w:rPr>
      <w:b/>
      <w:sz w:val="24"/>
      <w:szCs w:val="24"/>
    </w:rPr>
  </w:style>
  <w:style w:type="paragraph" w:customStyle="1" w:styleId="CompiledMadeUnder">
    <w:name w:val="CompiledMadeUnder"/>
    <w:basedOn w:val="OPCParaBase"/>
    <w:next w:val="Normal"/>
    <w:rsid w:val="00F5638C"/>
    <w:rPr>
      <w:i/>
      <w:sz w:val="24"/>
      <w:szCs w:val="24"/>
    </w:rPr>
  </w:style>
  <w:style w:type="paragraph" w:customStyle="1" w:styleId="Paragraphsub-sub-sub">
    <w:name w:val="Paragraph(sub-sub-sub)"/>
    <w:aliases w:val="aaaa"/>
    <w:basedOn w:val="OPCParaBase"/>
    <w:rsid w:val="00F5638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5638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5638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5638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5638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5638C"/>
    <w:pPr>
      <w:spacing w:before="60" w:line="240" w:lineRule="auto"/>
    </w:pPr>
    <w:rPr>
      <w:rFonts w:cs="Arial"/>
      <w:sz w:val="20"/>
      <w:szCs w:val="22"/>
    </w:rPr>
  </w:style>
  <w:style w:type="paragraph" w:customStyle="1" w:styleId="NoteToSubpara">
    <w:name w:val="NoteToSubpara"/>
    <w:aliases w:val="nts"/>
    <w:basedOn w:val="OPCParaBase"/>
    <w:rsid w:val="00F5638C"/>
    <w:pPr>
      <w:spacing w:before="40" w:line="198" w:lineRule="exact"/>
      <w:ind w:left="2835" w:hanging="709"/>
    </w:pPr>
    <w:rPr>
      <w:sz w:val="18"/>
    </w:rPr>
  </w:style>
  <w:style w:type="paragraph" w:customStyle="1" w:styleId="ENoteTableHeading">
    <w:name w:val="ENoteTableHeading"/>
    <w:aliases w:val="enth"/>
    <w:basedOn w:val="OPCParaBase"/>
    <w:rsid w:val="00F5638C"/>
    <w:pPr>
      <w:keepNext/>
      <w:spacing w:before="60" w:line="240" w:lineRule="atLeast"/>
    </w:pPr>
    <w:rPr>
      <w:rFonts w:ascii="Arial" w:hAnsi="Arial"/>
      <w:b/>
      <w:sz w:val="16"/>
    </w:rPr>
  </w:style>
  <w:style w:type="paragraph" w:customStyle="1" w:styleId="ENoteTTi">
    <w:name w:val="ENoteTTi"/>
    <w:aliases w:val="entti"/>
    <w:basedOn w:val="OPCParaBase"/>
    <w:rsid w:val="00F5638C"/>
    <w:pPr>
      <w:keepNext/>
      <w:spacing w:before="60" w:line="240" w:lineRule="atLeast"/>
      <w:ind w:left="170"/>
    </w:pPr>
    <w:rPr>
      <w:sz w:val="16"/>
    </w:rPr>
  </w:style>
  <w:style w:type="paragraph" w:customStyle="1" w:styleId="ENotesHeading1">
    <w:name w:val="ENotesHeading 1"/>
    <w:aliases w:val="Enh1"/>
    <w:basedOn w:val="OPCParaBase"/>
    <w:next w:val="Normal"/>
    <w:rsid w:val="00F5638C"/>
    <w:pPr>
      <w:spacing w:before="120"/>
      <w:outlineLvl w:val="1"/>
    </w:pPr>
    <w:rPr>
      <w:b/>
      <w:sz w:val="28"/>
      <w:szCs w:val="28"/>
    </w:rPr>
  </w:style>
  <w:style w:type="paragraph" w:customStyle="1" w:styleId="ENotesHeading2">
    <w:name w:val="ENotesHeading 2"/>
    <w:aliases w:val="Enh2"/>
    <w:basedOn w:val="OPCParaBase"/>
    <w:next w:val="Normal"/>
    <w:rsid w:val="00F5638C"/>
    <w:pPr>
      <w:spacing w:before="120" w:after="120"/>
      <w:outlineLvl w:val="2"/>
    </w:pPr>
    <w:rPr>
      <w:b/>
      <w:sz w:val="24"/>
      <w:szCs w:val="28"/>
    </w:rPr>
  </w:style>
  <w:style w:type="paragraph" w:customStyle="1" w:styleId="ENoteTTIndentHeading">
    <w:name w:val="ENoteTTIndentHeading"/>
    <w:aliases w:val="enTTHi"/>
    <w:basedOn w:val="OPCParaBase"/>
    <w:rsid w:val="00F5638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5638C"/>
    <w:pPr>
      <w:spacing w:before="60" w:line="240" w:lineRule="atLeast"/>
    </w:pPr>
    <w:rPr>
      <w:sz w:val="16"/>
    </w:rPr>
  </w:style>
  <w:style w:type="paragraph" w:customStyle="1" w:styleId="MadeunderText">
    <w:name w:val="MadeunderText"/>
    <w:basedOn w:val="OPCParaBase"/>
    <w:next w:val="CompiledMadeUnder"/>
    <w:rsid w:val="00F5638C"/>
    <w:pPr>
      <w:spacing w:before="240"/>
    </w:pPr>
    <w:rPr>
      <w:sz w:val="24"/>
      <w:szCs w:val="24"/>
    </w:rPr>
  </w:style>
  <w:style w:type="paragraph" w:customStyle="1" w:styleId="ENotesHeading3">
    <w:name w:val="ENotesHeading 3"/>
    <w:aliases w:val="Enh3"/>
    <w:basedOn w:val="OPCParaBase"/>
    <w:next w:val="Normal"/>
    <w:rsid w:val="00F5638C"/>
    <w:pPr>
      <w:keepNext/>
      <w:spacing w:before="120" w:line="240" w:lineRule="auto"/>
      <w:outlineLvl w:val="4"/>
    </w:pPr>
    <w:rPr>
      <w:b/>
      <w:szCs w:val="24"/>
    </w:rPr>
  </w:style>
  <w:style w:type="character" w:customStyle="1" w:styleId="CharSubPartTextCASA">
    <w:name w:val="CharSubPartText(CASA)"/>
    <w:basedOn w:val="OPCCharBase"/>
    <w:uiPriority w:val="1"/>
    <w:rsid w:val="00F5638C"/>
  </w:style>
  <w:style w:type="character" w:customStyle="1" w:styleId="CharSubPartNoCASA">
    <w:name w:val="CharSubPartNo(CASA)"/>
    <w:basedOn w:val="OPCCharBase"/>
    <w:uiPriority w:val="1"/>
    <w:rsid w:val="00F5638C"/>
  </w:style>
  <w:style w:type="paragraph" w:customStyle="1" w:styleId="ENoteTTIndentHeadingSub">
    <w:name w:val="ENoteTTIndentHeadingSub"/>
    <w:aliases w:val="enTTHis"/>
    <w:basedOn w:val="OPCParaBase"/>
    <w:rsid w:val="00F5638C"/>
    <w:pPr>
      <w:keepNext/>
      <w:spacing w:before="60" w:line="240" w:lineRule="atLeast"/>
      <w:ind w:left="340"/>
    </w:pPr>
    <w:rPr>
      <w:b/>
      <w:sz w:val="16"/>
    </w:rPr>
  </w:style>
  <w:style w:type="paragraph" w:customStyle="1" w:styleId="ENoteTTiSub">
    <w:name w:val="ENoteTTiSub"/>
    <w:aliases w:val="enttis"/>
    <w:basedOn w:val="OPCParaBase"/>
    <w:rsid w:val="00F5638C"/>
    <w:pPr>
      <w:keepNext/>
      <w:spacing w:before="60" w:line="240" w:lineRule="atLeast"/>
      <w:ind w:left="340"/>
    </w:pPr>
    <w:rPr>
      <w:sz w:val="16"/>
    </w:rPr>
  </w:style>
  <w:style w:type="paragraph" w:customStyle="1" w:styleId="SubDivisionMigration">
    <w:name w:val="SubDivisionMigration"/>
    <w:aliases w:val="sdm"/>
    <w:basedOn w:val="OPCParaBase"/>
    <w:rsid w:val="00F5638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5638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5638C"/>
    <w:pPr>
      <w:spacing w:before="122" w:line="240" w:lineRule="auto"/>
      <w:ind w:left="1985" w:hanging="851"/>
    </w:pPr>
    <w:rPr>
      <w:sz w:val="18"/>
    </w:rPr>
  </w:style>
  <w:style w:type="paragraph" w:customStyle="1" w:styleId="FreeForm">
    <w:name w:val="FreeForm"/>
    <w:rsid w:val="00F5638C"/>
    <w:pPr>
      <w:spacing w:after="0" w:line="240" w:lineRule="auto"/>
    </w:pPr>
    <w:rPr>
      <w:rFonts w:ascii="Arial" w:hAnsi="Arial"/>
      <w:szCs w:val="20"/>
    </w:rPr>
  </w:style>
  <w:style w:type="paragraph" w:customStyle="1" w:styleId="SOText">
    <w:name w:val="SO Text"/>
    <w:aliases w:val="sot"/>
    <w:link w:val="SOTextChar"/>
    <w:rsid w:val="00F5638C"/>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F5638C"/>
    <w:rPr>
      <w:rFonts w:ascii="Times New Roman" w:hAnsi="Times New Roman"/>
      <w:szCs w:val="20"/>
    </w:rPr>
  </w:style>
  <w:style w:type="paragraph" w:customStyle="1" w:styleId="SOTextNote">
    <w:name w:val="SO TextNote"/>
    <w:aliases w:val="sont"/>
    <w:basedOn w:val="SOText"/>
    <w:qFormat/>
    <w:rsid w:val="00F5638C"/>
    <w:pPr>
      <w:spacing w:before="122" w:line="198" w:lineRule="exact"/>
      <w:ind w:left="1843" w:hanging="709"/>
    </w:pPr>
    <w:rPr>
      <w:sz w:val="18"/>
    </w:rPr>
  </w:style>
  <w:style w:type="paragraph" w:customStyle="1" w:styleId="SOPara">
    <w:name w:val="SO Para"/>
    <w:aliases w:val="soa"/>
    <w:basedOn w:val="SOText"/>
    <w:link w:val="SOParaChar"/>
    <w:qFormat/>
    <w:rsid w:val="00F5638C"/>
    <w:pPr>
      <w:tabs>
        <w:tab w:val="right" w:pos="1786"/>
      </w:tabs>
      <w:spacing w:before="40"/>
      <w:ind w:left="2070" w:hanging="936"/>
    </w:pPr>
  </w:style>
  <w:style w:type="character" w:customStyle="1" w:styleId="SOParaChar">
    <w:name w:val="SO Para Char"/>
    <w:aliases w:val="soa Char"/>
    <w:basedOn w:val="DefaultParagraphFont"/>
    <w:link w:val="SOPara"/>
    <w:rsid w:val="00F5638C"/>
    <w:rPr>
      <w:rFonts w:ascii="Times New Roman" w:hAnsi="Times New Roman"/>
      <w:szCs w:val="20"/>
    </w:rPr>
  </w:style>
  <w:style w:type="paragraph" w:customStyle="1" w:styleId="FileName">
    <w:name w:val="FileName"/>
    <w:basedOn w:val="Normal"/>
    <w:rsid w:val="00F5638C"/>
  </w:style>
  <w:style w:type="paragraph" w:customStyle="1" w:styleId="TableHeading">
    <w:name w:val="TableHeading"/>
    <w:aliases w:val="th"/>
    <w:basedOn w:val="OPCParaBase"/>
    <w:next w:val="Tabletext"/>
    <w:rsid w:val="00F5638C"/>
    <w:pPr>
      <w:keepNext/>
      <w:spacing w:before="60" w:line="240" w:lineRule="atLeast"/>
    </w:pPr>
    <w:rPr>
      <w:b/>
      <w:sz w:val="20"/>
    </w:rPr>
  </w:style>
  <w:style w:type="paragraph" w:customStyle="1" w:styleId="SOHeadBold">
    <w:name w:val="SO HeadBold"/>
    <w:aliases w:val="sohb"/>
    <w:basedOn w:val="SOText"/>
    <w:next w:val="SOText"/>
    <w:link w:val="SOHeadBoldChar"/>
    <w:qFormat/>
    <w:rsid w:val="00F5638C"/>
    <w:rPr>
      <w:b/>
    </w:rPr>
  </w:style>
  <w:style w:type="character" w:customStyle="1" w:styleId="SOHeadBoldChar">
    <w:name w:val="SO HeadBold Char"/>
    <w:aliases w:val="sohb Char"/>
    <w:basedOn w:val="DefaultParagraphFont"/>
    <w:link w:val="SOHeadBold"/>
    <w:rsid w:val="00F5638C"/>
    <w:rPr>
      <w:rFonts w:ascii="Times New Roman" w:hAnsi="Times New Roman"/>
      <w:b/>
      <w:szCs w:val="20"/>
    </w:rPr>
  </w:style>
  <w:style w:type="paragraph" w:customStyle="1" w:styleId="SOHeadItalic">
    <w:name w:val="SO HeadItalic"/>
    <w:aliases w:val="sohi"/>
    <w:basedOn w:val="SOText"/>
    <w:next w:val="SOText"/>
    <w:link w:val="SOHeadItalicChar"/>
    <w:qFormat/>
    <w:rsid w:val="00F5638C"/>
    <w:rPr>
      <w:i/>
    </w:rPr>
  </w:style>
  <w:style w:type="character" w:customStyle="1" w:styleId="SOHeadItalicChar">
    <w:name w:val="SO HeadItalic Char"/>
    <w:aliases w:val="sohi Char"/>
    <w:basedOn w:val="DefaultParagraphFont"/>
    <w:link w:val="SOHeadItalic"/>
    <w:rsid w:val="00F5638C"/>
    <w:rPr>
      <w:rFonts w:ascii="Times New Roman" w:hAnsi="Times New Roman"/>
      <w:i/>
      <w:szCs w:val="20"/>
    </w:rPr>
  </w:style>
  <w:style w:type="paragraph" w:customStyle="1" w:styleId="SOBullet">
    <w:name w:val="SO Bullet"/>
    <w:aliases w:val="sotb"/>
    <w:basedOn w:val="SOText"/>
    <w:link w:val="SOBulletChar"/>
    <w:qFormat/>
    <w:rsid w:val="00F5638C"/>
    <w:pPr>
      <w:ind w:left="1559" w:hanging="425"/>
    </w:pPr>
  </w:style>
  <w:style w:type="character" w:customStyle="1" w:styleId="SOBulletChar">
    <w:name w:val="SO Bullet Char"/>
    <w:aliases w:val="sotb Char"/>
    <w:basedOn w:val="DefaultParagraphFont"/>
    <w:link w:val="SOBullet"/>
    <w:rsid w:val="00F5638C"/>
    <w:rPr>
      <w:rFonts w:ascii="Times New Roman" w:hAnsi="Times New Roman"/>
      <w:szCs w:val="20"/>
    </w:rPr>
  </w:style>
  <w:style w:type="paragraph" w:customStyle="1" w:styleId="SOBulletNote">
    <w:name w:val="SO BulletNote"/>
    <w:aliases w:val="sonb"/>
    <w:basedOn w:val="SOTextNote"/>
    <w:link w:val="SOBulletNoteChar"/>
    <w:qFormat/>
    <w:rsid w:val="00F5638C"/>
    <w:pPr>
      <w:tabs>
        <w:tab w:val="left" w:pos="1560"/>
      </w:tabs>
      <w:ind w:left="2268" w:hanging="1134"/>
    </w:pPr>
  </w:style>
  <w:style w:type="character" w:customStyle="1" w:styleId="SOBulletNoteChar">
    <w:name w:val="SO BulletNote Char"/>
    <w:aliases w:val="sonb Char"/>
    <w:basedOn w:val="DefaultParagraphFont"/>
    <w:link w:val="SOBulletNote"/>
    <w:rsid w:val="00F5638C"/>
    <w:rPr>
      <w:rFonts w:ascii="Times New Roman" w:hAnsi="Times New Roman"/>
      <w:sz w:val="18"/>
      <w:szCs w:val="20"/>
    </w:rPr>
  </w:style>
  <w:style w:type="paragraph" w:customStyle="1" w:styleId="SOText2">
    <w:name w:val="SO Text2"/>
    <w:aliases w:val="sot2"/>
    <w:basedOn w:val="Normal"/>
    <w:next w:val="SOText"/>
    <w:link w:val="SOText2Char"/>
    <w:rsid w:val="00F5638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5638C"/>
    <w:rPr>
      <w:rFonts w:ascii="Times New Roman" w:hAnsi="Times New Roman"/>
      <w:szCs w:val="20"/>
    </w:rPr>
  </w:style>
  <w:style w:type="paragraph" w:customStyle="1" w:styleId="SubPartCASA">
    <w:name w:val="SubPart(CASA)"/>
    <w:aliases w:val="csp"/>
    <w:basedOn w:val="OPCParaBase"/>
    <w:next w:val="ActHead3"/>
    <w:rsid w:val="00F5638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5638C"/>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F5638C"/>
    <w:rPr>
      <w:rFonts w:ascii="Times New Roman" w:eastAsia="Times New Roman" w:hAnsi="Times New Roman" w:cs="Times New Roman"/>
      <w:sz w:val="18"/>
      <w:szCs w:val="20"/>
      <w:lang w:eastAsia="en-AU"/>
    </w:rPr>
  </w:style>
  <w:style w:type="character" w:customStyle="1" w:styleId="ItemHeadChar">
    <w:name w:val="ItemHead Char"/>
    <w:aliases w:val="ih Char"/>
    <w:basedOn w:val="DefaultParagraphFont"/>
    <w:link w:val="ItemHead"/>
    <w:rsid w:val="00B230DD"/>
    <w:rPr>
      <w:rFonts w:ascii="Arial" w:eastAsia="Times New Roman" w:hAnsi="Arial" w:cs="Times New Roman"/>
      <w:b/>
      <w:kern w:val="28"/>
      <w:sz w:val="24"/>
      <w:szCs w:val="20"/>
      <w:lang w:eastAsia="en-AU"/>
    </w:rPr>
  </w:style>
  <w:style w:type="character" w:customStyle="1" w:styleId="ItemChar">
    <w:name w:val="Item Char"/>
    <w:aliases w:val="i Char"/>
    <w:basedOn w:val="DefaultParagraphFont"/>
    <w:link w:val="Item"/>
    <w:rsid w:val="00B230DD"/>
    <w:rPr>
      <w:rFonts w:ascii="Times New Roman" w:eastAsia="Times New Roman" w:hAnsi="Times New Roman" w:cs="Times New Roman"/>
      <w:szCs w:val="20"/>
      <w:lang w:eastAsia="en-AU"/>
    </w:rPr>
  </w:style>
  <w:style w:type="character" w:customStyle="1" w:styleId="DefinitionChar">
    <w:name w:val="Definition Char"/>
    <w:aliases w:val="dd Char"/>
    <w:link w:val="Definition"/>
    <w:rsid w:val="00B230DD"/>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B230DD"/>
    <w:rPr>
      <w:sz w:val="16"/>
      <w:szCs w:val="16"/>
    </w:rPr>
  </w:style>
  <w:style w:type="paragraph" w:styleId="CommentText">
    <w:name w:val="annotation text"/>
    <w:basedOn w:val="Normal"/>
    <w:link w:val="CommentTextChar"/>
    <w:uiPriority w:val="99"/>
    <w:semiHidden/>
    <w:unhideWhenUsed/>
    <w:rsid w:val="00B230DD"/>
    <w:pPr>
      <w:spacing w:line="240" w:lineRule="auto"/>
    </w:pPr>
    <w:rPr>
      <w:sz w:val="20"/>
    </w:rPr>
  </w:style>
  <w:style w:type="character" w:customStyle="1" w:styleId="CommentTextChar">
    <w:name w:val="Comment Text Char"/>
    <w:basedOn w:val="DefaultParagraphFont"/>
    <w:link w:val="CommentText"/>
    <w:uiPriority w:val="99"/>
    <w:semiHidden/>
    <w:rsid w:val="00B230DD"/>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TaxCatchAll xmlns="0f563589-9cf9-4143-b1eb-fb0534803d38">
      <Value>7</Value>
    </TaxCatchAll>
    <i6880fa62fd2465ea894b48b45824d1c xmlns="9f7bc583-7cbe-45b9-a2bd-8bbb6543b37e">
      <Terms xmlns="http://schemas.microsoft.com/office/infopath/2007/PartnerControls"/>
    </i6880fa62fd2465ea894b48b45824d1c>
    <_dlc_DocId xmlns="0f563589-9cf9-4143-b1eb-fb0534803d38">2021RG-111-18582</_dlc_DocId>
    <_dlc_DocIdUrl xmlns="0f563589-9cf9-4143-b1eb-fb0534803d38">
      <Url>http://tweb/sites/rg/ldp/lmu/_layouts/15/DocIdRedir.aspx?ID=2021RG-111-18582</Url>
      <Description>2021RG-111-18582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6615" ma:contentTypeDescription=" " ma:contentTypeScope="" ma:versionID="01eda8f1164f5d9195547c43e9f36f89">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A2308-35B6-48B2-ACC1-FF209AE18456}">
  <ds:schemaRefs>
    <ds:schemaRef ds:uri="http://schemas.microsoft.com/sharepoint/v3/contenttype/forms"/>
  </ds:schemaRefs>
</ds:datastoreItem>
</file>

<file path=customXml/itemProps2.xml><?xml version="1.0" encoding="utf-8"?>
<ds:datastoreItem xmlns:ds="http://schemas.openxmlformats.org/officeDocument/2006/customXml" ds:itemID="{DC2358B5-97F0-4314-AD2A-F2E9C6E9FA26}">
  <ds:schemaRefs>
    <ds:schemaRef ds:uri="http://www.w3.org/XML/1998/namespace"/>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sharepoint/v4"/>
    <ds:schemaRef ds:uri="http://schemas.microsoft.com/office/2006/documentManagement/types"/>
    <ds:schemaRef ds:uri="9f7bc583-7cbe-45b9-a2bd-8bbb6543b37e"/>
    <ds:schemaRef ds:uri="0f563589-9cf9-4143-b1eb-fb0534803d38"/>
    <ds:schemaRef ds:uri="http://purl.org/dc/dcmitype/"/>
  </ds:schemaRefs>
</ds:datastoreItem>
</file>

<file path=customXml/itemProps3.xml><?xml version="1.0" encoding="utf-8"?>
<ds:datastoreItem xmlns:ds="http://schemas.openxmlformats.org/officeDocument/2006/customXml" ds:itemID="{D5897265-850F-4D6D-9555-252221BBD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B66AE3-4CAA-4059-BD9B-11CA18B0C616}">
  <ds:schemaRefs>
    <ds:schemaRef ds:uri="http://schemas.microsoft.com/sharepoint/events"/>
  </ds:schemaRefs>
</ds:datastoreItem>
</file>

<file path=customXml/itemProps5.xml><?xml version="1.0" encoding="utf-8"?>
<ds:datastoreItem xmlns:ds="http://schemas.openxmlformats.org/officeDocument/2006/customXml" ds:itemID="{3B7F3792-33A0-428B-89E3-ED98E675CD01}">
  <ds:schemaRefs>
    <ds:schemaRef ds:uri="office.server.policy"/>
  </ds:schemaRefs>
</ds:datastoreItem>
</file>

<file path=customXml/itemProps6.xml><?xml version="1.0" encoding="utf-8"?>
<ds:datastoreItem xmlns:ds="http://schemas.openxmlformats.org/officeDocument/2006/customXml" ds:itemID="{8D965361-1EAD-4F59-A0A7-AF56E97C5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93</TotalTime>
  <Pages>7</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210317-LI-TSY_46_604-JobKeeper Rules_10.master</dc:title>
  <dc:subject/>
  <dc:creator>Leggett, Chris</dc:creator>
  <cp:keywords/>
  <dc:description/>
  <cp:lastModifiedBy>Cooper, Faith</cp:lastModifiedBy>
  <cp:revision>9</cp:revision>
  <cp:lastPrinted>2021-03-18T00:47:00Z</cp:lastPrinted>
  <dcterms:created xsi:type="dcterms:W3CDTF">2021-03-16T22:24:00Z</dcterms:created>
  <dcterms:modified xsi:type="dcterms:W3CDTF">2021-03-23T03:49:00Z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[title] Amendment [type] 2017</vt:lpwstr>
  </property>
  <property fmtid="{D5CDD505-2E9C-101B-9397-08002B2CF9AE}" pid="4" name="Class">
    <vt:lpwstr>Instrument</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2017</vt:lpwstr>
  </property>
  <property fmtid="{D5CDD505-2E9C-101B-9397-08002B2CF9AE}" pid="10" name="ID">
    <vt:lpwstr> </vt:lpwstr>
  </property>
  <property fmtid="{D5CDD505-2E9C-101B-9397-08002B2CF9AE}" pid="11" name="Classification">
    <vt:lpwstr> </vt:lpwstr>
  </property>
  <property fmtid="{D5CDD505-2E9C-101B-9397-08002B2CF9AE}" pid="12" name="DLM">
    <vt:lpwstr> </vt:lpwstr>
  </property>
  <property fmtid="{D5CDD505-2E9C-101B-9397-08002B2CF9AE}" pid="13" name="ContentTypeId">
    <vt:lpwstr>0x01010036BB8DE7EC542E42A8B2E98CC20CB69700D5C18F41BA18FB44827A222ACD6776F5</vt:lpwstr>
  </property>
  <property fmtid="{D5CDD505-2E9C-101B-9397-08002B2CF9AE}" pid="14" name="TSYRecordClass">
    <vt:lpwstr>7;#TSY RA-9236 - Retain as national archives|c6a225b4-6b93-473e-bcbb-6bc6ab25b623</vt:lpwstr>
  </property>
  <property fmtid="{D5CDD505-2E9C-101B-9397-08002B2CF9AE}" pid="15" name="_dlc_DocIdItemGuid">
    <vt:lpwstr>d8e5b631-2b51-4c36-a89f-5741ac02d669</vt:lpwstr>
  </property>
  <property fmtid="{D5CDD505-2E9C-101B-9397-08002B2CF9AE}" pid="16" name="TSYTopic">
    <vt:lpwstr/>
  </property>
  <property fmtid="{D5CDD505-2E9C-101B-9397-08002B2CF9AE}" pid="17" name="Order">
    <vt:r8>1858200</vt:r8>
  </property>
  <property fmtid="{D5CDD505-2E9C-101B-9397-08002B2CF9AE}" pid="18" name="oae75e2df9d943898d59cb03ca0993c5">
    <vt:lpwstr/>
  </property>
  <property fmtid="{D5CDD505-2E9C-101B-9397-08002B2CF9AE}" pid="19" name="Topics">
    <vt:lpwstr/>
  </property>
</Properties>
</file>