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BE" w:rsidRPr="000576EB" w:rsidRDefault="005679BE" w:rsidP="005679BE">
      <w:pPr>
        <w:rPr>
          <w:b/>
          <w:lang w:val="en-AU" w:eastAsia="en-GB" w:bidi="ar-SA"/>
        </w:rPr>
      </w:pPr>
      <w:r w:rsidRPr="000576EB">
        <w:rPr>
          <w:b/>
          <w:lang w:val="en-AU" w:eastAsia="en-GB" w:bidi="ar-SA"/>
        </w:rPr>
        <w:t>1.</w:t>
      </w:r>
      <w:r w:rsidRPr="000576EB">
        <w:rPr>
          <w:b/>
          <w:lang w:val="en-AU" w:eastAsia="en-GB" w:bidi="ar-SA"/>
        </w:rPr>
        <w:tab/>
        <w:t>Authority</w:t>
      </w:r>
    </w:p>
    <w:p w:rsidR="005679BE" w:rsidRDefault="005679BE" w:rsidP="005679BE">
      <w:pPr>
        <w:rPr>
          <w:lang w:val="en-AU" w:eastAsia="en-GB" w:bidi="ar-SA"/>
        </w:rPr>
      </w:pPr>
    </w:p>
    <w:p w:rsidR="005679BE" w:rsidRPr="00D13E34" w:rsidRDefault="005679BE" w:rsidP="005679BE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D13E34">
        <w:rPr>
          <w:rFonts w:eastAsia="Calibri" w:cs="Arial"/>
          <w:bCs/>
          <w:szCs w:val="22"/>
          <w:lang w:val="en-AU" w:bidi="ar-SA"/>
        </w:rPr>
        <w:t xml:space="preserve">Section 13 of the </w:t>
      </w:r>
      <w:r w:rsidRPr="00D13E34">
        <w:rPr>
          <w:rFonts w:eastAsia="Calibri" w:cs="Arial"/>
          <w:bCs/>
          <w:i/>
          <w:szCs w:val="22"/>
          <w:lang w:val="en-AU" w:bidi="ar-SA"/>
        </w:rPr>
        <w:t>Food Standards Australia New Zealand Act 1991</w:t>
      </w:r>
      <w:r w:rsidRPr="00D13E34">
        <w:rPr>
          <w:rFonts w:eastAsia="Calibri" w:cs="Arial"/>
          <w:bCs/>
          <w:szCs w:val="22"/>
          <w:lang w:val="en-AU" w:bidi="ar-SA"/>
        </w:rPr>
        <w:t xml:space="preserve"> (the </w:t>
      </w:r>
      <w:r>
        <w:rPr>
          <w:rFonts w:eastAsia="Calibri" w:cs="Arial"/>
          <w:bCs/>
          <w:szCs w:val="22"/>
          <w:lang w:val="en-AU" w:bidi="ar-SA"/>
        </w:rPr>
        <w:t xml:space="preserve">FSANZ </w:t>
      </w:r>
      <w:r w:rsidRPr="00D13E34">
        <w:rPr>
          <w:rFonts w:eastAsia="Calibri" w:cs="Arial"/>
          <w:bCs/>
          <w:szCs w:val="22"/>
          <w:lang w:val="en-AU" w:bidi="ar-SA"/>
        </w:rPr>
        <w:t>Act) provides that the functions of Food Standards Australia New Zealand (</w:t>
      </w:r>
      <w:r>
        <w:rPr>
          <w:rFonts w:eastAsia="Calibri" w:cs="Arial"/>
          <w:bCs/>
          <w:szCs w:val="22"/>
          <w:lang w:val="en-AU" w:bidi="ar-SA"/>
        </w:rPr>
        <w:t>FSANZ, the Authority</w:t>
      </w:r>
      <w:r w:rsidRPr="00D13E34">
        <w:rPr>
          <w:rFonts w:eastAsia="Calibri" w:cs="Arial"/>
          <w:bCs/>
          <w:szCs w:val="22"/>
          <w:lang w:val="en-AU" w:bidi="ar-SA"/>
        </w:rPr>
        <w:t xml:space="preserve">) include the development of standards and variations of standards for inclusion in the </w:t>
      </w:r>
      <w:r w:rsidRPr="006E7A60">
        <w:rPr>
          <w:rFonts w:eastAsia="Calibri" w:cs="Arial"/>
          <w:bCs/>
          <w:i/>
          <w:szCs w:val="22"/>
          <w:lang w:val="en-AU" w:bidi="ar-SA"/>
        </w:rPr>
        <w:t>Australia New Zealand Food Standards Code</w:t>
      </w:r>
      <w:r w:rsidRPr="00D13E34">
        <w:rPr>
          <w:rFonts w:eastAsia="Calibri" w:cs="Arial"/>
          <w:bCs/>
          <w:szCs w:val="22"/>
          <w:lang w:val="en-AU" w:bidi="ar-SA"/>
        </w:rPr>
        <w:t xml:space="preserve"> (the Code).</w:t>
      </w:r>
    </w:p>
    <w:p w:rsidR="005679BE" w:rsidRPr="00D13E34" w:rsidRDefault="005679BE" w:rsidP="005679BE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:rsidR="005679BE" w:rsidRDefault="005679BE" w:rsidP="005679BE">
      <w:pPr>
        <w:rPr>
          <w:rFonts w:eastAsia="Calibri"/>
          <w:lang w:val="en-AU" w:bidi="ar-SA"/>
        </w:rPr>
      </w:pPr>
      <w:r>
        <w:rPr>
          <w:rFonts w:eastAsia="Calibri"/>
          <w:lang w:val="en-AU" w:bidi="ar-SA"/>
        </w:rPr>
        <w:t>Division 1</w:t>
      </w:r>
      <w:r w:rsidRPr="000576EB">
        <w:rPr>
          <w:rFonts w:eastAsia="Calibri"/>
          <w:lang w:val="en-AU" w:bidi="ar-SA"/>
        </w:rPr>
        <w:t xml:space="preserve"> of Part </w:t>
      </w:r>
      <w:r>
        <w:rPr>
          <w:rFonts w:eastAsia="Calibri"/>
          <w:lang w:val="en-AU" w:bidi="ar-SA"/>
        </w:rPr>
        <w:t>3</w:t>
      </w:r>
      <w:r w:rsidRPr="000576EB">
        <w:rPr>
          <w:rFonts w:eastAsia="Calibri"/>
          <w:lang w:val="en-AU" w:bidi="ar-SA"/>
        </w:rPr>
        <w:t xml:space="preserve"> of the FSANZ Act specifies that the Authority </w:t>
      </w:r>
      <w:r>
        <w:rPr>
          <w:rFonts w:eastAsia="Calibri"/>
          <w:lang w:val="en-AU" w:bidi="ar-SA"/>
        </w:rPr>
        <w:t>may accept applications</w:t>
      </w:r>
      <w:r w:rsidRPr="000576EB">
        <w:rPr>
          <w:rFonts w:eastAsia="Calibri"/>
          <w:lang w:val="en-AU" w:bidi="ar-SA"/>
        </w:rPr>
        <w:t xml:space="preserve"> for the development or variation of food regulatory measures, including standards. This Division also stipulates the procedure for considering a</w:t>
      </w:r>
      <w:r>
        <w:rPr>
          <w:rFonts w:eastAsia="Calibri"/>
          <w:lang w:val="en-AU" w:bidi="ar-SA"/>
        </w:rPr>
        <w:t>n application</w:t>
      </w:r>
      <w:r w:rsidRPr="000576EB">
        <w:rPr>
          <w:rFonts w:eastAsia="Calibri"/>
          <w:lang w:val="en-AU" w:bidi="ar-SA"/>
        </w:rPr>
        <w:t xml:space="preserve"> for the development or variation of food regulatory measures</w:t>
      </w:r>
      <w:r>
        <w:rPr>
          <w:rFonts w:eastAsia="Calibri"/>
          <w:lang w:val="en-AU" w:bidi="ar-SA"/>
        </w:rPr>
        <w:t xml:space="preserve">. </w:t>
      </w:r>
    </w:p>
    <w:p w:rsidR="005679BE" w:rsidRPr="000576EB" w:rsidRDefault="005679BE" w:rsidP="005679BE">
      <w:pPr>
        <w:rPr>
          <w:rFonts w:eastAsia="Calibri"/>
          <w:lang w:val="en-AU" w:bidi="ar-SA"/>
        </w:rPr>
      </w:pPr>
    </w:p>
    <w:p w:rsidR="005679BE" w:rsidRDefault="005679BE" w:rsidP="005679BE">
      <w:pPr>
        <w:rPr>
          <w:rFonts w:eastAsia="Calibri"/>
          <w:lang w:val="en-AU" w:bidi="ar-SA"/>
        </w:rPr>
      </w:pPr>
      <w:r w:rsidRPr="000576EB">
        <w:rPr>
          <w:rFonts w:eastAsia="Calibri"/>
          <w:lang w:val="en-AU" w:bidi="ar-SA"/>
        </w:rPr>
        <w:t>FSANZ</w:t>
      </w:r>
      <w:r>
        <w:rPr>
          <w:rFonts w:eastAsia="Calibri"/>
          <w:lang w:val="en-AU" w:bidi="ar-SA"/>
        </w:rPr>
        <w:t xml:space="preserve"> accepted</w:t>
      </w:r>
      <w:r w:rsidRPr="000576EB">
        <w:rPr>
          <w:rFonts w:eastAsia="Calibri"/>
          <w:lang w:val="en-AU" w:bidi="ar-SA"/>
        </w:rPr>
        <w:t xml:space="preserve"> </w:t>
      </w:r>
      <w:r>
        <w:rPr>
          <w:rFonts w:eastAsia="Calibri"/>
          <w:lang w:val="en-AU" w:bidi="ar-SA"/>
        </w:rPr>
        <w:t>application</w:t>
      </w:r>
      <w:r w:rsidRPr="000576EB">
        <w:rPr>
          <w:rFonts w:eastAsia="Calibri"/>
          <w:lang w:val="en-AU" w:bidi="ar-SA"/>
        </w:rPr>
        <w:t xml:space="preserve"> </w:t>
      </w:r>
      <w:r>
        <w:rPr>
          <w:rFonts w:eastAsia="Calibri"/>
          <w:lang w:val="en-AU" w:bidi="ar-SA"/>
        </w:rPr>
        <w:t>A1175 which seeks</w:t>
      </w:r>
      <w:r w:rsidRPr="00076D3B">
        <w:rPr>
          <w:rFonts w:eastAsia="Calibri"/>
          <w:lang w:val="en-AU" w:bidi="ar-SA"/>
        </w:rPr>
        <w:t xml:space="preserve"> </w:t>
      </w:r>
      <w:r>
        <w:rPr>
          <w:rFonts w:eastAsia="Calibri"/>
          <w:lang w:val="en-AU" w:bidi="ar-SA"/>
        </w:rPr>
        <w:t>to permit rapeseed protein isolate as a novel food</w:t>
      </w:r>
      <w:r w:rsidRPr="000576EB">
        <w:rPr>
          <w:rFonts w:eastAsia="Calibri"/>
          <w:lang w:val="en-AU" w:bidi="ar-SA"/>
        </w:rPr>
        <w:t xml:space="preserve">. The Authority considered </w:t>
      </w:r>
      <w:r>
        <w:rPr>
          <w:rFonts w:eastAsia="Calibri"/>
          <w:lang w:val="en-AU" w:bidi="ar-SA"/>
        </w:rPr>
        <w:t>the application in accordance with Division 1</w:t>
      </w:r>
      <w:r w:rsidRPr="000576EB">
        <w:rPr>
          <w:rFonts w:eastAsia="Calibri"/>
          <w:lang w:val="en-AU" w:bidi="ar-SA"/>
        </w:rPr>
        <w:t xml:space="preserve"> of Part 3 and has </w:t>
      </w:r>
      <w:r>
        <w:rPr>
          <w:rFonts w:eastAsia="Calibri"/>
          <w:lang w:val="en-AU" w:bidi="ar-SA"/>
        </w:rPr>
        <w:t>prepared</w:t>
      </w:r>
      <w:r w:rsidRPr="000576EB">
        <w:rPr>
          <w:rFonts w:eastAsia="Calibri"/>
          <w:lang w:val="en-AU" w:bidi="ar-SA"/>
        </w:rPr>
        <w:t xml:space="preserve"> a draft </w:t>
      </w:r>
      <w:r>
        <w:rPr>
          <w:rFonts w:eastAsia="Calibri"/>
          <w:lang w:val="en-AU" w:bidi="ar-SA"/>
        </w:rPr>
        <w:t>variation</w:t>
      </w:r>
      <w:r w:rsidRPr="000576EB">
        <w:rPr>
          <w:rFonts w:eastAsia="Calibri"/>
          <w:lang w:val="en-AU" w:bidi="ar-SA"/>
        </w:rPr>
        <w:t xml:space="preserve">. </w:t>
      </w:r>
    </w:p>
    <w:p w:rsidR="005679BE" w:rsidRPr="00D13E34" w:rsidRDefault="005679BE" w:rsidP="005679BE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:rsidR="005679BE" w:rsidRDefault="005679BE" w:rsidP="005679BE">
      <w:pPr>
        <w:rPr>
          <w:b/>
          <w:lang w:val="en-AU" w:eastAsia="en-GB" w:bidi="ar-SA"/>
        </w:rPr>
      </w:pPr>
      <w:r>
        <w:rPr>
          <w:b/>
          <w:lang w:val="en-AU" w:eastAsia="en-GB" w:bidi="ar-SA"/>
        </w:rPr>
        <w:t>2.</w:t>
      </w:r>
      <w:r>
        <w:rPr>
          <w:b/>
          <w:lang w:val="en-AU" w:eastAsia="en-GB" w:bidi="ar-SA"/>
        </w:rPr>
        <w:tab/>
        <w:t xml:space="preserve">Purpose </w:t>
      </w:r>
    </w:p>
    <w:p w:rsidR="005679BE" w:rsidRDefault="005679BE" w:rsidP="005679BE">
      <w:pPr>
        <w:rPr>
          <w:lang w:val="en-AU" w:eastAsia="en-GB" w:bidi="ar-SA"/>
        </w:rPr>
      </w:pPr>
    </w:p>
    <w:p w:rsidR="005679BE" w:rsidRDefault="005679BE" w:rsidP="005679BE">
      <w:pPr>
        <w:rPr>
          <w:lang w:val="en-AU" w:eastAsia="en-GB" w:bidi="ar-SA"/>
        </w:rPr>
      </w:pPr>
      <w:r>
        <w:rPr>
          <w:lang w:val="en-AU" w:eastAsia="en-GB" w:bidi="ar-SA"/>
        </w:rPr>
        <w:t xml:space="preserve">The Authority has </w:t>
      </w:r>
      <w:r w:rsidRPr="00CA3C65">
        <w:rPr>
          <w:lang w:val="en-AU" w:eastAsia="en-GB" w:bidi="ar-SA"/>
        </w:rPr>
        <w:t>prepar</w:t>
      </w:r>
      <w:r>
        <w:rPr>
          <w:lang w:val="en-AU" w:eastAsia="en-GB" w:bidi="ar-SA"/>
        </w:rPr>
        <w:t xml:space="preserve">ed a draft variation to the Code to permit the sale of rapeseed protein isolate as a novel food, subject to specified conditions of use. </w:t>
      </w:r>
    </w:p>
    <w:p w:rsidR="005679BE" w:rsidRDefault="005679BE" w:rsidP="005679BE">
      <w:pPr>
        <w:rPr>
          <w:lang w:val="en-AU" w:eastAsia="en-GB" w:bidi="ar-SA"/>
        </w:rPr>
      </w:pPr>
    </w:p>
    <w:p w:rsidR="005679BE" w:rsidRPr="000576EB" w:rsidRDefault="005679BE" w:rsidP="005679BE">
      <w:pPr>
        <w:rPr>
          <w:b/>
          <w:lang w:val="en-AU" w:eastAsia="en-GB" w:bidi="ar-SA"/>
        </w:rPr>
      </w:pPr>
      <w:r w:rsidRPr="000576EB">
        <w:rPr>
          <w:b/>
          <w:lang w:val="en-AU" w:eastAsia="en-GB" w:bidi="ar-SA"/>
        </w:rPr>
        <w:t>3.</w:t>
      </w:r>
      <w:r w:rsidRPr="000576EB">
        <w:rPr>
          <w:b/>
          <w:lang w:val="en-AU" w:eastAsia="en-GB" w:bidi="ar-SA"/>
        </w:rPr>
        <w:tab/>
        <w:t>Documents incorporated by reference</w:t>
      </w:r>
    </w:p>
    <w:p w:rsidR="005679BE" w:rsidRDefault="005679BE" w:rsidP="005679BE">
      <w:pPr>
        <w:rPr>
          <w:lang w:val="en-AU" w:eastAsia="en-GB" w:bidi="ar-SA"/>
        </w:rPr>
      </w:pPr>
    </w:p>
    <w:p w:rsidR="005679BE" w:rsidRPr="00D13E34" w:rsidRDefault="005679BE" w:rsidP="005679BE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D13E34">
        <w:rPr>
          <w:rFonts w:eastAsia="Calibri" w:cs="Arial"/>
          <w:bCs/>
          <w:szCs w:val="22"/>
          <w:lang w:val="en-AU" w:bidi="ar-SA"/>
        </w:rPr>
        <w:t>The variations to food regulatory measures do not incorporate any documents by reference.</w:t>
      </w:r>
    </w:p>
    <w:p w:rsidR="005679BE" w:rsidRDefault="005679BE" w:rsidP="005679BE">
      <w:pPr>
        <w:rPr>
          <w:lang w:val="en-AU" w:eastAsia="en-GB" w:bidi="ar-SA"/>
        </w:rPr>
      </w:pPr>
    </w:p>
    <w:p w:rsidR="005679BE" w:rsidRPr="000576EB" w:rsidRDefault="005679BE" w:rsidP="005679BE">
      <w:pPr>
        <w:rPr>
          <w:b/>
          <w:lang w:val="en-AU" w:eastAsia="en-GB" w:bidi="ar-SA"/>
        </w:rPr>
      </w:pPr>
      <w:r w:rsidRPr="000576EB">
        <w:rPr>
          <w:b/>
          <w:lang w:val="en-AU" w:eastAsia="en-GB" w:bidi="ar-SA"/>
        </w:rPr>
        <w:t>4.</w:t>
      </w:r>
      <w:r w:rsidRPr="000576EB">
        <w:rPr>
          <w:b/>
          <w:lang w:val="en-AU" w:eastAsia="en-GB" w:bidi="ar-SA"/>
        </w:rPr>
        <w:tab/>
        <w:t>Consultation</w:t>
      </w:r>
    </w:p>
    <w:p w:rsidR="005679BE" w:rsidRDefault="005679BE" w:rsidP="005679BE">
      <w:pPr>
        <w:rPr>
          <w:lang w:val="en-AU" w:eastAsia="en-GB" w:bidi="ar-SA"/>
        </w:rPr>
      </w:pPr>
    </w:p>
    <w:p w:rsidR="005679BE" w:rsidRPr="00D06616" w:rsidRDefault="005679BE" w:rsidP="005679BE">
      <w:pPr>
        <w:rPr>
          <w:lang w:val="en-AU"/>
        </w:rPr>
      </w:pPr>
      <w:r w:rsidRPr="00F634A1">
        <w:t xml:space="preserve">In accordance with the procedure in Division </w:t>
      </w:r>
      <w:r>
        <w:t xml:space="preserve">1 </w:t>
      </w:r>
      <w:r w:rsidRPr="00F634A1">
        <w:t xml:space="preserve">of Part </w:t>
      </w:r>
      <w:r>
        <w:t>3</w:t>
      </w:r>
      <w:r w:rsidRPr="00D06616">
        <w:t xml:space="preserve"> </w:t>
      </w:r>
      <w:r w:rsidRPr="00F634A1">
        <w:t xml:space="preserve">of the FSANZ Act, </w:t>
      </w:r>
      <w:r w:rsidRPr="00F634A1">
        <w:rPr>
          <w:rFonts w:eastAsia="Calibri" w:cs="Arial"/>
          <w:bCs/>
          <w:lang w:val="en-AU" w:bidi="ar-SA"/>
        </w:rPr>
        <w:t>the Authority</w:t>
      </w:r>
      <w:r w:rsidRPr="00F634A1">
        <w:t xml:space="preserve">’s consideration of </w:t>
      </w:r>
      <w:r>
        <w:t>application</w:t>
      </w:r>
      <w:r w:rsidRPr="00D06616">
        <w:t xml:space="preserve"> </w:t>
      </w:r>
      <w:r>
        <w:t>A1175 will include</w:t>
      </w:r>
      <w:r w:rsidRPr="00F634A1">
        <w:t xml:space="preserve"> </w:t>
      </w:r>
      <w:r w:rsidRPr="00D06616">
        <w:t>one round of public consultation</w:t>
      </w:r>
      <w:r>
        <w:t xml:space="preserve"> following an assessment and the preparation of a draft Standard and associated assessment summary.</w:t>
      </w:r>
    </w:p>
    <w:p w:rsidR="005679BE" w:rsidRDefault="005679BE" w:rsidP="005679BE">
      <w:pPr>
        <w:rPr>
          <w:rFonts w:eastAsia="Calibri" w:cs="Arial"/>
          <w:bCs/>
          <w:szCs w:val="22"/>
          <w:lang w:val="en-AU" w:bidi="ar-SA"/>
        </w:rPr>
      </w:pPr>
    </w:p>
    <w:p w:rsidR="005679BE" w:rsidRDefault="005679BE" w:rsidP="005679BE">
      <w:pPr>
        <w:rPr>
          <w:rFonts w:eastAsiaTheme="minorHAnsi" w:cs="Arial"/>
          <w:b/>
          <w:bCs/>
          <w:szCs w:val="22"/>
          <w:lang w:val="en-AU" w:bidi="ar-SA"/>
        </w:rPr>
      </w:pPr>
      <w:r>
        <w:rPr>
          <w:rFonts w:eastAsiaTheme="minorHAnsi" w:cs="Arial"/>
          <w:b/>
          <w:bCs/>
          <w:szCs w:val="22"/>
          <w:lang w:val="en-AU" w:bidi="ar-SA"/>
        </w:rPr>
        <w:t>5.</w:t>
      </w:r>
      <w:r>
        <w:rPr>
          <w:rFonts w:eastAsiaTheme="minorHAnsi" w:cs="Arial"/>
          <w:b/>
          <w:bCs/>
          <w:szCs w:val="22"/>
          <w:lang w:val="en-AU" w:bidi="ar-SA"/>
        </w:rPr>
        <w:tab/>
        <w:t>Statement of compatibility with human rights</w:t>
      </w:r>
    </w:p>
    <w:p w:rsidR="005679BE" w:rsidRDefault="005679BE" w:rsidP="005679BE">
      <w:pPr>
        <w:rPr>
          <w:rFonts w:eastAsiaTheme="minorHAnsi"/>
          <w:lang w:val="en-AU" w:bidi="ar-SA"/>
        </w:rPr>
      </w:pPr>
    </w:p>
    <w:p w:rsidR="005679BE" w:rsidRDefault="005679BE" w:rsidP="005679BE">
      <w:pPr>
        <w:rPr>
          <w:rFonts w:eastAsiaTheme="minorHAnsi"/>
          <w:lang w:val="en-AU" w:bidi="ar-SA"/>
        </w:rPr>
      </w:pPr>
      <w:r>
        <w:rPr>
          <w:rFonts w:eastAsiaTheme="minorHAnsi"/>
          <w:lang w:val="en-AU" w:bidi="ar-SA"/>
        </w:rPr>
        <w:t>This instrument is exempt from the requirements for a statement of compatibility with human rights as it is a non-disallowable instrument under section 94 of the FSANZ Act.</w:t>
      </w:r>
    </w:p>
    <w:p w:rsidR="005679BE" w:rsidRDefault="005679BE" w:rsidP="005679BE">
      <w:pPr>
        <w:rPr>
          <w:rFonts w:eastAsiaTheme="minorHAnsi"/>
          <w:lang w:val="en-AU" w:bidi="ar-SA"/>
        </w:rPr>
      </w:pPr>
    </w:p>
    <w:p w:rsidR="005679BE" w:rsidRPr="00700239" w:rsidRDefault="005679BE" w:rsidP="005679BE">
      <w:pPr>
        <w:rPr>
          <w:b/>
          <w:lang w:val="en-AU" w:eastAsia="en-GB" w:bidi="ar-SA"/>
        </w:rPr>
      </w:pPr>
      <w:r w:rsidRPr="00700239">
        <w:rPr>
          <w:b/>
        </w:rPr>
        <w:t>6.</w:t>
      </w:r>
      <w:r w:rsidRPr="00700239">
        <w:rPr>
          <w:b/>
        </w:rPr>
        <w:tab/>
      </w:r>
      <w:r w:rsidRPr="00700239">
        <w:rPr>
          <w:b/>
          <w:lang w:val="en-AU" w:eastAsia="en-GB" w:bidi="ar-SA"/>
        </w:rPr>
        <w:t>Variation</w:t>
      </w:r>
    </w:p>
    <w:p w:rsidR="005679BE" w:rsidRPr="00AD344F" w:rsidRDefault="005679BE" w:rsidP="005679BE">
      <w:pPr>
        <w:rPr>
          <w:b/>
        </w:rPr>
      </w:pPr>
    </w:p>
    <w:p w:rsidR="005679BE" w:rsidRDefault="005679BE" w:rsidP="005679BE">
      <w:r>
        <w:t>Item [1]</w:t>
      </w:r>
      <w:r w:rsidRPr="00AD344F">
        <w:t xml:space="preserve"> </w:t>
      </w:r>
      <w:r>
        <w:t>amends Schedule 3 of the Code. Sub item [1.1] inserts a reference to rapeseed protein isolate into the table to S3—</w:t>
      </w:r>
      <w:r w:rsidRPr="00522716">
        <w:t>2</w:t>
      </w:r>
      <w:r>
        <w:t>(2), linking rapeseed protein isolate to a new specification located at section S3—40. Sub item [1.2] inserts a product specification for rapeseed protein isolate at section S3—40. The specification includes required composition, purity, metal content and microbiological limits.</w:t>
      </w:r>
    </w:p>
    <w:p w:rsidR="005679BE" w:rsidRDefault="005679BE" w:rsidP="005679BE"/>
    <w:p w:rsidR="005679BE" w:rsidRDefault="005679BE" w:rsidP="005679BE">
      <w:r>
        <w:t xml:space="preserve">Item [2] amends Schedule 25 by inserting a permission for the sale of the novel food rapeseed protein isolate into the table to section S25—2, and specifying conditions for its use. </w:t>
      </w:r>
    </w:p>
    <w:p w:rsidR="005679BE" w:rsidRDefault="005679BE" w:rsidP="005679BE"/>
    <w:p w:rsidR="005679BE" w:rsidRDefault="005679BE" w:rsidP="005679BE">
      <w:pPr>
        <w:rPr>
          <w:rFonts w:cs="Arial"/>
          <w:b/>
          <w:bCs/>
          <w:sz w:val="28"/>
          <w:szCs w:val="22"/>
          <w:lang w:bidi="ar-SA"/>
        </w:rPr>
      </w:pPr>
      <w:r>
        <w:t>These conditions include a requirement specifying how the substance can be derived; a requirement not to add the substance to infant formula products or food for infants; and a requirement that the substance comply with the specifications listed in section S3—40.</w:t>
      </w:r>
      <w:bookmarkStart w:id="0" w:name="_GoBack"/>
      <w:bookmarkEnd w:id="0"/>
    </w:p>
    <w:sectPr w:rsidR="005679BE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7D3" w:rsidRDefault="00D327D3" w:rsidP="005679BE">
      <w:r>
        <w:separator/>
      </w:r>
    </w:p>
  </w:endnote>
  <w:endnote w:type="continuationSeparator" w:id="0">
    <w:p w:rsidR="00D327D3" w:rsidRDefault="00D327D3" w:rsidP="0056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7D3" w:rsidRDefault="00D327D3" w:rsidP="005679BE">
      <w:r>
        <w:separator/>
      </w:r>
    </w:p>
  </w:footnote>
  <w:footnote w:type="continuationSeparator" w:id="0">
    <w:p w:rsidR="00D327D3" w:rsidRDefault="00D327D3" w:rsidP="0056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BE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679B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52836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327D3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C30D6-B949-4347-806F-86A1871F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5679BE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customXml" Target="../customXml/item7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40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43bd8487-b9f6-4055-946c-a118d364275d</TermId>
        </TermInfo>
      </Terms>
    </bd06d2da0152468b9236b575a71e0e7c>
    <_dlc_DocId xmlns="ff5de93e-c5e8-4efc-a1bd-21450292fcfe">X3VAMR3A5FUY-552-7901</_dlc_DocId>
    <_dlc_DocIdUrl xmlns="ff5de93e-c5e8-4efc-a1bd-21450292fcfe">
      <Url>http://teams/Sections/RAP/_layouts/15/DocIdRedir.aspx?ID=X3VAMR3A5FUY-552-7901</Url>
      <Description>X3VAMR3A5FUY-552-7901</Description>
    </_dlc_DocIdUrl>
  </documentManagement>
</p:properties>
</file>

<file path=customXml/itemProps1.xml><?xml version="1.0" encoding="utf-8"?>
<ds:datastoreItem xmlns:ds="http://schemas.openxmlformats.org/officeDocument/2006/customXml" ds:itemID="{D00E81FF-E305-4E22-8C47-7306B381586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60D12E-E2FF-4688-8373-70B43241D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DB7D0-1EFC-48CC-B353-B0956ACDB9BC}"/>
</file>

<file path=customXml/itemProps4.xml><?xml version="1.0" encoding="utf-8"?>
<ds:datastoreItem xmlns:ds="http://schemas.openxmlformats.org/officeDocument/2006/customXml" ds:itemID="{A712D087-6FDD-461F-9012-2C292AF03C7A}"/>
</file>

<file path=customXml/itemProps5.xml><?xml version="1.0" encoding="utf-8"?>
<ds:datastoreItem xmlns:ds="http://schemas.openxmlformats.org/officeDocument/2006/customXml" ds:itemID="{B086BE87-3A44-46FB-B50F-B740F52A2E5B}"/>
</file>

<file path=customXml/itemProps6.xml><?xml version="1.0" encoding="utf-8"?>
<ds:datastoreItem xmlns:ds="http://schemas.openxmlformats.org/officeDocument/2006/customXml" ds:itemID="{49C37974-47A4-4B71-9614-0D38E2D9765A}"/>
</file>

<file path=customXml/itemProps7.xml><?xml version="1.0" encoding="utf-8"?>
<ds:datastoreItem xmlns:ds="http://schemas.openxmlformats.org/officeDocument/2006/customXml" ds:itemID="{01E7CA33-5245-4C43-BE72-D2334EE7D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Tailee Vecchi</dc:creator>
  <cp:keywords/>
  <dc:description/>
  <cp:lastModifiedBy>Tailee Vecchi</cp:lastModifiedBy>
  <cp:revision>2</cp:revision>
  <dcterms:created xsi:type="dcterms:W3CDTF">2021-02-10T23:24:00Z</dcterms:created>
  <dcterms:modified xsi:type="dcterms:W3CDTF">2021-02-10T23:43:00Z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d9896b61-dbb6-4b0c-9110-50bf1ad2ca6b</vt:lpwstr>
  </property>
  <property fmtid="{D5CDD505-2E9C-101B-9397-08002B2CF9AE}" pid="3" name="bjSaver">
    <vt:lpwstr>NIRxwK0u8rEaK3QvQc4OMTjVpAjSnRIZ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0x01010004C4C934AD08B647A78FCADD498BE3190200326A638932699E48A89F1995A4895C37</vt:lpwstr>
  </property>
  <property fmtid="{D5CDD505-2E9C-101B-9397-08002B2CF9AE}" pid="8" name="_dlc_DocIdItemGuid">
    <vt:lpwstr>e0f68e35-fb54-4a61-9b59-9d1066e227f4</vt:lpwstr>
  </property>
  <property fmtid="{D5CDD505-2E9C-101B-9397-08002B2CF9AE}" pid="9" name="DisposalClass">
    <vt:lpwstr/>
  </property>
  <property fmtid="{D5CDD505-2E9C-101B-9397-08002B2CF9AE}" pid="10" name="BCS_">
    <vt:lpwstr>40;#Evaluation|43bd8487-b9f6-4055-946c-a118d364275d</vt:lpwstr>
  </property>
</Properties>
</file>