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4C585" w14:textId="655301AF" w:rsidR="00AB07B8" w:rsidRDefault="000454CC">
      <w:bookmarkStart w:id="0" w:name="_GoBack"/>
      <w:r w:rsidRPr="000454CC">
        <w:rPr>
          <w:noProof/>
        </w:rPr>
        <w:drawing>
          <wp:inline distT="0" distB="0" distL="0" distR="0" wp14:anchorId="7DD5347B" wp14:editId="14355695">
            <wp:extent cx="6953819" cy="9829800"/>
            <wp:effectExtent l="0" t="0" r="0" b="0"/>
            <wp:docPr id="1" name="Picture 1" descr="A map of the High Court of Australia precinct referred to in the HCA Precinct Dir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53" cy="983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C748E16" w14:textId="4A40DECD" w:rsidR="002971FB" w:rsidRPr="002971FB" w:rsidRDefault="002971FB" w:rsidP="002971FB">
      <w:pPr>
        <w:spacing w:before="120"/>
        <w:ind w:left="624" w:hanging="624"/>
        <w:rPr>
          <w:b/>
          <w:sz w:val="26"/>
          <w:szCs w:val="26"/>
        </w:rPr>
      </w:pPr>
      <w:r w:rsidRPr="00023469">
        <w:rPr>
          <w:sz w:val="18"/>
          <w:szCs w:val="18"/>
        </w:rPr>
        <w:t>Note:</w:t>
      </w:r>
      <w:r w:rsidRPr="00023469">
        <w:rPr>
          <w:sz w:val="18"/>
          <w:szCs w:val="18"/>
        </w:rPr>
        <w:tab/>
        <w:t xml:space="preserve">The name of this instrument was amended on registration as the instrument as lodged did not have a unique name (see subsection 10(2), </w:t>
      </w:r>
      <w:r w:rsidRPr="00023469">
        <w:rPr>
          <w:i/>
          <w:sz w:val="18"/>
          <w:szCs w:val="18"/>
        </w:rPr>
        <w:t>Legislation Rule 2016</w:t>
      </w:r>
      <w:r w:rsidRPr="00023469">
        <w:rPr>
          <w:sz w:val="18"/>
          <w:szCs w:val="18"/>
        </w:rPr>
        <w:t>).</w:t>
      </w:r>
    </w:p>
    <w:sectPr w:rsidR="002971FB" w:rsidRPr="002971FB" w:rsidSect="000454CC">
      <w:pgSz w:w="11906" w:h="16838"/>
      <w:pgMar w:top="360" w:right="566" w:bottom="180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stylePaneSortMethod w:val="0004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4CC"/>
    <w:rsid w:val="000454CC"/>
    <w:rsid w:val="00185A0E"/>
    <w:rsid w:val="002971FB"/>
    <w:rsid w:val="002E3E32"/>
    <w:rsid w:val="00315FFE"/>
    <w:rsid w:val="003D58D8"/>
    <w:rsid w:val="005B6661"/>
    <w:rsid w:val="006B27F4"/>
    <w:rsid w:val="0077506C"/>
    <w:rsid w:val="00AB07B8"/>
    <w:rsid w:val="00B27A98"/>
    <w:rsid w:val="00C061EF"/>
    <w:rsid w:val="00C23B09"/>
    <w:rsid w:val="00D01BFE"/>
    <w:rsid w:val="00D7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BE1E6"/>
  <w15:chartTrackingRefBased/>
  <w15:docId w15:val="{BC60A95E-DA1E-435C-8CE3-6B526BEE2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1BFE"/>
    <w:rPr>
      <w:rFonts w:ascii="Times New Roman" w:hAnsi="Times New Roman"/>
      <w:sz w:val="24"/>
      <w:lang w:val="en-GB"/>
    </w:rPr>
  </w:style>
  <w:style w:type="paragraph" w:styleId="Heading1">
    <w:name w:val="heading 1"/>
    <w:basedOn w:val="Heading2"/>
    <w:next w:val="Normal"/>
    <w:link w:val="Heading1Char"/>
    <w:qFormat/>
    <w:rsid w:val="00C061EF"/>
    <w:pPr>
      <w:keepLines w:val="0"/>
      <w:spacing w:before="0"/>
      <w:jc w:val="center"/>
      <w:outlineLvl w:val="0"/>
    </w:pPr>
    <w:rPr>
      <w:rFonts w:ascii="Arial" w:eastAsia="Times New Roman" w:hAnsi="Arial" w:cs="Times New Roman"/>
      <w:b/>
      <w:color w:val="auto"/>
      <w:sz w:val="29"/>
      <w:szCs w:val="29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6661"/>
    <w:pPr>
      <w:keepNext/>
      <w:keepLines/>
      <w:spacing w:before="120"/>
      <w:outlineLvl w:val="1"/>
    </w:pPr>
    <w:rPr>
      <w:rFonts w:eastAsiaTheme="majorEastAsia" w:cstheme="majorBidi"/>
      <w:color w:val="2E74B5" w:themeColor="accent5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5CBE"/>
    <w:pPr>
      <w:keepNext/>
      <w:keepLines/>
      <w:spacing w:before="40"/>
      <w:outlineLvl w:val="2"/>
    </w:pPr>
    <w:rPr>
      <w:rFonts w:eastAsiaTheme="majorEastAsia" w:cstheme="majorBidi"/>
      <w:b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061EF"/>
    <w:rPr>
      <w:rFonts w:ascii="Arial" w:hAnsi="Arial"/>
      <w:b/>
      <w:sz w:val="29"/>
      <w:szCs w:val="29"/>
      <w:lang w:val="en-GB"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5B6661"/>
    <w:rPr>
      <w:rFonts w:ascii="Times New Roman" w:eastAsiaTheme="majorEastAsia" w:hAnsi="Times New Roman" w:cstheme="majorBidi"/>
      <w:color w:val="2E74B5" w:themeColor="accent5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75CBE"/>
    <w:rPr>
      <w:rFonts w:ascii="Times New Roman" w:eastAsiaTheme="majorEastAsia" w:hAnsi="Times New Roman" w:cstheme="majorBidi"/>
      <w:b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139</Characters>
  <Application>Microsoft Office Word</Application>
  <DocSecurity>0</DocSecurity>
  <Lines>11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 Court of Australia</Company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Will</dc:creator>
  <cp:keywords/>
  <dc:description/>
  <cp:lastModifiedBy>Conduit, Nikki</cp:lastModifiedBy>
  <cp:revision>2</cp:revision>
  <dcterms:created xsi:type="dcterms:W3CDTF">2021-03-31T03:09:00Z</dcterms:created>
  <dcterms:modified xsi:type="dcterms:W3CDTF">2021-03-31T03:09:00Z</dcterms:modified>
</cp:coreProperties>
</file>