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501D" w14:textId="77777777" w:rsidR="00D27F92" w:rsidRPr="00C128FC" w:rsidRDefault="00CD16FC" w:rsidP="00CD16FC">
      <w:pPr>
        <w:jc w:val="center"/>
        <w:rPr>
          <w:rFonts w:ascii="Times New Roman" w:hAnsi="Times New Roman" w:cs="Times New Roman"/>
          <w:b/>
          <w:sz w:val="24"/>
          <w:szCs w:val="24"/>
        </w:rPr>
      </w:pPr>
      <w:bookmarkStart w:id="0" w:name="_GoBack"/>
      <w:bookmarkEnd w:id="0"/>
      <w:r w:rsidRPr="00C128FC">
        <w:rPr>
          <w:rFonts w:ascii="Times New Roman" w:hAnsi="Times New Roman" w:cs="Times New Roman"/>
          <w:b/>
          <w:sz w:val="24"/>
          <w:szCs w:val="24"/>
        </w:rPr>
        <w:t>EXPLANATORY STATEMENT</w:t>
      </w:r>
    </w:p>
    <w:p w14:paraId="4386F8A2" w14:textId="2DEBBB5A" w:rsidR="00CD16FC" w:rsidRDefault="00CD16FC" w:rsidP="006743B4">
      <w:pPr>
        <w:rPr>
          <w:rFonts w:ascii="Times New Roman" w:hAnsi="Times New Roman" w:cs="Times New Roman"/>
          <w:i/>
          <w:sz w:val="24"/>
          <w:szCs w:val="24"/>
        </w:rPr>
      </w:pPr>
    </w:p>
    <w:p w14:paraId="32ACB9E0" w14:textId="5A19A1FB" w:rsidR="00C128FC" w:rsidRPr="00330007" w:rsidRDefault="00C128FC" w:rsidP="00C128FC">
      <w:pPr>
        <w:spacing w:after="0"/>
        <w:jc w:val="center"/>
        <w:rPr>
          <w:rFonts w:ascii="Times New Roman" w:hAnsi="Times New Roman" w:cs="Times New Roman"/>
          <w:b/>
          <w:sz w:val="24"/>
          <w:szCs w:val="24"/>
        </w:rPr>
      </w:pPr>
      <w:r w:rsidRPr="00006698">
        <w:rPr>
          <w:rFonts w:ascii="Times New Roman" w:hAnsi="Times New Roman" w:cs="Times New Roman"/>
          <w:i/>
          <w:sz w:val="24"/>
          <w:szCs w:val="24"/>
        </w:rPr>
        <w:t>Australian National Maritime Museum Act 1990</w:t>
      </w:r>
      <w:r>
        <w:rPr>
          <w:rFonts w:ascii="Times New Roman" w:hAnsi="Times New Roman" w:cs="Times New Roman"/>
          <w:sz w:val="24"/>
          <w:szCs w:val="24"/>
        </w:rPr>
        <w:t>;</w:t>
      </w:r>
    </w:p>
    <w:p w14:paraId="27639487" w14:textId="2409B1D4" w:rsidR="00C128FC" w:rsidRPr="00330007" w:rsidRDefault="00C128FC" w:rsidP="00C128FC">
      <w:pPr>
        <w:spacing w:after="0"/>
        <w:jc w:val="center"/>
        <w:rPr>
          <w:rFonts w:ascii="Times New Roman" w:hAnsi="Times New Roman" w:cs="Times New Roman"/>
          <w:sz w:val="24"/>
          <w:szCs w:val="24"/>
        </w:rPr>
      </w:pPr>
      <w:r w:rsidRPr="00006698">
        <w:rPr>
          <w:rFonts w:ascii="Times New Roman" w:hAnsi="Times New Roman" w:cs="Times New Roman"/>
          <w:i/>
          <w:sz w:val="24"/>
          <w:szCs w:val="24"/>
        </w:rPr>
        <w:t>National Film and Sound Archive of Australia Act 2008</w:t>
      </w:r>
      <w:r w:rsidRPr="00330007">
        <w:rPr>
          <w:rFonts w:ascii="Times New Roman" w:hAnsi="Times New Roman" w:cs="Times New Roman"/>
          <w:sz w:val="24"/>
          <w:szCs w:val="24"/>
        </w:rPr>
        <w:t>;</w:t>
      </w:r>
    </w:p>
    <w:p w14:paraId="3245C3D4" w14:textId="1571D4B1" w:rsidR="00C128FC" w:rsidRPr="00330007" w:rsidRDefault="00C128FC" w:rsidP="00C128FC">
      <w:pPr>
        <w:spacing w:after="0"/>
        <w:jc w:val="center"/>
        <w:rPr>
          <w:rFonts w:ascii="Times New Roman" w:hAnsi="Times New Roman" w:cs="Times New Roman"/>
          <w:sz w:val="24"/>
          <w:szCs w:val="24"/>
        </w:rPr>
      </w:pPr>
      <w:r w:rsidRPr="006461F2">
        <w:rPr>
          <w:rFonts w:ascii="Times New Roman" w:hAnsi="Times New Roman" w:cs="Times New Roman"/>
          <w:i/>
          <w:sz w:val="24"/>
          <w:szCs w:val="24"/>
        </w:rPr>
        <w:t>National Gallery Act 1975</w:t>
      </w:r>
      <w:r>
        <w:rPr>
          <w:rFonts w:ascii="Times New Roman" w:hAnsi="Times New Roman" w:cs="Times New Roman"/>
          <w:sz w:val="24"/>
          <w:szCs w:val="24"/>
        </w:rPr>
        <w:t>;</w:t>
      </w:r>
    </w:p>
    <w:p w14:paraId="39766C1D" w14:textId="417482F6" w:rsidR="00C128FC" w:rsidRPr="00330007" w:rsidRDefault="00C128FC" w:rsidP="00C128FC">
      <w:pPr>
        <w:spacing w:after="0"/>
        <w:jc w:val="center"/>
        <w:rPr>
          <w:rFonts w:ascii="Times New Roman" w:hAnsi="Times New Roman" w:cs="Times New Roman"/>
          <w:sz w:val="24"/>
          <w:szCs w:val="24"/>
        </w:rPr>
      </w:pPr>
      <w:r w:rsidRPr="00006698">
        <w:rPr>
          <w:rFonts w:ascii="Times New Roman" w:hAnsi="Times New Roman" w:cs="Times New Roman"/>
          <w:i/>
          <w:sz w:val="24"/>
          <w:szCs w:val="24"/>
        </w:rPr>
        <w:t>National Library Act 1960</w:t>
      </w:r>
      <w:r w:rsidRPr="00330007">
        <w:rPr>
          <w:rFonts w:ascii="Times New Roman" w:hAnsi="Times New Roman" w:cs="Times New Roman"/>
          <w:sz w:val="24"/>
          <w:szCs w:val="24"/>
        </w:rPr>
        <w:t>;</w:t>
      </w:r>
    </w:p>
    <w:p w14:paraId="0F1E750C" w14:textId="0E51580C" w:rsidR="00C128FC" w:rsidRPr="00330007" w:rsidRDefault="00C128FC" w:rsidP="00C128FC">
      <w:pPr>
        <w:spacing w:after="0"/>
        <w:jc w:val="center"/>
        <w:rPr>
          <w:rFonts w:ascii="Times New Roman" w:hAnsi="Times New Roman" w:cs="Times New Roman"/>
          <w:sz w:val="24"/>
          <w:szCs w:val="24"/>
        </w:rPr>
      </w:pPr>
      <w:r w:rsidRPr="00006698">
        <w:rPr>
          <w:rFonts w:ascii="Times New Roman" w:hAnsi="Times New Roman" w:cs="Times New Roman"/>
          <w:i/>
          <w:sz w:val="24"/>
          <w:szCs w:val="24"/>
        </w:rPr>
        <w:t>National Museum of Australia Act 1980</w:t>
      </w:r>
      <w:r w:rsidRPr="00330007">
        <w:rPr>
          <w:rFonts w:ascii="Times New Roman" w:hAnsi="Times New Roman" w:cs="Times New Roman"/>
          <w:sz w:val="24"/>
          <w:szCs w:val="24"/>
        </w:rPr>
        <w:t>;</w:t>
      </w:r>
    </w:p>
    <w:p w14:paraId="391346B6" w14:textId="2900295B" w:rsidR="002949BE" w:rsidRDefault="00C128FC" w:rsidP="002949BE">
      <w:pPr>
        <w:jc w:val="center"/>
        <w:rPr>
          <w:rFonts w:ascii="Times New Roman" w:hAnsi="Times New Roman" w:cs="Times New Roman"/>
          <w:i/>
          <w:sz w:val="24"/>
          <w:szCs w:val="24"/>
        </w:rPr>
      </w:pPr>
      <w:r w:rsidRPr="00006698">
        <w:rPr>
          <w:rFonts w:ascii="Times New Roman" w:hAnsi="Times New Roman" w:cs="Times New Roman"/>
          <w:i/>
          <w:sz w:val="24"/>
          <w:szCs w:val="24"/>
        </w:rPr>
        <w:t>National Portrait Gallery of Australia Act 2012</w:t>
      </w:r>
    </w:p>
    <w:p w14:paraId="2BFD46C7" w14:textId="77777777" w:rsidR="00CD16FC" w:rsidRPr="00C128FC" w:rsidRDefault="00CD16FC" w:rsidP="00CD16FC">
      <w:pPr>
        <w:jc w:val="center"/>
        <w:rPr>
          <w:rFonts w:ascii="Times New Roman" w:hAnsi="Times New Roman" w:cs="Times New Roman"/>
          <w:b/>
          <w:i/>
          <w:sz w:val="24"/>
          <w:szCs w:val="24"/>
        </w:rPr>
      </w:pPr>
      <w:r w:rsidRPr="00C128FC">
        <w:rPr>
          <w:rFonts w:ascii="Times New Roman" w:hAnsi="Times New Roman" w:cs="Times New Roman"/>
          <w:b/>
          <w:i/>
          <w:sz w:val="24"/>
          <w:szCs w:val="24"/>
        </w:rPr>
        <w:t>National Collecting Institutions Legislation Amendment (Limits on Financial Transactions) Regulations 2021</w:t>
      </w:r>
    </w:p>
    <w:p w14:paraId="3E255269" w14:textId="0E8C216D" w:rsidR="00752C50" w:rsidRDefault="00752C50" w:rsidP="00752C50">
      <w:pPr>
        <w:pStyle w:val="Heading2"/>
        <w:jc w:val="center"/>
      </w:pPr>
      <w:r w:rsidRPr="00DC1E23">
        <w:t>Issued by the authority of the Minister for Communications</w:t>
      </w:r>
      <w:r>
        <w:t>, Urban Infrastructure, Cities and the Arts</w:t>
      </w:r>
      <w:r w:rsidRPr="00DC1E23">
        <w:t xml:space="preserve"> </w:t>
      </w:r>
    </w:p>
    <w:p w14:paraId="2E9117A9" w14:textId="77777777" w:rsidR="00CD16FC" w:rsidRDefault="00CD16FC">
      <w:pPr>
        <w:rPr>
          <w:rFonts w:ascii="Times New Roman" w:hAnsi="Times New Roman" w:cs="Times New Roman"/>
          <w:sz w:val="24"/>
          <w:szCs w:val="24"/>
        </w:rPr>
      </w:pPr>
    </w:p>
    <w:p w14:paraId="7D393C88" w14:textId="77777777" w:rsidR="00752C50" w:rsidRPr="00C128FC" w:rsidRDefault="00752C50" w:rsidP="00752C50">
      <w:pPr>
        <w:keepNext/>
        <w:outlineLvl w:val="0"/>
        <w:rPr>
          <w:rFonts w:ascii="Times New Roman" w:hAnsi="Times New Roman" w:cs="Times New Roman"/>
          <w:b/>
          <w:sz w:val="24"/>
          <w:u w:val="single"/>
        </w:rPr>
      </w:pPr>
      <w:r w:rsidRPr="00C128FC">
        <w:rPr>
          <w:rFonts w:ascii="Times New Roman" w:hAnsi="Times New Roman" w:cs="Times New Roman"/>
          <w:b/>
          <w:bCs/>
          <w:sz w:val="24"/>
          <w:u w:val="single"/>
        </w:rPr>
        <w:t>Purpose</w:t>
      </w:r>
    </w:p>
    <w:p w14:paraId="092431D1" w14:textId="26CA09F5" w:rsidR="00B60186" w:rsidRDefault="00B60186" w:rsidP="002D2F8B">
      <w:pPr>
        <w:spacing w:line="240" w:lineRule="auto"/>
        <w:rPr>
          <w:rFonts w:ascii="Times New Roman" w:hAnsi="Times New Roman" w:cs="Times New Roman"/>
          <w:sz w:val="24"/>
          <w:szCs w:val="24"/>
        </w:rPr>
      </w:pPr>
      <w:r w:rsidRPr="00B60186">
        <w:rPr>
          <w:rFonts w:ascii="Times New Roman" w:hAnsi="Times New Roman" w:cs="Times New Roman"/>
          <w:sz w:val="24"/>
          <w:szCs w:val="24"/>
        </w:rPr>
        <w:t xml:space="preserve">The </w:t>
      </w:r>
      <w:r>
        <w:rPr>
          <w:rFonts w:ascii="Times New Roman" w:hAnsi="Times New Roman" w:cs="Times New Roman"/>
          <w:sz w:val="24"/>
          <w:szCs w:val="24"/>
        </w:rPr>
        <w:t xml:space="preserve">purpose of </w:t>
      </w:r>
      <w:r w:rsidRPr="00B60186">
        <w:rPr>
          <w:rFonts w:ascii="Times New Roman" w:hAnsi="Times New Roman" w:cs="Times New Roman"/>
          <w:sz w:val="24"/>
          <w:szCs w:val="24"/>
        </w:rPr>
        <w:t xml:space="preserve">the </w:t>
      </w:r>
      <w:r w:rsidRPr="00B60186">
        <w:rPr>
          <w:rFonts w:ascii="Times New Roman" w:hAnsi="Times New Roman" w:cs="Times New Roman"/>
          <w:i/>
          <w:sz w:val="24"/>
          <w:szCs w:val="24"/>
        </w:rPr>
        <w:t>National Collecting Institutions Legislation Amendment (Limits on Financia</w:t>
      </w:r>
      <w:r w:rsidR="00241DC9">
        <w:rPr>
          <w:rFonts w:ascii="Times New Roman" w:hAnsi="Times New Roman" w:cs="Times New Roman"/>
          <w:i/>
          <w:sz w:val="24"/>
          <w:szCs w:val="24"/>
        </w:rPr>
        <w:t xml:space="preserve">l Transactions) Regulations 2021 </w:t>
      </w:r>
      <w:r w:rsidR="00241DC9" w:rsidRPr="00241DC9">
        <w:rPr>
          <w:rFonts w:ascii="Times New Roman" w:hAnsi="Times New Roman" w:cs="Times New Roman"/>
          <w:sz w:val="24"/>
          <w:szCs w:val="24"/>
        </w:rPr>
        <w:t>(the NCI</w:t>
      </w:r>
      <w:r w:rsidR="009F7B8D">
        <w:rPr>
          <w:rFonts w:ascii="Times New Roman" w:hAnsi="Times New Roman" w:cs="Times New Roman"/>
          <w:sz w:val="24"/>
          <w:szCs w:val="24"/>
        </w:rPr>
        <w:t xml:space="preserve"> Amendment</w:t>
      </w:r>
      <w:r w:rsidR="00241DC9" w:rsidRPr="00241DC9">
        <w:rPr>
          <w:rFonts w:ascii="Times New Roman" w:hAnsi="Times New Roman" w:cs="Times New Roman"/>
          <w:sz w:val="24"/>
          <w:szCs w:val="24"/>
        </w:rPr>
        <w:t xml:space="preserve"> Regulations)</w:t>
      </w:r>
      <w:r w:rsidR="00241DC9">
        <w:rPr>
          <w:rFonts w:ascii="Times New Roman" w:hAnsi="Times New Roman" w:cs="Times New Roman"/>
          <w:sz w:val="24"/>
          <w:szCs w:val="24"/>
        </w:rPr>
        <w:t xml:space="preserve"> is to amend </w:t>
      </w:r>
      <w:r w:rsidR="00862D21">
        <w:rPr>
          <w:rFonts w:ascii="Times New Roman" w:hAnsi="Times New Roman" w:cs="Times New Roman"/>
          <w:sz w:val="24"/>
          <w:szCs w:val="24"/>
        </w:rPr>
        <w:t xml:space="preserve">each set of </w:t>
      </w:r>
      <w:r w:rsidR="006F7FFC">
        <w:rPr>
          <w:rFonts w:ascii="Times New Roman" w:hAnsi="Times New Roman" w:cs="Times New Roman"/>
          <w:sz w:val="24"/>
          <w:szCs w:val="24"/>
        </w:rPr>
        <w:t xml:space="preserve">the </w:t>
      </w:r>
      <w:r w:rsidR="00241DC9">
        <w:rPr>
          <w:rFonts w:ascii="Times New Roman" w:hAnsi="Times New Roman" w:cs="Times New Roman"/>
          <w:sz w:val="24"/>
          <w:szCs w:val="24"/>
        </w:rPr>
        <w:t>Regulations associated with the enabling legislation of six National Collecting Institutions</w:t>
      </w:r>
      <w:r w:rsidR="00862D21">
        <w:rPr>
          <w:rFonts w:ascii="Times New Roman" w:hAnsi="Times New Roman" w:cs="Times New Roman"/>
          <w:sz w:val="24"/>
          <w:szCs w:val="24"/>
        </w:rPr>
        <w:t>,</w:t>
      </w:r>
      <w:r w:rsidR="00F90FAD">
        <w:rPr>
          <w:rFonts w:ascii="Times New Roman" w:hAnsi="Times New Roman" w:cs="Times New Roman"/>
          <w:sz w:val="24"/>
          <w:szCs w:val="24"/>
        </w:rPr>
        <w:t xml:space="preserve"> to reflect</w:t>
      </w:r>
      <w:r w:rsidR="00241DC9">
        <w:rPr>
          <w:rFonts w:ascii="Times New Roman" w:hAnsi="Times New Roman" w:cs="Times New Roman"/>
          <w:sz w:val="24"/>
          <w:szCs w:val="24"/>
        </w:rPr>
        <w:t xml:space="preserve"> provisions </w:t>
      </w:r>
      <w:r w:rsidR="00F90FAD">
        <w:rPr>
          <w:rFonts w:ascii="Times New Roman" w:hAnsi="Times New Roman" w:cs="Times New Roman"/>
          <w:sz w:val="24"/>
          <w:szCs w:val="24"/>
        </w:rPr>
        <w:t>related to</w:t>
      </w:r>
      <w:r w:rsidR="00241DC9">
        <w:rPr>
          <w:rFonts w:ascii="Times New Roman" w:hAnsi="Times New Roman" w:cs="Times New Roman"/>
          <w:sz w:val="24"/>
          <w:szCs w:val="24"/>
        </w:rPr>
        <w:t xml:space="preserve"> financial transactions as amended by the </w:t>
      </w:r>
      <w:r w:rsidR="00241DC9" w:rsidRPr="00241DC9">
        <w:rPr>
          <w:rFonts w:ascii="Times New Roman" w:hAnsi="Times New Roman" w:cs="Times New Roman"/>
          <w:i/>
          <w:sz w:val="24"/>
          <w:szCs w:val="24"/>
        </w:rPr>
        <w:t xml:space="preserve">National Collecting Institutions Legislation Amendment </w:t>
      </w:r>
      <w:r w:rsidR="006F7FFC">
        <w:rPr>
          <w:rFonts w:ascii="Times New Roman" w:hAnsi="Times New Roman" w:cs="Times New Roman"/>
          <w:i/>
          <w:sz w:val="24"/>
          <w:szCs w:val="24"/>
        </w:rPr>
        <w:t>Act</w:t>
      </w:r>
      <w:r w:rsidR="00241DC9" w:rsidRPr="00241DC9">
        <w:rPr>
          <w:rFonts w:ascii="Times New Roman" w:hAnsi="Times New Roman" w:cs="Times New Roman"/>
          <w:i/>
          <w:sz w:val="24"/>
          <w:szCs w:val="24"/>
        </w:rPr>
        <w:t xml:space="preserve"> 2021</w:t>
      </w:r>
      <w:r w:rsidR="00E969BA">
        <w:rPr>
          <w:rFonts w:ascii="Times New Roman" w:hAnsi="Times New Roman" w:cs="Times New Roman"/>
          <w:i/>
          <w:sz w:val="24"/>
          <w:szCs w:val="24"/>
        </w:rPr>
        <w:t xml:space="preserve"> </w:t>
      </w:r>
      <w:r w:rsidR="00E969BA">
        <w:rPr>
          <w:rFonts w:ascii="Times New Roman" w:hAnsi="Times New Roman" w:cs="Times New Roman"/>
          <w:sz w:val="24"/>
          <w:szCs w:val="24"/>
        </w:rPr>
        <w:t>(the NCI Act)</w:t>
      </w:r>
      <w:r w:rsidR="00241DC9">
        <w:rPr>
          <w:rFonts w:ascii="Times New Roman" w:hAnsi="Times New Roman" w:cs="Times New Roman"/>
          <w:sz w:val="24"/>
          <w:szCs w:val="24"/>
        </w:rPr>
        <w:t>.</w:t>
      </w:r>
    </w:p>
    <w:p w14:paraId="7646DDC8" w14:textId="7BDE245B" w:rsidR="00831D33" w:rsidRPr="006743B4" w:rsidRDefault="00E969BA" w:rsidP="002D2F8B">
      <w:pPr>
        <w:spacing w:line="240" w:lineRule="auto"/>
        <w:rPr>
          <w:rFonts w:ascii="Times New Roman" w:hAnsi="Times New Roman" w:cs="Times New Roman"/>
          <w:sz w:val="24"/>
          <w:szCs w:val="24"/>
        </w:rPr>
      </w:pPr>
      <w:r w:rsidRPr="006743B4">
        <w:rPr>
          <w:rFonts w:ascii="Times New Roman" w:hAnsi="Times New Roman" w:cs="Times New Roman"/>
          <w:sz w:val="24"/>
          <w:szCs w:val="24"/>
        </w:rPr>
        <w:t xml:space="preserve">The NCI Act </w:t>
      </w:r>
      <w:r w:rsidR="00831D33" w:rsidRPr="006743B4">
        <w:rPr>
          <w:rFonts w:ascii="Times New Roman" w:hAnsi="Times New Roman" w:cs="Times New Roman"/>
          <w:sz w:val="24"/>
          <w:szCs w:val="24"/>
        </w:rPr>
        <w:t>amends</w:t>
      </w:r>
      <w:r w:rsidRPr="006743B4">
        <w:rPr>
          <w:rFonts w:ascii="Times New Roman" w:hAnsi="Times New Roman" w:cs="Times New Roman"/>
          <w:sz w:val="24"/>
          <w:szCs w:val="24"/>
        </w:rPr>
        <w:t xml:space="preserve"> </w:t>
      </w:r>
      <w:r w:rsidR="00831D33" w:rsidRPr="006743B4">
        <w:rPr>
          <w:rFonts w:ascii="Times New Roman" w:hAnsi="Times New Roman" w:cs="Times New Roman"/>
          <w:sz w:val="24"/>
          <w:szCs w:val="24"/>
        </w:rPr>
        <w:t>the six enabling</w:t>
      </w:r>
      <w:r w:rsidRPr="006743B4">
        <w:rPr>
          <w:rFonts w:ascii="Times New Roman" w:hAnsi="Times New Roman" w:cs="Times New Roman"/>
          <w:sz w:val="24"/>
          <w:szCs w:val="24"/>
        </w:rPr>
        <w:t xml:space="preserve"> Act</w:t>
      </w:r>
      <w:r w:rsidR="00831D33" w:rsidRPr="006743B4">
        <w:rPr>
          <w:rFonts w:ascii="Times New Roman" w:hAnsi="Times New Roman" w:cs="Times New Roman"/>
          <w:sz w:val="24"/>
          <w:szCs w:val="24"/>
        </w:rPr>
        <w:t>s for each NCI</w:t>
      </w:r>
      <w:r w:rsidRPr="006743B4">
        <w:rPr>
          <w:rFonts w:ascii="Times New Roman" w:hAnsi="Times New Roman" w:cs="Times New Roman"/>
          <w:sz w:val="24"/>
          <w:szCs w:val="24"/>
        </w:rPr>
        <w:t xml:space="preserve"> to introduce consistent </w:t>
      </w:r>
      <w:r w:rsidR="00693F16">
        <w:rPr>
          <w:rFonts w:ascii="Times New Roman" w:hAnsi="Times New Roman" w:cs="Times New Roman"/>
          <w:sz w:val="24"/>
          <w:szCs w:val="24"/>
        </w:rPr>
        <w:t xml:space="preserve">categories for </w:t>
      </w:r>
      <w:r w:rsidR="006743B4">
        <w:rPr>
          <w:rFonts w:ascii="Times New Roman" w:hAnsi="Times New Roman" w:cs="Times New Roman"/>
          <w:sz w:val="24"/>
          <w:szCs w:val="24"/>
        </w:rPr>
        <w:t xml:space="preserve">financial </w:t>
      </w:r>
      <w:r w:rsidR="00693F16">
        <w:rPr>
          <w:rFonts w:ascii="Times New Roman" w:hAnsi="Times New Roman" w:cs="Times New Roman"/>
          <w:sz w:val="24"/>
          <w:szCs w:val="24"/>
        </w:rPr>
        <w:t xml:space="preserve">transactions and associated </w:t>
      </w:r>
      <w:r w:rsidRPr="006743B4">
        <w:rPr>
          <w:rFonts w:ascii="Times New Roman" w:hAnsi="Times New Roman" w:cs="Times New Roman"/>
          <w:sz w:val="24"/>
          <w:szCs w:val="24"/>
        </w:rPr>
        <w:t>threshold</w:t>
      </w:r>
      <w:r w:rsidR="00693F16">
        <w:rPr>
          <w:rFonts w:ascii="Times New Roman" w:hAnsi="Times New Roman" w:cs="Times New Roman"/>
          <w:sz w:val="24"/>
          <w:szCs w:val="24"/>
        </w:rPr>
        <w:t>s</w:t>
      </w:r>
      <w:r w:rsidRPr="006743B4">
        <w:rPr>
          <w:rFonts w:ascii="Times New Roman" w:hAnsi="Times New Roman" w:cs="Times New Roman"/>
          <w:sz w:val="24"/>
          <w:szCs w:val="24"/>
        </w:rPr>
        <w:t xml:space="preserve">, and provides that </w:t>
      </w:r>
      <w:r w:rsidR="00693F16">
        <w:rPr>
          <w:rFonts w:ascii="Times New Roman" w:hAnsi="Times New Roman" w:cs="Times New Roman"/>
          <w:sz w:val="24"/>
          <w:szCs w:val="24"/>
        </w:rPr>
        <w:t>those</w:t>
      </w:r>
      <w:r w:rsidRPr="006743B4">
        <w:rPr>
          <w:rFonts w:ascii="Times New Roman" w:hAnsi="Times New Roman" w:cs="Times New Roman"/>
          <w:sz w:val="24"/>
          <w:szCs w:val="24"/>
        </w:rPr>
        <w:t xml:space="preserve"> thresholds will be prescribed in the associated Regulations for each NCI.</w:t>
      </w:r>
    </w:p>
    <w:p w14:paraId="6B0CE77E" w14:textId="06390DC8" w:rsidR="006F7FFC" w:rsidRDefault="00831D33" w:rsidP="002D2F8B">
      <w:pPr>
        <w:spacing w:line="240" w:lineRule="auto"/>
        <w:rPr>
          <w:rFonts w:ascii="Times New Roman" w:hAnsi="Times New Roman" w:cs="Times New Roman"/>
          <w:sz w:val="24"/>
          <w:szCs w:val="24"/>
        </w:rPr>
      </w:pPr>
      <w:r w:rsidRPr="006743B4">
        <w:rPr>
          <w:rFonts w:ascii="Times New Roman" w:hAnsi="Times New Roman" w:cs="Times New Roman"/>
          <w:sz w:val="24"/>
          <w:szCs w:val="24"/>
        </w:rPr>
        <w:t xml:space="preserve">The NCI Amendment Regulations amend each Regulation to provide the new appropriate threshold. </w:t>
      </w:r>
    </w:p>
    <w:p w14:paraId="41B9B0D1" w14:textId="74208C7E" w:rsidR="00330007" w:rsidRPr="00261C9B" w:rsidRDefault="00752C50" w:rsidP="00330007">
      <w:pPr>
        <w:rPr>
          <w:rFonts w:ascii="Times New Roman" w:hAnsi="Times New Roman" w:cs="Times New Roman"/>
          <w:b/>
          <w:sz w:val="32"/>
          <w:szCs w:val="32"/>
        </w:rPr>
      </w:pPr>
      <w:r w:rsidRPr="00C128FC">
        <w:rPr>
          <w:rFonts w:ascii="Times New Roman" w:hAnsi="Times New Roman" w:cs="Times New Roman"/>
          <w:b/>
          <w:sz w:val="24"/>
          <w:szCs w:val="24"/>
          <w:u w:val="single"/>
        </w:rPr>
        <w:t>Authority</w:t>
      </w:r>
    </w:p>
    <w:p w14:paraId="6E1BC9B0" w14:textId="1B234702" w:rsidR="00330007" w:rsidRPr="00330007" w:rsidRDefault="00006698" w:rsidP="002D2F8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Governor-General is </w:t>
      </w:r>
      <w:r w:rsidR="0064103A">
        <w:rPr>
          <w:rFonts w:ascii="Times New Roman" w:hAnsi="Times New Roman" w:cs="Times New Roman"/>
          <w:sz w:val="24"/>
          <w:szCs w:val="24"/>
        </w:rPr>
        <w:t xml:space="preserve">empowered </w:t>
      </w:r>
      <w:r>
        <w:rPr>
          <w:rFonts w:ascii="Times New Roman" w:hAnsi="Times New Roman" w:cs="Times New Roman"/>
          <w:sz w:val="24"/>
          <w:szCs w:val="24"/>
        </w:rPr>
        <w:t>to make regulations, not inconsistent with the primary Act</w:t>
      </w:r>
      <w:r w:rsidR="00862D21">
        <w:rPr>
          <w:rFonts w:ascii="Times New Roman" w:hAnsi="Times New Roman" w:cs="Times New Roman"/>
          <w:sz w:val="24"/>
          <w:szCs w:val="24"/>
        </w:rPr>
        <w:t>s</w:t>
      </w:r>
      <w:r>
        <w:rPr>
          <w:rFonts w:ascii="Times New Roman" w:hAnsi="Times New Roman" w:cs="Times New Roman"/>
          <w:sz w:val="24"/>
          <w:szCs w:val="24"/>
        </w:rPr>
        <w:t>, prescribing matters required or permitted to be prescribed, or necessary or convenient to be prescribed, for carrying out or giving effect to the primary Act</w:t>
      </w:r>
      <w:r w:rsidR="00862D21">
        <w:rPr>
          <w:rFonts w:ascii="Times New Roman" w:hAnsi="Times New Roman" w:cs="Times New Roman"/>
          <w:sz w:val="24"/>
          <w:szCs w:val="24"/>
        </w:rPr>
        <w:t>s</w:t>
      </w:r>
      <w:r>
        <w:rPr>
          <w:rFonts w:ascii="Times New Roman" w:hAnsi="Times New Roman" w:cs="Times New Roman"/>
          <w:sz w:val="24"/>
          <w:szCs w:val="24"/>
        </w:rPr>
        <w:t xml:space="preserve"> under the following provisions:</w:t>
      </w:r>
    </w:p>
    <w:p w14:paraId="2013A8F4" w14:textId="37CB7D8F" w:rsidR="00330007" w:rsidRPr="00330007" w:rsidRDefault="00330007" w:rsidP="002949BE">
      <w:pPr>
        <w:spacing w:after="0"/>
        <w:rPr>
          <w:rFonts w:ascii="Times New Roman" w:hAnsi="Times New Roman" w:cs="Times New Roman"/>
          <w:b/>
          <w:sz w:val="24"/>
          <w:szCs w:val="24"/>
        </w:rPr>
      </w:pPr>
      <w:r>
        <w:rPr>
          <w:rFonts w:ascii="Times New Roman" w:hAnsi="Times New Roman" w:cs="Times New Roman"/>
          <w:sz w:val="24"/>
          <w:szCs w:val="24"/>
        </w:rPr>
        <w:t xml:space="preserve">Section </w:t>
      </w:r>
      <w:r w:rsidR="00006698">
        <w:rPr>
          <w:rFonts w:ascii="Times New Roman" w:hAnsi="Times New Roman" w:cs="Times New Roman"/>
          <w:sz w:val="24"/>
          <w:szCs w:val="24"/>
        </w:rPr>
        <w:t>54</w:t>
      </w:r>
      <w:r>
        <w:rPr>
          <w:rFonts w:ascii="Times New Roman" w:hAnsi="Times New Roman" w:cs="Times New Roman"/>
          <w:sz w:val="24"/>
          <w:szCs w:val="24"/>
        </w:rPr>
        <w:t xml:space="preserve"> of </w:t>
      </w:r>
      <w:r w:rsidRPr="00330007">
        <w:rPr>
          <w:rFonts w:ascii="Times New Roman" w:hAnsi="Times New Roman" w:cs="Times New Roman"/>
          <w:sz w:val="24"/>
          <w:szCs w:val="24"/>
        </w:rPr>
        <w:t xml:space="preserve">the </w:t>
      </w:r>
      <w:r w:rsidRPr="00006698">
        <w:rPr>
          <w:rFonts w:ascii="Times New Roman" w:hAnsi="Times New Roman" w:cs="Times New Roman"/>
          <w:i/>
          <w:sz w:val="24"/>
          <w:szCs w:val="24"/>
        </w:rPr>
        <w:t xml:space="preserve">Australian National Maritime Museum Act </w:t>
      </w:r>
      <w:r w:rsidR="00006698" w:rsidRPr="00006698">
        <w:rPr>
          <w:rFonts w:ascii="Times New Roman" w:hAnsi="Times New Roman" w:cs="Times New Roman"/>
          <w:i/>
          <w:sz w:val="24"/>
          <w:szCs w:val="24"/>
        </w:rPr>
        <w:t>1990</w:t>
      </w:r>
      <w:r w:rsidR="0028199A">
        <w:rPr>
          <w:rFonts w:ascii="Times New Roman" w:hAnsi="Times New Roman" w:cs="Times New Roman"/>
          <w:i/>
          <w:sz w:val="24"/>
          <w:szCs w:val="24"/>
        </w:rPr>
        <w:t xml:space="preserve"> (ANMM Act)</w:t>
      </w:r>
      <w:r w:rsidR="00006698">
        <w:rPr>
          <w:rFonts w:ascii="Times New Roman" w:hAnsi="Times New Roman" w:cs="Times New Roman"/>
          <w:sz w:val="24"/>
          <w:szCs w:val="24"/>
        </w:rPr>
        <w:t>;</w:t>
      </w:r>
    </w:p>
    <w:p w14:paraId="2D4557E2" w14:textId="1B5E3235" w:rsidR="00330007" w:rsidRPr="00330007" w:rsidRDefault="00330007" w:rsidP="002949BE">
      <w:pPr>
        <w:spacing w:after="0"/>
        <w:rPr>
          <w:rFonts w:ascii="Times New Roman" w:hAnsi="Times New Roman" w:cs="Times New Roman"/>
          <w:sz w:val="24"/>
          <w:szCs w:val="24"/>
        </w:rPr>
      </w:pPr>
      <w:r>
        <w:rPr>
          <w:rFonts w:ascii="Times New Roman" w:hAnsi="Times New Roman" w:cs="Times New Roman"/>
          <w:sz w:val="24"/>
          <w:szCs w:val="24"/>
        </w:rPr>
        <w:t xml:space="preserve">Section </w:t>
      </w:r>
      <w:r w:rsidR="00006698">
        <w:rPr>
          <w:rFonts w:ascii="Times New Roman" w:hAnsi="Times New Roman" w:cs="Times New Roman"/>
          <w:sz w:val="24"/>
          <w:szCs w:val="24"/>
        </w:rPr>
        <w:t>43</w:t>
      </w:r>
      <w:r>
        <w:rPr>
          <w:rFonts w:ascii="Times New Roman" w:hAnsi="Times New Roman" w:cs="Times New Roman"/>
          <w:sz w:val="24"/>
          <w:szCs w:val="24"/>
        </w:rPr>
        <w:t xml:space="preserve"> of </w:t>
      </w:r>
      <w:r w:rsidRPr="00330007">
        <w:rPr>
          <w:rFonts w:ascii="Times New Roman" w:hAnsi="Times New Roman" w:cs="Times New Roman"/>
          <w:sz w:val="24"/>
          <w:szCs w:val="24"/>
        </w:rPr>
        <w:t xml:space="preserve">the </w:t>
      </w:r>
      <w:r w:rsidRPr="00006698">
        <w:rPr>
          <w:rFonts w:ascii="Times New Roman" w:hAnsi="Times New Roman" w:cs="Times New Roman"/>
          <w:i/>
          <w:sz w:val="24"/>
          <w:szCs w:val="24"/>
        </w:rPr>
        <w:t>National Film and Sound Archive of Australia Act 2008</w:t>
      </w:r>
      <w:r w:rsidR="0028199A">
        <w:rPr>
          <w:rFonts w:ascii="Times New Roman" w:hAnsi="Times New Roman" w:cs="Times New Roman"/>
          <w:i/>
          <w:sz w:val="24"/>
          <w:szCs w:val="24"/>
        </w:rPr>
        <w:t xml:space="preserve"> (NFSA Act)</w:t>
      </w:r>
      <w:r w:rsidRPr="00330007">
        <w:rPr>
          <w:rFonts w:ascii="Times New Roman" w:hAnsi="Times New Roman" w:cs="Times New Roman"/>
          <w:sz w:val="24"/>
          <w:szCs w:val="24"/>
        </w:rPr>
        <w:t>;</w:t>
      </w:r>
    </w:p>
    <w:p w14:paraId="58493844" w14:textId="028C4F0D" w:rsidR="00330007" w:rsidRPr="00330007" w:rsidRDefault="00330007" w:rsidP="002949BE">
      <w:pPr>
        <w:spacing w:after="0"/>
        <w:rPr>
          <w:rFonts w:ascii="Times New Roman" w:hAnsi="Times New Roman" w:cs="Times New Roman"/>
          <w:sz w:val="24"/>
          <w:szCs w:val="24"/>
        </w:rPr>
      </w:pPr>
      <w:r>
        <w:rPr>
          <w:rFonts w:ascii="Times New Roman" w:hAnsi="Times New Roman" w:cs="Times New Roman"/>
          <w:sz w:val="24"/>
          <w:szCs w:val="24"/>
        </w:rPr>
        <w:t xml:space="preserve">Section </w:t>
      </w:r>
      <w:r w:rsidR="006461F2">
        <w:rPr>
          <w:rFonts w:ascii="Times New Roman" w:hAnsi="Times New Roman" w:cs="Times New Roman"/>
          <w:sz w:val="24"/>
          <w:szCs w:val="24"/>
        </w:rPr>
        <w:t>46</w:t>
      </w:r>
      <w:r>
        <w:rPr>
          <w:rFonts w:ascii="Times New Roman" w:hAnsi="Times New Roman" w:cs="Times New Roman"/>
          <w:sz w:val="24"/>
          <w:szCs w:val="24"/>
        </w:rPr>
        <w:t xml:space="preserve"> of </w:t>
      </w:r>
      <w:r w:rsidRPr="00330007">
        <w:rPr>
          <w:rFonts w:ascii="Times New Roman" w:hAnsi="Times New Roman" w:cs="Times New Roman"/>
          <w:sz w:val="24"/>
          <w:szCs w:val="24"/>
        </w:rPr>
        <w:t xml:space="preserve">the </w:t>
      </w:r>
      <w:r w:rsidRPr="006461F2">
        <w:rPr>
          <w:rFonts w:ascii="Times New Roman" w:hAnsi="Times New Roman" w:cs="Times New Roman"/>
          <w:i/>
          <w:sz w:val="24"/>
          <w:szCs w:val="24"/>
        </w:rPr>
        <w:t>National Gallery Act 1975</w:t>
      </w:r>
      <w:r w:rsidR="0028199A">
        <w:rPr>
          <w:rFonts w:ascii="Times New Roman" w:hAnsi="Times New Roman" w:cs="Times New Roman"/>
          <w:i/>
          <w:sz w:val="24"/>
          <w:szCs w:val="24"/>
        </w:rPr>
        <w:t xml:space="preserve"> (NGA Act)</w:t>
      </w:r>
      <w:r w:rsidR="00006698">
        <w:rPr>
          <w:rFonts w:ascii="Times New Roman" w:hAnsi="Times New Roman" w:cs="Times New Roman"/>
          <w:sz w:val="24"/>
          <w:szCs w:val="24"/>
        </w:rPr>
        <w:t>;</w:t>
      </w:r>
    </w:p>
    <w:p w14:paraId="0C006744" w14:textId="37ABF8A6" w:rsidR="00330007" w:rsidRPr="00330007" w:rsidRDefault="00330007" w:rsidP="002949BE">
      <w:pPr>
        <w:spacing w:after="0"/>
        <w:rPr>
          <w:rFonts w:ascii="Times New Roman" w:hAnsi="Times New Roman" w:cs="Times New Roman"/>
          <w:sz w:val="24"/>
          <w:szCs w:val="24"/>
        </w:rPr>
      </w:pPr>
      <w:r>
        <w:rPr>
          <w:rFonts w:ascii="Times New Roman" w:hAnsi="Times New Roman" w:cs="Times New Roman"/>
          <w:sz w:val="24"/>
          <w:szCs w:val="24"/>
        </w:rPr>
        <w:t xml:space="preserve">Section </w:t>
      </w:r>
      <w:r w:rsidR="00006698">
        <w:rPr>
          <w:rFonts w:ascii="Times New Roman" w:hAnsi="Times New Roman" w:cs="Times New Roman"/>
          <w:sz w:val="24"/>
          <w:szCs w:val="24"/>
        </w:rPr>
        <w:t>28</w:t>
      </w:r>
      <w:r>
        <w:rPr>
          <w:rFonts w:ascii="Times New Roman" w:hAnsi="Times New Roman" w:cs="Times New Roman"/>
          <w:sz w:val="24"/>
          <w:szCs w:val="24"/>
        </w:rPr>
        <w:t xml:space="preserve"> of </w:t>
      </w:r>
      <w:r w:rsidRPr="00330007">
        <w:rPr>
          <w:rFonts w:ascii="Times New Roman" w:hAnsi="Times New Roman" w:cs="Times New Roman"/>
          <w:sz w:val="24"/>
          <w:szCs w:val="24"/>
        </w:rPr>
        <w:t xml:space="preserve">the </w:t>
      </w:r>
      <w:r w:rsidRPr="00006698">
        <w:rPr>
          <w:rFonts w:ascii="Times New Roman" w:hAnsi="Times New Roman" w:cs="Times New Roman"/>
          <w:i/>
          <w:sz w:val="24"/>
          <w:szCs w:val="24"/>
        </w:rPr>
        <w:t>National Library Act 1960</w:t>
      </w:r>
      <w:r w:rsidR="0028199A">
        <w:rPr>
          <w:rFonts w:ascii="Times New Roman" w:hAnsi="Times New Roman" w:cs="Times New Roman"/>
          <w:i/>
          <w:sz w:val="24"/>
          <w:szCs w:val="24"/>
        </w:rPr>
        <w:t xml:space="preserve"> (NLA Act)</w:t>
      </w:r>
      <w:r w:rsidRPr="00330007">
        <w:rPr>
          <w:rFonts w:ascii="Times New Roman" w:hAnsi="Times New Roman" w:cs="Times New Roman"/>
          <w:sz w:val="24"/>
          <w:szCs w:val="24"/>
        </w:rPr>
        <w:t>;</w:t>
      </w:r>
    </w:p>
    <w:p w14:paraId="06865806" w14:textId="2D5C7A62" w:rsidR="00330007" w:rsidRPr="00330007" w:rsidRDefault="00330007" w:rsidP="002949BE">
      <w:pPr>
        <w:spacing w:after="0"/>
        <w:rPr>
          <w:rFonts w:ascii="Times New Roman" w:hAnsi="Times New Roman" w:cs="Times New Roman"/>
          <w:sz w:val="24"/>
          <w:szCs w:val="24"/>
        </w:rPr>
      </w:pPr>
      <w:r>
        <w:rPr>
          <w:rFonts w:ascii="Times New Roman" w:hAnsi="Times New Roman" w:cs="Times New Roman"/>
          <w:sz w:val="24"/>
          <w:szCs w:val="24"/>
        </w:rPr>
        <w:t xml:space="preserve">Section </w:t>
      </w:r>
      <w:r w:rsidR="00006698">
        <w:rPr>
          <w:rFonts w:ascii="Times New Roman" w:hAnsi="Times New Roman" w:cs="Times New Roman"/>
          <w:sz w:val="24"/>
          <w:szCs w:val="24"/>
        </w:rPr>
        <w:t>44</w:t>
      </w:r>
      <w:r>
        <w:rPr>
          <w:rFonts w:ascii="Times New Roman" w:hAnsi="Times New Roman" w:cs="Times New Roman"/>
          <w:sz w:val="24"/>
          <w:szCs w:val="24"/>
        </w:rPr>
        <w:t xml:space="preserve"> of </w:t>
      </w:r>
      <w:r w:rsidRPr="00330007">
        <w:rPr>
          <w:rFonts w:ascii="Times New Roman" w:hAnsi="Times New Roman" w:cs="Times New Roman"/>
          <w:sz w:val="24"/>
          <w:szCs w:val="24"/>
        </w:rPr>
        <w:t xml:space="preserve">the </w:t>
      </w:r>
      <w:r w:rsidRPr="00006698">
        <w:rPr>
          <w:rFonts w:ascii="Times New Roman" w:hAnsi="Times New Roman" w:cs="Times New Roman"/>
          <w:i/>
          <w:sz w:val="24"/>
          <w:szCs w:val="24"/>
        </w:rPr>
        <w:t>National Museum of Australia Act 1980</w:t>
      </w:r>
      <w:r w:rsidR="0028199A">
        <w:rPr>
          <w:rFonts w:ascii="Times New Roman" w:hAnsi="Times New Roman" w:cs="Times New Roman"/>
          <w:i/>
          <w:sz w:val="24"/>
          <w:szCs w:val="24"/>
        </w:rPr>
        <w:t xml:space="preserve"> (NMA Act)</w:t>
      </w:r>
      <w:r w:rsidRPr="00330007">
        <w:rPr>
          <w:rFonts w:ascii="Times New Roman" w:hAnsi="Times New Roman" w:cs="Times New Roman"/>
          <w:sz w:val="24"/>
          <w:szCs w:val="24"/>
        </w:rPr>
        <w:t>;</w:t>
      </w:r>
    </w:p>
    <w:p w14:paraId="7857852D" w14:textId="6EB81DAF" w:rsidR="00CD16FC" w:rsidRDefault="00330007" w:rsidP="00330007">
      <w:pPr>
        <w:rPr>
          <w:rFonts w:ascii="Times New Roman" w:hAnsi="Times New Roman" w:cs="Times New Roman"/>
          <w:sz w:val="24"/>
          <w:szCs w:val="24"/>
        </w:rPr>
      </w:pPr>
      <w:r>
        <w:rPr>
          <w:rFonts w:ascii="Times New Roman" w:hAnsi="Times New Roman" w:cs="Times New Roman"/>
          <w:sz w:val="24"/>
          <w:szCs w:val="24"/>
        </w:rPr>
        <w:t xml:space="preserve">Section </w:t>
      </w:r>
      <w:r w:rsidR="00006698">
        <w:rPr>
          <w:rFonts w:ascii="Times New Roman" w:hAnsi="Times New Roman" w:cs="Times New Roman"/>
          <w:sz w:val="24"/>
          <w:szCs w:val="24"/>
        </w:rPr>
        <w:t>54</w:t>
      </w:r>
      <w:r>
        <w:rPr>
          <w:rFonts w:ascii="Times New Roman" w:hAnsi="Times New Roman" w:cs="Times New Roman"/>
          <w:sz w:val="24"/>
          <w:szCs w:val="24"/>
        </w:rPr>
        <w:t xml:space="preserve"> of the </w:t>
      </w:r>
      <w:r w:rsidRPr="00006698">
        <w:rPr>
          <w:rFonts w:ascii="Times New Roman" w:hAnsi="Times New Roman" w:cs="Times New Roman"/>
          <w:i/>
          <w:sz w:val="24"/>
          <w:szCs w:val="24"/>
        </w:rPr>
        <w:t>National Portrait Gallery of Australia Act 2012</w:t>
      </w:r>
      <w:r w:rsidR="0028199A">
        <w:rPr>
          <w:rFonts w:ascii="Times New Roman" w:hAnsi="Times New Roman" w:cs="Times New Roman"/>
          <w:i/>
          <w:sz w:val="24"/>
          <w:szCs w:val="24"/>
        </w:rPr>
        <w:t xml:space="preserve"> (NPGA Act)</w:t>
      </w:r>
      <w:r w:rsidR="00006698">
        <w:rPr>
          <w:rFonts w:ascii="Times New Roman" w:hAnsi="Times New Roman" w:cs="Times New Roman"/>
          <w:i/>
          <w:sz w:val="24"/>
          <w:szCs w:val="24"/>
        </w:rPr>
        <w:t>.</w:t>
      </w:r>
    </w:p>
    <w:p w14:paraId="3BD21BD9" w14:textId="77777777" w:rsidR="00CD16FC" w:rsidRPr="00C128FC" w:rsidRDefault="00CD16FC">
      <w:pPr>
        <w:rPr>
          <w:rFonts w:ascii="Times New Roman" w:hAnsi="Times New Roman" w:cs="Times New Roman"/>
          <w:b/>
          <w:sz w:val="24"/>
          <w:szCs w:val="28"/>
          <w:u w:val="single"/>
        </w:rPr>
      </w:pPr>
      <w:r w:rsidRPr="00C128FC">
        <w:rPr>
          <w:rFonts w:ascii="Times New Roman" w:hAnsi="Times New Roman" w:cs="Times New Roman"/>
          <w:b/>
          <w:sz w:val="24"/>
          <w:szCs w:val="28"/>
          <w:u w:val="single"/>
        </w:rPr>
        <w:t>Background</w:t>
      </w:r>
    </w:p>
    <w:p w14:paraId="5C9B2472" w14:textId="49DB79CA" w:rsidR="00A67100" w:rsidRDefault="00A67100" w:rsidP="00A67100">
      <w:pPr>
        <w:tabs>
          <w:tab w:val="left" w:pos="0"/>
        </w:tabs>
        <w:rPr>
          <w:rFonts w:ascii="Times New Roman" w:hAnsi="Times New Roman" w:cs="Times New Roman"/>
          <w:sz w:val="24"/>
          <w:szCs w:val="24"/>
        </w:rPr>
      </w:pPr>
      <w:r w:rsidRPr="006A3775">
        <w:rPr>
          <w:rFonts w:ascii="Times New Roman" w:hAnsi="Times New Roman" w:cs="Times New Roman"/>
          <w:sz w:val="24"/>
          <w:szCs w:val="24"/>
        </w:rPr>
        <w:t>The</w:t>
      </w:r>
      <w:r>
        <w:rPr>
          <w:rFonts w:ascii="Times New Roman" w:hAnsi="Times New Roman" w:cs="Times New Roman"/>
          <w:sz w:val="24"/>
          <w:szCs w:val="24"/>
        </w:rPr>
        <w:t xml:space="preserve"> NCI</w:t>
      </w:r>
      <w:r w:rsidR="00831D33">
        <w:rPr>
          <w:rFonts w:ascii="Times New Roman" w:hAnsi="Times New Roman" w:cs="Times New Roman"/>
          <w:sz w:val="24"/>
          <w:szCs w:val="24"/>
        </w:rPr>
        <w:t xml:space="preserve"> </w:t>
      </w:r>
      <w:r w:rsidR="00831D33" w:rsidRPr="00831D33">
        <w:rPr>
          <w:rFonts w:ascii="Times New Roman" w:hAnsi="Times New Roman" w:cs="Times New Roman"/>
        </w:rPr>
        <w:t>Amendment</w:t>
      </w:r>
      <w:r>
        <w:rPr>
          <w:rFonts w:ascii="Times New Roman" w:hAnsi="Times New Roman" w:cs="Times New Roman"/>
          <w:sz w:val="24"/>
          <w:szCs w:val="24"/>
        </w:rPr>
        <w:t xml:space="preserve"> Regulations are required as a consequence of amendments introduced by the </w:t>
      </w:r>
      <w:r w:rsidRPr="00164977">
        <w:rPr>
          <w:rFonts w:ascii="Times New Roman" w:hAnsi="Times New Roman" w:cs="Times New Roman"/>
          <w:i/>
          <w:sz w:val="24"/>
          <w:szCs w:val="24"/>
        </w:rPr>
        <w:t>National Collecting Institutions Legislation Amendment Act 2021</w:t>
      </w:r>
      <w:r>
        <w:rPr>
          <w:rFonts w:ascii="Times New Roman" w:hAnsi="Times New Roman" w:cs="Times New Roman"/>
          <w:sz w:val="24"/>
          <w:szCs w:val="24"/>
        </w:rPr>
        <w:t xml:space="preserve">. </w:t>
      </w:r>
    </w:p>
    <w:p w14:paraId="0E0C5662" w14:textId="2E902E67" w:rsidR="00A67100" w:rsidRDefault="00A67100" w:rsidP="002D2F8B">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enabling legislation for six National Collecting Institutions (NCIs) w</w:t>
      </w:r>
      <w:r w:rsidR="00A76F96">
        <w:rPr>
          <w:rFonts w:ascii="Times New Roman" w:hAnsi="Times New Roman" w:cs="Times New Roman"/>
          <w:sz w:val="24"/>
          <w:szCs w:val="24"/>
        </w:rPr>
        <w:t xml:space="preserve">as </w:t>
      </w:r>
      <w:r>
        <w:rPr>
          <w:rFonts w:ascii="Times New Roman" w:hAnsi="Times New Roman" w:cs="Times New Roman"/>
          <w:sz w:val="24"/>
          <w:szCs w:val="24"/>
        </w:rPr>
        <w:t xml:space="preserve">variously drafted </w:t>
      </w:r>
      <w:r w:rsidR="00A76F96">
        <w:rPr>
          <w:rFonts w:ascii="Times New Roman" w:hAnsi="Times New Roman" w:cs="Times New Roman"/>
          <w:sz w:val="24"/>
          <w:szCs w:val="24"/>
        </w:rPr>
        <w:t>over five decades between 1960 and 2012</w:t>
      </w:r>
      <w:r>
        <w:rPr>
          <w:rFonts w:ascii="Times New Roman" w:hAnsi="Times New Roman" w:cs="Times New Roman"/>
          <w:sz w:val="24"/>
          <w:szCs w:val="24"/>
        </w:rPr>
        <w:t>. This has resulted in a number of administrative inconsistencies and inefficiencies</w:t>
      </w:r>
      <w:r w:rsidR="00A76F96">
        <w:rPr>
          <w:rFonts w:ascii="Times New Roman" w:hAnsi="Times New Roman" w:cs="Times New Roman"/>
          <w:sz w:val="24"/>
          <w:szCs w:val="24"/>
        </w:rPr>
        <w:t xml:space="preserve"> between each of the Acts</w:t>
      </w:r>
      <w:r w:rsidR="005B3991">
        <w:rPr>
          <w:rFonts w:ascii="Times New Roman" w:hAnsi="Times New Roman" w:cs="Times New Roman"/>
          <w:sz w:val="24"/>
          <w:szCs w:val="24"/>
        </w:rPr>
        <w:t>.</w:t>
      </w:r>
    </w:p>
    <w:p w14:paraId="320B4693" w14:textId="11731497" w:rsidR="00A67100" w:rsidRDefault="00A67100" w:rsidP="002D2F8B">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76F96">
        <w:rPr>
          <w:rFonts w:ascii="Times New Roman" w:hAnsi="Times New Roman" w:cs="Times New Roman"/>
          <w:sz w:val="24"/>
          <w:szCs w:val="24"/>
        </w:rPr>
        <w:t xml:space="preserve">purpose of the </w:t>
      </w:r>
      <w:r>
        <w:rPr>
          <w:rFonts w:ascii="Times New Roman" w:hAnsi="Times New Roman" w:cs="Times New Roman"/>
          <w:sz w:val="24"/>
          <w:szCs w:val="24"/>
        </w:rPr>
        <w:t xml:space="preserve">NCI Act </w:t>
      </w:r>
      <w:r w:rsidR="00A76F96">
        <w:rPr>
          <w:rFonts w:ascii="Times New Roman" w:hAnsi="Times New Roman" w:cs="Times New Roman"/>
          <w:sz w:val="24"/>
          <w:szCs w:val="24"/>
        </w:rPr>
        <w:t xml:space="preserve">is twofold. Firstly, it </w:t>
      </w:r>
      <w:r>
        <w:rPr>
          <w:rFonts w:ascii="Times New Roman" w:hAnsi="Times New Roman" w:cs="Times New Roman"/>
          <w:sz w:val="24"/>
          <w:szCs w:val="24"/>
        </w:rPr>
        <w:t xml:space="preserve">will provide the </w:t>
      </w:r>
      <w:r w:rsidRPr="006A3775">
        <w:rPr>
          <w:rFonts w:ascii="Times New Roman" w:hAnsi="Times New Roman" w:cs="Times New Roman"/>
          <w:sz w:val="24"/>
          <w:szCs w:val="24"/>
        </w:rPr>
        <w:t xml:space="preserve">NCIs </w:t>
      </w:r>
      <w:r w:rsidR="00A76F96">
        <w:rPr>
          <w:rFonts w:ascii="Times New Roman" w:hAnsi="Times New Roman" w:cs="Times New Roman"/>
          <w:sz w:val="24"/>
          <w:szCs w:val="24"/>
        </w:rPr>
        <w:t>w</w:t>
      </w:r>
      <w:r>
        <w:rPr>
          <w:rFonts w:ascii="Times New Roman" w:hAnsi="Times New Roman" w:cs="Times New Roman"/>
          <w:sz w:val="24"/>
          <w:szCs w:val="24"/>
        </w:rPr>
        <w:t>i</w:t>
      </w:r>
      <w:r w:rsidRPr="006A3775">
        <w:rPr>
          <w:rFonts w:ascii="Times New Roman" w:hAnsi="Times New Roman" w:cs="Times New Roman"/>
          <w:sz w:val="24"/>
          <w:szCs w:val="24"/>
        </w:rPr>
        <w:t xml:space="preserve">th broader investment powers than are permitted by the </w:t>
      </w:r>
      <w:r w:rsidRPr="00121F00">
        <w:rPr>
          <w:rFonts w:ascii="Times New Roman" w:hAnsi="Times New Roman" w:cs="Times New Roman"/>
          <w:i/>
          <w:sz w:val="24"/>
          <w:szCs w:val="24"/>
        </w:rPr>
        <w:t>Public Governance, Performance and Accountability Act 2013</w:t>
      </w:r>
      <w:r w:rsidRPr="006A3775">
        <w:rPr>
          <w:rFonts w:ascii="Times New Roman" w:hAnsi="Times New Roman" w:cs="Times New Roman"/>
          <w:sz w:val="24"/>
          <w:szCs w:val="24"/>
        </w:rPr>
        <w:t>,</w:t>
      </w:r>
      <w:r w:rsidR="00A76F96">
        <w:rPr>
          <w:rFonts w:ascii="Times New Roman" w:hAnsi="Times New Roman" w:cs="Times New Roman"/>
          <w:sz w:val="24"/>
          <w:szCs w:val="24"/>
        </w:rPr>
        <w:t xml:space="preserve"> following requests from the NCIs in relation to managing donated revenue. Secondly, it will address</w:t>
      </w:r>
      <w:r>
        <w:rPr>
          <w:rFonts w:ascii="Times New Roman" w:hAnsi="Times New Roman" w:cs="Times New Roman"/>
          <w:sz w:val="24"/>
          <w:szCs w:val="24"/>
        </w:rPr>
        <w:t xml:space="preserve"> </w:t>
      </w:r>
      <w:r w:rsidRPr="006A3775">
        <w:rPr>
          <w:rFonts w:ascii="Times New Roman" w:hAnsi="Times New Roman" w:cs="Times New Roman"/>
          <w:sz w:val="24"/>
          <w:szCs w:val="24"/>
        </w:rPr>
        <w:t xml:space="preserve">longstanding, but minor, administrative inconsistencies between the six </w:t>
      </w:r>
      <w:r>
        <w:rPr>
          <w:rFonts w:ascii="Times New Roman" w:hAnsi="Times New Roman" w:cs="Times New Roman"/>
          <w:sz w:val="24"/>
          <w:szCs w:val="24"/>
        </w:rPr>
        <w:t xml:space="preserve">enabling </w:t>
      </w:r>
      <w:r w:rsidRPr="006A3775">
        <w:rPr>
          <w:rFonts w:ascii="Times New Roman" w:hAnsi="Times New Roman" w:cs="Times New Roman"/>
          <w:sz w:val="24"/>
          <w:szCs w:val="24"/>
        </w:rPr>
        <w:t xml:space="preserve">Acts. </w:t>
      </w:r>
    </w:p>
    <w:p w14:paraId="6F3412CC" w14:textId="540C26C6" w:rsidR="00FD4E81" w:rsidRDefault="00121F00" w:rsidP="002D2F8B">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NCI </w:t>
      </w:r>
      <w:r w:rsidR="005B3991">
        <w:rPr>
          <w:rFonts w:ascii="Times New Roman" w:hAnsi="Times New Roman" w:cs="Times New Roman"/>
          <w:sz w:val="24"/>
          <w:szCs w:val="24"/>
        </w:rPr>
        <w:t xml:space="preserve">Amendment </w:t>
      </w:r>
      <w:r>
        <w:rPr>
          <w:rFonts w:ascii="Times New Roman" w:hAnsi="Times New Roman" w:cs="Times New Roman"/>
          <w:sz w:val="24"/>
          <w:szCs w:val="24"/>
        </w:rPr>
        <w:t>Regulations</w:t>
      </w:r>
      <w:r w:rsidR="002421D0">
        <w:rPr>
          <w:rFonts w:ascii="Times New Roman" w:hAnsi="Times New Roman" w:cs="Times New Roman"/>
          <w:sz w:val="24"/>
          <w:szCs w:val="24"/>
        </w:rPr>
        <w:t xml:space="preserve"> deal with the latter, specifically arrangements related to restrictions on financial transactions.</w:t>
      </w:r>
    </w:p>
    <w:p w14:paraId="17C34B05" w14:textId="5B47F88C" w:rsidR="00FD4E81" w:rsidRPr="00146025" w:rsidRDefault="00956644" w:rsidP="002D2F8B">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Previously, e</w:t>
      </w:r>
      <w:r w:rsidR="00FD4E81" w:rsidRPr="00121F00">
        <w:rPr>
          <w:rFonts w:ascii="Times New Roman" w:hAnsi="Times New Roman" w:cs="Times New Roman"/>
          <w:sz w:val="24"/>
          <w:szCs w:val="24"/>
        </w:rPr>
        <w:t xml:space="preserve">ach of the NCIs </w:t>
      </w:r>
      <w:r>
        <w:rPr>
          <w:rFonts w:ascii="Times New Roman" w:hAnsi="Times New Roman" w:cs="Times New Roman"/>
          <w:sz w:val="24"/>
          <w:szCs w:val="24"/>
        </w:rPr>
        <w:t>was</w:t>
      </w:r>
      <w:r w:rsidRPr="00121F00">
        <w:rPr>
          <w:rFonts w:ascii="Times New Roman" w:hAnsi="Times New Roman" w:cs="Times New Roman"/>
          <w:sz w:val="24"/>
          <w:szCs w:val="24"/>
        </w:rPr>
        <w:t xml:space="preserve"> </w:t>
      </w:r>
      <w:r w:rsidR="00FD4E81" w:rsidRPr="00121F00">
        <w:rPr>
          <w:rFonts w:ascii="Times New Roman" w:hAnsi="Times New Roman" w:cs="Times New Roman"/>
          <w:sz w:val="24"/>
          <w:szCs w:val="24"/>
        </w:rPr>
        <w:t>subject to varying restrictions on financial transactions which relate to matters such as acquiring or disposing of collection material</w:t>
      </w:r>
      <w:r w:rsidR="00A76F96">
        <w:rPr>
          <w:rFonts w:ascii="Times New Roman" w:hAnsi="Times New Roman" w:cs="Times New Roman"/>
          <w:sz w:val="24"/>
          <w:szCs w:val="24"/>
        </w:rPr>
        <w:t>;</w:t>
      </w:r>
      <w:r w:rsidR="00FD4E81" w:rsidRPr="00121F00">
        <w:rPr>
          <w:rFonts w:ascii="Times New Roman" w:hAnsi="Times New Roman" w:cs="Times New Roman"/>
          <w:sz w:val="24"/>
          <w:szCs w:val="24"/>
        </w:rPr>
        <w:t xml:space="preserve"> acquiring or disposing of </w:t>
      </w:r>
      <w:r w:rsidR="002F6260">
        <w:rPr>
          <w:rFonts w:ascii="Times New Roman" w:hAnsi="Times New Roman" w:cs="Times New Roman"/>
          <w:sz w:val="24"/>
          <w:szCs w:val="24"/>
        </w:rPr>
        <w:t xml:space="preserve">any </w:t>
      </w:r>
      <w:r w:rsidR="00FD4E81" w:rsidRPr="00121F00">
        <w:rPr>
          <w:rFonts w:ascii="Times New Roman" w:hAnsi="Times New Roman" w:cs="Times New Roman"/>
          <w:sz w:val="24"/>
          <w:szCs w:val="24"/>
        </w:rPr>
        <w:t>property, right or privilege</w:t>
      </w:r>
      <w:r w:rsidR="00A76F96">
        <w:rPr>
          <w:rFonts w:ascii="Times New Roman" w:hAnsi="Times New Roman" w:cs="Times New Roman"/>
          <w:sz w:val="24"/>
          <w:szCs w:val="24"/>
        </w:rPr>
        <w:t>;</w:t>
      </w:r>
      <w:r w:rsidR="00121F00">
        <w:rPr>
          <w:rFonts w:ascii="Times New Roman" w:hAnsi="Times New Roman" w:cs="Times New Roman"/>
          <w:sz w:val="24"/>
          <w:szCs w:val="24"/>
        </w:rPr>
        <w:t xml:space="preserve"> and</w:t>
      </w:r>
      <w:r w:rsidR="00FD4E81" w:rsidRPr="00121F00">
        <w:rPr>
          <w:rFonts w:ascii="Times New Roman" w:hAnsi="Times New Roman" w:cs="Times New Roman"/>
          <w:sz w:val="24"/>
          <w:szCs w:val="24"/>
        </w:rPr>
        <w:t xml:space="preserve"> entering </w:t>
      </w:r>
      <w:r w:rsidR="00A76F96">
        <w:rPr>
          <w:rFonts w:ascii="Times New Roman" w:hAnsi="Times New Roman" w:cs="Times New Roman"/>
          <w:sz w:val="24"/>
          <w:szCs w:val="24"/>
        </w:rPr>
        <w:t>into</w:t>
      </w:r>
      <w:r w:rsidR="00FD4E81" w:rsidRPr="00121F00">
        <w:rPr>
          <w:rFonts w:ascii="Times New Roman" w:hAnsi="Times New Roman" w:cs="Times New Roman"/>
          <w:sz w:val="24"/>
          <w:szCs w:val="24"/>
        </w:rPr>
        <w:t xml:space="preserve"> construction contracts</w:t>
      </w:r>
      <w:r w:rsidR="00121F00">
        <w:rPr>
          <w:rFonts w:ascii="Times New Roman" w:hAnsi="Times New Roman" w:cs="Times New Roman"/>
          <w:sz w:val="24"/>
          <w:szCs w:val="24"/>
        </w:rPr>
        <w:t>.</w:t>
      </w:r>
      <w:r w:rsidR="00FD4E81" w:rsidRPr="00121F00">
        <w:rPr>
          <w:rFonts w:ascii="Times New Roman" w:hAnsi="Times New Roman" w:cs="Times New Roman"/>
          <w:sz w:val="24"/>
          <w:szCs w:val="24"/>
        </w:rPr>
        <w:t xml:space="preserve"> All NCIs require ministerial approval under their Acts to enter into a transaction above a</w:t>
      </w:r>
      <w:r w:rsidR="005B3991">
        <w:rPr>
          <w:rFonts w:ascii="Times New Roman" w:hAnsi="Times New Roman" w:cs="Times New Roman"/>
          <w:sz w:val="24"/>
          <w:szCs w:val="24"/>
        </w:rPr>
        <w:t xml:space="preserve"> certain</w:t>
      </w:r>
      <w:r w:rsidR="00FD4E81" w:rsidRPr="00121F00">
        <w:rPr>
          <w:rFonts w:ascii="Times New Roman" w:hAnsi="Times New Roman" w:cs="Times New Roman"/>
          <w:sz w:val="24"/>
          <w:szCs w:val="24"/>
        </w:rPr>
        <w:t xml:space="preserve"> financial threshold</w:t>
      </w:r>
      <w:r w:rsidR="00146025">
        <w:rPr>
          <w:rFonts w:ascii="Times New Roman" w:hAnsi="Times New Roman" w:cs="Times New Roman"/>
          <w:sz w:val="24"/>
          <w:szCs w:val="24"/>
        </w:rPr>
        <w:t>,</w:t>
      </w:r>
      <w:r w:rsidR="00A76F96">
        <w:rPr>
          <w:rFonts w:ascii="Times New Roman" w:hAnsi="Times New Roman" w:cs="Times New Roman"/>
          <w:sz w:val="24"/>
          <w:szCs w:val="24"/>
        </w:rPr>
        <w:t xml:space="preserve"> which </w:t>
      </w:r>
      <w:r w:rsidR="005B3991">
        <w:rPr>
          <w:rFonts w:ascii="Times New Roman" w:hAnsi="Times New Roman" w:cs="Times New Roman"/>
          <w:sz w:val="24"/>
          <w:szCs w:val="24"/>
        </w:rPr>
        <w:t xml:space="preserve">has </w:t>
      </w:r>
      <w:r w:rsidR="00A76F96">
        <w:rPr>
          <w:rFonts w:ascii="Times New Roman" w:hAnsi="Times New Roman" w:cs="Times New Roman"/>
          <w:sz w:val="24"/>
          <w:szCs w:val="24"/>
        </w:rPr>
        <w:t xml:space="preserve">previously been specified in the </w:t>
      </w:r>
      <w:r w:rsidR="008F4BCB">
        <w:rPr>
          <w:rFonts w:ascii="Times New Roman" w:hAnsi="Times New Roman" w:cs="Times New Roman"/>
          <w:sz w:val="24"/>
          <w:szCs w:val="24"/>
        </w:rPr>
        <w:t xml:space="preserve">both the </w:t>
      </w:r>
      <w:r w:rsidR="00A76F96">
        <w:rPr>
          <w:rFonts w:ascii="Times New Roman" w:hAnsi="Times New Roman" w:cs="Times New Roman"/>
          <w:sz w:val="24"/>
          <w:szCs w:val="24"/>
        </w:rPr>
        <w:t>primary Act</w:t>
      </w:r>
      <w:r w:rsidR="008F4BCB">
        <w:rPr>
          <w:rFonts w:ascii="Times New Roman" w:hAnsi="Times New Roman" w:cs="Times New Roman"/>
          <w:sz w:val="24"/>
          <w:szCs w:val="24"/>
        </w:rPr>
        <w:t xml:space="preserve"> and associated Regulations</w:t>
      </w:r>
      <w:r w:rsidR="00A76F96">
        <w:rPr>
          <w:rFonts w:ascii="Times New Roman" w:hAnsi="Times New Roman" w:cs="Times New Roman"/>
          <w:sz w:val="24"/>
          <w:szCs w:val="24"/>
        </w:rPr>
        <w:t xml:space="preserve"> </w:t>
      </w:r>
      <w:r w:rsidR="00146025">
        <w:rPr>
          <w:rFonts w:ascii="Times New Roman" w:hAnsi="Times New Roman" w:cs="Times New Roman"/>
          <w:sz w:val="24"/>
          <w:szCs w:val="24"/>
        </w:rPr>
        <w:t>(</w:t>
      </w:r>
      <w:r w:rsidR="0028199A">
        <w:rPr>
          <w:rFonts w:ascii="Times New Roman" w:hAnsi="Times New Roman" w:cs="Times New Roman"/>
          <w:sz w:val="24"/>
          <w:szCs w:val="24"/>
        </w:rPr>
        <w:t xml:space="preserve">ANMM Act, </w:t>
      </w:r>
      <w:r w:rsidR="003A743B">
        <w:rPr>
          <w:rFonts w:ascii="Times New Roman" w:hAnsi="Times New Roman" w:cs="Times New Roman"/>
          <w:sz w:val="24"/>
          <w:szCs w:val="24"/>
        </w:rPr>
        <w:t>NLA Act, NGA Act and NMA Act</w:t>
      </w:r>
      <w:r w:rsidR="00146025">
        <w:rPr>
          <w:rFonts w:ascii="Times New Roman" w:hAnsi="Times New Roman" w:cs="Times New Roman"/>
          <w:sz w:val="24"/>
          <w:szCs w:val="24"/>
        </w:rPr>
        <w:t xml:space="preserve">), </w:t>
      </w:r>
      <w:r w:rsidR="00A76F96">
        <w:rPr>
          <w:rFonts w:ascii="Times New Roman" w:hAnsi="Times New Roman" w:cs="Times New Roman"/>
          <w:sz w:val="24"/>
          <w:szCs w:val="24"/>
        </w:rPr>
        <w:t xml:space="preserve">or </w:t>
      </w:r>
      <w:r w:rsidR="008F4BCB">
        <w:rPr>
          <w:rFonts w:ascii="Times New Roman" w:hAnsi="Times New Roman" w:cs="Times New Roman"/>
          <w:sz w:val="24"/>
          <w:szCs w:val="24"/>
        </w:rPr>
        <w:t xml:space="preserve">only in </w:t>
      </w:r>
      <w:r w:rsidR="00A76F96">
        <w:rPr>
          <w:rFonts w:ascii="Times New Roman" w:hAnsi="Times New Roman" w:cs="Times New Roman"/>
          <w:sz w:val="24"/>
          <w:szCs w:val="24"/>
        </w:rPr>
        <w:t>the associated</w:t>
      </w:r>
      <w:r w:rsidR="00146025">
        <w:rPr>
          <w:rFonts w:ascii="Times New Roman" w:hAnsi="Times New Roman" w:cs="Times New Roman"/>
          <w:sz w:val="24"/>
          <w:szCs w:val="24"/>
        </w:rPr>
        <w:t xml:space="preserve"> R</w:t>
      </w:r>
      <w:r w:rsidR="00A76F96">
        <w:rPr>
          <w:rFonts w:ascii="Times New Roman" w:hAnsi="Times New Roman" w:cs="Times New Roman"/>
          <w:sz w:val="24"/>
          <w:szCs w:val="24"/>
        </w:rPr>
        <w:t>egulations</w:t>
      </w:r>
      <w:r w:rsidR="00146025">
        <w:rPr>
          <w:rFonts w:ascii="Times New Roman" w:hAnsi="Times New Roman" w:cs="Times New Roman"/>
          <w:sz w:val="24"/>
          <w:szCs w:val="24"/>
        </w:rPr>
        <w:t xml:space="preserve"> (</w:t>
      </w:r>
      <w:r w:rsidR="008F4BCB">
        <w:rPr>
          <w:rFonts w:ascii="Times New Roman" w:hAnsi="Times New Roman" w:cs="Times New Roman"/>
          <w:sz w:val="24"/>
          <w:szCs w:val="24"/>
        </w:rPr>
        <w:t>NFSA Act and NPGA Act)</w:t>
      </w:r>
      <w:r w:rsidR="00121F00">
        <w:rPr>
          <w:rFonts w:ascii="Times New Roman" w:hAnsi="Times New Roman" w:cs="Times New Roman"/>
          <w:sz w:val="24"/>
          <w:szCs w:val="24"/>
        </w:rPr>
        <w:t xml:space="preserve">. </w:t>
      </w:r>
      <w:r w:rsidR="00FD4E81" w:rsidRPr="00146025">
        <w:rPr>
          <w:rFonts w:ascii="Times New Roman" w:hAnsi="Times New Roman" w:cs="Times New Roman"/>
          <w:sz w:val="24"/>
          <w:szCs w:val="24"/>
        </w:rPr>
        <w:t xml:space="preserve">The </w:t>
      </w:r>
      <w:r w:rsidR="002421D0" w:rsidRPr="00146025">
        <w:rPr>
          <w:rFonts w:ascii="Times New Roman" w:hAnsi="Times New Roman" w:cs="Times New Roman"/>
          <w:sz w:val="24"/>
          <w:szCs w:val="24"/>
        </w:rPr>
        <w:t>NCI Act</w:t>
      </w:r>
      <w:r w:rsidR="00FD4E81" w:rsidRPr="00146025">
        <w:rPr>
          <w:rFonts w:ascii="Times New Roman" w:hAnsi="Times New Roman" w:cs="Times New Roman"/>
          <w:sz w:val="24"/>
          <w:szCs w:val="24"/>
        </w:rPr>
        <w:t xml:space="preserve"> remove</w:t>
      </w:r>
      <w:r w:rsidR="002421D0" w:rsidRPr="00146025">
        <w:rPr>
          <w:rFonts w:ascii="Times New Roman" w:hAnsi="Times New Roman" w:cs="Times New Roman"/>
          <w:sz w:val="24"/>
          <w:szCs w:val="24"/>
        </w:rPr>
        <w:t>s</w:t>
      </w:r>
      <w:r w:rsidR="00FD4E81" w:rsidRPr="00146025">
        <w:rPr>
          <w:rFonts w:ascii="Times New Roman" w:hAnsi="Times New Roman" w:cs="Times New Roman"/>
          <w:sz w:val="24"/>
          <w:szCs w:val="24"/>
        </w:rPr>
        <w:t xml:space="preserve"> specified thresholds from four Acts and provide</w:t>
      </w:r>
      <w:r w:rsidR="00146025">
        <w:rPr>
          <w:rFonts w:ascii="Times New Roman" w:hAnsi="Times New Roman" w:cs="Times New Roman"/>
          <w:sz w:val="24"/>
          <w:szCs w:val="24"/>
        </w:rPr>
        <w:t>s</w:t>
      </w:r>
      <w:r w:rsidR="00FD4E81" w:rsidRPr="00146025">
        <w:rPr>
          <w:rFonts w:ascii="Times New Roman" w:hAnsi="Times New Roman" w:cs="Times New Roman"/>
          <w:sz w:val="24"/>
          <w:szCs w:val="24"/>
        </w:rPr>
        <w:t xml:space="preserve"> for them to be prescribed in the respective Regulations</w:t>
      </w:r>
      <w:r w:rsidR="002421D0" w:rsidRPr="00146025">
        <w:rPr>
          <w:rFonts w:ascii="Times New Roman" w:hAnsi="Times New Roman" w:cs="Times New Roman"/>
          <w:sz w:val="24"/>
          <w:szCs w:val="24"/>
        </w:rPr>
        <w:t>.</w:t>
      </w:r>
    </w:p>
    <w:p w14:paraId="280B877F" w14:textId="69A20921" w:rsidR="00AB198F" w:rsidRDefault="002421D0" w:rsidP="002D2F8B">
      <w:pPr>
        <w:pStyle w:val="Dotpoint"/>
        <w:numPr>
          <w:ilvl w:val="0"/>
          <w:numId w:val="0"/>
        </w:numPr>
        <w:spacing w:after="160"/>
        <w:rPr>
          <w:rFonts w:eastAsiaTheme="minorHAnsi"/>
          <w:szCs w:val="24"/>
          <w:lang w:eastAsia="en-US"/>
        </w:rPr>
      </w:pPr>
      <w:r>
        <w:rPr>
          <w:rFonts w:eastAsiaTheme="minorHAnsi"/>
          <w:szCs w:val="24"/>
          <w:lang w:eastAsia="en-US"/>
        </w:rPr>
        <w:t xml:space="preserve">Additionally, the NCI Act introduced standardised categories </w:t>
      </w:r>
      <w:r w:rsidR="00146025">
        <w:rPr>
          <w:rFonts w:eastAsiaTheme="minorHAnsi"/>
          <w:szCs w:val="24"/>
          <w:lang w:eastAsia="en-US"/>
        </w:rPr>
        <w:t>for</w:t>
      </w:r>
      <w:r w:rsidR="00BB2EAB">
        <w:rPr>
          <w:rFonts w:eastAsiaTheme="minorHAnsi"/>
          <w:szCs w:val="24"/>
          <w:lang w:eastAsia="en-US"/>
        </w:rPr>
        <w:t xml:space="preserve"> the sorts of </w:t>
      </w:r>
      <w:r>
        <w:rPr>
          <w:rFonts w:eastAsiaTheme="minorHAnsi"/>
          <w:szCs w:val="24"/>
          <w:lang w:eastAsia="en-US"/>
        </w:rPr>
        <w:t>financial transaction</w:t>
      </w:r>
      <w:r w:rsidR="00146025">
        <w:rPr>
          <w:rFonts w:eastAsiaTheme="minorHAnsi"/>
          <w:szCs w:val="24"/>
          <w:lang w:eastAsia="en-US"/>
        </w:rPr>
        <w:t>s</w:t>
      </w:r>
      <w:r w:rsidR="00BB2EAB">
        <w:rPr>
          <w:rFonts w:eastAsiaTheme="minorHAnsi"/>
          <w:szCs w:val="24"/>
          <w:lang w:eastAsia="en-US"/>
        </w:rPr>
        <w:t xml:space="preserve"> above the specified threshold for which </w:t>
      </w:r>
      <w:r w:rsidR="008C57F8">
        <w:rPr>
          <w:rFonts w:eastAsiaTheme="minorHAnsi"/>
          <w:szCs w:val="24"/>
          <w:lang w:eastAsia="en-US"/>
        </w:rPr>
        <w:t>m</w:t>
      </w:r>
      <w:r w:rsidR="00BB2EAB">
        <w:rPr>
          <w:rFonts w:eastAsiaTheme="minorHAnsi"/>
          <w:szCs w:val="24"/>
          <w:lang w:eastAsia="en-US"/>
        </w:rPr>
        <w:t>inisterial approval is required</w:t>
      </w:r>
      <w:r w:rsidR="00146025">
        <w:rPr>
          <w:rFonts w:eastAsiaTheme="minorHAnsi"/>
          <w:szCs w:val="24"/>
          <w:lang w:eastAsia="en-US"/>
        </w:rPr>
        <w:t>, namely</w:t>
      </w:r>
      <w:r>
        <w:rPr>
          <w:rFonts w:eastAsiaTheme="minorHAnsi"/>
          <w:szCs w:val="24"/>
          <w:lang w:eastAsia="en-US"/>
        </w:rPr>
        <w:t xml:space="preserve">: </w:t>
      </w:r>
    </w:p>
    <w:p w14:paraId="24473748" w14:textId="6E860F72" w:rsidR="00BB2EAB" w:rsidRDefault="00FD4E81" w:rsidP="002D2F8B">
      <w:pPr>
        <w:pStyle w:val="Dotpoint"/>
        <w:numPr>
          <w:ilvl w:val="0"/>
          <w:numId w:val="0"/>
        </w:numPr>
        <w:rPr>
          <w:rFonts w:eastAsiaTheme="minorHAnsi"/>
          <w:szCs w:val="24"/>
          <w:lang w:eastAsia="en-US"/>
        </w:rPr>
      </w:pPr>
      <w:r w:rsidRPr="006A3775">
        <w:rPr>
          <w:rFonts w:eastAsiaTheme="minorHAnsi"/>
          <w:szCs w:val="24"/>
          <w:lang w:eastAsia="en-US"/>
        </w:rPr>
        <w:t xml:space="preserve">(a) </w:t>
      </w:r>
      <w:proofErr w:type="gramStart"/>
      <w:r w:rsidRPr="006A3775">
        <w:rPr>
          <w:rFonts w:eastAsiaTheme="minorHAnsi"/>
          <w:szCs w:val="24"/>
          <w:lang w:eastAsia="en-US"/>
        </w:rPr>
        <w:t>the</w:t>
      </w:r>
      <w:proofErr w:type="gramEnd"/>
      <w:r w:rsidRPr="006A3775">
        <w:rPr>
          <w:rFonts w:eastAsiaTheme="minorHAnsi"/>
          <w:szCs w:val="24"/>
          <w:lang w:eastAsia="en-US"/>
        </w:rPr>
        <w:t xml:space="preserve"> acquisition of collection material</w:t>
      </w:r>
      <w:r w:rsidR="002421D0">
        <w:rPr>
          <w:rFonts w:eastAsiaTheme="minorHAnsi"/>
          <w:szCs w:val="24"/>
          <w:lang w:eastAsia="en-US"/>
        </w:rPr>
        <w:t xml:space="preserve"> (as defined variously under each Act)</w:t>
      </w:r>
      <w:r w:rsidRPr="006A3775">
        <w:rPr>
          <w:rFonts w:eastAsiaTheme="minorHAnsi"/>
          <w:szCs w:val="24"/>
          <w:lang w:eastAsia="en-US"/>
        </w:rPr>
        <w:t xml:space="preserve">; </w:t>
      </w:r>
    </w:p>
    <w:p w14:paraId="087E67FE" w14:textId="77777777" w:rsidR="00BB2EAB" w:rsidRDefault="00FD4E81" w:rsidP="002D2F8B">
      <w:pPr>
        <w:pStyle w:val="Dotpoint"/>
        <w:numPr>
          <w:ilvl w:val="0"/>
          <w:numId w:val="0"/>
        </w:numPr>
        <w:rPr>
          <w:rFonts w:eastAsiaTheme="minorHAnsi"/>
          <w:szCs w:val="24"/>
          <w:lang w:eastAsia="en-US"/>
        </w:rPr>
      </w:pPr>
      <w:r w:rsidRPr="006A3775">
        <w:rPr>
          <w:rFonts w:eastAsiaTheme="minorHAnsi"/>
          <w:szCs w:val="24"/>
          <w:lang w:eastAsia="en-US"/>
        </w:rPr>
        <w:t xml:space="preserve">(b) </w:t>
      </w:r>
      <w:proofErr w:type="gramStart"/>
      <w:r w:rsidRPr="006A3775">
        <w:rPr>
          <w:rFonts w:eastAsiaTheme="minorHAnsi"/>
          <w:szCs w:val="24"/>
          <w:lang w:eastAsia="en-US"/>
        </w:rPr>
        <w:t>the</w:t>
      </w:r>
      <w:proofErr w:type="gramEnd"/>
      <w:r w:rsidRPr="006A3775">
        <w:rPr>
          <w:rFonts w:eastAsiaTheme="minorHAnsi"/>
          <w:szCs w:val="24"/>
          <w:lang w:eastAsia="en-US"/>
        </w:rPr>
        <w:t xml:space="preserve"> disposal of collection material; </w:t>
      </w:r>
    </w:p>
    <w:p w14:paraId="5B40D425" w14:textId="17AF8F4A" w:rsidR="00BB2EAB" w:rsidRDefault="00FD4E81" w:rsidP="002D2F8B">
      <w:pPr>
        <w:pStyle w:val="Dotpoint"/>
        <w:numPr>
          <w:ilvl w:val="0"/>
          <w:numId w:val="0"/>
        </w:numPr>
        <w:rPr>
          <w:rFonts w:eastAsiaTheme="minorHAnsi"/>
          <w:szCs w:val="24"/>
          <w:lang w:eastAsia="en-US"/>
        </w:rPr>
      </w:pPr>
      <w:r w:rsidRPr="006A3775">
        <w:rPr>
          <w:rFonts w:eastAsiaTheme="minorHAnsi"/>
          <w:szCs w:val="24"/>
          <w:lang w:eastAsia="en-US"/>
        </w:rPr>
        <w:t xml:space="preserve">(c) </w:t>
      </w:r>
      <w:proofErr w:type="gramStart"/>
      <w:r w:rsidRPr="006A3775">
        <w:rPr>
          <w:rFonts w:eastAsiaTheme="minorHAnsi"/>
          <w:szCs w:val="24"/>
          <w:lang w:eastAsia="en-US"/>
        </w:rPr>
        <w:t>the</w:t>
      </w:r>
      <w:proofErr w:type="gramEnd"/>
      <w:r w:rsidRPr="006A3775">
        <w:rPr>
          <w:rFonts w:eastAsiaTheme="minorHAnsi"/>
          <w:szCs w:val="24"/>
          <w:lang w:eastAsia="en-US"/>
        </w:rPr>
        <w:t xml:space="preserve"> acquisition of </w:t>
      </w:r>
      <w:r w:rsidR="00AB198F">
        <w:rPr>
          <w:rFonts w:eastAsiaTheme="minorHAnsi"/>
          <w:szCs w:val="24"/>
          <w:lang w:eastAsia="en-US"/>
        </w:rPr>
        <w:t xml:space="preserve">any </w:t>
      </w:r>
      <w:r w:rsidRPr="006A3775">
        <w:rPr>
          <w:rFonts w:eastAsiaTheme="minorHAnsi"/>
          <w:szCs w:val="24"/>
          <w:lang w:eastAsia="en-US"/>
        </w:rPr>
        <w:t xml:space="preserve">property, right and privilege; </w:t>
      </w:r>
    </w:p>
    <w:p w14:paraId="5D819A8C" w14:textId="21CA720D" w:rsidR="00BB2EAB" w:rsidRDefault="00FD4E81" w:rsidP="002D2F8B">
      <w:pPr>
        <w:pStyle w:val="Dotpoint"/>
        <w:numPr>
          <w:ilvl w:val="0"/>
          <w:numId w:val="0"/>
        </w:numPr>
        <w:rPr>
          <w:rFonts w:eastAsiaTheme="minorHAnsi"/>
          <w:szCs w:val="24"/>
          <w:lang w:eastAsia="en-US"/>
        </w:rPr>
      </w:pPr>
      <w:r w:rsidRPr="006A3775">
        <w:rPr>
          <w:rFonts w:eastAsiaTheme="minorHAnsi"/>
          <w:szCs w:val="24"/>
          <w:lang w:eastAsia="en-US"/>
        </w:rPr>
        <w:t xml:space="preserve">(d) </w:t>
      </w:r>
      <w:proofErr w:type="gramStart"/>
      <w:r w:rsidRPr="006A3775">
        <w:rPr>
          <w:rFonts w:eastAsiaTheme="minorHAnsi"/>
          <w:szCs w:val="24"/>
          <w:lang w:eastAsia="en-US"/>
        </w:rPr>
        <w:t>the</w:t>
      </w:r>
      <w:proofErr w:type="gramEnd"/>
      <w:r w:rsidRPr="006A3775">
        <w:rPr>
          <w:rFonts w:eastAsiaTheme="minorHAnsi"/>
          <w:szCs w:val="24"/>
          <w:lang w:eastAsia="en-US"/>
        </w:rPr>
        <w:t xml:space="preserve"> disposal of </w:t>
      </w:r>
      <w:r w:rsidR="00AB198F">
        <w:rPr>
          <w:rFonts w:eastAsiaTheme="minorHAnsi"/>
          <w:szCs w:val="24"/>
          <w:lang w:eastAsia="en-US"/>
        </w:rPr>
        <w:t xml:space="preserve">any </w:t>
      </w:r>
      <w:r w:rsidRPr="006A3775">
        <w:rPr>
          <w:rFonts w:eastAsiaTheme="minorHAnsi"/>
          <w:szCs w:val="24"/>
          <w:lang w:eastAsia="en-US"/>
        </w:rPr>
        <w:t xml:space="preserve">property, right or privilege; </w:t>
      </w:r>
      <w:r w:rsidR="002421D0">
        <w:rPr>
          <w:rFonts w:eastAsiaTheme="minorHAnsi"/>
          <w:szCs w:val="24"/>
          <w:lang w:eastAsia="en-US"/>
        </w:rPr>
        <w:t xml:space="preserve">and </w:t>
      </w:r>
    </w:p>
    <w:p w14:paraId="7C774606" w14:textId="30867FDF" w:rsidR="00BB2EAB" w:rsidRDefault="00FD4E81" w:rsidP="002D2F8B">
      <w:pPr>
        <w:pStyle w:val="Dotpoint"/>
        <w:numPr>
          <w:ilvl w:val="0"/>
          <w:numId w:val="0"/>
        </w:numPr>
        <w:rPr>
          <w:rFonts w:eastAsiaTheme="minorHAnsi"/>
          <w:szCs w:val="24"/>
          <w:lang w:eastAsia="en-US"/>
        </w:rPr>
      </w:pPr>
      <w:r w:rsidRPr="006A3775">
        <w:rPr>
          <w:rFonts w:eastAsiaTheme="minorHAnsi"/>
          <w:szCs w:val="24"/>
          <w:lang w:eastAsia="en-US"/>
        </w:rPr>
        <w:t xml:space="preserve">(e) </w:t>
      </w:r>
      <w:proofErr w:type="gramStart"/>
      <w:r w:rsidRPr="006A3775">
        <w:rPr>
          <w:rFonts w:eastAsiaTheme="minorHAnsi"/>
          <w:szCs w:val="24"/>
          <w:lang w:eastAsia="en-US"/>
        </w:rPr>
        <w:t>the</w:t>
      </w:r>
      <w:proofErr w:type="gramEnd"/>
      <w:r w:rsidRPr="006A3775">
        <w:rPr>
          <w:rFonts w:eastAsiaTheme="minorHAnsi"/>
          <w:szCs w:val="24"/>
          <w:lang w:eastAsia="en-US"/>
        </w:rPr>
        <w:t xml:space="preserve"> construction of a building</w:t>
      </w:r>
      <w:r w:rsidR="002421D0">
        <w:rPr>
          <w:rFonts w:eastAsiaTheme="minorHAnsi"/>
          <w:szCs w:val="24"/>
          <w:lang w:eastAsia="en-US"/>
        </w:rPr>
        <w:t>.</w:t>
      </w:r>
      <w:r w:rsidR="00146025">
        <w:rPr>
          <w:rFonts w:eastAsiaTheme="minorHAnsi"/>
          <w:szCs w:val="24"/>
          <w:lang w:eastAsia="en-US"/>
        </w:rPr>
        <w:t xml:space="preserve"> </w:t>
      </w:r>
    </w:p>
    <w:p w14:paraId="32E456FE" w14:textId="77777777" w:rsidR="00693F16" w:rsidRDefault="00693F16" w:rsidP="002D2F8B">
      <w:pPr>
        <w:pStyle w:val="Dotpoint"/>
        <w:numPr>
          <w:ilvl w:val="0"/>
          <w:numId w:val="0"/>
        </w:numPr>
        <w:rPr>
          <w:rFonts w:eastAsiaTheme="minorHAnsi"/>
          <w:szCs w:val="24"/>
          <w:lang w:eastAsia="en-US"/>
        </w:rPr>
      </w:pPr>
    </w:p>
    <w:p w14:paraId="7E86A90A" w14:textId="0D48D8C2" w:rsidR="00BB2EAB" w:rsidRDefault="00BB2EAB" w:rsidP="002D2F8B">
      <w:pPr>
        <w:pStyle w:val="Dotpoint"/>
        <w:numPr>
          <w:ilvl w:val="0"/>
          <w:numId w:val="0"/>
        </w:numPr>
        <w:spacing w:after="160"/>
        <w:rPr>
          <w:rFonts w:eastAsiaTheme="minorHAnsi"/>
          <w:szCs w:val="24"/>
          <w:lang w:eastAsia="en-US"/>
        </w:rPr>
      </w:pPr>
      <w:r>
        <w:rPr>
          <w:rFonts w:eastAsiaTheme="minorHAnsi"/>
          <w:szCs w:val="24"/>
          <w:lang w:eastAsia="en-US"/>
        </w:rPr>
        <w:t xml:space="preserve">In addition, it provides that </w:t>
      </w:r>
      <w:r w:rsidR="008C57F8">
        <w:rPr>
          <w:rFonts w:eastAsiaTheme="minorHAnsi"/>
          <w:szCs w:val="24"/>
          <w:lang w:eastAsia="en-US"/>
        </w:rPr>
        <w:t>m</w:t>
      </w:r>
      <w:r>
        <w:rPr>
          <w:rFonts w:eastAsiaTheme="minorHAnsi"/>
          <w:szCs w:val="24"/>
          <w:lang w:eastAsia="en-US"/>
        </w:rPr>
        <w:t xml:space="preserve">inisterial approval is </w:t>
      </w:r>
      <w:r w:rsidR="00D03305">
        <w:rPr>
          <w:rFonts w:eastAsiaTheme="minorHAnsi"/>
          <w:szCs w:val="24"/>
          <w:lang w:eastAsia="en-US"/>
        </w:rPr>
        <w:t>required</w:t>
      </w:r>
      <w:r w:rsidR="00FD51C9">
        <w:rPr>
          <w:rFonts w:eastAsiaTheme="minorHAnsi"/>
          <w:szCs w:val="24"/>
          <w:lang w:eastAsia="en-US"/>
        </w:rPr>
        <w:t xml:space="preserve"> </w:t>
      </w:r>
      <w:r w:rsidR="00C72B31">
        <w:rPr>
          <w:rFonts w:eastAsiaTheme="minorHAnsi"/>
          <w:szCs w:val="24"/>
          <w:lang w:eastAsia="en-US"/>
        </w:rPr>
        <w:t xml:space="preserve">for </w:t>
      </w:r>
      <w:r w:rsidR="00FD51C9">
        <w:rPr>
          <w:rFonts w:eastAsiaTheme="minorHAnsi"/>
          <w:szCs w:val="24"/>
          <w:lang w:eastAsia="en-US"/>
        </w:rPr>
        <w:t>entering into a lease of land for a period exceeding 10 years</w:t>
      </w:r>
      <w:r w:rsidR="00DF6D34">
        <w:rPr>
          <w:rFonts w:eastAsiaTheme="minorHAnsi"/>
          <w:szCs w:val="24"/>
          <w:lang w:eastAsia="en-US"/>
        </w:rPr>
        <w:t>,</w:t>
      </w:r>
      <w:r w:rsidR="00FD51C9">
        <w:rPr>
          <w:rFonts w:eastAsiaTheme="minorHAnsi"/>
          <w:szCs w:val="24"/>
          <w:lang w:eastAsia="en-US"/>
        </w:rPr>
        <w:t xml:space="preserve"> </w:t>
      </w:r>
      <w:r w:rsidR="00C72B31">
        <w:rPr>
          <w:rFonts w:eastAsiaTheme="minorHAnsi"/>
          <w:szCs w:val="24"/>
          <w:lang w:eastAsia="en-US"/>
        </w:rPr>
        <w:t>under each Act</w:t>
      </w:r>
      <w:r w:rsidR="00FD51C9">
        <w:rPr>
          <w:rFonts w:eastAsiaTheme="minorHAnsi"/>
          <w:szCs w:val="24"/>
          <w:lang w:eastAsia="en-US"/>
        </w:rPr>
        <w:t xml:space="preserve">. </w:t>
      </w:r>
    </w:p>
    <w:p w14:paraId="6D944392" w14:textId="2B37BC8F" w:rsidR="002421D0" w:rsidRDefault="002421D0" w:rsidP="002D2F8B">
      <w:pPr>
        <w:pStyle w:val="Dotpoint"/>
        <w:numPr>
          <w:ilvl w:val="0"/>
          <w:numId w:val="0"/>
        </w:numPr>
        <w:spacing w:after="160"/>
        <w:rPr>
          <w:rFonts w:eastAsiaTheme="minorHAnsi"/>
          <w:szCs w:val="24"/>
          <w:lang w:eastAsia="en-US"/>
        </w:rPr>
      </w:pPr>
      <w:r>
        <w:rPr>
          <w:rFonts w:eastAsiaTheme="minorHAnsi"/>
          <w:szCs w:val="24"/>
          <w:lang w:eastAsia="en-US"/>
        </w:rPr>
        <w:t xml:space="preserve">The NCI </w:t>
      </w:r>
      <w:r w:rsidR="00C72B31">
        <w:rPr>
          <w:rFonts w:eastAsiaTheme="minorHAnsi"/>
          <w:szCs w:val="24"/>
          <w:lang w:eastAsia="en-US"/>
        </w:rPr>
        <w:t xml:space="preserve">Amendment </w:t>
      </w:r>
      <w:r>
        <w:rPr>
          <w:rFonts w:eastAsiaTheme="minorHAnsi"/>
          <w:szCs w:val="24"/>
          <w:lang w:eastAsia="en-US"/>
        </w:rPr>
        <w:t xml:space="preserve">Regulations provide for the amendment of the following Regulations </w:t>
      </w:r>
      <w:r w:rsidR="00146025">
        <w:rPr>
          <w:rFonts w:eastAsiaTheme="minorHAnsi"/>
          <w:szCs w:val="24"/>
          <w:lang w:eastAsia="en-US"/>
        </w:rPr>
        <w:t xml:space="preserve">in order to </w:t>
      </w:r>
      <w:r w:rsidR="00D32897">
        <w:rPr>
          <w:rFonts w:eastAsiaTheme="minorHAnsi"/>
          <w:szCs w:val="24"/>
          <w:lang w:eastAsia="en-US"/>
        </w:rPr>
        <w:t xml:space="preserve">align the </w:t>
      </w:r>
      <w:r>
        <w:rPr>
          <w:rFonts w:eastAsiaTheme="minorHAnsi"/>
          <w:szCs w:val="24"/>
          <w:lang w:eastAsia="en-US"/>
        </w:rPr>
        <w:t xml:space="preserve">references </w:t>
      </w:r>
      <w:r w:rsidR="00D32897">
        <w:rPr>
          <w:rFonts w:eastAsiaTheme="minorHAnsi"/>
          <w:szCs w:val="24"/>
          <w:lang w:eastAsia="en-US"/>
        </w:rPr>
        <w:t xml:space="preserve">to </w:t>
      </w:r>
      <w:r w:rsidR="00146025">
        <w:rPr>
          <w:rFonts w:eastAsiaTheme="minorHAnsi"/>
          <w:szCs w:val="24"/>
          <w:lang w:eastAsia="en-US"/>
        </w:rPr>
        <w:t xml:space="preserve">the new provisions in </w:t>
      </w:r>
      <w:r w:rsidR="00D32897">
        <w:rPr>
          <w:rFonts w:eastAsiaTheme="minorHAnsi"/>
          <w:szCs w:val="24"/>
          <w:lang w:eastAsia="en-US"/>
        </w:rPr>
        <w:t>each of the primary Acts</w:t>
      </w:r>
      <w:r w:rsidR="002D7A84">
        <w:rPr>
          <w:rFonts w:eastAsiaTheme="minorHAnsi"/>
          <w:szCs w:val="24"/>
          <w:lang w:eastAsia="en-US"/>
        </w:rPr>
        <w:t xml:space="preserve">, and in order to specify </w:t>
      </w:r>
      <w:r w:rsidR="002D7A84" w:rsidRPr="00186D04">
        <w:rPr>
          <w:rFonts w:eastAsiaTheme="minorHAnsi"/>
          <w:szCs w:val="24"/>
          <w:lang w:eastAsia="en-US"/>
        </w:rPr>
        <w:t>new thresholds</w:t>
      </w:r>
      <w:r w:rsidR="00186D04">
        <w:rPr>
          <w:rFonts w:eastAsiaTheme="minorHAnsi"/>
          <w:szCs w:val="24"/>
          <w:lang w:eastAsia="en-US"/>
        </w:rPr>
        <w:t xml:space="preserve"> for financial transactions</w:t>
      </w:r>
      <w:r w:rsidR="002D7A84" w:rsidRPr="00186D04">
        <w:rPr>
          <w:rFonts w:eastAsiaTheme="minorHAnsi"/>
          <w:szCs w:val="24"/>
          <w:lang w:eastAsia="en-US"/>
        </w:rPr>
        <w:t xml:space="preserve"> </w:t>
      </w:r>
      <w:r w:rsidR="002E78E4">
        <w:rPr>
          <w:rFonts w:eastAsiaTheme="minorHAnsi"/>
          <w:szCs w:val="24"/>
          <w:lang w:eastAsia="en-US"/>
        </w:rPr>
        <w:t xml:space="preserve">above which </w:t>
      </w:r>
      <w:r w:rsidR="008C57F8">
        <w:rPr>
          <w:rFonts w:eastAsiaTheme="minorHAnsi"/>
          <w:szCs w:val="24"/>
          <w:lang w:eastAsia="en-US"/>
        </w:rPr>
        <w:t>m</w:t>
      </w:r>
      <w:r w:rsidR="002E78E4">
        <w:rPr>
          <w:rFonts w:eastAsiaTheme="minorHAnsi"/>
          <w:szCs w:val="24"/>
          <w:lang w:eastAsia="en-US"/>
        </w:rPr>
        <w:t xml:space="preserve">inisterial approval is </w:t>
      </w:r>
      <w:r w:rsidR="00956644">
        <w:rPr>
          <w:rFonts w:eastAsiaTheme="minorHAnsi"/>
          <w:szCs w:val="24"/>
          <w:lang w:eastAsia="en-US"/>
        </w:rPr>
        <w:t>required</w:t>
      </w:r>
      <w:r w:rsidR="00586BC8">
        <w:rPr>
          <w:rFonts w:eastAsiaTheme="minorHAnsi"/>
          <w:szCs w:val="24"/>
          <w:lang w:eastAsia="en-US"/>
        </w:rPr>
        <w:t>:</w:t>
      </w:r>
      <w:r w:rsidR="00956644">
        <w:rPr>
          <w:rFonts w:eastAsiaTheme="minorHAnsi"/>
          <w:szCs w:val="24"/>
          <w:lang w:eastAsia="en-US"/>
        </w:rPr>
        <w:t xml:space="preserve"> </w:t>
      </w:r>
    </w:p>
    <w:p w14:paraId="77F8A0F6" w14:textId="144982B5" w:rsidR="00146025" w:rsidRDefault="00146025" w:rsidP="00146025">
      <w:pPr>
        <w:pStyle w:val="ListParagraph"/>
        <w:numPr>
          <w:ilvl w:val="0"/>
          <w:numId w:val="1"/>
        </w:numPr>
        <w:rPr>
          <w:rFonts w:ascii="Times New Roman" w:hAnsi="Times New Roman" w:cs="Times New Roman"/>
          <w:sz w:val="24"/>
          <w:szCs w:val="24"/>
        </w:rPr>
      </w:pPr>
      <w:r w:rsidRPr="00C128FC">
        <w:rPr>
          <w:rFonts w:ascii="Times New Roman" w:hAnsi="Times New Roman" w:cs="Times New Roman"/>
          <w:i/>
          <w:sz w:val="24"/>
          <w:szCs w:val="24"/>
        </w:rPr>
        <w:t xml:space="preserve">Australian National Maritime Museum </w:t>
      </w:r>
      <w:r w:rsidR="00AB198F">
        <w:rPr>
          <w:rFonts w:ascii="Times New Roman" w:hAnsi="Times New Roman" w:cs="Times New Roman"/>
          <w:i/>
          <w:sz w:val="24"/>
          <w:szCs w:val="24"/>
        </w:rPr>
        <w:t>Regulations 2018</w:t>
      </w:r>
      <w:r>
        <w:rPr>
          <w:rFonts w:ascii="Times New Roman" w:hAnsi="Times New Roman" w:cs="Times New Roman"/>
          <w:sz w:val="24"/>
          <w:szCs w:val="24"/>
        </w:rPr>
        <w:t>;</w:t>
      </w:r>
    </w:p>
    <w:p w14:paraId="1843FDB9" w14:textId="63281B8A" w:rsidR="00146025" w:rsidRDefault="00146025" w:rsidP="00146025">
      <w:pPr>
        <w:pStyle w:val="ListParagraph"/>
        <w:numPr>
          <w:ilvl w:val="0"/>
          <w:numId w:val="1"/>
        </w:numPr>
        <w:rPr>
          <w:rFonts w:ascii="Times New Roman" w:hAnsi="Times New Roman" w:cs="Times New Roman"/>
          <w:sz w:val="24"/>
          <w:szCs w:val="24"/>
        </w:rPr>
      </w:pPr>
      <w:r w:rsidRPr="00C128FC">
        <w:rPr>
          <w:rFonts w:ascii="Times New Roman" w:hAnsi="Times New Roman" w:cs="Times New Roman"/>
          <w:i/>
          <w:sz w:val="24"/>
          <w:szCs w:val="24"/>
        </w:rPr>
        <w:t xml:space="preserve">National Film and Sound Archive of Australia </w:t>
      </w:r>
      <w:r w:rsidR="00AB198F">
        <w:rPr>
          <w:rFonts w:ascii="Times New Roman" w:hAnsi="Times New Roman" w:cs="Times New Roman"/>
          <w:i/>
          <w:sz w:val="24"/>
          <w:szCs w:val="24"/>
        </w:rPr>
        <w:t>Regulations 2018</w:t>
      </w:r>
      <w:r>
        <w:rPr>
          <w:rFonts w:ascii="Times New Roman" w:hAnsi="Times New Roman" w:cs="Times New Roman"/>
          <w:sz w:val="24"/>
          <w:szCs w:val="24"/>
        </w:rPr>
        <w:t>;</w:t>
      </w:r>
    </w:p>
    <w:p w14:paraId="03695B88" w14:textId="14B56968" w:rsidR="00146025" w:rsidRDefault="00146025" w:rsidP="00146025">
      <w:pPr>
        <w:pStyle w:val="ListParagraph"/>
        <w:numPr>
          <w:ilvl w:val="0"/>
          <w:numId w:val="1"/>
        </w:numPr>
        <w:rPr>
          <w:rFonts w:ascii="Times New Roman" w:hAnsi="Times New Roman" w:cs="Times New Roman"/>
          <w:sz w:val="24"/>
          <w:szCs w:val="24"/>
        </w:rPr>
      </w:pPr>
      <w:r w:rsidRPr="00C128FC">
        <w:rPr>
          <w:rFonts w:ascii="Times New Roman" w:hAnsi="Times New Roman" w:cs="Times New Roman"/>
          <w:i/>
          <w:sz w:val="24"/>
          <w:szCs w:val="24"/>
        </w:rPr>
        <w:t xml:space="preserve">National Gallery </w:t>
      </w:r>
      <w:r w:rsidR="00AB198F">
        <w:rPr>
          <w:rFonts w:ascii="Times New Roman" w:hAnsi="Times New Roman" w:cs="Times New Roman"/>
          <w:i/>
          <w:sz w:val="24"/>
          <w:szCs w:val="24"/>
        </w:rPr>
        <w:t>Regulations 2018</w:t>
      </w:r>
      <w:r>
        <w:rPr>
          <w:rFonts w:ascii="Times New Roman" w:hAnsi="Times New Roman" w:cs="Times New Roman"/>
          <w:sz w:val="24"/>
          <w:szCs w:val="24"/>
        </w:rPr>
        <w:t>;</w:t>
      </w:r>
    </w:p>
    <w:p w14:paraId="7BE92228" w14:textId="0E998051" w:rsidR="00146025" w:rsidRDefault="00146025" w:rsidP="00146025">
      <w:pPr>
        <w:pStyle w:val="ListParagraph"/>
        <w:numPr>
          <w:ilvl w:val="0"/>
          <w:numId w:val="1"/>
        </w:numPr>
        <w:rPr>
          <w:rFonts w:ascii="Times New Roman" w:hAnsi="Times New Roman" w:cs="Times New Roman"/>
          <w:sz w:val="24"/>
          <w:szCs w:val="24"/>
        </w:rPr>
      </w:pPr>
      <w:r w:rsidRPr="00C128FC">
        <w:rPr>
          <w:rFonts w:ascii="Times New Roman" w:hAnsi="Times New Roman" w:cs="Times New Roman"/>
          <w:i/>
          <w:sz w:val="24"/>
          <w:szCs w:val="24"/>
        </w:rPr>
        <w:t xml:space="preserve">National Library </w:t>
      </w:r>
      <w:r w:rsidR="00AB198F">
        <w:rPr>
          <w:rFonts w:ascii="Times New Roman" w:hAnsi="Times New Roman" w:cs="Times New Roman"/>
          <w:i/>
          <w:sz w:val="24"/>
          <w:szCs w:val="24"/>
        </w:rPr>
        <w:t>Regulations 2018</w:t>
      </w:r>
      <w:r>
        <w:rPr>
          <w:rFonts w:ascii="Times New Roman" w:hAnsi="Times New Roman" w:cs="Times New Roman"/>
          <w:sz w:val="24"/>
          <w:szCs w:val="24"/>
        </w:rPr>
        <w:t>;</w:t>
      </w:r>
    </w:p>
    <w:p w14:paraId="39D049C0" w14:textId="31DC6C7B" w:rsidR="00146025" w:rsidRDefault="00146025" w:rsidP="00146025">
      <w:pPr>
        <w:pStyle w:val="ListParagraph"/>
        <w:numPr>
          <w:ilvl w:val="0"/>
          <w:numId w:val="1"/>
        </w:numPr>
        <w:rPr>
          <w:rFonts w:ascii="Times New Roman" w:hAnsi="Times New Roman" w:cs="Times New Roman"/>
          <w:sz w:val="24"/>
          <w:szCs w:val="24"/>
        </w:rPr>
      </w:pPr>
      <w:r w:rsidRPr="00C128FC">
        <w:rPr>
          <w:rFonts w:ascii="Times New Roman" w:hAnsi="Times New Roman" w:cs="Times New Roman"/>
          <w:i/>
          <w:sz w:val="24"/>
          <w:szCs w:val="24"/>
        </w:rPr>
        <w:t xml:space="preserve">National Museum of Australia </w:t>
      </w:r>
      <w:r w:rsidR="00AB198F">
        <w:rPr>
          <w:rFonts w:ascii="Times New Roman" w:hAnsi="Times New Roman" w:cs="Times New Roman"/>
          <w:i/>
          <w:sz w:val="24"/>
          <w:szCs w:val="24"/>
        </w:rPr>
        <w:t>Regulations 2000</w:t>
      </w:r>
      <w:r>
        <w:rPr>
          <w:rFonts w:ascii="Times New Roman" w:hAnsi="Times New Roman" w:cs="Times New Roman"/>
          <w:sz w:val="24"/>
          <w:szCs w:val="24"/>
        </w:rPr>
        <w:t>;</w:t>
      </w:r>
    </w:p>
    <w:p w14:paraId="06AA0FEA" w14:textId="703A8857" w:rsidR="00146025" w:rsidRPr="00253EB2" w:rsidRDefault="00146025" w:rsidP="00146025">
      <w:pPr>
        <w:pStyle w:val="ListParagraph"/>
        <w:numPr>
          <w:ilvl w:val="0"/>
          <w:numId w:val="1"/>
        </w:numPr>
        <w:rPr>
          <w:rFonts w:ascii="Times New Roman" w:hAnsi="Times New Roman" w:cs="Times New Roman"/>
          <w:sz w:val="24"/>
          <w:szCs w:val="24"/>
        </w:rPr>
      </w:pPr>
      <w:r w:rsidRPr="00C128FC">
        <w:rPr>
          <w:rFonts w:ascii="Times New Roman" w:hAnsi="Times New Roman" w:cs="Times New Roman"/>
          <w:i/>
          <w:sz w:val="24"/>
          <w:szCs w:val="24"/>
        </w:rPr>
        <w:t xml:space="preserve">National Portrait Gallery of Australia </w:t>
      </w:r>
      <w:r w:rsidR="00AB198F">
        <w:rPr>
          <w:rFonts w:ascii="Times New Roman" w:hAnsi="Times New Roman" w:cs="Times New Roman"/>
          <w:i/>
          <w:sz w:val="24"/>
          <w:szCs w:val="24"/>
        </w:rPr>
        <w:t>Regulation 2013</w:t>
      </w:r>
      <w:r>
        <w:rPr>
          <w:rFonts w:ascii="Times New Roman" w:hAnsi="Times New Roman" w:cs="Times New Roman"/>
          <w:sz w:val="24"/>
          <w:szCs w:val="24"/>
        </w:rPr>
        <w:t>.</w:t>
      </w:r>
    </w:p>
    <w:p w14:paraId="4D2C8CE5" w14:textId="46AA40E7" w:rsidR="00146025" w:rsidRDefault="002D7A84" w:rsidP="002421D0">
      <w:pPr>
        <w:pStyle w:val="Dotpoint"/>
        <w:numPr>
          <w:ilvl w:val="0"/>
          <w:numId w:val="0"/>
        </w:numPr>
        <w:spacing w:after="160"/>
        <w:rPr>
          <w:rFonts w:eastAsiaTheme="minorHAnsi"/>
          <w:szCs w:val="24"/>
          <w:lang w:eastAsia="en-US"/>
        </w:rPr>
      </w:pPr>
      <w:r>
        <w:rPr>
          <w:rFonts w:eastAsiaTheme="minorHAnsi"/>
          <w:szCs w:val="24"/>
          <w:lang w:eastAsia="en-US"/>
        </w:rPr>
        <w:t xml:space="preserve">With the exception of the threshold for the acquisition and disposal of a work of art under the </w:t>
      </w:r>
      <w:r w:rsidRPr="00D32897">
        <w:rPr>
          <w:rFonts w:eastAsiaTheme="minorHAnsi"/>
          <w:i/>
          <w:szCs w:val="24"/>
          <w:lang w:eastAsia="en-US"/>
        </w:rPr>
        <w:t xml:space="preserve">National Gallery </w:t>
      </w:r>
      <w:r w:rsidRPr="002E78E4">
        <w:rPr>
          <w:rFonts w:eastAsiaTheme="minorHAnsi"/>
          <w:i/>
          <w:szCs w:val="24"/>
          <w:lang w:eastAsia="en-US"/>
        </w:rPr>
        <w:t>Regulations</w:t>
      </w:r>
      <w:r>
        <w:rPr>
          <w:rFonts w:eastAsiaTheme="minorHAnsi"/>
          <w:szCs w:val="24"/>
          <w:lang w:eastAsia="en-US"/>
        </w:rPr>
        <w:t xml:space="preserve"> </w:t>
      </w:r>
      <w:r w:rsidR="002E78E4" w:rsidRPr="002E78E4">
        <w:rPr>
          <w:rFonts w:eastAsiaTheme="minorHAnsi"/>
          <w:i/>
          <w:szCs w:val="24"/>
          <w:lang w:eastAsia="en-US"/>
        </w:rPr>
        <w:t>2018</w:t>
      </w:r>
      <w:r w:rsidR="002E78E4">
        <w:rPr>
          <w:rFonts w:eastAsiaTheme="minorHAnsi"/>
          <w:i/>
          <w:szCs w:val="24"/>
          <w:lang w:eastAsia="en-US"/>
        </w:rPr>
        <w:t xml:space="preserve"> </w:t>
      </w:r>
      <w:r>
        <w:rPr>
          <w:rFonts w:eastAsiaTheme="minorHAnsi"/>
          <w:szCs w:val="24"/>
          <w:lang w:eastAsia="en-US"/>
        </w:rPr>
        <w:t xml:space="preserve">($10 million), the threshold above which </w:t>
      </w:r>
      <w:r w:rsidR="008C57F8">
        <w:rPr>
          <w:rFonts w:eastAsiaTheme="minorHAnsi"/>
          <w:szCs w:val="24"/>
          <w:lang w:eastAsia="en-US"/>
        </w:rPr>
        <w:t>ministerial</w:t>
      </w:r>
      <w:r>
        <w:rPr>
          <w:rFonts w:eastAsiaTheme="minorHAnsi"/>
          <w:szCs w:val="24"/>
          <w:lang w:eastAsia="en-US"/>
        </w:rPr>
        <w:t xml:space="preserve"> approval is required for all other Acts remains, or is increased to, $2 million.</w:t>
      </w:r>
    </w:p>
    <w:p w14:paraId="30DECB50" w14:textId="77777777" w:rsidR="00586BC8" w:rsidRDefault="00586BC8" w:rsidP="002760C2">
      <w:pPr>
        <w:pStyle w:val="Dotpoint"/>
        <w:numPr>
          <w:ilvl w:val="0"/>
          <w:numId w:val="0"/>
        </w:numPr>
        <w:rPr>
          <w:b/>
          <w:szCs w:val="28"/>
          <w:u w:val="single"/>
        </w:rPr>
      </w:pPr>
    </w:p>
    <w:p w14:paraId="734F8A61" w14:textId="3061153D" w:rsidR="00586BC8" w:rsidRDefault="00693F16" w:rsidP="008D1D9E">
      <w:pPr>
        <w:pStyle w:val="Dotpoint"/>
        <w:numPr>
          <w:ilvl w:val="0"/>
          <w:numId w:val="0"/>
        </w:numPr>
        <w:spacing w:after="160"/>
        <w:rPr>
          <w:szCs w:val="24"/>
        </w:rPr>
      </w:pPr>
      <w:r>
        <w:rPr>
          <w:b/>
          <w:szCs w:val="28"/>
          <w:u w:val="single"/>
        </w:rPr>
        <w:br w:type="column"/>
      </w:r>
      <w:r w:rsidR="00CD16FC" w:rsidRPr="00C128FC">
        <w:rPr>
          <w:b/>
          <w:szCs w:val="28"/>
          <w:u w:val="single"/>
        </w:rPr>
        <w:lastRenderedPageBreak/>
        <w:t>Regulatory Impact Analysis</w:t>
      </w:r>
    </w:p>
    <w:p w14:paraId="0C50EC3D" w14:textId="6E2A997F" w:rsidR="002949BE" w:rsidRDefault="00F853CE" w:rsidP="002949BE">
      <w:pPr>
        <w:rPr>
          <w:rFonts w:ascii="Times New Roman" w:hAnsi="Times New Roman" w:cs="Times New Roman"/>
          <w:sz w:val="24"/>
          <w:szCs w:val="24"/>
        </w:rPr>
      </w:pPr>
      <w:r>
        <w:rPr>
          <w:rFonts w:ascii="Times New Roman" w:hAnsi="Times New Roman" w:cs="Times New Roman"/>
          <w:sz w:val="24"/>
          <w:szCs w:val="24"/>
        </w:rPr>
        <w:t xml:space="preserve">The </w:t>
      </w:r>
      <w:r w:rsidR="00DD726F">
        <w:rPr>
          <w:rFonts w:ascii="Times New Roman" w:hAnsi="Times New Roman" w:cs="Times New Roman"/>
          <w:sz w:val="24"/>
          <w:szCs w:val="24"/>
        </w:rPr>
        <w:t xml:space="preserve">amendments </w:t>
      </w:r>
      <w:r w:rsidR="00862D21">
        <w:rPr>
          <w:rFonts w:ascii="Times New Roman" w:hAnsi="Times New Roman" w:cs="Times New Roman"/>
          <w:sz w:val="24"/>
          <w:szCs w:val="24"/>
        </w:rPr>
        <w:t xml:space="preserve">have been assessed </w:t>
      </w:r>
      <w:r w:rsidR="00DD726F">
        <w:rPr>
          <w:rFonts w:ascii="Times New Roman" w:hAnsi="Times New Roman" w:cs="Times New Roman"/>
          <w:sz w:val="24"/>
          <w:szCs w:val="24"/>
        </w:rPr>
        <w:t>as</w:t>
      </w:r>
      <w:r w:rsidR="002949BE" w:rsidRPr="009B7128">
        <w:rPr>
          <w:rFonts w:ascii="Times New Roman" w:hAnsi="Times New Roman" w:cs="Times New Roman"/>
          <w:sz w:val="24"/>
          <w:szCs w:val="24"/>
        </w:rPr>
        <w:t xml:space="preserve"> machinery in nature, and will have no more than minor regulatory impacts on business, community organisations or individuals</w:t>
      </w:r>
      <w:r w:rsidR="00DD726F">
        <w:rPr>
          <w:rFonts w:ascii="Times New Roman" w:hAnsi="Times New Roman" w:cs="Times New Roman"/>
          <w:sz w:val="24"/>
          <w:szCs w:val="24"/>
        </w:rPr>
        <w:t xml:space="preserve"> (OBPR ref</w:t>
      </w:r>
      <w:r w:rsidR="002949BE" w:rsidRPr="009B7128">
        <w:rPr>
          <w:rFonts w:ascii="Times New Roman" w:hAnsi="Times New Roman" w:cs="Times New Roman"/>
          <w:sz w:val="24"/>
          <w:szCs w:val="24"/>
        </w:rPr>
        <w:t>.</w:t>
      </w:r>
      <w:r w:rsidR="00DD726F">
        <w:rPr>
          <w:rFonts w:ascii="Times New Roman" w:hAnsi="Times New Roman" w:cs="Times New Roman"/>
          <w:sz w:val="24"/>
          <w:szCs w:val="24"/>
        </w:rPr>
        <w:t xml:space="preserve"> 25493)</w:t>
      </w:r>
      <w:r w:rsidR="00EA5792">
        <w:rPr>
          <w:rFonts w:ascii="Times New Roman" w:hAnsi="Times New Roman" w:cs="Times New Roman"/>
          <w:sz w:val="24"/>
          <w:szCs w:val="24"/>
        </w:rPr>
        <w:t>.</w:t>
      </w:r>
    </w:p>
    <w:p w14:paraId="7C7E54BD" w14:textId="77777777" w:rsidR="00CD16FC" w:rsidRPr="00C128FC" w:rsidRDefault="00CD16FC">
      <w:pPr>
        <w:rPr>
          <w:rFonts w:ascii="Times New Roman" w:hAnsi="Times New Roman" w:cs="Times New Roman"/>
          <w:b/>
          <w:sz w:val="24"/>
          <w:szCs w:val="28"/>
          <w:u w:val="single"/>
        </w:rPr>
      </w:pPr>
      <w:r w:rsidRPr="00C128FC">
        <w:rPr>
          <w:rFonts w:ascii="Times New Roman" w:hAnsi="Times New Roman" w:cs="Times New Roman"/>
          <w:b/>
          <w:sz w:val="24"/>
          <w:szCs w:val="28"/>
          <w:u w:val="single"/>
        </w:rPr>
        <w:t>Consultation</w:t>
      </w:r>
    </w:p>
    <w:p w14:paraId="78B2B21D" w14:textId="48BDAC68" w:rsidR="002949BE" w:rsidRPr="002949BE" w:rsidRDefault="002949BE" w:rsidP="002949BE">
      <w:pPr>
        <w:pStyle w:val="ListParagraph"/>
        <w:spacing w:after="0" w:line="240" w:lineRule="auto"/>
        <w:ind w:left="0"/>
        <w:contextualSpacing w:val="0"/>
        <w:rPr>
          <w:rFonts w:ascii="Times New Roman" w:hAnsi="Times New Roman" w:cs="Times New Roman"/>
          <w:sz w:val="24"/>
          <w:szCs w:val="24"/>
        </w:rPr>
      </w:pPr>
      <w:r w:rsidRPr="002949BE">
        <w:rPr>
          <w:rFonts w:ascii="Times New Roman" w:hAnsi="Times New Roman" w:cs="Times New Roman"/>
          <w:sz w:val="24"/>
          <w:szCs w:val="24"/>
        </w:rPr>
        <w:t xml:space="preserve">The National Collecting Institutions were consulted </w:t>
      </w:r>
      <w:r w:rsidR="00AD4495">
        <w:rPr>
          <w:rFonts w:ascii="Times New Roman" w:hAnsi="Times New Roman" w:cs="Times New Roman"/>
          <w:sz w:val="24"/>
          <w:szCs w:val="24"/>
        </w:rPr>
        <w:t xml:space="preserve">during the </w:t>
      </w:r>
      <w:r w:rsidRPr="002949BE">
        <w:rPr>
          <w:rFonts w:ascii="Times New Roman" w:hAnsi="Times New Roman" w:cs="Times New Roman"/>
          <w:sz w:val="24"/>
          <w:szCs w:val="24"/>
        </w:rPr>
        <w:t>draft</w:t>
      </w:r>
      <w:r w:rsidR="00AD4495">
        <w:rPr>
          <w:rFonts w:ascii="Times New Roman" w:hAnsi="Times New Roman" w:cs="Times New Roman"/>
          <w:sz w:val="24"/>
          <w:szCs w:val="24"/>
        </w:rPr>
        <w:t xml:space="preserve">ing </w:t>
      </w:r>
      <w:r w:rsidR="002E78E4">
        <w:rPr>
          <w:rFonts w:ascii="Times New Roman" w:hAnsi="Times New Roman" w:cs="Times New Roman"/>
          <w:sz w:val="24"/>
          <w:szCs w:val="24"/>
        </w:rPr>
        <w:t xml:space="preserve">of the </w:t>
      </w:r>
      <w:r w:rsidR="002E78E4" w:rsidRPr="008D1D9E">
        <w:rPr>
          <w:rFonts w:ascii="Times New Roman" w:hAnsi="Times New Roman" w:cs="Times New Roman"/>
          <w:i/>
          <w:sz w:val="24"/>
          <w:szCs w:val="24"/>
        </w:rPr>
        <w:t>National Collecting Institutions Legislation Amendment Bill 2020</w:t>
      </w:r>
      <w:r w:rsidR="002E78E4">
        <w:rPr>
          <w:rFonts w:ascii="Times New Roman" w:hAnsi="Times New Roman" w:cs="Times New Roman"/>
          <w:sz w:val="24"/>
          <w:szCs w:val="24"/>
        </w:rPr>
        <w:t xml:space="preserve"> </w:t>
      </w:r>
      <w:r w:rsidR="00AD4495">
        <w:rPr>
          <w:rFonts w:ascii="Times New Roman" w:hAnsi="Times New Roman" w:cs="Times New Roman"/>
          <w:sz w:val="24"/>
          <w:szCs w:val="24"/>
        </w:rPr>
        <w:t>in</w:t>
      </w:r>
      <w:r w:rsidR="00F853CE">
        <w:rPr>
          <w:rFonts w:ascii="Times New Roman" w:hAnsi="Times New Roman" w:cs="Times New Roman"/>
          <w:sz w:val="24"/>
          <w:szCs w:val="24"/>
        </w:rPr>
        <w:t xml:space="preserve"> October and November 2020, but a number of the administrative amendments had been identified by the NCIs over </w:t>
      </w:r>
      <w:r w:rsidR="003513EF">
        <w:rPr>
          <w:rFonts w:ascii="Times New Roman" w:hAnsi="Times New Roman" w:cs="Times New Roman"/>
          <w:sz w:val="24"/>
          <w:szCs w:val="24"/>
        </w:rPr>
        <w:t>several</w:t>
      </w:r>
      <w:r w:rsidR="00F853CE">
        <w:rPr>
          <w:rFonts w:ascii="Times New Roman" w:hAnsi="Times New Roman" w:cs="Times New Roman"/>
          <w:sz w:val="24"/>
          <w:szCs w:val="24"/>
        </w:rPr>
        <w:t xml:space="preserve"> years.</w:t>
      </w:r>
      <w:r w:rsidR="008D1D9E">
        <w:rPr>
          <w:rFonts w:ascii="Times New Roman" w:hAnsi="Times New Roman" w:cs="Times New Roman"/>
          <w:sz w:val="24"/>
          <w:szCs w:val="24"/>
        </w:rPr>
        <w:t xml:space="preserve"> </w:t>
      </w:r>
    </w:p>
    <w:p w14:paraId="7A67ED01" w14:textId="77777777" w:rsidR="002949BE" w:rsidRPr="002949BE" w:rsidRDefault="002949BE" w:rsidP="002949BE">
      <w:pPr>
        <w:pStyle w:val="ListParagraph"/>
        <w:spacing w:after="0" w:line="240" w:lineRule="auto"/>
        <w:ind w:left="0"/>
        <w:contextualSpacing w:val="0"/>
        <w:rPr>
          <w:rFonts w:ascii="Times New Roman" w:hAnsi="Times New Roman" w:cs="Times New Roman"/>
          <w:sz w:val="24"/>
          <w:szCs w:val="24"/>
        </w:rPr>
      </w:pPr>
    </w:p>
    <w:p w14:paraId="7EE01E01" w14:textId="26F1D7E4" w:rsidR="00AD4495" w:rsidRDefault="002949BE" w:rsidP="00AD4495">
      <w:pPr>
        <w:pStyle w:val="ListParagraph"/>
        <w:spacing w:line="240" w:lineRule="auto"/>
        <w:ind w:left="0"/>
        <w:contextualSpacing w:val="0"/>
        <w:rPr>
          <w:rFonts w:ascii="Times New Roman" w:hAnsi="Times New Roman" w:cs="Times New Roman"/>
          <w:sz w:val="24"/>
          <w:szCs w:val="24"/>
        </w:rPr>
      </w:pPr>
      <w:r w:rsidRPr="002949BE">
        <w:rPr>
          <w:rFonts w:ascii="Times New Roman" w:hAnsi="Times New Roman" w:cs="Times New Roman"/>
          <w:sz w:val="24"/>
          <w:szCs w:val="24"/>
        </w:rPr>
        <w:t xml:space="preserve">In preparing the drafting instructions for the </w:t>
      </w:r>
      <w:r w:rsidR="002E78E4">
        <w:rPr>
          <w:rFonts w:ascii="Times New Roman" w:hAnsi="Times New Roman" w:cs="Times New Roman"/>
          <w:sz w:val="24"/>
          <w:szCs w:val="24"/>
        </w:rPr>
        <w:t>B</w:t>
      </w:r>
      <w:r w:rsidRPr="002949BE">
        <w:rPr>
          <w:rFonts w:ascii="Times New Roman" w:hAnsi="Times New Roman" w:cs="Times New Roman"/>
          <w:sz w:val="24"/>
          <w:szCs w:val="24"/>
        </w:rPr>
        <w:t xml:space="preserve">ill, the Department of Infrastructure, Transport, Regional Development and Communications considered issues that had previously been raised by the institutions, or had become apparent over time in the day-to-day work undertaken between the department and institutions. The department sought to accommodate these changes wherever it was possible to do so. </w:t>
      </w:r>
    </w:p>
    <w:p w14:paraId="406609D5" w14:textId="4F7BBB7D" w:rsidR="008D1D9E" w:rsidRPr="002949BE" w:rsidRDefault="008D1D9E" w:rsidP="008D1D9E">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Consultation included specific discussion on the limits to financial transactions. The National Collecting Institutions expressed</w:t>
      </w:r>
      <w:r w:rsidR="00916D91">
        <w:rPr>
          <w:rFonts w:ascii="Times New Roman" w:hAnsi="Times New Roman" w:cs="Times New Roman"/>
          <w:sz w:val="24"/>
          <w:szCs w:val="24"/>
        </w:rPr>
        <w:t xml:space="preserve"> support for an approach that aligned these provisions</w:t>
      </w:r>
      <w:r w:rsidR="00A11E95">
        <w:rPr>
          <w:rFonts w:ascii="Times New Roman" w:hAnsi="Times New Roman" w:cs="Times New Roman"/>
          <w:sz w:val="24"/>
          <w:szCs w:val="24"/>
        </w:rPr>
        <w:t xml:space="preserve"> and they noted that in</w:t>
      </w:r>
      <w:r w:rsidR="00916D91">
        <w:rPr>
          <w:rFonts w:ascii="Times New Roman" w:hAnsi="Times New Roman" w:cs="Times New Roman"/>
          <w:sz w:val="24"/>
          <w:szCs w:val="24"/>
        </w:rPr>
        <w:t xml:space="preserve"> practice this will either maintain or increase the thresholds that previously applied under the</w:t>
      </w:r>
      <w:r w:rsidR="00A11E95">
        <w:rPr>
          <w:rFonts w:ascii="Times New Roman" w:hAnsi="Times New Roman" w:cs="Times New Roman"/>
          <w:sz w:val="24"/>
          <w:szCs w:val="24"/>
        </w:rPr>
        <w:t>ir</w:t>
      </w:r>
      <w:r w:rsidR="00916D91">
        <w:rPr>
          <w:rFonts w:ascii="Times New Roman" w:hAnsi="Times New Roman" w:cs="Times New Roman"/>
          <w:sz w:val="24"/>
          <w:szCs w:val="24"/>
        </w:rPr>
        <w:t xml:space="preserve"> various Acts. No </w:t>
      </w:r>
      <w:r w:rsidR="00A11E95">
        <w:rPr>
          <w:rFonts w:ascii="Times New Roman" w:hAnsi="Times New Roman" w:cs="Times New Roman"/>
          <w:sz w:val="24"/>
          <w:szCs w:val="24"/>
        </w:rPr>
        <w:t xml:space="preserve">separate </w:t>
      </w:r>
      <w:r w:rsidR="00916D91">
        <w:rPr>
          <w:rFonts w:ascii="Times New Roman" w:hAnsi="Times New Roman" w:cs="Times New Roman"/>
          <w:sz w:val="24"/>
          <w:szCs w:val="24"/>
        </w:rPr>
        <w:t xml:space="preserve">consultation was undertaken on the NCI Amendment Regulations instrument as it </w:t>
      </w:r>
      <w:r w:rsidR="00A11E95">
        <w:rPr>
          <w:rFonts w:ascii="Times New Roman" w:hAnsi="Times New Roman" w:cs="Times New Roman"/>
          <w:sz w:val="24"/>
          <w:szCs w:val="24"/>
        </w:rPr>
        <w:t xml:space="preserve">updates current Regulations to reflect the agreed amendments. </w:t>
      </w:r>
      <w:r w:rsidR="00916D91">
        <w:rPr>
          <w:rFonts w:ascii="Times New Roman" w:hAnsi="Times New Roman" w:cs="Times New Roman"/>
          <w:sz w:val="24"/>
          <w:szCs w:val="24"/>
        </w:rPr>
        <w:t xml:space="preserve"> </w:t>
      </w:r>
    </w:p>
    <w:p w14:paraId="26F40F1C" w14:textId="77777777" w:rsidR="008D1D9E" w:rsidRDefault="008D1D9E" w:rsidP="00AD4495">
      <w:pPr>
        <w:pStyle w:val="ListParagraph"/>
        <w:spacing w:line="240" w:lineRule="auto"/>
        <w:ind w:left="0"/>
        <w:contextualSpacing w:val="0"/>
        <w:rPr>
          <w:rFonts w:ascii="Times New Roman" w:hAnsi="Times New Roman" w:cs="Times New Roman"/>
          <w:sz w:val="24"/>
          <w:szCs w:val="24"/>
        </w:rPr>
      </w:pPr>
    </w:p>
    <w:p w14:paraId="744DCCC9" w14:textId="77777777" w:rsidR="00A11E95" w:rsidRDefault="00A11E95" w:rsidP="00A11E95">
      <w:pPr>
        <w:pStyle w:val="Default"/>
      </w:pPr>
      <w:r>
        <w:br w:type="column"/>
      </w:r>
    </w:p>
    <w:p w14:paraId="51FFCE6D" w14:textId="6F089C0F" w:rsidR="00A11E95" w:rsidRDefault="00A11E95" w:rsidP="002E0A8D">
      <w:pPr>
        <w:pStyle w:val="Default"/>
        <w:jc w:val="center"/>
        <w:rPr>
          <w:sz w:val="28"/>
          <w:szCs w:val="28"/>
        </w:rPr>
      </w:pPr>
      <w:r>
        <w:rPr>
          <w:b/>
          <w:bCs/>
          <w:sz w:val="28"/>
          <w:szCs w:val="28"/>
        </w:rPr>
        <w:t>Statement of Compatibility with Human Rights</w:t>
      </w:r>
    </w:p>
    <w:p w14:paraId="5D9F0942" w14:textId="3857DE8A" w:rsidR="00A11E95" w:rsidRDefault="00A11E95" w:rsidP="002E0A8D">
      <w:pPr>
        <w:pStyle w:val="Default"/>
        <w:jc w:val="center"/>
        <w:rPr>
          <w:sz w:val="23"/>
          <w:szCs w:val="23"/>
        </w:rPr>
      </w:pPr>
      <w:r>
        <w:rPr>
          <w:i/>
          <w:iCs/>
          <w:sz w:val="23"/>
          <w:szCs w:val="23"/>
        </w:rPr>
        <w:t>Prepared in accordance with Part 3 of the Human Rights (Parliamentary Scrutiny) Act 2011</w:t>
      </w:r>
    </w:p>
    <w:p w14:paraId="70E2683C" w14:textId="77777777" w:rsidR="0001604D" w:rsidRDefault="0001604D" w:rsidP="002E0A8D">
      <w:pPr>
        <w:pStyle w:val="Default"/>
        <w:jc w:val="center"/>
        <w:rPr>
          <w:b/>
          <w:i/>
        </w:rPr>
      </w:pPr>
    </w:p>
    <w:p w14:paraId="68CBD511" w14:textId="78C9CDA0" w:rsidR="00A11E95" w:rsidRDefault="00A11E95" w:rsidP="002E0A8D">
      <w:pPr>
        <w:pStyle w:val="Default"/>
        <w:jc w:val="center"/>
        <w:rPr>
          <w:b/>
          <w:i/>
        </w:rPr>
      </w:pPr>
      <w:r w:rsidRPr="00C128FC">
        <w:rPr>
          <w:b/>
          <w:i/>
        </w:rPr>
        <w:t>National Collecting Institutions Legislation Amendment (Limits on Financial Transactions) Regulations 2021</w:t>
      </w:r>
    </w:p>
    <w:p w14:paraId="6D3C1AC3" w14:textId="77777777" w:rsidR="00A11E95" w:rsidRDefault="00A11E95" w:rsidP="002E0A8D">
      <w:pPr>
        <w:pStyle w:val="Default"/>
        <w:jc w:val="center"/>
        <w:rPr>
          <w:b/>
          <w:i/>
        </w:rPr>
      </w:pPr>
    </w:p>
    <w:p w14:paraId="754A9A3B" w14:textId="1E012DF9" w:rsidR="00A11E95" w:rsidRDefault="00A11E95" w:rsidP="002E0A8D">
      <w:pPr>
        <w:pStyle w:val="Default"/>
        <w:jc w:val="center"/>
        <w:rPr>
          <w:sz w:val="23"/>
          <w:szCs w:val="23"/>
        </w:rPr>
      </w:pPr>
      <w:r>
        <w:rPr>
          <w:sz w:val="23"/>
          <w:szCs w:val="23"/>
        </w:rPr>
        <w:t xml:space="preserve">This Disallowable Legislative Instrument is compatible with the human rights and freedoms recognised or declared in the international instruments listed in section 3 of the </w:t>
      </w:r>
      <w:r>
        <w:rPr>
          <w:i/>
          <w:iCs/>
          <w:sz w:val="23"/>
          <w:szCs w:val="23"/>
        </w:rPr>
        <w:t>Human Rights (Parliamentary Scrutiny) Act 2011</w:t>
      </w:r>
      <w:r>
        <w:rPr>
          <w:sz w:val="23"/>
          <w:szCs w:val="23"/>
        </w:rPr>
        <w:t>.</w:t>
      </w:r>
    </w:p>
    <w:p w14:paraId="54E4F7F0" w14:textId="2E4D7B21" w:rsidR="002E0A8D" w:rsidRDefault="002E0A8D" w:rsidP="00A11E95">
      <w:pPr>
        <w:pStyle w:val="Default"/>
        <w:rPr>
          <w:sz w:val="23"/>
          <w:szCs w:val="23"/>
        </w:rPr>
      </w:pPr>
    </w:p>
    <w:p w14:paraId="6D797A60" w14:textId="77777777" w:rsidR="002E0A8D" w:rsidRDefault="002E0A8D" w:rsidP="00A11E95">
      <w:pPr>
        <w:pStyle w:val="Default"/>
        <w:rPr>
          <w:sz w:val="23"/>
          <w:szCs w:val="23"/>
        </w:rPr>
      </w:pPr>
    </w:p>
    <w:p w14:paraId="4A0BD121" w14:textId="0AB8C9E9" w:rsidR="00A11E95" w:rsidRDefault="00A11E95" w:rsidP="00A11E95">
      <w:pPr>
        <w:pStyle w:val="Default"/>
        <w:rPr>
          <w:sz w:val="23"/>
          <w:szCs w:val="23"/>
        </w:rPr>
      </w:pPr>
      <w:r>
        <w:rPr>
          <w:b/>
          <w:bCs/>
          <w:sz w:val="23"/>
          <w:szCs w:val="23"/>
        </w:rPr>
        <w:t xml:space="preserve">Overview of the Disallowable Legislative Instrument </w:t>
      </w:r>
    </w:p>
    <w:p w14:paraId="5FB11C6B" w14:textId="17064CFD" w:rsidR="002E0A8D" w:rsidRDefault="002E0A8D" w:rsidP="00A46E5A">
      <w:pPr>
        <w:spacing w:line="240" w:lineRule="auto"/>
        <w:rPr>
          <w:rFonts w:ascii="Times New Roman" w:hAnsi="Times New Roman" w:cs="Times New Roman"/>
          <w:sz w:val="24"/>
          <w:szCs w:val="24"/>
        </w:rPr>
      </w:pPr>
      <w:r w:rsidRPr="00B60186">
        <w:rPr>
          <w:rFonts w:ascii="Times New Roman" w:hAnsi="Times New Roman" w:cs="Times New Roman"/>
          <w:sz w:val="24"/>
          <w:szCs w:val="24"/>
        </w:rPr>
        <w:t xml:space="preserve">The </w:t>
      </w:r>
      <w:r w:rsidRPr="00B60186">
        <w:rPr>
          <w:rFonts w:ascii="Times New Roman" w:hAnsi="Times New Roman" w:cs="Times New Roman"/>
          <w:i/>
          <w:sz w:val="24"/>
          <w:szCs w:val="24"/>
        </w:rPr>
        <w:t>National Collecting Institutions Legislation Amendment (Limits on Financia</w:t>
      </w:r>
      <w:r>
        <w:rPr>
          <w:rFonts w:ascii="Times New Roman" w:hAnsi="Times New Roman" w:cs="Times New Roman"/>
          <w:i/>
          <w:sz w:val="24"/>
          <w:szCs w:val="24"/>
        </w:rPr>
        <w:t xml:space="preserve">l Transactions) Regulations 2021 </w:t>
      </w:r>
      <w:r w:rsidRPr="00241DC9">
        <w:rPr>
          <w:rFonts w:ascii="Times New Roman" w:hAnsi="Times New Roman" w:cs="Times New Roman"/>
          <w:sz w:val="24"/>
          <w:szCs w:val="24"/>
        </w:rPr>
        <w:t>(the NCI</w:t>
      </w:r>
      <w:r>
        <w:rPr>
          <w:rFonts w:ascii="Times New Roman" w:hAnsi="Times New Roman" w:cs="Times New Roman"/>
          <w:sz w:val="24"/>
          <w:szCs w:val="24"/>
        </w:rPr>
        <w:t xml:space="preserve"> Amendment</w:t>
      </w:r>
      <w:r w:rsidRPr="00241DC9">
        <w:rPr>
          <w:rFonts w:ascii="Times New Roman" w:hAnsi="Times New Roman" w:cs="Times New Roman"/>
          <w:sz w:val="24"/>
          <w:szCs w:val="24"/>
        </w:rPr>
        <w:t xml:space="preserve"> Regulations)</w:t>
      </w:r>
      <w:r>
        <w:rPr>
          <w:rFonts w:ascii="Times New Roman" w:hAnsi="Times New Roman" w:cs="Times New Roman"/>
          <w:sz w:val="24"/>
          <w:szCs w:val="24"/>
        </w:rPr>
        <w:t xml:space="preserve"> amend each set of the Regulations associated with the enabling legislation of six National Collecting Institutions, to reflect provisions related to financial transactions as amended by the </w:t>
      </w:r>
      <w:r w:rsidRPr="00241DC9">
        <w:rPr>
          <w:rFonts w:ascii="Times New Roman" w:hAnsi="Times New Roman" w:cs="Times New Roman"/>
          <w:i/>
          <w:sz w:val="24"/>
          <w:szCs w:val="24"/>
        </w:rPr>
        <w:t xml:space="preserve">National Collecting Institutions Legislation Amendment </w:t>
      </w:r>
      <w:r>
        <w:rPr>
          <w:rFonts w:ascii="Times New Roman" w:hAnsi="Times New Roman" w:cs="Times New Roman"/>
          <w:i/>
          <w:sz w:val="24"/>
          <w:szCs w:val="24"/>
        </w:rPr>
        <w:t>Act</w:t>
      </w:r>
      <w:r w:rsidRPr="00241DC9">
        <w:rPr>
          <w:rFonts w:ascii="Times New Roman" w:hAnsi="Times New Roman" w:cs="Times New Roman"/>
          <w:i/>
          <w:sz w:val="24"/>
          <w:szCs w:val="24"/>
        </w:rPr>
        <w:t xml:space="preserve"> 2021</w:t>
      </w:r>
      <w:r>
        <w:rPr>
          <w:rFonts w:ascii="Times New Roman" w:hAnsi="Times New Roman" w:cs="Times New Roman"/>
          <w:i/>
          <w:sz w:val="24"/>
          <w:szCs w:val="24"/>
        </w:rPr>
        <w:t xml:space="preserve"> </w:t>
      </w:r>
      <w:r>
        <w:rPr>
          <w:rFonts w:ascii="Times New Roman" w:hAnsi="Times New Roman" w:cs="Times New Roman"/>
          <w:sz w:val="24"/>
          <w:szCs w:val="24"/>
        </w:rPr>
        <w:t>(the NCI Act).</w:t>
      </w:r>
    </w:p>
    <w:p w14:paraId="6E22D664" w14:textId="16AFB4C6" w:rsidR="00A46E5A" w:rsidRDefault="00A46E5A" w:rsidP="00A46E5A">
      <w:pPr>
        <w:pStyle w:val="Dotpoint"/>
        <w:numPr>
          <w:ilvl w:val="0"/>
          <w:numId w:val="0"/>
        </w:numPr>
        <w:spacing w:after="160"/>
        <w:rPr>
          <w:rFonts w:eastAsiaTheme="minorHAnsi"/>
          <w:szCs w:val="24"/>
          <w:lang w:eastAsia="en-US"/>
        </w:rPr>
      </w:pPr>
      <w:r>
        <w:rPr>
          <w:rFonts w:eastAsiaTheme="minorHAnsi"/>
          <w:szCs w:val="24"/>
          <w:lang w:eastAsia="en-US"/>
        </w:rPr>
        <w:t xml:space="preserve">The enabling Acts of the six institutions are: </w:t>
      </w:r>
    </w:p>
    <w:p w14:paraId="4987A70C" w14:textId="77777777" w:rsidR="00A46E5A" w:rsidRDefault="00A46E5A" w:rsidP="00A46E5A">
      <w:pPr>
        <w:pStyle w:val="ListParagraph"/>
        <w:numPr>
          <w:ilvl w:val="0"/>
          <w:numId w:val="4"/>
        </w:numPr>
        <w:rPr>
          <w:rFonts w:ascii="Times New Roman" w:hAnsi="Times New Roman" w:cs="Times New Roman"/>
          <w:sz w:val="24"/>
          <w:szCs w:val="24"/>
        </w:rPr>
      </w:pPr>
      <w:r w:rsidRPr="00C128FC">
        <w:rPr>
          <w:rFonts w:ascii="Times New Roman" w:hAnsi="Times New Roman" w:cs="Times New Roman"/>
          <w:i/>
          <w:sz w:val="24"/>
          <w:szCs w:val="24"/>
        </w:rPr>
        <w:t xml:space="preserve">Australian National Maritime Museum </w:t>
      </w:r>
      <w:r>
        <w:rPr>
          <w:rFonts w:ascii="Times New Roman" w:hAnsi="Times New Roman" w:cs="Times New Roman"/>
          <w:i/>
          <w:sz w:val="24"/>
          <w:szCs w:val="24"/>
        </w:rPr>
        <w:t>Regulations 2018</w:t>
      </w:r>
      <w:r>
        <w:rPr>
          <w:rFonts w:ascii="Times New Roman" w:hAnsi="Times New Roman" w:cs="Times New Roman"/>
          <w:sz w:val="24"/>
          <w:szCs w:val="24"/>
        </w:rPr>
        <w:t>;</w:t>
      </w:r>
    </w:p>
    <w:p w14:paraId="742066C6" w14:textId="77777777" w:rsidR="00A46E5A" w:rsidRDefault="00A46E5A" w:rsidP="00A46E5A">
      <w:pPr>
        <w:pStyle w:val="ListParagraph"/>
        <w:numPr>
          <w:ilvl w:val="0"/>
          <w:numId w:val="4"/>
        </w:numPr>
        <w:rPr>
          <w:rFonts w:ascii="Times New Roman" w:hAnsi="Times New Roman" w:cs="Times New Roman"/>
          <w:sz w:val="24"/>
          <w:szCs w:val="24"/>
        </w:rPr>
      </w:pPr>
      <w:r w:rsidRPr="00C128FC">
        <w:rPr>
          <w:rFonts w:ascii="Times New Roman" w:hAnsi="Times New Roman" w:cs="Times New Roman"/>
          <w:i/>
          <w:sz w:val="24"/>
          <w:szCs w:val="24"/>
        </w:rPr>
        <w:t xml:space="preserve">National Film and Sound Archive of Australia </w:t>
      </w:r>
      <w:r>
        <w:rPr>
          <w:rFonts w:ascii="Times New Roman" w:hAnsi="Times New Roman" w:cs="Times New Roman"/>
          <w:i/>
          <w:sz w:val="24"/>
          <w:szCs w:val="24"/>
        </w:rPr>
        <w:t>Regulations 2018</w:t>
      </w:r>
      <w:r>
        <w:rPr>
          <w:rFonts w:ascii="Times New Roman" w:hAnsi="Times New Roman" w:cs="Times New Roman"/>
          <w:sz w:val="24"/>
          <w:szCs w:val="24"/>
        </w:rPr>
        <w:t>;</w:t>
      </w:r>
    </w:p>
    <w:p w14:paraId="1A13BDF5" w14:textId="77777777" w:rsidR="00A46E5A" w:rsidRDefault="00A46E5A" w:rsidP="00A46E5A">
      <w:pPr>
        <w:pStyle w:val="ListParagraph"/>
        <w:numPr>
          <w:ilvl w:val="0"/>
          <w:numId w:val="4"/>
        </w:numPr>
        <w:rPr>
          <w:rFonts w:ascii="Times New Roman" w:hAnsi="Times New Roman" w:cs="Times New Roman"/>
          <w:sz w:val="24"/>
          <w:szCs w:val="24"/>
        </w:rPr>
      </w:pPr>
      <w:r w:rsidRPr="00C128FC">
        <w:rPr>
          <w:rFonts w:ascii="Times New Roman" w:hAnsi="Times New Roman" w:cs="Times New Roman"/>
          <w:i/>
          <w:sz w:val="24"/>
          <w:szCs w:val="24"/>
        </w:rPr>
        <w:t xml:space="preserve">National Gallery </w:t>
      </w:r>
      <w:r>
        <w:rPr>
          <w:rFonts w:ascii="Times New Roman" w:hAnsi="Times New Roman" w:cs="Times New Roman"/>
          <w:i/>
          <w:sz w:val="24"/>
          <w:szCs w:val="24"/>
        </w:rPr>
        <w:t>Regulations 2018</w:t>
      </w:r>
      <w:r>
        <w:rPr>
          <w:rFonts w:ascii="Times New Roman" w:hAnsi="Times New Roman" w:cs="Times New Roman"/>
          <w:sz w:val="24"/>
          <w:szCs w:val="24"/>
        </w:rPr>
        <w:t>;</w:t>
      </w:r>
    </w:p>
    <w:p w14:paraId="026B1595" w14:textId="77777777" w:rsidR="00A46E5A" w:rsidRDefault="00A46E5A" w:rsidP="00A46E5A">
      <w:pPr>
        <w:pStyle w:val="ListParagraph"/>
        <w:numPr>
          <w:ilvl w:val="0"/>
          <w:numId w:val="4"/>
        </w:numPr>
        <w:rPr>
          <w:rFonts w:ascii="Times New Roman" w:hAnsi="Times New Roman" w:cs="Times New Roman"/>
          <w:sz w:val="24"/>
          <w:szCs w:val="24"/>
        </w:rPr>
      </w:pPr>
      <w:r w:rsidRPr="00C128FC">
        <w:rPr>
          <w:rFonts w:ascii="Times New Roman" w:hAnsi="Times New Roman" w:cs="Times New Roman"/>
          <w:i/>
          <w:sz w:val="24"/>
          <w:szCs w:val="24"/>
        </w:rPr>
        <w:t xml:space="preserve">National Library </w:t>
      </w:r>
      <w:r>
        <w:rPr>
          <w:rFonts w:ascii="Times New Roman" w:hAnsi="Times New Roman" w:cs="Times New Roman"/>
          <w:i/>
          <w:sz w:val="24"/>
          <w:szCs w:val="24"/>
        </w:rPr>
        <w:t>Regulations 2018</w:t>
      </w:r>
      <w:r>
        <w:rPr>
          <w:rFonts w:ascii="Times New Roman" w:hAnsi="Times New Roman" w:cs="Times New Roman"/>
          <w:sz w:val="24"/>
          <w:szCs w:val="24"/>
        </w:rPr>
        <w:t>;</w:t>
      </w:r>
    </w:p>
    <w:p w14:paraId="6127A3BC" w14:textId="77777777" w:rsidR="00A46E5A" w:rsidRDefault="00A46E5A" w:rsidP="00A46E5A">
      <w:pPr>
        <w:pStyle w:val="ListParagraph"/>
        <w:numPr>
          <w:ilvl w:val="0"/>
          <w:numId w:val="4"/>
        </w:numPr>
        <w:rPr>
          <w:rFonts w:ascii="Times New Roman" w:hAnsi="Times New Roman" w:cs="Times New Roman"/>
          <w:sz w:val="24"/>
          <w:szCs w:val="24"/>
        </w:rPr>
      </w:pPr>
      <w:r w:rsidRPr="00C128FC">
        <w:rPr>
          <w:rFonts w:ascii="Times New Roman" w:hAnsi="Times New Roman" w:cs="Times New Roman"/>
          <w:i/>
          <w:sz w:val="24"/>
          <w:szCs w:val="24"/>
        </w:rPr>
        <w:t xml:space="preserve">National Museum of Australia </w:t>
      </w:r>
      <w:r>
        <w:rPr>
          <w:rFonts w:ascii="Times New Roman" w:hAnsi="Times New Roman" w:cs="Times New Roman"/>
          <w:i/>
          <w:sz w:val="24"/>
          <w:szCs w:val="24"/>
        </w:rPr>
        <w:t>Regulations 2000</w:t>
      </w:r>
      <w:r>
        <w:rPr>
          <w:rFonts w:ascii="Times New Roman" w:hAnsi="Times New Roman" w:cs="Times New Roman"/>
          <w:sz w:val="24"/>
          <w:szCs w:val="24"/>
        </w:rPr>
        <w:t>;</w:t>
      </w:r>
    </w:p>
    <w:p w14:paraId="48C13C64" w14:textId="77777777" w:rsidR="00A46E5A" w:rsidRPr="00253EB2" w:rsidRDefault="00A46E5A" w:rsidP="00A46E5A">
      <w:pPr>
        <w:pStyle w:val="ListParagraph"/>
        <w:numPr>
          <w:ilvl w:val="0"/>
          <w:numId w:val="4"/>
        </w:numPr>
        <w:rPr>
          <w:rFonts w:ascii="Times New Roman" w:hAnsi="Times New Roman" w:cs="Times New Roman"/>
          <w:sz w:val="24"/>
          <w:szCs w:val="24"/>
        </w:rPr>
      </w:pPr>
      <w:r w:rsidRPr="00C128FC">
        <w:rPr>
          <w:rFonts w:ascii="Times New Roman" w:hAnsi="Times New Roman" w:cs="Times New Roman"/>
          <w:i/>
          <w:sz w:val="24"/>
          <w:szCs w:val="24"/>
        </w:rPr>
        <w:t xml:space="preserve">National Portrait Gallery of Australia </w:t>
      </w:r>
      <w:r>
        <w:rPr>
          <w:rFonts w:ascii="Times New Roman" w:hAnsi="Times New Roman" w:cs="Times New Roman"/>
          <w:i/>
          <w:sz w:val="24"/>
          <w:szCs w:val="24"/>
        </w:rPr>
        <w:t>Regulation 2013</w:t>
      </w:r>
      <w:r>
        <w:rPr>
          <w:rFonts w:ascii="Times New Roman" w:hAnsi="Times New Roman" w:cs="Times New Roman"/>
          <w:sz w:val="24"/>
          <w:szCs w:val="24"/>
        </w:rPr>
        <w:t>.</w:t>
      </w:r>
    </w:p>
    <w:p w14:paraId="62DD3307" w14:textId="19FA2F84" w:rsidR="002E0A8D" w:rsidRDefault="002E0A8D" w:rsidP="00A46E5A">
      <w:pPr>
        <w:spacing w:line="240" w:lineRule="auto"/>
        <w:rPr>
          <w:color w:val="006EC0"/>
          <w:sz w:val="23"/>
          <w:szCs w:val="23"/>
        </w:rPr>
      </w:pPr>
      <w:r w:rsidRPr="006743B4">
        <w:rPr>
          <w:rFonts w:ascii="Times New Roman" w:hAnsi="Times New Roman" w:cs="Times New Roman"/>
          <w:sz w:val="24"/>
          <w:szCs w:val="24"/>
        </w:rPr>
        <w:t>The NCI Act amends the</w:t>
      </w:r>
      <w:r w:rsidR="00A46E5A">
        <w:rPr>
          <w:rFonts w:ascii="Times New Roman" w:hAnsi="Times New Roman" w:cs="Times New Roman"/>
          <w:sz w:val="24"/>
          <w:szCs w:val="24"/>
        </w:rPr>
        <w:t xml:space="preserve">se </w:t>
      </w:r>
      <w:r w:rsidRPr="006743B4">
        <w:rPr>
          <w:rFonts w:ascii="Times New Roman" w:hAnsi="Times New Roman" w:cs="Times New Roman"/>
          <w:sz w:val="24"/>
          <w:szCs w:val="24"/>
        </w:rPr>
        <w:t xml:space="preserve">Acts to introduce consistent </w:t>
      </w:r>
      <w:r w:rsidR="00693F16">
        <w:rPr>
          <w:rFonts w:ascii="Times New Roman" w:hAnsi="Times New Roman" w:cs="Times New Roman"/>
          <w:sz w:val="24"/>
          <w:szCs w:val="24"/>
        </w:rPr>
        <w:t xml:space="preserve">categories for </w:t>
      </w:r>
      <w:r>
        <w:rPr>
          <w:rFonts w:ascii="Times New Roman" w:hAnsi="Times New Roman" w:cs="Times New Roman"/>
          <w:sz w:val="24"/>
          <w:szCs w:val="24"/>
        </w:rPr>
        <w:t xml:space="preserve">financial </w:t>
      </w:r>
      <w:r w:rsidR="00693F16">
        <w:rPr>
          <w:rFonts w:ascii="Times New Roman" w:hAnsi="Times New Roman" w:cs="Times New Roman"/>
          <w:sz w:val="24"/>
          <w:szCs w:val="24"/>
        </w:rPr>
        <w:t>transactions and associated thresholds</w:t>
      </w:r>
      <w:r w:rsidRPr="006743B4">
        <w:rPr>
          <w:rFonts w:ascii="Times New Roman" w:hAnsi="Times New Roman" w:cs="Times New Roman"/>
          <w:sz w:val="24"/>
          <w:szCs w:val="24"/>
        </w:rPr>
        <w:t xml:space="preserve">, and provides that </w:t>
      </w:r>
      <w:r w:rsidR="00693F16">
        <w:rPr>
          <w:rFonts w:ascii="Times New Roman" w:hAnsi="Times New Roman" w:cs="Times New Roman"/>
          <w:sz w:val="24"/>
          <w:szCs w:val="24"/>
        </w:rPr>
        <w:t xml:space="preserve">those </w:t>
      </w:r>
      <w:r w:rsidRPr="006743B4">
        <w:rPr>
          <w:rFonts w:ascii="Times New Roman" w:hAnsi="Times New Roman" w:cs="Times New Roman"/>
          <w:sz w:val="24"/>
          <w:szCs w:val="24"/>
        </w:rPr>
        <w:t>thresholds will be prescribed in the associated Regulations.</w:t>
      </w:r>
      <w:r>
        <w:rPr>
          <w:rFonts w:ascii="Times New Roman" w:hAnsi="Times New Roman" w:cs="Times New Roman"/>
          <w:sz w:val="24"/>
          <w:szCs w:val="24"/>
        </w:rPr>
        <w:t xml:space="preserve"> </w:t>
      </w:r>
    </w:p>
    <w:p w14:paraId="15002AED" w14:textId="163496DF" w:rsidR="002E0A8D" w:rsidRDefault="002E0A8D" w:rsidP="00A46E5A">
      <w:pPr>
        <w:pStyle w:val="Dotpoint"/>
        <w:numPr>
          <w:ilvl w:val="0"/>
          <w:numId w:val="0"/>
        </w:numPr>
        <w:spacing w:after="160"/>
        <w:rPr>
          <w:rFonts w:eastAsiaTheme="minorHAnsi"/>
          <w:szCs w:val="24"/>
          <w:lang w:eastAsia="en-US"/>
        </w:rPr>
      </w:pPr>
      <w:r>
        <w:rPr>
          <w:szCs w:val="24"/>
        </w:rPr>
        <w:t xml:space="preserve">The NCI Act </w:t>
      </w:r>
      <w:r>
        <w:rPr>
          <w:rFonts w:eastAsiaTheme="minorHAnsi"/>
          <w:szCs w:val="24"/>
          <w:lang w:eastAsia="en-US"/>
        </w:rPr>
        <w:t>introduced standardised categories for the sorts of financial transactions</w:t>
      </w:r>
      <w:r w:rsidR="00693F16">
        <w:rPr>
          <w:rFonts w:eastAsiaTheme="minorHAnsi"/>
          <w:szCs w:val="24"/>
          <w:lang w:eastAsia="en-US"/>
        </w:rPr>
        <w:t>,</w:t>
      </w:r>
      <w:r>
        <w:rPr>
          <w:rFonts w:eastAsiaTheme="minorHAnsi"/>
          <w:szCs w:val="24"/>
          <w:lang w:eastAsia="en-US"/>
        </w:rPr>
        <w:t xml:space="preserve"> above the specified threshold</w:t>
      </w:r>
      <w:r w:rsidR="00693F16">
        <w:rPr>
          <w:rFonts w:eastAsiaTheme="minorHAnsi"/>
          <w:szCs w:val="24"/>
          <w:lang w:eastAsia="en-US"/>
        </w:rPr>
        <w:t>,</w:t>
      </w:r>
      <w:r>
        <w:rPr>
          <w:rFonts w:eastAsiaTheme="minorHAnsi"/>
          <w:szCs w:val="24"/>
          <w:lang w:eastAsia="en-US"/>
        </w:rPr>
        <w:t xml:space="preserve"> for which ministerial approval is required, namely: </w:t>
      </w:r>
    </w:p>
    <w:p w14:paraId="427B72FB" w14:textId="77777777" w:rsidR="002E0A8D" w:rsidRDefault="002E0A8D" w:rsidP="00A46E5A">
      <w:pPr>
        <w:pStyle w:val="Dotpoint"/>
        <w:numPr>
          <w:ilvl w:val="0"/>
          <w:numId w:val="0"/>
        </w:numPr>
        <w:rPr>
          <w:rFonts w:eastAsiaTheme="minorHAnsi"/>
          <w:szCs w:val="24"/>
          <w:lang w:eastAsia="en-US"/>
        </w:rPr>
      </w:pPr>
      <w:r w:rsidRPr="006A3775">
        <w:rPr>
          <w:rFonts w:eastAsiaTheme="minorHAnsi"/>
          <w:szCs w:val="24"/>
          <w:lang w:eastAsia="en-US"/>
        </w:rPr>
        <w:t xml:space="preserve">(a) </w:t>
      </w:r>
      <w:proofErr w:type="gramStart"/>
      <w:r w:rsidRPr="006A3775">
        <w:rPr>
          <w:rFonts w:eastAsiaTheme="minorHAnsi"/>
          <w:szCs w:val="24"/>
          <w:lang w:eastAsia="en-US"/>
        </w:rPr>
        <w:t>the</w:t>
      </w:r>
      <w:proofErr w:type="gramEnd"/>
      <w:r w:rsidRPr="006A3775">
        <w:rPr>
          <w:rFonts w:eastAsiaTheme="minorHAnsi"/>
          <w:szCs w:val="24"/>
          <w:lang w:eastAsia="en-US"/>
        </w:rPr>
        <w:t xml:space="preserve"> acquisition of collection material</w:t>
      </w:r>
      <w:r>
        <w:rPr>
          <w:rFonts w:eastAsiaTheme="minorHAnsi"/>
          <w:szCs w:val="24"/>
          <w:lang w:eastAsia="en-US"/>
        </w:rPr>
        <w:t xml:space="preserve"> (as defined variously under each Act)</w:t>
      </w:r>
      <w:r w:rsidRPr="006A3775">
        <w:rPr>
          <w:rFonts w:eastAsiaTheme="minorHAnsi"/>
          <w:szCs w:val="24"/>
          <w:lang w:eastAsia="en-US"/>
        </w:rPr>
        <w:t xml:space="preserve">; </w:t>
      </w:r>
    </w:p>
    <w:p w14:paraId="14F6D975" w14:textId="77777777" w:rsidR="002E0A8D" w:rsidRDefault="002E0A8D" w:rsidP="00A46E5A">
      <w:pPr>
        <w:pStyle w:val="Dotpoint"/>
        <w:numPr>
          <w:ilvl w:val="0"/>
          <w:numId w:val="0"/>
        </w:numPr>
        <w:rPr>
          <w:rFonts w:eastAsiaTheme="minorHAnsi"/>
          <w:szCs w:val="24"/>
          <w:lang w:eastAsia="en-US"/>
        </w:rPr>
      </w:pPr>
      <w:r w:rsidRPr="006A3775">
        <w:rPr>
          <w:rFonts w:eastAsiaTheme="minorHAnsi"/>
          <w:szCs w:val="24"/>
          <w:lang w:eastAsia="en-US"/>
        </w:rPr>
        <w:t xml:space="preserve">(b) </w:t>
      </w:r>
      <w:proofErr w:type="gramStart"/>
      <w:r w:rsidRPr="006A3775">
        <w:rPr>
          <w:rFonts w:eastAsiaTheme="minorHAnsi"/>
          <w:szCs w:val="24"/>
          <w:lang w:eastAsia="en-US"/>
        </w:rPr>
        <w:t>the</w:t>
      </w:r>
      <w:proofErr w:type="gramEnd"/>
      <w:r w:rsidRPr="006A3775">
        <w:rPr>
          <w:rFonts w:eastAsiaTheme="minorHAnsi"/>
          <w:szCs w:val="24"/>
          <w:lang w:eastAsia="en-US"/>
        </w:rPr>
        <w:t xml:space="preserve"> disposal of collection material; </w:t>
      </w:r>
    </w:p>
    <w:p w14:paraId="5D0121E9" w14:textId="77777777" w:rsidR="002E0A8D" w:rsidRDefault="002E0A8D" w:rsidP="00A46E5A">
      <w:pPr>
        <w:pStyle w:val="Dotpoint"/>
        <w:numPr>
          <w:ilvl w:val="0"/>
          <w:numId w:val="0"/>
        </w:numPr>
        <w:rPr>
          <w:rFonts w:eastAsiaTheme="minorHAnsi"/>
          <w:szCs w:val="24"/>
          <w:lang w:eastAsia="en-US"/>
        </w:rPr>
      </w:pPr>
      <w:r w:rsidRPr="006A3775">
        <w:rPr>
          <w:rFonts w:eastAsiaTheme="minorHAnsi"/>
          <w:szCs w:val="24"/>
          <w:lang w:eastAsia="en-US"/>
        </w:rPr>
        <w:t xml:space="preserve">(c) </w:t>
      </w:r>
      <w:proofErr w:type="gramStart"/>
      <w:r w:rsidRPr="006A3775">
        <w:rPr>
          <w:rFonts w:eastAsiaTheme="minorHAnsi"/>
          <w:szCs w:val="24"/>
          <w:lang w:eastAsia="en-US"/>
        </w:rPr>
        <w:t>the</w:t>
      </w:r>
      <w:proofErr w:type="gramEnd"/>
      <w:r w:rsidRPr="006A3775">
        <w:rPr>
          <w:rFonts w:eastAsiaTheme="minorHAnsi"/>
          <w:szCs w:val="24"/>
          <w:lang w:eastAsia="en-US"/>
        </w:rPr>
        <w:t xml:space="preserve"> acquisition of </w:t>
      </w:r>
      <w:r>
        <w:rPr>
          <w:rFonts w:eastAsiaTheme="minorHAnsi"/>
          <w:szCs w:val="24"/>
          <w:lang w:eastAsia="en-US"/>
        </w:rPr>
        <w:t xml:space="preserve">any </w:t>
      </w:r>
      <w:r w:rsidRPr="006A3775">
        <w:rPr>
          <w:rFonts w:eastAsiaTheme="minorHAnsi"/>
          <w:szCs w:val="24"/>
          <w:lang w:eastAsia="en-US"/>
        </w:rPr>
        <w:t xml:space="preserve">property, right and privilege; </w:t>
      </w:r>
    </w:p>
    <w:p w14:paraId="0F7EE1A2" w14:textId="77777777" w:rsidR="002E0A8D" w:rsidRDefault="002E0A8D" w:rsidP="00A46E5A">
      <w:pPr>
        <w:pStyle w:val="Dotpoint"/>
        <w:numPr>
          <w:ilvl w:val="0"/>
          <w:numId w:val="0"/>
        </w:numPr>
        <w:rPr>
          <w:rFonts w:eastAsiaTheme="minorHAnsi"/>
          <w:szCs w:val="24"/>
          <w:lang w:eastAsia="en-US"/>
        </w:rPr>
      </w:pPr>
      <w:r w:rsidRPr="006A3775">
        <w:rPr>
          <w:rFonts w:eastAsiaTheme="minorHAnsi"/>
          <w:szCs w:val="24"/>
          <w:lang w:eastAsia="en-US"/>
        </w:rPr>
        <w:t xml:space="preserve">(d) </w:t>
      </w:r>
      <w:proofErr w:type="gramStart"/>
      <w:r w:rsidRPr="006A3775">
        <w:rPr>
          <w:rFonts w:eastAsiaTheme="minorHAnsi"/>
          <w:szCs w:val="24"/>
          <w:lang w:eastAsia="en-US"/>
        </w:rPr>
        <w:t>the</w:t>
      </w:r>
      <w:proofErr w:type="gramEnd"/>
      <w:r w:rsidRPr="006A3775">
        <w:rPr>
          <w:rFonts w:eastAsiaTheme="minorHAnsi"/>
          <w:szCs w:val="24"/>
          <w:lang w:eastAsia="en-US"/>
        </w:rPr>
        <w:t xml:space="preserve"> disposal of </w:t>
      </w:r>
      <w:r>
        <w:rPr>
          <w:rFonts w:eastAsiaTheme="minorHAnsi"/>
          <w:szCs w:val="24"/>
          <w:lang w:eastAsia="en-US"/>
        </w:rPr>
        <w:t xml:space="preserve">any </w:t>
      </w:r>
      <w:r w:rsidRPr="006A3775">
        <w:rPr>
          <w:rFonts w:eastAsiaTheme="minorHAnsi"/>
          <w:szCs w:val="24"/>
          <w:lang w:eastAsia="en-US"/>
        </w:rPr>
        <w:t xml:space="preserve">property, right or privilege; </w:t>
      </w:r>
      <w:r>
        <w:rPr>
          <w:rFonts w:eastAsiaTheme="minorHAnsi"/>
          <w:szCs w:val="24"/>
          <w:lang w:eastAsia="en-US"/>
        </w:rPr>
        <w:t xml:space="preserve">and </w:t>
      </w:r>
    </w:p>
    <w:p w14:paraId="347CC2E8" w14:textId="11A2AC3E" w:rsidR="002E0A8D" w:rsidRDefault="002E0A8D" w:rsidP="00A46E5A">
      <w:pPr>
        <w:tabs>
          <w:tab w:val="left" w:pos="0"/>
        </w:tabs>
        <w:spacing w:after="0" w:line="240" w:lineRule="auto"/>
        <w:rPr>
          <w:rFonts w:ascii="Times New Roman" w:hAnsi="Times New Roman" w:cs="Times New Roman"/>
          <w:sz w:val="24"/>
          <w:szCs w:val="24"/>
        </w:rPr>
      </w:pPr>
      <w:r w:rsidRPr="006A3775">
        <w:rPr>
          <w:szCs w:val="24"/>
        </w:rPr>
        <w:t>(</w:t>
      </w:r>
      <w:r w:rsidRPr="002E0A8D">
        <w:rPr>
          <w:rFonts w:ascii="Times New Roman" w:hAnsi="Times New Roman" w:cs="Times New Roman"/>
          <w:sz w:val="24"/>
          <w:szCs w:val="24"/>
        </w:rPr>
        <w:t xml:space="preserve">e) </w:t>
      </w:r>
      <w:proofErr w:type="gramStart"/>
      <w:r w:rsidRPr="002E0A8D">
        <w:rPr>
          <w:rFonts w:ascii="Times New Roman" w:hAnsi="Times New Roman" w:cs="Times New Roman"/>
          <w:sz w:val="24"/>
          <w:szCs w:val="24"/>
        </w:rPr>
        <w:t>the</w:t>
      </w:r>
      <w:proofErr w:type="gramEnd"/>
      <w:r w:rsidRPr="002E0A8D">
        <w:rPr>
          <w:rFonts w:ascii="Times New Roman" w:hAnsi="Times New Roman" w:cs="Times New Roman"/>
          <w:sz w:val="24"/>
          <w:szCs w:val="24"/>
        </w:rPr>
        <w:t xml:space="preserve"> construction of a building.</w:t>
      </w:r>
    </w:p>
    <w:p w14:paraId="2A129492" w14:textId="77777777" w:rsidR="002E0A8D" w:rsidRDefault="002E0A8D" w:rsidP="002E0A8D">
      <w:pPr>
        <w:tabs>
          <w:tab w:val="left" w:pos="0"/>
        </w:tabs>
        <w:spacing w:after="0" w:line="240" w:lineRule="auto"/>
        <w:rPr>
          <w:rFonts w:ascii="Times New Roman" w:hAnsi="Times New Roman" w:cs="Times New Roman"/>
          <w:sz w:val="24"/>
          <w:szCs w:val="24"/>
        </w:rPr>
      </w:pPr>
    </w:p>
    <w:p w14:paraId="6058E550" w14:textId="7FBE3704" w:rsidR="002E0A8D" w:rsidRPr="00146025" w:rsidRDefault="002E0A8D" w:rsidP="00A46E5A">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These thresholds have previously been specified in the both the primary Act and associated Regulations (for the ANMM Act, NLA Act, NGA Act and NMA Act), or only in the associated Regulations (for the NFSA Act and NPGA Act). </w:t>
      </w:r>
      <w:r w:rsidRPr="00146025">
        <w:rPr>
          <w:rFonts w:ascii="Times New Roman" w:hAnsi="Times New Roman" w:cs="Times New Roman"/>
          <w:sz w:val="24"/>
          <w:szCs w:val="24"/>
        </w:rPr>
        <w:t>The NCI Act removes specified thresholds from four Acts and provide</w:t>
      </w:r>
      <w:r>
        <w:rPr>
          <w:rFonts w:ascii="Times New Roman" w:hAnsi="Times New Roman" w:cs="Times New Roman"/>
          <w:sz w:val="24"/>
          <w:szCs w:val="24"/>
        </w:rPr>
        <w:t>s</w:t>
      </w:r>
      <w:r w:rsidRPr="00146025">
        <w:rPr>
          <w:rFonts w:ascii="Times New Roman" w:hAnsi="Times New Roman" w:cs="Times New Roman"/>
          <w:sz w:val="24"/>
          <w:szCs w:val="24"/>
        </w:rPr>
        <w:t xml:space="preserve"> for them to be prescribed in the respective Regulations.</w:t>
      </w:r>
    </w:p>
    <w:p w14:paraId="749D561F" w14:textId="77777777" w:rsidR="002E0A8D" w:rsidRDefault="002E0A8D" w:rsidP="00A46E5A">
      <w:pPr>
        <w:pStyle w:val="Dotpoint"/>
        <w:numPr>
          <w:ilvl w:val="0"/>
          <w:numId w:val="0"/>
        </w:numPr>
        <w:spacing w:after="160"/>
        <w:rPr>
          <w:rFonts w:eastAsiaTheme="minorHAnsi"/>
          <w:szCs w:val="24"/>
          <w:lang w:eastAsia="en-US"/>
        </w:rPr>
      </w:pPr>
      <w:r>
        <w:rPr>
          <w:rFonts w:eastAsiaTheme="minorHAnsi"/>
          <w:szCs w:val="24"/>
          <w:lang w:eastAsia="en-US"/>
        </w:rPr>
        <w:t xml:space="preserve">With the exception of the threshold for the acquisition and disposal of a work of art under the </w:t>
      </w:r>
      <w:r w:rsidRPr="00D32897">
        <w:rPr>
          <w:rFonts w:eastAsiaTheme="minorHAnsi"/>
          <w:i/>
          <w:szCs w:val="24"/>
          <w:lang w:eastAsia="en-US"/>
        </w:rPr>
        <w:t xml:space="preserve">National Gallery </w:t>
      </w:r>
      <w:r w:rsidRPr="002E78E4">
        <w:rPr>
          <w:rFonts w:eastAsiaTheme="minorHAnsi"/>
          <w:i/>
          <w:szCs w:val="24"/>
          <w:lang w:eastAsia="en-US"/>
        </w:rPr>
        <w:t>Regulations</w:t>
      </w:r>
      <w:r>
        <w:rPr>
          <w:rFonts w:eastAsiaTheme="minorHAnsi"/>
          <w:szCs w:val="24"/>
          <w:lang w:eastAsia="en-US"/>
        </w:rPr>
        <w:t xml:space="preserve"> </w:t>
      </w:r>
      <w:r w:rsidRPr="002E78E4">
        <w:rPr>
          <w:rFonts w:eastAsiaTheme="minorHAnsi"/>
          <w:i/>
          <w:szCs w:val="24"/>
          <w:lang w:eastAsia="en-US"/>
        </w:rPr>
        <w:t>2018</w:t>
      </w:r>
      <w:r>
        <w:rPr>
          <w:rFonts w:eastAsiaTheme="minorHAnsi"/>
          <w:i/>
          <w:szCs w:val="24"/>
          <w:lang w:eastAsia="en-US"/>
        </w:rPr>
        <w:t xml:space="preserve"> </w:t>
      </w:r>
      <w:r>
        <w:rPr>
          <w:rFonts w:eastAsiaTheme="minorHAnsi"/>
          <w:szCs w:val="24"/>
          <w:lang w:eastAsia="en-US"/>
        </w:rPr>
        <w:t>($10 million), the threshold above which ministerial approval is required for all other Acts remains, or is increased to, $2 million.</w:t>
      </w:r>
    </w:p>
    <w:p w14:paraId="601471CA" w14:textId="5CD3A725" w:rsidR="00A11E95" w:rsidRDefault="00684AF8" w:rsidP="00A11E95">
      <w:pPr>
        <w:pStyle w:val="Default"/>
        <w:rPr>
          <w:sz w:val="23"/>
          <w:szCs w:val="23"/>
        </w:rPr>
      </w:pPr>
      <w:r>
        <w:rPr>
          <w:b/>
          <w:bCs/>
          <w:sz w:val="23"/>
          <w:szCs w:val="23"/>
        </w:rPr>
        <w:br w:type="column"/>
      </w:r>
      <w:r w:rsidR="00A11E95">
        <w:rPr>
          <w:b/>
          <w:bCs/>
          <w:sz w:val="23"/>
          <w:szCs w:val="23"/>
        </w:rPr>
        <w:lastRenderedPageBreak/>
        <w:t xml:space="preserve">Human rights implications </w:t>
      </w:r>
    </w:p>
    <w:p w14:paraId="0B5E41F4" w14:textId="17973C33" w:rsidR="00A11E95" w:rsidRDefault="00A11E95" w:rsidP="00A11E95">
      <w:pPr>
        <w:pStyle w:val="Default"/>
        <w:rPr>
          <w:sz w:val="23"/>
          <w:szCs w:val="23"/>
        </w:rPr>
      </w:pPr>
      <w:r>
        <w:rPr>
          <w:sz w:val="23"/>
          <w:szCs w:val="23"/>
        </w:rPr>
        <w:t xml:space="preserve">This Disallowable Legislative Instrument does not engage any of the applicable rights or freedoms. </w:t>
      </w:r>
    </w:p>
    <w:p w14:paraId="15DDC35C" w14:textId="77777777" w:rsidR="002E0A8D" w:rsidRDefault="002E0A8D" w:rsidP="00A11E95">
      <w:pPr>
        <w:pStyle w:val="Default"/>
        <w:rPr>
          <w:b/>
          <w:bCs/>
          <w:sz w:val="23"/>
          <w:szCs w:val="23"/>
        </w:rPr>
      </w:pPr>
    </w:p>
    <w:p w14:paraId="50B64EEB" w14:textId="6F11B871" w:rsidR="00A11E95" w:rsidRDefault="00A11E95" w:rsidP="00A11E95">
      <w:pPr>
        <w:pStyle w:val="Default"/>
        <w:rPr>
          <w:sz w:val="23"/>
          <w:szCs w:val="23"/>
        </w:rPr>
      </w:pPr>
      <w:r>
        <w:rPr>
          <w:b/>
          <w:bCs/>
          <w:sz w:val="23"/>
          <w:szCs w:val="23"/>
        </w:rPr>
        <w:t xml:space="preserve">Conclusion </w:t>
      </w:r>
    </w:p>
    <w:p w14:paraId="7A6FA662" w14:textId="04D508AE" w:rsidR="00CD16FC" w:rsidRPr="00A11E95" w:rsidRDefault="00A11E95" w:rsidP="00684AF8">
      <w:pPr>
        <w:pStyle w:val="ListParagraph"/>
        <w:spacing w:line="240" w:lineRule="auto"/>
        <w:ind w:left="0"/>
        <w:contextualSpacing w:val="0"/>
        <w:rPr>
          <w:rFonts w:ascii="Times New Roman" w:hAnsi="Times New Roman" w:cs="Times New Roman"/>
          <w:b/>
          <w:sz w:val="28"/>
          <w:szCs w:val="28"/>
          <w:u w:val="single"/>
        </w:rPr>
      </w:pPr>
      <w:r w:rsidRPr="002E0A8D">
        <w:rPr>
          <w:rFonts w:ascii="Times New Roman" w:hAnsi="Times New Roman" w:cs="Times New Roman"/>
          <w:color w:val="000000"/>
          <w:sz w:val="23"/>
          <w:szCs w:val="23"/>
        </w:rPr>
        <w:t>This Disallowable Legislative Instrument is compatible with human rights as it does not raise any human rights issues.</w:t>
      </w:r>
      <w:r>
        <w:rPr>
          <w:sz w:val="23"/>
          <w:szCs w:val="23"/>
        </w:rPr>
        <w:t xml:space="preserve"> </w:t>
      </w:r>
      <w:r>
        <w:rPr>
          <w:rFonts w:ascii="Times New Roman" w:hAnsi="Times New Roman" w:cs="Times New Roman"/>
          <w:sz w:val="24"/>
          <w:szCs w:val="24"/>
        </w:rPr>
        <w:br w:type="column"/>
      </w:r>
      <w:r w:rsidR="00752C50" w:rsidRPr="00A11E95">
        <w:rPr>
          <w:rFonts w:ascii="Times New Roman" w:hAnsi="Times New Roman" w:cs="Times New Roman"/>
          <w:b/>
          <w:sz w:val="28"/>
          <w:szCs w:val="28"/>
          <w:u w:val="single"/>
        </w:rPr>
        <w:lastRenderedPageBreak/>
        <w:t>Notes on Sections</w:t>
      </w:r>
    </w:p>
    <w:p w14:paraId="284EE77A" w14:textId="7E64A8CE" w:rsidR="00CD16FC" w:rsidRPr="00C128FC" w:rsidRDefault="00C0407A">
      <w:pPr>
        <w:rPr>
          <w:rFonts w:ascii="Times New Roman" w:hAnsi="Times New Roman" w:cs="Times New Roman"/>
          <w:sz w:val="24"/>
          <w:szCs w:val="24"/>
          <w:u w:val="single"/>
        </w:rPr>
      </w:pPr>
      <w:r w:rsidRPr="00C128FC">
        <w:rPr>
          <w:rFonts w:ascii="Times New Roman" w:hAnsi="Times New Roman" w:cs="Times New Roman"/>
          <w:sz w:val="24"/>
          <w:szCs w:val="24"/>
          <w:u w:val="single"/>
        </w:rPr>
        <w:t>Section 1 – Name</w:t>
      </w:r>
    </w:p>
    <w:p w14:paraId="1D688154" w14:textId="604818F5" w:rsidR="00C0407A" w:rsidRDefault="00C0407A">
      <w:pPr>
        <w:rPr>
          <w:rFonts w:ascii="Times New Roman" w:hAnsi="Times New Roman" w:cs="Times New Roman"/>
          <w:sz w:val="24"/>
          <w:szCs w:val="24"/>
        </w:rPr>
      </w:pPr>
      <w:r>
        <w:rPr>
          <w:rFonts w:ascii="Times New Roman" w:hAnsi="Times New Roman" w:cs="Times New Roman"/>
          <w:sz w:val="24"/>
          <w:szCs w:val="24"/>
        </w:rPr>
        <w:t xml:space="preserve">This section names the </w:t>
      </w:r>
      <w:r w:rsidRPr="00C0407A">
        <w:rPr>
          <w:rFonts w:ascii="Times New Roman" w:hAnsi="Times New Roman" w:cs="Times New Roman"/>
          <w:i/>
          <w:sz w:val="24"/>
          <w:szCs w:val="24"/>
        </w:rPr>
        <w:t>National Collecting Institutions Legislation Amendment (Limits on Financial Transactions) Regulations 2021</w:t>
      </w:r>
      <w:r>
        <w:rPr>
          <w:rFonts w:ascii="Times New Roman" w:hAnsi="Times New Roman" w:cs="Times New Roman"/>
          <w:sz w:val="24"/>
          <w:szCs w:val="24"/>
        </w:rPr>
        <w:t>.</w:t>
      </w:r>
    </w:p>
    <w:p w14:paraId="7613001E" w14:textId="65DF46C5" w:rsidR="00CD16FC" w:rsidRPr="00C128FC" w:rsidRDefault="00C0407A">
      <w:pPr>
        <w:rPr>
          <w:rFonts w:ascii="Times New Roman" w:hAnsi="Times New Roman" w:cs="Times New Roman"/>
          <w:sz w:val="24"/>
          <w:szCs w:val="24"/>
          <w:u w:val="single"/>
        </w:rPr>
      </w:pPr>
      <w:r w:rsidRPr="00C128FC">
        <w:rPr>
          <w:rFonts w:ascii="Times New Roman" w:hAnsi="Times New Roman" w:cs="Times New Roman"/>
          <w:sz w:val="24"/>
          <w:szCs w:val="24"/>
          <w:u w:val="single"/>
        </w:rPr>
        <w:t>Section 2 – Commencement</w:t>
      </w:r>
    </w:p>
    <w:p w14:paraId="2984BE81" w14:textId="2CB2B376" w:rsidR="00C0407A" w:rsidRDefault="00C0407A">
      <w:pPr>
        <w:rPr>
          <w:rFonts w:ascii="Times New Roman" w:hAnsi="Times New Roman" w:cs="Times New Roman"/>
          <w:sz w:val="24"/>
          <w:szCs w:val="24"/>
        </w:rPr>
      </w:pPr>
      <w:r>
        <w:rPr>
          <w:rFonts w:ascii="Times New Roman" w:hAnsi="Times New Roman" w:cs="Times New Roman"/>
          <w:sz w:val="24"/>
          <w:szCs w:val="24"/>
        </w:rPr>
        <w:t xml:space="preserve">This section provides that the Regulations commence at the same time as the </w:t>
      </w:r>
      <w:r w:rsidRPr="00C0407A">
        <w:rPr>
          <w:rFonts w:ascii="Times New Roman" w:hAnsi="Times New Roman" w:cs="Times New Roman"/>
          <w:i/>
          <w:sz w:val="24"/>
          <w:szCs w:val="24"/>
        </w:rPr>
        <w:t xml:space="preserve">National Collecting Institutions Legislation Amendment Act </w:t>
      </w:r>
      <w:r>
        <w:rPr>
          <w:rFonts w:ascii="Times New Roman" w:hAnsi="Times New Roman" w:cs="Times New Roman"/>
          <w:i/>
          <w:sz w:val="24"/>
          <w:szCs w:val="24"/>
        </w:rPr>
        <w:t>202</w:t>
      </w:r>
      <w:r w:rsidRPr="00C0407A">
        <w:rPr>
          <w:rFonts w:ascii="Times New Roman" w:hAnsi="Times New Roman" w:cs="Times New Roman"/>
          <w:i/>
          <w:sz w:val="24"/>
          <w:szCs w:val="24"/>
        </w:rPr>
        <w:t>1</w:t>
      </w:r>
      <w:r w:rsidR="002D7A84">
        <w:rPr>
          <w:rFonts w:ascii="Times New Roman" w:hAnsi="Times New Roman" w:cs="Times New Roman"/>
          <w:i/>
          <w:sz w:val="24"/>
          <w:szCs w:val="24"/>
        </w:rPr>
        <w:t xml:space="preserve"> </w:t>
      </w:r>
      <w:r w:rsidR="002D7A84" w:rsidRPr="00A11E95">
        <w:rPr>
          <w:rFonts w:ascii="Times New Roman" w:hAnsi="Times New Roman" w:cs="Times New Roman"/>
          <w:sz w:val="24"/>
          <w:szCs w:val="24"/>
        </w:rPr>
        <w:t>commences</w:t>
      </w:r>
      <w:r>
        <w:rPr>
          <w:rFonts w:ascii="Times New Roman" w:hAnsi="Times New Roman" w:cs="Times New Roman"/>
          <w:sz w:val="24"/>
          <w:szCs w:val="24"/>
        </w:rPr>
        <w:t>.</w:t>
      </w:r>
    </w:p>
    <w:p w14:paraId="51F88611" w14:textId="107A8977" w:rsidR="00CD16FC" w:rsidRPr="00C128FC" w:rsidRDefault="00C0407A">
      <w:pPr>
        <w:rPr>
          <w:rFonts w:ascii="Times New Roman" w:hAnsi="Times New Roman" w:cs="Times New Roman"/>
          <w:sz w:val="24"/>
          <w:szCs w:val="24"/>
          <w:u w:val="single"/>
        </w:rPr>
      </w:pPr>
      <w:r w:rsidRPr="00C128FC">
        <w:rPr>
          <w:rFonts w:ascii="Times New Roman" w:hAnsi="Times New Roman" w:cs="Times New Roman"/>
          <w:sz w:val="24"/>
          <w:szCs w:val="24"/>
          <w:u w:val="single"/>
        </w:rPr>
        <w:t>Section 3 – Authority</w:t>
      </w:r>
    </w:p>
    <w:p w14:paraId="33344245" w14:textId="79A1F0B6" w:rsidR="00C0407A" w:rsidRDefault="00C0407A">
      <w:pPr>
        <w:rPr>
          <w:rFonts w:ascii="Times New Roman" w:hAnsi="Times New Roman" w:cs="Times New Roman"/>
          <w:sz w:val="24"/>
          <w:szCs w:val="24"/>
        </w:rPr>
      </w:pPr>
      <w:r>
        <w:rPr>
          <w:rFonts w:ascii="Times New Roman" w:hAnsi="Times New Roman" w:cs="Times New Roman"/>
          <w:sz w:val="24"/>
          <w:szCs w:val="24"/>
        </w:rPr>
        <w:t xml:space="preserve">This section provides that the Regulations are </w:t>
      </w:r>
      <w:r w:rsidR="00253EB2">
        <w:rPr>
          <w:rFonts w:ascii="Times New Roman" w:hAnsi="Times New Roman" w:cs="Times New Roman"/>
          <w:sz w:val="24"/>
          <w:szCs w:val="24"/>
        </w:rPr>
        <w:t>made under the following</w:t>
      </w:r>
      <w:r w:rsidR="00EB213C">
        <w:rPr>
          <w:rFonts w:ascii="Times New Roman" w:hAnsi="Times New Roman" w:cs="Times New Roman"/>
          <w:sz w:val="24"/>
          <w:szCs w:val="24"/>
        </w:rPr>
        <w:t xml:space="preserve"> Acts</w:t>
      </w:r>
      <w:r w:rsidR="00253EB2">
        <w:rPr>
          <w:rFonts w:ascii="Times New Roman" w:hAnsi="Times New Roman" w:cs="Times New Roman"/>
          <w:sz w:val="24"/>
          <w:szCs w:val="24"/>
        </w:rPr>
        <w:t>:</w:t>
      </w:r>
    </w:p>
    <w:p w14:paraId="0541409F" w14:textId="44827C74" w:rsidR="00253EB2" w:rsidRPr="0076665B" w:rsidRDefault="00253EB2" w:rsidP="0076665B">
      <w:pPr>
        <w:pStyle w:val="ListParagraph"/>
        <w:numPr>
          <w:ilvl w:val="0"/>
          <w:numId w:val="3"/>
        </w:numPr>
        <w:rPr>
          <w:rFonts w:ascii="Times New Roman" w:hAnsi="Times New Roman" w:cs="Times New Roman"/>
          <w:sz w:val="24"/>
          <w:szCs w:val="24"/>
        </w:rPr>
      </w:pPr>
      <w:r w:rsidRPr="0076665B">
        <w:rPr>
          <w:rFonts w:ascii="Times New Roman" w:hAnsi="Times New Roman" w:cs="Times New Roman"/>
          <w:i/>
          <w:sz w:val="24"/>
          <w:szCs w:val="24"/>
        </w:rPr>
        <w:t>Australian National Maritime Museum Act 1990</w:t>
      </w:r>
      <w:r w:rsidRPr="0076665B">
        <w:rPr>
          <w:rFonts w:ascii="Times New Roman" w:hAnsi="Times New Roman" w:cs="Times New Roman"/>
          <w:sz w:val="24"/>
          <w:szCs w:val="24"/>
        </w:rPr>
        <w:t>;</w:t>
      </w:r>
    </w:p>
    <w:p w14:paraId="6D610584" w14:textId="7A050C73" w:rsidR="00253EB2" w:rsidRDefault="00253EB2" w:rsidP="0076665B">
      <w:pPr>
        <w:pStyle w:val="ListParagraph"/>
        <w:numPr>
          <w:ilvl w:val="0"/>
          <w:numId w:val="3"/>
        </w:numPr>
        <w:rPr>
          <w:rFonts w:ascii="Times New Roman" w:hAnsi="Times New Roman" w:cs="Times New Roman"/>
          <w:sz w:val="24"/>
          <w:szCs w:val="24"/>
        </w:rPr>
      </w:pPr>
      <w:r w:rsidRPr="00C128FC">
        <w:rPr>
          <w:rFonts w:ascii="Times New Roman" w:hAnsi="Times New Roman" w:cs="Times New Roman"/>
          <w:i/>
          <w:sz w:val="24"/>
          <w:szCs w:val="24"/>
        </w:rPr>
        <w:t>National Film and Sound Archive of Australia Act 2008</w:t>
      </w:r>
      <w:r>
        <w:rPr>
          <w:rFonts w:ascii="Times New Roman" w:hAnsi="Times New Roman" w:cs="Times New Roman"/>
          <w:sz w:val="24"/>
          <w:szCs w:val="24"/>
        </w:rPr>
        <w:t>;</w:t>
      </w:r>
    </w:p>
    <w:p w14:paraId="1D2ACC53" w14:textId="7E9FCD3C" w:rsidR="00253EB2" w:rsidRDefault="00253EB2" w:rsidP="0076665B">
      <w:pPr>
        <w:pStyle w:val="ListParagraph"/>
        <w:numPr>
          <w:ilvl w:val="0"/>
          <w:numId w:val="3"/>
        </w:numPr>
        <w:rPr>
          <w:rFonts w:ascii="Times New Roman" w:hAnsi="Times New Roman" w:cs="Times New Roman"/>
          <w:sz w:val="24"/>
          <w:szCs w:val="24"/>
        </w:rPr>
      </w:pPr>
      <w:r w:rsidRPr="00C128FC">
        <w:rPr>
          <w:rFonts w:ascii="Times New Roman" w:hAnsi="Times New Roman" w:cs="Times New Roman"/>
          <w:i/>
          <w:sz w:val="24"/>
          <w:szCs w:val="24"/>
        </w:rPr>
        <w:t>National Gallery Act 1975</w:t>
      </w:r>
      <w:r>
        <w:rPr>
          <w:rFonts w:ascii="Times New Roman" w:hAnsi="Times New Roman" w:cs="Times New Roman"/>
          <w:sz w:val="24"/>
          <w:szCs w:val="24"/>
        </w:rPr>
        <w:t>;</w:t>
      </w:r>
    </w:p>
    <w:p w14:paraId="7E686ACA" w14:textId="4CE99EAA" w:rsidR="00253EB2" w:rsidRDefault="00253EB2" w:rsidP="0076665B">
      <w:pPr>
        <w:pStyle w:val="ListParagraph"/>
        <w:numPr>
          <w:ilvl w:val="0"/>
          <w:numId w:val="3"/>
        </w:numPr>
        <w:rPr>
          <w:rFonts w:ascii="Times New Roman" w:hAnsi="Times New Roman" w:cs="Times New Roman"/>
          <w:sz w:val="24"/>
          <w:szCs w:val="24"/>
        </w:rPr>
      </w:pPr>
      <w:r w:rsidRPr="00C128FC">
        <w:rPr>
          <w:rFonts w:ascii="Times New Roman" w:hAnsi="Times New Roman" w:cs="Times New Roman"/>
          <w:i/>
          <w:sz w:val="24"/>
          <w:szCs w:val="24"/>
        </w:rPr>
        <w:t>National Library Act 1960</w:t>
      </w:r>
      <w:r>
        <w:rPr>
          <w:rFonts w:ascii="Times New Roman" w:hAnsi="Times New Roman" w:cs="Times New Roman"/>
          <w:sz w:val="24"/>
          <w:szCs w:val="24"/>
        </w:rPr>
        <w:t>;</w:t>
      </w:r>
    </w:p>
    <w:p w14:paraId="519A962F" w14:textId="21E52A59" w:rsidR="00253EB2" w:rsidRDefault="00253EB2" w:rsidP="0076665B">
      <w:pPr>
        <w:pStyle w:val="ListParagraph"/>
        <w:numPr>
          <w:ilvl w:val="0"/>
          <w:numId w:val="3"/>
        </w:numPr>
        <w:rPr>
          <w:rFonts w:ascii="Times New Roman" w:hAnsi="Times New Roman" w:cs="Times New Roman"/>
          <w:sz w:val="24"/>
          <w:szCs w:val="24"/>
        </w:rPr>
      </w:pPr>
      <w:r w:rsidRPr="00C128FC">
        <w:rPr>
          <w:rFonts w:ascii="Times New Roman" w:hAnsi="Times New Roman" w:cs="Times New Roman"/>
          <w:i/>
          <w:sz w:val="24"/>
          <w:szCs w:val="24"/>
        </w:rPr>
        <w:t>National Museum of Australia Act 1980</w:t>
      </w:r>
      <w:r>
        <w:rPr>
          <w:rFonts w:ascii="Times New Roman" w:hAnsi="Times New Roman" w:cs="Times New Roman"/>
          <w:sz w:val="24"/>
          <w:szCs w:val="24"/>
        </w:rPr>
        <w:t>;</w:t>
      </w:r>
    </w:p>
    <w:p w14:paraId="1DB6FF8E" w14:textId="22E263C9" w:rsidR="00253EB2" w:rsidRPr="00253EB2" w:rsidRDefault="00253EB2" w:rsidP="0076665B">
      <w:pPr>
        <w:pStyle w:val="ListParagraph"/>
        <w:numPr>
          <w:ilvl w:val="0"/>
          <w:numId w:val="3"/>
        </w:numPr>
        <w:rPr>
          <w:rFonts w:ascii="Times New Roman" w:hAnsi="Times New Roman" w:cs="Times New Roman"/>
          <w:sz w:val="24"/>
          <w:szCs w:val="24"/>
        </w:rPr>
      </w:pPr>
      <w:r w:rsidRPr="00C128FC">
        <w:rPr>
          <w:rFonts w:ascii="Times New Roman" w:hAnsi="Times New Roman" w:cs="Times New Roman"/>
          <w:i/>
          <w:sz w:val="24"/>
          <w:szCs w:val="24"/>
        </w:rPr>
        <w:t>National Portrait Gallery of Australia Act 2012</w:t>
      </w:r>
      <w:r>
        <w:rPr>
          <w:rFonts w:ascii="Times New Roman" w:hAnsi="Times New Roman" w:cs="Times New Roman"/>
          <w:sz w:val="24"/>
          <w:szCs w:val="24"/>
        </w:rPr>
        <w:t>.</w:t>
      </w:r>
    </w:p>
    <w:p w14:paraId="086F1EE5" w14:textId="6937B718" w:rsidR="00253EB2" w:rsidRPr="00C128FC" w:rsidRDefault="00253EB2">
      <w:pPr>
        <w:rPr>
          <w:rFonts w:ascii="Times New Roman" w:hAnsi="Times New Roman" w:cs="Times New Roman"/>
          <w:sz w:val="24"/>
          <w:szCs w:val="24"/>
          <w:u w:val="single"/>
        </w:rPr>
      </w:pPr>
      <w:r w:rsidRPr="00C128FC">
        <w:rPr>
          <w:rFonts w:ascii="Times New Roman" w:hAnsi="Times New Roman" w:cs="Times New Roman"/>
          <w:sz w:val="24"/>
          <w:szCs w:val="24"/>
          <w:u w:val="single"/>
        </w:rPr>
        <w:t>Section 4 – Schedules</w:t>
      </w:r>
    </w:p>
    <w:p w14:paraId="6E930551" w14:textId="4740F2C5" w:rsidR="008227B2" w:rsidRDefault="00253EB2">
      <w:pPr>
        <w:rPr>
          <w:rFonts w:ascii="Times New Roman" w:hAnsi="Times New Roman" w:cs="Times New Roman"/>
          <w:b/>
          <w:sz w:val="24"/>
          <w:szCs w:val="24"/>
          <w:u w:val="single"/>
        </w:rPr>
      </w:pPr>
      <w:r>
        <w:rPr>
          <w:rFonts w:ascii="Times New Roman" w:hAnsi="Times New Roman" w:cs="Times New Roman"/>
          <w:sz w:val="24"/>
          <w:szCs w:val="24"/>
        </w:rPr>
        <w:t xml:space="preserve">This section provides that each instrument specified in </w:t>
      </w:r>
      <w:r w:rsidR="00061FA0">
        <w:rPr>
          <w:rFonts w:ascii="Times New Roman" w:hAnsi="Times New Roman" w:cs="Times New Roman"/>
          <w:sz w:val="24"/>
          <w:szCs w:val="24"/>
        </w:rPr>
        <w:t>a Schedule to the NCI Amendment Regulations</w:t>
      </w:r>
      <w:r>
        <w:rPr>
          <w:rFonts w:ascii="Times New Roman" w:hAnsi="Times New Roman" w:cs="Times New Roman"/>
          <w:sz w:val="24"/>
          <w:szCs w:val="24"/>
        </w:rPr>
        <w:t xml:space="preserve"> is amended or repealed as set out in the applicable items in th</w:t>
      </w:r>
      <w:r w:rsidR="00061FA0">
        <w:rPr>
          <w:rFonts w:ascii="Times New Roman" w:hAnsi="Times New Roman" w:cs="Times New Roman"/>
          <w:sz w:val="24"/>
          <w:szCs w:val="24"/>
        </w:rPr>
        <w:t>at</w:t>
      </w:r>
      <w:r>
        <w:rPr>
          <w:rFonts w:ascii="Times New Roman" w:hAnsi="Times New Roman" w:cs="Times New Roman"/>
          <w:sz w:val="24"/>
          <w:szCs w:val="24"/>
        </w:rPr>
        <w:t xml:space="preserve"> Schedule, and any other item in a Schedule to this instrument has effect according to its terms.</w:t>
      </w:r>
    </w:p>
    <w:p w14:paraId="4BF78962" w14:textId="0B0C367D" w:rsidR="00253EB2" w:rsidRPr="00695AE3" w:rsidRDefault="00695AE3">
      <w:pPr>
        <w:rPr>
          <w:rFonts w:ascii="Times New Roman" w:hAnsi="Times New Roman" w:cs="Times New Roman"/>
          <w:b/>
          <w:sz w:val="24"/>
          <w:szCs w:val="24"/>
          <w:u w:val="single"/>
        </w:rPr>
      </w:pPr>
      <w:r w:rsidRPr="00695AE3">
        <w:rPr>
          <w:rFonts w:ascii="Times New Roman" w:hAnsi="Times New Roman" w:cs="Times New Roman"/>
          <w:b/>
          <w:sz w:val="24"/>
          <w:szCs w:val="24"/>
          <w:u w:val="single"/>
        </w:rPr>
        <w:t>Schedule 1 - Amendments</w:t>
      </w:r>
    </w:p>
    <w:p w14:paraId="7260637E" w14:textId="03AFCF0E" w:rsidR="00F90E74" w:rsidRDefault="00F90E74" w:rsidP="00F90E74">
      <w:pPr>
        <w:spacing w:after="0"/>
        <w:rPr>
          <w:rFonts w:ascii="Times New Roman" w:hAnsi="Times New Roman" w:cs="Times New Roman"/>
          <w:b/>
          <w:sz w:val="24"/>
          <w:szCs w:val="24"/>
        </w:rPr>
      </w:pPr>
      <w:r w:rsidRPr="00695AE3">
        <w:rPr>
          <w:rFonts w:ascii="Times New Roman" w:hAnsi="Times New Roman" w:cs="Times New Roman"/>
          <w:b/>
          <w:i/>
          <w:sz w:val="24"/>
          <w:szCs w:val="24"/>
        </w:rPr>
        <w:t>Australian National Maritime Museum Regulations 2018</w:t>
      </w:r>
    </w:p>
    <w:p w14:paraId="119677FD" w14:textId="77777777" w:rsidR="00EB213C" w:rsidRDefault="00EB213C" w:rsidP="006C4F68">
      <w:pPr>
        <w:rPr>
          <w:rFonts w:ascii="Times New Roman" w:hAnsi="Times New Roman" w:cs="Times New Roman"/>
          <w:sz w:val="24"/>
          <w:szCs w:val="24"/>
          <w:u w:val="single"/>
        </w:rPr>
      </w:pPr>
    </w:p>
    <w:p w14:paraId="730C49F9" w14:textId="549C7738" w:rsidR="00695AE3" w:rsidRDefault="00F90E74" w:rsidP="006C4F68">
      <w:pPr>
        <w:rPr>
          <w:rFonts w:ascii="Times New Roman" w:hAnsi="Times New Roman" w:cs="Times New Roman"/>
          <w:b/>
          <w:sz w:val="24"/>
          <w:szCs w:val="24"/>
        </w:rPr>
      </w:pPr>
      <w:r w:rsidRPr="00C128FC">
        <w:rPr>
          <w:rFonts w:ascii="Times New Roman" w:hAnsi="Times New Roman" w:cs="Times New Roman"/>
          <w:sz w:val="24"/>
          <w:szCs w:val="24"/>
          <w:u w:val="single"/>
        </w:rPr>
        <w:t xml:space="preserve">Item </w:t>
      </w:r>
      <w:r w:rsidR="00695AE3" w:rsidRPr="00C128FC">
        <w:rPr>
          <w:rFonts w:ascii="Times New Roman" w:hAnsi="Times New Roman" w:cs="Times New Roman"/>
          <w:sz w:val="24"/>
          <w:szCs w:val="24"/>
          <w:u w:val="single"/>
        </w:rPr>
        <w:t>1</w:t>
      </w:r>
      <w:r w:rsidR="00C128FC">
        <w:rPr>
          <w:rFonts w:ascii="Times New Roman" w:hAnsi="Times New Roman" w:cs="Times New Roman"/>
          <w:sz w:val="24"/>
          <w:szCs w:val="24"/>
          <w:u w:val="single"/>
        </w:rPr>
        <w:t xml:space="preserve"> –</w:t>
      </w:r>
      <w:r w:rsidRPr="00C128FC">
        <w:rPr>
          <w:rFonts w:ascii="Times New Roman" w:hAnsi="Times New Roman" w:cs="Times New Roman"/>
          <w:sz w:val="24"/>
          <w:szCs w:val="24"/>
          <w:u w:val="single"/>
        </w:rPr>
        <w:t xml:space="preserve"> Parts 2 and 3</w:t>
      </w:r>
    </w:p>
    <w:p w14:paraId="4B7B88D0" w14:textId="279AC52D" w:rsidR="006C4F68" w:rsidRDefault="006C4F68" w:rsidP="006C4F68">
      <w:pPr>
        <w:rPr>
          <w:rFonts w:ascii="Times New Roman" w:hAnsi="Times New Roman" w:cs="Times New Roman"/>
          <w:sz w:val="24"/>
          <w:szCs w:val="24"/>
        </w:rPr>
      </w:pPr>
      <w:r>
        <w:rPr>
          <w:rFonts w:ascii="Times New Roman" w:hAnsi="Times New Roman" w:cs="Times New Roman"/>
          <w:sz w:val="24"/>
          <w:szCs w:val="24"/>
        </w:rPr>
        <w:t xml:space="preserve">This </w:t>
      </w:r>
      <w:r w:rsidR="007D76C7">
        <w:rPr>
          <w:rFonts w:ascii="Times New Roman" w:hAnsi="Times New Roman" w:cs="Times New Roman"/>
          <w:sz w:val="24"/>
          <w:szCs w:val="24"/>
        </w:rPr>
        <w:t>item</w:t>
      </w:r>
      <w:r>
        <w:rPr>
          <w:rFonts w:ascii="Times New Roman" w:hAnsi="Times New Roman" w:cs="Times New Roman"/>
          <w:sz w:val="24"/>
          <w:szCs w:val="24"/>
        </w:rPr>
        <w:t xml:space="preserve"> Repeals Parts 2 and 3 of the </w:t>
      </w:r>
      <w:r w:rsidRPr="00225265">
        <w:rPr>
          <w:rFonts w:ascii="Times New Roman" w:hAnsi="Times New Roman" w:cs="Times New Roman"/>
          <w:i/>
          <w:sz w:val="24"/>
          <w:szCs w:val="24"/>
        </w:rPr>
        <w:t>Australian National Maritime Museum Regulations 2018</w:t>
      </w:r>
      <w:r>
        <w:rPr>
          <w:rFonts w:ascii="Times New Roman" w:hAnsi="Times New Roman" w:cs="Times New Roman"/>
          <w:i/>
          <w:sz w:val="24"/>
          <w:szCs w:val="24"/>
        </w:rPr>
        <w:t xml:space="preserve"> </w:t>
      </w:r>
      <w:r w:rsidRPr="005D426D">
        <w:rPr>
          <w:rFonts w:ascii="Times New Roman" w:hAnsi="Times New Roman" w:cs="Times New Roman"/>
          <w:sz w:val="24"/>
          <w:szCs w:val="24"/>
        </w:rPr>
        <w:t>(ANMM Regulations)</w:t>
      </w:r>
      <w:r w:rsidR="00061FA0">
        <w:rPr>
          <w:rFonts w:ascii="Times New Roman" w:hAnsi="Times New Roman" w:cs="Times New Roman"/>
          <w:sz w:val="24"/>
          <w:szCs w:val="24"/>
        </w:rPr>
        <w:t xml:space="preserve"> and substitutes a new Part 2</w:t>
      </w:r>
      <w:r>
        <w:rPr>
          <w:rFonts w:ascii="Times New Roman" w:hAnsi="Times New Roman" w:cs="Times New Roman"/>
          <w:i/>
          <w:sz w:val="24"/>
          <w:szCs w:val="24"/>
        </w:rPr>
        <w:t xml:space="preserve">. </w:t>
      </w:r>
      <w:r w:rsidRPr="00225265">
        <w:rPr>
          <w:rFonts w:ascii="Times New Roman" w:hAnsi="Times New Roman" w:cs="Times New Roman"/>
          <w:sz w:val="24"/>
          <w:szCs w:val="24"/>
        </w:rPr>
        <w:t xml:space="preserve">Part 2 </w:t>
      </w:r>
      <w:r>
        <w:rPr>
          <w:rFonts w:ascii="Times New Roman" w:hAnsi="Times New Roman" w:cs="Times New Roman"/>
          <w:sz w:val="24"/>
          <w:szCs w:val="24"/>
        </w:rPr>
        <w:t>of the current ANMM Regulations relate</w:t>
      </w:r>
      <w:r w:rsidR="00061FA0">
        <w:rPr>
          <w:rFonts w:ascii="Times New Roman" w:hAnsi="Times New Roman" w:cs="Times New Roman"/>
          <w:sz w:val="24"/>
          <w:szCs w:val="24"/>
        </w:rPr>
        <w:t>s</w:t>
      </w:r>
      <w:r>
        <w:rPr>
          <w:rFonts w:ascii="Times New Roman" w:hAnsi="Times New Roman" w:cs="Times New Roman"/>
          <w:sz w:val="24"/>
          <w:szCs w:val="24"/>
        </w:rPr>
        <w:t xml:space="preserve"> to the disposal of material in the national maritime collection and Part 3 relates to entering into contracts. </w:t>
      </w:r>
    </w:p>
    <w:p w14:paraId="22ABC38C" w14:textId="495F4475" w:rsidR="001A5632" w:rsidRDefault="001A5632" w:rsidP="006C4F68">
      <w:pPr>
        <w:rPr>
          <w:rFonts w:ascii="Times New Roman" w:hAnsi="Times New Roman" w:cs="Times New Roman"/>
          <w:sz w:val="24"/>
          <w:szCs w:val="24"/>
        </w:rPr>
      </w:pPr>
      <w:r>
        <w:rPr>
          <w:rFonts w:ascii="Times New Roman" w:hAnsi="Times New Roman" w:cs="Times New Roman"/>
          <w:sz w:val="24"/>
          <w:szCs w:val="24"/>
        </w:rPr>
        <w:t>Part 2 as introduced by the Amendment Regulations relates to financial transactions.</w:t>
      </w:r>
    </w:p>
    <w:p w14:paraId="70DF29DD" w14:textId="6CB55F37" w:rsidR="006C4F68" w:rsidRDefault="001A5632" w:rsidP="006C4F68">
      <w:pPr>
        <w:rPr>
          <w:rFonts w:ascii="Times New Roman" w:hAnsi="Times New Roman" w:cs="Times New Roman"/>
          <w:sz w:val="24"/>
          <w:szCs w:val="24"/>
        </w:rPr>
      </w:pPr>
      <w:r w:rsidRPr="00693F16">
        <w:rPr>
          <w:rFonts w:ascii="Times New Roman" w:hAnsi="Times New Roman" w:cs="Times New Roman"/>
          <w:sz w:val="24"/>
          <w:szCs w:val="24"/>
        </w:rPr>
        <w:t xml:space="preserve"> It includes</w:t>
      </w:r>
      <w:r>
        <w:rPr>
          <w:rFonts w:ascii="Times New Roman" w:hAnsi="Times New Roman" w:cs="Times New Roman"/>
          <w:i/>
          <w:sz w:val="24"/>
          <w:szCs w:val="24"/>
        </w:rPr>
        <w:t xml:space="preserve"> </w:t>
      </w:r>
      <w:r w:rsidR="006C4F68" w:rsidRPr="00E4413E">
        <w:rPr>
          <w:rFonts w:ascii="Times New Roman" w:hAnsi="Times New Roman" w:cs="Times New Roman"/>
          <w:i/>
          <w:sz w:val="24"/>
          <w:szCs w:val="24"/>
        </w:rPr>
        <w:t xml:space="preserve">Section 6 </w:t>
      </w:r>
      <w:r w:rsidR="006C4F68">
        <w:rPr>
          <w:rFonts w:ascii="Times New Roman" w:hAnsi="Times New Roman" w:cs="Times New Roman"/>
          <w:i/>
          <w:sz w:val="24"/>
          <w:szCs w:val="24"/>
        </w:rPr>
        <w:t xml:space="preserve">- </w:t>
      </w:r>
      <w:r w:rsidR="006C4F68" w:rsidRPr="00E4413E">
        <w:rPr>
          <w:rFonts w:ascii="Times New Roman" w:hAnsi="Times New Roman" w:cs="Times New Roman"/>
          <w:i/>
          <w:sz w:val="24"/>
          <w:szCs w:val="24"/>
        </w:rPr>
        <w:t>Restrictions on financial transactions</w:t>
      </w:r>
      <w:r w:rsidR="006C4F68">
        <w:rPr>
          <w:rFonts w:ascii="Times New Roman" w:hAnsi="Times New Roman" w:cs="Times New Roman"/>
          <w:sz w:val="24"/>
          <w:szCs w:val="24"/>
        </w:rPr>
        <w:t xml:space="preserve"> </w:t>
      </w:r>
      <w:r>
        <w:rPr>
          <w:rFonts w:ascii="Times New Roman" w:hAnsi="Times New Roman" w:cs="Times New Roman"/>
          <w:sz w:val="24"/>
          <w:szCs w:val="24"/>
        </w:rPr>
        <w:t>which</w:t>
      </w:r>
      <w:r w:rsidR="00862D21">
        <w:rPr>
          <w:rFonts w:ascii="Times New Roman" w:hAnsi="Times New Roman" w:cs="Times New Roman"/>
          <w:sz w:val="24"/>
          <w:szCs w:val="24"/>
        </w:rPr>
        <w:t xml:space="preserve"> </w:t>
      </w:r>
      <w:r w:rsidR="006C4F68">
        <w:rPr>
          <w:rFonts w:ascii="Times New Roman" w:hAnsi="Times New Roman" w:cs="Times New Roman"/>
          <w:sz w:val="24"/>
          <w:szCs w:val="24"/>
        </w:rPr>
        <w:t>prescribes the amount of $2</w:t>
      </w:r>
      <w:r>
        <w:rPr>
          <w:rFonts w:ascii="Times New Roman" w:hAnsi="Times New Roman" w:cs="Times New Roman"/>
          <w:sz w:val="24"/>
          <w:szCs w:val="24"/>
        </w:rPr>
        <w:t xml:space="preserve"> </w:t>
      </w:r>
      <w:r w:rsidR="006C4F68">
        <w:rPr>
          <w:rFonts w:ascii="Times New Roman" w:hAnsi="Times New Roman" w:cs="Times New Roman"/>
          <w:sz w:val="24"/>
          <w:szCs w:val="24"/>
        </w:rPr>
        <w:t xml:space="preserve">million, </w:t>
      </w:r>
      <w:r>
        <w:rPr>
          <w:rFonts w:ascii="Times New Roman" w:hAnsi="Times New Roman" w:cs="Times New Roman"/>
          <w:sz w:val="24"/>
          <w:szCs w:val="24"/>
        </w:rPr>
        <w:t xml:space="preserve">for the purposes of </w:t>
      </w:r>
      <w:r w:rsidR="0002174A">
        <w:rPr>
          <w:rFonts w:ascii="Times New Roman" w:hAnsi="Times New Roman" w:cs="Times New Roman"/>
          <w:sz w:val="24"/>
          <w:szCs w:val="24"/>
        </w:rPr>
        <w:t>paragraphs</w:t>
      </w:r>
      <w:r w:rsidR="006C4F68">
        <w:rPr>
          <w:rFonts w:ascii="Times New Roman" w:hAnsi="Times New Roman" w:cs="Times New Roman"/>
          <w:sz w:val="24"/>
          <w:szCs w:val="24"/>
        </w:rPr>
        <w:t xml:space="preserve"> 47(1</w:t>
      </w:r>
      <w:proofErr w:type="gramStart"/>
      <w:r w:rsidR="006C4F68">
        <w:rPr>
          <w:rFonts w:ascii="Times New Roman" w:hAnsi="Times New Roman" w:cs="Times New Roman"/>
          <w:sz w:val="24"/>
          <w:szCs w:val="24"/>
        </w:rPr>
        <w:t>)(</w:t>
      </w:r>
      <w:proofErr w:type="gramEnd"/>
      <w:r w:rsidR="006C4F68">
        <w:rPr>
          <w:rFonts w:ascii="Times New Roman" w:hAnsi="Times New Roman" w:cs="Times New Roman"/>
          <w:sz w:val="24"/>
          <w:szCs w:val="24"/>
        </w:rPr>
        <w:t xml:space="preserve">a) </w:t>
      </w:r>
      <w:r w:rsidR="0002174A">
        <w:rPr>
          <w:rFonts w:ascii="Times New Roman" w:hAnsi="Times New Roman" w:cs="Times New Roman"/>
          <w:sz w:val="24"/>
          <w:szCs w:val="24"/>
        </w:rPr>
        <w:t xml:space="preserve">to </w:t>
      </w:r>
      <w:r w:rsidR="006C4F68">
        <w:rPr>
          <w:rFonts w:ascii="Times New Roman" w:hAnsi="Times New Roman" w:cs="Times New Roman"/>
          <w:sz w:val="24"/>
          <w:szCs w:val="24"/>
        </w:rPr>
        <w:t>(</w:t>
      </w:r>
      <w:r w:rsidR="0002174A">
        <w:rPr>
          <w:rFonts w:ascii="Times New Roman" w:hAnsi="Times New Roman" w:cs="Times New Roman"/>
          <w:sz w:val="24"/>
          <w:szCs w:val="24"/>
        </w:rPr>
        <w:t>e</w:t>
      </w:r>
      <w:r w:rsidR="006C4F68">
        <w:rPr>
          <w:rFonts w:ascii="Times New Roman" w:hAnsi="Times New Roman" w:cs="Times New Roman"/>
          <w:sz w:val="24"/>
          <w:szCs w:val="24"/>
        </w:rPr>
        <w:t xml:space="preserve">) of the </w:t>
      </w:r>
      <w:r w:rsidR="006C4F68" w:rsidRPr="003339DE">
        <w:rPr>
          <w:rFonts w:ascii="Times New Roman" w:hAnsi="Times New Roman" w:cs="Times New Roman"/>
          <w:i/>
          <w:sz w:val="24"/>
          <w:szCs w:val="24"/>
        </w:rPr>
        <w:t>Australian National Maritime Museum Act 1990</w:t>
      </w:r>
      <w:r w:rsidR="006C4F68">
        <w:rPr>
          <w:rFonts w:ascii="Times New Roman" w:hAnsi="Times New Roman" w:cs="Times New Roman"/>
          <w:sz w:val="24"/>
          <w:szCs w:val="24"/>
        </w:rPr>
        <w:t xml:space="preserve"> (ANMM Act)</w:t>
      </w:r>
      <w:r w:rsidR="0002174A">
        <w:rPr>
          <w:rFonts w:ascii="Times New Roman" w:hAnsi="Times New Roman" w:cs="Times New Roman"/>
          <w:sz w:val="24"/>
          <w:szCs w:val="24"/>
        </w:rPr>
        <w:t>. Paragraphs 47(1</w:t>
      </w:r>
      <w:proofErr w:type="gramStart"/>
      <w:r w:rsidR="0002174A">
        <w:rPr>
          <w:rFonts w:ascii="Times New Roman" w:hAnsi="Times New Roman" w:cs="Times New Roman"/>
          <w:sz w:val="24"/>
          <w:szCs w:val="24"/>
        </w:rPr>
        <w:t>)(</w:t>
      </w:r>
      <w:proofErr w:type="gramEnd"/>
      <w:r w:rsidR="0002174A">
        <w:rPr>
          <w:rFonts w:ascii="Times New Roman" w:hAnsi="Times New Roman" w:cs="Times New Roman"/>
          <w:sz w:val="24"/>
          <w:szCs w:val="24"/>
        </w:rPr>
        <w:t>a) to (e) of the ANMM Act</w:t>
      </w:r>
      <w:r w:rsidR="000C48B7">
        <w:rPr>
          <w:rFonts w:ascii="Times New Roman" w:hAnsi="Times New Roman" w:cs="Times New Roman"/>
          <w:sz w:val="24"/>
          <w:szCs w:val="24"/>
        </w:rPr>
        <w:t>, as amended by the NCI Act</w:t>
      </w:r>
      <w:r w:rsidR="0002174A">
        <w:rPr>
          <w:rFonts w:ascii="Times New Roman" w:hAnsi="Times New Roman" w:cs="Times New Roman"/>
          <w:sz w:val="24"/>
          <w:szCs w:val="24"/>
        </w:rPr>
        <w:t xml:space="preserve"> provide the </w:t>
      </w:r>
      <w:r w:rsidR="0002174A" w:rsidRPr="0002174A">
        <w:rPr>
          <w:rFonts w:ascii="Times New Roman" w:hAnsi="Times New Roman" w:cs="Times New Roman"/>
          <w:sz w:val="24"/>
          <w:szCs w:val="24"/>
        </w:rPr>
        <w:t xml:space="preserve">financial transactions </w:t>
      </w:r>
      <w:r w:rsidR="00956644">
        <w:rPr>
          <w:rFonts w:ascii="Times New Roman" w:hAnsi="Times New Roman" w:cs="Times New Roman"/>
          <w:sz w:val="24"/>
          <w:szCs w:val="24"/>
        </w:rPr>
        <w:t>for which m</w:t>
      </w:r>
      <w:r w:rsidR="0002174A" w:rsidRPr="0002174A">
        <w:rPr>
          <w:rFonts w:ascii="Times New Roman" w:hAnsi="Times New Roman" w:cs="Times New Roman"/>
          <w:sz w:val="24"/>
          <w:szCs w:val="24"/>
        </w:rPr>
        <w:t>inisterial approval is required</w:t>
      </w:r>
      <w:r w:rsidR="0002174A">
        <w:rPr>
          <w:rFonts w:ascii="Times New Roman" w:hAnsi="Times New Roman" w:cs="Times New Roman"/>
          <w:sz w:val="24"/>
          <w:szCs w:val="24"/>
        </w:rPr>
        <w:t xml:space="preserve"> above the threshold specified in the Regulations. </w:t>
      </w:r>
      <w:r w:rsidR="006C4F68" w:rsidRPr="00E4413E">
        <w:rPr>
          <w:rFonts w:ascii="Times New Roman" w:hAnsi="Times New Roman" w:cs="Times New Roman"/>
          <w:sz w:val="24"/>
          <w:szCs w:val="24"/>
        </w:rPr>
        <w:t xml:space="preserve">This </w:t>
      </w:r>
      <w:r w:rsidR="006C4F68">
        <w:rPr>
          <w:rFonts w:ascii="Times New Roman" w:hAnsi="Times New Roman" w:cs="Times New Roman"/>
          <w:sz w:val="24"/>
          <w:szCs w:val="24"/>
        </w:rPr>
        <w:t xml:space="preserve">amendment </w:t>
      </w:r>
      <w:r w:rsidR="00862D21">
        <w:rPr>
          <w:rFonts w:ascii="Times New Roman" w:hAnsi="Times New Roman" w:cs="Times New Roman"/>
          <w:sz w:val="24"/>
          <w:szCs w:val="24"/>
        </w:rPr>
        <w:t xml:space="preserve">is the consequence of </w:t>
      </w:r>
      <w:r w:rsidR="00956644">
        <w:rPr>
          <w:rFonts w:ascii="Times New Roman" w:hAnsi="Times New Roman" w:cs="Times New Roman"/>
          <w:sz w:val="24"/>
          <w:szCs w:val="24"/>
        </w:rPr>
        <w:t xml:space="preserve">the </w:t>
      </w:r>
      <w:r w:rsidR="006C4F68">
        <w:rPr>
          <w:rFonts w:ascii="Times New Roman" w:hAnsi="Times New Roman" w:cs="Times New Roman"/>
          <w:sz w:val="24"/>
          <w:szCs w:val="24"/>
        </w:rPr>
        <w:t>standard</w:t>
      </w:r>
      <w:r w:rsidR="006C4F68" w:rsidRPr="00E4413E">
        <w:rPr>
          <w:rFonts w:ascii="Times New Roman" w:hAnsi="Times New Roman" w:cs="Times New Roman"/>
          <w:sz w:val="24"/>
          <w:szCs w:val="24"/>
        </w:rPr>
        <w:t>is</w:t>
      </w:r>
      <w:r w:rsidR="00956644">
        <w:rPr>
          <w:rFonts w:ascii="Times New Roman" w:hAnsi="Times New Roman" w:cs="Times New Roman"/>
          <w:sz w:val="24"/>
          <w:szCs w:val="24"/>
        </w:rPr>
        <w:t xml:space="preserve">ation of </w:t>
      </w:r>
      <w:r w:rsidR="00862D21">
        <w:rPr>
          <w:rFonts w:ascii="Times New Roman" w:hAnsi="Times New Roman" w:cs="Times New Roman"/>
          <w:sz w:val="24"/>
          <w:szCs w:val="24"/>
        </w:rPr>
        <w:t xml:space="preserve">categories </w:t>
      </w:r>
      <w:r w:rsidR="0002174A">
        <w:rPr>
          <w:rFonts w:ascii="Times New Roman" w:hAnsi="Times New Roman" w:cs="Times New Roman"/>
          <w:sz w:val="24"/>
          <w:szCs w:val="24"/>
        </w:rPr>
        <w:t xml:space="preserve">of </w:t>
      </w:r>
      <w:r w:rsidR="006C4F68">
        <w:rPr>
          <w:rFonts w:ascii="Times New Roman" w:hAnsi="Times New Roman" w:cs="Times New Roman"/>
          <w:sz w:val="24"/>
          <w:szCs w:val="24"/>
        </w:rPr>
        <w:t xml:space="preserve">financial transactions </w:t>
      </w:r>
      <w:r w:rsidR="0002174A">
        <w:rPr>
          <w:rFonts w:ascii="Times New Roman" w:hAnsi="Times New Roman" w:cs="Times New Roman"/>
          <w:sz w:val="24"/>
          <w:szCs w:val="24"/>
        </w:rPr>
        <w:t xml:space="preserve">for which </w:t>
      </w:r>
      <w:r w:rsidR="00956644">
        <w:rPr>
          <w:rFonts w:ascii="Times New Roman" w:hAnsi="Times New Roman" w:cs="Times New Roman"/>
          <w:sz w:val="24"/>
          <w:szCs w:val="24"/>
        </w:rPr>
        <w:t>m</w:t>
      </w:r>
      <w:r w:rsidR="0002174A">
        <w:rPr>
          <w:rFonts w:ascii="Times New Roman" w:hAnsi="Times New Roman" w:cs="Times New Roman"/>
          <w:sz w:val="24"/>
          <w:szCs w:val="24"/>
        </w:rPr>
        <w:t xml:space="preserve">inisterial approval is required over </w:t>
      </w:r>
      <w:r w:rsidR="007B5A17">
        <w:rPr>
          <w:rFonts w:ascii="Times New Roman" w:hAnsi="Times New Roman" w:cs="Times New Roman"/>
          <w:sz w:val="24"/>
          <w:szCs w:val="24"/>
        </w:rPr>
        <w:t>a</w:t>
      </w:r>
      <w:r w:rsidR="0002174A">
        <w:rPr>
          <w:rFonts w:ascii="Times New Roman" w:hAnsi="Times New Roman" w:cs="Times New Roman"/>
          <w:sz w:val="24"/>
          <w:szCs w:val="24"/>
        </w:rPr>
        <w:t xml:space="preserve"> specified </w:t>
      </w:r>
      <w:r w:rsidR="007B5A17">
        <w:rPr>
          <w:rFonts w:ascii="Times New Roman" w:hAnsi="Times New Roman" w:cs="Times New Roman"/>
          <w:sz w:val="24"/>
          <w:szCs w:val="24"/>
        </w:rPr>
        <w:t>financial threshold</w:t>
      </w:r>
      <w:r w:rsidR="0002174A">
        <w:rPr>
          <w:rFonts w:ascii="Times New Roman" w:hAnsi="Times New Roman" w:cs="Times New Roman"/>
          <w:sz w:val="24"/>
          <w:szCs w:val="24"/>
        </w:rPr>
        <w:t xml:space="preserve"> </w:t>
      </w:r>
      <w:r w:rsidR="006C4F68">
        <w:rPr>
          <w:rFonts w:ascii="Times New Roman" w:hAnsi="Times New Roman" w:cs="Times New Roman"/>
          <w:sz w:val="24"/>
          <w:szCs w:val="24"/>
        </w:rPr>
        <w:t xml:space="preserve">across all of the National Collecting Institutions </w:t>
      </w:r>
      <w:r w:rsidR="00862D21">
        <w:rPr>
          <w:rFonts w:ascii="Times New Roman" w:hAnsi="Times New Roman" w:cs="Times New Roman"/>
          <w:sz w:val="24"/>
          <w:szCs w:val="24"/>
        </w:rPr>
        <w:t xml:space="preserve">legislation </w:t>
      </w:r>
      <w:r w:rsidR="00DF6D34">
        <w:rPr>
          <w:rFonts w:ascii="Times New Roman" w:hAnsi="Times New Roman" w:cs="Times New Roman"/>
          <w:sz w:val="24"/>
          <w:szCs w:val="24"/>
        </w:rPr>
        <w:t>including</w:t>
      </w:r>
      <w:r w:rsidR="006C4F68">
        <w:rPr>
          <w:rFonts w:ascii="Times New Roman" w:hAnsi="Times New Roman" w:cs="Times New Roman"/>
          <w:sz w:val="24"/>
          <w:szCs w:val="24"/>
        </w:rPr>
        <w:t xml:space="preserve">: (a) acquiring collection material (however defined in the primary Act), (b) disposing of collection material, (c) acquiring any property, right or privilege, (d) </w:t>
      </w:r>
      <w:r w:rsidR="006C4F68">
        <w:rPr>
          <w:rFonts w:ascii="Times New Roman" w:hAnsi="Times New Roman" w:cs="Times New Roman"/>
          <w:sz w:val="24"/>
          <w:szCs w:val="24"/>
        </w:rPr>
        <w:lastRenderedPageBreak/>
        <w:t xml:space="preserve">disposing of </w:t>
      </w:r>
      <w:r w:rsidR="00DF6D34">
        <w:rPr>
          <w:rFonts w:ascii="Times New Roman" w:hAnsi="Times New Roman" w:cs="Times New Roman"/>
          <w:sz w:val="24"/>
          <w:szCs w:val="24"/>
        </w:rPr>
        <w:t xml:space="preserve">any </w:t>
      </w:r>
      <w:r w:rsidR="006C4F68">
        <w:rPr>
          <w:rFonts w:ascii="Times New Roman" w:hAnsi="Times New Roman" w:cs="Times New Roman"/>
          <w:sz w:val="24"/>
          <w:szCs w:val="24"/>
        </w:rPr>
        <w:t>property, right or privilege</w:t>
      </w:r>
      <w:r w:rsidR="0002174A">
        <w:rPr>
          <w:rFonts w:ascii="Times New Roman" w:hAnsi="Times New Roman" w:cs="Times New Roman"/>
          <w:sz w:val="24"/>
          <w:szCs w:val="24"/>
        </w:rPr>
        <w:t xml:space="preserve"> or</w:t>
      </w:r>
      <w:r w:rsidR="006C4F68">
        <w:rPr>
          <w:rFonts w:ascii="Times New Roman" w:hAnsi="Times New Roman" w:cs="Times New Roman"/>
          <w:sz w:val="24"/>
          <w:szCs w:val="24"/>
        </w:rPr>
        <w:t xml:space="preserve"> (e) entering into a contract for the construction of a building</w:t>
      </w:r>
      <w:r w:rsidR="0002174A">
        <w:rPr>
          <w:rFonts w:ascii="Times New Roman" w:hAnsi="Times New Roman" w:cs="Times New Roman"/>
          <w:sz w:val="24"/>
          <w:szCs w:val="24"/>
        </w:rPr>
        <w:t xml:space="preserve">. </w:t>
      </w:r>
    </w:p>
    <w:p w14:paraId="2B541C77" w14:textId="4CDBF5FD" w:rsidR="000C48B7" w:rsidRDefault="0002174A" w:rsidP="006C4F68">
      <w:pPr>
        <w:rPr>
          <w:rFonts w:ascii="Times New Roman" w:hAnsi="Times New Roman" w:cs="Times New Roman"/>
          <w:sz w:val="24"/>
          <w:szCs w:val="24"/>
        </w:rPr>
      </w:pPr>
      <w:r w:rsidRPr="007B5A17">
        <w:rPr>
          <w:rFonts w:ascii="Times New Roman" w:hAnsi="Times New Roman" w:cs="Times New Roman"/>
          <w:sz w:val="24"/>
          <w:szCs w:val="24"/>
        </w:rPr>
        <w:t>It also introduces</w:t>
      </w:r>
      <w:r>
        <w:rPr>
          <w:rFonts w:ascii="Times New Roman" w:hAnsi="Times New Roman" w:cs="Times New Roman"/>
          <w:i/>
          <w:sz w:val="24"/>
          <w:szCs w:val="24"/>
        </w:rPr>
        <w:t xml:space="preserve"> </w:t>
      </w:r>
      <w:r w:rsidR="006C4F68" w:rsidRPr="008126F8">
        <w:rPr>
          <w:rFonts w:ascii="Times New Roman" w:hAnsi="Times New Roman" w:cs="Times New Roman"/>
          <w:i/>
          <w:sz w:val="24"/>
          <w:szCs w:val="24"/>
        </w:rPr>
        <w:t xml:space="preserve">Section 7 </w:t>
      </w:r>
      <w:r w:rsidR="006C4F68">
        <w:rPr>
          <w:rFonts w:ascii="Times New Roman" w:hAnsi="Times New Roman" w:cs="Times New Roman"/>
          <w:i/>
          <w:sz w:val="24"/>
          <w:szCs w:val="24"/>
        </w:rPr>
        <w:t xml:space="preserve">- </w:t>
      </w:r>
      <w:r w:rsidR="006C4F68" w:rsidRPr="008126F8">
        <w:rPr>
          <w:rFonts w:ascii="Times New Roman" w:hAnsi="Times New Roman" w:cs="Times New Roman"/>
          <w:i/>
          <w:sz w:val="24"/>
          <w:szCs w:val="24"/>
        </w:rPr>
        <w:t>Value of maritime historical material</w:t>
      </w:r>
      <w:r w:rsidR="006C4F68">
        <w:rPr>
          <w:rFonts w:ascii="Times New Roman" w:hAnsi="Times New Roman" w:cs="Times New Roman"/>
          <w:sz w:val="24"/>
          <w:szCs w:val="24"/>
        </w:rPr>
        <w:t xml:space="preserve"> </w:t>
      </w:r>
      <w:r w:rsidR="007B5A17">
        <w:rPr>
          <w:rFonts w:ascii="Times New Roman" w:hAnsi="Times New Roman" w:cs="Times New Roman"/>
          <w:sz w:val="24"/>
          <w:szCs w:val="24"/>
        </w:rPr>
        <w:t xml:space="preserve">which </w:t>
      </w:r>
      <w:r>
        <w:rPr>
          <w:rFonts w:ascii="Times New Roman" w:hAnsi="Times New Roman" w:cs="Times New Roman"/>
          <w:sz w:val="24"/>
          <w:szCs w:val="24"/>
        </w:rPr>
        <w:t>provides for</w:t>
      </w:r>
      <w:r w:rsidR="006C4F68">
        <w:rPr>
          <w:rFonts w:ascii="Times New Roman" w:hAnsi="Times New Roman" w:cs="Times New Roman"/>
          <w:sz w:val="24"/>
          <w:szCs w:val="24"/>
        </w:rPr>
        <w:t xml:space="preserve"> </w:t>
      </w:r>
      <w:r w:rsidR="00EB213C">
        <w:rPr>
          <w:rFonts w:ascii="Times New Roman" w:hAnsi="Times New Roman" w:cs="Times New Roman"/>
          <w:sz w:val="24"/>
          <w:szCs w:val="24"/>
        </w:rPr>
        <w:t xml:space="preserve">the </w:t>
      </w:r>
      <w:r>
        <w:rPr>
          <w:rFonts w:ascii="Times New Roman" w:hAnsi="Times New Roman" w:cs="Times New Roman"/>
          <w:sz w:val="24"/>
          <w:szCs w:val="24"/>
        </w:rPr>
        <w:t>way in</w:t>
      </w:r>
      <w:r w:rsidR="006C4F68">
        <w:rPr>
          <w:rFonts w:ascii="Times New Roman" w:hAnsi="Times New Roman" w:cs="Times New Roman"/>
          <w:sz w:val="24"/>
          <w:szCs w:val="24"/>
        </w:rPr>
        <w:t xml:space="preserve"> which the value of maritime historical material is to be determined</w:t>
      </w:r>
      <w:r w:rsidR="007B5A17">
        <w:rPr>
          <w:rFonts w:ascii="Times New Roman" w:hAnsi="Times New Roman" w:cs="Times New Roman"/>
          <w:sz w:val="24"/>
          <w:szCs w:val="24"/>
        </w:rPr>
        <w:t>.</w:t>
      </w:r>
      <w:r w:rsidR="000C48B7">
        <w:rPr>
          <w:rFonts w:ascii="Times New Roman" w:hAnsi="Times New Roman" w:cs="Times New Roman"/>
          <w:sz w:val="24"/>
          <w:szCs w:val="24"/>
        </w:rPr>
        <w:t xml:space="preserve"> </w:t>
      </w:r>
    </w:p>
    <w:p w14:paraId="3C560716" w14:textId="444B2D73" w:rsidR="006C4F68" w:rsidRDefault="007141B6" w:rsidP="006C4F68">
      <w:pPr>
        <w:rPr>
          <w:rFonts w:ascii="Times New Roman" w:hAnsi="Times New Roman" w:cs="Times New Roman"/>
          <w:sz w:val="24"/>
          <w:szCs w:val="24"/>
        </w:rPr>
      </w:pPr>
      <w:r>
        <w:rPr>
          <w:rFonts w:ascii="Times New Roman" w:hAnsi="Times New Roman" w:cs="Times New Roman"/>
          <w:sz w:val="24"/>
          <w:szCs w:val="24"/>
        </w:rPr>
        <w:t>The amendments to the ANMM Act made by the NCI Act</w:t>
      </w:r>
      <w:r w:rsidR="008330E0">
        <w:rPr>
          <w:rFonts w:ascii="Times New Roman" w:hAnsi="Times New Roman" w:cs="Times New Roman"/>
          <w:sz w:val="24"/>
          <w:szCs w:val="24"/>
        </w:rPr>
        <w:t>, i</w:t>
      </w:r>
      <w:r w:rsidR="006C4F68" w:rsidRPr="003C0C75">
        <w:rPr>
          <w:rFonts w:ascii="Times New Roman" w:hAnsi="Times New Roman" w:cs="Times New Roman"/>
          <w:sz w:val="24"/>
          <w:szCs w:val="24"/>
        </w:rPr>
        <w:t>n</w:t>
      </w:r>
      <w:r w:rsidR="006C4F68" w:rsidRPr="008126F8">
        <w:rPr>
          <w:rFonts w:ascii="Times New Roman" w:hAnsi="Times New Roman" w:cs="Times New Roman"/>
          <w:sz w:val="24"/>
          <w:szCs w:val="24"/>
        </w:rPr>
        <w:t xml:space="preserve"> conjunction</w:t>
      </w:r>
      <w:r w:rsidR="006C4F68">
        <w:rPr>
          <w:rFonts w:ascii="Times New Roman" w:hAnsi="Times New Roman" w:cs="Times New Roman"/>
          <w:i/>
          <w:sz w:val="24"/>
          <w:szCs w:val="24"/>
        </w:rPr>
        <w:t xml:space="preserve"> </w:t>
      </w:r>
      <w:r w:rsidR="006C4F68">
        <w:rPr>
          <w:rFonts w:ascii="Times New Roman" w:hAnsi="Times New Roman" w:cs="Times New Roman"/>
          <w:sz w:val="24"/>
          <w:szCs w:val="24"/>
        </w:rPr>
        <w:t xml:space="preserve">with the </w:t>
      </w:r>
      <w:r w:rsidR="008330E0">
        <w:rPr>
          <w:rFonts w:ascii="Times New Roman" w:hAnsi="Times New Roman" w:cs="Times New Roman"/>
          <w:sz w:val="24"/>
          <w:szCs w:val="24"/>
        </w:rPr>
        <w:t>amendments to the ANMM Regulations to be</w:t>
      </w:r>
      <w:r w:rsidR="00432232">
        <w:rPr>
          <w:rFonts w:ascii="Times New Roman" w:hAnsi="Times New Roman" w:cs="Times New Roman"/>
          <w:sz w:val="24"/>
          <w:szCs w:val="24"/>
        </w:rPr>
        <w:t xml:space="preserve"> </w:t>
      </w:r>
      <w:r w:rsidR="008330E0">
        <w:rPr>
          <w:rFonts w:ascii="Times New Roman" w:hAnsi="Times New Roman" w:cs="Times New Roman"/>
          <w:sz w:val="24"/>
          <w:szCs w:val="24"/>
        </w:rPr>
        <w:t xml:space="preserve">made </w:t>
      </w:r>
      <w:r w:rsidR="007B5A17">
        <w:rPr>
          <w:rFonts w:ascii="Times New Roman" w:hAnsi="Times New Roman" w:cs="Times New Roman"/>
          <w:sz w:val="24"/>
          <w:szCs w:val="24"/>
        </w:rPr>
        <w:t xml:space="preserve">by </w:t>
      </w:r>
      <w:r w:rsidR="008330E0">
        <w:rPr>
          <w:rFonts w:ascii="Times New Roman" w:hAnsi="Times New Roman" w:cs="Times New Roman"/>
          <w:sz w:val="24"/>
          <w:szCs w:val="24"/>
        </w:rPr>
        <w:t>s</w:t>
      </w:r>
      <w:r w:rsidR="006C4F68">
        <w:rPr>
          <w:rFonts w:ascii="Times New Roman" w:hAnsi="Times New Roman" w:cs="Times New Roman"/>
          <w:sz w:val="24"/>
          <w:szCs w:val="24"/>
        </w:rPr>
        <w:t>ection 6, discussed above,</w:t>
      </w:r>
      <w:r w:rsidR="008330E0">
        <w:rPr>
          <w:rFonts w:ascii="Times New Roman" w:hAnsi="Times New Roman" w:cs="Times New Roman"/>
          <w:sz w:val="24"/>
          <w:szCs w:val="24"/>
        </w:rPr>
        <w:t xml:space="preserve"> will have the effect of increasing</w:t>
      </w:r>
      <w:r w:rsidR="006C4F68">
        <w:rPr>
          <w:rFonts w:ascii="Times New Roman" w:hAnsi="Times New Roman" w:cs="Times New Roman"/>
          <w:sz w:val="24"/>
          <w:szCs w:val="24"/>
        </w:rPr>
        <w:t xml:space="preserve"> the threshold for the disposal of collection material without </w:t>
      </w:r>
      <w:r w:rsidR="00DF6D34">
        <w:rPr>
          <w:rFonts w:ascii="Times New Roman" w:hAnsi="Times New Roman" w:cs="Times New Roman"/>
          <w:sz w:val="24"/>
          <w:szCs w:val="24"/>
        </w:rPr>
        <w:t xml:space="preserve">requiring </w:t>
      </w:r>
      <w:r w:rsidR="006C4F68">
        <w:rPr>
          <w:rFonts w:ascii="Times New Roman" w:hAnsi="Times New Roman" w:cs="Times New Roman"/>
          <w:sz w:val="24"/>
          <w:szCs w:val="24"/>
        </w:rPr>
        <w:t xml:space="preserve">the Minister’s approval from an amount that exceeds $20,000 to an amount that exceeds $2 million. </w:t>
      </w:r>
    </w:p>
    <w:p w14:paraId="0F07BD38" w14:textId="6967354E" w:rsidR="00695AE3" w:rsidRDefault="006C4F68" w:rsidP="006C4F68">
      <w:pPr>
        <w:rPr>
          <w:rFonts w:ascii="Times New Roman" w:hAnsi="Times New Roman" w:cs="Times New Roman"/>
          <w:sz w:val="24"/>
          <w:szCs w:val="24"/>
        </w:rPr>
      </w:pPr>
      <w:r>
        <w:rPr>
          <w:rFonts w:ascii="Times New Roman" w:hAnsi="Times New Roman" w:cs="Times New Roman"/>
          <w:sz w:val="24"/>
          <w:szCs w:val="24"/>
        </w:rPr>
        <w:t xml:space="preserve">The changes proposed by </w:t>
      </w:r>
      <w:r w:rsidR="008330E0">
        <w:rPr>
          <w:rFonts w:ascii="Times New Roman" w:hAnsi="Times New Roman" w:cs="Times New Roman"/>
          <w:sz w:val="24"/>
          <w:szCs w:val="24"/>
        </w:rPr>
        <w:t>s</w:t>
      </w:r>
      <w:r>
        <w:rPr>
          <w:rFonts w:ascii="Times New Roman" w:hAnsi="Times New Roman" w:cs="Times New Roman"/>
          <w:sz w:val="24"/>
          <w:szCs w:val="24"/>
        </w:rPr>
        <w:t xml:space="preserve">ubsection 7(1) preserve the requirement that one or more independent experts are appointed in writing by the Director to determine the value of relevant maritime historical material. The changes proposed by </w:t>
      </w:r>
      <w:r w:rsidR="008330E0">
        <w:rPr>
          <w:rFonts w:ascii="Times New Roman" w:hAnsi="Times New Roman" w:cs="Times New Roman"/>
          <w:sz w:val="24"/>
          <w:szCs w:val="24"/>
        </w:rPr>
        <w:t xml:space="preserve">subsection </w:t>
      </w:r>
      <w:r>
        <w:rPr>
          <w:rFonts w:ascii="Times New Roman" w:hAnsi="Times New Roman" w:cs="Times New Roman"/>
          <w:sz w:val="24"/>
          <w:szCs w:val="24"/>
        </w:rPr>
        <w:t xml:space="preserve">7(2) preserve the requirement that the Director is satisfied on reasonable grounds that the person appointed under </w:t>
      </w:r>
      <w:r w:rsidR="008330E0">
        <w:rPr>
          <w:rFonts w:ascii="Times New Roman" w:hAnsi="Times New Roman" w:cs="Times New Roman"/>
          <w:sz w:val="24"/>
          <w:szCs w:val="24"/>
        </w:rPr>
        <w:t xml:space="preserve">subsection </w:t>
      </w:r>
      <w:r>
        <w:rPr>
          <w:rFonts w:ascii="Times New Roman" w:hAnsi="Times New Roman" w:cs="Times New Roman"/>
          <w:sz w:val="24"/>
          <w:szCs w:val="24"/>
        </w:rPr>
        <w:t>7(1) has the appropriate qualifications or expertise</w:t>
      </w:r>
      <w:r w:rsidR="00432232">
        <w:rPr>
          <w:rFonts w:ascii="Times New Roman" w:hAnsi="Times New Roman" w:cs="Times New Roman"/>
          <w:sz w:val="24"/>
          <w:szCs w:val="24"/>
        </w:rPr>
        <w:t xml:space="preserve"> </w:t>
      </w:r>
      <w:r w:rsidR="00432232" w:rsidRPr="00432232">
        <w:rPr>
          <w:rFonts w:ascii="Times New Roman" w:hAnsi="Times New Roman" w:cs="Times New Roman"/>
          <w:sz w:val="24"/>
          <w:szCs w:val="24"/>
        </w:rPr>
        <w:t>to determine the value of the maritime historical material</w:t>
      </w:r>
      <w:r>
        <w:rPr>
          <w:rFonts w:ascii="Times New Roman" w:hAnsi="Times New Roman" w:cs="Times New Roman"/>
          <w:sz w:val="24"/>
          <w:szCs w:val="24"/>
        </w:rPr>
        <w:t xml:space="preserve">. </w:t>
      </w:r>
    </w:p>
    <w:p w14:paraId="4D6A36EC" w14:textId="60D8944A" w:rsidR="006C4F68" w:rsidRPr="00695AE3" w:rsidRDefault="00DF6D34" w:rsidP="006C4F68">
      <w:pPr>
        <w:rPr>
          <w:rFonts w:ascii="Times New Roman" w:hAnsi="Times New Roman" w:cs="Times New Roman"/>
          <w:sz w:val="24"/>
          <w:szCs w:val="24"/>
        </w:rPr>
      </w:pPr>
      <w:r>
        <w:rPr>
          <w:rFonts w:ascii="Times New Roman" w:hAnsi="Times New Roman" w:cs="Times New Roman"/>
          <w:sz w:val="24"/>
          <w:szCs w:val="24"/>
        </w:rPr>
        <w:t xml:space="preserve">This amendment is the consequence of standardised provisions </w:t>
      </w:r>
      <w:r w:rsidR="00AB56CC">
        <w:rPr>
          <w:rFonts w:ascii="Times New Roman" w:hAnsi="Times New Roman" w:cs="Times New Roman"/>
          <w:sz w:val="24"/>
          <w:szCs w:val="24"/>
        </w:rPr>
        <w:t>for the</w:t>
      </w:r>
      <w:r w:rsidR="00432232">
        <w:rPr>
          <w:rFonts w:ascii="Times New Roman" w:hAnsi="Times New Roman" w:cs="Times New Roman"/>
          <w:sz w:val="24"/>
          <w:szCs w:val="24"/>
        </w:rPr>
        <w:t xml:space="preserve"> sorts of </w:t>
      </w:r>
      <w:r>
        <w:rPr>
          <w:rFonts w:ascii="Times New Roman" w:hAnsi="Times New Roman" w:cs="Times New Roman"/>
          <w:sz w:val="24"/>
          <w:szCs w:val="24"/>
        </w:rPr>
        <w:t xml:space="preserve">financial transactions </w:t>
      </w:r>
      <w:r w:rsidR="008C57F8">
        <w:rPr>
          <w:rFonts w:ascii="Times New Roman" w:hAnsi="Times New Roman" w:cs="Times New Roman"/>
          <w:sz w:val="24"/>
          <w:szCs w:val="24"/>
        </w:rPr>
        <w:t>for which m</w:t>
      </w:r>
      <w:r w:rsidR="00432232">
        <w:rPr>
          <w:rFonts w:ascii="Times New Roman" w:hAnsi="Times New Roman" w:cs="Times New Roman"/>
          <w:sz w:val="24"/>
          <w:szCs w:val="24"/>
        </w:rPr>
        <w:t xml:space="preserve">inisterial approval is required over the specified amount </w:t>
      </w:r>
      <w:r>
        <w:rPr>
          <w:rFonts w:ascii="Times New Roman" w:hAnsi="Times New Roman" w:cs="Times New Roman"/>
          <w:sz w:val="24"/>
          <w:szCs w:val="24"/>
        </w:rPr>
        <w:t>across all of the NCI legislation as discussed above.</w:t>
      </w:r>
    </w:p>
    <w:p w14:paraId="1CDC9279" w14:textId="4EC99534" w:rsidR="00695AE3" w:rsidRPr="00695AE3" w:rsidRDefault="00695AE3" w:rsidP="00EF4A7E">
      <w:pPr>
        <w:spacing w:after="0"/>
        <w:rPr>
          <w:rFonts w:ascii="Times New Roman" w:hAnsi="Times New Roman" w:cs="Times New Roman"/>
          <w:b/>
          <w:sz w:val="24"/>
          <w:szCs w:val="24"/>
        </w:rPr>
      </w:pPr>
      <w:r w:rsidRPr="00695AE3">
        <w:rPr>
          <w:rFonts w:ascii="Times New Roman" w:hAnsi="Times New Roman" w:cs="Times New Roman"/>
          <w:b/>
          <w:i/>
          <w:sz w:val="24"/>
          <w:szCs w:val="24"/>
        </w:rPr>
        <w:t>National Film and Sound Archive of Australia Regulations 2018</w:t>
      </w:r>
    </w:p>
    <w:p w14:paraId="5E60EA75" w14:textId="258924BD" w:rsidR="00695AE3" w:rsidRDefault="00F90E74">
      <w:pPr>
        <w:rPr>
          <w:rFonts w:ascii="Times New Roman" w:hAnsi="Times New Roman" w:cs="Times New Roman"/>
          <w:sz w:val="24"/>
          <w:szCs w:val="24"/>
          <w:u w:val="single"/>
        </w:rPr>
      </w:pPr>
      <w:r w:rsidRPr="00C128FC">
        <w:rPr>
          <w:rFonts w:ascii="Times New Roman" w:hAnsi="Times New Roman" w:cs="Times New Roman"/>
          <w:sz w:val="24"/>
          <w:szCs w:val="24"/>
          <w:u w:val="single"/>
        </w:rPr>
        <w:t>Item 2</w:t>
      </w:r>
      <w:r>
        <w:rPr>
          <w:rFonts w:ascii="Times New Roman" w:hAnsi="Times New Roman" w:cs="Times New Roman"/>
          <w:sz w:val="24"/>
          <w:szCs w:val="24"/>
          <w:u w:val="single"/>
        </w:rPr>
        <w:t xml:space="preserve"> – Section 6 </w:t>
      </w:r>
    </w:p>
    <w:p w14:paraId="2AADADDD" w14:textId="0BCA81E0" w:rsidR="006C4F68" w:rsidRDefault="006C4F68" w:rsidP="006C4F68">
      <w:pPr>
        <w:rPr>
          <w:rFonts w:ascii="Times New Roman" w:hAnsi="Times New Roman" w:cs="Times New Roman"/>
          <w:sz w:val="24"/>
          <w:szCs w:val="24"/>
        </w:rPr>
      </w:pPr>
      <w:r>
        <w:rPr>
          <w:rFonts w:ascii="Times New Roman" w:hAnsi="Times New Roman" w:cs="Times New Roman"/>
          <w:sz w:val="24"/>
          <w:szCs w:val="24"/>
        </w:rPr>
        <w:t xml:space="preserve">This </w:t>
      </w:r>
      <w:r w:rsidR="007D76C7">
        <w:rPr>
          <w:rFonts w:ascii="Times New Roman" w:hAnsi="Times New Roman" w:cs="Times New Roman"/>
          <w:sz w:val="24"/>
          <w:szCs w:val="24"/>
        </w:rPr>
        <w:t>item</w:t>
      </w:r>
      <w:r>
        <w:rPr>
          <w:rFonts w:ascii="Times New Roman" w:hAnsi="Times New Roman" w:cs="Times New Roman"/>
          <w:sz w:val="24"/>
          <w:szCs w:val="24"/>
        </w:rPr>
        <w:t xml:space="preserve"> relates to restrictions on financial transactions as provided for by Section 39 of the </w:t>
      </w:r>
      <w:r w:rsidRPr="009B5936">
        <w:rPr>
          <w:rFonts w:ascii="Times New Roman" w:hAnsi="Times New Roman" w:cs="Times New Roman"/>
          <w:i/>
          <w:sz w:val="24"/>
          <w:szCs w:val="24"/>
        </w:rPr>
        <w:t xml:space="preserve">National Film and Sound Archive Act 2008 </w:t>
      </w:r>
      <w:r>
        <w:rPr>
          <w:rFonts w:ascii="Times New Roman" w:hAnsi="Times New Roman" w:cs="Times New Roman"/>
          <w:sz w:val="24"/>
          <w:szCs w:val="24"/>
        </w:rPr>
        <w:t xml:space="preserve">(NFSA Act). The existing Section 6 of the </w:t>
      </w:r>
      <w:r w:rsidRPr="009B5936">
        <w:rPr>
          <w:rFonts w:ascii="Times New Roman" w:hAnsi="Times New Roman" w:cs="Times New Roman"/>
          <w:i/>
          <w:sz w:val="24"/>
          <w:szCs w:val="24"/>
        </w:rPr>
        <w:t>National Film and Sound Archive Regulations 2018</w:t>
      </w:r>
      <w:r>
        <w:rPr>
          <w:rFonts w:ascii="Times New Roman" w:hAnsi="Times New Roman" w:cs="Times New Roman"/>
          <w:sz w:val="24"/>
          <w:szCs w:val="24"/>
        </w:rPr>
        <w:t xml:space="preserve"> (NFSA Regulations) specifies a financial threshold of $2 million to apply to transactions related to the acquisition and disposal of </w:t>
      </w:r>
      <w:r w:rsidR="009C18A8" w:rsidRPr="00750E60">
        <w:rPr>
          <w:rFonts w:ascii="Times New Roman" w:hAnsi="Times New Roman" w:cs="Times New Roman"/>
          <w:sz w:val="24"/>
          <w:szCs w:val="24"/>
        </w:rPr>
        <w:t>any</w:t>
      </w:r>
      <w:r w:rsidR="009C18A8">
        <w:rPr>
          <w:rFonts w:ascii="Times New Roman" w:hAnsi="Times New Roman" w:cs="Times New Roman"/>
          <w:sz w:val="24"/>
          <w:szCs w:val="24"/>
        </w:rPr>
        <w:t xml:space="preserve"> </w:t>
      </w:r>
      <w:r>
        <w:rPr>
          <w:rFonts w:ascii="Times New Roman" w:hAnsi="Times New Roman" w:cs="Times New Roman"/>
          <w:sz w:val="24"/>
          <w:szCs w:val="24"/>
        </w:rPr>
        <w:t xml:space="preserve">property, right or privilege </w:t>
      </w:r>
      <w:r w:rsidR="008B7BD2">
        <w:rPr>
          <w:rFonts w:ascii="Times New Roman" w:hAnsi="Times New Roman" w:cs="Times New Roman"/>
          <w:sz w:val="24"/>
          <w:szCs w:val="24"/>
        </w:rPr>
        <w:t>(</w:t>
      </w:r>
      <w:r>
        <w:rPr>
          <w:rFonts w:ascii="Times New Roman" w:hAnsi="Times New Roman" w:cs="Times New Roman"/>
          <w:sz w:val="24"/>
          <w:szCs w:val="24"/>
        </w:rPr>
        <w:t>paragraphs 39(1)(a) and (b)</w:t>
      </w:r>
      <w:r w:rsidR="008B7BD2">
        <w:rPr>
          <w:rFonts w:ascii="Times New Roman" w:hAnsi="Times New Roman" w:cs="Times New Roman"/>
          <w:sz w:val="24"/>
          <w:szCs w:val="24"/>
        </w:rPr>
        <w:t>)</w:t>
      </w:r>
      <w:r>
        <w:rPr>
          <w:rFonts w:ascii="Times New Roman" w:hAnsi="Times New Roman" w:cs="Times New Roman"/>
          <w:sz w:val="24"/>
          <w:szCs w:val="24"/>
        </w:rPr>
        <w:t>, and the entering into contracts for the construction of a building (paragraph 39(1)(c)).</w:t>
      </w:r>
    </w:p>
    <w:p w14:paraId="7E9A6282" w14:textId="3F4ED2A2" w:rsidR="006C4F68" w:rsidRPr="00C128FC" w:rsidRDefault="006C4F68" w:rsidP="006C4F68">
      <w:pPr>
        <w:rPr>
          <w:rFonts w:ascii="Times New Roman" w:hAnsi="Times New Roman" w:cs="Times New Roman"/>
          <w:sz w:val="24"/>
          <w:szCs w:val="24"/>
          <w:u w:val="single"/>
        </w:rPr>
      </w:pPr>
      <w:r>
        <w:rPr>
          <w:rFonts w:ascii="Times New Roman" w:hAnsi="Times New Roman" w:cs="Times New Roman"/>
          <w:sz w:val="24"/>
          <w:szCs w:val="24"/>
        </w:rPr>
        <w:t xml:space="preserve">This </w:t>
      </w:r>
      <w:r w:rsidR="007D76C7">
        <w:rPr>
          <w:rFonts w:ascii="Times New Roman" w:hAnsi="Times New Roman" w:cs="Times New Roman"/>
          <w:sz w:val="24"/>
          <w:szCs w:val="24"/>
        </w:rPr>
        <w:t>item</w:t>
      </w:r>
      <w:r>
        <w:rPr>
          <w:rFonts w:ascii="Times New Roman" w:hAnsi="Times New Roman" w:cs="Times New Roman"/>
          <w:sz w:val="24"/>
          <w:szCs w:val="24"/>
        </w:rPr>
        <w:t xml:space="preserve"> omits “paragraphs 39(1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to (c)” and substitutes </w:t>
      </w:r>
      <w:r w:rsidR="009C18A8" w:rsidRPr="00750E60">
        <w:rPr>
          <w:rFonts w:ascii="Times New Roman" w:hAnsi="Times New Roman" w:cs="Times New Roman"/>
          <w:sz w:val="24"/>
          <w:szCs w:val="24"/>
        </w:rPr>
        <w:t>them</w:t>
      </w:r>
      <w:r w:rsidR="009C18A8">
        <w:rPr>
          <w:rFonts w:ascii="Times New Roman" w:hAnsi="Times New Roman" w:cs="Times New Roman"/>
          <w:sz w:val="24"/>
          <w:szCs w:val="24"/>
        </w:rPr>
        <w:t xml:space="preserve"> </w:t>
      </w:r>
      <w:r>
        <w:rPr>
          <w:rFonts w:ascii="Times New Roman" w:hAnsi="Times New Roman" w:cs="Times New Roman"/>
          <w:sz w:val="24"/>
          <w:szCs w:val="24"/>
        </w:rPr>
        <w:t xml:space="preserve">with “paragraphs 39(1)(a) to (e)”. </w:t>
      </w:r>
      <w:r w:rsidR="00432232">
        <w:rPr>
          <w:rFonts w:ascii="Times New Roman" w:hAnsi="Times New Roman" w:cs="Times New Roman"/>
          <w:sz w:val="24"/>
          <w:szCs w:val="24"/>
        </w:rPr>
        <w:t>This amendment is the consequence of standardised provisions for the sorts of fi</w:t>
      </w:r>
      <w:r w:rsidR="008C57F8">
        <w:rPr>
          <w:rFonts w:ascii="Times New Roman" w:hAnsi="Times New Roman" w:cs="Times New Roman"/>
          <w:sz w:val="24"/>
          <w:szCs w:val="24"/>
        </w:rPr>
        <w:t>nancial transactions for which m</w:t>
      </w:r>
      <w:r w:rsidR="00432232">
        <w:rPr>
          <w:rFonts w:ascii="Times New Roman" w:hAnsi="Times New Roman" w:cs="Times New Roman"/>
          <w:sz w:val="24"/>
          <w:szCs w:val="24"/>
        </w:rPr>
        <w:t>inisterial approval is required over the specified amount across all of the NCI legislation as discussed above.</w:t>
      </w:r>
    </w:p>
    <w:p w14:paraId="253D36ED" w14:textId="53DA0210" w:rsidR="00695AE3" w:rsidRPr="00695AE3" w:rsidRDefault="00695AE3" w:rsidP="00EF4A7E">
      <w:pPr>
        <w:spacing w:after="0"/>
        <w:rPr>
          <w:rFonts w:ascii="Times New Roman" w:hAnsi="Times New Roman" w:cs="Times New Roman"/>
          <w:b/>
          <w:sz w:val="24"/>
          <w:szCs w:val="24"/>
        </w:rPr>
      </w:pPr>
      <w:r w:rsidRPr="00EF4A7E">
        <w:rPr>
          <w:rFonts w:ascii="Times New Roman" w:hAnsi="Times New Roman" w:cs="Times New Roman"/>
          <w:b/>
          <w:i/>
          <w:sz w:val="24"/>
          <w:szCs w:val="24"/>
        </w:rPr>
        <w:t>National Gallery Regulations 2018</w:t>
      </w:r>
      <w:r w:rsidR="00EF4A7E">
        <w:rPr>
          <w:rFonts w:ascii="Times New Roman" w:hAnsi="Times New Roman" w:cs="Times New Roman"/>
          <w:b/>
          <w:i/>
          <w:sz w:val="24"/>
          <w:szCs w:val="24"/>
        </w:rPr>
        <w:t xml:space="preserve"> </w:t>
      </w:r>
    </w:p>
    <w:p w14:paraId="3CED611C" w14:textId="4FA87FAC" w:rsidR="00F90E74" w:rsidRPr="00E32676" w:rsidRDefault="00F90E74" w:rsidP="00F90E74">
      <w:pPr>
        <w:rPr>
          <w:rFonts w:ascii="Times New Roman" w:hAnsi="Times New Roman" w:cs="Times New Roman"/>
          <w:sz w:val="24"/>
          <w:szCs w:val="24"/>
          <w:u w:val="single"/>
        </w:rPr>
      </w:pPr>
      <w:r w:rsidRPr="00E32676">
        <w:rPr>
          <w:rFonts w:ascii="Times New Roman" w:hAnsi="Times New Roman" w:cs="Times New Roman"/>
          <w:sz w:val="24"/>
          <w:szCs w:val="24"/>
          <w:u w:val="single"/>
        </w:rPr>
        <w:t xml:space="preserve">Item </w:t>
      </w:r>
      <w:r>
        <w:rPr>
          <w:rFonts w:ascii="Times New Roman" w:hAnsi="Times New Roman" w:cs="Times New Roman"/>
          <w:sz w:val="24"/>
          <w:szCs w:val="24"/>
          <w:u w:val="single"/>
        </w:rPr>
        <w:t xml:space="preserve">3 – </w:t>
      </w:r>
      <w:r w:rsidRPr="00F90E74">
        <w:rPr>
          <w:rFonts w:ascii="Times New Roman" w:hAnsi="Times New Roman" w:cs="Times New Roman"/>
          <w:sz w:val="24"/>
          <w:szCs w:val="24"/>
          <w:u w:val="single"/>
        </w:rPr>
        <w:t>Subsection 6(1)</w:t>
      </w:r>
    </w:p>
    <w:p w14:paraId="4C65D56B" w14:textId="531AF13B" w:rsidR="008B7BD2" w:rsidRDefault="006C4F68" w:rsidP="008B7BD2">
      <w:pPr>
        <w:rPr>
          <w:rFonts w:ascii="Times New Roman" w:hAnsi="Times New Roman" w:cs="Times New Roman"/>
          <w:sz w:val="24"/>
          <w:szCs w:val="24"/>
        </w:rPr>
      </w:pPr>
      <w:r w:rsidRPr="00477F53">
        <w:rPr>
          <w:rFonts w:ascii="Times New Roman" w:hAnsi="Times New Roman" w:cs="Times New Roman"/>
          <w:sz w:val="24"/>
          <w:szCs w:val="24"/>
        </w:rPr>
        <w:t>This</w:t>
      </w:r>
      <w:r>
        <w:rPr>
          <w:rFonts w:ascii="Times New Roman" w:hAnsi="Times New Roman" w:cs="Times New Roman"/>
          <w:sz w:val="24"/>
          <w:szCs w:val="24"/>
        </w:rPr>
        <w:t xml:space="preserve"> </w:t>
      </w:r>
      <w:r w:rsidR="007D76C7">
        <w:rPr>
          <w:rFonts w:ascii="Times New Roman" w:hAnsi="Times New Roman" w:cs="Times New Roman"/>
          <w:sz w:val="24"/>
          <w:szCs w:val="24"/>
        </w:rPr>
        <w:t>item</w:t>
      </w:r>
      <w:r>
        <w:rPr>
          <w:rFonts w:ascii="Times New Roman" w:hAnsi="Times New Roman" w:cs="Times New Roman"/>
          <w:sz w:val="24"/>
          <w:szCs w:val="24"/>
        </w:rPr>
        <w:t xml:space="preserve"> relates to restrictions on financial transactions as provided by </w:t>
      </w:r>
      <w:r w:rsidR="009C18A8" w:rsidRPr="00750E60">
        <w:rPr>
          <w:rFonts w:ascii="Times New Roman" w:hAnsi="Times New Roman" w:cs="Times New Roman"/>
          <w:sz w:val="24"/>
          <w:szCs w:val="24"/>
        </w:rPr>
        <w:t>s</w:t>
      </w:r>
      <w:r>
        <w:rPr>
          <w:rFonts w:ascii="Times New Roman" w:hAnsi="Times New Roman" w:cs="Times New Roman"/>
          <w:sz w:val="24"/>
          <w:szCs w:val="24"/>
        </w:rPr>
        <w:t xml:space="preserve">ection 38 of the </w:t>
      </w:r>
      <w:r w:rsidRPr="00477F53">
        <w:rPr>
          <w:rFonts w:ascii="Times New Roman" w:hAnsi="Times New Roman" w:cs="Times New Roman"/>
          <w:i/>
          <w:sz w:val="24"/>
          <w:szCs w:val="24"/>
        </w:rPr>
        <w:t>National Gallery Act 1975</w:t>
      </w:r>
      <w:r>
        <w:rPr>
          <w:rFonts w:ascii="Times New Roman" w:hAnsi="Times New Roman" w:cs="Times New Roman"/>
          <w:sz w:val="24"/>
          <w:szCs w:val="24"/>
        </w:rPr>
        <w:t xml:space="preserve"> (the NGA Act). Part 2 of the </w:t>
      </w:r>
      <w:r w:rsidRPr="00477F53">
        <w:rPr>
          <w:rFonts w:ascii="Times New Roman" w:hAnsi="Times New Roman" w:cs="Times New Roman"/>
          <w:i/>
          <w:sz w:val="24"/>
          <w:szCs w:val="24"/>
        </w:rPr>
        <w:t>National Gallery Regulations 2018</w:t>
      </w:r>
      <w:r>
        <w:rPr>
          <w:rFonts w:ascii="Times New Roman" w:hAnsi="Times New Roman" w:cs="Times New Roman"/>
          <w:sz w:val="24"/>
          <w:szCs w:val="24"/>
        </w:rPr>
        <w:t xml:space="preserve"> (the NGA Regulations) currently provide</w:t>
      </w:r>
      <w:r w:rsidR="007D76C7">
        <w:rPr>
          <w:rFonts w:ascii="Times New Roman" w:hAnsi="Times New Roman" w:cs="Times New Roman"/>
          <w:sz w:val="24"/>
          <w:szCs w:val="24"/>
        </w:rPr>
        <w:t xml:space="preserve">s </w:t>
      </w:r>
      <w:r w:rsidR="00B84E68">
        <w:rPr>
          <w:rFonts w:ascii="Times New Roman" w:hAnsi="Times New Roman" w:cs="Times New Roman"/>
          <w:sz w:val="24"/>
          <w:szCs w:val="24"/>
        </w:rPr>
        <w:t xml:space="preserve">financial </w:t>
      </w:r>
      <w:r w:rsidR="007D76C7">
        <w:rPr>
          <w:rFonts w:ascii="Times New Roman" w:hAnsi="Times New Roman" w:cs="Times New Roman"/>
          <w:sz w:val="24"/>
          <w:szCs w:val="24"/>
        </w:rPr>
        <w:t xml:space="preserve">thresholds for the purchase and disposal of assets above which ministerial approval is required. </w:t>
      </w:r>
    </w:p>
    <w:p w14:paraId="758419AB" w14:textId="6A3D9960" w:rsidR="007E41E7" w:rsidRDefault="007A6107" w:rsidP="007E41E7">
      <w:pPr>
        <w:rPr>
          <w:rFonts w:ascii="Times New Roman" w:hAnsi="Times New Roman" w:cs="Times New Roman"/>
          <w:sz w:val="24"/>
          <w:szCs w:val="24"/>
        </w:rPr>
      </w:pPr>
      <w:r>
        <w:rPr>
          <w:rFonts w:ascii="Times New Roman" w:hAnsi="Times New Roman" w:cs="Times New Roman"/>
          <w:sz w:val="24"/>
          <w:szCs w:val="24"/>
        </w:rPr>
        <w:t>Currently, the NGA Regulations</w:t>
      </w:r>
      <w:r w:rsidR="007D76C7">
        <w:rPr>
          <w:rFonts w:ascii="Times New Roman" w:hAnsi="Times New Roman" w:cs="Times New Roman"/>
          <w:sz w:val="24"/>
          <w:szCs w:val="24"/>
        </w:rPr>
        <w:t xml:space="preserve"> provides </w:t>
      </w:r>
      <w:r w:rsidR="006C4F68">
        <w:rPr>
          <w:rFonts w:ascii="Times New Roman" w:hAnsi="Times New Roman" w:cs="Times New Roman"/>
          <w:sz w:val="24"/>
          <w:szCs w:val="24"/>
        </w:rPr>
        <w:t>for a threshold of $10million which applies to paragraph 38(1</w:t>
      </w:r>
      <w:proofErr w:type="gramStart"/>
      <w:r w:rsidR="006C4F68">
        <w:rPr>
          <w:rFonts w:ascii="Times New Roman" w:hAnsi="Times New Roman" w:cs="Times New Roman"/>
          <w:sz w:val="24"/>
          <w:szCs w:val="24"/>
        </w:rPr>
        <w:t>)(</w:t>
      </w:r>
      <w:proofErr w:type="gramEnd"/>
      <w:r w:rsidR="006C4F68">
        <w:rPr>
          <w:rFonts w:ascii="Times New Roman" w:hAnsi="Times New Roman" w:cs="Times New Roman"/>
          <w:sz w:val="24"/>
          <w:szCs w:val="24"/>
        </w:rPr>
        <w:t xml:space="preserve">a) which </w:t>
      </w:r>
      <w:r w:rsidR="008B7BD2">
        <w:rPr>
          <w:rFonts w:ascii="Times New Roman" w:hAnsi="Times New Roman" w:cs="Times New Roman"/>
          <w:sz w:val="24"/>
          <w:szCs w:val="24"/>
        </w:rPr>
        <w:t xml:space="preserve">relates to </w:t>
      </w:r>
      <w:r w:rsidR="006C4F68">
        <w:rPr>
          <w:rFonts w:ascii="Times New Roman" w:hAnsi="Times New Roman" w:cs="Times New Roman"/>
          <w:sz w:val="24"/>
          <w:szCs w:val="24"/>
        </w:rPr>
        <w:t xml:space="preserve">the acquisition of a work of art. This </w:t>
      </w:r>
      <w:r w:rsidR="007D76C7">
        <w:rPr>
          <w:rFonts w:ascii="Times New Roman" w:hAnsi="Times New Roman" w:cs="Times New Roman"/>
          <w:sz w:val="24"/>
          <w:szCs w:val="24"/>
        </w:rPr>
        <w:t>item</w:t>
      </w:r>
      <w:r w:rsidR="006C4F68">
        <w:rPr>
          <w:rFonts w:ascii="Times New Roman" w:hAnsi="Times New Roman" w:cs="Times New Roman"/>
          <w:sz w:val="24"/>
          <w:szCs w:val="24"/>
        </w:rPr>
        <w:t xml:space="preserve"> </w:t>
      </w:r>
      <w:r w:rsidR="007B37FA">
        <w:rPr>
          <w:rFonts w:ascii="Times New Roman" w:hAnsi="Times New Roman" w:cs="Times New Roman"/>
          <w:sz w:val="24"/>
          <w:szCs w:val="24"/>
        </w:rPr>
        <w:t xml:space="preserve">amends subsection 6(1) by omitting </w:t>
      </w:r>
      <w:r w:rsidR="006C4F68">
        <w:rPr>
          <w:rFonts w:ascii="Times New Roman" w:hAnsi="Times New Roman" w:cs="Times New Roman"/>
          <w:sz w:val="24"/>
          <w:szCs w:val="24"/>
        </w:rPr>
        <w:t>“paragraph 38(a)” and substitut</w:t>
      </w:r>
      <w:r w:rsidR="007B37FA">
        <w:rPr>
          <w:rFonts w:ascii="Times New Roman" w:hAnsi="Times New Roman" w:cs="Times New Roman"/>
          <w:sz w:val="24"/>
          <w:szCs w:val="24"/>
        </w:rPr>
        <w:t>ing</w:t>
      </w:r>
      <w:r w:rsidR="006C4F68">
        <w:rPr>
          <w:rFonts w:ascii="Times New Roman" w:hAnsi="Times New Roman" w:cs="Times New Roman"/>
          <w:sz w:val="24"/>
          <w:szCs w:val="24"/>
        </w:rPr>
        <w:t xml:space="preserve"> “38(1</w:t>
      </w:r>
      <w:proofErr w:type="gramStart"/>
      <w:r w:rsidR="006C4F68">
        <w:rPr>
          <w:rFonts w:ascii="Times New Roman" w:hAnsi="Times New Roman" w:cs="Times New Roman"/>
          <w:sz w:val="24"/>
          <w:szCs w:val="24"/>
        </w:rPr>
        <w:t>)(</w:t>
      </w:r>
      <w:proofErr w:type="gramEnd"/>
      <w:r w:rsidR="006C4F68">
        <w:rPr>
          <w:rFonts w:ascii="Times New Roman" w:hAnsi="Times New Roman" w:cs="Times New Roman"/>
          <w:sz w:val="24"/>
          <w:szCs w:val="24"/>
        </w:rPr>
        <w:t>a) and (b)”. This preserves the threshold above which ministerial approval is required for the purchase of a work of art at $10 million</w:t>
      </w:r>
      <w:r w:rsidR="008B7BD2">
        <w:rPr>
          <w:rFonts w:ascii="Times New Roman" w:hAnsi="Times New Roman" w:cs="Times New Roman"/>
          <w:sz w:val="24"/>
          <w:szCs w:val="24"/>
        </w:rPr>
        <w:t>,</w:t>
      </w:r>
      <w:r w:rsidR="006C4F68">
        <w:rPr>
          <w:rFonts w:ascii="Times New Roman" w:hAnsi="Times New Roman" w:cs="Times New Roman"/>
          <w:sz w:val="24"/>
          <w:szCs w:val="24"/>
        </w:rPr>
        <w:t xml:space="preserve"> and adds a </w:t>
      </w:r>
      <w:r w:rsidR="008B7BD2">
        <w:rPr>
          <w:rFonts w:ascii="Times New Roman" w:hAnsi="Times New Roman" w:cs="Times New Roman"/>
          <w:sz w:val="24"/>
          <w:szCs w:val="24"/>
        </w:rPr>
        <w:t xml:space="preserve">new reference related to </w:t>
      </w:r>
      <w:r w:rsidR="006C4F68">
        <w:rPr>
          <w:rFonts w:ascii="Times New Roman" w:hAnsi="Times New Roman" w:cs="Times New Roman"/>
          <w:sz w:val="24"/>
          <w:szCs w:val="24"/>
        </w:rPr>
        <w:t xml:space="preserve">the disposal of a work of art </w:t>
      </w:r>
      <w:r w:rsidR="006C4F68">
        <w:rPr>
          <w:rFonts w:ascii="Times New Roman" w:hAnsi="Times New Roman" w:cs="Times New Roman"/>
          <w:sz w:val="24"/>
          <w:szCs w:val="24"/>
        </w:rPr>
        <w:lastRenderedPageBreak/>
        <w:t>that exceeds $10 million</w:t>
      </w:r>
      <w:r w:rsidR="008B7BD2">
        <w:rPr>
          <w:rFonts w:ascii="Times New Roman" w:hAnsi="Times New Roman" w:cs="Times New Roman"/>
          <w:sz w:val="24"/>
          <w:szCs w:val="24"/>
        </w:rPr>
        <w:t>,</w:t>
      </w:r>
      <w:r w:rsidR="007D76C7">
        <w:rPr>
          <w:rFonts w:ascii="Times New Roman" w:hAnsi="Times New Roman" w:cs="Times New Roman"/>
          <w:sz w:val="24"/>
          <w:szCs w:val="24"/>
        </w:rPr>
        <w:t xml:space="preserve"> to align with the amendments to </w:t>
      </w:r>
      <w:r w:rsidR="009C18A8">
        <w:rPr>
          <w:rFonts w:ascii="Times New Roman" w:hAnsi="Times New Roman" w:cs="Times New Roman"/>
          <w:sz w:val="24"/>
          <w:szCs w:val="24"/>
        </w:rPr>
        <w:t>s</w:t>
      </w:r>
      <w:r w:rsidR="007D76C7">
        <w:rPr>
          <w:rFonts w:ascii="Times New Roman" w:hAnsi="Times New Roman" w:cs="Times New Roman"/>
          <w:sz w:val="24"/>
          <w:szCs w:val="24"/>
        </w:rPr>
        <w:t xml:space="preserve">ection 38 </w:t>
      </w:r>
      <w:r w:rsidR="007E41E7">
        <w:rPr>
          <w:rFonts w:ascii="Times New Roman" w:hAnsi="Times New Roman" w:cs="Times New Roman"/>
          <w:sz w:val="24"/>
          <w:szCs w:val="24"/>
        </w:rPr>
        <w:t xml:space="preserve">of the NGA Act </w:t>
      </w:r>
      <w:r w:rsidR="007D76C7">
        <w:rPr>
          <w:rFonts w:ascii="Times New Roman" w:hAnsi="Times New Roman" w:cs="Times New Roman"/>
          <w:sz w:val="24"/>
          <w:szCs w:val="24"/>
        </w:rPr>
        <w:t>made by the</w:t>
      </w:r>
      <w:r w:rsidR="007E41E7">
        <w:rPr>
          <w:rFonts w:ascii="Times New Roman" w:hAnsi="Times New Roman" w:cs="Times New Roman"/>
          <w:sz w:val="24"/>
          <w:szCs w:val="24"/>
        </w:rPr>
        <w:t xml:space="preserve"> NCI Act</w:t>
      </w:r>
      <w:r w:rsidR="006C4F68">
        <w:rPr>
          <w:rFonts w:ascii="Times New Roman" w:hAnsi="Times New Roman" w:cs="Times New Roman"/>
          <w:sz w:val="24"/>
          <w:szCs w:val="24"/>
        </w:rPr>
        <w:t xml:space="preserve">. </w:t>
      </w:r>
    </w:p>
    <w:p w14:paraId="497ADDD6" w14:textId="69F772F8" w:rsidR="00695AE3" w:rsidRDefault="006C4F68" w:rsidP="00CD5CA4">
      <w:pPr>
        <w:spacing w:after="0"/>
        <w:rPr>
          <w:rFonts w:ascii="Times New Roman" w:hAnsi="Times New Roman" w:cs="Times New Roman"/>
          <w:sz w:val="24"/>
          <w:szCs w:val="24"/>
        </w:rPr>
      </w:pPr>
      <w:r>
        <w:rPr>
          <w:rFonts w:ascii="Times New Roman" w:hAnsi="Times New Roman" w:cs="Times New Roman"/>
          <w:sz w:val="24"/>
          <w:szCs w:val="24"/>
        </w:rPr>
        <w:t xml:space="preserve">This amendment follows an amendment to the NGA Act to introduce common categories of financial transactions for each of the NCIs. Previously, all disposals of works of art, regardless of value, required ministerial approval. The threshold of $10 million is uniquely applied to the National Gallery of Australia in relation to the acquisition and disposal of its collection material. For the acquisition and disposal </w:t>
      </w:r>
      <w:r w:rsidRPr="00750E60">
        <w:rPr>
          <w:rFonts w:ascii="Times New Roman" w:hAnsi="Times New Roman" w:cs="Times New Roman"/>
          <w:sz w:val="24"/>
          <w:szCs w:val="24"/>
        </w:rPr>
        <w:t xml:space="preserve">of </w:t>
      </w:r>
      <w:r w:rsidR="009C18A8" w:rsidRPr="00750E60">
        <w:rPr>
          <w:rFonts w:ascii="Times New Roman" w:hAnsi="Times New Roman" w:cs="Times New Roman"/>
          <w:sz w:val="24"/>
          <w:szCs w:val="24"/>
        </w:rPr>
        <w:t xml:space="preserve">any </w:t>
      </w:r>
      <w:r w:rsidRPr="00750E60">
        <w:rPr>
          <w:rFonts w:ascii="Times New Roman" w:hAnsi="Times New Roman" w:cs="Times New Roman"/>
          <w:sz w:val="24"/>
          <w:szCs w:val="24"/>
        </w:rPr>
        <w:t>property</w:t>
      </w:r>
      <w:r>
        <w:rPr>
          <w:rFonts w:ascii="Times New Roman" w:hAnsi="Times New Roman" w:cs="Times New Roman"/>
          <w:sz w:val="24"/>
          <w:szCs w:val="24"/>
        </w:rPr>
        <w:t xml:space="preserve">, right </w:t>
      </w:r>
      <w:r w:rsidR="00750E60">
        <w:rPr>
          <w:rFonts w:ascii="Times New Roman" w:hAnsi="Times New Roman" w:cs="Times New Roman"/>
          <w:sz w:val="24"/>
          <w:szCs w:val="24"/>
        </w:rPr>
        <w:t xml:space="preserve">or </w:t>
      </w:r>
      <w:r>
        <w:rPr>
          <w:rFonts w:ascii="Times New Roman" w:hAnsi="Times New Roman" w:cs="Times New Roman"/>
          <w:sz w:val="24"/>
          <w:szCs w:val="24"/>
        </w:rPr>
        <w:t>privilege, and entering into a contract for a building a threshold of $2 million is applied, as discussed below.</w:t>
      </w:r>
    </w:p>
    <w:p w14:paraId="62C68CAE" w14:textId="3AB4556C" w:rsidR="00616FD7" w:rsidRDefault="00616FD7" w:rsidP="00F90E74">
      <w:pPr>
        <w:rPr>
          <w:rFonts w:ascii="Times New Roman" w:hAnsi="Times New Roman" w:cs="Times New Roman"/>
          <w:sz w:val="24"/>
          <w:szCs w:val="24"/>
          <w:u w:val="single"/>
        </w:rPr>
      </w:pPr>
    </w:p>
    <w:p w14:paraId="0D3FF6F3" w14:textId="4857939B" w:rsidR="00F90E74" w:rsidRPr="00E32676" w:rsidRDefault="00F90E74" w:rsidP="00F90E74">
      <w:pPr>
        <w:rPr>
          <w:rFonts w:ascii="Times New Roman" w:hAnsi="Times New Roman" w:cs="Times New Roman"/>
          <w:sz w:val="24"/>
          <w:szCs w:val="24"/>
          <w:u w:val="single"/>
        </w:rPr>
      </w:pPr>
      <w:r w:rsidRPr="00E32676">
        <w:rPr>
          <w:rFonts w:ascii="Times New Roman" w:hAnsi="Times New Roman" w:cs="Times New Roman"/>
          <w:sz w:val="24"/>
          <w:szCs w:val="24"/>
          <w:u w:val="single"/>
        </w:rPr>
        <w:t xml:space="preserve">Item </w:t>
      </w:r>
      <w:r>
        <w:rPr>
          <w:rFonts w:ascii="Times New Roman" w:hAnsi="Times New Roman" w:cs="Times New Roman"/>
          <w:sz w:val="24"/>
          <w:szCs w:val="24"/>
          <w:u w:val="single"/>
        </w:rPr>
        <w:t>4 – Subsection 6(2</w:t>
      </w:r>
      <w:r w:rsidRPr="00F90E74">
        <w:rPr>
          <w:rFonts w:ascii="Times New Roman" w:hAnsi="Times New Roman" w:cs="Times New Roman"/>
          <w:sz w:val="24"/>
          <w:szCs w:val="24"/>
          <w:u w:val="single"/>
        </w:rPr>
        <w:t>)</w:t>
      </w:r>
    </w:p>
    <w:p w14:paraId="42397269" w14:textId="63813950" w:rsidR="00186D04" w:rsidRDefault="00270C87" w:rsidP="00616FD7">
      <w:pPr>
        <w:rPr>
          <w:rFonts w:ascii="Times New Roman" w:hAnsi="Times New Roman" w:cs="Times New Roman"/>
          <w:sz w:val="24"/>
          <w:szCs w:val="24"/>
        </w:rPr>
      </w:pPr>
      <w:r w:rsidRPr="00477F53">
        <w:rPr>
          <w:rFonts w:ascii="Times New Roman" w:hAnsi="Times New Roman" w:cs="Times New Roman"/>
          <w:sz w:val="24"/>
          <w:szCs w:val="24"/>
        </w:rPr>
        <w:t>This</w:t>
      </w:r>
      <w:r>
        <w:rPr>
          <w:rFonts w:ascii="Times New Roman" w:hAnsi="Times New Roman" w:cs="Times New Roman"/>
          <w:sz w:val="24"/>
          <w:szCs w:val="24"/>
        </w:rPr>
        <w:t xml:space="preserve"> </w:t>
      </w:r>
      <w:r w:rsidR="007D76C7">
        <w:rPr>
          <w:rFonts w:ascii="Times New Roman" w:hAnsi="Times New Roman" w:cs="Times New Roman"/>
          <w:sz w:val="24"/>
          <w:szCs w:val="24"/>
        </w:rPr>
        <w:t>item</w:t>
      </w:r>
      <w:r>
        <w:rPr>
          <w:rFonts w:ascii="Times New Roman" w:hAnsi="Times New Roman" w:cs="Times New Roman"/>
          <w:sz w:val="24"/>
          <w:szCs w:val="24"/>
        </w:rPr>
        <w:t xml:space="preserve"> also relates to restrictions on financial transactions as provided by </w:t>
      </w:r>
      <w:r w:rsidR="00104187">
        <w:rPr>
          <w:rFonts w:ascii="Times New Roman" w:hAnsi="Times New Roman" w:cs="Times New Roman"/>
          <w:sz w:val="24"/>
          <w:szCs w:val="24"/>
        </w:rPr>
        <w:t xml:space="preserve">section </w:t>
      </w:r>
      <w:r>
        <w:rPr>
          <w:rFonts w:ascii="Times New Roman" w:hAnsi="Times New Roman" w:cs="Times New Roman"/>
          <w:sz w:val="24"/>
          <w:szCs w:val="24"/>
        </w:rPr>
        <w:t xml:space="preserve">38 of the </w:t>
      </w:r>
      <w:r w:rsidR="007D76C7">
        <w:rPr>
          <w:rFonts w:ascii="Times New Roman" w:hAnsi="Times New Roman" w:cs="Times New Roman"/>
          <w:sz w:val="24"/>
          <w:szCs w:val="24"/>
        </w:rPr>
        <w:t xml:space="preserve">NGA Act. </w:t>
      </w:r>
      <w:r w:rsidR="00C8564C">
        <w:rPr>
          <w:rFonts w:ascii="Times New Roman" w:hAnsi="Times New Roman" w:cs="Times New Roman"/>
          <w:sz w:val="24"/>
          <w:szCs w:val="24"/>
        </w:rPr>
        <w:t xml:space="preserve">This item </w:t>
      </w:r>
      <w:r w:rsidR="00A23FCF">
        <w:rPr>
          <w:rFonts w:ascii="Times New Roman" w:hAnsi="Times New Roman" w:cs="Times New Roman"/>
          <w:sz w:val="24"/>
          <w:szCs w:val="24"/>
        </w:rPr>
        <w:t xml:space="preserve">amends subsection 6(2) by omitting </w:t>
      </w:r>
      <w:r w:rsidR="00C8564C">
        <w:rPr>
          <w:rFonts w:ascii="Times New Roman" w:hAnsi="Times New Roman" w:cs="Times New Roman"/>
          <w:sz w:val="24"/>
          <w:szCs w:val="24"/>
        </w:rPr>
        <w:t>references to para</w:t>
      </w:r>
      <w:r w:rsidR="005B37DF">
        <w:rPr>
          <w:rFonts w:ascii="Times New Roman" w:hAnsi="Times New Roman" w:cs="Times New Roman"/>
          <w:sz w:val="24"/>
          <w:szCs w:val="24"/>
        </w:rPr>
        <w:t>graphs 38(b),</w:t>
      </w:r>
      <w:r w:rsidR="00670A05">
        <w:rPr>
          <w:rFonts w:ascii="Times New Roman" w:hAnsi="Times New Roman" w:cs="Times New Roman"/>
          <w:sz w:val="24"/>
          <w:szCs w:val="24"/>
        </w:rPr>
        <w:t xml:space="preserve"> </w:t>
      </w:r>
      <w:r w:rsidR="005B37DF">
        <w:rPr>
          <w:rFonts w:ascii="Times New Roman" w:hAnsi="Times New Roman" w:cs="Times New Roman"/>
          <w:sz w:val="24"/>
          <w:szCs w:val="24"/>
        </w:rPr>
        <w:t>(c) and (d) and substitut</w:t>
      </w:r>
      <w:r w:rsidR="00A23FCF">
        <w:rPr>
          <w:rFonts w:ascii="Times New Roman" w:hAnsi="Times New Roman" w:cs="Times New Roman"/>
          <w:sz w:val="24"/>
          <w:szCs w:val="24"/>
        </w:rPr>
        <w:t>ing</w:t>
      </w:r>
      <w:r w:rsidR="005B37DF">
        <w:rPr>
          <w:rFonts w:ascii="Times New Roman" w:hAnsi="Times New Roman" w:cs="Times New Roman"/>
          <w:sz w:val="24"/>
          <w:szCs w:val="24"/>
        </w:rPr>
        <w:t xml:space="preserve"> with paragraphs 38(1</w:t>
      </w:r>
      <w:proofErr w:type="gramStart"/>
      <w:r w:rsidR="005B37DF">
        <w:rPr>
          <w:rFonts w:ascii="Times New Roman" w:hAnsi="Times New Roman" w:cs="Times New Roman"/>
          <w:sz w:val="24"/>
          <w:szCs w:val="24"/>
        </w:rPr>
        <w:t>)(</w:t>
      </w:r>
      <w:proofErr w:type="gramEnd"/>
      <w:r w:rsidR="005B37DF">
        <w:rPr>
          <w:rFonts w:ascii="Times New Roman" w:hAnsi="Times New Roman" w:cs="Times New Roman"/>
          <w:sz w:val="24"/>
          <w:szCs w:val="24"/>
        </w:rPr>
        <w:t xml:space="preserve">c),(d) and (e). This </w:t>
      </w:r>
      <w:r w:rsidR="00A23FCF">
        <w:rPr>
          <w:rFonts w:ascii="Times New Roman" w:hAnsi="Times New Roman" w:cs="Times New Roman"/>
          <w:sz w:val="24"/>
          <w:szCs w:val="24"/>
        </w:rPr>
        <w:t xml:space="preserve">has the effect of providing that </w:t>
      </w:r>
      <w:r w:rsidR="00186D04">
        <w:rPr>
          <w:rFonts w:ascii="Times New Roman" w:hAnsi="Times New Roman" w:cs="Times New Roman"/>
          <w:sz w:val="24"/>
          <w:szCs w:val="24"/>
        </w:rPr>
        <w:t xml:space="preserve">a </w:t>
      </w:r>
      <w:r w:rsidR="008C57F8">
        <w:rPr>
          <w:rFonts w:ascii="Times New Roman" w:hAnsi="Times New Roman" w:cs="Times New Roman"/>
          <w:sz w:val="24"/>
          <w:szCs w:val="24"/>
        </w:rPr>
        <w:t>m</w:t>
      </w:r>
      <w:r w:rsidR="00186D04">
        <w:rPr>
          <w:rFonts w:ascii="Times New Roman" w:hAnsi="Times New Roman" w:cs="Times New Roman"/>
          <w:sz w:val="24"/>
          <w:szCs w:val="24"/>
        </w:rPr>
        <w:t xml:space="preserve">inisterial approval is required for the acquisition or disposal of </w:t>
      </w:r>
      <w:r w:rsidR="00186D04" w:rsidRPr="00186D04">
        <w:rPr>
          <w:rFonts w:ascii="Times New Roman" w:hAnsi="Times New Roman" w:cs="Times New Roman"/>
          <w:sz w:val="24"/>
          <w:szCs w:val="24"/>
        </w:rPr>
        <w:t>a</w:t>
      </w:r>
      <w:r w:rsidR="00186D04">
        <w:rPr>
          <w:rFonts w:ascii="Times New Roman" w:hAnsi="Times New Roman" w:cs="Times New Roman"/>
          <w:sz w:val="24"/>
          <w:szCs w:val="24"/>
        </w:rPr>
        <w:t>ny property, right or privilege</w:t>
      </w:r>
      <w:r w:rsidR="00186D04" w:rsidRPr="00186D04">
        <w:rPr>
          <w:rFonts w:ascii="Times New Roman" w:hAnsi="Times New Roman" w:cs="Times New Roman"/>
          <w:sz w:val="24"/>
          <w:szCs w:val="24"/>
        </w:rPr>
        <w:t xml:space="preserve"> other than a work of art</w:t>
      </w:r>
      <w:r w:rsidR="00186D04">
        <w:rPr>
          <w:rFonts w:ascii="Times New Roman" w:hAnsi="Times New Roman" w:cs="Times New Roman"/>
          <w:sz w:val="24"/>
          <w:szCs w:val="24"/>
        </w:rPr>
        <w:t xml:space="preserve"> and for entry into a c</w:t>
      </w:r>
      <w:r w:rsidR="00186D04" w:rsidRPr="00186D04">
        <w:rPr>
          <w:rFonts w:ascii="Times New Roman" w:hAnsi="Times New Roman" w:cs="Times New Roman"/>
          <w:sz w:val="24"/>
          <w:szCs w:val="24"/>
        </w:rPr>
        <w:t xml:space="preserve">ontract for the construction of a building for the </w:t>
      </w:r>
      <w:r w:rsidR="00186D04">
        <w:rPr>
          <w:rFonts w:ascii="Times New Roman" w:hAnsi="Times New Roman" w:cs="Times New Roman"/>
          <w:sz w:val="24"/>
          <w:szCs w:val="24"/>
        </w:rPr>
        <w:t xml:space="preserve">Gallery where the amount exceeds $2 million. </w:t>
      </w:r>
    </w:p>
    <w:p w14:paraId="5C45E34D" w14:textId="77777777" w:rsidR="00616FD7" w:rsidRDefault="00616FD7" w:rsidP="00616FD7">
      <w:pPr>
        <w:rPr>
          <w:rFonts w:ascii="Times New Roman" w:hAnsi="Times New Roman" w:cs="Times New Roman"/>
          <w:sz w:val="24"/>
          <w:szCs w:val="24"/>
        </w:rPr>
      </w:pPr>
    </w:p>
    <w:p w14:paraId="7C5EAC60" w14:textId="6149F1DA" w:rsidR="00EF4A7E" w:rsidRPr="00EF4A7E" w:rsidRDefault="00EF4A7E" w:rsidP="00EF4A7E">
      <w:pPr>
        <w:spacing w:after="0"/>
        <w:rPr>
          <w:rFonts w:ascii="Times New Roman" w:hAnsi="Times New Roman" w:cs="Times New Roman"/>
          <w:b/>
          <w:sz w:val="24"/>
          <w:szCs w:val="24"/>
        </w:rPr>
      </w:pPr>
      <w:r w:rsidRPr="00EF4A7E">
        <w:rPr>
          <w:rFonts w:ascii="Times New Roman" w:hAnsi="Times New Roman" w:cs="Times New Roman"/>
          <w:b/>
          <w:i/>
          <w:sz w:val="24"/>
          <w:szCs w:val="24"/>
        </w:rPr>
        <w:t>National Library Regulations 2018</w:t>
      </w:r>
    </w:p>
    <w:p w14:paraId="6FE46F40" w14:textId="61C590CC" w:rsidR="00F90E74" w:rsidRPr="00E32676" w:rsidRDefault="00F90E74" w:rsidP="00F90E74">
      <w:pPr>
        <w:rPr>
          <w:rFonts w:ascii="Times New Roman" w:hAnsi="Times New Roman" w:cs="Times New Roman"/>
          <w:sz w:val="24"/>
          <w:szCs w:val="24"/>
          <w:u w:val="single"/>
        </w:rPr>
      </w:pPr>
      <w:r w:rsidRPr="00E32676">
        <w:rPr>
          <w:rFonts w:ascii="Times New Roman" w:hAnsi="Times New Roman" w:cs="Times New Roman"/>
          <w:sz w:val="24"/>
          <w:szCs w:val="24"/>
          <w:u w:val="single"/>
        </w:rPr>
        <w:t xml:space="preserve">Item </w:t>
      </w:r>
      <w:r>
        <w:rPr>
          <w:rFonts w:ascii="Times New Roman" w:hAnsi="Times New Roman" w:cs="Times New Roman"/>
          <w:sz w:val="24"/>
          <w:szCs w:val="24"/>
          <w:u w:val="single"/>
        </w:rPr>
        <w:t>5 – Section 6</w:t>
      </w:r>
    </w:p>
    <w:p w14:paraId="517F2DC6" w14:textId="686A4D19" w:rsidR="00270C87" w:rsidRDefault="00270C87" w:rsidP="00270C87">
      <w:pPr>
        <w:rPr>
          <w:rFonts w:ascii="Times New Roman" w:hAnsi="Times New Roman" w:cs="Times New Roman"/>
          <w:sz w:val="24"/>
          <w:szCs w:val="24"/>
        </w:rPr>
      </w:pPr>
      <w:r w:rsidRPr="00477F53">
        <w:rPr>
          <w:rFonts w:ascii="Times New Roman" w:hAnsi="Times New Roman" w:cs="Times New Roman"/>
          <w:sz w:val="24"/>
          <w:szCs w:val="24"/>
        </w:rPr>
        <w:t>This</w:t>
      </w:r>
      <w:r>
        <w:rPr>
          <w:rFonts w:ascii="Times New Roman" w:hAnsi="Times New Roman" w:cs="Times New Roman"/>
          <w:sz w:val="24"/>
          <w:szCs w:val="24"/>
        </w:rPr>
        <w:t xml:space="preserve"> </w:t>
      </w:r>
      <w:r w:rsidR="007D76C7">
        <w:rPr>
          <w:rFonts w:ascii="Times New Roman" w:hAnsi="Times New Roman" w:cs="Times New Roman"/>
          <w:sz w:val="24"/>
          <w:szCs w:val="24"/>
        </w:rPr>
        <w:t>item</w:t>
      </w:r>
      <w:r>
        <w:rPr>
          <w:rFonts w:ascii="Times New Roman" w:hAnsi="Times New Roman" w:cs="Times New Roman"/>
          <w:sz w:val="24"/>
          <w:szCs w:val="24"/>
        </w:rPr>
        <w:t xml:space="preserve"> relates to restrictions on financial transactions as provided by </w:t>
      </w:r>
      <w:r w:rsidR="009D6785">
        <w:rPr>
          <w:rFonts w:ascii="Times New Roman" w:hAnsi="Times New Roman" w:cs="Times New Roman"/>
          <w:sz w:val="24"/>
          <w:szCs w:val="24"/>
        </w:rPr>
        <w:t>s</w:t>
      </w:r>
      <w:r>
        <w:rPr>
          <w:rFonts w:ascii="Times New Roman" w:hAnsi="Times New Roman" w:cs="Times New Roman"/>
          <w:sz w:val="24"/>
          <w:szCs w:val="24"/>
        </w:rPr>
        <w:t xml:space="preserve">ection 24 of the </w:t>
      </w:r>
      <w:r w:rsidRPr="00477F53">
        <w:rPr>
          <w:rFonts w:ascii="Times New Roman" w:hAnsi="Times New Roman" w:cs="Times New Roman"/>
          <w:i/>
          <w:sz w:val="24"/>
          <w:szCs w:val="24"/>
        </w:rPr>
        <w:t xml:space="preserve">National </w:t>
      </w:r>
      <w:r>
        <w:rPr>
          <w:rFonts w:ascii="Times New Roman" w:hAnsi="Times New Roman" w:cs="Times New Roman"/>
          <w:i/>
          <w:sz w:val="24"/>
          <w:szCs w:val="24"/>
        </w:rPr>
        <w:t xml:space="preserve">Library </w:t>
      </w:r>
      <w:r w:rsidRPr="00477F53">
        <w:rPr>
          <w:rFonts w:ascii="Times New Roman" w:hAnsi="Times New Roman" w:cs="Times New Roman"/>
          <w:i/>
          <w:sz w:val="24"/>
          <w:szCs w:val="24"/>
        </w:rPr>
        <w:t>Act 19</w:t>
      </w:r>
      <w:r>
        <w:rPr>
          <w:rFonts w:ascii="Times New Roman" w:hAnsi="Times New Roman" w:cs="Times New Roman"/>
          <w:i/>
          <w:sz w:val="24"/>
          <w:szCs w:val="24"/>
        </w:rPr>
        <w:t>60</w:t>
      </w:r>
      <w:r>
        <w:rPr>
          <w:rFonts w:ascii="Times New Roman" w:hAnsi="Times New Roman" w:cs="Times New Roman"/>
          <w:sz w:val="24"/>
          <w:szCs w:val="24"/>
        </w:rPr>
        <w:t xml:space="preserve"> (the NLA Act)</w:t>
      </w:r>
      <w:r w:rsidR="009D6785">
        <w:rPr>
          <w:rFonts w:ascii="Times New Roman" w:hAnsi="Times New Roman" w:cs="Times New Roman"/>
          <w:sz w:val="24"/>
          <w:szCs w:val="24"/>
        </w:rPr>
        <w:t>, as introduced by the NCI</w:t>
      </w:r>
      <w:r w:rsidR="00B72315">
        <w:rPr>
          <w:rFonts w:ascii="Times New Roman" w:hAnsi="Times New Roman" w:cs="Times New Roman"/>
          <w:sz w:val="24"/>
          <w:szCs w:val="24"/>
        </w:rPr>
        <w:t xml:space="preserve"> </w:t>
      </w:r>
      <w:r w:rsidR="009D6785">
        <w:rPr>
          <w:rFonts w:ascii="Times New Roman" w:hAnsi="Times New Roman" w:cs="Times New Roman"/>
          <w:sz w:val="24"/>
          <w:szCs w:val="24"/>
        </w:rPr>
        <w:t>Act.</w:t>
      </w:r>
    </w:p>
    <w:p w14:paraId="578A227D" w14:textId="20A5D8AD" w:rsidR="003F43E9" w:rsidRDefault="005B37DF" w:rsidP="00270C87">
      <w:pPr>
        <w:rPr>
          <w:rFonts w:ascii="Times New Roman" w:hAnsi="Times New Roman" w:cs="Times New Roman"/>
          <w:sz w:val="24"/>
          <w:szCs w:val="24"/>
        </w:rPr>
      </w:pPr>
      <w:r>
        <w:rPr>
          <w:rFonts w:ascii="Times New Roman" w:hAnsi="Times New Roman" w:cs="Times New Roman"/>
          <w:sz w:val="24"/>
          <w:szCs w:val="24"/>
        </w:rPr>
        <w:t xml:space="preserve">Part 2 of the </w:t>
      </w:r>
      <w:r w:rsidRPr="00477F53">
        <w:rPr>
          <w:rFonts w:ascii="Times New Roman" w:hAnsi="Times New Roman" w:cs="Times New Roman"/>
          <w:i/>
          <w:sz w:val="24"/>
          <w:szCs w:val="24"/>
        </w:rPr>
        <w:t xml:space="preserve">National </w:t>
      </w:r>
      <w:r>
        <w:rPr>
          <w:rFonts w:ascii="Times New Roman" w:hAnsi="Times New Roman" w:cs="Times New Roman"/>
          <w:i/>
          <w:sz w:val="24"/>
          <w:szCs w:val="24"/>
        </w:rPr>
        <w:t>Library</w:t>
      </w:r>
      <w:r w:rsidRPr="00477F53">
        <w:rPr>
          <w:rFonts w:ascii="Times New Roman" w:hAnsi="Times New Roman" w:cs="Times New Roman"/>
          <w:i/>
          <w:sz w:val="24"/>
          <w:szCs w:val="24"/>
        </w:rPr>
        <w:t xml:space="preserve"> Regulations 2018</w:t>
      </w:r>
      <w:r>
        <w:rPr>
          <w:rFonts w:ascii="Times New Roman" w:hAnsi="Times New Roman" w:cs="Times New Roman"/>
          <w:sz w:val="24"/>
          <w:szCs w:val="24"/>
        </w:rPr>
        <w:t xml:space="preserve"> (the NLA Regulations) currently provides a </w:t>
      </w:r>
      <w:r w:rsidR="00B84E68">
        <w:rPr>
          <w:rFonts w:ascii="Times New Roman" w:hAnsi="Times New Roman" w:cs="Times New Roman"/>
          <w:sz w:val="24"/>
          <w:szCs w:val="24"/>
        </w:rPr>
        <w:t xml:space="preserve">financial </w:t>
      </w:r>
      <w:r>
        <w:rPr>
          <w:rFonts w:ascii="Times New Roman" w:hAnsi="Times New Roman" w:cs="Times New Roman"/>
          <w:sz w:val="24"/>
          <w:szCs w:val="24"/>
        </w:rPr>
        <w:t>threshold for the purchase and disposal of assets above which ministerial approval is required. Section 6</w:t>
      </w:r>
      <w:r w:rsidR="009D6785">
        <w:rPr>
          <w:rFonts w:ascii="Times New Roman" w:hAnsi="Times New Roman" w:cs="Times New Roman"/>
          <w:sz w:val="24"/>
          <w:szCs w:val="24"/>
        </w:rPr>
        <w:t xml:space="preserve"> of the NLA Regulations currently</w:t>
      </w:r>
      <w:r>
        <w:rPr>
          <w:rFonts w:ascii="Times New Roman" w:hAnsi="Times New Roman" w:cs="Times New Roman"/>
          <w:sz w:val="24"/>
          <w:szCs w:val="24"/>
        </w:rPr>
        <w:t xml:space="preserve"> provides for a threshold of $2 million for the purposes of paragraphs </w:t>
      </w:r>
      <w:proofErr w:type="gramStart"/>
      <w:r>
        <w:rPr>
          <w:rFonts w:ascii="Times New Roman" w:hAnsi="Times New Roman" w:cs="Times New Roman"/>
          <w:sz w:val="24"/>
          <w:szCs w:val="24"/>
        </w:rPr>
        <w:t>7A(</w:t>
      </w:r>
      <w:proofErr w:type="gramEnd"/>
      <w:r>
        <w:rPr>
          <w:rFonts w:ascii="Times New Roman" w:hAnsi="Times New Roman" w:cs="Times New Roman"/>
          <w:sz w:val="24"/>
          <w:szCs w:val="24"/>
        </w:rPr>
        <w:t xml:space="preserve">1)(a),(b) and (c) of the </w:t>
      </w:r>
      <w:r w:rsidR="007E41E7">
        <w:rPr>
          <w:rFonts w:ascii="Times New Roman" w:hAnsi="Times New Roman" w:cs="Times New Roman"/>
          <w:sz w:val="24"/>
          <w:szCs w:val="24"/>
        </w:rPr>
        <w:t>NLA Act</w:t>
      </w:r>
      <w:r>
        <w:rPr>
          <w:rFonts w:ascii="Times New Roman" w:hAnsi="Times New Roman" w:cs="Times New Roman"/>
          <w:sz w:val="24"/>
          <w:szCs w:val="24"/>
        </w:rPr>
        <w:t xml:space="preserve">. This item omits “paragraphs </w:t>
      </w:r>
      <w:proofErr w:type="gramStart"/>
      <w:r>
        <w:rPr>
          <w:rFonts w:ascii="Times New Roman" w:hAnsi="Times New Roman" w:cs="Times New Roman"/>
          <w:sz w:val="24"/>
          <w:szCs w:val="24"/>
        </w:rPr>
        <w:t>7A(</w:t>
      </w:r>
      <w:proofErr w:type="gramEnd"/>
      <w:r>
        <w:rPr>
          <w:rFonts w:ascii="Times New Roman" w:hAnsi="Times New Roman" w:cs="Times New Roman"/>
          <w:sz w:val="24"/>
          <w:szCs w:val="24"/>
        </w:rPr>
        <w:t xml:space="preserve">1)(a),(b) and (c)” and substitutes “paragraphs 24(1)(a) to (e)”. </w:t>
      </w:r>
    </w:p>
    <w:p w14:paraId="53FBD18A" w14:textId="7853F8EE" w:rsidR="00CB1B1C" w:rsidRDefault="005B37DF" w:rsidP="00270C87">
      <w:pPr>
        <w:rPr>
          <w:rFonts w:ascii="Times New Roman" w:hAnsi="Times New Roman" w:cs="Times New Roman"/>
          <w:sz w:val="24"/>
          <w:szCs w:val="24"/>
        </w:rPr>
      </w:pPr>
      <w:r>
        <w:rPr>
          <w:rFonts w:ascii="Times New Roman" w:hAnsi="Times New Roman" w:cs="Times New Roman"/>
          <w:sz w:val="24"/>
          <w:szCs w:val="24"/>
        </w:rPr>
        <w:t xml:space="preserve">This preserves the threshold above which ministerial approval is required for </w:t>
      </w:r>
      <w:r w:rsidRPr="003F43E9">
        <w:rPr>
          <w:rFonts w:ascii="Times New Roman" w:hAnsi="Times New Roman" w:cs="Times New Roman"/>
          <w:sz w:val="24"/>
          <w:szCs w:val="24"/>
        </w:rPr>
        <w:t xml:space="preserve">the </w:t>
      </w:r>
      <w:r w:rsidR="003F43E9" w:rsidRPr="003F43E9">
        <w:rPr>
          <w:rFonts w:ascii="Times New Roman" w:hAnsi="Times New Roman" w:cs="Times New Roman"/>
          <w:sz w:val="24"/>
          <w:szCs w:val="24"/>
        </w:rPr>
        <w:t>acquisition of library material</w:t>
      </w:r>
      <w:r>
        <w:rPr>
          <w:rFonts w:ascii="Times New Roman" w:hAnsi="Times New Roman" w:cs="Times New Roman"/>
          <w:sz w:val="24"/>
          <w:szCs w:val="24"/>
        </w:rPr>
        <w:t xml:space="preserve"> at $</w:t>
      </w:r>
      <w:r w:rsidR="00CB1B1C">
        <w:rPr>
          <w:rFonts w:ascii="Times New Roman" w:hAnsi="Times New Roman" w:cs="Times New Roman"/>
          <w:sz w:val="24"/>
          <w:szCs w:val="24"/>
        </w:rPr>
        <w:t>2 </w:t>
      </w:r>
      <w:r>
        <w:rPr>
          <w:rFonts w:ascii="Times New Roman" w:hAnsi="Times New Roman" w:cs="Times New Roman"/>
          <w:sz w:val="24"/>
          <w:szCs w:val="24"/>
        </w:rPr>
        <w:t xml:space="preserve">million </w:t>
      </w:r>
      <w:r w:rsidR="00CB1B1C">
        <w:rPr>
          <w:rFonts w:ascii="Times New Roman" w:hAnsi="Times New Roman" w:cs="Times New Roman"/>
          <w:sz w:val="24"/>
          <w:szCs w:val="24"/>
        </w:rPr>
        <w:t>but amends the references in the NLA Regulations to align with amendments to the NLA Act as provided by the</w:t>
      </w:r>
      <w:r w:rsidR="003F43E9">
        <w:rPr>
          <w:rFonts w:ascii="Times New Roman" w:hAnsi="Times New Roman" w:cs="Times New Roman"/>
          <w:sz w:val="24"/>
          <w:szCs w:val="24"/>
        </w:rPr>
        <w:t xml:space="preserve"> NCI Act</w:t>
      </w:r>
      <w:r>
        <w:rPr>
          <w:rFonts w:ascii="Times New Roman" w:hAnsi="Times New Roman" w:cs="Times New Roman"/>
          <w:sz w:val="24"/>
          <w:szCs w:val="24"/>
        </w:rPr>
        <w:t xml:space="preserve">. </w:t>
      </w:r>
      <w:r w:rsidR="003F43E9">
        <w:rPr>
          <w:rFonts w:ascii="Times New Roman" w:hAnsi="Times New Roman" w:cs="Times New Roman"/>
          <w:sz w:val="24"/>
          <w:szCs w:val="24"/>
        </w:rPr>
        <w:t>This amendment is the consequence of standardised provisions for financial transactions across all of the NCI legislation, as discussed above.</w:t>
      </w:r>
    </w:p>
    <w:p w14:paraId="622A50ED" w14:textId="6C012DAB" w:rsidR="00695AE3" w:rsidRDefault="00695AE3">
      <w:pPr>
        <w:rPr>
          <w:rFonts w:ascii="Times New Roman" w:hAnsi="Times New Roman" w:cs="Times New Roman"/>
          <w:sz w:val="24"/>
          <w:szCs w:val="24"/>
        </w:rPr>
      </w:pPr>
    </w:p>
    <w:p w14:paraId="625505C0" w14:textId="3110DE73" w:rsidR="00EF4A7E" w:rsidRDefault="00EF4A7E" w:rsidP="00EF4A7E">
      <w:pPr>
        <w:spacing w:after="0"/>
        <w:rPr>
          <w:rFonts w:ascii="Times New Roman" w:hAnsi="Times New Roman" w:cs="Times New Roman"/>
          <w:b/>
          <w:sz w:val="24"/>
          <w:szCs w:val="24"/>
        </w:rPr>
      </w:pPr>
      <w:r w:rsidRPr="00EF4A7E">
        <w:rPr>
          <w:rFonts w:ascii="Times New Roman" w:hAnsi="Times New Roman" w:cs="Times New Roman"/>
          <w:b/>
          <w:i/>
          <w:sz w:val="24"/>
          <w:szCs w:val="24"/>
        </w:rPr>
        <w:t>National Museum of Australia Regulations 2019</w:t>
      </w:r>
    </w:p>
    <w:p w14:paraId="0002A113" w14:textId="010E564D" w:rsidR="00F90E74" w:rsidRPr="00E32676" w:rsidRDefault="00F90E74" w:rsidP="00F90E74">
      <w:pPr>
        <w:rPr>
          <w:rFonts w:ascii="Times New Roman" w:hAnsi="Times New Roman" w:cs="Times New Roman"/>
          <w:sz w:val="24"/>
          <w:szCs w:val="24"/>
          <w:u w:val="single"/>
        </w:rPr>
      </w:pPr>
      <w:r w:rsidRPr="00E32676">
        <w:rPr>
          <w:rFonts w:ascii="Times New Roman" w:hAnsi="Times New Roman" w:cs="Times New Roman"/>
          <w:sz w:val="24"/>
          <w:szCs w:val="24"/>
          <w:u w:val="single"/>
        </w:rPr>
        <w:t xml:space="preserve">Item </w:t>
      </w:r>
      <w:r>
        <w:rPr>
          <w:rFonts w:ascii="Times New Roman" w:hAnsi="Times New Roman" w:cs="Times New Roman"/>
          <w:sz w:val="24"/>
          <w:szCs w:val="24"/>
          <w:u w:val="single"/>
        </w:rPr>
        <w:t xml:space="preserve">6 – </w:t>
      </w:r>
      <w:r w:rsidR="00E068B6">
        <w:rPr>
          <w:rFonts w:ascii="Times New Roman" w:hAnsi="Times New Roman" w:cs="Times New Roman"/>
          <w:sz w:val="24"/>
          <w:szCs w:val="24"/>
          <w:u w:val="single"/>
        </w:rPr>
        <w:t>Part 2</w:t>
      </w:r>
    </w:p>
    <w:p w14:paraId="113A962B" w14:textId="77777777" w:rsidR="003F43E9" w:rsidRDefault="00B84E68" w:rsidP="00B84E68">
      <w:pPr>
        <w:rPr>
          <w:rFonts w:ascii="Times New Roman" w:hAnsi="Times New Roman" w:cs="Times New Roman"/>
          <w:sz w:val="24"/>
          <w:szCs w:val="24"/>
        </w:rPr>
      </w:pPr>
      <w:r>
        <w:rPr>
          <w:rFonts w:ascii="Times New Roman" w:hAnsi="Times New Roman" w:cs="Times New Roman"/>
          <w:sz w:val="24"/>
          <w:szCs w:val="24"/>
        </w:rPr>
        <w:t xml:space="preserve">Part 2 of the </w:t>
      </w:r>
      <w:r w:rsidRPr="00477F53">
        <w:rPr>
          <w:rFonts w:ascii="Times New Roman" w:hAnsi="Times New Roman" w:cs="Times New Roman"/>
          <w:i/>
          <w:sz w:val="24"/>
          <w:szCs w:val="24"/>
        </w:rPr>
        <w:t xml:space="preserve">National </w:t>
      </w:r>
      <w:r>
        <w:rPr>
          <w:rFonts w:ascii="Times New Roman" w:hAnsi="Times New Roman" w:cs="Times New Roman"/>
          <w:i/>
          <w:sz w:val="24"/>
          <w:szCs w:val="24"/>
        </w:rPr>
        <w:t>Museum of Australia</w:t>
      </w:r>
      <w:r w:rsidRPr="00477F53">
        <w:rPr>
          <w:rFonts w:ascii="Times New Roman" w:hAnsi="Times New Roman" w:cs="Times New Roman"/>
          <w:i/>
          <w:sz w:val="24"/>
          <w:szCs w:val="24"/>
        </w:rPr>
        <w:t xml:space="preserve"> Regulations 201</w:t>
      </w:r>
      <w:r>
        <w:rPr>
          <w:rFonts w:ascii="Times New Roman" w:hAnsi="Times New Roman" w:cs="Times New Roman"/>
          <w:i/>
          <w:sz w:val="24"/>
          <w:szCs w:val="24"/>
        </w:rPr>
        <w:t>9</w:t>
      </w:r>
      <w:r>
        <w:rPr>
          <w:rFonts w:ascii="Times New Roman" w:hAnsi="Times New Roman" w:cs="Times New Roman"/>
          <w:sz w:val="24"/>
          <w:szCs w:val="24"/>
        </w:rPr>
        <w:t xml:space="preserve"> (the NMA Regulations) currently provides a financial threshold for entering into contracts</w:t>
      </w:r>
      <w:r w:rsidR="00527128">
        <w:rPr>
          <w:rFonts w:ascii="Times New Roman" w:hAnsi="Times New Roman" w:cs="Times New Roman"/>
          <w:sz w:val="24"/>
          <w:szCs w:val="24"/>
        </w:rPr>
        <w:t>,</w:t>
      </w:r>
      <w:r>
        <w:rPr>
          <w:rFonts w:ascii="Times New Roman" w:hAnsi="Times New Roman" w:cs="Times New Roman"/>
          <w:sz w:val="24"/>
          <w:szCs w:val="24"/>
        </w:rPr>
        <w:t xml:space="preserve"> above which ministerial approval is required. Section 6 provides for a threshold of $2 million for the purposes of paragraphs </w:t>
      </w:r>
      <w:r w:rsidR="00527128">
        <w:rPr>
          <w:rFonts w:ascii="Times New Roman" w:hAnsi="Times New Roman" w:cs="Times New Roman"/>
          <w:sz w:val="24"/>
          <w:szCs w:val="24"/>
        </w:rPr>
        <w:t>37</w:t>
      </w:r>
      <w:r>
        <w:rPr>
          <w:rFonts w:ascii="Times New Roman" w:hAnsi="Times New Roman" w:cs="Times New Roman"/>
          <w:sz w:val="24"/>
          <w:szCs w:val="24"/>
        </w:rPr>
        <w:t>(a)</w:t>
      </w:r>
      <w:r w:rsidR="00527128">
        <w:rPr>
          <w:rFonts w:ascii="Times New Roman" w:hAnsi="Times New Roman" w:cs="Times New Roman"/>
          <w:sz w:val="24"/>
          <w:szCs w:val="24"/>
        </w:rPr>
        <w:t xml:space="preserve"> and </w:t>
      </w:r>
      <w:r>
        <w:rPr>
          <w:rFonts w:ascii="Times New Roman" w:hAnsi="Times New Roman" w:cs="Times New Roman"/>
          <w:sz w:val="24"/>
          <w:szCs w:val="24"/>
        </w:rPr>
        <w:t xml:space="preserve">(b) of the </w:t>
      </w:r>
      <w:r w:rsidRPr="005B37DF">
        <w:rPr>
          <w:rFonts w:ascii="Times New Roman" w:hAnsi="Times New Roman" w:cs="Times New Roman"/>
          <w:i/>
          <w:sz w:val="24"/>
          <w:szCs w:val="24"/>
        </w:rPr>
        <w:t xml:space="preserve">National </w:t>
      </w:r>
      <w:r w:rsidR="00527128">
        <w:rPr>
          <w:rFonts w:ascii="Times New Roman" w:hAnsi="Times New Roman" w:cs="Times New Roman"/>
          <w:i/>
          <w:sz w:val="24"/>
          <w:szCs w:val="24"/>
        </w:rPr>
        <w:t>Museum of Australia</w:t>
      </w:r>
      <w:r w:rsidRPr="005B37DF">
        <w:rPr>
          <w:rFonts w:ascii="Times New Roman" w:hAnsi="Times New Roman" w:cs="Times New Roman"/>
          <w:i/>
          <w:sz w:val="24"/>
          <w:szCs w:val="24"/>
        </w:rPr>
        <w:t xml:space="preserve"> Act 19</w:t>
      </w:r>
      <w:r w:rsidR="00527128">
        <w:rPr>
          <w:rFonts w:ascii="Times New Roman" w:hAnsi="Times New Roman" w:cs="Times New Roman"/>
          <w:i/>
          <w:sz w:val="24"/>
          <w:szCs w:val="24"/>
        </w:rPr>
        <w:t>8</w:t>
      </w:r>
      <w:r w:rsidRPr="005B37DF">
        <w:rPr>
          <w:rFonts w:ascii="Times New Roman" w:hAnsi="Times New Roman" w:cs="Times New Roman"/>
          <w:i/>
          <w:sz w:val="24"/>
          <w:szCs w:val="24"/>
        </w:rPr>
        <w:t>0</w:t>
      </w:r>
      <w:r>
        <w:rPr>
          <w:rFonts w:ascii="Times New Roman" w:hAnsi="Times New Roman" w:cs="Times New Roman"/>
          <w:sz w:val="24"/>
          <w:szCs w:val="24"/>
        </w:rPr>
        <w:t xml:space="preserve">. </w:t>
      </w:r>
    </w:p>
    <w:p w14:paraId="633A059C" w14:textId="3B0224F3" w:rsidR="00B84E68" w:rsidRDefault="00B84E68" w:rsidP="00B84E68">
      <w:pPr>
        <w:rPr>
          <w:rFonts w:ascii="Times New Roman" w:hAnsi="Times New Roman" w:cs="Times New Roman"/>
          <w:sz w:val="24"/>
          <w:szCs w:val="24"/>
        </w:rPr>
      </w:pPr>
      <w:r>
        <w:rPr>
          <w:rFonts w:ascii="Times New Roman" w:hAnsi="Times New Roman" w:cs="Times New Roman"/>
          <w:sz w:val="24"/>
          <w:szCs w:val="24"/>
        </w:rPr>
        <w:t xml:space="preserve">This item omits “paragraphs </w:t>
      </w:r>
      <w:r w:rsidR="00527128">
        <w:rPr>
          <w:rFonts w:ascii="Times New Roman" w:hAnsi="Times New Roman" w:cs="Times New Roman"/>
          <w:sz w:val="24"/>
          <w:szCs w:val="24"/>
        </w:rPr>
        <w:t>37</w:t>
      </w:r>
      <w:r>
        <w:rPr>
          <w:rFonts w:ascii="Times New Roman" w:hAnsi="Times New Roman" w:cs="Times New Roman"/>
          <w:sz w:val="24"/>
          <w:szCs w:val="24"/>
        </w:rPr>
        <w:t>(a)</w:t>
      </w:r>
      <w:r w:rsidR="00527128">
        <w:rPr>
          <w:rFonts w:ascii="Times New Roman" w:hAnsi="Times New Roman" w:cs="Times New Roman"/>
          <w:sz w:val="24"/>
          <w:szCs w:val="24"/>
        </w:rPr>
        <w:t xml:space="preserve"> and</w:t>
      </w:r>
      <w:r w:rsidR="003F43E9">
        <w:rPr>
          <w:rFonts w:ascii="Times New Roman" w:hAnsi="Times New Roman" w:cs="Times New Roman"/>
          <w:sz w:val="24"/>
          <w:szCs w:val="24"/>
        </w:rPr>
        <w:t xml:space="preserve"> </w:t>
      </w:r>
      <w:r>
        <w:rPr>
          <w:rFonts w:ascii="Times New Roman" w:hAnsi="Times New Roman" w:cs="Times New Roman"/>
          <w:sz w:val="24"/>
          <w:szCs w:val="24"/>
        </w:rPr>
        <w:t xml:space="preserve">(b)” and substitutes “paragraphs </w:t>
      </w:r>
      <w:r w:rsidR="00527128">
        <w:rPr>
          <w:rFonts w:ascii="Times New Roman" w:hAnsi="Times New Roman" w:cs="Times New Roman"/>
          <w:sz w:val="24"/>
          <w:szCs w:val="24"/>
        </w:rPr>
        <w:t>37</w:t>
      </w: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to (e)”. This preserves the threshold above which ministerial approval is required for the purchase of </w:t>
      </w:r>
      <w:r w:rsidR="00527128">
        <w:rPr>
          <w:rFonts w:ascii="Times New Roman" w:hAnsi="Times New Roman" w:cs="Times New Roman"/>
          <w:sz w:val="24"/>
          <w:szCs w:val="24"/>
        </w:rPr>
        <w:lastRenderedPageBreak/>
        <w:t>historical material (as defined by the NMA Act)</w:t>
      </w:r>
      <w:r>
        <w:rPr>
          <w:rFonts w:ascii="Times New Roman" w:hAnsi="Times New Roman" w:cs="Times New Roman"/>
          <w:sz w:val="24"/>
          <w:szCs w:val="24"/>
        </w:rPr>
        <w:t xml:space="preserve"> at $2 million but amends the references in the N</w:t>
      </w:r>
      <w:r w:rsidR="00527128">
        <w:rPr>
          <w:rFonts w:ascii="Times New Roman" w:hAnsi="Times New Roman" w:cs="Times New Roman"/>
          <w:sz w:val="24"/>
          <w:szCs w:val="24"/>
        </w:rPr>
        <w:t>MA</w:t>
      </w:r>
      <w:r>
        <w:rPr>
          <w:rFonts w:ascii="Times New Roman" w:hAnsi="Times New Roman" w:cs="Times New Roman"/>
          <w:sz w:val="24"/>
          <w:szCs w:val="24"/>
        </w:rPr>
        <w:t xml:space="preserve"> Regulations to align with amendments to the N</w:t>
      </w:r>
      <w:r w:rsidR="00527128">
        <w:rPr>
          <w:rFonts w:ascii="Times New Roman" w:hAnsi="Times New Roman" w:cs="Times New Roman"/>
          <w:sz w:val="24"/>
          <w:szCs w:val="24"/>
        </w:rPr>
        <w:t>MA</w:t>
      </w:r>
      <w:r>
        <w:rPr>
          <w:rFonts w:ascii="Times New Roman" w:hAnsi="Times New Roman" w:cs="Times New Roman"/>
          <w:sz w:val="24"/>
          <w:szCs w:val="24"/>
        </w:rPr>
        <w:t xml:space="preserve"> Act as provided by the </w:t>
      </w:r>
      <w:r w:rsidR="003F43E9">
        <w:rPr>
          <w:rFonts w:ascii="Times New Roman" w:hAnsi="Times New Roman" w:cs="Times New Roman"/>
          <w:sz w:val="24"/>
          <w:szCs w:val="24"/>
        </w:rPr>
        <w:t>NCI Act.</w:t>
      </w:r>
      <w:r>
        <w:rPr>
          <w:rFonts w:ascii="Times New Roman" w:hAnsi="Times New Roman" w:cs="Times New Roman"/>
          <w:sz w:val="24"/>
          <w:szCs w:val="24"/>
        </w:rPr>
        <w:t xml:space="preserve"> </w:t>
      </w:r>
    </w:p>
    <w:p w14:paraId="2C15ABC7" w14:textId="41599B75" w:rsidR="00695AE3" w:rsidRDefault="00B84E68">
      <w:pPr>
        <w:rPr>
          <w:rFonts w:ascii="Times New Roman" w:hAnsi="Times New Roman" w:cs="Times New Roman"/>
          <w:sz w:val="24"/>
          <w:szCs w:val="24"/>
        </w:rPr>
      </w:pPr>
      <w:r>
        <w:rPr>
          <w:rFonts w:ascii="Times New Roman" w:hAnsi="Times New Roman" w:cs="Times New Roman"/>
          <w:sz w:val="24"/>
          <w:szCs w:val="24"/>
        </w:rPr>
        <w:t>This amendment to the N</w:t>
      </w:r>
      <w:r w:rsidR="00527128">
        <w:rPr>
          <w:rFonts w:ascii="Times New Roman" w:hAnsi="Times New Roman" w:cs="Times New Roman"/>
          <w:sz w:val="24"/>
          <w:szCs w:val="24"/>
        </w:rPr>
        <w:t>M</w:t>
      </w:r>
      <w:r>
        <w:rPr>
          <w:rFonts w:ascii="Times New Roman" w:hAnsi="Times New Roman" w:cs="Times New Roman"/>
          <w:sz w:val="24"/>
          <w:szCs w:val="24"/>
        </w:rPr>
        <w:t>A Regulations addresses the amendments to the N</w:t>
      </w:r>
      <w:r w:rsidR="00527128">
        <w:rPr>
          <w:rFonts w:ascii="Times New Roman" w:hAnsi="Times New Roman" w:cs="Times New Roman"/>
          <w:sz w:val="24"/>
          <w:szCs w:val="24"/>
        </w:rPr>
        <w:t>M</w:t>
      </w:r>
      <w:r>
        <w:rPr>
          <w:rFonts w:ascii="Times New Roman" w:hAnsi="Times New Roman" w:cs="Times New Roman"/>
          <w:sz w:val="24"/>
          <w:szCs w:val="24"/>
        </w:rPr>
        <w:t>A Act which</w:t>
      </w:r>
      <w:r w:rsidR="00527128">
        <w:rPr>
          <w:rFonts w:ascii="Times New Roman" w:hAnsi="Times New Roman" w:cs="Times New Roman"/>
          <w:sz w:val="24"/>
          <w:szCs w:val="24"/>
        </w:rPr>
        <w:t xml:space="preserve"> </w:t>
      </w:r>
      <w:r w:rsidR="003F43E9">
        <w:rPr>
          <w:rFonts w:ascii="Times New Roman" w:hAnsi="Times New Roman" w:cs="Times New Roman"/>
          <w:sz w:val="24"/>
          <w:szCs w:val="24"/>
        </w:rPr>
        <w:t xml:space="preserve">changes </w:t>
      </w:r>
      <w:r w:rsidR="00527128">
        <w:rPr>
          <w:rFonts w:ascii="Times New Roman" w:hAnsi="Times New Roman" w:cs="Times New Roman"/>
          <w:sz w:val="24"/>
          <w:szCs w:val="24"/>
        </w:rPr>
        <w:t>the categories of financial transactions</w:t>
      </w:r>
      <w:r w:rsidR="00FF0E3E">
        <w:rPr>
          <w:rFonts w:ascii="Times New Roman" w:hAnsi="Times New Roman" w:cs="Times New Roman"/>
          <w:sz w:val="24"/>
          <w:szCs w:val="24"/>
        </w:rPr>
        <w:t xml:space="preserve"> for which ministerial approval is required above the set threshold</w:t>
      </w:r>
      <w:r w:rsidR="00527128">
        <w:rPr>
          <w:rFonts w:ascii="Times New Roman" w:hAnsi="Times New Roman" w:cs="Times New Roman"/>
          <w:sz w:val="24"/>
          <w:szCs w:val="24"/>
        </w:rPr>
        <w:t xml:space="preserve"> from a) the acquisition of historical material and b) acquisition of all other</w:t>
      </w:r>
      <w:r w:rsidR="003F43E9">
        <w:rPr>
          <w:rFonts w:ascii="Times New Roman" w:hAnsi="Times New Roman" w:cs="Times New Roman"/>
          <w:sz w:val="24"/>
          <w:szCs w:val="24"/>
        </w:rPr>
        <w:t>,</w:t>
      </w:r>
      <w:r w:rsidR="00527128">
        <w:rPr>
          <w:rFonts w:ascii="Times New Roman" w:hAnsi="Times New Roman" w:cs="Times New Roman"/>
          <w:sz w:val="24"/>
          <w:szCs w:val="24"/>
        </w:rPr>
        <w:t xml:space="preserve"> to include the</w:t>
      </w:r>
      <w:r w:rsidR="00FF0E3E">
        <w:rPr>
          <w:rFonts w:ascii="Times New Roman" w:hAnsi="Times New Roman" w:cs="Times New Roman"/>
          <w:sz w:val="24"/>
          <w:szCs w:val="24"/>
        </w:rPr>
        <w:t xml:space="preserve"> </w:t>
      </w:r>
      <w:r w:rsidR="003F43E9">
        <w:rPr>
          <w:rFonts w:ascii="Times New Roman" w:hAnsi="Times New Roman" w:cs="Times New Roman"/>
          <w:sz w:val="24"/>
          <w:szCs w:val="24"/>
        </w:rPr>
        <w:t>a)</w:t>
      </w:r>
      <w:r w:rsidR="00527128">
        <w:rPr>
          <w:rFonts w:ascii="Times New Roman" w:hAnsi="Times New Roman" w:cs="Times New Roman"/>
          <w:sz w:val="24"/>
          <w:szCs w:val="24"/>
        </w:rPr>
        <w:t xml:space="preserve"> acquisition of historical material, b) disposal of historical material, c) acquisition </w:t>
      </w:r>
      <w:r w:rsidR="00527128" w:rsidRPr="00750E60">
        <w:rPr>
          <w:rFonts w:ascii="Times New Roman" w:hAnsi="Times New Roman" w:cs="Times New Roman"/>
          <w:sz w:val="24"/>
          <w:szCs w:val="24"/>
        </w:rPr>
        <w:t xml:space="preserve">of </w:t>
      </w:r>
      <w:r w:rsidR="004E35BF" w:rsidRPr="00750E60">
        <w:rPr>
          <w:rFonts w:ascii="Times New Roman" w:hAnsi="Times New Roman" w:cs="Times New Roman"/>
          <w:sz w:val="24"/>
          <w:szCs w:val="24"/>
        </w:rPr>
        <w:t xml:space="preserve">any </w:t>
      </w:r>
      <w:r w:rsidRPr="00750E60">
        <w:rPr>
          <w:rFonts w:ascii="Times New Roman" w:hAnsi="Times New Roman" w:cs="Times New Roman"/>
          <w:sz w:val="24"/>
          <w:szCs w:val="24"/>
        </w:rPr>
        <w:t xml:space="preserve">property, right </w:t>
      </w:r>
      <w:r w:rsidR="00FF0E3E" w:rsidRPr="00750E60">
        <w:rPr>
          <w:rFonts w:ascii="Times New Roman" w:hAnsi="Times New Roman" w:cs="Times New Roman"/>
          <w:sz w:val="24"/>
          <w:szCs w:val="24"/>
        </w:rPr>
        <w:t xml:space="preserve">or </w:t>
      </w:r>
      <w:r w:rsidRPr="00750E60">
        <w:rPr>
          <w:rFonts w:ascii="Times New Roman" w:hAnsi="Times New Roman" w:cs="Times New Roman"/>
          <w:sz w:val="24"/>
          <w:szCs w:val="24"/>
        </w:rPr>
        <w:t>privilege</w:t>
      </w:r>
      <w:r w:rsidR="00527128" w:rsidRPr="00750E60">
        <w:rPr>
          <w:rFonts w:ascii="Times New Roman" w:hAnsi="Times New Roman" w:cs="Times New Roman"/>
          <w:sz w:val="24"/>
          <w:szCs w:val="24"/>
        </w:rPr>
        <w:t xml:space="preserve">, d) disposal of </w:t>
      </w:r>
      <w:r w:rsidR="004E35BF" w:rsidRPr="00750E60">
        <w:rPr>
          <w:rFonts w:ascii="Times New Roman" w:hAnsi="Times New Roman" w:cs="Times New Roman"/>
          <w:sz w:val="24"/>
          <w:szCs w:val="24"/>
        </w:rPr>
        <w:t xml:space="preserve">any </w:t>
      </w:r>
      <w:r w:rsidR="00527128" w:rsidRPr="00750E60">
        <w:rPr>
          <w:rFonts w:ascii="Times New Roman" w:hAnsi="Times New Roman" w:cs="Times New Roman"/>
          <w:sz w:val="24"/>
          <w:szCs w:val="24"/>
        </w:rPr>
        <w:t>property</w:t>
      </w:r>
      <w:r w:rsidR="00527128">
        <w:rPr>
          <w:rFonts w:ascii="Times New Roman" w:hAnsi="Times New Roman" w:cs="Times New Roman"/>
          <w:sz w:val="24"/>
          <w:szCs w:val="24"/>
        </w:rPr>
        <w:t xml:space="preserve"> right </w:t>
      </w:r>
      <w:r w:rsidR="00FF0E3E">
        <w:rPr>
          <w:rFonts w:ascii="Times New Roman" w:hAnsi="Times New Roman" w:cs="Times New Roman"/>
          <w:sz w:val="24"/>
          <w:szCs w:val="24"/>
        </w:rPr>
        <w:t xml:space="preserve">or </w:t>
      </w:r>
      <w:r w:rsidR="00527128">
        <w:rPr>
          <w:rFonts w:ascii="Times New Roman" w:hAnsi="Times New Roman" w:cs="Times New Roman"/>
          <w:sz w:val="24"/>
          <w:szCs w:val="24"/>
        </w:rPr>
        <w:t xml:space="preserve">privilege, and e) entering into contracts for the construction of a building. </w:t>
      </w:r>
      <w:r w:rsidR="00FF0E3E">
        <w:rPr>
          <w:rFonts w:ascii="Times New Roman" w:hAnsi="Times New Roman" w:cs="Times New Roman"/>
          <w:sz w:val="24"/>
          <w:szCs w:val="24"/>
        </w:rPr>
        <w:t>The amendments have the effect of specifying $2 million</w:t>
      </w:r>
      <w:r w:rsidR="00DE1D1C">
        <w:rPr>
          <w:rFonts w:ascii="Times New Roman" w:hAnsi="Times New Roman" w:cs="Times New Roman"/>
          <w:sz w:val="24"/>
          <w:szCs w:val="24"/>
        </w:rPr>
        <w:t xml:space="preserve"> as the threshold for these transactions above which ministerial approval is required. </w:t>
      </w:r>
    </w:p>
    <w:p w14:paraId="2F7FF63F" w14:textId="77777777" w:rsidR="00616FD7" w:rsidRDefault="00616FD7">
      <w:pPr>
        <w:rPr>
          <w:rFonts w:ascii="Times New Roman" w:hAnsi="Times New Roman" w:cs="Times New Roman"/>
          <w:sz w:val="24"/>
          <w:szCs w:val="24"/>
        </w:rPr>
      </w:pPr>
    </w:p>
    <w:p w14:paraId="6053C356" w14:textId="68A04041" w:rsidR="00EF4A7E" w:rsidRPr="00EF4A7E" w:rsidRDefault="00EF4A7E" w:rsidP="00EF4A7E">
      <w:pPr>
        <w:spacing w:after="0"/>
        <w:rPr>
          <w:rFonts w:ascii="Times New Roman" w:hAnsi="Times New Roman" w:cs="Times New Roman"/>
          <w:b/>
          <w:sz w:val="24"/>
          <w:szCs w:val="24"/>
        </w:rPr>
      </w:pPr>
      <w:r w:rsidRPr="00EF4A7E">
        <w:rPr>
          <w:rFonts w:ascii="Times New Roman" w:hAnsi="Times New Roman" w:cs="Times New Roman"/>
          <w:b/>
          <w:i/>
          <w:sz w:val="24"/>
          <w:szCs w:val="24"/>
        </w:rPr>
        <w:t>National Portrait Gallery of Australia Regulation 2013</w:t>
      </w:r>
    </w:p>
    <w:p w14:paraId="31B7A5B6" w14:textId="0151BFD5" w:rsidR="00E068B6" w:rsidRPr="00E32676" w:rsidRDefault="00E068B6" w:rsidP="00E068B6">
      <w:pPr>
        <w:rPr>
          <w:rFonts w:ascii="Times New Roman" w:hAnsi="Times New Roman" w:cs="Times New Roman"/>
          <w:sz w:val="24"/>
          <w:szCs w:val="24"/>
          <w:u w:val="single"/>
        </w:rPr>
      </w:pPr>
      <w:r w:rsidRPr="00E32676">
        <w:rPr>
          <w:rFonts w:ascii="Times New Roman" w:hAnsi="Times New Roman" w:cs="Times New Roman"/>
          <w:sz w:val="24"/>
          <w:szCs w:val="24"/>
          <w:u w:val="single"/>
        </w:rPr>
        <w:t xml:space="preserve">Item </w:t>
      </w:r>
      <w:r>
        <w:rPr>
          <w:rFonts w:ascii="Times New Roman" w:hAnsi="Times New Roman" w:cs="Times New Roman"/>
          <w:sz w:val="24"/>
          <w:szCs w:val="24"/>
          <w:u w:val="single"/>
        </w:rPr>
        <w:t>7 – Section 5</w:t>
      </w:r>
    </w:p>
    <w:p w14:paraId="7E667639" w14:textId="146F9B6F" w:rsidR="007A6AE4" w:rsidRDefault="00B85289" w:rsidP="00126F40">
      <w:pPr>
        <w:rPr>
          <w:rFonts w:ascii="Times New Roman" w:hAnsi="Times New Roman" w:cs="Times New Roman"/>
          <w:sz w:val="24"/>
          <w:szCs w:val="24"/>
        </w:rPr>
      </w:pPr>
      <w:r>
        <w:rPr>
          <w:rFonts w:ascii="Times New Roman" w:hAnsi="Times New Roman" w:cs="Times New Roman"/>
          <w:sz w:val="24"/>
          <w:szCs w:val="24"/>
        </w:rPr>
        <w:t xml:space="preserve">Section 5 – </w:t>
      </w:r>
      <w:r w:rsidRPr="007A6AE4">
        <w:rPr>
          <w:rFonts w:ascii="Times New Roman" w:hAnsi="Times New Roman" w:cs="Times New Roman"/>
          <w:i/>
          <w:sz w:val="24"/>
          <w:szCs w:val="24"/>
        </w:rPr>
        <w:t>Restrictions on financial transactions</w:t>
      </w:r>
      <w:r>
        <w:rPr>
          <w:rFonts w:ascii="Times New Roman" w:hAnsi="Times New Roman" w:cs="Times New Roman"/>
          <w:sz w:val="24"/>
          <w:szCs w:val="24"/>
        </w:rPr>
        <w:t xml:space="preserve"> </w:t>
      </w:r>
      <w:r w:rsidR="00126F40">
        <w:rPr>
          <w:rFonts w:ascii="Times New Roman" w:hAnsi="Times New Roman" w:cs="Times New Roman"/>
          <w:sz w:val="24"/>
          <w:szCs w:val="24"/>
        </w:rPr>
        <w:t xml:space="preserve">of the </w:t>
      </w:r>
      <w:r w:rsidR="00126F40" w:rsidRPr="00477F53">
        <w:rPr>
          <w:rFonts w:ascii="Times New Roman" w:hAnsi="Times New Roman" w:cs="Times New Roman"/>
          <w:i/>
          <w:sz w:val="24"/>
          <w:szCs w:val="24"/>
        </w:rPr>
        <w:t xml:space="preserve">National </w:t>
      </w:r>
      <w:r>
        <w:rPr>
          <w:rFonts w:ascii="Times New Roman" w:hAnsi="Times New Roman" w:cs="Times New Roman"/>
          <w:i/>
          <w:sz w:val="24"/>
          <w:szCs w:val="24"/>
        </w:rPr>
        <w:t xml:space="preserve">Portrait Gallery of </w:t>
      </w:r>
      <w:r w:rsidR="00126F40">
        <w:rPr>
          <w:rFonts w:ascii="Times New Roman" w:hAnsi="Times New Roman" w:cs="Times New Roman"/>
          <w:i/>
          <w:sz w:val="24"/>
          <w:szCs w:val="24"/>
        </w:rPr>
        <w:t>Australia</w:t>
      </w:r>
      <w:r w:rsidR="00126F40" w:rsidRPr="00477F53">
        <w:rPr>
          <w:rFonts w:ascii="Times New Roman" w:hAnsi="Times New Roman" w:cs="Times New Roman"/>
          <w:i/>
          <w:sz w:val="24"/>
          <w:szCs w:val="24"/>
        </w:rPr>
        <w:t xml:space="preserve"> Regulations 201</w:t>
      </w:r>
      <w:r>
        <w:rPr>
          <w:rFonts w:ascii="Times New Roman" w:hAnsi="Times New Roman" w:cs="Times New Roman"/>
          <w:i/>
          <w:sz w:val="24"/>
          <w:szCs w:val="24"/>
        </w:rPr>
        <w:t>3</w:t>
      </w:r>
      <w:r w:rsidR="00126F40">
        <w:rPr>
          <w:rFonts w:ascii="Times New Roman" w:hAnsi="Times New Roman" w:cs="Times New Roman"/>
          <w:sz w:val="24"/>
          <w:szCs w:val="24"/>
        </w:rPr>
        <w:t xml:space="preserve"> (the N</w:t>
      </w:r>
      <w:r>
        <w:rPr>
          <w:rFonts w:ascii="Times New Roman" w:hAnsi="Times New Roman" w:cs="Times New Roman"/>
          <w:sz w:val="24"/>
          <w:szCs w:val="24"/>
        </w:rPr>
        <w:t>PGA</w:t>
      </w:r>
      <w:r w:rsidR="00126F40">
        <w:rPr>
          <w:rFonts w:ascii="Times New Roman" w:hAnsi="Times New Roman" w:cs="Times New Roman"/>
          <w:sz w:val="24"/>
          <w:szCs w:val="24"/>
        </w:rPr>
        <w:t xml:space="preserve"> Regulations) currently provides a financial threshold for entering into contracts, above which ministerial approval is required. Section </w:t>
      </w:r>
      <w:r>
        <w:rPr>
          <w:rFonts w:ascii="Times New Roman" w:hAnsi="Times New Roman" w:cs="Times New Roman"/>
          <w:sz w:val="24"/>
          <w:szCs w:val="24"/>
        </w:rPr>
        <w:t>5</w:t>
      </w:r>
      <w:r w:rsidR="00126F40">
        <w:rPr>
          <w:rFonts w:ascii="Times New Roman" w:hAnsi="Times New Roman" w:cs="Times New Roman"/>
          <w:sz w:val="24"/>
          <w:szCs w:val="24"/>
        </w:rPr>
        <w:t xml:space="preserve"> provides for a threshold of $</w:t>
      </w:r>
      <w:r>
        <w:rPr>
          <w:rFonts w:ascii="Times New Roman" w:hAnsi="Times New Roman" w:cs="Times New Roman"/>
          <w:sz w:val="24"/>
          <w:szCs w:val="24"/>
        </w:rPr>
        <w:t>1</w:t>
      </w:r>
      <w:r w:rsidR="00126F40">
        <w:rPr>
          <w:rFonts w:ascii="Times New Roman" w:hAnsi="Times New Roman" w:cs="Times New Roman"/>
          <w:sz w:val="24"/>
          <w:szCs w:val="24"/>
        </w:rPr>
        <w:t xml:space="preserve"> million for the purposes of paragraphs </w:t>
      </w:r>
      <w:r>
        <w:rPr>
          <w:rFonts w:ascii="Times New Roman" w:hAnsi="Times New Roman" w:cs="Times New Roman"/>
          <w:sz w:val="24"/>
          <w:szCs w:val="24"/>
        </w:rPr>
        <w:t>4</w:t>
      </w:r>
      <w:r w:rsidR="00126F40">
        <w:rPr>
          <w:rFonts w:ascii="Times New Roman" w:hAnsi="Times New Roman" w:cs="Times New Roman"/>
          <w:sz w:val="24"/>
          <w:szCs w:val="24"/>
        </w:rPr>
        <w:t>7</w:t>
      </w:r>
      <w:r>
        <w:rPr>
          <w:rFonts w:ascii="Times New Roman" w:hAnsi="Times New Roman" w:cs="Times New Roman"/>
          <w:sz w:val="24"/>
          <w:szCs w:val="24"/>
        </w:rPr>
        <w:t>(1</w:t>
      </w:r>
      <w:proofErr w:type="gramStart"/>
      <w:r>
        <w:rPr>
          <w:rFonts w:ascii="Times New Roman" w:hAnsi="Times New Roman" w:cs="Times New Roman"/>
          <w:sz w:val="24"/>
          <w:szCs w:val="24"/>
        </w:rPr>
        <w:t>)</w:t>
      </w:r>
      <w:r w:rsidR="00126F40">
        <w:rPr>
          <w:rFonts w:ascii="Times New Roman" w:hAnsi="Times New Roman" w:cs="Times New Roman"/>
          <w:sz w:val="24"/>
          <w:szCs w:val="24"/>
        </w:rPr>
        <w:t>(</w:t>
      </w:r>
      <w:proofErr w:type="gramEnd"/>
      <w:r w:rsidR="00126F40">
        <w:rPr>
          <w:rFonts w:ascii="Times New Roman" w:hAnsi="Times New Roman" w:cs="Times New Roman"/>
          <w:sz w:val="24"/>
          <w:szCs w:val="24"/>
        </w:rPr>
        <w:t>a)</w:t>
      </w:r>
      <w:r>
        <w:rPr>
          <w:rFonts w:ascii="Times New Roman" w:hAnsi="Times New Roman" w:cs="Times New Roman"/>
          <w:sz w:val="24"/>
          <w:szCs w:val="24"/>
        </w:rPr>
        <w:t>,</w:t>
      </w:r>
      <w:r w:rsidR="00126F40">
        <w:rPr>
          <w:rFonts w:ascii="Times New Roman" w:hAnsi="Times New Roman" w:cs="Times New Roman"/>
          <w:sz w:val="24"/>
          <w:szCs w:val="24"/>
        </w:rPr>
        <w:t xml:space="preserve"> (b)</w:t>
      </w:r>
      <w:r>
        <w:rPr>
          <w:rFonts w:ascii="Times New Roman" w:hAnsi="Times New Roman" w:cs="Times New Roman"/>
          <w:sz w:val="24"/>
          <w:szCs w:val="24"/>
        </w:rPr>
        <w:t xml:space="preserve"> and (c)</w:t>
      </w:r>
      <w:r w:rsidR="00126F40">
        <w:rPr>
          <w:rFonts w:ascii="Times New Roman" w:hAnsi="Times New Roman" w:cs="Times New Roman"/>
          <w:sz w:val="24"/>
          <w:szCs w:val="24"/>
        </w:rPr>
        <w:t xml:space="preserve"> of the </w:t>
      </w:r>
      <w:r w:rsidR="00126F40" w:rsidRPr="005B37DF">
        <w:rPr>
          <w:rFonts w:ascii="Times New Roman" w:hAnsi="Times New Roman" w:cs="Times New Roman"/>
          <w:i/>
          <w:sz w:val="24"/>
          <w:szCs w:val="24"/>
        </w:rPr>
        <w:t xml:space="preserve">National </w:t>
      </w:r>
      <w:r>
        <w:rPr>
          <w:rFonts w:ascii="Times New Roman" w:hAnsi="Times New Roman" w:cs="Times New Roman"/>
          <w:i/>
          <w:sz w:val="24"/>
          <w:szCs w:val="24"/>
        </w:rPr>
        <w:t>Portrait Gallery of</w:t>
      </w:r>
      <w:r w:rsidR="00126F40">
        <w:rPr>
          <w:rFonts w:ascii="Times New Roman" w:hAnsi="Times New Roman" w:cs="Times New Roman"/>
          <w:i/>
          <w:sz w:val="24"/>
          <w:szCs w:val="24"/>
        </w:rPr>
        <w:t xml:space="preserve"> Australia</w:t>
      </w:r>
      <w:r w:rsidR="00126F40" w:rsidRPr="005B37DF">
        <w:rPr>
          <w:rFonts w:ascii="Times New Roman" w:hAnsi="Times New Roman" w:cs="Times New Roman"/>
          <w:i/>
          <w:sz w:val="24"/>
          <w:szCs w:val="24"/>
        </w:rPr>
        <w:t xml:space="preserve"> Act </w:t>
      </w:r>
      <w:r>
        <w:rPr>
          <w:rFonts w:ascii="Times New Roman" w:hAnsi="Times New Roman" w:cs="Times New Roman"/>
          <w:i/>
          <w:sz w:val="24"/>
          <w:szCs w:val="24"/>
        </w:rPr>
        <w:t>2012</w:t>
      </w:r>
      <w:r w:rsidR="00126F40">
        <w:rPr>
          <w:rFonts w:ascii="Times New Roman" w:hAnsi="Times New Roman" w:cs="Times New Roman"/>
          <w:sz w:val="24"/>
          <w:szCs w:val="24"/>
        </w:rPr>
        <w:t xml:space="preserve">. </w:t>
      </w:r>
    </w:p>
    <w:p w14:paraId="51E61EE9" w14:textId="68DC9779" w:rsidR="00DE1D1C" w:rsidRDefault="00126F40" w:rsidP="00126F40">
      <w:pPr>
        <w:rPr>
          <w:rFonts w:ascii="Times New Roman" w:hAnsi="Times New Roman" w:cs="Times New Roman"/>
          <w:sz w:val="24"/>
          <w:szCs w:val="24"/>
        </w:rPr>
      </w:pPr>
      <w:r>
        <w:rPr>
          <w:rFonts w:ascii="Times New Roman" w:hAnsi="Times New Roman" w:cs="Times New Roman"/>
          <w:sz w:val="24"/>
          <w:szCs w:val="24"/>
        </w:rPr>
        <w:t xml:space="preserve">This item </w:t>
      </w:r>
      <w:r w:rsidR="00B85289">
        <w:rPr>
          <w:rFonts w:ascii="Times New Roman" w:hAnsi="Times New Roman" w:cs="Times New Roman"/>
          <w:sz w:val="24"/>
          <w:szCs w:val="24"/>
        </w:rPr>
        <w:t xml:space="preserve">repeals </w:t>
      </w:r>
      <w:r w:rsidR="00DE1D1C">
        <w:rPr>
          <w:rFonts w:ascii="Times New Roman" w:hAnsi="Times New Roman" w:cs="Times New Roman"/>
          <w:sz w:val="24"/>
          <w:szCs w:val="24"/>
        </w:rPr>
        <w:t>s</w:t>
      </w:r>
      <w:r w:rsidR="00B85289">
        <w:rPr>
          <w:rFonts w:ascii="Times New Roman" w:hAnsi="Times New Roman" w:cs="Times New Roman"/>
          <w:sz w:val="24"/>
          <w:szCs w:val="24"/>
        </w:rPr>
        <w:t xml:space="preserve">ection 5 </w:t>
      </w:r>
      <w:r>
        <w:rPr>
          <w:rFonts w:ascii="Times New Roman" w:hAnsi="Times New Roman" w:cs="Times New Roman"/>
          <w:sz w:val="24"/>
          <w:szCs w:val="24"/>
        </w:rPr>
        <w:t xml:space="preserve">and </w:t>
      </w:r>
      <w:proofErr w:type="gramStart"/>
      <w:r>
        <w:rPr>
          <w:rFonts w:ascii="Times New Roman" w:hAnsi="Times New Roman" w:cs="Times New Roman"/>
          <w:sz w:val="24"/>
          <w:szCs w:val="24"/>
        </w:rPr>
        <w:t>substitutes</w:t>
      </w:r>
      <w:proofErr w:type="gramEnd"/>
      <w:r>
        <w:rPr>
          <w:rFonts w:ascii="Times New Roman" w:hAnsi="Times New Roman" w:cs="Times New Roman"/>
          <w:sz w:val="24"/>
          <w:szCs w:val="24"/>
        </w:rPr>
        <w:t xml:space="preserve"> </w:t>
      </w:r>
      <w:r w:rsidR="00B85289">
        <w:rPr>
          <w:rFonts w:ascii="Times New Roman" w:hAnsi="Times New Roman" w:cs="Times New Roman"/>
          <w:sz w:val="24"/>
          <w:szCs w:val="24"/>
        </w:rPr>
        <w:t>new</w:t>
      </w:r>
      <w:r w:rsidR="00DE1D1C">
        <w:rPr>
          <w:rFonts w:ascii="Times New Roman" w:hAnsi="Times New Roman" w:cs="Times New Roman"/>
          <w:sz w:val="24"/>
          <w:szCs w:val="24"/>
        </w:rPr>
        <w:t xml:space="preserve"> section 5</w:t>
      </w:r>
      <w:r w:rsidR="00B85289">
        <w:rPr>
          <w:rFonts w:ascii="Times New Roman" w:hAnsi="Times New Roman" w:cs="Times New Roman"/>
          <w:sz w:val="24"/>
          <w:szCs w:val="24"/>
        </w:rPr>
        <w:t xml:space="preserve"> to reflect amendments to the NPGA Act made by the NCI Act</w:t>
      </w:r>
      <w:r w:rsidR="007A6AE4">
        <w:rPr>
          <w:rFonts w:ascii="Times New Roman" w:hAnsi="Times New Roman" w:cs="Times New Roman"/>
          <w:sz w:val="24"/>
          <w:szCs w:val="24"/>
        </w:rPr>
        <w:t xml:space="preserve">. </w:t>
      </w:r>
      <w:r w:rsidR="00DE1D1C">
        <w:rPr>
          <w:rFonts w:ascii="Times New Roman" w:hAnsi="Times New Roman" w:cs="Times New Roman"/>
          <w:sz w:val="24"/>
          <w:szCs w:val="24"/>
        </w:rPr>
        <w:t xml:space="preserve">It provides that for the purposes of </w:t>
      </w:r>
      <w:r w:rsidR="00DE1D1C" w:rsidRPr="00DE1D1C">
        <w:rPr>
          <w:rFonts w:ascii="Times New Roman" w:hAnsi="Times New Roman" w:cs="Times New Roman"/>
          <w:sz w:val="24"/>
          <w:szCs w:val="24"/>
        </w:rPr>
        <w:t>paragraphs 47(1</w:t>
      </w:r>
      <w:proofErr w:type="gramStart"/>
      <w:r w:rsidR="00DE1D1C" w:rsidRPr="00DE1D1C">
        <w:rPr>
          <w:rFonts w:ascii="Times New Roman" w:hAnsi="Times New Roman" w:cs="Times New Roman"/>
          <w:sz w:val="24"/>
          <w:szCs w:val="24"/>
        </w:rPr>
        <w:t>)(</w:t>
      </w:r>
      <w:proofErr w:type="gramEnd"/>
      <w:r w:rsidR="00DE1D1C" w:rsidRPr="00DE1D1C">
        <w:rPr>
          <w:rFonts w:ascii="Times New Roman" w:hAnsi="Times New Roman" w:cs="Times New Roman"/>
          <w:sz w:val="24"/>
          <w:szCs w:val="24"/>
        </w:rPr>
        <w:t>a) to (e) of the Act, $2,000,000 is prescribed.</w:t>
      </w:r>
    </w:p>
    <w:p w14:paraId="1ECB82B5" w14:textId="646A6835" w:rsidR="00126F40" w:rsidRDefault="00DE1D1C" w:rsidP="00126F40">
      <w:pPr>
        <w:rPr>
          <w:rFonts w:ascii="Times New Roman" w:hAnsi="Times New Roman" w:cs="Times New Roman"/>
          <w:sz w:val="24"/>
          <w:szCs w:val="24"/>
        </w:rPr>
      </w:pPr>
      <w:r>
        <w:rPr>
          <w:rFonts w:ascii="Times New Roman" w:hAnsi="Times New Roman" w:cs="Times New Roman"/>
          <w:sz w:val="24"/>
          <w:szCs w:val="24"/>
        </w:rPr>
        <w:t xml:space="preserve">It has the effect of </w:t>
      </w:r>
      <w:r w:rsidRPr="00750E60">
        <w:rPr>
          <w:rFonts w:ascii="Times New Roman" w:hAnsi="Times New Roman" w:cs="Times New Roman"/>
          <w:sz w:val="24"/>
          <w:szCs w:val="24"/>
        </w:rPr>
        <w:t>increas</w:t>
      </w:r>
      <w:r w:rsidR="004E35BF" w:rsidRPr="00750E60">
        <w:rPr>
          <w:rFonts w:ascii="Times New Roman" w:hAnsi="Times New Roman" w:cs="Times New Roman"/>
          <w:sz w:val="24"/>
          <w:szCs w:val="24"/>
        </w:rPr>
        <w:t>ing</w:t>
      </w:r>
      <w:r w:rsidR="00B85289" w:rsidRPr="00750E60">
        <w:rPr>
          <w:rFonts w:ascii="Times New Roman" w:hAnsi="Times New Roman" w:cs="Times New Roman"/>
          <w:sz w:val="24"/>
          <w:szCs w:val="24"/>
        </w:rPr>
        <w:t xml:space="preserve"> the threshold </w:t>
      </w:r>
      <w:r w:rsidRPr="00750E60">
        <w:rPr>
          <w:rFonts w:ascii="Times New Roman" w:hAnsi="Times New Roman" w:cs="Times New Roman"/>
          <w:sz w:val="24"/>
          <w:szCs w:val="24"/>
        </w:rPr>
        <w:t>for</w:t>
      </w:r>
      <w:r w:rsidR="004E35BF" w:rsidRPr="00750E60">
        <w:rPr>
          <w:rFonts w:ascii="Times New Roman" w:hAnsi="Times New Roman" w:cs="Times New Roman"/>
          <w:sz w:val="24"/>
          <w:szCs w:val="24"/>
        </w:rPr>
        <w:t xml:space="preserve"> </w:t>
      </w:r>
      <w:r w:rsidRPr="00750E60">
        <w:rPr>
          <w:rFonts w:ascii="Times New Roman" w:hAnsi="Times New Roman" w:cs="Times New Roman"/>
          <w:sz w:val="24"/>
          <w:szCs w:val="24"/>
        </w:rPr>
        <w:t xml:space="preserve">which ministerial approval is required </w:t>
      </w:r>
      <w:r w:rsidR="00B85289" w:rsidRPr="00750E60">
        <w:rPr>
          <w:rFonts w:ascii="Times New Roman" w:hAnsi="Times New Roman" w:cs="Times New Roman"/>
          <w:sz w:val="24"/>
          <w:szCs w:val="24"/>
        </w:rPr>
        <w:t>from $1</w:t>
      </w:r>
      <w:r w:rsidR="007A6AE4" w:rsidRPr="00750E60">
        <w:rPr>
          <w:rFonts w:ascii="Times New Roman" w:hAnsi="Times New Roman" w:cs="Times New Roman"/>
          <w:sz w:val="24"/>
          <w:szCs w:val="24"/>
        </w:rPr>
        <w:t> </w:t>
      </w:r>
      <w:r w:rsidR="00B85289" w:rsidRPr="00750E60">
        <w:rPr>
          <w:rFonts w:ascii="Times New Roman" w:hAnsi="Times New Roman" w:cs="Times New Roman"/>
          <w:sz w:val="24"/>
          <w:szCs w:val="24"/>
        </w:rPr>
        <w:t>million to $2</w:t>
      </w:r>
      <w:r w:rsidR="007A6AE4" w:rsidRPr="00750E60">
        <w:rPr>
          <w:rFonts w:ascii="Times New Roman" w:hAnsi="Times New Roman" w:cs="Times New Roman"/>
          <w:sz w:val="24"/>
          <w:szCs w:val="24"/>
        </w:rPr>
        <w:t xml:space="preserve"> million to be consistent with other NCI legislation</w:t>
      </w:r>
      <w:r w:rsidR="00B85289" w:rsidRPr="00750E60">
        <w:rPr>
          <w:rFonts w:ascii="Times New Roman" w:hAnsi="Times New Roman" w:cs="Times New Roman"/>
          <w:sz w:val="24"/>
          <w:szCs w:val="24"/>
        </w:rPr>
        <w:t>.</w:t>
      </w:r>
      <w:r w:rsidR="00126F40" w:rsidRPr="00750E60">
        <w:rPr>
          <w:rFonts w:ascii="Times New Roman" w:hAnsi="Times New Roman" w:cs="Times New Roman"/>
          <w:sz w:val="24"/>
          <w:szCs w:val="24"/>
        </w:rPr>
        <w:t xml:space="preserve"> This </w:t>
      </w:r>
      <w:r w:rsidR="00B85289" w:rsidRPr="00750E60">
        <w:rPr>
          <w:rFonts w:ascii="Times New Roman" w:hAnsi="Times New Roman" w:cs="Times New Roman"/>
          <w:sz w:val="24"/>
          <w:szCs w:val="24"/>
        </w:rPr>
        <w:t>increases</w:t>
      </w:r>
      <w:r w:rsidR="00126F40" w:rsidRPr="00750E60">
        <w:rPr>
          <w:rFonts w:ascii="Times New Roman" w:hAnsi="Times New Roman" w:cs="Times New Roman"/>
          <w:sz w:val="24"/>
          <w:szCs w:val="24"/>
        </w:rPr>
        <w:t xml:space="preserve"> the threshold above which ministerial approval is required for the </w:t>
      </w:r>
      <w:r w:rsidR="00B85289" w:rsidRPr="00750E60">
        <w:rPr>
          <w:rFonts w:ascii="Times New Roman" w:hAnsi="Times New Roman" w:cs="Times New Roman"/>
          <w:sz w:val="24"/>
          <w:szCs w:val="24"/>
        </w:rPr>
        <w:t xml:space="preserve">a) acquisition of any portrait, another work or related material, b) disposal of any portrait, another work or related material, c) acquisition of </w:t>
      </w:r>
      <w:r w:rsidR="004E35BF" w:rsidRPr="00750E60">
        <w:rPr>
          <w:rFonts w:ascii="Times New Roman" w:hAnsi="Times New Roman" w:cs="Times New Roman"/>
          <w:sz w:val="24"/>
          <w:szCs w:val="24"/>
        </w:rPr>
        <w:t xml:space="preserve">any </w:t>
      </w:r>
      <w:r w:rsidR="00B85289" w:rsidRPr="00750E60">
        <w:rPr>
          <w:rFonts w:ascii="Times New Roman" w:hAnsi="Times New Roman" w:cs="Times New Roman"/>
          <w:sz w:val="24"/>
          <w:szCs w:val="24"/>
        </w:rPr>
        <w:t xml:space="preserve">property, right and privilege, d) disposal of </w:t>
      </w:r>
      <w:r w:rsidR="004E35BF" w:rsidRPr="00750E60">
        <w:rPr>
          <w:rFonts w:ascii="Times New Roman" w:hAnsi="Times New Roman" w:cs="Times New Roman"/>
          <w:sz w:val="24"/>
          <w:szCs w:val="24"/>
        </w:rPr>
        <w:t>any</w:t>
      </w:r>
      <w:r w:rsidR="004E35BF">
        <w:rPr>
          <w:rFonts w:ascii="Times New Roman" w:hAnsi="Times New Roman" w:cs="Times New Roman"/>
          <w:sz w:val="24"/>
          <w:szCs w:val="24"/>
        </w:rPr>
        <w:t xml:space="preserve"> </w:t>
      </w:r>
      <w:r w:rsidR="00B85289">
        <w:rPr>
          <w:rFonts w:ascii="Times New Roman" w:hAnsi="Times New Roman" w:cs="Times New Roman"/>
          <w:sz w:val="24"/>
          <w:szCs w:val="24"/>
        </w:rPr>
        <w:t>property right and privilege, and e) entering into contracts for the construction of a building. It</w:t>
      </w:r>
      <w:r w:rsidR="00126F40">
        <w:rPr>
          <w:rFonts w:ascii="Times New Roman" w:hAnsi="Times New Roman" w:cs="Times New Roman"/>
          <w:sz w:val="24"/>
          <w:szCs w:val="24"/>
        </w:rPr>
        <w:t xml:space="preserve"> amends the references in the N</w:t>
      </w:r>
      <w:r w:rsidR="00B85289">
        <w:rPr>
          <w:rFonts w:ascii="Times New Roman" w:hAnsi="Times New Roman" w:cs="Times New Roman"/>
          <w:sz w:val="24"/>
          <w:szCs w:val="24"/>
        </w:rPr>
        <w:t>PGA</w:t>
      </w:r>
      <w:r w:rsidR="00126F40">
        <w:rPr>
          <w:rFonts w:ascii="Times New Roman" w:hAnsi="Times New Roman" w:cs="Times New Roman"/>
          <w:sz w:val="24"/>
          <w:szCs w:val="24"/>
        </w:rPr>
        <w:t xml:space="preserve"> Regulations to align with amendments to the N</w:t>
      </w:r>
      <w:r w:rsidR="00B85289">
        <w:rPr>
          <w:rFonts w:ascii="Times New Roman" w:hAnsi="Times New Roman" w:cs="Times New Roman"/>
          <w:sz w:val="24"/>
          <w:szCs w:val="24"/>
        </w:rPr>
        <w:t>PGA</w:t>
      </w:r>
      <w:r w:rsidR="00126F40">
        <w:rPr>
          <w:rFonts w:ascii="Times New Roman" w:hAnsi="Times New Roman" w:cs="Times New Roman"/>
          <w:sz w:val="24"/>
          <w:szCs w:val="24"/>
        </w:rPr>
        <w:t xml:space="preserve"> Act as provided by the </w:t>
      </w:r>
      <w:r w:rsidR="007A6AE4">
        <w:rPr>
          <w:rFonts w:ascii="Times New Roman" w:hAnsi="Times New Roman" w:cs="Times New Roman"/>
          <w:sz w:val="24"/>
          <w:szCs w:val="24"/>
        </w:rPr>
        <w:t>NCI Act.</w:t>
      </w:r>
      <w:r w:rsidR="00126F40">
        <w:rPr>
          <w:rFonts w:ascii="Times New Roman" w:hAnsi="Times New Roman" w:cs="Times New Roman"/>
          <w:sz w:val="24"/>
          <w:szCs w:val="24"/>
        </w:rPr>
        <w:t xml:space="preserve"> </w:t>
      </w:r>
    </w:p>
    <w:p w14:paraId="1907F053" w14:textId="77777777" w:rsidR="00EF4A7E" w:rsidRPr="00695AE3" w:rsidRDefault="00EF4A7E">
      <w:pPr>
        <w:rPr>
          <w:rFonts w:ascii="Times New Roman" w:hAnsi="Times New Roman" w:cs="Times New Roman"/>
          <w:sz w:val="24"/>
          <w:szCs w:val="24"/>
        </w:rPr>
      </w:pPr>
    </w:p>
    <w:sectPr w:rsidR="00EF4A7E" w:rsidRPr="00695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4348"/>
    <w:multiLevelType w:val="hybridMultilevel"/>
    <w:tmpl w:val="5894C288"/>
    <w:lvl w:ilvl="0" w:tplc="67AEF70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BA64E2"/>
    <w:multiLevelType w:val="singleLevel"/>
    <w:tmpl w:val="D2A6B43C"/>
    <w:lvl w:ilvl="0">
      <w:start w:val="1"/>
      <w:numFmt w:val="decimal"/>
      <w:pStyle w:val="Dotpoint"/>
      <w:lvlText w:val="%1."/>
      <w:lvlJc w:val="left"/>
      <w:pPr>
        <w:tabs>
          <w:tab w:val="num" w:pos="928"/>
        </w:tabs>
        <w:ind w:left="928" w:hanging="360"/>
      </w:pPr>
      <w:rPr>
        <w:i w:val="0"/>
      </w:rPr>
    </w:lvl>
  </w:abstractNum>
  <w:abstractNum w:abstractNumId="2" w15:restartNumberingAfterBreak="0">
    <w:nsid w:val="55927EDF"/>
    <w:multiLevelType w:val="hybridMultilevel"/>
    <w:tmpl w:val="5894C288"/>
    <w:lvl w:ilvl="0" w:tplc="67AEF70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AD4131"/>
    <w:multiLevelType w:val="hybridMultilevel"/>
    <w:tmpl w:val="164001C2"/>
    <w:lvl w:ilvl="0" w:tplc="E700A2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FC"/>
    <w:rsid w:val="000046F4"/>
    <w:rsid w:val="00006698"/>
    <w:rsid w:val="0001604D"/>
    <w:rsid w:val="0002174A"/>
    <w:rsid w:val="000223B1"/>
    <w:rsid w:val="00025A77"/>
    <w:rsid w:val="00061FA0"/>
    <w:rsid w:val="000A328F"/>
    <w:rsid w:val="000C2276"/>
    <w:rsid w:val="000C48B7"/>
    <w:rsid w:val="000E2B25"/>
    <w:rsid w:val="00104187"/>
    <w:rsid w:val="00121F00"/>
    <w:rsid w:val="00126F40"/>
    <w:rsid w:val="00146025"/>
    <w:rsid w:val="00164977"/>
    <w:rsid w:val="00186D04"/>
    <w:rsid w:val="00196DA0"/>
    <w:rsid w:val="001A5632"/>
    <w:rsid w:val="001D5D1A"/>
    <w:rsid w:val="001D622E"/>
    <w:rsid w:val="00241DC9"/>
    <w:rsid w:val="002421D0"/>
    <w:rsid w:val="00253EB2"/>
    <w:rsid w:val="00261C9B"/>
    <w:rsid w:val="00270C87"/>
    <w:rsid w:val="002760C2"/>
    <w:rsid w:val="0028199A"/>
    <w:rsid w:val="002949BE"/>
    <w:rsid w:val="00297B07"/>
    <w:rsid w:val="002D2F8B"/>
    <w:rsid w:val="002D7A84"/>
    <w:rsid w:val="002E0042"/>
    <w:rsid w:val="002E0A8D"/>
    <w:rsid w:val="002E78E4"/>
    <w:rsid w:val="002F6260"/>
    <w:rsid w:val="00330007"/>
    <w:rsid w:val="003513EF"/>
    <w:rsid w:val="003A743B"/>
    <w:rsid w:val="003E5FA4"/>
    <w:rsid w:val="003F43E9"/>
    <w:rsid w:val="00432232"/>
    <w:rsid w:val="004874C1"/>
    <w:rsid w:val="004E35BF"/>
    <w:rsid w:val="00527128"/>
    <w:rsid w:val="005573D2"/>
    <w:rsid w:val="00586BC8"/>
    <w:rsid w:val="005B37DF"/>
    <w:rsid w:val="005B3991"/>
    <w:rsid w:val="005F41B6"/>
    <w:rsid w:val="00616FD7"/>
    <w:rsid w:val="0064103A"/>
    <w:rsid w:val="006461F2"/>
    <w:rsid w:val="00670A05"/>
    <w:rsid w:val="006743B4"/>
    <w:rsid w:val="00684AF8"/>
    <w:rsid w:val="00693F16"/>
    <w:rsid w:val="00695AE3"/>
    <w:rsid w:val="006A3775"/>
    <w:rsid w:val="006C4F68"/>
    <w:rsid w:val="006F7FFC"/>
    <w:rsid w:val="007141B6"/>
    <w:rsid w:val="00750E60"/>
    <w:rsid w:val="00752C50"/>
    <w:rsid w:val="0076665B"/>
    <w:rsid w:val="00782266"/>
    <w:rsid w:val="007A6107"/>
    <w:rsid w:val="007A6AE4"/>
    <w:rsid w:val="007B37FA"/>
    <w:rsid w:val="007B5A17"/>
    <w:rsid w:val="007D76C7"/>
    <w:rsid w:val="007E41E7"/>
    <w:rsid w:val="007E62D8"/>
    <w:rsid w:val="008124A1"/>
    <w:rsid w:val="008227B2"/>
    <w:rsid w:val="00831D33"/>
    <w:rsid w:val="008330E0"/>
    <w:rsid w:val="00862D21"/>
    <w:rsid w:val="00871A90"/>
    <w:rsid w:val="00873BCF"/>
    <w:rsid w:val="008B7BD2"/>
    <w:rsid w:val="008C57F8"/>
    <w:rsid w:val="008D1D9E"/>
    <w:rsid w:val="008F4BCB"/>
    <w:rsid w:val="00916D91"/>
    <w:rsid w:val="00955B2F"/>
    <w:rsid w:val="00956644"/>
    <w:rsid w:val="009C18A8"/>
    <w:rsid w:val="009D6785"/>
    <w:rsid w:val="009F7B8D"/>
    <w:rsid w:val="00A11E95"/>
    <w:rsid w:val="00A23FCF"/>
    <w:rsid w:val="00A3234C"/>
    <w:rsid w:val="00A46E5A"/>
    <w:rsid w:val="00A54FDE"/>
    <w:rsid w:val="00A67100"/>
    <w:rsid w:val="00A76F96"/>
    <w:rsid w:val="00AB198F"/>
    <w:rsid w:val="00AB56CC"/>
    <w:rsid w:val="00AD4495"/>
    <w:rsid w:val="00AF3C20"/>
    <w:rsid w:val="00AF3F0A"/>
    <w:rsid w:val="00B60186"/>
    <w:rsid w:val="00B72315"/>
    <w:rsid w:val="00B84E68"/>
    <w:rsid w:val="00B85289"/>
    <w:rsid w:val="00BB2EAB"/>
    <w:rsid w:val="00BB689A"/>
    <w:rsid w:val="00BB72FC"/>
    <w:rsid w:val="00C0407A"/>
    <w:rsid w:val="00C115BA"/>
    <w:rsid w:val="00C128FC"/>
    <w:rsid w:val="00C72376"/>
    <w:rsid w:val="00C72B31"/>
    <w:rsid w:val="00C804E7"/>
    <w:rsid w:val="00C8564C"/>
    <w:rsid w:val="00CB1B1C"/>
    <w:rsid w:val="00CD16FC"/>
    <w:rsid w:val="00CD1DA1"/>
    <w:rsid w:val="00CD5CA4"/>
    <w:rsid w:val="00CE7B4D"/>
    <w:rsid w:val="00CF0328"/>
    <w:rsid w:val="00D01130"/>
    <w:rsid w:val="00D03305"/>
    <w:rsid w:val="00D32897"/>
    <w:rsid w:val="00D41F6E"/>
    <w:rsid w:val="00D53B33"/>
    <w:rsid w:val="00D54978"/>
    <w:rsid w:val="00DD726F"/>
    <w:rsid w:val="00DE148F"/>
    <w:rsid w:val="00DE1D1C"/>
    <w:rsid w:val="00DF6D34"/>
    <w:rsid w:val="00E068B6"/>
    <w:rsid w:val="00E51268"/>
    <w:rsid w:val="00E969BA"/>
    <w:rsid w:val="00EA5792"/>
    <w:rsid w:val="00EB213C"/>
    <w:rsid w:val="00EF4A7E"/>
    <w:rsid w:val="00F26360"/>
    <w:rsid w:val="00F853CE"/>
    <w:rsid w:val="00F90E74"/>
    <w:rsid w:val="00F90FAD"/>
    <w:rsid w:val="00FA2B9E"/>
    <w:rsid w:val="00FA4950"/>
    <w:rsid w:val="00FA70BD"/>
    <w:rsid w:val="00FD4E81"/>
    <w:rsid w:val="00FD51C9"/>
    <w:rsid w:val="00FF0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13B4"/>
  <w15:chartTrackingRefBased/>
  <w15:docId w15:val="{CB5C7229-9B12-4B56-9AEB-1E7E26BA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52C50"/>
    <w:pPr>
      <w:keepNext/>
      <w:spacing w:after="0" w:line="240" w:lineRule="auto"/>
      <w:outlineLvl w:val="1"/>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253EB2"/>
    <w:pPr>
      <w:ind w:left="720"/>
      <w:contextualSpacing/>
    </w:pPr>
  </w:style>
  <w:style w:type="paragraph" w:styleId="BalloonText">
    <w:name w:val="Balloon Text"/>
    <w:basedOn w:val="Normal"/>
    <w:link w:val="BalloonTextChar"/>
    <w:uiPriority w:val="99"/>
    <w:semiHidden/>
    <w:unhideWhenUsed/>
    <w:rsid w:val="00752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C50"/>
    <w:rPr>
      <w:rFonts w:ascii="Segoe UI" w:hAnsi="Segoe UI" w:cs="Segoe UI"/>
      <w:sz w:val="18"/>
      <w:szCs w:val="18"/>
    </w:rPr>
  </w:style>
  <w:style w:type="character" w:styleId="CommentReference">
    <w:name w:val="annotation reference"/>
    <w:basedOn w:val="DefaultParagraphFont"/>
    <w:uiPriority w:val="99"/>
    <w:semiHidden/>
    <w:unhideWhenUsed/>
    <w:rsid w:val="00752C50"/>
    <w:rPr>
      <w:sz w:val="16"/>
      <w:szCs w:val="16"/>
    </w:rPr>
  </w:style>
  <w:style w:type="paragraph" w:styleId="CommentText">
    <w:name w:val="annotation text"/>
    <w:basedOn w:val="Normal"/>
    <w:link w:val="CommentTextChar"/>
    <w:uiPriority w:val="99"/>
    <w:semiHidden/>
    <w:unhideWhenUsed/>
    <w:rsid w:val="00752C50"/>
    <w:pPr>
      <w:spacing w:line="240" w:lineRule="auto"/>
    </w:pPr>
    <w:rPr>
      <w:sz w:val="20"/>
      <w:szCs w:val="20"/>
    </w:rPr>
  </w:style>
  <w:style w:type="character" w:customStyle="1" w:styleId="CommentTextChar">
    <w:name w:val="Comment Text Char"/>
    <w:basedOn w:val="DefaultParagraphFont"/>
    <w:link w:val="CommentText"/>
    <w:uiPriority w:val="99"/>
    <w:semiHidden/>
    <w:rsid w:val="00752C50"/>
    <w:rPr>
      <w:sz w:val="20"/>
      <w:szCs w:val="20"/>
    </w:rPr>
  </w:style>
  <w:style w:type="paragraph" w:styleId="CommentSubject">
    <w:name w:val="annotation subject"/>
    <w:basedOn w:val="CommentText"/>
    <w:next w:val="CommentText"/>
    <w:link w:val="CommentSubjectChar"/>
    <w:uiPriority w:val="99"/>
    <w:semiHidden/>
    <w:unhideWhenUsed/>
    <w:rsid w:val="00752C50"/>
    <w:rPr>
      <w:b/>
      <w:bCs/>
    </w:rPr>
  </w:style>
  <w:style w:type="character" w:customStyle="1" w:styleId="CommentSubjectChar">
    <w:name w:val="Comment Subject Char"/>
    <w:basedOn w:val="CommentTextChar"/>
    <w:link w:val="CommentSubject"/>
    <w:uiPriority w:val="99"/>
    <w:semiHidden/>
    <w:rsid w:val="00752C50"/>
    <w:rPr>
      <w:b/>
      <w:bCs/>
      <w:sz w:val="20"/>
      <w:szCs w:val="20"/>
    </w:rPr>
  </w:style>
  <w:style w:type="character" w:customStyle="1" w:styleId="Heading2Char">
    <w:name w:val="Heading 2 Char"/>
    <w:basedOn w:val="DefaultParagraphFont"/>
    <w:link w:val="Heading2"/>
    <w:rsid w:val="00752C50"/>
    <w:rPr>
      <w:rFonts w:ascii="Times New Roman" w:eastAsia="Times New Roman" w:hAnsi="Times New Roman" w:cs="Times New Roman"/>
      <w:sz w:val="24"/>
      <w:szCs w:val="20"/>
      <w:lang w:eastAsia="en-AU"/>
    </w:rPr>
  </w:style>
  <w:style w:type="paragraph" w:styleId="Revision">
    <w:name w:val="Revision"/>
    <w:hidden/>
    <w:uiPriority w:val="99"/>
    <w:semiHidden/>
    <w:rsid w:val="000A328F"/>
    <w:pPr>
      <w:spacing w:after="0" w:line="240" w:lineRule="auto"/>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949BE"/>
  </w:style>
  <w:style w:type="paragraph" w:customStyle="1" w:styleId="Dotpoint">
    <w:name w:val="Dotpoint"/>
    <w:basedOn w:val="Normal"/>
    <w:qFormat/>
    <w:rsid w:val="00FD4E81"/>
    <w:pPr>
      <w:numPr>
        <w:numId w:val="2"/>
      </w:num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semiHidden/>
    <w:unhideWhenUsed/>
    <w:rsid w:val="001D622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1D622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2D7A84"/>
    <w:rPr>
      <w:rFonts w:asciiTheme="majorHAnsi" w:eastAsiaTheme="majorEastAsia" w:hAnsiTheme="majorHAnsi" w:cstheme="majorBidi"/>
      <w:color w:val="2E74B5" w:themeColor="accent1" w:themeShade="BF"/>
      <w:sz w:val="32"/>
      <w:szCs w:val="32"/>
    </w:rPr>
  </w:style>
  <w:style w:type="paragraph" w:customStyle="1" w:styleId="Default">
    <w:name w:val="Default"/>
    <w:rsid w:val="00A11E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72162">
      <w:bodyDiv w:val="1"/>
      <w:marLeft w:val="0"/>
      <w:marRight w:val="0"/>
      <w:marTop w:val="0"/>
      <w:marBottom w:val="0"/>
      <w:divBdr>
        <w:top w:val="none" w:sz="0" w:space="0" w:color="auto"/>
        <w:left w:val="none" w:sz="0" w:space="0" w:color="auto"/>
        <w:bottom w:val="none" w:sz="0" w:space="0" w:color="auto"/>
        <w:right w:val="none" w:sz="0" w:space="0" w:color="auto"/>
      </w:divBdr>
    </w:div>
    <w:div w:id="1007051735">
      <w:bodyDiv w:val="1"/>
      <w:marLeft w:val="0"/>
      <w:marRight w:val="0"/>
      <w:marTop w:val="0"/>
      <w:marBottom w:val="0"/>
      <w:divBdr>
        <w:top w:val="none" w:sz="0" w:space="0" w:color="auto"/>
        <w:left w:val="none" w:sz="0" w:space="0" w:color="auto"/>
        <w:bottom w:val="none" w:sz="0" w:space="0" w:color="auto"/>
        <w:right w:val="none" w:sz="0" w:space="0" w:color="auto"/>
      </w:divBdr>
    </w:div>
    <w:div w:id="1380085759">
      <w:bodyDiv w:val="1"/>
      <w:marLeft w:val="0"/>
      <w:marRight w:val="0"/>
      <w:marTop w:val="0"/>
      <w:marBottom w:val="0"/>
      <w:divBdr>
        <w:top w:val="none" w:sz="0" w:space="0" w:color="auto"/>
        <w:left w:val="none" w:sz="0" w:space="0" w:color="auto"/>
        <w:bottom w:val="none" w:sz="0" w:space="0" w:color="auto"/>
        <w:right w:val="none" w:sz="0" w:space="0" w:color="auto"/>
      </w:divBdr>
    </w:div>
    <w:div w:id="17794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90428C8-7A49-46B6-9C50-14DC61E9DD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21E07FBFFE104CA1AC43148937B04F" ma:contentTypeVersion="" ma:contentTypeDescription="PDMS Document Site Content Type" ma:contentTypeScope="" ma:versionID="e115de8cfbf96febeba27b286aad7d7b">
  <xsd:schema xmlns:xsd="http://www.w3.org/2001/XMLSchema" xmlns:xs="http://www.w3.org/2001/XMLSchema" xmlns:p="http://schemas.microsoft.com/office/2006/metadata/properties" xmlns:ns2="B90428C8-7A49-46B6-9C50-14DC61E9DD2B" targetNamespace="http://schemas.microsoft.com/office/2006/metadata/properties" ma:root="true" ma:fieldsID="3da644fc060248ff013bcc64ab70ed78" ns2:_="">
    <xsd:import namespace="B90428C8-7A49-46B6-9C50-14DC61E9DD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428C8-7A49-46B6-9C50-14DC61E9DD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E345-8297-488E-8AE0-D54B13C6450F}">
  <ds:schemaRefs>
    <ds:schemaRef ds:uri="http://schemas.microsoft.com/sharepoint/v3/contenttype/forms"/>
  </ds:schemaRefs>
</ds:datastoreItem>
</file>

<file path=customXml/itemProps2.xml><?xml version="1.0" encoding="utf-8"?>
<ds:datastoreItem xmlns:ds="http://schemas.openxmlformats.org/officeDocument/2006/customXml" ds:itemID="{056964E1-973E-44E9-8944-8FAB97046512}">
  <ds:schemaRefs>
    <ds:schemaRef ds:uri="http://purl.org/dc/dcmitype/"/>
    <ds:schemaRef ds:uri="http://schemas.microsoft.com/office/2006/documentManagement/types"/>
    <ds:schemaRef ds:uri="B90428C8-7A49-46B6-9C50-14DC61E9DD2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526B59E-3182-4541-AE8B-0567018B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28C8-7A49-46B6-9C50-14DC61E9D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6234B-E575-4DD0-80AB-BA2ECDB0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2941</Words>
  <Characters>16766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HENRY, Nicole</dc:creator>
  <cp:keywords/>
  <dc:description/>
  <cp:lastModifiedBy>ADAMS Wendy</cp:lastModifiedBy>
  <cp:revision>2</cp:revision>
  <cp:lastPrinted>2021-03-01T05:59:00Z</cp:lastPrinted>
  <dcterms:created xsi:type="dcterms:W3CDTF">2021-04-23T03:27:00Z</dcterms:created>
  <dcterms:modified xsi:type="dcterms:W3CDTF">2021-04-23T03:27:00Z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0x010100266966F133664895A6EE3632470D45F500BA21E07FBFFE104CA1AC43148937B04F</vt:lpwstr>
  </property>
  <property fmtid="{D5CDD505-2E9C-101B-9397-08002B2CF9AE}" pid="3" name="TrimRevisionNumber">
    <vt:i4>7</vt:i4>
  </property>
</Properties>
</file>