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C451" w14:textId="77777777" w:rsidR="0048364F" w:rsidRPr="000435A3" w:rsidRDefault="00193461" w:rsidP="0020300C">
      <w:pPr>
        <w:rPr>
          <w:sz w:val="28"/>
        </w:rPr>
      </w:pPr>
      <w:r w:rsidRPr="000435A3">
        <w:rPr>
          <w:noProof/>
          <w:lang w:eastAsia="en-AU"/>
        </w:rPr>
        <w:drawing>
          <wp:inline distT="0" distB="0" distL="0" distR="0" wp14:anchorId="5E371A02" wp14:editId="02ED961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F53A9" w14:textId="77777777" w:rsidR="0048364F" w:rsidRPr="000435A3" w:rsidRDefault="0048364F" w:rsidP="0048364F">
      <w:pPr>
        <w:rPr>
          <w:sz w:val="19"/>
        </w:rPr>
      </w:pPr>
    </w:p>
    <w:p w14:paraId="1C99342B" w14:textId="77777777" w:rsidR="0048364F" w:rsidRPr="000435A3" w:rsidRDefault="00F01F68" w:rsidP="0048364F">
      <w:pPr>
        <w:pStyle w:val="ShortT"/>
      </w:pPr>
      <w:r w:rsidRPr="000435A3">
        <w:t>National Collecting Institutions Legislation Amendment (Limits on Financia</w:t>
      </w:r>
      <w:r w:rsidR="00682B9F" w:rsidRPr="000435A3">
        <w:t xml:space="preserve">l Transactions) </w:t>
      </w:r>
      <w:r w:rsidR="00164041" w:rsidRPr="000435A3">
        <w:t>Regulations 2</w:t>
      </w:r>
      <w:r w:rsidR="00682B9F" w:rsidRPr="000435A3">
        <w:t>021</w:t>
      </w:r>
    </w:p>
    <w:p w14:paraId="3C730AD2" w14:textId="77777777" w:rsidR="00F01F68" w:rsidRPr="000435A3" w:rsidRDefault="00F01F68" w:rsidP="00FC5C6A">
      <w:pPr>
        <w:pStyle w:val="SignCoverPageStart"/>
        <w:spacing w:before="240"/>
        <w:rPr>
          <w:szCs w:val="22"/>
        </w:rPr>
      </w:pPr>
      <w:r w:rsidRPr="000435A3">
        <w:rPr>
          <w:szCs w:val="22"/>
        </w:rPr>
        <w:t>I, General the Honourable David Hurley AC DSC (</w:t>
      </w:r>
      <w:proofErr w:type="spellStart"/>
      <w:r w:rsidRPr="000435A3">
        <w:rPr>
          <w:szCs w:val="22"/>
        </w:rPr>
        <w:t>Retd</w:t>
      </w:r>
      <w:proofErr w:type="spellEnd"/>
      <w:r w:rsidRPr="000435A3">
        <w:rPr>
          <w:szCs w:val="22"/>
        </w:rPr>
        <w:t>), Governor</w:t>
      </w:r>
      <w:r w:rsidR="000435A3">
        <w:rPr>
          <w:szCs w:val="22"/>
        </w:rPr>
        <w:noBreakHyphen/>
      </w:r>
      <w:r w:rsidRPr="000435A3">
        <w:rPr>
          <w:szCs w:val="22"/>
        </w:rPr>
        <w:t>General of the Commonwealth of Australia, acting with the advice of the Federal Executive Council, make the following regulations.</w:t>
      </w:r>
    </w:p>
    <w:p w14:paraId="2472F2C8" w14:textId="0BD4417A" w:rsidR="00F01F68" w:rsidRPr="000435A3" w:rsidRDefault="00F01F68" w:rsidP="00FC5C6A">
      <w:pPr>
        <w:keepNext/>
        <w:spacing w:before="720" w:line="240" w:lineRule="atLeast"/>
        <w:ind w:right="397"/>
        <w:jc w:val="both"/>
        <w:rPr>
          <w:szCs w:val="22"/>
        </w:rPr>
      </w:pPr>
      <w:r w:rsidRPr="000435A3">
        <w:rPr>
          <w:szCs w:val="22"/>
        </w:rPr>
        <w:t xml:space="preserve">Dated </w:t>
      </w:r>
      <w:r w:rsidRPr="000435A3">
        <w:rPr>
          <w:szCs w:val="22"/>
        </w:rPr>
        <w:fldChar w:fldCharType="begin"/>
      </w:r>
      <w:r w:rsidRPr="000435A3">
        <w:rPr>
          <w:szCs w:val="22"/>
        </w:rPr>
        <w:instrText xml:space="preserve"> DOCPROPERTY  DateMade </w:instrText>
      </w:r>
      <w:r w:rsidRPr="000435A3">
        <w:rPr>
          <w:szCs w:val="22"/>
        </w:rPr>
        <w:fldChar w:fldCharType="separate"/>
      </w:r>
      <w:r w:rsidR="00FB6328">
        <w:rPr>
          <w:szCs w:val="22"/>
        </w:rPr>
        <w:t>29 April 2021</w:t>
      </w:r>
      <w:r w:rsidRPr="000435A3">
        <w:rPr>
          <w:szCs w:val="22"/>
        </w:rPr>
        <w:fldChar w:fldCharType="end"/>
      </w:r>
    </w:p>
    <w:p w14:paraId="68D8A9FC" w14:textId="77777777" w:rsidR="00F01F68" w:rsidRPr="000435A3" w:rsidRDefault="00F01F68" w:rsidP="00FC5C6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435A3">
        <w:rPr>
          <w:szCs w:val="22"/>
        </w:rPr>
        <w:t>David Hurley</w:t>
      </w:r>
    </w:p>
    <w:p w14:paraId="5AFE25C0" w14:textId="77777777" w:rsidR="00F01F68" w:rsidRPr="000435A3" w:rsidRDefault="00F01F68" w:rsidP="00FC5C6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435A3">
        <w:rPr>
          <w:szCs w:val="22"/>
        </w:rPr>
        <w:t>Governor</w:t>
      </w:r>
      <w:r w:rsidR="000435A3">
        <w:rPr>
          <w:szCs w:val="22"/>
        </w:rPr>
        <w:noBreakHyphen/>
      </w:r>
      <w:r w:rsidRPr="000435A3">
        <w:rPr>
          <w:szCs w:val="22"/>
        </w:rPr>
        <w:t>General</w:t>
      </w:r>
    </w:p>
    <w:p w14:paraId="62FB2498" w14:textId="77777777" w:rsidR="00F01F68" w:rsidRPr="000435A3" w:rsidRDefault="00F01F68" w:rsidP="00FC5C6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435A3">
        <w:rPr>
          <w:szCs w:val="22"/>
        </w:rPr>
        <w:t>By His Excellency’s Command</w:t>
      </w:r>
    </w:p>
    <w:p w14:paraId="57B7BFFF" w14:textId="77777777" w:rsidR="00F01F68" w:rsidRPr="000435A3" w:rsidRDefault="00F01F68" w:rsidP="00FC5C6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435A3">
        <w:rPr>
          <w:szCs w:val="22"/>
        </w:rPr>
        <w:t>Paul Fletcher</w:t>
      </w:r>
    </w:p>
    <w:p w14:paraId="3F4D7F3D" w14:textId="77777777" w:rsidR="00F01F68" w:rsidRPr="000435A3" w:rsidRDefault="003E0D61" w:rsidP="00FC5C6A">
      <w:pPr>
        <w:pStyle w:val="SignCoverPageEnd"/>
        <w:rPr>
          <w:szCs w:val="22"/>
        </w:rPr>
      </w:pPr>
      <w:r w:rsidRPr="000435A3">
        <w:rPr>
          <w:szCs w:val="22"/>
        </w:rPr>
        <w:t>Minister for Communications, Urban Infrastructure, Cities and the Arts</w:t>
      </w:r>
    </w:p>
    <w:p w14:paraId="1B172CB1" w14:textId="77777777" w:rsidR="00F01F68" w:rsidRPr="000435A3" w:rsidRDefault="00F01F68" w:rsidP="00FC5C6A"/>
    <w:p w14:paraId="631A3A7F" w14:textId="77777777" w:rsidR="00F01F68" w:rsidRPr="000435A3" w:rsidRDefault="00F01F68" w:rsidP="00FC5C6A"/>
    <w:p w14:paraId="0042FCD2" w14:textId="77777777" w:rsidR="00F01F68" w:rsidRPr="000435A3" w:rsidRDefault="00F01F68" w:rsidP="00FC5C6A"/>
    <w:p w14:paraId="24E9C03C" w14:textId="77777777" w:rsidR="0048364F" w:rsidRPr="00481AF8" w:rsidRDefault="0048364F" w:rsidP="0048364F">
      <w:pPr>
        <w:pStyle w:val="Header"/>
        <w:tabs>
          <w:tab w:val="clear" w:pos="4150"/>
          <w:tab w:val="clear" w:pos="8307"/>
        </w:tabs>
      </w:pPr>
      <w:r w:rsidRPr="00481AF8">
        <w:rPr>
          <w:rStyle w:val="CharAmSchNo"/>
        </w:rPr>
        <w:t xml:space="preserve"> </w:t>
      </w:r>
      <w:r w:rsidRPr="00481AF8">
        <w:rPr>
          <w:rStyle w:val="CharAmSchText"/>
        </w:rPr>
        <w:t xml:space="preserve"> </w:t>
      </w:r>
    </w:p>
    <w:p w14:paraId="36807D43" w14:textId="77777777" w:rsidR="0048364F" w:rsidRPr="00481AF8" w:rsidRDefault="0048364F" w:rsidP="0048364F">
      <w:pPr>
        <w:pStyle w:val="Header"/>
        <w:tabs>
          <w:tab w:val="clear" w:pos="4150"/>
          <w:tab w:val="clear" w:pos="8307"/>
        </w:tabs>
      </w:pPr>
      <w:r w:rsidRPr="00481AF8">
        <w:rPr>
          <w:rStyle w:val="CharAmPartNo"/>
        </w:rPr>
        <w:t xml:space="preserve"> </w:t>
      </w:r>
      <w:r w:rsidRPr="00481AF8">
        <w:rPr>
          <w:rStyle w:val="CharAmPartText"/>
        </w:rPr>
        <w:t xml:space="preserve"> </w:t>
      </w:r>
    </w:p>
    <w:p w14:paraId="7A5255CB" w14:textId="77777777" w:rsidR="0048364F" w:rsidRPr="000435A3" w:rsidRDefault="0048364F" w:rsidP="0048364F">
      <w:pPr>
        <w:sectPr w:rsidR="0048364F" w:rsidRPr="000435A3" w:rsidSect="00CE7C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3B24083" w14:textId="77777777" w:rsidR="00220A0C" w:rsidRPr="000435A3" w:rsidRDefault="0048364F" w:rsidP="0048364F">
      <w:pPr>
        <w:outlineLvl w:val="0"/>
        <w:rPr>
          <w:sz w:val="36"/>
        </w:rPr>
      </w:pPr>
      <w:r w:rsidRPr="000435A3">
        <w:rPr>
          <w:sz w:val="36"/>
        </w:rPr>
        <w:lastRenderedPageBreak/>
        <w:t>Contents</w:t>
      </w:r>
    </w:p>
    <w:p w14:paraId="2861AD7E" w14:textId="74D71E69" w:rsidR="00547ED7" w:rsidRPr="000435A3" w:rsidRDefault="00547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35A3">
        <w:fldChar w:fldCharType="begin"/>
      </w:r>
      <w:r w:rsidRPr="000435A3">
        <w:instrText xml:space="preserve"> TOC \o "1-9" </w:instrText>
      </w:r>
      <w:r w:rsidRPr="000435A3">
        <w:fldChar w:fldCharType="separate"/>
      </w:r>
      <w:r w:rsidRPr="000435A3">
        <w:rPr>
          <w:noProof/>
        </w:rPr>
        <w:t>1</w:t>
      </w:r>
      <w:r w:rsidRPr="000435A3">
        <w:rPr>
          <w:noProof/>
        </w:rPr>
        <w:tab/>
        <w:t>Name</w:t>
      </w:r>
      <w:r w:rsidRPr="000435A3">
        <w:rPr>
          <w:noProof/>
        </w:rPr>
        <w:tab/>
      </w:r>
      <w:r w:rsidRPr="000435A3">
        <w:rPr>
          <w:noProof/>
        </w:rPr>
        <w:fldChar w:fldCharType="begin"/>
      </w:r>
      <w:r w:rsidRPr="000435A3">
        <w:rPr>
          <w:noProof/>
        </w:rPr>
        <w:instrText xml:space="preserve"> PAGEREF _Toc57638663 \h </w:instrText>
      </w:r>
      <w:r w:rsidRPr="000435A3">
        <w:rPr>
          <w:noProof/>
        </w:rPr>
      </w:r>
      <w:r w:rsidRPr="000435A3">
        <w:rPr>
          <w:noProof/>
        </w:rPr>
        <w:fldChar w:fldCharType="separate"/>
      </w:r>
      <w:r w:rsidR="00B26BCC">
        <w:rPr>
          <w:noProof/>
        </w:rPr>
        <w:t>1</w:t>
      </w:r>
      <w:r w:rsidRPr="000435A3">
        <w:rPr>
          <w:noProof/>
        </w:rPr>
        <w:fldChar w:fldCharType="end"/>
      </w:r>
    </w:p>
    <w:p w14:paraId="464994B0" w14:textId="2576E500" w:rsidR="00547ED7" w:rsidRPr="000435A3" w:rsidRDefault="00547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35A3">
        <w:rPr>
          <w:noProof/>
        </w:rPr>
        <w:t>2</w:t>
      </w:r>
      <w:r w:rsidRPr="000435A3">
        <w:rPr>
          <w:noProof/>
        </w:rPr>
        <w:tab/>
        <w:t>Commencement</w:t>
      </w:r>
      <w:r w:rsidRPr="000435A3">
        <w:rPr>
          <w:noProof/>
        </w:rPr>
        <w:tab/>
      </w:r>
      <w:r w:rsidRPr="000435A3">
        <w:rPr>
          <w:noProof/>
        </w:rPr>
        <w:fldChar w:fldCharType="begin"/>
      </w:r>
      <w:r w:rsidRPr="000435A3">
        <w:rPr>
          <w:noProof/>
        </w:rPr>
        <w:instrText xml:space="preserve"> PAGEREF _Toc57638664 \h </w:instrText>
      </w:r>
      <w:r w:rsidRPr="000435A3">
        <w:rPr>
          <w:noProof/>
        </w:rPr>
      </w:r>
      <w:r w:rsidRPr="000435A3">
        <w:rPr>
          <w:noProof/>
        </w:rPr>
        <w:fldChar w:fldCharType="separate"/>
      </w:r>
      <w:r w:rsidR="00B26BCC">
        <w:rPr>
          <w:noProof/>
        </w:rPr>
        <w:t>1</w:t>
      </w:r>
      <w:r w:rsidRPr="000435A3">
        <w:rPr>
          <w:noProof/>
        </w:rPr>
        <w:fldChar w:fldCharType="end"/>
      </w:r>
    </w:p>
    <w:p w14:paraId="0FD9FC95" w14:textId="5EBBA25A" w:rsidR="00547ED7" w:rsidRPr="000435A3" w:rsidRDefault="00547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35A3">
        <w:rPr>
          <w:noProof/>
        </w:rPr>
        <w:t>3</w:t>
      </w:r>
      <w:r w:rsidRPr="000435A3">
        <w:rPr>
          <w:noProof/>
        </w:rPr>
        <w:tab/>
        <w:t>Authority</w:t>
      </w:r>
      <w:r w:rsidRPr="000435A3">
        <w:rPr>
          <w:noProof/>
        </w:rPr>
        <w:tab/>
      </w:r>
      <w:r w:rsidRPr="000435A3">
        <w:rPr>
          <w:noProof/>
        </w:rPr>
        <w:fldChar w:fldCharType="begin"/>
      </w:r>
      <w:r w:rsidRPr="000435A3">
        <w:rPr>
          <w:noProof/>
        </w:rPr>
        <w:instrText xml:space="preserve"> PAGEREF _Toc57638665 \h </w:instrText>
      </w:r>
      <w:r w:rsidRPr="000435A3">
        <w:rPr>
          <w:noProof/>
        </w:rPr>
      </w:r>
      <w:r w:rsidRPr="000435A3">
        <w:rPr>
          <w:noProof/>
        </w:rPr>
        <w:fldChar w:fldCharType="separate"/>
      </w:r>
      <w:r w:rsidR="00B26BCC">
        <w:rPr>
          <w:noProof/>
        </w:rPr>
        <w:t>1</w:t>
      </w:r>
      <w:r w:rsidRPr="000435A3">
        <w:rPr>
          <w:noProof/>
        </w:rPr>
        <w:fldChar w:fldCharType="end"/>
      </w:r>
    </w:p>
    <w:p w14:paraId="38BB8F09" w14:textId="243A343C" w:rsidR="00547ED7" w:rsidRPr="000435A3" w:rsidRDefault="00547E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435A3">
        <w:rPr>
          <w:noProof/>
        </w:rPr>
        <w:t>4</w:t>
      </w:r>
      <w:r w:rsidRPr="000435A3">
        <w:rPr>
          <w:noProof/>
        </w:rPr>
        <w:tab/>
        <w:t>Schedules</w:t>
      </w:r>
      <w:r w:rsidRPr="000435A3">
        <w:rPr>
          <w:noProof/>
        </w:rPr>
        <w:tab/>
      </w:r>
      <w:r w:rsidRPr="000435A3">
        <w:rPr>
          <w:noProof/>
        </w:rPr>
        <w:fldChar w:fldCharType="begin"/>
      </w:r>
      <w:r w:rsidRPr="000435A3">
        <w:rPr>
          <w:noProof/>
        </w:rPr>
        <w:instrText xml:space="preserve"> PAGEREF _Toc57638666 \h </w:instrText>
      </w:r>
      <w:r w:rsidRPr="000435A3">
        <w:rPr>
          <w:noProof/>
        </w:rPr>
      </w:r>
      <w:r w:rsidRPr="000435A3">
        <w:rPr>
          <w:noProof/>
        </w:rPr>
        <w:fldChar w:fldCharType="separate"/>
      </w:r>
      <w:r w:rsidR="00B26BCC">
        <w:rPr>
          <w:noProof/>
        </w:rPr>
        <w:t>1</w:t>
      </w:r>
      <w:r w:rsidRPr="000435A3">
        <w:rPr>
          <w:noProof/>
        </w:rPr>
        <w:fldChar w:fldCharType="end"/>
      </w:r>
    </w:p>
    <w:p w14:paraId="0E6B1ADF" w14:textId="62779787" w:rsidR="00547ED7" w:rsidRPr="000435A3" w:rsidRDefault="00547E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35A3">
        <w:rPr>
          <w:noProof/>
        </w:rPr>
        <w:t>Schedule 1—Amendments</w:t>
      </w:r>
      <w:r w:rsidRPr="000435A3">
        <w:rPr>
          <w:b w:val="0"/>
          <w:noProof/>
          <w:sz w:val="18"/>
        </w:rPr>
        <w:tab/>
      </w:r>
      <w:r w:rsidRPr="000435A3">
        <w:rPr>
          <w:b w:val="0"/>
          <w:noProof/>
          <w:sz w:val="18"/>
        </w:rPr>
        <w:fldChar w:fldCharType="begin"/>
      </w:r>
      <w:r w:rsidRPr="000435A3">
        <w:rPr>
          <w:b w:val="0"/>
          <w:noProof/>
          <w:sz w:val="18"/>
        </w:rPr>
        <w:instrText xml:space="preserve"> PAGEREF _Toc57638667 \h </w:instrText>
      </w:r>
      <w:r w:rsidRPr="000435A3">
        <w:rPr>
          <w:b w:val="0"/>
          <w:noProof/>
          <w:sz w:val="18"/>
        </w:rPr>
      </w:r>
      <w:r w:rsidRPr="000435A3">
        <w:rPr>
          <w:b w:val="0"/>
          <w:noProof/>
          <w:sz w:val="18"/>
        </w:rPr>
        <w:fldChar w:fldCharType="separate"/>
      </w:r>
      <w:r w:rsidR="00B26BCC">
        <w:rPr>
          <w:b w:val="0"/>
          <w:noProof/>
          <w:sz w:val="18"/>
        </w:rPr>
        <w:t>2</w:t>
      </w:r>
      <w:r w:rsidRPr="000435A3">
        <w:rPr>
          <w:b w:val="0"/>
          <w:noProof/>
          <w:sz w:val="18"/>
        </w:rPr>
        <w:fldChar w:fldCharType="end"/>
      </w:r>
    </w:p>
    <w:p w14:paraId="3DF2A53E" w14:textId="25DE5C7F" w:rsidR="00547ED7" w:rsidRPr="000435A3" w:rsidRDefault="00547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35A3">
        <w:rPr>
          <w:noProof/>
        </w:rPr>
        <w:t xml:space="preserve">Australian National Maritime Museum </w:t>
      </w:r>
      <w:r w:rsidR="00164041" w:rsidRPr="000435A3">
        <w:rPr>
          <w:noProof/>
        </w:rPr>
        <w:t>Regulations 2</w:t>
      </w:r>
      <w:r w:rsidRPr="000435A3">
        <w:rPr>
          <w:noProof/>
        </w:rPr>
        <w:t>018</w:t>
      </w:r>
      <w:r w:rsidRPr="000435A3">
        <w:rPr>
          <w:i w:val="0"/>
          <w:noProof/>
          <w:sz w:val="18"/>
        </w:rPr>
        <w:tab/>
      </w:r>
      <w:r w:rsidRPr="000435A3">
        <w:rPr>
          <w:i w:val="0"/>
          <w:noProof/>
          <w:sz w:val="18"/>
        </w:rPr>
        <w:fldChar w:fldCharType="begin"/>
      </w:r>
      <w:r w:rsidRPr="000435A3">
        <w:rPr>
          <w:i w:val="0"/>
          <w:noProof/>
          <w:sz w:val="18"/>
        </w:rPr>
        <w:instrText xml:space="preserve"> PAGEREF _Toc57638668 \h </w:instrText>
      </w:r>
      <w:r w:rsidRPr="000435A3">
        <w:rPr>
          <w:i w:val="0"/>
          <w:noProof/>
          <w:sz w:val="18"/>
        </w:rPr>
      </w:r>
      <w:r w:rsidRPr="000435A3">
        <w:rPr>
          <w:i w:val="0"/>
          <w:noProof/>
          <w:sz w:val="18"/>
        </w:rPr>
        <w:fldChar w:fldCharType="separate"/>
      </w:r>
      <w:r w:rsidR="00B26BCC">
        <w:rPr>
          <w:i w:val="0"/>
          <w:noProof/>
          <w:sz w:val="18"/>
        </w:rPr>
        <w:t>2</w:t>
      </w:r>
      <w:r w:rsidRPr="000435A3">
        <w:rPr>
          <w:i w:val="0"/>
          <w:noProof/>
          <w:sz w:val="18"/>
        </w:rPr>
        <w:fldChar w:fldCharType="end"/>
      </w:r>
    </w:p>
    <w:p w14:paraId="20BA1943" w14:textId="36093709" w:rsidR="00547ED7" w:rsidRPr="000435A3" w:rsidRDefault="00547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35A3">
        <w:rPr>
          <w:noProof/>
        </w:rPr>
        <w:t xml:space="preserve">National Film and Sound Archive of Australia </w:t>
      </w:r>
      <w:r w:rsidR="00164041" w:rsidRPr="000435A3">
        <w:rPr>
          <w:noProof/>
        </w:rPr>
        <w:t>Regulations 2</w:t>
      </w:r>
      <w:r w:rsidRPr="000435A3">
        <w:rPr>
          <w:noProof/>
        </w:rPr>
        <w:t>018</w:t>
      </w:r>
      <w:r w:rsidRPr="000435A3">
        <w:rPr>
          <w:i w:val="0"/>
          <w:noProof/>
          <w:sz w:val="18"/>
        </w:rPr>
        <w:tab/>
      </w:r>
      <w:r w:rsidRPr="000435A3">
        <w:rPr>
          <w:i w:val="0"/>
          <w:noProof/>
          <w:sz w:val="18"/>
        </w:rPr>
        <w:fldChar w:fldCharType="begin"/>
      </w:r>
      <w:r w:rsidRPr="000435A3">
        <w:rPr>
          <w:i w:val="0"/>
          <w:noProof/>
          <w:sz w:val="18"/>
        </w:rPr>
        <w:instrText xml:space="preserve"> PAGEREF _Toc57638672 \h </w:instrText>
      </w:r>
      <w:r w:rsidRPr="000435A3">
        <w:rPr>
          <w:i w:val="0"/>
          <w:noProof/>
          <w:sz w:val="18"/>
        </w:rPr>
      </w:r>
      <w:r w:rsidRPr="000435A3">
        <w:rPr>
          <w:i w:val="0"/>
          <w:noProof/>
          <w:sz w:val="18"/>
        </w:rPr>
        <w:fldChar w:fldCharType="separate"/>
      </w:r>
      <w:r w:rsidR="00B26BCC">
        <w:rPr>
          <w:i w:val="0"/>
          <w:noProof/>
          <w:sz w:val="18"/>
        </w:rPr>
        <w:t>2</w:t>
      </w:r>
      <w:r w:rsidRPr="000435A3">
        <w:rPr>
          <w:i w:val="0"/>
          <w:noProof/>
          <w:sz w:val="18"/>
        </w:rPr>
        <w:fldChar w:fldCharType="end"/>
      </w:r>
      <w:bookmarkStart w:id="0" w:name="_GoBack"/>
      <w:bookmarkEnd w:id="0"/>
    </w:p>
    <w:p w14:paraId="1E67DBBC" w14:textId="4B895D8A" w:rsidR="00547ED7" w:rsidRPr="000435A3" w:rsidRDefault="00547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35A3">
        <w:rPr>
          <w:noProof/>
        </w:rPr>
        <w:t xml:space="preserve">National Gallery </w:t>
      </w:r>
      <w:r w:rsidR="00164041" w:rsidRPr="000435A3">
        <w:rPr>
          <w:noProof/>
        </w:rPr>
        <w:t>Regulations 2</w:t>
      </w:r>
      <w:r w:rsidRPr="000435A3">
        <w:rPr>
          <w:noProof/>
        </w:rPr>
        <w:t>018</w:t>
      </w:r>
      <w:r w:rsidRPr="000435A3">
        <w:rPr>
          <w:i w:val="0"/>
          <w:noProof/>
          <w:sz w:val="18"/>
        </w:rPr>
        <w:tab/>
      </w:r>
      <w:r w:rsidRPr="000435A3">
        <w:rPr>
          <w:i w:val="0"/>
          <w:noProof/>
          <w:sz w:val="18"/>
        </w:rPr>
        <w:fldChar w:fldCharType="begin"/>
      </w:r>
      <w:r w:rsidRPr="000435A3">
        <w:rPr>
          <w:i w:val="0"/>
          <w:noProof/>
          <w:sz w:val="18"/>
        </w:rPr>
        <w:instrText xml:space="preserve"> PAGEREF _Toc57638673 \h </w:instrText>
      </w:r>
      <w:r w:rsidRPr="000435A3">
        <w:rPr>
          <w:i w:val="0"/>
          <w:noProof/>
          <w:sz w:val="18"/>
        </w:rPr>
      </w:r>
      <w:r w:rsidRPr="000435A3">
        <w:rPr>
          <w:i w:val="0"/>
          <w:noProof/>
          <w:sz w:val="18"/>
        </w:rPr>
        <w:fldChar w:fldCharType="separate"/>
      </w:r>
      <w:r w:rsidR="00B26BCC">
        <w:rPr>
          <w:i w:val="0"/>
          <w:noProof/>
          <w:sz w:val="18"/>
        </w:rPr>
        <w:t>2</w:t>
      </w:r>
      <w:r w:rsidRPr="000435A3">
        <w:rPr>
          <w:i w:val="0"/>
          <w:noProof/>
          <w:sz w:val="18"/>
        </w:rPr>
        <w:fldChar w:fldCharType="end"/>
      </w:r>
    </w:p>
    <w:p w14:paraId="11657E36" w14:textId="09D68A30" w:rsidR="00547ED7" w:rsidRPr="000435A3" w:rsidRDefault="00547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35A3">
        <w:rPr>
          <w:noProof/>
        </w:rPr>
        <w:t xml:space="preserve">National Library </w:t>
      </w:r>
      <w:r w:rsidR="00164041" w:rsidRPr="000435A3">
        <w:rPr>
          <w:noProof/>
        </w:rPr>
        <w:t>Regulations 2</w:t>
      </w:r>
      <w:r w:rsidRPr="000435A3">
        <w:rPr>
          <w:noProof/>
        </w:rPr>
        <w:t>018</w:t>
      </w:r>
      <w:r w:rsidRPr="000435A3">
        <w:rPr>
          <w:i w:val="0"/>
          <w:noProof/>
          <w:sz w:val="18"/>
        </w:rPr>
        <w:tab/>
      </w:r>
      <w:r w:rsidRPr="000435A3">
        <w:rPr>
          <w:i w:val="0"/>
          <w:noProof/>
          <w:sz w:val="18"/>
        </w:rPr>
        <w:fldChar w:fldCharType="begin"/>
      </w:r>
      <w:r w:rsidRPr="000435A3">
        <w:rPr>
          <w:i w:val="0"/>
          <w:noProof/>
          <w:sz w:val="18"/>
        </w:rPr>
        <w:instrText xml:space="preserve"> PAGEREF _Toc57638674 \h </w:instrText>
      </w:r>
      <w:r w:rsidRPr="000435A3">
        <w:rPr>
          <w:i w:val="0"/>
          <w:noProof/>
          <w:sz w:val="18"/>
        </w:rPr>
      </w:r>
      <w:r w:rsidRPr="000435A3">
        <w:rPr>
          <w:i w:val="0"/>
          <w:noProof/>
          <w:sz w:val="18"/>
        </w:rPr>
        <w:fldChar w:fldCharType="separate"/>
      </w:r>
      <w:r w:rsidR="00B26BCC">
        <w:rPr>
          <w:i w:val="0"/>
          <w:noProof/>
          <w:sz w:val="18"/>
        </w:rPr>
        <w:t>2</w:t>
      </w:r>
      <w:r w:rsidRPr="000435A3">
        <w:rPr>
          <w:i w:val="0"/>
          <w:noProof/>
          <w:sz w:val="18"/>
        </w:rPr>
        <w:fldChar w:fldCharType="end"/>
      </w:r>
    </w:p>
    <w:p w14:paraId="7DA798F5" w14:textId="786812BF" w:rsidR="00547ED7" w:rsidRPr="000435A3" w:rsidRDefault="00547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35A3">
        <w:rPr>
          <w:noProof/>
        </w:rPr>
        <w:t xml:space="preserve">National Museum of Australia </w:t>
      </w:r>
      <w:r w:rsidR="00164041" w:rsidRPr="000435A3">
        <w:rPr>
          <w:noProof/>
        </w:rPr>
        <w:t>Regulations 2</w:t>
      </w:r>
      <w:r w:rsidRPr="000435A3">
        <w:rPr>
          <w:noProof/>
        </w:rPr>
        <w:t>019</w:t>
      </w:r>
      <w:r w:rsidRPr="000435A3">
        <w:rPr>
          <w:i w:val="0"/>
          <w:noProof/>
          <w:sz w:val="18"/>
        </w:rPr>
        <w:tab/>
      </w:r>
      <w:r w:rsidRPr="000435A3">
        <w:rPr>
          <w:i w:val="0"/>
          <w:noProof/>
          <w:sz w:val="18"/>
        </w:rPr>
        <w:fldChar w:fldCharType="begin"/>
      </w:r>
      <w:r w:rsidRPr="000435A3">
        <w:rPr>
          <w:i w:val="0"/>
          <w:noProof/>
          <w:sz w:val="18"/>
        </w:rPr>
        <w:instrText xml:space="preserve"> PAGEREF _Toc57638675 \h </w:instrText>
      </w:r>
      <w:r w:rsidRPr="000435A3">
        <w:rPr>
          <w:i w:val="0"/>
          <w:noProof/>
          <w:sz w:val="18"/>
        </w:rPr>
      </w:r>
      <w:r w:rsidRPr="000435A3">
        <w:rPr>
          <w:i w:val="0"/>
          <w:noProof/>
          <w:sz w:val="18"/>
        </w:rPr>
        <w:fldChar w:fldCharType="separate"/>
      </w:r>
      <w:r w:rsidR="00B26BCC">
        <w:rPr>
          <w:i w:val="0"/>
          <w:noProof/>
          <w:sz w:val="18"/>
        </w:rPr>
        <w:t>2</w:t>
      </w:r>
      <w:r w:rsidRPr="000435A3">
        <w:rPr>
          <w:i w:val="0"/>
          <w:noProof/>
          <w:sz w:val="18"/>
        </w:rPr>
        <w:fldChar w:fldCharType="end"/>
      </w:r>
    </w:p>
    <w:p w14:paraId="21A3E9D0" w14:textId="722D2B00" w:rsidR="00547ED7" w:rsidRPr="000435A3" w:rsidRDefault="00547E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35A3">
        <w:rPr>
          <w:noProof/>
        </w:rPr>
        <w:t>National Portrait Gallery of Australia Regulation 2013</w:t>
      </w:r>
      <w:r w:rsidRPr="000435A3">
        <w:rPr>
          <w:i w:val="0"/>
          <w:noProof/>
          <w:sz w:val="18"/>
        </w:rPr>
        <w:tab/>
      </w:r>
      <w:r w:rsidRPr="000435A3">
        <w:rPr>
          <w:i w:val="0"/>
          <w:noProof/>
          <w:sz w:val="18"/>
        </w:rPr>
        <w:fldChar w:fldCharType="begin"/>
      </w:r>
      <w:r w:rsidRPr="000435A3">
        <w:rPr>
          <w:i w:val="0"/>
          <w:noProof/>
          <w:sz w:val="18"/>
        </w:rPr>
        <w:instrText xml:space="preserve"> PAGEREF _Toc57638678 \h </w:instrText>
      </w:r>
      <w:r w:rsidRPr="000435A3">
        <w:rPr>
          <w:i w:val="0"/>
          <w:noProof/>
          <w:sz w:val="18"/>
        </w:rPr>
      </w:r>
      <w:r w:rsidRPr="000435A3">
        <w:rPr>
          <w:i w:val="0"/>
          <w:noProof/>
          <w:sz w:val="18"/>
        </w:rPr>
        <w:fldChar w:fldCharType="separate"/>
      </w:r>
      <w:r w:rsidR="00B26BCC">
        <w:rPr>
          <w:i w:val="0"/>
          <w:noProof/>
          <w:sz w:val="18"/>
        </w:rPr>
        <w:t>3</w:t>
      </w:r>
      <w:r w:rsidRPr="000435A3">
        <w:rPr>
          <w:i w:val="0"/>
          <w:noProof/>
          <w:sz w:val="18"/>
        </w:rPr>
        <w:fldChar w:fldCharType="end"/>
      </w:r>
    </w:p>
    <w:p w14:paraId="284D9F50" w14:textId="77777777" w:rsidR="0048364F" w:rsidRPr="000435A3" w:rsidRDefault="00547ED7" w:rsidP="0048364F">
      <w:r w:rsidRPr="000435A3">
        <w:fldChar w:fldCharType="end"/>
      </w:r>
    </w:p>
    <w:p w14:paraId="44E5963B" w14:textId="77777777" w:rsidR="0048364F" w:rsidRPr="000435A3" w:rsidRDefault="0048364F" w:rsidP="0048364F">
      <w:pPr>
        <w:sectPr w:rsidR="0048364F" w:rsidRPr="000435A3" w:rsidSect="00CE7C3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C12AED" w14:textId="77777777" w:rsidR="0048364F" w:rsidRPr="000435A3" w:rsidRDefault="0048364F" w:rsidP="0048364F">
      <w:pPr>
        <w:pStyle w:val="ActHead5"/>
      </w:pPr>
      <w:bookmarkStart w:id="1" w:name="_Toc57638663"/>
      <w:r w:rsidRPr="00481AF8">
        <w:rPr>
          <w:rStyle w:val="CharSectno"/>
        </w:rPr>
        <w:lastRenderedPageBreak/>
        <w:t>1</w:t>
      </w:r>
      <w:r w:rsidRPr="000435A3">
        <w:t xml:space="preserve">  </w:t>
      </w:r>
      <w:r w:rsidR="004F676E" w:rsidRPr="000435A3">
        <w:t>Name</w:t>
      </w:r>
      <w:bookmarkEnd w:id="1"/>
    </w:p>
    <w:p w14:paraId="2B98A99B" w14:textId="39EC88EF" w:rsidR="0048364F" w:rsidRPr="000435A3" w:rsidRDefault="0048364F" w:rsidP="0048364F">
      <w:pPr>
        <w:pStyle w:val="subsection"/>
      </w:pPr>
      <w:r w:rsidRPr="000435A3">
        <w:tab/>
      </w:r>
      <w:r w:rsidRPr="000435A3">
        <w:tab/>
      </w:r>
      <w:r w:rsidR="00F01F68" w:rsidRPr="000435A3">
        <w:t>This instrument is</w:t>
      </w:r>
      <w:r w:rsidRPr="000435A3">
        <w:t xml:space="preserve"> the </w:t>
      </w:r>
      <w:r w:rsidR="00414ADE" w:rsidRPr="000435A3">
        <w:rPr>
          <w:i/>
        </w:rPr>
        <w:fldChar w:fldCharType="begin"/>
      </w:r>
      <w:r w:rsidR="00414ADE" w:rsidRPr="000435A3">
        <w:rPr>
          <w:i/>
        </w:rPr>
        <w:instrText xml:space="preserve"> STYLEREF  ShortT </w:instrText>
      </w:r>
      <w:r w:rsidR="00414ADE" w:rsidRPr="000435A3">
        <w:rPr>
          <w:i/>
        </w:rPr>
        <w:fldChar w:fldCharType="separate"/>
      </w:r>
      <w:r w:rsidR="002571EF">
        <w:rPr>
          <w:i/>
          <w:noProof/>
        </w:rPr>
        <w:t>National Collecting Institutions Legislation Amendment (Limits on Financial Transactions) Regulations 2021</w:t>
      </w:r>
      <w:r w:rsidR="00414ADE" w:rsidRPr="000435A3">
        <w:rPr>
          <w:i/>
        </w:rPr>
        <w:fldChar w:fldCharType="end"/>
      </w:r>
      <w:r w:rsidRPr="000435A3">
        <w:t>.</w:t>
      </w:r>
    </w:p>
    <w:p w14:paraId="1AAF5B2E" w14:textId="77777777" w:rsidR="004F676E" w:rsidRPr="000435A3" w:rsidRDefault="0048364F" w:rsidP="005452CC">
      <w:pPr>
        <w:pStyle w:val="ActHead5"/>
      </w:pPr>
      <w:bookmarkStart w:id="2" w:name="_Toc57638664"/>
      <w:r w:rsidRPr="00481AF8">
        <w:rPr>
          <w:rStyle w:val="CharSectno"/>
        </w:rPr>
        <w:t>2</w:t>
      </w:r>
      <w:r w:rsidRPr="000435A3">
        <w:t xml:space="preserve">  Commencement</w:t>
      </w:r>
      <w:bookmarkEnd w:id="2"/>
    </w:p>
    <w:p w14:paraId="5449AC35" w14:textId="77777777" w:rsidR="005452CC" w:rsidRPr="000435A3" w:rsidRDefault="005452CC" w:rsidP="00FC5C6A">
      <w:pPr>
        <w:pStyle w:val="subsection"/>
      </w:pPr>
      <w:r w:rsidRPr="000435A3">
        <w:tab/>
        <w:t>(1)</w:t>
      </w:r>
      <w:r w:rsidRPr="000435A3">
        <w:tab/>
        <w:t xml:space="preserve">Each provision of </w:t>
      </w:r>
      <w:r w:rsidR="00F01F68" w:rsidRPr="000435A3">
        <w:t>this instrument</w:t>
      </w:r>
      <w:r w:rsidRPr="000435A3">
        <w:t xml:space="preserve"> specified in column 1 of the table commences, or is taken to have commenced, in accordance with column 2 of the table. Any other statement in column 2 has effect according to its terms.</w:t>
      </w:r>
    </w:p>
    <w:p w14:paraId="29604572" w14:textId="77777777" w:rsidR="005452CC" w:rsidRPr="000435A3" w:rsidRDefault="005452CC" w:rsidP="00FC5C6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435A3" w14:paraId="6FC3FD1F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54F83C" w14:textId="77777777" w:rsidR="005452CC" w:rsidRPr="000435A3" w:rsidRDefault="005452CC" w:rsidP="00FC5C6A">
            <w:pPr>
              <w:pStyle w:val="TableHeading"/>
            </w:pPr>
            <w:r w:rsidRPr="000435A3">
              <w:t>Commencement information</w:t>
            </w:r>
          </w:p>
        </w:tc>
      </w:tr>
      <w:tr w:rsidR="005452CC" w:rsidRPr="000435A3" w14:paraId="5D3FB04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D27AAF" w14:textId="77777777" w:rsidR="005452CC" w:rsidRPr="000435A3" w:rsidRDefault="005452CC" w:rsidP="00FC5C6A">
            <w:pPr>
              <w:pStyle w:val="TableHeading"/>
            </w:pPr>
            <w:r w:rsidRPr="000435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B95F1F" w14:textId="77777777" w:rsidR="005452CC" w:rsidRPr="000435A3" w:rsidRDefault="005452CC" w:rsidP="00FC5C6A">
            <w:pPr>
              <w:pStyle w:val="TableHeading"/>
            </w:pPr>
            <w:r w:rsidRPr="000435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82F00A" w14:textId="77777777" w:rsidR="005452CC" w:rsidRPr="000435A3" w:rsidRDefault="005452CC" w:rsidP="00FC5C6A">
            <w:pPr>
              <w:pStyle w:val="TableHeading"/>
            </w:pPr>
            <w:r w:rsidRPr="000435A3">
              <w:t>Column 3</w:t>
            </w:r>
          </w:p>
        </w:tc>
      </w:tr>
      <w:tr w:rsidR="005452CC" w:rsidRPr="000435A3" w14:paraId="01E352D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5AB5B6" w14:textId="77777777" w:rsidR="005452CC" w:rsidRPr="000435A3" w:rsidRDefault="005452CC" w:rsidP="00FC5C6A">
            <w:pPr>
              <w:pStyle w:val="TableHeading"/>
            </w:pPr>
            <w:r w:rsidRPr="000435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F9F51E" w14:textId="77777777" w:rsidR="005452CC" w:rsidRPr="000435A3" w:rsidRDefault="005452CC" w:rsidP="00FC5C6A">
            <w:pPr>
              <w:pStyle w:val="TableHeading"/>
            </w:pPr>
            <w:r w:rsidRPr="000435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13D25E3" w14:textId="77777777" w:rsidR="005452CC" w:rsidRPr="000435A3" w:rsidRDefault="005452CC" w:rsidP="00FC5C6A">
            <w:pPr>
              <w:pStyle w:val="TableHeading"/>
            </w:pPr>
            <w:r w:rsidRPr="000435A3">
              <w:t>Date/Details</w:t>
            </w:r>
          </w:p>
        </w:tc>
      </w:tr>
      <w:tr w:rsidR="005452CC" w:rsidRPr="000435A3" w14:paraId="3B8A160B" w14:textId="77777777" w:rsidTr="00682B9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ED4EEF" w14:textId="77777777" w:rsidR="005452CC" w:rsidRPr="000435A3" w:rsidRDefault="005452CC" w:rsidP="00AD7252">
            <w:pPr>
              <w:pStyle w:val="Tabletext"/>
            </w:pPr>
            <w:r w:rsidRPr="000435A3">
              <w:t xml:space="preserve">1.  </w:t>
            </w:r>
            <w:r w:rsidR="00AD7252" w:rsidRPr="000435A3">
              <w:t xml:space="preserve">The whole of </w:t>
            </w:r>
            <w:r w:rsidR="00F01F68" w:rsidRPr="000435A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9D7FC" w14:textId="77777777" w:rsidR="005452CC" w:rsidRPr="000435A3" w:rsidRDefault="00682B9F" w:rsidP="00682B9F">
            <w:pPr>
              <w:pStyle w:val="Tabletext"/>
            </w:pPr>
            <w:r w:rsidRPr="000435A3">
              <w:t xml:space="preserve">At the same time as the </w:t>
            </w:r>
            <w:r w:rsidRPr="000435A3">
              <w:rPr>
                <w:i/>
              </w:rPr>
              <w:t>National Collecting Institutions Legislation Amendment Act 2021</w:t>
            </w:r>
            <w:r w:rsidRPr="000435A3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DF88A6" w14:textId="07183A8B" w:rsidR="005452CC" w:rsidRPr="000435A3" w:rsidRDefault="002571EF">
            <w:pPr>
              <w:pStyle w:val="Tabletext"/>
            </w:pPr>
            <w:r>
              <w:t>1 May 2021</w:t>
            </w:r>
          </w:p>
        </w:tc>
      </w:tr>
    </w:tbl>
    <w:p w14:paraId="3B7C7C00" w14:textId="77777777" w:rsidR="005452CC" w:rsidRPr="000435A3" w:rsidRDefault="005452CC" w:rsidP="00FC5C6A">
      <w:pPr>
        <w:pStyle w:val="notetext"/>
      </w:pPr>
      <w:r w:rsidRPr="000435A3">
        <w:rPr>
          <w:snapToGrid w:val="0"/>
          <w:lang w:eastAsia="en-US"/>
        </w:rPr>
        <w:t>Note:</w:t>
      </w:r>
      <w:r w:rsidRPr="000435A3">
        <w:rPr>
          <w:snapToGrid w:val="0"/>
          <w:lang w:eastAsia="en-US"/>
        </w:rPr>
        <w:tab/>
        <w:t xml:space="preserve">This table relates only to the provisions of </w:t>
      </w:r>
      <w:r w:rsidR="00F01F68" w:rsidRPr="000435A3">
        <w:rPr>
          <w:snapToGrid w:val="0"/>
          <w:lang w:eastAsia="en-US"/>
        </w:rPr>
        <w:t>this instrument</w:t>
      </w:r>
      <w:r w:rsidRPr="000435A3">
        <w:t xml:space="preserve"> </w:t>
      </w:r>
      <w:r w:rsidRPr="000435A3">
        <w:rPr>
          <w:snapToGrid w:val="0"/>
          <w:lang w:eastAsia="en-US"/>
        </w:rPr>
        <w:t xml:space="preserve">as originally made. It will not be amended to deal with any later amendments of </w:t>
      </w:r>
      <w:r w:rsidR="00F01F68" w:rsidRPr="000435A3">
        <w:rPr>
          <w:snapToGrid w:val="0"/>
          <w:lang w:eastAsia="en-US"/>
        </w:rPr>
        <w:t>this instrument</w:t>
      </w:r>
      <w:r w:rsidRPr="000435A3">
        <w:rPr>
          <w:snapToGrid w:val="0"/>
          <w:lang w:eastAsia="en-US"/>
        </w:rPr>
        <w:t>.</w:t>
      </w:r>
    </w:p>
    <w:p w14:paraId="31ADDF9F" w14:textId="77777777" w:rsidR="005452CC" w:rsidRPr="000435A3" w:rsidRDefault="005452CC" w:rsidP="004F676E">
      <w:pPr>
        <w:pStyle w:val="subsection"/>
      </w:pPr>
      <w:r w:rsidRPr="000435A3">
        <w:tab/>
        <w:t>(2)</w:t>
      </w:r>
      <w:r w:rsidRPr="000435A3">
        <w:tab/>
        <w:t xml:space="preserve">Any information in column 3 of the table is not part of </w:t>
      </w:r>
      <w:r w:rsidR="00F01F68" w:rsidRPr="000435A3">
        <w:t>this instrument</w:t>
      </w:r>
      <w:r w:rsidRPr="000435A3">
        <w:t xml:space="preserve">. Information may be inserted in this column, or information in it may be edited, in any published version of </w:t>
      </w:r>
      <w:r w:rsidR="00F01F68" w:rsidRPr="000435A3">
        <w:t>this instrument</w:t>
      </w:r>
      <w:r w:rsidRPr="000435A3">
        <w:t>.</w:t>
      </w:r>
    </w:p>
    <w:p w14:paraId="7668A582" w14:textId="77777777" w:rsidR="00BF6650" w:rsidRPr="000435A3" w:rsidRDefault="00BF6650" w:rsidP="00BF6650">
      <w:pPr>
        <w:pStyle w:val="ActHead5"/>
      </w:pPr>
      <w:bookmarkStart w:id="3" w:name="_Toc57638665"/>
      <w:r w:rsidRPr="00481AF8">
        <w:rPr>
          <w:rStyle w:val="CharSectno"/>
        </w:rPr>
        <w:t>3</w:t>
      </w:r>
      <w:r w:rsidRPr="000435A3">
        <w:t xml:space="preserve">  Authority</w:t>
      </w:r>
      <w:bookmarkEnd w:id="3"/>
    </w:p>
    <w:p w14:paraId="27A268C2" w14:textId="77777777" w:rsidR="0027532A" w:rsidRPr="000435A3" w:rsidRDefault="00BF6650" w:rsidP="00BF6650">
      <w:pPr>
        <w:pStyle w:val="subsection"/>
      </w:pPr>
      <w:r w:rsidRPr="000435A3">
        <w:tab/>
      </w:r>
      <w:r w:rsidRPr="000435A3">
        <w:tab/>
      </w:r>
      <w:r w:rsidR="00F01F68" w:rsidRPr="000435A3">
        <w:t>This instrument is</w:t>
      </w:r>
      <w:r w:rsidRPr="000435A3">
        <w:t xml:space="preserve"> made under the </w:t>
      </w:r>
      <w:r w:rsidR="0027532A" w:rsidRPr="000435A3">
        <w:t>following:</w:t>
      </w:r>
    </w:p>
    <w:p w14:paraId="1C99B01F" w14:textId="77777777" w:rsidR="0027532A" w:rsidRPr="000435A3" w:rsidRDefault="0027532A" w:rsidP="0027532A">
      <w:pPr>
        <w:pStyle w:val="paragraph"/>
      </w:pPr>
      <w:r w:rsidRPr="000435A3">
        <w:tab/>
        <w:t>(a)</w:t>
      </w:r>
      <w:r w:rsidRPr="000435A3">
        <w:tab/>
        <w:t xml:space="preserve">the </w:t>
      </w:r>
      <w:r w:rsidRPr="000435A3">
        <w:rPr>
          <w:i/>
        </w:rPr>
        <w:t>Australian National Maritime Museum Act 1990</w:t>
      </w:r>
      <w:r w:rsidRPr="000435A3">
        <w:t>;</w:t>
      </w:r>
    </w:p>
    <w:p w14:paraId="4F066057" w14:textId="77777777" w:rsidR="0027532A" w:rsidRPr="000435A3" w:rsidRDefault="0027532A" w:rsidP="0027532A">
      <w:pPr>
        <w:pStyle w:val="paragraph"/>
      </w:pPr>
      <w:r w:rsidRPr="000435A3">
        <w:tab/>
        <w:t>(b)</w:t>
      </w:r>
      <w:r w:rsidRPr="000435A3">
        <w:tab/>
        <w:t xml:space="preserve">the </w:t>
      </w:r>
      <w:r w:rsidRPr="000435A3">
        <w:rPr>
          <w:i/>
        </w:rPr>
        <w:t>National Film and Sound Archive of Australia Act 2008</w:t>
      </w:r>
      <w:r w:rsidRPr="000435A3">
        <w:t>;</w:t>
      </w:r>
    </w:p>
    <w:p w14:paraId="42AAC398" w14:textId="77777777" w:rsidR="0027532A" w:rsidRPr="000435A3" w:rsidRDefault="0027532A" w:rsidP="0027532A">
      <w:pPr>
        <w:pStyle w:val="paragraph"/>
      </w:pPr>
      <w:r w:rsidRPr="000435A3">
        <w:tab/>
        <w:t>(c)</w:t>
      </w:r>
      <w:r w:rsidRPr="000435A3">
        <w:tab/>
        <w:t xml:space="preserve">the </w:t>
      </w:r>
      <w:r w:rsidRPr="000435A3">
        <w:rPr>
          <w:i/>
        </w:rPr>
        <w:t>National Gallery Act 1975</w:t>
      </w:r>
      <w:r w:rsidRPr="000435A3">
        <w:t>;</w:t>
      </w:r>
    </w:p>
    <w:p w14:paraId="2C1E7DD4" w14:textId="77777777" w:rsidR="0027532A" w:rsidRPr="000435A3" w:rsidRDefault="0027532A" w:rsidP="0027532A">
      <w:pPr>
        <w:pStyle w:val="paragraph"/>
      </w:pPr>
      <w:r w:rsidRPr="000435A3">
        <w:tab/>
        <w:t>(d)</w:t>
      </w:r>
      <w:r w:rsidRPr="000435A3">
        <w:tab/>
        <w:t xml:space="preserve">the </w:t>
      </w:r>
      <w:r w:rsidRPr="000435A3">
        <w:rPr>
          <w:i/>
        </w:rPr>
        <w:t>National Library Act 1960</w:t>
      </w:r>
      <w:r w:rsidRPr="000435A3">
        <w:t>;</w:t>
      </w:r>
    </w:p>
    <w:p w14:paraId="28CDFF2A" w14:textId="77777777" w:rsidR="0027532A" w:rsidRPr="000435A3" w:rsidRDefault="0027532A" w:rsidP="0027532A">
      <w:pPr>
        <w:pStyle w:val="paragraph"/>
      </w:pPr>
      <w:r w:rsidRPr="000435A3">
        <w:tab/>
        <w:t>(e)</w:t>
      </w:r>
      <w:r w:rsidRPr="000435A3">
        <w:tab/>
        <w:t xml:space="preserve">the </w:t>
      </w:r>
      <w:r w:rsidRPr="000435A3">
        <w:rPr>
          <w:i/>
        </w:rPr>
        <w:t>National Museum of Australia Act 1980</w:t>
      </w:r>
      <w:r w:rsidRPr="000435A3">
        <w:t>;</w:t>
      </w:r>
    </w:p>
    <w:p w14:paraId="01C2BD3D" w14:textId="77777777" w:rsidR="00BF6650" w:rsidRPr="000435A3" w:rsidRDefault="0027532A" w:rsidP="0027532A">
      <w:pPr>
        <w:pStyle w:val="paragraph"/>
      </w:pPr>
      <w:r w:rsidRPr="000435A3">
        <w:tab/>
        <w:t>(f)</w:t>
      </w:r>
      <w:r w:rsidRPr="000435A3">
        <w:tab/>
        <w:t xml:space="preserve">the </w:t>
      </w:r>
      <w:r w:rsidRPr="000435A3">
        <w:rPr>
          <w:i/>
        </w:rPr>
        <w:t>National Portrait Gallery of Australia Act 2012</w:t>
      </w:r>
      <w:r w:rsidR="00546FA3" w:rsidRPr="000435A3">
        <w:t>.</w:t>
      </w:r>
    </w:p>
    <w:p w14:paraId="26E26B82" w14:textId="77777777" w:rsidR="00557C7A" w:rsidRPr="000435A3" w:rsidRDefault="00BF6650" w:rsidP="00557C7A">
      <w:pPr>
        <w:pStyle w:val="ActHead5"/>
      </w:pPr>
      <w:bookmarkStart w:id="4" w:name="_Toc57638666"/>
      <w:r w:rsidRPr="00481AF8">
        <w:rPr>
          <w:rStyle w:val="CharSectno"/>
        </w:rPr>
        <w:t>4</w:t>
      </w:r>
      <w:r w:rsidR="00557C7A" w:rsidRPr="000435A3">
        <w:t xml:space="preserve">  </w:t>
      </w:r>
      <w:r w:rsidR="00083F48" w:rsidRPr="000435A3">
        <w:t>Schedules</w:t>
      </w:r>
      <w:bookmarkEnd w:id="4"/>
    </w:p>
    <w:p w14:paraId="5743235C" w14:textId="77777777" w:rsidR="00557C7A" w:rsidRPr="000435A3" w:rsidRDefault="00557C7A" w:rsidP="00557C7A">
      <w:pPr>
        <w:pStyle w:val="subsection"/>
      </w:pPr>
      <w:r w:rsidRPr="000435A3">
        <w:tab/>
      </w:r>
      <w:r w:rsidRPr="000435A3">
        <w:tab/>
      </w:r>
      <w:r w:rsidR="00083F48" w:rsidRPr="000435A3">
        <w:t xml:space="preserve">Each </w:t>
      </w:r>
      <w:r w:rsidR="00160BD7" w:rsidRPr="000435A3">
        <w:t>instrument</w:t>
      </w:r>
      <w:r w:rsidR="00083F48" w:rsidRPr="000435A3">
        <w:t xml:space="preserve"> that is specified in a Schedule to </w:t>
      </w:r>
      <w:r w:rsidR="00F01F68" w:rsidRPr="000435A3">
        <w:t>this instrument</w:t>
      </w:r>
      <w:r w:rsidR="00083F48" w:rsidRPr="000435A3">
        <w:t xml:space="preserve"> is amended or repealed as set out in the applicable items in the Schedule concerned, and any other item in a Schedule to </w:t>
      </w:r>
      <w:r w:rsidR="00F01F68" w:rsidRPr="000435A3">
        <w:t>this instrument</w:t>
      </w:r>
      <w:r w:rsidR="00083F48" w:rsidRPr="000435A3">
        <w:t xml:space="preserve"> has effect according to its terms.</w:t>
      </w:r>
    </w:p>
    <w:p w14:paraId="45B055B1" w14:textId="77777777" w:rsidR="0048364F" w:rsidRPr="000435A3" w:rsidRDefault="0048364F" w:rsidP="009C5989">
      <w:pPr>
        <w:pStyle w:val="ActHead6"/>
        <w:pageBreakBefore/>
      </w:pPr>
      <w:bookmarkStart w:id="5" w:name="_Toc57638667"/>
      <w:bookmarkStart w:id="6" w:name="opcAmSched"/>
      <w:bookmarkStart w:id="7" w:name="opcCurrentFind"/>
      <w:r w:rsidRPr="00481AF8">
        <w:rPr>
          <w:rStyle w:val="CharAmSchNo"/>
        </w:rPr>
        <w:lastRenderedPageBreak/>
        <w:t>Schedule 1</w:t>
      </w:r>
      <w:r w:rsidRPr="000435A3">
        <w:t>—</w:t>
      </w:r>
      <w:r w:rsidR="00460499" w:rsidRPr="00481AF8">
        <w:rPr>
          <w:rStyle w:val="CharAmSchText"/>
        </w:rPr>
        <w:t>Amendments</w:t>
      </w:r>
      <w:bookmarkEnd w:id="5"/>
    </w:p>
    <w:bookmarkEnd w:id="6"/>
    <w:bookmarkEnd w:id="7"/>
    <w:p w14:paraId="18D435E7" w14:textId="77777777" w:rsidR="0004044E" w:rsidRPr="00481AF8" w:rsidRDefault="0004044E" w:rsidP="0004044E">
      <w:pPr>
        <w:pStyle w:val="Header"/>
      </w:pPr>
      <w:r w:rsidRPr="00481AF8">
        <w:rPr>
          <w:rStyle w:val="CharAmPartNo"/>
        </w:rPr>
        <w:t xml:space="preserve"> </w:t>
      </w:r>
      <w:r w:rsidRPr="00481AF8">
        <w:rPr>
          <w:rStyle w:val="CharAmPartText"/>
        </w:rPr>
        <w:t xml:space="preserve"> </w:t>
      </w:r>
    </w:p>
    <w:p w14:paraId="2024A727" w14:textId="77777777" w:rsidR="0084172C" w:rsidRPr="000435A3" w:rsidRDefault="00064F4E" w:rsidP="00EA0D36">
      <w:pPr>
        <w:pStyle w:val="ActHead9"/>
      </w:pPr>
      <w:bookmarkStart w:id="8" w:name="_Toc57638668"/>
      <w:r w:rsidRPr="000435A3">
        <w:t xml:space="preserve">Australian National Maritime Museum </w:t>
      </w:r>
      <w:r w:rsidR="00164041" w:rsidRPr="000435A3">
        <w:t>Regulations 2</w:t>
      </w:r>
      <w:r w:rsidR="00BE0448" w:rsidRPr="000435A3">
        <w:t>018</w:t>
      </w:r>
      <w:bookmarkEnd w:id="8"/>
    </w:p>
    <w:p w14:paraId="392D3A8A" w14:textId="77777777" w:rsidR="00EE0F49" w:rsidRPr="000435A3" w:rsidRDefault="007536F5" w:rsidP="00EE0F49">
      <w:pPr>
        <w:pStyle w:val="ItemHead"/>
      </w:pPr>
      <w:r w:rsidRPr="000435A3">
        <w:t>1</w:t>
      </w:r>
      <w:r w:rsidR="00A349BD" w:rsidRPr="000435A3">
        <w:t xml:space="preserve">  </w:t>
      </w:r>
      <w:r w:rsidRPr="000435A3">
        <w:t>Parts 2</w:t>
      </w:r>
      <w:r w:rsidR="00EE0F49" w:rsidRPr="000435A3">
        <w:t xml:space="preserve"> and 3</w:t>
      </w:r>
    </w:p>
    <w:p w14:paraId="172BA2E4" w14:textId="77777777" w:rsidR="00EE0F49" w:rsidRPr="000435A3" w:rsidRDefault="00EE0F49" w:rsidP="00EE0F49">
      <w:pPr>
        <w:pStyle w:val="Item"/>
      </w:pPr>
      <w:r w:rsidRPr="000435A3">
        <w:t>Repeal the Parts, substitute:</w:t>
      </w:r>
    </w:p>
    <w:p w14:paraId="0014C7BE" w14:textId="77777777" w:rsidR="00EE0F49" w:rsidRPr="000435A3" w:rsidRDefault="007536F5" w:rsidP="00EE0F49">
      <w:pPr>
        <w:pStyle w:val="ActHead2"/>
      </w:pPr>
      <w:bookmarkStart w:id="9" w:name="_Toc57638669"/>
      <w:r w:rsidRPr="00481AF8">
        <w:rPr>
          <w:rStyle w:val="CharPartNo"/>
        </w:rPr>
        <w:t>Part 2</w:t>
      </w:r>
      <w:r w:rsidR="00580A1F" w:rsidRPr="000435A3">
        <w:t>—</w:t>
      </w:r>
      <w:r w:rsidR="00580A1F" w:rsidRPr="00481AF8">
        <w:rPr>
          <w:rStyle w:val="CharPartText"/>
        </w:rPr>
        <w:t>Financial transactions</w:t>
      </w:r>
      <w:bookmarkEnd w:id="9"/>
    </w:p>
    <w:p w14:paraId="383F7F5E" w14:textId="77777777" w:rsidR="00580A1F" w:rsidRPr="00481AF8" w:rsidRDefault="00580A1F" w:rsidP="00580A1F">
      <w:pPr>
        <w:pStyle w:val="Header"/>
      </w:pPr>
      <w:r w:rsidRPr="00481AF8">
        <w:rPr>
          <w:rStyle w:val="CharDivNo"/>
        </w:rPr>
        <w:t xml:space="preserve"> </w:t>
      </w:r>
      <w:r w:rsidRPr="00481AF8">
        <w:rPr>
          <w:rStyle w:val="CharDivText"/>
        </w:rPr>
        <w:t xml:space="preserve"> </w:t>
      </w:r>
    </w:p>
    <w:p w14:paraId="77060D97" w14:textId="77777777" w:rsidR="00EE0F49" w:rsidRPr="000435A3" w:rsidRDefault="00EE0F49" w:rsidP="00EE0F49">
      <w:pPr>
        <w:pStyle w:val="ActHead5"/>
      </w:pPr>
      <w:bookmarkStart w:id="10" w:name="_Toc57638670"/>
      <w:r w:rsidRPr="00481AF8">
        <w:rPr>
          <w:rStyle w:val="CharSectno"/>
        </w:rPr>
        <w:t>6</w:t>
      </w:r>
      <w:r w:rsidRPr="000435A3">
        <w:t xml:space="preserve">  </w:t>
      </w:r>
      <w:r w:rsidR="00580A1F" w:rsidRPr="000435A3">
        <w:t>Restrictions on financial transactions</w:t>
      </w:r>
      <w:bookmarkEnd w:id="10"/>
    </w:p>
    <w:p w14:paraId="3E445C88" w14:textId="77777777" w:rsidR="00EE0F49" w:rsidRPr="000435A3" w:rsidRDefault="00EE0F49" w:rsidP="00EE0F49">
      <w:pPr>
        <w:pStyle w:val="subsection"/>
      </w:pPr>
      <w:r w:rsidRPr="000435A3">
        <w:tab/>
      </w:r>
      <w:r w:rsidRPr="000435A3">
        <w:tab/>
        <w:t xml:space="preserve">For the </w:t>
      </w:r>
      <w:r w:rsidR="00266663" w:rsidRPr="000435A3">
        <w:t>purposes of paragraphs 47(1)(a)</w:t>
      </w:r>
      <w:r w:rsidR="00BD4F42" w:rsidRPr="000435A3">
        <w:t xml:space="preserve"> to (e)</w:t>
      </w:r>
      <w:r w:rsidRPr="000435A3">
        <w:t xml:space="preserve"> of the Act, $2,000,000 is prescribed.</w:t>
      </w:r>
    </w:p>
    <w:p w14:paraId="5F9E9EDA" w14:textId="77777777" w:rsidR="00266663" w:rsidRPr="000435A3" w:rsidRDefault="00266663" w:rsidP="00266663">
      <w:pPr>
        <w:pStyle w:val="ActHead5"/>
      </w:pPr>
      <w:bookmarkStart w:id="11" w:name="_Toc57638671"/>
      <w:r w:rsidRPr="00481AF8">
        <w:rPr>
          <w:rStyle w:val="CharSectno"/>
        </w:rPr>
        <w:t>7</w:t>
      </w:r>
      <w:r w:rsidRPr="000435A3">
        <w:t xml:space="preserve">  Value of </w:t>
      </w:r>
      <w:r w:rsidR="00580A1F" w:rsidRPr="000435A3">
        <w:t xml:space="preserve">maritime </w:t>
      </w:r>
      <w:r w:rsidR="00547ED7" w:rsidRPr="000435A3">
        <w:t>historical</w:t>
      </w:r>
      <w:r w:rsidR="00580A1F" w:rsidRPr="000435A3">
        <w:t xml:space="preserve"> </w:t>
      </w:r>
      <w:r w:rsidRPr="000435A3">
        <w:t>material</w:t>
      </w:r>
      <w:bookmarkEnd w:id="11"/>
    </w:p>
    <w:p w14:paraId="6340FC0B" w14:textId="77777777" w:rsidR="00266663" w:rsidRPr="000435A3" w:rsidRDefault="00266663" w:rsidP="00266663">
      <w:pPr>
        <w:pStyle w:val="subsection"/>
      </w:pPr>
      <w:r w:rsidRPr="000435A3">
        <w:tab/>
        <w:t>(1)</w:t>
      </w:r>
      <w:r w:rsidRPr="000435A3">
        <w:tab/>
        <w:t xml:space="preserve">For the purposes of </w:t>
      </w:r>
      <w:r w:rsidR="007536F5" w:rsidRPr="000435A3">
        <w:t>subsection 4</w:t>
      </w:r>
      <w:r w:rsidRPr="000435A3">
        <w:t xml:space="preserve">7(3) of the Act, the value of </w:t>
      </w:r>
      <w:r w:rsidR="00580A1F" w:rsidRPr="000435A3">
        <w:t xml:space="preserve">maritime </w:t>
      </w:r>
      <w:r w:rsidR="00547ED7" w:rsidRPr="000435A3">
        <w:t>historical</w:t>
      </w:r>
      <w:r w:rsidR="00580A1F" w:rsidRPr="000435A3">
        <w:t xml:space="preserve"> material is</w:t>
      </w:r>
      <w:r w:rsidRPr="000435A3">
        <w:t xml:space="preserve"> to be determined by one or more independent experts appointed, in writing, by the Director.</w:t>
      </w:r>
    </w:p>
    <w:p w14:paraId="4F120C95" w14:textId="77777777" w:rsidR="00266663" w:rsidRPr="000435A3" w:rsidRDefault="00266663" w:rsidP="00266663">
      <w:pPr>
        <w:pStyle w:val="subsection"/>
      </w:pPr>
      <w:r w:rsidRPr="000435A3">
        <w:tab/>
        <w:t>(2)</w:t>
      </w:r>
      <w:r w:rsidRPr="000435A3">
        <w:tab/>
        <w:t xml:space="preserve">The Director must not appoint a person under subsection (1) unless the Director is satisfied on reasonable grounds that the person has appropriate qualifications or expertise to determine the value of </w:t>
      </w:r>
      <w:r w:rsidR="00580A1F" w:rsidRPr="000435A3">
        <w:t xml:space="preserve">the maritime </w:t>
      </w:r>
      <w:r w:rsidR="00547ED7" w:rsidRPr="000435A3">
        <w:t>historical</w:t>
      </w:r>
      <w:r w:rsidR="00580A1F" w:rsidRPr="000435A3">
        <w:t xml:space="preserve"> material</w:t>
      </w:r>
      <w:r w:rsidRPr="000435A3">
        <w:t>.</w:t>
      </w:r>
    </w:p>
    <w:p w14:paraId="0279A120" w14:textId="77777777" w:rsidR="00BD4F42" w:rsidRPr="000435A3" w:rsidRDefault="00BD4F42" w:rsidP="00064F4E">
      <w:pPr>
        <w:pStyle w:val="ActHead9"/>
      </w:pPr>
      <w:bookmarkStart w:id="12" w:name="_Toc57638672"/>
      <w:r w:rsidRPr="000435A3">
        <w:t xml:space="preserve">National Film and Sound Archive of Australia </w:t>
      </w:r>
      <w:r w:rsidR="00164041" w:rsidRPr="000435A3">
        <w:t>Regulations 2</w:t>
      </w:r>
      <w:r w:rsidRPr="000435A3">
        <w:t>018</w:t>
      </w:r>
      <w:bookmarkEnd w:id="12"/>
    </w:p>
    <w:p w14:paraId="0F26F8CF" w14:textId="77777777" w:rsidR="00BD4F42" w:rsidRPr="000435A3" w:rsidRDefault="007536F5" w:rsidP="00BD4F42">
      <w:pPr>
        <w:pStyle w:val="ItemHead"/>
      </w:pPr>
      <w:r w:rsidRPr="000435A3">
        <w:t>2</w:t>
      </w:r>
      <w:r w:rsidR="00BD4F42" w:rsidRPr="000435A3">
        <w:t xml:space="preserve">  </w:t>
      </w:r>
      <w:r w:rsidRPr="000435A3">
        <w:t>Section 6</w:t>
      </w:r>
    </w:p>
    <w:p w14:paraId="6523C8CF" w14:textId="77777777" w:rsidR="00BD4F42" w:rsidRPr="000435A3" w:rsidRDefault="00BD4F42" w:rsidP="00BD4F42">
      <w:pPr>
        <w:pStyle w:val="Item"/>
      </w:pPr>
      <w:r w:rsidRPr="000435A3">
        <w:t>Omit “</w:t>
      </w:r>
      <w:r w:rsidR="00B875A8" w:rsidRPr="000435A3">
        <w:t xml:space="preserve">paragraphs </w:t>
      </w:r>
      <w:r w:rsidRPr="000435A3">
        <w:t>39(1)(a) to (c)”, substitute “</w:t>
      </w:r>
      <w:r w:rsidR="00B875A8" w:rsidRPr="000435A3">
        <w:t xml:space="preserve">paragraphs </w:t>
      </w:r>
      <w:r w:rsidRPr="000435A3">
        <w:t>39(1)(a) to (e)”.</w:t>
      </w:r>
    </w:p>
    <w:p w14:paraId="28DB931A" w14:textId="77777777" w:rsidR="00064F4E" w:rsidRPr="000435A3" w:rsidRDefault="00064F4E" w:rsidP="00064F4E">
      <w:pPr>
        <w:pStyle w:val="ActHead9"/>
      </w:pPr>
      <w:bookmarkStart w:id="13" w:name="_Toc57638673"/>
      <w:r w:rsidRPr="000435A3">
        <w:t xml:space="preserve">National Gallery </w:t>
      </w:r>
      <w:r w:rsidR="00164041" w:rsidRPr="000435A3">
        <w:t>Regulations 2</w:t>
      </w:r>
      <w:r w:rsidR="00266663" w:rsidRPr="000435A3">
        <w:t>018</w:t>
      </w:r>
      <w:bookmarkEnd w:id="13"/>
    </w:p>
    <w:p w14:paraId="0AA7277D" w14:textId="77777777" w:rsidR="00064F4E" w:rsidRPr="000435A3" w:rsidRDefault="007536F5" w:rsidP="007A693E">
      <w:pPr>
        <w:pStyle w:val="ItemHead"/>
      </w:pPr>
      <w:r w:rsidRPr="000435A3">
        <w:t>3</w:t>
      </w:r>
      <w:r w:rsidR="007A693E" w:rsidRPr="000435A3">
        <w:t xml:space="preserve">  </w:t>
      </w:r>
      <w:r w:rsidRPr="000435A3">
        <w:t>Subsection 6</w:t>
      </w:r>
      <w:r w:rsidR="007A693E" w:rsidRPr="000435A3">
        <w:t>(1)</w:t>
      </w:r>
    </w:p>
    <w:p w14:paraId="49A28E1F" w14:textId="77777777" w:rsidR="007A693E" w:rsidRPr="000435A3" w:rsidRDefault="007A693E" w:rsidP="007A693E">
      <w:pPr>
        <w:pStyle w:val="Item"/>
      </w:pPr>
      <w:r w:rsidRPr="000435A3">
        <w:t>Omit “paragraph 38(a)”, substitute “paragraphs 38(1)(a) and (b)”.</w:t>
      </w:r>
    </w:p>
    <w:p w14:paraId="7C331F70" w14:textId="77777777" w:rsidR="007A693E" w:rsidRPr="000435A3" w:rsidRDefault="007536F5" w:rsidP="007A693E">
      <w:pPr>
        <w:pStyle w:val="ItemHead"/>
      </w:pPr>
      <w:r w:rsidRPr="000435A3">
        <w:t>4</w:t>
      </w:r>
      <w:r w:rsidR="007A693E" w:rsidRPr="000435A3">
        <w:t xml:space="preserve">  </w:t>
      </w:r>
      <w:r w:rsidRPr="000435A3">
        <w:t>Subsection 6</w:t>
      </w:r>
      <w:r w:rsidR="007A693E" w:rsidRPr="000435A3">
        <w:t>(2)</w:t>
      </w:r>
    </w:p>
    <w:p w14:paraId="504A0645" w14:textId="77777777" w:rsidR="007A693E" w:rsidRPr="000435A3" w:rsidRDefault="007A693E" w:rsidP="007A693E">
      <w:pPr>
        <w:pStyle w:val="Item"/>
      </w:pPr>
      <w:r w:rsidRPr="000435A3">
        <w:t>Omit “</w:t>
      </w:r>
      <w:r w:rsidR="00081C10" w:rsidRPr="000435A3">
        <w:t>paragraphs 38(b), (c) and (d)</w:t>
      </w:r>
      <w:r w:rsidRPr="000435A3">
        <w:t>”, substitute “</w:t>
      </w:r>
      <w:r w:rsidR="00081C10" w:rsidRPr="000435A3">
        <w:t xml:space="preserve">paragraphs </w:t>
      </w:r>
      <w:r w:rsidRPr="000435A3">
        <w:t>38(1)(c), (d) and (e)”.</w:t>
      </w:r>
    </w:p>
    <w:p w14:paraId="42DF6533" w14:textId="77777777" w:rsidR="00064F4E" w:rsidRPr="000435A3" w:rsidRDefault="00064F4E" w:rsidP="00064F4E">
      <w:pPr>
        <w:pStyle w:val="ActHead9"/>
      </w:pPr>
      <w:bookmarkStart w:id="14" w:name="_Toc57638674"/>
      <w:r w:rsidRPr="000435A3">
        <w:t xml:space="preserve">National Library </w:t>
      </w:r>
      <w:r w:rsidR="00164041" w:rsidRPr="000435A3">
        <w:t>Regulations 2</w:t>
      </w:r>
      <w:r w:rsidR="00F2199D" w:rsidRPr="000435A3">
        <w:t>018</w:t>
      </w:r>
      <w:bookmarkEnd w:id="14"/>
    </w:p>
    <w:p w14:paraId="0F3A3118" w14:textId="77777777" w:rsidR="00F2199D" w:rsidRPr="000435A3" w:rsidRDefault="007536F5" w:rsidP="00F2199D">
      <w:pPr>
        <w:pStyle w:val="ItemHead"/>
      </w:pPr>
      <w:r w:rsidRPr="000435A3">
        <w:t>5</w:t>
      </w:r>
      <w:r w:rsidR="00F2199D" w:rsidRPr="000435A3">
        <w:t xml:space="preserve">  </w:t>
      </w:r>
      <w:r w:rsidRPr="000435A3">
        <w:t>Section 6</w:t>
      </w:r>
    </w:p>
    <w:p w14:paraId="467A17D9" w14:textId="77777777" w:rsidR="00F2199D" w:rsidRPr="000435A3" w:rsidRDefault="00FC5C6A" w:rsidP="00F2199D">
      <w:pPr>
        <w:pStyle w:val="Item"/>
      </w:pPr>
      <w:r w:rsidRPr="000435A3">
        <w:t>Omit “</w:t>
      </w:r>
      <w:r w:rsidR="00CB7BEF" w:rsidRPr="000435A3">
        <w:t>paragraphs 7A(1)(a), (b) and (c)</w:t>
      </w:r>
      <w:r w:rsidRPr="000435A3">
        <w:t>”, substitute “</w:t>
      </w:r>
      <w:r w:rsidR="00CB7BEF" w:rsidRPr="000435A3">
        <w:t>paragraphs 24(1)(a) to (e)</w:t>
      </w:r>
      <w:r w:rsidR="00F2199D" w:rsidRPr="000435A3">
        <w:t>”.</w:t>
      </w:r>
    </w:p>
    <w:p w14:paraId="54F1A72A" w14:textId="77777777" w:rsidR="00064F4E" w:rsidRPr="000435A3" w:rsidRDefault="00064F4E" w:rsidP="00064F4E">
      <w:pPr>
        <w:pStyle w:val="ActHead9"/>
      </w:pPr>
      <w:bookmarkStart w:id="15" w:name="_Toc57638675"/>
      <w:r w:rsidRPr="000435A3">
        <w:t xml:space="preserve">National Museum of Australia </w:t>
      </w:r>
      <w:r w:rsidR="00164041" w:rsidRPr="000435A3">
        <w:t>Regulations 2</w:t>
      </w:r>
      <w:r w:rsidR="00D04C7A" w:rsidRPr="000435A3">
        <w:t>019</w:t>
      </w:r>
      <w:bookmarkEnd w:id="15"/>
    </w:p>
    <w:p w14:paraId="55A6CD19" w14:textId="77777777" w:rsidR="00064F4E" w:rsidRPr="000435A3" w:rsidRDefault="007536F5" w:rsidP="007D2EEE">
      <w:pPr>
        <w:pStyle w:val="ItemHead"/>
      </w:pPr>
      <w:r w:rsidRPr="000435A3">
        <w:t>6</w:t>
      </w:r>
      <w:r w:rsidR="00FC045D" w:rsidRPr="000435A3">
        <w:t xml:space="preserve">  </w:t>
      </w:r>
      <w:r w:rsidRPr="000435A3">
        <w:t>Part 2</w:t>
      </w:r>
    </w:p>
    <w:p w14:paraId="7B1725EC" w14:textId="77777777" w:rsidR="007D2EEE" w:rsidRPr="000435A3" w:rsidRDefault="007D2EEE" w:rsidP="007D2EEE">
      <w:pPr>
        <w:pStyle w:val="Item"/>
      </w:pPr>
      <w:r w:rsidRPr="000435A3">
        <w:t>Repeal the Part, substitute:</w:t>
      </w:r>
    </w:p>
    <w:p w14:paraId="4216D9E0" w14:textId="77777777" w:rsidR="007D2EEE" w:rsidRPr="000435A3" w:rsidRDefault="007536F5" w:rsidP="007D2EEE">
      <w:pPr>
        <w:pStyle w:val="ActHead2"/>
      </w:pPr>
      <w:bookmarkStart w:id="16" w:name="_Toc57638676"/>
      <w:r w:rsidRPr="00481AF8">
        <w:rPr>
          <w:rStyle w:val="CharPartNo"/>
        </w:rPr>
        <w:lastRenderedPageBreak/>
        <w:t>Part 2</w:t>
      </w:r>
      <w:r w:rsidR="007D2EEE" w:rsidRPr="000435A3">
        <w:t>—</w:t>
      </w:r>
      <w:r w:rsidR="007D2EEE" w:rsidRPr="00481AF8">
        <w:rPr>
          <w:rStyle w:val="CharPartText"/>
        </w:rPr>
        <w:t>Financial transactions</w:t>
      </w:r>
      <w:bookmarkEnd w:id="16"/>
    </w:p>
    <w:p w14:paraId="01B14C0F" w14:textId="77777777" w:rsidR="007D2EEE" w:rsidRPr="00481AF8" w:rsidRDefault="007D2EEE" w:rsidP="007D2EEE">
      <w:pPr>
        <w:pStyle w:val="Header"/>
      </w:pPr>
      <w:r w:rsidRPr="00481AF8">
        <w:rPr>
          <w:rStyle w:val="CharDivNo"/>
        </w:rPr>
        <w:t xml:space="preserve"> </w:t>
      </w:r>
      <w:r w:rsidRPr="00481AF8">
        <w:rPr>
          <w:rStyle w:val="CharDivText"/>
        </w:rPr>
        <w:t xml:space="preserve"> </w:t>
      </w:r>
    </w:p>
    <w:p w14:paraId="09BF7B39" w14:textId="77777777" w:rsidR="007D2EEE" w:rsidRPr="000435A3" w:rsidRDefault="007D2EEE" w:rsidP="007D2EEE">
      <w:pPr>
        <w:pStyle w:val="ActHead5"/>
      </w:pPr>
      <w:bookmarkStart w:id="17" w:name="_Toc57638677"/>
      <w:r w:rsidRPr="00481AF8">
        <w:rPr>
          <w:rStyle w:val="CharSectno"/>
        </w:rPr>
        <w:t>6</w:t>
      </w:r>
      <w:r w:rsidRPr="000435A3">
        <w:t xml:space="preserve">  Restrictions on financial transactions</w:t>
      </w:r>
      <w:bookmarkEnd w:id="17"/>
    </w:p>
    <w:p w14:paraId="11E6EDCA" w14:textId="77777777" w:rsidR="007D2EEE" w:rsidRPr="000435A3" w:rsidRDefault="007D2EEE" w:rsidP="007D2EEE">
      <w:pPr>
        <w:pStyle w:val="subsection"/>
      </w:pPr>
      <w:r w:rsidRPr="000435A3">
        <w:tab/>
      </w:r>
      <w:r w:rsidRPr="000435A3">
        <w:tab/>
        <w:t>For the purposes of paragraphs 37(1)(a) to (e) of the Act, $2,000,000 is prescribed.</w:t>
      </w:r>
    </w:p>
    <w:p w14:paraId="633D0BB4" w14:textId="77777777" w:rsidR="00064F4E" w:rsidRPr="000435A3" w:rsidRDefault="00064F4E" w:rsidP="00064F4E">
      <w:pPr>
        <w:pStyle w:val="ActHead9"/>
      </w:pPr>
      <w:bookmarkStart w:id="18" w:name="_Toc57638678"/>
      <w:r w:rsidRPr="000435A3">
        <w:t xml:space="preserve">National Portrait Gallery of Australia </w:t>
      </w:r>
      <w:r w:rsidR="007536F5" w:rsidRPr="000435A3">
        <w:t>Regulation 2</w:t>
      </w:r>
      <w:r w:rsidRPr="000435A3">
        <w:t>01</w:t>
      </w:r>
      <w:r w:rsidR="00D04C7A" w:rsidRPr="000435A3">
        <w:t>3</w:t>
      </w:r>
      <w:bookmarkEnd w:id="18"/>
    </w:p>
    <w:p w14:paraId="37F6E53A" w14:textId="77777777" w:rsidR="00D04C7A" w:rsidRPr="000435A3" w:rsidRDefault="007536F5" w:rsidP="007536F5">
      <w:pPr>
        <w:pStyle w:val="ItemHead"/>
      </w:pPr>
      <w:r w:rsidRPr="000435A3">
        <w:t>7  Section 5</w:t>
      </w:r>
    </w:p>
    <w:p w14:paraId="15C4A25D" w14:textId="77777777" w:rsidR="007536F5" w:rsidRPr="000435A3" w:rsidRDefault="007536F5" w:rsidP="007536F5">
      <w:pPr>
        <w:pStyle w:val="Item"/>
      </w:pPr>
      <w:r w:rsidRPr="000435A3">
        <w:t>Repeal the section, substitute:</w:t>
      </w:r>
    </w:p>
    <w:p w14:paraId="3395776B" w14:textId="77777777" w:rsidR="007536F5" w:rsidRPr="000435A3" w:rsidRDefault="007536F5" w:rsidP="007536F5">
      <w:pPr>
        <w:pStyle w:val="ActHead5"/>
      </w:pPr>
      <w:bookmarkStart w:id="19" w:name="_Toc57638679"/>
      <w:r w:rsidRPr="00481AF8">
        <w:rPr>
          <w:rStyle w:val="CharSectno"/>
        </w:rPr>
        <w:t>5</w:t>
      </w:r>
      <w:r w:rsidRPr="000435A3">
        <w:t xml:space="preserve">  Restrictions on financial transactions</w:t>
      </w:r>
      <w:bookmarkEnd w:id="19"/>
    </w:p>
    <w:p w14:paraId="08130F1A" w14:textId="77777777" w:rsidR="007536F5" w:rsidRPr="000435A3" w:rsidRDefault="007536F5" w:rsidP="007536F5">
      <w:pPr>
        <w:pStyle w:val="subsection"/>
      </w:pPr>
      <w:r w:rsidRPr="000435A3">
        <w:tab/>
      </w:r>
      <w:r w:rsidRPr="000435A3">
        <w:tab/>
        <w:t>For the purposes of paragraphs 47(1)(a) to (e) of the Act, $2,000,000 is prescribed.</w:t>
      </w:r>
    </w:p>
    <w:sectPr w:rsidR="007536F5" w:rsidRPr="000435A3" w:rsidSect="00CE7C3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E6331" w14:textId="77777777" w:rsidR="00FC5C6A" w:rsidRDefault="00FC5C6A" w:rsidP="0048364F">
      <w:pPr>
        <w:spacing w:line="240" w:lineRule="auto"/>
      </w:pPr>
      <w:r>
        <w:separator/>
      </w:r>
    </w:p>
  </w:endnote>
  <w:endnote w:type="continuationSeparator" w:id="0">
    <w:p w14:paraId="59269735" w14:textId="77777777" w:rsidR="00FC5C6A" w:rsidRDefault="00FC5C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1BC7" w14:textId="77777777" w:rsidR="00FC5C6A" w:rsidRPr="00CE7C3A" w:rsidRDefault="00CE7C3A" w:rsidP="00CE7C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7C3A">
      <w:rPr>
        <w:i/>
        <w:sz w:val="18"/>
      </w:rPr>
      <w:t>OPC64833 -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0C4D" w14:textId="77777777" w:rsidR="00FC5C6A" w:rsidRDefault="00FC5C6A" w:rsidP="00E97334"/>
  <w:p w14:paraId="5B9B9C5F" w14:textId="77777777" w:rsidR="00FC5C6A" w:rsidRPr="00CE7C3A" w:rsidRDefault="00CE7C3A" w:rsidP="00CE7C3A">
    <w:pPr>
      <w:rPr>
        <w:rFonts w:cs="Times New Roman"/>
        <w:i/>
        <w:sz w:val="18"/>
      </w:rPr>
    </w:pPr>
    <w:r w:rsidRPr="00CE7C3A">
      <w:rPr>
        <w:rFonts w:cs="Times New Roman"/>
        <w:i/>
        <w:sz w:val="18"/>
      </w:rPr>
      <w:t>OPC64833 -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14FB" w14:textId="77777777" w:rsidR="00FC5C6A" w:rsidRPr="00CE7C3A" w:rsidRDefault="00CE7C3A" w:rsidP="00CE7C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7C3A">
      <w:rPr>
        <w:i/>
        <w:sz w:val="18"/>
      </w:rPr>
      <w:t>OPC64833 -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7400" w14:textId="77777777" w:rsidR="00FC5C6A" w:rsidRPr="00E33C1C" w:rsidRDefault="00FC5C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5C6A" w14:paraId="41F86B45" w14:textId="77777777" w:rsidTr="00481A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5BF2E6" w14:textId="77777777" w:rsidR="00FC5C6A" w:rsidRDefault="00FC5C6A" w:rsidP="00FC5C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2B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8245A8" w14:textId="646E9A34" w:rsidR="00FC5C6A" w:rsidRDefault="00FC5C6A" w:rsidP="00FC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1EF">
            <w:rPr>
              <w:i/>
              <w:sz w:val="18"/>
            </w:rPr>
            <w:t>National Collecting Institutions Legislation Amendment (Limits on Financial Transactions)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B731A5" w14:textId="77777777" w:rsidR="00FC5C6A" w:rsidRDefault="00FC5C6A" w:rsidP="00FC5C6A">
          <w:pPr>
            <w:spacing w:line="0" w:lineRule="atLeast"/>
            <w:jc w:val="right"/>
            <w:rPr>
              <w:sz w:val="18"/>
            </w:rPr>
          </w:pPr>
        </w:p>
      </w:tc>
    </w:tr>
  </w:tbl>
  <w:p w14:paraId="72381838" w14:textId="77777777" w:rsidR="00FC5C6A" w:rsidRPr="00CE7C3A" w:rsidRDefault="00CE7C3A" w:rsidP="00CE7C3A">
    <w:pPr>
      <w:rPr>
        <w:rFonts w:cs="Times New Roman"/>
        <w:i/>
        <w:sz w:val="18"/>
      </w:rPr>
    </w:pPr>
    <w:r w:rsidRPr="00CE7C3A">
      <w:rPr>
        <w:rFonts w:cs="Times New Roman"/>
        <w:i/>
        <w:sz w:val="18"/>
      </w:rPr>
      <w:t>OPC64833 -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3BF9" w14:textId="77777777" w:rsidR="00FC5C6A" w:rsidRPr="00E33C1C" w:rsidRDefault="00FC5C6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5C6A" w14:paraId="6BAD8EB1" w14:textId="77777777" w:rsidTr="00481AF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047195" w14:textId="77777777" w:rsidR="00FC5C6A" w:rsidRDefault="00FC5C6A" w:rsidP="00FC5C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864ED2" w14:textId="6D831355" w:rsidR="00FC5C6A" w:rsidRDefault="00FC5C6A" w:rsidP="00FC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1EF">
            <w:rPr>
              <w:i/>
              <w:sz w:val="18"/>
            </w:rPr>
            <w:t>National Collecting Institutions Legislation Amendment (Limits on Financial Transactions)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8ACB7E" w14:textId="77777777" w:rsidR="00FC5C6A" w:rsidRDefault="00FC5C6A" w:rsidP="00FC5C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305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48080B" w14:textId="77777777" w:rsidR="00FC5C6A" w:rsidRPr="00CE7C3A" w:rsidRDefault="00CE7C3A" w:rsidP="00CE7C3A">
    <w:pPr>
      <w:rPr>
        <w:rFonts w:cs="Times New Roman"/>
        <w:i/>
        <w:sz w:val="18"/>
      </w:rPr>
    </w:pPr>
    <w:r w:rsidRPr="00CE7C3A">
      <w:rPr>
        <w:rFonts w:cs="Times New Roman"/>
        <w:i/>
        <w:sz w:val="18"/>
      </w:rPr>
      <w:t>OPC64833 -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E820C" w14:textId="77777777" w:rsidR="00FC5C6A" w:rsidRPr="00E33C1C" w:rsidRDefault="00FC5C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5C6A" w14:paraId="17728E8E" w14:textId="77777777" w:rsidTr="00481AF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9FD21C" w14:textId="77777777" w:rsidR="00FC5C6A" w:rsidRDefault="00FC5C6A" w:rsidP="00FC5C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305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4C6E82" w14:textId="49142779" w:rsidR="00FC5C6A" w:rsidRDefault="00FC5C6A" w:rsidP="00FC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1EF">
            <w:rPr>
              <w:i/>
              <w:sz w:val="18"/>
            </w:rPr>
            <w:t>National Collecting Institutions Legislation Amendment (Limits on Financial Transactions)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387879" w14:textId="77777777" w:rsidR="00FC5C6A" w:rsidRDefault="00FC5C6A" w:rsidP="00FC5C6A">
          <w:pPr>
            <w:spacing w:line="0" w:lineRule="atLeast"/>
            <w:jc w:val="right"/>
            <w:rPr>
              <w:sz w:val="18"/>
            </w:rPr>
          </w:pPr>
        </w:p>
      </w:tc>
    </w:tr>
  </w:tbl>
  <w:p w14:paraId="20D393D6" w14:textId="77777777" w:rsidR="00FC5C6A" w:rsidRPr="00CE7C3A" w:rsidRDefault="00CE7C3A" w:rsidP="00CE7C3A">
    <w:pPr>
      <w:rPr>
        <w:rFonts w:cs="Times New Roman"/>
        <w:i/>
        <w:sz w:val="18"/>
      </w:rPr>
    </w:pPr>
    <w:r w:rsidRPr="00CE7C3A">
      <w:rPr>
        <w:rFonts w:cs="Times New Roman"/>
        <w:i/>
        <w:sz w:val="18"/>
      </w:rPr>
      <w:t>OPC64833 -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79064" w14:textId="77777777" w:rsidR="00FC5C6A" w:rsidRPr="00E33C1C" w:rsidRDefault="00FC5C6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5C6A" w14:paraId="344198EE" w14:textId="77777777" w:rsidTr="00FC5C6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DB2891" w14:textId="77777777" w:rsidR="00FC5C6A" w:rsidRDefault="00FC5C6A" w:rsidP="00FC5C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B00D28" w14:textId="6B31FBEC" w:rsidR="00FC5C6A" w:rsidRDefault="00FC5C6A" w:rsidP="00FC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1EF">
            <w:rPr>
              <w:i/>
              <w:sz w:val="18"/>
            </w:rPr>
            <w:t>National Collecting Institutions Legislation Amendment (Limits on Financial Transactions)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58024" w14:textId="77777777" w:rsidR="00FC5C6A" w:rsidRDefault="00FC5C6A" w:rsidP="00FC5C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6305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394B09C" w14:textId="77777777" w:rsidR="00FC5C6A" w:rsidRPr="00CE7C3A" w:rsidRDefault="00CE7C3A" w:rsidP="00CE7C3A">
    <w:pPr>
      <w:rPr>
        <w:rFonts w:cs="Times New Roman"/>
        <w:i/>
        <w:sz w:val="18"/>
      </w:rPr>
    </w:pPr>
    <w:r w:rsidRPr="00CE7C3A">
      <w:rPr>
        <w:rFonts w:cs="Times New Roman"/>
        <w:i/>
        <w:sz w:val="18"/>
      </w:rPr>
      <w:t>OPC64833 -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C700" w14:textId="77777777" w:rsidR="00FC5C6A" w:rsidRPr="00E33C1C" w:rsidRDefault="00FC5C6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5C6A" w14:paraId="71EB709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5C0EF5" w14:textId="77777777" w:rsidR="00FC5C6A" w:rsidRDefault="00FC5C6A" w:rsidP="00FC5C6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B6C38A" w14:textId="7E295000" w:rsidR="00FC5C6A" w:rsidRDefault="00FC5C6A" w:rsidP="00FC5C6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71EF">
            <w:rPr>
              <w:i/>
              <w:sz w:val="18"/>
            </w:rPr>
            <w:t>National Collecting Institutions Legislation Amendment (Limits on Financial Transactions)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786C9C" w14:textId="77777777" w:rsidR="00FC5C6A" w:rsidRDefault="00FC5C6A" w:rsidP="00FC5C6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2B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B3B7A" w14:textId="77777777" w:rsidR="00FC5C6A" w:rsidRPr="00CE7C3A" w:rsidRDefault="00CE7C3A" w:rsidP="00CE7C3A">
    <w:pPr>
      <w:rPr>
        <w:rFonts w:cs="Times New Roman"/>
        <w:i/>
        <w:sz w:val="18"/>
      </w:rPr>
    </w:pPr>
    <w:r w:rsidRPr="00CE7C3A">
      <w:rPr>
        <w:rFonts w:cs="Times New Roman"/>
        <w:i/>
        <w:sz w:val="18"/>
      </w:rPr>
      <w:t>OPC64833 -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A7D3E" w14:textId="77777777" w:rsidR="00FC5C6A" w:rsidRDefault="00FC5C6A" w:rsidP="0048364F">
      <w:pPr>
        <w:spacing w:line="240" w:lineRule="auto"/>
      </w:pPr>
      <w:r>
        <w:separator/>
      </w:r>
    </w:p>
  </w:footnote>
  <w:footnote w:type="continuationSeparator" w:id="0">
    <w:p w14:paraId="0C581250" w14:textId="77777777" w:rsidR="00FC5C6A" w:rsidRDefault="00FC5C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0731" w14:textId="77777777" w:rsidR="00FC5C6A" w:rsidRPr="005F1388" w:rsidRDefault="00FC5C6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E50A" w14:textId="77777777" w:rsidR="00FC5C6A" w:rsidRPr="005F1388" w:rsidRDefault="00FC5C6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1F4A" w14:textId="77777777" w:rsidR="00FC5C6A" w:rsidRPr="005F1388" w:rsidRDefault="00FC5C6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416D" w14:textId="77777777" w:rsidR="00FC5C6A" w:rsidRPr="00ED79B6" w:rsidRDefault="00FC5C6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B749" w14:textId="77777777" w:rsidR="00FC5C6A" w:rsidRPr="00ED79B6" w:rsidRDefault="00FC5C6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FED3" w14:textId="77777777" w:rsidR="00FC5C6A" w:rsidRPr="00ED79B6" w:rsidRDefault="00FC5C6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B971" w14:textId="6102ACD9" w:rsidR="00FC5C6A" w:rsidRPr="00A961C4" w:rsidRDefault="00FC5C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3665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3665E">
      <w:rPr>
        <w:noProof/>
        <w:sz w:val="20"/>
      </w:rPr>
      <w:t>Amendments</w:t>
    </w:r>
    <w:r>
      <w:rPr>
        <w:sz w:val="20"/>
      </w:rPr>
      <w:fldChar w:fldCharType="end"/>
    </w:r>
  </w:p>
  <w:p w14:paraId="4B8223F4" w14:textId="0A85A6A4" w:rsidR="00FC5C6A" w:rsidRPr="00A961C4" w:rsidRDefault="00FC5C6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AA23CD" w14:textId="77777777" w:rsidR="00FC5C6A" w:rsidRPr="00A961C4" w:rsidRDefault="00FC5C6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780F" w14:textId="0623AA70" w:rsidR="00FC5C6A" w:rsidRPr="00A961C4" w:rsidRDefault="00FC5C6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D3665E">
      <w:rPr>
        <w:sz w:val="20"/>
      </w:rPr>
      <w:fldChar w:fldCharType="separate"/>
    </w:r>
    <w:r w:rsidR="00D3665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3665E">
      <w:rPr>
        <w:b/>
        <w:sz w:val="20"/>
      </w:rPr>
      <w:fldChar w:fldCharType="separate"/>
    </w:r>
    <w:r w:rsidR="00D3665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846B14A" w14:textId="6FBD4CE8" w:rsidR="00FC5C6A" w:rsidRPr="00A961C4" w:rsidRDefault="00FC5C6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B0C358E" w14:textId="77777777" w:rsidR="00FC5C6A" w:rsidRPr="00A961C4" w:rsidRDefault="00FC5C6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B764" w14:textId="77777777" w:rsidR="00FC5C6A" w:rsidRPr="00A961C4" w:rsidRDefault="00FC5C6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68"/>
    <w:rsid w:val="00000263"/>
    <w:rsid w:val="000113BC"/>
    <w:rsid w:val="000136AF"/>
    <w:rsid w:val="0002771B"/>
    <w:rsid w:val="0004044E"/>
    <w:rsid w:val="000435A3"/>
    <w:rsid w:val="00046F47"/>
    <w:rsid w:val="0005120E"/>
    <w:rsid w:val="00054577"/>
    <w:rsid w:val="000614BF"/>
    <w:rsid w:val="00064F4E"/>
    <w:rsid w:val="0007169C"/>
    <w:rsid w:val="00077593"/>
    <w:rsid w:val="00081C10"/>
    <w:rsid w:val="00081FAF"/>
    <w:rsid w:val="00083F48"/>
    <w:rsid w:val="000A7B49"/>
    <w:rsid w:val="000A7DF9"/>
    <w:rsid w:val="000D05EF"/>
    <w:rsid w:val="000D5485"/>
    <w:rsid w:val="000F0810"/>
    <w:rsid w:val="000F21C1"/>
    <w:rsid w:val="000F5452"/>
    <w:rsid w:val="00105D72"/>
    <w:rsid w:val="0010745C"/>
    <w:rsid w:val="00117277"/>
    <w:rsid w:val="00160BD7"/>
    <w:rsid w:val="00164041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71EF"/>
    <w:rsid w:val="00266663"/>
    <w:rsid w:val="0027532A"/>
    <w:rsid w:val="00284710"/>
    <w:rsid w:val="00285CDD"/>
    <w:rsid w:val="00291167"/>
    <w:rsid w:val="00297ECB"/>
    <w:rsid w:val="002C152A"/>
    <w:rsid w:val="002D043A"/>
    <w:rsid w:val="002D4B9F"/>
    <w:rsid w:val="00316074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2D87"/>
    <w:rsid w:val="003D5700"/>
    <w:rsid w:val="003E0D61"/>
    <w:rsid w:val="003E318C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1AF8"/>
    <w:rsid w:val="0048364F"/>
    <w:rsid w:val="00490F2E"/>
    <w:rsid w:val="00493E7A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47ED7"/>
    <w:rsid w:val="00554243"/>
    <w:rsid w:val="00557C7A"/>
    <w:rsid w:val="00562A58"/>
    <w:rsid w:val="00580A1F"/>
    <w:rsid w:val="00581211"/>
    <w:rsid w:val="00584811"/>
    <w:rsid w:val="005913AD"/>
    <w:rsid w:val="00593AA6"/>
    <w:rsid w:val="00594161"/>
    <w:rsid w:val="00594749"/>
    <w:rsid w:val="005A218C"/>
    <w:rsid w:val="005A482B"/>
    <w:rsid w:val="005B4067"/>
    <w:rsid w:val="005C36E0"/>
    <w:rsid w:val="005C3F41"/>
    <w:rsid w:val="005C75A2"/>
    <w:rsid w:val="005D168D"/>
    <w:rsid w:val="005D5EA1"/>
    <w:rsid w:val="005E61D3"/>
    <w:rsid w:val="005F7738"/>
    <w:rsid w:val="00600219"/>
    <w:rsid w:val="00613EAD"/>
    <w:rsid w:val="006158AC"/>
    <w:rsid w:val="00622334"/>
    <w:rsid w:val="00640402"/>
    <w:rsid w:val="00640F78"/>
    <w:rsid w:val="00646E7B"/>
    <w:rsid w:val="00655D6A"/>
    <w:rsid w:val="00656DE9"/>
    <w:rsid w:val="00677CC2"/>
    <w:rsid w:val="00682B9F"/>
    <w:rsid w:val="00685F42"/>
    <w:rsid w:val="006866A1"/>
    <w:rsid w:val="0069207B"/>
    <w:rsid w:val="006A4309"/>
    <w:rsid w:val="006B0E55"/>
    <w:rsid w:val="006B65CF"/>
    <w:rsid w:val="006B7006"/>
    <w:rsid w:val="006C7F8C"/>
    <w:rsid w:val="006D2F9B"/>
    <w:rsid w:val="006D7AB9"/>
    <w:rsid w:val="00700B2C"/>
    <w:rsid w:val="00713084"/>
    <w:rsid w:val="00720FC2"/>
    <w:rsid w:val="00731E00"/>
    <w:rsid w:val="00732E9D"/>
    <w:rsid w:val="0073491A"/>
    <w:rsid w:val="007440B7"/>
    <w:rsid w:val="007450AF"/>
    <w:rsid w:val="00747993"/>
    <w:rsid w:val="007536F5"/>
    <w:rsid w:val="007634AD"/>
    <w:rsid w:val="007715C9"/>
    <w:rsid w:val="00774EDD"/>
    <w:rsid w:val="007757EC"/>
    <w:rsid w:val="00794D24"/>
    <w:rsid w:val="007A115D"/>
    <w:rsid w:val="007A35E6"/>
    <w:rsid w:val="007A6863"/>
    <w:rsid w:val="007A693E"/>
    <w:rsid w:val="007D2EEE"/>
    <w:rsid w:val="007D45C1"/>
    <w:rsid w:val="007E7D4A"/>
    <w:rsid w:val="007F48ED"/>
    <w:rsid w:val="007F7947"/>
    <w:rsid w:val="008115CC"/>
    <w:rsid w:val="00812F45"/>
    <w:rsid w:val="00830CEA"/>
    <w:rsid w:val="00832376"/>
    <w:rsid w:val="0084172C"/>
    <w:rsid w:val="00856A31"/>
    <w:rsid w:val="008754D0"/>
    <w:rsid w:val="00877D48"/>
    <w:rsid w:val="008816F0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0719A"/>
    <w:rsid w:val="00922764"/>
    <w:rsid w:val="00924237"/>
    <w:rsid w:val="00932377"/>
    <w:rsid w:val="009408EA"/>
    <w:rsid w:val="00943102"/>
    <w:rsid w:val="0094523D"/>
    <w:rsid w:val="009559E6"/>
    <w:rsid w:val="00976A63"/>
    <w:rsid w:val="00982CCB"/>
    <w:rsid w:val="00983419"/>
    <w:rsid w:val="009C3431"/>
    <w:rsid w:val="009C5989"/>
    <w:rsid w:val="009D08DA"/>
    <w:rsid w:val="009E0F38"/>
    <w:rsid w:val="00A06860"/>
    <w:rsid w:val="00A136F5"/>
    <w:rsid w:val="00A231E2"/>
    <w:rsid w:val="00A2550D"/>
    <w:rsid w:val="00A349BD"/>
    <w:rsid w:val="00A4169B"/>
    <w:rsid w:val="00A43D0D"/>
    <w:rsid w:val="00A445F2"/>
    <w:rsid w:val="00A50D55"/>
    <w:rsid w:val="00A5165B"/>
    <w:rsid w:val="00A52FDA"/>
    <w:rsid w:val="00A64912"/>
    <w:rsid w:val="00A70A74"/>
    <w:rsid w:val="00A93A0A"/>
    <w:rsid w:val="00AA0343"/>
    <w:rsid w:val="00AA2A5C"/>
    <w:rsid w:val="00AB476B"/>
    <w:rsid w:val="00AB78E9"/>
    <w:rsid w:val="00AD3467"/>
    <w:rsid w:val="00AD5641"/>
    <w:rsid w:val="00AD7252"/>
    <w:rsid w:val="00AE0F9B"/>
    <w:rsid w:val="00AF55FF"/>
    <w:rsid w:val="00B032D8"/>
    <w:rsid w:val="00B13F43"/>
    <w:rsid w:val="00B26BCC"/>
    <w:rsid w:val="00B33B3C"/>
    <w:rsid w:val="00B40D74"/>
    <w:rsid w:val="00B52663"/>
    <w:rsid w:val="00B56DCB"/>
    <w:rsid w:val="00B63055"/>
    <w:rsid w:val="00B770D2"/>
    <w:rsid w:val="00B875A8"/>
    <w:rsid w:val="00BA47A3"/>
    <w:rsid w:val="00BA5026"/>
    <w:rsid w:val="00BB6E79"/>
    <w:rsid w:val="00BD4F42"/>
    <w:rsid w:val="00BE0448"/>
    <w:rsid w:val="00BE3B31"/>
    <w:rsid w:val="00BE719A"/>
    <w:rsid w:val="00BE720A"/>
    <w:rsid w:val="00BF6650"/>
    <w:rsid w:val="00C0077B"/>
    <w:rsid w:val="00C067E5"/>
    <w:rsid w:val="00C1600F"/>
    <w:rsid w:val="00C164CA"/>
    <w:rsid w:val="00C42BF8"/>
    <w:rsid w:val="00C460AE"/>
    <w:rsid w:val="00C50043"/>
    <w:rsid w:val="00C50A0F"/>
    <w:rsid w:val="00C57FA5"/>
    <w:rsid w:val="00C7573B"/>
    <w:rsid w:val="00C76CF3"/>
    <w:rsid w:val="00CA7844"/>
    <w:rsid w:val="00CB58EF"/>
    <w:rsid w:val="00CB7BEF"/>
    <w:rsid w:val="00CE07B9"/>
    <w:rsid w:val="00CE7C3A"/>
    <w:rsid w:val="00CE7D64"/>
    <w:rsid w:val="00CF0BB2"/>
    <w:rsid w:val="00D04C7A"/>
    <w:rsid w:val="00D13441"/>
    <w:rsid w:val="00D20665"/>
    <w:rsid w:val="00D243A3"/>
    <w:rsid w:val="00D3200B"/>
    <w:rsid w:val="00D33440"/>
    <w:rsid w:val="00D3665E"/>
    <w:rsid w:val="00D37B07"/>
    <w:rsid w:val="00D52EFE"/>
    <w:rsid w:val="00D56A0D"/>
    <w:rsid w:val="00D63EF6"/>
    <w:rsid w:val="00D66518"/>
    <w:rsid w:val="00D70DFB"/>
    <w:rsid w:val="00D71EEA"/>
    <w:rsid w:val="00D735CD"/>
    <w:rsid w:val="00D766DF"/>
    <w:rsid w:val="00D87E5E"/>
    <w:rsid w:val="00D95891"/>
    <w:rsid w:val="00DB5CB4"/>
    <w:rsid w:val="00DC6FB4"/>
    <w:rsid w:val="00DD4990"/>
    <w:rsid w:val="00DE0B42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B0F64"/>
    <w:rsid w:val="00EB2C75"/>
    <w:rsid w:val="00EB3BB3"/>
    <w:rsid w:val="00ED4928"/>
    <w:rsid w:val="00EE0F49"/>
    <w:rsid w:val="00EE3749"/>
    <w:rsid w:val="00EE458D"/>
    <w:rsid w:val="00EE6190"/>
    <w:rsid w:val="00EF2E3A"/>
    <w:rsid w:val="00EF6402"/>
    <w:rsid w:val="00F01F68"/>
    <w:rsid w:val="00F025DF"/>
    <w:rsid w:val="00F047E2"/>
    <w:rsid w:val="00F04D57"/>
    <w:rsid w:val="00F078DC"/>
    <w:rsid w:val="00F13E86"/>
    <w:rsid w:val="00F14D7D"/>
    <w:rsid w:val="00F2199D"/>
    <w:rsid w:val="00F27AEF"/>
    <w:rsid w:val="00F32FCB"/>
    <w:rsid w:val="00F51648"/>
    <w:rsid w:val="00F6709F"/>
    <w:rsid w:val="00F677A9"/>
    <w:rsid w:val="00F723BD"/>
    <w:rsid w:val="00F732EA"/>
    <w:rsid w:val="00F84CF5"/>
    <w:rsid w:val="00F8612E"/>
    <w:rsid w:val="00F86923"/>
    <w:rsid w:val="00FA420B"/>
    <w:rsid w:val="00FB6328"/>
    <w:rsid w:val="00FC045D"/>
    <w:rsid w:val="00FC5C6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8CA4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640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04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04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04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04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404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404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404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404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404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4041"/>
  </w:style>
  <w:style w:type="paragraph" w:customStyle="1" w:styleId="OPCParaBase">
    <w:name w:val="OPCParaBase"/>
    <w:qFormat/>
    <w:rsid w:val="001640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40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40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40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40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40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40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40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40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40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40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4041"/>
  </w:style>
  <w:style w:type="paragraph" w:customStyle="1" w:styleId="Blocks">
    <w:name w:val="Blocks"/>
    <w:aliases w:val="bb"/>
    <w:basedOn w:val="OPCParaBase"/>
    <w:qFormat/>
    <w:rsid w:val="001640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4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40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4041"/>
    <w:rPr>
      <w:i/>
    </w:rPr>
  </w:style>
  <w:style w:type="paragraph" w:customStyle="1" w:styleId="BoxList">
    <w:name w:val="BoxList"/>
    <w:aliases w:val="bl"/>
    <w:basedOn w:val="BoxText"/>
    <w:qFormat/>
    <w:rsid w:val="001640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40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40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4041"/>
    <w:pPr>
      <w:ind w:left="1985" w:hanging="851"/>
    </w:pPr>
  </w:style>
  <w:style w:type="character" w:customStyle="1" w:styleId="CharAmPartNo">
    <w:name w:val="CharAmPartNo"/>
    <w:basedOn w:val="OPCCharBase"/>
    <w:qFormat/>
    <w:rsid w:val="00164041"/>
  </w:style>
  <w:style w:type="character" w:customStyle="1" w:styleId="CharAmPartText">
    <w:name w:val="CharAmPartText"/>
    <w:basedOn w:val="OPCCharBase"/>
    <w:qFormat/>
    <w:rsid w:val="00164041"/>
  </w:style>
  <w:style w:type="character" w:customStyle="1" w:styleId="CharAmSchNo">
    <w:name w:val="CharAmSchNo"/>
    <w:basedOn w:val="OPCCharBase"/>
    <w:qFormat/>
    <w:rsid w:val="00164041"/>
  </w:style>
  <w:style w:type="character" w:customStyle="1" w:styleId="CharAmSchText">
    <w:name w:val="CharAmSchText"/>
    <w:basedOn w:val="OPCCharBase"/>
    <w:qFormat/>
    <w:rsid w:val="00164041"/>
  </w:style>
  <w:style w:type="character" w:customStyle="1" w:styleId="CharBoldItalic">
    <w:name w:val="CharBoldItalic"/>
    <w:basedOn w:val="OPCCharBase"/>
    <w:uiPriority w:val="1"/>
    <w:qFormat/>
    <w:rsid w:val="001640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4041"/>
  </w:style>
  <w:style w:type="character" w:customStyle="1" w:styleId="CharChapText">
    <w:name w:val="CharChapText"/>
    <w:basedOn w:val="OPCCharBase"/>
    <w:uiPriority w:val="1"/>
    <w:qFormat/>
    <w:rsid w:val="00164041"/>
  </w:style>
  <w:style w:type="character" w:customStyle="1" w:styleId="CharDivNo">
    <w:name w:val="CharDivNo"/>
    <w:basedOn w:val="OPCCharBase"/>
    <w:uiPriority w:val="1"/>
    <w:qFormat/>
    <w:rsid w:val="00164041"/>
  </w:style>
  <w:style w:type="character" w:customStyle="1" w:styleId="CharDivText">
    <w:name w:val="CharDivText"/>
    <w:basedOn w:val="OPCCharBase"/>
    <w:uiPriority w:val="1"/>
    <w:qFormat/>
    <w:rsid w:val="00164041"/>
  </w:style>
  <w:style w:type="character" w:customStyle="1" w:styleId="CharItalic">
    <w:name w:val="CharItalic"/>
    <w:basedOn w:val="OPCCharBase"/>
    <w:uiPriority w:val="1"/>
    <w:qFormat/>
    <w:rsid w:val="00164041"/>
    <w:rPr>
      <w:i/>
    </w:rPr>
  </w:style>
  <w:style w:type="character" w:customStyle="1" w:styleId="CharPartNo">
    <w:name w:val="CharPartNo"/>
    <w:basedOn w:val="OPCCharBase"/>
    <w:uiPriority w:val="1"/>
    <w:qFormat/>
    <w:rsid w:val="00164041"/>
  </w:style>
  <w:style w:type="character" w:customStyle="1" w:styleId="CharPartText">
    <w:name w:val="CharPartText"/>
    <w:basedOn w:val="OPCCharBase"/>
    <w:uiPriority w:val="1"/>
    <w:qFormat/>
    <w:rsid w:val="00164041"/>
  </w:style>
  <w:style w:type="character" w:customStyle="1" w:styleId="CharSectno">
    <w:name w:val="CharSectno"/>
    <w:basedOn w:val="OPCCharBase"/>
    <w:qFormat/>
    <w:rsid w:val="00164041"/>
  </w:style>
  <w:style w:type="character" w:customStyle="1" w:styleId="CharSubdNo">
    <w:name w:val="CharSubdNo"/>
    <w:basedOn w:val="OPCCharBase"/>
    <w:uiPriority w:val="1"/>
    <w:qFormat/>
    <w:rsid w:val="00164041"/>
  </w:style>
  <w:style w:type="character" w:customStyle="1" w:styleId="CharSubdText">
    <w:name w:val="CharSubdText"/>
    <w:basedOn w:val="OPCCharBase"/>
    <w:uiPriority w:val="1"/>
    <w:qFormat/>
    <w:rsid w:val="00164041"/>
  </w:style>
  <w:style w:type="paragraph" w:customStyle="1" w:styleId="CTA--">
    <w:name w:val="CTA --"/>
    <w:basedOn w:val="OPCParaBase"/>
    <w:next w:val="Normal"/>
    <w:rsid w:val="001640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40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40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40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40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40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40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40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40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40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40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40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40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40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640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40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4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40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4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4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40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40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40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40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40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40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40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40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40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40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40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40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40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40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40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40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40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40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40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40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40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40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40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40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40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40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40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40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40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40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40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4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40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40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40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404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404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404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404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404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404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404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404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404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40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40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40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40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40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40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40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40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4041"/>
    <w:rPr>
      <w:sz w:val="16"/>
    </w:rPr>
  </w:style>
  <w:style w:type="table" w:customStyle="1" w:styleId="CFlag">
    <w:name w:val="CFlag"/>
    <w:basedOn w:val="TableNormal"/>
    <w:uiPriority w:val="99"/>
    <w:rsid w:val="0016404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40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4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404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404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40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40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40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404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4041"/>
    <w:pPr>
      <w:spacing w:before="120"/>
    </w:pPr>
  </w:style>
  <w:style w:type="paragraph" w:customStyle="1" w:styleId="CompiledActNo">
    <w:name w:val="CompiledActNo"/>
    <w:basedOn w:val="OPCParaBase"/>
    <w:next w:val="Normal"/>
    <w:rsid w:val="0016404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404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40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40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40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40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40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404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40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40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40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40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40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40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40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40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404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4041"/>
  </w:style>
  <w:style w:type="character" w:customStyle="1" w:styleId="CharSubPartNoCASA">
    <w:name w:val="CharSubPartNo(CASA)"/>
    <w:basedOn w:val="OPCCharBase"/>
    <w:uiPriority w:val="1"/>
    <w:rsid w:val="00164041"/>
  </w:style>
  <w:style w:type="paragraph" w:customStyle="1" w:styleId="ENoteTTIndentHeadingSub">
    <w:name w:val="ENoteTTIndentHeadingSub"/>
    <w:aliases w:val="enTTHis"/>
    <w:basedOn w:val="OPCParaBase"/>
    <w:rsid w:val="001640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40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40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404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40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40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4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4041"/>
    <w:rPr>
      <w:sz w:val="22"/>
    </w:rPr>
  </w:style>
  <w:style w:type="paragraph" w:customStyle="1" w:styleId="SOTextNote">
    <w:name w:val="SO TextNote"/>
    <w:aliases w:val="sont"/>
    <w:basedOn w:val="SOText"/>
    <w:qFormat/>
    <w:rsid w:val="001640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40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4041"/>
    <w:rPr>
      <w:sz w:val="22"/>
    </w:rPr>
  </w:style>
  <w:style w:type="paragraph" w:customStyle="1" w:styleId="FileName">
    <w:name w:val="FileName"/>
    <w:basedOn w:val="Normal"/>
    <w:rsid w:val="00164041"/>
  </w:style>
  <w:style w:type="paragraph" w:customStyle="1" w:styleId="TableHeading">
    <w:name w:val="TableHeading"/>
    <w:aliases w:val="th"/>
    <w:basedOn w:val="OPCParaBase"/>
    <w:next w:val="Tabletext"/>
    <w:rsid w:val="0016404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40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40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40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40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40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40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40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40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40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404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40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404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404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4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40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0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40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40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40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40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40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40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64041"/>
  </w:style>
  <w:style w:type="character" w:customStyle="1" w:styleId="charlegsubtitle1">
    <w:name w:val="charlegsubtitle1"/>
    <w:basedOn w:val="DefaultParagraphFont"/>
    <w:rsid w:val="0016404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4041"/>
    <w:pPr>
      <w:ind w:left="240" w:hanging="240"/>
    </w:pPr>
  </w:style>
  <w:style w:type="paragraph" w:styleId="Index2">
    <w:name w:val="index 2"/>
    <w:basedOn w:val="Normal"/>
    <w:next w:val="Normal"/>
    <w:autoRedefine/>
    <w:rsid w:val="00164041"/>
    <w:pPr>
      <w:ind w:left="480" w:hanging="240"/>
    </w:pPr>
  </w:style>
  <w:style w:type="paragraph" w:styleId="Index3">
    <w:name w:val="index 3"/>
    <w:basedOn w:val="Normal"/>
    <w:next w:val="Normal"/>
    <w:autoRedefine/>
    <w:rsid w:val="00164041"/>
    <w:pPr>
      <w:ind w:left="720" w:hanging="240"/>
    </w:pPr>
  </w:style>
  <w:style w:type="paragraph" w:styleId="Index4">
    <w:name w:val="index 4"/>
    <w:basedOn w:val="Normal"/>
    <w:next w:val="Normal"/>
    <w:autoRedefine/>
    <w:rsid w:val="00164041"/>
    <w:pPr>
      <w:ind w:left="960" w:hanging="240"/>
    </w:pPr>
  </w:style>
  <w:style w:type="paragraph" w:styleId="Index5">
    <w:name w:val="index 5"/>
    <w:basedOn w:val="Normal"/>
    <w:next w:val="Normal"/>
    <w:autoRedefine/>
    <w:rsid w:val="00164041"/>
    <w:pPr>
      <w:ind w:left="1200" w:hanging="240"/>
    </w:pPr>
  </w:style>
  <w:style w:type="paragraph" w:styleId="Index6">
    <w:name w:val="index 6"/>
    <w:basedOn w:val="Normal"/>
    <w:next w:val="Normal"/>
    <w:autoRedefine/>
    <w:rsid w:val="00164041"/>
    <w:pPr>
      <w:ind w:left="1440" w:hanging="240"/>
    </w:pPr>
  </w:style>
  <w:style w:type="paragraph" w:styleId="Index7">
    <w:name w:val="index 7"/>
    <w:basedOn w:val="Normal"/>
    <w:next w:val="Normal"/>
    <w:autoRedefine/>
    <w:rsid w:val="00164041"/>
    <w:pPr>
      <w:ind w:left="1680" w:hanging="240"/>
    </w:pPr>
  </w:style>
  <w:style w:type="paragraph" w:styleId="Index8">
    <w:name w:val="index 8"/>
    <w:basedOn w:val="Normal"/>
    <w:next w:val="Normal"/>
    <w:autoRedefine/>
    <w:rsid w:val="00164041"/>
    <w:pPr>
      <w:ind w:left="1920" w:hanging="240"/>
    </w:pPr>
  </w:style>
  <w:style w:type="paragraph" w:styleId="Index9">
    <w:name w:val="index 9"/>
    <w:basedOn w:val="Normal"/>
    <w:next w:val="Normal"/>
    <w:autoRedefine/>
    <w:rsid w:val="00164041"/>
    <w:pPr>
      <w:ind w:left="2160" w:hanging="240"/>
    </w:pPr>
  </w:style>
  <w:style w:type="paragraph" w:styleId="NormalIndent">
    <w:name w:val="Normal Indent"/>
    <w:basedOn w:val="Normal"/>
    <w:rsid w:val="00164041"/>
    <w:pPr>
      <w:ind w:left="720"/>
    </w:pPr>
  </w:style>
  <w:style w:type="paragraph" w:styleId="FootnoteText">
    <w:name w:val="footnote text"/>
    <w:basedOn w:val="Normal"/>
    <w:link w:val="FootnoteTextChar"/>
    <w:rsid w:val="0016404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4041"/>
  </w:style>
  <w:style w:type="paragraph" w:styleId="CommentText">
    <w:name w:val="annotation text"/>
    <w:basedOn w:val="Normal"/>
    <w:link w:val="CommentTextChar"/>
    <w:rsid w:val="001640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4041"/>
  </w:style>
  <w:style w:type="paragraph" w:styleId="IndexHeading">
    <w:name w:val="index heading"/>
    <w:basedOn w:val="Normal"/>
    <w:next w:val="Index1"/>
    <w:rsid w:val="0016404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404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4041"/>
    <w:pPr>
      <w:ind w:left="480" w:hanging="480"/>
    </w:pPr>
  </w:style>
  <w:style w:type="paragraph" w:styleId="EnvelopeAddress">
    <w:name w:val="envelope address"/>
    <w:basedOn w:val="Normal"/>
    <w:rsid w:val="0016404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404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404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4041"/>
    <w:rPr>
      <w:sz w:val="16"/>
      <w:szCs w:val="16"/>
    </w:rPr>
  </w:style>
  <w:style w:type="character" w:styleId="PageNumber">
    <w:name w:val="page number"/>
    <w:basedOn w:val="DefaultParagraphFont"/>
    <w:rsid w:val="00164041"/>
  </w:style>
  <w:style w:type="character" w:styleId="EndnoteReference">
    <w:name w:val="endnote reference"/>
    <w:basedOn w:val="DefaultParagraphFont"/>
    <w:rsid w:val="00164041"/>
    <w:rPr>
      <w:vertAlign w:val="superscript"/>
    </w:rPr>
  </w:style>
  <w:style w:type="paragraph" w:styleId="EndnoteText">
    <w:name w:val="endnote text"/>
    <w:basedOn w:val="Normal"/>
    <w:link w:val="EndnoteTextChar"/>
    <w:rsid w:val="0016404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4041"/>
  </w:style>
  <w:style w:type="paragraph" w:styleId="TableofAuthorities">
    <w:name w:val="table of authorities"/>
    <w:basedOn w:val="Normal"/>
    <w:next w:val="Normal"/>
    <w:rsid w:val="00164041"/>
    <w:pPr>
      <w:ind w:left="240" w:hanging="240"/>
    </w:pPr>
  </w:style>
  <w:style w:type="paragraph" w:styleId="MacroText">
    <w:name w:val="macro"/>
    <w:link w:val="MacroTextChar"/>
    <w:rsid w:val="0016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404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404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4041"/>
    <w:pPr>
      <w:ind w:left="283" w:hanging="283"/>
    </w:pPr>
  </w:style>
  <w:style w:type="paragraph" w:styleId="ListBullet">
    <w:name w:val="List Bullet"/>
    <w:basedOn w:val="Normal"/>
    <w:autoRedefine/>
    <w:rsid w:val="0016404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404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4041"/>
    <w:pPr>
      <w:ind w:left="566" w:hanging="283"/>
    </w:pPr>
  </w:style>
  <w:style w:type="paragraph" w:styleId="List3">
    <w:name w:val="List 3"/>
    <w:basedOn w:val="Normal"/>
    <w:rsid w:val="00164041"/>
    <w:pPr>
      <w:ind w:left="849" w:hanging="283"/>
    </w:pPr>
  </w:style>
  <w:style w:type="paragraph" w:styleId="List4">
    <w:name w:val="List 4"/>
    <w:basedOn w:val="Normal"/>
    <w:rsid w:val="00164041"/>
    <w:pPr>
      <w:ind w:left="1132" w:hanging="283"/>
    </w:pPr>
  </w:style>
  <w:style w:type="paragraph" w:styleId="List5">
    <w:name w:val="List 5"/>
    <w:basedOn w:val="Normal"/>
    <w:rsid w:val="00164041"/>
    <w:pPr>
      <w:ind w:left="1415" w:hanging="283"/>
    </w:pPr>
  </w:style>
  <w:style w:type="paragraph" w:styleId="ListBullet2">
    <w:name w:val="List Bullet 2"/>
    <w:basedOn w:val="Normal"/>
    <w:autoRedefine/>
    <w:rsid w:val="0016404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404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404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404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404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404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404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404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404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404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4041"/>
    <w:pPr>
      <w:ind w:left="4252"/>
    </w:pPr>
  </w:style>
  <w:style w:type="character" w:customStyle="1" w:styleId="ClosingChar">
    <w:name w:val="Closing Char"/>
    <w:basedOn w:val="DefaultParagraphFont"/>
    <w:link w:val="Closing"/>
    <w:rsid w:val="00164041"/>
    <w:rPr>
      <w:sz w:val="22"/>
    </w:rPr>
  </w:style>
  <w:style w:type="paragraph" w:styleId="Signature">
    <w:name w:val="Signature"/>
    <w:basedOn w:val="Normal"/>
    <w:link w:val="SignatureChar"/>
    <w:rsid w:val="0016404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4041"/>
    <w:rPr>
      <w:sz w:val="22"/>
    </w:rPr>
  </w:style>
  <w:style w:type="paragraph" w:styleId="BodyText">
    <w:name w:val="Body Text"/>
    <w:basedOn w:val="Normal"/>
    <w:link w:val="BodyTextChar"/>
    <w:rsid w:val="001640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4041"/>
    <w:rPr>
      <w:sz w:val="22"/>
    </w:rPr>
  </w:style>
  <w:style w:type="paragraph" w:styleId="BodyTextIndent">
    <w:name w:val="Body Text Indent"/>
    <w:basedOn w:val="Normal"/>
    <w:link w:val="BodyTextIndentChar"/>
    <w:rsid w:val="001640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4041"/>
    <w:rPr>
      <w:sz w:val="22"/>
    </w:rPr>
  </w:style>
  <w:style w:type="paragraph" w:styleId="ListContinue">
    <w:name w:val="List Continue"/>
    <w:basedOn w:val="Normal"/>
    <w:rsid w:val="00164041"/>
    <w:pPr>
      <w:spacing w:after="120"/>
      <w:ind w:left="283"/>
    </w:pPr>
  </w:style>
  <w:style w:type="paragraph" w:styleId="ListContinue2">
    <w:name w:val="List Continue 2"/>
    <w:basedOn w:val="Normal"/>
    <w:rsid w:val="00164041"/>
    <w:pPr>
      <w:spacing w:after="120"/>
      <w:ind w:left="566"/>
    </w:pPr>
  </w:style>
  <w:style w:type="paragraph" w:styleId="ListContinue3">
    <w:name w:val="List Continue 3"/>
    <w:basedOn w:val="Normal"/>
    <w:rsid w:val="00164041"/>
    <w:pPr>
      <w:spacing w:after="120"/>
      <w:ind w:left="849"/>
    </w:pPr>
  </w:style>
  <w:style w:type="paragraph" w:styleId="ListContinue4">
    <w:name w:val="List Continue 4"/>
    <w:basedOn w:val="Normal"/>
    <w:rsid w:val="00164041"/>
    <w:pPr>
      <w:spacing w:after="120"/>
      <w:ind w:left="1132"/>
    </w:pPr>
  </w:style>
  <w:style w:type="paragraph" w:styleId="ListContinue5">
    <w:name w:val="List Continue 5"/>
    <w:basedOn w:val="Normal"/>
    <w:rsid w:val="0016404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404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404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404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4041"/>
  </w:style>
  <w:style w:type="character" w:customStyle="1" w:styleId="SalutationChar">
    <w:name w:val="Salutation Char"/>
    <w:basedOn w:val="DefaultParagraphFont"/>
    <w:link w:val="Salutation"/>
    <w:rsid w:val="00164041"/>
    <w:rPr>
      <w:sz w:val="22"/>
    </w:rPr>
  </w:style>
  <w:style w:type="paragraph" w:styleId="Date">
    <w:name w:val="Date"/>
    <w:basedOn w:val="Normal"/>
    <w:next w:val="Normal"/>
    <w:link w:val="DateChar"/>
    <w:rsid w:val="00164041"/>
  </w:style>
  <w:style w:type="character" w:customStyle="1" w:styleId="DateChar">
    <w:name w:val="Date Char"/>
    <w:basedOn w:val="DefaultParagraphFont"/>
    <w:link w:val="Date"/>
    <w:rsid w:val="00164041"/>
    <w:rPr>
      <w:sz w:val="22"/>
    </w:rPr>
  </w:style>
  <w:style w:type="paragraph" w:styleId="BodyTextFirstIndent">
    <w:name w:val="Body Text First Indent"/>
    <w:basedOn w:val="BodyText"/>
    <w:link w:val="BodyTextFirstIndentChar"/>
    <w:rsid w:val="0016404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404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404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4041"/>
    <w:rPr>
      <w:sz w:val="22"/>
    </w:rPr>
  </w:style>
  <w:style w:type="paragraph" w:styleId="BodyText2">
    <w:name w:val="Body Text 2"/>
    <w:basedOn w:val="Normal"/>
    <w:link w:val="BodyText2Char"/>
    <w:rsid w:val="001640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4041"/>
    <w:rPr>
      <w:sz w:val="22"/>
    </w:rPr>
  </w:style>
  <w:style w:type="paragraph" w:styleId="BodyText3">
    <w:name w:val="Body Text 3"/>
    <w:basedOn w:val="Normal"/>
    <w:link w:val="BodyText3Char"/>
    <w:rsid w:val="0016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404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40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4041"/>
    <w:rPr>
      <w:sz w:val="22"/>
    </w:rPr>
  </w:style>
  <w:style w:type="paragraph" w:styleId="BodyTextIndent3">
    <w:name w:val="Body Text Indent 3"/>
    <w:basedOn w:val="Normal"/>
    <w:link w:val="BodyTextIndent3Char"/>
    <w:rsid w:val="001640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4041"/>
    <w:rPr>
      <w:sz w:val="16"/>
      <w:szCs w:val="16"/>
    </w:rPr>
  </w:style>
  <w:style w:type="paragraph" w:styleId="BlockText">
    <w:name w:val="Block Text"/>
    <w:basedOn w:val="Normal"/>
    <w:rsid w:val="00164041"/>
    <w:pPr>
      <w:spacing w:after="120"/>
      <w:ind w:left="1440" w:right="1440"/>
    </w:pPr>
  </w:style>
  <w:style w:type="character" w:styleId="Hyperlink">
    <w:name w:val="Hyperlink"/>
    <w:basedOn w:val="DefaultParagraphFont"/>
    <w:rsid w:val="00164041"/>
    <w:rPr>
      <w:color w:val="0000FF"/>
      <w:u w:val="single"/>
    </w:rPr>
  </w:style>
  <w:style w:type="character" w:styleId="FollowedHyperlink">
    <w:name w:val="FollowedHyperlink"/>
    <w:basedOn w:val="DefaultParagraphFont"/>
    <w:rsid w:val="00164041"/>
    <w:rPr>
      <w:color w:val="800080"/>
      <w:u w:val="single"/>
    </w:rPr>
  </w:style>
  <w:style w:type="character" w:styleId="Strong">
    <w:name w:val="Strong"/>
    <w:basedOn w:val="DefaultParagraphFont"/>
    <w:qFormat/>
    <w:rsid w:val="00164041"/>
    <w:rPr>
      <w:b/>
      <w:bCs/>
    </w:rPr>
  </w:style>
  <w:style w:type="character" w:styleId="Emphasis">
    <w:name w:val="Emphasis"/>
    <w:basedOn w:val="DefaultParagraphFont"/>
    <w:qFormat/>
    <w:rsid w:val="00164041"/>
    <w:rPr>
      <w:i/>
      <w:iCs/>
    </w:rPr>
  </w:style>
  <w:style w:type="paragraph" w:styleId="DocumentMap">
    <w:name w:val="Document Map"/>
    <w:basedOn w:val="Normal"/>
    <w:link w:val="DocumentMapChar"/>
    <w:rsid w:val="0016404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404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404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404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4041"/>
  </w:style>
  <w:style w:type="character" w:customStyle="1" w:styleId="E-mailSignatureChar">
    <w:name w:val="E-mail Signature Char"/>
    <w:basedOn w:val="DefaultParagraphFont"/>
    <w:link w:val="E-mailSignature"/>
    <w:rsid w:val="00164041"/>
    <w:rPr>
      <w:sz w:val="22"/>
    </w:rPr>
  </w:style>
  <w:style w:type="paragraph" w:styleId="NormalWeb">
    <w:name w:val="Normal (Web)"/>
    <w:basedOn w:val="Normal"/>
    <w:rsid w:val="00164041"/>
  </w:style>
  <w:style w:type="character" w:styleId="HTMLAcronym">
    <w:name w:val="HTML Acronym"/>
    <w:basedOn w:val="DefaultParagraphFont"/>
    <w:rsid w:val="00164041"/>
  </w:style>
  <w:style w:type="paragraph" w:styleId="HTMLAddress">
    <w:name w:val="HTML Address"/>
    <w:basedOn w:val="Normal"/>
    <w:link w:val="HTMLAddressChar"/>
    <w:rsid w:val="0016404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4041"/>
    <w:rPr>
      <w:i/>
      <w:iCs/>
      <w:sz w:val="22"/>
    </w:rPr>
  </w:style>
  <w:style w:type="character" w:styleId="HTMLCite">
    <w:name w:val="HTML Cite"/>
    <w:basedOn w:val="DefaultParagraphFont"/>
    <w:rsid w:val="00164041"/>
    <w:rPr>
      <w:i/>
      <w:iCs/>
    </w:rPr>
  </w:style>
  <w:style w:type="character" w:styleId="HTMLCode">
    <w:name w:val="HTML Code"/>
    <w:basedOn w:val="DefaultParagraphFont"/>
    <w:rsid w:val="001640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4041"/>
    <w:rPr>
      <w:i/>
      <w:iCs/>
    </w:rPr>
  </w:style>
  <w:style w:type="character" w:styleId="HTMLKeyboard">
    <w:name w:val="HTML Keyboard"/>
    <w:basedOn w:val="DefaultParagraphFont"/>
    <w:rsid w:val="001640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404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4041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404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404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404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041"/>
    <w:rPr>
      <w:b/>
      <w:bCs/>
    </w:rPr>
  </w:style>
  <w:style w:type="numbering" w:styleId="1ai">
    <w:name w:val="Outline List 1"/>
    <w:basedOn w:val="NoList"/>
    <w:rsid w:val="00164041"/>
    <w:pPr>
      <w:numPr>
        <w:numId w:val="14"/>
      </w:numPr>
    </w:pPr>
  </w:style>
  <w:style w:type="numbering" w:styleId="111111">
    <w:name w:val="Outline List 2"/>
    <w:basedOn w:val="NoList"/>
    <w:rsid w:val="00164041"/>
    <w:pPr>
      <w:numPr>
        <w:numId w:val="15"/>
      </w:numPr>
    </w:pPr>
  </w:style>
  <w:style w:type="numbering" w:styleId="ArticleSection">
    <w:name w:val="Outline List 3"/>
    <w:basedOn w:val="NoList"/>
    <w:rsid w:val="00164041"/>
    <w:pPr>
      <w:numPr>
        <w:numId w:val="17"/>
      </w:numPr>
    </w:pPr>
  </w:style>
  <w:style w:type="table" w:styleId="TableSimple1">
    <w:name w:val="Table Simple 1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404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404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404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404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404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404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404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404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404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404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4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404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404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404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404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404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404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404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404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4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4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404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404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404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404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404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404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404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404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404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404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404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404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404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404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404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683</Words>
  <Characters>3897</Characters>
  <Application>Microsoft Office Word</Application>
  <DocSecurity>0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2021-04-29T22:48:00Z</dcterms:created>
  <dcterms:modified xsi:type="dcterms:W3CDTF">2021-04-29T22:48:00Z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National Collecting Institutions Legislation Amendment (Limits on Financial Transactions)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April 2021</vt:lpwstr>
  </property>
  <property fmtid="{D5CDD505-2E9C-101B-9397-08002B2CF9AE}" pid="10" name="ID">
    <vt:lpwstr>OPC64833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April 2021</vt:lpwstr>
  </property>
</Properties>
</file>