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5AF0" w14:textId="5F8A10E2" w:rsidR="00715914" w:rsidRPr="00F17CC6" w:rsidRDefault="004D786A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B68B03" wp14:editId="4BFFD4EB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802F" w14:textId="1125CBAC" w:rsidR="009E3D4E" w:rsidRPr="000A3524" w:rsidRDefault="009E3D4E" w:rsidP="009E3D4E">
      <w:pPr>
        <w:pStyle w:val="LDTitle"/>
      </w:pPr>
      <w:bookmarkStart w:id="0" w:name="LIN"/>
      <w:r>
        <w:t>LIN</w:t>
      </w:r>
      <w:r w:rsidR="00E642EC">
        <w:t> </w:t>
      </w:r>
      <w:r w:rsidR="00480707">
        <w:t>21</w:t>
      </w:r>
      <w:r w:rsidR="00BC46A8">
        <w:t>/018</w:t>
      </w:r>
      <w:bookmarkEnd w:id="0"/>
    </w:p>
    <w:p w14:paraId="31973A21" w14:textId="16230092" w:rsidR="009228CB" w:rsidRPr="00E171A2" w:rsidRDefault="00CF06D5" w:rsidP="009E3D4E">
      <w:pPr>
        <w:pStyle w:val="LDDescription"/>
      </w:pPr>
      <w:bookmarkStart w:id="1" w:name="Title"/>
      <w:r w:rsidRPr="00D972F4">
        <w:t>Migration (Income Threshold and Exemptions for Subclass</w:t>
      </w:r>
      <w:r w:rsidR="002E18C2">
        <w:t> </w:t>
      </w:r>
      <w:r w:rsidRPr="00D972F4">
        <w:t xml:space="preserve">189 Visa (New Zealand Stream)) Instrument </w:t>
      </w:r>
      <w:r w:rsidR="006547D5" w:rsidRPr="006547D5">
        <w:t>(LIN</w:t>
      </w:r>
      <w:r w:rsidR="006547D5">
        <w:rPr>
          <w:sz w:val="20"/>
        </w:rPr>
        <w:t> </w:t>
      </w:r>
      <w:r w:rsidR="006547D5" w:rsidRPr="006547D5">
        <w:t>21/018)</w:t>
      </w:r>
      <w:r w:rsidR="00B64826">
        <w:t> </w:t>
      </w:r>
      <w:r>
        <w:t>2021</w:t>
      </w:r>
      <w:bookmarkEnd w:id="1"/>
    </w:p>
    <w:p w14:paraId="119DE087" w14:textId="3ED97DE8" w:rsidR="00554826" w:rsidRDefault="00CF06D5" w:rsidP="00365E41">
      <w:pPr>
        <w:pStyle w:val="LDBodytext"/>
      </w:pPr>
      <w:r w:rsidRPr="00CF06D5">
        <w:t xml:space="preserve">I, Alex Hawke, Minister for Immigration, Citizenship, Migrant Services and Multicultural Affairs, make </w:t>
      </w:r>
      <w:r>
        <w:t>this</w:t>
      </w:r>
      <w:r w:rsidRPr="00CF06D5">
        <w:t xml:space="preserve"> instrument</w:t>
      </w:r>
      <w:r>
        <w:t xml:space="preserve"> </w:t>
      </w:r>
      <w:r w:rsidRPr="00CF06D5">
        <w:t>under subclause</w:t>
      </w:r>
      <w:r w:rsidR="002261B9">
        <w:rPr>
          <w:sz w:val="20"/>
        </w:rPr>
        <w:t> </w:t>
      </w:r>
      <w:r w:rsidRPr="00CF06D5">
        <w:t>189.233(2) of Schedule</w:t>
      </w:r>
      <w:r w:rsidR="002261B9">
        <w:rPr>
          <w:sz w:val="20"/>
        </w:rPr>
        <w:t> </w:t>
      </w:r>
      <w:r w:rsidRPr="00CF06D5">
        <w:t xml:space="preserve">2 to the </w:t>
      </w:r>
      <w:r w:rsidRPr="00CF06D5">
        <w:rPr>
          <w:i/>
        </w:rPr>
        <w:t>Migration Regulations</w:t>
      </w:r>
      <w:r w:rsidR="00B64826">
        <w:rPr>
          <w:i/>
        </w:rPr>
        <w:t> </w:t>
      </w:r>
      <w:r w:rsidRPr="00CF06D5">
        <w:rPr>
          <w:i/>
        </w:rPr>
        <w:t>1994</w:t>
      </w:r>
      <w:r>
        <w:t>.</w:t>
      </w:r>
    </w:p>
    <w:p w14:paraId="70BB5B07" w14:textId="64D3DC25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DE1A55">
        <w:rPr>
          <w:szCs w:val="22"/>
        </w:rPr>
        <w:t xml:space="preserve">         13 May </w:t>
      </w:r>
      <w:r w:rsidR="00CF06D5">
        <w:rPr>
          <w:szCs w:val="22"/>
        </w:rPr>
        <w:t>2021</w:t>
      </w:r>
    </w:p>
    <w:p w14:paraId="5EA02064" w14:textId="5DBE7461" w:rsidR="003B3646" w:rsidRPr="00432308" w:rsidRDefault="00DE1A55" w:rsidP="000E7118">
      <w:pPr>
        <w:pStyle w:val="LDSign"/>
      </w:pPr>
      <w:r w:rsidRPr="00CF06D5">
        <w:t>Alex Hawke</w:t>
      </w:r>
      <w:bookmarkStart w:id="2" w:name="_GoBack"/>
      <w:bookmarkEnd w:id="2"/>
    </w:p>
    <w:p w14:paraId="4007781E" w14:textId="77777777" w:rsidR="0031504F" w:rsidRDefault="0031504F" w:rsidP="00922BC7">
      <w:pPr>
        <w:pStyle w:val="LDBodytext"/>
      </w:pPr>
      <w:r w:rsidRPr="008A76BB">
        <w:rPr>
          <w:sz w:val="22"/>
        </w:rPr>
        <w:t>Minister for Immigration, Citizenship, Migrant Services and Multicultural Affairs</w:t>
      </w:r>
    </w:p>
    <w:p w14:paraId="7997DDED" w14:textId="77777777" w:rsidR="00554826" w:rsidRPr="00F17CC6" w:rsidRDefault="00554826" w:rsidP="00365E41">
      <w:pPr>
        <w:pStyle w:val="LDBodytext"/>
      </w:pPr>
    </w:p>
    <w:p w14:paraId="5229D4CB" w14:textId="77777777" w:rsidR="00F6696E" w:rsidRPr="00F17CC6" w:rsidRDefault="00F6696E" w:rsidP="00365E41">
      <w:pPr>
        <w:pStyle w:val="LDBodytext"/>
        <w:sectPr w:rsidR="00F6696E" w:rsidRPr="00F17CC6" w:rsidSect="003C00B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3" w:name="_Toc454512513"/>
    <w:bookmarkStart w:id="4" w:name="_Toc454512517"/>
    <w:p w14:paraId="651DB788" w14:textId="4FB0F61C" w:rsidR="003B3646" w:rsidRDefault="00537E97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63761079"/>
      <w:r w:rsidR="006E4BC3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016BFD6" w14:textId="04C36734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 w:rsidRPr="00D626AA">
        <w:rPr>
          <w:i/>
        </w:rPr>
        <w:t xml:space="preserve"> </w:t>
      </w:r>
      <w:r w:rsidR="00BC46A8" w:rsidRPr="00D626AA">
        <w:rPr>
          <w:rStyle w:val="LDItal"/>
          <w:i w:val="0"/>
        </w:rPr>
        <w:fldChar w:fldCharType="begin"/>
      </w:r>
      <w:r w:rsidR="00BC46A8" w:rsidRPr="00D626AA">
        <w:rPr>
          <w:i/>
        </w:rPr>
        <w:instrText xml:space="preserve"> REF Title \h </w:instrText>
      </w:r>
      <w:r w:rsidR="00BC46A8">
        <w:rPr>
          <w:rStyle w:val="LDItal"/>
          <w:i w:val="0"/>
        </w:rPr>
        <w:instrText xml:space="preserve"> \* MERGEFORMAT </w:instrText>
      </w:r>
      <w:r w:rsidR="00BC46A8" w:rsidRPr="00D626AA">
        <w:rPr>
          <w:rStyle w:val="LDItal"/>
          <w:i w:val="0"/>
        </w:rPr>
      </w:r>
      <w:r w:rsidR="00BC46A8" w:rsidRPr="00D626AA">
        <w:rPr>
          <w:rStyle w:val="LDItal"/>
          <w:i w:val="0"/>
        </w:rPr>
        <w:fldChar w:fldCharType="separate"/>
      </w:r>
      <w:r w:rsidR="006E4BC3" w:rsidRPr="006E4BC3">
        <w:rPr>
          <w:i/>
        </w:rPr>
        <w:t>Migration (Income Threshold and Exemptions for Subclass 189 Visa (New Zealand Stream)) Instrument (LIN 21/018) 2021</w:t>
      </w:r>
      <w:r w:rsidR="00BC46A8" w:rsidRPr="00D626AA">
        <w:rPr>
          <w:rStyle w:val="LDItal"/>
          <w:i w:val="0"/>
        </w:rPr>
        <w:fldChar w:fldCharType="end"/>
      </w:r>
      <w:r>
        <w:t>.</w:t>
      </w:r>
    </w:p>
    <w:bookmarkStart w:id="6" w:name="_Toc454512514"/>
    <w:p w14:paraId="43CA5001" w14:textId="5694E2DC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63761080"/>
      <w:r w:rsidR="006E4BC3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1A7D424D" w14:textId="77777777" w:rsidR="00AB32E1" w:rsidRDefault="000B14AD" w:rsidP="00AB32E1">
      <w:pPr>
        <w:pStyle w:val="LDSec1"/>
      </w:pPr>
      <w:bookmarkStart w:id="8" w:name="_Toc454512515"/>
      <w:r>
        <w:tab/>
      </w:r>
      <w:r>
        <w:tab/>
      </w:r>
      <w:r w:rsidR="00AB32E1" w:rsidRPr="00ED31DE">
        <w:t xml:space="preserve">This instrument commences </w:t>
      </w:r>
      <w:r w:rsidR="00AB32E1">
        <w:t>on the later of:</w:t>
      </w:r>
    </w:p>
    <w:p w14:paraId="52653B32" w14:textId="77777777" w:rsidR="00AB32E1" w:rsidRDefault="00AB32E1" w:rsidP="00AB32E1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day after registration; and </w:t>
      </w:r>
    </w:p>
    <w:p w14:paraId="436C1958" w14:textId="1B6F4D9E" w:rsidR="003B3646" w:rsidRPr="00F17CC6" w:rsidRDefault="00AB32E1" w:rsidP="005915BC">
      <w:pPr>
        <w:pStyle w:val="LDP1a"/>
      </w:pPr>
      <w:r>
        <w:t>(b)</w:t>
      </w:r>
      <w:r>
        <w:tab/>
        <w:t>31 May 2021.</w:t>
      </w:r>
    </w:p>
    <w:bookmarkStart w:id="9" w:name="_Toc454512516"/>
    <w:bookmarkEnd w:id="8"/>
    <w:p w14:paraId="25151CC9" w14:textId="6ABDF6F9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63761081"/>
      <w:r w:rsidR="006E4BC3">
        <w:rPr>
          <w:noProof/>
        </w:rPr>
        <w:t>3</w:t>
      </w:r>
      <w:r>
        <w:fldChar w:fldCharType="end"/>
      </w:r>
      <w:r w:rsidR="000B14AD">
        <w:tab/>
      </w:r>
      <w:r w:rsidR="003B3646" w:rsidRPr="00F17CC6">
        <w:t>Definitions</w:t>
      </w:r>
      <w:bookmarkEnd w:id="9"/>
      <w:bookmarkEnd w:id="10"/>
    </w:p>
    <w:p w14:paraId="35FE205D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712C655A" w14:textId="61E3E232" w:rsidR="00722F00" w:rsidRPr="00722F00" w:rsidRDefault="00722F00" w:rsidP="00722F00">
      <w:pPr>
        <w:pStyle w:val="LDdefinition"/>
      </w:pPr>
      <w:r w:rsidRPr="00722F00">
        <w:rPr>
          <w:b/>
          <w:i/>
        </w:rPr>
        <w:t>COVID</w:t>
      </w:r>
      <w:r w:rsidR="00354BEA">
        <w:rPr>
          <w:b/>
          <w:i/>
        </w:rPr>
        <w:noBreakHyphen/>
      </w:r>
      <w:r w:rsidRPr="00722F00">
        <w:rPr>
          <w:b/>
          <w:i/>
        </w:rPr>
        <w:t>19 pandemic</w:t>
      </w:r>
      <w:r w:rsidRPr="00722F00">
        <w:t xml:space="preserve"> means the pandemic declared by the World Health Organization on 11</w:t>
      </w:r>
      <w:r w:rsidR="006547D5">
        <w:rPr>
          <w:sz w:val="20"/>
        </w:rPr>
        <w:t> </w:t>
      </w:r>
      <w:r w:rsidRPr="00722F00">
        <w:t>March</w:t>
      </w:r>
      <w:r w:rsidR="006547D5">
        <w:rPr>
          <w:sz w:val="20"/>
        </w:rPr>
        <w:t> </w:t>
      </w:r>
      <w:r w:rsidRPr="00722F00">
        <w:t>2020, caused by the coronavirus COVID</w:t>
      </w:r>
      <w:r w:rsidR="00354BEA">
        <w:rPr>
          <w:b/>
          <w:i/>
        </w:rPr>
        <w:noBreakHyphen/>
      </w:r>
      <w:r w:rsidRPr="00722F00">
        <w:t>19.</w:t>
      </w:r>
    </w:p>
    <w:p w14:paraId="0676C817" w14:textId="45FE4899" w:rsidR="00A62EE6" w:rsidRPr="00182279" w:rsidRDefault="00C72EAD" w:rsidP="00722F00">
      <w:pPr>
        <w:pStyle w:val="LDdefinition"/>
        <w:rPr>
          <w:i/>
        </w:rPr>
      </w:pPr>
      <w:proofErr w:type="gramStart"/>
      <w:r>
        <w:rPr>
          <w:b/>
          <w:i/>
        </w:rPr>
        <w:t>employer</w:t>
      </w:r>
      <w:proofErr w:type="gramEnd"/>
      <w:r>
        <w:t xml:space="preserve"> </w:t>
      </w:r>
      <w:r w:rsidR="00A37101">
        <w:t xml:space="preserve">has the same meaning as in the </w:t>
      </w:r>
      <w:r w:rsidR="00A37101">
        <w:rPr>
          <w:i/>
        </w:rPr>
        <w:t xml:space="preserve">Fair Work Act 2009. </w:t>
      </w:r>
    </w:p>
    <w:p w14:paraId="4F39182B" w14:textId="38ED6635" w:rsidR="00722F00" w:rsidRPr="00722F00" w:rsidRDefault="00722F00" w:rsidP="00722F00">
      <w:pPr>
        <w:pStyle w:val="LDdefinition"/>
      </w:pPr>
      <w:proofErr w:type="gramStart"/>
      <w:r w:rsidRPr="00722F00">
        <w:rPr>
          <w:b/>
          <w:i/>
        </w:rPr>
        <w:t>income</w:t>
      </w:r>
      <w:proofErr w:type="gramEnd"/>
      <w:r w:rsidRPr="00722F00">
        <w:rPr>
          <w:b/>
          <w:i/>
        </w:rPr>
        <w:t xml:space="preserve"> year</w:t>
      </w:r>
      <w:r w:rsidRPr="00722F00">
        <w:t xml:space="preserve"> has the same meaning as in the </w:t>
      </w:r>
      <w:r w:rsidRPr="007C30F0">
        <w:rPr>
          <w:i/>
        </w:rPr>
        <w:t>Income Tax Assessment Act</w:t>
      </w:r>
      <w:r w:rsidR="00354BEA">
        <w:rPr>
          <w:i/>
        </w:rPr>
        <w:t> </w:t>
      </w:r>
      <w:r w:rsidRPr="007C30F0">
        <w:rPr>
          <w:i/>
        </w:rPr>
        <w:t>1997</w:t>
      </w:r>
      <w:r w:rsidRPr="00722F00">
        <w:t>.</w:t>
      </w:r>
    </w:p>
    <w:p w14:paraId="31422ED4" w14:textId="6AE6168A" w:rsidR="00BC46A8" w:rsidRDefault="00722F00" w:rsidP="00722F00">
      <w:pPr>
        <w:pStyle w:val="LDdefinition"/>
      </w:pPr>
      <w:proofErr w:type="spellStart"/>
      <w:proofErr w:type="gramStart"/>
      <w:r w:rsidRPr="007C30F0">
        <w:rPr>
          <w:b/>
          <w:i/>
        </w:rPr>
        <w:t>jobkeeper</w:t>
      </w:r>
      <w:proofErr w:type="spellEnd"/>
      <w:proofErr w:type="gramEnd"/>
      <w:r w:rsidRPr="007C30F0">
        <w:rPr>
          <w:b/>
          <w:i/>
        </w:rPr>
        <w:t xml:space="preserve"> payment</w:t>
      </w:r>
      <w:r w:rsidR="00BC46A8">
        <w:rPr>
          <w:b/>
          <w:i/>
        </w:rPr>
        <w:t xml:space="preserve"> </w:t>
      </w:r>
      <w:r w:rsidR="00BC46A8" w:rsidRPr="00722F00">
        <w:t>ha</w:t>
      </w:r>
      <w:r w:rsidR="00BC46A8">
        <w:t>s</w:t>
      </w:r>
      <w:r w:rsidR="00BC46A8" w:rsidRPr="00722F00">
        <w:t xml:space="preserve"> the same meaning as in the </w:t>
      </w:r>
      <w:r w:rsidR="00BC46A8" w:rsidRPr="007C30F0">
        <w:rPr>
          <w:i/>
        </w:rPr>
        <w:t>Fair Work Act</w:t>
      </w:r>
      <w:r w:rsidR="00BC46A8">
        <w:rPr>
          <w:i/>
        </w:rPr>
        <w:t> </w:t>
      </w:r>
      <w:r w:rsidR="00BC46A8" w:rsidRPr="007C30F0">
        <w:rPr>
          <w:i/>
        </w:rPr>
        <w:t>2009</w:t>
      </w:r>
      <w:r w:rsidR="00BC46A8">
        <w:t>.</w:t>
      </w:r>
    </w:p>
    <w:p w14:paraId="17FBA6DE" w14:textId="0602BA0F" w:rsidR="00251B42" w:rsidRPr="00D626AA" w:rsidRDefault="00251B42" w:rsidP="00722F00">
      <w:pPr>
        <w:pStyle w:val="LDdefinition"/>
      </w:pPr>
      <w:proofErr w:type="gramStart"/>
      <w:r w:rsidRPr="00182279">
        <w:rPr>
          <w:b/>
          <w:i/>
        </w:rPr>
        <w:t>jobseeker</w:t>
      </w:r>
      <w:proofErr w:type="gramEnd"/>
      <w:r w:rsidRPr="00182279">
        <w:rPr>
          <w:b/>
          <w:i/>
        </w:rPr>
        <w:t xml:space="preserve"> payment</w:t>
      </w:r>
      <w:r w:rsidRPr="00251B42">
        <w:t xml:space="preserve"> has the same meaning as in the </w:t>
      </w:r>
      <w:r>
        <w:t>Budget</w:t>
      </w:r>
      <w:r w:rsidRPr="00251B42">
        <w:t xml:space="preserve"> 2017</w:t>
      </w:r>
      <w:r>
        <w:t>–18 Welfare R</w:t>
      </w:r>
      <w:r w:rsidRPr="00251B42">
        <w:t>eform</w:t>
      </w:r>
      <w:r>
        <w:t>.</w:t>
      </w:r>
    </w:p>
    <w:p w14:paraId="5C6107CE" w14:textId="2FD4E661" w:rsidR="00722F00" w:rsidRPr="007C30F0" w:rsidRDefault="00722F00" w:rsidP="00722F00">
      <w:pPr>
        <w:pStyle w:val="LDdefinition"/>
        <w:rPr>
          <w:i/>
        </w:rPr>
      </w:pPr>
      <w:proofErr w:type="gramStart"/>
      <w:r w:rsidRPr="007C30F0">
        <w:rPr>
          <w:b/>
          <w:i/>
        </w:rPr>
        <w:t>medical</w:t>
      </w:r>
      <w:proofErr w:type="gramEnd"/>
      <w:r w:rsidRPr="007C30F0">
        <w:rPr>
          <w:b/>
          <w:i/>
        </w:rPr>
        <w:t xml:space="preserve"> certificate</w:t>
      </w:r>
      <w:r w:rsidRPr="00722F00">
        <w:t xml:space="preserve"> ha</w:t>
      </w:r>
      <w:r w:rsidR="00BC46A8">
        <w:t>s</w:t>
      </w:r>
      <w:r w:rsidRPr="00722F00">
        <w:t xml:space="preserve"> the same meaning as in the </w:t>
      </w:r>
      <w:r w:rsidRPr="007C30F0">
        <w:rPr>
          <w:i/>
        </w:rPr>
        <w:t>Fair Work Act</w:t>
      </w:r>
      <w:r w:rsidR="00701158">
        <w:rPr>
          <w:i/>
        </w:rPr>
        <w:t> </w:t>
      </w:r>
      <w:r w:rsidRPr="007C30F0">
        <w:rPr>
          <w:i/>
        </w:rPr>
        <w:t>2009.</w:t>
      </w:r>
    </w:p>
    <w:p w14:paraId="1175500B" w14:textId="48B1D5FF" w:rsidR="00722F00" w:rsidRPr="00722F00" w:rsidRDefault="00722F00" w:rsidP="00722F00">
      <w:pPr>
        <w:pStyle w:val="LDdefinition"/>
      </w:pPr>
      <w:r w:rsidRPr="007C30F0">
        <w:rPr>
          <w:b/>
          <w:i/>
        </w:rPr>
        <w:t xml:space="preserve">Regulations </w:t>
      </w:r>
      <w:r w:rsidRPr="00722F00">
        <w:t xml:space="preserve">means the </w:t>
      </w:r>
      <w:r w:rsidRPr="007C30F0">
        <w:rPr>
          <w:i/>
        </w:rPr>
        <w:t>Migration Regulations</w:t>
      </w:r>
      <w:r w:rsidR="00701158">
        <w:rPr>
          <w:i/>
        </w:rPr>
        <w:t> </w:t>
      </w:r>
      <w:r w:rsidRPr="007C30F0">
        <w:rPr>
          <w:i/>
        </w:rPr>
        <w:t>1994</w:t>
      </w:r>
      <w:r w:rsidRPr="00722F00">
        <w:t>.</w:t>
      </w:r>
    </w:p>
    <w:p w14:paraId="5C8C602E" w14:textId="7808E6E1" w:rsidR="00722F00" w:rsidRPr="00722F00" w:rsidRDefault="00722F00" w:rsidP="00722F00">
      <w:pPr>
        <w:pStyle w:val="LDdefinition"/>
      </w:pPr>
      <w:r w:rsidRPr="007C30F0">
        <w:rPr>
          <w:b/>
          <w:i/>
        </w:rPr>
        <w:t>Subclass</w:t>
      </w:r>
      <w:r w:rsidR="00354BEA">
        <w:t> </w:t>
      </w:r>
      <w:r w:rsidRPr="007C30F0">
        <w:rPr>
          <w:b/>
          <w:i/>
        </w:rPr>
        <w:t>189 visa</w:t>
      </w:r>
      <w:r w:rsidRPr="00722F00">
        <w:t xml:space="preserve"> means a Subclass</w:t>
      </w:r>
      <w:r w:rsidR="002261B9">
        <w:rPr>
          <w:sz w:val="20"/>
        </w:rPr>
        <w:t> </w:t>
      </w:r>
      <w:r w:rsidRPr="00722F00">
        <w:t>189 (Skilled</w:t>
      </w:r>
      <w:r w:rsidR="00354BEA">
        <w:t>–</w:t>
      </w:r>
      <w:r w:rsidRPr="00722F00">
        <w:t>Independent) (New Zealand stream) visa.</w:t>
      </w:r>
    </w:p>
    <w:p w14:paraId="27B79577" w14:textId="74DC5254" w:rsidR="00B97BDE" w:rsidRPr="00F17CC6" w:rsidRDefault="00A921F3" w:rsidP="00A921F3">
      <w:pPr>
        <w:pStyle w:val="LDSecHead"/>
      </w:pPr>
      <w:bookmarkStart w:id="11" w:name="_Toc63761082"/>
      <w:bookmarkEnd w:id="4"/>
      <w:r>
        <w:t>4</w:t>
      </w:r>
      <w:r w:rsidR="000B14AD">
        <w:tab/>
      </w:r>
      <w:r w:rsidR="00B97BDE" w:rsidRPr="00F17CC6">
        <w:t>Repeal</w:t>
      </w:r>
      <w:bookmarkEnd w:id="11"/>
    </w:p>
    <w:p w14:paraId="48EDAD4D" w14:textId="6A5CB996" w:rsidR="00B97BDE" w:rsidRPr="00D979C7" w:rsidRDefault="000B14AD" w:rsidP="009464C5">
      <w:pPr>
        <w:pStyle w:val="LDSec1"/>
        <w:rPr>
          <w:highlight w:val="yellow"/>
        </w:rPr>
      </w:pPr>
      <w:r>
        <w:tab/>
      </w:r>
      <w:r>
        <w:tab/>
      </w:r>
      <w:r w:rsidR="00BD13A5" w:rsidRPr="00584EC9">
        <w:rPr>
          <w:i/>
        </w:rPr>
        <w:t>Migration (Income Threshold and Exemptions for Subclass</w:t>
      </w:r>
      <w:r w:rsidR="00354BEA">
        <w:rPr>
          <w:i/>
        </w:rPr>
        <w:t> </w:t>
      </w:r>
      <w:r w:rsidR="00BD13A5" w:rsidRPr="00584EC9">
        <w:rPr>
          <w:i/>
        </w:rPr>
        <w:t>189 Visa (New Zealand Stream)) Instrument (LIN</w:t>
      </w:r>
      <w:r w:rsidR="00354BEA">
        <w:rPr>
          <w:i/>
        </w:rPr>
        <w:t> </w:t>
      </w:r>
      <w:r w:rsidR="00BD13A5" w:rsidRPr="00584EC9">
        <w:rPr>
          <w:i/>
        </w:rPr>
        <w:t>20/170)</w:t>
      </w:r>
      <w:r w:rsidR="00354BEA">
        <w:t> </w:t>
      </w:r>
      <w:r w:rsidR="00BD13A5" w:rsidRPr="00584EC9">
        <w:rPr>
          <w:i/>
        </w:rPr>
        <w:t>2020</w:t>
      </w:r>
      <w:r w:rsidR="00BD13A5" w:rsidRPr="00D972F4">
        <w:t xml:space="preserve"> (</w:t>
      </w:r>
      <w:r w:rsidR="00BD13A5" w:rsidRPr="00584EC9">
        <w:t>F2020L01553</w:t>
      </w:r>
      <w:r w:rsidR="00BD13A5" w:rsidRPr="00D972F4">
        <w:t>)</w:t>
      </w:r>
      <w:r w:rsidR="009464C5" w:rsidRPr="009464C5">
        <w:t xml:space="preserve"> is repealed.</w:t>
      </w:r>
    </w:p>
    <w:p w14:paraId="611E5037" w14:textId="70E02845" w:rsidR="00B97BDE" w:rsidRPr="00F17CC6" w:rsidRDefault="00A921F3" w:rsidP="000B14AD">
      <w:pPr>
        <w:pStyle w:val="LDSecHead"/>
      </w:pPr>
      <w:bookmarkStart w:id="12" w:name="_Toc63761083"/>
      <w:r>
        <w:t>5</w:t>
      </w:r>
      <w:r w:rsidR="000B14AD">
        <w:tab/>
      </w:r>
      <w:r w:rsidR="003575BF" w:rsidRPr="00D972F4">
        <w:t>Application</w:t>
      </w:r>
      <w:bookmarkEnd w:id="12"/>
    </w:p>
    <w:p w14:paraId="62F847BD" w14:textId="00044B31" w:rsidR="003575BF" w:rsidRDefault="000B14AD" w:rsidP="003575BF">
      <w:pPr>
        <w:pStyle w:val="LDSec1"/>
      </w:pPr>
      <w:r>
        <w:tab/>
      </w:r>
      <w:r>
        <w:tab/>
      </w:r>
      <w:r w:rsidR="003575BF" w:rsidRPr="00D972F4">
        <w:t>This instrument applies to</w:t>
      </w:r>
      <w:r w:rsidR="00BC46A8" w:rsidRPr="00BC46A8">
        <w:t xml:space="preserve"> </w:t>
      </w:r>
      <w:r w:rsidR="00BC46A8" w:rsidRPr="00D972F4">
        <w:t>an application for a Subclass 189 visa</w:t>
      </w:r>
      <w:r w:rsidR="003575BF" w:rsidRPr="00D972F4">
        <w:t>:</w:t>
      </w:r>
    </w:p>
    <w:p w14:paraId="69E4FDDE" w14:textId="5573FF8C" w:rsidR="003575BF" w:rsidRDefault="003575BF" w:rsidP="003575BF">
      <w:pPr>
        <w:pStyle w:val="LDP1a"/>
        <w:keepNext/>
        <w:numPr>
          <w:ilvl w:val="0"/>
          <w:numId w:val="27"/>
        </w:numPr>
      </w:pPr>
      <w:r w:rsidRPr="00D972F4">
        <w:t>made on or after the commencement of this instrument;</w:t>
      </w:r>
      <w:r w:rsidR="00BC46A8">
        <w:t xml:space="preserve"> </w:t>
      </w:r>
      <w:r w:rsidR="00FD1695">
        <w:t>or</w:t>
      </w:r>
    </w:p>
    <w:p w14:paraId="10EC102F" w14:textId="59EAC69A" w:rsidR="006C507A" w:rsidRDefault="003575BF" w:rsidP="003575BF">
      <w:pPr>
        <w:pStyle w:val="LDP1a"/>
        <w:keepNext/>
        <w:numPr>
          <w:ilvl w:val="0"/>
          <w:numId w:val="27"/>
        </w:numPr>
      </w:pPr>
      <w:proofErr w:type="gramStart"/>
      <w:r w:rsidRPr="00D972F4">
        <w:t>made</w:t>
      </w:r>
      <w:proofErr w:type="gramEnd"/>
      <w:r w:rsidRPr="00D972F4">
        <w:t xml:space="preserve"> but not finally determined before the commencement of this instrument. </w:t>
      </w:r>
    </w:p>
    <w:p w14:paraId="7DC1F1F1" w14:textId="5987DF05" w:rsidR="00E962EE" w:rsidRDefault="00745879" w:rsidP="00E962EE">
      <w:pPr>
        <w:pStyle w:val="LDSecHead"/>
      </w:pPr>
      <w:bookmarkStart w:id="13" w:name="_Toc63761085"/>
      <w:r>
        <w:t>6</w:t>
      </w:r>
      <w:r w:rsidR="00E962EE">
        <w:tab/>
      </w:r>
      <w:r w:rsidR="00E962EE" w:rsidRPr="00D972F4">
        <w:t>Minimum income amount</w:t>
      </w:r>
      <w:bookmarkEnd w:id="13"/>
    </w:p>
    <w:p w14:paraId="7F9CC393" w14:textId="36F2BACB" w:rsidR="00E962EE" w:rsidRDefault="00E962EE" w:rsidP="00745879">
      <w:pPr>
        <w:pStyle w:val="LDSec1"/>
      </w:pPr>
      <w:r>
        <w:tab/>
      </w:r>
      <w:r>
        <w:tab/>
      </w:r>
      <w:r w:rsidRPr="00D972F4">
        <w:t>For paragraph</w:t>
      </w:r>
      <w:r w:rsidR="002261B9">
        <w:rPr>
          <w:sz w:val="20"/>
        </w:rPr>
        <w:t> </w:t>
      </w:r>
      <w:r w:rsidRPr="00D972F4">
        <w:t>189.233(1)(a) of Schedule</w:t>
      </w:r>
      <w:r w:rsidR="002261B9">
        <w:rPr>
          <w:sz w:val="20"/>
        </w:rPr>
        <w:t> </w:t>
      </w:r>
      <w:r w:rsidRPr="00D972F4">
        <w:t xml:space="preserve">2 to the Regulations, the minimum amount of income for an income year mentioned in the following table is </w:t>
      </w:r>
      <w:r>
        <w:t>the amount mentioned in the table for the</w:t>
      </w:r>
      <w:r w:rsidRPr="00D972F4">
        <w:t xml:space="preserve"> </w:t>
      </w:r>
      <w:r w:rsidR="00BC46A8">
        <w:t>income year</w:t>
      </w:r>
      <w:r w:rsidR="008710A4">
        <w:t xml:space="preserve"> (the </w:t>
      </w:r>
      <w:r w:rsidR="008710A4" w:rsidRPr="00986723">
        <w:rPr>
          <w:b/>
          <w:i/>
        </w:rPr>
        <w:t>income requirement</w:t>
      </w:r>
      <w:r w:rsidR="008710A4">
        <w:t>)</w:t>
      </w:r>
      <w:r w:rsidRPr="00D972F4">
        <w:t>.</w:t>
      </w:r>
    </w:p>
    <w:tbl>
      <w:tblPr>
        <w:tblStyle w:val="TableGrid"/>
        <w:tblW w:w="4083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47"/>
        <w:gridCol w:w="1418"/>
      </w:tblGrid>
      <w:tr w:rsidR="00E962EE" w:rsidRPr="000D081D" w14:paraId="4883E8E8" w14:textId="77777777" w:rsidTr="00D626AA">
        <w:trPr>
          <w:tblHeader/>
        </w:trPr>
        <w:tc>
          <w:tcPr>
            <w:tcW w:w="818" w:type="dxa"/>
            <w:tcBorders>
              <w:bottom w:val="single" w:sz="4" w:space="0" w:color="auto"/>
            </w:tcBorders>
          </w:tcPr>
          <w:p w14:paraId="3C07DBD5" w14:textId="77777777" w:rsidR="00E962EE" w:rsidRPr="000D081D" w:rsidRDefault="00E962EE" w:rsidP="003A5709">
            <w:pPr>
              <w:pStyle w:val="LDTableheading"/>
            </w:pPr>
            <w:r w:rsidRPr="000D081D">
              <w:t>Item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148956EB" w14:textId="4B7667C7" w:rsidR="00E962EE" w:rsidRPr="000D081D" w:rsidRDefault="00E962EE" w:rsidP="003A5709">
            <w:pPr>
              <w:pStyle w:val="LDTableheading"/>
            </w:pPr>
            <w:r w:rsidRPr="00D972F4">
              <w:t>Income year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D8355B" w14:textId="6818A2FF" w:rsidR="00E962EE" w:rsidRPr="000D081D" w:rsidRDefault="00E962EE" w:rsidP="003A5709">
            <w:pPr>
              <w:pStyle w:val="LDTableheading"/>
            </w:pPr>
            <w:r w:rsidRPr="00E962EE">
              <w:t>Amount ($)</w:t>
            </w:r>
          </w:p>
        </w:tc>
      </w:tr>
      <w:tr w:rsidR="00E962EE" w:rsidRPr="0059331C" w14:paraId="0FD59B31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78AE812" w14:textId="77777777" w:rsidR="00E962EE" w:rsidRPr="0059331C" w:rsidRDefault="00E962EE" w:rsidP="003A5709">
            <w:pPr>
              <w:pStyle w:val="LDTabletext"/>
            </w:pPr>
            <w:r w:rsidRPr="0059331C">
              <w:t>1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6F5C191" w14:textId="144B6798" w:rsidR="00E962EE" w:rsidRPr="0059331C" w:rsidRDefault="00E962EE" w:rsidP="00BC46A8">
            <w:pPr>
              <w:pStyle w:val="LDTabletext"/>
            </w:pPr>
            <w:r w:rsidRPr="00D972F4">
              <w:t>2011</w:t>
            </w:r>
            <w:r>
              <w:t>–</w:t>
            </w:r>
            <w:r w:rsidRPr="00D972F4"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865772" w14:textId="0ACE27A8" w:rsidR="00E962EE" w:rsidRPr="0059331C" w:rsidRDefault="00E962EE" w:rsidP="00E962EE">
            <w:pPr>
              <w:pStyle w:val="LDTabletext"/>
              <w:keepNext/>
            </w:pPr>
            <w:r w:rsidRPr="00D972F4">
              <w:t>49</w:t>
            </w:r>
            <w:r>
              <w:t> </w:t>
            </w:r>
            <w:r w:rsidRPr="00D972F4">
              <w:t>330</w:t>
            </w:r>
            <w:r>
              <w:t>.00</w:t>
            </w:r>
          </w:p>
        </w:tc>
      </w:tr>
      <w:tr w:rsidR="00E962EE" w:rsidRPr="000D081D" w14:paraId="5634C65C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0AF5423" w14:textId="77777777" w:rsidR="00E962EE" w:rsidRPr="000D081D" w:rsidRDefault="00E962EE" w:rsidP="003A5709">
            <w:pPr>
              <w:pStyle w:val="LDTabletext"/>
            </w:pPr>
            <w:r w:rsidRPr="000D081D">
              <w:t>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13B7212" w14:textId="2D09DEFC" w:rsidR="00E962EE" w:rsidRPr="000D081D" w:rsidRDefault="00E962EE" w:rsidP="003A5709">
            <w:pPr>
              <w:pStyle w:val="LDTabletext"/>
            </w:pPr>
            <w:r>
              <w:t>2012–13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93EE96" w14:textId="41A5CE03" w:rsidR="00E962EE" w:rsidRPr="000D081D" w:rsidRDefault="00E962EE" w:rsidP="00E962EE">
            <w:pPr>
              <w:pStyle w:val="LDTabletext"/>
            </w:pPr>
            <w:r w:rsidRPr="00D972F4">
              <w:t>51</w:t>
            </w:r>
            <w:r>
              <w:t> </w:t>
            </w:r>
            <w:r w:rsidRPr="00D972F4">
              <w:t>400</w:t>
            </w:r>
            <w:r>
              <w:t>.00</w:t>
            </w:r>
          </w:p>
        </w:tc>
      </w:tr>
      <w:tr w:rsidR="00E962EE" w:rsidRPr="000D081D" w14:paraId="031960C8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26109AC9" w14:textId="1E45217F" w:rsidR="00E962EE" w:rsidRPr="000D081D" w:rsidRDefault="00E962EE" w:rsidP="003A5709">
            <w:pPr>
              <w:pStyle w:val="LDTabletext"/>
            </w:pPr>
            <w:r>
              <w:t>3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60EE8AF" w14:textId="475DDF8B" w:rsidR="00E962EE" w:rsidRPr="000D081D" w:rsidRDefault="00E962EE" w:rsidP="00BC46A8">
            <w:pPr>
              <w:pStyle w:val="LDTabletext"/>
            </w:pPr>
            <w:r>
              <w:t>2013–14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016F58" w14:textId="4BF783AF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E962EE" w:rsidRPr="000D081D" w14:paraId="42CCFB20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650FAE41" w14:textId="0F02CD39" w:rsidR="00E962EE" w:rsidRPr="000D081D" w:rsidRDefault="00E962EE" w:rsidP="003A5709">
            <w:pPr>
              <w:pStyle w:val="LDTabletext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59CD014" w14:textId="2C0592FD" w:rsidR="00E962EE" w:rsidRPr="000D081D" w:rsidRDefault="00E962EE" w:rsidP="003A5709">
            <w:pPr>
              <w:pStyle w:val="LDTabletext"/>
            </w:pPr>
            <w:r>
              <w:t>2014–15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E7484A" w14:textId="5B28AACB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E962EE" w:rsidRPr="000D081D" w14:paraId="672956A8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F5647E5" w14:textId="2C98036C" w:rsidR="00E962EE" w:rsidRPr="000D081D" w:rsidRDefault="00E962EE" w:rsidP="003A5709">
            <w:pPr>
              <w:pStyle w:val="LDTabletext"/>
            </w:pP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C10FD3A" w14:textId="1BF34742" w:rsidR="00E962EE" w:rsidRPr="000D081D" w:rsidRDefault="00E962EE" w:rsidP="00BC46A8">
            <w:pPr>
              <w:pStyle w:val="LDTabletext"/>
            </w:pPr>
            <w:r>
              <w:t>2015–16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CF562B" w14:textId="27AD937E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E962EE" w:rsidRPr="000D081D" w14:paraId="19D6CA15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F847323" w14:textId="5DBCFC41" w:rsidR="00E962EE" w:rsidRPr="000D081D" w:rsidRDefault="00E962EE" w:rsidP="003A5709">
            <w:pPr>
              <w:pStyle w:val="LDTabletext"/>
            </w:pPr>
            <w:r>
              <w:t>6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741B751" w14:textId="56442A1E" w:rsidR="00E962EE" w:rsidRPr="000D081D" w:rsidRDefault="00E962EE" w:rsidP="003A5709">
            <w:pPr>
              <w:pStyle w:val="LDTabletext"/>
            </w:pPr>
            <w:r>
              <w:t>2016–17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2281B4" w14:textId="0327F6AD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E962EE" w:rsidRPr="000D081D" w14:paraId="7F44A1CF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F8B209A" w14:textId="6434D154" w:rsidR="00E962EE" w:rsidRPr="000D081D" w:rsidRDefault="00E962EE" w:rsidP="003A5709">
            <w:pPr>
              <w:pStyle w:val="LDTabletext"/>
            </w:pPr>
            <w:r>
              <w:t>7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376E84CB" w14:textId="6A013FD4" w:rsidR="00E962EE" w:rsidRPr="000D081D" w:rsidRDefault="00E962EE" w:rsidP="00BC46A8">
            <w:pPr>
              <w:pStyle w:val="LDTabletext"/>
            </w:pPr>
            <w:r>
              <w:t>2017–18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E93936" w14:textId="4F64B6C0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E962EE" w:rsidRPr="000D081D" w14:paraId="2669EC2A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E26646F" w14:textId="0669682D" w:rsidR="00E962EE" w:rsidRPr="000D081D" w:rsidRDefault="00E962EE" w:rsidP="003A5709">
            <w:pPr>
              <w:pStyle w:val="LDTabletext"/>
            </w:pPr>
            <w:r>
              <w:t>8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1E7B32B" w14:textId="43096C93" w:rsidR="00E962EE" w:rsidRPr="000D081D" w:rsidRDefault="00E962EE" w:rsidP="003A5709">
            <w:pPr>
              <w:pStyle w:val="LDTabletext"/>
            </w:pPr>
            <w:r>
              <w:t>2018–19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D13EFA" w14:textId="2FDD5C59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E962EE" w:rsidRPr="000D081D" w14:paraId="36340E02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2F2A37FE" w14:textId="280F3292" w:rsidR="00E962EE" w:rsidRPr="000D081D" w:rsidRDefault="00E962EE" w:rsidP="003A5709">
            <w:pPr>
              <w:pStyle w:val="LDTabletext"/>
            </w:pPr>
            <w:r>
              <w:lastRenderedPageBreak/>
              <w:t>9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1B2E63E" w14:textId="4D557BB3" w:rsidR="00E962EE" w:rsidRPr="000D081D" w:rsidRDefault="00E962EE" w:rsidP="00BC46A8">
            <w:pPr>
              <w:pStyle w:val="LDTabletext"/>
            </w:pPr>
            <w:r>
              <w:t>2019–</w:t>
            </w:r>
            <w:r w:rsidRPr="00D972F4">
              <w:t>2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377944" w14:textId="501C3463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  <w:tr w:rsidR="00E962EE" w:rsidRPr="000D081D" w14:paraId="1D29986F" w14:textId="77777777" w:rsidTr="00D626AA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F2E7357" w14:textId="23BD75F7" w:rsidR="00E962EE" w:rsidRPr="000D081D" w:rsidRDefault="00E962EE" w:rsidP="003A5709">
            <w:pPr>
              <w:pStyle w:val="LDTabletext"/>
            </w:pPr>
            <w:r>
              <w:t>10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40B9060" w14:textId="7334BA87" w:rsidR="00E962EE" w:rsidRPr="000D081D" w:rsidRDefault="00E962EE" w:rsidP="003A5709">
            <w:pPr>
              <w:pStyle w:val="LDTabletext"/>
            </w:pPr>
            <w:r>
              <w:t>2020–</w:t>
            </w:r>
            <w:r w:rsidRPr="00D972F4">
              <w:t>2</w:t>
            </w: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AE5617" w14:textId="2AD4463E" w:rsidR="00E962EE" w:rsidRPr="000D081D" w:rsidRDefault="00E962EE" w:rsidP="003A5709">
            <w:pPr>
              <w:pStyle w:val="LDTabletext"/>
            </w:pPr>
            <w:r>
              <w:t>53 9</w:t>
            </w:r>
            <w:r w:rsidRPr="00D972F4">
              <w:t>00</w:t>
            </w:r>
            <w:r>
              <w:t>.00</w:t>
            </w:r>
          </w:p>
        </w:tc>
      </w:tr>
    </w:tbl>
    <w:p w14:paraId="573C93B9" w14:textId="544CBB79" w:rsidR="00745879" w:rsidRDefault="00A921F3" w:rsidP="00745879">
      <w:pPr>
        <w:pStyle w:val="LDSecHead"/>
      </w:pPr>
      <w:bookmarkStart w:id="14" w:name="_Toc63761086"/>
      <w:r>
        <w:t>7</w:t>
      </w:r>
      <w:r w:rsidR="00745879">
        <w:tab/>
      </w:r>
      <w:r w:rsidR="00745879" w:rsidRPr="00D972F4">
        <w:t>Exempt applicants</w:t>
      </w:r>
      <w:bookmarkEnd w:id="14"/>
    </w:p>
    <w:p w14:paraId="49FC0702" w14:textId="5DF5CDCE" w:rsidR="00745879" w:rsidRDefault="005C78F6" w:rsidP="005C78F6">
      <w:pPr>
        <w:pStyle w:val="LDSec1"/>
      </w:pPr>
      <w:r>
        <w:tab/>
        <w:t>(1)</w:t>
      </w:r>
      <w:r>
        <w:tab/>
      </w:r>
      <w:r w:rsidR="00745879" w:rsidRPr="00745879">
        <w:t>For subparagraph</w:t>
      </w:r>
      <w:r w:rsidR="002261B9">
        <w:rPr>
          <w:sz w:val="20"/>
        </w:rPr>
        <w:t> </w:t>
      </w:r>
      <w:r w:rsidR="00745879" w:rsidRPr="00745879">
        <w:t>189.233(1</w:t>
      </w:r>
      <w:proofErr w:type="gramStart"/>
      <w:r w:rsidR="00745879" w:rsidRPr="00745879">
        <w:t>)(</w:t>
      </w:r>
      <w:proofErr w:type="gramEnd"/>
      <w:r w:rsidR="00745879" w:rsidRPr="00745879">
        <w:t>b)(</w:t>
      </w:r>
      <w:proofErr w:type="spellStart"/>
      <w:r w:rsidR="00745879" w:rsidRPr="00745879">
        <w:t>i</w:t>
      </w:r>
      <w:proofErr w:type="spellEnd"/>
      <w:r w:rsidR="00745879" w:rsidRPr="00745879">
        <w:t>) of Schedule</w:t>
      </w:r>
      <w:r w:rsidR="002261B9">
        <w:rPr>
          <w:sz w:val="20"/>
        </w:rPr>
        <w:t> </w:t>
      </w:r>
      <w:r w:rsidR="00745879" w:rsidRPr="00745879">
        <w:t>2 to the Regulations, an applicant is an exempt applicant if:</w:t>
      </w:r>
    </w:p>
    <w:p w14:paraId="64A5B9A8" w14:textId="2EFBEBAB" w:rsidR="00745879" w:rsidRDefault="005C78F6" w:rsidP="005C78F6">
      <w:pPr>
        <w:pStyle w:val="LDP1a"/>
      </w:pPr>
      <w:r>
        <w:t>(a)</w:t>
      </w:r>
      <w:r>
        <w:tab/>
      </w:r>
      <w:proofErr w:type="gramStart"/>
      <w:r w:rsidR="00745879" w:rsidRPr="00D972F4">
        <w:t>the</w:t>
      </w:r>
      <w:proofErr w:type="gramEnd"/>
      <w:r w:rsidR="00745879" w:rsidRPr="00D972F4">
        <w:t xml:space="preserve"> </w:t>
      </w:r>
      <w:r w:rsidR="00745879" w:rsidRPr="005C78F6">
        <w:t>applicant</w:t>
      </w:r>
      <w:r w:rsidR="00745879">
        <w:t>:</w:t>
      </w:r>
    </w:p>
    <w:p w14:paraId="049D2262" w14:textId="361E763E" w:rsidR="00745879" w:rsidRPr="005C78F6" w:rsidRDefault="005C78F6" w:rsidP="005C78F6">
      <w:pPr>
        <w:pStyle w:val="LDP2i"/>
      </w:pP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</w:r>
      <w:r w:rsidR="005D5FE8">
        <w:t xml:space="preserve">is not able to </w:t>
      </w:r>
      <w:r w:rsidR="005D5FE8" w:rsidRPr="00D972F4">
        <w:t>meet the income requirement for any period in the 5</w:t>
      </w:r>
      <w:r w:rsidR="005D5FE8">
        <w:rPr>
          <w:sz w:val="20"/>
        </w:rPr>
        <w:t> </w:t>
      </w:r>
      <w:r w:rsidR="005D5FE8" w:rsidRPr="00D972F4">
        <w:t>years immediately before the date of application</w:t>
      </w:r>
      <w:r w:rsidR="007B4792" w:rsidRPr="005C78F6">
        <w:t>; and</w:t>
      </w:r>
    </w:p>
    <w:p w14:paraId="0D1F5ADD" w14:textId="4D07DA39" w:rsidR="00EB4221" w:rsidRPr="005C78F6" w:rsidRDefault="005C78F6" w:rsidP="005C78F6">
      <w:pPr>
        <w:pStyle w:val="LDP2i"/>
      </w:pPr>
      <w:r>
        <w:tab/>
        <w:t>(ii)</w:t>
      </w:r>
      <w:r>
        <w:tab/>
      </w:r>
      <w:proofErr w:type="gramStart"/>
      <w:r w:rsidR="003120F3" w:rsidRPr="005C78F6">
        <w:t>is</w:t>
      </w:r>
      <w:proofErr w:type="gramEnd"/>
      <w:r w:rsidR="003120F3" w:rsidRPr="005C78F6">
        <w:t xml:space="preserve"> in a class mentioned in item</w:t>
      </w:r>
      <w:r w:rsidR="00FE6B9B" w:rsidRPr="005C78F6">
        <w:t> </w:t>
      </w:r>
      <w:r w:rsidR="003120F3" w:rsidRPr="005C78F6">
        <w:t>1,</w:t>
      </w:r>
      <w:r w:rsidR="00FE6B9B" w:rsidRPr="005C78F6">
        <w:t> 2 </w:t>
      </w:r>
      <w:r w:rsidR="003120F3" w:rsidRPr="005C78F6">
        <w:t>or</w:t>
      </w:r>
      <w:r w:rsidR="00FE6B9B" w:rsidRPr="005C78F6">
        <w:t> </w:t>
      </w:r>
      <w:r w:rsidR="003120F3" w:rsidRPr="005C78F6">
        <w:t>3 of Schedule 1; and</w:t>
      </w:r>
    </w:p>
    <w:p w14:paraId="23B6B8C8" w14:textId="1E96320C" w:rsidR="00745879" w:rsidRPr="005C78F6" w:rsidRDefault="005C78F6" w:rsidP="005C78F6">
      <w:pPr>
        <w:pStyle w:val="LDP2i"/>
      </w:pPr>
      <w:r>
        <w:tab/>
        <w:t>(iii)</w:t>
      </w:r>
      <w:r>
        <w:tab/>
      </w:r>
      <w:proofErr w:type="gramStart"/>
      <w:r w:rsidR="003120F3" w:rsidRPr="005C78F6">
        <w:t>provides</w:t>
      </w:r>
      <w:proofErr w:type="gramEnd"/>
      <w:r w:rsidR="003120F3" w:rsidRPr="005C78F6">
        <w:t xml:space="preserve"> the evidence mentioned in the item; or</w:t>
      </w:r>
    </w:p>
    <w:p w14:paraId="0E3EE18F" w14:textId="4CAACE34" w:rsidR="003120F3" w:rsidRDefault="00896FE1" w:rsidP="00896FE1">
      <w:pPr>
        <w:pStyle w:val="LDP1a"/>
      </w:pPr>
      <w:r>
        <w:t>(b)</w:t>
      </w:r>
      <w:r>
        <w:tab/>
      </w:r>
      <w:proofErr w:type="gramStart"/>
      <w:r w:rsidR="003120F3" w:rsidRPr="00D972F4">
        <w:t>the</w:t>
      </w:r>
      <w:proofErr w:type="gramEnd"/>
      <w:r w:rsidR="003120F3" w:rsidRPr="00D972F4">
        <w:t xml:space="preserve"> applicant</w:t>
      </w:r>
      <w:r w:rsidR="003120F3">
        <w:t>:</w:t>
      </w:r>
    </w:p>
    <w:p w14:paraId="509FF8EA" w14:textId="1C30B770" w:rsidR="00896FE1" w:rsidRDefault="00896FE1" w:rsidP="00896FE1">
      <w:pPr>
        <w:pStyle w:val="LDP2i"/>
      </w:pP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</w:r>
      <w:r w:rsidR="005D5FE8" w:rsidRPr="005C78F6">
        <w:t>is not able to meet the income requirement for the 2019–20 income year</w:t>
      </w:r>
      <w:r w:rsidR="003120F3">
        <w:t>; and</w:t>
      </w:r>
    </w:p>
    <w:p w14:paraId="787CE8BC" w14:textId="75FA96C2" w:rsidR="00896FE1" w:rsidRDefault="00896FE1" w:rsidP="00896FE1">
      <w:pPr>
        <w:pStyle w:val="LDP2i"/>
      </w:pPr>
      <w:r>
        <w:tab/>
        <w:t>(ii)</w:t>
      </w:r>
      <w:r>
        <w:tab/>
      </w:r>
      <w:proofErr w:type="gramStart"/>
      <w:r w:rsidR="007B4792" w:rsidRPr="00D972F4">
        <w:t>is</w:t>
      </w:r>
      <w:proofErr w:type="gramEnd"/>
      <w:r w:rsidR="007B4792" w:rsidRPr="00D972F4">
        <w:t xml:space="preserve"> </w:t>
      </w:r>
      <w:r w:rsidR="007B4792">
        <w:t xml:space="preserve">in </w:t>
      </w:r>
      <w:r w:rsidR="00CC670C">
        <w:t>the</w:t>
      </w:r>
      <w:r w:rsidR="007B4792">
        <w:t xml:space="preserve"> class</w:t>
      </w:r>
      <w:r w:rsidR="007B4792" w:rsidRPr="00D972F4">
        <w:t xml:space="preserve"> mentioned in item</w:t>
      </w:r>
      <w:r w:rsidR="002261B9">
        <w:rPr>
          <w:sz w:val="20"/>
        </w:rPr>
        <w:t> </w:t>
      </w:r>
      <w:r w:rsidR="007B4792">
        <w:t xml:space="preserve">4 </w:t>
      </w:r>
      <w:r w:rsidR="007B4792" w:rsidRPr="00D972F4">
        <w:t>of Schedule</w:t>
      </w:r>
      <w:r w:rsidR="002261B9">
        <w:rPr>
          <w:sz w:val="20"/>
        </w:rPr>
        <w:t> </w:t>
      </w:r>
      <w:r w:rsidR="007B4792" w:rsidRPr="00D972F4">
        <w:t>1</w:t>
      </w:r>
      <w:r w:rsidR="007B4792">
        <w:t>; and</w:t>
      </w:r>
    </w:p>
    <w:p w14:paraId="713ADCB2" w14:textId="1B6CEC4D" w:rsidR="003120F3" w:rsidRDefault="00896FE1" w:rsidP="00896FE1">
      <w:pPr>
        <w:pStyle w:val="LDP2i"/>
      </w:pPr>
      <w:r>
        <w:tab/>
        <w:t>(iii)</w:t>
      </w:r>
      <w:r>
        <w:tab/>
      </w:r>
      <w:proofErr w:type="gramStart"/>
      <w:r w:rsidR="007B4792" w:rsidRPr="00BA23DB">
        <w:t>provides</w:t>
      </w:r>
      <w:proofErr w:type="gramEnd"/>
      <w:r w:rsidR="007B4792" w:rsidRPr="00BA23DB">
        <w:t xml:space="preserve"> </w:t>
      </w:r>
      <w:r w:rsidR="007B4792">
        <w:t xml:space="preserve">the </w:t>
      </w:r>
      <w:r w:rsidR="007B4792" w:rsidRPr="00BA23DB">
        <w:t>eviden</w:t>
      </w:r>
      <w:r w:rsidR="007B4792">
        <w:t>ce</w:t>
      </w:r>
      <w:r w:rsidR="007B4792" w:rsidRPr="00BA23DB">
        <w:t xml:space="preserve"> </w:t>
      </w:r>
      <w:r w:rsidR="007B4792">
        <w:t>mentioned in</w:t>
      </w:r>
      <w:r w:rsidR="007B4792" w:rsidRPr="00BA23DB">
        <w:t xml:space="preserve"> </w:t>
      </w:r>
      <w:r w:rsidR="007B4792">
        <w:t xml:space="preserve">the </w:t>
      </w:r>
      <w:r w:rsidR="007B4792" w:rsidRPr="00D972F4">
        <w:t>item</w:t>
      </w:r>
      <w:r w:rsidR="007B4792">
        <w:t>.</w:t>
      </w:r>
    </w:p>
    <w:p w14:paraId="4C7282C2" w14:textId="675EFB36" w:rsidR="00EB4221" w:rsidRPr="00C04FC1" w:rsidRDefault="00745879" w:rsidP="00C04FC1">
      <w:pPr>
        <w:pStyle w:val="LDSec1"/>
      </w:pPr>
      <w:r>
        <w:tab/>
        <w:t>(2)</w:t>
      </w:r>
      <w:r>
        <w:tab/>
      </w:r>
      <w:r w:rsidRPr="00745879">
        <w:t>For subparagraph</w:t>
      </w:r>
      <w:r w:rsidR="002261B9">
        <w:rPr>
          <w:sz w:val="20"/>
        </w:rPr>
        <w:t> </w:t>
      </w:r>
      <w:r w:rsidRPr="00745879">
        <w:t>189.233(1</w:t>
      </w:r>
      <w:proofErr w:type="gramStart"/>
      <w:r w:rsidRPr="00745879">
        <w:t>)(</w:t>
      </w:r>
      <w:proofErr w:type="gramEnd"/>
      <w:r w:rsidRPr="00745879">
        <w:t>b)(ii) of Schedule</w:t>
      </w:r>
      <w:r w:rsidR="002261B9">
        <w:rPr>
          <w:sz w:val="20"/>
        </w:rPr>
        <w:t> </w:t>
      </w:r>
      <w:r w:rsidRPr="00745879">
        <w:t>2 to the Regulat</w:t>
      </w:r>
      <w:r w:rsidR="003A0FD2">
        <w:t>ions, the evidence mentioned in</w:t>
      </w:r>
      <w:r w:rsidRPr="00745879">
        <w:t xml:space="preserve"> an item </w:t>
      </w:r>
      <w:r w:rsidR="003A0FD2">
        <w:t>of</w:t>
      </w:r>
      <w:r w:rsidRPr="00745879">
        <w:t xml:space="preserve"> Schedule</w:t>
      </w:r>
      <w:r w:rsidR="002261B9">
        <w:rPr>
          <w:sz w:val="20"/>
        </w:rPr>
        <w:t> </w:t>
      </w:r>
      <w:r w:rsidRPr="00745879">
        <w:t xml:space="preserve">1 is specified </w:t>
      </w:r>
      <w:r w:rsidR="00CC670C">
        <w:t>for</w:t>
      </w:r>
      <w:r w:rsidRPr="00745879">
        <w:t xml:space="preserve"> </w:t>
      </w:r>
      <w:r w:rsidR="00CC670C">
        <w:t>each</w:t>
      </w:r>
      <w:r w:rsidR="00CC670C" w:rsidRPr="00745879">
        <w:t xml:space="preserve"> </w:t>
      </w:r>
      <w:r w:rsidRPr="00745879">
        <w:t>class</w:t>
      </w:r>
      <w:r w:rsidR="003A0FD2">
        <w:t xml:space="preserve"> of exempt applicants </w:t>
      </w:r>
      <w:r w:rsidR="00CC670C">
        <w:t xml:space="preserve">mentioned in </w:t>
      </w:r>
      <w:r w:rsidR="003A0FD2">
        <w:t>the</w:t>
      </w:r>
      <w:r w:rsidRPr="00745879">
        <w:t xml:space="preserve"> item.</w:t>
      </w:r>
    </w:p>
    <w:p w14:paraId="4CEACDC4" w14:textId="2ECEAF63" w:rsidR="00E962EE" w:rsidRDefault="00E962EE" w:rsidP="00E962EE">
      <w:pPr>
        <w:pStyle w:val="LDSec1"/>
      </w:pPr>
      <w:r>
        <w:br w:type="page"/>
      </w:r>
    </w:p>
    <w:p w14:paraId="5FD8B255" w14:textId="74A15B87" w:rsidR="00A252F1" w:rsidRDefault="00A252F1" w:rsidP="00A252F1">
      <w:pPr>
        <w:pStyle w:val="LDSchedule"/>
      </w:pPr>
      <w:bookmarkStart w:id="15" w:name="_Toc63761087"/>
      <w:r>
        <w:lastRenderedPageBreak/>
        <w:t xml:space="preserve">Schedule </w:t>
      </w:r>
      <w:bookmarkStart w:id="16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6E4BC3">
        <w:rPr>
          <w:noProof/>
        </w:rPr>
        <w:t>1</w:t>
      </w:r>
      <w:r w:rsidR="004D4B19">
        <w:fldChar w:fldCharType="end"/>
      </w:r>
      <w:bookmarkEnd w:id="16"/>
      <w:r>
        <w:tab/>
      </w:r>
      <w:r w:rsidR="008E2CF9">
        <w:t>E</w:t>
      </w:r>
      <w:r w:rsidR="008E2CF9" w:rsidRPr="00D972F4">
        <w:t>xempt applicants and evidence</w:t>
      </w:r>
      <w:bookmarkEnd w:id="15"/>
    </w:p>
    <w:p w14:paraId="5E4D655E" w14:textId="565094D6" w:rsidR="00692BFD" w:rsidRPr="00B30278" w:rsidRDefault="008E2CF9" w:rsidP="00B30278">
      <w:pPr>
        <w:pStyle w:val="LDSchedref"/>
      </w:pPr>
      <w:r>
        <w:t>(</w:t>
      </w:r>
      <w:proofErr w:type="gramStart"/>
      <w:r>
        <w:t>section</w:t>
      </w:r>
      <w:proofErr w:type="gramEnd"/>
      <w:r w:rsidR="00542007">
        <w:t> </w:t>
      </w:r>
      <w:r>
        <w:t>7</w:t>
      </w:r>
      <w:r w:rsidRPr="008E2CF9">
        <w:t>)</w:t>
      </w:r>
    </w:p>
    <w:tbl>
      <w:tblPr>
        <w:tblStyle w:val="TableGrid"/>
        <w:tblW w:w="86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447"/>
        <w:gridCol w:w="4395"/>
      </w:tblGrid>
      <w:tr w:rsidR="00692BFD" w14:paraId="6C56A905" w14:textId="77777777" w:rsidTr="000A6C0D">
        <w:trPr>
          <w:tblHeader/>
        </w:trPr>
        <w:tc>
          <w:tcPr>
            <w:tcW w:w="805" w:type="dxa"/>
            <w:tcBorders>
              <w:top w:val="nil"/>
            </w:tcBorders>
          </w:tcPr>
          <w:p w14:paraId="5A36B8D0" w14:textId="77777777" w:rsidR="00692BFD" w:rsidRDefault="00692BFD" w:rsidP="005C78F6">
            <w:pPr>
              <w:pStyle w:val="LDTableheading"/>
            </w:pPr>
            <w:r>
              <w:t>Item</w:t>
            </w:r>
          </w:p>
        </w:tc>
        <w:tc>
          <w:tcPr>
            <w:tcW w:w="3447" w:type="dxa"/>
            <w:tcBorders>
              <w:top w:val="nil"/>
            </w:tcBorders>
          </w:tcPr>
          <w:p w14:paraId="005CF276" w14:textId="3201E32C" w:rsidR="00692BFD" w:rsidRDefault="00B30278" w:rsidP="00116B8A">
            <w:pPr>
              <w:pStyle w:val="LDTableheading"/>
            </w:pPr>
            <w:r w:rsidRPr="00B30278">
              <w:t>Class</w:t>
            </w:r>
            <w:r w:rsidR="00116B8A">
              <w:t>es</w:t>
            </w:r>
            <w:r w:rsidRPr="00B30278">
              <w:t xml:space="preserve"> of exempt applicants</w:t>
            </w:r>
          </w:p>
        </w:tc>
        <w:tc>
          <w:tcPr>
            <w:tcW w:w="4395" w:type="dxa"/>
            <w:tcBorders>
              <w:top w:val="nil"/>
            </w:tcBorders>
          </w:tcPr>
          <w:p w14:paraId="08CE45C1" w14:textId="7948E1AE" w:rsidR="00692BFD" w:rsidRDefault="00B30278" w:rsidP="005C78F6">
            <w:pPr>
              <w:pStyle w:val="LDTableheading"/>
            </w:pPr>
            <w:r w:rsidRPr="00B30278">
              <w:t>Evidence</w:t>
            </w:r>
          </w:p>
        </w:tc>
      </w:tr>
      <w:tr w:rsidR="00692BFD" w14:paraId="4AD0E1CB" w14:textId="77777777" w:rsidTr="000A6C0D">
        <w:tc>
          <w:tcPr>
            <w:tcW w:w="805" w:type="dxa"/>
          </w:tcPr>
          <w:p w14:paraId="539F1DF7" w14:textId="77777777" w:rsidR="00692BFD" w:rsidRDefault="00692BFD" w:rsidP="005C78F6">
            <w:pPr>
              <w:pStyle w:val="LDTabletext"/>
            </w:pPr>
            <w:r>
              <w:t>1</w:t>
            </w:r>
          </w:p>
        </w:tc>
        <w:tc>
          <w:tcPr>
            <w:tcW w:w="3447" w:type="dxa"/>
            <w:shd w:val="clear" w:color="auto" w:fill="FFFFFF" w:themeFill="background1"/>
          </w:tcPr>
          <w:p w14:paraId="0BA2A754" w14:textId="77777777" w:rsidR="00B30278" w:rsidRDefault="00B30278" w:rsidP="005C78F6">
            <w:pPr>
              <w:pStyle w:val="LDTabletext"/>
            </w:pPr>
            <w:r>
              <w:t>The applicant:</w:t>
            </w:r>
          </w:p>
          <w:p w14:paraId="79FA00D4" w14:textId="5BC8B952" w:rsidR="00B30278" w:rsidRDefault="005C78F6" w:rsidP="005C78F6">
            <w:pPr>
              <w:pStyle w:val="LDTableP1a"/>
            </w:pPr>
            <w:r>
              <w:t>(a)</w:t>
            </w:r>
            <w:r>
              <w:tab/>
            </w:r>
            <w:r w:rsidR="00B30278">
              <w:t xml:space="preserve">was prevented from leaving Australia to return to New Zealand because of an Australian court order which assigned primary care of </w:t>
            </w:r>
            <w:r w:rsidR="00783DFF">
              <w:t xml:space="preserve">a </w:t>
            </w:r>
            <w:r w:rsidR="00B30278">
              <w:t xml:space="preserve">child to the applicant and placed restrictions on, or restricted the applicant from, removing the child from Australia; or </w:t>
            </w:r>
          </w:p>
          <w:p w14:paraId="1A4D72B6" w14:textId="2EEFC9D8" w:rsidR="00692BFD" w:rsidRDefault="005C78F6" w:rsidP="005C78F6">
            <w:pPr>
              <w:pStyle w:val="LDTableP1a"/>
            </w:pPr>
            <w:r>
              <w:t>(</w:t>
            </w:r>
            <w:proofErr w:type="gramStart"/>
            <w:r>
              <w:t>b</w:t>
            </w:r>
            <w:proofErr w:type="gramEnd"/>
            <w:r>
              <w:t>)</w:t>
            </w:r>
            <w:r>
              <w:tab/>
            </w:r>
            <w:r w:rsidR="00B30278">
              <w:t>has primary care of a child and the parents have agreed to a parenting plan on the understanding that the child will remain in Australia with access to all parents.</w:t>
            </w:r>
          </w:p>
        </w:tc>
        <w:tc>
          <w:tcPr>
            <w:tcW w:w="4395" w:type="dxa"/>
            <w:shd w:val="clear" w:color="auto" w:fill="FFFFFF" w:themeFill="background1"/>
          </w:tcPr>
          <w:p w14:paraId="0E7ABC02" w14:textId="77777777" w:rsidR="00B30278" w:rsidRDefault="00B30278" w:rsidP="005C78F6">
            <w:pPr>
              <w:pStyle w:val="LDTabletext"/>
            </w:pPr>
            <w:r>
              <w:t>Any of the following documents that assigns primary care of a child to the applicant and is signed by all parents, or has a court seal attached:</w:t>
            </w:r>
          </w:p>
          <w:p w14:paraId="158B4743" w14:textId="2E1F48DE" w:rsidR="00B30278" w:rsidRDefault="005C78F6" w:rsidP="005C78F6">
            <w:pPr>
              <w:pStyle w:val="LDTableP1a"/>
            </w:pPr>
            <w:r>
              <w:t>(a)</w:t>
            </w:r>
            <w:r>
              <w:tab/>
            </w:r>
            <w:r w:rsidR="00B30278">
              <w:t>a parenting order;</w:t>
            </w:r>
          </w:p>
          <w:p w14:paraId="1B39811A" w14:textId="07A28078" w:rsidR="00B30278" w:rsidRDefault="005C78F6" w:rsidP="005C78F6">
            <w:pPr>
              <w:pStyle w:val="LDTableP1a"/>
            </w:pPr>
            <w:r>
              <w:t>(b)</w:t>
            </w:r>
            <w:r>
              <w:tab/>
            </w:r>
            <w:r w:rsidR="00B30278">
              <w:t>a registered parenting plan;</w:t>
            </w:r>
          </w:p>
          <w:p w14:paraId="081A78EC" w14:textId="728C52E7" w:rsidR="00B30278" w:rsidRDefault="005C78F6" w:rsidP="005C78F6">
            <w:pPr>
              <w:pStyle w:val="LDTableP1a"/>
            </w:pPr>
            <w:r>
              <w:t>(c)</w:t>
            </w:r>
            <w:r>
              <w:tab/>
            </w:r>
            <w:r w:rsidR="00B30278">
              <w:t>a written parenting plan;</w:t>
            </w:r>
          </w:p>
          <w:p w14:paraId="28366BC3" w14:textId="58AC929C" w:rsidR="00692BFD" w:rsidRDefault="005C78F6" w:rsidP="005C78F6">
            <w:pPr>
              <w:pStyle w:val="LDTableP1a"/>
            </w:pPr>
            <w:r>
              <w:t>(d)</w:t>
            </w:r>
            <w:r>
              <w:tab/>
            </w:r>
            <w:proofErr w:type="gramStart"/>
            <w:r w:rsidR="00B30278">
              <w:t>a</w:t>
            </w:r>
            <w:proofErr w:type="gramEnd"/>
            <w:r w:rsidR="00B30278">
              <w:t xml:space="preserve"> consent order.</w:t>
            </w:r>
          </w:p>
        </w:tc>
      </w:tr>
      <w:tr w:rsidR="00692BFD" w14:paraId="25B44587" w14:textId="77777777" w:rsidTr="000A6C0D">
        <w:tc>
          <w:tcPr>
            <w:tcW w:w="805" w:type="dxa"/>
          </w:tcPr>
          <w:p w14:paraId="4A730D4D" w14:textId="77777777" w:rsidR="00692BFD" w:rsidRDefault="00692BFD" w:rsidP="005C78F6">
            <w:pPr>
              <w:pStyle w:val="LDTabletext"/>
            </w:pPr>
            <w:r>
              <w:t>2</w:t>
            </w:r>
          </w:p>
        </w:tc>
        <w:tc>
          <w:tcPr>
            <w:tcW w:w="3447" w:type="dxa"/>
          </w:tcPr>
          <w:p w14:paraId="4E3FFEDF" w14:textId="77777777" w:rsidR="00B30278" w:rsidRDefault="00B30278" w:rsidP="005C78F6">
            <w:pPr>
              <w:pStyle w:val="LDTabletext"/>
            </w:pPr>
            <w:r>
              <w:t>The applicant:</w:t>
            </w:r>
          </w:p>
          <w:p w14:paraId="08218CF4" w14:textId="75C37D7F" w:rsidR="00B30278" w:rsidRDefault="00095630" w:rsidP="00095630">
            <w:pPr>
              <w:pStyle w:val="LDTableP1a"/>
            </w:pPr>
            <w:r>
              <w:t>(a)</w:t>
            </w:r>
            <w:r>
              <w:tab/>
            </w:r>
            <w:r w:rsidR="00B30278">
              <w:t>was receiving compensation for an injury that prevented the applicant from earning at or above the income threshold; and</w:t>
            </w:r>
          </w:p>
          <w:p w14:paraId="3AD213AC" w14:textId="2060824A" w:rsidR="00692BFD" w:rsidRDefault="00095630" w:rsidP="00095630">
            <w:pPr>
              <w:pStyle w:val="LDTableP1a"/>
            </w:pPr>
            <w:r>
              <w:t>(b)</w:t>
            </w:r>
            <w:r>
              <w:tab/>
            </w:r>
            <w:proofErr w:type="gramStart"/>
            <w:r w:rsidR="00B30278">
              <w:t>would</w:t>
            </w:r>
            <w:proofErr w:type="gramEnd"/>
            <w:r w:rsidR="00B30278">
              <w:t xml:space="preserve"> have ongoing rehabilitation or compensation discontinued if the applicant returned to New Zealand.</w:t>
            </w:r>
          </w:p>
        </w:tc>
        <w:tc>
          <w:tcPr>
            <w:tcW w:w="4395" w:type="dxa"/>
          </w:tcPr>
          <w:p w14:paraId="76CFB332" w14:textId="77777777" w:rsidR="00B30278" w:rsidRDefault="00B30278" w:rsidP="005C78F6">
            <w:pPr>
              <w:pStyle w:val="LDTabletext"/>
            </w:pPr>
            <w:r>
              <w:t>Any of the following documents:</w:t>
            </w:r>
          </w:p>
          <w:p w14:paraId="191A7050" w14:textId="04AA083B" w:rsidR="00B30278" w:rsidRDefault="00095630" w:rsidP="00095630">
            <w:pPr>
              <w:pStyle w:val="LDTableP1a"/>
            </w:pPr>
            <w:r>
              <w:t>(a)</w:t>
            </w:r>
            <w:r>
              <w:tab/>
            </w:r>
            <w:r w:rsidR="00B30278">
              <w:t xml:space="preserve">a statutory declaration by the applicant setting out the applicant’s personal circumstances; </w:t>
            </w:r>
          </w:p>
          <w:p w14:paraId="26537D50" w14:textId="0581381C" w:rsidR="00B30278" w:rsidRDefault="00095630" w:rsidP="00095630">
            <w:pPr>
              <w:pStyle w:val="LDTableP1a"/>
            </w:pPr>
            <w:r>
              <w:t>(b)</w:t>
            </w:r>
            <w:r>
              <w:tab/>
            </w:r>
            <w:r w:rsidR="00B30278">
              <w:t xml:space="preserve">a statutory declaration by the applicant’s employer stating a return to work date and the applicant’s income amount; </w:t>
            </w:r>
          </w:p>
          <w:p w14:paraId="6BFB2E24" w14:textId="162CC51C" w:rsidR="00B30278" w:rsidRDefault="00095630" w:rsidP="00095630">
            <w:pPr>
              <w:pStyle w:val="LDTableP1a"/>
            </w:pPr>
            <w:r>
              <w:t>(c)</w:t>
            </w:r>
            <w:r>
              <w:tab/>
            </w:r>
            <w:r w:rsidR="00B30278">
              <w:t>a medical certificate for the applicant;</w:t>
            </w:r>
          </w:p>
          <w:p w14:paraId="1E26113E" w14:textId="4073DDF3" w:rsidR="00B30278" w:rsidRDefault="00095630" w:rsidP="00095630">
            <w:pPr>
              <w:pStyle w:val="LDTableP1a"/>
            </w:pPr>
            <w:r>
              <w:t>(d)</w:t>
            </w:r>
            <w:r>
              <w:tab/>
            </w:r>
            <w:r w:rsidR="00B30278">
              <w:t xml:space="preserve">official compensation documentation relating to the applicant; </w:t>
            </w:r>
          </w:p>
          <w:p w14:paraId="28497904" w14:textId="3F2E982E" w:rsidR="00692BFD" w:rsidRDefault="00095630" w:rsidP="00095630">
            <w:pPr>
              <w:pStyle w:val="LDTableP1a"/>
            </w:pPr>
            <w:r>
              <w:t>(e)</w:t>
            </w:r>
            <w:r>
              <w:tab/>
            </w:r>
            <w:proofErr w:type="gramStart"/>
            <w:r w:rsidR="00B30278">
              <w:t>official</w:t>
            </w:r>
            <w:proofErr w:type="gramEnd"/>
            <w:r w:rsidR="00B30278">
              <w:t xml:space="preserve"> rehabilitation documentation relating to the applicant.</w:t>
            </w:r>
          </w:p>
        </w:tc>
      </w:tr>
      <w:tr w:rsidR="00B30278" w14:paraId="1324A73D" w14:textId="77777777" w:rsidTr="000A6C0D">
        <w:tc>
          <w:tcPr>
            <w:tcW w:w="805" w:type="dxa"/>
          </w:tcPr>
          <w:p w14:paraId="7A53ED67" w14:textId="3E4D23CD" w:rsidR="00B30278" w:rsidRDefault="00B30278" w:rsidP="005C78F6">
            <w:pPr>
              <w:pStyle w:val="LDTabletext"/>
            </w:pPr>
            <w:r>
              <w:t>3</w:t>
            </w:r>
          </w:p>
        </w:tc>
        <w:tc>
          <w:tcPr>
            <w:tcW w:w="3447" w:type="dxa"/>
          </w:tcPr>
          <w:p w14:paraId="36479D46" w14:textId="77777777" w:rsidR="00B30278" w:rsidRDefault="00B30278" w:rsidP="005C78F6">
            <w:pPr>
              <w:pStyle w:val="LDTabletext"/>
            </w:pPr>
            <w:r>
              <w:t>The applicant:</w:t>
            </w:r>
          </w:p>
          <w:p w14:paraId="74694F7B" w14:textId="4F712A60" w:rsidR="00B30278" w:rsidRDefault="003C4658" w:rsidP="003C4658">
            <w:pPr>
              <w:pStyle w:val="LDTableP1a"/>
            </w:pPr>
            <w:r>
              <w:t>(a)</w:t>
            </w:r>
            <w:r>
              <w:tab/>
            </w:r>
            <w:r w:rsidR="00B30278">
              <w:t>was on an approved period of parental (including maternity or paternity) or carer’s leave from the</w:t>
            </w:r>
            <w:r w:rsidR="00900727">
              <w:t xml:space="preserve"> applicant’s usual employment; </w:t>
            </w:r>
            <w:r w:rsidR="00B30278">
              <w:t>and</w:t>
            </w:r>
          </w:p>
          <w:p w14:paraId="071B25B6" w14:textId="0924E601" w:rsidR="00B30278" w:rsidRDefault="003C4658" w:rsidP="003C4658">
            <w:pPr>
              <w:pStyle w:val="LDTableP1a"/>
            </w:pPr>
            <w:r>
              <w:t>(b)</w:t>
            </w:r>
            <w:r>
              <w:tab/>
            </w:r>
            <w:r w:rsidR="00B30278">
              <w:t>immediately before the period of leave, had an annual income that was at least the minimum amount mentioned in the table in section</w:t>
            </w:r>
            <w:r w:rsidR="002261B9">
              <w:t> </w:t>
            </w:r>
            <w:r w:rsidR="005B515A">
              <w:t>6</w:t>
            </w:r>
            <w:r w:rsidR="00B30278">
              <w:t xml:space="preserve"> for the income year; and</w:t>
            </w:r>
          </w:p>
          <w:p w14:paraId="00C77E96" w14:textId="67987B51" w:rsidR="00B30278" w:rsidRDefault="003C4658" w:rsidP="003C4658">
            <w:pPr>
              <w:pStyle w:val="LDTableP1a"/>
            </w:pPr>
            <w:r>
              <w:t>(c)</w:t>
            </w:r>
            <w:r>
              <w:tab/>
            </w:r>
            <w:proofErr w:type="gramStart"/>
            <w:r w:rsidR="00B30278">
              <w:t>has</w:t>
            </w:r>
            <w:proofErr w:type="gramEnd"/>
            <w:r w:rsidR="00B30278">
              <w:t xml:space="preserve"> resumed, or is expected to resume within a reasonable period, earning an income that is at least the minimum amount mentioned in the table in section</w:t>
            </w:r>
            <w:r w:rsidR="002261B9">
              <w:t> </w:t>
            </w:r>
            <w:r w:rsidR="005B515A">
              <w:t>6</w:t>
            </w:r>
            <w:r w:rsidR="00B30278">
              <w:t>.</w:t>
            </w:r>
          </w:p>
        </w:tc>
        <w:tc>
          <w:tcPr>
            <w:tcW w:w="4395" w:type="dxa"/>
          </w:tcPr>
          <w:p w14:paraId="4CB9BD98" w14:textId="77777777" w:rsidR="00B30278" w:rsidRDefault="00B30278" w:rsidP="005C78F6">
            <w:pPr>
              <w:pStyle w:val="LDTabletext"/>
            </w:pPr>
            <w:r>
              <w:t>Any of the following documents:</w:t>
            </w:r>
          </w:p>
          <w:p w14:paraId="0CAB4ABC" w14:textId="3C986739" w:rsidR="00B30278" w:rsidRDefault="003C4658" w:rsidP="003C4658">
            <w:pPr>
              <w:pStyle w:val="LDTableP1a"/>
            </w:pPr>
            <w:r>
              <w:t>(a)</w:t>
            </w:r>
            <w:r>
              <w:tab/>
            </w:r>
            <w:r w:rsidR="00B30278">
              <w:t>a statutory declaration by the applicant setting out the applicant’s personal circumstances;</w:t>
            </w:r>
          </w:p>
          <w:p w14:paraId="225ED1F6" w14:textId="003FFA52" w:rsidR="00B30278" w:rsidRDefault="003C4658" w:rsidP="003C4658">
            <w:pPr>
              <w:pStyle w:val="LDTableP1a"/>
            </w:pPr>
            <w:r>
              <w:t>(b)</w:t>
            </w:r>
            <w:r>
              <w:tab/>
            </w:r>
            <w:r w:rsidR="00B30278">
              <w:t>a statutory declaration by the applicant’s employer stating a return to work date and the applicant’s income amount;</w:t>
            </w:r>
          </w:p>
          <w:p w14:paraId="2AA97EAB" w14:textId="19CC6227" w:rsidR="00B30278" w:rsidRDefault="003C4658" w:rsidP="003C4658">
            <w:pPr>
              <w:pStyle w:val="LDTableP1a"/>
            </w:pPr>
            <w:r>
              <w:t>(c)</w:t>
            </w:r>
            <w:r>
              <w:tab/>
            </w:r>
            <w:r w:rsidR="00B30278">
              <w:t>a birth certificate for the applicant’s child;</w:t>
            </w:r>
          </w:p>
          <w:p w14:paraId="436D37B8" w14:textId="29F85C2B" w:rsidR="00B30278" w:rsidRDefault="003C4658" w:rsidP="003C4658">
            <w:pPr>
              <w:pStyle w:val="LDTableP1a"/>
            </w:pPr>
            <w:r>
              <w:t>(d)</w:t>
            </w:r>
            <w:r>
              <w:tab/>
            </w:r>
            <w:r w:rsidR="00B30278">
              <w:t>a medical certificate for carer responsibilities;</w:t>
            </w:r>
          </w:p>
          <w:p w14:paraId="28CCE57E" w14:textId="6781FF9E" w:rsidR="0098203B" w:rsidRDefault="003C4658" w:rsidP="00B34241">
            <w:pPr>
              <w:pStyle w:val="LDTableP1a"/>
            </w:pPr>
            <w:r>
              <w:t>(e)</w:t>
            </w:r>
            <w:r>
              <w:tab/>
            </w:r>
            <w:proofErr w:type="gramStart"/>
            <w:r w:rsidR="00B30278">
              <w:t>notice</w:t>
            </w:r>
            <w:proofErr w:type="gramEnd"/>
            <w:r w:rsidR="00B30278">
              <w:t xml:space="preserve"> of approved parental leave.</w:t>
            </w:r>
          </w:p>
          <w:p w14:paraId="7052B414" w14:textId="77777777" w:rsidR="00B30278" w:rsidRPr="0098203B" w:rsidRDefault="00B30278" w:rsidP="008220BB">
            <w:pPr>
              <w:jc w:val="center"/>
            </w:pPr>
          </w:p>
        </w:tc>
      </w:tr>
      <w:tr w:rsidR="00B30278" w14:paraId="540D924C" w14:textId="77777777" w:rsidTr="000A6C0D">
        <w:tc>
          <w:tcPr>
            <w:tcW w:w="805" w:type="dxa"/>
          </w:tcPr>
          <w:p w14:paraId="6F0136E5" w14:textId="41569892" w:rsidR="00B30278" w:rsidRDefault="00B30278" w:rsidP="005C78F6">
            <w:pPr>
              <w:pStyle w:val="LDTabletext"/>
            </w:pPr>
            <w:r>
              <w:t>4</w:t>
            </w:r>
          </w:p>
        </w:tc>
        <w:tc>
          <w:tcPr>
            <w:tcW w:w="3447" w:type="dxa"/>
          </w:tcPr>
          <w:p w14:paraId="444D1D19" w14:textId="0A31737A" w:rsidR="00221BCE" w:rsidRDefault="00B30278" w:rsidP="0076769C">
            <w:pPr>
              <w:pStyle w:val="LDTabletext"/>
            </w:pPr>
            <w:r w:rsidRPr="00B30278">
              <w:t>The applicant</w:t>
            </w:r>
            <w:r w:rsidR="00A470C3">
              <w:t>:</w:t>
            </w:r>
            <w:r w:rsidRPr="00B30278">
              <w:t xml:space="preserve"> </w:t>
            </w:r>
          </w:p>
          <w:p w14:paraId="720104D2" w14:textId="4FCEE845" w:rsidR="004C191F" w:rsidRDefault="004C191F" w:rsidP="004C191F">
            <w:pPr>
              <w:pStyle w:val="LDTableP1a"/>
            </w:pPr>
            <w:r>
              <w:t>(a)</w:t>
            </w:r>
            <w:r>
              <w:tab/>
              <w:t xml:space="preserve">would have likely met </w:t>
            </w:r>
            <w:r w:rsidRPr="00B30278">
              <w:t>the minimum amount of the income requirement for the 2019</w:t>
            </w:r>
            <w:r>
              <w:t>–</w:t>
            </w:r>
            <w:r w:rsidRPr="00B30278">
              <w:t>20 income year</w:t>
            </w:r>
            <w:r>
              <w:t xml:space="preserve"> if not for </w:t>
            </w:r>
            <w:r w:rsidRPr="00B30278">
              <w:t>the</w:t>
            </w:r>
            <w:r>
              <w:t xml:space="preserve"> effect of the</w:t>
            </w:r>
            <w:r w:rsidRPr="00B30278">
              <w:t xml:space="preserve"> COVID</w:t>
            </w:r>
            <w:r>
              <w:noBreakHyphen/>
            </w:r>
            <w:r w:rsidRPr="00B30278">
              <w:t xml:space="preserve">19 pandemic </w:t>
            </w:r>
            <w:r>
              <w:t>o</w:t>
            </w:r>
            <w:r w:rsidRPr="00B30278">
              <w:t>n the Australia</w:t>
            </w:r>
            <w:r>
              <w:t>n</w:t>
            </w:r>
            <w:r w:rsidRPr="00B30278">
              <w:t xml:space="preserve"> economy</w:t>
            </w:r>
            <w:r>
              <w:t>; and</w:t>
            </w:r>
          </w:p>
          <w:p w14:paraId="1CA3F098" w14:textId="3187CEDC" w:rsidR="004C191F" w:rsidRDefault="004C191F" w:rsidP="00986723">
            <w:pPr>
              <w:pStyle w:val="LDTableP1a"/>
            </w:pPr>
            <w:r>
              <w:lastRenderedPageBreak/>
              <w:t>(b)</w:t>
            </w:r>
            <w:r>
              <w:tab/>
            </w:r>
            <w:proofErr w:type="gramStart"/>
            <w:r w:rsidRPr="00B30278">
              <w:t>could</w:t>
            </w:r>
            <w:proofErr w:type="gramEnd"/>
            <w:r w:rsidRPr="00B30278">
              <w:t xml:space="preserve"> not meet the minimum amount of the income requirement for the 2019</w:t>
            </w:r>
            <w:r>
              <w:t>–</w:t>
            </w:r>
            <w:r w:rsidRPr="00B30278">
              <w:t xml:space="preserve">20 income year </w:t>
            </w:r>
            <w:r>
              <w:t>because</w:t>
            </w:r>
            <w:r w:rsidRPr="00B30278">
              <w:t xml:space="preserve"> of the</w:t>
            </w:r>
            <w:r>
              <w:t xml:space="preserve"> effect of the</w:t>
            </w:r>
            <w:r w:rsidRPr="00B30278">
              <w:t xml:space="preserve"> COVID</w:t>
            </w:r>
            <w:r>
              <w:noBreakHyphen/>
            </w:r>
            <w:r w:rsidRPr="00B30278">
              <w:t xml:space="preserve">19 pandemic </w:t>
            </w:r>
            <w:r>
              <w:t>o</w:t>
            </w:r>
            <w:r w:rsidRPr="00B30278">
              <w:t>n the Australia</w:t>
            </w:r>
            <w:r>
              <w:t>n</w:t>
            </w:r>
            <w:r w:rsidRPr="00B30278">
              <w:t xml:space="preserve"> economy.</w:t>
            </w:r>
          </w:p>
        </w:tc>
        <w:tc>
          <w:tcPr>
            <w:tcW w:w="4395" w:type="dxa"/>
          </w:tcPr>
          <w:p w14:paraId="2E5DF5F7" w14:textId="79B86EC1" w:rsidR="007E38F0" w:rsidRPr="007E38F0" w:rsidRDefault="00065E1A" w:rsidP="00065E1A">
            <w:pPr>
              <w:pStyle w:val="LDTableP1a"/>
            </w:pPr>
            <w:r>
              <w:lastRenderedPageBreak/>
              <w:t>(a)</w:t>
            </w:r>
            <w:r>
              <w:tab/>
            </w:r>
            <w:r w:rsidR="00F5286F">
              <w:t>e</w:t>
            </w:r>
            <w:r w:rsidR="00A41A42">
              <w:t>ither</w:t>
            </w:r>
            <w:r w:rsidR="00E30A7D" w:rsidRPr="00A03D8C">
              <w:t>:</w:t>
            </w:r>
            <w:r w:rsidR="007E38F0" w:rsidRPr="007E38F0" w:rsidDel="007E38F0">
              <w:rPr>
                <w:color w:val="FF0000"/>
              </w:rPr>
              <w:t xml:space="preserve"> </w:t>
            </w:r>
          </w:p>
          <w:p w14:paraId="66571F69" w14:textId="40C4E505" w:rsidR="00A25F1D" w:rsidRDefault="00B23341" w:rsidP="00B23341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7E38F0" w:rsidRPr="00065E1A">
              <w:t>a s</w:t>
            </w:r>
            <w:r w:rsidR="00065E1A" w:rsidRPr="00065E1A">
              <w:t xml:space="preserve">igned letter written on </w:t>
            </w:r>
            <w:r w:rsidR="00E57C07">
              <w:t xml:space="preserve">a </w:t>
            </w:r>
            <w:r w:rsidR="00065E1A" w:rsidRPr="00065E1A">
              <w:t xml:space="preserve">company </w:t>
            </w:r>
            <w:r w:rsidR="007E38F0" w:rsidRPr="00065E1A">
              <w:t>letterhead by the applicant's current or former employer stating</w:t>
            </w:r>
            <w:r w:rsidR="00065E1A">
              <w:t xml:space="preserve"> </w:t>
            </w:r>
            <w:r w:rsidR="007E38F0" w:rsidRPr="00A03D8C">
              <w:t>the applicant’s salary before</w:t>
            </w:r>
            <w:r w:rsidR="007E38F0">
              <w:t xml:space="preserve"> </w:t>
            </w:r>
            <w:r w:rsidR="00A41A42">
              <w:t>1 February 2020;</w:t>
            </w:r>
            <w:r w:rsidR="00241E6B">
              <w:t xml:space="preserve"> or</w:t>
            </w:r>
          </w:p>
          <w:p w14:paraId="36DF3A96" w14:textId="1724005C" w:rsidR="00065E1A" w:rsidRDefault="00B23341" w:rsidP="00E531C7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(ii)</w:t>
            </w:r>
            <w:r>
              <w:tab/>
            </w:r>
            <w:r w:rsidR="00A25F1D">
              <w:t xml:space="preserve">the applicant’s pay slips, salary advices or employment contracts (stating the applicant’s salary) for a period in the 2019–20 income year to demonstrate that </w:t>
            </w:r>
            <w:r w:rsidR="00A25F1D">
              <w:lastRenderedPageBreak/>
              <w:t>the applicant was likely to meet the income threshold in the 2019–20 income year;</w:t>
            </w:r>
            <w:r w:rsidR="00A41A42">
              <w:t xml:space="preserve"> and</w:t>
            </w:r>
          </w:p>
          <w:p w14:paraId="6C92441F" w14:textId="0FD4E541" w:rsidR="00065E1A" w:rsidRDefault="00065E1A" w:rsidP="00065E1A">
            <w:pPr>
              <w:pStyle w:val="LDTableP1a"/>
              <w:ind w:left="0" w:firstLine="0"/>
            </w:pPr>
            <w:r>
              <w:t>(b)</w:t>
            </w:r>
            <w:r>
              <w:tab/>
            </w:r>
            <w:r w:rsidR="00F5286F">
              <w:t>a</w:t>
            </w:r>
            <w:r w:rsidR="00A41A42">
              <w:t>ny</w:t>
            </w:r>
            <w:r w:rsidR="00A25F1D">
              <w:t xml:space="preserve"> of the following</w:t>
            </w:r>
            <w:r w:rsidR="00B364C5">
              <w:t xml:space="preserve"> documents</w:t>
            </w:r>
            <w:r w:rsidR="00A25F1D">
              <w:t>:</w:t>
            </w:r>
            <w:r w:rsidR="00E30A7D" w:rsidRPr="00A03D8C">
              <w:tab/>
            </w:r>
          </w:p>
          <w:p w14:paraId="24B48E1C" w14:textId="77B0395B" w:rsidR="00065E1A" w:rsidRPr="00065E1A" w:rsidRDefault="00065E1A" w:rsidP="00B23341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E30A7D" w:rsidRPr="00A25F1D">
              <w:t>a s</w:t>
            </w:r>
            <w:r w:rsidR="00E30A7D" w:rsidRPr="00065E1A">
              <w:t xml:space="preserve">tatutory declaration by the applicant’s employer acknowledging the applicant’s 2019–20 taxable income has reduced, due to: </w:t>
            </w:r>
          </w:p>
          <w:p w14:paraId="5D43826E" w14:textId="574BCAFA" w:rsidR="00E30A7D" w:rsidRPr="00065E1A" w:rsidRDefault="00065E1A" w:rsidP="00065E1A">
            <w:pPr>
              <w:pStyle w:val="LDTableP3A"/>
            </w:pPr>
            <w:r>
              <w:t>(A)</w:t>
            </w:r>
            <w:r>
              <w:tab/>
            </w:r>
            <w:r w:rsidR="00E30A7D">
              <w:t>r</w:t>
            </w:r>
            <w:r w:rsidR="00E30A7D" w:rsidRPr="00065E1A">
              <w:t>educed availability of shifts/hours resulting in a drop in income; or</w:t>
            </w:r>
          </w:p>
          <w:p w14:paraId="01EFA8AE" w14:textId="017F4FE4" w:rsidR="00E30A7D" w:rsidRPr="00065E1A" w:rsidRDefault="00065E1A" w:rsidP="00065E1A">
            <w:pPr>
              <w:pStyle w:val="LDTableP3A"/>
            </w:pPr>
            <w:r>
              <w:t>(B)</w:t>
            </w:r>
            <w:r>
              <w:tab/>
            </w:r>
            <w:r w:rsidR="00E30A7D" w:rsidRPr="00065E1A">
              <w:t>the applicant contracting COVID-19 or having caring responsibilities for a person who contracted COVID-19, preventing the applicant from working and resulted in a drop in income; or</w:t>
            </w:r>
          </w:p>
          <w:p w14:paraId="6226D235" w14:textId="0DBC5578" w:rsidR="00E30A7D" w:rsidRPr="00065E1A" w:rsidRDefault="00065E1A" w:rsidP="00065E1A">
            <w:pPr>
              <w:pStyle w:val="LDTableP3A"/>
            </w:pPr>
            <w:r>
              <w:t>(C)</w:t>
            </w:r>
            <w:r>
              <w:tab/>
            </w:r>
            <w:r w:rsidR="00E30A7D" w:rsidRPr="00065E1A">
              <w:t>medically directed orders to self-isolate, preventing the applicant from working and resulting in a drop in income; or</w:t>
            </w:r>
          </w:p>
          <w:p w14:paraId="029275B6" w14:textId="7EB23811" w:rsidR="00A25F1D" w:rsidRPr="00065E1A" w:rsidRDefault="00065E1A" w:rsidP="00065E1A">
            <w:pPr>
              <w:pStyle w:val="LDTableP3A"/>
            </w:pPr>
            <w:r>
              <w:t>(D)</w:t>
            </w:r>
            <w:r>
              <w:tab/>
            </w:r>
            <w:r w:rsidR="00E30A7D" w:rsidRPr="00065E1A">
              <w:t>caring responsibilities as a result of COVID-19 pandemic shutdowns (e.g., schools, childcare centres) that prevented the applicant from working and resulted in a drop in income;</w:t>
            </w:r>
          </w:p>
          <w:p w14:paraId="284161E2" w14:textId="43A603F1" w:rsidR="00065E1A" w:rsidRDefault="00065E1A" w:rsidP="00B23341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(ii)</w:t>
            </w:r>
            <w:r>
              <w:tab/>
            </w:r>
            <w:r w:rsidR="00F5286F">
              <w:t>i</w:t>
            </w:r>
            <w:r w:rsidR="00A25F1D">
              <w:t>f the applicant’s employment was terminated, then a statutory declaration by the applicant’s former employer stating that the circumstances of the applicant’s dismissal were related to the COVID-19 pandemic effects on t</w:t>
            </w:r>
            <w:r w:rsidR="00A41A42">
              <w:t xml:space="preserve">he business; </w:t>
            </w:r>
          </w:p>
          <w:p w14:paraId="32F8B458" w14:textId="337DDF18" w:rsidR="00065E1A" w:rsidRDefault="00065E1A" w:rsidP="00B23341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(iii)</w:t>
            </w:r>
            <w:r>
              <w:tab/>
            </w:r>
            <w:r w:rsidR="00E30A7D" w:rsidRPr="00182279">
              <w:t xml:space="preserve">documentation proving that the applicant had access to the </w:t>
            </w:r>
            <w:proofErr w:type="spellStart"/>
            <w:r w:rsidR="00E30A7D" w:rsidRPr="00182279">
              <w:t>JobKeeper</w:t>
            </w:r>
            <w:proofErr w:type="spellEnd"/>
            <w:r w:rsidR="00E30A7D" w:rsidRPr="00182279">
              <w:t xml:space="preserve"> Wage Subsidy </w:t>
            </w:r>
            <w:r w:rsidR="00E30A7D">
              <w:t>for a period in 2019–20 income year</w:t>
            </w:r>
            <w:r w:rsidR="00A25F1D">
              <w:t xml:space="preserve"> including </w:t>
            </w:r>
            <w:r w:rsidR="0098203B">
              <w:t>either</w:t>
            </w:r>
            <w:r w:rsidR="00E30A7D">
              <w:t>:</w:t>
            </w:r>
          </w:p>
          <w:p w14:paraId="2602C48A" w14:textId="11D519AF" w:rsidR="00E30A7D" w:rsidRPr="00065E1A" w:rsidRDefault="00065E1A" w:rsidP="00A41A42">
            <w:pPr>
              <w:pStyle w:val="LDTableP3A"/>
              <w:tabs>
                <w:tab w:val="clear" w:pos="743"/>
                <w:tab w:val="left" w:pos="1022"/>
              </w:tabs>
              <w:ind w:hanging="288"/>
            </w:pPr>
            <w:r>
              <w:t>(A)</w:t>
            </w:r>
            <w:r>
              <w:tab/>
            </w:r>
            <w:r w:rsidR="00E30A7D" w:rsidRPr="00065E1A">
              <w:t xml:space="preserve">employee nomination form; other statements or documents provided by the ATO demonstrating that the applicant had access to the </w:t>
            </w:r>
            <w:proofErr w:type="spellStart"/>
            <w:r w:rsidR="00E30A7D" w:rsidRPr="00065E1A">
              <w:t>JobKeeper</w:t>
            </w:r>
            <w:proofErr w:type="spellEnd"/>
            <w:r w:rsidR="00E30A7D" w:rsidRPr="00065E1A">
              <w:t xml:space="preserve"> Wage Subsidy;</w:t>
            </w:r>
            <w:r w:rsidR="00715CAB" w:rsidRPr="00065E1A">
              <w:t xml:space="preserve"> or</w:t>
            </w:r>
          </w:p>
          <w:p w14:paraId="533A98C2" w14:textId="1DEBE11E" w:rsidR="00E30A7D" w:rsidRPr="00065E1A" w:rsidRDefault="00691109" w:rsidP="00065E1A">
            <w:pPr>
              <w:pStyle w:val="LDTableP3A"/>
            </w:pPr>
            <w:r>
              <w:t>(B)</w:t>
            </w:r>
            <w:r>
              <w:tab/>
            </w:r>
            <w:r w:rsidR="00E30A7D" w:rsidRPr="00065E1A">
              <w:t>alternative statements provided by the ATO at the applicant’s request;</w:t>
            </w:r>
            <w:r w:rsidR="00A41A42">
              <w:t xml:space="preserve"> </w:t>
            </w:r>
          </w:p>
          <w:p w14:paraId="5851C55E" w14:textId="6E55A973" w:rsidR="00B30278" w:rsidRDefault="00065E1A" w:rsidP="00E57C07">
            <w:pPr>
              <w:pStyle w:val="LDTableP2i"/>
              <w:tabs>
                <w:tab w:val="clear" w:pos="459"/>
                <w:tab w:val="right" w:pos="320"/>
              </w:tabs>
            </w:pPr>
            <w:r>
              <w:tab/>
              <w:t>(iv)</w:t>
            </w:r>
            <w:r>
              <w:tab/>
            </w:r>
            <w:r w:rsidR="00E30A7D" w:rsidRPr="00065E1A">
              <w:t>Service</w:t>
            </w:r>
            <w:r w:rsidR="00E57C07">
              <w:t>s</w:t>
            </w:r>
            <w:r w:rsidR="00E30A7D" w:rsidRPr="00065E1A">
              <w:t xml:space="preserve"> Australia-Centrelink letters showing the applicant claimed and received the </w:t>
            </w:r>
            <w:proofErr w:type="spellStart"/>
            <w:r w:rsidR="00E30A7D" w:rsidRPr="00065E1A">
              <w:t>JobSeeker</w:t>
            </w:r>
            <w:proofErr w:type="spellEnd"/>
            <w:r w:rsidR="00E30A7D" w:rsidRPr="00065E1A">
              <w:t xml:space="preserve"> payments for a period in 2019–20 income year.</w:t>
            </w:r>
          </w:p>
        </w:tc>
      </w:tr>
    </w:tbl>
    <w:p w14:paraId="03AD7EFC" w14:textId="2BB0B137" w:rsidR="00C562C7" w:rsidRDefault="00C562C7" w:rsidP="00D626AA">
      <w:pPr>
        <w:pStyle w:val="LDBodytext"/>
      </w:pPr>
    </w:p>
    <w:sectPr w:rsidR="00C562C7" w:rsidSect="003C00B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D586" w14:textId="77777777" w:rsidR="00C609D0" w:rsidRDefault="00C609D0" w:rsidP="00715914">
      <w:pPr>
        <w:spacing w:line="240" w:lineRule="auto"/>
      </w:pPr>
      <w:r>
        <w:separator/>
      </w:r>
    </w:p>
    <w:p w14:paraId="3BF341BC" w14:textId="77777777" w:rsidR="00C609D0" w:rsidRDefault="00C609D0"/>
    <w:p w14:paraId="7E2D8AC8" w14:textId="77777777" w:rsidR="00C609D0" w:rsidRDefault="00C609D0"/>
  </w:endnote>
  <w:endnote w:type="continuationSeparator" w:id="0">
    <w:p w14:paraId="7FD30BF6" w14:textId="77777777" w:rsidR="00C609D0" w:rsidRDefault="00C609D0" w:rsidP="00715914">
      <w:pPr>
        <w:spacing w:line="240" w:lineRule="auto"/>
      </w:pPr>
      <w:r>
        <w:continuationSeparator/>
      </w:r>
    </w:p>
    <w:p w14:paraId="5E7ED141" w14:textId="77777777" w:rsidR="00C609D0" w:rsidRDefault="00C609D0"/>
    <w:p w14:paraId="422E923D" w14:textId="77777777" w:rsidR="00C609D0" w:rsidRDefault="00C60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33D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F9FF68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2B8AA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736C61" w14:textId="593E74B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4BC3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11B02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486CF1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C1668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2C45A5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375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215497E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8428A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906D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27E3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25514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54D2BC" w14:textId="77777777" w:rsidR="0072147A" w:rsidRDefault="0072147A" w:rsidP="00A369E3">
          <w:pPr>
            <w:rPr>
              <w:sz w:val="18"/>
            </w:rPr>
          </w:pPr>
        </w:p>
      </w:tc>
    </w:tr>
  </w:tbl>
  <w:p w14:paraId="4CAB3E7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BDA14" w14:textId="77777777" w:rsidR="009B6907" w:rsidRDefault="009B69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953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6ED6DFE6" w14:textId="77777777" w:rsidTr="00A87A58">
      <w:tc>
        <w:tcPr>
          <w:tcW w:w="365" w:type="pct"/>
        </w:tcPr>
        <w:p w14:paraId="1359964E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E7DA77" w14:textId="01A00EC9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6E4BC3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4FB506E8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0FEBE780" w14:textId="77777777" w:rsidTr="00A87A58">
      <w:tc>
        <w:tcPr>
          <w:tcW w:w="5000" w:type="pct"/>
          <w:gridSpan w:val="3"/>
        </w:tcPr>
        <w:p w14:paraId="445870CB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681CE57A" w14:textId="77777777" w:rsidR="008C2EAC" w:rsidRPr="00ED79B6" w:rsidRDefault="008C2EAC" w:rsidP="000A6C6A">
    <w:pPr>
      <w:rPr>
        <w:i/>
        <w:sz w:val="18"/>
      </w:rPr>
    </w:pPr>
  </w:p>
  <w:p w14:paraId="379C5A34" w14:textId="77777777" w:rsidR="00CD0A7C" w:rsidRDefault="00CD0A7C"/>
  <w:p w14:paraId="043D516A" w14:textId="77777777" w:rsidR="00CD0A7C" w:rsidRDefault="00CD0A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C6DC" w14:textId="7CF5026E" w:rsidR="006E080F" w:rsidRPr="00D626AA" w:rsidRDefault="00537E97" w:rsidP="00494305">
    <w:pPr>
      <w:pStyle w:val="LDFooter"/>
      <w:tabs>
        <w:tab w:val="right" w:pos="9639"/>
      </w:tabs>
      <w:rPr>
        <w:rStyle w:val="LDItal"/>
        <w:i w:val="0"/>
      </w:rPr>
    </w:pPr>
    <w:r w:rsidRPr="00D626AA">
      <w:rPr>
        <w:rStyle w:val="LDItal"/>
        <w:i w:val="0"/>
      </w:rPr>
      <w:fldChar w:fldCharType="begin"/>
    </w:r>
    <w:r w:rsidRPr="00D626AA">
      <w:rPr>
        <w:rStyle w:val="LDItal"/>
        <w:i w:val="0"/>
      </w:rPr>
      <w:instrText xml:space="preserve"> REF Title \h </w:instrText>
    </w:r>
    <w:r>
      <w:rPr>
        <w:rStyle w:val="LDItal"/>
        <w:i w:val="0"/>
      </w:rPr>
      <w:instrText xml:space="preserve"> \* MERGEFORMAT </w:instrText>
    </w:r>
    <w:r w:rsidRPr="00D626AA">
      <w:rPr>
        <w:rStyle w:val="LDItal"/>
        <w:i w:val="0"/>
      </w:rPr>
    </w:r>
    <w:r w:rsidRPr="00D626AA">
      <w:rPr>
        <w:rStyle w:val="LDItal"/>
        <w:i w:val="0"/>
      </w:rPr>
      <w:fldChar w:fldCharType="separate"/>
    </w:r>
    <w:r w:rsidR="006E4BC3" w:rsidRPr="006E4BC3">
      <w:rPr>
        <w:i/>
      </w:rPr>
      <w:t>Migration (Income Threshold and Exemptions for Subclass 189 Visa (New Zealand Stream)) Instrument (LIN 21/018) 2021</w:t>
    </w:r>
    <w:r w:rsidRPr="00D626AA">
      <w:rPr>
        <w:rStyle w:val="LDItal"/>
        <w:i w:val="0"/>
      </w:rPr>
      <w:fldChar w:fldCharType="end"/>
    </w:r>
  </w:p>
  <w:p w14:paraId="2A919F2B" w14:textId="46037D33" w:rsidR="001C6494" w:rsidRPr="007C5FDD" w:rsidRDefault="006E080F" w:rsidP="00494305">
    <w:pPr>
      <w:pStyle w:val="LDFooter"/>
      <w:tabs>
        <w:tab w:val="right" w:pos="9639"/>
      </w:tabs>
    </w:pPr>
    <w:r w:rsidRPr="006E080F">
      <w:t>LIN</w:t>
    </w:r>
    <w:r w:rsidR="00B64826">
      <w:t> </w:t>
    </w:r>
    <w:r w:rsidRPr="006E080F">
      <w:t>21/018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DE1A55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90A1" w14:textId="77777777" w:rsidR="00C609D0" w:rsidRDefault="00C609D0" w:rsidP="00715914">
      <w:pPr>
        <w:spacing w:line="240" w:lineRule="auto"/>
      </w:pPr>
      <w:r>
        <w:separator/>
      </w:r>
    </w:p>
    <w:p w14:paraId="4465606F" w14:textId="77777777" w:rsidR="00C609D0" w:rsidRDefault="00C609D0"/>
    <w:p w14:paraId="00315B0B" w14:textId="77777777" w:rsidR="00C609D0" w:rsidRDefault="00C609D0"/>
  </w:footnote>
  <w:footnote w:type="continuationSeparator" w:id="0">
    <w:p w14:paraId="0CD6B77F" w14:textId="77777777" w:rsidR="00C609D0" w:rsidRDefault="00C609D0" w:rsidP="00715914">
      <w:pPr>
        <w:spacing w:line="240" w:lineRule="auto"/>
      </w:pPr>
      <w:r>
        <w:continuationSeparator/>
      </w:r>
    </w:p>
    <w:p w14:paraId="244A33C1" w14:textId="77777777" w:rsidR="00C609D0" w:rsidRDefault="00C609D0"/>
    <w:p w14:paraId="4DB03D24" w14:textId="77777777" w:rsidR="00C609D0" w:rsidRDefault="00C60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4BD5" w14:textId="6C3A00E6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3E94C" w14:textId="08416A5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D753" w14:textId="128750F8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414D" w14:textId="2F27C3C4" w:rsidR="004E1307" w:rsidRDefault="004E1307" w:rsidP="00715914">
    <w:pPr>
      <w:rPr>
        <w:sz w:val="20"/>
      </w:rPr>
    </w:pPr>
  </w:p>
  <w:p w14:paraId="2DFEEBD5" w14:textId="77777777" w:rsidR="004E1307" w:rsidRDefault="004E1307" w:rsidP="00715914">
    <w:pPr>
      <w:rPr>
        <w:sz w:val="20"/>
      </w:rPr>
    </w:pPr>
  </w:p>
  <w:p w14:paraId="27AA2173" w14:textId="77777777" w:rsidR="004E1307" w:rsidRPr="007A1328" w:rsidRDefault="004E1307" w:rsidP="00715914">
    <w:pPr>
      <w:rPr>
        <w:sz w:val="20"/>
      </w:rPr>
    </w:pPr>
  </w:p>
  <w:p w14:paraId="44D1EECD" w14:textId="77777777" w:rsidR="004E1307" w:rsidRPr="007A1328" w:rsidRDefault="004E1307" w:rsidP="00715914">
    <w:pPr>
      <w:rPr>
        <w:b/>
        <w:sz w:val="24"/>
      </w:rPr>
    </w:pPr>
  </w:p>
  <w:p w14:paraId="44C306E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08EC1932" w14:textId="77777777" w:rsidR="00CD0A7C" w:rsidRDefault="00CD0A7C"/>
  <w:p w14:paraId="648F47C3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4BFF" w14:textId="238E0E19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3746" w14:textId="5099964C" w:rsidR="009B6907" w:rsidRDefault="009B6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31607"/>
    <w:multiLevelType w:val="hybridMultilevel"/>
    <w:tmpl w:val="EC5E6C14"/>
    <w:lvl w:ilvl="0" w:tplc="E6144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658CE"/>
    <w:multiLevelType w:val="hybridMultilevel"/>
    <w:tmpl w:val="B85E5EC8"/>
    <w:lvl w:ilvl="0" w:tplc="E640B1CC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25B526E"/>
    <w:multiLevelType w:val="hybridMultilevel"/>
    <w:tmpl w:val="3E047E78"/>
    <w:lvl w:ilvl="0" w:tplc="FD32ECDC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2754FEB"/>
    <w:multiLevelType w:val="hybridMultilevel"/>
    <w:tmpl w:val="6F4E5F46"/>
    <w:lvl w:ilvl="0" w:tplc="E752C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0087E3D"/>
    <w:multiLevelType w:val="hybridMultilevel"/>
    <w:tmpl w:val="BBAAEE80"/>
    <w:lvl w:ilvl="0" w:tplc="461E4D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92D90"/>
    <w:multiLevelType w:val="hybridMultilevel"/>
    <w:tmpl w:val="3BF0F3AA"/>
    <w:lvl w:ilvl="0" w:tplc="DA5C80CA">
      <w:numFmt w:val="bullet"/>
      <w:lvlText w:val="-"/>
      <w:lvlJc w:val="left"/>
      <w:pPr>
        <w:ind w:left="1183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3" w15:restartNumberingAfterBreak="0">
    <w:nsid w:val="2DEE3022"/>
    <w:multiLevelType w:val="hybridMultilevel"/>
    <w:tmpl w:val="6A06F0D4"/>
    <w:lvl w:ilvl="0" w:tplc="BA864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B00CA"/>
    <w:multiLevelType w:val="hybridMultilevel"/>
    <w:tmpl w:val="E63E71FC"/>
    <w:lvl w:ilvl="0" w:tplc="E6144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2133362"/>
    <w:multiLevelType w:val="hybridMultilevel"/>
    <w:tmpl w:val="DB944352"/>
    <w:lvl w:ilvl="0" w:tplc="E640B1CC">
      <w:start w:val="1"/>
      <w:numFmt w:val="lowerRoman"/>
      <w:lvlText w:val="(%1)"/>
      <w:lvlJc w:val="left"/>
      <w:pPr>
        <w:ind w:left="1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0" w:hanging="360"/>
      </w:pPr>
    </w:lvl>
    <w:lvl w:ilvl="2" w:tplc="0C09001B" w:tentative="1">
      <w:start w:val="1"/>
      <w:numFmt w:val="lowerRoman"/>
      <w:lvlText w:val="%3."/>
      <w:lvlJc w:val="right"/>
      <w:pPr>
        <w:ind w:left="2440" w:hanging="180"/>
      </w:pPr>
    </w:lvl>
    <w:lvl w:ilvl="3" w:tplc="0C09000F" w:tentative="1">
      <w:start w:val="1"/>
      <w:numFmt w:val="decimal"/>
      <w:lvlText w:val="%4."/>
      <w:lvlJc w:val="left"/>
      <w:pPr>
        <w:ind w:left="3160" w:hanging="360"/>
      </w:pPr>
    </w:lvl>
    <w:lvl w:ilvl="4" w:tplc="0C090019" w:tentative="1">
      <w:start w:val="1"/>
      <w:numFmt w:val="lowerLetter"/>
      <w:lvlText w:val="%5."/>
      <w:lvlJc w:val="left"/>
      <w:pPr>
        <w:ind w:left="3880" w:hanging="360"/>
      </w:pPr>
    </w:lvl>
    <w:lvl w:ilvl="5" w:tplc="0C09001B" w:tentative="1">
      <w:start w:val="1"/>
      <w:numFmt w:val="lowerRoman"/>
      <w:lvlText w:val="%6."/>
      <w:lvlJc w:val="right"/>
      <w:pPr>
        <w:ind w:left="4600" w:hanging="180"/>
      </w:pPr>
    </w:lvl>
    <w:lvl w:ilvl="6" w:tplc="0C09000F" w:tentative="1">
      <w:start w:val="1"/>
      <w:numFmt w:val="decimal"/>
      <w:lvlText w:val="%7."/>
      <w:lvlJc w:val="left"/>
      <w:pPr>
        <w:ind w:left="5320" w:hanging="360"/>
      </w:pPr>
    </w:lvl>
    <w:lvl w:ilvl="7" w:tplc="0C090019" w:tentative="1">
      <w:start w:val="1"/>
      <w:numFmt w:val="lowerLetter"/>
      <w:lvlText w:val="%8."/>
      <w:lvlJc w:val="left"/>
      <w:pPr>
        <w:ind w:left="6040" w:hanging="360"/>
      </w:pPr>
    </w:lvl>
    <w:lvl w:ilvl="8" w:tplc="0C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42101D3D"/>
    <w:multiLevelType w:val="hybridMultilevel"/>
    <w:tmpl w:val="753856E2"/>
    <w:lvl w:ilvl="0" w:tplc="71E86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640B1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432A18"/>
    <w:multiLevelType w:val="hybridMultilevel"/>
    <w:tmpl w:val="51E8BF30"/>
    <w:lvl w:ilvl="0" w:tplc="0198A250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1" w15:restartNumberingAfterBreak="0">
    <w:nsid w:val="4F9264B3"/>
    <w:multiLevelType w:val="hybridMultilevel"/>
    <w:tmpl w:val="51E8BF30"/>
    <w:lvl w:ilvl="0" w:tplc="0198A250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055DCA"/>
    <w:multiLevelType w:val="hybridMultilevel"/>
    <w:tmpl w:val="D8389550"/>
    <w:lvl w:ilvl="0" w:tplc="E6144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71D5C"/>
    <w:multiLevelType w:val="hybridMultilevel"/>
    <w:tmpl w:val="C4187F6E"/>
    <w:lvl w:ilvl="0" w:tplc="5EC87CC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9" w15:restartNumberingAfterBreak="0">
    <w:nsid w:val="6E3D78E5"/>
    <w:multiLevelType w:val="hybridMultilevel"/>
    <w:tmpl w:val="E236CBD0"/>
    <w:lvl w:ilvl="0" w:tplc="E6BEBBF2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0" w15:restartNumberingAfterBreak="0">
    <w:nsid w:val="7435645C"/>
    <w:multiLevelType w:val="hybridMultilevel"/>
    <w:tmpl w:val="6510764E"/>
    <w:lvl w:ilvl="0" w:tplc="DA5C8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F6104"/>
    <w:multiLevelType w:val="hybridMultilevel"/>
    <w:tmpl w:val="789A352C"/>
    <w:lvl w:ilvl="0" w:tplc="C770892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1"/>
  </w:num>
  <w:num w:numId="13">
    <w:abstractNumId w:val="18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33"/>
  </w:num>
  <w:num w:numId="19">
    <w:abstractNumId w:val="10"/>
  </w:num>
  <w:num w:numId="20">
    <w:abstractNumId w:val="42"/>
  </w:num>
  <w:num w:numId="21">
    <w:abstractNumId w:val="25"/>
  </w:num>
  <w:num w:numId="22">
    <w:abstractNumId w:val="32"/>
  </w:num>
  <w:num w:numId="23">
    <w:abstractNumId w:val="35"/>
  </w:num>
  <w:num w:numId="24">
    <w:abstractNumId w:val="38"/>
  </w:num>
  <w:num w:numId="25">
    <w:abstractNumId w:val="16"/>
  </w:num>
  <w:num w:numId="26">
    <w:abstractNumId w:val="34"/>
  </w:num>
  <w:num w:numId="27">
    <w:abstractNumId w:val="37"/>
  </w:num>
  <w:num w:numId="28">
    <w:abstractNumId w:val="39"/>
  </w:num>
  <w:num w:numId="29">
    <w:abstractNumId w:val="41"/>
  </w:num>
  <w:num w:numId="30">
    <w:abstractNumId w:val="30"/>
  </w:num>
  <w:num w:numId="31">
    <w:abstractNumId w:val="31"/>
  </w:num>
  <w:num w:numId="32">
    <w:abstractNumId w:val="40"/>
  </w:num>
  <w:num w:numId="33">
    <w:abstractNumId w:val="15"/>
  </w:num>
  <w:num w:numId="34">
    <w:abstractNumId w:val="23"/>
  </w:num>
  <w:num w:numId="35">
    <w:abstractNumId w:val="20"/>
  </w:num>
  <w:num w:numId="36">
    <w:abstractNumId w:val="22"/>
  </w:num>
  <w:num w:numId="37">
    <w:abstractNumId w:val="28"/>
  </w:num>
  <w:num w:numId="38">
    <w:abstractNumId w:val="13"/>
  </w:num>
  <w:num w:numId="39">
    <w:abstractNumId w:val="26"/>
  </w:num>
  <w:num w:numId="40">
    <w:abstractNumId w:val="14"/>
  </w:num>
  <w:num w:numId="41">
    <w:abstractNumId w:val="12"/>
  </w:num>
  <w:num w:numId="42">
    <w:abstractNumId w:val="3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D0"/>
    <w:rsid w:val="00000F86"/>
    <w:rsid w:val="00004174"/>
    <w:rsid w:val="00004470"/>
    <w:rsid w:val="0000660A"/>
    <w:rsid w:val="000102EE"/>
    <w:rsid w:val="0001257A"/>
    <w:rsid w:val="000136AF"/>
    <w:rsid w:val="00014524"/>
    <w:rsid w:val="00024496"/>
    <w:rsid w:val="000258B1"/>
    <w:rsid w:val="000272A2"/>
    <w:rsid w:val="000352C3"/>
    <w:rsid w:val="00040A89"/>
    <w:rsid w:val="000437C1"/>
    <w:rsid w:val="0004455A"/>
    <w:rsid w:val="0005365D"/>
    <w:rsid w:val="00053ECA"/>
    <w:rsid w:val="0005691F"/>
    <w:rsid w:val="000578C3"/>
    <w:rsid w:val="000614BF"/>
    <w:rsid w:val="00061F7A"/>
    <w:rsid w:val="00063857"/>
    <w:rsid w:val="00065E1A"/>
    <w:rsid w:val="0006709C"/>
    <w:rsid w:val="00070A64"/>
    <w:rsid w:val="00074376"/>
    <w:rsid w:val="0007722C"/>
    <w:rsid w:val="00082C4E"/>
    <w:rsid w:val="00095630"/>
    <w:rsid w:val="000978F5"/>
    <w:rsid w:val="000A3E46"/>
    <w:rsid w:val="000A6C0D"/>
    <w:rsid w:val="000B14AD"/>
    <w:rsid w:val="000B15CD"/>
    <w:rsid w:val="000B1C61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16B8A"/>
    <w:rsid w:val="001244DA"/>
    <w:rsid w:val="00132CEB"/>
    <w:rsid w:val="001339B0"/>
    <w:rsid w:val="00134429"/>
    <w:rsid w:val="00135762"/>
    <w:rsid w:val="00142B62"/>
    <w:rsid w:val="001441B7"/>
    <w:rsid w:val="001446F7"/>
    <w:rsid w:val="00147D1A"/>
    <w:rsid w:val="00150195"/>
    <w:rsid w:val="001516CB"/>
    <w:rsid w:val="00152336"/>
    <w:rsid w:val="001528AA"/>
    <w:rsid w:val="00153C98"/>
    <w:rsid w:val="00157103"/>
    <w:rsid w:val="00157B8B"/>
    <w:rsid w:val="00166C2F"/>
    <w:rsid w:val="001802B5"/>
    <w:rsid w:val="001809D7"/>
    <w:rsid w:val="00182279"/>
    <w:rsid w:val="00182BA2"/>
    <w:rsid w:val="00182C05"/>
    <w:rsid w:val="00182EAC"/>
    <w:rsid w:val="001830EE"/>
    <w:rsid w:val="00191881"/>
    <w:rsid w:val="001939E1"/>
    <w:rsid w:val="00194C3E"/>
    <w:rsid w:val="00195382"/>
    <w:rsid w:val="001979C7"/>
    <w:rsid w:val="001B2CB6"/>
    <w:rsid w:val="001C12A6"/>
    <w:rsid w:val="001C1715"/>
    <w:rsid w:val="001C24E6"/>
    <w:rsid w:val="001C61C5"/>
    <w:rsid w:val="001C6494"/>
    <w:rsid w:val="001C65FA"/>
    <w:rsid w:val="001C69C4"/>
    <w:rsid w:val="001D321D"/>
    <w:rsid w:val="001D37EF"/>
    <w:rsid w:val="001D681A"/>
    <w:rsid w:val="001D729F"/>
    <w:rsid w:val="001E3590"/>
    <w:rsid w:val="001E48E3"/>
    <w:rsid w:val="001E7407"/>
    <w:rsid w:val="001F01B6"/>
    <w:rsid w:val="001F5B44"/>
    <w:rsid w:val="001F5D5E"/>
    <w:rsid w:val="001F6219"/>
    <w:rsid w:val="001F6CD4"/>
    <w:rsid w:val="002029EE"/>
    <w:rsid w:val="00206C4D"/>
    <w:rsid w:val="00211963"/>
    <w:rsid w:val="00215AF1"/>
    <w:rsid w:val="002200EA"/>
    <w:rsid w:val="00221BCE"/>
    <w:rsid w:val="002261B9"/>
    <w:rsid w:val="002272D4"/>
    <w:rsid w:val="002306A6"/>
    <w:rsid w:val="002321E8"/>
    <w:rsid w:val="00232984"/>
    <w:rsid w:val="002373D6"/>
    <w:rsid w:val="00237C31"/>
    <w:rsid w:val="0024010F"/>
    <w:rsid w:val="00240749"/>
    <w:rsid w:val="00241E6B"/>
    <w:rsid w:val="00243018"/>
    <w:rsid w:val="002518C2"/>
    <w:rsid w:val="00251B42"/>
    <w:rsid w:val="00251F6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C49A5"/>
    <w:rsid w:val="002C4E6C"/>
    <w:rsid w:val="002D043A"/>
    <w:rsid w:val="002D266B"/>
    <w:rsid w:val="002D43A4"/>
    <w:rsid w:val="002D6224"/>
    <w:rsid w:val="002D67E8"/>
    <w:rsid w:val="002E18C2"/>
    <w:rsid w:val="002F5727"/>
    <w:rsid w:val="00302E41"/>
    <w:rsid w:val="00304F8B"/>
    <w:rsid w:val="003120F3"/>
    <w:rsid w:val="0031504F"/>
    <w:rsid w:val="003218F9"/>
    <w:rsid w:val="003311F0"/>
    <w:rsid w:val="00333467"/>
    <w:rsid w:val="00335BC6"/>
    <w:rsid w:val="003415D3"/>
    <w:rsid w:val="00343D01"/>
    <w:rsid w:val="00344338"/>
    <w:rsid w:val="00344701"/>
    <w:rsid w:val="0034638C"/>
    <w:rsid w:val="00352B0F"/>
    <w:rsid w:val="00354BEA"/>
    <w:rsid w:val="003551C7"/>
    <w:rsid w:val="00355410"/>
    <w:rsid w:val="003575BF"/>
    <w:rsid w:val="00360459"/>
    <w:rsid w:val="00365E41"/>
    <w:rsid w:val="0038049F"/>
    <w:rsid w:val="003A0FD2"/>
    <w:rsid w:val="003B3646"/>
    <w:rsid w:val="003C00BC"/>
    <w:rsid w:val="003C12FE"/>
    <w:rsid w:val="003C4658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3F42CF"/>
    <w:rsid w:val="004116CD"/>
    <w:rsid w:val="00417EB9"/>
    <w:rsid w:val="00424CA9"/>
    <w:rsid w:val="0042748B"/>
    <w:rsid w:val="004276DF"/>
    <w:rsid w:val="00431E9B"/>
    <w:rsid w:val="00432308"/>
    <w:rsid w:val="004355FB"/>
    <w:rsid w:val="004379E3"/>
    <w:rsid w:val="0044015E"/>
    <w:rsid w:val="0044291A"/>
    <w:rsid w:val="00443667"/>
    <w:rsid w:val="00446701"/>
    <w:rsid w:val="00447809"/>
    <w:rsid w:val="00457979"/>
    <w:rsid w:val="00461D86"/>
    <w:rsid w:val="0046604F"/>
    <w:rsid w:val="00467661"/>
    <w:rsid w:val="00472DBE"/>
    <w:rsid w:val="00474A19"/>
    <w:rsid w:val="00477830"/>
    <w:rsid w:val="00480707"/>
    <w:rsid w:val="00480BB0"/>
    <w:rsid w:val="0048211C"/>
    <w:rsid w:val="00487764"/>
    <w:rsid w:val="00490D54"/>
    <w:rsid w:val="00494305"/>
    <w:rsid w:val="004951EF"/>
    <w:rsid w:val="00496F97"/>
    <w:rsid w:val="004A23DC"/>
    <w:rsid w:val="004A78E0"/>
    <w:rsid w:val="004B6C48"/>
    <w:rsid w:val="004C191F"/>
    <w:rsid w:val="004C3385"/>
    <w:rsid w:val="004C4E59"/>
    <w:rsid w:val="004C6809"/>
    <w:rsid w:val="004D4922"/>
    <w:rsid w:val="004D4B19"/>
    <w:rsid w:val="004D786A"/>
    <w:rsid w:val="004E063A"/>
    <w:rsid w:val="004E1307"/>
    <w:rsid w:val="004E498B"/>
    <w:rsid w:val="004E638B"/>
    <w:rsid w:val="004E7BEC"/>
    <w:rsid w:val="004F3A8C"/>
    <w:rsid w:val="00505D3D"/>
    <w:rsid w:val="00506AF6"/>
    <w:rsid w:val="0051232F"/>
    <w:rsid w:val="005141DF"/>
    <w:rsid w:val="00516B8D"/>
    <w:rsid w:val="0052306D"/>
    <w:rsid w:val="00525780"/>
    <w:rsid w:val="005303C8"/>
    <w:rsid w:val="00537E97"/>
    <w:rsid w:val="00537FBC"/>
    <w:rsid w:val="00541EBC"/>
    <w:rsid w:val="00542007"/>
    <w:rsid w:val="00543249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5BC"/>
    <w:rsid w:val="00591E31"/>
    <w:rsid w:val="0059331C"/>
    <w:rsid w:val="00593AA6"/>
    <w:rsid w:val="00594161"/>
    <w:rsid w:val="00594749"/>
    <w:rsid w:val="005A2ACC"/>
    <w:rsid w:val="005A65D5"/>
    <w:rsid w:val="005B4067"/>
    <w:rsid w:val="005B515A"/>
    <w:rsid w:val="005B6DE6"/>
    <w:rsid w:val="005C2C89"/>
    <w:rsid w:val="005C2D26"/>
    <w:rsid w:val="005C3F41"/>
    <w:rsid w:val="005C48B1"/>
    <w:rsid w:val="005C78F6"/>
    <w:rsid w:val="005D1D92"/>
    <w:rsid w:val="005D2D09"/>
    <w:rsid w:val="005D5FE8"/>
    <w:rsid w:val="005E4E98"/>
    <w:rsid w:val="005E73FF"/>
    <w:rsid w:val="00600219"/>
    <w:rsid w:val="00600AB9"/>
    <w:rsid w:val="006020D1"/>
    <w:rsid w:val="00604F2A"/>
    <w:rsid w:val="00607C3E"/>
    <w:rsid w:val="00613DA9"/>
    <w:rsid w:val="00620076"/>
    <w:rsid w:val="006224B1"/>
    <w:rsid w:val="0062438A"/>
    <w:rsid w:val="006272D3"/>
    <w:rsid w:val="006273BE"/>
    <w:rsid w:val="00627E0A"/>
    <w:rsid w:val="006303E3"/>
    <w:rsid w:val="006360A5"/>
    <w:rsid w:val="006504D5"/>
    <w:rsid w:val="006547D5"/>
    <w:rsid w:val="0065488B"/>
    <w:rsid w:val="006604B7"/>
    <w:rsid w:val="006707B2"/>
    <w:rsid w:val="00670EA1"/>
    <w:rsid w:val="00677CC2"/>
    <w:rsid w:val="00681F8B"/>
    <w:rsid w:val="00684D78"/>
    <w:rsid w:val="0068744B"/>
    <w:rsid w:val="006905DE"/>
    <w:rsid w:val="00690CFC"/>
    <w:rsid w:val="00691109"/>
    <w:rsid w:val="0069207B"/>
    <w:rsid w:val="00692BFD"/>
    <w:rsid w:val="0069408C"/>
    <w:rsid w:val="00694E6D"/>
    <w:rsid w:val="00695A3E"/>
    <w:rsid w:val="006A154F"/>
    <w:rsid w:val="006A437B"/>
    <w:rsid w:val="006A6DCD"/>
    <w:rsid w:val="006B3467"/>
    <w:rsid w:val="006B5789"/>
    <w:rsid w:val="006C30C5"/>
    <w:rsid w:val="006C507A"/>
    <w:rsid w:val="006C5CDD"/>
    <w:rsid w:val="006C7C38"/>
    <w:rsid w:val="006C7F8C"/>
    <w:rsid w:val="006E0083"/>
    <w:rsid w:val="006E080F"/>
    <w:rsid w:val="006E2E1C"/>
    <w:rsid w:val="006E4BC3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1158"/>
    <w:rsid w:val="00701858"/>
    <w:rsid w:val="007050A2"/>
    <w:rsid w:val="00713084"/>
    <w:rsid w:val="0071448F"/>
    <w:rsid w:val="00714F20"/>
    <w:rsid w:val="0071590F"/>
    <w:rsid w:val="00715914"/>
    <w:rsid w:val="00715CAB"/>
    <w:rsid w:val="00715D5E"/>
    <w:rsid w:val="0072147A"/>
    <w:rsid w:val="00722F00"/>
    <w:rsid w:val="00723791"/>
    <w:rsid w:val="00730942"/>
    <w:rsid w:val="00731E00"/>
    <w:rsid w:val="00731F79"/>
    <w:rsid w:val="007440B7"/>
    <w:rsid w:val="00744154"/>
    <w:rsid w:val="00745879"/>
    <w:rsid w:val="00745E80"/>
    <w:rsid w:val="007500C8"/>
    <w:rsid w:val="007550B9"/>
    <w:rsid w:val="00756272"/>
    <w:rsid w:val="00762D38"/>
    <w:rsid w:val="0076769C"/>
    <w:rsid w:val="007715C9"/>
    <w:rsid w:val="00771613"/>
    <w:rsid w:val="00774EDD"/>
    <w:rsid w:val="007757EC"/>
    <w:rsid w:val="0078011C"/>
    <w:rsid w:val="00783DFF"/>
    <w:rsid w:val="00783E89"/>
    <w:rsid w:val="00793263"/>
    <w:rsid w:val="00793915"/>
    <w:rsid w:val="00793BBF"/>
    <w:rsid w:val="00795866"/>
    <w:rsid w:val="007A656F"/>
    <w:rsid w:val="007B13E2"/>
    <w:rsid w:val="007B3652"/>
    <w:rsid w:val="007B3795"/>
    <w:rsid w:val="007B4792"/>
    <w:rsid w:val="007B66E6"/>
    <w:rsid w:val="007C2253"/>
    <w:rsid w:val="007C30F0"/>
    <w:rsid w:val="007C343A"/>
    <w:rsid w:val="007C5FDD"/>
    <w:rsid w:val="007D1046"/>
    <w:rsid w:val="007D4C6E"/>
    <w:rsid w:val="007D5645"/>
    <w:rsid w:val="007D7671"/>
    <w:rsid w:val="007D7911"/>
    <w:rsid w:val="007E11B9"/>
    <w:rsid w:val="007E163D"/>
    <w:rsid w:val="007E38F0"/>
    <w:rsid w:val="007E667A"/>
    <w:rsid w:val="007F28C9"/>
    <w:rsid w:val="007F51B2"/>
    <w:rsid w:val="0080349D"/>
    <w:rsid w:val="0080359A"/>
    <w:rsid w:val="008040DD"/>
    <w:rsid w:val="00807D62"/>
    <w:rsid w:val="008117E9"/>
    <w:rsid w:val="00814322"/>
    <w:rsid w:val="00815295"/>
    <w:rsid w:val="008220BB"/>
    <w:rsid w:val="00824498"/>
    <w:rsid w:val="00825587"/>
    <w:rsid w:val="00826BD1"/>
    <w:rsid w:val="00832267"/>
    <w:rsid w:val="008367AE"/>
    <w:rsid w:val="0084208C"/>
    <w:rsid w:val="00847B82"/>
    <w:rsid w:val="00850046"/>
    <w:rsid w:val="00854D0B"/>
    <w:rsid w:val="00856A31"/>
    <w:rsid w:val="00860B4E"/>
    <w:rsid w:val="00861378"/>
    <w:rsid w:val="00867B37"/>
    <w:rsid w:val="008710A4"/>
    <w:rsid w:val="008754D0"/>
    <w:rsid w:val="00875D13"/>
    <w:rsid w:val="00881923"/>
    <w:rsid w:val="008855C9"/>
    <w:rsid w:val="00886456"/>
    <w:rsid w:val="0089029F"/>
    <w:rsid w:val="00896176"/>
    <w:rsid w:val="00896FE1"/>
    <w:rsid w:val="008A0BBD"/>
    <w:rsid w:val="008A12F5"/>
    <w:rsid w:val="008A46E1"/>
    <w:rsid w:val="008A4F43"/>
    <w:rsid w:val="008A5BDE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D4298"/>
    <w:rsid w:val="008D7487"/>
    <w:rsid w:val="008E0027"/>
    <w:rsid w:val="008E2CF9"/>
    <w:rsid w:val="008E31A1"/>
    <w:rsid w:val="008E3BCD"/>
    <w:rsid w:val="008E6067"/>
    <w:rsid w:val="008E610F"/>
    <w:rsid w:val="008F3675"/>
    <w:rsid w:val="008F4305"/>
    <w:rsid w:val="008F54E7"/>
    <w:rsid w:val="00900727"/>
    <w:rsid w:val="00902E57"/>
    <w:rsid w:val="00903422"/>
    <w:rsid w:val="00905A44"/>
    <w:rsid w:val="00906CEE"/>
    <w:rsid w:val="00916E8D"/>
    <w:rsid w:val="009228CB"/>
    <w:rsid w:val="00922BC7"/>
    <w:rsid w:val="00923013"/>
    <w:rsid w:val="00923248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03B"/>
    <w:rsid w:val="00982242"/>
    <w:rsid w:val="00986723"/>
    <w:rsid w:val="009868E9"/>
    <w:rsid w:val="009900A3"/>
    <w:rsid w:val="00994EB3"/>
    <w:rsid w:val="00995433"/>
    <w:rsid w:val="009A7C1F"/>
    <w:rsid w:val="009B6907"/>
    <w:rsid w:val="009C215C"/>
    <w:rsid w:val="009C3413"/>
    <w:rsid w:val="009D0C05"/>
    <w:rsid w:val="009E3D4E"/>
    <w:rsid w:val="009F13F4"/>
    <w:rsid w:val="009F49B2"/>
    <w:rsid w:val="009F69F1"/>
    <w:rsid w:val="00A041A0"/>
    <w:rsid w:val="00A0441E"/>
    <w:rsid w:val="00A06CA5"/>
    <w:rsid w:val="00A12128"/>
    <w:rsid w:val="00A127E7"/>
    <w:rsid w:val="00A21B5F"/>
    <w:rsid w:val="00A22C98"/>
    <w:rsid w:val="00A231E2"/>
    <w:rsid w:val="00A252F1"/>
    <w:rsid w:val="00A25F1D"/>
    <w:rsid w:val="00A369E3"/>
    <w:rsid w:val="00A37101"/>
    <w:rsid w:val="00A41A42"/>
    <w:rsid w:val="00A470C3"/>
    <w:rsid w:val="00A57600"/>
    <w:rsid w:val="00A62EE6"/>
    <w:rsid w:val="00A62F8E"/>
    <w:rsid w:val="00A64396"/>
    <w:rsid w:val="00A64912"/>
    <w:rsid w:val="00A70A74"/>
    <w:rsid w:val="00A72548"/>
    <w:rsid w:val="00A75A0B"/>
    <w:rsid w:val="00A75FE9"/>
    <w:rsid w:val="00A800DE"/>
    <w:rsid w:val="00A81774"/>
    <w:rsid w:val="00A8241B"/>
    <w:rsid w:val="00A92069"/>
    <w:rsid w:val="00A921F3"/>
    <w:rsid w:val="00A94216"/>
    <w:rsid w:val="00AA2CB1"/>
    <w:rsid w:val="00AA7A1C"/>
    <w:rsid w:val="00AB32E1"/>
    <w:rsid w:val="00AC7B08"/>
    <w:rsid w:val="00AD53CC"/>
    <w:rsid w:val="00AD5641"/>
    <w:rsid w:val="00AD78FC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0980"/>
    <w:rsid w:val="00B21768"/>
    <w:rsid w:val="00B23341"/>
    <w:rsid w:val="00B25306"/>
    <w:rsid w:val="00B27831"/>
    <w:rsid w:val="00B30278"/>
    <w:rsid w:val="00B308FE"/>
    <w:rsid w:val="00B33709"/>
    <w:rsid w:val="00B33B3C"/>
    <w:rsid w:val="00B34241"/>
    <w:rsid w:val="00B36392"/>
    <w:rsid w:val="00B364C5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4826"/>
    <w:rsid w:val="00B661D6"/>
    <w:rsid w:val="00B67D49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46A8"/>
    <w:rsid w:val="00BC76AC"/>
    <w:rsid w:val="00BD08C0"/>
    <w:rsid w:val="00BD0ECB"/>
    <w:rsid w:val="00BD13A5"/>
    <w:rsid w:val="00BE2155"/>
    <w:rsid w:val="00BE719A"/>
    <w:rsid w:val="00BE720A"/>
    <w:rsid w:val="00BF0D73"/>
    <w:rsid w:val="00BF2465"/>
    <w:rsid w:val="00BF71C9"/>
    <w:rsid w:val="00C02FE5"/>
    <w:rsid w:val="00C04FC1"/>
    <w:rsid w:val="00C06FBA"/>
    <w:rsid w:val="00C16619"/>
    <w:rsid w:val="00C219FE"/>
    <w:rsid w:val="00C256EB"/>
    <w:rsid w:val="00C25E7F"/>
    <w:rsid w:val="00C2746F"/>
    <w:rsid w:val="00C323D6"/>
    <w:rsid w:val="00C324A0"/>
    <w:rsid w:val="00C33B7C"/>
    <w:rsid w:val="00C42BF8"/>
    <w:rsid w:val="00C50043"/>
    <w:rsid w:val="00C562C7"/>
    <w:rsid w:val="00C578EE"/>
    <w:rsid w:val="00C609D0"/>
    <w:rsid w:val="00C72EAD"/>
    <w:rsid w:val="00C73B6F"/>
    <w:rsid w:val="00C7573B"/>
    <w:rsid w:val="00C95197"/>
    <w:rsid w:val="00C96D4F"/>
    <w:rsid w:val="00C971C6"/>
    <w:rsid w:val="00C97A54"/>
    <w:rsid w:val="00CA5B23"/>
    <w:rsid w:val="00CB1323"/>
    <w:rsid w:val="00CB602E"/>
    <w:rsid w:val="00CB7E90"/>
    <w:rsid w:val="00CC670C"/>
    <w:rsid w:val="00CC6838"/>
    <w:rsid w:val="00CC77B2"/>
    <w:rsid w:val="00CD0A7C"/>
    <w:rsid w:val="00CD3A74"/>
    <w:rsid w:val="00CD6DD0"/>
    <w:rsid w:val="00CD757E"/>
    <w:rsid w:val="00CE051D"/>
    <w:rsid w:val="00CE1335"/>
    <w:rsid w:val="00CE1CF1"/>
    <w:rsid w:val="00CE493D"/>
    <w:rsid w:val="00CF06D5"/>
    <w:rsid w:val="00CF07FA"/>
    <w:rsid w:val="00CF0BB2"/>
    <w:rsid w:val="00CF0CFA"/>
    <w:rsid w:val="00CF0F5C"/>
    <w:rsid w:val="00CF0F68"/>
    <w:rsid w:val="00CF269A"/>
    <w:rsid w:val="00CF3EE8"/>
    <w:rsid w:val="00D06086"/>
    <w:rsid w:val="00D13441"/>
    <w:rsid w:val="00D150E7"/>
    <w:rsid w:val="00D32EA1"/>
    <w:rsid w:val="00D33DBD"/>
    <w:rsid w:val="00D42CD9"/>
    <w:rsid w:val="00D454B5"/>
    <w:rsid w:val="00D47F24"/>
    <w:rsid w:val="00D52DC2"/>
    <w:rsid w:val="00D53BCC"/>
    <w:rsid w:val="00D54C9E"/>
    <w:rsid w:val="00D56422"/>
    <w:rsid w:val="00D626AA"/>
    <w:rsid w:val="00D6537E"/>
    <w:rsid w:val="00D656F9"/>
    <w:rsid w:val="00D70DFB"/>
    <w:rsid w:val="00D766DF"/>
    <w:rsid w:val="00D8206C"/>
    <w:rsid w:val="00D90985"/>
    <w:rsid w:val="00D910DF"/>
    <w:rsid w:val="00D91F10"/>
    <w:rsid w:val="00D9268A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1585"/>
    <w:rsid w:val="00DC4F88"/>
    <w:rsid w:val="00DC51B5"/>
    <w:rsid w:val="00DC7F41"/>
    <w:rsid w:val="00DD22E6"/>
    <w:rsid w:val="00DD2D35"/>
    <w:rsid w:val="00DD54CD"/>
    <w:rsid w:val="00DE08BC"/>
    <w:rsid w:val="00DE107C"/>
    <w:rsid w:val="00DE1A55"/>
    <w:rsid w:val="00DE2DC7"/>
    <w:rsid w:val="00DE7A1E"/>
    <w:rsid w:val="00DF2388"/>
    <w:rsid w:val="00DF382C"/>
    <w:rsid w:val="00DF5A7C"/>
    <w:rsid w:val="00E05704"/>
    <w:rsid w:val="00E05CB5"/>
    <w:rsid w:val="00E13901"/>
    <w:rsid w:val="00E14961"/>
    <w:rsid w:val="00E171A2"/>
    <w:rsid w:val="00E23301"/>
    <w:rsid w:val="00E247C4"/>
    <w:rsid w:val="00E252B4"/>
    <w:rsid w:val="00E30A7D"/>
    <w:rsid w:val="00E33196"/>
    <w:rsid w:val="00E338EF"/>
    <w:rsid w:val="00E37809"/>
    <w:rsid w:val="00E51AFB"/>
    <w:rsid w:val="00E531C7"/>
    <w:rsid w:val="00E53AD7"/>
    <w:rsid w:val="00E544BB"/>
    <w:rsid w:val="00E5722B"/>
    <w:rsid w:val="00E57C07"/>
    <w:rsid w:val="00E6260D"/>
    <w:rsid w:val="00E642EC"/>
    <w:rsid w:val="00E74D17"/>
    <w:rsid w:val="00E74DC7"/>
    <w:rsid w:val="00E8075A"/>
    <w:rsid w:val="00E81903"/>
    <w:rsid w:val="00E85F33"/>
    <w:rsid w:val="00E91A4A"/>
    <w:rsid w:val="00E91D70"/>
    <w:rsid w:val="00E940D8"/>
    <w:rsid w:val="00E94D5E"/>
    <w:rsid w:val="00E962EE"/>
    <w:rsid w:val="00EA4D9D"/>
    <w:rsid w:val="00EA7100"/>
    <w:rsid w:val="00EA74EE"/>
    <w:rsid w:val="00EA7F9F"/>
    <w:rsid w:val="00EB1274"/>
    <w:rsid w:val="00EB2702"/>
    <w:rsid w:val="00EB2B99"/>
    <w:rsid w:val="00EB4221"/>
    <w:rsid w:val="00EB6695"/>
    <w:rsid w:val="00EC2A61"/>
    <w:rsid w:val="00ED1AE2"/>
    <w:rsid w:val="00ED2BB6"/>
    <w:rsid w:val="00ED2BFB"/>
    <w:rsid w:val="00ED31DE"/>
    <w:rsid w:val="00ED34E1"/>
    <w:rsid w:val="00ED3B8D"/>
    <w:rsid w:val="00ED7819"/>
    <w:rsid w:val="00EE556A"/>
    <w:rsid w:val="00EE5E36"/>
    <w:rsid w:val="00EF2E3A"/>
    <w:rsid w:val="00F02C7C"/>
    <w:rsid w:val="00F06EF6"/>
    <w:rsid w:val="00F072A7"/>
    <w:rsid w:val="00F078DC"/>
    <w:rsid w:val="00F10AE4"/>
    <w:rsid w:val="00F16327"/>
    <w:rsid w:val="00F17CC6"/>
    <w:rsid w:val="00F24765"/>
    <w:rsid w:val="00F27438"/>
    <w:rsid w:val="00F32BA8"/>
    <w:rsid w:val="00F32EE0"/>
    <w:rsid w:val="00F349F1"/>
    <w:rsid w:val="00F43249"/>
    <w:rsid w:val="00F4350D"/>
    <w:rsid w:val="00F479C4"/>
    <w:rsid w:val="00F5286F"/>
    <w:rsid w:val="00F53439"/>
    <w:rsid w:val="00F567F7"/>
    <w:rsid w:val="00F6696E"/>
    <w:rsid w:val="00F72DF8"/>
    <w:rsid w:val="00F73BD6"/>
    <w:rsid w:val="00F7570C"/>
    <w:rsid w:val="00F83989"/>
    <w:rsid w:val="00F85070"/>
    <w:rsid w:val="00F85099"/>
    <w:rsid w:val="00F850AD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1695"/>
    <w:rsid w:val="00FD227E"/>
    <w:rsid w:val="00FD52D2"/>
    <w:rsid w:val="00FD7481"/>
    <w:rsid w:val="00FE4688"/>
    <w:rsid w:val="00FE6B9B"/>
    <w:rsid w:val="00FF41CC"/>
    <w:rsid w:val="00FF5704"/>
    <w:rsid w:val="00FF76F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FE30A35"/>
  <w15:docId w15:val="{DA96C7A0-DA39-4868-9FD2-94BB5EF4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character" w:customStyle="1" w:styleId="CharPartText">
    <w:name w:val="CharPartText"/>
    <w:basedOn w:val="DefaultParagraphFont"/>
    <w:qFormat/>
    <w:rsid w:val="0034638C"/>
  </w:style>
  <w:style w:type="character" w:styleId="FollowedHyperlink">
    <w:name w:val="FollowedHyperlink"/>
    <w:basedOn w:val="DefaultParagraphFont"/>
    <w:uiPriority w:val="99"/>
    <w:semiHidden/>
    <w:unhideWhenUsed/>
    <w:rsid w:val="00DE2DC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62EE6"/>
    <w:rPr>
      <w:sz w:val="22"/>
    </w:rPr>
  </w:style>
  <w:style w:type="paragraph" w:styleId="Footer">
    <w:name w:val="footer"/>
    <w:basedOn w:val="Normal"/>
    <w:link w:val="FooterChar"/>
    <w:unhideWhenUsed/>
    <w:rsid w:val="009B69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B69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C954A2-DBD4-4434-BB05-C2F18E9F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7</cp:revision>
  <cp:lastPrinted>2021-04-29T06:05:00Z</cp:lastPrinted>
  <dcterms:created xsi:type="dcterms:W3CDTF">2021-04-29T05:48:00Z</dcterms:created>
  <dcterms:modified xsi:type="dcterms:W3CDTF">2021-05-18T06:20:00Z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