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765618" w:rsidP="00B77778">
      <w:pPr>
        <w:keepNext/>
        <w:jc w:val="center"/>
        <w:outlineLvl w:val="0"/>
        <w:rPr>
          <w:rFonts w:ascii="Times New Roman" w:hAnsi="Times New Roman"/>
          <w:b/>
          <w:caps/>
          <w:sz w:val="26"/>
        </w:rPr>
      </w:pPr>
      <w:r>
        <w:rPr>
          <w:rFonts w:ascii="Times New Roman" w:hAnsi="Times New Roman"/>
          <w:b/>
          <w:caps/>
          <w:sz w:val="26"/>
        </w:rPr>
        <w:t>NON-HODGKIN LYMPHOMA</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765618">
        <w:rPr>
          <w:rFonts w:ascii="Times New Roman" w:hAnsi="Times New Roman"/>
          <w:b/>
          <w:sz w:val="26"/>
          <w:szCs w:val="26"/>
        </w:rPr>
        <w:t>76</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765618">
        <w:rPr>
          <w:rFonts w:ascii="Times New Roman" w:hAnsi="Times New Roman"/>
          <w:b/>
          <w:sz w:val="26"/>
          <w:szCs w:val="26"/>
        </w:rPr>
        <w:t>2021</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65618">
        <w:rPr>
          <w:rFonts w:ascii="Times New Roman" w:hAnsi="Times New Roman"/>
          <w:b/>
          <w:i/>
        </w:rPr>
        <w:t>non-Hodgkin lymphoma</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765618">
        <w:rPr>
          <w:rFonts w:ascii="Times New Roman" w:hAnsi="Times New Roman"/>
        </w:rPr>
        <w:t>76</w:t>
      </w:r>
      <w:r>
        <w:rPr>
          <w:rFonts w:ascii="Times New Roman" w:hAnsi="Times New Roman"/>
        </w:rPr>
        <w:t xml:space="preserve"> of </w:t>
      </w:r>
      <w:r w:rsidR="00765618">
        <w:rPr>
          <w:rFonts w:ascii="Times New Roman" w:hAnsi="Times New Roman"/>
        </w:rPr>
        <w:t>2021</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765618">
        <w:rPr>
          <w:rFonts w:ascii="Times New Roman" w:hAnsi="Times New Roman"/>
          <w:b/>
        </w:rPr>
        <w:t>non-Hodgkin lymphoma</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765618">
        <w:rPr>
          <w:rFonts w:ascii="Times New Roman" w:hAnsi="Times New Roman"/>
        </w:rPr>
        <w:t>76</w:t>
      </w:r>
      <w:r w:rsidR="006E505C">
        <w:rPr>
          <w:rFonts w:ascii="Times New Roman" w:hAnsi="Times New Roman"/>
        </w:rPr>
        <w:t xml:space="preserve"> of </w:t>
      </w:r>
      <w:r w:rsidR="00765618">
        <w:rPr>
          <w:rFonts w:ascii="Times New Roman" w:hAnsi="Times New Roman"/>
        </w:rPr>
        <w:t>2021</w:t>
      </w:r>
      <w:r w:rsidR="006E505C">
        <w:rPr>
          <w:rFonts w:ascii="Times New Roman" w:hAnsi="Times New Roman"/>
        </w:rPr>
        <w:t>)</w:t>
      </w:r>
      <w:r>
        <w:rPr>
          <w:rFonts w:ascii="Times New Roman" w:hAnsi="Times New Roman"/>
        </w:rPr>
        <w:t xml:space="preserve">. </w:t>
      </w:r>
    </w:p>
    <w:p w:rsidR="0065246E" w:rsidRDefault="00132BFB" w:rsidP="0076561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765618">
        <w:rPr>
          <w:rFonts w:ascii="Times New Roman" w:hAnsi="Times New Roman"/>
          <w:b/>
        </w:rPr>
        <w:t>non-Hodgkin lymphoma</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765618">
        <w:rPr>
          <w:rFonts w:ascii="Times New Roman" w:hAnsi="Times New Roman"/>
        </w:rPr>
        <w:t>91</w:t>
      </w:r>
      <w:r w:rsidR="00661489">
        <w:rPr>
          <w:rFonts w:ascii="Times New Roman" w:hAnsi="Times New Roman"/>
        </w:rPr>
        <w:t xml:space="preserve"> of </w:t>
      </w:r>
      <w:r w:rsidR="00016C55">
        <w:rPr>
          <w:rFonts w:ascii="Times New Roman" w:hAnsi="Times New Roman"/>
        </w:rPr>
        <w:t>20</w:t>
      </w:r>
      <w:r w:rsidR="00765618">
        <w:rPr>
          <w:rFonts w:ascii="Times New Roman" w:hAnsi="Times New Roman"/>
        </w:rPr>
        <w:t>18</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765618" w:rsidRPr="00765618">
        <w:rPr>
          <w:rFonts w:ascii="Times New Roman" w:hAnsi="Times New Roman"/>
        </w:rPr>
        <w:t>F2018L01490</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29334C" w:rsidP="00765618">
      <w:pPr>
        <w:numPr>
          <w:ilvl w:val="0"/>
          <w:numId w:val="27"/>
        </w:numPr>
        <w:spacing w:after="120"/>
        <w:ind w:left="924" w:hanging="357"/>
        <w:jc w:val="both"/>
        <w:rPr>
          <w:rFonts w:ascii="Times New Roman" w:hAnsi="Times New Roman"/>
        </w:rPr>
      </w:pPr>
      <w:r>
        <w:rPr>
          <w:rFonts w:ascii="Times New Roman" w:hAnsi="Times New Roman"/>
        </w:rPr>
        <w:t>replacing the existing factor in subsection 9(</w:t>
      </w:r>
      <w:r w:rsidR="00765618">
        <w:rPr>
          <w:rFonts w:ascii="Times New Roman" w:hAnsi="Times New Roman"/>
        </w:rPr>
        <w:t>9</w:t>
      </w:r>
      <w:r>
        <w:rPr>
          <w:rFonts w:ascii="Times New Roman" w:hAnsi="Times New Roman"/>
        </w:rPr>
        <w:t>) concerning '</w:t>
      </w:r>
      <w:r w:rsidR="00765618" w:rsidRPr="00765618">
        <w:rPr>
          <w:rFonts w:ascii="Times New Roman" w:hAnsi="Times New Roman"/>
        </w:rPr>
        <w:t>having in</w:t>
      </w:r>
      <w:r w:rsidR="00765618">
        <w:rPr>
          <w:rFonts w:ascii="Times New Roman" w:hAnsi="Times New Roman"/>
        </w:rPr>
        <w:t>fection with Epstein-Barr virus'.</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765618">
        <w:rPr>
          <w:rFonts w:ascii="Times New Roman" w:hAnsi="Times New Roman"/>
        </w:rPr>
        <w:t>non-Hodgkin lymphoma</w:t>
      </w:r>
      <w:r>
        <w:rPr>
          <w:rFonts w:ascii="Times New Roman" w:hAnsi="Times New Roman"/>
        </w:rPr>
        <w:t xml:space="preserve"> in the Government Notices Gazette of </w:t>
      </w:r>
      <w:r w:rsidR="00765618">
        <w:rPr>
          <w:rFonts w:ascii="Times New Roman" w:hAnsi="Times New Roman"/>
        </w:rPr>
        <w:t>9 March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765618">
        <w:rPr>
          <w:rFonts w:ascii="Times New Roman" w:hAnsi="Times New Roman"/>
        </w:rPr>
        <w:t>non-Hodgkin lymphoma</w:t>
      </w:r>
      <w:r>
        <w:rPr>
          <w:rFonts w:ascii="Times New Roman" w:hAnsi="Times New Roman"/>
        </w:rPr>
        <w:t xml:space="preserve"> as advertised in the Government Notices Gazette of </w:t>
      </w:r>
      <w:r w:rsidR="00765618">
        <w:rPr>
          <w:rFonts w:ascii="Times New Roman" w:hAnsi="Times New Roman"/>
        </w:rPr>
        <w:t>9 March 2021</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765618">
        <w:rPr>
          <w:rFonts w:ascii="Times New Roman" w:hAnsi="Times New Roman"/>
          <w:b/>
          <w:szCs w:val="24"/>
        </w:rPr>
        <w:t>76</w:t>
      </w:r>
      <w:r>
        <w:rPr>
          <w:rFonts w:ascii="Times New Roman" w:hAnsi="Times New Roman"/>
          <w:b/>
          <w:szCs w:val="24"/>
        </w:rPr>
        <w:t xml:space="preserve"> of </w:t>
      </w:r>
      <w:r w:rsidR="00765618">
        <w:rPr>
          <w:rFonts w:ascii="Times New Roman" w:hAnsi="Times New Roman"/>
          <w:b/>
          <w:szCs w:val="24"/>
        </w:rPr>
        <w:t>2021</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65618">
        <w:rPr>
          <w:rFonts w:ascii="Times New Roman" w:hAnsi="Times New Roman"/>
          <w:b/>
          <w:szCs w:val="24"/>
        </w:rPr>
        <w:t>Non-Hodgkin lymphoma</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65618">
        <w:rPr>
          <w:rFonts w:ascii="Times New Roman" w:hAnsi="Times New Roman"/>
          <w:szCs w:val="24"/>
        </w:rPr>
        <w:t>non-Hodgkin lymphoma</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765618">
      <w:pPr>
        <w:numPr>
          <w:ilvl w:val="0"/>
          <w:numId w:val="24"/>
        </w:numPr>
        <w:spacing w:before="120" w:after="120"/>
        <w:jc w:val="both"/>
        <w:rPr>
          <w:rFonts w:ascii="Times New Roman" w:hAnsi="Times New Roman"/>
          <w:szCs w:val="24"/>
        </w:rPr>
      </w:pPr>
      <w:r>
        <w:rPr>
          <w:rFonts w:ascii="Times New Roman" w:hAnsi="Times New Roman"/>
          <w:szCs w:val="24"/>
        </w:rPr>
        <w:t>replaces an existing factor</w:t>
      </w:r>
      <w:r w:rsidR="00132BFB">
        <w:rPr>
          <w:rFonts w:ascii="Times New Roman" w:hAnsi="Times New Roman"/>
          <w:szCs w:val="24"/>
        </w:rPr>
        <w:t xml:space="preserve"> which the current sound medical-scientific evidence indicates must exist before it can be said that, on the balance of probabilities, </w:t>
      </w:r>
      <w:r>
        <w:rPr>
          <w:rFonts w:ascii="Times New Roman" w:hAnsi="Times New Roman"/>
          <w:szCs w:val="24"/>
        </w:rPr>
        <w:t>non-Hodgkin lymphoma</w:t>
      </w:r>
      <w:r w:rsidR="00132BFB">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765618">
        <w:rPr>
          <w:rFonts w:ascii="Times New Roman" w:hAnsi="Times New Roman"/>
          <w:szCs w:val="24"/>
        </w:rPr>
        <w:t>91</w:t>
      </w:r>
      <w:r>
        <w:rPr>
          <w:rFonts w:ascii="Times New Roman" w:hAnsi="Times New Roman"/>
          <w:szCs w:val="24"/>
        </w:rPr>
        <w:t xml:space="preserve"> of </w:t>
      </w:r>
      <w:r w:rsidR="00765618">
        <w:rPr>
          <w:rFonts w:ascii="Times New Roman" w:hAnsi="Times New Roman"/>
          <w:szCs w:val="24"/>
        </w:rPr>
        <w:t>2018</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65618">
        <w:rPr>
          <w:rFonts w:ascii="Times New Roman" w:hAnsi="Times New Roman"/>
          <w:szCs w:val="24"/>
        </w:rPr>
        <w:t>non-Hodgkin lymphoma</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765618">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F37A27">
        <w:rPr>
          <w:rFonts w:ascii="Times New Roman" w:hAnsi="Times New Roman"/>
          <w:szCs w:val="24"/>
        </w:rPr>
        <w:t>E</w:t>
      </w:r>
      <w:r>
        <w:rPr>
          <w:rFonts w:ascii="Times New Roman" w:hAnsi="Times New Roman"/>
          <w:szCs w:val="24"/>
        </w:rPr>
        <w:t>SCR;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F37A27">
        <w:rPr>
          <w:rFonts w:ascii="Times New Roman" w:hAnsi="Times New Roman"/>
          <w:szCs w:val="24"/>
        </w:rPr>
        <w:t>E</w:t>
      </w:r>
      <w:r>
        <w:rPr>
          <w:rFonts w:ascii="Times New Roman" w:hAnsi="Times New Roman"/>
          <w:szCs w:val="24"/>
        </w:rPr>
        <w:t>S</w:t>
      </w:r>
      <w:bookmarkStart w:id="1" w:name="_GoBack"/>
      <w:bookmarkEnd w:id="1"/>
      <w:r>
        <w:rPr>
          <w:rFonts w:ascii="Times New Roman" w:hAnsi="Times New Roman"/>
          <w:szCs w:val="24"/>
        </w:rPr>
        <w:t xml:space="preserv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37A27">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37A2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A7801"/>
    <w:rsid w:val="005C0158"/>
    <w:rsid w:val="00603889"/>
    <w:rsid w:val="0062280D"/>
    <w:rsid w:val="0063574B"/>
    <w:rsid w:val="0065246E"/>
    <w:rsid w:val="00661489"/>
    <w:rsid w:val="00693FA3"/>
    <w:rsid w:val="006E07B4"/>
    <w:rsid w:val="006E505C"/>
    <w:rsid w:val="00765618"/>
    <w:rsid w:val="00847BEC"/>
    <w:rsid w:val="00927E87"/>
    <w:rsid w:val="009B58DE"/>
    <w:rsid w:val="00A42441"/>
    <w:rsid w:val="00B77778"/>
    <w:rsid w:val="00BF473C"/>
    <w:rsid w:val="00BF7D58"/>
    <w:rsid w:val="00CA2DE2"/>
    <w:rsid w:val="00D02F4B"/>
    <w:rsid w:val="00D731FD"/>
    <w:rsid w:val="00E038F0"/>
    <w:rsid w:val="00E41109"/>
    <w:rsid w:val="00F37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71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2021-05-18T02:01:00Z</dcterms:modified>
</cp:coreProperties>
</file>