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91B87" w14:textId="22A40A04" w:rsidR="002B1DB3" w:rsidRPr="004D72A9" w:rsidRDefault="001813AC" w:rsidP="005D1ABF">
      <w:pPr>
        <w:spacing w:after="0" w:line="240" w:lineRule="auto"/>
        <w:jc w:val="center"/>
        <w:rPr>
          <w:rFonts w:ascii="Times New Roman" w:hAnsi="Times New Roman" w:cs="Times New Roman"/>
          <w:b/>
          <w:caps/>
          <w:sz w:val="24"/>
          <w:szCs w:val="24"/>
          <w:u w:val="single"/>
        </w:rPr>
      </w:pPr>
      <w:r w:rsidRPr="004D72A9">
        <w:rPr>
          <w:rFonts w:ascii="Times New Roman" w:hAnsi="Times New Roman" w:cs="Times New Roman"/>
          <w:b/>
          <w:caps/>
          <w:sz w:val="24"/>
          <w:szCs w:val="24"/>
          <w:u w:val="single"/>
        </w:rPr>
        <w:t>Explanatory Statement</w:t>
      </w:r>
    </w:p>
    <w:p w14:paraId="0FF20E25" w14:textId="77777777" w:rsidR="005D1ABF" w:rsidRPr="004D72A9" w:rsidRDefault="005D1ABF" w:rsidP="005D1ABF">
      <w:pPr>
        <w:spacing w:after="0" w:line="240" w:lineRule="auto"/>
        <w:jc w:val="center"/>
        <w:rPr>
          <w:rFonts w:ascii="Times New Roman" w:hAnsi="Times New Roman" w:cs="Times New Roman"/>
          <w:b/>
          <w:caps/>
          <w:sz w:val="24"/>
          <w:szCs w:val="24"/>
          <w:u w:val="single"/>
        </w:rPr>
      </w:pPr>
    </w:p>
    <w:p w14:paraId="54155DE8" w14:textId="78E261DF" w:rsidR="002B1DB3" w:rsidRPr="004D72A9" w:rsidRDefault="002B1DB3" w:rsidP="005D1ABF">
      <w:pPr>
        <w:spacing w:after="0" w:line="240" w:lineRule="auto"/>
        <w:jc w:val="center"/>
        <w:rPr>
          <w:rFonts w:ascii="Times New Roman" w:hAnsi="Times New Roman" w:cs="Times New Roman"/>
          <w:sz w:val="24"/>
          <w:szCs w:val="24"/>
        </w:rPr>
      </w:pPr>
      <w:r w:rsidRPr="004D72A9">
        <w:rPr>
          <w:rFonts w:ascii="Times New Roman" w:hAnsi="Times New Roman" w:cs="Times New Roman"/>
          <w:sz w:val="24"/>
          <w:szCs w:val="24"/>
        </w:rPr>
        <w:t xml:space="preserve">Issued by Authority of </w:t>
      </w:r>
      <w:r w:rsidR="00CA6F6B" w:rsidRPr="004D72A9">
        <w:rPr>
          <w:rFonts w:ascii="Times New Roman" w:hAnsi="Times New Roman" w:cs="Times New Roman"/>
          <w:sz w:val="24"/>
          <w:szCs w:val="24"/>
        </w:rPr>
        <w:t>Minister for the Environment</w:t>
      </w:r>
      <w:r w:rsidR="00EE75A2" w:rsidRPr="004D72A9">
        <w:rPr>
          <w:rFonts w:ascii="Times New Roman" w:hAnsi="Times New Roman" w:cs="Times New Roman"/>
          <w:sz w:val="24"/>
          <w:szCs w:val="24"/>
        </w:rPr>
        <w:t xml:space="preserve">, the Hon. </w:t>
      </w:r>
      <w:proofErr w:type="spellStart"/>
      <w:r w:rsidR="00EE75A2" w:rsidRPr="004D72A9">
        <w:rPr>
          <w:rFonts w:ascii="Times New Roman" w:hAnsi="Times New Roman" w:cs="Times New Roman"/>
          <w:sz w:val="24"/>
          <w:szCs w:val="24"/>
        </w:rPr>
        <w:t>Sussan</w:t>
      </w:r>
      <w:proofErr w:type="spellEnd"/>
      <w:r w:rsidR="00EE75A2" w:rsidRPr="004D72A9">
        <w:rPr>
          <w:rFonts w:ascii="Times New Roman" w:hAnsi="Times New Roman" w:cs="Times New Roman"/>
          <w:sz w:val="24"/>
          <w:szCs w:val="24"/>
        </w:rPr>
        <w:t xml:space="preserve"> Ley MP</w:t>
      </w:r>
    </w:p>
    <w:p w14:paraId="52C07D86" w14:textId="77777777" w:rsidR="002B1DB3" w:rsidRPr="004D72A9" w:rsidRDefault="002B1DB3" w:rsidP="005D1ABF">
      <w:pPr>
        <w:spacing w:after="0" w:line="240" w:lineRule="auto"/>
        <w:jc w:val="center"/>
        <w:rPr>
          <w:rFonts w:ascii="Times New Roman" w:hAnsi="Times New Roman" w:cs="Times New Roman"/>
          <w:sz w:val="24"/>
          <w:szCs w:val="24"/>
        </w:rPr>
      </w:pPr>
    </w:p>
    <w:p w14:paraId="3D9C5B44" w14:textId="62BF2E45" w:rsidR="002B1DB3" w:rsidRPr="004D72A9" w:rsidRDefault="00EE75A2" w:rsidP="005D1ABF">
      <w:pPr>
        <w:spacing w:after="0" w:line="240" w:lineRule="auto"/>
        <w:jc w:val="center"/>
        <w:rPr>
          <w:rFonts w:ascii="Times New Roman" w:hAnsi="Times New Roman" w:cs="Times New Roman"/>
          <w:snapToGrid w:val="0"/>
          <w:sz w:val="24"/>
          <w:szCs w:val="24"/>
        </w:rPr>
      </w:pPr>
      <w:r w:rsidRPr="004D72A9">
        <w:rPr>
          <w:rFonts w:ascii="Times New Roman" w:hAnsi="Times New Roman" w:cs="Times New Roman"/>
          <w:i/>
          <w:snapToGrid w:val="0"/>
          <w:sz w:val="24"/>
          <w:szCs w:val="24"/>
        </w:rPr>
        <w:t>Recycling and Waste Reduction Act 2020</w:t>
      </w:r>
    </w:p>
    <w:p w14:paraId="32661486" w14:textId="77777777" w:rsidR="002B1DB3" w:rsidRPr="004D72A9" w:rsidRDefault="002B1DB3" w:rsidP="005D1ABF">
      <w:pPr>
        <w:spacing w:after="0" w:line="240" w:lineRule="auto"/>
        <w:jc w:val="center"/>
        <w:rPr>
          <w:rFonts w:ascii="Times New Roman" w:hAnsi="Times New Roman" w:cs="Times New Roman"/>
          <w:sz w:val="24"/>
          <w:szCs w:val="24"/>
        </w:rPr>
      </w:pPr>
    </w:p>
    <w:p w14:paraId="112E23D6" w14:textId="163DC95E" w:rsidR="002B1DB3" w:rsidRPr="004D72A9" w:rsidRDefault="00EE75A2" w:rsidP="005D1ABF">
      <w:pPr>
        <w:spacing w:after="0" w:line="240" w:lineRule="auto"/>
        <w:jc w:val="center"/>
        <w:rPr>
          <w:rFonts w:ascii="Times New Roman" w:hAnsi="Times New Roman" w:cs="Times New Roman"/>
          <w:i/>
          <w:sz w:val="24"/>
          <w:szCs w:val="24"/>
        </w:rPr>
      </w:pPr>
      <w:r w:rsidRPr="004D72A9">
        <w:rPr>
          <w:rFonts w:ascii="Times New Roman" w:hAnsi="Times New Roman" w:cs="Times New Roman"/>
          <w:i/>
          <w:sz w:val="24"/>
          <w:szCs w:val="24"/>
        </w:rPr>
        <w:t>Recycling and Waste Reduction (</w:t>
      </w:r>
      <w:proofErr w:type="spellStart"/>
      <w:r w:rsidRPr="004D72A9">
        <w:rPr>
          <w:rFonts w:ascii="Times New Roman" w:hAnsi="Times New Roman" w:cs="Times New Roman"/>
          <w:i/>
          <w:sz w:val="24"/>
          <w:szCs w:val="24"/>
        </w:rPr>
        <w:t>Export─Waste</w:t>
      </w:r>
      <w:proofErr w:type="spellEnd"/>
      <w:r w:rsidRPr="004D72A9">
        <w:rPr>
          <w:rFonts w:ascii="Times New Roman" w:hAnsi="Times New Roman" w:cs="Times New Roman"/>
          <w:i/>
          <w:sz w:val="24"/>
          <w:szCs w:val="24"/>
        </w:rPr>
        <w:t xml:space="preserve"> Plastic) Rules 2021</w:t>
      </w:r>
    </w:p>
    <w:p w14:paraId="1CBDB875" w14:textId="77777777" w:rsidR="002B1DB3" w:rsidRPr="004D72A9" w:rsidRDefault="002B1DB3" w:rsidP="005D1ABF">
      <w:pPr>
        <w:spacing w:after="0" w:line="240" w:lineRule="auto"/>
        <w:contextualSpacing/>
        <w:rPr>
          <w:rFonts w:ascii="Times New Roman" w:hAnsi="Times New Roman" w:cs="Times New Roman"/>
          <w:color w:val="FF0000"/>
          <w:sz w:val="24"/>
          <w:szCs w:val="24"/>
        </w:rPr>
      </w:pPr>
    </w:p>
    <w:p w14:paraId="355A2BF5" w14:textId="77777777" w:rsidR="002B1DB3" w:rsidRPr="004D72A9" w:rsidRDefault="002B1DB3" w:rsidP="005D1ABF">
      <w:pPr>
        <w:tabs>
          <w:tab w:val="left" w:pos="1701"/>
          <w:tab w:val="right" w:pos="9072"/>
        </w:tabs>
        <w:spacing w:after="0" w:line="240" w:lineRule="auto"/>
        <w:rPr>
          <w:rFonts w:ascii="Times New Roman" w:hAnsi="Times New Roman" w:cs="Times New Roman"/>
          <w:sz w:val="24"/>
          <w:szCs w:val="24"/>
        </w:rPr>
      </w:pPr>
      <w:r w:rsidRPr="004D72A9">
        <w:rPr>
          <w:rFonts w:ascii="Times New Roman" w:hAnsi="Times New Roman" w:cs="Times New Roman"/>
          <w:b/>
          <w:sz w:val="24"/>
          <w:szCs w:val="24"/>
        </w:rPr>
        <w:t>Legislative Authority</w:t>
      </w:r>
    </w:p>
    <w:p w14:paraId="5F552C78" w14:textId="5B62CBA0" w:rsidR="002B1DB3" w:rsidRPr="004D72A9" w:rsidRDefault="002B1DB3" w:rsidP="005D1ABF">
      <w:pPr>
        <w:tabs>
          <w:tab w:val="right" w:pos="9072"/>
        </w:tabs>
        <w:spacing w:after="0" w:line="240" w:lineRule="auto"/>
        <w:rPr>
          <w:rFonts w:ascii="Times New Roman" w:hAnsi="Times New Roman" w:cs="Times New Roman"/>
          <w:color w:val="FF0000"/>
          <w:sz w:val="24"/>
          <w:szCs w:val="24"/>
        </w:rPr>
      </w:pPr>
    </w:p>
    <w:p w14:paraId="782AA6F7" w14:textId="0072A635" w:rsidR="00EE75A2" w:rsidRPr="004D72A9" w:rsidRDefault="00EE75A2" w:rsidP="005D1ABF">
      <w:pPr>
        <w:tabs>
          <w:tab w:val="right" w:pos="9072"/>
        </w:tabs>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w:t>
      </w:r>
      <w:r w:rsidRPr="004D72A9">
        <w:rPr>
          <w:rFonts w:ascii="Times New Roman" w:hAnsi="Times New Roman" w:cs="Times New Roman"/>
          <w:i/>
          <w:sz w:val="24"/>
          <w:szCs w:val="24"/>
        </w:rPr>
        <w:t>Recycling and Waste Reduction (</w:t>
      </w:r>
      <w:proofErr w:type="spellStart"/>
      <w:r w:rsidRPr="004D72A9">
        <w:rPr>
          <w:rFonts w:ascii="Times New Roman" w:hAnsi="Times New Roman" w:cs="Times New Roman"/>
          <w:i/>
          <w:sz w:val="24"/>
          <w:szCs w:val="24"/>
        </w:rPr>
        <w:t>Export─Waste</w:t>
      </w:r>
      <w:proofErr w:type="spellEnd"/>
      <w:r w:rsidRPr="004D72A9">
        <w:rPr>
          <w:rFonts w:ascii="Times New Roman" w:hAnsi="Times New Roman" w:cs="Times New Roman"/>
          <w:i/>
          <w:sz w:val="24"/>
          <w:szCs w:val="24"/>
        </w:rPr>
        <w:t xml:space="preserve"> Plastic) Rules 2021</w:t>
      </w:r>
      <w:r w:rsidRPr="004D72A9">
        <w:rPr>
          <w:rFonts w:ascii="Times New Roman" w:hAnsi="Times New Roman" w:cs="Times New Roman"/>
          <w:sz w:val="24"/>
          <w:szCs w:val="24"/>
        </w:rPr>
        <w:t xml:space="preserve"> (the Plastic Rules) are made under subsection 188(1) of the </w:t>
      </w:r>
      <w:r w:rsidRPr="004D72A9">
        <w:rPr>
          <w:rFonts w:ascii="Times New Roman" w:hAnsi="Times New Roman" w:cs="Times New Roman"/>
          <w:i/>
          <w:sz w:val="24"/>
          <w:szCs w:val="24"/>
        </w:rPr>
        <w:t>Recycling and Waste Reduction Act 2020</w:t>
      </w:r>
      <w:r w:rsidRPr="004D72A9">
        <w:rPr>
          <w:rFonts w:ascii="Times New Roman" w:hAnsi="Times New Roman" w:cs="Times New Roman"/>
          <w:sz w:val="24"/>
          <w:szCs w:val="24"/>
        </w:rPr>
        <w:t xml:space="preserve"> (the Act).</w:t>
      </w:r>
    </w:p>
    <w:p w14:paraId="495EECA9" w14:textId="59A9EC15" w:rsidR="00EE75A2" w:rsidRPr="004D72A9" w:rsidRDefault="00EE75A2" w:rsidP="005D1ABF">
      <w:pPr>
        <w:tabs>
          <w:tab w:val="right" w:pos="9072"/>
        </w:tabs>
        <w:spacing w:after="0" w:line="240" w:lineRule="auto"/>
        <w:rPr>
          <w:rFonts w:ascii="Times New Roman" w:hAnsi="Times New Roman" w:cs="Times New Roman"/>
          <w:sz w:val="24"/>
          <w:szCs w:val="24"/>
        </w:rPr>
      </w:pPr>
    </w:p>
    <w:p w14:paraId="2CA8DAD8" w14:textId="77777777" w:rsidR="00EE75A2" w:rsidRPr="004D72A9" w:rsidRDefault="00EE75A2" w:rsidP="00EE75A2">
      <w:pPr>
        <w:shd w:val="clear" w:color="auto" w:fill="FFFFFF"/>
        <w:spacing w:after="0" w:line="240" w:lineRule="auto"/>
        <w:rPr>
          <w:rFonts w:ascii="Arial" w:eastAsia="Times New Roman" w:hAnsi="Arial" w:cs="Arial"/>
          <w:color w:val="000000"/>
          <w:sz w:val="22"/>
          <w:szCs w:val="22"/>
          <w:lang w:eastAsia="en-AU"/>
        </w:rPr>
      </w:pPr>
      <w:r w:rsidRPr="004D72A9">
        <w:rPr>
          <w:rFonts w:ascii="Times New Roman" w:eastAsia="Times New Roman" w:hAnsi="Times New Roman" w:cs="Times New Roman"/>
          <w:color w:val="000000"/>
          <w:sz w:val="24"/>
          <w:szCs w:val="24"/>
          <w:lang w:eastAsia="en-AU"/>
        </w:rPr>
        <w:t>Subsection 188(1) of the Act provides that the Minister may, by legislative instrument, make rules prescribing matters required or permitted by the Act to be prescribed by the rules.</w:t>
      </w:r>
    </w:p>
    <w:p w14:paraId="64E04F08" w14:textId="77777777" w:rsidR="00EE75A2" w:rsidRPr="004D72A9" w:rsidRDefault="00EE75A2" w:rsidP="00EE75A2">
      <w:pPr>
        <w:shd w:val="clear" w:color="auto" w:fill="FFFFFF"/>
        <w:spacing w:after="0" w:line="240" w:lineRule="auto"/>
        <w:rPr>
          <w:rFonts w:ascii="Arial" w:eastAsia="Times New Roman" w:hAnsi="Arial" w:cs="Arial"/>
          <w:color w:val="000000"/>
          <w:sz w:val="22"/>
          <w:szCs w:val="22"/>
          <w:lang w:eastAsia="en-AU"/>
        </w:rPr>
      </w:pPr>
      <w:r w:rsidRPr="004D72A9">
        <w:rPr>
          <w:rFonts w:ascii="Times New Roman" w:eastAsia="Times New Roman" w:hAnsi="Times New Roman" w:cs="Times New Roman"/>
          <w:color w:val="000000"/>
          <w:sz w:val="24"/>
          <w:szCs w:val="24"/>
          <w:lang w:eastAsia="en-AU"/>
        </w:rPr>
        <w:t> </w:t>
      </w:r>
    </w:p>
    <w:p w14:paraId="0C44D973" w14:textId="77777777" w:rsidR="00EE75A2" w:rsidRPr="004D72A9" w:rsidRDefault="00EE75A2" w:rsidP="00EE75A2">
      <w:pPr>
        <w:shd w:val="clear" w:color="auto" w:fill="FFFFFF"/>
        <w:spacing w:after="0" w:line="240" w:lineRule="auto"/>
        <w:rPr>
          <w:rFonts w:ascii="Arial" w:eastAsia="Times New Roman" w:hAnsi="Arial" w:cs="Arial"/>
          <w:color w:val="000000"/>
          <w:sz w:val="22"/>
          <w:szCs w:val="22"/>
          <w:lang w:eastAsia="en-AU"/>
        </w:rPr>
      </w:pPr>
      <w:r w:rsidRPr="004D72A9">
        <w:rPr>
          <w:rFonts w:ascii="Times New Roman" w:eastAsia="Times New Roman" w:hAnsi="Times New Roman" w:cs="Times New Roman"/>
          <w:color w:val="000000"/>
          <w:sz w:val="24"/>
          <w:szCs w:val="24"/>
          <w:lang w:eastAsia="en-AU"/>
        </w:rPr>
        <w:t>Chapter 2 of the Act provides for the regulation of the export of waste material. A number of provisions in Chapter 2 set the parameters of the Minister’s rule making power and either: provide examples of the kinds of things for which the Minister may make provision in the rules; or</w:t>
      </w:r>
      <w:r w:rsidRPr="004D72A9">
        <w:rPr>
          <w:rFonts w:ascii="Times New Roman" w:eastAsia="Times New Roman" w:hAnsi="Times New Roman" w:cs="Times New Roman"/>
          <w:color w:val="000000"/>
          <w:sz w:val="22"/>
          <w:szCs w:val="22"/>
          <w:lang w:eastAsia="en-AU"/>
        </w:rPr>
        <w:t> </w:t>
      </w:r>
      <w:r w:rsidRPr="004D72A9">
        <w:rPr>
          <w:rFonts w:ascii="Times New Roman" w:eastAsia="Times New Roman" w:hAnsi="Times New Roman" w:cs="Times New Roman"/>
          <w:color w:val="000000"/>
          <w:sz w:val="24"/>
          <w:szCs w:val="24"/>
          <w:lang w:eastAsia="en-AU"/>
        </w:rPr>
        <w:t>set out the default matters for the provision and allow the Minister to give further detail in the rules.</w:t>
      </w:r>
      <w:r w:rsidRPr="004D72A9">
        <w:rPr>
          <w:rFonts w:ascii="Times New Roman" w:eastAsia="Times New Roman" w:hAnsi="Times New Roman" w:cs="Times New Roman"/>
          <w:color w:val="000000"/>
          <w:sz w:val="22"/>
          <w:szCs w:val="22"/>
          <w:lang w:eastAsia="en-AU"/>
        </w:rPr>
        <w:t> </w:t>
      </w:r>
      <w:r w:rsidRPr="004D72A9">
        <w:rPr>
          <w:rFonts w:ascii="Times New Roman" w:eastAsia="Times New Roman" w:hAnsi="Times New Roman" w:cs="Times New Roman"/>
          <w:color w:val="000000"/>
          <w:sz w:val="24"/>
          <w:szCs w:val="24"/>
          <w:lang w:eastAsia="en-AU"/>
        </w:rPr>
        <w:t>These provisions are identified in this Explanatory Statement.</w:t>
      </w:r>
    </w:p>
    <w:p w14:paraId="3AD5D1B2" w14:textId="77777777" w:rsidR="002B1DB3" w:rsidRPr="004D72A9" w:rsidRDefault="002B1DB3" w:rsidP="001C09FB">
      <w:pPr>
        <w:tabs>
          <w:tab w:val="left" w:pos="2760"/>
        </w:tabs>
        <w:spacing w:after="0" w:line="240" w:lineRule="auto"/>
        <w:rPr>
          <w:rFonts w:ascii="Times New Roman" w:hAnsi="Times New Roman" w:cs="Times New Roman"/>
          <w:color w:val="FF0000"/>
          <w:sz w:val="24"/>
          <w:szCs w:val="24"/>
        </w:rPr>
      </w:pPr>
    </w:p>
    <w:p w14:paraId="37DA6A70" w14:textId="77777777" w:rsidR="002B1DB3" w:rsidRPr="004D72A9" w:rsidRDefault="002B1DB3" w:rsidP="005D1ABF">
      <w:pPr>
        <w:tabs>
          <w:tab w:val="left" w:pos="1701"/>
          <w:tab w:val="right" w:pos="9072"/>
        </w:tabs>
        <w:spacing w:after="0" w:line="240" w:lineRule="auto"/>
        <w:rPr>
          <w:rFonts w:ascii="Times New Roman" w:hAnsi="Times New Roman" w:cs="Times New Roman"/>
          <w:b/>
          <w:sz w:val="24"/>
          <w:szCs w:val="24"/>
        </w:rPr>
      </w:pPr>
      <w:r w:rsidRPr="004D72A9">
        <w:rPr>
          <w:rFonts w:ascii="Times New Roman" w:hAnsi="Times New Roman" w:cs="Times New Roman"/>
          <w:b/>
          <w:sz w:val="24"/>
          <w:szCs w:val="24"/>
        </w:rPr>
        <w:t>Purpose</w:t>
      </w:r>
    </w:p>
    <w:p w14:paraId="51321D2F" w14:textId="77777777" w:rsidR="002B1DB3" w:rsidRPr="004D72A9" w:rsidRDefault="002B1DB3" w:rsidP="005D1ABF">
      <w:pPr>
        <w:tabs>
          <w:tab w:val="right" w:pos="9072"/>
        </w:tabs>
        <w:spacing w:after="0" w:line="240" w:lineRule="auto"/>
        <w:rPr>
          <w:rFonts w:ascii="Times New Roman" w:hAnsi="Times New Roman" w:cs="Times New Roman"/>
          <w:color w:val="FF0000"/>
          <w:sz w:val="24"/>
          <w:szCs w:val="24"/>
        </w:rPr>
      </w:pPr>
    </w:p>
    <w:p w14:paraId="07F33689" w14:textId="16A8C4C9" w:rsidR="00F658B2" w:rsidRPr="004D72A9" w:rsidRDefault="00F658B2" w:rsidP="00F658B2">
      <w:pPr>
        <w:shd w:val="clear" w:color="auto" w:fill="FFFFFF"/>
        <w:spacing w:after="0" w:line="240" w:lineRule="auto"/>
        <w:rPr>
          <w:rFonts w:ascii="Arial" w:eastAsia="Times New Roman" w:hAnsi="Arial" w:cs="Arial"/>
          <w:color w:val="000000"/>
          <w:sz w:val="22"/>
          <w:szCs w:val="22"/>
          <w:lang w:eastAsia="en-AU"/>
        </w:rPr>
      </w:pPr>
      <w:r w:rsidRPr="004D72A9">
        <w:rPr>
          <w:rFonts w:ascii="Times New Roman" w:eastAsia="Times New Roman" w:hAnsi="Times New Roman" w:cs="Times New Roman"/>
          <w:color w:val="000000"/>
          <w:sz w:val="24"/>
          <w:szCs w:val="24"/>
          <w:lang w:eastAsia="en-AU"/>
        </w:rPr>
        <w:t>The purpose of the</w:t>
      </w:r>
      <w:r w:rsidRPr="004D72A9">
        <w:rPr>
          <w:rFonts w:ascii="Times New Roman" w:eastAsia="Times New Roman" w:hAnsi="Times New Roman" w:cs="Times New Roman"/>
          <w:b/>
          <w:bCs/>
          <w:color w:val="000000"/>
          <w:sz w:val="24"/>
          <w:szCs w:val="24"/>
          <w:lang w:eastAsia="en-AU"/>
        </w:rPr>
        <w:t> </w:t>
      </w:r>
      <w:r w:rsidRPr="004D72A9">
        <w:rPr>
          <w:rFonts w:ascii="Times New Roman" w:eastAsia="Times New Roman" w:hAnsi="Times New Roman" w:cs="Times New Roman"/>
          <w:color w:val="000000"/>
          <w:sz w:val="24"/>
          <w:szCs w:val="24"/>
          <w:lang w:eastAsia="en-AU"/>
        </w:rPr>
        <w:t>Plastic Rules</w:t>
      </w:r>
      <w:r w:rsidRPr="004D72A9">
        <w:rPr>
          <w:rFonts w:ascii="Times New Roman" w:eastAsia="Times New Roman" w:hAnsi="Times New Roman" w:cs="Times New Roman"/>
          <w:i/>
          <w:iCs/>
          <w:color w:val="000000"/>
          <w:sz w:val="24"/>
          <w:szCs w:val="24"/>
          <w:lang w:eastAsia="en-AU"/>
        </w:rPr>
        <w:t> </w:t>
      </w:r>
      <w:r w:rsidR="00D90140" w:rsidRPr="004D72A9">
        <w:rPr>
          <w:rFonts w:ascii="Times New Roman" w:eastAsia="Times New Roman" w:hAnsi="Times New Roman" w:cs="Times New Roman"/>
          <w:color w:val="000000"/>
          <w:sz w:val="24"/>
          <w:szCs w:val="24"/>
          <w:lang w:eastAsia="en-AU"/>
        </w:rPr>
        <w:t>is</w:t>
      </w:r>
      <w:r w:rsidRPr="004D72A9">
        <w:rPr>
          <w:rFonts w:ascii="Times New Roman" w:eastAsia="Times New Roman" w:hAnsi="Times New Roman" w:cs="Times New Roman"/>
          <w:color w:val="000000"/>
          <w:sz w:val="24"/>
          <w:szCs w:val="24"/>
          <w:lang w:eastAsia="en-AU"/>
        </w:rPr>
        <w:t xml:space="preserve"> to regulate the export of waste plastic from Australia. It implements the commitment of all Australian Governments by setting out the requirements which must be met for the export of waste </w:t>
      </w:r>
      <w:r w:rsidR="009D0BDD" w:rsidRPr="004D72A9">
        <w:rPr>
          <w:rFonts w:ascii="Times New Roman" w:eastAsia="Times New Roman" w:hAnsi="Times New Roman" w:cs="Times New Roman"/>
          <w:color w:val="000000"/>
          <w:sz w:val="24"/>
          <w:szCs w:val="24"/>
          <w:lang w:eastAsia="en-AU"/>
        </w:rPr>
        <w:t>plastic</w:t>
      </w:r>
      <w:r w:rsidRPr="004D72A9">
        <w:rPr>
          <w:rFonts w:ascii="Times New Roman" w:eastAsia="Times New Roman" w:hAnsi="Times New Roman" w:cs="Times New Roman"/>
          <w:color w:val="000000"/>
          <w:sz w:val="24"/>
          <w:szCs w:val="24"/>
          <w:lang w:eastAsia="en-AU"/>
        </w:rPr>
        <w:t xml:space="preserve"> from Australia. These requirements are </w:t>
      </w:r>
      <w:r w:rsidR="00B17677" w:rsidRPr="004D72A9">
        <w:rPr>
          <w:rFonts w:ascii="Times New Roman" w:eastAsia="Times New Roman" w:hAnsi="Times New Roman" w:cs="Times New Roman"/>
          <w:color w:val="000000"/>
          <w:sz w:val="24"/>
          <w:szCs w:val="24"/>
          <w:lang w:eastAsia="en-AU"/>
        </w:rPr>
        <w:t xml:space="preserve">generally </w:t>
      </w:r>
      <w:r w:rsidRPr="004D72A9">
        <w:rPr>
          <w:rFonts w:ascii="Times New Roman" w:eastAsia="Times New Roman" w:hAnsi="Times New Roman" w:cs="Times New Roman"/>
          <w:color w:val="000000"/>
          <w:sz w:val="24"/>
          <w:szCs w:val="24"/>
          <w:lang w:eastAsia="en-AU"/>
        </w:rPr>
        <w:t xml:space="preserve">that the exporter has a waste </w:t>
      </w:r>
      <w:r w:rsidR="009D0BDD" w:rsidRPr="004D72A9">
        <w:rPr>
          <w:rFonts w:ascii="Times New Roman" w:eastAsia="Times New Roman" w:hAnsi="Times New Roman" w:cs="Times New Roman"/>
          <w:color w:val="000000"/>
          <w:sz w:val="24"/>
          <w:szCs w:val="24"/>
          <w:lang w:eastAsia="en-AU"/>
        </w:rPr>
        <w:t>plastic</w:t>
      </w:r>
      <w:r w:rsidRPr="004D72A9">
        <w:rPr>
          <w:rFonts w:ascii="Times New Roman" w:eastAsia="Times New Roman" w:hAnsi="Times New Roman" w:cs="Times New Roman"/>
          <w:color w:val="000000"/>
          <w:sz w:val="24"/>
          <w:szCs w:val="24"/>
          <w:lang w:eastAsia="en-AU"/>
        </w:rPr>
        <w:t xml:space="preserve"> export </w:t>
      </w:r>
      <w:r w:rsidR="008E476A" w:rsidRPr="004D72A9">
        <w:rPr>
          <w:rFonts w:ascii="Times New Roman" w:eastAsia="Times New Roman" w:hAnsi="Times New Roman" w:cs="Times New Roman"/>
          <w:color w:val="000000"/>
          <w:sz w:val="24"/>
          <w:szCs w:val="24"/>
          <w:lang w:eastAsia="en-AU"/>
        </w:rPr>
        <w:t>licence and</w:t>
      </w:r>
      <w:r w:rsidRPr="004D72A9">
        <w:rPr>
          <w:rFonts w:ascii="Times New Roman" w:eastAsia="Times New Roman" w:hAnsi="Times New Roman" w:cs="Times New Roman"/>
          <w:color w:val="000000"/>
          <w:sz w:val="24"/>
          <w:szCs w:val="24"/>
          <w:lang w:eastAsia="en-AU"/>
        </w:rPr>
        <w:t xml:space="preserve"> makes an export declaration for each consignment of regulated waste </w:t>
      </w:r>
      <w:r w:rsidR="009D0BDD" w:rsidRPr="004D72A9">
        <w:rPr>
          <w:rFonts w:ascii="Times New Roman" w:eastAsia="Times New Roman" w:hAnsi="Times New Roman" w:cs="Times New Roman"/>
          <w:color w:val="000000"/>
          <w:sz w:val="24"/>
          <w:szCs w:val="24"/>
          <w:lang w:eastAsia="en-AU"/>
        </w:rPr>
        <w:t>plastic</w:t>
      </w:r>
      <w:r w:rsidRPr="004D72A9">
        <w:rPr>
          <w:rFonts w:ascii="Times New Roman" w:eastAsia="Times New Roman" w:hAnsi="Times New Roman" w:cs="Times New Roman"/>
          <w:color w:val="000000"/>
          <w:sz w:val="24"/>
          <w:szCs w:val="24"/>
          <w:lang w:eastAsia="en-AU"/>
        </w:rPr>
        <w:t xml:space="preserve"> that is to be exported.</w:t>
      </w:r>
    </w:p>
    <w:p w14:paraId="187FE071" w14:textId="77777777" w:rsidR="00F658B2" w:rsidRPr="004D72A9" w:rsidRDefault="00F658B2" w:rsidP="00F658B2">
      <w:pPr>
        <w:shd w:val="clear" w:color="auto" w:fill="FFFFFF"/>
        <w:spacing w:after="0" w:line="240" w:lineRule="auto"/>
        <w:rPr>
          <w:rFonts w:ascii="Arial" w:eastAsia="Times New Roman" w:hAnsi="Arial" w:cs="Arial"/>
          <w:color w:val="000000"/>
          <w:sz w:val="22"/>
          <w:szCs w:val="22"/>
          <w:lang w:eastAsia="en-AU"/>
        </w:rPr>
      </w:pPr>
      <w:r w:rsidRPr="004D72A9">
        <w:rPr>
          <w:rFonts w:ascii="Times New Roman" w:eastAsia="Times New Roman" w:hAnsi="Times New Roman" w:cs="Times New Roman"/>
          <w:color w:val="000000"/>
          <w:sz w:val="24"/>
          <w:szCs w:val="24"/>
          <w:lang w:eastAsia="en-AU"/>
        </w:rPr>
        <w:t> </w:t>
      </w:r>
    </w:p>
    <w:p w14:paraId="7CD20B24" w14:textId="583C67D5" w:rsidR="00F658B2" w:rsidRPr="004D72A9" w:rsidRDefault="00F658B2" w:rsidP="00F658B2">
      <w:pPr>
        <w:shd w:val="clear" w:color="auto" w:fill="FFFFFF"/>
        <w:spacing w:after="0" w:line="240" w:lineRule="auto"/>
        <w:rPr>
          <w:rFonts w:ascii="Arial" w:eastAsia="Times New Roman" w:hAnsi="Arial" w:cs="Arial"/>
          <w:color w:val="000000"/>
          <w:sz w:val="22"/>
          <w:szCs w:val="22"/>
          <w:lang w:eastAsia="en-AU"/>
        </w:rPr>
      </w:pPr>
      <w:r w:rsidRPr="004D72A9">
        <w:rPr>
          <w:rFonts w:ascii="Times New Roman" w:eastAsia="Times New Roman" w:hAnsi="Times New Roman" w:cs="Times New Roman"/>
          <w:color w:val="000000"/>
          <w:sz w:val="24"/>
          <w:szCs w:val="24"/>
          <w:lang w:eastAsia="en-AU"/>
        </w:rPr>
        <w:t xml:space="preserve">By setting out operational details for the export of waste </w:t>
      </w:r>
      <w:r w:rsidR="009D0BDD" w:rsidRPr="004D72A9">
        <w:rPr>
          <w:rFonts w:ascii="Times New Roman" w:eastAsia="Times New Roman" w:hAnsi="Times New Roman" w:cs="Times New Roman"/>
          <w:color w:val="000000"/>
          <w:sz w:val="24"/>
          <w:szCs w:val="24"/>
          <w:lang w:eastAsia="en-AU"/>
        </w:rPr>
        <w:t>plastic</w:t>
      </w:r>
      <w:r w:rsidRPr="004D72A9">
        <w:rPr>
          <w:rFonts w:ascii="Times New Roman" w:eastAsia="Times New Roman" w:hAnsi="Times New Roman" w:cs="Times New Roman"/>
          <w:color w:val="000000"/>
          <w:sz w:val="24"/>
          <w:szCs w:val="24"/>
          <w:lang w:eastAsia="en-AU"/>
        </w:rPr>
        <w:t xml:space="preserve"> in the </w:t>
      </w:r>
      <w:r w:rsidR="009D0BDD" w:rsidRPr="004D72A9">
        <w:rPr>
          <w:rFonts w:ascii="Times New Roman" w:eastAsia="Times New Roman" w:hAnsi="Times New Roman" w:cs="Times New Roman"/>
          <w:color w:val="000000"/>
          <w:sz w:val="24"/>
          <w:szCs w:val="24"/>
          <w:lang w:eastAsia="en-AU"/>
        </w:rPr>
        <w:t>Plastic</w:t>
      </w:r>
      <w:r w:rsidRPr="004D72A9">
        <w:rPr>
          <w:rFonts w:ascii="Times New Roman" w:eastAsia="Times New Roman" w:hAnsi="Times New Roman" w:cs="Times New Roman"/>
          <w:color w:val="000000"/>
          <w:sz w:val="24"/>
          <w:szCs w:val="24"/>
          <w:lang w:eastAsia="en-AU"/>
        </w:rPr>
        <w:t xml:space="preserve"> Rules rather than in the Act, the regulatory framework </w:t>
      </w:r>
      <w:r w:rsidR="00B0516C" w:rsidRPr="004D72A9">
        <w:rPr>
          <w:rFonts w:ascii="Times New Roman" w:eastAsia="Times New Roman" w:hAnsi="Times New Roman" w:cs="Times New Roman"/>
          <w:color w:val="000000"/>
          <w:sz w:val="24"/>
          <w:szCs w:val="24"/>
          <w:lang w:eastAsia="en-AU"/>
        </w:rPr>
        <w:t xml:space="preserve">can </w:t>
      </w:r>
      <w:r w:rsidRPr="004D72A9">
        <w:rPr>
          <w:rFonts w:ascii="Times New Roman" w:eastAsia="Times New Roman" w:hAnsi="Times New Roman" w:cs="Times New Roman"/>
          <w:color w:val="000000"/>
          <w:sz w:val="24"/>
          <w:szCs w:val="24"/>
          <w:lang w:eastAsia="en-AU"/>
        </w:rPr>
        <w:t xml:space="preserve">adapt to changes within the waste </w:t>
      </w:r>
      <w:r w:rsidR="009D0BDD" w:rsidRPr="004D72A9">
        <w:rPr>
          <w:rFonts w:ascii="Times New Roman" w:eastAsia="Times New Roman" w:hAnsi="Times New Roman" w:cs="Times New Roman"/>
          <w:color w:val="000000"/>
          <w:sz w:val="24"/>
          <w:szCs w:val="24"/>
          <w:lang w:eastAsia="en-AU"/>
        </w:rPr>
        <w:t>plastic</w:t>
      </w:r>
      <w:r w:rsidRPr="004D72A9">
        <w:rPr>
          <w:rFonts w:ascii="Times New Roman" w:eastAsia="Times New Roman" w:hAnsi="Times New Roman" w:cs="Times New Roman"/>
          <w:color w:val="000000"/>
          <w:sz w:val="24"/>
          <w:szCs w:val="24"/>
          <w:lang w:eastAsia="en-AU"/>
        </w:rPr>
        <w:t xml:space="preserve"> industry </w:t>
      </w:r>
      <w:r w:rsidR="00916262" w:rsidRPr="004D72A9">
        <w:rPr>
          <w:rFonts w:ascii="Times New Roman" w:eastAsia="Times New Roman" w:hAnsi="Times New Roman" w:cs="Times New Roman"/>
          <w:color w:val="000000"/>
          <w:sz w:val="24"/>
          <w:szCs w:val="24"/>
          <w:lang w:eastAsia="en-AU"/>
        </w:rPr>
        <w:t>or</w:t>
      </w:r>
      <w:r w:rsidRPr="004D72A9">
        <w:rPr>
          <w:rFonts w:ascii="Times New Roman" w:eastAsia="Times New Roman" w:hAnsi="Times New Roman" w:cs="Times New Roman"/>
          <w:color w:val="000000"/>
          <w:sz w:val="24"/>
          <w:szCs w:val="24"/>
          <w:lang w:eastAsia="en-AU"/>
        </w:rPr>
        <w:t xml:space="preserve"> foreign government decisions to limit the import of certain waste materials. The ability to make changes to the </w:t>
      </w:r>
      <w:r w:rsidR="009D0BDD" w:rsidRPr="004D72A9">
        <w:rPr>
          <w:rFonts w:ascii="Times New Roman" w:eastAsia="Times New Roman" w:hAnsi="Times New Roman" w:cs="Times New Roman"/>
          <w:color w:val="000000"/>
          <w:sz w:val="24"/>
          <w:szCs w:val="24"/>
          <w:lang w:eastAsia="en-AU"/>
        </w:rPr>
        <w:t>Plastic</w:t>
      </w:r>
      <w:r w:rsidRPr="004D72A9">
        <w:rPr>
          <w:rFonts w:ascii="Times New Roman" w:eastAsia="Times New Roman" w:hAnsi="Times New Roman" w:cs="Times New Roman"/>
          <w:color w:val="000000"/>
          <w:sz w:val="24"/>
          <w:szCs w:val="24"/>
          <w:lang w:eastAsia="en-AU"/>
        </w:rPr>
        <w:t xml:space="preserve"> Rules quickly is crucial to ensuring that Australian exporters do not experience disruption to market access and can continue to export waste material</w:t>
      </w:r>
      <w:r w:rsidR="00B17677" w:rsidRPr="004D72A9">
        <w:rPr>
          <w:rFonts w:ascii="Times New Roman" w:eastAsia="Times New Roman" w:hAnsi="Times New Roman" w:cs="Times New Roman"/>
          <w:color w:val="000000"/>
          <w:sz w:val="24"/>
          <w:szCs w:val="24"/>
          <w:lang w:eastAsia="en-AU"/>
        </w:rPr>
        <w:t xml:space="preserve"> in accordance with the Act</w:t>
      </w:r>
      <w:r w:rsidR="00B0516C" w:rsidRPr="004D72A9">
        <w:rPr>
          <w:rFonts w:ascii="Times New Roman" w:eastAsia="Times New Roman" w:hAnsi="Times New Roman" w:cs="Times New Roman"/>
          <w:color w:val="000000"/>
          <w:sz w:val="24"/>
          <w:szCs w:val="24"/>
          <w:lang w:eastAsia="en-AU"/>
        </w:rPr>
        <w:t>.</w:t>
      </w:r>
      <w:r w:rsidR="004478DE" w:rsidRPr="004D72A9">
        <w:rPr>
          <w:rFonts w:ascii="Times New Roman" w:eastAsia="Times New Roman" w:hAnsi="Times New Roman" w:cs="Times New Roman"/>
          <w:color w:val="000000"/>
          <w:sz w:val="24"/>
          <w:szCs w:val="24"/>
          <w:lang w:eastAsia="en-AU"/>
        </w:rPr>
        <w:t xml:space="preserve"> </w:t>
      </w:r>
    </w:p>
    <w:p w14:paraId="09C3FFC1" w14:textId="77777777" w:rsidR="002B1DB3" w:rsidRPr="004D72A9" w:rsidRDefault="002B1DB3" w:rsidP="005D1ABF">
      <w:pPr>
        <w:tabs>
          <w:tab w:val="right" w:pos="9072"/>
        </w:tabs>
        <w:spacing w:after="0" w:line="240" w:lineRule="auto"/>
        <w:rPr>
          <w:rFonts w:ascii="Times New Roman" w:hAnsi="Times New Roman" w:cs="Times New Roman"/>
          <w:color w:val="FF0000"/>
          <w:sz w:val="24"/>
          <w:szCs w:val="24"/>
        </w:rPr>
      </w:pPr>
    </w:p>
    <w:p w14:paraId="3F374D27" w14:textId="77777777" w:rsidR="002B1DB3" w:rsidRPr="004D72A9" w:rsidRDefault="002B1DB3" w:rsidP="005D1ABF">
      <w:pPr>
        <w:tabs>
          <w:tab w:val="left" w:pos="1701"/>
          <w:tab w:val="right" w:pos="9072"/>
        </w:tabs>
        <w:spacing w:after="0" w:line="240" w:lineRule="auto"/>
        <w:rPr>
          <w:rFonts w:ascii="Times New Roman" w:hAnsi="Times New Roman" w:cs="Times New Roman"/>
          <w:b/>
          <w:sz w:val="24"/>
          <w:szCs w:val="24"/>
        </w:rPr>
      </w:pPr>
      <w:r w:rsidRPr="004D72A9">
        <w:rPr>
          <w:rFonts w:ascii="Times New Roman" w:hAnsi="Times New Roman" w:cs="Times New Roman"/>
          <w:b/>
          <w:sz w:val="24"/>
          <w:szCs w:val="24"/>
        </w:rPr>
        <w:t>Background</w:t>
      </w:r>
    </w:p>
    <w:p w14:paraId="4797BA4B" w14:textId="77777777" w:rsidR="002B1DB3" w:rsidRPr="004D72A9" w:rsidRDefault="002B1DB3" w:rsidP="005D1ABF">
      <w:pPr>
        <w:tabs>
          <w:tab w:val="right" w:pos="9072"/>
        </w:tabs>
        <w:spacing w:after="0" w:line="240" w:lineRule="auto"/>
        <w:rPr>
          <w:rFonts w:ascii="Times New Roman" w:hAnsi="Times New Roman" w:cs="Times New Roman"/>
          <w:color w:val="FF0000"/>
          <w:sz w:val="24"/>
          <w:szCs w:val="24"/>
        </w:rPr>
      </w:pPr>
    </w:p>
    <w:p w14:paraId="0F261519" w14:textId="5CCEE1BD" w:rsidR="009D0BDD" w:rsidRPr="004D72A9" w:rsidRDefault="009D0BDD" w:rsidP="009D0BDD">
      <w:pPr>
        <w:shd w:val="clear" w:color="auto" w:fill="FFFFFF"/>
        <w:spacing w:after="0" w:line="240" w:lineRule="auto"/>
        <w:rPr>
          <w:rFonts w:ascii="Arial" w:eastAsia="Times New Roman" w:hAnsi="Arial" w:cs="Arial"/>
          <w:color w:val="000000"/>
          <w:sz w:val="22"/>
          <w:szCs w:val="22"/>
          <w:lang w:eastAsia="en-AU"/>
        </w:rPr>
      </w:pPr>
      <w:r w:rsidRPr="004D72A9">
        <w:rPr>
          <w:rFonts w:ascii="Times New Roman" w:eastAsia="Times New Roman" w:hAnsi="Times New Roman" w:cs="Times New Roman"/>
          <w:color w:val="000000"/>
          <w:sz w:val="24"/>
          <w:szCs w:val="24"/>
          <w:lang w:eastAsia="en-AU"/>
        </w:rPr>
        <w:t xml:space="preserve">The Act establishes a legislative framework </w:t>
      </w:r>
      <w:r w:rsidR="00D90140" w:rsidRPr="004D72A9">
        <w:rPr>
          <w:rFonts w:ascii="Times New Roman" w:eastAsia="Times New Roman" w:hAnsi="Times New Roman" w:cs="Times New Roman"/>
          <w:color w:val="000000"/>
          <w:sz w:val="24"/>
          <w:szCs w:val="24"/>
          <w:lang w:eastAsia="en-AU"/>
        </w:rPr>
        <w:t>t</w:t>
      </w:r>
      <w:r w:rsidR="00B0516C" w:rsidRPr="004D72A9">
        <w:rPr>
          <w:rFonts w:ascii="Times New Roman" w:eastAsia="Times New Roman" w:hAnsi="Times New Roman" w:cs="Times New Roman"/>
          <w:color w:val="000000"/>
          <w:sz w:val="24"/>
          <w:szCs w:val="24"/>
          <w:lang w:eastAsia="en-AU"/>
        </w:rPr>
        <w:t>o</w:t>
      </w:r>
      <w:r w:rsidR="00D90140" w:rsidRPr="004D72A9">
        <w:rPr>
          <w:rFonts w:ascii="Times New Roman" w:eastAsia="Times New Roman" w:hAnsi="Times New Roman" w:cs="Times New Roman"/>
          <w:color w:val="000000"/>
          <w:sz w:val="24"/>
          <w:szCs w:val="24"/>
          <w:lang w:eastAsia="en-AU"/>
        </w:rPr>
        <w:t xml:space="preserve"> enable</w:t>
      </w:r>
      <w:r w:rsidRPr="004D72A9">
        <w:rPr>
          <w:rFonts w:ascii="Times New Roman" w:eastAsia="Times New Roman" w:hAnsi="Times New Roman" w:cs="Times New Roman"/>
          <w:color w:val="000000"/>
          <w:sz w:val="24"/>
          <w:szCs w:val="24"/>
          <w:lang w:eastAsia="en-AU"/>
        </w:rPr>
        <w:t xml:space="preserve"> Australia to effectively manage the human and environmental health impacts of products and </w:t>
      </w:r>
      <w:r w:rsidR="00B0516C" w:rsidRPr="004D72A9">
        <w:rPr>
          <w:rFonts w:ascii="Times New Roman" w:eastAsia="Times New Roman" w:hAnsi="Times New Roman" w:cs="Times New Roman"/>
          <w:color w:val="000000"/>
          <w:sz w:val="24"/>
          <w:szCs w:val="24"/>
          <w:lang w:eastAsia="en-AU"/>
        </w:rPr>
        <w:t xml:space="preserve">waste </w:t>
      </w:r>
      <w:r w:rsidRPr="004D72A9">
        <w:rPr>
          <w:rFonts w:ascii="Times New Roman" w:eastAsia="Times New Roman" w:hAnsi="Times New Roman" w:cs="Times New Roman"/>
          <w:color w:val="000000"/>
          <w:sz w:val="24"/>
          <w:szCs w:val="24"/>
          <w:lang w:eastAsia="en-AU"/>
        </w:rPr>
        <w:t>material</w:t>
      </w:r>
      <w:r w:rsidR="00625DC6" w:rsidRPr="004D72A9">
        <w:rPr>
          <w:rFonts w:ascii="Times New Roman" w:eastAsia="Times New Roman" w:hAnsi="Times New Roman" w:cs="Times New Roman"/>
          <w:color w:val="000000"/>
          <w:sz w:val="24"/>
          <w:szCs w:val="24"/>
          <w:lang w:eastAsia="en-AU"/>
        </w:rPr>
        <w:t xml:space="preserve">, and in particular, </w:t>
      </w:r>
      <w:r w:rsidR="00967B0D" w:rsidRPr="004D72A9">
        <w:rPr>
          <w:rFonts w:ascii="Times New Roman" w:eastAsia="Times New Roman" w:hAnsi="Times New Roman" w:cs="Times New Roman"/>
          <w:color w:val="000000"/>
          <w:sz w:val="24"/>
          <w:szCs w:val="24"/>
          <w:lang w:eastAsia="en-AU"/>
        </w:rPr>
        <w:t xml:space="preserve">the </w:t>
      </w:r>
      <w:r w:rsidR="00625DC6" w:rsidRPr="004D72A9">
        <w:rPr>
          <w:rFonts w:ascii="Times New Roman" w:eastAsia="Times New Roman" w:hAnsi="Times New Roman" w:cs="Times New Roman"/>
          <w:color w:val="000000"/>
          <w:sz w:val="24"/>
          <w:szCs w:val="24"/>
          <w:lang w:eastAsia="en-AU"/>
        </w:rPr>
        <w:t>impacts associated with the disposal of waste materials and products.</w:t>
      </w:r>
    </w:p>
    <w:p w14:paraId="2FC08284" w14:textId="16D81429" w:rsidR="001026A7" w:rsidRPr="004D72A9" w:rsidRDefault="009D0BDD" w:rsidP="009D0BDD">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Arial" w:eastAsia="Times New Roman" w:hAnsi="Arial" w:cs="Arial"/>
          <w:color w:val="000000"/>
          <w:sz w:val="22"/>
          <w:szCs w:val="22"/>
          <w:lang w:eastAsia="en-AU"/>
        </w:rPr>
        <w:t> </w:t>
      </w:r>
    </w:p>
    <w:p w14:paraId="1FE504B8" w14:textId="07B7000E" w:rsidR="006A4C17" w:rsidRPr="004D72A9" w:rsidRDefault="00674281" w:rsidP="009D0BDD">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xml:space="preserve">The Act and the Plastic Rules together </w:t>
      </w:r>
      <w:r w:rsidR="00324524" w:rsidRPr="004D72A9">
        <w:rPr>
          <w:rFonts w:ascii="Times New Roman" w:eastAsia="Times New Roman" w:hAnsi="Times New Roman" w:cs="Times New Roman"/>
          <w:color w:val="000000"/>
          <w:sz w:val="24"/>
          <w:szCs w:val="24"/>
          <w:lang w:eastAsia="en-AU"/>
        </w:rPr>
        <w:t>implement the commitment of the Australian Governments (through the former Council of Australian Governments (COAG)) to phase</w:t>
      </w:r>
      <w:r w:rsidR="00827C6F" w:rsidRPr="004D72A9">
        <w:rPr>
          <w:rFonts w:ascii="Times New Roman" w:eastAsia="Times New Roman" w:hAnsi="Times New Roman" w:cs="Times New Roman"/>
          <w:color w:val="000000"/>
          <w:sz w:val="24"/>
          <w:szCs w:val="24"/>
          <w:lang w:eastAsia="en-AU"/>
        </w:rPr>
        <w:t xml:space="preserve"> </w:t>
      </w:r>
      <w:r w:rsidR="00324524" w:rsidRPr="004D72A9">
        <w:rPr>
          <w:rFonts w:ascii="Times New Roman" w:eastAsia="Times New Roman" w:hAnsi="Times New Roman" w:cs="Times New Roman"/>
          <w:color w:val="000000"/>
          <w:sz w:val="24"/>
          <w:szCs w:val="24"/>
          <w:lang w:eastAsia="en-AU"/>
        </w:rPr>
        <w:t>out the export of mixed waste plastic from 1 J</w:t>
      </w:r>
      <w:r w:rsidR="003D6D3A" w:rsidRPr="004D72A9">
        <w:rPr>
          <w:rFonts w:ascii="Times New Roman" w:eastAsia="Times New Roman" w:hAnsi="Times New Roman" w:cs="Times New Roman"/>
          <w:color w:val="000000"/>
          <w:sz w:val="24"/>
          <w:szCs w:val="24"/>
          <w:lang w:eastAsia="en-AU"/>
        </w:rPr>
        <w:t>uly</w:t>
      </w:r>
      <w:r w:rsidR="00324524" w:rsidRPr="004D72A9">
        <w:rPr>
          <w:rFonts w:ascii="Times New Roman" w:eastAsia="Times New Roman" w:hAnsi="Times New Roman" w:cs="Times New Roman"/>
          <w:color w:val="000000"/>
          <w:sz w:val="24"/>
          <w:szCs w:val="24"/>
          <w:lang w:eastAsia="en-AU"/>
        </w:rPr>
        <w:t xml:space="preserve"> 2021</w:t>
      </w:r>
      <w:r w:rsidR="00827C6F" w:rsidRPr="004D72A9">
        <w:rPr>
          <w:rFonts w:ascii="Times New Roman" w:eastAsia="Times New Roman" w:hAnsi="Times New Roman" w:cs="Times New Roman"/>
          <w:color w:val="000000"/>
          <w:sz w:val="24"/>
          <w:szCs w:val="24"/>
          <w:lang w:eastAsia="en-AU"/>
        </w:rPr>
        <w:t xml:space="preserve"> (stage one</w:t>
      </w:r>
      <w:r w:rsidR="006A4C17" w:rsidRPr="004D72A9">
        <w:rPr>
          <w:rFonts w:ascii="Times New Roman" w:eastAsia="Times New Roman" w:hAnsi="Times New Roman" w:cs="Times New Roman"/>
          <w:color w:val="000000"/>
          <w:sz w:val="24"/>
          <w:szCs w:val="24"/>
          <w:lang w:eastAsia="en-AU"/>
        </w:rPr>
        <w:t xml:space="preserve"> of the waste plastics phase out</w:t>
      </w:r>
      <w:r w:rsidR="00827C6F" w:rsidRPr="004D72A9">
        <w:rPr>
          <w:rFonts w:ascii="Times New Roman" w:eastAsia="Times New Roman" w:hAnsi="Times New Roman" w:cs="Times New Roman"/>
          <w:color w:val="000000"/>
          <w:sz w:val="24"/>
          <w:szCs w:val="24"/>
          <w:lang w:eastAsia="en-AU"/>
        </w:rPr>
        <w:t>)</w:t>
      </w:r>
      <w:r w:rsidR="00324524" w:rsidRPr="004D72A9">
        <w:rPr>
          <w:rFonts w:ascii="Times New Roman" w:eastAsia="Times New Roman" w:hAnsi="Times New Roman" w:cs="Times New Roman"/>
          <w:color w:val="000000"/>
          <w:sz w:val="24"/>
          <w:szCs w:val="24"/>
          <w:lang w:eastAsia="en-AU"/>
        </w:rPr>
        <w:t>, and</w:t>
      </w:r>
      <w:r w:rsidR="003B7DD9" w:rsidRPr="004D72A9">
        <w:rPr>
          <w:rFonts w:ascii="Times New Roman" w:eastAsia="Times New Roman" w:hAnsi="Times New Roman" w:cs="Times New Roman"/>
          <w:color w:val="000000"/>
          <w:sz w:val="24"/>
          <w:szCs w:val="24"/>
          <w:lang w:eastAsia="en-AU"/>
        </w:rPr>
        <w:t xml:space="preserve"> unprocessed single resin or single polymer </w:t>
      </w:r>
      <w:r w:rsidR="000E3063" w:rsidRPr="004D72A9">
        <w:rPr>
          <w:rFonts w:ascii="Times New Roman" w:eastAsia="Times New Roman" w:hAnsi="Times New Roman" w:cs="Times New Roman"/>
          <w:color w:val="000000"/>
          <w:sz w:val="24"/>
          <w:szCs w:val="24"/>
          <w:lang w:eastAsia="en-AU"/>
        </w:rPr>
        <w:t xml:space="preserve">waste </w:t>
      </w:r>
      <w:r w:rsidR="003B7DD9" w:rsidRPr="004D72A9">
        <w:rPr>
          <w:rFonts w:ascii="Times New Roman" w:eastAsia="Times New Roman" w:hAnsi="Times New Roman" w:cs="Times New Roman"/>
          <w:color w:val="000000"/>
          <w:sz w:val="24"/>
          <w:szCs w:val="24"/>
          <w:lang w:eastAsia="en-AU"/>
        </w:rPr>
        <w:t>plastics from 1 July 2022</w:t>
      </w:r>
      <w:r w:rsidR="00827C6F" w:rsidRPr="004D72A9">
        <w:rPr>
          <w:rFonts w:ascii="Times New Roman" w:eastAsia="Times New Roman" w:hAnsi="Times New Roman" w:cs="Times New Roman"/>
          <w:color w:val="000000"/>
          <w:sz w:val="24"/>
          <w:szCs w:val="24"/>
          <w:lang w:eastAsia="en-AU"/>
        </w:rPr>
        <w:t xml:space="preserve"> (stage two</w:t>
      </w:r>
      <w:r w:rsidR="006A4C17" w:rsidRPr="004D72A9">
        <w:rPr>
          <w:rFonts w:ascii="Times New Roman" w:eastAsia="Times New Roman" w:hAnsi="Times New Roman" w:cs="Times New Roman"/>
          <w:color w:val="000000"/>
          <w:sz w:val="24"/>
          <w:szCs w:val="24"/>
          <w:lang w:eastAsia="en-AU"/>
        </w:rPr>
        <w:t xml:space="preserve"> of the waste plastic phase out</w:t>
      </w:r>
      <w:r w:rsidR="00827C6F" w:rsidRPr="004D72A9">
        <w:rPr>
          <w:rFonts w:ascii="Times New Roman" w:eastAsia="Times New Roman" w:hAnsi="Times New Roman" w:cs="Times New Roman"/>
          <w:color w:val="000000"/>
          <w:sz w:val="24"/>
          <w:szCs w:val="24"/>
          <w:lang w:eastAsia="en-AU"/>
        </w:rPr>
        <w:t>)</w:t>
      </w:r>
      <w:r w:rsidR="00324524" w:rsidRPr="004D72A9">
        <w:rPr>
          <w:rFonts w:ascii="Times New Roman" w:eastAsia="Times New Roman" w:hAnsi="Times New Roman" w:cs="Times New Roman"/>
          <w:color w:val="000000"/>
          <w:sz w:val="24"/>
          <w:szCs w:val="24"/>
          <w:lang w:eastAsia="en-AU"/>
        </w:rPr>
        <w:t xml:space="preserve">. </w:t>
      </w:r>
    </w:p>
    <w:p w14:paraId="122F9BEF" w14:textId="77777777" w:rsidR="006A4C17" w:rsidRPr="004D72A9" w:rsidRDefault="006A4C17" w:rsidP="009D0BDD">
      <w:pPr>
        <w:shd w:val="clear" w:color="auto" w:fill="FFFFFF"/>
        <w:spacing w:after="0" w:line="240" w:lineRule="auto"/>
        <w:rPr>
          <w:rFonts w:ascii="Times New Roman" w:eastAsia="Times New Roman" w:hAnsi="Times New Roman" w:cs="Times New Roman"/>
          <w:color w:val="000000"/>
          <w:sz w:val="24"/>
          <w:szCs w:val="24"/>
          <w:lang w:eastAsia="en-AU"/>
        </w:rPr>
      </w:pPr>
    </w:p>
    <w:p w14:paraId="61EC4CB2" w14:textId="473A2785" w:rsidR="00C340FD" w:rsidRPr="004D72A9" w:rsidRDefault="0032600A" w:rsidP="009D0BDD">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lastRenderedPageBreak/>
        <w:t>Following the phase out of exports of unprocessed waste glass from 1 January 2021, th</w:t>
      </w:r>
      <w:r w:rsidR="008A79F3" w:rsidRPr="004D72A9">
        <w:rPr>
          <w:rFonts w:ascii="Times New Roman" w:eastAsia="Times New Roman" w:hAnsi="Times New Roman" w:cs="Times New Roman"/>
          <w:color w:val="000000"/>
          <w:sz w:val="24"/>
          <w:szCs w:val="24"/>
          <w:lang w:eastAsia="en-AU"/>
        </w:rPr>
        <w:t>is is the second phase of the former COAG’s broader commitment to regulate the export of waste paper, plastic, glass and tyres by only allowing those materials to be exported if they have been</w:t>
      </w:r>
      <w:r w:rsidR="00A472CC" w:rsidRPr="004D72A9">
        <w:rPr>
          <w:rFonts w:ascii="Times New Roman" w:eastAsia="Times New Roman" w:hAnsi="Times New Roman" w:cs="Times New Roman"/>
          <w:color w:val="000000"/>
          <w:sz w:val="24"/>
          <w:szCs w:val="24"/>
          <w:lang w:eastAsia="en-AU"/>
        </w:rPr>
        <w:t xml:space="preserve"> cleaned and</w:t>
      </w:r>
      <w:r w:rsidR="008A79F3" w:rsidRPr="004D72A9">
        <w:rPr>
          <w:rFonts w:ascii="Times New Roman" w:eastAsia="Times New Roman" w:hAnsi="Times New Roman" w:cs="Times New Roman"/>
          <w:color w:val="000000"/>
          <w:sz w:val="24"/>
          <w:szCs w:val="24"/>
          <w:lang w:eastAsia="en-AU"/>
        </w:rPr>
        <w:t xml:space="preserve"> processed into a value-added material, which is likely to be reused or remanufactured oversea</w:t>
      </w:r>
      <w:r w:rsidR="00BF5CD9" w:rsidRPr="004D72A9">
        <w:rPr>
          <w:rFonts w:ascii="Times New Roman" w:eastAsia="Times New Roman" w:hAnsi="Times New Roman" w:cs="Times New Roman"/>
          <w:color w:val="000000"/>
          <w:sz w:val="24"/>
          <w:szCs w:val="24"/>
          <w:lang w:eastAsia="en-AU"/>
        </w:rPr>
        <w:t>s</w:t>
      </w:r>
      <w:r w:rsidRPr="004D72A9">
        <w:rPr>
          <w:rFonts w:ascii="Times New Roman" w:eastAsia="Times New Roman" w:hAnsi="Times New Roman" w:cs="Times New Roman"/>
          <w:color w:val="000000"/>
          <w:sz w:val="24"/>
          <w:szCs w:val="24"/>
          <w:lang w:eastAsia="en-AU"/>
        </w:rPr>
        <w:t>.</w:t>
      </w:r>
      <w:r w:rsidR="008A79F3" w:rsidRPr="004D72A9">
        <w:rPr>
          <w:rFonts w:ascii="Times New Roman" w:eastAsia="Times New Roman" w:hAnsi="Times New Roman" w:cs="Times New Roman"/>
          <w:color w:val="000000"/>
          <w:sz w:val="24"/>
          <w:szCs w:val="24"/>
          <w:lang w:eastAsia="en-AU"/>
        </w:rPr>
        <w:t xml:space="preserve"> The former COAG’s decision has the support of the Commonwealth, all state and territory jurisdictions, and local governments following extensive consultation since 2019.</w:t>
      </w:r>
      <w:r w:rsidR="0020026B" w:rsidRPr="004D72A9">
        <w:rPr>
          <w:rFonts w:ascii="Times New Roman" w:eastAsia="Times New Roman" w:hAnsi="Times New Roman" w:cs="Times New Roman"/>
          <w:color w:val="000000"/>
          <w:sz w:val="24"/>
          <w:szCs w:val="24"/>
          <w:lang w:eastAsia="en-AU"/>
        </w:rPr>
        <w:t xml:space="preserve"> </w:t>
      </w:r>
    </w:p>
    <w:p w14:paraId="68DD1016" w14:textId="77777777" w:rsidR="009D0BDD" w:rsidRPr="004D72A9" w:rsidRDefault="009D0BDD" w:rsidP="009D0BDD">
      <w:pPr>
        <w:shd w:val="clear" w:color="auto" w:fill="FFFFFF"/>
        <w:spacing w:after="0" w:line="240" w:lineRule="auto"/>
        <w:rPr>
          <w:rFonts w:ascii="Arial" w:eastAsia="Times New Roman" w:hAnsi="Arial" w:cs="Arial"/>
          <w:color w:val="000000"/>
          <w:sz w:val="22"/>
          <w:szCs w:val="22"/>
          <w:lang w:eastAsia="en-AU"/>
        </w:rPr>
      </w:pPr>
      <w:r w:rsidRPr="004D72A9">
        <w:rPr>
          <w:rFonts w:ascii="Times New Roman" w:eastAsia="Times New Roman" w:hAnsi="Times New Roman" w:cs="Times New Roman"/>
          <w:color w:val="000000"/>
          <w:sz w:val="24"/>
          <w:szCs w:val="24"/>
          <w:lang w:eastAsia="en-AU"/>
        </w:rPr>
        <w:t> </w:t>
      </w:r>
    </w:p>
    <w:p w14:paraId="097D2F4E" w14:textId="24340FF3" w:rsidR="00325614" w:rsidRPr="004D72A9" w:rsidRDefault="009D0BDD" w:rsidP="00325614">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xml:space="preserve">The former COAG’s commitment to regulate the export of certain waste materials featured as Target 1 within </w:t>
      </w:r>
      <w:r w:rsidR="00E71B45" w:rsidRPr="004D72A9">
        <w:rPr>
          <w:rFonts w:ascii="Times New Roman" w:eastAsia="Times New Roman" w:hAnsi="Times New Roman" w:cs="Times New Roman"/>
          <w:color w:val="000000"/>
          <w:sz w:val="24"/>
          <w:szCs w:val="24"/>
          <w:lang w:eastAsia="en-AU"/>
        </w:rPr>
        <w:t xml:space="preserve">of </w:t>
      </w:r>
      <w:r w:rsidRPr="004D72A9">
        <w:rPr>
          <w:rFonts w:ascii="Times New Roman" w:eastAsia="Times New Roman" w:hAnsi="Times New Roman" w:cs="Times New Roman"/>
          <w:color w:val="000000"/>
          <w:sz w:val="24"/>
          <w:szCs w:val="24"/>
          <w:lang w:eastAsia="en-AU"/>
        </w:rPr>
        <w:t>the National Waste Policy Action Plan 2019</w:t>
      </w:r>
      <w:r w:rsidR="00FF2F4D" w:rsidRPr="004D72A9">
        <w:rPr>
          <w:rFonts w:ascii="Times New Roman" w:eastAsia="Times New Roman" w:hAnsi="Times New Roman" w:cs="Times New Roman"/>
          <w:color w:val="000000"/>
          <w:sz w:val="24"/>
          <w:szCs w:val="24"/>
          <w:lang w:eastAsia="en-AU"/>
        </w:rPr>
        <w:t xml:space="preserve"> (the Action Plan)</w:t>
      </w:r>
      <w:r w:rsidRPr="004D72A9">
        <w:rPr>
          <w:rFonts w:ascii="Times New Roman" w:eastAsia="Times New Roman" w:hAnsi="Times New Roman" w:cs="Times New Roman"/>
          <w:color w:val="000000"/>
          <w:sz w:val="24"/>
          <w:szCs w:val="24"/>
          <w:lang w:eastAsia="en-AU"/>
        </w:rPr>
        <w:t>. The Action Plan includes actions aimed at driving change in the waste industry, businesses, governments</w:t>
      </w:r>
      <w:r w:rsidR="00D90140" w:rsidRPr="004D72A9">
        <w:rPr>
          <w:rFonts w:ascii="Times New Roman" w:eastAsia="Times New Roman" w:hAnsi="Times New Roman" w:cs="Times New Roman"/>
          <w:color w:val="000000"/>
          <w:sz w:val="24"/>
          <w:szCs w:val="24"/>
          <w:lang w:eastAsia="en-AU"/>
        </w:rPr>
        <w:t>,</w:t>
      </w:r>
      <w:r w:rsidRPr="004D72A9">
        <w:rPr>
          <w:rFonts w:ascii="Times New Roman" w:eastAsia="Times New Roman" w:hAnsi="Times New Roman" w:cs="Times New Roman"/>
          <w:color w:val="000000"/>
          <w:sz w:val="24"/>
          <w:szCs w:val="24"/>
          <w:lang w:eastAsia="en-AU"/>
        </w:rPr>
        <w:t xml:space="preserve"> and the community to turn waste into a reusable commodity. </w:t>
      </w:r>
      <w:r w:rsidR="00325614" w:rsidRPr="004D72A9">
        <w:rPr>
          <w:rFonts w:ascii="Times New Roman" w:eastAsia="Times New Roman" w:hAnsi="Times New Roman" w:cs="Times New Roman"/>
          <w:color w:val="000000"/>
          <w:sz w:val="24"/>
          <w:szCs w:val="24"/>
          <w:lang w:eastAsia="en-AU"/>
        </w:rPr>
        <w:t>COAG’s Response Strategy for Phasing Out Exports of Waste Plastic, Paper, Glass and Tyres, released in March 2020, sets out the system‑level and material-specific challenges and opportunities that are central to the effective implementation of the waste export ban, and to the longer</w:t>
      </w:r>
      <w:r w:rsidR="00A316B6" w:rsidRPr="004D72A9">
        <w:rPr>
          <w:rFonts w:ascii="Times New Roman" w:eastAsia="Times New Roman" w:hAnsi="Times New Roman" w:cs="Times New Roman"/>
          <w:color w:val="000000"/>
          <w:sz w:val="24"/>
          <w:szCs w:val="24"/>
          <w:lang w:eastAsia="en-AU"/>
        </w:rPr>
        <w:t>-</w:t>
      </w:r>
      <w:r w:rsidR="00325614" w:rsidRPr="004D72A9">
        <w:rPr>
          <w:rFonts w:ascii="Times New Roman" w:eastAsia="Times New Roman" w:hAnsi="Times New Roman" w:cs="Times New Roman"/>
          <w:color w:val="000000"/>
          <w:sz w:val="24"/>
          <w:szCs w:val="24"/>
          <w:lang w:eastAsia="en-AU"/>
        </w:rPr>
        <w:t>term transformation of Australia’s waste and recycling sector.</w:t>
      </w:r>
    </w:p>
    <w:p w14:paraId="05C4AD25" w14:textId="77777777" w:rsidR="002B1DB3" w:rsidRPr="004D72A9" w:rsidRDefault="002B1DB3" w:rsidP="00325614">
      <w:pPr>
        <w:shd w:val="clear" w:color="auto" w:fill="FFFFFF"/>
        <w:spacing w:after="0" w:line="240" w:lineRule="auto"/>
        <w:rPr>
          <w:rFonts w:ascii="Times New Roman" w:hAnsi="Times New Roman" w:cs="Times New Roman"/>
          <w:color w:val="FF0000"/>
          <w:sz w:val="24"/>
          <w:szCs w:val="24"/>
        </w:rPr>
      </w:pPr>
    </w:p>
    <w:p w14:paraId="65330C00" w14:textId="77777777" w:rsidR="002B1DB3" w:rsidRPr="004D72A9" w:rsidRDefault="002B1DB3" w:rsidP="005D1ABF">
      <w:pPr>
        <w:tabs>
          <w:tab w:val="left" w:pos="1701"/>
          <w:tab w:val="right" w:pos="9072"/>
        </w:tabs>
        <w:spacing w:after="0" w:line="240" w:lineRule="auto"/>
        <w:rPr>
          <w:rFonts w:ascii="Times New Roman" w:hAnsi="Times New Roman" w:cs="Times New Roman"/>
          <w:b/>
          <w:sz w:val="24"/>
          <w:szCs w:val="24"/>
        </w:rPr>
      </w:pPr>
      <w:r w:rsidRPr="004D72A9">
        <w:rPr>
          <w:rFonts w:ascii="Times New Roman" w:hAnsi="Times New Roman" w:cs="Times New Roman"/>
          <w:b/>
          <w:sz w:val="24"/>
          <w:szCs w:val="24"/>
        </w:rPr>
        <w:t>Impact and Effect</w:t>
      </w:r>
    </w:p>
    <w:p w14:paraId="7260589A" w14:textId="77777777" w:rsidR="002B1DB3" w:rsidRPr="004D72A9" w:rsidRDefault="002B1DB3" w:rsidP="005D1ABF">
      <w:pPr>
        <w:tabs>
          <w:tab w:val="right" w:pos="9072"/>
        </w:tabs>
        <w:spacing w:after="0" w:line="240" w:lineRule="auto"/>
        <w:rPr>
          <w:rFonts w:ascii="Times New Roman" w:hAnsi="Times New Roman" w:cs="Times New Roman"/>
          <w:color w:val="FF0000"/>
          <w:sz w:val="24"/>
          <w:szCs w:val="24"/>
        </w:rPr>
      </w:pPr>
    </w:p>
    <w:p w14:paraId="20556E94" w14:textId="6DA15636" w:rsidR="009D0BDD" w:rsidRPr="004D72A9" w:rsidRDefault="009D0BDD" w:rsidP="009D0BDD">
      <w:pPr>
        <w:shd w:val="clear" w:color="auto" w:fill="FFFFFF"/>
        <w:spacing w:after="0" w:line="240" w:lineRule="auto"/>
        <w:rPr>
          <w:rFonts w:ascii="Arial" w:eastAsia="Times New Roman" w:hAnsi="Arial" w:cs="Arial"/>
          <w:color w:val="000000"/>
          <w:sz w:val="22"/>
          <w:szCs w:val="22"/>
          <w:lang w:eastAsia="en-AU"/>
        </w:rPr>
      </w:pPr>
      <w:r w:rsidRPr="004D72A9">
        <w:rPr>
          <w:rFonts w:ascii="Times New Roman" w:eastAsia="Times New Roman" w:hAnsi="Times New Roman" w:cs="Times New Roman"/>
          <w:color w:val="000000"/>
          <w:sz w:val="24"/>
          <w:szCs w:val="24"/>
          <w:lang w:eastAsia="en-AU"/>
        </w:rPr>
        <w:t>The Plastic Rules impose regulatory controls on waste plastic that is to be exported from Australia. In 2018-19, approximately 187,000 tonnes of waste plastic</w:t>
      </w:r>
      <w:r w:rsidR="002C7294" w:rsidRPr="004D72A9">
        <w:rPr>
          <w:rFonts w:ascii="Times New Roman" w:eastAsia="Times New Roman" w:hAnsi="Times New Roman" w:cs="Times New Roman"/>
          <w:color w:val="000000"/>
          <w:sz w:val="24"/>
          <w:szCs w:val="24"/>
          <w:lang w:eastAsia="en-AU"/>
        </w:rPr>
        <w:t xml:space="preserve"> </w:t>
      </w:r>
      <w:r w:rsidR="0017598D" w:rsidRPr="004D72A9">
        <w:rPr>
          <w:rFonts w:ascii="Times New Roman" w:eastAsia="Times New Roman" w:hAnsi="Times New Roman" w:cs="Times New Roman"/>
          <w:color w:val="000000"/>
          <w:sz w:val="24"/>
          <w:szCs w:val="24"/>
          <w:lang w:eastAsia="en-AU"/>
        </w:rPr>
        <w:t>were</w:t>
      </w:r>
      <w:r w:rsidRPr="004D72A9">
        <w:rPr>
          <w:rFonts w:ascii="Times New Roman" w:eastAsia="Times New Roman" w:hAnsi="Times New Roman" w:cs="Times New Roman"/>
          <w:color w:val="000000"/>
          <w:sz w:val="24"/>
          <w:szCs w:val="24"/>
          <w:lang w:eastAsia="en-AU"/>
        </w:rPr>
        <w:t xml:space="preserve"> exported from Australia</w:t>
      </w:r>
      <w:r w:rsidR="00CF3864" w:rsidRPr="004D72A9">
        <w:rPr>
          <w:rFonts w:ascii="Times New Roman" w:eastAsia="Times New Roman" w:hAnsi="Times New Roman" w:cs="Times New Roman"/>
          <w:color w:val="000000"/>
          <w:sz w:val="24"/>
          <w:szCs w:val="24"/>
          <w:lang w:eastAsia="en-AU"/>
        </w:rPr>
        <w:t xml:space="preserve"> at a value of approximately $43.4 million</w:t>
      </w:r>
      <w:r w:rsidR="002C7294" w:rsidRPr="004D72A9">
        <w:rPr>
          <w:rFonts w:ascii="Times New Roman" w:eastAsia="Times New Roman" w:hAnsi="Times New Roman" w:cs="Times New Roman"/>
          <w:color w:val="000000"/>
          <w:sz w:val="24"/>
          <w:szCs w:val="24"/>
          <w:lang w:eastAsia="en-AU"/>
        </w:rPr>
        <w:t>. The expo</w:t>
      </w:r>
      <w:r w:rsidR="002F67A8" w:rsidRPr="004D72A9">
        <w:rPr>
          <w:rFonts w:ascii="Times New Roman" w:eastAsia="Times New Roman" w:hAnsi="Times New Roman" w:cs="Times New Roman"/>
          <w:color w:val="000000"/>
          <w:sz w:val="24"/>
          <w:szCs w:val="24"/>
          <w:lang w:eastAsia="en-AU"/>
        </w:rPr>
        <w:t>rts were</w:t>
      </w:r>
      <w:r w:rsidR="00CF3864" w:rsidRPr="004D72A9">
        <w:rPr>
          <w:rFonts w:ascii="Times New Roman" w:eastAsia="Times New Roman" w:hAnsi="Times New Roman" w:cs="Times New Roman"/>
          <w:color w:val="000000"/>
          <w:sz w:val="24"/>
          <w:szCs w:val="24"/>
          <w:lang w:eastAsia="en-AU"/>
        </w:rPr>
        <w:t xml:space="preserve"> mostly to Indonesia, Malaysia, the Philippines, Thailand, Taiwan</w:t>
      </w:r>
      <w:r w:rsidR="0017598D" w:rsidRPr="004D72A9">
        <w:rPr>
          <w:rFonts w:ascii="Times New Roman" w:eastAsia="Times New Roman" w:hAnsi="Times New Roman" w:cs="Times New Roman"/>
          <w:color w:val="000000"/>
          <w:sz w:val="24"/>
          <w:szCs w:val="24"/>
          <w:lang w:eastAsia="en-AU"/>
        </w:rPr>
        <w:t>,</w:t>
      </w:r>
      <w:r w:rsidR="00CF3864" w:rsidRPr="004D72A9">
        <w:rPr>
          <w:rFonts w:ascii="Times New Roman" w:eastAsia="Times New Roman" w:hAnsi="Times New Roman" w:cs="Times New Roman"/>
          <w:color w:val="000000"/>
          <w:sz w:val="24"/>
          <w:szCs w:val="24"/>
          <w:lang w:eastAsia="en-AU"/>
        </w:rPr>
        <w:t xml:space="preserve"> and China</w:t>
      </w:r>
      <w:bookmarkStart w:id="0" w:name="_ftnref1"/>
      <w:r w:rsidR="00CF3864" w:rsidRPr="004D72A9">
        <w:rPr>
          <w:rFonts w:ascii="Times New Roman" w:eastAsia="Times New Roman" w:hAnsi="Times New Roman" w:cs="Times New Roman"/>
          <w:color w:val="000000"/>
          <w:sz w:val="24"/>
          <w:szCs w:val="24"/>
          <w:lang w:eastAsia="en-AU"/>
        </w:rPr>
        <w:t xml:space="preserve">. </w:t>
      </w:r>
      <w:r w:rsidR="00830E45" w:rsidRPr="004D72A9">
        <w:rPr>
          <w:rFonts w:ascii="Times New Roman" w:eastAsia="Times New Roman" w:hAnsi="Times New Roman" w:cs="Times New Roman"/>
          <w:color w:val="000000"/>
          <w:sz w:val="24"/>
          <w:szCs w:val="24"/>
          <w:lang w:eastAsia="en-AU"/>
        </w:rPr>
        <w:t>H</w:t>
      </w:r>
      <w:r w:rsidR="00CF3864" w:rsidRPr="004D72A9">
        <w:rPr>
          <w:rFonts w:ascii="Times New Roman" w:eastAsia="Times New Roman" w:hAnsi="Times New Roman" w:cs="Times New Roman"/>
          <w:color w:val="000000"/>
          <w:sz w:val="24"/>
          <w:szCs w:val="24"/>
          <w:lang w:eastAsia="en-AU"/>
        </w:rPr>
        <w:t>igher grade plastics (PET, HDPE) comprised 19% of waste plastic exported</w:t>
      </w:r>
      <w:r w:rsidR="002F67A8" w:rsidRPr="004D72A9">
        <w:rPr>
          <w:rFonts w:ascii="Times New Roman" w:eastAsia="Times New Roman" w:hAnsi="Times New Roman" w:cs="Times New Roman"/>
          <w:color w:val="000000"/>
          <w:sz w:val="24"/>
          <w:szCs w:val="24"/>
          <w:lang w:eastAsia="en-AU"/>
        </w:rPr>
        <w:t>, while</w:t>
      </w:r>
      <w:r w:rsidR="00830E45" w:rsidRPr="004D72A9">
        <w:rPr>
          <w:rFonts w:ascii="Times New Roman" w:eastAsia="Times New Roman" w:hAnsi="Times New Roman" w:cs="Times New Roman"/>
          <w:color w:val="000000"/>
          <w:sz w:val="24"/>
          <w:szCs w:val="24"/>
          <w:lang w:eastAsia="en-AU"/>
        </w:rPr>
        <w:t xml:space="preserve"> low-grade mixed plastics (largely from municipal recycling) comprised 80% of waste plastic exporte</w:t>
      </w:r>
      <w:r w:rsidR="00617D6A" w:rsidRPr="004D72A9">
        <w:rPr>
          <w:rFonts w:ascii="Times New Roman" w:eastAsia="Times New Roman" w:hAnsi="Times New Roman" w:cs="Times New Roman"/>
          <w:color w:val="000000"/>
          <w:sz w:val="24"/>
          <w:szCs w:val="24"/>
          <w:lang w:eastAsia="en-AU"/>
        </w:rPr>
        <w:t>d.</w:t>
      </w:r>
      <w:r w:rsidR="00C70E89" w:rsidRPr="004D72A9">
        <w:rPr>
          <w:rStyle w:val="FootnoteReference"/>
          <w:rFonts w:ascii="Times New Roman" w:eastAsia="Calibri" w:hAnsi="Times New Roman" w:cs="Times New Roman"/>
          <w:sz w:val="24"/>
          <w:szCs w:val="24"/>
          <w:vertAlign w:val="superscript"/>
        </w:rPr>
        <w:footnoteReference w:id="2"/>
      </w:r>
      <w:r w:rsidR="00617D6A" w:rsidRPr="004D72A9" w:rsidDel="00617D6A">
        <w:rPr>
          <w:rStyle w:val="FootnoteReference"/>
          <w:rFonts w:ascii="Times New Roman" w:eastAsia="Calibri" w:hAnsi="Times New Roman" w:cs="Times New Roman"/>
          <w:sz w:val="24"/>
          <w:szCs w:val="24"/>
          <w:vertAlign w:val="superscript"/>
        </w:rPr>
        <w:t xml:space="preserve"> </w:t>
      </w:r>
      <w:bookmarkEnd w:id="0"/>
    </w:p>
    <w:p w14:paraId="087FE089" w14:textId="77777777" w:rsidR="009D0BDD" w:rsidRPr="004D72A9" w:rsidRDefault="009D0BDD" w:rsidP="009D0BDD">
      <w:pPr>
        <w:shd w:val="clear" w:color="auto" w:fill="FFFFFF"/>
        <w:spacing w:after="0" w:line="240" w:lineRule="auto"/>
        <w:rPr>
          <w:rFonts w:ascii="Arial" w:eastAsia="Times New Roman" w:hAnsi="Arial" w:cs="Arial"/>
          <w:color w:val="000000"/>
          <w:sz w:val="22"/>
          <w:szCs w:val="22"/>
          <w:lang w:eastAsia="en-AU"/>
        </w:rPr>
      </w:pPr>
      <w:r w:rsidRPr="004D72A9">
        <w:rPr>
          <w:rFonts w:ascii="Times New Roman" w:eastAsia="Times New Roman" w:hAnsi="Times New Roman" w:cs="Times New Roman"/>
          <w:color w:val="000000"/>
          <w:sz w:val="24"/>
          <w:szCs w:val="24"/>
          <w:lang w:eastAsia="en-AU"/>
        </w:rPr>
        <w:t> </w:t>
      </w:r>
    </w:p>
    <w:p w14:paraId="2CD5A729" w14:textId="68442CF9" w:rsidR="009D0BDD" w:rsidRPr="004D72A9" w:rsidRDefault="009D0BDD" w:rsidP="009D0BDD">
      <w:pPr>
        <w:shd w:val="clear" w:color="auto" w:fill="FFFFFF"/>
        <w:spacing w:after="0" w:line="240" w:lineRule="auto"/>
        <w:rPr>
          <w:rFonts w:ascii="Arial" w:eastAsia="Times New Roman" w:hAnsi="Arial" w:cs="Arial"/>
          <w:color w:val="000000"/>
          <w:sz w:val="22"/>
          <w:szCs w:val="22"/>
          <w:lang w:eastAsia="en-AU"/>
        </w:rPr>
      </w:pPr>
      <w:r w:rsidRPr="004D72A9">
        <w:rPr>
          <w:rFonts w:ascii="Times New Roman" w:eastAsia="Times New Roman" w:hAnsi="Times New Roman" w:cs="Times New Roman"/>
          <w:color w:val="000000"/>
          <w:sz w:val="24"/>
          <w:szCs w:val="24"/>
          <w:lang w:eastAsia="en-AU"/>
        </w:rPr>
        <w:t xml:space="preserve">The intention of regulating the export of waste </w:t>
      </w:r>
      <w:r w:rsidR="00931EC4" w:rsidRPr="004D72A9">
        <w:rPr>
          <w:rFonts w:ascii="Times New Roman" w:eastAsia="Times New Roman" w:hAnsi="Times New Roman" w:cs="Times New Roman"/>
          <w:color w:val="000000"/>
          <w:sz w:val="24"/>
          <w:szCs w:val="24"/>
          <w:lang w:eastAsia="en-AU"/>
        </w:rPr>
        <w:t>plastic</w:t>
      </w:r>
      <w:r w:rsidRPr="004D72A9">
        <w:rPr>
          <w:rFonts w:ascii="Times New Roman" w:eastAsia="Times New Roman" w:hAnsi="Times New Roman" w:cs="Times New Roman"/>
          <w:color w:val="000000"/>
          <w:sz w:val="24"/>
          <w:szCs w:val="24"/>
          <w:lang w:eastAsia="en-AU"/>
        </w:rPr>
        <w:t xml:space="preserve"> is to stop the export of</w:t>
      </w:r>
      <w:r w:rsidR="002F67A8" w:rsidRPr="004D72A9">
        <w:rPr>
          <w:rFonts w:ascii="Times New Roman" w:eastAsia="Times New Roman" w:hAnsi="Times New Roman" w:cs="Times New Roman"/>
          <w:color w:val="000000"/>
          <w:sz w:val="24"/>
          <w:szCs w:val="24"/>
          <w:lang w:eastAsia="en-AU"/>
        </w:rPr>
        <w:t xml:space="preserve"> un</w:t>
      </w:r>
      <w:r w:rsidR="006E5711" w:rsidRPr="004D72A9">
        <w:rPr>
          <w:rFonts w:ascii="Times New Roman" w:eastAsia="Times New Roman" w:hAnsi="Times New Roman" w:cs="Times New Roman"/>
          <w:color w:val="000000"/>
          <w:sz w:val="24"/>
          <w:szCs w:val="24"/>
          <w:lang w:eastAsia="en-AU"/>
        </w:rPr>
        <w:t>sorted</w:t>
      </w:r>
      <w:r w:rsidR="00931EC4" w:rsidRPr="004D72A9">
        <w:rPr>
          <w:rFonts w:ascii="Times New Roman" w:eastAsia="Times New Roman" w:hAnsi="Times New Roman" w:cs="Times New Roman"/>
          <w:color w:val="000000"/>
          <w:sz w:val="24"/>
          <w:szCs w:val="24"/>
          <w:lang w:eastAsia="en-AU"/>
        </w:rPr>
        <w:t xml:space="preserve"> </w:t>
      </w:r>
      <w:r w:rsidR="00D55EB9" w:rsidRPr="004D72A9">
        <w:rPr>
          <w:rFonts w:ascii="Times New Roman" w:eastAsia="Times New Roman" w:hAnsi="Times New Roman" w:cs="Times New Roman"/>
          <w:color w:val="000000"/>
          <w:sz w:val="24"/>
          <w:szCs w:val="24"/>
          <w:lang w:eastAsia="en-AU"/>
        </w:rPr>
        <w:t xml:space="preserve">and </w:t>
      </w:r>
      <w:r w:rsidR="002F67A8" w:rsidRPr="004D72A9">
        <w:rPr>
          <w:rFonts w:ascii="Times New Roman" w:eastAsia="Times New Roman" w:hAnsi="Times New Roman" w:cs="Times New Roman"/>
          <w:color w:val="000000"/>
          <w:sz w:val="24"/>
          <w:szCs w:val="24"/>
          <w:lang w:eastAsia="en-AU"/>
        </w:rPr>
        <w:t xml:space="preserve">unprocessed </w:t>
      </w:r>
      <w:r w:rsidR="00D55EB9" w:rsidRPr="004D72A9">
        <w:rPr>
          <w:rFonts w:ascii="Times New Roman" w:eastAsia="Times New Roman" w:hAnsi="Times New Roman" w:cs="Times New Roman"/>
          <w:color w:val="000000"/>
          <w:sz w:val="24"/>
          <w:szCs w:val="24"/>
          <w:lang w:eastAsia="en-AU"/>
        </w:rPr>
        <w:t>waste, which is likely to have</w:t>
      </w:r>
      <w:r w:rsidR="0017598D" w:rsidRPr="004D72A9">
        <w:rPr>
          <w:rFonts w:ascii="Times New Roman" w:eastAsia="Times New Roman" w:hAnsi="Times New Roman" w:cs="Times New Roman"/>
          <w:color w:val="000000"/>
          <w:sz w:val="24"/>
          <w:szCs w:val="24"/>
          <w:lang w:eastAsia="en-AU"/>
        </w:rPr>
        <w:t xml:space="preserve"> a</w:t>
      </w:r>
      <w:r w:rsidRPr="004D72A9">
        <w:rPr>
          <w:rFonts w:ascii="Times New Roman" w:eastAsia="Times New Roman" w:hAnsi="Times New Roman" w:cs="Times New Roman"/>
          <w:color w:val="000000"/>
          <w:sz w:val="24"/>
          <w:szCs w:val="24"/>
          <w:lang w:eastAsia="en-AU"/>
        </w:rPr>
        <w:t xml:space="preserve"> negative impact on human or environmental health in the receiving country</w:t>
      </w:r>
      <w:r w:rsidR="006E5711" w:rsidRPr="004D72A9">
        <w:rPr>
          <w:rFonts w:ascii="Times New Roman" w:eastAsia="Times New Roman" w:hAnsi="Times New Roman" w:cs="Times New Roman"/>
          <w:color w:val="000000"/>
          <w:sz w:val="24"/>
          <w:szCs w:val="24"/>
          <w:lang w:eastAsia="en-AU"/>
        </w:rPr>
        <w:t xml:space="preserve">. </w:t>
      </w:r>
      <w:r w:rsidR="00D55EB9" w:rsidRPr="004D72A9">
        <w:rPr>
          <w:rFonts w:ascii="Times New Roman" w:eastAsia="Times New Roman" w:hAnsi="Times New Roman" w:cs="Times New Roman"/>
          <w:color w:val="000000"/>
          <w:sz w:val="24"/>
          <w:szCs w:val="24"/>
          <w:lang w:eastAsia="en-AU"/>
        </w:rPr>
        <w:t>This will also</w:t>
      </w:r>
      <w:r w:rsidR="002F67A8" w:rsidRPr="004D72A9">
        <w:rPr>
          <w:rFonts w:ascii="Times New Roman" w:eastAsia="Times New Roman" w:hAnsi="Times New Roman" w:cs="Times New Roman"/>
          <w:color w:val="000000"/>
          <w:sz w:val="24"/>
          <w:szCs w:val="24"/>
          <w:lang w:eastAsia="en-AU"/>
        </w:rPr>
        <w:t xml:space="preserve"> </w:t>
      </w:r>
      <w:r w:rsidRPr="004D72A9">
        <w:rPr>
          <w:rFonts w:ascii="Times New Roman" w:eastAsia="Times New Roman" w:hAnsi="Times New Roman" w:cs="Times New Roman"/>
          <w:color w:val="000000"/>
          <w:sz w:val="24"/>
          <w:szCs w:val="24"/>
          <w:lang w:eastAsia="en-AU"/>
        </w:rPr>
        <w:t>maximise the ability</w:t>
      </w:r>
      <w:r w:rsidR="0017598D" w:rsidRPr="004D72A9">
        <w:rPr>
          <w:rFonts w:ascii="Times New Roman" w:eastAsia="Times New Roman" w:hAnsi="Times New Roman" w:cs="Times New Roman"/>
          <w:color w:val="000000"/>
          <w:sz w:val="24"/>
          <w:szCs w:val="24"/>
          <w:lang w:eastAsia="en-AU"/>
        </w:rPr>
        <w:t xml:space="preserve"> </w:t>
      </w:r>
      <w:r w:rsidR="00D55EB9" w:rsidRPr="004D72A9">
        <w:rPr>
          <w:rFonts w:ascii="Times New Roman" w:eastAsia="Times New Roman" w:hAnsi="Times New Roman" w:cs="Times New Roman"/>
          <w:color w:val="000000"/>
          <w:sz w:val="24"/>
          <w:szCs w:val="24"/>
          <w:lang w:eastAsia="en-AU"/>
        </w:rPr>
        <w:t>of</w:t>
      </w:r>
      <w:r w:rsidRPr="004D72A9">
        <w:rPr>
          <w:rFonts w:ascii="Times New Roman" w:eastAsia="Times New Roman" w:hAnsi="Times New Roman" w:cs="Times New Roman"/>
          <w:color w:val="000000"/>
          <w:sz w:val="24"/>
          <w:szCs w:val="24"/>
          <w:lang w:eastAsia="en-AU"/>
        </w:rPr>
        <w:t xml:space="preserve"> the Australian waste management and recycling sector to collect, recover, recycle, reuse, and convert waste </w:t>
      </w:r>
      <w:r w:rsidR="00931EC4" w:rsidRPr="004D72A9">
        <w:rPr>
          <w:rFonts w:ascii="Times New Roman" w:eastAsia="Times New Roman" w:hAnsi="Times New Roman" w:cs="Times New Roman"/>
          <w:color w:val="000000"/>
          <w:sz w:val="24"/>
          <w:szCs w:val="24"/>
          <w:lang w:eastAsia="en-AU"/>
        </w:rPr>
        <w:t>plastic</w:t>
      </w:r>
      <w:r w:rsidRPr="004D72A9">
        <w:rPr>
          <w:rFonts w:ascii="Times New Roman" w:eastAsia="Times New Roman" w:hAnsi="Times New Roman" w:cs="Times New Roman"/>
          <w:color w:val="000000"/>
          <w:sz w:val="24"/>
          <w:szCs w:val="24"/>
          <w:lang w:eastAsia="en-AU"/>
        </w:rPr>
        <w:t xml:space="preserve"> into new products.</w:t>
      </w:r>
    </w:p>
    <w:p w14:paraId="69277B19" w14:textId="77777777" w:rsidR="002B1DB3" w:rsidRPr="004D72A9" w:rsidRDefault="002B1DB3" w:rsidP="005D1ABF">
      <w:pPr>
        <w:tabs>
          <w:tab w:val="right" w:pos="9072"/>
        </w:tabs>
        <w:spacing w:after="0" w:line="240" w:lineRule="auto"/>
        <w:rPr>
          <w:rFonts w:ascii="Times New Roman" w:hAnsi="Times New Roman" w:cs="Times New Roman"/>
          <w:color w:val="FF0000"/>
          <w:sz w:val="24"/>
          <w:szCs w:val="24"/>
        </w:rPr>
      </w:pPr>
    </w:p>
    <w:p w14:paraId="2AAA5EB3" w14:textId="77777777" w:rsidR="002B1DB3" w:rsidRPr="004D72A9" w:rsidRDefault="002B1DB3" w:rsidP="005D1ABF">
      <w:pPr>
        <w:tabs>
          <w:tab w:val="left" w:pos="1701"/>
          <w:tab w:val="right" w:pos="9072"/>
        </w:tabs>
        <w:spacing w:after="0" w:line="240" w:lineRule="auto"/>
        <w:rPr>
          <w:rFonts w:ascii="Times New Roman" w:hAnsi="Times New Roman" w:cs="Times New Roman"/>
          <w:sz w:val="24"/>
          <w:szCs w:val="24"/>
        </w:rPr>
      </w:pPr>
      <w:r w:rsidRPr="004D72A9">
        <w:rPr>
          <w:rFonts w:ascii="Times New Roman" w:hAnsi="Times New Roman" w:cs="Times New Roman"/>
          <w:b/>
          <w:sz w:val="24"/>
          <w:szCs w:val="24"/>
        </w:rPr>
        <w:t>Consultation</w:t>
      </w:r>
    </w:p>
    <w:p w14:paraId="64FFD317" w14:textId="77777777" w:rsidR="002B1DB3" w:rsidRPr="004D72A9" w:rsidRDefault="002B1DB3" w:rsidP="005D1ABF">
      <w:pPr>
        <w:tabs>
          <w:tab w:val="left" w:pos="1701"/>
          <w:tab w:val="right" w:pos="9072"/>
        </w:tabs>
        <w:spacing w:after="0" w:line="240" w:lineRule="auto"/>
        <w:rPr>
          <w:rFonts w:ascii="Times New Roman" w:hAnsi="Times New Roman" w:cs="Times New Roman"/>
          <w:color w:val="FF0000"/>
          <w:sz w:val="24"/>
          <w:szCs w:val="24"/>
        </w:rPr>
      </w:pPr>
    </w:p>
    <w:p w14:paraId="5095E934" w14:textId="77777777" w:rsidR="00E02433" w:rsidRPr="004D72A9" w:rsidRDefault="00E02433" w:rsidP="00E02433">
      <w:pPr>
        <w:tabs>
          <w:tab w:val="right" w:pos="9072"/>
        </w:tabs>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Consultation with industry, local governments, non-government organisations and individuals on the waste export ban began in November 2019 and included a consultation paper with 103 submissions received and a series of industry roundtables around the country. A COAG Consultation Regulation Impact Statement was also released, with 62 submissions received. </w:t>
      </w:r>
    </w:p>
    <w:p w14:paraId="7B4BFAFC" w14:textId="5D6206A5" w:rsidR="00E02433" w:rsidRPr="004D72A9" w:rsidRDefault="00E02433" w:rsidP="00E02433">
      <w:pPr>
        <w:tabs>
          <w:tab w:val="right" w:pos="9072"/>
        </w:tabs>
        <w:spacing w:after="0" w:line="240" w:lineRule="auto"/>
        <w:rPr>
          <w:rFonts w:ascii="Times New Roman" w:hAnsi="Times New Roman" w:cs="Times New Roman"/>
          <w:sz w:val="24"/>
          <w:szCs w:val="24"/>
        </w:rPr>
      </w:pPr>
    </w:p>
    <w:p w14:paraId="2CE89214" w14:textId="1A436E8E" w:rsidR="00E02433" w:rsidRPr="004D72A9" w:rsidRDefault="00711CEA" w:rsidP="00EF54AB">
      <w:pPr>
        <w:tabs>
          <w:tab w:val="right" w:pos="9072"/>
        </w:tabs>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The</w:t>
      </w:r>
      <w:r w:rsidR="00E02433" w:rsidRPr="004D72A9">
        <w:rPr>
          <w:rFonts w:ascii="Times New Roman" w:hAnsi="Times New Roman" w:cs="Times New Roman"/>
          <w:sz w:val="24"/>
          <w:szCs w:val="24"/>
        </w:rPr>
        <w:t xml:space="preserve"> Department of Agriculture, </w:t>
      </w:r>
      <w:proofErr w:type="gramStart"/>
      <w:r w:rsidR="00E02433" w:rsidRPr="004D72A9">
        <w:rPr>
          <w:rFonts w:ascii="Times New Roman" w:hAnsi="Times New Roman" w:cs="Times New Roman"/>
          <w:sz w:val="24"/>
          <w:szCs w:val="24"/>
        </w:rPr>
        <w:t>Water</w:t>
      </w:r>
      <w:proofErr w:type="gramEnd"/>
      <w:r w:rsidR="00E02433" w:rsidRPr="004D72A9">
        <w:rPr>
          <w:rFonts w:ascii="Times New Roman" w:hAnsi="Times New Roman" w:cs="Times New Roman"/>
          <w:sz w:val="24"/>
          <w:szCs w:val="24"/>
        </w:rPr>
        <w:t xml:space="preserve"> and the Environment (the Department) undertook consultation with industry, peak bodies and state and territory governments between </w:t>
      </w:r>
      <w:r w:rsidR="00A00A12" w:rsidRPr="004D72A9">
        <w:rPr>
          <w:rFonts w:ascii="Times New Roman" w:hAnsi="Times New Roman" w:cs="Times New Roman"/>
          <w:sz w:val="24"/>
          <w:szCs w:val="24"/>
        </w:rPr>
        <w:t>February</w:t>
      </w:r>
      <w:r w:rsidR="00E02433" w:rsidRPr="004D72A9">
        <w:rPr>
          <w:rFonts w:ascii="Times New Roman" w:hAnsi="Times New Roman" w:cs="Times New Roman"/>
          <w:sz w:val="24"/>
          <w:szCs w:val="24"/>
        </w:rPr>
        <w:t xml:space="preserve"> and </w:t>
      </w:r>
      <w:r w:rsidR="00A00A12" w:rsidRPr="004D72A9">
        <w:rPr>
          <w:rFonts w:ascii="Times New Roman" w:hAnsi="Times New Roman" w:cs="Times New Roman"/>
          <w:sz w:val="24"/>
          <w:szCs w:val="24"/>
        </w:rPr>
        <w:t>May</w:t>
      </w:r>
      <w:r w:rsidR="00E02433" w:rsidRPr="004D72A9">
        <w:rPr>
          <w:rFonts w:ascii="Times New Roman" w:hAnsi="Times New Roman" w:cs="Times New Roman"/>
          <w:sz w:val="24"/>
          <w:szCs w:val="24"/>
        </w:rPr>
        <w:t xml:space="preserve"> 202</w:t>
      </w:r>
      <w:r w:rsidR="00A00A12" w:rsidRPr="004D72A9">
        <w:rPr>
          <w:rFonts w:ascii="Times New Roman" w:hAnsi="Times New Roman" w:cs="Times New Roman"/>
          <w:sz w:val="24"/>
          <w:szCs w:val="24"/>
        </w:rPr>
        <w:t>1</w:t>
      </w:r>
      <w:r w:rsidR="00E02433" w:rsidRPr="004D72A9">
        <w:rPr>
          <w:rFonts w:ascii="Times New Roman" w:hAnsi="Times New Roman" w:cs="Times New Roman"/>
          <w:sz w:val="24"/>
          <w:szCs w:val="24"/>
        </w:rPr>
        <w:t xml:space="preserve"> on the design and implementation of the </w:t>
      </w:r>
      <w:r w:rsidR="006E5711" w:rsidRPr="004D72A9">
        <w:rPr>
          <w:rFonts w:ascii="Times New Roman" w:hAnsi="Times New Roman" w:cs="Times New Roman"/>
          <w:sz w:val="24"/>
          <w:szCs w:val="24"/>
        </w:rPr>
        <w:t>Plastic Rules</w:t>
      </w:r>
      <w:r w:rsidR="00E02433" w:rsidRPr="004D72A9">
        <w:rPr>
          <w:rFonts w:ascii="Times New Roman" w:hAnsi="Times New Roman" w:cs="Times New Roman"/>
          <w:sz w:val="24"/>
          <w:szCs w:val="24"/>
        </w:rPr>
        <w:t xml:space="preserve">. </w:t>
      </w:r>
      <w:r w:rsidR="0017598D" w:rsidRPr="004D72A9">
        <w:rPr>
          <w:rFonts w:ascii="Times New Roman" w:hAnsi="Times New Roman" w:cs="Times New Roman"/>
          <w:sz w:val="24"/>
          <w:szCs w:val="24"/>
        </w:rPr>
        <w:t xml:space="preserve">The Department also convened a </w:t>
      </w:r>
      <w:r w:rsidR="00A00A12" w:rsidRPr="004D72A9">
        <w:rPr>
          <w:rFonts w:ascii="Times New Roman" w:hAnsi="Times New Roman" w:cs="Times New Roman"/>
          <w:sz w:val="24"/>
          <w:szCs w:val="24"/>
        </w:rPr>
        <w:t>Plastics</w:t>
      </w:r>
      <w:r w:rsidR="00E02433" w:rsidRPr="004D72A9">
        <w:rPr>
          <w:rFonts w:ascii="Times New Roman" w:hAnsi="Times New Roman" w:cs="Times New Roman"/>
          <w:sz w:val="24"/>
          <w:szCs w:val="24"/>
        </w:rPr>
        <w:t xml:space="preserve"> Technical Working Group on </w:t>
      </w:r>
      <w:proofErr w:type="gramStart"/>
      <w:r w:rsidRPr="004D72A9">
        <w:rPr>
          <w:rFonts w:ascii="Times New Roman" w:hAnsi="Times New Roman" w:cs="Times New Roman"/>
          <w:sz w:val="24"/>
          <w:szCs w:val="24"/>
        </w:rPr>
        <w:t>a number of</w:t>
      </w:r>
      <w:proofErr w:type="gramEnd"/>
      <w:r w:rsidRPr="004D72A9">
        <w:rPr>
          <w:rFonts w:ascii="Times New Roman" w:hAnsi="Times New Roman" w:cs="Times New Roman"/>
          <w:sz w:val="24"/>
          <w:szCs w:val="24"/>
        </w:rPr>
        <w:t xml:space="preserve"> </w:t>
      </w:r>
      <w:r w:rsidR="00E02433" w:rsidRPr="004D72A9">
        <w:rPr>
          <w:rFonts w:ascii="Times New Roman" w:hAnsi="Times New Roman" w:cs="Times New Roman"/>
          <w:sz w:val="24"/>
          <w:szCs w:val="24"/>
        </w:rPr>
        <w:t>occasions. This group include</w:t>
      </w:r>
      <w:r w:rsidR="00886DD8" w:rsidRPr="004D72A9">
        <w:rPr>
          <w:rFonts w:ascii="Times New Roman" w:hAnsi="Times New Roman" w:cs="Times New Roman"/>
          <w:sz w:val="24"/>
          <w:szCs w:val="24"/>
        </w:rPr>
        <w:t>d</w:t>
      </w:r>
      <w:r w:rsidR="00E02433" w:rsidRPr="004D72A9">
        <w:rPr>
          <w:rFonts w:ascii="Times New Roman" w:hAnsi="Times New Roman" w:cs="Times New Roman"/>
          <w:sz w:val="24"/>
          <w:szCs w:val="24"/>
        </w:rPr>
        <w:t xml:space="preserve"> peak recycling and industry bodies and waste </w:t>
      </w:r>
      <w:r w:rsidR="00A00A12" w:rsidRPr="004D72A9">
        <w:rPr>
          <w:rFonts w:ascii="Times New Roman" w:hAnsi="Times New Roman" w:cs="Times New Roman"/>
          <w:sz w:val="24"/>
          <w:szCs w:val="24"/>
        </w:rPr>
        <w:t>plastic</w:t>
      </w:r>
      <w:r w:rsidR="00E02433" w:rsidRPr="004D72A9">
        <w:rPr>
          <w:rFonts w:ascii="Times New Roman" w:hAnsi="Times New Roman" w:cs="Times New Roman"/>
          <w:sz w:val="24"/>
          <w:szCs w:val="24"/>
        </w:rPr>
        <w:t xml:space="preserve"> exporters who provided feedback on an exposure draft version of the</w:t>
      </w:r>
      <w:r w:rsidR="00A00A12" w:rsidRPr="004D72A9">
        <w:rPr>
          <w:rFonts w:ascii="Times New Roman" w:hAnsi="Times New Roman" w:cs="Times New Roman"/>
          <w:sz w:val="24"/>
          <w:szCs w:val="24"/>
        </w:rPr>
        <w:t xml:space="preserve"> Plastic</w:t>
      </w:r>
      <w:r w:rsidR="00E02433" w:rsidRPr="004D72A9">
        <w:rPr>
          <w:rFonts w:ascii="Times New Roman" w:hAnsi="Times New Roman" w:cs="Times New Roman"/>
          <w:sz w:val="24"/>
          <w:szCs w:val="24"/>
        </w:rPr>
        <w:t xml:space="preserve"> Rules.</w:t>
      </w:r>
    </w:p>
    <w:p w14:paraId="13E7A259" w14:textId="77777777" w:rsidR="00E02433" w:rsidRPr="004D72A9" w:rsidRDefault="00E02433" w:rsidP="00E02433">
      <w:pPr>
        <w:tabs>
          <w:tab w:val="right" w:pos="9072"/>
        </w:tabs>
        <w:spacing w:after="0" w:line="240" w:lineRule="auto"/>
        <w:rPr>
          <w:rFonts w:ascii="Times New Roman" w:hAnsi="Times New Roman" w:cs="Times New Roman"/>
          <w:sz w:val="24"/>
          <w:szCs w:val="24"/>
        </w:rPr>
      </w:pPr>
    </w:p>
    <w:p w14:paraId="4D714E15" w14:textId="4B9D203A" w:rsidR="00D72695" w:rsidRPr="004D72A9" w:rsidRDefault="00E02433" w:rsidP="00E02433">
      <w:pPr>
        <w:tabs>
          <w:tab w:val="right" w:pos="9072"/>
        </w:tabs>
        <w:spacing w:after="0" w:line="240" w:lineRule="auto"/>
        <w:rPr>
          <w:rFonts w:ascii="Times New Roman" w:hAnsi="Times New Roman" w:cs="Times New Roman"/>
          <w:sz w:val="24"/>
          <w:szCs w:val="24"/>
        </w:rPr>
      </w:pPr>
      <w:r w:rsidRPr="004D72A9">
        <w:rPr>
          <w:rFonts w:ascii="Times New Roman" w:hAnsi="Times New Roman" w:cs="Times New Roman"/>
          <w:sz w:val="24"/>
          <w:szCs w:val="24"/>
        </w:rPr>
        <w:lastRenderedPageBreak/>
        <w:t xml:space="preserve">The Office of Best Practice Regulation was consulted in the preparation of the Act and the </w:t>
      </w:r>
      <w:r w:rsidR="00A00A12"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and advised that a regulatory impact statement was not required (ID 42699).</w:t>
      </w:r>
    </w:p>
    <w:p w14:paraId="402FBF73" w14:textId="02D086DB" w:rsidR="00A07B99" w:rsidRPr="004D72A9" w:rsidRDefault="00A07B99" w:rsidP="0058123C">
      <w:pPr>
        <w:tabs>
          <w:tab w:val="right" w:pos="9072"/>
        </w:tabs>
        <w:spacing w:after="0" w:line="240" w:lineRule="auto"/>
        <w:rPr>
          <w:rFonts w:ascii="Times New Roman" w:hAnsi="Times New Roman" w:cs="Times New Roman"/>
          <w:b/>
          <w:color w:val="FF0000"/>
          <w:sz w:val="24"/>
        </w:rPr>
      </w:pPr>
    </w:p>
    <w:p w14:paraId="6AC8BA8B" w14:textId="378ED5BE" w:rsidR="00E76AB5" w:rsidRPr="004D72A9" w:rsidRDefault="00E76AB5" w:rsidP="00E76AB5">
      <w:pPr>
        <w:tabs>
          <w:tab w:val="left" w:pos="1701"/>
          <w:tab w:val="right" w:pos="9072"/>
        </w:tabs>
        <w:spacing w:after="0" w:line="240" w:lineRule="auto"/>
        <w:rPr>
          <w:rFonts w:ascii="Times New Roman" w:hAnsi="Times New Roman" w:cs="Times New Roman"/>
          <w:b/>
          <w:sz w:val="24"/>
        </w:rPr>
      </w:pPr>
      <w:r w:rsidRPr="004D72A9">
        <w:rPr>
          <w:rFonts w:ascii="Times New Roman" w:hAnsi="Times New Roman" w:cs="Times New Roman"/>
          <w:b/>
          <w:sz w:val="24"/>
        </w:rPr>
        <w:t>Details/ Operation</w:t>
      </w:r>
    </w:p>
    <w:p w14:paraId="31A94E20" w14:textId="77777777" w:rsidR="00E76AB5" w:rsidRPr="004D72A9" w:rsidRDefault="00E76AB5" w:rsidP="00E76AB5">
      <w:pPr>
        <w:tabs>
          <w:tab w:val="left" w:pos="1701"/>
          <w:tab w:val="right" w:pos="9072"/>
        </w:tabs>
        <w:spacing w:after="0" w:line="240" w:lineRule="auto"/>
        <w:rPr>
          <w:rFonts w:ascii="Times New Roman" w:hAnsi="Times New Roman" w:cs="Times New Roman"/>
          <w:color w:val="FF0000"/>
          <w:sz w:val="24"/>
        </w:rPr>
      </w:pPr>
    </w:p>
    <w:p w14:paraId="64C0BC7A" w14:textId="4984B9B3" w:rsidR="00E76AB5" w:rsidRPr="004D72A9" w:rsidRDefault="00E76AB5" w:rsidP="00E76AB5">
      <w:pPr>
        <w:tabs>
          <w:tab w:val="left" w:pos="1701"/>
          <w:tab w:val="right" w:pos="9072"/>
        </w:tabs>
        <w:spacing w:after="0" w:line="240" w:lineRule="auto"/>
        <w:rPr>
          <w:rFonts w:ascii="Times New Roman" w:hAnsi="Times New Roman" w:cs="Times New Roman"/>
          <w:sz w:val="24"/>
        </w:rPr>
      </w:pPr>
      <w:r w:rsidRPr="004D72A9">
        <w:rPr>
          <w:rFonts w:ascii="Times New Roman" w:hAnsi="Times New Roman" w:cs="Times New Roman"/>
          <w:sz w:val="24"/>
        </w:rPr>
        <w:t>Details of th</w:t>
      </w:r>
      <w:r w:rsidR="00D70D34" w:rsidRPr="004D72A9">
        <w:rPr>
          <w:rFonts w:ascii="Times New Roman" w:hAnsi="Times New Roman" w:cs="Times New Roman"/>
          <w:sz w:val="24"/>
        </w:rPr>
        <w:t>is</w:t>
      </w:r>
      <w:r w:rsidR="003931D0" w:rsidRPr="004D72A9">
        <w:rPr>
          <w:rFonts w:ascii="Times New Roman" w:hAnsi="Times New Roman" w:cs="Times New Roman"/>
          <w:sz w:val="24"/>
        </w:rPr>
        <w:t xml:space="preserve"> instrumen</w:t>
      </w:r>
      <w:r w:rsidR="00D70D34" w:rsidRPr="004D72A9">
        <w:rPr>
          <w:rFonts w:ascii="Times New Roman" w:hAnsi="Times New Roman" w:cs="Times New Roman"/>
          <w:sz w:val="24"/>
        </w:rPr>
        <w:t>t</w:t>
      </w:r>
      <w:r w:rsidR="003931D0" w:rsidRPr="004D72A9">
        <w:rPr>
          <w:rFonts w:ascii="Times New Roman" w:hAnsi="Times New Roman" w:cs="Times New Roman"/>
          <w:sz w:val="24"/>
        </w:rPr>
        <w:t xml:space="preserve"> are set out in</w:t>
      </w:r>
      <w:r w:rsidRPr="004D72A9">
        <w:rPr>
          <w:rFonts w:ascii="Times New Roman" w:hAnsi="Times New Roman" w:cs="Times New Roman"/>
          <w:sz w:val="24"/>
        </w:rPr>
        <w:t xml:space="preserve"> </w:t>
      </w:r>
      <w:r w:rsidRPr="004D72A9">
        <w:rPr>
          <w:rFonts w:ascii="Times New Roman" w:hAnsi="Times New Roman" w:cs="Times New Roman"/>
          <w:sz w:val="24"/>
          <w:u w:val="single"/>
        </w:rPr>
        <w:t>Attachment A</w:t>
      </w:r>
      <w:r w:rsidRPr="004D72A9">
        <w:rPr>
          <w:rFonts w:ascii="Times New Roman" w:hAnsi="Times New Roman" w:cs="Times New Roman"/>
          <w:sz w:val="24"/>
        </w:rPr>
        <w:t>.</w:t>
      </w:r>
    </w:p>
    <w:p w14:paraId="510B8B02" w14:textId="77777777" w:rsidR="00B66DFF" w:rsidRPr="004D72A9" w:rsidRDefault="00B66DFF" w:rsidP="005D1ABF">
      <w:pPr>
        <w:tabs>
          <w:tab w:val="left" w:pos="1701"/>
          <w:tab w:val="right" w:pos="9072"/>
        </w:tabs>
        <w:spacing w:after="0" w:line="240" w:lineRule="auto"/>
        <w:rPr>
          <w:rFonts w:ascii="Times New Roman" w:hAnsi="Times New Roman" w:cs="Times New Roman"/>
          <w:sz w:val="24"/>
          <w:szCs w:val="24"/>
        </w:rPr>
      </w:pPr>
    </w:p>
    <w:p w14:paraId="42E09AC7" w14:textId="77777777" w:rsidR="00E76AB5" w:rsidRPr="004D72A9" w:rsidRDefault="00E76AB5" w:rsidP="005D1ABF">
      <w:pPr>
        <w:tabs>
          <w:tab w:val="left" w:pos="1701"/>
          <w:tab w:val="right" w:pos="9072"/>
        </w:tabs>
        <w:spacing w:after="0" w:line="240" w:lineRule="auto"/>
        <w:rPr>
          <w:rFonts w:ascii="Times New Roman" w:hAnsi="Times New Roman" w:cs="Times New Roman"/>
          <w:sz w:val="24"/>
          <w:szCs w:val="24"/>
        </w:rPr>
      </w:pPr>
      <w:r w:rsidRPr="004D72A9">
        <w:rPr>
          <w:rFonts w:ascii="Times New Roman" w:hAnsi="Times New Roman" w:cs="Times New Roman"/>
          <w:b/>
          <w:sz w:val="24"/>
          <w:szCs w:val="24"/>
        </w:rPr>
        <w:t>Other</w:t>
      </w:r>
    </w:p>
    <w:p w14:paraId="07060878" w14:textId="77777777" w:rsidR="001C09FB" w:rsidRPr="004D72A9" w:rsidRDefault="001C09FB" w:rsidP="00E76AB5">
      <w:pPr>
        <w:tabs>
          <w:tab w:val="left" w:pos="1701"/>
          <w:tab w:val="right" w:pos="9072"/>
        </w:tabs>
        <w:spacing w:after="0" w:line="240" w:lineRule="auto"/>
        <w:rPr>
          <w:rFonts w:ascii="Times New Roman" w:hAnsi="Times New Roman" w:cs="Times New Roman"/>
          <w:sz w:val="24"/>
          <w:szCs w:val="24"/>
        </w:rPr>
      </w:pPr>
    </w:p>
    <w:p w14:paraId="0D7FA23D" w14:textId="1181F139" w:rsidR="00E76AB5" w:rsidRPr="004D72A9" w:rsidRDefault="00E76AB5" w:rsidP="00E76AB5">
      <w:pPr>
        <w:tabs>
          <w:tab w:val="left" w:pos="1701"/>
          <w:tab w:val="right" w:pos="9072"/>
        </w:tabs>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w:t>
      </w:r>
      <w:r w:rsidR="00D70D34" w:rsidRPr="004D72A9">
        <w:rPr>
          <w:rFonts w:ascii="Times New Roman" w:hAnsi="Times New Roman" w:cs="Times New Roman"/>
          <w:sz w:val="24"/>
          <w:szCs w:val="24"/>
        </w:rPr>
        <w:t>Plastic Rules</w:t>
      </w:r>
      <w:r w:rsidR="003A3A60" w:rsidRPr="004D72A9">
        <w:rPr>
          <w:rFonts w:ascii="Times New Roman" w:hAnsi="Times New Roman" w:cs="Times New Roman"/>
          <w:sz w:val="24"/>
          <w:szCs w:val="24"/>
        </w:rPr>
        <w:t xml:space="preserve"> </w:t>
      </w:r>
      <w:r w:rsidR="00D70D34" w:rsidRPr="004D72A9">
        <w:rPr>
          <w:rFonts w:ascii="Times New Roman" w:hAnsi="Times New Roman" w:cs="Times New Roman"/>
          <w:sz w:val="24"/>
          <w:szCs w:val="24"/>
        </w:rPr>
        <w:t>are</w:t>
      </w:r>
      <w:r w:rsidR="003A3A60" w:rsidRPr="004D72A9">
        <w:rPr>
          <w:rFonts w:ascii="Times New Roman" w:hAnsi="Times New Roman" w:cs="Times New Roman"/>
          <w:sz w:val="24"/>
          <w:szCs w:val="24"/>
        </w:rPr>
        <w:t xml:space="preserve"> compatible</w:t>
      </w:r>
      <w:r w:rsidRPr="004D72A9">
        <w:rPr>
          <w:rFonts w:ascii="Times New Roman" w:hAnsi="Times New Roman" w:cs="Times New Roman"/>
          <w:sz w:val="24"/>
          <w:szCs w:val="24"/>
        </w:rPr>
        <w:t xml:space="preserve"> with the human rights and freedoms recognised or declared under section 3 of the </w:t>
      </w:r>
      <w:r w:rsidRPr="004D72A9">
        <w:rPr>
          <w:rFonts w:ascii="Times New Roman" w:hAnsi="Times New Roman" w:cs="Times New Roman"/>
          <w:i/>
          <w:sz w:val="24"/>
          <w:szCs w:val="24"/>
        </w:rPr>
        <w:t>Human Rights (Parliamentary Scrutiny) Act 2011.</w:t>
      </w:r>
      <w:r w:rsidRPr="004D72A9">
        <w:rPr>
          <w:rFonts w:ascii="Times New Roman" w:hAnsi="Times New Roman" w:cs="Times New Roman"/>
          <w:sz w:val="24"/>
          <w:szCs w:val="24"/>
        </w:rPr>
        <w:t xml:space="preserve"> A full statement of compatibility is set out in </w:t>
      </w:r>
      <w:r w:rsidRPr="004D72A9">
        <w:rPr>
          <w:rFonts w:ascii="Times New Roman" w:hAnsi="Times New Roman" w:cs="Times New Roman"/>
          <w:sz w:val="24"/>
          <w:szCs w:val="24"/>
          <w:u w:val="single"/>
        </w:rPr>
        <w:t>Attachment B</w:t>
      </w:r>
      <w:r w:rsidRPr="004D72A9">
        <w:rPr>
          <w:rFonts w:ascii="Times New Roman" w:hAnsi="Times New Roman" w:cs="Times New Roman"/>
          <w:sz w:val="24"/>
          <w:szCs w:val="24"/>
        </w:rPr>
        <w:t>.</w:t>
      </w:r>
    </w:p>
    <w:p w14:paraId="747FABF0" w14:textId="77777777" w:rsidR="00E76AB5" w:rsidRPr="004D72A9" w:rsidRDefault="00E76AB5" w:rsidP="00E76AB5">
      <w:pPr>
        <w:tabs>
          <w:tab w:val="left" w:pos="1701"/>
          <w:tab w:val="right" w:pos="9072"/>
        </w:tabs>
        <w:spacing w:after="0" w:line="240" w:lineRule="auto"/>
        <w:rPr>
          <w:rFonts w:ascii="Times New Roman" w:hAnsi="Times New Roman" w:cs="Times New Roman"/>
          <w:sz w:val="24"/>
          <w:szCs w:val="24"/>
        </w:rPr>
      </w:pPr>
    </w:p>
    <w:p w14:paraId="60F415B7" w14:textId="7C98C8AF" w:rsidR="00203AAB" w:rsidRPr="004D72A9" w:rsidRDefault="00203AAB" w:rsidP="00E76AB5">
      <w:pPr>
        <w:tabs>
          <w:tab w:val="left" w:pos="1701"/>
          <w:tab w:val="right" w:pos="9072"/>
        </w:tabs>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w:t>
      </w:r>
      <w:r w:rsidR="00D70D34" w:rsidRPr="004D72A9">
        <w:rPr>
          <w:rFonts w:ascii="Times New Roman" w:hAnsi="Times New Roman" w:cs="Times New Roman"/>
          <w:sz w:val="24"/>
          <w:szCs w:val="24"/>
        </w:rPr>
        <w:t>Plastic Rules</w:t>
      </w:r>
      <w:r w:rsidRPr="004D72A9">
        <w:rPr>
          <w:rFonts w:ascii="Times New Roman" w:hAnsi="Times New Roman" w:cs="Times New Roman"/>
          <w:sz w:val="24"/>
          <w:szCs w:val="24"/>
        </w:rPr>
        <w:t xml:space="preserve"> </w:t>
      </w:r>
      <w:r w:rsidR="00D70D34" w:rsidRPr="004D72A9">
        <w:rPr>
          <w:rFonts w:ascii="Times New Roman" w:hAnsi="Times New Roman" w:cs="Times New Roman"/>
          <w:sz w:val="24"/>
          <w:szCs w:val="24"/>
        </w:rPr>
        <w:t>are</w:t>
      </w:r>
      <w:r w:rsidR="00D45E13" w:rsidRPr="004D72A9">
        <w:rPr>
          <w:rFonts w:ascii="Times New Roman" w:hAnsi="Times New Roman" w:cs="Times New Roman"/>
          <w:sz w:val="24"/>
          <w:szCs w:val="24"/>
        </w:rPr>
        <w:t xml:space="preserve"> </w:t>
      </w:r>
      <w:r w:rsidRPr="004D72A9">
        <w:rPr>
          <w:rFonts w:ascii="Times New Roman" w:hAnsi="Times New Roman" w:cs="Times New Roman"/>
          <w:sz w:val="24"/>
          <w:szCs w:val="24"/>
        </w:rPr>
        <w:t xml:space="preserve">a legislative instrument for the purposes of the </w:t>
      </w:r>
      <w:r w:rsidR="000645AB" w:rsidRPr="004D72A9">
        <w:rPr>
          <w:rFonts w:ascii="Times New Roman" w:hAnsi="Times New Roman" w:cs="Times New Roman"/>
          <w:i/>
          <w:sz w:val="24"/>
          <w:szCs w:val="24"/>
        </w:rPr>
        <w:t xml:space="preserve">Legislation </w:t>
      </w:r>
      <w:r w:rsidRPr="004D72A9">
        <w:rPr>
          <w:rFonts w:ascii="Times New Roman" w:hAnsi="Times New Roman" w:cs="Times New Roman"/>
          <w:i/>
          <w:sz w:val="24"/>
          <w:szCs w:val="24"/>
        </w:rPr>
        <w:t>Act 2003</w:t>
      </w:r>
      <w:r w:rsidRPr="004D72A9">
        <w:rPr>
          <w:rFonts w:ascii="Times New Roman" w:hAnsi="Times New Roman" w:cs="Times New Roman"/>
          <w:sz w:val="24"/>
          <w:szCs w:val="24"/>
        </w:rPr>
        <w:t>.</w:t>
      </w:r>
    </w:p>
    <w:p w14:paraId="0EF1ED51" w14:textId="77777777" w:rsidR="00E76AB5" w:rsidRPr="004D72A9" w:rsidRDefault="00E76AB5" w:rsidP="00E76AB5">
      <w:pPr>
        <w:pStyle w:val="Normal-em"/>
        <w:spacing w:after="0" w:line="240" w:lineRule="auto"/>
        <w:rPr>
          <w:b/>
          <w:caps/>
          <w:szCs w:val="24"/>
          <w:u w:val="single"/>
        </w:rPr>
      </w:pPr>
      <w:r w:rsidRPr="004D72A9">
        <w:rPr>
          <w:b/>
          <w:caps/>
          <w:szCs w:val="24"/>
          <w:u w:val="single"/>
        </w:rPr>
        <w:br w:type="page"/>
      </w:r>
    </w:p>
    <w:p w14:paraId="7229FC1D" w14:textId="34F5483A" w:rsidR="002B1DB3" w:rsidRPr="004D72A9" w:rsidRDefault="002B1DB3" w:rsidP="005D1ABF">
      <w:pPr>
        <w:pStyle w:val="Normal-em"/>
        <w:spacing w:after="0" w:line="240" w:lineRule="auto"/>
        <w:jc w:val="right"/>
        <w:rPr>
          <w:b/>
          <w:caps/>
          <w:szCs w:val="24"/>
          <w:u w:val="single"/>
        </w:rPr>
      </w:pPr>
      <w:r w:rsidRPr="004D72A9">
        <w:rPr>
          <w:b/>
          <w:caps/>
          <w:szCs w:val="24"/>
          <w:u w:val="single"/>
        </w:rPr>
        <w:lastRenderedPageBreak/>
        <w:t>Attachment</w:t>
      </w:r>
      <w:r w:rsidR="004E1E7E" w:rsidRPr="004D72A9">
        <w:rPr>
          <w:b/>
          <w:caps/>
          <w:szCs w:val="24"/>
          <w:u w:val="single"/>
        </w:rPr>
        <w:t xml:space="preserve"> A</w:t>
      </w:r>
    </w:p>
    <w:p w14:paraId="4FB9CD82" w14:textId="77777777" w:rsidR="002B1DB3" w:rsidRPr="004D72A9" w:rsidRDefault="002B1DB3" w:rsidP="005D1ABF">
      <w:pPr>
        <w:pStyle w:val="Normal-em"/>
        <w:spacing w:after="0" w:line="240" w:lineRule="auto"/>
        <w:rPr>
          <w:color w:val="auto"/>
          <w:szCs w:val="24"/>
        </w:rPr>
      </w:pPr>
    </w:p>
    <w:p w14:paraId="260DE080" w14:textId="48CEE2A1" w:rsidR="002B1DB3" w:rsidRPr="004D72A9" w:rsidRDefault="002B1DB3" w:rsidP="005D1ABF">
      <w:pPr>
        <w:pStyle w:val="Normal-em"/>
        <w:spacing w:after="0" w:line="240" w:lineRule="auto"/>
        <w:rPr>
          <w:b/>
          <w:i/>
          <w:color w:val="FF0000"/>
          <w:szCs w:val="24"/>
          <w:u w:val="single"/>
        </w:rPr>
      </w:pPr>
      <w:r w:rsidRPr="004D72A9">
        <w:rPr>
          <w:b/>
          <w:iCs/>
          <w:color w:val="auto"/>
          <w:szCs w:val="24"/>
          <w:u w:val="single"/>
        </w:rPr>
        <w:t>Details of the</w:t>
      </w:r>
      <w:r w:rsidR="00811B27" w:rsidRPr="004D72A9">
        <w:rPr>
          <w:b/>
          <w:iCs/>
          <w:color w:val="auto"/>
          <w:szCs w:val="24"/>
          <w:u w:val="single"/>
        </w:rPr>
        <w:t xml:space="preserve"> </w:t>
      </w:r>
      <w:r w:rsidR="00811B27" w:rsidRPr="004D72A9">
        <w:rPr>
          <w:b/>
          <w:i/>
          <w:iCs/>
          <w:color w:val="auto"/>
          <w:szCs w:val="24"/>
          <w:u w:val="single"/>
        </w:rPr>
        <w:t>Recycling and Waste Reduction (</w:t>
      </w:r>
      <w:proofErr w:type="spellStart"/>
      <w:r w:rsidR="00811B27" w:rsidRPr="004D72A9">
        <w:rPr>
          <w:b/>
          <w:i/>
          <w:iCs/>
          <w:color w:val="auto"/>
          <w:szCs w:val="24"/>
          <w:u w:val="single"/>
        </w:rPr>
        <w:t>Export─Waste</w:t>
      </w:r>
      <w:proofErr w:type="spellEnd"/>
      <w:r w:rsidR="00811B27" w:rsidRPr="004D72A9">
        <w:rPr>
          <w:b/>
          <w:i/>
          <w:iCs/>
          <w:color w:val="auto"/>
          <w:szCs w:val="24"/>
          <w:u w:val="single"/>
        </w:rPr>
        <w:t xml:space="preserve"> Plastic) Rules 2021</w:t>
      </w:r>
      <w:r w:rsidRPr="004D72A9">
        <w:rPr>
          <w:b/>
          <w:i/>
          <w:color w:val="FF0000"/>
          <w:szCs w:val="24"/>
          <w:u w:val="single"/>
        </w:rPr>
        <w:t xml:space="preserve"> </w:t>
      </w:r>
    </w:p>
    <w:p w14:paraId="7D6A5408" w14:textId="77777777" w:rsidR="00DF3F6E" w:rsidRPr="004D72A9" w:rsidRDefault="00DF3F6E" w:rsidP="005D1ABF">
      <w:pPr>
        <w:pStyle w:val="Normal-em"/>
        <w:spacing w:after="0" w:line="240" w:lineRule="auto"/>
        <w:rPr>
          <w:color w:val="auto"/>
          <w:szCs w:val="24"/>
        </w:rPr>
      </w:pPr>
    </w:p>
    <w:p w14:paraId="7C7A2ED4" w14:textId="43DBF4AA" w:rsidR="00811B27" w:rsidRPr="004D72A9" w:rsidRDefault="00811B27" w:rsidP="005D1ABF">
      <w:pPr>
        <w:pStyle w:val="Normal-em"/>
        <w:spacing w:after="0" w:line="240" w:lineRule="auto"/>
        <w:ind w:left="1440" w:hanging="1440"/>
        <w:rPr>
          <w:color w:val="auto"/>
          <w:szCs w:val="24"/>
          <w:u w:val="single"/>
        </w:rPr>
      </w:pPr>
      <w:r w:rsidRPr="004D72A9">
        <w:rPr>
          <w:b/>
          <w:bCs/>
          <w:caps/>
        </w:rPr>
        <w:t>Part 1</w:t>
      </w:r>
      <w:bookmarkStart w:id="1" w:name="_Hlk51677732"/>
      <w:r w:rsidRPr="004D72A9">
        <w:rPr>
          <w:b/>
          <w:bCs/>
          <w:sz w:val="28"/>
          <w:szCs w:val="28"/>
        </w:rPr>
        <w:t>—</w:t>
      </w:r>
      <w:bookmarkEnd w:id="1"/>
      <w:r w:rsidRPr="004D72A9">
        <w:rPr>
          <w:b/>
          <w:bCs/>
          <w:caps/>
        </w:rPr>
        <w:t>Preliminary</w:t>
      </w:r>
    </w:p>
    <w:p w14:paraId="5F335F44" w14:textId="77777777" w:rsidR="00811B27" w:rsidRPr="004D72A9" w:rsidRDefault="00811B27" w:rsidP="005D1ABF">
      <w:pPr>
        <w:pStyle w:val="Normal-em"/>
        <w:spacing w:after="0" w:line="240" w:lineRule="auto"/>
        <w:ind w:left="1440" w:hanging="1440"/>
        <w:rPr>
          <w:color w:val="auto"/>
          <w:szCs w:val="24"/>
          <w:u w:val="single"/>
        </w:rPr>
      </w:pPr>
    </w:p>
    <w:p w14:paraId="7326A652" w14:textId="43D92556" w:rsidR="002B1DB3" w:rsidRPr="004D72A9" w:rsidRDefault="00DF3F6E" w:rsidP="005D1ABF">
      <w:pPr>
        <w:pStyle w:val="Normal-em"/>
        <w:spacing w:after="0" w:line="240" w:lineRule="auto"/>
        <w:ind w:left="1440" w:hanging="1440"/>
        <w:rPr>
          <w:color w:val="auto"/>
          <w:szCs w:val="24"/>
          <w:u w:val="single"/>
        </w:rPr>
      </w:pPr>
      <w:r w:rsidRPr="004D72A9">
        <w:rPr>
          <w:color w:val="auto"/>
          <w:szCs w:val="24"/>
          <w:u w:val="single"/>
        </w:rPr>
        <w:t>Section 1 – Name</w:t>
      </w:r>
    </w:p>
    <w:p w14:paraId="2CC79BE4" w14:textId="77777777" w:rsidR="002B1DB3" w:rsidRPr="004D72A9" w:rsidRDefault="002B1DB3" w:rsidP="005D1ABF">
      <w:pPr>
        <w:pStyle w:val="Normal-em"/>
        <w:spacing w:after="0" w:line="240" w:lineRule="auto"/>
        <w:ind w:left="1440" w:hanging="1440"/>
        <w:rPr>
          <w:b/>
          <w:color w:val="auto"/>
          <w:szCs w:val="24"/>
        </w:rPr>
      </w:pPr>
    </w:p>
    <w:p w14:paraId="00B4364D" w14:textId="5807436E" w:rsidR="002B1DB3" w:rsidRPr="004D72A9" w:rsidRDefault="002B1DB3" w:rsidP="005D1ABF">
      <w:pPr>
        <w:pStyle w:val="Normal-em"/>
        <w:spacing w:after="0" w:line="240" w:lineRule="auto"/>
        <w:rPr>
          <w:i/>
          <w:iCs/>
          <w:color w:val="auto"/>
          <w:szCs w:val="24"/>
        </w:rPr>
      </w:pPr>
      <w:r w:rsidRPr="004D72A9">
        <w:rPr>
          <w:color w:val="auto"/>
          <w:szCs w:val="24"/>
        </w:rPr>
        <w:t xml:space="preserve">This </w:t>
      </w:r>
      <w:r w:rsidR="00DF3F6E" w:rsidRPr="004D72A9">
        <w:rPr>
          <w:color w:val="auto"/>
          <w:szCs w:val="24"/>
        </w:rPr>
        <w:t>s</w:t>
      </w:r>
      <w:r w:rsidRPr="004D72A9">
        <w:rPr>
          <w:color w:val="auto"/>
          <w:szCs w:val="24"/>
        </w:rPr>
        <w:t xml:space="preserve">ection provides </w:t>
      </w:r>
      <w:r w:rsidR="00DF3F6E" w:rsidRPr="004D72A9">
        <w:rPr>
          <w:color w:val="auto"/>
          <w:szCs w:val="24"/>
        </w:rPr>
        <w:t xml:space="preserve">that the name of the </w:t>
      </w:r>
      <w:r w:rsidR="00811B27" w:rsidRPr="004D72A9">
        <w:rPr>
          <w:color w:val="auto"/>
          <w:szCs w:val="24"/>
        </w:rPr>
        <w:t>instrument</w:t>
      </w:r>
      <w:r w:rsidR="00DF3F6E" w:rsidRPr="004D72A9">
        <w:rPr>
          <w:color w:val="auto"/>
          <w:szCs w:val="24"/>
        </w:rPr>
        <w:t xml:space="preserve"> is the</w:t>
      </w:r>
      <w:r w:rsidR="00811B27" w:rsidRPr="004D72A9">
        <w:rPr>
          <w:color w:val="auto"/>
          <w:szCs w:val="24"/>
        </w:rPr>
        <w:t xml:space="preserve"> </w:t>
      </w:r>
      <w:r w:rsidR="00811B27" w:rsidRPr="004D72A9">
        <w:rPr>
          <w:i/>
          <w:color w:val="auto"/>
          <w:szCs w:val="24"/>
        </w:rPr>
        <w:t>Recycling and Waste Reduction (</w:t>
      </w:r>
      <w:proofErr w:type="spellStart"/>
      <w:r w:rsidR="00811B27" w:rsidRPr="004D72A9">
        <w:rPr>
          <w:i/>
          <w:color w:val="auto"/>
          <w:szCs w:val="24"/>
        </w:rPr>
        <w:t>Export─Waste</w:t>
      </w:r>
      <w:proofErr w:type="spellEnd"/>
      <w:r w:rsidR="00811B27" w:rsidRPr="004D72A9">
        <w:rPr>
          <w:i/>
          <w:color w:val="auto"/>
          <w:szCs w:val="24"/>
        </w:rPr>
        <w:t xml:space="preserve"> Plastic) Rules 2021</w:t>
      </w:r>
      <w:r w:rsidRPr="004D72A9">
        <w:rPr>
          <w:color w:val="auto"/>
          <w:szCs w:val="24"/>
        </w:rPr>
        <w:t>.</w:t>
      </w:r>
    </w:p>
    <w:p w14:paraId="1C93CB7E" w14:textId="77777777" w:rsidR="002B1DB3" w:rsidRPr="004D72A9" w:rsidRDefault="002B1DB3" w:rsidP="005D1ABF">
      <w:pPr>
        <w:pStyle w:val="Normal-em"/>
        <w:spacing w:after="0" w:line="240" w:lineRule="auto"/>
        <w:rPr>
          <w:color w:val="auto"/>
          <w:szCs w:val="24"/>
        </w:rPr>
      </w:pPr>
    </w:p>
    <w:p w14:paraId="6CF257FF" w14:textId="77777777" w:rsidR="002B1DB3" w:rsidRPr="004D72A9" w:rsidRDefault="002B1DB3" w:rsidP="005D1ABF">
      <w:pPr>
        <w:pStyle w:val="Normal-em"/>
        <w:spacing w:after="0" w:line="240" w:lineRule="auto"/>
        <w:rPr>
          <w:color w:val="auto"/>
          <w:szCs w:val="24"/>
          <w:u w:val="single"/>
        </w:rPr>
      </w:pPr>
      <w:r w:rsidRPr="004D72A9">
        <w:rPr>
          <w:color w:val="auto"/>
          <w:szCs w:val="24"/>
          <w:u w:val="single"/>
        </w:rPr>
        <w:t>Section 2 – Commencement</w:t>
      </w:r>
    </w:p>
    <w:p w14:paraId="2826B1F5" w14:textId="77777777" w:rsidR="002B1DB3" w:rsidRPr="004D72A9" w:rsidRDefault="002B1DB3" w:rsidP="005D1ABF">
      <w:pPr>
        <w:pStyle w:val="Normal-em"/>
        <w:spacing w:after="0" w:line="240" w:lineRule="auto"/>
        <w:rPr>
          <w:color w:val="auto"/>
          <w:szCs w:val="24"/>
        </w:rPr>
      </w:pPr>
    </w:p>
    <w:p w14:paraId="6F85DDD7" w14:textId="5A88225F" w:rsidR="002B1DB3" w:rsidRPr="004D72A9" w:rsidRDefault="00DF3F6E" w:rsidP="005D1ABF">
      <w:pPr>
        <w:pStyle w:val="Normal-em"/>
        <w:spacing w:after="0" w:line="240" w:lineRule="auto"/>
        <w:rPr>
          <w:color w:val="auto"/>
          <w:szCs w:val="24"/>
        </w:rPr>
      </w:pPr>
      <w:r w:rsidRPr="004D72A9">
        <w:rPr>
          <w:color w:val="auto"/>
          <w:szCs w:val="24"/>
        </w:rPr>
        <w:t>This s</w:t>
      </w:r>
      <w:r w:rsidR="002B1DB3" w:rsidRPr="004D72A9">
        <w:rPr>
          <w:color w:val="auto"/>
          <w:szCs w:val="24"/>
        </w:rPr>
        <w:t xml:space="preserve">ection provides </w:t>
      </w:r>
      <w:r w:rsidRPr="004D72A9">
        <w:rPr>
          <w:color w:val="auto"/>
          <w:szCs w:val="24"/>
        </w:rPr>
        <w:t>for the</w:t>
      </w:r>
      <w:r w:rsidR="00811B27" w:rsidRPr="004D72A9">
        <w:rPr>
          <w:color w:val="auto"/>
          <w:szCs w:val="24"/>
        </w:rPr>
        <w:t xml:space="preserve"> Plastic Rules</w:t>
      </w:r>
      <w:r w:rsidRPr="004D72A9">
        <w:rPr>
          <w:color w:val="auto"/>
          <w:szCs w:val="24"/>
        </w:rPr>
        <w:t xml:space="preserve"> to commence on</w:t>
      </w:r>
      <w:r w:rsidR="00811B27" w:rsidRPr="004D72A9">
        <w:rPr>
          <w:color w:val="FF0000"/>
          <w:szCs w:val="24"/>
        </w:rPr>
        <w:t xml:space="preserve"> </w:t>
      </w:r>
      <w:r w:rsidR="00811B27" w:rsidRPr="004D72A9">
        <w:rPr>
          <w:color w:val="auto"/>
          <w:szCs w:val="24"/>
        </w:rPr>
        <w:t>1 July 2021</w:t>
      </w:r>
      <w:r w:rsidR="002B1DB3" w:rsidRPr="004D72A9">
        <w:rPr>
          <w:color w:val="auto"/>
          <w:szCs w:val="24"/>
        </w:rPr>
        <w:t>.</w:t>
      </w:r>
    </w:p>
    <w:p w14:paraId="339B7ED0" w14:textId="6F5CD0DE" w:rsidR="00811B27" w:rsidRPr="004D72A9" w:rsidRDefault="00811B27" w:rsidP="005D1ABF">
      <w:pPr>
        <w:pStyle w:val="Normal-em"/>
        <w:spacing w:after="0" w:line="240" w:lineRule="auto"/>
        <w:rPr>
          <w:color w:val="auto"/>
          <w:szCs w:val="24"/>
        </w:rPr>
      </w:pPr>
    </w:p>
    <w:p w14:paraId="56C5D6A6" w14:textId="66845294" w:rsidR="00811B27" w:rsidRPr="004D72A9" w:rsidRDefault="00811B27" w:rsidP="005D1ABF">
      <w:pPr>
        <w:pStyle w:val="Normal-em"/>
        <w:spacing w:after="0" w:line="240" w:lineRule="auto"/>
        <w:rPr>
          <w:color w:val="auto"/>
          <w:szCs w:val="24"/>
        </w:rPr>
      </w:pPr>
      <w:r w:rsidRPr="004D72A9">
        <w:rPr>
          <w:color w:val="auto"/>
          <w:szCs w:val="24"/>
        </w:rPr>
        <w:t>From this date onwards, any export of regulated waste plastic must comply with the requirements and conditions set out in the Act and Plastic Rules.</w:t>
      </w:r>
    </w:p>
    <w:p w14:paraId="7D60DDE4" w14:textId="082D63C6" w:rsidR="00811B27" w:rsidRPr="004D72A9" w:rsidRDefault="00811B27" w:rsidP="005D1ABF">
      <w:pPr>
        <w:pStyle w:val="Normal-em"/>
        <w:spacing w:after="0" w:line="240" w:lineRule="auto"/>
        <w:rPr>
          <w:color w:val="auto"/>
          <w:szCs w:val="24"/>
        </w:rPr>
      </w:pPr>
    </w:p>
    <w:p w14:paraId="7D7495DC" w14:textId="2CC85F4C" w:rsidR="00AF7429" w:rsidRPr="004D72A9" w:rsidRDefault="00811B27" w:rsidP="005D1ABF">
      <w:pPr>
        <w:pStyle w:val="Normal-em"/>
        <w:spacing w:after="0" w:line="240" w:lineRule="auto"/>
        <w:rPr>
          <w:color w:val="auto"/>
          <w:szCs w:val="24"/>
        </w:rPr>
      </w:pPr>
      <w:r w:rsidRPr="004D72A9">
        <w:rPr>
          <w:color w:val="auto"/>
          <w:szCs w:val="24"/>
        </w:rPr>
        <w:t xml:space="preserve">While the Plastic Rules </w:t>
      </w:r>
      <w:r w:rsidR="00AF7429" w:rsidRPr="004D72A9">
        <w:rPr>
          <w:color w:val="auto"/>
          <w:szCs w:val="24"/>
        </w:rPr>
        <w:t>co</w:t>
      </w:r>
      <w:r w:rsidRPr="004D72A9">
        <w:rPr>
          <w:color w:val="auto"/>
          <w:szCs w:val="24"/>
        </w:rPr>
        <w:t xml:space="preserve">mmence </w:t>
      </w:r>
      <w:r w:rsidR="00AF7429" w:rsidRPr="004D72A9">
        <w:rPr>
          <w:color w:val="auto"/>
          <w:szCs w:val="24"/>
        </w:rPr>
        <w:t>on</w:t>
      </w:r>
      <w:r w:rsidRPr="004D72A9">
        <w:rPr>
          <w:color w:val="auto"/>
          <w:szCs w:val="24"/>
        </w:rPr>
        <w:t xml:space="preserve"> 1 July 2021, applications for a waste plastic export licence </w:t>
      </w:r>
      <w:proofErr w:type="gramStart"/>
      <w:r w:rsidR="00EF54AB" w:rsidRPr="004D72A9">
        <w:rPr>
          <w:color w:val="auto"/>
          <w:szCs w:val="24"/>
        </w:rPr>
        <w:t>are</w:t>
      </w:r>
      <w:r w:rsidRPr="004D72A9">
        <w:rPr>
          <w:color w:val="auto"/>
          <w:szCs w:val="24"/>
        </w:rPr>
        <w:t xml:space="preserve"> able to</w:t>
      </w:r>
      <w:proofErr w:type="gramEnd"/>
      <w:r w:rsidRPr="004D72A9">
        <w:rPr>
          <w:color w:val="auto"/>
          <w:szCs w:val="24"/>
        </w:rPr>
        <w:t xml:space="preserve"> be made</w:t>
      </w:r>
      <w:r w:rsidR="00EF54AB" w:rsidRPr="004D72A9">
        <w:rPr>
          <w:color w:val="auto"/>
          <w:szCs w:val="24"/>
        </w:rPr>
        <w:t xml:space="preserve">, </w:t>
      </w:r>
      <w:r w:rsidRPr="004D72A9">
        <w:rPr>
          <w:color w:val="auto"/>
          <w:szCs w:val="24"/>
        </w:rPr>
        <w:t xml:space="preserve">assessed, and granted </w:t>
      </w:r>
      <w:r w:rsidR="00123A1E" w:rsidRPr="004D72A9">
        <w:rPr>
          <w:color w:val="auto"/>
          <w:szCs w:val="24"/>
        </w:rPr>
        <w:t>from the time the Plastic Rules are made</w:t>
      </w:r>
      <w:r w:rsidR="00B96DBB" w:rsidRPr="004D72A9">
        <w:rPr>
          <w:color w:val="auto"/>
          <w:szCs w:val="24"/>
        </w:rPr>
        <w:t>.</w:t>
      </w:r>
      <w:r w:rsidR="00666888" w:rsidRPr="004D72A9">
        <w:rPr>
          <w:color w:val="auto"/>
          <w:szCs w:val="24"/>
        </w:rPr>
        <w:t xml:space="preserve"> Waste plastic</w:t>
      </w:r>
      <w:r w:rsidR="00B96DBB" w:rsidRPr="004D72A9">
        <w:rPr>
          <w:color w:val="auto"/>
          <w:szCs w:val="24"/>
        </w:rPr>
        <w:t xml:space="preserve"> </w:t>
      </w:r>
      <w:r w:rsidR="00666888" w:rsidRPr="004D72A9">
        <w:rPr>
          <w:color w:val="auto"/>
          <w:szCs w:val="24"/>
        </w:rPr>
        <w:t>e</w:t>
      </w:r>
      <w:r w:rsidR="00B96DBB" w:rsidRPr="004D72A9">
        <w:rPr>
          <w:color w:val="auto"/>
          <w:szCs w:val="24"/>
        </w:rPr>
        <w:t>xport licence</w:t>
      </w:r>
      <w:r w:rsidR="007A7551" w:rsidRPr="004D72A9">
        <w:rPr>
          <w:color w:val="auto"/>
          <w:szCs w:val="24"/>
        </w:rPr>
        <w:t>s</w:t>
      </w:r>
      <w:r w:rsidR="00B96DBB" w:rsidRPr="004D72A9">
        <w:rPr>
          <w:color w:val="auto"/>
          <w:szCs w:val="24"/>
        </w:rPr>
        <w:t xml:space="preserve"> granted prior to 1 July 2021 </w:t>
      </w:r>
      <w:r w:rsidR="00854806" w:rsidRPr="004D72A9">
        <w:rPr>
          <w:color w:val="auto"/>
          <w:szCs w:val="24"/>
        </w:rPr>
        <w:t>will not commence until on or after</w:t>
      </w:r>
      <w:r w:rsidR="00B96DBB" w:rsidRPr="004D72A9">
        <w:rPr>
          <w:color w:val="auto"/>
          <w:szCs w:val="24"/>
        </w:rPr>
        <w:t xml:space="preserve"> 1 July 2021.</w:t>
      </w:r>
    </w:p>
    <w:p w14:paraId="7D9C7923" w14:textId="77777777" w:rsidR="002B1DB3" w:rsidRPr="004D72A9" w:rsidRDefault="002B1DB3" w:rsidP="005D1ABF">
      <w:pPr>
        <w:pStyle w:val="Normal-em"/>
        <w:spacing w:after="0" w:line="240" w:lineRule="auto"/>
        <w:rPr>
          <w:color w:val="auto"/>
          <w:szCs w:val="24"/>
        </w:rPr>
      </w:pPr>
    </w:p>
    <w:p w14:paraId="76E0339D" w14:textId="77777777" w:rsidR="002B1DB3" w:rsidRPr="004D72A9" w:rsidRDefault="002B1DB3" w:rsidP="005D1ABF">
      <w:pPr>
        <w:pStyle w:val="Normal-em"/>
        <w:spacing w:after="0" w:line="240" w:lineRule="auto"/>
        <w:ind w:left="1440" w:hanging="1440"/>
        <w:rPr>
          <w:color w:val="auto"/>
          <w:szCs w:val="24"/>
          <w:u w:val="single"/>
        </w:rPr>
      </w:pPr>
      <w:r w:rsidRPr="004D72A9">
        <w:rPr>
          <w:color w:val="auto"/>
          <w:szCs w:val="24"/>
          <w:u w:val="single"/>
        </w:rPr>
        <w:t xml:space="preserve">Section 3 – </w:t>
      </w:r>
      <w:r w:rsidR="00DF3F6E" w:rsidRPr="004D72A9">
        <w:rPr>
          <w:color w:val="auto"/>
          <w:szCs w:val="24"/>
          <w:u w:val="single"/>
        </w:rPr>
        <w:t xml:space="preserve">Authority </w:t>
      </w:r>
    </w:p>
    <w:p w14:paraId="122910A3" w14:textId="77777777" w:rsidR="002B1DB3" w:rsidRPr="004D72A9" w:rsidRDefault="002B1DB3" w:rsidP="005D1ABF">
      <w:pPr>
        <w:pStyle w:val="Normal-em"/>
        <w:spacing w:after="0" w:line="240" w:lineRule="auto"/>
        <w:rPr>
          <w:color w:val="auto"/>
          <w:szCs w:val="24"/>
        </w:rPr>
      </w:pPr>
    </w:p>
    <w:p w14:paraId="4C7007C5" w14:textId="75D410EA" w:rsidR="002B1DB3" w:rsidRPr="004D72A9" w:rsidRDefault="00DF3F6E" w:rsidP="005D1ABF">
      <w:pPr>
        <w:pStyle w:val="Normal-em"/>
        <w:spacing w:after="0" w:line="240" w:lineRule="auto"/>
        <w:rPr>
          <w:iCs/>
          <w:color w:val="auto"/>
          <w:szCs w:val="24"/>
        </w:rPr>
      </w:pPr>
      <w:r w:rsidRPr="004D72A9">
        <w:rPr>
          <w:color w:val="auto"/>
          <w:szCs w:val="24"/>
        </w:rPr>
        <w:t>This s</w:t>
      </w:r>
      <w:r w:rsidR="002B1DB3" w:rsidRPr="004D72A9">
        <w:rPr>
          <w:color w:val="auto"/>
          <w:szCs w:val="24"/>
        </w:rPr>
        <w:t xml:space="preserve">ection provides </w:t>
      </w:r>
      <w:r w:rsidRPr="004D72A9">
        <w:rPr>
          <w:color w:val="auto"/>
          <w:szCs w:val="24"/>
        </w:rPr>
        <w:t>that the</w:t>
      </w:r>
      <w:r w:rsidR="00B96DBB" w:rsidRPr="004D72A9">
        <w:rPr>
          <w:color w:val="auto"/>
          <w:szCs w:val="24"/>
        </w:rPr>
        <w:t xml:space="preserve"> Plastic Rules</w:t>
      </w:r>
      <w:r w:rsidRPr="004D72A9">
        <w:rPr>
          <w:color w:val="auto"/>
          <w:szCs w:val="24"/>
        </w:rPr>
        <w:t xml:space="preserve"> </w:t>
      </w:r>
      <w:r w:rsidR="00B96DBB" w:rsidRPr="004D72A9">
        <w:rPr>
          <w:color w:val="auto"/>
          <w:szCs w:val="24"/>
        </w:rPr>
        <w:t>are</w:t>
      </w:r>
      <w:r w:rsidRPr="004D72A9">
        <w:rPr>
          <w:color w:val="auto"/>
          <w:szCs w:val="24"/>
        </w:rPr>
        <w:t xml:space="preserve"> made under the</w:t>
      </w:r>
      <w:r w:rsidR="00B96DBB" w:rsidRPr="004D72A9">
        <w:rPr>
          <w:color w:val="auto"/>
          <w:szCs w:val="24"/>
        </w:rPr>
        <w:t xml:space="preserve"> </w:t>
      </w:r>
      <w:r w:rsidR="00B96DBB" w:rsidRPr="004D72A9">
        <w:rPr>
          <w:i/>
          <w:color w:val="auto"/>
          <w:szCs w:val="24"/>
        </w:rPr>
        <w:t>Recycling and Waste Reduction Act 2020</w:t>
      </w:r>
      <w:r w:rsidR="002B1DB3" w:rsidRPr="004D72A9">
        <w:rPr>
          <w:color w:val="auto"/>
          <w:szCs w:val="24"/>
        </w:rPr>
        <w:t>.</w:t>
      </w:r>
    </w:p>
    <w:p w14:paraId="00E6E025" w14:textId="77777777" w:rsidR="002B1DB3" w:rsidRPr="004D72A9" w:rsidRDefault="002B1DB3" w:rsidP="005D1ABF">
      <w:pPr>
        <w:pStyle w:val="Normal-em"/>
        <w:spacing w:after="0" w:line="240" w:lineRule="auto"/>
        <w:rPr>
          <w:iCs/>
          <w:color w:val="auto"/>
          <w:szCs w:val="24"/>
        </w:rPr>
      </w:pPr>
    </w:p>
    <w:p w14:paraId="34319B2C" w14:textId="39762046" w:rsidR="00DF3F6E" w:rsidRPr="004D72A9" w:rsidRDefault="00DF3F6E" w:rsidP="005D1ABF">
      <w:pPr>
        <w:pStyle w:val="Normal-em"/>
        <w:spacing w:after="0" w:line="240" w:lineRule="auto"/>
        <w:rPr>
          <w:color w:val="auto"/>
          <w:szCs w:val="24"/>
          <w:u w:val="single"/>
        </w:rPr>
      </w:pPr>
      <w:r w:rsidRPr="004D72A9">
        <w:rPr>
          <w:color w:val="auto"/>
          <w:szCs w:val="24"/>
          <w:u w:val="single"/>
        </w:rPr>
        <w:t xml:space="preserve">Section 4 – </w:t>
      </w:r>
      <w:r w:rsidR="007A7551" w:rsidRPr="004D72A9">
        <w:rPr>
          <w:color w:val="auto"/>
          <w:szCs w:val="24"/>
          <w:u w:val="single"/>
        </w:rPr>
        <w:t>Definitions</w:t>
      </w:r>
    </w:p>
    <w:p w14:paraId="6E1AB582" w14:textId="77777777" w:rsidR="00DF3F6E" w:rsidRPr="004D72A9" w:rsidRDefault="00DF3F6E" w:rsidP="005D1ABF">
      <w:pPr>
        <w:pStyle w:val="Normal-em"/>
        <w:spacing w:after="0" w:line="240" w:lineRule="auto"/>
        <w:rPr>
          <w:color w:val="auto"/>
          <w:szCs w:val="24"/>
        </w:rPr>
      </w:pPr>
    </w:p>
    <w:p w14:paraId="11B22F5B" w14:textId="0E8208B8" w:rsidR="00DF3F6E" w:rsidRPr="004D72A9" w:rsidRDefault="00DF3F6E" w:rsidP="005D1ABF">
      <w:pPr>
        <w:pStyle w:val="Normal-em"/>
        <w:spacing w:after="0" w:line="240" w:lineRule="auto"/>
        <w:rPr>
          <w:color w:val="auto"/>
          <w:szCs w:val="24"/>
        </w:rPr>
      </w:pPr>
      <w:r w:rsidRPr="004D72A9">
        <w:rPr>
          <w:color w:val="auto"/>
          <w:szCs w:val="24"/>
        </w:rPr>
        <w:t>This section provides</w:t>
      </w:r>
      <w:r w:rsidR="007A7551" w:rsidRPr="004D72A9">
        <w:rPr>
          <w:color w:val="auto"/>
          <w:szCs w:val="24"/>
        </w:rPr>
        <w:t xml:space="preserve"> definitions for key terms used throughout the Plastic Rules.</w:t>
      </w:r>
    </w:p>
    <w:p w14:paraId="2D95287A" w14:textId="4E3E9B8C" w:rsidR="007A7551" w:rsidRPr="004D72A9" w:rsidRDefault="007A7551" w:rsidP="005D1ABF">
      <w:pPr>
        <w:pStyle w:val="Normal-em"/>
        <w:spacing w:after="0" w:line="240" w:lineRule="auto"/>
        <w:rPr>
          <w:color w:val="auto"/>
          <w:szCs w:val="24"/>
        </w:rPr>
      </w:pPr>
    </w:p>
    <w:p w14:paraId="142BB4BC" w14:textId="46D4C4CC" w:rsidR="007A7551" w:rsidRPr="004D72A9" w:rsidRDefault="007A7551" w:rsidP="007A7551">
      <w:pPr>
        <w:pStyle w:val="Normal-em"/>
        <w:spacing w:after="0" w:line="240" w:lineRule="auto"/>
        <w:rPr>
          <w:color w:val="auto"/>
          <w:szCs w:val="24"/>
        </w:rPr>
      </w:pPr>
      <w:r w:rsidRPr="004D72A9">
        <w:rPr>
          <w:color w:val="auto"/>
          <w:szCs w:val="24"/>
        </w:rPr>
        <w:t xml:space="preserve">A note to section 4 provides that several expressions used in the Plastic Rules are defined in the Act. These include </w:t>
      </w:r>
      <w:r w:rsidR="00C21D70" w:rsidRPr="004D72A9">
        <w:rPr>
          <w:color w:val="auto"/>
          <w:szCs w:val="24"/>
        </w:rPr>
        <w:t>‘</w:t>
      </w:r>
      <w:r w:rsidRPr="004D72A9">
        <w:rPr>
          <w:color w:val="auto"/>
          <w:szCs w:val="24"/>
        </w:rPr>
        <w:t>export declaration</w:t>
      </w:r>
      <w:r w:rsidR="00C21D70" w:rsidRPr="004D72A9">
        <w:rPr>
          <w:color w:val="auto"/>
          <w:szCs w:val="24"/>
        </w:rPr>
        <w:t>’</w:t>
      </w:r>
      <w:r w:rsidRPr="004D72A9">
        <w:rPr>
          <w:color w:val="auto"/>
          <w:szCs w:val="24"/>
        </w:rPr>
        <w:t xml:space="preserve">, </w:t>
      </w:r>
      <w:r w:rsidR="00C21D70" w:rsidRPr="004D72A9">
        <w:rPr>
          <w:color w:val="auto"/>
          <w:szCs w:val="24"/>
        </w:rPr>
        <w:t>‘</w:t>
      </w:r>
      <w:r w:rsidRPr="004D72A9">
        <w:rPr>
          <w:color w:val="auto"/>
          <w:szCs w:val="24"/>
        </w:rPr>
        <w:t>export licence</w:t>
      </w:r>
      <w:r w:rsidR="00C21D70" w:rsidRPr="004D72A9">
        <w:rPr>
          <w:color w:val="auto"/>
          <w:szCs w:val="24"/>
        </w:rPr>
        <w:t>’</w:t>
      </w:r>
      <w:r w:rsidRPr="004D72A9">
        <w:rPr>
          <w:color w:val="auto"/>
          <w:szCs w:val="24"/>
        </w:rPr>
        <w:t xml:space="preserve">, </w:t>
      </w:r>
      <w:r w:rsidR="00C21D70" w:rsidRPr="004D72A9">
        <w:rPr>
          <w:color w:val="auto"/>
          <w:szCs w:val="24"/>
        </w:rPr>
        <w:t>‘</w:t>
      </w:r>
      <w:r w:rsidRPr="004D72A9">
        <w:rPr>
          <w:color w:val="auto"/>
          <w:szCs w:val="24"/>
        </w:rPr>
        <w:t>export operations</w:t>
      </w:r>
      <w:r w:rsidR="00C21D70" w:rsidRPr="004D72A9">
        <w:rPr>
          <w:color w:val="auto"/>
          <w:szCs w:val="24"/>
        </w:rPr>
        <w:t>’</w:t>
      </w:r>
      <w:r w:rsidRPr="004D72A9">
        <w:rPr>
          <w:color w:val="auto"/>
          <w:szCs w:val="24"/>
        </w:rPr>
        <w:t xml:space="preserve">, </w:t>
      </w:r>
      <w:r w:rsidR="00C21D70" w:rsidRPr="004D72A9">
        <w:rPr>
          <w:color w:val="auto"/>
          <w:szCs w:val="24"/>
        </w:rPr>
        <w:t>‘</w:t>
      </w:r>
      <w:r w:rsidRPr="004D72A9">
        <w:rPr>
          <w:color w:val="auto"/>
          <w:szCs w:val="24"/>
        </w:rPr>
        <w:t>prescribed export conditions</w:t>
      </w:r>
      <w:r w:rsidR="00C21D70" w:rsidRPr="004D72A9">
        <w:rPr>
          <w:color w:val="auto"/>
          <w:szCs w:val="24"/>
        </w:rPr>
        <w:t>’</w:t>
      </w:r>
      <w:r w:rsidRPr="004D72A9">
        <w:rPr>
          <w:color w:val="auto"/>
          <w:szCs w:val="24"/>
        </w:rPr>
        <w:t xml:space="preserve">, and </w:t>
      </w:r>
      <w:r w:rsidR="00C21D70" w:rsidRPr="004D72A9">
        <w:rPr>
          <w:color w:val="auto"/>
          <w:szCs w:val="24"/>
        </w:rPr>
        <w:t>‘</w:t>
      </w:r>
      <w:r w:rsidRPr="004D72A9">
        <w:rPr>
          <w:color w:val="auto"/>
          <w:szCs w:val="24"/>
        </w:rPr>
        <w:t>regulated waste material</w:t>
      </w:r>
      <w:r w:rsidR="00C21D70" w:rsidRPr="004D72A9">
        <w:rPr>
          <w:color w:val="auto"/>
          <w:szCs w:val="24"/>
        </w:rPr>
        <w:t>’</w:t>
      </w:r>
      <w:r w:rsidRPr="004D72A9">
        <w:rPr>
          <w:color w:val="auto"/>
          <w:szCs w:val="24"/>
        </w:rPr>
        <w:t xml:space="preserve">. These expressions have the same meaning </w:t>
      </w:r>
      <w:r w:rsidR="00BF7B7B" w:rsidRPr="004D72A9">
        <w:rPr>
          <w:color w:val="auto"/>
          <w:szCs w:val="24"/>
        </w:rPr>
        <w:t xml:space="preserve">as </w:t>
      </w:r>
      <w:r w:rsidR="00A16348" w:rsidRPr="004D72A9">
        <w:rPr>
          <w:color w:val="auto"/>
          <w:szCs w:val="24"/>
        </w:rPr>
        <w:t xml:space="preserve">in </w:t>
      </w:r>
      <w:r w:rsidR="00BF7B7B" w:rsidRPr="004D72A9">
        <w:rPr>
          <w:color w:val="auto"/>
          <w:szCs w:val="24"/>
        </w:rPr>
        <w:t xml:space="preserve">the Act </w:t>
      </w:r>
      <w:r w:rsidRPr="004D72A9">
        <w:rPr>
          <w:color w:val="auto"/>
          <w:szCs w:val="24"/>
        </w:rPr>
        <w:t>when used in the Plastic Rules</w:t>
      </w:r>
      <w:r w:rsidR="00BF7B7B" w:rsidRPr="004D72A9">
        <w:rPr>
          <w:color w:val="auto"/>
          <w:szCs w:val="24"/>
        </w:rPr>
        <w:t>.</w:t>
      </w:r>
    </w:p>
    <w:p w14:paraId="6BC13D40" w14:textId="77777777" w:rsidR="007A7551" w:rsidRPr="004D72A9" w:rsidRDefault="007A7551" w:rsidP="007A7551">
      <w:pPr>
        <w:pStyle w:val="Normal-em"/>
        <w:spacing w:after="0" w:line="240" w:lineRule="auto"/>
        <w:rPr>
          <w:color w:val="auto"/>
          <w:szCs w:val="24"/>
        </w:rPr>
      </w:pPr>
    </w:p>
    <w:p w14:paraId="52E231C9" w14:textId="67F9BDEF" w:rsidR="007A7551" w:rsidRPr="004D72A9" w:rsidRDefault="007A7551" w:rsidP="007A7551">
      <w:pPr>
        <w:pStyle w:val="Normal-em"/>
        <w:spacing w:after="0" w:line="240" w:lineRule="auto"/>
        <w:rPr>
          <w:color w:val="auto"/>
          <w:szCs w:val="24"/>
        </w:rPr>
      </w:pPr>
      <w:r w:rsidRPr="004D72A9">
        <w:rPr>
          <w:color w:val="auto"/>
          <w:szCs w:val="24"/>
        </w:rPr>
        <w:t>The definitions provided in the Plastic Rules are set out below.</w:t>
      </w:r>
    </w:p>
    <w:p w14:paraId="7BCF804F" w14:textId="77777777" w:rsidR="00DF3F6E" w:rsidRPr="004D72A9" w:rsidRDefault="00DF3F6E" w:rsidP="005D1ABF">
      <w:pPr>
        <w:pStyle w:val="Normal-em"/>
        <w:spacing w:after="0" w:line="240" w:lineRule="auto"/>
        <w:rPr>
          <w:color w:val="auto"/>
          <w:szCs w:val="24"/>
          <w:u w:val="single"/>
        </w:rPr>
      </w:pPr>
    </w:p>
    <w:p w14:paraId="745BB4E2" w14:textId="43437BA9" w:rsidR="002B1DB3" w:rsidRPr="004D72A9" w:rsidRDefault="007A7551" w:rsidP="005D1ABF">
      <w:pPr>
        <w:spacing w:after="0" w:line="240" w:lineRule="auto"/>
        <w:rPr>
          <w:rFonts w:ascii="Times New Roman" w:hAnsi="Times New Roman" w:cs="Times New Roman"/>
          <w:b/>
          <w:i/>
          <w:sz w:val="24"/>
          <w:szCs w:val="24"/>
        </w:rPr>
      </w:pPr>
      <w:r w:rsidRPr="004D72A9">
        <w:rPr>
          <w:rFonts w:ascii="Times New Roman" w:hAnsi="Times New Roman" w:cs="Times New Roman"/>
          <w:b/>
          <w:i/>
          <w:sz w:val="24"/>
          <w:szCs w:val="24"/>
        </w:rPr>
        <w:t>Act</w:t>
      </w:r>
    </w:p>
    <w:p w14:paraId="0EEBCD53" w14:textId="0730B535" w:rsidR="00DD18CE" w:rsidRPr="004D72A9" w:rsidRDefault="00DD18CE" w:rsidP="005D1ABF">
      <w:pPr>
        <w:spacing w:after="0" w:line="240" w:lineRule="auto"/>
        <w:rPr>
          <w:rFonts w:ascii="Times New Roman" w:hAnsi="Times New Roman" w:cs="Times New Roman"/>
          <w:sz w:val="24"/>
          <w:szCs w:val="24"/>
        </w:rPr>
      </w:pPr>
    </w:p>
    <w:p w14:paraId="72A473BD" w14:textId="13809B19" w:rsidR="00DD18CE" w:rsidRPr="004D72A9" w:rsidRDefault="00DD18CE" w:rsidP="005D1AB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definition provides that ‘Act’ means the </w:t>
      </w:r>
      <w:r w:rsidRPr="004D72A9">
        <w:rPr>
          <w:rFonts w:ascii="Times New Roman" w:hAnsi="Times New Roman" w:cs="Times New Roman"/>
          <w:i/>
          <w:sz w:val="24"/>
          <w:szCs w:val="24"/>
        </w:rPr>
        <w:t>Recycling and Waste Reduction Act 2020</w:t>
      </w:r>
      <w:r w:rsidRPr="004D72A9">
        <w:rPr>
          <w:rFonts w:ascii="Times New Roman" w:hAnsi="Times New Roman" w:cs="Times New Roman"/>
          <w:sz w:val="24"/>
          <w:szCs w:val="24"/>
        </w:rPr>
        <w:t>.</w:t>
      </w:r>
    </w:p>
    <w:p w14:paraId="47CAC993" w14:textId="49A3EEC8" w:rsidR="00DD18CE" w:rsidRPr="004D72A9" w:rsidRDefault="00DD18CE" w:rsidP="005D1ABF">
      <w:pPr>
        <w:spacing w:after="0" w:line="240" w:lineRule="auto"/>
        <w:rPr>
          <w:rFonts w:ascii="Times New Roman" w:hAnsi="Times New Roman" w:cs="Times New Roman"/>
          <w:sz w:val="24"/>
          <w:szCs w:val="24"/>
        </w:rPr>
      </w:pPr>
    </w:p>
    <w:p w14:paraId="310C5B74" w14:textId="1F1066DE" w:rsidR="00DD18CE" w:rsidRPr="004D72A9" w:rsidRDefault="00DD18CE" w:rsidP="005D1ABF">
      <w:pPr>
        <w:spacing w:after="0" w:line="240" w:lineRule="auto"/>
        <w:rPr>
          <w:rFonts w:ascii="Times New Roman" w:hAnsi="Times New Roman" w:cs="Times New Roman"/>
          <w:b/>
          <w:i/>
          <w:sz w:val="24"/>
          <w:szCs w:val="24"/>
        </w:rPr>
      </w:pPr>
      <w:r w:rsidRPr="004D72A9">
        <w:rPr>
          <w:rFonts w:ascii="Times New Roman" w:hAnsi="Times New Roman" w:cs="Times New Roman"/>
          <w:b/>
          <w:i/>
          <w:sz w:val="24"/>
          <w:szCs w:val="24"/>
        </w:rPr>
        <w:t>export permit</w:t>
      </w:r>
    </w:p>
    <w:p w14:paraId="7D37472C" w14:textId="5347035A" w:rsidR="002B1DB3" w:rsidRPr="004D72A9" w:rsidRDefault="002B1DB3" w:rsidP="005D1ABF">
      <w:pPr>
        <w:spacing w:after="0" w:line="240" w:lineRule="auto"/>
        <w:rPr>
          <w:rFonts w:ascii="Times New Roman" w:hAnsi="Times New Roman" w:cs="Times New Roman"/>
          <w:sz w:val="24"/>
          <w:szCs w:val="24"/>
        </w:rPr>
      </w:pPr>
    </w:p>
    <w:p w14:paraId="66587014" w14:textId="16A4C282" w:rsidR="00DD18CE" w:rsidRPr="004D72A9" w:rsidRDefault="00DD18CE" w:rsidP="005D1AB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This definition provides that an ‘export permit’</w:t>
      </w:r>
      <w:r w:rsidR="009A1172" w:rsidRPr="004D72A9">
        <w:rPr>
          <w:rFonts w:ascii="Times New Roman" w:hAnsi="Times New Roman" w:cs="Times New Roman"/>
          <w:sz w:val="24"/>
          <w:szCs w:val="24"/>
        </w:rPr>
        <w:t xml:space="preserve"> </w:t>
      </w:r>
      <w:r w:rsidR="00A22E75" w:rsidRPr="004D72A9">
        <w:rPr>
          <w:rFonts w:ascii="Times New Roman" w:hAnsi="Times New Roman" w:cs="Times New Roman"/>
          <w:sz w:val="24"/>
          <w:szCs w:val="24"/>
        </w:rPr>
        <w:t>has the same meaning</w:t>
      </w:r>
      <w:r w:rsidR="009A1172" w:rsidRPr="004D72A9">
        <w:rPr>
          <w:rFonts w:ascii="Times New Roman" w:hAnsi="Times New Roman" w:cs="Times New Roman"/>
          <w:sz w:val="24"/>
          <w:szCs w:val="24"/>
        </w:rPr>
        <w:t xml:space="preserve"> </w:t>
      </w:r>
      <w:r w:rsidR="00A22E75" w:rsidRPr="004D72A9">
        <w:rPr>
          <w:rFonts w:ascii="Times New Roman" w:hAnsi="Times New Roman" w:cs="Times New Roman"/>
          <w:sz w:val="24"/>
          <w:szCs w:val="24"/>
        </w:rPr>
        <w:t xml:space="preserve">as </w:t>
      </w:r>
      <w:r w:rsidR="009A1172" w:rsidRPr="004D72A9">
        <w:rPr>
          <w:rFonts w:ascii="Times New Roman" w:hAnsi="Times New Roman" w:cs="Times New Roman"/>
          <w:sz w:val="24"/>
          <w:szCs w:val="24"/>
        </w:rPr>
        <w:t xml:space="preserve">in the </w:t>
      </w:r>
      <w:r w:rsidR="009A1172" w:rsidRPr="004D72A9">
        <w:rPr>
          <w:rFonts w:ascii="Times New Roman" w:hAnsi="Times New Roman" w:cs="Times New Roman"/>
          <w:i/>
          <w:sz w:val="24"/>
          <w:szCs w:val="24"/>
        </w:rPr>
        <w:t>Hazardous Waste (Regulation of Export and Imports) Act 1989</w:t>
      </w:r>
      <w:r w:rsidR="00267BFE" w:rsidRPr="004D72A9">
        <w:rPr>
          <w:rFonts w:ascii="Times New Roman" w:hAnsi="Times New Roman" w:cs="Times New Roman"/>
          <w:iCs/>
          <w:sz w:val="24"/>
          <w:szCs w:val="24"/>
        </w:rPr>
        <w:t xml:space="preserve"> (Hazardous Waste Act)</w:t>
      </w:r>
      <w:r w:rsidR="009A1172" w:rsidRPr="004D72A9">
        <w:rPr>
          <w:rFonts w:ascii="Times New Roman" w:hAnsi="Times New Roman" w:cs="Times New Roman"/>
          <w:sz w:val="24"/>
          <w:szCs w:val="24"/>
        </w:rPr>
        <w:t>.</w:t>
      </w:r>
      <w:r w:rsidR="00855B1E" w:rsidRPr="004D72A9">
        <w:rPr>
          <w:rFonts w:ascii="Times New Roman" w:hAnsi="Times New Roman" w:cs="Times New Roman"/>
          <w:sz w:val="24"/>
          <w:szCs w:val="24"/>
        </w:rPr>
        <w:t xml:space="preserve"> </w:t>
      </w:r>
    </w:p>
    <w:p w14:paraId="4D3964D3" w14:textId="2DDDD2B6" w:rsidR="009A1172" w:rsidRPr="004D72A9" w:rsidRDefault="009A1172" w:rsidP="005D1ABF">
      <w:pPr>
        <w:spacing w:after="0" w:line="240" w:lineRule="auto"/>
        <w:rPr>
          <w:rFonts w:ascii="Times New Roman" w:hAnsi="Times New Roman" w:cs="Times New Roman"/>
          <w:sz w:val="24"/>
          <w:szCs w:val="24"/>
        </w:rPr>
      </w:pPr>
    </w:p>
    <w:p w14:paraId="7A8961A7" w14:textId="4D73228B" w:rsidR="00335EA9" w:rsidRPr="004D72A9" w:rsidRDefault="00267BFE" w:rsidP="005D1AB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Hazardous Waste Act </w:t>
      </w:r>
      <w:r w:rsidR="00C83F2D" w:rsidRPr="004D72A9">
        <w:rPr>
          <w:rFonts w:ascii="Times New Roman" w:hAnsi="Times New Roman" w:cs="Times New Roman"/>
          <w:sz w:val="24"/>
          <w:szCs w:val="24"/>
        </w:rPr>
        <w:t>implements</w:t>
      </w:r>
      <w:r w:rsidRPr="004D72A9">
        <w:rPr>
          <w:rFonts w:ascii="Times New Roman" w:hAnsi="Times New Roman" w:cs="Times New Roman"/>
          <w:sz w:val="24"/>
          <w:szCs w:val="24"/>
        </w:rPr>
        <w:t xml:space="preserve"> Australia’s obligations under the </w:t>
      </w:r>
      <w:r w:rsidRPr="004D72A9">
        <w:rPr>
          <w:rFonts w:ascii="Times New Roman" w:hAnsi="Times New Roman" w:cs="Times New Roman"/>
          <w:i/>
          <w:iCs/>
          <w:sz w:val="24"/>
          <w:szCs w:val="24"/>
        </w:rPr>
        <w:t>Basel Convention on the Control of Transboundary Movements of Hazardous Waste and their Disposal</w:t>
      </w:r>
      <w:r w:rsidRPr="004D72A9">
        <w:rPr>
          <w:rFonts w:ascii="Times New Roman" w:hAnsi="Times New Roman" w:cs="Times New Roman"/>
          <w:sz w:val="24"/>
          <w:szCs w:val="24"/>
        </w:rPr>
        <w:t xml:space="preserve"> (Basel </w:t>
      </w:r>
      <w:r w:rsidRPr="004D72A9">
        <w:rPr>
          <w:rFonts w:ascii="Times New Roman" w:hAnsi="Times New Roman" w:cs="Times New Roman"/>
          <w:sz w:val="24"/>
          <w:szCs w:val="24"/>
        </w:rPr>
        <w:lastRenderedPageBreak/>
        <w:t>Convention)</w:t>
      </w:r>
      <w:r w:rsidR="003D4178" w:rsidRPr="004D72A9">
        <w:rPr>
          <w:rFonts w:ascii="Times New Roman" w:hAnsi="Times New Roman" w:cs="Times New Roman"/>
          <w:sz w:val="24"/>
          <w:szCs w:val="24"/>
        </w:rPr>
        <w:t>,</w:t>
      </w:r>
      <w:r w:rsidR="003D4178" w:rsidRPr="004D72A9">
        <w:t xml:space="preserve"> </w:t>
      </w:r>
      <w:r w:rsidR="003D4178" w:rsidRPr="004D72A9">
        <w:rPr>
          <w:rFonts w:ascii="Times New Roman" w:hAnsi="Times New Roman" w:cs="Times New Roman"/>
          <w:sz w:val="24"/>
          <w:szCs w:val="24"/>
        </w:rPr>
        <w:t>an international treaty for the control of the</w:t>
      </w:r>
      <w:r w:rsidR="006A188A" w:rsidRPr="004D72A9">
        <w:rPr>
          <w:rFonts w:ascii="Times New Roman" w:hAnsi="Times New Roman" w:cs="Times New Roman"/>
          <w:sz w:val="24"/>
          <w:szCs w:val="24"/>
        </w:rPr>
        <w:t xml:space="preserve"> transboundary</w:t>
      </w:r>
      <w:r w:rsidR="003D4178" w:rsidRPr="004D72A9">
        <w:rPr>
          <w:rFonts w:ascii="Times New Roman" w:hAnsi="Times New Roman" w:cs="Times New Roman"/>
          <w:sz w:val="24"/>
          <w:szCs w:val="24"/>
        </w:rPr>
        <w:t xml:space="preserve"> movement of hazardous waste from one country to another and its disposal</w:t>
      </w:r>
      <w:r w:rsidR="005F0C25" w:rsidRPr="004D72A9">
        <w:rPr>
          <w:rFonts w:ascii="Times New Roman" w:hAnsi="Times New Roman" w:cs="Times New Roman"/>
          <w:sz w:val="24"/>
          <w:szCs w:val="24"/>
        </w:rPr>
        <w:t>.</w:t>
      </w:r>
      <w:r w:rsidR="009D67D4" w:rsidRPr="004D72A9">
        <w:rPr>
          <w:rFonts w:ascii="Times New Roman" w:hAnsi="Times New Roman" w:cs="Times New Roman"/>
          <w:sz w:val="24"/>
          <w:szCs w:val="24"/>
        </w:rPr>
        <w:t xml:space="preserve"> </w:t>
      </w:r>
      <w:r w:rsidR="00F47E50" w:rsidRPr="004D72A9">
        <w:rPr>
          <w:rFonts w:ascii="Times New Roman" w:hAnsi="Times New Roman" w:cs="Times New Roman"/>
          <w:sz w:val="24"/>
          <w:szCs w:val="24"/>
        </w:rPr>
        <w:t>Under the Hazardous Waste Act</w:t>
      </w:r>
      <w:r w:rsidR="00E70BDD" w:rsidRPr="004D72A9">
        <w:rPr>
          <w:rFonts w:ascii="Times New Roman" w:hAnsi="Times New Roman" w:cs="Times New Roman"/>
          <w:sz w:val="24"/>
          <w:szCs w:val="24"/>
        </w:rPr>
        <w:t>,</w:t>
      </w:r>
      <w:r w:rsidR="00F47E50" w:rsidRPr="004D72A9">
        <w:rPr>
          <w:rFonts w:ascii="Times New Roman" w:hAnsi="Times New Roman" w:cs="Times New Roman"/>
          <w:sz w:val="24"/>
          <w:szCs w:val="24"/>
        </w:rPr>
        <w:t xml:space="preserve"> a</w:t>
      </w:r>
      <w:r w:rsidR="009D67D4" w:rsidRPr="004D72A9">
        <w:rPr>
          <w:rFonts w:ascii="Times New Roman" w:hAnsi="Times New Roman" w:cs="Times New Roman"/>
          <w:sz w:val="24"/>
          <w:szCs w:val="24"/>
        </w:rPr>
        <w:t>n export permit</w:t>
      </w:r>
      <w:r w:rsidR="00F47E50" w:rsidRPr="004D72A9">
        <w:rPr>
          <w:rFonts w:ascii="Times New Roman" w:hAnsi="Times New Roman" w:cs="Times New Roman"/>
          <w:sz w:val="24"/>
          <w:szCs w:val="24"/>
        </w:rPr>
        <w:t xml:space="preserve"> </w:t>
      </w:r>
      <w:r w:rsidR="009D67D4" w:rsidRPr="004D72A9">
        <w:rPr>
          <w:rFonts w:ascii="Times New Roman" w:hAnsi="Times New Roman" w:cs="Times New Roman"/>
          <w:sz w:val="24"/>
          <w:szCs w:val="24"/>
        </w:rPr>
        <w:t xml:space="preserve">authorises the export of hazardous waste </w:t>
      </w:r>
      <w:r w:rsidR="00B00E83" w:rsidRPr="004D72A9">
        <w:rPr>
          <w:rFonts w:ascii="Times New Roman" w:hAnsi="Times New Roman" w:cs="Times New Roman"/>
          <w:sz w:val="24"/>
          <w:szCs w:val="24"/>
        </w:rPr>
        <w:t>in certain circumstances.</w:t>
      </w:r>
      <w:r w:rsidR="005F0C25" w:rsidRPr="004D72A9">
        <w:rPr>
          <w:rFonts w:ascii="Times New Roman" w:hAnsi="Times New Roman" w:cs="Times New Roman"/>
          <w:sz w:val="24"/>
          <w:szCs w:val="24"/>
        </w:rPr>
        <w:t xml:space="preserve"> </w:t>
      </w:r>
      <w:r w:rsidR="00F06432" w:rsidRPr="004D72A9">
        <w:rPr>
          <w:rFonts w:ascii="Times New Roman" w:hAnsi="Times New Roman" w:cs="Times New Roman"/>
          <w:sz w:val="24"/>
          <w:szCs w:val="24"/>
        </w:rPr>
        <w:t xml:space="preserve">The Act and Plastic Rules will operate in tandem with the Hazardous Waste Act. </w:t>
      </w:r>
    </w:p>
    <w:p w14:paraId="67C6CD0E" w14:textId="77777777" w:rsidR="00267BFE" w:rsidRPr="004D72A9" w:rsidRDefault="00267BFE" w:rsidP="005D1ABF">
      <w:pPr>
        <w:spacing w:after="0" w:line="240" w:lineRule="auto"/>
        <w:rPr>
          <w:rFonts w:ascii="Times New Roman" w:hAnsi="Times New Roman" w:cs="Times New Roman"/>
          <w:sz w:val="24"/>
          <w:szCs w:val="24"/>
        </w:rPr>
      </w:pPr>
    </w:p>
    <w:p w14:paraId="31E964B6" w14:textId="765E6BF5" w:rsidR="009A1172" w:rsidRPr="004D72A9" w:rsidRDefault="00FB3227" w:rsidP="005D1AB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definition </w:t>
      </w:r>
      <w:r w:rsidR="00967B0D" w:rsidRPr="004D72A9">
        <w:rPr>
          <w:rFonts w:ascii="Times New Roman" w:hAnsi="Times New Roman" w:cs="Times New Roman"/>
          <w:sz w:val="24"/>
          <w:szCs w:val="24"/>
        </w:rPr>
        <w:t>is</w:t>
      </w:r>
      <w:r w:rsidRPr="004D72A9">
        <w:rPr>
          <w:rFonts w:ascii="Times New Roman" w:hAnsi="Times New Roman" w:cs="Times New Roman"/>
          <w:sz w:val="24"/>
          <w:szCs w:val="24"/>
        </w:rPr>
        <w:t xml:space="preserve"> relevant to</w:t>
      </w:r>
      <w:r w:rsidR="002D1410" w:rsidRPr="004D72A9">
        <w:rPr>
          <w:rFonts w:ascii="Times New Roman" w:hAnsi="Times New Roman" w:cs="Times New Roman"/>
          <w:sz w:val="24"/>
          <w:szCs w:val="24"/>
        </w:rPr>
        <w:t xml:space="preserve"> section</w:t>
      </w:r>
      <w:r w:rsidR="004C0AB2" w:rsidRPr="004D72A9">
        <w:rPr>
          <w:rFonts w:ascii="Times New Roman" w:hAnsi="Times New Roman" w:cs="Times New Roman"/>
          <w:sz w:val="24"/>
          <w:szCs w:val="24"/>
        </w:rPr>
        <w:t>s</w:t>
      </w:r>
      <w:r w:rsidR="002D1410" w:rsidRPr="004D72A9">
        <w:rPr>
          <w:rFonts w:ascii="Times New Roman" w:hAnsi="Times New Roman" w:cs="Times New Roman"/>
          <w:sz w:val="24"/>
          <w:szCs w:val="24"/>
        </w:rPr>
        <w:t xml:space="preserve"> </w:t>
      </w:r>
      <w:r w:rsidR="00256FB6" w:rsidRPr="004D72A9">
        <w:rPr>
          <w:rFonts w:ascii="Times New Roman" w:hAnsi="Times New Roman" w:cs="Times New Roman"/>
          <w:sz w:val="24"/>
          <w:szCs w:val="24"/>
        </w:rPr>
        <w:t xml:space="preserve">8 </w:t>
      </w:r>
      <w:r w:rsidR="004C0AB2" w:rsidRPr="004D72A9">
        <w:rPr>
          <w:rFonts w:ascii="Times New Roman" w:hAnsi="Times New Roman" w:cs="Times New Roman"/>
          <w:sz w:val="24"/>
          <w:szCs w:val="24"/>
        </w:rPr>
        <w:t xml:space="preserve">and 9 </w:t>
      </w:r>
      <w:r w:rsidR="00256FB6" w:rsidRPr="004D72A9">
        <w:rPr>
          <w:rFonts w:ascii="Times New Roman" w:hAnsi="Times New Roman" w:cs="Times New Roman"/>
          <w:sz w:val="24"/>
          <w:szCs w:val="24"/>
        </w:rPr>
        <w:t xml:space="preserve">of the Plastic Rules, </w:t>
      </w:r>
      <w:r w:rsidR="004C0AB2" w:rsidRPr="004D72A9">
        <w:rPr>
          <w:rFonts w:ascii="Times New Roman" w:hAnsi="Times New Roman" w:cs="Times New Roman"/>
          <w:sz w:val="24"/>
          <w:szCs w:val="24"/>
        </w:rPr>
        <w:t>which</w:t>
      </w:r>
      <w:r w:rsidR="00AB5BF6" w:rsidRPr="004D72A9">
        <w:rPr>
          <w:rFonts w:ascii="Times New Roman" w:hAnsi="Times New Roman" w:cs="Times New Roman"/>
          <w:sz w:val="24"/>
          <w:szCs w:val="24"/>
        </w:rPr>
        <w:t xml:space="preserve"> </w:t>
      </w:r>
      <w:r w:rsidR="00CE7FB9" w:rsidRPr="004D72A9">
        <w:rPr>
          <w:rFonts w:ascii="Times New Roman" w:hAnsi="Times New Roman" w:cs="Times New Roman"/>
          <w:sz w:val="24"/>
          <w:szCs w:val="24"/>
        </w:rPr>
        <w:t>require</w:t>
      </w:r>
      <w:r w:rsidR="00967B0D" w:rsidRPr="004D72A9">
        <w:rPr>
          <w:rFonts w:ascii="Times New Roman" w:hAnsi="Times New Roman" w:cs="Times New Roman"/>
          <w:sz w:val="24"/>
          <w:szCs w:val="24"/>
        </w:rPr>
        <w:t>s</w:t>
      </w:r>
      <w:r w:rsidR="00256FB6" w:rsidRPr="004D72A9">
        <w:rPr>
          <w:rFonts w:ascii="Times New Roman" w:hAnsi="Times New Roman" w:cs="Times New Roman"/>
          <w:sz w:val="24"/>
          <w:szCs w:val="24"/>
        </w:rPr>
        <w:t xml:space="preserve"> the Minister to have regard </w:t>
      </w:r>
      <w:r w:rsidR="00CE7FB9" w:rsidRPr="004D72A9">
        <w:rPr>
          <w:rFonts w:ascii="Times New Roman" w:hAnsi="Times New Roman" w:cs="Times New Roman"/>
          <w:sz w:val="24"/>
          <w:szCs w:val="24"/>
        </w:rPr>
        <w:t xml:space="preserve">to whether </w:t>
      </w:r>
      <w:r w:rsidR="004D0D76" w:rsidRPr="004D72A9">
        <w:rPr>
          <w:rFonts w:ascii="Times New Roman" w:hAnsi="Times New Roman" w:cs="Times New Roman"/>
          <w:sz w:val="24"/>
          <w:szCs w:val="24"/>
        </w:rPr>
        <w:t>an applicant for a</w:t>
      </w:r>
      <w:r w:rsidR="00666888" w:rsidRPr="004D72A9">
        <w:rPr>
          <w:rFonts w:ascii="Times New Roman" w:hAnsi="Times New Roman" w:cs="Times New Roman"/>
          <w:sz w:val="24"/>
          <w:szCs w:val="24"/>
        </w:rPr>
        <w:t xml:space="preserve"> waste plastic</w:t>
      </w:r>
      <w:r w:rsidR="004D0D76" w:rsidRPr="004D72A9">
        <w:rPr>
          <w:rFonts w:ascii="Times New Roman" w:hAnsi="Times New Roman" w:cs="Times New Roman"/>
          <w:sz w:val="24"/>
          <w:szCs w:val="24"/>
        </w:rPr>
        <w:t xml:space="preserve"> export licence has applied for, is the holder of, or has been refused, an export permit</w:t>
      </w:r>
      <w:r w:rsidR="00157686" w:rsidRPr="004D72A9">
        <w:rPr>
          <w:rFonts w:ascii="Times New Roman" w:hAnsi="Times New Roman" w:cs="Times New Roman"/>
          <w:sz w:val="24"/>
          <w:szCs w:val="24"/>
        </w:rPr>
        <w:t xml:space="preserve">, or has breached any conditions of an export </w:t>
      </w:r>
      <w:r w:rsidR="00E70BDD" w:rsidRPr="004D72A9">
        <w:rPr>
          <w:rFonts w:ascii="Times New Roman" w:hAnsi="Times New Roman" w:cs="Times New Roman"/>
          <w:sz w:val="24"/>
          <w:szCs w:val="24"/>
        </w:rPr>
        <w:t>permit under the Hazardous Waste Act</w:t>
      </w:r>
      <w:r w:rsidR="00157686" w:rsidRPr="004D72A9">
        <w:rPr>
          <w:rFonts w:ascii="Times New Roman" w:hAnsi="Times New Roman" w:cs="Times New Roman"/>
          <w:sz w:val="24"/>
          <w:szCs w:val="24"/>
        </w:rPr>
        <w:t xml:space="preserve">. </w:t>
      </w:r>
    </w:p>
    <w:p w14:paraId="150C7CBE" w14:textId="1B1A42EB" w:rsidR="00B41C56" w:rsidRPr="004D72A9" w:rsidRDefault="00B41C56" w:rsidP="005D1ABF">
      <w:pPr>
        <w:spacing w:after="0" w:line="240" w:lineRule="auto"/>
        <w:rPr>
          <w:rFonts w:ascii="Times New Roman" w:hAnsi="Times New Roman" w:cs="Times New Roman"/>
          <w:sz w:val="24"/>
          <w:szCs w:val="24"/>
        </w:rPr>
      </w:pPr>
    </w:p>
    <w:p w14:paraId="5985E632" w14:textId="482711CF" w:rsidR="00B41C56" w:rsidRPr="004D72A9" w:rsidRDefault="00B41C56" w:rsidP="005D1ABF">
      <w:pPr>
        <w:spacing w:after="0" w:line="240" w:lineRule="auto"/>
        <w:rPr>
          <w:rFonts w:ascii="Times New Roman" w:hAnsi="Times New Roman" w:cs="Times New Roman"/>
          <w:b/>
          <w:i/>
          <w:sz w:val="24"/>
          <w:szCs w:val="24"/>
        </w:rPr>
      </w:pPr>
      <w:r w:rsidRPr="004D72A9">
        <w:rPr>
          <w:rFonts w:ascii="Times New Roman" w:hAnsi="Times New Roman" w:cs="Times New Roman"/>
          <w:b/>
          <w:i/>
          <w:sz w:val="24"/>
          <w:szCs w:val="24"/>
        </w:rPr>
        <w:t>hazardous waste</w:t>
      </w:r>
    </w:p>
    <w:p w14:paraId="29EA31F6" w14:textId="77777777" w:rsidR="00B41C56" w:rsidRPr="004D72A9" w:rsidRDefault="00B41C56" w:rsidP="005D1ABF">
      <w:pPr>
        <w:spacing w:after="0" w:line="240" w:lineRule="auto"/>
        <w:rPr>
          <w:rFonts w:ascii="Times New Roman" w:hAnsi="Times New Roman" w:cs="Times New Roman"/>
          <w:sz w:val="24"/>
          <w:szCs w:val="24"/>
        </w:rPr>
      </w:pPr>
    </w:p>
    <w:p w14:paraId="2340C6D1" w14:textId="5A2C196E" w:rsidR="00967A25" w:rsidRPr="004D72A9" w:rsidRDefault="00B41C56" w:rsidP="005D1AB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definition provides that ‘hazardous waste’ </w:t>
      </w:r>
      <w:r w:rsidR="00504976" w:rsidRPr="004D72A9">
        <w:rPr>
          <w:rFonts w:ascii="Times New Roman" w:hAnsi="Times New Roman" w:cs="Times New Roman"/>
          <w:sz w:val="24"/>
          <w:szCs w:val="24"/>
        </w:rPr>
        <w:t>has the same meaning</w:t>
      </w:r>
      <w:r w:rsidRPr="004D72A9">
        <w:rPr>
          <w:rFonts w:ascii="Times New Roman" w:hAnsi="Times New Roman" w:cs="Times New Roman"/>
          <w:sz w:val="24"/>
          <w:szCs w:val="24"/>
        </w:rPr>
        <w:t xml:space="preserve"> as it does in the Hazardous Waste Act.</w:t>
      </w:r>
    </w:p>
    <w:p w14:paraId="7E9D8230" w14:textId="77777777" w:rsidR="00967A25" w:rsidRPr="004D72A9" w:rsidRDefault="00967A25" w:rsidP="005D1ABF">
      <w:pPr>
        <w:spacing w:after="0" w:line="240" w:lineRule="auto"/>
        <w:rPr>
          <w:rFonts w:ascii="Times New Roman" w:hAnsi="Times New Roman" w:cs="Times New Roman"/>
          <w:sz w:val="24"/>
          <w:szCs w:val="24"/>
        </w:rPr>
      </w:pPr>
    </w:p>
    <w:p w14:paraId="2B609177" w14:textId="40836460" w:rsidR="00202EED" w:rsidRPr="004D72A9" w:rsidRDefault="00155E3C" w:rsidP="00725DCE">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C</w:t>
      </w:r>
      <w:r w:rsidR="00967A25" w:rsidRPr="004D72A9">
        <w:rPr>
          <w:rFonts w:ascii="Times New Roman" w:hAnsi="Times New Roman" w:cs="Times New Roman"/>
          <w:sz w:val="24"/>
          <w:szCs w:val="24"/>
        </w:rPr>
        <w:t>ertain kinds of</w:t>
      </w:r>
      <w:r w:rsidR="00666888" w:rsidRPr="004D72A9">
        <w:rPr>
          <w:rFonts w:ascii="Times New Roman" w:hAnsi="Times New Roman" w:cs="Times New Roman"/>
          <w:sz w:val="24"/>
          <w:szCs w:val="24"/>
        </w:rPr>
        <w:t xml:space="preserve"> regulated</w:t>
      </w:r>
      <w:r w:rsidR="00967A25" w:rsidRPr="004D72A9">
        <w:rPr>
          <w:rFonts w:ascii="Times New Roman" w:hAnsi="Times New Roman" w:cs="Times New Roman"/>
          <w:sz w:val="24"/>
          <w:szCs w:val="24"/>
        </w:rPr>
        <w:t xml:space="preserve"> waste plastics </w:t>
      </w:r>
      <w:r w:rsidR="00800CF9" w:rsidRPr="004D72A9">
        <w:rPr>
          <w:rFonts w:ascii="Times New Roman" w:hAnsi="Times New Roman" w:cs="Times New Roman"/>
          <w:sz w:val="24"/>
          <w:szCs w:val="24"/>
        </w:rPr>
        <w:t>under the Plastic Rules</w:t>
      </w:r>
      <w:r w:rsidR="006A188A" w:rsidRPr="004D72A9">
        <w:rPr>
          <w:rFonts w:ascii="Times New Roman" w:hAnsi="Times New Roman" w:cs="Times New Roman"/>
          <w:sz w:val="24"/>
          <w:szCs w:val="24"/>
        </w:rPr>
        <w:t xml:space="preserve"> </w:t>
      </w:r>
      <w:r w:rsidR="00A526AB" w:rsidRPr="004D72A9">
        <w:rPr>
          <w:rFonts w:ascii="Times New Roman" w:hAnsi="Times New Roman" w:cs="Times New Roman"/>
          <w:sz w:val="24"/>
          <w:szCs w:val="24"/>
        </w:rPr>
        <w:t xml:space="preserve">may </w:t>
      </w:r>
      <w:r w:rsidR="006A188A" w:rsidRPr="004D72A9">
        <w:rPr>
          <w:rFonts w:ascii="Times New Roman" w:hAnsi="Times New Roman" w:cs="Times New Roman"/>
          <w:sz w:val="24"/>
          <w:szCs w:val="24"/>
        </w:rPr>
        <w:t xml:space="preserve">also meet the definition of </w:t>
      </w:r>
      <w:r w:rsidR="002300E9" w:rsidRPr="004D72A9">
        <w:rPr>
          <w:rFonts w:ascii="Times New Roman" w:hAnsi="Times New Roman" w:cs="Times New Roman"/>
          <w:sz w:val="24"/>
          <w:szCs w:val="24"/>
        </w:rPr>
        <w:t>‘</w:t>
      </w:r>
      <w:r w:rsidR="00967A25" w:rsidRPr="004D72A9">
        <w:rPr>
          <w:rFonts w:ascii="Times New Roman" w:hAnsi="Times New Roman" w:cs="Times New Roman"/>
          <w:sz w:val="24"/>
          <w:szCs w:val="24"/>
        </w:rPr>
        <w:t>hazardous waste</w:t>
      </w:r>
      <w:r w:rsidR="002300E9" w:rsidRPr="004D72A9">
        <w:rPr>
          <w:rFonts w:ascii="Times New Roman" w:hAnsi="Times New Roman" w:cs="Times New Roman"/>
          <w:sz w:val="24"/>
          <w:szCs w:val="24"/>
        </w:rPr>
        <w:t>’</w:t>
      </w:r>
      <w:r w:rsidRPr="004D72A9">
        <w:rPr>
          <w:rFonts w:ascii="Times New Roman" w:hAnsi="Times New Roman" w:cs="Times New Roman"/>
          <w:sz w:val="24"/>
          <w:szCs w:val="24"/>
        </w:rPr>
        <w:t xml:space="preserve"> under the Hazardous Waste Act.</w:t>
      </w:r>
    </w:p>
    <w:p w14:paraId="21BACAC9" w14:textId="77777777" w:rsidR="00425155" w:rsidRPr="004D72A9" w:rsidRDefault="00425155" w:rsidP="005D1ABF">
      <w:pPr>
        <w:spacing w:after="0" w:line="240" w:lineRule="auto"/>
        <w:rPr>
          <w:rFonts w:ascii="Times New Roman" w:hAnsi="Times New Roman" w:cs="Times New Roman"/>
          <w:sz w:val="24"/>
          <w:szCs w:val="24"/>
        </w:rPr>
      </w:pPr>
    </w:p>
    <w:p w14:paraId="148ABF41" w14:textId="77777777" w:rsidR="00425155" w:rsidRPr="004D72A9" w:rsidRDefault="00425155" w:rsidP="005D1ABF">
      <w:pPr>
        <w:spacing w:after="0" w:line="240" w:lineRule="auto"/>
        <w:rPr>
          <w:rFonts w:ascii="Times New Roman" w:hAnsi="Times New Roman" w:cs="Times New Roman"/>
          <w:sz w:val="24"/>
          <w:szCs w:val="24"/>
        </w:rPr>
      </w:pPr>
      <w:r w:rsidRPr="004D72A9">
        <w:rPr>
          <w:rFonts w:ascii="Times New Roman" w:hAnsi="Times New Roman" w:cs="Times New Roman"/>
          <w:b/>
          <w:i/>
          <w:sz w:val="24"/>
          <w:szCs w:val="24"/>
        </w:rPr>
        <w:t>listed waste plastic specification</w:t>
      </w:r>
      <w:r w:rsidRPr="004D72A9">
        <w:rPr>
          <w:rFonts w:ascii="Times New Roman" w:hAnsi="Times New Roman" w:cs="Times New Roman"/>
          <w:sz w:val="24"/>
          <w:szCs w:val="24"/>
        </w:rPr>
        <w:t xml:space="preserve"> </w:t>
      </w:r>
    </w:p>
    <w:p w14:paraId="5A998960" w14:textId="77777777" w:rsidR="00425155" w:rsidRPr="004D72A9" w:rsidRDefault="00425155" w:rsidP="005D1ABF">
      <w:pPr>
        <w:spacing w:after="0" w:line="240" w:lineRule="auto"/>
        <w:rPr>
          <w:rFonts w:ascii="Times New Roman" w:hAnsi="Times New Roman" w:cs="Times New Roman"/>
          <w:sz w:val="24"/>
          <w:szCs w:val="24"/>
        </w:rPr>
      </w:pPr>
    </w:p>
    <w:p w14:paraId="4500C25D" w14:textId="28C13A4C" w:rsidR="00425155" w:rsidRPr="004D72A9" w:rsidRDefault="00425155"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definition provides that ‘listed waste plastic specification’ means a waste plastic specification, as existing from time to time, that is listed on the Department’s website. </w:t>
      </w:r>
    </w:p>
    <w:p w14:paraId="7F35DF25" w14:textId="1324DC5C" w:rsidR="00425155" w:rsidRPr="004D72A9" w:rsidRDefault="00425155" w:rsidP="00425155">
      <w:pPr>
        <w:spacing w:after="0" w:line="240" w:lineRule="auto"/>
        <w:rPr>
          <w:rFonts w:ascii="Times New Roman" w:hAnsi="Times New Roman" w:cs="Times New Roman"/>
          <w:sz w:val="24"/>
          <w:szCs w:val="24"/>
        </w:rPr>
      </w:pPr>
    </w:p>
    <w:p w14:paraId="730039E9" w14:textId="40D34698" w:rsidR="007E7EFF" w:rsidRPr="004D72A9" w:rsidRDefault="00425155"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definition is relevant to an applicant making an application for a waste </w:t>
      </w:r>
      <w:r w:rsidR="00F65361"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 or</w:t>
      </w:r>
      <w:r w:rsidR="008D5643" w:rsidRPr="004D72A9">
        <w:rPr>
          <w:rFonts w:ascii="Times New Roman" w:hAnsi="Times New Roman" w:cs="Times New Roman"/>
          <w:sz w:val="24"/>
          <w:szCs w:val="24"/>
        </w:rPr>
        <w:t xml:space="preserve"> </w:t>
      </w:r>
      <w:r w:rsidRPr="004D72A9">
        <w:rPr>
          <w:rFonts w:ascii="Times New Roman" w:hAnsi="Times New Roman" w:cs="Times New Roman"/>
          <w:sz w:val="24"/>
          <w:szCs w:val="24"/>
        </w:rPr>
        <w:t xml:space="preserve">an exemption </w:t>
      </w:r>
      <w:r w:rsidR="008D5643" w:rsidRPr="004D72A9">
        <w:rPr>
          <w:rFonts w:ascii="Times New Roman" w:hAnsi="Times New Roman" w:cs="Times New Roman"/>
          <w:sz w:val="24"/>
          <w:szCs w:val="24"/>
        </w:rPr>
        <w:t xml:space="preserve">from one or more provisions of the Act or Plastic Rules </w:t>
      </w:r>
      <w:r w:rsidRPr="004D72A9">
        <w:rPr>
          <w:rFonts w:ascii="Times New Roman" w:hAnsi="Times New Roman" w:cs="Times New Roman"/>
          <w:sz w:val="24"/>
          <w:szCs w:val="24"/>
        </w:rPr>
        <w:t xml:space="preserve">in relation to a trade sample. When making an application for an export licence, or exemption in relation to a trade sample, the applicant must nominate a waste </w:t>
      </w:r>
      <w:r w:rsidR="00ED3409"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specification, which may be a listed waste </w:t>
      </w:r>
      <w:r w:rsidR="00ED3409"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specification.</w:t>
      </w:r>
      <w:r w:rsidR="007E7EFF" w:rsidRPr="004D72A9">
        <w:rPr>
          <w:rFonts w:ascii="Times New Roman" w:hAnsi="Times New Roman" w:cs="Times New Roman"/>
          <w:sz w:val="24"/>
          <w:szCs w:val="24"/>
        </w:rPr>
        <w:t xml:space="preserve"> </w:t>
      </w:r>
    </w:p>
    <w:p w14:paraId="3C951045" w14:textId="653ED23A" w:rsidR="007E7EFF" w:rsidRPr="004D72A9" w:rsidRDefault="007E7EFF" w:rsidP="00425155">
      <w:pPr>
        <w:spacing w:after="0" w:line="240" w:lineRule="auto"/>
        <w:rPr>
          <w:rFonts w:ascii="Times New Roman" w:hAnsi="Times New Roman" w:cs="Times New Roman"/>
          <w:sz w:val="24"/>
          <w:szCs w:val="24"/>
        </w:rPr>
      </w:pPr>
    </w:p>
    <w:p w14:paraId="719B1065" w14:textId="1D1370E3" w:rsidR="00425155" w:rsidRPr="004D72A9" w:rsidRDefault="009033FB"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This definition may also be relevant to an existing</w:t>
      </w:r>
      <w:r w:rsidR="005C36E1" w:rsidRPr="004D72A9">
        <w:rPr>
          <w:rFonts w:ascii="Times New Roman" w:hAnsi="Times New Roman" w:cs="Times New Roman"/>
          <w:sz w:val="24"/>
          <w:szCs w:val="24"/>
        </w:rPr>
        <w:t xml:space="preserve"> waste plastic export</w:t>
      </w:r>
      <w:r w:rsidRPr="004D72A9">
        <w:rPr>
          <w:rFonts w:ascii="Times New Roman" w:hAnsi="Times New Roman" w:cs="Times New Roman"/>
          <w:sz w:val="24"/>
          <w:szCs w:val="24"/>
        </w:rPr>
        <w:t xml:space="preserve"> licence holder who wishes to change the </w:t>
      </w:r>
      <w:r w:rsidR="009E72F4" w:rsidRPr="004D72A9">
        <w:rPr>
          <w:rFonts w:ascii="Times New Roman" w:hAnsi="Times New Roman" w:cs="Times New Roman"/>
          <w:sz w:val="24"/>
          <w:szCs w:val="24"/>
        </w:rPr>
        <w:t>nominated</w:t>
      </w:r>
      <w:r w:rsidRPr="004D72A9">
        <w:rPr>
          <w:rFonts w:ascii="Times New Roman" w:hAnsi="Times New Roman" w:cs="Times New Roman"/>
          <w:sz w:val="24"/>
          <w:szCs w:val="24"/>
        </w:rPr>
        <w:t xml:space="preserve"> specification </w:t>
      </w:r>
      <w:r w:rsidR="009E72F4" w:rsidRPr="004D72A9">
        <w:rPr>
          <w:rFonts w:ascii="Times New Roman" w:hAnsi="Times New Roman" w:cs="Times New Roman"/>
          <w:sz w:val="24"/>
          <w:szCs w:val="24"/>
        </w:rPr>
        <w:t xml:space="preserve">stated </w:t>
      </w:r>
      <w:r w:rsidRPr="004D72A9">
        <w:rPr>
          <w:rFonts w:ascii="Times New Roman" w:hAnsi="Times New Roman" w:cs="Times New Roman"/>
          <w:sz w:val="24"/>
          <w:szCs w:val="24"/>
        </w:rPr>
        <w:t>on their licence. A</w:t>
      </w:r>
      <w:r w:rsidR="005C36E1" w:rsidRPr="004D72A9">
        <w:rPr>
          <w:rFonts w:ascii="Times New Roman" w:hAnsi="Times New Roman" w:cs="Times New Roman"/>
          <w:sz w:val="24"/>
          <w:szCs w:val="24"/>
        </w:rPr>
        <w:t xml:space="preserve"> waste plastic export</w:t>
      </w:r>
      <w:r w:rsidRPr="004D72A9">
        <w:rPr>
          <w:rFonts w:ascii="Times New Roman" w:hAnsi="Times New Roman" w:cs="Times New Roman"/>
          <w:sz w:val="24"/>
          <w:szCs w:val="24"/>
        </w:rPr>
        <w:t xml:space="preserve"> licence holder wishing to change a nominated specification need</w:t>
      </w:r>
      <w:r w:rsidR="003843F4" w:rsidRPr="004D72A9">
        <w:rPr>
          <w:rFonts w:ascii="Times New Roman" w:hAnsi="Times New Roman" w:cs="Times New Roman"/>
          <w:sz w:val="24"/>
          <w:szCs w:val="24"/>
        </w:rPr>
        <w:t>s</w:t>
      </w:r>
      <w:r w:rsidRPr="004D72A9">
        <w:rPr>
          <w:rFonts w:ascii="Times New Roman" w:hAnsi="Times New Roman" w:cs="Times New Roman"/>
          <w:sz w:val="24"/>
          <w:szCs w:val="24"/>
        </w:rPr>
        <w:t xml:space="preserve"> to apply </w:t>
      </w:r>
      <w:r w:rsidR="00BB6AEF" w:rsidRPr="004D72A9">
        <w:rPr>
          <w:rFonts w:ascii="Times New Roman" w:hAnsi="Times New Roman" w:cs="Times New Roman"/>
          <w:sz w:val="24"/>
          <w:szCs w:val="24"/>
        </w:rPr>
        <w:t xml:space="preserve">under section 42 of the Act </w:t>
      </w:r>
      <w:r w:rsidRPr="004D72A9">
        <w:rPr>
          <w:rFonts w:ascii="Times New Roman" w:hAnsi="Times New Roman" w:cs="Times New Roman"/>
          <w:sz w:val="24"/>
          <w:szCs w:val="24"/>
        </w:rPr>
        <w:t xml:space="preserve">to vary their existing licence. As a part of the application for variation, the applicant </w:t>
      </w:r>
      <w:r w:rsidR="00AD3C18" w:rsidRPr="004D72A9">
        <w:rPr>
          <w:rFonts w:ascii="Times New Roman" w:hAnsi="Times New Roman" w:cs="Times New Roman"/>
          <w:sz w:val="24"/>
          <w:szCs w:val="24"/>
        </w:rPr>
        <w:t>may</w:t>
      </w:r>
      <w:r w:rsidRPr="004D72A9">
        <w:rPr>
          <w:rFonts w:ascii="Times New Roman" w:hAnsi="Times New Roman" w:cs="Times New Roman"/>
          <w:sz w:val="24"/>
          <w:szCs w:val="24"/>
        </w:rPr>
        <w:t xml:space="preserve"> nominate </w:t>
      </w:r>
      <w:r w:rsidR="00AD3C18" w:rsidRPr="004D72A9">
        <w:rPr>
          <w:rFonts w:ascii="Times New Roman" w:hAnsi="Times New Roman" w:cs="Times New Roman"/>
          <w:sz w:val="24"/>
          <w:szCs w:val="24"/>
        </w:rPr>
        <w:t>a</w:t>
      </w:r>
      <w:r w:rsidRPr="004D72A9">
        <w:rPr>
          <w:rFonts w:ascii="Times New Roman" w:hAnsi="Times New Roman" w:cs="Times New Roman"/>
          <w:sz w:val="24"/>
          <w:szCs w:val="24"/>
        </w:rPr>
        <w:t xml:space="preserve"> </w:t>
      </w:r>
      <w:r w:rsidR="00AD3C18" w:rsidRPr="004D72A9">
        <w:rPr>
          <w:rFonts w:ascii="Times New Roman" w:hAnsi="Times New Roman" w:cs="Times New Roman"/>
          <w:sz w:val="24"/>
          <w:szCs w:val="24"/>
        </w:rPr>
        <w:t>listed waste plastic</w:t>
      </w:r>
      <w:r w:rsidRPr="004D72A9">
        <w:rPr>
          <w:rFonts w:ascii="Times New Roman" w:hAnsi="Times New Roman" w:cs="Times New Roman"/>
          <w:sz w:val="24"/>
          <w:szCs w:val="24"/>
        </w:rPr>
        <w:t xml:space="preserve"> specification</w:t>
      </w:r>
      <w:r w:rsidR="00AD3C18" w:rsidRPr="004D72A9">
        <w:rPr>
          <w:rFonts w:ascii="Times New Roman" w:hAnsi="Times New Roman" w:cs="Times New Roman"/>
          <w:sz w:val="24"/>
          <w:szCs w:val="24"/>
        </w:rPr>
        <w:t>.</w:t>
      </w:r>
      <w:r w:rsidRPr="004D72A9">
        <w:rPr>
          <w:rFonts w:ascii="Times New Roman" w:hAnsi="Times New Roman" w:cs="Times New Roman"/>
          <w:sz w:val="24"/>
          <w:szCs w:val="24"/>
        </w:rPr>
        <w:t xml:space="preserve"> </w:t>
      </w:r>
    </w:p>
    <w:p w14:paraId="64D0D811" w14:textId="77777777" w:rsidR="00425155" w:rsidRPr="004D72A9" w:rsidRDefault="00425155" w:rsidP="00425155">
      <w:pPr>
        <w:spacing w:after="0" w:line="240" w:lineRule="auto"/>
        <w:rPr>
          <w:rFonts w:ascii="Times New Roman" w:hAnsi="Times New Roman" w:cs="Times New Roman"/>
          <w:sz w:val="24"/>
          <w:szCs w:val="24"/>
        </w:rPr>
      </w:pPr>
    </w:p>
    <w:p w14:paraId="041B44EE" w14:textId="04481A3A" w:rsidR="00C908B9" w:rsidRPr="004D72A9" w:rsidRDefault="00425155"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It is intended that the </w:t>
      </w:r>
      <w:r w:rsidR="00C07A11" w:rsidRPr="004D72A9">
        <w:rPr>
          <w:rFonts w:ascii="Times New Roman" w:hAnsi="Times New Roman" w:cs="Times New Roman"/>
          <w:sz w:val="24"/>
          <w:szCs w:val="24"/>
        </w:rPr>
        <w:t xml:space="preserve">listed waste plastic </w:t>
      </w:r>
      <w:r w:rsidRPr="004D72A9">
        <w:rPr>
          <w:rFonts w:ascii="Times New Roman" w:hAnsi="Times New Roman" w:cs="Times New Roman"/>
          <w:sz w:val="24"/>
          <w:szCs w:val="24"/>
        </w:rPr>
        <w:t>specifications will be specifications that meet the objects of the Act and are</w:t>
      </w:r>
      <w:r w:rsidR="00F7230C" w:rsidRPr="004D72A9">
        <w:rPr>
          <w:rFonts w:ascii="Times New Roman" w:hAnsi="Times New Roman" w:cs="Times New Roman"/>
          <w:sz w:val="24"/>
          <w:szCs w:val="24"/>
        </w:rPr>
        <w:t xml:space="preserve"> generally</w:t>
      </w:r>
      <w:r w:rsidRPr="004D72A9">
        <w:rPr>
          <w:rFonts w:ascii="Times New Roman" w:hAnsi="Times New Roman" w:cs="Times New Roman"/>
          <w:sz w:val="24"/>
          <w:szCs w:val="24"/>
        </w:rPr>
        <w:t xml:space="preserve"> considered suitable for the processing of </w:t>
      </w:r>
      <w:r w:rsidR="00F93595" w:rsidRPr="004D72A9">
        <w:rPr>
          <w:rFonts w:ascii="Times New Roman" w:hAnsi="Times New Roman" w:cs="Times New Roman"/>
          <w:sz w:val="24"/>
          <w:szCs w:val="24"/>
        </w:rPr>
        <w:t>a kind of</w:t>
      </w:r>
      <w:r w:rsidR="005C36E1" w:rsidRPr="004D72A9">
        <w:rPr>
          <w:rFonts w:ascii="Times New Roman" w:hAnsi="Times New Roman" w:cs="Times New Roman"/>
          <w:sz w:val="24"/>
          <w:szCs w:val="24"/>
        </w:rPr>
        <w:t xml:space="preserve"> regulated</w:t>
      </w:r>
      <w:r w:rsidR="00F93595" w:rsidRPr="004D72A9">
        <w:rPr>
          <w:rFonts w:ascii="Times New Roman" w:hAnsi="Times New Roman" w:cs="Times New Roman"/>
          <w:sz w:val="24"/>
          <w:szCs w:val="24"/>
        </w:rPr>
        <w:t xml:space="preserve"> </w:t>
      </w:r>
      <w:r w:rsidRPr="004D72A9">
        <w:rPr>
          <w:rFonts w:ascii="Times New Roman" w:hAnsi="Times New Roman" w:cs="Times New Roman"/>
          <w:sz w:val="24"/>
          <w:szCs w:val="24"/>
        </w:rPr>
        <w:t xml:space="preserve">waste </w:t>
      </w:r>
      <w:r w:rsidR="00562127" w:rsidRPr="004D72A9">
        <w:rPr>
          <w:rFonts w:ascii="Times New Roman" w:hAnsi="Times New Roman" w:cs="Times New Roman"/>
          <w:sz w:val="24"/>
          <w:szCs w:val="24"/>
        </w:rPr>
        <w:t>plastic</w:t>
      </w:r>
      <w:r w:rsidRPr="004D72A9">
        <w:rPr>
          <w:rFonts w:ascii="Times New Roman" w:hAnsi="Times New Roman" w:cs="Times New Roman"/>
          <w:sz w:val="24"/>
          <w:szCs w:val="24"/>
        </w:rPr>
        <w:t>.</w:t>
      </w:r>
      <w:r w:rsidR="00447C2B" w:rsidRPr="004D72A9">
        <w:rPr>
          <w:rFonts w:ascii="Times New Roman" w:hAnsi="Times New Roman" w:cs="Times New Roman"/>
          <w:sz w:val="24"/>
          <w:szCs w:val="24"/>
        </w:rPr>
        <w:t xml:space="preserve"> </w:t>
      </w:r>
      <w:r w:rsidR="00AD3C18" w:rsidRPr="004D72A9">
        <w:rPr>
          <w:rFonts w:ascii="Times New Roman" w:hAnsi="Times New Roman" w:cs="Times New Roman"/>
          <w:sz w:val="24"/>
          <w:szCs w:val="24"/>
        </w:rPr>
        <w:t>From 1 July 2021, m</w:t>
      </w:r>
      <w:r w:rsidR="00447C2B" w:rsidRPr="004D72A9">
        <w:rPr>
          <w:rFonts w:ascii="Times New Roman" w:hAnsi="Times New Roman" w:cs="Times New Roman"/>
          <w:sz w:val="24"/>
          <w:szCs w:val="24"/>
        </w:rPr>
        <w:t>atters</w:t>
      </w:r>
      <w:r w:rsidR="00307456" w:rsidRPr="004D72A9">
        <w:rPr>
          <w:rFonts w:ascii="Times New Roman" w:hAnsi="Times New Roman" w:cs="Times New Roman"/>
          <w:sz w:val="24"/>
          <w:szCs w:val="24"/>
        </w:rPr>
        <w:t xml:space="preserve"> </w:t>
      </w:r>
      <w:r w:rsidR="00447C2B" w:rsidRPr="004D72A9">
        <w:rPr>
          <w:rFonts w:ascii="Times New Roman" w:hAnsi="Times New Roman" w:cs="Times New Roman"/>
          <w:sz w:val="24"/>
          <w:szCs w:val="24"/>
        </w:rPr>
        <w:t xml:space="preserve">such as </w:t>
      </w:r>
      <w:r w:rsidR="00A3258D" w:rsidRPr="004D72A9">
        <w:rPr>
          <w:rFonts w:ascii="Times New Roman" w:hAnsi="Times New Roman" w:cs="Times New Roman"/>
          <w:sz w:val="24"/>
          <w:szCs w:val="24"/>
        </w:rPr>
        <w:t xml:space="preserve">the </w:t>
      </w:r>
      <w:r w:rsidR="000D4934" w:rsidRPr="004D72A9">
        <w:rPr>
          <w:rFonts w:ascii="Times New Roman" w:hAnsi="Times New Roman" w:cs="Times New Roman"/>
          <w:sz w:val="24"/>
          <w:szCs w:val="24"/>
        </w:rPr>
        <w:t>plastic polymer or resin type</w:t>
      </w:r>
      <w:r w:rsidR="00B569B5" w:rsidRPr="004D72A9">
        <w:rPr>
          <w:rFonts w:ascii="Times New Roman" w:hAnsi="Times New Roman" w:cs="Times New Roman"/>
          <w:sz w:val="24"/>
          <w:szCs w:val="24"/>
        </w:rPr>
        <w:t xml:space="preserve"> covered by the specification</w:t>
      </w:r>
      <w:r w:rsidR="000D4934" w:rsidRPr="004D72A9">
        <w:rPr>
          <w:rFonts w:ascii="Times New Roman" w:hAnsi="Times New Roman" w:cs="Times New Roman"/>
          <w:sz w:val="24"/>
          <w:szCs w:val="24"/>
        </w:rPr>
        <w:t xml:space="preserve">, </w:t>
      </w:r>
      <w:r w:rsidR="005F4A2F" w:rsidRPr="004D72A9">
        <w:rPr>
          <w:rFonts w:ascii="Times New Roman" w:hAnsi="Times New Roman" w:cs="Times New Roman"/>
          <w:sz w:val="24"/>
          <w:szCs w:val="24"/>
        </w:rPr>
        <w:t xml:space="preserve">whether the specification includes requirements that the plastic be </w:t>
      </w:r>
      <w:r w:rsidR="007E7EFF" w:rsidRPr="004D72A9">
        <w:rPr>
          <w:rFonts w:ascii="Times New Roman" w:hAnsi="Times New Roman" w:cs="Times New Roman"/>
          <w:sz w:val="24"/>
          <w:szCs w:val="24"/>
        </w:rPr>
        <w:t>almost free from contamination</w:t>
      </w:r>
      <w:r w:rsidR="000D4934" w:rsidRPr="004D72A9">
        <w:rPr>
          <w:rFonts w:ascii="Times New Roman" w:hAnsi="Times New Roman" w:cs="Times New Roman"/>
          <w:sz w:val="24"/>
          <w:szCs w:val="24"/>
        </w:rPr>
        <w:t xml:space="preserve">, packaging requirements and colour requirements </w:t>
      </w:r>
      <w:r w:rsidR="006C15E5" w:rsidRPr="004D72A9">
        <w:rPr>
          <w:rFonts w:ascii="Times New Roman" w:hAnsi="Times New Roman" w:cs="Times New Roman"/>
          <w:sz w:val="24"/>
          <w:szCs w:val="24"/>
        </w:rPr>
        <w:t>may</w:t>
      </w:r>
      <w:r w:rsidR="00C24E8D" w:rsidRPr="004D72A9">
        <w:rPr>
          <w:rFonts w:ascii="Times New Roman" w:hAnsi="Times New Roman" w:cs="Times New Roman"/>
          <w:sz w:val="24"/>
          <w:szCs w:val="24"/>
        </w:rPr>
        <w:t xml:space="preserve"> </w:t>
      </w:r>
      <w:r w:rsidR="000D4934" w:rsidRPr="004D72A9">
        <w:rPr>
          <w:rFonts w:ascii="Times New Roman" w:hAnsi="Times New Roman" w:cs="Times New Roman"/>
          <w:sz w:val="24"/>
          <w:szCs w:val="24"/>
        </w:rPr>
        <w:t>be relevant</w:t>
      </w:r>
      <w:r w:rsidR="00C24E8D" w:rsidRPr="004D72A9">
        <w:rPr>
          <w:rFonts w:ascii="Times New Roman" w:hAnsi="Times New Roman" w:cs="Times New Roman"/>
          <w:sz w:val="24"/>
          <w:szCs w:val="24"/>
        </w:rPr>
        <w:t xml:space="preserve"> to whether a waste plastic specification is listed</w:t>
      </w:r>
      <w:r w:rsidR="00FD1BE0" w:rsidRPr="004D72A9">
        <w:rPr>
          <w:rFonts w:ascii="Times New Roman" w:hAnsi="Times New Roman" w:cs="Times New Roman"/>
          <w:sz w:val="24"/>
          <w:szCs w:val="24"/>
        </w:rPr>
        <w:t xml:space="preserve"> on the Department’s website as a listed waste plastic specification</w:t>
      </w:r>
      <w:r w:rsidR="006C15E5" w:rsidRPr="004D72A9">
        <w:rPr>
          <w:rFonts w:ascii="Times New Roman" w:hAnsi="Times New Roman" w:cs="Times New Roman"/>
          <w:sz w:val="24"/>
          <w:szCs w:val="24"/>
        </w:rPr>
        <w:t>.</w:t>
      </w:r>
      <w:r w:rsidR="003843F4" w:rsidRPr="004D72A9">
        <w:rPr>
          <w:rFonts w:ascii="Times New Roman" w:hAnsi="Times New Roman" w:cs="Times New Roman"/>
          <w:sz w:val="24"/>
          <w:szCs w:val="24"/>
        </w:rPr>
        <w:t xml:space="preserve"> </w:t>
      </w:r>
      <w:r w:rsidR="00AD3C18" w:rsidRPr="004D72A9">
        <w:rPr>
          <w:rFonts w:ascii="Times New Roman" w:hAnsi="Times New Roman" w:cs="Times New Roman"/>
          <w:sz w:val="24"/>
          <w:szCs w:val="24"/>
        </w:rPr>
        <w:t>From 1 July 2022, matters such as whether</w:t>
      </w:r>
      <w:r w:rsidR="005C36E1" w:rsidRPr="004D72A9">
        <w:rPr>
          <w:rFonts w:ascii="Times New Roman" w:hAnsi="Times New Roman" w:cs="Times New Roman"/>
          <w:sz w:val="24"/>
          <w:szCs w:val="24"/>
        </w:rPr>
        <w:t xml:space="preserve"> regulated</w:t>
      </w:r>
      <w:r w:rsidR="00A010AE" w:rsidRPr="004D72A9">
        <w:rPr>
          <w:rFonts w:ascii="Times New Roman" w:hAnsi="Times New Roman" w:cs="Times New Roman"/>
          <w:sz w:val="24"/>
          <w:szCs w:val="24"/>
        </w:rPr>
        <w:t xml:space="preserve"> </w:t>
      </w:r>
      <w:r w:rsidR="00C54694" w:rsidRPr="004D72A9">
        <w:rPr>
          <w:rFonts w:ascii="Times New Roman" w:hAnsi="Times New Roman" w:cs="Times New Roman"/>
          <w:sz w:val="24"/>
          <w:szCs w:val="24"/>
        </w:rPr>
        <w:t xml:space="preserve">waste </w:t>
      </w:r>
      <w:r w:rsidR="005B2EC4" w:rsidRPr="004D72A9">
        <w:rPr>
          <w:rFonts w:ascii="Times New Roman" w:hAnsi="Times New Roman" w:cs="Times New Roman"/>
          <w:sz w:val="24"/>
          <w:szCs w:val="24"/>
        </w:rPr>
        <w:t>plastic</w:t>
      </w:r>
      <w:r w:rsidR="00A010AE" w:rsidRPr="004D72A9">
        <w:rPr>
          <w:rFonts w:ascii="Times New Roman" w:hAnsi="Times New Roman" w:cs="Times New Roman"/>
          <w:sz w:val="24"/>
          <w:szCs w:val="24"/>
        </w:rPr>
        <w:t xml:space="preserve"> that is</w:t>
      </w:r>
      <w:r w:rsidR="005B2EC4" w:rsidRPr="004D72A9">
        <w:rPr>
          <w:rFonts w:ascii="Times New Roman" w:hAnsi="Times New Roman" w:cs="Times New Roman"/>
          <w:sz w:val="24"/>
          <w:szCs w:val="24"/>
        </w:rPr>
        <w:t xml:space="preserve"> </w:t>
      </w:r>
      <w:r w:rsidR="005A4FE3" w:rsidRPr="004D72A9">
        <w:rPr>
          <w:rFonts w:ascii="Times New Roman" w:hAnsi="Times New Roman" w:cs="Times New Roman"/>
          <w:sz w:val="24"/>
          <w:szCs w:val="24"/>
        </w:rPr>
        <w:t xml:space="preserve">processed in accordance with </w:t>
      </w:r>
      <w:r w:rsidR="00A010AE" w:rsidRPr="004D72A9">
        <w:rPr>
          <w:rFonts w:ascii="Times New Roman" w:hAnsi="Times New Roman" w:cs="Times New Roman"/>
          <w:sz w:val="24"/>
          <w:szCs w:val="24"/>
        </w:rPr>
        <w:t>a</w:t>
      </w:r>
      <w:r w:rsidR="00690A3E" w:rsidRPr="004D72A9">
        <w:rPr>
          <w:rFonts w:ascii="Times New Roman" w:hAnsi="Times New Roman" w:cs="Times New Roman"/>
          <w:sz w:val="24"/>
          <w:szCs w:val="24"/>
        </w:rPr>
        <w:t xml:space="preserve"> </w:t>
      </w:r>
      <w:r w:rsidR="005A4FE3" w:rsidRPr="004D72A9">
        <w:rPr>
          <w:rFonts w:ascii="Times New Roman" w:hAnsi="Times New Roman" w:cs="Times New Roman"/>
          <w:sz w:val="24"/>
          <w:szCs w:val="24"/>
        </w:rPr>
        <w:t>specification is capable of remanufacture without further processing</w:t>
      </w:r>
      <w:r w:rsidR="00725DCE" w:rsidRPr="004D72A9">
        <w:rPr>
          <w:rFonts w:ascii="Times New Roman" w:hAnsi="Times New Roman" w:cs="Times New Roman"/>
          <w:sz w:val="24"/>
          <w:szCs w:val="24"/>
        </w:rPr>
        <w:t xml:space="preserve"> may also be relevant. </w:t>
      </w:r>
      <w:r w:rsidR="009F63D3" w:rsidRPr="004D72A9">
        <w:rPr>
          <w:rFonts w:ascii="Times New Roman" w:hAnsi="Times New Roman" w:cs="Times New Roman"/>
          <w:sz w:val="24"/>
          <w:szCs w:val="24"/>
        </w:rPr>
        <w:t xml:space="preserve">However, </w:t>
      </w:r>
      <w:r w:rsidR="00AB4238" w:rsidRPr="004D72A9">
        <w:rPr>
          <w:rFonts w:ascii="Times New Roman" w:hAnsi="Times New Roman" w:cs="Times New Roman"/>
          <w:sz w:val="24"/>
          <w:szCs w:val="24"/>
        </w:rPr>
        <w:t>a listed specification will not automatically be appropriate for all exports of a kind of</w:t>
      </w:r>
      <w:r w:rsidR="005C36E1" w:rsidRPr="004D72A9">
        <w:rPr>
          <w:rFonts w:ascii="Times New Roman" w:hAnsi="Times New Roman" w:cs="Times New Roman"/>
          <w:sz w:val="24"/>
          <w:szCs w:val="24"/>
        </w:rPr>
        <w:t xml:space="preserve"> regulated</w:t>
      </w:r>
      <w:r w:rsidR="00AB4238" w:rsidRPr="004D72A9">
        <w:rPr>
          <w:rFonts w:ascii="Times New Roman" w:hAnsi="Times New Roman" w:cs="Times New Roman"/>
          <w:sz w:val="24"/>
          <w:szCs w:val="24"/>
        </w:rPr>
        <w:t xml:space="preserve"> waste plastic. T</w:t>
      </w:r>
      <w:r w:rsidR="00F7230C" w:rsidRPr="004D72A9">
        <w:rPr>
          <w:rFonts w:ascii="Times New Roman" w:hAnsi="Times New Roman" w:cs="Times New Roman"/>
          <w:sz w:val="24"/>
          <w:szCs w:val="24"/>
        </w:rPr>
        <w:t>he suitability of a</w:t>
      </w:r>
      <w:r w:rsidR="00D9498B" w:rsidRPr="004D72A9">
        <w:rPr>
          <w:rFonts w:ascii="Times New Roman" w:hAnsi="Times New Roman" w:cs="Times New Roman"/>
          <w:sz w:val="24"/>
          <w:szCs w:val="24"/>
        </w:rPr>
        <w:t xml:space="preserve"> listed waste plastic </w:t>
      </w:r>
      <w:r w:rsidR="00751814" w:rsidRPr="004D72A9">
        <w:rPr>
          <w:rFonts w:ascii="Times New Roman" w:hAnsi="Times New Roman" w:cs="Times New Roman"/>
          <w:sz w:val="24"/>
          <w:szCs w:val="24"/>
        </w:rPr>
        <w:t xml:space="preserve">specification </w:t>
      </w:r>
      <w:r w:rsidR="00F7230C" w:rsidRPr="004D72A9">
        <w:rPr>
          <w:rFonts w:ascii="Times New Roman" w:hAnsi="Times New Roman" w:cs="Times New Roman"/>
          <w:sz w:val="24"/>
          <w:szCs w:val="24"/>
        </w:rPr>
        <w:t>will be considered in the context of an individual application</w:t>
      </w:r>
      <w:r w:rsidR="00D70F95" w:rsidRPr="004D72A9">
        <w:rPr>
          <w:rFonts w:ascii="Times New Roman" w:hAnsi="Times New Roman" w:cs="Times New Roman"/>
          <w:sz w:val="24"/>
          <w:szCs w:val="24"/>
        </w:rPr>
        <w:t xml:space="preserve">, including whether the </w:t>
      </w:r>
      <w:r w:rsidR="00C908B9" w:rsidRPr="004D72A9">
        <w:rPr>
          <w:rFonts w:ascii="Times New Roman" w:hAnsi="Times New Roman" w:cs="Times New Roman"/>
          <w:sz w:val="24"/>
          <w:szCs w:val="24"/>
        </w:rPr>
        <w:t>specification is appropriate for the intended use of the</w:t>
      </w:r>
      <w:r w:rsidR="005C36E1" w:rsidRPr="004D72A9">
        <w:rPr>
          <w:rFonts w:ascii="Times New Roman" w:hAnsi="Times New Roman" w:cs="Times New Roman"/>
          <w:sz w:val="24"/>
          <w:szCs w:val="24"/>
        </w:rPr>
        <w:t xml:space="preserve"> regulated</w:t>
      </w:r>
      <w:r w:rsidR="00C908B9" w:rsidRPr="004D72A9">
        <w:rPr>
          <w:rFonts w:ascii="Times New Roman" w:hAnsi="Times New Roman" w:cs="Times New Roman"/>
          <w:sz w:val="24"/>
          <w:szCs w:val="24"/>
        </w:rPr>
        <w:t xml:space="preserve"> waste plastic</w:t>
      </w:r>
      <w:r w:rsidR="00D70F95" w:rsidRPr="004D72A9">
        <w:rPr>
          <w:rFonts w:ascii="Times New Roman" w:hAnsi="Times New Roman" w:cs="Times New Roman"/>
          <w:sz w:val="24"/>
          <w:szCs w:val="24"/>
        </w:rPr>
        <w:t>.</w:t>
      </w:r>
    </w:p>
    <w:p w14:paraId="1CCB1A3E" w14:textId="77777777" w:rsidR="00C908B9" w:rsidRPr="004D72A9" w:rsidRDefault="00C908B9" w:rsidP="00425155">
      <w:pPr>
        <w:spacing w:after="0" w:line="240" w:lineRule="auto"/>
        <w:rPr>
          <w:rFonts w:ascii="Times New Roman" w:hAnsi="Times New Roman" w:cs="Times New Roman"/>
          <w:sz w:val="24"/>
          <w:szCs w:val="24"/>
        </w:rPr>
      </w:pPr>
    </w:p>
    <w:p w14:paraId="43F498B9" w14:textId="77777777" w:rsidR="00C00268" w:rsidRPr="004D72A9" w:rsidRDefault="00647374" w:rsidP="00425155">
      <w:pPr>
        <w:spacing w:after="0" w:line="240" w:lineRule="auto"/>
      </w:pPr>
      <w:r w:rsidRPr="004D72A9">
        <w:rPr>
          <w:rFonts w:ascii="Times New Roman" w:hAnsi="Times New Roman" w:cs="Times New Roman"/>
          <w:sz w:val="24"/>
          <w:szCs w:val="24"/>
        </w:rPr>
        <w:t xml:space="preserve">It </w:t>
      </w:r>
      <w:r w:rsidR="00425155" w:rsidRPr="004D72A9">
        <w:rPr>
          <w:rFonts w:ascii="Times New Roman" w:hAnsi="Times New Roman" w:cs="Times New Roman"/>
          <w:sz w:val="24"/>
          <w:szCs w:val="24"/>
        </w:rPr>
        <w:t>is intended that the</w:t>
      </w:r>
      <w:r w:rsidR="009202D5" w:rsidRPr="004D72A9">
        <w:rPr>
          <w:rFonts w:ascii="Times New Roman" w:hAnsi="Times New Roman" w:cs="Times New Roman"/>
          <w:sz w:val="24"/>
          <w:szCs w:val="24"/>
        </w:rPr>
        <w:t xml:space="preserve"> listed waste plastic</w:t>
      </w:r>
      <w:r w:rsidR="00425155" w:rsidRPr="004D72A9">
        <w:rPr>
          <w:rFonts w:ascii="Times New Roman" w:hAnsi="Times New Roman" w:cs="Times New Roman"/>
          <w:sz w:val="24"/>
          <w:szCs w:val="24"/>
        </w:rPr>
        <w:t xml:space="preserve"> specifications </w:t>
      </w:r>
      <w:r w:rsidR="009202D5" w:rsidRPr="004D72A9">
        <w:rPr>
          <w:rFonts w:ascii="Times New Roman" w:hAnsi="Times New Roman" w:cs="Times New Roman"/>
          <w:sz w:val="24"/>
          <w:szCs w:val="24"/>
        </w:rPr>
        <w:t xml:space="preserve">will be </w:t>
      </w:r>
      <w:r w:rsidR="00425155" w:rsidRPr="004D72A9">
        <w:rPr>
          <w:rFonts w:ascii="Times New Roman" w:hAnsi="Times New Roman" w:cs="Times New Roman"/>
          <w:sz w:val="24"/>
          <w:szCs w:val="24"/>
        </w:rPr>
        <w:t>publicly and freely available.</w:t>
      </w:r>
      <w:r w:rsidR="005410A1" w:rsidRPr="004D72A9">
        <w:t xml:space="preserve"> </w:t>
      </w:r>
    </w:p>
    <w:p w14:paraId="4BF6FB62" w14:textId="070773DD" w:rsidR="00025E3A" w:rsidRPr="004D72A9" w:rsidRDefault="005410A1"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lastRenderedPageBreak/>
        <w:t xml:space="preserve">See also the definitions of </w:t>
      </w:r>
      <w:r w:rsidR="00A010AE" w:rsidRPr="004D72A9">
        <w:rPr>
          <w:rFonts w:ascii="Times New Roman" w:hAnsi="Times New Roman" w:cs="Times New Roman"/>
          <w:sz w:val="24"/>
          <w:szCs w:val="24"/>
        </w:rPr>
        <w:t>‘</w:t>
      </w:r>
      <w:r w:rsidRPr="004D72A9">
        <w:rPr>
          <w:rFonts w:ascii="Times New Roman" w:hAnsi="Times New Roman" w:cs="Times New Roman"/>
          <w:sz w:val="24"/>
          <w:szCs w:val="24"/>
        </w:rPr>
        <w:t>nominated specification</w:t>
      </w:r>
      <w:r w:rsidR="00A010AE" w:rsidRPr="004D72A9">
        <w:rPr>
          <w:rFonts w:ascii="Times New Roman" w:hAnsi="Times New Roman" w:cs="Times New Roman"/>
          <w:sz w:val="24"/>
          <w:szCs w:val="24"/>
        </w:rPr>
        <w:t>’</w:t>
      </w:r>
      <w:r w:rsidRPr="004D72A9">
        <w:rPr>
          <w:rFonts w:ascii="Times New Roman" w:hAnsi="Times New Roman" w:cs="Times New Roman"/>
          <w:sz w:val="24"/>
          <w:szCs w:val="24"/>
        </w:rPr>
        <w:t xml:space="preserve"> and </w:t>
      </w:r>
      <w:r w:rsidR="00A010AE" w:rsidRPr="004D72A9">
        <w:rPr>
          <w:rFonts w:ascii="Times New Roman" w:hAnsi="Times New Roman" w:cs="Times New Roman"/>
          <w:sz w:val="24"/>
          <w:szCs w:val="24"/>
        </w:rPr>
        <w:t>‘</w:t>
      </w:r>
      <w:r w:rsidRPr="004D72A9">
        <w:rPr>
          <w:rFonts w:ascii="Times New Roman" w:hAnsi="Times New Roman" w:cs="Times New Roman"/>
          <w:sz w:val="24"/>
          <w:szCs w:val="24"/>
        </w:rPr>
        <w:t>waste plastic specification</w:t>
      </w:r>
      <w:r w:rsidR="00A010AE" w:rsidRPr="004D72A9">
        <w:rPr>
          <w:rFonts w:ascii="Times New Roman" w:hAnsi="Times New Roman" w:cs="Times New Roman"/>
          <w:sz w:val="24"/>
          <w:szCs w:val="24"/>
        </w:rPr>
        <w:t>’</w:t>
      </w:r>
      <w:r w:rsidRPr="004D72A9">
        <w:rPr>
          <w:rFonts w:ascii="Times New Roman" w:hAnsi="Times New Roman" w:cs="Times New Roman"/>
          <w:sz w:val="24"/>
          <w:szCs w:val="24"/>
        </w:rPr>
        <w:t xml:space="preserve"> in this Explanatory Statement.</w:t>
      </w:r>
    </w:p>
    <w:p w14:paraId="4EAEDCE1" w14:textId="300CB240" w:rsidR="00562127" w:rsidRPr="004D72A9" w:rsidRDefault="00562127" w:rsidP="0058123C">
      <w:pPr>
        <w:spacing w:after="0" w:line="240" w:lineRule="auto"/>
        <w:rPr>
          <w:rFonts w:ascii="Times New Roman" w:hAnsi="Times New Roman" w:cs="Times New Roman"/>
          <w:sz w:val="24"/>
          <w:szCs w:val="24"/>
        </w:rPr>
      </w:pPr>
    </w:p>
    <w:p w14:paraId="62DCAC06" w14:textId="77777777" w:rsidR="00562127" w:rsidRPr="004D72A9" w:rsidRDefault="00562127" w:rsidP="00425155">
      <w:pPr>
        <w:spacing w:after="0" w:line="240" w:lineRule="auto"/>
        <w:rPr>
          <w:rFonts w:ascii="Times New Roman" w:hAnsi="Times New Roman" w:cs="Times New Roman"/>
          <w:b/>
          <w:i/>
          <w:sz w:val="24"/>
          <w:szCs w:val="24"/>
        </w:rPr>
      </w:pPr>
      <w:r w:rsidRPr="004D72A9">
        <w:rPr>
          <w:rFonts w:ascii="Times New Roman" w:hAnsi="Times New Roman" w:cs="Times New Roman"/>
          <w:b/>
          <w:i/>
          <w:sz w:val="24"/>
          <w:szCs w:val="24"/>
        </w:rPr>
        <w:t>nominated specification</w:t>
      </w:r>
    </w:p>
    <w:p w14:paraId="6BD4E64A" w14:textId="77777777" w:rsidR="00A010AE" w:rsidRPr="004D72A9" w:rsidRDefault="00A010AE" w:rsidP="00425155">
      <w:pPr>
        <w:spacing w:after="0" w:line="240" w:lineRule="auto"/>
        <w:rPr>
          <w:rFonts w:ascii="Times New Roman" w:hAnsi="Times New Roman" w:cs="Times New Roman"/>
          <w:sz w:val="24"/>
          <w:szCs w:val="24"/>
        </w:rPr>
      </w:pPr>
    </w:p>
    <w:p w14:paraId="362A90A6" w14:textId="177B2F5E" w:rsidR="00562127" w:rsidRPr="004D72A9" w:rsidRDefault="00562127"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definition provides the meaning of a ‘nominated specification’ in the context of either a waste plastic export licence (paragraph (a)), or an application for </w:t>
      </w:r>
      <w:r w:rsidR="00123EBF" w:rsidRPr="004D72A9">
        <w:rPr>
          <w:rFonts w:ascii="Times New Roman" w:hAnsi="Times New Roman" w:cs="Times New Roman"/>
          <w:sz w:val="24"/>
          <w:szCs w:val="24"/>
        </w:rPr>
        <w:t>an</w:t>
      </w:r>
      <w:r w:rsidRPr="004D72A9">
        <w:rPr>
          <w:rFonts w:ascii="Times New Roman" w:hAnsi="Times New Roman" w:cs="Times New Roman"/>
          <w:sz w:val="24"/>
          <w:szCs w:val="24"/>
        </w:rPr>
        <w:t xml:space="preserve"> exemption</w:t>
      </w:r>
      <w:r w:rsidR="00123EBF" w:rsidRPr="004D72A9">
        <w:rPr>
          <w:rFonts w:ascii="Times New Roman" w:hAnsi="Times New Roman" w:cs="Times New Roman"/>
          <w:sz w:val="24"/>
          <w:szCs w:val="24"/>
        </w:rPr>
        <w:t xml:space="preserve"> for a trade sample</w:t>
      </w:r>
      <w:r w:rsidRPr="004D72A9">
        <w:rPr>
          <w:rFonts w:ascii="Times New Roman" w:hAnsi="Times New Roman" w:cs="Times New Roman"/>
          <w:sz w:val="24"/>
          <w:szCs w:val="24"/>
        </w:rPr>
        <w:t xml:space="preserve"> (paragraph (b)).</w:t>
      </w:r>
    </w:p>
    <w:p w14:paraId="718068C1" w14:textId="77777777" w:rsidR="00562127" w:rsidRPr="004D72A9" w:rsidRDefault="00562127" w:rsidP="00425155">
      <w:pPr>
        <w:spacing w:after="0" w:line="240" w:lineRule="auto"/>
        <w:rPr>
          <w:rFonts w:ascii="Times New Roman" w:hAnsi="Times New Roman" w:cs="Times New Roman"/>
          <w:sz w:val="24"/>
          <w:szCs w:val="24"/>
        </w:rPr>
      </w:pPr>
    </w:p>
    <w:p w14:paraId="20F7CBE1" w14:textId="0CF787BA" w:rsidR="0037390C" w:rsidRPr="004D72A9" w:rsidRDefault="00562127"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Paragraph (a) provides that</w:t>
      </w:r>
      <w:r w:rsidR="008E1007" w:rsidRPr="004D72A9">
        <w:rPr>
          <w:rFonts w:ascii="Times New Roman" w:hAnsi="Times New Roman" w:cs="Times New Roman"/>
          <w:sz w:val="24"/>
          <w:szCs w:val="24"/>
        </w:rPr>
        <w:t>,</w:t>
      </w:r>
      <w:r w:rsidR="00C42EC2" w:rsidRPr="004D72A9">
        <w:rPr>
          <w:rFonts w:ascii="Times New Roman" w:hAnsi="Times New Roman" w:cs="Times New Roman"/>
          <w:sz w:val="24"/>
          <w:szCs w:val="24"/>
        </w:rPr>
        <w:t xml:space="preserve"> </w:t>
      </w:r>
      <w:r w:rsidR="009228D1" w:rsidRPr="004D72A9">
        <w:rPr>
          <w:rFonts w:ascii="Times New Roman" w:hAnsi="Times New Roman" w:cs="Times New Roman"/>
          <w:sz w:val="24"/>
          <w:szCs w:val="24"/>
        </w:rPr>
        <w:t>for regulated waste plastic for export under a waste plastic export licence</w:t>
      </w:r>
      <w:r w:rsidR="004A3FB7" w:rsidRPr="004D72A9">
        <w:rPr>
          <w:rFonts w:ascii="Times New Roman" w:hAnsi="Times New Roman" w:cs="Times New Roman"/>
          <w:sz w:val="24"/>
          <w:szCs w:val="24"/>
        </w:rPr>
        <w:t xml:space="preserve">, </w:t>
      </w:r>
      <w:r w:rsidR="00C42EC2" w:rsidRPr="004D72A9">
        <w:rPr>
          <w:rFonts w:ascii="Times New Roman" w:hAnsi="Times New Roman" w:cs="Times New Roman"/>
          <w:sz w:val="24"/>
          <w:szCs w:val="24"/>
        </w:rPr>
        <w:t xml:space="preserve">the nominated specification </w:t>
      </w:r>
      <w:r w:rsidR="0037390C" w:rsidRPr="004D72A9">
        <w:rPr>
          <w:rFonts w:ascii="Times New Roman" w:hAnsi="Times New Roman" w:cs="Times New Roman"/>
          <w:sz w:val="24"/>
          <w:szCs w:val="24"/>
        </w:rPr>
        <w:t>means either the waste plastic specification that is nominated by the applicant in the licence application, or the specification for the waste plastic that is stated on the licence when granted (if those two specifications are different).</w:t>
      </w:r>
      <w:r w:rsidR="007C7CDE" w:rsidRPr="004D72A9">
        <w:rPr>
          <w:rFonts w:ascii="Times New Roman" w:hAnsi="Times New Roman" w:cs="Times New Roman"/>
          <w:sz w:val="24"/>
          <w:szCs w:val="24"/>
        </w:rPr>
        <w:t xml:space="preserve"> The specification nominated in the</w:t>
      </w:r>
      <w:r w:rsidR="005472C7" w:rsidRPr="004D72A9">
        <w:rPr>
          <w:rFonts w:ascii="Times New Roman" w:hAnsi="Times New Roman" w:cs="Times New Roman"/>
          <w:sz w:val="24"/>
          <w:szCs w:val="24"/>
        </w:rPr>
        <w:t xml:space="preserve"> initial</w:t>
      </w:r>
      <w:r w:rsidR="007C7CDE" w:rsidRPr="004D72A9">
        <w:rPr>
          <w:rFonts w:ascii="Times New Roman" w:hAnsi="Times New Roman" w:cs="Times New Roman"/>
          <w:sz w:val="24"/>
          <w:szCs w:val="24"/>
        </w:rPr>
        <w:t xml:space="preserve"> application for the waste plastic export licence may be different </w:t>
      </w:r>
      <w:r w:rsidR="005472C7" w:rsidRPr="004D72A9">
        <w:rPr>
          <w:rFonts w:ascii="Times New Roman" w:hAnsi="Times New Roman" w:cs="Times New Roman"/>
          <w:sz w:val="24"/>
          <w:szCs w:val="24"/>
        </w:rPr>
        <w:t>to</w:t>
      </w:r>
      <w:r w:rsidR="007C7CDE" w:rsidRPr="004D72A9">
        <w:rPr>
          <w:rFonts w:ascii="Times New Roman" w:hAnsi="Times New Roman" w:cs="Times New Roman"/>
          <w:sz w:val="24"/>
          <w:szCs w:val="24"/>
        </w:rPr>
        <w:t xml:space="preserve"> the specification stated on the licence if the licence is varied</w:t>
      </w:r>
      <w:r w:rsidR="00123EBF" w:rsidRPr="004D72A9">
        <w:rPr>
          <w:rFonts w:ascii="Times New Roman" w:hAnsi="Times New Roman" w:cs="Times New Roman"/>
          <w:sz w:val="24"/>
          <w:szCs w:val="24"/>
        </w:rPr>
        <w:t xml:space="preserve"> while it is in force</w:t>
      </w:r>
      <w:r w:rsidR="00231259" w:rsidRPr="004D72A9">
        <w:rPr>
          <w:rFonts w:ascii="Times New Roman" w:hAnsi="Times New Roman" w:cs="Times New Roman"/>
          <w:sz w:val="24"/>
          <w:szCs w:val="24"/>
        </w:rPr>
        <w:t>.</w:t>
      </w:r>
      <w:r w:rsidR="007C7CDE" w:rsidRPr="004D72A9">
        <w:rPr>
          <w:rFonts w:ascii="Times New Roman" w:hAnsi="Times New Roman" w:cs="Times New Roman"/>
          <w:sz w:val="24"/>
          <w:szCs w:val="24"/>
        </w:rPr>
        <w:t xml:space="preserve"> </w:t>
      </w:r>
      <w:r w:rsidR="00231259" w:rsidRPr="004D72A9">
        <w:rPr>
          <w:rFonts w:ascii="Times New Roman" w:hAnsi="Times New Roman" w:cs="Times New Roman"/>
          <w:sz w:val="24"/>
          <w:szCs w:val="24"/>
        </w:rPr>
        <w:t>A</w:t>
      </w:r>
      <w:r w:rsidR="005C36E1" w:rsidRPr="004D72A9">
        <w:rPr>
          <w:rFonts w:ascii="Times New Roman" w:hAnsi="Times New Roman" w:cs="Times New Roman"/>
          <w:sz w:val="24"/>
          <w:szCs w:val="24"/>
        </w:rPr>
        <w:t xml:space="preserve"> waste plastic</w:t>
      </w:r>
      <w:r w:rsidR="007C7CDE" w:rsidRPr="004D72A9">
        <w:rPr>
          <w:rFonts w:ascii="Times New Roman" w:hAnsi="Times New Roman" w:cs="Times New Roman"/>
          <w:sz w:val="24"/>
          <w:szCs w:val="24"/>
        </w:rPr>
        <w:t xml:space="preserve"> </w:t>
      </w:r>
      <w:r w:rsidR="005A2CC1" w:rsidRPr="004D72A9">
        <w:rPr>
          <w:rFonts w:ascii="Times New Roman" w:hAnsi="Times New Roman" w:cs="Times New Roman"/>
          <w:sz w:val="24"/>
          <w:szCs w:val="24"/>
        </w:rPr>
        <w:t>export</w:t>
      </w:r>
      <w:r w:rsidR="009033FB" w:rsidRPr="004D72A9">
        <w:rPr>
          <w:rFonts w:ascii="Times New Roman" w:hAnsi="Times New Roman" w:cs="Times New Roman"/>
          <w:sz w:val="24"/>
          <w:szCs w:val="24"/>
        </w:rPr>
        <w:t xml:space="preserve"> licence may be varied to add, remove, or change the</w:t>
      </w:r>
      <w:r w:rsidR="00D83BCE" w:rsidRPr="004D72A9">
        <w:rPr>
          <w:rFonts w:ascii="Times New Roman" w:hAnsi="Times New Roman" w:cs="Times New Roman"/>
          <w:sz w:val="24"/>
          <w:szCs w:val="24"/>
        </w:rPr>
        <w:t xml:space="preserve"> nominated</w:t>
      </w:r>
      <w:r w:rsidR="009033FB" w:rsidRPr="004D72A9">
        <w:rPr>
          <w:rFonts w:ascii="Times New Roman" w:hAnsi="Times New Roman" w:cs="Times New Roman"/>
          <w:sz w:val="24"/>
          <w:szCs w:val="24"/>
        </w:rPr>
        <w:t xml:space="preserve"> specification</w:t>
      </w:r>
      <w:r w:rsidR="00A010AE" w:rsidRPr="004D72A9">
        <w:rPr>
          <w:rFonts w:ascii="Times New Roman" w:hAnsi="Times New Roman" w:cs="Times New Roman"/>
          <w:sz w:val="24"/>
          <w:szCs w:val="24"/>
        </w:rPr>
        <w:t xml:space="preserve"> after the</w:t>
      </w:r>
      <w:r w:rsidR="009033FB" w:rsidRPr="004D72A9">
        <w:rPr>
          <w:rFonts w:ascii="Times New Roman" w:hAnsi="Times New Roman" w:cs="Times New Roman"/>
          <w:sz w:val="24"/>
          <w:szCs w:val="24"/>
        </w:rPr>
        <w:t xml:space="preserve"> </w:t>
      </w:r>
      <w:r w:rsidR="00123EBF" w:rsidRPr="004D72A9">
        <w:rPr>
          <w:rFonts w:ascii="Times New Roman" w:hAnsi="Times New Roman" w:cs="Times New Roman"/>
          <w:sz w:val="24"/>
          <w:szCs w:val="24"/>
        </w:rPr>
        <w:t xml:space="preserve">licence has been granted. </w:t>
      </w:r>
    </w:p>
    <w:p w14:paraId="283B6667" w14:textId="77777777" w:rsidR="0037390C" w:rsidRPr="004D72A9" w:rsidRDefault="0037390C" w:rsidP="00425155">
      <w:pPr>
        <w:spacing w:after="0" w:line="240" w:lineRule="auto"/>
        <w:rPr>
          <w:rFonts w:ascii="Times New Roman" w:hAnsi="Times New Roman" w:cs="Times New Roman"/>
          <w:sz w:val="24"/>
          <w:szCs w:val="24"/>
        </w:rPr>
      </w:pPr>
    </w:p>
    <w:p w14:paraId="03A53C6F" w14:textId="288CE541" w:rsidR="0037390C" w:rsidRPr="004D72A9" w:rsidRDefault="0037390C"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Paragraph (b) provides that</w:t>
      </w:r>
      <w:r w:rsidR="008B4B45" w:rsidRPr="004D72A9">
        <w:rPr>
          <w:rFonts w:ascii="Times New Roman" w:hAnsi="Times New Roman" w:cs="Times New Roman"/>
          <w:sz w:val="24"/>
          <w:szCs w:val="24"/>
        </w:rPr>
        <w:t xml:space="preserve">, </w:t>
      </w:r>
      <w:r w:rsidRPr="004D72A9">
        <w:rPr>
          <w:rFonts w:ascii="Times New Roman" w:hAnsi="Times New Roman" w:cs="Times New Roman"/>
          <w:sz w:val="24"/>
          <w:szCs w:val="24"/>
        </w:rPr>
        <w:t>in the context of an application for an exemption in relation to the export of a trade sample, the nominated specification means the waste plastic specification that is nominated by the applicant in the exemption application.</w:t>
      </w:r>
    </w:p>
    <w:p w14:paraId="28413DD4" w14:textId="69EDB891" w:rsidR="009B09C6" w:rsidRPr="004D72A9" w:rsidRDefault="009B09C6" w:rsidP="00425155">
      <w:pPr>
        <w:spacing w:after="0" w:line="240" w:lineRule="auto"/>
        <w:rPr>
          <w:rFonts w:ascii="Times New Roman" w:hAnsi="Times New Roman" w:cs="Times New Roman"/>
          <w:sz w:val="24"/>
          <w:szCs w:val="24"/>
        </w:rPr>
      </w:pPr>
    </w:p>
    <w:p w14:paraId="08849DEB" w14:textId="27AD00F2" w:rsidR="005410A1" w:rsidRPr="004D72A9" w:rsidRDefault="009B09C6" w:rsidP="009B09C6">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A nominated specification must be a waste plastic specification; that is, a written industry specification that relates to the manufacture, processing, or supply of waste plastic, and may or may not be a listed waste plastic specification. A listed waste plastic specification is a subset of </w:t>
      </w:r>
      <w:r w:rsidR="00B16BD5" w:rsidRPr="004D72A9">
        <w:rPr>
          <w:rFonts w:ascii="Times New Roman" w:hAnsi="Times New Roman" w:cs="Times New Roman"/>
          <w:sz w:val="24"/>
          <w:szCs w:val="24"/>
        </w:rPr>
        <w:t xml:space="preserve">a </w:t>
      </w:r>
      <w:r w:rsidRPr="004D72A9">
        <w:rPr>
          <w:rFonts w:ascii="Times New Roman" w:hAnsi="Times New Roman" w:cs="Times New Roman"/>
          <w:sz w:val="24"/>
          <w:szCs w:val="24"/>
        </w:rPr>
        <w:t xml:space="preserve">waste plastic specification. A waste plastic specification </w:t>
      </w:r>
      <w:r w:rsidR="005410A1" w:rsidRPr="004D72A9">
        <w:rPr>
          <w:rFonts w:ascii="Times New Roman" w:hAnsi="Times New Roman" w:cs="Times New Roman"/>
          <w:sz w:val="24"/>
          <w:szCs w:val="24"/>
        </w:rPr>
        <w:t>i</w:t>
      </w:r>
      <w:r w:rsidRPr="004D72A9">
        <w:rPr>
          <w:rFonts w:ascii="Times New Roman" w:hAnsi="Times New Roman" w:cs="Times New Roman"/>
          <w:sz w:val="24"/>
          <w:szCs w:val="24"/>
        </w:rPr>
        <w:t xml:space="preserve">s a listed waste plastic specification </w:t>
      </w:r>
      <w:r w:rsidR="005410A1" w:rsidRPr="004D72A9">
        <w:rPr>
          <w:rFonts w:ascii="Times New Roman" w:hAnsi="Times New Roman" w:cs="Times New Roman"/>
          <w:sz w:val="24"/>
          <w:szCs w:val="24"/>
        </w:rPr>
        <w:t>if it is</w:t>
      </w:r>
      <w:r w:rsidRPr="004D72A9">
        <w:rPr>
          <w:rFonts w:ascii="Times New Roman" w:hAnsi="Times New Roman" w:cs="Times New Roman"/>
          <w:sz w:val="24"/>
          <w:szCs w:val="24"/>
        </w:rPr>
        <w:t xml:space="preserve"> listed on the Department’s website. </w:t>
      </w:r>
    </w:p>
    <w:p w14:paraId="330A118A" w14:textId="244FBBDE" w:rsidR="00013F06" w:rsidRPr="004D72A9" w:rsidRDefault="00013F06" w:rsidP="009B09C6">
      <w:pPr>
        <w:spacing w:after="0" w:line="240" w:lineRule="auto"/>
        <w:rPr>
          <w:rFonts w:ascii="Times New Roman" w:hAnsi="Times New Roman" w:cs="Times New Roman"/>
          <w:sz w:val="24"/>
          <w:szCs w:val="24"/>
        </w:rPr>
      </w:pPr>
    </w:p>
    <w:p w14:paraId="21E6FA3C" w14:textId="252F6F87" w:rsidR="00013F06" w:rsidRPr="004D72A9" w:rsidRDefault="00013F06" w:rsidP="009B09C6">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means that an applicant for a waste plastic export licence or an exemption in relation to a trade sample can nominate either a listed waste plastic specification, or a different waste plastic specification that they consider better suits their </w:t>
      </w:r>
      <w:proofErr w:type="gramStart"/>
      <w:r w:rsidRPr="004D72A9">
        <w:rPr>
          <w:rFonts w:ascii="Times New Roman" w:hAnsi="Times New Roman" w:cs="Times New Roman"/>
          <w:sz w:val="24"/>
          <w:szCs w:val="24"/>
        </w:rPr>
        <w:t>particular circumstances</w:t>
      </w:r>
      <w:proofErr w:type="gramEnd"/>
      <w:r w:rsidRPr="004D72A9">
        <w:rPr>
          <w:rFonts w:ascii="Times New Roman" w:hAnsi="Times New Roman" w:cs="Times New Roman"/>
          <w:sz w:val="24"/>
          <w:szCs w:val="24"/>
        </w:rPr>
        <w:t>.</w:t>
      </w:r>
    </w:p>
    <w:p w14:paraId="5A9B5BE1" w14:textId="77777777" w:rsidR="005410A1" w:rsidRPr="004D72A9" w:rsidRDefault="005410A1" w:rsidP="005410A1">
      <w:pPr>
        <w:spacing w:after="0" w:line="240" w:lineRule="auto"/>
        <w:rPr>
          <w:rFonts w:ascii="Times New Roman" w:hAnsi="Times New Roman" w:cs="Times New Roman"/>
          <w:sz w:val="24"/>
          <w:szCs w:val="24"/>
        </w:rPr>
      </w:pPr>
    </w:p>
    <w:p w14:paraId="55CC414F" w14:textId="2855D49D" w:rsidR="005410A1" w:rsidRPr="004D72A9" w:rsidRDefault="005410A1" w:rsidP="005410A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See also the definitions of </w:t>
      </w:r>
      <w:r w:rsidR="00A010AE" w:rsidRPr="004D72A9">
        <w:rPr>
          <w:rFonts w:ascii="Times New Roman" w:hAnsi="Times New Roman" w:cs="Times New Roman"/>
          <w:sz w:val="24"/>
          <w:szCs w:val="24"/>
        </w:rPr>
        <w:t>‘</w:t>
      </w:r>
      <w:r w:rsidRPr="004D72A9">
        <w:rPr>
          <w:rFonts w:ascii="Times New Roman" w:hAnsi="Times New Roman" w:cs="Times New Roman"/>
          <w:sz w:val="24"/>
          <w:szCs w:val="24"/>
        </w:rPr>
        <w:t>listed waste plastic specification</w:t>
      </w:r>
      <w:r w:rsidR="00A010AE" w:rsidRPr="004D72A9">
        <w:rPr>
          <w:rFonts w:ascii="Times New Roman" w:hAnsi="Times New Roman" w:cs="Times New Roman"/>
          <w:sz w:val="24"/>
          <w:szCs w:val="24"/>
        </w:rPr>
        <w:t>’</w:t>
      </w:r>
      <w:r w:rsidRPr="004D72A9">
        <w:rPr>
          <w:rFonts w:ascii="Times New Roman" w:hAnsi="Times New Roman" w:cs="Times New Roman"/>
          <w:sz w:val="24"/>
          <w:szCs w:val="24"/>
        </w:rPr>
        <w:t xml:space="preserve"> and </w:t>
      </w:r>
      <w:r w:rsidR="00A010AE" w:rsidRPr="004D72A9">
        <w:rPr>
          <w:rFonts w:ascii="Times New Roman" w:hAnsi="Times New Roman" w:cs="Times New Roman"/>
          <w:sz w:val="24"/>
          <w:szCs w:val="24"/>
        </w:rPr>
        <w:t>‘</w:t>
      </w:r>
      <w:r w:rsidRPr="004D72A9">
        <w:rPr>
          <w:rFonts w:ascii="Times New Roman" w:hAnsi="Times New Roman" w:cs="Times New Roman"/>
          <w:sz w:val="24"/>
          <w:szCs w:val="24"/>
        </w:rPr>
        <w:t>waste plastic specification</w:t>
      </w:r>
      <w:r w:rsidR="00A010AE" w:rsidRPr="004D72A9">
        <w:rPr>
          <w:rFonts w:ascii="Times New Roman" w:hAnsi="Times New Roman" w:cs="Times New Roman"/>
          <w:sz w:val="24"/>
          <w:szCs w:val="24"/>
        </w:rPr>
        <w:t>’</w:t>
      </w:r>
      <w:r w:rsidRPr="004D72A9">
        <w:rPr>
          <w:rFonts w:ascii="Times New Roman" w:hAnsi="Times New Roman" w:cs="Times New Roman"/>
          <w:sz w:val="24"/>
          <w:szCs w:val="24"/>
        </w:rPr>
        <w:t xml:space="preserve"> in this Explanatory Statement.</w:t>
      </w:r>
    </w:p>
    <w:p w14:paraId="6FF4CA90" w14:textId="77777777" w:rsidR="0037390C" w:rsidRPr="004D72A9" w:rsidRDefault="0037390C" w:rsidP="00425155">
      <w:pPr>
        <w:spacing w:after="0" w:line="240" w:lineRule="auto"/>
        <w:rPr>
          <w:rFonts w:ascii="Times New Roman" w:hAnsi="Times New Roman" w:cs="Times New Roman"/>
          <w:sz w:val="24"/>
          <w:szCs w:val="24"/>
        </w:rPr>
      </w:pPr>
    </w:p>
    <w:p w14:paraId="2C6C0368" w14:textId="77777777" w:rsidR="0037390C" w:rsidRPr="004D72A9" w:rsidRDefault="0037390C" w:rsidP="00425155">
      <w:pPr>
        <w:spacing w:after="0" w:line="240" w:lineRule="auto"/>
        <w:rPr>
          <w:rFonts w:ascii="Times New Roman" w:hAnsi="Times New Roman" w:cs="Times New Roman"/>
          <w:b/>
          <w:i/>
          <w:sz w:val="24"/>
          <w:szCs w:val="24"/>
        </w:rPr>
      </w:pPr>
      <w:r w:rsidRPr="004D72A9">
        <w:rPr>
          <w:rFonts w:ascii="Times New Roman" w:hAnsi="Times New Roman" w:cs="Times New Roman"/>
          <w:b/>
          <w:i/>
          <w:sz w:val="24"/>
          <w:szCs w:val="24"/>
        </w:rPr>
        <w:t>processed engineered fuel</w:t>
      </w:r>
    </w:p>
    <w:p w14:paraId="062C93A4" w14:textId="77777777" w:rsidR="0037390C" w:rsidRPr="004D72A9" w:rsidRDefault="0037390C" w:rsidP="00425155">
      <w:pPr>
        <w:spacing w:after="0" w:line="240" w:lineRule="auto"/>
        <w:rPr>
          <w:rFonts w:ascii="Times New Roman" w:hAnsi="Times New Roman" w:cs="Times New Roman"/>
          <w:sz w:val="24"/>
          <w:szCs w:val="24"/>
        </w:rPr>
      </w:pPr>
    </w:p>
    <w:p w14:paraId="6E6275D1" w14:textId="77777777" w:rsidR="00553F1F" w:rsidRPr="004D72A9" w:rsidRDefault="00553F1F"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This definition provides that the term ‘processed engineered fuel’ has the meaning given by subsection 5(3) of the Plastic Rules.</w:t>
      </w:r>
    </w:p>
    <w:p w14:paraId="32ECE2D8" w14:textId="77777777" w:rsidR="00553F1F" w:rsidRPr="004D72A9" w:rsidRDefault="00553F1F" w:rsidP="00425155">
      <w:pPr>
        <w:spacing w:after="0" w:line="240" w:lineRule="auto"/>
        <w:rPr>
          <w:rFonts w:ascii="Times New Roman" w:hAnsi="Times New Roman" w:cs="Times New Roman"/>
          <w:sz w:val="24"/>
          <w:szCs w:val="24"/>
        </w:rPr>
      </w:pPr>
    </w:p>
    <w:p w14:paraId="6E588D1C" w14:textId="7884AA94" w:rsidR="00A82B88" w:rsidRPr="004D72A9" w:rsidRDefault="00542D18"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Paragraph</w:t>
      </w:r>
      <w:r w:rsidR="00A7074D" w:rsidRPr="004D72A9">
        <w:rPr>
          <w:rFonts w:ascii="Times New Roman" w:hAnsi="Times New Roman" w:cs="Times New Roman"/>
          <w:sz w:val="24"/>
          <w:szCs w:val="24"/>
        </w:rPr>
        <w:t xml:space="preserve"> 5(2)</w:t>
      </w:r>
      <w:r w:rsidRPr="004D72A9">
        <w:rPr>
          <w:rFonts w:ascii="Times New Roman" w:hAnsi="Times New Roman" w:cs="Times New Roman"/>
          <w:sz w:val="24"/>
          <w:szCs w:val="24"/>
        </w:rPr>
        <w:t>(c)</w:t>
      </w:r>
      <w:r w:rsidR="00A7074D" w:rsidRPr="004D72A9">
        <w:rPr>
          <w:rFonts w:ascii="Times New Roman" w:hAnsi="Times New Roman" w:cs="Times New Roman"/>
          <w:sz w:val="24"/>
          <w:szCs w:val="24"/>
        </w:rPr>
        <w:t xml:space="preserve"> defines waste plastic</w:t>
      </w:r>
      <w:r w:rsidR="00FE14DF" w:rsidRPr="004D72A9">
        <w:rPr>
          <w:rFonts w:ascii="Times New Roman" w:hAnsi="Times New Roman" w:cs="Times New Roman"/>
          <w:sz w:val="24"/>
          <w:szCs w:val="24"/>
        </w:rPr>
        <w:t xml:space="preserve"> to include p</w:t>
      </w:r>
      <w:r w:rsidR="00A7074D" w:rsidRPr="004D72A9">
        <w:rPr>
          <w:rFonts w:ascii="Times New Roman" w:hAnsi="Times New Roman" w:cs="Times New Roman"/>
          <w:sz w:val="24"/>
          <w:szCs w:val="24"/>
        </w:rPr>
        <w:t xml:space="preserve">rocessed engineered fuel. </w:t>
      </w:r>
      <w:r w:rsidR="00553F1F" w:rsidRPr="004D72A9">
        <w:rPr>
          <w:rFonts w:ascii="Times New Roman" w:hAnsi="Times New Roman" w:cs="Times New Roman"/>
          <w:sz w:val="24"/>
          <w:szCs w:val="24"/>
        </w:rPr>
        <w:t xml:space="preserve">Subsection 5(3) provides that processed engineered fuel means a waste material that is waste plastic within the meaning of </w:t>
      </w:r>
      <w:r w:rsidR="00400566" w:rsidRPr="004D72A9">
        <w:rPr>
          <w:rFonts w:ascii="Times New Roman" w:hAnsi="Times New Roman" w:cs="Times New Roman"/>
          <w:sz w:val="24"/>
          <w:szCs w:val="24"/>
        </w:rPr>
        <w:t>paragra</w:t>
      </w:r>
      <w:r w:rsidR="008441AE" w:rsidRPr="004D72A9">
        <w:rPr>
          <w:rFonts w:ascii="Times New Roman" w:hAnsi="Times New Roman" w:cs="Times New Roman"/>
          <w:sz w:val="24"/>
          <w:szCs w:val="24"/>
        </w:rPr>
        <w:t>p</w:t>
      </w:r>
      <w:r w:rsidR="00400566" w:rsidRPr="004D72A9">
        <w:rPr>
          <w:rFonts w:ascii="Times New Roman" w:hAnsi="Times New Roman" w:cs="Times New Roman"/>
          <w:sz w:val="24"/>
          <w:szCs w:val="24"/>
        </w:rPr>
        <w:t xml:space="preserve">hs </w:t>
      </w:r>
      <w:r w:rsidR="00A15526" w:rsidRPr="004D72A9">
        <w:rPr>
          <w:rFonts w:ascii="Times New Roman" w:hAnsi="Times New Roman" w:cs="Times New Roman"/>
          <w:sz w:val="24"/>
          <w:szCs w:val="24"/>
        </w:rPr>
        <w:t>5</w:t>
      </w:r>
      <w:r w:rsidR="00400566" w:rsidRPr="004D72A9">
        <w:rPr>
          <w:rFonts w:ascii="Times New Roman" w:hAnsi="Times New Roman" w:cs="Times New Roman"/>
          <w:sz w:val="24"/>
          <w:szCs w:val="24"/>
        </w:rPr>
        <w:t>(2)(a) or (b)</w:t>
      </w:r>
      <w:r w:rsidR="00553F1F" w:rsidRPr="004D72A9">
        <w:rPr>
          <w:rFonts w:ascii="Times New Roman" w:hAnsi="Times New Roman" w:cs="Times New Roman"/>
          <w:sz w:val="24"/>
          <w:szCs w:val="24"/>
        </w:rPr>
        <w:t xml:space="preserve"> that is processed </w:t>
      </w:r>
      <w:r w:rsidR="00A15526" w:rsidRPr="004D72A9">
        <w:rPr>
          <w:rFonts w:ascii="Times New Roman" w:hAnsi="Times New Roman" w:cs="Times New Roman"/>
          <w:sz w:val="24"/>
          <w:szCs w:val="24"/>
        </w:rPr>
        <w:t>with any</w:t>
      </w:r>
      <w:r w:rsidR="00A82B88" w:rsidRPr="004D72A9">
        <w:rPr>
          <w:rFonts w:ascii="Times New Roman" w:hAnsi="Times New Roman" w:cs="Times New Roman"/>
          <w:sz w:val="24"/>
          <w:szCs w:val="24"/>
        </w:rPr>
        <w:t xml:space="preserve"> other waste </w:t>
      </w:r>
      <w:r w:rsidR="00A15526" w:rsidRPr="004D72A9">
        <w:rPr>
          <w:rFonts w:ascii="Times New Roman" w:hAnsi="Times New Roman" w:cs="Times New Roman"/>
          <w:sz w:val="24"/>
          <w:szCs w:val="24"/>
        </w:rPr>
        <w:t>material and</w:t>
      </w:r>
      <w:r w:rsidR="00A82B88" w:rsidRPr="004D72A9">
        <w:rPr>
          <w:rFonts w:ascii="Times New Roman" w:hAnsi="Times New Roman" w:cs="Times New Roman"/>
          <w:sz w:val="24"/>
          <w:szCs w:val="24"/>
        </w:rPr>
        <w:t xml:space="preserve"> is intended for use as fuel.</w:t>
      </w:r>
      <w:r w:rsidR="00C739EF" w:rsidRPr="004D72A9">
        <w:rPr>
          <w:rFonts w:ascii="Times New Roman" w:hAnsi="Times New Roman" w:cs="Times New Roman"/>
          <w:sz w:val="24"/>
          <w:szCs w:val="24"/>
        </w:rPr>
        <w:t xml:space="preserve"> </w:t>
      </w:r>
    </w:p>
    <w:p w14:paraId="33048374" w14:textId="77777777" w:rsidR="00A82B88" w:rsidRPr="004D72A9" w:rsidRDefault="00A82B88" w:rsidP="00425155">
      <w:pPr>
        <w:spacing w:after="0" w:line="240" w:lineRule="auto"/>
        <w:rPr>
          <w:rFonts w:ascii="Times New Roman" w:hAnsi="Times New Roman" w:cs="Times New Roman"/>
          <w:sz w:val="24"/>
          <w:szCs w:val="24"/>
        </w:rPr>
      </w:pPr>
    </w:p>
    <w:p w14:paraId="59CCDB64" w14:textId="0F1EB055" w:rsidR="00081104" w:rsidRPr="004D72A9" w:rsidRDefault="005B21DD" w:rsidP="00081104">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Waste material is defined in </w:t>
      </w:r>
      <w:r w:rsidR="005F0CA9" w:rsidRPr="004D72A9">
        <w:rPr>
          <w:rFonts w:ascii="Times New Roman" w:hAnsi="Times New Roman" w:cs="Times New Roman"/>
          <w:sz w:val="24"/>
          <w:szCs w:val="24"/>
        </w:rPr>
        <w:t>sub</w:t>
      </w:r>
      <w:r w:rsidR="0028501E" w:rsidRPr="004D72A9">
        <w:rPr>
          <w:rFonts w:ascii="Times New Roman" w:hAnsi="Times New Roman" w:cs="Times New Roman"/>
          <w:sz w:val="24"/>
          <w:szCs w:val="24"/>
        </w:rPr>
        <w:t>section 15</w:t>
      </w:r>
      <w:r w:rsidR="005F0CA9" w:rsidRPr="004D72A9">
        <w:rPr>
          <w:rFonts w:ascii="Times New Roman" w:hAnsi="Times New Roman" w:cs="Times New Roman"/>
          <w:sz w:val="24"/>
          <w:szCs w:val="24"/>
        </w:rPr>
        <w:t>(1)</w:t>
      </w:r>
      <w:r w:rsidR="0028501E" w:rsidRPr="004D72A9">
        <w:rPr>
          <w:rFonts w:ascii="Times New Roman" w:hAnsi="Times New Roman" w:cs="Times New Roman"/>
          <w:sz w:val="24"/>
          <w:szCs w:val="24"/>
        </w:rPr>
        <w:t xml:space="preserve"> of the Act</w:t>
      </w:r>
      <w:r w:rsidR="007C21A7" w:rsidRPr="004D72A9">
        <w:rPr>
          <w:rFonts w:ascii="Times New Roman" w:hAnsi="Times New Roman" w:cs="Times New Roman"/>
          <w:sz w:val="24"/>
          <w:szCs w:val="24"/>
        </w:rPr>
        <w:t xml:space="preserve"> to relevantly mean </w:t>
      </w:r>
      <w:r w:rsidR="0088795A" w:rsidRPr="004D72A9">
        <w:rPr>
          <w:rFonts w:ascii="Times New Roman" w:hAnsi="Times New Roman" w:cs="Times New Roman"/>
          <w:sz w:val="24"/>
          <w:szCs w:val="24"/>
        </w:rPr>
        <w:t>anything</w:t>
      </w:r>
      <w:r w:rsidR="007C21A7" w:rsidRPr="004D72A9">
        <w:rPr>
          <w:rFonts w:ascii="Times New Roman" w:hAnsi="Times New Roman" w:cs="Times New Roman"/>
          <w:sz w:val="24"/>
          <w:szCs w:val="24"/>
        </w:rPr>
        <w:t xml:space="preserve"> (including a substance or mixture of substances) that is</w:t>
      </w:r>
      <w:r w:rsidR="005F0CA9" w:rsidRPr="004D72A9">
        <w:rPr>
          <w:rFonts w:ascii="Times New Roman" w:hAnsi="Times New Roman" w:cs="Times New Roman"/>
          <w:sz w:val="24"/>
          <w:szCs w:val="24"/>
        </w:rPr>
        <w:t xml:space="preserve"> either</w:t>
      </w:r>
      <w:r w:rsidR="007C21A7" w:rsidRPr="004D72A9">
        <w:rPr>
          <w:rFonts w:ascii="Times New Roman" w:hAnsi="Times New Roman" w:cs="Times New Roman"/>
          <w:sz w:val="24"/>
          <w:szCs w:val="24"/>
        </w:rPr>
        <w:t xml:space="preserve"> discarded, rejected or left over from an industrial, commercial, domestic or other activity</w:t>
      </w:r>
      <w:r w:rsidR="00A221D3" w:rsidRPr="004D72A9">
        <w:rPr>
          <w:rFonts w:ascii="Times New Roman" w:hAnsi="Times New Roman" w:cs="Times New Roman"/>
          <w:sz w:val="24"/>
          <w:szCs w:val="24"/>
        </w:rPr>
        <w:t>,</w:t>
      </w:r>
      <w:r w:rsidR="007C21A7" w:rsidRPr="004D72A9">
        <w:rPr>
          <w:rFonts w:ascii="Times New Roman" w:hAnsi="Times New Roman" w:cs="Times New Roman"/>
          <w:sz w:val="24"/>
          <w:szCs w:val="24"/>
        </w:rPr>
        <w:t xml:space="preserve"> or </w:t>
      </w:r>
      <w:r w:rsidR="005F0CA9" w:rsidRPr="004D72A9">
        <w:rPr>
          <w:rFonts w:ascii="Times New Roman" w:hAnsi="Times New Roman" w:cs="Times New Roman"/>
          <w:sz w:val="24"/>
          <w:szCs w:val="24"/>
        </w:rPr>
        <w:t>is</w:t>
      </w:r>
      <w:r w:rsidR="007C21A7" w:rsidRPr="004D72A9">
        <w:rPr>
          <w:rFonts w:ascii="Times New Roman" w:hAnsi="Times New Roman" w:cs="Times New Roman"/>
          <w:sz w:val="24"/>
          <w:szCs w:val="24"/>
        </w:rPr>
        <w:t xml:space="preserve"> surplus to or a by‑product of an industrial, commercial, domestic or other activity</w:t>
      </w:r>
      <w:r w:rsidR="005F0CA9" w:rsidRPr="004D72A9">
        <w:rPr>
          <w:rFonts w:ascii="Times New Roman" w:hAnsi="Times New Roman" w:cs="Times New Roman"/>
          <w:sz w:val="24"/>
          <w:szCs w:val="24"/>
        </w:rPr>
        <w:t>.</w:t>
      </w:r>
      <w:r w:rsidR="00985574" w:rsidRPr="004D72A9">
        <w:rPr>
          <w:rFonts w:ascii="Times New Roman" w:hAnsi="Times New Roman" w:cs="Times New Roman"/>
          <w:sz w:val="24"/>
          <w:szCs w:val="24"/>
        </w:rPr>
        <w:t xml:space="preserve"> Waste material </w:t>
      </w:r>
      <w:r w:rsidR="00771AF7" w:rsidRPr="004D72A9">
        <w:rPr>
          <w:rFonts w:ascii="Times New Roman" w:hAnsi="Times New Roman" w:cs="Times New Roman"/>
          <w:sz w:val="24"/>
          <w:szCs w:val="24"/>
        </w:rPr>
        <w:t xml:space="preserve">that may be </w:t>
      </w:r>
      <w:r w:rsidR="00FC38A9" w:rsidRPr="004D72A9">
        <w:rPr>
          <w:rFonts w:ascii="Times New Roman" w:hAnsi="Times New Roman" w:cs="Times New Roman"/>
          <w:sz w:val="24"/>
          <w:szCs w:val="24"/>
        </w:rPr>
        <w:t xml:space="preserve">processed </w:t>
      </w:r>
      <w:r w:rsidR="00771AF7" w:rsidRPr="004D72A9">
        <w:rPr>
          <w:rFonts w:ascii="Times New Roman" w:hAnsi="Times New Roman" w:cs="Times New Roman"/>
          <w:sz w:val="24"/>
          <w:szCs w:val="24"/>
        </w:rPr>
        <w:lastRenderedPageBreak/>
        <w:t>with waste plastic</w:t>
      </w:r>
      <w:r w:rsidR="00081104" w:rsidRPr="004D72A9">
        <w:rPr>
          <w:rFonts w:ascii="Times New Roman" w:hAnsi="Times New Roman" w:cs="Times New Roman"/>
          <w:sz w:val="24"/>
          <w:szCs w:val="24"/>
        </w:rPr>
        <w:t xml:space="preserve"> to create processed engineered fuel </w:t>
      </w:r>
      <w:r w:rsidR="00985574" w:rsidRPr="004D72A9">
        <w:rPr>
          <w:rFonts w:ascii="Times New Roman" w:hAnsi="Times New Roman" w:cs="Times New Roman"/>
          <w:sz w:val="24"/>
          <w:szCs w:val="24"/>
        </w:rPr>
        <w:t>include</w:t>
      </w:r>
      <w:r w:rsidR="00081104" w:rsidRPr="004D72A9">
        <w:rPr>
          <w:rFonts w:ascii="Times New Roman" w:hAnsi="Times New Roman" w:cs="Times New Roman"/>
          <w:sz w:val="24"/>
          <w:szCs w:val="24"/>
        </w:rPr>
        <w:t>s</w:t>
      </w:r>
      <w:r w:rsidR="00985574" w:rsidRPr="004D72A9">
        <w:rPr>
          <w:rFonts w:ascii="Times New Roman" w:hAnsi="Times New Roman" w:cs="Times New Roman"/>
          <w:sz w:val="24"/>
          <w:szCs w:val="24"/>
        </w:rPr>
        <w:t xml:space="preserve"> cardboard, </w:t>
      </w:r>
      <w:r w:rsidR="00081104" w:rsidRPr="004D72A9">
        <w:rPr>
          <w:rFonts w:ascii="Times New Roman" w:hAnsi="Times New Roman" w:cs="Times New Roman"/>
          <w:sz w:val="24"/>
          <w:szCs w:val="24"/>
        </w:rPr>
        <w:t>paper,</w:t>
      </w:r>
      <w:r w:rsidR="00985574" w:rsidRPr="004D72A9">
        <w:rPr>
          <w:rFonts w:ascii="Times New Roman" w:hAnsi="Times New Roman" w:cs="Times New Roman"/>
          <w:sz w:val="24"/>
          <w:szCs w:val="24"/>
        </w:rPr>
        <w:t xml:space="preserve"> and timber. </w:t>
      </w:r>
      <w:r w:rsidR="00081104" w:rsidRPr="004D72A9">
        <w:rPr>
          <w:rFonts w:ascii="Times New Roman" w:hAnsi="Times New Roman" w:cs="Times New Roman"/>
          <w:sz w:val="24"/>
          <w:szCs w:val="24"/>
        </w:rPr>
        <w:t>Processed engineered fuel is primar</w:t>
      </w:r>
      <w:r w:rsidR="00A010AE" w:rsidRPr="004D72A9">
        <w:rPr>
          <w:rFonts w:ascii="Times New Roman" w:hAnsi="Times New Roman" w:cs="Times New Roman"/>
          <w:sz w:val="24"/>
          <w:szCs w:val="24"/>
        </w:rPr>
        <w:t>il</w:t>
      </w:r>
      <w:r w:rsidR="00081104" w:rsidRPr="004D72A9">
        <w:rPr>
          <w:rFonts w:ascii="Times New Roman" w:hAnsi="Times New Roman" w:cs="Times New Roman"/>
          <w:sz w:val="24"/>
          <w:szCs w:val="24"/>
        </w:rPr>
        <w:t>y used as an alternative to fossil fuels in cement kilns.</w:t>
      </w:r>
    </w:p>
    <w:p w14:paraId="2DDD9F06" w14:textId="77777777" w:rsidR="00BF5FE1" w:rsidRPr="004D72A9" w:rsidRDefault="00BF5FE1" w:rsidP="00425155">
      <w:pPr>
        <w:spacing w:after="0" w:line="240" w:lineRule="auto"/>
        <w:rPr>
          <w:rFonts w:ascii="Times New Roman" w:hAnsi="Times New Roman" w:cs="Times New Roman"/>
          <w:sz w:val="24"/>
          <w:szCs w:val="24"/>
        </w:rPr>
      </w:pPr>
    </w:p>
    <w:p w14:paraId="0758A438" w14:textId="63218BC6" w:rsidR="00A07B99" w:rsidRPr="004D72A9" w:rsidRDefault="00BF5FE1"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See also section 5 of this Explanatory Statement.</w:t>
      </w:r>
    </w:p>
    <w:p w14:paraId="57023FFF" w14:textId="77777777" w:rsidR="00C00268" w:rsidRPr="004D72A9" w:rsidRDefault="00C00268" w:rsidP="00A07B99">
      <w:pPr>
        <w:rPr>
          <w:rFonts w:ascii="Times New Roman" w:hAnsi="Times New Roman" w:cs="Times New Roman"/>
          <w:sz w:val="24"/>
          <w:szCs w:val="24"/>
        </w:rPr>
      </w:pPr>
    </w:p>
    <w:p w14:paraId="1FCD2EF7" w14:textId="77777777" w:rsidR="00BF5FE1" w:rsidRPr="004D72A9" w:rsidRDefault="00BF5FE1" w:rsidP="008332D4">
      <w:pPr>
        <w:rPr>
          <w:rFonts w:ascii="Times New Roman" w:hAnsi="Times New Roman" w:cs="Times New Roman"/>
          <w:b/>
          <w:i/>
          <w:sz w:val="24"/>
          <w:szCs w:val="24"/>
        </w:rPr>
      </w:pPr>
      <w:r w:rsidRPr="004D72A9">
        <w:rPr>
          <w:rFonts w:ascii="Times New Roman" w:hAnsi="Times New Roman" w:cs="Times New Roman"/>
          <w:b/>
          <w:i/>
          <w:sz w:val="24"/>
          <w:szCs w:val="24"/>
        </w:rPr>
        <w:t>regulated processed engineered fuel</w:t>
      </w:r>
    </w:p>
    <w:p w14:paraId="25263BDB" w14:textId="77777777" w:rsidR="00BF5FE1" w:rsidRPr="004D72A9" w:rsidRDefault="00BF5FE1" w:rsidP="00425155">
      <w:pPr>
        <w:spacing w:after="0" w:line="240" w:lineRule="auto"/>
        <w:rPr>
          <w:rFonts w:ascii="Times New Roman" w:hAnsi="Times New Roman" w:cs="Times New Roman"/>
          <w:sz w:val="24"/>
          <w:szCs w:val="24"/>
        </w:rPr>
      </w:pPr>
    </w:p>
    <w:p w14:paraId="38AFDE69" w14:textId="36DAC599" w:rsidR="003F6964" w:rsidRPr="004D72A9" w:rsidRDefault="00A43E57"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This definition provides that ‘regulated processed engineered fuel’ means</w:t>
      </w:r>
      <w:r w:rsidR="009C0766" w:rsidRPr="004D72A9">
        <w:rPr>
          <w:rFonts w:ascii="Times New Roman" w:hAnsi="Times New Roman" w:cs="Times New Roman"/>
          <w:sz w:val="24"/>
          <w:szCs w:val="24"/>
        </w:rPr>
        <w:t xml:space="preserve"> regulated</w:t>
      </w:r>
      <w:r w:rsidRPr="004D72A9">
        <w:rPr>
          <w:rFonts w:ascii="Times New Roman" w:hAnsi="Times New Roman" w:cs="Times New Roman"/>
          <w:sz w:val="24"/>
          <w:szCs w:val="24"/>
        </w:rPr>
        <w:t xml:space="preserve"> waste plastic that is processed engineered fuel.</w:t>
      </w:r>
      <w:r w:rsidR="008D0680" w:rsidRPr="004D72A9">
        <w:rPr>
          <w:rFonts w:ascii="Times New Roman" w:hAnsi="Times New Roman" w:cs="Times New Roman"/>
          <w:sz w:val="24"/>
          <w:szCs w:val="24"/>
        </w:rPr>
        <w:t xml:space="preserve"> This means that</w:t>
      </w:r>
      <w:r w:rsidR="009C0766" w:rsidRPr="004D72A9">
        <w:rPr>
          <w:rFonts w:ascii="Times New Roman" w:hAnsi="Times New Roman" w:cs="Times New Roman"/>
          <w:sz w:val="24"/>
          <w:szCs w:val="24"/>
        </w:rPr>
        <w:t xml:space="preserve"> </w:t>
      </w:r>
      <w:r w:rsidR="008D0680" w:rsidRPr="004D72A9">
        <w:rPr>
          <w:rFonts w:ascii="Times New Roman" w:hAnsi="Times New Roman" w:cs="Times New Roman"/>
          <w:sz w:val="24"/>
          <w:szCs w:val="24"/>
        </w:rPr>
        <w:t>r</w:t>
      </w:r>
      <w:r w:rsidR="009C0766" w:rsidRPr="004D72A9">
        <w:rPr>
          <w:rFonts w:ascii="Times New Roman" w:hAnsi="Times New Roman" w:cs="Times New Roman"/>
          <w:sz w:val="24"/>
          <w:szCs w:val="24"/>
        </w:rPr>
        <w:t>egulated processed engineered fuel is a subset of regulated</w:t>
      </w:r>
      <w:r w:rsidR="00BE4C43" w:rsidRPr="004D72A9">
        <w:rPr>
          <w:rFonts w:ascii="Times New Roman" w:hAnsi="Times New Roman" w:cs="Times New Roman"/>
          <w:sz w:val="24"/>
          <w:szCs w:val="24"/>
        </w:rPr>
        <w:t xml:space="preserve"> waste plastic</w:t>
      </w:r>
      <w:r w:rsidR="009C0766" w:rsidRPr="004D72A9">
        <w:rPr>
          <w:rFonts w:ascii="Times New Roman" w:hAnsi="Times New Roman" w:cs="Times New Roman"/>
          <w:sz w:val="24"/>
          <w:szCs w:val="24"/>
        </w:rPr>
        <w:t xml:space="preserve"> under the Plastic Rules.</w:t>
      </w:r>
      <w:r w:rsidR="00062081" w:rsidRPr="004D72A9">
        <w:rPr>
          <w:rFonts w:ascii="Times New Roman" w:hAnsi="Times New Roman" w:cs="Times New Roman"/>
          <w:sz w:val="24"/>
          <w:szCs w:val="24"/>
        </w:rPr>
        <w:t xml:space="preserve"> </w:t>
      </w:r>
    </w:p>
    <w:p w14:paraId="088073E8" w14:textId="77777777" w:rsidR="009C0766" w:rsidRPr="004D72A9" w:rsidRDefault="009C0766" w:rsidP="00425155">
      <w:pPr>
        <w:spacing w:after="0" w:line="240" w:lineRule="auto"/>
        <w:rPr>
          <w:rFonts w:ascii="Times New Roman" w:hAnsi="Times New Roman" w:cs="Times New Roman"/>
          <w:sz w:val="24"/>
          <w:szCs w:val="24"/>
        </w:rPr>
      </w:pPr>
    </w:p>
    <w:p w14:paraId="5DF11468" w14:textId="77777777" w:rsidR="009215BA" w:rsidRPr="004D72A9" w:rsidRDefault="009215BA" w:rsidP="00425155">
      <w:pPr>
        <w:spacing w:after="0" w:line="240" w:lineRule="auto"/>
        <w:rPr>
          <w:rFonts w:ascii="Times New Roman" w:hAnsi="Times New Roman" w:cs="Times New Roman"/>
          <w:b/>
          <w:i/>
          <w:sz w:val="24"/>
          <w:szCs w:val="24"/>
        </w:rPr>
      </w:pPr>
      <w:r w:rsidRPr="004D72A9">
        <w:rPr>
          <w:rFonts w:ascii="Times New Roman" w:hAnsi="Times New Roman" w:cs="Times New Roman"/>
          <w:b/>
          <w:i/>
          <w:sz w:val="24"/>
          <w:szCs w:val="24"/>
        </w:rPr>
        <w:t>regulated waste plastic</w:t>
      </w:r>
    </w:p>
    <w:p w14:paraId="568411FE" w14:textId="77777777" w:rsidR="009215BA" w:rsidRPr="004D72A9" w:rsidRDefault="009215BA" w:rsidP="00425155">
      <w:pPr>
        <w:spacing w:after="0" w:line="240" w:lineRule="auto"/>
        <w:rPr>
          <w:rFonts w:ascii="Times New Roman" w:hAnsi="Times New Roman" w:cs="Times New Roman"/>
          <w:sz w:val="24"/>
          <w:szCs w:val="24"/>
        </w:rPr>
      </w:pPr>
    </w:p>
    <w:p w14:paraId="1112DF1E" w14:textId="77777777" w:rsidR="003B2055" w:rsidRPr="004D72A9" w:rsidRDefault="009215BA"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This definition provides that the term ‘regulated waste plastic’ means waste plastic that is prescribed under section 5 of the Plastic Rules.</w:t>
      </w:r>
      <w:r w:rsidR="002C4F6D" w:rsidRPr="004D72A9">
        <w:rPr>
          <w:rFonts w:ascii="Times New Roman" w:hAnsi="Times New Roman" w:cs="Times New Roman"/>
          <w:sz w:val="24"/>
          <w:szCs w:val="24"/>
        </w:rPr>
        <w:t xml:space="preserve"> </w:t>
      </w:r>
    </w:p>
    <w:p w14:paraId="37E976A4" w14:textId="77777777" w:rsidR="003B2055" w:rsidRPr="004D72A9" w:rsidRDefault="003B2055" w:rsidP="00425155">
      <w:pPr>
        <w:spacing w:after="0" w:line="240" w:lineRule="auto"/>
        <w:rPr>
          <w:rFonts w:ascii="Times New Roman" w:hAnsi="Times New Roman" w:cs="Times New Roman"/>
          <w:sz w:val="24"/>
          <w:szCs w:val="24"/>
        </w:rPr>
      </w:pPr>
    </w:p>
    <w:p w14:paraId="19CB20D2" w14:textId="0B49D947" w:rsidR="009215BA" w:rsidRPr="004D72A9" w:rsidRDefault="003B2055"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If waste plastic is regulated waste plastic, the </w:t>
      </w:r>
      <w:r w:rsidR="004364F2" w:rsidRPr="004D72A9">
        <w:rPr>
          <w:rFonts w:ascii="Times New Roman" w:hAnsi="Times New Roman" w:cs="Times New Roman"/>
          <w:sz w:val="24"/>
          <w:szCs w:val="24"/>
        </w:rPr>
        <w:t>export of the waste plastic from Australia</w:t>
      </w:r>
      <w:r w:rsidR="00B75EAB" w:rsidRPr="004D72A9">
        <w:rPr>
          <w:rFonts w:ascii="Times New Roman" w:hAnsi="Times New Roman" w:cs="Times New Roman"/>
          <w:sz w:val="24"/>
          <w:szCs w:val="24"/>
        </w:rPr>
        <w:t xml:space="preserve"> </w:t>
      </w:r>
      <w:r w:rsidR="004364F2" w:rsidRPr="004D72A9">
        <w:rPr>
          <w:rFonts w:ascii="Times New Roman" w:hAnsi="Times New Roman" w:cs="Times New Roman"/>
          <w:sz w:val="24"/>
          <w:szCs w:val="24"/>
        </w:rPr>
        <w:t xml:space="preserve">is prohibited unless the </w:t>
      </w:r>
      <w:r w:rsidRPr="004D72A9">
        <w:rPr>
          <w:rFonts w:ascii="Times New Roman" w:hAnsi="Times New Roman" w:cs="Times New Roman"/>
          <w:sz w:val="24"/>
          <w:szCs w:val="24"/>
        </w:rPr>
        <w:t xml:space="preserve">prescribed export conditions in </w:t>
      </w:r>
      <w:r w:rsidR="00060D3F" w:rsidRPr="004D72A9">
        <w:rPr>
          <w:rFonts w:ascii="Times New Roman" w:hAnsi="Times New Roman" w:cs="Times New Roman"/>
          <w:sz w:val="24"/>
          <w:szCs w:val="24"/>
        </w:rPr>
        <w:t xml:space="preserve">paragraphs </w:t>
      </w:r>
      <w:r w:rsidRPr="004D72A9">
        <w:rPr>
          <w:rFonts w:ascii="Times New Roman" w:hAnsi="Times New Roman" w:cs="Times New Roman"/>
          <w:sz w:val="24"/>
          <w:szCs w:val="24"/>
        </w:rPr>
        <w:t>6</w:t>
      </w:r>
      <w:r w:rsidR="00060D3F" w:rsidRPr="004D72A9">
        <w:rPr>
          <w:rFonts w:ascii="Times New Roman" w:hAnsi="Times New Roman" w:cs="Times New Roman"/>
          <w:sz w:val="24"/>
          <w:szCs w:val="24"/>
        </w:rPr>
        <w:t>(2)(a)</w:t>
      </w:r>
      <w:r w:rsidR="00D43982" w:rsidRPr="004D72A9">
        <w:rPr>
          <w:rFonts w:ascii="Times New Roman" w:hAnsi="Times New Roman" w:cs="Times New Roman"/>
          <w:sz w:val="24"/>
          <w:szCs w:val="24"/>
        </w:rPr>
        <w:t xml:space="preserve"> (</w:t>
      </w:r>
      <w:r w:rsidR="004F74A6" w:rsidRPr="004D72A9">
        <w:rPr>
          <w:rFonts w:ascii="Times New Roman" w:hAnsi="Times New Roman" w:cs="Times New Roman"/>
          <w:sz w:val="24"/>
          <w:szCs w:val="24"/>
        </w:rPr>
        <w:t xml:space="preserve">the exporter holds an export </w:t>
      </w:r>
      <w:r w:rsidR="00D43982" w:rsidRPr="004D72A9">
        <w:rPr>
          <w:rFonts w:ascii="Times New Roman" w:hAnsi="Times New Roman" w:cs="Times New Roman"/>
          <w:sz w:val="24"/>
          <w:szCs w:val="24"/>
        </w:rPr>
        <w:t xml:space="preserve">licence and </w:t>
      </w:r>
      <w:r w:rsidR="004F74A6" w:rsidRPr="004D72A9">
        <w:rPr>
          <w:rFonts w:ascii="Times New Roman" w:hAnsi="Times New Roman" w:cs="Times New Roman"/>
          <w:sz w:val="24"/>
          <w:szCs w:val="24"/>
        </w:rPr>
        <w:t xml:space="preserve">makes </w:t>
      </w:r>
      <w:r w:rsidR="00C56F6A" w:rsidRPr="004D72A9">
        <w:rPr>
          <w:rFonts w:ascii="Times New Roman" w:hAnsi="Times New Roman" w:cs="Times New Roman"/>
          <w:sz w:val="24"/>
          <w:szCs w:val="24"/>
        </w:rPr>
        <w:t xml:space="preserve">an export </w:t>
      </w:r>
      <w:r w:rsidR="00D43982" w:rsidRPr="004D72A9">
        <w:rPr>
          <w:rFonts w:ascii="Times New Roman" w:hAnsi="Times New Roman" w:cs="Times New Roman"/>
          <w:sz w:val="24"/>
          <w:szCs w:val="24"/>
        </w:rPr>
        <w:t>declaration</w:t>
      </w:r>
      <w:r w:rsidR="00C56F6A" w:rsidRPr="004D72A9">
        <w:rPr>
          <w:rFonts w:ascii="Times New Roman" w:hAnsi="Times New Roman" w:cs="Times New Roman"/>
          <w:sz w:val="24"/>
          <w:szCs w:val="24"/>
        </w:rPr>
        <w:t xml:space="preserve"> for each consignment</w:t>
      </w:r>
      <w:r w:rsidR="00D43982" w:rsidRPr="004D72A9">
        <w:rPr>
          <w:rFonts w:ascii="Times New Roman" w:hAnsi="Times New Roman" w:cs="Times New Roman"/>
          <w:sz w:val="24"/>
          <w:szCs w:val="24"/>
        </w:rPr>
        <w:t>)</w:t>
      </w:r>
      <w:r w:rsidR="00060D3F" w:rsidRPr="004D72A9">
        <w:rPr>
          <w:rFonts w:ascii="Times New Roman" w:hAnsi="Times New Roman" w:cs="Times New Roman"/>
          <w:sz w:val="24"/>
          <w:szCs w:val="24"/>
        </w:rPr>
        <w:t xml:space="preserve"> or </w:t>
      </w:r>
      <w:r w:rsidR="00C56F6A" w:rsidRPr="004D72A9">
        <w:rPr>
          <w:rFonts w:ascii="Times New Roman" w:hAnsi="Times New Roman" w:cs="Times New Roman"/>
          <w:sz w:val="24"/>
          <w:szCs w:val="24"/>
        </w:rPr>
        <w:t>6(2)</w:t>
      </w:r>
      <w:r w:rsidR="00060D3F" w:rsidRPr="004D72A9">
        <w:rPr>
          <w:rFonts w:ascii="Times New Roman" w:hAnsi="Times New Roman" w:cs="Times New Roman"/>
          <w:sz w:val="24"/>
          <w:szCs w:val="24"/>
        </w:rPr>
        <w:t>(b)</w:t>
      </w:r>
      <w:r w:rsidRPr="004D72A9">
        <w:rPr>
          <w:rFonts w:ascii="Times New Roman" w:hAnsi="Times New Roman" w:cs="Times New Roman"/>
          <w:sz w:val="24"/>
          <w:szCs w:val="24"/>
        </w:rPr>
        <w:t xml:space="preserve"> </w:t>
      </w:r>
      <w:r w:rsidR="00D43982" w:rsidRPr="004D72A9">
        <w:rPr>
          <w:rFonts w:ascii="Times New Roman" w:hAnsi="Times New Roman" w:cs="Times New Roman"/>
          <w:sz w:val="24"/>
          <w:szCs w:val="24"/>
        </w:rPr>
        <w:t>(the</w:t>
      </w:r>
      <w:r w:rsidR="005C36E1" w:rsidRPr="004D72A9">
        <w:rPr>
          <w:rFonts w:ascii="Times New Roman" w:hAnsi="Times New Roman" w:cs="Times New Roman"/>
          <w:sz w:val="24"/>
          <w:szCs w:val="24"/>
        </w:rPr>
        <w:t xml:space="preserve"> regulated</w:t>
      </w:r>
      <w:r w:rsidR="00D43982" w:rsidRPr="004D72A9">
        <w:rPr>
          <w:rFonts w:ascii="Times New Roman" w:hAnsi="Times New Roman" w:cs="Times New Roman"/>
          <w:sz w:val="24"/>
          <w:szCs w:val="24"/>
        </w:rPr>
        <w:t xml:space="preserve"> waste plastic is listed on the Waste Plastic Export List</w:t>
      </w:r>
      <w:r w:rsidR="005C36E1" w:rsidRPr="004D72A9">
        <w:rPr>
          <w:rFonts w:ascii="Times New Roman" w:hAnsi="Times New Roman" w:cs="Times New Roman"/>
          <w:sz w:val="24"/>
          <w:szCs w:val="24"/>
        </w:rPr>
        <w:t xml:space="preserve"> and the exporter has provided a notification</w:t>
      </w:r>
      <w:r w:rsidR="004F74A6" w:rsidRPr="004D72A9">
        <w:rPr>
          <w:rFonts w:ascii="Times New Roman" w:hAnsi="Times New Roman" w:cs="Times New Roman"/>
          <w:sz w:val="24"/>
          <w:szCs w:val="24"/>
        </w:rPr>
        <w:t>)</w:t>
      </w:r>
      <w:r w:rsidR="00D43982" w:rsidRPr="004D72A9">
        <w:rPr>
          <w:rFonts w:ascii="Times New Roman" w:hAnsi="Times New Roman" w:cs="Times New Roman"/>
          <w:sz w:val="24"/>
          <w:szCs w:val="24"/>
        </w:rPr>
        <w:t xml:space="preserve"> </w:t>
      </w:r>
      <w:r w:rsidR="004364F2" w:rsidRPr="004D72A9">
        <w:rPr>
          <w:rFonts w:ascii="Times New Roman" w:hAnsi="Times New Roman" w:cs="Times New Roman"/>
          <w:sz w:val="24"/>
          <w:szCs w:val="24"/>
        </w:rPr>
        <w:t>are met.</w:t>
      </w:r>
    </w:p>
    <w:p w14:paraId="246299F3" w14:textId="77777777" w:rsidR="009215BA" w:rsidRPr="004D72A9" w:rsidRDefault="009215BA" w:rsidP="00425155">
      <w:pPr>
        <w:spacing w:after="0" w:line="240" w:lineRule="auto"/>
        <w:rPr>
          <w:rFonts w:ascii="Times New Roman" w:hAnsi="Times New Roman" w:cs="Times New Roman"/>
          <w:sz w:val="24"/>
          <w:szCs w:val="24"/>
        </w:rPr>
      </w:pPr>
    </w:p>
    <w:p w14:paraId="5A3CEAFC" w14:textId="3B6B1DD8" w:rsidR="009215BA" w:rsidRPr="004D72A9" w:rsidRDefault="009215BA" w:rsidP="00425155">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See also the definition of </w:t>
      </w:r>
      <w:r w:rsidR="00B75EAB" w:rsidRPr="004D72A9">
        <w:rPr>
          <w:rFonts w:ascii="Times New Roman" w:hAnsi="Times New Roman" w:cs="Times New Roman"/>
          <w:sz w:val="24"/>
          <w:szCs w:val="24"/>
        </w:rPr>
        <w:t>‘</w:t>
      </w:r>
      <w:r w:rsidRPr="004D72A9">
        <w:rPr>
          <w:rFonts w:ascii="Times New Roman" w:hAnsi="Times New Roman" w:cs="Times New Roman"/>
          <w:sz w:val="24"/>
          <w:szCs w:val="24"/>
        </w:rPr>
        <w:t>waste plastic</w:t>
      </w:r>
      <w:r w:rsidR="00B75EAB" w:rsidRPr="004D72A9">
        <w:rPr>
          <w:rFonts w:ascii="Times New Roman" w:hAnsi="Times New Roman" w:cs="Times New Roman"/>
          <w:sz w:val="24"/>
          <w:szCs w:val="24"/>
        </w:rPr>
        <w:t>’</w:t>
      </w:r>
      <w:r w:rsidRPr="004D72A9">
        <w:rPr>
          <w:rFonts w:ascii="Times New Roman" w:hAnsi="Times New Roman" w:cs="Times New Roman"/>
          <w:sz w:val="24"/>
          <w:szCs w:val="24"/>
        </w:rPr>
        <w:t xml:space="preserve"> in this Explanatory Statement. </w:t>
      </w:r>
    </w:p>
    <w:p w14:paraId="6CD4B76C" w14:textId="77777777" w:rsidR="009215BA" w:rsidRPr="004D72A9" w:rsidRDefault="009215BA" w:rsidP="00425155">
      <w:pPr>
        <w:spacing w:after="0" w:line="240" w:lineRule="auto"/>
        <w:rPr>
          <w:rFonts w:ascii="Times New Roman" w:hAnsi="Times New Roman" w:cs="Times New Roman"/>
          <w:sz w:val="24"/>
          <w:szCs w:val="24"/>
        </w:rPr>
      </w:pPr>
    </w:p>
    <w:p w14:paraId="257C9F03" w14:textId="77777777" w:rsidR="009215BA" w:rsidRPr="004D72A9" w:rsidRDefault="009215BA" w:rsidP="00425155">
      <w:pPr>
        <w:spacing w:after="0" w:line="240" w:lineRule="auto"/>
        <w:rPr>
          <w:rFonts w:ascii="Times New Roman" w:hAnsi="Times New Roman" w:cs="Times New Roman"/>
          <w:b/>
          <w:i/>
          <w:sz w:val="24"/>
          <w:szCs w:val="24"/>
        </w:rPr>
      </w:pPr>
      <w:r w:rsidRPr="004D72A9">
        <w:rPr>
          <w:rFonts w:ascii="Times New Roman" w:hAnsi="Times New Roman" w:cs="Times New Roman"/>
          <w:b/>
          <w:i/>
          <w:sz w:val="24"/>
          <w:szCs w:val="24"/>
        </w:rPr>
        <w:t>trade sample</w:t>
      </w:r>
    </w:p>
    <w:p w14:paraId="753640EC" w14:textId="77777777" w:rsidR="009215BA" w:rsidRPr="004D72A9" w:rsidRDefault="009215BA" w:rsidP="00425155">
      <w:pPr>
        <w:spacing w:after="0" w:line="240" w:lineRule="auto"/>
        <w:rPr>
          <w:rFonts w:ascii="Times New Roman" w:hAnsi="Times New Roman" w:cs="Times New Roman"/>
          <w:sz w:val="24"/>
          <w:szCs w:val="24"/>
        </w:rPr>
      </w:pPr>
    </w:p>
    <w:p w14:paraId="11054DF9" w14:textId="0F6A1610" w:rsidR="005C70DF" w:rsidRPr="004D72A9" w:rsidRDefault="005C70DF"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definition provides that the term ‘trade sample’ has the meaning given by subsection </w:t>
      </w:r>
      <w:r w:rsidR="00AB4238" w:rsidRPr="004D72A9">
        <w:rPr>
          <w:rFonts w:ascii="Times New Roman" w:hAnsi="Times New Roman" w:cs="Times New Roman"/>
          <w:sz w:val="24"/>
          <w:szCs w:val="24"/>
        </w:rPr>
        <w:t>18</w:t>
      </w:r>
      <w:r w:rsidRPr="004D72A9">
        <w:rPr>
          <w:rFonts w:ascii="Times New Roman" w:hAnsi="Times New Roman" w:cs="Times New Roman"/>
          <w:sz w:val="24"/>
          <w:szCs w:val="24"/>
        </w:rPr>
        <w:t xml:space="preserve">(2) of the </w:t>
      </w:r>
      <w:r w:rsidR="00ED3409"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w:t>
      </w:r>
    </w:p>
    <w:p w14:paraId="6DFE7B89" w14:textId="00568A52" w:rsidR="005C70DF" w:rsidRPr="004D72A9" w:rsidRDefault="005C70DF" w:rsidP="005C70DF">
      <w:pPr>
        <w:spacing w:after="0" w:line="240" w:lineRule="auto"/>
        <w:rPr>
          <w:rFonts w:ascii="Times New Roman" w:hAnsi="Times New Roman" w:cs="Times New Roman"/>
          <w:sz w:val="24"/>
          <w:szCs w:val="24"/>
        </w:rPr>
      </w:pPr>
    </w:p>
    <w:p w14:paraId="24291E15" w14:textId="23E7369B" w:rsidR="005C70DF" w:rsidRPr="004D72A9" w:rsidRDefault="005C70DF"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Subsection </w:t>
      </w:r>
      <w:r w:rsidR="00AB4238" w:rsidRPr="004D72A9">
        <w:rPr>
          <w:rFonts w:ascii="Times New Roman" w:hAnsi="Times New Roman" w:cs="Times New Roman"/>
          <w:sz w:val="24"/>
          <w:szCs w:val="24"/>
        </w:rPr>
        <w:t>18</w:t>
      </w:r>
      <w:r w:rsidRPr="004D72A9">
        <w:rPr>
          <w:rFonts w:ascii="Times New Roman" w:hAnsi="Times New Roman" w:cs="Times New Roman"/>
          <w:sz w:val="24"/>
          <w:szCs w:val="24"/>
        </w:rPr>
        <w:t>(2) defines trade sample as</w:t>
      </w:r>
      <w:r w:rsidR="00530F70" w:rsidRPr="004D72A9">
        <w:rPr>
          <w:rFonts w:ascii="Times New Roman" w:hAnsi="Times New Roman" w:cs="Times New Roman"/>
          <w:sz w:val="24"/>
          <w:szCs w:val="24"/>
        </w:rPr>
        <w:t xml:space="preserve"> regulated</w:t>
      </w:r>
      <w:r w:rsidRPr="004D72A9">
        <w:rPr>
          <w:rFonts w:ascii="Times New Roman" w:hAnsi="Times New Roman" w:cs="Times New Roman"/>
          <w:sz w:val="24"/>
          <w:szCs w:val="24"/>
        </w:rPr>
        <w:t xml:space="preserve"> waste plastic that is exported solely for the purpose of market testing and is not hazardous waste.</w:t>
      </w:r>
    </w:p>
    <w:p w14:paraId="6D7CA933" w14:textId="77777777" w:rsidR="005C70DF" w:rsidRPr="004D72A9" w:rsidRDefault="005C70DF" w:rsidP="005C70DF">
      <w:pPr>
        <w:spacing w:after="0" w:line="240" w:lineRule="auto"/>
        <w:rPr>
          <w:rFonts w:ascii="Times New Roman" w:hAnsi="Times New Roman" w:cs="Times New Roman"/>
          <w:sz w:val="24"/>
          <w:szCs w:val="24"/>
        </w:rPr>
      </w:pPr>
    </w:p>
    <w:p w14:paraId="0D98D74F" w14:textId="77777777" w:rsidR="005C70DF" w:rsidRPr="004D72A9" w:rsidRDefault="005C70DF" w:rsidP="005C70DF">
      <w:pPr>
        <w:spacing w:after="0" w:line="240" w:lineRule="auto"/>
        <w:rPr>
          <w:rFonts w:ascii="Times New Roman" w:hAnsi="Times New Roman" w:cs="Times New Roman"/>
          <w:b/>
          <w:i/>
          <w:sz w:val="24"/>
          <w:szCs w:val="24"/>
        </w:rPr>
      </w:pPr>
      <w:r w:rsidRPr="004D72A9">
        <w:rPr>
          <w:rFonts w:ascii="Times New Roman" w:hAnsi="Times New Roman" w:cs="Times New Roman"/>
          <w:b/>
          <w:i/>
          <w:sz w:val="24"/>
          <w:szCs w:val="24"/>
        </w:rPr>
        <w:t>waste plastic</w:t>
      </w:r>
    </w:p>
    <w:p w14:paraId="0524164A" w14:textId="77777777" w:rsidR="005C70DF" w:rsidRPr="004D72A9" w:rsidRDefault="005C70DF" w:rsidP="005C70DF">
      <w:pPr>
        <w:spacing w:after="0" w:line="240" w:lineRule="auto"/>
        <w:rPr>
          <w:rFonts w:ascii="Times New Roman" w:hAnsi="Times New Roman" w:cs="Times New Roman"/>
          <w:sz w:val="24"/>
          <w:szCs w:val="24"/>
        </w:rPr>
      </w:pPr>
    </w:p>
    <w:p w14:paraId="056B963C" w14:textId="332BBA63" w:rsidR="005C70DF" w:rsidRPr="004D72A9" w:rsidRDefault="005C70DF"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definition provides that the term ‘waste plastic’ has the meaning given by subsection 5(2) of the Plastic Rules. </w:t>
      </w:r>
    </w:p>
    <w:p w14:paraId="7F9FC768" w14:textId="74EBCBFA" w:rsidR="005C70DF" w:rsidRPr="004D72A9" w:rsidRDefault="005C70DF" w:rsidP="005C70DF">
      <w:pPr>
        <w:spacing w:after="0" w:line="240" w:lineRule="auto"/>
        <w:rPr>
          <w:rFonts w:ascii="Times New Roman" w:hAnsi="Times New Roman" w:cs="Times New Roman"/>
          <w:sz w:val="24"/>
          <w:szCs w:val="24"/>
        </w:rPr>
      </w:pPr>
    </w:p>
    <w:p w14:paraId="2FB1D0A7" w14:textId="24A0B43D" w:rsidR="005C70DF" w:rsidRPr="004D72A9" w:rsidRDefault="005C70DF"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Subsection 5(2) provides that waste plastic means plastic that is discarded, rejected</w:t>
      </w:r>
      <w:r w:rsidR="003B510F" w:rsidRPr="004D72A9">
        <w:rPr>
          <w:rFonts w:ascii="Times New Roman" w:hAnsi="Times New Roman" w:cs="Times New Roman"/>
          <w:sz w:val="24"/>
          <w:szCs w:val="24"/>
        </w:rPr>
        <w:t>,</w:t>
      </w:r>
      <w:r w:rsidRPr="004D72A9">
        <w:rPr>
          <w:rFonts w:ascii="Times New Roman" w:hAnsi="Times New Roman" w:cs="Times New Roman"/>
          <w:sz w:val="24"/>
          <w:szCs w:val="24"/>
        </w:rPr>
        <w:t xml:space="preserve"> or left over from an industrial, commercial, domestic</w:t>
      </w:r>
      <w:r w:rsidR="003B510F" w:rsidRPr="004D72A9">
        <w:rPr>
          <w:rFonts w:ascii="Times New Roman" w:hAnsi="Times New Roman" w:cs="Times New Roman"/>
          <w:sz w:val="24"/>
          <w:szCs w:val="24"/>
        </w:rPr>
        <w:t>,</w:t>
      </w:r>
      <w:r w:rsidRPr="004D72A9">
        <w:rPr>
          <w:rFonts w:ascii="Times New Roman" w:hAnsi="Times New Roman" w:cs="Times New Roman"/>
          <w:sz w:val="24"/>
          <w:szCs w:val="24"/>
        </w:rPr>
        <w:t xml:space="preserve"> or other activity</w:t>
      </w:r>
      <w:r w:rsidR="00A316B6" w:rsidRPr="004D72A9">
        <w:rPr>
          <w:rFonts w:ascii="Times New Roman" w:hAnsi="Times New Roman" w:cs="Times New Roman"/>
          <w:sz w:val="24"/>
          <w:szCs w:val="24"/>
        </w:rPr>
        <w:t>;</w:t>
      </w:r>
      <w:r w:rsidRPr="004D72A9">
        <w:rPr>
          <w:rFonts w:ascii="Times New Roman" w:hAnsi="Times New Roman" w:cs="Times New Roman"/>
          <w:sz w:val="24"/>
          <w:szCs w:val="24"/>
        </w:rPr>
        <w:t xml:space="preserve"> plastic that is surplus to, or a by-product of, an industrial, commercial, domestic</w:t>
      </w:r>
      <w:r w:rsidR="003B510F" w:rsidRPr="004D72A9">
        <w:rPr>
          <w:rFonts w:ascii="Times New Roman" w:hAnsi="Times New Roman" w:cs="Times New Roman"/>
          <w:sz w:val="24"/>
          <w:szCs w:val="24"/>
        </w:rPr>
        <w:t>,</w:t>
      </w:r>
      <w:r w:rsidRPr="004D72A9">
        <w:rPr>
          <w:rFonts w:ascii="Times New Roman" w:hAnsi="Times New Roman" w:cs="Times New Roman"/>
          <w:sz w:val="24"/>
          <w:szCs w:val="24"/>
        </w:rPr>
        <w:t xml:space="preserve"> or other activity</w:t>
      </w:r>
      <w:r w:rsidR="00A316B6" w:rsidRPr="004D72A9">
        <w:rPr>
          <w:rFonts w:ascii="Times New Roman" w:hAnsi="Times New Roman" w:cs="Times New Roman"/>
          <w:sz w:val="24"/>
          <w:szCs w:val="24"/>
        </w:rPr>
        <w:t>;</w:t>
      </w:r>
      <w:r w:rsidRPr="004D72A9">
        <w:rPr>
          <w:rFonts w:ascii="Times New Roman" w:hAnsi="Times New Roman" w:cs="Times New Roman"/>
          <w:sz w:val="24"/>
          <w:szCs w:val="24"/>
        </w:rPr>
        <w:t xml:space="preserve"> or processed engineered fuel.</w:t>
      </w:r>
    </w:p>
    <w:p w14:paraId="1B699E36" w14:textId="50F19738" w:rsidR="005C70DF" w:rsidRPr="004D72A9" w:rsidRDefault="005C70DF" w:rsidP="005C70DF">
      <w:pPr>
        <w:spacing w:after="0" w:line="240" w:lineRule="auto"/>
        <w:rPr>
          <w:rFonts w:ascii="Times New Roman" w:hAnsi="Times New Roman" w:cs="Times New Roman"/>
          <w:sz w:val="24"/>
          <w:szCs w:val="24"/>
        </w:rPr>
      </w:pPr>
    </w:p>
    <w:p w14:paraId="332F84C2" w14:textId="77777777" w:rsidR="005C70DF" w:rsidRPr="004D72A9" w:rsidRDefault="005C70DF"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See also section 5 of this Explanatory Statement.</w:t>
      </w:r>
    </w:p>
    <w:p w14:paraId="72FEB684" w14:textId="77777777" w:rsidR="005C70DF" w:rsidRPr="004D72A9" w:rsidRDefault="005C70DF" w:rsidP="005C70DF">
      <w:pPr>
        <w:spacing w:after="0" w:line="240" w:lineRule="auto"/>
        <w:rPr>
          <w:rFonts w:ascii="Times New Roman" w:hAnsi="Times New Roman" w:cs="Times New Roman"/>
          <w:sz w:val="24"/>
          <w:szCs w:val="24"/>
        </w:rPr>
      </w:pPr>
    </w:p>
    <w:p w14:paraId="14543DCC" w14:textId="77777777" w:rsidR="0080394F" w:rsidRPr="004D72A9" w:rsidRDefault="0080394F" w:rsidP="005C70DF">
      <w:pPr>
        <w:spacing w:after="0" w:line="240" w:lineRule="auto"/>
        <w:rPr>
          <w:rFonts w:ascii="Times New Roman" w:hAnsi="Times New Roman" w:cs="Times New Roman"/>
          <w:b/>
          <w:i/>
          <w:sz w:val="24"/>
          <w:szCs w:val="24"/>
        </w:rPr>
      </w:pPr>
      <w:r w:rsidRPr="004D72A9">
        <w:rPr>
          <w:rFonts w:ascii="Times New Roman" w:hAnsi="Times New Roman" w:cs="Times New Roman"/>
          <w:b/>
          <w:i/>
          <w:sz w:val="24"/>
          <w:szCs w:val="24"/>
        </w:rPr>
        <w:t>waste plastic export licence</w:t>
      </w:r>
    </w:p>
    <w:p w14:paraId="13DE18C8" w14:textId="77777777" w:rsidR="0080394F" w:rsidRPr="004D72A9" w:rsidRDefault="0080394F" w:rsidP="005C70DF">
      <w:pPr>
        <w:spacing w:after="0" w:line="240" w:lineRule="auto"/>
        <w:rPr>
          <w:rFonts w:ascii="Times New Roman" w:hAnsi="Times New Roman" w:cs="Times New Roman"/>
          <w:sz w:val="24"/>
          <w:szCs w:val="24"/>
        </w:rPr>
      </w:pPr>
    </w:p>
    <w:p w14:paraId="033C092F" w14:textId="77777777" w:rsidR="008B590A" w:rsidRPr="004D72A9" w:rsidRDefault="0080394F"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definition provides that ‘waste </w:t>
      </w:r>
      <w:r w:rsidR="003E3D6A"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 means an export licence to carry out export operations in relation to regulated waste </w:t>
      </w:r>
      <w:r w:rsidR="008B590A"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w:t>
      </w:r>
    </w:p>
    <w:p w14:paraId="748A8B79" w14:textId="77777777" w:rsidR="008B590A" w:rsidRPr="004D72A9" w:rsidRDefault="008B590A" w:rsidP="005C70DF">
      <w:pPr>
        <w:spacing w:after="0" w:line="240" w:lineRule="auto"/>
        <w:rPr>
          <w:rFonts w:ascii="Times New Roman" w:hAnsi="Times New Roman" w:cs="Times New Roman"/>
          <w:sz w:val="24"/>
          <w:szCs w:val="24"/>
        </w:rPr>
      </w:pPr>
    </w:p>
    <w:p w14:paraId="576299A7" w14:textId="047294CF" w:rsidR="004006B3" w:rsidRPr="004D72A9" w:rsidRDefault="0080394F"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lastRenderedPageBreak/>
        <w:t>An export licence may not be limited to one</w:t>
      </w:r>
      <w:r w:rsidR="00530F70" w:rsidRPr="004D72A9">
        <w:rPr>
          <w:rFonts w:ascii="Times New Roman" w:hAnsi="Times New Roman" w:cs="Times New Roman"/>
          <w:sz w:val="24"/>
          <w:szCs w:val="24"/>
        </w:rPr>
        <w:t xml:space="preserve"> regulated</w:t>
      </w:r>
      <w:r w:rsidRPr="004D72A9">
        <w:rPr>
          <w:rFonts w:ascii="Times New Roman" w:hAnsi="Times New Roman" w:cs="Times New Roman"/>
          <w:sz w:val="24"/>
          <w:szCs w:val="24"/>
        </w:rPr>
        <w:t xml:space="preserve"> waste </w:t>
      </w:r>
      <w:r w:rsidR="007F5B82" w:rsidRPr="004D72A9">
        <w:rPr>
          <w:rFonts w:ascii="Times New Roman" w:hAnsi="Times New Roman" w:cs="Times New Roman"/>
          <w:sz w:val="24"/>
          <w:szCs w:val="24"/>
        </w:rPr>
        <w:t xml:space="preserve">plastic, or </w:t>
      </w:r>
      <w:r w:rsidR="007014EE" w:rsidRPr="004D72A9">
        <w:rPr>
          <w:rFonts w:ascii="Times New Roman" w:hAnsi="Times New Roman" w:cs="Times New Roman"/>
          <w:sz w:val="24"/>
          <w:szCs w:val="24"/>
        </w:rPr>
        <w:t xml:space="preserve">waste </w:t>
      </w:r>
      <w:r w:rsidRPr="004D72A9">
        <w:rPr>
          <w:rFonts w:ascii="Times New Roman" w:hAnsi="Times New Roman" w:cs="Times New Roman"/>
          <w:sz w:val="24"/>
          <w:szCs w:val="24"/>
        </w:rPr>
        <w:t>material</w:t>
      </w:r>
      <w:r w:rsidR="004006B3" w:rsidRPr="004D72A9">
        <w:rPr>
          <w:rFonts w:ascii="Times New Roman" w:hAnsi="Times New Roman" w:cs="Times New Roman"/>
          <w:sz w:val="24"/>
          <w:szCs w:val="24"/>
        </w:rPr>
        <w:t>: it</w:t>
      </w:r>
      <w:r w:rsidRPr="004D72A9">
        <w:rPr>
          <w:rFonts w:ascii="Times New Roman" w:hAnsi="Times New Roman" w:cs="Times New Roman"/>
          <w:sz w:val="24"/>
          <w:szCs w:val="24"/>
        </w:rPr>
        <w:t xml:space="preserve"> may cover</w:t>
      </w:r>
      <w:r w:rsidR="007014EE" w:rsidRPr="004D72A9">
        <w:rPr>
          <w:rFonts w:ascii="Times New Roman" w:hAnsi="Times New Roman" w:cs="Times New Roman"/>
          <w:sz w:val="24"/>
          <w:szCs w:val="24"/>
        </w:rPr>
        <w:t xml:space="preserve"> multiple kinds of</w:t>
      </w:r>
      <w:r w:rsidR="00530F70" w:rsidRPr="004D72A9">
        <w:rPr>
          <w:rFonts w:ascii="Times New Roman" w:hAnsi="Times New Roman" w:cs="Times New Roman"/>
          <w:sz w:val="24"/>
          <w:szCs w:val="24"/>
        </w:rPr>
        <w:t xml:space="preserve"> regulated</w:t>
      </w:r>
      <w:r w:rsidR="007014EE" w:rsidRPr="004D72A9">
        <w:rPr>
          <w:rFonts w:ascii="Times New Roman" w:hAnsi="Times New Roman" w:cs="Times New Roman"/>
          <w:sz w:val="24"/>
          <w:szCs w:val="24"/>
        </w:rPr>
        <w:t xml:space="preserve"> waste plastic and</w:t>
      </w:r>
      <w:r w:rsidRPr="004D72A9">
        <w:rPr>
          <w:rFonts w:ascii="Times New Roman" w:hAnsi="Times New Roman" w:cs="Times New Roman"/>
          <w:sz w:val="24"/>
          <w:szCs w:val="24"/>
        </w:rPr>
        <w:t xml:space="preserve"> other types of waste materials that are prescribed as regulated waste materials, for example,</w:t>
      </w:r>
      <w:r w:rsidR="004006B3" w:rsidRPr="004D72A9">
        <w:rPr>
          <w:rFonts w:ascii="Times New Roman" w:hAnsi="Times New Roman" w:cs="Times New Roman"/>
          <w:sz w:val="24"/>
          <w:szCs w:val="24"/>
        </w:rPr>
        <w:t xml:space="preserve"> waste glass. </w:t>
      </w:r>
      <w:r w:rsidR="00350EEE" w:rsidRPr="004D72A9">
        <w:rPr>
          <w:rFonts w:ascii="Times New Roman" w:hAnsi="Times New Roman" w:cs="Times New Roman"/>
          <w:sz w:val="24"/>
          <w:szCs w:val="24"/>
        </w:rPr>
        <w:t>Following the implementation of all phases of the COAG waste export ban</w:t>
      </w:r>
      <w:r w:rsidR="004006B3" w:rsidRPr="004D72A9">
        <w:rPr>
          <w:rFonts w:ascii="Times New Roman" w:hAnsi="Times New Roman" w:cs="Times New Roman"/>
          <w:sz w:val="24"/>
          <w:szCs w:val="24"/>
        </w:rPr>
        <w:t xml:space="preserve">, an export licence may also cover other intended prescribed waste materials including </w:t>
      </w:r>
      <w:r w:rsidRPr="004D72A9">
        <w:rPr>
          <w:rFonts w:ascii="Times New Roman" w:hAnsi="Times New Roman" w:cs="Times New Roman"/>
          <w:sz w:val="24"/>
          <w:szCs w:val="24"/>
        </w:rPr>
        <w:t xml:space="preserve">tyres, </w:t>
      </w:r>
      <w:r w:rsidR="00350EEE" w:rsidRPr="004D72A9">
        <w:rPr>
          <w:rFonts w:ascii="Times New Roman" w:hAnsi="Times New Roman" w:cs="Times New Roman"/>
          <w:sz w:val="24"/>
          <w:szCs w:val="24"/>
        </w:rPr>
        <w:t>paper,</w:t>
      </w:r>
      <w:r w:rsidRPr="004D72A9">
        <w:rPr>
          <w:rFonts w:ascii="Times New Roman" w:hAnsi="Times New Roman" w:cs="Times New Roman"/>
          <w:sz w:val="24"/>
          <w:szCs w:val="24"/>
        </w:rPr>
        <w:t xml:space="preserve"> or cardboard.</w:t>
      </w:r>
    </w:p>
    <w:p w14:paraId="2481F969" w14:textId="77777777" w:rsidR="004006B3" w:rsidRPr="004D72A9" w:rsidRDefault="004006B3" w:rsidP="005C70DF">
      <w:pPr>
        <w:spacing w:after="0" w:line="240" w:lineRule="auto"/>
        <w:rPr>
          <w:rFonts w:ascii="Times New Roman" w:hAnsi="Times New Roman" w:cs="Times New Roman"/>
          <w:sz w:val="24"/>
          <w:szCs w:val="24"/>
        </w:rPr>
      </w:pPr>
    </w:p>
    <w:p w14:paraId="73470F3D" w14:textId="77777777" w:rsidR="004006B3" w:rsidRPr="004D72A9" w:rsidRDefault="004006B3" w:rsidP="005C70DF">
      <w:pPr>
        <w:spacing w:after="0" w:line="240" w:lineRule="auto"/>
        <w:rPr>
          <w:rFonts w:ascii="Times New Roman" w:hAnsi="Times New Roman" w:cs="Times New Roman"/>
          <w:b/>
          <w:i/>
          <w:sz w:val="24"/>
          <w:szCs w:val="24"/>
        </w:rPr>
      </w:pPr>
      <w:r w:rsidRPr="004D72A9">
        <w:rPr>
          <w:rFonts w:ascii="Times New Roman" w:hAnsi="Times New Roman" w:cs="Times New Roman"/>
          <w:b/>
          <w:i/>
          <w:sz w:val="24"/>
          <w:szCs w:val="24"/>
        </w:rPr>
        <w:t>Waste Plastic Exports List</w:t>
      </w:r>
    </w:p>
    <w:p w14:paraId="62731DF3" w14:textId="77777777" w:rsidR="004006B3" w:rsidRPr="004D72A9" w:rsidRDefault="004006B3" w:rsidP="005C70DF">
      <w:pPr>
        <w:spacing w:after="0" w:line="240" w:lineRule="auto"/>
        <w:rPr>
          <w:rFonts w:ascii="Times New Roman" w:hAnsi="Times New Roman" w:cs="Times New Roman"/>
          <w:sz w:val="24"/>
          <w:szCs w:val="24"/>
        </w:rPr>
      </w:pPr>
    </w:p>
    <w:p w14:paraId="266A2658" w14:textId="02B77089" w:rsidR="009A4136" w:rsidRPr="004D72A9" w:rsidRDefault="004006B3"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definition provides that </w:t>
      </w:r>
      <w:r w:rsidR="00350EEE" w:rsidRPr="004D72A9">
        <w:rPr>
          <w:rFonts w:ascii="Times New Roman" w:hAnsi="Times New Roman" w:cs="Times New Roman"/>
          <w:sz w:val="24"/>
          <w:szCs w:val="24"/>
        </w:rPr>
        <w:t xml:space="preserve">the </w:t>
      </w:r>
      <w:r w:rsidRPr="004D72A9">
        <w:rPr>
          <w:rFonts w:ascii="Times New Roman" w:hAnsi="Times New Roman" w:cs="Times New Roman"/>
          <w:sz w:val="24"/>
          <w:szCs w:val="24"/>
        </w:rPr>
        <w:t>‘Waste Plastic Exports List’</w:t>
      </w:r>
      <w:r w:rsidR="00CF5EDA" w:rsidRPr="004D72A9">
        <w:rPr>
          <w:rFonts w:ascii="Times New Roman" w:hAnsi="Times New Roman" w:cs="Times New Roman"/>
          <w:sz w:val="24"/>
          <w:szCs w:val="24"/>
        </w:rPr>
        <w:t xml:space="preserve"> means</w:t>
      </w:r>
      <w:r w:rsidRPr="004D72A9">
        <w:rPr>
          <w:rFonts w:ascii="Times New Roman" w:hAnsi="Times New Roman" w:cs="Times New Roman"/>
          <w:sz w:val="24"/>
          <w:szCs w:val="24"/>
        </w:rPr>
        <w:t xml:space="preserve"> the List</w:t>
      </w:r>
      <w:r w:rsidR="00530F70" w:rsidRPr="004D72A9">
        <w:rPr>
          <w:rFonts w:ascii="Times New Roman" w:hAnsi="Times New Roman" w:cs="Times New Roman"/>
          <w:sz w:val="24"/>
          <w:szCs w:val="24"/>
        </w:rPr>
        <w:t xml:space="preserve"> with that name, as existing from time to time, that is published on the Department’s website.</w:t>
      </w:r>
    </w:p>
    <w:p w14:paraId="35919C74" w14:textId="641C291D" w:rsidR="00097A31" w:rsidRPr="004D72A9" w:rsidRDefault="00097A31" w:rsidP="005C70DF">
      <w:pPr>
        <w:spacing w:after="0" w:line="240" w:lineRule="auto"/>
        <w:rPr>
          <w:rFonts w:ascii="Times New Roman" w:hAnsi="Times New Roman" w:cs="Times New Roman"/>
          <w:sz w:val="24"/>
          <w:szCs w:val="24"/>
        </w:rPr>
      </w:pPr>
    </w:p>
    <w:p w14:paraId="637CCC2B" w14:textId="50A782BF" w:rsidR="00775FA7" w:rsidRPr="004D72A9" w:rsidRDefault="003408A0"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This definition is relevant to s</w:t>
      </w:r>
      <w:r w:rsidR="002B6154" w:rsidRPr="004D72A9">
        <w:rPr>
          <w:rFonts w:ascii="Times New Roman" w:hAnsi="Times New Roman" w:cs="Times New Roman"/>
          <w:sz w:val="24"/>
          <w:szCs w:val="24"/>
        </w:rPr>
        <w:t>ection 6</w:t>
      </w:r>
      <w:r w:rsidRPr="004D72A9">
        <w:rPr>
          <w:rFonts w:ascii="Times New Roman" w:hAnsi="Times New Roman" w:cs="Times New Roman"/>
          <w:sz w:val="24"/>
          <w:szCs w:val="24"/>
        </w:rPr>
        <w:t>, which</w:t>
      </w:r>
      <w:r w:rsidR="0085614D" w:rsidRPr="004D72A9">
        <w:rPr>
          <w:rFonts w:ascii="Times New Roman" w:hAnsi="Times New Roman" w:cs="Times New Roman"/>
          <w:sz w:val="24"/>
          <w:szCs w:val="24"/>
        </w:rPr>
        <w:t xml:space="preserve"> </w:t>
      </w:r>
      <w:r w:rsidR="00871EEB" w:rsidRPr="004D72A9">
        <w:rPr>
          <w:rFonts w:ascii="Times New Roman" w:hAnsi="Times New Roman" w:cs="Times New Roman"/>
          <w:sz w:val="24"/>
          <w:szCs w:val="24"/>
        </w:rPr>
        <w:t>p</w:t>
      </w:r>
      <w:r w:rsidR="00425BBD" w:rsidRPr="004D72A9">
        <w:rPr>
          <w:rFonts w:ascii="Times New Roman" w:hAnsi="Times New Roman" w:cs="Times New Roman"/>
          <w:sz w:val="24"/>
          <w:szCs w:val="24"/>
        </w:rPr>
        <w:t xml:space="preserve">rohibits the export of regulated waste plastic unless </w:t>
      </w:r>
      <w:r w:rsidR="002B6154" w:rsidRPr="004D72A9">
        <w:rPr>
          <w:rFonts w:ascii="Times New Roman" w:hAnsi="Times New Roman" w:cs="Times New Roman"/>
          <w:sz w:val="24"/>
          <w:szCs w:val="24"/>
        </w:rPr>
        <w:t xml:space="preserve">prescribed export conditions </w:t>
      </w:r>
      <w:r w:rsidRPr="004D72A9">
        <w:rPr>
          <w:rFonts w:ascii="Times New Roman" w:hAnsi="Times New Roman" w:cs="Times New Roman"/>
          <w:sz w:val="24"/>
          <w:szCs w:val="24"/>
        </w:rPr>
        <w:t>are met</w:t>
      </w:r>
      <w:r w:rsidR="002B6154" w:rsidRPr="004D72A9">
        <w:rPr>
          <w:rFonts w:ascii="Times New Roman" w:hAnsi="Times New Roman" w:cs="Times New Roman"/>
          <w:sz w:val="24"/>
          <w:szCs w:val="24"/>
        </w:rPr>
        <w:t xml:space="preserve">. </w:t>
      </w:r>
      <w:r w:rsidR="00F17ACA" w:rsidRPr="004D72A9">
        <w:rPr>
          <w:rFonts w:ascii="Times New Roman" w:hAnsi="Times New Roman" w:cs="Times New Roman"/>
          <w:sz w:val="24"/>
          <w:szCs w:val="24"/>
        </w:rPr>
        <w:t xml:space="preserve">There are two </w:t>
      </w:r>
      <w:r w:rsidR="005A0E75" w:rsidRPr="004D72A9">
        <w:rPr>
          <w:rFonts w:ascii="Times New Roman" w:hAnsi="Times New Roman" w:cs="Times New Roman"/>
          <w:sz w:val="24"/>
          <w:szCs w:val="24"/>
        </w:rPr>
        <w:t xml:space="preserve">sets of </w:t>
      </w:r>
      <w:r w:rsidR="00F17ACA" w:rsidRPr="004D72A9">
        <w:rPr>
          <w:rFonts w:ascii="Times New Roman" w:hAnsi="Times New Roman" w:cs="Times New Roman"/>
          <w:sz w:val="24"/>
          <w:szCs w:val="24"/>
        </w:rPr>
        <w:t xml:space="preserve">prescribed export conditions, which operate as alternatives. </w:t>
      </w:r>
      <w:r w:rsidR="006C7287" w:rsidRPr="004D72A9">
        <w:rPr>
          <w:rFonts w:ascii="Times New Roman" w:hAnsi="Times New Roman" w:cs="Times New Roman"/>
          <w:sz w:val="24"/>
          <w:szCs w:val="24"/>
        </w:rPr>
        <w:t xml:space="preserve">Under the first set of prescribed export conditions, </w:t>
      </w:r>
      <w:r w:rsidR="00D93D34" w:rsidRPr="004D72A9">
        <w:rPr>
          <w:rFonts w:ascii="Times New Roman" w:hAnsi="Times New Roman" w:cs="Times New Roman"/>
          <w:sz w:val="24"/>
          <w:szCs w:val="24"/>
        </w:rPr>
        <w:t xml:space="preserve">the export of regulated waste plastic is prohibited unless </w:t>
      </w:r>
      <w:proofErr w:type="gramStart"/>
      <w:r w:rsidR="00D93D34" w:rsidRPr="004D72A9">
        <w:rPr>
          <w:rFonts w:ascii="Times New Roman" w:hAnsi="Times New Roman" w:cs="Times New Roman"/>
          <w:sz w:val="24"/>
          <w:szCs w:val="24"/>
        </w:rPr>
        <w:t>all of</w:t>
      </w:r>
      <w:proofErr w:type="gramEnd"/>
      <w:r w:rsidR="00D93D34" w:rsidRPr="004D72A9">
        <w:rPr>
          <w:rFonts w:ascii="Times New Roman" w:hAnsi="Times New Roman" w:cs="Times New Roman"/>
          <w:sz w:val="24"/>
          <w:szCs w:val="24"/>
        </w:rPr>
        <w:t xml:space="preserve"> the following apply</w:t>
      </w:r>
      <w:r w:rsidR="00775FA7" w:rsidRPr="004D72A9">
        <w:rPr>
          <w:rFonts w:ascii="Times New Roman" w:hAnsi="Times New Roman" w:cs="Times New Roman"/>
          <w:sz w:val="24"/>
          <w:szCs w:val="24"/>
        </w:rPr>
        <w:t>:</w:t>
      </w:r>
      <w:r w:rsidR="00CD051B" w:rsidRPr="004D72A9">
        <w:rPr>
          <w:rFonts w:ascii="Times New Roman" w:hAnsi="Times New Roman" w:cs="Times New Roman"/>
          <w:sz w:val="24"/>
          <w:szCs w:val="24"/>
        </w:rPr>
        <w:t xml:space="preserve"> </w:t>
      </w:r>
    </w:p>
    <w:p w14:paraId="5DFFF5F8" w14:textId="442F4D9E" w:rsidR="00775FA7" w:rsidRPr="004D72A9" w:rsidRDefault="00CB5EB7" w:rsidP="00775FA7">
      <w:pPr>
        <w:pStyle w:val="ListParagraph"/>
        <w:numPr>
          <w:ilvl w:val="0"/>
          <w:numId w:val="34"/>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exporter </w:t>
      </w:r>
      <w:r w:rsidR="002B6154" w:rsidRPr="004D72A9">
        <w:rPr>
          <w:rFonts w:ascii="Times New Roman" w:hAnsi="Times New Roman" w:cs="Times New Roman"/>
          <w:sz w:val="24"/>
          <w:szCs w:val="24"/>
        </w:rPr>
        <w:t>hold</w:t>
      </w:r>
      <w:r w:rsidRPr="004D72A9">
        <w:rPr>
          <w:rFonts w:ascii="Times New Roman" w:hAnsi="Times New Roman" w:cs="Times New Roman"/>
          <w:sz w:val="24"/>
          <w:szCs w:val="24"/>
        </w:rPr>
        <w:t>s</w:t>
      </w:r>
      <w:r w:rsidR="002B6154" w:rsidRPr="004D72A9">
        <w:rPr>
          <w:rFonts w:ascii="Times New Roman" w:hAnsi="Times New Roman" w:cs="Times New Roman"/>
          <w:sz w:val="24"/>
          <w:szCs w:val="24"/>
        </w:rPr>
        <w:t xml:space="preserve"> a waste plastic export licence that </w:t>
      </w:r>
      <w:r w:rsidR="00CD051B" w:rsidRPr="004D72A9">
        <w:rPr>
          <w:rFonts w:ascii="Times New Roman" w:hAnsi="Times New Roman" w:cs="Times New Roman"/>
          <w:sz w:val="24"/>
          <w:szCs w:val="24"/>
        </w:rPr>
        <w:t xml:space="preserve">covers the </w:t>
      </w:r>
      <w:r w:rsidR="00BE20B5" w:rsidRPr="004D72A9">
        <w:rPr>
          <w:rFonts w:ascii="Times New Roman" w:hAnsi="Times New Roman" w:cs="Times New Roman"/>
          <w:sz w:val="24"/>
          <w:szCs w:val="24"/>
        </w:rPr>
        <w:t xml:space="preserve">regulated </w:t>
      </w:r>
      <w:r w:rsidR="00CD051B" w:rsidRPr="004D72A9">
        <w:rPr>
          <w:rFonts w:ascii="Times New Roman" w:hAnsi="Times New Roman" w:cs="Times New Roman"/>
          <w:sz w:val="24"/>
          <w:szCs w:val="24"/>
        </w:rPr>
        <w:t>waste plastic and is</w:t>
      </w:r>
      <w:r w:rsidR="002B6154" w:rsidRPr="004D72A9">
        <w:rPr>
          <w:rFonts w:ascii="Times New Roman" w:hAnsi="Times New Roman" w:cs="Times New Roman"/>
          <w:sz w:val="24"/>
          <w:szCs w:val="24"/>
        </w:rPr>
        <w:t xml:space="preserve"> in force </w:t>
      </w:r>
      <w:r w:rsidR="00893367" w:rsidRPr="004D72A9">
        <w:rPr>
          <w:rFonts w:ascii="Times New Roman" w:hAnsi="Times New Roman" w:cs="Times New Roman"/>
          <w:sz w:val="24"/>
          <w:szCs w:val="24"/>
        </w:rPr>
        <w:t xml:space="preserve">and not suspended </w:t>
      </w:r>
      <w:r w:rsidR="00CD051B" w:rsidRPr="004D72A9">
        <w:rPr>
          <w:rFonts w:ascii="Times New Roman" w:hAnsi="Times New Roman" w:cs="Times New Roman"/>
          <w:sz w:val="24"/>
          <w:szCs w:val="24"/>
        </w:rPr>
        <w:t xml:space="preserve">at the time the plastic is </w:t>
      </w:r>
      <w:r w:rsidR="00775FA7" w:rsidRPr="004D72A9">
        <w:rPr>
          <w:rFonts w:ascii="Times New Roman" w:hAnsi="Times New Roman" w:cs="Times New Roman"/>
          <w:sz w:val="24"/>
          <w:szCs w:val="24"/>
        </w:rPr>
        <w:t>exported</w:t>
      </w:r>
      <w:r w:rsidR="001D19AF" w:rsidRPr="004D72A9">
        <w:rPr>
          <w:rFonts w:ascii="Times New Roman" w:hAnsi="Times New Roman" w:cs="Times New Roman"/>
          <w:sz w:val="24"/>
          <w:szCs w:val="24"/>
        </w:rPr>
        <w:t>;</w:t>
      </w:r>
      <w:r w:rsidR="00775FA7" w:rsidRPr="004D72A9">
        <w:rPr>
          <w:rFonts w:ascii="Times New Roman" w:hAnsi="Times New Roman" w:cs="Times New Roman"/>
          <w:sz w:val="24"/>
          <w:szCs w:val="24"/>
        </w:rPr>
        <w:t xml:space="preserve"> and</w:t>
      </w:r>
      <w:r w:rsidR="00BE20B5" w:rsidRPr="004D72A9">
        <w:rPr>
          <w:rFonts w:ascii="Times New Roman" w:hAnsi="Times New Roman" w:cs="Times New Roman"/>
          <w:sz w:val="24"/>
          <w:szCs w:val="24"/>
        </w:rPr>
        <w:t xml:space="preserve"> </w:t>
      </w:r>
    </w:p>
    <w:p w14:paraId="4C3257EC" w14:textId="0C5DF760" w:rsidR="00E65FBA" w:rsidRPr="004D72A9" w:rsidRDefault="00CB5EB7" w:rsidP="00595450">
      <w:pPr>
        <w:pStyle w:val="ListParagraph"/>
        <w:numPr>
          <w:ilvl w:val="0"/>
          <w:numId w:val="34"/>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exporter </w:t>
      </w:r>
      <w:r w:rsidR="002B6154" w:rsidRPr="004D72A9">
        <w:rPr>
          <w:rFonts w:ascii="Times New Roman" w:hAnsi="Times New Roman" w:cs="Times New Roman"/>
          <w:sz w:val="24"/>
          <w:szCs w:val="24"/>
        </w:rPr>
        <w:t>make</w:t>
      </w:r>
      <w:r w:rsidR="00C00268" w:rsidRPr="004D72A9">
        <w:rPr>
          <w:rFonts w:ascii="Times New Roman" w:hAnsi="Times New Roman" w:cs="Times New Roman"/>
          <w:sz w:val="24"/>
          <w:szCs w:val="24"/>
        </w:rPr>
        <w:t>s</w:t>
      </w:r>
      <w:r w:rsidR="002B6154" w:rsidRPr="004D72A9">
        <w:rPr>
          <w:rFonts w:ascii="Times New Roman" w:hAnsi="Times New Roman" w:cs="Times New Roman"/>
          <w:sz w:val="24"/>
          <w:szCs w:val="24"/>
        </w:rPr>
        <w:t xml:space="preserve"> an export declaration for each consignment of plastic exported under the licence. </w:t>
      </w:r>
    </w:p>
    <w:p w14:paraId="0D13263D" w14:textId="77777777" w:rsidR="00E65FBA" w:rsidRPr="004D72A9" w:rsidRDefault="00E65FBA" w:rsidP="005C70DF">
      <w:pPr>
        <w:spacing w:after="0" w:line="240" w:lineRule="auto"/>
        <w:rPr>
          <w:rFonts w:ascii="Times New Roman" w:hAnsi="Times New Roman" w:cs="Times New Roman"/>
          <w:sz w:val="24"/>
          <w:szCs w:val="24"/>
        </w:rPr>
      </w:pPr>
    </w:p>
    <w:p w14:paraId="2A136D4E" w14:textId="77777777" w:rsidR="009E7D1A" w:rsidRPr="004D72A9" w:rsidRDefault="009E7D1A" w:rsidP="009E7D1A">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Under the alternative set of prescribed export conditions, the export of regulated waste plastic is prohibited unless both of the following apply:</w:t>
      </w:r>
    </w:p>
    <w:p w14:paraId="465518AF" w14:textId="2FC57819" w:rsidR="009E7D1A" w:rsidRPr="004D72A9" w:rsidRDefault="009E7D1A" w:rsidP="009E7D1A">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plastic is of a kind, and exported in the circumstances (if any), listed in the Waste Plastic Exports </w:t>
      </w:r>
      <w:proofErr w:type="gramStart"/>
      <w:r w:rsidRPr="004D72A9">
        <w:rPr>
          <w:rFonts w:ascii="Times New Roman" w:hAnsi="Times New Roman" w:cs="Times New Roman"/>
          <w:sz w:val="24"/>
          <w:szCs w:val="24"/>
        </w:rPr>
        <w:t>List;</w:t>
      </w:r>
      <w:proofErr w:type="gramEnd"/>
      <w:r w:rsidR="00A316B6" w:rsidRPr="004D72A9">
        <w:rPr>
          <w:rFonts w:ascii="Times New Roman" w:hAnsi="Times New Roman" w:cs="Times New Roman"/>
          <w:sz w:val="24"/>
          <w:szCs w:val="24"/>
        </w:rPr>
        <w:t xml:space="preserve"> </w:t>
      </w:r>
    </w:p>
    <w:p w14:paraId="49A0D920" w14:textId="3AB67B83" w:rsidR="009E7D1A" w:rsidRPr="004D72A9" w:rsidRDefault="009E7D1A" w:rsidP="009E7D1A">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the exporter has given the Minister a notification under subsection 6(3) in relation to plastic of that kind and to be exported in those circumstances (if any).</w:t>
      </w:r>
    </w:p>
    <w:p w14:paraId="245FB9B4" w14:textId="77777777" w:rsidR="009949F3" w:rsidRPr="004D72A9" w:rsidRDefault="009949F3" w:rsidP="009949F3">
      <w:pPr>
        <w:spacing w:after="0" w:line="240" w:lineRule="auto"/>
        <w:rPr>
          <w:rFonts w:ascii="Times New Roman" w:hAnsi="Times New Roman" w:cs="Times New Roman"/>
          <w:sz w:val="24"/>
          <w:szCs w:val="24"/>
        </w:rPr>
      </w:pPr>
    </w:p>
    <w:p w14:paraId="276230DA" w14:textId="65C18ED9" w:rsidR="00097A31" w:rsidRPr="004D72A9" w:rsidRDefault="002B6154" w:rsidP="005A0E75">
      <w:pPr>
        <w:spacing w:after="0" w:line="240" w:lineRule="auto"/>
        <w:rPr>
          <w:rFonts w:ascii="Times New Roman" w:hAnsi="Times New Roman" w:cs="Times New Roman"/>
          <w:sz w:val="24"/>
          <w:szCs w:val="24"/>
        </w:rPr>
      </w:pPr>
      <w:bookmarkStart w:id="2" w:name="_Hlk72311532"/>
      <w:r w:rsidRPr="004D72A9">
        <w:rPr>
          <w:rFonts w:ascii="Times New Roman" w:hAnsi="Times New Roman" w:cs="Times New Roman"/>
          <w:sz w:val="24"/>
          <w:szCs w:val="24"/>
        </w:rPr>
        <w:t>It is intended that t</w:t>
      </w:r>
      <w:r w:rsidR="00E65FBA" w:rsidRPr="004D72A9">
        <w:rPr>
          <w:rFonts w:ascii="Times New Roman" w:hAnsi="Times New Roman" w:cs="Times New Roman"/>
          <w:sz w:val="24"/>
          <w:szCs w:val="24"/>
        </w:rPr>
        <w:t>he first</w:t>
      </w:r>
      <w:r w:rsidRPr="004D72A9">
        <w:rPr>
          <w:rFonts w:ascii="Times New Roman" w:hAnsi="Times New Roman" w:cs="Times New Roman"/>
          <w:sz w:val="24"/>
          <w:szCs w:val="24"/>
        </w:rPr>
        <w:t xml:space="preserve"> </w:t>
      </w:r>
      <w:r w:rsidR="006C764E" w:rsidRPr="004D72A9">
        <w:rPr>
          <w:rFonts w:ascii="Times New Roman" w:hAnsi="Times New Roman" w:cs="Times New Roman"/>
          <w:sz w:val="24"/>
          <w:szCs w:val="24"/>
        </w:rPr>
        <w:t xml:space="preserve">set of </w:t>
      </w:r>
      <w:r w:rsidRPr="004D72A9">
        <w:rPr>
          <w:rFonts w:ascii="Times New Roman" w:hAnsi="Times New Roman" w:cs="Times New Roman"/>
          <w:sz w:val="24"/>
          <w:szCs w:val="24"/>
        </w:rPr>
        <w:t>prescribed export condition</w:t>
      </w:r>
      <w:r w:rsidR="006C764E" w:rsidRPr="004D72A9">
        <w:rPr>
          <w:rFonts w:ascii="Times New Roman" w:hAnsi="Times New Roman" w:cs="Times New Roman"/>
          <w:sz w:val="24"/>
          <w:szCs w:val="24"/>
        </w:rPr>
        <w:t>s</w:t>
      </w:r>
      <w:r w:rsidR="00F76292" w:rsidRPr="004D72A9">
        <w:rPr>
          <w:rFonts w:ascii="Times New Roman" w:hAnsi="Times New Roman" w:cs="Times New Roman"/>
          <w:sz w:val="24"/>
          <w:szCs w:val="24"/>
        </w:rPr>
        <w:t xml:space="preserve">, requiring an exporter to hold a waste plastic export licence and </w:t>
      </w:r>
      <w:r w:rsidR="00DA72A3" w:rsidRPr="004D72A9">
        <w:rPr>
          <w:rFonts w:ascii="Times New Roman" w:hAnsi="Times New Roman" w:cs="Times New Roman"/>
          <w:sz w:val="24"/>
          <w:szCs w:val="24"/>
        </w:rPr>
        <w:t>mak</w:t>
      </w:r>
      <w:r w:rsidR="00EB7F88" w:rsidRPr="004D72A9">
        <w:rPr>
          <w:rFonts w:ascii="Times New Roman" w:hAnsi="Times New Roman" w:cs="Times New Roman"/>
          <w:sz w:val="24"/>
          <w:szCs w:val="24"/>
        </w:rPr>
        <w:t>e</w:t>
      </w:r>
      <w:r w:rsidR="00DA72A3" w:rsidRPr="004D72A9">
        <w:rPr>
          <w:rFonts w:ascii="Times New Roman" w:hAnsi="Times New Roman" w:cs="Times New Roman"/>
          <w:sz w:val="24"/>
          <w:szCs w:val="24"/>
        </w:rPr>
        <w:t xml:space="preserve"> an export declaration</w:t>
      </w:r>
      <w:r w:rsidR="00F76292" w:rsidRPr="004D72A9">
        <w:rPr>
          <w:rFonts w:ascii="Times New Roman" w:hAnsi="Times New Roman" w:cs="Times New Roman"/>
          <w:sz w:val="24"/>
          <w:szCs w:val="24"/>
        </w:rPr>
        <w:t xml:space="preserve"> </w:t>
      </w:r>
      <w:r w:rsidR="00DA72A3" w:rsidRPr="004D72A9">
        <w:rPr>
          <w:rFonts w:ascii="Times New Roman" w:hAnsi="Times New Roman" w:cs="Times New Roman"/>
          <w:sz w:val="24"/>
          <w:szCs w:val="24"/>
        </w:rPr>
        <w:t xml:space="preserve">for each </w:t>
      </w:r>
      <w:r w:rsidR="00F76292" w:rsidRPr="004D72A9">
        <w:rPr>
          <w:rFonts w:ascii="Times New Roman" w:hAnsi="Times New Roman" w:cs="Times New Roman"/>
          <w:sz w:val="24"/>
          <w:szCs w:val="24"/>
        </w:rPr>
        <w:t>consignment</w:t>
      </w:r>
      <w:r w:rsidR="00DA72A3" w:rsidRPr="004D72A9">
        <w:rPr>
          <w:rFonts w:ascii="Times New Roman" w:hAnsi="Times New Roman" w:cs="Times New Roman"/>
          <w:sz w:val="24"/>
          <w:szCs w:val="24"/>
        </w:rPr>
        <w:t>,</w:t>
      </w:r>
      <w:r w:rsidRPr="004D72A9">
        <w:rPr>
          <w:rFonts w:ascii="Times New Roman" w:hAnsi="Times New Roman" w:cs="Times New Roman"/>
          <w:sz w:val="24"/>
          <w:szCs w:val="24"/>
        </w:rPr>
        <w:t xml:space="preserve"> will apply to most exports of regulated waste plastics.</w:t>
      </w:r>
      <w:r w:rsidR="00E65FBA" w:rsidRPr="004D72A9">
        <w:rPr>
          <w:rFonts w:ascii="Times New Roman" w:hAnsi="Times New Roman" w:cs="Times New Roman"/>
          <w:sz w:val="24"/>
          <w:szCs w:val="24"/>
        </w:rPr>
        <w:t xml:space="preserve"> </w:t>
      </w:r>
      <w:r w:rsidR="003C11E6" w:rsidRPr="004D72A9">
        <w:rPr>
          <w:rFonts w:ascii="Times New Roman" w:hAnsi="Times New Roman" w:cs="Times New Roman"/>
          <w:sz w:val="24"/>
          <w:szCs w:val="24"/>
        </w:rPr>
        <w:t>T</w:t>
      </w:r>
      <w:r w:rsidR="00692A7B" w:rsidRPr="004D72A9">
        <w:rPr>
          <w:rFonts w:ascii="Times New Roman" w:hAnsi="Times New Roman" w:cs="Times New Roman"/>
          <w:sz w:val="24"/>
          <w:szCs w:val="24"/>
        </w:rPr>
        <w:t xml:space="preserve">he alternative set of prescribed export conditions </w:t>
      </w:r>
      <w:r w:rsidR="003160A5" w:rsidRPr="004D72A9">
        <w:rPr>
          <w:rFonts w:ascii="Times New Roman" w:hAnsi="Times New Roman" w:cs="Times New Roman"/>
          <w:sz w:val="24"/>
          <w:szCs w:val="24"/>
        </w:rPr>
        <w:t>will</w:t>
      </w:r>
      <w:r w:rsidR="00EB7F88" w:rsidRPr="004D72A9">
        <w:rPr>
          <w:rFonts w:ascii="Times New Roman" w:hAnsi="Times New Roman" w:cs="Times New Roman"/>
          <w:sz w:val="24"/>
          <w:szCs w:val="24"/>
        </w:rPr>
        <w:t>, in effect,</w:t>
      </w:r>
      <w:r w:rsidR="003160A5" w:rsidRPr="004D72A9">
        <w:rPr>
          <w:rFonts w:ascii="Times New Roman" w:hAnsi="Times New Roman" w:cs="Times New Roman"/>
          <w:sz w:val="24"/>
          <w:szCs w:val="24"/>
        </w:rPr>
        <w:t xml:space="preserve"> allow a kind of regulated waste plastic listed on the Waste Plastic Export List to be exported in the circumstances (if any) listed on the Waste Plastic Export List, without the exporter holding a waste plastic export licence or making an export declaration for each consignment, </w:t>
      </w:r>
      <w:r w:rsidR="00375CC1" w:rsidRPr="004D72A9">
        <w:rPr>
          <w:rFonts w:ascii="Times New Roman" w:hAnsi="Times New Roman" w:cs="Times New Roman"/>
          <w:sz w:val="24"/>
          <w:szCs w:val="24"/>
        </w:rPr>
        <w:t xml:space="preserve">on the condition that </w:t>
      </w:r>
      <w:r w:rsidR="003160A5" w:rsidRPr="004D72A9">
        <w:rPr>
          <w:rFonts w:ascii="Times New Roman" w:hAnsi="Times New Roman" w:cs="Times New Roman"/>
          <w:sz w:val="24"/>
          <w:szCs w:val="24"/>
        </w:rPr>
        <w:t>the exporter notifies the Minister that they will export the listed</w:t>
      </w:r>
      <w:r w:rsidR="00C00268" w:rsidRPr="004D72A9">
        <w:rPr>
          <w:rFonts w:ascii="Times New Roman" w:hAnsi="Times New Roman" w:cs="Times New Roman"/>
          <w:sz w:val="24"/>
          <w:szCs w:val="24"/>
        </w:rPr>
        <w:t xml:space="preserve"> </w:t>
      </w:r>
      <w:r w:rsidR="003160A5" w:rsidRPr="004D72A9">
        <w:rPr>
          <w:rFonts w:ascii="Times New Roman" w:hAnsi="Times New Roman" w:cs="Times New Roman"/>
          <w:sz w:val="24"/>
          <w:szCs w:val="24"/>
        </w:rPr>
        <w:t xml:space="preserve">plastic in the listed circumstances (if any). This </w:t>
      </w:r>
      <w:r w:rsidR="00692A7B" w:rsidRPr="004D72A9">
        <w:rPr>
          <w:rFonts w:ascii="Times New Roman" w:hAnsi="Times New Roman" w:cs="Times New Roman"/>
          <w:sz w:val="24"/>
          <w:szCs w:val="24"/>
        </w:rPr>
        <w:t xml:space="preserve">may be appropriate </w:t>
      </w:r>
      <w:r w:rsidR="00C83618" w:rsidRPr="004D72A9">
        <w:rPr>
          <w:rFonts w:ascii="Times New Roman" w:hAnsi="Times New Roman" w:cs="Times New Roman"/>
          <w:sz w:val="24"/>
          <w:szCs w:val="24"/>
        </w:rPr>
        <w:t>in</w:t>
      </w:r>
      <w:r w:rsidR="00DD4523" w:rsidRPr="004D72A9">
        <w:rPr>
          <w:rFonts w:ascii="Times New Roman" w:hAnsi="Times New Roman" w:cs="Times New Roman"/>
          <w:sz w:val="24"/>
          <w:szCs w:val="24"/>
        </w:rPr>
        <w:t xml:space="preserve"> </w:t>
      </w:r>
      <w:r w:rsidR="003C11E6" w:rsidRPr="004D72A9">
        <w:rPr>
          <w:rFonts w:ascii="Times New Roman" w:hAnsi="Times New Roman" w:cs="Times New Roman"/>
          <w:sz w:val="24"/>
          <w:szCs w:val="24"/>
        </w:rPr>
        <w:t>limited</w:t>
      </w:r>
      <w:r w:rsidR="00DD4523" w:rsidRPr="004D72A9">
        <w:rPr>
          <w:rFonts w:ascii="Times New Roman" w:hAnsi="Times New Roman" w:cs="Times New Roman"/>
          <w:sz w:val="24"/>
          <w:szCs w:val="24"/>
        </w:rPr>
        <w:t xml:space="preserve"> circumstances</w:t>
      </w:r>
      <w:r w:rsidR="00692A7B" w:rsidRPr="004D72A9">
        <w:rPr>
          <w:rFonts w:ascii="Times New Roman" w:hAnsi="Times New Roman" w:cs="Times New Roman"/>
          <w:sz w:val="24"/>
          <w:szCs w:val="24"/>
        </w:rPr>
        <w:t xml:space="preserve"> where</w:t>
      </w:r>
      <w:r w:rsidR="00DD4523" w:rsidRPr="004D72A9">
        <w:rPr>
          <w:rFonts w:ascii="Times New Roman" w:hAnsi="Times New Roman" w:cs="Times New Roman"/>
          <w:sz w:val="24"/>
          <w:szCs w:val="24"/>
        </w:rPr>
        <w:t xml:space="preserve"> minimal oversight of</w:t>
      </w:r>
      <w:r w:rsidR="00C83618" w:rsidRPr="004D72A9">
        <w:rPr>
          <w:rFonts w:ascii="Times New Roman" w:hAnsi="Times New Roman" w:cs="Times New Roman"/>
          <w:sz w:val="24"/>
          <w:szCs w:val="24"/>
        </w:rPr>
        <w:t xml:space="preserve"> the export of</w:t>
      </w:r>
      <w:r w:rsidR="00DD4523" w:rsidRPr="004D72A9">
        <w:rPr>
          <w:rFonts w:ascii="Times New Roman" w:hAnsi="Times New Roman" w:cs="Times New Roman"/>
          <w:sz w:val="24"/>
          <w:szCs w:val="24"/>
        </w:rPr>
        <w:t xml:space="preserve"> a kind of regulated waste plastic </w:t>
      </w:r>
      <w:r w:rsidR="00692A7B" w:rsidRPr="004D72A9">
        <w:rPr>
          <w:rFonts w:ascii="Times New Roman" w:hAnsi="Times New Roman" w:cs="Times New Roman"/>
          <w:sz w:val="24"/>
          <w:szCs w:val="24"/>
        </w:rPr>
        <w:t xml:space="preserve">is </w:t>
      </w:r>
      <w:r w:rsidR="00DD4523" w:rsidRPr="004D72A9">
        <w:rPr>
          <w:rFonts w:ascii="Times New Roman" w:hAnsi="Times New Roman" w:cs="Times New Roman"/>
          <w:sz w:val="24"/>
          <w:szCs w:val="24"/>
        </w:rPr>
        <w:t>sufficient to achieve the objects of the Act</w:t>
      </w:r>
      <w:r w:rsidR="00333616" w:rsidRPr="004D72A9">
        <w:rPr>
          <w:rFonts w:ascii="Times New Roman" w:hAnsi="Times New Roman" w:cs="Times New Roman"/>
          <w:sz w:val="24"/>
          <w:szCs w:val="24"/>
        </w:rPr>
        <w:t xml:space="preserve">. </w:t>
      </w:r>
    </w:p>
    <w:bookmarkEnd w:id="2"/>
    <w:p w14:paraId="31040164" w14:textId="77777777" w:rsidR="009A4136" w:rsidRPr="004D72A9" w:rsidRDefault="009A4136" w:rsidP="005C70DF">
      <w:pPr>
        <w:spacing w:after="0" w:line="240" w:lineRule="auto"/>
        <w:rPr>
          <w:rFonts w:ascii="Times New Roman" w:hAnsi="Times New Roman" w:cs="Times New Roman"/>
          <w:sz w:val="24"/>
          <w:szCs w:val="24"/>
        </w:rPr>
      </w:pPr>
    </w:p>
    <w:p w14:paraId="4985FF68" w14:textId="5DABD4D2" w:rsidR="00097A31" w:rsidRPr="004D72A9" w:rsidRDefault="009A4136"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definition provides that the Waste Plastic Export List exists ‘from time to time’. This means that </w:t>
      </w:r>
      <w:r w:rsidR="002442DA" w:rsidRPr="004D72A9">
        <w:rPr>
          <w:rFonts w:ascii="Times New Roman" w:hAnsi="Times New Roman" w:cs="Times New Roman"/>
          <w:sz w:val="24"/>
          <w:szCs w:val="24"/>
        </w:rPr>
        <w:t>the</w:t>
      </w:r>
      <w:r w:rsidR="003149DD" w:rsidRPr="004D72A9">
        <w:rPr>
          <w:rFonts w:ascii="Times New Roman" w:hAnsi="Times New Roman" w:cs="Times New Roman"/>
          <w:sz w:val="24"/>
          <w:szCs w:val="24"/>
        </w:rPr>
        <w:t xml:space="preserve"> Waste Plastic Export</w:t>
      </w:r>
      <w:r w:rsidR="002442DA" w:rsidRPr="004D72A9">
        <w:rPr>
          <w:rFonts w:ascii="Times New Roman" w:hAnsi="Times New Roman" w:cs="Times New Roman"/>
          <w:sz w:val="24"/>
          <w:szCs w:val="24"/>
        </w:rPr>
        <w:t xml:space="preserve"> List</w:t>
      </w:r>
      <w:r w:rsidRPr="004D72A9">
        <w:rPr>
          <w:rFonts w:ascii="Times New Roman" w:hAnsi="Times New Roman" w:cs="Times New Roman"/>
          <w:sz w:val="24"/>
          <w:szCs w:val="24"/>
        </w:rPr>
        <w:t xml:space="preserve"> </w:t>
      </w:r>
      <w:r w:rsidR="00845DAC" w:rsidRPr="004D72A9">
        <w:rPr>
          <w:rFonts w:ascii="Times New Roman" w:hAnsi="Times New Roman" w:cs="Times New Roman"/>
          <w:sz w:val="24"/>
          <w:szCs w:val="24"/>
        </w:rPr>
        <w:t xml:space="preserve">is </w:t>
      </w:r>
      <w:r w:rsidR="00097A31" w:rsidRPr="004D72A9">
        <w:rPr>
          <w:rFonts w:ascii="Times New Roman" w:hAnsi="Times New Roman" w:cs="Times New Roman"/>
          <w:sz w:val="24"/>
          <w:szCs w:val="24"/>
        </w:rPr>
        <w:t>a document that is</w:t>
      </w:r>
      <w:r w:rsidR="00845DAC" w:rsidRPr="004D72A9">
        <w:rPr>
          <w:rFonts w:ascii="Times New Roman" w:hAnsi="Times New Roman" w:cs="Times New Roman"/>
          <w:sz w:val="24"/>
          <w:szCs w:val="24"/>
        </w:rPr>
        <w:t xml:space="preserve"> incorporated as </w:t>
      </w:r>
      <w:r w:rsidR="00885056" w:rsidRPr="004D72A9">
        <w:rPr>
          <w:rFonts w:ascii="Times New Roman" w:hAnsi="Times New Roman" w:cs="Times New Roman"/>
          <w:sz w:val="24"/>
          <w:szCs w:val="24"/>
        </w:rPr>
        <w:t>existing</w:t>
      </w:r>
      <w:r w:rsidR="00845DAC" w:rsidRPr="004D72A9">
        <w:rPr>
          <w:rFonts w:ascii="Times New Roman" w:hAnsi="Times New Roman" w:cs="Times New Roman"/>
          <w:sz w:val="24"/>
          <w:szCs w:val="24"/>
        </w:rPr>
        <w:t xml:space="preserve"> from time to time, and so</w:t>
      </w:r>
      <w:r w:rsidRPr="004D72A9">
        <w:rPr>
          <w:rFonts w:ascii="Times New Roman" w:hAnsi="Times New Roman" w:cs="Times New Roman"/>
          <w:sz w:val="24"/>
          <w:szCs w:val="24"/>
        </w:rPr>
        <w:t xml:space="preserve"> can be changed after the Plastic Rules have commenced. </w:t>
      </w:r>
      <w:r w:rsidR="00025E3A" w:rsidRPr="004D72A9">
        <w:rPr>
          <w:rFonts w:ascii="Times New Roman" w:hAnsi="Times New Roman" w:cs="Times New Roman"/>
          <w:sz w:val="24"/>
          <w:szCs w:val="24"/>
        </w:rPr>
        <w:t xml:space="preserve">Incorporation of the Waste Plastic Exports List in the Plastic Rules is supported by subsection 188(3) of the Act. Subsection 188(3) of the Act provides that the rules may make provision in relation to any matter by applying, </w:t>
      </w:r>
      <w:proofErr w:type="gramStart"/>
      <w:r w:rsidR="00025E3A" w:rsidRPr="004D72A9">
        <w:rPr>
          <w:rFonts w:ascii="Times New Roman" w:hAnsi="Times New Roman" w:cs="Times New Roman"/>
          <w:sz w:val="24"/>
          <w:szCs w:val="24"/>
        </w:rPr>
        <w:t>adopting</w:t>
      </w:r>
      <w:proofErr w:type="gramEnd"/>
      <w:r w:rsidR="00025E3A" w:rsidRPr="004D72A9">
        <w:rPr>
          <w:rFonts w:ascii="Times New Roman" w:hAnsi="Times New Roman" w:cs="Times New Roman"/>
          <w:sz w:val="24"/>
          <w:szCs w:val="24"/>
        </w:rPr>
        <w:t xml:space="preserve"> or incorporating, with or without modification, any matter contained in any other instrument or other writing existing from time to time.</w:t>
      </w:r>
    </w:p>
    <w:p w14:paraId="16C6FFCA" w14:textId="77777777" w:rsidR="00097A31" w:rsidRPr="004D72A9" w:rsidRDefault="00097A31" w:rsidP="005C70DF">
      <w:pPr>
        <w:spacing w:after="0" w:line="240" w:lineRule="auto"/>
        <w:rPr>
          <w:rFonts w:ascii="Times New Roman" w:hAnsi="Times New Roman" w:cs="Times New Roman"/>
          <w:sz w:val="24"/>
          <w:szCs w:val="24"/>
        </w:rPr>
      </w:pPr>
    </w:p>
    <w:p w14:paraId="2A2AAD91" w14:textId="044BF01E" w:rsidR="009A4136" w:rsidRPr="004D72A9" w:rsidRDefault="009A4136"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The</w:t>
      </w:r>
      <w:r w:rsidR="002B08A6" w:rsidRPr="004D72A9">
        <w:rPr>
          <w:rFonts w:ascii="Times New Roman" w:hAnsi="Times New Roman" w:cs="Times New Roman"/>
          <w:sz w:val="24"/>
          <w:szCs w:val="24"/>
        </w:rPr>
        <w:t xml:space="preserve"> </w:t>
      </w:r>
      <w:r w:rsidR="00C747D1" w:rsidRPr="004D72A9">
        <w:rPr>
          <w:rFonts w:ascii="Times New Roman" w:hAnsi="Times New Roman" w:cs="Times New Roman"/>
          <w:sz w:val="24"/>
          <w:szCs w:val="24"/>
        </w:rPr>
        <w:t xml:space="preserve">Waste Plastic Export </w:t>
      </w:r>
      <w:r w:rsidRPr="004D72A9">
        <w:rPr>
          <w:rFonts w:ascii="Times New Roman" w:hAnsi="Times New Roman" w:cs="Times New Roman"/>
          <w:sz w:val="24"/>
          <w:szCs w:val="24"/>
        </w:rPr>
        <w:t xml:space="preserve">List will be </w:t>
      </w:r>
      <w:r w:rsidR="00845DAC" w:rsidRPr="004D72A9">
        <w:rPr>
          <w:rFonts w:ascii="Times New Roman" w:hAnsi="Times New Roman" w:cs="Times New Roman"/>
          <w:sz w:val="24"/>
          <w:szCs w:val="24"/>
        </w:rPr>
        <w:t>freely accessible and</w:t>
      </w:r>
      <w:r w:rsidRPr="004D72A9">
        <w:rPr>
          <w:rFonts w:ascii="Times New Roman" w:hAnsi="Times New Roman" w:cs="Times New Roman"/>
          <w:sz w:val="24"/>
          <w:szCs w:val="24"/>
        </w:rPr>
        <w:t xml:space="preserve"> published on the Department’s website</w:t>
      </w:r>
      <w:r w:rsidR="00BE7DDF" w:rsidRPr="004D72A9">
        <w:rPr>
          <w:rFonts w:ascii="Times New Roman" w:hAnsi="Times New Roman" w:cs="Times New Roman"/>
          <w:sz w:val="24"/>
          <w:szCs w:val="24"/>
        </w:rPr>
        <w:t>.</w:t>
      </w:r>
    </w:p>
    <w:p w14:paraId="5FD2E54F" w14:textId="77777777" w:rsidR="00124705" w:rsidRPr="004D72A9" w:rsidRDefault="00124705" w:rsidP="005C70DF">
      <w:pPr>
        <w:spacing w:after="0" w:line="240" w:lineRule="auto"/>
        <w:rPr>
          <w:rFonts w:ascii="Times New Roman" w:hAnsi="Times New Roman" w:cs="Times New Roman"/>
          <w:sz w:val="24"/>
          <w:szCs w:val="24"/>
        </w:rPr>
      </w:pPr>
    </w:p>
    <w:p w14:paraId="54454495" w14:textId="77777777" w:rsidR="00124705" w:rsidRPr="004D72A9" w:rsidRDefault="00124705"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See also section 6 of this Explanatory Statement.</w:t>
      </w:r>
    </w:p>
    <w:p w14:paraId="40AB75C3" w14:textId="77777777" w:rsidR="00124705" w:rsidRPr="004D72A9" w:rsidRDefault="00124705" w:rsidP="005C70DF">
      <w:pPr>
        <w:spacing w:after="0" w:line="240" w:lineRule="auto"/>
        <w:rPr>
          <w:rFonts w:ascii="Times New Roman" w:hAnsi="Times New Roman" w:cs="Times New Roman"/>
          <w:b/>
          <w:i/>
          <w:sz w:val="24"/>
          <w:szCs w:val="24"/>
        </w:rPr>
      </w:pPr>
      <w:r w:rsidRPr="004D72A9">
        <w:rPr>
          <w:rFonts w:ascii="Times New Roman" w:hAnsi="Times New Roman" w:cs="Times New Roman"/>
          <w:b/>
          <w:i/>
          <w:sz w:val="24"/>
          <w:szCs w:val="24"/>
        </w:rPr>
        <w:lastRenderedPageBreak/>
        <w:t>waste plastic specification</w:t>
      </w:r>
    </w:p>
    <w:p w14:paraId="5F40AA33" w14:textId="77777777" w:rsidR="00124705" w:rsidRPr="004D72A9" w:rsidRDefault="00124705" w:rsidP="005C70DF">
      <w:pPr>
        <w:spacing w:after="0" w:line="240" w:lineRule="auto"/>
        <w:rPr>
          <w:rFonts w:ascii="Times New Roman" w:hAnsi="Times New Roman" w:cs="Times New Roman"/>
          <w:sz w:val="24"/>
          <w:szCs w:val="24"/>
        </w:rPr>
      </w:pPr>
    </w:p>
    <w:p w14:paraId="7C562046" w14:textId="1DD9185D" w:rsidR="003C03EA" w:rsidRPr="004D72A9" w:rsidRDefault="003C03EA" w:rsidP="003C03EA">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definition provides that ‘waste plastic specification’ means a written industry specification or standard that relates to the manufacture, </w:t>
      </w:r>
      <w:proofErr w:type="gramStart"/>
      <w:r w:rsidRPr="004D72A9">
        <w:rPr>
          <w:rFonts w:ascii="Times New Roman" w:hAnsi="Times New Roman" w:cs="Times New Roman"/>
          <w:sz w:val="24"/>
          <w:szCs w:val="24"/>
        </w:rPr>
        <w:t>processing</w:t>
      </w:r>
      <w:proofErr w:type="gramEnd"/>
      <w:r w:rsidRPr="004D72A9">
        <w:rPr>
          <w:rFonts w:ascii="Times New Roman" w:hAnsi="Times New Roman" w:cs="Times New Roman"/>
          <w:sz w:val="24"/>
          <w:szCs w:val="24"/>
        </w:rPr>
        <w:t xml:space="preserve"> or supply of waste plastic. </w:t>
      </w:r>
    </w:p>
    <w:p w14:paraId="0F211C23" w14:textId="77777777" w:rsidR="003C03EA" w:rsidRPr="004D72A9" w:rsidRDefault="003C03EA" w:rsidP="003C03EA">
      <w:pPr>
        <w:spacing w:after="0" w:line="240" w:lineRule="auto"/>
        <w:rPr>
          <w:rFonts w:ascii="Times New Roman" w:hAnsi="Times New Roman" w:cs="Times New Roman"/>
          <w:sz w:val="24"/>
          <w:szCs w:val="24"/>
        </w:rPr>
      </w:pPr>
    </w:p>
    <w:p w14:paraId="55CB62F3" w14:textId="2EE94D6F" w:rsidR="00C52342" w:rsidRPr="004D72A9" w:rsidRDefault="003C03EA" w:rsidP="003C03EA">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The definition is relevant to an applicant making an application for a waste plastic export licence, or an exemption in relation to a trade sample</w:t>
      </w:r>
      <w:r w:rsidR="00530F70" w:rsidRPr="004D72A9">
        <w:rPr>
          <w:rFonts w:ascii="Times New Roman" w:hAnsi="Times New Roman" w:cs="Times New Roman"/>
          <w:sz w:val="24"/>
          <w:szCs w:val="24"/>
        </w:rPr>
        <w:t xml:space="preserve"> of a regulated waste plastic</w:t>
      </w:r>
      <w:r w:rsidRPr="004D72A9">
        <w:rPr>
          <w:rFonts w:ascii="Times New Roman" w:hAnsi="Times New Roman" w:cs="Times New Roman"/>
          <w:sz w:val="24"/>
          <w:szCs w:val="24"/>
        </w:rPr>
        <w:t>. When making an application for a</w:t>
      </w:r>
      <w:r w:rsidR="00530F70" w:rsidRPr="004D72A9">
        <w:rPr>
          <w:rFonts w:ascii="Times New Roman" w:hAnsi="Times New Roman" w:cs="Times New Roman"/>
          <w:sz w:val="24"/>
          <w:szCs w:val="24"/>
        </w:rPr>
        <w:t xml:space="preserve"> waste plastic</w:t>
      </w:r>
      <w:r w:rsidRPr="004D72A9">
        <w:rPr>
          <w:rFonts w:ascii="Times New Roman" w:hAnsi="Times New Roman" w:cs="Times New Roman"/>
          <w:sz w:val="24"/>
          <w:szCs w:val="24"/>
        </w:rPr>
        <w:t xml:space="preserve"> export licence or a trade sample exemption, the applicant must nominate a waste plastic specification.</w:t>
      </w:r>
      <w:r w:rsidR="00776DF9" w:rsidRPr="004D72A9">
        <w:t xml:space="preserve"> </w:t>
      </w:r>
      <w:r w:rsidR="00776DF9" w:rsidRPr="004D72A9">
        <w:rPr>
          <w:rFonts w:ascii="Times New Roman" w:hAnsi="Times New Roman" w:cs="Times New Roman"/>
          <w:sz w:val="24"/>
          <w:szCs w:val="24"/>
        </w:rPr>
        <w:t>As set out above, the applicant can nominate either a listed waste plastic specification, or a different waste plastic specification that they consider better suits their individual needs.</w:t>
      </w:r>
    </w:p>
    <w:p w14:paraId="724EE612" w14:textId="77777777" w:rsidR="00C52342" w:rsidRPr="004D72A9" w:rsidRDefault="00C52342" w:rsidP="003C03EA">
      <w:pPr>
        <w:spacing w:after="0" w:line="240" w:lineRule="auto"/>
        <w:rPr>
          <w:rFonts w:ascii="Times New Roman" w:hAnsi="Times New Roman" w:cs="Times New Roman"/>
          <w:sz w:val="24"/>
          <w:szCs w:val="24"/>
        </w:rPr>
      </w:pPr>
    </w:p>
    <w:p w14:paraId="57B85FBA" w14:textId="0285619A" w:rsidR="003C03EA" w:rsidRPr="004D72A9" w:rsidRDefault="005A2CC1" w:rsidP="003C03EA">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definition </w:t>
      </w:r>
      <w:r w:rsidR="00570721" w:rsidRPr="004D72A9">
        <w:rPr>
          <w:rFonts w:ascii="Times New Roman" w:hAnsi="Times New Roman" w:cs="Times New Roman"/>
          <w:sz w:val="24"/>
          <w:szCs w:val="24"/>
        </w:rPr>
        <w:t>is also</w:t>
      </w:r>
      <w:r w:rsidRPr="004D72A9">
        <w:rPr>
          <w:rFonts w:ascii="Times New Roman" w:hAnsi="Times New Roman" w:cs="Times New Roman"/>
          <w:sz w:val="24"/>
          <w:szCs w:val="24"/>
        </w:rPr>
        <w:t xml:space="preserve"> relevant for</w:t>
      </w:r>
      <w:r w:rsidR="00530F70" w:rsidRPr="004D72A9">
        <w:rPr>
          <w:rFonts w:ascii="Times New Roman" w:hAnsi="Times New Roman" w:cs="Times New Roman"/>
          <w:sz w:val="24"/>
          <w:szCs w:val="24"/>
        </w:rPr>
        <w:t xml:space="preserve"> waste plastic export</w:t>
      </w:r>
      <w:r w:rsidR="00C52342" w:rsidRPr="004D72A9">
        <w:rPr>
          <w:rFonts w:ascii="Times New Roman" w:hAnsi="Times New Roman" w:cs="Times New Roman"/>
          <w:sz w:val="24"/>
          <w:szCs w:val="24"/>
        </w:rPr>
        <w:t xml:space="preserve"> licence renewal applications and licence variation applications.</w:t>
      </w:r>
    </w:p>
    <w:p w14:paraId="63A5156B" w14:textId="77777777" w:rsidR="003C03EA" w:rsidRPr="004D72A9" w:rsidRDefault="003C03EA" w:rsidP="003C03EA">
      <w:pPr>
        <w:spacing w:after="0" w:line="240" w:lineRule="auto"/>
        <w:rPr>
          <w:rFonts w:ascii="Times New Roman" w:hAnsi="Times New Roman" w:cs="Times New Roman"/>
          <w:sz w:val="24"/>
          <w:szCs w:val="24"/>
        </w:rPr>
      </w:pPr>
    </w:p>
    <w:p w14:paraId="14FEABF3" w14:textId="4039A379" w:rsidR="009F06B0" w:rsidRPr="004D72A9" w:rsidRDefault="003C03EA" w:rsidP="003C03EA">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A waste plastic specification may be a commercial or other written industry specification (for example, it may be a customer’s specification), relating to the waste plastic</w:t>
      </w:r>
      <w:r w:rsidR="00C95D06" w:rsidRPr="004D72A9">
        <w:rPr>
          <w:rFonts w:ascii="Times New Roman" w:hAnsi="Times New Roman" w:cs="Times New Roman"/>
          <w:sz w:val="24"/>
          <w:szCs w:val="24"/>
        </w:rPr>
        <w:t>.</w:t>
      </w:r>
      <w:r w:rsidRPr="004D72A9">
        <w:rPr>
          <w:rFonts w:ascii="Times New Roman" w:hAnsi="Times New Roman" w:cs="Times New Roman"/>
          <w:sz w:val="24"/>
          <w:szCs w:val="24"/>
        </w:rPr>
        <w:t xml:space="preserve"> </w:t>
      </w:r>
    </w:p>
    <w:p w14:paraId="7EE9C6C9" w14:textId="77777777" w:rsidR="00DF5B2A" w:rsidRPr="004D72A9" w:rsidRDefault="00DF5B2A" w:rsidP="003C03EA">
      <w:pPr>
        <w:spacing w:after="0" w:line="240" w:lineRule="auto"/>
        <w:rPr>
          <w:rFonts w:ascii="Times New Roman" w:hAnsi="Times New Roman" w:cs="Times New Roman"/>
          <w:sz w:val="24"/>
          <w:szCs w:val="24"/>
        </w:rPr>
      </w:pPr>
    </w:p>
    <w:p w14:paraId="717F3CAB" w14:textId="64BA4706" w:rsidR="00C02C1B" w:rsidRPr="004D72A9" w:rsidRDefault="0032740C" w:rsidP="003C03EA">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See also the definitions of ‘</w:t>
      </w:r>
      <w:r w:rsidR="005410A1" w:rsidRPr="004D72A9">
        <w:rPr>
          <w:rFonts w:ascii="Times New Roman" w:hAnsi="Times New Roman" w:cs="Times New Roman"/>
          <w:sz w:val="24"/>
          <w:szCs w:val="24"/>
        </w:rPr>
        <w:t xml:space="preserve">listed </w:t>
      </w:r>
      <w:r w:rsidRPr="004D72A9">
        <w:rPr>
          <w:rFonts w:ascii="Times New Roman" w:hAnsi="Times New Roman" w:cs="Times New Roman"/>
          <w:sz w:val="24"/>
          <w:szCs w:val="24"/>
        </w:rPr>
        <w:t>waste plastic specification’ and ‘nominated specification’ in this Explanatory Statement.</w:t>
      </w:r>
    </w:p>
    <w:p w14:paraId="1BD07185" w14:textId="77777777" w:rsidR="007C5E4C" w:rsidRPr="004D72A9" w:rsidRDefault="007C5E4C" w:rsidP="005C70DF">
      <w:pPr>
        <w:spacing w:after="0" w:line="240" w:lineRule="auto"/>
        <w:rPr>
          <w:rFonts w:ascii="Times New Roman" w:hAnsi="Times New Roman" w:cs="Times New Roman"/>
          <w:sz w:val="24"/>
          <w:szCs w:val="24"/>
        </w:rPr>
      </w:pPr>
    </w:p>
    <w:p w14:paraId="269FBDC8" w14:textId="13D0A6F0" w:rsidR="007C5E4C" w:rsidRPr="004D72A9" w:rsidRDefault="007C5E4C" w:rsidP="007C5E4C">
      <w:pPr>
        <w:pStyle w:val="Normal-em"/>
        <w:spacing w:after="0" w:line="240" w:lineRule="auto"/>
        <w:ind w:left="1440" w:hanging="1440"/>
        <w:rPr>
          <w:b/>
          <w:bCs/>
          <w:caps/>
        </w:rPr>
      </w:pPr>
      <w:r w:rsidRPr="004D72A9">
        <w:rPr>
          <w:b/>
          <w:bCs/>
          <w:caps/>
        </w:rPr>
        <w:t>Part 2</w:t>
      </w:r>
      <w:r w:rsidRPr="004D72A9">
        <w:rPr>
          <w:b/>
          <w:bCs/>
          <w:sz w:val="28"/>
          <w:szCs w:val="28"/>
        </w:rPr>
        <w:t>—</w:t>
      </w:r>
      <w:r w:rsidRPr="004D72A9">
        <w:rPr>
          <w:b/>
          <w:bCs/>
          <w:caps/>
        </w:rPr>
        <w:t>EXPORTING WASTE PLASTIC</w:t>
      </w:r>
    </w:p>
    <w:p w14:paraId="46A11403" w14:textId="2C89943A" w:rsidR="007C5E4C" w:rsidRPr="004D72A9" w:rsidRDefault="007C5E4C" w:rsidP="007C5E4C">
      <w:pPr>
        <w:pStyle w:val="Normal-em"/>
        <w:spacing w:after="0" w:line="240" w:lineRule="auto"/>
        <w:ind w:left="1440" w:hanging="1440"/>
        <w:rPr>
          <w:color w:val="auto"/>
          <w:szCs w:val="24"/>
          <w:u w:val="single"/>
        </w:rPr>
      </w:pPr>
    </w:p>
    <w:p w14:paraId="35084672" w14:textId="02CD5955" w:rsidR="007C5E4C" w:rsidRPr="004D72A9" w:rsidRDefault="007C5E4C" w:rsidP="007C5E4C">
      <w:pPr>
        <w:pStyle w:val="Normal-em"/>
        <w:spacing w:after="0" w:line="240" w:lineRule="auto"/>
        <w:ind w:left="1440" w:hanging="1440"/>
        <w:rPr>
          <w:b/>
          <w:color w:val="auto"/>
          <w:szCs w:val="24"/>
        </w:rPr>
      </w:pPr>
      <w:r w:rsidRPr="004D72A9">
        <w:rPr>
          <w:b/>
          <w:color w:val="auto"/>
          <w:szCs w:val="24"/>
        </w:rPr>
        <w:t>Division 1─General</w:t>
      </w:r>
    </w:p>
    <w:p w14:paraId="6E2D2E23" w14:textId="77777777" w:rsidR="007C5E4C" w:rsidRPr="004D72A9" w:rsidRDefault="007C5E4C" w:rsidP="005C70DF">
      <w:pPr>
        <w:spacing w:after="0" w:line="240" w:lineRule="auto"/>
        <w:rPr>
          <w:rFonts w:ascii="Times New Roman" w:hAnsi="Times New Roman" w:cs="Times New Roman"/>
          <w:sz w:val="24"/>
          <w:szCs w:val="24"/>
        </w:rPr>
      </w:pPr>
    </w:p>
    <w:p w14:paraId="5A7EA7D9" w14:textId="594395A8" w:rsidR="00C8065B" w:rsidRPr="004D72A9" w:rsidRDefault="007C5E4C"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Part 2 of Chapter 2 of the Act provides that waste material may be prescribed in the rules to be regulated waste material. The export of waste material that is regulated waste material must meet the requirements of the Act and the </w:t>
      </w:r>
      <w:r w:rsidR="00C8065B"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Division 1 of Part 2 of the </w:t>
      </w:r>
      <w:r w:rsidR="00C8065B"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sets out when waste </w:t>
      </w:r>
      <w:r w:rsidR="00C8065B"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is considered to be a regulated waste material (</w:t>
      </w:r>
      <w:r w:rsidR="0032740C" w:rsidRPr="004D72A9">
        <w:rPr>
          <w:rFonts w:ascii="Times New Roman" w:hAnsi="Times New Roman" w:cs="Times New Roman"/>
          <w:sz w:val="24"/>
          <w:szCs w:val="24"/>
        </w:rPr>
        <w:t>called ‘</w:t>
      </w:r>
      <w:r w:rsidRPr="004D72A9">
        <w:rPr>
          <w:rFonts w:ascii="Times New Roman" w:hAnsi="Times New Roman" w:cs="Times New Roman"/>
          <w:sz w:val="24"/>
          <w:szCs w:val="24"/>
        </w:rPr>
        <w:t xml:space="preserve">regulated waste </w:t>
      </w:r>
      <w:r w:rsidR="00C8065B" w:rsidRPr="004D72A9">
        <w:rPr>
          <w:rFonts w:ascii="Times New Roman" w:hAnsi="Times New Roman" w:cs="Times New Roman"/>
          <w:sz w:val="24"/>
          <w:szCs w:val="24"/>
        </w:rPr>
        <w:t>plastic</w:t>
      </w:r>
      <w:r w:rsidR="0032740C" w:rsidRPr="004D72A9">
        <w:rPr>
          <w:rFonts w:ascii="Times New Roman" w:hAnsi="Times New Roman" w:cs="Times New Roman"/>
          <w:sz w:val="24"/>
          <w:szCs w:val="24"/>
        </w:rPr>
        <w:t>’</w:t>
      </w:r>
      <w:r w:rsidR="00C8065B" w:rsidRPr="004D72A9">
        <w:rPr>
          <w:rFonts w:ascii="Times New Roman" w:hAnsi="Times New Roman" w:cs="Times New Roman"/>
          <w:sz w:val="24"/>
          <w:szCs w:val="24"/>
        </w:rPr>
        <w:t>,</w:t>
      </w:r>
      <w:r w:rsidR="0032740C" w:rsidRPr="004D72A9">
        <w:rPr>
          <w:rFonts w:ascii="Times New Roman" w:hAnsi="Times New Roman" w:cs="Times New Roman"/>
          <w:sz w:val="24"/>
          <w:szCs w:val="24"/>
        </w:rPr>
        <w:t xml:space="preserve"> which</w:t>
      </w:r>
      <w:r w:rsidR="00C8065B" w:rsidRPr="004D72A9">
        <w:rPr>
          <w:rFonts w:ascii="Times New Roman" w:hAnsi="Times New Roman" w:cs="Times New Roman"/>
          <w:sz w:val="24"/>
          <w:szCs w:val="24"/>
        </w:rPr>
        <w:t xml:space="preserve"> includ</w:t>
      </w:r>
      <w:r w:rsidR="0032740C" w:rsidRPr="004D72A9">
        <w:rPr>
          <w:rFonts w:ascii="Times New Roman" w:hAnsi="Times New Roman" w:cs="Times New Roman"/>
          <w:sz w:val="24"/>
          <w:szCs w:val="24"/>
        </w:rPr>
        <w:t>es</w:t>
      </w:r>
      <w:r w:rsidR="00C8065B" w:rsidRPr="004D72A9">
        <w:rPr>
          <w:rFonts w:ascii="Times New Roman" w:hAnsi="Times New Roman" w:cs="Times New Roman"/>
          <w:sz w:val="24"/>
          <w:szCs w:val="24"/>
        </w:rPr>
        <w:t xml:space="preserve"> regulated processed engineered fuel</w:t>
      </w:r>
      <w:r w:rsidRPr="004D72A9">
        <w:rPr>
          <w:rFonts w:ascii="Times New Roman" w:hAnsi="Times New Roman" w:cs="Times New Roman"/>
          <w:sz w:val="24"/>
          <w:szCs w:val="24"/>
        </w:rPr>
        <w:t xml:space="preserve">), and the specific requirements that must be met for the export of regulated waste </w:t>
      </w:r>
      <w:r w:rsidR="00C8065B" w:rsidRPr="004D72A9">
        <w:rPr>
          <w:rFonts w:ascii="Times New Roman" w:hAnsi="Times New Roman" w:cs="Times New Roman"/>
          <w:sz w:val="24"/>
          <w:szCs w:val="24"/>
        </w:rPr>
        <w:t>plastic</w:t>
      </w:r>
      <w:r w:rsidRPr="004D72A9">
        <w:rPr>
          <w:rFonts w:ascii="Times New Roman" w:hAnsi="Times New Roman" w:cs="Times New Roman"/>
          <w:sz w:val="24"/>
          <w:szCs w:val="24"/>
        </w:rPr>
        <w:t>.</w:t>
      </w:r>
    </w:p>
    <w:p w14:paraId="5FF86A25" w14:textId="77777777" w:rsidR="00C8065B" w:rsidRPr="004D72A9" w:rsidRDefault="00C8065B" w:rsidP="005C70DF">
      <w:pPr>
        <w:spacing w:after="0" w:line="240" w:lineRule="auto"/>
        <w:rPr>
          <w:rFonts w:ascii="Times New Roman" w:hAnsi="Times New Roman" w:cs="Times New Roman"/>
          <w:sz w:val="24"/>
          <w:szCs w:val="24"/>
        </w:rPr>
      </w:pPr>
    </w:p>
    <w:p w14:paraId="7736135C" w14:textId="7E02F019" w:rsidR="00C8065B" w:rsidRPr="004D72A9" w:rsidRDefault="00C8065B" w:rsidP="00C8065B">
      <w:pPr>
        <w:pStyle w:val="Normal-em"/>
        <w:spacing w:after="0" w:line="240" w:lineRule="auto"/>
        <w:rPr>
          <w:color w:val="auto"/>
          <w:szCs w:val="24"/>
          <w:u w:val="single"/>
        </w:rPr>
      </w:pPr>
      <w:r w:rsidRPr="004D72A9">
        <w:rPr>
          <w:color w:val="auto"/>
          <w:szCs w:val="24"/>
          <w:u w:val="single"/>
        </w:rPr>
        <w:t>Section 5 – Waste plastic is regulated waste material</w:t>
      </w:r>
    </w:p>
    <w:p w14:paraId="6CF74B58" w14:textId="252BA453" w:rsidR="002F57AC" w:rsidRPr="004D72A9" w:rsidRDefault="002F57AC" w:rsidP="005C70DF">
      <w:pPr>
        <w:spacing w:after="0" w:line="240" w:lineRule="auto"/>
        <w:rPr>
          <w:rFonts w:ascii="Times New Roman" w:hAnsi="Times New Roman" w:cs="Times New Roman"/>
          <w:sz w:val="24"/>
          <w:szCs w:val="24"/>
        </w:rPr>
      </w:pPr>
    </w:p>
    <w:p w14:paraId="062A5078" w14:textId="77777777" w:rsidR="006245ED" w:rsidRPr="004D72A9" w:rsidRDefault="006245ED" w:rsidP="006245ED">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Subsection 5(1) provides that waste plastic is prescribed. Section 5 is made for the purposes of subsection 17(1) of the Act, which provides that the rules may prescribe a kind of waste material for the purposes of the Act.</w:t>
      </w:r>
    </w:p>
    <w:p w14:paraId="48DC572D" w14:textId="77777777" w:rsidR="006245ED" w:rsidRPr="004D72A9" w:rsidRDefault="006245ED" w:rsidP="006245ED">
      <w:pPr>
        <w:spacing w:after="0" w:line="240" w:lineRule="auto"/>
        <w:rPr>
          <w:rFonts w:ascii="Times New Roman" w:hAnsi="Times New Roman" w:cs="Times New Roman"/>
          <w:sz w:val="24"/>
          <w:szCs w:val="24"/>
        </w:rPr>
      </w:pPr>
    </w:p>
    <w:p w14:paraId="4C98D431" w14:textId="37BC2827" w:rsidR="006245ED" w:rsidRPr="004D72A9" w:rsidRDefault="006245ED" w:rsidP="006245ED">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is an important concept in the Act and the </w:t>
      </w:r>
      <w:r w:rsidR="00ED3409"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as it sets the scope of the regulatory scheme created by the legislation. Only </w:t>
      </w:r>
      <w:r w:rsidR="000634D0" w:rsidRPr="004D72A9">
        <w:rPr>
          <w:rFonts w:ascii="Times New Roman" w:hAnsi="Times New Roman" w:cs="Times New Roman"/>
          <w:sz w:val="24"/>
          <w:szCs w:val="24"/>
        </w:rPr>
        <w:t xml:space="preserve">waste </w:t>
      </w:r>
      <w:r w:rsidRPr="004D72A9">
        <w:rPr>
          <w:rFonts w:ascii="Times New Roman" w:hAnsi="Times New Roman" w:cs="Times New Roman"/>
          <w:sz w:val="24"/>
          <w:szCs w:val="24"/>
        </w:rPr>
        <w:t xml:space="preserve">plastic that is prescribed under this section will be subject to the requirements of the Act and the Plastic Rules. </w:t>
      </w:r>
    </w:p>
    <w:p w14:paraId="76BC00F0" w14:textId="6CBC8BBE" w:rsidR="006245ED" w:rsidRPr="004D72A9" w:rsidRDefault="006245ED" w:rsidP="006245ED">
      <w:pPr>
        <w:spacing w:after="0" w:line="240" w:lineRule="auto"/>
        <w:rPr>
          <w:rFonts w:ascii="Times New Roman" w:hAnsi="Times New Roman" w:cs="Times New Roman"/>
          <w:sz w:val="24"/>
          <w:szCs w:val="24"/>
        </w:rPr>
      </w:pPr>
    </w:p>
    <w:p w14:paraId="32E7E4B2" w14:textId="70475901" w:rsidR="006245ED" w:rsidRPr="004D72A9" w:rsidRDefault="006245ED" w:rsidP="006245ED">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A note </w:t>
      </w:r>
      <w:r w:rsidR="009509B1" w:rsidRPr="004D72A9">
        <w:rPr>
          <w:rFonts w:ascii="Times New Roman" w:hAnsi="Times New Roman" w:cs="Times New Roman"/>
          <w:sz w:val="24"/>
          <w:szCs w:val="24"/>
        </w:rPr>
        <w:t>to</w:t>
      </w:r>
      <w:r w:rsidRPr="004D72A9">
        <w:rPr>
          <w:rFonts w:ascii="Times New Roman" w:hAnsi="Times New Roman" w:cs="Times New Roman"/>
          <w:sz w:val="24"/>
          <w:szCs w:val="24"/>
        </w:rPr>
        <w:t xml:space="preserve"> subsection 5(1) clarifies waste plastic prescribed under this section is named ‘regulated waste plastic’ when referred to in the Plastic Rules. </w:t>
      </w:r>
    </w:p>
    <w:p w14:paraId="053D3FAF" w14:textId="77777777" w:rsidR="006245ED" w:rsidRPr="004D72A9" w:rsidRDefault="006245ED" w:rsidP="006245ED">
      <w:pPr>
        <w:spacing w:after="0" w:line="240" w:lineRule="auto"/>
        <w:rPr>
          <w:rFonts w:ascii="Times New Roman" w:hAnsi="Times New Roman" w:cs="Times New Roman"/>
          <w:sz w:val="24"/>
          <w:szCs w:val="24"/>
        </w:rPr>
      </w:pPr>
    </w:p>
    <w:p w14:paraId="19C0C6D6" w14:textId="05177B21" w:rsidR="006245ED" w:rsidRPr="004D72A9" w:rsidRDefault="006245ED" w:rsidP="006245ED">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Subsection 5(2) provides a definition of waste plastic. This definition provides that ‘waste </w:t>
      </w:r>
      <w:r w:rsidR="00A551E5"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is </w:t>
      </w:r>
      <w:r w:rsidR="00A551E5"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that is discarded, rejected or left over from an industrial, commercial, domestic or other activity</w:t>
      </w:r>
      <w:r w:rsidR="00A551E5" w:rsidRPr="004D72A9">
        <w:rPr>
          <w:rFonts w:ascii="Times New Roman" w:hAnsi="Times New Roman" w:cs="Times New Roman"/>
          <w:sz w:val="24"/>
          <w:szCs w:val="24"/>
        </w:rPr>
        <w:t>;</w:t>
      </w:r>
      <w:r w:rsidRPr="004D72A9">
        <w:rPr>
          <w:rFonts w:ascii="Times New Roman" w:hAnsi="Times New Roman" w:cs="Times New Roman"/>
          <w:sz w:val="24"/>
          <w:szCs w:val="24"/>
        </w:rPr>
        <w:t xml:space="preserve"> </w:t>
      </w:r>
      <w:r w:rsidR="00A551E5"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that is surplus to or a by-product of an industrial, commercial, domestic or other activity</w:t>
      </w:r>
      <w:r w:rsidR="00A551E5" w:rsidRPr="004D72A9">
        <w:rPr>
          <w:rFonts w:ascii="Times New Roman" w:hAnsi="Times New Roman" w:cs="Times New Roman"/>
          <w:sz w:val="24"/>
          <w:szCs w:val="24"/>
        </w:rPr>
        <w:t>; or processed engineered fuel.</w:t>
      </w:r>
      <w:r w:rsidRPr="004D72A9">
        <w:rPr>
          <w:rFonts w:ascii="Times New Roman" w:hAnsi="Times New Roman" w:cs="Times New Roman"/>
          <w:sz w:val="24"/>
          <w:szCs w:val="24"/>
        </w:rPr>
        <w:t xml:space="preserve"> The meaning of ‘waste </w:t>
      </w:r>
      <w:r w:rsidR="00A551E5" w:rsidRPr="004D72A9">
        <w:rPr>
          <w:rFonts w:ascii="Times New Roman" w:hAnsi="Times New Roman" w:cs="Times New Roman"/>
          <w:sz w:val="24"/>
          <w:szCs w:val="24"/>
        </w:rPr>
        <w:t>plastic</w:t>
      </w:r>
      <w:r w:rsidRPr="004D72A9">
        <w:rPr>
          <w:rFonts w:ascii="Times New Roman" w:hAnsi="Times New Roman" w:cs="Times New Roman"/>
          <w:sz w:val="24"/>
          <w:szCs w:val="24"/>
        </w:rPr>
        <w:t>’ is aligned with the meaning of waste material at section 15 of the Act.</w:t>
      </w:r>
    </w:p>
    <w:p w14:paraId="522422BF" w14:textId="4ADE5831" w:rsidR="00606167" w:rsidRPr="004D72A9" w:rsidRDefault="00606167" w:rsidP="006245ED">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lastRenderedPageBreak/>
        <w:t>Subsection 5(3) provides a definition of processed engineered fuel</w:t>
      </w:r>
      <w:r w:rsidR="00A6070C" w:rsidRPr="004D72A9">
        <w:rPr>
          <w:rFonts w:ascii="Times New Roman" w:hAnsi="Times New Roman" w:cs="Times New Roman"/>
          <w:sz w:val="24"/>
          <w:szCs w:val="24"/>
        </w:rPr>
        <w:t xml:space="preserve">, as a </w:t>
      </w:r>
      <w:r w:rsidR="002B7897" w:rsidRPr="004D72A9">
        <w:rPr>
          <w:rFonts w:ascii="Times New Roman" w:hAnsi="Times New Roman" w:cs="Times New Roman"/>
          <w:sz w:val="24"/>
          <w:szCs w:val="24"/>
        </w:rPr>
        <w:t xml:space="preserve">subset </w:t>
      </w:r>
      <w:r w:rsidR="00A6070C" w:rsidRPr="004D72A9">
        <w:rPr>
          <w:rFonts w:ascii="Times New Roman" w:hAnsi="Times New Roman" w:cs="Times New Roman"/>
          <w:sz w:val="24"/>
          <w:szCs w:val="24"/>
        </w:rPr>
        <w:t>of waste plastic</w:t>
      </w:r>
      <w:r w:rsidR="002B7897" w:rsidRPr="004D72A9">
        <w:rPr>
          <w:rFonts w:ascii="Times New Roman" w:hAnsi="Times New Roman" w:cs="Times New Roman"/>
          <w:sz w:val="24"/>
          <w:szCs w:val="24"/>
        </w:rPr>
        <w:t xml:space="preserve"> </w:t>
      </w:r>
      <w:r w:rsidR="00C95D06" w:rsidRPr="004D72A9">
        <w:rPr>
          <w:rFonts w:ascii="Times New Roman" w:hAnsi="Times New Roman" w:cs="Times New Roman"/>
          <w:sz w:val="24"/>
          <w:szCs w:val="24"/>
        </w:rPr>
        <w:t xml:space="preserve">referred to in paragraph </w:t>
      </w:r>
      <w:r w:rsidR="002B7897" w:rsidRPr="004D72A9">
        <w:rPr>
          <w:rFonts w:ascii="Times New Roman" w:hAnsi="Times New Roman" w:cs="Times New Roman"/>
          <w:sz w:val="24"/>
          <w:szCs w:val="24"/>
        </w:rPr>
        <w:t>5(2)(c)</w:t>
      </w:r>
      <w:r w:rsidR="00A6070C" w:rsidRPr="004D72A9">
        <w:rPr>
          <w:rFonts w:ascii="Times New Roman" w:hAnsi="Times New Roman" w:cs="Times New Roman"/>
          <w:sz w:val="24"/>
          <w:szCs w:val="24"/>
        </w:rPr>
        <w:t>.</w:t>
      </w:r>
      <w:r w:rsidRPr="004D72A9">
        <w:rPr>
          <w:rFonts w:ascii="Times New Roman" w:hAnsi="Times New Roman" w:cs="Times New Roman"/>
          <w:sz w:val="24"/>
          <w:szCs w:val="24"/>
        </w:rPr>
        <w:t xml:space="preserve"> The definition provides that ‘processed engineered fuel’ is </w:t>
      </w:r>
      <w:r w:rsidR="00B1053F" w:rsidRPr="004D72A9">
        <w:rPr>
          <w:rFonts w:ascii="Times New Roman" w:hAnsi="Times New Roman" w:cs="Times New Roman"/>
          <w:sz w:val="24"/>
          <w:szCs w:val="24"/>
        </w:rPr>
        <w:t xml:space="preserve">waste material that is </w:t>
      </w:r>
      <w:r w:rsidRPr="004D72A9">
        <w:rPr>
          <w:rFonts w:ascii="Times New Roman" w:hAnsi="Times New Roman" w:cs="Times New Roman"/>
          <w:sz w:val="24"/>
          <w:szCs w:val="24"/>
        </w:rPr>
        <w:t>waste plastic</w:t>
      </w:r>
      <w:r w:rsidR="001F6E26" w:rsidRPr="004D72A9">
        <w:rPr>
          <w:rFonts w:ascii="Times New Roman" w:hAnsi="Times New Roman" w:cs="Times New Roman"/>
          <w:sz w:val="24"/>
          <w:szCs w:val="24"/>
        </w:rPr>
        <w:t xml:space="preserve"> under paragraph</w:t>
      </w:r>
      <w:r w:rsidR="005F26EB" w:rsidRPr="004D72A9">
        <w:rPr>
          <w:rFonts w:ascii="Times New Roman" w:hAnsi="Times New Roman" w:cs="Times New Roman"/>
          <w:sz w:val="24"/>
          <w:szCs w:val="24"/>
        </w:rPr>
        <w:t>s</w:t>
      </w:r>
      <w:r w:rsidR="001F6E26" w:rsidRPr="004D72A9">
        <w:rPr>
          <w:rFonts w:ascii="Times New Roman" w:hAnsi="Times New Roman" w:cs="Times New Roman"/>
          <w:sz w:val="24"/>
          <w:szCs w:val="24"/>
        </w:rPr>
        <w:t xml:space="preserve"> </w:t>
      </w:r>
      <w:r w:rsidR="005F26EB" w:rsidRPr="004D72A9">
        <w:rPr>
          <w:rFonts w:ascii="Times New Roman" w:hAnsi="Times New Roman" w:cs="Times New Roman"/>
          <w:sz w:val="24"/>
          <w:szCs w:val="24"/>
        </w:rPr>
        <w:t>5(2)(a) or (b)</w:t>
      </w:r>
      <w:r w:rsidRPr="004D72A9">
        <w:rPr>
          <w:rFonts w:ascii="Times New Roman" w:hAnsi="Times New Roman" w:cs="Times New Roman"/>
          <w:sz w:val="24"/>
          <w:szCs w:val="24"/>
        </w:rPr>
        <w:t xml:space="preserve"> (that is, plastic that is discarded, rejected or leftover from an industrial, commercial, domestic or other activity; or plastic that is surplus to or a by-product of an industrial, commercial, domestic or other activity) that is processed with any other waste material and is intended </w:t>
      </w:r>
      <w:r w:rsidR="00263E42" w:rsidRPr="004D72A9">
        <w:rPr>
          <w:rFonts w:ascii="Times New Roman" w:hAnsi="Times New Roman" w:cs="Times New Roman"/>
          <w:sz w:val="24"/>
          <w:szCs w:val="24"/>
        </w:rPr>
        <w:t>for</w:t>
      </w:r>
      <w:r w:rsidRPr="004D72A9">
        <w:rPr>
          <w:rFonts w:ascii="Times New Roman" w:hAnsi="Times New Roman" w:cs="Times New Roman"/>
          <w:sz w:val="24"/>
          <w:szCs w:val="24"/>
        </w:rPr>
        <w:t xml:space="preserve"> use as fuel. </w:t>
      </w:r>
    </w:p>
    <w:p w14:paraId="7A87EAE9" w14:textId="0DD3F890" w:rsidR="006245ED" w:rsidRPr="004D72A9" w:rsidRDefault="006245ED" w:rsidP="006245ED">
      <w:pPr>
        <w:spacing w:after="0" w:line="240" w:lineRule="auto"/>
        <w:rPr>
          <w:rFonts w:ascii="Times New Roman" w:hAnsi="Times New Roman" w:cs="Times New Roman"/>
          <w:sz w:val="24"/>
          <w:szCs w:val="24"/>
        </w:rPr>
      </w:pPr>
    </w:p>
    <w:p w14:paraId="5E419C96" w14:textId="00F243D9" w:rsidR="00A551E5" w:rsidRPr="004D72A9" w:rsidRDefault="00A551E5" w:rsidP="006245ED">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Plastic</w:t>
      </w:r>
      <w:r w:rsidR="006245ED" w:rsidRPr="004D72A9">
        <w:rPr>
          <w:rFonts w:ascii="Times New Roman" w:hAnsi="Times New Roman" w:cs="Times New Roman"/>
          <w:sz w:val="24"/>
          <w:szCs w:val="24"/>
        </w:rPr>
        <w:t xml:space="preserve"> products that are not intended to fall within scope of the regulatory scheme include:</w:t>
      </w:r>
    </w:p>
    <w:p w14:paraId="0BF1EF9A" w14:textId="77777777" w:rsidR="00A551E5" w:rsidRPr="004D72A9" w:rsidRDefault="00A551E5" w:rsidP="00A551E5">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plastic</w:t>
      </w:r>
      <w:r w:rsidR="006245ED" w:rsidRPr="004D72A9">
        <w:rPr>
          <w:rFonts w:ascii="Times New Roman" w:hAnsi="Times New Roman" w:cs="Times New Roman"/>
          <w:sz w:val="24"/>
          <w:szCs w:val="24"/>
        </w:rPr>
        <w:t xml:space="preserve"> products made from virgin raw materials</w:t>
      </w:r>
      <w:r w:rsidRPr="004D72A9">
        <w:rPr>
          <w:rFonts w:ascii="Times New Roman" w:hAnsi="Times New Roman" w:cs="Times New Roman"/>
          <w:sz w:val="24"/>
          <w:szCs w:val="24"/>
        </w:rPr>
        <w:t>;</w:t>
      </w:r>
    </w:p>
    <w:p w14:paraId="7877DAC5" w14:textId="166450D3" w:rsidR="006245ED" w:rsidRPr="004D72A9" w:rsidRDefault="00A551E5" w:rsidP="006245ED">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plastic </w:t>
      </w:r>
      <w:r w:rsidR="006245ED" w:rsidRPr="004D72A9">
        <w:rPr>
          <w:rFonts w:ascii="Times New Roman" w:hAnsi="Times New Roman" w:cs="Times New Roman"/>
          <w:sz w:val="24"/>
          <w:szCs w:val="24"/>
        </w:rPr>
        <w:t xml:space="preserve">products made from waste </w:t>
      </w:r>
      <w:r w:rsidRPr="004D72A9">
        <w:rPr>
          <w:rFonts w:ascii="Times New Roman" w:hAnsi="Times New Roman" w:cs="Times New Roman"/>
          <w:sz w:val="24"/>
          <w:szCs w:val="24"/>
        </w:rPr>
        <w:t>plastic</w:t>
      </w:r>
      <w:r w:rsidR="006245ED" w:rsidRPr="004D72A9">
        <w:rPr>
          <w:rFonts w:ascii="Times New Roman" w:hAnsi="Times New Roman" w:cs="Times New Roman"/>
          <w:sz w:val="24"/>
          <w:szCs w:val="24"/>
        </w:rPr>
        <w:t xml:space="preserve"> that are ready for a new use (e.g. </w:t>
      </w:r>
      <w:r w:rsidRPr="004D72A9">
        <w:rPr>
          <w:rFonts w:ascii="Times New Roman" w:hAnsi="Times New Roman" w:cs="Times New Roman"/>
          <w:sz w:val="24"/>
          <w:szCs w:val="24"/>
        </w:rPr>
        <w:t>soft drink bottles</w:t>
      </w:r>
      <w:r w:rsidR="006245ED" w:rsidRPr="004D72A9">
        <w:rPr>
          <w:rFonts w:ascii="Times New Roman" w:hAnsi="Times New Roman" w:cs="Times New Roman"/>
          <w:sz w:val="24"/>
          <w:szCs w:val="24"/>
        </w:rPr>
        <w:t xml:space="preserve"> made from recycled </w:t>
      </w:r>
      <w:r w:rsidRPr="004D72A9">
        <w:rPr>
          <w:rFonts w:ascii="Times New Roman" w:hAnsi="Times New Roman" w:cs="Times New Roman"/>
          <w:sz w:val="24"/>
          <w:szCs w:val="24"/>
        </w:rPr>
        <w:t>plastic</w:t>
      </w:r>
      <w:r w:rsidR="00607F3D" w:rsidRPr="004D72A9">
        <w:rPr>
          <w:rFonts w:ascii="Times New Roman" w:hAnsi="Times New Roman" w:cs="Times New Roman"/>
          <w:sz w:val="24"/>
          <w:szCs w:val="24"/>
        </w:rPr>
        <w:t xml:space="preserve">, or oil produced </w:t>
      </w:r>
      <w:r w:rsidR="009A396A" w:rsidRPr="004D72A9">
        <w:rPr>
          <w:rFonts w:ascii="Times New Roman" w:hAnsi="Times New Roman" w:cs="Times New Roman"/>
          <w:sz w:val="24"/>
          <w:szCs w:val="24"/>
        </w:rPr>
        <w:t>from plastic</w:t>
      </w:r>
      <w:r w:rsidR="006245ED" w:rsidRPr="004D72A9">
        <w:rPr>
          <w:rFonts w:ascii="Times New Roman" w:hAnsi="Times New Roman" w:cs="Times New Roman"/>
          <w:sz w:val="24"/>
          <w:szCs w:val="24"/>
        </w:rPr>
        <w:t>)</w:t>
      </w:r>
      <w:r w:rsidR="001D19AF" w:rsidRPr="004D72A9">
        <w:rPr>
          <w:rFonts w:ascii="Times New Roman" w:hAnsi="Times New Roman" w:cs="Times New Roman"/>
          <w:sz w:val="24"/>
          <w:szCs w:val="24"/>
        </w:rPr>
        <w:t>;</w:t>
      </w:r>
    </w:p>
    <w:p w14:paraId="1969F0E2" w14:textId="5F7B996F" w:rsidR="005D5218" w:rsidRPr="004D72A9" w:rsidRDefault="005D5218" w:rsidP="006245ED">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plastic that is a sub-component contained within another product (</w:t>
      </w:r>
      <w:r w:rsidR="001C68A5" w:rsidRPr="004D72A9">
        <w:rPr>
          <w:rFonts w:ascii="Times New Roman" w:hAnsi="Times New Roman" w:cs="Times New Roman"/>
          <w:sz w:val="24"/>
          <w:szCs w:val="24"/>
        </w:rPr>
        <w:t>not including processed engineered fuel).</w:t>
      </w:r>
    </w:p>
    <w:p w14:paraId="2910A138" w14:textId="77777777" w:rsidR="006245ED" w:rsidRPr="004D72A9" w:rsidRDefault="006245ED" w:rsidP="006245ED">
      <w:pPr>
        <w:spacing w:after="0" w:line="240" w:lineRule="auto"/>
        <w:rPr>
          <w:rFonts w:ascii="Times New Roman" w:hAnsi="Times New Roman" w:cs="Times New Roman"/>
          <w:sz w:val="24"/>
          <w:szCs w:val="24"/>
        </w:rPr>
      </w:pPr>
    </w:p>
    <w:p w14:paraId="0DEACBA8" w14:textId="02F0B60C" w:rsidR="00A551E5" w:rsidRPr="004D72A9" w:rsidRDefault="006245ED" w:rsidP="006245ED">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These products are not considered </w:t>
      </w:r>
      <w:r w:rsidR="00A551E5"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that has been discarded, rejected, left over, or surplus to or a by-product of an industrial, commercial, domestic or other activity</w:t>
      </w:r>
      <w:r w:rsidR="00254D0B" w:rsidRPr="004D72A9">
        <w:rPr>
          <w:rFonts w:ascii="Times New Roman" w:hAnsi="Times New Roman" w:cs="Times New Roman"/>
          <w:sz w:val="24"/>
          <w:szCs w:val="24"/>
        </w:rPr>
        <w:t>, and therefore will not fall within the definition of waste plastic in subsection 5(2)</w:t>
      </w:r>
      <w:r w:rsidRPr="004D72A9">
        <w:rPr>
          <w:rFonts w:ascii="Times New Roman" w:hAnsi="Times New Roman" w:cs="Times New Roman"/>
          <w:sz w:val="24"/>
          <w:szCs w:val="24"/>
        </w:rPr>
        <w:t xml:space="preserve">. </w:t>
      </w:r>
    </w:p>
    <w:p w14:paraId="203A3E72" w14:textId="21FBD061" w:rsidR="00A01AB4" w:rsidRPr="004D72A9" w:rsidRDefault="00A01AB4" w:rsidP="006245ED">
      <w:pPr>
        <w:spacing w:after="0" w:line="240" w:lineRule="auto"/>
        <w:rPr>
          <w:rFonts w:ascii="Times New Roman" w:hAnsi="Times New Roman" w:cs="Times New Roman"/>
          <w:sz w:val="24"/>
          <w:szCs w:val="24"/>
        </w:rPr>
      </w:pPr>
    </w:p>
    <w:p w14:paraId="5CE11CF3" w14:textId="109496AC" w:rsidR="001B3829" w:rsidRPr="004D72A9" w:rsidRDefault="006245ED" w:rsidP="006245ED">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Subsection 5(</w:t>
      </w:r>
      <w:r w:rsidR="00A01AB4" w:rsidRPr="004D72A9">
        <w:rPr>
          <w:rFonts w:ascii="Times New Roman" w:hAnsi="Times New Roman" w:cs="Times New Roman"/>
          <w:sz w:val="24"/>
          <w:szCs w:val="24"/>
        </w:rPr>
        <w:t>4</w:t>
      </w:r>
      <w:r w:rsidRPr="004D72A9">
        <w:rPr>
          <w:rFonts w:ascii="Times New Roman" w:hAnsi="Times New Roman" w:cs="Times New Roman"/>
          <w:sz w:val="24"/>
          <w:szCs w:val="24"/>
        </w:rPr>
        <w:t xml:space="preserve">) outlines the kinds of waste </w:t>
      </w:r>
      <w:r w:rsidR="001B3829" w:rsidRPr="004D72A9">
        <w:rPr>
          <w:rFonts w:ascii="Times New Roman" w:hAnsi="Times New Roman" w:cs="Times New Roman"/>
          <w:sz w:val="24"/>
          <w:szCs w:val="24"/>
        </w:rPr>
        <w:t>plastic</w:t>
      </w:r>
      <w:r w:rsidR="00F406E3" w:rsidRPr="004D72A9">
        <w:rPr>
          <w:rFonts w:ascii="Times New Roman" w:hAnsi="Times New Roman" w:cs="Times New Roman"/>
          <w:sz w:val="24"/>
          <w:szCs w:val="24"/>
        </w:rPr>
        <w:t>, including processed engineered fuel,</w:t>
      </w:r>
      <w:r w:rsidRPr="004D72A9">
        <w:rPr>
          <w:rFonts w:ascii="Times New Roman" w:hAnsi="Times New Roman" w:cs="Times New Roman"/>
          <w:sz w:val="24"/>
          <w:szCs w:val="24"/>
        </w:rPr>
        <w:t xml:space="preserve"> that are not prescribed for the purposes of subsection 17(1) of the Act, and are therefore not regulated waste material. </w:t>
      </w:r>
      <w:r w:rsidR="00D4283D" w:rsidRPr="004D72A9">
        <w:rPr>
          <w:rFonts w:ascii="Times New Roman" w:hAnsi="Times New Roman" w:cs="Times New Roman"/>
          <w:sz w:val="24"/>
          <w:szCs w:val="24"/>
        </w:rPr>
        <w:t>An</w:t>
      </w:r>
      <w:r w:rsidR="00E03FD7" w:rsidRPr="004D72A9">
        <w:rPr>
          <w:rFonts w:ascii="Times New Roman" w:hAnsi="Times New Roman" w:cs="Times New Roman"/>
          <w:sz w:val="24"/>
          <w:szCs w:val="24"/>
        </w:rPr>
        <w:t xml:space="preserve"> exporter of</w:t>
      </w:r>
      <w:r w:rsidR="00D4283D" w:rsidRPr="004D72A9">
        <w:rPr>
          <w:rFonts w:ascii="Times New Roman" w:hAnsi="Times New Roman" w:cs="Times New Roman"/>
          <w:sz w:val="24"/>
          <w:szCs w:val="24"/>
        </w:rPr>
        <w:t xml:space="preserve"> </w:t>
      </w:r>
      <w:r w:rsidR="00260BD6" w:rsidRPr="004D72A9">
        <w:rPr>
          <w:rFonts w:ascii="Times New Roman" w:hAnsi="Times New Roman" w:cs="Times New Roman"/>
          <w:sz w:val="24"/>
          <w:szCs w:val="24"/>
        </w:rPr>
        <w:t xml:space="preserve">a </w:t>
      </w:r>
      <w:r w:rsidRPr="004D72A9">
        <w:rPr>
          <w:rFonts w:ascii="Times New Roman" w:hAnsi="Times New Roman" w:cs="Times New Roman"/>
          <w:sz w:val="24"/>
          <w:szCs w:val="24"/>
        </w:rPr>
        <w:t xml:space="preserve">kind of waste </w:t>
      </w:r>
      <w:r w:rsidR="001B3829"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listed at subsection 5(</w:t>
      </w:r>
      <w:r w:rsidR="001B3829" w:rsidRPr="004D72A9">
        <w:rPr>
          <w:rFonts w:ascii="Times New Roman" w:hAnsi="Times New Roman" w:cs="Times New Roman"/>
          <w:sz w:val="24"/>
          <w:szCs w:val="24"/>
        </w:rPr>
        <w:t>4</w:t>
      </w:r>
      <w:r w:rsidRPr="004D72A9">
        <w:rPr>
          <w:rFonts w:ascii="Times New Roman" w:hAnsi="Times New Roman" w:cs="Times New Roman"/>
          <w:sz w:val="24"/>
          <w:szCs w:val="24"/>
        </w:rPr>
        <w:t xml:space="preserve">) does not need to comply with the requirements of the Act and </w:t>
      </w:r>
      <w:r w:rsidR="001B3829"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including holding an export licence and making an export declaration. These kinds of waste </w:t>
      </w:r>
      <w:r w:rsidR="001B3829"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w:t>
      </w:r>
      <w:r w:rsidR="00EC03E1" w:rsidRPr="004D72A9">
        <w:rPr>
          <w:rFonts w:ascii="Times New Roman" w:hAnsi="Times New Roman" w:cs="Times New Roman"/>
          <w:sz w:val="24"/>
          <w:szCs w:val="24"/>
        </w:rPr>
        <w:t xml:space="preserve">(including waste plastic that is processed engineered fuel) </w:t>
      </w:r>
      <w:r w:rsidRPr="004D72A9">
        <w:rPr>
          <w:rFonts w:ascii="Times New Roman" w:hAnsi="Times New Roman" w:cs="Times New Roman"/>
          <w:sz w:val="24"/>
          <w:szCs w:val="24"/>
        </w:rPr>
        <w:t xml:space="preserve">are: </w:t>
      </w:r>
    </w:p>
    <w:p w14:paraId="7CFCF81D" w14:textId="7E412CA6" w:rsidR="001B3829" w:rsidRPr="004D72A9" w:rsidRDefault="006245ED" w:rsidP="006245ED">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waste </w:t>
      </w:r>
      <w:r w:rsidR="001B3829" w:rsidRPr="004D72A9">
        <w:rPr>
          <w:rFonts w:ascii="Times New Roman" w:hAnsi="Times New Roman" w:cs="Times New Roman"/>
          <w:sz w:val="24"/>
          <w:szCs w:val="24"/>
        </w:rPr>
        <w:t>plastic</w:t>
      </w:r>
      <w:r w:rsidR="00F406E3" w:rsidRPr="004D72A9">
        <w:rPr>
          <w:rFonts w:ascii="Times New Roman" w:hAnsi="Times New Roman" w:cs="Times New Roman"/>
          <w:sz w:val="24"/>
          <w:szCs w:val="24"/>
        </w:rPr>
        <w:t xml:space="preserve"> </w:t>
      </w:r>
      <w:r w:rsidRPr="004D72A9">
        <w:rPr>
          <w:rFonts w:ascii="Times New Roman" w:hAnsi="Times New Roman" w:cs="Times New Roman"/>
          <w:sz w:val="24"/>
          <w:szCs w:val="24"/>
        </w:rPr>
        <w:t>that is exported for personal or domestic use</w:t>
      </w:r>
      <w:r w:rsidR="00BD0DB2" w:rsidRPr="004D72A9">
        <w:rPr>
          <w:rFonts w:ascii="Times New Roman" w:hAnsi="Times New Roman" w:cs="Times New Roman"/>
          <w:sz w:val="24"/>
          <w:szCs w:val="24"/>
        </w:rPr>
        <w:t xml:space="preserve">; </w:t>
      </w:r>
      <w:r w:rsidRPr="004D72A9">
        <w:rPr>
          <w:rFonts w:ascii="Times New Roman" w:hAnsi="Times New Roman" w:cs="Times New Roman"/>
          <w:sz w:val="24"/>
          <w:szCs w:val="24"/>
        </w:rPr>
        <w:t>and</w:t>
      </w:r>
    </w:p>
    <w:p w14:paraId="7D0995D6" w14:textId="255AD863" w:rsidR="006245ED" w:rsidRPr="004D72A9" w:rsidRDefault="006245ED" w:rsidP="006245ED">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waste </w:t>
      </w:r>
      <w:r w:rsidR="001B3829" w:rsidRPr="004D72A9">
        <w:rPr>
          <w:rFonts w:ascii="Times New Roman" w:hAnsi="Times New Roman" w:cs="Times New Roman"/>
          <w:sz w:val="24"/>
          <w:szCs w:val="24"/>
        </w:rPr>
        <w:t>plastic</w:t>
      </w:r>
      <w:r w:rsidR="00F406E3" w:rsidRPr="004D72A9">
        <w:rPr>
          <w:rFonts w:ascii="Times New Roman" w:hAnsi="Times New Roman" w:cs="Times New Roman"/>
          <w:sz w:val="24"/>
          <w:szCs w:val="24"/>
        </w:rPr>
        <w:t xml:space="preserve"> </w:t>
      </w:r>
      <w:r w:rsidRPr="004D72A9">
        <w:rPr>
          <w:rFonts w:ascii="Times New Roman" w:hAnsi="Times New Roman" w:cs="Times New Roman"/>
          <w:sz w:val="24"/>
          <w:szCs w:val="24"/>
        </w:rPr>
        <w:t xml:space="preserve">that is imported into Australia on a temporary basis and is re-exported in the same covering and with the same trade description (within the meaning of the </w:t>
      </w:r>
      <w:r w:rsidRPr="004D72A9">
        <w:rPr>
          <w:rFonts w:ascii="Times New Roman" w:hAnsi="Times New Roman" w:cs="Times New Roman"/>
          <w:i/>
          <w:sz w:val="24"/>
          <w:szCs w:val="24"/>
        </w:rPr>
        <w:t>Commerce (Trade Descriptions) Act 1905</w:t>
      </w:r>
      <w:r w:rsidRPr="004D72A9">
        <w:rPr>
          <w:rFonts w:ascii="Times New Roman" w:hAnsi="Times New Roman" w:cs="Times New Roman"/>
          <w:sz w:val="24"/>
          <w:szCs w:val="24"/>
        </w:rPr>
        <w:t xml:space="preserve">). For example, a container of </w:t>
      </w:r>
      <w:r w:rsidR="001B3829" w:rsidRPr="004D72A9">
        <w:rPr>
          <w:rFonts w:ascii="Times New Roman" w:hAnsi="Times New Roman" w:cs="Times New Roman"/>
          <w:sz w:val="24"/>
          <w:szCs w:val="24"/>
        </w:rPr>
        <w:t>mixed plastics waste</w:t>
      </w:r>
      <w:r w:rsidRPr="004D72A9">
        <w:rPr>
          <w:rFonts w:ascii="Times New Roman" w:hAnsi="Times New Roman" w:cs="Times New Roman"/>
          <w:sz w:val="24"/>
          <w:szCs w:val="24"/>
        </w:rPr>
        <w:t xml:space="preserve"> that is transiting through Australia and is not opened in Australia will not be regulated waste material and therefore will not be subject to the regulatory controls of the Act</w:t>
      </w:r>
      <w:r w:rsidR="00A07B99" w:rsidRPr="004D72A9">
        <w:rPr>
          <w:rFonts w:ascii="Times New Roman" w:hAnsi="Times New Roman" w:cs="Times New Roman"/>
          <w:sz w:val="24"/>
          <w:szCs w:val="24"/>
        </w:rPr>
        <w:t xml:space="preserve">; and </w:t>
      </w:r>
    </w:p>
    <w:p w14:paraId="73C633D7" w14:textId="292C2003" w:rsidR="006245ED" w:rsidRPr="004D72A9" w:rsidRDefault="00A07B99" w:rsidP="00AB5BF6">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waste plastic </w:t>
      </w:r>
      <w:r w:rsidR="00E00642" w:rsidRPr="004D72A9">
        <w:rPr>
          <w:rFonts w:ascii="Times New Roman" w:hAnsi="Times New Roman" w:cs="Times New Roman"/>
          <w:sz w:val="24"/>
          <w:szCs w:val="24"/>
        </w:rPr>
        <w:t>that is hazardous waste in relation</w:t>
      </w:r>
      <w:r w:rsidRPr="004D72A9">
        <w:rPr>
          <w:rFonts w:ascii="Times New Roman" w:hAnsi="Times New Roman" w:cs="Times New Roman"/>
          <w:sz w:val="24"/>
          <w:szCs w:val="24"/>
        </w:rPr>
        <w:t xml:space="preserve"> to which an order</w:t>
      </w:r>
      <w:r w:rsidR="00C53B9D" w:rsidRPr="004D72A9">
        <w:rPr>
          <w:rFonts w:ascii="Times New Roman" w:hAnsi="Times New Roman" w:cs="Times New Roman"/>
          <w:sz w:val="24"/>
          <w:szCs w:val="24"/>
        </w:rPr>
        <w:t xml:space="preserve"> or arrangement</w:t>
      </w:r>
      <w:r w:rsidRPr="004D72A9">
        <w:rPr>
          <w:rFonts w:ascii="Times New Roman" w:hAnsi="Times New Roman" w:cs="Times New Roman"/>
          <w:sz w:val="24"/>
          <w:szCs w:val="24"/>
        </w:rPr>
        <w:t xml:space="preserve"> has been made</w:t>
      </w:r>
      <w:r w:rsidR="00E00642" w:rsidRPr="004D72A9">
        <w:rPr>
          <w:rFonts w:ascii="Times New Roman" w:hAnsi="Times New Roman" w:cs="Times New Roman"/>
          <w:sz w:val="24"/>
          <w:szCs w:val="24"/>
        </w:rPr>
        <w:t xml:space="preserve"> by the Minister</w:t>
      </w:r>
      <w:r w:rsidRPr="004D72A9">
        <w:rPr>
          <w:rFonts w:ascii="Times New Roman" w:hAnsi="Times New Roman" w:cs="Times New Roman"/>
          <w:sz w:val="24"/>
          <w:szCs w:val="24"/>
        </w:rPr>
        <w:t xml:space="preserve"> under Part 3 of the </w:t>
      </w:r>
      <w:r w:rsidRPr="004D72A9">
        <w:rPr>
          <w:rFonts w:ascii="Times New Roman" w:hAnsi="Times New Roman" w:cs="Times New Roman"/>
          <w:iCs/>
          <w:sz w:val="24"/>
          <w:szCs w:val="24"/>
        </w:rPr>
        <w:t>Hazardous Waste Act</w:t>
      </w:r>
      <w:r w:rsidRPr="004D72A9">
        <w:rPr>
          <w:rFonts w:ascii="Times New Roman" w:hAnsi="Times New Roman" w:cs="Times New Roman"/>
          <w:sz w:val="24"/>
          <w:szCs w:val="24"/>
        </w:rPr>
        <w:t xml:space="preserve">. </w:t>
      </w:r>
    </w:p>
    <w:p w14:paraId="1BB29FFB" w14:textId="77777777" w:rsidR="00F23701" w:rsidRPr="004D72A9" w:rsidRDefault="00F23701" w:rsidP="00F23701">
      <w:pPr>
        <w:spacing w:after="0" w:line="240" w:lineRule="auto"/>
        <w:rPr>
          <w:rFonts w:ascii="Times New Roman" w:hAnsi="Times New Roman" w:cs="Times New Roman"/>
          <w:sz w:val="24"/>
          <w:szCs w:val="24"/>
        </w:rPr>
      </w:pPr>
    </w:p>
    <w:p w14:paraId="164BD501" w14:textId="52F140EA" w:rsidR="002F57AC" w:rsidRPr="004D72A9" w:rsidRDefault="006245ED" w:rsidP="006245ED">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Requiring waste </w:t>
      </w:r>
      <w:r w:rsidR="001B3829"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that is imported into Australia on a temporary basis to meet the requirements of the </w:t>
      </w:r>
      <w:r w:rsidR="001B3829"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would be excessively burdensome as this waste is intended to be re-exported in the same condition, and in the same shipping container, within which it entered Australia. This allows for the transit of materials between shipping routes.</w:t>
      </w:r>
    </w:p>
    <w:p w14:paraId="0C54290D" w14:textId="13B79B9C" w:rsidR="00F23701" w:rsidRPr="004D72A9" w:rsidRDefault="00F23701" w:rsidP="006245ED">
      <w:pPr>
        <w:spacing w:after="0" w:line="240" w:lineRule="auto"/>
        <w:rPr>
          <w:rFonts w:ascii="Times New Roman" w:hAnsi="Times New Roman" w:cs="Times New Roman"/>
          <w:sz w:val="24"/>
          <w:szCs w:val="24"/>
        </w:rPr>
      </w:pPr>
    </w:p>
    <w:p w14:paraId="017AB7DD" w14:textId="0953F335" w:rsidR="004B01C8" w:rsidRPr="004D72A9" w:rsidRDefault="004B01C8" w:rsidP="004B01C8">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Under Part 3 of the Hazardous Waste Act, the Minister is empowered to order an importer or exporter of hazardous waste who has </w:t>
      </w:r>
      <w:r w:rsidR="007F2FF7" w:rsidRPr="004D72A9">
        <w:rPr>
          <w:rFonts w:ascii="Times New Roman" w:hAnsi="Times New Roman" w:cs="Times New Roman"/>
          <w:sz w:val="24"/>
          <w:szCs w:val="24"/>
        </w:rPr>
        <w:t xml:space="preserve">imported or exported </w:t>
      </w:r>
      <w:r w:rsidR="00425212" w:rsidRPr="004D72A9">
        <w:rPr>
          <w:rFonts w:ascii="Times New Roman" w:hAnsi="Times New Roman" w:cs="Times New Roman"/>
          <w:sz w:val="24"/>
          <w:szCs w:val="24"/>
        </w:rPr>
        <w:t xml:space="preserve">hazardous waste in contravention of </w:t>
      </w:r>
      <w:r w:rsidRPr="004D72A9">
        <w:rPr>
          <w:rFonts w:ascii="Times New Roman" w:hAnsi="Times New Roman" w:cs="Times New Roman"/>
          <w:sz w:val="24"/>
          <w:szCs w:val="24"/>
        </w:rPr>
        <w:t xml:space="preserve">that Act to deal with their </w:t>
      </w:r>
      <w:r w:rsidR="003C7F20" w:rsidRPr="004D72A9">
        <w:rPr>
          <w:rFonts w:ascii="Times New Roman" w:hAnsi="Times New Roman" w:cs="Times New Roman"/>
          <w:sz w:val="24"/>
          <w:szCs w:val="24"/>
        </w:rPr>
        <w:t xml:space="preserve">hazardous </w:t>
      </w:r>
      <w:r w:rsidRPr="004D72A9">
        <w:rPr>
          <w:rFonts w:ascii="Times New Roman" w:hAnsi="Times New Roman" w:cs="Times New Roman"/>
          <w:sz w:val="24"/>
          <w:szCs w:val="24"/>
        </w:rPr>
        <w:t xml:space="preserve">plastic waste in a specified way. </w:t>
      </w:r>
      <w:r w:rsidR="00425212" w:rsidRPr="004D72A9">
        <w:rPr>
          <w:rFonts w:ascii="Times New Roman" w:hAnsi="Times New Roman" w:cs="Times New Roman"/>
          <w:sz w:val="24"/>
          <w:szCs w:val="24"/>
        </w:rPr>
        <w:t>In the case of imports without a permit, t</w:t>
      </w:r>
      <w:r w:rsidRPr="004D72A9">
        <w:rPr>
          <w:rFonts w:ascii="Times New Roman" w:hAnsi="Times New Roman" w:cs="Times New Roman"/>
          <w:sz w:val="24"/>
          <w:szCs w:val="24"/>
        </w:rPr>
        <w:t>his may involve ordering the waste be exported from Australia back to the original country of export.</w:t>
      </w:r>
      <w:r w:rsidR="00814BF9" w:rsidRPr="004D72A9">
        <w:rPr>
          <w:rFonts w:ascii="Times New Roman" w:hAnsi="Times New Roman" w:cs="Times New Roman"/>
          <w:sz w:val="24"/>
          <w:szCs w:val="24"/>
        </w:rPr>
        <w:t xml:space="preserve"> If a person does not do a thing required by an order, the Minister may also </w:t>
      </w:r>
      <w:proofErr w:type="gramStart"/>
      <w:r w:rsidR="00814BF9" w:rsidRPr="004D72A9">
        <w:rPr>
          <w:rFonts w:ascii="Times New Roman" w:hAnsi="Times New Roman" w:cs="Times New Roman"/>
          <w:sz w:val="24"/>
          <w:szCs w:val="24"/>
        </w:rPr>
        <w:t>make an arrangement</w:t>
      </w:r>
      <w:proofErr w:type="gramEnd"/>
      <w:r w:rsidR="00814BF9" w:rsidRPr="004D72A9">
        <w:rPr>
          <w:rFonts w:ascii="Times New Roman" w:hAnsi="Times New Roman" w:cs="Times New Roman"/>
          <w:sz w:val="24"/>
          <w:szCs w:val="24"/>
        </w:rPr>
        <w:t xml:space="preserve"> for that thing to be done. </w:t>
      </w:r>
      <w:r w:rsidR="005B486B" w:rsidRPr="004D72A9">
        <w:rPr>
          <w:rFonts w:ascii="Times New Roman" w:hAnsi="Times New Roman" w:cs="Times New Roman"/>
          <w:sz w:val="24"/>
          <w:szCs w:val="24"/>
        </w:rPr>
        <w:t xml:space="preserve">Hazardous waste subject to such an order </w:t>
      </w:r>
      <w:r w:rsidR="00814BF9" w:rsidRPr="004D72A9">
        <w:rPr>
          <w:rFonts w:ascii="Times New Roman" w:hAnsi="Times New Roman" w:cs="Times New Roman"/>
          <w:sz w:val="24"/>
          <w:szCs w:val="24"/>
        </w:rPr>
        <w:t xml:space="preserve">or arrangement </w:t>
      </w:r>
      <w:r w:rsidR="005B486B" w:rsidRPr="004D72A9">
        <w:rPr>
          <w:rFonts w:ascii="Times New Roman" w:hAnsi="Times New Roman" w:cs="Times New Roman"/>
          <w:sz w:val="24"/>
          <w:szCs w:val="24"/>
        </w:rPr>
        <w:t xml:space="preserve">is not </w:t>
      </w:r>
      <w:r w:rsidR="00663F44" w:rsidRPr="004D72A9">
        <w:rPr>
          <w:rFonts w:ascii="Times New Roman" w:hAnsi="Times New Roman" w:cs="Times New Roman"/>
          <w:sz w:val="24"/>
          <w:szCs w:val="24"/>
        </w:rPr>
        <w:t xml:space="preserve">regulated waste </w:t>
      </w:r>
      <w:r w:rsidR="00C53B9D" w:rsidRPr="004D72A9">
        <w:rPr>
          <w:rFonts w:ascii="Times New Roman" w:hAnsi="Times New Roman" w:cs="Times New Roman"/>
          <w:sz w:val="24"/>
          <w:szCs w:val="24"/>
        </w:rPr>
        <w:t>plastic</w:t>
      </w:r>
      <w:r w:rsidR="00663F44" w:rsidRPr="004D72A9">
        <w:rPr>
          <w:rFonts w:ascii="Times New Roman" w:hAnsi="Times New Roman" w:cs="Times New Roman"/>
          <w:sz w:val="24"/>
          <w:szCs w:val="24"/>
        </w:rPr>
        <w:t xml:space="preserve"> </w:t>
      </w:r>
      <w:r w:rsidR="005B486B" w:rsidRPr="004D72A9">
        <w:rPr>
          <w:rFonts w:ascii="Times New Roman" w:hAnsi="Times New Roman" w:cs="Times New Roman"/>
          <w:sz w:val="24"/>
          <w:szCs w:val="24"/>
        </w:rPr>
        <w:t>as it is not intended for such waste to</w:t>
      </w:r>
      <w:r w:rsidR="00273448" w:rsidRPr="004D72A9">
        <w:rPr>
          <w:rFonts w:ascii="Times New Roman" w:hAnsi="Times New Roman" w:cs="Times New Roman"/>
          <w:sz w:val="24"/>
          <w:szCs w:val="24"/>
        </w:rPr>
        <w:t xml:space="preserve"> remain in Australia and</w:t>
      </w:r>
      <w:r w:rsidR="005B486B" w:rsidRPr="004D72A9">
        <w:rPr>
          <w:rFonts w:ascii="Times New Roman" w:hAnsi="Times New Roman" w:cs="Times New Roman"/>
          <w:sz w:val="24"/>
          <w:szCs w:val="24"/>
        </w:rPr>
        <w:t xml:space="preserve"> meet the requirements of the Plastic Rules,</w:t>
      </w:r>
      <w:r w:rsidR="00663F44" w:rsidRPr="004D72A9">
        <w:rPr>
          <w:rFonts w:ascii="Times New Roman" w:hAnsi="Times New Roman" w:cs="Times New Roman"/>
          <w:sz w:val="24"/>
          <w:szCs w:val="24"/>
        </w:rPr>
        <w:t xml:space="preserve"> such as</w:t>
      </w:r>
      <w:r w:rsidR="005B486B" w:rsidRPr="004D72A9">
        <w:rPr>
          <w:rFonts w:ascii="Times New Roman" w:hAnsi="Times New Roman" w:cs="Times New Roman"/>
          <w:sz w:val="24"/>
          <w:szCs w:val="24"/>
        </w:rPr>
        <w:t xml:space="preserve"> licencing and processing requirements, before it is exported </w:t>
      </w:r>
      <w:r w:rsidR="008F1261" w:rsidRPr="004D72A9">
        <w:rPr>
          <w:rFonts w:ascii="Times New Roman" w:hAnsi="Times New Roman" w:cs="Times New Roman"/>
          <w:sz w:val="24"/>
          <w:szCs w:val="24"/>
        </w:rPr>
        <w:t>from Australia</w:t>
      </w:r>
      <w:r w:rsidR="005B486B" w:rsidRPr="004D72A9">
        <w:rPr>
          <w:rFonts w:ascii="Times New Roman" w:hAnsi="Times New Roman" w:cs="Times New Roman"/>
          <w:sz w:val="24"/>
          <w:szCs w:val="24"/>
        </w:rPr>
        <w:t xml:space="preserve">. </w:t>
      </w:r>
      <w:r w:rsidR="00A25D30" w:rsidRPr="004D72A9">
        <w:rPr>
          <w:rFonts w:ascii="Times New Roman" w:hAnsi="Times New Roman" w:cs="Times New Roman"/>
          <w:sz w:val="24"/>
          <w:szCs w:val="24"/>
        </w:rPr>
        <w:t>This is because regulating the export of such waste plastics under the Plastic Rules would likely frustrate the compliance regime under the Hazardous Waste Act.</w:t>
      </w:r>
    </w:p>
    <w:p w14:paraId="6F58791A" w14:textId="45A305DC" w:rsidR="000B248A" w:rsidRPr="004D72A9" w:rsidRDefault="000B248A" w:rsidP="005C70DF">
      <w:pPr>
        <w:spacing w:after="0" w:line="240" w:lineRule="auto"/>
        <w:rPr>
          <w:rFonts w:ascii="Times New Roman" w:hAnsi="Times New Roman" w:cs="Times New Roman"/>
          <w:i/>
          <w:sz w:val="24"/>
          <w:szCs w:val="24"/>
          <w:u w:val="single"/>
        </w:rPr>
      </w:pPr>
      <w:r w:rsidRPr="004D72A9">
        <w:rPr>
          <w:rFonts w:ascii="Times New Roman" w:hAnsi="Times New Roman" w:cs="Times New Roman"/>
          <w:i/>
          <w:sz w:val="24"/>
          <w:szCs w:val="24"/>
          <w:u w:val="single"/>
        </w:rPr>
        <w:lastRenderedPageBreak/>
        <w:t>Example 1</w:t>
      </w:r>
    </w:p>
    <w:p w14:paraId="1A24992C" w14:textId="0914F512" w:rsidR="000B248A" w:rsidRPr="004D72A9" w:rsidRDefault="000B248A" w:rsidP="005C70DF">
      <w:pPr>
        <w:spacing w:after="0" w:line="240" w:lineRule="auto"/>
        <w:rPr>
          <w:rFonts w:ascii="Times New Roman" w:hAnsi="Times New Roman" w:cs="Times New Roman"/>
          <w:i/>
          <w:sz w:val="24"/>
          <w:szCs w:val="24"/>
          <w:u w:val="single"/>
        </w:rPr>
      </w:pPr>
    </w:p>
    <w:p w14:paraId="040A5CFA" w14:textId="13AF4AA8" w:rsidR="000B248A" w:rsidRPr="004D72A9" w:rsidRDefault="00760F0F" w:rsidP="005C70D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James Jones</w:t>
      </w:r>
      <w:r w:rsidR="00047663" w:rsidRPr="004D72A9">
        <w:rPr>
          <w:rFonts w:ascii="Times New Roman" w:hAnsi="Times New Roman" w:cs="Times New Roman"/>
          <w:sz w:val="24"/>
          <w:szCs w:val="24"/>
        </w:rPr>
        <w:t xml:space="preserve"> </w:t>
      </w:r>
      <w:r w:rsidR="003B679C" w:rsidRPr="004D72A9">
        <w:rPr>
          <w:rFonts w:ascii="Times New Roman" w:hAnsi="Times New Roman" w:cs="Times New Roman"/>
          <w:sz w:val="24"/>
          <w:szCs w:val="24"/>
        </w:rPr>
        <w:t xml:space="preserve">is a Kindergarten teacher based in California, </w:t>
      </w:r>
      <w:r w:rsidR="00A43019" w:rsidRPr="004D72A9">
        <w:rPr>
          <w:rFonts w:ascii="Times New Roman" w:hAnsi="Times New Roman" w:cs="Times New Roman"/>
          <w:sz w:val="24"/>
          <w:szCs w:val="24"/>
        </w:rPr>
        <w:t xml:space="preserve">who </w:t>
      </w:r>
      <w:r w:rsidR="0019008D" w:rsidRPr="004D72A9">
        <w:rPr>
          <w:rFonts w:ascii="Times New Roman" w:hAnsi="Times New Roman" w:cs="Times New Roman"/>
          <w:sz w:val="24"/>
          <w:szCs w:val="24"/>
        </w:rPr>
        <w:t xml:space="preserve">is </w:t>
      </w:r>
      <w:r w:rsidR="001430F3" w:rsidRPr="004D72A9">
        <w:rPr>
          <w:rFonts w:ascii="Times New Roman" w:hAnsi="Times New Roman" w:cs="Times New Roman"/>
          <w:sz w:val="24"/>
          <w:szCs w:val="24"/>
        </w:rPr>
        <w:t>collect</w:t>
      </w:r>
      <w:r w:rsidR="0019008D" w:rsidRPr="004D72A9">
        <w:rPr>
          <w:rFonts w:ascii="Times New Roman" w:hAnsi="Times New Roman" w:cs="Times New Roman"/>
          <w:sz w:val="24"/>
          <w:szCs w:val="24"/>
        </w:rPr>
        <w:t>ing</w:t>
      </w:r>
      <w:r w:rsidR="001430F3" w:rsidRPr="004D72A9">
        <w:rPr>
          <w:rFonts w:ascii="Times New Roman" w:hAnsi="Times New Roman" w:cs="Times New Roman"/>
          <w:sz w:val="24"/>
          <w:szCs w:val="24"/>
        </w:rPr>
        <w:t xml:space="preserve"> </w:t>
      </w:r>
      <w:r w:rsidR="00523E72" w:rsidRPr="004D72A9">
        <w:rPr>
          <w:rFonts w:ascii="Times New Roman" w:hAnsi="Times New Roman" w:cs="Times New Roman"/>
          <w:sz w:val="24"/>
          <w:szCs w:val="24"/>
        </w:rPr>
        <w:t xml:space="preserve">waste </w:t>
      </w:r>
      <w:r w:rsidR="0019008D" w:rsidRPr="004D72A9">
        <w:rPr>
          <w:rFonts w:ascii="Times New Roman" w:hAnsi="Times New Roman" w:cs="Times New Roman"/>
          <w:sz w:val="24"/>
          <w:szCs w:val="24"/>
        </w:rPr>
        <w:t>plastic</w:t>
      </w:r>
      <w:r w:rsidR="001430F3" w:rsidRPr="004D72A9">
        <w:rPr>
          <w:rFonts w:ascii="Times New Roman" w:hAnsi="Times New Roman" w:cs="Times New Roman"/>
          <w:sz w:val="24"/>
          <w:szCs w:val="24"/>
        </w:rPr>
        <w:t xml:space="preserve"> packaging </w:t>
      </w:r>
      <w:r w:rsidR="000E64DD" w:rsidRPr="004D72A9">
        <w:rPr>
          <w:rFonts w:ascii="Times New Roman" w:hAnsi="Times New Roman" w:cs="Times New Roman"/>
          <w:sz w:val="24"/>
          <w:szCs w:val="24"/>
        </w:rPr>
        <w:t xml:space="preserve">for </w:t>
      </w:r>
      <w:r w:rsidR="00A93F2C" w:rsidRPr="004D72A9">
        <w:rPr>
          <w:rFonts w:ascii="Times New Roman" w:hAnsi="Times New Roman" w:cs="Times New Roman"/>
          <w:sz w:val="24"/>
          <w:szCs w:val="24"/>
        </w:rPr>
        <w:t xml:space="preserve">an </w:t>
      </w:r>
      <w:r w:rsidR="000E64DD" w:rsidRPr="004D72A9">
        <w:rPr>
          <w:rFonts w:ascii="Times New Roman" w:hAnsi="Times New Roman" w:cs="Times New Roman"/>
          <w:sz w:val="24"/>
          <w:szCs w:val="24"/>
        </w:rPr>
        <w:t>art project for</w:t>
      </w:r>
      <w:r w:rsidR="003B679C" w:rsidRPr="004D72A9">
        <w:rPr>
          <w:rFonts w:ascii="Times New Roman" w:hAnsi="Times New Roman" w:cs="Times New Roman"/>
          <w:sz w:val="24"/>
          <w:szCs w:val="24"/>
        </w:rPr>
        <w:t xml:space="preserve"> </w:t>
      </w:r>
      <w:r w:rsidR="000E64DD" w:rsidRPr="004D72A9">
        <w:rPr>
          <w:rFonts w:ascii="Times New Roman" w:hAnsi="Times New Roman" w:cs="Times New Roman"/>
          <w:sz w:val="24"/>
          <w:szCs w:val="24"/>
        </w:rPr>
        <w:t>his students to help them realise the value of recycling</w:t>
      </w:r>
      <w:r w:rsidR="00D73F19" w:rsidRPr="004D72A9">
        <w:rPr>
          <w:rFonts w:ascii="Times New Roman" w:hAnsi="Times New Roman" w:cs="Times New Roman"/>
          <w:sz w:val="24"/>
          <w:szCs w:val="24"/>
        </w:rPr>
        <w:t xml:space="preserve">. </w:t>
      </w:r>
      <w:r w:rsidRPr="004D72A9">
        <w:rPr>
          <w:rFonts w:ascii="Times New Roman" w:hAnsi="Times New Roman" w:cs="Times New Roman"/>
          <w:sz w:val="24"/>
          <w:szCs w:val="24"/>
        </w:rPr>
        <w:t>His sister</w:t>
      </w:r>
      <w:r w:rsidR="00047663" w:rsidRPr="004D72A9">
        <w:rPr>
          <w:rFonts w:ascii="Times New Roman" w:hAnsi="Times New Roman" w:cs="Times New Roman"/>
          <w:sz w:val="24"/>
          <w:szCs w:val="24"/>
        </w:rPr>
        <w:t xml:space="preserve"> </w:t>
      </w:r>
      <w:r w:rsidR="001430F3" w:rsidRPr="004D72A9">
        <w:rPr>
          <w:rFonts w:ascii="Times New Roman" w:hAnsi="Times New Roman" w:cs="Times New Roman"/>
          <w:sz w:val="24"/>
          <w:szCs w:val="24"/>
        </w:rPr>
        <w:t>Jenny Jones, who lives in Sydney,</w:t>
      </w:r>
      <w:r w:rsidR="00D96355" w:rsidRPr="004D72A9">
        <w:rPr>
          <w:rFonts w:ascii="Times New Roman" w:hAnsi="Times New Roman" w:cs="Times New Roman"/>
          <w:sz w:val="24"/>
          <w:szCs w:val="24"/>
        </w:rPr>
        <w:t xml:space="preserve"> </w:t>
      </w:r>
      <w:r w:rsidR="001430F3" w:rsidRPr="004D72A9">
        <w:rPr>
          <w:rFonts w:ascii="Times New Roman" w:hAnsi="Times New Roman" w:cs="Times New Roman"/>
          <w:sz w:val="24"/>
          <w:szCs w:val="24"/>
        </w:rPr>
        <w:t xml:space="preserve">finds </w:t>
      </w:r>
      <w:r w:rsidR="0073576E" w:rsidRPr="004D72A9">
        <w:rPr>
          <w:rFonts w:ascii="Times New Roman" w:hAnsi="Times New Roman" w:cs="Times New Roman"/>
          <w:sz w:val="24"/>
          <w:szCs w:val="24"/>
        </w:rPr>
        <w:t xml:space="preserve">a couple of </w:t>
      </w:r>
      <w:r w:rsidR="00D96355" w:rsidRPr="004D72A9">
        <w:rPr>
          <w:rFonts w:ascii="Times New Roman" w:hAnsi="Times New Roman" w:cs="Times New Roman"/>
          <w:sz w:val="24"/>
          <w:szCs w:val="24"/>
        </w:rPr>
        <w:t>unique, colourful plastic</w:t>
      </w:r>
      <w:r w:rsidR="0073576E" w:rsidRPr="004D72A9">
        <w:rPr>
          <w:rFonts w:ascii="Times New Roman" w:hAnsi="Times New Roman" w:cs="Times New Roman"/>
          <w:sz w:val="24"/>
          <w:szCs w:val="24"/>
        </w:rPr>
        <w:t xml:space="preserve"> bottles that she thinks James</w:t>
      </w:r>
      <w:r w:rsidR="00D96355" w:rsidRPr="004D72A9">
        <w:rPr>
          <w:rFonts w:ascii="Times New Roman" w:hAnsi="Times New Roman" w:cs="Times New Roman"/>
          <w:sz w:val="24"/>
          <w:szCs w:val="24"/>
        </w:rPr>
        <w:t xml:space="preserve">’ students </w:t>
      </w:r>
      <w:r w:rsidR="0073576E" w:rsidRPr="004D72A9">
        <w:rPr>
          <w:rFonts w:ascii="Times New Roman" w:hAnsi="Times New Roman" w:cs="Times New Roman"/>
          <w:sz w:val="24"/>
          <w:szCs w:val="24"/>
        </w:rPr>
        <w:t>would like</w:t>
      </w:r>
      <w:r w:rsidR="0043744B" w:rsidRPr="004D72A9">
        <w:rPr>
          <w:rFonts w:ascii="Times New Roman" w:hAnsi="Times New Roman" w:cs="Times New Roman"/>
          <w:sz w:val="24"/>
          <w:szCs w:val="24"/>
        </w:rPr>
        <w:t>,</w:t>
      </w:r>
      <w:r w:rsidR="0073576E" w:rsidRPr="004D72A9">
        <w:rPr>
          <w:rFonts w:ascii="Times New Roman" w:hAnsi="Times New Roman" w:cs="Times New Roman"/>
          <w:sz w:val="24"/>
          <w:szCs w:val="24"/>
        </w:rPr>
        <w:t xml:space="preserve"> and would like to send them to him. She wonders whether she needs to hold a waste plastic export licence to do this.</w:t>
      </w:r>
      <w:r w:rsidR="001430F3" w:rsidRPr="004D72A9">
        <w:rPr>
          <w:rFonts w:ascii="Times New Roman" w:hAnsi="Times New Roman" w:cs="Times New Roman"/>
          <w:sz w:val="24"/>
          <w:szCs w:val="24"/>
        </w:rPr>
        <w:t xml:space="preserve"> </w:t>
      </w:r>
      <w:r w:rsidR="0073576E" w:rsidRPr="004D72A9">
        <w:rPr>
          <w:rFonts w:ascii="Times New Roman" w:hAnsi="Times New Roman" w:cs="Times New Roman"/>
          <w:sz w:val="24"/>
          <w:szCs w:val="24"/>
        </w:rPr>
        <w:t xml:space="preserve">Jenny refers to </w:t>
      </w:r>
      <w:r w:rsidR="00816BAC" w:rsidRPr="004D72A9">
        <w:rPr>
          <w:rFonts w:ascii="Times New Roman" w:hAnsi="Times New Roman" w:cs="Times New Roman"/>
          <w:sz w:val="24"/>
          <w:szCs w:val="24"/>
        </w:rPr>
        <w:t>paragraph</w:t>
      </w:r>
      <w:r w:rsidR="007A18ED" w:rsidRPr="004D72A9">
        <w:rPr>
          <w:rFonts w:ascii="Times New Roman" w:hAnsi="Times New Roman" w:cs="Times New Roman"/>
          <w:sz w:val="24"/>
          <w:szCs w:val="24"/>
        </w:rPr>
        <w:t xml:space="preserve"> </w:t>
      </w:r>
      <w:r w:rsidR="0073576E" w:rsidRPr="004D72A9">
        <w:rPr>
          <w:rFonts w:ascii="Times New Roman" w:hAnsi="Times New Roman" w:cs="Times New Roman"/>
          <w:sz w:val="24"/>
          <w:szCs w:val="24"/>
        </w:rPr>
        <w:t>5(4)</w:t>
      </w:r>
      <w:r w:rsidR="00816BAC" w:rsidRPr="004D72A9">
        <w:rPr>
          <w:rFonts w:ascii="Times New Roman" w:hAnsi="Times New Roman" w:cs="Times New Roman"/>
          <w:sz w:val="24"/>
          <w:szCs w:val="24"/>
        </w:rPr>
        <w:t>(a)</w:t>
      </w:r>
      <w:r w:rsidR="0073576E" w:rsidRPr="004D72A9">
        <w:rPr>
          <w:rFonts w:ascii="Times New Roman" w:hAnsi="Times New Roman" w:cs="Times New Roman"/>
          <w:sz w:val="24"/>
          <w:szCs w:val="24"/>
        </w:rPr>
        <w:t xml:space="preserve"> of the Plastic Rules and realises that her </w:t>
      </w:r>
      <w:r w:rsidR="000B248A" w:rsidRPr="004D72A9">
        <w:rPr>
          <w:rFonts w:ascii="Times New Roman" w:hAnsi="Times New Roman" w:cs="Times New Roman"/>
          <w:sz w:val="24"/>
          <w:szCs w:val="24"/>
        </w:rPr>
        <w:t xml:space="preserve">plastic bottles will not be regulated waste plastic, as </w:t>
      </w:r>
      <w:r w:rsidR="00D96355" w:rsidRPr="004D72A9">
        <w:rPr>
          <w:rFonts w:ascii="Times New Roman" w:hAnsi="Times New Roman" w:cs="Times New Roman"/>
          <w:sz w:val="24"/>
          <w:szCs w:val="24"/>
        </w:rPr>
        <w:t xml:space="preserve">they will be for </w:t>
      </w:r>
      <w:r w:rsidR="0073576E" w:rsidRPr="004D72A9">
        <w:rPr>
          <w:rFonts w:ascii="Times New Roman" w:hAnsi="Times New Roman" w:cs="Times New Roman"/>
          <w:sz w:val="24"/>
          <w:szCs w:val="24"/>
        </w:rPr>
        <w:t xml:space="preserve">James’ </w:t>
      </w:r>
      <w:r w:rsidR="000B248A" w:rsidRPr="004D72A9">
        <w:rPr>
          <w:rFonts w:ascii="Times New Roman" w:hAnsi="Times New Roman" w:cs="Times New Roman"/>
          <w:sz w:val="24"/>
          <w:szCs w:val="24"/>
        </w:rPr>
        <w:t>personal use.</w:t>
      </w:r>
      <w:r w:rsidR="0073576E" w:rsidRPr="004D72A9">
        <w:rPr>
          <w:rFonts w:ascii="Times New Roman" w:hAnsi="Times New Roman" w:cs="Times New Roman"/>
          <w:sz w:val="24"/>
          <w:szCs w:val="24"/>
        </w:rPr>
        <w:t xml:space="preserve"> This means that Jenny will</w:t>
      </w:r>
      <w:r w:rsidR="000B248A" w:rsidRPr="004D72A9">
        <w:rPr>
          <w:rFonts w:ascii="Times New Roman" w:hAnsi="Times New Roman" w:cs="Times New Roman"/>
          <w:sz w:val="24"/>
          <w:szCs w:val="24"/>
        </w:rPr>
        <w:t xml:space="preserve"> not need to comply with the requirements of the Act and Plastic Rules, </w:t>
      </w:r>
      <w:r w:rsidR="00F64FFE" w:rsidRPr="004D72A9">
        <w:rPr>
          <w:rFonts w:ascii="Times New Roman" w:hAnsi="Times New Roman" w:cs="Times New Roman"/>
          <w:sz w:val="24"/>
          <w:szCs w:val="24"/>
        </w:rPr>
        <w:t>including holding an export licence and making an export declaration when exporting the plastic</w:t>
      </w:r>
      <w:r w:rsidR="00525D21" w:rsidRPr="004D72A9">
        <w:rPr>
          <w:rFonts w:ascii="Times New Roman" w:hAnsi="Times New Roman" w:cs="Times New Roman"/>
          <w:sz w:val="24"/>
          <w:szCs w:val="24"/>
        </w:rPr>
        <w:t xml:space="preserve"> </w:t>
      </w:r>
      <w:r w:rsidR="00F64FFE" w:rsidRPr="004D72A9">
        <w:rPr>
          <w:rFonts w:ascii="Times New Roman" w:hAnsi="Times New Roman" w:cs="Times New Roman"/>
          <w:sz w:val="24"/>
          <w:szCs w:val="24"/>
        </w:rPr>
        <w:t>bottle</w:t>
      </w:r>
      <w:r w:rsidR="0073576E" w:rsidRPr="004D72A9">
        <w:rPr>
          <w:rFonts w:ascii="Times New Roman" w:hAnsi="Times New Roman" w:cs="Times New Roman"/>
          <w:sz w:val="24"/>
          <w:szCs w:val="24"/>
        </w:rPr>
        <w:t>s</w:t>
      </w:r>
      <w:r w:rsidR="00525D21" w:rsidRPr="004D72A9">
        <w:rPr>
          <w:rFonts w:ascii="Times New Roman" w:hAnsi="Times New Roman" w:cs="Times New Roman"/>
          <w:sz w:val="24"/>
          <w:szCs w:val="24"/>
        </w:rPr>
        <w:t xml:space="preserve"> from Australia.</w:t>
      </w:r>
    </w:p>
    <w:p w14:paraId="0B6F1A6B" w14:textId="405524D5" w:rsidR="00525D21" w:rsidRPr="004D72A9" w:rsidRDefault="00525D21" w:rsidP="005C70DF">
      <w:pPr>
        <w:spacing w:after="0" w:line="240" w:lineRule="auto"/>
        <w:rPr>
          <w:rFonts w:ascii="Times New Roman" w:hAnsi="Times New Roman" w:cs="Times New Roman"/>
          <w:sz w:val="24"/>
          <w:szCs w:val="24"/>
        </w:rPr>
      </w:pPr>
    </w:p>
    <w:p w14:paraId="1D72CE6E" w14:textId="31B2BCE7" w:rsidR="00525D21" w:rsidRPr="004D72A9" w:rsidRDefault="00525D21" w:rsidP="005C70DF">
      <w:pPr>
        <w:spacing w:after="0" w:line="240" w:lineRule="auto"/>
        <w:rPr>
          <w:rFonts w:ascii="Times New Roman" w:hAnsi="Times New Roman" w:cs="Times New Roman"/>
          <w:i/>
          <w:sz w:val="24"/>
          <w:szCs w:val="24"/>
          <w:u w:val="single"/>
        </w:rPr>
      </w:pPr>
      <w:r w:rsidRPr="004D72A9">
        <w:rPr>
          <w:rFonts w:ascii="Times New Roman" w:hAnsi="Times New Roman" w:cs="Times New Roman"/>
          <w:i/>
          <w:sz w:val="24"/>
          <w:szCs w:val="24"/>
          <w:u w:val="single"/>
        </w:rPr>
        <w:t>Example 2</w:t>
      </w:r>
    </w:p>
    <w:p w14:paraId="3105C2C9" w14:textId="450E5CD4" w:rsidR="00525D21" w:rsidRPr="004D72A9" w:rsidRDefault="00525D21" w:rsidP="005C70DF">
      <w:pPr>
        <w:spacing w:after="0" w:line="240" w:lineRule="auto"/>
        <w:rPr>
          <w:rFonts w:ascii="Times New Roman" w:hAnsi="Times New Roman" w:cs="Times New Roman"/>
          <w:i/>
          <w:sz w:val="24"/>
          <w:szCs w:val="24"/>
          <w:u w:val="single"/>
        </w:rPr>
      </w:pPr>
    </w:p>
    <w:p w14:paraId="36078EB2" w14:textId="1758F9C4" w:rsidR="00355384" w:rsidRPr="004D72A9" w:rsidRDefault="008D207A" w:rsidP="00355384">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Erik </w:t>
      </w:r>
      <w:r w:rsidR="00355384" w:rsidRPr="004D72A9">
        <w:rPr>
          <w:rFonts w:ascii="Times New Roman" w:hAnsi="Times New Roman" w:cs="Times New Roman"/>
          <w:sz w:val="24"/>
          <w:szCs w:val="24"/>
        </w:rPr>
        <w:t xml:space="preserve">is the director of a fictitious large shipping company that specialises in </w:t>
      </w:r>
      <w:r w:rsidR="00047663" w:rsidRPr="004D72A9">
        <w:rPr>
          <w:rFonts w:ascii="Times New Roman" w:hAnsi="Times New Roman" w:cs="Times New Roman"/>
          <w:sz w:val="24"/>
          <w:szCs w:val="24"/>
        </w:rPr>
        <w:t>transhipment</w:t>
      </w:r>
      <w:r w:rsidR="00355384" w:rsidRPr="004D72A9">
        <w:rPr>
          <w:rFonts w:ascii="Times New Roman" w:hAnsi="Times New Roman" w:cs="Times New Roman"/>
          <w:sz w:val="24"/>
          <w:szCs w:val="24"/>
        </w:rPr>
        <w:t xml:space="preserve"> solutions for a range of Australian and international customers. His client, Jane Smith of Plastics Galore</w:t>
      </w:r>
      <w:r w:rsidR="007D6A80" w:rsidRPr="004D72A9">
        <w:rPr>
          <w:rFonts w:ascii="Times New Roman" w:hAnsi="Times New Roman" w:cs="Times New Roman"/>
          <w:sz w:val="24"/>
          <w:szCs w:val="24"/>
        </w:rPr>
        <w:t xml:space="preserve"> Pty. Ltd.</w:t>
      </w:r>
      <w:r w:rsidR="00355384" w:rsidRPr="004D72A9">
        <w:rPr>
          <w:rFonts w:ascii="Times New Roman" w:hAnsi="Times New Roman" w:cs="Times New Roman"/>
          <w:sz w:val="24"/>
          <w:szCs w:val="24"/>
        </w:rPr>
        <w:t>, intends to send a consignment of polyeth</w:t>
      </w:r>
      <w:r w:rsidR="0089403E" w:rsidRPr="004D72A9">
        <w:rPr>
          <w:rFonts w:ascii="Times New Roman" w:hAnsi="Times New Roman" w:cs="Times New Roman"/>
          <w:sz w:val="24"/>
          <w:szCs w:val="24"/>
        </w:rPr>
        <w:t>y</w:t>
      </w:r>
      <w:r w:rsidR="00355384" w:rsidRPr="004D72A9">
        <w:rPr>
          <w:rFonts w:ascii="Times New Roman" w:hAnsi="Times New Roman" w:cs="Times New Roman"/>
          <w:sz w:val="24"/>
          <w:szCs w:val="24"/>
        </w:rPr>
        <w:t xml:space="preserve">lene terephthalate (PET) between two countries without a direct shipping route. </w:t>
      </w:r>
      <w:r w:rsidRPr="004D72A9">
        <w:rPr>
          <w:rFonts w:ascii="Times New Roman" w:hAnsi="Times New Roman" w:cs="Times New Roman"/>
          <w:sz w:val="24"/>
          <w:szCs w:val="24"/>
        </w:rPr>
        <w:t xml:space="preserve">Erik </w:t>
      </w:r>
      <w:r w:rsidR="00355384" w:rsidRPr="004D72A9">
        <w:rPr>
          <w:rFonts w:ascii="Times New Roman" w:hAnsi="Times New Roman" w:cs="Times New Roman"/>
          <w:sz w:val="24"/>
          <w:szCs w:val="24"/>
        </w:rPr>
        <w:t xml:space="preserve">organises the consignment of </w:t>
      </w:r>
      <w:r w:rsidR="00BE3F3F" w:rsidRPr="004D72A9">
        <w:rPr>
          <w:rFonts w:ascii="Times New Roman" w:hAnsi="Times New Roman" w:cs="Times New Roman"/>
          <w:sz w:val="24"/>
          <w:szCs w:val="24"/>
        </w:rPr>
        <w:t>PET</w:t>
      </w:r>
      <w:r w:rsidR="00355384" w:rsidRPr="004D72A9">
        <w:rPr>
          <w:rFonts w:ascii="Times New Roman" w:hAnsi="Times New Roman" w:cs="Times New Roman"/>
          <w:sz w:val="24"/>
          <w:szCs w:val="24"/>
        </w:rPr>
        <w:t xml:space="preserve"> to land in the Port of Melbourne, where it is placed on another vessel and re-exported in the same covering and with the same trade description in which it was imported. </w:t>
      </w:r>
    </w:p>
    <w:p w14:paraId="64439A20" w14:textId="07F42DD7" w:rsidR="00355384" w:rsidRPr="004D72A9" w:rsidRDefault="00355384" w:rsidP="00355384">
      <w:pPr>
        <w:spacing w:after="0" w:line="240" w:lineRule="auto"/>
        <w:rPr>
          <w:rFonts w:ascii="Times New Roman" w:hAnsi="Times New Roman" w:cs="Times New Roman"/>
          <w:sz w:val="24"/>
          <w:szCs w:val="24"/>
        </w:rPr>
      </w:pPr>
    </w:p>
    <w:p w14:paraId="530C199D" w14:textId="47155EF7" w:rsidR="00525D21" w:rsidRPr="004D72A9" w:rsidRDefault="00355384" w:rsidP="00355384">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w:t>
      </w:r>
      <w:r w:rsidR="00BE3F3F" w:rsidRPr="004D72A9">
        <w:rPr>
          <w:rFonts w:ascii="Times New Roman" w:hAnsi="Times New Roman" w:cs="Times New Roman"/>
          <w:sz w:val="24"/>
          <w:szCs w:val="24"/>
        </w:rPr>
        <w:t>PET</w:t>
      </w:r>
      <w:r w:rsidRPr="004D72A9">
        <w:rPr>
          <w:rFonts w:ascii="Times New Roman" w:hAnsi="Times New Roman" w:cs="Times New Roman"/>
          <w:sz w:val="24"/>
          <w:szCs w:val="24"/>
        </w:rPr>
        <w:t xml:space="preserve"> within the container will not be regulated waste plastic as the plastics are only </w:t>
      </w:r>
      <w:r w:rsidR="00047663" w:rsidRPr="004D72A9">
        <w:rPr>
          <w:rFonts w:ascii="Times New Roman" w:hAnsi="Times New Roman" w:cs="Times New Roman"/>
          <w:sz w:val="24"/>
          <w:szCs w:val="24"/>
        </w:rPr>
        <w:t>transhipped</w:t>
      </w:r>
      <w:r w:rsidRPr="004D72A9">
        <w:rPr>
          <w:rFonts w:ascii="Times New Roman" w:hAnsi="Times New Roman" w:cs="Times New Roman"/>
          <w:sz w:val="24"/>
          <w:szCs w:val="24"/>
        </w:rPr>
        <w:t xml:space="preserve"> through Australia and remain in the same covering and under the same trade description in which it was imported. </w:t>
      </w:r>
      <w:r w:rsidR="00CA65B1" w:rsidRPr="004D72A9">
        <w:rPr>
          <w:rFonts w:ascii="Times New Roman" w:hAnsi="Times New Roman" w:cs="Times New Roman"/>
          <w:sz w:val="24"/>
          <w:szCs w:val="24"/>
        </w:rPr>
        <w:t xml:space="preserve">This means the PET within the container will not be regulated waste plastics, due to the exclusion in paragraph 5(4)(b) of the Plastic Rules. </w:t>
      </w:r>
      <w:r w:rsidR="008D207A" w:rsidRPr="004D72A9">
        <w:rPr>
          <w:rFonts w:ascii="Times New Roman" w:hAnsi="Times New Roman" w:cs="Times New Roman"/>
          <w:sz w:val="24"/>
          <w:szCs w:val="24"/>
        </w:rPr>
        <w:t xml:space="preserve">Erik </w:t>
      </w:r>
      <w:r w:rsidRPr="004D72A9">
        <w:rPr>
          <w:rFonts w:ascii="Times New Roman" w:hAnsi="Times New Roman" w:cs="Times New Roman"/>
          <w:sz w:val="24"/>
          <w:szCs w:val="24"/>
        </w:rPr>
        <w:t xml:space="preserve">does not need to comply with the requirements of the Act and Plastics Rules, including the prescribed export conditions. </w:t>
      </w:r>
      <w:r w:rsidR="008D207A" w:rsidRPr="004D72A9">
        <w:rPr>
          <w:rFonts w:ascii="Times New Roman" w:hAnsi="Times New Roman" w:cs="Times New Roman"/>
          <w:sz w:val="24"/>
          <w:szCs w:val="24"/>
        </w:rPr>
        <w:t xml:space="preserve">Erik </w:t>
      </w:r>
      <w:r w:rsidRPr="004D72A9">
        <w:rPr>
          <w:rFonts w:ascii="Times New Roman" w:hAnsi="Times New Roman" w:cs="Times New Roman"/>
          <w:sz w:val="24"/>
          <w:szCs w:val="24"/>
        </w:rPr>
        <w:t>is not required to hold a waste plastic export licence or make an export declaration for the consignment when re-exporting the plastics from Australia.</w:t>
      </w:r>
    </w:p>
    <w:p w14:paraId="5C1C809E" w14:textId="4C7F165F" w:rsidR="003C7F20" w:rsidRPr="004D72A9" w:rsidRDefault="003C7F20" w:rsidP="00355384">
      <w:pPr>
        <w:spacing w:after="0" w:line="240" w:lineRule="auto"/>
        <w:rPr>
          <w:rFonts w:ascii="Times New Roman" w:hAnsi="Times New Roman" w:cs="Times New Roman"/>
          <w:sz w:val="24"/>
          <w:szCs w:val="24"/>
        </w:rPr>
      </w:pPr>
    </w:p>
    <w:p w14:paraId="428A26B5" w14:textId="1BDBEF70" w:rsidR="003C7F20" w:rsidRPr="004D72A9" w:rsidRDefault="003C7F20" w:rsidP="00355384">
      <w:pPr>
        <w:spacing w:after="0" w:line="240" w:lineRule="auto"/>
        <w:rPr>
          <w:rFonts w:ascii="Times New Roman" w:hAnsi="Times New Roman" w:cs="Times New Roman"/>
          <w:i/>
          <w:iCs/>
          <w:sz w:val="24"/>
          <w:szCs w:val="24"/>
          <w:u w:val="single"/>
        </w:rPr>
      </w:pPr>
      <w:r w:rsidRPr="004D72A9">
        <w:rPr>
          <w:rFonts w:ascii="Times New Roman" w:hAnsi="Times New Roman" w:cs="Times New Roman"/>
          <w:i/>
          <w:iCs/>
          <w:sz w:val="24"/>
          <w:szCs w:val="24"/>
          <w:u w:val="single"/>
        </w:rPr>
        <w:t>Example 3</w:t>
      </w:r>
    </w:p>
    <w:p w14:paraId="1F3348AD" w14:textId="77777777" w:rsidR="007D6A80" w:rsidRPr="004D72A9" w:rsidRDefault="007D6A80" w:rsidP="00C8262A">
      <w:pPr>
        <w:spacing w:after="0" w:line="240" w:lineRule="auto"/>
        <w:rPr>
          <w:rFonts w:ascii="Times New Roman" w:hAnsi="Times New Roman" w:cs="Times New Roman"/>
          <w:sz w:val="24"/>
          <w:szCs w:val="24"/>
        </w:rPr>
      </w:pPr>
    </w:p>
    <w:p w14:paraId="5ADD9DD5" w14:textId="2F2B9B72" w:rsidR="00C8262A" w:rsidRPr="004D72A9" w:rsidRDefault="003C7F20" w:rsidP="00C8262A">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During a</w:t>
      </w:r>
      <w:r w:rsidR="002A521E" w:rsidRPr="004D72A9">
        <w:rPr>
          <w:rFonts w:ascii="Times New Roman" w:hAnsi="Times New Roman" w:cs="Times New Roman"/>
          <w:sz w:val="24"/>
          <w:szCs w:val="24"/>
        </w:rPr>
        <w:t xml:space="preserve"> random</w:t>
      </w:r>
      <w:r w:rsidRPr="004D72A9">
        <w:rPr>
          <w:rFonts w:ascii="Times New Roman" w:hAnsi="Times New Roman" w:cs="Times New Roman"/>
          <w:sz w:val="24"/>
          <w:szCs w:val="24"/>
        </w:rPr>
        <w:t xml:space="preserve"> inspection of containers at Port Botany, Australian Border Force officers discover that </w:t>
      </w:r>
      <w:r w:rsidR="002A521E" w:rsidRPr="004D72A9">
        <w:rPr>
          <w:rFonts w:ascii="Times New Roman" w:hAnsi="Times New Roman" w:cs="Times New Roman"/>
          <w:sz w:val="24"/>
          <w:szCs w:val="24"/>
        </w:rPr>
        <w:t>a container imported into Australia by Zoom</w:t>
      </w:r>
      <w:r w:rsidR="004D01C2" w:rsidRPr="004D72A9">
        <w:rPr>
          <w:rFonts w:ascii="Times New Roman" w:hAnsi="Times New Roman" w:cs="Times New Roman"/>
          <w:sz w:val="24"/>
          <w:szCs w:val="24"/>
        </w:rPr>
        <w:t xml:space="preserve"> </w:t>
      </w:r>
      <w:r w:rsidR="002A521E" w:rsidRPr="004D72A9">
        <w:rPr>
          <w:rFonts w:ascii="Times New Roman" w:hAnsi="Times New Roman" w:cs="Times New Roman"/>
          <w:sz w:val="24"/>
          <w:szCs w:val="24"/>
        </w:rPr>
        <w:t>Shipping Pty</w:t>
      </w:r>
      <w:r w:rsidR="007D6A80" w:rsidRPr="004D72A9">
        <w:rPr>
          <w:rFonts w:ascii="Times New Roman" w:hAnsi="Times New Roman" w:cs="Times New Roman"/>
          <w:sz w:val="24"/>
          <w:szCs w:val="24"/>
        </w:rPr>
        <w:t>.</w:t>
      </w:r>
      <w:r w:rsidR="002A521E" w:rsidRPr="004D72A9">
        <w:rPr>
          <w:rFonts w:ascii="Times New Roman" w:hAnsi="Times New Roman" w:cs="Times New Roman"/>
          <w:sz w:val="24"/>
          <w:szCs w:val="24"/>
        </w:rPr>
        <w:t xml:space="preserve"> Ltd., a fictitious company, </w:t>
      </w:r>
      <w:r w:rsidR="00E22076" w:rsidRPr="004D72A9">
        <w:rPr>
          <w:rFonts w:ascii="Times New Roman" w:hAnsi="Times New Roman" w:cs="Times New Roman"/>
          <w:sz w:val="24"/>
          <w:szCs w:val="24"/>
        </w:rPr>
        <w:t>contains mixed polyethylene (PE), polypropylene (PP) and/or polyethylene terephthalate (PET), with a large amount of contamination</w:t>
      </w:r>
      <w:r w:rsidR="005B1A13" w:rsidRPr="004D72A9">
        <w:rPr>
          <w:rFonts w:ascii="Times New Roman" w:hAnsi="Times New Roman" w:cs="Times New Roman"/>
          <w:sz w:val="24"/>
          <w:szCs w:val="24"/>
        </w:rPr>
        <w:t>. Border Force alerts the Department of Agriculture</w:t>
      </w:r>
      <w:r w:rsidR="00823EB3" w:rsidRPr="004D72A9">
        <w:rPr>
          <w:rFonts w:ascii="Times New Roman" w:hAnsi="Times New Roman" w:cs="Times New Roman"/>
          <w:sz w:val="24"/>
          <w:szCs w:val="24"/>
        </w:rPr>
        <w:t>, Wate</w:t>
      </w:r>
      <w:r w:rsidR="00F2735D" w:rsidRPr="004D72A9">
        <w:rPr>
          <w:rFonts w:ascii="Times New Roman" w:hAnsi="Times New Roman" w:cs="Times New Roman"/>
          <w:sz w:val="24"/>
          <w:szCs w:val="24"/>
        </w:rPr>
        <w:t>r</w:t>
      </w:r>
      <w:r w:rsidR="00823EB3" w:rsidRPr="004D72A9">
        <w:rPr>
          <w:rFonts w:ascii="Times New Roman" w:hAnsi="Times New Roman" w:cs="Times New Roman"/>
          <w:sz w:val="24"/>
          <w:szCs w:val="24"/>
        </w:rPr>
        <w:t xml:space="preserve"> and the Environment</w:t>
      </w:r>
      <w:r w:rsidR="005B1A13" w:rsidRPr="004D72A9">
        <w:rPr>
          <w:rFonts w:ascii="Times New Roman" w:hAnsi="Times New Roman" w:cs="Times New Roman"/>
          <w:sz w:val="24"/>
          <w:szCs w:val="24"/>
        </w:rPr>
        <w:t xml:space="preserve"> who note that </w:t>
      </w:r>
      <w:r w:rsidR="009251FB" w:rsidRPr="004D72A9">
        <w:rPr>
          <w:rFonts w:ascii="Times New Roman" w:hAnsi="Times New Roman" w:cs="Times New Roman"/>
          <w:sz w:val="24"/>
          <w:szCs w:val="24"/>
        </w:rPr>
        <w:t>Zoom Shipping Pty</w:t>
      </w:r>
      <w:r w:rsidR="007D6A80" w:rsidRPr="004D72A9">
        <w:rPr>
          <w:rFonts w:ascii="Times New Roman" w:hAnsi="Times New Roman" w:cs="Times New Roman"/>
          <w:sz w:val="24"/>
          <w:szCs w:val="24"/>
        </w:rPr>
        <w:t>.</w:t>
      </w:r>
      <w:r w:rsidR="009251FB" w:rsidRPr="004D72A9">
        <w:rPr>
          <w:rFonts w:ascii="Times New Roman" w:hAnsi="Times New Roman" w:cs="Times New Roman"/>
          <w:sz w:val="24"/>
          <w:szCs w:val="24"/>
        </w:rPr>
        <w:t xml:space="preserve"> Ltd. should have applied for a</w:t>
      </w:r>
      <w:r w:rsidR="00823EB3" w:rsidRPr="004D72A9">
        <w:rPr>
          <w:rFonts w:ascii="Times New Roman" w:hAnsi="Times New Roman" w:cs="Times New Roman"/>
          <w:sz w:val="24"/>
          <w:szCs w:val="24"/>
        </w:rPr>
        <w:t xml:space="preserve"> hazardous waste</w:t>
      </w:r>
      <w:r w:rsidR="009251FB" w:rsidRPr="004D72A9">
        <w:rPr>
          <w:rFonts w:ascii="Times New Roman" w:hAnsi="Times New Roman" w:cs="Times New Roman"/>
          <w:sz w:val="24"/>
          <w:szCs w:val="24"/>
        </w:rPr>
        <w:t xml:space="preserve"> import permit </w:t>
      </w:r>
      <w:r w:rsidR="00823EB3" w:rsidRPr="004D72A9">
        <w:rPr>
          <w:rFonts w:ascii="Times New Roman" w:hAnsi="Times New Roman" w:cs="Times New Roman"/>
          <w:sz w:val="24"/>
          <w:szCs w:val="24"/>
        </w:rPr>
        <w:t xml:space="preserve">under the Hazardous Waste Act </w:t>
      </w:r>
      <w:r w:rsidR="009251FB" w:rsidRPr="004D72A9">
        <w:rPr>
          <w:rFonts w:ascii="Times New Roman" w:hAnsi="Times New Roman" w:cs="Times New Roman"/>
          <w:sz w:val="24"/>
          <w:szCs w:val="24"/>
        </w:rPr>
        <w:t xml:space="preserve">before shipping their waste to Australia. </w:t>
      </w:r>
      <w:r w:rsidR="005B1A13" w:rsidRPr="004D72A9">
        <w:rPr>
          <w:rFonts w:ascii="Times New Roman" w:hAnsi="Times New Roman" w:cs="Times New Roman"/>
          <w:sz w:val="24"/>
          <w:szCs w:val="24"/>
        </w:rPr>
        <w:t>T</w:t>
      </w:r>
      <w:r w:rsidR="009251FB" w:rsidRPr="004D72A9">
        <w:rPr>
          <w:rFonts w:ascii="Times New Roman" w:hAnsi="Times New Roman" w:cs="Times New Roman"/>
          <w:sz w:val="24"/>
          <w:szCs w:val="24"/>
        </w:rPr>
        <w:t>he Minister decides to issue an order under section 34 of the Hazardous Waste Act that requires Zoom Shipping Pty</w:t>
      </w:r>
      <w:r w:rsidR="007D6A80" w:rsidRPr="004D72A9">
        <w:rPr>
          <w:rFonts w:ascii="Times New Roman" w:hAnsi="Times New Roman" w:cs="Times New Roman"/>
          <w:sz w:val="24"/>
          <w:szCs w:val="24"/>
        </w:rPr>
        <w:t>.</w:t>
      </w:r>
      <w:r w:rsidR="009251FB" w:rsidRPr="004D72A9">
        <w:rPr>
          <w:rFonts w:ascii="Times New Roman" w:hAnsi="Times New Roman" w:cs="Times New Roman"/>
          <w:sz w:val="24"/>
          <w:szCs w:val="24"/>
        </w:rPr>
        <w:t xml:space="preserve"> Ltd. to </w:t>
      </w:r>
      <w:r w:rsidR="00A243BB" w:rsidRPr="004D72A9">
        <w:rPr>
          <w:rFonts w:ascii="Times New Roman" w:hAnsi="Times New Roman" w:cs="Times New Roman"/>
          <w:sz w:val="24"/>
          <w:szCs w:val="24"/>
        </w:rPr>
        <w:t xml:space="preserve">export </w:t>
      </w:r>
      <w:r w:rsidR="00F82C73" w:rsidRPr="004D72A9">
        <w:rPr>
          <w:rFonts w:ascii="Times New Roman" w:hAnsi="Times New Roman" w:cs="Times New Roman"/>
          <w:sz w:val="24"/>
          <w:szCs w:val="24"/>
        </w:rPr>
        <w:t>the containers</w:t>
      </w:r>
      <w:r w:rsidR="00937C94" w:rsidRPr="004D72A9">
        <w:rPr>
          <w:rFonts w:ascii="Times New Roman" w:hAnsi="Times New Roman" w:cs="Times New Roman"/>
          <w:sz w:val="24"/>
          <w:szCs w:val="24"/>
        </w:rPr>
        <w:t xml:space="preserve"> from Australia</w:t>
      </w:r>
      <w:r w:rsidR="009251FB" w:rsidRPr="004D72A9">
        <w:rPr>
          <w:rFonts w:ascii="Times New Roman" w:hAnsi="Times New Roman" w:cs="Times New Roman"/>
          <w:sz w:val="24"/>
          <w:szCs w:val="24"/>
        </w:rPr>
        <w:t xml:space="preserve"> </w:t>
      </w:r>
      <w:r w:rsidR="00C8262A" w:rsidRPr="004D72A9">
        <w:rPr>
          <w:rFonts w:ascii="Times New Roman" w:hAnsi="Times New Roman" w:cs="Times New Roman"/>
          <w:sz w:val="24"/>
          <w:szCs w:val="24"/>
        </w:rPr>
        <w:t>with</w:t>
      </w:r>
      <w:r w:rsidR="009251FB" w:rsidRPr="004D72A9">
        <w:rPr>
          <w:rFonts w:ascii="Times New Roman" w:hAnsi="Times New Roman" w:cs="Times New Roman"/>
          <w:sz w:val="24"/>
          <w:szCs w:val="24"/>
        </w:rPr>
        <w:t xml:space="preserve">in 30 days. </w:t>
      </w:r>
      <w:r w:rsidR="005B1A13" w:rsidRPr="004D72A9">
        <w:rPr>
          <w:rFonts w:ascii="Times New Roman" w:hAnsi="Times New Roman" w:cs="Times New Roman"/>
          <w:sz w:val="24"/>
          <w:szCs w:val="24"/>
        </w:rPr>
        <w:t>Once this order is made</w:t>
      </w:r>
      <w:r w:rsidR="009251FB" w:rsidRPr="004D72A9">
        <w:rPr>
          <w:rFonts w:ascii="Times New Roman" w:hAnsi="Times New Roman" w:cs="Times New Roman"/>
          <w:sz w:val="24"/>
          <w:szCs w:val="24"/>
        </w:rPr>
        <w:t>, Zoom Shipping</w:t>
      </w:r>
      <w:r w:rsidR="00823EB3" w:rsidRPr="004D72A9">
        <w:rPr>
          <w:rFonts w:ascii="Times New Roman" w:hAnsi="Times New Roman" w:cs="Times New Roman"/>
          <w:sz w:val="24"/>
          <w:szCs w:val="24"/>
        </w:rPr>
        <w:t xml:space="preserve"> Pty </w:t>
      </w:r>
      <w:proofErr w:type="spellStart"/>
      <w:r w:rsidR="00823EB3" w:rsidRPr="004D72A9">
        <w:rPr>
          <w:rFonts w:ascii="Times New Roman" w:hAnsi="Times New Roman" w:cs="Times New Roman"/>
          <w:sz w:val="24"/>
          <w:szCs w:val="24"/>
        </w:rPr>
        <w:t>Ltd</w:t>
      </w:r>
      <w:r w:rsidR="00C8262A" w:rsidRPr="004D72A9">
        <w:rPr>
          <w:rFonts w:ascii="Times New Roman" w:hAnsi="Times New Roman" w:cs="Times New Roman"/>
          <w:sz w:val="24"/>
          <w:szCs w:val="24"/>
        </w:rPr>
        <w:t>’s</w:t>
      </w:r>
      <w:proofErr w:type="spellEnd"/>
      <w:r w:rsidR="00C8262A" w:rsidRPr="004D72A9">
        <w:rPr>
          <w:rFonts w:ascii="Times New Roman" w:hAnsi="Times New Roman" w:cs="Times New Roman"/>
          <w:sz w:val="24"/>
          <w:szCs w:val="24"/>
        </w:rPr>
        <w:t xml:space="preserve"> consignment of </w:t>
      </w:r>
      <w:r w:rsidR="00F82C73" w:rsidRPr="004D72A9">
        <w:rPr>
          <w:rFonts w:ascii="Times New Roman" w:hAnsi="Times New Roman" w:cs="Times New Roman"/>
          <w:sz w:val="24"/>
          <w:szCs w:val="24"/>
        </w:rPr>
        <w:t xml:space="preserve">mixed waste plastic </w:t>
      </w:r>
      <w:r w:rsidR="00F2735D" w:rsidRPr="004D72A9">
        <w:rPr>
          <w:rFonts w:ascii="Times New Roman" w:hAnsi="Times New Roman" w:cs="Times New Roman"/>
          <w:sz w:val="24"/>
          <w:szCs w:val="24"/>
        </w:rPr>
        <w:t xml:space="preserve">is </w:t>
      </w:r>
      <w:r w:rsidR="00C8262A" w:rsidRPr="004D72A9">
        <w:rPr>
          <w:rFonts w:ascii="Times New Roman" w:hAnsi="Times New Roman" w:cs="Times New Roman"/>
          <w:sz w:val="24"/>
          <w:szCs w:val="24"/>
        </w:rPr>
        <w:t xml:space="preserve">no longer </w:t>
      </w:r>
      <w:r w:rsidR="00597AC2" w:rsidRPr="004D72A9">
        <w:rPr>
          <w:rFonts w:ascii="Times New Roman" w:hAnsi="Times New Roman" w:cs="Times New Roman"/>
          <w:sz w:val="24"/>
          <w:szCs w:val="24"/>
        </w:rPr>
        <w:t>regulated waste plastic</w:t>
      </w:r>
      <w:r w:rsidR="007B23DD" w:rsidRPr="004D72A9">
        <w:rPr>
          <w:rFonts w:ascii="Times New Roman" w:hAnsi="Times New Roman" w:cs="Times New Roman"/>
          <w:sz w:val="24"/>
          <w:szCs w:val="24"/>
        </w:rPr>
        <w:t xml:space="preserve">, due to the exclusion </w:t>
      </w:r>
      <w:r w:rsidR="00C8262A" w:rsidRPr="004D72A9">
        <w:rPr>
          <w:rFonts w:ascii="Times New Roman" w:hAnsi="Times New Roman" w:cs="Times New Roman"/>
          <w:sz w:val="24"/>
          <w:szCs w:val="24"/>
        </w:rPr>
        <w:t xml:space="preserve">under </w:t>
      </w:r>
      <w:r w:rsidR="007B23DD" w:rsidRPr="004D72A9">
        <w:rPr>
          <w:rFonts w:ascii="Times New Roman" w:hAnsi="Times New Roman" w:cs="Times New Roman"/>
          <w:sz w:val="24"/>
          <w:szCs w:val="24"/>
        </w:rPr>
        <w:t xml:space="preserve">paragraph </w:t>
      </w:r>
      <w:r w:rsidR="00C8262A" w:rsidRPr="004D72A9">
        <w:rPr>
          <w:rFonts w:ascii="Times New Roman" w:hAnsi="Times New Roman" w:cs="Times New Roman"/>
          <w:sz w:val="24"/>
          <w:szCs w:val="24"/>
        </w:rPr>
        <w:t>5(4)</w:t>
      </w:r>
      <w:r w:rsidR="007B23DD" w:rsidRPr="004D72A9">
        <w:rPr>
          <w:rFonts w:ascii="Times New Roman" w:hAnsi="Times New Roman" w:cs="Times New Roman"/>
          <w:sz w:val="24"/>
          <w:szCs w:val="24"/>
        </w:rPr>
        <w:t>(c)</w:t>
      </w:r>
      <w:r w:rsidR="00C8262A" w:rsidRPr="004D72A9">
        <w:rPr>
          <w:rFonts w:ascii="Times New Roman" w:hAnsi="Times New Roman" w:cs="Times New Roman"/>
          <w:sz w:val="24"/>
          <w:szCs w:val="24"/>
        </w:rPr>
        <w:t xml:space="preserve"> of the Plastic Rules. This means that Zoom Shipping Pty</w:t>
      </w:r>
      <w:r w:rsidR="007D6A80" w:rsidRPr="004D72A9">
        <w:rPr>
          <w:rFonts w:ascii="Times New Roman" w:hAnsi="Times New Roman" w:cs="Times New Roman"/>
          <w:sz w:val="24"/>
          <w:szCs w:val="24"/>
        </w:rPr>
        <w:t>.</w:t>
      </w:r>
      <w:r w:rsidR="00C8262A" w:rsidRPr="004D72A9">
        <w:rPr>
          <w:rFonts w:ascii="Times New Roman" w:hAnsi="Times New Roman" w:cs="Times New Roman"/>
          <w:sz w:val="24"/>
          <w:szCs w:val="24"/>
        </w:rPr>
        <w:t xml:space="preserve"> Ltd. do not need to apply for an export licence before they re-export the waste plastic that is the subject of the order. </w:t>
      </w:r>
      <w:r w:rsidR="00823EB3" w:rsidRPr="004D72A9">
        <w:rPr>
          <w:rFonts w:ascii="Times New Roman" w:hAnsi="Times New Roman" w:cs="Times New Roman"/>
          <w:sz w:val="24"/>
          <w:szCs w:val="24"/>
        </w:rPr>
        <w:t xml:space="preserve">However, Zoom Shipping Pty. Ltd. </w:t>
      </w:r>
      <w:r w:rsidR="009E505B" w:rsidRPr="004D72A9">
        <w:rPr>
          <w:rFonts w:ascii="Times New Roman" w:hAnsi="Times New Roman" w:cs="Times New Roman"/>
          <w:sz w:val="24"/>
          <w:szCs w:val="24"/>
        </w:rPr>
        <w:t>may</w:t>
      </w:r>
      <w:r w:rsidR="00AD34BE" w:rsidRPr="004D72A9">
        <w:rPr>
          <w:rFonts w:ascii="Times New Roman" w:hAnsi="Times New Roman" w:cs="Times New Roman"/>
          <w:sz w:val="24"/>
          <w:szCs w:val="24"/>
        </w:rPr>
        <w:t xml:space="preserve"> </w:t>
      </w:r>
      <w:r w:rsidR="009E505B" w:rsidRPr="004D72A9">
        <w:rPr>
          <w:rFonts w:ascii="Times New Roman" w:hAnsi="Times New Roman" w:cs="Times New Roman"/>
          <w:sz w:val="24"/>
          <w:szCs w:val="24"/>
        </w:rPr>
        <w:t xml:space="preserve">be liable for </w:t>
      </w:r>
      <w:r w:rsidR="00823EB3" w:rsidRPr="004D72A9">
        <w:rPr>
          <w:rFonts w:ascii="Times New Roman" w:hAnsi="Times New Roman" w:cs="Times New Roman"/>
          <w:sz w:val="24"/>
          <w:szCs w:val="24"/>
        </w:rPr>
        <w:t xml:space="preserve">penalties under Hazardous Waste Act if they do not comply with the order. </w:t>
      </w:r>
    </w:p>
    <w:p w14:paraId="71FCEBE7" w14:textId="45429F6A" w:rsidR="00F9427F" w:rsidRPr="004D72A9" w:rsidRDefault="00F9427F" w:rsidP="00C8262A">
      <w:pPr>
        <w:spacing w:after="0" w:line="240" w:lineRule="auto"/>
        <w:rPr>
          <w:rFonts w:ascii="Times New Roman" w:hAnsi="Times New Roman" w:cs="Times New Roman"/>
          <w:sz w:val="24"/>
          <w:szCs w:val="24"/>
        </w:rPr>
      </w:pPr>
    </w:p>
    <w:p w14:paraId="2674DFE3" w14:textId="30E611E2" w:rsidR="00C92B2F" w:rsidRPr="004D72A9" w:rsidRDefault="00C92B2F" w:rsidP="00C92B2F">
      <w:pPr>
        <w:pStyle w:val="Normal-em"/>
        <w:spacing w:after="0" w:line="240" w:lineRule="auto"/>
        <w:rPr>
          <w:color w:val="auto"/>
          <w:szCs w:val="24"/>
          <w:u w:val="single"/>
        </w:rPr>
      </w:pPr>
      <w:bookmarkStart w:id="3" w:name="_Hlk71896168"/>
      <w:r w:rsidRPr="004D72A9">
        <w:rPr>
          <w:color w:val="auto"/>
          <w:szCs w:val="24"/>
          <w:u w:val="single"/>
        </w:rPr>
        <w:t>Section 6 – Prescribed export conditions for regulated waste plastic</w:t>
      </w:r>
    </w:p>
    <w:p w14:paraId="0548E7F1" w14:textId="58F6BE0C" w:rsidR="00C92B2F" w:rsidRPr="004D72A9" w:rsidRDefault="00C92B2F" w:rsidP="00C92B2F">
      <w:pPr>
        <w:pStyle w:val="Normal-em"/>
        <w:spacing w:after="0" w:line="240" w:lineRule="auto"/>
        <w:rPr>
          <w:color w:val="auto"/>
          <w:szCs w:val="24"/>
          <w:u w:val="single"/>
        </w:rPr>
      </w:pPr>
    </w:p>
    <w:p w14:paraId="31D1EFF1" w14:textId="10039F5F" w:rsidR="00E624CC" w:rsidRPr="004D72A9" w:rsidRDefault="008360B6" w:rsidP="008360B6">
      <w:pPr>
        <w:pStyle w:val="Normal-em"/>
        <w:spacing w:after="0" w:line="240" w:lineRule="auto"/>
        <w:rPr>
          <w:color w:val="auto"/>
          <w:szCs w:val="24"/>
        </w:rPr>
      </w:pPr>
      <w:r w:rsidRPr="004D72A9">
        <w:rPr>
          <w:szCs w:val="24"/>
        </w:rPr>
        <w:t xml:space="preserve">Section 6 sets out the prescribed export conditions that must be met for the export of regulated waste plastic from Australia. The purpose of the prescribed export conditions is to ensure that </w:t>
      </w:r>
      <w:r w:rsidRPr="004D72A9">
        <w:rPr>
          <w:szCs w:val="24"/>
        </w:rPr>
        <w:lastRenderedPageBreak/>
        <w:t xml:space="preserve">regulated waste material for export is only exported in accordance with the legislative requirements of this section. Compliance with these conditions is necessary to ensure the objects of the Act are met. Section 20 of the Act makes it an offence and the contravention of a civil penalty provision for a person to not comply with the prescribed export conditions when exporting regulated waste material. </w:t>
      </w:r>
    </w:p>
    <w:p w14:paraId="1CF67859" w14:textId="77777777" w:rsidR="00EB7F88" w:rsidRPr="004D72A9" w:rsidRDefault="00EB7F88" w:rsidP="008360B6">
      <w:pPr>
        <w:pStyle w:val="Normal-em"/>
        <w:spacing w:after="0" w:line="240" w:lineRule="auto"/>
        <w:rPr>
          <w:color w:val="auto"/>
          <w:szCs w:val="24"/>
        </w:rPr>
      </w:pPr>
    </w:p>
    <w:p w14:paraId="2FCB84F5" w14:textId="36F73A35" w:rsidR="008360B6" w:rsidRPr="004D72A9" w:rsidRDefault="008360B6" w:rsidP="008360B6">
      <w:pPr>
        <w:pStyle w:val="Normal-em"/>
        <w:spacing w:after="0" w:line="240" w:lineRule="auto"/>
        <w:rPr>
          <w:color w:val="auto"/>
          <w:szCs w:val="24"/>
        </w:rPr>
      </w:pPr>
      <w:r w:rsidRPr="004D72A9">
        <w:rPr>
          <w:color w:val="auto"/>
          <w:szCs w:val="24"/>
        </w:rPr>
        <w:t xml:space="preserve">Subsection 6(1) provides that this section is made for the purposes of section 18 of the Act, which provides that the rules may prohibit the export of regulated waste material unless the </w:t>
      </w:r>
      <w:r w:rsidR="00AD34BE" w:rsidRPr="004D72A9">
        <w:rPr>
          <w:color w:val="auto"/>
          <w:szCs w:val="24"/>
        </w:rPr>
        <w:t>prescribed export conditions are met</w:t>
      </w:r>
      <w:r w:rsidRPr="004D72A9">
        <w:rPr>
          <w:color w:val="auto"/>
          <w:szCs w:val="24"/>
        </w:rPr>
        <w:t>.</w:t>
      </w:r>
    </w:p>
    <w:p w14:paraId="1AD07E33" w14:textId="77777777" w:rsidR="00411747" w:rsidRPr="004D72A9" w:rsidRDefault="00411747" w:rsidP="00411747">
      <w:pPr>
        <w:pStyle w:val="Normal-em"/>
        <w:spacing w:after="0" w:line="240" w:lineRule="auto"/>
        <w:rPr>
          <w:color w:val="auto"/>
          <w:szCs w:val="24"/>
        </w:rPr>
      </w:pPr>
    </w:p>
    <w:p w14:paraId="7CED782E" w14:textId="643C3F94" w:rsidR="00D51849" w:rsidRPr="004D72A9" w:rsidRDefault="00D51849" w:rsidP="00411747">
      <w:pPr>
        <w:pStyle w:val="Normal-em"/>
        <w:spacing w:after="0" w:line="240" w:lineRule="auto"/>
        <w:rPr>
          <w:color w:val="auto"/>
          <w:szCs w:val="24"/>
        </w:rPr>
      </w:pPr>
      <w:r w:rsidRPr="004D72A9">
        <w:rPr>
          <w:color w:val="auto"/>
          <w:szCs w:val="24"/>
        </w:rPr>
        <w:t>Subsection 6(2) sets out the prescribed export conditions for the export of regulated waste plastic. There are two prescribed export conditions, which operate as alternatives.</w:t>
      </w:r>
      <w:r w:rsidRPr="004D72A9">
        <w:t xml:space="preserve"> </w:t>
      </w:r>
    </w:p>
    <w:p w14:paraId="078EA1BE" w14:textId="77777777" w:rsidR="00D51849" w:rsidRPr="004D72A9" w:rsidRDefault="00D51849" w:rsidP="00411747">
      <w:pPr>
        <w:pStyle w:val="Normal-em"/>
        <w:spacing w:after="0" w:line="240" w:lineRule="auto"/>
        <w:rPr>
          <w:color w:val="auto"/>
          <w:szCs w:val="24"/>
        </w:rPr>
      </w:pPr>
    </w:p>
    <w:p w14:paraId="5FDC8855" w14:textId="4FCF3C12" w:rsidR="00411747" w:rsidRPr="004D72A9" w:rsidRDefault="007443C1" w:rsidP="00411747">
      <w:pPr>
        <w:pStyle w:val="Normal-em"/>
        <w:spacing w:after="0" w:line="240" w:lineRule="auto"/>
        <w:rPr>
          <w:color w:val="auto"/>
          <w:szCs w:val="24"/>
        </w:rPr>
      </w:pPr>
      <w:r w:rsidRPr="004D72A9">
        <w:rPr>
          <w:color w:val="auto"/>
          <w:szCs w:val="24"/>
        </w:rPr>
        <w:t>P</w:t>
      </w:r>
      <w:r w:rsidR="00411747" w:rsidRPr="004D72A9">
        <w:rPr>
          <w:color w:val="auto"/>
          <w:szCs w:val="24"/>
        </w:rPr>
        <w:t>aragraph 6(2)</w:t>
      </w:r>
      <w:r w:rsidR="0092732D" w:rsidRPr="004D72A9">
        <w:rPr>
          <w:color w:val="auto"/>
          <w:szCs w:val="24"/>
        </w:rPr>
        <w:t>(a)</w:t>
      </w:r>
      <w:r w:rsidR="00411747" w:rsidRPr="004D72A9">
        <w:rPr>
          <w:color w:val="auto"/>
          <w:szCs w:val="24"/>
        </w:rPr>
        <w:t xml:space="preserve"> </w:t>
      </w:r>
      <w:r w:rsidR="0099660B" w:rsidRPr="004D72A9">
        <w:rPr>
          <w:color w:val="auto"/>
          <w:szCs w:val="24"/>
        </w:rPr>
        <w:t>provides</w:t>
      </w:r>
      <w:r w:rsidR="00B80A92" w:rsidRPr="004D72A9">
        <w:rPr>
          <w:color w:val="auto"/>
          <w:szCs w:val="24"/>
        </w:rPr>
        <w:t xml:space="preserve"> </w:t>
      </w:r>
      <w:r w:rsidR="00A83ED7" w:rsidRPr="004D72A9">
        <w:rPr>
          <w:color w:val="auto"/>
          <w:szCs w:val="24"/>
        </w:rPr>
        <w:t>the first set of prescribed export conditions. Paragraph 6(2)(a)</w:t>
      </w:r>
      <w:r w:rsidR="00895566" w:rsidRPr="004D72A9">
        <w:rPr>
          <w:color w:val="auto"/>
          <w:szCs w:val="24"/>
        </w:rPr>
        <w:t xml:space="preserve"> </w:t>
      </w:r>
      <w:r w:rsidR="00A83ED7" w:rsidRPr="004D72A9">
        <w:rPr>
          <w:color w:val="auto"/>
          <w:szCs w:val="24"/>
        </w:rPr>
        <w:t>provides that</w:t>
      </w:r>
      <w:r w:rsidR="00F06876" w:rsidRPr="004D72A9">
        <w:rPr>
          <w:color w:val="auto"/>
          <w:szCs w:val="24"/>
        </w:rPr>
        <w:t xml:space="preserve"> the export of regulated waste plastic is prohibited unless </w:t>
      </w:r>
      <w:proofErr w:type="gramStart"/>
      <w:r w:rsidR="00F06876" w:rsidRPr="004D72A9">
        <w:rPr>
          <w:color w:val="auto"/>
          <w:szCs w:val="24"/>
        </w:rPr>
        <w:t>all of</w:t>
      </w:r>
      <w:proofErr w:type="gramEnd"/>
      <w:r w:rsidR="00F06876" w:rsidRPr="004D72A9">
        <w:rPr>
          <w:color w:val="auto"/>
          <w:szCs w:val="24"/>
        </w:rPr>
        <w:t xml:space="preserve"> the following apply</w:t>
      </w:r>
      <w:r w:rsidR="00411747" w:rsidRPr="004D72A9">
        <w:rPr>
          <w:color w:val="auto"/>
          <w:szCs w:val="24"/>
        </w:rPr>
        <w:t xml:space="preserve">: </w:t>
      </w:r>
    </w:p>
    <w:p w14:paraId="4380223E" w14:textId="77F4B032" w:rsidR="008360B6" w:rsidRPr="004D72A9" w:rsidRDefault="008360B6" w:rsidP="008360B6">
      <w:pPr>
        <w:pStyle w:val="Normal-em"/>
        <w:numPr>
          <w:ilvl w:val="0"/>
          <w:numId w:val="9"/>
        </w:numPr>
        <w:spacing w:after="0" w:line="240" w:lineRule="auto"/>
        <w:rPr>
          <w:color w:val="auto"/>
          <w:szCs w:val="24"/>
        </w:rPr>
      </w:pPr>
      <w:r w:rsidRPr="004D72A9">
        <w:rPr>
          <w:color w:val="auto"/>
          <w:szCs w:val="24"/>
        </w:rPr>
        <w:t xml:space="preserve">the exporter holds a waste </w:t>
      </w:r>
      <w:r w:rsidR="00411747" w:rsidRPr="004D72A9">
        <w:rPr>
          <w:color w:val="auto"/>
          <w:szCs w:val="24"/>
        </w:rPr>
        <w:t>plastic</w:t>
      </w:r>
      <w:r w:rsidRPr="004D72A9">
        <w:rPr>
          <w:color w:val="auto"/>
          <w:szCs w:val="24"/>
        </w:rPr>
        <w:t xml:space="preserve"> export licence that covers the regulated waste </w:t>
      </w:r>
      <w:r w:rsidR="00411747" w:rsidRPr="004D72A9">
        <w:rPr>
          <w:color w:val="auto"/>
          <w:szCs w:val="24"/>
        </w:rPr>
        <w:t>plastic;</w:t>
      </w:r>
      <w:r w:rsidRPr="004D72A9">
        <w:rPr>
          <w:color w:val="auto"/>
          <w:szCs w:val="24"/>
        </w:rPr>
        <w:t xml:space="preserve"> and</w:t>
      </w:r>
    </w:p>
    <w:p w14:paraId="00565CD4" w14:textId="1C94B3C3" w:rsidR="008360B6" w:rsidRPr="004D72A9" w:rsidRDefault="008360B6" w:rsidP="008360B6">
      <w:pPr>
        <w:pStyle w:val="Normal-em"/>
        <w:numPr>
          <w:ilvl w:val="0"/>
          <w:numId w:val="9"/>
        </w:numPr>
        <w:spacing w:after="0" w:line="240" w:lineRule="auto"/>
        <w:rPr>
          <w:color w:val="auto"/>
          <w:szCs w:val="24"/>
        </w:rPr>
      </w:pPr>
      <w:r w:rsidRPr="004D72A9">
        <w:rPr>
          <w:color w:val="auto"/>
          <w:szCs w:val="24"/>
        </w:rPr>
        <w:t xml:space="preserve">the waste </w:t>
      </w:r>
      <w:r w:rsidR="00411747" w:rsidRPr="004D72A9">
        <w:rPr>
          <w:color w:val="auto"/>
          <w:szCs w:val="24"/>
        </w:rPr>
        <w:t>plastic</w:t>
      </w:r>
      <w:r w:rsidRPr="004D72A9">
        <w:rPr>
          <w:color w:val="auto"/>
          <w:szCs w:val="24"/>
        </w:rPr>
        <w:t xml:space="preserve"> export licence is valid and in force at the time the regulated waste </w:t>
      </w:r>
      <w:r w:rsidR="00411747" w:rsidRPr="004D72A9">
        <w:rPr>
          <w:color w:val="auto"/>
          <w:szCs w:val="24"/>
        </w:rPr>
        <w:t>plastic</w:t>
      </w:r>
      <w:r w:rsidRPr="004D72A9">
        <w:rPr>
          <w:color w:val="auto"/>
          <w:szCs w:val="24"/>
        </w:rPr>
        <w:t xml:space="preserve"> is exported</w:t>
      </w:r>
      <w:r w:rsidR="00411747" w:rsidRPr="004D72A9">
        <w:rPr>
          <w:color w:val="auto"/>
          <w:szCs w:val="24"/>
        </w:rPr>
        <w:t>;</w:t>
      </w:r>
      <w:r w:rsidRPr="004D72A9">
        <w:rPr>
          <w:color w:val="auto"/>
          <w:szCs w:val="24"/>
        </w:rPr>
        <w:t xml:space="preserve"> and</w:t>
      </w:r>
    </w:p>
    <w:p w14:paraId="64147BC7" w14:textId="511E7DBF" w:rsidR="008360B6" w:rsidRPr="004D72A9" w:rsidRDefault="008360B6" w:rsidP="008360B6">
      <w:pPr>
        <w:pStyle w:val="Normal-em"/>
        <w:numPr>
          <w:ilvl w:val="0"/>
          <w:numId w:val="9"/>
        </w:numPr>
        <w:spacing w:after="0" w:line="240" w:lineRule="auto"/>
        <w:rPr>
          <w:color w:val="auto"/>
          <w:szCs w:val="24"/>
        </w:rPr>
      </w:pPr>
      <w:r w:rsidRPr="004D72A9">
        <w:rPr>
          <w:color w:val="auto"/>
          <w:szCs w:val="24"/>
        </w:rPr>
        <w:t xml:space="preserve">for each consignment of regulated waste </w:t>
      </w:r>
      <w:r w:rsidR="00411747" w:rsidRPr="004D72A9">
        <w:rPr>
          <w:color w:val="auto"/>
          <w:szCs w:val="24"/>
        </w:rPr>
        <w:t>plastic</w:t>
      </w:r>
      <w:r w:rsidRPr="004D72A9">
        <w:rPr>
          <w:color w:val="auto"/>
          <w:szCs w:val="24"/>
        </w:rPr>
        <w:t xml:space="preserve"> that is exported, the exporter gives the Minister an export declaration for </w:t>
      </w:r>
      <w:r w:rsidR="00E60ABA" w:rsidRPr="004D72A9">
        <w:rPr>
          <w:color w:val="auto"/>
          <w:szCs w:val="24"/>
        </w:rPr>
        <w:t>the consignment</w:t>
      </w:r>
      <w:r w:rsidR="0092732D" w:rsidRPr="004D72A9">
        <w:rPr>
          <w:color w:val="auto"/>
          <w:szCs w:val="24"/>
        </w:rPr>
        <w:t>.</w:t>
      </w:r>
    </w:p>
    <w:p w14:paraId="494B7320" w14:textId="77777777" w:rsidR="0092732D" w:rsidRPr="004D72A9" w:rsidRDefault="0092732D" w:rsidP="0092732D">
      <w:pPr>
        <w:pStyle w:val="Normal-em"/>
        <w:spacing w:after="0" w:line="240" w:lineRule="auto"/>
        <w:rPr>
          <w:color w:val="auto"/>
          <w:szCs w:val="24"/>
        </w:rPr>
      </w:pPr>
    </w:p>
    <w:p w14:paraId="76C3A663" w14:textId="2A32626E" w:rsidR="0092732D" w:rsidRPr="004D72A9" w:rsidRDefault="0092732D" w:rsidP="0092732D">
      <w:pPr>
        <w:pStyle w:val="Normal-em"/>
        <w:spacing w:after="0" w:line="240" w:lineRule="auto"/>
        <w:rPr>
          <w:color w:val="auto"/>
          <w:szCs w:val="24"/>
        </w:rPr>
      </w:pPr>
      <w:r w:rsidRPr="004D72A9">
        <w:rPr>
          <w:color w:val="auto"/>
          <w:szCs w:val="24"/>
        </w:rPr>
        <w:t>Paragraph 6(2)(b)</w:t>
      </w:r>
      <w:r w:rsidR="00A23E36" w:rsidRPr="004D72A9">
        <w:rPr>
          <w:color w:val="auto"/>
          <w:szCs w:val="24"/>
        </w:rPr>
        <w:t xml:space="preserve"> </w:t>
      </w:r>
      <w:r w:rsidRPr="004D72A9">
        <w:rPr>
          <w:color w:val="auto"/>
          <w:szCs w:val="24"/>
        </w:rPr>
        <w:t xml:space="preserve">provides </w:t>
      </w:r>
      <w:r w:rsidR="00A23E36" w:rsidRPr="004D72A9">
        <w:rPr>
          <w:color w:val="auto"/>
          <w:szCs w:val="24"/>
        </w:rPr>
        <w:t>an alternative set of prescribed export conditions to those under paragraph 6(2)(a). Paragraph 6(2)(</w:t>
      </w:r>
      <w:r w:rsidR="002D23DC" w:rsidRPr="004D72A9">
        <w:rPr>
          <w:color w:val="auto"/>
          <w:szCs w:val="24"/>
        </w:rPr>
        <w:t>b</w:t>
      </w:r>
      <w:r w:rsidR="00A23E36" w:rsidRPr="004D72A9">
        <w:rPr>
          <w:color w:val="auto"/>
          <w:szCs w:val="24"/>
        </w:rPr>
        <w:t>) provides that the</w:t>
      </w:r>
      <w:r w:rsidRPr="004D72A9">
        <w:rPr>
          <w:color w:val="auto"/>
          <w:szCs w:val="24"/>
        </w:rPr>
        <w:t xml:space="preserve"> export of regulated waste plastic is prohibited unless both of the following apply:</w:t>
      </w:r>
    </w:p>
    <w:p w14:paraId="4AD30FDC" w14:textId="1BEB981B" w:rsidR="0092732D" w:rsidRPr="004D72A9" w:rsidRDefault="0092732D" w:rsidP="0058123C">
      <w:pPr>
        <w:pStyle w:val="Normal-em"/>
        <w:numPr>
          <w:ilvl w:val="0"/>
          <w:numId w:val="9"/>
        </w:numPr>
        <w:spacing w:after="0" w:line="240" w:lineRule="auto"/>
        <w:rPr>
          <w:color w:val="auto"/>
          <w:szCs w:val="24"/>
        </w:rPr>
      </w:pPr>
      <w:r w:rsidRPr="004D72A9">
        <w:rPr>
          <w:color w:val="auto"/>
          <w:szCs w:val="24"/>
        </w:rPr>
        <w:t>the plastic is of a kind, and exported in the circumstances (if any), listed in the Waste Plastic Exports List;</w:t>
      </w:r>
    </w:p>
    <w:p w14:paraId="62F08F56" w14:textId="1F3BB0AB" w:rsidR="00411747" w:rsidRPr="004D72A9" w:rsidRDefault="0092732D" w:rsidP="0058123C">
      <w:pPr>
        <w:pStyle w:val="Normal-em"/>
        <w:numPr>
          <w:ilvl w:val="0"/>
          <w:numId w:val="9"/>
        </w:numPr>
        <w:spacing w:after="0" w:line="240" w:lineRule="auto"/>
        <w:rPr>
          <w:color w:val="auto"/>
          <w:szCs w:val="24"/>
        </w:rPr>
      </w:pPr>
      <w:r w:rsidRPr="004D72A9">
        <w:rPr>
          <w:color w:val="auto"/>
          <w:szCs w:val="24"/>
        </w:rPr>
        <w:t>the exporter has given the Minister a notification under subsection 6(3) in relation to plastic of that kind and to be exported in those circumstances (if any).</w:t>
      </w:r>
    </w:p>
    <w:p w14:paraId="017F0B4B" w14:textId="323A18B0" w:rsidR="001061FC" w:rsidRPr="004D72A9" w:rsidRDefault="001061FC" w:rsidP="005012DC">
      <w:pPr>
        <w:pStyle w:val="Normal-em"/>
        <w:spacing w:after="0" w:line="240" w:lineRule="auto"/>
      </w:pPr>
    </w:p>
    <w:p w14:paraId="559FBAF3" w14:textId="4580DC45" w:rsidR="00AD34BE" w:rsidRPr="004D72A9" w:rsidRDefault="001061FC" w:rsidP="005012DC">
      <w:pPr>
        <w:pStyle w:val="Normal-em"/>
        <w:spacing w:after="0" w:line="240" w:lineRule="auto"/>
        <w:rPr>
          <w:color w:val="auto"/>
          <w:szCs w:val="24"/>
        </w:rPr>
      </w:pPr>
      <w:r w:rsidRPr="004D72A9">
        <w:rPr>
          <w:color w:val="auto"/>
          <w:szCs w:val="24"/>
        </w:rPr>
        <w:t xml:space="preserve">It is intended that the first set of prescribed export conditions </w:t>
      </w:r>
      <w:r w:rsidR="00EF1790" w:rsidRPr="004D72A9">
        <w:rPr>
          <w:color w:val="auto"/>
          <w:szCs w:val="24"/>
        </w:rPr>
        <w:t xml:space="preserve">(set out in </w:t>
      </w:r>
      <w:r w:rsidRPr="004D72A9">
        <w:rPr>
          <w:color w:val="auto"/>
          <w:szCs w:val="24"/>
        </w:rPr>
        <w:t>paragraph 6(2)(a)</w:t>
      </w:r>
      <w:r w:rsidR="00EF1790" w:rsidRPr="004D72A9">
        <w:rPr>
          <w:color w:val="auto"/>
          <w:szCs w:val="24"/>
        </w:rPr>
        <w:t>)</w:t>
      </w:r>
      <w:r w:rsidRPr="004D72A9">
        <w:rPr>
          <w:color w:val="auto"/>
          <w:szCs w:val="24"/>
        </w:rPr>
        <w:t xml:space="preserve">, that an exporter hold a waste plastic export licence and make an export declaration for each consignment, will apply to most exports of regulated waste plastics. </w:t>
      </w:r>
    </w:p>
    <w:p w14:paraId="37C19A78" w14:textId="77777777" w:rsidR="00AD34BE" w:rsidRPr="004D72A9" w:rsidRDefault="00AD34BE" w:rsidP="005012DC">
      <w:pPr>
        <w:pStyle w:val="Normal-em"/>
        <w:spacing w:after="0" w:line="240" w:lineRule="auto"/>
        <w:rPr>
          <w:color w:val="auto"/>
          <w:szCs w:val="24"/>
        </w:rPr>
      </w:pPr>
    </w:p>
    <w:p w14:paraId="3A1A4C7F" w14:textId="1A998BD7" w:rsidR="005012DC" w:rsidRPr="004D72A9" w:rsidRDefault="001061FC" w:rsidP="005012DC">
      <w:pPr>
        <w:pStyle w:val="Normal-em"/>
        <w:spacing w:after="0" w:line="240" w:lineRule="auto"/>
        <w:rPr>
          <w:color w:val="auto"/>
          <w:szCs w:val="24"/>
        </w:rPr>
      </w:pPr>
      <w:r w:rsidRPr="004D72A9">
        <w:rPr>
          <w:color w:val="auto"/>
          <w:szCs w:val="24"/>
        </w:rPr>
        <w:t xml:space="preserve">The alternative set of prescribed export conditions </w:t>
      </w:r>
      <w:r w:rsidR="00EF1790" w:rsidRPr="004D72A9">
        <w:rPr>
          <w:color w:val="auto"/>
          <w:szCs w:val="24"/>
        </w:rPr>
        <w:t xml:space="preserve">(set out in </w:t>
      </w:r>
      <w:r w:rsidRPr="004D72A9">
        <w:rPr>
          <w:color w:val="auto"/>
          <w:szCs w:val="24"/>
        </w:rPr>
        <w:t>paragraph 6(2)(b)</w:t>
      </w:r>
      <w:r w:rsidR="00EF1790" w:rsidRPr="004D72A9">
        <w:rPr>
          <w:color w:val="auto"/>
          <w:szCs w:val="24"/>
        </w:rPr>
        <w:t>)</w:t>
      </w:r>
      <w:r w:rsidRPr="004D72A9">
        <w:rPr>
          <w:color w:val="auto"/>
          <w:szCs w:val="24"/>
        </w:rPr>
        <w:t xml:space="preserve"> will, in effect, allow a kind of regulated waste plastic listed on the Waste Plastic Export List to be exported in the circumstances (if any) listed on the Waste Plastic Export List, without the exporter holding a waste plastic export licence or making an export declaration for each consignment, </w:t>
      </w:r>
      <w:r w:rsidR="00C677A0" w:rsidRPr="004D72A9">
        <w:rPr>
          <w:color w:val="auto"/>
          <w:szCs w:val="24"/>
        </w:rPr>
        <w:t>on the condition that</w:t>
      </w:r>
      <w:r w:rsidRPr="004D72A9">
        <w:rPr>
          <w:color w:val="auto"/>
          <w:szCs w:val="24"/>
        </w:rPr>
        <w:t xml:space="preserve"> exporter notifies the Minister that they will export the listed plastic in the listed circumstances (if any). This may be appropriate in limited circumstances where minimal oversight of the export of a kind of regulated waste plastic is sufficient to achieve the objects of the Act.</w:t>
      </w:r>
    </w:p>
    <w:p w14:paraId="20FDF8CC" w14:textId="77777777" w:rsidR="00E00FA2" w:rsidRPr="004D72A9" w:rsidRDefault="00E00FA2" w:rsidP="00E00FA2">
      <w:pPr>
        <w:pStyle w:val="Normal-em"/>
        <w:spacing w:after="0" w:line="240" w:lineRule="auto"/>
        <w:rPr>
          <w:color w:val="auto"/>
          <w:szCs w:val="24"/>
        </w:rPr>
      </w:pPr>
    </w:p>
    <w:p w14:paraId="4A3E72DD" w14:textId="3B1E4FEC" w:rsidR="00E00FA2" w:rsidRPr="004D72A9" w:rsidRDefault="00E00FA2" w:rsidP="00E00FA2">
      <w:pPr>
        <w:pStyle w:val="Normal-em"/>
        <w:spacing w:after="0" w:line="240" w:lineRule="auto"/>
        <w:rPr>
          <w:color w:val="auto"/>
          <w:szCs w:val="24"/>
        </w:rPr>
      </w:pPr>
      <w:r w:rsidRPr="004D72A9">
        <w:rPr>
          <w:color w:val="auto"/>
          <w:szCs w:val="24"/>
        </w:rPr>
        <w:t>The Waste Plastic Export List is a document published on the Department’s website that exists from time to time, and so can be changed after the Plastic Rules have commenced. Incorporation of the Waste Plastic Exports List in the Plastic Rules is supported by subsection 188(3) of the Act. Subsection 188(3) of the Act provides that the rules may make provision in relation to any matter by applying, adopting, or incorporating, with or without modification, any matter contained in any other instrument or other writing existing from time to time.</w:t>
      </w:r>
    </w:p>
    <w:p w14:paraId="42EB3E99" w14:textId="3462A454" w:rsidR="00E00FA2" w:rsidRPr="004D72A9" w:rsidRDefault="00E00FA2" w:rsidP="00E00FA2">
      <w:pPr>
        <w:pStyle w:val="Normal-em"/>
        <w:spacing w:after="0" w:line="240" w:lineRule="auto"/>
        <w:rPr>
          <w:color w:val="auto"/>
          <w:szCs w:val="24"/>
        </w:rPr>
      </w:pPr>
      <w:r w:rsidRPr="004D72A9">
        <w:rPr>
          <w:color w:val="auto"/>
          <w:szCs w:val="24"/>
        </w:rPr>
        <w:lastRenderedPageBreak/>
        <w:t>The Waste Plastic Export List will be freely accessible and published on the Department’s website.</w:t>
      </w:r>
    </w:p>
    <w:p w14:paraId="55CD391D" w14:textId="77777777" w:rsidR="00E00FA2" w:rsidRPr="004D72A9" w:rsidRDefault="00E00FA2" w:rsidP="00E00FA2">
      <w:pPr>
        <w:pStyle w:val="Normal-em"/>
        <w:spacing w:after="0" w:line="240" w:lineRule="auto"/>
        <w:rPr>
          <w:color w:val="auto"/>
          <w:szCs w:val="24"/>
        </w:rPr>
      </w:pPr>
    </w:p>
    <w:p w14:paraId="593C7634" w14:textId="64219E40" w:rsidR="006445D9" w:rsidRPr="004D72A9" w:rsidRDefault="00E00FA2" w:rsidP="008360B6">
      <w:pPr>
        <w:pStyle w:val="Normal-em"/>
        <w:spacing w:after="0" w:line="240" w:lineRule="auto"/>
        <w:rPr>
          <w:color w:val="auto"/>
          <w:szCs w:val="24"/>
        </w:rPr>
      </w:pPr>
      <w:r w:rsidRPr="004D72A9">
        <w:rPr>
          <w:color w:val="auto"/>
          <w:szCs w:val="24"/>
        </w:rPr>
        <w:t>There are two notes to subsection 6(1). The first note provides that for the purpose of subparagraph 6(2)(b)(ii), a separate notification is not required for each consignment. The second note directs the reader to section 20 of the Act, which provides that a person may commit an offence or be liable to a civil penalty if they contravene one or more of the prescribed export conditions.</w:t>
      </w:r>
    </w:p>
    <w:p w14:paraId="49E737C2" w14:textId="77777777" w:rsidR="00E00FA2" w:rsidRPr="004D72A9" w:rsidRDefault="00E00FA2" w:rsidP="00E00FA2">
      <w:pPr>
        <w:pStyle w:val="Normal-em"/>
        <w:spacing w:after="0" w:line="240" w:lineRule="auto"/>
        <w:rPr>
          <w:color w:val="auto"/>
          <w:szCs w:val="24"/>
        </w:rPr>
      </w:pPr>
    </w:p>
    <w:p w14:paraId="54EC4DE6" w14:textId="77777777" w:rsidR="006445D9" w:rsidRPr="004D72A9" w:rsidRDefault="006445D9" w:rsidP="006445D9">
      <w:pPr>
        <w:pStyle w:val="Normal-em"/>
        <w:spacing w:after="0" w:line="240" w:lineRule="auto"/>
        <w:rPr>
          <w:color w:val="auto"/>
          <w:szCs w:val="24"/>
        </w:rPr>
      </w:pPr>
      <w:r w:rsidRPr="004D72A9">
        <w:rPr>
          <w:color w:val="auto"/>
          <w:szCs w:val="24"/>
        </w:rPr>
        <w:t>Subsection 6(3) provides that the notification given for the purposes of subparagraph 6(2)(b)(ii) must:</w:t>
      </w:r>
    </w:p>
    <w:p w14:paraId="08754800" w14:textId="77777777" w:rsidR="006445D9" w:rsidRPr="004D72A9" w:rsidRDefault="006445D9" w:rsidP="006445D9">
      <w:pPr>
        <w:pStyle w:val="Normal-em"/>
        <w:numPr>
          <w:ilvl w:val="0"/>
          <w:numId w:val="9"/>
        </w:numPr>
        <w:spacing w:after="0" w:line="240" w:lineRule="auto"/>
        <w:rPr>
          <w:color w:val="auto"/>
          <w:szCs w:val="24"/>
        </w:rPr>
      </w:pPr>
      <w:r w:rsidRPr="004D72A9">
        <w:rPr>
          <w:color w:val="auto"/>
          <w:szCs w:val="24"/>
        </w:rPr>
        <w:t>if the Minister has approved, in writing, a manner for giving the notification ─ be given in an approved manner; and</w:t>
      </w:r>
    </w:p>
    <w:p w14:paraId="1657DA81" w14:textId="6AE52379" w:rsidR="006445D9" w:rsidRPr="004D72A9" w:rsidRDefault="006445D9" w:rsidP="006445D9">
      <w:pPr>
        <w:pStyle w:val="Normal-em"/>
        <w:numPr>
          <w:ilvl w:val="0"/>
          <w:numId w:val="9"/>
        </w:numPr>
        <w:spacing w:after="0" w:line="240" w:lineRule="auto"/>
        <w:rPr>
          <w:color w:val="auto"/>
          <w:szCs w:val="24"/>
        </w:rPr>
      </w:pPr>
      <w:r w:rsidRPr="004D72A9">
        <w:rPr>
          <w:color w:val="auto"/>
          <w:szCs w:val="24"/>
        </w:rPr>
        <w:t>if the Minister has approved a form for the notification: include the information required by the form and be accompanied by any documents required by the form</w:t>
      </w:r>
      <w:r w:rsidR="00F866A8" w:rsidRPr="004D72A9">
        <w:rPr>
          <w:color w:val="auto"/>
          <w:szCs w:val="24"/>
        </w:rPr>
        <w:t>; and</w:t>
      </w:r>
    </w:p>
    <w:p w14:paraId="43664AAC" w14:textId="77777777" w:rsidR="006445D9" w:rsidRPr="004D72A9" w:rsidRDefault="006445D9" w:rsidP="006445D9">
      <w:pPr>
        <w:pStyle w:val="Normal-em"/>
        <w:numPr>
          <w:ilvl w:val="0"/>
          <w:numId w:val="9"/>
        </w:numPr>
        <w:spacing w:after="0" w:line="240" w:lineRule="auto"/>
        <w:rPr>
          <w:color w:val="auto"/>
          <w:szCs w:val="24"/>
        </w:rPr>
      </w:pPr>
      <w:r w:rsidRPr="004D72A9">
        <w:rPr>
          <w:color w:val="auto"/>
          <w:szCs w:val="24"/>
        </w:rPr>
        <w:t>be signed and dated by the exporter.</w:t>
      </w:r>
    </w:p>
    <w:p w14:paraId="464B9116" w14:textId="77777777" w:rsidR="006445D9" w:rsidRPr="004D72A9" w:rsidRDefault="006445D9" w:rsidP="006445D9">
      <w:pPr>
        <w:pStyle w:val="Normal-em"/>
        <w:spacing w:after="0" w:line="240" w:lineRule="auto"/>
        <w:rPr>
          <w:color w:val="auto"/>
          <w:szCs w:val="24"/>
        </w:rPr>
      </w:pPr>
    </w:p>
    <w:p w14:paraId="5C09C258" w14:textId="77777777" w:rsidR="006445D9" w:rsidRPr="004D72A9" w:rsidRDefault="006445D9" w:rsidP="006445D9">
      <w:pPr>
        <w:pStyle w:val="Normal-em"/>
        <w:spacing w:after="0" w:line="240" w:lineRule="auto"/>
        <w:rPr>
          <w:color w:val="auto"/>
          <w:szCs w:val="24"/>
        </w:rPr>
      </w:pPr>
      <w:r w:rsidRPr="004D72A9">
        <w:rPr>
          <w:color w:val="auto"/>
          <w:szCs w:val="24"/>
        </w:rPr>
        <w:t>A note to subsection 6(3) provides that a person may commit an offence or be liable to a civil penalty if the person provides false or misleading information or documents and references section 146 and 147 of the Act and section 137.1 and 137.2 of the Criminal Code.</w:t>
      </w:r>
    </w:p>
    <w:p w14:paraId="7D71A380" w14:textId="77777777" w:rsidR="006445D9" w:rsidRPr="004D72A9" w:rsidRDefault="006445D9" w:rsidP="006445D9">
      <w:pPr>
        <w:pStyle w:val="Normal-em"/>
        <w:spacing w:after="0" w:line="240" w:lineRule="auto"/>
        <w:rPr>
          <w:color w:val="auto"/>
          <w:szCs w:val="24"/>
        </w:rPr>
      </w:pPr>
    </w:p>
    <w:p w14:paraId="089C6131" w14:textId="00515E29" w:rsidR="00C8437A" w:rsidRPr="004D72A9" w:rsidRDefault="006445D9" w:rsidP="006445D9">
      <w:pPr>
        <w:pStyle w:val="Normal-em"/>
        <w:spacing w:after="0" w:line="240" w:lineRule="auto"/>
        <w:rPr>
          <w:color w:val="auto"/>
          <w:szCs w:val="24"/>
        </w:rPr>
      </w:pPr>
      <w:r w:rsidRPr="004D72A9">
        <w:rPr>
          <w:color w:val="auto"/>
          <w:szCs w:val="24"/>
        </w:rPr>
        <w:t>Subsection 6(4) provides that the notification under paragraph 6(2)(b) is taken not to have been given if the notification does not comply with the requirements in subsection 6(3)</w:t>
      </w:r>
      <w:r w:rsidR="00C8437A" w:rsidRPr="004D72A9">
        <w:rPr>
          <w:color w:val="auto"/>
          <w:szCs w:val="24"/>
        </w:rPr>
        <w:t>.</w:t>
      </w:r>
    </w:p>
    <w:p w14:paraId="34D16EE9" w14:textId="77777777" w:rsidR="00C8437A" w:rsidRPr="004D72A9" w:rsidRDefault="00C8437A" w:rsidP="006445D9">
      <w:pPr>
        <w:pStyle w:val="Normal-em"/>
        <w:spacing w:after="0" w:line="240" w:lineRule="auto"/>
        <w:rPr>
          <w:color w:val="auto"/>
          <w:szCs w:val="24"/>
        </w:rPr>
      </w:pPr>
    </w:p>
    <w:p w14:paraId="0B9A572B" w14:textId="4C95FB5F" w:rsidR="006445D9" w:rsidRPr="004D72A9" w:rsidRDefault="00C8437A" w:rsidP="006445D9">
      <w:pPr>
        <w:pStyle w:val="Normal-em"/>
        <w:spacing w:after="0" w:line="240" w:lineRule="auto"/>
        <w:rPr>
          <w:color w:val="auto"/>
          <w:szCs w:val="24"/>
        </w:rPr>
      </w:pPr>
      <w:r w:rsidRPr="004D72A9">
        <w:rPr>
          <w:color w:val="auto"/>
          <w:szCs w:val="24"/>
        </w:rPr>
        <w:t>S</w:t>
      </w:r>
      <w:r w:rsidR="006445D9" w:rsidRPr="004D72A9">
        <w:rPr>
          <w:color w:val="auto"/>
          <w:szCs w:val="24"/>
        </w:rPr>
        <w:t>ubsection 6(5) clarifies that the Minister may approve:</w:t>
      </w:r>
    </w:p>
    <w:p w14:paraId="3B0ED53A" w14:textId="77777777" w:rsidR="006445D9" w:rsidRPr="004D72A9" w:rsidRDefault="006445D9" w:rsidP="006445D9">
      <w:pPr>
        <w:pStyle w:val="Normal-em"/>
        <w:numPr>
          <w:ilvl w:val="0"/>
          <w:numId w:val="9"/>
        </w:numPr>
        <w:spacing w:after="0" w:line="240" w:lineRule="auto"/>
        <w:rPr>
          <w:color w:val="auto"/>
          <w:szCs w:val="24"/>
        </w:rPr>
      </w:pPr>
      <w:r w:rsidRPr="004D72A9">
        <w:rPr>
          <w:color w:val="auto"/>
          <w:szCs w:val="24"/>
        </w:rPr>
        <w:t>different forms for notifications in relation to different kinds of regulated waste plastic; or</w:t>
      </w:r>
    </w:p>
    <w:p w14:paraId="4316EC49" w14:textId="77777777" w:rsidR="006445D9" w:rsidRPr="004D72A9" w:rsidRDefault="006445D9" w:rsidP="006445D9">
      <w:pPr>
        <w:pStyle w:val="Normal-em"/>
        <w:numPr>
          <w:ilvl w:val="0"/>
          <w:numId w:val="9"/>
        </w:numPr>
        <w:spacing w:after="0" w:line="240" w:lineRule="auto"/>
        <w:rPr>
          <w:color w:val="auto"/>
          <w:szCs w:val="24"/>
        </w:rPr>
      </w:pPr>
      <w:r w:rsidRPr="004D72A9">
        <w:rPr>
          <w:color w:val="auto"/>
          <w:szCs w:val="24"/>
        </w:rPr>
        <w:t xml:space="preserve">a single form for a notification for the export of consignments of more than one kind of regulated waste plastic. </w:t>
      </w:r>
    </w:p>
    <w:bookmarkEnd w:id="3"/>
    <w:p w14:paraId="18472FCD" w14:textId="0373A852" w:rsidR="008360B6" w:rsidRPr="004D72A9" w:rsidRDefault="008360B6" w:rsidP="008360B6">
      <w:pPr>
        <w:pStyle w:val="Normal-em"/>
        <w:spacing w:after="0" w:line="240" w:lineRule="auto"/>
        <w:rPr>
          <w:color w:val="auto"/>
          <w:szCs w:val="24"/>
        </w:rPr>
      </w:pPr>
    </w:p>
    <w:p w14:paraId="7E018EFB" w14:textId="77777777" w:rsidR="008360B6" w:rsidRPr="004D72A9" w:rsidRDefault="008360B6" w:rsidP="008360B6">
      <w:pPr>
        <w:pStyle w:val="Normal-em"/>
        <w:spacing w:after="0" w:line="240" w:lineRule="auto"/>
        <w:rPr>
          <w:i/>
          <w:color w:val="auto"/>
          <w:szCs w:val="24"/>
          <w:u w:val="single"/>
        </w:rPr>
      </w:pPr>
      <w:r w:rsidRPr="004D72A9">
        <w:rPr>
          <w:i/>
          <w:color w:val="auto"/>
          <w:szCs w:val="24"/>
          <w:u w:val="single"/>
        </w:rPr>
        <w:t>Example 1</w:t>
      </w:r>
    </w:p>
    <w:p w14:paraId="3F7699BD" w14:textId="179BA9E1" w:rsidR="008360B6" w:rsidRPr="004D72A9" w:rsidRDefault="008360B6" w:rsidP="008360B6">
      <w:pPr>
        <w:pStyle w:val="Normal-em"/>
        <w:spacing w:after="0" w:line="240" w:lineRule="auto"/>
        <w:rPr>
          <w:color w:val="auto"/>
          <w:szCs w:val="24"/>
        </w:rPr>
      </w:pPr>
    </w:p>
    <w:p w14:paraId="43F4C10D" w14:textId="369695AC" w:rsidR="008360B6" w:rsidRPr="004D72A9" w:rsidRDefault="005D009A" w:rsidP="008360B6">
      <w:pPr>
        <w:pStyle w:val="Normal-em"/>
        <w:spacing w:after="0" w:line="240" w:lineRule="auto"/>
        <w:rPr>
          <w:color w:val="auto"/>
          <w:szCs w:val="24"/>
        </w:rPr>
      </w:pPr>
      <w:r w:rsidRPr="004D72A9">
        <w:rPr>
          <w:color w:val="auto"/>
          <w:szCs w:val="24"/>
        </w:rPr>
        <w:t xml:space="preserve">Fizzy </w:t>
      </w:r>
      <w:proofErr w:type="spellStart"/>
      <w:r w:rsidRPr="004D72A9">
        <w:rPr>
          <w:color w:val="auto"/>
          <w:szCs w:val="24"/>
        </w:rPr>
        <w:t>Licious</w:t>
      </w:r>
      <w:proofErr w:type="spellEnd"/>
      <w:r w:rsidR="006B1D23" w:rsidRPr="004D72A9">
        <w:rPr>
          <w:color w:val="auto"/>
          <w:szCs w:val="24"/>
        </w:rPr>
        <w:t xml:space="preserve"> </w:t>
      </w:r>
      <w:r w:rsidR="00365136" w:rsidRPr="004D72A9">
        <w:rPr>
          <w:color w:val="auto"/>
          <w:szCs w:val="24"/>
        </w:rPr>
        <w:t xml:space="preserve">Pty Ltd, a fictitious company, </w:t>
      </w:r>
      <w:r w:rsidR="006B1D23" w:rsidRPr="004D72A9">
        <w:rPr>
          <w:color w:val="auto"/>
          <w:szCs w:val="24"/>
        </w:rPr>
        <w:t>has recently</w:t>
      </w:r>
      <w:r w:rsidR="008360B6" w:rsidRPr="004D72A9">
        <w:rPr>
          <w:color w:val="auto"/>
          <w:szCs w:val="24"/>
        </w:rPr>
        <w:t xml:space="preserve"> discovered a market in </w:t>
      </w:r>
      <w:r w:rsidRPr="004D72A9">
        <w:rPr>
          <w:color w:val="auto"/>
          <w:szCs w:val="24"/>
        </w:rPr>
        <w:t xml:space="preserve">Canada </w:t>
      </w:r>
      <w:r w:rsidR="008360B6" w:rsidRPr="004D72A9">
        <w:rPr>
          <w:color w:val="auto"/>
          <w:szCs w:val="24"/>
        </w:rPr>
        <w:t>for</w:t>
      </w:r>
      <w:r w:rsidR="006B1D23" w:rsidRPr="004D72A9">
        <w:rPr>
          <w:color w:val="auto"/>
          <w:szCs w:val="24"/>
        </w:rPr>
        <w:t xml:space="preserve"> old</w:t>
      </w:r>
      <w:r w:rsidR="0089403E" w:rsidRPr="004D72A9">
        <w:rPr>
          <w:color w:val="auto"/>
          <w:szCs w:val="24"/>
        </w:rPr>
        <w:t xml:space="preserve"> </w:t>
      </w:r>
      <w:r w:rsidR="00BE3F3F" w:rsidRPr="004D72A9">
        <w:rPr>
          <w:szCs w:val="24"/>
        </w:rPr>
        <w:t>PET</w:t>
      </w:r>
      <w:r w:rsidR="006B1D23" w:rsidRPr="004D72A9">
        <w:rPr>
          <w:szCs w:val="24"/>
        </w:rPr>
        <w:t xml:space="preserve"> bottle</w:t>
      </w:r>
      <w:r w:rsidR="002D2BF4" w:rsidRPr="004D72A9">
        <w:rPr>
          <w:szCs w:val="24"/>
        </w:rPr>
        <w:t>s where they can be</w:t>
      </w:r>
      <w:r w:rsidR="006B1D23" w:rsidRPr="004D72A9">
        <w:rPr>
          <w:szCs w:val="24"/>
        </w:rPr>
        <w:t xml:space="preserve"> remanufactured into new soft drink bottles</w:t>
      </w:r>
      <w:r w:rsidR="0089403E" w:rsidRPr="004D72A9">
        <w:rPr>
          <w:szCs w:val="24"/>
        </w:rPr>
        <w:t xml:space="preserve">. </w:t>
      </w:r>
      <w:r w:rsidRPr="004D72A9">
        <w:rPr>
          <w:color w:val="auto"/>
          <w:szCs w:val="24"/>
        </w:rPr>
        <w:t xml:space="preserve">Fizzy </w:t>
      </w:r>
      <w:proofErr w:type="spellStart"/>
      <w:r w:rsidRPr="004D72A9">
        <w:rPr>
          <w:color w:val="auto"/>
          <w:szCs w:val="24"/>
        </w:rPr>
        <w:t>Licious</w:t>
      </w:r>
      <w:proofErr w:type="spellEnd"/>
      <w:r w:rsidR="008360B6" w:rsidRPr="004D72A9">
        <w:rPr>
          <w:color w:val="auto"/>
          <w:szCs w:val="24"/>
        </w:rPr>
        <w:t xml:space="preserve"> </w:t>
      </w:r>
      <w:r w:rsidR="009E226D" w:rsidRPr="004D72A9">
        <w:rPr>
          <w:color w:val="auto"/>
          <w:szCs w:val="24"/>
        </w:rPr>
        <w:t xml:space="preserve">Pty. Ltd. </w:t>
      </w:r>
      <w:r w:rsidR="008360B6" w:rsidRPr="004D72A9">
        <w:rPr>
          <w:color w:val="auto"/>
          <w:szCs w:val="24"/>
        </w:rPr>
        <w:t>wishes to enter this market</w:t>
      </w:r>
      <w:r w:rsidR="006B1D23" w:rsidRPr="004D72A9">
        <w:rPr>
          <w:color w:val="auto"/>
          <w:szCs w:val="24"/>
        </w:rPr>
        <w:t xml:space="preserve"> and </w:t>
      </w:r>
      <w:r w:rsidR="008360B6" w:rsidRPr="004D72A9">
        <w:rPr>
          <w:color w:val="auto"/>
          <w:szCs w:val="24"/>
        </w:rPr>
        <w:t>signs a 12-month contract with B</w:t>
      </w:r>
      <w:r w:rsidR="00356A44" w:rsidRPr="004D72A9">
        <w:rPr>
          <w:color w:val="auto"/>
          <w:szCs w:val="24"/>
        </w:rPr>
        <w:t>obby</w:t>
      </w:r>
      <w:r w:rsidR="008360B6" w:rsidRPr="004D72A9">
        <w:rPr>
          <w:color w:val="auto"/>
          <w:szCs w:val="24"/>
        </w:rPr>
        <w:t xml:space="preserve">’s Bottles to ship </w:t>
      </w:r>
      <w:r w:rsidR="00002B3C" w:rsidRPr="004D72A9">
        <w:rPr>
          <w:color w:val="auto"/>
          <w:szCs w:val="24"/>
        </w:rPr>
        <w:t>five</w:t>
      </w:r>
      <w:r w:rsidR="008360B6" w:rsidRPr="004D72A9">
        <w:rPr>
          <w:color w:val="auto"/>
          <w:szCs w:val="24"/>
        </w:rPr>
        <w:t xml:space="preserve"> tonnes of </w:t>
      </w:r>
      <w:r w:rsidR="006B1D23" w:rsidRPr="004D72A9">
        <w:rPr>
          <w:color w:val="auto"/>
          <w:szCs w:val="24"/>
        </w:rPr>
        <w:t xml:space="preserve">used </w:t>
      </w:r>
      <w:r w:rsidR="00356A44" w:rsidRPr="004D72A9">
        <w:rPr>
          <w:color w:val="auto"/>
          <w:szCs w:val="24"/>
        </w:rPr>
        <w:t>PET</w:t>
      </w:r>
      <w:r w:rsidR="006B1D23" w:rsidRPr="004D72A9">
        <w:rPr>
          <w:color w:val="auto"/>
          <w:szCs w:val="24"/>
        </w:rPr>
        <w:t xml:space="preserve"> soft drink bottles</w:t>
      </w:r>
      <w:r w:rsidR="008360B6" w:rsidRPr="004D72A9">
        <w:rPr>
          <w:color w:val="auto"/>
          <w:szCs w:val="24"/>
        </w:rPr>
        <w:t xml:space="preserve"> over five consignments to B</w:t>
      </w:r>
      <w:r w:rsidR="00356A44" w:rsidRPr="004D72A9">
        <w:rPr>
          <w:color w:val="auto"/>
          <w:szCs w:val="24"/>
        </w:rPr>
        <w:t>obb</w:t>
      </w:r>
      <w:r w:rsidR="008360B6" w:rsidRPr="004D72A9">
        <w:rPr>
          <w:color w:val="auto"/>
          <w:szCs w:val="24"/>
        </w:rPr>
        <w:t xml:space="preserve">y’s Bottles place of business in </w:t>
      </w:r>
      <w:r w:rsidR="00356A44" w:rsidRPr="004D72A9">
        <w:rPr>
          <w:color w:val="auto"/>
          <w:szCs w:val="24"/>
        </w:rPr>
        <w:t>Canada</w:t>
      </w:r>
      <w:r w:rsidR="008360B6" w:rsidRPr="004D72A9">
        <w:rPr>
          <w:color w:val="auto"/>
          <w:szCs w:val="24"/>
        </w:rPr>
        <w:t xml:space="preserve">. </w:t>
      </w:r>
      <w:proofErr w:type="gramStart"/>
      <w:r w:rsidR="008360B6" w:rsidRPr="004D72A9">
        <w:rPr>
          <w:color w:val="auto"/>
          <w:szCs w:val="24"/>
        </w:rPr>
        <w:t>In order to</w:t>
      </w:r>
      <w:proofErr w:type="gramEnd"/>
      <w:r w:rsidR="008360B6" w:rsidRPr="004D72A9">
        <w:rPr>
          <w:color w:val="auto"/>
          <w:szCs w:val="24"/>
        </w:rPr>
        <w:t xml:space="preserve"> export the</w:t>
      </w:r>
      <w:r w:rsidR="00356A44" w:rsidRPr="004D72A9">
        <w:rPr>
          <w:color w:val="auto"/>
          <w:szCs w:val="24"/>
        </w:rPr>
        <w:t xml:space="preserve"> PET</w:t>
      </w:r>
      <w:r w:rsidR="006B1D23" w:rsidRPr="004D72A9">
        <w:rPr>
          <w:color w:val="auto"/>
          <w:szCs w:val="24"/>
        </w:rPr>
        <w:t xml:space="preserve"> bottles</w:t>
      </w:r>
      <w:r w:rsidR="008360B6" w:rsidRPr="004D72A9">
        <w:rPr>
          <w:color w:val="auto"/>
          <w:szCs w:val="24"/>
        </w:rPr>
        <w:t xml:space="preserve">, </w:t>
      </w:r>
      <w:r w:rsidR="00356A44" w:rsidRPr="004D72A9">
        <w:rPr>
          <w:color w:val="auto"/>
          <w:szCs w:val="24"/>
        </w:rPr>
        <w:t xml:space="preserve">Fizzy </w:t>
      </w:r>
      <w:proofErr w:type="spellStart"/>
      <w:r w:rsidR="00356A44" w:rsidRPr="004D72A9">
        <w:rPr>
          <w:color w:val="auto"/>
          <w:szCs w:val="24"/>
        </w:rPr>
        <w:t>Licious</w:t>
      </w:r>
      <w:proofErr w:type="spellEnd"/>
      <w:r w:rsidR="008360B6" w:rsidRPr="004D72A9">
        <w:rPr>
          <w:color w:val="auto"/>
          <w:szCs w:val="24"/>
        </w:rPr>
        <w:t xml:space="preserve"> </w:t>
      </w:r>
      <w:r w:rsidR="009E226D" w:rsidRPr="004D72A9">
        <w:rPr>
          <w:color w:val="auto"/>
          <w:szCs w:val="24"/>
        </w:rPr>
        <w:t xml:space="preserve">Pty. Ltd. </w:t>
      </w:r>
      <w:r w:rsidR="008360B6" w:rsidRPr="004D72A9">
        <w:rPr>
          <w:color w:val="auto"/>
          <w:szCs w:val="24"/>
        </w:rPr>
        <w:t>must apply for, and be granted, a</w:t>
      </w:r>
      <w:r w:rsidR="00A16502" w:rsidRPr="004D72A9">
        <w:rPr>
          <w:color w:val="auto"/>
          <w:szCs w:val="24"/>
        </w:rPr>
        <w:t xml:space="preserve"> waste plastic</w:t>
      </w:r>
      <w:r w:rsidR="008360B6" w:rsidRPr="004D72A9">
        <w:rPr>
          <w:color w:val="auto"/>
          <w:szCs w:val="24"/>
        </w:rPr>
        <w:t xml:space="preserve"> export licence that covers the waste </w:t>
      </w:r>
      <w:r w:rsidR="00356A44" w:rsidRPr="004D72A9">
        <w:rPr>
          <w:color w:val="auto"/>
          <w:szCs w:val="24"/>
        </w:rPr>
        <w:t>plastic</w:t>
      </w:r>
      <w:r w:rsidR="006B1D23" w:rsidRPr="004D72A9">
        <w:rPr>
          <w:color w:val="auto"/>
          <w:szCs w:val="24"/>
        </w:rPr>
        <w:t xml:space="preserve"> soft drink bottles</w:t>
      </w:r>
      <w:r w:rsidR="008360B6" w:rsidRPr="004D72A9">
        <w:rPr>
          <w:color w:val="auto"/>
          <w:szCs w:val="24"/>
        </w:rPr>
        <w:t xml:space="preserve"> before they send their first consignment. </w:t>
      </w:r>
      <w:r w:rsidR="00C860A5" w:rsidRPr="004D72A9">
        <w:rPr>
          <w:color w:val="auto"/>
          <w:szCs w:val="24"/>
        </w:rPr>
        <w:t>The</w:t>
      </w:r>
      <w:r w:rsidR="00A16502" w:rsidRPr="004D72A9">
        <w:rPr>
          <w:color w:val="auto"/>
          <w:szCs w:val="24"/>
        </w:rPr>
        <w:t xml:space="preserve"> waste plastic</w:t>
      </w:r>
      <w:r w:rsidR="00C860A5" w:rsidRPr="004D72A9">
        <w:rPr>
          <w:color w:val="auto"/>
          <w:szCs w:val="24"/>
        </w:rPr>
        <w:t xml:space="preserve"> </w:t>
      </w:r>
      <w:r w:rsidR="00365136" w:rsidRPr="004D72A9">
        <w:rPr>
          <w:color w:val="auto"/>
          <w:szCs w:val="24"/>
        </w:rPr>
        <w:t xml:space="preserve">export </w:t>
      </w:r>
      <w:r w:rsidR="00C860A5" w:rsidRPr="004D72A9">
        <w:rPr>
          <w:color w:val="auto"/>
          <w:szCs w:val="24"/>
        </w:rPr>
        <w:t xml:space="preserve">licence must be in force and not suspended </w:t>
      </w:r>
      <w:r w:rsidR="00365136" w:rsidRPr="004D72A9">
        <w:rPr>
          <w:color w:val="auto"/>
          <w:szCs w:val="24"/>
        </w:rPr>
        <w:t>at the time each</w:t>
      </w:r>
      <w:r w:rsidR="008360B6" w:rsidRPr="004D72A9">
        <w:rPr>
          <w:color w:val="auto"/>
          <w:szCs w:val="24"/>
        </w:rPr>
        <w:t xml:space="preserve"> consignment </w:t>
      </w:r>
      <w:r w:rsidR="00365136" w:rsidRPr="004D72A9">
        <w:rPr>
          <w:color w:val="auto"/>
          <w:szCs w:val="24"/>
        </w:rPr>
        <w:t>is sent</w:t>
      </w:r>
      <w:r w:rsidR="00C860A5" w:rsidRPr="004D72A9">
        <w:rPr>
          <w:color w:val="auto"/>
          <w:szCs w:val="24"/>
        </w:rPr>
        <w:t xml:space="preserve">. </w:t>
      </w:r>
      <w:proofErr w:type="gramStart"/>
      <w:r w:rsidR="00365136" w:rsidRPr="004D72A9">
        <w:rPr>
          <w:color w:val="auto"/>
          <w:szCs w:val="24"/>
        </w:rPr>
        <w:t xml:space="preserve">Fizzy </w:t>
      </w:r>
      <w:proofErr w:type="spellStart"/>
      <w:r w:rsidR="00365136" w:rsidRPr="004D72A9">
        <w:rPr>
          <w:color w:val="auto"/>
          <w:szCs w:val="24"/>
        </w:rPr>
        <w:t>Licious</w:t>
      </w:r>
      <w:proofErr w:type="spellEnd"/>
      <w:r w:rsidR="00365136" w:rsidRPr="004D72A9">
        <w:rPr>
          <w:color w:val="auto"/>
          <w:szCs w:val="24"/>
        </w:rPr>
        <w:t xml:space="preserve"> Pty</w:t>
      </w:r>
      <w:r w:rsidR="009E226D" w:rsidRPr="004D72A9">
        <w:rPr>
          <w:color w:val="auto"/>
          <w:szCs w:val="24"/>
        </w:rPr>
        <w:t>.</w:t>
      </w:r>
      <w:r w:rsidR="00365136" w:rsidRPr="004D72A9">
        <w:rPr>
          <w:color w:val="auto"/>
          <w:szCs w:val="24"/>
        </w:rPr>
        <w:t xml:space="preserve"> Ltd</w:t>
      </w:r>
      <w:r w:rsidR="009E226D" w:rsidRPr="004D72A9">
        <w:rPr>
          <w:color w:val="auto"/>
          <w:szCs w:val="24"/>
        </w:rPr>
        <w:t>.</w:t>
      </w:r>
      <w:r w:rsidR="00365136" w:rsidRPr="004D72A9">
        <w:rPr>
          <w:color w:val="auto"/>
          <w:szCs w:val="24"/>
        </w:rPr>
        <w:t>,</w:t>
      </w:r>
      <w:proofErr w:type="gramEnd"/>
      <w:r w:rsidR="00365136" w:rsidRPr="004D72A9">
        <w:rPr>
          <w:color w:val="auto"/>
          <w:szCs w:val="24"/>
        </w:rPr>
        <w:t xml:space="preserve"> </w:t>
      </w:r>
      <w:r w:rsidR="008360B6" w:rsidRPr="004D72A9">
        <w:rPr>
          <w:color w:val="auto"/>
          <w:szCs w:val="24"/>
        </w:rPr>
        <w:t>must</w:t>
      </w:r>
      <w:r w:rsidR="00365136" w:rsidRPr="004D72A9">
        <w:rPr>
          <w:color w:val="auto"/>
          <w:szCs w:val="24"/>
        </w:rPr>
        <w:t xml:space="preserve"> also</w:t>
      </w:r>
      <w:r w:rsidR="008360B6" w:rsidRPr="004D72A9">
        <w:rPr>
          <w:color w:val="auto"/>
          <w:szCs w:val="24"/>
        </w:rPr>
        <w:t xml:space="preserve"> make an export declaration for </w:t>
      </w:r>
      <w:r w:rsidR="00365136" w:rsidRPr="004D72A9">
        <w:rPr>
          <w:color w:val="auto"/>
          <w:szCs w:val="24"/>
        </w:rPr>
        <w:t xml:space="preserve">each </w:t>
      </w:r>
      <w:r w:rsidR="008360B6" w:rsidRPr="004D72A9">
        <w:rPr>
          <w:color w:val="auto"/>
          <w:szCs w:val="24"/>
        </w:rPr>
        <w:t xml:space="preserve">consignment of waste </w:t>
      </w:r>
      <w:r w:rsidR="00356A44" w:rsidRPr="004D72A9">
        <w:rPr>
          <w:color w:val="auto"/>
          <w:szCs w:val="24"/>
        </w:rPr>
        <w:t>plastic</w:t>
      </w:r>
      <w:r w:rsidR="006B1D23" w:rsidRPr="004D72A9">
        <w:rPr>
          <w:color w:val="auto"/>
          <w:szCs w:val="24"/>
        </w:rPr>
        <w:t xml:space="preserve"> soft drink bottles</w:t>
      </w:r>
      <w:r w:rsidR="008360B6" w:rsidRPr="004D72A9">
        <w:rPr>
          <w:color w:val="auto"/>
          <w:szCs w:val="24"/>
        </w:rPr>
        <w:t xml:space="preserve"> before it is exported.</w:t>
      </w:r>
    </w:p>
    <w:p w14:paraId="49D721E2" w14:textId="6EB8F2A5" w:rsidR="008360B6" w:rsidRPr="004D72A9" w:rsidRDefault="008360B6" w:rsidP="008360B6">
      <w:pPr>
        <w:pStyle w:val="Normal-em"/>
        <w:spacing w:after="0" w:line="240" w:lineRule="auto"/>
        <w:rPr>
          <w:color w:val="auto"/>
          <w:szCs w:val="24"/>
        </w:rPr>
      </w:pPr>
    </w:p>
    <w:p w14:paraId="3897D862" w14:textId="3B46374E" w:rsidR="00754D9D" w:rsidRPr="004D72A9" w:rsidRDefault="00754D9D" w:rsidP="008332D4">
      <w:pPr>
        <w:pStyle w:val="Normal-em"/>
        <w:keepNext/>
        <w:spacing w:after="0" w:line="240" w:lineRule="auto"/>
        <w:rPr>
          <w:i/>
          <w:color w:val="auto"/>
          <w:szCs w:val="24"/>
          <w:u w:val="single"/>
        </w:rPr>
      </w:pPr>
      <w:r w:rsidRPr="004D72A9">
        <w:rPr>
          <w:i/>
          <w:color w:val="auto"/>
          <w:szCs w:val="24"/>
          <w:u w:val="single"/>
        </w:rPr>
        <w:t>Example 2</w:t>
      </w:r>
    </w:p>
    <w:p w14:paraId="0FC470B9" w14:textId="7E252452" w:rsidR="00754D9D" w:rsidRPr="004D72A9" w:rsidRDefault="00754D9D" w:rsidP="008360B6">
      <w:pPr>
        <w:pStyle w:val="Normal-em"/>
        <w:spacing w:after="0" w:line="240" w:lineRule="auto"/>
        <w:rPr>
          <w:i/>
          <w:color w:val="auto"/>
          <w:szCs w:val="24"/>
          <w:u w:val="single"/>
        </w:rPr>
      </w:pPr>
    </w:p>
    <w:p w14:paraId="71EF6A0D" w14:textId="0B9828A7" w:rsidR="00754D9D" w:rsidRPr="004D72A9" w:rsidRDefault="000964F3" w:rsidP="008360B6">
      <w:pPr>
        <w:pStyle w:val="Normal-em"/>
        <w:spacing w:after="0" w:line="240" w:lineRule="auto"/>
        <w:rPr>
          <w:color w:val="auto"/>
          <w:szCs w:val="24"/>
        </w:rPr>
      </w:pPr>
      <w:r w:rsidRPr="004D72A9">
        <w:rPr>
          <w:color w:val="auto"/>
          <w:szCs w:val="24"/>
        </w:rPr>
        <w:t xml:space="preserve">Mary’s </w:t>
      </w:r>
      <w:r w:rsidR="0008291B" w:rsidRPr="004D72A9">
        <w:rPr>
          <w:color w:val="auto"/>
          <w:szCs w:val="24"/>
        </w:rPr>
        <w:t xml:space="preserve">Drains </w:t>
      </w:r>
      <w:r w:rsidRPr="004D72A9">
        <w:rPr>
          <w:color w:val="auto"/>
          <w:szCs w:val="24"/>
        </w:rPr>
        <w:t>Pty. Ltd., a fictitious company</w:t>
      </w:r>
      <w:r w:rsidR="006E756F" w:rsidRPr="004D72A9">
        <w:rPr>
          <w:color w:val="auto"/>
          <w:szCs w:val="24"/>
        </w:rPr>
        <w:t>,</w:t>
      </w:r>
      <w:r w:rsidR="00F1108B" w:rsidRPr="004D72A9">
        <w:rPr>
          <w:color w:val="auto"/>
          <w:szCs w:val="24"/>
        </w:rPr>
        <w:t xml:space="preserve"> is intending to export a </w:t>
      </w:r>
      <w:r w:rsidR="0051579A" w:rsidRPr="004D72A9">
        <w:rPr>
          <w:color w:val="auto"/>
          <w:szCs w:val="24"/>
        </w:rPr>
        <w:t xml:space="preserve">particular </w:t>
      </w:r>
      <w:r w:rsidR="00F1108B" w:rsidRPr="004D72A9">
        <w:rPr>
          <w:color w:val="auto"/>
          <w:szCs w:val="24"/>
        </w:rPr>
        <w:t>kind of regulated waste plastic that is also a hazardous waste under the Hazardous Waste Act.</w:t>
      </w:r>
      <w:r w:rsidR="0012288D" w:rsidRPr="004D72A9">
        <w:rPr>
          <w:color w:val="auto"/>
          <w:szCs w:val="24"/>
        </w:rPr>
        <w:t xml:space="preserve"> Mary, as a director of </w:t>
      </w:r>
      <w:r w:rsidR="00040191" w:rsidRPr="004D72A9">
        <w:rPr>
          <w:color w:val="auto"/>
          <w:szCs w:val="24"/>
        </w:rPr>
        <w:t>Mary</w:t>
      </w:r>
      <w:r w:rsidR="00F1108B" w:rsidRPr="004D72A9">
        <w:rPr>
          <w:color w:val="auto"/>
          <w:szCs w:val="24"/>
        </w:rPr>
        <w:t>’s</w:t>
      </w:r>
      <w:r w:rsidR="0012288D" w:rsidRPr="004D72A9">
        <w:rPr>
          <w:color w:val="auto"/>
          <w:szCs w:val="24"/>
        </w:rPr>
        <w:t xml:space="preserve"> </w:t>
      </w:r>
      <w:r w:rsidR="00F1108B" w:rsidRPr="004D72A9">
        <w:rPr>
          <w:color w:val="auto"/>
          <w:szCs w:val="24"/>
        </w:rPr>
        <w:t>Drains Pty. Ltd</w:t>
      </w:r>
      <w:r w:rsidR="0012288D" w:rsidRPr="004D72A9">
        <w:rPr>
          <w:color w:val="auto"/>
          <w:szCs w:val="24"/>
        </w:rPr>
        <w:t>,</w:t>
      </w:r>
      <w:r w:rsidR="00F1108B" w:rsidRPr="004D72A9">
        <w:rPr>
          <w:color w:val="auto"/>
          <w:szCs w:val="24"/>
        </w:rPr>
        <w:t xml:space="preserve"> </w:t>
      </w:r>
      <w:r w:rsidR="00040191" w:rsidRPr="004D72A9">
        <w:rPr>
          <w:color w:val="auto"/>
          <w:szCs w:val="24"/>
        </w:rPr>
        <w:t xml:space="preserve">wonders whether </w:t>
      </w:r>
      <w:r w:rsidR="0012288D" w:rsidRPr="004D72A9">
        <w:rPr>
          <w:color w:val="auto"/>
          <w:szCs w:val="24"/>
        </w:rPr>
        <w:t xml:space="preserve">the company </w:t>
      </w:r>
      <w:r w:rsidR="00040191" w:rsidRPr="004D72A9">
        <w:rPr>
          <w:color w:val="auto"/>
          <w:szCs w:val="24"/>
        </w:rPr>
        <w:t>must apply</w:t>
      </w:r>
      <w:r w:rsidR="002D2BF4" w:rsidRPr="004D72A9">
        <w:rPr>
          <w:color w:val="auto"/>
          <w:szCs w:val="24"/>
        </w:rPr>
        <w:t xml:space="preserve"> for</w:t>
      </w:r>
      <w:r w:rsidR="00040191" w:rsidRPr="004D72A9">
        <w:rPr>
          <w:color w:val="auto"/>
          <w:szCs w:val="24"/>
        </w:rPr>
        <w:t>, and be granted, a</w:t>
      </w:r>
      <w:r w:rsidR="00A16502" w:rsidRPr="004D72A9">
        <w:rPr>
          <w:color w:val="auto"/>
          <w:szCs w:val="24"/>
        </w:rPr>
        <w:t xml:space="preserve"> waste plastic</w:t>
      </w:r>
      <w:r w:rsidR="00040191" w:rsidRPr="004D72A9">
        <w:rPr>
          <w:color w:val="auto"/>
          <w:szCs w:val="24"/>
        </w:rPr>
        <w:t xml:space="preserve"> export licence under the Plastic Rules</w:t>
      </w:r>
      <w:r w:rsidR="00F1108B" w:rsidRPr="004D72A9">
        <w:rPr>
          <w:color w:val="auto"/>
          <w:szCs w:val="24"/>
        </w:rPr>
        <w:t xml:space="preserve"> in addition to an export permit under the Hazardous Waste Act</w:t>
      </w:r>
      <w:r w:rsidR="0051579A" w:rsidRPr="004D72A9">
        <w:rPr>
          <w:color w:val="auto"/>
          <w:szCs w:val="24"/>
        </w:rPr>
        <w:t>.</w:t>
      </w:r>
      <w:r w:rsidR="00040191" w:rsidRPr="004D72A9">
        <w:rPr>
          <w:color w:val="auto"/>
          <w:szCs w:val="24"/>
        </w:rPr>
        <w:t xml:space="preserve"> She looks at the prescribed export conditions in section 6 of </w:t>
      </w:r>
      <w:r w:rsidR="00040191" w:rsidRPr="004D72A9">
        <w:rPr>
          <w:color w:val="auto"/>
          <w:szCs w:val="24"/>
        </w:rPr>
        <w:lastRenderedPageBreak/>
        <w:t>the Plastic Rules and see</w:t>
      </w:r>
      <w:r w:rsidR="00C624FA" w:rsidRPr="004D72A9">
        <w:rPr>
          <w:color w:val="auto"/>
          <w:szCs w:val="24"/>
        </w:rPr>
        <w:t>s</w:t>
      </w:r>
      <w:r w:rsidR="00040191" w:rsidRPr="004D72A9">
        <w:rPr>
          <w:color w:val="auto"/>
          <w:szCs w:val="24"/>
        </w:rPr>
        <w:t xml:space="preserve"> that </w:t>
      </w:r>
      <w:r w:rsidR="0012288D" w:rsidRPr="004D72A9">
        <w:rPr>
          <w:color w:val="auto"/>
          <w:szCs w:val="24"/>
        </w:rPr>
        <w:t>Mary’s Drains Pty. Ltd</w:t>
      </w:r>
      <w:r w:rsidR="00216318" w:rsidRPr="004D72A9">
        <w:rPr>
          <w:color w:val="auto"/>
          <w:szCs w:val="24"/>
        </w:rPr>
        <w:t>., as the exporter,</w:t>
      </w:r>
      <w:r w:rsidR="0012288D" w:rsidRPr="004D72A9">
        <w:rPr>
          <w:color w:val="auto"/>
          <w:szCs w:val="24"/>
        </w:rPr>
        <w:t xml:space="preserve"> </w:t>
      </w:r>
      <w:r w:rsidR="00040191" w:rsidRPr="004D72A9">
        <w:rPr>
          <w:color w:val="auto"/>
          <w:szCs w:val="24"/>
        </w:rPr>
        <w:t>will not need to apply for a</w:t>
      </w:r>
      <w:r w:rsidR="00A16502" w:rsidRPr="004D72A9">
        <w:rPr>
          <w:color w:val="auto"/>
          <w:szCs w:val="24"/>
        </w:rPr>
        <w:t xml:space="preserve"> waste plastic export</w:t>
      </w:r>
      <w:r w:rsidR="00040191" w:rsidRPr="004D72A9">
        <w:rPr>
          <w:color w:val="auto"/>
          <w:szCs w:val="24"/>
        </w:rPr>
        <w:t xml:space="preserve"> licence or make </w:t>
      </w:r>
      <w:r w:rsidR="00694602" w:rsidRPr="004D72A9">
        <w:rPr>
          <w:color w:val="auto"/>
          <w:szCs w:val="24"/>
        </w:rPr>
        <w:t xml:space="preserve">an export </w:t>
      </w:r>
      <w:r w:rsidR="00040191" w:rsidRPr="004D72A9">
        <w:rPr>
          <w:color w:val="auto"/>
          <w:szCs w:val="24"/>
        </w:rPr>
        <w:t xml:space="preserve">declaration </w:t>
      </w:r>
      <w:r w:rsidR="003538D1" w:rsidRPr="004D72A9">
        <w:rPr>
          <w:color w:val="auto"/>
          <w:szCs w:val="24"/>
        </w:rPr>
        <w:t>if</w:t>
      </w:r>
      <w:r w:rsidR="00040191" w:rsidRPr="004D72A9">
        <w:rPr>
          <w:color w:val="auto"/>
          <w:szCs w:val="24"/>
        </w:rPr>
        <w:t xml:space="preserve"> </w:t>
      </w:r>
      <w:r w:rsidR="0051579A" w:rsidRPr="004D72A9">
        <w:rPr>
          <w:color w:val="auto"/>
          <w:szCs w:val="24"/>
        </w:rPr>
        <w:t xml:space="preserve">the </w:t>
      </w:r>
      <w:r w:rsidR="003071E4" w:rsidRPr="004D72A9">
        <w:rPr>
          <w:color w:val="auto"/>
          <w:szCs w:val="24"/>
        </w:rPr>
        <w:t xml:space="preserve">regulated waste </w:t>
      </w:r>
      <w:r w:rsidR="00040191" w:rsidRPr="004D72A9">
        <w:rPr>
          <w:color w:val="auto"/>
          <w:szCs w:val="24"/>
        </w:rPr>
        <w:t>plastic</w:t>
      </w:r>
      <w:r w:rsidR="003538D1" w:rsidRPr="004D72A9">
        <w:rPr>
          <w:color w:val="auto"/>
          <w:szCs w:val="24"/>
        </w:rPr>
        <w:t xml:space="preserve"> is</w:t>
      </w:r>
      <w:r w:rsidR="00040191" w:rsidRPr="004D72A9">
        <w:rPr>
          <w:color w:val="auto"/>
          <w:szCs w:val="24"/>
        </w:rPr>
        <w:t xml:space="preserve"> </w:t>
      </w:r>
      <w:r w:rsidR="00694602" w:rsidRPr="004D72A9">
        <w:rPr>
          <w:color w:val="auto"/>
          <w:szCs w:val="24"/>
        </w:rPr>
        <w:t>of a kind, and to be exported in a circumstance</w:t>
      </w:r>
      <w:r w:rsidR="00216318" w:rsidRPr="004D72A9">
        <w:rPr>
          <w:color w:val="auto"/>
          <w:szCs w:val="24"/>
        </w:rPr>
        <w:t>s</w:t>
      </w:r>
      <w:r w:rsidR="00694602" w:rsidRPr="004D72A9">
        <w:rPr>
          <w:color w:val="auto"/>
          <w:szCs w:val="24"/>
        </w:rPr>
        <w:t xml:space="preserve">, </w:t>
      </w:r>
      <w:r w:rsidR="00040191" w:rsidRPr="004D72A9">
        <w:rPr>
          <w:color w:val="auto"/>
          <w:szCs w:val="24"/>
        </w:rPr>
        <w:t>listed on the Waste Plastic Export List</w:t>
      </w:r>
      <w:r w:rsidR="006E756F" w:rsidRPr="004D72A9">
        <w:rPr>
          <w:color w:val="auto"/>
          <w:szCs w:val="24"/>
        </w:rPr>
        <w:t>,</w:t>
      </w:r>
      <w:r w:rsidR="003538D1" w:rsidRPr="004D72A9">
        <w:rPr>
          <w:color w:val="auto"/>
          <w:szCs w:val="24"/>
        </w:rPr>
        <w:t xml:space="preserve"> and </w:t>
      </w:r>
      <w:r w:rsidR="009A2435" w:rsidRPr="004D72A9">
        <w:rPr>
          <w:color w:val="auto"/>
          <w:szCs w:val="24"/>
        </w:rPr>
        <w:t>Mary’s Drains Pty</w:t>
      </w:r>
      <w:r w:rsidR="0012288D" w:rsidRPr="004D72A9">
        <w:rPr>
          <w:color w:val="auto"/>
          <w:szCs w:val="24"/>
        </w:rPr>
        <w:t>.</w:t>
      </w:r>
      <w:r w:rsidR="009A2435" w:rsidRPr="004D72A9">
        <w:rPr>
          <w:color w:val="auto"/>
          <w:szCs w:val="24"/>
        </w:rPr>
        <w:t xml:space="preserve"> Ltd</w:t>
      </w:r>
      <w:r w:rsidR="0012288D" w:rsidRPr="004D72A9">
        <w:rPr>
          <w:color w:val="auto"/>
          <w:szCs w:val="24"/>
        </w:rPr>
        <w:t>.</w:t>
      </w:r>
      <w:r w:rsidR="009A2435" w:rsidRPr="004D72A9">
        <w:rPr>
          <w:color w:val="auto"/>
          <w:szCs w:val="24"/>
        </w:rPr>
        <w:t xml:space="preserve"> </w:t>
      </w:r>
      <w:r w:rsidR="003538D1" w:rsidRPr="004D72A9">
        <w:rPr>
          <w:color w:val="auto"/>
          <w:szCs w:val="24"/>
        </w:rPr>
        <w:t>notifies the Minister.</w:t>
      </w:r>
      <w:r w:rsidR="00040191" w:rsidRPr="004D72A9">
        <w:rPr>
          <w:color w:val="auto"/>
          <w:szCs w:val="24"/>
        </w:rPr>
        <w:t xml:space="preserve"> Mary looks at the </w:t>
      </w:r>
      <w:r w:rsidR="009D67F6" w:rsidRPr="004D72A9">
        <w:rPr>
          <w:color w:val="auto"/>
          <w:szCs w:val="24"/>
        </w:rPr>
        <w:t xml:space="preserve">Waste Plastic Export </w:t>
      </w:r>
      <w:r w:rsidR="00040191" w:rsidRPr="004D72A9">
        <w:rPr>
          <w:color w:val="auto"/>
          <w:szCs w:val="24"/>
        </w:rPr>
        <w:t>List and sees that</w:t>
      </w:r>
      <w:r w:rsidR="00952484" w:rsidRPr="004D72A9">
        <w:rPr>
          <w:color w:val="auto"/>
          <w:szCs w:val="24"/>
        </w:rPr>
        <w:t xml:space="preserve"> </w:t>
      </w:r>
      <w:r w:rsidR="0051579A" w:rsidRPr="004D72A9">
        <w:rPr>
          <w:color w:val="auto"/>
          <w:szCs w:val="24"/>
        </w:rPr>
        <w:t xml:space="preserve">the </w:t>
      </w:r>
      <w:r w:rsidR="00A77599" w:rsidRPr="004D72A9">
        <w:rPr>
          <w:color w:val="auto"/>
          <w:szCs w:val="24"/>
        </w:rPr>
        <w:t xml:space="preserve">kind of </w:t>
      </w:r>
      <w:r w:rsidR="00791C64" w:rsidRPr="004D72A9">
        <w:rPr>
          <w:color w:val="auto"/>
          <w:szCs w:val="24"/>
        </w:rPr>
        <w:t xml:space="preserve">regulated waste plastic she intends to export </w:t>
      </w:r>
      <w:r w:rsidR="00A77599" w:rsidRPr="004D72A9">
        <w:rPr>
          <w:color w:val="auto"/>
          <w:szCs w:val="24"/>
        </w:rPr>
        <w:t>is listed</w:t>
      </w:r>
      <w:r w:rsidR="00952484" w:rsidRPr="004D72A9">
        <w:rPr>
          <w:color w:val="auto"/>
          <w:szCs w:val="24"/>
        </w:rPr>
        <w:t xml:space="preserve"> </w:t>
      </w:r>
      <w:r w:rsidR="00791C64" w:rsidRPr="004D72A9">
        <w:rPr>
          <w:color w:val="auto"/>
          <w:szCs w:val="24"/>
        </w:rPr>
        <w:t>i</w:t>
      </w:r>
      <w:r w:rsidR="002373D7" w:rsidRPr="004D72A9">
        <w:rPr>
          <w:color w:val="auto"/>
          <w:szCs w:val="24"/>
        </w:rPr>
        <w:t>f it is exported</w:t>
      </w:r>
      <w:r w:rsidR="00791C64" w:rsidRPr="004D72A9">
        <w:rPr>
          <w:color w:val="auto"/>
          <w:szCs w:val="24"/>
        </w:rPr>
        <w:t xml:space="preserve"> </w:t>
      </w:r>
      <w:r w:rsidR="002373D7" w:rsidRPr="004D72A9">
        <w:rPr>
          <w:color w:val="auto"/>
          <w:szCs w:val="24"/>
        </w:rPr>
        <w:t xml:space="preserve">in </w:t>
      </w:r>
      <w:r w:rsidR="00791C64" w:rsidRPr="004D72A9">
        <w:rPr>
          <w:color w:val="auto"/>
          <w:szCs w:val="24"/>
        </w:rPr>
        <w:t>circumstances where</w:t>
      </w:r>
      <w:r w:rsidR="00952484" w:rsidRPr="004D72A9">
        <w:rPr>
          <w:color w:val="auto"/>
          <w:szCs w:val="24"/>
        </w:rPr>
        <w:t xml:space="preserve"> </w:t>
      </w:r>
      <w:r w:rsidR="006E756F" w:rsidRPr="004D72A9">
        <w:rPr>
          <w:color w:val="auto"/>
          <w:szCs w:val="24"/>
        </w:rPr>
        <w:t>the Minister has granted an</w:t>
      </w:r>
      <w:r w:rsidR="002373D7" w:rsidRPr="004D72A9">
        <w:rPr>
          <w:color w:val="auto"/>
          <w:szCs w:val="24"/>
        </w:rPr>
        <w:t xml:space="preserve"> </w:t>
      </w:r>
      <w:r w:rsidR="00952484" w:rsidRPr="004D72A9">
        <w:rPr>
          <w:color w:val="auto"/>
          <w:szCs w:val="24"/>
        </w:rPr>
        <w:t xml:space="preserve">export permit under the Hazardous Waste Act </w:t>
      </w:r>
      <w:r w:rsidR="002373D7" w:rsidRPr="004D72A9">
        <w:rPr>
          <w:color w:val="auto"/>
          <w:szCs w:val="24"/>
        </w:rPr>
        <w:t>for the plastic</w:t>
      </w:r>
      <w:r w:rsidR="00952484" w:rsidRPr="004D72A9">
        <w:rPr>
          <w:color w:val="auto"/>
          <w:szCs w:val="24"/>
        </w:rPr>
        <w:t>. This means that if Mary</w:t>
      </w:r>
      <w:r w:rsidR="000B37CA" w:rsidRPr="004D72A9">
        <w:rPr>
          <w:color w:val="auto"/>
          <w:szCs w:val="24"/>
        </w:rPr>
        <w:t>'s Drains Pty. Ltd.</w:t>
      </w:r>
      <w:r w:rsidR="00952484" w:rsidRPr="004D72A9">
        <w:rPr>
          <w:color w:val="auto"/>
          <w:szCs w:val="24"/>
        </w:rPr>
        <w:t xml:space="preserve"> is granted an export permit under the Hazardous Waste Act</w:t>
      </w:r>
      <w:r w:rsidR="009A2435" w:rsidRPr="004D72A9">
        <w:rPr>
          <w:color w:val="auto"/>
          <w:szCs w:val="24"/>
        </w:rPr>
        <w:t xml:space="preserve"> for the plastic waste</w:t>
      </w:r>
      <w:r w:rsidR="00216318" w:rsidRPr="004D72A9">
        <w:rPr>
          <w:color w:val="auto"/>
          <w:szCs w:val="24"/>
        </w:rPr>
        <w:t xml:space="preserve">, they do </w:t>
      </w:r>
      <w:r w:rsidR="00952484" w:rsidRPr="004D72A9">
        <w:rPr>
          <w:color w:val="auto"/>
          <w:szCs w:val="24"/>
        </w:rPr>
        <w:t>not also need to apply for a</w:t>
      </w:r>
      <w:r w:rsidR="00BF1AB5" w:rsidRPr="004D72A9">
        <w:rPr>
          <w:color w:val="auto"/>
          <w:szCs w:val="24"/>
        </w:rPr>
        <w:t>n export</w:t>
      </w:r>
      <w:r w:rsidR="00952484" w:rsidRPr="004D72A9">
        <w:rPr>
          <w:color w:val="auto"/>
          <w:szCs w:val="24"/>
        </w:rPr>
        <w:t xml:space="preserve"> licence </w:t>
      </w:r>
      <w:r w:rsidR="00BF1AB5" w:rsidRPr="004D72A9">
        <w:rPr>
          <w:color w:val="auto"/>
          <w:szCs w:val="24"/>
        </w:rPr>
        <w:t xml:space="preserve">or make an export declaration </w:t>
      </w:r>
      <w:r w:rsidR="00952484" w:rsidRPr="004D72A9">
        <w:rPr>
          <w:color w:val="auto"/>
          <w:szCs w:val="24"/>
        </w:rPr>
        <w:t>under the Plastic Rul</w:t>
      </w:r>
      <w:r w:rsidR="003071E4" w:rsidRPr="004D72A9">
        <w:rPr>
          <w:color w:val="auto"/>
          <w:szCs w:val="24"/>
        </w:rPr>
        <w:t>es</w:t>
      </w:r>
      <w:r w:rsidR="00952484" w:rsidRPr="004D72A9">
        <w:rPr>
          <w:color w:val="auto"/>
          <w:szCs w:val="24"/>
        </w:rPr>
        <w:t>.</w:t>
      </w:r>
      <w:r w:rsidR="00447F71" w:rsidRPr="004D72A9">
        <w:rPr>
          <w:color w:val="auto"/>
          <w:szCs w:val="24"/>
        </w:rPr>
        <w:t xml:space="preserve"> However,</w:t>
      </w:r>
      <w:r w:rsidR="00A16502" w:rsidRPr="004D72A9">
        <w:rPr>
          <w:color w:val="auto"/>
          <w:szCs w:val="24"/>
        </w:rPr>
        <w:t xml:space="preserve"> Mary</w:t>
      </w:r>
      <w:r w:rsidR="0012288D" w:rsidRPr="004D72A9">
        <w:rPr>
          <w:color w:val="auto"/>
          <w:szCs w:val="24"/>
        </w:rPr>
        <w:t xml:space="preserve">’s Drains Pty. Ltd. </w:t>
      </w:r>
      <w:r w:rsidR="00A16502" w:rsidRPr="004D72A9">
        <w:rPr>
          <w:color w:val="auto"/>
          <w:szCs w:val="24"/>
        </w:rPr>
        <w:t>must</w:t>
      </w:r>
      <w:r w:rsidR="00447F71" w:rsidRPr="004D72A9">
        <w:rPr>
          <w:color w:val="auto"/>
          <w:szCs w:val="24"/>
        </w:rPr>
        <w:t xml:space="preserve"> still</w:t>
      </w:r>
      <w:r w:rsidR="00A16502" w:rsidRPr="004D72A9">
        <w:rPr>
          <w:color w:val="auto"/>
          <w:szCs w:val="24"/>
        </w:rPr>
        <w:t xml:space="preserve"> notify the Minister </w:t>
      </w:r>
      <w:r w:rsidR="00694602" w:rsidRPr="004D72A9">
        <w:rPr>
          <w:color w:val="auto"/>
          <w:szCs w:val="24"/>
        </w:rPr>
        <w:t xml:space="preserve">that </w:t>
      </w:r>
      <w:r w:rsidR="00216318" w:rsidRPr="004D72A9">
        <w:rPr>
          <w:color w:val="auto"/>
          <w:szCs w:val="24"/>
        </w:rPr>
        <w:t>they</w:t>
      </w:r>
      <w:r w:rsidR="00694602" w:rsidRPr="004D72A9">
        <w:rPr>
          <w:color w:val="auto"/>
          <w:szCs w:val="24"/>
        </w:rPr>
        <w:t xml:space="preserve"> will export the </w:t>
      </w:r>
      <w:r w:rsidR="005111D4" w:rsidRPr="004D72A9">
        <w:rPr>
          <w:color w:val="auto"/>
          <w:szCs w:val="24"/>
        </w:rPr>
        <w:t xml:space="preserve">regulated waste </w:t>
      </w:r>
      <w:r w:rsidR="002840BA" w:rsidRPr="004D72A9">
        <w:rPr>
          <w:color w:val="auto"/>
          <w:szCs w:val="24"/>
        </w:rPr>
        <w:t>plastic</w:t>
      </w:r>
      <w:r w:rsidR="00694602" w:rsidRPr="004D72A9">
        <w:rPr>
          <w:color w:val="auto"/>
          <w:szCs w:val="24"/>
        </w:rPr>
        <w:t xml:space="preserve"> </w:t>
      </w:r>
      <w:r w:rsidR="00A16502" w:rsidRPr="004D72A9">
        <w:rPr>
          <w:color w:val="auto"/>
          <w:szCs w:val="24"/>
        </w:rPr>
        <w:t xml:space="preserve">under </w:t>
      </w:r>
      <w:r w:rsidR="00694602" w:rsidRPr="004D72A9">
        <w:rPr>
          <w:color w:val="auto"/>
          <w:szCs w:val="24"/>
        </w:rPr>
        <w:t>sub</w:t>
      </w:r>
      <w:r w:rsidR="00A16502" w:rsidRPr="004D72A9">
        <w:rPr>
          <w:color w:val="auto"/>
          <w:szCs w:val="24"/>
        </w:rPr>
        <w:t>paragraph 6(</w:t>
      </w:r>
      <w:r w:rsidR="00447F71" w:rsidRPr="004D72A9">
        <w:rPr>
          <w:color w:val="auto"/>
          <w:szCs w:val="24"/>
        </w:rPr>
        <w:t>2)(b)</w:t>
      </w:r>
      <w:r w:rsidR="00694602" w:rsidRPr="004D72A9">
        <w:rPr>
          <w:color w:val="auto"/>
          <w:szCs w:val="24"/>
        </w:rPr>
        <w:t>(ii</w:t>
      </w:r>
      <w:r w:rsidR="00CB0077" w:rsidRPr="004D72A9">
        <w:rPr>
          <w:color w:val="auto"/>
          <w:szCs w:val="24"/>
        </w:rPr>
        <w:t>) and</w:t>
      </w:r>
      <w:r w:rsidR="00714B07" w:rsidRPr="004D72A9">
        <w:rPr>
          <w:color w:val="auto"/>
          <w:szCs w:val="24"/>
        </w:rPr>
        <w:t xml:space="preserve"> </w:t>
      </w:r>
      <w:r w:rsidR="006C53B4" w:rsidRPr="004D72A9">
        <w:rPr>
          <w:color w:val="auto"/>
          <w:szCs w:val="24"/>
        </w:rPr>
        <w:t xml:space="preserve">comply with </w:t>
      </w:r>
      <w:r w:rsidR="00216318" w:rsidRPr="004D72A9">
        <w:rPr>
          <w:color w:val="auto"/>
          <w:szCs w:val="24"/>
        </w:rPr>
        <w:t xml:space="preserve">their </w:t>
      </w:r>
      <w:r w:rsidR="006C53B4" w:rsidRPr="004D72A9">
        <w:rPr>
          <w:color w:val="auto"/>
          <w:szCs w:val="24"/>
        </w:rPr>
        <w:t>obligations under the Hazardous Waste Act.</w:t>
      </w:r>
      <w:r w:rsidR="00694602" w:rsidRPr="004D72A9">
        <w:rPr>
          <w:color w:val="auto"/>
          <w:szCs w:val="24"/>
        </w:rPr>
        <w:t xml:space="preserve"> </w:t>
      </w:r>
    </w:p>
    <w:p w14:paraId="3BEBA04F" w14:textId="77777777" w:rsidR="00754D9D" w:rsidRPr="004D72A9" w:rsidRDefault="00754D9D" w:rsidP="008360B6">
      <w:pPr>
        <w:pStyle w:val="Normal-em"/>
        <w:spacing w:after="0" w:line="240" w:lineRule="auto"/>
        <w:rPr>
          <w:i/>
          <w:color w:val="auto"/>
          <w:szCs w:val="24"/>
          <w:u w:val="single"/>
        </w:rPr>
      </w:pPr>
    </w:p>
    <w:p w14:paraId="5D3BBBFB" w14:textId="104ED4CB" w:rsidR="008360B6" w:rsidRPr="004D72A9" w:rsidRDefault="008360B6" w:rsidP="008360B6">
      <w:pPr>
        <w:pStyle w:val="Normal-em"/>
        <w:spacing w:after="0" w:line="240" w:lineRule="auto"/>
        <w:rPr>
          <w:i/>
          <w:color w:val="auto"/>
          <w:szCs w:val="24"/>
          <w:u w:val="single"/>
        </w:rPr>
      </w:pPr>
      <w:r w:rsidRPr="004D72A9">
        <w:rPr>
          <w:i/>
          <w:color w:val="auto"/>
          <w:szCs w:val="24"/>
          <w:u w:val="single"/>
        </w:rPr>
        <w:t xml:space="preserve">Example </w:t>
      </w:r>
      <w:r w:rsidR="00754D9D" w:rsidRPr="004D72A9">
        <w:rPr>
          <w:i/>
          <w:color w:val="auto"/>
          <w:szCs w:val="24"/>
          <w:u w:val="single"/>
        </w:rPr>
        <w:t>3</w:t>
      </w:r>
    </w:p>
    <w:p w14:paraId="57A78711" w14:textId="77777777" w:rsidR="008360B6" w:rsidRPr="004D72A9" w:rsidRDefault="008360B6" w:rsidP="008360B6">
      <w:pPr>
        <w:pStyle w:val="Normal-em"/>
        <w:spacing w:after="0" w:line="240" w:lineRule="auto"/>
        <w:rPr>
          <w:color w:val="auto"/>
          <w:szCs w:val="24"/>
        </w:rPr>
      </w:pPr>
    </w:p>
    <w:p w14:paraId="618F1323" w14:textId="675C45AA" w:rsidR="008360B6" w:rsidRPr="004D72A9" w:rsidRDefault="005A75B2" w:rsidP="008360B6">
      <w:pPr>
        <w:pStyle w:val="Normal-em"/>
        <w:spacing w:after="0" w:line="240" w:lineRule="auto"/>
        <w:rPr>
          <w:color w:val="auto"/>
          <w:szCs w:val="24"/>
        </w:rPr>
      </w:pPr>
      <w:r w:rsidRPr="004D72A9">
        <w:rPr>
          <w:color w:val="auto"/>
          <w:szCs w:val="24"/>
        </w:rPr>
        <w:t>Betty</w:t>
      </w:r>
      <w:r w:rsidR="003F289E" w:rsidRPr="004D72A9">
        <w:rPr>
          <w:color w:val="auto"/>
          <w:szCs w:val="24"/>
        </w:rPr>
        <w:t>’s Surfboards</w:t>
      </w:r>
      <w:r w:rsidR="006F1FCC" w:rsidRPr="004D72A9">
        <w:rPr>
          <w:color w:val="auto"/>
          <w:szCs w:val="24"/>
        </w:rPr>
        <w:t>, a fictitious company,</w:t>
      </w:r>
      <w:r w:rsidR="008360B6" w:rsidRPr="004D72A9">
        <w:rPr>
          <w:color w:val="auto"/>
          <w:szCs w:val="24"/>
        </w:rPr>
        <w:t xml:space="preserve"> send</w:t>
      </w:r>
      <w:r w:rsidR="002D2BF4" w:rsidRPr="004D72A9">
        <w:rPr>
          <w:color w:val="auto"/>
          <w:szCs w:val="24"/>
        </w:rPr>
        <w:t>s</w:t>
      </w:r>
      <w:r w:rsidR="008360B6" w:rsidRPr="004D72A9">
        <w:rPr>
          <w:color w:val="auto"/>
          <w:szCs w:val="24"/>
        </w:rPr>
        <w:t xml:space="preserve"> a consignment of unprocessed</w:t>
      </w:r>
      <w:r w:rsidR="00981502" w:rsidRPr="004D72A9">
        <w:rPr>
          <w:color w:val="auto"/>
          <w:szCs w:val="24"/>
        </w:rPr>
        <w:t xml:space="preserve"> mixed</w:t>
      </w:r>
      <w:r w:rsidR="008360B6" w:rsidRPr="004D72A9">
        <w:rPr>
          <w:color w:val="auto"/>
          <w:szCs w:val="24"/>
        </w:rPr>
        <w:t xml:space="preserve"> </w:t>
      </w:r>
      <w:r w:rsidR="00981502" w:rsidRPr="004D72A9">
        <w:rPr>
          <w:color w:val="auto"/>
          <w:szCs w:val="24"/>
        </w:rPr>
        <w:t>plastic</w:t>
      </w:r>
      <w:r w:rsidR="008360B6" w:rsidRPr="004D72A9">
        <w:rPr>
          <w:color w:val="auto"/>
          <w:szCs w:val="24"/>
        </w:rPr>
        <w:t xml:space="preserve"> to </w:t>
      </w:r>
      <w:r w:rsidR="00C07C38" w:rsidRPr="004D72A9">
        <w:rPr>
          <w:color w:val="auto"/>
          <w:szCs w:val="24"/>
        </w:rPr>
        <w:t>Thailand</w:t>
      </w:r>
      <w:r w:rsidR="00FF3E3C" w:rsidRPr="004D72A9">
        <w:rPr>
          <w:color w:val="auto"/>
          <w:szCs w:val="24"/>
        </w:rPr>
        <w:t xml:space="preserve"> without applying for an export licence</w:t>
      </w:r>
      <w:r w:rsidR="00C754A9" w:rsidRPr="004D72A9">
        <w:rPr>
          <w:color w:val="auto"/>
          <w:szCs w:val="24"/>
        </w:rPr>
        <w:t xml:space="preserve"> or making an export declaration</w:t>
      </w:r>
      <w:r w:rsidR="008360B6" w:rsidRPr="004D72A9">
        <w:rPr>
          <w:color w:val="auto"/>
          <w:szCs w:val="24"/>
        </w:rPr>
        <w:t>. Because</w:t>
      </w:r>
      <w:r w:rsidR="00C754A9" w:rsidRPr="004D72A9">
        <w:rPr>
          <w:color w:val="auto"/>
          <w:szCs w:val="24"/>
        </w:rPr>
        <w:t xml:space="preserve"> </w:t>
      </w:r>
      <w:r w:rsidR="0027308C" w:rsidRPr="004D72A9">
        <w:rPr>
          <w:color w:val="auto"/>
          <w:szCs w:val="24"/>
        </w:rPr>
        <w:t xml:space="preserve">the waste </w:t>
      </w:r>
      <w:r w:rsidR="003A62CA" w:rsidRPr="004D72A9">
        <w:rPr>
          <w:color w:val="auto"/>
          <w:szCs w:val="24"/>
        </w:rPr>
        <w:t xml:space="preserve">mixed </w:t>
      </w:r>
      <w:r w:rsidR="0027308C" w:rsidRPr="004D72A9">
        <w:rPr>
          <w:color w:val="auto"/>
          <w:szCs w:val="24"/>
        </w:rPr>
        <w:t xml:space="preserve">plastic is </w:t>
      </w:r>
      <w:r w:rsidR="003A62CA" w:rsidRPr="004D72A9">
        <w:rPr>
          <w:color w:val="auto"/>
          <w:szCs w:val="24"/>
        </w:rPr>
        <w:t xml:space="preserve">a </w:t>
      </w:r>
      <w:r w:rsidR="0027308C" w:rsidRPr="004D72A9">
        <w:rPr>
          <w:color w:val="auto"/>
          <w:szCs w:val="24"/>
        </w:rPr>
        <w:t>regulated waste plastic</w:t>
      </w:r>
      <w:r w:rsidR="00C754A9" w:rsidRPr="004D72A9">
        <w:rPr>
          <w:color w:val="auto"/>
          <w:szCs w:val="24"/>
        </w:rPr>
        <w:t xml:space="preserve"> that is</w:t>
      </w:r>
      <w:r w:rsidR="0027308C" w:rsidRPr="004D72A9">
        <w:rPr>
          <w:color w:val="auto"/>
          <w:szCs w:val="24"/>
        </w:rPr>
        <w:t xml:space="preserve"> </w:t>
      </w:r>
      <w:r w:rsidR="00C754A9" w:rsidRPr="004D72A9">
        <w:rPr>
          <w:color w:val="auto"/>
          <w:szCs w:val="24"/>
        </w:rPr>
        <w:t>not</w:t>
      </w:r>
      <w:r w:rsidR="00981502" w:rsidRPr="004D72A9">
        <w:rPr>
          <w:color w:val="auto"/>
          <w:szCs w:val="24"/>
        </w:rPr>
        <w:t xml:space="preserve"> on the Waste Plastic Exports List,</w:t>
      </w:r>
      <w:r w:rsidR="00D1744B" w:rsidRPr="004D72A9">
        <w:rPr>
          <w:color w:val="auto"/>
          <w:szCs w:val="24"/>
        </w:rPr>
        <w:t xml:space="preserve"> and </w:t>
      </w:r>
      <w:r w:rsidRPr="004D72A9">
        <w:rPr>
          <w:color w:val="auto"/>
          <w:szCs w:val="24"/>
        </w:rPr>
        <w:t>Betty</w:t>
      </w:r>
      <w:r w:rsidR="00D1744B" w:rsidRPr="004D72A9">
        <w:rPr>
          <w:color w:val="auto"/>
          <w:szCs w:val="24"/>
        </w:rPr>
        <w:t>’s Surfboards</w:t>
      </w:r>
      <w:r w:rsidR="00BF5709" w:rsidRPr="004D72A9">
        <w:rPr>
          <w:color w:val="auto"/>
          <w:szCs w:val="24"/>
        </w:rPr>
        <w:t xml:space="preserve"> </w:t>
      </w:r>
      <w:r w:rsidR="00410F45" w:rsidRPr="004D72A9">
        <w:rPr>
          <w:color w:val="auto"/>
          <w:szCs w:val="24"/>
        </w:rPr>
        <w:t xml:space="preserve">does not hold an exemption under section 26 of the Act from the requirement to comply </w:t>
      </w:r>
      <w:r w:rsidR="00BF5709" w:rsidRPr="004D72A9">
        <w:rPr>
          <w:color w:val="auto"/>
          <w:szCs w:val="24"/>
        </w:rPr>
        <w:t>with the prescribed export conditions,</w:t>
      </w:r>
      <w:r w:rsidR="00410F45" w:rsidRPr="004D72A9">
        <w:rPr>
          <w:color w:val="auto"/>
          <w:szCs w:val="24"/>
        </w:rPr>
        <w:t xml:space="preserve"> </w:t>
      </w:r>
      <w:r w:rsidR="008360B6" w:rsidRPr="004D72A9">
        <w:rPr>
          <w:color w:val="auto"/>
          <w:szCs w:val="24"/>
        </w:rPr>
        <w:t xml:space="preserve">the prescribed export conditions set out in section 6 of the </w:t>
      </w:r>
      <w:r w:rsidR="00981502" w:rsidRPr="004D72A9">
        <w:rPr>
          <w:color w:val="auto"/>
          <w:szCs w:val="24"/>
        </w:rPr>
        <w:t>Plastic</w:t>
      </w:r>
      <w:r w:rsidR="008360B6" w:rsidRPr="004D72A9">
        <w:rPr>
          <w:color w:val="auto"/>
          <w:szCs w:val="24"/>
        </w:rPr>
        <w:t xml:space="preserve"> Rules have been contravened. </w:t>
      </w:r>
      <w:r w:rsidRPr="004D72A9">
        <w:rPr>
          <w:color w:val="auto"/>
          <w:szCs w:val="24"/>
        </w:rPr>
        <w:t>Betty</w:t>
      </w:r>
      <w:r w:rsidR="002D2BF4" w:rsidRPr="004D72A9">
        <w:rPr>
          <w:color w:val="auto"/>
          <w:szCs w:val="24"/>
        </w:rPr>
        <w:t>’s Surfboards</w:t>
      </w:r>
      <w:r w:rsidR="00223B86" w:rsidRPr="004D72A9">
        <w:rPr>
          <w:color w:val="auto"/>
          <w:szCs w:val="24"/>
        </w:rPr>
        <w:t xml:space="preserve"> </w:t>
      </w:r>
      <w:r w:rsidR="008360B6" w:rsidRPr="004D72A9">
        <w:rPr>
          <w:color w:val="auto"/>
          <w:szCs w:val="24"/>
        </w:rPr>
        <w:t>may be liable for a criminal offence and contravention of a civil penalty provision under section 20 of the Act for exporting regulated waste material in contravention of the prescribed export conditions.</w:t>
      </w:r>
    </w:p>
    <w:p w14:paraId="48DE0566" w14:textId="77777777" w:rsidR="008360B6" w:rsidRPr="004D72A9" w:rsidRDefault="008360B6" w:rsidP="008360B6">
      <w:pPr>
        <w:pStyle w:val="Normal-em"/>
        <w:spacing w:after="0" w:line="240" w:lineRule="auto"/>
        <w:rPr>
          <w:color w:val="auto"/>
          <w:szCs w:val="24"/>
        </w:rPr>
      </w:pPr>
    </w:p>
    <w:p w14:paraId="0881F22D" w14:textId="5DD04989" w:rsidR="008360B6" w:rsidRPr="004D72A9" w:rsidRDefault="008360B6" w:rsidP="008360B6">
      <w:pPr>
        <w:pStyle w:val="Normal-em"/>
        <w:spacing w:after="0" w:line="240" w:lineRule="auto"/>
        <w:rPr>
          <w:b/>
          <w:color w:val="auto"/>
          <w:szCs w:val="24"/>
        </w:rPr>
      </w:pPr>
      <w:r w:rsidRPr="004D72A9">
        <w:rPr>
          <w:b/>
          <w:color w:val="auto"/>
          <w:szCs w:val="24"/>
        </w:rPr>
        <w:t xml:space="preserve">Division 2—Waste </w:t>
      </w:r>
      <w:r w:rsidR="00A15BF6" w:rsidRPr="004D72A9">
        <w:rPr>
          <w:b/>
          <w:color w:val="auto"/>
          <w:szCs w:val="24"/>
        </w:rPr>
        <w:t>plastic</w:t>
      </w:r>
      <w:r w:rsidRPr="004D72A9">
        <w:rPr>
          <w:b/>
          <w:color w:val="auto"/>
          <w:szCs w:val="24"/>
        </w:rPr>
        <w:t xml:space="preserve"> export licences</w:t>
      </w:r>
    </w:p>
    <w:p w14:paraId="7D25B28E" w14:textId="52C22387" w:rsidR="008360B6" w:rsidRPr="004D72A9" w:rsidRDefault="008360B6" w:rsidP="008360B6">
      <w:pPr>
        <w:pStyle w:val="Normal-em"/>
        <w:spacing w:after="0" w:line="240" w:lineRule="auto"/>
        <w:rPr>
          <w:color w:val="auto"/>
          <w:szCs w:val="24"/>
        </w:rPr>
      </w:pPr>
    </w:p>
    <w:p w14:paraId="099324E4" w14:textId="21A27E91" w:rsidR="00EF7B6F" w:rsidRPr="004D72A9" w:rsidRDefault="008360B6" w:rsidP="008360B6">
      <w:pPr>
        <w:pStyle w:val="Normal-em"/>
        <w:spacing w:after="0" w:line="240" w:lineRule="auto"/>
        <w:rPr>
          <w:color w:val="auto"/>
          <w:szCs w:val="24"/>
        </w:rPr>
      </w:pPr>
      <w:r w:rsidRPr="004D72A9">
        <w:rPr>
          <w:color w:val="auto"/>
          <w:szCs w:val="24"/>
        </w:rPr>
        <w:t xml:space="preserve">Division 2 of Part 2 of the </w:t>
      </w:r>
      <w:r w:rsidR="00EF7B6F" w:rsidRPr="004D72A9">
        <w:rPr>
          <w:color w:val="auto"/>
          <w:szCs w:val="24"/>
        </w:rPr>
        <w:t>Plastic</w:t>
      </w:r>
      <w:r w:rsidRPr="004D72A9">
        <w:rPr>
          <w:color w:val="auto"/>
          <w:szCs w:val="24"/>
        </w:rPr>
        <w:t xml:space="preserve"> Rules sets out the requirements in relation to</w:t>
      </w:r>
      <w:r w:rsidR="00EF7B6F" w:rsidRPr="004D72A9">
        <w:rPr>
          <w:color w:val="auto"/>
          <w:szCs w:val="24"/>
        </w:rPr>
        <w:t xml:space="preserve"> waste</w:t>
      </w:r>
      <w:r w:rsidRPr="004D72A9">
        <w:rPr>
          <w:color w:val="auto"/>
          <w:szCs w:val="24"/>
        </w:rPr>
        <w:t xml:space="preserve"> </w:t>
      </w:r>
      <w:r w:rsidR="00EF7B6F" w:rsidRPr="004D72A9">
        <w:rPr>
          <w:color w:val="auto"/>
          <w:szCs w:val="24"/>
        </w:rPr>
        <w:t>plastic</w:t>
      </w:r>
      <w:r w:rsidRPr="004D72A9">
        <w:rPr>
          <w:color w:val="auto"/>
          <w:szCs w:val="24"/>
        </w:rPr>
        <w:t xml:space="preserve"> export licences. The requirements in the </w:t>
      </w:r>
      <w:r w:rsidR="00EF7B6F" w:rsidRPr="004D72A9">
        <w:rPr>
          <w:color w:val="auto"/>
          <w:szCs w:val="24"/>
        </w:rPr>
        <w:t>Plastic</w:t>
      </w:r>
      <w:r w:rsidRPr="004D72A9">
        <w:rPr>
          <w:color w:val="auto"/>
          <w:szCs w:val="24"/>
        </w:rPr>
        <w:t xml:space="preserve"> Rules </w:t>
      </w:r>
      <w:r w:rsidR="004A5426" w:rsidRPr="004D72A9">
        <w:rPr>
          <w:color w:val="auto"/>
          <w:szCs w:val="24"/>
        </w:rPr>
        <w:t>operate</w:t>
      </w:r>
      <w:r w:rsidRPr="004D72A9">
        <w:rPr>
          <w:color w:val="auto"/>
          <w:szCs w:val="24"/>
        </w:rPr>
        <w:t xml:space="preserve"> in addition to the requirements specified in Chapter 2 of the Act that apply to all export licences</w:t>
      </w:r>
      <w:r w:rsidR="004A5426" w:rsidRPr="004D72A9">
        <w:rPr>
          <w:color w:val="auto"/>
          <w:szCs w:val="24"/>
        </w:rPr>
        <w:t xml:space="preserve"> specifically in relation to waste plastic export licences</w:t>
      </w:r>
      <w:r w:rsidRPr="004D72A9">
        <w:rPr>
          <w:color w:val="auto"/>
          <w:szCs w:val="24"/>
        </w:rPr>
        <w:t>.</w:t>
      </w:r>
    </w:p>
    <w:p w14:paraId="7084FF25" w14:textId="35D68AAC" w:rsidR="00EF7B6F" w:rsidRPr="004D72A9" w:rsidRDefault="00EF7B6F" w:rsidP="008360B6">
      <w:pPr>
        <w:pStyle w:val="Normal-em"/>
        <w:spacing w:after="0" w:line="240" w:lineRule="auto"/>
        <w:rPr>
          <w:color w:val="auto"/>
          <w:szCs w:val="24"/>
        </w:rPr>
      </w:pPr>
    </w:p>
    <w:p w14:paraId="1F5225DD" w14:textId="1A6A4DE2" w:rsidR="005526FA" w:rsidRPr="004D72A9" w:rsidRDefault="005526FA" w:rsidP="005526FA">
      <w:pPr>
        <w:pStyle w:val="Normal-em"/>
        <w:spacing w:after="0" w:line="240" w:lineRule="auto"/>
        <w:rPr>
          <w:color w:val="auto"/>
          <w:szCs w:val="24"/>
          <w:u w:val="single"/>
        </w:rPr>
      </w:pPr>
      <w:r w:rsidRPr="004D72A9">
        <w:rPr>
          <w:color w:val="auto"/>
          <w:szCs w:val="24"/>
          <w:u w:val="single"/>
        </w:rPr>
        <w:t>Section 7 – Application for waste plastic export licence ─ requirements</w:t>
      </w:r>
    </w:p>
    <w:p w14:paraId="48C5204F" w14:textId="77777777" w:rsidR="005526FA" w:rsidRPr="004D72A9" w:rsidRDefault="005526FA" w:rsidP="005526FA">
      <w:pPr>
        <w:pStyle w:val="Normal-em"/>
        <w:spacing w:after="0" w:line="240" w:lineRule="auto"/>
        <w:rPr>
          <w:color w:val="auto"/>
          <w:szCs w:val="24"/>
        </w:rPr>
      </w:pPr>
    </w:p>
    <w:p w14:paraId="54CFC1DB" w14:textId="02BE8496" w:rsidR="005526FA" w:rsidRPr="004D72A9" w:rsidRDefault="00A3793B" w:rsidP="005526FA">
      <w:pPr>
        <w:pStyle w:val="Normal-em"/>
        <w:spacing w:after="0" w:line="240" w:lineRule="auto"/>
        <w:rPr>
          <w:color w:val="auto"/>
          <w:szCs w:val="24"/>
        </w:rPr>
      </w:pPr>
      <w:r w:rsidRPr="004D72A9">
        <w:rPr>
          <w:color w:val="auto"/>
          <w:szCs w:val="24"/>
        </w:rPr>
        <w:t xml:space="preserve">Paragraphs 172(1)(c) and (d) of the Act provide that the rules may prescribe information or documents that must accompany an application made under the Act. </w:t>
      </w:r>
      <w:r w:rsidR="005526FA" w:rsidRPr="004D72A9">
        <w:rPr>
          <w:color w:val="auto"/>
          <w:szCs w:val="24"/>
        </w:rPr>
        <w:t xml:space="preserve">Subsection 7(1) </w:t>
      </w:r>
      <w:r w:rsidR="009A2435" w:rsidRPr="004D72A9">
        <w:rPr>
          <w:color w:val="auto"/>
          <w:szCs w:val="24"/>
        </w:rPr>
        <w:t xml:space="preserve">of the Plastic Rules </w:t>
      </w:r>
      <w:r w:rsidR="005526FA" w:rsidRPr="004D72A9">
        <w:rPr>
          <w:color w:val="auto"/>
          <w:szCs w:val="24"/>
        </w:rPr>
        <w:t xml:space="preserve">provides that section 7 </w:t>
      </w:r>
      <w:r w:rsidR="001D37C3" w:rsidRPr="004D72A9">
        <w:rPr>
          <w:color w:val="auto"/>
          <w:szCs w:val="24"/>
        </w:rPr>
        <w:t>prescribes information to be included in an application for a waste plastic export licence, and documents that must accompany such an application</w:t>
      </w:r>
      <w:r w:rsidR="00686C56" w:rsidRPr="004D72A9">
        <w:rPr>
          <w:color w:val="auto"/>
          <w:szCs w:val="24"/>
        </w:rPr>
        <w:t>,</w:t>
      </w:r>
      <w:r w:rsidR="001D37C3" w:rsidRPr="004D72A9">
        <w:rPr>
          <w:color w:val="auto"/>
          <w:szCs w:val="24"/>
        </w:rPr>
        <w:t xml:space="preserve"> for the</w:t>
      </w:r>
      <w:r w:rsidR="005526FA" w:rsidRPr="004D72A9">
        <w:rPr>
          <w:color w:val="auto"/>
          <w:szCs w:val="24"/>
        </w:rPr>
        <w:t xml:space="preserve"> purposes of </w:t>
      </w:r>
      <w:r w:rsidRPr="004D72A9">
        <w:rPr>
          <w:color w:val="auto"/>
          <w:szCs w:val="24"/>
        </w:rPr>
        <w:t>paragraphs 172(1)(c) and (d) of the Act.</w:t>
      </w:r>
    </w:p>
    <w:p w14:paraId="346A7076" w14:textId="72692838" w:rsidR="00967710" w:rsidRPr="004D72A9" w:rsidRDefault="00967710" w:rsidP="005526FA">
      <w:pPr>
        <w:pStyle w:val="Normal-em"/>
        <w:spacing w:after="0" w:line="240" w:lineRule="auto"/>
        <w:rPr>
          <w:color w:val="auto"/>
          <w:szCs w:val="24"/>
        </w:rPr>
      </w:pPr>
    </w:p>
    <w:p w14:paraId="4738E5E1" w14:textId="59E97109" w:rsidR="00967710" w:rsidRPr="004D72A9" w:rsidRDefault="00686C56" w:rsidP="005526FA">
      <w:pPr>
        <w:pStyle w:val="Normal-em"/>
        <w:spacing w:after="0" w:line="240" w:lineRule="auto"/>
        <w:rPr>
          <w:color w:val="auto"/>
          <w:szCs w:val="24"/>
        </w:rPr>
      </w:pPr>
      <w:r w:rsidRPr="004D72A9">
        <w:rPr>
          <w:color w:val="auto"/>
          <w:szCs w:val="24"/>
        </w:rPr>
        <w:t xml:space="preserve">Paragraphs 172(1)(a) and (b) of the Act also allow the Minister to approve a manner and form for an application, including information required by the form and documents to accompany the form. </w:t>
      </w:r>
      <w:r w:rsidR="006C53B4" w:rsidRPr="004D72A9">
        <w:rPr>
          <w:color w:val="auto"/>
          <w:szCs w:val="24"/>
        </w:rPr>
        <w:t xml:space="preserve">It is intended that </w:t>
      </w:r>
      <w:r w:rsidR="00A129EF" w:rsidRPr="004D72A9">
        <w:rPr>
          <w:color w:val="auto"/>
          <w:szCs w:val="24"/>
        </w:rPr>
        <w:t xml:space="preserve">information and documents prescribed under </w:t>
      </w:r>
      <w:r w:rsidR="006C53B4" w:rsidRPr="004D72A9">
        <w:rPr>
          <w:color w:val="auto"/>
          <w:szCs w:val="24"/>
        </w:rPr>
        <w:t>s</w:t>
      </w:r>
      <w:r w:rsidR="00567B54" w:rsidRPr="004D72A9">
        <w:rPr>
          <w:color w:val="auto"/>
          <w:szCs w:val="24"/>
        </w:rPr>
        <w:t xml:space="preserve">ection 7 will </w:t>
      </w:r>
      <w:r w:rsidRPr="004D72A9">
        <w:rPr>
          <w:color w:val="auto"/>
          <w:szCs w:val="24"/>
        </w:rPr>
        <w:t>be required in addition to information and documents required by an approved form.</w:t>
      </w:r>
      <w:r w:rsidR="00567B54" w:rsidRPr="004D72A9">
        <w:rPr>
          <w:color w:val="auto"/>
          <w:szCs w:val="24"/>
        </w:rPr>
        <w:t xml:space="preserve"> </w:t>
      </w:r>
    </w:p>
    <w:p w14:paraId="7AD5E5C4" w14:textId="77777777" w:rsidR="005526FA" w:rsidRPr="004D72A9" w:rsidRDefault="005526FA" w:rsidP="005526FA">
      <w:pPr>
        <w:pStyle w:val="Normal-em"/>
        <w:spacing w:after="0" w:line="240" w:lineRule="auto"/>
        <w:rPr>
          <w:color w:val="auto"/>
          <w:szCs w:val="24"/>
        </w:rPr>
      </w:pPr>
    </w:p>
    <w:p w14:paraId="41C090AC" w14:textId="6BA23DC9" w:rsidR="001B232F" w:rsidRPr="004D72A9" w:rsidRDefault="005526FA" w:rsidP="00B43A9D">
      <w:pPr>
        <w:pStyle w:val="Normal-em"/>
        <w:spacing w:after="0" w:line="240" w:lineRule="auto"/>
        <w:rPr>
          <w:color w:val="auto"/>
          <w:szCs w:val="24"/>
        </w:rPr>
      </w:pPr>
      <w:r w:rsidRPr="004D72A9">
        <w:rPr>
          <w:color w:val="auto"/>
          <w:szCs w:val="24"/>
        </w:rPr>
        <w:t>Subsection 7(</w:t>
      </w:r>
      <w:r w:rsidR="00730561" w:rsidRPr="004D72A9">
        <w:rPr>
          <w:color w:val="auto"/>
          <w:szCs w:val="24"/>
        </w:rPr>
        <w:t>2</w:t>
      </w:r>
      <w:r w:rsidRPr="004D72A9">
        <w:rPr>
          <w:color w:val="auto"/>
          <w:szCs w:val="24"/>
        </w:rPr>
        <w:t>) provide</w:t>
      </w:r>
      <w:r w:rsidR="001B232F" w:rsidRPr="004D72A9">
        <w:rPr>
          <w:color w:val="auto"/>
          <w:szCs w:val="24"/>
        </w:rPr>
        <w:t>s</w:t>
      </w:r>
      <w:r w:rsidRPr="004D72A9">
        <w:rPr>
          <w:color w:val="auto"/>
          <w:szCs w:val="24"/>
        </w:rPr>
        <w:t xml:space="preserve"> that</w:t>
      </w:r>
      <w:r w:rsidR="00710C3C" w:rsidRPr="004D72A9">
        <w:rPr>
          <w:color w:val="auto"/>
          <w:szCs w:val="24"/>
        </w:rPr>
        <w:t xml:space="preserve"> for each kind of regulated waste plastic intended for export under the</w:t>
      </w:r>
      <w:r w:rsidR="00A449BB" w:rsidRPr="004D72A9">
        <w:rPr>
          <w:color w:val="auto"/>
          <w:szCs w:val="24"/>
        </w:rPr>
        <w:t xml:space="preserve"> waste plastic export</w:t>
      </w:r>
      <w:r w:rsidR="00710C3C" w:rsidRPr="004D72A9">
        <w:rPr>
          <w:color w:val="auto"/>
          <w:szCs w:val="24"/>
        </w:rPr>
        <w:t xml:space="preserve"> licence,</w:t>
      </w:r>
      <w:r w:rsidRPr="004D72A9">
        <w:rPr>
          <w:color w:val="auto"/>
          <w:szCs w:val="24"/>
        </w:rPr>
        <w:t xml:space="preserve"> the applicant must nominate a waste </w:t>
      </w:r>
      <w:r w:rsidR="001B232F" w:rsidRPr="004D72A9">
        <w:rPr>
          <w:color w:val="auto"/>
          <w:szCs w:val="24"/>
        </w:rPr>
        <w:t>plastic</w:t>
      </w:r>
      <w:r w:rsidRPr="004D72A9">
        <w:rPr>
          <w:color w:val="auto"/>
          <w:szCs w:val="24"/>
        </w:rPr>
        <w:t xml:space="preserve"> specification with which the regulated waste </w:t>
      </w:r>
      <w:r w:rsidR="001B232F" w:rsidRPr="004D72A9">
        <w:rPr>
          <w:color w:val="auto"/>
          <w:szCs w:val="24"/>
        </w:rPr>
        <w:t>plastic</w:t>
      </w:r>
      <w:r w:rsidRPr="004D72A9">
        <w:rPr>
          <w:color w:val="auto"/>
          <w:szCs w:val="24"/>
        </w:rPr>
        <w:t xml:space="preserve"> will comply.</w:t>
      </w:r>
      <w:r w:rsidR="001B232F" w:rsidRPr="004D72A9">
        <w:rPr>
          <w:color w:val="auto"/>
          <w:szCs w:val="24"/>
        </w:rPr>
        <w:t xml:space="preserve"> </w:t>
      </w:r>
      <w:r w:rsidR="000404A3" w:rsidRPr="004D72A9">
        <w:rPr>
          <w:color w:val="auto"/>
          <w:szCs w:val="24"/>
        </w:rPr>
        <w:t>A</w:t>
      </w:r>
      <w:r w:rsidR="005639A1" w:rsidRPr="004D72A9">
        <w:rPr>
          <w:color w:val="auto"/>
          <w:szCs w:val="24"/>
        </w:rPr>
        <w:t>s set out above, a</w:t>
      </w:r>
      <w:r w:rsidR="000404A3" w:rsidRPr="004D72A9">
        <w:rPr>
          <w:color w:val="auto"/>
          <w:szCs w:val="24"/>
        </w:rPr>
        <w:t xml:space="preserve"> </w:t>
      </w:r>
      <w:r w:rsidR="00710C3C" w:rsidRPr="004D72A9">
        <w:rPr>
          <w:color w:val="auto"/>
          <w:szCs w:val="24"/>
        </w:rPr>
        <w:t xml:space="preserve">waste plastic specification </w:t>
      </w:r>
      <w:r w:rsidR="000404A3" w:rsidRPr="004D72A9">
        <w:rPr>
          <w:color w:val="auto"/>
          <w:szCs w:val="24"/>
        </w:rPr>
        <w:t xml:space="preserve">nominated for the purpose of this subsection </w:t>
      </w:r>
      <w:r w:rsidR="00ED2864" w:rsidRPr="004D72A9">
        <w:rPr>
          <w:color w:val="auto"/>
          <w:szCs w:val="24"/>
        </w:rPr>
        <w:t xml:space="preserve">is also defined as </w:t>
      </w:r>
      <w:r w:rsidR="00F83130" w:rsidRPr="004D72A9">
        <w:rPr>
          <w:color w:val="auto"/>
          <w:szCs w:val="24"/>
        </w:rPr>
        <w:t>a</w:t>
      </w:r>
      <w:r w:rsidR="00A73B81" w:rsidRPr="004D72A9">
        <w:rPr>
          <w:color w:val="auto"/>
          <w:szCs w:val="24"/>
        </w:rPr>
        <w:t xml:space="preserve"> </w:t>
      </w:r>
      <w:r w:rsidR="009A2435" w:rsidRPr="004D72A9">
        <w:rPr>
          <w:color w:val="auto"/>
          <w:szCs w:val="24"/>
        </w:rPr>
        <w:t>‘</w:t>
      </w:r>
      <w:r w:rsidR="00ED2864" w:rsidRPr="004D72A9">
        <w:rPr>
          <w:color w:val="auto"/>
          <w:szCs w:val="24"/>
        </w:rPr>
        <w:t>nominated specification</w:t>
      </w:r>
      <w:r w:rsidR="009A2435" w:rsidRPr="004D72A9">
        <w:rPr>
          <w:color w:val="auto"/>
          <w:szCs w:val="24"/>
        </w:rPr>
        <w:t>’</w:t>
      </w:r>
      <w:r w:rsidR="00ED2864" w:rsidRPr="004D72A9">
        <w:rPr>
          <w:color w:val="auto"/>
          <w:szCs w:val="24"/>
        </w:rPr>
        <w:t xml:space="preserve"> under section </w:t>
      </w:r>
      <w:r w:rsidR="00F83130" w:rsidRPr="004D72A9">
        <w:rPr>
          <w:color w:val="auto"/>
          <w:szCs w:val="24"/>
        </w:rPr>
        <w:t xml:space="preserve">4. </w:t>
      </w:r>
    </w:p>
    <w:p w14:paraId="7C9BAE9D" w14:textId="7B86B2E5" w:rsidR="001B232F" w:rsidRPr="004D72A9" w:rsidRDefault="001B232F" w:rsidP="001B232F">
      <w:pPr>
        <w:pStyle w:val="Normal-em"/>
        <w:spacing w:after="0" w:line="240" w:lineRule="auto"/>
        <w:rPr>
          <w:color w:val="auto"/>
          <w:szCs w:val="24"/>
        </w:rPr>
      </w:pPr>
    </w:p>
    <w:p w14:paraId="6F290C12" w14:textId="1BD74939" w:rsidR="00263FB4" w:rsidRPr="004D72A9" w:rsidRDefault="001B232F" w:rsidP="001B232F">
      <w:pPr>
        <w:pStyle w:val="Normal-em"/>
        <w:spacing w:after="0" w:line="240" w:lineRule="auto"/>
        <w:rPr>
          <w:color w:val="auto"/>
          <w:szCs w:val="24"/>
        </w:rPr>
      </w:pPr>
      <w:r w:rsidRPr="004D72A9">
        <w:rPr>
          <w:color w:val="auto"/>
          <w:szCs w:val="24"/>
        </w:rPr>
        <w:lastRenderedPageBreak/>
        <w:t>Subsection 7(</w:t>
      </w:r>
      <w:r w:rsidR="00730561" w:rsidRPr="004D72A9">
        <w:rPr>
          <w:color w:val="auto"/>
          <w:szCs w:val="24"/>
        </w:rPr>
        <w:t>3</w:t>
      </w:r>
      <w:r w:rsidRPr="004D72A9">
        <w:rPr>
          <w:color w:val="auto"/>
          <w:szCs w:val="24"/>
        </w:rPr>
        <w:t xml:space="preserve">) </w:t>
      </w:r>
      <w:r w:rsidR="00CE6444" w:rsidRPr="004D72A9">
        <w:rPr>
          <w:color w:val="auto"/>
          <w:szCs w:val="24"/>
        </w:rPr>
        <w:t>provides that</w:t>
      </w:r>
      <w:r w:rsidR="00CB25F1" w:rsidRPr="004D72A9">
        <w:rPr>
          <w:color w:val="auto"/>
          <w:szCs w:val="24"/>
        </w:rPr>
        <w:t xml:space="preserve"> if a kind of regulated waste plastic</w:t>
      </w:r>
      <w:r w:rsidR="009068A9" w:rsidRPr="004D72A9">
        <w:rPr>
          <w:color w:val="auto"/>
          <w:szCs w:val="24"/>
        </w:rPr>
        <w:t xml:space="preserve"> (other than processed engineered fuel)</w:t>
      </w:r>
      <w:r w:rsidR="00CB25F1" w:rsidRPr="004D72A9">
        <w:rPr>
          <w:color w:val="auto"/>
          <w:szCs w:val="24"/>
        </w:rPr>
        <w:t xml:space="preserve"> is intended to be exported under the</w:t>
      </w:r>
      <w:r w:rsidR="00A449BB" w:rsidRPr="004D72A9">
        <w:rPr>
          <w:color w:val="auto"/>
          <w:szCs w:val="24"/>
        </w:rPr>
        <w:t xml:space="preserve"> waste plastic export</w:t>
      </w:r>
      <w:r w:rsidR="00CB25F1" w:rsidRPr="004D72A9">
        <w:rPr>
          <w:color w:val="auto"/>
          <w:szCs w:val="24"/>
        </w:rPr>
        <w:t xml:space="preserve"> licence both before 1 July 2022 as well as on or after 1 July 2022, then the</w:t>
      </w:r>
      <w:r w:rsidRPr="004D72A9">
        <w:rPr>
          <w:color w:val="auto"/>
          <w:szCs w:val="24"/>
        </w:rPr>
        <w:t xml:space="preserve"> applicant </w:t>
      </w:r>
      <w:r w:rsidR="00CB25F1" w:rsidRPr="004D72A9">
        <w:rPr>
          <w:color w:val="auto"/>
          <w:szCs w:val="24"/>
        </w:rPr>
        <w:t>must</w:t>
      </w:r>
      <w:r w:rsidRPr="004D72A9">
        <w:rPr>
          <w:color w:val="auto"/>
          <w:szCs w:val="24"/>
        </w:rPr>
        <w:t xml:space="preserve"> nominate a</w:t>
      </w:r>
      <w:r w:rsidR="00CB25F1" w:rsidRPr="004D72A9">
        <w:rPr>
          <w:color w:val="auto"/>
          <w:szCs w:val="24"/>
        </w:rPr>
        <w:t xml:space="preserve"> waste plastic</w:t>
      </w:r>
      <w:r w:rsidRPr="004D72A9">
        <w:rPr>
          <w:color w:val="auto"/>
          <w:szCs w:val="24"/>
        </w:rPr>
        <w:t xml:space="preserve"> specification</w:t>
      </w:r>
      <w:r w:rsidR="00CB25F1" w:rsidRPr="004D72A9">
        <w:rPr>
          <w:color w:val="auto"/>
          <w:szCs w:val="24"/>
        </w:rPr>
        <w:t xml:space="preserve"> with which that kind of</w:t>
      </w:r>
      <w:r w:rsidR="00730561" w:rsidRPr="004D72A9">
        <w:rPr>
          <w:color w:val="auto"/>
          <w:szCs w:val="24"/>
        </w:rPr>
        <w:t xml:space="preserve"> regulated</w:t>
      </w:r>
      <w:r w:rsidR="00CB25F1" w:rsidRPr="004D72A9">
        <w:rPr>
          <w:color w:val="auto"/>
          <w:szCs w:val="24"/>
        </w:rPr>
        <w:t xml:space="preserve"> waste plastic will comply before 1 July 2022, and on or after 1 July 2022.</w:t>
      </w:r>
      <w:r w:rsidRPr="004D72A9">
        <w:rPr>
          <w:color w:val="auto"/>
          <w:szCs w:val="24"/>
        </w:rPr>
        <w:t xml:space="preserve"> </w:t>
      </w:r>
    </w:p>
    <w:p w14:paraId="14A7AFFD" w14:textId="77777777" w:rsidR="007D2EAA" w:rsidRPr="004D72A9" w:rsidRDefault="007D2EAA" w:rsidP="001B232F">
      <w:pPr>
        <w:pStyle w:val="Normal-em"/>
        <w:spacing w:after="0" w:line="240" w:lineRule="auto"/>
        <w:rPr>
          <w:color w:val="auto"/>
          <w:szCs w:val="24"/>
        </w:rPr>
      </w:pPr>
    </w:p>
    <w:p w14:paraId="226D3671" w14:textId="37B28A2B" w:rsidR="00441D23" w:rsidRPr="004D72A9" w:rsidRDefault="00441D23" w:rsidP="001B232F">
      <w:pPr>
        <w:pStyle w:val="Normal-em"/>
        <w:spacing w:after="0" w:line="240" w:lineRule="auto"/>
        <w:rPr>
          <w:color w:val="auto"/>
          <w:szCs w:val="24"/>
        </w:rPr>
      </w:pPr>
      <w:r w:rsidRPr="004D72A9">
        <w:rPr>
          <w:color w:val="auto"/>
          <w:szCs w:val="24"/>
        </w:rPr>
        <w:t xml:space="preserve">A note </w:t>
      </w:r>
      <w:r w:rsidR="000404A3" w:rsidRPr="004D72A9">
        <w:rPr>
          <w:color w:val="auto"/>
          <w:szCs w:val="24"/>
        </w:rPr>
        <w:t xml:space="preserve">to subsection </w:t>
      </w:r>
      <w:r w:rsidRPr="004D72A9">
        <w:rPr>
          <w:color w:val="auto"/>
          <w:szCs w:val="24"/>
        </w:rPr>
        <w:t>7(</w:t>
      </w:r>
      <w:r w:rsidR="00730561" w:rsidRPr="004D72A9">
        <w:rPr>
          <w:color w:val="auto"/>
          <w:szCs w:val="24"/>
        </w:rPr>
        <w:t>3</w:t>
      </w:r>
      <w:r w:rsidRPr="004D72A9">
        <w:rPr>
          <w:color w:val="auto"/>
          <w:szCs w:val="24"/>
        </w:rPr>
        <w:t xml:space="preserve">) clarifies that the nominated </w:t>
      </w:r>
      <w:r w:rsidR="000404A3" w:rsidRPr="004D72A9">
        <w:rPr>
          <w:color w:val="auto"/>
          <w:szCs w:val="24"/>
        </w:rPr>
        <w:t xml:space="preserve">specification </w:t>
      </w:r>
      <w:r w:rsidRPr="004D72A9">
        <w:rPr>
          <w:color w:val="auto"/>
          <w:szCs w:val="24"/>
        </w:rPr>
        <w:t>for</w:t>
      </w:r>
      <w:r w:rsidR="00730561" w:rsidRPr="004D72A9">
        <w:rPr>
          <w:color w:val="auto"/>
          <w:szCs w:val="24"/>
        </w:rPr>
        <w:t xml:space="preserve"> regulated</w:t>
      </w:r>
      <w:r w:rsidR="00ED3913" w:rsidRPr="004D72A9">
        <w:rPr>
          <w:color w:val="auto"/>
          <w:szCs w:val="24"/>
        </w:rPr>
        <w:t xml:space="preserve"> </w:t>
      </w:r>
      <w:r w:rsidR="000404A3" w:rsidRPr="004D72A9">
        <w:rPr>
          <w:color w:val="auto"/>
          <w:szCs w:val="24"/>
        </w:rPr>
        <w:t>waste plastic for export</w:t>
      </w:r>
      <w:r w:rsidRPr="004D72A9">
        <w:rPr>
          <w:color w:val="auto"/>
          <w:szCs w:val="24"/>
        </w:rPr>
        <w:t xml:space="preserve"> before 1 July 2022 and </w:t>
      </w:r>
      <w:r w:rsidR="00ED3913" w:rsidRPr="004D72A9">
        <w:rPr>
          <w:color w:val="auto"/>
          <w:szCs w:val="24"/>
        </w:rPr>
        <w:t xml:space="preserve">the nominated </w:t>
      </w:r>
      <w:r w:rsidR="000404A3" w:rsidRPr="004D72A9">
        <w:rPr>
          <w:color w:val="auto"/>
          <w:szCs w:val="24"/>
        </w:rPr>
        <w:t xml:space="preserve">specification </w:t>
      </w:r>
      <w:r w:rsidR="00ED3913" w:rsidRPr="004D72A9">
        <w:rPr>
          <w:color w:val="auto"/>
          <w:szCs w:val="24"/>
        </w:rPr>
        <w:t>for</w:t>
      </w:r>
      <w:r w:rsidR="00730561" w:rsidRPr="004D72A9">
        <w:rPr>
          <w:color w:val="auto"/>
          <w:szCs w:val="24"/>
        </w:rPr>
        <w:t xml:space="preserve"> regulated</w:t>
      </w:r>
      <w:r w:rsidR="00ED3913" w:rsidRPr="004D72A9">
        <w:rPr>
          <w:color w:val="auto"/>
          <w:szCs w:val="24"/>
        </w:rPr>
        <w:t xml:space="preserve"> </w:t>
      </w:r>
      <w:r w:rsidR="000404A3" w:rsidRPr="004D72A9">
        <w:rPr>
          <w:color w:val="auto"/>
          <w:szCs w:val="24"/>
        </w:rPr>
        <w:t xml:space="preserve">waste plastic for export </w:t>
      </w:r>
      <w:r w:rsidRPr="004D72A9">
        <w:rPr>
          <w:color w:val="auto"/>
          <w:szCs w:val="24"/>
        </w:rPr>
        <w:t>on or after 1 July 2022 may or may not be the same</w:t>
      </w:r>
      <w:r w:rsidR="000B5E59" w:rsidRPr="004D72A9">
        <w:rPr>
          <w:color w:val="auto"/>
          <w:szCs w:val="24"/>
        </w:rPr>
        <w:t>. The note further directs the reader to section 8 and clarifies</w:t>
      </w:r>
      <w:r w:rsidR="000404A3" w:rsidRPr="004D72A9">
        <w:rPr>
          <w:color w:val="auto"/>
          <w:szCs w:val="24"/>
        </w:rPr>
        <w:t xml:space="preserve"> that in deciding whether to grant the</w:t>
      </w:r>
      <w:r w:rsidR="00730561" w:rsidRPr="004D72A9">
        <w:rPr>
          <w:color w:val="auto"/>
          <w:szCs w:val="24"/>
        </w:rPr>
        <w:t xml:space="preserve"> waste plastic export</w:t>
      </w:r>
      <w:r w:rsidR="000404A3" w:rsidRPr="004D72A9">
        <w:rPr>
          <w:color w:val="auto"/>
          <w:szCs w:val="24"/>
        </w:rPr>
        <w:t xml:space="preserve"> licence, the Minister considers different matters in relation to the nominated specification depending on whether the</w:t>
      </w:r>
      <w:r w:rsidR="00730561" w:rsidRPr="004D72A9">
        <w:rPr>
          <w:color w:val="auto"/>
          <w:szCs w:val="24"/>
        </w:rPr>
        <w:t xml:space="preserve"> regulated waste</w:t>
      </w:r>
      <w:r w:rsidR="000404A3" w:rsidRPr="004D72A9">
        <w:rPr>
          <w:color w:val="auto"/>
          <w:szCs w:val="24"/>
        </w:rPr>
        <w:t xml:space="preserve"> plastic is intended for export before, or on or after, 1 July 2022.</w:t>
      </w:r>
    </w:p>
    <w:p w14:paraId="12B8071A" w14:textId="77777777" w:rsidR="007D2EAA" w:rsidRPr="004D72A9" w:rsidRDefault="007D2EAA" w:rsidP="00516981">
      <w:pPr>
        <w:pStyle w:val="Normal-em"/>
        <w:spacing w:after="0" w:line="240" w:lineRule="auto"/>
        <w:rPr>
          <w:color w:val="auto"/>
          <w:szCs w:val="24"/>
        </w:rPr>
      </w:pPr>
    </w:p>
    <w:p w14:paraId="45AAA77B" w14:textId="27EABC53" w:rsidR="00E455BD" w:rsidRPr="004D72A9" w:rsidRDefault="00ED3DC9" w:rsidP="00FA76FE">
      <w:pPr>
        <w:pStyle w:val="Normal-em"/>
        <w:spacing w:after="0" w:line="240" w:lineRule="auto"/>
        <w:rPr>
          <w:color w:val="auto"/>
          <w:szCs w:val="24"/>
        </w:rPr>
      </w:pPr>
      <w:r w:rsidRPr="004D72A9">
        <w:rPr>
          <w:color w:val="auto"/>
          <w:szCs w:val="24"/>
        </w:rPr>
        <w:t xml:space="preserve">This </w:t>
      </w:r>
      <w:r w:rsidR="00E455BD" w:rsidRPr="004D72A9">
        <w:rPr>
          <w:color w:val="auto"/>
          <w:szCs w:val="24"/>
        </w:rPr>
        <w:t xml:space="preserve">is intended to </w:t>
      </w:r>
      <w:r w:rsidR="004C16B1" w:rsidRPr="004D72A9">
        <w:rPr>
          <w:color w:val="auto"/>
          <w:szCs w:val="24"/>
        </w:rPr>
        <w:t>pro</w:t>
      </w:r>
      <w:r w:rsidR="004D5525" w:rsidRPr="004D72A9">
        <w:rPr>
          <w:color w:val="auto"/>
          <w:szCs w:val="24"/>
        </w:rPr>
        <w:t xml:space="preserve">vide the flexibility for an </w:t>
      </w:r>
      <w:r w:rsidR="004C16B1" w:rsidRPr="004D72A9">
        <w:rPr>
          <w:color w:val="auto"/>
          <w:szCs w:val="24"/>
        </w:rPr>
        <w:t>applicant</w:t>
      </w:r>
      <w:r w:rsidR="004D5525" w:rsidRPr="004D72A9">
        <w:rPr>
          <w:color w:val="auto"/>
          <w:szCs w:val="24"/>
        </w:rPr>
        <w:t xml:space="preserve"> </w:t>
      </w:r>
      <w:r w:rsidR="004C16B1" w:rsidRPr="004D72A9">
        <w:rPr>
          <w:color w:val="auto"/>
          <w:szCs w:val="24"/>
        </w:rPr>
        <w:t>to apply for a</w:t>
      </w:r>
      <w:r w:rsidR="00730561" w:rsidRPr="004D72A9">
        <w:rPr>
          <w:color w:val="auto"/>
          <w:szCs w:val="24"/>
        </w:rPr>
        <w:t xml:space="preserve"> waste plastic</w:t>
      </w:r>
      <w:r w:rsidR="00BA7E40" w:rsidRPr="004D72A9">
        <w:rPr>
          <w:color w:val="auto"/>
          <w:szCs w:val="24"/>
        </w:rPr>
        <w:t xml:space="preserve"> export</w:t>
      </w:r>
      <w:r w:rsidR="004C16B1" w:rsidRPr="004D72A9">
        <w:rPr>
          <w:color w:val="auto"/>
          <w:szCs w:val="24"/>
        </w:rPr>
        <w:t xml:space="preserve"> licence</w:t>
      </w:r>
      <w:r w:rsidR="00C518DD" w:rsidRPr="004D72A9">
        <w:rPr>
          <w:color w:val="auto"/>
          <w:szCs w:val="24"/>
        </w:rPr>
        <w:t>,</w:t>
      </w:r>
      <w:r w:rsidR="000F64EF" w:rsidRPr="004D72A9">
        <w:rPr>
          <w:color w:val="auto"/>
          <w:szCs w:val="24"/>
        </w:rPr>
        <w:t xml:space="preserve"> </w:t>
      </w:r>
      <w:r w:rsidR="002453BC" w:rsidRPr="004D72A9">
        <w:rPr>
          <w:color w:val="auto"/>
          <w:szCs w:val="24"/>
        </w:rPr>
        <w:t>with appropriate nominated specifications,</w:t>
      </w:r>
      <w:r w:rsidR="00A51719" w:rsidRPr="004D72A9">
        <w:rPr>
          <w:color w:val="auto"/>
          <w:szCs w:val="24"/>
        </w:rPr>
        <w:t xml:space="preserve"> </w:t>
      </w:r>
      <w:r w:rsidR="00EA631A" w:rsidRPr="004D72A9">
        <w:rPr>
          <w:color w:val="auto"/>
          <w:szCs w:val="24"/>
        </w:rPr>
        <w:t xml:space="preserve">that </w:t>
      </w:r>
      <w:r w:rsidR="004C16B1" w:rsidRPr="004D72A9">
        <w:rPr>
          <w:color w:val="auto"/>
          <w:szCs w:val="24"/>
        </w:rPr>
        <w:t>cover</w:t>
      </w:r>
      <w:r w:rsidR="00730561" w:rsidRPr="004D72A9">
        <w:rPr>
          <w:color w:val="auto"/>
          <w:szCs w:val="24"/>
        </w:rPr>
        <w:t>s</w:t>
      </w:r>
      <w:r w:rsidR="004C16B1" w:rsidRPr="004D72A9">
        <w:rPr>
          <w:color w:val="auto"/>
          <w:szCs w:val="24"/>
        </w:rPr>
        <w:t xml:space="preserve"> both stages of the phase</w:t>
      </w:r>
      <w:r w:rsidR="00A316B6" w:rsidRPr="004D72A9">
        <w:rPr>
          <w:color w:val="auto"/>
          <w:szCs w:val="24"/>
        </w:rPr>
        <w:t xml:space="preserve"> </w:t>
      </w:r>
      <w:r w:rsidR="004C16B1" w:rsidRPr="004D72A9">
        <w:rPr>
          <w:color w:val="auto"/>
          <w:szCs w:val="24"/>
        </w:rPr>
        <w:t>out of waste plastic exports</w:t>
      </w:r>
      <w:r w:rsidR="00EA631A" w:rsidRPr="004D72A9">
        <w:rPr>
          <w:color w:val="auto"/>
          <w:szCs w:val="24"/>
        </w:rPr>
        <w:t xml:space="preserve"> from when the Plastic Rules are made</w:t>
      </w:r>
      <w:r w:rsidR="004D5525" w:rsidRPr="004D72A9">
        <w:rPr>
          <w:color w:val="auto"/>
          <w:szCs w:val="24"/>
        </w:rPr>
        <w:t xml:space="preserve">. </w:t>
      </w:r>
      <w:r w:rsidR="00D52366" w:rsidRPr="004D72A9">
        <w:rPr>
          <w:color w:val="auto"/>
          <w:szCs w:val="24"/>
        </w:rPr>
        <w:t>The advantage of this approach is that the exporter will not need t</w:t>
      </w:r>
      <w:r w:rsidR="0043353F" w:rsidRPr="004D72A9">
        <w:rPr>
          <w:color w:val="auto"/>
          <w:szCs w:val="24"/>
        </w:rPr>
        <w:t xml:space="preserve">o </w:t>
      </w:r>
      <w:r w:rsidR="00516981" w:rsidRPr="004D72A9">
        <w:rPr>
          <w:color w:val="auto"/>
          <w:szCs w:val="24"/>
        </w:rPr>
        <w:t>apply for a variation of their</w:t>
      </w:r>
      <w:r w:rsidR="00543EF7" w:rsidRPr="004D72A9">
        <w:rPr>
          <w:color w:val="auto"/>
          <w:szCs w:val="24"/>
        </w:rPr>
        <w:t xml:space="preserve"> waste plastic export</w:t>
      </w:r>
      <w:r w:rsidR="00516981" w:rsidRPr="004D72A9">
        <w:rPr>
          <w:color w:val="auto"/>
          <w:szCs w:val="24"/>
        </w:rPr>
        <w:t xml:space="preserve"> licence to change the nominated specification for further processing of</w:t>
      </w:r>
      <w:r w:rsidR="00730561" w:rsidRPr="004D72A9">
        <w:rPr>
          <w:color w:val="auto"/>
          <w:szCs w:val="24"/>
        </w:rPr>
        <w:t xml:space="preserve"> regulated</w:t>
      </w:r>
      <w:r w:rsidR="00516981" w:rsidRPr="004D72A9">
        <w:rPr>
          <w:color w:val="auto"/>
          <w:szCs w:val="24"/>
        </w:rPr>
        <w:t xml:space="preserve"> waste plastic in time for the commencement of the second</w:t>
      </w:r>
      <w:r w:rsidR="002D7549" w:rsidRPr="004D72A9">
        <w:rPr>
          <w:color w:val="auto"/>
          <w:szCs w:val="24"/>
        </w:rPr>
        <w:t xml:space="preserve"> stage</w:t>
      </w:r>
      <w:r w:rsidR="00516981" w:rsidRPr="004D72A9">
        <w:rPr>
          <w:color w:val="auto"/>
          <w:szCs w:val="24"/>
        </w:rPr>
        <w:t xml:space="preserve"> of the </w:t>
      </w:r>
      <w:r w:rsidR="002D7549" w:rsidRPr="004D72A9">
        <w:rPr>
          <w:color w:val="auto"/>
          <w:szCs w:val="24"/>
        </w:rPr>
        <w:t>phase</w:t>
      </w:r>
      <w:r w:rsidR="00A316B6" w:rsidRPr="004D72A9">
        <w:rPr>
          <w:color w:val="auto"/>
          <w:szCs w:val="24"/>
        </w:rPr>
        <w:t xml:space="preserve"> </w:t>
      </w:r>
      <w:r w:rsidR="002D7549" w:rsidRPr="004D72A9">
        <w:rPr>
          <w:color w:val="auto"/>
          <w:szCs w:val="24"/>
        </w:rPr>
        <w:t>out</w:t>
      </w:r>
      <w:r w:rsidR="00A02D11" w:rsidRPr="004D72A9">
        <w:rPr>
          <w:color w:val="auto"/>
          <w:szCs w:val="24"/>
        </w:rPr>
        <w:t>,</w:t>
      </w:r>
      <w:r w:rsidR="002D7549" w:rsidRPr="004D72A9">
        <w:rPr>
          <w:color w:val="auto"/>
          <w:szCs w:val="24"/>
        </w:rPr>
        <w:t xml:space="preserve"> commencing</w:t>
      </w:r>
      <w:r w:rsidR="00516981" w:rsidRPr="004D72A9">
        <w:rPr>
          <w:color w:val="auto"/>
          <w:szCs w:val="24"/>
        </w:rPr>
        <w:t xml:space="preserve"> 1 July 2022.</w:t>
      </w:r>
      <w:r w:rsidRPr="004D72A9">
        <w:rPr>
          <w:color w:val="auto"/>
          <w:szCs w:val="24"/>
        </w:rPr>
        <w:t xml:space="preserve"> </w:t>
      </w:r>
    </w:p>
    <w:p w14:paraId="03EA041D" w14:textId="4D4F8028" w:rsidR="000404A3" w:rsidRPr="004D72A9" w:rsidRDefault="000404A3" w:rsidP="00FA76FE">
      <w:pPr>
        <w:pStyle w:val="Normal-em"/>
        <w:spacing w:after="0" w:line="240" w:lineRule="auto"/>
        <w:rPr>
          <w:color w:val="auto"/>
          <w:szCs w:val="24"/>
        </w:rPr>
      </w:pPr>
    </w:p>
    <w:p w14:paraId="4CB16B09" w14:textId="734785BB" w:rsidR="00D26704" w:rsidRPr="004D72A9" w:rsidRDefault="00D225FB" w:rsidP="001B232F">
      <w:pPr>
        <w:pStyle w:val="Normal-em"/>
        <w:spacing w:after="0" w:line="240" w:lineRule="auto"/>
        <w:rPr>
          <w:color w:val="auto"/>
          <w:szCs w:val="24"/>
        </w:rPr>
      </w:pPr>
      <w:r w:rsidRPr="004D72A9">
        <w:rPr>
          <w:color w:val="auto"/>
          <w:szCs w:val="24"/>
        </w:rPr>
        <w:t>An exporter of</w:t>
      </w:r>
      <w:r w:rsidR="00730561" w:rsidRPr="004D72A9">
        <w:rPr>
          <w:color w:val="auto"/>
          <w:szCs w:val="24"/>
        </w:rPr>
        <w:t xml:space="preserve"> regulated</w:t>
      </w:r>
      <w:r w:rsidRPr="004D72A9">
        <w:rPr>
          <w:color w:val="auto"/>
          <w:szCs w:val="24"/>
        </w:rPr>
        <w:t xml:space="preserve"> waste plastic that </w:t>
      </w:r>
      <w:r w:rsidR="00EE1C90" w:rsidRPr="004D72A9">
        <w:rPr>
          <w:color w:val="auto"/>
          <w:szCs w:val="24"/>
        </w:rPr>
        <w:t>will be</w:t>
      </w:r>
      <w:r w:rsidRPr="004D72A9">
        <w:rPr>
          <w:color w:val="auto"/>
          <w:szCs w:val="24"/>
        </w:rPr>
        <w:t xml:space="preserve"> processed into a form ready for remanufacture (for example, granules, flakes</w:t>
      </w:r>
      <w:r w:rsidR="004C11E9" w:rsidRPr="004D72A9">
        <w:rPr>
          <w:color w:val="auto"/>
          <w:szCs w:val="24"/>
        </w:rPr>
        <w:t>,</w:t>
      </w:r>
      <w:r w:rsidRPr="004D72A9">
        <w:rPr>
          <w:color w:val="auto"/>
          <w:szCs w:val="24"/>
        </w:rPr>
        <w:t xml:space="preserve"> or pellets)</w:t>
      </w:r>
      <w:r w:rsidR="00EE1C90" w:rsidRPr="004D72A9">
        <w:rPr>
          <w:color w:val="auto"/>
          <w:szCs w:val="24"/>
        </w:rPr>
        <w:t xml:space="preserve"> prior to export before 1 July 2022 must still apply for a waste plastic export licence under </w:t>
      </w:r>
      <w:r w:rsidR="00C55AF6" w:rsidRPr="004D72A9">
        <w:rPr>
          <w:color w:val="auto"/>
          <w:szCs w:val="24"/>
        </w:rPr>
        <w:t>stage</w:t>
      </w:r>
      <w:r w:rsidR="00EE1C90" w:rsidRPr="004D72A9">
        <w:rPr>
          <w:color w:val="auto"/>
          <w:szCs w:val="24"/>
        </w:rPr>
        <w:t xml:space="preserve"> one of the </w:t>
      </w:r>
      <w:proofErr w:type="gramStart"/>
      <w:r w:rsidR="00CE76FF" w:rsidRPr="004D72A9">
        <w:rPr>
          <w:color w:val="auto"/>
          <w:szCs w:val="24"/>
        </w:rPr>
        <w:t>phase</w:t>
      </w:r>
      <w:proofErr w:type="gramEnd"/>
      <w:r w:rsidR="00A316B6" w:rsidRPr="004D72A9">
        <w:rPr>
          <w:color w:val="auto"/>
          <w:szCs w:val="24"/>
        </w:rPr>
        <w:t xml:space="preserve"> </w:t>
      </w:r>
      <w:r w:rsidR="00CE76FF" w:rsidRPr="004D72A9">
        <w:rPr>
          <w:color w:val="auto"/>
          <w:szCs w:val="24"/>
        </w:rPr>
        <w:t>out of waste plastics</w:t>
      </w:r>
      <w:r w:rsidR="00EE1C90" w:rsidRPr="004D72A9">
        <w:rPr>
          <w:color w:val="auto"/>
          <w:szCs w:val="24"/>
        </w:rPr>
        <w:t xml:space="preserve">. The applicant will need to nominate a waste plastic specification that details how the </w:t>
      </w:r>
      <w:r w:rsidR="00730561" w:rsidRPr="004D72A9">
        <w:rPr>
          <w:color w:val="auto"/>
          <w:szCs w:val="24"/>
        </w:rPr>
        <w:t xml:space="preserve">regulated </w:t>
      </w:r>
      <w:r w:rsidR="00EE1C90" w:rsidRPr="004D72A9">
        <w:rPr>
          <w:color w:val="auto"/>
          <w:szCs w:val="24"/>
        </w:rPr>
        <w:t>waste plastic will</w:t>
      </w:r>
      <w:r w:rsidR="0037560B" w:rsidRPr="004D72A9">
        <w:rPr>
          <w:color w:val="auto"/>
          <w:szCs w:val="24"/>
        </w:rPr>
        <w:t>, for example,</w:t>
      </w:r>
      <w:r w:rsidR="00EE1C90" w:rsidRPr="004D72A9">
        <w:rPr>
          <w:color w:val="auto"/>
          <w:szCs w:val="24"/>
        </w:rPr>
        <w:t xml:space="preserve"> be sorted into single polymer or resin</w:t>
      </w:r>
      <w:r w:rsidR="00CE76FF" w:rsidRPr="004D72A9">
        <w:rPr>
          <w:color w:val="auto"/>
          <w:szCs w:val="24"/>
        </w:rPr>
        <w:t xml:space="preserve"> to meet </w:t>
      </w:r>
      <w:r w:rsidR="00E44E60" w:rsidRPr="004D72A9">
        <w:rPr>
          <w:color w:val="auto"/>
          <w:szCs w:val="24"/>
        </w:rPr>
        <w:t>stage one</w:t>
      </w:r>
      <w:r w:rsidR="00246302" w:rsidRPr="004D72A9">
        <w:rPr>
          <w:color w:val="auto"/>
          <w:szCs w:val="24"/>
        </w:rPr>
        <w:t xml:space="preserve"> requirements</w:t>
      </w:r>
      <w:r w:rsidR="00702447" w:rsidRPr="004D72A9">
        <w:rPr>
          <w:color w:val="auto"/>
          <w:szCs w:val="24"/>
        </w:rPr>
        <w:t>.</w:t>
      </w:r>
      <w:r w:rsidR="00263FB4" w:rsidRPr="004D72A9">
        <w:rPr>
          <w:color w:val="auto"/>
          <w:szCs w:val="24"/>
        </w:rPr>
        <w:t xml:space="preserve"> </w:t>
      </w:r>
      <w:r w:rsidR="00E44E60" w:rsidRPr="004D72A9" w:rsidDel="00A472CC">
        <w:rPr>
          <w:color w:val="auto"/>
          <w:szCs w:val="24"/>
        </w:rPr>
        <w:t>It is not intended that e</w:t>
      </w:r>
      <w:r w:rsidR="00D26704" w:rsidRPr="004D72A9" w:rsidDel="00A472CC">
        <w:rPr>
          <w:color w:val="auto"/>
          <w:szCs w:val="24"/>
        </w:rPr>
        <w:t>xporters will</w:t>
      </w:r>
      <w:r w:rsidR="00DC4E0B" w:rsidRPr="004D72A9" w:rsidDel="00A472CC">
        <w:rPr>
          <w:color w:val="auto"/>
          <w:szCs w:val="24"/>
        </w:rPr>
        <w:t xml:space="preserve"> </w:t>
      </w:r>
      <w:r w:rsidR="00D26704" w:rsidRPr="004D72A9" w:rsidDel="00A472CC">
        <w:rPr>
          <w:color w:val="auto"/>
          <w:szCs w:val="24"/>
        </w:rPr>
        <w:t>be</w:t>
      </w:r>
      <w:r w:rsidR="00E44E60" w:rsidRPr="004D72A9" w:rsidDel="00A472CC">
        <w:rPr>
          <w:color w:val="auto"/>
          <w:szCs w:val="24"/>
        </w:rPr>
        <w:t xml:space="preserve"> prevented from processing</w:t>
      </w:r>
      <w:r w:rsidR="00730561" w:rsidRPr="004D72A9" w:rsidDel="00A472CC">
        <w:rPr>
          <w:color w:val="auto"/>
          <w:szCs w:val="24"/>
        </w:rPr>
        <w:t xml:space="preserve"> regulated</w:t>
      </w:r>
      <w:r w:rsidR="00E44E60" w:rsidRPr="004D72A9" w:rsidDel="00A472CC">
        <w:rPr>
          <w:color w:val="auto"/>
          <w:szCs w:val="24"/>
        </w:rPr>
        <w:t xml:space="preserve"> waste plastic </w:t>
      </w:r>
      <w:r w:rsidR="0037560B" w:rsidRPr="004D72A9" w:rsidDel="00A472CC">
        <w:rPr>
          <w:color w:val="auto"/>
          <w:szCs w:val="24"/>
        </w:rPr>
        <w:t xml:space="preserve">to meet stage two requirements </w:t>
      </w:r>
      <w:r w:rsidR="00DC4E0B" w:rsidRPr="004D72A9" w:rsidDel="00A472CC">
        <w:rPr>
          <w:color w:val="auto"/>
          <w:szCs w:val="24"/>
        </w:rPr>
        <w:t xml:space="preserve">(including into flakes and pellets) </w:t>
      </w:r>
      <w:r w:rsidR="00E44E60" w:rsidRPr="004D72A9" w:rsidDel="00A472CC">
        <w:rPr>
          <w:color w:val="auto"/>
          <w:szCs w:val="24"/>
        </w:rPr>
        <w:t xml:space="preserve">during stage </w:t>
      </w:r>
      <w:r w:rsidR="00246302" w:rsidRPr="004D72A9" w:rsidDel="00A472CC">
        <w:rPr>
          <w:color w:val="auto"/>
          <w:szCs w:val="24"/>
        </w:rPr>
        <w:t xml:space="preserve">one </w:t>
      </w:r>
      <w:r w:rsidR="00E44E60" w:rsidRPr="004D72A9" w:rsidDel="00A472CC">
        <w:rPr>
          <w:color w:val="auto"/>
          <w:szCs w:val="24"/>
        </w:rPr>
        <w:t xml:space="preserve">of the </w:t>
      </w:r>
      <w:proofErr w:type="gramStart"/>
      <w:r w:rsidR="00E44E60" w:rsidRPr="004D72A9" w:rsidDel="00A472CC">
        <w:rPr>
          <w:color w:val="auto"/>
          <w:szCs w:val="24"/>
        </w:rPr>
        <w:t>phase</w:t>
      </w:r>
      <w:proofErr w:type="gramEnd"/>
      <w:r w:rsidR="00DC4E0B" w:rsidRPr="004D72A9" w:rsidDel="00A472CC">
        <w:rPr>
          <w:color w:val="auto"/>
          <w:szCs w:val="24"/>
        </w:rPr>
        <w:t xml:space="preserve"> </w:t>
      </w:r>
      <w:r w:rsidR="00E44E60" w:rsidRPr="004D72A9" w:rsidDel="00A472CC">
        <w:rPr>
          <w:color w:val="auto"/>
          <w:szCs w:val="24"/>
        </w:rPr>
        <w:t xml:space="preserve">out, </w:t>
      </w:r>
      <w:r w:rsidR="0037560B" w:rsidRPr="004D72A9" w:rsidDel="00A472CC">
        <w:rPr>
          <w:color w:val="auto"/>
          <w:szCs w:val="24"/>
        </w:rPr>
        <w:t xml:space="preserve">so long as </w:t>
      </w:r>
      <w:r w:rsidR="00E44E60" w:rsidRPr="004D72A9" w:rsidDel="00A472CC">
        <w:rPr>
          <w:color w:val="auto"/>
          <w:szCs w:val="24"/>
        </w:rPr>
        <w:t>stage one</w:t>
      </w:r>
      <w:r w:rsidR="00246302" w:rsidRPr="004D72A9" w:rsidDel="00A472CC">
        <w:rPr>
          <w:color w:val="auto"/>
          <w:szCs w:val="24"/>
        </w:rPr>
        <w:t xml:space="preserve"> requirements</w:t>
      </w:r>
      <w:r w:rsidR="00E44E60" w:rsidRPr="004D72A9" w:rsidDel="00A472CC">
        <w:rPr>
          <w:color w:val="auto"/>
          <w:szCs w:val="24"/>
        </w:rPr>
        <w:t xml:space="preserve"> are </w:t>
      </w:r>
      <w:r w:rsidR="00246302" w:rsidRPr="004D72A9" w:rsidDel="00A472CC">
        <w:rPr>
          <w:color w:val="auto"/>
          <w:szCs w:val="24"/>
        </w:rPr>
        <w:t>met</w:t>
      </w:r>
      <w:r w:rsidR="00E44E60" w:rsidRPr="004D72A9" w:rsidDel="00A472CC">
        <w:rPr>
          <w:color w:val="auto"/>
          <w:szCs w:val="24"/>
        </w:rPr>
        <w:t>.</w:t>
      </w:r>
    </w:p>
    <w:p w14:paraId="4D02A4F4" w14:textId="77777777" w:rsidR="00E44E60" w:rsidRPr="004D72A9" w:rsidRDefault="00E44E60" w:rsidP="001B232F">
      <w:pPr>
        <w:pStyle w:val="Normal-em"/>
        <w:spacing w:after="0" w:line="240" w:lineRule="auto"/>
        <w:rPr>
          <w:color w:val="auto"/>
          <w:szCs w:val="24"/>
        </w:rPr>
      </w:pPr>
    </w:p>
    <w:p w14:paraId="3FB5EE7D" w14:textId="10B3FC22" w:rsidR="00A05F56" w:rsidRPr="004D72A9" w:rsidRDefault="00263FB4" w:rsidP="005526FA">
      <w:pPr>
        <w:pStyle w:val="Normal-em"/>
        <w:spacing w:after="0" w:line="240" w:lineRule="auto"/>
        <w:rPr>
          <w:color w:val="auto"/>
          <w:szCs w:val="24"/>
        </w:rPr>
      </w:pPr>
      <w:r w:rsidRPr="004D72A9">
        <w:rPr>
          <w:color w:val="auto"/>
          <w:szCs w:val="24"/>
        </w:rPr>
        <w:t>Under the Plastic Rules, exporters</w:t>
      </w:r>
      <w:r w:rsidR="008A54BA" w:rsidRPr="004D72A9">
        <w:rPr>
          <w:color w:val="auto"/>
          <w:szCs w:val="24"/>
        </w:rPr>
        <w:t xml:space="preserve"> must nominate a</w:t>
      </w:r>
      <w:r w:rsidRPr="004D72A9">
        <w:rPr>
          <w:color w:val="auto"/>
          <w:szCs w:val="24"/>
        </w:rPr>
        <w:t xml:space="preserve"> </w:t>
      </w:r>
      <w:r w:rsidR="008A54BA" w:rsidRPr="004D72A9">
        <w:rPr>
          <w:color w:val="auto"/>
          <w:szCs w:val="24"/>
        </w:rPr>
        <w:t>waste plastic specification, which may</w:t>
      </w:r>
      <w:r w:rsidR="00405BEE" w:rsidRPr="004D72A9">
        <w:rPr>
          <w:color w:val="auto"/>
          <w:szCs w:val="24"/>
        </w:rPr>
        <w:t xml:space="preserve"> or may not</w:t>
      </w:r>
      <w:r w:rsidR="008A54BA" w:rsidRPr="004D72A9">
        <w:rPr>
          <w:color w:val="auto"/>
          <w:szCs w:val="24"/>
        </w:rPr>
        <w:t xml:space="preserve"> be a listed waste plastic specification</w:t>
      </w:r>
      <w:r w:rsidR="006C398B" w:rsidRPr="004D72A9">
        <w:rPr>
          <w:color w:val="auto"/>
          <w:szCs w:val="24"/>
        </w:rPr>
        <w:t>.</w:t>
      </w:r>
      <w:r w:rsidRPr="004D72A9">
        <w:rPr>
          <w:color w:val="auto"/>
          <w:szCs w:val="24"/>
        </w:rPr>
        <w:t xml:space="preserve"> Examples of types</w:t>
      </w:r>
      <w:r w:rsidR="006C398B" w:rsidRPr="004D72A9">
        <w:rPr>
          <w:color w:val="auto"/>
          <w:szCs w:val="24"/>
        </w:rPr>
        <w:t xml:space="preserve"> </w:t>
      </w:r>
      <w:r w:rsidR="002D1853" w:rsidRPr="004D72A9">
        <w:rPr>
          <w:color w:val="auto"/>
          <w:szCs w:val="24"/>
        </w:rPr>
        <w:t xml:space="preserve">of </w:t>
      </w:r>
      <w:r w:rsidR="006C398B" w:rsidRPr="004D72A9">
        <w:rPr>
          <w:color w:val="auto"/>
          <w:szCs w:val="24"/>
        </w:rPr>
        <w:t>waste plastic</w:t>
      </w:r>
      <w:r w:rsidRPr="004D72A9">
        <w:rPr>
          <w:color w:val="auto"/>
          <w:szCs w:val="24"/>
        </w:rPr>
        <w:t xml:space="preserve"> specifications</w:t>
      </w:r>
      <w:r w:rsidR="006C398B" w:rsidRPr="004D72A9">
        <w:rPr>
          <w:color w:val="auto"/>
          <w:szCs w:val="24"/>
        </w:rPr>
        <w:t xml:space="preserve"> that may not be</w:t>
      </w:r>
      <w:r w:rsidRPr="004D72A9">
        <w:rPr>
          <w:color w:val="auto"/>
          <w:szCs w:val="24"/>
        </w:rPr>
        <w:t xml:space="preserve"> listed </w:t>
      </w:r>
      <w:r w:rsidR="006C398B" w:rsidRPr="004D72A9">
        <w:rPr>
          <w:color w:val="auto"/>
          <w:szCs w:val="24"/>
        </w:rPr>
        <w:t xml:space="preserve">include </w:t>
      </w:r>
      <w:r w:rsidRPr="004D72A9">
        <w:rPr>
          <w:color w:val="auto"/>
          <w:szCs w:val="24"/>
        </w:rPr>
        <w:t>industry</w:t>
      </w:r>
      <w:r w:rsidR="00A05F56" w:rsidRPr="004D72A9">
        <w:rPr>
          <w:color w:val="auto"/>
          <w:szCs w:val="24"/>
        </w:rPr>
        <w:t xml:space="preserve"> or commercial</w:t>
      </w:r>
      <w:r w:rsidRPr="004D72A9">
        <w:rPr>
          <w:color w:val="auto"/>
          <w:szCs w:val="24"/>
        </w:rPr>
        <w:t xml:space="preserve"> specifications or customised specifications</w:t>
      </w:r>
      <w:r w:rsidR="00A05F56" w:rsidRPr="004D72A9">
        <w:rPr>
          <w:color w:val="auto"/>
          <w:szCs w:val="24"/>
        </w:rPr>
        <w:t xml:space="preserve"> needed by customers such as foreign remanufacturers</w:t>
      </w:r>
      <w:r w:rsidRPr="004D72A9">
        <w:rPr>
          <w:color w:val="auto"/>
          <w:szCs w:val="24"/>
        </w:rPr>
        <w:t xml:space="preserve">. </w:t>
      </w:r>
      <w:r w:rsidR="00CE6444" w:rsidRPr="004D72A9">
        <w:rPr>
          <w:color w:val="auto"/>
          <w:szCs w:val="24"/>
        </w:rPr>
        <w:t>Subsections 7(</w:t>
      </w:r>
      <w:r w:rsidR="00730561" w:rsidRPr="004D72A9">
        <w:rPr>
          <w:color w:val="auto"/>
          <w:szCs w:val="24"/>
        </w:rPr>
        <w:t>4</w:t>
      </w:r>
      <w:r w:rsidR="00CE6444" w:rsidRPr="004D72A9">
        <w:rPr>
          <w:color w:val="auto"/>
          <w:szCs w:val="24"/>
        </w:rPr>
        <w:t>) and (</w:t>
      </w:r>
      <w:r w:rsidR="00730561" w:rsidRPr="004D72A9">
        <w:rPr>
          <w:color w:val="auto"/>
          <w:szCs w:val="24"/>
        </w:rPr>
        <w:t>5</w:t>
      </w:r>
      <w:r w:rsidR="00CE6444" w:rsidRPr="004D72A9">
        <w:rPr>
          <w:color w:val="auto"/>
          <w:szCs w:val="24"/>
        </w:rPr>
        <w:t>) provide that i</w:t>
      </w:r>
      <w:r w:rsidR="005526FA" w:rsidRPr="004D72A9">
        <w:rPr>
          <w:color w:val="auto"/>
          <w:szCs w:val="24"/>
        </w:rPr>
        <w:t xml:space="preserve">f the nominated specification is not a listed waste </w:t>
      </w:r>
      <w:r w:rsidR="00CE6444" w:rsidRPr="004D72A9">
        <w:rPr>
          <w:color w:val="auto"/>
          <w:szCs w:val="24"/>
        </w:rPr>
        <w:t>plastic</w:t>
      </w:r>
      <w:r w:rsidR="00730561" w:rsidRPr="004D72A9">
        <w:rPr>
          <w:color w:val="auto"/>
          <w:szCs w:val="24"/>
        </w:rPr>
        <w:t xml:space="preserve"> specification</w:t>
      </w:r>
      <w:r w:rsidR="005526FA" w:rsidRPr="004D72A9">
        <w:rPr>
          <w:color w:val="auto"/>
          <w:szCs w:val="24"/>
        </w:rPr>
        <w:t xml:space="preserve">, the application </w:t>
      </w:r>
      <w:r w:rsidRPr="004D72A9">
        <w:rPr>
          <w:color w:val="auto"/>
          <w:szCs w:val="24"/>
        </w:rPr>
        <w:t xml:space="preserve">for a waste plastic export licence </w:t>
      </w:r>
      <w:r w:rsidR="005526FA" w:rsidRPr="004D72A9">
        <w:rPr>
          <w:color w:val="auto"/>
          <w:szCs w:val="24"/>
        </w:rPr>
        <w:t xml:space="preserve">must be accompanied by a copy of the nominated specification and information demonstrating that the regulated waste </w:t>
      </w:r>
      <w:r w:rsidR="00CE6444" w:rsidRPr="004D72A9">
        <w:rPr>
          <w:color w:val="auto"/>
          <w:szCs w:val="24"/>
        </w:rPr>
        <w:t>plastic</w:t>
      </w:r>
      <w:r w:rsidR="005526FA" w:rsidRPr="004D72A9">
        <w:rPr>
          <w:color w:val="auto"/>
          <w:szCs w:val="24"/>
        </w:rPr>
        <w:t xml:space="preserve"> will be processed to comply with the nominated specification. </w:t>
      </w:r>
    </w:p>
    <w:p w14:paraId="78667114" w14:textId="77777777" w:rsidR="005526FA" w:rsidRPr="004D72A9" w:rsidRDefault="005526FA" w:rsidP="005526FA">
      <w:pPr>
        <w:pStyle w:val="Normal-em"/>
        <w:spacing w:after="0" w:line="240" w:lineRule="auto"/>
        <w:rPr>
          <w:color w:val="auto"/>
          <w:szCs w:val="24"/>
        </w:rPr>
      </w:pPr>
    </w:p>
    <w:p w14:paraId="2F8A6770" w14:textId="656D023A" w:rsidR="005526FA" w:rsidRPr="004D72A9" w:rsidRDefault="005526FA" w:rsidP="005526FA">
      <w:pPr>
        <w:pStyle w:val="Normal-em"/>
        <w:spacing w:after="0" w:line="240" w:lineRule="auto"/>
        <w:rPr>
          <w:color w:val="auto"/>
          <w:szCs w:val="24"/>
        </w:rPr>
      </w:pPr>
      <w:r w:rsidRPr="004D72A9">
        <w:rPr>
          <w:color w:val="auto"/>
          <w:szCs w:val="24"/>
        </w:rPr>
        <w:t xml:space="preserve">The purpose of requiring an applicant to nominate a waste </w:t>
      </w:r>
      <w:r w:rsidR="003A746C" w:rsidRPr="004D72A9">
        <w:rPr>
          <w:color w:val="auto"/>
          <w:szCs w:val="24"/>
        </w:rPr>
        <w:t>plastic</w:t>
      </w:r>
      <w:r w:rsidRPr="004D72A9">
        <w:rPr>
          <w:color w:val="auto"/>
          <w:szCs w:val="24"/>
        </w:rPr>
        <w:t xml:space="preserve"> specification with which they intend to comply is to assist the Minister in determining whether the waste </w:t>
      </w:r>
      <w:r w:rsidR="003A746C" w:rsidRPr="004D72A9">
        <w:rPr>
          <w:color w:val="auto"/>
          <w:szCs w:val="24"/>
        </w:rPr>
        <w:t>plastic</w:t>
      </w:r>
      <w:r w:rsidRPr="004D72A9">
        <w:rPr>
          <w:color w:val="auto"/>
          <w:szCs w:val="24"/>
        </w:rPr>
        <w:t xml:space="preserve"> export licence should be granted</w:t>
      </w:r>
      <w:r w:rsidR="00A05F56" w:rsidRPr="004D72A9">
        <w:rPr>
          <w:color w:val="auto"/>
          <w:szCs w:val="24"/>
        </w:rPr>
        <w:t>. The nominated specification is an important source of information for the</w:t>
      </w:r>
      <w:r w:rsidRPr="004D72A9">
        <w:rPr>
          <w:color w:val="auto"/>
          <w:szCs w:val="24"/>
        </w:rPr>
        <w:t xml:space="preserve"> Minister </w:t>
      </w:r>
      <w:r w:rsidR="00A05F56" w:rsidRPr="004D72A9">
        <w:rPr>
          <w:color w:val="auto"/>
          <w:szCs w:val="24"/>
        </w:rPr>
        <w:t xml:space="preserve">when they are </w:t>
      </w:r>
      <w:r w:rsidRPr="004D72A9">
        <w:rPr>
          <w:color w:val="auto"/>
          <w:szCs w:val="24"/>
        </w:rPr>
        <w:t>consider</w:t>
      </w:r>
      <w:r w:rsidR="00A05F56" w:rsidRPr="004D72A9">
        <w:rPr>
          <w:color w:val="auto"/>
          <w:szCs w:val="24"/>
        </w:rPr>
        <w:t>ing</w:t>
      </w:r>
      <w:r w:rsidRPr="004D72A9">
        <w:rPr>
          <w:color w:val="auto"/>
          <w:szCs w:val="24"/>
        </w:rPr>
        <w:t xml:space="preserve"> whether </w:t>
      </w:r>
      <w:r w:rsidR="00A05F56" w:rsidRPr="004D72A9">
        <w:rPr>
          <w:color w:val="auto"/>
          <w:szCs w:val="24"/>
        </w:rPr>
        <w:t>proposed</w:t>
      </w:r>
      <w:r w:rsidR="00030469" w:rsidRPr="004D72A9">
        <w:rPr>
          <w:color w:val="auto"/>
          <w:szCs w:val="24"/>
        </w:rPr>
        <w:t xml:space="preserve"> regulated</w:t>
      </w:r>
      <w:r w:rsidR="00A05F56" w:rsidRPr="004D72A9">
        <w:rPr>
          <w:color w:val="auto"/>
          <w:szCs w:val="24"/>
        </w:rPr>
        <w:t xml:space="preserve"> </w:t>
      </w:r>
      <w:r w:rsidR="0037560B" w:rsidRPr="004D72A9">
        <w:rPr>
          <w:color w:val="auto"/>
          <w:szCs w:val="24"/>
        </w:rPr>
        <w:t xml:space="preserve">waste plastic </w:t>
      </w:r>
      <w:r w:rsidR="00A05F56" w:rsidRPr="004D72A9">
        <w:rPr>
          <w:color w:val="auto"/>
          <w:szCs w:val="24"/>
        </w:rPr>
        <w:t>exports would</w:t>
      </w:r>
      <w:r w:rsidRPr="004D72A9">
        <w:rPr>
          <w:color w:val="auto"/>
          <w:szCs w:val="24"/>
        </w:rPr>
        <w:t xml:space="preserve"> </w:t>
      </w:r>
      <w:r w:rsidR="0037560B" w:rsidRPr="004D72A9">
        <w:rPr>
          <w:color w:val="auto"/>
          <w:szCs w:val="24"/>
        </w:rPr>
        <w:t xml:space="preserve">be processed to meet the objectives of the relevant stage of the waste plastic phase out, and </w:t>
      </w:r>
      <w:r w:rsidRPr="004D72A9">
        <w:rPr>
          <w:color w:val="auto"/>
          <w:szCs w:val="24"/>
        </w:rPr>
        <w:t>the objects of the Act, including those relating to human and environmental health.</w:t>
      </w:r>
      <w:r w:rsidR="00A05F56" w:rsidRPr="004D72A9">
        <w:rPr>
          <w:color w:val="auto"/>
          <w:szCs w:val="24"/>
        </w:rPr>
        <w:t xml:space="preserve"> Specifications also give exporters the flexibility to sort and process their</w:t>
      </w:r>
      <w:r w:rsidR="00030469" w:rsidRPr="004D72A9">
        <w:rPr>
          <w:color w:val="auto"/>
          <w:szCs w:val="24"/>
        </w:rPr>
        <w:t xml:space="preserve"> regulated</w:t>
      </w:r>
      <w:r w:rsidR="00A05F56" w:rsidRPr="004D72A9">
        <w:rPr>
          <w:color w:val="auto"/>
          <w:szCs w:val="24"/>
        </w:rPr>
        <w:t xml:space="preserve"> waste plastic in a way that suits their commercial needs and activities, while ensuring that</w:t>
      </w:r>
      <w:r w:rsidR="004C11E9" w:rsidRPr="004D72A9">
        <w:rPr>
          <w:color w:val="auto"/>
          <w:szCs w:val="24"/>
        </w:rPr>
        <w:t xml:space="preserve"> the</w:t>
      </w:r>
      <w:r w:rsidR="00A05F56" w:rsidRPr="004D72A9">
        <w:rPr>
          <w:color w:val="auto"/>
          <w:szCs w:val="24"/>
        </w:rPr>
        <w:t xml:space="preserve"> minimum standards </w:t>
      </w:r>
      <w:r w:rsidR="004C11E9" w:rsidRPr="004D72A9">
        <w:rPr>
          <w:color w:val="auto"/>
          <w:szCs w:val="24"/>
        </w:rPr>
        <w:t xml:space="preserve">under the Act </w:t>
      </w:r>
      <w:r w:rsidR="00A05F56" w:rsidRPr="004D72A9">
        <w:rPr>
          <w:color w:val="auto"/>
          <w:szCs w:val="24"/>
        </w:rPr>
        <w:t>are maintained.</w:t>
      </w:r>
    </w:p>
    <w:p w14:paraId="33176334" w14:textId="6DDBE8E6" w:rsidR="005526FA" w:rsidRPr="004D72A9" w:rsidRDefault="005526FA" w:rsidP="005526FA">
      <w:pPr>
        <w:pStyle w:val="Normal-em"/>
        <w:spacing w:after="0" w:line="240" w:lineRule="auto"/>
        <w:rPr>
          <w:color w:val="auto"/>
          <w:szCs w:val="24"/>
        </w:rPr>
      </w:pPr>
      <w:r w:rsidRPr="004D72A9">
        <w:rPr>
          <w:color w:val="auto"/>
          <w:szCs w:val="24"/>
        </w:rPr>
        <w:t xml:space="preserve">Holders of a waste </w:t>
      </w:r>
      <w:r w:rsidR="003A746C" w:rsidRPr="004D72A9">
        <w:rPr>
          <w:color w:val="auto"/>
          <w:szCs w:val="24"/>
        </w:rPr>
        <w:t>plastic</w:t>
      </w:r>
      <w:r w:rsidRPr="004D72A9">
        <w:rPr>
          <w:color w:val="auto"/>
          <w:szCs w:val="24"/>
        </w:rPr>
        <w:t xml:space="preserve"> export licence are only required to comply with the </w:t>
      </w:r>
      <w:r w:rsidR="0037560B" w:rsidRPr="004D72A9">
        <w:rPr>
          <w:color w:val="auto"/>
          <w:szCs w:val="24"/>
        </w:rPr>
        <w:t>nominated</w:t>
      </w:r>
      <w:r w:rsidRPr="004D72A9">
        <w:rPr>
          <w:color w:val="auto"/>
          <w:szCs w:val="24"/>
        </w:rPr>
        <w:t xml:space="preserve"> specification </w:t>
      </w:r>
      <w:r w:rsidR="003772CF" w:rsidRPr="004D72A9">
        <w:rPr>
          <w:color w:val="auto"/>
          <w:szCs w:val="24"/>
        </w:rPr>
        <w:t>stated on their licence.</w:t>
      </w:r>
      <w:r w:rsidRPr="004D72A9">
        <w:rPr>
          <w:color w:val="auto"/>
          <w:szCs w:val="24"/>
        </w:rPr>
        <w:t xml:space="preserve"> This ensures that</w:t>
      </w:r>
      <w:r w:rsidR="00030469" w:rsidRPr="004D72A9">
        <w:rPr>
          <w:color w:val="auto"/>
          <w:szCs w:val="24"/>
        </w:rPr>
        <w:t xml:space="preserve"> waste plastic export licence</w:t>
      </w:r>
      <w:r w:rsidRPr="004D72A9">
        <w:rPr>
          <w:color w:val="auto"/>
          <w:szCs w:val="24"/>
        </w:rPr>
        <w:t xml:space="preserve"> holders will only be required to comply with specifications that are available to them, and appropriate for </w:t>
      </w:r>
      <w:r w:rsidRPr="004D72A9">
        <w:rPr>
          <w:color w:val="auto"/>
          <w:szCs w:val="24"/>
        </w:rPr>
        <w:lastRenderedPageBreak/>
        <w:t>their purposes</w:t>
      </w:r>
      <w:r w:rsidR="004C11E9" w:rsidRPr="004D72A9">
        <w:rPr>
          <w:color w:val="auto"/>
          <w:szCs w:val="24"/>
        </w:rPr>
        <w:t xml:space="preserve">. </w:t>
      </w:r>
      <w:r w:rsidRPr="004D72A9">
        <w:rPr>
          <w:color w:val="auto"/>
          <w:szCs w:val="24"/>
        </w:rPr>
        <w:t xml:space="preserve">The applicant will not be required to comply with a specification that is not freely and publicly available, unless it is their own specification that is nominated in their application. </w:t>
      </w:r>
    </w:p>
    <w:p w14:paraId="6C6CF18C" w14:textId="77777777" w:rsidR="005526FA" w:rsidRPr="004D72A9" w:rsidRDefault="005526FA" w:rsidP="005526FA">
      <w:pPr>
        <w:pStyle w:val="Normal-em"/>
        <w:spacing w:after="0" w:line="240" w:lineRule="auto"/>
        <w:rPr>
          <w:color w:val="auto"/>
          <w:szCs w:val="24"/>
        </w:rPr>
      </w:pPr>
    </w:p>
    <w:p w14:paraId="3D7D48BF" w14:textId="07E568C6" w:rsidR="005526FA" w:rsidRPr="004D72A9" w:rsidRDefault="005526FA" w:rsidP="005526FA">
      <w:pPr>
        <w:pStyle w:val="Normal-em"/>
        <w:spacing w:after="0" w:line="240" w:lineRule="auto"/>
        <w:rPr>
          <w:color w:val="auto"/>
          <w:szCs w:val="24"/>
        </w:rPr>
      </w:pPr>
      <w:r w:rsidRPr="004D72A9">
        <w:rPr>
          <w:color w:val="auto"/>
          <w:szCs w:val="24"/>
        </w:rPr>
        <w:t xml:space="preserve">An applicant may nominate a waste </w:t>
      </w:r>
      <w:r w:rsidR="003A746C" w:rsidRPr="004D72A9">
        <w:rPr>
          <w:color w:val="auto"/>
          <w:szCs w:val="24"/>
        </w:rPr>
        <w:t>plastic</w:t>
      </w:r>
      <w:r w:rsidRPr="004D72A9">
        <w:rPr>
          <w:color w:val="auto"/>
          <w:szCs w:val="24"/>
        </w:rPr>
        <w:t xml:space="preserve"> specification</w:t>
      </w:r>
      <w:r w:rsidR="002D1BE3" w:rsidRPr="004D72A9">
        <w:rPr>
          <w:color w:val="auto"/>
          <w:szCs w:val="24"/>
        </w:rPr>
        <w:t>,</w:t>
      </w:r>
      <w:r w:rsidRPr="004D72A9">
        <w:rPr>
          <w:color w:val="auto"/>
          <w:szCs w:val="24"/>
        </w:rPr>
        <w:t xml:space="preserve"> </w:t>
      </w:r>
      <w:r w:rsidR="004C11E9" w:rsidRPr="004D72A9">
        <w:rPr>
          <w:color w:val="auto"/>
          <w:szCs w:val="24"/>
        </w:rPr>
        <w:t xml:space="preserve">which </w:t>
      </w:r>
      <w:r w:rsidRPr="004D72A9">
        <w:rPr>
          <w:color w:val="auto"/>
          <w:szCs w:val="24"/>
        </w:rPr>
        <w:t xml:space="preserve">is not a listed waste </w:t>
      </w:r>
      <w:r w:rsidR="00ED3409" w:rsidRPr="004D72A9">
        <w:rPr>
          <w:color w:val="auto"/>
          <w:szCs w:val="24"/>
        </w:rPr>
        <w:t>plastic</w:t>
      </w:r>
      <w:r w:rsidRPr="004D72A9">
        <w:rPr>
          <w:color w:val="auto"/>
          <w:szCs w:val="24"/>
        </w:rPr>
        <w:t xml:space="preserve"> specification, that</w:t>
      </w:r>
      <w:r w:rsidR="002D1BE3" w:rsidRPr="004D72A9">
        <w:rPr>
          <w:color w:val="auto"/>
          <w:szCs w:val="24"/>
        </w:rPr>
        <w:t xml:space="preserve"> is</w:t>
      </w:r>
      <w:r w:rsidRPr="004D72A9">
        <w:rPr>
          <w:color w:val="auto"/>
          <w:szCs w:val="24"/>
        </w:rPr>
        <w:t xml:space="preserve"> particular to an individual contract of sale </w:t>
      </w:r>
      <w:r w:rsidR="00C626D4" w:rsidRPr="004D72A9">
        <w:rPr>
          <w:color w:val="auto"/>
          <w:szCs w:val="24"/>
        </w:rPr>
        <w:t>and</w:t>
      </w:r>
      <w:r w:rsidRPr="004D72A9">
        <w:rPr>
          <w:color w:val="auto"/>
          <w:szCs w:val="24"/>
        </w:rPr>
        <w:t xml:space="preserve"> may be commercial in confidence. </w:t>
      </w:r>
      <w:r w:rsidR="004C11E9" w:rsidRPr="004D72A9">
        <w:rPr>
          <w:color w:val="auto"/>
          <w:szCs w:val="24"/>
        </w:rPr>
        <w:t>Updates to the</w:t>
      </w:r>
      <w:r w:rsidRPr="004D72A9">
        <w:rPr>
          <w:color w:val="auto"/>
          <w:szCs w:val="24"/>
        </w:rPr>
        <w:t xml:space="preserve"> specification will not be incorporated from time to time</w:t>
      </w:r>
      <w:r w:rsidR="004C11E9" w:rsidRPr="004D72A9">
        <w:rPr>
          <w:color w:val="auto"/>
          <w:szCs w:val="24"/>
        </w:rPr>
        <w:t xml:space="preserve"> and the specification listed on the</w:t>
      </w:r>
      <w:r w:rsidR="00030469" w:rsidRPr="004D72A9">
        <w:rPr>
          <w:color w:val="auto"/>
          <w:szCs w:val="24"/>
        </w:rPr>
        <w:t xml:space="preserve"> waste plastic export</w:t>
      </w:r>
      <w:r w:rsidR="004C11E9" w:rsidRPr="004D72A9">
        <w:rPr>
          <w:color w:val="auto"/>
          <w:szCs w:val="24"/>
        </w:rPr>
        <w:t xml:space="preserve"> licence will exist as it did</w:t>
      </w:r>
      <w:r w:rsidRPr="004D72A9">
        <w:rPr>
          <w:color w:val="auto"/>
          <w:szCs w:val="24"/>
        </w:rPr>
        <w:t xml:space="preserve"> at the time the application is assessed</w:t>
      </w:r>
      <w:r w:rsidR="004C11E9" w:rsidRPr="004D72A9">
        <w:rPr>
          <w:color w:val="auto"/>
          <w:szCs w:val="24"/>
        </w:rPr>
        <w:t>. Should an exporter</w:t>
      </w:r>
      <w:r w:rsidR="002D1BE3" w:rsidRPr="004D72A9">
        <w:rPr>
          <w:color w:val="auto"/>
          <w:szCs w:val="24"/>
        </w:rPr>
        <w:t xml:space="preserve"> want to change </w:t>
      </w:r>
      <w:r w:rsidR="009E226D" w:rsidRPr="004D72A9">
        <w:rPr>
          <w:color w:val="auto"/>
          <w:szCs w:val="24"/>
        </w:rPr>
        <w:t xml:space="preserve">their </w:t>
      </w:r>
      <w:r w:rsidR="004C11E9" w:rsidRPr="004D72A9">
        <w:rPr>
          <w:color w:val="auto"/>
          <w:szCs w:val="24"/>
        </w:rPr>
        <w:t xml:space="preserve">specification, they will need to apply </w:t>
      </w:r>
      <w:r w:rsidR="0009274D" w:rsidRPr="004D72A9">
        <w:rPr>
          <w:color w:val="auto"/>
          <w:szCs w:val="24"/>
        </w:rPr>
        <w:t xml:space="preserve">under section 42 of the Act to vary their </w:t>
      </w:r>
      <w:r w:rsidR="00030469" w:rsidRPr="004D72A9">
        <w:rPr>
          <w:color w:val="auto"/>
          <w:szCs w:val="24"/>
        </w:rPr>
        <w:t>waste plastic export</w:t>
      </w:r>
      <w:r w:rsidR="004C11E9" w:rsidRPr="004D72A9">
        <w:rPr>
          <w:color w:val="auto"/>
          <w:szCs w:val="24"/>
        </w:rPr>
        <w:t xml:space="preserve"> licence. Nominated specifications will not be listed publicly unless they are a listed waste plastic specification.</w:t>
      </w:r>
    </w:p>
    <w:p w14:paraId="5CB8A6AB" w14:textId="77777777" w:rsidR="005526FA" w:rsidRPr="004D72A9" w:rsidRDefault="005526FA" w:rsidP="005526FA">
      <w:pPr>
        <w:pStyle w:val="Normal-em"/>
        <w:spacing w:after="0" w:line="240" w:lineRule="auto"/>
        <w:rPr>
          <w:color w:val="auto"/>
          <w:szCs w:val="24"/>
        </w:rPr>
      </w:pPr>
    </w:p>
    <w:p w14:paraId="292DD436" w14:textId="406E7D6F" w:rsidR="00B04544" w:rsidRPr="004D72A9" w:rsidRDefault="005526FA" w:rsidP="005526FA">
      <w:pPr>
        <w:pStyle w:val="Normal-em"/>
        <w:spacing w:after="0" w:line="240" w:lineRule="auto"/>
        <w:rPr>
          <w:color w:val="auto"/>
          <w:szCs w:val="24"/>
        </w:rPr>
      </w:pPr>
      <w:r w:rsidRPr="004D72A9">
        <w:rPr>
          <w:color w:val="auto"/>
          <w:szCs w:val="24"/>
        </w:rPr>
        <w:t>Section 7 will operate in conjunction with section</w:t>
      </w:r>
      <w:r w:rsidR="003A746C" w:rsidRPr="004D72A9">
        <w:rPr>
          <w:color w:val="auto"/>
          <w:szCs w:val="24"/>
        </w:rPr>
        <w:t>s</w:t>
      </w:r>
      <w:r w:rsidRPr="004D72A9">
        <w:rPr>
          <w:color w:val="auto"/>
          <w:szCs w:val="24"/>
        </w:rPr>
        <w:t xml:space="preserve"> 8</w:t>
      </w:r>
      <w:r w:rsidR="003A746C" w:rsidRPr="004D72A9">
        <w:rPr>
          <w:color w:val="auto"/>
          <w:szCs w:val="24"/>
        </w:rPr>
        <w:t xml:space="preserve"> </w:t>
      </w:r>
      <w:r w:rsidR="003772CF" w:rsidRPr="004D72A9">
        <w:rPr>
          <w:color w:val="auto"/>
          <w:szCs w:val="24"/>
        </w:rPr>
        <w:t>and</w:t>
      </w:r>
      <w:r w:rsidR="003A746C" w:rsidRPr="004D72A9">
        <w:rPr>
          <w:color w:val="auto"/>
          <w:szCs w:val="24"/>
        </w:rPr>
        <w:t xml:space="preserve"> 9</w:t>
      </w:r>
      <w:r w:rsidR="00BD7CE3" w:rsidRPr="004D72A9">
        <w:rPr>
          <w:color w:val="auto"/>
          <w:szCs w:val="24"/>
        </w:rPr>
        <w:t>,</w:t>
      </w:r>
      <w:r w:rsidR="003A746C" w:rsidRPr="004D72A9">
        <w:rPr>
          <w:color w:val="auto"/>
          <w:szCs w:val="24"/>
        </w:rPr>
        <w:t xml:space="preserve"> </w:t>
      </w:r>
      <w:r w:rsidR="00BD7CE3" w:rsidRPr="004D72A9">
        <w:rPr>
          <w:color w:val="auto"/>
          <w:szCs w:val="24"/>
        </w:rPr>
        <w:t xml:space="preserve">which detail the matters to which the Minister must have regard when determining whether to </w:t>
      </w:r>
      <w:r w:rsidR="00FB0F35" w:rsidRPr="004D72A9">
        <w:rPr>
          <w:color w:val="auto"/>
          <w:szCs w:val="24"/>
        </w:rPr>
        <w:t xml:space="preserve">grant </w:t>
      </w:r>
      <w:r w:rsidR="00BD7CE3" w:rsidRPr="004D72A9">
        <w:rPr>
          <w:color w:val="auto"/>
          <w:szCs w:val="24"/>
        </w:rPr>
        <w:t>a</w:t>
      </w:r>
      <w:r w:rsidR="00030469" w:rsidRPr="004D72A9">
        <w:rPr>
          <w:color w:val="auto"/>
          <w:szCs w:val="24"/>
        </w:rPr>
        <w:t xml:space="preserve"> waste plastic export</w:t>
      </w:r>
      <w:r w:rsidR="00BD7CE3" w:rsidRPr="004D72A9">
        <w:rPr>
          <w:color w:val="auto"/>
          <w:szCs w:val="24"/>
        </w:rPr>
        <w:t xml:space="preserve"> licence for regulated waste plastic other than processed engineered fuel, and for </w:t>
      </w:r>
      <w:r w:rsidR="000B36B2" w:rsidRPr="004D72A9">
        <w:rPr>
          <w:color w:val="auto"/>
          <w:szCs w:val="24"/>
        </w:rPr>
        <w:t xml:space="preserve">regulated waste plastic that is </w:t>
      </w:r>
      <w:r w:rsidR="00BD7CE3" w:rsidRPr="004D72A9">
        <w:rPr>
          <w:color w:val="auto"/>
          <w:szCs w:val="24"/>
        </w:rPr>
        <w:t>processed engineered fuel respectively</w:t>
      </w:r>
      <w:r w:rsidR="003772CF" w:rsidRPr="004D72A9">
        <w:rPr>
          <w:color w:val="auto"/>
          <w:szCs w:val="24"/>
        </w:rPr>
        <w:t>.</w:t>
      </w:r>
      <w:r w:rsidRPr="004D72A9">
        <w:rPr>
          <w:color w:val="auto"/>
          <w:szCs w:val="24"/>
        </w:rPr>
        <w:t xml:space="preserve"> </w:t>
      </w:r>
      <w:r w:rsidR="00BD7CE3" w:rsidRPr="004D72A9">
        <w:rPr>
          <w:color w:val="auto"/>
          <w:szCs w:val="24"/>
        </w:rPr>
        <w:t>A</w:t>
      </w:r>
      <w:r w:rsidRPr="004D72A9">
        <w:rPr>
          <w:color w:val="auto"/>
          <w:szCs w:val="24"/>
        </w:rPr>
        <w:t xml:space="preserve"> broad range of matters </w:t>
      </w:r>
      <w:r w:rsidR="00FC4983" w:rsidRPr="004D72A9">
        <w:rPr>
          <w:color w:val="auto"/>
          <w:szCs w:val="24"/>
        </w:rPr>
        <w:t xml:space="preserve">must be </w:t>
      </w:r>
      <w:r w:rsidR="00BD7CE3" w:rsidRPr="004D72A9">
        <w:rPr>
          <w:color w:val="auto"/>
          <w:szCs w:val="24"/>
        </w:rPr>
        <w:t>considered</w:t>
      </w:r>
      <w:r w:rsidRPr="004D72A9">
        <w:rPr>
          <w:color w:val="auto"/>
          <w:szCs w:val="24"/>
        </w:rPr>
        <w:t xml:space="preserve"> in deciding </w:t>
      </w:r>
      <w:r w:rsidR="00FC4983" w:rsidRPr="004D72A9">
        <w:rPr>
          <w:color w:val="auto"/>
          <w:szCs w:val="24"/>
        </w:rPr>
        <w:t>whether to grant the</w:t>
      </w:r>
      <w:r w:rsidR="00543EF7" w:rsidRPr="004D72A9">
        <w:rPr>
          <w:color w:val="auto"/>
          <w:szCs w:val="24"/>
        </w:rPr>
        <w:t xml:space="preserve"> waste plastic export</w:t>
      </w:r>
      <w:r w:rsidR="00FC4983" w:rsidRPr="004D72A9">
        <w:rPr>
          <w:color w:val="auto"/>
          <w:szCs w:val="24"/>
        </w:rPr>
        <w:t xml:space="preserve"> licence,</w:t>
      </w:r>
      <w:r w:rsidRPr="004D72A9">
        <w:rPr>
          <w:color w:val="auto"/>
          <w:szCs w:val="24"/>
        </w:rPr>
        <w:t xml:space="preserve"> including</w:t>
      </w:r>
      <w:r w:rsidR="00A95A79" w:rsidRPr="004D72A9">
        <w:rPr>
          <w:color w:val="auto"/>
          <w:szCs w:val="24"/>
        </w:rPr>
        <w:t xml:space="preserve"> the intended use of the</w:t>
      </w:r>
      <w:r w:rsidR="00543EF7" w:rsidRPr="004D72A9">
        <w:rPr>
          <w:color w:val="auto"/>
          <w:szCs w:val="24"/>
        </w:rPr>
        <w:t xml:space="preserve"> regulated waste</w:t>
      </w:r>
      <w:r w:rsidR="00A95A79" w:rsidRPr="004D72A9">
        <w:rPr>
          <w:color w:val="auto"/>
          <w:szCs w:val="24"/>
        </w:rPr>
        <w:t xml:space="preserve"> plastic in the place to which the plastic is intended to be exported</w:t>
      </w:r>
      <w:r w:rsidR="00FC4983" w:rsidRPr="004D72A9">
        <w:rPr>
          <w:color w:val="auto"/>
          <w:szCs w:val="24"/>
        </w:rPr>
        <w:t>,</w:t>
      </w:r>
      <w:r w:rsidR="00A95A79" w:rsidRPr="004D72A9">
        <w:rPr>
          <w:color w:val="auto"/>
          <w:szCs w:val="24"/>
        </w:rPr>
        <w:t xml:space="preserve"> whether the</w:t>
      </w:r>
      <w:r w:rsidRPr="004D72A9">
        <w:rPr>
          <w:color w:val="auto"/>
          <w:szCs w:val="24"/>
        </w:rPr>
        <w:t xml:space="preserve"> nominated waste </w:t>
      </w:r>
      <w:r w:rsidR="00A95A79" w:rsidRPr="004D72A9">
        <w:rPr>
          <w:color w:val="auto"/>
          <w:szCs w:val="24"/>
        </w:rPr>
        <w:t>plastic</w:t>
      </w:r>
      <w:r w:rsidRPr="004D72A9">
        <w:rPr>
          <w:color w:val="auto"/>
          <w:szCs w:val="24"/>
        </w:rPr>
        <w:t xml:space="preserve"> specification is appropriate for the intended use</w:t>
      </w:r>
      <w:r w:rsidR="00AB785C" w:rsidRPr="004D72A9">
        <w:rPr>
          <w:color w:val="auto"/>
          <w:szCs w:val="24"/>
        </w:rPr>
        <w:t xml:space="preserve"> of the plastic</w:t>
      </w:r>
      <w:r w:rsidRPr="004D72A9">
        <w:rPr>
          <w:color w:val="auto"/>
          <w:szCs w:val="24"/>
        </w:rPr>
        <w:t xml:space="preserve"> in the importing country</w:t>
      </w:r>
      <w:r w:rsidR="00FC4983" w:rsidRPr="004D72A9">
        <w:rPr>
          <w:color w:val="auto"/>
          <w:szCs w:val="24"/>
        </w:rPr>
        <w:t>,</w:t>
      </w:r>
      <w:r w:rsidR="008A7FF7" w:rsidRPr="004D72A9">
        <w:rPr>
          <w:color w:val="auto"/>
          <w:szCs w:val="24"/>
        </w:rPr>
        <w:t xml:space="preserve"> and</w:t>
      </w:r>
      <w:r w:rsidR="00A95A79" w:rsidRPr="004D72A9">
        <w:rPr>
          <w:color w:val="auto"/>
          <w:szCs w:val="24"/>
        </w:rPr>
        <w:t xml:space="preserve"> technical considerations relating to nominated specifications that are not listed waste plastic specifications.</w:t>
      </w:r>
    </w:p>
    <w:p w14:paraId="4715F090" w14:textId="70768898" w:rsidR="00B04544" w:rsidRPr="004D72A9" w:rsidRDefault="00B04544" w:rsidP="005526FA">
      <w:pPr>
        <w:pStyle w:val="Normal-em"/>
        <w:spacing w:after="0" w:line="240" w:lineRule="auto"/>
        <w:rPr>
          <w:color w:val="auto"/>
          <w:szCs w:val="24"/>
        </w:rPr>
      </w:pPr>
    </w:p>
    <w:p w14:paraId="0E632562" w14:textId="319CC997" w:rsidR="00C329FD" w:rsidRPr="004D72A9" w:rsidRDefault="00C329FD" w:rsidP="005526FA">
      <w:pPr>
        <w:pStyle w:val="Normal-em"/>
        <w:spacing w:after="0" w:line="240" w:lineRule="auto"/>
        <w:rPr>
          <w:i/>
          <w:iCs/>
          <w:color w:val="auto"/>
          <w:szCs w:val="24"/>
          <w:u w:val="single"/>
        </w:rPr>
      </w:pPr>
      <w:r w:rsidRPr="004D72A9">
        <w:rPr>
          <w:i/>
          <w:iCs/>
          <w:color w:val="auto"/>
          <w:szCs w:val="24"/>
          <w:u w:val="single"/>
        </w:rPr>
        <w:t>Example</w:t>
      </w:r>
    </w:p>
    <w:p w14:paraId="2C0359AE" w14:textId="5304FF1F" w:rsidR="00C329FD" w:rsidRPr="004D72A9" w:rsidRDefault="00C329FD" w:rsidP="005526FA">
      <w:pPr>
        <w:pStyle w:val="Normal-em"/>
        <w:spacing w:after="0" w:line="240" w:lineRule="auto"/>
        <w:rPr>
          <w:color w:val="auto"/>
          <w:szCs w:val="24"/>
        </w:rPr>
      </w:pPr>
    </w:p>
    <w:p w14:paraId="1BA85AAE" w14:textId="0733CFE1" w:rsidR="00C329FD" w:rsidRPr="004D72A9" w:rsidRDefault="003B0627" w:rsidP="005526FA">
      <w:pPr>
        <w:pStyle w:val="Normal-em"/>
        <w:spacing w:after="0" w:line="240" w:lineRule="auto"/>
        <w:rPr>
          <w:color w:val="auto"/>
          <w:szCs w:val="24"/>
        </w:rPr>
      </w:pPr>
      <w:r w:rsidRPr="004D72A9">
        <w:rPr>
          <w:color w:val="auto"/>
          <w:szCs w:val="24"/>
        </w:rPr>
        <w:t>Trash is Treasure Inc., a fictitious corporation, owns a materials recovery facility that sorts</w:t>
      </w:r>
      <w:r w:rsidR="00137C8E" w:rsidRPr="004D72A9">
        <w:rPr>
          <w:color w:val="auto"/>
          <w:szCs w:val="24"/>
        </w:rPr>
        <w:t xml:space="preserve"> kerbside</w:t>
      </w:r>
      <w:r w:rsidRPr="004D72A9">
        <w:rPr>
          <w:color w:val="auto"/>
          <w:szCs w:val="24"/>
        </w:rPr>
        <w:t xml:space="preserve"> post-consumer waste into separated waste streams, including into separate PET, polypropylene (PP) and </w:t>
      </w:r>
      <w:r w:rsidR="000F0732" w:rsidRPr="004D72A9">
        <w:rPr>
          <w:color w:val="auto"/>
          <w:szCs w:val="24"/>
        </w:rPr>
        <w:t>high-density</w:t>
      </w:r>
      <w:r w:rsidRPr="004D72A9">
        <w:rPr>
          <w:color w:val="auto"/>
          <w:szCs w:val="24"/>
        </w:rPr>
        <w:t xml:space="preserve"> polyethylene (HDPE) waste streams. Trash is Treasure Inc. is aware of the two phases </w:t>
      </w:r>
      <w:r w:rsidR="00BA49B4" w:rsidRPr="004D72A9">
        <w:rPr>
          <w:color w:val="auto"/>
          <w:szCs w:val="24"/>
        </w:rPr>
        <w:t>of</w:t>
      </w:r>
      <w:r w:rsidRPr="004D72A9">
        <w:rPr>
          <w:color w:val="auto"/>
          <w:szCs w:val="24"/>
        </w:rPr>
        <w:t xml:space="preserve"> the waste </w:t>
      </w:r>
      <w:r w:rsidR="002A2DE9" w:rsidRPr="004D72A9">
        <w:rPr>
          <w:color w:val="auto"/>
          <w:szCs w:val="24"/>
        </w:rPr>
        <w:t xml:space="preserve">plastic </w:t>
      </w:r>
      <w:r w:rsidRPr="004D72A9">
        <w:rPr>
          <w:color w:val="auto"/>
          <w:szCs w:val="24"/>
        </w:rPr>
        <w:t>export ban and</w:t>
      </w:r>
      <w:r w:rsidR="00137C8E" w:rsidRPr="004D72A9">
        <w:rPr>
          <w:color w:val="auto"/>
          <w:szCs w:val="24"/>
        </w:rPr>
        <w:t xml:space="preserve"> has purchased processing </w:t>
      </w:r>
      <w:r w:rsidR="000F0732" w:rsidRPr="004D72A9">
        <w:rPr>
          <w:color w:val="auto"/>
          <w:szCs w:val="24"/>
        </w:rPr>
        <w:t>equipment</w:t>
      </w:r>
      <w:r w:rsidRPr="004D72A9">
        <w:rPr>
          <w:color w:val="auto"/>
          <w:szCs w:val="24"/>
        </w:rPr>
        <w:t xml:space="preserve"> </w:t>
      </w:r>
      <w:r w:rsidR="00137C8E" w:rsidRPr="004D72A9">
        <w:rPr>
          <w:color w:val="auto"/>
          <w:szCs w:val="24"/>
        </w:rPr>
        <w:t>to</w:t>
      </w:r>
      <w:r w:rsidRPr="004D72A9">
        <w:rPr>
          <w:color w:val="auto"/>
          <w:szCs w:val="24"/>
        </w:rPr>
        <w:t xml:space="preserve"> expand their business </w:t>
      </w:r>
      <w:r w:rsidR="00BA49B4" w:rsidRPr="004D72A9">
        <w:rPr>
          <w:color w:val="auto"/>
          <w:szCs w:val="24"/>
        </w:rPr>
        <w:t>and</w:t>
      </w:r>
      <w:r w:rsidRPr="004D72A9">
        <w:rPr>
          <w:color w:val="auto"/>
          <w:szCs w:val="24"/>
        </w:rPr>
        <w:t xml:space="preserve"> further process their sorted waste streams </w:t>
      </w:r>
      <w:r w:rsidR="00137C8E" w:rsidRPr="004D72A9">
        <w:rPr>
          <w:color w:val="auto"/>
          <w:szCs w:val="24"/>
        </w:rPr>
        <w:t>from</w:t>
      </w:r>
      <w:r w:rsidRPr="004D72A9">
        <w:rPr>
          <w:color w:val="auto"/>
          <w:szCs w:val="24"/>
        </w:rPr>
        <w:t xml:space="preserve"> 1 July 2022</w:t>
      </w:r>
      <w:r w:rsidR="005F191B" w:rsidRPr="004D72A9">
        <w:rPr>
          <w:color w:val="auto"/>
          <w:szCs w:val="24"/>
        </w:rPr>
        <w:t>.</w:t>
      </w:r>
      <w:r w:rsidR="00937241" w:rsidRPr="004D72A9">
        <w:rPr>
          <w:color w:val="auto"/>
          <w:szCs w:val="24"/>
        </w:rPr>
        <w:t xml:space="preserve"> Trash is Treasure Inc. is already in contractual negotiations</w:t>
      </w:r>
      <w:r w:rsidR="00455FDE" w:rsidRPr="004D72A9">
        <w:rPr>
          <w:color w:val="auto"/>
          <w:szCs w:val="24"/>
        </w:rPr>
        <w:t xml:space="preserve"> </w:t>
      </w:r>
      <w:r w:rsidR="00937241" w:rsidRPr="004D72A9">
        <w:rPr>
          <w:color w:val="auto"/>
          <w:szCs w:val="24"/>
        </w:rPr>
        <w:t xml:space="preserve">to provide an overseas client with flaked PET starting 1 July 2022. </w:t>
      </w:r>
      <w:r w:rsidR="00455FDE" w:rsidRPr="004D72A9">
        <w:rPr>
          <w:color w:val="auto"/>
          <w:szCs w:val="24"/>
        </w:rPr>
        <w:t>Tim Goodes, a director of Trash is Treasure</w:t>
      </w:r>
      <w:r w:rsidR="00791A34" w:rsidRPr="004D72A9">
        <w:rPr>
          <w:color w:val="auto"/>
          <w:szCs w:val="24"/>
        </w:rPr>
        <w:t xml:space="preserve"> Inc.</w:t>
      </w:r>
      <w:r w:rsidR="00455FDE" w:rsidRPr="004D72A9">
        <w:rPr>
          <w:color w:val="auto"/>
          <w:szCs w:val="24"/>
        </w:rPr>
        <w:t>,</w:t>
      </w:r>
      <w:r w:rsidRPr="004D72A9">
        <w:rPr>
          <w:color w:val="auto"/>
          <w:szCs w:val="24"/>
        </w:rPr>
        <w:t xml:space="preserve"> </w:t>
      </w:r>
      <w:r w:rsidR="00455FDE" w:rsidRPr="004D72A9">
        <w:rPr>
          <w:color w:val="auto"/>
          <w:szCs w:val="24"/>
        </w:rPr>
        <w:t>applies for a waste plastic export licence for Trash is Treasure Inc</w:t>
      </w:r>
      <w:r w:rsidR="000F0732" w:rsidRPr="004D72A9">
        <w:rPr>
          <w:color w:val="auto"/>
          <w:szCs w:val="24"/>
        </w:rPr>
        <w:t>.</w:t>
      </w:r>
      <w:r w:rsidR="00455FDE" w:rsidRPr="004D72A9">
        <w:rPr>
          <w:color w:val="auto"/>
          <w:szCs w:val="24"/>
        </w:rPr>
        <w:t xml:space="preserve"> Tim </w:t>
      </w:r>
      <w:r w:rsidR="005F191B" w:rsidRPr="004D72A9">
        <w:rPr>
          <w:color w:val="auto"/>
          <w:szCs w:val="24"/>
        </w:rPr>
        <w:t>nominates two specifications for PET: one is</w:t>
      </w:r>
      <w:r w:rsidR="00937241" w:rsidRPr="004D72A9">
        <w:rPr>
          <w:color w:val="auto"/>
          <w:szCs w:val="24"/>
        </w:rPr>
        <w:t xml:space="preserve"> a listed</w:t>
      </w:r>
      <w:r w:rsidR="005F191B" w:rsidRPr="004D72A9">
        <w:rPr>
          <w:color w:val="auto"/>
          <w:szCs w:val="24"/>
        </w:rPr>
        <w:t xml:space="preserve"> </w:t>
      </w:r>
      <w:r w:rsidR="00937241" w:rsidRPr="004D72A9">
        <w:rPr>
          <w:color w:val="auto"/>
          <w:szCs w:val="24"/>
        </w:rPr>
        <w:t>waste plastic specification for the</w:t>
      </w:r>
      <w:r w:rsidR="005F191B" w:rsidRPr="004D72A9">
        <w:rPr>
          <w:color w:val="auto"/>
          <w:szCs w:val="24"/>
        </w:rPr>
        <w:t xml:space="preserve"> export of sorted single polymer PET bales intended for export prior to 1 July 2022, </w:t>
      </w:r>
      <w:r w:rsidR="00BA49B4" w:rsidRPr="004D72A9">
        <w:rPr>
          <w:color w:val="auto"/>
          <w:szCs w:val="24"/>
        </w:rPr>
        <w:t>the other is a</w:t>
      </w:r>
      <w:r w:rsidR="00937241" w:rsidRPr="004D72A9">
        <w:rPr>
          <w:color w:val="auto"/>
          <w:szCs w:val="24"/>
        </w:rPr>
        <w:t xml:space="preserve"> listed waste plastic</w:t>
      </w:r>
      <w:r w:rsidR="005F191B" w:rsidRPr="004D72A9">
        <w:rPr>
          <w:color w:val="auto"/>
          <w:szCs w:val="24"/>
        </w:rPr>
        <w:t xml:space="preserve"> specification for flaked single polymer PET intended for export on or after 1 July 2022.</w:t>
      </w:r>
      <w:r w:rsidR="00937241" w:rsidRPr="004D72A9">
        <w:rPr>
          <w:color w:val="auto"/>
          <w:szCs w:val="24"/>
        </w:rPr>
        <w:t xml:space="preserve"> Tim provides </w:t>
      </w:r>
      <w:r w:rsidR="00305638" w:rsidRPr="004D72A9">
        <w:rPr>
          <w:color w:val="auto"/>
          <w:szCs w:val="24"/>
        </w:rPr>
        <w:t xml:space="preserve">all other required information and documents, including </w:t>
      </w:r>
      <w:r w:rsidR="00937241" w:rsidRPr="004D72A9">
        <w:rPr>
          <w:color w:val="auto"/>
          <w:szCs w:val="24"/>
        </w:rPr>
        <w:t>information about existing commercial relationships for baled PET bottles, as well as the intended future commercial relationship for flaked PET. The Minister considers the two listed nominated specifications, the intended use of the</w:t>
      </w:r>
      <w:r w:rsidR="00543EF7" w:rsidRPr="004D72A9">
        <w:rPr>
          <w:color w:val="auto"/>
          <w:szCs w:val="24"/>
        </w:rPr>
        <w:t xml:space="preserve"> regulated</w:t>
      </w:r>
      <w:r w:rsidR="00937241" w:rsidRPr="004D72A9">
        <w:rPr>
          <w:color w:val="auto"/>
          <w:szCs w:val="24"/>
        </w:rPr>
        <w:t xml:space="preserve"> waste plastic and </w:t>
      </w:r>
      <w:r w:rsidR="00EC1BDA" w:rsidRPr="004D72A9">
        <w:rPr>
          <w:color w:val="auto"/>
          <w:szCs w:val="24"/>
        </w:rPr>
        <w:t xml:space="preserve">the other matters the Minister is required to consider under the Act and the Plastic Rules </w:t>
      </w:r>
      <w:r w:rsidR="00937241" w:rsidRPr="004D72A9">
        <w:rPr>
          <w:color w:val="auto"/>
          <w:szCs w:val="24"/>
        </w:rPr>
        <w:t xml:space="preserve">and decides to grant </w:t>
      </w:r>
      <w:r w:rsidR="00791A34" w:rsidRPr="004D72A9">
        <w:rPr>
          <w:color w:val="auto"/>
          <w:szCs w:val="24"/>
        </w:rPr>
        <w:t xml:space="preserve">Trash is Treasure Inc. </w:t>
      </w:r>
      <w:r w:rsidR="00937241" w:rsidRPr="004D72A9">
        <w:rPr>
          <w:color w:val="auto"/>
          <w:szCs w:val="24"/>
        </w:rPr>
        <w:t>the waste plastic export licence</w:t>
      </w:r>
      <w:r w:rsidR="00BA49B4" w:rsidRPr="004D72A9">
        <w:rPr>
          <w:color w:val="auto"/>
          <w:szCs w:val="24"/>
        </w:rPr>
        <w:t xml:space="preserve"> for the export of baled PET prior to 1 July 2022 and flaked PET on or after 1 July 2022</w:t>
      </w:r>
      <w:r w:rsidR="00937241" w:rsidRPr="004D72A9">
        <w:rPr>
          <w:color w:val="auto"/>
          <w:szCs w:val="24"/>
        </w:rPr>
        <w:t>.</w:t>
      </w:r>
    </w:p>
    <w:p w14:paraId="23C9C04B" w14:textId="77777777" w:rsidR="005526FA" w:rsidRPr="004D72A9" w:rsidRDefault="005526FA" w:rsidP="005526FA">
      <w:pPr>
        <w:pStyle w:val="Normal-em"/>
        <w:spacing w:after="0" w:line="240" w:lineRule="auto"/>
        <w:rPr>
          <w:color w:val="auto"/>
          <w:szCs w:val="24"/>
          <w:u w:val="single"/>
        </w:rPr>
      </w:pPr>
    </w:p>
    <w:p w14:paraId="630F029C" w14:textId="4089786D" w:rsidR="00452B6F" w:rsidRPr="004D72A9" w:rsidRDefault="00452B6F" w:rsidP="00452B6F">
      <w:pPr>
        <w:pStyle w:val="Normal-em"/>
        <w:spacing w:after="0" w:line="240" w:lineRule="auto"/>
        <w:rPr>
          <w:color w:val="auto"/>
          <w:szCs w:val="24"/>
          <w:u w:val="single"/>
        </w:rPr>
      </w:pPr>
      <w:r w:rsidRPr="004D72A9">
        <w:rPr>
          <w:color w:val="auto"/>
          <w:szCs w:val="24"/>
          <w:u w:val="single"/>
        </w:rPr>
        <w:t xml:space="preserve">Section 8 – </w:t>
      </w:r>
      <w:r w:rsidR="00317ABC" w:rsidRPr="004D72A9">
        <w:rPr>
          <w:color w:val="auto"/>
          <w:szCs w:val="24"/>
          <w:u w:val="single"/>
        </w:rPr>
        <w:t>D</w:t>
      </w:r>
      <w:r w:rsidRPr="004D72A9">
        <w:rPr>
          <w:color w:val="auto"/>
          <w:szCs w:val="24"/>
          <w:u w:val="single"/>
        </w:rPr>
        <w:t>eciding whether to grant a waste plastic export licence ─ waste plastic other than processed engineered fuel</w:t>
      </w:r>
    </w:p>
    <w:p w14:paraId="42E91D55" w14:textId="04172B7D" w:rsidR="00452B6F" w:rsidRPr="004D72A9" w:rsidRDefault="00452B6F" w:rsidP="00452B6F">
      <w:pPr>
        <w:pStyle w:val="Normal-em"/>
        <w:spacing w:after="0" w:line="240" w:lineRule="auto"/>
        <w:rPr>
          <w:color w:val="auto"/>
          <w:szCs w:val="24"/>
          <w:u w:val="single"/>
        </w:rPr>
      </w:pPr>
    </w:p>
    <w:p w14:paraId="13D43D23" w14:textId="73236C0F" w:rsidR="005949D4" w:rsidRPr="004D72A9" w:rsidRDefault="00336C35" w:rsidP="005949D4">
      <w:pPr>
        <w:pStyle w:val="Normal-em"/>
        <w:spacing w:after="0" w:line="240" w:lineRule="auto"/>
        <w:rPr>
          <w:color w:val="auto"/>
          <w:szCs w:val="24"/>
        </w:rPr>
      </w:pPr>
      <w:r w:rsidRPr="004D72A9">
        <w:rPr>
          <w:color w:val="auto"/>
          <w:szCs w:val="24"/>
        </w:rPr>
        <w:t xml:space="preserve">Subsection 34(2) of the Act sets out the matters to which the Minister must have regard when deciding whether to grant an export licence under subsection 34(1). </w:t>
      </w:r>
      <w:r w:rsidR="005949D4" w:rsidRPr="004D72A9">
        <w:rPr>
          <w:color w:val="auto"/>
          <w:szCs w:val="24"/>
        </w:rPr>
        <w:t xml:space="preserve">Paragraph 34(2)(f) of the Act provides that the rules may prescribe additional matters that the Minister must have </w:t>
      </w:r>
      <w:r w:rsidR="005949D4" w:rsidRPr="004D72A9">
        <w:rPr>
          <w:color w:val="auto"/>
          <w:szCs w:val="24"/>
        </w:rPr>
        <w:lastRenderedPageBreak/>
        <w:t>regard to when deciding whether to grant an export licence.</w:t>
      </w:r>
      <w:r w:rsidR="0055028A" w:rsidRPr="004D72A9">
        <w:t xml:space="preserve"> </w:t>
      </w:r>
      <w:r w:rsidR="0055028A" w:rsidRPr="004D72A9">
        <w:rPr>
          <w:color w:val="auto"/>
          <w:szCs w:val="24"/>
        </w:rPr>
        <w:t>Section 8 is made for the purposes of paragraph 34(2)(f) of the Act.</w:t>
      </w:r>
    </w:p>
    <w:p w14:paraId="6E172A99" w14:textId="5B6205E2" w:rsidR="005949D4" w:rsidRPr="004D72A9" w:rsidRDefault="005949D4" w:rsidP="005949D4">
      <w:pPr>
        <w:pStyle w:val="Normal-em"/>
        <w:spacing w:after="0" w:line="240" w:lineRule="auto"/>
        <w:rPr>
          <w:color w:val="auto"/>
          <w:szCs w:val="24"/>
        </w:rPr>
      </w:pPr>
    </w:p>
    <w:p w14:paraId="1DF8906B" w14:textId="5A4FC458" w:rsidR="00CA6C04" w:rsidRPr="004D72A9" w:rsidRDefault="005949D4" w:rsidP="005949D4">
      <w:pPr>
        <w:pStyle w:val="Normal-em"/>
        <w:spacing w:after="0" w:line="240" w:lineRule="auto"/>
        <w:rPr>
          <w:color w:val="auto"/>
          <w:szCs w:val="24"/>
        </w:rPr>
      </w:pPr>
      <w:r w:rsidRPr="004D72A9">
        <w:rPr>
          <w:color w:val="auto"/>
          <w:szCs w:val="24"/>
        </w:rPr>
        <w:t>The effect of section 8 is that the Minister must have regard to the following matters when deciding whether to grant a waste plastic export licence for</w:t>
      </w:r>
      <w:r w:rsidR="008B2F74" w:rsidRPr="004D72A9">
        <w:rPr>
          <w:color w:val="auto"/>
          <w:szCs w:val="24"/>
        </w:rPr>
        <w:t xml:space="preserve"> regulated</w:t>
      </w:r>
      <w:r w:rsidRPr="004D72A9">
        <w:rPr>
          <w:color w:val="auto"/>
          <w:szCs w:val="24"/>
        </w:rPr>
        <w:t xml:space="preserve"> waste plastic </w:t>
      </w:r>
      <w:r w:rsidR="00373C67" w:rsidRPr="004D72A9">
        <w:rPr>
          <w:color w:val="auto"/>
          <w:szCs w:val="24"/>
        </w:rPr>
        <w:t>other than</w:t>
      </w:r>
      <w:r w:rsidRPr="004D72A9">
        <w:rPr>
          <w:color w:val="auto"/>
          <w:szCs w:val="24"/>
        </w:rPr>
        <w:t xml:space="preserve"> processed engineered fuel</w:t>
      </w:r>
      <w:r w:rsidR="00CA6C04" w:rsidRPr="004D72A9">
        <w:rPr>
          <w:color w:val="auto"/>
          <w:szCs w:val="24"/>
        </w:rPr>
        <w:t>.</w:t>
      </w:r>
    </w:p>
    <w:p w14:paraId="7E0C369D" w14:textId="77777777" w:rsidR="00544667" w:rsidRPr="004D72A9" w:rsidRDefault="00544667" w:rsidP="00544667">
      <w:pPr>
        <w:pStyle w:val="Normal-em"/>
        <w:spacing w:after="0" w:line="240" w:lineRule="auto"/>
        <w:rPr>
          <w:color w:val="auto"/>
          <w:szCs w:val="24"/>
        </w:rPr>
      </w:pPr>
    </w:p>
    <w:p w14:paraId="454565FF" w14:textId="1752F04E" w:rsidR="00157408" w:rsidRPr="004D72A9" w:rsidRDefault="00157408" w:rsidP="00544667">
      <w:pPr>
        <w:pStyle w:val="Normal-em"/>
        <w:spacing w:after="0" w:line="240" w:lineRule="auto"/>
        <w:rPr>
          <w:color w:val="auto"/>
          <w:szCs w:val="24"/>
        </w:rPr>
      </w:pPr>
      <w:r w:rsidRPr="004D72A9">
        <w:rPr>
          <w:color w:val="auto"/>
          <w:szCs w:val="24"/>
        </w:rPr>
        <w:t xml:space="preserve">Paragraphs 8(2)(a) and 8(2)(b) </w:t>
      </w:r>
      <w:r w:rsidR="00B1056E" w:rsidRPr="004D72A9">
        <w:rPr>
          <w:color w:val="auto"/>
          <w:szCs w:val="24"/>
        </w:rPr>
        <w:t xml:space="preserve">require the Minister to have regard to the intended use of the </w:t>
      </w:r>
      <w:r w:rsidR="003A68D7" w:rsidRPr="004D72A9">
        <w:rPr>
          <w:color w:val="auto"/>
          <w:szCs w:val="24"/>
        </w:rPr>
        <w:t xml:space="preserve">regulated </w:t>
      </w:r>
      <w:r w:rsidR="00B1056E" w:rsidRPr="004D72A9">
        <w:rPr>
          <w:color w:val="auto"/>
          <w:szCs w:val="24"/>
        </w:rPr>
        <w:t>waste plastic in the place to which the</w:t>
      </w:r>
      <w:r w:rsidR="00AC3553" w:rsidRPr="004D72A9">
        <w:rPr>
          <w:color w:val="auto"/>
          <w:szCs w:val="24"/>
        </w:rPr>
        <w:t xml:space="preserve"> regulated</w:t>
      </w:r>
      <w:r w:rsidR="00B1056E" w:rsidRPr="004D72A9">
        <w:rPr>
          <w:color w:val="auto"/>
          <w:szCs w:val="24"/>
        </w:rPr>
        <w:t xml:space="preserve"> waste plastic is intended to be exported, as well as the appropriateness of </w:t>
      </w:r>
      <w:r w:rsidR="007B5DC2" w:rsidRPr="004D72A9">
        <w:rPr>
          <w:color w:val="auto"/>
          <w:szCs w:val="24"/>
        </w:rPr>
        <w:t xml:space="preserve">the nominated specification for </w:t>
      </w:r>
      <w:r w:rsidR="00B1056E" w:rsidRPr="004D72A9">
        <w:rPr>
          <w:color w:val="auto"/>
          <w:szCs w:val="24"/>
        </w:rPr>
        <w:t>that intended us</w:t>
      </w:r>
      <w:r w:rsidR="00CA6C04" w:rsidRPr="004D72A9">
        <w:rPr>
          <w:color w:val="auto"/>
          <w:szCs w:val="24"/>
        </w:rPr>
        <w:t>e</w:t>
      </w:r>
      <w:r w:rsidR="00B1056E" w:rsidRPr="004D72A9">
        <w:rPr>
          <w:color w:val="auto"/>
          <w:szCs w:val="24"/>
        </w:rPr>
        <w:t>. These matters provide scope for the Minister to consider, consistently with the objects of the Act, whether the export of the</w:t>
      </w:r>
      <w:r w:rsidR="00AC3553" w:rsidRPr="004D72A9">
        <w:rPr>
          <w:color w:val="auto"/>
          <w:szCs w:val="24"/>
        </w:rPr>
        <w:t xml:space="preserve"> regulated</w:t>
      </w:r>
      <w:r w:rsidR="00B1056E" w:rsidRPr="004D72A9">
        <w:rPr>
          <w:color w:val="auto"/>
          <w:szCs w:val="24"/>
        </w:rPr>
        <w:t xml:space="preserve"> waste plastic will result in appropriate </w:t>
      </w:r>
      <w:r w:rsidR="008B2F74" w:rsidRPr="004D72A9">
        <w:rPr>
          <w:color w:val="auto"/>
          <w:szCs w:val="24"/>
        </w:rPr>
        <w:t>human and environmental health outcomes</w:t>
      </w:r>
      <w:r w:rsidR="00B1056E" w:rsidRPr="004D72A9">
        <w:rPr>
          <w:color w:val="auto"/>
          <w:szCs w:val="24"/>
        </w:rPr>
        <w:t xml:space="preserve">, </w:t>
      </w:r>
      <w:r w:rsidR="008B2F74" w:rsidRPr="004D72A9">
        <w:rPr>
          <w:color w:val="auto"/>
          <w:szCs w:val="24"/>
        </w:rPr>
        <w:t xml:space="preserve">including through the </w:t>
      </w:r>
      <w:r w:rsidR="00B1056E" w:rsidRPr="004D72A9">
        <w:rPr>
          <w:color w:val="auto"/>
          <w:szCs w:val="24"/>
        </w:rPr>
        <w:t>reuse or remanufacture of the</w:t>
      </w:r>
      <w:r w:rsidR="00AC3553" w:rsidRPr="004D72A9">
        <w:rPr>
          <w:color w:val="auto"/>
          <w:szCs w:val="24"/>
        </w:rPr>
        <w:t xml:space="preserve"> regulated</w:t>
      </w:r>
      <w:r w:rsidR="00B1056E" w:rsidRPr="004D72A9">
        <w:rPr>
          <w:color w:val="auto"/>
          <w:szCs w:val="24"/>
        </w:rPr>
        <w:t xml:space="preserve"> waste plastic in the importing country</w:t>
      </w:r>
      <w:r w:rsidR="008B2F74" w:rsidRPr="004D72A9">
        <w:rPr>
          <w:color w:val="auto"/>
          <w:szCs w:val="24"/>
        </w:rPr>
        <w:t>, while</w:t>
      </w:r>
      <w:r w:rsidR="00B1056E" w:rsidRPr="004D72A9">
        <w:rPr>
          <w:color w:val="auto"/>
          <w:szCs w:val="24"/>
        </w:rPr>
        <w:t xml:space="preserve"> avoid</w:t>
      </w:r>
      <w:r w:rsidR="008B2F74" w:rsidRPr="004D72A9">
        <w:rPr>
          <w:color w:val="auto"/>
          <w:szCs w:val="24"/>
        </w:rPr>
        <w:t>ing</w:t>
      </w:r>
      <w:r w:rsidR="00B1056E" w:rsidRPr="004D72A9">
        <w:rPr>
          <w:color w:val="auto"/>
          <w:szCs w:val="24"/>
        </w:rPr>
        <w:t xml:space="preserve"> the possibility of the</w:t>
      </w:r>
      <w:r w:rsidR="00AC3553" w:rsidRPr="004D72A9">
        <w:rPr>
          <w:color w:val="auto"/>
          <w:szCs w:val="24"/>
        </w:rPr>
        <w:t xml:space="preserve"> regulated</w:t>
      </w:r>
      <w:r w:rsidR="00B1056E" w:rsidRPr="004D72A9">
        <w:rPr>
          <w:color w:val="auto"/>
          <w:szCs w:val="24"/>
        </w:rPr>
        <w:t xml:space="preserve"> waste plastic ending up in landfill overseas.</w:t>
      </w:r>
    </w:p>
    <w:p w14:paraId="08CBF182" w14:textId="77777777" w:rsidR="00157408" w:rsidRPr="004D72A9" w:rsidRDefault="00157408" w:rsidP="00544667">
      <w:pPr>
        <w:pStyle w:val="Normal-em"/>
        <w:spacing w:after="0" w:line="240" w:lineRule="auto"/>
        <w:rPr>
          <w:color w:val="auto"/>
          <w:szCs w:val="24"/>
        </w:rPr>
      </w:pPr>
    </w:p>
    <w:p w14:paraId="1B2DBA33" w14:textId="2B4E731E" w:rsidR="00CA6C04" w:rsidRPr="004D72A9" w:rsidRDefault="002434AA" w:rsidP="00544667">
      <w:pPr>
        <w:pStyle w:val="Normal-em"/>
        <w:spacing w:after="0" w:line="240" w:lineRule="auto"/>
        <w:rPr>
          <w:color w:val="auto"/>
          <w:szCs w:val="24"/>
        </w:rPr>
      </w:pPr>
      <w:r w:rsidRPr="004D72A9">
        <w:rPr>
          <w:color w:val="auto"/>
          <w:szCs w:val="24"/>
        </w:rPr>
        <w:t xml:space="preserve">Paragraph 8(2)(c) sets out the </w:t>
      </w:r>
      <w:r w:rsidR="002D1853" w:rsidRPr="004D72A9">
        <w:rPr>
          <w:color w:val="auto"/>
          <w:szCs w:val="24"/>
        </w:rPr>
        <w:t xml:space="preserve">additional </w:t>
      </w:r>
      <w:r w:rsidR="00B82AC2" w:rsidRPr="004D72A9">
        <w:rPr>
          <w:color w:val="auto"/>
          <w:szCs w:val="24"/>
        </w:rPr>
        <w:t xml:space="preserve">matters </w:t>
      </w:r>
      <w:r w:rsidR="00815D11" w:rsidRPr="004D72A9">
        <w:rPr>
          <w:color w:val="auto"/>
          <w:szCs w:val="24"/>
        </w:rPr>
        <w:t>to which the</w:t>
      </w:r>
      <w:r w:rsidRPr="004D72A9">
        <w:rPr>
          <w:color w:val="auto"/>
          <w:szCs w:val="24"/>
        </w:rPr>
        <w:t xml:space="preserve"> Minister must have regard if the nominated specification is not a </w:t>
      </w:r>
      <w:r w:rsidR="008B2F74" w:rsidRPr="004D72A9">
        <w:rPr>
          <w:color w:val="auto"/>
          <w:szCs w:val="24"/>
        </w:rPr>
        <w:t xml:space="preserve">listed waste plastic specification </w:t>
      </w:r>
      <w:r w:rsidRPr="004D72A9">
        <w:rPr>
          <w:color w:val="auto"/>
          <w:szCs w:val="24"/>
        </w:rPr>
        <w:t>on the Department’s website.</w:t>
      </w:r>
      <w:r w:rsidR="000F5809" w:rsidRPr="004D72A9">
        <w:rPr>
          <w:color w:val="auto"/>
          <w:szCs w:val="24"/>
        </w:rPr>
        <w:t xml:space="preserve"> </w:t>
      </w:r>
      <w:r w:rsidR="00CA6C04" w:rsidRPr="004D72A9">
        <w:rPr>
          <w:color w:val="auto"/>
          <w:szCs w:val="24"/>
        </w:rPr>
        <w:t>These are:</w:t>
      </w:r>
    </w:p>
    <w:p w14:paraId="3E85B831" w14:textId="77777777" w:rsidR="00CA6C04" w:rsidRPr="004D72A9" w:rsidRDefault="00CA6C04" w:rsidP="007D7663">
      <w:pPr>
        <w:pStyle w:val="Normal-em"/>
        <w:numPr>
          <w:ilvl w:val="0"/>
          <w:numId w:val="9"/>
        </w:numPr>
        <w:spacing w:after="0" w:line="240" w:lineRule="auto"/>
        <w:rPr>
          <w:color w:val="auto"/>
          <w:szCs w:val="24"/>
        </w:rPr>
      </w:pPr>
      <w:r w:rsidRPr="004D72A9">
        <w:rPr>
          <w:color w:val="auto"/>
          <w:szCs w:val="24"/>
        </w:rPr>
        <w:t>the plastic polymer or resin type covered by the specification; and</w:t>
      </w:r>
    </w:p>
    <w:p w14:paraId="2AF805BF" w14:textId="77777777" w:rsidR="00CA6C04" w:rsidRPr="004D72A9" w:rsidRDefault="00CA6C04" w:rsidP="007D7663">
      <w:pPr>
        <w:pStyle w:val="Normal-em"/>
        <w:numPr>
          <w:ilvl w:val="0"/>
          <w:numId w:val="9"/>
        </w:numPr>
        <w:spacing w:after="0" w:line="240" w:lineRule="auto"/>
        <w:rPr>
          <w:color w:val="auto"/>
          <w:szCs w:val="24"/>
        </w:rPr>
      </w:pPr>
      <w:r w:rsidRPr="004D72A9">
        <w:rPr>
          <w:color w:val="auto"/>
          <w:szCs w:val="24"/>
        </w:rPr>
        <w:t>the thresholds of contaminants in the nominated specification, including whether the specification includes any requirements for the plastic to be almost free from contamination and other types of wastes; and</w:t>
      </w:r>
    </w:p>
    <w:p w14:paraId="080130FB" w14:textId="77777777" w:rsidR="00CA6C04" w:rsidRPr="004D72A9" w:rsidRDefault="00CA6C04" w:rsidP="007D7663">
      <w:pPr>
        <w:pStyle w:val="Normal-em"/>
        <w:numPr>
          <w:ilvl w:val="0"/>
          <w:numId w:val="9"/>
        </w:numPr>
        <w:spacing w:after="0" w:line="240" w:lineRule="auto"/>
        <w:rPr>
          <w:color w:val="auto"/>
          <w:szCs w:val="24"/>
        </w:rPr>
      </w:pPr>
      <w:r w:rsidRPr="004D72A9">
        <w:rPr>
          <w:color w:val="auto"/>
          <w:szCs w:val="24"/>
        </w:rPr>
        <w:t>any packaging requirements in the specification; and</w:t>
      </w:r>
    </w:p>
    <w:p w14:paraId="30C0B054" w14:textId="0E896A67" w:rsidR="00CA6C04" w:rsidRPr="004D72A9" w:rsidRDefault="00CA6C04" w:rsidP="007D7663">
      <w:pPr>
        <w:pStyle w:val="Normal-em"/>
        <w:numPr>
          <w:ilvl w:val="0"/>
          <w:numId w:val="9"/>
        </w:numPr>
        <w:spacing w:after="0" w:line="240" w:lineRule="auto"/>
        <w:rPr>
          <w:color w:val="auto"/>
          <w:szCs w:val="24"/>
        </w:rPr>
      </w:pPr>
      <w:r w:rsidRPr="004D72A9">
        <w:rPr>
          <w:color w:val="auto"/>
          <w:szCs w:val="24"/>
        </w:rPr>
        <w:t>any colour requirements in the specification.</w:t>
      </w:r>
    </w:p>
    <w:p w14:paraId="5909F3E2" w14:textId="77777777" w:rsidR="00CA6C04" w:rsidRPr="004D72A9" w:rsidRDefault="00CA6C04" w:rsidP="00544667">
      <w:pPr>
        <w:pStyle w:val="Normal-em"/>
        <w:spacing w:after="0" w:line="240" w:lineRule="auto"/>
        <w:rPr>
          <w:color w:val="auto"/>
          <w:szCs w:val="24"/>
        </w:rPr>
      </w:pPr>
    </w:p>
    <w:p w14:paraId="626DCF9B" w14:textId="08BF5A19" w:rsidR="002434AA" w:rsidRPr="004D72A9" w:rsidRDefault="000F5809" w:rsidP="00544667">
      <w:pPr>
        <w:pStyle w:val="Normal-em"/>
        <w:spacing w:after="0" w:line="240" w:lineRule="auto"/>
        <w:rPr>
          <w:color w:val="auto"/>
          <w:szCs w:val="24"/>
        </w:rPr>
      </w:pPr>
      <w:r w:rsidRPr="004D72A9">
        <w:rPr>
          <w:color w:val="auto"/>
          <w:szCs w:val="24"/>
        </w:rPr>
        <w:t>These matters are relevant to the consideration of nominated specifications fo</w:t>
      </w:r>
      <w:r w:rsidR="008B2F74" w:rsidRPr="004D72A9">
        <w:rPr>
          <w:color w:val="auto"/>
          <w:szCs w:val="24"/>
        </w:rPr>
        <w:t>r</w:t>
      </w:r>
      <w:r w:rsidRPr="004D72A9">
        <w:rPr>
          <w:color w:val="auto"/>
          <w:szCs w:val="24"/>
        </w:rPr>
        <w:t xml:space="preserve"> both </w:t>
      </w:r>
      <w:r w:rsidR="008B2F74" w:rsidRPr="004D72A9">
        <w:rPr>
          <w:color w:val="auto"/>
          <w:szCs w:val="24"/>
        </w:rPr>
        <w:t>stages</w:t>
      </w:r>
      <w:r w:rsidRPr="004D72A9">
        <w:rPr>
          <w:color w:val="auto"/>
          <w:szCs w:val="24"/>
        </w:rPr>
        <w:t xml:space="preserve"> of the </w:t>
      </w:r>
      <w:r w:rsidR="008B2F74" w:rsidRPr="004D72A9">
        <w:rPr>
          <w:color w:val="auto"/>
          <w:szCs w:val="24"/>
        </w:rPr>
        <w:t>waste plastic export phase out</w:t>
      </w:r>
      <w:r w:rsidRPr="004D72A9">
        <w:rPr>
          <w:color w:val="auto"/>
          <w:szCs w:val="24"/>
        </w:rPr>
        <w:t>. Th</w:t>
      </w:r>
      <w:r w:rsidR="009F76A1" w:rsidRPr="004D72A9">
        <w:rPr>
          <w:color w:val="auto"/>
          <w:szCs w:val="24"/>
        </w:rPr>
        <w:t xml:space="preserve">is means </w:t>
      </w:r>
      <w:r w:rsidRPr="004D72A9">
        <w:rPr>
          <w:color w:val="auto"/>
          <w:szCs w:val="24"/>
        </w:rPr>
        <w:t xml:space="preserve">these matters will be considered both before 1 July 2022 and </w:t>
      </w:r>
      <w:r w:rsidR="004810CA" w:rsidRPr="004D72A9">
        <w:rPr>
          <w:color w:val="auto"/>
          <w:szCs w:val="24"/>
        </w:rPr>
        <w:t xml:space="preserve">on or </w:t>
      </w:r>
      <w:r w:rsidRPr="004D72A9">
        <w:rPr>
          <w:color w:val="auto"/>
          <w:szCs w:val="24"/>
        </w:rPr>
        <w:t>after 1 July 2022.</w:t>
      </w:r>
      <w:r w:rsidR="00C76535" w:rsidRPr="004D72A9">
        <w:rPr>
          <w:color w:val="auto"/>
          <w:szCs w:val="24"/>
        </w:rPr>
        <w:t xml:space="preserve"> </w:t>
      </w:r>
      <w:r w:rsidRPr="004D72A9">
        <w:rPr>
          <w:color w:val="auto"/>
          <w:szCs w:val="24"/>
        </w:rPr>
        <w:t>The use of the word ‘any’ in relation to packaging and colour requirements means that this matter will only be relevant if colour and packaging requirements are relevant to the nominated specification.</w:t>
      </w:r>
      <w:r w:rsidR="008B2F74" w:rsidRPr="004D72A9">
        <w:rPr>
          <w:color w:val="auto"/>
          <w:szCs w:val="24"/>
        </w:rPr>
        <w:t xml:space="preserve"> </w:t>
      </w:r>
    </w:p>
    <w:p w14:paraId="3ACD9C05" w14:textId="7CE73A1D" w:rsidR="000F5809" w:rsidRPr="004D72A9" w:rsidRDefault="000F5809" w:rsidP="00544667">
      <w:pPr>
        <w:pStyle w:val="Normal-em"/>
        <w:spacing w:after="0" w:line="240" w:lineRule="auto"/>
        <w:rPr>
          <w:color w:val="auto"/>
          <w:szCs w:val="24"/>
        </w:rPr>
      </w:pPr>
    </w:p>
    <w:p w14:paraId="72BDDC26" w14:textId="3FFF6952" w:rsidR="00CA6C04" w:rsidRPr="004D72A9" w:rsidRDefault="000F5809" w:rsidP="00544667">
      <w:pPr>
        <w:pStyle w:val="Normal-em"/>
        <w:spacing w:after="0" w:line="240" w:lineRule="auto"/>
        <w:rPr>
          <w:color w:val="auto"/>
          <w:szCs w:val="24"/>
        </w:rPr>
      </w:pPr>
      <w:r w:rsidRPr="004D72A9">
        <w:rPr>
          <w:color w:val="auto"/>
          <w:szCs w:val="24"/>
        </w:rPr>
        <w:t>Paragraph 8(2)(d) sets out</w:t>
      </w:r>
      <w:r w:rsidR="005F6259" w:rsidRPr="004D72A9">
        <w:rPr>
          <w:color w:val="auto"/>
          <w:szCs w:val="24"/>
        </w:rPr>
        <w:t xml:space="preserve"> </w:t>
      </w:r>
      <w:r w:rsidR="002D1853" w:rsidRPr="004D72A9">
        <w:rPr>
          <w:color w:val="auto"/>
          <w:szCs w:val="24"/>
        </w:rPr>
        <w:t>further</w:t>
      </w:r>
      <w:r w:rsidR="003C3292" w:rsidRPr="004D72A9">
        <w:rPr>
          <w:color w:val="auto"/>
          <w:szCs w:val="24"/>
        </w:rPr>
        <w:t xml:space="preserve"> </w:t>
      </w:r>
      <w:r w:rsidR="005F6259" w:rsidRPr="004D72A9">
        <w:rPr>
          <w:color w:val="auto"/>
          <w:szCs w:val="24"/>
        </w:rPr>
        <w:t>matters</w:t>
      </w:r>
      <w:r w:rsidRPr="004D72A9">
        <w:rPr>
          <w:color w:val="auto"/>
          <w:szCs w:val="24"/>
        </w:rPr>
        <w:t xml:space="preserve"> </w:t>
      </w:r>
      <w:r w:rsidR="003C3292" w:rsidRPr="004D72A9">
        <w:rPr>
          <w:color w:val="auto"/>
          <w:szCs w:val="24"/>
        </w:rPr>
        <w:t xml:space="preserve">to which </w:t>
      </w:r>
      <w:r w:rsidRPr="004D72A9">
        <w:rPr>
          <w:color w:val="auto"/>
          <w:szCs w:val="24"/>
        </w:rPr>
        <w:t xml:space="preserve">the Minister must have regard </w:t>
      </w:r>
      <w:r w:rsidR="00791A34" w:rsidRPr="004D72A9">
        <w:rPr>
          <w:color w:val="auto"/>
          <w:szCs w:val="24"/>
        </w:rPr>
        <w:t>if the nominated specification is not a listed waste plastic specification on the Department’s website, and the regulated waste plastic is intended for export on or after July 2022</w:t>
      </w:r>
      <w:r w:rsidRPr="004D72A9">
        <w:rPr>
          <w:color w:val="auto"/>
          <w:szCs w:val="24"/>
        </w:rPr>
        <w:t>.</w:t>
      </w:r>
      <w:r w:rsidR="00CA6C04" w:rsidRPr="004D72A9">
        <w:rPr>
          <w:color w:val="auto"/>
          <w:szCs w:val="24"/>
        </w:rPr>
        <w:t xml:space="preserve"> These </w:t>
      </w:r>
      <w:r w:rsidR="00C1729C" w:rsidRPr="004D72A9">
        <w:rPr>
          <w:color w:val="auto"/>
          <w:szCs w:val="24"/>
        </w:rPr>
        <w:t xml:space="preserve">matters </w:t>
      </w:r>
      <w:r w:rsidR="00CA6C04" w:rsidRPr="004D72A9">
        <w:rPr>
          <w:color w:val="auto"/>
          <w:szCs w:val="24"/>
        </w:rPr>
        <w:t>are:</w:t>
      </w:r>
    </w:p>
    <w:p w14:paraId="54FBE46E" w14:textId="77777777" w:rsidR="00CA6C04" w:rsidRPr="004D72A9" w:rsidRDefault="00CA6C04" w:rsidP="007D7663">
      <w:pPr>
        <w:pStyle w:val="Normal-em"/>
        <w:numPr>
          <w:ilvl w:val="0"/>
          <w:numId w:val="9"/>
        </w:numPr>
        <w:spacing w:after="0" w:line="240" w:lineRule="auto"/>
        <w:rPr>
          <w:color w:val="auto"/>
          <w:szCs w:val="24"/>
        </w:rPr>
      </w:pPr>
      <w:r w:rsidRPr="004D72A9">
        <w:rPr>
          <w:color w:val="auto"/>
          <w:szCs w:val="24"/>
        </w:rPr>
        <w:t>the physical form of the processed plastic required by the specification; and</w:t>
      </w:r>
    </w:p>
    <w:p w14:paraId="5E772B86" w14:textId="77777777" w:rsidR="00CA6C04" w:rsidRPr="004D72A9" w:rsidRDefault="00CA6C04" w:rsidP="007D7663">
      <w:pPr>
        <w:pStyle w:val="Normal-em"/>
        <w:numPr>
          <w:ilvl w:val="0"/>
          <w:numId w:val="9"/>
        </w:numPr>
        <w:spacing w:after="0" w:line="240" w:lineRule="auto"/>
        <w:rPr>
          <w:color w:val="auto"/>
          <w:szCs w:val="24"/>
        </w:rPr>
      </w:pPr>
      <w:r w:rsidRPr="004D72A9">
        <w:rPr>
          <w:color w:val="auto"/>
          <w:szCs w:val="24"/>
        </w:rPr>
        <w:t>whether that physical form is appropriate for the intended use of the plastic in the place to which the plastic is intended to be exported; and</w:t>
      </w:r>
    </w:p>
    <w:p w14:paraId="1CBED01D" w14:textId="22A63326" w:rsidR="00CA6C04" w:rsidRPr="004D72A9" w:rsidRDefault="00CA6C04" w:rsidP="00CA6C04">
      <w:pPr>
        <w:pStyle w:val="Normal-em"/>
        <w:numPr>
          <w:ilvl w:val="0"/>
          <w:numId w:val="9"/>
        </w:numPr>
        <w:spacing w:after="0" w:line="240" w:lineRule="auto"/>
        <w:rPr>
          <w:color w:val="auto"/>
          <w:szCs w:val="24"/>
        </w:rPr>
      </w:pPr>
      <w:r w:rsidRPr="004D72A9">
        <w:rPr>
          <w:color w:val="auto"/>
          <w:szCs w:val="24"/>
        </w:rPr>
        <w:t>whether the plastic processed in accordance with the specification is capable of remanufacture without further processing.</w:t>
      </w:r>
    </w:p>
    <w:p w14:paraId="5D0508C0" w14:textId="77777777" w:rsidR="00CA6C04" w:rsidRPr="004D72A9" w:rsidRDefault="00CA6C04" w:rsidP="007D7663">
      <w:pPr>
        <w:pStyle w:val="Normal-em"/>
        <w:spacing w:after="0" w:line="240" w:lineRule="auto"/>
        <w:ind w:left="720"/>
        <w:rPr>
          <w:color w:val="auto"/>
          <w:szCs w:val="24"/>
        </w:rPr>
      </w:pPr>
    </w:p>
    <w:p w14:paraId="4DAD639E" w14:textId="7C7A978F" w:rsidR="000F5809" w:rsidRPr="004D72A9" w:rsidRDefault="00C626D4" w:rsidP="00544667">
      <w:pPr>
        <w:pStyle w:val="Normal-em"/>
        <w:spacing w:after="0" w:line="240" w:lineRule="auto"/>
        <w:rPr>
          <w:color w:val="auto"/>
          <w:szCs w:val="24"/>
        </w:rPr>
      </w:pPr>
      <w:r w:rsidRPr="004D72A9">
        <w:rPr>
          <w:color w:val="auto"/>
          <w:szCs w:val="24"/>
        </w:rPr>
        <w:t>T</w:t>
      </w:r>
      <w:r w:rsidR="000F5809" w:rsidRPr="004D72A9">
        <w:rPr>
          <w:color w:val="auto"/>
          <w:szCs w:val="24"/>
        </w:rPr>
        <w:t>he matters</w:t>
      </w:r>
      <w:r w:rsidR="00E67289" w:rsidRPr="004D72A9">
        <w:rPr>
          <w:color w:val="auto"/>
          <w:szCs w:val="24"/>
        </w:rPr>
        <w:t xml:space="preserve"> in paragraph 8(2)(d)</w:t>
      </w:r>
      <w:r w:rsidR="008B2F74" w:rsidRPr="004D72A9">
        <w:rPr>
          <w:color w:val="auto"/>
          <w:szCs w:val="24"/>
        </w:rPr>
        <w:t xml:space="preserve"> </w:t>
      </w:r>
      <w:r w:rsidR="00E86E2F" w:rsidRPr="004D72A9">
        <w:rPr>
          <w:color w:val="auto"/>
          <w:szCs w:val="24"/>
        </w:rPr>
        <w:t>are only relevant</w:t>
      </w:r>
      <w:r w:rsidR="00E67289" w:rsidRPr="004D72A9">
        <w:t xml:space="preserve"> </w:t>
      </w:r>
      <w:r w:rsidR="00E67289" w:rsidRPr="004D72A9">
        <w:rPr>
          <w:color w:val="auto"/>
          <w:szCs w:val="24"/>
        </w:rPr>
        <w:t>to the second stage of the waste export ban phase out, which commences on</w:t>
      </w:r>
      <w:r w:rsidR="000F5809" w:rsidRPr="004D72A9">
        <w:rPr>
          <w:color w:val="auto"/>
          <w:szCs w:val="24"/>
        </w:rPr>
        <w:t xml:space="preserve"> 1 July 2022, </w:t>
      </w:r>
      <w:r w:rsidR="00E67289" w:rsidRPr="004D72A9">
        <w:rPr>
          <w:color w:val="auto"/>
          <w:szCs w:val="24"/>
        </w:rPr>
        <w:t xml:space="preserve">and will require </w:t>
      </w:r>
      <w:r w:rsidR="008F13E9" w:rsidRPr="004D72A9">
        <w:rPr>
          <w:color w:val="auto"/>
          <w:szCs w:val="24"/>
        </w:rPr>
        <w:t>regulated</w:t>
      </w:r>
      <w:r w:rsidR="000F5809" w:rsidRPr="004D72A9">
        <w:rPr>
          <w:color w:val="auto"/>
          <w:szCs w:val="24"/>
        </w:rPr>
        <w:t xml:space="preserve"> waste plastic </w:t>
      </w:r>
      <w:r w:rsidR="00E67289" w:rsidRPr="004D72A9">
        <w:rPr>
          <w:color w:val="auto"/>
          <w:szCs w:val="24"/>
        </w:rPr>
        <w:t xml:space="preserve">to </w:t>
      </w:r>
      <w:r w:rsidR="000F5809" w:rsidRPr="004D72A9">
        <w:rPr>
          <w:color w:val="auto"/>
          <w:szCs w:val="24"/>
        </w:rPr>
        <w:t>be both sorted into single polymer or resin, and further processe</w:t>
      </w:r>
      <w:r w:rsidR="00476A64" w:rsidRPr="004D72A9">
        <w:rPr>
          <w:color w:val="auto"/>
          <w:szCs w:val="24"/>
        </w:rPr>
        <w:t>d for remanufacture. As of 1 July 2022, the matters in paragraph 8(2)(d) apply in addition to the matters set out at paragraph 8(2)(c).</w:t>
      </w:r>
    </w:p>
    <w:p w14:paraId="1F1C74E9" w14:textId="62C0D90E" w:rsidR="00544667" w:rsidRPr="004D72A9" w:rsidRDefault="00CA6C04" w:rsidP="00544667">
      <w:pPr>
        <w:pStyle w:val="Normal-em"/>
        <w:spacing w:after="0" w:line="240" w:lineRule="auto"/>
        <w:rPr>
          <w:color w:val="auto"/>
          <w:szCs w:val="24"/>
        </w:rPr>
      </w:pPr>
      <w:r w:rsidRPr="004D72A9">
        <w:rPr>
          <w:color w:val="auto"/>
          <w:szCs w:val="24"/>
        </w:rPr>
        <w:t xml:space="preserve">Paragraph 8(2)(e) provides that </w:t>
      </w:r>
      <w:r w:rsidR="00371E20" w:rsidRPr="004D72A9">
        <w:rPr>
          <w:color w:val="auto"/>
          <w:szCs w:val="24"/>
        </w:rPr>
        <w:t xml:space="preserve">the Minister must have regard to </w:t>
      </w:r>
      <w:r w:rsidRPr="004D72A9">
        <w:rPr>
          <w:color w:val="auto"/>
          <w:szCs w:val="24"/>
        </w:rPr>
        <w:t>whether the applicant has applied for, is the holder of, or has been refused, an export permit relating to any hazardous waste.</w:t>
      </w:r>
      <w:r w:rsidR="00371E20" w:rsidRPr="004D72A9">
        <w:rPr>
          <w:color w:val="auto"/>
          <w:szCs w:val="24"/>
        </w:rPr>
        <w:t xml:space="preserve"> T</w:t>
      </w:r>
      <w:r w:rsidR="000020AB" w:rsidRPr="004D72A9">
        <w:rPr>
          <w:color w:val="auto"/>
          <w:szCs w:val="24"/>
        </w:rPr>
        <w:t>he Hazardous Waste Act appl</w:t>
      </w:r>
      <w:r w:rsidR="00371E20" w:rsidRPr="004D72A9">
        <w:rPr>
          <w:color w:val="auto"/>
          <w:szCs w:val="24"/>
        </w:rPr>
        <w:t>ies</w:t>
      </w:r>
      <w:r w:rsidR="000020AB" w:rsidRPr="004D72A9">
        <w:rPr>
          <w:color w:val="auto"/>
          <w:szCs w:val="24"/>
        </w:rPr>
        <w:t xml:space="preserve"> in tandem with the requirements of the Act and </w:t>
      </w:r>
      <w:r w:rsidR="000020AB" w:rsidRPr="004D72A9">
        <w:rPr>
          <w:color w:val="auto"/>
          <w:szCs w:val="24"/>
        </w:rPr>
        <w:lastRenderedPageBreak/>
        <w:t xml:space="preserve">Plastic Rules. </w:t>
      </w:r>
      <w:r w:rsidR="00371E20" w:rsidRPr="004D72A9">
        <w:rPr>
          <w:color w:val="auto"/>
          <w:szCs w:val="24"/>
        </w:rPr>
        <w:t xml:space="preserve">Refusal of a hazardous waste export permit in relation to any hazardous waste may indicate that an exporter is not suitable to hold an export licence. </w:t>
      </w:r>
      <w:r w:rsidR="000020AB" w:rsidRPr="004D72A9">
        <w:rPr>
          <w:color w:val="auto"/>
          <w:szCs w:val="24"/>
        </w:rPr>
        <w:t xml:space="preserve">It would </w:t>
      </w:r>
      <w:r w:rsidR="00371E20" w:rsidRPr="004D72A9">
        <w:rPr>
          <w:color w:val="auto"/>
          <w:szCs w:val="24"/>
        </w:rPr>
        <w:t xml:space="preserve">also </w:t>
      </w:r>
      <w:r w:rsidR="000020AB" w:rsidRPr="004D72A9">
        <w:rPr>
          <w:color w:val="auto"/>
          <w:szCs w:val="24"/>
        </w:rPr>
        <w:t>not be appropriate to grant a</w:t>
      </w:r>
      <w:r w:rsidR="00252466" w:rsidRPr="004D72A9">
        <w:rPr>
          <w:color w:val="auto"/>
          <w:szCs w:val="24"/>
        </w:rPr>
        <w:t xml:space="preserve"> waste plastic export</w:t>
      </w:r>
      <w:r w:rsidR="000020AB" w:rsidRPr="004D72A9">
        <w:rPr>
          <w:color w:val="auto"/>
          <w:szCs w:val="24"/>
        </w:rPr>
        <w:t xml:space="preserve"> licence to export a kind of </w:t>
      </w:r>
      <w:r w:rsidR="0038324B" w:rsidRPr="004D72A9">
        <w:rPr>
          <w:color w:val="auto"/>
          <w:szCs w:val="24"/>
        </w:rPr>
        <w:t xml:space="preserve">regulated </w:t>
      </w:r>
      <w:r w:rsidR="000020AB" w:rsidRPr="004D72A9">
        <w:rPr>
          <w:color w:val="auto"/>
          <w:szCs w:val="24"/>
        </w:rPr>
        <w:t>waste plastic to a part</w:t>
      </w:r>
      <w:r w:rsidR="00252466" w:rsidRPr="004D72A9">
        <w:rPr>
          <w:color w:val="auto"/>
          <w:szCs w:val="24"/>
        </w:rPr>
        <w:t>i</w:t>
      </w:r>
      <w:r w:rsidR="000020AB" w:rsidRPr="004D72A9">
        <w:rPr>
          <w:color w:val="auto"/>
          <w:szCs w:val="24"/>
        </w:rPr>
        <w:t>cular</w:t>
      </w:r>
      <w:r w:rsidR="00252466" w:rsidRPr="004D72A9">
        <w:rPr>
          <w:color w:val="auto"/>
          <w:szCs w:val="24"/>
        </w:rPr>
        <w:t xml:space="preserve"> importing country</w:t>
      </w:r>
      <w:r w:rsidR="000020AB" w:rsidRPr="004D72A9">
        <w:rPr>
          <w:color w:val="auto"/>
          <w:szCs w:val="24"/>
        </w:rPr>
        <w:t xml:space="preserve"> if</w:t>
      </w:r>
      <w:r w:rsidR="00252466" w:rsidRPr="004D72A9">
        <w:rPr>
          <w:color w:val="auto"/>
          <w:szCs w:val="24"/>
        </w:rPr>
        <w:t xml:space="preserve"> a hazardous waste permit </w:t>
      </w:r>
      <w:r w:rsidR="00340292" w:rsidRPr="004D72A9">
        <w:rPr>
          <w:color w:val="auto"/>
          <w:szCs w:val="24"/>
        </w:rPr>
        <w:t xml:space="preserve">had </w:t>
      </w:r>
      <w:r w:rsidR="00252466" w:rsidRPr="004D72A9">
        <w:rPr>
          <w:color w:val="auto"/>
          <w:szCs w:val="24"/>
        </w:rPr>
        <w:t>already been refused. The matter in paragraph 8(2)(e) is intended to</w:t>
      </w:r>
      <w:r w:rsidR="00340292" w:rsidRPr="004D72A9">
        <w:rPr>
          <w:color w:val="auto"/>
          <w:szCs w:val="24"/>
        </w:rPr>
        <w:t xml:space="preserve"> reduce inconsistency between the two schemes and</w:t>
      </w:r>
      <w:r w:rsidR="00252466" w:rsidRPr="004D72A9">
        <w:rPr>
          <w:color w:val="auto"/>
          <w:szCs w:val="24"/>
        </w:rPr>
        <w:t xml:space="preserve"> streamline the regulation of waste plastic that falls within the remit of both the Recycling and Waste Reduction Act and the Hazardous Waste Act.</w:t>
      </w:r>
    </w:p>
    <w:p w14:paraId="6464F67C" w14:textId="7452CA9A" w:rsidR="00252466" w:rsidRPr="004D72A9" w:rsidRDefault="00252466" w:rsidP="00544667">
      <w:pPr>
        <w:pStyle w:val="Normal-em"/>
        <w:spacing w:after="0" w:line="240" w:lineRule="auto"/>
        <w:rPr>
          <w:color w:val="auto"/>
          <w:szCs w:val="24"/>
        </w:rPr>
      </w:pPr>
    </w:p>
    <w:p w14:paraId="27336631" w14:textId="6B8C5865" w:rsidR="00252466" w:rsidRPr="004D72A9" w:rsidRDefault="00371E20" w:rsidP="00544667">
      <w:pPr>
        <w:pStyle w:val="Normal-em"/>
        <w:spacing w:after="0" w:line="240" w:lineRule="auto"/>
        <w:rPr>
          <w:color w:val="auto"/>
          <w:szCs w:val="24"/>
        </w:rPr>
      </w:pPr>
      <w:r w:rsidRPr="004D72A9">
        <w:rPr>
          <w:color w:val="auto"/>
          <w:szCs w:val="24"/>
        </w:rPr>
        <w:t xml:space="preserve">Paragraph 8(2)(f) provides that the Minister must have regard to whether the applicant has been the holder of an export licence for any regulated waste material that has been revoked by the Minister. </w:t>
      </w:r>
      <w:r w:rsidR="00C80CE2" w:rsidRPr="004D72A9">
        <w:rPr>
          <w:color w:val="auto"/>
          <w:szCs w:val="24"/>
        </w:rPr>
        <w:t xml:space="preserve">Revocation </w:t>
      </w:r>
      <w:r w:rsidR="006078C2" w:rsidRPr="004D72A9">
        <w:rPr>
          <w:color w:val="auto"/>
          <w:szCs w:val="24"/>
        </w:rPr>
        <w:t>of a</w:t>
      </w:r>
      <w:r w:rsidRPr="004D72A9">
        <w:rPr>
          <w:color w:val="auto"/>
          <w:szCs w:val="24"/>
        </w:rPr>
        <w:t xml:space="preserve"> former</w:t>
      </w:r>
      <w:r w:rsidR="006078C2" w:rsidRPr="004D72A9">
        <w:rPr>
          <w:color w:val="auto"/>
          <w:szCs w:val="24"/>
        </w:rPr>
        <w:t xml:space="preserve"> export licence may </w:t>
      </w:r>
      <w:r w:rsidR="00515EA0" w:rsidRPr="004D72A9">
        <w:rPr>
          <w:color w:val="auto"/>
          <w:szCs w:val="24"/>
        </w:rPr>
        <w:t>indicate that an applicant is unable</w:t>
      </w:r>
      <w:r w:rsidR="006078C2" w:rsidRPr="004D72A9">
        <w:rPr>
          <w:color w:val="auto"/>
          <w:szCs w:val="24"/>
        </w:rPr>
        <w:t xml:space="preserve"> </w:t>
      </w:r>
      <w:r w:rsidR="006A2F62" w:rsidRPr="004D72A9">
        <w:rPr>
          <w:color w:val="auto"/>
          <w:szCs w:val="24"/>
        </w:rPr>
        <w:t xml:space="preserve">to comply with the conditions of a waste plastic export </w:t>
      </w:r>
      <w:r w:rsidR="00515EA0" w:rsidRPr="004D72A9">
        <w:rPr>
          <w:color w:val="auto"/>
          <w:szCs w:val="24"/>
        </w:rPr>
        <w:t>licence if</w:t>
      </w:r>
      <w:r w:rsidR="006A2F62" w:rsidRPr="004D72A9">
        <w:rPr>
          <w:color w:val="auto"/>
          <w:szCs w:val="24"/>
        </w:rPr>
        <w:t xml:space="preserve"> that licence w</w:t>
      </w:r>
      <w:r w:rsidR="00DE03CA" w:rsidRPr="004D72A9">
        <w:rPr>
          <w:color w:val="auto"/>
          <w:szCs w:val="24"/>
        </w:rPr>
        <w:t>ere</w:t>
      </w:r>
      <w:r w:rsidR="006A2F62" w:rsidRPr="004D72A9">
        <w:rPr>
          <w:color w:val="auto"/>
          <w:szCs w:val="24"/>
        </w:rPr>
        <w:t xml:space="preserve"> to be granted. </w:t>
      </w:r>
    </w:p>
    <w:p w14:paraId="11E375ED" w14:textId="5E2FC011" w:rsidR="00C80CE2" w:rsidRPr="004D72A9" w:rsidRDefault="00C80CE2" w:rsidP="00544667">
      <w:pPr>
        <w:pStyle w:val="Normal-em"/>
        <w:spacing w:after="0" w:line="240" w:lineRule="auto"/>
        <w:rPr>
          <w:color w:val="auto"/>
          <w:szCs w:val="24"/>
        </w:rPr>
      </w:pPr>
    </w:p>
    <w:p w14:paraId="68E82424" w14:textId="32B926EC" w:rsidR="00C80CE2" w:rsidRPr="004D72A9" w:rsidRDefault="00F97CC1" w:rsidP="00544667">
      <w:pPr>
        <w:pStyle w:val="Normal-em"/>
        <w:spacing w:after="0" w:line="240" w:lineRule="auto"/>
        <w:rPr>
          <w:color w:val="auto"/>
          <w:szCs w:val="24"/>
        </w:rPr>
      </w:pPr>
      <w:r w:rsidRPr="004D72A9">
        <w:rPr>
          <w:color w:val="auto"/>
          <w:szCs w:val="24"/>
        </w:rPr>
        <w:t>P</w:t>
      </w:r>
      <w:r w:rsidR="00C80CE2" w:rsidRPr="004D72A9">
        <w:rPr>
          <w:color w:val="auto"/>
          <w:szCs w:val="24"/>
        </w:rPr>
        <w:t>aragraph 8(2)(g)</w:t>
      </w:r>
      <w:r w:rsidRPr="004D72A9">
        <w:rPr>
          <w:color w:val="auto"/>
          <w:szCs w:val="24"/>
        </w:rPr>
        <w:t xml:space="preserve"> provides that the Minister </w:t>
      </w:r>
      <w:r w:rsidR="009509B1" w:rsidRPr="004D72A9">
        <w:rPr>
          <w:color w:val="auto"/>
          <w:szCs w:val="24"/>
        </w:rPr>
        <w:t xml:space="preserve">must consider whether the Minister </w:t>
      </w:r>
      <w:r w:rsidRPr="004D72A9">
        <w:rPr>
          <w:color w:val="auto"/>
          <w:szCs w:val="24"/>
        </w:rPr>
        <w:t>is reasonably satisfied that a condition of an export permit held at any time by the applicant in relation to any hazardous waste has been, or is being, breached</w:t>
      </w:r>
      <w:r w:rsidR="00C80CE2" w:rsidRPr="004D72A9">
        <w:rPr>
          <w:color w:val="auto"/>
          <w:szCs w:val="24"/>
        </w:rPr>
        <w:t>. Breaching a condition of an export permit</w:t>
      </w:r>
      <w:r w:rsidRPr="004D72A9">
        <w:rPr>
          <w:color w:val="auto"/>
          <w:szCs w:val="24"/>
        </w:rPr>
        <w:t xml:space="preserve"> </w:t>
      </w:r>
      <w:r w:rsidR="00C80CE2" w:rsidRPr="004D72A9">
        <w:rPr>
          <w:color w:val="auto"/>
          <w:szCs w:val="24"/>
        </w:rPr>
        <w:t>may indicate that an applicant is unable to comply with the conditions of a waste plastic export licence if that licence were to be granted.</w:t>
      </w:r>
    </w:p>
    <w:p w14:paraId="48B724B1" w14:textId="77777777" w:rsidR="00544667" w:rsidRPr="004D72A9" w:rsidRDefault="00544667" w:rsidP="00544667">
      <w:pPr>
        <w:pStyle w:val="Normal-em"/>
        <w:spacing w:after="0" w:line="240" w:lineRule="auto"/>
        <w:rPr>
          <w:color w:val="auto"/>
          <w:szCs w:val="24"/>
        </w:rPr>
      </w:pPr>
    </w:p>
    <w:p w14:paraId="4A500EC0" w14:textId="061541D0" w:rsidR="005E0741" w:rsidRPr="004D72A9" w:rsidRDefault="005E0741" w:rsidP="00544667">
      <w:pPr>
        <w:pStyle w:val="Normal-em"/>
        <w:spacing w:after="0" w:line="240" w:lineRule="auto"/>
        <w:rPr>
          <w:color w:val="auto"/>
          <w:szCs w:val="24"/>
        </w:rPr>
      </w:pPr>
      <w:bookmarkStart w:id="4" w:name="_Hlk71802862"/>
      <w:r w:rsidRPr="004D72A9">
        <w:rPr>
          <w:color w:val="auto"/>
          <w:szCs w:val="24"/>
        </w:rPr>
        <w:t xml:space="preserve">A note </w:t>
      </w:r>
      <w:r w:rsidR="009509B1" w:rsidRPr="004D72A9">
        <w:rPr>
          <w:color w:val="auto"/>
          <w:szCs w:val="24"/>
        </w:rPr>
        <w:t>to</w:t>
      </w:r>
      <w:r w:rsidRPr="004D72A9">
        <w:rPr>
          <w:color w:val="auto"/>
          <w:szCs w:val="24"/>
        </w:rPr>
        <w:t xml:space="preserve"> subsection 8(2) directs the reader to other matters at paragraphs 34(2)(a) to (e) of the Act that the Minister must have regard to when deciding whether to grant </w:t>
      </w:r>
      <w:r w:rsidR="00056A57" w:rsidRPr="004D72A9">
        <w:rPr>
          <w:color w:val="auto"/>
          <w:szCs w:val="24"/>
        </w:rPr>
        <w:t>an</w:t>
      </w:r>
      <w:r w:rsidRPr="004D72A9">
        <w:rPr>
          <w:color w:val="auto"/>
          <w:szCs w:val="24"/>
        </w:rPr>
        <w:t xml:space="preserve"> export licence. These matters include the objects of the Act, whether the applicant is a fit and proper person, whether all relevant Commonwealth liabilities of the applicant have been paid, and whether the applicant is, and is likely to continue to be, able to comply with the conditions of the licence. The note further </w:t>
      </w:r>
      <w:r w:rsidR="00C1729C" w:rsidRPr="004D72A9">
        <w:rPr>
          <w:color w:val="auto"/>
          <w:szCs w:val="24"/>
        </w:rPr>
        <w:t xml:space="preserve">explains </w:t>
      </w:r>
      <w:r w:rsidRPr="004D72A9">
        <w:rPr>
          <w:color w:val="auto"/>
          <w:szCs w:val="24"/>
        </w:rPr>
        <w:t>that under subsection 34(3) of the Act, the Minister may have regard to any other matter that the Minister considers relevant.</w:t>
      </w:r>
    </w:p>
    <w:bookmarkEnd w:id="4"/>
    <w:p w14:paraId="2352D860" w14:textId="25CAEC29" w:rsidR="002D06EB" w:rsidRPr="004D72A9" w:rsidRDefault="002D06EB" w:rsidP="005E0741">
      <w:pPr>
        <w:pStyle w:val="Normal-em"/>
        <w:spacing w:after="0" w:line="240" w:lineRule="auto"/>
        <w:rPr>
          <w:color w:val="auto"/>
          <w:szCs w:val="24"/>
        </w:rPr>
      </w:pPr>
    </w:p>
    <w:p w14:paraId="284B98AA" w14:textId="603E682F" w:rsidR="00544667" w:rsidRPr="004D72A9" w:rsidRDefault="002D06EB" w:rsidP="005E0741">
      <w:pPr>
        <w:pStyle w:val="Normal-em"/>
        <w:spacing w:after="0" w:line="240" w:lineRule="auto"/>
        <w:rPr>
          <w:color w:val="auto"/>
          <w:szCs w:val="24"/>
        </w:rPr>
      </w:pPr>
      <w:r w:rsidRPr="004D72A9">
        <w:rPr>
          <w:color w:val="auto"/>
          <w:szCs w:val="24"/>
        </w:rPr>
        <w:t>Subsection 8(3) provides that the phrase ‘almost free from contamination and other types of wastes’</w:t>
      </w:r>
      <w:r w:rsidR="00EC7EA8" w:rsidRPr="004D72A9">
        <w:rPr>
          <w:color w:val="auto"/>
          <w:szCs w:val="24"/>
        </w:rPr>
        <w:t xml:space="preserve"> under subparagraph 8(2)(c)(ii)</w:t>
      </w:r>
      <w:r w:rsidR="009474DB" w:rsidRPr="004D72A9">
        <w:rPr>
          <w:color w:val="auto"/>
          <w:szCs w:val="24"/>
        </w:rPr>
        <w:t xml:space="preserve"> has the same meaning as in Annex II to the Basel Convention, as amended and in force </w:t>
      </w:r>
      <w:r w:rsidR="00117B0F" w:rsidRPr="004D72A9">
        <w:rPr>
          <w:color w:val="auto"/>
          <w:szCs w:val="24"/>
        </w:rPr>
        <w:t>for Australia f</w:t>
      </w:r>
      <w:r w:rsidR="009474DB" w:rsidRPr="004D72A9">
        <w:rPr>
          <w:color w:val="auto"/>
          <w:szCs w:val="24"/>
        </w:rPr>
        <w:t xml:space="preserve">rom time to time. This matter </w:t>
      </w:r>
      <w:r w:rsidR="00306D6F" w:rsidRPr="004D72A9">
        <w:rPr>
          <w:color w:val="auto"/>
          <w:szCs w:val="24"/>
        </w:rPr>
        <w:t>relates to</w:t>
      </w:r>
      <w:r w:rsidR="009474DB" w:rsidRPr="004D72A9">
        <w:rPr>
          <w:color w:val="auto"/>
          <w:szCs w:val="24"/>
        </w:rPr>
        <w:t xml:space="preserve"> the Plastics Amendment to the Basel Convention</w:t>
      </w:r>
      <w:r w:rsidR="00617329" w:rsidRPr="004D72A9">
        <w:rPr>
          <w:color w:val="auto"/>
          <w:szCs w:val="24"/>
        </w:rPr>
        <w:t xml:space="preserve"> that introduced category Y48 into Annex II and</w:t>
      </w:r>
      <w:r w:rsidR="009474DB" w:rsidRPr="004D72A9">
        <w:rPr>
          <w:color w:val="auto"/>
          <w:szCs w:val="24"/>
        </w:rPr>
        <w:t xml:space="preserve"> provides scope for the Minister to consider whether the</w:t>
      </w:r>
      <w:r w:rsidR="00087A60" w:rsidRPr="004D72A9">
        <w:rPr>
          <w:color w:val="auto"/>
          <w:szCs w:val="24"/>
        </w:rPr>
        <w:t xml:space="preserve"> regulated</w:t>
      </w:r>
      <w:r w:rsidR="009474DB" w:rsidRPr="004D72A9">
        <w:rPr>
          <w:color w:val="auto"/>
          <w:szCs w:val="24"/>
        </w:rPr>
        <w:t xml:space="preserve"> waste plastic intended for export falls within or outside of the Annex II ‘other wastes’ under the Basel Convention. </w:t>
      </w:r>
      <w:r w:rsidR="00F37AD1" w:rsidRPr="004D72A9">
        <w:rPr>
          <w:color w:val="auto"/>
          <w:szCs w:val="24"/>
        </w:rPr>
        <w:t xml:space="preserve">This is intended to reduce inconsistency between the two schemes and streamline the regulation of </w:t>
      </w:r>
      <w:r w:rsidR="00087A60" w:rsidRPr="004D72A9">
        <w:rPr>
          <w:color w:val="auto"/>
          <w:szCs w:val="24"/>
        </w:rPr>
        <w:t xml:space="preserve">regulated </w:t>
      </w:r>
      <w:r w:rsidR="00F37AD1" w:rsidRPr="004D72A9">
        <w:rPr>
          <w:color w:val="auto"/>
          <w:szCs w:val="24"/>
        </w:rPr>
        <w:t>waste plastic that falls within the remit of both the Recycling and Waste Reduction Act and the Hazardous Waste Act.</w:t>
      </w:r>
    </w:p>
    <w:p w14:paraId="7691609E" w14:textId="423473C0" w:rsidR="00617329" w:rsidRPr="004D72A9" w:rsidRDefault="00617329" w:rsidP="005E0741">
      <w:pPr>
        <w:pStyle w:val="Normal-em"/>
        <w:spacing w:after="0" w:line="240" w:lineRule="auto"/>
        <w:rPr>
          <w:color w:val="auto"/>
          <w:szCs w:val="24"/>
        </w:rPr>
      </w:pPr>
    </w:p>
    <w:p w14:paraId="71496B62" w14:textId="770CD11C" w:rsidR="00617329" w:rsidRPr="004D72A9" w:rsidRDefault="00617329" w:rsidP="005E0741">
      <w:pPr>
        <w:pStyle w:val="Normal-em"/>
        <w:spacing w:after="0" w:line="240" w:lineRule="auto"/>
        <w:rPr>
          <w:color w:val="auto"/>
          <w:szCs w:val="24"/>
        </w:rPr>
      </w:pPr>
      <w:r w:rsidRPr="004D72A9">
        <w:rPr>
          <w:color w:val="auto"/>
          <w:szCs w:val="24"/>
        </w:rPr>
        <w:t>A note</w:t>
      </w:r>
      <w:r w:rsidR="000B5E59" w:rsidRPr="004D72A9">
        <w:rPr>
          <w:color w:val="auto"/>
          <w:szCs w:val="24"/>
        </w:rPr>
        <w:t xml:space="preserve"> to</w:t>
      </w:r>
      <w:r w:rsidRPr="004D72A9">
        <w:rPr>
          <w:color w:val="auto"/>
          <w:szCs w:val="24"/>
        </w:rPr>
        <w:t xml:space="preserve"> subsection 8(3) provides the </w:t>
      </w:r>
      <w:r w:rsidR="007B5DC2" w:rsidRPr="004D72A9">
        <w:rPr>
          <w:color w:val="auto"/>
          <w:szCs w:val="24"/>
        </w:rPr>
        <w:t>citation for the Basel Convention as part of the Australian Treaty Series 1992 and provides a link to the Australian Treaties Library</w:t>
      </w:r>
      <w:r w:rsidR="00306D6F" w:rsidRPr="004D72A9">
        <w:rPr>
          <w:color w:val="auto"/>
          <w:szCs w:val="24"/>
        </w:rPr>
        <w:t xml:space="preserve"> to locate the text of the Basel Convention</w:t>
      </w:r>
      <w:r w:rsidR="007B5DC2" w:rsidRPr="004D72A9">
        <w:rPr>
          <w:color w:val="auto"/>
          <w:szCs w:val="24"/>
        </w:rPr>
        <w:t xml:space="preserve">. </w:t>
      </w:r>
    </w:p>
    <w:p w14:paraId="545BAD04" w14:textId="214E87C6" w:rsidR="005E0741" w:rsidRPr="004D72A9" w:rsidRDefault="005E0741" w:rsidP="005E0741">
      <w:pPr>
        <w:pStyle w:val="Normal-em"/>
        <w:spacing w:after="0" w:line="240" w:lineRule="auto"/>
        <w:rPr>
          <w:color w:val="auto"/>
          <w:szCs w:val="24"/>
        </w:rPr>
      </w:pPr>
    </w:p>
    <w:p w14:paraId="5C0943D3" w14:textId="149DC76D" w:rsidR="005E0741" w:rsidRPr="004D72A9" w:rsidRDefault="005E0741" w:rsidP="005E0741">
      <w:pPr>
        <w:pStyle w:val="Normal-em"/>
        <w:spacing w:after="0" w:line="240" w:lineRule="auto"/>
        <w:rPr>
          <w:color w:val="auto"/>
          <w:szCs w:val="24"/>
        </w:rPr>
      </w:pPr>
      <w:r w:rsidRPr="004D72A9">
        <w:rPr>
          <w:color w:val="auto"/>
          <w:szCs w:val="24"/>
        </w:rPr>
        <w:t>Requiring the Minister to have regard to the above matters, in addition to those provided by the Act, ensures that all relevant information is considered when</w:t>
      </w:r>
      <w:r w:rsidR="009F76A1" w:rsidRPr="004D72A9">
        <w:rPr>
          <w:color w:val="auto"/>
          <w:szCs w:val="24"/>
        </w:rPr>
        <w:t xml:space="preserve"> the Minister</w:t>
      </w:r>
      <w:r w:rsidRPr="004D72A9">
        <w:rPr>
          <w:color w:val="auto"/>
          <w:szCs w:val="24"/>
        </w:rPr>
        <w:t xml:space="preserve"> mak</w:t>
      </w:r>
      <w:r w:rsidR="009F76A1" w:rsidRPr="004D72A9">
        <w:rPr>
          <w:color w:val="auto"/>
          <w:szCs w:val="24"/>
        </w:rPr>
        <w:t>es</w:t>
      </w:r>
      <w:r w:rsidRPr="004D72A9">
        <w:rPr>
          <w:color w:val="auto"/>
          <w:szCs w:val="24"/>
        </w:rPr>
        <w:t xml:space="preserve"> a decision to grant, or to refuse to grant, a waste plastic export licence. These matters address the potential human and environmental health impacts of exporting the</w:t>
      </w:r>
      <w:r w:rsidR="00087A60" w:rsidRPr="004D72A9">
        <w:rPr>
          <w:color w:val="auto"/>
          <w:szCs w:val="24"/>
        </w:rPr>
        <w:t xml:space="preserve"> regulated</w:t>
      </w:r>
      <w:r w:rsidRPr="004D72A9">
        <w:rPr>
          <w:color w:val="auto"/>
          <w:szCs w:val="24"/>
        </w:rPr>
        <w:t xml:space="preserve"> waste plastic and are necessary to ensure the objects of the Act are met.</w:t>
      </w:r>
    </w:p>
    <w:p w14:paraId="5717EA27" w14:textId="0E77645A" w:rsidR="005E0741" w:rsidRPr="004D72A9" w:rsidRDefault="005E0741" w:rsidP="005E0741">
      <w:pPr>
        <w:pStyle w:val="Normal-em"/>
        <w:spacing w:after="0" w:line="240" w:lineRule="auto"/>
        <w:rPr>
          <w:color w:val="auto"/>
          <w:szCs w:val="24"/>
        </w:rPr>
      </w:pPr>
    </w:p>
    <w:p w14:paraId="0F5E2949" w14:textId="77777777" w:rsidR="00C329FD" w:rsidRPr="004D72A9" w:rsidRDefault="00C329FD" w:rsidP="00C329FD">
      <w:pPr>
        <w:pStyle w:val="Normal-em"/>
        <w:spacing w:after="0" w:line="240" w:lineRule="auto"/>
        <w:rPr>
          <w:i/>
          <w:color w:val="auto"/>
          <w:szCs w:val="24"/>
          <w:u w:val="single"/>
        </w:rPr>
      </w:pPr>
      <w:r w:rsidRPr="004D72A9">
        <w:rPr>
          <w:i/>
          <w:color w:val="auto"/>
          <w:szCs w:val="24"/>
          <w:u w:val="single"/>
        </w:rPr>
        <w:t>Example 1 </w:t>
      </w:r>
    </w:p>
    <w:p w14:paraId="2A629EE0" w14:textId="77777777" w:rsidR="00C329FD" w:rsidRPr="004D72A9" w:rsidRDefault="00C329FD" w:rsidP="00C329FD">
      <w:pPr>
        <w:pStyle w:val="Normal-em"/>
        <w:spacing w:after="0" w:line="240" w:lineRule="auto"/>
        <w:rPr>
          <w:i/>
          <w:color w:val="auto"/>
          <w:szCs w:val="24"/>
          <w:u w:val="single"/>
        </w:rPr>
      </w:pPr>
    </w:p>
    <w:p w14:paraId="03B18CE2" w14:textId="0A51222A" w:rsidR="0047414B" w:rsidRPr="004D72A9" w:rsidRDefault="00C329FD" w:rsidP="00C940F4">
      <w:pPr>
        <w:pStyle w:val="Normal-em"/>
        <w:spacing w:after="0" w:line="240" w:lineRule="auto"/>
        <w:rPr>
          <w:color w:val="auto"/>
          <w:szCs w:val="24"/>
        </w:rPr>
      </w:pPr>
      <w:r w:rsidRPr="004D72A9">
        <w:rPr>
          <w:color w:val="auto"/>
          <w:szCs w:val="24"/>
        </w:rPr>
        <w:lastRenderedPageBreak/>
        <w:t>Elmer’s Exports Pty. Ltd., a fictitious company, applies to the Minister for a waste plastic export licence for baled PE</w:t>
      </w:r>
      <w:r w:rsidR="003B0627" w:rsidRPr="004D72A9">
        <w:rPr>
          <w:color w:val="auto"/>
          <w:szCs w:val="24"/>
        </w:rPr>
        <w:t>T</w:t>
      </w:r>
      <w:r w:rsidRPr="004D72A9">
        <w:rPr>
          <w:color w:val="auto"/>
          <w:szCs w:val="24"/>
        </w:rPr>
        <w:t xml:space="preserve"> bottles intended for export prior to 1 July 2022. In their application</w:t>
      </w:r>
      <w:r w:rsidR="002A4FCF" w:rsidRPr="004D72A9">
        <w:rPr>
          <w:color w:val="auto"/>
          <w:szCs w:val="24"/>
        </w:rPr>
        <w:t>,</w:t>
      </w:r>
      <w:r w:rsidRPr="004D72A9">
        <w:rPr>
          <w:color w:val="auto"/>
          <w:szCs w:val="24"/>
        </w:rPr>
        <w:t xml:space="preserve"> Elmer’s Exports </w:t>
      </w:r>
      <w:r w:rsidR="004810CA" w:rsidRPr="004D72A9">
        <w:rPr>
          <w:color w:val="auto"/>
          <w:szCs w:val="24"/>
        </w:rPr>
        <w:t xml:space="preserve">Pty. Ltd. </w:t>
      </w:r>
      <w:r w:rsidRPr="004D72A9">
        <w:rPr>
          <w:color w:val="auto"/>
          <w:szCs w:val="24"/>
        </w:rPr>
        <w:t xml:space="preserve">nominates a HDPE specification with which the </w:t>
      </w:r>
      <w:r w:rsidR="005B2911" w:rsidRPr="004D72A9">
        <w:rPr>
          <w:color w:val="auto"/>
          <w:szCs w:val="24"/>
        </w:rPr>
        <w:t>PET</w:t>
      </w:r>
      <w:r w:rsidRPr="004D72A9">
        <w:rPr>
          <w:color w:val="auto"/>
          <w:szCs w:val="24"/>
        </w:rPr>
        <w:t xml:space="preserve"> will comply. Given that the other information that Elmer’s Exports </w:t>
      </w:r>
      <w:r w:rsidR="004810CA" w:rsidRPr="004D72A9">
        <w:rPr>
          <w:color w:val="auto"/>
          <w:szCs w:val="24"/>
        </w:rPr>
        <w:t xml:space="preserve">Pty. Ltd. </w:t>
      </w:r>
      <w:r w:rsidRPr="004D72A9">
        <w:rPr>
          <w:color w:val="auto"/>
          <w:szCs w:val="24"/>
        </w:rPr>
        <w:t>provides in support of the application, including the contract with the offshore processor of the PET bales, shows that the</w:t>
      </w:r>
      <w:r w:rsidR="00447F71" w:rsidRPr="004D72A9">
        <w:rPr>
          <w:color w:val="auto"/>
          <w:szCs w:val="24"/>
        </w:rPr>
        <w:t xml:space="preserve"> regulated</w:t>
      </w:r>
      <w:r w:rsidRPr="004D72A9">
        <w:rPr>
          <w:color w:val="auto"/>
          <w:szCs w:val="24"/>
        </w:rPr>
        <w:t xml:space="preserve"> waste plastic for export is for baled PET bottles, the Minister suspects that a mistake has been made when uploading the nominating specification. The Minister communicates with Elmer’s Exports </w:t>
      </w:r>
      <w:r w:rsidR="004810CA" w:rsidRPr="004D72A9">
        <w:rPr>
          <w:color w:val="auto"/>
          <w:szCs w:val="24"/>
        </w:rPr>
        <w:t xml:space="preserve">Pty. Ltd. </w:t>
      </w:r>
      <w:r w:rsidRPr="004D72A9">
        <w:rPr>
          <w:color w:val="auto"/>
          <w:szCs w:val="24"/>
        </w:rPr>
        <w:t>questioning the HDPE nominated specification, advising that the HDPE nominated specification is not suitable for the intended use and that</w:t>
      </w:r>
      <w:r w:rsidR="002A4FCF" w:rsidRPr="004D72A9">
        <w:rPr>
          <w:color w:val="auto"/>
          <w:szCs w:val="24"/>
        </w:rPr>
        <w:t xml:space="preserve"> they are intending</w:t>
      </w:r>
      <w:r w:rsidRPr="004D72A9">
        <w:rPr>
          <w:color w:val="auto"/>
          <w:szCs w:val="24"/>
        </w:rPr>
        <w:t xml:space="preserve"> to refuse the</w:t>
      </w:r>
      <w:r w:rsidR="00447F71" w:rsidRPr="004D72A9">
        <w:rPr>
          <w:color w:val="auto"/>
          <w:szCs w:val="24"/>
        </w:rPr>
        <w:t xml:space="preserve"> waste plastic export</w:t>
      </w:r>
      <w:r w:rsidRPr="004D72A9">
        <w:rPr>
          <w:color w:val="auto"/>
          <w:szCs w:val="24"/>
        </w:rPr>
        <w:t xml:space="preserve"> licence. Elmer’s Exports </w:t>
      </w:r>
      <w:r w:rsidR="004810CA" w:rsidRPr="004D72A9">
        <w:rPr>
          <w:color w:val="auto"/>
          <w:szCs w:val="24"/>
        </w:rPr>
        <w:t xml:space="preserve">Pty. Ltd. </w:t>
      </w:r>
      <w:r w:rsidRPr="004D72A9">
        <w:rPr>
          <w:color w:val="auto"/>
          <w:szCs w:val="24"/>
        </w:rPr>
        <w:t>rectifies the mistake by providing the Minister with the correct nominated specification, which relates to baled PET. The Minister considers the application and is satisfied that the nominated specification is appropriate for the intended use of the</w:t>
      </w:r>
      <w:r w:rsidR="00447F71" w:rsidRPr="004D72A9">
        <w:rPr>
          <w:color w:val="auto"/>
          <w:szCs w:val="24"/>
        </w:rPr>
        <w:t xml:space="preserve"> regulated</w:t>
      </w:r>
      <w:r w:rsidRPr="004D72A9">
        <w:rPr>
          <w:color w:val="auto"/>
          <w:szCs w:val="24"/>
        </w:rPr>
        <w:t xml:space="preserve"> waste plastic in the overseas</w:t>
      </w:r>
      <w:r w:rsidR="00447F71" w:rsidRPr="004D72A9">
        <w:rPr>
          <w:color w:val="auto"/>
          <w:szCs w:val="24"/>
        </w:rPr>
        <w:t xml:space="preserve"> country</w:t>
      </w:r>
      <w:r w:rsidRPr="004D72A9">
        <w:rPr>
          <w:color w:val="auto"/>
          <w:szCs w:val="24"/>
        </w:rPr>
        <w:t>.</w:t>
      </w:r>
    </w:p>
    <w:p w14:paraId="2DE26EAC" w14:textId="77777777" w:rsidR="007B5DC2" w:rsidRPr="004D72A9" w:rsidRDefault="007B5DC2" w:rsidP="007D7663">
      <w:pPr>
        <w:rPr>
          <w:i/>
          <w:szCs w:val="24"/>
          <w:u w:val="single"/>
        </w:rPr>
      </w:pPr>
    </w:p>
    <w:p w14:paraId="622B182D" w14:textId="536192B3" w:rsidR="00C940F4" w:rsidRPr="004D72A9" w:rsidRDefault="00C940F4" w:rsidP="007D7663">
      <w:r w:rsidRPr="004D72A9">
        <w:rPr>
          <w:rFonts w:ascii="Times New Roman" w:eastAsia="Times New Roman" w:hAnsi="Times New Roman" w:cs="Times New Roman"/>
          <w:i/>
          <w:sz w:val="24"/>
          <w:szCs w:val="24"/>
          <w:u w:val="single"/>
        </w:rPr>
        <w:t xml:space="preserve">Example </w:t>
      </w:r>
      <w:r w:rsidR="00C329FD" w:rsidRPr="004D72A9">
        <w:rPr>
          <w:rFonts w:ascii="Times New Roman" w:eastAsia="Times New Roman" w:hAnsi="Times New Roman" w:cs="Times New Roman"/>
          <w:i/>
          <w:sz w:val="24"/>
          <w:szCs w:val="24"/>
          <w:u w:val="single"/>
        </w:rPr>
        <w:t>2</w:t>
      </w:r>
    </w:p>
    <w:p w14:paraId="30D6F72D" w14:textId="0C240CA5" w:rsidR="00C329FD" w:rsidRPr="004D72A9" w:rsidRDefault="00C940F4" w:rsidP="005E0741">
      <w:pPr>
        <w:pStyle w:val="Normal-em"/>
        <w:spacing w:after="0" w:line="240" w:lineRule="auto"/>
        <w:rPr>
          <w:iCs/>
          <w:color w:val="auto"/>
          <w:szCs w:val="24"/>
        </w:rPr>
      </w:pPr>
      <w:r w:rsidRPr="004D72A9">
        <w:rPr>
          <w:iCs/>
          <w:color w:val="auto"/>
          <w:szCs w:val="24"/>
        </w:rPr>
        <w:t xml:space="preserve">Really Great Recycling Co., a fictitious company, runs a container deposit recycling facility. Really Great Recycling Co. collects a variety of waste, including PET and </w:t>
      </w:r>
      <w:r w:rsidR="002A4FCF" w:rsidRPr="004D72A9">
        <w:rPr>
          <w:iCs/>
          <w:color w:val="auto"/>
          <w:szCs w:val="24"/>
        </w:rPr>
        <w:t>high-density</w:t>
      </w:r>
      <w:r w:rsidRPr="004D72A9">
        <w:rPr>
          <w:iCs/>
          <w:color w:val="auto"/>
          <w:szCs w:val="24"/>
        </w:rPr>
        <w:t xml:space="preserve"> polyethylene (HDPE) bottles, as well as aluminium cans and glass bottles. Really Great Recycling Co. wishes to export a mixture of PET and HDPE packaging to a processor in Malaysia. Really Great Recycling Co. applies for an export licence for</w:t>
      </w:r>
      <w:r w:rsidR="00447F71" w:rsidRPr="004D72A9">
        <w:rPr>
          <w:iCs/>
          <w:color w:val="auto"/>
          <w:szCs w:val="24"/>
        </w:rPr>
        <w:t xml:space="preserve"> the regulated</w:t>
      </w:r>
      <w:r w:rsidRPr="004D72A9">
        <w:rPr>
          <w:iCs/>
          <w:color w:val="auto"/>
          <w:szCs w:val="24"/>
        </w:rPr>
        <w:t xml:space="preserve"> waste plastic and nominates a specification for mixed PET and HDPE that would meet the requirements of their processor’s needs in Malaysia. The Minister considers the application for the waste plastic export licence</w:t>
      </w:r>
      <w:r w:rsidR="00C223DA" w:rsidRPr="004D72A9">
        <w:rPr>
          <w:iCs/>
          <w:color w:val="auto"/>
          <w:szCs w:val="24"/>
        </w:rPr>
        <w:t>, and u</w:t>
      </w:r>
      <w:r w:rsidR="00D00DE5" w:rsidRPr="004D72A9">
        <w:rPr>
          <w:iCs/>
          <w:color w:val="auto"/>
          <w:szCs w:val="24"/>
        </w:rPr>
        <w:t>nder paragraph 34(2)(e)</w:t>
      </w:r>
      <w:r w:rsidR="000464B4" w:rsidRPr="004D72A9">
        <w:rPr>
          <w:iCs/>
          <w:color w:val="auto"/>
          <w:szCs w:val="24"/>
        </w:rPr>
        <w:t xml:space="preserve"> of the Act,</w:t>
      </w:r>
      <w:r w:rsidR="00D00DE5" w:rsidRPr="004D72A9">
        <w:rPr>
          <w:iCs/>
          <w:color w:val="auto"/>
          <w:szCs w:val="24"/>
        </w:rPr>
        <w:t xml:space="preserve"> </w:t>
      </w:r>
      <w:r w:rsidR="00534B26" w:rsidRPr="004D72A9">
        <w:rPr>
          <w:iCs/>
          <w:color w:val="auto"/>
          <w:szCs w:val="24"/>
        </w:rPr>
        <w:t>must consider whether</w:t>
      </w:r>
      <w:r w:rsidR="00A238CB" w:rsidRPr="004D72A9">
        <w:rPr>
          <w:iCs/>
          <w:color w:val="auto"/>
          <w:szCs w:val="24"/>
        </w:rPr>
        <w:t xml:space="preserve"> </w:t>
      </w:r>
      <w:r w:rsidR="00D00DE5" w:rsidRPr="004D72A9">
        <w:rPr>
          <w:iCs/>
          <w:color w:val="auto"/>
          <w:szCs w:val="24"/>
        </w:rPr>
        <w:t>an applicant can comply with</w:t>
      </w:r>
      <w:r w:rsidR="00534B26" w:rsidRPr="004D72A9">
        <w:rPr>
          <w:iCs/>
          <w:color w:val="auto"/>
          <w:szCs w:val="24"/>
        </w:rPr>
        <w:t xml:space="preserve"> conditions </w:t>
      </w:r>
      <w:r w:rsidR="00D00DE5" w:rsidRPr="004D72A9">
        <w:rPr>
          <w:iCs/>
          <w:color w:val="auto"/>
          <w:szCs w:val="24"/>
        </w:rPr>
        <w:t xml:space="preserve">to which an export licence, if granted, </w:t>
      </w:r>
      <w:r w:rsidR="000464B4" w:rsidRPr="004D72A9">
        <w:rPr>
          <w:iCs/>
          <w:color w:val="auto"/>
          <w:szCs w:val="24"/>
        </w:rPr>
        <w:t>would be subject.</w:t>
      </w:r>
      <w:r w:rsidR="00A238CB" w:rsidRPr="004D72A9">
        <w:rPr>
          <w:iCs/>
          <w:color w:val="auto"/>
          <w:szCs w:val="24"/>
        </w:rPr>
        <w:t xml:space="preserve"> </w:t>
      </w:r>
      <w:r w:rsidRPr="004D72A9">
        <w:rPr>
          <w:iCs/>
          <w:color w:val="auto"/>
          <w:szCs w:val="24"/>
        </w:rPr>
        <w:t xml:space="preserve">The </w:t>
      </w:r>
      <w:r w:rsidR="000464B4" w:rsidRPr="004D72A9">
        <w:rPr>
          <w:iCs/>
          <w:color w:val="auto"/>
          <w:szCs w:val="24"/>
        </w:rPr>
        <w:t xml:space="preserve">Minister considers that Really Great Recycling Co. would </w:t>
      </w:r>
      <w:r w:rsidRPr="004D72A9">
        <w:rPr>
          <w:iCs/>
          <w:color w:val="auto"/>
          <w:szCs w:val="24"/>
        </w:rPr>
        <w:t xml:space="preserve">not be able to comply with </w:t>
      </w:r>
      <w:r w:rsidR="000464B4" w:rsidRPr="004D72A9">
        <w:rPr>
          <w:iCs/>
          <w:color w:val="auto"/>
          <w:szCs w:val="24"/>
        </w:rPr>
        <w:t>the</w:t>
      </w:r>
      <w:r w:rsidRPr="004D72A9">
        <w:rPr>
          <w:iCs/>
          <w:color w:val="auto"/>
          <w:szCs w:val="24"/>
        </w:rPr>
        <w:t xml:space="preserve"> condition of the export licence </w:t>
      </w:r>
      <w:r w:rsidR="009D2711" w:rsidRPr="004D72A9">
        <w:rPr>
          <w:iCs/>
          <w:color w:val="auto"/>
          <w:szCs w:val="24"/>
        </w:rPr>
        <w:t>under section 10</w:t>
      </w:r>
      <w:r w:rsidR="000464B4" w:rsidRPr="004D72A9">
        <w:rPr>
          <w:iCs/>
          <w:color w:val="auto"/>
          <w:szCs w:val="24"/>
        </w:rPr>
        <w:t xml:space="preserve"> of the Plastic Rules, </w:t>
      </w:r>
      <w:r w:rsidRPr="004D72A9">
        <w:rPr>
          <w:iCs/>
          <w:color w:val="auto"/>
          <w:szCs w:val="24"/>
        </w:rPr>
        <w:t>that the</w:t>
      </w:r>
      <w:r w:rsidR="00AC188B" w:rsidRPr="004D72A9">
        <w:rPr>
          <w:iCs/>
          <w:color w:val="auto"/>
          <w:szCs w:val="24"/>
        </w:rPr>
        <w:t xml:space="preserve"> regulated</w:t>
      </w:r>
      <w:r w:rsidRPr="004D72A9">
        <w:rPr>
          <w:iCs/>
          <w:color w:val="auto"/>
          <w:szCs w:val="24"/>
        </w:rPr>
        <w:t xml:space="preserve"> waste plastic be sorted into single polymers before export. </w:t>
      </w:r>
      <w:r w:rsidR="00C223DA" w:rsidRPr="004D72A9">
        <w:rPr>
          <w:iCs/>
          <w:color w:val="auto"/>
          <w:szCs w:val="24"/>
        </w:rPr>
        <w:t>The Minister therefore decides to refuse the application because the applicant is applying to export mixed plastic</w:t>
      </w:r>
      <w:r w:rsidR="00447F71" w:rsidRPr="004D72A9">
        <w:rPr>
          <w:iCs/>
          <w:color w:val="auto"/>
          <w:szCs w:val="24"/>
        </w:rPr>
        <w:t>.</w:t>
      </w:r>
      <w:r w:rsidR="00C223DA" w:rsidRPr="004D72A9">
        <w:rPr>
          <w:iCs/>
          <w:color w:val="auto"/>
          <w:szCs w:val="24"/>
        </w:rPr>
        <w:t xml:space="preserve"> </w:t>
      </w:r>
      <w:r w:rsidRPr="004D72A9">
        <w:rPr>
          <w:iCs/>
          <w:color w:val="auto"/>
          <w:szCs w:val="24"/>
        </w:rPr>
        <w:t>Really Great Recycling Co. may need to further sort the HDPE and PET packaging within Australia to be granted a waste plastic export licence.</w:t>
      </w:r>
    </w:p>
    <w:p w14:paraId="6520B0D5" w14:textId="12FE8973" w:rsidR="00544667" w:rsidRPr="004D72A9" w:rsidRDefault="00544667" w:rsidP="005E0741">
      <w:pPr>
        <w:pStyle w:val="Normal-em"/>
        <w:spacing w:after="0" w:line="240" w:lineRule="auto"/>
        <w:rPr>
          <w:iCs/>
          <w:color w:val="auto"/>
          <w:szCs w:val="24"/>
        </w:rPr>
      </w:pPr>
    </w:p>
    <w:p w14:paraId="49EBBD78" w14:textId="10A1EC85" w:rsidR="00544667" w:rsidRPr="004D72A9" w:rsidRDefault="00544667" w:rsidP="005E0741">
      <w:pPr>
        <w:pStyle w:val="Normal-em"/>
        <w:spacing w:after="0" w:line="240" w:lineRule="auto"/>
        <w:rPr>
          <w:i/>
          <w:color w:val="auto"/>
          <w:szCs w:val="24"/>
          <w:u w:val="single"/>
        </w:rPr>
      </w:pPr>
      <w:r w:rsidRPr="004D72A9">
        <w:rPr>
          <w:i/>
          <w:color w:val="auto"/>
          <w:szCs w:val="24"/>
          <w:u w:val="single"/>
        </w:rPr>
        <w:t>Example 3</w:t>
      </w:r>
    </w:p>
    <w:p w14:paraId="2EFB6FA0" w14:textId="64E7A675" w:rsidR="00377D4E" w:rsidRPr="004D72A9" w:rsidRDefault="00377D4E" w:rsidP="005E0741">
      <w:pPr>
        <w:pStyle w:val="Normal-em"/>
        <w:spacing w:after="0" w:line="240" w:lineRule="auto"/>
        <w:rPr>
          <w:i/>
          <w:color w:val="auto"/>
          <w:szCs w:val="24"/>
          <w:u w:val="single"/>
        </w:rPr>
      </w:pPr>
    </w:p>
    <w:p w14:paraId="25E9D343" w14:textId="0628014F" w:rsidR="00377D4E" w:rsidRPr="004D72A9" w:rsidRDefault="00066849" w:rsidP="005E0741">
      <w:pPr>
        <w:pStyle w:val="Normal-em"/>
        <w:spacing w:after="0" w:line="240" w:lineRule="auto"/>
        <w:rPr>
          <w:iCs/>
          <w:color w:val="auto"/>
          <w:szCs w:val="24"/>
        </w:rPr>
      </w:pPr>
      <w:r w:rsidRPr="004D72A9">
        <w:rPr>
          <w:color w:val="auto"/>
          <w:szCs w:val="24"/>
        </w:rPr>
        <w:t xml:space="preserve">Better PVC </w:t>
      </w:r>
      <w:r w:rsidR="008A11BC" w:rsidRPr="004D72A9">
        <w:rPr>
          <w:color w:val="auto"/>
          <w:szCs w:val="24"/>
        </w:rPr>
        <w:t>Windows</w:t>
      </w:r>
      <w:r w:rsidRPr="004D72A9">
        <w:rPr>
          <w:color w:val="auto"/>
          <w:szCs w:val="24"/>
        </w:rPr>
        <w:t xml:space="preserve"> Pty. Ltd., a fictitious corporation,</w:t>
      </w:r>
      <w:r w:rsidR="00E800D8" w:rsidRPr="004D72A9">
        <w:rPr>
          <w:color w:val="auto"/>
          <w:szCs w:val="24"/>
        </w:rPr>
        <w:t xml:space="preserve"> discloses in their licence application that they have previously held a hazardous waste export permit and that they ha</w:t>
      </w:r>
      <w:r w:rsidR="00166937" w:rsidRPr="004D72A9">
        <w:rPr>
          <w:color w:val="auto"/>
          <w:szCs w:val="24"/>
        </w:rPr>
        <w:t>ve</w:t>
      </w:r>
      <w:r w:rsidR="00E800D8" w:rsidRPr="004D72A9">
        <w:rPr>
          <w:color w:val="auto"/>
          <w:szCs w:val="24"/>
        </w:rPr>
        <w:t xml:space="preserve"> not been found to have breached any condition of that export permit. The Minister considers this matter, amongst the other </w:t>
      </w:r>
      <w:r w:rsidR="00B018FC" w:rsidRPr="004D72A9">
        <w:rPr>
          <w:color w:val="auto"/>
          <w:szCs w:val="24"/>
        </w:rPr>
        <w:t xml:space="preserve">required </w:t>
      </w:r>
      <w:r w:rsidR="00E800D8" w:rsidRPr="004D72A9">
        <w:rPr>
          <w:color w:val="auto"/>
          <w:szCs w:val="24"/>
        </w:rPr>
        <w:t>matters</w:t>
      </w:r>
      <w:r w:rsidR="00031051" w:rsidRPr="004D72A9">
        <w:rPr>
          <w:color w:val="auto"/>
          <w:szCs w:val="24"/>
        </w:rPr>
        <w:t xml:space="preserve"> under the </w:t>
      </w:r>
      <w:r w:rsidR="00B018FC" w:rsidRPr="004D72A9">
        <w:rPr>
          <w:color w:val="auto"/>
          <w:szCs w:val="24"/>
        </w:rPr>
        <w:t xml:space="preserve">Act and </w:t>
      </w:r>
      <w:r w:rsidR="00031051" w:rsidRPr="004D72A9">
        <w:rPr>
          <w:color w:val="auto"/>
          <w:szCs w:val="24"/>
        </w:rPr>
        <w:t xml:space="preserve">Plastic </w:t>
      </w:r>
      <w:r w:rsidR="00B018FC" w:rsidRPr="004D72A9">
        <w:rPr>
          <w:color w:val="auto"/>
          <w:szCs w:val="24"/>
        </w:rPr>
        <w:t>Rules</w:t>
      </w:r>
      <w:r w:rsidR="00E800D8" w:rsidRPr="004D72A9">
        <w:rPr>
          <w:color w:val="auto"/>
          <w:szCs w:val="24"/>
        </w:rPr>
        <w:t>, when deciding whether to grant the waste plastic export licence. The Minister decides to grant the waste plastic export licence.</w:t>
      </w:r>
    </w:p>
    <w:p w14:paraId="65BF8FF6" w14:textId="77777777" w:rsidR="00C940F4" w:rsidRPr="004D72A9" w:rsidRDefault="00C940F4" w:rsidP="005E0741">
      <w:pPr>
        <w:pStyle w:val="Normal-em"/>
        <w:spacing w:after="0" w:line="240" w:lineRule="auto"/>
        <w:rPr>
          <w:i/>
          <w:color w:val="auto"/>
          <w:szCs w:val="24"/>
          <w:u w:val="single"/>
        </w:rPr>
      </w:pPr>
    </w:p>
    <w:p w14:paraId="49869A1E" w14:textId="73D59A11" w:rsidR="005E0741" w:rsidRPr="004D72A9" w:rsidRDefault="005E0741" w:rsidP="008332D4">
      <w:pPr>
        <w:pStyle w:val="Normal-em"/>
        <w:keepNext/>
        <w:spacing w:after="0" w:line="240" w:lineRule="auto"/>
        <w:rPr>
          <w:i/>
          <w:color w:val="auto"/>
          <w:szCs w:val="24"/>
          <w:u w:val="single"/>
        </w:rPr>
      </w:pPr>
      <w:r w:rsidRPr="004D72A9">
        <w:rPr>
          <w:i/>
          <w:color w:val="auto"/>
          <w:szCs w:val="24"/>
          <w:u w:val="single"/>
        </w:rPr>
        <w:t>Example</w:t>
      </w:r>
      <w:r w:rsidR="00562FD9" w:rsidRPr="004D72A9">
        <w:rPr>
          <w:i/>
          <w:color w:val="auto"/>
          <w:szCs w:val="24"/>
          <w:u w:val="single"/>
        </w:rPr>
        <w:t xml:space="preserve"> </w:t>
      </w:r>
      <w:r w:rsidR="00377D4E" w:rsidRPr="004D72A9">
        <w:rPr>
          <w:i/>
          <w:color w:val="auto"/>
          <w:szCs w:val="24"/>
          <w:u w:val="single"/>
        </w:rPr>
        <w:t>4</w:t>
      </w:r>
    </w:p>
    <w:p w14:paraId="4BD3403F" w14:textId="77777777" w:rsidR="005E0741" w:rsidRPr="004D72A9" w:rsidRDefault="005E0741" w:rsidP="005E0741">
      <w:pPr>
        <w:pStyle w:val="Normal-em"/>
        <w:spacing w:after="0" w:line="240" w:lineRule="auto"/>
        <w:rPr>
          <w:color w:val="auto"/>
          <w:szCs w:val="24"/>
        </w:rPr>
      </w:pPr>
    </w:p>
    <w:p w14:paraId="24653193" w14:textId="47C6ED78" w:rsidR="00893E64" w:rsidRPr="004D72A9" w:rsidRDefault="00FC630C" w:rsidP="00893E64">
      <w:pPr>
        <w:pStyle w:val="Normal-em"/>
        <w:spacing w:after="0" w:line="240" w:lineRule="auto"/>
        <w:rPr>
          <w:color w:val="auto"/>
          <w:szCs w:val="24"/>
        </w:rPr>
      </w:pPr>
      <w:r w:rsidRPr="004D72A9">
        <w:rPr>
          <w:color w:val="auto"/>
          <w:szCs w:val="24"/>
        </w:rPr>
        <w:t>Anneka</w:t>
      </w:r>
      <w:r w:rsidR="005E0741" w:rsidRPr="004D72A9">
        <w:rPr>
          <w:color w:val="auto"/>
          <w:szCs w:val="24"/>
        </w:rPr>
        <w:t xml:space="preserve"> dabbles in various business ventures, including the export of </w:t>
      </w:r>
      <w:r w:rsidRPr="004D72A9">
        <w:rPr>
          <w:color w:val="auto"/>
          <w:szCs w:val="24"/>
        </w:rPr>
        <w:t>sorted</w:t>
      </w:r>
      <w:r w:rsidR="00447F71" w:rsidRPr="004D72A9">
        <w:rPr>
          <w:color w:val="auto"/>
          <w:szCs w:val="24"/>
        </w:rPr>
        <w:t xml:space="preserve"> regulated</w:t>
      </w:r>
      <w:r w:rsidRPr="004D72A9">
        <w:rPr>
          <w:color w:val="auto"/>
          <w:szCs w:val="24"/>
        </w:rPr>
        <w:t xml:space="preserve"> wa</w:t>
      </w:r>
      <w:r w:rsidR="005F4546" w:rsidRPr="004D72A9">
        <w:rPr>
          <w:color w:val="auto"/>
          <w:szCs w:val="24"/>
        </w:rPr>
        <w:t>ste plastic</w:t>
      </w:r>
      <w:r w:rsidR="005E0741" w:rsidRPr="004D72A9">
        <w:rPr>
          <w:color w:val="auto"/>
          <w:szCs w:val="24"/>
        </w:rPr>
        <w:t xml:space="preserve"> on the spot market. </w:t>
      </w:r>
      <w:r w:rsidR="005F4546" w:rsidRPr="004D72A9">
        <w:rPr>
          <w:color w:val="auto"/>
          <w:szCs w:val="24"/>
        </w:rPr>
        <w:t>Anneka</w:t>
      </w:r>
      <w:r w:rsidR="005E0741" w:rsidRPr="004D72A9">
        <w:rPr>
          <w:color w:val="auto"/>
          <w:szCs w:val="24"/>
        </w:rPr>
        <w:t xml:space="preserve"> applies for a waste </w:t>
      </w:r>
      <w:r w:rsidR="005F4546" w:rsidRPr="004D72A9">
        <w:rPr>
          <w:color w:val="auto"/>
          <w:szCs w:val="24"/>
        </w:rPr>
        <w:t>plastic</w:t>
      </w:r>
      <w:r w:rsidR="005E0741" w:rsidRPr="004D72A9">
        <w:rPr>
          <w:color w:val="auto"/>
          <w:szCs w:val="24"/>
        </w:rPr>
        <w:t xml:space="preserve"> export licence and nominates </w:t>
      </w:r>
      <w:r w:rsidR="00975AA4" w:rsidRPr="004D72A9">
        <w:rPr>
          <w:color w:val="auto"/>
          <w:szCs w:val="24"/>
        </w:rPr>
        <w:t xml:space="preserve">a </w:t>
      </w:r>
      <w:r w:rsidR="004B01C8" w:rsidRPr="004D72A9">
        <w:rPr>
          <w:color w:val="auto"/>
          <w:szCs w:val="24"/>
        </w:rPr>
        <w:t>waste plastic specification</w:t>
      </w:r>
      <w:r w:rsidR="005E0741" w:rsidRPr="004D72A9">
        <w:rPr>
          <w:color w:val="auto"/>
          <w:szCs w:val="24"/>
        </w:rPr>
        <w:t xml:space="preserve"> that relate</w:t>
      </w:r>
      <w:r w:rsidR="004B01C8" w:rsidRPr="004D72A9">
        <w:rPr>
          <w:color w:val="auto"/>
          <w:szCs w:val="24"/>
        </w:rPr>
        <w:t>s</w:t>
      </w:r>
      <w:r w:rsidR="005E0741" w:rsidRPr="004D72A9">
        <w:rPr>
          <w:color w:val="auto"/>
          <w:szCs w:val="24"/>
        </w:rPr>
        <w:t xml:space="preserve"> to the</w:t>
      </w:r>
      <w:r w:rsidR="00447F71" w:rsidRPr="004D72A9">
        <w:rPr>
          <w:color w:val="auto"/>
          <w:szCs w:val="24"/>
        </w:rPr>
        <w:t xml:space="preserve"> regulated</w:t>
      </w:r>
      <w:r w:rsidR="005E0741" w:rsidRPr="004D72A9">
        <w:rPr>
          <w:color w:val="auto"/>
          <w:szCs w:val="24"/>
        </w:rPr>
        <w:t xml:space="preserve"> waste </w:t>
      </w:r>
      <w:r w:rsidR="005F4546" w:rsidRPr="004D72A9">
        <w:rPr>
          <w:color w:val="auto"/>
          <w:szCs w:val="24"/>
        </w:rPr>
        <w:t>plastic she intends to export</w:t>
      </w:r>
      <w:r w:rsidR="005E0741" w:rsidRPr="004D72A9">
        <w:rPr>
          <w:color w:val="auto"/>
          <w:szCs w:val="24"/>
        </w:rPr>
        <w:t>.</w:t>
      </w:r>
      <w:r w:rsidR="00C57DAB" w:rsidRPr="004D72A9">
        <w:rPr>
          <w:color w:val="auto"/>
          <w:szCs w:val="24"/>
        </w:rPr>
        <w:t xml:space="preserve"> Due to the nature of the spot market,</w:t>
      </w:r>
      <w:r w:rsidR="005E0741" w:rsidRPr="004D72A9">
        <w:rPr>
          <w:color w:val="auto"/>
          <w:szCs w:val="24"/>
        </w:rPr>
        <w:t xml:space="preserve"> </w:t>
      </w:r>
      <w:r w:rsidR="005F4546" w:rsidRPr="004D72A9">
        <w:rPr>
          <w:color w:val="auto"/>
          <w:szCs w:val="24"/>
        </w:rPr>
        <w:t>Anneka</w:t>
      </w:r>
      <w:r w:rsidR="005E0741" w:rsidRPr="004D72A9">
        <w:rPr>
          <w:color w:val="auto"/>
          <w:szCs w:val="24"/>
        </w:rPr>
        <w:t xml:space="preserve"> </w:t>
      </w:r>
      <w:r w:rsidR="00C57DAB" w:rsidRPr="004D72A9">
        <w:rPr>
          <w:color w:val="auto"/>
          <w:szCs w:val="24"/>
        </w:rPr>
        <w:t>cannot provide</w:t>
      </w:r>
      <w:r w:rsidR="005E0741" w:rsidRPr="004D72A9">
        <w:rPr>
          <w:color w:val="auto"/>
          <w:szCs w:val="24"/>
        </w:rPr>
        <w:t xml:space="preserve"> </w:t>
      </w:r>
      <w:r w:rsidR="00C57DAB" w:rsidRPr="004D72A9">
        <w:rPr>
          <w:color w:val="auto"/>
          <w:szCs w:val="24"/>
        </w:rPr>
        <w:t xml:space="preserve">specific information </w:t>
      </w:r>
      <w:r w:rsidR="00317ABC" w:rsidRPr="004D72A9">
        <w:rPr>
          <w:color w:val="auto"/>
          <w:szCs w:val="24"/>
        </w:rPr>
        <w:t>about</w:t>
      </w:r>
      <w:r w:rsidR="00C57DAB" w:rsidRPr="004D72A9">
        <w:rPr>
          <w:color w:val="auto"/>
          <w:szCs w:val="24"/>
        </w:rPr>
        <w:t xml:space="preserve"> </w:t>
      </w:r>
      <w:r w:rsidR="008A11BC" w:rsidRPr="004D72A9">
        <w:rPr>
          <w:color w:val="auto"/>
          <w:szCs w:val="24"/>
        </w:rPr>
        <w:t xml:space="preserve">her </w:t>
      </w:r>
      <w:r w:rsidR="00C57DAB" w:rsidRPr="004D72A9">
        <w:rPr>
          <w:color w:val="auto"/>
          <w:szCs w:val="24"/>
        </w:rPr>
        <w:t>commercial relationships</w:t>
      </w:r>
      <w:r w:rsidR="005E0741" w:rsidRPr="004D72A9">
        <w:rPr>
          <w:color w:val="auto"/>
          <w:szCs w:val="24"/>
        </w:rPr>
        <w:t xml:space="preserve"> </w:t>
      </w:r>
      <w:r w:rsidR="00C57DAB" w:rsidRPr="004D72A9">
        <w:rPr>
          <w:color w:val="auto"/>
          <w:szCs w:val="24"/>
        </w:rPr>
        <w:t xml:space="preserve">with </w:t>
      </w:r>
      <w:r w:rsidR="005E0741" w:rsidRPr="004D72A9">
        <w:rPr>
          <w:color w:val="auto"/>
          <w:szCs w:val="24"/>
        </w:rPr>
        <w:t>importer</w:t>
      </w:r>
      <w:r w:rsidR="00C57DAB" w:rsidRPr="004D72A9">
        <w:rPr>
          <w:color w:val="auto"/>
          <w:szCs w:val="24"/>
        </w:rPr>
        <w:t xml:space="preserve">s </w:t>
      </w:r>
      <w:r w:rsidR="005E0741" w:rsidRPr="004D72A9">
        <w:rPr>
          <w:color w:val="auto"/>
          <w:szCs w:val="24"/>
        </w:rPr>
        <w:t>or the intended use of the</w:t>
      </w:r>
      <w:r w:rsidR="00447F71" w:rsidRPr="004D72A9">
        <w:rPr>
          <w:color w:val="auto"/>
          <w:szCs w:val="24"/>
        </w:rPr>
        <w:t xml:space="preserve"> regulated</w:t>
      </w:r>
      <w:r w:rsidR="005E0741" w:rsidRPr="004D72A9">
        <w:rPr>
          <w:color w:val="auto"/>
          <w:szCs w:val="24"/>
        </w:rPr>
        <w:t xml:space="preserve"> waste </w:t>
      </w:r>
      <w:r w:rsidR="005F4546" w:rsidRPr="004D72A9">
        <w:rPr>
          <w:color w:val="auto"/>
          <w:szCs w:val="24"/>
        </w:rPr>
        <w:t>plastic</w:t>
      </w:r>
      <w:r w:rsidR="00C57DAB" w:rsidRPr="004D72A9">
        <w:rPr>
          <w:color w:val="auto"/>
          <w:szCs w:val="24"/>
        </w:rPr>
        <w:t xml:space="preserve"> by those importers</w:t>
      </w:r>
      <w:r w:rsidR="00317ABC" w:rsidRPr="004D72A9">
        <w:rPr>
          <w:color w:val="auto"/>
          <w:szCs w:val="24"/>
        </w:rPr>
        <w:t xml:space="preserve"> for</w:t>
      </w:r>
      <w:r w:rsidR="00447F71" w:rsidRPr="004D72A9">
        <w:rPr>
          <w:color w:val="auto"/>
          <w:szCs w:val="24"/>
        </w:rPr>
        <w:t xml:space="preserve"> the r</w:t>
      </w:r>
      <w:r w:rsidR="00E32464" w:rsidRPr="004D72A9">
        <w:rPr>
          <w:color w:val="auto"/>
          <w:szCs w:val="24"/>
        </w:rPr>
        <w:t>e</w:t>
      </w:r>
      <w:r w:rsidR="00447F71" w:rsidRPr="004D72A9">
        <w:rPr>
          <w:color w:val="auto"/>
          <w:szCs w:val="24"/>
        </w:rPr>
        <w:t>gulated</w:t>
      </w:r>
      <w:r w:rsidR="00317ABC" w:rsidRPr="004D72A9">
        <w:rPr>
          <w:color w:val="auto"/>
          <w:szCs w:val="24"/>
        </w:rPr>
        <w:t xml:space="preserve"> waste plastic she</w:t>
      </w:r>
      <w:r w:rsidR="00C57DAB" w:rsidRPr="004D72A9">
        <w:rPr>
          <w:color w:val="auto"/>
          <w:szCs w:val="24"/>
        </w:rPr>
        <w:t xml:space="preserve"> intends to</w:t>
      </w:r>
      <w:r w:rsidR="00317ABC" w:rsidRPr="004D72A9">
        <w:rPr>
          <w:color w:val="auto"/>
          <w:szCs w:val="24"/>
        </w:rPr>
        <w:t xml:space="preserve"> export</w:t>
      </w:r>
      <w:r w:rsidR="00C57DAB" w:rsidRPr="004D72A9">
        <w:rPr>
          <w:color w:val="auto"/>
          <w:szCs w:val="24"/>
        </w:rPr>
        <w:t xml:space="preserve"> under her waste plastic </w:t>
      </w:r>
      <w:r w:rsidR="00C57DAB" w:rsidRPr="004D72A9">
        <w:rPr>
          <w:color w:val="auto"/>
          <w:szCs w:val="24"/>
        </w:rPr>
        <w:lastRenderedPageBreak/>
        <w:t>export licence</w:t>
      </w:r>
      <w:r w:rsidR="005E0741" w:rsidRPr="004D72A9">
        <w:rPr>
          <w:color w:val="auto"/>
          <w:szCs w:val="24"/>
        </w:rPr>
        <w:t xml:space="preserve">. Instead, </w:t>
      </w:r>
      <w:r w:rsidR="005F4546" w:rsidRPr="004D72A9">
        <w:rPr>
          <w:color w:val="auto"/>
          <w:szCs w:val="24"/>
        </w:rPr>
        <w:t>Anneka</w:t>
      </w:r>
      <w:r w:rsidR="005E0741" w:rsidRPr="004D72A9">
        <w:rPr>
          <w:color w:val="auto"/>
          <w:szCs w:val="24"/>
        </w:rPr>
        <w:t xml:space="preserve"> supplies contracts that detail her business activities over the previous two years which shows that </w:t>
      </w:r>
      <w:r w:rsidR="005F4546" w:rsidRPr="004D72A9">
        <w:rPr>
          <w:color w:val="auto"/>
          <w:szCs w:val="24"/>
        </w:rPr>
        <w:t>Anneka</w:t>
      </w:r>
      <w:r w:rsidR="005E0741" w:rsidRPr="004D72A9">
        <w:rPr>
          <w:color w:val="auto"/>
          <w:szCs w:val="24"/>
        </w:rPr>
        <w:t xml:space="preserve"> is a common participant on the spot market and only exports to three </w:t>
      </w:r>
      <w:r w:rsidR="00C57DAB" w:rsidRPr="004D72A9">
        <w:rPr>
          <w:color w:val="auto"/>
          <w:szCs w:val="24"/>
        </w:rPr>
        <w:t>countries</w:t>
      </w:r>
      <w:r w:rsidR="005E0741" w:rsidRPr="004D72A9">
        <w:rPr>
          <w:color w:val="auto"/>
          <w:szCs w:val="24"/>
        </w:rPr>
        <w:t xml:space="preserve">. </w:t>
      </w:r>
      <w:r w:rsidR="00C57DAB" w:rsidRPr="004D72A9">
        <w:rPr>
          <w:color w:val="auto"/>
          <w:szCs w:val="24"/>
        </w:rPr>
        <w:t xml:space="preserve">However, </w:t>
      </w:r>
      <w:r w:rsidR="005F4546" w:rsidRPr="004D72A9">
        <w:rPr>
          <w:color w:val="auto"/>
          <w:szCs w:val="24"/>
        </w:rPr>
        <w:t>Anneka</w:t>
      </w:r>
      <w:r w:rsidR="005E0741" w:rsidRPr="004D72A9">
        <w:rPr>
          <w:color w:val="auto"/>
          <w:szCs w:val="24"/>
        </w:rPr>
        <w:t xml:space="preserve"> intends to expand her business operations and wishes to export to a further two </w:t>
      </w:r>
      <w:r w:rsidR="00C57DAB" w:rsidRPr="004D72A9">
        <w:rPr>
          <w:color w:val="auto"/>
          <w:szCs w:val="24"/>
        </w:rPr>
        <w:t>countries</w:t>
      </w:r>
      <w:r w:rsidR="005E0741" w:rsidRPr="004D72A9">
        <w:rPr>
          <w:color w:val="auto"/>
          <w:szCs w:val="24"/>
        </w:rPr>
        <w:t xml:space="preserve">. She provides correspondence showing the intention to </w:t>
      </w:r>
      <w:proofErr w:type="gramStart"/>
      <w:r w:rsidR="005E0741" w:rsidRPr="004D72A9">
        <w:rPr>
          <w:color w:val="auto"/>
          <w:szCs w:val="24"/>
        </w:rPr>
        <w:t xml:space="preserve">enter </w:t>
      </w:r>
      <w:r w:rsidR="008A11BC" w:rsidRPr="004D72A9">
        <w:rPr>
          <w:color w:val="auto"/>
          <w:szCs w:val="24"/>
        </w:rPr>
        <w:t>into</w:t>
      </w:r>
      <w:proofErr w:type="gramEnd"/>
      <w:r w:rsidR="008A11BC" w:rsidRPr="004D72A9">
        <w:rPr>
          <w:color w:val="auto"/>
          <w:szCs w:val="24"/>
        </w:rPr>
        <w:t xml:space="preserve"> </w:t>
      </w:r>
      <w:r w:rsidR="005E0741" w:rsidRPr="004D72A9">
        <w:rPr>
          <w:color w:val="auto"/>
          <w:szCs w:val="24"/>
        </w:rPr>
        <w:t>a commercial relationship with importers</w:t>
      </w:r>
      <w:r w:rsidR="008A11BC" w:rsidRPr="004D72A9">
        <w:rPr>
          <w:color w:val="auto"/>
          <w:szCs w:val="24"/>
        </w:rPr>
        <w:t xml:space="preserve"> in those countries</w:t>
      </w:r>
      <w:r w:rsidR="005E0741" w:rsidRPr="004D72A9">
        <w:rPr>
          <w:color w:val="auto"/>
          <w:szCs w:val="24"/>
        </w:rPr>
        <w:t>.</w:t>
      </w:r>
      <w:r w:rsidR="00317ABC" w:rsidRPr="004D72A9">
        <w:rPr>
          <w:color w:val="auto"/>
          <w:szCs w:val="24"/>
        </w:rPr>
        <w:t xml:space="preserve"> </w:t>
      </w:r>
      <w:r w:rsidR="005E0741" w:rsidRPr="004D72A9">
        <w:rPr>
          <w:color w:val="auto"/>
          <w:szCs w:val="24"/>
        </w:rPr>
        <w:t>Based on the provided information,</w:t>
      </w:r>
      <w:r w:rsidR="002F4D63" w:rsidRPr="004D72A9">
        <w:t xml:space="preserve"> </w:t>
      </w:r>
      <w:r w:rsidR="002F4D63" w:rsidRPr="004D72A9">
        <w:rPr>
          <w:color w:val="auto"/>
          <w:szCs w:val="24"/>
        </w:rPr>
        <w:t>and after having considered all the matters required under the Act and the Plastic Rules, the</w:t>
      </w:r>
      <w:r w:rsidR="005E0741" w:rsidRPr="004D72A9">
        <w:rPr>
          <w:color w:val="auto"/>
          <w:szCs w:val="24"/>
        </w:rPr>
        <w:t xml:space="preserve"> Minister grants the</w:t>
      </w:r>
      <w:r w:rsidR="00447F71" w:rsidRPr="004D72A9">
        <w:rPr>
          <w:color w:val="auto"/>
          <w:szCs w:val="24"/>
        </w:rPr>
        <w:t xml:space="preserve"> waste plastic</w:t>
      </w:r>
      <w:r w:rsidR="005E0741" w:rsidRPr="004D72A9">
        <w:rPr>
          <w:color w:val="auto"/>
          <w:szCs w:val="24"/>
        </w:rPr>
        <w:t xml:space="preserve"> export licence with an additional condition that, for destinations where the intended use of the</w:t>
      </w:r>
      <w:r w:rsidR="00447F71" w:rsidRPr="004D72A9">
        <w:rPr>
          <w:color w:val="auto"/>
          <w:szCs w:val="24"/>
        </w:rPr>
        <w:t xml:space="preserve"> regul</w:t>
      </w:r>
      <w:r w:rsidR="00E32464" w:rsidRPr="004D72A9">
        <w:rPr>
          <w:color w:val="auto"/>
          <w:szCs w:val="24"/>
        </w:rPr>
        <w:t>a</w:t>
      </w:r>
      <w:r w:rsidR="00447F71" w:rsidRPr="004D72A9">
        <w:rPr>
          <w:color w:val="auto"/>
          <w:szCs w:val="24"/>
        </w:rPr>
        <w:t>ted</w:t>
      </w:r>
      <w:r w:rsidR="005E0741" w:rsidRPr="004D72A9">
        <w:rPr>
          <w:color w:val="auto"/>
          <w:szCs w:val="24"/>
        </w:rPr>
        <w:t xml:space="preserve"> waste </w:t>
      </w:r>
      <w:r w:rsidR="00C624FA" w:rsidRPr="004D72A9">
        <w:rPr>
          <w:color w:val="auto"/>
          <w:szCs w:val="24"/>
        </w:rPr>
        <w:t>plastic</w:t>
      </w:r>
      <w:r w:rsidR="005E0741" w:rsidRPr="004D72A9">
        <w:rPr>
          <w:color w:val="auto"/>
          <w:szCs w:val="24"/>
        </w:rPr>
        <w:t xml:space="preserve"> has not been demonstrated in the application, </w:t>
      </w:r>
      <w:r w:rsidR="005F4546" w:rsidRPr="004D72A9">
        <w:rPr>
          <w:color w:val="auto"/>
          <w:szCs w:val="24"/>
        </w:rPr>
        <w:t>Anneka</w:t>
      </w:r>
      <w:r w:rsidR="005E0741" w:rsidRPr="004D72A9">
        <w:rPr>
          <w:color w:val="auto"/>
          <w:szCs w:val="24"/>
        </w:rPr>
        <w:t xml:space="preserve"> provides</w:t>
      </w:r>
      <w:r w:rsidR="00317ABC" w:rsidRPr="004D72A9">
        <w:rPr>
          <w:color w:val="auto"/>
          <w:szCs w:val="24"/>
        </w:rPr>
        <w:t xml:space="preserve"> this</w:t>
      </w:r>
      <w:r w:rsidR="005E0741" w:rsidRPr="004D72A9">
        <w:rPr>
          <w:color w:val="auto"/>
          <w:szCs w:val="24"/>
        </w:rPr>
        <w:t xml:space="preserve"> information as soon as it becomes known.</w:t>
      </w:r>
    </w:p>
    <w:p w14:paraId="1544D0B8" w14:textId="77777777" w:rsidR="00893E64" w:rsidRPr="004D72A9" w:rsidRDefault="00893E64" w:rsidP="00355384">
      <w:pPr>
        <w:spacing w:after="0" w:line="240" w:lineRule="auto"/>
        <w:rPr>
          <w:rFonts w:ascii="Times New Roman" w:hAnsi="Times New Roman" w:cs="Times New Roman"/>
          <w:sz w:val="24"/>
          <w:szCs w:val="24"/>
        </w:rPr>
      </w:pPr>
    </w:p>
    <w:p w14:paraId="7FBD5AC9" w14:textId="70BAB609" w:rsidR="00562FD9" w:rsidRPr="004D72A9" w:rsidRDefault="00562FD9" w:rsidP="00562FD9">
      <w:pPr>
        <w:pStyle w:val="Normal-em"/>
        <w:spacing w:after="0" w:line="240" w:lineRule="auto"/>
        <w:rPr>
          <w:color w:val="auto"/>
          <w:szCs w:val="24"/>
          <w:u w:val="single"/>
        </w:rPr>
      </w:pPr>
      <w:r w:rsidRPr="004D72A9">
        <w:rPr>
          <w:color w:val="auto"/>
          <w:szCs w:val="24"/>
          <w:u w:val="single"/>
        </w:rPr>
        <w:t xml:space="preserve">Section </w:t>
      </w:r>
      <w:r w:rsidR="00893E64" w:rsidRPr="004D72A9">
        <w:rPr>
          <w:color w:val="auto"/>
          <w:szCs w:val="24"/>
          <w:u w:val="single"/>
        </w:rPr>
        <w:t>9</w:t>
      </w:r>
      <w:r w:rsidRPr="004D72A9">
        <w:rPr>
          <w:color w:val="auto"/>
          <w:szCs w:val="24"/>
          <w:u w:val="single"/>
        </w:rPr>
        <w:t xml:space="preserve"> – Matters to which the Minister must have regard in deciding whether to grant a waste plastic export licence ─ processed engineered fuel</w:t>
      </w:r>
    </w:p>
    <w:p w14:paraId="1B60FA86" w14:textId="77777777" w:rsidR="00F9427F" w:rsidRPr="004D72A9" w:rsidRDefault="00F9427F" w:rsidP="00355384">
      <w:pPr>
        <w:spacing w:after="0" w:line="240" w:lineRule="auto"/>
        <w:rPr>
          <w:rFonts w:ascii="Times New Roman" w:hAnsi="Times New Roman" w:cs="Times New Roman"/>
          <w:sz w:val="24"/>
          <w:szCs w:val="24"/>
        </w:rPr>
      </w:pPr>
    </w:p>
    <w:p w14:paraId="20DDA622" w14:textId="3590F028" w:rsidR="0014402C" w:rsidRPr="004D72A9" w:rsidRDefault="008A11BC" w:rsidP="00893E64">
      <w:pPr>
        <w:pStyle w:val="Normal-em"/>
        <w:spacing w:after="0" w:line="240" w:lineRule="auto"/>
        <w:rPr>
          <w:color w:val="auto"/>
          <w:szCs w:val="24"/>
        </w:rPr>
      </w:pPr>
      <w:r w:rsidRPr="004D72A9">
        <w:rPr>
          <w:color w:val="auto"/>
          <w:szCs w:val="24"/>
        </w:rPr>
        <w:t xml:space="preserve">Section 9 is </w:t>
      </w:r>
      <w:r w:rsidR="00215EBA" w:rsidRPr="004D72A9">
        <w:rPr>
          <w:color w:val="auto"/>
          <w:szCs w:val="24"/>
        </w:rPr>
        <w:t xml:space="preserve">also made </w:t>
      </w:r>
      <w:r w:rsidRPr="004D72A9">
        <w:rPr>
          <w:color w:val="auto"/>
          <w:szCs w:val="24"/>
        </w:rPr>
        <w:t xml:space="preserve">for the purpose of section 34 of the Act. </w:t>
      </w:r>
      <w:r w:rsidR="00893E64" w:rsidRPr="004D72A9">
        <w:rPr>
          <w:color w:val="auto"/>
          <w:szCs w:val="24"/>
        </w:rPr>
        <w:t>Paragraph 34(2)(f) of the Act provides that the rules may prescribe additional matters that the Minister must have regard to when deciding whether to grant an export licence.</w:t>
      </w:r>
      <w:r w:rsidR="0014402C" w:rsidRPr="004D72A9">
        <w:t xml:space="preserve"> </w:t>
      </w:r>
      <w:r w:rsidR="0014402C" w:rsidRPr="004D72A9">
        <w:rPr>
          <w:color w:val="auto"/>
          <w:szCs w:val="24"/>
        </w:rPr>
        <w:t>The effect of section 9 is that the Minister must have regard to the following matters when deciding whether to grant a waste plastic export licence for regulated waste plastic that is processed engineered fuel</w:t>
      </w:r>
      <w:r w:rsidR="00BB774D" w:rsidRPr="004D72A9">
        <w:rPr>
          <w:color w:val="auto"/>
          <w:szCs w:val="24"/>
        </w:rPr>
        <w:t>.</w:t>
      </w:r>
    </w:p>
    <w:p w14:paraId="2503BDE6" w14:textId="77777777" w:rsidR="00893E64" w:rsidRPr="004D72A9" w:rsidRDefault="00893E64" w:rsidP="00893E64">
      <w:pPr>
        <w:pStyle w:val="Normal-em"/>
        <w:spacing w:after="0" w:line="240" w:lineRule="auto"/>
        <w:rPr>
          <w:color w:val="auto"/>
          <w:szCs w:val="24"/>
        </w:rPr>
      </w:pPr>
    </w:p>
    <w:p w14:paraId="1BF526B7" w14:textId="1895C5D6" w:rsidR="007B2026" w:rsidRPr="004D72A9" w:rsidRDefault="007B2026" w:rsidP="007B2026">
      <w:pPr>
        <w:pStyle w:val="Normal-em"/>
        <w:spacing w:after="0" w:line="240" w:lineRule="auto"/>
        <w:rPr>
          <w:color w:val="auto"/>
          <w:szCs w:val="24"/>
        </w:rPr>
      </w:pPr>
      <w:r w:rsidRPr="004D72A9">
        <w:rPr>
          <w:color w:val="auto"/>
          <w:szCs w:val="24"/>
        </w:rPr>
        <w:t xml:space="preserve">Paragraphs 9(2)(a) and 9(2)(b) require the Minister to have regard to the intended use of the regulated </w:t>
      </w:r>
      <w:r w:rsidR="0011622F" w:rsidRPr="004D72A9">
        <w:rPr>
          <w:color w:val="auto"/>
          <w:szCs w:val="24"/>
        </w:rPr>
        <w:t xml:space="preserve">waste plastic that is </w:t>
      </w:r>
      <w:r w:rsidRPr="004D72A9">
        <w:rPr>
          <w:color w:val="auto"/>
          <w:szCs w:val="24"/>
        </w:rPr>
        <w:t>processed engineered fuel in the place to which</w:t>
      </w:r>
      <w:r w:rsidR="0011622F" w:rsidRPr="004D72A9">
        <w:rPr>
          <w:color w:val="auto"/>
          <w:szCs w:val="24"/>
        </w:rPr>
        <w:t xml:space="preserve"> it</w:t>
      </w:r>
      <w:r w:rsidRPr="004D72A9">
        <w:rPr>
          <w:color w:val="auto"/>
          <w:szCs w:val="24"/>
        </w:rPr>
        <w:t xml:space="preserve"> is intended to be exported, as well as the appropriateness of the nominated specification for that intended use. These matters provide scope for the Minister to consider, consistently with the objects of the Act, whether the export of the regulated processed engineered fuel will result in appropriate human and environmental health outcomes, which may include considering how the regulated </w:t>
      </w:r>
      <w:r w:rsidR="003062A5" w:rsidRPr="004D72A9">
        <w:rPr>
          <w:color w:val="auto"/>
          <w:szCs w:val="24"/>
        </w:rPr>
        <w:t>waste plastic that is processed engineered fuel</w:t>
      </w:r>
      <w:r w:rsidRPr="004D72A9">
        <w:rPr>
          <w:color w:val="auto"/>
          <w:szCs w:val="24"/>
        </w:rPr>
        <w:t xml:space="preserve"> will be burned.</w:t>
      </w:r>
    </w:p>
    <w:p w14:paraId="26DAF992" w14:textId="77777777" w:rsidR="007B2026" w:rsidRPr="004D72A9" w:rsidRDefault="007B2026" w:rsidP="007B2026">
      <w:pPr>
        <w:pStyle w:val="Normal-em"/>
        <w:spacing w:after="0" w:line="240" w:lineRule="auto"/>
        <w:rPr>
          <w:color w:val="auto"/>
          <w:szCs w:val="24"/>
        </w:rPr>
      </w:pPr>
    </w:p>
    <w:p w14:paraId="7D1B7F75" w14:textId="7A157A38" w:rsidR="00893E64" w:rsidRPr="004D72A9" w:rsidRDefault="007B2026" w:rsidP="0058123C">
      <w:pPr>
        <w:pStyle w:val="Normal-em"/>
        <w:spacing w:after="0" w:line="240" w:lineRule="auto"/>
        <w:rPr>
          <w:color w:val="auto"/>
          <w:szCs w:val="24"/>
        </w:rPr>
      </w:pPr>
      <w:r w:rsidRPr="004D72A9">
        <w:rPr>
          <w:color w:val="auto"/>
          <w:szCs w:val="24"/>
        </w:rPr>
        <w:t xml:space="preserve">Paragraph 9(2)(c) sets out </w:t>
      </w:r>
      <w:r w:rsidR="00263E74" w:rsidRPr="004D72A9">
        <w:rPr>
          <w:color w:val="auto"/>
          <w:szCs w:val="24"/>
        </w:rPr>
        <w:t>additional matters</w:t>
      </w:r>
      <w:r w:rsidR="00AC188B" w:rsidRPr="004D72A9">
        <w:rPr>
          <w:color w:val="auto"/>
          <w:szCs w:val="24"/>
        </w:rPr>
        <w:t xml:space="preserve"> </w:t>
      </w:r>
      <w:r w:rsidR="00FA7B1A" w:rsidRPr="004D72A9">
        <w:rPr>
          <w:color w:val="auto"/>
          <w:szCs w:val="24"/>
        </w:rPr>
        <w:t xml:space="preserve">to which </w:t>
      </w:r>
      <w:r w:rsidRPr="004D72A9">
        <w:rPr>
          <w:color w:val="auto"/>
          <w:szCs w:val="24"/>
        </w:rPr>
        <w:t>the Minister must have regard if the nominated specification for the regulated</w:t>
      </w:r>
      <w:r w:rsidR="003062A5" w:rsidRPr="004D72A9">
        <w:rPr>
          <w:color w:val="auto"/>
          <w:szCs w:val="24"/>
        </w:rPr>
        <w:t xml:space="preserve"> waste plastic that is</w:t>
      </w:r>
      <w:r w:rsidRPr="004D72A9">
        <w:rPr>
          <w:color w:val="auto"/>
          <w:szCs w:val="24"/>
        </w:rPr>
        <w:t xml:space="preserve"> processed engineered fuel is not a listed waste plastic specification on the Department’s website. These </w:t>
      </w:r>
      <w:r w:rsidR="003062A5" w:rsidRPr="004D72A9">
        <w:rPr>
          <w:color w:val="auto"/>
          <w:szCs w:val="24"/>
        </w:rPr>
        <w:t xml:space="preserve">matters </w:t>
      </w:r>
      <w:r w:rsidRPr="004D72A9">
        <w:rPr>
          <w:color w:val="auto"/>
          <w:szCs w:val="24"/>
        </w:rPr>
        <w:t>are</w:t>
      </w:r>
      <w:r w:rsidR="00893E64" w:rsidRPr="004D72A9">
        <w:rPr>
          <w:color w:val="auto"/>
          <w:szCs w:val="24"/>
        </w:rPr>
        <w:t>:</w:t>
      </w:r>
    </w:p>
    <w:p w14:paraId="22F5B766" w14:textId="43D2B608" w:rsidR="00893E64" w:rsidRPr="004D72A9" w:rsidRDefault="00893E64" w:rsidP="0058123C">
      <w:pPr>
        <w:pStyle w:val="Normal-em"/>
        <w:numPr>
          <w:ilvl w:val="0"/>
          <w:numId w:val="9"/>
        </w:numPr>
        <w:spacing w:after="0" w:line="240" w:lineRule="auto"/>
        <w:rPr>
          <w:color w:val="auto"/>
          <w:szCs w:val="24"/>
        </w:rPr>
      </w:pPr>
      <w:r w:rsidRPr="004D72A9">
        <w:rPr>
          <w:color w:val="auto"/>
          <w:szCs w:val="24"/>
        </w:rPr>
        <w:t>any calorific value requirements in the specification; and</w:t>
      </w:r>
    </w:p>
    <w:p w14:paraId="478987DD" w14:textId="77777777" w:rsidR="00893E64" w:rsidRPr="004D72A9" w:rsidRDefault="00893E64" w:rsidP="0058123C">
      <w:pPr>
        <w:pStyle w:val="Normal-em"/>
        <w:numPr>
          <w:ilvl w:val="0"/>
          <w:numId w:val="9"/>
        </w:numPr>
        <w:spacing w:after="0" w:line="240" w:lineRule="auto"/>
        <w:rPr>
          <w:color w:val="auto"/>
          <w:szCs w:val="24"/>
        </w:rPr>
      </w:pPr>
      <w:r w:rsidRPr="004D72A9">
        <w:rPr>
          <w:color w:val="auto"/>
          <w:szCs w:val="24"/>
        </w:rPr>
        <w:t>the thresholds for contaminants in the specification; and</w:t>
      </w:r>
    </w:p>
    <w:p w14:paraId="022E11E4" w14:textId="77777777" w:rsidR="00893E64" w:rsidRPr="004D72A9" w:rsidRDefault="00893E64" w:rsidP="0058123C">
      <w:pPr>
        <w:pStyle w:val="Normal-em"/>
        <w:numPr>
          <w:ilvl w:val="0"/>
          <w:numId w:val="9"/>
        </w:numPr>
        <w:spacing w:after="0" w:line="240" w:lineRule="auto"/>
        <w:rPr>
          <w:color w:val="auto"/>
          <w:szCs w:val="24"/>
        </w:rPr>
      </w:pPr>
      <w:r w:rsidRPr="004D72A9">
        <w:rPr>
          <w:color w:val="auto"/>
          <w:szCs w:val="24"/>
        </w:rPr>
        <w:t>any packaging requirements in the specification; and</w:t>
      </w:r>
    </w:p>
    <w:p w14:paraId="3C70FAD2" w14:textId="0E13286C" w:rsidR="00893E64" w:rsidRPr="004D72A9" w:rsidRDefault="00893E64" w:rsidP="0058123C">
      <w:pPr>
        <w:pStyle w:val="Normal-em"/>
        <w:numPr>
          <w:ilvl w:val="0"/>
          <w:numId w:val="9"/>
        </w:numPr>
        <w:spacing w:after="0" w:line="240" w:lineRule="auto"/>
        <w:rPr>
          <w:color w:val="auto"/>
          <w:szCs w:val="24"/>
        </w:rPr>
      </w:pPr>
      <w:r w:rsidRPr="004D72A9">
        <w:rPr>
          <w:color w:val="auto"/>
          <w:szCs w:val="24"/>
        </w:rPr>
        <w:t>any particle size or bulk density requirements in the specification; and</w:t>
      </w:r>
    </w:p>
    <w:p w14:paraId="1002823E" w14:textId="28D136BE" w:rsidR="00893E64" w:rsidRPr="004D72A9" w:rsidRDefault="00893E64" w:rsidP="0058123C">
      <w:pPr>
        <w:pStyle w:val="Normal-em"/>
        <w:numPr>
          <w:ilvl w:val="0"/>
          <w:numId w:val="9"/>
        </w:numPr>
        <w:spacing w:after="0" w:line="240" w:lineRule="auto"/>
        <w:rPr>
          <w:color w:val="auto"/>
          <w:szCs w:val="24"/>
        </w:rPr>
      </w:pPr>
      <w:r w:rsidRPr="004D72A9">
        <w:rPr>
          <w:color w:val="auto"/>
          <w:szCs w:val="24"/>
        </w:rPr>
        <w:t>the thresholds for moisture in the specification; and</w:t>
      </w:r>
    </w:p>
    <w:p w14:paraId="7D2DDB81" w14:textId="6AFDC031" w:rsidR="00893E64" w:rsidRPr="004D72A9" w:rsidRDefault="00893E64" w:rsidP="0058123C">
      <w:pPr>
        <w:pStyle w:val="Normal-em"/>
        <w:numPr>
          <w:ilvl w:val="0"/>
          <w:numId w:val="9"/>
        </w:numPr>
        <w:spacing w:after="0" w:line="240" w:lineRule="auto"/>
        <w:rPr>
          <w:color w:val="auto"/>
          <w:szCs w:val="24"/>
        </w:rPr>
      </w:pPr>
      <w:r w:rsidRPr="004D72A9">
        <w:rPr>
          <w:color w:val="auto"/>
          <w:szCs w:val="24"/>
        </w:rPr>
        <w:t>any testing or sampling requirements in the specification</w:t>
      </w:r>
      <w:r w:rsidR="007B2026" w:rsidRPr="004D72A9">
        <w:rPr>
          <w:color w:val="auto"/>
          <w:szCs w:val="24"/>
        </w:rPr>
        <w:t>.</w:t>
      </w:r>
    </w:p>
    <w:p w14:paraId="18589E47" w14:textId="77777777" w:rsidR="007B2026" w:rsidRPr="004D72A9" w:rsidRDefault="007B2026" w:rsidP="0058123C">
      <w:pPr>
        <w:pStyle w:val="Normal-em"/>
        <w:spacing w:after="0" w:line="240" w:lineRule="auto"/>
        <w:ind w:left="720"/>
        <w:rPr>
          <w:color w:val="auto"/>
          <w:szCs w:val="24"/>
        </w:rPr>
      </w:pPr>
    </w:p>
    <w:p w14:paraId="6176C609" w14:textId="355086BE" w:rsidR="007B2026" w:rsidRPr="004D72A9" w:rsidRDefault="007B2026" w:rsidP="007B2026">
      <w:pPr>
        <w:pStyle w:val="Normal-em"/>
        <w:spacing w:after="0" w:line="240" w:lineRule="auto"/>
        <w:rPr>
          <w:color w:val="auto"/>
          <w:szCs w:val="24"/>
        </w:rPr>
      </w:pPr>
      <w:r w:rsidRPr="004D72A9">
        <w:rPr>
          <w:color w:val="auto"/>
          <w:szCs w:val="24"/>
        </w:rPr>
        <w:t xml:space="preserve">Paragraph 9(2)(d) provides that the Minister must have regard to whether the applicant has applied for, is the holder of, or has been refused, an export permit relating to any hazardous waste. </w:t>
      </w:r>
      <w:r w:rsidR="008668B7" w:rsidRPr="004D72A9">
        <w:rPr>
          <w:color w:val="auto"/>
          <w:szCs w:val="24"/>
        </w:rPr>
        <w:t>As set out above, t</w:t>
      </w:r>
      <w:r w:rsidRPr="004D72A9">
        <w:rPr>
          <w:color w:val="auto"/>
          <w:szCs w:val="24"/>
        </w:rPr>
        <w:t>he Hazardous Waste Act applies in tandem with the requirements of the Act and Plastic Rules. Refusal of a hazardous waste export permit in relation to any hazardous waste may indicate that an exporter is not suitable to hold an export licence. It would also not be appropriate to grant a waste plastic export licence to export regulated processed engineered fuel to a particular importing country if a hazardous waste permit had already been refused. The matter in paragraph 9(2)(d) is intended to reduce inconsistency between the two schemes and streamline the regulation of regulated processed engineered fuel, which may fall within the remit of both the Recycling and Waste Reduction Act and the Hazardous Waste Act.</w:t>
      </w:r>
    </w:p>
    <w:p w14:paraId="7AEA8476" w14:textId="2A6F7441" w:rsidR="007B2026" w:rsidRPr="004D72A9" w:rsidRDefault="007B2026" w:rsidP="007B2026">
      <w:pPr>
        <w:pStyle w:val="Normal-em"/>
        <w:spacing w:after="0" w:line="240" w:lineRule="auto"/>
        <w:rPr>
          <w:color w:val="auto"/>
          <w:szCs w:val="24"/>
        </w:rPr>
      </w:pPr>
      <w:r w:rsidRPr="004D72A9">
        <w:rPr>
          <w:color w:val="auto"/>
          <w:szCs w:val="24"/>
        </w:rPr>
        <w:lastRenderedPageBreak/>
        <w:t xml:space="preserve">Paragraph 9(2)(e) provides that the Minister must have regard to whether the applicant has been the holder of an export licence for any regulated waste material that has been revoked by the Minister. Revocation of a former export licence may indicate that an applicant is unable to comply with the conditions of a waste plastic export licence if that licence were to be granted. </w:t>
      </w:r>
    </w:p>
    <w:p w14:paraId="11E8A2EC" w14:textId="77777777" w:rsidR="007B2026" w:rsidRPr="004D72A9" w:rsidRDefault="007B2026" w:rsidP="007B2026">
      <w:pPr>
        <w:pStyle w:val="Normal-em"/>
        <w:spacing w:after="0" w:line="240" w:lineRule="auto"/>
        <w:rPr>
          <w:color w:val="auto"/>
          <w:szCs w:val="24"/>
        </w:rPr>
      </w:pPr>
    </w:p>
    <w:p w14:paraId="59BAE370" w14:textId="2C3FABCD" w:rsidR="007B2026" w:rsidRPr="004D72A9" w:rsidRDefault="007B2026" w:rsidP="0058123C">
      <w:pPr>
        <w:pStyle w:val="Normal-em"/>
        <w:spacing w:after="0" w:line="240" w:lineRule="auto"/>
        <w:rPr>
          <w:color w:val="auto"/>
          <w:szCs w:val="24"/>
        </w:rPr>
      </w:pPr>
      <w:r w:rsidRPr="004D72A9">
        <w:rPr>
          <w:color w:val="auto"/>
          <w:szCs w:val="24"/>
        </w:rPr>
        <w:t>Paragraph 9(2)(f) provides that the Minister must consider whether the Minister is reasonably satisfied that a condition of an export permit held at any time by the applicant in relation to any hazardous waste has been, or is being, breached. Breaching a condition of an export permit may indicate that an applicant is unable to comply with the conditions of a waste plastic export licence if that licence were to be granted.</w:t>
      </w:r>
    </w:p>
    <w:p w14:paraId="6122D2B5" w14:textId="77777777" w:rsidR="00893E64" w:rsidRPr="004D72A9" w:rsidRDefault="00893E64" w:rsidP="00893E64">
      <w:pPr>
        <w:pStyle w:val="Normal-em"/>
        <w:spacing w:after="0" w:line="240" w:lineRule="auto"/>
        <w:rPr>
          <w:color w:val="auto"/>
          <w:szCs w:val="24"/>
        </w:rPr>
      </w:pPr>
    </w:p>
    <w:p w14:paraId="3768DC99" w14:textId="6D4E0595" w:rsidR="00056A57" w:rsidRPr="004D72A9" w:rsidRDefault="00056A57" w:rsidP="00893E64">
      <w:pPr>
        <w:pStyle w:val="Normal-em"/>
        <w:spacing w:after="0" w:line="240" w:lineRule="auto"/>
        <w:rPr>
          <w:color w:val="auto"/>
          <w:szCs w:val="24"/>
        </w:rPr>
      </w:pPr>
      <w:r w:rsidRPr="004D72A9">
        <w:rPr>
          <w:color w:val="auto"/>
          <w:szCs w:val="24"/>
        </w:rPr>
        <w:t xml:space="preserve">A note to subsection 9(2) directs the reader to other matters at paragraphs 34(2)(a) to (e) of the Act that the Minister must have regard to when deciding whether to grant an export licence. These matters include the objects of the Act, whether the applicant is a fit and proper person, whether all relevant Commonwealth liabilities of the applicant have been paid, and whether the applicant is, and is likely to continue to be, able to comply with the conditions of the licence. The note further </w:t>
      </w:r>
      <w:r w:rsidR="00935823" w:rsidRPr="004D72A9">
        <w:rPr>
          <w:color w:val="auto"/>
          <w:szCs w:val="24"/>
        </w:rPr>
        <w:t xml:space="preserve">explains </w:t>
      </w:r>
      <w:r w:rsidRPr="004D72A9">
        <w:rPr>
          <w:color w:val="auto"/>
          <w:szCs w:val="24"/>
        </w:rPr>
        <w:t>that under subsection 34(3) of the Act, the Minister may have regard to any other matter that the Minister considers relevant.</w:t>
      </w:r>
    </w:p>
    <w:p w14:paraId="0928869C" w14:textId="77777777" w:rsidR="00441D23" w:rsidRPr="004D72A9" w:rsidRDefault="00441D23" w:rsidP="00893E64">
      <w:pPr>
        <w:pStyle w:val="Normal-em"/>
        <w:spacing w:after="0" w:line="240" w:lineRule="auto"/>
        <w:rPr>
          <w:color w:val="auto"/>
          <w:szCs w:val="24"/>
        </w:rPr>
      </w:pPr>
    </w:p>
    <w:p w14:paraId="126F1DD5" w14:textId="17468BD8" w:rsidR="00E94335" w:rsidRPr="004D72A9" w:rsidRDefault="00E94335" w:rsidP="00893E64">
      <w:pPr>
        <w:pStyle w:val="Normal-em"/>
        <w:spacing w:after="0" w:line="240" w:lineRule="auto"/>
        <w:rPr>
          <w:color w:val="auto"/>
          <w:szCs w:val="24"/>
        </w:rPr>
      </w:pPr>
      <w:r w:rsidRPr="004D72A9">
        <w:rPr>
          <w:color w:val="auto"/>
          <w:szCs w:val="24"/>
        </w:rPr>
        <w:t xml:space="preserve">The matters to which the Minister must have regard in relation to </w:t>
      </w:r>
      <w:r w:rsidR="00056A57" w:rsidRPr="004D72A9">
        <w:rPr>
          <w:color w:val="auto"/>
          <w:szCs w:val="24"/>
        </w:rPr>
        <w:t>an</w:t>
      </w:r>
      <w:r w:rsidRPr="004D72A9">
        <w:rPr>
          <w:color w:val="auto"/>
          <w:szCs w:val="24"/>
        </w:rPr>
        <w:t xml:space="preserve"> application for</w:t>
      </w:r>
      <w:r w:rsidR="00056A57" w:rsidRPr="004D72A9">
        <w:rPr>
          <w:color w:val="auto"/>
          <w:szCs w:val="24"/>
        </w:rPr>
        <w:t xml:space="preserve"> an export licence for</w:t>
      </w:r>
      <w:r w:rsidRPr="004D72A9">
        <w:rPr>
          <w:color w:val="auto"/>
          <w:szCs w:val="24"/>
        </w:rPr>
        <w:t xml:space="preserve"> </w:t>
      </w:r>
      <w:r w:rsidR="00056A57" w:rsidRPr="004D72A9">
        <w:rPr>
          <w:color w:val="auto"/>
          <w:szCs w:val="24"/>
        </w:rPr>
        <w:t xml:space="preserve">regulated waste plastic that is </w:t>
      </w:r>
      <w:r w:rsidRPr="004D72A9">
        <w:rPr>
          <w:color w:val="auto"/>
          <w:szCs w:val="24"/>
        </w:rPr>
        <w:t>processed engineered fuel</w:t>
      </w:r>
      <w:r w:rsidR="00F4716D" w:rsidRPr="004D72A9">
        <w:rPr>
          <w:color w:val="auto"/>
          <w:szCs w:val="24"/>
        </w:rPr>
        <w:t xml:space="preserve"> are similar to those the Minister must consider for</w:t>
      </w:r>
      <w:r w:rsidR="001A29A6" w:rsidRPr="004D72A9">
        <w:rPr>
          <w:color w:val="auto"/>
          <w:szCs w:val="24"/>
        </w:rPr>
        <w:t xml:space="preserve"> </w:t>
      </w:r>
      <w:r w:rsidR="00056A57" w:rsidRPr="004D72A9">
        <w:rPr>
          <w:color w:val="auto"/>
          <w:szCs w:val="24"/>
        </w:rPr>
        <w:t>regulated waste plastic that is not processed engineered fuel</w:t>
      </w:r>
      <w:r w:rsidR="00F4716D" w:rsidRPr="004D72A9">
        <w:rPr>
          <w:color w:val="auto"/>
          <w:szCs w:val="24"/>
        </w:rPr>
        <w:t xml:space="preserve"> under section 8. The differences are in the technical matters that the Minister must consider </w:t>
      </w:r>
      <w:r w:rsidR="001A29A6" w:rsidRPr="004D72A9">
        <w:rPr>
          <w:color w:val="auto"/>
          <w:szCs w:val="24"/>
        </w:rPr>
        <w:t>for</w:t>
      </w:r>
      <w:r w:rsidR="00F4716D" w:rsidRPr="004D72A9">
        <w:rPr>
          <w:color w:val="auto"/>
          <w:szCs w:val="24"/>
        </w:rPr>
        <w:t xml:space="preserve"> a nominated specification that is not listed, </w:t>
      </w:r>
      <w:r w:rsidR="008D576D" w:rsidRPr="004D72A9">
        <w:rPr>
          <w:color w:val="auto"/>
          <w:szCs w:val="24"/>
        </w:rPr>
        <w:t>which</w:t>
      </w:r>
      <w:r w:rsidR="00F4716D" w:rsidRPr="004D72A9">
        <w:rPr>
          <w:color w:val="auto"/>
          <w:szCs w:val="24"/>
        </w:rPr>
        <w:t xml:space="preserve"> are </w:t>
      </w:r>
      <w:r w:rsidR="0046678A" w:rsidRPr="004D72A9">
        <w:rPr>
          <w:color w:val="auto"/>
          <w:szCs w:val="24"/>
        </w:rPr>
        <w:t xml:space="preserve">tailored to </w:t>
      </w:r>
      <w:r w:rsidR="00F4716D" w:rsidRPr="004D72A9">
        <w:rPr>
          <w:color w:val="auto"/>
          <w:szCs w:val="24"/>
        </w:rPr>
        <w:t>processed engineered fuel.</w:t>
      </w:r>
      <w:r w:rsidR="0046678A" w:rsidRPr="004D72A9">
        <w:rPr>
          <w:color w:val="auto"/>
          <w:szCs w:val="24"/>
        </w:rPr>
        <w:t xml:space="preserve"> For example, the Minister must consider </w:t>
      </w:r>
      <w:r w:rsidR="003475E5" w:rsidRPr="004D72A9">
        <w:rPr>
          <w:color w:val="auto"/>
          <w:szCs w:val="24"/>
        </w:rPr>
        <w:t>any calori</w:t>
      </w:r>
      <w:r w:rsidR="00AB0353" w:rsidRPr="004D72A9">
        <w:rPr>
          <w:color w:val="auto"/>
          <w:szCs w:val="24"/>
        </w:rPr>
        <w:t>fic value</w:t>
      </w:r>
      <w:r w:rsidR="003475E5" w:rsidRPr="004D72A9">
        <w:rPr>
          <w:color w:val="auto"/>
          <w:szCs w:val="24"/>
        </w:rPr>
        <w:t xml:space="preserve"> requirements in the specification</w:t>
      </w:r>
      <w:r w:rsidR="008D576D" w:rsidRPr="004D72A9">
        <w:rPr>
          <w:color w:val="auto"/>
          <w:szCs w:val="24"/>
        </w:rPr>
        <w:t>; that is,</w:t>
      </w:r>
      <w:r w:rsidR="001E59C9" w:rsidRPr="004D72A9">
        <w:rPr>
          <w:color w:val="auto"/>
          <w:szCs w:val="24"/>
        </w:rPr>
        <w:t xml:space="preserve"> </w:t>
      </w:r>
      <w:r w:rsidR="008D576D" w:rsidRPr="004D72A9">
        <w:rPr>
          <w:color w:val="auto"/>
          <w:szCs w:val="24"/>
        </w:rPr>
        <w:t xml:space="preserve">the </w:t>
      </w:r>
      <w:r w:rsidR="00C14A22" w:rsidRPr="004D72A9">
        <w:rPr>
          <w:color w:val="auto"/>
          <w:szCs w:val="24"/>
        </w:rPr>
        <w:t>heat</w:t>
      </w:r>
      <w:r w:rsidR="003D585F" w:rsidRPr="004D72A9">
        <w:rPr>
          <w:color w:val="auto"/>
          <w:szCs w:val="24"/>
        </w:rPr>
        <w:t xml:space="preserve"> that would be</w:t>
      </w:r>
      <w:r w:rsidR="00C14A22" w:rsidRPr="004D72A9">
        <w:rPr>
          <w:color w:val="auto"/>
          <w:szCs w:val="24"/>
        </w:rPr>
        <w:t xml:space="preserve"> produced by the complete combustion of one unit of</w:t>
      </w:r>
      <w:r w:rsidR="00B224F9" w:rsidRPr="004D72A9">
        <w:rPr>
          <w:color w:val="auto"/>
          <w:szCs w:val="24"/>
        </w:rPr>
        <w:t xml:space="preserve"> </w:t>
      </w:r>
      <w:r w:rsidR="00636537" w:rsidRPr="004D72A9">
        <w:rPr>
          <w:color w:val="auto"/>
          <w:szCs w:val="24"/>
        </w:rPr>
        <w:t xml:space="preserve">processed engineered fuel, </w:t>
      </w:r>
      <w:r w:rsidR="003D585F" w:rsidRPr="004D72A9">
        <w:rPr>
          <w:color w:val="auto"/>
          <w:szCs w:val="24"/>
        </w:rPr>
        <w:t>if it was</w:t>
      </w:r>
      <w:r w:rsidR="00636537" w:rsidRPr="004D72A9">
        <w:rPr>
          <w:color w:val="auto"/>
          <w:szCs w:val="24"/>
        </w:rPr>
        <w:t xml:space="preserve"> processed in accordance </w:t>
      </w:r>
      <w:r w:rsidR="00E80018" w:rsidRPr="004D72A9">
        <w:rPr>
          <w:color w:val="auto"/>
          <w:szCs w:val="24"/>
        </w:rPr>
        <w:t xml:space="preserve">with </w:t>
      </w:r>
      <w:r w:rsidR="00636537" w:rsidRPr="004D72A9">
        <w:rPr>
          <w:color w:val="auto"/>
          <w:szCs w:val="24"/>
        </w:rPr>
        <w:t xml:space="preserve">the specification. </w:t>
      </w:r>
    </w:p>
    <w:p w14:paraId="6DE0F127" w14:textId="77777777" w:rsidR="00441D23" w:rsidRPr="004D72A9" w:rsidRDefault="00441D23" w:rsidP="00893E64">
      <w:pPr>
        <w:pStyle w:val="Normal-em"/>
        <w:spacing w:after="0" w:line="240" w:lineRule="auto"/>
        <w:rPr>
          <w:color w:val="auto"/>
          <w:szCs w:val="24"/>
        </w:rPr>
      </w:pPr>
    </w:p>
    <w:p w14:paraId="196F8818" w14:textId="0C54483A" w:rsidR="00893E64" w:rsidRPr="004D72A9" w:rsidRDefault="00ED3376" w:rsidP="00893E64">
      <w:pPr>
        <w:pStyle w:val="Normal-em"/>
        <w:spacing w:after="0" w:line="240" w:lineRule="auto"/>
        <w:rPr>
          <w:color w:val="auto"/>
          <w:szCs w:val="24"/>
        </w:rPr>
      </w:pPr>
      <w:r w:rsidRPr="004D72A9">
        <w:rPr>
          <w:color w:val="auto"/>
          <w:szCs w:val="24"/>
        </w:rPr>
        <w:t>See also section 8 of this Explanatory Statement.</w:t>
      </w:r>
    </w:p>
    <w:p w14:paraId="7C71BD6A" w14:textId="2E31BED0" w:rsidR="00893E64" w:rsidRPr="004D72A9" w:rsidRDefault="00893E64" w:rsidP="00893E64">
      <w:pPr>
        <w:pStyle w:val="Normal-em"/>
        <w:spacing w:after="0" w:line="240" w:lineRule="auto"/>
        <w:rPr>
          <w:color w:val="auto"/>
          <w:szCs w:val="24"/>
        </w:rPr>
      </w:pPr>
    </w:p>
    <w:p w14:paraId="403E01D8" w14:textId="7BF41FA3" w:rsidR="00893E64" w:rsidRPr="004D72A9" w:rsidRDefault="00893E64" w:rsidP="00893E64">
      <w:pPr>
        <w:pStyle w:val="Normal-em"/>
        <w:spacing w:after="0" w:line="240" w:lineRule="auto"/>
        <w:rPr>
          <w:i/>
          <w:color w:val="auto"/>
          <w:szCs w:val="24"/>
          <w:u w:val="single"/>
        </w:rPr>
      </w:pPr>
      <w:r w:rsidRPr="004D72A9">
        <w:rPr>
          <w:i/>
          <w:color w:val="auto"/>
          <w:szCs w:val="24"/>
          <w:u w:val="single"/>
        </w:rPr>
        <w:t>Example</w:t>
      </w:r>
    </w:p>
    <w:p w14:paraId="4571F7D8" w14:textId="1EE7DE92" w:rsidR="00893E64" w:rsidRPr="004D72A9" w:rsidRDefault="00893E64" w:rsidP="00893E64">
      <w:pPr>
        <w:pStyle w:val="Normal-em"/>
        <w:spacing w:after="0" w:line="240" w:lineRule="auto"/>
        <w:rPr>
          <w:color w:val="auto"/>
          <w:szCs w:val="24"/>
        </w:rPr>
      </w:pPr>
    </w:p>
    <w:p w14:paraId="77226A99" w14:textId="70FC18F1" w:rsidR="00497C44" w:rsidRPr="004D72A9" w:rsidRDefault="00ED056D" w:rsidP="00893E64">
      <w:pPr>
        <w:pStyle w:val="Normal-em"/>
        <w:spacing w:after="0" w:line="240" w:lineRule="auto"/>
        <w:rPr>
          <w:color w:val="auto"/>
          <w:szCs w:val="24"/>
        </w:rPr>
      </w:pPr>
      <w:proofErr w:type="spellStart"/>
      <w:r w:rsidRPr="004D72A9">
        <w:rPr>
          <w:color w:val="auto"/>
          <w:szCs w:val="24"/>
        </w:rPr>
        <w:t>PErFect</w:t>
      </w:r>
      <w:proofErr w:type="spellEnd"/>
      <w:r w:rsidRPr="004D72A9">
        <w:rPr>
          <w:color w:val="auto"/>
          <w:szCs w:val="24"/>
        </w:rPr>
        <w:t xml:space="preserve"> Fuels Pty. Ltd. specialises in processing mixed industrial waste into processed engineered fuel. </w:t>
      </w:r>
      <w:proofErr w:type="spellStart"/>
      <w:r w:rsidRPr="004D72A9">
        <w:rPr>
          <w:color w:val="auto"/>
          <w:szCs w:val="24"/>
        </w:rPr>
        <w:t>PErFect</w:t>
      </w:r>
      <w:proofErr w:type="spellEnd"/>
      <w:r w:rsidRPr="004D72A9">
        <w:rPr>
          <w:color w:val="auto"/>
          <w:szCs w:val="24"/>
        </w:rPr>
        <w:t xml:space="preserve"> Fuels </w:t>
      </w:r>
      <w:r w:rsidR="00C3371A" w:rsidRPr="004D72A9">
        <w:rPr>
          <w:color w:val="auto"/>
          <w:szCs w:val="24"/>
        </w:rPr>
        <w:t xml:space="preserve">Pty. Ltd. </w:t>
      </w:r>
      <w:r w:rsidRPr="004D72A9">
        <w:rPr>
          <w:color w:val="auto"/>
          <w:szCs w:val="24"/>
        </w:rPr>
        <w:t xml:space="preserve">intends to export the processed engineered fuel that they generate to a company with a facility in the </w:t>
      </w:r>
      <w:r w:rsidR="008A11BC" w:rsidRPr="004D72A9">
        <w:rPr>
          <w:color w:val="auto"/>
          <w:szCs w:val="24"/>
        </w:rPr>
        <w:t>Philippines</w:t>
      </w:r>
      <w:r w:rsidRPr="004D72A9">
        <w:rPr>
          <w:color w:val="auto"/>
          <w:szCs w:val="24"/>
        </w:rPr>
        <w:t xml:space="preserve"> that uses processed engineered fuel in </w:t>
      </w:r>
      <w:r w:rsidR="008A11BC" w:rsidRPr="004D72A9">
        <w:rPr>
          <w:color w:val="auto"/>
          <w:szCs w:val="24"/>
        </w:rPr>
        <w:t xml:space="preserve">their </w:t>
      </w:r>
      <w:r w:rsidRPr="004D72A9">
        <w:rPr>
          <w:color w:val="auto"/>
          <w:szCs w:val="24"/>
        </w:rPr>
        <w:t xml:space="preserve">cement kilns. The processed engineered fuel that </w:t>
      </w:r>
      <w:proofErr w:type="spellStart"/>
      <w:r w:rsidRPr="004D72A9">
        <w:rPr>
          <w:color w:val="auto"/>
          <w:szCs w:val="24"/>
        </w:rPr>
        <w:t>PErFect</w:t>
      </w:r>
      <w:proofErr w:type="spellEnd"/>
      <w:r w:rsidRPr="004D72A9">
        <w:rPr>
          <w:color w:val="auto"/>
          <w:szCs w:val="24"/>
        </w:rPr>
        <w:t xml:space="preserve"> Fuels</w:t>
      </w:r>
      <w:r w:rsidR="00C3371A" w:rsidRPr="004D72A9">
        <w:rPr>
          <w:color w:val="auto"/>
          <w:szCs w:val="24"/>
        </w:rPr>
        <w:t xml:space="preserve"> Pty. Ltd.</w:t>
      </w:r>
      <w:r w:rsidRPr="004D72A9">
        <w:rPr>
          <w:color w:val="auto"/>
          <w:szCs w:val="24"/>
        </w:rPr>
        <w:t xml:space="preserve"> generates contains waste plastic as a component. This means that the processed engineered fuel that </w:t>
      </w:r>
      <w:proofErr w:type="spellStart"/>
      <w:r w:rsidRPr="004D72A9">
        <w:rPr>
          <w:color w:val="auto"/>
          <w:szCs w:val="24"/>
        </w:rPr>
        <w:t>PErFect</w:t>
      </w:r>
      <w:proofErr w:type="spellEnd"/>
      <w:r w:rsidRPr="004D72A9">
        <w:rPr>
          <w:color w:val="auto"/>
          <w:szCs w:val="24"/>
        </w:rPr>
        <w:t xml:space="preserve"> Fuels</w:t>
      </w:r>
      <w:r w:rsidR="00C3371A" w:rsidRPr="004D72A9">
        <w:rPr>
          <w:color w:val="auto"/>
          <w:szCs w:val="24"/>
        </w:rPr>
        <w:t xml:space="preserve"> Pty. Ltd.</w:t>
      </w:r>
      <w:r w:rsidRPr="004D72A9">
        <w:rPr>
          <w:color w:val="auto"/>
          <w:szCs w:val="24"/>
        </w:rPr>
        <w:t xml:space="preserve"> generates will be regulated under the Plastic Rules</w:t>
      </w:r>
      <w:r w:rsidR="00F43D3E" w:rsidRPr="004D72A9">
        <w:rPr>
          <w:color w:val="auto"/>
          <w:szCs w:val="24"/>
        </w:rPr>
        <w:t xml:space="preserve"> because it is a regulated waste plastic under section 5</w:t>
      </w:r>
      <w:r w:rsidRPr="004D72A9">
        <w:rPr>
          <w:color w:val="auto"/>
          <w:szCs w:val="24"/>
        </w:rPr>
        <w:t xml:space="preserve">. </w:t>
      </w:r>
      <w:proofErr w:type="spellStart"/>
      <w:r w:rsidRPr="004D72A9">
        <w:rPr>
          <w:color w:val="auto"/>
          <w:szCs w:val="24"/>
        </w:rPr>
        <w:t>PErFect</w:t>
      </w:r>
      <w:proofErr w:type="spellEnd"/>
      <w:r w:rsidRPr="004D72A9">
        <w:rPr>
          <w:color w:val="auto"/>
          <w:szCs w:val="24"/>
        </w:rPr>
        <w:t xml:space="preserve"> Fuels </w:t>
      </w:r>
      <w:r w:rsidR="00C3371A" w:rsidRPr="004D72A9">
        <w:rPr>
          <w:color w:val="auto"/>
          <w:szCs w:val="24"/>
        </w:rPr>
        <w:t xml:space="preserve">Pty. Ltd. </w:t>
      </w:r>
      <w:r w:rsidRPr="004D72A9">
        <w:rPr>
          <w:color w:val="auto"/>
          <w:szCs w:val="24"/>
        </w:rPr>
        <w:t>appl</w:t>
      </w:r>
      <w:r w:rsidR="0087791C" w:rsidRPr="004D72A9">
        <w:rPr>
          <w:color w:val="auto"/>
          <w:szCs w:val="24"/>
        </w:rPr>
        <w:t>ies</w:t>
      </w:r>
      <w:r w:rsidRPr="004D72A9">
        <w:rPr>
          <w:color w:val="auto"/>
          <w:szCs w:val="24"/>
        </w:rPr>
        <w:t xml:space="preserve"> for a</w:t>
      </w:r>
      <w:r w:rsidR="00447F71" w:rsidRPr="004D72A9">
        <w:rPr>
          <w:color w:val="auto"/>
          <w:szCs w:val="24"/>
        </w:rPr>
        <w:t xml:space="preserve"> waste plastic</w:t>
      </w:r>
      <w:r w:rsidRPr="004D72A9">
        <w:rPr>
          <w:color w:val="auto"/>
          <w:szCs w:val="24"/>
        </w:rPr>
        <w:t xml:space="preserve"> export licence under the Plastic Rules</w:t>
      </w:r>
      <w:r w:rsidR="00AC0F07" w:rsidRPr="004D72A9">
        <w:rPr>
          <w:color w:val="auto"/>
          <w:szCs w:val="24"/>
        </w:rPr>
        <w:t xml:space="preserve"> </w:t>
      </w:r>
      <w:r w:rsidR="0087791C" w:rsidRPr="004D72A9">
        <w:rPr>
          <w:color w:val="auto"/>
          <w:szCs w:val="24"/>
        </w:rPr>
        <w:t>and nominates</w:t>
      </w:r>
      <w:r w:rsidR="00AC0F07" w:rsidRPr="004D72A9">
        <w:rPr>
          <w:color w:val="auto"/>
          <w:szCs w:val="24"/>
        </w:rPr>
        <w:t xml:space="preserve"> a specification.</w:t>
      </w:r>
      <w:r w:rsidR="00A16FBB" w:rsidRPr="004D72A9">
        <w:rPr>
          <w:color w:val="auto"/>
          <w:szCs w:val="24"/>
        </w:rPr>
        <w:t xml:space="preserve"> The Minister</w:t>
      </w:r>
      <w:r w:rsidR="00AC0F07" w:rsidRPr="004D72A9">
        <w:rPr>
          <w:color w:val="auto"/>
          <w:szCs w:val="24"/>
        </w:rPr>
        <w:t xml:space="preserve"> </w:t>
      </w:r>
      <w:r w:rsidR="00A16FBB" w:rsidRPr="004D72A9">
        <w:rPr>
          <w:color w:val="auto"/>
          <w:szCs w:val="24"/>
        </w:rPr>
        <w:t xml:space="preserve">considers the nominated specification and the intended use, along with the other matters required by the Act and Plastic Rules and decides to grant the waste plastic export licence. </w:t>
      </w:r>
    </w:p>
    <w:p w14:paraId="5094130B" w14:textId="77777777" w:rsidR="00497C44" w:rsidRPr="004D72A9" w:rsidRDefault="00497C44" w:rsidP="00893E64">
      <w:pPr>
        <w:pStyle w:val="Normal-em"/>
        <w:spacing w:after="0" w:line="240" w:lineRule="auto"/>
        <w:rPr>
          <w:color w:val="auto"/>
          <w:szCs w:val="24"/>
        </w:rPr>
      </w:pPr>
    </w:p>
    <w:p w14:paraId="13BAC479" w14:textId="64805A83" w:rsidR="00822C8E" w:rsidRPr="004D72A9" w:rsidRDefault="00A16FBB" w:rsidP="00893E64">
      <w:pPr>
        <w:pStyle w:val="Normal-em"/>
        <w:spacing w:after="0" w:line="240" w:lineRule="auto"/>
        <w:rPr>
          <w:color w:val="auto"/>
          <w:szCs w:val="24"/>
        </w:rPr>
      </w:pPr>
      <w:proofErr w:type="spellStart"/>
      <w:r w:rsidRPr="004D72A9">
        <w:rPr>
          <w:color w:val="auto"/>
          <w:szCs w:val="24"/>
        </w:rPr>
        <w:t>PErFect</w:t>
      </w:r>
      <w:proofErr w:type="spellEnd"/>
      <w:r w:rsidRPr="004D72A9">
        <w:rPr>
          <w:color w:val="auto"/>
          <w:szCs w:val="24"/>
        </w:rPr>
        <w:t xml:space="preserve"> Fuels</w:t>
      </w:r>
      <w:r w:rsidR="00C3371A" w:rsidRPr="004D72A9">
        <w:rPr>
          <w:color w:val="auto"/>
          <w:szCs w:val="24"/>
        </w:rPr>
        <w:t xml:space="preserve"> Pty. Ltd.</w:t>
      </w:r>
      <w:r w:rsidRPr="004D72A9">
        <w:rPr>
          <w:color w:val="auto"/>
          <w:szCs w:val="24"/>
        </w:rPr>
        <w:t xml:space="preserve"> may also need to consider whether the </w:t>
      </w:r>
      <w:r w:rsidR="007E2606" w:rsidRPr="004D72A9">
        <w:rPr>
          <w:color w:val="auto"/>
          <w:szCs w:val="24"/>
        </w:rPr>
        <w:t>processed engineered fuel may be hazardous waste and</w:t>
      </w:r>
      <w:r w:rsidR="001A29A6" w:rsidRPr="004D72A9">
        <w:rPr>
          <w:color w:val="auto"/>
          <w:szCs w:val="24"/>
        </w:rPr>
        <w:t xml:space="preserve"> </w:t>
      </w:r>
      <w:r w:rsidR="00201868" w:rsidRPr="004D72A9">
        <w:rPr>
          <w:color w:val="auto"/>
          <w:szCs w:val="24"/>
        </w:rPr>
        <w:t>whether</w:t>
      </w:r>
      <w:r w:rsidR="007E2606" w:rsidRPr="004D72A9">
        <w:rPr>
          <w:color w:val="auto"/>
          <w:szCs w:val="24"/>
        </w:rPr>
        <w:t xml:space="preserve"> an export permit</w:t>
      </w:r>
      <w:r w:rsidR="001A29A6" w:rsidRPr="004D72A9">
        <w:rPr>
          <w:color w:val="auto"/>
          <w:szCs w:val="24"/>
        </w:rPr>
        <w:t xml:space="preserve"> under the Hazardous Waste Act </w:t>
      </w:r>
      <w:r w:rsidR="00201868" w:rsidRPr="004D72A9">
        <w:rPr>
          <w:color w:val="auto"/>
          <w:szCs w:val="24"/>
        </w:rPr>
        <w:t>is required.</w:t>
      </w:r>
    </w:p>
    <w:p w14:paraId="68537860" w14:textId="653DDADB" w:rsidR="00180E91" w:rsidRPr="004D72A9" w:rsidRDefault="00180E91" w:rsidP="00E169FC">
      <w:pPr>
        <w:pStyle w:val="Normal-em"/>
        <w:spacing w:after="0" w:line="240" w:lineRule="auto"/>
        <w:rPr>
          <w:color w:val="auto"/>
          <w:szCs w:val="24"/>
        </w:rPr>
      </w:pPr>
    </w:p>
    <w:p w14:paraId="722C7D1C" w14:textId="45D24012" w:rsidR="00180E91" w:rsidRPr="004D72A9" w:rsidRDefault="00180E91" w:rsidP="00180E91">
      <w:pPr>
        <w:pStyle w:val="Normal-em"/>
        <w:spacing w:after="0" w:line="240" w:lineRule="auto"/>
        <w:rPr>
          <w:color w:val="auto"/>
          <w:szCs w:val="24"/>
          <w:u w:val="single"/>
        </w:rPr>
      </w:pPr>
      <w:r w:rsidRPr="004D72A9">
        <w:rPr>
          <w:color w:val="auto"/>
          <w:szCs w:val="24"/>
          <w:u w:val="single"/>
        </w:rPr>
        <w:t>Section 1</w:t>
      </w:r>
      <w:r w:rsidR="006E7928" w:rsidRPr="004D72A9">
        <w:rPr>
          <w:color w:val="auto"/>
          <w:szCs w:val="24"/>
          <w:u w:val="single"/>
        </w:rPr>
        <w:t>0</w:t>
      </w:r>
      <w:r w:rsidRPr="004D72A9">
        <w:rPr>
          <w:color w:val="auto"/>
          <w:szCs w:val="24"/>
          <w:u w:val="single"/>
        </w:rPr>
        <w:t xml:space="preserve"> – Conditions of waste plastic export licence ─ waste plastic other than processed engineered fuel</w:t>
      </w:r>
    </w:p>
    <w:p w14:paraId="0657C90A" w14:textId="70C83E8D" w:rsidR="00180E91" w:rsidRPr="004D72A9" w:rsidRDefault="00180E91" w:rsidP="00180E91">
      <w:pPr>
        <w:pStyle w:val="Normal-em"/>
        <w:spacing w:after="0" w:line="240" w:lineRule="auto"/>
        <w:rPr>
          <w:color w:val="auto"/>
          <w:szCs w:val="24"/>
          <w:u w:val="single"/>
        </w:rPr>
      </w:pPr>
    </w:p>
    <w:p w14:paraId="69C136DE" w14:textId="7399E144" w:rsidR="000F65E6" w:rsidRPr="004D72A9" w:rsidRDefault="000F65E6" w:rsidP="00180E91">
      <w:pPr>
        <w:pStyle w:val="Normal-em"/>
        <w:spacing w:after="0" w:line="240" w:lineRule="auto"/>
        <w:rPr>
          <w:color w:val="auto"/>
          <w:szCs w:val="24"/>
        </w:rPr>
      </w:pPr>
      <w:r w:rsidRPr="004D72A9">
        <w:rPr>
          <w:color w:val="auto"/>
          <w:szCs w:val="24"/>
        </w:rPr>
        <w:lastRenderedPageBreak/>
        <w:t>Subsection 35(1) of the Act provides that an export licence is subject to the conditions provided by the Act (paragraph 35(1)(a)</w:t>
      </w:r>
      <w:r w:rsidR="00250C9B" w:rsidRPr="004D72A9">
        <w:rPr>
          <w:color w:val="auto"/>
          <w:szCs w:val="24"/>
        </w:rPr>
        <w:t xml:space="preserve"> of the Act</w:t>
      </w:r>
      <w:r w:rsidRPr="004D72A9">
        <w:rPr>
          <w:color w:val="auto"/>
          <w:szCs w:val="24"/>
        </w:rPr>
        <w:t>), the conditions prescribed by the rules (other than any of those conditions the Minister decides are not to be conditions of the licence) (paragraph 35(1)(b)</w:t>
      </w:r>
      <w:r w:rsidR="00250C9B" w:rsidRPr="004D72A9">
        <w:rPr>
          <w:color w:val="auto"/>
          <w:szCs w:val="24"/>
        </w:rPr>
        <w:t xml:space="preserve"> of the Act</w:t>
      </w:r>
      <w:r w:rsidR="00E22396" w:rsidRPr="004D72A9">
        <w:rPr>
          <w:color w:val="auto"/>
          <w:szCs w:val="24"/>
        </w:rPr>
        <w:t>)</w:t>
      </w:r>
      <w:r w:rsidRPr="004D72A9">
        <w:rPr>
          <w:color w:val="auto"/>
          <w:szCs w:val="24"/>
        </w:rPr>
        <w:t>, and any additional conditions the Minister considers appropriate and that are specified in the licence (paragraph 35(1)(c)</w:t>
      </w:r>
      <w:r w:rsidR="00250C9B" w:rsidRPr="004D72A9">
        <w:rPr>
          <w:color w:val="auto"/>
          <w:szCs w:val="24"/>
        </w:rPr>
        <w:t xml:space="preserve"> of the Act</w:t>
      </w:r>
      <w:r w:rsidRPr="004D72A9">
        <w:rPr>
          <w:color w:val="auto"/>
          <w:szCs w:val="24"/>
        </w:rPr>
        <w:t>).</w:t>
      </w:r>
    </w:p>
    <w:p w14:paraId="2440A8D2" w14:textId="77777777" w:rsidR="000F65E6" w:rsidRPr="004D72A9" w:rsidRDefault="000F65E6" w:rsidP="00180E91">
      <w:pPr>
        <w:pStyle w:val="Normal-em"/>
        <w:spacing w:after="0" w:line="240" w:lineRule="auto"/>
        <w:rPr>
          <w:color w:val="auto"/>
          <w:szCs w:val="24"/>
        </w:rPr>
      </w:pPr>
    </w:p>
    <w:p w14:paraId="085F0BEA" w14:textId="4C72C375" w:rsidR="00180E91" w:rsidRPr="004D72A9" w:rsidRDefault="00180E91" w:rsidP="00180E91">
      <w:pPr>
        <w:pStyle w:val="Normal-em"/>
        <w:spacing w:after="0" w:line="240" w:lineRule="auto"/>
        <w:rPr>
          <w:color w:val="auto"/>
          <w:szCs w:val="24"/>
        </w:rPr>
      </w:pPr>
      <w:r w:rsidRPr="004D72A9">
        <w:rPr>
          <w:color w:val="auto"/>
          <w:szCs w:val="24"/>
        </w:rPr>
        <w:t>Section 1</w:t>
      </w:r>
      <w:r w:rsidR="001A29A6" w:rsidRPr="004D72A9">
        <w:rPr>
          <w:color w:val="auto"/>
          <w:szCs w:val="24"/>
        </w:rPr>
        <w:t>0</w:t>
      </w:r>
      <w:r w:rsidR="00230E7A" w:rsidRPr="004D72A9">
        <w:rPr>
          <w:color w:val="auto"/>
          <w:szCs w:val="24"/>
        </w:rPr>
        <w:t>(1) provides that section 10</w:t>
      </w:r>
      <w:r w:rsidRPr="004D72A9">
        <w:rPr>
          <w:color w:val="auto"/>
          <w:szCs w:val="24"/>
        </w:rPr>
        <w:t xml:space="preserve"> is made for the purposes of paragraph 35(1)(b) of the Act. It prescribes conditions of a waste </w:t>
      </w:r>
      <w:r w:rsidR="000001B3" w:rsidRPr="004D72A9">
        <w:rPr>
          <w:color w:val="auto"/>
          <w:szCs w:val="24"/>
        </w:rPr>
        <w:t>plastic</w:t>
      </w:r>
      <w:r w:rsidRPr="004D72A9">
        <w:rPr>
          <w:color w:val="auto"/>
          <w:szCs w:val="24"/>
        </w:rPr>
        <w:t xml:space="preserve"> export licence</w:t>
      </w:r>
      <w:r w:rsidR="001A29A6" w:rsidRPr="004D72A9">
        <w:rPr>
          <w:color w:val="auto"/>
          <w:szCs w:val="24"/>
        </w:rPr>
        <w:t xml:space="preserve"> </w:t>
      </w:r>
      <w:r w:rsidR="000E76DC" w:rsidRPr="004D72A9">
        <w:rPr>
          <w:color w:val="auto"/>
          <w:szCs w:val="24"/>
        </w:rPr>
        <w:t xml:space="preserve">in relation to </w:t>
      </w:r>
      <w:r w:rsidR="00B43A9D" w:rsidRPr="004D72A9">
        <w:rPr>
          <w:color w:val="auto"/>
          <w:szCs w:val="24"/>
        </w:rPr>
        <w:t>regulated waste plastic</w:t>
      </w:r>
      <w:r w:rsidR="00C07CA0" w:rsidRPr="004D72A9">
        <w:rPr>
          <w:color w:val="auto"/>
          <w:szCs w:val="24"/>
        </w:rPr>
        <w:t xml:space="preserve">, </w:t>
      </w:r>
      <w:r w:rsidR="000E76DC" w:rsidRPr="004D72A9">
        <w:rPr>
          <w:color w:val="auto"/>
          <w:szCs w:val="24"/>
        </w:rPr>
        <w:t>other</w:t>
      </w:r>
      <w:r w:rsidR="00B43A9D" w:rsidRPr="004D72A9">
        <w:rPr>
          <w:color w:val="auto"/>
          <w:szCs w:val="24"/>
        </w:rPr>
        <w:t xml:space="preserve"> tha</w:t>
      </w:r>
      <w:r w:rsidR="000E76DC" w:rsidRPr="004D72A9">
        <w:rPr>
          <w:color w:val="auto"/>
          <w:szCs w:val="24"/>
        </w:rPr>
        <w:t xml:space="preserve">n </w:t>
      </w:r>
      <w:r w:rsidR="001A29A6" w:rsidRPr="004D72A9">
        <w:rPr>
          <w:color w:val="auto"/>
          <w:szCs w:val="24"/>
        </w:rPr>
        <w:t>processed engineered fuel</w:t>
      </w:r>
      <w:r w:rsidR="006A2D8B" w:rsidRPr="004D72A9">
        <w:rPr>
          <w:color w:val="auto"/>
          <w:szCs w:val="24"/>
        </w:rPr>
        <w:t xml:space="preserve"> that is covered by the licence</w:t>
      </w:r>
      <w:r w:rsidRPr="004D72A9">
        <w:rPr>
          <w:color w:val="auto"/>
          <w:szCs w:val="24"/>
        </w:rPr>
        <w:t xml:space="preserve">. Attaching conditions to a waste </w:t>
      </w:r>
      <w:r w:rsidR="000001B3" w:rsidRPr="004D72A9">
        <w:rPr>
          <w:color w:val="auto"/>
          <w:szCs w:val="24"/>
        </w:rPr>
        <w:t>plastic</w:t>
      </w:r>
      <w:r w:rsidRPr="004D72A9">
        <w:rPr>
          <w:color w:val="auto"/>
          <w:szCs w:val="24"/>
        </w:rPr>
        <w:t xml:space="preserve"> export licence ensures that</w:t>
      </w:r>
      <w:r w:rsidR="006A2D8B" w:rsidRPr="004D72A9">
        <w:rPr>
          <w:color w:val="auto"/>
          <w:szCs w:val="24"/>
        </w:rPr>
        <w:t xml:space="preserve"> licence</w:t>
      </w:r>
      <w:r w:rsidRPr="004D72A9">
        <w:rPr>
          <w:color w:val="auto"/>
          <w:szCs w:val="24"/>
        </w:rPr>
        <w:t xml:space="preserve"> holders effectively manage the human and environmental health impacts of exporting</w:t>
      </w:r>
      <w:r w:rsidR="006A2D8B" w:rsidRPr="004D72A9">
        <w:rPr>
          <w:color w:val="auto"/>
          <w:szCs w:val="24"/>
        </w:rPr>
        <w:t xml:space="preserve"> regulated</w:t>
      </w:r>
      <w:r w:rsidRPr="004D72A9">
        <w:rPr>
          <w:color w:val="auto"/>
          <w:szCs w:val="24"/>
        </w:rPr>
        <w:t xml:space="preserve"> waste material. </w:t>
      </w:r>
    </w:p>
    <w:p w14:paraId="1F5235C6" w14:textId="51EF2E01" w:rsidR="00180E91" w:rsidRPr="004D72A9" w:rsidRDefault="00180E91" w:rsidP="00180E91">
      <w:pPr>
        <w:pStyle w:val="Normal-em"/>
        <w:spacing w:after="0" w:line="240" w:lineRule="auto"/>
        <w:rPr>
          <w:color w:val="auto"/>
          <w:szCs w:val="24"/>
        </w:rPr>
      </w:pPr>
    </w:p>
    <w:p w14:paraId="2FE5B11E" w14:textId="653907CF" w:rsidR="00180E91" w:rsidRPr="004D72A9" w:rsidRDefault="00180E91" w:rsidP="00180E91">
      <w:pPr>
        <w:pStyle w:val="Normal-em"/>
        <w:spacing w:after="0" w:line="240" w:lineRule="auto"/>
        <w:rPr>
          <w:color w:val="auto"/>
          <w:szCs w:val="24"/>
        </w:rPr>
      </w:pPr>
      <w:r w:rsidRPr="004D72A9">
        <w:rPr>
          <w:color w:val="auto"/>
          <w:szCs w:val="24"/>
        </w:rPr>
        <w:t xml:space="preserve">There are three notes </w:t>
      </w:r>
      <w:r w:rsidR="000B5E59" w:rsidRPr="004D72A9">
        <w:rPr>
          <w:color w:val="auto"/>
          <w:szCs w:val="24"/>
        </w:rPr>
        <w:t xml:space="preserve">to </w:t>
      </w:r>
      <w:r w:rsidRPr="004D72A9">
        <w:rPr>
          <w:color w:val="auto"/>
          <w:szCs w:val="24"/>
        </w:rPr>
        <w:t xml:space="preserve">subsection </w:t>
      </w:r>
      <w:r w:rsidR="00CA24B0" w:rsidRPr="004D72A9">
        <w:rPr>
          <w:color w:val="auto"/>
          <w:szCs w:val="24"/>
        </w:rPr>
        <w:t>1</w:t>
      </w:r>
      <w:r w:rsidR="001A29A6" w:rsidRPr="004D72A9">
        <w:rPr>
          <w:color w:val="auto"/>
          <w:szCs w:val="24"/>
        </w:rPr>
        <w:t>0</w:t>
      </w:r>
      <w:r w:rsidRPr="004D72A9">
        <w:rPr>
          <w:color w:val="auto"/>
          <w:szCs w:val="24"/>
        </w:rPr>
        <w:t xml:space="preserve">(1). The first note </w:t>
      </w:r>
      <w:r w:rsidR="005643A5" w:rsidRPr="004D72A9">
        <w:rPr>
          <w:color w:val="auto"/>
          <w:szCs w:val="24"/>
        </w:rPr>
        <w:t>directs the reader to paragraph 35(1)(c) of the Act, which allows the Minister to impose additional conditions on individual export licences that the Minister considers appropriate and that are</w:t>
      </w:r>
      <w:r w:rsidR="00625C57" w:rsidRPr="004D72A9">
        <w:rPr>
          <w:color w:val="auto"/>
          <w:szCs w:val="24"/>
        </w:rPr>
        <w:t xml:space="preserve"> specified in the licence</w:t>
      </w:r>
      <w:r w:rsidR="005643A5" w:rsidRPr="004D72A9">
        <w:rPr>
          <w:color w:val="auto"/>
          <w:szCs w:val="24"/>
        </w:rPr>
        <w:t>.</w:t>
      </w:r>
      <w:r w:rsidR="00625C57" w:rsidRPr="004D72A9">
        <w:rPr>
          <w:color w:val="auto"/>
          <w:szCs w:val="24"/>
        </w:rPr>
        <w:t xml:space="preserve"> </w:t>
      </w:r>
      <w:r w:rsidR="005643A5" w:rsidRPr="004D72A9">
        <w:rPr>
          <w:color w:val="auto"/>
          <w:szCs w:val="24"/>
        </w:rPr>
        <w:t>The note further directs the reader to section 64 of the Act, which provides that it is a</w:t>
      </w:r>
      <w:r w:rsidR="005643A5" w:rsidRPr="004D72A9" w:rsidDel="005643A5">
        <w:rPr>
          <w:color w:val="auto"/>
          <w:szCs w:val="24"/>
        </w:rPr>
        <w:t xml:space="preserve"> </w:t>
      </w:r>
      <w:r w:rsidR="00625C57" w:rsidRPr="004D72A9">
        <w:rPr>
          <w:color w:val="auto"/>
          <w:szCs w:val="24"/>
        </w:rPr>
        <w:t xml:space="preserve">condition </w:t>
      </w:r>
      <w:r w:rsidR="005643A5" w:rsidRPr="004D72A9">
        <w:rPr>
          <w:color w:val="auto"/>
          <w:szCs w:val="24"/>
        </w:rPr>
        <w:t xml:space="preserve">of an export licence </w:t>
      </w:r>
      <w:r w:rsidR="00625C57" w:rsidRPr="004D72A9">
        <w:rPr>
          <w:color w:val="auto"/>
          <w:szCs w:val="24"/>
        </w:rPr>
        <w:t xml:space="preserve">that the </w:t>
      </w:r>
      <w:r w:rsidRPr="004D72A9">
        <w:rPr>
          <w:color w:val="auto"/>
          <w:szCs w:val="24"/>
        </w:rPr>
        <w:t xml:space="preserve">holder comply with any directions given to them </w:t>
      </w:r>
      <w:r w:rsidR="005643A5" w:rsidRPr="004D72A9">
        <w:rPr>
          <w:color w:val="auto"/>
          <w:szCs w:val="24"/>
        </w:rPr>
        <w:t>by the Minister</w:t>
      </w:r>
      <w:r w:rsidRPr="004D72A9">
        <w:rPr>
          <w:color w:val="auto"/>
          <w:szCs w:val="24"/>
        </w:rPr>
        <w:t xml:space="preserve">. The second note </w:t>
      </w:r>
      <w:r w:rsidR="005643A5" w:rsidRPr="004D72A9">
        <w:rPr>
          <w:color w:val="auto"/>
          <w:szCs w:val="24"/>
        </w:rPr>
        <w:t xml:space="preserve">directs the reader to section 59 of the Act, which provides that if </w:t>
      </w:r>
      <w:r w:rsidRPr="004D72A9">
        <w:rPr>
          <w:color w:val="auto"/>
          <w:szCs w:val="24"/>
        </w:rPr>
        <w:t xml:space="preserve">a licence holder contravenes a condition of their export licence, they may commit an offence or be liable to a civil penalty. The third note </w:t>
      </w:r>
      <w:r w:rsidR="005643A5" w:rsidRPr="004D72A9">
        <w:rPr>
          <w:color w:val="auto"/>
          <w:szCs w:val="24"/>
        </w:rPr>
        <w:t xml:space="preserve">directs the reader to Part 6 of Chapter </w:t>
      </w:r>
      <w:r w:rsidR="00A21E86" w:rsidRPr="004D72A9">
        <w:rPr>
          <w:color w:val="auto"/>
          <w:szCs w:val="24"/>
        </w:rPr>
        <w:t>2</w:t>
      </w:r>
      <w:r w:rsidR="005643A5" w:rsidRPr="004D72A9">
        <w:rPr>
          <w:color w:val="auto"/>
          <w:szCs w:val="24"/>
        </w:rPr>
        <w:t xml:space="preserve"> of the Act, which allows </w:t>
      </w:r>
      <w:r w:rsidRPr="004D72A9">
        <w:rPr>
          <w:color w:val="auto"/>
          <w:szCs w:val="24"/>
        </w:rPr>
        <w:t xml:space="preserve">conditions, and any other aspect of an export licence, </w:t>
      </w:r>
      <w:r w:rsidR="005643A5" w:rsidRPr="004D72A9">
        <w:rPr>
          <w:color w:val="auto"/>
          <w:szCs w:val="24"/>
        </w:rPr>
        <w:t>to be varied</w:t>
      </w:r>
      <w:r w:rsidRPr="004D72A9">
        <w:rPr>
          <w:color w:val="auto"/>
          <w:szCs w:val="24"/>
        </w:rPr>
        <w:t xml:space="preserve"> either by the licence holder through making an application, or by the Minister on their own initiative.</w:t>
      </w:r>
    </w:p>
    <w:p w14:paraId="202C7ADA" w14:textId="10965C0F" w:rsidR="00180E91" w:rsidRPr="004D72A9" w:rsidRDefault="00180E91" w:rsidP="00180E91">
      <w:pPr>
        <w:pStyle w:val="Normal-em"/>
        <w:spacing w:after="0" w:line="240" w:lineRule="auto"/>
        <w:rPr>
          <w:color w:val="auto"/>
          <w:szCs w:val="24"/>
        </w:rPr>
      </w:pPr>
    </w:p>
    <w:p w14:paraId="24E5949D" w14:textId="48489530" w:rsidR="00B5506A" w:rsidRPr="004D72A9" w:rsidRDefault="009A07F7" w:rsidP="00B5506A">
      <w:pPr>
        <w:pStyle w:val="Normal-em"/>
        <w:spacing w:after="0" w:line="240" w:lineRule="auto"/>
        <w:rPr>
          <w:color w:val="auto"/>
          <w:szCs w:val="24"/>
        </w:rPr>
      </w:pPr>
      <w:r w:rsidRPr="004D72A9">
        <w:rPr>
          <w:color w:val="auto"/>
          <w:szCs w:val="24"/>
        </w:rPr>
        <w:t xml:space="preserve">Paragraph </w:t>
      </w:r>
      <w:r w:rsidR="00CA24B0" w:rsidRPr="004D72A9">
        <w:rPr>
          <w:color w:val="auto"/>
          <w:szCs w:val="24"/>
        </w:rPr>
        <w:t>1</w:t>
      </w:r>
      <w:r w:rsidR="009B4C98" w:rsidRPr="004D72A9">
        <w:rPr>
          <w:color w:val="auto"/>
          <w:szCs w:val="24"/>
        </w:rPr>
        <w:t>0</w:t>
      </w:r>
      <w:r w:rsidR="00180E91" w:rsidRPr="004D72A9">
        <w:rPr>
          <w:color w:val="auto"/>
          <w:szCs w:val="24"/>
        </w:rPr>
        <w:t>(2)</w:t>
      </w:r>
      <w:r w:rsidRPr="004D72A9">
        <w:rPr>
          <w:color w:val="auto"/>
          <w:szCs w:val="24"/>
        </w:rPr>
        <w:t>(a)</w:t>
      </w:r>
      <w:r w:rsidR="00180E91" w:rsidRPr="004D72A9">
        <w:rPr>
          <w:color w:val="auto"/>
          <w:szCs w:val="24"/>
        </w:rPr>
        <w:t xml:space="preserve"> provides that the holder of </w:t>
      </w:r>
      <w:r w:rsidR="006A2D8B" w:rsidRPr="004D72A9">
        <w:rPr>
          <w:color w:val="auto"/>
          <w:szCs w:val="24"/>
        </w:rPr>
        <w:t>a waste plastic</w:t>
      </w:r>
      <w:r w:rsidR="00180E91" w:rsidRPr="004D72A9">
        <w:rPr>
          <w:color w:val="auto"/>
          <w:szCs w:val="24"/>
        </w:rPr>
        <w:t xml:space="preserve"> export licence must</w:t>
      </w:r>
      <w:r w:rsidRPr="004D72A9">
        <w:rPr>
          <w:color w:val="auto"/>
          <w:szCs w:val="24"/>
        </w:rPr>
        <w:t xml:space="preserve"> </w:t>
      </w:r>
      <w:r w:rsidR="00180E91" w:rsidRPr="004D72A9">
        <w:rPr>
          <w:color w:val="auto"/>
          <w:szCs w:val="24"/>
        </w:rPr>
        <w:t>ensure that the</w:t>
      </w:r>
      <w:r w:rsidR="006A2D8B" w:rsidRPr="004D72A9">
        <w:rPr>
          <w:color w:val="auto"/>
          <w:szCs w:val="24"/>
        </w:rPr>
        <w:t xml:space="preserve"> regulated waste</w:t>
      </w:r>
      <w:r w:rsidR="00180E91" w:rsidRPr="004D72A9">
        <w:rPr>
          <w:color w:val="auto"/>
          <w:szCs w:val="24"/>
        </w:rPr>
        <w:t xml:space="preserve"> </w:t>
      </w:r>
      <w:r w:rsidR="00CA24B0" w:rsidRPr="004D72A9">
        <w:rPr>
          <w:color w:val="auto"/>
          <w:szCs w:val="24"/>
        </w:rPr>
        <w:t>plastic is sorted, prior to export, into a single polymer plastic or single resin</w:t>
      </w:r>
      <w:r w:rsidR="00B5506A" w:rsidRPr="004D72A9">
        <w:rPr>
          <w:color w:val="auto"/>
          <w:szCs w:val="24"/>
        </w:rPr>
        <w:t xml:space="preserve"> plastic. This is intended to ensure that</w:t>
      </w:r>
      <w:r w:rsidR="00E22396" w:rsidRPr="004D72A9">
        <w:rPr>
          <w:color w:val="auto"/>
          <w:szCs w:val="24"/>
        </w:rPr>
        <w:t xml:space="preserve"> the</w:t>
      </w:r>
      <w:r w:rsidR="00B5506A" w:rsidRPr="004D72A9">
        <w:rPr>
          <w:color w:val="auto"/>
          <w:szCs w:val="24"/>
        </w:rPr>
        <w:t xml:space="preserve"> Plastic Rules implement the commitment of the Australian Governments (through the former Council of Australian Governments (COAG)) to phase out the export of mixed waste plastic from 1 July 2021.</w:t>
      </w:r>
    </w:p>
    <w:p w14:paraId="161EA592" w14:textId="4C760D5F" w:rsidR="00B5506A" w:rsidRPr="004D72A9" w:rsidRDefault="00B5506A" w:rsidP="007D7663">
      <w:pPr>
        <w:pStyle w:val="Normal-em"/>
        <w:spacing w:after="0" w:line="240" w:lineRule="auto"/>
        <w:rPr>
          <w:color w:val="auto"/>
          <w:szCs w:val="24"/>
        </w:rPr>
      </w:pPr>
    </w:p>
    <w:p w14:paraId="4D8681D1" w14:textId="3D68B893" w:rsidR="00180E91" w:rsidRPr="004D72A9" w:rsidRDefault="00B5506A" w:rsidP="007D7663">
      <w:pPr>
        <w:pStyle w:val="Normal-em"/>
        <w:spacing w:after="0" w:line="240" w:lineRule="auto"/>
        <w:rPr>
          <w:color w:val="auto"/>
          <w:szCs w:val="24"/>
        </w:rPr>
      </w:pPr>
      <w:r w:rsidRPr="004D72A9">
        <w:rPr>
          <w:color w:val="auto"/>
          <w:szCs w:val="24"/>
        </w:rPr>
        <w:t>Paragraph 10(2)(b) provides that the holder of the</w:t>
      </w:r>
      <w:r w:rsidR="006A2D8B" w:rsidRPr="004D72A9">
        <w:rPr>
          <w:color w:val="auto"/>
          <w:szCs w:val="24"/>
        </w:rPr>
        <w:t xml:space="preserve"> waste plastic</w:t>
      </w:r>
      <w:r w:rsidRPr="004D72A9">
        <w:rPr>
          <w:color w:val="auto"/>
          <w:szCs w:val="24"/>
        </w:rPr>
        <w:t xml:space="preserve"> export licence must ensure that the</w:t>
      </w:r>
      <w:r w:rsidR="006A2D8B" w:rsidRPr="004D72A9">
        <w:rPr>
          <w:color w:val="auto"/>
          <w:szCs w:val="24"/>
        </w:rPr>
        <w:t xml:space="preserve"> regulated waste</w:t>
      </w:r>
      <w:r w:rsidRPr="004D72A9">
        <w:rPr>
          <w:color w:val="auto"/>
          <w:szCs w:val="24"/>
        </w:rPr>
        <w:t xml:space="preserve"> plastic complies, prior to export, with the nominated specification for the plastic. This is intended to </w:t>
      </w:r>
      <w:r w:rsidR="00180E91" w:rsidRPr="004D72A9">
        <w:rPr>
          <w:color w:val="auto"/>
          <w:szCs w:val="24"/>
        </w:rPr>
        <w:t>ensure</w:t>
      </w:r>
      <w:r w:rsidR="003050C0" w:rsidRPr="004D72A9">
        <w:rPr>
          <w:color w:val="auto"/>
          <w:szCs w:val="24"/>
        </w:rPr>
        <w:t xml:space="preserve"> that</w:t>
      </w:r>
      <w:r w:rsidR="00180E91" w:rsidRPr="004D72A9">
        <w:rPr>
          <w:color w:val="auto"/>
          <w:szCs w:val="24"/>
        </w:rPr>
        <w:t xml:space="preserve"> holders of a waste </w:t>
      </w:r>
      <w:r w:rsidR="003050C0" w:rsidRPr="004D72A9">
        <w:rPr>
          <w:color w:val="auto"/>
          <w:szCs w:val="24"/>
        </w:rPr>
        <w:t>plastic</w:t>
      </w:r>
      <w:r w:rsidR="00180E91" w:rsidRPr="004D72A9">
        <w:rPr>
          <w:color w:val="auto"/>
          <w:szCs w:val="24"/>
        </w:rPr>
        <w:t xml:space="preserve"> export licence </w:t>
      </w:r>
      <w:r w:rsidR="003050C0" w:rsidRPr="004D72A9">
        <w:rPr>
          <w:color w:val="auto"/>
          <w:szCs w:val="24"/>
        </w:rPr>
        <w:t>comply</w:t>
      </w:r>
      <w:r w:rsidR="00180E91" w:rsidRPr="004D72A9">
        <w:rPr>
          <w:color w:val="auto"/>
          <w:szCs w:val="24"/>
        </w:rPr>
        <w:t xml:space="preserve"> with the</w:t>
      </w:r>
      <w:r w:rsidR="003050C0" w:rsidRPr="004D72A9">
        <w:rPr>
          <w:color w:val="auto"/>
          <w:szCs w:val="24"/>
        </w:rPr>
        <w:t xml:space="preserve"> nominated</w:t>
      </w:r>
      <w:r w:rsidR="00180E91" w:rsidRPr="004D72A9">
        <w:rPr>
          <w:color w:val="auto"/>
          <w:szCs w:val="24"/>
        </w:rPr>
        <w:t xml:space="preserve"> specification</w:t>
      </w:r>
      <w:r w:rsidR="009B4C98" w:rsidRPr="004D72A9">
        <w:rPr>
          <w:color w:val="auto"/>
          <w:szCs w:val="24"/>
        </w:rPr>
        <w:t xml:space="preserve"> stated</w:t>
      </w:r>
      <w:r w:rsidR="00180E91" w:rsidRPr="004D72A9">
        <w:rPr>
          <w:color w:val="auto"/>
          <w:szCs w:val="24"/>
        </w:rPr>
        <w:t xml:space="preserve"> </w:t>
      </w:r>
      <w:r w:rsidR="003050C0" w:rsidRPr="004D72A9">
        <w:rPr>
          <w:color w:val="auto"/>
          <w:szCs w:val="24"/>
        </w:rPr>
        <w:t>on the licence</w:t>
      </w:r>
      <w:r w:rsidR="00CF1DD5" w:rsidRPr="004D72A9">
        <w:rPr>
          <w:color w:val="auto"/>
          <w:szCs w:val="24"/>
        </w:rPr>
        <w:t xml:space="preserve"> while it is in force</w:t>
      </w:r>
      <w:r w:rsidR="003050C0" w:rsidRPr="004D72A9">
        <w:rPr>
          <w:color w:val="auto"/>
          <w:szCs w:val="24"/>
        </w:rPr>
        <w:t>.</w:t>
      </w:r>
      <w:r w:rsidR="00180E91" w:rsidRPr="004D72A9">
        <w:rPr>
          <w:color w:val="auto"/>
          <w:szCs w:val="24"/>
        </w:rPr>
        <w:t xml:space="preserve"> It prevents</w:t>
      </w:r>
      <w:r w:rsidR="006A2D8B" w:rsidRPr="004D72A9">
        <w:rPr>
          <w:color w:val="auto"/>
          <w:szCs w:val="24"/>
        </w:rPr>
        <w:t xml:space="preserve"> waste plastic export</w:t>
      </w:r>
      <w:r w:rsidR="009B4C98" w:rsidRPr="004D72A9">
        <w:rPr>
          <w:color w:val="auto"/>
          <w:szCs w:val="24"/>
        </w:rPr>
        <w:t xml:space="preserve"> licence</w:t>
      </w:r>
      <w:r w:rsidR="00180E91" w:rsidRPr="004D72A9">
        <w:rPr>
          <w:color w:val="auto"/>
          <w:szCs w:val="24"/>
        </w:rPr>
        <w:t xml:space="preserve"> holders from changing their business practices to use another specification</w:t>
      </w:r>
      <w:r w:rsidR="003050C0" w:rsidRPr="004D72A9">
        <w:rPr>
          <w:color w:val="auto"/>
          <w:szCs w:val="24"/>
        </w:rPr>
        <w:t xml:space="preserve"> after the licence has been granted</w:t>
      </w:r>
      <w:r w:rsidR="00180E91" w:rsidRPr="004D72A9">
        <w:rPr>
          <w:color w:val="auto"/>
          <w:szCs w:val="24"/>
        </w:rPr>
        <w:t>. If a</w:t>
      </w:r>
      <w:r w:rsidR="006A2D8B" w:rsidRPr="004D72A9">
        <w:rPr>
          <w:color w:val="auto"/>
          <w:szCs w:val="24"/>
        </w:rPr>
        <w:t xml:space="preserve"> waste plastic export</w:t>
      </w:r>
      <w:r w:rsidR="00180E91" w:rsidRPr="004D72A9">
        <w:rPr>
          <w:color w:val="auto"/>
          <w:szCs w:val="24"/>
        </w:rPr>
        <w:t xml:space="preserve"> licence holder wishe</w:t>
      </w:r>
      <w:r w:rsidR="00C3371A" w:rsidRPr="004D72A9">
        <w:rPr>
          <w:color w:val="auto"/>
          <w:szCs w:val="24"/>
        </w:rPr>
        <w:t>s</w:t>
      </w:r>
      <w:r w:rsidR="00180E91" w:rsidRPr="004D72A9">
        <w:rPr>
          <w:color w:val="auto"/>
          <w:szCs w:val="24"/>
        </w:rPr>
        <w:t xml:space="preserve"> to change their nominated waste </w:t>
      </w:r>
      <w:r w:rsidR="003050C0" w:rsidRPr="004D72A9">
        <w:rPr>
          <w:color w:val="auto"/>
          <w:szCs w:val="24"/>
        </w:rPr>
        <w:t>plastic</w:t>
      </w:r>
      <w:r w:rsidR="00180E91" w:rsidRPr="004D72A9">
        <w:rPr>
          <w:color w:val="auto"/>
          <w:szCs w:val="24"/>
        </w:rPr>
        <w:t xml:space="preserve"> specification, they would need to apply to the Minister to vary their export licence.</w:t>
      </w:r>
    </w:p>
    <w:p w14:paraId="55F65153" w14:textId="7844F00D" w:rsidR="00180E91" w:rsidRPr="004D72A9" w:rsidRDefault="00180E91" w:rsidP="00180E91">
      <w:pPr>
        <w:pStyle w:val="Normal-em"/>
        <w:spacing w:after="0" w:line="240" w:lineRule="auto"/>
        <w:rPr>
          <w:color w:val="auto"/>
          <w:szCs w:val="24"/>
        </w:rPr>
      </w:pPr>
    </w:p>
    <w:p w14:paraId="659ABB56" w14:textId="651AC8D8" w:rsidR="00180E91" w:rsidRPr="004D72A9" w:rsidRDefault="00B5506A" w:rsidP="007D7663">
      <w:pPr>
        <w:pStyle w:val="Normal-em"/>
        <w:spacing w:after="0" w:line="240" w:lineRule="auto"/>
        <w:rPr>
          <w:color w:val="auto"/>
          <w:szCs w:val="24"/>
        </w:rPr>
      </w:pPr>
      <w:r w:rsidRPr="004D72A9">
        <w:rPr>
          <w:color w:val="auto"/>
          <w:szCs w:val="24"/>
        </w:rPr>
        <w:t xml:space="preserve">Paragraph </w:t>
      </w:r>
      <w:r w:rsidR="009A07F7" w:rsidRPr="004D72A9">
        <w:rPr>
          <w:color w:val="auto"/>
          <w:szCs w:val="24"/>
        </w:rPr>
        <w:t>10(2)(c)</w:t>
      </w:r>
      <w:r w:rsidRPr="004D72A9">
        <w:rPr>
          <w:color w:val="auto"/>
          <w:szCs w:val="24"/>
        </w:rPr>
        <w:t xml:space="preserve"> provides that the holder of</w:t>
      </w:r>
      <w:r w:rsidR="006A2D8B" w:rsidRPr="004D72A9">
        <w:rPr>
          <w:color w:val="auto"/>
          <w:szCs w:val="24"/>
        </w:rPr>
        <w:t xml:space="preserve"> the</w:t>
      </w:r>
      <w:r w:rsidRPr="004D72A9">
        <w:rPr>
          <w:color w:val="auto"/>
          <w:szCs w:val="24"/>
        </w:rPr>
        <w:t xml:space="preserve"> </w:t>
      </w:r>
      <w:r w:rsidR="006A2D8B" w:rsidRPr="004D72A9">
        <w:rPr>
          <w:color w:val="auto"/>
          <w:szCs w:val="24"/>
        </w:rPr>
        <w:t>waste plastic</w:t>
      </w:r>
      <w:r w:rsidRPr="004D72A9">
        <w:rPr>
          <w:color w:val="auto"/>
          <w:szCs w:val="24"/>
        </w:rPr>
        <w:t xml:space="preserve"> export licence must</w:t>
      </w:r>
      <w:r w:rsidR="009A07F7" w:rsidRPr="004D72A9">
        <w:rPr>
          <w:color w:val="auto"/>
          <w:szCs w:val="24"/>
        </w:rPr>
        <w:t xml:space="preserve"> have</w:t>
      </w:r>
      <w:r w:rsidRPr="004D72A9">
        <w:rPr>
          <w:color w:val="auto"/>
          <w:szCs w:val="24"/>
        </w:rPr>
        <w:t>,</w:t>
      </w:r>
      <w:r w:rsidR="009A07F7" w:rsidRPr="004D72A9">
        <w:rPr>
          <w:color w:val="auto"/>
          <w:szCs w:val="24"/>
        </w:rPr>
        <w:t xml:space="preserve"> or have had, at the time the plastic is exported, a commercial relationship with the importer of the</w:t>
      </w:r>
      <w:r w:rsidR="009D4C7F" w:rsidRPr="004D72A9">
        <w:rPr>
          <w:color w:val="auto"/>
          <w:szCs w:val="24"/>
        </w:rPr>
        <w:t xml:space="preserve"> regulated waste</w:t>
      </w:r>
      <w:r w:rsidR="009A07F7" w:rsidRPr="004D72A9">
        <w:rPr>
          <w:color w:val="auto"/>
          <w:szCs w:val="24"/>
        </w:rPr>
        <w:t xml:space="preserve"> plastic.</w:t>
      </w:r>
      <w:r w:rsidRPr="004D72A9">
        <w:rPr>
          <w:color w:val="auto"/>
          <w:szCs w:val="24"/>
        </w:rPr>
        <w:t xml:space="preserve"> </w:t>
      </w:r>
      <w:r w:rsidR="00C94D62" w:rsidRPr="004D72A9">
        <w:rPr>
          <w:color w:val="auto"/>
          <w:szCs w:val="24"/>
        </w:rPr>
        <w:t xml:space="preserve">As </w:t>
      </w:r>
      <w:r w:rsidR="00480DA3" w:rsidRPr="004D72A9">
        <w:rPr>
          <w:color w:val="auto"/>
          <w:szCs w:val="24"/>
        </w:rPr>
        <w:t>conditions must be considered by the Minister when determining whether to grant an export licence under paragraph 34(2)(e)</w:t>
      </w:r>
      <w:r w:rsidR="009D4C7F" w:rsidRPr="004D72A9">
        <w:rPr>
          <w:color w:val="auto"/>
          <w:szCs w:val="24"/>
        </w:rPr>
        <w:t xml:space="preserve"> of the Act</w:t>
      </w:r>
      <w:r w:rsidR="00480DA3" w:rsidRPr="004D72A9">
        <w:rPr>
          <w:color w:val="auto"/>
          <w:szCs w:val="24"/>
        </w:rPr>
        <w:t>, t</w:t>
      </w:r>
      <w:r w:rsidR="00634873" w:rsidRPr="004D72A9">
        <w:rPr>
          <w:color w:val="auto"/>
          <w:szCs w:val="24"/>
        </w:rPr>
        <w:t xml:space="preserve">his is intended to allow </w:t>
      </w:r>
      <w:r w:rsidR="001D7D71" w:rsidRPr="004D72A9">
        <w:rPr>
          <w:color w:val="auto"/>
          <w:szCs w:val="24"/>
        </w:rPr>
        <w:t>an applicant</w:t>
      </w:r>
      <w:r w:rsidR="00634873" w:rsidRPr="004D72A9">
        <w:rPr>
          <w:color w:val="auto"/>
          <w:szCs w:val="24"/>
        </w:rPr>
        <w:t xml:space="preserve"> to apply for a waste</w:t>
      </w:r>
      <w:r w:rsidR="009D4C7F" w:rsidRPr="004D72A9">
        <w:rPr>
          <w:color w:val="auto"/>
          <w:szCs w:val="24"/>
        </w:rPr>
        <w:t xml:space="preserve"> plastic</w:t>
      </w:r>
      <w:r w:rsidR="00634873" w:rsidRPr="004D72A9">
        <w:rPr>
          <w:color w:val="auto"/>
          <w:szCs w:val="24"/>
        </w:rPr>
        <w:t xml:space="preserve"> export licence while still negotiating their contracts with overseas importers, although ensures that a commercial relationship exists</w:t>
      </w:r>
      <w:r w:rsidR="00F84182" w:rsidRPr="004D72A9">
        <w:rPr>
          <w:color w:val="auto"/>
          <w:szCs w:val="24"/>
        </w:rPr>
        <w:t xml:space="preserve"> or has existed</w:t>
      </w:r>
      <w:r w:rsidR="00634873" w:rsidRPr="004D72A9">
        <w:rPr>
          <w:color w:val="auto"/>
          <w:szCs w:val="24"/>
        </w:rPr>
        <w:t xml:space="preserve"> at the time the</w:t>
      </w:r>
      <w:r w:rsidR="009D4C7F" w:rsidRPr="004D72A9">
        <w:rPr>
          <w:color w:val="auto"/>
          <w:szCs w:val="24"/>
        </w:rPr>
        <w:t xml:space="preserve"> regulated</w:t>
      </w:r>
      <w:r w:rsidR="00634873" w:rsidRPr="004D72A9">
        <w:rPr>
          <w:color w:val="auto"/>
          <w:szCs w:val="24"/>
        </w:rPr>
        <w:t xml:space="preserve"> waste plastic is exported from Australia. Evidence of a commercial relationship with an overseas importer of</w:t>
      </w:r>
      <w:r w:rsidR="009D4C7F" w:rsidRPr="004D72A9">
        <w:rPr>
          <w:color w:val="auto"/>
          <w:szCs w:val="24"/>
        </w:rPr>
        <w:t xml:space="preserve"> regulated</w:t>
      </w:r>
      <w:r w:rsidR="00634873" w:rsidRPr="004D72A9">
        <w:rPr>
          <w:color w:val="auto"/>
          <w:szCs w:val="24"/>
        </w:rPr>
        <w:t xml:space="preserve"> waste plastic is important to ensuring that </w:t>
      </w:r>
      <w:r w:rsidR="00180E91" w:rsidRPr="004D72A9">
        <w:rPr>
          <w:color w:val="auto"/>
          <w:szCs w:val="24"/>
        </w:rPr>
        <w:t xml:space="preserve">regulated waste </w:t>
      </w:r>
      <w:r w:rsidR="00F0198D" w:rsidRPr="004D72A9">
        <w:rPr>
          <w:color w:val="auto"/>
          <w:szCs w:val="24"/>
        </w:rPr>
        <w:t>plastic</w:t>
      </w:r>
      <w:r w:rsidR="00180E91" w:rsidRPr="004D72A9">
        <w:rPr>
          <w:color w:val="auto"/>
          <w:szCs w:val="24"/>
        </w:rPr>
        <w:t xml:space="preserve"> is exported for a legitimate purpose, and to provide an assurance that</w:t>
      </w:r>
      <w:r w:rsidR="009B4C98" w:rsidRPr="004D72A9">
        <w:rPr>
          <w:color w:val="auto"/>
          <w:szCs w:val="24"/>
        </w:rPr>
        <w:t xml:space="preserve"> the</w:t>
      </w:r>
      <w:r w:rsidR="009D4C7F" w:rsidRPr="004D72A9">
        <w:rPr>
          <w:color w:val="auto"/>
          <w:szCs w:val="24"/>
        </w:rPr>
        <w:t xml:space="preserve"> regulated</w:t>
      </w:r>
      <w:r w:rsidR="009B4C98" w:rsidRPr="004D72A9">
        <w:rPr>
          <w:color w:val="auto"/>
          <w:szCs w:val="24"/>
        </w:rPr>
        <w:t xml:space="preserve"> waste plastic will be used or remanufactured in an environmentally sound way and </w:t>
      </w:r>
      <w:r w:rsidR="00180E91" w:rsidRPr="004D72A9">
        <w:rPr>
          <w:color w:val="auto"/>
          <w:szCs w:val="24"/>
        </w:rPr>
        <w:t>is unlikely to end as landfill in the importing country.</w:t>
      </w:r>
    </w:p>
    <w:p w14:paraId="5CE93EDD" w14:textId="16E6275A" w:rsidR="00634873" w:rsidRPr="004D72A9" w:rsidRDefault="00634873" w:rsidP="00634873">
      <w:pPr>
        <w:pStyle w:val="Normal-em"/>
        <w:spacing w:after="0" w:line="240" w:lineRule="auto"/>
        <w:rPr>
          <w:color w:val="auto"/>
          <w:szCs w:val="24"/>
        </w:rPr>
      </w:pPr>
      <w:r w:rsidRPr="004D72A9">
        <w:rPr>
          <w:color w:val="auto"/>
          <w:szCs w:val="24"/>
        </w:rPr>
        <w:lastRenderedPageBreak/>
        <w:t xml:space="preserve">A note </w:t>
      </w:r>
      <w:r w:rsidR="000B5E59" w:rsidRPr="004D72A9">
        <w:rPr>
          <w:color w:val="auto"/>
          <w:szCs w:val="24"/>
        </w:rPr>
        <w:t xml:space="preserve">to </w:t>
      </w:r>
      <w:r w:rsidRPr="004D72A9">
        <w:rPr>
          <w:color w:val="auto"/>
          <w:szCs w:val="24"/>
        </w:rPr>
        <w:t>subsection 10(2)</w:t>
      </w:r>
      <w:r w:rsidR="000B5E59" w:rsidRPr="004D72A9">
        <w:rPr>
          <w:color w:val="auto"/>
          <w:szCs w:val="24"/>
        </w:rPr>
        <w:t xml:space="preserve"> </w:t>
      </w:r>
      <w:r w:rsidRPr="004D72A9">
        <w:rPr>
          <w:color w:val="auto"/>
          <w:szCs w:val="24"/>
        </w:rPr>
        <w:t>clarifies that, for paragraph 10(2)(b), the nominated specification for a kind of plastic intended for export before 1 July 2022 may be a different nominated specification to that for the same kind of plastic intended for export on or after 1 July 2022</w:t>
      </w:r>
      <w:r w:rsidR="00DC4A53" w:rsidRPr="004D72A9">
        <w:rPr>
          <w:color w:val="auto"/>
          <w:szCs w:val="24"/>
        </w:rPr>
        <w:t xml:space="preserve">. This accounts for the two stages of the phase out of waste plastic exports.   </w:t>
      </w:r>
    </w:p>
    <w:p w14:paraId="2BCD6A66" w14:textId="63F1675D" w:rsidR="00180E91" w:rsidRPr="004D72A9" w:rsidRDefault="00180E91" w:rsidP="00180E91">
      <w:pPr>
        <w:pStyle w:val="Normal-em"/>
        <w:spacing w:after="0" w:line="240" w:lineRule="auto"/>
        <w:rPr>
          <w:color w:val="auto"/>
          <w:szCs w:val="24"/>
        </w:rPr>
      </w:pPr>
    </w:p>
    <w:p w14:paraId="02779157" w14:textId="7A926F07" w:rsidR="00180E91" w:rsidRPr="004D72A9" w:rsidRDefault="00180E91" w:rsidP="00180E91">
      <w:pPr>
        <w:pStyle w:val="Normal-em"/>
        <w:spacing w:after="0" w:line="240" w:lineRule="auto"/>
        <w:rPr>
          <w:color w:val="auto"/>
          <w:szCs w:val="24"/>
        </w:rPr>
      </w:pPr>
      <w:r w:rsidRPr="004D72A9">
        <w:rPr>
          <w:color w:val="auto"/>
          <w:szCs w:val="24"/>
        </w:rPr>
        <w:t>Subsection</w:t>
      </w:r>
      <w:r w:rsidR="00F0198D" w:rsidRPr="004D72A9">
        <w:rPr>
          <w:color w:val="auto"/>
          <w:szCs w:val="24"/>
        </w:rPr>
        <w:t xml:space="preserve"> 1</w:t>
      </w:r>
      <w:r w:rsidR="009B4C98" w:rsidRPr="004D72A9">
        <w:rPr>
          <w:color w:val="auto"/>
          <w:szCs w:val="24"/>
        </w:rPr>
        <w:t>0</w:t>
      </w:r>
      <w:r w:rsidRPr="004D72A9">
        <w:rPr>
          <w:color w:val="auto"/>
          <w:szCs w:val="24"/>
        </w:rPr>
        <w:t xml:space="preserve">(3) provides that if the holder of the waste </w:t>
      </w:r>
      <w:r w:rsidR="00F0198D" w:rsidRPr="004D72A9">
        <w:rPr>
          <w:color w:val="auto"/>
          <w:szCs w:val="24"/>
        </w:rPr>
        <w:t>plastic</w:t>
      </w:r>
      <w:r w:rsidRPr="004D72A9">
        <w:rPr>
          <w:color w:val="auto"/>
          <w:szCs w:val="24"/>
        </w:rPr>
        <w:t xml:space="preserve"> export licence is not the supplier of the regulated waste </w:t>
      </w:r>
      <w:r w:rsidR="00F0198D" w:rsidRPr="004D72A9">
        <w:rPr>
          <w:color w:val="auto"/>
          <w:szCs w:val="24"/>
        </w:rPr>
        <w:t>plastic</w:t>
      </w:r>
      <w:r w:rsidRPr="004D72A9">
        <w:rPr>
          <w:color w:val="auto"/>
          <w:szCs w:val="24"/>
        </w:rPr>
        <w:t xml:space="preserve"> intended for export, the holder must</w:t>
      </w:r>
      <w:r w:rsidR="009B4C98" w:rsidRPr="004D72A9">
        <w:rPr>
          <w:color w:val="auto"/>
          <w:szCs w:val="24"/>
        </w:rPr>
        <w:t>, at the time the plastic is exported,</w:t>
      </w:r>
      <w:r w:rsidRPr="004D72A9">
        <w:rPr>
          <w:color w:val="auto"/>
          <w:szCs w:val="24"/>
        </w:rPr>
        <w:t xml:space="preserve"> have</w:t>
      </w:r>
      <w:r w:rsidR="00230E7A" w:rsidRPr="004D72A9">
        <w:rPr>
          <w:color w:val="auto"/>
          <w:szCs w:val="24"/>
        </w:rPr>
        <w:t xml:space="preserve"> or have had,</w:t>
      </w:r>
      <w:r w:rsidRPr="004D72A9">
        <w:rPr>
          <w:color w:val="auto"/>
          <w:szCs w:val="24"/>
        </w:rPr>
        <w:t xml:space="preserve"> a commercial relationship with the supplier</w:t>
      </w:r>
      <w:r w:rsidR="000725D3" w:rsidRPr="004D72A9">
        <w:rPr>
          <w:color w:val="auto"/>
          <w:szCs w:val="24"/>
        </w:rPr>
        <w:t xml:space="preserve">. </w:t>
      </w:r>
      <w:r w:rsidRPr="004D72A9">
        <w:rPr>
          <w:color w:val="auto"/>
          <w:szCs w:val="24"/>
        </w:rPr>
        <w:t>This condition ensures the</w:t>
      </w:r>
      <w:r w:rsidR="00275436" w:rsidRPr="004D72A9">
        <w:rPr>
          <w:color w:val="auto"/>
          <w:szCs w:val="24"/>
        </w:rPr>
        <w:t xml:space="preserve"> waste plastic export</w:t>
      </w:r>
      <w:r w:rsidRPr="004D72A9">
        <w:rPr>
          <w:color w:val="auto"/>
          <w:szCs w:val="24"/>
        </w:rPr>
        <w:t xml:space="preserve"> licence holder has a connection to the</w:t>
      </w:r>
      <w:r w:rsidR="00F0198D" w:rsidRPr="004D72A9">
        <w:rPr>
          <w:color w:val="auto"/>
          <w:szCs w:val="24"/>
        </w:rPr>
        <w:t xml:space="preserve"> sorting or</w:t>
      </w:r>
      <w:r w:rsidRPr="004D72A9">
        <w:rPr>
          <w:color w:val="auto"/>
          <w:szCs w:val="24"/>
        </w:rPr>
        <w:t xml:space="preserve"> processing of the</w:t>
      </w:r>
      <w:r w:rsidR="00275436" w:rsidRPr="004D72A9">
        <w:rPr>
          <w:color w:val="auto"/>
          <w:szCs w:val="24"/>
        </w:rPr>
        <w:t xml:space="preserve"> regulated</w:t>
      </w:r>
      <w:r w:rsidRPr="004D72A9">
        <w:rPr>
          <w:color w:val="auto"/>
          <w:szCs w:val="24"/>
        </w:rPr>
        <w:t xml:space="preserve"> waste </w:t>
      </w:r>
      <w:r w:rsidR="00F0198D" w:rsidRPr="004D72A9">
        <w:rPr>
          <w:color w:val="auto"/>
          <w:szCs w:val="24"/>
        </w:rPr>
        <w:t>plastic</w:t>
      </w:r>
      <w:r w:rsidRPr="004D72A9">
        <w:rPr>
          <w:color w:val="auto"/>
          <w:szCs w:val="24"/>
        </w:rPr>
        <w:t xml:space="preserve">, which will help ensure </w:t>
      </w:r>
      <w:r w:rsidR="00230E7A" w:rsidRPr="004D72A9">
        <w:rPr>
          <w:color w:val="auto"/>
          <w:szCs w:val="24"/>
        </w:rPr>
        <w:t>it</w:t>
      </w:r>
      <w:r w:rsidRPr="004D72A9">
        <w:rPr>
          <w:color w:val="auto"/>
          <w:szCs w:val="24"/>
        </w:rPr>
        <w:t xml:space="preserve"> will </w:t>
      </w:r>
      <w:r w:rsidR="00F0198D" w:rsidRPr="004D72A9">
        <w:rPr>
          <w:color w:val="auto"/>
          <w:szCs w:val="24"/>
        </w:rPr>
        <w:t>meet</w:t>
      </w:r>
      <w:r w:rsidRPr="004D72A9">
        <w:rPr>
          <w:color w:val="auto"/>
          <w:szCs w:val="24"/>
        </w:rPr>
        <w:t xml:space="preserve"> the nominated specification prior to export from Australia.</w:t>
      </w:r>
    </w:p>
    <w:p w14:paraId="050A588C" w14:textId="3F4B8F84" w:rsidR="00180E91" w:rsidRPr="004D72A9" w:rsidRDefault="00180E91" w:rsidP="00180E91">
      <w:pPr>
        <w:pStyle w:val="Normal-em"/>
        <w:spacing w:after="0" w:line="240" w:lineRule="auto"/>
        <w:rPr>
          <w:color w:val="auto"/>
          <w:szCs w:val="24"/>
        </w:rPr>
      </w:pPr>
    </w:p>
    <w:p w14:paraId="78F3A37C" w14:textId="3E91F336" w:rsidR="00180E91" w:rsidRPr="004D72A9" w:rsidRDefault="00180E91" w:rsidP="00180E91">
      <w:pPr>
        <w:pStyle w:val="Normal-em"/>
        <w:spacing w:after="0" w:line="240" w:lineRule="auto"/>
        <w:rPr>
          <w:color w:val="auto"/>
          <w:szCs w:val="24"/>
        </w:rPr>
      </w:pPr>
      <w:r w:rsidRPr="004D72A9">
        <w:rPr>
          <w:color w:val="auto"/>
          <w:szCs w:val="24"/>
        </w:rPr>
        <w:t xml:space="preserve">Subsection </w:t>
      </w:r>
      <w:r w:rsidR="00A856EA" w:rsidRPr="004D72A9">
        <w:rPr>
          <w:color w:val="auto"/>
          <w:szCs w:val="24"/>
        </w:rPr>
        <w:t>1</w:t>
      </w:r>
      <w:r w:rsidR="000725D3" w:rsidRPr="004D72A9">
        <w:rPr>
          <w:color w:val="auto"/>
          <w:szCs w:val="24"/>
        </w:rPr>
        <w:t>0</w:t>
      </w:r>
      <w:r w:rsidRPr="004D72A9">
        <w:rPr>
          <w:color w:val="auto"/>
          <w:szCs w:val="24"/>
        </w:rPr>
        <w:t>(</w:t>
      </w:r>
      <w:r w:rsidR="00A856EA" w:rsidRPr="004D72A9">
        <w:rPr>
          <w:color w:val="auto"/>
          <w:szCs w:val="24"/>
        </w:rPr>
        <w:t>4</w:t>
      </w:r>
      <w:r w:rsidRPr="004D72A9">
        <w:rPr>
          <w:color w:val="auto"/>
          <w:szCs w:val="24"/>
        </w:rPr>
        <w:t xml:space="preserve">) provides that if the waste </w:t>
      </w:r>
      <w:r w:rsidR="00A856EA" w:rsidRPr="004D72A9">
        <w:rPr>
          <w:color w:val="auto"/>
          <w:szCs w:val="24"/>
        </w:rPr>
        <w:t>plastic</w:t>
      </w:r>
      <w:r w:rsidRPr="004D72A9">
        <w:rPr>
          <w:color w:val="auto"/>
          <w:szCs w:val="24"/>
        </w:rPr>
        <w:t xml:space="preserve"> export licence </w:t>
      </w:r>
      <w:r w:rsidR="000725D3" w:rsidRPr="004D72A9">
        <w:rPr>
          <w:color w:val="auto"/>
          <w:szCs w:val="24"/>
        </w:rPr>
        <w:t xml:space="preserve">states </w:t>
      </w:r>
      <w:r w:rsidRPr="004D72A9">
        <w:rPr>
          <w:color w:val="auto"/>
          <w:szCs w:val="24"/>
        </w:rPr>
        <w:t>a place to which the</w:t>
      </w:r>
      <w:r w:rsidR="00275436" w:rsidRPr="004D72A9">
        <w:rPr>
          <w:color w:val="auto"/>
          <w:szCs w:val="24"/>
        </w:rPr>
        <w:t xml:space="preserve"> regulated waste</w:t>
      </w:r>
      <w:r w:rsidRPr="004D72A9">
        <w:rPr>
          <w:color w:val="auto"/>
          <w:szCs w:val="24"/>
        </w:rPr>
        <w:t xml:space="preserve"> </w:t>
      </w:r>
      <w:r w:rsidR="000725D3" w:rsidRPr="004D72A9">
        <w:rPr>
          <w:color w:val="auto"/>
          <w:szCs w:val="24"/>
        </w:rPr>
        <w:t>plastic</w:t>
      </w:r>
      <w:r w:rsidRPr="004D72A9">
        <w:rPr>
          <w:color w:val="auto"/>
          <w:szCs w:val="24"/>
        </w:rPr>
        <w:t xml:space="preserve"> may be exported, the</w:t>
      </w:r>
      <w:r w:rsidR="00275436" w:rsidRPr="004D72A9">
        <w:rPr>
          <w:color w:val="auto"/>
          <w:szCs w:val="24"/>
        </w:rPr>
        <w:t xml:space="preserve"> licence</w:t>
      </w:r>
      <w:r w:rsidRPr="004D72A9">
        <w:rPr>
          <w:color w:val="auto"/>
          <w:szCs w:val="24"/>
        </w:rPr>
        <w:t xml:space="preserve"> holder must export the </w:t>
      </w:r>
      <w:r w:rsidR="00A856EA" w:rsidRPr="004D72A9">
        <w:rPr>
          <w:color w:val="auto"/>
          <w:szCs w:val="24"/>
        </w:rPr>
        <w:t>plastic</w:t>
      </w:r>
      <w:r w:rsidR="000725D3" w:rsidRPr="004D72A9">
        <w:rPr>
          <w:color w:val="auto"/>
          <w:szCs w:val="24"/>
        </w:rPr>
        <w:t xml:space="preserve"> only</w:t>
      </w:r>
      <w:r w:rsidRPr="004D72A9">
        <w:rPr>
          <w:color w:val="auto"/>
          <w:szCs w:val="24"/>
        </w:rPr>
        <w:t xml:space="preserve"> to that place. The purpose of this condition is to ensure that</w:t>
      </w:r>
      <w:r w:rsidR="00A856EA" w:rsidRPr="004D72A9">
        <w:rPr>
          <w:color w:val="auto"/>
          <w:szCs w:val="24"/>
        </w:rPr>
        <w:t xml:space="preserve"> regulated waste plastic is only exported to places or countries that have a demonstrated ability to process</w:t>
      </w:r>
      <w:r w:rsidR="000725D3" w:rsidRPr="004D72A9">
        <w:rPr>
          <w:color w:val="auto"/>
          <w:szCs w:val="24"/>
        </w:rPr>
        <w:t xml:space="preserve"> or remanufacture</w:t>
      </w:r>
      <w:r w:rsidR="00A856EA" w:rsidRPr="004D72A9">
        <w:rPr>
          <w:color w:val="auto"/>
          <w:szCs w:val="24"/>
        </w:rPr>
        <w:t xml:space="preserve"> the waste plastic. This</w:t>
      </w:r>
      <w:r w:rsidR="009E332C" w:rsidRPr="004D72A9">
        <w:rPr>
          <w:color w:val="auto"/>
          <w:szCs w:val="24"/>
        </w:rPr>
        <w:t xml:space="preserve"> is intended to</w:t>
      </w:r>
      <w:r w:rsidRPr="004D72A9">
        <w:rPr>
          <w:color w:val="auto"/>
          <w:szCs w:val="24"/>
        </w:rPr>
        <w:t xml:space="preserve"> prevent any landfilling or dumping of the regulated waste </w:t>
      </w:r>
      <w:r w:rsidR="00A856EA" w:rsidRPr="004D72A9">
        <w:rPr>
          <w:color w:val="auto"/>
          <w:szCs w:val="24"/>
        </w:rPr>
        <w:t>plastic in that or any other country</w:t>
      </w:r>
      <w:r w:rsidRPr="004D72A9">
        <w:rPr>
          <w:color w:val="auto"/>
          <w:szCs w:val="24"/>
        </w:rPr>
        <w:t>, which could threaten the environmental health of that country. If the holder of the</w:t>
      </w:r>
      <w:r w:rsidR="00275436" w:rsidRPr="004D72A9">
        <w:rPr>
          <w:color w:val="auto"/>
          <w:szCs w:val="24"/>
        </w:rPr>
        <w:t xml:space="preserve"> waste plastic</w:t>
      </w:r>
      <w:r w:rsidRPr="004D72A9">
        <w:rPr>
          <w:color w:val="auto"/>
          <w:szCs w:val="24"/>
        </w:rPr>
        <w:t xml:space="preserve"> export licence wishes to export to a different </w:t>
      </w:r>
      <w:r w:rsidR="000725D3" w:rsidRPr="004D72A9">
        <w:rPr>
          <w:color w:val="auto"/>
          <w:szCs w:val="24"/>
        </w:rPr>
        <w:t>country to those stated on their licence</w:t>
      </w:r>
      <w:r w:rsidRPr="004D72A9">
        <w:rPr>
          <w:color w:val="auto"/>
          <w:szCs w:val="24"/>
        </w:rPr>
        <w:t>, they will need to apply to vary their licence under section 42 of the</w:t>
      </w:r>
      <w:r w:rsidR="00C3371A" w:rsidRPr="004D72A9">
        <w:rPr>
          <w:color w:val="auto"/>
          <w:szCs w:val="24"/>
        </w:rPr>
        <w:t> </w:t>
      </w:r>
      <w:r w:rsidRPr="004D72A9">
        <w:rPr>
          <w:color w:val="auto"/>
          <w:szCs w:val="24"/>
        </w:rPr>
        <w:t>Act.</w:t>
      </w:r>
    </w:p>
    <w:p w14:paraId="3070C393" w14:textId="0DBAD3EC" w:rsidR="00180E91" w:rsidRPr="004D72A9" w:rsidRDefault="00180E91" w:rsidP="00180E91">
      <w:pPr>
        <w:pStyle w:val="Normal-em"/>
        <w:spacing w:after="0" w:line="240" w:lineRule="auto"/>
        <w:rPr>
          <w:color w:val="auto"/>
          <w:szCs w:val="24"/>
        </w:rPr>
      </w:pPr>
    </w:p>
    <w:p w14:paraId="198E50FF" w14:textId="2F4EB692" w:rsidR="00180E91" w:rsidRPr="004D72A9" w:rsidRDefault="00180E91" w:rsidP="00180E91">
      <w:pPr>
        <w:pStyle w:val="Normal-em"/>
        <w:spacing w:after="0" w:line="240" w:lineRule="auto"/>
        <w:rPr>
          <w:color w:val="auto"/>
          <w:szCs w:val="24"/>
        </w:rPr>
      </w:pPr>
      <w:r w:rsidRPr="004D72A9">
        <w:rPr>
          <w:color w:val="auto"/>
          <w:szCs w:val="24"/>
        </w:rPr>
        <w:t xml:space="preserve">Subsections </w:t>
      </w:r>
      <w:r w:rsidR="00A856EA" w:rsidRPr="004D72A9">
        <w:rPr>
          <w:color w:val="auto"/>
          <w:szCs w:val="24"/>
        </w:rPr>
        <w:t>1</w:t>
      </w:r>
      <w:r w:rsidR="000725D3" w:rsidRPr="004D72A9">
        <w:rPr>
          <w:color w:val="auto"/>
          <w:szCs w:val="24"/>
        </w:rPr>
        <w:t>0</w:t>
      </w:r>
      <w:r w:rsidRPr="004D72A9">
        <w:rPr>
          <w:color w:val="auto"/>
          <w:szCs w:val="24"/>
        </w:rPr>
        <w:t>(</w:t>
      </w:r>
      <w:r w:rsidR="00A856EA" w:rsidRPr="004D72A9">
        <w:rPr>
          <w:color w:val="auto"/>
          <w:szCs w:val="24"/>
        </w:rPr>
        <w:t>5</w:t>
      </w:r>
      <w:r w:rsidRPr="004D72A9">
        <w:rPr>
          <w:color w:val="auto"/>
          <w:szCs w:val="24"/>
        </w:rPr>
        <w:t>) and (</w:t>
      </w:r>
      <w:r w:rsidR="007A7F0E" w:rsidRPr="004D72A9">
        <w:rPr>
          <w:color w:val="auto"/>
          <w:szCs w:val="24"/>
        </w:rPr>
        <w:t>6</w:t>
      </w:r>
      <w:r w:rsidRPr="004D72A9">
        <w:rPr>
          <w:color w:val="auto"/>
          <w:szCs w:val="24"/>
        </w:rPr>
        <w:t xml:space="preserve">) provide an obligation on the holder of the waste </w:t>
      </w:r>
      <w:r w:rsidR="007A7F0E" w:rsidRPr="004D72A9">
        <w:rPr>
          <w:color w:val="auto"/>
          <w:szCs w:val="24"/>
        </w:rPr>
        <w:t>plastic</w:t>
      </w:r>
      <w:r w:rsidRPr="004D72A9">
        <w:rPr>
          <w:color w:val="auto"/>
          <w:szCs w:val="24"/>
        </w:rPr>
        <w:t xml:space="preserve"> export licence to notify the Minister, as soon as practicable, if any of the following changes occur:</w:t>
      </w:r>
    </w:p>
    <w:p w14:paraId="0F424196" w14:textId="57ED7294" w:rsidR="00180E91" w:rsidRPr="004D72A9" w:rsidRDefault="000725D3" w:rsidP="00180E91">
      <w:pPr>
        <w:pStyle w:val="Normal-em"/>
        <w:numPr>
          <w:ilvl w:val="0"/>
          <w:numId w:val="9"/>
        </w:numPr>
        <w:spacing w:after="0" w:line="240" w:lineRule="auto"/>
        <w:rPr>
          <w:color w:val="auto"/>
          <w:szCs w:val="24"/>
        </w:rPr>
      </w:pPr>
      <w:r w:rsidRPr="004D72A9">
        <w:rPr>
          <w:color w:val="auto"/>
          <w:szCs w:val="24"/>
        </w:rPr>
        <w:t>if the holder of the licence is not the supplier of the plastic</w:t>
      </w:r>
      <w:r w:rsidR="00616252" w:rsidRPr="004D72A9">
        <w:rPr>
          <w:color w:val="auto"/>
          <w:szCs w:val="24"/>
        </w:rPr>
        <w:t>–</w:t>
      </w:r>
      <w:r w:rsidR="00180E91" w:rsidRPr="004D72A9">
        <w:rPr>
          <w:color w:val="auto"/>
          <w:szCs w:val="24"/>
        </w:rPr>
        <w:t>a change in the supplier</w:t>
      </w:r>
      <w:r w:rsidR="007A7F0E" w:rsidRPr="004D72A9">
        <w:rPr>
          <w:color w:val="auto"/>
          <w:szCs w:val="24"/>
        </w:rPr>
        <w:t>;</w:t>
      </w:r>
    </w:p>
    <w:p w14:paraId="7CC64802" w14:textId="11575844" w:rsidR="007A7F0E" w:rsidRPr="004D72A9" w:rsidRDefault="000725D3" w:rsidP="007A7F0E">
      <w:pPr>
        <w:pStyle w:val="Normal-em"/>
        <w:numPr>
          <w:ilvl w:val="0"/>
          <w:numId w:val="9"/>
        </w:numPr>
        <w:spacing w:after="0" w:line="240" w:lineRule="auto"/>
        <w:rPr>
          <w:color w:val="auto"/>
          <w:szCs w:val="24"/>
        </w:rPr>
      </w:pPr>
      <w:r w:rsidRPr="004D72A9">
        <w:rPr>
          <w:color w:val="auto"/>
          <w:szCs w:val="24"/>
        </w:rPr>
        <w:t>if the licence holder uses a freight forwarder or other agent to export the plastic</w:t>
      </w:r>
      <w:r w:rsidR="00616252" w:rsidRPr="004D72A9">
        <w:rPr>
          <w:color w:val="auto"/>
          <w:szCs w:val="24"/>
        </w:rPr>
        <w:t>–</w:t>
      </w:r>
      <w:r w:rsidR="007A7F0E" w:rsidRPr="004D72A9">
        <w:rPr>
          <w:color w:val="auto"/>
          <w:szCs w:val="24"/>
        </w:rPr>
        <w:t xml:space="preserve">a change in freight forwarder </w:t>
      </w:r>
      <w:r w:rsidR="009E332C" w:rsidRPr="004D72A9">
        <w:rPr>
          <w:color w:val="auto"/>
          <w:szCs w:val="24"/>
        </w:rPr>
        <w:t xml:space="preserve">or agent </w:t>
      </w:r>
      <w:r w:rsidRPr="004D72A9">
        <w:rPr>
          <w:color w:val="auto"/>
          <w:szCs w:val="24"/>
        </w:rPr>
        <w:t>used</w:t>
      </w:r>
      <w:r w:rsidR="007A7F0E" w:rsidRPr="004D72A9">
        <w:rPr>
          <w:color w:val="auto"/>
          <w:szCs w:val="24"/>
        </w:rPr>
        <w:t>;</w:t>
      </w:r>
    </w:p>
    <w:p w14:paraId="0593B275" w14:textId="5C73D099" w:rsidR="00180E91" w:rsidRPr="004D72A9" w:rsidRDefault="00180E91" w:rsidP="00180E91">
      <w:pPr>
        <w:pStyle w:val="Normal-em"/>
        <w:numPr>
          <w:ilvl w:val="0"/>
          <w:numId w:val="9"/>
        </w:numPr>
        <w:spacing w:after="0" w:line="240" w:lineRule="auto"/>
        <w:rPr>
          <w:color w:val="auto"/>
          <w:szCs w:val="24"/>
        </w:rPr>
      </w:pPr>
      <w:r w:rsidRPr="004D72A9">
        <w:rPr>
          <w:color w:val="auto"/>
          <w:szCs w:val="24"/>
        </w:rPr>
        <w:t xml:space="preserve">a change in the importer of the </w:t>
      </w:r>
      <w:r w:rsidR="007A7F0E" w:rsidRPr="004D72A9">
        <w:rPr>
          <w:color w:val="auto"/>
          <w:szCs w:val="24"/>
        </w:rPr>
        <w:t>plastic.</w:t>
      </w:r>
    </w:p>
    <w:p w14:paraId="6CA1A07F" w14:textId="782BC3B0" w:rsidR="00180E91" w:rsidRPr="004D72A9" w:rsidRDefault="00180E91" w:rsidP="00180E91">
      <w:pPr>
        <w:pStyle w:val="Normal-em"/>
        <w:spacing w:after="0" w:line="240" w:lineRule="auto"/>
        <w:rPr>
          <w:color w:val="auto"/>
          <w:szCs w:val="24"/>
        </w:rPr>
      </w:pPr>
    </w:p>
    <w:p w14:paraId="0F972485" w14:textId="5D60A490" w:rsidR="00180E91" w:rsidRPr="004D72A9" w:rsidRDefault="00180E91" w:rsidP="00180E91">
      <w:pPr>
        <w:pStyle w:val="Normal-em"/>
        <w:spacing w:after="0" w:line="240" w:lineRule="auto"/>
        <w:rPr>
          <w:color w:val="auto"/>
          <w:szCs w:val="24"/>
        </w:rPr>
      </w:pPr>
      <w:r w:rsidRPr="004D72A9">
        <w:rPr>
          <w:color w:val="auto"/>
          <w:szCs w:val="24"/>
        </w:rPr>
        <w:t>Requiring the holder of a</w:t>
      </w:r>
      <w:r w:rsidR="00275436" w:rsidRPr="004D72A9">
        <w:rPr>
          <w:color w:val="auto"/>
          <w:szCs w:val="24"/>
        </w:rPr>
        <w:t xml:space="preserve"> waste plastic export</w:t>
      </w:r>
      <w:r w:rsidRPr="004D72A9">
        <w:rPr>
          <w:color w:val="auto"/>
          <w:szCs w:val="24"/>
        </w:rPr>
        <w:t xml:space="preserve"> licence to notify the Minister of such matters provides an assurance that holders of a licence can continue to meet the conditions of the licence.</w:t>
      </w:r>
    </w:p>
    <w:p w14:paraId="5E637693" w14:textId="77777777" w:rsidR="00101531" w:rsidRPr="004D72A9" w:rsidRDefault="00101531" w:rsidP="00180E91">
      <w:pPr>
        <w:pStyle w:val="Normal-em"/>
        <w:spacing w:after="0" w:line="240" w:lineRule="auto"/>
        <w:rPr>
          <w:color w:val="auto"/>
          <w:szCs w:val="24"/>
        </w:rPr>
      </w:pPr>
    </w:p>
    <w:p w14:paraId="370F9CA4" w14:textId="6ECC478E" w:rsidR="009E332C" w:rsidRPr="004D72A9" w:rsidRDefault="009E332C" w:rsidP="00180E91">
      <w:pPr>
        <w:pStyle w:val="Normal-em"/>
        <w:spacing w:after="0" w:line="240" w:lineRule="auto"/>
        <w:rPr>
          <w:color w:val="auto"/>
          <w:szCs w:val="24"/>
        </w:rPr>
      </w:pPr>
      <w:r w:rsidRPr="004D72A9">
        <w:rPr>
          <w:color w:val="auto"/>
          <w:szCs w:val="24"/>
        </w:rPr>
        <w:t>The requirement to notify of change to a freight forwarder or other agent is intended to include the scenario where a</w:t>
      </w:r>
      <w:r w:rsidR="00275436" w:rsidRPr="004D72A9">
        <w:rPr>
          <w:color w:val="auto"/>
          <w:szCs w:val="24"/>
        </w:rPr>
        <w:t xml:space="preserve"> waste plastic export licence</w:t>
      </w:r>
      <w:r w:rsidRPr="004D72A9">
        <w:rPr>
          <w:color w:val="auto"/>
          <w:szCs w:val="24"/>
        </w:rPr>
        <w:t xml:space="preserve"> holder commences using a freight forwarder or agent after the licence is granted.</w:t>
      </w:r>
    </w:p>
    <w:p w14:paraId="3A297407" w14:textId="77777777" w:rsidR="009E332C" w:rsidRPr="004D72A9" w:rsidRDefault="009E332C" w:rsidP="00180E91">
      <w:pPr>
        <w:pStyle w:val="Normal-em"/>
        <w:spacing w:after="0" w:line="240" w:lineRule="auto"/>
        <w:rPr>
          <w:color w:val="auto"/>
          <w:szCs w:val="24"/>
        </w:rPr>
      </w:pPr>
    </w:p>
    <w:p w14:paraId="75B81238" w14:textId="5EE1D4E9" w:rsidR="00634873" w:rsidRPr="004D72A9" w:rsidRDefault="00634873" w:rsidP="00180E91">
      <w:pPr>
        <w:pStyle w:val="Normal-em"/>
        <w:spacing w:after="0" w:line="240" w:lineRule="auto"/>
        <w:rPr>
          <w:color w:val="auto"/>
          <w:szCs w:val="24"/>
        </w:rPr>
      </w:pPr>
      <w:r w:rsidRPr="004D72A9">
        <w:rPr>
          <w:color w:val="auto"/>
          <w:szCs w:val="24"/>
        </w:rPr>
        <w:t xml:space="preserve">A note </w:t>
      </w:r>
      <w:r w:rsidR="000B5E59" w:rsidRPr="004D72A9">
        <w:rPr>
          <w:color w:val="auto"/>
          <w:szCs w:val="24"/>
        </w:rPr>
        <w:t>to</w:t>
      </w:r>
      <w:r w:rsidRPr="004D72A9">
        <w:rPr>
          <w:color w:val="auto"/>
          <w:szCs w:val="24"/>
        </w:rPr>
        <w:t xml:space="preserve"> paragraph 10(6) </w:t>
      </w:r>
      <w:r w:rsidR="00101531" w:rsidRPr="004D72A9">
        <w:rPr>
          <w:color w:val="auto"/>
          <w:szCs w:val="24"/>
        </w:rPr>
        <w:t xml:space="preserve">directs the reader to section 143 of the Act, which allows the Minister to require the holder of a waste plastic export licence to produce </w:t>
      </w:r>
      <w:r w:rsidR="006E0C27" w:rsidRPr="004D72A9">
        <w:rPr>
          <w:color w:val="auto"/>
          <w:szCs w:val="24"/>
        </w:rPr>
        <w:t xml:space="preserve">information or documents containing evidence </w:t>
      </w:r>
      <w:r w:rsidR="00101531" w:rsidRPr="004D72A9">
        <w:rPr>
          <w:color w:val="auto"/>
          <w:szCs w:val="24"/>
        </w:rPr>
        <w:t>of the matters in section 10.</w:t>
      </w:r>
      <w:r w:rsidRPr="004D72A9">
        <w:rPr>
          <w:color w:val="auto"/>
          <w:szCs w:val="24"/>
        </w:rPr>
        <w:t xml:space="preserve"> </w:t>
      </w:r>
    </w:p>
    <w:p w14:paraId="672602F5" w14:textId="2A900886" w:rsidR="00180E91" w:rsidRPr="004D72A9" w:rsidRDefault="00180E91" w:rsidP="00180E91">
      <w:pPr>
        <w:pStyle w:val="Normal-em"/>
        <w:spacing w:after="0" w:line="240" w:lineRule="auto"/>
        <w:rPr>
          <w:color w:val="auto"/>
          <w:szCs w:val="24"/>
        </w:rPr>
      </w:pPr>
    </w:p>
    <w:p w14:paraId="48954809" w14:textId="48F7BE65" w:rsidR="00180E91" w:rsidRPr="004D72A9" w:rsidRDefault="00180E91" w:rsidP="00180E91">
      <w:pPr>
        <w:pStyle w:val="Normal-em"/>
        <w:spacing w:after="0" w:line="240" w:lineRule="auto"/>
        <w:rPr>
          <w:color w:val="auto"/>
          <w:szCs w:val="24"/>
        </w:rPr>
      </w:pPr>
      <w:r w:rsidRPr="004D72A9">
        <w:rPr>
          <w:color w:val="auto"/>
          <w:szCs w:val="24"/>
        </w:rPr>
        <w:t xml:space="preserve">In addition to the offence and civil penalty in section 59 of the Act, if the holder of a waste </w:t>
      </w:r>
      <w:r w:rsidR="007A7F0E" w:rsidRPr="004D72A9">
        <w:rPr>
          <w:color w:val="auto"/>
          <w:szCs w:val="24"/>
        </w:rPr>
        <w:t>plastic</w:t>
      </w:r>
      <w:r w:rsidRPr="004D72A9">
        <w:rPr>
          <w:color w:val="auto"/>
          <w:szCs w:val="24"/>
        </w:rPr>
        <w:t xml:space="preserve"> export licence contravenes the conditions of their export licence, the Minister may decide to vary, suspend, or revoke the licence.</w:t>
      </w:r>
    </w:p>
    <w:p w14:paraId="21F94D79" w14:textId="77777777" w:rsidR="00180E91" w:rsidRPr="004D72A9" w:rsidRDefault="00180E91" w:rsidP="00180E91">
      <w:pPr>
        <w:pStyle w:val="Normal-em"/>
        <w:spacing w:after="0" w:line="240" w:lineRule="auto"/>
        <w:rPr>
          <w:color w:val="auto"/>
          <w:szCs w:val="24"/>
        </w:rPr>
      </w:pPr>
    </w:p>
    <w:p w14:paraId="5F0CDE51" w14:textId="3E6E9BDC" w:rsidR="00180E91" w:rsidRPr="004D72A9" w:rsidRDefault="00180E91" w:rsidP="00180E91">
      <w:pPr>
        <w:pStyle w:val="Normal-em"/>
        <w:spacing w:after="0" w:line="240" w:lineRule="auto"/>
        <w:rPr>
          <w:i/>
          <w:color w:val="auto"/>
          <w:szCs w:val="24"/>
          <w:u w:val="single"/>
        </w:rPr>
      </w:pPr>
      <w:r w:rsidRPr="004D72A9">
        <w:rPr>
          <w:i/>
          <w:color w:val="auto"/>
          <w:szCs w:val="24"/>
          <w:u w:val="single"/>
        </w:rPr>
        <w:t>Example</w:t>
      </w:r>
      <w:r w:rsidR="00AE15F8" w:rsidRPr="004D72A9">
        <w:rPr>
          <w:i/>
          <w:color w:val="auto"/>
          <w:szCs w:val="24"/>
          <w:u w:val="single"/>
        </w:rPr>
        <w:t xml:space="preserve"> 1</w:t>
      </w:r>
      <w:r w:rsidRPr="004D72A9">
        <w:rPr>
          <w:i/>
          <w:color w:val="auto"/>
          <w:szCs w:val="24"/>
          <w:u w:val="single"/>
        </w:rPr>
        <w:t xml:space="preserve"> </w:t>
      </w:r>
    </w:p>
    <w:p w14:paraId="0BB9B746" w14:textId="77777777" w:rsidR="00180E91" w:rsidRPr="004D72A9" w:rsidRDefault="00180E91" w:rsidP="00180E91">
      <w:pPr>
        <w:pStyle w:val="Normal-em"/>
        <w:spacing w:after="0" w:line="240" w:lineRule="auto"/>
        <w:rPr>
          <w:color w:val="auto"/>
          <w:szCs w:val="24"/>
        </w:rPr>
      </w:pPr>
    </w:p>
    <w:p w14:paraId="6EB8B6D8" w14:textId="7D3BB451" w:rsidR="00180E91" w:rsidRPr="004D72A9" w:rsidRDefault="008B2417" w:rsidP="00180E91">
      <w:pPr>
        <w:pStyle w:val="Normal-em"/>
        <w:spacing w:after="0" w:line="240" w:lineRule="auto"/>
        <w:rPr>
          <w:color w:val="auto"/>
          <w:szCs w:val="24"/>
        </w:rPr>
      </w:pPr>
      <w:r w:rsidRPr="004D72A9">
        <w:rPr>
          <w:color w:val="auto"/>
          <w:szCs w:val="24"/>
        </w:rPr>
        <w:t xml:space="preserve">Stephanie </w:t>
      </w:r>
      <w:r w:rsidR="00AE15F8" w:rsidRPr="004D72A9">
        <w:rPr>
          <w:color w:val="auto"/>
          <w:szCs w:val="24"/>
        </w:rPr>
        <w:t>is the holder of a waste plastic export licence that has a licence condition permit</w:t>
      </w:r>
      <w:r w:rsidR="00FC5321" w:rsidRPr="004D72A9">
        <w:rPr>
          <w:color w:val="auto"/>
          <w:szCs w:val="24"/>
        </w:rPr>
        <w:t>ting</w:t>
      </w:r>
      <w:r w:rsidR="00AE15F8" w:rsidRPr="004D72A9">
        <w:rPr>
          <w:color w:val="auto"/>
          <w:szCs w:val="24"/>
        </w:rPr>
        <w:t xml:space="preserve"> the export of regulated waste plastic to a remanufacturer in </w:t>
      </w:r>
      <w:r w:rsidRPr="004D72A9">
        <w:rPr>
          <w:color w:val="auto"/>
          <w:szCs w:val="24"/>
        </w:rPr>
        <w:t xml:space="preserve">the </w:t>
      </w:r>
      <w:r w:rsidR="00FC5321" w:rsidRPr="004D72A9">
        <w:rPr>
          <w:color w:val="auto"/>
          <w:szCs w:val="24"/>
        </w:rPr>
        <w:t>Philippines</w:t>
      </w:r>
      <w:r w:rsidRPr="004D72A9">
        <w:rPr>
          <w:color w:val="auto"/>
          <w:szCs w:val="24"/>
        </w:rPr>
        <w:t xml:space="preserve">, with whom she </w:t>
      </w:r>
      <w:r w:rsidRPr="004D72A9">
        <w:rPr>
          <w:color w:val="auto"/>
          <w:szCs w:val="24"/>
        </w:rPr>
        <w:lastRenderedPageBreak/>
        <w:t>has a commercial relationship</w:t>
      </w:r>
      <w:r w:rsidR="00AE15F8" w:rsidRPr="004D72A9">
        <w:rPr>
          <w:color w:val="auto"/>
          <w:szCs w:val="24"/>
        </w:rPr>
        <w:t xml:space="preserve">. </w:t>
      </w:r>
      <w:r w:rsidRPr="004D72A9">
        <w:rPr>
          <w:color w:val="auto"/>
          <w:szCs w:val="24"/>
        </w:rPr>
        <w:t xml:space="preserve">Stephanie </w:t>
      </w:r>
      <w:r w:rsidR="00180E91" w:rsidRPr="004D72A9">
        <w:rPr>
          <w:color w:val="auto"/>
          <w:szCs w:val="24"/>
        </w:rPr>
        <w:t xml:space="preserve">has a falling out with </w:t>
      </w:r>
      <w:r w:rsidRPr="004D72A9">
        <w:rPr>
          <w:color w:val="auto"/>
          <w:szCs w:val="24"/>
        </w:rPr>
        <w:t xml:space="preserve">the remanufacturer based in the </w:t>
      </w:r>
      <w:r w:rsidR="00FC5321" w:rsidRPr="004D72A9">
        <w:rPr>
          <w:color w:val="auto"/>
          <w:szCs w:val="24"/>
        </w:rPr>
        <w:t>Philippines and</w:t>
      </w:r>
      <w:r w:rsidR="00180E91" w:rsidRPr="004D72A9">
        <w:rPr>
          <w:color w:val="auto"/>
          <w:szCs w:val="24"/>
        </w:rPr>
        <w:t xml:space="preserve"> finds a new importer for the regulated waste </w:t>
      </w:r>
      <w:r w:rsidR="00AE15F8" w:rsidRPr="004D72A9">
        <w:rPr>
          <w:color w:val="auto"/>
          <w:szCs w:val="24"/>
        </w:rPr>
        <w:t xml:space="preserve">plastic based in </w:t>
      </w:r>
      <w:r w:rsidR="00497C44" w:rsidRPr="004D72A9">
        <w:rPr>
          <w:color w:val="auto"/>
          <w:szCs w:val="24"/>
        </w:rPr>
        <w:t>Pakistan</w:t>
      </w:r>
      <w:r w:rsidR="00180E91" w:rsidRPr="004D72A9">
        <w:rPr>
          <w:color w:val="auto"/>
          <w:szCs w:val="24"/>
        </w:rPr>
        <w:t xml:space="preserve">. </w:t>
      </w:r>
    </w:p>
    <w:p w14:paraId="37D394BC" w14:textId="78315894" w:rsidR="00180E91" w:rsidRPr="004D72A9" w:rsidRDefault="00180E91" w:rsidP="00180E91">
      <w:pPr>
        <w:pStyle w:val="Normal-em"/>
        <w:spacing w:after="0" w:line="240" w:lineRule="auto"/>
        <w:rPr>
          <w:color w:val="auto"/>
          <w:szCs w:val="24"/>
        </w:rPr>
      </w:pPr>
    </w:p>
    <w:p w14:paraId="4D1490B9" w14:textId="2D00EAB1" w:rsidR="00180E91" w:rsidRPr="004D72A9" w:rsidRDefault="008B2417" w:rsidP="00180E91">
      <w:pPr>
        <w:pStyle w:val="Normal-em"/>
        <w:spacing w:after="0" w:line="240" w:lineRule="auto"/>
        <w:rPr>
          <w:color w:val="auto"/>
          <w:szCs w:val="24"/>
        </w:rPr>
      </w:pPr>
      <w:r w:rsidRPr="004D72A9">
        <w:rPr>
          <w:color w:val="auto"/>
          <w:szCs w:val="24"/>
        </w:rPr>
        <w:t xml:space="preserve">Stephanie </w:t>
      </w:r>
      <w:r w:rsidR="00180E91" w:rsidRPr="004D72A9">
        <w:rPr>
          <w:color w:val="auto"/>
          <w:szCs w:val="24"/>
        </w:rPr>
        <w:t>fails to notify the Minister of the new importer, breaching a condition of her</w:t>
      </w:r>
      <w:r w:rsidR="00447F71" w:rsidRPr="004D72A9">
        <w:rPr>
          <w:color w:val="auto"/>
          <w:szCs w:val="24"/>
        </w:rPr>
        <w:t xml:space="preserve"> waste plastic</w:t>
      </w:r>
      <w:r w:rsidR="00180E91" w:rsidRPr="004D72A9">
        <w:rPr>
          <w:color w:val="auto"/>
          <w:szCs w:val="24"/>
        </w:rPr>
        <w:t xml:space="preserve"> export licence.</w:t>
      </w:r>
      <w:r w:rsidR="00AE15F8" w:rsidRPr="004D72A9">
        <w:rPr>
          <w:color w:val="auto"/>
          <w:szCs w:val="24"/>
        </w:rPr>
        <w:t xml:space="preserve"> Furthermore, </w:t>
      </w:r>
      <w:r w:rsidRPr="004D72A9">
        <w:rPr>
          <w:color w:val="auto"/>
          <w:szCs w:val="24"/>
        </w:rPr>
        <w:t xml:space="preserve">Stephanie </w:t>
      </w:r>
      <w:r w:rsidR="00AE15F8" w:rsidRPr="004D72A9">
        <w:rPr>
          <w:color w:val="auto"/>
          <w:szCs w:val="24"/>
        </w:rPr>
        <w:t xml:space="preserve">cannot export to </w:t>
      </w:r>
      <w:r w:rsidR="00497C44" w:rsidRPr="004D72A9">
        <w:rPr>
          <w:color w:val="auto"/>
          <w:szCs w:val="24"/>
        </w:rPr>
        <w:t xml:space="preserve">Pakistan </w:t>
      </w:r>
      <w:r w:rsidR="00AE15F8" w:rsidRPr="004D72A9">
        <w:rPr>
          <w:color w:val="auto"/>
          <w:szCs w:val="24"/>
        </w:rPr>
        <w:t xml:space="preserve">under her current </w:t>
      </w:r>
      <w:r w:rsidR="00447F71" w:rsidRPr="004D72A9">
        <w:rPr>
          <w:color w:val="auto"/>
          <w:szCs w:val="24"/>
        </w:rPr>
        <w:t xml:space="preserve">waste plastic export </w:t>
      </w:r>
      <w:r w:rsidR="00AE15F8" w:rsidRPr="004D72A9">
        <w:rPr>
          <w:color w:val="auto"/>
          <w:szCs w:val="24"/>
        </w:rPr>
        <w:t>licence conditions and would need to have her licence varied to do so.</w:t>
      </w:r>
      <w:r w:rsidR="00180E91" w:rsidRPr="004D72A9">
        <w:rPr>
          <w:color w:val="auto"/>
          <w:szCs w:val="24"/>
        </w:rPr>
        <w:t xml:space="preserve"> Fortunately, an administrator notices the change of importer when </w:t>
      </w:r>
      <w:r w:rsidRPr="004D72A9">
        <w:rPr>
          <w:color w:val="auto"/>
          <w:szCs w:val="24"/>
        </w:rPr>
        <w:t xml:space="preserve">Stephanie </w:t>
      </w:r>
      <w:r w:rsidR="00180E91" w:rsidRPr="004D72A9">
        <w:rPr>
          <w:color w:val="auto"/>
          <w:szCs w:val="24"/>
        </w:rPr>
        <w:t>submits an export declaration for her first consignment</w:t>
      </w:r>
      <w:r w:rsidRPr="004D72A9">
        <w:rPr>
          <w:color w:val="auto"/>
          <w:szCs w:val="24"/>
        </w:rPr>
        <w:t xml:space="preserve"> </w:t>
      </w:r>
      <w:r w:rsidR="00180E91" w:rsidRPr="004D72A9">
        <w:rPr>
          <w:color w:val="auto"/>
          <w:szCs w:val="24"/>
        </w:rPr>
        <w:t>and brings this to her attention.</w:t>
      </w:r>
      <w:r w:rsidR="00AE15F8" w:rsidRPr="004D72A9">
        <w:rPr>
          <w:color w:val="auto"/>
          <w:szCs w:val="24"/>
        </w:rPr>
        <w:t xml:space="preserve"> </w:t>
      </w:r>
      <w:r w:rsidR="00FC5321" w:rsidRPr="004D72A9">
        <w:rPr>
          <w:color w:val="auto"/>
          <w:szCs w:val="24"/>
        </w:rPr>
        <w:t xml:space="preserve">Stephanie </w:t>
      </w:r>
      <w:r w:rsidR="00180E91" w:rsidRPr="004D72A9">
        <w:rPr>
          <w:color w:val="auto"/>
          <w:szCs w:val="24"/>
        </w:rPr>
        <w:t>then notifies the Minister of the change</w:t>
      </w:r>
      <w:r w:rsidR="00AE15F8" w:rsidRPr="004D72A9">
        <w:rPr>
          <w:color w:val="auto"/>
          <w:szCs w:val="24"/>
        </w:rPr>
        <w:t>, successfully applies to vary her</w:t>
      </w:r>
      <w:r w:rsidR="00447F71" w:rsidRPr="004D72A9">
        <w:rPr>
          <w:color w:val="auto"/>
          <w:szCs w:val="24"/>
        </w:rPr>
        <w:t xml:space="preserve"> waste plastic export</w:t>
      </w:r>
      <w:r w:rsidR="00AE15F8" w:rsidRPr="004D72A9">
        <w:rPr>
          <w:color w:val="auto"/>
          <w:szCs w:val="24"/>
        </w:rPr>
        <w:t xml:space="preserve"> licence conditions </w:t>
      </w:r>
      <w:r w:rsidR="00180E91" w:rsidRPr="004D72A9">
        <w:rPr>
          <w:color w:val="auto"/>
          <w:szCs w:val="24"/>
        </w:rPr>
        <w:t xml:space="preserve">and can now export to </w:t>
      </w:r>
      <w:r w:rsidRPr="004D72A9">
        <w:rPr>
          <w:color w:val="auto"/>
          <w:szCs w:val="24"/>
        </w:rPr>
        <w:t xml:space="preserve">the new importer in </w:t>
      </w:r>
      <w:r w:rsidR="00497C44" w:rsidRPr="004D72A9">
        <w:rPr>
          <w:color w:val="auto"/>
          <w:szCs w:val="24"/>
        </w:rPr>
        <w:t>Pakistan</w:t>
      </w:r>
      <w:r w:rsidR="00180E91" w:rsidRPr="004D72A9">
        <w:rPr>
          <w:color w:val="auto"/>
          <w:szCs w:val="24"/>
        </w:rPr>
        <w:t>.</w:t>
      </w:r>
    </w:p>
    <w:p w14:paraId="19E22D1A" w14:textId="14E8F72B" w:rsidR="00AE15F8" w:rsidRPr="004D72A9" w:rsidRDefault="00AE15F8" w:rsidP="00180E91">
      <w:pPr>
        <w:pStyle w:val="Normal-em"/>
        <w:spacing w:after="0" w:line="240" w:lineRule="auto"/>
        <w:rPr>
          <w:color w:val="auto"/>
          <w:szCs w:val="24"/>
        </w:rPr>
      </w:pPr>
    </w:p>
    <w:p w14:paraId="485EF35A" w14:textId="2E06F6F4" w:rsidR="00AE15F8" w:rsidRPr="004D72A9" w:rsidRDefault="00AE15F8" w:rsidP="00180E91">
      <w:pPr>
        <w:pStyle w:val="Normal-em"/>
        <w:spacing w:after="0" w:line="240" w:lineRule="auto"/>
        <w:rPr>
          <w:i/>
          <w:color w:val="auto"/>
          <w:szCs w:val="24"/>
          <w:u w:val="single"/>
        </w:rPr>
      </w:pPr>
      <w:r w:rsidRPr="004D72A9">
        <w:rPr>
          <w:i/>
          <w:color w:val="auto"/>
          <w:szCs w:val="24"/>
          <w:u w:val="single"/>
        </w:rPr>
        <w:t>Example 2</w:t>
      </w:r>
    </w:p>
    <w:p w14:paraId="5C3CC2DC" w14:textId="2D7940AD" w:rsidR="00AE15F8" w:rsidRPr="004D72A9" w:rsidRDefault="00AE15F8" w:rsidP="00180E91">
      <w:pPr>
        <w:pStyle w:val="Normal-em"/>
        <w:spacing w:after="0" w:line="240" w:lineRule="auto"/>
        <w:rPr>
          <w:color w:val="auto"/>
          <w:szCs w:val="24"/>
          <w:u w:val="single"/>
        </w:rPr>
      </w:pPr>
    </w:p>
    <w:p w14:paraId="4DB4BEA6" w14:textId="5C34BFBF" w:rsidR="00AE15F8" w:rsidRPr="004D72A9" w:rsidRDefault="008349C7" w:rsidP="00180E91">
      <w:pPr>
        <w:pStyle w:val="Normal-em"/>
        <w:spacing w:after="0" w:line="240" w:lineRule="auto"/>
        <w:rPr>
          <w:color w:val="auto"/>
          <w:szCs w:val="24"/>
          <w:u w:val="single"/>
        </w:rPr>
      </w:pPr>
      <w:r w:rsidRPr="004D72A9">
        <w:rPr>
          <w:color w:val="auto"/>
          <w:szCs w:val="24"/>
        </w:rPr>
        <w:t>Jeremy</w:t>
      </w:r>
      <w:r w:rsidR="00AE15F8" w:rsidRPr="004D72A9">
        <w:rPr>
          <w:color w:val="auto"/>
          <w:szCs w:val="24"/>
        </w:rPr>
        <w:t xml:space="preserve"> is the holder of a waste plastic export licence with a specification that requires HDPE to be washed, cleaned</w:t>
      </w:r>
      <w:r w:rsidR="00FC5321" w:rsidRPr="004D72A9">
        <w:rPr>
          <w:color w:val="auto"/>
          <w:szCs w:val="24"/>
        </w:rPr>
        <w:t>,</w:t>
      </w:r>
      <w:r w:rsidR="00AE15F8" w:rsidRPr="004D72A9">
        <w:rPr>
          <w:color w:val="auto"/>
          <w:szCs w:val="24"/>
        </w:rPr>
        <w:t xml:space="preserve"> and pelletised prior to export</w:t>
      </w:r>
      <w:r w:rsidRPr="004D72A9">
        <w:rPr>
          <w:color w:val="auto"/>
          <w:szCs w:val="24"/>
        </w:rPr>
        <w:t xml:space="preserve">. It is a condition of Jeremy’s waste plastic export licence that each consignment of regulated waste plastic he exports must meet the nominated specification </w:t>
      </w:r>
      <w:r w:rsidR="005F68AF" w:rsidRPr="004D72A9">
        <w:rPr>
          <w:color w:val="auto"/>
          <w:szCs w:val="24"/>
        </w:rPr>
        <w:t>stated on</w:t>
      </w:r>
      <w:r w:rsidRPr="004D72A9">
        <w:rPr>
          <w:color w:val="auto"/>
          <w:szCs w:val="24"/>
        </w:rPr>
        <w:t xml:space="preserve"> his export licence. Instead of pelletising the HDPE plastic waste in accordance with </w:t>
      </w:r>
      <w:r w:rsidR="005F68AF" w:rsidRPr="004D72A9">
        <w:rPr>
          <w:color w:val="auto"/>
          <w:szCs w:val="24"/>
        </w:rPr>
        <w:t xml:space="preserve">the nominated specification on </w:t>
      </w:r>
      <w:r w:rsidRPr="004D72A9">
        <w:rPr>
          <w:color w:val="auto"/>
          <w:szCs w:val="24"/>
        </w:rPr>
        <w:t>his export licence, Jeremy exports consignments of</w:t>
      </w:r>
      <w:r w:rsidR="008B2417" w:rsidRPr="004D72A9">
        <w:rPr>
          <w:color w:val="auto"/>
          <w:szCs w:val="24"/>
        </w:rPr>
        <w:t xml:space="preserve"> unsorted,</w:t>
      </w:r>
      <w:r w:rsidRPr="004D72A9">
        <w:rPr>
          <w:color w:val="auto"/>
          <w:szCs w:val="24"/>
        </w:rPr>
        <w:t xml:space="preserve"> shredded waste plastic. Jeremy has breached a condition of his</w:t>
      </w:r>
      <w:r w:rsidR="00447F71" w:rsidRPr="004D72A9">
        <w:rPr>
          <w:color w:val="auto"/>
          <w:szCs w:val="24"/>
        </w:rPr>
        <w:t xml:space="preserve"> waste plastic export</w:t>
      </w:r>
      <w:r w:rsidRPr="004D72A9">
        <w:rPr>
          <w:color w:val="auto"/>
          <w:szCs w:val="24"/>
        </w:rPr>
        <w:t xml:space="preserve"> licence</w:t>
      </w:r>
      <w:r w:rsidR="009149F1" w:rsidRPr="004D72A9">
        <w:rPr>
          <w:color w:val="auto"/>
          <w:szCs w:val="24"/>
        </w:rPr>
        <w:t>. Jeremy</w:t>
      </w:r>
      <w:r w:rsidRPr="004D72A9">
        <w:rPr>
          <w:color w:val="auto"/>
          <w:szCs w:val="24"/>
        </w:rPr>
        <w:t xml:space="preserve"> may have committed an offence or be liable to a civil penalty, and may have his</w:t>
      </w:r>
      <w:r w:rsidR="00447F71" w:rsidRPr="004D72A9">
        <w:rPr>
          <w:color w:val="auto"/>
          <w:szCs w:val="24"/>
        </w:rPr>
        <w:t xml:space="preserve"> waste plastic</w:t>
      </w:r>
      <w:r w:rsidRPr="004D72A9">
        <w:rPr>
          <w:color w:val="auto"/>
          <w:szCs w:val="24"/>
        </w:rPr>
        <w:t xml:space="preserve"> export licence varied, suspended</w:t>
      </w:r>
      <w:r w:rsidR="00FC5321" w:rsidRPr="004D72A9">
        <w:rPr>
          <w:color w:val="auto"/>
          <w:szCs w:val="24"/>
        </w:rPr>
        <w:t>,</w:t>
      </w:r>
      <w:r w:rsidRPr="004D72A9">
        <w:rPr>
          <w:color w:val="auto"/>
          <w:szCs w:val="24"/>
        </w:rPr>
        <w:t xml:space="preserve"> or revoked by the Minister.</w:t>
      </w:r>
    </w:p>
    <w:p w14:paraId="1101F78D" w14:textId="77777777" w:rsidR="00180E91" w:rsidRPr="004D72A9" w:rsidRDefault="00180E91" w:rsidP="00E169FC">
      <w:pPr>
        <w:pStyle w:val="Normal-em"/>
        <w:spacing w:after="0" w:line="240" w:lineRule="auto"/>
        <w:rPr>
          <w:color w:val="auto"/>
          <w:szCs w:val="24"/>
        </w:rPr>
      </w:pPr>
    </w:p>
    <w:p w14:paraId="4614EAF1" w14:textId="35B6985A" w:rsidR="007636F9" w:rsidRPr="004D72A9" w:rsidRDefault="007636F9" w:rsidP="007636F9">
      <w:pPr>
        <w:pStyle w:val="Normal-em"/>
        <w:spacing w:after="0" w:line="240" w:lineRule="auto"/>
        <w:rPr>
          <w:color w:val="auto"/>
          <w:szCs w:val="24"/>
          <w:u w:val="single"/>
        </w:rPr>
      </w:pPr>
      <w:r w:rsidRPr="004D72A9">
        <w:rPr>
          <w:color w:val="auto"/>
          <w:szCs w:val="24"/>
          <w:u w:val="single"/>
        </w:rPr>
        <w:t>Section 1</w:t>
      </w:r>
      <w:r w:rsidR="0050253D" w:rsidRPr="004D72A9">
        <w:rPr>
          <w:color w:val="auto"/>
          <w:szCs w:val="24"/>
          <w:u w:val="single"/>
        </w:rPr>
        <w:t>1</w:t>
      </w:r>
      <w:r w:rsidRPr="004D72A9">
        <w:rPr>
          <w:color w:val="auto"/>
          <w:szCs w:val="24"/>
          <w:u w:val="single"/>
        </w:rPr>
        <w:t xml:space="preserve"> – Conditions of waste plastic export licence ─ processed engineered fuel</w:t>
      </w:r>
    </w:p>
    <w:p w14:paraId="163C8B22" w14:textId="77777777" w:rsidR="00B27D32" w:rsidRPr="004D72A9" w:rsidRDefault="00B27D32" w:rsidP="007636F9">
      <w:pPr>
        <w:pStyle w:val="Normal-em"/>
        <w:spacing w:after="0" w:line="240" w:lineRule="auto"/>
        <w:rPr>
          <w:color w:val="auto"/>
          <w:szCs w:val="24"/>
        </w:rPr>
      </w:pPr>
    </w:p>
    <w:p w14:paraId="5722646B" w14:textId="78AE1989" w:rsidR="00B27D32" w:rsidRPr="004D72A9" w:rsidRDefault="00B27D32" w:rsidP="00B27D32">
      <w:pPr>
        <w:pStyle w:val="Normal-em"/>
        <w:spacing w:after="0" w:line="240" w:lineRule="auto"/>
        <w:rPr>
          <w:color w:val="auto"/>
          <w:szCs w:val="24"/>
        </w:rPr>
      </w:pPr>
      <w:r w:rsidRPr="004D72A9">
        <w:rPr>
          <w:color w:val="auto"/>
          <w:szCs w:val="24"/>
        </w:rPr>
        <w:t>Section 1</w:t>
      </w:r>
      <w:r w:rsidR="008B2417" w:rsidRPr="004D72A9">
        <w:rPr>
          <w:color w:val="auto"/>
          <w:szCs w:val="24"/>
        </w:rPr>
        <w:t>1</w:t>
      </w:r>
      <w:r w:rsidR="00230E7A" w:rsidRPr="004D72A9">
        <w:rPr>
          <w:color w:val="auto"/>
          <w:szCs w:val="24"/>
        </w:rPr>
        <w:t>(1) provides that section 11</w:t>
      </w:r>
      <w:r w:rsidRPr="004D72A9">
        <w:rPr>
          <w:color w:val="auto"/>
          <w:szCs w:val="24"/>
        </w:rPr>
        <w:t xml:space="preserve"> is made for the purposes of paragraph 35(1)(b) of the Act. It prescribes conditions of a waste plastic export licence</w:t>
      </w:r>
      <w:r w:rsidR="00A4623C" w:rsidRPr="004D72A9">
        <w:rPr>
          <w:color w:val="auto"/>
          <w:szCs w:val="24"/>
        </w:rPr>
        <w:t xml:space="preserve">s </w:t>
      </w:r>
      <w:r w:rsidR="00F72F00" w:rsidRPr="004D72A9">
        <w:rPr>
          <w:color w:val="auto"/>
          <w:szCs w:val="24"/>
        </w:rPr>
        <w:t xml:space="preserve">in relation to regulated </w:t>
      </w:r>
      <w:r w:rsidRPr="004D72A9">
        <w:rPr>
          <w:color w:val="auto"/>
          <w:szCs w:val="24"/>
        </w:rPr>
        <w:t>waste plastic</w:t>
      </w:r>
      <w:r w:rsidR="006B5990" w:rsidRPr="004D72A9">
        <w:rPr>
          <w:color w:val="auto"/>
          <w:szCs w:val="24"/>
        </w:rPr>
        <w:t xml:space="preserve"> covered by the licence</w:t>
      </w:r>
      <w:r w:rsidR="00F72F00" w:rsidRPr="004D72A9">
        <w:rPr>
          <w:color w:val="auto"/>
          <w:szCs w:val="24"/>
        </w:rPr>
        <w:t xml:space="preserve"> </w:t>
      </w:r>
      <w:r w:rsidR="006B5990" w:rsidRPr="004D72A9">
        <w:rPr>
          <w:color w:val="auto"/>
          <w:szCs w:val="24"/>
        </w:rPr>
        <w:t xml:space="preserve">that is </w:t>
      </w:r>
      <w:r w:rsidR="00C07CA0" w:rsidRPr="004D72A9">
        <w:rPr>
          <w:color w:val="auto"/>
          <w:szCs w:val="24"/>
        </w:rPr>
        <w:t>processed engineered fuel</w:t>
      </w:r>
      <w:r w:rsidR="0091263A" w:rsidRPr="004D72A9">
        <w:rPr>
          <w:color w:val="auto"/>
          <w:szCs w:val="24"/>
        </w:rPr>
        <w:t>.</w:t>
      </w:r>
    </w:p>
    <w:p w14:paraId="57766EC1" w14:textId="77777777" w:rsidR="00230E7A" w:rsidRPr="004D72A9" w:rsidRDefault="00230E7A" w:rsidP="00230E7A">
      <w:pPr>
        <w:pStyle w:val="Normal-em"/>
        <w:spacing w:after="0" w:line="240" w:lineRule="auto"/>
        <w:rPr>
          <w:color w:val="auto"/>
          <w:szCs w:val="24"/>
        </w:rPr>
      </w:pPr>
    </w:p>
    <w:p w14:paraId="5C73364C" w14:textId="77777777" w:rsidR="00653AF4" w:rsidRPr="004D72A9" w:rsidRDefault="00653AF4" w:rsidP="00653AF4">
      <w:pPr>
        <w:pStyle w:val="Normal-em"/>
        <w:spacing w:after="0" w:line="240" w:lineRule="auto"/>
        <w:rPr>
          <w:color w:val="auto"/>
          <w:szCs w:val="24"/>
        </w:rPr>
      </w:pPr>
      <w:r w:rsidRPr="004D72A9">
        <w:rPr>
          <w:color w:val="auto"/>
          <w:szCs w:val="24"/>
        </w:rPr>
        <w:t xml:space="preserve">There are three notes to subsection 11(1). The first note directs the reader to paragraph 35(1)(c) of the Act, which allows the Minister to impose additional conditions on individual export licences that the Minister considers appropriate and that are specified in the licence. The note further directs the reader to section 64 of the Act, which provides that it is a condition of an export licence that the holder comply with any directions given to them by the Minister. </w:t>
      </w:r>
    </w:p>
    <w:p w14:paraId="4AF6E7AA" w14:textId="77777777" w:rsidR="00653AF4" w:rsidRPr="004D72A9" w:rsidRDefault="00653AF4" w:rsidP="00653AF4">
      <w:pPr>
        <w:pStyle w:val="Normal-em"/>
        <w:spacing w:after="0" w:line="240" w:lineRule="auto"/>
        <w:rPr>
          <w:color w:val="auto"/>
          <w:szCs w:val="24"/>
        </w:rPr>
      </w:pPr>
    </w:p>
    <w:p w14:paraId="7D223E5E" w14:textId="77777777" w:rsidR="00653AF4" w:rsidRPr="004D72A9" w:rsidRDefault="00653AF4" w:rsidP="00653AF4">
      <w:pPr>
        <w:pStyle w:val="Normal-em"/>
        <w:spacing w:after="0" w:line="240" w:lineRule="auto"/>
        <w:rPr>
          <w:color w:val="auto"/>
          <w:szCs w:val="24"/>
        </w:rPr>
      </w:pPr>
      <w:r w:rsidRPr="004D72A9">
        <w:rPr>
          <w:color w:val="auto"/>
          <w:szCs w:val="24"/>
        </w:rPr>
        <w:t xml:space="preserve">The second note directs the reader to section 59 of the Act, which provides that if a licence holder contravenes a condition of their export licence, they may commit an offence or be liable to a civil penalty. </w:t>
      </w:r>
    </w:p>
    <w:p w14:paraId="25BFA5A5" w14:textId="77777777" w:rsidR="00653AF4" w:rsidRPr="004D72A9" w:rsidRDefault="00653AF4" w:rsidP="00653AF4">
      <w:pPr>
        <w:pStyle w:val="Normal-em"/>
        <w:spacing w:after="0" w:line="240" w:lineRule="auto"/>
        <w:rPr>
          <w:color w:val="auto"/>
          <w:szCs w:val="24"/>
        </w:rPr>
      </w:pPr>
    </w:p>
    <w:p w14:paraId="4103B245" w14:textId="44426A68" w:rsidR="00653AF4" w:rsidRPr="004D72A9" w:rsidRDefault="00653AF4" w:rsidP="00653AF4">
      <w:pPr>
        <w:pStyle w:val="Normal-em"/>
        <w:spacing w:after="0" w:line="240" w:lineRule="auto"/>
        <w:rPr>
          <w:color w:val="auto"/>
          <w:szCs w:val="24"/>
        </w:rPr>
      </w:pPr>
      <w:r w:rsidRPr="004D72A9">
        <w:rPr>
          <w:color w:val="auto"/>
          <w:szCs w:val="24"/>
        </w:rPr>
        <w:t>The third note directs the reader to Part 6 of Chapter 2 of the Act, which allows conditions, and any other aspect of an export licence, to be varied either by the licence holder through making an application, or by the Minister on their own initiative.</w:t>
      </w:r>
    </w:p>
    <w:p w14:paraId="783DA5C0" w14:textId="77777777" w:rsidR="00653AF4" w:rsidRPr="004D72A9" w:rsidRDefault="00653AF4" w:rsidP="00B27D32">
      <w:pPr>
        <w:pStyle w:val="Normal-em"/>
        <w:spacing w:after="0" w:line="240" w:lineRule="auto"/>
        <w:rPr>
          <w:color w:val="auto"/>
          <w:szCs w:val="24"/>
        </w:rPr>
      </w:pPr>
    </w:p>
    <w:p w14:paraId="56B2A5AC" w14:textId="0824F1E9" w:rsidR="00B27D32" w:rsidRPr="004D72A9" w:rsidRDefault="00B27D32" w:rsidP="00B27D32">
      <w:pPr>
        <w:pStyle w:val="Normal-em"/>
        <w:spacing w:after="0" w:line="240" w:lineRule="auto"/>
        <w:rPr>
          <w:color w:val="auto"/>
          <w:szCs w:val="24"/>
        </w:rPr>
      </w:pPr>
      <w:r w:rsidRPr="004D72A9">
        <w:rPr>
          <w:color w:val="auto"/>
          <w:szCs w:val="24"/>
        </w:rPr>
        <w:t>Subsection 1</w:t>
      </w:r>
      <w:r w:rsidR="008B2417" w:rsidRPr="004D72A9">
        <w:rPr>
          <w:color w:val="auto"/>
          <w:szCs w:val="24"/>
        </w:rPr>
        <w:t>1</w:t>
      </w:r>
      <w:r w:rsidRPr="004D72A9">
        <w:rPr>
          <w:color w:val="auto"/>
          <w:szCs w:val="24"/>
        </w:rPr>
        <w:t>(2) provides that the holder of the waste plastic export licence must, for each consignment of</w:t>
      </w:r>
      <w:r w:rsidR="00EA2D57" w:rsidRPr="004D72A9">
        <w:rPr>
          <w:color w:val="auto"/>
          <w:szCs w:val="24"/>
        </w:rPr>
        <w:t xml:space="preserve"> regulated</w:t>
      </w:r>
      <w:r w:rsidRPr="004D72A9">
        <w:rPr>
          <w:color w:val="auto"/>
          <w:szCs w:val="24"/>
        </w:rPr>
        <w:t xml:space="preserve"> </w:t>
      </w:r>
      <w:r w:rsidR="00D3266F" w:rsidRPr="004D72A9">
        <w:rPr>
          <w:color w:val="auto"/>
          <w:szCs w:val="24"/>
        </w:rPr>
        <w:t xml:space="preserve">waste plastic that is </w:t>
      </w:r>
      <w:r w:rsidRPr="004D72A9">
        <w:rPr>
          <w:color w:val="auto"/>
          <w:szCs w:val="24"/>
        </w:rPr>
        <w:t>processed engineered fuel that is intended to be exported under the waste plastic licence:</w:t>
      </w:r>
    </w:p>
    <w:p w14:paraId="765AB644" w14:textId="6A68241D" w:rsidR="00B27D32" w:rsidRPr="004D72A9" w:rsidRDefault="00B27D32" w:rsidP="00B27D32">
      <w:pPr>
        <w:pStyle w:val="Normal-em"/>
        <w:numPr>
          <w:ilvl w:val="0"/>
          <w:numId w:val="9"/>
        </w:numPr>
        <w:spacing w:after="0" w:line="240" w:lineRule="auto"/>
        <w:rPr>
          <w:color w:val="auto"/>
          <w:szCs w:val="24"/>
        </w:rPr>
      </w:pPr>
      <w:r w:rsidRPr="004D72A9">
        <w:rPr>
          <w:color w:val="auto"/>
          <w:szCs w:val="24"/>
        </w:rPr>
        <w:t>ensure that the plastic complies, prior to export, with the nominated specification</w:t>
      </w:r>
      <w:r w:rsidR="008B2417" w:rsidRPr="004D72A9">
        <w:rPr>
          <w:color w:val="auto"/>
          <w:szCs w:val="24"/>
        </w:rPr>
        <w:t xml:space="preserve"> for the plastic</w:t>
      </w:r>
      <w:r w:rsidRPr="004D72A9">
        <w:rPr>
          <w:color w:val="auto"/>
          <w:szCs w:val="24"/>
        </w:rPr>
        <w:t>;</w:t>
      </w:r>
      <w:r w:rsidR="00D3266F" w:rsidRPr="004D72A9">
        <w:rPr>
          <w:color w:val="auto"/>
          <w:szCs w:val="24"/>
        </w:rPr>
        <w:t xml:space="preserve"> and </w:t>
      </w:r>
    </w:p>
    <w:p w14:paraId="26861F5A" w14:textId="05C237AE" w:rsidR="00B27D32" w:rsidRPr="004D72A9" w:rsidRDefault="00B27D32" w:rsidP="00B27D32">
      <w:pPr>
        <w:pStyle w:val="Normal-em"/>
        <w:numPr>
          <w:ilvl w:val="0"/>
          <w:numId w:val="9"/>
        </w:numPr>
        <w:spacing w:after="0" w:line="240" w:lineRule="auto"/>
        <w:rPr>
          <w:color w:val="auto"/>
          <w:szCs w:val="24"/>
        </w:rPr>
      </w:pPr>
      <w:r w:rsidRPr="004D72A9">
        <w:rPr>
          <w:color w:val="auto"/>
          <w:szCs w:val="24"/>
        </w:rPr>
        <w:t>ensure that the plastic is securely packaged prior to export;</w:t>
      </w:r>
      <w:r w:rsidR="00D3266F" w:rsidRPr="004D72A9">
        <w:rPr>
          <w:color w:val="auto"/>
          <w:szCs w:val="24"/>
        </w:rPr>
        <w:t xml:space="preserve"> and</w:t>
      </w:r>
    </w:p>
    <w:p w14:paraId="64C64C33" w14:textId="200A930C" w:rsidR="00B27D32" w:rsidRPr="004D72A9" w:rsidRDefault="00B27D32" w:rsidP="00B27D32">
      <w:pPr>
        <w:pStyle w:val="Normal-em"/>
        <w:numPr>
          <w:ilvl w:val="0"/>
          <w:numId w:val="9"/>
        </w:numPr>
        <w:spacing w:after="0" w:line="240" w:lineRule="auto"/>
        <w:rPr>
          <w:color w:val="auto"/>
          <w:szCs w:val="24"/>
        </w:rPr>
      </w:pPr>
      <w:r w:rsidRPr="004D72A9">
        <w:rPr>
          <w:color w:val="auto"/>
          <w:szCs w:val="24"/>
        </w:rPr>
        <w:lastRenderedPageBreak/>
        <w:t>take all reasonable steps to ensure that the plastic will be combusted in a way that minimises the risk of harm to the environment or human health;</w:t>
      </w:r>
      <w:r w:rsidR="00D3266F" w:rsidRPr="004D72A9">
        <w:rPr>
          <w:color w:val="auto"/>
          <w:szCs w:val="24"/>
        </w:rPr>
        <w:t xml:space="preserve"> and</w:t>
      </w:r>
    </w:p>
    <w:p w14:paraId="6ECF053E" w14:textId="77777777" w:rsidR="001F01F4" w:rsidRPr="004D72A9" w:rsidRDefault="00B27D32" w:rsidP="001F01F4">
      <w:pPr>
        <w:pStyle w:val="Normal-em"/>
        <w:numPr>
          <w:ilvl w:val="0"/>
          <w:numId w:val="9"/>
        </w:numPr>
        <w:spacing w:after="0" w:line="240" w:lineRule="auto"/>
        <w:rPr>
          <w:color w:val="auto"/>
          <w:szCs w:val="24"/>
        </w:rPr>
      </w:pPr>
      <w:r w:rsidRPr="004D72A9">
        <w:rPr>
          <w:color w:val="auto"/>
          <w:szCs w:val="24"/>
        </w:rPr>
        <w:t>have</w:t>
      </w:r>
      <w:r w:rsidR="00EA2D57" w:rsidRPr="004D72A9">
        <w:rPr>
          <w:color w:val="auto"/>
          <w:szCs w:val="24"/>
        </w:rPr>
        <w:t xml:space="preserve"> or have had</w:t>
      </w:r>
      <w:r w:rsidR="008B2417" w:rsidRPr="004D72A9">
        <w:rPr>
          <w:color w:val="auto"/>
          <w:szCs w:val="24"/>
        </w:rPr>
        <w:t>, at the time the plastic is exported,</w:t>
      </w:r>
      <w:r w:rsidRPr="004D72A9">
        <w:rPr>
          <w:color w:val="auto"/>
          <w:szCs w:val="24"/>
        </w:rPr>
        <w:t xml:space="preserve"> a commercial relationship with the importer of the plastic.</w:t>
      </w:r>
    </w:p>
    <w:p w14:paraId="52CA2848" w14:textId="77777777" w:rsidR="001F01F4" w:rsidRPr="004D72A9" w:rsidRDefault="001F01F4" w:rsidP="00595450">
      <w:pPr>
        <w:pStyle w:val="Normal-em"/>
        <w:spacing w:after="0" w:line="240" w:lineRule="auto"/>
        <w:ind w:left="720"/>
        <w:rPr>
          <w:color w:val="auto"/>
          <w:szCs w:val="24"/>
        </w:rPr>
      </w:pPr>
    </w:p>
    <w:p w14:paraId="65ED9888" w14:textId="17091728" w:rsidR="001F01F4" w:rsidRPr="004D72A9" w:rsidRDefault="001F01F4" w:rsidP="00595450">
      <w:pPr>
        <w:pStyle w:val="Normal-em"/>
        <w:spacing w:after="0" w:line="240" w:lineRule="auto"/>
        <w:rPr>
          <w:color w:val="auto"/>
          <w:szCs w:val="24"/>
        </w:rPr>
      </w:pPr>
      <w:r w:rsidRPr="004D72A9">
        <w:rPr>
          <w:color w:val="auto"/>
          <w:szCs w:val="24"/>
        </w:rPr>
        <w:t>A note to paragraph 11(2) directs the reader to section 143 of the Act, which allows the Minister to require the holder of a waste plastic export licence to produce information or documents containing evidence of the matters in section 11.</w:t>
      </w:r>
    </w:p>
    <w:p w14:paraId="22904733" w14:textId="77777777" w:rsidR="00230E7A" w:rsidRPr="004D72A9" w:rsidRDefault="00230E7A" w:rsidP="00230E7A">
      <w:pPr>
        <w:pStyle w:val="Normal-em"/>
        <w:spacing w:after="0" w:line="240" w:lineRule="auto"/>
        <w:rPr>
          <w:color w:val="auto"/>
          <w:szCs w:val="24"/>
        </w:rPr>
      </w:pPr>
    </w:p>
    <w:p w14:paraId="68C4768C" w14:textId="62D83937" w:rsidR="00230E7A" w:rsidRPr="004D72A9" w:rsidRDefault="00230E7A" w:rsidP="00230E7A">
      <w:pPr>
        <w:pStyle w:val="Normal-em"/>
        <w:spacing w:after="0" w:line="240" w:lineRule="auto"/>
        <w:rPr>
          <w:color w:val="auto"/>
          <w:szCs w:val="24"/>
        </w:rPr>
      </w:pPr>
      <w:r w:rsidRPr="004D72A9">
        <w:rPr>
          <w:color w:val="auto"/>
          <w:szCs w:val="24"/>
        </w:rPr>
        <w:t>Subsection 11(3) provides that if the holder of the waste plastic export licence is not the supplier of the regulated waste plastic intended for export, the holder must, at the time the plastic is exported, have or have had, a commercial relationship with the supplier. This condition ensures the waste plastic export licence holder has a connection to the sorting or processing of the regulated waste plastic that is processed engineered fuel, which will help ensure it will meet the nominated specification prior to export from Australia.</w:t>
      </w:r>
    </w:p>
    <w:p w14:paraId="5404CA26" w14:textId="77777777" w:rsidR="00230E7A" w:rsidRPr="004D72A9" w:rsidRDefault="00230E7A" w:rsidP="00230E7A">
      <w:pPr>
        <w:pStyle w:val="Normal-em"/>
        <w:spacing w:after="0" w:line="240" w:lineRule="auto"/>
        <w:rPr>
          <w:color w:val="auto"/>
          <w:szCs w:val="24"/>
        </w:rPr>
      </w:pPr>
    </w:p>
    <w:p w14:paraId="56CC0638" w14:textId="44385037" w:rsidR="00230E7A" w:rsidRPr="004D72A9" w:rsidRDefault="00230E7A" w:rsidP="00230E7A">
      <w:pPr>
        <w:pStyle w:val="Normal-em"/>
        <w:spacing w:after="0" w:line="240" w:lineRule="auto"/>
        <w:rPr>
          <w:color w:val="auto"/>
          <w:szCs w:val="24"/>
        </w:rPr>
      </w:pPr>
      <w:r w:rsidRPr="004D72A9">
        <w:rPr>
          <w:color w:val="auto"/>
          <w:szCs w:val="24"/>
        </w:rPr>
        <w:t>Subsection 11(4) provides that if the waste plastic export licence states a place to which the regulated waste plastic may be exported, the licence holder must export the plastic only to that place. The purpose of this condition is to ensure that regulated waste plastic that is processed engineered fuel is only exported to places or countries that have a demonstrated ability to process or remanufacture the waste plastic. This is intended to prevent any landfilling or dumping of the regulated waste plastic in that or any other country, which could threaten the environmental health of that country. If the holder of the waste plastic export licence wishes to export to a different country to those stated on their licence, they will need to apply to vary their licence under section 42 of the Act.</w:t>
      </w:r>
    </w:p>
    <w:p w14:paraId="6C177A31" w14:textId="77777777" w:rsidR="00230E7A" w:rsidRPr="004D72A9" w:rsidRDefault="00230E7A" w:rsidP="00230E7A">
      <w:pPr>
        <w:pStyle w:val="Normal-em"/>
        <w:spacing w:after="0" w:line="240" w:lineRule="auto"/>
        <w:rPr>
          <w:color w:val="auto"/>
          <w:szCs w:val="24"/>
        </w:rPr>
      </w:pPr>
    </w:p>
    <w:p w14:paraId="5BB7A090" w14:textId="7EF15262" w:rsidR="00230E7A" w:rsidRPr="004D72A9" w:rsidRDefault="00230E7A" w:rsidP="00230E7A">
      <w:pPr>
        <w:pStyle w:val="Normal-em"/>
        <w:spacing w:after="0" w:line="240" w:lineRule="auto"/>
        <w:rPr>
          <w:color w:val="auto"/>
          <w:szCs w:val="24"/>
        </w:rPr>
      </w:pPr>
      <w:r w:rsidRPr="004D72A9">
        <w:rPr>
          <w:color w:val="auto"/>
          <w:szCs w:val="24"/>
        </w:rPr>
        <w:t>Subsections 11(5) and (6) provide an obligation on the holder of the waste plastic export licence to notify the Minister, as soon as practicable, if any of the following changes occur:</w:t>
      </w:r>
    </w:p>
    <w:p w14:paraId="2E978A68" w14:textId="4A1683A5" w:rsidR="00230E7A" w:rsidRPr="004D72A9" w:rsidRDefault="00230E7A" w:rsidP="0058123C">
      <w:pPr>
        <w:pStyle w:val="Normal-em"/>
        <w:numPr>
          <w:ilvl w:val="0"/>
          <w:numId w:val="9"/>
        </w:numPr>
        <w:spacing w:after="0" w:line="240" w:lineRule="auto"/>
        <w:rPr>
          <w:color w:val="auto"/>
          <w:szCs w:val="24"/>
        </w:rPr>
      </w:pPr>
      <w:r w:rsidRPr="004D72A9">
        <w:rPr>
          <w:color w:val="auto"/>
          <w:szCs w:val="24"/>
        </w:rPr>
        <w:t>if the holder of the licence is not the supplier of the plastic</w:t>
      </w:r>
      <w:r w:rsidR="00000888" w:rsidRPr="004D72A9">
        <w:rPr>
          <w:color w:val="auto"/>
          <w:szCs w:val="24"/>
        </w:rPr>
        <w:t>–</w:t>
      </w:r>
      <w:r w:rsidRPr="004D72A9">
        <w:rPr>
          <w:color w:val="auto"/>
          <w:szCs w:val="24"/>
        </w:rPr>
        <w:t>a change in the supplier;</w:t>
      </w:r>
    </w:p>
    <w:p w14:paraId="06A5864F" w14:textId="5CC539EA" w:rsidR="00230E7A" w:rsidRPr="004D72A9" w:rsidRDefault="00230E7A" w:rsidP="0058123C">
      <w:pPr>
        <w:pStyle w:val="Normal-em"/>
        <w:numPr>
          <w:ilvl w:val="0"/>
          <w:numId w:val="9"/>
        </w:numPr>
        <w:spacing w:after="0" w:line="240" w:lineRule="auto"/>
        <w:rPr>
          <w:color w:val="auto"/>
          <w:szCs w:val="24"/>
        </w:rPr>
      </w:pPr>
      <w:r w:rsidRPr="004D72A9">
        <w:rPr>
          <w:color w:val="auto"/>
          <w:szCs w:val="24"/>
        </w:rPr>
        <w:t>if the licence holder uses a freight forwarder or other agent to export the plastic</w:t>
      </w:r>
      <w:r w:rsidR="00000888" w:rsidRPr="004D72A9">
        <w:rPr>
          <w:color w:val="auto"/>
          <w:szCs w:val="24"/>
        </w:rPr>
        <w:t>–</w:t>
      </w:r>
      <w:r w:rsidRPr="004D72A9">
        <w:rPr>
          <w:color w:val="auto"/>
          <w:szCs w:val="24"/>
        </w:rPr>
        <w:t>a change in freight forwarder or agent used;</w:t>
      </w:r>
    </w:p>
    <w:p w14:paraId="171E45F7" w14:textId="5F0D8CE3" w:rsidR="00230E7A" w:rsidRPr="004D72A9" w:rsidRDefault="00230E7A" w:rsidP="0058123C">
      <w:pPr>
        <w:pStyle w:val="Normal-em"/>
        <w:numPr>
          <w:ilvl w:val="0"/>
          <w:numId w:val="9"/>
        </w:numPr>
        <w:spacing w:after="0" w:line="240" w:lineRule="auto"/>
        <w:rPr>
          <w:color w:val="auto"/>
          <w:szCs w:val="24"/>
        </w:rPr>
      </w:pPr>
      <w:r w:rsidRPr="004D72A9">
        <w:rPr>
          <w:color w:val="auto"/>
          <w:szCs w:val="24"/>
        </w:rPr>
        <w:t>a change in the importer of the plastic.</w:t>
      </w:r>
    </w:p>
    <w:p w14:paraId="7F6ED038" w14:textId="77777777" w:rsidR="00230E7A" w:rsidRPr="004D72A9" w:rsidRDefault="00230E7A" w:rsidP="00230E7A">
      <w:pPr>
        <w:pStyle w:val="Normal-em"/>
        <w:spacing w:after="0" w:line="240" w:lineRule="auto"/>
        <w:rPr>
          <w:color w:val="auto"/>
          <w:szCs w:val="24"/>
        </w:rPr>
      </w:pPr>
    </w:p>
    <w:p w14:paraId="5936FD16" w14:textId="77777777" w:rsidR="00230E7A" w:rsidRPr="004D72A9" w:rsidRDefault="00230E7A" w:rsidP="00230E7A">
      <w:pPr>
        <w:pStyle w:val="Normal-em"/>
        <w:spacing w:after="0" w:line="240" w:lineRule="auto"/>
        <w:rPr>
          <w:color w:val="auto"/>
          <w:szCs w:val="24"/>
        </w:rPr>
      </w:pPr>
      <w:r w:rsidRPr="004D72A9">
        <w:rPr>
          <w:color w:val="auto"/>
          <w:szCs w:val="24"/>
        </w:rPr>
        <w:t>Requiring the holder of a waste plastic export licence to notify the Minister of such matters provides an assurance that holders of a licence can continue to meet the conditions of the licence.</w:t>
      </w:r>
    </w:p>
    <w:p w14:paraId="2D9821DD" w14:textId="77777777" w:rsidR="00230E7A" w:rsidRPr="004D72A9" w:rsidRDefault="00230E7A" w:rsidP="00230E7A">
      <w:pPr>
        <w:pStyle w:val="Normal-em"/>
        <w:spacing w:after="0" w:line="240" w:lineRule="auto"/>
        <w:rPr>
          <w:color w:val="auto"/>
          <w:szCs w:val="24"/>
        </w:rPr>
      </w:pPr>
    </w:p>
    <w:p w14:paraId="4057F234" w14:textId="77777777" w:rsidR="00230E7A" w:rsidRPr="004D72A9" w:rsidRDefault="00230E7A" w:rsidP="00230E7A">
      <w:pPr>
        <w:pStyle w:val="Normal-em"/>
        <w:spacing w:after="0" w:line="240" w:lineRule="auto"/>
        <w:rPr>
          <w:color w:val="auto"/>
          <w:szCs w:val="24"/>
        </w:rPr>
      </w:pPr>
      <w:r w:rsidRPr="004D72A9">
        <w:rPr>
          <w:color w:val="auto"/>
          <w:szCs w:val="24"/>
        </w:rPr>
        <w:t>The requirement to notify of change to a freight forwarder or other agent is intended to include the scenario where a waste plastic export licence holder commences using a freight forwarder or agent after the licence is granted.</w:t>
      </w:r>
    </w:p>
    <w:p w14:paraId="5825CD51" w14:textId="77777777" w:rsidR="00230E7A" w:rsidRPr="004D72A9" w:rsidRDefault="00230E7A" w:rsidP="00230E7A">
      <w:pPr>
        <w:pStyle w:val="Normal-em"/>
        <w:spacing w:after="0" w:line="240" w:lineRule="auto"/>
        <w:rPr>
          <w:color w:val="auto"/>
          <w:szCs w:val="24"/>
        </w:rPr>
      </w:pPr>
    </w:p>
    <w:p w14:paraId="046A336B" w14:textId="77777777" w:rsidR="00230E7A" w:rsidRPr="004D72A9" w:rsidRDefault="00230E7A" w:rsidP="00B27D32">
      <w:pPr>
        <w:pStyle w:val="Normal-em"/>
        <w:spacing w:after="0" w:line="240" w:lineRule="auto"/>
        <w:rPr>
          <w:color w:val="auto"/>
          <w:szCs w:val="24"/>
        </w:rPr>
      </w:pPr>
      <w:r w:rsidRPr="004D72A9">
        <w:rPr>
          <w:color w:val="auto"/>
          <w:szCs w:val="24"/>
        </w:rPr>
        <w:t xml:space="preserve">In addition to the offence and civil penalty in section 59 of the Act, if the holder of a waste plastic export licence contravenes the conditions of their export licence, the Minister may decide to vary, suspend, or revoke the licence. </w:t>
      </w:r>
    </w:p>
    <w:p w14:paraId="03956213" w14:textId="77777777" w:rsidR="0050387C" w:rsidRPr="004D72A9" w:rsidRDefault="0050387C" w:rsidP="008F400C">
      <w:pPr>
        <w:pStyle w:val="Normal-em"/>
        <w:spacing w:after="0" w:line="240" w:lineRule="auto"/>
        <w:rPr>
          <w:color w:val="auto"/>
          <w:szCs w:val="24"/>
        </w:rPr>
      </w:pPr>
    </w:p>
    <w:p w14:paraId="78972D1A" w14:textId="5DFC1126" w:rsidR="0050387C" w:rsidRPr="004D72A9" w:rsidRDefault="0050387C" w:rsidP="0050387C">
      <w:pPr>
        <w:pStyle w:val="Normal-em"/>
        <w:spacing w:after="0" w:line="240" w:lineRule="auto"/>
        <w:rPr>
          <w:color w:val="auto"/>
          <w:szCs w:val="24"/>
          <w:u w:val="single"/>
        </w:rPr>
      </w:pPr>
      <w:r w:rsidRPr="004D72A9">
        <w:rPr>
          <w:color w:val="auto"/>
          <w:szCs w:val="24"/>
          <w:u w:val="single"/>
        </w:rPr>
        <w:t>Section 1</w:t>
      </w:r>
      <w:r w:rsidR="008B2417" w:rsidRPr="004D72A9">
        <w:rPr>
          <w:color w:val="auto"/>
          <w:szCs w:val="24"/>
          <w:u w:val="single"/>
        </w:rPr>
        <w:t>2</w:t>
      </w:r>
      <w:r w:rsidRPr="004D72A9">
        <w:rPr>
          <w:color w:val="auto"/>
          <w:szCs w:val="24"/>
          <w:u w:val="single"/>
        </w:rPr>
        <w:t xml:space="preserve"> – Information to be stated in export licence ─ nominated specification</w:t>
      </w:r>
    </w:p>
    <w:p w14:paraId="615C8570" w14:textId="3577F387" w:rsidR="0050387C" w:rsidRPr="004D72A9" w:rsidRDefault="0050387C" w:rsidP="0050387C">
      <w:pPr>
        <w:pStyle w:val="Normal-em"/>
        <w:spacing w:after="0" w:line="240" w:lineRule="auto"/>
        <w:rPr>
          <w:color w:val="auto"/>
          <w:szCs w:val="24"/>
          <w:u w:val="single"/>
        </w:rPr>
      </w:pPr>
    </w:p>
    <w:p w14:paraId="240B753D" w14:textId="31FC58BA" w:rsidR="0050387C" w:rsidRPr="004D72A9" w:rsidRDefault="0050387C" w:rsidP="0050387C">
      <w:pPr>
        <w:pStyle w:val="Normal-em"/>
        <w:spacing w:after="0" w:line="240" w:lineRule="auto"/>
        <w:rPr>
          <w:color w:val="auto"/>
          <w:szCs w:val="24"/>
        </w:rPr>
      </w:pPr>
      <w:r w:rsidRPr="004D72A9">
        <w:rPr>
          <w:color w:val="auto"/>
          <w:szCs w:val="24"/>
        </w:rPr>
        <w:t>Section 1</w:t>
      </w:r>
      <w:r w:rsidR="008B2417" w:rsidRPr="004D72A9">
        <w:rPr>
          <w:color w:val="auto"/>
          <w:szCs w:val="24"/>
        </w:rPr>
        <w:t>2</w:t>
      </w:r>
      <w:r w:rsidR="00E7730C" w:rsidRPr="004D72A9">
        <w:rPr>
          <w:color w:val="auto"/>
          <w:szCs w:val="24"/>
        </w:rPr>
        <w:t>(1) provides that section 12</w:t>
      </w:r>
      <w:r w:rsidRPr="004D72A9">
        <w:rPr>
          <w:color w:val="auto"/>
          <w:szCs w:val="24"/>
        </w:rPr>
        <w:t xml:space="preserve"> is made for the purposes of paragraph 3</w:t>
      </w:r>
      <w:r w:rsidR="00AC1C83" w:rsidRPr="004D72A9">
        <w:rPr>
          <w:color w:val="auto"/>
          <w:szCs w:val="24"/>
        </w:rPr>
        <w:t>6</w:t>
      </w:r>
      <w:r w:rsidRPr="004D72A9">
        <w:rPr>
          <w:color w:val="auto"/>
          <w:szCs w:val="24"/>
        </w:rPr>
        <w:t>(</w:t>
      </w:r>
      <w:r w:rsidR="00AC1C83" w:rsidRPr="004D72A9">
        <w:rPr>
          <w:color w:val="auto"/>
          <w:szCs w:val="24"/>
        </w:rPr>
        <w:t>2</w:t>
      </w:r>
      <w:r w:rsidRPr="004D72A9">
        <w:rPr>
          <w:color w:val="auto"/>
          <w:szCs w:val="24"/>
        </w:rPr>
        <w:t>)(</w:t>
      </w:r>
      <w:r w:rsidR="00AC1C83" w:rsidRPr="004D72A9">
        <w:rPr>
          <w:color w:val="auto"/>
          <w:szCs w:val="24"/>
        </w:rPr>
        <w:t>k</w:t>
      </w:r>
      <w:r w:rsidRPr="004D72A9">
        <w:rPr>
          <w:color w:val="auto"/>
          <w:szCs w:val="24"/>
        </w:rPr>
        <w:t xml:space="preserve">) of the Act. </w:t>
      </w:r>
      <w:r w:rsidR="00281B3C" w:rsidRPr="004D72A9">
        <w:rPr>
          <w:color w:val="auto"/>
          <w:szCs w:val="24"/>
        </w:rPr>
        <w:t xml:space="preserve">Section 36 of the Act sets out the matters that are required to be stated in an export licence. Paragraph 36(2)(k) of the Act allows the rules to prescribe additional information that </w:t>
      </w:r>
      <w:r w:rsidR="00281B3C" w:rsidRPr="004D72A9">
        <w:rPr>
          <w:color w:val="auto"/>
          <w:szCs w:val="24"/>
        </w:rPr>
        <w:lastRenderedPageBreak/>
        <w:t>must be stated in an export licence</w:t>
      </w:r>
      <w:r w:rsidR="00E7730C" w:rsidRPr="004D72A9">
        <w:rPr>
          <w:color w:val="auto"/>
          <w:szCs w:val="24"/>
        </w:rPr>
        <w:t>.</w:t>
      </w:r>
      <w:r w:rsidR="00281B3C" w:rsidRPr="004D72A9">
        <w:rPr>
          <w:color w:val="auto"/>
          <w:szCs w:val="24"/>
        </w:rPr>
        <w:t xml:space="preserve"> </w:t>
      </w:r>
      <w:r w:rsidR="004E0F7B" w:rsidRPr="004D72A9">
        <w:rPr>
          <w:color w:val="auto"/>
          <w:szCs w:val="24"/>
        </w:rPr>
        <w:t>Section 12 prescribes</w:t>
      </w:r>
      <w:r w:rsidRPr="004D72A9">
        <w:rPr>
          <w:color w:val="auto"/>
          <w:szCs w:val="24"/>
        </w:rPr>
        <w:t xml:space="preserve"> </w:t>
      </w:r>
      <w:r w:rsidR="004E0F7B" w:rsidRPr="004D72A9">
        <w:rPr>
          <w:color w:val="auto"/>
          <w:szCs w:val="24"/>
        </w:rPr>
        <w:t xml:space="preserve">additional </w:t>
      </w:r>
      <w:r w:rsidR="00AC1C83" w:rsidRPr="004D72A9">
        <w:rPr>
          <w:color w:val="auto"/>
          <w:szCs w:val="24"/>
        </w:rPr>
        <w:t>information that must be stated in a waste plastic export licence.</w:t>
      </w:r>
    </w:p>
    <w:p w14:paraId="24B69A95" w14:textId="281AEC52" w:rsidR="00AC1C83" w:rsidRPr="004D72A9" w:rsidRDefault="00AC1C83" w:rsidP="0050387C">
      <w:pPr>
        <w:pStyle w:val="Normal-em"/>
        <w:spacing w:after="0" w:line="240" w:lineRule="auto"/>
        <w:rPr>
          <w:color w:val="auto"/>
          <w:szCs w:val="24"/>
        </w:rPr>
      </w:pPr>
    </w:p>
    <w:p w14:paraId="55C653B7" w14:textId="50BAA697" w:rsidR="0050387C" w:rsidRPr="004D72A9" w:rsidRDefault="00AC1C83" w:rsidP="0050387C">
      <w:pPr>
        <w:pStyle w:val="Normal-em"/>
        <w:spacing w:after="0" w:line="240" w:lineRule="auto"/>
        <w:rPr>
          <w:color w:val="auto"/>
          <w:szCs w:val="24"/>
        </w:rPr>
      </w:pPr>
      <w:r w:rsidRPr="004D72A9">
        <w:rPr>
          <w:color w:val="auto"/>
          <w:szCs w:val="24"/>
        </w:rPr>
        <w:t>Subsection 1</w:t>
      </w:r>
      <w:r w:rsidR="00C751FE" w:rsidRPr="004D72A9">
        <w:rPr>
          <w:color w:val="auto"/>
          <w:szCs w:val="24"/>
        </w:rPr>
        <w:t>2</w:t>
      </w:r>
      <w:r w:rsidRPr="004D72A9">
        <w:rPr>
          <w:color w:val="auto"/>
          <w:szCs w:val="24"/>
        </w:rPr>
        <w:t>(2) provides that if a</w:t>
      </w:r>
      <w:r w:rsidR="00C751FE" w:rsidRPr="004D72A9">
        <w:rPr>
          <w:color w:val="auto"/>
          <w:szCs w:val="24"/>
        </w:rPr>
        <w:t xml:space="preserve"> waste plastic</w:t>
      </w:r>
      <w:r w:rsidRPr="004D72A9">
        <w:rPr>
          <w:color w:val="auto"/>
          <w:szCs w:val="24"/>
        </w:rPr>
        <w:t xml:space="preserve"> specification</w:t>
      </w:r>
      <w:r w:rsidR="00C751FE" w:rsidRPr="004D72A9">
        <w:rPr>
          <w:color w:val="auto"/>
          <w:szCs w:val="24"/>
        </w:rPr>
        <w:t xml:space="preserve"> with which a kind of plastic covered by the</w:t>
      </w:r>
      <w:r w:rsidR="00BA7D1B" w:rsidRPr="004D72A9">
        <w:rPr>
          <w:color w:val="auto"/>
          <w:szCs w:val="24"/>
        </w:rPr>
        <w:t xml:space="preserve"> waste plastic export</w:t>
      </w:r>
      <w:r w:rsidR="00C751FE" w:rsidRPr="004D72A9">
        <w:rPr>
          <w:color w:val="auto"/>
          <w:szCs w:val="24"/>
        </w:rPr>
        <w:t xml:space="preserve"> licence will comply</w:t>
      </w:r>
      <w:r w:rsidR="009B392F" w:rsidRPr="004D72A9">
        <w:rPr>
          <w:color w:val="auto"/>
          <w:szCs w:val="24"/>
        </w:rPr>
        <w:t>,</w:t>
      </w:r>
      <w:r w:rsidR="00F249AE" w:rsidRPr="004D72A9">
        <w:rPr>
          <w:color w:val="auto"/>
          <w:szCs w:val="24"/>
        </w:rPr>
        <w:t xml:space="preserve"> </w:t>
      </w:r>
      <w:r w:rsidR="00C751FE" w:rsidRPr="004D72A9">
        <w:rPr>
          <w:color w:val="auto"/>
          <w:szCs w:val="24"/>
        </w:rPr>
        <w:t>the licence must state that specification for the plastic.</w:t>
      </w:r>
      <w:r w:rsidRPr="004D72A9">
        <w:rPr>
          <w:color w:val="auto"/>
          <w:szCs w:val="24"/>
        </w:rPr>
        <w:t xml:space="preserve"> </w:t>
      </w:r>
    </w:p>
    <w:p w14:paraId="15D4559C" w14:textId="0DE50E67" w:rsidR="009B392F" w:rsidRPr="004D72A9" w:rsidRDefault="009B392F" w:rsidP="0050387C">
      <w:pPr>
        <w:pStyle w:val="Normal-em"/>
        <w:spacing w:after="0" w:line="240" w:lineRule="auto"/>
        <w:rPr>
          <w:color w:val="auto"/>
          <w:szCs w:val="24"/>
        </w:rPr>
      </w:pPr>
    </w:p>
    <w:p w14:paraId="084B0BC3" w14:textId="483CE85D" w:rsidR="002D3BB7" w:rsidRPr="004D72A9" w:rsidRDefault="009B392F" w:rsidP="002D3BB7">
      <w:pPr>
        <w:pStyle w:val="Normal-em"/>
        <w:spacing w:after="0" w:line="240" w:lineRule="auto"/>
        <w:rPr>
          <w:color w:val="auto"/>
          <w:szCs w:val="24"/>
        </w:rPr>
      </w:pPr>
      <w:r w:rsidRPr="004D72A9">
        <w:rPr>
          <w:color w:val="auto"/>
          <w:szCs w:val="24"/>
        </w:rPr>
        <w:t xml:space="preserve">There are two notes to section 12. Note 1 directs the reader to the definition of </w:t>
      </w:r>
      <w:r w:rsidR="000D2F19" w:rsidRPr="004D72A9">
        <w:rPr>
          <w:color w:val="auto"/>
          <w:szCs w:val="24"/>
        </w:rPr>
        <w:t>‘</w:t>
      </w:r>
      <w:r w:rsidRPr="004D72A9">
        <w:rPr>
          <w:color w:val="auto"/>
          <w:szCs w:val="24"/>
        </w:rPr>
        <w:t>nominated specification</w:t>
      </w:r>
      <w:r w:rsidR="000D2F19" w:rsidRPr="004D72A9">
        <w:rPr>
          <w:color w:val="auto"/>
          <w:szCs w:val="24"/>
        </w:rPr>
        <w:t>’</w:t>
      </w:r>
      <w:r w:rsidRPr="004D72A9">
        <w:rPr>
          <w:color w:val="auto"/>
          <w:szCs w:val="24"/>
        </w:rPr>
        <w:t xml:space="preserve"> in section 4, which provides that the stated specification is the nominated specification for the plastic. </w:t>
      </w:r>
      <w:r w:rsidR="002D3BB7" w:rsidRPr="004D72A9">
        <w:rPr>
          <w:color w:val="auto"/>
          <w:szCs w:val="24"/>
        </w:rPr>
        <w:t>An exporter will be able to change the nominated specification stated in their waste plastic export licence by applying to vary their licence under section 42 of the Act. The licence conditions at sections 10 and 11 of the Plastic Rules require a holder of a waste plastic export licence to comply with the nominated specification stated in their licence.</w:t>
      </w:r>
    </w:p>
    <w:p w14:paraId="2EBA1B19" w14:textId="77777777" w:rsidR="002D3BB7" w:rsidRPr="004D72A9" w:rsidRDefault="002D3BB7" w:rsidP="0050387C">
      <w:pPr>
        <w:pStyle w:val="Normal-em"/>
        <w:spacing w:after="0" w:line="240" w:lineRule="auto"/>
        <w:rPr>
          <w:color w:val="auto"/>
          <w:szCs w:val="24"/>
        </w:rPr>
      </w:pPr>
    </w:p>
    <w:p w14:paraId="55F8FA03" w14:textId="63AB1CF0" w:rsidR="0050387C" w:rsidRPr="004D72A9" w:rsidRDefault="009B392F" w:rsidP="0050387C">
      <w:pPr>
        <w:pStyle w:val="Normal-em"/>
        <w:spacing w:after="0" w:line="240" w:lineRule="auto"/>
        <w:rPr>
          <w:color w:val="auto"/>
          <w:szCs w:val="24"/>
        </w:rPr>
      </w:pPr>
      <w:r w:rsidRPr="004D72A9">
        <w:rPr>
          <w:color w:val="auto"/>
          <w:szCs w:val="24"/>
        </w:rPr>
        <w:t>Note 2 directs the reader to Part 6 of Chapter 2 of the Act, which allows information to be varied either on application by the</w:t>
      </w:r>
      <w:r w:rsidR="00BA7D1B" w:rsidRPr="004D72A9">
        <w:rPr>
          <w:color w:val="auto"/>
          <w:szCs w:val="24"/>
        </w:rPr>
        <w:t xml:space="preserve"> export</w:t>
      </w:r>
      <w:r w:rsidRPr="004D72A9">
        <w:rPr>
          <w:color w:val="auto"/>
          <w:szCs w:val="24"/>
        </w:rPr>
        <w:t xml:space="preserve"> licence holder, or by the Minister on the Minister’s own initiative.</w:t>
      </w:r>
    </w:p>
    <w:p w14:paraId="36820545" w14:textId="77777777" w:rsidR="000D2F19" w:rsidRPr="004D72A9" w:rsidRDefault="000D2F19" w:rsidP="0050387C">
      <w:pPr>
        <w:pStyle w:val="Normal-em"/>
        <w:spacing w:after="0" w:line="240" w:lineRule="auto"/>
        <w:rPr>
          <w:color w:val="auto"/>
          <w:szCs w:val="24"/>
          <w:u w:val="single"/>
        </w:rPr>
      </w:pPr>
    </w:p>
    <w:p w14:paraId="0EAEBC24" w14:textId="1FD9DEA9" w:rsidR="00D90FE1" w:rsidRPr="004D72A9" w:rsidRDefault="00D90FE1" w:rsidP="00D90FE1">
      <w:pPr>
        <w:spacing w:after="0" w:line="240" w:lineRule="auto"/>
        <w:rPr>
          <w:rFonts w:ascii="Times New Roman" w:hAnsi="Times New Roman" w:cs="Times New Roman"/>
          <w:sz w:val="24"/>
          <w:szCs w:val="24"/>
          <w:u w:val="single"/>
        </w:rPr>
      </w:pPr>
      <w:r w:rsidRPr="004D72A9">
        <w:rPr>
          <w:rFonts w:ascii="Times New Roman" w:hAnsi="Times New Roman" w:cs="Times New Roman"/>
          <w:sz w:val="24"/>
          <w:szCs w:val="24"/>
          <w:u w:val="single"/>
        </w:rPr>
        <w:t>Section 1</w:t>
      </w:r>
      <w:r w:rsidR="00C751FE" w:rsidRPr="004D72A9">
        <w:rPr>
          <w:rFonts w:ascii="Times New Roman" w:hAnsi="Times New Roman" w:cs="Times New Roman"/>
          <w:sz w:val="24"/>
          <w:szCs w:val="24"/>
          <w:u w:val="single"/>
        </w:rPr>
        <w:t>3</w:t>
      </w:r>
      <w:r w:rsidRPr="004D72A9">
        <w:rPr>
          <w:rFonts w:ascii="Times New Roman" w:hAnsi="Times New Roman" w:cs="Times New Roman"/>
          <w:sz w:val="24"/>
          <w:szCs w:val="24"/>
          <w:u w:val="single"/>
        </w:rPr>
        <w:t xml:space="preserve"> – Renewal of waste plastic export licence</w:t>
      </w:r>
    </w:p>
    <w:p w14:paraId="60746CDF" w14:textId="77777777" w:rsidR="00D90FE1" w:rsidRPr="004D72A9" w:rsidRDefault="00D90FE1" w:rsidP="00D90FE1">
      <w:pPr>
        <w:spacing w:after="0" w:line="240" w:lineRule="auto"/>
        <w:rPr>
          <w:rFonts w:ascii="Times New Roman" w:hAnsi="Times New Roman" w:cs="Times New Roman"/>
          <w:sz w:val="24"/>
          <w:szCs w:val="24"/>
        </w:rPr>
      </w:pPr>
    </w:p>
    <w:p w14:paraId="4935A5B0" w14:textId="4495C8B3" w:rsidR="009B392F" w:rsidRPr="004D72A9" w:rsidRDefault="00D90FE1" w:rsidP="007D7663">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Section 1</w:t>
      </w:r>
      <w:r w:rsidR="00C751FE" w:rsidRPr="004D72A9">
        <w:rPr>
          <w:rFonts w:ascii="Times New Roman" w:hAnsi="Times New Roman" w:cs="Times New Roman"/>
          <w:sz w:val="24"/>
          <w:szCs w:val="24"/>
        </w:rPr>
        <w:t>3</w:t>
      </w:r>
      <w:r w:rsidRPr="004D72A9">
        <w:rPr>
          <w:rFonts w:ascii="Times New Roman" w:hAnsi="Times New Roman" w:cs="Times New Roman"/>
          <w:sz w:val="24"/>
          <w:szCs w:val="24"/>
        </w:rPr>
        <w:t xml:space="preserve"> </w:t>
      </w:r>
      <w:r w:rsidR="009B392F" w:rsidRPr="004D72A9">
        <w:rPr>
          <w:rFonts w:ascii="Times New Roman" w:hAnsi="Times New Roman" w:cs="Times New Roman"/>
          <w:sz w:val="24"/>
          <w:szCs w:val="24"/>
        </w:rPr>
        <w:t xml:space="preserve">is made for the purposes of paragraph 38(4)(a) of the Act, which provides that an application for renewal of an export licence must be made in the period prescribed by the rules. This section </w:t>
      </w:r>
      <w:r w:rsidRPr="004D72A9">
        <w:rPr>
          <w:rFonts w:ascii="Times New Roman" w:hAnsi="Times New Roman" w:cs="Times New Roman"/>
          <w:sz w:val="24"/>
          <w:szCs w:val="24"/>
        </w:rPr>
        <w:t xml:space="preserve">provides that an application for renewal of a waste plastic export licence must be made no later than 30 days before the expiry date for the licence. </w:t>
      </w:r>
    </w:p>
    <w:p w14:paraId="1BEE403B" w14:textId="77777777" w:rsidR="00D90FE1" w:rsidRPr="004D72A9" w:rsidRDefault="00D90FE1" w:rsidP="007D7663">
      <w:pPr>
        <w:spacing w:after="0" w:line="240" w:lineRule="auto"/>
        <w:rPr>
          <w:rFonts w:ascii="Times New Roman" w:hAnsi="Times New Roman" w:cs="Times New Roman"/>
          <w:sz w:val="24"/>
          <w:szCs w:val="24"/>
        </w:rPr>
      </w:pPr>
    </w:p>
    <w:p w14:paraId="1E22E8E2" w14:textId="19E85309"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A note </w:t>
      </w:r>
      <w:r w:rsidR="000B5E59" w:rsidRPr="004D72A9">
        <w:rPr>
          <w:rFonts w:ascii="Times New Roman" w:hAnsi="Times New Roman" w:cs="Times New Roman"/>
          <w:sz w:val="24"/>
          <w:szCs w:val="24"/>
        </w:rPr>
        <w:t>to</w:t>
      </w:r>
      <w:r w:rsidRPr="004D72A9">
        <w:rPr>
          <w:rFonts w:ascii="Times New Roman" w:hAnsi="Times New Roman" w:cs="Times New Roman"/>
          <w:sz w:val="24"/>
          <w:szCs w:val="24"/>
        </w:rPr>
        <w:t xml:space="preserve"> section 1</w:t>
      </w:r>
      <w:r w:rsidR="00C751FE" w:rsidRPr="004D72A9">
        <w:rPr>
          <w:rFonts w:ascii="Times New Roman" w:hAnsi="Times New Roman" w:cs="Times New Roman"/>
          <w:sz w:val="24"/>
          <w:szCs w:val="24"/>
        </w:rPr>
        <w:t>3</w:t>
      </w:r>
      <w:r w:rsidRPr="004D72A9">
        <w:rPr>
          <w:rFonts w:ascii="Times New Roman" w:hAnsi="Times New Roman" w:cs="Times New Roman"/>
          <w:sz w:val="24"/>
          <w:szCs w:val="24"/>
        </w:rPr>
        <w:t xml:space="preserve"> clarifies an application for renewal of a waste plastic export licence may only be made if there is an expiry date for the licence. It further clarifies that some</w:t>
      </w:r>
      <w:r w:rsidR="00BA7D1B" w:rsidRPr="004D72A9">
        <w:rPr>
          <w:rFonts w:ascii="Times New Roman" w:hAnsi="Times New Roman" w:cs="Times New Roman"/>
          <w:sz w:val="24"/>
          <w:szCs w:val="24"/>
        </w:rPr>
        <w:t xml:space="preserve"> waste plastic export</w:t>
      </w:r>
      <w:r w:rsidRPr="004D72A9">
        <w:rPr>
          <w:rFonts w:ascii="Times New Roman" w:hAnsi="Times New Roman" w:cs="Times New Roman"/>
          <w:sz w:val="24"/>
          <w:szCs w:val="24"/>
        </w:rPr>
        <w:t xml:space="preserve"> licences remain in force until </w:t>
      </w:r>
      <w:r w:rsidR="00C751FE" w:rsidRPr="004D72A9">
        <w:rPr>
          <w:rFonts w:ascii="Times New Roman" w:hAnsi="Times New Roman" w:cs="Times New Roman"/>
          <w:sz w:val="24"/>
          <w:szCs w:val="24"/>
        </w:rPr>
        <w:t>a</w:t>
      </w:r>
      <w:r w:rsidR="00F249AE" w:rsidRPr="004D72A9">
        <w:rPr>
          <w:rFonts w:ascii="Times New Roman" w:hAnsi="Times New Roman" w:cs="Times New Roman"/>
          <w:sz w:val="24"/>
          <w:szCs w:val="24"/>
        </w:rPr>
        <w:t xml:space="preserve"> </w:t>
      </w:r>
      <w:r w:rsidRPr="004D72A9">
        <w:rPr>
          <w:rFonts w:ascii="Times New Roman" w:hAnsi="Times New Roman" w:cs="Times New Roman"/>
          <w:sz w:val="24"/>
          <w:szCs w:val="24"/>
        </w:rPr>
        <w:t>specified event occurs.</w:t>
      </w:r>
    </w:p>
    <w:p w14:paraId="3C4CEA96" w14:textId="77777777" w:rsidR="00D90FE1" w:rsidRPr="004D72A9" w:rsidRDefault="00D90FE1" w:rsidP="00D90FE1">
      <w:pPr>
        <w:spacing w:after="0" w:line="240" w:lineRule="auto"/>
        <w:rPr>
          <w:rFonts w:ascii="Times New Roman" w:hAnsi="Times New Roman" w:cs="Times New Roman"/>
          <w:sz w:val="24"/>
          <w:szCs w:val="24"/>
          <w:u w:val="single"/>
        </w:rPr>
      </w:pPr>
    </w:p>
    <w:p w14:paraId="6DD05714" w14:textId="527327BC"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Notwithstanding the general rule that</w:t>
      </w:r>
      <w:r w:rsidR="002E1CB6" w:rsidRPr="004D72A9">
        <w:rPr>
          <w:rFonts w:ascii="Times New Roman" w:hAnsi="Times New Roman" w:cs="Times New Roman"/>
          <w:sz w:val="24"/>
          <w:szCs w:val="24"/>
        </w:rPr>
        <w:t xml:space="preserve"> applications for the renewal of a </w:t>
      </w:r>
      <w:r w:rsidR="00BA7D1B" w:rsidRPr="004D72A9">
        <w:rPr>
          <w:rFonts w:ascii="Times New Roman" w:hAnsi="Times New Roman" w:cs="Times New Roman"/>
          <w:sz w:val="24"/>
          <w:szCs w:val="24"/>
        </w:rPr>
        <w:t>waste plastic export licence</w:t>
      </w:r>
      <w:r w:rsidRPr="004D72A9">
        <w:rPr>
          <w:rFonts w:ascii="Times New Roman" w:hAnsi="Times New Roman" w:cs="Times New Roman"/>
          <w:sz w:val="24"/>
          <w:szCs w:val="24"/>
        </w:rPr>
        <w:t xml:space="preserve"> must be </w:t>
      </w:r>
      <w:r w:rsidR="00915CF2" w:rsidRPr="004D72A9">
        <w:rPr>
          <w:rFonts w:ascii="Times New Roman" w:hAnsi="Times New Roman" w:cs="Times New Roman"/>
          <w:sz w:val="24"/>
          <w:szCs w:val="24"/>
        </w:rPr>
        <w:t xml:space="preserve">made </w:t>
      </w:r>
      <w:r w:rsidRPr="004D72A9">
        <w:rPr>
          <w:rFonts w:ascii="Times New Roman" w:hAnsi="Times New Roman" w:cs="Times New Roman"/>
          <w:sz w:val="24"/>
          <w:szCs w:val="24"/>
        </w:rPr>
        <w:t>at least 30 days prior to licence expiration, paragraph 38(4)(b) of the Act provides that the Minister may allow an application for renewal to be made closer to the date the export licence is due to expire.</w:t>
      </w:r>
      <w:r w:rsidR="00915CF2" w:rsidRPr="004D72A9">
        <w:rPr>
          <w:rFonts w:ascii="Times New Roman" w:hAnsi="Times New Roman" w:cs="Times New Roman"/>
          <w:sz w:val="24"/>
          <w:szCs w:val="24"/>
        </w:rPr>
        <w:t xml:space="preserve"> This will be on a </w:t>
      </w:r>
      <w:r w:rsidR="00A62DFA" w:rsidRPr="004D72A9">
        <w:rPr>
          <w:rFonts w:ascii="Times New Roman" w:hAnsi="Times New Roman" w:cs="Times New Roman"/>
          <w:sz w:val="24"/>
          <w:szCs w:val="24"/>
        </w:rPr>
        <w:t>case-by-case</w:t>
      </w:r>
      <w:r w:rsidR="00915CF2" w:rsidRPr="004D72A9">
        <w:rPr>
          <w:rFonts w:ascii="Times New Roman" w:hAnsi="Times New Roman" w:cs="Times New Roman"/>
          <w:sz w:val="24"/>
          <w:szCs w:val="24"/>
        </w:rPr>
        <w:t xml:space="preserve"> basis only. </w:t>
      </w:r>
    </w:p>
    <w:p w14:paraId="6CA98B41" w14:textId="77777777" w:rsidR="00D90FE1" w:rsidRPr="004D72A9" w:rsidRDefault="00D90FE1" w:rsidP="00D90FE1">
      <w:pPr>
        <w:spacing w:after="0" w:line="240" w:lineRule="auto"/>
        <w:rPr>
          <w:rFonts w:ascii="Times New Roman" w:hAnsi="Times New Roman" w:cs="Times New Roman"/>
          <w:sz w:val="24"/>
          <w:szCs w:val="24"/>
        </w:rPr>
      </w:pPr>
    </w:p>
    <w:p w14:paraId="3F503985"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Under section 34 of the Act, if the Minister grants a waste plastic export licence, they must specify an expiry date for the licence or decide that the licence remains in force until a specified event occurs. The period specified under either option must not be more than three years.</w:t>
      </w:r>
    </w:p>
    <w:p w14:paraId="03BB755E"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w:t>
      </w:r>
    </w:p>
    <w:p w14:paraId="499246A7" w14:textId="313381EC"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Under subsection 37(4) of the Act, a waste plastic export licence will remain in force for a maximum period of three years. A</w:t>
      </w:r>
      <w:r w:rsidR="001477A1" w:rsidRPr="004D72A9">
        <w:rPr>
          <w:rFonts w:ascii="Times New Roman" w:eastAsia="Times New Roman" w:hAnsi="Times New Roman" w:cs="Times New Roman"/>
          <w:color w:val="000000"/>
          <w:sz w:val="24"/>
          <w:szCs w:val="24"/>
          <w:lang w:eastAsia="en-AU"/>
        </w:rPr>
        <w:t xml:space="preserve"> waste plastic export</w:t>
      </w:r>
      <w:r w:rsidRPr="004D72A9">
        <w:rPr>
          <w:rFonts w:ascii="Times New Roman" w:eastAsia="Times New Roman" w:hAnsi="Times New Roman" w:cs="Times New Roman"/>
          <w:color w:val="000000"/>
          <w:sz w:val="24"/>
          <w:szCs w:val="24"/>
          <w:lang w:eastAsia="en-AU"/>
        </w:rPr>
        <w:t xml:space="preserve"> licence will not be able to be renewed if:</w:t>
      </w:r>
    </w:p>
    <w:p w14:paraId="0BAD54A8" w14:textId="3B0633B6" w:rsidR="00D90FE1" w:rsidRPr="004D72A9" w:rsidRDefault="00D90FE1" w:rsidP="008332D4">
      <w:pPr>
        <w:pStyle w:val="ListParagraph"/>
        <w:numPr>
          <w:ilvl w:val="0"/>
          <w:numId w:val="27"/>
        </w:num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the licence is in force until a specified event occurs (for example, a one-off export)</w:t>
      </w:r>
      <w:r w:rsidR="00C751FE" w:rsidRPr="004D72A9">
        <w:rPr>
          <w:rFonts w:ascii="Times New Roman" w:eastAsia="Times New Roman" w:hAnsi="Times New Roman" w:cs="Times New Roman"/>
          <w:color w:val="000000"/>
          <w:sz w:val="24"/>
          <w:szCs w:val="24"/>
          <w:lang w:eastAsia="en-AU"/>
        </w:rPr>
        <w:t>;</w:t>
      </w:r>
      <w:r w:rsidRPr="004D72A9">
        <w:rPr>
          <w:rFonts w:ascii="Times New Roman" w:eastAsia="Times New Roman" w:hAnsi="Times New Roman" w:cs="Times New Roman"/>
          <w:color w:val="000000"/>
          <w:sz w:val="24"/>
          <w:szCs w:val="24"/>
          <w:lang w:eastAsia="en-AU"/>
        </w:rPr>
        <w:t xml:space="preserve"> or</w:t>
      </w:r>
    </w:p>
    <w:p w14:paraId="1395584C" w14:textId="77777777" w:rsidR="00D90FE1" w:rsidRPr="004D72A9" w:rsidRDefault="00D90FE1" w:rsidP="008332D4">
      <w:pPr>
        <w:pStyle w:val="ListParagraph"/>
        <w:numPr>
          <w:ilvl w:val="0"/>
          <w:numId w:val="27"/>
        </w:num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the licence is suspended.</w:t>
      </w:r>
    </w:p>
    <w:p w14:paraId="0ADA18F0" w14:textId="77777777" w:rsidR="001477A1" w:rsidRPr="004D72A9" w:rsidRDefault="001477A1" w:rsidP="008332D4">
      <w:pPr>
        <w:shd w:val="clear" w:color="auto" w:fill="FFFFFF"/>
        <w:spacing w:after="0" w:line="240" w:lineRule="auto"/>
        <w:rPr>
          <w:rFonts w:ascii="Times New Roman" w:eastAsia="Times New Roman" w:hAnsi="Times New Roman" w:cs="Times New Roman"/>
          <w:color w:val="000000"/>
          <w:sz w:val="24"/>
          <w:szCs w:val="24"/>
          <w:lang w:eastAsia="en-AU"/>
        </w:rPr>
      </w:pPr>
    </w:p>
    <w:p w14:paraId="517D04C4" w14:textId="779E5AEC" w:rsidR="00D90FE1" w:rsidRPr="004D72A9" w:rsidRDefault="00D90FE1" w:rsidP="008332D4">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xml:space="preserve">The purpose of providing a minimum timeframe for allowing an application for renewal of a waste plastic export licence to be made is to give the Minister sufficient time to consider the application and to make a decision prior to the expiry date of the licence. The renewal application process </w:t>
      </w:r>
      <w:r w:rsidR="00391139" w:rsidRPr="004D72A9">
        <w:rPr>
          <w:rFonts w:ascii="Times New Roman" w:eastAsia="Times New Roman" w:hAnsi="Times New Roman" w:cs="Times New Roman"/>
          <w:color w:val="000000"/>
          <w:sz w:val="24"/>
          <w:szCs w:val="24"/>
          <w:lang w:eastAsia="en-AU"/>
        </w:rPr>
        <w:t>is</w:t>
      </w:r>
      <w:r w:rsidRPr="004D72A9">
        <w:rPr>
          <w:rFonts w:ascii="Times New Roman" w:eastAsia="Times New Roman" w:hAnsi="Times New Roman" w:cs="Times New Roman"/>
          <w:color w:val="000000"/>
          <w:sz w:val="24"/>
          <w:szCs w:val="24"/>
          <w:lang w:eastAsia="en-AU"/>
        </w:rPr>
        <w:t xml:space="preserve"> more streamlined than the initial waste plastic export licence </w:t>
      </w:r>
      <w:r w:rsidRPr="004D72A9">
        <w:rPr>
          <w:rFonts w:ascii="Times New Roman" w:eastAsia="Times New Roman" w:hAnsi="Times New Roman" w:cs="Times New Roman"/>
          <w:color w:val="000000"/>
          <w:sz w:val="24"/>
          <w:szCs w:val="24"/>
          <w:lang w:eastAsia="en-AU"/>
        </w:rPr>
        <w:lastRenderedPageBreak/>
        <w:t>application process and involve</w:t>
      </w:r>
      <w:r w:rsidR="001477A1" w:rsidRPr="004D72A9">
        <w:rPr>
          <w:rFonts w:ascii="Times New Roman" w:eastAsia="Times New Roman" w:hAnsi="Times New Roman" w:cs="Times New Roman"/>
          <w:color w:val="000000"/>
          <w:sz w:val="24"/>
          <w:szCs w:val="24"/>
          <w:lang w:eastAsia="en-AU"/>
        </w:rPr>
        <w:t>s</w:t>
      </w:r>
      <w:r w:rsidRPr="004D72A9">
        <w:rPr>
          <w:rFonts w:ascii="Times New Roman" w:eastAsia="Times New Roman" w:hAnsi="Times New Roman" w:cs="Times New Roman"/>
          <w:color w:val="000000"/>
          <w:sz w:val="24"/>
          <w:szCs w:val="24"/>
          <w:lang w:eastAsia="en-AU"/>
        </w:rPr>
        <w:t xml:space="preserve"> a simplified form that </w:t>
      </w:r>
      <w:r w:rsidR="001477A1" w:rsidRPr="004D72A9">
        <w:rPr>
          <w:rFonts w:ascii="Times New Roman" w:eastAsia="Times New Roman" w:hAnsi="Times New Roman" w:cs="Times New Roman"/>
          <w:color w:val="000000"/>
          <w:sz w:val="24"/>
          <w:szCs w:val="24"/>
          <w:lang w:eastAsia="en-AU"/>
        </w:rPr>
        <w:t>provides for</w:t>
      </w:r>
      <w:r w:rsidR="001B17A5" w:rsidRPr="004D72A9">
        <w:rPr>
          <w:rFonts w:ascii="Times New Roman" w:eastAsia="Times New Roman" w:hAnsi="Times New Roman" w:cs="Times New Roman"/>
          <w:color w:val="000000"/>
          <w:sz w:val="24"/>
          <w:szCs w:val="24"/>
          <w:lang w:eastAsia="en-AU"/>
        </w:rPr>
        <w:t xml:space="preserve"> the</w:t>
      </w:r>
      <w:r w:rsidR="001477A1" w:rsidRPr="004D72A9">
        <w:rPr>
          <w:rFonts w:ascii="Times New Roman" w:eastAsia="Times New Roman" w:hAnsi="Times New Roman" w:cs="Times New Roman"/>
          <w:color w:val="000000"/>
          <w:sz w:val="24"/>
          <w:szCs w:val="24"/>
          <w:lang w:eastAsia="en-AU"/>
        </w:rPr>
        <w:t xml:space="preserve"> </w:t>
      </w:r>
      <w:r w:rsidRPr="004D72A9">
        <w:rPr>
          <w:rFonts w:ascii="Times New Roman" w:eastAsia="Times New Roman" w:hAnsi="Times New Roman" w:cs="Times New Roman"/>
          <w:color w:val="000000"/>
          <w:sz w:val="24"/>
          <w:szCs w:val="24"/>
          <w:lang w:eastAsia="en-AU"/>
        </w:rPr>
        <w:t>consider</w:t>
      </w:r>
      <w:r w:rsidR="001B17A5" w:rsidRPr="004D72A9">
        <w:rPr>
          <w:rFonts w:ascii="Times New Roman" w:eastAsia="Times New Roman" w:hAnsi="Times New Roman" w:cs="Times New Roman"/>
          <w:color w:val="000000"/>
          <w:sz w:val="24"/>
          <w:szCs w:val="24"/>
          <w:lang w:eastAsia="en-AU"/>
        </w:rPr>
        <w:t>ation of</w:t>
      </w:r>
      <w:r w:rsidRPr="004D72A9">
        <w:rPr>
          <w:rFonts w:ascii="Times New Roman" w:eastAsia="Times New Roman" w:hAnsi="Times New Roman" w:cs="Times New Roman"/>
          <w:color w:val="000000"/>
          <w:sz w:val="24"/>
          <w:szCs w:val="24"/>
          <w:lang w:eastAsia="en-AU"/>
        </w:rPr>
        <w:t xml:space="preserve"> information previously provided. This approach reduces the regulatory burden on exporters who renew their</w:t>
      </w:r>
      <w:r w:rsidR="001B17A5" w:rsidRPr="004D72A9">
        <w:rPr>
          <w:rFonts w:ascii="Times New Roman" w:eastAsia="Times New Roman" w:hAnsi="Times New Roman" w:cs="Times New Roman"/>
          <w:color w:val="000000"/>
          <w:sz w:val="24"/>
          <w:szCs w:val="24"/>
          <w:lang w:eastAsia="en-AU"/>
        </w:rPr>
        <w:t xml:space="preserve"> waste plastic export</w:t>
      </w:r>
      <w:r w:rsidRPr="004D72A9">
        <w:rPr>
          <w:rFonts w:ascii="Times New Roman" w:eastAsia="Times New Roman" w:hAnsi="Times New Roman" w:cs="Times New Roman"/>
          <w:color w:val="000000"/>
          <w:sz w:val="24"/>
          <w:szCs w:val="24"/>
          <w:lang w:eastAsia="en-AU"/>
        </w:rPr>
        <w:t xml:space="preserve"> licence.</w:t>
      </w:r>
    </w:p>
    <w:p w14:paraId="442CB117" w14:textId="77777777" w:rsidR="00D90FE1" w:rsidRPr="004D72A9" w:rsidRDefault="00D90FE1" w:rsidP="00D90FE1">
      <w:pPr>
        <w:shd w:val="clear" w:color="auto" w:fill="FFFFFF"/>
        <w:spacing w:after="0" w:line="240" w:lineRule="auto"/>
        <w:rPr>
          <w:rFonts w:ascii="Times New Roman" w:eastAsia="Times New Roman" w:hAnsi="Times New Roman" w:cs="Times New Roman"/>
          <w:i/>
          <w:iCs/>
          <w:color w:val="000000"/>
          <w:sz w:val="24"/>
          <w:szCs w:val="24"/>
          <w:u w:val="single"/>
          <w:lang w:eastAsia="en-AU"/>
        </w:rPr>
      </w:pPr>
    </w:p>
    <w:p w14:paraId="019289B0"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i/>
          <w:iCs/>
          <w:color w:val="000000"/>
          <w:sz w:val="24"/>
          <w:szCs w:val="24"/>
          <w:u w:val="single"/>
          <w:lang w:eastAsia="en-AU"/>
        </w:rPr>
        <w:t>Example 1</w:t>
      </w:r>
    </w:p>
    <w:p w14:paraId="6DB8DF9B"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w:t>
      </w:r>
    </w:p>
    <w:p w14:paraId="68671FC3" w14:textId="268D63F1"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xml:space="preserve">Adam was granted an export licence to export </w:t>
      </w:r>
      <w:r w:rsidR="0054228F" w:rsidRPr="004D72A9">
        <w:rPr>
          <w:rFonts w:ascii="Times New Roman" w:eastAsia="Times New Roman" w:hAnsi="Times New Roman" w:cs="Times New Roman"/>
          <w:color w:val="000000"/>
          <w:sz w:val="24"/>
          <w:szCs w:val="24"/>
          <w:lang w:eastAsia="en-AU"/>
        </w:rPr>
        <w:t>regulated waste plastic</w:t>
      </w:r>
      <w:r w:rsidRPr="004D72A9">
        <w:rPr>
          <w:rFonts w:ascii="Times New Roman" w:eastAsia="Times New Roman" w:hAnsi="Times New Roman" w:cs="Times New Roman"/>
          <w:color w:val="000000"/>
          <w:sz w:val="24"/>
          <w:szCs w:val="24"/>
          <w:lang w:eastAsia="en-AU"/>
        </w:rPr>
        <w:t xml:space="preserve"> to Recycle Co Pty</w:t>
      </w:r>
      <w:r w:rsidR="006C3D13" w:rsidRPr="004D72A9">
        <w:rPr>
          <w:rFonts w:ascii="Times New Roman" w:eastAsia="Times New Roman" w:hAnsi="Times New Roman" w:cs="Times New Roman"/>
          <w:color w:val="000000"/>
          <w:sz w:val="24"/>
          <w:szCs w:val="24"/>
          <w:lang w:eastAsia="en-AU"/>
        </w:rPr>
        <w:t>.</w:t>
      </w:r>
      <w:r w:rsidRPr="004D72A9">
        <w:rPr>
          <w:rFonts w:ascii="Times New Roman" w:eastAsia="Times New Roman" w:hAnsi="Times New Roman" w:cs="Times New Roman"/>
          <w:color w:val="000000"/>
          <w:sz w:val="24"/>
          <w:szCs w:val="24"/>
          <w:lang w:eastAsia="en-AU"/>
        </w:rPr>
        <w:t xml:space="preserve"> Ltd</w:t>
      </w:r>
      <w:r w:rsidR="006C3D13" w:rsidRPr="004D72A9">
        <w:rPr>
          <w:rFonts w:ascii="Times New Roman" w:eastAsia="Times New Roman" w:hAnsi="Times New Roman" w:cs="Times New Roman"/>
          <w:color w:val="000000"/>
          <w:sz w:val="24"/>
          <w:szCs w:val="24"/>
          <w:lang w:eastAsia="en-AU"/>
        </w:rPr>
        <w:t>.</w:t>
      </w:r>
      <w:r w:rsidRPr="004D72A9">
        <w:rPr>
          <w:rFonts w:ascii="Times New Roman" w:eastAsia="Times New Roman" w:hAnsi="Times New Roman" w:cs="Times New Roman"/>
          <w:color w:val="000000"/>
          <w:sz w:val="24"/>
          <w:szCs w:val="24"/>
          <w:lang w:eastAsia="en-AU"/>
        </w:rPr>
        <w:t>, a fictitious business in New Zealand, for a period of two years. The expiry date on Adam’s licence is 30 June 202</w:t>
      </w:r>
      <w:r w:rsidR="00C751FE" w:rsidRPr="004D72A9">
        <w:rPr>
          <w:rFonts w:ascii="Times New Roman" w:eastAsia="Times New Roman" w:hAnsi="Times New Roman" w:cs="Times New Roman"/>
          <w:color w:val="000000"/>
          <w:sz w:val="24"/>
          <w:szCs w:val="24"/>
          <w:lang w:eastAsia="en-AU"/>
        </w:rPr>
        <w:t>4</w:t>
      </w:r>
      <w:r w:rsidRPr="004D72A9">
        <w:rPr>
          <w:rFonts w:ascii="Times New Roman" w:eastAsia="Times New Roman" w:hAnsi="Times New Roman" w:cs="Times New Roman"/>
          <w:color w:val="000000"/>
          <w:sz w:val="24"/>
          <w:szCs w:val="24"/>
          <w:lang w:eastAsia="en-AU"/>
        </w:rPr>
        <w:t>. On 15 May 202</w:t>
      </w:r>
      <w:r w:rsidR="00C751FE" w:rsidRPr="004D72A9">
        <w:rPr>
          <w:rFonts w:ascii="Times New Roman" w:eastAsia="Times New Roman" w:hAnsi="Times New Roman" w:cs="Times New Roman"/>
          <w:color w:val="000000"/>
          <w:sz w:val="24"/>
          <w:szCs w:val="24"/>
          <w:lang w:eastAsia="en-AU"/>
        </w:rPr>
        <w:t>4</w:t>
      </w:r>
      <w:r w:rsidRPr="004D72A9">
        <w:rPr>
          <w:rFonts w:ascii="Times New Roman" w:eastAsia="Times New Roman" w:hAnsi="Times New Roman" w:cs="Times New Roman"/>
          <w:color w:val="000000"/>
          <w:sz w:val="24"/>
          <w:szCs w:val="24"/>
          <w:lang w:eastAsia="en-AU"/>
        </w:rPr>
        <w:t xml:space="preserve">, </w:t>
      </w:r>
      <w:r w:rsidR="006C3D13" w:rsidRPr="004D72A9">
        <w:rPr>
          <w:rFonts w:ascii="Times New Roman" w:eastAsia="Times New Roman" w:hAnsi="Times New Roman" w:cs="Times New Roman"/>
          <w:color w:val="000000"/>
          <w:sz w:val="24"/>
          <w:szCs w:val="24"/>
          <w:lang w:eastAsia="en-AU"/>
        </w:rPr>
        <w:t>Adam</w:t>
      </w:r>
      <w:r w:rsidRPr="004D72A9">
        <w:rPr>
          <w:rFonts w:ascii="Times New Roman" w:eastAsia="Times New Roman" w:hAnsi="Times New Roman" w:cs="Times New Roman"/>
          <w:color w:val="000000"/>
          <w:sz w:val="24"/>
          <w:szCs w:val="24"/>
          <w:lang w:eastAsia="en-AU"/>
        </w:rPr>
        <w:t xml:space="preserve"> decides he wants to continue to export to Recycle Co</w:t>
      </w:r>
      <w:r w:rsidR="00C3371A" w:rsidRPr="004D72A9">
        <w:rPr>
          <w:rFonts w:ascii="Times New Roman" w:eastAsia="Times New Roman" w:hAnsi="Times New Roman" w:cs="Times New Roman"/>
          <w:color w:val="000000"/>
          <w:sz w:val="24"/>
          <w:szCs w:val="24"/>
          <w:lang w:eastAsia="en-AU"/>
        </w:rPr>
        <w:t xml:space="preserve"> Pty. Ltd</w:t>
      </w:r>
      <w:r w:rsidRPr="004D72A9">
        <w:rPr>
          <w:rFonts w:ascii="Times New Roman" w:eastAsia="Times New Roman" w:hAnsi="Times New Roman" w:cs="Times New Roman"/>
          <w:color w:val="000000"/>
          <w:sz w:val="24"/>
          <w:szCs w:val="24"/>
          <w:lang w:eastAsia="en-AU"/>
        </w:rPr>
        <w:t>. Adam may apply to renew his</w:t>
      </w:r>
      <w:r w:rsidR="00CB63AE" w:rsidRPr="004D72A9">
        <w:rPr>
          <w:rFonts w:ascii="Times New Roman" w:eastAsia="Times New Roman" w:hAnsi="Times New Roman" w:cs="Times New Roman"/>
          <w:color w:val="000000"/>
          <w:sz w:val="24"/>
          <w:szCs w:val="24"/>
          <w:lang w:eastAsia="en-AU"/>
        </w:rPr>
        <w:t xml:space="preserve"> waste plastic export</w:t>
      </w:r>
      <w:r w:rsidRPr="004D72A9">
        <w:rPr>
          <w:rFonts w:ascii="Times New Roman" w:eastAsia="Times New Roman" w:hAnsi="Times New Roman" w:cs="Times New Roman"/>
          <w:color w:val="000000"/>
          <w:sz w:val="24"/>
          <w:szCs w:val="24"/>
          <w:lang w:eastAsia="en-AU"/>
        </w:rPr>
        <w:t xml:space="preserve"> licence any time up until midnight on 31 May 202</w:t>
      </w:r>
      <w:r w:rsidR="00C751FE" w:rsidRPr="004D72A9">
        <w:rPr>
          <w:rFonts w:ascii="Times New Roman" w:eastAsia="Times New Roman" w:hAnsi="Times New Roman" w:cs="Times New Roman"/>
          <w:color w:val="000000"/>
          <w:sz w:val="24"/>
          <w:szCs w:val="24"/>
          <w:lang w:eastAsia="en-AU"/>
        </w:rPr>
        <w:t>4</w:t>
      </w:r>
      <w:r w:rsidRPr="004D72A9">
        <w:rPr>
          <w:rFonts w:ascii="Times New Roman" w:eastAsia="Times New Roman" w:hAnsi="Times New Roman" w:cs="Times New Roman"/>
          <w:color w:val="000000"/>
          <w:sz w:val="24"/>
          <w:szCs w:val="24"/>
          <w:lang w:eastAsia="en-AU"/>
        </w:rPr>
        <w:t xml:space="preserve">, which is 30 days before the licence will expire. A later application would not be accepted as the Minister has not allowed </w:t>
      </w:r>
      <w:r w:rsidR="003A45A6" w:rsidRPr="004D72A9">
        <w:rPr>
          <w:rFonts w:ascii="Times New Roman" w:eastAsia="Times New Roman" w:hAnsi="Times New Roman" w:cs="Times New Roman"/>
          <w:color w:val="000000"/>
          <w:sz w:val="24"/>
          <w:szCs w:val="24"/>
          <w:lang w:eastAsia="en-AU"/>
        </w:rPr>
        <w:t xml:space="preserve">Adam </w:t>
      </w:r>
      <w:r w:rsidRPr="004D72A9">
        <w:rPr>
          <w:rFonts w:ascii="Times New Roman" w:eastAsia="Times New Roman" w:hAnsi="Times New Roman" w:cs="Times New Roman"/>
          <w:color w:val="000000"/>
          <w:sz w:val="24"/>
          <w:szCs w:val="24"/>
          <w:lang w:eastAsia="en-AU"/>
        </w:rPr>
        <w:t>a longer period than the 30-day cut-off period prescribed by the Plastic Rules. After this date, Adam will be required to apply for a new</w:t>
      </w:r>
      <w:r w:rsidR="00CB63AE" w:rsidRPr="004D72A9">
        <w:rPr>
          <w:rFonts w:ascii="Times New Roman" w:eastAsia="Times New Roman" w:hAnsi="Times New Roman" w:cs="Times New Roman"/>
          <w:color w:val="000000"/>
          <w:sz w:val="24"/>
          <w:szCs w:val="24"/>
          <w:lang w:eastAsia="en-AU"/>
        </w:rPr>
        <w:t xml:space="preserve"> waste plastic</w:t>
      </w:r>
      <w:r w:rsidRPr="004D72A9">
        <w:rPr>
          <w:rFonts w:ascii="Times New Roman" w:eastAsia="Times New Roman" w:hAnsi="Times New Roman" w:cs="Times New Roman"/>
          <w:color w:val="000000"/>
          <w:sz w:val="24"/>
          <w:szCs w:val="24"/>
          <w:lang w:eastAsia="en-AU"/>
        </w:rPr>
        <w:t xml:space="preserve"> export licence.</w:t>
      </w:r>
    </w:p>
    <w:p w14:paraId="573A7B24"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b/>
          <w:bCs/>
          <w:i/>
          <w:iCs/>
          <w:color w:val="000000"/>
          <w:sz w:val="24"/>
          <w:szCs w:val="24"/>
          <w:lang w:eastAsia="en-AU"/>
        </w:rPr>
        <w:t> </w:t>
      </w:r>
    </w:p>
    <w:p w14:paraId="79930537"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i/>
          <w:iCs/>
          <w:color w:val="000000"/>
          <w:sz w:val="24"/>
          <w:szCs w:val="24"/>
          <w:u w:val="single"/>
          <w:lang w:eastAsia="en-AU"/>
        </w:rPr>
        <w:t>Example 2</w:t>
      </w:r>
    </w:p>
    <w:p w14:paraId="183C19D3"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w:t>
      </w:r>
    </w:p>
    <w:p w14:paraId="358E2634" w14:textId="4820CA21" w:rsidR="00D90FE1" w:rsidRPr="004D72A9" w:rsidRDefault="00D90FE1" w:rsidP="007D7663">
      <w:pPr>
        <w:shd w:val="clear" w:color="auto" w:fill="FFFFFF"/>
        <w:spacing w:after="0" w:line="240" w:lineRule="auto"/>
        <w:rPr>
          <w:rFonts w:ascii="Times New Roman" w:hAnsi="Times New Roman" w:cs="Times New Roman"/>
          <w:sz w:val="24"/>
          <w:szCs w:val="24"/>
          <w:u w:val="single"/>
        </w:rPr>
      </w:pPr>
      <w:r w:rsidRPr="004D72A9">
        <w:rPr>
          <w:rFonts w:ascii="Times New Roman" w:eastAsia="Times New Roman" w:hAnsi="Times New Roman" w:cs="Times New Roman"/>
          <w:color w:val="000000"/>
          <w:sz w:val="24"/>
          <w:szCs w:val="24"/>
          <w:lang w:eastAsia="en-AU"/>
        </w:rPr>
        <w:t xml:space="preserve">Nikki, the owner operator of </w:t>
      </w:r>
      <w:r w:rsidR="00950397" w:rsidRPr="004D72A9">
        <w:rPr>
          <w:rFonts w:ascii="Times New Roman" w:eastAsia="Times New Roman" w:hAnsi="Times New Roman" w:cs="Times New Roman"/>
          <w:color w:val="000000"/>
          <w:sz w:val="24"/>
          <w:szCs w:val="24"/>
          <w:lang w:eastAsia="en-AU"/>
        </w:rPr>
        <w:t>Pretty Cool</w:t>
      </w:r>
      <w:r w:rsidRPr="004D72A9">
        <w:rPr>
          <w:rFonts w:ascii="Times New Roman" w:eastAsia="Times New Roman" w:hAnsi="Times New Roman" w:cs="Times New Roman"/>
          <w:color w:val="000000"/>
          <w:sz w:val="24"/>
          <w:szCs w:val="24"/>
          <w:lang w:eastAsia="en-AU"/>
        </w:rPr>
        <w:t xml:space="preserve"> Plastic Pty. Ltd., a fictitious corporation, has been granted a waste plastic export licence to export a one-off shipment of cleaned and pelletised polystyrene to Poly Co., a fictitious company in Malaysia.</w:t>
      </w:r>
      <w:r w:rsidR="00950397" w:rsidRPr="004D72A9">
        <w:rPr>
          <w:rFonts w:ascii="Times New Roman" w:eastAsia="Times New Roman" w:hAnsi="Times New Roman" w:cs="Times New Roman"/>
          <w:color w:val="000000"/>
          <w:sz w:val="24"/>
          <w:szCs w:val="24"/>
          <w:lang w:eastAsia="en-AU"/>
        </w:rPr>
        <w:t xml:space="preserve"> The</w:t>
      </w:r>
      <w:r w:rsidR="00CB63AE" w:rsidRPr="004D72A9">
        <w:rPr>
          <w:rFonts w:ascii="Times New Roman" w:eastAsia="Times New Roman" w:hAnsi="Times New Roman" w:cs="Times New Roman"/>
          <w:color w:val="000000"/>
          <w:sz w:val="24"/>
          <w:szCs w:val="24"/>
          <w:lang w:eastAsia="en-AU"/>
        </w:rPr>
        <w:t xml:space="preserve"> waste plastic export</w:t>
      </w:r>
      <w:r w:rsidR="00950397" w:rsidRPr="004D72A9">
        <w:rPr>
          <w:rFonts w:ascii="Times New Roman" w:eastAsia="Times New Roman" w:hAnsi="Times New Roman" w:cs="Times New Roman"/>
          <w:color w:val="000000"/>
          <w:sz w:val="24"/>
          <w:szCs w:val="24"/>
          <w:lang w:eastAsia="en-AU"/>
        </w:rPr>
        <w:t xml:space="preserve"> licence is specified to expire </w:t>
      </w:r>
      <w:proofErr w:type="gramStart"/>
      <w:r w:rsidR="0054228F" w:rsidRPr="004D72A9">
        <w:rPr>
          <w:rFonts w:ascii="Times New Roman" w:eastAsia="Times New Roman" w:hAnsi="Times New Roman" w:cs="Times New Roman"/>
          <w:color w:val="000000"/>
          <w:sz w:val="24"/>
          <w:szCs w:val="24"/>
          <w:lang w:eastAsia="en-AU"/>
        </w:rPr>
        <w:t>in</w:t>
      </w:r>
      <w:r w:rsidR="00950397" w:rsidRPr="004D72A9">
        <w:rPr>
          <w:rFonts w:ascii="Times New Roman" w:eastAsia="Times New Roman" w:hAnsi="Times New Roman" w:cs="Times New Roman"/>
          <w:color w:val="000000"/>
          <w:sz w:val="24"/>
          <w:szCs w:val="24"/>
          <w:lang w:eastAsia="en-AU"/>
        </w:rPr>
        <w:t xml:space="preserve"> the event that</w:t>
      </w:r>
      <w:proofErr w:type="gramEnd"/>
      <w:r w:rsidR="00950397" w:rsidRPr="004D72A9">
        <w:rPr>
          <w:rFonts w:ascii="Times New Roman" w:eastAsia="Times New Roman" w:hAnsi="Times New Roman" w:cs="Times New Roman"/>
          <w:color w:val="000000"/>
          <w:sz w:val="24"/>
          <w:szCs w:val="24"/>
          <w:lang w:eastAsia="en-AU"/>
        </w:rPr>
        <w:t xml:space="preserve"> one consignment has been exported</w:t>
      </w:r>
      <w:r w:rsidR="0054228F" w:rsidRPr="004D72A9">
        <w:rPr>
          <w:rFonts w:ascii="Times New Roman" w:eastAsia="Times New Roman" w:hAnsi="Times New Roman" w:cs="Times New Roman"/>
          <w:color w:val="000000"/>
          <w:sz w:val="24"/>
          <w:szCs w:val="24"/>
          <w:lang w:eastAsia="en-AU"/>
        </w:rPr>
        <w:t xml:space="preserve"> to Poly Co</w:t>
      </w:r>
      <w:r w:rsidR="009459E4" w:rsidRPr="004D72A9">
        <w:rPr>
          <w:rFonts w:ascii="Times New Roman" w:eastAsia="Times New Roman" w:hAnsi="Times New Roman" w:cs="Times New Roman"/>
          <w:color w:val="000000"/>
          <w:sz w:val="24"/>
          <w:szCs w:val="24"/>
          <w:lang w:eastAsia="en-AU"/>
        </w:rPr>
        <w:t>.</w:t>
      </w:r>
      <w:r w:rsidRPr="004D72A9">
        <w:rPr>
          <w:rFonts w:ascii="Times New Roman" w:eastAsia="Times New Roman" w:hAnsi="Times New Roman" w:cs="Times New Roman"/>
          <w:color w:val="000000"/>
          <w:sz w:val="24"/>
          <w:szCs w:val="24"/>
          <w:lang w:eastAsia="en-AU"/>
        </w:rPr>
        <w:t xml:space="preserve"> If </w:t>
      </w:r>
      <w:r w:rsidR="006C3D13" w:rsidRPr="004D72A9">
        <w:rPr>
          <w:rFonts w:ascii="Times New Roman" w:eastAsia="Times New Roman" w:hAnsi="Times New Roman" w:cs="Times New Roman"/>
          <w:color w:val="000000"/>
          <w:sz w:val="24"/>
          <w:szCs w:val="24"/>
          <w:lang w:eastAsia="en-AU"/>
        </w:rPr>
        <w:t>Nikki</w:t>
      </w:r>
      <w:r w:rsidRPr="004D72A9">
        <w:rPr>
          <w:rFonts w:ascii="Times New Roman" w:eastAsia="Times New Roman" w:hAnsi="Times New Roman" w:cs="Times New Roman"/>
          <w:color w:val="000000"/>
          <w:sz w:val="24"/>
          <w:szCs w:val="24"/>
          <w:lang w:eastAsia="en-AU"/>
        </w:rPr>
        <w:t xml:space="preserve"> wishes to export another </w:t>
      </w:r>
      <w:r w:rsidR="0054228F" w:rsidRPr="004D72A9">
        <w:rPr>
          <w:rFonts w:ascii="Times New Roman" w:eastAsia="Times New Roman" w:hAnsi="Times New Roman" w:cs="Times New Roman"/>
          <w:color w:val="000000"/>
          <w:sz w:val="24"/>
          <w:szCs w:val="24"/>
          <w:lang w:eastAsia="en-AU"/>
        </w:rPr>
        <w:t>consignment to</w:t>
      </w:r>
      <w:r w:rsidRPr="004D72A9">
        <w:rPr>
          <w:rFonts w:ascii="Times New Roman" w:eastAsia="Times New Roman" w:hAnsi="Times New Roman" w:cs="Times New Roman"/>
          <w:color w:val="000000"/>
          <w:sz w:val="24"/>
          <w:szCs w:val="24"/>
          <w:lang w:eastAsia="en-AU"/>
        </w:rPr>
        <w:t xml:space="preserve"> Poly Co., she will need to apply for another waste plastic export licence. </w:t>
      </w:r>
    </w:p>
    <w:p w14:paraId="3FE64465" w14:textId="77777777" w:rsidR="009459E4" w:rsidRPr="004D72A9" w:rsidRDefault="009459E4" w:rsidP="00D90FE1">
      <w:pPr>
        <w:spacing w:after="0" w:line="240" w:lineRule="auto"/>
        <w:rPr>
          <w:rFonts w:ascii="Times New Roman" w:hAnsi="Times New Roman" w:cs="Times New Roman"/>
          <w:sz w:val="24"/>
          <w:szCs w:val="24"/>
          <w:u w:val="single"/>
        </w:rPr>
      </w:pPr>
    </w:p>
    <w:p w14:paraId="295C63AC" w14:textId="516881E2" w:rsidR="00D90FE1" w:rsidRPr="004D72A9" w:rsidRDefault="00D90FE1" w:rsidP="00D90FE1">
      <w:pPr>
        <w:spacing w:after="0" w:line="240" w:lineRule="auto"/>
        <w:rPr>
          <w:rFonts w:ascii="Times New Roman" w:hAnsi="Times New Roman" w:cs="Times New Roman"/>
          <w:sz w:val="24"/>
          <w:szCs w:val="24"/>
          <w:u w:val="single"/>
        </w:rPr>
      </w:pPr>
      <w:r w:rsidRPr="004D72A9">
        <w:rPr>
          <w:rFonts w:ascii="Times New Roman" w:hAnsi="Times New Roman" w:cs="Times New Roman"/>
          <w:sz w:val="24"/>
          <w:szCs w:val="24"/>
          <w:u w:val="single"/>
        </w:rPr>
        <w:t>Sections 1</w:t>
      </w:r>
      <w:r w:rsidR="00950397" w:rsidRPr="004D72A9">
        <w:rPr>
          <w:rFonts w:ascii="Times New Roman" w:hAnsi="Times New Roman" w:cs="Times New Roman"/>
          <w:sz w:val="24"/>
          <w:szCs w:val="24"/>
          <w:u w:val="single"/>
        </w:rPr>
        <w:t>4</w:t>
      </w:r>
      <w:r w:rsidRPr="004D72A9">
        <w:rPr>
          <w:rFonts w:ascii="Times New Roman" w:hAnsi="Times New Roman" w:cs="Times New Roman"/>
          <w:sz w:val="24"/>
          <w:szCs w:val="24"/>
          <w:u w:val="single"/>
        </w:rPr>
        <w:t xml:space="preserve"> and 1</w:t>
      </w:r>
      <w:r w:rsidR="00950397" w:rsidRPr="004D72A9">
        <w:rPr>
          <w:rFonts w:ascii="Times New Roman" w:hAnsi="Times New Roman" w:cs="Times New Roman"/>
          <w:sz w:val="24"/>
          <w:szCs w:val="24"/>
          <w:u w:val="single"/>
        </w:rPr>
        <w:t>5</w:t>
      </w:r>
      <w:r w:rsidRPr="004D72A9">
        <w:rPr>
          <w:rFonts w:ascii="Times New Roman" w:hAnsi="Times New Roman" w:cs="Times New Roman"/>
          <w:sz w:val="24"/>
          <w:szCs w:val="24"/>
          <w:u w:val="single"/>
        </w:rPr>
        <w:t xml:space="preserve"> – Suspension and revocation of waste plastic export licence</w:t>
      </w:r>
    </w:p>
    <w:p w14:paraId="58687B99" w14:textId="77777777" w:rsidR="00D90FE1" w:rsidRPr="004D72A9" w:rsidRDefault="00D90FE1" w:rsidP="00D90FE1">
      <w:pPr>
        <w:spacing w:after="0" w:line="240" w:lineRule="auto"/>
        <w:rPr>
          <w:rFonts w:ascii="Times New Roman" w:hAnsi="Times New Roman" w:cs="Times New Roman"/>
          <w:sz w:val="24"/>
          <w:szCs w:val="24"/>
          <w:u w:val="single"/>
        </w:rPr>
      </w:pPr>
    </w:p>
    <w:p w14:paraId="3B5A8CAD" w14:textId="2A8CA243"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Sections 1</w:t>
      </w:r>
      <w:r w:rsidR="00950397" w:rsidRPr="004D72A9">
        <w:rPr>
          <w:rFonts w:ascii="Times New Roman" w:hAnsi="Times New Roman" w:cs="Times New Roman"/>
          <w:sz w:val="24"/>
          <w:szCs w:val="24"/>
        </w:rPr>
        <w:t>4</w:t>
      </w:r>
      <w:r w:rsidRPr="004D72A9">
        <w:rPr>
          <w:rFonts w:ascii="Times New Roman" w:hAnsi="Times New Roman" w:cs="Times New Roman"/>
          <w:sz w:val="24"/>
          <w:szCs w:val="24"/>
        </w:rPr>
        <w:t xml:space="preserve"> and 1</w:t>
      </w:r>
      <w:r w:rsidR="00950397" w:rsidRPr="004D72A9">
        <w:rPr>
          <w:rFonts w:ascii="Times New Roman" w:hAnsi="Times New Roman" w:cs="Times New Roman"/>
          <w:sz w:val="24"/>
          <w:szCs w:val="24"/>
        </w:rPr>
        <w:t>5</w:t>
      </w:r>
      <w:r w:rsidRPr="004D72A9">
        <w:rPr>
          <w:rFonts w:ascii="Times New Roman" w:hAnsi="Times New Roman" w:cs="Times New Roman"/>
          <w:sz w:val="24"/>
          <w:szCs w:val="24"/>
        </w:rPr>
        <w:t> are made under paragraphs 46(1)(</w:t>
      </w:r>
      <w:proofErr w:type="spellStart"/>
      <w:r w:rsidRPr="004D72A9">
        <w:rPr>
          <w:rFonts w:ascii="Times New Roman" w:hAnsi="Times New Roman" w:cs="Times New Roman"/>
          <w:sz w:val="24"/>
          <w:szCs w:val="24"/>
        </w:rPr>
        <w:t>i</w:t>
      </w:r>
      <w:proofErr w:type="spellEnd"/>
      <w:r w:rsidRPr="004D72A9">
        <w:rPr>
          <w:rFonts w:ascii="Times New Roman" w:hAnsi="Times New Roman" w:cs="Times New Roman"/>
          <w:sz w:val="24"/>
          <w:szCs w:val="24"/>
        </w:rPr>
        <w:t>) and 54(1)(</w:t>
      </w:r>
      <w:proofErr w:type="spellStart"/>
      <w:r w:rsidRPr="004D72A9">
        <w:rPr>
          <w:rFonts w:ascii="Times New Roman" w:hAnsi="Times New Roman" w:cs="Times New Roman"/>
          <w:sz w:val="24"/>
          <w:szCs w:val="24"/>
        </w:rPr>
        <w:t>i</w:t>
      </w:r>
      <w:proofErr w:type="spellEnd"/>
      <w:r w:rsidRPr="004D72A9">
        <w:rPr>
          <w:rFonts w:ascii="Times New Roman" w:hAnsi="Times New Roman" w:cs="Times New Roman"/>
          <w:sz w:val="24"/>
          <w:szCs w:val="24"/>
        </w:rPr>
        <w:t xml:space="preserve">) of the Act respectively, which </w:t>
      </w:r>
      <w:r w:rsidR="00672684" w:rsidRPr="004D72A9">
        <w:rPr>
          <w:rFonts w:ascii="Times New Roman" w:hAnsi="Times New Roman" w:cs="Times New Roman"/>
          <w:sz w:val="24"/>
          <w:szCs w:val="24"/>
        </w:rPr>
        <w:t>allow</w:t>
      </w:r>
      <w:r w:rsidRPr="004D72A9">
        <w:rPr>
          <w:rFonts w:ascii="Times New Roman" w:hAnsi="Times New Roman" w:cs="Times New Roman"/>
          <w:sz w:val="24"/>
          <w:szCs w:val="24"/>
        </w:rPr>
        <w:t xml:space="preserve"> the rules </w:t>
      </w:r>
      <w:r w:rsidR="00672684" w:rsidRPr="004D72A9">
        <w:rPr>
          <w:rFonts w:ascii="Times New Roman" w:hAnsi="Times New Roman" w:cs="Times New Roman"/>
          <w:sz w:val="24"/>
          <w:szCs w:val="24"/>
        </w:rPr>
        <w:t xml:space="preserve">to </w:t>
      </w:r>
      <w:r w:rsidRPr="004D72A9">
        <w:rPr>
          <w:rFonts w:ascii="Times New Roman" w:hAnsi="Times New Roman" w:cs="Times New Roman"/>
          <w:sz w:val="24"/>
          <w:szCs w:val="24"/>
        </w:rPr>
        <w:t>prescribe additional grounds for the suspension or revocation of an export licence.</w:t>
      </w:r>
    </w:p>
    <w:p w14:paraId="1BD39880" w14:textId="77777777" w:rsidR="00D90FE1" w:rsidRPr="004D72A9" w:rsidRDefault="00D90FE1" w:rsidP="00D90FE1">
      <w:pPr>
        <w:spacing w:after="0" w:line="240" w:lineRule="auto"/>
        <w:rPr>
          <w:rFonts w:ascii="Times New Roman" w:hAnsi="Times New Roman" w:cs="Times New Roman"/>
          <w:sz w:val="24"/>
          <w:szCs w:val="24"/>
          <w:u w:val="single"/>
        </w:rPr>
      </w:pPr>
    </w:p>
    <w:p w14:paraId="1F8E1D33" w14:textId="70399E55"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Notes at the end of subsections 1</w:t>
      </w:r>
      <w:r w:rsidR="00950397" w:rsidRPr="004D72A9">
        <w:rPr>
          <w:rFonts w:ascii="Times New Roman" w:eastAsia="Times New Roman" w:hAnsi="Times New Roman" w:cs="Times New Roman"/>
          <w:color w:val="000000"/>
          <w:sz w:val="24"/>
          <w:szCs w:val="24"/>
          <w:lang w:eastAsia="en-AU"/>
        </w:rPr>
        <w:t>4</w:t>
      </w:r>
      <w:r w:rsidRPr="004D72A9">
        <w:rPr>
          <w:rFonts w:ascii="Times New Roman" w:eastAsia="Times New Roman" w:hAnsi="Times New Roman" w:cs="Times New Roman"/>
          <w:color w:val="000000"/>
          <w:sz w:val="24"/>
          <w:szCs w:val="24"/>
          <w:lang w:eastAsia="en-AU"/>
        </w:rPr>
        <w:t>(1) and 1</w:t>
      </w:r>
      <w:r w:rsidR="00950397" w:rsidRPr="004D72A9">
        <w:rPr>
          <w:rFonts w:ascii="Times New Roman" w:eastAsia="Times New Roman" w:hAnsi="Times New Roman" w:cs="Times New Roman"/>
          <w:color w:val="000000"/>
          <w:sz w:val="24"/>
          <w:szCs w:val="24"/>
          <w:lang w:eastAsia="en-AU"/>
        </w:rPr>
        <w:t>5</w:t>
      </w:r>
      <w:r w:rsidRPr="004D72A9">
        <w:rPr>
          <w:rFonts w:ascii="Times New Roman" w:eastAsia="Times New Roman" w:hAnsi="Times New Roman" w:cs="Times New Roman"/>
          <w:color w:val="000000"/>
          <w:sz w:val="24"/>
          <w:szCs w:val="24"/>
          <w:lang w:eastAsia="en-AU"/>
        </w:rPr>
        <w:t xml:space="preserve">(1) direct the reader to other grounds for suspension and revocation provided by paragraphs 46(1)(a) to (h) </w:t>
      </w:r>
      <w:r w:rsidR="0034130D" w:rsidRPr="004D72A9">
        <w:rPr>
          <w:rFonts w:ascii="Times New Roman" w:eastAsia="Times New Roman" w:hAnsi="Times New Roman" w:cs="Times New Roman"/>
          <w:color w:val="000000"/>
          <w:sz w:val="24"/>
          <w:szCs w:val="24"/>
          <w:lang w:eastAsia="en-AU"/>
        </w:rPr>
        <w:t xml:space="preserve">(for suspension of an export </w:t>
      </w:r>
      <w:r w:rsidR="004A2247" w:rsidRPr="004D72A9">
        <w:rPr>
          <w:rFonts w:ascii="Times New Roman" w:eastAsia="Times New Roman" w:hAnsi="Times New Roman" w:cs="Times New Roman"/>
          <w:color w:val="000000"/>
          <w:sz w:val="24"/>
          <w:szCs w:val="24"/>
          <w:lang w:eastAsia="en-AU"/>
        </w:rPr>
        <w:t>licence</w:t>
      </w:r>
      <w:r w:rsidR="0034130D" w:rsidRPr="004D72A9">
        <w:rPr>
          <w:rFonts w:ascii="Times New Roman" w:eastAsia="Times New Roman" w:hAnsi="Times New Roman" w:cs="Times New Roman"/>
          <w:color w:val="000000"/>
          <w:sz w:val="24"/>
          <w:szCs w:val="24"/>
          <w:lang w:eastAsia="en-AU"/>
        </w:rPr>
        <w:t xml:space="preserve">) </w:t>
      </w:r>
      <w:r w:rsidRPr="004D72A9">
        <w:rPr>
          <w:rFonts w:ascii="Times New Roman" w:eastAsia="Times New Roman" w:hAnsi="Times New Roman" w:cs="Times New Roman"/>
          <w:color w:val="000000"/>
          <w:sz w:val="24"/>
          <w:szCs w:val="24"/>
          <w:lang w:eastAsia="en-AU"/>
        </w:rPr>
        <w:t>and 54(1)(a) to (h) of the Act</w:t>
      </w:r>
      <w:r w:rsidR="004A2247" w:rsidRPr="004D72A9">
        <w:rPr>
          <w:rFonts w:ascii="Times New Roman" w:eastAsia="Times New Roman" w:hAnsi="Times New Roman" w:cs="Times New Roman"/>
          <w:color w:val="000000"/>
          <w:sz w:val="24"/>
          <w:szCs w:val="24"/>
          <w:lang w:eastAsia="en-AU"/>
        </w:rPr>
        <w:t xml:space="preserve"> (for revocation of an export licence)</w:t>
      </w:r>
      <w:r w:rsidRPr="004D72A9">
        <w:rPr>
          <w:rFonts w:ascii="Times New Roman" w:eastAsia="Times New Roman" w:hAnsi="Times New Roman" w:cs="Times New Roman"/>
          <w:color w:val="000000"/>
          <w:sz w:val="24"/>
          <w:szCs w:val="24"/>
          <w:lang w:eastAsia="en-AU"/>
        </w:rPr>
        <w:t>. The grounds</w:t>
      </w:r>
      <w:r w:rsidR="004A2247" w:rsidRPr="004D72A9">
        <w:rPr>
          <w:rFonts w:ascii="Times New Roman" w:eastAsia="Times New Roman" w:hAnsi="Times New Roman" w:cs="Times New Roman"/>
          <w:color w:val="000000"/>
          <w:sz w:val="24"/>
          <w:szCs w:val="24"/>
          <w:lang w:eastAsia="en-AU"/>
        </w:rPr>
        <w:t xml:space="preserve"> in the Act</w:t>
      </w:r>
      <w:r w:rsidRPr="004D72A9">
        <w:rPr>
          <w:rFonts w:ascii="Times New Roman" w:eastAsia="Times New Roman" w:hAnsi="Times New Roman" w:cs="Times New Roman"/>
          <w:color w:val="000000"/>
          <w:sz w:val="24"/>
          <w:szCs w:val="24"/>
          <w:lang w:eastAsia="en-AU"/>
        </w:rPr>
        <w:t xml:space="preserve"> include if a condition of the</w:t>
      </w:r>
      <w:r w:rsidR="0078302D" w:rsidRPr="004D72A9">
        <w:rPr>
          <w:rFonts w:ascii="Times New Roman" w:eastAsia="Times New Roman" w:hAnsi="Times New Roman" w:cs="Times New Roman"/>
          <w:color w:val="000000"/>
          <w:sz w:val="24"/>
          <w:szCs w:val="24"/>
          <w:lang w:eastAsia="en-AU"/>
        </w:rPr>
        <w:t xml:space="preserve"> export</w:t>
      </w:r>
      <w:r w:rsidRPr="004D72A9">
        <w:rPr>
          <w:rFonts w:ascii="Times New Roman" w:eastAsia="Times New Roman" w:hAnsi="Times New Roman" w:cs="Times New Roman"/>
          <w:color w:val="000000"/>
          <w:sz w:val="24"/>
          <w:szCs w:val="24"/>
          <w:lang w:eastAsia="en-AU"/>
        </w:rPr>
        <w:t xml:space="preserve"> licence has been contravened, if the holder of the licence is not a fit and proper person, and if it necessary to suspend or revoke the licence to prevent or lessen a threat to human or environmental health.</w:t>
      </w:r>
    </w:p>
    <w:p w14:paraId="2A02F7EF"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p>
    <w:p w14:paraId="4EEE4D76" w14:textId="4BFF0989"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Subsections 1</w:t>
      </w:r>
      <w:r w:rsidR="00950397" w:rsidRPr="004D72A9">
        <w:rPr>
          <w:rFonts w:ascii="Times New Roman" w:eastAsia="Times New Roman" w:hAnsi="Times New Roman" w:cs="Times New Roman"/>
          <w:color w:val="000000"/>
          <w:sz w:val="24"/>
          <w:szCs w:val="24"/>
          <w:lang w:eastAsia="en-AU"/>
        </w:rPr>
        <w:t>4</w:t>
      </w:r>
      <w:r w:rsidRPr="004D72A9">
        <w:rPr>
          <w:rFonts w:ascii="Times New Roman" w:eastAsia="Times New Roman" w:hAnsi="Times New Roman" w:cs="Times New Roman"/>
          <w:color w:val="000000"/>
          <w:sz w:val="24"/>
          <w:szCs w:val="24"/>
          <w:lang w:eastAsia="en-AU"/>
        </w:rPr>
        <w:t>(2) and 1</w:t>
      </w:r>
      <w:r w:rsidR="00950397" w:rsidRPr="004D72A9">
        <w:rPr>
          <w:rFonts w:ascii="Times New Roman" w:eastAsia="Times New Roman" w:hAnsi="Times New Roman" w:cs="Times New Roman"/>
          <w:color w:val="000000"/>
          <w:sz w:val="24"/>
          <w:szCs w:val="24"/>
          <w:lang w:eastAsia="en-AU"/>
        </w:rPr>
        <w:t>5</w:t>
      </w:r>
      <w:r w:rsidRPr="004D72A9">
        <w:rPr>
          <w:rFonts w:ascii="Times New Roman" w:eastAsia="Times New Roman" w:hAnsi="Times New Roman" w:cs="Times New Roman"/>
          <w:color w:val="000000"/>
          <w:sz w:val="24"/>
          <w:szCs w:val="24"/>
          <w:lang w:eastAsia="en-AU"/>
        </w:rPr>
        <w:t xml:space="preserve">(2) provide that it is a ground for suspension or revocation of </w:t>
      </w:r>
      <w:r w:rsidR="003809EA" w:rsidRPr="004D72A9">
        <w:rPr>
          <w:rFonts w:ascii="Times New Roman" w:eastAsia="Times New Roman" w:hAnsi="Times New Roman" w:cs="Times New Roman"/>
          <w:color w:val="000000"/>
          <w:sz w:val="24"/>
          <w:szCs w:val="24"/>
          <w:lang w:eastAsia="en-AU"/>
        </w:rPr>
        <w:t xml:space="preserve">a </w:t>
      </w:r>
      <w:r w:rsidRPr="004D72A9">
        <w:rPr>
          <w:rFonts w:ascii="Times New Roman" w:eastAsia="Times New Roman" w:hAnsi="Times New Roman" w:cs="Times New Roman"/>
          <w:color w:val="000000"/>
          <w:sz w:val="24"/>
          <w:szCs w:val="24"/>
          <w:lang w:eastAsia="en-AU"/>
        </w:rPr>
        <w:t>waste plastic export licence</w:t>
      </w:r>
      <w:r w:rsidR="003809EA" w:rsidRPr="004D72A9">
        <w:rPr>
          <w:rFonts w:ascii="Times New Roman" w:eastAsia="Times New Roman" w:hAnsi="Times New Roman" w:cs="Times New Roman"/>
          <w:color w:val="000000"/>
          <w:sz w:val="24"/>
          <w:szCs w:val="24"/>
          <w:lang w:eastAsia="en-AU"/>
        </w:rPr>
        <w:t xml:space="preserve"> respectively</w:t>
      </w:r>
      <w:r w:rsidR="00EF2CAE" w:rsidRPr="004D72A9">
        <w:rPr>
          <w:rFonts w:ascii="Times New Roman" w:eastAsia="Times New Roman" w:hAnsi="Times New Roman" w:cs="Times New Roman"/>
          <w:color w:val="000000"/>
          <w:sz w:val="24"/>
          <w:szCs w:val="24"/>
          <w:lang w:eastAsia="en-AU"/>
        </w:rPr>
        <w:t xml:space="preserve"> if</w:t>
      </w:r>
      <w:r w:rsidR="00360FE5" w:rsidRPr="004D72A9">
        <w:rPr>
          <w:rFonts w:ascii="Times New Roman" w:eastAsia="Times New Roman" w:hAnsi="Times New Roman" w:cs="Times New Roman"/>
          <w:color w:val="000000"/>
          <w:sz w:val="24"/>
          <w:szCs w:val="24"/>
          <w:lang w:eastAsia="en-AU"/>
        </w:rPr>
        <w:t xml:space="preserve"> </w:t>
      </w:r>
      <w:r w:rsidRPr="004D72A9">
        <w:rPr>
          <w:rFonts w:ascii="Times New Roman" w:eastAsia="Times New Roman" w:hAnsi="Times New Roman" w:cs="Times New Roman"/>
          <w:color w:val="000000"/>
          <w:sz w:val="24"/>
          <w:szCs w:val="24"/>
          <w:lang w:eastAsia="en-AU"/>
        </w:rPr>
        <w:t>the holder of the licence was required to provide additional or corrected information in accordance with subsection 60(2) of the Act and failed to do so. Section 60 of the Act provides that the holder of an export licence must provide additional or corrected information or documents as soon as practicable after becoming aware that information or documents previously provided in relation to an application were incomplete or incorrect.</w:t>
      </w:r>
    </w:p>
    <w:p w14:paraId="271E8634"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p>
    <w:p w14:paraId="590F46AA" w14:textId="5B8C7472"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xml:space="preserve">The ability to suspend or revoke a waste plastic export licence, </w:t>
      </w:r>
      <w:r w:rsidR="005B7684" w:rsidRPr="004D72A9">
        <w:rPr>
          <w:rFonts w:ascii="Times New Roman" w:eastAsia="Times New Roman" w:hAnsi="Times New Roman" w:cs="Times New Roman"/>
          <w:color w:val="000000"/>
          <w:sz w:val="24"/>
          <w:szCs w:val="24"/>
          <w:lang w:eastAsia="en-AU"/>
        </w:rPr>
        <w:t xml:space="preserve">in circumstances </w:t>
      </w:r>
      <w:r w:rsidRPr="004D72A9">
        <w:rPr>
          <w:rFonts w:ascii="Times New Roman" w:eastAsia="Times New Roman" w:hAnsi="Times New Roman" w:cs="Times New Roman"/>
          <w:color w:val="000000"/>
          <w:sz w:val="24"/>
          <w:szCs w:val="24"/>
          <w:lang w:eastAsia="en-AU"/>
        </w:rPr>
        <w:t xml:space="preserve">where </w:t>
      </w:r>
      <w:r w:rsidR="005B7684" w:rsidRPr="004D72A9">
        <w:rPr>
          <w:rFonts w:ascii="Times New Roman" w:eastAsia="Times New Roman" w:hAnsi="Times New Roman" w:cs="Times New Roman"/>
          <w:color w:val="000000"/>
          <w:sz w:val="24"/>
          <w:szCs w:val="24"/>
          <w:lang w:eastAsia="en-AU"/>
        </w:rPr>
        <w:t>the original</w:t>
      </w:r>
      <w:r w:rsidRPr="004D72A9">
        <w:rPr>
          <w:rFonts w:ascii="Times New Roman" w:eastAsia="Times New Roman" w:hAnsi="Times New Roman" w:cs="Times New Roman"/>
          <w:color w:val="000000"/>
          <w:sz w:val="24"/>
          <w:szCs w:val="24"/>
          <w:lang w:eastAsia="en-AU"/>
        </w:rPr>
        <w:t xml:space="preserve"> decision to grant the licence was based on </w:t>
      </w:r>
      <w:r w:rsidR="005B7684" w:rsidRPr="004D72A9">
        <w:rPr>
          <w:rFonts w:ascii="Times New Roman" w:eastAsia="Times New Roman" w:hAnsi="Times New Roman" w:cs="Times New Roman"/>
          <w:color w:val="000000"/>
          <w:sz w:val="24"/>
          <w:szCs w:val="24"/>
          <w:lang w:eastAsia="en-AU"/>
        </w:rPr>
        <w:t>incorrect or incomplete</w:t>
      </w:r>
      <w:r w:rsidR="0064752C" w:rsidRPr="004D72A9">
        <w:rPr>
          <w:rFonts w:ascii="Times New Roman" w:eastAsia="Times New Roman" w:hAnsi="Times New Roman" w:cs="Times New Roman"/>
          <w:color w:val="000000"/>
          <w:sz w:val="24"/>
          <w:szCs w:val="24"/>
          <w:lang w:eastAsia="en-AU"/>
        </w:rPr>
        <w:t xml:space="preserve"> information or documents</w:t>
      </w:r>
      <w:r w:rsidRPr="004D72A9">
        <w:rPr>
          <w:rFonts w:ascii="Times New Roman" w:eastAsia="Times New Roman" w:hAnsi="Times New Roman" w:cs="Times New Roman"/>
          <w:color w:val="000000"/>
          <w:sz w:val="24"/>
          <w:szCs w:val="24"/>
          <w:lang w:eastAsia="en-AU"/>
        </w:rPr>
        <w:t xml:space="preserve"> </w:t>
      </w:r>
      <w:r w:rsidR="00CD7D74" w:rsidRPr="004D72A9">
        <w:rPr>
          <w:rFonts w:ascii="Times New Roman" w:eastAsia="Times New Roman" w:hAnsi="Times New Roman" w:cs="Times New Roman"/>
          <w:color w:val="000000"/>
          <w:sz w:val="24"/>
          <w:szCs w:val="24"/>
          <w:lang w:eastAsia="en-AU"/>
        </w:rPr>
        <w:t xml:space="preserve">and the licence holder has failed to provide additional or corrected information, </w:t>
      </w:r>
      <w:r w:rsidRPr="004D72A9">
        <w:rPr>
          <w:rFonts w:ascii="Times New Roman" w:eastAsia="Times New Roman" w:hAnsi="Times New Roman" w:cs="Times New Roman"/>
          <w:color w:val="000000"/>
          <w:sz w:val="24"/>
          <w:szCs w:val="24"/>
          <w:lang w:eastAsia="en-AU"/>
        </w:rPr>
        <w:t xml:space="preserve">is </w:t>
      </w:r>
      <w:r w:rsidR="00391139" w:rsidRPr="004D72A9">
        <w:rPr>
          <w:rFonts w:ascii="Times New Roman" w:eastAsia="Times New Roman" w:hAnsi="Times New Roman" w:cs="Times New Roman"/>
          <w:color w:val="000000"/>
          <w:sz w:val="24"/>
          <w:szCs w:val="24"/>
          <w:lang w:eastAsia="en-AU"/>
        </w:rPr>
        <w:t>important</w:t>
      </w:r>
      <w:r w:rsidRPr="004D72A9">
        <w:rPr>
          <w:rFonts w:ascii="Times New Roman" w:eastAsia="Times New Roman" w:hAnsi="Times New Roman" w:cs="Times New Roman"/>
          <w:color w:val="000000"/>
          <w:sz w:val="24"/>
          <w:szCs w:val="24"/>
          <w:lang w:eastAsia="en-AU"/>
        </w:rPr>
        <w:t xml:space="preserve"> for </w:t>
      </w:r>
      <w:r w:rsidR="00391139" w:rsidRPr="004D72A9">
        <w:rPr>
          <w:rFonts w:ascii="Times New Roman" w:eastAsia="Times New Roman" w:hAnsi="Times New Roman" w:cs="Times New Roman"/>
          <w:color w:val="000000"/>
          <w:sz w:val="24"/>
          <w:szCs w:val="24"/>
          <w:lang w:eastAsia="en-AU"/>
        </w:rPr>
        <w:t xml:space="preserve">mitigating </w:t>
      </w:r>
      <w:r w:rsidRPr="004D72A9">
        <w:rPr>
          <w:rFonts w:ascii="Times New Roman" w:eastAsia="Times New Roman" w:hAnsi="Times New Roman" w:cs="Times New Roman"/>
          <w:color w:val="000000"/>
          <w:sz w:val="24"/>
          <w:szCs w:val="24"/>
          <w:lang w:eastAsia="en-AU"/>
        </w:rPr>
        <w:t>the human and environmental health risks</w:t>
      </w:r>
      <w:r w:rsidR="00391139" w:rsidRPr="004D72A9">
        <w:rPr>
          <w:rFonts w:ascii="Times New Roman" w:eastAsia="Times New Roman" w:hAnsi="Times New Roman" w:cs="Times New Roman"/>
          <w:color w:val="000000"/>
          <w:sz w:val="24"/>
          <w:szCs w:val="24"/>
          <w:lang w:eastAsia="en-AU"/>
        </w:rPr>
        <w:t xml:space="preserve"> that arise when</w:t>
      </w:r>
      <w:r w:rsidRPr="004D72A9">
        <w:rPr>
          <w:rFonts w:ascii="Times New Roman" w:eastAsia="Times New Roman" w:hAnsi="Times New Roman" w:cs="Times New Roman"/>
          <w:color w:val="000000"/>
          <w:sz w:val="24"/>
          <w:szCs w:val="24"/>
          <w:lang w:eastAsia="en-AU"/>
        </w:rPr>
        <w:t xml:space="preserve"> exporting </w:t>
      </w:r>
      <w:r w:rsidR="00FD30DE" w:rsidRPr="004D72A9">
        <w:rPr>
          <w:rFonts w:ascii="Times New Roman" w:eastAsia="Times New Roman" w:hAnsi="Times New Roman" w:cs="Times New Roman"/>
          <w:color w:val="000000"/>
          <w:sz w:val="24"/>
          <w:szCs w:val="24"/>
          <w:lang w:eastAsia="en-AU"/>
        </w:rPr>
        <w:t xml:space="preserve">regulated </w:t>
      </w:r>
      <w:r w:rsidRPr="004D72A9">
        <w:rPr>
          <w:rFonts w:ascii="Times New Roman" w:eastAsia="Times New Roman" w:hAnsi="Times New Roman" w:cs="Times New Roman"/>
          <w:color w:val="000000"/>
          <w:sz w:val="24"/>
          <w:szCs w:val="24"/>
          <w:lang w:eastAsia="en-AU"/>
        </w:rPr>
        <w:t xml:space="preserve">waste plastic and ensures that appropriate action can be taken. </w:t>
      </w:r>
    </w:p>
    <w:p w14:paraId="192CF84E" w14:textId="365C20AB" w:rsidR="00D90FE1" w:rsidRPr="004D72A9" w:rsidRDefault="00652166"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lastRenderedPageBreak/>
        <w:t>It is expected that a</w:t>
      </w:r>
      <w:r w:rsidR="00D90FE1" w:rsidRPr="004D72A9">
        <w:rPr>
          <w:rFonts w:ascii="Times New Roman" w:eastAsia="Times New Roman" w:hAnsi="Times New Roman" w:cs="Times New Roman"/>
          <w:color w:val="000000"/>
          <w:sz w:val="24"/>
          <w:szCs w:val="24"/>
          <w:lang w:eastAsia="en-AU"/>
        </w:rPr>
        <w:t xml:space="preserve"> decision to revoke the</w:t>
      </w:r>
      <w:r w:rsidR="0078302D" w:rsidRPr="004D72A9">
        <w:rPr>
          <w:rFonts w:ascii="Times New Roman" w:eastAsia="Times New Roman" w:hAnsi="Times New Roman" w:cs="Times New Roman"/>
          <w:color w:val="000000"/>
          <w:sz w:val="24"/>
          <w:szCs w:val="24"/>
          <w:lang w:eastAsia="en-AU"/>
        </w:rPr>
        <w:t xml:space="preserve"> waste plastic export</w:t>
      </w:r>
      <w:r w:rsidR="00D90FE1" w:rsidRPr="004D72A9">
        <w:rPr>
          <w:rFonts w:ascii="Times New Roman" w:eastAsia="Times New Roman" w:hAnsi="Times New Roman" w:cs="Times New Roman"/>
          <w:color w:val="000000"/>
          <w:sz w:val="24"/>
          <w:szCs w:val="24"/>
          <w:lang w:eastAsia="en-AU"/>
        </w:rPr>
        <w:t xml:space="preserve"> licence, rather than to suspend the licence, may be taken where the incomplete or incorrect information or documents address fundamental aspects in the decision to grant the licence. For example, where the information provided in the application indicated that the holder of the</w:t>
      </w:r>
      <w:r w:rsidR="0078302D" w:rsidRPr="004D72A9">
        <w:rPr>
          <w:rFonts w:ascii="Times New Roman" w:eastAsia="Times New Roman" w:hAnsi="Times New Roman" w:cs="Times New Roman"/>
          <w:color w:val="000000"/>
          <w:sz w:val="24"/>
          <w:szCs w:val="24"/>
          <w:lang w:eastAsia="en-AU"/>
        </w:rPr>
        <w:t xml:space="preserve"> waste plastic</w:t>
      </w:r>
      <w:r w:rsidR="00D90FE1" w:rsidRPr="004D72A9">
        <w:rPr>
          <w:rFonts w:ascii="Times New Roman" w:eastAsia="Times New Roman" w:hAnsi="Times New Roman" w:cs="Times New Roman"/>
          <w:color w:val="000000"/>
          <w:sz w:val="24"/>
          <w:szCs w:val="24"/>
          <w:lang w:eastAsia="en-AU"/>
        </w:rPr>
        <w:t xml:space="preserve"> </w:t>
      </w:r>
      <w:r w:rsidR="00E37B89" w:rsidRPr="004D72A9">
        <w:rPr>
          <w:rFonts w:ascii="Times New Roman" w:eastAsia="Times New Roman" w:hAnsi="Times New Roman" w:cs="Times New Roman"/>
          <w:color w:val="000000"/>
          <w:sz w:val="24"/>
          <w:szCs w:val="24"/>
          <w:lang w:eastAsia="en-AU"/>
        </w:rPr>
        <w:t xml:space="preserve">export </w:t>
      </w:r>
      <w:r w:rsidR="00D90FE1" w:rsidRPr="004D72A9">
        <w:rPr>
          <w:rFonts w:ascii="Times New Roman" w:eastAsia="Times New Roman" w:hAnsi="Times New Roman" w:cs="Times New Roman"/>
          <w:color w:val="000000"/>
          <w:sz w:val="24"/>
          <w:szCs w:val="24"/>
          <w:lang w:eastAsia="en-AU"/>
        </w:rPr>
        <w:t>licence was a fit and proper person and they were not.</w:t>
      </w:r>
    </w:p>
    <w:p w14:paraId="6D3E809B"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p>
    <w:p w14:paraId="11D8A3F6" w14:textId="0E08492A"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i/>
          <w:iCs/>
          <w:color w:val="000000"/>
          <w:sz w:val="24"/>
          <w:szCs w:val="24"/>
          <w:u w:val="single"/>
          <w:lang w:eastAsia="en-AU"/>
        </w:rPr>
        <w:t>Example</w:t>
      </w:r>
    </w:p>
    <w:p w14:paraId="3F16CC57"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w:t>
      </w:r>
    </w:p>
    <w:p w14:paraId="68A9F361" w14:textId="6E58A556"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Smith’s Plastic Parts Ltd</w:t>
      </w:r>
      <w:r w:rsidR="00950397" w:rsidRPr="004D72A9">
        <w:rPr>
          <w:rFonts w:ascii="Times New Roman" w:eastAsia="Times New Roman" w:hAnsi="Times New Roman" w:cs="Times New Roman"/>
          <w:color w:val="000000"/>
          <w:sz w:val="24"/>
          <w:szCs w:val="24"/>
          <w:lang w:eastAsia="en-AU"/>
        </w:rPr>
        <w:t>.</w:t>
      </w:r>
      <w:r w:rsidRPr="004D72A9">
        <w:rPr>
          <w:rFonts w:ascii="Times New Roman" w:eastAsia="Times New Roman" w:hAnsi="Times New Roman" w:cs="Times New Roman"/>
          <w:color w:val="000000"/>
          <w:sz w:val="24"/>
          <w:szCs w:val="24"/>
          <w:lang w:eastAsia="en-AU"/>
        </w:rPr>
        <w:t>, a fictitious company, is granted a waste plastic export licence to export regulated waste plastic for a period of three years. Shortly after being granted the</w:t>
      </w:r>
      <w:r w:rsidR="001C2AC5" w:rsidRPr="004D72A9">
        <w:rPr>
          <w:rFonts w:ascii="Times New Roman" w:eastAsia="Times New Roman" w:hAnsi="Times New Roman" w:cs="Times New Roman"/>
          <w:color w:val="000000"/>
          <w:sz w:val="24"/>
          <w:szCs w:val="24"/>
          <w:lang w:eastAsia="en-AU"/>
        </w:rPr>
        <w:t xml:space="preserve"> waste plastic export</w:t>
      </w:r>
      <w:r w:rsidRPr="004D72A9">
        <w:rPr>
          <w:rFonts w:ascii="Times New Roman" w:eastAsia="Times New Roman" w:hAnsi="Times New Roman" w:cs="Times New Roman"/>
          <w:color w:val="000000"/>
          <w:sz w:val="24"/>
          <w:szCs w:val="24"/>
          <w:lang w:eastAsia="en-AU"/>
        </w:rPr>
        <w:t xml:space="preserve"> licence, Smith’s Plastic Parts </w:t>
      </w:r>
      <w:r w:rsidR="00EB7F32" w:rsidRPr="004D72A9">
        <w:rPr>
          <w:rFonts w:ascii="Times New Roman" w:eastAsia="Times New Roman" w:hAnsi="Times New Roman" w:cs="Times New Roman"/>
          <w:color w:val="000000"/>
          <w:sz w:val="24"/>
          <w:szCs w:val="24"/>
          <w:lang w:eastAsia="en-AU"/>
        </w:rPr>
        <w:t xml:space="preserve">Ltd. </w:t>
      </w:r>
      <w:r w:rsidRPr="004D72A9">
        <w:rPr>
          <w:rFonts w:ascii="Times New Roman" w:eastAsia="Times New Roman" w:hAnsi="Times New Roman" w:cs="Times New Roman"/>
          <w:color w:val="000000"/>
          <w:sz w:val="24"/>
          <w:szCs w:val="24"/>
          <w:lang w:eastAsia="en-AU"/>
        </w:rPr>
        <w:t>realises that information given to the Minister in their application was incorrect. Smith’s Plastic Parts</w:t>
      </w:r>
      <w:r w:rsidR="00EB7F32" w:rsidRPr="004D72A9">
        <w:rPr>
          <w:rFonts w:ascii="Times New Roman" w:eastAsia="Times New Roman" w:hAnsi="Times New Roman" w:cs="Times New Roman"/>
          <w:color w:val="000000"/>
          <w:sz w:val="24"/>
          <w:szCs w:val="24"/>
          <w:lang w:eastAsia="en-AU"/>
        </w:rPr>
        <w:t xml:space="preserve"> Ltd.</w:t>
      </w:r>
      <w:r w:rsidRPr="004D72A9">
        <w:rPr>
          <w:rFonts w:ascii="Times New Roman" w:eastAsia="Times New Roman" w:hAnsi="Times New Roman" w:cs="Times New Roman"/>
          <w:color w:val="000000"/>
          <w:sz w:val="24"/>
          <w:szCs w:val="24"/>
          <w:lang w:eastAsia="en-AU"/>
        </w:rPr>
        <w:t xml:space="preserve"> does not provide corrected information to the Minister. Upon doing a scheduled audit of Smith’s Plastic Parts</w:t>
      </w:r>
      <w:r w:rsidR="00EB7F32" w:rsidRPr="004D72A9">
        <w:rPr>
          <w:rFonts w:ascii="Times New Roman" w:eastAsia="Times New Roman" w:hAnsi="Times New Roman" w:cs="Times New Roman"/>
          <w:color w:val="000000"/>
          <w:sz w:val="24"/>
          <w:szCs w:val="24"/>
          <w:lang w:eastAsia="en-AU"/>
        </w:rPr>
        <w:t xml:space="preserve"> Ltd.</w:t>
      </w:r>
      <w:r w:rsidRPr="004D72A9">
        <w:rPr>
          <w:rFonts w:ascii="Times New Roman" w:eastAsia="Times New Roman" w:hAnsi="Times New Roman" w:cs="Times New Roman"/>
          <w:color w:val="000000"/>
          <w:sz w:val="24"/>
          <w:szCs w:val="24"/>
          <w:lang w:eastAsia="en-AU"/>
        </w:rPr>
        <w:t>, the Minister is made aware of the provision of incorrect information. The Minister then issues Smith’s Plastic Parts</w:t>
      </w:r>
      <w:r w:rsidR="00EB7F32" w:rsidRPr="004D72A9">
        <w:rPr>
          <w:rFonts w:ascii="Times New Roman" w:eastAsia="Times New Roman" w:hAnsi="Times New Roman" w:cs="Times New Roman"/>
          <w:color w:val="000000"/>
          <w:sz w:val="24"/>
          <w:szCs w:val="24"/>
          <w:lang w:eastAsia="en-AU"/>
        </w:rPr>
        <w:t xml:space="preserve"> Ltd.</w:t>
      </w:r>
      <w:r w:rsidRPr="004D72A9">
        <w:rPr>
          <w:rFonts w:ascii="Times New Roman" w:eastAsia="Times New Roman" w:hAnsi="Times New Roman" w:cs="Times New Roman"/>
          <w:color w:val="000000"/>
          <w:sz w:val="24"/>
          <w:szCs w:val="24"/>
          <w:lang w:eastAsia="en-AU"/>
        </w:rPr>
        <w:t xml:space="preserve"> with a written notice requiring Smith’s Plastic Parts </w:t>
      </w:r>
      <w:r w:rsidR="00EB7F32" w:rsidRPr="004D72A9">
        <w:rPr>
          <w:rFonts w:ascii="Times New Roman" w:eastAsia="Times New Roman" w:hAnsi="Times New Roman" w:cs="Times New Roman"/>
          <w:color w:val="000000"/>
          <w:sz w:val="24"/>
          <w:szCs w:val="24"/>
          <w:lang w:eastAsia="en-AU"/>
        </w:rPr>
        <w:t xml:space="preserve">Ltd. </w:t>
      </w:r>
      <w:r w:rsidRPr="004D72A9">
        <w:rPr>
          <w:rFonts w:ascii="Times New Roman" w:eastAsia="Times New Roman" w:hAnsi="Times New Roman" w:cs="Times New Roman"/>
          <w:color w:val="000000"/>
          <w:sz w:val="24"/>
          <w:szCs w:val="24"/>
          <w:lang w:eastAsia="en-AU"/>
        </w:rPr>
        <w:t>to show cause as to why the</w:t>
      </w:r>
      <w:r w:rsidR="001C2AC5" w:rsidRPr="004D72A9">
        <w:rPr>
          <w:rFonts w:ascii="Times New Roman" w:eastAsia="Times New Roman" w:hAnsi="Times New Roman" w:cs="Times New Roman"/>
          <w:color w:val="000000"/>
          <w:sz w:val="24"/>
          <w:szCs w:val="24"/>
          <w:lang w:eastAsia="en-AU"/>
        </w:rPr>
        <w:t xml:space="preserve"> waste plastic export</w:t>
      </w:r>
      <w:r w:rsidRPr="004D72A9">
        <w:rPr>
          <w:rFonts w:ascii="Times New Roman" w:eastAsia="Times New Roman" w:hAnsi="Times New Roman" w:cs="Times New Roman"/>
          <w:color w:val="000000"/>
          <w:sz w:val="24"/>
          <w:szCs w:val="24"/>
          <w:lang w:eastAsia="en-AU"/>
        </w:rPr>
        <w:t xml:space="preserve"> licence should not be suspended. Smith’s Plastic Parts</w:t>
      </w:r>
      <w:r w:rsidR="00EB7F32" w:rsidRPr="004D72A9">
        <w:rPr>
          <w:rFonts w:ascii="Times New Roman" w:eastAsia="Times New Roman" w:hAnsi="Times New Roman" w:cs="Times New Roman"/>
          <w:color w:val="000000"/>
          <w:sz w:val="24"/>
          <w:szCs w:val="24"/>
          <w:lang w:eastAsia="en-AU"/>
        </w:rPr>
        <w:t xml:space="preserve"> Ltd.</w:t>
      </w:r>
      <w:r w:rsidRPr="004D72A9">
        <w:rPr>
          <w:rFonts w:ascii="Times New Roman" w:eastAsia="Times New Roman" w:hAnsi="Times New Roman" w:cs="Times New Roman"/>
          <w:color w:val="000000"/>
          <w:sz w:val="24"/>
          <w:szCs w:val="24"/>
          <w:lang w:eastAsia="en-AU"/>
        </w:rPr>
        <w:t xml:space="preserve"> does not respond to the show cause notice, and the Minister decides to suspend </w:t>
      </w:r>
      <w:r w:rsidR="00EB7F32" w:rsidRPr="004D72A9">
        <w:rPr>
          <w:rFonts w:ascii="Times New Roman" w:eastAsia="Times New Roman" w:hAnsi="Times New Roman" w:cs="Times New Roman"/>
          <w:color w:val="000000"/>
          <w:sz w:val="24"/>
          <w:szCs w:val="24"/>
          <w:lang w:eastAsia="en-AU"/>
        </w:rPr>
        <w:t xml:space="preserve">their </w:t>
      </w:r>
      <w:r w:rsidR="001C2AC5" w:rsidRPr="004D72A9">
        <w:rPr>
          <w:rFonts w:ascii="Times New Roman" w:eastAsia="Times New Roman" w:hAnsi="Times New Roman" w:cs="Times New Roman"/>
          <w:color w:val="000000"/>
          <w:sz w:val="24"/>
          <w:szCs w:val="24"/>
          <w:lang w:eastAsia="en-AU"/>
        </w:rPr>
        <w:t>waste plastic export</w:t>
      </w:r>
      <w:r w:rsidRPr="004D72A9">
        <w:rPr>
          <w:rFonts w:ascii="Times New Roman" w:eastAsia="Times New Roman" w:hAnsi="Times New Roman" w:cs="Times New Roman"/>
          <w:color w:val="000000"/>
          <w:sz w:val="24"/>
          <w:szCs w:val="24"/>
          <w:lang w:eastAsia="en-AU"/>
        </w:rPr>
        <w:t xml:space="preserve"> licence in accordance with the Act. If Smith’s Plastic Parts </w:t>
      </w:r>
      <w:r w:rsidR="00EB7F32" w:rsidRPr="004D72A9">
        <w:rPr>
          <w:rFonts w:ascii="Times New Roman" w:eastAsia="Times New Roman" w:hAnsi="Times New Roman" w:cs="Times New Roman"/>
          <w:color w:val="000000"/>
          <w:sz w:val="24"/>
          <w:szCs w:val="24"/>
          <w:lang w:eastAsia="en-AU"/>
        </w:rPr>
        <w:t xml:space="preserve">Ltd. </w:t>
      </w:r>
      <w:r w:rsidRPr="004D72A9">
        <w:rPr>
          <w:rFonts w:ascii="Times New Roman" w:eastAsia="Times New Roman" w:hAnsi="Times New Roman" w:cs="Times New Roman"/>
          <w:color w:val="000000"/>
          <w:sz w:val="24"/>
          <w:szCs w:val="24"/>
          <w:lang w:eastAsia="en-AU"/>
        </w:rPr>
        <w:t>had informed the Minister of the correct information, it is likely that their</w:t>
      </w:r>
      <w:r w:rsidR="001C2AC5" w:rsidRPr="004D72A9">
        <w:rPr>
          <w:rFonts w:ascii="Times New Roman" w:eastAsia="Times New Roman" w:hAnsi="Times New Roman" w:cs="Times New Roman"/>
          <w:color w:val="000000"/>
          <w:sz w:val="24"/>
          <w:szCs w:val="24"/>
          <w:lang w:eastAsia="en-AU"/>
        </w:rPr>
        <w:t xml:space="preserve"> waste plastic export</w:t>
      </w:r>
      <w:r w:rsidRPr="004D72A9">
        <w:rPr>
          <w:rFonts w:ascii="Times New Roman" w:eastAsia="Times New Roman" w:hAnsi="Times New Roman" w:cs="Times New Roman"/>
          <w:color w:val="000000"/>
          <w:sz w:val="24"/>
          <w:szCs w:val="24"/>
          <w:lang w:eastAsia="en-AU"/>
        </w:rPr>
        <w:t xml:space="preserve"> licence would not have been </w:t>
      </w:r>
      <w:r w:rsidR="006C3D13" w:rsidRPr="004D72A9">
        <w:rPr>
          <w:rFonts w:ascii="Times New Roman" w:eastAsia="Times New Roman" w:hAnsi="Times New Roman" w:cs="Times New Roman"/>
          <w:color w:val="000000"/>
          <w:sz w:val="24"/>
          <w:szCs w:val="24"/>
          <w:lang w:eastAsia="en-AU"/>
        </w:rPr>
        <w:t>suspended</w:t>
      </w:r>
      <w:r w:rsidRPr="004D72A9">
        <w:rPr>
          <w:rFonts w:ascii="Times New Roman" w:eastAsia="Times New Roman" w:hAnsi="Times New Roman" w:cs="Times New Roman"/>
          <w:color w:val="000000"/>
          <w:sz w:val="24"/>
          <w:szCs w:val="24"/>
          <w:lang w:eastAsia="en-AU"/>
        </w:rPr>
        <w:t xml:space="preserve">. </w:t>
      </w:r>
    </w:p>
    <w:p w14:paraId="5AEABEE8" w14:textId="00F258D7" w:rsidR="00D90FE1" w:rsidRPr="004D72A9" w:rsidRDefault="00D90FE1" w:rsidP="00D90FE1">
      <w:pPr>
        <w:spacing w:after="0" w:line="240" w:lineRule="auto"/>
        <w:rPr>
          <w:rFonts w:ascii="Times New Roman" w:hAnsi="Times New Roman" w:cs="Times New Roman"/>
          <w:sz w:val="24"/>
          <w:szCs w:val="24"/>
        </w:rPr>
      </w:pPr>
    </w:p>
    <w:p w14:paraId="7AAAAEFB" w14:textId="6828A75E" w:rsidR="00D90FE1" w:rsidRPr="004D72A9" w:rsidRDefault="00D90FE1" w:rsidP="00D90FE1">
      <w:pPr>
        <w:spacing w:after="0" w:line="240" w:lineRule="auto"/>
        <w:rPr>
          <w:rFonts w:ascii="Times New Roman" w:hAnsi="Times New Roman" w:cs="Times New Roman"/>
          <w:sz w:val="24"/>
          <w:szCs w:val="24"/>
          <w:u w:val="single"/>
        </w:rPr>
      </w:pPr>
      <w:r w:rsidRPr="004D72A9">
        <w:rPr>
          <w:rFonts w:ascii="Times New Roman" w:hAnsi="Times New Roman" w:cs="Times New Roman"/>
          <w:sz w:val="24"/>
          <w:szCs w:val="24"/>
          <w:u w:val="single"/>
        </w:rPr>
        <w:t>Section 1</w:t>
      </w:r>
      <w:r w:rsidR="00950397" w:rsidRPr="004D72A9">
        <w:rPr>
          <w:rFonts w:ascii="Times New Roman" w:hAnsi="Times New Roman" w:cs="Times New Roman"/>
          <w:sz w:val="24"/>
          <w:szCs w:val="24"/>
          <w:u w:val="single"/>
        </w:rPr>
        <w:t>6</w:t>
      </w:r>
      <w:r w:rsidRPr="004D72A9">
        <w:rPr>
          <w:rFonts w:ascii="Times New Roman" w:hAnsi="Times New Roman" w:cs="Times New Roman"/>
          <w:sz w:val="24"/>
          <w:szCs w:val="24"/>
          <w:u w:val="single"/>
        </w:rPr>
        <w:t xml:space="preserve"> – Holder of</w:t>
      </w:r>
      <w:r w:rsidR="00950397" w:rsidRPr="004D72A9">
        <w:rPr>
          <w:rFonts w:ascii="Times New Roman" w:hAnsi="Times New Roman" w:cs="Times New Roman"/>
          <w:sz w:val="24"/>
          <w:szCs w:val="24"/>
          <w:u w:val="single"/>
        </w:rPr>
        <w:t xml:space="preserve"> waste plastic</w:t>
      </w:r>
      <w:r w:rsidRPr="004D72A9">
        <w:rPr>
          <w:rFonts w:ascii="Times New Roman" w:hAnsi="Times New Roman" w:cs="Times New Roman"/>
          <w:sz w:val="24"/>
          <w:szCs w:val="24"/>
          <w:u w:val="single"/>
        </w:rPr>
        <w:t xml:space="preserve"> export licence to notify the </w:t>
      </w:r>
      <w:r w:rsidR="00950397" w:rsidRPr="004D72A9">
        <w:rPr>
          <w:rFonts w:ascii="Times New Roman" w:hAnsi="Times New Roman" w:cs="Times New Roman"/>
          <w:sz w:val="24"/>
          <w:szCs w:val="24"/>
          <w:u w:val="single"/>
        </w:rPr>
        <w:t>M</w:t>
      </w:r>
      <w:r w:rsidRPr="004D72A9">
        <w:rPr>
          <w:rFonts w:ascii="Times New Roman" w:hAnsi="Times New Roman" w:cs="Times New Roman"/>
          <w:sz w:val="24"/>
          <w:szCs w:val="24"/>
          <w:u w:val="single"/>
        </w:rPr>
        <w:t xml:space="preserve">inister of certain events </w:t>
      </w:r>
    </w:p>
    <w:p w14:paraId="0107D82F" w14:textId="77777777" w:rsidR="00D90FE1" w:rsidRPr="004D72A9" w:rsidRDefault="00D90FE1" w:rsidP="00D90FE1">
      <w:pPr>
        <w:spacing w:after="0" w:line="240" w:lineRule="auto"/>
        <w:rPr>
          <w:rFonts w:ascii="Times New Roman" w:hAnsi="Times New Roman" w:cs="Times New Roman"/>
          <w:sz w:val="24"/>
          <w:szCs w:val="24"/>
          <w:u w:val="single"/>
        </w:rPr>
      </w:pPr>
    </w:p>
    <w:p w14:paraId="4941A0BB" w14:textId="59CBD98A" w:rsidR="005A5879" w:rsidRPr="004D72A9" w:rsidRDefault="00B75DD0"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Section 16 is made for the purposes of paragraph 61(1)(e) of the Act</w:t>
      </w:r>
      <w:r w:rsidR="002039D7" w:rsidRPr="004D72A9">
        <w:rPr>
          <w:rFonts w:ascii="Times New Roman" w:eastAsia="Times New Roman" w:hAnsi="Times New Roman" w:cs="Times New Roman"/>
          <w:color w:val="000000"/>
          <w:sz w:val="24"/>
          <w:szCs w:val="24"/>
          <w:lang w:eastAsia="en-AU"/>
        </w:rPr>
        <w:t xml:space="preserve">. Subsection 61(1) of the Act requires the holder of an export licence to notify the Minister of certain events. Failure to comply with this requirement will be an offence and breach of a civil penalty provision under subsections 61(3) and (4) of the Act. Paragraph 61(1)(e) </w:t>
      </w:r>
      <w:r w:rsidRPr="004D72A9">
        <w:rPr>
          <w:rFonts w:ascii="Times New Roman" w:eastAsia="Times New Roman" w:hAnsi="Times New Roman" w:cs="Times New Roman"/>
          <w:color w:val="000000"/>
          <w:sz w:val="24"/>
          <w:szCs w:val="24"/>
          <w:lang w:eastAsia="en-AU"/>
        </w:rPr>
        <w:t>provides that the rules may prescribe a</w:t>
      </w:r>
      <w:r w:rsidR="007B7799" w:rsidRPr="004D72A9">
        <w:rPr>
          <w:rFonts w:ascii="Times New Roman" w:eastAsia="Times New Roman" w:hAnsi="Times New Roman" w:cs="Times New Roman"/>
          <w:color w:val="000000"/>
          <w:sz w:val="24"/>
          <w:szCs w:val="24"/>
          <w:lang w:eastAsia="en-AU"/>
        </w:rPr>
        <w:t>n</w:t>
      </w:r>
      <w:r w:rsidRPr="004D72A9">
        <w:rPr>
          <w:rFonts w:ascii="Times New Roman" w:eastAsia="Times New Roman" w:hAnsi="Times New Roman" w:cs="Times New Roman"/>
          <w:color w:val="000000"/>
          <w:sz w:val="24"/>
          <w:szCs w:val="24"/>
          <w:lang w:eastAsia="en-AU"/>
        </w:rPr>
        <w:t xml:space="preserve"> event</w:t>
      </w:r>
      <w:r w:rsidR="005A5879" w:rsidRPr="004D72A9">
        <w:rPr>
          <w:rFonts w:ascii="Times New Roman" w:eastAsia="Times New Roman" w:hAnsi="Times New Roman" w:cs="Times New Roman"/>
          <w:color w:val="000000"/>
          <w:sz w:val="24"/>
          <w:szCs w:val="24"/>
          <w:lang w:eastAsia="en-AU"/>
        </w:rPr>
        <w:t xml:space="preserve"> of</w:t>
      </w:r>
      <w:r w:rsidRPr="004D72A9">
        <w:rPr>
          <w:rFonts w:ascii="Times New Roman" w:eastAsia="Times New Roman" w:hAnsi="Times New Roman" w:cs="Times New Roman"/>
          <w:color w:val="000000"/>
          <w:sz w:val="24"/>
          <w:szCs w:val="24"/>
          <w:lang w:eastAsia="en-AU"/>
        </w:rPr>
        <w:t xml:space="preserve"> which the Minister must be notified. </w:t>
      </w:r>
    </w:p>
    <w:p w14:paraId="6481810B" w14:textId="77777777" w:rsidR="005A5879" w:rsidRPr="004D72A9" w:rsidRDefault="005A5879" w:rsidP="00D90FE1">
      <w:pPr>
        <w:shd w:val="clear" w:color="auto" w:fill="FFFFFF"/>
        <w:spacing w:after="0" w:line="240" w:lineRule="auto"/>
        <w:rPr>
          <w:rFonts w:ascii="Times New Roman" w:eastAsia="Times New Roman" w:hAnsi="Times New Roman" w:cs="Times New Roman"/>
          <w:color w:val="000000"/>
          <w:sz w:val="24"/>
          <w:szCs w:val="24"/>
          <w:lang w:eastAsia="en-AU"/>
        </w:rPr>
      </w:pPr>
    </w:p>
    <w:p w14:paraId="24FD4670" w14:textId="056C4C70" w:rsidR="00D90FE1" w:rsidRPr="004D72A9" w:rsidRDefault="005A5879"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w:t>
      </w:r>
      <w:r w:rsidR="00B75DD0" w:rsidRPr="004D72A9">
        <w:rPr>
          <w:rFonts w:ascii="Times New Roman" w:eastAsia="Times New Roman" w:hAnsi="Times New Roman" w:cs="Times New Roman"/>
          <w:color w:val="000000"/>
          <w:sz w:val="24"/>
          <w:szCs w:val="24"/>
          <w:lang w:eastAsia="en-AU"/>
        </w:rPr>
        <w:t>ection</w:t>
      </w:r>
      <w:r w:rsidR="00D90FE1" w:rsidRPr="004D72A9">
        <w:rPr>
          <w:rFonts w:ascii="Times New Roman" w:eastAsia="Times New Roman" w:hAnsi="Times New Roman" w:cs="Times New Roman"/>
          <w:color w:val="000000"/>
          <w:sz w:val="24"/>
          <w:szCs w:val="24"/>
          <w:lang w:eastAsia="en-AU"/>
        </w:rPr>
        <w:t xml:space="preserve"> </w:t>
      </w:r>
      <w:r w:rsidRPr="004D72A9">
        <w:rPr>
          <w:rFonts w:ascii="Times New Roman" w:eastAsia="Times New Roman" w:hAnsi="Times New Roman" w:cs="Times New Roman"/>
          <w:color w:val="000000"/>
          <w:sz w:val="24"/>
          <w:szCs w:val="24"/>
          <w:lang w:eastAsia="en-AU"/>
        </w:rPr>
        <w:t xml:space="preserve">16 </w:t>
      </w:r>
      <w:r w:rsidR="00D90FE1" w:rsidRPr="004D72A9">
        <w:rPr>
          <w:rFonts w:ascii="Times New Roman" w:eastAsia="Times New Roman" w:hAnsi="Times New Roman" w:cs="Times New Roman"/>
          <w:color w:val="000000"/>
          <w:sz w:val="24"/>
          <w:szCs w:val="24"/>
          <w:lang w:eastAsia="en-AU"/>
        </w:rPr>
        <w:t xml:space="preserve">provides that the holder of a waste plastic export licence must notify the Minister if the holder of the licence ceases to operate the export business that carries out the operations covered by the licence. </w:t>
      </w:r>
    </w:p>
    <w:p w14:paraId="2383F57B"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w:t>
      </w:r>
    </w:p>
    <w:p w14:paraId="186D36E8" w14:textId="3ED048A1"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It is necessary for the Minister to be notified of such changes to the</w:t>
      </w:r>
      <w:r w:rsidR="0078302D" w:rsidRPr="004D72A9">
        <w:rPr>
          <w:rFonts w:ascii="Times New Roman" w:eastAsia="Times New Roman" w:hAnsi="Times New Roman" w:cs="Times New Roman"/>
          <w:color w:val="000000"/>
          <w:sz w:val="24"/>
          <w:szCs w:val="24"/>
          <w:lang w:eastAsia="en-AU"/>
        </w:rPr>
        <w:t xml:space="preserve"> waste plastic export</w:t>
      </w:r>
      <w:r w:rsidRPr="004D72A9">
        <w:rPr>
          <w:rFonts w:ascii="Times New Roman" w:eastAsia="Times New Roman" w:hAnsi="Times New Roman" w:cs="Times New Roman"/>
          <w:color w:val="000000"/>
          <w:sz w:val="24"/>
          <w:szCs w:val="24"/>
          <w:lang w:eastAsia="en-AU"/>
        </w:rPr>
        <w:t xml:space="preserve"> licence holder’s operations so the Minister can determine whether any action needs to be taken to uphold the regulatory framework, such as variation of the conditions of the licence.</w:t>
      </w:r>
    </w:p>
    <w:p w14:paraId="74577BCE" w14:textId="77777777" w:rsidR="00D90FE1" w:rsidRPr="004D72A9" w:rsidRDefault="00D90FE1" w:rsidP="007D7663">
      <w:pPr>
        <w:shd w:val="clear" w:color="auto" w:fill="FFFFFF"/>
        <w:spacing w:after="0" w:line="240" w:lineRule="auto"/>
        <w:rPr>
          <w:rFonts w:ascii="Times New Roman" w:hAnsi="Times New Roman" w:cs="Times New Roman"/>
          <w:sz w:val="24"/>
          <w:szCs w:val="24"/>
          <w:u w:val="single"/>
        </w:rPr>
      </w:pPr>
    </w:p>
    <w:p w14:paraId="5B358FF3" w14:textId="4A96BC2C" w:rsidR="00D90FE1" w:rsidRPr="004D72A9" w:rsidRDefault="00D90FE1" w:rsidP="008332D4">
      <w:pPr>
        <w:keepNext/>
        <w:spacing w:after="0" w:line="240" w:lineRule="auto"/>
        <w:rPr>
          <w:rFonts w:ascii="Times New Roman" w:hAnsi="Times New Roman" w:cs="Times New Roman"/>
          <w:sz w:val="24"/>
          <w:szCs w:val="24"/>
          <w:u w:val="single"/>
        </w:rPr>
      </w:pPr>
      <w:r w:rsidRPr="004D72A9">
        <w:rPr>
          <w:rFonts w:ascii="Times New Roman" w:hAnsi="Times New Roman" w:cs="Times New Roman"/>
          <w:sz w:val="24"/>
          <w:szCs w:val="24"/>
          <w:u w:val="single"/>
        </w:rPr>
        <w:t>Section 1</w:t>
      </w:r>
      <w:r w:rsidR="00950397" w:rsidRPr="004D72A9">
        <w:rPr>
          <w:rFonts w:ascii="Times New Roman" w:hAnsi="Times New Roman" w:cs="Times New Roman"/>
          <w:sz w:val="24"/>
          <w:szCs w:val="24"/>
          <w:u w:val="single"/>
        </w:rPr>
        <w:t>7</w:t>
      </w:r>
      <w:r w:rsidRPr="004D72A9">
        <w:rPr>
          <w:rFonts w:ascii="Times New Roman" w:hAnsi="Times New Roman" w:cs="Times New Roman"/>
          <w:sz w:val="24"/>
          <w:szCs w:val="24"/>
          <w:u w:val="single"/>
        </w:rPr>
        <w:t xml:space="preserve"> – Directions to holders of waste plastic export licences</w:t>
      </w:r>
    </w:p>
    <w:p w14:paraId="30E0341F" w14:textId="77777777" w:rsidR="00D90FE1" w:rsidRPr="004D72A9" w:rsidRDefault="00D90FE1" w:rsidP="00D90FE1">
      <w:pPr>
        <w:spacing w:after="0" w:line="240" w:lineRule="auto"/>
        <w:rPr>
          <w:rFonts w:ascii="Times New Roman" w:hAnsi="Times New Roman" w:cs="Times New Roman"/>
          <w:sz w:val="24"/>
          <w:szCs w:val="24"/>
          <w:u w:val="single"/>
        </w:rPr>
      </w:pPr>
    </w:p>
    <w:p w14:paraId="243C50BF" w14:textId="3EE4B9F9"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Section 1</w:t>
      </w:r>
      <w:r w:rsidR="00950397" w:rsidRPr="004D72A9">
        <w:rPr>
          <w:rFonts w:ascii="Times New Roman" w:eastAsia="Times New Roman" w:hAnsi="Times New Roman" w:cs="Times New Roman"/>
          <w:color w:val="000000"/>
          <w:sz w:val="24"/>
          <w:szCs w:val="24"/>
          <w:lang w:eastAsia="en-AU"/>
        </w:rPr>
        <w:t>7</w:t>
      </w:r>
      <w:r w:rsidRPr="004D72A9">
        <w:rPr>
          <w:rFonts w:ascii="Times New Roman" w:eastAsia="Times New Roman" w:hAnsi="Times New Roman" w:cs="Times New Roman"/>
          <w:color w:val="000000"/>
          <w:sz w:val="24"/>
          <w:szCs w:val="24"/>
          <w:lang w:eastAsia="en-AU"/>
        </w:rPr>
        <w:t xml:space="preserve"> is made for the purposes of paragraph 64(3)(b) of the Act</w:t>
      </w:r>
      <w:r w:rsidR="00CC7221" w:rsidRPr="004D72A9">
        <w:rPr>
          <w:rFonts w:ascii="Times New Roman" w:eastAsia="Times New Roman" w:hAnsi="Times New Roman" w:cs="Times New Roman"/>
          <w:color w:val="000000"/>
          <w:sz w:val="24"/>
          <w:szCs w:val="24"/>
          <w:lang w:eastAsia="en-AU"/>
        </w:rPr>
        <w:t xml:space="preserve">. Section 64 of the Act allows the Minister to give written directions to the holder of an export licence. </w:t>
      </w:r>
      <w:r w:rsidR="00D3417C" w:rsidRPr="004D72A9">
        <w:rPr>
          <w:rFonts w:ascii="Times New Roman" w:eastAsia="Times New Roman" w:hAnsi="Times New Roman" w:cs="Times New Roman"/>
          <w:color w:val="000000"/>
          <w:sz w:val="24"/>
          <w:szCs w:val="24"/>
          <w:lang w:eastAsia="en-AU"/>
        </w:rPr>
        <w:t>T</w:t>
      </w:r>
      <w:r w:rsidR="00CC7221" w:rsidRPr="004D72A9">
        <w:rPr>
          <w:rFonts w:ascii="Times New Roman" w:eastAsia="Times New Roman" w:hAnsi="Times New Roman" w:cs="Times New Roman"/>
          <w:color w:val="000000"/>
          <w:sz w:val="24"/>
          <w:szCs w:val="24"/>
          <w:lang w:eastAsia="en-AU"/>
        </w:rPr>
        <w:t xml:space="preserve">he Minister </w:t>
      </w:r>
      <w:r w:rsidR="00D3417C" w:rsidRPr="004D72A9">
        <w:rPr>
          <w:rFonts w:ascii="Times New Roman" w:eastAsia="Times New Roman" w:hAnsi="Times New Roman" w:cs="Times New Roman"/>
          <w:color w:val="000000"/>
          <w:sz w:val="24"/>
          <w:szCs w:val="24"/>
          <w:lang w:eastAsia="en-AU"/>
        </w:rPr>
        <w:t>must have</w:t>
      </w:r>
      <w:r w:rsidR="00CC7221" w:rsidRPr="004D72A9">
        <w:rPr>
          <w:rFonts w:ascii="Times New Roman" w:eastAsia="Times New Roman" w:hAnsi="Times New Roman" w:cs="Times New Roman"/>
          <w:color w:val="000000"/>
          <w:sz w:val="24"/>
          <w:szCs w:val="24"/>
          <w:lang w:eastAsia="en-AU"/>
        </w:rPr>
        <w:t xml:space="preserve"> regard to the objects of the Act (paragraph 64(3)(a)) and any other matters prescribed by the rules (paragraph 64(3)(b))</w:t>
      </w:r>
      <w:r w:rsidR="00E43785" w:rsidRPr="004D72A9">
        <w:rPr>
          <w:rFonts w:ascii="Times New Roman" w:eastAsia="Times New Roman" w:hAnsi="Times New Roman" w:cs="Times New Roman"/>
          <w:color w:val="000000"/>
          <w:sz w:val="24"/>
          <w:szCs w:val="24"/>
          <w:lang w:eastAsia="en-AU"/>
        </w:rPr>
        <w:t xml:space="preserve"> when</w:t>
      </w:r>
      <w:r w:rsidRPr="004D72A9">
        <w:rPr>
          <w:rFonts w:ascii="Times New Roman" w:eastAsia="Times New Roman" w:hAnsi="Times New Roman" w:cs="Times New Roman"/>
          <w:color w:val="000000"/>
          <w:sz w:val="24"/>
          <w:szCs w:val="24"/>
          <w:lang w:eastAsia="en-AU"/>
        </w:rPr>
        <w:t xml:space="preserve"> considering whether to give a direction under subsection 64(1)</w:t>
      </w:r>
      <w:r w:rsidR="00950397" w:rsidRPr="004D72A9">
        <w:rPr>
          <w:rFonts w:ascii="Times New Roman" w:eastAsia="Times New Roman" w:hAnsi="Times New Roman" w:cs="Times New Roman"/>
          <w:color w:val="000000"/>
          <w:sz w:val="24"/>
          <w:szCs w:val="24"/>
          <w:lang w:eastAsia="en-AU"/>
        </w:rPr>
        <w:t xml:space="preserve"> of the Act</w:t>
      </w:r>
      <w:r w:rsidRPr="004D72A9">
        <w:rPr>
          <w:rFonts w:ascii="Times New Roman" w:eastAsia="Times New Roman" w:hAnsi="Times New Roman" w:cs="Times New Roman"/>
          <w:color w:val="000000"/>
          <w:sz w:val="24"/>
          <w:szCs w:val="24"/>
          <w:lang w:eastAsia="en-AU"/>
        </w:rPr>
        <w:t xml:space="preserve"> to the holder of an export licence.</w:t>
      </w:r>
    </w:p>
    <w:p w14:paraId="38F26DCE"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w:t>
      </w:r>
    </w:p>
    <w:p w14:paraId="476B3713" w14:textId="42B5F516"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Section 1</w:t>
      </w:r>
      <w:r w:rsidR="00950397" w:rsidRPr="004D72A9">
        <w:rPr>
          <w:rFonts w:ascii="Times New Roman" w:eastAsia="Times New Roman" w:hAnsi="Times New Roman" w:cs="Times New Roman"/>
          <w:color w:val="000000"/>
          <w:sz w:val="24"/>
          <w:szCs w:val="24"/>
          <w:lang w:eastAsia="en-AU"/>
        </w:rPr>
        <w:t>7</w:t>
      </w:r>
      <w:r w:rsidRPr="004D72A9">
        <w:rPr>
          <w:rFonts w:ascii="Times New Roman" w:eastAsia="Times New Roman" w:hAnsi="Times New Roman" w:cs="Times New Roman"/>
          <w:color w:val="000000"/>
          <w:sz w:val="24"/>
          <w:szCs w:val="24"/>
          <w:lang w:eastAsia="en-AU"/>
        </w:rPr>
        <w:t xml:space="preserve"> provides that a matter to which the Minister must have regard </w:t>
      </w:r>
      <w:r w:rsidR="000C7AB9" w:rsidRPr="004D72A9">
        <w:rPr>
          <w:rFonts w:ascii="Times New Roman" w:eastAsia="Times New Roman" w:hAnsi="Times New Roman" w:cs="Times New Roman"/>
          <w:color w:val="000000"/>
          <w:sz w:val="24"/>
          <w:szCs w:val="24"/>
          <w:lang w:eastAsia="en-AU"/>
        </w:rPr>
        <w:t>when considering whether to give a</w:t>
      </w:r>
      <w:r w:rsidRPr="004D72A9">
        <w:rPr>
          <w:rFonts w:ascii="Times New Roman" w:eastAsia="Times New Roman" w:hAnsi="Times New Roman" w:cs="Times New Roman"/>
          <w:color w:val="000000"/>
          <w:sz w:val="24"/>
          <w:szCs w:val="24"/>
          <w:lang w:eastAsia="en-AU"/>
        </w:rPr>
        <w:t xml:space="preserve"> direction</w:t>
      </w:r>
      <w:r w:rsidR="0078302D" w:rsidRPr="004D72A9">
        <w:rPr>
          <w:rFonts w:ascii="Times New Roman" w:eastAsia="Times New Roman" w:hAnsi="Times New Roman" w:cs="Times New Roman"/>
          <w:color w:val="000000"/>
          <w:sz w:val="24"/>
          <w:szCs w:val="24"/>
          <w:lang w:eastAsia="en-AU"/>
        </w:rPr>
        <w:t xml:space="preserve"> to the holder of a waste plastic export licence holder</w:t>
      </w:r>
      <w:r w:rsidRPr="004D72A9">
        <w:rPr>
          <w:rFonts w:ascii="Times New Roman" w:eastAsia="Times New Roman" w:hAnsi="Times New Roman" w:cs="Times New Roman"/>
          <w:color w:val="000000"/>
          <w:sz w:val="24"/>
          <w:szCs w:val="24"/>
          <w:lang w:eastAsia="en-AU"/>
        </w:rPr>
        <w:t>, is whether the Minister is satisfied of one or more of the following:</w:t>
      </w:r>
    </w:p>
    <w:p w14:paraId="772CB96D" w14:textId="3C19F4A7" w:rsidR="00D90FE1" w:rsidRPr="004D72A9" w:rsidRDefault="00D90FE1" w:rsidP="008332D4">
      <w:pPr>
        <w:pStyle w:val="ListParagraph"/>
        <w:numPr>
          <w:ilvl w:val="0"/>
          <w:numId w:val="28"/>
        </w:numPr>
        <w:shd w:val="clear" w:color="auto" w:fill="FFFFFF"/>
        <w:spacing w:after="0" w:line="240" w:lineRule="auto"/>
        <w:ind w:left="1139" w:hanging="357"/>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a condition of the waste plastic export licence has been contravened, or it is likely that such a condition will be contravened</w:t>
      </w:r>
      <w:r w:rsidR="00950397" w:rsidRPr="004D72A9">
        <w:rPr>
          <w:rFonts w:ascii="Times New Roman" w:eastAsia="Times New Roman" w:hAnsi="Times New Roman" w:cs="Times New Roman"/>
          <w:color w:val="000000"/>
          <w:sz w:val="24"/>
          <w:szCs w:val="24"/>
          <w:lang w:eastAsia="en-AU"/>
        </w:rPr>
        <w:t>;</w:t>
      </w:r>
    </w:p>
    <w:p w14:paraId="09D28F86" w14:textId="7C65625D" w:rsidR="00D90FE1" w:rsidRPr="004D72A9" w:rsidRDefault="00D90FE1" w:rsidP="008332D4">
      <w:pPr>
        <w:pStyle w:val="ListParagraph"/>
        <w:numPr>
          <w:ilvl w:val="0"/>
          <w:numId w:val="28"/>
        </w:numPr>
        <w:shd w:val="clear" w:color="auto" w:fill="FFFFFF"/>
        <w:spacing w:after="0" w:line="240" w:lineRule="auto"/>
        <w:ind w:left="1139" w:hanging="357"/>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lastRenderedPageBreak/>
        <w:t>the holder of the waste plastic export licence has not complied, or is not likely to comply, with a requirement of the Act</w:t>
      </w:r>
      <w:r w:rsidR="00950397" w:rsidRPr="004D72A9">
        <w:rPr>
          <w:rFonts w:ascii="Times New Roman" w:eastAsia="Times New Roman" w:hAnsi="Times New Roman" w:cs="Times New Roman"/>
          <w:color w:val="000000"/>
          <w:sz w:val="24"/>
          <w:szCs w:val="24"/>
          <w:lang w:eastAsia="en-AU"/>
        </w:rPr>
        <w:t>;</w:t>
      </w:r>
      <w:r w:rsidRPr="004D72A9">
        <w:rPr>
          <w:rFonts w:ascii="Times New Roman" w:eastAsia="Times New Roman" w:hAnsi="Times New Roman" w:cs="Times New Roman"/>
          <w:color w:val="000000"/>
          <w:sz w:val="24"/>
          <w:szCs w:val="24"/>
          <w:lang w:eastAsia="en-AU"/>
        </w:rPr>
        <w:t xml:space="preserve"> </w:t>
      </w:r>
    </w:p>
    <w:p w14:paraId="6DD8C425" w14:textId="7ADB5596" w:rsidR="00D90FE1" w:rsidRPr="004D72A9" w:rsidRDefault="00D90FE1" w:rsidP="008332D4">
      <w:pPr>
        <w:pStyle w:val="ListParagraph"/>
        <w:numPr>
          <w:ilvl w:val="0"/>
          <w:numId w:val="28"/>
        </w:numPr>
        <w:shd w:val="clear" w:color="auto" w:fill="FFFFFF"/>
        <w:spacing w:after="0" w:line="240" w:lineRule="auto"/>
        <w:ind w:left="1139" w:hanging="357"/>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xml:space="preserve">the regulated waste plastic covered by the licence does not comply, or is not likely to comply, with a requirement </w:t>
      </w:r>
      <w:r w:rsidR="00950397" w:rsidRPr="004D72A9">
        <w:rPr>
          <w:rFonts w:ascii="Times New Roman" w:eastAsia="Times New Roman" w:hAnsi="Times New Roman" w:cs="Times New Roman"/>
          <w:color w:val="000000"/>
          <w:sz w:val="24"/>
          <w:szCs w:val="24"/>
          <w:lang w:eastAsia="en-AU"/>
        </w:rPr>
        <w:t>under</w:t>
      </w:r>
      <w:r w:rsidRPr="004D72A9">
        <w:rPr>
          <w:rFonts w:ascii="Times New Roman" w:eastAsia="Times New Roman" w:hAnsi="Times New Roman" w:cs="Times New Roman"/>
          <w:color w:val="000000"/>
          <w:sz w:val="24"/>
          <w:szCs w:val="24"/>
          <w:lang w:eastAsia="en-AU"/>
        </w:rPr>
        <w:t xml:space="preserve"> the Act that applies in relation to the waste plastic.</w:t>
      </w:r>
    </w:p>
    <w:p w14:paraId="2FE9AFAF"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w:t>
      </w:r>
    </w:p>
    <w:p w14:paraId="3305AA50" w14:textId="587B84D1"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The purpose of section 1</w:t>
      </w:r>
      <w:r w:rsidR="00950397" w:rsidRPr="004D72A9">
        <w:rPr>
          <w:rFonts w:ascii="Times New Roman" w:eastAsia="Times New Roman" w:hAnsi="Times New Roman" w:cs="Times New Roman"/>
          <w:color w:val="000000"/>
          <w:sz w:val="24"/>
          <w:szCs w:val="24"/>
          <w:lang w:eastAsia="en-AU"/>
        </w:rPr>
        <w:t>7</w:t>
      </w:r>
      <w:r w:rsidRPr="004D72A9">
        <w:rPr>
          <w:rFonts w:ascii="Times New Roman" w:eastAsia="Times New Roman" w:hAnsi="Times New Roman" w:cs="Times New Roman"/>
          <w:color w:val="000000"/>
          <w:sz w:val="24"/>
          <w:szCs w:val="24"/>
          <w:lang w:eastAsia="en-AU"/>
        </w:rPr>
        <w:t xml:space="preserve"> is to provide that, in addition to having regard to the objects of the Act, the Minister must also have regard to whether they are satisfied that certain non</w:t>
      </w:r>
      <w:r w:rsidR="007B7799" w:rsidRPr="004D72A9">
        <w:rPr>
          <w:rFonts w:ascii="Times New Roman" w:eastAsia="Times New Roman" w:hAnsi="Times New Roman" w:cs="Times New Roman"/>
          <w:color w:val="000000"/>
          <w:sz w:val="24"/>
          <w:szCs w:val="24"/>
          <w:lang w:eastAsia="en-AU"/>
        </w:rPr>
        <w:noBreakHyphen/>
      </w:r>
      <w:r w:rsidRPr="004D72A9">
        <w:rPr>
          <w:rFonts w:ascii="Times New Roman" w:eastAsia="Times New Roman" w:hAnsi="Times New Roman" w:cs="Times New Roman"/>
          <w:color w:val="000000"/>
          <w:sz w:val="24"/>
          <w:szCs w:val="24"/>
          <w:lang w:eastAsia="en-AU"/>
        </w:rPr>
        <w:t>compliant behaviour has occurred, or is likely to occur, before giving a direction.</w:t>
      </w:r>
    </w:p>
    <w:p w14:paraId="7B637B74" w14:textId="77777777" w:rsidR="00D90FE1" w:rsidRPr="004D72A9" w:rsidRDefault="00D90FE1" w:rsidP="00D90FE1">
      <w:pPr>
        <w:spacing w:after="0" w:line="240" w:lineRule="auto"/>
        <w:rPr>
          <w:rFonts w:ascii="Times New Roman" w:hAnsi="Times New Roman" w:cs="Times New Roman"/>
          <w:sz w:val="24"/>
          <w:szCs w:val="24"/>
          <w:u w:val="single"/>
        </w:rPr>
      </w:pPr>
    </w:p>
    <w:p w14:paraId="3283FA6B" w14:textId="0B2041C6" w:rsidR="00D90FE1" w:rsidRPr="004D72A9" w:rsidRDefault="00D90FE1" w:rsidP="00D90FE1">
      <w:pPr>
        <w:spacing w:after="0" w:line="240" w:lineRule="auto"/>
        <w:rPr>
          <w:rFonts w:ascii="Times New Roman" w:hAnsi="Times New Roman" w:cs="Times New Roman"/>
          <w:sz w:val="24"/>
          <w:szCs w:val="24"/>
          <w:u w:val="single"/>
        </w:rPr>
      </w:pPr>
      <w:r w:rsidRPr="004D72A9">
        <w:rPr>
          <w:rFonts w:ascii="Times New Roman" w:hAnsi="Times New Roman" w:cs="Times New Roman"/>
          <w:sz w:val="24"/>
          <w:szCs w:val="24"/>
          <w:u w:val="single"/>
        </w:rPr>
        <w:t xml:space="preserve">Section </w:t>
      </w:r>
      <w:r w:rsidR="00950397" w:rsidRPr="004D72A9">
        <w:rPr>
          <w:rFonts w:ascii="Times New Roman" w:hAnsi="Times New Roman" w:cs="Times New Roman"/>
          <w:sz w:val="24"/>
          <w:szCs w:val="24"/>
          <w:u w:val="single"/>
        </w:rPr>
        <w:t>18</w:t>
      </w:r>
      <w:r w:rsidRPr="004D72A9">
        <w:rPr>
          <w:rFonts w:ascii="Times New Roman" w:hAnsi="Times New Roman" w:cs="Times New Roman"/>
          <w:sz w:val="24"/>
          <w:szCs w:val="24"/>
          <w:u w:val="single"/>
        </w:rPr>
        <w:t xml:space="preserve"> – Application for exemption – requirements </w:t>
      </w:r>
    </w:p>
    <w:p w14:paraId="33C3C0DA" w14:textId="3DE16A09" w:rsidR="009462C8" w:rsidRPr="004D72A9" w:rsidRDefault="009462C8" w:rsidP="009462C8">
      <w:pPr>
        <w:spacing w:after="0" w:line="240" w:lineRule="auto"/>
        <w:rPr>
          <w:rFonts w:ascii="Times New Roman" w:hAnsi="Times New Roman" w:cs="Times New Roman"/>
          <w:sz w:val="24"/>
          <w:szCs w:val="24"/>
        </w:rPr>
      </w:pPr>
    </w:p>
    <w:p w14:paraId="0BADA5D4" w14:textId="15A329A9" w:rsidR="00223411" w:rsidRPr="004D72A9" w:rsidRDefault="00223411" w:rsidP="009462C8">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Under subsection 26(2) of the Act, the Minister may grant an exemption to an exporter who has </w:t>
      </w:r>
      <w:proofErr w:type="gramStart"/>
      <w:r w:rsidRPr="004D72A9">
        <w:rPr>
          <w:rFonts w:ascii="Times New Roman" w:hAnsi="Times New Roman" w:cs="Times New Roman"/>
          <w:sz w:val="24"/>
          <w:szCs w:val="24"/>
        </w:rPr>
        <w:t>submitted an application</w:t>
      </w:r>
      <w:proofErr w:type="gramEnd"/>
      <w:r w:rsidRPr="004D72A9">
        <w:rPr>
          <w:rFonts w:ascii="Times New Roman" w:hAnsi="Times New Roman" w:cs="Times New Roman"/>
          <w:sz w:val="24"/>
          <w:szCs w:val="24"/>
        </w:rPr>
        <w:t xml:space="preserve"> under section 25 of the Act if the Minister is satisfied that any requirements prescribed in the rules are met, and that it is appropriate to grant the relevant</w:t>
      </w:r>
      <w:r w:rsidR="007B7799" w:rsidRPr="004D72A9">
        <w:rPr>
          <w:rFonts w:ascii="Times New Roman" w:hAnsi="Times New Roman" w:cs="Times New Roman"/>
          <w:sz w:val="24"/>
          <w:szCs w:val="24"/>
        </w:rPr>
        <w:t> </w:t>
      </w:r>
      <w:r w:rsidRPr="004D72A9">
        <w:rPr>
          <w:rFonts w:ascii="Times New Roman" w:hAnsi="Times New Roman" w:cs="Times New Roman"/>
          <w:sz w:val="24"/>
          <w:szCs w:val="24"/>
        </w:rPr>
        <w:t>exemption.</w:t>
      </w:r>
    </w:p>
    <w:p w14:paraId="0BB50A2B" w14:textId="77777777" w:rsidR="00223411" w:rsidRPr="004D72A9" w:rsidRDefault="00223411" w:rsidP="009462C8">
      <w:pPr>
        <w:spacing w:after="0" w:line="240" w:lineRule="auto"/>
        <w:rPr>
          <w:rFonts w:ascii="Times New Roman" w:hAnsi="Times New Roman" w:cs="Times New Roman"/>
          <w:sz w:val="24"/>
          <w:szCs w:val="24"/>
        </w:rPr>
      </w:pPr>
    </w:p>
    <w:p w14:paraId="77CA2B7B" w14:textId="2F81E2CE" w:rsidR="009462C8" w:rsidRPr="004D72A9" w:rsidRDefault="009462C8" w:rsidP="009462C8">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Paragraphs 172(1)(c) and (d) of the Act provide that the rules may prescribe information or documents that must accompany an application made under the Act. Subsection 18(1) provides that section 18 prescribes information to be included in an application</w:t>
      </w:r>
      <w:r w:rsidR="00DA431D" w:rsidRPr="004D72A9">
        <w:rPr>
          <w:rFonts w:ascii="Times New Roman" w:hAnsi="Times New Roman" w:cs="Times New Roman"/>
          <w:sz w:val="24"/>
          <w:szCs w:val="24"/>
        </w:rPr>
        <w:t xml:space="preserve"> under section</w:t>
      </w:r>
      <w:r w:rsidR="007B7799" w:rsidRPr="004D72A9">
        <w:rPr>
          <w:rFonts w:ascii="Times New Roman" w:hAnsi="Times New Roman" w:cs="Times New Roman"/>
          <w:sz w:val="24"/>
          <w:szCs w:val="24"/>
        </w:rPr>
        <w:t> </w:t>
      </w:r>
      <w:r w:rsidR="00DA431D" w:rsidRPr="004D72A9">
        <w:rPr>
          <w:rFonts w:ascii="Times New Roman" w:hAnsi="Times New Roman" w:cs="Times New Roman"/>
          <w:sz w:val="24"/>
          <w:szCs w:val="24"/>
        </w:rPr>
        <w:t>25 of the Act</w:t>
      </w:r>
      <w:r w:rsidRPr="004D72A9">
        <w:rPr>
          <w:rFonts w:ascii="Times New Roman" w:hAnsi="Times New Roman" w:cs="Times New Roman"/>
          <w:sz w:val="24"/>
          <w:szCs w:val="24"/>
        </w:rPr>
        <w:t xml:space="preserve"> for an exemption</w:t>
      </w:r>
      <w:r w:rsidR="00DA431D" w:rsidRPr="004D72A9">
        <w:rPr>
          <w:rFonts w:ascii="Times New Roman" w:hAnsi="Times New Roman" w:cs="Times New Roman"/>
          <w:sz w:val="24"/>
          <w:szCs w:val="24"/>
        </w:rPr>
        <w:t xml:space="preserve"> in relation to the export of a trade sample of regulated waste plastic</w:t>
      </w:r>
      <w:r w:rsidRPr="004D72A9">
        <w:rPr>
          <w:rFonts w:ascii="Times New Roman" w:hAnsi="Times New Roman" w:cs="Times New Roman"/>
          <w:sz w:val="24"/>
          <w:szCs w:val="24"/>
        </w:rPr>
        <w:t>, and documents that must accompany such an application, for the purposes of paragraphs 172(1)(c) and (d) of the Act.</w:t>
      </w:r>
    </w:p>
    <w:p w14:paraId="21F3080B" w14:textId="77777777" w:rsidR="009462C8" w:rsidRPr="004D72A9" w:rsidRDefault="009462C8" w:rsidP="009462C8">
      <w:pPr>
        <w:spacing w:after="0" w:line="240" w:lineRule="auto"/>
        <w:rPr>
          <w:rFonts w:ascii="Times New Roman" w:hAnsi="Times New Roman" w:cs="Times New Roman"/>
          <w:sz w:val="24"/>
          <w:szCs w:val="24"/>
        </w:rPr>
      </w:pPr>
    </w:p>
    <w:p w14:paraId="339309EC" w14:textId="7B210CB3" w:rsidR="00DA431D" w:rsidRPr="004D72A9" w:rsidRDefault="009462C8" w:rsidP="009462C8">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Paragraphs 172(1)(a) and (b) of the Act also allow the Minister to approve a manner and form for an application, including information required by the form, and documents to accompany the form. </w:t>
      </w:r>
      <w:r w:rsidR="0078302D" w:rsidRPr="004D72A9">
        <w:rPr>
          <w:rFonts w:ascii="Times New Roman" w:hAnsi="Times New Roman" w:cs="Times New Roman"/>
          <w:sz w:val="24"/>
          <w:szCs w:val="24"/>
        </w:rPr>
        <w:t>The</w:t>
      </w:r>
      <w:r w:rsidR="00E32464" w:rsidRPr="004D72A9">
        <w:rPr>
          <w:rFonts w:ascii="Times New Roman" w:hAnsi="Times New Roman" w:cs="Times New Roman"/>
          <w:sz w:val="24"/>
          <w:szCs w:val="24"/>
        </w:rPr>
        <w:t xml:space="preserve"> i</w:t>
      </w:r>
      <w:r w:rsidRPr="004D72A9">
        <w:rPr>
          <w:rFonts w:ascii="Times New Roman" w:hAnsi="Times New Roman" w:cs="Times New Roman"/>
          <w:sz w:val="24"/>
          <w:szCs w:val="24"/>
        </w:rPr>
        <w:t xml:space="preserve">nformation and documents prescribed under section </w:t>
      </w:r>
      <w:r w:rsidR="00DA431D" w:rsidRPr="004D72A9">
        <w:rPr>
          <w:rFonts w:ascii="Times New Roman" w:hAnsi="Times New Roman" w:cs="Times New Roman"/>
          <w:sz w:val="24"/>
          <w:szCs w:val="24"/>
        </w:rPr>
        <w:t>18</w:t>
      </w:r>
      <w:r w:rsidRPr="004D72A9">
        <w:rPr>
          <w:rFonts w:ascii="Times New Roman" w:hAnsi="Times New Roman" w:cs="Times New Roman"/>
          <w:sz w:val="24"/>
          <w:szCs w:val="24"/>
        </w:rPr>
        <w:t xml:space="preserve"> </w:t>
      </w:r>
      <w:r w:rsidR="0078302D" w:rsidRPr="004D72A9">
        <w:rPr>
          <w:rFonts w:ascii="Times New Roman" w:hAnsi="Times New Roman" w:cs="Times New Roman"/>
          <w:sz w:val="24"/>
          <w:szCs w:val="24"/>
        </w:rPr>
        <w:t>are</w:t>
      </w:r>
      <w:r w:rsidRPr="004D72A9">
        <w:rPr>
          <w:rFonts w:ascii="Times New Roman" w:hAnsi="Times New Roman" w:cs="Times New Roman"/>
          <w:sz w:val="24"/>
          <w:szCs w:val="24"/>
        </w:rPr>
        <w:t xml:space="preserve"> required in addition to</w:t>
      </w:r>
      <w:r w:rsidR="0078302D" w:rsidRPr="004D72A9">
        <w:rPr>
          <w:rFonts w:ascii="Times New Roman" w:hAnsi="Times New Roman" w:cs="Times New Roman"/>
          <w:sz w:val="24"/>
          <w:szCs w:val="24"/>
        </w:rPr>
        <w:t xml:space="preserve"> the</w:t>
      </w:r>
      <w:r w:rsidRPr="004D72A9">
        <w:rPr>
          <w:rFonts w:ascii="Times New Roman" w:hAnsi="Times New Roman" w:cs="Times New Roman"/>
          <w:sz w:val="24"/>
          <w:szCs w:val="24"/>
        </w:rPr>
        <w:t xml:space="preserve"> information and documents required by an approved form.</w:t>
      </w:r>
      <w:r w:rsidR="00DA431D" w:rsidRPr="004D72A9">
        <w:rPr>
          <w:rFonts w:ascii="Times New Roman" w:hAnsi="Times New Roman" w:cs="Times New Roman"/>
          <w:sz w:val="24"/>
          <w:szCs w:val="24"/>
        </w:rPr>
        <w:t xml:space="preserve"> Section 18 only applies to an application for an exemption in relation to the export of a trade sample</w:t>
      </w:r>
      <w:r w:rsidR="0078302D" w:rsidRPr="004D72A9">
        <w:rPr>
          <w:rFonts w:ascii="Times New Roman" w:hAnsi="Times New Roman" w:cs="Times New Roman"/>
          <w:sz w:val="24"/>
          <w:szCs w:val="24"/>
        </w:rPr>
        <w:t xml:space="preserve"> of regulated waste plastic</w:t>
      </w:r>
      <w:r w:rsidR="00DA431D" w:rsidRPr="004D72A9">
        <w:rPr>
          <w:rFonts w:ascii="Times New Roman" w:hAnsi="Times New Roman" w:cs="Times New Roman"/>
          <w:sz w:val="24"/>
          <w:szCs w:val="24"/>
        </w:rPr>
        <w:t xml:space="preserve">. Information and documents required for other exemption applications will be dictated by the approved form. </w:t>
      </w:r>
    </w:p>
    <w:p w14:paraId="2F2BC0D5" w14:textId="77777777" w:rsidR="00D90FE1" w:rsidRPr="004D72A9" w:rsidRDefault="00D90FE1" w:rsidP="00D90FE1">
      <w:pPr>
        <w:spacing w:after="0" w:line="240" w:lineRule="auto"/>
        <w:rPr>
          <w:rFonts w:ascii="Times New Roman" w:hAnsi="Times New Roman" w:cs="Times New Roman"/>
          <w:sz w:val="24"/>
          <w:szCs w:val="24"/>
        </w:rPr>
      </w:pPr>
    </w:p>
    <w:p w14:paraId="3C918179" w14:textId="64681FD7"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Subsection </w:t>
      </w:r>
      <w:r w:rsidR="00950397" w:rsidRPr="004D72A9">
        <w:rPr>
          <w:rFonts w:ascii="Times New Roman" w:hAnsi="Times New Roman" w:cs="Times New Roman"/>
          <w:sz w:val="24"/>
          <w:szCs w:val="24"/>
        </w:rPr>
        <w:t>18</w:t>
      </w:r>
      <w:r w:rsidRPr="004D72A9">
        <w:rPr>
          <w:rFonts w:ascii="Times New Roman" w:hAnsi="Times New Roman" w:cs="Times New Roman"/>
          <w:sz w:val="24"/>
          <w:szCs w:val="24"/>
        </w:rPr>
        <w:t>(2) defines a ‘trade sample’</w:t>
      </w:r>
      <w:r w:rsidRPr="004D72A9">
        <w:rPr>
          <w:rFonts w:ascii="Times New Roman" w:hAnsi="Times New Roman" w:cs="Times New Roman"/>
          <w:b/>
          <w:bCs/>
          <w:i/>
          <w:iCs/>
          <w:sz w:val="24"/>
          <w:szCs w:val="24"/>
        </w:rPr>
        <w:t xml:space="preserve"> </w:t>
      </w:r>
      <w:r w:rsidRPr="004D72A9">
        <w:rPr>
          <w:rFonts w:ascii="Times New Roman" w:hAnsi="Times New Roman" w:cs="Times New Roman"/>
          <w:sz w:val="24"/>
          <w:szCs w:val="24"/>
        </w:rPr>
        <w:t>of regulated waste plastic as waste plastic that is exported solely for the purposes of market testing</w:t>
      </w:r>
      <w:r w:rsidR="00FD3840" w:rsidRPr="004D72A9">
        <w:rPr>
          <w:rFonts w:ascii="Times New Roman" w:hAnsi="Times New Roman" w:cs="Times New Roman"/>
          <w:sz w:val="24"/>
          <w:szCs w:val="24"/>
        </w:rPr>
        <w:t xml:space="preserve"> and is not hazardous waste</w:t>
      </w:r>
      <w:r w:rsidRPr="004D72A9">
        <w:rPr>
          <w:rFonts w:ascii="Times New Roman" w:hAnsi="Times New Roman" w:cs="Times New Roman"/>
          <w:sz w:val="24"/>
          <w:szCs w:val="24"/>
        </w:rPr>
        <w:t>.</w:t>
      </w:r>
    </w:p>
    <w:p w14:paraId="3520CD7C" w14:textId="77777777" w:rsidR="00D90FE1" w:rsidRPr="004D72A9" w:rsidRDefault="00D90FE1" w:rsidP="00D90FE1">
      <w:pPr>
        <w:spacing w:after="0" w:line="240" w:lineRule="auto"/>
        <w:rPr>
          <w:rFonts w:ascii="Times New Roman" w:hAnsi="Times New Roman" w:cs="Times New Roman"/>
          <w:sz w:val="24"/>
          <w:szCs w:val="24"/>
        </w:rPr>
      </w:pPr>
    </w:p>
    <w:p w14:paraId="4677CF4F" w14:textId="6F3CDD2A"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Subsection </w:t>
      </w:r>
      <w:r w:rsidR="00FD3840" w:rsidRPr="004D72A9">
        <w:rPr>
          <w:rFonts w:ascii="Times New Roman" w:hAnsi="Times New Roman" w:cs="Times New Roman"/>
          <w:sz w:val="24"/>
          <w:szCs w:val="24"/>
        </w:rPr>
        <w:t>18</w:t>
      </w:r>
      <w:r w:rsidRPr="004D72A9">
        <w:rPr>
          <w:rFonts w:ascii="Times New Roman" w:hAnsi="Times New Roman" w:cs="Times New Roman"/>
          <w:sz w:val="24"/>
          <w:szCs w:val="24"/>
        </w:rPr>
        <w:t>(3) provides that an applicant who makes an application for an exemption in relation to a trade sample</w:t>
      </w:r>
      <w:r w:rsidR="0078302D" w:rsidRPr="004D72A9">
        <w:rPr>
          <w:rFonts w:ascii="Times New Roman" w:hAnsi="Times New Roman" w:cs="Times New Roman"/>
          <w:sz w:val="24"/>
          <w:szCs w:val="24"/>
        </w:rPr>
        <w:t xml:space="preserve"> of regulated waste plastic</w:t>
      </w:r>
      <w:r w:rsidRPr="004D72A9">
        <w:rPr>
          <w:rFonts w:ascii="Times New Roman" w:hAnsi="Times New Roman" w:cs="Times New Roman"/>
          <w:sz w:val="24"/>
          <w:szCs w:val="24"/>
        </w:rPr>
        <w:t xml:space="preserve"> must nominate a waste plastic specification with which the plastic will comply.</w:t>
      </w:r>
    </w:p>
    <w:p w14:paraId="1CA85A3C" w14:textId="77777777" w:rsidR="004C317D" w:rsidRPr="004D72A9" w:rsidRDefault="004C317D" w:rsidP="00D90FE1">
      <w:pPr>
        <w:spacing w:after="0" w:line="240" w:lineRule="auto"/>
        <w:rPr>
          <w:rFonts w:ascii="Times New Roman" w:hAnsi="Times New Roman" w:cs="Times New Roman"/>
          <w:sz w:val="24"/>
          <w:szCs w:val="24"/>
        </w:rPr>
      </w:pPr>
    </w:p>
    <w:p w14:paraId="7D58EB8D" w14:textId="76C54100"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Subsection </w:t>
      </w:r>
      <w:r w:rsidR="00FD3840" w:rsidRPr="004D72A9">
        <w:rPr>
          <w:rFonts w:ascii="Times New Roman" w:hAnsi="Times New Roman" w:cs="Times New Roman"/>
          <w:sz w:val="24"/>
          <w:szCs w:val="24"/>
        </w:rPr>
        <w:t>18</w:t>
      </w:r>
      <w:r w:rsidRPr="004D72A9">
        <w:rPr>
          <w:rFonts w:ascii="Times New Roman" w:hAnsi="Times New Roman" w:cs="Times New Roman"/>
          <w:sz w:val="24"/>
          <w:szCs w:val="24"/>
        </w:rPr>
        <w:t xml:space="preserve">(4) provides that if an applicant’s </w:t>
      </w:r>
      <w:r w:rsidR="00DA431D" w:rsidRPr="004D72A9">
        <w:rPr>
          <w:rFonts w:ascii="Times New Roman" w:hAnsi="Times New Roman" w:cs="Times New Roman"/>
          <w:sz w:val="24"/>
          <w:szCs w:val="24"/>
        </w:rPr>
        <w:t xml:space="preserve">nominated </w:t>
      </w:r>
      <w:r w:rsidRPr="004D72A9">
        <w:rPr>
          <w:rFonts w:ascii="Times New Roman" w:hAnsi="Times New Roman" w:cs="Times New Roman"/>
          <w:sz w:val="24"/>
          <w:szCs w:val="24"/>
        </w:rPr>
        <w:t>specification is not a listed waste plastic specification, the application must be accompanied by a copy of the specification</w:t>
      </w:r>
      <w:r w:rsidR="00FD3840" w:rsidRPr="004D72A9">
        <w:rPr>
          <w:rFonts w:ascii="Times New Roman" w:hAnsi="Times New Roman" w:cs="Times New Roman"/>
          <w:sz w:val="24"/>
          <w:szCs w:val="24"/>
        </w:rPr>
        <w:t>.</w:t>
      </w:r>
    </w:p>
    <w:p w14:paraId="434664A7" w14:textId="77777777" w:rsidR="004C317D" w:rsidRPr="004D72A9" w:rsidRDefault="004C317D" w:rsidP="00D90FE1">
      <w:pPr>
        <w:spacing w:after="0" w:line="240" w:lineRule="auto"/>
        <w:rPr>
          <w:rFonts w:ascii="Times New Roman" w:hAnsi="Times New Roman" w:cs="Times New Roman"/>
          <w:sz w:val="24"/>
          <w:szCs w:val="24"/>
        </w:rPr>
      </w:pPr>
    </w:p>
    <w:p w14:paraId="133306BD" w14:textId="67BF661D"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Subsection </w:t>
      </w:r>
      <w:r w:rsidR="00FD3840" w:rsidRPr="004D72A9">
        <w:rPr>
          <w:rFonts w:ascii="Times New Roman" w:hAnsi="Times New Roman" w:cs="Times New Roman"/>
          <w:sz w:val="24"/>
          <w:szCs w:val="24"/>
        </w:rPr>
        <w:t>18</w:t>
      </w:r>
      <w:r w:rsidRPr="004D72A9">
        <w:rPr>
          <w:rFonts w:ascii="Times New Roman" w:hAnsi="Times New Roman" w:cs="Times New Roman"/>
          <w:sz w:val="24"/>
          <w:szCs w:val="24"/>
        </w:rPr>
        <w:t>(5) provides that</w:t>
      </w:r>
      <w:r w:rsidR="00FD3840" w:rsidRPr="004D72A9">
        <w:rPr>
          <w:rFonts w:ascii="Times New Roman" w:hAnsi="Times New Roman" w:cs="Times New Roman"/>
          <w:sz w:val="24"/>
          <w:szCs w:val="24"/>
        </w:rPr>
        <w:t xml:space="preserve"> the</w:t>
      </w:r>
      <w:r w:rsidRPr="004D72A9">
        <w:rPr>
          <w:rFonts w:ascii="Times New Roman" w:hAnsi="Times New Roman" w:cs="Times New Roman"/>
          <w:sz w:val="24"/>
          <w:szCs w:val="24"/>
        </w:rPr>
        <w:t xml:space="preserve"> application must include information demonstrating that the plastic will be processed prior </w:t>
      </w:r>
      <w:r w:rsidR="00D77789" w:rsidRPr="004D72A9">
        <w:rPr>
          <w:rFonts w:ascii="Times New Roman" w:hAnsi="Times New Roman" w:cs="Times New Roman"/>
          <w:sz w:val="24"/>
          <w:szCs w:val="24"/>
        </w:rPr>
        <w:t xml:space="preserve">to export </w:t>
      </w:r>
      <w:r w:rsidRPr="004D72A9">
        <w:rPr>
          <w:rFonts w:ascii="Times New Roman" w:hAnsi="Times New Roman" w:cs="Times New Roman"/>
          <w:sz w:val="24"/>
          <w:szCs w:val="24"/>
        </w:rPr>
        <w:t xml:space="preserve">to </w:t>
      </w:r>
      <w:r w:rsidR="00FD3840" w:rsidRPr="004D72A9">
        <w:rPr>
          <w:rFonts w:ascii="Times New Roman" w:hAnsi="Times New Roman" w:cs="Times New Roman"/>
          <w:sz w:val="24"/>
          <w:szCs w:val="24"/>
        </w:rPr>
        <w:t>comply with the</w:t>
      </w:r>
      <w:r w:rsidRPr="004D72A9">
        <w:rPr>
          <w:rFonts w:ascii="Times New Roman" w:hAnsi="Times New Roman" w:cs="Times New Roman"/>
          <w:sz w:val="24"/>
          <w:szCs w:val="24"/>
        </w:rPr>
        <w:t xml:space="preserve"> nominated specification.</w:t>
      </w:r>
    </w:p>
    <w:p w14:paraId="27963AF5" w14:textId="6495A140"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purpose of section </w:t>
      </w:r>
      <w:r w:rsidR="00FD3840" w:rsidRPr="004D72A9">
        <w:rPr>
          <w:rFonts w:ascii="Times New Roman" w:hAnsi="Times New Roman" w:cs="Times New Roman"/>
          <w:sz w:val="24"/>
          <w:szCs w:val="24"/>
        </w:rPr>
        <w:t>18</w:t>
      </w:r>
      <w:r w:rsidRPr="004D72A9">
        <w:rPr>
          <w:rFonts w:ascii="Times New Roman" w:hAnsi="Times New Roman" w:cs="Times New Roman"/>
          <w:sz w:val="24"/>
          <w:szCs w:val="24"/>
        </w:rPr>
        <w:t xml:space="preserve"> is to facilitate the export of trade samples whilst ensuring that the </w:t>
      </w:r>
      <w:r w:rsidR="0078302D" w:rsidRPr="004D72A9">
        <w:rPr>
          <w:rFonts w:ascii="Times New Roman" w:hAnsi="Times New Roman" w:cs="Times New Roman"/>
          <w:sz w:val="24"/>
          <w:szCs w:val="24"/>
        </w:rPr>
        <w:t xml:space="preserve">regulated </w:t>
      </w:r>
      <w:r w:rsidRPr="004D72A9">
        <w:rPr>
          <w:rFonts w:ascii="Times New Roman" w:hAnsi="Times New Roman" w:cs="Times New Roman"/>
          <w:sz w:val="24"/>
          <w:szCs w:val="24"/>
        </w:rPr>
        <w:t>waste plastic is processed in accordance with an appropriate specification to minimise risks to environmental and human health.</w:t>
      </w:r>
    </w:p>
    <w:p w14:paraId="4960889E" w14:textId="77777777" w:rsidR="00D90FE1" w:rsidRPr="004D72A9" w:rsidRDefault="00D90FE1" w:rsidP="00D90FE1">
      <w:pPr>
        <w:spacing w:after="0" w:line="240" w:lineRule="auto"/>
        <w:rPr>
          <w:rFonts w:ascii="Times New Roman" w:hAnsi="Times New Roman" w:cs="Times New Roman"/>
          <w:sz w:val="24"/>
          <w:szCs w:val="24"/>
          <w:u w:val="single"/>
        </w:rPr>
      </w:pPr>
    </w:p>
    <w:p w14:paraId="1765F768" w14:textId="7FD5FCB0" w:rsidR="00D90FE1" w:rsidRPr="004D72A9" w:rsidRDefault="00D90FE1" w:rsidP="00D90FE1">
      <w:pPr>
        <w:spacing w:after="0" w:line="240" w:lineRule="auto"/>
        <w:rPr>
          <w:rFonts w:ascii="Times New Roman" w:hAnsi="Times New Roman" w:cs="Times New Roman"/>
          <w:sz w:val="24"/>
          <w:szCs w:val="24"/>
          <w:u w:val="single"/>
        </w:rPr>
      </w:pPr>
      <w:r w:rsidRPr="004D72A9">
        <w:rPr>
          <w:rFonts w:ascii="Times New Roman" w:hAnsi="Times New Roman" w:cs="Times New Roman"/>
          <w:sz w:val="24"/>
          <w:szCs w:val="24"/>
          <w:u w:val="single"/>
        </w:rPr>
        <w:t xml:space="preserve">Section </w:t>
      </w:r>
      <w:r w:rsidR="00FD3840" w:rsidRPr="004D72A9">
        <w:rPr>
          <w:rFonts w:ascii="Times New Roman" w:hAnsi="Times New Roman" w:cs="Times New Roman"/>
          <w:sz w:val="24"/>
          <w:szCs w:val="24"/>
          <w:u w:val="single"/>
        </w:rPr>
        <w:t>19</w:t>
      </w:r>
      <w:r w:rsidRPr="004D72A9">
        <w:rPr>
          <w:rFonts w:ascii="Times New Roman" w:hAnsi="Times New Roman" w:cs="Times New Roman"/>
          <w:sz w:val="24"/>
          <w:szCs w:val="24"/>
          <w:u w:val="single"/>
        </w:rPr>
        <w:t xml:space="preserve"> – Matters to which the Minister must have regard in deciding whether the Minister is satisfied it is appropriate to grant the exemption</w:t>
      </w:r>
    </w:p>
    <w:p w14:paraId="2B43CC5F" w14:textId="7A1776C5" w:rsidR="006E186E"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lastRenderedPageBreak/>
        <w:t xml:space="preserve">Section </w:t>
      </w:r>
      <w:r w:rsidR="00FD3840" w:rsidRPr="004D72A9">
        <w:rPr>
          <w:rFonts w:ascii="Times New Roman" w:hAnsi="Times New Roman" w:cs="Times New Roman"/>
          <w:sz w:val="24"/>
          <w:szCs w:val="24"/>
        </w:rPr>
        <w:t>19</w:t>
      </w:r>
      <w:r w:rsidRPr="004D72A9">
        <w:rPr>
          <w:rFonts w:ascii="Times New Roman" w:hAnsi="Times New Roman" w:cs="Times New Roman"/>
          <w:sz w:val="24"/>
          <w:szCs w:val="24"/>
        </w:rPr>
        <w:t xml:space="preserve"> is made for the purposes of subsection 26(2) of the Act</w:t>
      </w:r>
      <w:r w:rsidR="00101F95" w:rsidRPr="004D72A9">
        <w:rPr>
          <w:rFonts w:ascii="Times New Roman" w:hAnsi="Times New Roman" w:cs="Times New Roman"/>
          <w:sz w:val="24"/>
          <w:szCs w:val="24"/>
        </w:rPr>
        <w:t>.</w:t>
      </w:r>
      <w:r w:rsidRPr="004D72A9">
        <w:rPr>
          <w:rFonts w:ascii="Times New Roman" w:hAnsi="Times New Roman" w:cs="Times New Roman"/>
          <w:sz w:val="24"/>
          <w:szCs w:val="24"/>
        </w:rPr>
        <w:t xml:space="preserve"> </w:t>
      </w:r>
      <w:r w:rsidR="00101F95" w:rsidRPr="004D72A9">
        <w:rPr>
          <w:rFonts w:ascii="Times New Roman" w:hAnsi="Times New Roman" w:cs="Times New Roman"/>
          <w:sz w:val="24"/>
          <w:szCs w:val="24"/>
        </w:rPr>
        <w:t xml:space="preserve">Section 26 of the Act </w:t>
      </w:r>
      <w:r w:rsidR="00376D9B" w:rsidRPr="004D72A9">
        <w:rPr>
          <w:rFonts w:ascii="Times New Roman" w:hAnsi="Times New Roman" w:cs="Times New Roman"/>
          <w:sz w:val="24"/>
          <w:szCs w:val="24"/>
        </w:rPr>
        <w:t>deals with</w:t>
      </w:r>
      <w:r w:rsidR="00101F95" w:rsidRPr="004D72A9">
        <w:rPr>
          <w:rFonts w:ascii="Times New Roman" w:hAnsi="Times New Roman" w:cs="Times New Roman"/>
          <w:sz w:val="24"/>
          <w:szCs w:val="24"/>
        </w:rPr>
        <w:t xml:space="preserve"> the decision to grant or refuse an exemption. Subsection 26(2)</w:t>
      </w:r>
      <w:r w:rsidR="00551588" w:rsidRPr="004D72A9">
        <w:rPr>
          <w:rFonts w:ascii="Times New Roman" w:hAnsi="Times New Roman" w:cs="Times New Roman"/>
          <w:sz w:val="24"/>
          <w:szCs w:val="24"/>
        </w:rPr>
        <w:t xml:space="preserve"> </w:t>
      </w:r>
      <w:r w:rsidRPr="004D72A9">
        <w:rPr>
          <w:rFonts w:ascii="Times New Roman" w:hAnsi="Times New Roman" w:cs="Times New Roman"/>
          <w:sz w:val="24"/>
          <w:szCs w:val="24"/>
        </w:rPr>
        <w:t>provides that the Minister may grant an exemption if satisfied, having regard to any matters prescribed by the rules</w:t>
      </w:r>
      <w:r w:rsidR="004B5590" w:rsidRPr="004D72A9">
        <w:rPr>
          <w:rFonts w:ascii="Times New Roman" w:hAnsi="Times New Roman" w:cs="Times New Roman"/>
          <w:sz w:val="24"/>
          <w:szCs w:val="24"/>
        </w:rPr>
        <w:t xml:space="preserve"> and other matters that the Minister considers relevant</w:t>
      </w:r>
      <w:r w:rsidRPr="004D72A9">
        <w:rPr>
          <w:rFonts w:ascii="Times New Roman" w:hAnsi="Times New Roman" w:cs="Times New Roman"/>
          <w:sz w:val="24"/>
          <w:szCs w:val="24"/>
        </w:rPr>
        <w:t xml:space="preserve"> that any requirements </w:t>
      </w:r>
      <w:r w:rsidR="00A4371F" w:rsidRPr="004D72A9">
        <w:rPr>
          <w:rFonts w:ascii="Times New Roman" w:hAnsi="Times New Roman" w:cs="Times New Roman"/>
          <w:sz w:val="24"/>
          <w:szCs w:val="24"/>
        </w:rPr>
        <w:t xml:space="preserve">prescribed by the rules </w:t>
      </w:r>
      <w:r w:rsidRPr="004D72A9">
        <w:rPr>
          <w:rFonts w:ascii="Times New Roman" w:hAnsi="Times New Roman" w:cs="Times New Roman"/>
          <w:sz w:val="24"/>
          <w:szCs w:val="24"/>
        </w:rPr>
        <w:t xml:space="preserve">are met and that it is appropriate to grant the exemption. </w:t>
      </w:r>
    </w:p>
    <w:p w14:paraId="332C16F2" w14:textId="77777777" w:rsidR="006E186E" w:rsidRPr="004D72A9" w:rsidRDefault="006E186E" w:rsidP="00D90FE1">
      <w:pPr>
        <w:spacing w:after="0" w:line="240" w:lineRule="auto"/>
        <w:rPr>
          <w:rFonts w:ascii="Times New Roman" w:hAnsi="Times New Roman" w:cs="Times New Roman"/>
          <w:sz w:val="24"/>
          <w:szCs w:val="24"/>
        </w:rPr>
      </w:pPr>
    </w:p>
    <w:p w14:paraId="45FAA2D6" w14:textId="4D8BE52A" w:rsidR="006E186E" w:rsidRPr="004D72A9" w:rsidRDefault="00D90FE1" w:rsidP="006E186E">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Section </w:t>
      </w:r>
      <w:r w:rsidR="00FD3840" w:rsidRPr="004D72A9">
        <w:rPr>
          <w:rFonts w:ascii="Times New Roman" w:hAnsi="Times New Roman" w:cs="Times New Roman"/>
          <w:sz w:val="24"/>
          <w:szCs w:val="24"/>
        </w:rPr>
        <w:t>19</w:t>
      </w:r>
      <w:r w:rsidRPr="004D72A9">
        <w:rPr>
          <w:rFonts w:ascii="Times New Roman" w:hAnsi="Times New Roman" w:cs="Times New Roman"/>
          <w:sz w:val="24"/>
          <w:szCs w:val="24"/>
        </w:rPr>
        <w:t xml:space="preserve"> specifically prescribes matters that must be considered in relation to trade samples</w:t>
      </w:r>
      <w:r w:rsidR="0078302D" w:rsidRPr="004D72A9">
        <w:rPr>
          <w:rFonts w:ascii="Times New Roman" w:hAnsi="Times New Roman" w:cs="Times New Roman"/>
          <w:sz w:val="24"/>
          <w:szCs w:val="24"/>
        </w:rPr>
        <w:t xml:space="preserve"> of regulated waste plastic</w:t>
      </w:r>
      <w:r w:rsidRPr="004D72A9">
        <w:rPr>
          <w:rFonts w:ascii="Times New Roman" w:hAnsi="Times New Roman" w:cs="Times New Roman"/>
          <w:sz w:val="24"/>
          <w:szCs w:val="24"/>
        </w:rPr>
        <w:t xml:space="preserve">, as defined in section </w:t>
      </w:r>
      <w:r w:rsidR="00FD3840" w:rsidRPr="004D72A9">
        <w:rPr>
          <w:rFonts w:ascii="Times New Roman" w:hAnsi="Times New Roman" w:cs="Times New Roman"/>
          <w:sz w:val="24"/>
          <w:szCs w:val="24"/>
        </w:rPr>
        <w:t>1</w:t>
      </w:r>
      <w:r w:rsidR="00CA0C35" w:rsidRPr="004D72A9">
        <w:rPr>
          <w:rFonts w:ascii="Times New Roman" w:hAnsi="Times New Roman" w:cs="Times New Roman"/>
          <w:sz w:val="24"/>
          <w:szCs w:val="24"/>
        </w:rPr>
        <w:t>8</w:t>
      </w:r>
      <w:r w:rsidRPr="004D72A9">
        <w:rPr>
          <w:rFonts w:ascii="Times New Roman" w:hAnsi="Times New Roman" w:cs="Times New Roman"/>
          <w:sz w:val="24"/>
          <w:szCs w:val="24"/>
        </w:rPr>
        <w:t xml:space="preserve">. </w:t>
      </w:r>
    </w:p>
    <w:p w14:paraId="60D7B5E4" w14:textId="77777777" w:rsidR="00D90FE1" w:rsidRPr="004D72A9" w:rsidRDefault="00D90FE1" w:rsidP="00D90FE1">
      <w:pPr>
        <w:spacing w:after="0" w:line="240" w:lineRule="auto"/>
        <w:rPr>
          <w:rFonts w:ascii="Times New Roman" w:hAnsi="Times New Roman" w:cs="Times New Roman"/>
          <w:sz w:val="24"/>
          <w:szCs w:val="24"/>
        </w:rPr>
      </w:pPr>
    </w:p>
    <w:p w14:paraId="4E69DDB8" w14:textId="1B30CC1B"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Subsection </w:t>
      </w:r>
      <w:r w:rsidR="00FD3840" w:rsidRPr="004D72A9">
        <w:rPr>
          <w:rFonts w:ascii="Times New Roman" w:hAnsi="Times New Roman" w:cs="Times New Roman"/>
          <w:sz w:val="24"/>
          <w:szCs w:val="24"/>
        </w:rPr>
        <w:t>19</w:t>
      </w:r>
      <w:r w:rsidRPr="004D72A9">
        <w:rPr>
          <w:rFonts w:ascii="Times New Roman" w:hAnsi="Times New Roman" w:cs="Times New Roman"/>
          <w:sz w:val="24"/>
          <w:szCs w:val="24"/>
        </w:rPr>
        <w:t xml:space="preserve">(2) sets out general matters </w:t>
      </w:r>
      <w:r w:rsidR="00360CFF" w:rsidRPr="004D72A9">
        <w:rPr>
          <w:rFonts w:ascii="Times New Roman" w:hAnsi="Times New Roman" w:cs="Times New Roman"/>
          <w:sz w:val="24"/>
          <w:szCs w:val="24"/>
        </w:rPr>
        <w:t xml:space="preserve">to which </w:t>
      </w:r>
      <w:r w:rsidRPr="004D72A9">
        <w:rPr>
          <w:rFonts w:ascii="Times New Roman" w:hAnsi="Times New Roman" w:cs="Times New Roman"/>
          <w:sz w:val="24"/>
          <w:szCs w:val="24"/>
        </w:rPr>
        <w:t xml:space="preserve">the Minister must have regard when </w:t>
      </w:r>
      <w:r w:rsidR="007F11D5" w:rsidRPr="004D72A9">
        <w:rPr>
          <w:rFonts w:ascii="Times New Roman" w:hAnsi="Times New Roman" w:cs="Times New Roman"/>
          <w:sz w:val="24"/>
          <w:szCs w:val="24"/>
        </w:rPr>
        <w:t xml:space="preserve">considering </w:t>
      </w:r>
      <w:r w:rsidRPr="004D72A9">
        <w:rPr>
          <w:rFonts w:ascii="Times New Roman" w:hAnsi="Times New Roman" w:cs="Times New Roman"/>
          <w:sz w:val="24"/>
          <w:szCs w:val="24"/>
        </w:rPr>
        <w:t xml:space="preserve">whether it is appropriate to grant </w:t>
      </w:r>
      <w:r w:rsidR="00360CFF" w:rsidRPr="004D72A9">
        <w:rPr>
          <w:rFonts w:ascii="Times New Roman" w:hAnsi="Times New Roman" w:cs="Times New Roman"/>
          <w:sz w:val="24"/>
          <w:szCs w:val="24"/>
        </w:rPr>
        <w:t>an</w:t>
      </w:r>
      <w:r w:rsidRPr="004D72A9">
        <w:rPr>
          <w:rFonts w:ascii="Times New Roman" w:hAnsi="Times New Roman" w:cs="Times New Roman"/>
          <w:sz w:val="24"/>
          <w:szCs w:val="24"/>
        </w:rPr>
        <w:t xml:space="preserve"> exemption</w:t>
      </w:r>
      <w:r w:rsidR="00360CFF" w:rsidRPr="004D72A9">
        <w:rPr>
          <w:rFonts w:ascii="Times New Roman" w:hAnsi="Times New Roman" w:cs="Times New Roman"/>
          <w:sz w:val="24"/>
          <w:szCs w:val="24"/>
        </w:rPr>
        <w:t xml:space="preserve"> for a trade sample</w:t>
      </w:r>
      <w:r w:rsidR="0078302D" w:rsidRPr="004D72A9">
        <w:rPr>
          <w:rFonts w:ascii="Times New Roman" w:hAnsi="Times New Roman" w:cs="Times New Roman"/>
          <w:sz w:val="24"/>
          <w:szCs w:val="24"/>
        </w:rPr>
        <w:t xml:space="preserve"> of regulated waste plastic</w:t>
      </w:r>
      <w:r w:rsidRPr="004D72A9">
        <w:rPr>
          <w:rFonts w:ascii="Times New Roman" w:hAnsi="Times New Roman" w:cs="Times New Roman"/>
          <w:sz w:val="24"/>
          <w:szCs w:val="24"/>
        </w:rPr>
        <w:t>.</w:t>
      </w:r>
      <w:r w:rsidR="00FD3840" w:rsidRPr="004D72A9">
        <w:rPr>
          <w:rFonts w:ascii="Times New Roman" w:hAnsi="Times New Roman" w:cs="Times New Roman"/>
          <w:sz w:val="24"/>
          <w:szCs w:val="24"/>
        </w:rPr>
        <w:t xml:space="preserve"> These </w:t>
      </w:r>
      <w:r w:rsidR="009F44E5" w:rsidRPr="004D72A9">
        <w:rPr>
          <w:rFonts w:ascii="Times New Roman" w:hAnsi="Times New Roman" w:cs="Times New Roman"/>
          <w:sz w:val="24"/>
          <w:szCs w:val="24"/>
        </w:rPr>
        <w:t>matters</w:t>
      </w:r>
      <w:r w:rsidR="00FD3840" w:rsidRPr="004D72A9">
        <w:rPr>
          <w:rFonts w:ascii="Times New Roman" w:hAnsi="Times New Roman" w:cs="Times New Roman"/>
          <w:sz w:val="24"/>
          <w:szCs w:val="24"/>
        </w:rPr>
        <w:t xml:space="preserve"> apply to all regulated waste plastic, including regulated processed engineered fuel.</w:t>
      </w:r>
      <w:r w:rsidRPr="004D72A9">
        <w:rPr>
          <w:rFonts w:ascii="Times New Roman" w:hAnsi="Times New Roman" w:cs="Times New Roman"/>
          <w:sz w:val="24"/>
          <w:szCs w:val="24"/>
        </w:rPr>
        <w:t xml:space="preserve"> These matters are: </w:t>
      </w:r>
    </w:p>
    <w:p w14:paraId="4E6BB947" w14:textId="77777777" w:rsidR="00D90FE1" w:rsidRPr="004D72A9" w:rsidRDefault="00D90FE1" w:rsidP="00D90FE1">
      <w:pPr>
        <w:pStyle w:val="ListParagraph"/>
        <w:numPr>
          <w:ilvl w:val="0"/>
          <w:numId w:val="22"/>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whether the applicant is capable of complying with the nominated </w:t>
      </w:r>
      <w:proofErr w:type="gramStart"/>
      <w:r w:rsidRPr="004D72A9">
        <w:rPr>
          <w:rFonts w:ascii="Times New Roman" w:hAnsi="Times New Roman" w:cs="Times New Roman"/>
          <w:sz w:val="24"/>
          <w:szCs w:val="24"/>
        </w:rPr>
        <w:t>specification;</w:t>
      </w:r>
      <w:proofErr w:type="gramEnd"/>
      <w:r w:rsidRPr="004D72A9">
        <w:rPr>
          <w:rFonts w:ascii="Times New Roman" w:hAnsi="Times New Roman" w:cs="Times New Roman"/>
          <w:sz w:val="24"/>
          <w:szCs w:val="24"/>
        </w:rPr>
        <w:t xml:space="preserve"> </w:t>
      </w:r>
    </w:p>
    <w:p w14:paraId="15AFC60B" w14:textId="36B2EEB5" w:rsidR="00D90FE1" w:rsidRPr="004D72A9" w:rsidRDefault="00D90FE1" w:rsidP="00D90FE1">
      <w:pPr>
        <w:pStyle w:val="ListParagraph"/>
        <w:numPr>
          <w:ilvl w:val="0"/>
          <w:numId w:val="22"/>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whether the plastic will be processed to comply, prior to export, with the nominated specification; </w:t>
      </w:r>
    </w:p>
    <w:p w14:paraId="134D4108" w14:textId="77777777" w:rsidR="00D90FE1" w:rsidRPr="004D72A9" w:rsidRDefault="00D90FE1" w:rsidP="00D90FE1">
      <w:pPr>
        <w:pStyle w:val="ListParagraph"/>
        <w:numPr>
          <w:ilvl w:val="0"/>
          <w:numId w:val="22"/>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whether the specification is appropriate for the intended use of the plastic in the place to which the plastic is intended to be exported. </w:t>
      </w:r>
    </w:p>
    <w:p w14:paraId="15C489C1" w14:textId="77777777" w:rsidR="00D90FE1" w:rsidRPr="004D72A9" w:rsidRDefault="00D90FE1" w:rsidP="00D90FE1">
      <w:pPr>
        <w:spacing w:after="0" w:line="240" w:lineRule="auto"/>
        <w:rPr>
          <w:rFonts w:ascii="Times New Roman" w:hAnsi="Times New Roman" w:cs="Times New Roman"/>
          <w:sz w:val="24"/>
          <w:szCs w:val="24"/>
        </w:rPr>
      </w:pPr>
    </w:p>
    <w:p w14:paraId="02569A3A" w14:textId="5D953E52" w:rsidR="00CA0C35"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Subsection </w:t>
      </w:r>
      <w:r w:rsidR="00FD3840" w:rsidRPr="004D72A9">
        <w:rPr>
          <w:rFonts w:ascii="Times New Roman" w:hAnsi="Times New Roman" w:cs="Times New Roman"/>
          <w:sz w:val="24"/>
          <w:szCs w:val="24"/>
        </w:rPr>
        <w:t>19</w:t>
      </w:r>
      <w:r w:rsidRPr="004D72A9">
        <w:rPr>
          <w:rFonts w:ascii="Times New Roman" w:hAnsi="Times New Roman" w:cs="Times New Roman"/>
          <w:sz w:val="24"/>
          <w:szCs w:val="24"/>
        </w:rPr>
        <w:t>(3</w:t>
      </w:r>
      <w:r w:rsidR="00FD136F" w:rsidRPr="004D72A9">
        <w:rPr>
          <w:rFonts w:ascii="Times New Roman" w:hAnsi="Times New Roman" w:cs="Times New Roman"/>
          <w:sz w:val="24"/>
          <w:szCs w:val="24"/>
        </w:rPr>
        <w:t xml:space="preserve">) requires </w:t>
      </w:r>
      <w:r w:rsidR="00CA0C35" w:rsidRPr="004D72A9">
        <w:rPr>
          <w:rFonts w:ascii="Times New Roman" w:hAnsi="Times New Roman" w:cs="Times New Roman"/>
          <w:sz w:val="24"/>
          <w:szCs w:val="24"/>
        </w:rPr>
        <w:t>the Minister</w:t>
      </w:r>
      <w:r w:rsidR="00FD136F" w:rsidRPr="004D72A9">
        <w:rPr>
          <w:rFonts w:ascii="Times New Roman" w:hAnsi="Times New Roman" w:cs="Times New Roman"/>
          <w:sz w:val="24"/>
          <w:szCs w:val="24"/>
        </w:rPr>
        <w:t xml:space="preserve"> to</w:t>
      </w:r>
      <w:r w:rsidR="00CA0C35" w:rsidRPr="004D72A9">
        <w:rPr>
          <w:rFonts w:ascii="Times New Roman" w:hAnsi="Times New Roman" w:cs="Times New Roman"/>
          <w:sz w:val="24"/>
          <w:szCs w:val="24"/>
        </w:rPr>
        <w:t xml:space="preserve"> </w:t>
      </w:r>
      <w:r w:rsidR="00E21EAF" w:rsidRPr="004D72A9">
        <w:rPr>
          <w:rFonts w:ascii="Times New Roman" w:hAnsi="Times New Roman" w:cs="Times New Roman"/>
          <w:sz w:val="24"/>
          <w:szCs w:val="24"/>
        </w:rPr>
        <w:t xml:space="preserve">also </w:t>
      </w:r>
      <w:r w:rsidR="00CA0C35" w:rsidRPr="004D72A9">
        <w:rPr>
          <w:rFonts w:ascii="Times New Roman" w:hAnsi="Times New Roman" w:cs="Times New Roman"/>
          <w:sz w:val="24"/>
          <w:szCs w:val="24"/>
        </w:rPr>
        <w:t xml:space="preserve">have regard to the matters set out in subsection 8(2) when considering </w:t>
      </w:r>
      <w:r w:rsidR="00E21EAF" w:rsidRPr="004D72A9">
        <w:rPr>
          <w:rFonts w:ascii="Times New Roman" w:hAnsi="Times New Roman" w:cs="Times New Roman"/>
          <w:sz w:val="24"/>
          <w:szCs w:val="24"/>
        </w:rPr>
        <w:t>whether it is appropriate to grant</w:t>
      </w:r>
      <w:r w:rsidR="00CA0C35" w:rsidRPr="004D72A9">
        <w:rPr>
          <w:rFonts w:ascii="Times New Roman" w:hAnsi="Times New Roman" w:cs="Times New Roman"/>
          <w:sz w:val="24"/>
          <w:szCs w:val="24"/>
        </w:rPr>
        <w:t xml:space="preserve"> an exemption that relates to </w:t>
      </w:r>
      <w:r w:rsidR="003F6FD8" w:rsidRPr="004D72A9">
        <w:rPr>
          <w:rFonts w:ascii="Times New Roman" w:hAnsi="Times New Roman" w:cs="Times New Roman"/>
          <w:sz w:val="24"/>
          <w:szCs w:val="24"/>
        </w:rPr>
        <w:t xml:space="preserve">a trade sample of </w:t>
      </w:r>
      <w:r w:rsidR="00CA0C35" w:rsidRPr="004D72A9">
        <w:rPr>
          <w:rFonts w:ascii="Times New Roman" w:hAnsi="Times New Roman" w:cs="Times New Roman"/>
          <w:sz w:val="24"/>
          <w:szCs w:val="24"/>
        </w:rPr>
        <w:t>regulated waste plastic other than processed engineered fuel</w:t>
      </w:r>
      <w:r w:rsidR="00FD136F" w:rsidRPr="004D72A9">
        <w:rPr>
          <w:rFonts w:ascii="Times New Roman" w:hAnsi="Times New Roman" w:cs="Times New Roman"/>
          <w:sz w:val="24"/>
          <w:szCs w:val="24"/>
        </w:rPr>
        <w:t>,</w:t>
      </w:r>
      <w:r w:rsidR="00CA0C35" w:rsidRPr="004D72A9">
        <w:rPr>
          <w:rFonts w:ascii="Times New Roman" w:hAnsi="Times New Roman" w:cs="Times New Roman"/>
          <w:sz w:val="24"/>
          <w:szCs w:val="24"/>
        </w:rPr>
        <w:t xml:space="preserve"> if the nominated specification is not a listed waste plastic specification. </w:t>
      </w:r>
    </w:p>
    <w:p w14:paraId="00B661A4" w14:textId="77777777" w:rsidR="003F6FD8" w:rsidRPr="004D72A9" w:rsidRDefault="003F6FD8" w:rsidP="00D90FE1">
      <w:pPr>
        <w:spacing w:after="0" w:line="240" w:lineRule="auto"/>
        <w:rPr>
          <w:rFonts w:ascii="Times New Roman" w:hAnsi="Times New Roman" w:cs="Times New Roman"/>
          <w:sz w:val="24"/>
          <w:szCs w:val="24"/>
        </w:rPr>
      </w:pPr>
    </w:p>
    <w:p w14:paraId="6911E023" w14:textId="046F9413"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Subsection </w:t>
      </w:r>
      <w:r w:rsidR="00B243D6" w:rsidRPr="004D72A9">
        <w:rPr>
          <w:rFonts w:ascii="Times New Roman" w:hAnsi="Times New Roman" w:cs="Times New Roman"/>
          <w:sz w:val="24"/>
          <w:szCs w:val="24"/>
        </w:rPr>
        <w:t>19</w:t>
      </w:r>
      <w:r w:rsidRPr="004D72A9">
        <w:rPr>
          <w:rFonts w:ascii="Times New Roman" w:hAnsi="Times New Roman" w:cs="Times New Roman"/>
          <w:sz w:val="24"/>
          <w:szCs w:val="24"/>
        </w:rPr>
        <w:t xml:space="preserve">(4) </w:t>
      </w:r>
      <w:r w:rsidR="00360CFF" w:rsidRPr="004D72A9">
        <w:rPr>
          <w:rFonts w:ascii="Times New Roman" w:hAnsi="Times New Roman" w:cs="Times New Roman"/>
          <w:sz w:val="24"/>
          <w:szCs w:val="24"/>
        </w:rPr>
        <w:t xml:space="preserve">requires the Minister to have regard to additional matters when considering </w:t>
      </w:r>
      <w:r w:rsidR="00736F85" w:rsidRPr="004D72A9">
        <w:rPr>
          <w:rFonts w:ascii="Times New Roman" w:hAnsi="Times New Roman" w:cs="Times New Roman"/>
          <w:sz w:val="24"/>
          <w:szCs w:val="24"/>
        </w:rPr>
        <w:t xml:space="preserve">whether it is appropriate to grant </w:t>
      </w:r>
      <w:r w:rsidR="00360CFF" w:rsidRPr="004D72A9">
        <w:rPr>
          <w:rFonts w:ascii="Times New Roman" w:hAnsi="Times New Roman" w:cs="Times New Roman"/>
          <w:sz w:val="24"/>
          <w:szCs w:val="24"/>
        </w:rPr>
        <w:t xml:space="preserve">an exemption for a trade sample of regulated processed engineered fuel in circumstances where </w:t>
      </w:r>
      <w:r w:rsidRPr="004D72A9">
        <w:rPr>
          <w:rFonts w:ascii="Times New Roman" w:hAnsi="Times New Roman" w:cs="Times New Roman"/>
          <w:sz w:val="24"/>
          <w:szCs w:val="24"/>
        </w:rPr>
        <w:t xml:space="preserve">the nominated waste plastic specification is not a listed specification. These are: </w:t>
      </w:r>
    </w:p>
    <w:p w14:paraId="6DD098EC" w14:textId="77777777" w:rsidR="00D90FE1" w:rsidRPr="004D72A9" w:rsidRDefault="00D90FE1" w:rsidP="00D90FE1">
      <w:pPr>
        <w:pStyle w:val="ListParagraph"/>
        <w:numPr>
          <w:ilvl w:val="0"/>
          <w:numId w:val="24"/>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any caloric value requirements in the specification; </w:t>
      </w:r>
    </w:p>
    <w:p w14:paraId="76877963" w14:textId="77777777" w:rsidR="00D90FE1" w:rsidRPr="004D72A9" w:rsidRDefault="00D90FE1" w:rsidP="00D90FE1">
      <w:pPr>
        <w:pStyle w:val="ListParagraph"/>
        <w:numPr>
          <w:ilvl w:val="0"/>
          <w:numId w:val="24"/>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thresholds for contaminants in the specification; </w:t>
      </w:r>
    </w:p>
    <w:p w14:paraId="4648BB48" w14:textId="77777777" w:rsidR="00D90FE1" w:rsidRPr="004D72A9" w:rsidRDefault="00D90FE1" w:rsidP="00D90FE1">
      <w:pPr>
        <w:pStyle w:val="ListParagraph"/>
        <w:numPr>
          <w:ilvl w:val="0"/>
          <w:numId w:val="24"/>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any packaging requirements in the specification; </w:t>
      </w:r>
    </w:p>
    <w:p w14:paraId="6F459DC8" w14:textId="77777777" w:rsidR="00D90FE1" w:rsidRPr="004D72A9" w:rsidRDefault="00D90FE1" w:rsidP="00D90FE1">
      <w:pPr>
        <w:pStyle w:val="ListParagraph"/>
        <w:numPr>
          <w:ilvl w:val="0"/>
          <w:numId w:val="24"/>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any particle size or bulk density requirements in the specification; </w:t>
      </w:r>
    </w:p>
    <w:p w14:paraId="5CC2FFAF" w14:textId="77777777" w:rsidR="00D90FE1" w:rsidRPr="004D72A9" w:rsidRDefault="00D90FE1" w:rsidP="00D90FE1">
      <w:pPr>
        <w:pStyle w:val="ListParagraph"/>
        <w:numPr>
          <w:ilvl w:val="0"/>
          <w:numId w:val="24"/>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thresholds for moisture in the specification; and </w:t>
      </w:r>
    </w:p>
    <w:p w14:paraId="3FD7CA7F" w14:textId="77777777" w:rsidR="00D90FE1" w:rsidRPr="004D72A9" w:rsidRDefault="00D90FE1" w:rsidP="00D90FE1">
      <w:pPr>
        <w:pStyle w:val="ListParagraph"/>
        <w:numPr>
          <w:ilvl w:val="0"/>
          <w:numId w:val="24"/>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any testing and sampling requirements in the specification. </w:t>
      </w:r>
    </w:p>
    <w:p w14:paraId="54802F85" w14:textId="77777777" w:rsidR="00D90FE1" w:rsidRPr="004D72A9" w:rsidRDefault="00D90FE1" w:rsidP="00D90FE1">
      <w:pPr>
        <w:spacing w:after="0" w:line="240" w:lineRule="auto"/>
        <w:rPr>
          <w:rFonts w:ascii="Times New Roman" w:hAnsi="Times New Roman" w:cs="Times New Roman"/>
          <w:sz w:val="24"/>
          <w:szCs w:val="24"/>
        </w:rPr>
      </w:pPr>
    </w:p>
    <w:p w14:paraId="54ABE2CC" w14:textId="4184C6DA"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purpose of this section is to provide matters that must be considered when assessing </w:t>
      </w:r>
      <w:r w:rsidR="008E61A2" w:rsidRPr="004D72A9">
        <w:rPr>
          <w:rFonts w:ascii="Times New Roman" w:hAnsi="Times New Roman" w:cs="Times New Roman"/>
          <w:sz w:val="24"/>
          <w:szCs w:val="24"/>
        </w:rPr>
        <w:t xml:space="preserve">whether it is appropriate </w:t>
      </w:r>
      <w:r w:rsidR="00B418C8" w:rsidRPr="004D72A9">
        <w:rPr>
          <w:rFonts w:ascii="Times New Roman" w:hAnsi="Times New Roman" w:cs="Times New Roman"/>
          <w:sz w:val="24"/>
          <w:szCs w:val="24"/>
        </w:rPr>
        <w:t xml:space="preserve">to grant </w:t>
      </w:r>
      <w:r w:rsidRPr="004D72A9">
        <w:rPr>
          <w:rFonts w:ascii="Times New Roman" w:hAnsi="Times New Roman" w:cs="Times New Roman"/>
          <w:sz w:val="24"/>
          <w:szCs w:val="24"/>
        </w:rPr>
        <w:t>an exemption in relation to a trade sample</w:t>
      </w:r>
      <w:r w:rsidR="0078302D" w:rsidRPr="004D72A9">
        <w:rPr>
          <w:rFonts w:ascii="Times New Roman" w:hAnsi="Times New Roman" w:cs="Times New Roman"/>
          <w:sz w:val="24"/>
          <w:szCs w:val="24"/>
        </w:rPr>
        <w:t xml:space="preserve"> of regulated waste plastic</w:t>
      </w:r>
      <w:r w:rsidRPr="004D72A9">
        <w:rPr>
          <w:rFonts w:ascii="Times New Roman" w:hAnsi="Times New Roman" w:cs="Times New Roman"/>
          <w:sz w:val="24"/>
          <w:szCs w:val="24"/>
        </w:rPr>
        <w:t>. It helps to ensure each consignment is processed to an acceptable level to minimise risk to human and environmental health prior to export.</w:t>
      </w:r>
    </w:p>
    <w:p w14:paraId="61289203" w14:textId="77777777" w:rsidR="00D90FE1" w:rsidRPr="004D72A9" w:rsidRDefault="00D90FE1" w:rsidP="00D90FE1">
      <w:pPr>
        <w:spacing w:after="0" w:line="240" w:lineRule="auto"/>
        <w:rPr>
          <w:rFonts w:ascii="Times New Roman" w:hAnsi="Times New Roman" w:cs="Times New Roman"/>
          <w:sz w:val="24"/>
          <w:szCs w:val="24"/>
        </w:rPr>
      </w:pPr>
    </w:p>
    <w:p w14:paraId="6C765820" w14:textId="05F7DDD8"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If an exemption application does not relate to a trade sample</w:t>
      </w:r>
      <w:r w:rsidR="0078302D" w:rsidRPr="004D72A9">
        <w:rPr>
          <w:rFonts w:ascii="Times New Roman" w:hAnsi="Times New Roman" w:cs="Times New Roman"/>
          <w:sz w:val="24"/>
          <w:szCs w:val="24"/>
        </w:rPr>
        <w:t xml:space="preserve"> of regulated waste plastic,</w:t>
      </w:r>
      <w:r w:rsidR="00FD136F" w:rsidRPr="004D72A9">
        <w:rPr>
          <w:rFonts w:ascii="Times New Roman" w:hAnsi="Times New Roman" w:cs="Times New Roman"/>
          <w:sz w:val="24"/>
          <w:szCs w:val="24"/>
        </w:rPr>
        <w:t xml:space="preserve"> </w:t>
      </w:r>
      <w:r w:rsidRPr="004D72A9">
        <w:rPr>
          <w:rFonts w:ascii="Times New Roman" w:hAnsi="Times New Roman" w:cs="Times New Roman"/>
          <w:sz w:val="24"/>
          <w:szCs w:val="24"/>
        </w:rPr>
        <w:t xml:space="preserve">the Minister must </w:t>
      </w:r>
      <w:r w:rsidR="00FD136F" w:rsidRPr="004D72A9">
        <w:rPr>
          <w:rFonts w:ascii="Times New Roman" w:hAnsi="Times New Roman" w:cs="Times New Roman"/>
          <w:sz w:val="24"/>
          <w:szCs w:val="24"/>
        </w:rPr>
        <w:t xml:space="preserve">still </w:t>
      </w:r>
      <w:r w:rsidRPr="004D72A9">
        <w:rPr>
          <w:rFonts w:ascii="Times New Roman" w:hAnsi="Times New Roman" w:cs="Times New Roman"/>
          <w:sz w:val="24"/>
          <w:szCs w:val="24"/>
        </w:rPr>
        <w:t>be satisfied that it is appropriate to grant the exemption, and may, in accordance with paragraph 26(3)(b) of the Act, have regard to any other matter that is relevant, which could include if the</w:t>
      </w:r>
      <w:r w:rsidR="0078302D" w:rsidRPr="004D72A9">
        <w:rPr>
          <w:rFonts w:ascii="Times New Roman" w:hAnsi="Times New Roman" w:cs="Times New Roman"/>
          <w:sz w:val="24"/>
          <w:szCs w:val="24"/>
        </w:rPr>
        <w:t xml:space="preserve"> regulated</w:t>
      </w:r>
      <w:r w:rsidRPr="004D72A9">
        <w:rPr>
          <w:rFonts w:ascii="Times New Roman" w:hAnsi="Times New Roman" w:cs="Times New Roman"/>
          <w:sz w:val="24"/>
          <w:szCs w:val="24"/>
        </w:rPr>
        <w:t xml:space="preserve"> waste plastic has been processed in accordance with a waste plastic specification.</w:t>
      </w:r>
    </w:p>
    <w:p w14:paraId="131FB811" w14:textId="77777777" w:rsidR="00D90FE1" w:rsidRPr="004D72A9" w:rsidRDefault="00D90FE1" w:rsidP="00D90FE1">
      <w:pPr>
        <w:spacing w:after="0" w:line="240" w:lineRule="auto"/>
        <w:rPr>
          <w:rFonts w:ascii="Times New Roman" w:hAnsi="Times New Roman" w:cs="Times New Roman"/>
          <w:sz w:val="24"/>
          <w:szCs w:val="24"/>
          <w:u w:val="single"/>
        </w:rPr>
      </w:pPr>
    </w:p>
    <w:p w14:paraId="5589D4E8" w14:textId="77777777" w:rsidR="00EB4290" w:rsidRPr="004D72A9" w:rsidRDefault="00EB4290" w:rsidP="00D90FE1">
      <w:pPr>
        <w:shd w:val="clear" w:color="auto" w:fill="FFFFFF"/>
        <w:spacing w:after="0" w:line="240" w:lineRule="auto"/>
        <w:rPr>
          <w:rFonts w:ascii="Times New Roman" w:eastAsia="Times New Roman" w:hAnsi="Times New Roman" w:cs="Times New Roman"/>
          <w:i/>
          <w:iCs/>
          <w:color w:val="000000"/>
          <w:sz w:val="24"/>
          <w:szCs w:val="24"/>
          <w:u w:val="single"/>
          <w:lang w:eastAsia="en-AU"/>
        </w:rPr>
      </w:pPr>
    </w:p>
    <w:p w14:paraId="22D27958" w14:textId="77777777" w:rsidR="00EB4290" w:rsidRPr="004D72A9" w:rsidRDefault="00EB4290" w:rsidP="00D90FE1">
      <w:pPr>
        <w:shd w:val="clear" w:color="auto" w:fill="FFFFFF"/>
        <w:spacing w:after="0" w:line="240" w:lineRule="auto"/>
        <w:rPr>
          <w:rFonts w:ascii="Times New Roman" w:eastAsia="Times New Roman" w:hAnsi="Times New Roman" w:cs="Times New Roman"/>
          <w:i/>
          <w:iCs/>
          <w:color w:val="000000"/>
          <w:sz w:val="24"/>
          <w:szCs w:val="24"/>
          <w:u w:val="single"/>
          <w:lang w:eastAsia="en-AU"/>
        </w:rPr>
      </w:pPr>
    </w:p>
    <w:p w14:paraId="4CA24106" w14:textId="77777777" w:rsidR="00EB4290" w:rsidRPr="004D72A9" w:rsidRDefault="00EB4290" w:rsidP="00D90FE1">
      <w:pPr>
        <w:shd w:val="clear" w:color="auto" w:fill="FFFFFF"/>
        <w:spacing w:after="0" w:line="240" w:lineRule="auto"/>
        <w:rPr>
          <w:rFonts w:ascii="Times New Roman" w:eastAsia="Times New Roman" w:hAnsi="Times New Roman" w:cs="Times New Roman"/>
          <w:i/>
          <w:iCs/>
          <w:color w:val="000000"/>
          <w:sz w:val="24"/>
          <w:szCs w:val="24"/>
          <w:u w:val="single"/>
          <w:lang w:eastAsia="en-AU"/>
        </w:rPr>
      </w:pPr>
    </w:p>
    <w:p w14:paraId="7163B2A7" w14:textId="77777777" w:rsidR="00EB4290" w:rsidRPr="004D72A9" w:rsidRDefault="00EB4290" w:rsidP="00D90FE1">
      <w:pPr>
        <w:shd w:val="clear" w:color="auto" w:fill="FFFFFF"/>
        <w:spacing w:after="0" w:line="240" w:lineRule="auto"/>
        <w:rPr>
          <w:rFonts w:ascii="Times New Roman" w:eastAsia="Times New Roman" w:hAnsi="Times New Roman" w:cs="Times New Roman"/>
          <w:i/>
          <w:iCs/>
          <w:color w:val="000000"/>
          <w:sz w:val="24"/>
          <w:szCs w:val="24"/>
          <w:u w:val="single"/>
          <w:lang w:eastAsia="en-AU"/>
        </w:rPr>
      </w:pPr>
    </w:p>
    <w:p w14:paraId="42E52224" w14:textId="07A5741A"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i/>
          <w:iCs/>
          <w:color w:val="000000"/>
          <w:sz w:val="24"/>
          <w:szCs w:val="24"/>
          <w:u w:val="single"/>
          <w:lang w:eastAsia="en-AU"/>
        </w:rPr>
        <w:lastRenderedPageBreak/>
        <w:t>Example</w:t>
      </w:r>
    </w:p>
    <w:p w14:paraId="6B5BA13B"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w:t>
      </w:r>
    </w:p>
    <w:p w14:paraId="354552B0" w14:textId="428F22E9" w:rsidR="00D90FE1" w:rsidRPr="004D72A9" w:rsidRDefault="00B85B1B"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Plastic Pellets</w:t>
      </w:r>
      <w:r w:rsidR="00D90FE1" w:rsidRPr="004D72A9">
        <w:rPr>
          <w:rFonts w:ascii="Times New Roman" w:eastAsia="Times New Roman" w:hAnsi="Times New Roman" w:cs="Times New Roman"/>
          <w:color w:val="000000"/>
          <w:sz w:val="24"/>
          <w:szCs w:val="24"/>
          <w:lang w:eastAsia="en-AU"/>
        </w:rPr>
        <w:t xml:space="preserve"> </w:t>
      </w:r>
      <w:r w:rsidR="00E82B71" w:rsidRPr="004D72A9">
        <w:rPr>
          <w:rFonts w:ascii="Times New Roman" w:eastAsia="Times New Roman" w:hAnsi="Times New Roman" w:cs="Times New Roman"/>
          <w:color w:val="000000"/>
          <w:sz w:val="24"/>
          <w:szCs w:val="24"/>
          <w:lang w:eastAsia="en-AU"/>
        </w:rPr>
        <w:t>Lt</w:t>
      </w:r>
      <w:r w:rsidR="00D90FE1" w:rsidRPr="004D72A9">
        <w:rPr>
          <w:rFonts w:ascii="Times New Roman" w:eastAsia="Times New Roman" w:hAnsi="Times New Roman" w:cs="Times New Roman"/>
          <w:color w:val="000000"/>
          <w:sz w:val="24"/>
          <w:szCs w:val="24"/>
          <w:lang w:eastAsia="en-AU"/>
        </w:rPr>
        <w:t>d</w:t>
      </w:r>
      <w:r w:rsidR="00E82B71" w:rsidRPr="004D72A9">
        <w:rPr>
          <w:rFonts w:ascii="Times New Roman" w:eastAsia="Times New Roman" w:hAnsi="Times New Roman" w:cs="Times New Roman"/>
          <w:color w:val="000000"/>
          <w:sz w:val="24"/>
          <w:szCs w:val="24"/>
          <w:lang w:eastAsia="en-AU"/>
        </w:rPr>
        <w:t>.</w:t>
      </w:r>
      <w:r w:rsidR="00D90FE1" w:rsidRPr="004D72A9">
        <w:rPr>
          <w:rFonts w:ascii="Times New Roman" w:eastAsia="Times New Roman" w:hAnsi="Times New Roman" w:cs="Times New Roman"/>
          <w:color w:val="000000"/>
          <w:sz w:val="24"/>
          <w:szCs w:val="24"/>
          <w:lang w:eastAsia="en-AU"/>
        </w:rPr>
        <w:t xml:space="preserve">, a fictitious company, </w:t>
      </w:r>
      <w:r w:rsidRPr="004D72A9">
        <w:rPr>
          <w:rFonts w:ascii="Times New Roman" w:eastAsia="Times New Roman" w:hAnsi="Times New Roman" w:cs="Times New Roman"/>
          <w:color w:val="000000"/>
          <w:sz w:val="24"/>
          <w:szCs w:val="24"/>
          <w:lang w:eastAsia="en-AU"/>
        </w:rPr>
        <w:t>processes expanded polystyrene into pellets</w:t>
      </w:r>
      <w:r w:rsidR="00D90FE1" w:rsidRPr="004D72A9">
        <w:rPr>
          <w:rFonts w:ascii="Times New Roman" w:eastAsia="Times New Roman" w:hAnsi="Times New Roman" w:cs="Times New Roman"/>
          <w:color w:val="000000"/>
          <w:sz w:val="24"/>
          <w:szCs w:val="24"/>
          <w:lang w:eastAsia="en-AU"/>
        </w:rPr>
        <w:t>.</w:t>
      </w:r>
      <w:r w:rsidRPr="004D72A9">
        <w:rPr>
          <w:rFonts w:ascii="Times New Roman" w:eastAsia="Times New Roman" w:hAnsi="Times New Roman" w:cs="Times New Roman"/>
          <w:color w:val="000000"/>
          <w:sz w:val="24"/>
          <w:szCs w:val="24"/>
          <w:lang w:eastAsia="en-AU"/>
        </w:rPr>
        <w:t xml:space="preserve"> </w:t>
      </w:r>
      <w:r w:rsidR="00D90FE1" w:rsidRPr="004D72A9">
        <w:rPr>
          <w:rFonts w:ascii="Times New Roman" w:eastAsia="Times New Roman" w:hAnsi="Times New Roman" w:cs="Times New Roman"/>
          <w:color w:val="000000"/>
          <w:sz w:val="24"/>
          <w:szCs w:val="24"/>
          <w:lang w:eastAsia="en-AU"/>
        </w:rPr>
        <w:t xml:space="preserve">To test whether there is a market for their product overseas, </w:t>
      </w:r>
      <w:r w:rsidRPr="004D72A9">
        <w:rPr>
          <w:rFonts w:ascii="Times New Roman" w:eastAsia="Times New Roman" w:hAnsi="Times New Roman" w:cs="Times New Roman"/>
          <w:color w:val="000000"/>
          <w:sz w:val="24"/>
          <w:szCs w:val="24"/>
          <w:lang w:eastAsia="en-AU"/>
        </w:rPr>
        <w:t>Plastic Pellets</w:t>
      </w:r>
      <w:r w:rsidR="00D90FE1" w:rsidRPr="004D72A9">
        <w:rPr>
          <w:rFonts w:ascii="Times New Roman" w:eastAsia="Times New Roman" w:hAnsi="Times New Roman" w:cs="Times New Roman"/>
          <w:color w:val="000000"/>
          <w:sz w:val="24"/>
          <w:szCs w:val="24"/>
          <w:lang w:eastAsia="en-AU"/>
        </w:rPr>
        <w:t xml:space="preserve"> wishes to send trade samples of </w:t>
      </w:r>
      <w:r w:rsidRPr="004D72A9">
        <w:rPr>
          <w:rFonts w:ascii="Times New Roman" w:eastAsia="Times New Roman" w:hAnsi="Times New Roman" w:cs="Times New Roman"/>
          <w:color w:val="000000"/>
          <w:sz w:val="24"/>
          <w:szCs w:val="24"/>
          <w:lang w:eastAsia="en-AU"/>
        </w:rPr>
        <w:t>their plastic pellets</w:t>
      </w:r>
      <w:r w:rsidR="00877434" w:rsidRPr="004D72A9">
        <w:rPr>
          <w:rFonts w:ascii="Times New Roman" w:eastAsia="Times New Roman" w:hAnsi="Times New Roman" w:cs="Times New Roman"/>
          <w:color w:val="000000"/>
          <w:sz w:val="24"/>
          <w:szCs w:val="24"/>
          <w:lang w:eastAsia="en-AU"/>
        </w:rPr>
        <w:t>, which are regulated waste plastic,</w:t>
      </w:r>
      <w:r w:rsidR="00D90FE1" w:rsidRPr="004D72A9">
        <w:rPr>
          <w:rFonts w:ascii="Times New Roman" w:eastAsia="Times New Roman" w:hAnsi="Times New Roman" w:cs="Times New Roman"/>
          <w:color w:val="000000"/>
          <w:sz w:val="24"/>
          <w:szCs w:val="24"/>
          <w:lang w:eastAsia="en-AU"/>
        </w:rPr>
        <w:t xml:space="preserve"> to potential clients.</w:t>
      </w:r>
    </w:p>
    <w:p w14:paraId="3F820653"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p>
    <w:p w14:paraId="7A397691" w14:textId="6821A3D5"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xml:space="preserve">To send their trade samples, </w:t>
      </w:r>
      <w:r w:rsidR="00B85B1B" w:rsidRPr="004D72A9">
        <w:rPr>
          <w:rFonts w:ascii="Times New Roman" w:eastAsia="Times New Roman" w:hAnsi="Times New Roman" w:cs="Times New Roman"/>
          <w:color w:val="000000"/>
          <w:sz w:val="24"/>
          <w:szCs w:val="24"/>
          <w:lang w:eastAsia="en-AU"/>
        </w:rPr>
        <w:t>Plastic Pellets</w:t>
      </w:r>
      <w:r w:rsidR="00E82B71" w:rsidRPr="004D72A9">
        <w:rPr>
          <w:rFonts w:ascii="Times New Roman" w:eastAsia="Times New Roman" w:hAnsi="Times New Roman" w:cs="Times New Roman"/>
          <w:color w:val="000000"/>
          <w:sz w:val="24"/>
          <w:szCs w:val="24"/>
          <w:lang w:eastAsia="en-AU"/>
        </w:rPr>
        <w:t xml:space="preserve"> Ltd.</w:t>
      </w:r>
      <w:r w:rsidRPr="004D72A9">
        <w:rPr>
          <w:rFonts w:ascii="Times New Roman" w:eastAsia="Times New Roman" w:hAnsi="Times New Roman" w:cs="Times New Roman"/>
          <w:color w:val="000000"/>
          <w:sz w:val="24"/>
          <w:szCs w:val="24"/>
          <w:lang w:eastAsia="en-AU"/>
        </w:rPr>
        <w:t xml:space="preserve"> makes an application for an exemption from holding a waste </w:t>
      </w:r>
      <w:r w:rsidR="00B85B1B" w:rsidRPr="004D72A9">
        <w:rPr>
          <w:rFonts w:ascii="Times New Roman" w:eastAsia="Times New Roman" w:hAnsi="Times New Roman" w:cs="Times New Roman"/>
          <w:color w:val="000000"/>
          <w:sz w:val="24"/>
          <w:szCs w:val="24"/>
          <w:lang w:eastAsia="en-AU"/>
        </w:rPr>
        <w:t>plastic</w:t>
      </w:r>
      <w:r w:rsidRPr="004D72A9">
        <w:rPr>
          <w:rFonts w:ascii="Times New Roman" w:eastAsia="Times New Roman" w:hAnsi="Times New Roman" w:cs="Times New Roman"/>
          <w:color w:val="000000"/>
          <w:sz w:val="24"/>
          <w:szCs w:val="24"/>
          <w:lang w:eastAsia="en-AU"/>
        </w:rPr>
        <w:t xml:space="preserve"> export licence and notes in their application that the export will be for a trade sample only. </w:t>
      </w:r>
      <w:r w:rsidR="00B85B1B" w:rsidRPr="004D72A9">
        <w:rPr>
          <w:rFonts w:ascii="Times New Roman" w:eastAsia="Times New Roman" w:hAnsi="Times New Roman" w:cs="Times New Roman"/>
          <w:color w:val="000000"/>
          <w:sz w:val="24"/>
          <w:szCs w:val="24"/>
          <w:lang w:eastAsia="en-AU"/>
        </w:rPr>
        <w:t>Plastic Pellets</w:t>
      </w:r>
      <w:r w:rsidR="00E82B71" w:rsidRPr="004D72A9">
        <w:rPr>
          <w:rFonts w:ascii="Times New Roman" w:eastAsia="Times New Roman" w:hAnsi="Times New Roman" w:cs="Times New Roman"/>
          <w:color w:val="000000"/>
          <w:sz w:val="24"/>
          <w:szCs w:val="24"/>
          <w:lang w:eastAsia="en-AU"/>
        </w:rPr>
        <w:t xml:space="preserve"> Ltd.</w:t>
      </w:r>
      <w:r w:rsidRPr="004D72A9">
        <w:rPr>
          <w:rFonts w:ascii="Times New Roman" w:eastAsia="Times New Roman" w:hAnsi="Times New Roman" w:cs="Times New Roman"/>
          <w:color w:val="000000"/>
          <w:sz w:val="24"/>
          <w:szCs w:val="24"/>
          <w:lang w:eastAsia="en-AU"/>
        </w:rPr>
        <w:t xml:space="preserve"> will be required to nominate a waste </w:t>
      </w:r>
      <w:r w:rsidR="00B85B1B" w:rsidRPr="004D72A9">
        <w:rPr>
          <w:rFonts w:ascii="Times New Roman" w:eastAsia="Times New Roman" w:hAnsi="Times New Roman" w:cs="Times New Roman"/>
          <w:color w:val="000000"/>
          <w:sz w:val="24"/>
          <w:szCs w:val="24"/>
          <w:lang w:eastAsia="en-AU"/>
        </w:rPr>
        <w:t>plastic</w:t>
      </w:r>
      <w:r w:rsidRPr="004D72A9">
        <w:rPr>
          <w:rFonts w:ascii="Times New Roman" w:eastAsia="Times New Roman" w:hAnsi="Times New Roman" w:cs="Times New Roman"/>
          <w:color w:val="000000"/>
          <w:sz w:val="24"/>
          <w:szCs w:val="24"/>
          <w:lang w:eastAsia="en-AU"/>
        </w:rPr>
        <w:t xml:space="preserve"> specification with which the trade sample will comply. The nominated specification may be a listed waste </w:t>
      </w:r>
      <w:r w:rsidR="00B85B1B" w:rsidRPr="004D72A9">
        <w:rPr>
          <w:rFonts w:ascii="Times New Roman" w:eastAsia="Times New Roman" w:hAnsi="Times New Roman" w:cs="Times New Roman"/>
          <w:color w:val="000000"/>
          <w:sz w:val="24"/>
          <w:szCs w:val="24"/>
          <w:lang w:eastAsia="en-AU"/>
        </w:rPr>
        <w:t>plastic</w:t>
      </w:r>
      <w:r w:rsidRPr="004D72A9">
        <w:rPr>
          <w:rFonts w:ascii="Times New Roman" w:eastAsia="Times New Roman" w:hAnsi="Times New Roman" w:cs="Times New Roman"/>
          <w:color w:val="000000"/>
          <w:sz w:val="24"/>
          <w:szCs w:val="24"/>
          <w:lang w:eastAsia="en-AU"/>
        </w:rPr>
        <w:t xml:space="preserve"> specification, or another written industry specification or standard.</w:t>
      </w:r>
    </w:p>
    <w:p w14:paraId="09867F68"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p>
    <w:p w14:paraId="07D26D76" w14:textId="23F0CE70" w:rsidR="00D90FE1" w:rsidRPr="004D72A9" w:rsidRDefault="00D90FE1" w:rsidP="00D90FE1">
      <w:pPr>
        <w:spacing w:after="0" w:line="240" w:lineRule="auto"/>
        <w:rPr>
          <w:rFonts w:ascii="Times New Roman" w:hAnsi="Times New Roman" w:cs="Times New Roman"/>
          <w:sz w:val="24"/>
          <w:szCs w:val="24"/>
          <w:u w:val="single"/>
        </w:rPr>
      </w:pPr>
      <w:r w:rsidRPr="004D72A9">
        <w:rPr>
          <w:rFonts w:ascii="Times New Roman" w:hAnsi="Times New Roman" w:cs="Times New Roman"/>
          <w:sz w:val="24"/>
          <w:szCs w:val="24"/>
          <w:u w:val="single"/>
        </w:rPr>
        <w:t>Section 2</w:t>
      </w:r>
      <w:r w:rsidR="00B243D6" w:rsidRPr="004D72A9">
        <w:rPr>
          <w:rFonts w:ascii="Times New Roman" w:hAnsi="Times New Roman" w:cs="Times New Roman"/>
          <w:sz w:val="24"/>
          <w:szCs w:val="24"/>
          <w:u w:val="single"/>
        </w:rPr>
        <w:t>0</w:t>
      </w:r>
      <w:r w:rsidRPr="004D72A9">
        <w:rPr>
          <w:rFonts w:ascii="Times New Roman" w:hAnsi="Times New Roman" w:cs="Times New Roman"/>
          <w:sz w:val="24"/>
          <w:szCs w:val="24"/>
          <w:u w:val="single"/>
        </w:rPr>
        <w:t xml:space="preserve"> – Revocation of exemption</w:t>
      </w:r>
    </w:p>
    <w:p w14:paraId="2EBDEF95" w14:textId="77777777" w:rsidR="00D90FE1" w:rsidRPr="004D72A9" w:rsidRDefault="00D90FE1" w:rsidP="00D90FE1">
      <w:pPr>
        <w:spacing w:after="0" w:line="240" w:lineRule="auto"/>
        <w:rPr>
          <w:rFonts w:ascii="Times New Roman" w:hAnsi="Times New Roman" w:cs="Times New Roman"/>
          <w:sz w:val="24"/>
          <w:szCs w:val="24"/>
        </w:rPr>
      </w:pPr>
    </w:p>
    <w:p w14:paraId="479CE4F2" w14:textId="6B9DEAA4" w:rsidR="00D90FE1" w:rsidRPr="004D72A9" w:rsidRDefault="00E82B71" w:rsidP="00D90FE1">
      <w:pPr>
        <w:pStyle w:val="noctexttimesnewroman12"/>
        <w:shd w:val="clear" w:color="auto" w:fill="FFFFFF"/>
        <w:spacing w:before="0" w:beforeAutospacing="0" w:after="0" w:afterAutospacing="0"/>
        <w:rPr>
          <w:color w:val="000000"/>
        </w:rPr>
      </w:pPr>
      <w:r w:rsidRPr="004D72A9">
        <w:rPr>
          <w:color w:val="000000"/>
        </w:rPr>
        <w:t>S</w:t>
      </w:r>
      <w:r w:rsidR="009F44E5" w:rsidRPr="004D72A9">
        <w:rPr>
          <w:color w:val="000000"/>
        </w:rPr>
        <w:t>ubs</w:t>
      </w:r>
      <w:r w:rsidRPr="004D72A9">
        <w:rPr>
          <w:color w:val="000000"/>
        </w:rPr>
        <w:t xml:space="preserve">ection </w:t>
      </w:r>
      <w:r w:rsidR="00D90FE1" w:rsidRPr="004D72A9">
        <w:rPr>
          <w:color w:val="000000"/>
        </w:rPr>
        <w:t>2</w:t>
      </w:r>
      <w:r w:rsidR="00B243D6" w:rsidRPr="004D72A9">
        <w:rPr>
          <w:color w:val="000000"/>
        </w:rPr>
        <w:t>0</w:t>
      </w:r>
      <w:r w:rsidR="009F44E5" w:rsidRPr="004D72A9">
        <w:rPr>
          <w:color w:val="000000"/>
        </w:rPr>
        <w:t>(1) provides that section 20</w:t>
      </w:r>
      <w:r w:rsidR="00D90FE1" w:rsidRPr="004D72A9">
        <w:rPr>
          <w:color w:val="000000"/>
        </w:rPr>
        <w:t xml:space="preserve"> is made for the purposes of paragraph 31(2)(b) of the Act. </w:t>
      </w:r>
      <w:r w:rsidR="00905B6F" w:rsidRPr="004D72A9">
        <w:rPr>
          <w:color w:val="000000"/>
        </w:rPr>
        <w:t xml:space="preserve">Section 31 of the Act provides for the revocation of exemptions. </w:t>
      </w:r>
      <w:r w:rsidR="00BA01A5" w:rsidRPr="004D72A9">
        <w:rPr>
          <w:color w:val="000000"/>
        </w:rPr>
        <w:t>Subsection</w:t>
      </w:r>
      <w:r w:rsidR="00905B6F" w:rsidRPr="004D72A9">
        <w:rPr>
          <w:color w:val="000000"/>
        </w:rPr>
        <w:t xml:space="preserve"> </w:t>
      </w:r>
      <w:r w:rsidR="00AE2C4C" w:rsidRPr="004D72A9">
        <w:rPr>
          <w:color w:val="000000"/>
        </w:rPr>
        <w:t xml:space="preserve">31(2) </w:t>
      </w:r>
      <w:r w:rsidR="001D064A" w:rsidRPr="004D72A9">
        <w:rPr>
          <w:color w:val="000000"/>
        </w:rPr>
        <w:t xml:space="preserve">of the Act </w:t>
      </w:r>
      <w:r w:rsidR="00905B6F" w:rsidRPr="004D72A9">
        <w:rPr>
          <w:color w:val="000000"/>
        </w:rPr>
        <w:t xml:space="preserve">sets out the matters </w:t>
      </w:r>
      <w:r w:rsidR="00AC7ADD" w:rsidRPr="004D72A9">
        <w:rPr>
          <w:color w:val="000000"/>
        </w:rPr>
        <w:t xml:space="preserve">to which </w:t>
      </w:r>
      <w:r w:rsidR="00905B6F" w:rsidRPr="004D72A9">
        <w:rPr>
          <w:color w:val="000000"/>
        </w:rPr>
        <w:t>the Minister must have regard when deciding whether to revoke an</w:t>
      </w:r>
      <w:r w:rsidR="00AE2C4C" w:rsidRPr="004D72A9">
        <w:rPr>
          <w:color w:val="000000"/>
        </w:rPr>
        <w:t xml:space="preserve"> exemption.</w:t>
      </w:r>
      <w:r w:rsidR="00AC7ADD" w:rsidRPr="004D72A9">
        <w:rPr>
          <w:color w:val="000000"/>
        </w:rPr>
        <w:t xml:space="preserve"> </w:t>
      </w:r>
      <w:r w:rsidR="00AF4B1A" w:rsidRPr="004D72A9">
        <w:rPr>
          <w:color w:val="000000"/>
        </w:rPr>
        <w:t xml:space="preserve">Paragraph </w:t>
      </w:r>
      <w:r w:rsidR="00AC7ADD" w:rsidRPr="004D72A9">
        <w:rPr>
          <w:color w:val="000000"/>
        </w:rPr>
        <w:t xml:space="preserve">31(2)(a) </w:t>
      </w:r>
      <w:r w:rsidR="00AF4B1A" w:rsidRPr="004D72A9">
        <w:rPr>
          <w:color w:val="000000"/>
        </w:rPr>
        <w:t xml:space="preserve">of the Act </w:t>
      </w:r>
      <w:r w:rsidR="00AC7ADD" w:rsidRPr="004D72A9">
        <w:rPr>
          <w:color w:val="000000"/>
        </w:rPr>
        <w:t>require</w:t>
      </w:r>
      <w:r w:rsidR="00AF4B1A" w:rsidRPr="004D72A9">
        <w:rPr>
          <w:color w:val="000000"/>
        </w:rPr>
        <w:t>s</w:t>
      </w:r>
      <w:r w:rsidR="00AC7ADD" w:rsidRPr="004D72A9">
        <w:rPr>
          <w:color w:val="000000"/>
        </w:rPr>
        <w:t xml:space="preserve"> the Minister to have regard to the objects of the Act</w:t>
      </w:r>
      <w:r w:rsidR="00AF4B1A" w:rsidRPr="004D72A9">
        <w:rPr>
          <w:color w:val="000000"/>
        </w:rPr>
        <w:t>, and paragraph</w:t>
      </w:r>
      <w:r w:rsidR="00264769" w:rsidRPr="004D72A9">
        <w:rPr>
          <w:color w:val="000000"/>
        </w:rPr>
        <w:t xml:space="preserve"> 31(2)(b) of the Act</w:t>
      </w:r>
      <w:r w:rsidR="00D90FE1" w:rsidRPr="004D72A9">
        <w:rPr>
          <w:color w:val="000000"/>
        </w:rPr>
        <w:t xml:space="preserve"> requires the Minister to have regard </w:t>
      </w:r>
      <w:r w:rsidR="00E5277B" w:rsidRPr="004D72A9">
        <w:rPr>
          <w:color w:val="000000"/>
        </w:rPr>
        <w:t xml:space="preserve">to any </w:t>
      </w:r>
      <w:r w:rsidR="00AF4B1A" w:rsidRPr="004D72A9">
        <w:rPr>
          <w:color w:val="000000"/>
        </w:rPr>
        <w:t xml:space="preserve">additional </w:t>
      </w:r>
      <w:r w:rsidR="00D90FE1" w:rsidRPr="004D72A9">
        <w:rPr>
          <w:color w:val="000000"/>
        </w:rPr>
        <w:t>matters prescribed in the rules when deciding whether to revoke an exemption.</w:t>
      </w:r>
    </w:p>
    <w:p w14:paraId="6907EC22" w14:textId="77777777" w:rsidR="00D90FE1" w:rsidRPr="004D72A9" w:rsidRDefault="00D90FE1" w:rsidP="00D90FE1">
      <w:pPr>
        <w:pStyle w:val="noctexttimesnewroman12"/>
        <w:shd w:val="clear" w:color="auto" w:fill="FFFFFF"/>
        <w:spacing w:before="0" w:beforeAutospacing="0" w:after="0" w:afterAutospacing="0"/>
        <w:rPr>
          <w:color w:val="000000"/>
        </w:rPr>
      </w:pPr>
      <w:r w:rsidRPr="004D72A9">
        <w:rPr>
          <w:color w:val="000000"/>
        </w:rPr>
        <w:t> </w:t>
      </w:r>
    </w:p>
    <w:p w14:paraId="6FFAB47B" w14:textId="6098A2A4" w:rsidR="00D90FE1" w:rsidRPr="004D72A9" w:rsidRDefault="00D90FE1" w:rsidP="00D90FE1">
      <w:pPr>
        <w:pStyle w:val="noctexttimesnewroman12"/>
        <w:shd w:val="clear" w:color="auto" w:fill="FFFFFF"/>
        <w:spacing w:before="0" w:beforeAutospacing="0" w:after="0" w:afterAutospacing="0"/>
        <w:rPr>
          <w:color w:val="000000"/>
        </w:rPr>
      </w:pPr>
      <w:r w:rsidRPr="004D72A9">
        <w:rPr>
          <w:color w:val="000000"/>
        </w:rPr>
        <w:t>Subsection 2</w:t>
      </w:r>
      <w:r w:rsidR="00B243D6" w:rsidRPr="004D72A9">
        <w:rPr>
          <w:color w:val="000000"/>
        </w:rPr>
        <w:t>0</w:t>
      </w:r>
      <w:r w:rsidRPr="004D72A9">
        <w:rPr>
          <w:color w:val="000000"/>
        </w:rPr>
        <w:t xml:space="preserve">(2) </w:t>
      </w:r>
      <w:r w:rsidR="00A217EB" w:rsidRPr="004D72A9">
        <w:rPr>
          <w:color w:val="000000"/>
        </w:rPr>
        <w:t>has the effect</w:t>
      </w:r>
      <w:r w:rsidRPr="004D72A9">
        <w:rPr>
          <w:color w:val="000000"/>
        </w:rPr>
        <w:t xml:space="preserve"> that, when considering whether to revoke an exemption, the Minister must have regard to </w:t>
      </w:r>
      <w:r w:rsidR="004215F1" w:rsidRPr="004D72A9">
        <w:rPr>
          <w:color w:val="000000"/>
        </w:rPr>
        <w:t>the addition</w:t>
      </w:r>
      <w:r w:rsidR="008F2B5E" w:rsidRPr="004D72A9">
        <w:rPr>
          <w:color w:val="000000"/>
        </w:rPr>
        <w:t>al</w:t>
      </w:r>
      <w:r w:rsidR="004215F1" w:rsidRPr="004D72A9">
        <w:rPr>
          <w:color w:val="000000"/>
        </w:rPr>
        <w:t xml:space="preserve"> matter of </w:t>
      </w:r>
      <w:r w:rsidRPr="004D72A9">
        <w:rPr>
          <w:color w:val="000000"/>
        </w:rPr>
        <w:t>whether the holder of the exemption has contravened, or is contravening, a condition of the exemption.</w:t>
      </w:r>
    </w:p>
    <w:p w14:paraId="7FEAD49B" w14:textId="77777777" w:rsidR="00D90FE1" w:rsidRPr="004D72A9" w:rsidRDefault="00D90FE1" w:rsidP="00D90FE1">
      <w:pPr>
        <w:pStyle w:val="noctexttimesnewroman12"/>
        <w:shd w:val="clear" w:color="auto" w:fill="FFFFFF"/>
        <w:spacing w:before="0" w:beforeAutospacing="0" w:after="0" w:afterAutospacing="0"/>
        <w:rPr>
          <w:color w:val="000000"/>
        </w:rPr>
      </w:pPr>
      <w:r w:rsidRPr="004D72A9">
        <w:rPr>
          <w:color w:val="000000"/>
        </w:rPr>
        <w:t> </w:t>
      </w:r>
    </w:p>
    <w:p w14:paraId="519BFB68" w14:textId="5CABE822" w:rsidR="00D90FE1" w:rsidRPr="004D72A9" w:rsidRDefault="00D90FE1" w:rsidP="00D90FE1">
      <w:pPr>
        <w:pStyle w:val="noctexttimesnewroman12"/>
        <w:shd w:val="clear" w:color="auto" w:fill="FFFFFF"/>
        <w:spacing w:before="0" w:beforeAutospacing="0" w:after="0" w:afterAutospacing="0"/>
        <w:rPr>
          <w:color w:val="000000"/>
        </w:rPr>
      </w:pPr>
      <w:r w:rsidRPr="004D72A9">
        <w:rPr>
          <w:color w:val="000000"/>
        </w:rPr>
        <w:t>The purpose of section 2</w:t>
      </w:r>
      <w:r w:rsidR="00B243D6" w:rsidRPr="004D72A9">
        <w:rPr>
          <w:color w:val="000000"/>
        </w:rPr>
        <w:t>0</w:t>
      </w:r>
      <w:r w:rsidRPr="004D72A9">
        <w:rPr>
          <w:color w:val="000000"/>
        </w:rPr>
        <w:t xml:space="preserve"> is to require the Minister to consider if conditions of the</w:t>
      </w:r>
      <w:r w:rsidR="00710EBF" w:rsidRPr="004D72A9">
        <w:rPr>
          <w:color w:val="000000"/>
        </w:rPr>
        <w:t xml:space="preserve"> </w:t>
      </w:r>
      <w:r w:rsidRPr="004D72A9">
        <w:rPr>
          <w:color w:val="000000"/>
        </w:rPr>
        <w:t>exemption are being complied with when considering whether to revoke the exemption.</w:t>
      </w:r>
    </w:p>
    <w:p w14:paraId="68089A6C" w14:textId="77777777" w:rsidR="00D90FE1" w:rsidRPr="004D72A9" w:rsidRDefault="00D90FE1" w:rsidP="00D90FE1">
      <w:pPr>
        <w:spacing w:after="0" w:line="240" w:lineRule="auto"/>
        <w:rPr>
          <w:rFonts w:ascii="Times New Roman" w:hAnsi="Times New Roman" w:cs="Times New Roman"/>
          <w:sz w:val="24"/>
          <w:szCs w:val="24"/>
          <w:u w:val="single"/>
        </w:rPr>
      </w:pPr>
    </w:p>
    <w:p w14:paraId="2D1912AD" w14:textId="77777777" w:rsidR="00D90FE1" w:rsidRPr="004D72A9" w:rsidRDefault="00D90FE1" w:rsidP="00D90FE1">
      <w:pPr>
        <w:spacing w:after="0" w:line="240" w:lineRule="auto"/>
        <w:rPr>
          <w:rFonts w:ascii="Times New Roman" w:hAnsi="Times New Roman" w:cs="Times New Roman"/>
          <w:b/>
          <w:bCs/>
          <w:sz w:val="24"/>
          <w:szCs w:val="24"/>
        </w:rPr>
      </w:pPr>
      <w:r w:rsidRPr="004D72A9">
        <w:rPr>
          <w:rFonts w:ascii="Times New Roman" w:hAnsi="Times New Roman" w:cs="Times New Roman"/>
          <w:b/>
          <w:bCs/>
          <w:sz w:val="24"/>
          <w:szCs w:val="24"/>
        </w:rPr>
        <w:t>Division 4 – Record-keeping</w:t>
      </w:r>
    </w:p>
    <w:p w14:paraId="35EE50D6" w14:textId="77777777" w:rsidR="00D90FE1" w:rsidRPr="004D72A9" w:rsidRDefault="00D90FE1" w:rsidP="00D90FE1">
      <w:pPr>
        <w:spacing w:after="0" w:line="240" w:lineRule="auto"/>
        <w:rPr>
          <w:rFonts w:ascii="Times New Roman" w:hAnsi="Times New Roman" w:cs="Times New Roman"/>
          <w:b/>
          <w:bCs/>
          <w:sz w:val="24"/>
          <w:szCs w:val="24"/>
        </w:rPr>
      </w:pPr>
    </w:p>
    <w:p w14:paraId="12A0015B" w14:textId="4465AC98" w:rsidR="00D90FE1" w:rsidRPr="004D72A9" w:rsidRDefault="00D90FE1" w:rsidP="00D90FE1">
      <w:pPr>
        <w:spacing w:after="0" w:line="240" w:lineRule="auto"/>
        <w:rPr>
          <w:rFonts w:ascii="Times New Roman" w:hAnsi="Times New Roman" w:cs="Times New Roman"/>
          <w:sz w:val="24"/>
          <w:szCs w:val="24"/>
          <w:u w:val="single"/>
        </w:rPr>
      </w:pPr>
      <w:r w:rsidRPr="004D72A9">
        <w:rPr>
          <w:rFonts w:ascii="Times New Roman" w:hAnsi="Times New Roman" w:cs="Times New Roman"/>
          <w:sz w:val="24"/>
          <w:szCs w:val="24"/>
          <w:u w:val="single"/>
        </w:rPr>
        <w:t>Section 2</w:t>
      </w:r>
      <w:r w:rsidR="00B243D6" w:rsidRPr="004D72A9">
        <w:rPr>
          <w:rFonts w:ascii="Times New Roman" w:hAnsi="Times New Roman" w:cs="Times New Roman"/>
          <w:sz w:val="24"/>
          <w:szCs w:val="24"/>
          <w:u w:val="single"/>
        </w:rPr>
        <w:t>1</w:t>
      </w:r>
      <w:r w:rsidRPr="004D72A9">
        <w:rPr>
          <w:rFonts w:ascii="Times New Roman" w:hAnsi="Times New Roman" w:cs="Times New Roman"/>
          <w:sz w:val="24"/>
          <w:szCs w:val="24"/>
          <w:u w:val="single"/>
        </w:rPr>
        <w:t xml:space="preserve"> – Making and retaining records</w:t>
      </w:r>
    </w:p>
    <w:p w14:paraId="1F60AAD8" w14:textId="77777777" w:rsidR="00D90FE1" w:rsidRPr="004D72A9" w:rsidRDefault="00D90FE1" w:rsidP="00D90FE1">
      <w:pPr>
        <w:spacing w:after="0" w:line="240" w:lineRule="auto"/>
        <w:rPr>
          <w:rFonts w:ascii="Times New Roman" w:hAnsi="Times New Roman" w:cs="Times New Roman"/>
          <w:sz w:val="24"/>
          <w:szCs w:val="24"/>
          <w:u w:val="single"/>
        </w:rPr>
      </w:pPr>
    </w:p>
    <w:p w14:paraId="5A86EF71" w14:textId="42A3B5A0"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Subsection 2</w:t>
      </w:r>
      <w:r w:rsidR="00B243D6" w:rsidRPr="004D72A9">
        <w:rPr>
          <w:rFonts w:ascii="Times New Roman" w:hAnsi="Times New Roman" w:cs="Times New Roman"/>
          <w:sz w:val="24"/>
          <w:szCs w:val="24"/>
        </w:rPr>
        <w:t>1</w:t>
      </w:r>
      <w:r w:rsidRPr="004D72A9">
        <w:rPr>
          <w:rFonts w:ascii="Times New Roman" w:hAnsi="Times New Roman" w:cs="Times New Roman"/>
          <w:sz w:val="24"/>
          <w:szCs w:val="24"/>
        </w:rPr>
        <w:t>(1) provides that section 2</w:t>
      </w:r>
      <w:r w:rsidR="00B243D6" w:rsidRPr="004D72A9">
        <w:rPr>
          <w:rFonts w:ascii="Times New Roman" w:hAnsi="Times New Roman" w:cs="Times New Roman"/>
          <w:sz w:val="24"/>
          <w:szCs w:val="24"/>
        </w:rPr>
        <w:t>1</w:t>
      </w:r>
      <w:r w:rsidRPr="004D72A9">
        <w:rPr>
          <w:rFonts w:ascii="Times New Roman" w:hAnsi="Times New Roman" w:cs="Times New Roman"/>
          <w:sz w:val="24"/>
          <w:szCs w:val="24"/>
        </w:rPr>
        <w:t xml:space="preserve"> is made for the purposes of </w:t>
      </w:r>
      <w:r w:rsidR="009F44E5" w:rsidRPr="004D72A9">
        <w:rPr>
          <w:rFonts w:ascii="Times New Roman" w:hAnsi="Times New Roman" w:cs="Times New Roman"/>
          <w:sz w:val="24"/>
          <w:szCs w:val="24"/>
        </w:rPr>
        <w:t>sub</w:t>
      </w:r>
      <w:r w:rsidRPr="004D72A9">
        <w:rPr>
          <w:rFonts w:ascii="Times New Roman" w:hAnsi="Times New Roman" w:cs="Times New Roman"/>
          <w:sz w:val="24"/>
          <w:szCs w:val="24"/>
        </w:rPr>
        <w:t>section 142</w:t>
      </w:r>
      <w:r w:rsidR="009F44E5" w:rsidRPr="004D72A9">
        <w:rPr>
          <w:rFonts w:ascii="Times New Roman" w:hAnsi="Times New Roman" w:cs="Times New Roman"/>
          <w:sz w:val="24"/>
          <w:szCs w:val="24"/>
        </w:rPr>
        <w:t>(1)</w:t>
      </w:r>
      <w:r w:rsidRPr="004D72A9">
        <w:rPr>
          <w:rFonts w:ascii="Times New Roman" w:hAnsi="Times New Roman" w:cs="Times New Roman"/>
          <w:sz w:val="24"/>
          <w:szCs w:val="24"/>
        </w:rPr>
        <w:t xml:space="preserve"> of the Act. S</w:t>
      </w:r>
      <w:r w:rsidR="009F44E5" w:rsidRPr="004D72A9">
        <w:rPr>
          <w:rFonts w:ascii="Times New Roman" w:hAnsi="Times New Roman" w:cs="Times New Roman"/>
          <w:sz w:val="24"/>
          <w:szCs w:val="24"/>
        </w:rPr>
        <w:t>ub</w:t>
      </w:r>
      <w:r w:rsidR="00710EBF" w:rsidRPr="004D72A9">
        <w:rPr>
          <w:rFonts w:ascii="Times New Roman" w:hAnsi="Times New Roman" w:cs="Times New Roman"/>
          <w:sz w:val="24"/>
          <w:szCs w:val="24"/>
        </w:rPr>
        <w:t>s</w:t>
      </w:r>
      <w:r w:rsidRPr="004D72A9">
        <w:rPr>
          <w:rFonts w:ascii="Times New Roman" w:hAnsi="Times New Roman" w:cs="Times New Roman"/>
          <w:sz w:val="24"/>
          <w:szCs w:val="24"/>
        </w:rPr>
        <w:t>ection 142</w:t>
      </w:r>
      <w:r w:rsidR="009F44E5" w:rsidRPr="004D72A9">
        <w:rPr>
          <w:rFonts w:ascii="Times New Roman" w:hAnsi="Times New Roman" w:cs="Times New Roman"/>
          <w:sz w:val="24"/>
          <w:szCs w:val="24"/>
        </w:rPr>
        <w:t>(1)</w:t>
      </w:r>
      <w:r w:rsidRPr="004D72A9">
        <w:rPr>
          <w:rFonts w:ascii="Times New Roman" w:hAnsi="Times New Roman" w:cs="Times New Roman"/>
          <w:sz w:val="24"/>
          <w:szCs w:val="24"/>
        </w:rPr>
        <w:t xml:space="preserve"> of the Act provides that the rules may make provision for, and in relation to, requiring records to be made and retained by people involved in export operations. This includes holders of export licences and persons who carry out export operations.</w:t>
      </w:r>
    </w:p>
    <w:p w14:paraId="059CAD21" w14:textId="77777777" w:rsidR="00D90FE1" w:rsidRPr="004D72A9" w:rsidRDefault="00D90FE1" w:rsidP="00D90FE1">
      <w:pPr>
        <w:spacing w:after="0" w:line="240" w:lineRule="auto"/>
        <w:rPr>
          <w:rFonts w:ascii="Times New Roman" w:hAnsi="Times New Roman" w:cs="Times New Roman"/>
          <w:sz w:val="24"/>
          <w:szCs w:val="24"/>
        </w:rPr>
      </w:pPr>
    </w:p>
    <w:p w14:paraId="66AA6DC1" w14:textId="50DC46C6"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Subsection 2</w:t>
      </w:r>
      <w:r w:rsidR="00B243D6" w:rsidRPr="004D72A9">
        <w:rPr>
          <w:rFonts w:ascii="Times New Roman" w:eastAsia="Times New Roman" w:hAnsi="Times New Roman" w:cs="Times New Roman"/>
          <w:color w:val="000000"/>
          <w:sz w:val="24"/>
          <w:szCs w:val="24"/>
          <w:lang w:eastAsia="en-AU"/>
        </w:rPr>
        <w:t>1</w:t>
      </w:r>
      <w:r w:rsidRPr="004D72A9">
        <w:rPr>
          <w:rFonts w:ascii="Times New Roman" w:eastAsia="Times New Roman" w:hAnsi="Times New Roman" w:cs="Times New Roman"/>
          <w:color w:val="000000"/>
          <w:sz w:val="24"/>
          <w:szCs w:val="24"/>
          <w:lang w:eastAsia="en-AU"/>
        </w:rPr>
        <w:t>(2) provides that the holder of a waste plastic export licence must make and retain the following records:</w:t>
      </w:r>
    </w:p>
    <w:p w14:paraId="334169BE" w14:textId="77777777" w:rsidR="00D90FE1" w:rsidRPr="004D72A9" w:rsidRDefault="00D90FE1" w:rsidP="008332D4">
      <w:pPr>
        <w:pStyle w:val="ListParagraph"/>
        <w:numPr>
          <w:ilvl w:val="0"/>
          <w:numId w:val="24"/>
        </w:numPr>
        <w:shd w:val="clear" w:color="auto" w:fill="FFFFFF"/>
        <w:spacing w:after="0" w:line="240" w:lineRule="auto"/>
        <w:ind w:hanging="357"/>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for each consignment of regulated waste plastic that is exported under the licence:</w:t>
      </w:r>
    </w:p>
    <w:p w14:paraId="6F8275B0" w14:textId="66002F40" w:rsidR="00D90FE1" w:rsidRPr="004D72A9" w:rsidRDefault="00D90FE1" w:rsidP="008332D4">
      <w:pPr>
        <w:pStyle w:val="ListParagraph"/>
        <w:numPr>
          <w:ilvl w:val="1"/>
          <w:numId w:val="26"/>
        </w:numPr>
        <w:shd w:val="clear" w:color="auto" w:fill="FFFFFF"/>
        <w:spacing w:after="0" w:line="240" w:lineRule="auto"/>
        <w:ind w:hanging="357"/>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the export declaration made for the consignment</w:t>
      </w:r>
      <w:r w:rsidR="00DC348F" w:rsidRPr="004D72A9">
        <w:rPr>
          <w:rFonts w:ascii="Times New Roman" w:eastAsia="Times New Roman" w:hAnsi="Times New Roman" w:cs="Times New Roman"/>
          <w:color w:val="000000"/>
          <w:sz w:val="24"/>
          <w:szCs w:val="24"/>
          <w:lang w:eastAsia="en-AU"/>
        </w:rPr>
        <w:t>;</w:t>
      </w:r>
    </w:p>
    <w:p w14:paraId="401BDB9C" w14:textId="4C7DB15B" w:rsidR="00F5671B" w:rsidRPr="004D72A9" w:rsidRDefault="00D90FE1" w:rsidP="008332D4">
      <w:pPr>
        <w:pStyle w:val="ListParagraph"/>
        <w:numPr>
          <w:ilvl w:val="1"/>
          <w:numId w:val="26"/>
        </w:numPr>
        <w:shd w:val="clear" w:color="auto" w:fill="FFFFFF"/>
        <w:spacing w:after="0" w:line="240" w:lineRule="auto"/>
        <w:ind w:hanging="357"/>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evidence supporting the matters stated in the export declaration</w:t>
      </w:r>
      <w:r w:rsidR="00DC348F" w:rsidRPr="004D72A9">
        <w:rPr>
          <w:rFonts w:ascii="Times New Roman" w:eastAsia="Times New Roman" w:hAnsi="Times New Roman" w:cs="Times New Roman"/>
          <w:color w:val="000000"/>
          <w:sz w:val="24"/>
          <w:szCs w:val="24"/>
          <w:lang w:eastAsia="en-AU"/>
        </w:rPr>
        <w:t>;</w:t>
      </w:r>
      <w:r w:rsidRPr="004D72A9">
        <w:rPr>
          <w:rFonts w:ascii="Times New Roman" w:eastAsia="Times New Roman" w:hAnsi="Times New Roman" w:cs="Times New Roman"/>
          <w:color w:val="000000"/>
          <w:sz w:val="24"/>
          <w:szCs w:val="24"/>
          <w:lang w:eastAsia="en-AU"/>
        </w:rPr>
        <w:t xml:space="preserve"> and</w:t>
      </w:r>
    </w:p>
    <w:p w14:paraId="395B4F35" w14:textId="188BCF7D" w:rsidR="00BC035B" w:rsidRPr="004D72A9" w:rsidRDefault="00BC035B" w:rsidP="008332D4">
      <w:pPr>
        <w:pStyle w:val="ListParagraph"/>
        <w:numPr>
          <w:ilvl w:val="1"/>
          <w:numId w:val="26"/>
        </w:numPr>
        <w:shd w:val="clear" w:color="auto" w:fill="FFFFFF"/>
        <w:spacing w:after="0" w:line="240" w:lineRule="auto"/>
        <w:ind w:hanging="357"/>
        <w:rPr>
          <w:rFonts w:eastAsia="Times New Roman"/>
          <w:lang w:eastAsia="en-AU"/>
        </w:rPr>
      </w:pPr>
      <w:r w:rsidRPr="004D72A9">
        <w:rPr>
          <w:rFonts w:ascii="Times New Roman" w:eastAsia="Times New Roman" w:hAnsi="Times New Roman" w:cs="Times New Roman"/>
          <w:color w:val="000000"/>
          <w:sz w:val="24"/>
          <w:szCs w:val="24"/>
          <w:lang w:eastAsia="en-AU"/>
        </w:rPr>
        <w:t xml:space="preserve">a photograph or photographs of the plastic in the consignment, and of the consignment once packed for export, that have sufficient resolution, brightness and contrast to show the plastic and consignment clearly and that are time and date </w:t>
      </w:r>
      <w:proofErr w:type="gramStart"/>
      <w:r w:rsidRPr="004D72A9">
        <w:rPr>
          <w:rFonts w:ascii="Times New Roman" w:eastAsia="Times New Roman" w:hAnsi="Times New Roman" w:cs="Times New Roman"/>
          <w:color w:val="000000"/>
          <w:sz w:val="24"/>
          <w:szCs w:val="24"/>
          <w:lang w:eastAsia="en-AU"/>
        </w:rPr>
        <w:t>stamped;</w:t>
      </w:r>
      <w:proofErr w:type="gramEnd"/>
      <w:r w:rsidRPr="004D72A9">
        <w:rPr>
          <w:rFonts w:ascii="Times New Roman" w:eastAsia="Times New Roman" w:hAnsi="Times New Roman" w:cs="Times New Roman"/>
          <w:color w:val="000000"/>
          <w:sz w:val="24"/>
          <w:szCs w:val="24"/>
          <w:lang w:eastAsia="en-AU"/>
        </w:rPr>
        <w:t xml:space="preserve"> </w:t>
      </w:r>
    </w:p>
    <w:p w14:paraId="38E304FC" w14:textId="49F5576A" w:rsidR="00D90FE1" w:rsidRPr="004D72A9" w:rsidRDefault="00E07ADB" w:rsidP="008332D4">
      <w:pPr>
        <w:pStyle w:val="ListParagraph"/>
        <w:numPr>
          <w:ilvl w:val="0"/>
          <w:numId w:val="26"/>
        </w:numPr>
        <w:shd w:val="clear" w:color="auto" w:fill="FFFFFF"/>
        <w:spacing w:after="0" w:line="240" w:lineRule="auto"/>
        <w:ind w:hanging="357"/>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each other</w:t>
      </w:r>
      <w:r w:rsidR="00D90FE1" w:rsidRPr="004D72A9">
        <w:rPr>
          <w:rFonts w:ascii="Times New Roman" w:eastAsia="Times New Roman" w:hAnsi="Times New Roman" w:cs="Times New Roman"/>
          <w:color w:val="000000"/>
          <w:sz w:val="24"/>
          <w:szCs w:val="24"/>
          <w:lang w:eastAsia="en-AU"/>
        </w:rPr>
        <w:t xml:space="preserve"> document that is made by the</w:t>
      </w:r>
      <w:r w:rsidR="00710EBF" w:rsidRPr="004D72A9">
        <w:rPr>
          <w:rFonts w:ascii="Times New Roman" w:eastAsia="Times New Roman" w:hAnsi="Times New Roman" w:cs="Times New Roman"/>
          <w:color w:val="000000"/>
          <w:sz w:val="24"/>
          <w:szCs w:val="24"/>
          <w:lang w:eastAsia="en-AU"/>
        </w:rPr>
        <w:t xml:space="preserve"> waste plastic export licence</w:t>
      </w:r>
      <w:r w:rsidR="00D90FE1" w:rsidRPr="004D72A9">
        <w:rPr>
          <w:rFonts w:ascii="Times New Roman" w:eastAsia="Times New Roman" w:hAnsi="Times New Roman" w:cs="Times New Roman"/>
          <w:color w:val="000000"/>
          <w:sz w:val="24"/>
          <w:szCs w:val="24"/>
          <w:lang w:eastAsia="en-AU"/>
        </w:rPr>
        <w:t xml:space="preserve"> holder, or that comes into the</w:t>
      </w:r>
      <w:r w:rsidR="00710EBF" w:rsidRPr="004D72A9">
        <w:rPr>
          <w:rFonts w:ascii="Times New Roman" w:eastAsia="Times New Roman" w:hAnsi="Times New Roman" w:cs="Times New Roman"/>
          <w:color w:val="000000"/>
          <w:sz w:val="24"/>
          <w:szCs w:val="24"/>
          <w:lang w:eastAsia="en-AU"/>
        </w:rPr>
        <w:t xml:space="preserve"> licence</w:t>
      </w:r>
      <w:r w:rsidR="00D90FE1" w:rsidRPr="004D72A9">
        <w:rPr>
          <w:rFonts w:ascii="Times New Roman" w:eastAsia="Times New Roman" w:hAnsi="Times New Roman" w:cs="Times New Roman"/>
          <w:color w:val="000000"/>
          <w:sz w:val="24"/>
          <w:szCs w:val="24"/>
          <w:lang w:eastAsia="en-AU"/>
        </w:rPr>
        <w:t xml:space="preserve"> holder’s possession and that is relevant to showing whether the</w:t>
      </w:r>
      <w:r w:rsidR="00710EBF" w:rsidRPr="004D72A9">
        <w:rPr>
          <w:rFonts w:ascii="Times New Roman" w:eastAsia="Times New Roman" w:hAnsi="Times New Roman" w:cs="Times New Roman"/>
          <w:color w:val="000000"/>
          <w:sz w:val="24"/>
          <w:szCs w:val="24"/>
          <w:lang w:eastAsia="en-AU"/>
        </w:rPr>
        <w:t xml:space="preserve"> licence</w:t>
      </w:r>
      <w:r w:rsidR="00D90FE1" w:rsidRPr="004D72A9">
        <w:rPr>
          <w:rFonts w:ascii="Times New Roman" w:eastAsia="Times New Roman" w:hAnsi="Times New Roman" w:cs="Times New Roman"/>
          <w:color w:val="000000"/>
          <w:sz w:val="24"/>
          <w:szCs w:val="24"/>
          <w:lang w:eastAsia="en-AU"/>
        </w:rPr>
        <w:t xml:space="preserve"> holder has complied, or is complying with, the </w:t>
      </w:r>
      <w:r w:rsidRPr="004D72A9">
        <w:rPr>
          <w:rFonts w:ascii="Times New Roman" w:eastAsia="Times New Roman" w:hAnsi="Times New Roman" w:cs="Times New Roman"/>
          <w:color w:val="000000"/>
          <w:sz w:val="24"/>
          <w:szCs w:val="24"/>
          <w:lang w:eastAsia="en-AU"/>
        </w:rPr>
        <w:t>applicable</w:t>
      </w:r>
      <w:r w:rsidR="00D90FE1" w:rsidRPr="004D72A9">
        <w:rPr>
          <w:rFonts w:ascii="Times New Roman" w:eastAsia="Times New Roman" w:hAnsi="Times New Roman" w:cs="Times New Roman"/>
          <w:color w:val="000000"/>
          <w:sz w:val="24"/>
          <w:szCs w:val="24"/>
          <w:lang w:eastAsia="en-AU"/>
        </w:rPr>
        <w:t xml:space="preserve"> requirements of the</w:t>
      </w:r>
      <w:r w:rsidR="00551588" w:rsidRPr="004D72A9">
        <w:rPr>
          <w:rFonts w:ascii="Times New Roman" w:eastAsia="Times New Roman" w:hAnsi="Times New Roman" w:cs="Times New Roman"/>
          <w:color w:val="000000"/>
          <w:sz w:val="24"/>
          <w:szCs w:val="24"/>
          <w:lang w:eastAsia="en-AU"/>
        </w:rPr>
        <w:t> </w:t>
      </w:r>
      <w:r w:rsidR="00D90FE1" w:rsidRPr="004D72A9">
        <w:rPr>
          <w:rFonts w:ascii="Times New Roman" w:eastAsia="Times New Roman" w:hAnsi="Times New Roman" w:cs="Times New Roman"/>
          <w:color w:val="000000"/>
          <w:sz w:val="24"/>
          <w:szCs w:val="24"/>
          <w:lang w:eastAsia="en-AU"/>
        </w:rPr>
        <w:t>Act.</w:t>
      </w:r>
    </w:p>
    <w:p w14:paraId="3C613E48" w14:textId="2612D5A3"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lastRenderedPageBreak/>
        <w:t>Subsection 2</w:t>
      </w:r>
      <w:r w:rsidR="00E07ADB" w:rsidRPr="004D72A9">
        <w:rPr>
          <w:rFonts w:ascii="Times New Roman" w:hAnsi="Times New Roman" w:cs="Times New Roman"/>
          <w:sz w:val="24"/>
          <w:szCs w:val="24"/>
        </w:rPr>
        <w:t>1</w:t>
      </w:r>
      <w:r w:rsidRPr="004D72A9">
        <w:rPr>
          <w:rFonts w:ascii="Times New Roman" w:hAnsi="Times New Roman" w:cs="Times New Roman"/>
          <w:sz w:val="24"/>
          <w:szCs w:val="24"/>
        </w:rPr>
        <w:t>(3) provide</w:t>
      </w:r>
      <w:r w:rsidR="008F2B5E" w:rsidRPr="004D72A9">
        <w:rPr>
          <w:rFonts w:ascii="Times New Roman" w:hAnsi="Times New Roman" w:cs="Times New Roman"/>
          <w:sz w:val="24"/>
          <w:szCs w:val="24"/>
        </w:rPr>
        <w:t>s</w:t>
      </w:r>
      <w:r w:rsidRPr="004D72A9">
        <w:rPr>
          <w:rFonts w:ascii="Times New Roman" w:hAnsi="Times New Roman" w:cs="Times New Roman"/>
          <w:sz w:val="24"/>
          <w:szCs w:val="24"/>
        </w:rPr>
        <w:t xml:space="preserve"> that the holder of the waste </w:t>
      </w:r>
      <w:r w:rsidR="00E07ADB"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 must retain each of the records for at least five years starting on the day the record is made by the</w:t>
      </w:r>
      <w:r w:rsidR="00710EBF" w:rsidRPr="004D72A9">
        <w:rPr>
          <w:rFonts w:ascii="Times New Roman" w:hAnsi="Times New Roman" w:cs="Times New Roman"/>
          <w:sz w:val="24"/>
          <w:szCs w:val="24"/>
        </w:rPr>
        <w:t xml:space="preserve"> licence</w:t>
      </w:r>
      <w:r w:rsidRPr="004D72A9">
        <w:rPr>
          <w:rFonts w:ascii="Times New Roman" w:hAnsi="Times New Roman" w:cs="Times New Roman"/>
          <w:sz w:val="24"/>
          <w:szCs w:val="24"/>
        </w:rPr>
        <w:t xml:space="preserve"> holder or the record comes into the</w:t>
      </w:r>
      <w:r w:rsidR="00710EBF" w:rsidRPr="004D72A9">
        <w:rPr>
          <w:rFonts w:ascii="Times New Roman" w:hAnsi="Times New Roman" w:cs="Times New Roman"/>
          <w:sz w:val="24"/>
          <w:szCs w:val="24"/>
        </w:rPr>
        <w:t xml:space="preserve"> licence</w:t>
      </w:r>
      <w:r w:rsidRPr="004D72A9">
        <w:rPr>
          <w:rFonts w:ascii="Times New Roman" w:hAnsi="Times New Roman" w:cs="Times New Roman"/>
          <w:sz w:val="24"/>
          <w:szCs w:val="24"/>
        </w:rPr>
        <w:t xml:space="preserve"> holder’s possession. </w:t>
      </w:r>
      <w:r w:rsidR="00290BA2" w:rsidRPr="004D72A9">
        <w:rPr>
          <w:rFonts w:ascii="Times New Roman" w:hAnsi="Times New Roman" w:cs="Times New Roman"/>
          <w:sz w:val="24"/>
          <w:szCs w:val="24"/>
        </w:rPr>
        <w:t>Subsection 21(4) require</w:t>
      </w:r>
      <w:r w:rsidR="003E2231" w:rsidRPr="004D72A9">
        <w:rPr>
          <w:rFonts w:ascii="Times New Roman" w:hAnsi="Times New Roman" w:cs="Times New Roman"/>
          <w:sz w:val="24"/>
          <w:szCs w:val="24"/>
        </w:rPr>
        <w:t>s</w:t>
      </w:r>
      <w:r w:rsidR="00290BA2" w:rsidRPr="004D72A9">
        <w:rPr>
          <w:rFonts w:ascii="Times New Roman" w:hAnsi="Times New Roman" w:cs="Times New Roman"/>
          <w:sz w:val="24"/>
          <w:szCs w:val="24"/>
        </w:rPr>
        <w:t xml:space="preserve"> t</w:t>
      </w:r>
      <w:r w:rsidRPr="004D72A9">
        <w:rPr>
          <w:rFonts w:ascii="Times New Roman" w:hAnsi="Times New Roman" w:cs="Times New Roman"/>
          <w:sz w:val="24"/>
          <w:szCs w:val="24"/>
        </w:rPr>
        <w:t xml:space="preserve">he record </w:t>
      </w:r>
      <w:r w:rsidR="00290BA2" w:rsidRPr="004D72A9">
        <w:rPr>
          <w:rFonts w:ascii="Times New Roman" w:hAnsi="Times New Roman" w:cs="Times New Roman"/>
          <w:sz w:val="24"/>
          <w:szCs w:val="24"/>
        </w:rPr>
        <w:t>to</w:t>
      </w:r>
      <w:r w:rsidRPr="004D72A9">
        <w:rPr>
          <w:rFonts w:ascii="Times New Roman" w:hAnsi="Times New Roman" w:cs="Times New Roman"/>
          <w:sz w:val="24"/>
          <w:szCs w:val="24"/>
        </w:rPr>
        <w:t xml:space="preserve"> be in English</w:t>
      </w:r>
      <w:r w:rsidR="00290BA2" w:rsidRPr="004D72A9">
        <w:rPr>
          <w:rFonts w:ascii="Times New Roman" w:hAnsi="Times New Roman" w:cs="Times New Roman"/>
          <w:sz w:val="24"/>
          <w:szCs w:val="24"/>
        </w:rPr>
        <w:t xml:space="preserve"> (unless subsection 21(5) applies)</w:t>
      </w:r>
      <w:r w:rsidRPr="004D72A9">
        <w:rPr>
          <w:rFonts w:ascii="Times New Roman" w:hAnsi="Times New Roman" w:cs="Times New Roman"/>
          <w:sz w:val="24"/>
          <w:szCs w:val="24"/>
        </w:rPr>
        <w:t>, dated, accurate, legible, and able to be audited.</w:t>
      </w:r>
    </w:p>
    <w:p w14:paraId="799F19CF" w14:textId="77777777" w:rsidR="00D90FE1" w:rsidRPr="004D72A9" w:rsidRDefault="00D90FE1" w:rsidP="00D90FE1">
      <w:pPr>
        <w:spacing w:after="0" w:line="240" w:lineRule="auto"/>
        <w:rPr>
          <w:rFonts w:ascii="Times New Roman" w:hAnsi="Times New Roman" w:cs="Times New Roman"/>
          <w:sz w:val="24"/>
          <w:szCs w:val="24"/>
        </w:rPr>
      </w:pPr>
    </w:p>
    <w:p w14:paraId="67AE093E" w14:textId="0977DB5C"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Subsection 2</w:t>
      </w:r>
      <w:r w:rsidR="005962D3" w:rsidRPr="004D72A9">
        <w:rPr>
          <w:rFonts w:ascii="Times New Roman" w:hAnsi="Times New Roman" w:cs="Times New Roman"/>
          <w:sz w:val="24"/>
          <w:szCs w:val="24"/>
        </w:rPr>
        <w:t>1</w:t>
      </w:r>
      <w:r w:rsidRPr="004D72A9">
        <w:rPr>
          <w:rFonts w:ascii="Times New Roman" w:hAnsi="Times New Roman" w:cs="Times New Roman"/>
          <w:sz w:val="24"/>
          <w:szCs w:val="24"/>
        </w:rPr>
        <w:t>(5) provides that</w:t>
      </w:r>
      <w:r w:rsidR="00E82B71" w:rsidRPr="004D72A9">
        <w:rPr>
          <w:rFonts w:ascii="Times New Roman" w:hAnsi="Times New Roman" w:cs="Times New Roman"/>
          <w:sz w:val="24"/>
          <w:szCs w:val="24"/>
        </w:rPr>
        <w:t>,</w:t>
      </w:r>
      <w:r w:rsidRPr="004D72A9">
        <w:rPr>
          <w:rFonts w:ascii="Times New Roman" w:hAnsi="Times New Roman" w:cs="Times New Roman"/>
          <w:sz w:val="24"/>
          <w:szCs w:val="24"/>
        </w:rPr>
        <w:t xml:space="preserve"> if a record</w:t>
      </w:r>
      <w:r w:rsidR="00290BA2" w:rsidRPr="004D72A9">
        <w:rPr>
          <w:rFonts w:ascii="Times New Roman" w:hAnsi="Times New Roman" w:cs="Times New Roman"/>
          <w:sz w:val="24"/>
          <w:szCs w:val="24"/>
        </w:rPr>
        <w:t xml:space="preserve"> required</w:t>
      </w:r>
      <w:r w:rsidRPr="004D72A9">
        <w:rPr>
          <w:rFonts w:ascii="Times New Roman" w:hAnsi="Times New Roman" w:cs="Times New Roman"/>
          <w:sz w:val="24"/>
          <w:szCs w:val="24"/>
        </w:rPr>
        <w:t xml:space="preserve"> to be retained is not in English, the holder of the waste plastic export licence must obtain and retain a translation of the record into English.</w:t>
      </w:r>
    </w:p>
    <w:p w14:paraId="1AA570DC" w14:textId="77777777" w:rsidR="00D90FE1" w:rsidRPr="004D72A9" w:rsidRDefault="00D90FE1" w:rsidP="00D90FE1">
      <w:pPr>
        <w:spacing w:after="0" w:line="240" w:lineRule="auto"/>
        <w:rPr>
          <w:rFonts w:ascii="Times New Roman" w:hAnsi="Times New Roman" w:cs="Times New Roman"/>
          <w:sz w:val="24"/>
          <w:szCs w:val="24"/>
        </w:rPr>
      </w:pPr>
    </w:p>
    <w:p w14:paraId="57E75986" w14:textId="780A6718"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The requirement to make and retain records provides assurances that the holders of waste plastic export licences are complying with their obligations under the Act</w:t>
      </w:r>
      <w:r w:rsidR="005962D3" w:rsidRPr="004D72A9">
        <w:rPr>
          <w:rFonts w:ascii="Times New Roman" w:hAnsi="Times New Roman" w:cs="Times New Roman"/>
          <w:sz w:val="24"/>
          <w:szCs w:val="24"/>
        </w:rPr>
        <w:t>. This helps</w:t>
      </w:r>
      <w:r w:rsidRPr="004D72A9">
        <w:rPr>
          <w:rFonts w:ascii="Times New Roman" w:hAnsi="Times New Roman" w:cs="Times New Roman"/>
          <w:sz w:val="24"/>
          <w:szCs w:val="24"/>
        </w:rPr>
        <w:t xml:space="preserve"> to ensure that the export of the</w:t>
      </w:r>
      <w:r w:rsidR="00710EBF" w:rsidRPr="004D72A9">
        <w:rPr>
          <w:rFonts w:ascii="Times New Roman" w:hAnsi="Times New Roman" w:cs="Times New Roman"/>
          <w:sz w:val="24"/>
          <w:szCs w:val="24"/>
        </w:rPr>
        <w:t xml:space="preserve"> regulated</w:t>
      </w:r>
      <w:r w:rsidRPr="004D72A9">
        <w:rPr>
          <w:rFonts w:ascii="Times New Roman" w:hAnsi="Times New Roman" w:cs="Times New Roman"/>
          <w:sz w:val="24"/>
          <w:szCs w:val="24"/>
        </w:rPr>
        <w:t xml:space="preserve"> waste plastic is managed in an environmentally responsible way. Record keeping is also necessary to ensure compliance with the Act can be monitored (for example, </w:t>
      </w:r>
      <w:proofErr w:type="gramStart"/>
      <w:r w:rsidRPr="004D72A9">
        <w:rPr>
          <w:rFonts w:ascii="Times New Roman" w:hAnsi="Times New Roman" w:cs="Times New Roman"/>
          <w:sz w:val="24"/>
          <w:szCs w:val="24"/>
        </w:rPr>
        <w:t>in order to</w:t>
      </w:r>
      <w:proofErr w:type="gramEnd"/>
      <w:r w:rsidRPr="004D72A9">
        <w:rPr>
          <w:rFonts w:ascii="Times New Roman" w:hAnsi="Times New Roman" w:cs="Times New Roman"/>
          <w:sz w:val="24"/>
          <w:szCs w:val="24"/>
        </w:rPr>
        <w:t xml:space="preserve"> ascertain whether the</w:t>
      </w:r>
      <w:r w:rsidR="00710EBF" w:rsidRPr="004D72A9">
        <w:rPr>
          <w:rFonts w:ascii="Times New Roman" w:hAnsi="Times New Roman" w:cs="Times New Roman"/>
          <w:sz w:val="24"/>
          <w:szCs w:val="24"/>
        </w:rPr>
        <w:t xml:space="preserve"> regulated</w:t>
      </w:r>
      <w:r w:rsidRPr="004D72A9">
        <w:rPr>
          <w:rFonts w:ascii="Times New Roman" w:hAnsi="Times New Roman" w:cs="Times New Roman"/>
          <w:sz w:val="24"/>
          <w:szCs w:val="24"/>
        </w:rPr>
        <w:t xml:space="preserve"> waste </w:t>
      </w:r>
      <w:r w:rsidR="005962D3" w:rsidRPr="004D72A9">
        <w:rPr>
          <w:rFonts w:ascii="Times New Roman" w:hAnsi="Times New Roman" w:cs="Times New Roman"/>
          <w:sz w:val="24"/>
          <w:szCs w:val="24"/>
        </w:rPr>
        <w:t xml:space="preserve">plastic </w:t>
      </w:r>
      <w:r w:rsidRPr="004D72A9">
        <w:rPr>
          <w:rFonts w:ascii="Times New Roman" w:hAnsi="Times New Roman" w:cs="Times New Roman"/>
          <w:sz w:val="24"/>
          <w:szCs w:val="24"/>
        </w:rPr>
        <w:t>was processed to the standard required by the Plastic Rules).</w:t>
      </w:r>
    </w:p>
    <w:p w14:paraId="61624CF5" w14:textId="77777777" w:rsidR="00D90FE1" w:rsidRPr="004D72A9" w:rsidRDefault="00D90FE1" w:rsidP="00D90FE1">
      <w:pPr>
        <w:spacing w:after="0" w:line="240" w:lineRule="auto"/>
        <w:rPr>
          <w:rFonts w:ascii="Times New Roman" w:hAnsi="Times New Roman" w:cs="Times New Roman"/>
          <w:sz w:val="24"/>
          <w:szCs w:val="24"/>
          <w:u w:val="single"/>
        </w:rPr>
      </w:pPr>
    </w:p>
    <w:p w14:paraId="132F46B2" w14:textId="35274A2E" w:rsidR="00D90FE1" w:rsidRPr="004D72A9" w:rsidRDefault="00D90FE1" w:rsidP="00D90FE1">
      <w:pPr>
        <w:spacing w:after="0" w:line="240" w:lineRule="auto"/>
        <w:rPr>
          <w:rFonts w:ascii="Times New Roman" w:hAnsi="Times New Roman" w:cs="Times New Roman"/>
          <w:sz w:val="24"/>
          <w:szCs w:val="24"/>
          <w:u w:val="single"/>
        </w:rPr>
      </w:pPr>
      <w:r w:rsidRPr="004D72A9">
        <w:rPr>
          <w:rFonts w:ascii="Times New Roman" w:hAnsi="Times New Roman" w:cs="Times New Roman"/>
          <w:sz w:val="24"/>
          <w:szCs w:val="24"/>
          <w:u w:val="single"/>
        </w:rPr>
        <w:t>Section 2</w:t>
      </w:r>
      <w:r w:rsidR="005962D3" w:rsidRPr="004D72A9">
        <w:rPr>
          <w:rFonts w:ascii="Times New Roman" w:hAnsi="Times New Roman" w:cs="Times New Roman"/>
          <w:sz w:val="24"/>
          <w:szCs w:val="24"/>
          <w:u w:val="single"/>
        </w:rPr>
        <w:t>2</w:t>
      </w:r>
      <w:r w:rsidRPr="004D72A9">
        <w:rPr>
          <w:rFonts w:ascii="Times New Roman" w:hAnsi="Times New Roman" w:cs="Times New Roman"/>
          <w:sz w:val="24"/>
          <w:szCs w:val="24"/>
          <w:u w:val="single"/>
        </w:rPr>
        <w:t xml:space="preserve"> – Records must not be altered or defaced during retention period</w:t>
      </w:r>
    </w:p>
    <w:p w14:paraId="17B7DF87" w14:textId="77777777" w:rsidR="00D90FE1" w:rsidRPr="004D72A9" w:rsidRDefault="00D90FE1" w:rsidP="00D90FE1">
      <w:pPr>
        <w:spacing w:after="0" w:line="240" w:lineRule="auto"/>
        <w:rPr>
          <w:rFonts w:ascii="Times New Roman" w:hAnsi="Times New Roman" w:cs="Times New Roman"/>
          <w:sz w:val="24"/>
          <w:szCs w:val="24"/>
          <w:u w:val="single"/>
        </w:rPr>
      </w:pPr>
    </w:p>
    <w:p w14:paraId="0406EEC0" w14:textId="3636BDE1"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Subsection 2</w:t>
      </w:r>
      <w:r w:rsidR="005962D3" w:rsidRPr="004D72A9">
        <w:rPr>
          <w:rFonts w:ascii="Times New Roman" w:eastAsia="Times New Roman" w:hAnsi="Times New Roman" w:cs="Times New Roman"/>
          <w:color w:val="000000"/>
          <w:sz w:val="24"/>
          <w:szCs w:val="24"/>
          <w:lang w:eastAsia="en-AU"/>
        </w:rPr>
        <w:t>2</w:t>
      </w:r>
      <w:r w:rsidRPr="004D72A9">
        <w:rPr>
          <w:rFonts w:ascii="Times New Roman" w:eastAsia="Times New Roman" w:hAnsi="Times New Roman" w:cs="Times New Roman"/>
          <w:color w:val="000000"/>
          <w:sz w:val="24"/>
          <w:szCs w:val="24"/>
          <w:lang w:eastAsia="en-AU"/>
        </w:rPr>
        <w:t>(1) provides that a record that is retained as required by section 2</w:t>
      </w:r>
      <w:r w:rsidR="005962D3" w:rsidRPr="004D72A9">
        <w:rPr>
          <w:rFonts w:ascii="Times New Roman" w:eastAsia="Times New Roman" w:hAnsi="Times New Roman" w:cs="Times New Roman"/>
          <w:color w:val="000000"/>
          <w:sz w:val="24"/>
          <w:szCs w:val="24"/>
          <w:lang w:eastAsia="en-AU"/>
        </w:rPr>
        <w:t>1</w:t>
      </w:r>
      <w:r w:rsidRPr="004D72A9">
        <w:rPr>
          <w:rFonts w:ascii="Times New Roman" w:eastAsia="Times New Roman" w:hAnsi="Times New Roman" w:cs="Times New Roman"/>
          <w:color w:val="000000"/>
          <w:sz w:val="24"/>
          <w:szCs w:val="24"/>
          <w:lang w:eastAsia="en-AU"/>
        </w:rPr>
        <w:t xml:space="preserve"> must not be altered or defaced during the </w:t>
      </w:r>
      <w:r w:rsidR="008D5001" w:rsidRPr="004D72A9">
        <w:rPr>
          <w:rFonts w:ascii="Times New Roman" w:eastAsia="Times New Roman" w:hAnsi="Times New Roman" w:cs="Times New Roman"/>
          <w:color w:val="000000"/>
          <w:sz w:val="24"/>
          <w:szCs w:val="24"/>
          <w:lang w:eastAsia="en-AU"/>
        </w:rPr>
        <w:t xml:space="preserve">period in which it is required to be retained (the </w:t>
      </w:r>
      <w:r w:rsidRPr="004D72A9">
        <w:rPr>
          <w:rFonts w:ascii="Times New Roman" w:eastAsia="Times New Roman" w:hAnsi="Times New Roman" w:cs="Times New Roman"/>
          <w:color w:val="000000"/>
          <w:sz w:val="24"/>
          <w:szCs w:val="24"/>
          <w:lang w:eastAsia="en-AU"/>
        </w:rPr>
        <w:t>retention period</w:t>
      </w:r>
      <w:r w:rsidR="008D5001" w:rsidRPr="004D72A9">
        <w:rPr>
          <w:rFonts w:ascii="Times New Roman" w:eastAsia="Times New Roman" w:hAnsi="Times New Roman" w:cs="Times New Roman"/>
          <w:color w:val="000000"/>
          <w:sz w:val="24"/>
          <w:szCs w:val="24"/>
          <w:lang w:eastAsia="en-AU"/>
        </w:rPr>
        <w:t>)</w:t>
      </w:r>
      <w:r w:rsidRPr="004D72A9">
        <w:rPr>
          <w:rFonts w:ascii="Times New Roman" w:eastAsia="Times New Roman" w:hAnsi="Times New Roman" w:cs="Times New Roman"/>
          <w:color w:val="000000"/>
          <w:sz w:val="24"/>
          <w:szCs w:val="24"/>
          <w:lang w:eastAsia="en-AU"/>
        </w:rPr>
        <w:t>.</w:t>
      </w:r>
      <w:r w:rsidR="00A32CDB" w:rsidRPr="004D72A9">
        <w:t xml:space="preserve"> </w:t>
      </w:r>
      <w:r w:rsidR="00A32CDB" w:rsidRPr="004D72A9">
        <w:rPr>
          <w:rFonts w:ascii="Times New Roman" w:eastAsia="Times New Roman" w:hAnsi="Times New Roman" w:cs="Times New Roman"/>
          <w:color w:val="000000"/>
          <w:sz w:val="24"/>
          <w:szCs w:val="24"/>
          <w:lang w:eastAsia="en-AU"/>
        </w:rPr>
        <w:t>The retention period is five</w:t>
      </w:r>
      <w:r w:rsidR="00A426CA" w:rsidRPr="004D72A9">
        <w:rPr>
          <w:rFonts w:ascii="Times New Roman" w:eastAsia="Times New Roman" w:hAnsi="Times New Roman" w:cs="Times New Roman"/>
          <w:color w:val="000000"/>
          <w:sz w:val="24"/>
          <w:szCs w:val="24"/>
          <w:lang w:eastAsia="en-AU"/>
        </w:rPr>
        <w:t xml:space="preserve"> </w:t>
      </w:r>
      <w:r w:rsidR="00A32CDB" w:rsidRPr="004D72A9">
        <w:rPr>
          <w:rFonts w:ascii="Times New Roman" w:eastAsia="Times New Roman" w:hAnsi="Times New Roman" w:cs="Times New Roman"/>
          <w:color w:val="000000"/>
          <w:sz w:val="24"/>
          <w:szCs w:val="24"/>
          <w:lang w:eastAsia="en-AU"/>
        </w:rPr>
        <w:t>years starting on the day the record is made by the holder or it comes into the holder’s possession period under subsection 21(3)</w:t>
      </w:r>
      <w:r w:rsidR="00A426CA" w:rsidRPr="004D72A9">
        <w:rPr>
          <w:rFonts w:ascii="Times New Roman" w:eastAsia="Times New Roman" w:hAnsi="Times New Roman" w:cs="Times New Roman"/>
          <w:color w:val="000000"/>
          <w:sz w:val="24"/>
          <w:szCs w:val="24"/>
          <w:lang w:eastAsia="en-AU"/>
        </w:rPr>
        <w:t>.</w:t>
      </w:r>
    </w:p>
    <w:p w14:paraId="1901F1C7"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w:t>
      </w:r>
    </w:p>
    <w:p w14:paraId="7AA51158" w14:textId="52088CD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Subsection 2</w:t>
      </w:r>
      <w:r w:rsidR="005962D3" w:rsidRPr="004D72A9">
        <w:rPr>
          <w:rFonts w:ascii="Times New Roman" w:eastAsia="Times New Roman" w:hAnsi="Times New Roman" w:cs="Times New Roman"/>
          <w:color w:val="000000"/>
          <w:sz w:val="24"/>
          <w:szCs w:val="24"/>
          <w:lang w:eastAsia="en-AU"/>
        </w:rPr>
        <w:t>2</w:t>
      </w:r>
      <w:r w:rsidRPr="004D72A9">
        <w:rPr>
          <w:rFonts w:ascii="Times New Roman" w:eastAsia="Times New Roman" w:hAnsi="Times New Roman" w:cs="Times New Roman"/>
          <w:color w:val="000000"/>
          <w:sz w:val="24"/>
          <w:szCs w:val="24"/>
          <w:lang w:eastAsia="en-AU"/>
        </w:rPr>
        <w:t>(2) provides that, despite subsection 2</w:t>
      </w:r>
      <w:r w:rsidR="005962D3" w:rsidRPr="004D72A9">
        <w:rPr>
          <w:rFonts w:ascii="Times New Roman" w:eastAsia="Times New Roman" w:hAnsi="Times New Roman" w:cs="Times New Roman"/>
          <w:color w:val="000000"/>
          <w:sz w:val="24"/>
          <w:szCs w:val="24"/>
          <w:lang w:eastAsia="en-AU"/>
        </w:rPr>
        <w:t>2</w:t>
      </w:r>
      <w:r w:rsidRPr="004D72A9">
        <w:rPr>
          <w:rFonts w:ascii="Times New Roman" w:eastAsia="Times New Roman" w:hAnsi="Times New Roman" w:cs="Times New Roman"/>
          <w:color w:val="000000"/>
          <w:sz w:val="24"/>
          <w:szCs w:val="24"/>
          <w:lang w:eastAsia="en-AU"/>
        </w:rPr>
        <w:t>(1), notations or markings may be made on the record in accordance with ordinary practice, for example by initialling the notation.</w:t>
      </w:r>
    </w:p>
    <w:p w14:paraId="299743B2"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w:t>
      </w:r>
    </w:p>
    <w:p w14:paraId="2248AA9A" w14:textId="3034CE85" w:rsidR="00ED3409" w:rsidRPr="004D72A9" w:rsidRDefault="00D90FE1" w:rsidP="00ED3409">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Subsection 2</w:t>
      </w:r>
      <w:r w:rsidR="005962D3" w:rsidRPr="004D72A9">
        <w:rPr>
          <w:rFonts w:ascii="Times New Roman" w:eastAsia="Times New Roman" w:hAnsi="Times New Roman" w:cs="Times New Roman"/>
          <w:color w:val="000000"/>
          <w:sz w:val="24"/>
          <w:szCs w:val="24"/>
          <w:lang w:eastAsia="en-AU"/>
        </w:rPr>
        <w:t>2</w:t>
      </w:r>
      <w:r w:rsidRPr="004D72A9">
        <w:rPr>
          <w:rFonts w:ascii="Times New Roman" w:eastAsia="Times New Roman" w:hAnsi="Times New Roman" w:cs="Times New Roman"/>
          <w:color w:val="000000"/>
          <w:sz w:val="24"/>
          <w:szCs w:val="24"/>
          <w:lang w:eastAsia="en-AU"/>
        </w:rPr>
        <w:t xml:space="preserve">(3) provides that if notations or markings are made on an original record </w:t>
      </w:r>
      <w:r w:rsidR="005962D3" w:rsidRPr="004D72A9">
        <w:rPr>
          <w:rFonts w:ascii="Times New Roman" w:eastAsia="Times New Roman" w:hAnsi="Times New Roman" w:cs="Times New Roman"/>
          <w:color w:val="000000"/>
          <w:sz w:val="24"/>
          <w:szCs w:val="24"/>
          <w:lang w:eastAsia="en-AU"/>
        </w:rPr>
        <w:t>in accordance with ordinary practice</w:t>
      </w:r>
      <w:r w:rsidRPr="004D72A9">
        <w:rPr>
          <w:rFonts w:ascii="Times New Roman" w:eastAsia="Times New Roman" w:hAnsi="Times New Roman" w:cs="Times New Roman"/>
          <w:color w:val="000000"/>
          <w:sz w:val="24"/>
          <w:szCs w:val="24"/>
          <w:lang w:eastAsia="en-AU"/>
        </w:rPr>
        <w:t xml:space="preserve"> during the </w:t>
      </w:r>
      <w:r w:rsidR="000E19BF" w:rsidRPr="004D72A9">
        <w:rPr>
          <w:rFonts w:ascii="Times New Roman" w:eastAsia="Times New Roman" w:hAnsi="Times New Roman" w:cs="Times New Roman"/>
          <w:color w:val="000000"/>
          <w:sz w:val="24"/>
          <w:szCs w:val="24"/>
          <w:lang w:eastAsia="en-AU"/>
        </w:rPr>
        <w:t xml:space="preserve">retention period, </w:t>
      </w:r>
      <w:r w:rsidRPr="004D72A9">
        <w:rPr>
          <w:rFonts w:ascii="Times New Roman" w:eastAsia="Times New Roman" w:hAnsi="Times New Roman" w:cs="Times New Roman"/>
          <w:color w:val="000000"/>
          <w:sz w:val="24"/>
          <w:szCs w:val="24"/>
          <w:lang w:eastAsia="en-AU"/>
        </w:rPr>
        <w:t>the person must also retain each document that:</w:t>
      </w:r>
    </w:p>
    <w:p w14:paraId="2BCD07E7" w14:textId="157B4AF6" w:rsidR="00ED3409" w:rsidRPr="004D72A9" w:rsidRDefault="00D90FE1" w:rsidP="00ED3409">
      <w:pPr>
        <w:pStyle w:val="ListParagraph"/>
        <w:numPr>
          <w:ilvl w:val="0"/>
          <w:numId w:val="26"/>
        </w:num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the person creates or that comes into the person’s possession</w:t>
      </w:r>
      <w:r w:rsidR="005962D3" w:rsidRPr="004D72A9">
        <w:rPr>
          <w:rFonts w:ascii="Times New Roman" w:eastAsia="Times New Roman" w:hAnsi="Times New Roman" w:cs="Times New Roman"/>
          <w:color w:val="000000"/>
          <w:sz w:val="24"/>
          <w:szCs w:val="24"/>
          <w:lang w:eastAsia="en-AU"/>
        </w:rPr>
        <w:t>;</w:t>
      </w:r>
      <w:r w:rsidRPr="004D72A9">
        <w:rPr>
          <w:rFonts w:ascii="Times New Roman" w:eastAsia="Times New Roman" w:hAnsi="Times New Roman" w:cs="Times New Roman"/>
          <w:color w:val="000000"/>
          <w:sz w:val="24"/>
          <w:szCs w:val="24"/>
          <w:lang w:eastAsia="en-AU"/>
        </w:rPr>
        <w:t xml:space="preserve"> and</w:t>
      </w:r>
    </w:p>
    <w:p w14:paraId="4F1C5269" w14:textId="7D1BBA75" w:rsidR="00D90FE1" w:rsidRPr="004D72A9" w:rsidRDefault="00D90FE1" w:rsidP="00ED3409">
      <w:pPr>
        <w:pStyle w:val="ListParagraph"/>
        <w:numPr>
          <w:ilvl w:val="0"/>
          <w:numId w:val="26"/>
        </w:num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shows how the original record was changed.</w:t>
      </w:r>
    </w:p>
    <w:p w14:paraId="0C925A5E"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w:t>
      </w:r>
    </w:p>
    <w:p w14:paraId="65A181EB" w14:textId="701903BF"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The purpose of subsections 2</w:t>
      </w:r>
      <w:r w:rsidR="005962D3" w:rsidRPr="004D72A9">
        <w:rPr>
          <w:rFonts w:ascii="Times New Roman" w:eastAsia="Times New Roman" w:hAnsi="Times New Roman" w:cs="Times New Roman"/>
          <w:color w:val="000000"/>
          <w:sz w:val="24"/>
          <w:szCs w:val="24"/>
          <w:lang w:eastAsia="en-AU"/>
        </w:rPr>
        <w:t>2</w:t>
      </w:r>
      <w:r w:rsidRPr="004D72A9">
        <w:rPr>
          <w:rFonts w:ascii="Times New Roman" w:eastAsia="Times New Roman" w:hAnsi="Times New Roman" w:cs="Times New Roman"/>
          <w:color w:val="000000"/>
          <w:sz w:val="24"/>
          <w:szCs w:val="24"/>
          <w:lang w:eastAsia="en-AU"/>
        </w:rPr>
        <w:t>(2) and (3) is to provide flexibility for the exporter to make any necessary amendments to documents that are required to be retained, in accordance with ordinary</w:t>
      </w:r>
      <w:r w:rsidR="004C10D9" w:rsidRPr="004D72A9">
        <w:rPr>
          <w:rFonts w:ascii="Times New Roman" w:eastAsia="Times New Roman" w:hAnsi="Times New Roman" w:cs="Times New Roman"/>
          <w:color w:val="000000"/>
          <w:sz w:val="24"/>
          <w:szCs w:val="24"/>
          <w:lang w:eastAsia="en-AU"/>
        </w:rPr>
        <w:t xml:space="preserve"> commercial</w:t>
      </w:r>
      <w:r w:rsidRPr="004D72A9">
        <w:rPr>
          <w:rFonts w:ascii="Times New Roman" w:eastAsia="Times New Roman" w:hAnsi="Times New Roman" w:cs="Times New Roman"/>
          <w:color w:val="000000"/>
          <w:sz w:val="24"/>
          <w:szCs w:val="24"/>
          <w:lang w:eastAsia="en-AU"/>
        </w:rPr>
        <w:t xml:space="preserve"> practice, while still being able to meet the record keeping requirements of section 2</w:t>
      </w:r>
      <w:r w:rsidR="005962D3" w:rsidRPr="004D72A9">
        <w:rPr>
          <w:rFonts w:ascii="Times New Roman" w:eastAsia="Times New Roman" w:hAnsi="Times New Roman" w:cs="Times New Roman"/>
          <w:color w:val="000000"/>
          <w:sz w:val="24"/>
          <w:szCs w:val="24"/>
          <w:lang w:eastAsia="en-AU"/>
        </w:rPr>
        <w:t>1</w:t>
      </w:r>
      <w:r w:rsidRPr="004D72A9">
        <w:rPr>
          <w:rFonts w:ascii="Times New Roman" w:eastAsia="Times New Roman" w:hAnsi="Times New Roman" w:cs="Times New Roman"/>
          <w:color w:val="000000"/>
          <w:sz w:val="24"/>
          <w:szCs w:val="24"/>
          <w:lang w:eastAsia="en-AU"/>
        </w:rPr>
        <w:t>.</w:t>
      </w:r>
    </w:p>
    <w:p w14:paraId="0001EFF0" w14:textId="77777777" w:rsidR="00D90FE1" w:rsidRPr="004D72A9" w:rsidRDefault="00D90FE1" w:rsidP="00D90FE1">
      <w:pPr>
        <w:spacing w:after="0" w:line="240" w:lineRule="auto"/>
        <w:rPr>
          <w:rFonts w:ascii="Times New Roman" w:hAnsi="Times New Roman" w:cs="Times New Roman"/>
          <w:sz w:val="24"/>
          <w:szCs w:val="24"/>
          <w:u w:val="single"/>
        </w:rPr>
      </w:pPr>
    </w:p>
    <w:p w14:paraId="655E7C50" w14:textId="77777777" w:rsidR="00D90FE1" w:rsidRPr="004D72A9" w:rsidRDefault="00D90FE1" w:rsidP="008332D4">
      <w:pPr>
        <w:keepNext/>
        <w:spacing w:after="0" w:line="240" w:lineRule="auto"/>
        <w:rPr>
          <w:rFonts w:ascii="Times New Roman" w:hAnsi="Times New Roman" w:cs="Times New Roman"/>
          <w:b/>
          <w:bCs/>
          <w:sz w:val="24"/>
          <w:szCs w:val="24"/>
        </w:rPr>
      </w:pPr>
      <w:r w:rsidRPr="004D72A9">
        <w:rPr>
          <w:rFonts w:ascii="Times New Roman" w:hAnsi="Times New Roman" w:cs="Times New Roman"/>
          <w:b/>
          <w:bCs/>
          <w:sz w:val="24"/>
          <w:szCs w:val="24"/>
        </w:rPr>
        <w:t xml:space="preserve">Division 5 – Other Matters </w:t>
      </w:r>
    </w:p>
    <w:p w14:paraId="74D3F6C2" w14:textId="77777777" w:rsidR="00D90FE1" w:rsidRPr="004D72A9" w:rsidRDefault="00D90FE1" w:rsidP="00D90FE1">
      <w:pPr>
        <w:spacing w:after="0" w:line="240" w:lineRule="auto"/>
        <w:rPr>
          <w:rFonts w:ascii="Times New Roman" w:hAnsi="Times New Roman" w:cs="Times New Roman"/>
          <w:sz w:val="24"/>
          <w:szCs w:val="24"/>
          <w:u w:val="single"/>
        </w:rPr>
      </w:pPr>
    </w:p>
    <w:p w14:paraId="7506A458" w14:textId="228A00BD" w:rsidR="00D90FE1" w:rsidRPr="004D72A9" w:rsidRDefault="00D90FE1" w:rsidP="00ED3409">
      <w:pPr>
        <w:spacing w:after="0" w:line="240" w:lineRule="auto"/>
        <w:rPr>
          <w:rFonts w:ascii="Times New Roman" w:hAnsi="Times New Roman" w:cs="Times New Roman"/>
          <w:sz w:val="24"/>
          <w:szCs w:val="24"/>
          <w:u w:val="single"/>
        </w:rPr>
      </w:pPr>
      <w:r w:rsidRPr="004D72A9">
        <w:rPr>
          <w:rFonts w:ascii="Times New Roman" w:hAnsi="Times New Roman" w:cs="Times New Roman"/>
          <w:sz w:val="24"/>
          <w:szCs w:val="24"/>
          <w:u w:val="single"/>
        </w:rPr>
        <w:t>Section 2</w:t>
      </w:r>
      <w:r w:rsidR="005962D3" w:rsidRPr="004D72A9">
        <w:rPr>
          <w:rFonts w:ascii="Times New Roman" w:hAnsi="Times New Roman" w:cs="Times New Roman"/>
          <w:sz w:val="24"/>
          <w:szCs w:val="24"/>
          <w:u w:val="single"/>
        </w:rPr>
        <w:t>3</w:t>
      </w:r>
      <w:r w:rsidRPr="004D72A9">
        <w:rPr>
          <w:rFonts w:ascii="Times New Roman" w:hAnsi="Times New Roman" w:cs="Times New Roman"/>
          <w:sz w:val="24"/>
          <w:szCs w:val="24"/>
          <w:u w:val="single"/>
        </w:rPr>
        <w:t xml:space="preserve"> – Circumstances in which relevant Commonwealth liability of a person is taken to have been paid</w:t>
      </w:r>
    </w:p>
    <w:p w14:paraId="31688664" w14:textId="77777777" w:rsidR="00ED3409" w:rsidRPr="004D72A9" w:rsidRDefault="00ED3409" w:rsidP="00ED3409">
      <w:pPr>
        <w:spacing w:after="0" w:line="240" w:lineRule="auto"/>
        <w:rPr>
          <w:rFonts w:ascii="Times New Roman" w:hAnsi="Times New Roman" w:cs="Times New Roman"/>
          <w:sz w:val="24"/>
          <w:szCs w:val="24"/>
          <w:u w:val="single"/>
        </w:rPr>
      </w:pPr>
    </w:p>
    <w:p w14:paraId="1ADBAD9F" w14:textId="234B1C04" w:rsidR="00D90FE1" w:rsidRPr="004D72A9" w:rsidRDefault="00D90FE1" w:rsidP="008332D4">
      <w:pPr>
        <w:spacing w:after="0"/>
        <w:rPr>
          <w:rFonts w:ascii="Times New Roman" w:hAnsi="Times New Roman" w:cs="Times New Roman"/>
          <w:sz w:val="24"/>
          <w:szCs w:val="24"/>
        </w:rPr>
      </w:pPr>
      <w:r w:rsidRPr="004D72A9">
        <w:rPr>
          <w:rFonts w:ascii="Times New Roman" w:hAnsi="Times New Roman" w:cs="Times New Roman"/>
          <w:sz w:val="24"/>
          <w:szCs w:val="24"/>
        </w:rPr>
        <w:t>Section 2</w:t>
      </w:r>
      <w:r w:rsidR="005962D3" w:rsidRPr="004D72A9">
        <w:rPr>
          <w:rFonts w:ascii="Times New Roman" w:hAnsi="Times New Roman" w:cs="Times New Roman"/>
          <w:sz w:val="24"/>
          <w:szCs w:val="24"/>
        </w:rPr>
        <w:t>3</w:t>
      </w:r>
      <w:r w:rsidRPr="004D72A9">
        <w:rPr>
          <w:rFonts w:ascii="Times New Roman" w:hAnsi="Times New Roman" w:cs="Times New Roman"/>
          <w:sz w:val="24"/>
          <w:szCs w:val="24"/>
        </w:rPr>
        <w:t xml:space="preserve"> is made for the purposes of section 181 of the Act, which allows the rules to prescribe circumstances where a relevant Commonwealth liability is taken to have been paid for the purpose of complying with the following provisions: </w:t>
      </w:r>
    </w:p>
    <w:p w14:paraId="78A07BA8" w14:textId="6711DFC5" w:rsidR="00D90FE1" w:rsidRPr="004D72A9" w:rsidRDefault="00D90FE1" w:rsidP="008332D4">
      <w:pPr>
        <w:pStyle w:val="ListParagraph"/>
        <w:numPr>
          <w:ilvl w:val="0"/>
          <w:numId w:val="25"/>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paragraph 34(2)(c) – grant of export licence</w:t>
      </w:r>
      <w:r w:rsidR="000E0061" w:rsidRPr="004D72A9">
        <w:rPr>
          <w:rFonts w:ascii="Times New Roman" w:hAnsi="Times New Roman" w:cs="Times New Roman"/>
          <w:sz w:val="24"/>
          <w:szCs w:val="24"/>
        </w:rPr>
        <w:t>;</w:t>
      </w:r>
      <w:r w:rsidRPr="004D72A9">
        <w:rPr>
          <w:rFonts w:ascii="Times New Roman" w:hAnsi="Times New Roman" w:cs="Times New Roman"/>
          <w:sz w:val="24"/>
          <w:szCs w:val="24"/>
        </w:rPr>
        <w:t xml:space="preserve"> </w:t>
      </w:r>
    </w:p>
    <w:p w14:paraId="3FB4E680" w14:textId="137E98A0" w:rsidR="00D90FE1" w:rsidRPr="004D72A9" w:rsidRDefault="00D90FE1" w:rsidP="008332D4">
      <w:pPr>
        <w:pStyle w:val="ListParagraph"/>
        <w:numPr>
          <w:ilvl w:val="0"/>
          <w:numId w:val="25"/>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paragraph 39(3)(c) – renewal of export licence</w:t>
      </w:r>
      <w:r w:rsidR="000E0061" w:rsidRPr="004D72A9">
        <w:rPr>
          <w:rFonts w:ascii="Times New Roman" w:hAnsi="Times New Roman" w:cs="Times New Roman"/>
          <w:sz w:val="24"/>
          <w:szCs w:val="24"/>
        </w:rPr>
        <w:t>;</w:t>
      </w:r>
      <w:r w:rsidRPr="004D72A9">
        <w:rPr>
          <w:rFonts w:ascii="Times New Roman" w:hAnsi="Times New Roman" w:cs="Times New Roman"/>
          <w:sz w:val="24"/>
          <w:szCs w:val="24"/>
        </w:rPr>
        <w:t xml:space="preserve"> </w:t>
      </w:r>
    </w:p>
    <w:p w14:paraId="19FB89C1" w14:textId="77777777" w:rsidR="00D90FE1" w:rsidRPr="004D72A9" w:rsidRDefault="00D90FE1" w:rsidP="008332D4">
      <w:pPr>
        <w:pStyle w:val="ListParagraph"/>
        <w:numPr>
          <w:ilvl w:val="0"/>
          <w:numId w:val="25"/>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paragraph 42(4)(b) – variation of export licence. </w:t>
      </w:r>
    </w:p>
    <w:p w14:paraId="7A0F548C" w14:textId="0AFD3EC5" w:rsidR="00D90FE1" w:rsidRPr="004D72A9" w:rsidRDefault="00D90FE1" w:rsidP="00D90FE1">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lastRenderedPageBreak/>
        <w:t>The Act defines relevant Commonwealth liability as including a fee payable under the Act</w:t>
      </w:r>
      <w:r w:rsidR="005962D3" w:rsidRPr="004D72A9">
        <w:rPr>
          <w:rFonts w:ascii="Times New Roman" w:hAnsi="Times New Roman" w:cs="Times New Roman"/>
          <w:sz w:val="24"/>
          <w:szCs w:val="24"/>
        </w:rPr>
        <w:t>;</w:t>
      </w:r>
      <w:r w:rsidRPr="004D72A9">
        <w:rPr>
          <w:rFonts w:ascii="Times New Roman" w:hAnsi="Times New Roman" w:cs="Times New Roman"/>
          <w:sz w:val="24"/>
          <w:szCs w:val="24"/>
        </w:rPr>
        <w:t xml:space="preserve"> a charge payable under the associated charges legislation (</w:t>
      </w:r>
      <w:r w:rsidRPr="004D72A9">
        <w:rPr>
          <w:rFonts w:ascii="Times New Roman" w:hAnsi="Times New Roman" w:cs="Times New Roman"/>
          <w:i/>
          <w:iCs/>
          <w:sz w:val="24"/>
          <w:szCs w:val="24"/>
        </w:rPr>
        <w:t>the Recycling and Waste Reduction Charges (General) Act 2020</w:t>
      </w:r>
      <w:r w:rsidR="005962D3" w:rsidRPr="004D72A9">
        <w:rPr>
          <w:rFonts w:ascii="Times New Roman" w:hAnsi="Times New Roman" w:cs="Times New Roman"/>
          <w:sz w:val="24"/>
          <w:szCs w:val="24"/>
        </w:rPr>
        <w:t>;</w:t>
      </w:r>
      <w:r w:rsidRPr="004D72A9">
        <w:rPr>
          <w:rFonts w:ascii="Times New Roman" w:hAnsi="Times New Roman" w:cs="Times New Roman"/>
          <w:sz w:val="24"/>
          <w:szCs w:val="24"/>
        </w:rPr>
        <w:t xml:space="preserve"> the </w:t>
      </w:r>
      <w:r w:rsidRPr="004D72A9">
        <w:rPr>
          <w:rFonts w:ascii="Times New Roman" w:hAnsi="Times New Roman" w:cs="Times New Roman"/>
          <w:i/>
          <w:iCs/>
          <w:sz w:val="24"/>
          <w:szCs w:val="24"/>
        </w:rPr>
        <w:t>Recycling and Waste Reduction Charges (Customs) Act 2020</w:t>
      </w:r>
      <w:r w:rsidR="005962D3" w:rsidRPr="004D72A9">
        <w:rPr>
          <w:rFonts w:ascii="Times New Roman" w:hAnsi="Times New Roman" w:cs="Times New Roman"/>
          <w:sz w:val="24"/>
          <w:szCs w:val="24"/>
        </w:rPr>
        <w:t>;</w:t>
      </w:r>
      <w:r w:rsidRPr="004D72A9">
        <w:rPr>
          <w:rFonts w:ascii="Times New Roman" w:hAnsi="Times New Roman" w:cs="Times New Roman"/>
          <w:sz w:val="24"/>
          <w:szCs w:val="24"/>
        </w:rPr>
        <w:t xml:space="preserve"> and the </w:t>
      </w:r>
      <w:r w:rsidRPr="004D72A9">
        <w:rPr>
          <w:rFonts w:ascii="Times New Roman" w:hAnsi="Times New Roman" w:cs="Times New Roman"/>
          <w:i/>
          <w:iCs/>
          <w:sz w:val="24"/>
          <w:szCs w:val="24"/>
        </w:rPr>
        <w:t>Recycling and Waste Reduction Charges (Excise) Act 2020</w:t>
      </w:r>
      <w:r w:rsidRPr="004D72A9">
        <w:rPr>
          <w:rFonts w:ascii="Times New Roman" w:hAnsi="Times New Roman" w:cs="Times New Roman"/>
          <w:sz w:val="24"/>
          <w:szCs w:val="24"/>
        </w:rPr>
        <w:t>)</w:t>
      </w:r>
      <w:r w:rsidR="005962D3" w:rsidRPr="004D72A9">
        <w:rPr>
          <w:rFonts w:ascii="Times New Roman" w:hAnsi="Times New Roman" w:cs="Times New Roman"/>
          <w:sz w:val="24"/>
          <w:szCs w:val="24"/>
        </w:rPr>
        <w:t>;</w:t>
      </w:r>
      <w:r w:rsidRPr="004D72A9">
        <w:rPr>
          <w:rFonts w:ascii="Times New Roman" w:hAnsi="Times New Roman" w:cs="Times New Roman"/>
          <w:sz w:val="24"/>
          <w:szCs w:val="24"/>
        </w:rPr>
        <w:t xml:space="preserve"> any penalties for late payment of such a fee or charge</w:t>
      </w:r>
      <w:r w:rsidR="005962D3" w:rsidRPr="004D72A9">
        <w:rPr>
          <w:rFonts w:ascii="Times New Roman" w:hAnsi="Times New Roman" w:cs="Times New Roman"/>
          <w:sz w:val="24"/>
          <w:szCs w:val="24"/>
        </w:rPr>
        <w:t>;</w:t>
      </w:r>
      <w:r w:rsidRPr="004D72A9">
        <w:rPr>
          <w:rFonts w:ascii="Times New Roman" w:hAnsi="Times New Roman" w:cs="Times New Roman"/>
          <w:sz w:val="24"/>
          <w:szCs w:val="24"/>
        </w:rPr>
        <w:t xml:space="preserve"> or pecuniary penalty or liability for another amount imposed by or under a prescribed law.</w:t>
      </w:r>
    </w:p>
    <w:p w14:paraId="392B813C"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p>
    <w:p w14:paraId="5509B6BC" w14:textId="3DF12B09" w:rsidR="00D90FE1" w:rsidRPr="004D72A9" w:rsidRDefault="00D90FE1" w:rsidP="008332D4">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Subsections 2</w:t>
      </w:r>
      <w:r w:rsidR="005962D3" w:rsidRPr="004D72A9">
        <w:rPr>
          <w:rFonts w:ascii="Times New Roman" w:eastAsia="Times New Roman" w:hAnsi="Times New Roman" w:cs="Times New Roman"/>
          <w:color w:val="000000"/>
          <w:sz w:val="24"/>
          <w:szCs w:val="24"/>
          <w:lang w:eastAsia="en-AU"/>
        </w:rPr>
        <w:t>3</w:t>
      </w:r>
      <w:r w:rsidRPr="004D72A9">
        <w:rPr>
          <w:rFonts w:ascii="Times New Roman" w:eastAsia="Times New Roman" w:hAnsi="Times New Roman" w:cs="Times New Roman"/>
          <w:color w:val="000000"/>
          <w:sz w:val="24"/>
          <w:szCs w:val="24"/>
          <w:lang w:eastAsia="en-AU"/>
        </w:rPr>
        <w:t>(1) and (2) have the combined effect that, for the purposes of granting, renewing, or varying a</w:t>
      </w:r>
      <w:r w:rsidR="00E10810" w:rsidRPr="004D72A9">
        <w:rPr>
          <w:rFonts w:ascii="Times New Roman" w:eastAsia="Times New Roman" w:hAnsi="Times New Roman" w:cs="Times New Roman"/>
          <w:color w:val="000000"/>
          <w:sz w:val="24"/>
          <w:szCs w:val="24"/>
          <w:lang w:eastAsia="en-AU"/>
        </w:rPr>
        <w:t xml:space="preserve"> waste plastic</w:t>
      </w:r>
      <w:r w:rsidRPr="004D72A9">
        <w:rPr>
          <w:rFonts w:ascii="Times New Roman" w:eastAsia="Times New Roman" w:hAnsi="Times New Roman" w:cs="Times New Roman"/>
          <w:color w:val="000000"/>
          <w:sz w:val="24"/>
          <w:szCs w:val="24"/>
          <w:lang w:eastAsia="en-AU"/>
        </w:rPr>
        <w:t xml:space="preserve"> export licence, a relevant Commonwealth liability of a person is taken to have been paid if:</w:t>
      </w:r>
    </w:p>
    <w:p w14:paraId="70B41F43" w14:textId="500DEFB7" w:rsidR="00D90FE1" w:rsidRPr="004D72A9" w:rsidRDefault="00D90FE1" w:rsidP="008332D4">
      <w:pPr>
        <w:pStyle w:val="ListParagraph"/>
        <w:numPr>
          <w:ilvl w:val="0"/>
          <w:numId w:val="25"/>
        </w:num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the person, or another person, has given a written undertaking to the Minister to pay the amount of the relevant Commonwealth liability</w:t>
      </w:r>
      <w:r w:rsidR="000E0061" w:rsidRPr="004D72A9">
        <w:rPr>
          <w:rFonts w:ascii="Times New Roman" w:eastAsia="Times New Roman" w:hAnsi="Times New Roman" w:cs="Times New Roman"/>
          <w:color w:val="000000"/>
          <w:sz w:val="24"/>
          <w:szCs w:val="24"/>
          <w:lang w:eastAsia="en-AU"/>
        </w:rPr>
        <w:t>;</w:t>
      </w:r>
      <w:r w:rsidR="005962D3" w:rsidRPr="004D72A9">
        <w:rPr>
          <w:rFonts w:ascii="Times New Roman" w:eastAsia="Times New Roman" w:hAnsi="Times New Roman" w:cs="Times New Roman"/>
          <w:color w:val="000000"/>
          <w:sz w:val="24"/>
          <w:szCs w:val="24"/>
          <w:lang w:eastAsia="en-AU"/>
        </w:rPr>
        <w:t xml:space="preserve"> and</w:t>
      </w:r>
    </w:p>
    <w:p w14:paraId="49204CCB" w14:textId="20B37FE9" w:rsidR="00D90FE1" w:rsidRPr="004D72A9" w:rsidRDefault="00D90FE1" w:rsidP="008332D4">
      <w:pPr>
        <w:pStyle w:val="ListParagraph"/>
        <w:numPr>
          <w:ilvl w:val="0"/>
          <w:numId w:val="25"/>
        </w:num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the payment undertaking includes a term that the relevant Commonwealth liability is to be reduced by each amount paid in accordance with the undertaking</w:t>
      </w:r>
      <w:r w:rsidR="000E0061" w:rsidRPr="004D72A9">
        <w:rPr>
          <w:rFonts w:ascii="Times New Roman" w:eastAsia="Times New Roman" w:hAnsi="Times New Roman" w:cs="Times New Roman"/>
          <w:color w:val="000000"/>
          <w:sz w:val="24"/>
          <w:szCs w:val="24"/>
          <w:lang w:eastAsia="en-AU"/>
        </w:rPr>
        <w:t>;</w:t>
      </w:r>
      <w:r w:rsidRPr="004D72A9">
        <w:rPr>
          <w:rFonts w:ascii="Times New Roman" w:eastAsia="Times New Roman" w:hAnsi="Times New Roman" w:cs="Times New Roman"/>
          <w:color w:val="000000"/>
          <w:sz w:val="24"/>
          <w:szCs w:val="24"/>
          <w:lang w:eastAsia="en-AU"/>
        </w:rPr>
        <w:t xml:space="preserve"> and</w:t>
      </w:r>
    </w:p>
    <w:p w14:paraId="772EE088" w14:textId="77777777" w:rsidR="00D90FE1" w:rsidRPr="004D72A9" w:rsidRDefault="00D90FE1" w:rsidP="008332D4">
      <w:pPr>
        <w:pStyle w:val="ListParagraph"/>
        <w:numPr>
          <w:ilvl w:val="0"/>
          <w:numId w:val="25"/>
        </w:num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the Minister has accepted the payment undertaking, after having considered:</w:t>
      </w:r>
    </w:p>
    <w:p w14:paraId="5C68CAF9" w14:textId="027A71CC" w:rsidR="00D90FE1" w:rsidRPr="004D72A9" w:rsidRDefault="00D90FE1" w:rsidP="008332D4">
      <w:pPr>
        <w:pStyle w:val="ListParagraph"/>
        <w:numPr>
          <w:ilvl w:val="1"/>
          <w:numId w:val="25"/>
        </w:num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the financial position of the person who gave the payment undertaking</w:t>
      </w:r>
      <w:r w:rsidR="000E0061" w:rsidRPr="004D72A9">
        <w:rPr>
          <w:rFonts w:ascii="Times New Roman" w:eastAsia="Times New Roman" w:hAnsi="Times New Roman" w:cs="Times New Roman"/>
          <w:color w:val="000000"/>
          <w:sz w:val="24"/>
          <w:szCs w:val="24"/>
          <w:lang w:eastAsia="en-AU"/>
        </w:rPr>
        <w:t>;</w:t>
      </w:r>
    </w:p>
    <w:p w14:paraId="3B3F9F2E" w14:textId="0A86EEBE" w:rsidR="00D90FE1" w:rsidRPr="004D72A9" w:rsidRDefault="00D90FE1" w:rsidP="008332D4">
      <w:pPr>
        <w:pStyle w:val="ListParagraph"/>
        <w:numPr>
          <w:ilvl w:val="1"/>
          <w:numId w:val="25"/>
        </w:num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the nature and likely cost of the export operations to which a decision under the relevant provision relates</w:t>
      </w:r>
      <w:r w:rsidR="000E0061" w:rsidRPr="004D72A9">
        <w:rPr>
          <w:rFonts w:ascii="Times New Roman" w:eastAsia="Times New Roman" w:hAnsi="Times New Roman" w:cs="Times New Roman"/>
          <w:color w:val="000000"/>
          <w:sz w:val="24"/>
          <w:szCs w:val="24"/>
          <w:lang w:eastAsia="en-AU"/>
        </w:rPr>
        <w:t>;</w:t>
      </w:r>
    </w:p>
    <w:p w14:paraId="12CA70B2" w14:textId="0940FA4E" w:rsidR="00D90FE1" w:rsidRPr="004D72A9" w:rsidRDefault="00D90FE1" w:rsidP="008332D4">
      <w:pPr>
        <w:pStyle w:val="ListParagraph"/>
        <w:numPr>
          <w:ilvl w:val="1"/>
          <w:numId w:val="25"/>
        </w:num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whether the person who gave the payment undertaking will be able to comply with the undertaking</w:t>
      </w:r>
      <w:r w:rsidR="000E0061" w:rsidRPr="004D72A9">
        <w:rPr>
          <w:rFonts w:ascii="Times New Roman" w:eastAsia="Times New Roman" w:hAnsi="Times New Roman" w:cs="Times New Roman"/>
          <w:color w:val="000000"/>
          <w:sz w:val="24"/>
          <w:szCs w:val="24"/>
          <w:lang w:eastAsia="en-AU"/>
        </w:rPr>
        <w:t>;</w:t>
      </w:r>
    </w:p>
    <w:p w14:paraId="7B520CFD" w14:textId="5B373634" w:rsidR="00D90FE1" w:rsidRPr="004D72A9" w:rsidRDefault="00D90FE1" w:rsidP="008332D4">
      <w:pPr>
        <w:pStyle w:val="ListParagraph"/>
        <w:numPr>
          <w:ilvl w:val="1"/>
          <w:numId w:val="25"/>
        </w:num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xml:space="preserve">if </w:t>
      </w:r>
      <w:r w:rsidR="00733DAD" w:rsidRPr="004D72A9">
        <w:rPr>
          <w:rFonts w:ascii="Times New Roman" w:eastAsia="Times New Roman" w:hAnsi="Times New Roman" w:cs="Times New Roman"/>
          <w:color w:val="000000"/>
          <w:sz w:val="24"/>
          <w:szCs w:val="24"/>
          <w:lang w:eastAsia="en-AU"/>
        </w:rPr>
        <w:t>applicable</w:t>
      </w:r>
      <w:r w:rsidRPr="004D72A9">
        <w:rPr>
          <w:rFonts w:ascii="Times New Roman" w:eastAsia="Times New Roman" w:hAnsi="Times New Roman" w:cs="Times New Roman"/>
          <w:color w:val="000000"/>
          <w:sz w:val="24"/>
          <w:szCs w:val="24"/>
          <w:lang w:eastAsia="en-AU"/>
        </w:rPr>
        <w:t xml:space="preserve"> whether the person who gave the payment undertaking will be able to meet the cost of the </w:t>
      </w:r>
      <w:r w:rsidR="00A217EB" w:rsidRPr="004D72A9">
        <w:rPr>
          <w:rFonts w:ascii="Times New Roman" w:eastAsia="Times New Roman" w:hAnsi="Times New Roman" w:cs="Times New Roman"/>
          <w:color w:val="000000"/>
          <w:sz w:val="24"/>
          <w:szCs w:val="24"/>
          <w:lang w:eastAsia="en-AU"/>
        </w:rPr>
        <w:t>relevant</w:t>
      </w:r>
      <w:r w:rsidR="00733DAD" w:rsidRPr="004D72A9">
        <w:rPr>
          <w:rFonts w:ascii="Times New Roman" w:eastAsia="Times New Roman" w:hAnsi="Times New Roman" w:cs="Times New Roman"/>
          <w:color w:val="000000"/>
          <w:sz w:val="24"/>
          <w:szCs w:val="24"/>
          <w:lang w:eastAsia="en-AU"/>
        </w:rPr>
        <w:t xml:space="preserve"> </w:t>
      </w:r>
      <w:r w:rsidRPr="004D72A9">
        <w:rPr>
          <w:rFonts w:ascii="Times New Roman" w:eastAsia="Times New Roman" w:hAnsi="Times New Roman" w:cs="Times New Roman"/>
          <w:color w:val="000000"/>
          <w:sz w:val="24"/>
          <w:szCs w:val="24"/>
          <w:lang w:eastAsia="en-AU"/>
        </w:rPr>
        <w:t>export operations</w:t>
      </w:r>
      <w:r w:rsidR="000E0061" w:rsidRPr="004D72A9">
        <w:rPr>
          <w:rFonts w:ascii="Times New Roman" w:eastAsia="Times New Roman" w:hAnsi="Times New Roman" w:cs="Times New Roman"/>
          <w:color w:val="000000"/>
          <w:sz w:val="24"/>
          <w:szCs w:val="24"/>
          <w:lang w:eastAsia="en-AU"/>
        </w:rPr>
        <w:t>;</w:t>
      </w:r>
    </w:p>
    <w:p w14:paraId="15C94C2F" w14:textId="77777777" w:rsidR="00D90FE1" w:rsidRPr="004D72A9" w:rsidRDefault="00D90FE1" w:rsidP="008332D4">
      <w:pPr>
        <w:pStyle w:val="ListParagraph"/>
        <w:numPr>
          <w:ilvl w:val="1"/>
          <w:numId w:val="25"/>
        </w:num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any other relevant considerations.</w:t>
      </w:r>
    </w:p>
    <w:p w14:paraId="00B41960" w14:textId="77777777" w:rsidR="00B33190" w:rsidRPr="004D72A9" w:rsidRDefault="00B33190" w:rsidP="00B33190">
      <w:pPr>
        <w:shd w:val="clear" w:color="auto" w:fill="FFFFFF"/>
        <w:spacing w:after="0" w:line="240" w:lineRule="auto"/>
        <w:rPr>
          <w:rFonts w:ascii="Times New Roman" w:eastAsia="Times New Roman" w:hAnsi="Times New Roman" w:cs="Times New Roman"/>
          <w:color w:val="000000"/>
          <w:sz w:val="24"/>
          <w:szCs w:val="24"/>
          <w:lang w:eastAsia="en-AU"/>
        </w:rPr>
      </w:pPr>
    </w:p>
    <w:p w14:paraId="667C6DBB" w14:textId="76003311" w:rsidR="00D90FE1" w:rsidRPr="004D72A9" w:rsidRDefault="00D90FE1" w:rsidP="008332D4">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Subsection 2</w:t>
      </w:r>
      <w:r w:rsidR="005962D3" w:rsidRPr="004D72A9">
        <w:rPr>
          <w:rFonts w:ascii="Times New Roman" w:eastAsia="Times New Roman" w:hAnsi="Times New Roman" w:cs="Times New Roman"/>
          <w:color w:val="000000"/>
          <w:sz w:val="24"/>
          <w:szCs w:val="24"/>
          <w:lang w:eastAsia="en-AU"/>
        </w:rPr>
        <w:t>3</w:t>
      </w:r>
      <w:r w:rsidRPr="004D72A9">
        <w:rPr>
          <w:rFonts w:ascii="Times New Roman" w:eastAsia="Times New Roman" w:hAnsi="Times New Roman" w:cs="Times New Roman"/>
          <w:color w:val="000000"/>
          <w:sz w:val="24"/>
          <w:szCs w:val="24"/>
          <w:lang w:eastAsia="en-AU"/>
        </w:rPr>
        <w:t>(3) provides that if a payment undertaking relates to two or more relevant Commonwealth liabilities, or a person has given two or more payment undertakings in relation to different relevant Commonwealth liabilities, the Minister may determine the order in which the payments are to be applied to reduce the outstanding relevant Commonwealth liability.</w:t>
      </w:r>
    </w:p>
    <w:p w14:paraId="4E8A83C9" w14:textId="77777777" w:rsidR="00D90FE1" w:rsidRPr="004D72A9" w:rsidRDefault="00D90FE1" w:rsidP="00D90FE1">
      <w:pPr>
        <w:shd w:val="clear" w:color="auto" w:fill="FFFFFF"/>
        <w:spacing w:before="120" w:after="0" w:line="240" w:lineRule="auto"/>
        <w:rPr>
          <w:rFonts w:ascii="Times New Roman" w:eastAsia="Times New Roman" w:hAnsi="Times New Roman" w:cs="Times New Roman"/>
          <w:color w:val="000000"/>
          <w:sz w:val="24"/>
          <w:szCs w:val="24"/>
          <w:lang w:eastAsia="en-AU"/>
        </w:rPr>
      </w:pPr>
    </w:p>
    <w:p w14:paraId="32EEA297" w14:textId="04DB569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Subsection 2</w:t>
      </w:r>
      <w:r w:rsidR="005962D3" w:rsidRPr="004D72A9">
        <w:rPr>
          <w:rFonts w:ascii="Times New Roman" w:eastAsia="Times New Roman" w:hAnsi="Times New Roman" w:cs="Times New Roman"/>
          <w:color w:val="000000"/>
          <w:sz w:val="24"/>
          <w:szCs w:val="24"/>
          <w:lang w:eastAsia="en-AU"/>
        </w:rPr>
        <w:t>3</w:t>
      </w:r>
      <w:r w:rsidRPr="004D72A9">
        <w:rPr>
          <w:rFonts w:ascii="Times New Roman" w:eastAsia="Times New Roman" w:hAnsi="Times New Roman" w:cs="Times New Roman"/>
          <w:color w:val="000000"/>
          <w:sz w:val="24"/>
          <w:szCs w:val="24"/>
          <w:lang w:eastAsia="en-AU"/>
        </w:rPr>
        <w:t>(4) provides that a payment undertaking may be varied at any time by agreement between the Minister and the person who gave the undertaking.</w:t>
      </w:r>
    </w:p>
    <w:p w14:paraId="07E05C44" w14:textId="77777777"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 </w:t>
      </w:r>
    </w:p>
    <w:p w14:paraId="45405546" w14:textId="1D74E00E" w:rsidR="00D90FE1" w:rsidRPr="004D72A9" w:rsidRDefault="00D90FE1" w:rsidP="00D90FE1">
      <w:pPr>
        <w:shd w:val="clear" w:color="auto" w:fill="FFFFFF"/>
        <w:spacing w:after="0" w:line="240" w:lineRule="auto"/>
        <w:rPr>
          <w:rFonts w:ascii="Times New Roman" w:eastAsia="Times New Roman" w:hAnsi="Times New Roman" w:cs="Times New Roman"/>
          <w:color w:val="000000"/>
          <w:sz w:val="24"/>
          <w:szCs w:val="24"/>
          <w:lang w:eastAsia="en-AU"/>
        </w:rPr>
      </w:pPr>
      <w:r w:rsidRPr="004D72A9">
        <w:rPr>
          <w:rFonts w:ascii="Times New Roman" w:eastAsia="Times New Roman" w:hAnsi="Times New Roman" w:cs="Times New Roman"/>
          <w:color w:val="000000"/>
          <w:sz w:val="24"/>
          <w:szCs w:val="24"/>
          <w:lang w:eastAsia="en-AU"/>
        </w:rPr>
        <w:t>Subsection 2</w:t>
      </w:r>
      <w:r w:rsidR="005962D3" w:rsidRPr="004D72A9">
        <w:rPr>
          <w:rFonts w:ascii="Times New Roman" w:eastAsia="Times New Roman" w:hAnsi="Times New Roman" w:cs="Times New Roman"/>
          <w:color w:val="000000"/>
          <w:sz w:val="24"/>
          <w:szCs w:val="24"/>
          <w:lang w:eastAsia="en-AU"/>
        </w:rPr>
        <w:t>3</w:t>
      </w:r>
      <w:r w:rsidRPr="004D72A9">
        <w:rPr>
          <w:rFonts w:ascii="Times New Roman" w:eastAsia="Times New Roman" w:hAnsi="Times New Roman" w:cs="Times New Roman"/>
          <w:color w:val="000000"/>
          <w:sz w:val="24"/>
          <w:szCs w:val="24"/>
          <w:lang w:eastAsia="en-AU"/>
        </w:rPr>
        <w:t>(5) provides that the variation under subsection 2</w:t>
      </w:r>
      <w:r w:rsidR="005962D3" w:rsidRPr="004D72A9">
        <w:rPr>
          <w:rFonts w:ascii="Times New Roman" w:eastAsia="Times New Roman" w:hAnsi="Times New Roman" w:cs="Times New Roman"/>
          <w:color w:val="000000"/>
          <w:sz w:val="24"/>
          <w:szCs w:val="24"/>
          <w:lang w:eastAsia="en-AU"/>
        </w:rPr>
        <w:t>3</w:t>
      </w:r>
      <w:r w:rsidRPr="004D72A9">
        <w:rPr>
          <w:rFonts w:ascii="Times New Roman" w:eastAsia="Times New Roman" w:hAnsi="Times New Roman" w:cs="Times New Roman"/>
          <w:color w:val="000000"/>
          <w:sz w:val="24"/>
          <w:szCs w:val="24"/>
          <w:lang w:eastAsia="en-AU"/>
        </w:rPr>
        <w:t>(4) must not reduce the amount of any relevant Commonwealth liability covered by the undertaking that has not been paid. </w:t>
      </w:r>
    </w:p>
    <w:p w14:paraId="50143D97" w14:textId="77777777" w:rsidR="00D90FE1" w:rsidRPr="004D72A9" w:rsidRDefault="00D90FE1" w:rsidP="00D90FE1">
      <w:pPr>
        <w:shd w:val="clear" w:color="auto" w:fill="FFFFFF"/>
        <w:spacing w:before="120" w:after="0" w:line="240" w:lineRule="auto"/>
        <w:rPr>
          <w:rFonts w:ascii="Times New Roman" w:eastAsia="Times New Roman" w:hAnsi="Times New Roman" w:cs="Times New Roman"/>
          <w:color w:val="000000"/>
          <w:sz w:val="24"/>
          <w:szCs w:val="24"/>
          <w:lang w:eastAsia="en-AU"/>
        </w:rPr>
      </w:pPr>
    </w:p>
    <w:p w14:paraId="338B978F" w14:textId="77777777" w:rsidR="00D90FE1" w:rsidRPr="004D72A9" w:rsidRDefault="00D90FE1" w:rsidP="00D90FE1">
      <w:pPr>
        <w:spacing w:after="0" w:line="240" w:lineRule="auto"/>
        <w:rPr>
          <w:rFonts w:ascii="Times New Roman" w:hAnsi="Times New Roman" w:cs="Times New Roman"/>
          <w:sz w:val="24"/>
          <w:szCs w:val="24"/>
        </w:rPr>
      </w:pPr>
    </w:p>
    <w:p w14:paraId="6BF6F393" w14:textId="21ECCA8C" w:rsidR="00E169FC" w:rsidRPr="004D72A9" w:rsidRDefault="00EB4290" w:rsidP="00893E64">
      <w:pPr>
        <w:pStyle w:val="Normal-em"/>
        <w:spacing w:after="0" w:line="240" w:lineRule="auto"/>
        <w:rPr>
          <w:color w:val="auto"/>
          <w:szCs w:val="24"/>
        </w:rPr>
      </w:pPr>
      <w:r w:rsidRPr="004D72A9">
        <w:rPr>
          <w:color w:val="auto"/>
          <w:szCs w:val="24"/>
        </w:rPr>
        <w:br/>
      </w:r>
    </w:p>
    <w:p w14:paraId="2E69AD96" w14:textId="27351D60" w:rsidR="00EB4290" w:rsidRPr="004D72A9" w:rsidRDefault="00EB4290" w:rsidP="00893E64">
      <w:pPr>
        <w:pStyle w:val="Normal-em"/>
        <w:spacing w:after="0" w:line="240" w:lineRule="auto"/>
        <w:rPr>
          <w:color w:val="auto"/>
          <w:szCs w:val="24"/>
        </w:rPr>
      </w:pPr>
    </w:p>
    <w:p w14:paraId="3BB4A319" w14:textId="1BE1CAE7" w:rsidR="00EB4290" w:rsidRPr="004D72A9" w:rsidRDefault="00EB4290" w:rsidP="00893E64">
      <w:pPr>
        <w:pStyle w:val="Normal-em"/>
        <w:spacing w:after="0" w:line="240" w:lineRule="auto"/>
        <w:rPr>
          <w:color w:val="auto"/>
          <w:szCs w:val="24"/>
        </w:rPr>
      </w:pPr>
    </w:p>
    <w:p w14:paraId="4031CB12" w14:textId="5148527F" w:rsidR="00EB4290" w:rsidRPr="004D72A9" w:rsidRDefault="00EB4290" w:rsidP="00893E64">
      <w:pPr>
        <w:pStyle w:val="Normal-em"/>
        <w:spacing w:after="0" w:line="240" w:lineRule="auto"/>
        <w:rPr>
          <w:color w:val="auto"/>
          <w:szCs w:val="24"/>
        </w:rPr>
      </w:pPr>
    </w:p>
    <w:p w14:paraId="5E91AD9F" w14:textId="15BEA4A6" w:rsidR="00EB4290" w:rsidRPr="004D72A9" w:rsidRDefault="00EB4290" w:rsidP="00893E64">
      <w:pPr>
        <w:pStyle w:val="Normal-em"/>
        <w:spacing w:after="0" w:line="240" w:lineRule="auto"/>
        <w:rPr>
          <w:color w:val="auto"/>
          <w:szCs w:val="24"/>
        </w:rPr>
      </w:pPr>
    </w:p>
    <w:p w14:paraId="4DBF3FC2" w14:textId="3CFDCBF2" w:rsidR="00EB4290" w:rsidRPr="004D72A9" w:rsidRDefault="00EB4290" w:rsidP="00893E64">
      <w:pPr>
        <w:pStyle w:val="Normal-em"/>
        <w:spacing w:after="0" w:line="240" w:lineRule="auto"/>
        <w:rPr>
          <w:color w:val="auto"/>
          <w:szCs w:val="24"/>
        </w:rPr>
      </w:pPr>
    </w:p>
    <w:p w14:paraId="6F85CDEA" w14:textId="7B398363" w:rsidR="00EB4290" w:rsidRPr="004D72A9" w:rsidRDefault="00EB4290" w:rsidP="00893E64">
      <w:pPr>
        <w:pStyle w:val="Normal-em"/>
        <w:spacing w:after="0" w:line="240" w:lineRule="auto"/>
        <w:rPr>
          <w:color w:val="auto"/>
          <w:szCs w:val="24"/>
        </w:rPr>
      </w:pPr>
    </w:p>
    <w:p w14:paraId="6872770E" w14:textId="0A4E4B4D" w:rsidR="00EB4290" w:rsidRPr="004D72A9" w:rsidRDefault="00EB4290" w:rsidP="00893E64">
      <w:pPr>
        <w:pStyle w:val="Normal-em"/>
        <w:spacing w:after="0" w:line="240" w:lineRule="auto"/>
        <w:rPr>
          <w:color w:val="auto"/>
          <w:szCs w:val="24"/>
        </w:rPr>
      </w:pPr>
    </w:p>
    <w:p w14:paraId="78AB7C12" w14:textId="65C3BA18" w:rsidR="00EB4290" w:rsidRPr="004D72A9" w:rsidRDefault="00EB4290" w:rsidP="00893E64">
      <w:pPr>
        <w:pStyle w:val="Normal-em"/>
        <w:spacing w:after="0" w:line="240" w:lineRule="auto"/>
        <w:rPr>
          <w:color w:val="auto"/>
          <w:szCs w:val="24"/>
        </w:rPr>
      </w:pPr>
    </w:p>
    <w:p w14:paraId="20C718CA" w14:textId="77777777" w:rsidR="00EB4290" w:rsidRPr="004D72A9" w:rsidRDefault="00EB4290" w:rsidP="00893E64">
      <w:pPr>
        <w:pStyle w:val="Normal-em"/>
        <w:spacing w:after="0" w:line="240" w:lineRule="auto"/>
        <w:rPr>
          <w:color w:val="auto"/>
          <w:szCs w:val="24"/>
        </w:rPr>
      </w:pPr>
    </w:p>
    <w:p w14:paraId="338188FA" w14:textId="77777777" w:rsidR="00AF5DB2" w:rsidRPr="004D72A9" w:rsidRDefault="00AF5DB2" w:rsidP="004E1E7E">
      <w:pPr>
        <w:pStyle w:val="Normal-em"/>
        <w:spacing w:after="0" w:line="240" w:lineRule="auto"/>
        <w:jc w:val="right"/>
        <w:rPr>
          <w:b/>
          <w:caps/>
          <w:szCs w:val="24"/>
          <w:u w:val="single"/>
        </w:rPr>
        <w:sectPr w:rsidR="00AF5DB2" w:rsidRPr="004D72A9" w:rsidSect="00BF5CD9">
          <w:footerReference w:type="default" r:id="rId11"/>
          <w:footerReference w:type="first" r:id="rId12"/>
          <w:pgSz w:w="11907" w:h="16840" w:code="9"/>
          <w:pgMar w:top="1418" w:right="1418" w:bottom="1418" w:left="1418" w:header="284" w:footer="318" w:gutter="0"/>
          <w:pgNumType w:start="1"/>
          <w:cols w:space="720"/>
          <w:titlePg/>
          <w:docGrid w:linePitch="360"/>
        </w:sectPr>
      </w:pPr>
    </w:p>
    <w:p w14:paraId="0F50D3E4" w14:textId="3E3C89DC" w:rsidR="004E1E7E" w:rsidRPr="004D72A9" w:rsidRDefault="004E1E7E" w:rsidP="004E1E7E">
      <w:pPr>
        <w:pStyle w:val="Normal-em"/>
        <w:spacing w:after="0" w:line="240" w:lineRule="auto"/>
        <w:jc w:val="right"/>
        <w:rPr>
          <w:b/>
          <w:caps/>
          <w:szCs w:val="24"/>
          <w:u w:val="single"/>
        </w:rPr>
      </w:pPr>
      <w:r w:rsidRPr="004D72A9">
        <w:rPr>
          <w:b/>
          <w:caps/>
          <w:szCs w:val="24"/>
          <w:u w:val="single"/>
        </w:rPr>
        <w:lastRenderedPageBreak/>
        <w:t>Attachment B</w:t>
      </w:r>
    </w:p>
    <w:p w14:paraId="18BBB42D" w14:textId="77777777" w:rsidR="002B1DB3" w:rsidRPr="004D72A9" w:rsidRDefault="002B1DB3" w:rsidP="005D1ABF">
      <w:pPr>
        <w:spacing w:after="0" w:line="240" w:lineRule="auto"/>
        <w:rPr>
          <w:rFonts w:ascii="Times New Roman" w:hAnsi="Times New Roman" w:cs="Times New Roman"/>
          <w:sz w:val="24"/>
          <w:szCs w:val="24"/>
        </w:rPr>
      </w:pPr>
    </w:p>
    <w:p w14:paraId="73FBEB66" w14:textId="77777777" w:rsidR="002B1DB3" w:rsidRPr="004D72A9" w:rsidRDefault="002B1DB3" w:rsidP="005D1ABF">
      <w:pPr>
        <w:spacing w:after="0" w:line="240" w:lineRule="auto"/>
        <w:jc w:val="center"/>
        <w:rPr>
          <w:rFonts w:ascii="Times New Roman" w:hAnsi="Times New Roman" w:cs="Times New Roman"/>
          <w:b/>
          <w:sz w:val="24"/>
          <w:szCs w:val="24"/>
        </w:rPr>
      </w:pPr>
      <w:r w:rsidRPr="004D72A9">
        <w:rPr>
          <w:rFonts w:ascii="Times New Roman" w:hAnsi="Times New Roman" w:cs="Times New Roman"/>
          <w:b/>
          <w:sz w:val="24"/>
          <w:szCs w:val="24"/>
        </w:rPr>
        <w:t>Statement of Compatibility with Human Rights</w:t>
      </w:r>
    </w:p>
    <w:p w14:paraId="2282AC15" w14:textId="77777777" w:rsidR="002C177A" w:rsidRPr="004D72A9" w:rsidRDefault="002C177A" w:rsidP="005D1ABF">
      <w:pPr>
        <w:spacing w:after="0" w:line="240" w:lineRule="auto"/>
        <w:jc w:val="center"/>
        <w:rPr>
          <w:rFonts w:ascii="Times New Roman" w:hAnsi="Times New Roman" w:cs="Times New Roman"/>
          <w:b/>
          <w:sz w:val="24"/>
          <w:szCs w:val="24"/>
        </w:rPr>
      </w:pPr>
    </w:p>
    <w:p w14:paraId="0A105735" w14:textId="77777777" w:rsidR="002B1DB3" w:rsidRPr="004D72A9" w:rsidRDefault="002B1DB3" w:rsidP="005D1ABF">
      <w:pPr>
        <w:spacing w:after="0" w:line="240" w:lineRule="auto"/>
        <w:jc w:val="center"/>
        <w:rPr>
          <w:rFonts w:ascii="Times New Roman" w:hAnsi="Times New Roman" w:cs="Times New Roman"/>
          <w:sz w:val="24"/>
          <w:szCs w:val="24"/>
        </w:rPr>
      </w:pPr>
      <w:r w:rsidRPr="004D72A9">
        <w:rPr>
          <w:rFonts w:ascii="Times New Roman" w:hAnsi="Times New Roman" w:cs="Times New Roman"/>
          <w:i/>
          <w:sz w:val="24"/>
          <w:szCs w:val="24"/>
        </w:rPr>
        <w:t>Prepared in accordance with Part 3 of the Human Rights (Parliamentary Scrutiny) Act 2011</w:t>
      </w:r>
    </w:p>
    <w:p w14:paraId="2FEE3ADC" w14:textId="77777777" w:rsidR="002B1DB3" w:rsidRPr="004D72A9" w:rsidRDefault="002B1DB3" w:rsidP="005D1ABF">
      <w:pPr>
        <w:spacing w:after="0" w:line="240" w:lineRule="auto"/>
        <w:jc w:val="center"/>
        <w:rPr>
          <w:rFonts w:ascii="Times New Roman" w:hAnsi="Times New Roman" w:cs="Times New Roman"/>
          <w:sz w:val="24"/>
          <w:szCs w:val="24"/>
        </w:rPr>
      </w:pPr>
    </w:p>
    <w:p w14:paraId="6154E303" w14:textId="2F174326" w:rsidR="002B1DB3" w:rsidRPr="004D72A9" w:rsidRDefault="004E1E7E" w:rsidP="005D1ABF">
      <w:pPr>
        <w:spacing w:after="0" w:line="240" w:lineRule="auto"/>
        <w:jc w:val="center"/>
        <w:rPr>
          <w:rFonts w:ascii="Times New Roman" w:hAnsi="Times New Roman" w:cs="Times New Roman"/>
          <w:b/>
          <w:color w:val="FF0000"/>
          <w:sz w:val="24"/>
          <w:szCs w:val="24"/>
        </w:rPr>
      </w:pPr>
      <w:r w:rsidRPr="004D72A9">
        <w:rPr>
          <w:rFonts w:ascii="Times New Roman" w:hAnsi="Times New Roman" w:cs="Times New Roman"/>
          <w:b/>
          <w:sz w:val="24"/>
          <w:szCs w:val="24"/>
        </w:rPr>
        <w:t>Recycling</w:t>
      </w:r>
      <w:r w:rsidR="004926DB" w:rsidRPr="004D72A9">
        <w:rPr>
          <w:rFonts w:ascii="Times New Roman" w:hAnsi="Times New Roman" w:cs="Times New Roman"/>
          <w:b/>
          <w:sz w:val="24"/>
          <w:szCs w:val="24"/>
        </w:rPr>
        <w:t xml:space="preserve"> and Waste Reduction (</w:t>
      </w:r>
      <w:proofErr w:type="spellStart"/>
      <w:r w:rsidR="004926DB" w:rsidRPr="004D72A9">
        <w:rPr>
          <w:rFonts w:ascii="Times New Roman" w:hAnsi="Times New Roman" w:cs="Times New Roman"/>
          <w:b/>
          <w:sz w:val="24"/>
          <w:szCs w:val="24"/>
        </w:rPr>
        <w:t>Export─Waste</w:t>
      </w:r>
      <w:proofErr w:type="spellEnd"/>
      <w:r w:rsidR="004926DB" w:rsidRPr="004D72A9">
        <w:rPr>
          <w:rFonts w:ascii="Times New Roman" w:hAnsi="Times New Roman" w:cs="Times New Roman"/>
          <w:b/>
          <w:sz w:val="24"/>
          <w:szCs w:val="24"/>
        </w:rPr>
        <w:t xml:space="preserve"> Plastic) Rules 2021</w:t>
      </w:r>
    </w:p>
    <w:p w14:paraId="1095C2CF" w14:textId="77777777" w:rsidR="002B1DB3" w:rsidRPr="004D72A9" w:rsidRDefault="002B1DB3" w:rsidP="005D1ABF">
      <w:pPr>
        <w:spacing w:after="0" w:line="240" w:lineRule="auto"/>
        <w:jc w:val="center"/>
        <w:rPr>
          <w:rFonts w:ascii="Times New Roman" w:hAnsi="Times New Roman" w:cs="Times New Roman"/>
          <w:sz w:val="24"/>
          <w:szCs w:val="24"/>
        </w:rPr>
      </w:pPr>
    </w:p>
    <w:p w14:paraId="5C5F3512" w14:textId="77777777" w:rsidR="002B1DB3" w:rsidRPr="004D72A9" w:rsidRDefault="002B1DB3" w:rsidP="002C177A">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4D72A9">
        <w:rPr>
          <w:rFonts w:ascii="Times New Roman" w:hAnsi="Times New Roman" w:cs="Times New Roman"/>
          <w:i/>
          <w:sz w:val="24"/>
          <w:szCs w:val="24"/>
        </w:rPr>
        <w:t>Human Rights (Parliamentary Scrutiny) Act 2011</w:t>
      </w:r>
      <w:r w:rsidRPr="004D72A9">
        <w:rPr>
          <w:rFonts w:ascii="Times New Roman" w:hAnsi="Times New Roman" w:cs="Times New Roman"/>
          <w:sz w:val="24"/>
          <w:szCs w:val="24"/>
        </w:rPr>
        <w:t>.</w:t>
      </w:r>
    </w:p>
    <w:p w14:paraId="4B83E461" w14:textId="77777777" w:rsidR="002B1DB3" w:rsidRPr="004D72A9" w:rsidRDefault="002B1DB3" w:rsidP="005D1ABF">
      <w:pPr>
        <w:spacing w:after="0" w:line="240" w:lineRule="auto"/>
        <w:rPr>
          <w:rFonts w:ascii="Times New Roman" w:hAnsi="Times New Roman" w:cs="Times New Roman"/>
          <w:sz w:val="24"/>
          <w:szCs w:val="24"/>
        </w:rPr>
      </w:pPr>
    </w:p>
    <w:p w14:paraId="560DA3BA" w14:textId="0C0E38C1" w:rsidR="00A10536" w:rsidRPr="004D72A9" w:rsidRDefault="002B1DB3" w:rsidP="005D1ABF">
      <w:pPr>
        <w:spacing w:after="0" w:line="240" w:lineRule="auto"/>
        <w:jc w:val="both"/>
        <w:rPr>
          <w:rFonts w:ascii="Times New Roman" w:hAnsi="Times New Roman" w:cs="Times New Roman"/>
          <w:b/>
          <w:sz w:val="24"/>
          <w:szCs w:val="24"/>
        </w:rPr>
      </w:pPr>
      <w:r w:rsidRPr="004D72A9">
        <w:rPr>
          <w:rFonts w:ascii="Times New Roman" w:hAnsi="Times New Roman" w:cs="Times New Roman"/>
          <w:b/>
          <w:sz w:val="24"/>
          <w:szCs w:val="24"/>
        </w:rPr>
        <w:t>Overview of the Legislative Instrument</w:t>
      </w:r>
    </w:p>
    <w:p w14:paraId="09F4D0BA" w14:textId="32002DB1" w:rsidR="00456B0F" w:rsidRPr="004D72A9" w:rsidRDefault="00A10536" w:rsidP="00A10536">
      <w:pPr>
        <w:shd w:val="clear" w:color="auto" w:fill="FFFFFF"/>
        <w:spacing w:before="100" w:beforeAutospacing="1" w:after="0" w:line="240" w:lineRule="auto"/>
        <w:rPr>
          <w:rFonts w:ascii="Times New Roman" w:eastAsia="Times New Roman" w:hAnsi="Times New Roman" w:cs="Times New Roman"/>
          <w:sz w:val="24"/>
          <w:szCs w:val="24"/>
          <w:lang w:eastAsia="en-AU"/>
        </w:rPr>
      </w:pPr>
      <w:r w:rsidRPr="004D72A9">
        <w:rPr>
          <w:rFonts w:ascii="Times New Roman" w:eastAsia="Times New Roman" w:hAnsi="Times New Roman" w:cs="Times New Roman"/>
          <w:sz w:val="24"/>
          <w:szCs w:val="24"/>
          <w:lang w:eastAsia="en-AU"/>
        </w:rPr>
        <w:t xml:space="preserve">The </w:t>
      </w:r>
      <w:r w:rsidRPr="004D72A9">
        <w:rPr>
          <w:rFonts w:ascii="Times New Roman" w:eastAsia="Times New Roman" w:hAnsi="Times New Roman" w:cs="Times New Roman"/>
          <w:i/>
          <w:iCs/>
          <w:sz w:val="24"/>
          <w:szCs w:val="24"/>
          <w:lang w:eastAsia="en-AU"/>
        </w:rPr>
        <w:t xml:space="preserve">Recycling and Waste Reduction (Export — Waste </w:t>
      </w:r>
      <w:r w:rsidR="00DA2DC7" w:rsidRPr="004D72A9">
        <w:rPr>
          <w:rFonts w:ascii="Times New Roman" w:eastAsia="Times New Roman" w:hAnsi="Times New Roman" w:cs="Times New Roman"/>
          <w:i/>
          <w:iCs/>
          <w:sz w:val="24"/>
          <w:szCs w:val="24"/>
          <w:lang w:eastAsia="en-AU"/>
        </w:rPr>
        <w:t>Plastic</w:t>
      </w:r>
      <w:r w:rsidRPr="004D72A9">
        <w:rPr>
          <w:rFonts w:ascii="Times New Roman" w:eastAsia="Times New Roman" w:hAnsi="Times New Roman" w:cs="Times New Roman"/>
          <w:i/>
          <w:iCs/>
          <w:sz w:val="24"/>
          <w:szCs w:val="24"/>
          <w:lang w:eastAsia="en-AU"/>
        </w:rPr>
        <w:t xml:space="preserve"> Rules) 2020</w:t>
      </w:r>
      <w:r w:rsidRPr="004D72A9">
        <w:rPr>
          <w:rFonts w:ascii="Times New Roman" w:eastAsia="Times New Roman" w:hAnsi="Times New Roman" w:cs="Times New Roman"/>
          <w:sz w:val="24"/>
          <w:szCs w:val="24"/>
          <w:lang w:eastAsia="en-AU"/>
        </w:rPr>
        <w:t xml:space="preserve"> (the </w:t>
      </w:r>
      <w:r w:rsidR="00DA2DC7" w:rsidRPr="004D72A9">
        <w:rPr>
          <w:rFonts w:ascii="Times New Roman" w:eastAsia="Times New Roman" w:hAnsi="Times New Roman" w:cs="Times New Roman"/>
          <w:sz w:val="24"/>
          <w:szCs w:val="24"/>
          <w:lang w:eastAsia="en-AU"/>
        </w:rPr>
        <w:t>Plastic</w:t>
      </w:r>
      <w:r w:rsidRPr="004D72A9">
        <w:rPr>
          <w:rFonts w:ascii="Times New Roman" w:eastAsia="Times New Roman" w:hAnsi="Times New Roman" w:cs="Times New Roman"/>
          <w:sz w:val="24"/>
          <w:szCs w:val="24"/>
          <w:lang w:eastAsia="en-AU"/>
        </w:rPr>
        <w:t xml:space="preserve"> Rules) are made under the </w:t>
      </w:r>
      <w:r w:rsidRPr="004D72A9">
        <w:rPr>
          <w:rFonts w:ascii="Times New Roman" w:eastAsia="Times New Roman" w:hAnsi="Times New Roman" w:cs="Times New Roman"/>
          <w:i/>
          <w:iCs/>
          <w:sz w:val="24"/>
          <w:szCs w:val="24"/>
          <w:lang w:eastAsia="en-AU"/>
        </w:rPr>
        <w:t xml:space="preserve">Recycling and Waste Reduction Act 2020 </w:t>
      </w:r>
      <w:r w:rsidRPr="004D72A9">
        <w:rPr>
          <w:rFonts w:ascii="Times New Roman" w:eastAsia="Times New Roman" w:hAnsi="Times New Roman" w:cs="Times New Roman"/>
          <w:sz w:val="24"/>
          <w:szCs w:val="24"/>
          <w:lang w:eastAsia="en-AU"/>
        </w:rPr>
        <w:t>(the Act).</w:t>
      </w:r>
    </w:p>
    <w:p w14:paraId="583CAB27" w14:textId="77777777" w:rsidR="00DA2DC7" w:rsidRPr="004D72A9" w:rsidRDefault="00DA2DC7" w:rsidP="00A10536">
      <w:pPr>
        <w:shd w:val="clear" w:color="auto" w:fill="FFFFFF"/>
        <w:spacing w:before="100" w:beforeAutospacing="1" w:after="0" w:line="240" w:lineRule="auto"/>
        <w:rPr>
          <w:rFonts w:ascii="Helvetica Neue" w:eastAsia="Times New Roman" w:hAnsi="Helvetica Neue" w:cs="Times New Roman"/>
          <w:sz w:val="19"/>
          <w:szCs w:val="19"/>
          <w:lang w:val="en-US" w:eastAsia="en-AU"/>
        </w:rPr>
      </w:pPr>
    </w:p>
    <w:p w14:paraId="79042534" w14:textId="0BD0D194" w:rsidR="00DA2DC7" w:rsidRPr="004D72A9" w:rsidRDefault="00A10536" w:rsidP="00DA2DC7">
      <w:pPr>
        <w:spacing w:after="0" w:line="240" w:lineRule="auto"/>
        <w:rPr>
          <w:rFonts w:ascii="Helvetica Neue" w:eastAsia="Times New Roman" w:hAnsi="Helvetica Neue" w:cs="Times New Roman"/>
          <w:sz w:val="19"/>
          <w:szCs w:val="19"/>
          <w:lang w:val="en-US" w:eastAsia="en-AU"/>
        </w:rPr>
      </w:pPr>
      <w:r w:rsidRPr="004D72A9">
        <w:rPr>
          <w:rFonts w:ascii="Times New Roman" w:hAnsi="Times New Roman" w:cs="Times New Roman"/>
          <w:sz w:val="24"/>
          <w:szCs w:val="24"/>
        </w:rPr>
        <w:t>The Act establish</w:t>
      </w:r>
      <w:r w:rsidR="00456B0F" w:rsidRPr="004D72A9">
        <w:rPr>
          <w:rFonts w:ascii="Times New Roman" w:hAnsi="Times New Roman" w:cs="Times New Roman"/>
          <w:sz w:val="24"/>
          <w:szCs w:val="24"/>
        </w:rPr>
        <w:t>es</w:t>
      </w:r>
      <w:r w:rsidRPr="004D72A9">
        <w:rPr>
          <w:rFonts w:ascii="Times New Roman" w:hAnsi="Times New Roman" w:cs="Times New Roman"/>
          <w:sz w:val="24"/>
          <w:szCs w:val="24"/>
        </w:rPr>
        <w:t xml:space="preserve"> a framework to:</w:t>
      </w:r>
    </w:p>
    <w:p w14:paraId="56723A9A" w14:textId="6E0A51E4" w:rsidR="00A10536" w:rsidRPr="004D72A9" w:rsidRDefault="00A10536" w:rsidP="00DA2DC7">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regulate the export of waste material</w:t>
      </w:r>
      <w:r w:rsidR="0037514E" w:rsidRPr="004D72A9">
        <w:rPr>
          <w:rFonts w:ascii="Times New Roman" w:hAnsi="Times New Roman" w:cs="Times New Roman"/>
          <w:sz w:val="24"/>
          <w:szCs w:val="24"/>
        </w:rPr>
        <w:t>,</w:t>
      </w:r>
      <w:r w:rsidRPr="004D72A9">
        <w:rPr>
          <w:rFonts w:ascii="Times New Roman" w:hAnsi="Times New Roman" w:cs="Times New Roman"/>
          <w:sz w:val="24"/>
          <w:szCs w:val="24"/>
        </w:rPr>
        <w:t xml:space="preserve"> as agreed to by the Council of Australian Governments in 2019</w:t>
      </w:r>
      <w:r w:rsidR="00DA2DC7" w:rsidRPr="004D72A9">
        <w:rPr>
          <w:rFonts w:ascii="Times New Roman" w:hAnsi="Times New Roman" w:cs="Times New Roman"/>
          <w:sz w:val="24"/>
          <w:szCs w:val="24"/>
        </w:rPr>
        <w:t>;</w:t>
      </w:r>
      <w:r w:rsidRPr="004D72A9">
        <w:rPr>
          <w:rFonts w:ascii="Times New Roman" w:hAnsi="Times New Roman" w:cs="Times New Roman"/>
          <w:sz w:val="24"/>
          <w:szCs w:val="24"/>
        </w:rPr>
        <w:t xml:space="preserve"> and</w:t>
      </w:r>
    </w:p>
    <w:p w14:paraId="476EAD9D" w14:textId="1FF74643" w:rsidR="00A10536" w:rsidRPr="004D72A9" w:rsidRDefault="00A10536" w:rsidP="00DA2DC7">
      <w:pPr>
        <w:pStyle w:val="ListParagraph"/>
        <w:numPr>
          <w:ilvl w:val="0"/>
          <w:numId w:val="9"/>
        </w:numPr>
        <w:shd w:val="clear" w:color="auto" w:fill="FFFFFF"/>
        <w:spacing w:before="100" w:beforeAutospacing="1" w:after="0" w:line="240" w:lineRule="auto"/>
        <w:rPr>
          <w:rFonts w:ascii="Times New Roman" w:eastAsia="Times New Roman" w:hAnsi="Times New Roman" w:cs="Times New Roman"/>
          <w:sz w:val="24"/>
          <w:szCs w:val="24"/>
          <w:lang w:eastAsia="en-AU"/>
        </w:rPr>
      </w:pPr>
      <w:r w:rsidRPr="004D72A9">
        <w:rPr>
          <w:rFonts w:ascii="Times New Roman" w:eastAsia="Times New Roman" w:hAnsi="Times New Roman" w:cs="Times New Roman"/>
          <w:sz w:val="24"/>
          <w:szCs w:val="24"/>
          <w:lang w:eastAsia="en-AU"/>
        </w:rPr>
        <w:t>improve the management of environmental, health and safety impacts of products, in particular those impacts associated with the disposal of products.</w:t>
      </w:r>
    </w:p>
    <w:p w14:paraId="2D91D902" w14:textId="77777777" w:rsidR="00DA2DC7" w:rsidRPr="004D72A9" w:rsidRDefault="00DA2DC7" w:rsidP="00DA2DC7">
      <w:pPr>
        <w:spacing w:after="0" w:line="240" w:lineRule="auto"/>
        <w:rPr>
          <w:rFonts w:ascii="Times New Roman" w:hAnsi="Times New Roman" w:cs="Times New Roman"/>
          <w:sz w:val="24"/>
          <w:szCs w:val="24"/>
        </w:rPr>
      </w:pPr>
    </w:p>
    <w:p w14:paraId="423EC539" w14:textId="31D11C5C" w:rsidR="00DA2DC7" w:rsidRPr="004D72A9" w:rsidRDefault="0037514E" w:rsidP="00DA2DC7">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Relevantly</w:t>
      </w:r>
      <w:r w:rsidR="00A10536" w:rsidRPr="004D72A9">
        <w:rPr>
          <w:rFonts w:ascii="Times New Roman" w:hAnsi="Times New Roman" w:cs="Times New Roman"/>
          <w:sz w:val="24"/>
          <w:szCs w:val="24"/>
        </w:rPr>
        <w:t xml:space="preserve">, the Act provides for the making of rules regulating the export of regulated waste material. The </w:t>
      </w:r>
      <w:r w:rsidR="00DA2DC7" w:rsidRPr="004D72A9">
        <w:rPr>
          <w:rFonts w:ascii="Times New Roman" w:hAnsi="Times New Roman" w:cs="Times New Roman"/>
          <w:sz w:val="24"/>
          <w:szCs w:val="24"/>
        </w:rPr>
        <w:t>Plastic</w:t>
      </w:r>
      <w:r w:rsidR="00A10536" w:rsidRPr="004D72A9">
        <w:rPr>
          <w:rFonts w:ascii="Times New Roman" w:hAnsi="Times New Roman" w:cs="Times New Roman"/>
          <w:sz w:val="24"/>
          <w:szCs w:val="24"/>
        </w:rPr>
        <w:t xml:space="preserve"> Rules </w:t>
      </w:r>
      <w:r w:rsidR="00456B0F" w:rsidRPr="004D72A9">
        <w:rPr>
          <w:rFonts w:ascii="Times New Roman" w:hAnsi="Times New Roman" w:cs="Times New Roman"/>
          <w:sz w:val="24"/>
          <w:szCs w:val="24"/>
        </w:rPr>
        <w:t>operate t</w:t>
      </w:r>
      <w:r w:rsidR="00941AB5" w:rsidRPr="004D72A9">
        <w:rPr>
          <w:rFonts w:ascii="Times New Roman" w:hAnsi="Times New Roman" w:cs="Times New Roman"/>
          <w:sz w:val="24"/>
          <w:szCs w:val="24"/>
        </w:rPr>
        <w:t>o</w:t>
      </w:r>
      <w:r w:rsidR="00A10536" w:rsidRPr="004D72A9">
        <w:rPr>
          <w:rFonts w:ascii="Times New Roman" w:hAnsi="Times New Roman" w:cs="Times New Roman"/>
          <w:sz w:val="24"/>
          <w:szCs w:val="24"/>
        </w:rPr>
        <w:t>:</w:t>
      </w:r>
    </w:p>
    <w:p w14:paraId="3BEDDBED" w14:textId="595941FA" w:rsidR="00A10536" w:rsidRPr="004D72A9" w:rsidRDefault="00A10536" w:rsidP="00DA2DC7">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prescribe waste </w:t>
      </w:r>
      <w:r w:rsidR="00DA2DC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as a regulated waste material (regulated waste </w:t>
      </w:r>
      <w:r w:rsidR="00DA2DC7" w:rsidRPr="004D72A9">
        <w:rPr>
          <w:rFonts w:ascii="Times New Roman" w:hAnsi="Times New Roman" w:cs="Times New Roman"/>
          <w:sz w:val="24"/>
          <w:szCs w:val="24"/>
        </w:rPr>
        <w:t>plastic</w:t>
      </w:r>
      <w:r w:rsidRPr="004D72A9">
        <w:rPr>
          <w:rFonts w:ascii="Times New Roman" w:hAnsi="Times New Roman" w:cs="Times New Roman"/>
          <w:sz w:val="24"/>
          <w:szCs w:val="24"/>
        </w:rPr>
        <w:t>)</w:t>
      </w:r>
      <w:r w:rsidR="00DA2DC7" w:rsidRPr="004D72A9">
        <w:rPr>
          <w:rFonts w:ascii="Times New Roman" w:hAnsi="Times New Roman" w:cs="Times New Roman"/>
          <w:sz w:val="24"/>
          <w:szCs w:val="24"/>
        </w:rPr>
        <w:t>;</w:t>
      </w:r>
      <w:r w:rsidRPr="004D72A9">
        <w:rPr>
          <w:rFonts w:ascii="Times New Roman" w:hAnsi="Times New Roman" w:cs="Times New Roman"/>
          <w:sz w:val="24"/>
          <w:szCs w:val="24"/>
        </w:rPr>
        <w:t xml:space="preserve"> </w:t>
      </w:r>
    </w:p>
    <w:p w14:paraId="2F1AF508" w14:textId="3214739C" w:rsidR="00A10536" w:rsidRPr="004D72A9" w:rsidRDefault="00A10536" w:rsidP="00DA2DC7">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prohibit the export of regulated waste </w:t>
      </w:r>
      <w:r w:rsidR="00DA2DC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unless </w:t>
      </w:r>
      <w:r w:rsidR="00EE6DBC" w:rsidRPr="004D72A9">
        <w:rPr>
          <w:rFonts w:ascii="Times New Roman" w:hAnsi="Times New Roman" w:cs="Times New Roman"/>
          <w:sz w:val="24"/>
          <w:szCs w:val="24"/>
        </w:rPr>
        <w:t xml:space="preserve">prescribed </w:t>
      </w:r>
      <w:r w:rsidR="00DA2DC7" w:rsidRPr="004D72A9">
        <w:rPr>
          <w:rFonts w:ascii="Times New Roman" w:hAnsi="Times New Roman" w:cs="Times New Roman"/>
          <w:sz w:val="24"/>
          <w:szCs w:val="24"/>
        </w:rPr>
        <w:t>export</w:t>
      </w:r>
      <w:r w:rsidRPr="004D72A9">
        <w:rPr>
          <w:rFonts w:ascii="Times New Roman" w:hAnsi="Times New Roman" w:cs="Times New Roman"/>
          <w:sz w:val="24"/>
          <w:szCs w:val="24"/>
        </w:rPr>
        <w:t xml:space="preserve"> conditions are complied with</w:t>
      </w:r>
      <w:r w:rsidR="00DA2DC7" w:rsidRPr="004D72A9">
        <w:rPr>
          <w:rFonts w:ascii="Times New Roman" w:hAnsi="Times New Roman" w:cs="Times New Roman"/>
          <w:sz w:val="24"/>
          <w:szCs w:val="24"/>
        </w:rPr>
        <w:t>;</w:t>
      </w:r>
    </w:p>
    <w:p w14:paraId="3836F6E5" w14:textId="078FA2B6" w:rsidR="00A10536" w:rsidRPr="004D72A9" w:rsidRDefault="00A10536" w:rsidP="00DA2DC7">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prescribe information that must be included in, and documents that must accompany</w:t>
      </w:r>
      <w:r w:rsidR="00DA2DC7" w:rsidRPr="004D72A9">
        <w:rPr>
          <w:rFonts w:ascii="Times New Roman" w:hAnsi="Times New Roman" w:cs="Times New Roman"/>
          <w:sz w:val="24"/>
          <w:szCs w:val="24"/>
        </w:rPr>
        <w:t>,</w:t>
      </w:r>
      <w:r w:rsidRPr="004D72A9">
        <w:rPr>
          <w:rFonts w:ascii="Times New Roman" w:hAnsi="Times New Roman" w:cs="Times New Roman"/>
          <w:sz w:val="24"/>
          <w:szCs w:val="24"/>
        </w:rPr>
        <w:t xml:space="preserve"> an application for a</w:t>
      </w:r>
      <w:r w:rsidR="00DA2DC7" w:rsidRPr="004D72A9">
        <w:rPr>
          <w:rFonts w:ascii="Times New Roman" w:hAnsi="Times New Roman" w:cs="Times New Roman"/>
          <w:sz w:val="24"/>
          <w:szCs w:val="24"/>
        </w:rPr>
        <w:t xml:space="preserve"> waste plastic</w:t>
      </w:r>
      <w:r w:rsidRPr="004D72A9">
        <w:rPr>
          <w:rFonts w:ascii="Times New Roman" w:hAnsi="Times New Roman" w:cs="Times New Roman"/>
          <w:sz w:val="24"/>
          <w:szCs w:val="24"/>
        </w:rPr>
        <w:t xml:space="preserve"> export licence</w:t>
      </w:r>
      <w:r w:rsidR="00DA2DC7" w:rsidRPr="004D72A9">
        <w:rPr>
          <w:rFonts w:ascii="Times New Roman" w:hAnsi="Times New Roman" w:cs="Times New Roman"/>
          <w:sz w:val="24"/>
          <w:szCs w:val="24"/>
        </w:rPr>
        <w:t>;</w:t>
      </w:r>
    </w:p>
    <w:p w14:paraId="2FAA7181" w14:textId="137F2F88" w:rsidR="00A10536" w:rsidRPr="004D72A9" w:rsidRDefault="00A10536" w:rsidP="00DA2DC7">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prescribe additional matters to which the Minister must have regard when deciding whether to grant a waste </w:t>
      </w:r>
      <w:r w:rsidR="00DA2DC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 or an exemption</w:t>
      </w:r>
      <w:r w:rsidR="00DA2DC7" w:rsidRPr="004D72A9">
        <w:rPr>
          <w:rFonts w:ascii="Times New Roman" w:hAnsi="Times New Roman" w:cs="Times New Roman"/>
          <w:sz w:val="24"/>
          <w:szCs w:val="24"/>
        </w:rPr>
        <w:t>;</w:t>
      </w:r>
    </w:p>
    <w:p w14:paraId="38D13230" w14:textId="40A79628" w:rsidR="00A10536" w:rsidRPr="004D72A9" w:rsidRDefault="00A10536" w:rsidP="00DA2DC7">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prescribe conditions for waste </w:t>
      </w:r>
      <w:r w:rsidR="00DA2DC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licences</w:t>
      </w:r>
      <w:r w:rsidR="00DA2DC7" w:rsidRPr="004D72A9">
        <w:rPr>
          <w:rFonts w:ascii="Times New Roman" w:hAnsi="Times New Roman" w:cs="Times New Roman"/>
          <w:sz w:val="24"/>
          <w:szCs w:val="24"/>
        </w:rPr>
        <w:t>;</w:t>
      </w:r>
    </w:p>
    <w:p w14:paraId="4C7F2A7D" w14:textId="220626D4" w:rsidR="00A10536" w:rsidRPr="004D72A9" w:rsidRDefault="00A10536" w:rsidP="00DA2DC7">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prescribe the period within which an application for renewal of a waste </w:t>
      </w:r>
      <w:r w:rsidR="00DA2DC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 must be made</w:t>
      </w:r>
      <w:r w:rsidR="00DA2DC7" w:rsidRPr="004D72A9">
        <w:rPr>
          <w:rFonts w:ascii="Times New Roman" w:hAnsi="Times New Roman" w:cs="Times New Roman"/>
          <w:sz w:val="24"/>
          <w:szCs w:val="24"/>
        </w:rPr>
        <w:t>;</w:t>
      </w:r>
    </w:p>
    <w:p w14:paraId="458DC916" w14:textId="1A9536E0" w:rsidR="00A10536" w:rsidRPr="004D72A9" w:rsidRDefault="00A10536" w:rsidP="00DA2DC7">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prescribe additional grounds for suspending or revoking a waste </w:t>
      </w:r>
      <w:r w:rsidR="00DA2DC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w:t>
      </w:r>
      <w:r w:rsidR="00DA2DC7" w:rsidRPr="004D72A9">
        <w:rPr>
          <w:rFonts w:ascii="Times New Roman" w:hAnsi="Times New Roman" w:cs="Times New Roman"/>
          <w:sz w:val="24"/>
          <w:szCs w:val="24"/>
        </w:rPr>
        <w:t>;</w:t>
      </w:r>
    </w:p>
    <w:p w14:paraId="6B683C5D" w14:textId="2EE38173" w:rsidR="00A10536" w:rsidRPr="004D72A9" w:rsidRDefault="00A10536" w:rsidP="00DA2DC7">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prescribe record keeping requirements relating to the export of regulated waste </w:t>
      </w:r>
      <w:r w:rsidR="002E4DA9"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and</w:t>
      </w:r>
    </w:p>
    <w:p w14:paraId="18E0A0CB" w14:textId="0888EF6A" w:rsidR="00A10536" w:rsidRPr="004D72A9" w:rsidRDefault="00A10536" w:rsidP="00DA2DC7">
      <w:pPr>
        <w:pStyle w:val="ListParagraph"/>
        <w:numPr>
          <w:ilvl w:val="0"/>
          <w:numId w:val="9"/>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prescribe circumstances in which a relevant Commonwealth liability is taken to have been paid for the purposes of granting, renewing</w:t>
      </w:r>
      <w:r w:rsidR="00941AB5" w:rsidRPr="004D72A9">
        <w:rPr>
          <w:rFonts w:ascii="Times New Roman" w:hAnsi="Times New Roman" w:cs="Times New Roman"/>
          <w:sz w:val="24"/>
          <w:szCs w:val="24"/>
        </w:rPr>
        <w:t>,</w:t>
      </w:r>
      <w:r w:rsidRPr="004D72A9">
        <w:rPr>
          <w:rFonts w:ascii="Times New Roman" w:hAnsi="Times New Roman" w:cs="Times New Roman"/>
          <w:sz w:val="24"/>
          <w:szCs w:val="24"/>
        </w:rPr>
        <w:t xml:space="preserve"> or varying a waste </w:t>
      </w:r>
      <w:r w:rsidR="002E4DA9"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 </w:t>
      </w:r>
    </w:p>
    <w:p w14:paraId="3613482C" w14:textId="77777777" w:rsidR="002B1DB3" w:rsidRPr="004D72A9" w:rsidRDefault="002B1DB3" w:rsidP="005D1ABF">
      <w:pPr>
        <w:spacing w:after="0" w:line="240" w:lineRule="auto"/>
        <w:rPr>
          <w:rFonts w:ascii="Times New Roman" w:hAnsi="Times New Roman" w:cs="Times New Roman"/>
          <w:sz w:val="24"/>
          <w:szCs w:val="24"/>
        </w:rPr>
      </w:pPr>
    </w:p>
    <w:p w14:paraId="1CC49016" w14:textId="77777777" w:rsidR="002B1DB3" w:rsidRPr="004D72A9" w:rsidRDefault="002B1DB3" w:rsidP="005D1ABF">
      <w:pPr>
        <w:spacing w:after="0" w:line="240" w:lineRule="auto"/>
        <w:jc w:val="both"/>
        <w:rPr>
          <w:rFonts w:ascii="Times New Roman" w:hAnsi="Times New Roman" w:cs="Times New Roman"/>
          <w:b/>
          <w:sz w:val="24"/>
          <w:szCs w:val="24"/>
        </w:rPr>
      </w:pPr>
      <w:r w:rsidRPr="004D72A9">
        <w:rPr>
          <w:rFonts w:ascii="Times New Roman" w:hAnsi="Times New Roman" w:cs="Times New Roman"/>
          <w:b/>
          <w:sz w:val="24"/>
          <w:szCs w:val="24"/>
        </w:rPr>
        <w:t>Human rights implications</w:t>
      </w:r>
    </w:p>
    <w:p w14:paraId="44EC6B24" w14:textId="77777777" w:rsidR="00390CCA" w:rsidRPr="004D72A9" w:rsidRDefault="00390CCA" w:rsidP="005D1ABF">
      <w:pPr>
        <w:spacing w:after="0" w:line="240" w:lineRule="auto"/>
        <w:rPr>
          <w:rFonts w:ascii="Times New Roman" w:hAnsi="Times New Roman" w:cs="Times New Roman"/>
          <w:sz w:val="24"/>
          <w:szCs w:val="24"/>
        </w:rPr>
      </w:pPr>
    </w:p>
    <w:p w14:paraId="2A112C8F" w14:textId="77777777" w:rsidR="002E4DA9" w:rsidRPr="004D72A9" w:rsidRDefault="002E4DA9" w:rsidP="005D1AB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The Plastic Rules</w:t>
      </w:r>
      <w:r w:rsidR="00390CCA" w:rsidRPr="004D72A9">
        <w:rPr>
          <w:rFonts w:ascii="Times New Roman" w:hAnsi="Times New Roman" w:cs="Times New Roman"/>
          <w:sz w:val="24"/>
          <w:szCs w:val="24"/>
        </w:rPr>
        <w:t xml:space="preserve"> instrument engages the following rights:</w:t>
      </w:r>
    </w:p>
    <w:p w14:paraId="3CD71753" w14:textId="38455BCD" w:rsidR="00390CCA" w:rsidRPr="004D72A9" w:rsidRDefault="002E4DA9" w:rsidP="002E4DA9">
      <w:pPr>
        <w:pStyle w:val="ListParagraph"/>
        <w:numPr>
          <w:ilvl w:val="0"/>
          <w:numId w:val="20"/>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the right to health in Article</w:t>
      </w:r>
      <w:r w:rsidR="007134CF" w:rsidRPr="004D72A9">
        <w:rPr>
          <w:rFonts w:ascii="Times New Roman" w:hAnsi="Times New Roman" w:cs="Times New Roman"/>
          <w:sz w:val="24"/>
          <w:szCs w:val="24"/>
        </w:rPr>
        <w:t xml:space="preserve"> </w:t>
      </w:r>
      <w:r w:rsidRPr="004D72A9">
        <w:rPr>
          <w:rFonts w:ascii="Times New Roman" w:hAnsi="Times New Roman" w:cs="Times New Roman"/>
          <w:sz w:val="24"/>
          <w:szCs w:val="24"/>
        </w:rPr>
        <w:t>12(1) of the Inte</w:t>
      </w:r>
      <w:r w:rsidR="007134CF" w:rsidRPr="004D72A9">
        <w:rPr>
          <w:rFonts w:ascii="Times New Roman" w:hAnsi="Times New Roman" w:cs="Times New Roman"/>
          <w:sz w:val="24"/>
          <w:szCs w:val="24"/>
        </w:rPr>
        <w:t>r</w:t>
      </w:r>
      <w:r w:rsidRPr="004D72A9">
        <w:rPr>
          <w:rFonts w:ascii="Times New Roman" w:hAnsi="Times New Roman" w:cs="Times New Roman"/>
          <w:sz w:val="24"/>
          <w:szCs w:val="24"/>
        </w:rPr>
        <w:t>national Covenant on Economic, Social and Cultural Rights (the ICESCR); and</w:t>
      </w:r>
    </w:p>
    <w:p w14:paraId="1905B7DA" w14:textId="0205C029" w:rsidR="002E4DA9" w:rsidRPr="004D72A9" w:rsidRDefault="002E4DA9" w:rsidP="002E4DA9">
      <w:pPr>
        <w:pStyle w:val="ListParagraph"/>
        <w:numPr>
          <w:ilvl w:val="0"/>
          <w:numId w:val="20"/>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the right to privacy in Article 17 of the International Covenant on Civil and Political Rights (the ICCPR).</w:t>
      </w:r>
    </w:p>
    <w:p w14:paraId="16797B77" w14:textId="4D825022" w:rsidR="002E4DA9" w:rsidRPr="004D72A9" w:rsidRDefault="002E4DA9" w:rsidP="002E4DA9">
      <w:pPr>
        <w:spacing w:after="0" w:line="240" w:lineRule="auto"/>
        <w:rPr>
          <w:rFonts w:ascii="Times New Roman" w:hAnsi="Times New Roman" w:cs="Times New Roman"/>
          <w:sz w:val="24"/>
          <w:szCs w:val="24"/>
        </w:rPr>
      </w:pPr>
    </w:p>
    <w:p w14:paraId="0FD7CB2C" w14:textId="77777777" w:rsidR="002E4DA9" w:rsidRPr="004D72A9" w:rsidRDefault="002E4DA9" w:rsidP="002E4DA9">
      <w:pPr>
        <w:spacing w:after="0" w:line="240" w:lineRule="auto"/>
        <w:rPr>
          <w:rFonts w:ascii="Times New Roman" w:hAnsi="Times New Roman" w:cs="Times New Roman"/>
          <w:b/>
          <w:sz w:val="24"/>
          <w:szCs w:val="24"/>
        </w:rPr>
      </w:pPr>
      <w:r w:rsidRPr="004D72A9">
        <w:rPr>
          <w:rFonts w:ascii="Times New Roman" w:hAnsi="Times New Roman" w:cs="Times New Roman"/>
          <w:b/>
          <w:sz w:val="24"/>
          <w:szCs w:val="24"/>
        </w:rPr>
        <w:t>Right to health</w:t>
      </w:r>
    </w:p>
    <w:p w14:paraId="482F459D" w14:textId="7A4B94F5" w:rsidR="002E4DA9" w:rsidRPr="004D72A9" w:rsidRDefault="002E4DA9" w:rsidP="002E4DA9">
      <w:pPr>
        <w:spacing w:after="0" w:line="240" w:lineRule="auto"/>
        <w:rPr>
          <w:rFonts w:ascii="Times New Roman" w:hAnsi="Times New Roman" w:cs="Times New Roman"/>
          <w:sz w:val="24"/>
          <w:szCs w:val="24"/>
        </w:rPr>
      </w:pPr>
    </w:p>
    <w:p w14:paraId="588E70E6" w14:textId="77777777" w:rsidR="002E4DA9" w:rsidRPr="004D72A9" w:rsidRDefault="002E4DA9" w:rsidP="002E4DA9">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Article 12(1) of the ICESCR makes provision in relation to the right to health, specifically the right to the enjoyment of the highest attainable standard of physical and mental health. The United Nations Committee on Economic Social and Cultural Rights (the UNCESCR), in its General Comment No 14 (August 2000), has stated that the right to health extends to the underlying determinants of health such as healthy environmental conditions (at [11]).</w:t>
      </w:r>
    </w:p>
    <w:p w14:paraId="0AAC6258" w14:textId="19EC7D62" w:rsidR="002E4DA9" w:rsidRPr="004D72A9" w:rsidRDefault="002E4DA9" w:rsidP="002E4DA9">
      <w:pPr>
        <w:spacing w:after="0" w:line="240" w:lineRule="auto"/>
        <w:rPr>
          <w:rFonts w:ascii="Times New Roman" w:hAnsi="Times New Roman" w:cs="Times New Roman"/>
          <w:sz w:val="24"/>
          <w:szCs w:val="24"/>
        </w:rPr>
      </w:pPr>
    </w:p>
    <w:p w14:paraId="124576C7" w14:textId="77777777" w:rsidR="002E4DA9" w:rsidRPr="004D72A9" w:rsidRDefault="002E4DA9" w:rsidP="002E4DA9">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Article 12(2)(b) includes the improvement of all aspects of environmental hygiene as a step to be taken to achieve the full realisation of the right to health. In its General Comment No 14, the UNCESCR states that this encompasses the prevention and reduction of the population’s exposure to harmful substances such as harmful chemicals or other detrimental environmental conditions that directly or indirectly impact upon human health (at [15]).</w:t>
      </w:r>
    </w:p>
    <w:p w14:paraId="12F7DCC9" w14:textId="3E40E3AF" w:rsidR="002E4DA9" w:rsidRPr="004D72A9" w:rsidRDefault="002E4DA9" w:rsidP="002E4DA9">
      <w:pPr>
        <w:spacing w:after="0" w:line="240" w:lineRule="auto"/>
        <w:rPr>
          <w:rFonts w:ascii="Times New Roman" w:hAnsi="Times New Roman" w:cs="Times New Roman"/>
          <w:sz w:val="24"/>
          <w:szCs w:val="24"/>
        </w:rPr>
      </w:pPr>
    </w:p>
    <w:p w14:paraId="4EBEF6AB" w14:textId="31F639F8" w:rsidR="00ED4600" w:rsidRPr="004D72A9" w:rsidRDefault="002E4DA9" w:rsidP="002E4DA9">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A key objective of the Act and the </w:t>
      </w:r>
      <w:r w:rsidR="00ED4600"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is to promote the right to health (including by promoting a healthy environment) by reducing the impact on human and environmental health of products, waste from products and waste material, including by reducing the amount of greenhouse gasses emitted, energy and resources used, water consumed and contamination in connection with waste material. The Act and </w:t>
      </w:r>
      <w:r w:rsidR="00ED4600"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achieve this by regulating the export of waste material to promote its management in an environmentally sound way. In particular:</w:t>
      </w:r>
    </w:p>
    <w:p w14:paraId="11EDD459" w14:textId="680CC36C" w:rsidR="00ED4600" w:rsidRPr="004D72A9" w:rsidRDefault="002E4DA9" w:rsidP="002E4DA9">
      <w:pPr>
        <w:pStyle w:val="ListParagraph"/>
        <w:numPr>
          <w:ilvl w:val="0"/>
          <w:numId w:val="20"/>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section 6 of the </w:t>
      </w:r>
      <w:r w:rsidR="00ED4600"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prohibit</w:t>
      </w:r>
      <w:r w:rsidR="00941AB5" w:rsidRPr="004D72A9">
        <w:rPr>
          <w:rFonts w:ascii="Times New Roman" w:hAnsi="Times New Roman" w:cs="Times New Roman"/>
          <w:sz w:val="24"/>
          <w:szCs w:val="24"/>
        </w:rPr>
        <w:t>s</w:t>
      </w:r>
      <w:r w:rsidRPr="004D72A9">
        <w:rPr>
          <w:rFonts w:ascii="Times New Roman" w:hAnsi="Times New Roman" w:cs="Times New Roman"/>
          <w:sz w:val="24"/>
          <w:szCs w:val="24"/>
        </w:rPr>
        <w:t xml:space="preserve"> the export of regulated waste </w:t>
      </w:r>
      <w:r w:rsidR="00ED4600"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unless certain</w:t>
      </w:r>
      <w:r w:rsidR="00ED4600" w:rsidRPr="004D72A9">
        <w:rPr>
          <w:rFonts w:ascii="Times New Roman" w:hAnsi="Times New Roman" w:cs="Times New Roman"/>
          <w:sz w:val="24"/>
          <w:szCs w:val="24"/>
        </w:rPr>
        <w:t xml:space="preserve"> export</w:t>
      </w:r>
      <w:r w:rsidRPr="004D72A9">
        <w:rPr>
          <w:rFonts w:ascii="Times New Roman" w:hAnsi="Times New Roman" w:cs="Times New Roman"/>
          <w:sz w:val="24"/>
          <w:szCs w:val="24"/>
        </w:rPr>
        <w:t xml:space="preserve"> conditions are met, such as</w:t>
      </w:r>
      <w:r w:rsidR="00ED4600" w:rsidRPr="004D72A9">
        <w:rPr>
          <w:rFonts w:ascii="Times New Roman" w:hAnsi="Times New Roman" w:cs="Times New Roman"/>
          <w:sz w:val="24"/>
          <w:szCs w:val="24"/>
        </w:rPr>
        <w:t xml:space="preserve"> that</w:t>
      </w:r>
      <w:r w:rsidRPr="004D72A9">
        <w:rPr>
          <w:rFonts w:ascii="Times New Roman" w:hAnsi="Times New Roman" w:cs="Times New Roman"/>
          <w:sz w:val="24"/>
          <w:szCs w:val="24"/>
        </w:rPr>
        <w:t xml:space="preserve"> the exporter holds a</w:t>
      </w:r>
      <w:r w:rsidR="00E10810" w:rsidRPr="004D72A9">
        <w:rPr>
          <w:rFonts w:ascii="Times New Roman" w:hAnsi="Times New Roman" w:cs="Times New Roman"/>
          <w:sz w:val="24"/>
          <w:szCs w:val="24"/>
        </w:rPr>
        <w:t xml:space="preserve"> waste plastic</w:t>
      </w:r>
      <w:r w:rsidRPr="004D72A9">
        <w:rPr>
          <w:rFonts w:ascii="Times New Roman" w:hAnsi="Times New Roman" w:cs="Times New Roman"/>
          <w:sz w:val="24"/>
          <w:szCs w:val="24"/>
        </w:rPr>
        <w:t xml:space="preserve"> export licence</w:t>
      </w:r>
      <w:r w:rsidR="00ED4600" w:rsidRPr="004D72A9">
        <w:rPr>
          <w:rFonts w:ascii="Times New Roman" w:hAnsi="Times New Roman" w:cs="Times New Roman"/>
          <w:sz w:val="24"/>
          <w:szCs w:val="24"/>
        </w:rPr>
        <w:t>;</w:t>
      </w:r>
      <w:r w:rsidRPr="004D72A9">
        <w:rPr>
          <w:rFonts w:ascii="Times New Roman" w:hAnsi="Times New Roman" w:cs="Times New Roman"/>
          <w:sz w:val="24"/>
          <w:szCs w:val="24"/>
        </w:rPr>
        <w:t xml:space="preserve"> </w:t>
      </w:r>
    </w:p>
    <w:p w14:paraId="471E50F0" w14:textId="0CB8D459" w:rsidR="00ED4600" w:rsidRPr="004D72A9" w:rsidRDefault="002E4DA9" w:rsidP="002E4DA9">
      <w:pPr>
        <w:pStyle w:val="ListParagraph"/>
        <w:numPr>
          <w:ilvl w:val="0"/>
          <w:numId w:val="20"/>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section 7 prescribe</w:t>
      </w:r>
      <w:r w:rsidR="00941AB5" w:rsidRPr="004D72A9">
        <w:rPr>
          <w:rFonts w:ascii="Times New Roman" w:hAnsi="Times New Roman" w:cs="Times New Roman"/>
          <w:sz w:val="24"/>
          <w:szCs w:val="24"/>
        </w:rPr>
        <w:t>s</w:t>
      </w:r>
      <w:r w:rsidRPr="004D72A9">
        <w:rPr>
          <w:rFonts w:ascii="Times New Roman" w:hAnsi="Times New Roman" w:cs="Times New Roman"/>
          <w:sz w:val="24"/>
          <w:szCs w:val="24"/>
        </w:rPr>
        <w:t xml:space="preserve"> information</w:t>
      </w:r>
      <w:r w:rsidR="00ED4600" w:rsidRPr="004D72A9">
        <w:rPr>
          <w:rFonts w:ascii="Times New Roman" w:hAnsi="Times New Roman" w:cs="Times New Roman"/>
          <w:sz w:val="24"/>
          <w:szCs w:val="24"/>
        </w:rPr>
        <w:t xml:space="preserve"> and document</w:t>
      </w:r>
      <w:r w:rsidR="00627EB7" w:rsidRPr="004D72A9">
        <w:rPr>
          <w:rFonts w:ascii="Times New Roman" w:hAnsi="Times New Roman" w:cs="Times New Roman"/>
          <w:sz w:val="24"/>
          <w:szCs w:val="24"/>
        </w:rPr>
        <w:t>s</w:t>
      </w:r>
      <w:r w:rsidRPr="004D72A9">
        <w:rPr>
          <w:rFonts w:ascii="Times New Roman" w:hAnsi="Times New Roman" w:cs="Times New Roman"/>
          <w:sz w:val="24"/>
          <w:szCs w:val="24"/>
        </w:rPr>
        <w:t xml:space="preserve"> that must be </w:t>
      </w:r>
      <w:r w:rsidR="00ED4600" w:rsidRPr="004D72A9">
        <w:rPr>
          <w:rFonts w:ascii="Times New Roman" w:hAnsi="Times New Roman" w:cs="Times New Roman"/>
          <w:sz w:val="24"/>
          <w:szCs w:val="24"/>
        </w:rPr>
        <w:t>provided</w:t>
      </w:r>
      <w:r w:rsidRPr="004D72A9">
        <w:rPr>
          <w:rFonts w:ascii="Times New Roman" w:hAnsi="Times New Roman" w:cs="Times New Roman"/>
          <w:sz w:val="24"/>
          <w:szCs w:val="24"/>
        </w:rPr>
        <w:t xml:space="preserve"> in an application for a waste </w:t>
      </w:r>
      <w:r w:rsidR="00ED4600"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w:t>
      </w:r>
      <w:r w:rsidR="00ED4600" w:rsidRPr="004D72A9">
        <w:rPr>
          <w:rFonts w:ascii="Times New Roman" w:hAnsi="Times New Roman" w:cs="Times New Roman"/>
          <w:sz w:val="24"/>
          <w:szCs w:val="24"/>
        </w:rPr>
        <w:t xml:space="preserve">, </w:t>
      </w:r>
      <w:r w:rsidRPr="004D72A9">
        <w:rPr>
          <w:rFonts w:ascii="Times New Roman" w:hAnsi="Times New Roman" w:cs="Times New Roman"/>
          <w:sz w:val="24"/>
          <w:szCs w:val="24"/>
        </w:rPr>
        <w:t>includ</w:t>
      </w:r>
      <w:r w:rsidR="00ED4600" w:rsidRPr="004D72A9">
        <w:rPr>
          <w:rFonts w:ascii="Times New Roman" w:hAnsi="Times New Roman" w:cs="Times New Roman"/>
          <w:sz w:val="24"/>
          <w:szCs w:val="24"/>
        </w:rPr>
        <w:t>ing</w:t>
      </w:r>
      <w:r w:rsidRPr="004D72A9">
        <w:rPr>
          <w:rFonts w:ascii="Times New Roman" w:hAnsi="Times New Roman" w:cs="Times New Roman"/>
          <w:sz w:val="24"/>
          <w:szCs w:val="24"/>
        </w:rPr>
        <w:t xml:space="preserve"> </w:t>
      </w:r>
      <w:r w:rsidR="00ED4600" w:rsidRPr="004D72A9">
        <w:rPr>
          <w:rFonts w:ascii="Times New Roman" w:hAnsi="Times New Roman" w:cs="Times New Roman"/>
          <w:sz w:val="24"/>
          <w:szCs w:val="24"/>
        </w:rPr>
        <w:t>a</w:t>
      </w:r>
      <w:r w:rsidRPr="004D72A9">
        <w:rPr>
          <w:rFonts w:ascii="Times New Roman" w:hAnsi="Times New Roman" w:cs="Times New Roman"/>
          <w:sz w:val="24"/>
          <w:szCs w:val="24"/>
        </w:rPr>
        <w:t xml:space="preserve"> nominate</w:t>
      </w:r>
      <w:r w:rsidR="00ED4600" w:rsidRPr="004D72A9">
        <w:rPr>
          <w:rFonts w:ascii="Times New Roman" w:hAnsi="Times New Roman" w:cs="Times New Roman"/>
          <w:sz w:val="24"/>
          <w:szCs w:val="24"/>
        </w:rPr>
        <w:t>d</w:t>
      </w:r>
      <w:r w:rsidRPr="004D72A9">
        <w:rPr>
          <w:rFonts w:ascii="Times New Roman" w:hAnsi="Times New Roman" w:cs="Times New Roman"/>
          <w:sz w:val="24"/>
          <w:szCs w:val="24"/>
        </w:rPr>
        <w:t xml:space="preserve"> waste </w:t>
      </w:r>
      <w:r w:rsidR="00ED4600"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specification</w:t>
      </w:r>
      <w:r w:rsidR="00ED4600" w:rsidRPr="004D72A9">
        <w:rPr>
          <w:rFonts w:ascii="Times New Roman" w:hAnsi="Times New Roman" w:cs="Times New Roman"/>
          <w:sz w:val="24"/>
          <w:szCs w:val="24"/>
        </w:rPr>
        <w:t>;</w:t>
      </w:r>
    </w:p>
    <w:p w14:paraId="212C14A6" w14:textId="116911E7" w:rsidR="00ED4600" w:rsidRPr="004D72A9" w:rsidRDefault="002E4DA9" w:rsidP="002E4DA9">
      <w:pPr>
        <w:pStyle w:val="ListParagraph"/>
        <w:numPr>
          <w:ilvl w:val="0"/>
          <w:numId w:val="20"/>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section</w:t>
      </w:r>
      <w:r w:rsidR="00627EB7" w:rsidRPr="004D72A9">
        <w:rPr>
          <w:rFonts w:ascii="Times New Roman" w:hAnsi="Times New Roman" w:cs="Times New Roman"/>
          <w:sz w:val="24"/>
          <w:szCs w:val="24"/>
        </w:rPr>
        <w:t>s</w:t>
      </w:r>
      <w:r w:rsidRPr="004D72A9">
        <w:rPr>
          <w:rFonts w:ascii="Times New Roman" w:hAnsi="Times New Roman" w:cs="Times New Roman"/>
          <w:sz w:val="24"/>
          <w:szCs w:val="24"/>
        </w:rPr>
        <w:t xml:space="preserve"> </w:t>
      </w:r>
      <w:r w:rsidR="00D70CB0" w:rsidRPr="004D72A9">
        <w:rPr>
          <w:rFonts w:ascii="Times New Roman" w:hAnsi="Times New Roman" w:cs="Times New Roman"/>
          <w:sz w:val="24"/>
          <w:szCs w:val="24"/>
        </w:rPr>
        <w:t>1</w:t>
      </w:r>
      <w:r w:rsidR="00EE3B41" w:rsidRPr="004D72A9">
        <w:rPr>
          <w:rFonts w:ascii="Times New Roman" w:hAnsi="Times New Roman" w:cs="Times New Roman"/>
          <w:sz w:val="24"/>
          <w:szCs w:val="24"/>
        </w:rPr>
        <w:t>0</w:t>
      </w:r>
      <w:r w:rsidR="00D70CB0" w:rsidRPr="004D72A9">
        <w:rPr>
          <w:rFonts w:ascii="Times New Roman" w:hAnsi="Times New Roman" w:cs="Times New Roman"/>
          <w:sz w:val="24"/>
          <w:szCs w:val="24"/>
        </w:rPr>
        <w:t xml:space="preserve"> </w:t>
      </w:r>
      <w:r w:rsidR="00627EB7" w:rsidRPr="004D72A9">
        <w:rPr>
          <w:rFonts w:ascii="Times New Roman" w:hAnsi="Times New Roman" w:cs="Times New Roman"/>
          <w:sz w:val="24"/>
          <w:szCs w:val="24"/>
        </w:rPr>
        <w:t>and</w:t>
      </w:r>
      <w:r w:rsidR="00D70CB0" w:rsidRPr="004D72A9">
        <w:rPr>
          <w:rFonts w:ascii="Times New Roman" w:hAnsi="Times New Roman" w:cs="Times New Roman"/>
          <w:sz w:val="24"/>
          <w:szCs w:val="24"/>
        </w:rPr>
        <w:t xml:space="preserve"> 1</w:t>
      </w:r>
      <w:r w:rsidR="00EE3B41" w:rsidRPr="004D72A9">
        <w:rPr>
          <w:rFonts w:ascii="Times New Roman" w:hAnsi="Times New Roman" w:cs="Times New Roman"/>
          <w:sz w:val="24"/>
          <w:szCs w:val="24"/>
        </w:rPr>
        <w:t>1</w:t>
      </w:r>
      <w:r w:rsidRPr="004D72A9">
        <w:rPr>
          <w:rFonts w:ascii="Times New Roman" w:hAnsi="Times New Roman" w:cs="Times New Roman"/>
          <w:sz w:val="24"/>
          <w:szCs w:val="24"/>
        </w:rPr>
        <w:t xml:space="preserve"> impose conditions of a waste </w:t>
      </w:r>
      <w:r w:rsidR="00ED4600"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 which will include that the holder of the waste </w:t>
      </w:r>
      <w:r w:rsidR="00ED4600"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 must comply with the nominated waste </w:t>
      </w:r>
      <w:r w:rsidR="00ED4600"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specification and must have</w:t>
      </w:r>
      <w:r w:rsidR="00EE3B41" w:rsidRPr="004D72A9">
        <w:rPr>
          <w:rFonts w:ascii="Times New Roman" w:hAnsi="Times New Roman" w:cs="Times New Roman"/>
          <w:sz w:val="24"/>
          <w:szCs w:val="24"/>
        </w:rPr>
        <w:t>, or have had, at the time the plastic is exported,</w:t>
      </w:r>
      <w:r w:rsidRPr="004D72A9">
        <w:rPr>
          <w:rFonts w:ascii="Times New Roman" w:hAnsi="Times New Roman" w:cs="Times New Roman"/>
          <w:sz w:val="24"/>
          <w:szCs w:val="24"/>
        </w:rPr>
        <w:t xml:space="preserve"> a commercial relationship with the importer of the regulated waste </w:t>
      </w:r>
      <w:r w:rsidR="00ED4600" w:rsidRPr="004D72A9">
        <w:rPr>
          <w:rFonts w:ascii="Times New Roman" w:hAnsi="Times New Roman" w:cs="Times New Roman"/>
          <w:sz w:val="24"/>
          <w:szCs w:val="24"/>
        </w:rPr>
        <w:t>plastic</w:t>
      </w:r>
      <w:r w:rsidR="00627EB7" w:rsidRPr="004D72A9">
        <w:rPr>
          <w:rFonts w:ascii="Times New Roman" w:hAnsi="Times New Roman" w:cs="Times New Roman"/>
          <w:sz w:val="24"/>
          <w:szCs w:val="24"/>
        </w:rPr>
        <w:t>;</w:t>
      </w:r>
    </w:p>
    <w:p w14:paraId="2502A4DC" w14:textId="5FFF1E49" w:rsidR="00ED4600" w:rsidRPr="004D72A9" w:rsidRDefault="002E4DA9" w:rsidP="002E4DA9">
      <w:pPr>
        <w:pStyle w:val="ListParagraph"/>
        <w:numPr>
          <w:ilvl w:val="0"/>
          <w:numId w:val="20"/>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section</w:t>
      </w:r>
      <w:r w:rsidR="00627EB7" w:rsidRPr="004D72A9">
        <w:rPr>
          <w:rFonts w:ascii="Times New Roman" w:hAnsi="Times New Roman" w:cs="Times New Roman"/>
          <w:sz w:val="24"/>
          <w:szCs w:val="24"/>
        </w:rPr>
        <w:t>s</w:t>
      </w:r>
      <w:r w:rsidRPr="004D72A9">
        <w:rPr>
          <w:rFonts w:ascii="Times New Roman" w:hAnsi="Times New Roman" w:cs="Times New Roman"/>
          <w:sz w:val="24"/>
          <w:szCs w:val="24"/>
        </w:rPr>
        <w:t xml:space="preserve"> 1</w:t>
      </w:r>
      <w:r w:rsidR="00EE3B41" w:rsidRPr="004D72A9">
        <w:rPr>
          <w:rFonts w:ascii="Times New Roman" w:hAnsi="Times New Roman" w:cs="Times New Roman"/>
          <w:sz w:val="24"/>
          <w:szCs w:val="24"/>
        </w:rPr>
        <w:t>4</w:t>
      </w:r>
      <w:r w:rsidRPr="004D72A9">
        <w:rPr>
          <w:rFonts w:ascii="Times New Roman" w:hAnsi="Times New Roman" w:cs="Times New Roman"/>
          <w:sz w:val="24"/>
          <w:szCs w:val="24"/>
        </w:rPr>
        <w:t xml:space="preserve"> and 1</w:t>
      </w:r>
      <w:r w:rsidR="00EE3B41" w:rsidRPr="004D72A9">
        <w:rPr>
          <w:rFonts w:ascii="Times New Roman" w:hAnsi="Times New Roman" w:cs="Times New Roman"/>
          <w:sz w:val="24"/>
          <w:szCs w:val="24"/>
        </w:rPr>
        <w:t>5</w:t>
      </w:r>
      <w:r w:rsidRPr="004D72A9">
        <w:rPr>
          <w:rFonts w:ascii="Times New Roman" w:hAnsi="Times New Roman" w:cs="Times New Roman"/>
          <w:sz w:val="24"/>
          <w:szCs w:val="24"/>
        </w:rPr>
        <w:t xml:space="preserve"> allow for the suspension or revocation of a</w:t>
      </w:r>
      <w:r w:rsidR="00A16502" w:rsidRPr="004D72A9">
        <w:rPr>
          <w:rFonts w:ascii="Times New Roman" w:hAnsi="Times New Roman" w:cs="Times New Roman"/>
          <w:sz w:val="24"/>
          <w:szCs w:val="24"/>
        </w:rPr>
        <w:t xml:space="preserve"> waste plastic</w:t>
      </w:r>
      <w:r w:rsidRPr="004D72A9">
        <w:rPr>
          <w:rFonts w:ascii="Times New Roman" w:hAnsi="Times New Roman" w:cs="Times New Roman"/>
          <w:sz w:val="24"/>
          <w:szCs w:val="24"/>
        </w:rPr>
        <w:t xml:space="preserve"> export licence if the holder of the licence fails, where required, to provide additional or corrected information in relation to an application relating to their licence</w:t>
      </w:r>
      <w:r w:rsidR="00627EB7" w:rsidRPr="004D72A9">
        <w:rPr>
          <w:rFonts w:ascii="Times New Roman" w:hAnsi="Times New Roman" w:cs="Times New Roman"/>
          <w:sz w:val="24"/>
          <w:szCs w:val="24"/>
        </w:rPr>
        <w:t>;</w:t>
      </w:r>
      <w:r w:rsidRPr="004D72A9">
        <w:rPr>
          <w:rFonts w:ascii="Times New Roman" w:hAnsi="Times New Roman" w:cs="Times New Roman"/>
          <w:sz w:val="24"/>
          <w:szCs w:val="24"/>
        </w:rPr>
        <w:t xml:space="preserve"> and</w:t>
      </w:r>
    </w:p>
    <w:p w14:paraId="38C23550" w14:textId="47AEB31D" w:rsidR="002E4DA9" w:rsidRPr="004D72A9" w:rsidRDefault="002E4DA9" w:rsidP="002E4DA9">
      <w:pPr>
        <w:pStyle w:val="ListParagraph"/>
        <w:numPr>
          <w:ilvl w:val="0"/>
          <w:numId w:val="20"/>
        </w:num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sections </w:t>
      </w:r>
      <w:r w:rsidR="00627EB7" w:rsidRPr="004D72A9">
        <w:rPr>
          <w:rFonts w:ascii="Times New Roman" w:hAnsi="Times New Roman" w:cs="Times New Roman"/>
          <w:sz w:val="24"/>
          <w:szCs w:val="24"/>
        </w:rPr>
        <w:t>2</w:t>
      </w:r>
      <w:r w:rsidR="00EE3B41" w:rsidRPr="004D72A9">
        <w:rPr>
          <w:rFonts w:ascii="Times New Roman" w:hAnsi="Times New Roman" w:cs="Times New Roman"/>
          <w:sz w:val="24"/>
          <w:szCs w:val="24"/>
        </w:rPr>
        <w:t>1</w:t>
      </w:r>
      <w:r w:rsidRPr="004D72A9">
        <w:rPr>
          <w:rFonts w:ascii="Times New Roman" w:hAnsi="Times New Roman" w:cs="Times New Roman"/>
          <w:sz w:val="24"/>
          <w:szCs w:val="24"/>
        </w:rPr>
        <w:t xml:space="preserve"> and </w:t>
      </w:r>
      <w:r w:rsidR="00627EB7" w:rsidRPr="004D72A9">
        <w:rPr>
          <w:rFonts w:ascii="Times New Roman" w:hAnsi="Times New Roman" w:cs="Times New Roman"/>
          <w:sz w:val="24"/>
          <w:szCs w:val="24"/>
        </w:rPr>
        <w:t>2</w:t>
      </w:r>
      <w:r w:rsidR="00EE3B41" w:rsidRPr="004D72A9">
        <w:rPr>
          <w:rFonts w:ascii="Times New Roman" w:hAnsi="Times New Roman" w:cs="Times New Roman"/>
          <w:sz w:val="24"/>
          <w:szCs w:val="24"/>
        </w:rPr>
        <w:t>2</w:t>
      </w:r>
      <w:r w:rsidRPr="004D72A9">
        <w:rPr>
          <w:rFonts w:ascii="Times New Roman" w:hAnsi="Times New Roman" w:cs="Times New Roman"/>
          <w:sz w:val="24"/>
          <w:szCs w:val="24"/>
        </w:rPr>
        <w:t xml:space="preserve"> prescribe</w:t>
      </w:r>
      <w:r w:rsidR="00941AB5" w:rsidRPr="004D72A9">
        <w:rPr>
          <w:rFonts w:ascii="Times New Roman" w:hAnsi="Times New Roman" w:cs="Times New Roman"/>
          <w:sz w:val="24"/>
          <w:szCs w:val="24"/>
        </w:rPr>
        <w:t>s</w:t>
      </w:r>
      <w:r w:rsidRPr="004D72A9">
        <w:rPr>
          <w:rFonts w:ascii="Times New Roman" w:hAnsi="Times New Roman" w:cs="Times New Roman"/>
          <w:sz w:val="24"/>
          <w:szCs w:val="24"/>
        </w:rPr>
        <w:t xml:space="preserve"> record keeping requirements for holders of waste </w:t>
      </w:r>
      <w:r w:rsidR="00627EB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licences, which will assist in monitoring compliance with the requirements of the Act. </w:t>
      </w:r>
    </w:p>
    <w:p w14:paraId="03CFBA83" w14:textId="21F6A9D0" w:rsidR="002E4DA9" w:rsidRPr="004D72A9" w:rsidRDefault="002E4DA9" w:rsidP="002E4DA9">
      <w:pPr>
        <w:spacing w:after="0" w:line="240" w:lineRule="auto"/>
        <w:rPr>
          <w:rFonts w:ascii="Times New Roman" w:hAnsi="Times New Roman" w:cs="Times New Roman"/>
          <w:sz w:val="24"/>
          <w:szCs w:val="24"/>
        </w:rPr>
      </w:pPr>
    </w:p>
    <w:p w14:paraId="5332F334" w14:textId="1857594A" w:rsidR="002E4DA9" w:rsidRPr="004D72A9" w:rsidRDefault="002E4DA9" w:rsidP="002E4DA9">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By regulating these matters, the </w:t>
      </w:r>
      <w:r w:rsidR="00627EB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w:t>
      </w:r>
      <w:r w:rsidR="0098536D" w:rsidRPr="004D72A9">
        <w:rPr>
          <w:rFonts w:ascii="Times New Roman" w:hAnsi="Times New Roman" w:cs="Times New Roman"/>
          <w:sz w:val="24"/>
          <w:szCs w:val="24"/>
        </w:rPr>
        <w:t>aims to</w:t>
      </w:r>
      <w:r w:rsidRPr="004D72A9">
        <w:rPr>
          <w:rFonts w:ascii="Times New Roman" w:hAnsi="Times New Roman" w:cs="Times New Roman"/>
          <w:sz w:val="24"/>
          <w:szCs w:val="24"/>
        </w:rPr>
        <w:t xml:space="preserve"> ensure that the export of regulated waste </w:t>
      </w:r>
      <w:r w:rsidR="00627EB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does not adversely impact on human or environmental health. </w:t>
      </w:r>
    </w:p>
    <w:p w14:paraId="0FFEC7C9" w14:textId="5C1767D1" w:rsidR="002E4DA9" w:rsidRPr="004D72A9" w:rsidRDefault="002E4DA9" w:rsidP="002E4DA9">
      <w:pPr>
        <w:spacing w:after="0" w:line="240" w:lineRule="auto"/>
        <w:rPr>
          <w:rFonts w:ascii="Times New Roman" w:hAnsi="Times New Roman" w:cs="Times New Roman"/>
          <w:sz w:val="24"/>
          <w:szCs w:val="24"/>
        </w:rPr>
      </w:pPr>
    </w:p>
    <w:p w14:paraId="228001EE" w14:textId="25B8CE3B" w:rsidR="002E4DA9" w:rsidRPr="004D72A9" w:rsidRDefault="002E4DA9" w:rsidP="002E4DA9">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In summary, the </w:t>
      </w:r>
      <w:r w:rsidR="00627EB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are compatible with the right to health under Article 12 of the ICESCR because they positively engage and promote that right</w:t>
      </w:r>
      <w:r w:rsidR="00627EB7" w:rsidRPr="004D72A9">
        <w:rPr>
          <w:rFonts w:ascii="Times New Roman" w:hAnsi="Times New Roman" w:cs="Times New Roman"/>
          <w:sz w:val="24"/>
          <w:szCs w:val="24"/>
        </w:rPr>
        <w:t>.</w:t>
      </w:r>
    </w:p>
    <w:p w14:paraId="23D6CE6C" w14:textId="77777777" w:rsidR="002E4DA9" w:rsidRPr="004D72A9" w:rsidRDefault="002E4DA9" w:rsidP="002E4DA9">
      <w:pPr>
        <w:spacing w:after="0" w:line="240" w:lineRule="auto"/>
        <w:rPr>
          <w:rFonts w:ascii="Times New Roman" w:hAnsi="Times New Roman" w:cs="Times New Roman"/>
          <w:sz w:val="24"/>
          <w:szCs w:val="24"/>
        </w:rPr>
      </w:pPr>
    </w:p>
    <w:p w14:paraId="02B9B93D" w14:textId="77777777" w:rsidR="002E4DA9" w:rsidRPr="004D72A9" w:rsidRDefault="002E4DA9" w:rsidP="002E4DA9">
      <w:pPr>
        <w:spacing w:after="0" w:line="240" w:lineRule="auto"/>
        <w:rPr>
          <w:rFonts w:ascii="Times New Roman" w:hAnsi="Times New Roman" w:cs="Times New Roman"/>
          <w:b/>
          <w:sz w:val="24"/>
          <w:szCs w:val="24"/>
        </w:rPr>
      </w:pPr>
      <w:r w:rsidRPr="004D72A9">
        <w:rPr>
          <w:rFonts w:ascii="Times New Roman" w:hAnsi="Times New Roman" w:cs="Times New Roman"/>
          <w:b/>
          <w:sz w:val="24"/>
          <w:szCs w:val="24"/>
        </w:rPr>
        <w:t>Right to privacy</w:t>
      </w:r>
    </w:p>
    <w:p w14:paraId="59344F93" w14:textId="79DCCE06" w:rsidR="002E4DA9" w:rsidRPr="004D72A9" w:rsidRDefault="002E4DA9" w:rsidP="002E4DA9">
      <w:pPr>
        <w:spacing w:after="0" w:line="240" w:lineRule="auto"/>
        <w:rPr>
          <w:rFonts w:ascii="Times New Roman" w:hAnsi="Times New Roman" w:cs="Times New Roman"/>
          <w:sz w:val="24"/>
          <w:szCs w:val="24"/>
        </w:rPr>
      </w:pPr>
    </w:p>
    <w:p w14:paraId="46DDB150" w14:textId="77777777" w:rsidR="002E4DA9" w:rsidRPr="004D72A9" w:rsidRDefault="002E4DA9" w:rsidP="002E4DA9">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Article 17 of the ICCPR prohibits arbitrary or unlawful interference with an individual’s privacy, family, home, or correspondence. The United Nations Human Rights Committee has </w:t>
      </w:r>
      <w:r w:rsidRPr="004D72A9">
        <w:rPr>
          <w:rFonts w:ascii="Times New Roman" w:hAnsi="Times New Roman" w:cs="Times New Roman"/>
          <w:sz w:val="24"/>
          <w:szCs w:val="24"/>
        </w:rPr>
        <w:lastRenderedPageBreak/>
        <w:t xml:space="preserve">given a liberal interpretation to the term ‘home’, which includes a person’s workplace. The right to privacy can be limited to achieve a legitimate objective where the limitations are lawful and not arbitrary. </w:t>
      </w:r>
      <w:proofErr w:type="gramStart"/>
      <w:r w:rsidRPr="004D72A9">
        <w:rPr>
          <w:rFonts w:ascii="Times New Roman" w:hAnsi="Times New Roman" w:cs="Times New Roman"/>
          <w:sz w:val="24"/>
          <w:szCs w:val="24"/>
        </w:rPr>
        <w:t>In order for</w:t>
      </w:r>
      <w:proofErr w:type="gramEnd"/>
      <w:r w:rsidRPr="004D72A9">
        <w:rPr>
          <w:rFonts w:ascii="Times New Roman" w:hAnsi="Times New Roman" w:cs="Times New Roman"/>
          <w:sz w:val="24"/>
          <w:szCs w:val="24"/>
        </w:rPr>
        <w:t xml:space="preserve"> an interference with the right to privacy to be permissible, the interference must be authorised by law, be for a reason consistent with the ICCPR, and be reasonable in the circumstances.</w:t>
      </w:r>
    </w:p>
    <w:p w14:paraId="6B151F7B" w14:textId="620AE101" w:rsidR="002E4DA9" w:rsidRPr="004D72A9" w:rsidRDefault="002E4DA9" w:rsidP="002E4DA9">
      <w:pPr>
        <w:spacing w:after="0" w:line="240" w:lineRule="auto"/>
        <w:rPr>
          <w:rFonts w:ascii="Times New Roman" w:hAnsi="Times New Roman" w:cs="Times New Roman"/>
          <w:sz w:val="24"/>
          <w:szCs w:val="24"/>
        </w:rPr>
      </w:pPr>
    </w:p>
    <w:p w14:paraId="2465B27D" w14:textId="77777777" w:rsidR="002E4DA9" w:rsidRPr="004D72A9" w:rsidRDefault="002E4DA9" w:rsidP="002E4DA9">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The objects of the Act include to reduce the impact on human and environmental health of waste material, to contribute to Australia meeting its international obligations concerning this impact, and to realise the community and economic benefits of taking responsibility for it.</w:t>
      </w:r>
    </w:p>
    <w:p w14:paraId="1A0F8B18" w14:textId="41524496" w:rsidR="002E4DA9" w:rsidRPr="004D72A9" w:rsidRDefault="002E4DA9" w:rsidP="002E4DA9">
      <w:pPr>
        <w:spacing w:after="0" w:line="240" w:lineRule="auto"/>
        <w:rPr>
          <w:rFonts w:ascii="Times New Roman" w:hAnsi="Times New Roman" w:cs="Times New Roman"/>
          <w:sz w:val="24"/>
          <w:szCs w:val="24"/>
        </w:rPr>
      </w:pPr>
    </w:p>
    <w:p w14:paraId="6157C739" w14:textId="3DCC6EB2" w:rsidR="002E4DA9" w:rsidRPr="004D72A9" w:rsidRDefault="002E4DA9" w:rsidP="002E4DA9">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Section </w:t>
      </w:r>
      <w:r w:rsidR="00627EB7" w:rsidRPr="004D72A9">
        <w:rPr>
          <w:rFonts w:ascii="Times New Roman" w:hAnsi="Times New Roman" w:cs="Times New Roman"/>
          <w:sz w:val="24"/>
          <w:szCs w:val="24"/>
        </w:rPr>
        <w:t>2</w:t>
      </w:r>
      <w:r w:rsidR="00EE3B41" w:rsidRPr="004D72A9">
        <w:rPr>
          <w:rFonts w:ascii="Times New Roman" w:hAnsi="Times New Roman" w:cs="Times New Roman"/>
          <w:sz w:val="24"/>
          <w:szCs w:val="24"/>
        </w:rPr>
        <w:t>1</w:t>
      </w:r>
      <w:r w:rsidRPr="004D72A9">
        <w:rPr>
          <w:rFonts w:ascii="Times New Roman" w:hAnsi="Times New Roman" w:cs="Times New Roman"/>
          <w:sz w:val="24"/>
          <w:szCs w:val="24"/>
        </w:rPr>
        <w:t xml:space="preserve"> of the </w:t>
      </w:r>
      <w:r w:rsidR="00627EB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requires the holder of a waste </w:t>
      </w:r>
      <w:r w:rsidR="00627EB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 to make and retain specified records for five years. Under section 64 of the Act the Minister may require the licence holder to provide such records to the extent they relate to ‘a kind of export operations carried out in relation to a kind of regulated waste material covered by the licence’.</w:t>
      </w:r>
    </w:p>
    <w:p w14:paraId="770CA8D4" w14:textId="74DF7151" w:rsidR="002E4DA9" w:rsidRPr="004D72A9" w:rsidRDefault="002E4DA9" w:rsidP="002E4DA9">
      <w:pPr>
        <w:spacing w:after="0" w:line="240" w:lineRule="auto"/>
        <w:rPr>
          <w:rFonts w:ascii="Times New Roman" w:hAnsi="Times New Roman" w:cs="Times New Roman"/>
          <w:sz w:val="24"/>
          <w:szCs w:val="24"/>
        </w:rPr>
      </w:pPr>
    </w:p>
    <w:p w14:paraId="3BB5B9F6" w14:textId="4E1AAA79" w:rsidR="002E4DA9" w:rsidRPr="004D72A9" w:rsidRDefault="002E4DA9" w:rsidP="002E4DA9">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It is expected that most holders of waste </w:t>
      </w:r>
      <w:r w:rsidR="00627EB7" w:rsidRPr="004D72A9">
        <w:rPr>
          <w:rFonts w:ascii="Times New Roman" w:hAnsi="Times New Roman" w:cs="Times New Roman"/>
          <w:sz w:val="24"/>
          <w:szCs w:val="24"/>
        </w:rPr>
        <w:t>plastic export</w:t>
      </w:r>
      <w:r w:rsidRPr="004D72A9">
        <w:rPr>
          <w:rFonts w:ascii="Times New Roman" w:hAnsi="Times New Roman" w:cs="Times New Roman"/>
          <w:sz w:val="24"/>
          <w:szCs w:val="24"/>
        </w:rPr>
        <w:t xml:space="preserve"> licences will be bod</w:t>
      </w:r>
      <w:r w:rsidR="00A16502" w:rsidRPr="004D72A9">
        <w:rPr>
          <w:rFonts w:ascii="Times New Roman" w:hAnsi="Times New Roman" w:cs="Times New Roman"/>
          <w:sz w:val="24"/>
          <w:szCs w:val="24"/>
        </w:rPr>
        <w:t>ies</w:t>
      </w:r>
      <w:r w:rsidRPr="004D72A9">
        <w:rPr>
          <w:rFonts w:ascii="Times New Roman" w:hAnsi="Times New Roman" w:cs="Times New Roman"/>
          <w:sz w:val="24"/>
          <w:szCs w:val="24"/>
        </w:rPr>
        <w:t xml:space="preserve"> corporate. However, if an individual holds a waste </w:t>
      </w:r>
      <w:r w:rsidR="00627EB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export licence, section </w:t>
      </w:r>
      <w:r w:rsidR="00627EB7" w:rsidRPr="004D72A9">
        <w:rPr>
          <w:rFonts w:ascii="Times New Roman" w:hAnsi="Times New Roman" w:cs="Times New Roman"/>
          <w:sz w:val="24"/>
          <w:szCs w:val="24"/>
        </w:rPr>
        <w:t>2</w:t>
      </w:r>
      <w:r w:rsidR="00EE3B41" w:rsidRPr="004D72A9">
        <w:rPr>
          <w:rFonts w:ascii="Times New Roman" w:hAnsi="Times New Roman" w:cs="Times New Roman"/>
          <w:sz w:val="24"/>
          <w:szCs w:val="24"/>
        </w:rPr>
        <w:t>1</w:t>
      </w:r>
      <w:r w:rsidRPr="004D72A9">
        <w:rPr>
          <w:rFonts w:ascii="Times New Roman" w:hAnsi="Times New Roman" w:cs="Times New Roman"/>
          <w:sz w:val="24"/>
          <w:szCs w:val="24"/>
        </w:rPr>
        <w:t xml:space="preserve"> of the </w:t>
      </w:r>
      <w:r w:rsidR="00627EB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may, in some cases, require the retention of a small amount of personal information, which may then be subject to collection by the Minister under section 64 of the Act. This personal information may include the applicant’s name and contact details. Section </w:t>
      </w:r>
      <w:r w:rsidR="00627EB7" w:rsidRPr="004D72A9">
        <w:rPr>
          <w:rFonts w:ascii="Times New Roman" w:hAnsi="Times New Roman" w:cs="Times New Roman"/>
          <w:sz w:val="24"/>
          <w:szCs w:val="24"/>
        </w:rPr>
        <w:t>2</w:t>
      </w:r>
      <w:r w:rsidR="00EE3B41" w:rsidRPr="004D72A9">
        <w:rPr>
          <w:rFonts w:ascii="Times New Roman" w:hAnsi="Times New Roman" w:cs="Times New Roman"/>
          <w:sz w:val="24"/>
          <w:szCs w:val="24"/>
        </w:rPr>
        <w:t>1</w:t>
      </w:r>
      <w:r w:rsidRPr="004D72A9">
        <w:rPr>
          <w:rFonts w:ascii="Times New Roman" w:hAnsi="Times New Roman" w:cs="Times New Roman"/>
          <w:sz w:val="24"/>
          <w:szCs w:val="24"/>
        </w:rPr>
        <w:t xml:space="preserve"> therefore operates to limit the right to privacy.</w:t>
      </w:r>
    </w:p>
    <w:p w14:paraId="5B264D5D" w14:textId="389FF370" w:rsidR="002E4DA9" w:rsidRPr="004D72A9" w:rsidRDefault="002E4DA9" w:rsidP="002E4DA9">
      <w:pPr>
        <w:spacing w:after="0" w:line="240" w:lineRule="auto"/>
        <w:rPr>
          <w:rFonts w:ascii="Times New Roman" w:hAnsi="Times New Roman" w:cs="Times New Roman"/>
          <w:sz w:val="24"/>
          <w:szCs w:val="24"/>
        </w:rPr>
      </w:pPr>
    </w:p>
    <w:p w14:paraId="6772CC10" w14:textId="61C5CD75" w:rsidR="002E4DA9" w:rsidRPr="004D72A9" w:rsidRDefault="002E4DA9" w:rsidP="002E4DA9">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Section </w:t>
      </w:r>
      <w:r w:rsidR="00627EB7" w:rsidRPr="004D72A9">
        <w:rPr>
          <w:rFonts w:ascii="Times New Roman" w:hAnsi="Times New Roman" w:cs="Times New Roman"/>
          <w:sz w:val="24"/>
          <w:szCs w:val="24"/>
        </w:rPr>
        <w:t>2</w:t>
      </w:r>
      <w:r w:rsidR="00EE3B41" w:rsidRPr="004D72A9">
        <w:rPr>
          <w:rFonts w:ascii="Times New Roman" w:hAnsi="Times New Roman" w:cs="Times New Roman"/>
          <w:sz w:val="24"/>
          <w:szCs w:val="24"/>
        </w:rPr>
        <w:t>1</w:t>
      </w:r>
      <w:r w:rsidRPr="004D72A9">
        <w:rPr>
          <w:rFonts w:ascii="Times New Roman" w:hAnsi="Times New Roman" w:cs="Times New Roman"/>
          <w:sz w:val="24"/>
          <w:szCs w:val="24"/>
        </w:rPr>
        <w:t xml:space="preserve"> requires holders of</w:t>
      </w:r>
      <w:r w:rsidR="00627EB7" w:rsidRPr="004D72A9">
        <w:rPr>
          <w:rFonts w:ascii="Times New Roman" w:hAnsi="Times New Roman" w:cs="Times New Roman"/>
          <w:sz w:val="24"/>
          <w:szCs w:val="24"/>
        </w:rPr>
        <w:t xml:space="preserve"> waste plastic</w:t>
      </w:r>
      <w:r w:rsidRPr="004D72A9">
        <w:rPr>
          <w:rFonts w:ascii="Times New Roman" w:hAnsi="Times New Roman" w:cs="Times New Roman"/>
          <w:sz w:val="24"/>
          <w:szCs w:val="24"/>
        </w:rPr>
        <w:t xml:space="preserve"> export licences to keep only those records that are necessary for achieving the legitimate objective of ensuring compliance with the Act. A person who keeps such records will do so as someone who has ‘opted in’ to the regulatory </w:t>
      </w:r>
      <w:r w:rsidR="00941AB5" w:rsidRPr="004D72A9">
        <w:rPr>
          <w:rFonts w:ascii="Times New Roman" w:hAnsi="Times New Roman" w:cs="Times New Roman"/>
          <w:sz w:val="24"/>
          <w:szCs w:val="24"/>
        </w:rPr>
        <w:t>system and</w:t>
      </w:r>
      <w:r w:rsidRPr="004D72A9">
        <w:rPr>
          <w:rFonts w:ascii="Times New Roman" w:hAnsi="Times New Roman" w:cs="Times New Roman"/>
          <w:sz w:val="24"/>
          <w:szCs w:val="24"/>
        </w:rPr>
        <w:t xml:space="preserve"> should expect that some personal information may need to be provided </w:t>
      </w:r>
      <w:proofErr w:type="gramStart"/>
      <w:r w:rsidRPr="004D72A9">
        <w:rPr>
          <w:rFonts w:ascii="Times New Roman" w:hAnsi="Times New Roman" w:cs="Times New Roman"/>
          <w:sz w:val="24"/>
          <w:szCs w:val="24"/>
        </w:rPr>
        <w:t>in order to</w:t>
      </w:r>
      <w:proofErr w:type="gramEnd"/>
      <w:r w:rsidRPr="004D72A9">
        <w:rPr>
          <w:rFonts w:ascii="Times New Roman" w:hAnsi="Times New Roman" w:cs="Times New Roman"/>
          <w:sz w:val="24"/>
          <w:szCs w:val="24"/>
        </w:rPr>
        <w:t xml:space="preserve"> gain the benefits of that system. The information retained will also not be made publicly available under the Act or </w:t>
      </w:r>
      <w:r w:rsidR="00627EB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w:t>
      </w:r>
    </w:p>
    <w:p w14:paraId="0CE78247" w14:textId="33EAD1D8" w:rsidR="002E4DA9" w:rsidRPr="004D72A9" w:rsidRDefault="002E4DA9" w:rsidP="002E4DA9">
      <w:pPr>
        <w:spacing w:after="0" w:line="240" w:lineRule="auto"/>
        <w:rPr>
          <w:rFonts w:ascii="Times New Roman" w:hAnsi="Times New Roman" w:cs="Times New Roman"/>
          <w:sz w:val="24"/>
          <w:szCs w:val="24"/>
        </w:rPr>
      </w:pPr>
    </w:p>
    <w:p w14:paraId="1B490245" w14:textId="7C67F7D0" w:rsidR="002E4DA9" w:rsidRPr="004D72A9" w:rsidRDefault="002E4DA9" w:rsidP="002E4DA9">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 xml:space="preserve">The limitation to the right to privacy imposed by section </w:t>
      </w:r>
      <w:r w:rsidR="00627EB7" w:rsidRPr="004D72A9">
        <w:rPr>
          <w:rFonts w:ascii="Times New Roman" w:hAnsi="Times New Roman" w:cs="Times New Roman"/>
          <w:sz w:val="24"/>
          <w:szCs w:val="24"/>
        </w:rPr>
        <w:t>2</w:t>
      </w:r>
      <w:r w:rsidR="00EE3B41" w:rsidRPr="004D72A9">
        <w:rPr>
          <w:rFonts w:ascii="Times New Roman" w:hAnsi="Times New Roman" w:cs="Times New Roman"/>
          <w:sz w:val="24"/>
          <w:szCs w:val="24"/>
        </w:rPr>
        <w:t>1</w:t>
      </w:r>
      <w:r w:rsidRPr="004D72A9">
        <w:rPr>
          <w:rFonts w:ascii="Times New Roman" w:hAnsi="Times New Roman" w:cs="Times New Roman"/>
          <w:sz w:val="24"/>
          <w:szCs w:val="24"/>
        </w:rPr>
        <w:t xml:space="preserve"> of the </w:t>
      </w:r>
      <w:r w:rsidR="00627EB7" w:rsidRPr="004D72A9">
        <w:rPr>
          <w:rFonts w:ascii="Times New Roman" w:hAnsi="Times New Roman" w:cs="Times New Roman"/>
          <w:sz w:val="24"/>
          <w:szCs w:val="24"/>
        </w:rPr>
        <w:t>Plastic</w:t>
      </w:r>
      <w:r w:rsidRPr="004D72A9">
        <w:rPr>
          <w:rFonts w:ascii="Times New Roman" w:hAnsi="Times New Roman" w:cs="Times New Roman"/>
          <w:sz w:val="24"/>
          <w:szCs w:val="24"/>
        </w:rPr>
        <w:t xml:space="preserve"> Rules is therefore considered reasonable, necessary, and proportionate.</w:t>
      </w:r>
    </w:p>
    <w:p w14:paraId="22A69D6D" w14:textId="77777777" w:rsidR="00390CCA" w:rsidRPr="004D72A9" w:rsidRDefault="00390CCA" w:rsidP="005D1ABF">
      <w:pPr>
        <w:spacing w:after="0" w:line="240" w:lineRule="auto"/>
        <w:rPr>
          <w:rFonts w:ascii="Times New Roman" w:hAnsi="Times New Roman" w:cs="Times New Roman"/>
          <w:sz w:val="24"/>
          <w:szCs w:val="24"/>
        </w:rPr>
      </w:pPr>
    </w:p>
    <w:p w14:paraId="3EB15105" w14:textId="77777777" w:rsidR="002B1DB3" w:rsidRPr="004D72A9" w:rsidRDefault="002B1DB3" w:rsidP="005D1ABF">
      <w:pPr>
        <w:spacing w:after="0" w:line="240" w:lineRule="auto"/>
        <w:jc w:val="both"/>
        <w:rPr>
          <w:rFonts w:ascii="Times New Roman" w:hAnsi="Times New Roman" w:cs="Times New Roman"/>
          <w:b/>
          <w:sz w:val="24"/>
          <w:szCs w:val="24"/>
        </w:rPr>
      </w:pPr>
      <w:r w:rsidRPr="004D72A9">
        <w:rPr>
          <w:rFonts w:ascii="Times New Roman" w:hAnsi="Times New Roman" w:cs="Times New Roman"/>
          <w:b/>
          <w:sz w:val="24"/>
          <w:szCs w:val="24"/>
        </w:rPr>
        <w:t>Conclusion</w:t>
      </w:r>
    </w:p>
    <w:p w14:paraId="337DF2CD" w14:textId="77777777" w:rsidR="007B052D" w:rsidRPr="004D72A9" w:rsidRDefault="007B052D" w:rsidP="005D1ABF">
      <w:pPr>
        <w:spacing w:after="0" w:line="240" w:lineRule="auto"/>
        <w:jc w:val="both"/>
        <w:rPr>
          <w:rFonts w:ascii="Times New Roman" w:hAnsi="Times New Roman" w:cs="Times New Roman"/>
          <w:b/>
          <w:sz w:val="24"/>
          <w:szCs w:val="24"/>
        </w:rPr>
      </w:pPr>
    </w:p>
    <w:p w14:paraId="758C6ED1" w14:textId="61C69E73" w:rsidR="00627EB7" w:rsidRPr="004D72A9" w:rsidRDefault="00627EB7" w:rsidP="005D1ABF">
      <w:pPr>
        <w:spacing w:after="0" w:line="240" w:lineRule="auto"/>
        <w:rPr>
          <w:rFonts w:ascii="Times New Roman" w:hAnsi="Times New Roman" w:cs="Times New Roman"/>
          <w:sz w:val="24"/>
          <w:szCs w:val="24"/>
        </w:rPr>
      </w:pPr>
      <w:r w:rsidRPr="004D72A9">
        <w:rPr>
          <w:rFonts w:ascii="Times New Roman" w:hAnsi="Times New Roman" w:cs="Times New Roman"/>
          <w:sz w:val="24"/>
          <w:szCs w:val="24"/>
        </w:rPr>
        <w:t>The Plastic Rules are compatible with human rights because they promote the right to health under Article 12 of the ICESCR, and to the extent that they limit the right to privacy in Article 17 of the ICCPR, those limitations are reasonable, necessary</w:t>
      </w:r>
      <w:r w:rsidR="00C16805" w:rsidRPr="004D72A9">
        <w:rPr>
          <w:rFonts w:ascii="Times New Roman" w:hAnsi="Times New Roman" w:cs="Times New Roman"/>
          <w:sz w:val="24"/>
          <w:szCs w:val="24"/>
        </w:rPr>
        <w:t>,</w:t>
      </w:r>
      <w:r w:rsidRPr="004D72A9">
        <w:rPr>
          <w:rFonts w:ascii="Times New Roman" w:hAnsi="Times New Roman" w:cs="Times New Roman"/>
          <w:sz w:val="24"/>
          <w:szCs w:val="24"/>
        </w:rPr>
        <w:t xml:space="preserve"> and proportionate.</w:t>
      </w:r>
    </w:p>
    <w:p w14:paraId="7D1D9ED7" w14:textId="77777777" w:rsidR="00155159" w:rsidRPr="004D72A9" w:rsidRDefault="00155159" w:rsidP="00627EB7">
      <w:pPr>
        <w:spacing w:after="0" w:line="240" w:lineRule="auto"/>
        <w:rPr>
          <w:rFonts w:ascii="Times New Roman" w:hAnsi="Times New Roman" w:cs="Times New Roman"/>
          <w:b/>
          <w:bCs/>
          <w:sz w:val="24"/>
          <w:szCs w:val="24"/>
        </w:rPr>
      </w:pPr>
    </w:p>
    <w:p w14:paraId="7463A486" w14:textId="77777777" w:rsidR="00155159" w:rsidRPr="004D72A9" w:rsidRDefault="00155159" w:rsidP="00B80A1E">
      <w:pPr>
        <w:spacing w:after="0" w:line="240" w:lineRule="auto"/>
        <w:jc w:val="center"/>
        <w:rPr>
          <w:rFonts w:ascii="Times New Roman" w:hAnsi="Times New Roman" w:cs="Times New Roman"/>
          <w:b/>
          <w:bCs/>
          <w:sz w:val="24"/>
          <w:szCs w:val="24"/>
        </w:rPr>
      </w:pPr>
    </w:p>
    <w:p w14:paraId="2DABA3CA" w14:textId="77777777" w:rsidR="00155159" w:rsidRPr="004D72A9" w:rsidRDefault="00155159" w:rsidP="00B80A1E">
      <w:pPr>
        <w:spacing w:after="0" w:line="240" w:lineRule="auto"/>
        <w:jc w:val="center"/>
        <w:rPr>
          <w:rFonts w:ascii="Times New Roman" w:hAnsi="Times New Roman" w:cs="Times New Roman"/>
          <w:b/>
          <w:bCs/>
          <w:sz w:val="24"/>
          <w:szCs w:val="24"/>
        </w:rPr>
      </w:pPr>
      <w:r w:rsidRPr="004D72A9">
        <w:rPr>
          <w:rFonts w:ascii="Times New Roman" w:hAnsi="Times New Roman" w:cs="Times New Roman"/>
          <w:b/>
          <w:bCs/>
          <w:sz w:val="24"/>
          <w:szCs w:val="24"/>
        </w:rPr>
        <w:t xml:space="preserve">The Hon. </w:t>
      </w:r>
      <w:proofErr w:type="spellStart"/>
      <w:r w:rsidRPr="004D72A9">
        <w:rPr>
          <w:rFonts w:ascii="Times New Roman" w:hAnsi="Times New Roman" w:cs="Times New Roman"/>
          <w:b/>
          <w:bCs/>
          <w:sz w:val="24"/>
          <w:szCs w:val="24"/>
        </w:rPr>
        <w:t>Sussan</w:t>
      </w:r>
      <w:proofErr w:type="spellEnd"/>
      <w:r w:rsidRPr="004D72A9">
        <w:rPr>
          <w:rFonts w:ascii="Times New Roman" w:hAnsi="Times New Roman" w:cs="Times New Roman"/>
          <w:b/>
          <w:bCs/>
          <w:sz w:val="24"/>
          <w:szCs w:val="24"/>
        </w:rPr>
        <w:t xml:space="preserve"> Ley MP </w:t>
      </w:r>
    </w:p>
    <w:p w14:paraId="6FF9FDCA" w14:textId="3B9ADF7F" w:rsidR="005C1AC3" w:rsidRPr="005D1ABF" w:rsidRDefault="00155159">
      <w:pPr>
        <w:spacing w:after="0" w:line="240" w:lineRule="auto"/>
        <w:jc w:val="center"/>
        <w:rPr>
          <w:rFonts w:ascii="Times New Roman" w:hAnsi="Times New Roman" w:cs="Times New Roman"/>
          <w:sz w:val="24"/>
          <w:szCs w:val="24"/>
        </w:rPr>
      </w:pPr>
      <w:r w:rsidRPr="004D72A9">
        <w:rPr>
          <w:rFonts w:ascii="Times New Roman" w:hAnsi="Times New Roman" w:cs="Times New Roman"/>
          <w:b/>
          <w:bCs/>
          <w:sz w:val="24"/>
          <w:szCs w:val="24"/>
        </w:rPr>
        <w:t>Minister for the Environment</w:t>
      </w:r>
    </w:p>
    <w:p w14:paraId="648A206C" w14:textId="77777777" w:rsidR="00FA26FF" w:rsidRPr="005D1ABF" w:rsidRDefault="00FA26FF" w:rsidP="002B1DB3">
      <w:pPr>
        <w:rPr>
          <w:rFonts w:ascii="Times New Roman" w:hAnsi="Times New Roman" w:cs="Times New Roman"/>
          <w:sz w:val="24"/>
          <w:szCs w:val="24"/>
          <w:lang w:val="en-GB"/>
        </w:rPr>
      </w:pPr>
    </w:p>
    <w:sectPr w:rsidR="00FA26FF" w:rsidRPr="005D1ABF" w:rsidSect="00BF5CD9">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1F7CD" w14:textId="77777777" w:rsidR="00C3371A" w:rsidRDefault="00C3371A" w:rsidP="00151C54">
      <w:r>
        <w:separator/>
      </w:r>
    </w:p>
  </w:endnote>
  <w:endnote w:type="continuationSeparator" w:id="0">
    <w:p w14:paraId="4ED377BF" w14:textId="77777777" w:rsidR="00C3371A" w:rsidRDefault="00C3371A" w:rsidP="00151C54">
      <w:r>
        <w:continuationSeparator/>
      </w:r>
    </w:p>
  </w:endnote>
  <w:endnote w:type="continuationNotice" w:id="1">
    <w:p w14:paraId="6BD4F431" w14:textId="77777777" w:rsidR="00C3371A" w:rsidRDefault="00C33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354627"/>
      <w:docPartObj>
        <w:docPartGallery w:val="Page Numbers (Bottom of Page)"/>
        <w:docPartUnique/>
      </w:docPartObj>
    </w:sdtPr>
    <w:sdtEndPr>
      <w:rPr>
        <w:noProof/>
      </w:rPr>
    </w:sdtEndPr>
    <w:sdtContent>
      <w:p w14:paraId="2C821368" w14:textId="4F553A65" w:rsidR="00C3371A" w:rsidRDefault="00C337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05913" w14:textId="77777777" w:rsidR="00C3371A" w:rsidRPr="00273C11" w:rsidRDefault="00C3371A" w:rsidP="0027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660845"/>
      <w:docPartObj>
        <w:docPartGallery w:val="Page Numbers (Bottom of Page)"/>
        <w:docPartUnique/>
      </w:docPartObj>
    </w:sdtPr>
    <w:sdtEndPr>
      <w:rPr>
        <w:noProof/>
      </w:rPr>
    </w:sdtEndPr>
    <w:sdtContent>
      <w:p w14:paraId="75E9BD75" w14:textId="254720E3" w:rsidR="00C3371A" w:rsidRDefault="00C337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C5F3AB" w14:textId="1E63CE30" w:rsidR="00C3371A" w:rsidRPr="00B43A9D" w:rsidRDefault="00C3371A" w:rsidP="00B43A9D">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76800" w14:textId="77777777" w:rsidR="00C3371A" w:rsidRDefault="00C3371A" w:rsidP="00151C54">
      <w:r>
        <w:separator/>
      </w:r>
    </w:p>
  </w:footnote>
  <w:footnote w:type="continuationSeparator" w:id="0">
    <w:p w14:paraId="0AA69B96" w14:textId="77777777" w:rsidR="00C3371A" w:rsidRDefault="00C3371A" w:rsidP="00151C54">
      <w:r>
        <w:continuationSeparator/>
      </w:r>
    </w:p>
  </w:footnote>
  <w:footnote w:type="continuationNotice" w:id="1">
    <w:p w14:paraId="32870086" w14:textId="77777777" w:rsidR="00C3371A" w:rsidRDefault="00C3371A">
      <w:pPr>
        <w:spacing w:after="0" w:line="240" w:lineRule="auto"/>
      </w:pPr>
    </w:p>
  </w:footnote>
  <w:footnote w:id="2">
    <w:p w14:paraId="08ADB12B" w14:textId="7667E2C8" w:rsidR="00C3371A" w:rsidRPr="00B43A9D" w:rsidRDefault="00C3371A">
      <w:pPr>
        <w:pStyle w:val="FootnoteText"/>
        <w:rPr>
          <w:lang w:val="en-US"/>
        </w:rPr>
      </w:pPr>
      <w:r>
        <w:rPr>
          <w:rStyle w:val="FootnoteReference"/>
        </w:rPr>
        <w:footnoteRef/>
      </w:r>
      <w:r>
        <w:t xml:space="preserve"> </w:t>
      </w:r>
      <w:r w:rsidRPr="00C70E89">
        <w:t xml:space="preserve">  </w:t>
      </w:r>
      <w:hyperlink r:id="rId1" w:history="1">
        <w:r w:rsidRPr="00BE03FD">
          <w:rPr>
            <w:rStyle w:val="Hyperlink"/>
          </w:rPr>
          <w:t>https://www.coag.gov.au/sites/default/files/communique/phasing-out-waste-exports-response-strategy.pdf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180413"/>
    <w:multiLevelType w:val="hybridMultilevel"/>
    <w:tmpl w:val="F87A29B0"/>
    <w:lvl w:ilvl="0" w:tplc="0C090001">
      <w:start w:val="1"/>
      <w:numFmt w:val="bullet"/>
      <w:lvlText w:val=""/>
      <w:lvlJc w:val="left"/>
      <w:pPr>
        <w:ind w:left="720" w:hanging="360"/>
      </w:pPr>
      <w:rPr>
        <w:rFonts w:ascii="Symbol" w:hAnsi="Symbol" w:hint="default"/>
      </w:rPr>
    </w:lvl>
    <w:lvl w:ilvl="1" w:tplc="D7DE1A04">
      <w:numFmt w:val="bullet"/>
      <w:lvlText w:val="·"/>
      <w:lvlJc w:val="left"/>
      <w:pPr>
        <w:ind w:left="1695" w:hanging="615"/>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53AF6"/>
    <w:multiLevelType w:val="hybridMultilevel"/>
    <w:tmpl w:val="539878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44D07BD"/>
    <w:multiLevelType w:val="hybridMultilevel"/>
    <w:tmpl w:val="F7921CD0"/>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C243F5"/>
    <w:multiLevelType w:val="hybridMultilevel"/>
    <w:tmpl w:val="95208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C3046B"/>
    <w:multiLevelType w:val="hybridMultilevel"/>
    <w:tmpl w:val="7976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4EC7999"/>
    <w:multiLevelType w:val="hybridMultilevel"/>
    <w:tmpl w:val="726865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523B08"/>
    <w:multiLevelType w:val="hybridMultilevel"/>
    <w:tmpl w:val="714029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6" w15:restartNumberingAfterBreak="0">
    <w:nsid w:val="37FD1FDC"/>
    <w:multiLevelType w:val="hybridMultilevel"/>
    <w:tmpl w:val="C2164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8"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5202EC3"/>
    <w:multiLevelType w:val="hybridMultilevel"/>
    <w:tmpl w:val="47E44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B041D8"/>
    <w:multiLevelType w:val="hybridMultilevel"/>
    <w:tmpl w:val="9ED01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53465C9"/>
    <w:multiLevelType w:val="hybridMultilevel"/>
    <w:tmpl w:val="21AAEC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7"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441329"/>
    <w:multiLevelType w:val="hybridMultilevel"/>
    <w:tmpl w:val="974484CC"/>
    <w:lvl w:ilvl="0" w:tplc="1DF0CC0C">
      <w:start w:val="2"/>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703559"/>
    <w:multiLevelType w:val="hybridMultilevel"/>
    <w:tmpl w:val="9AB8F44A"/>
    <w:lvl w:ilvl="0" w:tplc="E902853A">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1C29BC"/>
    <w:multiLevelType w:val="hybridMultilevel"/>
    <w:tmpl w:val="8C7A8A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5"/>
  </w:num>
  <w:num w:numId="2">
    <w:abstractNumId w:val="32"/>
  </w:num>
  <w:num w:numId="3">
    <w:abstractNumId w:val="19"/>
  </w:num>
  <w:num w:numId="4">
    <w:abstractNumId w:val="5"/>
  </w:num>
  <w:num w:numId="5">
    <w:abstractNumId w:val="1"/>
  </w:num>
  <w:num w:numId="6">
    <w:abstractNumId w:val="12"/>
  </w:num>
  <w:num w:numId="7">
    <w:abstractNumId w:val="3"/>
  </w:num>
  <w:num w:numId="8">
    <w:abstractNumId w:val="8"/>
  </w:num>
  <w:num w:numId="9">
    <w:abstractNumId w:val="11"/>
  </w:num>
  <w:num w:numId="10">
    <w:abstractNumId w:val="24"/>
  </w:num>
  <w:num w:numId="11">
    <w:abstractNumId w:val="27"/>
  </w:num>
  <w:num w:numId="12">
    <w:abstractNumId w:val="17"/>
  </w:num>
  <w:num w:numId="13">
    <w:abstractNumId w:val="17"/>
    <w:lvlOverride w:ilvl="0">
      <w:startOverride w:val="1"/>
    </w:lvlOverride>
  </w:num>
  <w:num w:numId="14">
    <w:abstractNumId w:val="0"/>
  </w:num>
  <w:num w:numId="15">
    <w:abstractNumId w:val="23"/>
  </w:num>
  <w:num w:numId="16">
    <w:abstractNumId w:val="31"/>
  </w:num>
  <w:num w:numId="17">
    <w:abstractNumId w:val="22"/>
  </w:num>
  <w:num w:numId="18">
    <w:abstractNumId w:val="18"/>
  </w:num>
  <w:num w:numId="19">
    <w:abstractNumId w:val="6"/>
  </w:num>
  <w:num w:numId="20">
    <w:abstractNumId w:val="4"/>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num>
  <w:num w:numId="24">
    <w:abstractNumId w:val="20"/>
  </w:num>
  <w:num w:numId="25">
    <w:abstractNumId w:val="13"/>
  </w:num>
  <w:num w:numId="26">
    <w:abstractNumId w:val="9"/>
  </w:num>
  <w:num w:numId="27">
    <w:abstractNumId w:val="2"/>
  </w:num>
  <w:num w:numId="28">
    <w:abstractNumId w:val="7"/>
  </w:num>
  <w:num w:numId="29">
    <w:abstractNumId w:val="28"/>
  </w:num>
  <w:num w:numId="30">
    <w:abstractNumId w:val="29"/>
  </w:num>
  <w:num w:numId="31">
    <w:abstractNumId w:val="25"/>
  </w:num>
  <w:num w:numId="32">
    <w:abstractNumId w:val="14"/>
  </w:num>
  <w:num w:numId="33">
    <w:abstractNumId w:val="3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14E"/>
    <w:rsid w:val="000001B3"/>
    <w:rsid w:val="00000888"/>
    <w:rsid w:val="000020AB"/>
    <w:rsid w:val="00002B3C"/>
    <w:rsid w:val="0000374B"/>
    <w:rsid w:val="00010B7F"/>
    <w:rsid w:val="00012A26"/>
    <w:rsid w:val="00012C75"/>
    <w:rsid w:val="00013F06"/>
    <w:rsid w:val="000149A9"/>
    <w:rsid w:val="000154A0"/>
    <w:rsid w:val="000177DB"/>
    <w:rsid w:val="00017CED"/>
    <w:rsid w:val="00020EC1"/>
    <w:rsid w:val="000222D0"/>
    <w:rsid w:val="000223C5"/>
    <w:rsid w:val="0002374B"/>
    <w:rsid w:val="00025E3A"/>
    <w:rsid w:val="0002735F"/>
    <w:rsid w:val="00030469"/>
    <w:rsid w:val="00031051"/>
    <w:rsid w:val="00033BCD"/>
    <w:rsid w:val="00035636"/>
    <w:rsid w:val="00036033"/>
    <w:rsid w:val="00040191"/>
    <w:rsid w:val="000404A3"/>
    <w:rsid w:val="0004202B"/>
    <w:rsid w:val="00046186"/>
    <w:rsid w:val="000464B4"/>
    <w:rsid w:val="00047663"/>
    <w:rsid w:val="00047FA7"/>
    <w:rsid w:val="000503F4"/>
    <w:rsid w:val="00051C82"/>
    <w:rsid w:val="00053D6D"/>
    <w:rsid w:val="00053F55"/>
    <w:rsid w:val="00054658"/>
    <w:rsid w:val="00054665"/>
    <w:rsid w:val="00056A57"/>
    <w:rsid w:val="0005774B"/>
    <w:rsid w:val="00060D3F"/>
    <w:rsid w:val="000611B5"/>
    <w:rsid w:val="00061E7C"/>
    <w:rsid w:val="00062081"/>
    <w:rsid w:val="0006285E"/>
    <w:rsid w:val="000629B8"/>
    <w:rsid w:val="000634D0"/>
    <w:rsid w:val="000645AB"/>
    <w:rsid w:val="00064929"/>
    <w:rsid w:val="00066849"/>
    <w:rsid w:val="000703E3"/>
    <w:rsid w:val="000725D3"/>
    <w:rsid w:val="00074452"/>
    <w:rsid w:val="00081104"/>
    <w:rsid w:val="0008291B"/>
    <w:rsid w:val="00084ED7"/>
    <w:rsid w:val="000851B5"/>
    <w:rsid w:val="000876BA"/>
    <w:rsid w:val="00087A60"/>
    <w:rsid w:val="0009274D"/>
    <w:rsid w:val="00092F2C"/>
    <w:rsid w:val="000962BA"/>
    <w:rsid w:val="000964F3"/>
    <w:rsid w:val="000976DB"/>
    <w:rsid w:val="00097A31"/>
    <w:rsid w:val="000A4835"/>
    <w:rsid w:val="000A52A2"/>
    <w:rsid w:val="000A65F6"/>
    <w:rsid w:val="000A712C"/>
    <w:rsid w:val="000B129E"/>
    <w:rsid w:val="000B13D9"/>
    <w:rsid w:val="000B15E4"/>
    <w:rsid w:val="000B248A"/>
    <w:rsid w:val="000B36B2"/>
    <w:rsid w:val="000B37CA"/>
    <w:rsid w:val="000B5303"/>
    <w:rsid w:val="000B5E59"/>
    <w:rsid w:val="000B63C8"/>
    <w:rsid w:val="000C04B6"/>
    <w:rsid w:val="000C3693"/>
    <w:rsid w:val="000C41A0"/>
    <w:rsid w:val="000C7AB9"/>
    <w:rsid w:val="000D07B5"/>
    <w:rsid w:val="000D0F10"/>
    <w:rsid w:val="000D2F19"/>
    <w:rsid w:val="000D349B"/>
    <w:rsid w:val="000D46F2"/>
    <w:rsid w:val="000D4934"/>
    <w:rsid w:val="000D78D6"/>
    <w:rsid w:val="000E0061"/>
    <w:rsid w:val="000E015A"/>
    <w:rsid w:val="000E19BF"/>
    <w:rsid w:val="000E3063"/>
    <w:rsid w:val="000E64DD"/>
    <w:rsid w:val="000E7398"/>
    <w:rsid w:val="000E76DC"/>
    <w:rsid w:val="000E7C72"/>
    <w:rsid w:val="000F0732"/>
    <w:rsid w:val="000F08F2"/>
    <w:rsid w:val="000F3262"/>
    <w:rsid w:val="000F5809"/>
    <w:rsid w:val="000F64EF"/>
    <w:rsid w:val="000F65E6"/>
    <w:rsid w:val="000F6CE3"/>
    <w:rsid w:val="000F71ED"/>
    <w:rsid w:val="00101531"/>
    <w:rsid w:val="00101F95"/>
    <w:rsid w:val="00102163"/>
    <w:rsid w:val="001026A7"/>
    <w:rsid w:val="00103F5F"/>
    <w:rsid w:val="001061FC"/>
    <w:rsid w:val="00112372"/>
    <w:rsid w:val="001125D9"/>
    <w:rsid w:val="0011303B"/>
    <w:rsid w:val="00113C4E"/>
    <w:rsid w:val="00114134"/>
    <w:rsid w:val="0011413E"/>
    <w:rsid w:val="00114E48"/>
    <w:rsid w:val="0011622F"/>
    <w:rsid w:val="00117B0F"/>
    <w:rsid w:val="001205C7"/>
    <w:rsid w:val="0012062A"/>
    <w:rsid w:val="0012206B"/>
    <w:rsid w:val="00122082"/>
    <w:rsid w:val="0012288D"/>
    <w:rsid w:val="00123A1E"/>
    <w:rsid w:val="00123ABC"/>
    <w:rsid w:val="00123EBF"/>
    <w:rsid w:val="00124705"/>
    <w:rsid w:val="00127498"/>
    <w:rsid w:val="0012775E"/>
    <w:rsid w:val="00131CD9"/>
    <w:rsid w:val="00136134"/>
    <w:rsid w:val="00136D20"/>
    <w:rsid w:val="001372D1"/>
    <w:rsid w:val="00137C8E"/>
    <w:rsid w:val="0014052B"/>
    <w:rsid w:val="001430F3"/>
    <w:rsid w:val="0014402C"/>
    <w:rsid w:val="001477A1"/>
    <w:rsid w:val="00151C54"/>
    <w:rsid w:val="00152476"/>
    <w:rsid w:val="00153032"/>
    <w:rsid w:val="00154AD0"/>
    <w:rsid w:val="00155159"/>
    <w:rsid w:val="00155E3C"/>
    <w:rsid w:val="00156FEC"/>
    <w:rsid w:val="00157408"/>
    <w:rsid w:val="00157686"/>
    <w:rsid w:val="00157A68"/>
    <w:rsid w:val="00157BF2"/>
    <w:rsid w:val="00161A5A"/>
    <w:rsid w:val="00161CE2"/>
    <w:rsid w:val="001665D7"/>
    <w:rsid w:val="00166937"/>
    <w:rsid w:val="001669D6"/>
    <w:rsid w:val="001746B7"/>
    <w:rsid w:val="0017598D"/>
    <w:rsid w:val="001759EE"/>
    <w:rsid w:val="00175BD8"/>
    <w:rsid w:val="00177790"/>
    <w:rsid w:val="001802DF"/>
    <w:rsid w:val="001807B7"/>
    <w:rsid w:val="00180DEF"/>
    <w:rsid w:val="00180E91"/>
    <w:rsid w:val="001813AC"/>
    <w:rsid w:val="0018228A"/>
    <w:rsid w:val="0019008D"/>
    <w:rsid w:val="00191407"/>
    <w:rsid w:val="001920E2"/>
    <w:rsid w:val="00193C89"/>
    <w:rsid w:val="001A17D4"/>
    <w:rsid w:val="001A29A6"/>
    <w:rsid w:val="001A5CE3"/>
    <w:rsid w:val="001A6E56"/>
    <w:rsid w:val="001B17A5"/>
    <w:rsid w:val="001B232F"/>
    <w:rsid w:val="001B3829"/>
    <w:rsid w:val="001B57F7"/>
    <w:rsid w:val="001B6179"/>
    <w:rsid w:val="001B70C1"/>
    <w:rsid w:val="001B727B"/>
    <w:rsid w:val="001C09FB"/>
    <w:rsid w:val="001C2AC5"/>
    <w:rsid w:val="001C319D"/>
    <w:rsid w:val="001C68A5"/>
    <w:rsid w:val="001D006D"/>
    <w:rsid w:val="001D064A"/>
    <w:rsid w:val="001D19AF"/>
    <w:rsid w:val="001D37C3"/>
    <w:rsid w:val="001D4292"/>
    <w:rsid w:val="001D566F"/>
    <w:rsid w:val="001D7662"/>
    <w:rsid w:val="001D7D71"/>
    <w:rsid w:val="001E1A14"/>
    <w:rsid w:val="001E2884"/>
    <w:rsid w:val="001E59C9"/>
    <w:rsid w:val="001E6727"/>
    <w:rsid w:val="001F01F4"/>
    <w:rsid w:val="001F0CA5"/>
    <w:rsid w:val="001F2870"/>
    <w:rsid w:val="001F2CEF"/>
    <w:rsid w:val="001F47AF"/>
    <w:rsid w:val="001F5A48"/>
    <w:rsid w:val="001F6E26"/>
    <w:rsid w:val="001F7676"/>
    <w:rsid w:val="0020026B"/>
    <w:rsid w:val="00201868"/>
    <w:rsid w:val="00202EED"/>
    <w:rsid w:val="00203303"/>
    <w:rsid w:val="002039D7"/>
    <w:rsid w:val="002039E0"/>
    <w:rsid w:val="00203AAB"/>
    <w:rsid w:val="002053AC"/>
    <w:rsid w:val="00207161"/>
    <w:rsid w:val="002114FD"/>
    <w:rsid w:val="00212FDF"/>
    <w:rsid w:val="00213237"/>
    <w:rsid w:val="00213517"/>
    <w:rsid w:val="00215EBA"/>
    <w:rsid w:val="00216318"/>
    <w:rsid w:val="0021688C"/>
    <w:rsid w:val="00216CD4"/>
    <w:rsid w:val="00220198"/>
    <w:rsid w:val="002226E4"/>
    <w:rsid w:val="00222BAD"/>
    <w:rsid w:val="00223411"/>
    <w:rsid w:val="00223B86"/>
    <w:rsid w:val="00224D28"/>
    <w:rsid w:val="00227535"/>
    <w:rsid w:val="00227BBA"/>
    <w:rsid w:val="002300E9"/>
    <w:rsid w:val="00230E7A"/>
    <w:rsid w:val="00230F3D"/>
    <w:rsid w:val="00231259"/>
    <w:rsid w:val="002373D7"/>
    <w:rsid w:val="00240773"/>
    <w:rsid w:val="0024094D"/>
    <w:rsid w:val="00241203"/>
    <w:rsid w:val="002434AA"/>
    <w:rsid w:val="002442DA"/>
    <w:rsid w:val="002453BC"/>
    <w:rsid w:val="00246302"/>
    <w:rsid w:val="00250C9B"/>
    <w:rsid w:val="00252466"/>
    <w:rsid w:val="00252873"/>
    <w:rsid w:val="00254D0B"/>
    <w:rsid w:val="00254D62"/>
    <w:rsid w:val="00256589"/>
    <w:rsid w:val="00256FB6"/>
    <w:rsid w:val="002603F3"/>
    <w:rsid w:val="00260BD6"/>
    <w:rsid w:val="00261A70"/>
    <w:rsid w:val="002637F3"/>
    <w:rsid w:val="00263E42"/>
    <w:rsid w:val="00263E5F"/>
    <w:rsid w:val="00263E74"/>
    <w:rsid w:val="00263FB4"/>
    <w:rsid w:val="00264769"/>
    <w:rsid w:val="00266AC1"/>
    <w:rsid w:val="002675B0"/>
    <w:rsid w:val="00267BFE"/>
    <w:rsid w:val="00271C2E"/>
    <w:rsid w:val="0027308C"/>
    <w:rsid w:val="00273448"/>
    <w:rsid w:val="002737B5"/>
    <w:rsid w:val="00273C11"/>
    <w:rsid w:val="00274BAD"/>
    <w:rsid w:val="00275436"/>
    <w:rsid w:val="00275CF5"/>
    <w:rsid w:val="00281B3C"/>
    <w:rsid w:val="002840BA"/>
    <w:rsid w:val="0028501E"/>
    <w:rsid w:val="00285F3F"/>
    <w:rsid w:val="0028643E"/>
    <w:rsid w:val="00290BA2"/>
    <w:rsid w:val="00291FFB"/>
    <w:rsid w:val="00292CBA"/>
    <w:rsid w:val="00293356"/>
    <w:rsid w:val="0029727D"/>
    <w:rsid w:val="002A28A4"/>
    <w:rsid w:val="002A28F4"/>
    <w:rsid w:val="002A2DE9"/>
    <w:rsid w:val="002A4C3B"/>
    <w:rsid w:val="002A4FCF"/>
    <w:rsid w:val="002A500B"/>
    <w:rsid w:val="002A521E"/>
    <w:rsid w:val="002A5D87"/>
    <w:rsid w:val="002A7DD9"/>
    <w:rsid w:val="002B08A6"/>
    <w:rsid w:val="002B1DB3"/>
    <w:rsid w:val="002B2652"/>
    <w:rsid w:val="002B2B54"/>
    <w:rsid w:val="002B3CAA"/>
    <w:rsid w:val="002B45CF"/>
    <w:rsid w:val="002B6154"/>
    <w:rsid w:val="002B7897"/>
    <w:rsid w:val="002C177A"/>
    <w:rsid w:val="002C4F6D"/>
    <w:rsid w:val="002C7294"/>
    <w:rsid w:val="002D06EB"/>
    <w:rsid w:val="002D1410"/>
    <w:rsid w:val="002D1853"/>
    <w:rsid w:val="002D1BE3"/>
    <w:rsid w:val="002D23DC"/>
    <w:rsid w:val="002D2972"/>
    <w:rsid w:val="002D2BF4"/>
    <w:rsid w:val="002D3BB7"/>
    <w:rsid w:val="002D3CE5"/>
    <w:rsid w:val="002D41BA"/>
    <w:rsid w:val="002D4630"/>
    <w:rsid w:val="002D7549"/>
    <w:rsid w:val="002D7667"/>
    <w:rsid w:val="002E131A"/>
    <w:rsid w:val="002E1CB6"/>
    <w:rsid w:val="002E207D"/>
    <w:rsid w:val="002E2FD1"/>
    <w:rsid w:val="002E4DA9"/>
    <w:rsid w:val="002E538E"/>
    <w:rsid w:val="002E7107"/>
    <w:rsid w:val="002F11CB"/>
    <w:rsid w:val="002F27FD"/>
    <w:rsid w:val="002F2F4C"/>
    <w:rsid w:val="002F4D63"/>
    <w:rsid w:val="002F57AC"/>
    <w:rsid w:val="002F67A8"/>
    <w:rsid w:val="00300288"/>
    <w:rsid w:val="003007EC"/>
    <w:rsid w:val="003015AF"/>
    <w:rsid w:val="00302BCD"/>
    <w:rsid w:val="003050C0"/>
    <w:rsid w:val="00305638"/>
    <w:rsid w:val="003062A5"/>
    <w:rsid w:val="003064B1"/>
    <w:rsid w:val="00306D6F"/>
    <w:rsid w:val="003071E4"/>
    <w:rsid w:val="00307456"/>
    <w:rsid w:val="003104C3"/>
    <w:rsid w:val="00314012"/>
    <w:rsid w:val="003149DD"/>
    <w:rsid w:val="00315736"/>
    <w:rsid w:val="003160A5"/>
    <w:rsid w:val="00317ABC"/>
    <w:rsid w:val="003228F6"/>
    <w:rsid w:val="00323B34"/>
    <w:rsid w:val="00324524"/>
    <w:rsid w:val="00325614"/>
    <w:rsid w:val="00325862"/>
    <w:rsid w:val="0032600A"/>
    <w:rsid w:val="0032740C"/>
    <w:rsid w:val="00327BC0"/>
    <w:rsid w:val="00332EDC"/>
    <w:rsid w:val="00333616"/>
    <w:rsid w:val="003336B5"/>
    <w:rsid w:val="003356A1"/>
    <w:rsid w:val="00335EA9"/>
    <w:rsid w:val="00336C35"/>
    <w:rsid w:val="00336F36"/>
    <w:rsid w:val="003376BA"/>
    <w:rsid w:val="00340292"/>
    <w:rsid w:val="003408A0"/>
    <w:rsid w:val="0034130D"/>
    <w:rsid w:val="003434CB"/>
    <w:rsid w:val="00344FA4"/>
    <w:rsid w:val="00345958"/>
    <w:rsid w:val="00345B7B"/>
    <w:rsid w:val="0034613E"/>
    <w:rsid w:val="003475E5"/>
    <w:rsid w:val="003479B4"/>
    <w:rsid w:val="00350EEE"/>
    <w:rsid w:val="003538D1"/>
    <w:rsid w:val="003545CB"/>
    <w:rsid w:val="00354617"/>
    <w:rsid w:val="00354D68"/>
    <w:rsid w:val="00355384"/>
    <w:rsid w:val="0035544D"/>
    <w:rsid w:val="00356A44"/>
    <w:rsid w:val="00360CFF"/>
    <w:rsid w:val="00360FE5"/>
    <w:rsid w:val="00364A66"/>
    <w:rsid w:val="00365136"/>
    <w:rsid w:val="00366D7D"/>
    <w:rsid w:val="003710C0"/>
    <w:rsid w:val="00371E20"/>
    <w:rsid w:val="0037390C"/>
    <w:rsid w:val="00373C67"/>
    <w:rsid w:val="0037514E"/>
    <w:rsid w:val="0037560B"/>
    <w:rsid w:val="00375AC4"/>
    <w:rsid w:val="00375CC1"/>
    <w:rsid w:val="00376D9B"/>
    <w:rsid w:val="003772CF"/>
    <w:rsid w:val="00377D4E"/>
    <w:rsid w:val="003809EA"/>
    <w:rsid w:val="0038324B"/>
    <w:rsid w:val="003843F4"/>
    <w:rsid w:val="00386035"/>
    <w:rsid w:val="003860D1"/>
    <w:rsid w:val="003868DB"/>
    <w:rsid w:val="003869BF"/>
    <w:rsid w:val="00387B76"/>
    <w:rsid w:val="00390CCA"/>
    <w:rsid w:val="00391139"/>
    <w:rsid w:val="0039127F"/>
    <w:rsid w:val="003931D0"/>
    <w:rsid w:val="00393F9C"/>
    <w:rsid w:val="003979EC"/>
    <w:rsid w:val="003A08BA"/>
    <w:rsid w:val="003A13F2"/>
    <w:rsid w:val="003A2479"/>
    <w:rsid w:val="003A3A60"/>
    <w:rsid w:val="003A45A6"/>
    <w:rsid w:val="003A49A4"/>
    <w:rsid w:val="003A62CA"/>
    <w:rsid w:val="003A68D7"/>
    <w:rsid w:val="003A746C"/>
    <w:rsid w:val="003B0627"/>
    <w:rsid w:val="003B1A20"/>
    <w:rsid w:val="003B2055"/>
    <w:rsid w:val="003B2A41"/>
    <w:rsid w:val="003B36B0"/>
    <w:rsid w:val="003B4562"/>
    <w:rsid w:val="003B510F"/>
    <w:rsid w:val="003B679C"/>
    <w:rsid w:val="003B7112"/>
    <w:rsid w:val="003B756F"/>
    <w:rsid w:val="003B7DD9"/>
    <w:rsid w:val="003C03EA"/>
    <w:rsid w:val="003C11E6"/>
    <w:rsid w:val="003C3048"/>
    <w:rsid w:val="003C3292"/>
    <w:rsid w:val="003C7028"/>
    <w:rsid w:val="003C7F20"/>
    <w:rsid w:val="003D4178"/>
    <w:rsid w:val="003D585F"/>
    <w:rsid w:val="003D5CAA"/>
    <w:rsid w:val="003D6D3A"/>
    <w:rsid w:val="003D6D6F"/>
    <w:rsid w:val="003E0906"/>
    <w:rsid w:val="003E2231"/>
    <w:rsid w:val="003E289A"/>
    <w:rsid w:val="003E3D6A"/>
    <w:rsid w:val="003E4543"/>
    <w:rsid w:val="003E49FF"/>
    <w:rsid w:val="003E5CA0"/>
    <w:rsid w:val="003E7C19"/>
    <w:rsid w:val="003F1736"/>
    <w:rsid w:val="003F1C86"/>
    <w:rsid w:val="003F289E"/>
    <w:rsid w:val="003F2B62"/>
    <w:rsid w:val="003F6964"/>
    <w:rsid w:val="003F6FD8"/>
    <w:rsid w:val="003F70E0"/>
    <w:rsid w:val="00400566"/>
    <w:rsid w:val="004006B3"/>
    <w:rsid w:val="00402F72"/>
    <w:rsid w:val="00403641"/>
    <w:rsid w:val="00403E4E"/>
    <w:rsid w:val="00405BEE"/>
    <w:rsid w:val="0040624F"/>
    <w:rsid w:val="0040710F"/>
    <w:rsid w:val="00407441"/>
    <w:rsid w:val="00410F45"/>
    <w:rsid w:val="00411747"/>
    <w:rsid w:val="0041496D"/>
    <w:rsid w:val="00414B49"/>
    <w:rsid w:val="0041635B"/>
    <w:rsid w:val="00417598"/>
    <w:rsid w:val="004215F1"/>
    <w:rsid w:val="0042165B"/>
    <w:rsid w:val="004223EC"/>
    <w:rsid w:val="004236F2"/>
    <w:rsid w:val="00425155"/>
    <w:rsid w:val="00425212"/>
    <w:rsid w:val="00425BBD"/>
    <w:rsid w:val="004319DF"/>
    <w:rsid w:val="004333C4"/>
    <w:rsid w:val="0043353F"/>
    <w:rsid w:val="00433992"/>
    <w:rsid w:val="00434633"/>
    <w:rsid w:val="00434714"/>
    <w:rsid w:val="00435775"/>
    <w:rsid w:val="004364F2"/>
    <w:rsid w:val="0043744B"/>
    <w:rsid w:val="00440659"/>
    <w:rsid w:val="00440E4F"/>
    <w:rsid w:val="00441D23"/>
    <w:rsid w:val="004425CE"/>
    <w:rsid w:val="00442785"/>
    <w:rsid w:val="004431CA"/>
    <w:rsid w:val="00443C70"/>
    <w:rsid w:val="004478DE"/>
    <w:rsid w:val="00447C2B"/>
    <w:rsid w:val="00447F71"/>
    <w:rsid w:val="004502AE"/>
    <w:rsid w:val="0045148B"/>
    <w:rsid w:val="00452B6F"/>
    <w:rsid w:val="004545E7"/>
    <w:rsid w:val="00455FDE"/>
    <w:rsid w:val="004565E0"/>
    <w:rsid w:val="00456B0F"/>
    <w:rsid w:val="00456FD0"/>
    <w:rsid w:val="004578C7"/>
    <w:rsid w:val="004607C8"/>
    <w:rsid w:val="00460DBF"/>
    <w:rsid w:val="00461420"/>
    <w:rsid w:val="004639DA"/>
    <w:rsid w:val="0046678A"/>
    <w:rsid w:val="00466BA8"/>
    <w:rsid w:val="00470AE8"/>
    <w:rsid w:val="004736EE"/>
    <w:rsid w:val="0047414B"/>
    <w:rsid w:val="00476A64"/>
    <w:rsid w:val="00477AA6"/>
    <w:rsid w:val="00480DA3"/>
    <w:rsid w:val="004810CA"/>
    <w:rsid w:val="0048137C"/>
    <w:rsid w:val="00483CF0"/>
    <w:rsid w:val="004842E7"/>
    <w:rsid w:val="00485C1E"/>
    <w:rsid w:val="004926DB"/>
    <w:rsid w:val="0049276A"/>
    <w:rsid w:val="00493A9F"/>
    <w:rsid w:val="00494E81"/>
    <w:rsid w:val="004959AC"/>
    <w:rsid w:val="00497C44"/>
    <w:rsid w:val="004A0BD4"/>
    <w:rsid w:val="004A2247"/>
    <w:rsid w:val="004A2CAA"/>
    <w:rsid w:val="004A3118"/>
    <w:rsid w:val="004A3494"/>
    <w:rsid w:val="004A367C"/>
    <w:rsid w:val="004A3995"/>
    <w:rsid w:val="004A3A20"/>
    <w:rsid w:val="004A3FB7"/>
    <w:rsid w:val="004A5426"/>
    <w:rsid w:val="004A566A"/>
    <w:rsid w:val="004A7241"/>
    <w:rsid w:val="004A7647"/>
    <w:rsid w:val="004B01C8"/>
    <w:rsid w:val="004B0DD7"/>
    <w:rsid w:val="004B11B4"/>
    <w:rsid w:val="004B14D6"/>
    <w:rsid w:val="004B1976"/>
    <w:rsid w:val="004B4B8F"/>
    <w:rsid w:val="004B505C"/>
    <w:rsid w:val="004B5590"/>
    <w:rsid w:val="004B6134"/>
    <w:rsid w:val="004C0AB2"/>
    <w:rsid w:val="004C10D9"/>
    <w:rsid w:val="004C11E9"/>
    <w:rsid w:val="004C16B1"/>
    <w:rsid w:val="004C276E"/>
    <w:rsid w:val="004C317D"/>
    <w:rsid w:val="004C41E0"/>
    <w:rsid w:val="004C4B5A"/>
    <w:rsid w:val="004C4CEC"/>
    <w:rsid w:val="004C546C"/>
    <w:rsid w:val="004C5892"/>
    <w:rsid w:val="004C666B"/>
    <w:rsid w:val="004D01C2"/>
    <w:rsid w:val="004D0351"/>
    <w:rsid w:val="004D0D76"/>
    <w:rsid w:val="004D257B"/>
    <w:rsid w:val="004D5525"/>
    <w:rsid w:val="004D644F"/>
    <w:rsid w:val="004D72A9"/>
    <w:rsid w:val="004E01DB"/>
    <w:rsid w:val="004E0F7B"/>
    <w:rsid w:val="004E174C"/>
    <w:rsid w:val="004E1E7E"/>
    <w:rsid w:val="004E4C27"/>
    <w:rsid w:val="004E5388"/>
    <w:rsid w:val="004E5E21"/>
    <w:rsid w:val="004E6468"/>
    <w:rsid w:val="004F2512"/>
    <w:rsid w:val="004F54AE"/>
    <w:rsid w:val="004F74A6"/>
    <w:rsid w:val="004F7527"/>
    <w:rsid w:val="00500A7B"/>
    <w:rsid w:val="005012DC"/>
    <w:rsid w:val="0050253D"/>
    <w:rsid w:val="0050279C"/>
    <w:rsid w:val="0050387C"/>
    <w:rsid w:val="00503CC0"/>
    <w:rsid w:val="00504422"/>
    <w:rsid w:val="00504976"/>
    <w:rsid w:val="00505909"/>
    <w:rsid w:val="00505CDA"/>
    <w:rsid w:val="00510A80"/>
    <w:rsid w:val="005111D4"/>
    <w:rsid w:val="005119EE"/>
    <w:rsid w:val="00512BEE"/>
    <w:rsid w:val="00512EF9"/>
    <w:rsid w:val="00513612"/>
    <w:rsid w:val="00513A2D"/>
    <w:rsid w:val="005147DC"/>
    <w:rsid w:val="00514D7F"/>
    <w:rsid w:val="005156C8"/>
    <w:rsid w:val="00515718"/>
    <w:rsid w:val="0051579A"/>
    <w:rsid w:val="00515EA0"/>
    <w:rsid w:val="00516981"/>
    <w:rsid w:val="00523A71"/>
    <w:rsid w:val="00523E72"/>
    <w:rsid w:val="00524522"/>
    <w:rsid w:val="00525D21"/>
    <w:rsid w:val="00530F70"/>
    <w:rsid w:val="005318FE"/>
    <w:rsid w:val="00532BB5"/>
    <w:rsid w:val="00534B26"/>
    <w:rsid w:val="00535A57"/>
    <w:rsid w:val="005409EB"/>
    <w:rsid w:val="005410A1"/>
    <w:rsid w:val="0054228F"/>
    <w:rsid w:val="00542D18"/>
    <w:rsid w:val="00543544"/>
    <w:rsid w:val="00543EF7"/>
    <w:rsid w:val="00543F39"/>
    <w:rsid w:val="00544667"/>
    <w:rsid w:val="00546904"/>
    <w:rsid w:val="005472C7"/>
    <w:rsid w:val="00547846"/>
    <w:rsid w:val="0055028A"/>
    <w:rsid w:val="005505AB"/>
    <w:rsid w:val="00551588"/>
    <w:rsid w:val="00551F37"/>
    <w:rsid w:val="005526FA"/>
    <w:rsid w:val="0055387F"/>
    <w:rsid w:val="00553F1F"/>
    <w:rsid w:val="0055667F"/>
    <w:rsid w:val="0056096B"/>
    <w:rsid w:val="00561C61"/>
    <w:rsid w:val="00562127"/>
    <w:rsid w:val="00562FD9"/>
    <w:rsid w:val="005639A1"/>
    <w:rsid w:val="005643A5"/>
    <w:rsid w:val="005648A0"/>
    <w:rsid w:val="005664BC"/>
    <w:rsid w:val="00566F32"/>
    <w:rsid w:val="00567B54"/>
    <w:rsid w:val="00570721"/>
    <w:rsid w:val="00572C90"/>
    <w:rsid w:val="00572FDF"/>
    <w:rsid w:val="005759E6"/>
    <w:rsid w:val="00576F64"/>
    <w:rsid w:val="0058123C"/>
    <w:rsid w:val="00582452"/>
    <w:rsid w:val="00582E28"/>
    <w:rsid w:val="00583A9F"/>
    <w:rsid w:val="00587EB9"/>
    <w:rsid w:val="005902E8"/>
    <w:rsid w:val="0059209C"/>
    <w:rsid w:val="005949D4"/>
    <w:rsid w:val="00595031"/>
    <w:rsid w:val="00595157"/>
    <w:rsid w:val="00595450"/>
    <w:rsid w:val="00595ACC"/>
    <w:rsid w:val="005962D3"/>
    <w:rsid w:val="00597AC2"/>
    <w:rsid w:val="005A0AB8"/>
    <w:rsid w:val="005A0E75"/>
    <w:rsid w:val="005A16ED"/>
    <w:rsid w:val="005A1E48"/>
    <w:rsid w:val="005A2CC1"/>
    <w:rsid w:val="005A4FE3"/>
    <w:rsid w:val="005A5879"/>
    <w:rsid w:val="005A6B08"/>
    <w:rsid w:val="005A75B2"/>
    <w:rsid w:val="005B0205"/>
    <w:rsid w:val="005B03B3"/>
    <w:rsid w:val="005B07A4"/>
    <w:rsid w:val="005B1A13"/>
    <w:rsid w:val="005B1C77"/>
    <w:rsid w:val="005B21DD"/>
    <w:rsid w:val="005B2911"/>
    <w:rsid w:val="005B2EC4"/>
    <w:rsid w:val="005B486B"/>
    <w:rsid w:val="005B5B56"/>
    <w:rsid w:val="005B644F"/>
    <w:rsid w:val="005B6B55"/>
    <w:rsid w:val="005B7015"/>
    <w:rsid w:val="005B759C"/>
    <w:rsid w:val="005B7684"/>
    <w:rsid w:val="005C1AC3"/>
    <w:rsid w:val="005C36E1"/>
    <w:rsid w:val="005C70DF"/>
    <w:rsid w:val="005C7337"/>
    <w:rsid w:val="005D009A"/>
    <w:rsid w:val="005D19F7"/>
    <w:rsid w:val="005D1ABF"/>
    <w:rsid w:val="005D30DE"/>
    <w:rsid w:val="005D4711"/>
    <w:rsid w:val="005D5218"/>
    <w:rsid w:val="005D53EF"/>
    <w:rsid w:val="005D5ADC"/>
    <w:rsid w:val="005D63EF"/>
    <w:rsid w:val="005E0741"/>
    <w:rsid w:val="005E3984"/>
    <w:rsid w:val="005E3D4B"/>
    <w:rsid w:val="005F0417"/>
    <w:rsid w:val="005F0C25"/>
    <w:rsid w:val="005F0CA9"/>
    <w:rsid w:val="005F191B"/>
    <w:rsid w:val="005F26EB"/>
    <w:rsid w:val="005F4546"/>
    <w:rsid w:val="005F4A2F"/>
    <w:rsid w:val="005F5C0F"/>
    <w:rsid w:val="005F6259"/>
    <w:rsid w:val="005F66F2"/>
    <w:rsid w:val="005F68AF"/>
    <w:rsid w:val="006022C4"/>
    <w:rsid w:val="0060332B"/>
    <w:rsid w:val="00606167"/>
    <w:rsid w:val="006078C2"/>
    <w:rsid w:val="00607F3D"/>
    <w:rsid w:val="00613879"/>
    <w:rsid w:val="006138C1"/>
    <w:rsid w:val="00613D8C"/>
    <w:rsid w:val="00614BB8"/>
    <w:rsid w:val="00616252"/>
    <w:rsid w:val="006168F9"/>
    <w:rsid w:val="00617329"/>
    <w:rsid w:val="00617D6A"/>
    <w:rsid w:val="00620A18"/>
    <w:rsid w:val="006220F1"/>
    <w:rsid w:val="00622830"/>
    <w:rsid w:val="0062307E"/>
    <w:rsid w:val="006230E7"/>
    <w:rsid w:val="00623EB5"/>
    <w:rsid w:val="006245ED"/>
    <w:rsid w:val="0062576A"/>
    <w:rsid w:val="00625C57"/>
    <w:rsid w:val="00625DC6"/>
    <w:rsid w:val="00627920"/>
    <w:rsid w:val="00627EB7"/>
    <w:rsid w:val="006327D8"/>
    <w:rsid w:val="00633472"/>
    <w:rsid w:val="00633C45"/>
    <w:rsid w:val="00634873"/>
    <w:rsid w:val="0063592B"/>
    <w:rsid w:val="00635C7D"/>
    <w:rsid w:val="006364A8"/>
    <w:rsid w:val="00636537"/>
    <w:rsid w:val="00637B1F"/>
    <w:rsid w:val="006400BC"/>
    <w:rsid w:val="006420C2"/>
    <w:rsid w:val="006445D9"/>
    <w:rsid w:val="00644BD4"/>
    <w:rsid w:val="00647374"/>
    <w:rsid w:val="0064752C"/>
    <w:rsid w:val="0064772B"/>
    <w:rsid w:val="00650566"/>
    <w:rsid w:val="00651F25"/>
    <w:rsid w:val="00652166"/>
    <w:rsid w:val="00652426"/>
    <w:rsid w:val="00653AF4"/>
    <w:rsid w:val="00653C86"/>
    <w:rsid w:val="00653D29"/>
    <w:rsid w:val="006543DA"/>
    <w:rsid w:val="00654AFB"/>
    <w:rsid w:val="0065508D"/>
    <w:rsid w:val="006553D3"/>
    <w:rsid w:val="0065763B"/>
    <w:rsid w:val="0066017B"/>
    <w:rsid w:val="00663005"/>
    <w:rsid w:val="00663F44"/>
    <w:rsid w:val="00663F7A"/>
    <w:rsid w:val="00666888"/>
    <w:rsid w:val="00672684"/>
    <w:rsid w:val="0067337A"/>
    <w:rsid w:val="00674281"/>
    <w:rsid w:val="00680C28"/>
    <w:rsid w:val="00681FEE"/>
    <w:rsid w:val="0068223D"/>
    <w:rsid w:val="00683FEF"/>
    <w:rsid w:val="006849C4"/>
    <w:rsid w:val="00686C56"/>
    <w:rsid w:val="0068784D"/>
    <w:rsid w:val="00690055"/>
    <w:rsid w:val="00690A3E"/>
    <w:rsid w:val="00692A7B"/>
    <w:rsid w:val="00694602"/>
    <w:rsid w:val="006A0071"/>
    <w:rsid w:val="006A0E01"/>
    <w:rsid w:val="006A188A"/>
    <w:rsid w:val="006A253A"/>
    <w:rsid w:val="006A2D8B"/>
    <w:rsid w:val="006A2F62"/>
    <w:rsid w:val="006A320D"/>
    <w:rsid w:val="006A4C17"/>
    <w:rsid w:val="006B06A5"/>
    <w:rsid w:val="006B0C9E"/>
    <w:rsid w:val="006B1D23"/>
    <w:rsid w:val="006B5990"/>
    <w:rsid w:val="006B5BEC"/>
    <w:rsid w:val="006B5C9E"/>
    <w:rsid w:val="006C15E5"/>
    <w:rsid w:val="006C398B"/>
    <w:rsid w:val="006C3D13"/>
    <w:rsid w:val="006C53B4"/>
    <w:rsid w:val="006C7287"/>
    <w:rsid w:val="006C739A"/>
    <w:rsid w:val="006C764E"/>
    <w:rsid w:val="006D7203"/>
    <w:rsid w:val="006E0C27"/>
    <w:rsid w:val="006E186E"/>
    <w:rsid w:val="006E2323"/>
    <w:rsid w:val="006E2812"/>
    <w:rsid w:val="006E3102"/>
    <w:rsid w:val="006E3C62"/>
    <w:rsid w:val="006E5711"/>
    <w:rsid w:val="006E5D1C"/>
    <w:rsid w:val="006E6178"/>
    <w:rsid w:val="006E71D1"/>
    <w:rsid w:val="006E756F"/>
    <w:rsid w:val="006E7928"/>
    <w:rsid w:val="006E7B48"/>
    <w:rsid w:val="006F1FCC"/>
    <w:rsid w:val="006F35F5"/>
    <w:rsid w:val="006F3B2A"/>
    <w:rsid w:val="006F5309"/>
    <w:rsid w:val="00700F91"/>
    <w:rsid w:val="007014EE"/>
    <w:rsid w:val="00702447"/>
    <w:rsid w:val="0070763A"/>
    <w:rsid w:val="00710A8B"/>
    <w:rsid w:val="00710C3C"/>
    <w:rsid w:val="00710EBF"/>
    <w:rsid w:val="00711CEA"/>
    <w:rsid w:val="00712BE1"/>
    <w:rsid w:val="007134CF"/>
    <w:rsid w:val="00714B07"/>
    <w:rsid w:val="00715093"/>
    <w:rsid w:val="00715F0B"/>
    <w:rsid w:val="00720AEC"/>
    <w:rsid w:val="00723AE9"/>
    <w:rsid w:val="00725DC1"/>
    <w:rsid w:val="00725DCE"/>
    <w:rsid w:val="00727FD3"/>
    <w:rsid w:val="00730561"/>
    <w:rsid w:val="00733DAD"/>
    <w:rsid w:val="00734BCB"/>
    <w:rsid w:val="0073576E"/>
    <w:rsid w:val="00736F85"/>
    <w:rsid w:val="0073721A"/>
    <w:rsid w:val="00737663"/>
    <w:rsid w:val="007443C1"/>
    <w:rsid w:val="00745016"/>
    <w:rsid w:val="00745BFD"/>
    <w:rsid w:val="00747ACE"/>
    <w:rsid w:val="00750974"/>
    <w:rsid w:val="00750FC0"/>
    <w:rsid w:val="00751814"/>
    <w:rsid w:val="00754807"/>
    <w:rsid w:val="00754D9D"/>
    <w:rsid w:val="007567B2"/>
    <w:rsid w:val="007577BD"/>
    <w:rsid w:val="00757BFA"/>
    <w:rsid w:val="007603DC"/>
    <w:rsid w:val="00760A65"/>
    <w:rsid w:val="00760F0F"/>
    <w:rsid w:val="00762E29"/>
    <w:rsid w:val="007631AE"/>
    <w:rsid w:val="007636F9"/>
    <w:rsid w:val="00767639"/>
    <w:rsid w:val="00767D95"/>
    <w:rsid w:val="00771AF7"/>
    <w:rsid w:val="00774D18"/>
    <w:rsid w:val="00775826"/>
    <w:rsid w:val="00775FA7"/>
    <w:rsid w:val="007760C4"/>
    <w:rsid w:val="00776DF9"/>
    <w:rsid w:val="00776F05"/>
    <w:rsid w:val="007770B7"/>
    <w:rsid w:val="007811FB"/>
    <w:rsid w:val="0078302D"/>
    <w:rsid w:val="00783209"/>
    <w:rsid w:val="00784976"/>
    <w:rsid w:val="00790E5B"/>
    <w:rsid w:val="00791A34"/>
    <w:rsid w:val="00791C64"/>
    <w:rsid w:val="00793C91"/>
    <w:rsid w:val="00794F9C"/>
    <w:rsid w:val="00795BBB"/>
    <w:rsid w:val="00795F04"/>
    <w:rsid w:val="007A18ED"/>
    <w:rsid w:val="007A317B"/>
    <w:rsid w:val="007A7551"/>
    <w:rsid w:val="007A7786"/>
    <w:rsid w:val="007A7F0E"/>
    <w:rsid w:val="007B052D"/>
    <w:rsid w:val="007B0D75"/>
    <w:rsid w:val="007B0DB8"/>
    <w:rsid w:val="007B2026"/>
    <w:rsid w:val="007B23DD"/>
    <w:rsid w:val="007B3C0B"/>
    <w:rsid w:val="007B3C56"/>
    <w:rsid w:val="007B4CDF"/>
    <w:rsid w:val="007B4D46"/>
    <w:rsid w:val="007B5DC2"/>
    <w:rsid w:val="007B6A22"/>
    <w:rsid w:val="007B6C2F"/>
    <w:rsid w:val="007B7799"/>
    <w:rsid w:val="007C21A7"/>
    <w:rsid w:val="007C3B6D"/>
    <w:rsid w:val="007C45D8"/>
    <w:rsid w:val="007C5E4C"/>
    <w:rsid w:val="007C6306"/>
    <w:rsid w:val="007C7CDE"/>
    <w:rsid w:val="007D0E92"/>
    <w:rsid w:val="007D2EAA"/>
    <w:rsid w:val="007D5B0D"/>
    <w:rsid w:val="007D6082"/>
    <w:rsid w:val="007D6A80"/>
    <w:rsid w:val="007D7663"/>
    <w:rsid w:val="007E2606"/>
    <w:rsid w:val="007E30D0"/>
    <w:rsid w:val="007E3EC4"/>
    <w:rsid w:val="007E7EFF"/>
    <w:rsid w:val="007F11D5"/>
    <w:rsid w:val="007F1FE7"/>
    <w:rsid w:val="007F21BF"/>
    <w:rsid w:val="007F2FF7"/>
    <w:rsid w:val="007F3CAB"/>
    <w:rsid w:val="007F5048"/>
    <w:rsid w:val="007F5B82"/>
    <w:rsid w:val="00800CF9"/>
    <w:rsid w:val="0080192E"/>
    <w:rsid w:val="00802695"/>
    <w:rsid w:val="0080394F"/>
    <w:rsid w:val="00803E63"/>
    <w:rsid w:val="00805D37"/>
    <w:rsid w:val="00807AC9"/>
    <w:rsid w:val="00810378"/>
    <w:rsid w:val="00811B27"/>
    <w:rsid w:val="00813B12"/>
    <w:rsid w:val="00814BF9"/>
    <w:rsid w:val="00815D11"/>
    <w:rsid w:val="00816BAC"/>
    <w:rsid w:val="00817613"/>
    <w:rsid w:val="008211C3"/>
    <w:rsid w:val="008224BE"/>
    <w:rsid w:val="00822C8E"/>
    <w:rsid w:val="00823EB3"/>
    <w:rsid w:val="0082572E"/>
    <w:rsid w:val="00827C6F"/>
    <w:rsid w:val="008300B9"/>
    <w:rsid w:val="008308FA"/>
    <w:rsid w:val="00830E45"/>
    <w:rsid w:val="008332D4"/>
    <w:rsid w:val="008349C7"/>
    <w:rsid w:val="0083566F"/>
    <w:rsid w:val="008360B6"/>
    <w:rsid w:val="00836FAC"/>
    <w:rsid w:val="00841053"/>
    <w:rsid w:val="008438AA"/>
    <w:rsid w:val="008441AE"/>
    <w:rsid w:val="00845DAC"/>
    <w:rsid w:val="0085100D"/>
    <w:rsid w:val="008515F7"/>
    <w:rsid w:val="0085383A"/>
    <w:rsid w:val="00854806"/>
    <w:rsid w:val="00855B1E"/>
    <w:rsid w:val="00855DB0"/>
    <w:rsid w:val="0085614D"/>
    <w:rsid w:val="00860BD4"/>
    <w:rsid w:val="008612CD"/>
    <w:rsid w:val="00861F2E"/>
    <w:rsid w:val="008668B7"/>
    <w:rsid w:val="00870516"/>
    <w:rsid w:val="00871EEB"/>
    <w:rsid w:val="0087299C"/>
    <w:rsid w:val="00877434"/>
    <w:rsid w:val="0087791C"/>
    <w:rsid w:val="00877C5B"/>
    <w:rsid w:val="00881161"/>
    <w:rsid w:val="00883707"/>
    <w:rsid w:val="00885056"/>
    <w:rsid w:val="00886C66"/>
    <w:rsid w:val="00886DD8"/>
    <w:rsid w:val="0088771F"/>
    <w:rsid w:val="008877B2"/>
    <w:rsid w:val="0088795A"/>
    <w:rsid w:val="00892638"/>
    <w:rsid w:val="00893367"/>
    <w:rsid w:val="00893E64"/>
    <w:rsid w:val="0089403E"/>
    <w:rsid w:val="00895566"/>
    <w:rsid w:val="008963E6"/>
    <w:rsid w:val="00896EBE"/>
    <w:rsid w:val="00897083"/>
    <w:rsid w:val="008972C1"/>
    <w:rsid w:val="0089780D"/>
    <w:rsid w:val="00897EF1"/>
    <w:rsid w:val="008A11BC"/>
    <w:rsid w:val="008A2FB7"/>
    <w:rsid w:val="008A40F5"/>
    <w:rsid w:val="008A54BA"/>
    <w:rsid w:val="008A6A69"/>
    <w:rsid w:val="008A79F3"/>
    <w:rsid w:val="008A7FF7"/>
    <w:rsid w:val="008B2417"/>
    <w:rsid w:val="008B2F74"/>
    <w:rsid w:val="008B3064"/>
    <w:rsid w:val="008B370D"/>
    <w:rsid w:val="008B4B45"/>
    <w:rsid w:val="008B590A"/>
    <w:rsid w:val="008B73F3"/>
    <w:rsid w:val="008C1C7B"/>
    <w:rsid w:val="008C3105"/>
    <w:rsid w:val="008C3F1D"/>
    <w:rsid w:val="008C7B22"/>
    <w:rsid w:val="008D0680"/>
    <w:rsid w:val="008D1164"/>
    <w:rsid w:val="008D207A"/>
    <w:rsid w:val="008D29F0"/>
    <w:rsid w:val="008D3932"/>
    <w:rsid w:val="008D4378"/>
    <w:rsid w:val="008D5001"/>
    <w:rsid w:val="008D545A"/>
    <w:rsid w:val="008D5643"/>
    <w:rsid w:val="008D576D"/>
    <w:rsid w:val="008D5E59"/>
    <w:rsid w:val="008D75CC"/>
    <w:rsid w:val="008E0B39"/>
    <w:rsid w:val="008E1007"/>
    <w:rsid w:val="008E232A"/>
    <w:rsid w:val="008E476A"/>
    <w:rsid w:val="008E5011"/>
    <w:rsid w:val="008E61A2"/>
    <w:rsid w:val="008F0CB7"/>
    <w:rsid w:val="008F1261"/>
    <w:rsid w:val="008F13E9"/>
    <w:rsid w:val="008F2B5E"/>
    <w:rsid w:val="008F3563"/>
    <w:rsid w:val="008F400C"/>
    <w:rsid w:val="009008E5"/>
    <w:rsid w:val="009033FB"/>
    <w:rsid w:val="00904E70"/>
    <w:rsid w:val="00905472"/>
    <w:rsid w:val="009054F8"/>
    <w:rsid w:val="00905B6F"/>
    <w:rsid w:val="00905EAE"/>
    <w:rsid w:val="00906679"/>
    <w:rsid w:val="009068A9"/>
    <w:rsid w:val="00911C03"/>
    <w:rsid w:val="009120B9"/>
    <w:rsid w:val="0091263A"/>
    <w:rsid w:val="009149F1"/>
    <w:rsid w:val="00914D9A"/>
    <w:rsid w:val="009152CA"/>
    <w:rsid w:val="00915CF2"/>
    <w:rsid w:val="00916262"/>
    <w:rsid w:val="009202D5"/>
    <w:rsid w:val="009215BA"/>
    <w:rsid w:val="0092256C"/>
    <w:rsid w:val="009228D1"/>
    <w:rsid w:val="00922C40"/>
    <w:rsid w:val="009251FB"/>
    <w:rsid w:val="0092732D"/>
    <w:rsid w:val="00931449"/>
    <w:rsid w:val="00931EC4"/>
    <w:rsid w:val="00933108"/>
    <w:rsid w:val="00933E64"/>
    <w:rsid w:val="00934A4D"/>
    <w:rsid w:val="00934A4E"/>
    <w:rsid w:val="00934B4F"/>
    <w:rsid w:val="00935823"/>
    <w:rsid w:val="00937241"/>
    <w:rsid w:val="0093769C"/>
    <w:rsid w:val="00937C94"/>
    <w:rsid w:val="00941AB5"/>
    <w:rsid w:val="00942974"/>
    <w:rsid w:val="00944000"/>
    <w:rsid w:val="009452C3"/>
    <w:rsid w:val="009459E4"/>
    <w:rsid w:val="009462C8"/>
    <w:rsid w:val="009474DB"/>
    <w:rsid w:val="00947C85"/>
    <w:rsid w:val="00950397"/>
    <w:rsid w:val="009509B1"/>
    <w:rsid w:val="00951DE7"/>
    <w:rsid w:val="00952484"/>
    <w:rsid w:val="00961FB9"/>
    <w:rsid w:val="00962CFA"/>
    <w:rsid w:val="00967710"/>
    <w:rsid w:val="00967A25"/>
    <w:rsid w:val="00967B0D"/>
    <w:rsid w:val="00972FD9"/>
    <w:rsid w:val="00973468"/>
    <w:rsid w:val="00975AA4"/>
    <w:rsid w:val="009767D8"/>
    <w:rsid w:val="00977CF5"/>
    <w:rsid w:val="00977D4B"/>
    <w:rsid w:val="00981502"/>
    <w:rsid w:val="009834EA"/>
    <w:rsid w:val="009844C4"/>
    <w:rsid w:val="0098536D"/>
    <w:rsid w:val="00985489"/>
    <w:rsid w:val="00985574"/>
    <w:rsid w:val="00987082"/>
    <w:rsid w:val="009908D6"/>
    <w:rsid w:val="00991C43"/>
    <w:rsid w:val="00992814"/>
    <w:rsid w:val="00993C84"/>
    <w:rsid w:val="009949F3"/>
    <w:rsid w:val="00995D93"/>
    <w:rsid w:val="0099660B"/>
    <w:rsid w:val="0099720F"/>
    <w:rsid w:val="00997D16"/>
    <w:rsid w:val="009A04E3"/>
    <w:rsid w:val="009A07F7"/>
    <w:rsid w:val="009A1172"/>
    <w:rsid w:val="009A11A2"/>
    <w:rsid w:val="009A2435"/>
    <w:rsid w:val="009A2F1E"/>
    <w:rsid w:val="009A38F6"/>
    <w:rsid w:val="009A396A"/>
    <w:rsid w:val="009A4136"/>
    <w:rsid w:val="009B09C6"/>
    <w:rsid w:val="009B1184"/>
    <w:rsid w:val="009B392F"/>
    <w:rsid w:val="009B3BDE"/>
    <w:rsid w:val="009B462D"/>
    <w:rsid w:val="009B4C98"/>
    <w:rsid w:val="009C0766"/>
    <w:rsid w:val="009C1A34"/>
    <w:rsid w:val="009C2A38"/>
    <w:rsid w:val="009C3FA1"/>
    <w:rsid w:val="009D0BDD"/>
    <w:rsid w:val="009D2319"/>
    <w:rsid w:val="009D2711"/>
    <w:rsid w:val="009D40BC"/>
    <w:rsid w:val="009D4C7F"/>
    <w:rsid w:val="009D6331"/>
    <w:rsid w:val="009D67D4"/>
    <w:rsid w:val="009D67F6"/>
    <w:rsid w:val="009E21E1"/>
    <w:rsid w:val="009E226D"/>
    <w:rsid w:val="009E332C"/>
    <w:rsid w:val="009E505B"/>
    <w:rsid w:val="009E61C5"/>
    <w:rsid w:val="009E72F4"/>
    <w:rsid w:val="009E7D1A"/>
    <w:rsid w:val="009F06B0"/>
    <w:rsid w:val="009F09C7"/>
    <w:rsid w:val="009F44E5"/>
    <w:rsid w:val="009F63D3"/>
    <w:rsid w:val="009F76A1"/>
    <w:rsid w:val="00A00A12"/>
    <w:rsid w:val="00A00AAD"/>
    <w:rsid w:val="00A010AE"/>
    <w:rsid w:val="00A019BB"/>
    <w:rsid w:val="00A01AB4"/>
    <w:rsid w:val="00A027E9"/>
    <w:rsid w:val="00A02D11"/>
    <w:rsid w:val="00A03C34"/>
    <w:rsid w:val="00A05436"/>
    <w:rsid w:val="00A05F56"/>
    <w:rsid w:val="00A07A78"/>
    <w:rsid w:val="00A07B99"/>
    <w:rsid w:val="00A10536"/>
    <w:rsid w:val="00A129EF"/>
    <w:rsid w:val="00A15526"/>
    <w:rsid w:val="00A15BF6"/>
    <w:rsid w:val="00A16348"/>
    <w:rsid w:val="00A16502"/>
    <w:rsid w:val="00A16A38"/>
    <w:rsid w:val="00A16FBB"/>
    <w:rsid w:val="00A217EB"/>
    <w:rsid w:val="00A21B51"/>
    <w:rsid w:val="00A21E86"/>
    <w:rsid w:val="00A221D3"/>
    <w:rsid w:val="00A22E75"/>
    <w:rsid w:val="00A238CB"/>
    <w:rsid w:val="00A23E36"/>
    <w:rsid w:val="00A243BB"/>
    <w:rsid w:val="00A25D30"/>
    <w:rsid w:val="00A26812"/>
    <w:rsid w:val="00A316B6"/>
    <w:rsid w:val="00A31737"/>
    <w:rsid w:val="00A3258D"/>
    <w:rsid w:val="00A32CDB"/>
    <w:rsid w:val="00A351C1"/>
    <w:rsid w:val="00A35BDA"/>
    <w:rsid w:val="00A3782F"/>
    <w:rsid w:val="00A3793B"/>
    <w:rsid w:val="00A37FDF"/>
    <w:rsid w:val="00A4024E"/>
    <w:rsid w:val="00A411AF"/>
    <w:rsid w:val="00A4145F"/>
    <w:rsid w:val="00A426C7"/>
    <w:rsid w:val="00A426CA"/>
    <w:rsid w:val="00A43019"/>
    <w:rsid w:val="00A4371F"/>
    <w:rsid w:val="00A43E57"/>
    <w:rsid w:val="00A449BB"/>
    <w:rsid w:val="00A4623C"/>
    <w:rsid w:val="00A46982"/>
    <w:rsid w:val="00A472CC"/>
    <w:rsid w:val="00A47B6B"/>
    <w:rsid w:val="00A5063C"/>
    <w:rsid w:val="00A51719"/>
    <w:rsid w:val="00A526AB"/>
    <w:rsid w:val="00A5306C"/>
    <w:rsid w:val="00A5395E"/>
    <w:rsid w:val="00A551E5"/>
    <w:rsid w:val="00A6070C"/>
    <w:rsid w:val="00A629BA"/>
    <w:rsid w:val="00A62DFA"/>
    <w:rsid w:val="00A7074D"/>
    <w:rsid w:val="00A71CCD"/>
    <w:rsid w:val="00A726D1"/>
    <w:rsid w:val="00A73B81"/>
    <w:rsid w:val="00A77599"/>
    <w:rsid w:val="00A800CA"/>
    <w:rsid w:val="00A806A9"/>
    <w:rsid w:val="00A82B88"/>
    <w:rsid w:val="00A831B1"/>
    <w:rsid w:val="00A83ED7"/>
    <w:rsid w:val="00A844CF"/>
    <w:rsid w:val="00A856EA"/>
    <w:rsid w:val="00A878A1"/>
    <w:rsid w:val="00A90A6C"/>
    <w:rsid w:val="00A923AE"/>
    <w:rsid w:val="00A925E1"/>
    <w:rsid w:val="00A92EDB"/>
    <w:rsid w:val="00A93E43"/>
    <w:rsid w:val="00A93F2C"/>
    <w:rsid w:val="00A95A79"/>
    <w:rsid w:val="00A97A37"/>
    <w:rsid w:val="00A97C67"/>
    <w:rsid w:val="00AA3E4F"/>
    <w:rsid w:val="00AA51AC"/>
    <w:rsid w:val="00AA608F"/>
    <w:rsid w:val="00AA69C8"/>
    <w:rsid w:val="00AB0353"/>
    <w:rsid w:val="00AB160D"/>
    <w:rsid w:val="00AB4238"/>
    <w:rsid w:val="00AB56ED"/>
    <w:rsid w:val="00AB5BF6"/>
    <w:rsid w:val="00AB676A"/>
    <w:rsid w:val="00AB785C"/>
    <w:rsid w:val="00AC0F07"/>
    <w:rsid w:val="00AC188B"/>
    <w:rsid w:val="00AC1C83"/>
    <w:rsid w:val="00AC1FDC"/>
    <w:rsid w:val="00AC3553"/>
    <w:rsid w:val="00AC7ADD"/>
    <w:rsid w:val="00AD34BE"/>
    <w:rsid w:val="00AD3C18"/>
    <w:rsid w:val="00AD4432"/>
    <w:rsid w:val="00AE15F8"/>
    <w:rsid w:val="00AE2073"/>
    <w:rsid w:val="00AE2C4C"/>
    <w:rsid w:val="00AE3BAC"/>
    <w:rsid w:val="00AE5784"/>
    <w:rsid w:val="00AF10A4"/>
    <w:rsid w:val="00AF1A1F"/>
    <w:rsid w:val="00AF3648"/>
    <w:rsid w:val="00AF405A"/>
    <w:rsid w:val="00AF4B1A"/>
    <w:rsid w:val="00AF5DB2"/>
    <w:rsid w:val="00AF63A8"/>
    <w:rsid w:val="00AF7429"/>
    <w:rsid w:val="00B0035D"/>
    <w:rsid w:val="00B00E83"/>
    <w:rsid w:val="00B018FC"/>
    <w:rsid w:val="00B02BB7"/>
    <w:rsid w:val="00B030B7"/>
    <w:rsid w:val="00B033D9"/>
    <w:rsid w:val="00B03703"/>
    <w:rsid w:val="00B04544"/>
    <w:rsid w:val="00B0516C"/>
    <w:rsid w:val="00B05431"/>
    <w:rsid w:val="00B06D95"/>
    <w:rsid w:val="00B1053F"/>
    <w:rsid w:val="00B1056E"/>
    <w:rsid w:val="00B109B6"/>
    <w:rsid w:val="00B13BBF"/>
    <w:rsid w:val="00B16604"/>
    <w:rsid w:val="00B16BD5"/>
    <w:rsid w:val="00B17677"/>
    <w:rsid w:val="00B17E14"/>
    <w:rsid w:val="00B20B17"/>
    <w:rsid w:val="00B20EBE"/>
    <w:rsid w:val="00B224F9"/>
    <w:rsid w:val="00B243D6"/>
    <w:rsid w:val="00B2552C"/>
    <w:rsid w:val="00B25DAA"/>
    <w:rsid w:val="00B2618B"/>
    <w:rsid w:val="00B26C7F"/>
    <w:rsid w:val="00B27D32"/>
    <w:rsid w:val="00B30746"/>
    <w:rsid w:val="00B30C60"/>
    <w:rsid w:val="00B326A9"/>
    <w:rsid w:val="00B32A21"/>
    <w:rsid w:val="00B33190"/>
    <w:rsid w:val="00B36744"/>
    <w:rsid w:val="00B37AB7"/>
    <w:rsid w:val="00B41333"/>
    <w:rsid w:val="00B418C8"/>
    <w:rsid w:val="00B41C56"/>
    <w:rsid w:val="00B423CF"/>
    <w:rsid w:val="00B43A9D"/>
    <w:rsid w:val="00B44D2E"/>
    <w:rsid w:val="00B452D1"/>
    <w:rsid w:val="00B46586"/>
    <w:rsid w:val="00B54C17"/>
    <w:rsid w:val="00B5506A"/>
    <w:rsid w:val="00B55C8E"/>
    <w:rsid w:val="00B569B5"/>
    <w:rsid w:val="00B57443"/>
    <w:rsid w:val="00B57C67"/>
    <w:rsid w:val="00B61319"/>
    <w:rsid w:val="00B628E2"/>
    <w:rsid w:val="00B62AAB"/>
    <w:rsid w:val="00B645D4"/>
    <w:rsid w:val="00B65C14"/>
    <w:rsid w:val="00B66DFF"/>
    <w:rsid w:val="00B75315"/>
    <w:rsid w:val="00B75DD0"/>
    <w:rsid w:val="00B75EAB"/>
    <w:rsid w:val="00B760C0"/>
    <w:rsid w:val="00B80A1E"/>
    <w:rsid w:val="00B80A92"/>
    <w:rsid w:val="00B82AC2"/>
    <w:rsid w:val="00B85B1B"/>
    <w:rsid w:val="00B93BC8"/>
    <w:rsid w:val="00B95843"/>
    <w:rsid w:val="00B96BA1"/>
    <w:rsid w:val="00B96DBB"/>
    <w:rsid w:val="00BA01A5"/>
    <w:rsid w:val="00BA0B39"/>
    <w:rsid w:val="00BA49B4"/>
    <w:rsid w:val="00BA7D1B"/>
    <w:rsid w:val="00BA7E40"/>
    <w:rsid w:val="00BB1C31"/>
    <w:rsid w:val="00BB4AD3"/>
    <w:rsid w:val="00BB4CD3"/>
    <w:rsid w:val="00BB6AEF"/>
    <w:rsid w:val="00BB7041"/>
    <w:rsid w:val="00BB774D"/>
    <w:rsid w:val="00BC035B"/>
    <w:rsid w:val="00BC06BB"/>
    <w:rsid w:val="00BC0FDA"/>
    <w:rsid w:val="00BC12A9"/>
    <w:rsid w:val="00BC4806"/>
    <w:rsid w:val="00BC597F"/>
    <w:rsid w:val="00BC6B2F"/>
    <w:rsid w:val="00BC6CEC"/>
    <w:rsid w:val="00BC7812"/>
    <w:rsid w:val="00BD0DB2"/>
    <w:rsid w:val="00BD34E3"/>
    <w:rsid w:val="00BD3594"/>
    <w:rsid w:val="00BD7109"/>
    <w:rsid w:val="00BD7361"/>
    <w:rsid w:val="00BD7CE3"/>
    <w:rsid w:val="00BE018A"/>
    <w:rsid w:val="00BE20B5"/>
    <w:rsid w:val="00BE3F3F"/>
    <w:rsid w:val="00BE3F60"/>
    <w:rsid w:val="00BE4C43"/>
    <w:rsid w:val="00BE6861"/>
    <w:rsid w:val="00BE6B14"/>
    <w:rsid w:val="00BE736F"/>
    <w:rsid w:val="00BE7DDF"/>
    <w:rsid w:val="00BF1AB5"/>
    <w:rsid w:val="00BF220A"/>
    <w:rsid w:val="00BF3EAE"/>
    <w:rsid w:val="00BF5709"/>
    <w:rsid w:val="00BF5CD9"/>
    <w:rsid w:val="00BF5FE1"/>
    <w:rsid w:val="00BF7130"/>
    <w:rsid w:val="00BF7B7B"/>
    <w:rsid w:val="00C00268"/>
    <w:rsid w:val="00C002E3"/>
    <w:rsid w:val="00C01C82"/>
    <w:rsid w:val="00C02C1B"/>
    <w:rsid w:val="00C045D1"/>
    <w:rsid w:val="00C06F49"/>
    <w:rsid w:val="00C0784B"/>
    <w:rsid w:val="00C07A11"/>
    <w:rsid w:val="00C07C38"/>
    <w:rsid w:val="00C07CA0"/>
    <w:rsid w:val="00C07D18"/>
    <w:rsid w:val="00C137F7"/>
    <w:rsid w:val="00C142FA"/>
    <w:rsid w:val="00C14A22"/>
    <w:rsid w:val="00C154F5"/>
    <w:rsid w:val="00C16805"/>
    <w:rsid w:val="00C1729C"/>
    <w:rsid w:val="00C21D70"/>
    <w:rsid w:val="00C223DA"/>
    <w:rsid w:val="00C2291E"/>
    <w:rsid w:val="00C2348F"/>
    <w:rsid w:val="00C24E8D"/>
    <w:rsid w:val="00C2531B"/>
    <w:rsid w:val="00C32367"/>
    <w:rsid w:val="00C329FD"/>
    <w:rsid w:val="00C3371A"/>
    <w:rsid w:val="00C340FD"/>
    <w:rsid w:val="00C36CC7"/>
    <w:rsid w:val="00C42EC2"/>
    <w:rsid w:val="00C45D72"/>
    <w:rsid w:val="00C4623B"/>
    <w:rsid w:val="00C463C2"/>
    <w:rsid w:val="00C518DD"/>
    <w:rsid w:val="00C51D0D"/>
    <w:rsid w:val="00C52342"/>
    <w:rsid w:val="00C52CC5"/>
    <w:rsid w:val="00C53B9D"/>
    <w:rsid w:val="00C54694"/>
    <w:rsid w:val="00C55AF6"/>
    <w:rsid w:val="00C55BA8"/>
    <w:rsid w:val="00C56CAE"/>
    <w:rsid w:val="00C56F6A"/>
    <w:rsid w:val="00C57334"/>
    <w:rsid w:val="00C57C23"/>
    <w:rsid w:val="00C57CDD"/>
    <w:rsid w:val="00C57D93"/>
    <w:rsid w:val="00C57DAB"/>
    <w:rsid w:val="00C62133"/>
    <w:rsid w:val="00C624FA"/>
    <w:rsid w:val="00C626D4"/>
    <w:rsid w:val="00C63237"/>
    <w:rsid w:val="00C677A0"/>
    <w:rsid w:val="00C701E6"/>
    <w:rsid w:val="00C70E89"/>
    <w:rsid w:val="00C721BE"/>
    <w:rsid w:val="00C728CC"/>
    <w:rsid w:val="00C7347D"/>
    <w:rsid w:val="00C739EF"/>
    <w:rsid w:val="00C747D1"/>
    <w:rsid w:val="00C751FE"/>
    <w:rsid w:val="00C754A9"/>
    <w:rsid w:val="00C75B29"/>
    <w:rsid w:val="00C75EDB"/>
    <w:rsid w:val="00C76535"/>
    <w:rsid w:val="00C8065B"/>
    <w:rsid w:val="00C80CE2"/>
    <w:rsid w:val="00C81324"/>
    <w:rsid w:val="00C81402"/>
    <w:rsid w:val="00C8262A"/>
    <w:rsid w:val="00C83618"/>
    <w:rsid w:val="00C83F2D"/>
    <w:rsid w:val="00C8437A"/>
    <w:rsid w:val="00C85E65"/>
    <w:rsid w:val="00C860A5"/>
    <w:rsid w:val="00C908B9"/>
    <w:rsid w:val="00C91F92"/>
    <w:rsid w:val="00C92B2F"/>
    <w:rsid w:val="00C940F4"/>
    <w:rsid w:val="00C9474A"/>
    <w:rsid w:val="00C94D62"/>
    <w:rsid w:val="00C9592C"/>
    <w:rsid w:val="00C95D06"/>
    <w:rsid w:val="00CA0C35"/>
    <w:rsid w:val="00CA24B0"/>
    <w:rsid w:val="00CA6102"/>
    <w:rsid w:val="00CA65B1"/>
    <w:rsid w:val="00CA6C04"/>
    <w:rsid w:val="00CA6F6B"/>
    <w:rsid w:val="00CA7958"/>
    <w:rsid w:val="00CB0077"/>
    <w:rsid w:val="00CB232B"/>
    <w:rsid w:val="00CB25F1"/>
    <w:rsid w:val="00CB26E2"/>
    <w:rsid w:val="00CB5929"/>
    <w:rsid w:val="00CB5DA6"/>
    <w:rsid w:val="00CB5EB7"/>
    <w:rsid w:val="00CB63AE"/>
    <w:rsid w:val="00CC29BC"/>
    <w:rsid w:val="00CC7221"/>
    <w:rsid w:val="00CD051B"/>
    <w:rsid w:val="00CD7150"/>
    <w:rsid w:val="00CD7B32"/>
    <w:rsid w:val="00CD7D74"/>
    <w:rsid w:val="00CE6444"/>
    <w:rsid w:val="00CE72E2"/>
    <w:rsid w:val="00CE73AE"/>
    <w:rsid w:val="00CE76FF"/>
    <w:rsid w:val="00CE79E8"/>
    <w:rsid w:val="00CE7FB9"/>
    <w:rsid w:val="00CF1DD5"/>
    <w:rsid w:val="00CF1E27"/>
    <w:rsid w:val="00CF2006"/>
    <w:rsid w:val="00CF2365"/>
    <w:rsid w:val="00CF29FA"/>
    <w:rsid w:val="00CF2CF7"/>
    <w:rsid w:val="00CF3864"/>
    <w:rsid w:val="00CF4D7E"/>
    <w:rsid w:val="00CF5EDA"/>
    <w:rsid w:val="00CF6F2F"/>
    <w:rsid w:val="00CF7038"/>
    <w:rsid w:val="00CF7161"/>
    <w:rsid w:val="00D00DE5"/>
    <w:rsid w:val="00D04CEC"/>
    <w:rsid w:val="00D0550D"/>
    <w:rsid w:val="00D06157"/>
    <w:rsid w:val="00D063DF"/>
    <w:rsid w:val="00D07602"/>
    <w:rsid w:val="00D076DD"/>
    <w:rsid w:val="00D121A6"/>
    <w:rsid w:val="00D17027"/>
    <w:rsid w:val="00D1744B"/>
    <w:rsid w:val="00D208C9"/>
    <w:rsid w:val="00D20C6B"/>
    <w:rsid w:val="00D219B3"/>
    <w:rsid w:val="00D225FB"/>
    <w:rsid w:val="00D24173"/>
    <w:rsid w:val="00D2437B"/>
    <w:rsid w:val="00D24CFD"/>
    <w:rsid w:val="00D26704"/>
    <w:rsid w:val="00D26B3A"/>
    <w:rsid w:val="00D274B0"/>
    <w:rsid w:val="00D3266F"/>
    <w:rsid w:val="00D3417C"/>
    <w:rsid w:val="00D342CC"/>
    <w:rsid w:val="00D35E38"/>
    <w:rsid w:val="00D419E2"/>
    <w:rsid w:val="00D4283D"/>
    <w:rsid w:val="00D43982"/>
    <w:rsid w:val="00D45E13"/>
    <w:rsid w:val="00D5126A"/>
    <w:rsid w:val="00D51849"/>
    <w:rsid w:val="00D52366"/>
    <w:rsid w:val="00D53892"/>
    <w:rsid w:val="00D5506C"/>
    <w:rsid w:val="00D557BA"/>
    <w:rsid w:val="00D55EB9"/>
    <w:rsid w:val="00D56517"/>
    <w:rsid w:val="00D56D26"/>
    <w:rsid w:val="00D5790B"/>
    <w:rsid w:val="00D605B7"/>
    <w:rsid w:val="00D6133C"/>
    <w:rsid w:val="00D6527A"/>
    <w:rsid w:val="00D66920"/>
    <w:rsid w:val="00D67088"/>
    <w:rsid w:val="00D67DB2"/>
    <w:rsid w:val="00D70BF8"/>
    <w:rsid w:val="00D70CB0"/>
    <w:rsid w:val="00D70D34"/>
    <w:rsid w:val="00D70F10"/>
    <w:rsid w:val="00D70F95"/>
    <w:rsid w:val="00D71001"/>
    <w:rsid w:val="00D72695"/>
    <w:rsid w:val="00D73783"/>
    <w:rsid w:val="00D73F19"/>
    <w:rsid w:val="00D75473"/>
    <w:rsid w:val="00D774B4"/>
    <w:rsid w:val="00D77789"/>
    <w:rsid w:val="00D80202"/>
    <w:rsid w:val="00D81A09"/>
    <w:rsid w:val="00D82BF0"/>
    <w:rsid w:val="00D82C09"/>
    <w:rsid w:val="00D83BCE"/>
    <w:rsid w:val="00D90140"/>
    <w:rsid w:val="00D90664"/>
    <w:rsid w:val="00D90C96"/>
    <w:rsid w:val="00D90FE1"/>
    <w:rsid w:val="00D93D34"/>
    <w:rsid w:val="00D93E42"/>
    <w:rsid w:val="00D9498B"/>
    <w:rsid w:val="00D95F75"/>
    <w:rsid w:val="00D96355"/>
    <w:rsid w:val="00D97D52"/>
    <w:rsid w:val="00DA0C9A"/>
    <w:rsid w:val="00DA2671"/>
    <w:rsid w:val="00DA2DC7"/>
    <w:rsid w:val="00DA431D"/>
    <w:rsid w:val="00DA6802"/>
    <w:rsid w:val="00DA72A3"/>
    <w:rsid w:val="00DB700F"/>
    <w:rsid w:val="00DC0E39"/>
    <w:rsid w:val="00DC348F"/>
    <w:rsid w:val="00DC4A53"/>
    <w:rsid w:val="00DC4E0B"/>
    <w:rsid w:val="00DD18CE"/>
    <w:rsid w:val="00DD2C31"/>
    <w:rsid w:val="00DD4523"/>
    <w:rsid w:val="00DE03CA"/>
    <w:rsid w:val="00DE2764"/>
    <w:rsid w:val="00DE3039"/>
    <w:rsid w:val="00DE4F9E"/>
    <w:rsid w:val="00DE6B9D"/>
    <w:rsid w:val="00DE6BF0"/>
    <w:rsid w:val="00DF02DE"/>
    <w:rsid w:val="00DF3F6E"/>
    <w:rsid w:val="00DF54CB"/>
    <w:rsid w:val="00DF5B2A"/>
    <w:rsid w:val="00DF68AC"/>
    <w:rsid w:val="00DF7937"/>
    <w:rsid w:val="00E002D5"/>
    <w:rsid w:val="00E00642"/>
    <w:rsid w:val="00E00FA2"/>
    <w:rsid w:val="00E02433"/>
    <w:rsid w:val="00E03FD7"/>
    <w:rsid w:val="00E07ADB"/>
    <w:rsid w:val="00E10810"/>
    <w:rsid w:val="00E14773"/>
    <w:rsid w:val="00E14B41"/>
    <w:rsid w:val="00E169FC"/>
    <w:rsid w:val="00E17A7C"/>
    <w:rsid w:val="00E21EAF"/>
    <w:rsid w:val="00E22076"/>
    <w:rsid w:val="00E22396"/>
    <w:rsid w:val="00E2316D"/>
    <w:rsid w:val="00E23294"/>
    <w:rsid w:val="00E2599E"/>
    <w:rsid w:val="00E27A23"/>
    <w:rsid w:val="00E31DE1"/>
    <w:rsid w:val="00E32464"/>
    <w:rsid w:val="00E34976"/>
    <w:rsid w:val="00E37B89"/>
    <w:rsid w:val="00E40CD4"/>
    <w:rsid w:val="00E429D6"/>
    <w:rsid w:val="00E43785"/>
    <w:rsid w:val="00E44E60"/>
    <w:rsid w:val="00E455BD"/>
    <w:rsid w:val="00E510A0"/>
    <w:rsid w:val="00E5277B"/>
    <w:rsid w:val="00E552D3"/>
    <w:rsid w:val="00E555F7"/>
    <w:rsid w:val="00E57D7B"/>
    <w:rsid w:val="00E600EC"/>
    <w:rsid w:val="00E60ABA"/>
    <w:rsid w:val="00E62264"/>
    <w:rsid w:val="00E624CC"/>
    <w:rsid w:val="00E6293F"/>
    <w:rsid w:val="00E65FBA"/>
    <w:rsid w:val="00E67289"/>
    <w:rsid w:val="00E70274"/>
    <w:rsid w:val="00E70BDD"/>
    <w:rsid w:val="00E7150C"/>
    <w:rsid w:val="00E71B45"/>
    <w:rsid w:val="00E732CA"/>
    <w:rsid w:val="00E75CAC"/>
    <w:rsid w:val="00E769DC"/>
    <w:rsid w:val="00E76AB5"/>
    <w:rsid w:val="00E7730C"/>
    <w:rsid w:val="00E80018"/>
    <w:rsid w:val="00E800D8"/>
    <w:rsid w:val="00E82B71"/>
    <w:rsid w:val="00E83F36"/>
    <w:rsid w:val="00E86E2F"/>
    <w:rsid w:val="00E87404"/>
    <w:rsid w:val="00E919B5"/>
    <w:rsid w:val="00E922D3"/>
    <w:rsid w:val="00E94335"/>
    <w:rsid w:val="00E9571B"/>
    <w:rsid w:val="00EA2D57"/>
    <w:rsid w:val="00EA631A"/>
    <w:rsid w:val="00EA6853"/>
    <w:rsid w:val="00EA7474"/>
    <w:rsid w:val="00EB4290"/>
    <w:rsid w:val="00EB7F32"/>
    <w:rsid w:val="00EB7F88"/>
    <w:rsid w:val="00EC03E1"/>
    <w:rsid w:val="00EC1BDA"/>
    <w:rsid w:val="00EC360B"/>
    <w:rsid w:val="00EC4AD6"/>
    <w:rsid w:val="00EC7EA8"/>
    <w:rsid w:val="00ED056D"/>
    <w:rsid w:val="00ED1423"/>
    <w:rsid w:val="00ED2864"/>
    <w:rsid w:val="00ED3376"/>
    <w:rsid w:val="00ED3409"/>
    <w:rsid w:val="00ED3913"/>
    <w:rsid w:val="00ED3DC9"/>
    <w:rsid w:val="00ED4600"/>
    <w:rsid w:val="00EE0A3F"/>
    <w:rsid w:val="00EE1606"/>
    <w:rsid w:val="00EE1C90"/>
    <w:rsid w:val="00EE222B"/>
    <w:rsid w:val="00EE38B6"/>
    <w:rsid w:val="00EE3B41"/>
    <w:rsid w:val="00EE51C2"/>
    <w:rsid w:val="00EE53F5"/>
    <w:rsid w:val="00EE6DBC"/>
    <w:rsid w:val="00EE6F1D"/>
    <w:rsid w:val="00EE7391"/>
    <w:rsid w:val="00EE75A2"/>
    <w:rsid w:val="00EE777D"/>
    <w:rsid w:val="00EF1790"/>
    <w:rsid w:val="00EF2618"/>
    <w:rsid w:val="00EF2CAE"/>
    <w:rsid w:val="00EF54AB"/>
    <w:rsid w:val="00EF7576"/>
    <w:rsid w:val="00EF7B6F"/>
    <w:rsid w:val="00EF7EC0"/>
    <w:rsid w:val="00F0198D"/>
    <w:rsid w:val="00F03A80"/>
    <w:rsid w:val="00F06432"/>
    <w:rsid w:val="00F06876"/>
    <w:rsid w:val="00F1108B"/>
    <w:rsid w:val="00F11965"/>
    <w:rsid w:val="00F11BB3"/>
    <w:rsid w:val="00F12365"/>
    <w:rsid w:val="00F124D4"/>
    <w:rsid w:val="00F12959"/>
    <w:rsid w:val="00F138C3"/>
    <w:rsid w:val="00F15577"/>
    <w:rsid w:val="00F167D5"/>
    <w:rsid w:val="00F17ACA"/>
    <w:rsid w:val="00F23701"/>
    <w:rsid w:val="00F249AE"/>
    <w:rsid w:val="00F2719D"/>
    <w:rsid w:val="00F2735D"/>
    <w:rsid w:val="00F37AD1"/>
    <w:rsid w:val="00F406E3"/>
    <w:rsid w:val="00F415DD"/>
    <w:rsid w:val="00F4349A"/>
    <w:rsid w:val="00F43D3E"/>
    <w:rsid w:val="00F47033"/>
    <w:rsid w:val="00F4716D"/>
    <w:rsid w:val="00F47E50"/>
    <w:rsid w:val="00F53ADE"/>
    <w:rsid w:val="00F54F9A"/>
    <w:rsid w:val="00F54FE6"/>
    <w:rsid w:val="00F5671B"/>
    <w:rsid w:val="00F6076E"/>
    <w:rsid w:val="00F615F0"/>
    <w:rsid w:val="00F62707"/>
    <w:rsid w:val="00F631A0"/>
    <w:rsid w:val="00F64FFE"/>
    <w:rsid w:val="00F65361"/>
    <w:rsid w:val="00F658B2"/>
    <w:rsid w:val="00F71D0E"/>
    <w:rsid w:val="00F7230C"/>
    <w:rsid w:val="00F72F00"/>
    <w:rsid w:val="00F76292"/>
    <w:rsid w:val="00F76485"/>
    <w:rsid w:val="00F82C73"/>
    <w:rsid w:val="00F83130"/>
    <w:rsid w:val="00F8315D"/>
    <w:rsid w:val="00F834A7"/>
    <w:rsid w:val="00F83B8C"/>
    <w:rsid w:val="00F84182"/>
    <w:rsid w:val="00F84209"/>
    <w:rsid w:val="00F849A3"/>
    <w:rsid w:val="00F866A8"/>
    <w:rsid w:val="00F904B9"/>
    <w:rsid w:val="00F90F09"/>
    <w:rsid w:val="00F92A11"/>
    <w:rsid w:val="00F93595"/>
    <w:rsid w:val="00F9427F"/>
    <w:rsid w:val="00F9452E"/>
    <w:rsid w:val="00F95723"/>
    <w:rsid w:val="00F97CC1"/>
    <w:rsid w:val="00FA2294"/>
    <w:rsid w:val="00FA26FF"/>
    <w:rsid w:val="00FA5604"/>
    <w:rsid w:val="00FA64A9"/>
    <w:rsid w:val="00FA65D3"/>
    <w:rsid w:val="00FA7656"/>
    <w:rsid w:val="00FA76FE"/>
    <w:rsid w:val="00FA7B1A"/>
    <w:rsid w:val="00FB0F35"/>
    <w:rsid w:val="00FB1174"/>
    <w:rsid w:val="00FB1D1C"/>
    <w:rsid w:val="00FB3227"/>
    <w:rsid w:val="00FB4825"/>
    <w:rsid w:val="00FB4B41"/>
    <w:rsid w:val="00FB73A5"/>
    <w:rsid w:val="00FC1D33"/>
    <w:rsid w:val="00FC38A9"/>
    <w:rsid w:val="00FC4983"/>
    <w:rsid w:val="00FC5321"/>
    <w:rsid w:val="00FC5473"/>
    <w:rsid w:val="00FC630C"/>
    <w:rsid w:val="00FC7D41"/>
    <w:rsid w:val="00FD0629"/>
    <w:rsid w:val="00FD0EBD"/>
    <w:rsid w:val="00FD136F"/>
    <w:rsid w:val="00FD1BE0"/>
    <w:rsid w:val="00FD2F84"/>
    <w:rsid w:val="00FD30DE"/>
    <w:rsid w:val="00FD3840"/>
    <w:rsid w:val="00FD61B6"/>
    <w:rsid w:val="00FD6318"/>
    <w:rsid w:val="00FD6460"/>
    <w:rsid w:val="00FE11AE"/>
    <w:rsid w:val="00FE14DF"/>
    <w:rsid w:val="00FE3AD6"/>
    <w:rsid w:val="00FE4D40"/>
    <w:rsid w:val="00FF2F4D"/>
    <w:rsid w:val="00FF3E3C"/>
    <w:rsid w:val="00FF5AF3"/>
    <w:rsid w:val="00FF7E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153729C"/>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character" w:styleId="FootnoteReference">
    <w:name w:val="footnote reference"/>
    <w:basedOn w:val="DefaultParagraphFont"/>
    <w:uiPriority w:val="99"/>
    <w:semiHidden/>
    <w:unhideWhenUsed/>
    <w:rsid w:val="009D0BDD"/>
  </w:style>
  <w:style w:type="paragraph" w:customStyle="1" w:styleId="noctexttimesnewroman12">
    <w:name w:val="noctexttimesnewroman12"/>
    <w:basedOn w:val="Normal"/>
    <w:rsid w:val="00D90F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C70E89"/>
    <w:pPr>
      <w:spacing w:after="0" w:line="240" w:lineRule="auto"/>
    </w:pPr>
  </w:style>
  <w:style w:type="character" w:customStyle="1" w:styleId="FootnoteTextChar">
    <w:name w:val="Footnote Text Char"/>
    <w:basedOn w:val="DefaultParagraphFont"/>
    <w:link w:val="FootnoteText"/>
    <w:uiPriority w:val="99"/>
    <w:semiHidden/>
    <w:rsid w:val="00C70E89"/>
  </w:style>
  <w:style w:type="character" w:styleId="UnresolvedMention">
    <w:name w:val="Unresolved Mention"/>
    <w:basedOn w:val="DefaultParagraphFont"/>
    <w:uiPriority w:val="99"/>
    <w:semiHidden/>
    <w:unhideWhenUsed/>
    <w:rsid w:val="00C70E89"/>
    <w:rPr>
      <w:color w:val="605E5C"/>
      <w:shd w:val="clear" w:color="auto" w:fill="E1DFDD"/>
    </w:rPr>
  </w:style>
  <w:style w:type="paragraph" w:customStyle="1" w:styleId="notedraft">
    <w:name w:val="note(draft)"/>
    <w:aliases w:val="nd"/>
    <w:basedOn w:val="Normal"/>
    <w:rsid w:val="004B01C8"/>
    <w:pPr>
      <w:spacing w:before="240" w:after="0" w:line="240" w:lineRule="auto"/>
      <w:ind w:left="284" w:hanging="284"/>
    </w:pPr>
    <w:rPr>
      <w:rFonts w:ascii="Times New Roman" w:eastAsia="Times New Roman" w:hAnsi="Times New Roman" w:cs="Times New Roman"/>
      <w:i/>
      <w:sz w:val="24"/>
      <w:lang w:eastAsia="en-AU"/>
    </w:rPr>
  </w:style>
  <w:style w:type="character" w:customStyle="1" w:styleId="notetextChar">
    <w:name w:val="note(text) Char"/>
    <w:aliases w:val="n Char"/>
    <w:basedOn w:val="DefaultParagraphFont"/>
    <w:link w:val="notetext"/>
    <w:locked/>
    <w:rsid w:val="004B01C8"/>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4B01C8"/>
    <w:pPr>
      <w:spacing w:before="122" w:after="0" w:line="240" w:lineRule="auto"/>
      <w:ind w:left="1985" w:hanging="851"/>
    </w:pPr>
    <w:rPr>
      <w:rFonts w:ascii="Times New Roman" w:eastAsia="Times New Roman" w:hAnsi="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3335">
      <w:bodyDiv w:val="1"/>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sChild>
            <w:div w:id="391273870">
              <w:marLeft w:val="0"/>
              <w:marRight w:val="0"/>
              <w:marTop w:val="0"/>
              <w:marBottom w:val="0"/>
              <w:divBdr>
                <w:top w:val="none" w:sz="0" w:space="0" w:color="auto"/>
                <w:left w:val="none" w:sz="0" w:space="0" w:color="auto"/>
                <w:bottom w:val="none" w:sz="0" w:space="0" w:color="auto"/>
                <w:right w:val="none" w:sz="0" w:space="0" w:color="auto"/>
              </w:divBdr>
              <w:divsChild>
                <w:div w:id="1851945479">
                  <w:marLeft w:val="0"/>
                  <w:marRight w:val="0"/>
                  <w:marTop w:val="0"/>
                  <w:marBottom w:val="0"/>
                  <w:divBdr>
                    <w:top w:val="none" w:sz="0" w:space="0" w:color="auto"/>
                    <w:left w:val="none" w:sz="0" w:space="0" w:color="auto"/>
                    <w:bottom w:val="none" w:sz="0" w:space="0" w:color="auto"/>
                    <w:right w:val="none" w:sz="0" w:space="0" w:color="auto"/>
                  </w:divBdr>
                  <w:divsChild>
                    <w:div w:id="906067903">
                      <w:marLeft w:val="0"/>
                      <w:marRight w:val="0"/>
                      <w:marTop w:val="0"/>
                      <w:marBottom w:val="0"/>
                      <w:divBdr>
                        <w:top w:val="none" w:sz="0" w:space="0" w:color="auto"/>
                        <w:left w:val="none" w:sz="0" w:space="0" w:color="auto"/>
                        <w:bottom w:val="none" w:sz="0" w:space="0" w:color="auto"/>
                        <w:right w:val="none" w:sz="0" w:space="0" w:color="auto"/>
                      </w:divBdr>
                      <w:divsChild>
                        <w:div w:id="811561276">
                          <w:marLeft w:val="0"/>
                          <w:marRight w:val="0"/>
                          <w:marTop w:val="0"/>
                          <w:marBottom w:val="0"/>
                          <w:divBdr>
                            <w:top w:val="none" w:sz="0" w:space="0" w:color="auto"/>
                            <w:left w:val="none" w:sz="0" w:space="0" w:color="auto"/>
                            <w:bottom w:val="none" w:sz="0" w:space="0" w:color="auto"/>
                            <w:right w:val="none" w:sz="0" w:space="0" w:color="auto"/>
                          </w:divBdr>
                          <w:divsChild>
                            <w:div w:id="703143255">
                              <w:marLeft w:val="0"/>
                              <w:marRight w:val="0"/>
                              <w:marTop w:val="0"/>
                              <w:marBottom w:val="0"/>
                              <w:divBdr>
                                <w:top w:val="none" w:sz="0" w:space="0" w:color="auto"/>
                                <w:left w:val="none" w:sz="0" w:space="0" w:color="auto"/>
                                <w:bottom w:val="none" w:sz="0" w:space="0" w:color="auto"/>
                                <w:right w:val="none" w:sz="0" w:space="0" w:color="auto"/>
                              </w:divBdr>
                              <w:divsChild>
                                <w:div w:id="1987078469">
                                  <w:marLeft w:val="0"/>
                                  <w:marRight w:val="0"/>
                                  <w:marTop w:val="0"/>
                                  <w:marBottom w:val="0"/>
                                  <w:divBdr>
                                    <w:top w:val="none" w:sz="0" w:space="0" w:color="auto"/>
                                    <w:left w:val="none" w:sz="0" w:space="0" w:color="auto"/>
                                    <w:bottom w:val="none" w:sz="0" w:space="0" w:color="auto"/>
                                    <w:right w:val="none" w:sz="0" w:space="0" w:color="auto"/>
                                  </w:divBdr>
                                  <w:divsChild>
                                    <w:div w:id="1636715985">
                                      <w:marLeft w:val="0"/>
                                      <w:marRight w:val="0"/>
                                      <w:marTop w:val="0"/>
                                      <w:marBottom w:val="0"/>
                                      <w:divBdr>
                                        <w:top w:val="none" w:sz="0" w:space="0" w:color="auto"/>
                                        <w:left w:val="none" w:sz="0" w:space="0" w:color="auto"/>
                                        <w:bottom w:val="none" w:sz="0" w:space="0" w:color="auto"/>
                                        <w:right w:val="none" w:sz="0" w:space="0" w:color="auto"/>
                                      </w:divBdr>
                                      <w:divsChild>
                                        <w:div w:id="138807012">
                                          <w:marLeft w:val="0"/>
                                          <w:marRight w:val="0"/>
                                          <w:marTop w:val="0"/>
                                          <w:marBottom w:val="0"/>
                                          <w:divBdr>
                                            <w:top w:val="none" w:sz="0" w:space="0" w:color="auto"/>
                                            <w:left w:val="none" w:sz="0" w:space="0" w:color="auto"/>
                                            <w:bottom w:val="none" w:sz="0" w:space="0" w:color="auto"/>
                                            <w:right w:val="none" w:sz="0" w:space="0" w:color="auto"/>
                                          </w:divBdr>
                                          <w:divsChild>
                                            <w:div w:id="1876236110">
                                              <w:marLeft w:val="0"/>
                                              <w:marRight w:val="0"/>
                                              <w:marTop w:val="0"/>
                                              <w:marBottom w:val="0"/>
                                              <w:divBdr>
                                                <w:top w:val="none" w:sz="0" w:space="0" w:color="auto"/>
                                                <w:left w:val="none" w:sz="0" w:space="0" w:color="auto"/>
                                                <w:bottom w:val="none" w:sz="0" w:space="0" w:color="auto"/>
                                                <w:right w:val="none" w:sz="0" w:space="0" w:color="auto"/>
                                              </w:divBdr>
                                              <w:divsChild>
                                                <w:div w:id="1880818140">
                                                  <w:marLeft w:val="0"/>
                                                  <w:marRight w:val="0"/>
                                                  <w:marTop w:val="0"/>
                                                  <w:marBottom w:val="0"/>
                                                  <w:divBdr>
                                                    <w:top w:val="none" w:sz="0" w:space="0" w:color="auto"/>
                                                    <w:left w:val="none" w:sz="0" w:space="0" w:color="auto"/>
                                                    <w:bottom w:val="none" w:sz="0" w:space="0" w:color="auto"/>
                                                    <w:right w:val="none" w:sz="0" w:space="0" w:color="auto"/>
                                                  </w:divBdr>
                                                  <w:divsChild>
                                                    <w:div w:id="377096372">
                                                      <w:marLeft w:val="0"/>
                                                      <w:marRight w:val="0"/>
                                                      <w:marTop w:val="0"/>
                                                      <w:marBottom w:val="0"/>
                                                      <w:divBdr>
                                                        <w:top w:val="none" w:sz="0" w:space="0" w:color="auto"/>
                                                        <w:left w:val="none" w:sz="0" w:space="0" w:color="auto"/>
                                                        <w:bottom w:val="none" w:sz="0" w:space="0" w:color="auto"/>
                                                        <w:right w:val="none" w:sz="0" w:space="0" w:color="auto"/>
                                                      </w:divBdr>
                                                      <w:divsChild>
                                                        <w:div w:id="13357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54507">
      <w:bodyDiv w:val="1"/>
      <w:marLeft w:val="0"/>
      <w:marRight w:val="0"/>
      <w:marTop w:val="0"/>
      <w:marBottom w:val="0"/>
      <w:divBdr>
        <w:top w:val="none" w:sz="0" w:space="0" w:color="auto"/>
        <w:left w:val="none" w:sz="0" w:space="0" w:color="auto"/>
        <w:bottom w:val="none" w:sz="0" w:space="0" w:color="auto"/>
        <w:right w:val="none" w:sz="0" w:space="0" w:color="auto"/>
      </w:divBdr>
      <w:divsChild>
        <w:div w:id="916405569">
          <w:marLeft w:val="0"/>
          <w:marRight w:val="0"/>
          <w:marTop w:val="0"/>
          <w:marBottom w:val="0"/>
          <w:divBdr>
            <w:top w:val="none" w:sz="0" w:space="0" w:color="auto"/>
            <w:left w:val="none" w:sz="0" w:space="0" w:color="auto"/>
            <w:bottom w:val="none" w:sz="0" w:space="0" w:color="auto"/>
            <w:right w:val="none" w:sz="0" w:space="0" w:color="auto"/>
          </w:divBdr>
          <w:divsChild>
            <w:div w:id="515076749">
              <w:marLeft w:val="0"/>
              <w:marRight w:val="0"/>
              <w:marTop w:val="0"/>
              <w:marBottom w:val="0"/>
              <w:divBdr>
                <w:top w:val="none" w:sz="0" w:space="0" w:color="auto"/>
                <w:left w:val="none" w:sz="0" w:space="0" w:color="auto"/>
                <w:bottom w:val="none" w:sz="0" w:space="0" w:color="auto"/>
                <w:right w:val="none" w:sz="0" w:space="0" w:color="auto"/>
              </w:divBdr>
              <w:divsChild>
                <w:div w:id="1832216007">
                  <w:marLeft w:val="0"/>
                  <w:marRight w:val="0"/>
                  <w:marTop w:val="0"/>
                  <w:marBottom w:val="0"/>
                  <w:divBdr>
                    <w:top w:val="none" w:sz="0" w:space="0" w:color="auto"/>
                    <w:left w:val="none" w:sz="0" w:space="0" w:color="auto"/>
                    <w:bottom w:val="none" w:sz="0" w:space="0" w:color="auto"/>
                    <w:right w:val="none" w:sz="0" w:space="0" w:color="auto"/>
                  </w:divBdr>
                  <w:divsChild>
                    <w:div w:id="1701513329">
                      <w:marLeft w:val="0"/>
                      <w:marRight w:val="0"/>
                      <w:marTop w:val="0"/>
                      <w:marBottom w:val="0"/>
                      <w:divBdr>
                        <w:top w:val="none" w:sz="0" w:space="0" w:color="auto"/>
                        <w:left w:val="none" w:sz="0" w:space="0" w:color="auto"/>
                        <w:bottom w:val="none" w:sz="0" w:space="0" w:color="auto"/>
                        <w:right w:val="none" w:sz="0" w:space="0" w:color="auto"/>
                      </w:divBdr>
                      <w:divsChild>
                        <w:div w:id="1421488848">
                          <w:marLeft w:val="0"/>
                          <w:marRight w:val="0"/>
                          <w:marTop w:val="0"/>
                          <w:marBottom w:val="0"/>
                          <w:divBdr>
                            <w:top w:val="none" w:sz="0" w:space="0" w:color="auto"/>
                            <w:left w:val="none" w:sz="0" w:space="0" w:color="auto"/>
                            <w:bottom w:val="none" w:sz="0" w:space="0" w:color="auto"/>
                            <w:right w:val="none" w:sz="0" w:space="0" w:color="auto"/>
                          </w:divBdr>
                          <w:divsChild>
                            <w:div w:id="681011086">
                              <w:marLeft w:val="0"/>
                              <w:marRight w:val="0"/>
                              <w:marTop w:val="0"/>
                              <w:marBottom w:val="0"/>
                              <w:divBdr>
                                <w:top w:val="none" w:sz="0" w:space="0" w:color="auto"/>
                                <w:left w:val="none" w:sz="0" w:space="0" w:color="auto"/>
                                <w:bottom w:val="none" w:sz="0" w:space="0" w:color="auto"/>
                                <w:right w:val="none" w:sz="0" w:space="0" w:color="auto"/>
                              </w:divBdr>
                              <w:divsChild>
                                <w:div w:id="1098217992">
                                  <w:marLeft w:val="0"/>
                                  <w:marRight w:val="0"/>
                                  <w:marTop w:val="0"/>
                                  <w:marBottom w:val="0"/>
                                  <w:divBdr>
                                    <w:top w:val="none" w:sz="0" w:space="0" w:color="auto"/>
                                    <w:left w:val="none" w:sz="0" w:space="0" w:color="auto"/>
                                    <w:bottom w:val="none" w:sz="0" w:space="0" w:color="auto"/>
                                    <w:right w:val="none" w:sz="0" w:space="0" w:color="auto"/>
                                  </w:divBdr>
                                  <w:divsChild>
                                    <w:div w:id="523641670">
                                      <w:marLeft w:val="0"/>
                                      <w:marRight w:val="0"/>
                                      <w:marTop w:val="0"/>
                                      <w:marBottom w:val="0"/>
                                      <w:divBdr>
                                        <w:top w:val="none" w:sz="0" w:space="0" w:color="auto"/>
                                        <w:left w:val="none" w:sz="0" w:space="0" w:color="auto"/>
                                        <w:bottom w:val="none" w:sz="0" w:space="0" w:color="auto"/>
                                        <w:right w:val="none" w:sz="0" w:space="0" w:color="auto"/>
                                      </w:divBdr>
                                      <w:divsChild>
                                        <w:div w:id="1589802090">
                                          <w:marLeft w:val="0"/>
                                          <w:marRight w:val="0"/>
                                          <w:marTop w:val="0"/>
                                          <w:marBottom w:val="0"/>
                                          <w:divBdr>
                                            <w:top w:val="none" w:sz="0" w:space="0" w:color="auto"/>
                                            <w:left w:val="none" w:sz="0" w:space="0" w:color="auto"/>
                                            <w:bottom w:val="none" w:sz="0" w:space="0" w:color="auto"/>
                                            <w:right w:val="none" w:sz="0" w:space="0" w:color="auto"/>
                                          </w:divBdr>
                                          <w:divsChild>
                                            <w:div w:id="2014986797">
                                              <w:marLeft w:val="0"/>
                                              <w:marRight w:val="0"/>
                                              <w:marTop w:val="0"/>
                                              <w:marBottom w:val="0"/>
                                              <w:divBdr>
                                                <w:top w:val="none" w:sz="0" w:space="0" w:color="auto"/>
                                                <w:left w:val="none" w:sz="0" w:space="0" w:color="auto"/>
                                                <w:bottom w:val="none" w:sz="0" w:space="0" w:color="auto"/>
                                                <w:right w:val="none" w:sz="0" w:space="0" w:color="auto"/>
                                              </w:divBdr>
                                              <w:divsChild>
                                                <w:div w:id="2048794065">
                                                  <w:marLeft w:val="0"/>
                                                  <w:marRight w:val="0"/>
                                                  <w:marTop w:val="0"/>
                                                  <w:marBottom w:val="0"/>
                                                  <w:divBdr>
                                                    <w:top w:val="none" w:sz="0" w:space="0" w:color="auto"/>
                                                    <w:left w:val="none" w:sz="0" w:space="0" w:color="auto"/>
                                                    <w:bottom w:val="none" w:sz="0" w:space="0" w:color="auto"/>
                                                    <w:right w:val="none" w:sz="0" w:space="0" w:color="auto"/>
                                                  </w:divBdr>
                                                  <w:divsChild>
                                                    <w:div w:id="1046415881">
                                                      <w:marLeft w:val="0"/>
                                                      <w:marRight w:val="0"/>
                                                      <w:marTop w:val="0"/>
                                                      <w:marBottom w:val="0"/>
                                                      <w:divBdr>
                                                        <w:top w:val="none" w:sz="0" w:space="0" w:color="auto"/>
                                                        <w:left w:val="none" w:sz="0" w:space="0" w:color="auto"/>
                                                        <w:bottom w:val="none" w:sz="0" w:space="0" w:color="auto"/>
                                                        <w:right w:val="none" w:sz="0" w:space="0" w:color="auto"/>
                                                      </w:divBdr>
                                                      <w:divsChild>
                                                        <w:div w:id="10957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82317">
      <w:bodyDiv w:val="1"/>
      <w:marLeft w:val="0"/>
      <w:marRight w:val="0"/>
      <w:marTop w:val="0"/>
      <w:marBottom w:val="0"/>
      <w:divBdr>
        <w:top w:val="none" w:sz="0" w:space="0" w:color="auto"/>
        <w:left w:val="none" w:sz="0" w:space="0" w:color="auto"/>
        <w:bottom w:val="none" w:sz="0" w:space="0" w:color="auto"/>
        <w:right w:val="none" w:sz="0" w:space="0" w:color="auto"/>
      </w:divBdr>
      <w:divsChild>
        <w:div w:id="1239638019">
          <w:marLeft w:val="0"/>
          <w:marRight w:val="0"/>
          <w:marTop w:val="0"/>
          <w:marBottom w:val="0"/>
          <w:divBdr>
            <w:top w:val="none" w:sz="0" w:space="0" w:color="auto"/>
            <w:left w:val="none" w:sz="0" w:space="0" w:color="auto"/>
            <w:bottom w:val="none" w:sz="0" w:space="0" w:color="auto"/>
            <w:right w:val="none" w:sz="0" w:space="0" w:color="auto"/>
          </w:divBdr>
          <w:divsChild>
            <w:div w:id="275841606">
              <w:marLeft w:val="0"/>
              <w:marRight w:val="0"/>
              <w:marTop w:val="0"/>
              <w:marBottom w:val="0"/>
              <w:divBdr>
                <w:top w:val="none" w:sz="0" w:space="0" w:color="auto"/>
                <w:left w:val="none" w:sz="0" w:space="0" w:color="auto"/>
                <w:bottom w:val="none" w:sz="0" w:space="0" w:color="auto"/>
                <w:right w:val="none" w:sz="0" w:space="0" w:color="auto"/>
              </w:divBdr>
              <w:divsChild>
                <w:div w:id="9380386">
                  <w:marLeft w:val="0"/>
                  <w:marRight w:val="0"/>
                  <w:marTop w:val="0"/>
                  <w:marBottom w:val="0"/>
                  <w:divBdr>
                    <w:top w:val="none" w:sz="0" w:space="0" w:color="auto"/>
                    <w:left w:val="none" w:sz="0" w:space="0" w:color="auto"/>
                    <w:bottom w:val="none" w:sz="0" w:space="0" w:color="auto"/>
                    <w:right w:val="none" w:sz="0" w:space="0" w:color="auto"/>
                  </w:divBdr>
                  <w:divsChild>
                    <w:div w:id="1273315879">
                      <w:marLeft w:val="0"/>
                      <w:marRight w:val="0"/>
                      <w:marTop w:val="0"/>
                      <w:marBottom w:val="0"/>
                      <w:divBdr>
                        <w:top w:val="none" w:sz="0" w:space="0" w:color="auto"/>
                        <w:left w:val="none" w:sz="0" w:space="0" w:color="auto"/>
                        <w:bottom w:val="none" w:sz="0" w:space="0" w:color="auto"/>
                        <w:right w:val="none" w:sz="0" w:space="0" w:color="auto"/>
                      </w:divBdr>
                      <w:divsChild>
                        <w:div w:id="417095482">
                          <w:marLeft w:val="0"/>
                          <w:marRight w:val="0"/>
                          <w:marTop w:val="0"/>
                          <w:marBottom w:val="0"/>
                          <w:divBdr>
                            <w:top w:val="none" w:sz="0" w:space="0" w:color="auto"/>
                            <w:left w:val="none" w:sz="0" w:space="0" w:color="auto"/>
                            <w:bottom w:val="none" w:sz="0" w:space="0" w:color="auto"/>
                            <w:right w:val="none" w:sz="0" w:space="0" w:color="auto"/>
                          </w:divBdr>
                          <w:divsChild>
                            <w:div w:id="2008239357">
                              <w:marLeft w:val="0"/>
                              <w:marRight w:val="0"/>
                              <w:marTop w:val="0"/>
                              <w:marBottom w:val="0"/>
                              <w:divBdr>
                                <w:top w:val="none" w:sz="0" w:space="0" w:color="auto"/>
                                <w:left w:val="none" w:sz="0" w:space="0" w:color="auto"/>
                                <w:bottom w:val="none" w:sz="0" w:space="0" w:color="auto"/>
                                <w:right w:val="none" w:sz="0" w:space="0" w:color="auto"/>
                              </w:divBdr>
                              <w:divsChild>
                                <w:div w:id="2063554749">
                                  <w:marLeft w:val="0"/>
                                  <w:marRight w:val="0"/>
                                  <w:marTop w:val="0"/>
                                  <w:marBottom w:val="0"/>
                                  <w:divBdr>
                                    <w:top w:val="none" w:sz="0" w:space="0" w:color="auto"/>
                                    <w:left w:val="none" w:sz="0" w:space="0" w:color="auto"/>
                                    <w:bottom w:val="none" w:sz="0" w:space="0" w:color="auto"/>
                                    <w:right w:val="none" w:sz="0" w:space="0" w:color="auto"/>
                                  </w:divBdr>
                                  <w:divsChild>
                                    <w:div w:id="2132741247">
                                      <w:marLeft w:val="0"/>
                                      <w:marRight w:val="0"/>
                                      <w:marTop w:val="0"/>
                                      <w:marBottom w:val="0"/>
                                      <w:divBdr>
                                        <w:top w:val="none" w:sz="0" w:space="0" w:color="auto"/>
                                        <w:left w:val="none" w:sz="0" w:space="0" w:color="auto"/>
                                        <w:bottom w:val="none" w:sz="0" w:space="0" w:color="auto"/>
                                        <w:right w:val="none" w:sz="0" w:space="0" w:color="auto"/>
                                      </w:divBdr>
                                      <w:divsChild>
                                        <w:div w:id="977296490">
                                          <w:marLeft w:val="0"/>
                                          <w:marRight w:val="0"/>
                                          <w:marTop w:val="0"/>
                                          <w:marBottom w:val="0"/>
                                          <w:divBdr>
                                            <w:top w:val="none" w:sz="0" w:space="0" w:color="auto"/>
                                            <w:left w:val="none" w:sz="0" w:space="0" w:color="auto"/>
                                            <w:bottom w:val="none" w:sz="0" w:space="0" w:color="auto"/>
                                            <w:right w:val="none" w:sz="0" w:space="0" w:color="auto"/>
                                          </w:divBdr>
                                          <w:divsChild>
                                            <w:div w:id="1602034671">
                                              <w:marLeft w:val="0"/>
                                              <w:marRight w:val="0"/>
                                              <w:marTop w:val="0"/>
                                              <w:marBottom w:val="0"/>
                                              <w:divBdr>
                                                <w:top w:val="none" w:sz="0" w:space="0" w:color="auto"/>
                                                <w:left w:val="none" w:sz="0" w:space="0" w:color="auto"/>
                                                <w:bottom w:val="none" w:sz="0" w:space="0" w:color="auto"/>
                                                <w:right w:val="none" w:sz="0" w:space="0" w:color="auto"/>
                                              </w:divBdr>
                                              <w:divsChild>
                                                <w:div w:id="239408462">
                                                  <w:marLeft w:val="0"/>
                                                  <w:marRight w:val="0"/>
                                                  <w:marTop w:val="0"/>
                                                  <w:marBottom w:val="0"/>
                                                  <w:divBdr>
                                                    <w:top w:val="none" w:sz="0" w:space="0" w:color="auto"/>
                                                    <w:left w:val="none" w:sz="0" w:space="0" w:color="auto"/>
                                                    <w:bottom w:val="none" w:sz="0" w:space="0" w:color="auto"/>
                                                    <w:right w:val="none" w:sz="0" w:space="0" w:color="auto"/>
                                                  </w:divBdr>
                                                  <w:divsChild>
                                                    <w:div w:id="1060445366">
                                                      <w:marLeft w:val="0"/>
                                                      <w:marRight w:val="0"/>
                                                      <w:marTop w:val="0"/>
                                                      <w:marBottom w:val="0"/>
                                                      <w:divBdr>
                                                        <w:top w:val="none" w:sz="0" w:space="0" w:color="auto"/>
                                                        <w:left w:val="none" w:sz="0" w:space="0" w:color="auto"/>
                                                        <w:bottom w:val="none" w:sz="0" w:space="0" w:color="auto"/>
                                                        <w:right w:val="none" w:sz="0" w:space="0" w:color="auto"/>
                                                      </w:divBdr>
                                                      <w:divsChild>
                                                        <w:div w:id="6340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995094">
      <w:bodyDiv w:val="1"/>
      <w:marLeft w:val="0"/>
      <w:marRight w:val="0"/>
      <w:marTop w:val="0"/>
      <w:marBottom w:val="0"/>
      <w:divBdr>
        <w:top w:val="none" w:sz="0" w:space="0" w:color="auto"/>
        <w:left w:val="none" w:sz="0" w:space="0" w:color="auto"/>
        <w:bottom w:val="none" w:sz="0" w:space="0" w:color="auto"/>
        <w:right w:val="none" w:sz="0" w:space="0" w:color="auto"/>
      </w:divBdr>
      <w:divsChild>
        <w:div w:id="2044941995">
          <w:marLeft w:val="0"/>
          <w:marRight w:val="0"/>
          <w:marTop w:val="0"/>
          <w:marBottom w:val="0"/>
          <w:divBdr>
            <w:top w:val="none" w:sz="0" w:space="0" w:color="auto"/>
            <w:left w:val="none" w:sz="0" w:space="0" w:color="auto"/>
            <w:bottom w:val="none" w:sz="0" w:space="0" w:color="auto"/>
            <w:right w:val="none" w:sz="0" w:space="0" w:color="auto"/>
          </w:divBdr>
          <w:divsChild>
            <w:div w:id="1924562109">
              <w:marLeft w:val="0"/>
              <w:marRight w:val="0"/>
              <w:marTop w:val="0"/>
              <w:marBottom w:val="0"/>
              <w:divBdr>
                <w:top w:val="none" w:sz="0" w:space="0" w:color="auto"/>
                <w:left w:val="none" w:sz="0" w:space="0" w:color="auto"/>
                <w:bottom w:val="none" w:sz="0" w:space="0" w:color="auto"/>
                <w:right w:val="none" w:sz="0" w:space="0" w:color="auto"/>
              </w:divBdr>
              <w:divsChild>
                <w:div w:id="166096356">
                  <w:marLeft w:val="0"/>
                  <w:marRight w:val="0"/>
                  <w:marTop w:val="0"/>
                  <w:marBottom w:val="0"/>
                  <w:divBdr>
                    <w:top w:val="none" w:sz="0" w:space="0" w:color="auto"/>
                    <w:left w:val="none" w:sz="0" w:space="0" w:color="auto"/>
                    <w:bottom w:val="none" w:sz="0" w:space="0" w:color="auto"/>
                    <w:right w:val="none" w:sz="0" w:space="0" w:color="auto"/>
                  </w:divBdr>
                  <w:divsChild>
                    <w:div w:id="2066490961">
                      <w:marLeft w:val="0"/>
                      <w:marRight w:val="0"/>
                      <w:marTop w:val="0"/>
                      <w:marBottom w:val="0"/>
                      <w:divBdr>
                        <w:top w:val="none" w:sz="0" w:space="0" w:color="auto"/>
                        <w:left w:val="none" w:sz="0" w:space="0" w:color="auto"/>
                        <w:bottom w:val="none" w:sz="0" w:space="0" w:color="auto"/>
                        <w:right w:val="none" w:sz="0" w:space="0" w:color="auto"/>
                      </w:divBdr>
                      <w:divsChild>
                        <w:div w:id="326595485">
                          <w:marLeft w:val="0"/>
                          <w:marRight w:val="0"/>
                          <w:marTop w:val="0"/>
                          <w:marBottom w:val="0"/>
                          <w:divBdr>
                            <w:top w:val="none" w:sz="0" w:space="0" w:color="auto"/>
                            <w:left w:val="none" w:sz="0" w:space="0" w:color="auto"/>
                            <w:bottom w:val="none" w:sz="0" w:space="0" w:color="auto"/>
                            <w:right w:val="none" w:sz="0" w:space="0" w:color="auto"/>
                          </w:divBdr>
                          <w:divsChild>
                            <w:div w:id="1065570677">
                              <w:marLeft w:val="0"/>
                              <w:marRight w:val="0"/>
                              <w:marTop w:val="0"/>
                              <w:marBottom w:val="0"/>
                              <w:divBdr>
                                <w:top w:val="none" w:sz="0" w:space="0" w:color="auto"/>
                                <w:left w:val="none" w:sz="0" w:space="0" w:color="auto"/>
                                <w:bottom w:val="none" w:sz="0" w:space="0" w:color="auto"/>
                                <w:right w:val="none" w:sz="0" w:space="0" w:color="auto"/>
                              </w:divBdr>
                              <w:divsChild>
                                <w:div w:id="1509250399">
                                  <w:marLeft w:val="0"/>
                                  <w:marRight w:val="0"/>
                                  <w:marTop w:val="0"/>
                                  <w:marBottom w:val="0"/>
                                  <w:divBdr>
                                    <w:top w:val="none" w:sz="0" w:space="0" w:color="auto"/>
                                    <w:left w:val="none" w:sz="0" w:space="0" w:color="auto"/>
                                    <w:bottom w:val="none" w:sz="0" w:space="0" w:color="auto"/>
                                    <w:right w:val="none" w:sz="0" w:space="0" w:color="auto"/>
                                  </w:divBdr>
                                  <w:divsChild>
                                    <w:div w:id="300503798">
                                      <w:marLeft w:val="0"/>
                                      <w:marRight w:val="0"/>
                                      <w:marTop w:val="0"/>
                                      <w:marBottom w:val="0"/>
                                      <w:divBdr>
                                        <w:top w:val="none" w:sz="0" w:space="0" w:color="auto"/>
                                        <w:left w:val="none" w:sz="0" w:space="0" w:color="auto"/>
                                        <w:bottom w:val="none" w:sz="0" w:space="0" w:color="auto"/>
                                        <w:right w:val="none" w:sz="0" w:space="0" w:color="auto"/>
                                      </w:divBdr>
                                      <w:divsChild>
                                        <w:div w:id="2009096416">
                                          <w:marLeft w:val="0"/>
                                          <w:marRight w:val="0"/>
                                          <w:marTop w:val="0"/>
                                          <w:marBottom w:val="0"/>
                                          <w:divBdr>
                                            <w:top w:val="none" w:sz="0" w:space="0" w:color="auto"/>
                                            <w:left w:val="none" w:sz="0" w:space="0" w:color="auto"/>
                                            <w:bottom w:val="none" w:sz="0" w:space="0" w:color="auto"/>
                                            <w:right w:val="none" w:sz="0" w:space="0" w:color="auto"/>
                                          </w:divBdr>
                                          <w:divsChild>
                                            <w:div w:id="1796633668">
                                              <w:marLeft w:val="0"/>
                                              <w:marRight w:val="0"/>
                                              <w:marTop w:val="0"/>
                                              <w:marBottom w:val="0"/>
                                              <w:divBdr>
                                                <w:top w:val="none" w:sz="0" w:space="0" w:color="auto"/>
                                                <w:left w:val="none" w:sz="0" w:space="0" w:color="auto"/>
                                                <w:bottom w:val="none" w:sz="0" w:space="0" w:color="auto"/>
                                                <w:right w:val="none" w:sz="0" w:space="0" w:color="auto"/>
                                              </w:divBdr>
                                              <w:divsChild>
                                                <w:div w:id="327440086">
                                                  <w:marLeft w:val="0"/>
                                                  <w:marRight w:val="0"/>
                                                  <w:marTop w:val="0"/>
                                                  <w:marBottom w:val="0"/>
                                                  <w:divBdr>
                                                    <w:top w:val="none" w:sz="0" w:space="0" w:color="auto"/>
                                                    <w:left w:val="none" w:sz="0" w:space="0" w:color="auto"/>
                                                    <w:bottom w:val="none" w:sz="0" w:space="0" w:color="auto"/>
                                                    <w:right w:val="none" w:sz="0" w:space="0" w:color="auto"/>
                                                  </w:divBdr>
                                                  <w:divsChild>
                                                    <w:div w:id="212931622">
                                                      <w:marLeft w:val="0"/>
                                                      <w:marRight w:val="0"/>
                                                      <w:marTop w:val="0"/>
                                                      <w:marBottom w:val="0"/>
                                                      <w:divBdr>
                                                        <w:top w:val="none" w:sz="0" w:space="0" w:color="auto"/>
                                                        <w:left w:val="none" w:sz="0" w:space="0" w:color="auto"/>
                                                        <w:bottom w:val="none" w:sz="0" w:space="0" w:color="auto"/>
                                                        <w:right w:val="none" w:sz="0" w:space="0" w:color="auto"/>
                                                      </w:divBdr>
                                                      <w:divsChild>
                                                        <w:div w:id="15612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380421">
      <w:bodyDiv w:val="1"/>
      <w:marLeft w:val="0"/>
      <w:marRight w:val="0"/>
      <w:marTop w:val="0"/>
      <w:marBottom w:val="0"/>
      <w:divBdr>
        <w:top w:val="none" w:sz="0" w:space="0" w:color="auto"/>
        <w:left w:val="none" w:sz="0" w:space="0" w:color="auto"/>
        <w:bottom w:val="none" w:sz="0" w:space="0" w:color="auto"/>
        <w:right w:val="none" w:sz="0" w:space="0" w:color="auto"/>
      </w:divBdr>
      <w:divsChild>
        <w:div w:id="826635282">
          <w:marLeft w:val="0"/>
          <w:marRight w:val="0"/>
          <w:marTop w:val="0"/>
          <w:marBottom w:val="0"/>
          <w:divBdr>
            <w:top w:val="none" w:sz="0" w:space="0" w:color="auto"/>
            <w:left w:val="none" w:sz="0" w:space="0" w:color="auto"/>
            <w:bottom w:val="none" w:sz="0" w:space="0" w:color="auto"/>
            <w:right w:val="none" w:sz="0" w:space="0" w:color="auto"/>
          </w:divBdr>
          <w:divsChild>
            <w:div w:id="1770346200">
              <w:marLeft w:val="0"/>
              <w:marRight w:val="0"/>
              <w:marTop w:val="0"/>
              <w:marBottom w:val="0"/>
              <w:divBdr>
                <w:top w:val="none" w:sz="0" w:space="0" w:color="auto"/>
                <w:left w:val="none" w:sz="0" w:space="0" w:color="auto"/>
                <w:bottom w:val="none" w:sz="0" w:space="0" w:color="auto"/>
                <w:right w:val="none" w:sz="0" w:space="0" w:color="auto"/>
              </w:divBdr>
              <w:divsChild>
                <w:div w:id="37821915">
                  <w:marLeft w:val="0"/>
                  <w:marRight w:val="0"/>
                  <w:marTop w:val="0"/>
                  <w:marBottom w:val="0"/>
                  <w:divBdr>
                    <w:top w:val="none" w:sz="0" w:space="0" w:color="auto"/>
                    <w:left w:val="none" w:sz="0" w:space="0" w:color="auto"/>
                    <w:bottom w:val="none" w:sz="0" w:space="0" w:color="auto"/>
                    <w:right w:val="none" w:sz="0" w:space="0" w:color="auto"/>
                  </w:divBdr>
                  <w:divsChild>
                    <w:div w:id="521358111">
                      <w:marLeft w:val="0"/>
                      <w:marRight w:val="0"/>
                      <w:marTop w:val="0"/>
                      <w:marBottom w:val="0"/>
                      <w:divBdr>
                        <w:top w:val="none" w:sz="0" w:space="0" w:color="auto"/>
                        <w:left w:val="none" w:sz="0" w:space="0" w:color="auto"/>
                        <w:bottom w:val="none" w:sz="0" w:space="0" w:color="auto"/>
                        <w:right w:val="none" w:sz="0" w:space="0" w:color="auto"/>
                      </w:divBdr>
                      <w:divsChild>
                        <w:div w:id="1234047512">
                          <w:marLeft w:val="0"/>
                          <w:marRight w:val="0"/>
                          <w:marTop w:val="0"/>
                          <w:marBottom w:val="0"/>
                          <w:divBdr>
                            <w:top w:val="none" w:sz="0" w:space="0" w:color="auto"/>
                            <w:left w:val="none" w:sz="0" w:space="0" w:color="auto"/>
                            <w:bottom w:val="none" w:sz="0" w:space="0" w:color="auto"/>
                            <w:right w:val="none" w:sz="0" w:space="0" w:color="auto"/>
                          </w:divBdr>
                          <w:divsChild>
                            <w:div w:id="516122766">
                              <w:marLeft w:val="0"/>
                              <w:marRight w:val="0"/>
                              <w:marTop w:val="0"/>
                              <w:marBottom w:val="0"/>
                              <w:divBdr>
                                <w:top w:val="none" w:sz="0" w:space="0" w:color="auto"/>
                                <w:left w:val="none" w:sz="0" w:space="0" w:color="auto"/>
                                <w:bottom w:val="none" w:sz="0" w:space="0" w:color="auto"/>
                                <w:right w:val="none" w:sz="0" w:space="0" w:color="auto"/>
                              </w:divBdr>
                              <w:divsChild>
                                <w:div w:id="103572895">
                                  <w:marLeft w:val="0"/>
                                  <w:marRight w:val="0"/>
                                  <w:marTop w:val="0"/>
                                  <w:marBottom w:val="0"/>
                                  <w:divBdr>
                                    <w:top w:val="none" w:sz="0" w:space="0" w:color="auto"/>
                                    <w:left w:val="none" w:sz="0" w:space="0" w:color="auto"/>
                                    <w:bottom w:val="none" w:sz="0" w:space="0" w:color="auto"/>
                                    <w:right w:val="none" w:sz="0" w:space="0" w:color="auto"/>
                                  </w:divBdr>
                                  <w:divsChild>
                                    <w:div w:id="11298019">
                                      <w:marLeft w:val="0"/>
                                      <w:marRight w:val="0"/>
                                      <w:marTop w:val="0"/>
                                      <w:marBottom w:val="0"/>
                                      <w:divBdr>
                                        <w:top w:val="none" w:sz="0" w:space="0" w:color="auto"/>
                                        <w:left w:val="none" w:sz="0" w:space="0" w:color="auto"/>
                                        <w:bottom w:val="none" w:sz="0" w:space="0" w:color="auto"/>
                                        <w:right w:val="none" w:sz="0" w:space="0" w:color="auto"/>
                                      </w:divBdr>
                                      <w:divsChild>
                                        <w:div w:id="1398237892">
                                          <w:marLeft w:val="0"/>
                                          <w:marRight w:val="0"/>
                                          <w:marTop w:val="0"/>
                                          <w:marBottom w:val="0"/>
                                          <w:divBdr>
                                            <w:top w:val="none" w:sz="0" w:space="0" w:color="auto"/>
                                            <w:left w:val="none" w:sz="0" w:space="0" w:color="auto"/>
                                            <w:bottom w:val="none" w:sz="0" w:space="0" w:color="auto"/>
                                            <w:right w:val="none" w:sz="0" w:space="0" w:color="auto"/>
                                          </w:divBdr>
                                          <w:divsChild>
                                            <w:div w:id="1151024368">
                                              <w:marLeft w:val="0"/>
                                              <w:marRight w:val="0"/>
                                              <w:marTop w:val="0"/>
                                              <w:marBottom w:val="0"/>
                                              <w:divBdr>
                                                <w:top w:val="none" w:sz="0" w:space="0" w:color="auto"/>
                                                <w:left w:val="none" w:sz="0" w:space="0" w:color="auto"/>
                                                <w:bottom w:val="none" w:sz="0" w:space="0" w:color="auto"/>
                                                <w:right w:val="none" w:sz="0" w:space="0" w:color="auto"/>
                                              </w:divBdr>
                                              <w:divsChild>
                                                <w:div w:id="200359515">
                                                  <w:marLeft w:val="0"/>
                                                  <w:marRight w:val="0"/>
                                                  <w:marTop w:val="0"/>
                                                  <w:marBottom w:val="0"/>
                                                  <w:divBdr>
                                                    <w:top w:val="none" w:sz="0" w:space="0" w:color="auto"/>
                                                    <w:left w:val="none" w:sz="0" w:space="0" w:color="auto"/>
                                                    <w:bottom w:val="none" w:sz="0" w:space="0" w:color="auto"/>
                                                    <w:right w:val="none" w:sz="0" w:space="0" w:color="auto"/>
                                                  </w:divBdr>
                                                  <w:divsChild>
                                                    <w:div w:id="1322277020">
                                                      <w:marLeft w:val="0"/>
                                                      <w:marRight w:val="0"/>
                                                      <w:marTop w:val="0"/>
                                                      <w:marBottom w:val="0"/>
                                                      <w:divBdr>
                                                        <w:top w:val="none" w:sz="0" w:space="0" w:color="auto"/>
                                                        <w:left w:val="none" w:sz="0" w:space="0" w:color="auto"/>
                                                        <w:bottom w:val="none" w:sz="0" w:space="0" w:color="auto"/>
                                                        <w:right w:val="none" w:sz="0" w:space="0" w:color="auto"/>
                                                      </w:divBdr>
                                                      <w:divsChild>
                                                        <w:div w:id="5802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8979401">
      <w:bodyDiv w:val="1"/>
      <w:marLeft w:val="0"/>
      <w:marRight w:val="0"/>
      <w:marTop w:val="0"/>
      <w:marBottom w:val="0"/>
      <w:divBdr>
        <w:top w:val="none" w:sz="0" w:space="0" w:color="auto"/>
        <w:left w:val="none" w:sz="0" w:space="0" w:color="auto"/>
        <w:bottom w:val="none" w:sz="0" w:space="0" w:color="auto"/>
        <w:right w:val="none" w:sz="0" w:space="0" w:color="auto"/>
      </w:divBdr>
    </w:div>
    <w:div w:id="248779274">
      <w:bodyDiv w:val="1"/>
      <w:marLeft w:val="0"/>
      <w:marRight w:val="0"/>
      <w:marTop w:val="0"/>
      <w:marBottom w:val="0"/>
      <w:divBdr>
        <w:top w:val="none" w:sz="0" w:space="0" w:color="auto"/>
        <w:left w:val="none" w:sz="0" w:space="0" w:color="auto"/>
        <w:bottom w:val="none" w:sz="0" w:space="0" w:color="auto"/>
        <w:right w:val="none" w:sz="0" w:space="0" w:color="auto"/>
      </w:divBdr>
    </w:div>
    <w:div w:id="275872038">
      <w:bodyDiv w:val="1"/>
      <w:marLeft w:val="0"/>
      <w:marRight w:val="0"/>
      <w:marTop w:val="0"/>
      <w:marBottom w:val="0"/>
      <w:divBdr>
        <w:top w:val="none" w:sz="0" w:space="0" w:color="auto"/>
        <w:left w:val="none" w:sz="0" w:space="0" w:color="auto"/>
        <w:bottom w:val="none" w:sz="0" w:space="0" w:color="auto"/>
        <w:right w:val="none" w:sz="0" w:space="0" w:color="auto"/>
      </w:divBdr>
      <w:divsChild>
        <w:div w:id="1970479427">
          <w:marLeft w:val="0"/>
          <w:marRight w:val="0"/>
          <w:marTop w:val="0"/>
          <w:marBottom w:val="0"/>
          <w:divBdr>
            <w:top w:val="none" w:sz="0" w:space="0" w:color="auto"/>
            <w:left w:val="none" w:sz="0" w:space="0" w:color="auto"/>
            <w:bottom w:val="none" w:sz="0" w:space="0" w:color="auto"/>
            <w:right w:val="none" w:sz="0" w:space="0" w:color="auto"/>
          </w:divBdr>
          <w:divsChild>
            <w:div w:id="419062634">
              <w:marLeft w:val="0"/>
              <w:marRight w:val="0"/>
              <w:marTop w:val="0"/>
              <w:marBottom w:val="0"/>
              <w:divBdr>
                <w:top w:val="none" w:sz="0" w:space="0" w:color="auto"/>
                <w:left w:val="none" w:sz="0" w:space="0" w:color="auto"/>
                <w:bottom w:val="none" w:sz="0" w:space="0" w:color="auto"/>
                <w:right w:val="none" w:sz="0" w:space="0" w:color="auto"/>
              </w:divBdr>
              <w:divsChild>
                <w:div w:id="1664237072">
                  <w:marLeft w:val="0"/>
                  <w:marRight w:val="0"/>
                  <w:marTop w:val="0"/>
                  <w:marBottom w:val="0"/>
                  <w:divBdr>
                    <w:top w:val="none" w:sz="0" w:space="0" w:color="auto"/>
                    <w:left w:val="none" w:sz="0" w:space="0" w:color="auto"/>
                    <w:bottom w:val="none" w:sz="0" w:space="0" w:color="auto"/>
                    <w:right w:val="none" w:sz="0" w:space="0" w:color="auto"/>
                  </w:divBdr>
                  <w:divsChild>
                    <w:div w:id="1370841634">
                      <w:marLeft w:val="0"/>
                      <w:marRight w:val="0"/>
                      <w:marTop w:val="0"/>
                      <w:marBottom w:val="0"/>
                      <w:divBdr>
                        <w:top w:val="none" w:sz="0" w:space="0" w:color="auto"/>
                        <w:left w:val="none" w:sz="0" w:space="0" w:color="auto"/>
                        <w:bottom w:val="none" w:sz="0" w:space="0" w:color="auto"/>
                        <w:right w:val="none" w:sz="0" w:space="0" w:color="auto"/>
                      </w:divBdr>
                      <w:divsChild>
                        <w:div w:id="678121259">
                          <w:marLeft w:val="0"/>
                          <w:marRight w:val="0"/>
                          <w:marTop w:val="0"/>
                          <w:marBottom w:val="0"/>
                          <w:divBdr>
                            <w:top w:val="none" w:sz="0" w:space="0" w:color="auto"/>
                            <w:left w:val="none" w:sz="0" w:space="0" w:color="auto"/>
                            <w:bottom w:val="none" w:sz="0" w:space="0" w:color="auto"/>
                            <w:right w:val="none" w:sz="0" w:space="0" w:color="auto"/>
                          </w:divBdr>
                          <w:divsChild>
                            <w:div w:id="1805655720">
                              <w:marLeft w:val="0"/>
                              <w:marRight w:val="0"/>
                              <w:marTop w:val="0"/>
                              <w:marBottom w:val="0"/>
                              <w:divBdr>
                                <w:top w:val="none" w:sz="0" w:space="0" w:color="auto"/>
                                <w:left w:val="none" w:sz="0" w:space="0" w:color="auto"/>
                                <w:bottom w:val="none" w:sz="0" w:space="0" w:color="auto"/>
                                <w:right w:val="none" w:sz="0" w:space="0" w:color="auto"/>
                              </w:divBdr>
                              <w:divsChild>
                                <w:div w:id="1954705759">
                                  <w:marLeft w:val="0"/>
                                  <w:marRight w:val="0"/>
                                  <w:marTop w:val="0"/>
                                  <w:marBottom w:val="0"/>
                                  <w:divBdr>
                                    <w:top w:val="none" w:sz="0" w:space="0" w:color="auto"/>
                                    <w:left w:val="none" w:sz="0" w:space="0" w:color="auto"/>
                                    <w:bottom w:val="none" w:sz="0" w:space="0" w:color="auto"/>
                                    <w:right w:val="none" w:sz="0" w:space="0" w:color="auto"/>
                                  </w:divBdr>
                                  <w:divsChild>
                                    <w:div w:id="816192253">
                                      <w:marLeft w:val="0"/>
                                      <w:marRight w:val="0"/>
                                      <w:marTop w:val="0"/>
                                      <w:marBottom w:val="0"/>
                                      <w:divBdr>
                                        <w:top w:val="none" w:sz="0" w:space="0" w:color="auto"/>
                                        <w:left w:val="none" w:sz="0" w:space="0" w:color="auto"/>
                                        <w:bottom w:val="none" w:sz="0" w:space="0" w:color="auto"/>
                                        <w:right w:val="none" w:sz="0" w:space="0" w:color="auto"/>
                                      </w:divBdr>
                                      <w:divsChild>
                                        <w:div w:id="1971355121">
                                          <w:marLeft w:val="0"/>
                                          <w:marRight w:val="0"/>
                                          <w:marTop w:val="0"/>
                                          <w:marBottom w:val="0"/>
                                          <w:divBdr>
                                            <w:top w:val="none" w:sz="0" w:space="0" w:color="auto"/>
                                            <w:left w:val="none" w:sz="0" w:space="0" w:color="auto"/>
                                            <w:bottom w:val="none" w:sz="0" w:space="0" w:color="auto"/>
                                            <w:right w:val="none" w:sz="0" w:space="0" w:color="auto"/>
                                          </w:divBdr>
                                          <w:divsChild>
                                            <w:div w:id="1734506687">
                                              <w:marLeft w:val="0"/>
                                              <w:marRight w:val="0"/>
                                              <w:marTop w:val="0"/>
                                              <w:marBottom w:val="0"/>
                                              <w:divBdr>
                                                <w:top w:val="none" w:sz="0" w:space="0" w:color="auto"/>
                                                <w:left w:val="none" w:sz="0" w:space="0" w:color="auto"/>
                                                <w:bottom w:val="none" w:sz="0" w:space="0" w:color="auto"/>
                                                <w:right w:val="none" w:sz="0" w:space="0" w:color="auto"/>
                                              </w:divBdr>
                                              <w:divsChild>
                                                <w:div w:id="521018252">
                                                  <w:marLeft w:val="0"/>
                                                  <w:marRight w:val="0"/>
                                                  <w:marTop w:val="0"/>
                                                  <w:marBottom w:val="0"/>
                                                  <w:divBdr>
                                                    <w:top w:val="none" w:sz="0" w:space="0" w:color="auto"/>
                                                    <w:left w:val="none" w:sz="0" w:space="0" w:color="auto"/>
                                                    <w:bottom w:val="none" w:sz="0" w:space="0" w:color="auto"/>
                                                    <w:right w:val="none" w:sz="0" w:space="0" w:color="auto"/>
                                                  </w:divBdr>
                                                  <w:divsChild>
                                                    <w:div w:id="1092050241">
                                                      <w:marLeft w:val="0"/>
                                                      <w:marRight w:val="0"/>
                                                      <w:marTop w:val="0"/>
                                                      <w:marBottom w:val="0"/>
                                                      <w:divBdr>
                                                        <w:top w:val="none" w:sz="0" w:space="0" w:color="auto"/>
                                                        <w:left w:val="none" w:sz="0" w:space="0" w:color="auto"/>
                                                        <w:bottom w:val="none" w:sz="0" w:space="0" w:color="auto"/>
                                                        <w:right w:val="none" w:sz="0" w:space="0" w:color="auto"/>
                                                      </w:divBdr>
                                                      <w:divsChild>
                                                        <w:div w:id="9778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189324">
      <w:bodyDiv w:val="1"/>
      <w:marLeft w:val="0"/>
      <w:marRight w:val="0"/>
      <w:marTop w:val="0"/>
      <w:marBottom w:val="0"/>
      <w:divBdr>
        <w:top w:val="none" w:sz="0" w:space="0" w:color="auto"/>
        <w:left w:val="none" w:sz="0" w:space="0" w:color="auto"/>
        <w:bottom w:val="none" w:sz="0" w:space="0" w:color="auto"/>
        <w:right w:val="none" w:sz="0" w:space="0" w:color="auto"/>
      </w:divBdr>
    </w:div>
    <w:div w:id="340280154">
      <w:bodyDiv w:val="1"/>
      <w:marLeft w:val="0"/>
      <w:marRight w:val="0"/>
      <w:marTop w:val="0"/>
      <w:marBottom w:val="0"/>
      <w:divBdr>
        <w:top w:val="none" w:sz="0" w:space="0" w:color="auto"/>
        <w:left w:val="none" w:sz="0" w:space="0" w:color="auto"/>
        <w:bottom w:val="none" w:sz="0" w:space="0" w:color="auto"/>
        <w:right w:val="none" w:sz="0" w:space="0" w:color="auto"/>
      </w:divBdr>
      <w:divsChild>
        <w:div w:id="1898936486">
          <w:marLeft w:val="0"/>
          <w:marRight w:val="0"/>
          <w:marTop w:val="0"/>
          <w:marBottom w:val="0"/>
          <w:divBdr>
            <w:top w:val="none" w:sz="0" w:space="0" w:color="auto"/>
            <w:left w:val="none" w:sz="0" w:space="0" w:color="auto"/>
            <w:bottom w:val="none" w:sz="0" w:space="0" w:color="auto"/>
            <w:right w:val="none" w:sz="0" w:space="0" w:color="auto"/>
          </w:divBdr>
          <w:divsChild>
            <w:div w:id="1134253939">
              <w:marLeft w:val="0"/>
              <w:marRight w:val="0"/>
              <w:marTop w:val="0"/>
              <w:marBottom w:val="0"/>
              <w:divBdr>
                <w:top w:val="none" w:sz="0" w:space="0" w:color="auto"/>
                <w:left w:val="none" w:sz="0" w:space="0" w:color="auto"/>
                <w:bottom w:val="none" w:sz="0" w:space="0" w:color="auto"/>
                <w:right w:val="none" w:sz="0" w:space="0" w:color="auto"/>
              </w:divBdr>
              <w:divsChild>
                <w:div w:id="1827090464">
                  <w:marLeft w:val="0"/>
                  <w:marRight w:val="0"/>
                  <w:marTop w:val="0"/>
                  <w:marBottom w:val="0"/>
                  <w:divBdr>
                    <w:top w:val="none" w:sz="0" w:space="0" w:color="auto"/>
                    <w:left w:val="none" w:sz="0" w:space="0" w:color="auto"/>
                    <w:bottom w:val="none" w:sz="0" w:space="0" w:color="auto"/>
                    <w:right w:val="none" w:sz="0" w:space="0" w:color="auto"/>
                  </w:divBdr>
                  <w:divsChild>
                    <w:div w:id="455225063">
                      <w:marLeft w:val="0"/>
                      <w:marRight w:val="0"/>
                      <w:marTop w:val="0"/>
                      <w:marBottom w:val="0"/>
                      <w:divBdr>
                        <w:top w:val="none" w:sz="0" w:space="0" w:color="auto"/>
                        <w:left w:val="none" w:sz="0" w:space="0" w:color="auto"/>
                        <w:bottom w:val="none" w:sz="0" w:space="0" w:color="auto"/>
                        <w:right w:val="none" w:sz="0" w:space="0" w:color="auto"/>
                      </w:divBdr>
                      <w:divsChild>
                        <w:div w:id="2013484672">
                          <w:marLeft w:val="0"/>
                          <w:marRight w:val="0"/>
                          <w:marTop w:val="0"/>
                          <w:marBottom w:val="0"/>
                          <w:divBdr>
                            <w:top w:val="none" w:sz="0" w:space="0" w:color="auto"/>
                            <w:left w:val="none" w:sz="0" w:space="0" w:color="auto"/>
                            <w:bottom w:val="none" w:sz="0" w:space="0" w:color="auto"/>
                            <w:right w:val="none" w:sz="0" w:space="0" w:color="auto"/>
                          </w:divBdr>
                          <w:divsChild>
                            <w:div w:id="1775634229">
                              <w:marLeft w:val="0"/>
                              <w:marRight w:val="0"/>
                              <w:marTop w:val="0"/>
                              <w:marBottom w:val="0"/>
                              <w:divBdr>
                                <w:top w:val="none" w:sz="0" w:space="0" w:color="auto"/>
                                <w:left w:val="none" w:sz="0" w:space="0" w:color="auto"/>
                                <w:bottom w:val="none" w:sz="0" w:space="0" w:color="auto"/>
                                <w:right w:val="none" w:sz="0" w:space="0" w:color="auto"/>
                              </w:divBdr>
                              <w:divsChild>
                                <w:div w:id="298221489">
                                  <w:marLeft w:val="0"/>
                                  <w:marRight w:val="0"/>
                                  <w:marTop w:val="0"/>
                                  <w:marBottom w:val="0"/>
                                  <w:divBdr>
                                    <w:top w:val="none" w:sz="0" w:space="0" w:color="auto"/>
                                    <w:left w:val="none" w:sz="0" w:space="0" w:color="auto"/>
                                    <w:bottom w:val="none" w:sz="0" w:space="0" w:color="auto"/>
                                    <w:right w:val="none" w:sz="0" w:space="0" w:color="auto"/>
                                  </w:divBdr>
                                  <w:divsChild>
                                    <w:div w:id="851987859">
                                      <w:marLeft w:val="0"/>
                                      <w:marRight w:val="0"/>
                                      <w:marTop w:val="0"/>
                                      <w:marBottom w:val="0"/>
                                      <w:divBdr>
                                        <w:top w:val="none" w:sz="0" w:space="0" w:color="auto"/>
                                        <w:left w:val="none" w:sz="0" w:space="0" w:color="auto"/>
                                        <w:bottom w:val="none" w:sz="0" w:space="0" w:color="auto"/>
                                        <w:right w:val="none" w:sz="0" w:space="0" w:color="auto"/>
                                      </w:divBdr>
                                      <w:divsChild>
                                        <w:div w:id="1324820180">
                                          <w:marLeft w:val="0"/>
                                          <w:marRight w:val="0"/>
                                          <w:marTop w:val="0"/>
                                          <w:marBottom w:val="0"/>
                                          <w:divBdr>
                                            <w:top w:val="none" w:sz="0" w:space="0" w:color="auto"/>
                                            <w:left w:val="none" w:sz="0" w:space="0" w:color="auto"/>
                                            <w:bottom w:val="none" w:sz="0" w:space="0" w:color="auto"/>
                                            <w:right w:val="none" w:sz="0" w:space="0" w:color="auto"/>
                                          </w:divBdr>
                                          <w:divsChild>
                                            <w:div w:id="736363259">
                                              <w:marLeft w:val="0"/>
                                              <w:marRight w:val="0"/>
                                              <w:marTop w:val="0"/>
                                              <w:marBottom w:val="0"/>
                                              <w:divBdr>
                                                <w:top w:val="none" w:sz="0" w:space="0" w:color="auto"/>
                                                <w:left w:val="none" w:sz="0" w:space="0" w:color="auto"/>
                                                <w:bottom w:val="none" w:sz="0" w:space="0" w:color="auto"/>
                                                <w:right w:val="none" w:sz="0" w:space="0" w:color="auto"/>
                                              </w:divBdr>
                                              <w:divsChild>
                                                <w:div w:id="1614702397">
                                                  <w:marLeft w:val="0"/>
                                                  <w:marRight w:val="0"/>
                                                  <w:marTop w:val="0"/>
                                                  <w:marBottom w:val="0"/>
                                                  <w:divBdr>
                                                    <w:top w:val="none" w:sz="0" w:space="0" w:color="auto"/>
                                                    <w:left w:val="none" w:sz="0" w:space="0" w:color="auto"/>
                                                    <w:bottom w:val="none" w:sz="0" w:space="0" w:color="auto"/>
                                                    <w:right w:val="none" w:sz="0" w:space="0" w:color="auto"/>
                                                  </w:divBdr>
                                                  <w:divsChild>
                                                    <w:div w:id="746267890">
                                                      <w:marLeft w:val="0"/>
                                                      <w:marRight w:val="0"/>
                                                      <w:marTop w:val="0"/>
                                                      <w:marBottom w:val="0"/>
                                                      <w:divBdr>
                                                        <w:top w:val="none" w:sz="0" w:space="0" w:color="auto"/>
                                                        <w:left w:val="none" w:sz="0" w:space="0" w:color="auto"/>
                                                        <w:bottom w:val="none" w:sz="0" w:space="0" w:color="auto"/>
                                                        <w:right w:val="none" w:sz="0" w:space="0" w:color="auto"/>
                                                      </w:divBdr>
                                                      <w:divsChild>
                                                        <w:div w:id="7700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9253785">
      <w:bodyDiv w:val="1"/>
      <w:marLeft w:val="0"/>
      <w:marRight w:val="0"/>
      <w:marTop w:val="0"/>
      <w:marBottom w:val="0"/>
      <w:divBdr>
        <w:top w:val="none" w:sz="0" w:space="0" w:color="auto"/>
        <w:left w:val="none" w:sz="0" w:space="0" w:color="auto"/>
        <w:bottom w:val="none" w:sz="0" w:space="0" w:color="auto"/>
        <w:right w:val="none" w:sz="0" w:space="0" w:color="auto"/>
      </w:divBdr>
      <w:divsChild>
        <w:div w:id="473644761">
          <w:marLeft w:val="0"/>
          <w:marRight w:val="0"/>
          <w:marTop w:val="0"/>
          <w:marBottom w:val="0"/>
          <w:divBdr>
            <w:top w:val="none" w:sz="0" w:space="0" w:color="auto"/>
            <w:left w:val="none" w:sz="0" w:space="0" w:color="auto"/>
            <w:bottom w:val="none" w:sz="0" w:space="0" w:color="auto"/>
            <w:right w:val="none" w:sz="0" w:space="0" w:color="auto"/>
          </w:divBdr>
          <w:divsChild>
            <w:div w:id="1438207866">
              <w:marLeft w:val="0"/>
              <w:marRight w:val="0"/>
              <w:marTop w:val="0"/>
              <w:marBottom w:val="0"/>
              <w:divBdr>
                <w:top w:val="none" w:sz="0" w:space="0" w:color="auto"/>
                <w:left w:val="none" w:sz="0" w:space="0" w:color="auto"/>
                <w:bottom w:val="none" w:sz="0" w:space="0" w:color="auto"/>
                <w:right w:val="none" w:sz="0" w:space="0" w:color="auto"/>
              </w:divBdr>
              <w:divsChild>
                <w:div w:id="2089377571">
                  <w:marLeft w:val="0"/>
                  <w:marRight w:val="0"/>
                  <w:marTop w:val="0"/>
                  <w:marBottom w:val="0"/>
                  <w:divBdr>
                    <w:top w:val="none" w:sz="0" w:space="0" w:color="auto"/>
                    <w:left w:val="none" w:sz="0" w:space="0" w:color="auto"/>
                    <w:bottom w:val="none" w:sz="0" w:space="0" w:color="auto"/>
                    <w:right w:val="none" w:sz="0" w:space="0" w:color="auto"/>
                  </w:divBdr>
                  <w:divsChild>
                    <w:div w:id="871891374">
                      <w:marLeft w:val="0"/>
                      <w:marRight w:val="0"/>
                      <w:marTop w:val="0"/>
                      <w:marBottom w:val="0"/>
                      <w:divBdr>
                        <w:top w:val="none" w:sz="0" w:space="0" w:color="auto"/>
                        <w:left w:val="none" w:sz="0" w:space="0" w:color="auto"/>
                        <w:bottom w:val="none" w:sz="0" w:space="0" w:color="auto"/>
                        <w:right w:val="none" w:sz="0" w:space="0" w:color="auto"/>
                      </w:divBdr>
                      <w:divsChild>
                        <w:div w:id="371656332">
                          <w:marLeft w:val="0"/>
                          <w:marRight w:val="0"/>
                          <w:marTop w:val="0"/>
                          <w:marBottom w:val="0"/>
                          <w:divBdr>
                            <w:top w:val="none" w:sz="0" w:space="0" w:color="auto"/>
                            <w:left w:val="none" w:sz="0" w:space="0" w:color="auto"/>
                            <w:bottom w:val="none" w:sz="0" w:space="0" w:color="auto"/>
                            <w:right w:val="none" w:sz="0" w:space="0" w:color="auto"/>
                          </w:divBdr>
                          <w:divsChild>
                            <w:div w:id="968976815">
                              <w:marLeft w:val="0"/>
                              <w:marRight w:val="0"/>
                              <w:marTop w:val="0"/>
                              <w:marBottom w:val="0"/>
                              <w:divBdr>
                                <w:top w:val="none" w:sz="0" w:space="0" w:color="auto"/>
                                <w:left w:val="none" w:sz="0" w:space="0" w:color="auto"/>
                                <w:bottom w:val="none" w:sz="0" w:space="0" w:color="auto"/>
                                <w:right w:val="none" w:sz="0" w:space="0" w:color="auto"/>
                              </w:divBdr>
                              <w:divsChild>
                                <w:div w:id="978804707">
                                  <w:marLeft w:val="0"/>
                                  <w:marRight w:val="0"/>
                                  <w:marTop w:val="0"/>
                                  <w:marBottom w:val="0"/>
                                  <w:divBdr>
                                    <w:top w:val="none" w:sz="0" w:space="0" w:color="auto"/>
                                    <w:left w:val="none" w:sz="0" w:space="0" w:color="auto"/>
                                    <w:bottom w:val="none" w:sz="0" w:space="0" w:color="auto"/>
                                    <w:right w:val="none" w:sz="0" w:space="0" w:color="auto"/>
                                  </w:divBdr>
                                  <w:divsChild>
                                    <w:div w:id="89392186">
                                      <w:marLeft w:val="0"/>
                                      <w:marRight w:val="0"/>
                                      <w:marTop w:val="0"/>
                                      <w:marBottom w:val="0"/>
                                      <w:divBdr>
                                        <w:top w:val="none" w:sz="0" w:space="0" w:color="auto"/>
                                        <w:left w:val="none" w:sz="0" w:space="0" w:color="auto"/>
                                        <w:bottom w:val="none" w:sz="0" w:space="0" w:color="auto"/>
                                        <w:right w:val="none" w:sz="0" w:space="0" w:color="auto"/>
                                      </w:divBdr>
                                      <w:divsChild>
                                        <w:div w:id="875047695">
                                          <w:marLeft w:val="0"/>
                                          <w:marRight w:val="0"/>
                                          <w:marTop w:val="0"/>
                                          <w:marBottom w:val="0"/>
                                          <w:divBdr>
                                            <w:top w:val="none" w:sz="0" w:space="0" w:color="auto"/>
                                            <w:left w:val="none" w:sz="0" w:space="0" w:color="auto"/>
                                            <w:bottom w:val="none" w:sz="0" w:space="0" w:color="auto"/>
                                            <w:right w:val="none" w:sz="0" w:space="0" w:color="auto"/>
                                          </w:divBdr>
                                          <w:divsChild>
                                            <w:div w:id="1603687558">
                                              <w:marLeft w:val="0"/>
                                              <w:marRight w:val="0"/>
                                              <w:marTop w:val="0"/>
                                              <w:marBottom w:val="0"/>
                                              <w:divBdr>
                                                <w:top w:val="none" w:sz="0" w:space="0" w:color="auto"/>
                                                <w:left w:val="none" w:sz="0" w:space="0" w:color="auto"/>
                                                <w:bottom w:val="none" w:sz="0" w:space="0" w:color="auto"/>
                                                <w:right w:val="none" w:sz="0" w:space="0" w:color="auto"/>
                                              </w:divBdr>
                                              <w:divsChild>
                                                <w:div w:id="1170098230">
                                                  <w:marLeft w:val="0"/>
                                                  <w:marRight w:val="0"/>
                                                  <w:marTop w:val="0"/>
                                                  <w:marBottom w:val="0"/>
                                                  <w:divBdr>
                                                    <w:top w:val="none" w:sz="0" w:space="0" w:color="auto"/>
                                                    <w:left w:val="none" w:sz="0" w:space="0" w:color="auto"/>
                                                    <w:bottom w:val="none" w:sz="0" w:space="0" w:color="auto"/>
                                                    <w:right w:val="none" w:sz="0" w:space="0" w:color="auto"/>
                                                  </w:divBdr>
                                                  <w:divsChild>
                                                    <w:div w:id="1054767791">
                                                      <w:marLeft w:val="0"/>
                                                      <w:marRight w:val="0"/>
                                                      <w:marTop w:val="0"/>
                                                      <w:marBottom w:val="0"/>
                                                      <w:divBdr>
                                                        <w:top w:val="none" w:sz="0" w:space="0" w:color="auto"/>
                                                        <w:left w:val="none" w:sz="0" w:space="0" w:color="auto"/>
                                                        <w:bottom w:val="none" w:sz="0" w:space="0" w:color="auto"/>
                                                        <w:right w:val="none" w:sz="0" w:space="0" w:color="auto"/>
                                                      </w:divBdr>
                                                      <w:divsChild>
                                                        <w:div w:id="6948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9764898">
      <w:bodyDiv w:val="1"/>
      <w:marLeft w:val="0"/>
      <w:marRight w:val="0"/>
      <w:marTop w:val="0"/>
      <w:marBottom w:val="0"/>
      <w:divBdr>
        <w:top w:val="none" w:sz="0" w:space="0" w:color="auto"/>
        <w:left w:val="none" w:sz="0" w:space="0" w:color="auto"/>
        <w:bottom w:val="none" w:sz="0" w:space="0" w:color="auto"/>
        <w:right w:val="none" w:sz="0" w:space="0" w:color="auto"/>
      </w:divBdr>
    </w:div>
    <w:div w:id="636296685">
      <w:bodyDiv w:val="1"/>
      <w:marLeft w:val="0"/>
      <w:marRight w:val="0"/>
      <w:marTop w:val="0"/>
      <w:marBottom w:val="0"/>
      <w:divBdr>
        <w:top w:val="none" w:sz="0" w:space="0" w:color="auto"/>
        <w:left w:val="none" w:sz="0" w:space="0" w:color="auto"/>
        <w:bottom w:val="none" w:sz="0" w:space="0" w:color="auto"/>
        <w:right w:val="none" w:sz="0" w:space="0" w:color="auto"/>
      </w:divBdr>
    </w:div>
    <w:div w:id="640306890">
      <w:bodyDiv w:val="1"/>
      <w:marLeft w:val="0"/>
      <w:marRight w:val="0"/>
      <w:marTop w:val="0"/>
      <w:marBottom w:val="0"/>
      <w:divBdr>
        <w:top w:val="none" w:sz="0" w:space="0" w:color="auto"/>
        <w:left w:val="none" w:sz="0" w:space="0" w:color="auto"/>
        <w:bottom w:val="none" w:sz="0" w:space="0" w:color="auto"/>
        <w:right w:val="none" w:sz="0" w:space="0" w:color="auto"/>
      </w:divBdr>
    </w:div>
    <w:div w:id="692193688">
      <w:bodyDiv w:val="1"/>
      <w:marLeft w:val="0"/>
      <w:marRight w:val="0"/>
      <w:marTop w:val="0"/>
      <w:marBottom w:val="0"/>
      <w:divBdr>
        <w:top w:val="none" w:sz="0" w:space="0" w:color="auto"/>
        <w:left w:val="none" w:sz="0" w:space="0" w:color="auto"/>
        <w:bottom w:val="none" w:sz="0" w:space="0" w:color="auto"/>
        <w:right w:val="none" w:sz="0" w:space="0" w:color="auto"/>
      </w:divBdr>
      <w:divsChild>
        <w:div w:id="86848036">
          <w:marLeft w:val="0"/>
          <w:marRight w:val="0"/>
          <w:marTop w:val="0"/>
          <w:marBottom w:val="0"/>
          <w:divBdr>
            <w:top w:val="none" w:sz="0" w:space="0" w:color="auto"/>
            <w:left w:val="none" w:sz="0" w:space="0" w:color="auto"/>
            <w:bottom w:val="none" w:sz="0" w:space="0" w:color="auto"/>
            <w:right w:val="none" w:sz="0" w:space="0" w:color="auto"/>
          </w:divBdr>
          <w:divsChild>
            <w:div w:id="160319987">
              <w:marLeft w:val="0"/>
              <w:marRight w:val="0"/>
              <w:marTop w:val="0"/>
              <w:marBottom w:val="0"/>
              <w:divBdr>
                <w:top w:val="none" w:sz="0" w:space="0" w:color="auto"/>
                <w:left w:val="none" w:sz="0" w:space="0" w:color="auto"/>
                <w:bottom w:val="none" w:sz="0" w:space="0" w:color="auto"/>
                <w:right w:val="none" w:sz="0" w:space="0" w:color="auto"/>
              </w:divBdr>
              <w:divsChild>
                <w:div w:id="1485662816">
                  <w:marLeft w:val="0"/>
                  <w:marRight w:val="0"/>
                  <w:marTop w:val="0"/>
                  <w:marBottom w:val="0"/>
                  <w:divBdr>
                    <w:top w:val="none" w:sz="0" w:space="0" w:color="auto"/>
                    <w:left w:val="none" w:sz="0" w:space="0" w:color="auto"/>
                    <w:bottom w:val="none" w:sz="0" w:space="0" w:color="auto"/>
                    <w:right w:val="none" w:sz="0" w:space="0" w:color="auto"/>
                  </w:divBdr>
                  <w:divsChild>
                    <w:div w:id="1555852838">
                      <w:marLeft w:val="0"/>
                      <w:marRight w:val="0"/>
                      <w:marTop w:val="0"/>
                      <w:marBottom w:val="0"/>
                      <w:divBdr>
                        <w:top w:val="none" w:sz="0" w:space="0" w:color="auto"/>
                        <w:left w:val="none" w:sz="0" w:space="0" w:color="auto"/>
                        <w:bottom w:val="none" w:sz="0" w:space="0" w:color="auto"/>
                        <w:right w:val="none" w:sz="0" w:space="0" w:color="auto"/>
                      </w:divBdr>
                      <w:divsChild>
                        <w:div w:id="211353669">
                          <w:marLeft w:val="0"/>
                          <w:marRight w:val="0"/>
                          <w:marTop w:val="0"/>
                          <w:marBottom w:val="0"/>
                          <w:divBdr>
                            <w:top w:val="none" w:sz="0" w:space="0" w:color="auto"/>
                            <w:left w:val="none" w:sz="0" w:space="0" w:color="auto"/>
                            <w:bottom w:val="none" w:sz="0" w:space="0" w:color="auto"/>
                            <w:right w:val="none" w:sz="0" w:space="0" w:color="auto"/>
                          </w:divBdr>
                          <w:divsChild>
                            <w:div w:id="537158530">
                              <w:marLeft w:val="0"/>
                              <w:marRight w:val="0"/>
                              <w:marTop w:val="0"/>
                              <w:marBottom w:val="0"/>
                              <w:divBdr>
                                <w:top w:val="none" w:sz="0" w:space="0" w:color="auto"/>
                                <w:left w:val="none" w:sz="0" w:space="0" w:color="auto"/>
                                <w:bottom w:val="none" w:sz="0" w:space="0" w:color="auto"/>
                                <w:right w:val="none" w:sz="0" w:space="0" w:color="auto"/>
                              </w:divBdr>
                              <w:divsChild>
                                <w:div w:id="2066175673">
                                  <w:marLeft w:val="0"/>
                                  <w:marRight w:val="0"/>
                                  <w:marTop w:val="0"/>
                                  <w:marBottom w:val="0"/>
                                  <w:divBdr>
                                    <w:top w:val="none" w:sz="0" w:space="0" w:color="auto"/>
                                    <w:left w:val="none" w:sz="0" w:space="0" w:color="auto"/>
                                    <w:bottom w:val="none" w:sz="0" w:space="0" w:color="auto"/>
                                    <w:right w:val="none" w:sz="0" w:space="0" w:color="auto"/>
                                  </w:divBdr>
                                  <w:divsChild>
                                    <w:div w:id="826243314">
                                      <w:marLeft w:val="0"/>
                                      <w:marRight w:val="0"/>
                                      <w:marTop w:val="0"/>
                                      <w:marBottom w:val="0"/>
                                      <w:divBdr>
                                        <w:top w:val="none" w:sz="0" w:space="0" w:color="auto"/>
                                        <w:left w:val="none" w:sz="0" w:space="0" w:color="auto"/>
                                        <w:bottom w:val="none" w:sz="0" w:space="0" w:color="auto"/>
                                        <w:right w:val="none" w:sz="0" w:space="0" w:color="auto"/>
                                      </w:divBdr>
                                      <w:divsChild>
                                        <w:div w:id="1111628109">
                                          <w:marLeft w:val="0"/>
                                          <w:marRight w:val="0"/>
                                          <w:marTop w:val="0"/>
                                          <w:marBottom w:val="0"/>
                                          <w:divBdr>
                                            <w:top w:val="none" w:sz="0" w:space="0" w:color="auto"/>
                                            <w:left w:val="none" w:sz="0" w:space="0" w:color="auto"/>
                                            <w:bottom w:val="none" w:sz="0" w:space="0" w:color="auto"/>
                                            <w:right w:val="none" w:sz="0" w:space="0" w:color="auto"/>
                                          </w:divBdr>
                                          <w:divsChild>
                                            <w:div w:id="5594253">
                                              <w:marLeft w:val="0"/>
                                              <w:marRight w:val="0"/>
                                              <w:marTop w:val="0"/>
                                              <w:marBottom w:val="0"/>
                                              <w:divBdr>
                                                <w:top w:val="none" w:sz="0" w:space="0" w:color="auto"/>
                                                <w:left w:val="none" w:sz="0" w:space="0" w:color="auto"/>
                                                <w:bottom w:val="none" w:sz="0" w:space="0" w:color="auto"/>
                                                <w:right w:val="none" w:sz="0" w:space="0" w:color="auto"/>
                                              </w:divBdr>
                                              <w:divsChild>
                                                <w:div w:id="1529445178">
                                                  <w:marLeft w:val="0"/>
                                                  <w:marRight w:val="0"/>
                                                  <w:marTop w:val="0"/>
                                                  <w:marBottom w:val="0"/>
                                                  <w:divBdr>
                                                    <w:top w:val="none" w:sz="0" w:space="0" w:color="auto"/>
                                                    <w:left w:val="none" w:sz="0" w:space="0" w:color="auto"/>
                                                    <w:bottom w:val="none" w:sz="0" w:space="0" w:color="auto"/>
                                                    <w:right w:val="none" w:sz="0" w:space="0" w:color="auto"/>
                                                  </w:divBdr>
                                                  <w:divsChild>
                                                    <w:div w:id="1950503494">
                                                      <w:marLeft w:val="0"/>
                                                      <w:marRight w:val="0"/>
                                                      <w:marTop w:val="0"/>
                                                      <w:marBottom w:val="0"/>
                                                      <w:divBdr>
                                                        <w:top w:val="none" w:sz="0" w:space="0" w:color="auto"/>
                                                        <w:left w:val="none" w:sz="0" w:space="0" w:color="auto"/>
                                                        <w:bottom w:val="none" w:sz="0" w:space="0" w:color="auto"/>
                                                        <w:right w:val="none" w:sz="0" w:space="0" w:color="auto"/>
                                                      </w:divBdr>
                                                      <w:divsChild>
                                                        <w:div w:id="1006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990645">
      <w:bodyDiv w:val="1"/>
      <w:marLeft w:val="0"/>
      <w:marRight w:val="0"/>
      <w:marTop w:val="0"/>
      <w:marBottom w:val="0"/>
      <w:divBdr>
        <w:top w:val="none" w:sz="0" w:space="0" w:color="auto"/>
        <w:left w:val="none" w:sz="0" w:space="0" w:color="auto"/>
        <w:bottom w:val="none" w:sz="0" w:space="0" w:color="auto"/>
        <w:right w:val="none" w:sz="0" w:space="0" w:color="auto"/>
      </w:divBdr>
    </w:div>
    <w:div w:id="830944481">
      <w:bodyDiv w:val="1"/>
      <w:marLeft w:val="0"/>
      <w:marRight w:val="0"/>
      <w:marTop w:val="0"/>
      <w:marBottom w:val="0"/>
      <w:divBdr>
        <w:top w:val="none" w:sz="0" w:space="0" w:color="auto"/>
        <w:left w:val="none" w:sz="0" w:space="0" w:color="auto"/>
        <w:bottom w:val="none" w:sz="0" w:space="0" w:color="auto"/>
        <w:right w:val="none" w:sz="0" w:space="0" w:color="auto"/>
      </w:divBdr>
      <w:divsChild>
        <w:div w:id="1720932419">
          <w:marLeft w:val="0"/>
          <w:marRight w:val="0"/>
          <w:marTop w:val="0"/>
          <w:marBottom w:val="0"/>
          <w:divBdr>
            <w:top w:val="none" w:sz="0" w:space="0" w:color="auto"/>
            <w:left w:val="none" w:sz="0" w:space="0" w:color="auto"/>
            <w:bottom w:val="none" w:sz="0" w:space="0" w:color="auto"/>
            <w:right w:val="none" w:sz="0" w:space="0" w:color="auto"/>
          </w:divBdr>
          <w:divsChild>
            <w:div w:id="41179869">
              <w:marLeft w:val="0"/>
              <w:marRight w:val="0"/>
              <w:marTop w:val="0"/>
              <w:marBottom w:val="0"/>
              <w:divBdr>
                <w:top w:val="none" w:sz="0" w:space="0" w:color="auto"/>
                <w:left w:val="none" w:sz="0" w:space="0" w:color="auto"/>
                <w:bottom w:val="none" w:sz="0" w:space="0" w:color="auto"/>
                <w:right w:val="none" w:sz="0" w:space="0" w:color="auto"/>
              </w:divBdr>
              <w:divsChild>
                <w:div w:id="285628269">
                  <w:marLeft w:val="0"/>
                  <w:marRight w:val="0"/>
                  <w:marTop w:val="0"/>
                  <w:marBottom w:val="0"/>
                  <w:divBdr>
                    <w:top w:val="none" w:sz="0" w:space="0" w:color="auto"/>
                    <w:left w:val="none" w:sz="0" w:space="0" w:color="auto"/>
                    <w:bottom w:val="none" w:sz="0" w:space="0" w:color="auto"/>
                    <w:right w:val="none" w:sz="0" w:space="0" w:color="auto"/>
                  </w:divBdr>
                  <w:divsChild>
                    <w:div w:id="278491274">
                      <w:marLeft w:val="0"/>
                      <w:marRight w:val="0"/>
                      <w:marTop w:val="0"/>
                      <w:marBottom w:val="0"/>
                      <w:divBdr>
                        <w:top w:val="none" w:sz="0" w:space="0" w:color="auto"/>
                        <w:left w:val="none" w:sz="0" w:space="0" w:color="auto"/>
                        <w:bottom w:val="none" w:sz="0" w:space="0" w:color="auto"/>
                        <w:right w:val="none" w:sz="0" w:space="0" w:color="auto"/>
                      </w:divBdr>
                      <w:divsChild>
                        <w:div w:id="1083837328">
                          <w:marLeft w:val="0"/>
                          <w:marRight w:val="0"/>
                          <w:marTop w:val="0"/>
                          <w:marBottom w:val="0"/>
                          <w:divBdr>
                            <w:top w:val="none" w:sz="0" w:space="0" w:color="auto"/>
                            <w:left w:val="none" w:sz="0" w:space="0" w:color="auto"/>
                            <w:bottom w:val="none" w:sz="0" w:space="0" w:color="auto"/>
                            <w:right w:val="none" w:sz="0" w:space="0" w:color="auto"/>
                          </w:divBdr>
                          <w:divsChild>
                            <w:div w:id="368266170">
                              <w:marLeft w:val="0"/>
                              <w:marRight w:val="0"/>
                              <w:marTop w:val="0"/>
                              <w:marBottom w:val="0"/>
                              <w:divBdr>
                                <w:top w:val="none" w:sz="0" w:space="0" w:color="auto"/>
                                <w:left w:val="none" w:sz="0" w:space="0" w:color="auto"/>
                                <w:bottom w:val="none" w:sz="0" w:space="0" w:color="auto"/>
                                <w:right w:val="none" w:sz="0" w:space="0" w:color="auto"/>
                              </w:divBdr>
                              <w:divsChild>
                                <w:div w:id="1422675203">
                                  <w:marLeft w:val="0"/>
                                  <w:marRight w:val="0"/>
                                  <w:marTop w:val="0"/>
                                  <w:marBottom w:val="0"/>
                                  <w:divBdr>
                                    <w:top w:val="none" w:sz="0" w:space="0" w:color="auto"/>
                                    <w:left w:val="none" w:sz="0" w:space="0" w:color="auto"/>
                                    <w:bottom w:val="none" w:sz="0" w:space="0" w:color="auto"/>
                                    <w:right w:val="none" w:sz="0" w:space="0" w:color="auto"/>
                                  </w:divBdr>
                                  <w:divsChild>
                                    <w:div w:id="2036807072">
                                      <w:marLeft w:val="0"/>
                                      <w:marRight w:val="0"/>
                                      <w:marTop w:val="0"/>
                                      <w:marBottom w:val="0"/>
                                      <w:divBdr>
                                        <w:top w:val="none" w:sz="0" w:space="0" w:color="auto"/>
                                        <w:left w:val="none" w:sz="0" w:space="0" w:color="auto"/>
                                        <w:bottom w:val="none" w:sz="0" w:space="0" w:color="auto"/>
                                        <w:right w:val="none" w:sz="0" w:space="0" w:color="auto"/>
                                      </w:divBdr>
                                      <w:divsChild>
                                        <w:div w:id="1598831573">
                                          <w:marLeft w:val="0"/>
                                          <w:marRight w:val="0"/>
                                          <w:marTop w:val="0"/>
                                          <w:marBottom w:val="0"/>
                                          <w:divBdr>
                                            <w:top w:val="none" w:sz="0" w:space="0" w:color="auto"/>
                                            <w:left w:val="none" w:sz="0" w:space="0" w:color="auto"/>
                                            <w:bottom w:val="none" w:sz="0" w:space="0" w:color="auto"/>
                                            <w:right w:val="none" w:sz="0" w:space="0" w:color="auto"/>
                                          </w:divBdr>
                                          <w:divsChild>
                                            <w:div w:id="1042100393">
                                              <w:marLeft w:val="0"/>
                                              <w:marRight w:val="0"/>
                                              <w:marTop w:val="0"/>
                                              <w:marBottom w:val="0"/>
                                              <w:divBdr>
                                                <w:top w:val="none" w:sz="0" w:space="0" w:color="auto"/>
                                                <w:left w:val="none" w:sz="0" w:space="0" w:color="auto"/>
                                                <w:bottom w:val="none" w:sz="0" w:space="0" w:color="auto"/>
                                                <w:right w:val="none" w:sz="0" w:space="0" w:color="auto"/>
                                              </w:divBdr>
                                              <w:divsChild>
                                                <w:div w:id="883713530">
                                                  <w:marLeft w:val="0"/>
                                                  <w:marRight w:val="0"/>
                                                  <w:marTop w:val="0"/>
                                                  <w:marBottom w:val="0"/>
                                                  <w:divBdr>
                                                    <w:top w:val="none" w:sz="0" w:space="0" w:color="auto"/>
                                                    <w:left w:val="none" w:sz="0" w:space="0" w:color="auto"/>
                                                    <w:bottom w:val="none" w:sz="0" w:space="0" w:color="auto"/>
                                                    <w:right w:val="none" w:sz="0" w:space="0" w:color="auto"/>
                                                  </w:divBdr>
                                                  <w:divsChild>
                                                    <w:div w:id="232084841">
                                                      <w:marLeft w:val="0"/>
                                                      <w:marRight w:val="0"/>
                                                      <w:marTop w:val="0"/>
                                                      <w:marBottom w:val="0"/>
                                                      <w:divBdr>
                                                        <w:top w:val="none" w:sz="0" w:space="0" w:color="auto"/>
                                                        <w:left w:val="none" w:sz="0" w:space="0" w:color="auto"/>
                                                        <w:bottom w:val="none" w:sz="0" w:space="0" w:color="auto"/>
                                                        <w:right w:val="none" w:sz="0" w:space="0" w:color="auto"/>
                                                      </w:divBdr>
                                                      <w:divsChild>
                                                        <w:div w:id="13958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202496">
      <w:bodyDiv w:val="1"/>
      <w:marLeft w:val="0"/>
      <w:marRight w:val="0"/>
      <w:marTop w:val="0"/>
      <w:marBottom w:val="0"/>
      <w:divBdr>
        <w:top w:val="none" w:sz="0" w:space="0" w:color="auto"/>
        <w:left w:val="none" w:sz="0" w:space="0" w:color="auto"/>
        <w:bottom w:val="none" w:sz="0" w:space="0" w:color="auto"/>
        <w:right w:val="none" w:sz="0" w:space="0" w:color="auto"/>
      </w:divBdr>
    </w:div>
    <w:div w:id="1041594247">
      <w:bodyDiv w:val="1"/>
      <w:marLeft w:val="0"/>
      <w:marRight w:val="0"/>
      <w:marTop w:val="0"/>
      <w:marBottom w:val="0"/>
      <w:divBdr>
        <w:top w:val="none" w:sz="0" w:space="0" w:color="auto"/>
        <w:left w:val="none" w:sz="0" w:space="0" w:color="auto"/>
        <w:bottom w:val="none" w:sz="0" w:space="0" w:color="auto"/>
        <w:right w:val="none" w:sz="0" w:space="0" w:color="auto"/>
      </w:divBdr>
      <w:divsChild>
        <w:div w:id="1656493846">
          <w:marLeft w:val="0"/>
          <w:marRight w:val="0"/>
          <w:marTop w:val="0"/>
          <w:marBottom w:val="0"/>
          <w:divBdr>
            <w:top w:val="none" w:sz="0" w:space="0" w:color="auto"/>
            <w:left w:val="none" w:sz="0" w:space="0" w:color="auto"/>
            <w:bottom w:val="none" w:sz="0" w:space="0" w:color="auto"/>
            <w:right w:val="none" w:sz="0" w:space="0" w:color="auto"/>
          </w:divBdr>
          <w:divsChild>
            <w:div w:id="114640443">
              <w:marLeft w:val="0"/>
              <w:marRight w:val="0"/>
              <w:marTop w:val="0"/>
              <w:marBottom w:val="0"/>
              <w:divBdr>
                <w:top w:val="none" w:sz="0" w:space="0" w:color="auto"/>
                <w:left w:val="none" w:sz="0" w:space="0" w:color="auto"/>
                <w:bottom w:val="none" w:sz="0" w:space="0" w:color="auto"/>
                <w:right w:val="none" w:sz="0" w:space="0" w:color="auto"/>
              </w:divBdr>
              <w:divsChild>
                <w:div w:id="430586601">
                  <w:marLeft w:val="0"/>
                  <w:marRight w:val="0"/>
                  <w:marTop w:val="0"/>
                  <w:marBottom w:val="0"/>
                  <w:divBdr>
                    <w:top w:val="none" w:sz="0" w:space="0" w:color="auto"/>
                    <w:left w:val="none" w:sz="0" w:space="0" w:color="auto"/>
                    <w:bottom w:val="none" w:sz="0" w:space="0" w:color="auto"/>
                    <w:right w:val="none" w:sz="0" w:space="0" w:color="auto"/>
                  </w:divBdr>
                  <w:divsChild>
                    <w:div w:id="1409423739">
                      <w:marLeft w:val="0"/>
                      <w:marRight w:val="0"/>
                      <w:marTop w:val="0"/>
                      <w:marBottom w:val="0"/>
                      <w:divBdr>
                        <w:top w:val="none" w:sz="0" w:space="0" w:color="auto"/>
                        <w:left w:val="none" w:sz="0" w:space="0" w:color="auto"/>
                        <w:bottom w:val="none" w:sz="0" w:space="0" w:color="auto"/>
                        <w:right w:val="none" w:sz="0" w:space="0" w:color="auto"/>
                      </w:divBdr>
                      <w:divsChild>
                        <w:div w:id="1366635302">
                          <w:marLeft w:val="0"/>
                          <w:marRight w:val="0"/>
                          <w:marTop w:val="0"/>
                          <w:marBottom w:val="0"/>
                          <w:divBdr>
                            <w:top w:val="none" w:sz="0" w:space="0" w:color="auto"/>
                            <w:left w:val="none" w:sz="0" w:space="0" w:color="auto"/>
                            <w:bottom w:val="none" w:sz="0" w:space="0" w:color="auto"/>
                            <w:right w:val="none" w:sz="0" w:space="0" w:color="auto"/>
                          </w:divBdr>
                          <w:divsChild>
                            <w:div w:id="244002034">
                              <w:marLeft w:val="0"/>
                              <w:marRight w:val="0"/>
                              <w:marTop w:val="0"/>
                              <w:marBottom w:val="0"/>
                              <w:divBdr>
                                <w:top w:val="none" w:sz="0" w:space="0" w:color="auto"/>
                                <w:left w:val="none" w:sz="0" w:space="0" w:color="auto"/>
                                <w:bottom w:val="none" w:sz="0" w:space="0" w:color="auto"/>
                                <w:right w:val="none" w:sz="0" w:space="0" w:color="auto"/>
                              </w:divBdr>
                              <w:divsChild>
                                <w:div w:id="678118191">
                                  <w:marLeft w:val="0"/>
                                  <w:marRight w:val="0"/>
                                  <w:marTop w:val="0"/>
                                  <w:marBottom w:val="0"/>
                                  <w:divBdr>
                                    <w:top w:val="none" w:sz="0" w:space="0" w:color="auto"/>
                                    <w:left w:val="none" w:sz="0" w:space="0" w:color="auto"/>
                                    <w:bottom w:val="none" w:sz="0" w:space="0" w:color="auto"/>
                                    <w:right w:val="none" w:sz="0" w:space="0" w:color="auto"/>
                                  </w:divBdr>
                                  <w:divsChild>
                                    <w:div w:id="2140370133">
                                      <w:marLeft w:val="0"/>
                                      <w:marRight w:val="0"/>
                                      <w:marTop w:val="0"/>
                                      <w:marBottom w:val="0"/>
                                      <w:divBdr>
                                        <w:top w:val="none" w:sz="0" w:space="0" w:color="auto"/>
                                        <w:left w:val="none" w:sz="0" w:space="0" w:color="auto"/>
                                        <w:bottom w:val="none" w:sz="0" w:space="0" w:color="auto"/>
                                        <w:right w:val="none" w:sz="0" w:space="0" w:color="auto"/>
                                      </w:divBdr>
                                      <w:divsChild>
                                        <w:div w:id="1482653278">
                                          <w:marLeft w:val="0"/>
                                          <w:marRight w:val="0"/>
                                          <w:marTop w:val="0"/>
                                          <w:marBottom w:val="0"/>
                                          <w:divBdr>
                                            <w:top w:val="none" w:sz="0" w:space="0" w:color="auto"/>
                                            <w:left w:val="none" w:sz="0" w:space="0" w:color="auto"/>
                                            <w:bottom w:val="none" w:sz="0" w:space="0" w:color="auto"/>
                                            <w:right w:val="none" w:sz="0" w:space="0" w:color="auto"/>
                                          </w:divBdr>
                                          <w:divsChild>
                                            <w:div w:id="724253702">
                                              <w:marLeft w:val="0"/>
                                              <w:marRight w:val="0"/>
                                              <w:marTop w:val="0"/>
                                              <w:marBottom w:val="0"/>
                                              <w:divBdr>
                                                <w:top w:val="none" w:sz="0" w:space="0" w:color="auto"/>
                                                <w:left w:val="none" w:sz="0" w:space="0" w:color="auto"/>
                                                <w:bottom w:val="none" w:sz="0" w:space="0" w:color="auto"/>
                                                <w:right w:val="none" w:sz="0" w:space="0" w:color="auto"/>
                                              </w:divBdr>
                                              <w:divsChild>
                                                <w:div w:id="1566916730">
                                                  <w:marLeft w:val="0"/>
                                                  <w:marRight w:val="0"/>
                                                  <w:marTop w:val="0"/>
                                                  <w:marBottom w:val="0"/>
                                                  <w:divBdr>
                                                    <w:top w:val="none" w:sz="0" w:space="0" w:color="auto"/>
                                                    <w:left w:val="none" w:sz="0" w:space="0" w:color="auto"/>
                                                    <w:bottom w:val="none" w:sz="0" w:space="0" w:color="auto"/>
                                                    <w:right w:val="none" w:sz="0" w:space="0" w:color="auto"/>
                                                  </w:divBdr>
                                                  <w:divsChild>
                                                    <w:div w:id="952244805">
                                                      <w:marLeft w:val="0"/>
                                                      <w:marRight w:val="0"/>
                                                      <w:marTop w:val="0"/>
                                                      <w:marBottom w:val="0"/>
                                                      <w:divBdr>
                                                        <w:top w:val="none" w:sz="0" w:space="0" w:color="auto"/>
                                                        <w:left w:val="none" w:sz="0" w:space="0" w:color="auto"/>
                                                        <w:bottom w:val="none" w:sz="0" w:space="0" w:color="auto"/>
                                                        <w:right w:val="none" w:sz="0" w:space="0" w:color="auto"/>
                                                      </w:divBdr>
                                                      <w:divsChild>
                                                        <w:div w:id="10831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5177551">
      <w:bodyDiv w:val="1"/>
      <w:marLeft w:val="0"/>
      <w:marRight w:val="0"/>
      <w:marTop w:val="0"/>
      <w:marBottom w:val="0"/>
      <w:divBdr>
        <w:top w:val="none" w:sz="0" w:space="0" w:color="auto"/>
        <w:left w:val="none" w:sz="0" w:space="0" w:color="auto"/>
        <w:bottom w:val="none" w:sz="0" w:space="0" w:color="auto"/>
        <w:right w:val="none" w:sz="0" w:space="0" w:color="auto"/>
      </w:divBdr>
      <w:divsChild>
        <w:div w:id="849223660">
          <w:marLeft w:val="0"/>
          <w:marRight w:val="0"/>
          <w:marTop w:val="0"/>
          <w:marBottom w:val="0"/>
          <w:divBdr>
            <w:top w:val="none" w:sz="0" w:space="0" w:color="auto"/>
            <w:left w:val="none" w:sz="0" w:space="0" w:color="auto"/>
            <w:bottom w:val="none" w:sz="0" w:space="0" w:color="auto"/>
            <w:right w:val="none" w:sz="0" w:space="0" w:color="auto"/>
          </w:divBdr>
          <w:divsChild>
            <w:div w:id="1795517445">
              <w:marLeft w:val="0"/>
              <w:marRight w:val="0"/>
              <w:marTop w:val="0"/>
              <w:marBottom w:val="0"/>
              <w:divBdr>
                <w:top w:val="none" w:sz="0" w:space="0" w:color="auto"/>
                <w:left w:val="none" w:sz="0" w:space="0" w:color="auto"/>
                <w:bottom w:val="none" w:sz="0" w:space="0" w:color="auto"/>
                <w:right w:val="none" w:sz="0" w:space="0" w:color="auto"/>
              </w:divBdr>
              <w:divsChild>
                <w:div w:id="899899338">
                  <w:marLeft w:val="0"/>
                  <w:marRight w:val="0"/>
                  <w:marTop w:val="0"/>
                  <w:marBottom w:val="0"/>
                  <w:divBdr>
                    <w:top w:val="none" w:sz="0" w:space="0" w:color="auto"/>
                    <w:left w:val="none" w:sz="0" w:space="0" w:color="auto"/>
                    <w:bottom w:val="none" w:sz="0" w:space="0" w:color="auto"/>
                    <w:right w:val="none" w:sz="0" w:space="0" w:color="auto"/>
                  </w:divBdr>
                  <w:divsChild>
                    <w:div w:id="1702700877">
                      <w:marLeft w:val="0"/>
                      <w:marRight w:val="0"/>
                      <w:marTop w:val="0"/>
                      <w:marBottom w:val="0"/>
                      <w:divBdr>
                        <w:top w:val="none" w:sz="0" w:space="0" w:color="auto"/>
                        <w:left w:val="none" w:sz="0" w:space="0" w:color="auto"/>
                        <w:bottom w:val="none" w:sz="0" w:space="0" w:color="auto"/>
                        <w:right w:val="none" w:sz="0" w:space="0" w:color="auto"/>
                      </w:divBdr>
                      <w:divsChild>
                        <w:div w:id="195968460">
                          <w:marLeft w:val="0"/>
                          <w:marRight w:val="0"/>
                          <w:marTop w:val="0"/>
                          <w:marBottom w:val="0"/>
                          <w:divBdr>
                            <w:top w:val="none" w:sz="0" w:space="0" w:color="auto"/>
                            <w:left w:val="none" w:sz="0" w:space="0" w:color="auto"/>
                            <w:bottom w:val="none" w:sz="0" w:space="0" w:color="auto"/>
                            <w:right w:val="none" w:sz="0" w:space="0" w:color="auto"/>
                          </w:divBdr>
                          <w:divsChild>
                            <w:div w:id="373817651">
                              <w:marLeft w:val="0"/>
                              <w:marRight w:val="0"/>
                              <w:marTop w:val="0"/>
                              <w:marBottom w:val="0"/>
                              <w:divBdr>
                                <w:top w:val="none" w:sz="0" w:space="0" w:color="auto"/>
                                <w:left w:val="none" w:sz="0" w:space="0" w:color="auto"/>
                                <w:bottom w:val="none" w:sz="0" w:space="0" w:color="auto"/>
                                <w:right w:val="none" w:sz="0" w:space="0" w:color="auto"/>
                              </w:divBdr>
                              <w:divsChild>
                                <w:div w:id="1271159021">
                                  <w:marLeft w:val="0"/>
                                  <w:marRight w:val="0"/>
                                  <w:marTop w:val="0"/>
                                  <w:marBottom w:val="0"/>
                                  <w:divBdr>
                                    <w:top w:val="none" w:sz="0" w:space="0" w:color="auto"/>
                                    <w:left w:val="none" w:sz="0" w:space="0" w:color="auto"/>
                                    <w:bottom w:val="none" w:sz="0" w:space="0" w:color="auto"/>
                                    <w:right w:val="none" w:sz="0" w:space="0" w:color="auto"/>
                                  </w:divBdr>
                                  <w:divsChild>
                                    <w:div w:id="1360471361">
                                      <w:marLeft w:val="0"/>
                                      <w:marRight w:val="0"/>
                                      <w:marTop w:val="0"/>
                                      <w:marBottom w:val="0"/>
                                      <w:divBdr>
                                        <w:top w:val="none" w:sz="0" w:space="0" w:color="auto"/>
                                        <w:left w:val="none" w:sz="0" w:space="0" w:color="auto"/>
                                        <w:bottom w:val="none" w:sz="0" w:space="0" w:color="auto"/>
                                        <w:right w:val="none" w:sz="0" w:space="0" w:color="auto"/>
                                      </w:divBdr>
                                      <w:divsChild>
                                        <w:div w:id="1648171078">
                                          <w:marLeft w:val="0"/>
                                          <w:marRight w:val="0"/>
                                          <w:marTop w:val="0"/>
                                          <w:marBottom w:val="0"/>
                                          <w:divBdr>
                                            <w:top w:val="none" w:sz="0" w:space="0" w:color="auto"/>
                                            <w:left w:val="none" w:sz="0" w:space="0" w:color="auto"/>
                                            <w:bottom w:val="none" w:sz="0" w:space="0" w:color="auto"/>
                                            <w:right w:val="none" w:sz="0" w:space="0" w:color="auto"/>
                                          </w:divBdr>
                                          <w:divsChild>
                                            <w:div w:id="413094113">
                                              <w:marLeft w:val="0"/>
                                              <w:marRight w:val="0"/>
                                              <w:marTop w:val="0"/>
                                              <w:marBottom w:val="0"/>
                                              <w:divBdr>
                                                <w:top w:val="none" w:sz="0" w:space="0" w:color="auto"/>
                                                <w:left w:val="none" w:sz="0" w:space="0" w:color="auto"/>
                                                <w:bottom w:val="none" w:sz="0" w:space="0" w:color="auto"/>
                                                <w:right w:val="none" w:sz="0" w:space="0" w:color="auto"/>
                                              </w:divBdr>
                                              <w:divsChild>
                                                <w:div w:id="1444811948">
                                                  <w:marLeft w:val="0"/>
                                                  <w:marRight w:val="0"/>
                                                  <w:marTop w:val="0"/>
                                                  <w:marBottom w:val="0"/>
                                                  <w:divBdr>
                                                    <w:top w:val="none" w:sz="0" w:space="0" w:color="auto"/>
                                                    <w:left w:val="none" w:sz="0" w:space="0" w:color="auto"/>
                                                    <w:bottom w:val="none" w:sz="0" w:space="0" w:color="auto"/>
                                                    <w:right w:val="none" w:sz="0" w:space="0" w:color="auto"/>
                                                  </w:divBdr>
                                                  <w:divsChild>
                                                    <w:div w:id="1195927635">
                                                      <w:marLeft w:val="0"/>
                                                      <w:marRight w:val="0"/>
                                                      <w:marTop w:val="0"/>
                                                      <w:marBottom w:val="0"/>
                                                      <w:divBdr>
                                                        <w:top w:val="none" w:sz="0" w:space="0" w:color="auto"/>
                                                        <w:left w:val="none" w:sz="0" w:space="0" w:color="auto"/>
                                                        <w:bottom w:val="none" w:sz="0" w:space="0" w:color="auto"/>
                                                        <w:right w:val="none" w:sz="0" w:space="0" w:color="auto"/>
                                                      </w:divBdr>
                                                      <w:divsChild>
                                                        <w:div w:id="3937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0794636">
      <w:bodyDiv w:val="1"/>
      <w:marLeft w:val="0"/>
      <w:marRight w:val="0"/>
      <w:marTop w:val="0"/>
      <w:marBottom w:val="0"/>
      <w:divBdr>
        <w:top w:val="none" w:sz="0" w:space="0" w:color="auto"/>
        <w:left w:val="none" w:sz="0" w:space="0" w:color="auto"/>
        <w:bottom w:val="none" w:sz="0" w:space="0" w:color="auto"/>
        <w:right w:val="none" w:sz="0" w:space="0" w:color="auto"/>
      </w:divBdr>
      <w:divsChild>
        <w:div w:id="1185022291">
          <w:marLeft w:val="0"/>
          <w:marRight w:val="0"/>
          <w:marTop w:val="0"/>
          <w:marBottom w:val="0"/>
          <w:divBdr>
            <w:top w:val="none" w:sz="0" w:space="0" w:color="auto"/>
            <w:left w:val="none" w:sz="0" w:space="0" w:color="auto"/>
            <w:bottom w:val="none" w:sz="0" w:space="0" w:color="auto"/>
            <w:right w:val="none" w:sz="0" w:space="0" w:color="auto"/>
          </w:divBdr>
          <w:divsChild>
            <w:div w:id="261688823">
              <w:marLeft w:val="0"/>
              <w:marRight w:val="0"/>
              <w:marTop w:val="0"/>
              <w:marBottom w:val="0"/>
              <w:divBdr>
                <w:top w:val="none" w:sz="0" w:space="0" w:color="auto"/>
                <w:left w:val="none" w:sz="0" w:space="0" w:color="auto"/>
                <w:bottom w:val="none" w:sz="0" w:space="0" w:color="auto"/>
                <w:right w:val="none" w:sz="0" w:space="0" w:color="auto"/>
              </w:divBdr>
              <w:divsChild>
                <w:div w:id="1430539139">
                  <w:marLeft w:val="0"/>
                  <w:marRight w:val="0"/>
                  <w:marTop w:val="0"/>
                  <w:marBottom w:val="0"/>
                  <w:divBdr>
                    <w:top w:val="none" w:sz="0" w:space="0" w:color="auto"/>
                    <w:left w:val="none" w:sz="0" w:space="0" w:color="auto"/>
                    <w:bottom w:val="none" w:sz="0" w:space="0" w:color="auto"/>
                    <w:right w:val="none" w:sz="0" w:space="0" w:color="auto"/>
                  </w:divBdr>
                  <w:divsChild>
                    <w:div w:id="1516653812">
                      <w:marLeft w:val="0"/>
                      <w:marRight w:val="0"/>
                      <w:marTop w:val="0"/>
                      <w:marBottom w:val="0"/>
                      <w:divBdr>
                        <w:top w:val="none" w:sz="0" w:space="0" w:color="auto"/>
                        <w:left w:val="none" w:sz="0" w:space="0" w:color="auto"/>
                        <w:bottom w:val="none" w:sz="0" w:space="0" w:color="auto"/>
                        <w:right w:val="none" w:sz="0" w:space="0" w:color="auto"/>
                      </w:divBdr>
                      <w:divsChild>
                        <w:div w:id="1374186643">
                          <w:marLeft w:val="0"/>
                          <w:marRight w:val="0"/>
                          <w:marTop w:val="0"/>
                          <w:marBottom w:val="0"/>
                          <w:divBdr>
                            <w:top w:val="none" w:sz="0" w:space="0" w:color="auto"/>
                            <w:left w:val="none" w:sz="0" w:space="0" w:color="auto"/>
                            <w:bottom w:val="none" w:sz="0" w:space="0" w:color="auto"/>
                            <w:right w:val="none" w:sz="0" w:space="0" w:color="auto"/>
                          </w:divBdr>
                          <w:divsChild>
                            <w:div w:id="1459448528">
                              <w:marLeft w:val="0"/>
                              <w:marRight w:val="0"/>
                              <w:marTop w:val="0"/>
                              <w:marBottom w:val="0"/>
                              <w:divBdr>
                                <w:top w:val="none" w:sz="0" w:space="0" w:color="auto"/>
                                <w:left w:val="none" w:sz="0" w:space="0" w:color="auto"/>
                                <w:bottom w:val="none" w:sz="0" w:space="0" w:color="auto"/>
                                <w:right w:val="none" w:sz="0" w:space="0" w:color="auto"/>
                              </w:divBdr>
                              <w:divsChild>
                                <w:div w:id="326518698">
                                  <w:marLeft w:val="0"/>
                                  <w:marRight w:val="0"/>
                                  <w:marTop w:val="0"/>
                                  <w:marBottom w:val="0"/>
                                  <w:divBdr>
                                    <w:top w:val="none" w:sz="0" w:space="0" w:color="auto"/>
                                    <w:left w:val="none" w:sz="0" w:space="0" w:color="auto"/>
                                    <w:bottom w:val="none" w:sz="0" w:space="0" w:color="auto"/>
                                    <w:right w:val="none" w:sz="0" w:space="0" w:color="auto"/>
                                  </w:divBdr>
                                  <w:divsChild>
                                    <w:div w:id="1448966813">
                                      <w:marLeft w:val="0"/>
                                      <w:marRight w:val="0"/>
                                      <w:marTop w:val="0"/>
                                      <w:marBottom w:val="0"/>
                                      <w:divBdr>
                                        <w:top w:val="none" w:sz="0" w:space="0" w:color="auto"/>
                                        <w:left w:val="none" w:sz="0" w:space="0" w:color="auto"/>
                                        <w:bottom w:val="none" w:sz="0" w:space="0" w:color="auto"/>
                                        <w:right w:val="none" w:sz="0" w:space="0" w:color="auto"/>
                                      </w:divBdr>
                                      <w:divsChild>
                                        <w:div w:id="302544806">
                                          <w:marLeft w:val="0"/>
                                          <w:marRight w:val="0"/>
                                          <w:marTop w:val="0"/>
                                          <w:marBottom w:val="0"/>
                                          <w:divBdr>
                                            <w:top w:val="none" w:sz="0" w:space="0" w:color="auto"/>
                                            <w:left w:val="none" w:sz="0" w:space="0" w:color="auto"/>
                                            <w:bottom w:val="none" w:sz="0" w:space="0" w:color="auto"/>
                                            <w:right w:val="none" w:sz="0" w:space="0" w:color="auto"/>
                                          </w:divBdr>
                                          <w:divsChild>
                                            <w:div w:id="621692873">
                                              <w:marLeft w:val="0"/>
                                              <w:marRight w:val="0"/>
                                              <w:marTop w:val="0"/>
                                              <w:marBottom w:val="0"/>
                                              <w:divBdr>
                                                <w:top w:val="none" w:sz="0" w:space="0" w:color="auto"/>
                                                <w:left w:val="none" w:sz="0" w:space="0" w:color="auto"/>
                                                <w:bottom w:val="none" w:sz="0" w:space="0" w:color="auto"/>
                                                <w:right w:val="none" w:sz="0" w:space="0" w:color="auto"/>
                                              </w:divBdr>
                                              <w:divsChild>
                                                <w:div w:id="978919871">
                                                  <w:marLeft w:val="0"/>
                                                  <w:marRight w:val="0"/>
                                                  <w:marTop w:val="0"/>
                                                  <w:marBottom w:val="0"/>
                                                  <w:divBdr>
                                                    <w:top w:val="none" w:sz="0" w:space="0" w:color="auto"/>
                                                    <w:left w:val="none" w:sz="0" w:space="0" w:color="auto"/>
                                                    <w:bottom w:val="none" w:sz="0" w:space="0" w:color="auto"/>
                                                    <w:right w:val="none" w:sz="0" w:space="0" w:color="auto"/>
                                                  </w:divBdr>
                                                  <w:divsChild>
                                                    <w:div w:id="26763212">
                                                      <w:marLeft w:val="0"/>
                                                      <w:marRight w:val="0"/>
                                                      <w:marTop w:val="0"/>
                                                      <w:marBottom w:val="0"/>
                                                      <w:divBdr>
                                                        <w:top w:val="none" w:sz="0" w:space="0" w:color="auto"/>
                                                        <w:left w:val="none" w:sz="0" w:space="0" w:color="auto"/>
                                                        <w:bottom w:val="none" w:sz="0" w:space="0" w:color="auto"/>
                                                        <w:right w:val="none" w:sz="0" w:space="0" w:color="auto"/>
                                                      </w:divBdr>
                                                      <w:divsChild>
                                                        <w:div w:id="176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623710">
      <w:bodyDiv w:val="1"/>
      <w:marLeft w:val="0"/>
      <w:marRight w:val="0"/>
      <w:marTop w:val="0"/>
      <w:marBottom w:val="0"/>
      <w:divBdr>
        <w:top w:val="none" w:sz="0" w:space="0" w:color="auto"/>
        <w:left w:val="none" w:sz="0" w:space="0" w:color="auto"/>
        <w:bottom w:val="none" w:sz="0" w:space="0" w:color="auto"/>
        <w:right w:val="none" w:sz="0" w:space="0" w:color="auto"/>
      </w:divBdr>
      <w:divsChild>
        <w:div w:id="1100367783">
          <w:marLeft w:val="0"/>
          <w:marRight w:val="0"/>
          <w:marTop w:val="0"/>
          <w:marBottom w:val="0"/>
          <w:divBdr>
            <w:top w:val="none" w:sz="0" w:space="0" w:color="auto"/>
            <w:left w:val="none" w:sz="0" w:space="0" w:color="auto"/>
            <w:bottom w:val="none" w:sz="0" w:space="0" w:color="auto"/>
            <w:right w:val="none" w:sz="0" w:space="0" w:color="auto"/>
          </w:divBdr>
          <w:divsChild>
            <w:div w:id="1847012110">
              <w:marLeft w:val="0"/>
              <w:marRight w:val="0"/>
              <w:marTop w:val="0"/>
              <w:marBottom w:val="0"/>
              <w:divBdr>
                <w:top w:val="none" w:sz="0" w:space="0" w:color="auto"/>
                <w:left w:val="none" w:sz="0" w:space="0" w:color="auto"/>
                <w:bottom w:val="none" w:sz="0" w:space="0" w:color="auto"/>
                <w:right w:val="none" w:sz="0" w:space="0" w:color="auto"/>
              </w:divBdr>
              <w:divsChild>
                <w:div w:id="1674991828">
                  <w:marLeft w:val="0"/>
                  <w:marRight w:val="0"/>
                  <w:marTop w:val="0"/>
                  <w:marBottom w:val="0"/>
                  <w:divBdr>
                    <w:top w:val="none" w:sz="0" w:space="0" w:color="auto"/>
                    <w:left w:val="none" w:sz="0" w:space="0" w:color="auto"/>
                    <w:bottom w:val="none" w:sz="0" w:space="0" w:color="auto"/>
                    <w:right w:val="none" w:sz="0" w:space="0" w:color="auto"/>
                  </w:divBdr>
                  <w:divsChild>
                    <w:div w:id="622733347">
                      <w:marLeft w:val="0"/>
                      <w:marRight w:val="0"/>
                      <w:marTop w:val="0"/>
                      <w:marBottom w:val="0"/>
                      <w:divBdr>
                        <w:top w:val="none" w:sz="0" w:space="0" w:color="auto"/>
                        <w:left w:val="none" w:sz="0" w:space="0" w:color="auto"/>
                        <w:bottom w:val="none" w:sz="0" w:space="0" w:color="auto"/>
                        <w:right w:val="none" w:sz="0" w:space="0" w:color="auto"/>
                      </w:divBdr>
                      <w:divsChild>
                        <w:div w:id="1976137927">
                          <w:marLeft w:val="0"/>
                          <w:marRight w:val="0"/>
                          <w:marTop w:val="0"/>
                          <w:marBottom w:val="0"/>
                          <w:divBdr>
                            <w:top w:val="none" w:sz="0" w:space="0" w:color="auto"/>
                            <w:left w:val="none" w:sz="0" w:space="0" w:color="auto"/>
                            <w:bottom w:val="none" w:sz="0" w:space="0" w:color="auto"/>
                            <w:right w:val="none" w:sz="0" w:space="0" w:color="auto"/>
                          </w:divBdr>
                          <w:divsChild>
                            <w:div w:id="1952975902">
                              <w:marLeft w:val="0"/>
                              <w:marRight w:val="0"/>
                              <w:marTop w:val="0"/>
                              <w:marBottom w:val="0"/>
                              <w:divBdr>
                                <w:top w:val="none" w:sz="0" w:space="0" w:color="auto"/>
                                <w:left w:val="none" w:sz="0" w:space="0" w:color="auto"/>
                                <w:bottom w:val="none" w:sz="0" w:space="0" w:color="auto"/>
                                <w:right w:val="none" w:sz="0" w:space="0" w:color="auto"/>
                              </w:divBdr>
                              <w:divsChild>
                                <w:div w:id="829251704">
                                  <w:marLeft w:val="0"/>
                                  <w:marRight w:val="0"/>
                                  <w:marTop w:val="0"/>
                                  <w:marBottom w:val="0"/>
                                  <w:divBdr>
                                    <w:top w:val="none" w:sz="0" w:space="0" w:color="auto"/>
                                    <w:left w:val="none" w:sz="0" w:space="0" w:color="auto"/>
                                    <w:bottom w:val="none" w:sz="0" w:space="0" w:color="auto"/>
                                    <w:right w:val="none" w:sz="0" w:space="0" w:color="auto"/>
                                  </w:divBdr>
                                  <w:divsChild>
                                    <w:div w:id="218514932">
                                      <w:marLeft w:val="0"/>
                                      <w:marRight w:val="0"/>
                                      <w:marTop w:val="0"/>
                                      <w:marBottom w:val="0"/>
                                      <w:divBdr>
                                        <w:top w:val="none" w:sz="0" w:space="0" w:color="auto"/>
                                        <w:left w:val="none" w:sz="0" w:space="0" w:color="auto"/>
                                        <w:bottom w:val="none" w:sz="0" w:space="0" w:color="auto"/>
                                        <w:right w:val="none" w:sz="0" w:space="0" w:color="auto"/>
                                      </w:divBdr>
                                      <w:divsChild>
                                        <w:div w:id="1232274879">
                                          <w:marLeft w:val="0"/>
                                          <w:marRight w:val="0"/>
                                          <w:marTop w:val="0"/>
                                          <w:marBottom w:val="0"/>
                                          <w:divBdr>
                                            <w:top w:val="none" w:sz="0" w:space="0" w:color="auto"/>
                                            <w:left w:val="none" w:sz="0" w:space="0" w:color="auto"/>
                                            <w:bottom w:val="none" w:sz="0" w:space="0" w:color="auto"/>
                                            <w:right w:val="none" w:sz="0" w:space="0" w:color="auto"/>
                                          </w:divBdr>
                                          <w:divsChild>
                                            <w:div w:id="1891107108">
                                              <w:marLeft w:val="0"/>
                                              <w:marRight w:val="0"/>
                                              <w:marTop w:val="0"/>
                                              <w:marBottom w:val="0"/>
                                              <w:divBdr>
                                                <w:top w:val="none" w:sz="0" w:space="0" w:color="auto"/>
                                                <w:left w:val="none" w:sz="0" w:space="0" w:color="auto"/>
                                                <w:bottom w:val="none" w:sz="0" w:space="0" w:color="auto"/>
                                                <w:right w:val="none" w:sz="0" w:space="0" w:color="auto"/>
                                              </w:divBdr>
                                              <w:divsChild>
                                                <w:div w:id="888301064">
                                                  <w:marLeft w:val="0"/>
                                                  <w:marRight w:val="0"/>
                                                  <w:marTop w:val="0"/>
                                                  <w:marBottom w:val="0"/>
                                                  <w:divBdr>
                                                    <w:top w:val="none" w:sz="0" w:space="0" w:color="auto"/>
                                                    <w:left w:val="none" w:sz="0" w:space="0" w:color="auto"/>
                                                    <w:bottom w:val="none" w:sz="0" w:space="0" w:color="auto"/>
                                                    <w:right w:val="none" w:sz="0" w:space="0" w:color="auto"/>
                                                  </w:divBdr>
                                                  <w:divsChild>
                                                    <w:div w:id="932589332">
                                                      <w:marLeft w:val="0"/>
                                                      <w:marRight w:val="0"/>
                                                      <w:marTop w:val="0"/>
                                                      <w:marBottom w:val="0"/>
                                                      <w:divBdr>
                                                        <w:top w:val="none" w:sz="0" w:space="0" w:color="auto"/>
                                                        <w:left w:val="none" w:sz="0" w:space="0" w:color="auto"/>
                                                        <w:bottom w:val="none" w:sz="0" w:space="0" w:color="auto"/>
                                                        <w:right w:val="none" w:sz="0" w:space="0" w:color="auto"/>
                                                      </w:divBdr>
                                                      <w:divsChild>
                                                        <w:div w:id="1992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5843997">
      <w:bodyDiv w:val="1"/>
      <w:marLeft w:val="0"/>
      <w:marRight w:val="0"/>
      <w:marTop w:val="0"/>
      <w:marBottom w:val="0"/>
      <w:divBdr>
        <w:top w:val="none" w:sz="0" w:space="0" w:color="auto"/>
        <w:left w:val="none" w:sz="0" w:space="0" w:color="auto"/>
        <w:bottom w:val="none" w:sz="0" w:space="0" w:color="auto"/>
        <w:right w:val="none" w:sz="0" w:space="0" w:color="auto"/>
      </w:divBdr>
    </w:div>
    <w:div w:id="1907493310">
      <w:bodyDiv w:val="1"/>
      <w:marLeft w:val="0"/>
      <w:marRight w:val="0"/>
      <w:marTop w:val="0"/>
      <w:marBottom w:val="0"/>
      <w:divBdr>
        <w:top w:val="none" w:sz="0" w:space="0" w:color="auto"/>
        <w:left w:val="none" w:sz="0" w:space="0" w:color="auto"/>
        <w:bottom w:val="none" w:sz="0" w:space="0" w:color="auto"/>
        <w:right w:val="none" w:sz="0" w:space="0" w:color="auto"/>
      </w:divBdr>
      <w:divsChild>
        <w:div w:id="1900087750">
          <w:marLeft w:val="0"/>
          <w:marRight w:val="0"/>
          <w:marTop w:val="0"/>
          <w:marBottom w:val="0"/>
          <w:divBdr>
            <w:top w:val="none" w:sz="0" w:space="0" w:color="auto"/>
            <w:left w:val="none" w:sz="0" w:space="0" w:color="auto"/>
            <w:bottom w:val="none" w:sz="0" w:space="0" w:color="auto"/>
            <w:right w:val="none" w:sz="0" w:space="0" w:color="auto"/>
          </w:divBdr>
          <w:divsChild>
            <w:div w:id="274868263">
              <w:marLeft w:val="0"/>
              <w:marRight w:val="0"/>
              <w:marTop w:val="0"/>
              <w:marBottom w:val="0"/>
              <w:divBdr>
                <w:top w:val="none" w:sz="0" w:space="0" w:color="auto"/>
                <w:left w:val="none" w:sz="0" w:space="0" w:color="auto"/>
                <w:bottom w:val="none" w:sz="0" w:space="0" w:color="auto"/>
                <w:right w:val="none" w:sz="0" w:space="0" w:color="auto"/>
              </w:divBdr>
              <w:divsChild>
                <w:div w:id="192348484">
                  <w:marLeft w:val="0"/>
                  <w:marRight w:val="0"/>
                  <w:marTop w:val="0"/>
                  <w:marBottom w:val="0"/>
                  <w:divBdr>
                    <w:top w:val="none" w:sz="0" w:space="0" w:color="auto"/>
                    <w:left w:val="none" w:sz="0" w:space="0" w:color="auto"/>
                    <w:bottom w:val="none" w:sz="0" w:space="0" w:color="auto"/>
                    <w:right w:val="none" w:sz="0" w:space="0" w:color="auto"/>
                  </w:divBdr>
                  <w:divsChild>
                    <w:div w:id="236938941">
                      <w:marLeft w:val="0"/>
                      <w:marRight w:val="0"/>
                      <w:marTop w:val="0"/>
                      <w:marBottom w:val="0"/>
                      <w:divBdr>
                        <w:top w:val="none" w:sz="0" w:space="0" w:color="auto"/>
                        <w:left w:val="none" w:sz="0" w:space="0" w:color="auto"/>
                        <w:bottom w:val="none" w:sz="0" w:space="0" w:color="auto"/>
                        <w:right w:val="none" w:sz="0" w:space="0" w:color="auto"/>
                      </w:divBdr>
                      <w:divsChild>
                        <w:div w:id="2069573766">
                          <w:marLeft w:val="0"/>
                          <w:marRight w:val="0"/>
                          <w:marTop w:val="0"/>
                          <w:marBottom w:val="0"/>
                          <w:divBdr>
                            <w:top w:val="none" w:sz="0" w:space="0" w:color="auto"/>
                            <w:left w:val="none" w:sz="0" w:space="0" w:color="auto"/>
                            <w:bottom w:val="none" w:sz="0" w:space="0" w:color="auto"/>
                            <w:right w:val="none" w:sz="0" w:space="0" w:color="auto"/>
                          </w:divBdr>
                          <w:divsChild>
                            <w:div w:id="1606771408">
                              <w:marLeft w:val="0"/>
                              <w:marRight w:val="0"/>
                              <w:marTop w:val="0"/>
                              <w:marBottom w:val="0"/>
                              <w:divBdr>
                                <w:top w:val="none" w:sz="0" w:space="0" w:color="auto"/>
                                <w:left w:val="none" w:sz="0" w:space="0" w:color="auto"/>
                                <w:bottom w:val="none" w:sz="0" w:space="0" w:color="auto"/>
                                <w:right w:val="none" w:sz="0" w:space="0" w:color="auto"/>
                              </w:divBdr>
                              <w:divsChild>
                                <w:div w:id="1006206607">
                                  <w:marLeft w:val="0"/>
                                  <w:marRight w:val="0"/>
                                  <w:marTop w:val="0"/>
                                  <w:marBottom w:val="0"/>
                                  <w:divBdr>
                                    <w:top w:val="none" w:sz="0" w:space="0" w:color="auto"/>
                                    <w:left w:val="none" w:sz="0" w:space="0" w:color="auto"/>
                                    <w:bottom w:val="none" w:sz="0" w:space="0" w:color="auto"/>
                                    <w:right w:val="none" w:sz="0" w:space="0" w:color="auto"/>
                                  </w:divBdr>
                                  <w:divsChild>
                                    <w:div w:id="1779789920">
                                      <w:marLeft w:val="0"/>
                                      <w:marRight w:val="0"/>
                                      <w:marTop w:val="0"/>
                                      <w:marBottom w:val="0"/>
                                      <w:divBdr>
                                        <w:top w:val="none" w:sz="0" w:space="0" w:color="auto"/>
                                        <w:left w:val="none" w:sz="0" w:space="0" w:color="auto"/>
                                        <w:bottom w:val="none" w:sz="0" w:space="0" w:color="auto"/>
                                        <w:right w:val="none" w:sz="0" w:space="0" w:color="auto"/>
                                      </w:divBdr>
                                      <w:divsChild>
                                        <w:div w:id="665322058">
                                          <w:marLeft w:val="0"/>
                                          <w:marRight w:val="0"/>
                                          <w:marTop w:val="0"/>
                                          <w:marBottom w:val="0"/>
                                          <w:divBdr>
                                            <w:top w:val="none" w:sz="0" w:space="0" w:color="auto"/>
                                            <w:left w:val="none" w:sz="0" w:space="0" w:color="auto"/>
                                            <w:bottom w:val="none" w:sz="0" w:space="0" w:color="auto"/>
                                            <w:right w:val="none" w:sz="0" w:space="0" w:color="auto"/>
                                          </w:divBdr>
                                          <w:divsChild>
                                            <w:div w:id="1266614690">
                                              <w:marLeft w:val="0"/>
                                              <w:marRight w:val="0"/>
                                              <w:marTop w:val="0"/>
                                              <w:marBottom w:val="0"/>
                                              <w:divBdr>
                                                <w:top w:val="none" w:sz="0" w:space="0" w:color="auto"/>
                                                <w:left w:val="none" w:sz="0" w:space="0" w:color="auto"/>
                                                <w:bottom w:val="none" w:sz="0" w:space="0" w:color="auto"/>
                                                <w:right w:val="none" w:sz="0" w:space="0" w:color="auto"/>
                                              </w:divBdr>
                                              <w:divsChild>
                                                <w:div w:id="1750804004">
                                                  <w:marLeft w:val="0"/>
                                                  <w:marRight w:val="0"/>
                                                  <w:marTop w:val="0"/>
                                                  <w:marBottom w:val="0"/>
                                                  <w:divBdr>
                                                    <w:top w:val="none" w:sz="0" w:space="0" w:color="auto"/>
                                                    <w:left w:val="none" w:sz="0" w:space="0" w:color="auto"/>
                                                    <w:bottom w:val="none" w:sz="0" w:space="0" w:color="auto"/>
                                                    <w:right w:val="none" w:sz="0" w:space="0" w:color="auto"/>
                                                  </w:divBdr>
                                                  <w:divsChild>
                                                    <w:div w:id="906648078">
                                                      <w:marLeft w:val="0"/>
                                                      <w:marRight w:val="0"/>
                                                      <w:marTop w:val="0"/>
                                                      <w:marBottom w:val="0"/>
                                                      <w:divBdr>
                                                        <w:top w:val="none" w:sz="0" w:space="0" w:color="auto"/>
                                                        <w:left w:val="none" w:sz="0" w:space="0" w:color="auto"/>
                                                        <w:bottom w:val="none" w:sz="0" w:space="0" w:color="auto"/>
                                                        <w:right w:val="none" w:sz="0" w:space="0" w:color="auto"/>
                                                      </w:divBdr>
                                                      <w:divsChild>
                                                        <w:div w:id="6158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3606610">
      <w:bodyDiv w:val="1"/>
      <w:marLeft w:val="0"/>
      <w:marRight w:val="0"/>
      <w:marTop w:val="0"/>
      <w:marBottom w:val="0"/>
      <w:divBdr>
        <w:top w:val="none" w:sz="0" w:space="0" w:color="auto"/>
        <w:left w:val="none" w:sz="0" w:space="0" w:color="auto"/>
        <w:bottom w:val="none" w:sz="0" w:space="0" w:color="auto"/>
        <w:right w:val="none" w:sz="0" w:space="0" w:color="auto"/>
      </w:divBdr>
    </w:div>
    <w:div w:id="2141535262">
      <w:bodyDiv w:val="1"/>
      <w:marLeft w:val="0"/>
      <w:marRight w:val="0"/>
      <w:marTop w:val="0"/>
      <w:marBottom w:val="0"/>
      <w:divBdr>
        <w:top w:val="none" w:sz="0" w:space="0" w:color="auto"/>
        <w:left w:val="none" w:sz="0" w:space="0" w:color="auto"/>
        <w:bottom w:val="none" w:sz="0" w:space="0" w:color="auto"/>
        <w:right w:val="none" w:sz="0" w:space="0" w:color="auto"/>
      </w:divBdr>
      <w:divsChild>
        <w:div w:id="96289473">
          <w:marLeft w:val="0"/>
          <w:marRight w:val="0"/>
          <w:marTop w:val="0"/>
          <w:marBottom w:val="0"/>
          <w:divBdr>
            <w:top w:val="none" w:sz="0" w:space="0" w:color="auto"/>
            <w:left w:val="none" w:sz="0" w:space="0" w:color="auto"/>
            <w:bottom w:val="none" w:sz="0" w:space="0" w:color="auto"/>
            <w:right w:val="none" w:sz="0" w:space="0" w:color="auto"/>
          </w:divBdr>
          <w:divsChild>
            <w:div w:id="450054296">
              <w:marLeft w:val="0"/>
              <w:marRight w:val="0"/>
              <w:marTop w:val="0"/>
              <w:marBottom w:val="0"/>
              <w:divBdr>
                <w:top w:val="none" w:sz="0" w:space="0" w:color="auto"/>
                <w:left w:val="none" w:sz="0" w:space="0" w:color="auto"/>
                <w:bottom w:val="none" w:sz="0" w:space="0" w:color="auto"/>
                <w:right w:val="none" w:sz="0" w:space="0" w:color="auto"/>
              </w:divBdr>
              <w:divsChild>
                <w:div w:id="230582203">
                  <w:marLeft w:val="0"/>
                  <w:marRight w:val="0"/>
                  <w:marTop w:val="0"/>
                  <w:marBottom w:val="0"/>
                  <w:divBdr>
                    <w:top w:val="none" w:sz="0" w:space="0" w:color="auto"/>
                    <w:left w:val="none" w:sz="0" w:space="0" w:color="auto"/>
                    <w:bottom w:val="none" w:sz="0" w:space="0" w:color="auto"/>
                    <w:right w:val="none" w:sz="0" w:space="0" w:color="auto"/>
                  </w:divBdr>
                  <w:divsChild>
                    <w:div w:id="1407874734">
                      <w:marLeft w:val="0"/>
                      <w:marRight w:val="0"/>
                      <w:marTop w:val="0"/>
                      <w:marBottom w:val="0"/>
                      <w:divBdr>
                        <w:top w:val="none" w:sz="0" w:space="0" w:color="auto"/>
                        <w:left w:val="none" w:sz="0" w:space="0" w:color="auto"/>
                        <w:bottom w:val="none" w:sz="0" w:space="0" w:color="auto"/>
                        <w:right w:val="none" w:sz="0" w:space="0" w:color="auto"/>
                      </w:divBdr>
                      <w:divsChild>
                        <w:div w:id="1503862184">
                          <w:marLeft w:val="0"/>
                          <w:marRight w:val="0"/>
                          <w:marTop w:val="0"/>
                          <w:marBottom w:val="0"/>
                          <w:divBdr>
                            <w:top w:val="none" w:sz="0" w:space="0" w:color="auto"/>
                            <w:left w:val="none" w:sz="0" w:space="0" w:color="auto"/>
                            <w:bottom w:val="none" w:sz="0" w:space="0" w:color="auto"/>
                            <w:right w:val="none" w:sz="0" w:space="0" w:color="auto"/>
                          </w:divBdr>
                          <w:divsChild>
                            <w:div w:id="634144025">
                              <w:marLeft w:val="0"/>
                              <w:marRight w:val="0"/>
                              <w:marTop w:val="0"/>
                              <w:marBottom w:val="0"/>
                              <w:divBdr>
                                <w:top w:val="none" w:sz="0" w:space="0" w:color="auto"/>
                                <w:left w:val="none" w:sz="0" w:space="0" w:color="auto"/>
                                <w:bottom w:val="none" w:sz="0" w:space="0" w:color="auto"/>
                                <w:right w:val="none" w:sz="0" w:space="0" w:color="auto"/>
                              </w:divBdr>
                              <w:divsChild>
                                <w:div w:id="1111822418">
                                  <w:marLeft w:val="0"/>
                                  <w:marRight w:val="0"/>
                                  <w:marTop w:val="0"/>
                                  <w:marBottom w:val="0"/>
                                  <w:divBdr>
                                    <w:top w:val="none" w:sz="0" w:space="0" w:color="auto"/>
                                    <w:left w:val="none" w:sz="0" w:space="0" w:color="auto"/>
                                    <w:bottom w:val="none" w:sz="0" w:space="0" w:color="auto"/>
                                    <w:right w:val="none" w:sz="0" w:space="0" w:color="auto"/>
                                  </w:divBdr>
                                  <w:divsChild>
                                    <w:div w:id="696932737">
                                      <w:marLeft w:val="0"/>
                                      <w:marRight w:val="0"/>
                                      <w:marTop w:val="0"/>
                                      <w:marBottom w:val="0"/>
                                      <w:divBdr>
                                        <w:top w:val="none" w:sz="0" w:space="0" w:color="auto"/>
                                        <w:left w:val="none" w:sz="0" w:space="0" w:color="auto"/>
                                        <w:bottom w:val="none" w:sz="0" w:space="0" w:color="auto"/>
                                        <w:right w:val="none" w:sz="0" w:space="0" w:color="auto"/>
                                      </w:divBdr>
                                      <w:divsChild>
                                        <w:div w:id="1286699411">
                                          <w:marLeft w:val="0"/>
                                          <w:marRight w:val="0"/>
                                          <w:marTop w:val="0"/>
                                          <w:marBottom w:val="0"/>
                                          <w:divBdr>
                                            <w:top w:val="none" w:sz="0" w:space="0" w:color="auto"/>
                                            <w:left w:val="none" w:sz="0" w:space="0" w:color="auto"/>
                                            <w:bottom w:val="none" w:sz="0" w:space="0" w:color="auto"/>
                                            <w:right w:val="none" w:sz="0" w:space="0" w:color="auto"/>
                                          </w:divBdr>
                                          <w:divsChild>
                                            <w:div w:id="1454514754">
                                              <w:marLeft w:val="0"/>
                                              <w:marRight w:val="0"/>
                                              <w:marTop w:val="0"/>
                                              <w:marBottom w:val="0"/>
                                              <w:divBdr>
                                                <w:top w:val="none" w:sz="0" w:space="0" w:color="auto"/>
                                                <w:left w:val="none" w:sz="0" w:space="0" w:color="auto"/>
                                                <w:bottom w:val="none" w:sz="0" w:space="0" w:color="auto"/>
                                                <w:right w:val="none" w:sz="0" w:space="0" w:color="auto"/>
                                              </w:divBdr>
                                              <w:divsChild>
                                                <w:div w:id="389816208">
                                                  <w:marLeft w:val="0"/>
                                                  <w:marRight w:val="0"/>
                                                  <w:marTop w:val="0"/>
                                                  <w:marBottom w:val="0"/>
                                                  <w:divBdr>
                                                    <w:top w:val="none" w:sz="0" w:space="0" w:color="auto"/>
                                                    <w:left w:val="none" w:sz="0" w:space="0" w:color="auto"/>
                                                    <w:bottom w:val="none" w:sz="0" w:space="0" w:color="auto"/>
                                                    <w:right w:val="none" w:sz="0" w:space="0" w:color="auto"/>
                                                  </w:divBdr>
                                                  <w:divsChild>
                                                    <w:div w:id="604269509">
                                                      <w:marLeft w:val="0"/>
                                                      <w:marRight w:val="0"/>
                                                      <w:marTop w:val="0"/>
                                                      <w:marBottom w:val="0"/>
                                                      <w:divBdr>
                                                        <w:top w:val="none" w:sz="0" w:space="0" w:color="auto"/>
                                                        <w:left w:val="none" w:sz="0" w:space="0" w:color="auto"/>
                                                        <w:bottom w:val="none" w:sz="0" w:space="0" w:color="auto"/>
                                                        <w:right w:val="none" w:sz="0" w:space="0" w:color="auto"/>
                                                      </w:divBdr>
                                                      <w:divsChild>
                                                        <w:div w:id="15194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ag.gov.au/sites/default/files/communique/phasing-out-waste-exports-response-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91C7C08-20CD-44E8-99C6-A74937BBA1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3395D266B2CF0489878CC4AB9E27AEB" ma:contentTypeVersion="" ma:contentTypeDescription="PDMS Document Site Content Type" ma:contentTypeScope="" ma:versionID="2e7941ce102fedd213b746a14d85a6d8">
  <xsd:schema xmlns:xsd="http://www.w3.org/2001/XMLSchema" xmlns:xs="http://www.w3.org/2001/XMLSchema" xmlns:p="http://schemas.microsoft.com/office/2006/metadata/properties" xmlns:ns2="091C7C08-20CD-44E8-99C6-A74937BBA14A" targetNamespace="http://schemas.microsoft.com/office/2006/metadata/properties" ma:root="true" ma:fieldsID="743b6c3730c26c234cd5dea2b2ca69d6" ns2:_="">
    <xsd:import namespace="091C7C08-20CD-44E8-99C6-A74937BBA14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C7C08-20CD-44E8-99C6-A74937BBA14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D5BF9-0BCD-4F97-A558-CB6F4B68EA64}">
  <ds:schemaRefs>
    <ds:schemaRef ds:uri="http://schemas.microsoft.com/sharepoint/v3/contenttype/forms"/>
  </ds:schemaRefs>
</ds:datastoreItem>
</file>

<file path=customXml/itemProps2.xml><?xml version="1.0" encoding="utf-8"?>
<ds:datastoreItem xmlns:ds="http://schemas.openxmlformats.org/officeDocument/2006/customXml" ds:itemID="{A0BEFE77-96D2-4E34-A936-FB70D0F8788E}">
  <ds:schemaRefs>
    <ds:schemaRef ds:uri="http://schemas.openxmlformats.org/officeDocument/2006/bibliography"/>
  </ds:schemaRefs>
</ds:datastoreItem>
</file>

<file path=customXml/itemProps3.xml><?xml version="1.0" encoding="utf-8"?>
<ds:datastoreItem xmlns:ds="http://schemas.openxmlformats.org/officeDocument/2006/customXml" ds:itemID="{D03CB44F-DA9F-4CE9-B0C5-6F59BD8CCA4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01fbac-4e05-4e09-943f-b1daffa0ea6b"/>
    <ds:schemaRef ds:uri="http://schemas.microsoft.com/sharepoint/v4"/>
    <ds:schemaRef ds:uri="http://www.w3.org/XML/1998/namespace"/>
    <ds:schemaRef ds:uri="http://purl.org/dc/dcmitype/"/>
    <ds:schemaRef ds:uri="091C7C08-20CD-44E8-99C6-A74937BBA14A"/>
  </ds:schemaRefs>
</ds:datastoreItem>
</file>

<file path=customXml/itemProps4.xml><?xml version="1.0" encoding="utf-8"?>
<ds:datastoreItem xmlns:ds="http://schemas.openxmlformats.org/officeDocument/2006/customXml" ds:itemID="{2E06E266-B5A5-43D0-8F9C-FD12F2D09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C7C08-20CD-44E8-99C6-A74937BBA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16551</Words>
  <Characters>94343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Explanatory Statement_Waste Plastics Rules_MASTER 130521</vt:lpstr>
    </vt:vector>
  </TitlesOfParts>
  <Company>Department of Agriculture Fisheries &amp; Forestry</Company>
  <LinksUpToDate>false</LinksUpToDate>
  <CharactersWithSpaces>110673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Statement_Waste Plastics Rules_MASTER 130521</dc:title>
  <dc:creator>Meritt Nassif</dc:creator>
  <cp:lastModifiedBy>Coates, Debbie</cp:lastModifiedBy>
  <cp:revision>6</cp:revision>
  <cp:lastPrinted>2021-05-13T01:10:00Z</cp:lastPrinted>
  <dcterms:created xsi:type="dcterms:W3CDTF">2021-05-19T07:30:00Z</dcterms:created>
  <dcterms:modified xsi:type="dcterms:W3CDTF">2021-05-25T00:29:00Z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0x010100266966F133664895A6EE3632470D45F500B3395D266B2CF0489878CC4AB9E27AEB</vt:lpwstr>
  </property>
  <property fmtid="{D5CDD505-2E9C-101B-9397-08002B2CF9AE}" pid="3" name="RecordPoint_WorkflowType">
    <vt:lpwstr>ActiveSubmitStub</vt:lpwstr>
  </property>
  <property fmtid="{D5CDD505-2E9C-101B-9397-08002B2CF9AE}" pid="4" name="RecordPoint_ActiveItemSiteId">
    <vt:lpwstr>{1385f4fc-5717-4abf-b566-e69ec52ac4b2}</vt:lpwstr>
  </property>
  <property fmtid="{D5CDD505-2E9C-101B-9397-08002B2CF9AE}" pid="5" name="RecordPoint_ActiveItemListId">
    <vt:lpwstr>{878428a8-5624-444f-af20-a9dfc6c180a5}</vt:lpwstr>
  </property>
  <property fmtid="{D5CDD505-2E9C-101B-9397-08002B2CF9AE}" pid="6" name="RecordPoint_ActiveItemUniqueId">
    <vt:lpwstr>{c9e9dbe5-ce3a-438c-9626-f0a6741b820c}</vt:lpwstr>
  </property>
  <property fmtid="{D5CDD505-2E9C-101B-9397-08002B2CF9AE}" pid="7" name="RecordPoint_ActiveItemWebId">
    <vt:lpwstr>{ea551991-ea52-49c0-a376-52fc02ae4010}</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