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B9767" w14:textId="77777777" w:rsidR="0058526B" w:rsidRPr="004E6EA2" w:rsidRDefault="0058526B" w:rsidP="0058526B">
      <w:pPr>
        <w:spacing w:after="0" w:line="240" w:lineRule="auto"/>
        <w:ind w:left="567" w:right="567"/>
        <w:rPr>
          <w:rFonts w:ascii="Times New (W1)" w:eastAsia="Times New Roman" w:hAnsi="Times New (W1)" w:cs="Times New (W1)"/>
          <w:sz w:val="24"/>
          <w:szCs w:val="24"/>
          <w:lang w:eastAsia="en-AU"/>
        </w:rPr>
      </w:pPr>
      <w:r w:rsidRPr="004E6EA2">
        <w:rPr>
          <w:rFonts w:ascii="Times New (W1)" w:eastAsia="Times New Roman" w:hAnsi="Times New (W1)" w:cs="Times New (W1)"/>
          <w:noProof/>
          <w:sz w:val="24"/>
          <w:szCs w:val="24"/>
          <w:lang w:eastAsia="en-AU"/>
        </w:rPr>
        <w:drawing>
          <wp:inline distT="0" distB="0" distL="0" distR="0" wp14:anchorId="1B6B97B8" wp14:editId="1B6B97B9">
            <wp:extent cx="1228725" cy="895350"/>
            <wp:effectExtent l="0" t="0" r="9525"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14:paraId="1B6B9768" w14:textId="77777777" w:rsidR="0058526B" w:rsidRPr="004E6EA2" w:rsidRDefault="0058526B" w:rsidP="0058526B">
      <w:pPr>
        <w:spacing w:after="0" w:line="240" w:lineRule="auto"/>
        <w:ind w:left="567" w:right="567"/>
        <w:rPr>
          <w:rFonts w:ascii="Times New (W1)" w:eastAsia="Times New Roman" w:hAnsi="Times New (W1)" w:cs="Times New (W1)"/>
          <w:b/>
          <w:sz w:val="24"/>
          <w:szCs w:val="24"/>
          <w:lang w:eastAsia="en-AU"/>
        </w:rPr>
      </w:pPr>
    </w:p>
    <w:p w14:paraId="1B6B9769" w14:textId="77777777" w:rsidR="0058526B" w:rsidRPr="004E6EA2" w:rsidRDefault="0058526B" w:rsidP="0058526B">
      <w:pPr>
        <w:spacing w:after="0" w:line="240" w:lineRule="auto"/>
        <w:ind w:left="567" w:right="567"/>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t>Charter of the United Nations Act 1945 Listing 201</w:t>
      </w:r>
      <w:r>
        <w:rPr>
          <w:rFonts w:ascii="Times New (W1)" w:eastAsia="Times New Roman" w:hAnsi="Times New (W1)" w:cs="Times New (W1)"/>
          <w:b/>
          <w:sz w:val="24"/>
          <w:szCs w:val="24"/>
          <w:lang w:eastAsia="en-AU"/>
        </w:rPr>
        <w:t>6</w:t>
      </w:r>
      <w:r w:rsidRPr="004E6EA2">
        <w:rPr>
          <w:rFonts w:ascii="Times New (W1)" w:eastAsia="Times New Roman" w:hAnsi="Times New (W1)" w:cs="Times New (W1)"/>
          <w:b/>
          <w:sz w:val="24"/>
          <w:szCs w:val="24"/>
          <w:lang w:eastAsia="en-AU"/>
        </w:rPr>
        <w:t xml:space="preserve"> (No. </w:t>
      </w:r>
      <w:r>
        <w:rPr>
          <w:rFonts w:ascii="Times New (W1)" w:eastAsia="Times New Roman" w:hAnsi="Times New (W1)" w:cs="Times New (W1)"/>
          <w:b/>
          <w:sz w:val="24"/>
          <w:szCs w:val="24"/>
          <w:lang w:eastAsia="en-AU"/>
        </w:rPr>
        <w:t>1</w:t>
      </w:r>
      <w:r w:rsidRPr="004E6EA2">
        <w:rPr>
          <w:rFonts w:ascii="Times New (W1)" w:eastAsia="Times New Roman" w:hAnsi="Times New (W1)" w:cs="Times New (W1)"/>
          <w:b/>
          <w:sz w:val="24"/>
          <w:szCs w:val="24"/>
          <w:lang w:eastAsia="en-AU"/>
        </w:rPr>
        <w:t>)</w:t>
      </w:r>
    </w:p>
    <w:p w14:paraId="1B6B976A" w14:textId="77777777" w:rsidR="0058526B" w:rsidRPr="004E6EA2" w:rsidRDefault="0058526B" w:rsidP="0058526B">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noProof/>
          <w:sz w:val="24"/>
          <w:szCs w:val="24"/>
          <w:lang w:eastAsia="en-AU"/>
        </w:rPr>
        <mc:AlternateContent>
          <mc:Choice Requires="wps">
            <w:drawing>
              <wp:anchor distT="4294967295" distB="4294967295" distL="114300" distR="114300" simplePos="0" relativeHeight="251659264" behindDoc="0" locked="0" layoutInCell="1" allowOverlap="1" wp14:anchorId="1B6B97BA" wp14:editId="1B6B97BB">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360FA"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14:paraId="1B6B976B" w14:textId="77777777" w:rsidR="0058526B" w:rsidRPr="004E6EA2" w:rsidRDefault="0058526B" w:rsidP="0058526B">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I, JULIE ISABEL BISHOP, Minister for Foreign Affairs, issue this listing under subsection 1</w:t>
      </w:r>
      <w:r>
        <w:rPr>
          <w:rFonts w:ascii="Times New Roman" w:eastAsia="Times New Roman" w:hAnsi="Times New Roman" w:cs="Times New Roman"/>
          <w:szCs w:val="20"/>
          <w:lang w:eastAsia="en-AU"/>
        </w:rPr>
        <w:t>5 </w:t>
      </w:r>
      <w:r w:rsidRPr="004E6EA2">
        <w:rPr>
          <w:rFonts w:ascii="Times New Roman" w:eastAsia="Times New Roman" w:hAnsi="Times New Roman" w:cs="Times New Roman"/>
          <w:szCs w:val="20"/>
          <w:lang w:eastAsia="en-AU"/>
        </w:rPr>
        <w:t xml:space="preserve">(1) of the </w:t>
      </w:r>
      <w:r w:rsidRPr="004E6EA2">
        <w:rPr>
          <w:rFonts w:ascii="Times New Roman" w:eastAsia="Times New Roman" w:hAnsi="Times New Roman" w:cs="Times New Roman"/>
          <w:i/>
          <w:szCs w:val="20"/>
          <w:lang w:eastAsia="en-AU"/>
        </w:rPr>
        <w:t>Charter of the United Nations Act 1945</w:t>
      </w:r>
      <w:r w:rsidRPr="004E6EA2">
        <w:rPr>
          <w:rFonts w:ascii="Times New Roman" w:eastAsia="Times New Roman" w:hAnsi="Times New Roman" w:cs="Times New Roman"/>
          <w:szCs w:val="20"/>
          <w:lang w:eastAsia="en-AU"/>
        </w:rPr>
        <w:t>.</w:t>
      </w:r>
    </w:p>
    <w:p w14:paraId="1B6B976C" w14:textId="77777777" w:rsidR="0058526B" w:rsidRPr="004E6EA2" w:rsidRDefault="0058526B" w:rsidP="0058526B">
      <w:pPr>
        <w:spacing w:after="0" w:line="240" w:lineRule="auto"/>
        <w:ind w:left="567" w:right="567"/>
        <w:jc w:val="both"/>
        <w:rPr>
          <w:rFonts w:ascii="Times New (W1)" w:eastAsia="Times New Roman" w:hAnsi="Times New (W1)" w:cs="Times New (W1)"/>
          <w:lang w:eastAsia="en-AU"/>
        </w:rPr>
      </w:pPr>
    </w:p>
    <w:p w14:paraId="1B6B976D" w14:textId="77777777" w:rsidR="0058526B" w:rsidRPr="004E6EA2" w:rsidRDefault="0058526B" w:rsidP="0058526B">
      <w:pPr>
        <w:spacing w:after="0" w:line="240" w:lineRule="auto"/>
        <w:ind w:left="567" w:right="567"/>
        <w:jc w:val="both"/>
        <w:rPr>
          <w:rFonts w:ascii="Times New (W1)" w:eastAsia="Times New Roman" w:hAnsi="Times New (W1)" w:cs="Times New (W1)"/>
          <w:lang w:eastAsia="en-AU"/>
        </w:rPr>
      </w:pPr>
      <w:r w:rsidRPr="004E6EA2">
        <w:rPr>
          <w:rFonts w:ascii="Times New Roman" w:eastAsia="Times New Roman" w:hAnsi="Times New Roman" w:cs="Times New Roman"/>
          <w:szCs w:val="20"/>
          <w:lang w:eastAsia="en-AU"/>
        </w:rPr>
        <w:t>Dated</w:t>
      </w:r>
      <w:r w:rsidRPr="004E6EA2">
        <w:rPr>
          <w:rFonts w:ascii="Times New (W1)" w:eastAsia="Times New Roman" w:hAnsi="Times New (W1)" w:cs="Times New (W1)"/>
          <w:lang w:eastAsia="en-AU"/>
        </w:rPr>
        <w:tab/>
      </w:r>
      <w:r>
        <w:rPr>
          <w:rFonts w:ascii="Times New (W1)" w:eastAsia="Times New Roman" w:hAnsi="Times New (W1)" w:cs="Times New (W1)"/>
          <w:lang w:eastAsia="en-AU"/>
        </w:rPr>
        <w:t xml:space="preserve">24 November </w:t>
      </w:r>
      <w:r w:rsidRPr="004E6EA2">
        <w:rPr>
          <w:rFonts w:ascii="Times New (W1)" w:eastAsia="Times New Roman" w:hAnsi="Times New (W1)" w:cs="Times New (W1)"/>
          <w:lang w:eastAsia="en-AU"/>
        </w:rPr>
        <w:t>201</w:t>
      </w:r>
      <w:r>
        <w:rPr>
          <w:rFonts w:ascii="Times New (W1)" w:eastAsia="Times New Roman" w:hAnsi="Times New (W1)" w:cs="Times New (W1)"/>
          <w:lang w:eastAsia="en-AU"/>
        </w:rPr>
        <w:t>6</w:t>
      </w:r>
    </w:p>
    <w:p w14:paraId="1B6B976E" w14:textId="77777777" w:rsidR="0058526B" w:rsidRPr="004E6EA2" w:rsidRDefault="0058526B" w:rsidP="0058526B">
      <w:pPr>
        <w:spacing w:after="0" w:line="240" w:lineRule="auto"/>
        <w:ind w:left="567" w:right="567"/>
        <w:jc w:val="both"/>
        <w:rPr>
          <w:rFonts w:ascii="Times New (W1)" w:eastAsia="Times New Roman" w:hAnsi="Times New (W1)" w:cs="Times New (W1)"/>
          <w:lang w:eastAsia="en-AU"/>
        </w:rPr>
      </w:pPr>
    </w:p>
    <w:p w14:paraId="1B6B976F" w14:textId="77777777" w:rsidR="0058526B" w:rsidRPr="004E6EA2" w:rsidRDefault="0058526B" w:rsidP="0058526B">
      <w:pPr>
        <w:spacing w:after="0" w:line="240" w:lineRule="auto"/>
        <w:ind w:left="567" w:right="567"/>
        <w:jc w:val="both"/>
        <w:rPr>
          <w:rFonts w:ascii="Times New (W1)" w:eastAsia="Times New Roman" w:hAnsi="Times New (W1)" w:cs="Times New (W1)"/>
          <w:lang w:eastAsia="en-AU"/>
        </w:rPr>
      </w:pPr>
    </w:p>
    <w:p w14:paraId="1B6B9771" w14:textId="77777777" w:rsidR="0058526B" w:rsidRPr="004E6EA2" w:rsidRDefault="0058526B" w:rsidP="0058526B">
      <w:pPr>
        <w:spacing w:after="0" w:line="240" w:lineRule="auto"/>
        <w:ind w:left="567" w:right="567"/>
        <w:jc w:val="both"/>
        <w:rPr>
          <w:rFonts w:ascii="Times New (W1)" w:eastAsia="Times New Roman" w:hAnsi="Times New (W1)" w:cs="Times New (W1)"/>
          <w:lang w:eastAsia="en-AU"/>
        </w:rPr>
      </w:pPr>
    </w:p>
    <w:p w14:paraId="1B6B9772" w14:textId="77777777" w:rsidR="0058526B" w:rsidRPr="004E6EA2" w:rsidRDefault="0058526B" w:rsidP="0058526B">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JULIE BISHOP</w:t>
      </w:r>
    </w:p>
    <w:p w14:paraId="1B6B9773" w14:textId="77777777" w:rsidR="0058526B" w:rsidRPr="004E6EA2" w:rsidRDefault="0058526B" w:rsidP="0058526B">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Minister for Foreign Affairs</w:t>
      </w:r>
    </w:p>
    <w:p w14:paraId="1B6B9774" w14:textId="77777777" w:rsidR="0058526B" w:rsidRPr="004E6EA2" w:rsidRDefault="0058526B" w:rsidP="0058526B">
      <w:pPr>
        <w:spacing w:after="0" w:line="240" w:lineRule="auto"/>
        <w:ind w:left="567" w:right="567"/>
        <w:rPr>
          <w:rFonts w:ascii="Times New (W1)" w:eastAsia="Times New Roman" w:hAnsi="Times New (W1)" w:cs="Times New (W1)"/>
          <w:sz w:val="16"/>
          <w:szCs w:val="16"/>
          <w:lang w:eastAsia="en-AU"/>
        </w:rPr>
      </w:pPr>
    </w:p>
    <w:p w14:paraId="1B6B9775" w14:textId="77777777" w:rsidR="0058526B" w:rsidRPr="004E6EA2" w:rsidRDefault="0058526B" w:rsidP="0058526B">
      <w:pPr>
        <w:spacing w:after="0" w:line="240" w:lineRule="auto"/>
        <w:ind w:left="567" w:right="567"/>
        <w:rPr>
          <w:rFonts w:ascii="Times New (W1)" w:eastAsia="Times New Roman" w:hAnsi="Times New (W1)" w:cs="Times New (W1)"/>
          <w:sz w:val="16"/>
          <w:szCs w:val="16"/>
          <w:lang w:eastAsia="en-AU"/>
        </w:rPr>
      </w:pPr>
      <w:r>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60288" behindDoc="0" locked="0" layoutInCell="1" allowOverlap="1" wp14:anchorId="1B6B97BC" wp14:editId="1B6B97BD">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8514F"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14:paraId="1B6B9776" w14:textId="77777777" w:rsidR="0058526B" w:rsidRPr="004E6EA2" w:rsidRDefault="0058526B" w:rsidP="0058526B">
      <w:pPr>
        <w:spacing w:after="120" w:line="240" w:lineRule="auto"/>
        <w:ind w:left="567" w:right="567"/>
        <w:jc w:val="both"/>
        <w:rPr>
          <w:rFonts w:ascii="Times New (W1)" w:eastAsia="Times New Roman" w:hAnsi="Times New (W1)" w:cs="Times New (W1)"/>
          <w:b/>
          <w:sz w:val="16"/>
          <w:szCs w:val="16"/>
          <w:lang w:eastAsia="en-AU"/>
        </w:rPr>
      </w:pPr>
    </w:p>
    <w:p w14:paraId="1B6B9777" w14:textId="77777777" w:rsidR="0058526B" w:rsidRPr="004E6EA2" w:rsidRDefault="0058526B" w:rsidP="0058526B">
      <w:pPr>
        <w:keepNext/>
        <w:keepLines/>
        <w:spacing w:before="280" w:after="0" w:line="240" w:lineRule="auto"/>
        <w:ind w:left="567" w:right="567"/>
        <w:outlineLvl w:val="4"/>
        <w:rPr>
          <w:rFonts w:ascii="Times New (W1)" w:eastAsia="Times New Roman" w:hAnsi="Times New (W1)" w:cs="Times New (W1)"/>
          <w:kern w:val="28"/>
          <w:sz w:val="24"/>
          <w:szCs w:val="20"/>
          <w:lang w:eastAsia="en-AU"/>
        </w:rPr>
      </w:pPr>
      <w:proofErr w:type="gramStart"/>
      <w:r w:rsidRPr="004E6EA2">
        <w:rPr>
          <w:rFonts w:ascii="Times New Roman" w:eastAsia="Times New Roman" w:hAnsi="Times New Roman" w:cs="Times New Roman"/>
          <w:b/>
          <w:kern w:val="28"/>
          <w:sz w:val="24"/>
          <w:szCs w:val="20"/>
          <w:lang w:eastAsia="en-AU"/>
        </w:rPr>
        <w:t>1  Name</w:t>
      </w:r>
      <w:proofErr w:type="gramEnd"/>
      <w:r w:rsidRPr="004E6EA2">
        <w:rPr>
          <w:rFonts w:ascii="Times New Roman" w:eastAsia="Times New Roman" w:hAnsi="Times New Roman" w:cs="Times New Roman"/>
          <w:b/>
          <w:kern w:val="28"/>
          <w:sz w:val="24"/>
          <w:szCs w:val="20"/>
          <w:lang w:eastAsia="en-AU"/>
        </w:rPr>
        <w:t xml:space="preserve"> of </w:t>
      </w:r>
      <w:r>
        <w:rPr>
          <w:rFonts w:ascii="Times New Roman" w:eastAsia="Times New Roman" w:hAnsi="Times New Roman" w:cs="Times New Roman"/>
          <w:b/>
          <w:kern w:val="28"/>
          <w:sz w:val="24"/>
          <w:szCs w:val="20"/>
          <w:lang w:eastAsia="en-AU"/>
        </w:rPr>
        <w:t>Listing</w:t>
      </w:r>
    </w:p>
    <w:p w14:paraId="1B6B9778" w14:textId="77777777" w:rsidR="0058526B" w:rsidRDefault="0058526B" w:rsidP="0058526B">
      <w:pPr>
        <w:tabs>
          <w:tab w:val="right" w:pos="1021"/>
        </w:tabs>
        <w:spacing w:before="180" w:after="0" w:line="240" w:lineRule="auto"/>
        <w:ind w:left="1701"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 xml:space="preserve">This Listing is the </w:t>
      </w:r>
      <w:r w:rsidRPr="004E6EA2">
        <w:rPr>
          <w:rFonts w:ascii="Times New Roman" w:eastAsia="Times New Roman" w:hAnsi="Times New Roman" w:cs="Times New Roman"/>
          <w:i/>
          <w:szCs w:val="20"/>
          <w:lang w:eastAsia="en-AU"/>
        </w:rPr>
        <w:t>Charter of the United Nations Act 1945 Listing 201</w:t>
      </w:r>
      <w:r>
        <w:rPr>
          <w:rFonts w:ascii="Times New Roman" w:eastAsia="Times New Roman" w:hAnsi="Times New Roman" w:cs="Times New Roman"/>
          <w:i/>
          <w:szCs w:val="20"/>
          <w:lang w:eastAsia="en-AU"/>
        </w:rPr>
        <w:t>6</w:t>
      </w:r>
      <w:r w:rsidRPr="004E6EA2">
        <w:rPr>
          <w:rFonts w:ascii="Times New Roman" w:eastAsia="Times New Roman" w:hAnsi="Times New Roman" w:cs="Times New Roman"/>
          <w:i/>
          <w:szCs w:val="20"/>
          <w:lang w:eastAsia="en-AU"/>
        </w:rPr>
        <w:t xml:space="preserve"> (No</w:t>
      </w:r>
      <w:r>
        <w:rPr>
          <w:rFonts w:ascii="Times New Roman" w:eastAsia="Times New Roman" w:hAnsi="Times New Roman" w:cs="Times New Roman"/>
          <w:i/>
          <w:szCs w:val="20"/>
          <w:lang w:eastAsia="en-AU"/>
        </w:rPr>
        <w:t>. 1</w:t>
      </w:r>
      <w:r w:rsidRPr="004E6EA2">
        <w:rPr>
          <w:rFonts w:ascii="Times New Roman" w:eastAsia="Times New Roman" w:hAnsi="Times New Roman" w:cs="Times New Roman"/>
          <w:i/>
          <w:szCs w:val="20"/>
          <w:lang w:eastAsia="en-AU"/>
        </w:rPr>
        <w:t>)</w:t>
      </w:r>
      <w:r w:rsidRPr="004E6EA2">
        <w:rPr>
          <w:rFonts w:ascii="Times New Roman" w:eastAsia="Times New Roman" w:hAnsi="Times New Roman" w:cs="Times New Roman"/>
          <w:szCs w:val="20"/>
          <w:lang w:eastAsia="en-AU"/>
        </w:rPr>
        <w:t>.</w:t>
      </w:r>
    </w:p>
    <w:p w14:paraId="1B6B9779" w14:textId="77777777" w:rsidR="0058526B" w:rsidRDefault="0058526B" w:rsidP="0058526B">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r w:rsidRPr="00F8120C">
        <w:rPr>
          <w:rFonts w:ascii="Times New Roman" w:eastAsia="Times New Roman" w:hAnsi="Times New Roman" w:cs="Times New Roman"/>
          <w:b/>
          <w:kern w:val="28"/>
          <w:sz w:val="24"/>
          <w:szCs w:val="20"/>
          <w:lang w:eastAsia="en-AU"/>
        </w:rPr>
        <w:t>2 Commencement</w:t>
      </w:r>
    </w:p>
    <w:p w14:paraId="1B6B977A" w14:textId="77777777" w:rsidR="0058526B" w:rsidRPr="00F8120C" w:rsidRDefault="0058526B" w:rsidP="0058526B">
      <w:pPr>
        <w:tabs>
          <w:tab w:val="right" w:pos="1021"/>
        </w:tabs>
        <w:spacing w:before="180" w:after="0" w:line="240" w:lineRule="auto"/>
        <w:ind w:left="1701" w:right="567"/>
        <w:rPr>
          <w:rFonts w:ascii="Times New Roman" w:eastAsia="Times New Roman" w:hAnsi="Times New Roman" w:cs="Times New Roman"/>
          <w:szCs w:val="20"/>
          <w:lang w:eastAsia="en-AU"/>
        </w:rPr>
      </w:pPr>
      <w:r w:rsidRPr="00F8120C">
        <w:rPr>
          <w:rFonts w:ascii="Times New Roman" w:eastAsia="Times New Roman" w:hAnsi="Times New Roman" w:cs="Times New Roman"/>
          <w:szCs w:val="20"/>
          <w:lang w:eastAsia="en-AU"/>
        </w:rPr>
        <w:t>This Listing commences on gazettal.</w:t>
      </w:r>
    </w:p>
    <w:p w14:paraId="1B6B977B" w14:textId="77777777" w:rsidR="0058526B" w:rsidRPr="004E6EA2" w:rsidRDefault="0058526B" w:rsidP="0058526B">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proofErr w:type="gramStart"/>
      <w:r>
        <w:rPr>
          <w:rFonts w:ascii="Times New Roman" w:eastAsia="Times New Roman" w:hAnsi="Times New Roman" w:cs="Times New Roman"/>
          <w:b/>
          <w:kern w:val="28"/>
          <w:sz w:val="24"/>
          <w:szCs w:val="20"/>
          <w:lang w:eastAsia="en-AU"/>
        </w:rPr>
        <w:t>3</w:t>
      </w:r>
      <w:r w:rsidRPr="004E6EA2">
        <w:rPr>
          <w:rFonts w:ascii="Times New Roman" w:eastAsia="Times New Roman" w:hAnsi="Times New Roman" w:cs="Times New Roman"/>
          <w:b/>
          <w:kern w:val="28"/>
          <w:sz w:val="24"/>
          <w:szCs w:val="20"/>
          <w:lang w:eastAsia="en-AU"/>
        </w:rPr>
        <w:t xml:space="preserve">  Persons</w:t>
      </w:r>
      <w:proofErr w:type="gramEnd"/>
      <w:r w:rsidRPr="004E6EA2">
        <w:rPr>
          <w:rFonts w:ascii="Times New Roman" w:eastAsia="Times New Roman" w:hAnsi="Times New Roman" w:cs="Times New Roman"/>
          <w:b/>
          <w:kern w:val="28"/>
          <w:sz w:val="24"/>
          <w:szCs w:val="20"/>
          <w:lang w:eastAsia="en-AU"/>
        </w:rPr>
        <w:t>, entities and assets</w:t>
      </w:r>
    </w:p>
    <w:p w14:paraId="1B6B977C" w14:textId="77777777" w:rsidR="0058526B" w:rsidRPr="004E6EA2" w:rsidRDefault="0058526B" w:rsidP="0058526B">
      <w:pPr>
        <w:tabs>
          <w:tab w:val="right" w:pos="1021"/>
        </w:tabs>
        <w:spacing w:before="180" w:after="0" w:line="240" w:lineRule="auto"/>
        <w:ind w:left="1701" w:right="567"/>
        <w:rPr>
          <w:rFonts w:ascii="Times New Roman" w:eastAsia="Times New Roman" w:hAnsi="Times New Roman" w:cs="Times New Roman"/>
          <w:sz w:val="18"/>
          <w:szCs w:val="20"/>
          <w:lang w:eastAsia="en-AU"/>
        </w:rPr>
      </w:pPr>
      <w:r w:rsidRPr="00F8120C">
        <w:rPr>
          <w:rFonts w:ascii="Times New Roman" w:eastAsia="Times New Roman" w:hAnsi="Times New Roman" w:cs="Times New Roman"/>
          <w:szCs w:val="20"/>
          <w:lang w:eastAsia="en-AU"/>
        </w:rPr>
        <w:t xml:space="preserve">For subsection 15(1) of the </w:t>
      </w:r>
      <w:r w:rsidRPr="00F8120C">
        <w:rPr>
          <w:rFonts w:ascii="Times New Roman" w:eastAsia="Times New Roman" w:hAnsi="Times New Roman" w:cs="Times New Roman"/>
          <w:i/>
          <w:szCs w:val="20"/>
          <w:lang w:eastAsia="en-AU"/>
        </w:rPr>
        <w:t>Charter of the United Nations Act 1945</w:t>
      </w:r>
      <w:r w:rsidRPr="00F8120C">
        <w:rPr>
          <w:rFonts w:ascii="Times New Roman" w:eastAsia="Times New Roman" w:hAnsi="Times New Roman" w:cs="Times New Roman"/>
          <w:szCs w:val="20"/>
          <w:lang w:eastAsia="en-AU"/>
        </w:rPr>
        <w:t xml:space="preserve"> (the Act), the listing under section 15 of the Act of </w:t>
      </w:r>
      <w:r>
        <w:rPr>
          <w:rFonts w:ascii="Times New Roman" w:eastAsia="Times New Roman" w:hAnsi="Times New Roman" w:cs="Times New Roman"/>
          <w:szCs w:val="20"/>
          <w:lang w:eastAsia="en-AU"/>
        </w:rPr>
        <w:t xml:space="preserve">the </w:t>
      </w:r>
      <w:r w:rsidRPr="00F8120C">
        <w:rPr>
          <w:rFonts w:ascii="Times New Roman" w:eastAsia="Times New Roman" w:hAnsi="Times New Roman" w:cs="Times New Roman"/>
          <w:szCs w:val="20"/>
          <w:lang w:eastAsia="en-AU"/>
        </w:rPr>
        <w:t>person</w:t>
      </w:r>
      <w:r>
        <w:rPr>
          <w:rFonts w:ascii="Times New Roman" w:eastAsia="Times New Roman" w:hAnsi="Times New Roman" w:cs="Times New Roman"/>
          <w:szCs w:val="20"/>
          <w:lang w:eastAsia="en-AU"/>
        </w:rPr>
        <w:t xml:space="preserve"> and entities</w:t>
      </w:r>
      <w:r w:rsidRPr="00F8120C">
        <w:rPr>
          <w:rFonts w:ascii="Times New Roman" w:eastAsia="Times New Roman" w:hAnsi="Times New Roman" w:cs="Times New Roman"/>
          <w:szCs w:val="20"/>
          <w:lang w:eastAsia="en-AU"/>
        </w:rPr>
        <w:t xml:space="preserve"> in Schedule 1 is necessary to give effect to paragraph 1</w:t>
      </w:r>
      <w:r>
        <w:rPr>
          <w:rFonts w:ascii="Times New Roman" w:eastAsia="Times New Roman" w:hAnsi="Times New Roman" w:cs="Times New Roman"/>
          <w:szCs w:val="20"/>
          <w:lang w:eastAsia="en-AU"/>
        </w:rPr>
        <w:t xml:space="preserve"> </w:t>
      </w:r>
      <w:r w:rsidRPr="00F8120C">
        <w:rPr>
          <w:rFonts w:ascii="Times New Roman" w:eastAsia="Times New Roman" w:hAnsi="Times New Roman" w:cs="Times New Roman"/>
          <w:szCs w:val="20"/>
          <w:lang w:eastAsia="en-AU"/>
        </w:rPr>
        <w:t>(c) of United Nations Security Council Resolution 1373.</w:t>
      </w:r>
      <w:r w:rsidRPr="004E6EA2">
        <w:rPr>
          <w:rFonts w:ascii="Times New Roman" w:eastAsia="Times New Roman" w:hAnsi="Times New Roman" w:cs="Times New Roman"/>
          <w:szCs w:val="20"/>
          <w:lang w:eastAsia="en-AU"/>
        </w:rPr>
        <w:br/>
      </w:r>
    </w:p>
    <w:p w14:paraId="1B6B977D" w14:textId="77777777" w:rsidR="0058526B" w:rsidRDefault="0058526B" w:rsidP="0058526B">
      <w:pPr>
        <w:ind w:left="2552" w:right="567" w:hanging="851"/>
        <w:rPr>
          <w:rFonts w:ascii="Times New Roman" w:eastAsia="Times New Roman" w:hAnsi="Times New Roman" w:cs="Times New Roman"/>
          <w:sz w:val="18"/>
          <w:szCs w:val="20"/>
          <w:lang w:eastAsia="en-AU"/>
        </w:rPr>
      </w:pPr>
      <w:r w:rsidRPr="004E6EA2">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 xml:space="preserve"> 1</w:t>
      </w:r>
      <w:r w:rsidRPr="004E6EA2">
        <w:rPr>
          <w:rFonts w:ascii="Times New Roman" w:eastAsia="Times New Roman" w:hAnsi="Times New Roman" w:cs="Times New Roman"/>
          <w:sz w:val="18"/>
          <w:szCs w:val="20"/>
          <w:lang w:eastAsia="en-AU"/>
        </w:rPr>
        <w:t>:</w:t>
      </w:r>
      <w:r>
        <w:rPr>
          <w:rFonts w:ascii="Times New Roman" w:eastAsia="Times New Roman" w:hAnsi="Times New Roman" w:cs="Times New Roman"/>
          <w:sz w:val="18"/>
          <w:szCs w:val="20"/>
          <w:lang w:eastAsia="en-AU"/>
        </w:rPr>
        <w:tab/>
        <w:t>Under section</w:t>
      </w:r>
      <w:r w:rsidRPr="00F8120C">
        <w:rPr>
          <w:rFonts w:ascii="Times New Roman" w:eastAsia="Times New Roman" w:hAnsi="Times New Roman" w:cs="Times New Roman"/>
          <w:sz w:val="18"/>
          <w:szCs w:val="20"/>
          <w:lang w:eastAsia="en-AU"/>
        </w:rPr>
        <w:t xml:space="preserve"> 20 of the </w:t>
      </w:r>
      <w:r w:rsidRPr="00F8120C">
        <w:rPr>
          <w:rFonts w:ascii="Times New Roman" w:eastAsia="Times New Roman" w:hAnsi="Times New Roman" w:cs="Times New Roman"/>
          <w:i/>
          <w:sz w:val="18"/>
          <w:szCs w:val="20"/>
          <w:lang w:eastAsia="en-AU"/>
        </w:rPr>
        <w:t>Charter of the United Nations (Dealing with Assets) Regulations 2008</w:t>
      </w:r>
      <w:r w:rsidRPr="00F8120C">
        <w:rPr>
          <w:rFonts w:ascii="Times New Roman" w:eastAsia="Times New Roman" w:hAnsi="Times New Roman" w:cs="Times New Roman"/>
          <w:sz w:val="18"/>
          <w:szCs w:val="20"/>
          <w:lang w:eastAsia="en-AU"/>
        </w:rPr>
        <w:t>, the Minister must be satisfied that the person or entity is mentioned in paragraph 1</w:t>
      </w:r>
      <w:r>
        <w:rPr>
          <w:rFonts w:ascii="Times New Roman" w:eastAsia="Times New Roman" w:hAnsi="Times New Roman" w:cs="Times New Roman"/>
          <w:sz w:val="18"/>
          <w:szCs w:val="20"/>
          <w:lang w:eastAsia="en-AU"/>
        </w:rPr>
        <w:t> </w:t>
      </w:r>
      <w:r w:rsidRPr="00F8120C">
        <w:rPr>
          <w:rFonts w:ascii="Times New Roman" w:eastAsia="Times New Roman" w:hAnsi="Times New Roman" w:cs="Times New Roman"/>
          <w:sz w:val="18"/>
          <w:szCs w:val="20"/>
          <w:lang w:eastAsia="en-AU"/>
        </w:rPr>
        <w:t>(c) of Resolution 1373 (2001) of the Security Council of the United Nations.</w:t>
      </w:r>
    </w:p>
    <w:p w14:paraId="1B6B977E" w14:textId="77777777" w:rsidR="0058526B" w:rsidRDefault="0058526B" w:rsidP="0058526B">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2:</w:t>
      </w:r>
      <w:r>
        <w:rPr>
          <w:rFonts w:ascii="Times New Roman" w:eastAsia="Times New Roman" w:hAnsi="Times New Roman" w:cs="Times New Roman"/>
          <w:sz w:val="18"/>
          <w:szCs w:val="20"/>
          <w:lang w:eastAsia="en-AU"/>
        </w:rPr>
        <w:tab/>
        <w:t xml:space="preserve">Under section 40 of the </w:t>
      </w:r>
      <w:r>
        <w:rPr>
          <w:rFonts w:ascii="Times New Roman" w:eastAsia="Times New Roman" w:hAnsi="Times New Roman" w:cs="Times New Roman"/>
          <w:i/>
          <w:sz w:val="18"/>
          <w:szCs w:val="20"/>
          <w:lang w:eastAsia="en-AU"/>
        </w:rPr>
        <w:t>Charter of the United Nations (Dealing with Assets) Regulations 2008</w:t>
      </w:r>
      <w:r>
        <w:rPr>
          <w:rFonts w:ascii="Times New Roman" w:eastAsia="Times New Roman" w:hAnsi="Times New Roman" w:cs="Times New Roman"/>
          <w:sz w:val="18"/>
          <w:szCs w:val="20"/>
          <w:lang w:eastAsia="en-AU"/>
        </w:rPr>
        <w:t>, the Department of Foreign Affairs and Trade maintains a list of all persons, entities, assets and classes of assets currently listed under section 15 of the Act, and has published this list on the internet at www.dfat.gov.au/sanctions/consolidated-list.html.</w:t>
      </w:r>
    </w:p>
    <w:p w14:paraId="1B6B977F" w14:textId="77777777" w:rsidR="0058526B" w:rsidRDefault="0058526B" w:rsidP="0058526B">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3:</w:t>
      </w:r>
      <w:r>
        <w:rPr>
          <w:rFonts w:ascii="Times New Roman" w:eastAsia="Times New Roman" w:hAnsi="Times New Roman" w:cs="Times New Roman"/>
          <w:sz w:val="18"/>
          <w:szCs w:val="20"/>
          <w:lang w:eastAsia="en-AU"/>
        </w:rPr>
        <w:tab/>
        <w:t>Additional information about the listing of persons and entities under section 15 of the Act is set out in Schedule 2.</w:t>
      </w:r>
    </w:p>
    <w:p w14:paraId="1B6B9780" w14:textId="77777777" w:rsidR="0058526B" w:rsidRDefault="0058526B" w:rsidP="0058526B">
      <w:pPr>
        <w:ind w:left="2552" w:right="567" w:hanging="851"/>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br w:type="page"/>
      </w:r>
    </w:p>
    <w:p w14:paraId="1B6B9781" w14:textId="77777777" w:rsidR="0058526B" w:rsidRPr="004E6EA2" w:rsidRDefault="0058526B" w:rsidP="0058526B">
      <w:pPr>
        <w:spacing w:after="0" w:line="240" w:lineRule="auto"/>
        <w:ind w:left="567" w:right="567"/>
        <w:jc w:val="center"/>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lastRenderedPageBreak/>
        <w:t>Schedule 1</w:t>
      </w:r>
    </w:p>
    <w:p w14:paraId="1B6B9782" w14:textId="77777777" w:rsidR="0058526B" w:rsidRPr="004E6EA2" w:rsidRDefault="0058526B" w:rsidP="0058526B">
      <w:pPr>
        <w:spacing w:after="0" w:line="240" w:lineRule="auto"/>
        <w:ind w:left="567" w:right="567"/>
        <w:rPr>
          <w:rFonts w:ascii="Times New (W1)" w:eastAsia="Times New Roman" w:hAnsi="Times New (W1)" w:cs="Times New (W1)"/>
          <w:sz w:val="24"/>
          <w:szCs w:val="24"/>
          <w:lang w:eastAsia="en-AU"/>
        </w:rPr>
      </w:pPr>
    </w:p>
    <w:p w14:paraId="1B6B9783" w14:textId="77777777" w:rsidR="0058526B" w:rsidRPr="004E6EA2" w:rsidRDefault="0058526B" w:rsidP="0058526B">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t>The listing of the following person is necessary to give effect to the decision of the 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14:paraId="1B6B9784" w14:textId="77777777" w:rsidR="0058526B" w:rsidRDefault="0058526B" w:rsidP="0058526B">
      <w:pPr>
        <w:spacing w:after="0" w:line="240" w:lineRule="auto"/>
        <w:ind w:left="567" w:right="567"/>
        <w:rPr>
          <w:rFonts w:ascii="Times New (W1)" w:eastAsia="Times New Roman" w:hAnsi="Times New (W1)" w:cs="Times New (W1)"/>
          <w:sz w:val="24"/>
          <w:szCs w:val="24"/>
          <w:lang w:eastAsia="en-AU"/>
        </w:rPr>
      </w:pPr>
    </w:p>
    <w:p w14:paraId="1B6B9785" w14:textId="77777777" w:rsidR="0058526B" w:rsidRDefault="0058526B" w:rsidP="0058526B">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6352DF">
        <w:rPr>
          <w:rFonts w:ascii="Times New (W1)" w:eastAsia="Times New Roman" w:hAnsi="Times New (W1)" w:cs="Times New (W1)"/>
          <w:sz w:val="24"/>
          <w:szCs w:val="24"/>
          <w:lang w:eastAsia="en-AU"/>
        </w:rPr>
        <w:t>Asim Umar</w:t>
      </w:r>
    </w:p>
    <w:p w14:paraId="1B6B9786" w14:textId="77777777" w:rsidR="0058526B" w:rsidRPr="0054716B" w:rsidRDefault="0058526B" w:rsidP="0058526B">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54716B">
        <w:rPr>
          <w:rFonts w:ascii="Times New (W1)" w:eastAsia="Times New Roman" w:hAnsi="Times New (W1)" w:cs="Times New (W1)"/>
          <w:sz w:val="24"/>
          <w:szCs w:val="24"/>
          <w:lang w:eastAsia="en-AU"/>
        </w:rPr>
        <w:tab/>
      </w:r>
      <w:proofErr w:type="spellStart"/>
      <w:r w:rsidRPr="006352DF">
        <w:rPr>
          <w:rFonts w:ascii="Times New (W1)" w:eastAsia="Times New Roman" w:hAnsi="Times New (W1)" w:cs="Times New (W1)"/>
          <w:sz w:val="24"/>
          <w:szCs w:val="24"/>
          <w:lang w:eastAsia="en-AU"/>
        </w:rPr>
        <w:t>Sanaul</w:t>
      </w:r>
      <w:proofErr w:type="spellEnd"/>
      <w:r w:rsidRPr="006352DF">
        <w:rPr>
          <w:rFonts w:ascii="Times New (W1)" w:eastAsia="Times New Roman" w:hAnsi="Times New (W1)" w:cs="Times New (W1)"/>
          <w:sz w:val="24"/>
          <w:szCs w:val="24"/>
          <w:lang w:eastAsia="en-AU"/>
        </w:rPr>
        <w:t xml:space="preserve"> </w:t>
      </w:r>
      <w:proofErr w:type="spellStart"/>
      <w:r w:rsidRPr="006352DF">
        <w:rPr>
          <w:rFonts w:ascii="Times New (W1)" w:eastAsia="Times New Roman" w:hAnsi="Times New (W1)" w:cs="Times New (W1)"/>
          <w:sz w:val="24"/>
          <w:szCs w:val="24"/>
          <w:lang w:eastAsia="en-AU"/>
        </w:rPr>
        <w:t>Haq</w:t>
      </w:r>
      <w:proofErr w:type="spellEnd"/>
      <w:r w:rsidRPr="006352DF">
        <w:rPr>
          <w:rFonts w:ascii="Times New (W1)" w:eastAsia="Times New Roman" w:hAnsi="Times New (W1)" w:cs="Times New (W1)"/>
          <w:sz w:val="24"/>
          <w:szCs w:val="24"/>
          <w:lang w:eastAsia="en-AU"/>
        </w:rPr>
        <w:t>, Asim Umer, Maulana Asim Umar</w:t>
      </w:r>
    </w:p>
    <w:p w14:paraId="1B6B9787" w14:textId="77777777" w:rsidR="0058526B" w:rsidRPr="0054716B" w:rsidRDefault="0058526B" w:rsidP="0058526B">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Date</w:t>
      </w:r>
      <w:r>
        <w:rPr>
          <w:rFonts w:ascii="Times New (W1)" w:eastAsia="Times New Roman" w:hAnsi="Times New (W1)" w:cs="Times New (W1)"/>
          <w:sz w:val="24"/>
          <w:szCs w:val="24"/>
          <w:u w:val="single"/>
          <w:lang w:eastAsia="en-AU"/>
        </w:rPr>
        <w:t xml:space="preserve"> </w:t>
      </w:r>
      <w:r w:rsidRPr="0054716B">
        <w:rPr>
          <w:rFonts w:ascii="Times New (W1)" w:eastAsia="Times New Roman" w:hAnsi="Times New (W1)" w:cs="Times New (W1)"/>
          <w:sz w:val="24"/>
          <w:szCs w:val="24"/>
          <w:u w:val="single"/>
          <w:lang w:eastAsia="en-AU"/>
        </w:rPr>
        <w:t>of birth:</w:t>
      </w:r>
      <w:r>
        <w:rPr>
          <w:rFonts w:ascii="Times New (W1)" w:eastAsia="Times New Roman" w:hAnsi="Times New (W1)" w:cs="Times New (W1)"/>
          <w:sz w:val="24"/>
          <w:szCs w:val="24"/>
          <w:lang w:eastAsia="en-AU"/>
        </w:rPr>
        <w:tab/>
      </w:r>
      <w:r w:rsidRPr="006352DF">
        <w:rPr>
          <w:rFonts w:ascii="Times New (W1)" w:eastAsia="Times New Roman" w:hAnsi="Times New (W1)" w:cs="Times New (W1)"/>
          <w:sz w:val="24"/>
          <w:szCs w:val="24"/>
          <w:lang w:eastAsia="en-AU"/>
        </w:rPr>
        <w:t>1974</w:t>
      </w:r>
      <w:r>
        <w:rPr>
          <w:rFonts w:ascii="Times New (W1)" w:eastAsia="Times New Roman" w:hAnsi="Times New (W1)" w:cs="Times New (W1)"/>
          <w:sz w:val="24"/>
          <w:szCs w:val="24"/>
          <w:lang w:eastAsia="en-AU"/>
        </w:rPr>
        <w:t xml:space="preserve">, 1975 or </w:t>
      </w:r>
      <w:r w:rsidRPr="006352DF">
        <w:rPr>
          <w:rFonts w:ascii="Times New (W1)" w:eastAsia="Times New Roman" w:hAnsi="Times New (W1)" w:cs="Times New (W1)"/>
          <w:sz w:val="24"/>
          <w:szCs w:val="24"/>
          <w:lang w:eastAsia="en-AU"/>
        </w:rPr>
        <w:t>1976</w:t>
      </w:r>
    </w:p>
    <w:p w14:paraId="1B6B9788" w14:textId="77777777" w:rsidR="0058526B" w:rsidRPr="0054716B" w:rsidRDefault="0058526B" w:rsidP="0058526B">
      <w:pPr>
        <w:spacing w:after="0" w:line="240" w:lineRule="auto"/>
        <w:ind w:left="3119" w:right="567" w:hanging="2552"/>
        <w:rPr>
          <w:rFonts w:ascii="Times New (W1)" w:eastAsia="Times New Roman" w:hAnsi="Times New (W1)" w:cs="Times New (W1)"/>
          <w:sz w:val="24"/>
          <w:szCs w:val="24"/>
          <w:u w:val="single"/>
          <w:lang w:eastAsia="en-AU"/>
        </w:rPr>
      </w:pPr>
      <w:r>
        <w:rPr>
          <w:rFonts w:ascii="Times New (W1)" w:eastAsia="Times New Roman" w:hAnsi="Times New (W1)" w:cs="Times New (W1)"/>
          <w:sz w:val="24"/>
          <w:szCs w:val="24"/>
          <w:u w:val="single"/>
          <w:lang w:eastAsia="en-AU"/>
        </w:rPr>
        <w:t>Place of birth:</w:t>
      </w:r>
      <w:r w:rsidRPr="0054716B">
        <w:rPr>
          <w:rFonts w:ascii="Times New (W1)" w:eastAsia="Times New Roman" w:hAnsi="Times New (W1)" w:cs="Times New (W1)"/>
          <w:sz w:val="24"/>
          <w:szCs w:val="24"/>
          <w:lang w:eastAsia="en-AU"/>
        </w:rPr>
        <w:tab/>
      </w:r>
      <w:proofErr w:type="spellStart"/>
      <w:r w:rsidRPr="006352DF">
        <w:rPr>
          <w:rFonts w:ascii="Times New (W1)" w:eastAsia="Times New Roman" w:hAnsi="Times New (W1)" w:cs="Times New (W1)"/>
          <w:sz w:val="24"/>
          <w:szCs w:val="24"/>
          <w:lang w:eastAsia="en-AU"/>
        </w:rPr>
        <w:t>Sambhal</w:t>
      </w:r>
      <w:proofErr w:type="spellEnd"/>
      <w:r w:rsidRPr="006352DF">
        <w:rPr>
          <w:rFonts w:ascii="Times New (W1)" w:eastAsia="Times New Roman" w:hAnsi="Times New (W1)" w:cs="Times New (W1)"/>
          <w:sz w:val="24"/>
          <w:szCs w:val="24"/>
          <w:lang w:eastAsia="en-AU"/>
        </w:rPr>
        <w:t>, Uttar Pradesh, India</w:t>
      </w:r>
    </w:p>
    <w:p w14:paraId="1B6B9789" w14:textId="77777777" w:rsidR="0058526B" w:rsidRPr="0054716B" w:rsidRDefault="0058526B" w:rsidP="0058526B">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Address:</w:t>
      </w:r>
      <w:r w:rsidRPr="0054716B">
        <w:rPr>
          <w:rFonts w:ascii="Times New (W1)" w:eastAsia="Times New Roman" w:hAnsi="Times New (W1)" w:cs="Times New (W1)"/>
          <w:sz w:val="24"/>
          <w:szCs w:val="24"/>
          <w:lang w:eastAsia="en-AU"/>
        </w:rPr>
        <w:tab/>
      </w:r>
      <w:r w:rsidRPr="006352DF">
        <w:rPr>
          <w:rFonts w:ascii="Times New (W1)" w:eastAsia="Times New Roman" w:hAnsi="Times New (W1)" w:cs="Times New (W1)"/>
          <w:sz w:val="24"/>
          <w:szCs w:val="24"/>
          <w:lang w:eastAsia="en-AU"/>
        </w:rPr>
        <w:t>Afghanistan</w:t>
      </w:r>
      <w:r>
        <w:rPr>
          <w:rFonts w:ascii="Times New (W1)" w:eastAsia="Times New Roman" w:hAnsi="Times New (W1)" w:cs="Times New (W1)"/>
          <w:sz w:val="24"/>
          <w:szCs w:val="24"/>
          <w:lang w:eastAsia="en-AU"/>
        </w:rPr>
        <w:t xml:space="preserve">, </w:t>
      </w:r>
      <w:r w:rsidRPr="006352DF">
        <w:rPr>
          <w:rFonts w:ascii="Times New (W1)" w:eastAsia="Times New Roman" w:hAnsi="Times New (W1)" w:cs="Times New (W1)"/>
          <w:sz w:val="24"/>
          <w:szCs w:val="24"/>
          <w:lang w:eastAsia="en-AU"/>
        </w:rPr>
        <w:t>Pakistan</w:t>
      </w:r>
      <w:r>
        <w:rPr>
          <w:rFonts w:ascii="Times New (W1)" w:eastAsia="Times New Roman" w:hAnsi="Times New (W1)" w:cs="Times New (W1)"/>
          <w:sz w:val="24"/>
          <w:szCs w:val="24"/>
          <w:lang w:eastAsia="en-AU"/>
        </w:rPr>
        <w:t>, Bangladesh</w:t>
      </w:r>
    </w:p>
    <w:p w14:paraId="1B6B978A" w14:textId="77777777" w:rsidR="0058526B" w:rsidRPr="0054716B" w:rsidRDefault="0058526B" w:rsidP="0058526B">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Citizenship:</w:t>
      </w:r>
      <w:r w:rsidRPr="0054716B">
        <w:rPr>
          <w:rFonts w:ascii="Times New (W1)" w:eastAsia="Times New Roman" w:hAnsi="Times New (W1)" w:cs="Times New (W1)"/>
          <w:sz w:val="24"/>
          <w:szCs w:val="24"/>
          <w:lang w:eastAsia="en-AU"/>
        </w:rPr>
        <w:tab/>
      </w:r>
      <w:r>
        <w:rPr>
          <w:rFonts w:ascii="Times New (W1)" w:eastAsia="Times New Roman" w:hAnsi="Times New (W1)" w:cs="Times New (W1)"/>
          <w:sz w:val="24"/>
          <w:szCs w:val="24"/>
          <w:lang w:eastAsia="en-AU"/>
        </w:rPr>
        <w:t>India</w:t>
      </w:r>
    </w:p>
    <w:p w14:paraId="1B6B978B" w14:textId="77777777" w:rsidR="0058526B" w:rsidRDefault="0058526B" w:rsidP="0058526B">
      <w:pPr>
        <w:spacing w:after="0" w:line="240" w:lineRule="auto"/>
        <w:ind w:left="3119" w:right="567" w:hanging="2552"/>
        <w:rPr>
          <w:rFonts w:ascii="Times New (W1)" w:eastAsia="Times New Roman" w:hAnsi="Times New (W1)" w:cs="Times New (W1)"/>
          <w:sz w:val="24"/>
          <w:szCs w:val="24"/>
          <w:u w:val="single"/>
          <w:lang w:eastAsia="en-AU"/>
        </w:rPr>
      </w:pPr>
      <w:r w:rsidRPr="0054716B">
        <w:rPr>
          <w:rFonts w:ascii="Times New (W1)" w:eastAsia="Times New Roman" w:hAnsi="Times New (W1)" w:cs="Times New (W1)"/>
          <w:sz w:val="24"/>
          <w:szCs w:val="24"/>
          <w:u w:val="single"/>
          <w:lang w:eastAsia="en-AU"/>
        </w:rPr>
        <w:t>Additional information:</w:t>
      </w:r>
      <w:r w:rsidRPr="006352DF">
        <w:rPr>
          <w:rFonts w:ascii="Times New (W1)" w:eastAsia="Times New Roman" w:hAnsi="Times New (W1)" w:cs="Times New (W1)"/>
          <w:sz w:val="24"/>
          <w:szCs w:val="24"/>
          <w:lang w:eastAsia="en-AU"/>
        </w:rPr>
        <w:tab/>
        <w:t xml:space="preserve">Umar was a </w:t>
      </w:r>
      <w:proofErr w:type="spellStart"/>
      <w:r w:rsidRPr="006352DF">
        <w:rPr>
          <w:rFonts w:ascii="Times New (W1)" w:eastAsia="Times New Roman" w:hAnsi="Times New (W1)" w:cs="Times New (W1)"/>
          <w:sz w:val="24"/>
          <w:szCs w:val="24"/>
          <w:lang w:eastAsia="en-AU"/>
        </w:rPr>
        <w:t>Tehrik</w:t>
      </w:r>
      <w:proofErr w:type="spellEnd"/>
      <w:r w:rsidRPr="006352DF">
        <w:rPr>
          <w:rFonts w:ascii="Times New (W1)" w:eastAsia="Times New Roman" w:hAnsi="Times New (W1)" w:cs="Times New (W1)"/>
          <w:sz w:val="24"/>
          <w:szCs w:val="24"/>
          <w:lang w:eastAsia="en-AU"/>
        </w:rPr>
        <w:t xml:space="preserve">-e-Taliban Pakistan </w:t>
      </w:r>
      <w:r>
        <w:rPr>
          <w:rFonts w:ascii="Times New (W1)" w:eastAsia="Times New Roman" w:hAnsi="Times New (W1)" w:cs="Times New (W1)"/>
          <w:sz w:val="24"/>
          <w:szCs w:val="24"/>
          <w:lang w:eastAsia="en-AU"/>
        </w:rPr>
        <w:t xml:space="preserve">military commander and </w:t>
      </w:r>
      <w:r w:rsidRPr="006352DF">
        <w:rPr>
          <w:rFonts w:ascii="Times New (W1)" w:eastAsia="Times New Roman" w:hAnsi="Times New (W1)" w:cs="Times New (W1)"/>
          <w:sz w:val="24"/>
          <w:szCs w:val="24"/>
          <w:lang w:eastAsia="en-AU"/>
        </w:rPr>
        <w:t xml:space="preserve">Al-Qaida propagandist prior to being named the leader of </w:t>
      </w:r>
      <w:r>
        <w:rPr>
          <w:rFonts w:ascii="Times New (W1)" w:eastAsia="Times New Roman" w:hAnsi="Times New (W1)" w:cs="Times New (W1)"/>
          <w:sz w:val="24"/>
          <w:szCs w:val="24"/>
          <w:lang w:eastAsia="en-AU"/>
        </w:rPr>
        <w:t>A</w:t>
      </w:r>
      <w:r w:rsidRPr="006352DF">
        <w:rPr>
          <w:rFonts w:ascii="Times New (W1)" w:eastAsia="Times New Roman" w:hAnsi="Times New (W1)" w:cs="Times New (W1)"/>
          <w:sz w:val="24"/>
          <w:szCs w:val="24"/>
          <w:lang w:eastAsia="en-AU"/>
        </w:rPr>
        <w:t>l-Qaida in the Indian Subcontinent (AQIS) in September 2014</w:t>
      </w:r>
      <w:r>
        <w:rPr>
          <w:rFonts w:ascii="Times New (W1)" w:eastAsia="Times New Roman" w:hAnsi="Times New (W1)" w:cs="Times New (W1)"/>
          <w:sz w:val="24"/>
          <w:szCs w:val="24"/>
          <w:lang w:eastAsia="en-AU"/>
        </w:rPr>
        <w:t>.</w:t>
      </w:r>
    </w:p>
    <w:p w14:paraId="1B6B978C" w14:textId="77777777" w:rsidR="0058526B" w:rsidRDefault="0058526B" w:rsidP="0058526B">
      <w:pPr>
        <w:spacing w:after="0" w:line="240" w:lineRule="auto"/>
        <w:ind w:left="3119" w:right="567" w:hanging="2552"/>
        <w:rPr>
          <w:rFonts w:ascii="Times New (W1)" w:eastAsia="Times New Roman" w:hAnsi="Times New (W1)" w:cs="Times New (W1)"/>
          <w:sz w:val="24"/>
          <w:szCs w:val="24"/>
          <w:u w:val="single"/>
          <w:lang w:eastAsia="en-AU"/>
        </w:rPr>
      </w:pPr>
    </w:p>
    <w:p w14:paraId="1B6B978D" w14:textId="77777777" w:rsidR="0058526B" w:rsidRPr="004E6EA2" w:rsidRDefault="0058526B" w:rsidP="0058526B">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t xml:space="preserve">The listing of the following </w:t>
      </w:r>
      <w:r>
        <w:rPr>
          <w:rFonts w:ascii="Times New (W1)" w:eastAsia="Times New Roman" w:hAnsi="Times New (W1)" w:cs="Times New (W1)"/>
          <w:sz w:val="24"/>
          <w:szCs w:val="24"/>
          <w:lang w:eastAsia="en-AU"/>
        </w:rPr>
        <w:t>entities</w:t>
      </w:r>
      <w:r w:rsidRPr="00F8120C">
        <w:rPr>
          <w:rFonts w:ascii="Times New (W1)" w:eastAsia="Times New Roman" w:hAnsi="Times New (W1)" w:cs="Times New (W1)"/>
          <w:sz w:val="24"/>
          <w:szCs w:val="24"/>
          <w:lang w:eastAsia="en-AU"/>
        </w:rPr>
        <w:t xml:space="preserve"> is necessary to give effect to the decision of the 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14:paraId="1B6B978E" w14:textId="77777777" w:rsidR="0058526B" w:rsidRPr="004E6EA2" w:rsidRDefault="0058526B" w:rsidP="0058526B">
      <w:pPr>
        <w:ind w:left="567" w:right="567"/>
        <w:rPr>
          <w:rFonts w:ascii="Times New (W1)" w:eastAsia="Times New Roman" w:hAnsi="Times New (W1)" w:cs="Times New (W1)"/>
          <w:sz w:val="24"/>
          <w:szCs w:val="24"/>
          <w:lang w:eastAsia="en-AU"/>
        </w:rPr>
      </w:pPr>
    </w:p>
    <w:p w14:paraId="1B6B978F" w14:textId="77777777" w:rsidR="0058526B" w:rsidRPr="00F21286" w:rsidRDefault="0058526B" w:rsidP="0058526B">
      <w:pPr>
        <w:spacing w:after="0" w:line="240" w:lineRule="auto"/>
        <w:ind w:left="2977" w:right="567" w:hanging="2410"/>
        <w:rPr>
          <w:rFonts w:ascii="Times New (W1)" w:eastAsia="Times New Roman" w:hAnsi="Times New (W1)" w:cs="Times New (W1)"/>
          <w:b/>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506D08">
        <w:rPr>
          <w:rFonts w:ascii="Times New (W1)" w:eastAsia="Times New Roman" w:hAnsi="Times New (W1)" w:cs="Times New (W1)"/>
          <w:b/>
          <w:sz w:val="24"/>
          <w:szCs w:val="24"/>
          <w:lang w:eastAsia="en-AU"/>
        </w:rPr>
        <w:t>Al-Qaida in the Indian Subcontinent</w:t>
      </w:r>
    </w:p>
    <w:p w14:paraId="1B6B9790" w14:textId="77777777" w:rsidR="0058526B" w:rsidRDefault="0058526B" w:rsidP="0058526B">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506D08">
        <w:rPr>
          <w:rFonts w:ascii="Times New (W1)" w:eastAsia="Times New Roman" w:hAnsi="Times New (W1)" w:cs="Times New (W1)"/>
          <w:sz w:val="24"/>
          <w:szCs w:val="24"/>
          <w:lang w:eastAsia="en-AU"/>
        </w:rPr>
        <w:t>AQIS, al-</w:t>
      </w:r>
      <w:proofErr w:type="spellStart"/>
      <w:proofErr w:type="gramStart"/>
      <w:r w:rsidRPr="00506D08">
        <w:rPr>
          <w:rFonts w:ascii="Times New (W1)" w:eastAsia="Times New Roman" w:hAnsi="Times New (W1)" w:cs="Times New (W1)"/>
          <w:sz w:val="24"/>
          <w:szCs w:val="24"/>
          <w:lang w:eastAsia="en-AU"/>
        </w:rPr>
        <w:t>Qa‘</w:t>
      </w:r>
      <w:proofErr w:type="gramEnd"/>
      <w:r w:rsidRPr="00506D08">
        <w:rPr>
          <w:rFonts w:ascii="Times New (W1)" w:eastAsia="Times New Roman" w:hAnsi="Times New (W1)" w:cs="Times New (W1)"/>
          <w:sz w:val="24"/>
          <w:szCs w:val="24"/>
          <w:lang w:eastAsia="en-AU"/>
        </w:rPr>
        <w:t>ida</w:t>
      </w:r>
      <w:proofErr w:type="spellEnd"/>
      <w:r w:rsidRPr="00506D08">
        <w:rPr>
          <w:rFonts w:ascii="Times New (W1)" w:eastAsia="Times New Roman" w:hAnsi="Times New (W1)" w:cs="Times New (W1)"/>
          <w:sz w:val="24"/>
          <w:szCs w:val="24"/>
          <w:lang w:eastAsia="en-AU"/>
        </w:rPr>
        <w:t xml:space="preserve"> in the Indian Subcontinent, </w:t>
      </w:r>
      <w:proofErr w:type="spellStart"/>
      <w:r w:rsidRPr="00506D08">
        <w:rPr>
          <w:rFonts w:ascii="Times New (W1)" w:eastAsia="Times New Roman" w:hAnsi="Times New (W1)" w:cs="Times New (W1)"/>
          <w:sz w:val="24"/>
          <w:szCs w:val="24"/>
          <w:lang w:eastAsia="en-AU"/>
        </w:rPr>
        <w:t>Jamā‘at</w:t>
      </w:r>
      <w:proofErr w:type="spellEnd"/>
      <w:r w:rsidRPr="00506D08">
        <w:rPr>
          <w:rFonts w:ascii="Times New (W1)" w:eastAsia="Times New Roman" w:hAnsi="Times New (W1)" w:cs="Times New (W1)"/>
          <w:sz w:val="24"/>
          <w:szCs w:val="24"/>
          <w:lang w:eastAsia="en-AU"/>
        </w:rPr>
        <w:t xml:space="preserve"> </w:t>
      </w:r>
      <w:proofErr w:type="spellStart"/>
      <w:r w:rsidRPr="00506D08">
        <w:rPr>
          <w:rFonts w:ascii="Times New (W1)" w:eastAsia="Times New Roman" w:hAnsi="Times New (W1)" w:cs="Times New (W1)"/>
          <w:sz w:val="24"/>
          <w:szCs w:val="24"/>
          <w:lang w:eastAsia="en-AU"/>
        </w:rPr>
        <w:t>Qā‘idat</w:t>
      </w:r>
      <w:proofErr w:type="spellEnd"/>
      <w:r w:rsidRPr="00506D08">
        <w:rPr>
          <w:rFonts w:ascii="Times New (W1)" w:eastAsia="Times New Roman" w:hAnsi="Times New (W1)" w:cs="Times New (W1)"/>
          <w:sz w:val="24"/>
          <w:szCs w:val="24"/>
          <w:lang w:eastAsia="en-AU"/>
        </w:rPr>
        <w:t xml:space="preserve"> al-</w:t>
      </w:r>
      <w:proofErr w:type="spellStart"/>
      <w:r w:rsidRPr="00506D08">
        <w:rPr>
          <w:rFonts w:ascii="Times New (W1)" w:eastAsia="Times New Roman" w:hAnsi="Times New (W1)" w:cs="Times New (W1)"/>
          <w:sz w:val="24"/>
          <w:szCs w:val="24"/>
          <w:lang w:eastAsia="en-AU"/>
        </w:rPr>
        <w:t>Jihād</w:t>
      </w:r>
      <w:proofErr w:type="spellEnd"/>
      <w:r w:rsidRPr="00506D08">
        <w:rPr>
          <w:rFonts w:ascii="Times New (W1)" w:eastAsia="Times New Roman" w:hAnsi="Times New (W1)" w:cs="Times New (W1)"/>
          <w:sz w:val="24"/>
          <w:szCs w:val="24"/>
          <w:lang w:eastAsia="en-AU"/>
        </w:rPr>
        <w:t xml:space="preserve"> </w:t>
      </w:r>
      <w:proofErr w:type="spellStart"/>
      <w:r w:rsidRPr="00506D08">
        <w:rPr>
          <w:rFonts w:ascii="Times New (W1)" w:eastAsia="Times New Roman" w:hAnsi="Times New (W1)" w:cs="Times New (W1)"/>
          <w:sz w:val="24"/>
          <w:szCs w:val="24"/>
          <w:lang w:eastAsia="en-AU"/>
        </w:rPr>
        <w:t>fī</w:t>
      </w:r>
      <w:proofErr w:type="spellEnd"/>
      <w:r w:rsidRPr="00506D08">
        <w:rPr>
          <w:rFonts w:ascii="Times New (W1)" w:eastAsia="Times New Roman" w:hAnsi="Times New (W1)" w:cs="Times New (W1)"/>
          <w:sz w:val="24"/>
          <w:szCs w:val="24"/>
          <w:lang w:eastAsia="en-AU"/>
        </w:rPr>
        <w:t xml:space="preserve"> </w:t>
      </w:r>
      <w:proofErr w:type="spellStart"/>
      <w:r w:rsidRPr="00506D08">
        <w:rPr>
          <w:rFonts w:ascii="Times New (W1)" w:eastAsia="Times New Roman" w:hAnsi="Times New (W1)" w:cs="Times New (W1)"/>
          <w:sz w:val="24"/>
          <w:szCs w:val="24"/>
          <w:lang w:eastAsia="en-AU"/>
        </w:rPr>
        <w:t>Shibh</w:t>
      </w:r>
      <w:proofErr w:type="spellEnd"/>
      <w:r w:rsidRPr="00506D08">
        <w:rPr>
          <w:rFonts w:ascii="Times New (W1)" w:eastAsia="Times New Roman" w:hAnsi="Times New (W1)" w:cs="Times New (W1)"/>
          <w:sz w:val="24"/>
          <w:szCs w:val="24"/>
          <w:lang w:eastAsia="en-AU"/>
        </w:rPr>
        <w:t xml:space="preserve"> al-</w:t>
      </w:r>
      <w:proofErr w:type="spellStart"/>
      <w:r w:rsidRPr="00506D08">
        <w:rPr>
          <w:rFonts w:ascii="Times New (W1)" w:eastAsia="Times New Roman" w:hAnsi="Times New (W1)" w:cs="Times New (W1)"/>
          <w:sz w:val="24"/>
          <w:szCs w:val="24"/>
          <w:lang w:eastAsia="en-AU"/>
        </w:rPr>
        <w:t>Qārrah</w:t>
      </w:r>
      <w:proofErr w:type="spellEnd"/>
      <w:r w:rsidRPr="00506D08">
        <w:rPr>
          <w:rFonts w:ascii="Times New (W1)" w:eastAsia="Times New Roman" w:hAnsi="Times New (W1)" w:cs="Times New (W1)"/>
          <w:sz w:val="24"/>
          <w:szCs w:val="24"/>
          <w:lang w:eastAsia="en-AU"/>
        </w:rPr>
        <w:t xml:space="preserve"> al-</w:t>
      </w:r>
      <w:proofErr w:type="spellStart"/>
      <w:r w:rsidRPr="00506D08">
        <w:rPr>
          <w:rFonts w:ascii="Times New (W1)" w:eastAsia="Times New Roman" w:hAnsi="Times New (W1)" w:cs="Times New (W1)"/>
          <w:sz w:val="24"/>
          <w:szCs w:val="24"/>
          <w:lang w:eastAsia="en-AU"/>
        </w:rPr>
        <w:t>Hindīyah</w:t>
      </w:r>
      <w:proofErr w:type="spellEnd"/>
      <w:r w:rsidRPr="00506D08">
        <w:rPr>
          <w:rFonts w:ascii="Times New (W1)" w:eastAsia="Times New Roman" w:hAnsi="Times New (W1)" w:cs="Times New (W1)"/>
          <w:sz w:val="24"/>
          <w:szCs w:val="24"/>
          <w:lang w:eastAsia="en-AU"/>
        </w:rPr>
        <w:t xml:space="preserve">, Organisation of the Base of Jihad in the Indian Subcontinent, </w:t>
      </w:r>
      <w:proofErr w:type="spellStart"/>
      <w:r w:rsidRPr="00506D08">
        <w:rPr>
          <w:rFonts w:ascii="Times New (W1)" w:eastAsia="Times New Roman" w:hAnsi="Times New (W1)" w:cs="Times New (W1)"/>
          <w:sz w:val="24"/>
          <w:szCs w:val="24"/>
          <w:lang w:eastAsia="en-AU"/>
        </w:rPr>
        <w:t>Qaedat</w:t>
      </w:r>
      <w:proofErr w:type="spellEnd"/>
      <w:r w:rsidRPr="00506D08">
        <w:rPr>
          <w:rFonts w:ascii="Times New (W1)" w:eastAsia="Times New Roman" w:hAnsi="Times New (W1)" w:cs="Times New (W1)"/>
          <w:sz w:val="24"/>
          <w:szCs w:val="24"/>
          <w:lang w:eastAsia="en-AU"/>
        </w:rPr>
        <w:t xml:space="preserve"> Al-Jihad in the Indian Subcontinent</w:t>
      </w:r>
    </w:p>
    <w:p w14:paraId="1B6B9791" w14:textId="77777777" w:rsidR="0058526B" w:rsidRPr="00950D20" w:rsidRDefault="0058526B" w:rsidP="0058526B">
      <w:pPr>
        <w:spacing w:after="0" w:line="240" w:lineRule="auto"/>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script:</w:t>
      </w:r>
      <w:r>
        <w:rPr>
          <w:rFonts w:ascii="Times New (W1)" w:eastAsia="Times New Roman" w:hAnsi="Times New (W1)" w:cs="Times New (W1)"/>
          <w:sz w:val="24"/>
          <w:szCs w:val="24"/>
          <w:lang w:eastAsia="en-AU"/>
        </w:rPr>
        <w:tab/>
      </w:r>
      <w:r w:rsidRPr="00FE4918">
        <w:rPr>
          <w:rFonts w:hint="cs"/>
          <w:sz w:val="24"/>
          <w:szCs w:val="24"/>
          <w:rtl/>
          <w:lang w:val="en"/>
        </w:rPr>
        <w:t>جماعة قاعدة الجهاد في شبه القارة الهندية</w:t>
      </w:r>
      <w:r w:rsidRPr="00506D08">
        <w:rPr>
          <w:rFonts w:ascii="Times New (W1)" w:eastAsia="Times New Roman" w:hAnsi="Times New (W1)" w:cs="Times New (W1)" w:hint="cs"/>
          <w:sz w:val="24"/>
          <w:szCs w:val="24"/>
          <w:lang w:eastAsia="en-AU"/>
        </w:rPr>
        <w:t>‎</w:t>
      </w:r>
    </w:p>
    <w:p w14:paraId="1B6B9792" w14:textId="77777777" w:rsidR="0058526B" w:rsidRDefault="0058526B" w:rsidP="0058526B">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Bangladesh, India, Myanmar, Pakistan</w:t>
      </w:r>
    </w:p>
    <w:p w14:paraId="1B6B9793" w14:textId="77777777" w:rsidR="0058526B" w:rsidRDefault="0058526B" w:rsidP="0058526B">
      <w:pPr>
        <w:spacing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506D08">
        <w:rPr>
          <w:rFonts w:ascii="Times New (W1)" w:eastAsia="Times New Roman" w:hAnsi="Times New (W1)" w:cs="Times New (W1)"/>
          <w:sz w:val="24"/>
          <w:szCs w:val="24"/>
          <w:lang w:eastAsia="en-AU"/>
        </w:rPr>
        <w:t xml:space="preserve">AQIS is an Al-Qaida-affiliated extremist group, established in September 2014 with the purpose of advancing Al-Qaida’s ideology in South Asia. </w:t>
      </w:r>
    </w:p>
    <w:p w14:paraId="1B6B9794" w14:textId="77777777" w:rsidR="0058526B" w:rsidRPr="00F21286" w:rsidRDefault="0058526B" w:rsidP="0058526B">
      <w:pPr>
        <w:spacing w:after="0" w:line="240" w:lineRule="auto"/>
        <w:ind w:left="2977" w:right="567" w:hanging="2410"/>
        <w:rPr>
          <w:rFonts w:ascii="Times New (W1)" w:eastAsia="Times New Roman" w:hAnsi="Times New (W1)" w:cs="Times New (W1)"/>
          <w:b/>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AF5F42">
        <w:rPr>
          <w:rFonts w:ascii="Times New (W1)" w:eastAsia="Times New Roman" w:hAnsi="Times New (W1)" w:cs="Times New (W1)"/>
          <w:b/>
          <w:sz w:val="24"/>
          <w:szCs w:val="24"/>
          <w:lang w:eastAsia="en-AU"/>
        </w:rPr>
        <w:t>ISIL-Libya</w:t>
      </w:r>
    </w:p>
    <w:p w14:paraId="1B6B9795" w14:textId="77777777" w:rsidR="0058526B" w:rsidRDefault="0058526B" w:rsidP="0058526B">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AF5F42">
        <w:rPr>
          <w:rFonts w:ascii="Times New (W1)" w:eastAsia="Times New Roman" w:hAnsi="Times New (W1)" w:cs="Times New (W1)"/>
          <w:sz w:val="24"/>
          <w:szCs w:val="24"/>
          <w:lang w:eastAsia="en-AU"/>
        </w:rPr>
        <w:t>Islamic State in Libya</w:t>
      </w:r>
      <w:r>
        <w:rPr>
          <w:rFonts w:ascii="Times New (W1)" w:eastAsia="Times New Roman" w:hAnsi="Times New (W1)" w:cs="Times New (W1)"/>
          <w:sz w:val="24"/>
          <w:szCs w:val="24"/>
          <w:lang w:eastAsia="en-AU"/>
        </w:rPr>
        <w:t>;</w:t>
      </w:r>
      <w:r w:rsidRPr="00AF5F42">
        <w:rPr>
          <w:rFonts w:ascii="Times New (W1)" w:eastAsia="Times New Roman" w:hAnsi="Times New (W1)" w:cs="Times New (W1)"/>
          <w:sz w:val="24"/>
          <w:szCs w:val="24"/>
          <w:lang w:eastAsia="en-AU"/>
        </w:rPr>
        <w:t xml:space="preserve"> IS–Libya; Islamic State–Libya; Islamic State of Iraq and the Levant–Libya; Islamic State of Iraq and al-Sham–Libya; Islamic State of Iraq and Syria Libya; ISIS-Libya; Wilayat </w:t>
      </w:r>
      <w:proofErr w:type="spellStart"/>
      <w:r w:rsidRPr="00AF5F42">
        <w:rPr>
          <w:rFonts w:ascii="Times New (W1)" w:eastAsia="Times New Roman" w:hAnsi="Times New (W1)" w:cs="Times New (W1)"/>
          <w:sz w:val="24"/>
          <w:szCs w:val="24"/>
          <w:lang w:eastAsia="en-AU"/>
        </w:rPr>
        <w:t>Barqa</w:t>
      </w:r>
      <w:proofErr w:type="spellEnd"/>
      <w:r w:rsidRPr="00AF5F42">
        <w:rPr>
          <w:rFonts w:ascii="Times New (W1)" w:eastAsia="Times New Roman" w:hAnsi="Times New (W1)" w:cs="Times New (W1)"/>
          <w:sz w:val="24"/>
          <w:szCs w:val="24"/>
          <w:lang w:eastAsia="en-AU"/>
        </w:rPr>
        <w:t xml:space="preserve">; Wilayat </w:t>
      </w:r>
      <w:proofErr w:type="spellStart"/>
      <w:r w:rsidRPr="00AF5F42">
        <w:rPr>
          <w:rFonts w:ascii="Times New (W1)" w:eastAsia="Times New Roman" w:hAnsi="Times New (W1)" w:cs="Times New (W1)"/>
          <w:sz w:val="24"/>
          <w:szCs w:val="24"/>
          <w:lang w:eastAsia="en-AU"/>
        </w:rPr>
        <w:t>Barqah</w:t>
      </w:r>
      <w:proofErr w:type="spellEnd"/>
      <w:r w:rsidRPr="00AF5F42">
        <w:rPr>
          <w:rFonts w:ascii="Times New (W1)" w:eastAsia="Times New Roman" w:hAnsi="Times New (W1)" w:cs="Times New (W1)"/>
          <w:sz w:val="24"/>
          <w:szCs w:val="24"/>
          <w:lang w:eastAsia="en-AU"/>
        </w:rPr>
        <w:t xml:space="preserve">; Wilayat Fezzan; Wilayat Tripolitania; Wilayat </w:t>
      </w:r>
      <w:proofErr w:type="spellStart"/>
      <w:r w:rsidRPr="00AF5F42">
        <w:rPr>
          <w:rFonts w:ascii="Times New (W1)" w:eastAsia="Times New Roman" w:hAnsi="Times New (W1)" w:cs="Times New (W1)"/>
          <w:sz w:val="24"/>
          <w:szCs w:val="24"/>
          <w:lang w:eastAsia="en-AU"/>
        </w:rPr>
        <w:t>Tarablus</w:t>
      </w:r>
      <w:proofErr w:type="spellEnd"/>
      <w:r w:rsidRPr="00AF5F42">
        <w:rPr>
          <w:rFonts w:ascii="Times New (W1)" w:eastAsia="Times New Roman" w:hAnsi="Times New (W1)" w:cs="Times New (W1)"/>
          <w:sz w:val="24"/>
          <w:szCs w:val="24"/>
          <w:lang w:eastAsia="en-AU"/>
        </w:rPr>
        <w:t>; Wilayat al-</w:t>
      </w:r>
      <w:proofErr w:type="spellStart"/>
      <w:r w:rsidRPr="00AF5F42">
        <w:rPr>
          <w:rFonts w:ascii="Times New (W1)" w:eastAsia="Times New Roman" w:hAnsi="Times New (W1)" w:cs="Times New (W1)"/>
          <w:sz w:val="24"/>
          <w:szCs w:val="24"/>
          <w:lang w:eastAsia="en-AU"/>
        </w:rPr>
        <w:t>Tarabulus</w:t>
      </w:r>
      <w:proofErr w:type="spellEnd"/>
      <w:r w:rsidRPr="00AF5F42">
        <w:rPr>
          <w:rFonts w:ascii="Times New (W1)" w:eastAsia="Times New Roman" w:hAnsi="Times New (W1)" w:cs="Times New (W1)"/>
          <w:sz w:val="24"/>
          <w:szCs w:val="24"/>
          <w:lang w:eastAsia="en-AU"/>
        </w:rPr>
        <w:t>; Da’esh-Libya</w:t>
      </w:r>
    </w:p>
    <w:p w14:paraId="1B6B9796" w14:textId="77777777" w:rsidR="0058526B" w:rsidRDefault="0058526B" w:rsidP="0058526B">
      <w:pPr>
        <w:spacing w:after="0" w:line="240" w:lineRule="auto"/>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Libya</w:t>
      </w:r>
    </w:p>
    <w:p w14:paraId="1B6B9797" w14:textId="77777777" w:rsidR="0058526B" w:rsidRDefault="0058526B" w:rsidP="0058526B">
      <w:pPr>
        <w:spacing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1C555D">
        <w:rPr>
          <w:rFonts w:ascii="Times New (W1)" w:eastAsia="Times New Roman" w:hAnsi="Times New (W1)" w:cs="Times New (W1)"/>
          <w:sz w:val="24"/>
          <w:szCs w:val="24"/>
          <w:lang w:eastAsia="en-AU"/>
        </w:rPr>
        <w:t>IS</w:t>
      </w:r>
      <w:r>
        <w:rPr>
          <w:rFonts w:ascii="Times New (W1)" w:eastAsia="Times New Roman" w:hAnsi="Times New (W1)" w:cs="Times New (W1)"/>
          <w:sz w:val="24"/>
          <w:szCs w:val="24"/>
          <w:lang w:eastAsia="en-AU"/>
        </w:rPr>
        <w:t>IL</w:t>
      </w:r>
      <w:r w:rsidRPr="001C555D">
        <w:rPr>
          <w:rFonts w:ascii="Times New (W1)" w:eastAsia="Times New Roman" w:hAnsi="Times New (W1)" w:cs="Times New (W1)"/>
          <w:sz w:val="24"/>
          <w:szCs w:val="24"/>
          <w:lang w:eastAsia="en-AU"/>
        </w:rPr>
        <w:t>-Libya is an</w:t>
      </w:r>
      <w:r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3360" behindDoc="0" locked="0" layoutInCell="1" allowOverlap="1" wp14:anchorId="1B6B97BE" wp14:editId="1B6B97BF">
                <wp:simplePos x="0" y="0"/>
                <wp:positionH relativeFrom="margin">
                  <wp:align>center</wp:align>
                </wp:positionH>
                <wp:positionV relativeFrom="margin">
                  <wp:align>bottom</wp:align>
                </wp:positionV>
                <wp:extent cx="6119495" cy="539750"/>
                <wp:effectExtent l="0" t="0" r="0" b="0"/>
                <wp:wrapNone/>
                <wp:docPr id="8" name="Group 8"/>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11" name="Text Box 11"/>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B97CF" w14:textId="77777777" w:rsidR="0058526B" w:rsidRDefault="0058526B" w:rsidP="0058526B">
                              <w:pPr>
                                <w:jc w:val="center"/>
                              </w:pPr>
                              <w:r>
                                <w:rPr>
                                  <w:i/>
                                  <w:sz w:val="20"/>
                                  <w:szCs w:val="20"/>
                                </w:rPr>
                                <w:br/>
                                <w:t>Charter of the United Nations Act 1945 Listing (No. 1)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6B97BE" id="Group 8" o:spid="_x0000_s1026" style="position:absolute;left:0;text-align:left;margin-left:0;margin-top:0;width:481.85pt;height:42.5pt;z-index:251663360;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">
                <v:shapetype id="_x0000_t202" coordsize="21600,21600" o:spt="202" path="m,l,21600r21600,l21600,xe">
                  <v:stroke joinstyle="miter"/>
                  <v:path gradientshapeok="t" o:connecttype="rect"/>
                </v:shapetype>
                <v:shape id="Text Box 11" o:spid="_x0000_s1027" type="#_x0000_t202" style="position:absolute;width:6120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1B6B97CF" w14:textId="77777777" w:rsidR="0058526B" w:rsidRDefault="0058526B" w:rsidP="0058526B">
                        <w:pPr>
                          <w:jc w:val="center"/>
                        </w:pPr>
                        <w:r>
                          <w:rPr>
                            <w:i/>
                            <w:sz w:val="20"/>
                            <w:szCs w:val="20"/>
                          </w:rPr>
                          <w:br/>
                          <w:t>Charter of the United Nations Act 1945 Listing (No. 1) 2016</w:t>
                        </w:r>
                      </w:p>
                    </w:txbxContent>
                  </v:textbox>
                </v:shape>
                <v:line id="Straight Connector 12" o:spid="_x0000_s1028" style="position:absolute;visibility:visible;mso-wrap-style:square" from="1333,666" to="5981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w10:wrap anchorx="margin" anchory="margin"/>
              </v:group>
            </w:pict>
          </mc:Fallback>
        </mc:AlternateContent>
      </w:r>
      <w:r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1312" behindDoc="0" locked="0" layoutInCell="1" allowOverlap="1" wp14:anchorId="1B6B97C0" wp14:editId="1B6B97C1">
                <wp:simplePos x="0" y="0"/>
                <wp:positionH relativeFrom="margin">
                  <wp:align>center</wp:align>
                </wp:positionH>
                <wp:positionV relativeFrom="margin">
                  <wp:align>bottom</wp:align>
                </wp:positionV>
                <wp:extent cx="6119495" cy="539750"/>
                <wp:effectExtent l="0" t="0" r="0" b="0"/>
                <wp:wrapNone/>
                <wp:docPr id="28" name="Group 28"/>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29" name="Text Box 29"/>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B97D0" w14:textId="77777777" w:rsidR="0058526B" w:rsidRDefault="0058526B" w:rsidP="0058526B">
                              <w:pPr>
                                <w:jc w:val="center"/>
                              </w:pPr>
                              <w:r>
                                <w:rPr>
                                  <w:i/>
                                  <w:sz w:val="20"/>
                                  <w:szCs w:val="20"/>
                                </w:rPr>
                                <w:br/>
                                <w:t>Charter of the United Nations Act 1945 Listing (No. 1)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Connector 30"/>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6B97C0" id="Group 28" o:spid="_x0000_s1029" style="position:absolute;left:0;text-align:left;margin-left:0;margin-top:0;width:481.85pt;height:42.5pt;z-index:251661312;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">
                <v:shape id="Text Box 29" o:spid="_x0000_s1030" type="#_x0000_t202" style="position:absolute;width:6120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1B6B97D0" w14:textId="77777777" w:rsidR="0058526B" w:rsidRDefault="0058526B" w:rsidP="0058526B">
                        <w:pPr>
                          <w:jc w:val="center"/>
                        </w:pPr>
                        <w:r>
                          <w:rPr>
                            <w:i/>
                            <w:sz w:val="20"/>
                            <w:szCs w:val="20"/>
                          </w:rPr>
                          <w:br/>
                          <w:t>Charter of the United Nations Act 1945 Listing (No. 1) 2016</w:t>
                        </w:r>
                      </w:p>
                    </w:txbxContent>
                  </v:textbox>
                </v:shape>
                <v:line id="Straight Connector 30" o:spid="_x0000_s1031" style="position:absolute;visibility:visible;mso-wrap-style:square" from="1333,666" to="5981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YwgAAANsAAAAPAAAAZHJzL2Rvd25yZXYueG1sRE/LasJA&#10;FN0X/IfhCu7qREu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BV/tlYwgAAANsAAAAPAAAA&#10;AAAAAAAAAAAAAAcCAABkcnMvZG93bnJldi54bWxQSwUGAAAAAAMAAwC3AAAA9gIAAAAA&#10;" strokecolor="black [3213]"/>
                <w10:wrap anchorx="margin" anchory="margin"/>
              </v:group>
            </w:pict>
          </mc:Fallback>
        </mc:AlternateContent>
      </w:r>
      <w:r>
        <w:rPr>
          <w:rFonts w:ascii="Times New (W1)" w:eastAsia="Times New Roman" w:hAnsi="Times New (W1)" w:cs="Times New (W1)"/>
          <w:sz w:val="24"/>
          <w:szCs w:val="24"/>
          <w:lang w:eastAsia="en-AU"/>
        </w:rPr>
        <w:t xml:space="preserve"> ISIL-affiliated extremist group, which adheres to ISIL</w:t>
      </w:r>
      <w:r w:rsidRPr="001C555D">
        <w:rPr>
          <w:rFonts w:ascii="Times New (W1)" w:eastAsia="Times New Roman" w:hAnsi="Times New (W1)" w:cs="Times New (W1)"/>
          <w:sz w:val="24"/>
          <w:szCs w:val="24"/>
          <w:lang w:eastAsia="en-AU"/>
        </w:rPr>
        <w:t>’s global jihadist ideology</w:t>
      </w:r>
      <w:r>
        <w:rPr>
          <w:rFonts w:ascii="Times New (W1)" w:eastAsia="Times New Roman" w:hAnsi="Times New (W1)" w:cs="Times New (W1)"/>
          <w:sz w:val="24"/>
          <w:szCs w:val="24"/>
          <w:lang w:eastAsia="en-AU"/>
        </w:rPr>
        <w:t>.</w:t>
      </w:r>
    </w:p>
    <w:p w14:paraId="1B6B9798" w14:textId="77777777" w:rsidR="0058526B" w:rsidRDefault="0058526B" w:rsidP="0058526B">
      <w:pPr>
        <w:rPr>
          <w:i/>
          <w:sz w:val="20"/>
          <w:szCs w:val="20"/>
        </w:rPr>
      </w:pPr>
      <w:r>
        <w:rPr>
          <w:i/>
          <w:sz w:val="20"/>
          <w:szCs w:val="20"/>
        </w:rPr>
        <w:br w:type="page"/>
      </w:r>
    </w:p>
    <w:p w14:paraId="1B6B9799" w14:textId="77777777" w:rsidR="0058526B" w:rsidRPr="004E6EA2" w:rsidRDefault="0058526B" w:rsidP="0058526B">
      <w:pPr>
        <w:spacing w:after="0" w:line="240" w:lineRule="auto"/>
        <w:ind w:left="567" w:right="567"/>
        <w:jc w:val="center"/>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lastRenderedPageBreak/>
        <w:t>Schedule 2</w:t>
      </w:r>
    </w:p>
    <w:p w14:paraId="1B6B979A" w14:textId="77777777" w:rsidR="0058526B" w:rsidRDefault="0058526B" w:rsidP="0058526B">
      <w:pPr>
        <w:spacing w:after="0" w:line="240" w:lineRule="auto"/>
        <w:ind w:left="567" w:right="567"/>
        <w:rPr>
          <w:rFonts w:ascii="Times New (W1)" w:eastAsia="Times New Roman" w:hAnsi="Times New (W1)" w:cs="Times New (W1)"/>
          <w:sz w:val="24"/>
          <w:szCs w:val="24"/>
          <w:lang w:eastAsia="en-AU"/>
        </w:rPr>
      </w:pPr>
    </w:p>
    <w:p w14:paraId="1B6B979B" w14:textId="77777777" w:rsidR="0058526B" w:rsidRPr="00060D89" w:rsidRDefault="0058526B" w:rsidP="0058526B">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t>Request for statement of reasons</w:t>
      </w:r>
    </w:p>
    <w:p w14:paraId="1B6B979C" w14:textId="77777777" w:rsidR="0058526B" w:rsidRDefault="0058526B" w:rsidP="0058526B">
      <w:pPr>
        <w:spacing w:after="0" w:line="240" w:lineRule="auto"/>
        <w:ind w:left="567" w:right="567"/>
        <w:rPr>
          <w:rFonts w:ascii="Times New (W1)" w:eastAsia="Times New Roman" w:hAnsi="Times New (W1)" w:cs="Times New (W1)"/>
          <w:sz w:val="24"/>
          <w:szCs w:val="24"/>
          <w:lang w:eastAsia="en-AU"/>
        </w:rPr>
      </w:pPr>
    </w:p>
    <w:p w14:paraId="1B6B979D"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The Department of Foreign Affairs and Trade</w:t>
      </w:r>
      <w:r w:rsidRPr="00060D89">
        <w:rPr>
          <w:rFonts w:ascii="Times New (W1)" w:eastAsia="Times New Roman" w:hAnsi="Times New (W1)" w:cs="Times New (W1)"/>
          <w:sz w:val="24"/>
          <w:szCs w:val="24"/>
          <w:lang w:eastAsia="en-AU"/>
        </w:rPr>
        <w:t xml:space="preserve"> will provide a listed person or entity with an unclassified statement of reasons for his, her or its listing.  Requests may be submitted in writing to:</w:t>
      </w:r>
    </w:p>
    <w:p w14:paraId="1B6B979E"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p>
    <w:p w14:paraId="1B6B979F"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Director</w:t>
      </w:r>
    </w:p>
    <w:p w14:paraId="1B6B97A0"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14:paraId="1B6B97A1"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14:paraId="1B6B97A2"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14:paraId="1B6B97A3"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14:paraId="1B6B97A4"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p>
    <w:p w14:paraId="1B6B97A5"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or by email to asset.freezing@dfat.gov.au.</w:t>
      </w:r>
    </w:p>
    <w:p w14:paraId="1B6B97A6"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p>
    <w:p w14:paraId="1B6B97A7" w14:textId="77777777" w:rsidR="0058526B" w:rsidRPr="00060D89" w:rsidRDefault="0058526B" w:rsidP="0058526B">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revocation of a listing</w:t>
      </w:r>
    </w:p>
    <w:p w14:paraId="1B6B97A8"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p>
    <w:p w14:paraId="1B6B97A9"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A listed person or entity may apply to the Minister for Foreign Affairs to have his, her or its listing revoked.  The application must be in writing and set out the circumstances relied upon to justify the application.  Applications may be submitted to: </w:t>
      </w:r>
    </w:p>
    <w:p w14:paraId="1B6B97AA"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p>
    <w:p w14:paraId="1B6B97AB"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The Minister for Foreign Affairs</w:t>
      </w:r>
    </w:p>
    <w:p w14:paraId="1B6B97AC"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C/o Director</w:t>
      </w:r>
    </w:p>
    <w:p w14:paraId="1B6B97AD"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14:paraId="1B6B97AE"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14:paraId="1B6B97AF"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14:paraId="1B6B97B0"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14:paraId="1B6B97B1"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p>
    <w:p w14:paraId="1B6B97B2"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or by email to asset.freezing@dfat.gov.au.</w:t>
      </w:r>
    </w:p>
    <w:p w14:paraId="1B6B97B3"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p>
    <w:p w14:paraId="1B6B97B4" w14:textId="77777777" w:rsidR="0058526B" w:rsidRPr="00060D89" w:rsidRDefault="0058526B" w:rsidP="0058526B">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sanctions permit to use or deal with frozen assets</w:t>
      </w:r>
    </w:p>
    <w:p w14:paraId="1B6B97B5" w14:textId="77777777" w:rsidR="0058526B" w:rsidRPr="00060D89" w:rsidRDefault="0058526B" w:rsidP="0058526B">
      <w:pPr>
        <w:spacing w:after="0" w:line="240" w:lineRule="auto"/>
        <w:ind w:left="567" w:right="567"/>
        <w:rPr>
          <w:rFonts w:ascii="Times New (W1)" w:eastAsia="Times New Roman" w:hAnsi="Times New (W1)" w:cs="Times New (W1)"/>
          <w:sz w:val="24"/>
          <w:szCs w:val="24"/>
          <w:lang w:eastAsia="en-AU"/>
        </w:rPr>
      </w:pPr>
    </w:p>
    <w:p w14:paraId="1B6B97B6" w14:textId="77777777" w:rsidR="0058526B" w:rsidRDefault="0058526B" w:rsidP="0058526B">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The owner or holder of a frozen asset may apply for authorisation to use or deal with the asset in a specified way. The application must be in writing and specify whether the application relates to a basic expense dealing, a contractual dealing or an extraordinary expense dealing as those terms are defined in section 30 of the </w:t>
      </w:r>
      <w:r w:rsidRPr="00060D89">
        <w:rPr>
          <w:rFonts w:ascii="Times New (W1)" w:eastAsia="Times New Roman" w:hAnsi="Times New (W1)" w:cs="Times New (W1)"/>
          <w:i/>
          <w:sz w:val="24"/>
          <w:szCs w:val="24"/>
          <w:lang w:eastAsia="en-AU"/>
        </w:rPr>
        <w:t>Charter of the United Nations (Dealing with Assets) Regulations 2008</w:t>
      </w:r>
      <w:r w:rsidRPr="00060D89">
        <w:rPr>
          <w:rFonts w:ascii="Times New (W1)" w:eastAsia="Times New Roman" w:hAnsi="Times New (W1)" w:cs="Times New (W1)"/>
          <w:sz w:val="24"/>
          <w:szCs w:val="24"/>
          <w:lang w:eastAsia="en-AU"/>
        </w:rPr>
        <w:t xml:space="preserve">. Applications may be submitted through the </w:t>
      </w:r>
      <w:r>
        <w:rPr>
          <w:rFonts w:ascii="Times New (W1)" w:eastAsia="Times New Roman" w:hAnsi="Times New (W1)" w:cs="Times New (W1)"/>
          <w:sz w:val="24"/>
          <w:szCs w:val="24"/>
          <w:lang w:eastAsia="en-AU"/>
        </w:rPr>
        <w:t xml:space="preserve">Department of Foreign Affairs and Trade’s </w:t>
      </w:r>
      <w:r w:rsidRPr="00060D89">
        <w:rPr>
          <w:rFonts w:ascii="Times New (W1)" w:eastAsia="Times New Roman" w:hAnsi="Times New (W1)" w:cs="Times New (W1)"/>
          <w:sz w:val="24"/>
          <w:szCs w:val="24"/>
          <w:lang w:eastAsia="en-AU"/>
        </w:rPr>
        <w:t>Online Sanctions Administration System at https://sanctions.dfat.gov.au.</w:t>
      </w:r>
      <w:r w:rsidRPr="00FE4918">
        <w:rPr>
          <w:rFonts w:ascii="Times New (W1)" w:eastAsia="Times New Roman" w:hAnsi="Times New (W1)" w:cs="Times New (W1)"/>
          <w:noProof/>
          <w:sz w:val="24"/>
          <w:szCs w:val="24"/>
          <w:u w:val="single"/>
          <w:lang w:eastAsia="en-AU"/>
        </w:rPr>
        <w:t xml:space="preserve"> </w:t>
      </w:r>
      <w:r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2336" behindDoc="0" locked="0" layoutInCell="1" allowOverlap="1" wp14:anchorId="1B6B97C2" wp14:editId="1B6B97C3">
                <wp:simplePos x="0" y="0"/>
                <wp:positionH relativeFrom="margin">
                  <wp:align>center</wp:align>
                </wp:positionH>
                <wp:positionV relativeFrom="margin">
                  <wp:align>bottom</wp:align>
                </wp:positionV>
                <wp:extent cx="6119495" cy="539750"/>
                <wp:effectExtent l="0" t="0" r="0" b="0"/>
                <wp:wrapNone/>
                <wp:docPr id="2" name="Group 2"/>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3" name="Text Box 3"/>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B97D1" w14:textId="77777777" w:rsidR="0058526B" w:rsidRDefault="0058526B" w:rsidP="0058526B">
                              <w:pPr>
                                <w:jc w:val="center"/>
                              </w:pPr>
                              <w:r>
                                <w:rPr>
                                  <w:i/>
                                  <w:sz w:val="20"/>
                                  <w:szCs w:val="20"/>
                                </w:rPr>
                                <w:br/>
                                <w:t>Charter of the United Nations Act 1945 Listing (No. 1)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6B97C2" id="Group 2" o:spid="_x0000_s1032" style="position:absolute;left:0;text-align:left;margin-left:0;margin-top:0;width:481.85pt;height:42.5pt;z-index:251662336;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">
                <v:shape id="Text Box 3" o:spid="_x0000_s1033" type="#_x0000_t202" style="position:absolute;width:6120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1B6B97D1" w14:textId="77777777" w:rsidR="0058526B" w:rsidRDefault="0058526B" w:rsidP="0058526B">
                        <w:pPr>
                          <w:jc w:val="center"/>
                        </w:pPr>
                        <w:r>
                          <w:rPr>
                            <w:i/>
                            <w:sz w:val="20"/>
                            <w:szCs w:val="20"/>
                          </w:rPr>
                          <w:br/>
                          <w:t>Charter of the United Nations Act 1945 Listing (No. 1) 2016</w:t>
                        </w:r>
                      </w:p>
                    </w:txbxContent>
                  </v:textbox>
                </v:shape>
                <v:line id="Straight Connector 4" o:spid="_x0000_s1034" style="position:absolute;visibility:visible;mso-wrap-style:square" from="1333,666" to="5981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w10:wrap anchorx="margin" anchory="margin"/>
              </v:group>
            </w:pict>
          </mc:Fallback>
        </mc:AlternateContent>
      </w:r>
    </w:p>
    <w:p w14:paraId="1B6B97B7" w14:textId="77777777" w:rsidR="004B2753" w:rsidRPr="00424B97" w:rsidRDefault="004B2753" w:rsidP="00424B97"/>
    <w:sectPr w:rsidR="004B2753"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B97C6" w14:textId="77777777" w:rsidR="00791E15" w:rsidRDefault="00791E15" w:rsidP="003A707F">
      <w:pPr>
        <w:spacing w:after="0" w:line="240" w:lineRule="auto"/>
      </w:pPr>
      <w:r>
        <w:separator/>
      </w:r>
    </w:p>
  </w:endnote>
  <w:endnote w:type="continuationSeparator" w:id="0">
    <w:p w14:paraId="1B6B97C7" w14:textId="77777777" w:rsidR="00791E15" w:rsidRDefault="00791E1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97CA" w14:textId="77777777"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97CB" w14:textId="77777777"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97CE" w14:textId="77777777"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B97C4" w14:textId="77777777" w:rsidR="00791E15" w:rsidRDefault="00791E15" w:rsidP="003A707F">
      <w:pPr>
        <w:spacing w:after="0" w:line="240" w:lineRule="auto"/>
      </w:pPr>
      <w:r>
        <w:separator/>
      </w:r>
    </w:p>
  </w:footnote>
  <w:footnote w:type="continuationSeparator" w:id="0">
    <w:p w14:paraId="1B6B97C5" w14:textId="77777777" w:rsidR="00791E15" w:rsidRDefault="00791E1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97C8" w14:textId="77777777"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97C9" w14:textId="77777777"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97CC" w14:textId="77777777" w:rsidR="00F40885" w:rsidRPr="003A707F" w:rsidRDefault="00F40885" w:rsidP="00F40885">
    <w:pPr>
      <w:pStyle w:val="Header"/>
      <w:rPr>
        <w:sz w:val="2"/>
        <w:szCs w:val="2"/>
      </w:rPr>
    </w:pPr>
  </w:p>
  <w:p w14:paraId="1B6B97CD"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E1F2B"/>
    <w:rsid w:val="001C2AAD"/>
    <w:rsid w:val="001F6E54"/>
    <w:rsid w:val="00280BCD"/>
    <w:rsid w:val="002E6DB2"/>
    <w:rsid w:val="003A707F"/>
    <w:rsid w:val="003B0EC1"/>
    <w:rsid w:val="003B573B"/>
    <w:rsid w:val="003F2CBD"/>
    <w:rsid w:val="00424B97"/>
    <w:rsid w:val="004875BE"/>
    <w:rsid w:val="004B2753"/>
    <w:rsid w:val="00520873"/>
    <w:rsid w:val="00573D44"/>
    <w:rsid w:val="0058526B"/>
    <w:rsid w:val="00791E15"/>
    <w:rsid w:val="00840A06"/>
    <w:rsid w:val="008439B7"/>
    <w:rsid w:val="0087253F"/>
    <w:rsid w:val="008E4F6C"/>
    <w:rsid w:val="009539C7"/>
    <w:rsid w:val="00A00F21"/>
    <w:rsid w:val="00A6344A"/>
    <w:rsid w:val="00B81DB2"/>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B9767"/>
  <w15:docId w15:val="{14AC229A-2236-4BFE-9085-46FFA178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4CC1-5BB8-4AB4-81CB-BF04EEB9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4019</Characters>
  <Application>Microsoft Office Word</Application>
  <DocSecurity>0</DocSecurity>
  <Lines>116</Lines>
  <Paragraphs>53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keywords> [SEC=OFFICIAL]</cp:keywords>
  <cp:lastModifiedBy>Joseph Fam</cp:lastModifiedBy>
  <cp:revision>5</cp:revision>
  <cp:lastPrinted>2013-06-24T01:35:00Z</cp:lastPrinted>
  <dcterms:created xsi:type="dcterms:W3CDTF">2021-04-13T00:12:00Z</dcterms:created>
  <dcterms:modified xsi:type="dcterms:W3CDTF">2021-04-27T08:17:00Z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4b9c90b7-70ec-4016-9df6-d5550bc1b1e0</vt:lpwstr>
  </property>
  <property fmtid="{D5CDD505-2E9C-101B-9397-08002B2CF9AE}" pid="3" name="SEC">
    <vt:lpwstr>OFFICIAL</vt:lpwstr>
  </property>
  <property fmtid="{D5CDD505-2E9C-101B-9397-08002B2CF9AE}" pid="4" name="DLM">
    <vt:lpwstr>No DLM</vt:lpwstr>
  </property>
  <property fmtid="{D5CDD505-2E9C-101B-9397-08002B2CF9AE}" pid="5" name="PM_MinimumSecurityClassification">
    <vt:lpwstr>OFFICIAL</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DEDE85D0F2114793991FC1DF6F9CB45F</vt:lpwstr>
  </property>
  <property fmtid="{D5CDD505-2E9C-101B-9397-08002B2CF9AE}" pid="12" name="PM_ProtectiveMarkingValue_Footer">
    <vt:lpwstr>OFFICIAL</vt:lpwstr>
  </property>
  <property fmtid="{D5CDD505-2E9C-101B-9397-08002B2CF9AE}" pid="13" name="PM_Originator_Hash_SHA1">
    <vt:lpwstr>F0BFF2105AAC6DD2FAFCE75A892D8555122E2AB7</vt:lpwstr>
  </property>
  <property fmtid="{D5CDD505-2E9C-101B-9397-08002B2CF9AE}" pid="14" name="PM_OriginationTimeStamp">
    <vt:lpwstr>2021-04-27T08:17:55Z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ABA9A079805DE9F5898766EFD22BB778</vt:lpwstr>
  </property>
  <property fmtid="{D5CDD505-2E9C-101B-9397-08002B2CF9AE}" pid="24" name="PM_Hash_Salt">
    <vt:lpwstr>390A9EED5DC47CD2CD806C24B21FEE2D</vt:lpwstr>
  </property>
  <property fmtid="{D5CDD505-2E9C-101B-9397-08002B2CF9AE}" pid="25" name="PM_Hash_SHA1">
    <vt:lpwstr>CF5CECBD6D2FAB228878A393FCF5B49A891A9989</vt:lpwstr>
  </property>
  <property fmtid="{D5CDD505-2E9C-101B-9397-08002B2CF9AE}" pid="26" name="PM_SecurityClassification_Prev">
    <vt:lpwstr>OFFICIAL</vt:lpwstr>
  </property>
  <property fmtid="{D5CDD505-2E9C-101B-9397-08002B2CF9AE}" pid="27" name="PM_Qualifier_Prev">
    <vt:lpwstr/>
  </property>
</Properties>
</file>