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7EC1" w14:textId="77777777" w:rsidR="00715914" w:rsidRPr="0050602C" w:rsidRDefault="00DA186E" w:rsidP="00715914">
      <w:pPr>
        <w:rPr>
          <w:sz w:val="28"/>
        </w:rPr>
      </w:pPr>
      <w:r w:rsidRPr="0050602C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50602C" w:rsidRDefault="00715914" w:rsidP="00715914">
      <w:pPr>
        <w:rPr>
          <w:sz w:val="19"/>
        </w:rPr>
      </w:pPr>
    </w:p>
    <w:p w14:paraId="6D141519" w14:textId="70E09D03" w:rsidR="00554826" w:rsidRPr="0050602C" w:rsidRDefault="00FE68B5" w:rsidP="00554826">
      <w:pPr>
        <w:pStyle w:val="ShortT"/>
        <w:rPr>
          <w:color w:val="FF0000"/>
        </w:rPr>
      </w:pPr>
      <w:r w:rsidRPr="0050602C">
        <w:rPr>
          <w:color w:val="000000" w:themeColor="text1"/>
        </w:rPr>
        <w:t xml:space="preserve">Health Insurance (Section 3C General Medical Services – </w:t>
      </w:r>
      <w:r w:rsidR="00B63D98" w:rsidRPr="0050602C">
        <w:rPr>
          <w:color w:val="000000" w:themeColor="text1"/>
        </w:rPr>
        <w:t>General Practice Attendance for Assessing Patient Suitability for a COVID-19 Vaccine</w:t>
      </w:r>
      <w:r w:rsidRPr="0050602C">
        <w:rPr>
          <w:color w:val="000000" w:themeColor="text1"/>
        </w:rPr>
        <w:t>) Amendment Determination 2021</w:t>
      </w:r>
    </w:p>
    <w:p w14:paraId="367A4A2F" w14:textId="3345B87E" w:rsidR="00554826" w:rsidRPr="0050602C" w:rsidRDefault="00554826" w:rsidP="00554826">
      <w:pPr>
        <w:pStyle w:val="SignCoverPageStart"/>
        <w:spacing w:before="240"/>
        <w:ind w:right="91"/>
        <w:rPr>
          <w:szCs w:val="22"/>
        </w:rPr>
      </w:pPr>
      <w:r w:rsidRPr="0050602C">
        <w:rPr>
          <w:szCs w:val="22"/>
        </w:rPr>
        <w:t xml:space="preserve">I, </w:t>
      </w:r>
      <w:r w:rsidR="00FE68B5" w:rsidRPr="0050602C">
        <w:rPr>
          <w:color w:val="000000" w:themeColor="text1"/>
          <w:szCs w:val="22"/>
        </w:rPr>
        <w:t>Paul McBride</w:t>
      </w:r>
      <w:r w:rsidRPr="0050602C">
        <w:rPr>
          <w:color w:val="000000" w:themeColor="text1"/>
          <w:szCs w:val="22"/>
        </w:rPr>
        <w:t>,</w:t>
      </w:r>
      <w:r w:rsidRPr="0050602C">
        <w:rPr>
          <w:color w:val="FF0000"/>
          <w:szCs w:val="22"/>
        </w:rPr>
        <w:t xml:space="preserve"> </w:t>
      </w:r>
      <w:r w:rsidR="00FF4480" w:rsidRPr="0050602C">
        <w:rPr>
          <w:szCs w:val="22"/>
        </w:rPr>
        <w:t xml:space="preserve">delegate of the </w:t>
      </w:r>
      <w:r w:rsidR="009841B4" w:rsidRPr="0050602C">
        <w:rPr>
          <w:szCs w:val="22"/>
        </w:rPr>
        <w:t>Minister for Health</w:t>
      </w:r>
      <w:r w:rsidR="00FE7510" w:rsidRPr="0050602C">
        <w:rPr>
          <w:szCs w:val="22"/>
        </w:rPr>
        <w:t xml:space="preserve"> and Aged Care</w:t>
      </w:r>
      <w:r w:rsidR="009841B4" w:rsidRPr="0050602C">
        <w:rPr>
          <w:szCs w:val="22"/>
        </w:rPr>
        <w:t xml:space="preserve">, </w:t>
      </w:r>
      <w:r w:rsidRPr="0050602C">
        <w:rPr>
          <w:szCs w:val="22"/>
        </w:rPr>
        <w:t xml:space="preserve">make the following </w:t>
      </w:r>
      <w:r w:rsidR="009841B4" w:rsidRPr="0050602C">
        <w:rPr>
          <w:szCs w:val="22"/>
        </w:rPr>
        <w:t>Determination</w:t>
      </w:r>
      <w:r w:rsidRPr="0050602C">
        <w:rPr>
          <w:szCs w:val="22"/>
        </w:rPr>
        <w:t>.</w:t>
      </w:r>
    </w:p>
    <w:p w14:paraId="0C7CB3E3" w14:textId="1EBB55E0" w:rsidR="00554826" w:rsidRPr="0050602C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50602C">
        <w:rPr>
          <w:szCs w:val="22"/>
        </w:rPr>
        <w:t>Dated</w:t>
      </w:r>
      <w:r w:rsidRPr="0050602C">
        <w:rPr>
          <w:szCs w:val="22"/>
        </w:rPr>
        <w:tab/>
      </w:r>
      <w:r w:rsidR="0050602C" w:rsidRPr="0050602C">
        <w:rPr>
          <w:color w:val="000000" w:themeColor="text1"/>
          <w:szCs w:val="22"/>
        </w:rPr>
        <w:t xml:space="preserve">11 </w:t>
      </w:r>
      <w:r w:rsidR="00861845" w:rsidRPr="0050602C">
        <w:rPr>
          <w:color w:val="000000" w:themeColor="text1"/>
          <w:szCs w:val="22"/>
        </w:rPr>
        <w:t>June</w:t>
      </w:r>
      <w:r w:rsidR="00FE68B5" w:rsidRPr="0050602C">
        <w:rPr>
          <w:color w:val="000000" w:themeColor="text1"/>
          <w:szCs w:val="22"/>
        </w:rPr>
        <w:t xml:space="preserve"> 2021</w:t>
      </w:r>
    </w:p>
    <w:p w14:paraId="270DB188" w14:textId="363302C9" w:rsidR="00FF4480" w:rsidRPr="0050602C" w:rsidRDefault="00FE68B5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color w:val="000000" w:themeColor="text1"/>
          <w:szCs w:val="22"/>
        </w:rPr>
      </w:pPr>
      <w:r w:rsidRPr="0050602C">
        <w:rPr>
          <w:color w:val="000000" w:themeColor="text1"/>
          <w:szCs w:val="22"/>
        </w:rPr>
        <w:t xml:space="preserve">Paul McBride </w:t>
      </w:r>
    </w:p>
    <w:p w14:paraId="20075AA0" w14:textId="77777777" w:rsidR="00FE68B5" w:rsidRPr="0050602C" w:rsidRDefault="00FE68B5" w:rsidP="00B52C46">
      <w:pPr>
        <w:shd w:val="clear" w:color="auto" w:fill="FFFFFF"/>
        <w:spacing w:line="240" w:lineRule="auto"/>
        <w:ind w:right="397"/>
        <w:rPr>
          <w:color w:val="000000" w:themeColor="text1"/>
          <w:szCs w:val="22"/>
        </w:rPr>
      </w:pPr>
      <w:r w:rsidRPr="0050602C">
        <w:rPr>
          <w:color w:val="000000" w:themeColor="text1"/>
          <w:szCs w:val="22"/>
        </w:rPr>
        <w:t xml:space="preserve">First Assistant Secretary </w:t>
      </w:r>
    </w:p>
    <w:p w14:paraId="552C7F98" w14:textId="77777777" w:rsidR="00FE68B5" w:rsidRPr="0050602C" w:rsidRDefault="00FE68B5" w:rsidP="00B52C46">
      <w:pPr>
        <w:shd w:val="clear" w:color="auto" w:fill="FFFFFF"/>
        <w:spacing w:line="240" w:lineRule="auto"/>
        <w:ind w:right="397"/>
        <w:rPr>
          <w:color w:val="000000" w:themeColor="text1"/>
          <w:szCs w:val="22"/>
        </w:rPr>
      </w:pPr>
      <w:r w:rsidRPr="0050602C">
        <w:rPr>
          <w:color w:val="000000" w:themeColor="text1"/>
          <w:szCs w:val="22"/>
        </w:rPr>
        <w:t>Medical Benefits Division</w:t>
      </w:r>
    </w:p>
    <w:p w14:paraId="56899167" w14:textId="2F0AEECA" w:rsidR="00FF4480" w:rsidRPr="0050602C" w:rsidRDefault="00FE68B5" w:rsidP="00FE68B5">
      <w:pPr>
        <w:pStyle w:val="SignCoverPageEnd"/>
        <w:ind w:right="91"/>
        <w:rPr>
          <w:color w:val="FF0000"/>
          <w:sz w:val="22"/>
          <w:szCs w:val="22"/>
        </w:rPr>
      </w:pPr>
      <w:r w:rsidRPr="0050602C">
        <w:rPr>
          <w:color w:val="000000" w:themeColor="text1"/>
          <w:sz w:val="22"/>
          <w:szCs w:val="22"/>
        </w:rPr>
        <w:t xml:space="preserve">Health </w:t>
      </w:r>
      <w:r w:rsidR="0017017F" w:rsidRPr="0050602C">
        <w:rPr>
          <w:color w:val="000000" w:themeColor="text1"/>
          <w:sz w:val="22"/>
          <w:szCs w:val="22"/>
        </w:rPr>
        <w:t>R</w:t>
      </w:r>
      <w:r w:rsidRPr="0050602C">
        <w:rPr>
          <w:color w:val="000000" w:themeColor="text1"/>
          <w:sz w:val="22"/>
          <w:szCs w:val="22"/>
        </w:rPr>
        <w:t>esourcing Group</w:t>
      </w:r>
    </w:p>
    <w:p w14:paraId="769BEDDD" w14:textId="77777777" w:rsidR="00FF4480" w:rsidRPr="0050602C" w:rsidRDefault="00FF4480" w:rsidP="00FF4480">
      <w:pPr>
        <w:pStyle w:val="SignCoverPageEnd"/>
        <w:ind w:right="91"/>
        <w:rPr>
          <w:sz w:val="22"/>
        </w:rPr>
      </w:pPr>
      <w:r w:rsidRPr="0050602C">
        <w:rPr>
          <w:sz w:val="22"/>
        </w:rPr>
        <w:t>Department of Health</w:t>
      </w:r>
    </w:p>
    <w:p w14:paraId="57012222" w14:textId="77777777" w:rsidR="00554826" w:rsidRPr="0050602C" w:rsidRDefault="00554826" w:rsidP="00554826"/>
    <w:p w14:paraId="61874D17" w14:textId="77777777" w:rsidR="00554826" w:rsidRPr="0050602C" w:rsidRDefault="00554826" w:rsidP="00554826"/>
    <w:p w14:paraId="1EA543EC" w14:textId="77777777" w:rsidR="00F6696E" w:rsidRPr="0050602C" w:rsidRDefault="00F6696E" w:rsidP="00F6696E"/>
    <w:p w14:paraId="452B8309" w14:textId="77777777" w:rsidR="00F6696E" w:rsidRPr="0050602C" w:rsidRDefault="00F6696E" w:rsidP="00F6696E">
      <w:pPr>
        <w:sectPr w:rsidR="00F6696E" w:rsidRPr="0050602C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50602C" w:rsidRDefault="00715914" w:rsidP="00715914">
      <w:pPr>
        <w:outlineLvl w:val="0"/>
        <w:rPr>
          <w:sz w:val="36"/>
        </w:rPr>
      </w:pPr>
      <w:r w:rsidRPr="0050602C">
        <w:rPr>
          <w:sz w:val="36"/>
        </w:rPr>
        <w:lastRenderedPageBreak/>
        <w:t>Contents</w:t>
      </w:r>
    </w:p>
    <w:p w14:paraId="3A8BF0EC" w14:textId="3DE5071B" w:rsidR="00AC28B9" w:rsidRPr="0050602C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602C">
        <w:rPr>
          <w:sz w:val="22"/>
          <w:szCs w:val="22"/>
        </w:rPr>
        <w:fldChar w:fldCharType="begin" w:fldLock="1"/>
      </w:r>
      <w:r w:rsidRPr="0050602C">
        <w:rPr>
          <w:sz w:val="22"/>
          <w:szCs w:val="22"/>
        </w:rPr>
        <w:instrText xml:space="preserve"> TOC \o "1-9" </w:instrText>
      </w:r>
      <w:r w:rsidRPr="0050602C">
        <w:rPr>
          <w:sz w:val="22"/>
          <w:szCs w:val="22"/>
        </w:rPr>
        <w:fldChar w:fldCharType="separate"/>
      </w:r>
      <w:r w:rsidR="00AC28B9" w:rsidRPr="0050602C">
        <w:rPr>
          <w:noProof/>
          <w:sz w:val="22"/>
          <w:szCs w:val="22"/>
        </w:rPr>
        <w:t>1  Name</w:t>
      </w:r>
      <w:r w:rsidR="00AC28B9" w:rsidRPr="0050602C">
        <w:rPr>
          <w:noProof/>
          <w:sz w:val="22"/>
          <w:szCs w:val="22"/>
        </w:rPr>
        <w:tab/>
      </w:r>
      <w:r w:rsidR="00AC28B9" w:rsidRPr="0050602C">
        <w:rPr>
          <w:noProof/>
          <w:sz w:val="22"/>
          <w:szCs w:val="22"/>
        </w:rPr>
        <w:fldChar w:fldCharType="begin" w:fldLock="1"/>
      </w:r>
      <w:r w:rsidR="00AC28B9" w:rsidRPr="0050602C">
        <w:rPr>
          <w:noProof/>
          <w:sz w:val="22"/>
          <w:szCs w:val="22"/>
        </w:rPr>
        <w:instrText xml:space="preserve"> PAGEREF _Toc71538775 \h </w:instrText>
      </w:r>
      <w:r w:rsidR="00AC28B9" w:rsidRPr="0050602C">
        <w:rPr>
          <w:noProof/>
          <w:sz w:val="22"/>
          <w:szCs w:val="22"/>
        </w:rPr>
      </w:r>
      <w:r w:rsidR="00AC28B9" w:rsidRPr="0050602C">
        <w:rPr>
          <w:noProof/>
          <w:sz w:val="22"/>
          <w:szCs w:val="22"/>
        </w:rPr>
        <w:fldChar w:fldCharType="separate"/>
      </w:r>
      <w:r w:rsidR="00AC28B9" w:rsidRPr="0050602C">
        <w:rPr>
          <w:noProof/>
          <w:sz w:val="22"/>
          <w:szCs w:val="22"/>
        </w:rPr>
        <w:t>1</w:t>
      </w:r>
      <w:r w:rsidR="00AC28B9" w:rsidRPr="0050602C">
        <w:rPr>
          <w:noProof/>
          <w:sz w:val="22"/>
          <w:szCs w:val="22"/>
        </w:rPr>
        <w:fldChar w:fldCharType="end"/>
      </w:r>
    </w:p>
    <w:p w14:paraId="25A64EA0" w14:textId="63097A95" w:rsidR="00AC28B9" w:rsidRPr="0050602C" w:rsidRDefault="00AC28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602C">
        <w:rPr>
          <w:noProof/>
          <w:sz w:val="22"/>
          <w:szCs w:val="22"/>
        </w:rPr>
        <w:t>2  Commencement</w:t>
      </w:r>
      <w:r w:rsidRPr="0050602C">
        <w:rPr>
          <w:noProof/>
          <w:sz w:val="22"/>
          <w:szCs w:val="22"/>
        </w:rPr>
        <w:tab/>
      </w:r>
      <w:r w:rsidRPr="0050602C">
        <w:rPr>
          <w:noProof/>
          <w:sz w:val="22"/>
          <w:szCs w:val="22"/>
        </w:rPr>
        <w:fldChar w:fldCharType="begin" w:fldLock="1"/>
      </w:r>
      <w:r w:rsidRPr="0050602C">
        <w:rPr>
          <w:noProof/>
          <w:sz w:val="22"/>
          <w:szCs w:val="22"/>
        </w:rPr>
        <w:instrText xml:space="preserve"> PAGEREF _Toc71538776 \h </w:instrText>
      </w:r>
      <w:r w:rsidRPr="0050602C">
        <w:rPr>
          <w:noProof/>
          <w:sz w:val="22"/>
          <w:szCs w:val="22"/>
        </w:rPr>
      </w:r>
      <w:r w:rsidRPr="0050602C">
        <w:rPr>
          <w:noProof/>
          <w:sz w:val="22"/>
          <w:szCs w:val="22"/>
        </w:rPr>
        <w:fldChar w:fldCharType="separate"/>
      </w:r>
      <w:r w:rsidRPr="0050602C">
        <w:rPr>
          <w:noProof/>
          <w:sz w:val="22"/>
          <w:szCs w:val="22"/>
        </w:rPr>
        <w:t>1</w:t>
      </w:r>
      <w:r w:rsidRPr="0050602C">
        <w:rPr>
          <w:noProof/>
          <w:sz w:val="22"/>
          <w:szCs w:val="22"/>
        </w:rPr>
        <w:fldChar w:fldCharType="end"/>
      </w:r>
    </w:p>
    <w:p w14:paraId="78230F23" w14:textId="1F1E6C84" w:rsidR="00AC28B9" w:rsidRPr="0050602C" w:rsidRDefault="00AC28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602C">
        <w:rPr>
          <w:noProof/>
          <w:sz w:val="22"/>
          <w:szCs w:val="22"/>
        </w:rPr>
        <w:t>3  Authority</w:t>
      </w:r>
      <w:r w:rsidRPr="0050602C">
        <w:rPr>
          <w:noProof/>
          <w:sz w:val="22"/>
          <w:szCs w:val="22"/>
        </w:rPr>
        <w:tab/>
      </w:r>
      <w:r w:rsidRPr="0050602C">
        <w:rPr>
          <w:noProof/>
          <w:sz w:val="22"/>
          <w:szCs w:val="22"/>
        </w:rPr>
        <w:fldChar w:fldCharType="begin" w:fldLock="1"/>
      </w:r>
      <w:r w:rsidRPr="0050602C">
        <w:rPr>
          <w:noProof/>
          <w:sz w:val="22"/>
          <w:szCs w:val="22"/>
        </w:rPr>
        <w:instrText xml:space="preserve"> PAGEREF _Toc71538777 \h </w:instrText>
      </w:r>
      <w:r w:rsidRPr="0050602C">
        <w:rPr>
          <w:noProof/>
          <w:sz w:val="22"/>
          <w:szCs w:val="22"/>
        </w:rPr>
      </w:r>
      <w:r w:rsidRPr="0050602C">
        <w:rPr>
          <w:noProof/>
          <w:sz w:val="22"/>
          <w:szCs w:val="22"/>
        </w:rPr>
        <w:fldChar w:fldCharType="separate"/>
      </w:r>
      <w:r w:rsidRPr="0050602C">
        <w:rPr>
          <w:noProof/>
          <w:sz w:val="22"/>
          <w:szCs w:val="22"/>
        </w:rPr>
        <w:t>1</w:t>
      </w:r>
      <w:r w:rsidRPr="0050602C">
        <w:rPr>
          <w:noProof/>
          <w:sz w:val="22"/>
          <w:szCs w:val="22"/>
        </w:rPr>
        <w:fldChar w:fldCharType="end"/>
      </w:r>
    </w:p>
    <w:p w14:paraId="7408A8B3" w14:textId="2269F237" w:rsidR="00AC28B9" w:rsidRPr="0050602C" w:rsidRDefault="00AC28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602C">
        <w:rPr>
          <w:noProof/>
          <w:sz w:val="22"/>
          <w:szCs w:val="22"/>
        </w:rPr>
        <w:t>4  Schedules</w:t>
      </w:r>
      <w:r w:rsidRPr="0050602C">
        <w:rPr>
          <w:noProof/>
          <w:sz w:val="22"/>
          <w:szCs w:val="22"/>
        </w:rPr>
        <w:tab/>
      </w:r>
      <w:r w:rsidRPr="0050602C">
        <w:rPr>
          <w:noProof/>
          <w:sz w:val="22"/>
          <w:szCs w:val="22"/>
        </w:rPr>
        <w:fldChar w:fldCharType="begin" w:fldLock="1"/>
      </w:r>
      <w:r w:rsidRPr="0050602C">
        <w:rPr>
          <w:noProof/>
          <w:sz w:val="22"/>
          <w:szCs w:val="22"/>
        </w:rPr>
        <w:instrText xml:space="preserve"> PAGEREF _Toc71538778 \h </w:instrText>
      </w:r>
      <w:r w:rsidRPr="0050602C">
        <w:rPr>
          <w:noProof/>
          <w:sz w:val="22"/>
          <w:szCs w:val="22"/>
        </w:rPr>
      </w:r>
      <w:r w:rsidRPr="0050602C">
        <w:rPr>
          <w:noProof/>
          <w:sz w:val="22"/>
          <w:szCs w:val="22"/>
        </w:rPr>
        <w:fldChar w:fldCharType="separate"/>
      </w:r>
      <w:r w:rsidRPr="0050602C">
        <w:rPr>
          <w:noProof/>
          <w:sz w:val="22"/>
          <w:szCs w:val="22"/>
        </w:rPr>
        <w:t>1</w:t>
      </w:r>
      <w:r w:rsidRPr="0050602C">
        <w:rPr>
          <w:noProof/>
          <w:sz w:val="22"/>
          <w:szCs w:val="22"/>
        </w:rPr>
        <w:fldChar w:fldCharType="end"/>
      </w:r>
    </w:p>
    <w:p w14:paraId="0B3CC5F4" w14:textId="1A68506D" w:rsidR="00AC28B9" w:rsidRPr="0050602C" w:rsidRDefault="00AC28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0602C">
        <w:rPr>
          <w:noProof/>
          <w:sz w:val="22"/>
          <w:szCs w:val="22"/>
        </w:rPr>
        <w:t>Schedule 1—</w:t>
      </w:r>
      <w:r w:rsidRPr="0050602C">
        <w:rPr>
          <w:rFonts w:ascii="Arial" w:hAnsi="Arial" w:cs="Arial"/>
          <w:noProof/>
          <w:sz w:val="22"/>
          <w:szCs w:val="22"/>
        </w:rPr>
        <w:t xml:space="preserve"> </w:t>
      </w:r>
      <w:r w:rsidRPr="0050602C">
        <w:rPr>
          <w:noProof/>
          <w:sz w:val="22"/>
          <w:szCs w:val="22"/>
        </w:rPr>
        <w:t>Amendments</w:t>
      </w:r>
      <w:r w:rsidRPr="0050602C">
        <w:rPr>
          <w:noProof/>
          <w:sz w:val="22"/>
          <w:szCs w:val="22"/>
        </w:rPr>
        <w:tab/>
      </w:r>
      <w:r w:rsidRPr="0050602C">
        <w:rPr>
          <w:noProof/>
          <w:sz w:val="22"/>
          <w:szCs w:val="22"/>
        </w:rPr>
        <w:fldChar w:fldCharType="begin" w:fldLock="1"/>
      </w:r>
      <w:r w:rsidRPr="0050602C">
        <w:rPr>
          <w:noProof/>
          <w:sz w:val="22"/>
          <w:szCs w:val="22"/>
        </w:rPr>
        <w:instrText xml:space="preserve"> PAGEREF _Toc71538779 \h </w:instrText>
      </w:r>
      <w:r w:rsidRPr="0050602C">
        <w:rPr>
          <w:noProof/>
          <w:sz w:val="22"/>
          <w:szCs w:val="22"/>
        </w:rPr>
      </w:r>
      <w:r w:rsidRPr="0050602C">
        <w:rPr>
          <w:noProof/>
          <w:sz w:val="22"/>
          <w:szCs w:val="22"/>
        </w:rPr>
        <w:fldChar w:fldCharType="separate"/>
      </w:r>
      <w:r w:rsidRPr="0050602C">
        <w:rPr>
          <w:noProof/>
          <w:sz w:val="22"/>
          <w:szCs w:val="22"/>
        </w:rPr>
        <w:t>2</w:t>
      </w:r>
      <w:r w:rsidRPr="0050602C">
        <w:rPr>
          <w:noProof/>
          <w:sz w:val="22"/>
          <w:szCs w:val="22"/>
        </w:rPr>
        <w:fldChar w:fldCharType="end"/>
      </w:r>
    </w:p>
    <w:p w14:paraId="64F43A28" w14:textId="49DD8597" w:rsidR="00F6696E" w:rsidRPr="0050602C" w:rsidRDefault="00B418CB" w:rsidP="003257EA">
      <w:pPr>
        <w:ind w:left="1418"/>
        <w:outlineLvl w:val="0"/>
        <w:rPr>
          <w:sz w:val="20"/>
        </w:rPr>
      </w:pPr>
      <w:r w:rsidRPr="0050602C">
        <w:rPr>
          <w:szCs w:val="22"/>
        </w:rPr>
        <w:fldChar w:fldCharType="end"/>
      </w:r>
      <w:r w:rsidR="003257EA" w:rsidRPr="0050602C">
        <w:rPr>
          <w:i/>
          <w:sz w:val="18"/>
        </w:rPr>
        <w:fldChar w:fldCharType="begin" w:fldLock="1"/>
      </w:r>
      <w:r w:rsidR="003257EA" w:rsidRPr="0050602C">
        <w:rPr>
          <w:i/>
          <w:sz w:val="18"/>
        </w:rPr>
        <w:instrText xml:space="preserve"> STYLEREF  ShortT </w:instrText>
      </w:r>
      <w:r w:rsidR="003257EA" w:rsidRPr="0050602C">
        <w:rPr>
          <w:i/>
          <w:sz w:val="18"/>
        </w:rPr>
        <w:fldChar w:fldCharType="separate"/>
      </w:r>
      <w:r w:rsidR="003257EA" w:rsidRPr="0050602C">
        <w:rPr>
          <w:i/>
          <w:noProof/>
          <w:szCs w:val="22"/>
        </w:rPr>
        <w:t xml:space="preserve">Health Insurance (Section 3C General Medical Services – General Practice Attendance for </w:t>
      </w:r>
      <w:r w:rsidR="003257EA" w:rsidRPr="0050602C">
        <w:rPr>
          <w:i/>
          <w:noProof/>
          <w:sz w:val="18"/>
        </w:rPr>
        <w:t>A</w:t>
      </w:r>
      <w:r w:rsidR="003257EA" w:rsidRPr="0050602C">
        <w:rPr>
          <w:i/>
          <w:noProof/>
          <w:szCs w:val="22"/>
        </w:rPr>
        <w:t>ssessing Patient Suitability for a COVID-19 Vaccine) Amendment Determination 202</w:t>
      </w:r>
      <w:r w:rsidR="003257EA" w:rsidRPr="0050602C">
        <w:rPr>
          <w:i/>
          <w:noProof/>
          <w:sz w:val="18"/>
        </w:rPr>
        <w:t>1</w:t>
      </w:r>
      <w:r w:rsidR="003257EA" w:rsidRPr="0050602C">
        <w:rPr>
          <w:i/>
          <w:sz w:val="18"/>
        </w:rPr>
        <w:fldChar w:fldCharType="end"/>
      </w:r>
    </w:p>
    <w:p w14:paraId="0867F8FC" w14:textId="6412A2FE" w:rsidR="00F6696E" w:rsidRPr="0050602C" w:rsidRDefault="00F6696E" w:rsidP="00F6696E">
      <w:pPr>
        <w:sectPr w:rsidR="00F6696E" w:rsidRPr="0050602C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50602C" w:rsidRDefault="00554826" w:rsidP="00554826">
      <w:pPr>
        <w:pStyle w:val="ActHead5"/>
      </w:pPr>
      <w:bookmarkStart w:id="0" w:name="_Toc71538775"/>
      <w:r w:rsidRPr="0050602C">
        <w:lastRenderedPageBreak/>
        <w:t>1  Name</w:t>
      </w:r>
      <w:bookmarkEnd w:id="0"/>
    </w:p>
    <w:p w14:paraId="5EF75D24" w14:textId="6C38A69C" w:rsidR="00554826" w:rsidRPr="0050602C" w:rsidRDefault="00554826" w:rsidP="004940C4">
      <w:pPr>
        <w:pStyle w:val="subsection"/>
        <w:tabs>
          <w:tab w:val="clear" w:pos="1021"/>
        </w:tabs>
        <w:ind w:left="709" w:hanging="709"/>
        <w:rPr>
          <w:color w:val="FF0000"/>
        </w:rPr>
      </w:pPr>
      <w:r w:rsidRPr="0050602C">
        <w:tab/>
      </w:r>
      <w:r w:rsidRPr="0050602C">
        <w:tab/>
        <w:t xml:space="preserve">This instrument is the </w:t>
      </w:r>
      <w:bookmarkStart w:id="1" w:name="BKCheck15B_3"/>
      <w:bookmarkEnd w:id="1"/>
      <w:r w:rsidR="00FE68B5" w:rsidRPr="0050602C">
        <w:rPr>
          <w:i/>
          <w:szCs w:val="22"/>
        </w:rPr>
        <w:t xml:space="preserve">Health Insurance (Section 3C General Medical Services – </w:t>
      </w:r>
      <w:r w:rsidR="00861845" w:rsidRPr="0050602C">
        <w:rPr>
          <w:i/>
          <w:szCs w:val="22"/>
        </w:rPr>
        <w:t>General Practice Attendance for Assessing Patient Suitability for a COVID-19 Vaccine</w:t>
      </w:r>
      <w:r w:rsidR="00FE68B5" w:rsidRPr="0050602C">
        <w:rPr>
          <w:i/>
          <w:szCs w:val="22"/>
        </w:rPr>
        <w:t>) Amendment Determination 2021</w:t>
      </w:r>
      <w:r w:rsidR="00FE68B5" w:rsidRPr="0050602C">
        <w:rPr>
          <w:sz w:val="24"/>
          <w:szCs w:val="24"/>
        </w:rPr>
        <w:t>.</w:t>
      </w:r>
    </w:p>
    <w:p w14:paraId="52BD1EFF" w14:textId="144E51B4" w:rsidR="00554826" w:rsidRPr="0050602C" w:rsidRDefault="00554826" w:rsidP="00554826">
      <w:pPr>
        <w:pStyle w:val="ActHead5"/>
      </w:pPr>
      <w:bookmarkStart w:id="2" w:name="_Toc71538776"/>
      <w:r w:rsidRPr="0050602C">
        <w:t>2  Commencement</w:t>
      </w:r>
      <w:bookmarkEnd w:id="2"/>
    </w:p>
    <w:p w14:paraId="3C5AEC36" w14:textId="77777777" w:rsidR="004940C4" w:rsidRPr="0050602C" w:rsidRDefault="004940C4" w:rsidP="004940C4">
      <w:pPr>
        <w:pStyle w:val="subsection"/>
        <w:tabs>
          <w:tab w:val="left" w:pos="709"/>
        </w:tabs>
        <w:ind w:left="709" w:hanging="709"/>
      </w:pPr>
      <w:r w:rsidRPr="0050602C">
        <w:t>(1)</w:t>
      </w:r>
      <w:r w:rsidRPr="0050602C">
        <w:tab/>
      </w:r>
      <w:r w:rsidRPr="0050602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50602C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50602C" w14:paraId="2F3A7035" w14:textId="77777777" w:rsidTr="00854058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50602C" w:rsidRDefault="004940C4" w:rsidP="00854058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50602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50602C" w14:paraId="7B1560D1" w14:textId="77777777" w:rsidTr="00854058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50602C" w:rsidRDefault="004940C4" w:rsidP="00854058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50602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50602C" w:rsidRDefault="004940C4" w:rsidP="00854058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50602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50602C" w:rsidRDefault="004940C4" w:rsidP="00854058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50602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50602C" w14:paraId="4A74A92F" w14:textId="77777777" w:rsidTr="00854058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50602C" w:rsidRDefault="004940C4" w:rsidP="00854058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50602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50602C" w:rsidRDefault="004940C4" w:rsidP="00854058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50602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50602C" w:rsidRDefault="004940C4" w:rsidP="00854058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50602C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50602C" w14:paraId="1F08CFDD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77777777" w:rsidR="004940C4" w:rsidRPr="0050602C" w:rsidRDefault="004940C4" w:rsidP="00854058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50602C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31C183AD" w:rsidR="004940C4" w:rsidRPr="0050602C" w:rsidRDefault="003257EA" w:rsidP="00571D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 w:rsidRPr="0050602C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14 June 2021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50602C" w:rsidRDefault="004940C4" w:rsidP="00854058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50602C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50602C">
        <w:rPr>
          <w:sz w:val="18"/>
          <w:szCs w:val="18"/>
        </w:rPr>
        <w:tab/>
        <w:t>Note:</w:t>
      </w:r>
      <w:r w:rsidRPr="0050602C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50602C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50602C">
        <w:t>(2)</w:t>
      </w:r>
      <w:r w:rsidRPr="0050602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50602C" w:rsidRDefault="00554826" w:rsidP="00554826">
      <w:pPr>
        <w:pStyle w:val="ActHead5"/>
      </w:pPr>
      <w:bookmarkStart w:id="3" w:name="_Toc71538777"/>
      <w:r w:rsidRPr="0050602C">
        <w:t>3  Authority</w:t>
      </w:r>
      <w:bookmarkEnd w:id="3"/>
    </w:p>
    <w:p w14:paraId="4CD49361" w14:textId="77777777" w:rsidR="00554826" w:rsidRPr="0050602C" w:rsidRDefault="00554826" w:rsidP="004940C4">
      <w:pPr>
        <w:pStyle w:val="subsection"/>
        <w:tabs>
          <w:tab w:val="clear" w:pos="1021"/>
        </w:tabs>
        <w:ind w:left="709" w:hanging="709"/>
      </w:pPr>
      <w:r w:rsidRPr="0050602C">
        <w:tab/>
      </w:r>
      <w:r w:rsidRPr="0050602C">
        <w:tab/>
        <w:t xml:space="preserve">This instrument is </w:t>
      </w:r>
      <w:r w:rsidR="00FF4480" w:rsidRPr="0050602C">
        <w:t xml:space="preserve">made under subsection 3C(1) of the </w:t>
      </w:r>
      <w:r w:rsidR="00FF4480" w:rsidRPr="0050602C">
        <w:rPr>
          <w:i/>
        </w:rPr>
        <w:t>Health Insurance Act 1973</w:t>
      </w:r>
      <w:r w:rsidR="009D4587" w:rsidRPr="0050602C">
        <w:t>.</w:t>
      </w:r>
    </w:p>
    <w:p w14:paraId="1226C895" w14:textId="77777777" w:rsidR="00554826" w:rsidRPr="0050602C" w:rsidRDefault="00495AF2" w:rsidP="00554826">
      <w:pPr>
        <w:pStyle w:val="ActHead5"/>
      </w:pPr>
      <w:bookmarkStart w:id="4" w:name="_Toc454781205"/>
      <w:bookmarkStart w:id="5" w:name="_Toc71538778"/>
      <w:r w:rsidRPr="0050602C">
        <w:t>4</w:t>
      </w:r>
      <w:r w:rsidR="00554826" w:rsidRPr="0050602C">
        <w:t xml:space="preserve">  Schedules</w:t>
      </w:r>
      <w:bookmarkEnd w:id="4"/>
      <w:bookmarkEnd w:id="5"/>
    </w:p>
    <w:p w14:paraId="74E9B585" w14:textId="77777777" w:rsidR="00554826" w:rsidRPr="0050602C" w:rsidRDefault="00554826" w:rsidP="004940C4">
      <w:pPr>
        <w:pStyle w:val="subsection"/>
        <w:tabs>
          <w:tab w:val="clear" w:pos="1021"/>
        </w:tabs>
        <w:ind w:left="709" w:hanging="709"/>
      </w:pPr>
      <w:r w:rsidRPr="0050602C">
        <w:tab/>
      </w:r>
      <w:r w:rsidRPr="0050602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Pr="0050602C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50602C">
        <w:br w:type="page"/>
      </w:r>
    </w:p>
    <w:p w14:paraId="3B548A03" w14:textId="77777777" w:rsidR="00FF4480" w:rsidRPr="0050602C" w:rsidRDefault="004E1307" w:rsidP="00DB4767">
      <w:pPr>
        <w:pStyle w:val="ActHead5"/>
        <w:rPr>
          <w:rFonts w:ascii="Arial" w:hAnsi="Arial" w:cs="Arial"/>
        </w:rPr>
      </w:pPr>
      <w:bookmarkStart w:id="6" w:name="_Toc71538779"/>
      <w:r w:rsidRPr="0050602C">
        <w:rPr>
          <w:rFonts w:ascii="Arial" w:hAnsi="Arial" w:cs="Arial"/>
        </w:rPr>
        <w:lastRenderedPageBreak/>
        <w:t xml:space="preserve">Schedule </w:t>
      </w:r>
      <w:r w:rsidR="00D6537E" w:rsidRPr="0050602C">
        <w:rPr>
          <w:rFonts w:ascii="Arial" w:hAnsi="Arial" w:cs="Arial"/>
        </w:rPr>
        <w:t>1—</w:t>
      </w:r>
      <w:r w:rsidR="009D4587" w:rsidRPr="0050602C">
        <w:rPr>
          <w:rFonts w:ascii="Arial" w:hAnsi="Arial" w:cs="Arial"/>
        </w:rPr>
        <w:t xml:space="preserve"> Amendments</w:t>
      </w:r>
      <w:bookmarkEnd w:id="6"/>
      <w:r w:rsidR="00B763B0" w:rsidRPr="0050602C">
        <w:rPr>
          <w:rFonts w:ascii="Arial" w:hAnsi="Arial" w:cs="Arial"/>
        </w:rPr>
        <w:t xml:space="preserve"> </w:t>
      </w:r>
    </w:p>
    <w:p w14:paraId="353F6185" w14:textId="43A52FBE" w:rsidR="00B763B0" w:rsidRPr="0050602C" w:rsidRDefault="009B1BF0" w:rsidP="00DB4767">
      <w:pPr>
        <w:pStyle w:val="ItemHead"/>
        <w:ind w:left="0" w:firstLine="0"/>
        <w:rPr>
          <w:i/>
          <w:color w:val="000000" w:themeColor="text1"/>
          <w:lang w:eastAsia="en-US"/>
        </w:rPr>
      </w:pPr>
      <w:r w:rsidRPr="0050602C">
        <w:rPr>
          <w:i/>
          <w:color w:val="000000" w:themeColor="text1"/>
          <w:lang w:eastAsia="en-US"/>
        </w:rPr>
        <w:t xml:space="preserve">Health Insurance (Section 3C General Medical Services – </w:t>
      </w:r>
      <w:r w:rsidR="00861845" w:rsidRPr="0050602C">
        <w:rPr>
          <w:i/>
          <w:color w:val="000000" w:themeColor="text1"/>
          <w:lang w:eastAsia="en-US"/>
        </w:rPr>
        <w:t>General Practice Attendance for Assessing Patient Suitability for a COVID-19 Vaccine</w:t>
      </w:r>
      <w:r w:rsidRPr="0050602C">
        <w:rPr>
          <w:i/>
          <w:color w:val="000000" w:themeColor="text1"/>
          <w:lang w:eastAsia="en-US"/>
        </w:rPr>
        <w:t>) Determination 20</w:t>
      </w:r>
      <w:r w:rsidR="00861845" w:rsidRPr="0050602C">
        <w:rPr>
          <w:i/>
          <w:color w:val="000000" w:themeColor="text1"/>
          <w:lang w:eastAsia="en-US"/>
        </w:rPr>
        <w:t>21</w:t>
      </w:r>
    </w:p>
    <w:p w14:paraId="27984C00" w14:textId="4E78C9C8" w:rsidR="004B41F4" w:rsidRPr="0050602C" w:rsidRDefault="004B41F4" w:rsidP="00075C2C">
      <w:pPr>
        <w:pStyle w:val="ItemHead"/>
        <w:numPr>
          <w:ilvl w:val="0"/>
          <w:numId w:val="3"/>
        </w:numPr>
        <w:rPr>
          <w:color w:val="000000" w:themeColor="text1"/>
          <w:lang w:eastAsia="en-US"/>
        </w:rPr>
      </w:pPr>
      <w:r w:rsidRPr="0050602C">
        <w:rPr>
          <w:color w:val="000000" w:themeColor="text1"/>
          <w:lang w:eastAsia="en-US"/>
        </w:rPr>
        <w:t>Section 4</w:t>
      </w:r>
    </w:p>
    <w:p w14:paraId="3F5F454B" w14:textId="4DE26A37" w:rsidR="004B41F4" w:rsidRPr="0050602C" w:rsidRDefault="004B41F4" w:rsidP="004B41F4">
      <w:pPr>
        <w:pStyle w:val="Item"/>
        <w:rPr>
          <w:lang w:eastAsia="en-US"/>
        </w:rPr>
      </w:pPr>
      <w:r w:rsidRPr="0050602C">
        <w:rPr>
          <w:lang w:eastAsia="en-US"/>
        </w:rPr>
        <w:t>Insert:</w:t>
      </w:r>
    </w:p>
    <w:p w14:paraId="0211AE81" w14:textId="3F46CC7E" w:rsidR="004B41F4" w:rsidRPr="0050602C" w:rsidRDefault="004B41F4" w:rsidP="004B41F4">
      <w:pPr>
        <w:pStyle w:val="ItemHead"/>
        <w:rPr>
          <w:rFonts w:ascii="Times New Roman" w:hAnsi="Times New Roman"/>
          <w:b w:val="0"/>
          <w:szCs w:val="24"/>
          <w:lang w:eastAsia="en-US"/>
        </w:rPr>
      </w:pPr>
      <w:r w:rsidRPr="0050602C">
        <w:rPr>
          <w:lang w:eastAsia="en-US"/>
        </w:rPr>
        <w:tab/>
      </w:r>
      <w:r w:rsidRPr="0050602C">
        <w:rPr>
          <w:rFonts w:ascii="Times New Roman" w:hAnsi="Times New Roman"/>
          <w:i/>
          <w:szCs w:val="24"/>
          <w:lang w:eastAsia="en-US"/>
        </w:rPr>
        <w:t>residential aged care facility</w:t>
      </w:r>
      <w:r w:rsidRPr="0050602C">
        <w:rPr>
          <w:rFonts w:ascii="Times New Roman" w:hAnsi="Times New Roman"/>
          <w:b w:val="0"/>
          <w:szCs w:val="24"/>
          <w:lang w:eastAsia="en-US"/>
        </w:rPr>
        <w:t xml:space="preserve"> means a facility where residential care (as defined in section 41-3 of the </w:t>
      </w:r>
      <w:r w:rsidRPr="0050602C">
        <w:rPr>
          <w:rFonts w:ascii="Times New Roman" w:hAnsi="Times New Roman"/>
          <w:b w:val="0"/>
          <w:i/>
          <w:szCs w:val="24"/>
          <w:lang w:eastAsia="en-US"/>
        </w:rPr>
        <w:t>Aged Care Act 1997</w:t>
      </w:r>
      <w:r w:rsidRPr="0050602C">
        <w:rPr>
          <w:rFonts w:ascii="Times New Roman" w:hAnsi="Times New Roman"/>
          <w:b w:val="0"/>
          <w:szCs w:val="24"/>
          <w:lang w:eastAsia="en-US"/>
        </w:rPr>
        <w:t>) is provided.</w:t>
      </w:r>
    </w:p>
    <w:p w14:paraId="1A1FCD46" w14:textId="6096C967" w:rsidR="007C4349" w:rsidRPr="0050602C" w:rsidRDefault="007C4349" w:rsidP="003257EA">
      <w:pPr>
        <w:pStyle w:val="Item"/>
        <w:rPr>
          <w:lang w:eastAsia="en-US"/>
        </w:rPr>
      </w:pPr>
      <w:r w:rsidRPr="0050602C">
        <w:rPr>
          <w:b/>
          <w:i/>
          <w:kern w:val="28"/>
          <w:sz w:val="24"/>
          <w:szCs w:val="24"/>
          <w:lang w:eastAsia="en-US"/>
        </w:rPr>
        <w:t>staff member</w:t>
      </w:r>
      <w:r w:rsidRPr="0050602C">
        <w:rPr>
          <w:kern w:val="28"/>
          <w:sz w:val="24"/>
          <w:szCs w:val="24"/>
          <w:lang w:eastAsia="en-US"/>
        </w:rPr>
        <w:t xml:space="preserve"> has the same meaning as in Schedule 1 to the </w:t>
      </w:r>
      <w:r w:rsidRPr="0050602C">
        <w:rPr>
          <w:i/>
          <w:kern w:val="28"/>
          <w:sz w:val="24"/>
          <w:szCs w:val="24"/>
          <w:lang w:eastAsia="en-US"/>
        </w:rPr>
        <w:t>Aged Care Act 1997</w:t>
      </w:r>
      <w:r w:rsidRPr="0050602C">
        <w:rPr>
          <w:kern w:val="28"/>
          <w:sz w:val="24"/>
          <w:szCs w:val="24"/>
          <w:lang w:eastAsia="en-US"/>
        </w:rPr>
        <w:t xml:space="preserve">. </w:t>
      </w:r>
    </w:p>
    <w:p w14:paraId="6A0A145B" w14:textId="7461ED47" w:rsidR="00420A3B" w:rsidRPr="0050602C" w:rsidRDefault="00420A3B" w:rsidP="00075C2C">
      <w:pPr>
        <w:pStyle w:val="ItemHead"/>
        <w:numPr>
          <w:ilvl w:val="0"/>
          <w:numId w:val="3"/>
        </w:numPr>
        <w:rPr>
          <w:color w:val="000000" w:themeColor="text1"/>
          <w:lang w:eastAsia="en-US"/>
        </w:rPr>
      </w:pPr>
      <w:r w:rsidRPr="0050602C">
        <w:rPr>
          <w:color w:val="000000" w:themeColor="text1"/>
          <w:lang w:eastAsia="en-US"/>
        </w:rPr>
        <w:t>Subparagraph 5(1)(b)(ii)</w:t>
      </w:r>
    </w:p>
    <w:p w14:paraId="27507DFF" w14:textId="15AF19FB" w:rsidR="00420A3B" w:rsidRPr="0050602C" w:rsidRDefault="00420A3B" w:rsidP="00A217A0">
      <w:pPr>
        <w:pStyle w:val="Item"/>
        <w:ind w:left="720"/>
        <w:rPr>
          <w:lang w:eastAsia="en-US"/>
        </w:rPr>
      </w:pPr>
      <w:r w:rsidRPr="0050602C">
        <w:rPr>
          <w:lang w:eastAsia="en-US"/>
        </w:rPr>
        <w:t xml:space="preserve">Omit “the Schedule”, substitute “this instrument”. </w:t>
      </w:r>
    </w:p>
    <w:p w14:paraId="62A0FB98" w14:textId="30C8ED9D" w:rsidR="00791AC8" w:rsidRPr="0050602C" w:rsidRDefault="00804F61" w:rsidP="00075C2C">
      <w:pPr>
        <w:pStyle w:val="ItemHead"/>
        <w:numPr>
          <w:ilvl w:val="0"/>
          <w:numId w:val="3"/>
        </w:numPr>
        <w:rPr>
          <w:color w:val="000000" w:themeColor="text1"/>
          <w:lang w:eastAsia="en-US"/>
        </w:rPr>
      </w:pPr>
      <w:r w:rsidRPr="0050602C">
        <w:rPr>
          <w:color w:val="000000" w:themeColor="text1"/>
          <w:lang w:eastAsia="en-US"/>
        </w:rPr>
        <w:t xml:space="preserve">After </w:t>
      </w:r>
      <w:r w:rsidR="009B1BF0" w:rsidRPr="0050602C">
        <w:rPr>
          <w:color w:val="000000" w:themeColor="text1"/>
          <w:lang w:eastAsia="en-US"/>
        </w:rPr>
        <w:t>S</w:t>
      </w:r>
      <w:r w:rsidR="00861845" w:rsidRPr="0050602C">
        <w:rPr>
          <w:color w:val="000000" w:themeColor="text1"/>
          <w:lang w:eastAsia="en-US"/>
        </w:rPr>
        <w:t xml:space="preserve">ection 8 </w:t>
      </w:r>
    </w:p>
    <w:p w14:paraId="3F586546" w14:textId="3B4AEE8D" w:rsidR="00791AC8" w:rsidRPr="0050602C" w:rsidRDefault="00861845" w:rsidP="003904A8">
      <w:pPr>
        <w:pStyle w:val="Item"/>
        <w:rPr>
          <w:szCs w:val="22"/>
          <w:lang w:eastAsia="en-US"/>
        </w:rPr>
      </w:pPr>
      <w:r w:rsidRPr="0050602C">
        <w:rPr>
          <w:szCs w:val="22"/>
          <w:lang w:eastAsia="en-US"/>
        </w:rPr>
        <w:t>Insert</w:t>
      </w:r>
      <w:r w:rsidR="00791AC8" w:rsidRPr="0050602C">
        <w:rPr>
          <w:szCs w:val="22"/>
          <w:lang w:eastAsia="en-US"/>
        </w:rPr>
        <w:t>:</w:t>
      </w:r>
    </w:p>
    <w:p w14:paraId="44AE6872" w14:textId="092CBC08" w:rsidR="00861845" w:rsidRPr="0050602C" w:rsidRDefault="00861845" w:rsidP="00485F4A">
      <w:pPr>
        <w:pStyle w:val="ItemHead"/>
        <w:ind w:left="1134" w:hanging="425"/>
        <w:rPr>
          <w:rFonts w:ascii="Times New Roman" w:hAnsi="Times New Roman"/>
          <w:szCs w:val="24"/>
          <w:lang w:eastAsia="en-US"/>
        </w:rPr>
      </w:pPr>
      <w:r w:rsidRPr="0050602C">
        <w:rPr>
          <w:rFonts w:ascii="Times New Roman" w:hAnsi="Times New Roman"/>
          <w:szCs w:val="24"/>
          <w:lang w:eastAsia="en-US"/>
        </w:rPr>
        <w:t xml:space="preserve">9. </w:t>
      </w:r>
      <w:r w:rsidR="00485F4A" w:rsidRPr="0050602C">
        <w:rPr>
          <w:rFonts w:ascii="Times New Roman" w:hAnsi="Times New Roman"/>
          <w:szCs w:val="24"/>
          <w:lang w:eastAsia="en-US"/>
        </w:rPr>
        <w:tab/>
      </w:r>
      <w:r w:rsidRPr="0050602C">
        <w:rPr>
          <w:rFonts w:ascii="Times New Roman" w:hAnsi="Times New Roman"/>
          <w:szCs w:val="24"/>
          <w:lang w:eastAsia="en-US"/>
        </w:rPr>
        <w:t xml:space="preserve">Fee in relation to the first patient during each attendance </w:t>
      </w:r>
    </w:p>
    <w:p w14:paraId="47BF8911" w14:textId="77777777" w:rsidR="00923C57" w:rsidRPr="0050602C" w:rsidRDefault="00923C57" w:rsidP="00923C57">
      <w:pPr>
        <w:pStyle w:val="Item"/>
        <w:spacing w:before="0"/>
        <w:ind w:left="1134" w:hanging="425"/>
        <w:rPr>
          <w:sz w:val="24"/>
          <w:szCs w:val="24"/>
          <w:lang w:eastAsia="en-US"/>
        </w:rPr>
      </w:pPr>
    </w:p>
    <w:p w14:paraId="7157B32E" w14:textId="0AA327A3" w:rsidR="00F547C6" w:rsidRPr="0050602C" w:rsidRDefault="009C0AC0" w:rsidP="00075C2C">
      <w:pPr>
        <w:pStyle w:val="Item"/>
        <w:numPr>
          <w:ilvl w:val="1"/>
          <w:numId w:val="5"/>
        </w:numPr>
        <w:spacing w:before="0" w:after="120"/>
        <w:ind w:left="1134" w:hanging="425"/>
        <w:rPr>
          <w:sz w:val="24"/>
          <w:szCs w:val="24"/>
          <w:lang w:eastAsia="en-US"/>
        </w:rPr>
      </w:pPr>
      <w:r w:rsidRPr="0050602C">
        <w:rPr>
          <w:sz w:val="24"/>
          <w:szCs w:val="24"/>
          <w:lang w:eastAsia="en-US"/>
        </w:rPr>
        <w:t>Subject to subsections (2) and (3), f</w:t>
      </w:r>
      <w:r w:rsidR="00861845" w:rsidRPr="0050602C">
        <w:rPr>
          <w:sz w:val="24"/>
          <w:szCs w:val="24"/>
          <w:lang w:eastAsia="en-US"/>
        </w:rPr>
        <w:t xml:space="preserve">or the first patient attended during one attendance </w:t>
      </w:r>
      <w:r w:rsidR="00485F4A" w:rsidRPr="0050602C">
        <w:rPr>
          <w:sz w:val="24"/>
          <w:szCs w:val="24"/>
          <w:lang w:eastAsia="en-US"/>
        </w:rPr>
        <w:t>by a general practitioner or by a medical practitioner (other than a general practitioner) at</w:t>
      </w:r>
      <w:r w:rsidR="00F547C6" w:rsidRPr="0050602C">
        <w:rPr>
          <w:sz w:val="24"/>
          <w:szCs w:val="24"/>
          <w:lang w:eastAsia="en-US"/>
        </w:rPr>
        <w:t>:</w:t>
      </w:r>
    </w:p>
    <w:p w14:paraId="157716AF" w14:textId="104716A3" w:rsidR="00A830C1" w:rsidRPr="0050602C" w:rsidRDefault="00485F4A" w:rsidP="00075C2C">
      <w:pPr>
        <w:pStyle w:val="ItemHead"/>
        <w:numPr>
          <w:ilvl w:val="0"/>
          <w:numId w:val="4"/>
        </w:numPr>
        <w:spacing w:before="0" w:after="120"/>
        <w:rPr>
          <w:rFonts w:ascii="Times New Roman" w:hAnsi="Times New Roman"/>
          <w:b w:val="0"/>
          <w:szCs w:val="24"/>
          <w:lang w:eastAsia="en-US"/>
        </w:rPr>
      </w:pPr>
      <w:r w:rsidRPr="0050602C">
        <w:rPr>
          <w:rFonts w:ascii="Times New Roman" w:hAnsi="Times New Roman"/>
          <w:b w:val="0"/>
          <w:szCs w:val="24"/>
          <w:lang w:eastAsia="en-US"/>
        </w:rPr>
        <w:t>one residential aged care facility</w:t>
      </w:r>
      <w:r w:rsidR="00DD41E4" w:rsidRPr="0050602C">
        <w:rPr>
          <w:rFonts w:ascii="Times New Roman" w:hAnsi="Times New Roman"/>
          <w:b w:val="0"/>
          <w:szCs w:val="24"/>
          <w:lang w:eastAsia="en-US"/>
        </w:rPr>
        <w:t>,</w:t>
      </w:r>
      <w:r w:rsidRPr="0050602C">
        <w:rPr>
          <w:rFonts w:ascii="Times New Roman" w:hAnsi="Times New Roman"/>
          <w:b w:val="0"/>
          <w:szCs w:val="24"/>
          <w:lang w:eastAsia="en-US"/>
        </w:rPr>
        <w:t xml:space="preserve"> </w:t>
      </w:r>
      <w:r w:rsidR="00DD41E4" w:rsidRPr="0050602C">
        <w:rPr>
          <w:rFonts w:ascii="Times New Roman" w:hAnsi="Times New Roman"/>
          <w:b w:val="0"/>
          <w:szCs w:val="24"/>
          <w:lang w:eastAsia="en-US"/>
        </w:rPr>
        <w:t xml:space="preserve">or at consulting rooms situated within such a complex, </w:t>
      </w:r>
      <w:r w:rsidRPr="0050602C">
        <w:rPr>
          <w:rFonts w:ascii="Times New Roman" w:hAnsi="Times New Roman"/>
          <w:b w:val="0"/>
          <w:szCs w:val="24"/>
          <w:lang w:eastAsia="en-US"/>
        </w:rPr>
        <w:t>on one occasion</w:t>
      </w:r>
      <w:r w:rsidR="00A830C1" w:rsidRPr="0050602C">
        <w:rPr>
          <w:rFonts w:ascii="Times New Roman" w:hAnsi="Times New Roman"/>
          <w:b w:val="0"/>
          <w:szCs w:val="24"/>
          <w:lang w:eastAsia="en-US"/>
        </w:rPr>
        <w:t>; or</w:t>
      </w:r>
    </w:p>
    <w:p w14:paraId="123C3732" w14:textId="415FB73B" w:rsidR="00523AEE" w:rsidRPr="0050602C" w:rsidRDefault="00EB752F" w:rsidP="00990720">
      <w:pPr>
        <w:pStyle w:val="ItemHead"/>
        <w:numPr>
          <w:ilvl w:val="0"/>
          <w:numId w:val="4"/>
        </w:numPr>
        <w:spacing w:before="0" w:after="120"/>
        <w:rPr>
          <w:rFonts w:ascii="Times New Roman" w:hAnsi="Times New Roman"/>
          <w:b w:val="0"/>
          <w:lang w:eastAsia="en-US"/>
        </w:rPr>
      </w:pPr>
      <w:r w:rsidRPr="0050602C">
        <w:rPr>
          <w:rFonts w:ascii="Times New Roman" w:hAnsi="Times New Roman"/>
          <w:b w:val="0"/>
          <w:lang w:eastAsia="en-US"/>
        </w:rPr>
        <w:t xml:space="preserve">one residential disability setting </w:t>
      </w:r>
      <w:r w:rsidR="00523AEE" w:rsidRPr="0050602C">
        <w:rPr>
          <w:rFonts w:ascii="Times New Roman" w:hAnsi="Times New Roman"/>
          <w:b w:val="0"/>
          <w:lang w:eastAsia="en-US"/>
        </w:rPr>
        <w:t xml:space="preserve">facility, </w:t>
      </w:r>
      <w:r w:rsidR="00CE18E9" w:rsidRPr="0050602C">
        <w:rPr>
          <w:rFonts w:ascii="Times New Roman" w:hAnsi="Times New Roman"/>
          <w:b w:val="0"/>
          <w:lang w:eastAsia="en-US"/>
        </w:rPr>
        <w:t xml:space="preserve">or </w:t>
      </w:r>
      <w:r w:rsidR="00CE18E9" w:rsidRPr="0050602C">
        <w:rPr>
          <w:rFonts w:ascii="Times New Roman" w:hAnsi="Times New Roman"/>
          <w:b w:val="0"/>
          <w:szCs w:val="24"/>
          <w:lang w:eastAsia="en-US"/>
        </w:rPr>
        <w:t xml:space="preserve">at consulting rooms situated within such a complex, </w:t>
      </w:r>
      <w:r w:rsidR="00523AEE" w:rsidRPr="0050602C">
        <w:rPr>
          <w:rFonts w:ascii="Times New Roman" w:hAnsi="Times New Roman"/>
          <w:b w:val="0"/>
          <w:lang w:eastAsia="en-US"/>
        </w:rPr>
        <w:t xml:space="preserve">on one occasion; or </w:t>
      </w:r>
    </w:p>
    <w:p w14:paraId="41D524B4" w14:textId="3E64CAAB" w:rsidR="00523AEE" w:rsidRPr="0050602C" w:rsidRDefault="00F30B02" w:rsidP="00075C2C">
      <w:pPr>
        <w:pStyle w:val="ItemHead"/>
        <w:numPr>
          <w:ilvl w:val="0"/>
          <w:numId w:val="4"/>
        </w:numPr>
        <w:spacing w:before="0" w:after="120"/>
        <w:ind w:left="1491" w:hanging="357"/>
        <w:rPr>
          <w:rFonts w:ascii="Times New Roman" w:hAnsi="Times New Roman"/>
          <w:b w:val="0"/>
          <w:szCs w:val="24"/>
          <w:lang w:eastAsia="en-US"/>
        </w:rPr>
      </w:pPr>
      <w:r w:rsidRPr="0050602C">
        <w:rPr>
          <w:rFonts w:ascii="Times New Roman" w:hAnsi="Times New Roman"/>
          <w:b w:val="0"/>
          <w:szCs w:val="24"/>
          <w:lang w:eastAsia="en-US"/>
        </w:rPr>
        <w:t>a</w:t>
      </w:r>
      <w:r w:rsidR="00A830C1" w:rsidRPr="0050602C">
        <w:rPr>
          <w:rFonts w:ascii="Times New Roman" w:hAnsi="Times New Roman"/>
          <w:b w:val="0"/>
          <w:szCs w:val="24"/>
          <w:lang w:eastAsia="en-US"/>
        </w:rPr>
        <w:t xml:space="preserve"> person’s </w:t>
      </w:r>
      <w:r w:rsidR="004B41F4" w:rsidRPr="0050602C">
        <w:rPr>
          <w:rFonts w:ascii="Times New Roman" w:hAnsi="Times New Roman"/>
          <w:b w:val="0"/>
          <w:szCs w:val="24"/>
          <w:lang w:eastAsia="en-US"/>
        </w:rPr>
        <w:t xml:space="preserve">place of residence </w:t>
      </w:r>
      <w:r w:rsidR="00966AE5" w:rsidRPr="0050602C">
        <w:rPr>
          <w:rFonts w:ascii="Times New Roman" w:hAnsi="Times New Roman"/>
          <w:b w:val="0"/>
          <w:szCs w:val="24"/>
          <w:lang w:eastAsia="en-US"/>
        </w:rPr>
        <w:t xml:space="preserve">(other than a residential aged care facility) </w:t>
      </w:r>
      <w:r w:rsidR="00A830C1" w:rsidRPr="0050602C">
        <w:rPr>
          <w:rFonts w:ascii="Times New Roman" w:hAnsi="Times New Roman"/>
          <w:b w:val="0"/>
          <w:szCs w:val="24"/>
          <w:lang w:eastAsia="en-US"/>
        </w:rPr>
        <w:t>on one occasion;</w:t>
      </w:r>
      <w:r w:rsidR="00523AEE" w:rsidRPr="0050602C">
        <w:rPr>
          <w:rFonts w:ascii="Times New Roman" w:hAnsi="Times New Roman"/>
          <w:b w:val="0"/>
          <w:szCs w:val="24"/>
          <w:lang w:eastAsia="en-US"/>
        </w:rPr>
        <w:t xml:space="preserve"> </w:t>
      </w:r>
    </w:p>
    <w:p w14:paraId="396274AF" w14:textId="473CF3A3" w:rsidR="00DC29CA" w:rsidRPr="0050602C" w:rsidRDefault="00485F4A" w:rsidP="00DC29CA">
      <w:pPr>
        <w:pStyle w:val="Item"/>
        <w:spacing w:before="0"/>
        <w:ind w:left="1134"/>
        <w:rPr>
          <w:sz w:val="24"/>
          <w:szCs w:val="24"/>
          <w:lang w:eastAsia="en-US"/>
        </w:rPr>
      </w:pPr>
      <w:r w:rsidRPr="0050602C">
        <w:rPr>
          <w:sz w:val="24"/>
          <w:szCs w:val="24"/>
          <w:lang w:eastAsia="en-US"/>
        </w:rPr>
        <w:t xml:space="preserve">the fee for </w:t>
      </w:r>
      <w:r w:rsidR="009810EE" w:rsidRPr="0050602C">
        <w:rPr>
          <w:sz w:val="24"/>
          <w:szCs w:val="24"/>
          <w:lang w:eastAsia="en-US"/>
        </w:rPr>
        <w:t>a</w:t>
      </w:r>
      <w:r w:rsidRPr="0050602C">
        <w:rPr>
          <w:sz w:val="24"/>
          <w:szCs w:val="24"/>
          <w:lang w:eastAsia="en-US"/>
        </w:rPr>
        <w:t xml:space="preserve"> service described in </w:t>
      </w:r>
      <w:r w:rsidR="00243C2B" w:rsidRPr="0050602C">
        <w:rPr>
          <w:sz w:val="24"/>
          <w:szCs w:val="24"/>
          <w:lang w:eastAsia="en-US"/>
        </w:rPr>
        <w:t xml:space="preserve">an </w:t>
      </w:r>
      <w:r w:rsidR="001512F8" w:rsidRPr="0050602C">
        <w:rPr>
          <w:sz w:val="24"/>
          <w:szCs w:val="24"/>
          <w:lang w:eastAsia="en-US"/>
        </w:rPr>
        <w:t>item</w:t>
      </w:r>
      <w:r w:rsidR="00243C2B" w:rsidRPr="0050602C">
        <w:rPr>
          <w:sz w:val="24"/>
          <w:szCs w:val="24"/>
          <w:lang w:eastAsia="en-US"/>
        </w:rPr>
        <w:t xml:space="preserve"> of the Schedule</w:t>
      </w:r>
      <w:r w:rsidR="001512F8" w:rsidRPr="0050602C">
        <w:rPr>
          <w:sz w:val="24"/>
          <w:szCs w:val="24"/>
          <w:lang w:eastAsia="en-US"/>
        </w:rPr>
        <w:t xml:space="preserve"> </w:t>
      </w:r>
      <w:r w:rsidRPr="0050602C">
        <w:rPr>
          <w:sz w:val="24"/>
          <w:szCs w:val="24"/>
          <w:lang w:eastAsia="en-US"/>
        </w:rPr>
        <w:t>is the amount</w:t>
      </w:r>
      <w:r w:rsidR="005154D6" w:rsidRPr="0050602C">
        <w:rPr>
          <w:sz w:val="24"/>
          <w:szCs w:val="24"/>
          <w:lang w:eastAsia="en-US"/>
        </w:rPr>
        <w:t xml:space="preserve"> listed in the item plus $6</w:t>
      </w:r>
      <w:r w:rsidR="00DC29CA" w:rsidRPr="0050602C">
        <w:rPr>
          <w:sz w:val="24"/>
          <w:szCs w:val="24"/>
          <w:lang w:eastAsia="en-US"/>
        </w:rPr>
        <w:t>6.75</w:t>
      </w:r>
      <w:r w:rsidR="00FF305E" w:rsidRPr="0050602C">
        <w:rPr>
          <w:sz w:val="24"/>
          <w:szCs w:val="24"/>
          <w:lang w:eastAsia="en-US"/>
        </w:rPr>
        <w:t>.</w:t>
      </w:r>
    </w:p>
    <w:p w14:paraId="2DA6298A" w14:textId="1D936681" w:rsidR="00DC29CA" w:rsidRPr="0050602C" w:rsidRDefault="00DC29CA" w:rsidP="00DC29CA">
      <w:pPr>
        <w:pStyle w:val="Item"/>
        <w:spacing w:before="0"/>
        <w:ind w:left="1134"/>
        <w:rPr>
          <w:sz w:val="24"/>
          <w:szCs w:val="24"/>
          <w:lang w:eastAsia="en-US"/>
        </w:rPr>
      </w:pPr>
    </w:p>
    <w:p w14:paraId="7EEC205A" w14:textId="77777777" w:rsidR="00D7577C" w:rsidRPr="0050602C" w:rsidRDefault="00D7577C" w:rsidP="00075C2C">
      <w:pPr>
        <w:pStyle w:val="Item"/>
        <w:numPr>
          <w:ilvl w:val="1"/>
          <w:numId w:val="5"/>
        </w:numPr>
        <w:spacing w:before="0"/>
        <w:ind w:left="1134" w:hanging="425"/>
        <w:rPr>
          <w:sz w:val="24"/>
          <w:szCs w:val="24"/>
          <w:lang w:eastAsia="en-US"/>
        </w:rPr>
      </w:pPr>
      <w:r w:rsidRPr="0050602C">
        <w:rPr>
          <w:sz w:val="24"/>
          <w:szCs w:val="24"/>
          <w:lang w:eastAsia="en-US"/>
        </w:rPr>
        <w:t xml:space="preserve">Subsection (1) only applies to a service provided at a residential aged care facility if the patient is: </w:t>
      </w:r>
    </w:p>
    <w:p w14:paraId="43A21242" w14:textId="77777777" w:rsidR="00D7577C" w:rsidRPr="0050602C" w:rsidRDefault="00D7577C" w:rsidP="00075C2C">
      <w:pPr>
        <w:pStyle w:val="Item"/>
        <w:numPr>
          <w:ilvl w:val="0"/>
          <w:numId w:val="6"/>
        </w:numPr>
        <w:ind w:left="1491" w:hanging="357"/>
        <w:rPr>
          <w:sz w:val="24"/>
          <w:szCs w:val="24"/>
          <w:lang w:eastAsia="en-US"/>
        </w:rPr>
      </w:pPr>
      <w:r w:rsidRPr="0050602C">
        <w:rPr>
          <w:sz w:val="24"/>
          <w:szCs w:val="24"/>
          <w:lang w:eastAsia="en-US"/>
        </w:rPr>
        <w:t xml:space="preserve">a care recipient in the facility; or </w:t>
      </w:r>
    </w:p>
    <w:p w14:paraId="22E16652" w14:textId="01C80AA2" w:rsidR="00CE18E9" w:rsidRPr="0050602C" w:rsidRDefault="00D7577C" w:rsidP="00075C2C">
      <w:pPr>
        <w:pStyle w:val="Item"/>
        <w:numPr>
          <w:ilvl w:val="0"/>
          <w:numId w:val="6"/>
        </w:numPr>
        <w:ind w:left="1491" w:hanging="357"/>
        <w:rPr>
          <w:sz w:val="24"/>
          <w:szCs w:val="24"/>
          <w:lang w:eastAsia="en-US"/>
        </w:rPr>
      </w:pPr>
      <w:r w:rsidRPr="0050602C">
        <w:rPr>
          <w:sz w:val="24"/>
          <w:szCs w:val="24"/>
          <w:lang w:eastAsia="en-US"/>
        </w:rPr>
        <w:t>a staff member of the approved provider operating the facility.</w:t>
      </w:r>
    </w:p>
    <w:p w14:paraId="76E6C28C" w14:textId="77777777" w:rsidR="00CE18E9" w:rsidRPr="0050602C" w:rsidRDefault="00CE18E9" w:rsidP="00CE18E9">
      <w:pPr>
        <w:pStyle w:val="Item"/>
        <w:spacing w:before="0"/>
        <w:ind w:left="1134"/>
        <w:rPr>
          <w:sz w:val="24"/>
          <w:szCs w:val="24"/>
          <w:lang w:eastAsia="en-US"/>
        </w:rPr>
      </w:pPr>
    </w:p>
    <w:p w14:paraId="67056669" w14:textId="4445A5DF" w:rsidR="00CE18E9" w:rsidRPr="0050602C" w:rsidRDefault="00CE18E9" w:rsidP="00075C2C">
      <w:pPr>
        <w:pStyle w:val="Item"/>
        <w:numPr>
          <w:ilvl w:val="1"/>
          <w:numId w:val="5"/>
        </w:numPr>
        <w:spacing w:before="0"/>
        <w:ind w:left="1134" w:hanging="425"/>
        <w:rPr>
          <w:sz w:val="24"/>
          <w:szCs w:val="24"/>
          <w:lang w:eastAsia="en-US"/>
        </w:rPr>
      </w:pPr>
      <w:r w:rsidRPr="0050602C">
        <w:rPr>
          <w:sz w:val="24"/>
          <w:szCs w:val="24"/>
          <w:lang w:eastAsia="en-US"/>
        </w:rPr>
        <w:t>Subsection (1) only applies to a service provided in a residential disability facility</w:t>
      </w:r>
      <w:r w:rsidR="005A0613" w:rsidRPr="0050602C">
        <w:rPr>
          <w:sz w:val="24"/>
          <w:szCs w:val="24"/>
          <w:lang w:eastAsia="en-US"/>
        </w:rPr>
        <w:t xml:space="preserve"> setting</w:t>
      </w:r>
      <w:r w:rsidRPr="0050602C">
        <w:rPr>
          <w:sz w:val="24"/>
          <w:szCs w:val="24"/>
          <w:lang w:eastAsia="en-US"/>
        </w:rPr>
        <w:t xml:space="preserve"> if the patient is: </w:t>
      </w:r>
    </w:p>
    <w:p w14:paraId="4FB5A5CF" w14:textId="4F85021B" w:rsidR="00075C2C" w:rsidRPr="0050602C" w:rsidRDefault="00075C2C" w:rsidP="00075C2C">
      <w:pPr>
        <w:pStyle w:val="Item"/>
        <w:numPr>
          <w:ilvl w:val="0"/>
          <w:numId w:val="7"/>
        </w:numPr>
        <w:ind w:left="1491" w:hanging="357"/>
        <w:rPr>
          <w:sz w:val="24"/>
          <w:szCs w:val="24"/>
          <w:lang w:eastAsia="en-US"/>
        </w:rPr>
      </w:pPr>
      <w:r w:rsidRPr="0050602C">
        <w:rPr>
          <w:sz w:val="24"/>
          <w:szCs w:val="24"/>
          <w:lang w:eastAsia="en-US"/>
        </w:rPr>
        <w:t xml:space="preserve">unable to attend the practice location due to a disability; or </w:t>
      </w:r>
    </w:p>
    <w:p w14:paraId="3A009204" w14:textId="3D22F5E0" w:rsidR="00CE18E9" w:rsidRPr="0050602C" w:rsidRDefault="00CE18E9" w:rsidP="00075C2C">
      <w:pPr>
        <w:pStyle w:val="Item"/>
        <w:numPr>
          <w:ilvl w:val="0"/>
          <w:numId w:val="7"/>
        </w:numPr>
        <w:ind w:left="1491" w:hanging="357"/>
        <w:rPr>
          <w:sz w:val="24"/>
          <w:szCs w:val="24"/>
          <w:lang w:eastAsia="en-US"/>
        </w:rPr>
      </w:pPr>
      <w:r w:rsidRPr="0050602C">
        <w:rPr>
          <w:sz w:val="24"/>
          <w:szCs w:val="24"/>
          <w:lang w:eastAsia="en-US"/>
        </w:rPr>
        <w:lastRenderedPageBreak/>
        <w:t>employed, hired, retained or contracted (whether directly or through an employment or recruiting agency) to provide care and other care related services.</w:t>
      </w:r>
    </w:p>
    <w:p w14:paraId="5C4556DD" w14:textId="77777777" w:rsidR="00DC29CA" w:rsidRPr="0050602C" w:rsidRDefault="00DC29CA" w:rsidP="008A50A9">
      <w:pPr>
        <w:pStyle w:val="Item"/>
        <w:spacing w:before="0"/>
        <w:ind w:left="1134" w:hanging="360"/>
        <w:rPr>
          <w:b/>
          <w:szCs w:val="22"/>
          <w:lang w:eastAsia="en-US"/>
        </w:rPr>
      </w:pPr>
    </w:p>
    <w:p w14:paraId="15FFA530" w14:textId="5CF92286" w:rsidR="007F0E9A" w:rsidRPr="0050602C" w:rsidRDefault="00754DE6" w:rsidP="00075C2C">
      <w:pPr>
        <w:pStyle w:val="Item"/>
        <w:numPr>
          <w:ilvl w:val="1"/>
          <w:numId w:val="5"/>
        </w:numPr>
        <w:spacing w:before="0"/>
        <w:ind w:left="1134" w:hanging="425"/>
        <w:rPr>
          <w:sz w:val="24"/>
          <w:szCs w:val="24"/>
          <w:lang w:eastAsia="en-US"/>
        </w:rPr>
      </w:pPr>
      <w:r w:rsidRPr="0050602C">
        <w:rPr>
          <w:sz w:val="24"/>
          <w:szCs w:val="24"/>
          <w:lang w:eastAsia="en-US"/>
        </w:rPr>
        <w:t>Subsection (1) only applies to a service provided at a person’s place</w:t>
      </w:r>
      <w:r w:rsidR="00561D30" w:rsidRPr="0050602C">
        <w:rPr>
          <w:sz w:val="24"/>
          <w:szCs w:val="24"/>
          <w:lang w:eastAsia="en-US"/>
        </w:rPr>
        <w:t xml:space="preserve"> of residence if the patient</w:t>
      </w:r>
      <w:r w:rsidR="007F0E9A" w:rsidRPr="0050602C">
        <w:rPr>
          <w:sz w:val="24"/>
          <w:szCs w:val="24"/>
          <w:lang w:eastAsia="en-US"/>
        </w:rPr>
        <w:t xml:space="preserve"> is</w:t>
      </w:r>
      <w:r w:rsidR="009E792F" w:rsidRPr="0050602C">
        <w:rPr>
          <w:sz w:val="24"/>
          <w:szCs w:val="24"/>
          <w:lang w:eastAsia="en-US"/>
        </w:rPr>
        <w:t xml:space="preserve"> </w:t>
      </w:r>
      <w:r w:rsidRPr="0050602C">
        <w:rPr>
          <w:sz w:val="24"/>
          <w:szCs w:val="24"/>
          <w:lang w:eastAsia="en-US"/>
        </w:rPr>
        <w:t xml:space="preserve">unable to attend the practice location due to </w:t>
      </w:r>
      <w:r w:rsidR="007F0E9A" w:rsidRPr="0050602C">
        <w:rPr>
          <w:sz w:val="24"/>
          <w:szCs w:val="24"/>
          <w:lang w:eastAsia="en-US"/>
        </w:rPr>
        <w:t>a medical condition, disability, dementia or frailty</w:t>
      </w:r>
      <w:r w:rsidR="009E792F" w:rsidRPr="0050602C">
        <w:rPr>
          <w:sz w:val="24"/>
          <w:szCs w:val="24"/>
          <w:lang w:eastAsia="en-US"/>
        </w:rPr>
        <w:t xml:space="preserve">. </w:t>
      </w:r>
    </w:p>
    <w:p w14:paraId="36E241F4" w14:textId="65EB4C60" w:rsidR="00584097" w:rsidRDefault="00584097" w:rsidP="00E77FA2">
      <w:pPr>
        <w:pStyle w:val="ItemHead"/>
        <w:spacing w:before="0"/>
        <w:ind w:left="0" w:firstLine="0"/>
        <w:rPr>
          <w:rFonts w:ascii="Times New Roman" w:hAnsi="Times New Roman"/>
          <w:i/>
          <w:sz w:val="28"/>
          <w:szCs w:val="28"/>
          <w:lang w:eastAsia="en-US"/>
        </w:rPr>
      </w:pPr>
      <w:bookmarkStart w:id="7" w:name="_GoBack"/>
      <w:bookmarkEnd w:id="7"/>
    </w:p>
    <w:sectPr w:rsidR="00584097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9CB41" w14:textId="77777777" w:rsidR="00854058" w:rsidRDefault="00854058" w:rsidP="00715914">
      <w:pPr>
        <w:spacing w:line="240" w:lineRule="auto"/>
      </w:pPr>
      <w:r>
        <w:separator/>
      </w:r>
    </w:p>
  </w:endnote>
  <w:endnote w:type="continuationSeparator" w:id="0">
    <w:p w14:paraId="00C8CF1A" w14:textId="77777777" w:rsidR="00854058" w:rsidRDefault="0085405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5778" w14:textId="77777777" w:rsidR="00854058" w:rsidRPr="00E33C1C" w:rsidRDefault="0085405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54058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854058" w:rsidRDefault="00854058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77777777" w:rsidR="00854058" w:rsidRPr="004E1307" w:rsidRDefault="00854058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854058" w:rsidRDefault="00854058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854058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854058" w:rsidRDefault="00854058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854058" w:rsidRPr="00ED79B6" w:rsidRDefault="0085405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2FF0" w14:textId="77777777" w:rsidR="00854058" w:rsidRPr="00E33C1C" w:rsidRDefault="0085405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54058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854058" w:rsidRDefault="0085405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77777777" w:rsidR="00854058" w:rsidRDefault="00854058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854058" w:rsidRDefault="00854058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54058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854058" w:rsidRDefault="00854058" w:rsidP="00A369E3">
          <w:pPr>
            <w:rPr>
              <w:sz w:val="18"/>
            </w:rPr>
          </w:pPr>
        </w:p>
      </w:tc>
    </w:tr>
  </w:tbl>
  <w:p w14:paraId="1B991271" w14:textId="77777777" w:rsidR="00854058" w:rsidRPr="00ED79B6" w:rsidRDefault="00854058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3C8E" w14:textId="77777777" w:rsidR="00854058" w:rsidRPr="00E33C1C" w:rsidRDefault="00854058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854058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854058" w:rsidRDefault="0085405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854058" w:rsidRDefault="00854058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854058" w:rsidRDefault="00854058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854058" w:rsidRPr="00ED79B6" w:rsidRDefault="0085405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1B3B" w14:textId="77777777" w:rsidR="00854058" w:rsidRPr="002B0EA5" w:rsidRDefault="00854058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54058" w14:paraId="3C05DE38" w14:textId="77777777" w:rsidTr="000E05F9">
      <w:tc>
        <w:tcPr>
          <w:tcW w:w="365" w:type="pct"/>
        </w:tcPr>
        <w:p w14:paraId="66C24B85" w14:textId="77777777" w:rsidR="00854058" w:rsidRDefault="00854058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77777777" w:rsidR="00854058" w:rsidRDefault="00854058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854058" w:rsidRDefault="00854058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854058" w14:paraId="31FC1FAD" w14:textId="77777777" w:rsidTr="000E05F9">
      <w:tc>
        <w:tcPr>
          <w:tcW w:w="5000" w:type="pct"/>
          <w:gridSpan w:val="3"/>
        </w:tcPr>
        <w:p w14:paraId="482AEE13" w14:textId="77777777" w:rsidR="00854058" w:rsidRDefault="00854058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854058" w:rsidRPr="00ED79B6" w:rsidRDefault="00854058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8EC7" w14:textId="77777777" w:rsidR="00854058" w:rsidRPr="002B0EA5" w:rsidRDefault="00854058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54058" w14:paraId="16C96B4D" w14:textId="77777777" w:rsidTr="000E05F9">
      <w:tc>
        <w:tcPr>
          <w:tcW w:w="947" w:type="pct"/>
        </w:tcPr>
        <w:p w14:paraId="0850382C" w14:textId="77777777" w:rsidR="00854058" w:rsidRDefault="00854058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6C48F27C" w:rsidR="00854058" w:rsidRDefault="00854058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0602C">
            <w:rPr>
              <w:i/>
              <w:noProof/>
              <w:sz w:val="18"/>
            </w:rPr>
            <w:t>Health Insurance (Section 3C General Medical Services – General Practice Attendance for Assessing Patient Suitability for a COVID-19 Vaccine)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1147BDD4" w:rsidR="00854058" w:rsidRDefault="00854058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60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54058" w14:paraId="783563EC" w14:textId="77777777" w:rsidTr="000E05F9">
      <w:tc>
        <w:tcPr>
          <w:tcW w:w="5000" w:type="pct"/>
          <w:gridSpan w:val="3"/>
        </w:tcPr>
        <w:p w14:paraId="48261661" w14:textId="77777777" w:rsidR="00854058" w:rsidRDefault="00854058" w:rsidP="000E05F9">
          <w:pPr>
            <w:rPr>
              <w:sz w:val="18"/>
            </w:rPr>
          </w:pPr>
        </w:p>
      </w:tc>
    </w:tr>
  </w:tbl>
  <w:p w14:paraId="33474906" w14:textId="77777777" w:rsidR="00854058" w:rsidRPr="00ED79B6" w:rsidRDefault="00854058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D4C0" w14:textId="77777777" w:rsidR="00854058" w:rsidRPr="002B0EA5" w:rsidRDefault="00854058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54058" w14:paraId="44C0DBC8" w14:textId="77777777" w:rsidTr="000E05F9">
      <w:tc>
        <w:tcPr>
          <w:tcW w:w="365" w:type="pct"/>
        </w:tcPr>
        <w:p w14:paraId="25BE9428" w14:textId="0E76FFBB" w:rsidR="00854058" w:rsidRDefault="00854058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602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7D64DEEA" w:rsidR="00854058" w:rsidRDefault="00854058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0602C">
            <w:rPr>
              <w:i/>
              <w:noProof/>
              <w:sz w:val="18"/>
            </w:rPr>
            <w:t>Health Insurance (Section 3C General Medical Services – General Practice Attendance for Assessing Patient Suitability for a COVID-19 Vaccine)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854058" w:rsidRDefault="00854058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854058" w14:paraId="145A34D1" w14:textId="77777777" w:rsidTr="000E05F9">
      <w:tc>
        <w:tcPr>
          <w:tcW w:w="5000" w:type="pct"/>
          <w:gridSpan w:val="3"/>
        </w:tcPr>
        <w:p w14:paraId="35BC501D" w14:textId="77777777" w:rsidR="00854058" w:rsidRDefault="00854058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854058" w:rsidRPr="00ED79B6" w:rsidRDefault="00854058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D2C7" w14:textId="77777777" w:rsidR="00854058" w:rsidRPr="002B0EA5" w:rsidRDefault="00854058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54058" w14:paraId="5DBDFC33" w14:textId="77777777" w:rsidTr="000E05F9">
      <w:tc>
        <w:tcPr>
          <w:tcW w:w="947" w:type="pct"/>
        </w:tcPr>
        <w:p w14:paraId="5B00D949" w14:textId="77777777" w:rsidR="00854058" w:rsidRDefault="00854058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555A808B" w:rsidR="00854058" w:rsidRDefault="00854058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0602C">
            <w:rPr>
              <w:i/>
              <w:noProof/>
              <w:sz w:val="18"/>
            </w:rPr>
            <w:t>Health Insurance (Section 3C General Medical Services – General Practice Attendance for Assessing Patient Suitability for a COVID-19 Vaccine)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4B6D82C4" w:rsidR="00854058" w:rsidRDefault="00854058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602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54058" w14:paraId="5D550B5F" w14:textId="77777777" w:rsidTr="000E05F9">
      <w:tc>
        <w:tcPr>
          <w:tcW w:w="5000" w:type="pct"/>
          <w:gridSpan w:val="3"/>
        </w:tcPr>
        <w:p w14:paraId="5C810977" w14:textId="77777777" w:rsidR="00854058" w:rsidRDefault="00854058" w:rsidP="000E05F9">
          <w:pPr>
            <w:rPr>
              <w:sz w:val="18"/>
            </w:rPr>
          </w:pPr>
        </w:p>
      </w:tc>
    </w:tr>
  </w:tbl>
  <w:p w14:paraId="22A21FFE" w14:textId="77777777" w:rsidR="00854058" w:rsidRPr="00ED79B6" w:rsidRDefault="00854058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1AD8" w14:textId="77777777" w:rsidR="00854058" w:rsidRDefault="00854058" w:rsidP="00715914">
      <w:pPr>
        <w:spacing w:line="240" w:lineRule="auto"/>
      </w:pPr>
      <w:r>
        <w:separator/>
      </w:r>
    </w:p>
  </w:footnote>
  <w:footnote w:type="continuationSeparator" w:id="0">
    <w:p w14:paraId="12372923" w14:textId="77777777" w:rsidR="00854058" w:rsidRDefault="0085405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B2020" w14:textId="77777777" w:rsidR="00854058" w:rsidRPr="005F1388" w:rsidRDefault="00854058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E793" w14:textId="77777777" w:rsidR="00854058" w:rsidRPr="005F1388" w:rsidRDefault="0085405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513B" w14:textId="77777777" w:rsidR="00854058" w:rsidRPr="00ED79B6" w:rsidRDefault="00854058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CE74" w14:textId="77777777" w:rsidR="00854058" w:rsidRPr="00ED79B6" w:rsidRDefault="00854058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A8B2" w14:textId="77777777" w:rsidR="00854058" w:rsidRPr="00ED79B6" w:rsidRDefault="00854058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72F7" w14:textId="76DFDB97" w:rsidR="00854058" w:rsidRDefault="00854058" w:rsidP="00715914">
    <w:pPr>
      <w:rPr>
        <w:sz w:val="20"/>
      </w:rPr>
    </w:pPr>
  </w:p>
  <w:p w14:paraId="6C624911" w14:textId="77777777" w:rsidR="00854058" w:rsidRDefault="00854058" w:rsidP="00715914">
    <w:pPr>
      <w:rPr>
        <w:sz w:val="20"/>
      </w:rPr>
    </w:pPr>
  </w:p>
  <w:p w14:paraId="1199FB21" w14:textId="77777777" w:rsidR="00854058" w:rsidRPr="007A1328" w:rsidRDefault="00854058" w:rsidP="00715914">
    <w:pPr>
      <w:rPr>
        <w:sz w:val="20"/>
      </w:rPr>
    </w:pPr>
  </w:p>
  <w:p w14:paraId="5B43CE78" w14:textId="77777777" w:rsidR="00854058" w:rsidRPr="007A1328" w:rsidRDefault="00854058" w:rsidP="00715914">
    <w:pPr>
      <w:rPr>
        <w:b/>
        <w:sz w:val="24"/>
      </w:rPr>
    </w:pPr>
  </w:p>
  <w:p w14:paraId="5354B53F" w14:textId="77777777" w:rsidR="00854058" w:rsidRPr="007A1328" w:rsidRDefault="00854058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49B4" w14:textId="77777777" w:rsidR="00854058" w:rsidRPr="007A1328" w:rsidRDefault="00854058" w:rsidP="00715914">
    <w:pPr>
      <w:jc w:val="right"/>
      <w:rPr>
        <w:sz w:val="20"/>
      </w:rPr>
    </w:pPr>
  </w:p>
  <w:p w14:paraId="4D4D5754" w14:textId="77777777" w:rsidR="00854058" w:rsidRPr="007A1328" w:rsidRDefault="00854058" w:rsidP="00715914">
    <w:pPr>
      <w:jc w:val="right"/>
      <w:rPr>
        <w:sz w:val="20"/>
      </w:rPr>
    </w:pPr>
  </w:p>
  <w:p w14:paraId="2B1C22A9" w14:textId="77777777" w:rsidR="00854058" w:rsidRPr="007A1328" w:rsidRDefault="00854058" w:rsidP="00715914">
    <w:pPr>
      <w:jc w:val="right"/>
      <w:rPr>
        <w:sz w:val="20"/>
      </w:rPr>
    </w:pPr>
  </w:p>
  <w:p w14:paraId="716A6B82" w14:textId="77777777" w:rsidR="00854058" w:rsidRPr="007A1328" w:rsidRDefault="00854058" w:rsidP="00715914">
    <w:pPr>
      <w:jc w:val="right"/>
      <w:rPr>
        <w:b/>
        <w:sz w:val="24"/>
      </w:rPr>
    </w:pPr>
  </w:p>
  <w:p w14:paraId="1AAB4A52" w14:textId="77777777" w:rsidR="00854058" w:rsidRPr="007A1328" w:rsidRDefault="00854058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488"/>
    <w:multiLevelType w:val="hybridMultilevel"/>
    <w:tmpl w:val="3AD0A74C"/>
    <w:lvl w:ilvl="0" w:tplc="F8A0BAAA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8100ABD"/>
    <w:multiLevelType w:val="hybridMultilevel"/>
    <w:tmpl w:val="ED8EFBE6"/>
    <w:lvl w:ilvl="0" w:tplc="C3120F2A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C3120F2A">
      <w:start w:val="1"/>
      <w:numFmt w:val="decimal"/>
      <w:lvlText w:val="(%2)"/>
      <w:lvlJc w:val="left"/>
      <w:pPr>
        <w:ind w:left="214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AE2168"/>
    <w:multiLevelType w:val="hybridMultilevel"/>
    <w:tmpl w:val="52AE38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6CD1067"/>
    <w:multiLevelType w:val="hybridMultilevel"/>
    <w:tmpl w:val="9B5CA288"/>
    <w:lvl w:ilvl="0" w:tplc="F8A0BAA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4C116CF9"/>
    <w:multiLevelType w:val="hybridMultilevel"/>
    <w:tmpl w:val="3AD0A74C"/>
    <w:lvl w:ilvl="0" w:tplc="F8A0BAAA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4174"/>
    <w:rsid w:val="00004470"/>
    <w:rsid w:val="000136AF"/>
    <w:rsid w:val="00014AA6"/>
    <w:rsid w:val="00022B8C"/>
    <w:rsid w:val="00023E50"/>
    <w:rsid w:val="000258B1"/>
    <w:rsid w:val="00026D8D"/>
    <w:rsid w:val="00037A04"/>
    <w:rsid w:val="00040A89"/>
    <w:rsid w:val="0004338F"/>
    <w:rsid w:val="000437C1"/>
    <w:rsid w:val="0004455A"/>
    <w:rsid w:val="0005193E"/>
    <w:rsid w:val="0005365D"/>
    <w:rsid w:val="000614BF"/>
    <w:rsid w:val="0006709C"/>
    <w:rsid w:val="00074376"/>
    <w:rsid w:val="00075C2C"/>
    <w:rsid w:val="0008019F"/>
    <w:rsid w:val="000815C6"/>
    <w:rsid w:val="000861BC"/>
    <w:rsid w:val="000872E3"/>
    <w:rsid w:val="000978F5"/>
    <w:rsid w:val="000B15CD"/>
    <w:rsid w:val="000B35EB"/>
    <w:rsid w:val="000D05EF"/>
    <w:rsid w:val="000E05F9"/>
    <w:rsid w:val="000E2261"/>
    <w:rsid w:val="000E78B7"/>
    <w:rsid w:val="000F21C1"/>
    <w:rsid w:val="000F708D"/>
    <w:rsid w:val="001013CE"/>
    <w:rsid w:val="00104718"/>
    <w:rsid w:val="0010745C"/>
    <w:rsid w:val="001233A1"/>
    <w:rsid w:val="00131922"/>
    <w:rsid w:val="00132CEB"/>
    <w:rsid w:val="001339B0"/>
    <w:rsid w:val="00142B62"/>
    <w:rsid w:val="001441B7"/>
    <w:rsid w:val="001512F8"/>
    <w:rsid w:val="001516CB"/>
    <w:rsid w:val="00152336"/>
    <w:rsid w:val="00157B8B"/>
    <w:rsid w:val="00166C2F"/>
    <w:rsid w:val="0017017F"/>
    <w:rsid w:val="0017256F"/>
    <w:rsid w:val="001809D7"/>
    <w:rsid w:val="001939E1"/>
    <w:rsid w:val="00194C3E"/>
    <w:rsid w:val="00195382"/>
    <w:rsid w:val="001A5E9D"/>
    <w:rsid w:val="001B2CB6"/>
    <w:rsid w:val="001B607D"/>
    <w:rsid w:val="001C61C5"/>
    <w:rsid w:val="001C69C4"/>
    <w:rsid w:val="001D37EF"/>
    <w:rsid w:val="001E3590"/>
    <w:rsid w:val="001E4239"/>
    <w:rsid w:val="001E6E8D"/>
    <w:rsid w:val="001E7407"/>
    <w:rsid w:val="001F5D5E"/>
    <w:rsid w:val="001F6219"/>
    <w:rsid w:val="001F6CD4"/>
    <w:rsid w:val="00206C4D"/>
    <w:rsid w:val="00211E7B"/>
    <w:rsid w:val="00215AF1"/>
    <w:rsid w:val="002321E8"/>
    <w:rsid w:val="00232984"/>
    <w:rsid w:val="0024010F"/>
    <w:rsid w:val="00240749"/>
    <w:rsid w:val="00242FA7"/>
    <w:rsid w:val="00243018"/>
    <w:rsid w:val="00243C2B"/>
    <w:rsid w:val="0024499D"/>
    <w:rsid w:val="002543E7"/>
    <w:rsid w:val="002564A4"/>
    <w:rsid w:val="0026736C"/>
    <w:rsid w:val="002710A8"/>
    <w:rsid w:val="0027400D"/>
    <w:rsid w:val="00280E43"/>
    <w:rsid w:val="00281308"/>
    <w:rsid w:val="00283C8F"/>
    <w:rsid w:val="00283E94"/>
    <w:rsid w:val="00284719"/>
    <w:rsid w:val="002868EC"/>
    <w:rsid w:val="00297ECB"/>
    <w:rsid w:val="002A7BCF"/>
    <w:rsid w:val="002C3FD1"/>
    <w:rsid w:val="002D043A"/>
    <w:rsid w:val="002D266B"/>
    <w:rsid w:val="002D6224"/>
    <w:rsid w:val="002F1C41"/>
    <w:rsid w:val="002F2EF1"/>
    <w:rsid w:val="002F6113"/>
    <w:rsid w:val="003011C0"/>
    <w:rsid w:val="00304F8B"/>
    <w:rsid w:val="00305C9E"/>
    <w:rsid w:val="00315724"/>
    <w:rsid w:val="00320864"/>
    <w:rsid w:val="003257EA"/>
    <w:rsid w:val="003309AA"/>
    <w:rsid w:val="00335BC6"/>
    <w:rsid w:val="003415D3"/>
    <w:rsid w:val="00344338"/>
    <w:rsid w:val="00344701"/>
    <w:rsid w:val="003452A6"/>
    <w:rsid w:val="00345FBD"/>
    <w:rsid w:val="00347A5B"/>
    <w:rsid w:val="00352B0F"/>
    <w:rsid w:val="00355B22"/>
    <w:rsid w:val="00360459"/>
    <w:rsid w:val="00366F75"/>
    <w:rsid w:val="00370424"/>
    <w:rsid w:val="0038049F"/>
    <w:rsid w:val="003820E6"/>
    <w:rsid w:val="003904A8"/>
    <w:rsid w:val="003B0790"/>
    <w:rsid w:val="003B0A72"/>
    <w:rsid w:val="003C170F"/>
    <w:rsid w:val="003C6231"/>
    <w:rsid w:val="003C680E"/>
    <w:rsid w:val="003D03AA"/>
    <w:rsid w:val="003D0BFE"/>
    <w:rsid w:val="003D5700"/>
    <w:rsid w:val="003E2302"/>
    <w:rsid w:val="003E341B"/>
    <w:rsid w:val="003E4D00"/>
    <w:rsid w:val="003E73C0"/>
    <w:rsid w:val="00401935"/>
    <w:rsid w:val="0040393C"/>
    <w:rsid w:val="004116CD"/>
    <w:rsid w:val="00417EB9"/>
    <w:rsid w:val="00420A3B"/>
    <w:rsid w:val="00424CA9"/>
    <w:rsid w:val="004276DF"/>
    <w:rsid w:val="00431E9B"/>
    <w:rsid w:val="004379E3"/>
    <w:rsid w:val="0044015E"/>
    <w:rsid w:val="0044291A"/>
    <w:rsid w:val="00462082"/>
    <w:rsid w:val="00463AE2"/>
    <w:rsid w:val="00463CF1"/>
    <w:rsid w:val="00467661"/>
    <w:rsid w:val="00472DBE"/>
    <w:rsid w:val="00474A19"/>
    <w:rsid w:val="00477830"/>
    <w:rsid w:val="00481A23"/>
    <w:rsid w:val="0048316A"/>
    <w:rsid w:val="00485F4A"/>
    <w:rsid w:val="00487764"/>
    <w:rsid w:val="004940C4"/>
    <w:rsid w:val="00495AF2"/>
    <w:rsid w:val="00496F97"/>
    <w:rsid w:val="004A438A"/>
    <w:rsid w:val="004B41F4"/>
    <w:rsid w:val="004B5BD9"/>
    <w:rsid w:val="004B6C48"/>
    <w:rsid w:val="004C4E59"/>
    <w:rsid w:val="004C6809"/>
    <w:rsid w:val="004C7C64"/>
    <w:rsid w:val="004D4049"/>
    <w:rsid w:val="004E063A"/>
    <w:rsid w:val="004E1307"/>
    <w:rsid w:val="004E449C"/>
    <w:rsid w:val="004E45D4"/>
    <w:rsid w:val="004E7BEC"/>
    <w:rsid w:val="004F17A8"/>
    <w:rsid w:val="00505D3D"/>
    <w:rsid w:val="0050602C"/>
    <w:rsid w:val="00506AF6"/>
    <w:rsid w:val="005154D6"/>
    <w:rsid w:val="00516B8D"/>
    <w:rsid w:val="00516E94"/>
    <w:rsid w:val="005177E6"/>
    <w:rsid w:val="00522739"/>
    <w:rsid w:val="00523AEE"/>
    <w:rsid w:val="005303C8"/>
    <w:rsid w:val="00537FBC"/>
    <w:rsid w:val="00550137"/>
    <w:rsid w:val="00550FC0"/>
    <w:rsid w:val="0055289A"/>
    <w:rsid w:val="00554826"/>
    <w:rsid w:val="00561D30"/>
    <w:rsid w:val="00562877"/>
    <w:rsid w:val="00564803"/>
    <w:rsid w:val="0056525E"/>
    <w:rsid w:val="00571D89"/>
    <w:rsid w:val="00584097"/>
    <w:rsid w:val="00584811"/>
    <w:rsid w:val="00585784"/>
    <w:rsid w:val="00593AA6"/>
    <w:rsid w:val="00594161"/>
    <w:rsid w:val="00594749"/>
    <w:rsid w:val="005A0147"/>
    <w:rsid w:val="005A0613"/>
    <w:rsid w:val="005A4B31"/>
    <w:rsid w:val="005A4B62"/>
    <w:rsid w:val="005A65D5"/>
    <w:rsid w:val="005B200C"/>
    <w:rsid w:val="005B3F55"/>
    <w:rsid w:val="005B4067"/>
    <w:rsid w:val="005C3F41"/>
    <w:rsid w:val="005D1D92"/>
    <w:rsid w:val="005D2D09"/>
    <w:rsid w:val="005E4F7F"/>
    <w:rsid w:val="005F0990"/>
    <w:rsid w:val="005F30B6"/>
    <w:rsid w:val="00600219"/>
    <w:rsid w:val="00602BBF"/>
    <w:rsid w:val="00604F2A"/>
    <w:rsid w:val="00605094"/>
    <w:rsid w:val="00606F09"/>
    <w:rsid w:val="00620076"/>
    <w:rsid w:val="006279BE"/>
    <w:rsid w:val="00627E0A"/>
    <w:rsid w:val="00642331"/>
    <w:rsid w:val="006443F2"/>
    <w:rsid w:val="0065488B"/>
    <w:rsid w:val="00656F45"/>
    <w:rsid w:val="00660C3A"/>
    <w:rsid w:val="00670EA1"/>
    <w:rsid w:val="00677CC2"/>
    <w:rsid w:val="0068744B"/>
    <w:rsid w:val="006905DE"/>
    <w:rsid w:val="0069207B"/>
    <w:rsid w:val="006A0839"/>
    <w:rsid w:val="006A154F"/>
    <w:rsid w:val="006A34B4"/>
    <w:rsid w:val="006A437B"/>
    <w:rsid w:val="006B1337"/>
    <w:rsid w:val="006B5789"/>
    <w:rsid w:val="006C30C5"/>
    <w:rsid w:val="006C41DF"/>
    <w:rsid w:val="006C520D"/>
    <w:rsid w:val="006C7F8C"/>
    <w:rsid w:val="006E2E1C"/>
    <w:rsid w:val="006E4395"/>
    <w:rsid w:val="006E6246"/>
    <w:rsid w:val="006E69C2"/>
    <w:rsid w:val="006E6DCC"/>
    <w:rsid w:val="006F01A2"/>
    <w:rsid w:val="006F1F31"/>
    <w:rsid w:val="006F318F"/>
    <w:rsid w:val="006F7B1F"/>
    <w:rsid w:val="0070017E"/>
    <w:rsid w:val="00700B2C"/>
    <w:rsid w:val="00701EFA"/>
    <w:rsid w:val="00702044"/>
    <w:rsid w:val="007026F3"/>
    <w:rsid w:val="007050A2"/>
    <w:rsid w:val="0070716F"/>
    <w:rsid w:val="00713084"/>
    <w:rsid w:val="007138DE"/>
    <w:rsid w:val="007141BF"/>
    <w:rsid w:val="00714F20"/>
    <w:rsid w:val="0071590F"/>
    <w:rsid w:val="00715914"/>
    <w:rsid w:val="007169C0"/>
    <w:rsid w:val="0072053D"/>
    <w:rsid w:val="0072147A"/>
    <w:rsid w:val="00723660"/>
    <w:rsid w:val="00723791"/>
    <w:rsid w:val="00731E00"/>
    <w:rsid w:val="00732A37"/>
    <w:rsid w:val="00741706"/>
    <w:rsid w:val="007440B7"/>
    <w:rsid w:val="00745271"/>
    <w:rsid w:val="007500C8"/>
    <w:rsid w:val="00754DE6"/>
    <w:rsid w:val="00756272"/>
    <w:rsid w:val="00762D38"/>
    <w:rsid w:val="00764790"/>
    <w:rsid w:val="007715C9"/>
    <w:rsid w:val="00771613"/>
    <w:rsid w:val="00774EDD"/>
    <w:rsid w:val="007757EC"/>
    <w:rsid w:val="00783E89"/>
    <w:rsid w:val="00791AC8"/>
    <w:rsid w:val="00793915"/>
    <w:rsid w:val="007A3A5A"/>
    <w:rsid w:val="007B3047"/>
    <w:rsid w:val="007B613E"/>
    <w:rsid w:val="007C1D5D"/>
    <w:rsid w:val="007C2253"/>
    <w:rsid w:val="007C4349"/>
    <w:rsid w:val="007D7911"/>
    <w:rsid w:val="007E163D"/>
    <w:rsid w:val="007E3023"/>
    <w:rsid w:val="007E667A"/>
    <w:rsid w:val="007F0E9A"/>
    <w:rsid w:val="007F28C9"/>
    <w:rsid w:val="007F51B2"/>
    <w:rsid w:val="008040DD"/>
    <w:rsid w:val="00804F61"/>
    <w:rsid w:val="008117E9"/>
    <w:rsid w:val="0082443C"/>
    <w:rsid w:val="00824498"/>
    <w:rsid w:val="00826BD1"/>
    <w:rsid w:val="008378F0"/>
    <w:rsid w:val="00854058"/>
    <w:rsid w:val="00854D0B"/>
    <w:rsid w:val="00856A31"/>
    <w:rsid w:val="00860B4E"/>
    <w:rsid w:val="00861845"/>
    <w:rsid w:val="0086399C"/>
    <w:rsid w:val="00867B37"/>
    <w:rsid w:val="0087329B"/>
    <w:rsid w:val="008754D0"/>
    <w:rsid w:val="00875D13"/>
    <w:rsid w:val="00877C46"/>
    <w:rsid w:val="008855C9"/>
    <w:rsid w:val="00886456"/>
    <w:rsid w:val="0089441C"/>
    <w:rsid w:val="00896176"/>
    <w:rsid w:val="008A1D2A"/>
    <w:rsid w:val="008A46E1"/>
    <w:rsid w:val="008A4F43"/>
    <w:rsid w:val="008A50A9"/>
    <w:rsid w:val="008A57EF"/>
    <w:rsid w:val="008A6AAC"/>
    <w:rsid w:val="008A72FD"/>
    <w:rsid w:val="008B1786"/>
    <w:rsid w:val="008B2706"/>
    <w:rsid w:val="008C2EAC"/>
    <w:rsid w:val="008C71DB"/>
    <w:rsid w:val="008D0EE0"/>
    <w:rsid w:val="008E0027"/>
    <w:rsid w:val="008E6067"/>
    <w:rsid w:val="008F54E7"/>
    <w:rsid w:val="00903422"/>
    <w:rsid w:val="00914E47"/>
    <w:rsid w:val="00915248"/>
    <w:rsid w:val="00915964"/>
    <w:rsid w:val="0091719A"/>
    <w:rsid w:val="00923C57"/>
    <w:rsid w:val="009254C3"/>
    <w:rsid w:val="00932377"/>
    <w:rsid w:val="00932435"/>
    <w:rsid w:val="00941236"/>
    <w:rsid w:val="00943FD5"/>
    <w:rsid w:val="00947D5A"/>
    <w:rsid w:val="009532A5"/>
    <w:rsid w:val="009545BD"/>
    <w:rsid w:val="009551A2"/>
    <w:rsid w:val="0095572E"/>
    <w:rsid w:val="009634B6"/>
    <w:rsid w:val="00964CF0"/>
    <w:rsid w:val="00966AE5"/>
    <w:rsid w:val="00970E72"/>
    <w:rsid w:val="00977806"/>
    <w:rsid w:val="009810EE"/>
    <w:rsid w:val="00982242"/>
    <w:rsid w:val="009841B4"/>
    <w:rsid w:val="009868E9"/>
    <w:rsid w:val="009900A3"/>
    <w:rsid w:val="00995BB8"/>
    <w:rsid w:val="009A2865"/>
    <w:rsid w:val="009B1BF0"/>
    <w:rsid w:val="009C0AC0"/>
    <w:rsid w:val="009C1523"/>
    <w:rsid w:val="009C3413"/>
    <w:rsid w:val="009D4587"/>
    <w:rsid w:val="009E792F"/>
    <w:rsid w:val="00A0441E"/>
    <w:rsid w:val="00A12128"/>
    <w:rsid w:val="00A217A0"/>
    <w:rsid w:val="00A22C98"/>
    <w:rsid w:val="00A231E2"/>
    <w:rsid w:val="00A2409B"/>
    <w:rsid w:val="00A250FB"/>
    <w:rsid w:val="00A25E0A"/>
    <w:rsid w:val="00A2640C"/>
    <w:rsid w:val="00A3303A"/>
    <w:rsid w:val="00A369E3"/>
    <w:rsid w:val="00A42093"/>
    <w:rsid w:val="00A44383"/>
    <w:rsid w:val="00A57600"/>
    <w:rsid w:val="00A606F0"/>
    <w:rsid w:val="00A64912"/>
    <w:rsid w:val="00A64D71"/>
    <w:rsid w:val="00A70A74"/>
    <w:rsid w:val="00A75FE9"/>
    <w:rsid w:val="00A830C1"/>
    <w:rsid w:val="00A907E6"/>
    <w:rsid w:val="00A94262"/>
    <w:rsid w:val="00A943FC"/>
    <w:rsid w:val="00AA5870"/>
    <w:rsid w:val="00AB3EF9"/>
    <w:rsid w:val="00AB43C2"/>
    <w:rsid w:val="00AC28B9"/>
    <w:rsid w:val="00AD53CC"/>
    <w:rsid w:val="00AD5641"/>
    <w:rsid w:val="00AE402D"/>
    <w:rsid w:val="00AF06CF"/>
    <w:rsid w:val="00B07CDB"/>
    <w:rsid w:val="00B16886"/>
    <w:rsid w:val="00B16A31"/>
    <w:rsid w:val="00B17DFD"/>
    <w:rsid w:val="00B25306"/>
    <w:rsid w:val="00B27394"/>
    <w:rsid w:val="00B27831"/>
    <w:rsid w:val="00B308FE"/>
    <w:rsid w:val="00B33709"/>
    <w:rsid w:val="00B33B3C"/>
    <w:rsid w:val="00B36392"/>
    <w:rsid w:val="00B37BA6"/>
    <w:rsid w:val="00B37F9A"/>
    <w:rsid w:val="00B418CB"/>
    <w:rsid w:val="00B47444"/>
    <w:rsid w:val="00B50ADC"/>
    <w:rsid w:val="00B52142"/>
    <w:rsid w:val="00B52C46"/>
    <w:rsid w:val="00B56667"/>
    <w:rsid w:val="00B566B1"/>
    <w:rsid w:val="00B63834"/>
    <w:rsid w:val="00B63D98"/>
    <w:rsid w:val="00B75BF2"/>
    <w:rsid w:val="00B763B0"/>
    <w:rsid w:val="00B80199"/>
    <w:rsid w:val="00B83204"/>
    <w:rsid w:val="00B856E7"/>
    <w:rsid w:val="00B95C56"/>
    <w:rsid w:val="00BA0FD5"/>
    <w:rsid w:val="00BA220B"/>
    <w:rsid w:val="00BA3A57"/>
    <w:rsid w:val="00BB1533"/>
    <w:rsid w:val="00BB4E1A"/>
    <w:rsid w:val="00BC015E"/>
    <w:rsid w:val="00BC76AC"/>
    <w:rsid w:val="00BD0ECB"/>
    <w:rsid w:val="00BD13AA"/>
    <w:rsid w:val="00BD4186"/>
    <w:rsid w:val="00BE2155"/>
    <w:rsid w:val="00BE52FA"/>
    <w:rsid w:val="00BE719A"/>
    <w:rsid w:val="00BE720A"/>
    <w:rsid w:val="00BF0D73"/>
    <w:rsid w:val="00BF2465"/>
    <w:rsid w:val="00C0083E"/>
    <w:rsid w:val="00C01148"/>
    <w:rsid w:val="00C150F0"/>
    <w:rsid w:val="00C16619"/>
    <w:rsid w:val="00C16A31"/>
    <w:rsid w:val="00C25E7F"/>
    <w:rsid w:val="00C2746F"/>
    <w:rsid w:val="00C323D6"/>
    <w:rsid w:val="00C324A0"/>
    <w:rsid w:val="00C42BF8"/>
    <w:rsid w:val="00C50043"/>
    <w:rsid w:val="00C53948"/>
    <w:rsid w:val="00C53F8A"/>
    <w:rsid w:val="00C61F9C"/>
    <w:rsid w:val="00C6549B"/>
    <w:rsid w:val="00C7171E"/>
    <w:rsid w:val="00C7573B"/>
    <w:rsid w:val="00C75ED7"/>
    <w:rsid w:val="00C77D2E"/>
    <w:rsid w:val="00C90750"/>
    <w:rsid w:val="00C97A54"/>
    <w:rsid w:val="00CA3372"/>
    <w:rsid w:val="00CA5B23"/>
    <w:rsid w:val="00CB2F78"/>
    <w:rsid w:val="00CB602E"/>
    <w:rsid w:val="00CB7E90"/>
    <w:rsid w:val="00CE051D"/>
    <w:rsid w:val="00CE074E"/>
    <w:rsid w:val="00CE1335"/>
    <w:rsid w:val="00CE18E9"/>
    <w:rsid w:val="00CE493D"/>
    <w:rsid w:val="00CF07FA"/>
    <w:rsid w:val="00CF0BB2"/>
    <w:rsid w:val="00CF3EE8"/>
    <w:rsid w:val="00D062B4"/>
    <w:rsid w:val="00D13441"/>
    <w:rsid w:val="00D150E7"/>
    <w:rsid w:val="00D20BD0"/>
    <w:rsid w:val="00D26508"/>
    <w:rsid w:val="00D50EB1"/>
    <w:rsid w:val="00D52DC2"/>
    <w:rsid w:val="00D53BCC"/>
    <w:rsid w:val="00D54C9E"/>
    <w:rsid w:val="00D6537E"/>
    <w:rsid w:val="00D662CD"/>
    <w:rsid w:val="00D70DFB"/>
    <w:rsid w:val="00D7577C"/>
    <w:rsid w:val="00D766DF"/>
    <w:rsid w:val="00D8206C"/>
    <w:rsid w:val="00D90E47"/>
    <w:rsid w:val="00D91F10"/>
    <w:rsid w:val="00DA186E"/>
    <w:rsid w:val="00DA4116"/>
    <w:rsid w:val="00DB251C"/>
    <w:rsid w:val="00DB4630"/>
    <w:rsid w:val="00DB4767"/>
    <w:rsid w:val="00DB6F01"/>
    <w:rsid w:val="00DB7E48"/>
    <w:rsid w:val="00DC29CA"/>
    <w:rsid w:val="00DC4F88"/>
    <w:rsid w:val="00DD397B"/>
    <w:rsid w:val="00DD41E4"/>
    <w:rsid w:val="00DD4D41"/>
    <w:rsid w:val="00DE107C"/>
    <w:rsid w:val="00DE33D1"/>
    <w:rsid w:val="00DE4EF6"/>
    <w:rsid w:val="00DE524C"/>
    <w:rsid w:val="00DF2388"/>
    <w:rsid w:val="00E05704"/>
    <w:rsid w:val="00E10EDF"/>
    <w:rsid w:val="00E137C7"/>
    <w:rsid w:val="00E144E9"/>
    <w:rsid w:val="00E338EF"/>
    <w:rsid w:val="00E544BB"/>
    <w:rsid w:val="00E70D71"/>
    <w:rsid w:val="00E72953"/>
    <w:rsid w:val="00E748AB"/>
    <w:rsid w:val="00E74DC7"/>
    <w:rsid w:val="00E77FA2"/>
    <w:rsid w:val="00E8075A"/>
    <w:rsid w:val="00E8079E"/>
    <w:rsid w:val="00E861B4"/>
    <w:rsid w:val="00E93D05"/>
    <w:rsid w:val="00E940D8"/>
    <w:rsid w:val="00E94D5E"/>
    <w:rsid w:val="00EA7100"/>
    <w:rsid w:val="00EA7B46"/>
    <w:rsid w:val="00EA7F9F"/>
    <w:rsid w:val="00EB1022"/>
    <w:rsid w:val="00EB1274"/>
    <w:rsid w:val="00EB752F"/>
    <w:rsid w:val="00EC11E5"/>
    <w:rsid w:val="00ED2BB6"/>
    <w:rsid w:val="00ED34E1"/>
    <w:rsid w:val="00ED3B8D"/>
    <w:rsid w:val="00ED6535"/>
    <w:rsid w:val="00EE39BF"/>
    <w:rsid w:val="00EE5E36"/>
    <w:rsid w:val="00EE6AD9"/>
    <w:rsid w:val="00EF2E3A"/>
    <w:rsid w:val="00EF53E2"/>
    <w:rsid w:val="00F02C7C"/>
    <w:rsid w:val="00F072A7"/>
    <w:rsid w:val="00F078DC"/>
    <w:rsid w:val="00F1729E"/>
    <w:rsid w:val="00F2691A"/>
    <w:rsid w:val="00F30B02"/>
    <w:rsid w:val="00F32BA8"/>
    <w:rsid w:val="00F32EE0"/>
    <w:rsid w:val="00F349F1"/>
    <w:rsid w:val="00F4350D"/>
    <w:rsid w:val="00F444B7"/>
    <w:rsid w:val="00F448C1"/>
    <w:rsid w:val="00F479C4"/>
    <w:rsid w:val="00F547C6"/>
    <w:rsid w:val="00F567F7"/>
    <w:rsid w:val="00F61E8A"/>
    <w:rsid w:val="00F6414F"/>
    <w:rsid w:val="00F6696E"/>
    <w:rsid w:val="00F73BD6"/>
    <w:rsid w:val="00F823E1"/>
    <w:rsid w:val="00F83989"/>
    <w:rsid w:val="00F85099"/>
    <w:rsid w:val="00F87AEF"/>
    <w:rsid w:val="00F9379C"/>
    <w:rsid w:val="00F9632C"/>
    <w:rsid w:val="00FA1E52"/>
    <w:rsid w:val="00FB5A08"/>
    <w:rsid w:val="00FC6A80"/>
    <w:rsid w:val="00FE4688"/>
    <w:rsid w:val="00FE68B5"/>
    <w:rsid w:val="00FE7510"/>
    <w:rsid w:val="00FF305E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3E5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1">
    <w:name w:val="tabletext"/>
    <w:basedOn w:val="Normal"/>
    <w:rsid w:val="009B1B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D40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2D6C0-ACBE-4838-9F70-D449CBACE5B6}">
  <ds:schemaRefs>
    <ds:schemaRef ds:uri="http://schemas.openxmlformats.org/package/2006/metadata/core-properties"/>
    <ds:schemaRef ds:uri="8bd9498f-fa43-4ae2-8bb2-4c55a71680a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706D46D-C491-4BD3-858E-B396B547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0</TotalTime>
  <Pages>7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NG, Jason</cp:lastModifiedBy>
  <cp:revision>3</cp:revision>
  <cp:lastPrinted>2019-09-26T05:45:00Z</cp:lastPrinted>
  <dcterms:created xsi:type="dcterms:W3CDTF">2021-06-11T06:05:00Z</dcterms:created>
  <dcterms:modified xsi:type="dcterms:W3CDTF">2021-06-11T06:23:00Z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