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FA6D1" w14:textId="4DDB4389" w:rsidR="0095398B" w:rsidRPr="0095398B" w:rsidRDefault="0095398B" w:rsidP="0095398B">
      <w:pPr>
        <w:spacing w:after="0" w:line="240" w:lineRule="auto"/>
        <w:jc w:val="center"/>
        <w:rPr>
          <w:rFonts w:ascii="Times New Roman" w:eastAsia="Times New Roman" w:hAnsi="Times New Roman"/>
          <w:b/>
          <w:bCs/>
          <w:sz w:val="26"/>
          <w:szCs w:val="24"/>
        </w:rPr>
      </w:pPr>
      <w:r w:rsidRPr="0095398B">
        <w:rPr>
          <w:rFonts w:ascii="Times New Roman" w:eastAsia="Times New Roman" w:hAnsi="Times New Roman"/>
          <w:b/>
          <w:bCs/>
          <w:sz w:val="26"/>
          <w:szCs w:val="24"/>
        </w:rPr>
        <w:t>EXPLANATORY STATEMENT</w:t>
      </w:r>
    </w:p>
    <w:p w14:paraId="69FF8DD8" w14:textId="77777777" w:rsidR="0095398B" w:rsidRPr="0095398B" w:rsidRDefault="0095398B" w:rsidP="0095398B">
      <w:pPr>
        <w:spacing w:after="0" w:line="240" w:lineRule="auto"/>
        <w:jc w:val="center"/>
        <w:rPr>
          <w:rFonts w:ascii="Times New Roman" w:eastAsia="Times New Roman" w:hAnsi="Times New Roman"/>
          <w:b/>
          <w:bCs/>
          <w:sz w:val="26"/>
          <w:szCs w:val="24"/>
        </w:rPr>
      </w:pPr>
    </w:p>
    <w:p w14:paraId="0BF18338" w14:textId="77777777" w:rsidR="0095398B" w:rsidRPr="0095398B" w:rsidRDefault="0095398B" w:rsidP="0095398B">
      <w:pPr>
        <w:spacing w:after="0" w:line="240" w:lineRule="auto"/>
        <w:jc w:val="center"/>
        <w:rPr>
          <w:rFonts w:ascii="Times New Roman" w:eastAsia="Times New Roman" w:hAnsi="Times New Roman"/>
          <w:b/>
          <w:bCs/>
          <w:sz w:val="24"/>
          <w:szCs w:val="24"/>
        </w:rPr>
      </w:pPr>
      <w:r w:rsidRPr="0095398B">
        <w:rPr>
          <w:rFonts w:ascii="Times New Roman" w:eastAsia="Times New Roman" w:hAnsi="Times New Roman"/>
          <w:b/>
          <w:bCs/>
          <w:sz w:val="24"/>
          <w:szCs w:val="24"/>
        </w:rPr>
        <w:t>(Issued by the Authority of the Minister for the Environment)</w:t>
      </w:r>
    </w:p>
    <w:p w14:paraId="4B43B676" w14:textId="77777777" w:rsidR="0095398B" w:rsidRPr="0095398B" w:rsidRDefault="0095398B" w:rsidP="0095398B">
      <w:pPr>
        <w:spacing w:after="0" w:line="240" w:lineRule="auto"/>
        <w:jc w:val="center"/>
        <w:rPr>
          <w:rFonts w:ascii="Times New Roman" w:eastAsia="Times New Roman" w:hAnsi="Times New Roman"/>
          <w:b/>
          <w:bCs/>
          <w:sz w:val="12"/>
          <w:szCs w:val="24"/>
          <w:lang w:eastAsia="en-AU"/>
        </w:rPr>
      </w:pPr>
    </w:p>
    <w:p w14:paraId="7FBBB2C4" w14:textId="7EFC6EBE" w:rsidR="0095398B" w:rsidRDefault="0095398B" w:rsidP="0095398B">
      <w:pPr>
        <w:spacing w:after="0" w:line="240" w:lineRule="auto"/>
        <w:jc w:val="center"/>
        <w:rPr>
          <w:rFonts w:ascii="Times New Roman" w:eastAsia="Times New Roman" w:hAnsi="Times New Roman"/>
          <w:b/>
          <w:i/>
          <w:iCs/>
          <w:sz w:val="24"/>
          <w:szCs w:val="24"/>
        </w:rPr>
      </w:pPr>
      <w:r w:rsidRPr="0095398B">
        <w:rPr>
          <w:rFonts w:ascii="Times New Roman" w:eastAsia="Times New Roman" w:hAnsi="Times New Roman"/>
          <w:b/>
          <w:i/>
          <w:iCs/>
          <w:sz w:val="24"/>
          <w:szCs w:val="24"/>
        </w:rPr>
        <w:t>Environment Protection and Biodiversity Conservation Act 1999</w:t>
      </w:r>
    </w:p>
    <w:p w14:paraId="35315860" w14:textId="77777777" w:rsidR="00DE444E" w:rsidRPr="0095398B" w:rsidRDefault="00DE444E" w:rsidP="0095398B">
      <w:pPr>
        <w:spacing w:after="0" w:line="240" w:lineRule="auto"/>
        <w:jc w:val="center"/>
        <w:rPr>
          <w:rFonts w:ascii="Times New Roman" w:eastAsia="Times New Roman" w:hAnsi="Times New Roman"/>
          <w:b/>
          <w:i/>
          <w:iCs/>
          <w:sz w:val="24"/>
          <w:szCs w:val="24"/>
        </w:rPr>
      </w:pPr>
    </w:p>
    <w:p w14:paraId="5EC60A9A" w14:textId="77777777" w:rsidR="0095398B" w:rsidRPr="0095398B" w:rsidRDefault="0095398B" w:rsidP="0095398B">
      <w:pPr>
        <w:spacing w:after="0" w:line="240" w:lineRule="auto"/>
        <w:jc w:val="center"/>
        <w:rPr>
          <w:rFonts w:ascii="Times New Roman" w:eastAsia="Times New Roman" w:hAnsi="Times New Roman"/>
          <w:i/>
          <w:iCs/>
          <w:sz w:val="12"/>
          <w:szCs w:val="12"/>
          <w:lang w:eastAsia="en-AU"/>
        </w:rPr>
      </w:pPr>
    </w:p>
    <w:p w14:paraId="42A7F1D9" w14:textId="77777777" w:rsidR="00093018" w:rsidRDefault="00093018" w:rsidP="00093018">
      <w:pPr>
        <w:jc w:val="center"/>
        <w:rPr>
          <w:rFonts w:ascii="Times New Roman" w:eastAsia="Times New Roman" w:hAnsi="Times New Roman"/>
          <w:b/>
          <w:iCs/>
          <w:sz w:val="24"/>
          <w:szCs w:val="24"/>
          <w:u w:val="single"/>
          <w:lang w:eastAsia="en-AU"/>
        </w:rPr>
      </w:pPr>
      <w:r>
        <w:rPr>
          <w:rFonts w:ascii="Times New Roman" w:eastAsia="Times New Roman" w:hAnsi="Times New Roman"/>
          <w:b/>
          <w:iCs/>
          <w:sz w:val="24"/>
          <w:szCs w:val="24"/>
          <w:u w:val="single"/>
          <w:lang w:eastAsia="en-AU"/>
        </w:rPr>
        <w:t>List of CITES Species Amendment (2021/026) Instrument 2021</w:t>
      </w:r>
    </w:p>
    <w:p w14:paraId="521D6FEF" w14:textId="77777777" w:rsidR="00EE3D71" w:rsidRDefault="00EE3D71" w:rsidP="0095398B">
      <w:pPr>
        <w:rPr>
          <w:rFonts w:ascii="Times New Roman" w:hAnsi="Times New Roman"/>
          <w:b/>
        </w:rPr>
      </w:pPr>
    </w:p>
    <w:p w14:paraId="3D7B55B5" w14:textId="7AF98983" w:rsidR="00E45CAA" w:rsidRPr="00C50C31" w:rsidRDefault="00E45CAA" w:rsidP="0095398B">
      <w:pPr>
        <w:rPr>
          <w:rFonts w:ascii="Times New Roman" w:hAnsi="Times New Roman"/>
          <w:bCs/>
          <w:u w:val="single"/>
        </w:rPr>
      </w:pPr>
      <w:r w:rsidRPr="00C50C31">
        <w:rPr>
          <w:rFonts w:ascii="Times New Roman" w:hAnsi="Times New Roman"/>
          <w:b/>
          <w:u w:val="single"/>
        </w:rPr>
        <w:t>Legislative Authority</w:t>
      </w:r>
    </w:p>
    <w:p w14:paraId="2B2817EB" w14:textId="4E80C7BC" w:rsidR="0095398B" w:rsidRPr="00164C20" w:rsidRDefault="0095398B" w:rsidP="0095398B">
      <w:pPr>
        <w:rPr>
          <w:rFonts w:ascii="Times New Roman" w:hAnsi="Times New Roman"/>
          <w:bCs/>
        </w:rPr>
      </w:pPr>
      <w:r w:rsidRPr="00164C20">
        <w:rPr>
          <w:rFonts w:ascii="Times New Roman" w:hAnsi="Times New Roman"/>
          <w:bCs/>
        </w:rPr>
        <w:t xml:space="preserve">The </w:t>
      </w:r>
      <w:r w:rsidRPr="00164C20">
        <w:rPr>
          <w:rFonts w:ascii="Times New Roman" w:hAnsi="Times New Roman"/>
          <w:bCs/>
          <w:i/>
        </w:rPr>
        <w:t>Environment Protection and Biodiversity Conservation Act 1999</w:t>
      </w:r>
      <w:r w:rsidRPr="00164C20">
        <w:rPr>
          <w:rFonts w:ascii="Times New Roman" w:hAnsi="Times New Roman"/>
          <w:bCs/>
        </w:rPr>
        <w:t xml:space="preserve"> (the Act) provides for the protection of the environment, including wildlife that may be adversely affected by trade, and the implementation of Australia’s international environmental responsibilities.</w:t>
      </w:r>
    </w:p>
    <w:p w14:paraId="340C4FE6" w14:textId="4ABCCAFB" w:rsidR="00DE444E" w:rsidRPr="00164C20" w:rsidRDefault="00DE444E" w:rsidP="00DE444E">
      <w:pPr>
        <w:rPr>
          <w:rFonts w:ascii="Times New Roman" w:hAnsi="Times New Roman"/>
        </w:rPr>
      </w:pPr>
      <w:bookmarkStart w:id="0" w:name="_Hlk61943961"/>
      <w:r w:rsidRPr="00164C20">
        <w:rPr>
          <w:rFonts w:ascii="Times New Roman" w:hAnsi="Times New Roman"/>
          <w:bCs/>
        </w:rPr>
        <w:t xml:space="preserve">Section 303CA </w:t>
      </w:r>
      <w:r w:rsidRPr="00636B17">
        <w:rPr>
          <w:rFonts w:ascii="Times New Roman" w:hAnsi="Times New Roman"/>
          <w:bCs/>
        </w:rPr>
        <w:t>provides that the Minister must, by legislative instrument, establish</w:t>
      </w:r>
      <w:r w:rsidRPr="00164C20">
        <w:rPr>
          <w:rFonts w:ascii="Times New Roman" w:hAnsi="Times New Roman"/>
          <w:bCs/>
        </w:rPr>
        <w:t xml:space="preserve"> a list of species under the Convention on International Trade in Endangered Species of Wild Fauna and Flora (the Convention) for the purposes of the Act. </w:t>
      </w:r>
      <w:r w:rsidRPr="00164C20">
        <w:rPr>
          <w:rFonts w:ascii="Times New Roman" w:hAnsi="Times New Roman"/>
        </w:rPr>
        <w:t xml:space="preserve">Under subsection 303CA(3) of the Act, the list must include all species from time to time included in any of Appendices I, II and III to the Convention. Subsections 303CA(9)(b) and (c) of the Act </w:t>
      </w:r>
      <w:r>
        <w:rPr>
          <w:rFonts w:ascii="Times New Roman" w:hAnsi="Times New Roman"/>
        </w:rPr>
        <w:t xml:space="preserve">together </w:t>
      </w:r>
      <w:r w:rsidRPr="00164C20">
        <w:rPr>
          <w:rFonts w:ascii="Times New Roman" w:hAnsi="Times New Roman"/>
        </w:rPr>
        <w:t>provide that the Minister may amend the list, as necessary, so that it includes all species required to be included in the list under subsection 303CA(3) and so that the notations in the list are consistent with the Convention.</w:t>
      </w:r>
    </w:p>
    <w:p w14:paraId="4BB7E48E" w14:textId="597AE065" w:rsidR="00D90BBE" w:rsidRDefault="00D90BBE" w:rsidP="00D90BBE">
      <w:pPr>
        <w:rPr>
          <w:rFonts w:ascii="Times New Roman" w:hAnsi="Times New Roman"/>
        </w:rPr>
      </w:pPr>
      <w:r>
        <w:rPr>
          <w:rFonts w:ascii="Times New Roman" w:hAnsi="Times New Roman"/>
        </w:rPr>
        <w:t>Under Article XVI, paragraph 1 of the Convention, Parties may at any time, submit to the Secretariat, a list of species which has been identified as being subject to regulation within its jurisdiction for the purposes of Article II, paragraph 3 of the Convention. Each list submitted under Article XVI, paragraph</w:t>
      </w:r>
      <w:r w:rsidR="00D23C97">
        <w:rPr>
          <w:rFonts w:ascii="Times New Roman" w:hAnsi="Times New Roman"/>
        </w:rPr>
        <w:t xml:space="preserve"> 1</w:t>
      </w:r>
      <w:r>
        <w:rPr>
          <w:rFonts w:ascii="Times New Roman" w:hAnsi="Times New Roman"/>
        </w:rPr>
        <w:t xml:space="preserve"> of the Convention shall be communicated to the Parties as soon as possible after receiving it and the list shall take effect as part of the Appendix III 90 days after the date of communication.</w:t>
      </w:r>
      <w:bookmarkEnd w:id="0"/>
    </w:p>
    <w:p w14:paraId="39510172" w14:textId="502A96FB" w:rsidR="00E45CAA" w:rsidRPr="00C50C31" w:rsidRDefault="00E45CAA" w:rsidP="00D90BBE">
      <w:pPr>
        <w:rPr>
          <w:rFonts w:ascii="Times New Roman" w:hAnsi="Times New Roman"/>
          <w:b/>
          <w:bCs/>
          <w:u w:val="single"/>
        </w:rPr>
      </w:pPr>
      <w:r>
        <w:rPr>
          <w:rFonts w:ascii="Times New Roman" w:hAnsi="Times New Roman"/>
          <w:b/>
          <w:bCs/>
          <w:u w:val="single"/>
        </w:rPr>
        <w:t>Purpose of the instrument</w:t>
      </w:r>
    </w:p>
    <w:p w14:paraId="2BB5CC19" w14:textId="236D7227" w:rsidR="00E45CAA" w:rsidRDefault="00E45CAA" w:rsidP="00D90BBE">
      <w:pPr>
        <w:rPr>
          <w:rFonts w:ascii="Times New Roman" w:hAnsi="Times New Roman"/>
        </w:rPr>
      </w:pPr>
      <w:r w:rsidRPr="00DE444E" w:rsidDel="00C822F7">
        <w:rPr>
          <w:rFonts w:ascii="Times New Roman" w:hAnsi="Times New Roman"/>
        </w:rPr>
        <w:t xml:space="preserve">The purpose of this legislative instrument is to update the list of CITES species for the purposes of the Act to include the </w:t>
      </w:r>
      <w:r w:rsidR="00A126BF">
        <w:rPr>
          <w:rFonts w:ascii="Times New Roman" w:hAnsi="Times New Roman"/>
        </w:rPr>
        <w:t>below</w:t>
      </w:r>
      <w:r w:rsidRPr="00DE444E" w:rsidDel="00C822F7">
        <w:rPr>
          <w:rFonts w:ascii="Times New Roman" w:hAnsi="Times New Roman"/>
        </w:rPr>
        <w:t xml:space="preserve"> amendments.</w:t>
      </w:r>
      <w:r w:rsidDel="00C822F7">
        <w:rPr>
          <w:rFonts w:ascii="Times New Roman" w:hAnsi="Times New Roman"/>
        </w:rPr>
        <w:t xml:space="preserve"> </w:t>
      </w:r>
    </w:p>
    <w:p w14:paraId="49509EF7" w14:textId="547871E2" w:rsidR="00D90BBE" w:rsidRDefault="00D90BBE" w:rsidP="00D90BBE">
      <w:pPr>
        <w:rPr>
          <w:rFonts w:ascii="Times New Roman" w:hAnsi="Times New Roman"/>
        </w:rPr>
      </w:pPr>
      <w:r>
        <w:rPr>
          <w:rFonts w:ascii="Times New Roman" w:hAnsi="Times New Roman"/>
        </w:rPr>
        <w:t>The Convention’s Notification to the Parties 202</w:t>
      </w:r>
      <w:r w:rsidR="008E319C">
        <w:rPr>
          <w:rFonts w:ascii="Times New Roman" w:hAnsi="Times New Roman"/>
        </w:rPr>
        <w:t>1</w:t>
      </w:r>
      <w:r>
        <w:rPr>
          <w:rFonts w:ascii="Times New Roman" w:hAnsi="Times New Roman"/>
        </w:rPr>
        <w:t>/0</w:t>
      </w:r>
      <w:r w:rsidR="008E319C">
        <w:rPr>
          <w:rFonts w:ascii="Times New Roman" w:hAnsi="Times New Roman"/>
        </w:rPr>
        <w:t>26</w:t>
      </w:r>
      <w:r>
        <w:rPr>
          <w:rFonts w:ascii="Times New Roman" w:hAnsi="Times New Roman"/>
        </w:rPr>
        <w:t xml:space="preserve"> (dated </w:t>
      </w:r>
      <w:r w:rsidR="008D5C57">
        <w:rPr>
          <w:rFonts w:ascii="Times New Roman" w:hAnsi="Times New Roman"/>
        </w:rPr>
        <w:t>24 March 2021</w:t>
      </w:r>
      <w:r>
        <w:rPr>
          <w:rFonts w:ascii="Times New Roman" w:hAnsi="Times New Roman"/>
        </w:rPr>
        <w:t xml:space="preserve">) advised that </w:t>
      </w:r>
      <w:r w:rsidR="008D5C57">
        <w:rPr>
          <w:rFonts w:ascii="Times New Roman" w:hAnsi="Times New Roman"/>
        </w:rPr>
        <w:t>Seychelles and Ukraine</w:t>
      </w:r>
      <w:r>
        <w:rPr>
          <w:rFonts w:ascii="Times New Roman" w:hAnsi="Times New Roman"/>
        </w:rPr>
        <w:t xml:space="preserve"> requested the Secretariat to </w:t>
      </w:r>
      <w:r w:rsidR="0080485F">
        <w:rPr>
          <w:rFonts w:ascii="Times New Roman" w:hAnsi="Times New Roman"/>
        </w:rPr>
        <w:t xml:space="preserve">amend and include new species </w:t>
      </w:r>
      <w:r w:rsidR="007D123B">
        <w:rPr>
          <w:rFonts w:ascii="Times New Roman" w:hAnsi="Times New Roman"/>
        </w:rPr>
        <w:t>for listing under</w:t>
      </w:r>
      <w:r>
        <w:rPr>
          <w:rFonts w:ascii="Times New Roman" w:hAnsi="Times New Roman"/>
        </w:rPr>
        <w:t xml:space="preserve"> Appendix III</w:t>
      </w:r>
      <w:r w:rsidR="007D123B">
        <w:rPr>
          <w:rFonts w:ascii="Times New Roman" w:hAnsi="Times New Roman"/>
        </w:rPr>
        <w:t>.</w:t>
      </w:r>
    </w:p>
    <w:p w14:paraId="7CF6CF60" w14:textId="71539D3B" w:rsidR="00B767D8" w:rsidRDefault="00B767D8" w:rsidP="00C4391F">
      <w:pPr>
        <w:rPr>
          <w:rFonts w:ascii="Times New Roman" w:eastAsia="MS Mincho" w:hAnsi="Times New Roman"/>
        </w:rPr>
      </w:pPr>
      <w:r w:rsidRPr="00B767D8">
        <w:rPr>
          <w:rFonts w:ascii="Times New Roman" w:hAnsi="Times New Roman"/>
        </w:rPr>
        <w:t>The Seychelles has requested an amendment to an existing listing of a species of palm tree in Appendix III to CITES (</w:t>
      </w:r>
      <w:r w:rsidRPr="002A541E">
        <w:rPr>
          <w:rFonts w:ascii="Times New Roman" w:hAnsi="Times New Roman"/>
          <w:i/>
          <w:iCs/>
        </w:rPr>
        <w:t>Lodoicea maldivica</w:t>
      </w:r>
      <w:r w:rsidRPr="00B767D8">
        <w:rPr>
          <w:rFonts w:ascii="Times New Roman" w:hAnsi="Times New Roman"/>
        </w:rPr>
        <w:t>; double coconut, or coco de mer)</w:t>
      </w:r>
      <w:r w:rsidR="00C50C31" w:rsidRPr="00C50C31">
        <w:rPr>
          <w:rFonts w:ascii="Times New Roman" w:hAnsi="Times New Roman"/>
        </w:rPr>
        <w:t xml:space="preserve"> to amend the current listing to clarify that the kernel is also known as endosperm, pulp, or copra and to specify that the kernel for this species is on the CITES list except finished products packaged and ready for retail trade</w:t>
      </w:r>
      <w:r w:rsidRPr="00B767D8">
        <w:rPr>
          <w:rFonts w:ascii="Times New Roman" w:hAnsi="Times New Roman"/>
        </w:rPr>
        <w:t>.</w:t>
      </w:r>
      <w:r w:rsidR="002A541E">
        <w:rPr>
          <w:rFonts w:ascii="Times New Roman" w:hAnsi="Times New Roman"/>
        </w:rPr>
        <w:t xml:space="preserve"> </w:t>
      </w:r>
      <w:r w:rsidR="002A541E" w:rsidRPr="00C50C31">
        <w:rPr>
          <w:rFonts w:ascii="Times New Roman" w:hAnsi="Times New Roman"/>
        </w:rPr>
        <w:t>This species does not occur in Australia nor does Australia trade in specimens of this species.</w:t>
      </w:r>
    </w:p>
    <w:p w14:paraId="1399287B" w14:textId="4761407E" w:rsidR="00B767D8" w:rsidRPr="00D90BBE" w:rsidRDefault="009804A8" w:rsidP="00C4391F">
      <w:pPr>
        <w:rPr>
          <w:rFonts w:ascii="Times New Roman" w:eastAsia="MS Mincho" w:hAnsi="Times New Roman"/>
        </w:rPr>
      </w:pPr>
      <w:r w:rsidRPr="009804A8">
        <w:rPr>
          <w:rFonts w:ascii="Times New Roman" w:eastAsia="MS Mincho" w:hAnsi="Times New Roman"/>
        </w:rPr>
        <w:t>Ukraine has requested the inclusion of Ukrainian populations of 31 bird species and one turtle species in Appendix III to CITES.</w:t>
      </w:r>
      <w:r w:rsidR="003344DB">
        <w:rPr>
          <w:rFonts w:ascii="Times New Roman" w:eastAsia="MS Mincho" w:hAnsi="Times New Roman"/>
        </w:rPr>
        <w:t xml:space="preserve"> </w:t>
      </w:r>
    </w:p>
    <w:p w14:paraId="3E1B000C" w14:textId="40E9ABD3" w:rsidR="00B0668C" w:rsidRDefault="00B8798E" w:rsidP="00C50C31">
      <w:pPr>
        <w:rPr>
          <w:rFonts w:ascii="Times New Roman" w:hAnsi="Times New Roman"/>
        </w:rPr>
      </w:pPr>
      <w:r>
        <w:rPr>
          <w:rFonts w:ascii="Times New Roman" w:hAnsi="Times New Roman"/>
        </w:rPr>
        <w:t xml:space="preserve">Australia does not propose to enter a </w:t>
      </w:r>
      <w:r w:rsidRPr="0054026D">
        <w:rPr>
          <w:rFonts w:ascii="Times New Roman" w:hAnsi="Times New Roman"/>
        </w:rPr>
        <w:t>reservation to the amendments.</w:t>
      </w:r>
      <w:r w:rsidR="003B2E99">
        <w:rPr>
          <w:rFonts w:ascii="Times New Roman" w:hAnsi="Times New Roman"/>
        </w:rPr>
        <w:t xml:space="preserve"> </w:t>
      </w:r>
      <w:r w:rsidR="003B2E99" w:rsidRPr="00DE444E">
        <w:rPr>
          <w:rFonts w:ascii="Times New Roman" w:hAnsi="Times New Roman"/>
        </w:rPr>
        <w:t xml:space="preserve">The action is consistent with Australia’s strong commitment to the Convention and to international cooperation for the protection and conservation of wildlife more generally. </w:t>
      </w:r>
      <w:r w:rsidRPr="0054026D">
        <w:rPr>
          <w:rFonts w:ascii="Times New Roman" w:hAnsi="Times New Roman"/>
        </w:rPr>
        <w:t>The Office of Best Practice Regulation have advised that these amendments will have minor regulatory impacts</w:t>
      </w:r>
      <w:r w:rsidRPr="0054026D">
        <w:rPr>
          <w:rFonts w:ascii="Times New Roman" w:hAnsi="Times New Roman"/>
          <w:lang w:eastAsia="en-AU"/>
        </w:rPr>
        <w:t xml:space="preserve"> (</w:t>
      </w:r>
      <w:r w:rsidR="0054026D" w:rsidRPr="0054026D">
        <w:rPr>
          <w:rFonts w:ascii="Times New Roman" w:hAnsi="Times New Roman"/>
          <w:lang w:eastAsia="en-AU"/>
        </w:rPr>
        <w:t>ID 44018</w:t>
      </w:r>
      <w:r w:rsidRPr="0054026D">
        <w:rPr>
          <w:rFonts w:ascii="Times New Roman" w:hAnsi="Times New Roman"/>
        </w:rPr>
        <w:t>).</w:t>
      </w:r>
    </w:p>
    <w:p w14:paraId="74312B5C" w14:textId="77777777" w:rsidR="00C50C31" w:rsidRDefault="00C50C31" w:rsidP="00B0668C">
      <w:pPr>
        <w:rPr>
          <w:rFonts w:ascii="Times New Roman" w:hAnsi="Times New Roman"/>
        </w:rPr>
      </w:pPr>
    </w:p>
    <w:p w14:paraId="5040817C" w14:textId="3E1CB717" w:rsidR="00490BFF" w:rsidRDefault="00B0668C" w:rsidP="00B0668C">
      <w:pPr>
        <w:rPr>
          <w:rFonts w:ascii="Times New Roman" w:hAnsi="Times New Roman"/>
        </w:rPr>
      </w:pPr>
      <w:r>
        <w:rPr>
          <w:rFonts w:ascii="Times New Roman" w:hAnsi="Times New Roman"/>
        </w:rPr>
        <w:lastRenderedPageBreak/>
        <w:t xml:space="preserve">The CITES Secretariat has also noted that </w:t>
      </w:r>
      <w:r w:rsidRPr="00BD61E7">
        <w:rPr>
          <w:rFonts w:ascii="Times New Roman" w:hAnsi="Times New Roman"/>
          <w:i/>
          <w:iCs/>
        </w:rPr>
        <w:t>Altiphrynoides</w:t>
      </w:r>
      <w:r w:rsidRPr="00BD61E7">
        <w:rPr>
          <w:rFonts w:ascii="Times New Roman" w:hAnsi="Times New Roman"/>
        </w:rPr>
        <w:t xml:space="preserve"> spp. was incorrectly inserted in the </w:t>
      </w:r>
      <w:r w:rsidR="00C50C31">
        <w:rPr>
          <w:rFonts w:ascii="Times New Roman" w:hAnsi="Times New Roman"/>
        </w:rPr>
        <w:br/>
      </w:r>
      <w:r w:rsidRPr="00BD61E7">
        <w:rPr>
          <w:rFonts w:ascii="Times New Roman" w:hAnsi="Times New Roman"/>
        </w:rPr>
        <w:t>Appendi</w:t>
      </w:r>
      <w:r w:rsidR="00C50C31">
        <w:rPr>
          <w:rFonts w:ascii="Times New Roman" w:hAnsi="Times New Roman"/>
        </w:rPr>
        <w:t>ces</w:t>
      </w:r>
      <w:r w:rsidRPr="00BD61E7">
        <w:rPr>
          <w:rFonts w:ascii="Times New Roman" w:hAnsi="Times New Roman"/>
        </w:rPr>
        <w:t xml:space="preserve"> after</w:t>
      </w:r>
      <w:r>
        <w:rPr>
          <w:rFonts w:ascii="Times New Roman" w:hAnsi="Times New Roman"/>
        </w:rPr>
        <w:t xml:space="preserve"> </w:t>
      </w:r>
      <w:r w:rsidRPr="00BD61E7">
        <w:rPr>
          <w:rFonts w:ascii="Times New Roman" w:hAnsi="Times New Roman"/>
          <w:i/>
          <w:iCs/>
        </w:rPr>
        <w:t>Amietophrynus superciliaris</w:t>
      </w:r>
      <w:r w:rsidR="0041640D">
        <w:rPr>
          <w:rFonts w:ascii="Times New Roman" w:hAnsi="Times New Roman"/>
        </w:rPr>
        <w:t xml:space="preserve"> and that</w:t>
      </w:r>
      <w:r w:rsidRPr="00BD61E7">
        <w:rPr>
          <w:rFonts w:ascii="Times New Roman" w:hAnsi="Times New Roman"/>
        </w:rPr>
        <w:t xml:space="preserve"> </w:t>
      </w:r>
      <w:r w:rsidR="0041640D">
        <w:rPr>
          <w:rFonts w:ascii="Times New Roman" w:hAnsi="Times New Roman"/>
        </w:rPr>
        <w:t>w</w:t>
      </w:r>
      <w:r w:rsidRPr="00BD61E7">
        <w:rPr>
          <w:rFonts w:ascii="Times New Roman" w:hAnsi="Times New Roman"/>
        </w:rPr>
        <w:t>hen publishing the new version of the Appendices</w:t>
      </w:r>
      <w:r>
        <w:rPr>
          <w:rFonts w:ascii="Times New Roman" w:hAnsi="Times New Roman"/>
        </w:rPr>
        <w:t xml:space="preserve"> </w:t>
      </w:r>
      <w:r w:rsidR="0041640D">
        <w:rPr>
          <w:rFonts w:ascii="Times New Roman" w:hAnsi="Times New Roman"/>
        </w:rPr>
        <w:t>the CITES Secretariat will</w:t>
      </w:r>
      <w:r>
        <w:rPr>
          <w:rFonts w:ascii="Times New Roman" w:hAnsi="Times New Roman"/>
        </w:rPr>
        <w:t xml:space="preserve"> </w:t>
      </w:r>
      <w:r w:rsidRPr="00BD61E7">
        <w:rPr>
          <w:rFonts w:ascii="Times New Roman" w:hAnsi="Times New Roman"/>
        </w:rPr>
        <w:t xml:space="preserve">place </w:t>
      </w:r>
      <w:r w:rsidRPr="00BD61E7">
        <w:rPr>
          <w:rFonts w:ascii="Times New Roman" w:hAnsi="Times New Roman"/>
          <w:i/>
          <w:iCs/>
        </w:rPr>
        <w:t>Altiphrynoides</w:t>
      </w:r>
      <w:r w:rsidRPr="00BD61E7">
        <w:rPr>
          <w:rFonts w:ascii="Times New Roman" w:hAnsi="Times New Roman"/>
        </w:rPr>
        <w:t xml:space="preserve"> spp. in the correct alphabetical order under Bufonidae</w:t>
      </w:r>
      <w:r>
        <w:rPr>
          <w:rFonts w:ascii="Times New Roman" w:hAnsi="Times New Roman"/>
        </w:rPr>
        <w:t xml:space="preserve">. </w:t>
      </w:r>
      <w:r w:rsidR="0041640D">
        <w:rPr>
          <w:rFonts w:ascii="Times New Roman" w:hAnsi="Times New Roman"/>
        </w:rPr>
        <w:t>This error in ordering has been amended</w:t>
      </w:r>
      <w:r w:rsidR="00C7609C">
        <w:rPr>
          <w:rFonts w:ascii="Times New Roman" w:hAnsi="Times New Roman"/>
        </w:rPr>
        <w:t xml:space="preserve"> in</w:t>
      </w:r>
      <w:r w:rsidR="0041640D">
        <w:rPr>
          <w:rFonts w:ascii="Times New Roman" w:hAnsi="Times New Roman"/>
        </w:rPr>
        <w:t xml:space="preserve"> the legislative instrument.</w:t>
      </w:r>
    </w:p>
    <w:p w14:paraId="0BE522FE" w14:textId="007048CB" w:rsidR="00103DA5" w:rsidRDefault="00490BFF" w:rsidP="00E45CAA">
      <w:pPr>
        <w:rPr>
          <w:rFonts w:ascii="Times New Roman" w:hAnsi="Times New Roman"/>
        </w:rPr>
      </w:pPr>
      <w:r w:rsidRPr="00093018">
        <w:rPr>
          <w:rFonts w:ascii="Times New Roman" w:hAnsi="Times New Roman"/>
        </w:rPr>
        <w:t xml:space="preserve">These amendments have been referred to the </w:t>
      </w:r>
      <w:r w:rsidR="00304A24" w:rsidRPr="00093018">
        <w:rPr>
          <w:rFonts w:ascii="Times New Roman" w:hAnsi="Times New Roman"/>
        </w:rPr>
        <w:t>Joint Standing Committee on Treaties (</w:t>
      </w:r>
      <w:r w:rsidRPr="00093018">
        <w:rPr>
          <w:rFonts w:ascii="Times New Roman" w:hAnsi="Times New Roman"/>
        </w:rPr>
        <w:t>JSCOT</w:t>
      </w:r>
      <w:r w:rsidR="00304A24" w:rsidRPr="00093018">
        <w:rPr>
          <w:rFonts w:ascii="Times New Roman" w:hAnsi="Times New Roman"/>
        </w:rPr>
        <w:t>)</w:t>
      </w:r>
      <w:r w:rsidR="00757FED" w:rsidRPr="00093018">
        <w:rPr>
          <w:rFonts w:ascii="Times New Roman" w:hAnsi="Times New Roman"/>
        </w:rPr>
        <w:t xml:space="preserve">. </w:t>
      </w:r>
      <w:r w:rsidR="009C5517" w:rsidRPr="00093018">
        <w:rPr>
          <w:rFonts w:ascii="Times New Roman" w:hAnsi="Times New Roman"/>
        </w:rPr>
        <w:t xml:space="preserve">As </w:t>
      </w:r>
      <w:r w:rsidRPr="00C50C31">
        <w:rPr>
          <w:rFonts w:ascii="Times New Roman" w:hAnsi="Times New Roman"/>
        </w:rPr>
        <w:t>Australia is obliged to reflect the amendments in the EPBC Act</w:t>
      </w:r>
      <w:r w:rsidR="009C5517" w:rsidRPr="00C50C31">
        <w:rPr>
          <w:rFonts w:ascii="Times New Roman" w:hAnsi="Times New Roman"/>
        </w:rPr>
        <w:t xml:space="preserve"> and the amendments come into force internationally on 22 June 2021, this legislative instrument </w:t>
      </w:r>
      <w:r w:rsidR="00F713A2">
        <w:rPr>
          <w:rFonts w:ascii="Times New Roman" w:hAnsi="Times New Roman"/>
        </w:rPr>
        <w:t>was lodged</w:t>
      </w:r>
      <w:r w:rsidR="009C5517" w:rsidRPr="00093018">
        <w:rPr>
          <w:rFonts w:ascii="Times New Roman" w:hAnsi="Times New Roman"/>
        </w:rPr>
        <w:t xml:space="preserve"> prior to JSCOT reporting on the amendments. </w:t>
      </w:r>
      <w:r w:rsidRPr="00DE444E">
        <w:rPr>
          <w:rFonts w:ascii="Times New Roman" w:hAnsi="Times New Roman"/>
        </w:rPr>
        <w:t>The updates to the list of CITES species is consistent with Australia’s strong commitment to the Convention and to international cooperation for the protection and conservation of wildlife more generally.</w:t>
      </w:r>
      <w:r w:rsidR="00C50C31">
        <w:rPr>
          <w:rFonts w:ascii="Times New Roman" w:hAnsi="Times New Roman"/>
        </w:rPr>
        <w:t xml:space="preserve"> </w:t>
      </w:r>
      <w:r w:rsidR="00065FBD" w:rsidRPr="00DE444E">
        <w:rPr>
          <w:rFonts w:ascii="Times New Roman" w:hAnsi="Times New Roman"/>
        </w:rPr>
        <w:t xml:space="preserve">The amendments put into effect by this </w:t>
      </w:r>
      <w:r w:rsidR="00DE444E" w:rsidRPr="00DE444E">
        <w:rPr>
          <w:rFonts w:ascii="Times New Roman" w:hAnsi="Times New Roman"/>
        </w:rPr>
        <w:t>legislative i</w:t>
      </w:r>
      <w:r w:rsidR="00065FBD" w:rsidRPr="00DE444E">
        <w:rPr>
          <w:rFonts w:ascii="Times New Roman" w:hAnsi="Times New Roman"/>
        </w:rPr>
        <w:t xml:space="preserve">nstrument are considered to have </w:t>
      </w:r>
      <w:r w:rsidR="00905424">
        <w:rPr>
          <w:rFonts w:ascii="Times New Roman" w:hAnsi="Times New Roman"/>
        </w:rPr>
        <w:t>little</w:t>
      </w:r>
      <w:r w:rsidR="00065FBD" w:rsidRPr="00DE444E">
        <w:rPr>
          <w:rFonts w:ascii="Times New Roman" w:hAnsi="Times New Roman"/>
        </w:rPr>
        <w:t xml:space="preserve"> impact </w:t>
      </w:r>
      <w:r w:rsidR="003B2E99">
        <w:rPr>
          <w:rFonts w:ascii="Times New Roman" w:hAnsi="Times New Roman"/>
        </w:rPr>
        <w:t>on</w:t>
      </w:r>
      <w:r w:rsidR="00065FBD" w:rsidRPr="00DE444E">
        <w:rPr>
          <w:rFonts w:ascii="Times New Roman" w:hAnsi="Times New Roman"/>
        </w:rPr>
        <w:t xml:space="preserve"> Australia. </w:t>
      </w:r>
      <w:r w:rsidR="00E45CAA">
        <w:rPr>
          <w:rFonts w:ascii="Times New Roman" w:hAnsi="Times New Roman"/>
        </w:rPr>
        <w:tab/>
      </w:r>
    </w:p>
    <w:p w14:paraId="2C890762" w14:textId="34DAD32F" w:rsidR="00065FBD" w:rsidRDefault="00103DA5" w:rsidP="00065FBD">
      <w:pPr>
        <w:rPr>
          <w:rFonts w:ascii="Times New Roman" w:hAnsi="Times New Roman"/>
        </w:rPr>
      </w:pPr>
      <w:r>
        <w:rPr>
          <w:rFonts w:ascii="Times New Roman" w:hAnsi="Times New Roman"/>
        </w:rPr>
        <w:t>F</w:t>
      </w:r>
      <w:r w:rsidR="00A73EC5">
        <w:rPr>
          <w:rFonts w:ascii="Times New Roman" w:hAnsi="Times New Roman"/>
        </w:rPr>
        <w:t>our of the bird species listed by Ukraine occur within Australia</w:t>
      </w:r>
      <w:r>
        <w:rPr>
          <w:rFonts w:ascii="Times New Roman" w:hAnsi="Times New Roman"/>
        </w:rPr>
        <w:t>. C</w:t>
      </w:r>
      <w:r w:rsidR="00A73EC5">
        <w:rPr>
          <w:rFonts w:ascii="Times New Roman" w:hAnsi="Times New Roman"/>
        </w:rPr>
        <w:t xml:space="preserve">onsultation </w:t>
      </w:r>
      <w:r w:rsidR="008F344A">
        <w:rPr>
          <w:rFonts w:ascii="Times New Roman" w:hAnsi="Times New Roman"/>
        </w:rPr>
        <w:t xml:space="preserve">revealed that only one bird species is exported from Australia </w:t>
      </w:r>
      <w:r w:rsidR="003958F0" w:rsidRPr="003958F0">
        <w:rPr>
          <w:rFonts w:ascii="Times New Roman" w:hAnsi="Times New Roman"/>
        </w:rPr>
        <w:t>(</w:t>
      </w:r>
      <w:r w:rsidR="003958F0" w:rsidRPr="003958F0">
        <w:rPr>
          <w:rFonts w:ascii="Times New Roman" w:hAnsi="Times New Roman"/>
          <w:i/>
          <w:iCs/>
        </w:rPr>
        <w:t>Carduelis;</w:t>
      </w:r>
      <w:r w:rsidR="003958F0" w:rsidRPr="003958F0">
        <w:rPr>
          <w:rFonts w:ascii="Times New Roman" w:hAnsi="Times New Roman"/>
        </w:rPr>
        <w:t xml:space="preserve"> European goldfinch</w:t>
      </w:r>
      <w:r w:rsidR="003958F0">
        <w:rPr>
          <w:rFonts w:ascii="Times New Roman" w:hAnsi="Times New Roman"/>
        </w:rPr>
        <w:t>)</w:t>
      </w:r>
      <w:r w:rsidR="003958F0" w:rsidRPr="003958F0">
        <w:rPr>
          <w:rFonts w:ascii="Times New Roman" w:hAnsi="Times New Roman"/>
        </w:rPr>
        <w:t xml:space="preserve"> </w:t>
      </w:r>
      <w:r w:rsidR="00D9236F">
        <w:rPr>
          <w:rFonts w:ascii="Times New Roman" w:hAnsi="Times New Roman"/>
        </w:rPr>
        <w:t>by</w:t>
      </w:r>
      <w:r w:rsidR="008F344A">
        <w:rPr>
          <w:rFonts w:ascii="Times New Roman" w:hAnsi="Times New Roman"/>
        </w:rPr>
        <w:t xml:space="preserve"> one </w:t>
      </w:r>
      <w:r w:rsidR="00711EB9" w:rsidRPr="00B50001">
        <w:rPr>
          <w:rFonts w:ascii="Times New Roman" w:hAnsi="Times New Roman"/>
        </w:rPr>
        <w:t>exporter</w:t>
      </w:r>
      <w:r w:rsidR="003B2E99">
        <w:rPr>
          <w:rFonts w:ascii="Times New Roman" w:hAnsi="Times New Roman"/>
        </w:rPr>
        <w:t xml:space="preserve">. The </w:t>
      </w:r>
      <w:r w:rsidR="00E81836">
        <w:rPr>
          <w:rFonts w:ascii="Times New Roman" w:hAnsi="Times New Roman"/>
        </w:rPr>
        <w:t>impact on trade will be minimally time consuming for the exporter.</w:t>
      </w:r>
      <w:r w:rsidR="008F344A" w:rsidRPr="00B50001">
        <w:rPr>
          <w:rFonts w:ascii="Times New Roman" w:hAnsi="Times New Roman"/>
        </w:rPr>
        <w:t xml:space="preserve"> </w:t>
      </w:r>
      <w:r w:rsidR="00D04638" w:rsidRPr="00B50001">
        <w:rPr>
          <w:rFonts w:ascii="Times New Roman" w:hAnsi="Times New Roman"/>
        </w:rPr>
        <w:t>Further, the species can</w:t>
      </w:r>
      <w:r w:rsidR="004E5313" w:rsidRPr="00B50001">
        <w:rPr>
          <w:rFonts w:ascii="Times New Roman" w:hAnsi="Times New Roman"/>
        </w:rPr>
        <w:t>not</w:t>
      </w:r>
      <w:r w:rsidR="00D04638" w:rsidRPr="00B50001">
        <w:rPr>
          <w:rFonts w:ascii="Times New Roman" w:hAnsi="Times New Roman"/>
        </w:rPr>
        <w:t xml:space="preserve"> be legally imported to Australia under the Act.</w:t>
      </w:r>
      <w:r w:rsidR="00A359E8">
        <w:rPr>
          <w:rFonts w:ascii="Times New Roman" w:hAnsi="Times New Roman"/>
        </w:rPr>
        <w:t xml:space="preserve"> There are no other perceived regulatory impacts</w:t>
      </w:r>
      <w:r w:rsidR="0089712E">
        <w:rPr>
          <w:rFonts w:ascii="Times New Roman" w:hAnsi="Times New Roman"/>
        </w:rPr>
        <w:t xml:space="preserve"> besides the above that will impact the ability of Australia to conduct legal trade in the species listed.</w:t>
      </w:r>
    </w:p>
    <w:p w14:paraId="7E469723" w14:textId="0D9B82FD" w:rsidR="004E4075" w:rsidRPr="004E4075" w:rsidRDefault="004E4075" w:rsidP="004E4075">
      <w:pPr>
        <w:rPr>
          <w:rFonts w:ascii="Times New Roman" w:hAnsi="Times New Roman"/>
        </w:rPr>
      </w:pPr>
      <w:r w:rsidRPr="004E4075">
        <w:rPr>
          <w:rFonts w:ascii="Times New Roman" w:hAnsi="Times New Roman"/>
        </w:rPr>
        <w:t>Th</w:t>
      </w:r>
      <w:r w:rsidR="00E45CAA">
        <w:rPr>
          <w:rFonts w:ascii="Times New Roman" w:hAnsi="Times New Roman"/>
        </w:rPr>
        <w:t>is</w:t>
      </w:r>
      <w:r w:rsidRPr="004E4075">
        <w:rPr>
          <w:rFonts w:ascii="Times New Roman" w:hAnsi="Times New Roman"/>
        </w:rPr>
        <w:t xml:space="preserve"> </w:t>
      </w:r>
      <w:r w:rsidR="00DE444E">
        <w:rPr>
          <w:rFonts w:ascii="Times New Roman" w:hAnsi="Times New Roman"/>
        </w:rPr>
        <w:t xml:space="preserve">update to the CITES list </w:t>
      </w:r>
      <w:r w:rsidRPr="004E4075">
        <w:rPr>
          <w:rFonts w:ascii="Times New Roman" w:hAnsi="Times New Roman"/>
        </w:rPr>
        <w:t xml:space="preserve">is a legislative instrument for the purposes of the </w:t>
      </w:r>
      <w:r w:rsidRPr="00DB36F4">
        <w:rPr>
          <w:rFonts w:ascii="Times New Roman" w:hAnsi="Times New Roman"/>
          <w:i/>
          <w:iCs/>
        </w:rPr>
        <w:t>Legislative Instruments Act 2003.</w:t>
      </w:r>
    </w:p>
    <w:p w14:paraId="5E478887" w14:textId="16536B9D" w:rsidR="00036E1D" w:rsidRPr="00DE63DD" w:rsidRDefault="00036E1D" w:rsidP="0095398B">
      <w:pPr>
        <w:rPr>
          <w:rFonts w:ascii="Times New Roman" w:hAnsi="Times New Roman"/>
        </w:rPr>
      </w:pPr>
      <w:r>
        <w:rPr>
          <w:rFonts w:ascii="Times New Roman" w:hAnsi="Times New Roman"/>
        </w:rPr>
        <w:t xml:space="preserve">Section 42 of the </w:t>
      </w:r>
      <w:r>
        <w:rPr>
          <w:rFonts w:ascii="Times New Roman" w:hAnsi="Times New Roman"/>
          <w:i/>
        </w:rPr>
        <w:t>Legislation Act 2003 </w:t>
      </w:r>
      <w:r>
        <w:rPr>
          <w:rFonts w:ascii="Times New Roman" w:hAnsi="Times New Roman"/>
        </w:rPr>
        <w:t xml:space="preserve">(disallowance of legislative instruments) does not apply (see </w:t>
      </w:r>
      <w:r w:rsidRPr="003B1D5A">
        <w:rPr>
          <w:rFonts w:ascii="Times New Roman" w:hAnsi="Times New Roman"/>
          <w:i/>
        </w:rPr>
        <w:t>Legislation (Exemptions and Other Matters) Regulation 2015</w:t>
      </w:r>
      <w:r>
        <w:rPr>
          <w:rFonts w:ascii="Times New Roman" w:hAnsi="Times New Roman"/>
          <w:i/>
        </w:rPr>
        <w:t>,</w:t>
      </w:r>
      <w:r w:rsidRPr="00036E1D">
        <w:rPr>
          <w:rFonts w:ascii="Times New Roman" w:hAnsi="Times New Roman"/>
        </w:rPr>
        <w:t xml:space="preserve"> </w:t>
      </w:r>
      <w:r>
        <w:rPr>
          <w:rFonts w:ascii="Times New Roman" w:hAnsi="Times New Roman"/>
        </w:rPr>
        <w:t>section 10, item 15).</w:t>
      </w:r>
    </w:p>
    <w:p w14:paraId="794D90F6" w14:textId="0C0EEE40" w:rsidR="0095398B" w:rsidRPr="00DE63DD" w:rsidRDefault="009F0B70" w:rsidP="0095398B">
      <w:pPr>
        <w:rPr>
          <w:rFonts w:ascii="Times New Roman" w:hAnsi="Times New Roman"/>
        </w:rPr>
      </w:pPr>
      <w:r>
        <w:rPr>
          <w:rFonts w:ascii="Times New Roman" w:hAnsi="Times New Roman"/>
        </w:rPr>
        <w:t>T</w:t>
      </w:r>
      <w:r w:rsidR="00FA35A0">
        <w:rPr>
          <w:rFonts w:ascii="Times New Roman" w:hAnsi="Times New Roman"/>
        </w:rPr>
        <w:t>h</w:t>
      </w:r>
      <w:r w:rsidR="00DE444E">
        <w:rPr>
          <w:rFonts w:ascii="Times New Roman" w:hAnsi="Times New Roman"/>
        </w:rPr>
        <w:t>e legislative i</w:t>
      </w:r>
      <w:r w:rsidR="0095398B" w:rsidRPr="00DE63DD">
        <w:rPr>
          <w:rFonts w:ascii="Times New Roman" w:hAnsi="Times New Roman"/>
        </w:rPr>
        <w:t xml:space="preserve">nstrument </w:t>
      </w:r>
      <w:r w:rsidR="00DE444E">
        <w:rPr>
          <w:rFonts w:ascii="Times New Roman" w:hAnsi="Times New Roman"/>
        </w:rPr>
        <w:t xml:space="preserve">is to </w:t>
      </w:r>
      <w:r w:rsidR="0095398B" w:rsidRPr="00DE63DD">
        <w:rPr>
          <w:rFonts w:ascii="Times New Roman" w:hAnsi="Times New Roman"/>
        </w:rPr>
        <w:t xml:space="preserve">commence </w:t>
      </w:r>
      <w:r w:rsidR="00055082" w:rsidRPr="00DE63DD">
        <w:rPr>
          <w:rFonts w:ascii="Times New Roman" w:hAnsi="Times New Roman"/>
        </w:rPr>
        <w:t xml:space="preserve">on </w:t>
      </w:r>
      <w:r w:rsidR="007F0400">
        <w:rPr>
          <w:rFonts w:ascii="Times New Roman" w:hAnsi="Times New Roman"/>
        </w:rPr>
        <w:t>22 June 2021</w:t>
      </w:r>
      <w:r w:rsidR="005D66DF">
        <w:rPr>
          <w:rFonts w:ascii="Times New Roman" w:hAnsi="Times New Roman"/>
        </w:rPr>
        <w:t xml:space="preserve"> to align with the </w:t>
      </w:r>
      <w:r w:rsidR="00E81475">
        <w:rPr>
          <w:rFonts w:ascii="Times New Roman" w:hAnsi="Times New Roman"/>
        </w:rPr>
        <w:t xml:space="preserve">Convention’s </w:t>
      </w:r>
      <w:r w:rsidR="005D66DF">
        <w:rPr>
          <w:rFonts w:ascii="Times New Roman" w:hAnsi="Times New Roman"/>
        </w:rPr>
        <w:t xml:space="preserve">Notification to the Parties </w:t>
      </w:r>
      <w:r w:rsidR="008F23B5">
        <w:rPr>
          <w:rFonts w:ascii="Times New Roman" w:hAnsi="Times New Roman"/>
        </w:rPr>
        <w:t>202</w:t>
      </w:r>
      <w:r w:rsidR="007F0400">
        <w:rPr>
          <w:rFonts w:ascii="Times New Roman" w:hAnsi="Times New Roman"/>
        </w:rPr>
        <w:t>1</w:t>
      </w:r>
      <w:r w:rsidR="008F23B5">
        <w:rPr>
          <w:rFonts w:ascii="Times New Roman" w:hAnsi="Times New Roman"/>
        </w:rPr>
        <w:t>/0</w:t>
      </w:r>
      <w:r w:rsidR="007F0400">
        <w:rPr>
          <w:rFonts w:ascii="Times New Roman" w:hAnsi="Times New Roman"/>
        </w:rPr>
        <w:t>26</w:t>
      </w:r>
      <w:r w:rsidR="009C1D56">
        <w:rPr>
          <w:rFonts w:ascii="Times New Roman" w:hAnsi="Times New Roman"/>
        </w:rPr>
        <w:t>.</w:t>
      </w:r>
      <w:r w:rsidR="008F23B5">
        <w:rPr>
          <w:rFonts w:ascii="Times New Roman" w:hAnsi="Times New Roman"/>
        </w:rPr>
        <w:t xml:space="preserve"> </w:t>
      </w:r>
    </w:p>
    <w:p w14:paraId="59A505CA" w14:textId="1A67CD4C" w:rsidR="008F23B5" w:rsidRPr="00DE63DD" w:rsidRDefault="008F23B5" w:rsidP="0095398B">
      <w:pPr>
        <w:rPr>
          <w:rFonts w:ascii="Times New Roman" w:hAnsi="Times New Roman"/>
        </w:rPr>
      </w:pPr>
    </w:p>
    <w:sectPr w:rsidR="008F23B5" w:rsidRPr="00DE63DD" w:rsidSect="00FA4CF0">
      <w:headerReference w:type="even" r:id="rId13"/>
      <w:headerReference w:type="default" r:id="rId14"/>
      <w:footerReference w:type="even" r:id="rId15"/>
      <w:footerReference w:type="default" r:id="rId16"/>
      <w:headerReference w:type="first" r:id="rId17"/>
      <w:footerReference w:type="first" r:id="rId18"/>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F274D" w14:textId="77777777" w:rsidR="003723AF" w:rsidRDefault="003723AF" w:rsidP="00A60185">
      <w:pPr>
        <w:spacing w:after="0" w:line="240" w:lineRule="auto"/>
      </w:pPr>
      <w:r>
        <w:separator/>
      </w:r>
    </w:p>
  </w:endnote>
  <w:endnote w:type="continuationSeparator" w:id="0">
    <w:p w14:paraId="0AA8D362" w14:textId="77777777" w:rsidR="003723AF" w:rsidRDefault="003723AF" w:rsidP="00A60185">
      <w:pPr>
        <w:spacing w:after="0" w:line="240" w:lineRule="auto"/>
      </w:pPr>
      <w:r>
        <w:continuationSeparator/>
      </w:r>
    </w:p>
  </w:endnote>
  <w:endnote w:type="continuationNotice" w:id="1">
    <w:p w14:paraId="759BE0D4" w14:textId="77777777" w:rsidR="003723AF" w:rsidRDefault="003723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A204" w14:textId="77777777" w:rsidR="00270F58" w:rsidRDefault="00270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830"/>
      <w:docPartObj>
        <w:docPartGallery w:val="Page Numbers (Bottom of Page)"/>
        <w:docPartUnique/>
      </w:docPartObj>
    </w:sdtPr>
    <w:sdtEndPr/>
    <w:sdtContent>
      <w:p w14:paraId="5F7BE7CA" w14:textId="77777777" w:rsidR="00100BEF" w:rsidRDefault="00314A23">
        <w:pPr>
          <w:pStyle w:val="Footer"/>
          <w:jc w:val="center"/>
        </w:pPr>
        <w:r>
          <w:fldChar w:fldCharType="begin"/>
        </w:r>
        <w:r>
          <w:instrText xml:space="preserve"> PAGE   \* MERGEFORMAT </w:instrText>
        </w:r>
        <w:r>
          <w:fldChar w:fldCharType="separate"/>
        </w:r>
        <w:r w:rsidR="00310EE6">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5F0B" w14:textId="77777777" w:rsidR="00270F58" w:rsidRDefault="00270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5AAE6" w14:textId="77777777" w:rsidR="003723AF" w:rsidRDefault="003723AF" w:rsidP="00A60185">
      <w:pPr>
        <w:spacing w:after="0" w:line="240" w:lineRule="auto"/>
      </w:pPr>
      <w:r>
        <w:separator/>
      </w:r>
    </w:p>
  </w:footnote>
  <w:footnote w:type="continuationSeparator" w:id="0">
    <w:p w14:paraId="374CABA9" w14:textId="77777777" w:rsidR="003723AF" w:rsidRDefault="003723AF" w:rsidP="00A60185">
      <w:pPr>
        <w:spacing w:after="0" w:line="240" w:lineRule="auto"/>
      </w:pPr>
      <w:r>
        <w:continuationSeparator/>
      </w:r>
    </w:p>
  </w:footnote>
  <w:footnote w:type="continuationNotice" w:id="1">
    <w:p w14:paraId="3A560B06" w14:textId="77777777" w:rsidR="003723AF" w:rsidRDefault="003723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E2496" w14:textId="77777777" w:rsidR="00100BEF" w:rsidRDefault="00CB6AF3" w:rsidP="00E45765">
    <w:pPr>
      <w:pStyle w:val="Classification"/>
    </w:pPr>
    <w:r>
      <w:fldChar w:fldCharType="begin"/>
    </w:r>
    <w:r>
      <w:instrText xml:space="preserve"> DOCPROPERTY SecurityClassification \* MERGEFORMAT </w:instrText>
    </w:r>
    <w:r>
      <w:fldChar w:fldCharType="separate"/>
    </w:r>
    <w:r w:rsidR="00B84579">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1B63" w14:textId="77777777" w:rsidR="00270F58" w:rsidRDefault="00270F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C393" w14:textId="3713E77E" w:rsidR="00270F58" w:rsidRDefault="00270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5456429"/>
    <w:multiLevelType w:val="multilevel"/>
    <w:tmpl w:val="E898CC72"/>
    <w:numStyleLink w:val="KeyPoints"/>
  </w:abstractNum>
  <w:abstractNum w:abstractNumId="5" w15:restartNumberingAfterBreak="0">
    <w:nsid w:val="662262A5"/>
    <w:multiLevelType w:val="hybridMultilevel"/>
    <w:tmpl w:val="9A842C1C"/>
    <w:lvl w:ilvl="0" w:tplc="2A0688A4">
      <w:start w:val="2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6"/>
  </w:num>
  <w:num w:numId="2">
    <w:abstractNumId w:val="0"/>
  </w:num>
  <w:num w:numId="3">
    <w:abstractNumId w:val="3"/>
  </w:num>
  <w:num w:numId="4">
    <w:abstractNumId w:val="2"/>
  </w:num>
  <w:num w:numId="5">
    <w:abstractNumId w:val="4"/>
  </w:num>
  <w:num w:numId="6">
    <w:abstractNumId w:val="1"/>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95398B"/>
    <w:rsid w:val="000017A4"/>
    <w:rsid w:val="00004AEE"/>
    <w:rsid w:val="00005CAA"/>
    <w:rsid w:val="00010210"/>
    <w:rsid w:val="00012D66"/>
    <w:rsid w:val="00015ADA"/>
    <w:rsid w:val="00016D9A"/>
    <w:rsid w:val="00020C99"/>
    <w:rsid w:val="00022267"/>
    <w:rsid w:val="0002509D"/>
    <w:rsid w:val="0002707B"/>
    <w:rsid w:val="00031704"/>
    <w:rsid w:val="00033DC6"/>
    <w:rsid w:val="00036E1D"/>
    <w:rsid w:val="0005148E"/>
    <w:rsid w:val="00055082"/>
    <w:rsid w:val="00065FBD"/>
    <w:rsid w:val="000704FE"/>
    <w:rsid w:val="00070EBD"/>
    <w:rsid w:val="00072C5A"/>
    <w:rsid w:val="00072D78"/>
    <w:rsid w:val="000759E5"/>
    <w:rsid w:val="0008119C"/>
    <w:rsid w:val="00084AC6"/>
    <w:rsid w:val="00087E5F"/>
    <w:rsid w:val="000908F2"/>
    <w:rsid w:val="00091608"/>
    <w:rsid w:val="00093018"/>
    <w:rsid w:val="0009333C"/>
    <w:rsid w:val="0009704F"/>
    <w:rsid w:val="000A0F11"/>
    <w:rsid w:val="000A125A"/>
    <w:rsid w:val="000A577B"/>
    <w:rsid w:val="000A57CD"/>
    <w:rsid w:val="000B3758"/>
    <w:rsid w:val="000B67CA"/>
    <w:rsid w:val="000B7667"/>
    <w:rsid w:val="000B7681"/>
    <w:rsid w:val="000B7B42"/>
    <w:rsid w:val="000C02B7"/>
    <w:rsid w:val="000C5100"/>
    <w:rsid w:val="000C5342"/>
    <w:rsid w:val="000C706A"/>
    <w:rsid w:val="000D1475"/>
    <w:rsid w:val="000D2887"/>
    <w:rsid w:val="000D6D63"/>
    <w:rsid w:val="000E0081"/>
    <w:rsid w:val="000E07CF"/>
    <w:rsid w:val="000E31C1"/>
    <w:rsid w:val="000E76DA"/>
    <w:rsid w:val="000F2CF2"/>
    <w:rsid w:val="00100BEF"/>
    <w:rsid w:val="00103DA5"/>
    <w:rsid w:val="00105170"/>
    <w:rsid w:val="00111326"/>
    <w:rsid w:val="0011334E"/>
    <w:rsid w:val="00113BD2"/>
    <w:rsid w:val="0011498E"/>
    <w:rsid w:val="00117A45"/>
    <w:rsid w:val="001224AE"/>
    <w:rsid w:val="001337D4"/>
    <w:rsid w:val="00136E39"/>
    <w:rsid w:val="00147C12"/>
    <w:rsid w:val="001527A1"/>
    <w:rsid w:val="001530DC"/>
    <w:rsid w:val="00154989"/>
    <w:rsid w:val="00154BA3"/>
    <w:rsid w:val="00155A9F"/>
    <w:rsid w:val="00160262"/>
    <w:rsid w:val="00164C20"/>
    <w:rsid w:val="0016780A"/>
    <w:rsid w:val="001713FA"/>
    <w:rsid w:val="00172161"/>
    <w:rsid w:val="00173EBF"/>
    <w:rsid w:val="00175ED3"/>
    <w:rsid w:val="001842A2"/>
    <w:rsid w:val="00187FA8"/>
    <w:rsid w:val="0019257F"/>
    <w:rsid w:val="00192F5E"/>
    <w:rsid w:val="00197772"/>
    <w:rsid w:val="00197BF4"/>
    <w:rsid w:val="001A51C8"/>
    <w:rsid w:val="001A6ECF"/>
    <w:rsid w:val="001B4CA8"/>
    <w:rsid w:val="001B5EA1"/>
    <w:rsid w:val="001C29B7"/>
    <w:rsid w:val="001C43FD"/>
    <w:rsid w:val="001C4F3D"/>
    <w:rsid w:val="001C6635"/>
    <w:rsid w:val="001D0CDC"/>
    <w:rsid w:val="001D1D82"/>
    <w:rsid w:val="001E1182"/>
    <w:rsid w:val="001E1C99"/>
    <w:rsid w:val="001E6DD8"/>
    <w:rsid w:val="001F3B78"/>
    <w:rsid w:val="00201853"/>
    <w:rsid w:val="00202780"/>
    <w:rsid w:val="00202C90"/>
    <w:rsid w:val="00213DE8"/>
    <w:rsid w:val="00216118"/>
    <w:rsid w:val="002209AB"/>
    <w:rsid w:val="002251E3"/>
    <w:rsid w:val="002277A0"/>
    <w:rsid w:val="00227A95"/>
    <w:rsid w:val="002316BD"/>
    <w:rsid w:val="0023627E"/>
    <w:rsid w:val="00241074"/>
    <w:rsid w:val="00245918"/>
    <w:rsid w:val="002473FC"/>
    <w:rsid w:val="00252E3C"/>
    <w:rsid w:val="00262198"/>
    <w:rsid w:val="00267269"/>
    <w:rsid w:val="00270F58"/>
    <w:rsid w:val="00282C93"/>
    <w:rsid w:val="00285F1B"/>
    <w:rsid w:val="002918F3"/>
    <w:rsid w:val="00292B81"/>
    <w:rsid w:val="002A541E"/>
    <w:rsid w:val="002A5E4C"/>
    <w:rsid w:val="002B18AE"/>
    <w:rsid w:val="002C0053"/>
    <w:rsid w:val="002C1C93"/>
    <w:rsid w:val="002C20C2"/>
    <w:rsid w:val="002C5066"/>
    <w:rsid w:val="002C5813"/>
    <w:rsid w:val="002D4AAC"/>
    <w:rsid w:val="002D4B1C"/>
    <w:rsid w:val="002F045A"/>
    <w:rsid w:val="002F57FC"/>
    <w:rsid w:val="0030039D"/>
    <w:rsid w:val="0030326F"/>
    <w:rsid w:val="00303394"/>
    <w:rsid w:val="00304A24"/>
    <w:rsid w:val="00310701"/>
    <w:rsid w:val="00310EE6"/>
    <w:rsid w:val="00314A23"/>
    <w:rsid w:val="00315980"/>
    <w:rsid w:val="00316F7F"/>
    <w:rsid w:val="00320108"/>
    <w:rsid w:val="003218E8"/>
    <w:rsid w:val="00325E34"/>
    <w:rsid w:val="00325F96"/>
    <w:rsid w:val="00330DCE"/>
    <w:rsid w:val="00331E11"/>
    <w:rsid w:val="0033212F"/>
    <w:rsid w:val="003344DB"/>
    <w:rsid w:val="00334761"/>
    <w:rsid w:val="0033720F"/>
    <w:rsid w:val="00337EBC"/>
    <w:rsid w:val="00341DCD"/>
    <w:rsid w:val="0034563E"/>
    <w:rsid w:val="003477EA"/>
    <w:rsid w:val="003518D6"/>
    <w:rsid w:val="0035460C"/>
    <w:rsid w:val="003556BD"/>
    <w:rsid w:val="00365147"/>
    <w:rsid w:val="0037016E"/>
    <w:rsid w:val="0037018B"/>
    <w:rsid w:val="003723AF"/>
    <w:rsid w:val="00372908"/>
    <w:rsid w:val="00377632"/>
    <w:rsid w:val="00381137"/>
    <w:rsid w:val="00383020"/>
    <w:rsid w:val="003872B1"/>
    <w:rsid w:val="0039181F"/>
    <w:rsid w:val="00393D2A"/>
    <w:rsid w:val="00394D7E"/>
    <w:rsid w:val="003958F0"/>
    <w:rsid w:val="003975FD"/>
    <w:rsid w:val="003A6786"/>
    <w:rsid w:val="003B057D"/>
    <w:rsid w:val="003B1D5A"/>
    <w:rsid w:val="003B2E99"/>
    <w:rsid w:val="003B60CC"/>
    <w:rsid w:val="003C1B25"/>
    <w:rsid w:val="003C2443"/>
    <w:rsid w:val="003C5DA3"/>
    <w:rsid w:val="003D4BCD"/>
    <w:rsid w:val="003D69DD"/>
    <w:rsid w:val="003D6C2B"/>
    <w:rsid w:val="003E01D8"/>
    <w:rsid w:val="003E2100"/>
    <w:rsid w:val="003E4A9A"/>
    <w:rsid w:val="003E5625"/>
    <w:rsid w:val="003F4835"/>
    <w:rsid w:val="003F4B82"/>
    <w:rsid w:val="003F6F5B"/>
    <w:rsid w:val="0040342D"/>
    <w:rsid w:val="004049F9"/>
    <w:rsid w:val="00410F4D"/>
    <w:rsid w:val="0041192D"/>
    <w:rsid w:val="00413EE1"/>
    <w:rsid w:val="0041640D"/>
    <w:rsid w:val="0042128E"/>
    <w:rsid w:val="00432B60"/>
    <w:rsid w:val="00440698"/>
    <w:rsid w:val="004540E2"/>
    <w:rsid w:val="00454454"/>
    <w:rsid w:val="00467924"/>
    <w:rsid w:val="004712A5"/>
    <w:rsid w:val="0047266F"/>
    <w:rsid w:val="0047399C"/>
    <w:rsid w:val="00476D6B"/>
    <w:rsid w:val="004771B6"/>
    <w:rsid w:val="00490BFF"/>
    <w:rsid w:val="00492C16"/>
    <w:rsid w:val="004A0678"/>
    <w:rsid w:val="004A3904"/>
    <w:rsid w:val="004A48A3"/>
    <w:rsid w:val="004B0D92"/>
    <w:rsid w:val="004B0EC0"/>
    <w:rsid w:val="004B66F1"/>
    <w:rsid w:val="004C3EA0"/>
    <w:rsid w:val="004D13CD"/>
    <w:rsid w:val="004D5D1F"/>
    <w:rsid w:val="004E09E3"/>
    <w:rsid w:val="004E4075"/>
    <w:rsid w:val="004E5313"/>
    <w:rsid w:val="004F7169"/>
    <w:rsid w:val="00500D66"/>
    <w:rsid w:val="00500E64"/>
    <w:rsid w:val="00506368"/>
    <w:rsid w:val="00514C8E"/>
    <w:rsid w:val="00531DBF"/>
    <w:rsid w:val="0054026D"/>
    <w:rsid w:val="00545759"/>
    <w:rsid w:val="005457FA"/>
    <w:rsid w:val="00545BE0"/>
    <w:rsid w:val="00546930"/>
    <w:rsid w:val="00554C6A"/>
    <w:rsid w:val="005577E3"/>
    <w:rsid w:val="00562270"/>
    <w:rsid w:val="00562E85"/>
    <w:rsid w:val="0056332F"/>
    <w:rsid w:val="005719B3"/>
    <w:rsid w:val="0057295E"/>
    <w:rsid w:val="00581C39"/>
    <w:rsid w:val="00583CBC"/>
    <w:rsid w:val="0058497A"/>
    <w:rsid w:val="005903B6"/>
    <w:rsid w:val="00590BAA"/>
    <w:rsid w:val="005933DE"/>
    <w:rsid w:val="005A0247"/>
    <w:rsid w:val="005A126E"/>
    <w:rsid w:val="005A452F"/>
    <w:rsid w:val="005B140D"/>
    <w:rsid w:val="005C1FEA"/>
    <w:rsid w:val="005C3495"/>
    <w:rsid w:val="005D66DF"/>
    <w:rsid w:val="005E3DFC"/>
    <w:rsid w:val="005E5942"/>
    <w:rsid w:val="005E60AF"/>
    <w:rsid w:val="005E7D46"/>
    <w:rsid w:val="005F1DEA"/>
    <w:rsid w:val="005F52B5"/>
    <w:rsid w:val="00604682"/>
    <w:rsid w:val="00607B7C"/>
    <w:rsid w:val="00607FC9"/>
    <w:rsid w:val="006132AD"/>
    <w:rsid w:val="00622FE1"/>
    <w:rsid w:val="0062521C"/>
    <w:rsid w:val="00630A2B"/>
    <w:rsid w:val="0063278F"/>
    <w:rsid w:val="00632DC7"/>
    <w:rsid w:val="006357FB"/>
    <w:rsid w:val="00636B17"/>
    <w:rsid w:val="006406FC"/>
    <w:rsid w:val="00640E57"/>
    <w:rsid w:val="00646122"/>
    <w:rsid w:val="00653E16"/>
    <w:rsid w:val="00657220"/>
    <w:rsid w:val="00657362"/>
    <w:rsid w:val="0066104B"/>
    <w:rsid w:val="006655EE"/>
    <w:rsid w:val="00667C10"/>
    <w:rsid w:val="00667EF4"/>
    <w:rsid w:val="00676FCA"/>
    <w:rsid w:val="00677177"/>
    <w:rsid w:val="0068612E"/>
    <w:rsid w:val="00687C92"/>
    <w:rsid w:val="00694E50"/>
    <w:rsid w:val="0069534E"/>
    <w:rsid w:val="0069669C"/>
    <w:rsid w:val="006A0B8A"/>
    <w:rsid w:val="006A1200"/>
    <w:rsid w:val="006A4F4E"/>
    <w:rsid w:val="006A6C23"/>
    <w:rsid w:val="006B14DB"/>
    <w:rsid w:val="006B21C4"/>
    <w:rsid w:val="006C4A1A"/>
    <w:rsid w:val="006C634C"/>
    <w:rsid w:val="006D0393"/>
    <w:rsid w:val="006D1A83"/>
    <w:rsid w:val="006E1CFE"/>
    <w:rsid w:val="006E4D72"/>
    <w:rsid w:val="006E70B3"/>
    <w:rsid w:val="006F10C4"/>
    <w:rsid w:val="006F40E9"/>
    <w:rsid w:val="006F5603"/>
    <w:rsid w:val="006F7B87"/>
    <w:rsid w:val="007000BE"/>
    <w:rsid w:val="00701400"/>
    <w:rsid w:val="007037CF"/>
    <w:rsid w:val="00704982"/>
    <w:rsid w:val="00711EB9"/>
    <w:rsid w:val="007167C0"/>
    <w:rsid w:val="00720481"/>
    <w:rsid w:val="00720DD5"/>
    <w:rsid w:val="00733193"/>
    <w:rsid w:val="007360A3"/>
    <w:rsid w:val="00740A64"/>
    <w:rsid w:val="00744DDA"/>
    <w:rsid w:val="00745CDF"/>
    <w:rsid w:val="00745E03"/>
    <w:rsid w:val="00752D32"/>
    <w:rsid w:val="0075732A"/>
    <w:rsid w:val="00757645"/>
    <w:rsid w:val="00757FED"/>
    <w:rsid w:val="007600F8"/>
    <w:rsid w:val="00760262"/>
    <w:rsid w:val="0076310C"/>
    <w:rsid w:val="00764780"/>
    <w:rsid w:val="00765186"/>
    <w:rsid w:val="007657B8"/>
    <w:rsid w:val="0076744F"/>
    <w:rsid w:val="00767BCE"/>
    <w:rsid w:val="00767EFC"/>
    <w:rsid w:val="007707DE"/>
    <w:rsid w:val="00770B5D"/>
    <w:rsid w:val="007752F1"/>
    <w:rsid w:val="007758A9"/>
    <w:rsid w:val="00776768"/>
    <w:rsid w:val="0078187A"/>
    <w:rsid w:val="00787A5D"/>
    <w:rsid w:val="00794ED8"/>
    <w:rsid w:val="007A2573"/>
    <w:rsid w:val="007B106C"/>
    <w:rsid w:val="007B1A4E"/>
    <w:rsid w:val="007B3D05"/>
    <w:rsid w:val="007B5503"/>
    <w:rsid w:val="007C179C"/>
    <w:rsid w:val="007C3295"/>
    <w:rsid w:val="007C6BB3"/>
    <w:rsid w:val="007D123B"/>
    <w:rsid w:val="007D14B4"/>
    <w:rsid w:val="007D3AD7"/>
    <w:rsid w:val="007E24F6"/>
    <w:rsid w:val="007F0400"/>
    <w:rsid w:val="007F1924"/>
    <w:rsid w:val="00800F64"/>
    <w:rsid w:val="00801050"/>
    <w:rsid w:val="00802F0B"/>
    <w:rsid w:val="0080485F"/>
    <w:rsid w:val="00810A67"/>
    <w:rsid w:val="00820B02"/>
    <w:rsid w:val="008317B3"/>
    <w:rsid w:val="00833CF7"/>
    <w:rsid w:val="00834CDE"/>
    <w:rsid w:val="00842464"/>
    <w:rsid w:val="00845601"/>
    <w:rsid w:val="00855C5C"/>
    <w:rsid w:val="00877B15"/>
    <w:rsid w:val="00891461"/>
    <w:rsid w:val="0089712E"/>
    <w:rsid w:val="00897A1F"/>
    <w:rsid w:val="008A3C96"/>
    <w:rsid w:val="008B4019"/>
    <w:rsid w:val="008B65C9"/>
    <w:rsid w:val="008C2D4A"/>
    <w:rsid w:val="008D1FA6"/>
    <w:rsid w:val="008D3900"/>
    <w:rsid w:val="008D5C57"/>
    <w:rsid w:val="008D6E1D"/>
    <w:rsid w:val="008E319C"/>
    <w:rsid w:val="008F23B5"/>
    <w:rsid w:val="008F344A"/>
    <w:rsid w:val="008F39B4"/>
    <w:rsid w:val="008F4162"/>
    <w:rsid w:val="008F6137"/>
    <w:rsid w:val="00903E02"/>
    <w:rsid w:val="00905424"/>
    <w:rsid w:val="00905641"/>
    <w:rsid w:val="00913171"/>
    <w:rsid w:val="00913175"/>
    <w:rsid w:val="00914FD2"/>
    <w:rsid w:val="00916EDB"/>
    <w:rsid w:val="00920861"/>
    <w:rsid w:val="00922B13"/>
    <w:rsid w:val="009242EF"/>
    <w:rsid w:val="00932291"/>
    <w:rsid w:val="00932861"/>
    <w:rsid w:val="0093408E"/>
    <w:rsid w:val="00952DDF"/>
    <w:rsid w:val="0095398B"/>
    <w:rsid w:val="00960E89"/>
    <w:rsid w:val="009610A3"/>
    <w:rsid w:val="00963B6A"/>
    <w:rsid w:val="009664CB"/>
    <w:rsid w:val="00970950"/>
    <w:rsid w:val="00971FB1"/>
    <w:rsid w:val="00976F10"/>
    <w:rsid w:val="009804A8"/>
    <w:rsid w:val="009812D4"/>
    <w:rsid w:val="009920D8"/>
    <w:rsid w:val="009952F5"/>
    <w:rsid w:val="009B22C4"/>
    <w:rsid w:val="009B38BE"/>
    <w:rsid w:val="009C1D56"/>
    <w:rsid w:val="009C3D0F"/>
    <w:rsid w:val="009C5517"/>
    <w:rsid w:val="009D62BE"/>
    <w:rsid w:val="009D70D3"/>
    <w:rsid w:val="009E1B19"/>
    <w:rsid w:val="009E7CE3"/>
    <w:rsid w:val="009F0B70"/>
    <w:rsid w:val="009F35E2"/>
    <w:rsid w:val="009F65F9"/>
    <w:rsid w:val="009F68BA"/>
    <w:rsid w:val="00A06277"/>
    <w:rsid w:val="00A079DC"/>
    <w:rsid w:val="00A111C2"/>
    <w:rsid w:val="00A126BF"/>
    <w:rsid w:val="00A278B0"/>
    <w:rsid w:val="00A327D6"/>
    <w:rsid w:val="00A338E7"/>
    <w:rsid w:val="00A359E8"/>
    <w:rsid w:val="00A35CAA"/>
    <w:rsid w:val="00A36E7F"/>
    <w:rsid w:val="00A36EC9"/>
    <w:rsid w:val="00A41E65"/>
    <w:rsid w:val="00A43E0A"/>
    <w:rsid w:val="00A530C7"/>
    <w:rsid w:val="00A53D8F"/>
    <w:rsid w:val="00A55F5B"/>
    <w:rsid w:val="00A60185"/>
    <w:rsid w:val="00A645E2"/>
    <w:rsid w:val="00A661EA"/>
    <w:rsid w:val="00A675C1"/>
    <w:rsid w:val="00A73EC5"/>
    <w:rsid w:val="00A761E6"/>
    <w:rsid w:val="00A805F1"/>
    <w:rsid w:val="00A821BD"/>
    <w:rsid w:val="00A82BCF"/>
    <w:rsid w:val="00A830E5"/>
    <w:rsid w:val="00A85297"/>
    <w:rsid w:val="00A87135"/>
    <w:rsid w:val="00A93280"/>
    <w:rsid w:val="00A951EA"/>
    <w:rsid w:val="00A97035"/>
    <w:rsid w:val="00AA0762"/>
    <w:rsid w:val="00AA2548"/>
    <w:rsid w:val="00AA58C4"/>
    <w:rsid w:val="00AA7003"/>
    <w:rsid w:val="00AA70CB"/>
    <w:rsid w:val="00AB11C8"/>
    <w:rsid w:val="00AC08A8"/>
    <w:rsid w:val="00AC0D74"/>
    <w:rsid w:val="00AD56C8"/>
    <w:rsid w:val="00AD58F2"/>
    <w:rsid w:val="00AF07FB"/>
    <w:rsid w:val="00B001F4"/>
    <w:rsid w:val="00B01037"/>
    <w:rsid w:val="00B03350"/>
    <w:rsid w:val="00B0512A"/>
    <w:rsid w:val="00B0529F"/>
    <w:rsid w:val="00B05719"/>
    <w:rsid w:val="00B0668C"/>
    <w:rsid w:val="00B1418B"/>
    <w:rsid w:val="00B20C5E"/>
    <w:rsid w:val="00B21195"/>
    <w:rsid w:val="00B24B22"/>
    <w:rsid w:val="00B25310"/>
    <w:rsid w:val="00B32F8F"/>
    <w:rsid w:val="00B341A5"/>
    <w:rsid w:val="00B3492A"/>
    <w:rsid w:val="00B34AA0"/>
    <w:rsid w:val="00B50001"/>
    <w:rsid w:val="00B51BCC"/>
    <w:rsid w:val="00B54DE9"/>
    <w:rsid w:val="00B553EC"/>
    <w:rsid w:val="00B55E3F"/>
    <w:rsid w:val="00B5622B"/>
    <w:rsid w:val="00B63C1E"/>
    <w:rsid w:val="00B7350A"/>
    <w:rsid w:val="00B767D8"/>
    <w:rsid w:val="00B84579"/>
    <w:rsid w:val="00B8798E"/>
    <w:rsid w:val="00B93DD0"/>
    <w:rsid w:val="00B97732"/>
    <w:rsid w:val="00BA0038"/>
    <w:rsid w:val="00BA014F"/>
    <w:rsid w:val="00BA3C6F"/>
    <w:rsid w:val="00BA65A8"/>
    <w:rsid w:val="00BA6D19"/>
    <w:rsid w:val="00BA7461"/>
    <w:rsid w:val="00BA7DA9"/>
    <w:rsid w:val="00BB14B5"/>
    <w:rsid w:val="00BC1300"/>
    <w:rsid w:val="00BC2770"/>
    <w:rsid w:val="00BC4215"/>
    <w:rsid w:val="00BC5165"/>
    <w:rsid w:val="00BD1A6F"/>
    <w:rsid w:val="00BD61E7"/>
    <w:rsid w:val="00BE6D3C"/>
    <w:rsid w:val="00BE7852"/>
    <w:rsid w:val="00BE7A57"/>
    <w:rsid w:val="00BF029F"/>
    <w:rsid w:val="00BF23A4"/>
    <w:rsid w:val="00BF7CEE"/>
    <w:rsid w:val="00C02B05"/>
    <w:rsid w:val="00C03880"/>
    <w:rsid w:val="00C135CF"/>
    <w:rsid w:val="00C2683F"/>
    <w:rsid w:val="00C27315"/>
    <w:rsid w:val="00C3184D"/>
    <w:rsid w:val="00C31A8A"/>
    <w:rsid w:val="00C33C96"/>
    <w:rsid w:val="00C4391F"/>
    <w:rsid w:val="00C4714E"/>
    <w:rsid w:val="00C50C31"/>
    <w:rsid w:val="00C51091"/>
    <w:rsid w:val="00C51CCA"/>
    <w:rsid w:val="00C52BDE"/>
    <w:rsid w:val="00C5504F"/>
    <w:rsid w:val="00C57B55"/>
    <w:rsid w:val="00C61F71"/>
    <w:rsid w:val="00C63376"/>
    <w:rsid w:val="00C74F97"/>
    <w:rsid w:val="00C7609C"/>
    <w:rsid w:val="00C805B3"/>
    <w:rsid w:val="00C822F7"/>
    <w:rsid w:val="00C8276E"/>
    <w:rsid w:val="00C83884"/>
    <w:rsid w:val="00C842AC"/>
    <w:rsid w:val="00C9465E"/>
    <w:rsid w:val="00C96688"/>
    <w:rsid w:val="00CA0723"/>
    <w:rsid w:val="00CA14F9"/>
    <w:rsid w:val="00CA4764"/>
    <w:rsid w:val="00CB1690"/>
    <w:rsid w:val="00CB6AF3"/>
    <w:rsid w:val="00CC4365"/>
    <w:rsid w:val="00CC6569"/>
    <w:rsid w:val="00CD03B5"/>
    <w:rsid w:val="00CD11B0"/>
    <w:rsid w:val="00CE1683"/>
    <w:rsid w:val="00CE71C2"/>
    <w:rsid w:val="00CE7685"/>
    <w:rsid w:val="00CF34E9"/>
    <w:rsid w:val="00CF42D5"/>
    <w:rsid w:val="00CF4EDA"/>
    <w:rsid w:val="00CF59E7"/>
    <w:rsid w:val="00D00EFE"/>
    <w:rsid w:val="00D021CB"/>
    <w:rsid w:val="00D04638"/>
    <w:rsid w:val="00D0724E"/>
    <w:rsid w:val="00D10F1A"/>
    <w:rsid w:val="00D116F8"/>
    <w:rsid w:val="00D17596"/>
    <w:rsid w:val="00D21D54"/>
    <w:rsid w:val="00D22640"/>
    <w:rsid w:val="00D23C97"/>
    <w:rsid w:val="00D26D3A"/>
    <w:rsid w:val="00D45EE3"/>
    <w:rsid w:val="00D50618"/>
    <w:rsid w:val="00D509E9"/>
    <w:rsid w:val="00D50CD0"/>
    <w:rsid w:val="00D53B1C"/>
    <w:rsid w:val="00D644BB"/>
    <w:rsid w:val="00D77153"/>
    <w:rsid w:val="00D805A4"/>
    <w:rsid w:val="00D809E6"/>
    <w:rsid w:val="00D90163"/>
    <w:rsid w:val="00D90BBE"/>
    <w:rsid w:val="00D9236F"/>
    <w:rsid w:val="00DA14C0"/>
    <w:rsid w:val="00DA1B12"/>
    <w:rsid w:val="00DA54C9"/>
    <w:rsid w:val="00DA569E"/>
    <w:rsid w:val="00DA6646"/>
    <w:rsid w:val="00DA6739"/>
    <w:rsid w:val="00DA6CAE"/>
    <w:rsid w:val="00DB1A9E"/>
    <w:rsid w:val="00DB214E"/>
    <w:rsid w:val="00DB31D6"/>
    <w:rsid w:val="00DB36F4"/>
    <w:rsid w:val="00DB4005"/>
    <w:rsid w:val="00DB76C8"/>
    <w:rsid w:val="00DB7BD6"/>
    <w:rsid w:val="00DC34EB"/>
    <w:rsid w:val="00DE3825"/>
    <w:rsid w:val="00DE444E"/>
    <w:rsid w:val="00DE63DD"/>
    <w:rsid w:val="00DF1E5B"/>
    <w:rsid w:val="00DF2275"/>
    <w:rsid w:val="00DF3F5E"/>
    <w:rsid w:val="00DF5653"/>
    <w:rsid w:val="00E0486A"/>
    <w:rsid w:val="00E0596E"/>
    <w:rsid w:val="00E06F66"/>
    <w:rsid w:val="00E155E2"/>
    <w:rsid w:val="00E15CC0"/>
    <w:rsid w:val="00E25327"/>
    <w:rsid w:val="00E253DC"/>
    <w:rsid w:val="00E356E5"/>
    <w:rsid w:val="00E36F81"/>
    <w:rsid w:val="00E45765"/>
    <w:rsid w:val="00E45CAA"/>
    <w:rsid w:val="00E5098C"/>
    <w:rsid w:val="00E55B5C"/>
    <w:rsid w:val="00E60213"/>
    <w:rsid w:val="00E64077"/>
    <w:rsid w:val="00E661B2"/>
    <w:rsid w:val="00E74D29"/>
    <w:rsid w:val="00E81475"/>
    <w:rsid w:val="00E81836"/>
    <w:rsid w:val="00E83C74"/>
    <w:rsid w:val="00E83CEE"/>
    <w:rsid w:val="00E91F18"/>
    <w:rsid w:val="00E9226D"/>
    <w:rsid w:val="00E965D7"/>
    <w:rsid w:val="00EA416C"/>
    <w:rsid w:val="00EA5941"/>
    <w:rsid w:val="00EB60CE"/>
    <w:rsid w:val="00EB65AD"/>
    <w:rsid w:val="00EB7D53"/>
    <w:rsid w:val="00EC1A45"/>
    <w:rsid w:val="00ED6F78"/>
    <w:rsid w:val="00EE3146"/>
    <w:rsid w:val="00EE3C34"/>
    <w:rsid w:val="00EE3D71"/>
    <w:rsid w:val="00EF50BB"/>
    <w:rsid w:val="00EF53FF"/>
    <w:rsid w:val="00EF6B30"/>
    <w:rsid w:val="00F00192"/>
    <w:rsid w:val="00F01DF6"/>
    <w:rsid w:val="00F0340D"/>
    <w:rsid w:val="00F059A6"/>
    <w:rsid w:val="00F23216"/>
    <w:rsid w:val="00F23756"/>
    <w:rsid w:val="00F2523A"/>
    <w:rsid w:val="00F25FFA"/>
    <w:rsid w:val="00F30E04"/>
    <w:rsid w:val="00F310D2"/>
    <w:rsid w:val="00F3297A"/>
    <w:rsid w:val="00F36F3D"/>
    <w:rsid w:val="00F477BD"/>
    <w:rsid w:val="00F53491"/>
    <w:rsid w:val="00F61B9E"/>
    <w:rsid w:val="00F625EA"/>
    <w:rsid w:val="00F65A1C"/>
    <w:rsid w:val="00F66F50"/>
    <w:rsid w:val="00F713A2"/>
    <w:rsid w:val="00F746B0"/>
    <w:rsid w:val="00F8018E"/>
    <w:rsid w:val="00F82FF8"/>
    <w:rsid w:val="00F8330D"/>
    <w:rsid w:val="00F84305"/>
    <w:rsid w:val="00F8485C"/>
    <w:rsid w:val="00F87149"/>
    <w:rsid w:val="00F87FFE"/>
    <w:rsid w:val="00F93E20"/>
    <w:rsid w:val="00F945A6"/>
    <w:rsid w:val="00F954C9"/>
    <w:rsid w:val="00FA35A0"/>
    <w:rsid w:val="00FA4CF0"/>
    <w:rsid w:val="00FA61AA"/>
    <w:rsid w:val="00FA69A4"/>
    <w:rsid w:val="00FB03B9"/>
    <w:rsid w:val="00FB1279"/>
    <w:rsid w:val="00FB1495"/>
    <w:rsid w:val="00FC1898"/>
    <w:rsid w:val="00FC376A"/>
    <w:rsid w:val="00FD1694"/>
    <w:rsid w:val="00FD7636"/>
    <w:rsid w:val="00FE3229"/>
    <w:rsid w:val="00FE74C3"/>
    <w:rsid w:val="00FF215C"/>
    <w:rsid w:val="00FF49E8"/>
    <w:rsid w:val="00FF672F"/>
    <w:rsid w:val="00FF6B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3C21B7"/>
  <w15:chartTrackingRefBased/>
  <w15:docId w15:val="{E3B7BEF2-E207-41C3-8DFE-D1C07C4F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CommentReference">
    <w:name w:val="annotation reference"/>
    <w:basedOn w:val="DefaultParagraphFont"/>
    <w:uiPriority w:val="99"/>
    <w:semiHidden/>
    <w:unhideWhenUsed/>
    <w:rsid w:val="002A5E4C"/>
    <w:rPr>
      <w:sz w:val="16"/>
      <w:szCs w:val="16"/>
    </w:rPr>
  </w:style>
  <w:style w:type="paragraph" w:styleId="CommentText">
    <w:name w:val="annotation text"/>
    <w:basedOn w:val="Normal"/>
    <w:link w:val="CommentTextChar"/>
    <w:uiPriority w:val="99"/>
    <w:unhideWhenUsed/>
    <w:rsid w:val="002A5E4C"/>
    <w:pPr>
      <w:spacing w:line="240" w:lineRule="auto"/>
    </w:pPr>
    <w:rPr>
      <w:sz w:val="20"/>
      <w:szCs w:val="20"/>
    </w:rPr>
  </w:style>
  <w:style w:type="character" w:customStyle="1" w:styleId="CommentTextChar">
    <w:name w:val="Comment Text Char"/>
    <w:basedOn w:val="DefaultParagraphFont"/>
    <w:link w:val="CommentText"/>
    <w:uiPriority w:val="99"/>
    <w:rsid w:val="002A5E4C"/>
    <w:rPr>
      <w:lang w:eastAsia="en-US"/>
    </w:rPr>
  </w:style>
  <w:style w:type="paragraph" w:styleId="CommentSubject">
    <w:name w:val="annotation subject"/>
    <w:basedOn w:val="CommentText"/>
    <w:next w:val="CommentText"/>
    <w:link w:val="CommentSubjectChar"/>
    <w:uiPriority w:val="99"/>
    <w:semiHidden/>
    <w:unhideWhenUsed/>
    <w:rsid w:val="002A5E4C"/>
    <w:rPr>
      <w:b/>
      <w:bCs/>
    </w:rPr>
  </w:style>
  <w:style w:type="character" w:customStyle="1" w:styleId="CommentSubjectChar">
    <w:name w:val="Comment Subject Char"/>
    <w:basedOn w:val="CommentTextChar"/>
    <w:link w:val="CommentSubject"/>
    <w:uiPriority w:val="99"/>
    <w:semiHidden/>
    <w:rsid w:val="002A5E4C"/>
    <w:rPr>
      <w:b/>
      <w:bCs/>
      <w:lang w:eastAsia="en-US"/>
    </w:rPr>
  </w:style>
  <w:style w:type="paragraph" w:styleId="FootnoteText">
    <w:name w:val="footnote text"/>
    <w:basedOn w:val="Normal"/>
    <w:link w:val="FootnoteTextChar"/>
    <w:uiPriority w:val="99"/>
    <w:semiHidden/>
    <w:unhideWhenUsed/>
    <w:rsid w:val="002A5E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5E4C"/>
    <w:rPr>
      <w:lang w:eastAsia="en-US"/>
    </w:rPr>
  </w:style>
  <w:style w:type="character" w:styleId="FootnoteReference">
    <w:name w:val="footnote reference"/>
    <w:basedOn w:val="DefaultParagraphFont"/>
    <w:uiPriority w:val="99"/>
    <w:semiHidden/>
    <w:unhideWhenUsed/>
    <w:rsid w:val="002A5E4C"/>
    <w:rPr>
      <w:vertAlign w:val="superscript"/>
    </w:rPr>
  </w:style>
  <w:style w:type="paragraph" w:customStyle="1" w:styleId="Default">
    <w:name w:val="Default"/>
    <w:rsid w:val="00BC1300"/>
    <w:pPr>
      <w:autoSpaceDE w:val="0"/>
      <w:autoSpaceDN w:val="0"/>
      <w:adjustRightInd w:val="0"/>
    </w:pPr>
    <w:rPr>
      <w:rFonts w:cs="Arial"/>
      <w:color w:val="000000"/>
      <w:sz w:val="24"/>
      <w:szCs w:val="24"/>
    </w:rPr>
  </w:style>
  <w:style w:type="paragraph" w:styleId="Revision">
    <w:name w:val="Revision"/>
    <w:hidden/>
    <w:uiPriority w:val="99"/>
    <w:semiHidden/>
    <w:rsid w:val="00DE63DD"/>
    <w:rPr>
      <w:sz w:val="22"/>
      <w:szCs w:val="22"/>
      <w:lang w:eastAsia="en-US"/>
    </w:rPr>
  </w:style>
  <w:style w:type="paragraph" w:customStyle="1" w:styleId="default0">
    <w:name w:val="default"/>
    <w:basedOn w:val="Normal"/>
    <w:rsid w:val="003872B1"/>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11229">
      <w:bodyDiv w:val="1"/>
      <w:marLeft w:val="0"/>
      <w:marRight w:val="0"/>
      <w:marTop w:val="0"/>
      <w:marBottom w:val="0"/>
      <w:divBdr>
        <w:top w:val="none" w:sz="0" w:space="0" w:color="auto"/>
        <w:left w:val="none" w:sz="0" w:space="0" w:color="auto"/>
        <w:bottom w:val="none" w:sz="0" w:space="0" w:color="auto"/>
        <w:right w:val="none" w:sz="0" w:space="0" w:color="auto"/>
      </w:divBdr>
    </w:div>
    <w:div w:id="530186656">
      <w:bodyDiv w:val="1"/>
      <w:marLeft w:val="0"/>
      <w:marRight w:val="0"/>
      <w:marTop w:val="0"/>
      <w:marBottom w:val="0"/>
      <w:divBdr>
        <w:top w:val="none" w:sz="0" w:space="0" w:color="auto"/>
        <w:left w:val="none" w:sz="0" w:space="0" w:color="auto"/>
        <w:bottom w:val="none" w:sz="0" w:space="0" w:color="auto"/>
        <w:right w:val="none" w:sz="0" w:space="0" w:color="auto"/>
      </w:divBdr>
    </w:div>
    <w:div w:id="654182215">
      <w:bodyDiv w:val="1"/>
      <w:marLeft w:val="0"/>
      <w:marRight w:val="0"/>
      <w:marTop w:val="0"/>
      <w:marBottom w:val="0"/>
      <w:divBdr>
        <w:top w:val="none" w:sz="0" w:space="0" w:color="auto"/>
        <w:left w:val="none" w:sz="0" w:space="0" w:color="auto"/>
        <w:bottom w:val="none" w:sz="0" w:space="0" w:color="auto"/>
        <w:right w:val="none" w:sz="0" w:space="0" w:color="auto"/>
      </w:divBdr>
    </w:div>
    <w:div w:id="948199851">
      <w:bodyDiv w:val="1"/>
      <w:marLeft w:val="0"/>
      <w:marRight w:val="0"/>
      <w:marTop w:val="0"/>
      <w:marBottom w:val="0"/>
      <w:divBdr>
        <w:top w:val="none" w:sz="0" w:space="0" w:color="auto"/>
        <w:left w:val="none" w:sz="0" w:space="0" w:color="auto"/>
        <w:bottom w:val="none" w:sz="0" w:space="0" w:color="auto"/>
        <w:right w:val="none" w:sz="0" w:space="0" w:color="auto"/>
      </w:divBdr>
    </w:div>
    <w:div w:id="1020619456">
      <w:bodyDiv w:val="1"/>
      <w:marLeft w:val="0"/>
      <w:marRight w:val="0"/>
      <w:marTop w:val="0"/>
      <w:marBottom w:val="0"/>
      <w:divBdr>
        <w:top w:val="none" w:sz="0" w:space="0" w:color="auto"/>
        <w:left w:val="none" w:sz="0" w:space="0" w:color="auto"/>
        <w:bottom w:val="none" w:sz="0" w:space="0" w:color="auto"/>
        <w:right w:val="none" w:sz="0" w:space="0" w:color="auto"/>
      </w:divBdr>
    </w:div>
    <w:div w:id="1169442409">
      <w:bodyDiv w:val="1"/>
      <w:marLeft w:val="0"/>
      <w:marRight w:val="0"/>
      <w:marTop w:val="0"/>
      <w:marBottom w:val="0"/>
      <w:divBdr>
        <w:top w:val="none" w:sz="0" w:space="0" w:color="auto"/>
        <w:left w:val="none" w:sz="0" w:space="0" w:color="auto"/>
        <w:bottom w:val="none" w:sz="0" w:space="0" w:color="auto"/>
        <w:right w:val="none" w:sz="0" w:space="0" w:color="auto"/>
      </w:divBdr>
    </w:div>
    <w:div w:id="1500735437">
      <w:bodyDiv w:val="1"/>
      <w:marLeft w:val="0"/>
      <w:marRight w:val="0"/>
      <w:marTop w:val="0"/>
      <w:marBottom w:val="0"/>
      <w:divBdr>
        <w:top w:val="none" w:sz="0" w:space="0" w:color="auto"/>
        <w:left w:val="none" w:sz="0" w:space="0" w:color="auto"/>
        <w:bottom w:val="none" w:sz="0" w:space="0" w:color="auto"/>
        <w:right w:val="none" w:sz="0" w:space="0" w:color="auto"/>
      </w:divBdr>
    </w:div>
    <w:div w:id="1599557995">
      <w:bodyDiv w:val="1"/>
      <w:marLeft w:val="0"/>
      <w:marRight w:val="0"/>
      <w:marTop w:val="0"/>
      <w:marBottom w:val="0"/>
      <w:divBdr>
        <w:top w:val="none" w:sz="0" w:space="0" w:color="auto"/>
        <w:left w:val="none" w:sz="0" w:space="0" w:color="auto"/>
        <w:bottom w:val="none" w:sz="0" w:space="0" w:color="auto"/>
        <w:right w:val="none" w:sz="0" w:space="0" w:color="auto"/>
      </w:divBdr>
    </w:div>
    <w:div w:id="1725057810">
      <w:bodyDiv w:val="1"/>
      <w:marLeft w:val="0"/>
      <w:marRight w:val="0"/>
      <w:marTop w:val="0"/>
      <w:marBottom w:val="0"/>
      <w:divBdr>
        <w:top w:val="none" w:sz="0" w:space="0" w:color="auto"/>
        <w:left w:val="none" w:sz="0" w:space="0" w:color="auto"/>
        <w:bottom w:val="none" w:sz="0" w:space="0" w:color="auto"/>
        <w:right w:val="none" w:sz="0" w:space="0" w:color="auto"/>
      </w:divBdr>
    </w:div>
    <w:div w:id="181891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4D899029B784274F859DC8A8DA40389D" ma:contentTypeVersion="10" ma:contentTypeDescription="SPIRE Document" ma:contentTypeScope="" ma:versionID="5e0f9808e6d955b6c6168df83387d91e">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360d8829e0952a1eabd4606627e730bf"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IconOverlay xmlns="http://schemas.microsoft.com/sharepoint/v4" xsi:nil="true"/>
    <DocumentDescription xmlns="344c6e69-c594-4ca4-b341-09ae9dfc1422" xsi:nil="true"/>
    <RecordNumber xmlns="344c6e69-c594-4ca4-b341-09ae9dfc1422">001504672</RecordNumber>
    <Approval xmlns="344c6e69-c594-4ca4-b341-09ae9dfc1422">For Review</Approval>
    <Function xmlns="344c6e69-c594-4ca4-b341-09ae9dfc1422">Legal</Function>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36B6F-D9AC-4467-AA40-5E6AB568E5F3}">
  <ds:schemaRefs>
    <ds:schemaRef ds:uri="http://schemas.microsoft.com/sharepoint/events"/>
  </ds:schemaRefs>
</ds:datastoreItem>
</file>

<file path=customXml/itemProps2.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3.xml><?xml version="1.0" encoding="utf-8"?>
<ds:datastoreItem xmlns:ds="http://schemas.openxmlformats.org/officeDocument/2006/customXml" ds:itemID="{710E9C46-1E4D-46A0-AA34-1312FBC57DAB}">
  <ds:schemaRefs>
    <ds:schemaRef ds:uri="http://schemas.microsoft.com/office/2006/metadata/customXsn"/>
  </ds:schemaRefs>
</ds:datastoreItem>
</file>

<file path=customXml/itemProps4.xml><?xml version="1.0" encoding="utf-8"?>
<ds:datastoreItem xmlns:ds="http://schemas.openxmlformats.org/officeDocument/2006/customXml" ds:itemID="{72A7411B-36C9-4FE5-BF6D-0DD226BE0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AD3DB7-147D-407B-B034-A63C38F3EB9D}">
  <ds:schemaRef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344c6e69-c594-4ca4-b341-09ae9dfc1422"/>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C73A0793-A519-4738-B161-E14333A6E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Appendix III amendment - No. 2021-026 - Explanatory Statement</vt:lpstr>
    </vt:vector>
  </TitlesOfParts>
  <Company>The Department of the Environment</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III amendment - No. 2021-026 - Explanatory Statement</dc:title>
  <dc:subject/>
  <dc:creator>Blackburn, Angeline</dc:creator>
  <cp:keywords/>
  <dc:description/>
  <cp:lastModifiedBy>Harriet Simes</cp:lastModifiedBy>
  <cp:revision>2</cp:revision>
  <cp:lastPrinted>2019-11-20T01:09:00Z</cp:lastPrinted>
  <dcterms:created xsi:type="dcterms:W3CDTF">2021-06-11T00:58:00Z</dcterms:created>
  <dcterms:modified xsi:type="dcterms:W3CDTF">2021-06-11T00:58:00Z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0x0101009DB8618430E8D149BA674DA7B0E0C3F0004D899029B784274F859DC8A8DA40389D</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{8f8e95cd-75f6-408e-927c-77860946c209}</vt:lpwstr>
  </property>
  <property fmtid="{D5CDD505-2E9C-101B-9397-08002B2CF9AE}" pid="6" name="RecordPoint_ActiveItemUniqueId">
    <vt:lpwstr>{5fb19277-f13e-47aa-9faa-da65a691ad32}</vt:lpwstr>
  </property>
  <property fmtid="{D5CDD505-2E9C-101B-9397-08002B2CF9AE}" pid="7" name="RecordPoint_ActiveItemWebId">
    <vt:lpwstr>{344c6e69-c594-4ca4-b341-09ae9dfc1422}</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