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17A9" w14:textId="6F9ED30A" w:rsidR="00992451" w:rsidRPr="00994C01" w:rsidRDefault="00992451" w:rsidP="00D20DFB">
      <w:pPr>
        <w:pStyle w:val="LDTitle"/>
        <w:spacing w:before="1200"/>
      </w:pPr>
      <w:r w:rsidRPr="00994C01">
        <w:t>Instrument number CASA</w:t>
      </w:r>
      <w:r>
        <w:t xml:space="preserve"> EX</w:t>
      </w:r>
      <w:r w:rsidR="00D20DFB">
        <w:t>67</w:t>
      </w:r>
      <w:r>
        <w:t>/</w:t>
      </w:r>
      <w:r w:rsidR="000C2808">
        <w:t>2</w:t>
      </w:r>
      <w:r>
        <w:t>1</w:t>
      </w:r>
    </w:p>
    <w:p w14:paraId="6F636E15" w14:textId="022E7E07" w:rsidR="00992451" w:rsidRPr="008B47E6" w:rsidRDefault="00992451" w:rsidP="008B47E6">
      <w:pPr>
        <w:pStyle w:val="LDBodytext"/>
        <w:rPr>
          <w:rFonts w:ascii="Times New Roman" w:hAnsi="Times New Roman" w:cs="Times New Roman"/>
        </w:rPr>
      </w:pPr>
      <w:r w:rsidRPr="008B47E6">
        <w:rPr>
          <w:rFonts w:ascii="Times New Roman" w:hAnsi="Times New Roman" w:cs="Times New Roman"/>
        </w:rPr>
        <w:t xml:space="preserve">I, </w:t>
      </w:r>
      <w:r w:rsidR="00A50896">
        <w:rPr>
          <w:rFonts w:ascii="Times New Roman" w:hAnsi="Times New Roman" w:cs="Times New Roman"/>
        </w:rPr>
        <w:t xml:space="preserve">RICHARD MARK STOCKER, Acting Branch </w:t>
      </w:r>
      <w:r w:rsidRPr="008B47E6">
        <w:rPr>
          <w:rFonts w:ascii="Times New Roman" w:hAnsi="Times New Roman" w:cs="Times New Roman"/>
        </w:rPr>
        <w:t xml:space="preserve">Manager, </w:t>
      </w:r>
      <w:r w:rsidR="00B44B96">
        <w:rPr>
          <w:rFonts w:ascii="Times New Roman" w:hAnsi="Times New Roman" w:cs="Times New Roman"/>
        </w:rPr>
        <w:t xml:space="preserve">Airworthiness and Engineering, National Operations &amp; Standards Division, </w:t>
      </w:r>
      <w:r w:rsidRPr="008B47E6">
        <w:rPr>
          <w:rFonts w:ascii="Times New Roman" w:hAnsi="Times New Roman" w:cs="Times New Roman"/>
        </w:rPr>
        <w:t xml:space="preserve">a delegate of CASA, make this instrument under </w:t>
      </w:r>
      <w:bookmarkStart w:id="0" w:name="MakingProvision"/>
      <w:bookmarkEnd w:id="0"/>
      <w:r w:rsidRPr="008B47E6">
        <w:rPr>
          <w:rFonts w:ascii="Times New Roman" w:hAnsi="Times New Roman" w:cs="Times New Roman"/>
        </w:rPr>
        <w:t xml:space="preserve">regulation 11.160 of the </w:t>
      </w:r>
      <w:bookmarkStart w:id="1" w:name="Legislation"/>
      <w:bookmarkEnd w:id="1"/>
      <w:r w:rsidRPr="00E04AC4">
        <w:rPr>
          <w:rStyle w:val="LDCitation"/>
          <w:rFonts w:ascii="Times New Roman" w:hAnsi="Times New Roman" w:cs="Times New Roman"/>
          <w:iCs w:val="0"/>
        </w:rPr>
        <w:t>Civil Aviation Safety Regulations</w:t>
      </w:r>
      <w:r w:rsidR="0063029D">
        <w:rPr>
          <w:rStyle w:val="LDCitation"/>
          <w:rFonts w:ascii="Times New Roman" w:hAnsi="Times New Roman" w:cs="Times New Roman"/>
          <w:iCs w:val="0"/>
        </w:rPr>
        <w:t xml:space="preserve"> </w:t>
      </w:r>
      <w:r w:rsidRPr="00E04AC4">
        <w:rPr>
          <w:rStyle w:val="LDCitation"/>
          <w:rFonts w:ascii="Times New Roman" w:hAnsi="Times New Roman" w:cs="Times New Roman"/>
          <w:iCs w:val="0"/>
        </w:rPr>
        <w:t>1998</w:t>
      </w:r>
      <w:r w:rsidRPr="008B47E6">
        <w:rPr>
          <w:rStyle w:val="LDCitation"/>
          <w:rFonts w:ascii="Times New Roman" w:hAnsi="Times New Roman" w:cs="Times New Roman"/>
          <w:i w:val="0"/>
          <w:iCs w:val="0"/>
        </w:rPr>
        <w:t>.</w:t>
      </w:r>
    </w:p>
    <w:p w14:paraId="5483049A" w14:textId="7711CD7E" w:rsidR="00992451" w:rsidRPr="00EF47C0" w:rsidRDefault="00541310" w:rsidP="00992451">
      <w:pPr>
        <w:pStyle w:val="LDSignatory"/>
        <w:tabs>
          <w:tab w:val="left" w:pos="567"/>
        </w:tabs>
        <w:overflowPunct w:val="0"/>
        <w:autoSpaceDE w:val="0"/>
        <w:autoSpaceDN w:val="0"/>
        <w:adjustRightInd w:val="0"/>
        <w:textAlignment w:val="baseline"/>
        <w:rPr>
          <w:rFonts w:ascii="Arial" w:hAnsi="Arial" w:cs="Arial"/>
          <w:b/>
          <w:sz w:val="26"/>
          <w:szCs w:val="20"/>
        </w:rPr>
      </w:pPr>
      <w:bookmarkStart w:id="2" w:name="MakerName2"/>
      <w:bookmarkStart w:id="3" w:name="MakerPosition2"/>
      <w:bookmarkStart w:id="4" w:name="_Hlk43457742"/>
      <w:bookmarkEnd w:id="2"/>
      <w:bookmarkEnd w:id="3"/>
      <w:r>
        <w:rPr>
          <w:rFonts w:ascii="Arial" w:hAnsi="Arial"/>
          <w:b/>
        </w:rPr>
        <w:t>[Signed R. Stocker]</w:t>
      </w:r>
      <w:bookmarkEnd w:id="4"/>
    </w:p>
    <w:p w14:paraId="41547438" w14:textId="054CCB48" w:rsidR="00992451" w:rsidRPr="008B47E6" w:rsidRDefault="00B44B96" w:rsidP="00992451">
      <w:pPr>
        <w:pStyle w:val="LDBodytext"/>
        <w:rPr>
          <w:rFonts w:ascii="Times New Roman" w:hAnsi="Times New Roman" w:cs="Times New Roman"/>
        </w:rPr>
      </w:pPr>
      <w:r>
        <w:rPr>
          <w:rFonts w:ascii="Times New Roman" w:hAnsi="Times New Roman" w:cs="Times New Roman"/>
        </w:rPr>
        <w:t>Richard Stocker</w:t>
      </w:r>
      <w:r w:rsidR="00992451" w:rsidRPr="008B47E6">
        <w:rPr>
          <w:rFonts w:ascii="Times New Roman" w:hAnsi="Times New Roman" w:cs="Times New Roman"/>
        </w:rPr>
        <w:t xml:space="preserve"> </w:t>
      </w:r>
      <w:r w:rsidR="00992451" w:rsidRPr="008B47E6">
        <w:rPr>
          <w:rFonts w:ascii="Times New Roman" w:hAnsi="Times New Roman" w:cs="Times New Roman"/>
        </w:rPr>
        <w:br/>
      </w:r>
      <w:r>
        <w:rPr>
          <w:rFonts w:ascii="Times New Roman" w:hAnsi="Times New Roman" w:cs="Times New Roman"/>
        </w:rPr>
        <w:t xml:space="preserve">Acting Branch </w:t>
      </w:r>
      <w:r w:rsidR="00992451" w:rsidRPr="008B47E6">
        <w:rPr>
          <w:rFonts w:ascii="Times New Roman" w:hAnsi="Times New Roman" w:cs="Times New Roman"/>
        </w:rPr>
        <w:t xml:space="preserve">Manager, </w:t>
      </w:r>
      <w:r>
        <w:rPr>
          <w:rFonts w:ascii="Times New Roman" w:hAnsi="Times New Roman" w:cs="Times New Roman"/>
        </w:rPr>
        <w:t>Airworthiness and Engineering</w:t>
      </w:r>
      <w:r w:rsidR="00992451" w:rsidRPr="008B47E6">
        <w:rPr>
          <w:rFonts w:ascii="Times New Roman" w:hAnsi="Times New Roman" w:cs="Times New Roman"/>
        </w:rPr>
        <w:br/>
      </w:r>
      <w:r>
        <w:rPr>
          <w:rFonts w:ascii="Times New Roman" w:hAnsi="Times New Roman" w:cs="Times New Roman"/>
        </w:rPr>
        <w:t>National Operations &amp; Standards Division</w:t>
      </w:r>
    </w:p>
    <w:p w14:paraId="5FFB4DE0" w14:textId="30718545" w:rsidR="00992451" w:rsidRPr="008B47E6" w:rsidRDefault="00541310" w:rsidP="008B47E6">
      <w:pPr>
        <w:pStyle w:val="LDDate"/>
        <w:rPr>
          <w:rFonts w:ascii="Times New Roman" w:hAnsi="Times New Roman" w:cs="Times New Roman"/>
        </w:rPr>
      </w:pPr>
      <w:r>
        <w:rPr>
          <w:rFonts w:ascii="Times New Roman" w:hAnsi="Times New Roman" w:cs="Times New Roman"/>
        </w:rPr>
        <w:t xml:space="preserve">25 </w:t>
      </w:r>
      <w:r w:rsidR="00992451" w:rsidRPr="008B47E6">
        <w:rPr>
          <w:rFonts w:ascii="Times New Roman" w:hAnsi="Times New Roman" w:cs="Times New Roman"/>
        </w:rPr>
        <w:t>June 20</w:t>
      </w:r>
      <w:r w:rsidR="00B44B96">
        <w:rPr>
          <w:rFonts w:ascii="Times New Roman" w:hAnsi="Times New Roman" w:cs="Times New Roman"/>
        </w:rPr>
        <w:t>2</w:t>
      </w:r>
      <w:r w:rsidR="00992451" w:rsidRPr="008B47E6">
        <w:rPr>
          <w:rFonts w:ascii="Times New Roman" w:hAnsi="Times New Roman" w:cs="Times New Roman"/>
        </w:rPr>
        <w:t>1</w:t>
      </w:r>
    </w:p>
    <w:p w14:paraId="46E779CB" w14:textId="3435E85D" w:rsidR="00992451" w:rsidRPr="00994C01" w:rsidRDefault="00992451" w:rsidP="00992451">
      <w:pPr>
        <w:pStyle w:val="LDDescription"/>
      </w:pPr>
      <w:bookmarkStart w:id="5" w:name="InstrumentDescription"/>
      <w:bookmarkStart w:id="6" w:name="OLE_LINK1"/>
      <w:bookmarkEnd w:id="5"/>
      <w:r>
        <w:t>CASA EX</w:t>
      </w:r>
      <w:r w:rsidR="00D20DFB">
        <w:t>67</w:t>
      </w:r>
      <w:r>
        <w:t>/</w:t>
      </w:r>
      <w:r w:rsidR="00B44B96">
        <w:t>2</w:t>
      </w:r>
      <w:r>
        <w:t>1</w:t>
      </w:r>
      <w:r>
        <w:rPr>
          <w:rFonts w:cs="Arial"/>
        </w:rPr>
        <w:t> — Cessna Aircraft (Cessna Supplemental Inspection Documents Requirements) Exemption 20</w:t>
      </w:r>
      <w:r w:rsidR="00B44B96">
        <w:rPr>
          <w:rFonts w:cs="Arial"/>
        </w:rPr>
        <w:t>2</w:t>
      </w:r>
      <w:r>
        <w:rPr>
          <w:rFonts w:cs="Arial"/>
        </w:rPr>
        <w:t>1</w:t>
      </w:r>
    </w:p>
    <w:bookmarkEnd w:id="6"/>
    <w:p w14:paraId="39383E68" w14:textId="77777777" w:rsidR="00992451" w:rsidRDefault="00992451" w:rsidP="00992451">
      <w:pPr>
        <w:pStyle w:val="LDClauseHeading"/>
      </w:pPr>
      <w:r>
        <w:t>1</w:t>
      </w:r>
      <w:r>
        <w:tab/>
        <w:t>Name</w:t>
      </w:r>
    </w:p>
    <w:p w14:paraId="3DBEF792" w14:textId="6E1F31C4" w:rsidR="00992451" w:rsidRPr="008B47E6" w:rsidRDefault="00992451" w:rsidP="00992451">
      <w:pPr>
        <w:pStyle w:val="LDClause"/>
        <w:rPr>
          <w:rFonts w:ascii="Times New Roman" w:hAnsi="Times New Roman" w:cs="Times New Roman"/>
        </w:rPr>
      </w:pPr>
      <w:r>
        <w:tab/>
      </w:r>
      <w:r>
        <w:tab/>
      </w:r>
      <w:r w:rsidRPr="008B47E6">
        <w:rPr>
          <w:rFonts w:ascii="Times New Roman" w:hAnsi="Times New Roman" w:cs="Times New Roman"/>
        </w:rPr>
        <w:t xml:space="preserve">This instrument is </w:t>
      </w:r>
      <w:r w:rsidRPr="008B47E6">
        <w:rPr>
          <w:rFonts w:ascii="Times New Roman" w:hAnsi="Times New Roman" w:cs="Times New Roman"/>
          <w:i/>
        </w:rPr>
        <w:t>CASA EX</w:t>
      </w:r>
      <w:r w:rsidR="00D20DFB">
        <w:rPr>
          <w:rFonts w:ascii="Times New Roman" w:hAnsi="Times New Roman" w:cs="Times New Roman"/>
          <w:i/>
        </w:rPr>
        <w:t>67</w:t>
      </w:r>
      <w:r w:rsidRPr="008B47E6">
        <w:rPr>
          <w:rFonts w:ascii="Times New Roman" w:hAnsi="Times New Roman" w:cs="Times New Roman"/>
          <w:i/>
        </w:rPr>
        <w:t>/</w:t>
      </w:r>
      <w:r w:rsidR="00B44B96">
        <w:rPr>
          <w:rFonts w:ascii="Times New Roman" w:hAnsi="Times New Roman" w:cs="Times New Roman"/>
          <w:i/>
        </w:rPr>
        <w:t>2</w:t>
      </w:r>
      <w:r w:rsidRPr="008B47E6">
        <w:rPr>
          <w:rFonts w:ascii="Times New Roman" w:hAnsi="Times New Roman" w:cs="Times New Roman"/>
          <w:i/>
        </w:rPr>
        <w:t>1 — Cessna Aircraft (Cessna Supplemental Inspection Documents Requirements) Exemption 20</w:t>
      </w:r>
      <w:r w:rsidR="00B44B96">
        <w:rPr>
          <w:rFonts w:ascii="Times New Roman" w:hAnsi="Times New Roman" w:cs="Times New Roman"/>
          <w:i/>
        </w:rPr>
        <w:t>2</w:t>
      </w:r>
      <w:r w:rsidRPr="008B47E6">
        <w:rPr>
          <w:rFonts w:ascii="Times New Roman" w:hAnsi="Times New Roman" w:cs="Times New Roman"/>
          <w:i/>
        </w:rPr>
        <w:t>1</w:t>
      </w:r>
      <w:r w:rsidRPr="008B47E6">
        <w:rPr>
          <w:rFonts w:ascii="Times New Roman" w:hAnsi="Times New Roman" w:cs="Times New Roman"/>
        </w:rPr>
        <w:t>.</w:t>
      </w:r>
    </w:p>
    <w:p w14:paraId="622C6312" w14:textId="77777777" w:rsidR="00992451" w:rsidRPr="00440D9F" w:rsidRDefault="00992451" w:rsidP="00992451">
      <w:pPr>
        <w:pStyle w:val="LDClauseHeading"/>
      </w:pPr>
      <w:r>
        <w:t>2</w:t>
      </w:r>
      <w:r>
        <w:tab/>
        <w:t>Duration</w:t>
      </w:r>
    </w:p>
    <w:p w14:paraId="5BE18ADF" w14:textId="77777777" w:rsidR="00992451" w:rsidRPr="008B47E6" w:rsidRDefault="00992451" w:rsidP="00992451">
      <w:pPr>
        <w:pStyle w:val="LDClause"/>
        <w:rPr>
          <w:rFonts w:ascii="Times New Roman" w:hAnsi="Times New Roman" w:cs="Times New Roman"/>
        </w:rPr>
      </w:pPr>
      <w:r>
        <w:tab/>
      </w:r>
      <w:r>
        <w:tab/>
      </w:r>
      <w:r w:rsidRPr="008B47E6">
        <w:rPr>
          <w:rFonts w:ascii="Times New Roman" w:hAnsi="Times New Roman" w:cs="Times New Roman"/>
        </w:rPr>
        <w:t>This instrument:</w:t>
      </w:r>
    </w:p>
    <w:p w14:paraId="769964F9" w14:textId="025133BF" w:rsidR="00992451" w:rsidRDefault="00992451" w:rsidP="00992451">
      <w:pPr>
        <w:pStyle w:val="LDP1a0"/>
      </w:pPr>
      <w:r>
        <w:t>(a)</w:t>
      </w:r>
      <w:r>
        <w:tab/>
        <w:t>commences on 1 July 20</w:t>
      </w:r>
      <w:r w:rsidR="00B44B96">
        <w:t>2</w:t>
      </w:r>
      <w:r>
        <w:t>1; and</w:t>
      </w:r>
    </w:p>
    <w:p w14:paraId="75C3AE19" w14:textId="2CD90B99" w:rsidR="00992451" w:rsidRDefault="00992451" w:rsidP="00992451">
      <w:pPr>
        <w:pStyle w:val="LDP1a0"/>
      </w:pPr>
      <w:r>
        <w:t>(b)</w:t>
      </w:r>
      <w:r>
        <w:tab/>
        <w:t>is repealed at the end of 3</w:t>
      </w:r>
      <w:r w:rsidR="00B44B96">
        <w:t>1</w:t>
      </w:r>
      <w:r>
        <w:t xml:space="preserve"> </w:t>
      </w:r>
      <w:r w:rsidR="00B44B96">
        <w:t xml:space="preserve">May </w:t>
      </w:r>
      <w:r>
        <w:t>202</w:t>
      </w:r>
      <w:r w:rsidR="00B44B96">
        <w:t>4</w:t>
      </w:r>
      <w:r>
        <w:t>.</w:t>
      </w:r>
    </w:p>
    <w:p w14:paraId="6EFAE8D8" w14:textId="77777777" w:rsidR="00992451" w:rsidRDefault="00992451" w:rsidP="00992451">
      <w:pPr>
        <w:pStyle w:val="LDClauseHeading"/>
      </w:pPr>
      <w:r>
        <w:t>3</w:t>
      </w:r>
      <w:r>
        <w:tab/>
        <w:t>Definitions</w:t>
      </w:r>
    </w:p>
    <w:p w14:paraId="2AC398BC" w14:textId="17776D3D" w:rsidR="00992451" w:rsidRPr="008B47E6" w:rsidRDefault="00992451" w:rsidP="00992451">
      <w:pPr>
        <w:pStyle w:val="LDNote"/>
        <w:rPr>
          <w:rFonts w:ascii="Times New Roman" w:hAnsi="Times New Roman" w:cs="Times New Roman"/>
          <w:b/>
          <w:szCs w:val="18"/>
        </w:rPr>
      </w:pPr>
      <w:r w:rsidRPr="008B47E6">
        <w:rPr>
          <w:rFonts w:ascii="Times New Roman" w:hAnsi="Times New Roman" w:cs="Times New Roman"/>
          <w:i/>
          <w:szCs w:val="18"/>
        </w:rPr>
        <w:t>Note</w:t>
      </w:r>
      <w:r w:rsidRPr="008B47E6">
        <w:rPr>
          <w:rFonts w:ascii="Times New Roman" w:hAnsi="Times New Roman" w:cs="Times New Roman"/>
          <w:szCs w:val="18"/>
        </w:rPr>
        <w:t>   In this instrument</w:t>
      </w:r>
      <w:r w:rsidR="0063029D">
        <w:rPr>
          <w:rFonts w:ascii="Times New Roman" w:hAnsi="Times New Roman" w:cs="Times New Roman"/>
          <w:szCs w:val="18"/>
        </w:rPr>
        <w:t xml:space="preserve">, </w:t>
      </w:r>
      <w:r w:rsidRPr="008B47E6">
        <w:rPr>
          <w:rFonts w:ascii="Times New Roman" w:hAnsi="Times New Roman" w:cs="Times New Roman"/>
          <w:szCs w:val="18"/>
        </w:rPr>
        <w:t xml:space="preserve">certain terms and expressions have the same meaning as they have in the </w:t>
      </w:r>
      <w:r w:rsidRPr="008B47E6">
        <w:rPr>
          <w:rFonts w:ascii="Times New Roman" w:hAnsi="Times New Roman" w:cs="Times New Roman"/>
          <w:i/>
          <w:szCs w:val="18"/>
        </w:rPr>
        <w:t>Civil Aviation Act 1988</w:t>
      </w:r>
      <w:r w:rsidRPr="008B47E6">
        <w:rPr>
          <w:rFonts w:ascii="Times New Roman" w:hAnsi="Times New Roman" w:cs="Times New Roman"/>
          <w:szCs w:val="18"/>
        </w:rPr>
        <w:t xml:space="preserve"> and the regulations, including: </w:t>
      </w:r>
      <w:r w:rsidRPr="008B47E6">
        <w:rPr>
          <w:rFonts w:ascii="Times New Roman" w:hAnsi="Times New Roman" w:cs="Times New Roman"/>
          <w:b/>
          <w:i/>
          <w:szCs w:val="18"/>
        </w:rPr>
        <w:t>carrying out maintenance</w:t>
      </w:r>
      <w:r w:rsidRPr="00C375BE">
        <w:rPr>
          <w:rFonts w:ascii="Times New Roman" w:hAnsi="Times New Roman" w:cs="Times New Roman"/>
          <w:szCs w:val="18"/>
        </w:rPr>
        <w:t>.</w:t>
      </w:r>
    </w:p>
    <w:p w14:paraId="2CC73E4A" w14:textId="77777777" w:rsidR="00992451" w:rsidRPr="008B47E6" w:rsidRDefault="00992451" w:rsidP="00992451">
      <w:pPr>
        <w:pStyle w:val="LDClause"/>
        <w:rPr>
          <w:rFonts w:ascii="Times New Roman" w:hAnsi="Times New Roman" w:cs="Times New Roman"/>
        </w:rPr>
      </w:pPr>
      <w:r w:rsidRPr="008B47E6">
        <w:rPr>
          <w:rFonts w:ascii="Times New Roman" w:hAnsi="Times New Roman" w:cs="Times New Roman"/>
        </w:rPr>
        <w:tab/>
      </w:r>
      <w:r w:rsidRPr="008B47E6">
        <w:rPr>
          <w:rFonts w:ascii="Times New Roman" w:hAnsi="Times New Roman" w:cs="Times New Roman"/>
        </w:rPr>
        <w:tab/>
        <w:t>In this instrument:</w:t>
      </w:r>
    </w:p>
    <w:p w14:paraId="72AD5620" w14:textId="1A4A79C1" w:rsidR="00992451" w:rsidRPr="008B47E6" w:rsidRDefault="00992451" w:rsidP="00992451">
      <w:pPr>
        <w:pStyle w:val="LDdefinition"/>
        <w:rPr>
          <w:rFonts w:ascii="Times New Roman" w:hAnsi="Times New Roman" w:cs="Times New Roman"/>
        </w:rPr>
      </w:pPr>
      <w:r w:rsidRPr="008B47E6">
        <w:rPr>
          <w:rFonts w:ascii="Times New Roman" w:hAnsi="Times New Roman" w:cs="Times New Roman"/>
          <w:b/>
          <w:i/>
        </w:rPr>
        <w:t>relevant aircraft</w:t>
      </w:r>
      <w:r w:rsidRPr="008B47E6">
        <w:rPr>
          <w:rFonts w:ascii="Times New Roman" w:hAnsi="Times New Roman" w:cs="Times New Roman"/>
          <w:i/>
        </w:rPr>
        <w:t xml:space="preserve"> </w:t>
      </w:r>
      <w:r w:rsidRPr="008B47E6">
        <w:rPr>
          <w:rFonts w:ascii="Times New Roman" w:hAnsi="Times New Roman" w:cs="Times New Roman"/>
        </w:rPr>
        <w:t>means a single</w:t>
      </w:r>
      <w:r w:rsidR="0063029D">
        <w:rPr>
          <w:rFonts w:ascii="Times New Roman" w:hAnsi="Times New Roman" w:cs="Times New Roman"/>
        </w:rPr>
        <w:t>-</w:t>
      </w:r>
      <w:r w:rsidRPr="008B47E6">
        <w:rPr>
          <w:rFonts w:ascii="Times New Roman" w:hAnsi="Times New Roman" w:cs="Times New Roman"/>
        </w:rPr>
        <w:t>engine aircraft manufactured by the Cessna Aircraft Company to which a relevant Cessna document applies, other than an aircraft:</w:t>
      </w:r>
    </w:p>
    <w:p w14:paraId="7ECE0122" w14:textId="0FE3E80D" w:rsidR="00992451" w:rsidRPr="008B47E6" w:rsidRDefault="00D20DFB" w:rsidP="00A87B9F">
      <w:pPr>
        <w:pStyle w:val="LDP1a0"/>
      </w:pPr>
      <w:r>
        <w:t>(a)</w:t>
      </w:r>
      <w:r>
        <w:tab/>
      </w:r>
      <w:r w:rsidR="00992451" w:rsidRPr="008B47E6">
        <w:t>that has an elevator in which a defect in a fastener is detected during maintenance; or</w:t>
      </w:r>
    </w:p>
    <w:p w14:paraId="400E6AC4" w14:textId="77777777" w:rsidR="00992451" w:rsidRPr="008B47E6" w:rsidRDefault="00992451" w:rsidP="00A87B9F">
      <w:pPr>
        <w:pStyle w:val="LDP1a0"/>
      </w:pPr>
      <w:r w:rsidRPr="008B47E6">
        <w:t>(b)</w:t>
      </w:r>
      <w:r w:rsidRPr="008B47E6">
        <w:tab/>
        <w:t>that has an airframe that has been modified in a way that changes the loading of the aircraft’s stabilisers; or</w:t>
      </w:r>
    </w:p>
    <w:p w14:paraId="0422ACF6" w14:textId="362D950A" w:rsidR="00992451" w:rsidRPr="008B47E6" w:rsidRDefault="00992451" w:rsidP="00A87B9F">
      <w:pPr>
        <w:pStyle w:val="LDP1a0"/>
      </w:pPr>
      <w:r w:rsidRPr="008B47E6">
        <w:t>(c)</w:t>
      </w:r>
      <w:r w:rsidRPr="008B47E6">
        <w:tab/>
        <w:t>in which a defect or damage requiring rectification has been found in an area of the aircraft to which a relevant Cessna document applies.</w:t>
      </w:r>
    </w:p>
    <w:p w14:paraId="4151FEFB" w14:textId="0DBB75C1" w:rsidR="00992451" w:rsidRPr="0063029D" w:rsidRDefault="00992451" w:rsidP="00992451">
      <w:pPr>
        <w:pStyle w:val="LDdefinition"/>
        <w:keepNext/>
        <w:rPr>
          <w:rFonts w:ascii="Times New Roman" w:hAnsi="Times New Roman" w:cs="Times New Roman"/>
        </w:rPr>
      </w:pPr>
      <w:r w:rsidRPr="008B47E6">
        <w:rPr>
          <w:rFonts w:ascii="Times New Roman" w:hAnsi="Times New Roman" w:cs="Times New Roman"/>
          <w:b/>
          <w:i/>
        </w:rPr>
        <w:t xml:space="preserve">relevant Cessna document </w:t>
      </w:r>
      <w:r w:rsidRPr="008B47E6">
        <w:rPr>
          <w:rFonts w:ascii="Times New Roman" w:hAnsi="Times New Roman" w:cs="Times New Roman"/>
        </w:rPr>
        <w:t>means any of the following Cessna documents, as existing from time to time</w:t>
      </w:r>
      <w:r w:rsidRPr="0063029D">
        <w:rPr>
          <w:rFonts w:ascii="Times New Roman" w:hAnsi="Times New Roman" w:cs="Times New Roman"/>
        </w:rPr>
        <w:t>:</w:t>
      </w:r>
    </w:p>
    <w:p w14:paraId="01AFC412" w14:textId="09D4F7E7" w:rsidR="00992451" w:rsidRPr="008B47E6" w:rsidRDefault="00992451" w:rsidP="00992451">
      <w:pPr>
        <w:pStyle w:val="LDP1a0"/>
        <w:numPr>
          <w:ilvl w:val="0"/>
          <w:numId w:val="21"/>
        </w:numPr>
        <w:ind w:left="1191" w:hanging="454"/>
        <w:rPr>
          <w:color w:val="000000"/>
        </w:rPr>
      </w:pPr>
      <w:r w:rsidRPr="008B47E6">
        <w:t>Service Bulletin SEB03-1</w:t>
      </w:r>
      <w:r w:rsidR="00651B1D">
        <w:t>,</w:t>
      </w:r>
      <w:r w:rsidRPr="008B47E6">
        <w:t xml:space="preserve"> </w:t>
      </w:r>
      <w:r w:rsidRPr="008B47E6">
        <w:rPr>
          <w:i/>
        </w:rPr>
        <w:t>Elevator Rivet Installation</w:t>
      </w:r>
      <w:r w:rsidRPr="008B47E6">
        <w:t>;</w:t>
      </w:r>
    </w:p>
    <w:p w14:paraId="4F0194B2" w14:textId="4A371EFA" w:rsidR="00992451" w:rsidRPr="008B47E6" w:rsidRDefault="00992451" w:rsidP="00992451">
      <w:pPr>
        <w:pStyle w:val="LDP1a0"/>
        <w:numPr>
          <w:ilvl w:val="0"/>
          <w:numId w:val="21"/>
        </w:numPr>
        <w:ind w:left="1191" w:hanging="454"/>
        <w:rPr>
          <w:color w:val="000000"/>
        </w:rPr>
      </w:pPr>
      <w:r w:rsidRPr="008B47E6">
        <w:lastRenderedPageBreak/>
        <w:t>Service Bulletin SB02-55-01</w:t>
      </w:r>
      <w:r w:rsidR="00651B1D">
        <w:t>,</w:t>
      </w:r>
      <w:r w:rsidRPr="008B47E6">
        <w:t xml:space="preserve"> </w:t>
      </w:r>
      <w:r w:rsidRPr="008B47E6">
        <w:rPr>
          <w:i/>
        </w:rPr>
        <w:t>Elevator Rivet Installation</w:t>
      </w:r>
      <w:r w:rsidRPr="008B47E6">
        <w:t>;</w:t>
      </w:r>
    </w:p>
    <w:p w14:paraId="0AB24650" w14:textId="701C13DB" w:rsidR="00992451" w:rsidRPr="008B47E6" w:rsidRDefault="00992451" w:rsidP="00992451">
      <w:pPr>
        <w:pStyle w:val="LDP1a0"/>
        <w:numPr>
          <w:ilvl w:val="0"/>
          <w:numId w:val="21"/>
        </w:numPr>
        <w:ind w:left="1191" w:hanging="454"/>
      </w:pPr>
      <w:r w:rsidRPr="008B47E6">
        <w:t>Service Bulletin SEB05-2</w:t>
      </w:r>
      <w:r w:rsidR="00651B1D">
        <w:t>,</w:t>
      </w:r>
      <w:r w:rsidRPr="008B47E6">
        <w:t xml:space="preserve"> </w:t>
      </w:r>
      <w:r w:rsidRPr="008B47E6">
        <w:rPr>
          <w:i/>
        </w:rPr>
        <w:t>Fuselage Skin and Fuel Step Inspection and Modification</w:t>
      </w:r>
      <w:r w:rsidRPr="0063029D">
        <w:rPr>
          <w:iCs/>
        </w:rPr>
        <w:t>;</w:t>
      </w:r>
    </w:p>
    <w:p w14:paraId="744026C7" w14:textId="0032B3AC" w:rsidR="00992451" w:rsidRPr="008B47E6" w:rsidRDefault="00992451" w:rsidP="00992451">
      <w:pPr>
        <w:pStyle w:val="LDP1a0"/>
        <w:numPr>
          <w:ilvl w:val="0"/>
          <w:numId w:val="21"/>
        </w:numPr>
        <w:ind w:left="1191" w:hanging="454"/>
      </w:pPr>
      <w:r w:rsidRPr="008B47E6">
        <w:t>Service Bulletin SE84-15</w:t>
      </w:r>
      <w:r w:rsidR="00651B1D">
        <w:t>,</w:t>
      </w:r>
      <w:r w:rsidRPr="008B47E6">
        <w:t xml:space="preserve"> </w:t>
      </w:r>
      <w:r w:rsidRPr="008B47E6">
        <w:rPr>
          <w:i/>
        </w:rPr>
        <w:t>Shimmy Dampener Installation Improvement</w:t>
      </w:r>
      <w:r w:rsidRPr="008B47E6">
        <w:t>;</w:t>
      </w:r>
    </w:p>
    <w:p w14:paraId="5C1C9794" w14:textId="77777777" w:rsidR="00992451" w:rsidRPr="008B47E6" w:rsidRDefault="00992451" w:rsidP="00992451">
      <w:pPr>
        <w:pStyle w:val="LDP1a0"/>
        <w:numPr>
          <w:ilvl w:val="0"/>
          <w:numId w:val="21"/>
        </w:numPr>
        <w:ind w:left="1191" w:hanging="454"/>
      </w:pPr>
      <w:bookmarkStart w:id="7" w:name="_Hlk517079011"/>
      <w:r w:rsidRPr="008B47E6">
        <w:t>each SID part that relates to the aircraft landing gear of a relevant aircraft and has a SID task identifier beginning with “32-”</w:t>
      </w:r>
      <w:r w:rsidRPr="008B47E6">
        <w:rPr>
          <w:i/>
        </w:rPr>
        <w:t>.</w:t>
      </w:r>
    </w:p>
    <w:bookmarkEnd w:id="7"/>
    <w:p w14:paraId="4FEFE933" w14:textId="6BA12DC6" w:rsidR="00992451" w:rsidRPr="008B47E6" w:rsidRDefault="00992451" w:rsidP="00992451">
      <w:pPr>
        <w:pStyle w:val="LDNote"/>
        <w:rPr>
          <w:rFonts w:ascii="Times New Roman" w:hAnsi="Times New Roman" w:cs="Times New Roman"/>
        </w:rPr>
      </w:pPr>
      <w:r w:rsidRPr="008B47E6">
        <w:rPr>
          <w:rFonts w:ascii="Times New Roman" w:hAnsi="Times New Roman" w:cs="Times New Roman"/>
          <w:i/>
        </w:rPr>
        <w:t>Note   </w:t>
      </w:r>
      <w:r w:rsidRPr="008B47E6">
        <w:rPr>
          <w:rFonts w:ascii="Times New Roman" w:hAnsi="Times New Roman" w:cs="Times New Roman"/>
        </w:rPr>
        <w:t>The regulations require maintenance to be carried out in accordance with other Cessna documents that apply to the relevant aircraft, including the following documents, as existing from time to time:</w:t>
      </w:r>
    </w:p>
    <w:p w14:paraId="41D21A9A" w14:textId="46FDFB84" w:rsidR="00992451" w:rsidRPr="00D20DFB" w:rsidRDefault="00992451" w:rsidP="00D20DFB">
      <w:pPr>
        <w:pStyle w:val="LDP1a0"/>
        <w:rPr>
          <w:sz w:val="20"/>
          <w:szCs w:val="20"/>
        </w:rPr>
      </w:pPr>
      <w:r w:rsidRPr="00D20DFB">
        <w:rPr>
          <w:sz w:val="20"/>
          <w:szCs w:val="20"/>
        </w:rPr>
        <w:t>(a)</w:t>
      </w:r>
      <w:r w:rsidR="00D20DFB" w:rsidRPr="00D20DFB">
        <w:rPr>
          <w:sz w:val="20"/>
          <w:szCs w:val="20"/>
        </w:rPr>
        <w:tab/>
      </w:r>
      <w:r w:rsidRPr="00D20DFB">
        <w:rPr>
          <w:sz w:val="20"/>
          <w:szCs w:val="20"/>
        </w:rPr>
        <w:t>SID 55-10-01</w:t>
      </w:r>
      <w:r w:rsidR="00C2073A">
        <w:rPr>
          <w:sz w:val="20"/>
          <w:szCs w:val="20"/>
        </w:rPr>
        <w:t>,</w:t>
      </w:r>
      <w:r w:rsidRPr="00D20DFB">
        <w:rPr>
          <w:i/>
          <w:sz w:val="20"/>
          <w:szCs w:val="20"/>
        </w:rPr>
        <w:t xml:space="preserve"> Horizontal Stabilizer, Elevators and Attachments</w:t>
      </w:r>
      <w:r w:rsidR="00C2073A">
        <w:rPr>
          <w:i/>
          <w:sz w:val="20"/>
          <w:szCs w:val="20"/>
        </w:rPr>
        <w:t xml:space="preserve"> Inspection</w:t>
      </w:r>
      <w:r w:rsidRPr="00D20DFB">
        <w:rPr>
          <w:sz w:val="20"/>
          <w:szCs w:val="20"/>
        </w:rPr>
        <w:t>;</w:t>
      </w:r>
    </w:p>
    <w:p w14:paraId="34534DF4" w14:textId="18A6C003" w:rsidR="00992451" w:rsidRPr="00D20DFB" w:rsidRDefault="00992451" w:rsidP="00D20DFB">
      <w:pPr>
        <w:pStyle w:val="LDP1a0"/>
        <w:rPr>
          <w:sz w:val="20"/>
          <w:szCs w:val="20"/>
        </w:rPr>
      </w:pPr>
      <w:r w:rsidRPr="00D20DFB">
        <w:rPr>
          <w:sz w:val="20"/>
          <w:szCs w:val="20"/>
        </w:rPr>
        <w:t>(b)</w:t>
      </w:r>
      <w:r w:rsidR="00F6163D" w:rsidRPr="00D20DFB">
        <w:rPr>
          <w:sz w:val="20"/>
          <w:szCs w:val="20"/>
        </w:rPr>
        <w:tab/>
      </w:r>
      <w:r w:rsidRPr="00D20DFB">
        <w:rPr>
          <w:sz w:val="20"/>
          <w:szCs w:val="20"/>
        </w:rPr>
        <w:t>SID 53-12-01</w:t>
      </w:r>
      <w:r w:rsidR="00C2073A">
        <w:rPr>
          <w:sz w:val="20"/>
          <w:szCs w:val="20"/>
        </w:rPr>
        <w:t>,</w:t>
      </w:r>
      <w:r w:rsidRPr="00D20DFB">
        <w:rPr>
          <w:sz w:val="20"/>
          <w:szCs w:val="20"/>
        </w:rPr>
        <w:t xml:space="preserve"> </w:t>
      </w:r>
      <w:r w:rsidRPr="00D20DFB">
        <w:rPr>
          <w:i/>
          <w:sz w:val="20"/>
          <w:szCs w:val="20"/>
        </w:rPr>
        <w:t>Fuselage Lower Doorpost and Strut Fitting</w:t>
      </w:r>
      <w:r w:rsidRPr="00D20DFB">
        <w:rPr>
          <w:sz w:val="20"/>
          <w:szCs w:val="20"/>
        </w:rPr>
        <w:t>.</w:t>
      </w:r>
    </w:p>
    <w:p w14:paraId="7AE25278" w14:textId="77777777" w:rsidR="00992451" w:rsidRPr="008B47E6" w:rsidRDefault="00992451" w:rsidP="00D20DFB">
      <w:pPr>
        <w:pStyle w:val="LDdefinition"/>
        <w:keepNext/>
      </w:pPr>
      <w:r w:rsidRPr="00D20DFB">
        <w:rPr>
          <w:rFonts w:ascii="Times New Roman" w:hAnsi="Times New Roman" w:cs="Times New Roman"/>
          <w:b/>
          <w:i/>
        </w:rPr>
        <w:t>SID</w:t>
      </w:r>
      <w:r w:rsidRPr="0063029D">
        <w:rPr>
          <w:bCs/>
          <w:iCs/>
        </w:rPr>
        <w:t xml:space="preserve"> </w:t>
      </w:r>
      <w:r w:rsidRPr="00D20DFB">
        <w:rPr>
          <w:rFonts w:ascii="Times New Roman" w:hAnsi="Times New Roman" w:cs="Times New Roman"/>
          <w:bCs/>
          <w:iCs/>
        </w:rPr>
        <w:t>means a Cessna Aircraft Company Supplemental Inspection Document.</w:t>
      </w:r>
    </w:p>
    <w:p w14:paraId="5782B4B6" w14:textId="38F2600B" w:rsidR="00992451" w:rsidRDefault="00992451" w:rsidP="00992451">
      <w:pPr>
        <w:pStyle w:val="LDClauseHeading"/>
      </w:pPr>
      <w:r>
        <w:t>4</w:t>
      </w:r>
      <w:r w:rsidRPr="001111AF">
        <w:tab/>
        <w:t>Exemption</w:t>
      </w:r>
      <w:r w:rsidR="00EE7BA4">
        <w:t> </w:t>
      </w:r>
      <w:r>
        <w:t xml:space="preserve">— </w:t>
      </w:r>
      <w:r w:rsidR="007B33F4">
        <w:t>certificate of registration holder</w:t>
      </w:r>
    </w:p>
    <w:p w14:paraId="4C5B9258" w14:textId="58A75D34" w:rsidR="00992451" w:rsidRPr="008B47E6" w:rsidRDefault="00992451" w:rsidP="00992451">
      <w:pPr>
        <w:pStyle w:val="LDClause"/>
        <w:rPr>
          <w:rFonts w:ascii="Times New Roman" w:hAnsi="Times New Roman" w:cs="Times New Roman"/>
        </w:rPr>
      </w:pPr>
      <w:r>
        <w:tab/>
      </w:r>
      <w:r>
        <w:tab/>
      </w:r>
      <w:r w:rsidR="007B33F4" w:rsidRPr="008B47E6">
        <w:rPr>
          <w:rFonts w:ascii="Times New Roman" w:hAnsi="Times New Roman" w:cs="Times New Roman"/>
        </w:rPr>
        <w:t xml:space="preserve">The holder of a certificate of registration for a relevant aircraft is exempt from compliance with </w:t>
      </w:r>
      <w:r w:rsidR="00C375BE">
        <w:rPr>
          <w:rFonts w:ascii="Times New Roman" w:hAnsi="Times New Roman" w:cs="Times New Roman"/>
        </w:rPr>
        <w:t>sub</w:t>
      </w:r>
      <w:r w:rsidR="007B33F4" w:rsidRPr="008B47E6">
        <w:rPr>
          <w:rFonts w:ascii="Times New Roman" w:hAnsi="Times New Roman" w:cs="Times New Roman"/>
        </w:rPr>
        <w:t>regulation 41</w:t>
      </w:r>
      <w:r w:rsidR="00C375BE">
        <w:rPr>
          <w:rFonts w:ascii="Times New Roman" w:hAnsi="Times New Roman" w:cs="Times New Roman"/>
        </w:rPr>
        <w:t> (1)</w:t>
      </w:r>
      <w:r w:rsidR="007B33F4" w:rsidRPr="008B47E6">
        <w:rPr>
          <w:rFonts w:ascii="Times New Roman" w:hAnsi="Times New Roman" w:cs="Times New Roman"/>
        </w:rPr>
        <w:t xml:space="preserve"> of </w:t>
      </w:r>
      <w:r w:rsidR="007B33F4" w:rsidRPr="008B47E6">
        <w:rPr>
          <w:rFonts w:ascii="Times New Roman" w:hAnsi="Times New Roman" w:cs="Times New Roman"/>
          <w:bCs/>
          <w:iCs/>
        </w:rPr>
        <w:t xml:space="preserve">CAR to the extent that the </w:t>
      </w:r>
      <w:r w:rsidR="00C375BE">
        <w:rPr>
          <w:rFonts w:ascii="Times New Roman" w:hAnsi="Times New Roman" w:cs="Times New Roman"/>
          <w:bCs/>
          <w:iCs/>
        </w:rPr>
        <w:t>sub</w:t>
      </w:r>
      <w:r w:rsidR="007B33F4" w:rsidRPr="008B47E6">
        <w:rPr>
          <w:rFonts w:ascii="Times New Roman" w:hAnsi="Times New Roman" w:cs="Times New Roman"/>
          <w:bCs/>
          <w:iCs/>
        </w:rPr>
        <w:t>regulation requires the holder to ensure the carrying out of all maintenance required by the aircraft’s maintenance schedule that is maintenance mentioned in a relevant Cessna document.</w:t>
      </w:r>
    </w:p>
    <w:p w14:paraId="700A06D8" w14:textId="5C35A547" w:rsidR="00992451" w:rsidRPr="008F7F09" w:rsidRDefault="00992451" w:rsidP="00992451">
      <w:pPr>
        <w:pStyle w:val="LDClauseHeading"/>
        <w:rPr>
          <w:bCs/>
        </w:rPr>
      </w:pPr>
      <w:r>
        <w:rPr>
          <w:bCs/>
        </w:rPr>
        <w:t>5</w:t>
      </w:r>
      <w:r w:rsidRPr="008F7F09">
        <w:rPr>
          <w:bCs/>
        </w:rPr>
        <w:tab/>
        <w:t>Exemption</w:t>
      </w:r>
      <w:r w:rsidR="00EE7BA4">
        <w:rPr>
          <w:bCs/>
        </w:rPr>
        <w:t> </w:t>
      </w:r>
      <w:r>
        <w:rPr>
          <w:bCs/>
        </w:rPr>
        <w:t xml:space="preserve">— </w:t>
      </w:r>
      <w:r w:rsidR="00C375BE" w:rsidRPr="001111AF">
        <w:t>person carrying out maintenance</w:t>
      </w:r>
    </w:p>
    <w:p w14:paraId="4BB5743E" w14:textId="2165FBC5" w:rsidR="00992451" w:rsidRPr="008B47E6" w:rsidRDefault="00C375BE" w:rsidP="00992451">
      <w:pPr>
        <w:pStyle w:val="LDClause"/>
        <w:ind w:hanging="737"/>
        <w:rPr>
          <w:rFonts w:ascii="Times New Roman" w:hAnsi="Times New Roman" w:cs="Times New Roman"/>
        </w:rPr>
      </w:pPr>
      <w:r>
        <w:tab/>
      </w:r>
      <w:r>
        <w:tab/>
      </w:r>
      <w:r w:rsidRPr="008B47E6">
        <w:rPr>
          <w:rFonts w:ascii="Times New Roman" w:hAnsi="Times New Roman" w:cs="Times New Roman"/>
        </w:rPr>
        <w:t>A person carrying out maintenance on a relevant aircraft is exempt from compl</w:t>
      </w:r>
      <w:r>
        <w:rPr>
          <w:rFonts w:ascii="Times New Roman" w:hAnsi="Times New Roman" w:cs="Times New Roman"/>
        </w:rPr>
        <w:t>iance</w:t>
      </w:r>
      <w:r w:rsidRPr="008B47E6">
        <w:rPr>
          <w:rFonts w:ascii="Times New Roman" w:hAnsi="Times New Roman" w:cs="Times New Roman"/>
        </w:rPr>
        <w:t xml:space="preserve"> with subregulation 42V (1) of CAR to the extent that the person must ensure that the maintenance is carried out in accordance with any applicable provisions of a relevant Cessna document.</w:t>
      </w:r>
    </w:p>
    <w:p w14:paraId="0B395E65" w14:textId="56E89B58" w:rsidR="00992451" w:rsidRDefault="00992451" w:rsidP="00992451">
      <w:pPr>
        <w:pStyle w:val="LDClauseHeading"/>
      </w:pPr>
      <w:r>
        <w:t>6</w:t>
      </w:r>
      <w:r w:rsidRPr="001111AF">
        <w:tab/>
        <w:t>Exemption</w:t>
      </w:r>
      <w:r w:rsidR="00EE7BA4">
        <w:t> </w:t>
      </w:r>
      <w:r>
        <w:t xml:space="preserve">— </w:t>
      </w:r>
      <w:r w:rsidR="00C375BE" w:rsidRPr="008F7F09">
        <w:rPr>
          <w:bCs/>
        </w:rPr>
        <w:t>person certifying maintenance</w:t>
      </w:r>
    </w:p>
    <w:p w14:paraId="73820CEE" w14:textId="3875C98F" w:rsidR="007B33F4" w:rsidRPr="008B47E6" w:rsidRDefault="00C375BE" w:rsidP="00992451">
      <w:pPr>
        <w:pStyle w:val="LDClause"/>
        <w:rPr>
          <w:rFonts w:ascii="Times New Roman" w:hAnsi="Times New Roman" w:cs="Times New Roman"/>
        </w:rPr>
      </w:pPr>
      <w:r w:rsidRPr="009B21FE">
        <w:tab/>
      </w:r>
      <w:r>
        <w:tab/>
      </w:r>
      <w:r w:rsidRPr="008B47E6">
        <w:rPr>
          <w:rFonts w:ascii="Times New Roman" w:hAnsi="Times New Roman" w:cs="Times New Roman"/>
        </w:rPr>
        <w:t>A person certifying maintenance carried out on a relevant aircraft is exempt from compliance with subregulation 42ZP (1) of CAR to the extent that the subregulation requires that the person must not certify the completion of maintenance carried out on the relevant aircraft, or on an aircraft component or aircraft material of the relevant aircraft, if it was not carried out in accordance with a relevant Cessna document.</w:t>
      </w:r>
    </w:p>
    <w:p w14:paraId="1451FC3B" w14:textId="77777777" w:rsidR="0064203D" w:rsidRPr="00992451" w:rsidRDefault="0064203D" w:rsidP="00992451">
      <w:pPr>
        <w:pStyle w:val="LDEndLine"/>
      </w:pPr>
    </w:p>
    <w:sectPr w:rsidR="0064203D" w:rsidRPr="00992451" w:rsidSect="00D20DFB">
      <w:footerReference w:type="default" r:id="rId8"/>
      <w:headerReference w:type="first" r:id="rId9"/>
      <w:footerReference w:type="first" r:id="rId10"/>
      <w:pgSz w:w="11906" w:h="16838" w:code="9"/>
      <w:pgMar w:top="1440" w:right="1701" w:bottom="1440"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B26CF" w14:textId="77777777" w:rsidR="00920F1C" w:rsidRDefault="00920F1C" w:rsidP="00870416">
      <w:r>
        <w:separator/>
      </w:r>
    </w:p>
  </w:endnote>
  <w:endnote w:type="continuationSeparator" w:id="0">
    <w:p w14:paraId="7356A9AC" w14:textId="77777777" w:rsidR="00920F1C" w:rsidRDefault="00920F1C" w:rsidP="0087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EE4C6" w14:textId="54B71F21" w:rsidR="00AE18FE" w:rsidRPr="00894A40" w:rsidRDefault="00D20DFB" w:rsidP="0053324F">
    <w:pPr>
      <w:pStyle w:val="LDFooter"/>
      <w:tabs>
        <w:tab w:val="clear" w:pos="8505"/>
        <w:tab w:val="right" w:pos="9072"/>
      </w:tabs>
      <w:rPr>
        <w:szCs w:val="20"/>
      </w:rPr>
    </w:pPr>
    <w:r>
      <w:rPr>
        <w:noProof/>
      </w:rPr>
      <w:t>Instrument number CASA EX67/21</w:t>
    </w:r>
    <w:r w:rsidR="00870416" w:rsidRPr="00894A40">
      <w:rPr>
        <w:szCs w:val="20"/>
      </w:rPr>
      <w:tab/>
      <w:t xml:space="preserve">Page </w:t>
    </w:r>
    <w:r w:rsidR="00870416" w:rsidRPr="00894A40">
      <w:rPr>
        <w:rStyle w:val="PageNumber"/>
        <w:szCs w:val="20"/>
      </w:rPr>
      <w:fldChar w:fldCharType="begin"/>
    </w:r>
    <w:r w:rsidR="00870416" w:rsidRPr="00894A40">
      <w:rPr>
        <w:rStyle w:val="PageNumber"/>
        <w:szCs w:val="20"/>
      </w:rPr>
      <w:instrText xml:space="preserve"> PAGE </w:instrText>
    </w:r>
    <w:r w:rsidR="00870416" w:rsidRPr="00894A40">
      <w:rPr>
        <w:rStyle w:val="PageNumber"/>
        <w:szCs w:val="20"/>
      </w:rPr>
      <w:fldChar w:fldCharType="separate"/>
    </w:r>
    <w:r w:rsidR="00885E2D">
      <w:rPr>
        <w:rStyle w:val="PageNumber"/>
        <w:noProof/>
        <w:szCs w:val="20"/>
      </w:rPr>
      <w:t>2</w:t>
    </w:r>
    <w:r w:rsidR="00870416" w:rsidRPr="00894A40">
      <w:rPr>
        <w:rStyle w:val="PageNumber"/>
        <w:szCs w:val="20"/>
      </w:rPr>
      <w:fldChar w:fldCharType="end"/>
    </w:r>
    <w:r w:rsidR="00870416" w:rsidRPr="00894A40">
      <w:rPr>
        <w:rStyle w:val="PageNumber"/>
        <w:szCs w:val="20"/>
      </w:rPr>
      <w:t xml:space="preserve"> of </w:t>
    </w:r>
    <w:r w:rsidR="00870416" w:rsidRPr="00894A40">
      <w:rPr>
        <w:rStyle w:val="PageNumber"/>
        <w:szCs w:val="20"/>
      </w:rPr>
      <w:fldChar w:fldCharType="begin"/>
    </w:r>
    <w:r w:rsidR="00870416" w:rsidRPr="00894A40">
      <w:rPr>
        <w:rStyle w:val="PageNumber"/>
        <w:szCs w:val="20"/>
      </w:rPr>
      <w:instrText xml:space="preserve"> NUMPAGES </w:instrText>
    </w:r>
    <w:r w:rsidR="00870416" w:rsidRPr="00894A40">
      <w:rPr>
        <w:rStyle w:val="PageNumber"/>
        <w:szCs w:val="20"/>
      </w:rPr>
      <w:fldChar w:fldCharType="separate"/>
    </w:r>
    <w:r w:rsidR="00885E2D">
      <w:rPr>
        <w:rStyle w:val="PageNumber"/>
        <w:noProof/>
        <w:szCs w:val="20"/>
      </w:rPr>
      <w:t>2</w:t>
    </w:r>
    <w:r w:rsidR="00870416" w:rsidRPr="00894A40">
      <w:rPr>
        <w:rStyle w:val="PageNumber"/>
        <w:szCs w:val="20"/>
      </w:rPr>
      <w:fldChar w:fldCharType="end"/>
    </w:r>
    <w:r w:rsidR="00870416" w:rsidRPr="00894A40">
      <w:rPr>
        <w:rStyle w:val="PageNumber"/>
        <w:szCs w:val="20"/>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17387" w14:textId="16D01B9C" w:rsidR="00AE18FE" w:rsidRPr="00725CB7" w:rsidRDefault="00D20DFB" w:rsidP="0053324F">
    <w:pPr>
      <w:pStyle w:val="LDFooter"/>
      <w:tabs>
        <w:tab w:val="clear" w:pos="8505"/>
        <w:tab w:val="right" w:pos="9072"/>
      </w:tabs>
      <w:rPr>
        <w:szCs w:val="20"/>
      </w:rPr>
    </w:pPr>
    <w:r>
      <w:rPr>
        <w:noProof/>
      </w:rPr>
      <w:t>Instrument Number CASA EX67/21</w:t>
    </w:r>
    <w:r w:rsidR="00870416" w:rsidRPr="00725CB7">
      <w:rPr>
        <w:szCs w:val="20"/>
      </w:rPr>
      <w:tab/>
      <w:t xml:space="preserve">Page </w:t>
    </w:r>
    <w:r w:rsidR="00870416" w:rsidRPr="00725CB7">
      <w:rPr>
        <w:rStyle w:val="PageNumber"/>
        <w:szCs w:val="20"/>
      </w:rPr>
      <w:fldChar w:fldCharType="begin"/>
    </w:r>
    <w:r w:rsidR="00870416" w:rsidRPr="00725CB7">
      <w:rPr>
        <w:rStyle w:val="PageNumber"/>
        <w:szCs w:val="20"/>
      </w:rPr>
      <w:instrText xml:space="preserve"> PAGE </w:instrText>
    </w:r>
    <w:r w:rsidR="00870416" w:rsidRPr="00725CB7">
      <w:rPr>
        <w:rStyle w:val="PageNumber"/>
        <w:szCs w:val="20"/>
      </w:rPr>
      <w:fldChar w:fldCharType="separate"/>
    </w:r>
    <w:r w:rsidR="00885E2D">
      <w:rPr>
        <w:rStyle w:val="PageNumber"/>
        <w:noProof/>
        <w:szCs w:val="20"/>
      </w:rPr>
      <w:t>1</w:t>
    </w:r>
    <w:r w:rsidR="00870416" w:rsidRPr="00725CB7">
      <w:rPr>
        <w:rStyle w:val="PageNumber"/>
        <w:szCs w:val="20"/>
      </w:rPr>
      <w:fldChar w:fldCharType="end"/>
    </w:r>
    <w:r w:rsidR="00870416" w:rsidRPr="00725CB7">
      <w:rPr>
        <w:rStyle w:val="PageNumber"/>
        <w:szCs w:val="20"/>
      </w:rPr>
      <w:t xml:space="preserve"> of </w:t>
    </w:r>
    <w:r w:rsidR="00F713C5">
      <w:rPr>
        <w:rStyle w:val="PageNumber"/>
        <w:szCs w:val="20"/>
      </w:rPr>
      <w:fldChar w:fldCharType="begin"/>
    </w:r>
    <w:r w:rsidR="00F713C5">
      <w:rPr>
        <w:rStyle w:val="PageNumber"/>
        <w:szCs w:val="20"/>
      </w:rPr>
      <w:instrText xml:space="preserve"> NUMPAGES   \* MERGEFORMAT </w:instrText>
    </w:r>
    <w:r w:rsidR="00F713C5">
      <w:rPr>
        <w:rStyle w:val="PageNumber"/>
        <w:szCs w:val="20"/>
      </w:rPr>
      <w:fldChar w:fldCharType="separate"/>
    </w:r>
    <w:r w:rsidR="00885E2D">
      <w:rPr>
        <w:rStyle w:val="PageNumber"/>
        <w:noProof/>
        <w:szCs w:val="20"/>
      </w:rPr>
      <w:t>2</w:t>
    </w:r>
    <w:r w:rsidR="00F713C5">
      <w:rPr>
        <w:rStyle w:val="PageNumber"/>
        <w:szCs w:val="20"/>
      </w:rPr>
      <w:fldChar w:fldCharType="end"/>
    </w:r>
    <w:r w:rsidR="00187F91">
      <w:rPr>
        <w:rStyle w:val="PageNumber"/>
        <w:szCs w:val="20"/>
      </w:rPr>
      <w:t xml:space="preserve"> </w:t>
    </w:r>
    <w:r w:rsidR="00870416" w:rsidRPr="00725CB7">
      <w:rPr>
        <w:rStyle w:val="PageNumber"/>
        <w:szCs w:val="20"/>
      </w:rPr>
      <w:t>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9BF7E" w14:textId="77777777" w:rsidR="00920F1C" w:rsidRDefault="00920F1C" w:rsidP="00870416">
      <w:r>
        <w:separator/>
      </w:r>
    </w:p>
  </w:footnote>
  <w:footnote w:type="continuationSeparator" w:id="0">
    <w:p w14:paraId="35A6F83E" w14:textId="77777777" w:rsidR="00920F1C" w:rsidRDefault="00920F1C" w:rsidP="00870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CB47" w14:textId="77777777" w:rsidR="00AE18FE" w:rsidRPr="00F6163D" w:rsidRDefault="00870416" w:rsidP="00F80EA5">
    <w:pPr>
      <w:pStyle w:val="Header"/>
      <w:spacing w:after="160" w:line="259" w:lineRule="auto"/>
      <w:ind w:left="-840"/>
    </w:pPr>
    <w:r w:rsidRPr="00F6163D">
      <w:rPr>
        <w:noProof/>
      </w:rPr>
      <w:drawing>
        <wp:anchor distT="0" distB="0" distL="114300" distR="114300" simplePos="0" relativeHeight="251658240" behindDoc="0" locked="0" layoutInCell="1" allowOverlap="1" wp14:anchorId="00056628" wp14:editId="61C68F2E">
          <wp:simplePos x="0" y="0"/>
          <wp:positionH relativeFrom="column">
            <wp:posOffset>-537266</wp:posOffset>
          </wp:positionH>
          <wp:positionV relativeFrom="paragraph">
            <wp:posOffset>1905</wp:posOffset>
          </wp:positionV>
          <wp:extent cx="4014000" cy="964800"/>
          <wp:effectExtent l="0" t="0" r="5715" b="6985"/>
          <wp:wrapNone/>
          <wp:docPr id="7" name="Picture 7"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A_inline"/>
                  <pic:cNvPicPr>
                    <a:picLocks noChangeAspect="1" noChangeArrowheads="1"/>
                  </pic:cNvPicPr>
                </pic:nvPicPr>
                <pic:blipFill rotWithShape="1">
                  <a:blip r:embed="rId1">
                    <a:extLst>
                      <a:ext uri="{28A0092B-C50C-407E-A947-70E740481C1C}">
                        <a14:useLocalDpi xmlns:a14="http://schemas.microsoft.com/office/drawing/2010/main" val="0"/>
                      </a:ext>
                    </a:extLst>
                  </a:blip>
                  <a:srcRect t="9524"/>
                  <a:stretch/>
                </pic:blipFill>
                <pic:spPr bwMode="auto">
                  <a:xfrm>
                    <a:off x="0" y="0"/>
                    <a:ext cx="4014000" cy="964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2D8F"/>
    <w:multiLevelType w:val="hybridMultilevel"/>
    <w:tmpl w:val="40D81D74"/>
    <w:lvl w:ilvl="0" w:tplc="33827468">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 w15:restartNumberingAfterBreak="0">
    <w:nsid w:val="11B56F83"/>
    <w:multiLevelType w:val="hybridMultilevel"/>
    <w:tmpl w:val="0F16155C"/>
    <w:lvl w:ilvl="0" w:tplc="FAB6AD7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 w15:restartNumberingAfterBreak="0">
    <w:nsid w:val="1DEB7B69"/>
    <w:multiLevelType w:val="hybridMultilevel"/>
    <w:tmpl w:val="E2487B06"/>
    <w:lvl w:ilvl="0" w:tplc="9B00DAA0">
      <w:start w:val="1"/>
      <w:numFmt w:val="decimal"/>
      <w:lvlText w:val="%1."/>
      <w:lvlJc w:val="left"/>
      <w:pPr>
        <w:ind w:left="1551" w:hanging="360"/>
      </w:pPr>
      <w:rPr>
        <w:rFonts w:hint="default"/>
      </w:rPr>
    </w:lvl>
    <w:lvl w:ilvl="1" w:tplc="0C090019" w:tentative="1">
      <w:start w:val="1"/>
      <w:numFmt w:val="lowerLetter"/>
      <w:lvlText w:val="%2."/>
      <w:lvlJc w:val="left"/>
      <w:pPr>
        <w:ind w:left="2271" w:hanging="360"/>
      </w:pPr>
    </w:lvl>
    <w:lvl w:ilvl="2" w:tplc="0C09001B" w:tentative="1">
      <w:start w:val="1"/>
      <w:numFmt w:val="lowerRoman"/>
      <w:lvlText w:val="%3."/>
      <w:lvlJc w:val="right"/>
      <w:pPr>
        <w:ind w:left="2991" w:hanging="180"/>
      </w:pPr>
    </w:lvl>
    <w:lvl w:ilvl="3" w:tplc="0C09000F" w:tentative="1">
      <w:start w:val="1"/>
      <w:numFmt w:val="decimal"/>
      <w:lvlText w:val="%4."/>
      <w:lvlJc w:val="left"/>
      <w:pPr>
        <w:ind w:left="3711" w:hanging="360"/>
      </w:pPr>
    </w:lvl>
    <w:lvl w:ilvl="4" w:tplc="0C090019" w:tentative="1">
      <w:start w:val="1"/>
      <w:numFmt w:val="lowerLetter"/>
      <w:lvlText w:val="%5."/>
      <w:lvlJc w:val="left"/>
      <w:pPr>
        <w:ind w:left="4431" w:hanging="360"/>
      </w:pPr>
    </w:lvl>
    <w:lvl w:ilvl="5" w:tplc="0C09001B" w:tentative="1">
      <w:start w:val="1"/>
      <w:numFmt w:val="lowerRoman"/>
      <w:lvlText w:val="%6."/>
      <w:lvlJc w:val="right"/>
      <w:pPr>
        <w:ind w:left="5151" w:hanging="180"/>
      </w:pPr>
    </w:lvl>
    <w:lvl w:ilvl="6" w:tplc="0C09000F" w:tentative="1">
      <w:start w:val="1"/>
      <w:numFmt w:val="decimal"/>
      <w:lvlText w:val="%7."/>
      <w:lvlJc w:val="left"/>
      <w:pPr>
        <w:ind w:left="5871" w:hanging="360"/>
      </w:pPr>
    </w:lvl>
    <w:lvl w:ilvl="7" w:tplc="0C090019" w:tentative="1">
      <w:start w:val="1"/>
      <w:numFmt w:val="lowerLetter"/>
      <w:lvlText w:val="%8."/>
      <w:lvlJc w:val="left"/>
      <w:pPr>
        <w:ind w:left="6591" w:hanging="360"/>
      </w:pPr>
    </w:lvl>
    <w:lvl w:ilvl="8" w:tplc="0C09001B" w:tentative="1">
      <w:start w:val="1"/>
      <w:numFmt w:val="lowerRoman"/>
      <w:lvlText w:val="%9."/>
      <w:lvlJc w:val="right"/>
      <w:pPr>
        <w:ind w:left="7311" w:hanging="180"/>
      </w:pPr>
    </w:lvl>
  </w:abstractNum>
  <w:abstractNum w:abstractNumId="3" w15:restartNumberingAfterBreak="0">
    <w:nsid w:val="1EEA1F73"/>
    <w:multiLevelType w:val="hybridMultilevel"/>
    <w:tmpl w:val="7576BFC4"/>
    <w:lvl w:ilvl="0" w:tplc="0C090001">
      <w:start w:val="1"/>
      <w:numFmt w:val="bullet"/>
      <w:lvlText w:val=""/>
      <w:lvlJc w:val="left"/>
      <w:pPr>
        <w:ind w:left="1817" w:hanging="360"/>
      </w:pPr>
      <w:rPr>
        <w:rFonts w:ascii="Symbol" w:hAnsi="Symbol" w:hint="default"/>
      </w:rPr>
    </w:lvl>
    <w:lvl w:ilvl="1" w:tplc="0C090003" w:tentative="1">
      <w:start w:val="1"/>
      <w:numFmt w:val="bullet"/>
      <w:lvlText w:val="o"/>
      <w:lvlJc w:val="left"/>
      <w:pPr>
        <w:ind w:left="2537" w:hanging="360"/>
      </w:pPr>
      <w:rPr>
        <w:rFonts w:ascii="Courier New" w:hAnsi="Courier New" w:cs="Courier New" w:hint="default"/>
      </w:rPr>
    </w:lvl>
    <w:lvl w:ilvl="2" w:tplc="0C090005" w:tentative="1">
      <w:start w:val="1"/>
      <w:numFmt w:val="bullet"/>
      <w:lvlText w:val=""/>
      <w:lvlJc w:val="left"/>
      <w:pPr>
        <w:ind w:left="3257" w:hanging="360"/>
      </w:pPr>
      <w:rPr>
        <w:rFonts w:ascii="Wingdings" w:hAnsi="Wingdings" w:hint="default"/>
      </w:rPr>
    </w:lvl>
    <w:lvl w:ilvl="3" w:tplc="0C090001" w:tentative="1">
      <w:start w:val="1"/>
      <w:numFmt w:val="bullet"/>
      <w:lvlText w:val=""/>
      <w:lvlJc w:val="left"/>
      <w:pPr>
        <w:ind w:left="3977" w:hanging="360"/>
      </w:pPr>
      <w:rPr>
        <w:rFonts w:ascii="Symbol" w:hAnsi="Symbol" w:hint="default"/>
      </w:rPr>
    </w:lvl>
    <w:lvl w:ilvl="4" w:tplc="0C090003" w:tentative="1">
      <w:start w:val="1"/>
      <w:numFmt w:val="bullet"/>
      <w:lvlText w:val="o"/>
      <w:lvlJc w:val="left"/>
      <w:pPr>
        <w:ind w:left="4697" w:hanging="360"/>
      </w:pPr>
      <w:rPr>
        <w:rFonts w:ascii="Courier New" w:hAnsi="Courier New" w:cs="Courier New" w:hint="default"/>
      </w:rPr>
    </w:lvl>
    <w:lvl w:ilvl="5" w:tplc="0C090005" w:tentative="1">
      <w:start w:val="1"/>
      <w:numFmt w:val="bullet"/>
      <w:lvlText w:val=""/>
      <w:lvlJc w:val="left"/>
      <w:pPr>
        <w:ind w:left="5417" w:hanging="360"/>
      </w:pPr>
      <w:rPr>
        <w:rFonts w:ascii="Wingdings" w:hAnsi="Wingdings" w:hint="default"/>
      </w:rPr>
    </w:lvl>
    <w:lvl w:ilvl="6" w:tplc="0C090001" w:tentative="1">
      <w:start w:val="1"/>
      <w:numFmt w:val="bullet"/>
      <w:lvlText w:val=""/>
      <w:lvlJc w:val="left"/>
      <w:pPr>
        <w:ind w:left="6137" w:hanging="360"/>
      </w:pPr>
      <w:rPr>
        <w:rFonts w:ascii="Symbol" w:hAnsi="Symbol" w:hint="default"/>
      </w:rPr>
    </w:lvl>
    <w:lvl w:ilvl="7" w:tplc="0C090003" w:tentative="1">
      <w:start w:val="1"/>
      <w:numFmt w:val="bullet"/>
      <w:lvlText w:val="o"/>
      <w:lvlJc w:val="left"/>
      <w:pPr>
        <w:ind w:left="6857" w:hanging="360"/>
      </w:pPr>
      <w:rPr>
        <w:rFonts w:ascii="Courier New" w:hAnsi="Courier New" w:cs="Courier New" w:hint="default"/>
      </w:rPr>
    </w:lvl>
    <w:lvl w:ilvl="8" w:tplc="0C090005" w:tentative="1">
      <w:start w:val="1"/>
      <w:numFmt w:val="bullet"/>
      <w:lvlText w:val=""/>
      <w:lvlJc w:val="left"/>
      <w:pPr>
        <w:ind w:left="7577" w:hanging="360"/>
      </w:pPr>
      <w:rPr>
        <w:rFonts w:ascii="Wingdings" w:hAnsi="Wingdings" w:hint="default"/>
      </w:rPr>
    </w:lvl>
  </w:abstractNum>
  <w:abstractNum w:abstractNumId="4" w15:restartNumberingAfterBreak="0">
    <w:nsid w:val="1F89052E"/>
    <w:multiLevelType w:val="hybridMultilevel"/>
    <w:tmpl w:val="AE4C0BF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5" w15:restartNumberingAfterBreak="0">
    <w:nsid w:val="23E83EBD"/>
    <w:multiLevelType w:val="hybridMultilevel"/>
    <w:tmpl w:val="46048D22"/>
    <w:lvl w:ilvl="0" w:tplc="8B887948">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6" w15:restartNumberingAfterBreak="0">
    <w:nsid w:val="270E0CDA"/>
    <w:multiLevelType w:val="hybridMultilevel"/>
    <w:tmpl w:val="22D49638"/>
    <w:lvl w:ilvl="0" w:tplc="C442C48E">
      <w:start w:val="1"/>
      <w:numFmt w:val="decimal"/>
      <w:lvlText w:val="%1"/>
      <w:lvlJc w:val="left"/>
      <w:pPr>
        <w:ind w:left="742" w:hanging="405"/>
      </w:pPr>
      <w:rPr>
        <w:rFonts w:hint="default"/>
      </w:rPr>
    </w:lvl>
    <w:lvl w:ilvl="1" w:tplc="0C090019" w:tentative="1">
      <w:start w:val="1"/>
      <w:numFmt w:val="lowerLetter"/>
      <w:lvlText w:val="%2."/>
      <w:lvlJc w:val="left"/>
      <w:pPr>
        <w:ind w:left="1417" w:hanging="360"/>
      </w:pPr>
    </w:lvl>
    <w:lvl w:ilvl="2" w:tplc="0C09001B" w:tentative="1">
      <w:start w:val="1"/>
      <w:numFmt w:val="lowerRoman"/>
      <w:lvlText w:val="%3."/>
      <w:lvlJc w:val="right"/>
      <w:pPr>
        <w:ind w:left="2137" w:hanging="180"/>
      </w:pPr>
    </w:lvl>
    <w:lvl w:ilvl="3" w:tplc="0C09000F" w:tentative="1">
      <w:start w:val="1"/>
      <w:numFmt w:val="decimal"/>
      <w:lvlText w:val="%4."/>
      <w:lvlJc w:val="left"/>
      <w:pPr>
        <w:ind w:left="2857" w:hanging="360"/>
      </w:pPr>
    </w:lvl>
    <w:lvl w:ilvl="4" w:tplc="0C090019" w:tentative="1">
      <w:start w:val="1"/>
      <w:numFmt w:val="lowerLetter"/>
      <w:lvlText w:val="%5."/>
      <w:lvlJc w:val="left"/>
      <w:pPr>
        <w:ind w:left="3577" w:hanging="360"/>
      </w:pPr>
    </w:lvl>
    <w:lvl w:ilvl="5" w:tplc="0C09001B" w:tentative="1">
      <w:start w:val="1"/>
      <w:numFmt w:val="lowerRoman"/>
      <w:lvlText w:val="%6."/>
      <w:lvlJc w:val="right"/>
      <w:pPr>
        <w:ind w:left="4297" w:hanging="180"/>
      </w:pPr>
    </w:lvl>
    <w:lvl w:ilvl="6" w:tplc="0C09000F" w:tentative="1">
      <w:start w:val="1"/>
      <w:numFmt w:val="decimal"/>
      <w:lvlText w:val="%7."/>
      <w:lvlJc w:val="left"/>
      <w:pPr>
        <w:ind w:left="5017" w:hanging="360"/>
      </w:pPr>
    </w:lvl>
    <w:lvl w:ilvl="7" w:tplc="0C090019" w:tentative="1">
      <w:start w:val="1"/>
      <w:numFmt w:val="lowerLetter"/>
      <w:lvlText w:val="%8."/>
      <w:lvlJc w:val="left"/>
      <w:pPr>
        <w:ind w:left="5737" w:hanging="360"/>
      </w:pPr>
    </w:lvl>
    <w:lvl w:ilvl="8" w:tplc="0C09001B" w:tentative="1">
      <w:start w:val="1"/>
      <w:numFmt w:val="lowerRoman"/>
      <w:lvlText w:val="%9."/>
      <w:lvlJc w:val="right"/>
      <w:pPr>
        <w:ind w:left="6457" w:hanging="180"/>
      </w:pPr>
    </w:lvl>
  </w:abstractNum>
  <w:abstractNum w:abstractNumId="7" w15:restartNumberingAfterBreak="0">
    <w:nsid w:val="321C2BAF"/>
    <w:multiLevelType w:val="hybridMultilevel"/>
    <w:tmpl w:val="6892022A"/>
    <w:lvl w:ilvl="0" w:tplc="5290CC90">
      <w:start w:val="1"/>
      <w:numFmt w:val="decimal"/>
      <w:lvlText w:val="%1"/>
      <w:lvlJc w:val="left"/>
      <w:pPr>
        <w:ind w:left="697" w:hanging="360"/>
      </w:pPr>
      <w:rPr>
        <w:rFonts w:eastAsiaTheme="minorHAnsi" w:hint="default"/>
      </w:rPr>
    </w:lvl>
    <w:lvl w:ilvl="1" w:tplc="0C090019" w:tentative="1">
      <w:start w:val="1"/>
      <w:numFmt w:val="lowerLetter"/>
      <w:lvlText w:val="%2."/>
      <w:lvlJc w:val="left"/>
      <w:pPr>
        <w:ind w:left="1417" w:hanging="360"/>
      </w:pPr>
    </w:lvl>
    <w:lvl w:ilvl="2" w:tplc="0C09001B" w:tentative="1">
      <w:start w:val="1"/>
      <w:numFmt w:val="lowerRoman"/>
      <w:lvlText w:val="%3."/>
      <w:lvlJc w:val="right"/>
      <w:pPr>
        <w:ind w:left="2137" w:hanging="180"/>
      </w:pPr>
    </w:lvl>
    <w:lvl w:ilvl="3" w:tplc="0C09000F" w:tentative="1">
      <w:start w:val="1"/>
      <w:numFmt w:val="decimal"/>
      <w:lvlText w:val="%4."/>
      <w:lvlJc w:val="left"/>
      <w:pPr>
        <w:ind w:left="2857" w:hanging="360"/>
      </w:pPr>
    </w:lvl>
    <w:lvl w:ilvl="4" w:tplc="0C090019" w:tentative="1">
      <w:start w:val="1"/>
      <w:numFmt w:val="lowerLetter"/>
      <w:lvlText w:val="%5."/>
      <w:lvlJc w:val="left"/>
      <w:pPr>
        <w:ind w:left="3577" w:hanging="360"/>
      </w:pPr>
    </w:lvl>
    <w:lvl w:ilvl="5" w:tplc="0C09001B" w:tentative="1">
      <w:start w:val="1"/>
      <w:numFmt w:val="lowerRoman"/>
      <w:lvlText w:val="%6."/>
      <w:lvlJc w:val="right"/>
      <w:pPr>
        <w:ind w:left="4297" w:hanging="180"/>
      </w:pPr>
    </w:lvl>
    <w:lvl w:ilvl="6" w:tplc="0C09000F" w:tentative="1">
      <w:start w:val="1"/>
      <w:numFmt w:val="decimal"/>
      <w:lvlText w:val="%7."/>
      <w:lvlJc w:val="left"/>
      <w:pPr>
        <w:ind w:left="5017" w:hanging="360"/>
      </w:pPr>
    </w:lvl>
    <w:lvl w:ilvl="7" w:tplc="0C090019" w:tentative="1">
      <w:start w:val="1"/>
      <w:numFmt w:val="lowerLetter"/>
      <w:lvlText w:val="%8."/>
      <w:lvlJc w:val="left"/>
      <w:pPr>
        <w:ind w:left="5737" w:hanging="360"/>
      </w:pPr>
    </w:lvl>
    <w:lvl w:ilvl="8" w:tplc="0C09001B" w:tentative="1">
      <w:start w:val="1"/>
      <w:numFmt w:val="lowerRoman"/>
      <w:lvlText w:val="%9."/>
      <w:lvlJc w:val="right"/>
      <w:pPr>
        <w:ind w:left="6457" w:hanging="180"/>
      </w:pPr>
    </w:lvl>
  </w:abstractNum>
  <w:abstractNum w:abstractNumId="8" w15:restartNumberingAfterBreak="0">
    <w:nsid w:val="346B197B"/>
    <w:multiLevelType w:val="hybridMultilevel"/>
    <w:tmpl w:val="08726256"/>
    <w:lvl w:ilvl="0" w:tplc="0C090001">
      <w:start w:val="1"/>
      <w:numFmt w:val="bullet"/>
      <w:lvlText w:val=""/>
      <w:lvlJc w:val="left"/>
      <w:pPr>
        <w:ind w:left="1815" w:hanging="360"/>
      </w:pPr>
      <w:rPr>
        <w:rFonts w:ascii="Symbol" w:hAnsi="Symbol" w:hint="default"/>
      </w:rPr>
    </w:lvl>
    <w:lvl w:ilvl="1" w:tplc="0C090003" w:tentative="1">
      <w:start w:val="1"/>
      <w:numFmt w:val="bullet"/>
      <w:lvlText w:val="o"/>
      <w:lvlJc w:val="left"/>
      <w:pPr>
        <w:ind w:left="2535" w:hanging="360"/>
      </w:pPr>
      <w:rPr>
        <w:rFonts w:ascii="Courier New" w:hAnsi="Courier New" w:cs="Courier New" w:hint="default"/>
      </w:rPr>
    </w:lvl>
    <w:lvl w:ilvl="2" w:tplc="0C090005" w:tentative="1">
      <w:start w:val="1"/>
      <w:numFmt w:val="bullet"/>
      <w:lvlText w:val=""/>
      <w:lvlJc w:val="left"/>
      <w:pPr>
        <w:ind w:left="3255" w:hanging="360"/>
      </w:pPr>
      <w:rPr>
        <w:rFonts w:ascii="Wingdings" w:hAnsi="Wingdings" w:hint="default"/>
      </w:rPr>
    </w:lvl>
    <w:lvl w:ilvl="3" w:tplc="0C090001" w:tentative="1">
      <w:start w:val="1"/>
      <w:numFmt w:val="bullet"/>
      <w:lvlText w:val=""/>
      <w:lvlJc w:val="left"/>
      <w:pPr>
        <w:ind w:left="3975" w:hanging="360"/>
      </w:pPr>
      <w:rPr>
        <w:rFonts w:ascii="Symbol" w:hAnsi="Symbol" w:hint="default"/>
      </w:rPr>
    </w:lvl>
    <w:lvl w:ilvl="4" w:tplc="0C090003" w:tentative="1">
      <w:start w:val="1"/>
      <w:numFmt w:val="bullet"/>
      <w:lvlText w:val="o"/>
      <w:lvlJc w:val="left"/>
      <w:pPr>
        <w:ind w:left="4695" w:hanging="360"/>
      </w:pPr>
      <w:rPr>
        <w:rFonts w:ascii="Courier New" w:hAnsi="Courier New" w:cs="Courier New" w:hint="default"/>
      </w:rPr>
    </w:lvl>
    <w:lvl w:ilvl="5" w:tplc="0C090005" w:tentative="1">
      <w:start w:val="1"/>
      <w:numFmt w:val="bullet"/>
      <w:lvlText w:val=""/>
      <w:lvlJc w:val="left"/>
      <w:pPr>
        <w:ind w:left="5415" w:hanging="360"/>
      </w:pPr>
      <w:rPr>
        <w:rFonts w:ascii="Wingdings" w:hAnsi="Wingdings" w:hint="default"/>
      </w:rPr>
    </w:lvl>
    <w:lvl w:ilvl="6" w:tplc="0C090001" w:tentative="1">
      <w:start w:val="1"/>
      <w:numFmt w:val="bullet"/>
      <w:lvlText w:val=""/>
      <w:lvlJc w:val="left"/>
      <w:pPr>
        <w:ind w:left="6135" w:hanging="360"/>
      </w:pPr>
      <w:rPr>
        <w:rFonts w:ascii="Symbol" w:hAnsi="Symbol" w:hint="default"/>
      </w:rPr>
    </w:lvl>
    <w:lvl w:ilvl="7" w:tplc="0C090003" w:tentative="1">
      <w:start w:val="1"/>
      <w:numFmt w:val="bullet"/>
      <w:lvlText w:val="o"/>
      <w:lvlJc w:val="left"/>
      <w:pPr>
        <w:ind w:left="6855" w:hanging="360"/>
      </w:pPr>
      <w:rPr>
        <w:rFonts w:ascii="Courier New" w:hAnsi="Courier New" w:cs="Courier New" w:hint="default"/>
      </w:rPr>
    </w:lvl>
    <w:lvl w:ilvl="8" w:tplc="0C090005" w:tentative="1">
      <w:start w:val="1"/>
      <w:numFmt w:val="bullet"/>
      <w:lvlText w:val=""/>
      <w:lvlJc w:val="left"/>
      <w:pPr>
        <w:ind w:left="7575" w:hanging="360"/>
      </w:pPr>
      <w:rPr>
        <w:rFonts w:ascii="Wingdings" w:hAnsi="Wingdings" w:hint="default"/>
      </w:rPr>
    </w:lvl>
  </w:abstractNum>
  <w:abstractNum w:abstractNumId="9" w15:restartNumberingAfterBreak="0">
    <w:nsid w:val="390D5E1F"/>
    <w:multiLevelType w:val="hybridMultilevel"/>
    <w:tmpl w:val="D5546E78"/>
    <w:lvl w:ilvl="0" w:tplc="EAE8580A">
      <w:start w:val="1"/>
      <w:numFmt w:val="decimal"/>
      <w:lvlText w:val="%1."/>
      <w:lvlJc w:val="left"/>
      <w:pPr>
        <w:ind w:left="1095" w:hanging="360"/>
      </w:pPr>
      <w:rPr>
        <w:rFonts w:hint="default"/>
      </w:rPr>
    </w:lvl>
    <w:lvl w:ilvl="1" w:tplc="0C090019" w:tentative="1">
      <w:start w:val="1"/>
      <w:numFmt w:val="lowerLetter"/>
      <w:lvlText w:val="%2."/>
      <w:lvlJc w:val="left"/>
      <w:pPr>
        <w:ind w:left="1815" w:hanging="360"/>
      </w:pPr>
    </w:lvl>
    <w:lvl w:ilvl="2" w:tplc="0C09001B" w:tentative="1">
      <w:start w:val="1"/>
      <w:numFmt w:val="lowerRoman"/>
      <w:lvlText w:val="%3."/>
      <w:lvlJc w:val="right"/>
      <w:pPr>
        <w:ind w:left="2535" w:hanging="180"/>
      </w:pPr>
    </w:lvl>
    <w:lvl w:ilvl="3" w:tplc="0C09000F" w:tentative="1">
      <w:start w:val="1"/>
      <w:numFmt w:val="decimal"/>
      <w:lvlText w:val="%4."/>
      <w:lvlJc w:val="left"/>
      <w:pPr>
        <w:ind w:left="3255" w:hanging="360"/>
      </w:pPr>
    </w:lvl>
    <w:lvl w:ilvl="4" w:tplc="0C090019" w:tentative="1">
      <w:start w:val="1"/>
      <w:numFmt w:val="lowerLetter"/>
      <w:lvlText w:val="%5."/>
      <w:lvlJc w:val="left"/>
      <w:pPr>
        <w:ind w:left="3975" w:hanging="360"/>
      </w:pPr>
    </w:lvl>
    <w:lvl w:ilvl="5" w:tplc="0C09001B" w:tentative="1">
      <w:start w:val="1"/>
      <w:numFmt w:val="lowerRoman"/>
      <w:lvlText w:val="%6."/>
      <w:lvlJc w:val="right"/>
      <w:pPr>
        <w:ind w:left="4695" w:hanging="180"/>
      </w:pPr>
    </w:lvl>
    <w:lvl w:ilvl="6" w:tplc="0C09000F" w:tentative="1">
      <w:start w:val="1"/>
      <w:numFmt w:val="decimal"/>
      <w:lvlText w:val="%7."/>
      <w:lvlJc w:val="left"/>
      <w:pPr>
        <w:ind w:left="5415" w:hanging="360"/>
      </w:pPr>
    </w:lvl>
    <w:lvl w:ilvl="7" w:tplc="0C090019" w:tentative="1">
      <w:start w:val="1"/>
      <w:numFmt w:val="lowerLetter"/>
      <w:lvlText w:val="%8."/>
      <w:lvlJc w:val="left"/>
      <w:pPr>
        <w:ind w:left="6135" w:hanging="360"/>
      </w:pPr>
    </w:lvl>
    <w:lvl w:ilvl="8" w:tplc="0C09001B" w:tentative="1">
      <w:start w:val="1"/>
      <w:numFmt w:val="lowerRoman"/>
      <w:lvlText w:val="%9."/>
      <w:lvlJc w:val="right"/>
      <w:pPr>
        <w:ind w:left="6855" w:hanging="180"/>
      </w:pPr>
    </w:lvl>
  </w:abstractNum>
  <w:abstractNum w:abstractNumId="10" w15:restartNumberingAfterBreak="0">
    <w:nsid w:val="3F281B06"/>
    <w:multiLevelType w:val="hybridMultilevel"/>
    <w:tmpl w:val="477234E0"/>
    <w:lvl w:ilvl="0" w:tplc="4D3C55A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 w15:restartNumberingAfterBreak="0">
    <w:nsid w:val="41E95B49"/>
    <w:multiLevelType w:val="hybridMultilevel"/>
    <w:tmpl w:val="9D84821E"/>
    <w:lvl w:ilvl="0" w:tplc="462EBBC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42130841"/>
    <w:multiLevelType w:val="hybridMultilevel"/>
    <w:tmpl w:val="75AE01DC"/>
    <w:lvl w:ilvl="0" w:tplc="DCCC3624">
      <w:start w:val="1"/>
      <w:numFmt w:val="lowerLetter"/>
      <w:lvlText w:val="(%1)"/>
      <w:lvlJc w:val="left"/>
      <w:pPr>
        <w:ind w:left="1096" w:hanging="360"/>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13" w15:restartNumberingAfterBreak="0">
    <w:nsid w:val="421A1FC4"/>
    <w:multiLevelType w:val="hybridMultilevel"/>
    <w:tmpl w:val="3F5E54D6"/>
    <w:lvl w:ilvl="0" w:tplc="3ACC2F5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15:restartNumberingAfterBreak="0">
    <w:nsid w:val="4DDF3C52"/>
    <w:multiLevelType w:val="hybridMultilevel"/>
    <w:tmpl w:val="4530BA00"/>
    <w:lvl w:ilvl="0" w:tplc="5BDC8CCE">
      <w:start w:val="1"/>
      <w:numFmt w:val="decimal"/>
      <w:lvlText w:val="%1."/>
      <w:lvlJc w:val="left"/>
      <w:pPr>
        <w:ind w:left="1547" w:hanging="360"/>
      </w:pPr>
      <w:rPr>
        <w:rFonts w:hint="default"/>
      </w:rPr>
    </w:lvl>
    <w:lvl w:ilvl="1" w:tplc="0C090019" w:tentative="1">
      <w:start w:val="1"/>
      <w:numFmt w:val="lowerLetter"/>
      <w:lvlText w:val="%2."/>
      <w:lvlJc w:val="left"/>
      <w:pPr>
        <w:ind w:left="2267" w:hanging="360"/>
      </w:pPr>
    </w:lvl>
    <w:lvl w:ilvl="2" w:tplc="0C09001B" w:tentative="1">
      <w:start w:val="1"/>
      <w:numFmt w:val="lowerRoman"/>
      <w:lvlText w:val="%3."/>
      <w:lvlJc w:val="right"/>
      <w:pPr>
        <w:ind w:left="2987" w:hanging="180"/>
      </w:pPr>
    </w:lvl>
    <w:lvl w:ilvl="3" w:tplc="0C09000F" w:tentative="1">
      <w:start w:val="1"/>
      <w:numFmt w:val="decimal"/>
      <w:lvlText w:val="%4."/>
      <w:lvlJc w:val="left"/>
      <w:pPr>
        <w:ind w:left="3707" w:hanging="360"/>
      </w:pPr>
    </w:lvl>
    <w:lvl w:ilvl="4" w:tplc="0C090019" w:tentative="1">
      <w:start w:val="1"/>
      <w:numFmt w:val="lowerLetter"/>
      <w:lvlText w:val="%5."/>
      <w:lvlJc w:val="left"/>
      <w:pPr>
        <w:ind w:left="4427" w:hanging="360"/>
      </w:pPr>
    </w:lvl>
    <w:lvl w:ilvl="5" w:tplc="0C09001B" w:tentative="1">
      <w:start w:val="1"/>
      <w:numFmt w:val="lowerRoman"/>
      <w:lvlText w:val="%6."/>
      <w:lvlJc w:val="right"/>
      <w:pPr>
        <w:ind w:left="5147" w:hanging="180"/>
      </w:pPr>
    </w:lvl>
    <w:lvl w:ilvl="6" w:tplc="0C09000F" w:tentative="1">
      <w:start w:val="1"/>
      <w:numFmt w:val="decimal"/>
      <w:lvlText w:val="%7."/>
      <w:lvlJc w:val="left"/>
      <w:pPr>
        <w:ind w:left="5867" w:hanging="360"/>
      </w:pPr>
    </w:lvl>
    <w:lvl w:ilvl="7" w:tplc="0C090019" w:tentative="1">
      <w:start w:val="1"/>
      <w:numFmt w:val="lowerLetter"/>
      <w:lvlText w:val="%8."/>
      <w:lvlJc w:val="left"/>
      <w:pPr>
        <w:ind w:left="6587" w:hanging="360"/>
      </w:pPr>
    </w:lvl>
    <w:lvl w:ilvl="8" w:tplc="0C09001B" w:tentative="1">
      <w:start w:val="1"/>
      <w:numFmt w:val="lowerRoman"/>
      <w:lvlText w:val="%9."/>
      <w:lvlJc w:val="right"/>
      <w:pPr>
        <w:ind w:left="7307" w:hanging="180"/>
      </w:pPr>
    </w:lvl>
  </w:abstractNum>
  <w:abstractNum w:abstractNumId="15" w15:restartNumberingAfterBreak="0">
    <w:nsid w:val="51446E23"/>
    <w:multiLevelType w:val="hybridMultilevel"/>
    <w:tmpl w:val="41B07E50"/>
    <w:lvl w:ilvl="0" w:tplc="B15EF4C8">
      <w:start w:val="1"/>
      <w:numFmt w:val="lowerLetter"/>
      <w:lvlText w:val="(%1)"/>
      <w:lvlJc w:val="left"/>
      <w:pPr>
        <w:ind w:left="1052" w:hanging="360"/>
      </w:pPr>
      <w:rPr>
        <w:rFonts w:hint="default"/>
      </w:rPr>
    </w:lvl>
    <w:lvl w:ilvl="1" w:tplc="0C090019" w:tentative="1">
      <w:start w:val="1"/>
      <w:numFmt w:val="lowerLetter"/>
      <w:lvlText w:val="%2."/>
      <w:lvlJc w:val="left"/>
      <w:pPr>
        <w:ind w:left="1772" w:hanging="360"/>
      </w:pPr>
    </w:lvl>
    <w:lvl w:ilvl="2" w:tplc="0C09001B" w:tentative="1">
      <w:start w:val="1"/>
      <w:numFmt w:val="lowerRoman"/>
      <w:lvlText w:val="%3."/>
      <w:lvlJc w:val="right"/>
      <w:pPr>
        <w:ind w:left="2492" w:hanging="180"/>
      </w:pPr>
    </w:lvl>
    <w:lvl w:ilvl="3" w:tplc="0C09000F" w:tentative="1">
      <w:start w:val="1"/>
      <w:numFmt w:val="decimal"/>
      <w:lvlText w:val="%4."/>
      <w:lvlJc w:val="left"/>
      <w:pPr>
        <w:ind w:left="3212" w:hanging="360"/>
      </w:pPr>
    </w:lvl>
    <w:lvl w:ilvl="4" w:tplc="0C090019" w:tentative="1">
      <w:start w:val="1"/>
      <w:numFmt w:val="lowerLetter"/>
      <w:lvlText w:val="%5."/>
      <w:lvlJc w:val="left"/>
      <w:pPr>
        <w:ind w:left="3932" w:hanging="360"/>
      </w:pPr>
    </w:lvl>
    <w:lvl w:ilvl="5" w:tplc="0C09001B" w:tentative="1">
      <w:start w:val="1"/>
      <w:numFmt w:val="lowerRoman"/>
      <w:lvlText w:val="%6."/>
      <w:lvlJc w:val="right"/>
      <w:pPr>
        <w:ind w:left="4652" w:hanging="180"/>
      </w:pPr>
    </w:lvl>
    <w:lvl w:ilvl="6" w:tplc="0C09000F" w:tentative="1">
      <w:start w:val="1"/>
      <w:numFmt w:val="decimal"/>
      <w:lvlText w:val="%7."/>
      <w:lvlJc w:val="left"/>
      <w:pPr>
        <w:ind w:left="5372" w:hanging="360"/>
      </w:pPr>
    </w:lvl>
    <w:lvl w:ilvl="7" w:tplc="0C090019" w:tentative="1">
      <w:start w:val="1"/>
      <w:numFmt w:val="lowerLetter"/>
      <w:lvlText w:val="%8."/>
      <w:lvlJc w:val="left"/>
      <w:pPr>
        <w:ind w:left="6092" w:hanging="360"/>
      </w:pPr>
    </w:lvl>
    <w:lvl w:ilvl="8" w:tplc="0C09001B" w:tentative="1">
      <w:start w:val="1"/>
      <w:numFmt w:val="lowerRoman"/>
      <w:lvlText w:val="%9."/>
      <w:lvlJc w:val="right"/>
      <w:pPr>
        <w:ind w:left="6812" w:hanging="180"/>
      </w:pPr>
    </w:lvl>
  </w:abstractNum>
  <w:abstractNum w:abstractNumId="16" w15:restartNumberingAfterBreak="0">
    <w:nsid w:val="55AC5F35"/>
    <w:multiLevelType w:val="hybridMultilevel"/>
    <w:tmpl w:val="2E446C46"/>
    <w:lvl w:ilvl="0" w:tplc="33247542">
      <w:start w:val="1"/>
      <w:numFmt w:val="decimal"/>
      <w:lvlText w:val="%1."/>
      <w:lvlJc w:val="left"/>
      <w:pPr>
        <w:ind w:left="1097" w:hanging="36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7" w15:restartNumberingAfterBreak="0">
    <w:nsid w:val="616106EE"/>
    <w:multiLevelType w:val="hybridMultilevel"/>
    <w:tmpl w:val="D5546E78"/>
    <w:lvl w:ilvl="0" w:tplc="EAE8580A">
      <w:start w:val="1"/>
      <w:numFmt w:val="decimal"/>
      <w:lvlText w:val="%1."/>
      <w:lvlJc w:val="left"/>
      <w:pPr>
        <w:ind w:left="1095" w:hanging="360"/>
      </w:pPr>
      <w:rPr>
        <w:rFonts w:hint="default"/>
      </w:rPr>
    </w:lvl>
    <w:lvl w:ilvl="1" w:tplc="0C090019" w:tentative="1">
      <w:start w:val="1"/>
      <w:numFmt w:val="lowerLetter"/>
      <w:lvlText w:val="%2."/>
      <w:lvlJc w:val="left"/>
      <w:pPr>
        <w:ind w:left="1815" w:hanging="360"/>
      </w:pPr>
    </w:lvl>
    <w:lvl w:ilvl="2" w:tplc="0C09001B" w:tentative="1">
      <w:start w:val="1"/>
      <w:numFmt w:val="lowerRoman"/>
      <w:lvlText w:val="%3."/>
      <w:lvlJc w:val="right"/>
      <w:pPr>
        <w:ind w:left="2535" w:hanging="180"/>
      </w:pPr>
    </w:lvl>
    <w:lvl w:ilvl="3" w:tplc="0C09000F" w:tentative="1">
      <w:start w:val="1"/>
      <w:numFmt w:val="decimal"/>
      <w:lvlText w:val="%4."/>
      <w:lvlJc w:val="left"/>
      <w:pPr>
        <w:ind w:left="3255" w:hanging="360"/>
      </w:pPr>
    </w:lvl>
    <w:lvl w:ilvl="4" w:tplc="0C090019" w:tentative="1">
      <w:start w:val="1"/>
      <w:numFmt w:val="lowerLetter"/>
      <w:lvlText w:val="%5."/>
      <w:lvlJc w:val="left"/>
      <w:pPr>
        <w:ind w:left="3975" w:hanging="360"/>
      </w:pPr>
    </w:lvl>
    <w:lvl w:ilvl="5" w:tplc="0C09001B" w:tentative="1">
      <w:start w:val="1"/>
      <w:numFmt w:val="lowerRoman"/>
      <w:lvlText w:val="%6."/>
      <w:lvlJc w:val="right"/>
      <w:pPr>
        <w:ind w:left="4695" w:hanging="180"/>
      </w:pPr>
    </w:lvl>
    <w:lvl w:ilvl="6" w:tplc="0C09000F" w:tentative="1">
      <w:start w:val="1"/>
      <w:numFmt w:val="decimal"/>
      <w:lvlText w:val="%7."/>
      <w:lvlJc w:val="left"/>
      <w:pPr>
        <w:ind w:left="5415" w:hanging="360"/>
      </w:pPr>
    </w:lvl>
    <w:lvl w:ilvl="7" w:tplc="0C090019" w:tentative="1">
      <w:start w:val="1"/>
      <w:numFmt w:val="lowerLetter"/>
      <w:lvlText w:val="%8."/>
      <w:lvlJc w:val="left"/>
      <w:pPr>
        <w:ind w:left="6135" w:hanging="360"/>
      </w:pPr>
    </w:lvl>
    <w:lvl w:ilvl="8" w:tplc="0C09001B" w:tentative="1">
      <w:start w:val="1"/>
      <w:numFmt w:val="lowerRoman"/>
      <w:lvlText w:val="%9."/>
      <w:lvlJc w:val="right"/>
      <w:pPr>
        <w:ind w:left="6855" w:hanging="180"/>
      </w:pPr>
    </w:lvl>
  </w:abstractNum>
  <w:abstractNum w:abstractNumId="18" w15:restartNumberingAfterBreak="0">
    <w:nsid w:val="630A46F8"/>
    <w:multiLevelType w:val="hybridMultilevel"/>
    <w:tmpl w:val="6A4A2D4C"/>
    <w:lvl w:ilvl="0" w:tplc="55F63CF8">
      <w:start w:val="1"/>
      <w:numFmt w:val="lowerLetter"/>
      <w:lvlText w:val="(%1)"/>
      <w:lvlJc w:val="left"/>
      <w:pPr>
        <w:ind w:left="1057" w:hanging="360"/>
      </w:pPr>
      <w:rPr>
        <w:rFonts w:hint="default"/>
      </w:rPr>
    </w:lvl>
    <w:lvl w:ilvl="1" w:tplc="0C090019" w:tentative="1">
      <w:start w:val="1"/>
      <w:numFmt w:val="lowerLetter"/>
      <w:lvlText w:val="%2."/>
      <w:lvlJc w:val="left"/>
      <w:pPr>
        <w:ind w:left="1777" w:hanging="360"/>
      </w:pPr>
    </w:lvl>
    <w:lvl w:ilvl="2" w:tplc="0C09001B" w:tentative="1">
      <w:start w:val="1"/>
      <w:numFmt w:val="lowerRoman"/>
      <w:lvlText w:val="%3."/>
      <w:lvlJc w:val="right"/>
      <w:pPr>
        <w:ind w:left="2497" w:hanging="180"/>
      </w:pPr>
    </w:lvl>
    <w:lvl w:ilvl="3" w:tplc="0C09000F" w:tentative="1">
      <w:start w:val="1"/>
      <w:numFmt w:val="decimal"/>
      <w:lvlText w:val="%4."/>
      <w:lvlJc w:val="left"/>
      <w:pPr>
        <w:ind w:left="3217" w:hanging="360"/>
      </w:pPr>
    </w:lvl>
    <w:lvl w:ilvl="4" w:tplc="0C090019" w:tentative="1">
      <w:start w:val="1"/>
      <w:numFmt w:val="lowerLetter"/>
      <w:lvlText w:val="%5."/>
      <w:lvlJc w:val="left"/>
      <w:pPr>
        <w:ind w:left="3937" w:hanging="360"/>
      </w:pPr>
    </w:lvl>
    <w:lvl w:ilvl="5" w:tplc="0C09001B" w:tentative="1">
      <w:start w:val="1"/>
      <w:numFmt w:val="lowerRoman"/>
      <w:lvlText w:val="%6."/>
      <w:lvlJc w:val="right"/>
      <w:pPr>
        <w:ind w:left="4657" w:hanging="180"/>
      </w:pPr>
    </w:lvl>
    <w:lvl w:ilvl="6" w:tplc="0C09000F" w:tentative="1">
      <w:start w:val="1"/>
      <w:numFmt w:val="decimal"/>
      <w:lvlText w:val="%7."/>
      <w:lvlJc w:val="left"/>
      <w:pPr>
        <w:ind w:left="5377" w:hanging="360"/>
      </w:pPr>
    </w:lvl>
    <w:lvl w:ilvl="7" w:tplc="0C090019" w:tentative="1">
      <w:start w:val="1"/>
      <w:numFmt w:val="lowerLetter"/>
      <w:lvlText w:val="%8."/>
      <w:lvlJc w:val="left"/>
      <w:pPr>
        <w:ind w:left="6097" w:hanging="360"/>
      </w:pPr>
    </w:lvl>
    <w:lvl w:ilvl="8" w:tplc="0C09001B" w:tentative="1">
      <w:start w:val="1"/>
      <w:numFmt w:val="lowerRoman"/>
      <w:lvlText w:val="%9."/>
      <w:lvlJc w:val="right"/>
      <w:pPr>
        <w:ind w:left="6817" w:hanging="180"/>
      </w:pPr>
    </w:lvl>
  </w:abstractNum>
  <w:abstractNum w:abstractNumId="19" w15:restartNumberingAfterBreak="0">
    <w:nsid w:val="668F45E6"/>
    <w:multiLevelType w:val="hybridMultilevel"/>
    <w:tmpl w:val="A3F8E312"/>
    <w:lvl w:ilvl="0" w:tplc="EF005774">
      <w:start w:val="1"/>
      <w:numFmt w:val="decimal"/>
      <w:lvlText w:val="%1."/>
      <w:lvlJc w:val="left"/>
      <w:pPr>
        <w:ind w:left="1095" w:hanging="360"/>
      </w:pPr>
      <w:rPr>
        <w:rFonts w:ascii="Times New Roman" w:hAnsi="Times New Roman" w:cs="Times New Roman" w:hint="default"/>
        <w:b/>
        <w:i/>
      </w:rPr>
    </w:lvl>
    <w:lvl w:ilvl="1" w:tplc="0C090019">
      <w:start w:val="1"/>
      <w:numFmt w:val="lowerLetter"/>
      <w:lvlText w:val="%2."/>
      <w:lvlJc w:val="left"/>
      <w:pPr>
        <w:ind w:left="1815" w:hanging="360"/>
      </w:pPr>
    </w:lvl>
    <w:lvl w:ilvl="2" w:tplc="0C09001B" w:tentative="1">
      <w:start w:val="1"/>
      <w:numFmt w:val="lowerRoman"/>
      <w:lvlText w:val="%3."/>
      <w:lvlJc w:val="right"/>
      <w:pPr>
        <w:ind w:left="2535" w:hanging="180"/>
      </w:pPr>
    </w:lvl>
    <w:lvl w:ilvl="3" w:tplc="0C09000F" w:tentative="1">
      <w:start w:val="1"/>
      <w:numFmt w:val="decimal"/>
      <w:lvlText w:val="%4."/>
      <w:lvlJc w:val="left"/>
      <w:pPr>
        <w:ind w:left="3255" w:hanging="360"/>
      </w:pPr>
    </w:lvl>
    <w:lvl w:ilvl="4" w:tplc="0C090019" w:tentative="1">
      <w:start w:val="1"/>
      <w:numFmt w:val="lowerLetter"/>
      <w:lvlText w:val="%5."/>
      <w:lvlJc w:val="left"/>
      <w:pPr>
        <w:ind w:left="3975" w:hanging="360"/>
      </w:pPr>
    </w:lvl>
    <w:lvl w:ilvl="5" w:tplc="0C09001B" w:tentative="1">
      <w:start w:val="1"/>
      <w:numFmt w:val="lowerRoman"/>
      <w:lvlText w:val="%6."/>
      <w:lvlJc w:val="right"/>
      <w:pPr>
        <w:ind w:left="4695" w:hanging="180"/>
      </w:pPr>
    </w:lvl>
    <w:lvl w:ilvl="6" w:tplc="0C09000F" w:tentative="1">
      <w:start w:val="1"/>
      <w:numFmt w:val="decimal"/>
      <w:lvlText w:val="%7."/>
      <w:lvlJc w:val="left"/>
      <w:pPr>
        <w:ind w:left="5415" w:hanging="360"/>
      </w:pPr>
    </w:lvl>
    <w:lvl w:ilvl="7" w:tplc="0C090019" w:tentative="1">
      <w:start w:val="1"/>
      <w:numFmt w:val="lowerLetter"/>
      <w:lvlText w:val="%8."/>
      <w:lvlJc w:val="left"/>
      <w:pPr>
        <w:ind w:left="6135" w:hanging="360"/>
      </w:pPr>
    </w:lvl>
    <w:lvl w:ilvl="8" w:tplc="0C09001B" w:tentative="1">
      <w:start w:val="1"/>
      <w:numFmt w:val="lowerRoman"/>
      <w:lvlText w:val="%9."/>
      <w:lvlJc w:val="right"/>
      <w:pPr>
        <w:ind w:left="6855" w:hanging="180"/>
      </w:pPr>
    </w:lvl>
  </w:abstractNum>
  <w:abstractNum w:abstractNumId="20" w15:restartNumberingAfterBreak="0">
    <w:nsid w:val="677E0C8A"/>
    <w:multiLevelType w:val="hybridMultilevel"/>
    <w:tmpl w:val="99F4C222"/>
    <w:lvl w:ilvl="0" w:tplc="238E5B44">
      <w:start w:val="1"/>
      <w:numFmt w:val="decimal"/>
      <w:lvlText w:val="%1."/>
      <w:lvlJc w:val="left"/>
      <w:pPr>
        <w:ind w:left="247" w:hanging="360"/>
      </w:pPr>
      <w:rPr>
        <w:rFonts w:hint="default"/>
      </w:rPr>
    </w:lvl>
    <w:lvl w:ilvl="1" w:tplc="0C090019" w:tentative="1">
      <w:start w:val="1"/>
      <w:numFmt w:val="lowerLetter"/>
      <w:lvlText w:val="%2."/>
      <w:lvlJc w:val="left"/>
      <w:pPr>
        <w:ind w:left="967" w:hanging="360"/>
      </w:pPr>
    </w:lvl>
    <w:lvl w:ilvl="2" w:tplc="0C09001B" w:tentative="1">
      <w:start w:val="1"/>
      <w:numFmt w:val="lowerRoman"/>
      <w:lvlText w:val="%3."/>
      <w:lvlJc w:val="right"/>
      <w:pPr>
        <w:ind w:left="1687" w:hanging="180"/>
      </w:pPr>
    </w:lvl>
    <w:lvl w:ilvl="3" w:tplc="0C09000F" w:tentative="1">
      <w:start w:val="1"/>
      <w:numFmt w:val="decimal"/>
      <w:lvlText w:val="%4."/>
      <w:lvlJc w:val="left"/>
      <w:pPr>
        <w:ind w:left="2407" w:hanging="360"/>
      </w:pPr>
    </w:lvl>
    <w:lvl w:ilvl="4" w:tplc="0C090019" w:tentative="1">
      <w:start w:val="1"/>
      <w:numFmt w:val="lowerLetter"/>
      <w:lvlText w:val="%5."/>
      <w:lvlJc w:val="left"/>
      <w:pPr>
        <w:ind w:left="3127" w:hanging="360"/>
      </w:pPr>
    </w:lvl>
    <w:lvl w:ilvl="5" w:tplc="0C09001B" w:tentative="1">
      <w:start w:val="1"/>
      <w:numFmt w:val="lowerRoman"/>
      <w:lvlText w:val="%6."/>
      <w:lvlJc w:val="right"/>
      <w:pPr>
        <w:ind w:left="3847" w:hanging="180"/>
      </w:pPr>
    </w:lvl>
    <w:lvl w:ilvl="6" w:tplc="0C09000F" w:tentative="1">
      <w:start w:val="1"/>
      <w:numFmt w:val="decimal"/>
      <w:lvlText w:val="%7."/>
      <w:lvlJc w:val="left"/>
      <w:pPr>
        <w:ind w:left="4567" w:hanging="360"/>
      </w:pPr>
    </w:lvl>
    <w:lvl w:ilvl="7" w:tplc="0C090019" w:tentative="1">
      <w:start w:val="1"/>
      <w:numFmt w:val="lowerLetter"/>
      <w:lvlText w:val="%8."/>
      <w:lvlJc w:val="left"/>
      <w:pPr>
        <w:ind w:left="5287" w:hanging="360"/>
      </w:pPr>
    </w:lvl>
    <w:lvl w:ilvl="8" w:tplc="0C09001B" w:tentative="1">
      <w:start w:val="1"/>
      <w:numFmt w:val="lowerRoman"/>
      <w:lvlText w:val="%9."/>
      <w:lvlJc w:val="right"/>
      <w:pPr>
        <w:ind w:left="6007" w:hanging="180"/>
      </w:pPr>
    </w:lvl>
  </w:abstractNum>
  <w:abstractNum w:abstractNumId="21" w15:restartNumberingAfterBreak="0">
    <w:nsid w:val="6E841F1F"/>
    <w:multiLevelType w:val="hybridMultilevel"/>
    <w:tmpl w:val="ACDABCDE"/>
    <w:lvl w:ilvl="0" w:tplc="C680DAA6">
      <w:start w:val="1"/>
      <w:numFmt w:val="decimal"/>
      <w:lvlText w:val="%1"/>
      <w:lvlJc w:val="left"/>
      <w:pPr>
        <w:ind w:left="1095" w:hanging="7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20"/>
  </w:num>
  <w:num w:numId="3">
    <w:abstractNumId w:val="11"/>
  </w:num>
  <w:num w:numId="4">
    <w:abstractNumId w:val="14"/>
  </w:num>
  <w:num w:numId="5">
    <w:abstractNumId w:val="21"/>
  </w:num>
  <w:num w:numId="6">
    <w:abstractNumId w:val="7"/>
  </w:num>
  <w:num w:numId="7">
    <w:abstractNumId w:val="18"/>
  </w:num>
  <w:num w:numId="8">
    <w:abstractNumId w:val="9"/>
  </w:num>
  <w:num w:numId="9">
    <w:abstractNumId w:val="17"/>
  </w:num>
  <w:num w:numId="10">
    <w:abstractNumId w:val="19"/>
  </w:num>
  <w:num w:numId="11">
    <w:abstractNumId w:val="5"/>
  </w:num>
  <w:num w:numId="12">
    <w:abstractNumId w:val="8"/>
  </w:num>
  <w:num w:numId="13">
    <w:abstractNumId w:val="4"/>
  </w:num>
  <w:num w:numId="14">
    <w:abstractNumId w:val="16"/>
  </w:num>
  <w:num w:numId="15">
    <w:abstractNumId w:val="15"/>
  </w:num>
  <w:num w:numId="16">
    <w:abstractNumId w:val="3"/>
  </w:num>
  <w:num w:numId="17">
    <w:abstractNumId w:val="10"/>
  </w:num>
  <w:num w:numId="18">
    <w:abstractNumId w:val="1"/>
  </w:num>
  <w:num w:numId="19">
    <w:abstractNumId w:val="6"/>
  </w:num>
  <w:num w:numId="20">
    <w:abstractNumId w:val="0"/>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03D"/>
    <w:rsid w:val="00012ABD"/>
    <w:rsid w:val="00022753"/>
    <w:rsid w:val="00042D52"/>
    <w:rsid w:val="000453E3"/>
    <w:rsid w:val="000514FF"/>
    <w:rsid w:val="00056543"/>
    <w:rsid w:val="00057046"/>
    <w:rsid w:val="00060800"/>
    <w:rsid w:val="00060E2B"/>
    <w:rsid w:val="000616D1"/>
    <w:rsid w:val="000721A5"/>
    <w:rsid w:val="000738E2"/>
    <w:rsid w:val="000A0A51"/>
    <w:rsid w:val="000A357D"/>
    <w:rsid w:val="000A7A14"/>
    <w:rsid w:val="000B1CBC"/>
    <w:rsid w:val="000B2711"/>
    <w:rsid w:val="000C1215"/>
    <w:rsid w:val="000C264E"/>
    <w:rsid w:val="000C2808"/>
    <w:rsid w:val="000C7CE6"/>
    <w:rsid w:val="000D0D4E"/>
    <w:rsid w:val="000D3500"/>
    <w:rsid w:val="000E14FF"/>
    <w:rsid w:val="000E2844"/>
    <w:rsid w:val="000F2751"/>
    <w:rsid w:val="000F79DD"/>
    <w:rsid w:val="00104423"/>
    <w:rsid w:val="00106C8A"/>
    <w:rsid w:val="00114F56"/>
    <w:rsid w:val="00115327"/>
    <w:rsid w:val="0011685B"/>
    <w:rsid w:val="00120A5E"/>
    <w:rsid w:val="00121EB4"/>
    <w:rsid w:val="00123404"/>
    <w:rsid w:val="00130B73"/>
    <w:rsid w:val="00133A24"/>
    <w:rsid w:val="00141E8D"/>
    <w:rsid w:val="00153D11"/>
    <w:rsid w:val="00154A5B"/>
    <w:rsid w:val="00160190"/>
    <w:rsid w:val="00170FC4"/>
    <w:rsid w:val="00177C0F"/>
    <w:rsid w:val="001839DB"/>
    <w:rsid w:val="00187F91"/>
    <w:rsid w:val="001900B2"/>
    <w:rsid w:val="001973ED"/>
    <w:rsid w:val="001A75BD"/>
    <w:rsid w:val="001B2BC6"/>
    <w:rsid w:val="001B47FE"/>
    <w:rsid w:val="001C45E3"/>
    <w:rsid w:val="001D18CB"/>
    <w:rsid w:val="001D6413"/>
    <w:rsid w:val="001F2D42"/>
    <w:rsid w:val="001F509F"/>
    <w:rsid w:val="0020710A"/>
    <w:rsid w:val="0021288E"/>
    <w:rsid w:val="002169DB"/>
    <w:rsid w:val="00217D7D"/>
    <w:rsid w:val="0022422C"/>
    <w:rsid w:val="00230D59"/>
    <w:rsid w:val="00241B0F"/>
    <w:rsid w:val="0024257F"/>
    <w:rsid w:val="00243B59"/>
    <w:rsid w:val="002559F7"/>
    <w:rsid w:val="00264BD4"/>
    <w:rsid w:val="0026547F"/>
    <w:rsid w:val="0028287D"/>
    <w:rsid w:val="002873A5"/>
    <w:rsid w:val="002A20AA"/>
    <w:rsid w:val="002A52DB"/>
    <w:rsid w:val="002B6067"/>
    <w:rsid w:val="002C7636"/>
    <w:rsid w:val="002C7EBD"/>
    <w:rsid w:val="002D141D"/>
    <w:rsid w:val="002D1D84"/>
    <w:rsid w:val="002D2931"/>
    <w:rsid w:val="002D57DE"/>
    <w:rsid w:val="002E488A"/>
    <w:rsid w:val="002E7438"/>
    <w:rsid w:val="002F20CC"/>
    <w:rsid w:val="002F7EE6"/>
    <w:rsid w:val="00302F6F"/>
    <w:rsid w:val="00304BF3"/>
    <w:rsid w:val="003102A5"/>
    <w:rsid w:val="00310F6E"/>
    <w:rsid w:val="00313D99"/>
    <w:rsid w:val="003221E6"/>
    <w:rsid w:val="00327E01"/>
    <w:rsid w:val="003574A3"/>
    <w:rsid w:val="0036421A"/>
    <w:rsid w:val="0036478B"/>
    <w:rsid w:val="00364B33"/>
    <w:rsid w:val="003669D9"/>
    <w:rsid w:val="003743DB"/>
    <w:rsid w:val="00380C5C"/>
    <w:rsid w:val="00391312"/>
    <w:rsid w:val="00397814"/>
    <w:rsid w:val="003A0415"/>
    <w:rsid w:val="003A15DC"/>
    <w:rsid w:val="003B2126"/>
    <w:rsid w:val="003B3273"/>
    <w:rsid w:val="003B480F"/>
    <w:rsid w:val="003B7B10"/>
    <w:rsid w:val="003C1296"/>
    <w:rsid w:val="003C2955"/>
    <w:rsid w:val="003C38D4"/>
    <w:rsid w:val="003D4911"/>
    <w:rsid w:val="003D7786"/>
    <w:rsid w:val="003E0228"/>
    <w:rsid w:val="003E0AB6"/>
    <w:rsid w:val="003E2063"/>
    <w:rsid w:val="003E234C"/>
    <w:rsid w:val="003E4D0F"/>
    <w:rsid w:val="003E4F14"/>
    <w:rsid w:val="003E627C"/>
    <w:rsid w:val="003F043B"/>
    <w:rsid w:val="003F05EC"/>
    <w:rsid w:val="00415CF0"/>
    <w:rsid w:val="0041774C"/>
    <w:rsid w:val="00451A7A"/>
    <w:rsid w:val="004526C6"/>
    <w:rsid w:val="00454F4B"/>
    <w:rsid w:val="004574BD"/>
    <w:rsid w:val="00461579"/>
    <w:rsid w:val="00466303"/>
    <w:rsid w:val="00471C7B"/>
    <w:rsid w:val="00471EFB"/>
    <w:rsid w:val="00476BDA"/>
    <w:rsid w:val="0048227F"/>
    <w:rsid w:val="00483E81"/>
    <w:rsid w:val="004B6DDD"/>
    <w:rsid w:val="004C7385"/>
    <w:rsid w:val="004C7811"/>
    <w:rsid w:val="004D109A"/>
    <w:rsid w:val="004D77D4"/>
    <w:rsid w:val="004E3755"/>
    <w:rsid w:val="004E4775"/>
    <w:rsid w:val="004E6DB3"/>
    <w:rsid w:val="004F43D9"/>
    <w:rsid w:val="004F57E1"/>
    <w:rsid w:val="0050484E"/>
    <w:rsid w:val="005400DD"/>
    <w:rsid w:val="005405FC"/>
    <w:rsid w:val="00541310"/>
    <w:rsid w:val="00541441"/>
    <w:rsid w:val="00543CC4"/>
    <w:rsid w:val="00553BD4"/>
    <w:rsid w:val="00560CEF"/>
    <w:rsid w:val="00567D00"/>
    <w:rsid w:val="00573A55"/>
    <w:rsid w:val="00587FAD"/>
    <w:rsid w:val="00593316"/>
    <w:rsid w:val="00594356"/>
    <w:rsid w:val="0059545B"/>
    <w:rsid w:val="005A633D"/>
    <w:rsid w:val="005B1686"/>
    <w:rsid w:val="005B4787"/>
    <w:rsid w:val="005D02FB"/>
    <w:rsid w:val="005D3552"/>
    <w:rsid w:val="005D51F3"/>
    <w:rsid w:val="005D67ED"/>
    <w:rsid w:val="005E3ACA"/>
    <w:rsid w:val="005F3274"/>
    <w:rsid w:val="005F3AD4"/>
    <w:rsid w:val="005F4BE3"/>
    <w:rsid w:val="0062567F"/>
    <w:rsid w:val="0063029D"/>
    <w:rsid w:val="00631835"/>
    <w:rsid w:val="00634456"/>
    <w:rsid w:val="00640965"/>
    <w:rsid w:val="0064203D"/>
    <w:rsid w:val="00651B1D"/>
    <w:rsid w:val="006531CC"/>
    <w:rsid w:val="00655062"/>
    <w:rsid w:val="00664993"/>
    <w:rsid w:val="0067115B"/>
    <w:rsid w:val="00694042"/>
    <w:rsid w:val="006A3E14"/>
    <w:rsid w:val="006A7CF9"/>
    <w:rsid w:val="006C0C49"/>
    <w:rsid w:val="006C6CD1"/>
    <w:rsid w:val="006E3AA6"/>
    <w:rsid w:val="006F0FAB"/>
    <w:rsid w:val="006F56B5"/>
    <w:rsid w:val="006F7228"/>
    <w:rsid w:val="006F7F9D"/>
    <w:rsid w:val="00705F7A"/>
    <w:rsid w:val="00712B13"/>
    <w:rsid w:val="007223ED"/>
    <w:rsid w:val="007319F8"/>
    <w:rsid w:val="00732547"/>
    <w:rsid w:val="00735558"/>
    <w:rsid w:val="00740E57"/>
    <w:rsid w:val="00741CE6"/>
    <w:rsid w:val="0075091F"/>
    <w:rsid w:val="007516D3"/>
    <w:rsid w:val="00752348"/>
    <w:rsid w:val="00757B5E"/>
    <w:rsid w:val="007654E3"/>
    <w:rsid w:val="00767D89"/>
    <w:rsid w:val="0078006E"/>
    <w:rsid w:val="00785275"/>
    <w:rsid w:val="00786771"/>
    <w:rsid w:val="00794C66"/>
    <w:rsid w:val="007B33F4"/>
    <w:rsid w:val="007B3B3C"/>
    <w:rsid w:val="007B5F2B"/>
    <w:rsid w:val="007B6247"/>
    <w:rsid w:val="007C457B"/>
    <w:rsid w:val="007C54A4"/>
    <w:rsid w:val="007D1FFE"/>
    <w:rsid w:val="007D3A8E"/>
    <w:rsid w:val="007D623C"/>
    <w:rsid w:val="007D6F37"/>
    <w:rsid w:val="007F48F0"/>
    <w:rsid w:val="008044FA"/>
    <w:rsid w:val="008061BE"/>
    <w:rsid w:val="008255FB"/>
    <w:rsid w:val="00831D5F"/>
    <w:rsid w:val="00852118"/>
    <w:rsid w:val="008524E1"/>
    <w:rsid w:val="00870416"/>
    <w:rsid w:val="00871632"/>
    <w:rsid w:val="00871ADD"/>
    <w:rsid w:val="00875823"/>
    <w:rsid w:val="00885E2D"/>
    <w:rsid w:val="0089066C"/>
    <w:rsid w:val="00894A40"/>
    <w:rsid w:val="0089600F"/>
    <w:rsid w:val="00896677"/>
    <w:rsid w:val="00897F6B"/>
    <w:rsid w:val="008A3881"/>
    <w:rsid w:val="008B0DE6"/>
    <w:rsid w:val="008B1297"/>
    <w:rsid w:val="008B1FBB"/>
    <w:rsid w:val="008B2562"/>
    <w:rsid w:val="008B47E6"/>
    <w:rsid w:val="008D72C0"/>
    <w:rsid w:val="008D74BB"/>
    <w:rsid w:val="008E1474"/>
    <w:rsid w:val="008F06A8"/>
    <w:rsid w:val="009179D0"/>
    <w:rsid w:val="00920F1C"/>
    <w:rsid w:val="0092523D"/>
    <w:rsid w:val="00926424"/>
    <w:rsid w:val="00930116"/>
    <w:rsid w:val="00934FA4"/>
    <w:rsid w:val="009421D1"/>
    <w:rsid w:val="00945308"/>
    <w:rsid w:val="0095796F"/>
    <w:rsid w:val="00962064"/>
    <w:rsid w:val="00967AC9"/>
    <w:rsid w:val="00971580"/>
    <w:rsid w:val="00977055"/>
    <w:rsid w:val="00977A6E"/>
    <w:rsid w:val="00981082"/>
    <w:rsid w:val="00985528"/>
    <w:rsid w:val="00992451"/>
    <w:rsid w:val="009A198A"/>
    <w:rsid w:val="009A2034"/>
    <w:rsid w:val="009A4047"/>
    <w:rsid w:val="009B4BF3"/>
    <w:rsid w:val="009B7A92"/>
    <w:rsid w:val="009C0C33"/>
    <w:rsid w:val="009D23EE"/>
    <w:rsid w:val="009D728B"/>
    <w:rsid w:val="009F0390"/>
    <w:rsid w:val="009F0C48"/>
    <w:rsid w:val="009F282A"/>
    <w:rsid w:val="009F6E6A"/>
    <w:rsid w:val="00A00564"/>
    <w:rsid w:val="00A010FF"/>
    <w:rsid w:val="00A044F4"/>
    <w:rsid w:val="00A11291"/>
    <w:rsid w:val="00A17C74"/>
    <w:rsid w:val="00A208F4"/>
    <w:rsid w:val="00A2235A"/>
    <w:rsid w:val="00A2770E"/>
    <w:rsid w:val="00A27EB5"/>
    <w:rsid w:val="00A35AA9"/>
    <w:rsid w:val="00A36807"/>
    <w:rsid w:val="00A41F15"/>
    <w:rsid w:val="00A46F3B"/>
    <w:rsid w:val="00A50896"/>
    <w:rsid w:val="00A6080A"/>
    <w:rsid w:val="00A60CBC"/>
    <w:rsid w:val="00A65924"/>
    <w:rsid w:val="00A729E6"/>
    <w:rsid w:val="00A86DA3"/>
    <w:rsid w:val="00A87B9F"/>
    <w:rsid w:val="00A87BA7"/>
    <w:rsid w:val="00A9086B"/>
    <w:rsid w:val="00A90F67"/>
    <w:rsid w:val="00A9257F"/>
    <w:rsid w:val="00A96330"/>
    <w:rsid w:val="00A973E4"/>
    <w:rsid w:val="00A975CC"/>
    <w:rsid w:val="00A97D59"/>
    <w:rsid w:val="00AA0322"/>
    <w:rsid w:val="00AA28F1"/>
    <w:rsid w:val="00AB0D6E"/>
    <w:rsid w:val="00AB421D"/>
    <w:rsid w:val="00AC4D46"/>
    <w:rsid w:val="00AC7E98"/>
    <w:rsid w:val="00AE3DB3"/>
    <w:rsid w:val="00AE51C9"/>
    <w:rsid w:val="00AF5F5C"/>
    <w:rsid w:val="00B01458"/>
    <w:rsid w:val="00B1300E"/>
    <w:rsid w:val="00B32CEF"/>
    <w:rsid w:val="00B37066"/>
    <w:rsid w:val="00B44B96"/>
    <w:rsid w:val="00B52EF9"/>
    <w:rsid w:val="00B5447B"/>
    <w:rsid w:val="00B65AE9"/>
    <w:rsid w:val="00B727E6"/>
    <w:rsid w:val="00B740F8"/>
    <w:rsid w:val="00B766E7"/>
    <w:rsid w:val="00B90447"/>
    <w:rsid w:val="00B90742"/>
    <w:rsid w:val="00B929F7"/>
    <w:rsid w:val="00B93D19"/>
    <w:rsid w:val="00B94ECD"/>
    <w:rsid w:val="00BC3481"/>
    <w:rsid w:val="00BD12DA"/>
    <w:rsid w:val="00BD2608"/>
    <w:rsid w:val="00BD2752"/>
    <w:rsid w:val="00BD510E"/>
    <w:rsid w:val="00BD54BF"/>
    <w:rsid w:val="00BE32EF"/>
    <w:rsid w:val="00BE4E55"/>
    <w:rsid w:val="00BE717C"/>
    <w:rsid w:val="00BE7D0E"/>
    <w:rsid w:val="00BF0144"/>
    <w:rsid w:val="00C03BCC"/>
    <w:rsid w:val="00C05604"/>
    <w:rsid w:val="00C061A1"/>
    <w:rsid w:val="00C103FA"/>
    <w:rsid w:val="00C106B1"/>
    <w:rsid w:val="00C12D3E"/>
    <w:rsid w:val="00C143F9"/>
    <w:rsid w:val="00C2073A"/>
    <w:rsid w:val="00C375BE"/>
    <w:rsid w:val="00C51BBC"/>
    <w:rsid w:val="00C55A5E"/>
    <w:rsid w:val="00C63536"/>
    <w:rsid w:val="00C64854"/>
    <w:rsid w:val="00C654F2"/>
    <w:rsid w:val="00C65E84"/>
    <w:rsid w:val="00C73B25"/>
    <w:rsid w:val="00C80367"/>
    <w:rsid w:val="00C85161"/>
    <w:rsid w:val="00C86FE1"/>
    <w:rsid w:val="00C87D5D"/>
    <w:rsid w:val="00C95866"/>
    <w:rsid w:val="00CA4DE6"/>
    <w:rsid w:val="00CA5664"/>
    <w:rsid w:val="00CB3145"/>
    <w:rsid w:val="00CB4895"/>
    <w:rsid w:val="00CC2266"/>
    <w:rsid w:val="00CD265D"/>
    <w:rsid w:val="00CE43C0"/>
    <w:rsid w:val="00D017E3"/>
    <w:rsid w:val="00D05A18"/>
    <w:rsid w:val="00D05A8A"/>
    <w:rsid w:val="00D12062"/>
    <w:rsid w:val="00D20DFB"/>
    <w:rsid w:val="00D33C65"/>
    <w:rsid w:val="00D34438"/>
    <w:rsid w:val="00D34AB9"/>
    <w:rsid w:val="00D36016"/>
    <w:rsid w:val="00D53908"/>
    <w:rsid w:val="00D76E42"/>
    <w:rsid w:val="00D82F60"/>
    <w:rsid w:val="00D83EC0"/>
    <w:rsid w:val="00D84E41"/>
    <w:rsid w:val="00D91760"/>
    <w:rsid w:val="00D91A84"/>
    <w:rsid w:val="00D93FA3"/>
    <w:rsid w:val="00D95AB2"/>
    <w:rsid w:val="00DA0C66"/>
    <w:rsid w:val="00DA2578"/>
    <w:rsid w:val="00DB0260"/>
    <w:rsid w:val="00DB27BC"/>
    <w:rsid w:val="00DB2CAC"/>
    <w:rsid w:val="00DC1FB2"/>
    <w:rsid w:val="00DC4575"/>
    <w:rsid w:val="00DD7CD9"/>
    <w:rsid w:val="00DE1F06"/>
    <w:rsid w:val="00DE2A2E"/>
    <w:rsid w:val="00DE35CE"/>
    <w:rsid w:val="00DE3BB4"/>
    <w:rsid w:val="00DE57ED"/>
    <w:rsid w:val="00DF7142"/>
    <w:rsid w:val="00E00CA9"/>
    <w:rsid w:val="00E01380"/>
    <w:rsid w:val="00E04AC4"/>
    <w:rsid w:val="00E14E50"/>
    <w:rsid w:val="00E16455"/>
    <w:rsid w:val="00E26F98"/>
    <w:rsid w:val="00E30738"/>
    <w:rsid w:val="00E44677"/>
    <w:rsid w:val="00E562C5"/>
    <w:rsid w:val="00E56A7A"/>
    <w:rsid w:val="00E6169E"/>
    <w:rsid w:val="00E65633"/>
    <w:rsid w:val="00E753B7"/>
    <w:rsid w:val="00E76808"/>
    <w:rsid w:val="00E768EB"/>
    <w:rsid w:val="00E773A3"/>
    <w:rsid w:val="00E94B49"/>
    <w:rsid w:val="00E96397"/>
    <w:rsid w:val="00E97CAB"/>
    <w:rsid w:val="00EB21F1"/>
    <w:rsid w:val="00EB392C"/>
    <w:rsid w:val="00EB66EE"/>
    <w:rsid w:val="00EC0ED6"/>
    <w:rsid w:val="00EC3ED3"/>
    <w:rsid w:val="00EC4D4A"/>
    <w:rsid w:val="00EC7C3D"/>
    <w:rsid w:val="00EE6B8F"/>
    <w:rsid w:val="00EE7BA4"/>
    <w:rsid w:val="00EF3F81"/>
    <w:rsid w:val="00F00CEE"/>
    <w:rsid w:val="00F048C4"/>
    <w:rsid w:val="00F15C8D"/>
    <w:rsid w:val="00F1617D"/>
    <w:rsid w:val="00F22A78"/>
    <w:rsid w:val="00F278A6"/>
    <w:rsid w:val="00F32F6E"/>
    <w:rsid w:val="00F3495A"/>
    <w:rsid w:val="00F35AE7"/>
    <w:rsid w:val="00F45C33"/>
    <w:rsid w:val="00F562BA"/>
    <w:rsid w:val="00F6163D"/>
    <w:rsid w:val="00F66451"/>
    <w:rsid w:val="00F713C5"/>
    <w:rsid w:val="00F71BC4"/>
    <w:rsid w:val="00F80EA5"/>
    <w:rsid w:val="00F85BC3"/>
    <w:rsid w:val="00FA24D8"/>
    <w:rsid w:val="00FB6D24"/>
    <w:rsid w:val="00FC0043"/>
    <w:rsid w:val="00FC551E"/>
    <w:rsid w:val="00FC73BF"/>
    <w:rsid w:val="00FD6FD1"/>
    <w:rsid w:val="00FD7FE6"/>
    <w:rsid w:val="00FF2614"/>
    <w:rsid w:val="00FF32FF"/>
    <w:rsid w:val="00FF61B3"/>
    <w:rsid w:val="00FF70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883415D"/>
  <w15:docId w15:val="{06B22553-C872-47A3-8233-5244D8E4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03D"/>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64203D"/>
    <w:pPr>
      <w:spacing w:after="120"/>
    </w:pPr>
  </w:style>
  <w:style w:type="character" w:customStyle="1" w:styleId="BodyTextChar">
    <w:name w:val="Body Text Char"/>
    <w:basedOn w:val="DefaultParagraphFont"/>
    <w:link w:val="BodyText"/>
    <w:rsid w:val="0064203D"/>
    <w:rPr>
      <w:rFonts w:ascii="Times New Roman" w:eastAsia="Times New Roman" w:hAnsi="Times New Roman" w:cs="Times New Roman"/>
      <w:sz w:val="24"/>
      <w:szCs w:val="24"/>
      <w:lang w:eastAsia="en-AU"/>
    </w:rPr>
  </w:style>
  <w:style w:type="paragraph" w:customStyle="1" w:styleId="LDEndLine">
    <w:name w:val="LDEndLine"/>
    <w:basedOn w:val="BodyText"/>
    <w:rsid w:val="0064203D"/>
    <w:pPr>
      <w:pBdr>
        <w:bottom w:val="single" w:sz="2" w:space="0" w:color="auto"/>
      </w:pBdr>
      <w:spacing w:after="0"/>
    </w:pPr>
    <w:rPr>
      <w:lang w:eastAsia="en-US"/>
    </w:rPr>
  </w:style>
  <w:style w:type="paragraph" w:customStyle="1" w:styleId="LDTitle">
    <w:name w:val="LDTitle"/>
    <w:link w:val="LDTitleChar"/>
    <w:rsid w:val="0064203D"/>
    <w:pPr>
      <w:spacing w:before="1320" w:after="480" w:line="240" w:lineRule="auto"/>
    </w:pPr>
    <w:rPr>
      <w:rFonts w:ascii="Arial" w:eastAsia="Times New Roman" w:hAnsi="Arial" w:cs="Times New Roman"/>
      <w:sz w:val="24"/>
      <w:szCs w:val="24"/>
    </w:rPr>
  </w:style>
  <w:style w:type="character" w:customStyle="1" w:styleId="LDBodytextChar">
    <w:name w:val="LDBody text Char"/>
    <w:link w:val="LDBodytext"/>
    <w:locked/>
    <w:rsid w:val="0064203D"/>
    <w:rPr>
      <w:sz w:val="24"/>
      <w:szCs w:val="24"/>
    </w:rPr>
  </w:style>
  <w:style w:type="paragraph" w:customStyle="1" w:styleId="LDBodytext">
    <w:name w:val="LDBody text"/>
    <w:link w:val="LDBodytextChar"/>
    <w:rsid w:val="0064203D"/>
    <w:pPr>
      <w:spacing w:after="0" w:line="240" w:lineRule="auto"/>
    </w:pPr>
    <w:rPr>
      <w:sz w:val="24"/>
      <w:szCs w:val="24"/>
    </w:rPr>
  </w:style>
  <w:style w:type="paragraph" w:customStyle="1" w:styleId="LDDate">
    <w:name w:val="LDDate"/>
    <w:basedOn w:val="LDBodytext"/>
    <w:link w:val="LDDateChar"/>
    <w:rsid w:val="0064203D"/>
    <w:pPr>
      <w:spacing w:before="240"/>
    </w:pPr>
  </w:style>
  <w:style w:type="paragraph" w:customStyle="1" w:styleId="LDDescription">
    <w:name w:val="LD Description"/>
    <w:basedOn w:val="LDTitle"/>
    <w:rsid w:val="0064203D"/>
    <w:pPr>
      <w:pBdr>
        <w:bottom w:val="single" w:sz="4" w:space="3" w:color="auto"/>
      </w:pBdr>
      <w:spacing w:before="360" w:after="120"/>
    </w:pPr>
    <w:rPr>
      <w:b/>
    </w:rPr>
  </w:style>
  <w:style w:type="paragraph" w:customStyle="1" w:styleId="LDClause">
    <w:name w:val="LDClause"/>
    <w:basedOn w:val="LDBodytext"/>
    <w:link w:val="LDClauseChar"/>
    <w:rsid w:val="0064203D"/>
    <w:pPr>
      <w:tabs>
        <w:tab w:val="right" w:pos="454"/>
        <w:tab w:val="left" w:pos="737"/>
      </w:tabs>
      <w:spacing w:before="60" w:after="60"/>
      <w:ind w:left="737" w:hanging="1021"/>
    </w:pPr>
  </w:style>
  <w:style w:type="paragraph" w:customStyle="1" w:styleId="LDClauseHeading">
    <w:name w:val="LDClauseHeading"/>
    <w:basedOn w:val="LDTitle"/>
    <w:next w:val="LDClause"/>
    <w:link w:val="LDClauseHeadingChar"/>
    <w:rsid w:val="0064203D"/>
    <w:pPr>
      <w:keepNext/>
      <w:tabs>
        <w:tab w:val="left" w:pos="737"/>
      </w:tabs>
      <w:spacing w:before="180" w:after="60"/>
      <w:ind w:left="737" w:hanging="737"/>
    </w:pPr>
    <w:rPr>
      <w:b/>
    </w:rPr>
  </w:style>
  <w:style w:type="character" w:customStyle="1" w:styleId="LDScheduleClauseChar">
    <w:name w:val="LDScheduleClause Char"/>
    <w:link w:val="LDScheduleClause"/>
    <w:locked/>
    <w:rsid w:val="0064203D"/>
    <w:rPr>
      <w:sz w:val="24"/>
      <w:szCs w:val="24"/>
    </w:rPr>
  </w:style>
  <w:style w:type="paragraph" w:customStyle="1" w:styleId="LDScheduleClause">
    <w:name w:val="LDScheduleClause"/>
    <w:basedOn w:val="LDClause"/>
    <w:link w:val="LDScheduleClauseChar"/>
    <w:rsid w:val="0064203D"/>
    <w:pPr>
      <w:ind w:left="738" w:hanging="851"/>
    </w:pPr>
  </w:style>
  <w:style w:type="paragraph" w:customStyle="1" w:styleId="LDScheduleClauseHead">
    <w:name w:val="LDScheduleClauseHead"/>
    <w:basedOn w:val="LDClauseHeading"/>
    <w:next w:val="LDScheduleClause"/>
    <w:link w:val="LDScheduleClauseHeadChar"/>
    <w:rsid w:val="0064203D"/>
  </w:style>
  <w:style w:type="paragraph" w:customStyle="1" w:styleId="LDdefinition">
    <w:name w:val="LDdefinition"/>
    <w:basedOn w:val="LDClause"/>
    <w:link w:val="LDdefinitionChar"/>
    <w:rsid w:val="0064203D"/>
    <w:pPr>
      <w:tabs>
        <w:tab w:val="clear" w:pos="454"/>
        <w:tab w:val="clear" w:pos="737"/>
      </w:tabs>
      <w:ind w:firstLine="0"/>
    </w:pPr>
  </w:style>
  <w:style w:type="paragraph" w:customStyle="1" w:styleId="LDNote">
    <w:name w:val="LDNote"/>
    <w:basedOn w:val="LDClause"/>
    <w:link w:val="LDNoteChar"/>
    <w:rsid w:val="0064203D"/>
    <w:pPr>
      <w:ind w:firstLine="0"/>
    </w:pPr>
    <w:rPr>
      <w:sz w:val="20"/>
    </w:rPr>
  </w:style>
  <w:style w:type="paragraph" w:customStyle="1" w:styleId="LDSignatory">
    <w:name w:val="LDSignatory"/>
    <w:basedOn w:val="LDBodytext"/>
    <w:next w:val="LDBodytext"/>
    <w:rsid w:val="0064203D"/>
    <w:pPr>
      <w:keepNext/>
      <w:spacing w:before="900"/>
    </w:pPr>
  </w:style>
  <w:style w:type="paragraph" w:customStyle="1" w:styleId="LDScheduleheading">
    <w:name w:val="LDSchedule heading"/>
    <w:basedOn w:val="LDTitle"/>
    <w:next w:val="LDBodytext"/>
    <w:rsid w:val="0064203D"/>
    <w:pPr>
      <w:keepNext/>
      <w:tabs>
        <w:tab w:val="left" w:pos="1843"/>
      </w:tabs>
      <w:spacing w:before="480" w:after="120"/>
      <w:ind w:left="1843" w:hanging="1843"/>
    </w:pPr>
    <w:rPr>
      <w:rFonts w:cs="Arial"/>
      <w:b/>
    </w:rPr>
  </w:style>
  <w:style w:type="character" w:customStyle="1" w:styleId="LDCitation">
    <w:name w:val="LDCitation"/>
    <w:rsid w:val="0064203D"/>
    <w:rPr>
      <w:i/>
      <w:iCs/>
    </w:rPr>
  </w:style>
  <w:style w:type="paragraph" w:customStyle="1" w:styleId="LDP1a">
    <w:name w:val="LDP1(a)"/>
    <w:basedOn w:val="LDClause"/>
    <w:rsid w:val="0064203D"/>
    <w:pPr>
      <w:tabs>
        <w:tab w:val="clear" w:pos="454"/>
        <w:tab w:val="clear" w:pos="737"/>
        <w:tab w:val="left" w:pos="1191"/>
      </w:tabs>
      <w:ind w:left="1191" w:hanging="454"/>
    </w:pPr>
  </w:style>
  <w:style w:type="paragraph" w:styleId="Header">
    <w:name w:val="header"/>
    <w:basedOn w:val="Normal"/>
    <w:link w:val="HeaderChar"/>
    <w:uiPriority w:val="99"/>
    <w:unhideWhenUsed/>
    <w:rsid w:val="0064203D"/>
    <w:pPr>
      <w:tabs>
        <w:tab w:val="center" w:pos="4513"/>
        <w:tab w:val="right" w:pos="9026"/>
      </w:tabs>
    </w:pPr>
  </w:style>
  <w:style w:type="character" w:customStyle="1" w:styleId="HeaderChar">
    <w:name w:val="Header Char"/>
    <w:basedOn w:val="DefaultParagraphFont"/>
    <w:link w:val="Header"/>
    <w:uiPriority w:val="99"/>
    <w:rsid w:val="0064203D"/>
    <w:rPr>
      <w:rFonts w:ascii="Times New Roman" w:eastAsia="Times New Roman" w:hAnsi="Times New Roman" w:cs="Times New Roman"/>
      <w:sz w:val="24"/>
      <w:szCs w:val="24"/>
      <w:lang w:eastAsia="en-AU"/>
    </w:rPr>
  </w:style>
  <w:style w:type="character" w:styleId="PageNumber">
    <w:name w:val="page number"/>
    <w:basedOn w:val="DefaultParagraphFont"/>
    <w:rsid w:val="0064203D"/>
  </w:style>
  <w:style w:type="paragraph" w:customStyle="1" w:styleId="LDFooter">
    <w:name w:val="LDFooter"/>
    <w:basedOn w:val="LDBodytext"/>
    <w:rsid w:val="0064203D"/>
    <w:pPr>
      <w:tabs>
        <w:tab w:val="right" w:pos="8505"/>
      </w:tabs>
    </w:pPr>
    <w:rPr>
      <w:rFonts w:ascii="Times New Roman" w:eastAsia="Times New Roman" w:hAnsi="Times New Roman"/>
      <w:sz w:val="20"/>
    </w:rPr>
  </w:style>
  <w:style w:type="character" w:customStyle="1" w:styleId="LDScheduleClauseHeadChar">
    <w:name w:val="LDScheduleClauseHead Char"/>
    <w:basedOn w:val="DefaultParagraphFont"/>
    <w:link w:val="LDScheduleClauseHead"/>
    <w:rsid w:val="0064203D"/>
    <w:rPr>
      <w:rFonts w:ascii="Arial" w:eastAsia="Times New Roman" w:hAnsi="Arial" w:cs="Times New Roman"/>
      <w:b/>
      <w:sz w:val="24"/>
      <w:szCs w:val="24"/>
    </w:rPr>
  </w:style>
  <w:style w:type="character" w:customStyle="1" w:styleId="LDClauseChar">
    <w:name w:val="LDClause Char"/>
    <w:link w:val="LDClause"/>
    <w:rsid w:val="0064203D"/>
    <w:rPr>
      <w:sz w:val="24"/>
      <w:szCs w:val="24"/>
    </w:rPr>
  </w:style>
  <w:style w:type="character" w:customStyle="1" w:styleId="LDClauseHeadingChar">
    <w:name w:val="LDClauseHeading Char"/>
    <w:link w:val="LDClauseHeading"/>
    <w:rsid w:val="0064203D"/>
    <w:rPr>
      <w:rFonts w:ascii="Arial" w:eastAsia="Times New Roman" w:hAnsi="Arial" w:cs="Times New Roman"/>
      <w:b/>
      <w:sz w:val="24"/>
      <w:szCs w:val="24"/>
    </w:rPr>
  </w:style>
  <w:style w:type="character" w:customStyle="1" w:styleId="LDNoteChar">
    <w:name w:val="LDNote Char"/>
    <w:link w:val="LDNote"/>
    <w:rsid w:val="0064203D"/>
    <w:rPr>
      <w:sz w:val="20"/>
      <w:szCs w:val="24"/>
    </w:rPr>
  </w:style>
  <w:style w:type="table" w:styleId="TableGrid">
    <w:name w:val="Table Grid"/>
    <w:basedOn w:val="TableNormal"/>
    <w:rsid w:val="0064203D"/>
    <w:pPr>
      <w:spacing w:after="24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Body"/>
    <w:rsid w:val="0064203D"/>
    <w:pPr>
      <w:spacing w:after="0" w:line="240" w:lineRule="auto"/>
    </w:pPr>
    <w:rPr>
      <w:rFonts w:ascii="Times New Roman" w:eastAsia="Times New Roman" w:hAnsi="Times New Roman" w:cs="Times New Roman"/>
      <w:sz w:val="24"/>
      <w:szCs w:val="23"/>
      <w:lang w:val="en-US"/>
    </w:rPr>
  </w:style>
  <w:style w:type="paragraph" w:customStyle="1" w:styleId="LDTableheading">
    <w:name w:val="LDTableheading"/>
    <w:basedOn w:val="Normal"/>
    <w:rsid w:val="0064203D"/>
    <w:pPr>
      <w:keepNext/>
      <w:tabs>
        <w:tab w:val="right" w:pos="1134"/>
        <w:tab w:val="left" w:pos="1276"/>
        <w:tab w:val="right" w:pos="1843"/>
        <w:tab w:val="left" w:pos="1985"/>
        <w:tab w:val="right" w:pos="2552"/>
        <w:tab w:val="left" w:pos="2693"/>
      </w:tabs>
      <w:spacing w:before="120" w:after="60"/>
    </w:pPr>
    <w:rPr>
      <w:b/>
      <w:lang w:eastAsia="en-US"/>
    </w:rPr>
  </w:style>
  <w:style w:type="character" w:customStyle="1" w:styleId="LDdefinitionChar">
    <w:name w:val="LDdefinition Char"/>
    <w:basedOn w:val="LDClauseChar"/>
    <w:link w:val="LDdefinition"/>
    <w:rsid w:val="0064203D"/>
    <w:rPr>
      <w:sz w:val="24"/>
      <w:szCs w:val="24"/>
    </w:rPr>
  </w:style>
  <w:style w:type="character" w:customStyle="1" w:styleId="LDDateChar">
    <w:name w:val="LDDate Char"/>
    <w:basedOn w:val="LDBodytextChar"/>
    <w:link w:val="LDDate"/>
    <w:rsid w:val="0064203D"/>
    <w:rPr>
      <w:sz w:val="24"/>
      <w:szCs w:val="24"/>
    </w:rPr>
  </w:style>
  <w:style w:type="paragraph" w:styleId="BalloonText">
    <w:name w:val="Balloon Text"/>
    <w:basedOn w:val="Normal"/>
    <w:link w:val="BalloonTextChar"/>
    <w:uiPriority w:val="99"/>
    <w:semiHidden/>
    <w:unhideWhenUsed/>
    <w:rsid w:val="0064203D"/>
    <w:rPr>
      <w:rFonts w:ascii="Tahoma" w:hAnsi="Tahoma" w:cs="Tahoma"/>
      <w:sz w:val="16"/>
      <w:szCs w:val="16"/>
    </w:rPr>
  </w:style>
  <w:style w:type="character" w:customStyle="1" w:styleId="BalloonTextChar">
    <w:name w:val="Balloon Text Char"/>
    <w:basedOn w:val="DefaultParagraphFont"/>
    <w:link w:val="BalloonText"/>
    <w:uiPriority w:val="99"/>
    <w:semiHidden/>
    <w:rsid w:val="0064203D"/>
    <w:rPr>
      <w:rFonts w:ascii="Tahoma" w:eastAsia="Times New Roman" w:hAnsi="Tahoma" w:cs="Tahoma"/>
      <w:sz w:val="16"/>
      <w:szCs w:val="16"/>
      <w:lang w:eastAsia="en-AU"/>
    </w:rPr>
  </w:style>
  <w:style w:type="paragraph" w:customStyle="1" w:styleId="TableHeading">
    <w:name w:val="TableHeading"/>
    <w:aliases w:val="th"/>
    <w:basedOn w:val="Normal"/>
    <w:next w:val="Normal"/>
    <w:rsid w:val="00757B5E"/>
    <w:pPr>
      <w:keepNext/>
      <w:spacing w:before="60" w:line="240" w:lineRule="atLeast"/>
    </w:pPr>
    <w:rPr>
      <w:b/>
      <w:sz w:val="20"/>
      <w:szCs w:val="20"/>
    </w:rPr>
  </w:style>
  <w:style w:type="paragraph" w:styleId="Footer">
    <w:name w:val="footer"/>
    <w:basedOn w:val="Normal"/>
    <w:link w:val="FooterChar"/>
    <w:uiPriority w:val="99"/>
    <w:unhideWhenUsed/>
    <w:rsid w:val="00870416"/>
    <w:pPr>
      <w:tabs>
        <w:tab w:val="center" w:pos="4513"/>
        <w:tab w:val="right" w:pos="9026"/>
      </w:tabs>
    </w:pPr>
  </w:style>
  <w:style w:type="character" w:customStyle="1" w:styleId="FooterChar">
    <w:name w:val="Footer Char"/>
    <w:basedOn w:val="DefaultParagraphFont"/>
    <w:link w:val="Footer"/>
    <w:uiPriority w:val="99"/>
    <w:rsid w:val="00870416"/>
    <w:rPr>
      <w:rFonts w:ascii="Times New Roman" w:eastAsia="Times New Roman" w:hAnsi="Times New Roman" w:cs="Times New Roman"/>
      <w:sz w:val="24"/>
      <w:szCs w:val="24"/>
      <w:lang w:eastAsia="en-AU"/>
    </w:rPr>
  </w:style>
  <w:style w:type="paragraph" w:styleId="Revision">
    <w:name w:val="Revision"/>
    <w:hidden/>
    <w:uiPriority w:val="99"/>
    <w:semiHidden/>
    <w:rsid w:val="00A975CC"/>
    <w:pPr>
      <w:spacing w:after="0" w:line="240" w:lineRule="auto"/>
    </w:pPr>
    <w:rPr>
      <w:rFonts w:ascii="Times New Roman" w:eastAsia="Times New Roman" w:hAnsi="Times New Roman" w:cs="Times New Roman"/>
      <w:sz w:val="24"/>
      <w:szCs w:val="24"/>
      <w:lang w:eastAsia="en-AU"/>
    </w:rPr>
  </w:style>
  <w:style w:type="paragraph" w:customStyle="1" w:styleId="LDP1a0">
    <w:name w:val="LDP1 (a)"/>
    <w:basedOn w:val="LDClause"/>
    <w:link w:val="LDP1aChar"/>
    <w:rsid w:val="00060800"/>
    <w:pPr>
      <w:tabs>
        <w:tab w:val="clear" w:pos="737"/>
        <w:tab w:val="left" w:pos="1191"/>
      </w:tabs>
      <w:ind w:left="1191" w:hanging="454"/>
    </w:pPr>
    <w:rPr>
      <w:rFonts w:ascii="Times New Roman" w:eastAsia="Times New Roman" w:hAnsi="Times New Roman" w:cs="Times New Roman"/>
    </w:rPr>
  </w:style>
  <w:style w:type="character" w:customStyle="1" w:styleId="LDP1aChar">
    <w:name w:val="LDP1 (a) Char"/>
    <w:basedOn w:val="LDClauseChar"/>
    <w:link w:val="LDP1a0"/>
    <w:locked/>
    <w:rsid w:val="0006080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94356"/>
    <w:rPr>
      <w:color w:val="0000FF" w:themeColor="hyperlink"/>
      <w:u w:val="single"/>
    </w:rPr>
  </w:style>
  <w:style w:type="character" w:styleId="FollowedHyperlink">
    <w:name w:val="FollowedHyperlink"/>
    <w:basedOn w:val="DefaultParagraphFont"/>
    <w:uiPriority w:val="99"/>
    <w:semiHidden/>
    <w:unhideWhenUsed/>
    <w:rsid w:val="00594356"/>
    <w:rPr>
      <w:color w:val="800080" w:themeColor="followedHyperlink"/>
      <w:u w:val="single"/>
    </w:rPr>
  </w:style>
  <w:style w:type="paragraph" w:customStyle="1" w:styleId="Tt">
    <w:name w:val="Tt"/>
    <w:basedOn w:val="LDScheduleClauseHead"/>
    <w:qFormat/>
    <w:rsid w:val="00120A5E"/>
    <w:pPr>
      <w:spacing w:before="360" w:after="0"/>
      <w:ind w:left="0" w:firstLine="0"/>
    </w:pPr>
    <w:rPr>
      <w:rFonts w:ascii="Times New Roman" w:hAnsi="Times New Roman"/>
      <w:i/>
    </w:rPr>
  </w:style>
  <w:style w:type="character" w:styleId="CommentReference">
    <w:name w:val="annotation reference"/>
    <w:basedOn w:val="DefaultParagraphFont"/>
    <w:uiPriority w:val="99"/>
    <w:semiHidden/>
    <w:unhideWhenUsed/>
    <w:rsid w:val="00A87BA7"/>
    <w:rPr>
      <w:sz w:val="16"/>
      <w:szCs w:val="16"/>
    </w:rPr>
  </w:style>
  <w:style w:type="paragraph" w:styleId="CommentText">
    <w:name w:val="annotation text"/>
    <w:basedOn w:val="Normal"/>
    <w:link w:val="CommentTextChar"/>
    <w:uiPriority w:val="99"/>
    <w:semiHidden/>
    <w:unhideWhenUsed/>
    <w:rsid w:val="00A87BA7"/>
    <w:rPr>
      <w:sz w:val="20"/>
      <w:szCs w:val="20"/>
    </w:rPr>
  </w:style>
  <w:style w:type="character" w:customStyle="1" w:styleId="CommentTextChar">
    <w:name w:val="Comment Text Char"/>
    <w:basedOn w:val="DefaultParagraphFont"/>
    <w:link w:val="CommentText"/>
    <w:uiPriority w:val="99"/>
    <w:semiHidden/>
    <w:rsid w:val="00A87BA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87BA7"/>
    <w:rPr>
      <w:b/>
      <w:bCs/>
    </w:rPr>
  </w:style>
  <w:style w:type="character" w:customStyle="1" w:styleId="CommentSubjectChar">
    <w:name w:val="Comment Subject Char"/>
    <w:basedOn w:val="CommentTextChar"/>
    <w:link w:val="CommentSubject"/>
    <w:uiPriority w:val="99"/>
    <w:semiHidden/>
    <w:rsid w:val="00A87BA7"/>
    <w:rPr>
      <w:rFonts w:ascii="Times New Roman" w:eastAsia="Times New Roman" w:hAnsi="Times New Roman" w:cs="Times New Roman"/>
      <w:b/>
      <w:bCs/>
      <w:sz w:val="20"/>
      <w:szCs w:val="20"/>
      <w:lang w:eastAsia="en-AU"/>
    </w:rPr>
  </w:style>
  <w:style w:type="character" w:customStyle="1" w:styleId="LDTitleChar">
    <w:name w:val="LDTitle Char"/>
    <w:link w:val="LDTitle"/>
    <w:rsid w:val="00992451"/>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95666">
      <w:bodyDiv w:val="1"/>
      <w:marLeft w:val="0"/>
      <w:marRight w:val="0"/>
      <w:marTop w:val="0"/>
      <w:marBottom w:val="0"/>
      <w:divBdr>
        <w:top w:val="none" w:sz="0" w:space="0" w:color="auto"/>
        <w:left w:val="none" w:sz="0" w:space="0" w:color="auto"/>
        <w:bottom w:val="none" w:sz="0" w:space="0" w:color="auto"/>
        <w:right w:val="none" w:sz="0" w:space="0" w:color="auto"/>
      </w:divBdr>
    </w:div>
    <w:div w:id="1143543880">
      <w:bodyDiv w:val="1"/>
      <w:marLeft w:val="0"/>
      <w:marRight w:val="0"/>
      <w:marTop w:val="0"/>
      <w:marBottom w:val="0"/>
      <w:divBdr>
        <w:top w:val="none" w:sz="0" w:space="0" w:color="auto"/>
        <w:left w:val="none" w:sz="0" w:space="0" w:color="auto"/>
        <w:bottom w:val="none" w:sz="0" w:space="0" w:color="auto"/>
        <w:right w:val="none" w:sz="0" w:space="0" w:color="auto"/>
      </w:divBdr>
    </w:div>
    <w:div w:id="1795052850">
      <w:bodyDiv w:val="1"/>
      <w:marLeft w:val="0"/>
      <w:marRight w:val="0"/>
      <w:marTop w:val="0"/>
      <w:marBottom w:val="0"/>
      <w:divBdr>
        <w:top w:val="none" w:sz="0" w:space="0" w:color="auto"/>
        <w:left w:val="none" w:sz="0" w:space="0" w:color="auto"/>
        <w:bottom w:val="none" w:sz="0" w:space="0" w:color="auto"/>
        <w:right w:val="none" w:sz="0" w:space="0" w:color="auto"/>
      </w:divBdr>
    </w:div>
    <w:div w:id="1979801851">
      <w:bodyDiv w:val="1"/>
      <w:marLeft w:val="0"/>
      <w:marRight w:val="0"/>
      <w:marTop w:val="0"/>
      <w:marBottom w:val="0"/>
      <w:divBdr>
        <w:top w:val="none" w:sz="0" w:space="0" w:color="auto"/>
        <w:left w:val="none" w:sz="0" w:space="0" w:color="auto"/>
        <w:bottom w:val="none" w:sz="0" w:space="0" w:color="auto"/>
        <w:right w:val="none" w:sz="0" w:space="0" w:color="auto"/>
      </w:divBdr>
    </w:div>
    <w:div w:id="207037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490BF-D403-4F24-AC06-07EAA0048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CASA EX67/21 </vt:lpstr>
    </vt:vector>
  </TitlesOfParts>
  <Company>Civil Aviation Safety Authority</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EX67/21 </dc:title>
  <dc:subject>Cessna Aircraft (Cessna Supplemental Inspection Documents Requirements) Exemption 2021</dc:subject>
  <dc:creator>Civil Aviation Safety Authority</dc:creator>
  <cp:lastModifiedBy>Spesyvy, Nadia</cp:lastModifiedBy>
  <cp:revision>9</cp:revision>
  <cp:lastPrinted>2021-06-09T22:07:00Z</cp:lastPrinted>
  <dcterms:created xsi:type="dcterms:W3CDTF">2021-06-09T04:20:00Z</dcterms:created>
  <dcterms:modified xsi:type="dcterms:W3CDTF">2021-06-25T01:58:00Z</dcterms:modified>
  <cp:category>Exemptions</cp:category>
</cp:coreProperties>
</file>