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0547F8" w:rsidP="00D16D78">
      <w:pPr>
        <w:keepNext/>
        <w:jc w:val="center"/>
        <w:outlineLvl w:val="0"/>
        <w:rPr>
          <w:rFonts w:ascii="Times New Roman" w:hAnsi="Times New Roman"/>
          <w:b/>
          <w:caps/>
          <w:sz w:val="26"/>
        </w:rPr>
      </w:pPr>
      <w:r>
        <w:rPr>
          <w:rFonts w:ascii="Times New Roman" w:hAnsi="Times New Roman"/>
          <w:b/>
          <w:caps/>
          <w:sz w:val="26"/>
        </w:rPr>
        <w:t>DIABETES MELLITUS</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E04235">
        <w:rPr>
          <w:rFonts w:ascii="Times New Roman" w:hAnsi="Times New Roman"/>
          <w:b/>
          <w:sz w:val="26"/>
          <w:szCs w:val="26"/>
        </w:rPr>
        <w:t xml:space="preserve">(NO. </w:t>
      </w:r>
      <w:r w:rsidR="00B54EB8">
        <w:rPr>
          <w:rFonts w:ascii="Times New Roman" w:hAnsi="Times New Roman"/>
          <w:b/>
          <w:sz w:val="26"/>
          <w:szCs w:val="26"/>
        </w:rPr>
        <w:t>83</w:t>
      </w:r>
      <w:r w:rsidR="00A770CB" w:rsidRPr="00E04235">
        <w:rPr>
          <w:rFonts w:ascii="Times New Roman" w:hAnsi="Times New Roman"/>
          <w:b/>
          <w:sz w:val="26"/>
          <w:szCs w:val="26"/>
        </w:rPr>
        <w:t xml:space="preserve"> </w:t>
      </w:r>
      <w:r w:rsidRPr="00E04235">
        <w:rPr>
          <w:rFonts w:ascii="Times New Roman" w:hAnsi="Times New Roman"/>
          <w:b/>
          <w:sz w:val="26"/>
          <w:szCs w:val="26"/>
        </w:rPr>
        <w:t xml:space="preserve">OF </w:t>
      </w:r>
      <w:r w:rsidR="000547F8">
        <w:rPr>
          <w:rFonts w:ascii="Times New Roman" w:hAnsi="Times New Roman"/>
          <w:b/>
          <w:sz w:val="26"/>
          <w:szCs w:val="26"/>
        </w:rPr>
        <w:t>2021</w:t>
      </w:r>
      <w:r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0547F8">
        <w:rPr>
          <w:rFonts w:ascii="Times New Roman" w:hAnsi="Times New Roman"/>
          <w:b/>
          <w:i/>
        </w:rPr>
        <w:t>diabetes mellitus</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B54EB8">
        <w:rPr>
          <w:rFonts w:ascii="Times New Roman" w:hAnsi="Times New Roman"/>
        </w:rPr>
        <w:t>83</w:t>
      </w:r>
      <w:r w:rsidR="009C0264">
        <w:rPr>
          <w:rFonts w:ascii="Times New Roman" w:hAnsi="Times New Roman"/>
        </w:rPr>
        <w:t xml:space="preserve"> of </w:t>
      </w:r>
      <w:r w:rsidR="000547F8">
        <w:rPr>
          <w:rFonts w:ascii="Times New Roman" w:hAnsi="Times New Roman"/>
        </w:rPr>
        <w:t>2021</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0547F8">
        <w:rPr>
          <w:rFonts w:ascii="Times New Roman" w:hAnsi="Times New Roman"/>
          <w:b/>
        </w:rPr>
        <w:t>diabetes mellitus</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B54EB8">
        <w:rPr>
          <w:rFonts w:ascii="Times New Roman" w:hAnsi="Times New Roman"/>
        </w:rPr>
        <w:t>83</w:t>
      </w:r>
      <w:r w:rsidR="00AB7114">
        <w:rPr>
          <w:rFonts w:ascii="Times New Roman" w:hAnsi="Times New Roman"/>
        </w:rPr>
        <w:t xml:space="preserve"> of </w:t>
      </w:r>
      <w:r w:rsidR="000547F8">
        <w:rPr>
          <w:rFonts w:ascii="Times New Roman" w:hAnsi="Times New Roman"/>
        </w:rPr>
        <w:t>2021</w:t>
      </w:r>
      <w:r w:rsidR="00AB7114">
        <w:rPr>
          <w:rFonts w:ascii="Times New Roman" w:hAnsi="Times New Roman"/>
        </w:rPr>
        <w:t>).</w:t>
      </w:r>
    </w:p>
    <w:p w:rsidR="006E342E" w:rsidRDefault="00477FB8" w:rsidP="000547F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0547F8">
        <w:rPr>
          <w:rFonts w:ascii="Times New Roman" w:hAnsi="Times New Roman"/>
          <w:b/>
        </w:rPr>
        <w:t>diabetes mellitus</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0547F8">
        <w:rPr>
          <w:rFonts w:ascii="Times New Roman" w:hAnsi="Times New Roman"/>
        </w:rPr>
        <w:t>48</w:t>
      </w:r>
      <w:r w:rsidR="003C02B4">
        <w:rPr>
          <w:rFonts w:ascii="Times New Roman" w:hAnsi="Times New Roman"/>
        </w:rPr>
        <w:t xml:space="preserve"> of </w:t>
      </w:r>
      <w:r w:rsidR="009C0264">
        <w:rPr>
          <w:rFonts w:ascii="Times New Roman" w:hAnsi="Times New Roman"/>
        </w:rPr>
        <w:t>20</w:t>
      </w:r>
      <w:r w:rsidR="000547F8">
        <w:rPr>
          <w:rFonts w:ascii="Times New Roman" w:hAnsi="Times New Roman"/>
        </w:rPr>
        <w:t>20</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 xml:space="preserve">(Federal Register of Legislation No. </w:t>
      </w:r>
      <w:r w:rsidR="000547F8" w:rsidRPr="000547F8">
        <w:rPr>
          <w:rFonts w:ascii="Times New Roman" w:hAnsi="Times New Roman"/>
        </w:rPr>
        <w:t>F2020L00823</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321527" w:rsidRDefault="00321527" w:rsidP="00924D41">
      <w:pPr>
        <w:numPr>
          <w:ilvl w:val="0"/>
          <w:numId w:val="32"/>
        </w:numPr>
        <w:jc w:val="both"/>
        <w:rPr>
          <w:rFonts w:ascii="Times New Roman" w:hAnsi="Times New Roman"/>
        </w:rPr>
      </w:pPr>
      <w:r>
        <w:rPr>
          <w:rFonts w:ascii="Times New Roman" w:hAnsi="Times New Roman"/>
        </w:rPr>
        <w:t xml:space="preserve">replacing the existing factor in </w:t>
      </w:r>
      <w:r w:rsidR="00924D41">
        <w:rPr>
          <w:rFonts w:ascii="Times New Roman" w:hAnsi="Times New Roman"/>
        </w:rPr>
        <w:t>paragraph</w:t>
      </w:r>
      <w:r>
        <w:rPr>
          <w:rFonts w:ascii="Times New Roman" w:hAnsi="Times New Roman"/>
        </w:rPr>
        <w:t xml:space="preserve"> 9(</w:t>
      </w:r>
      <w:r w:rsidR="00924D41">
        <w:rPr>
          <w:rFonts w:ascii="Times New Roman" w:hAnsi="Times New Roman"/>
        </w:rPr>
        <w:t>6</w:t>
      </w:r>
      <w:r>
        <w:rPr>
          <w:rFonts w:ascii="Times New Roman" w:hAnsi="Times New Roman"/>
        </w:rPr>
        <w:t>)</w:t>
      </w:r>
      <w:r w:rsidR="00924D41">
        <w:rPr>
          <w:rFonts w:ascii="Times New Roman" w:hAnsi="Times New Roman"/>
        </w:rPr>
        <w:t>(g)</w:t>
      </w:r>
      <w:r>
        <w:rPr>
          <w:rFonts w:ascii="Times New Roman" w:hAnsi="Times New Roman"/>
        </w:rPr>
        <w:t xml:space="preserve"> concerning '</w:t>
      </w:r>
      <w:r w:rsidR="00924D41" w:rsidRPr="00924D41">
        <w:rPr>
          <w:rFonts w:ascii="Times New Roman" w:hAnsi="Times New Roman"/>
        </w:rPr>
        <w:t>taking an immune checkpoint inhibitor or an interferon</w:t>
      </w:r>
      <w:r>
        <w:rPr>
          <w:rFonts w:ascii="Times New Roman" w:hAnsi="Times New Roman"/>
        </w:rPr>
        <w:t>'</w:t>
      </w:r>
      <w:r w:rsidR="00475A2E">
        <w:rPr>
          <w:rFonts w:ascii="Times New Roman" w:hAnsi="Times New Roman"/>
        </w:rPr>
        <w:t>, for clinical onset</w:t>
      </w:r>
      <w:r w:rsidR="00F82D01">
        <w:rPr>
          <w:rFonts w:ascii="Times New Roman" w:hAnsi="Times New Roman"/>
        </w:rPr>
        <w:t xml:space="preserve"> of type 1 diabetes mellitus</w:t>
      </w:r>
      <w:r>
        <w:rPr>
          <w:rFonts w:ascii="Times New Roman" w:hAnsi="Times New Roman"/>
        </w:rPr>
        <w:t>;</w:t>
      </w:r>
    </w:p>
    <w:p w:rsidR="00924D41" w:rsidRDefault="00924D41" w:rsidP="00924D41">
      <w:pPr>
        <w:numPr>
          <w:ilvl w:val="0"/>
          <w:numId w:val="32"/>
        </w:numPr>
        <w:jc w:val="both"/>
        <w:rPr>
          <w:rFonts w:ascii="Times New Roman" w:hAnsi="Times New Roman"/>
        </w:rPr>
      </w:pPr>
      <w:r>
        <w:rPr>
          <w:rFonts w:ascii="Times New Roman" w:hAnsi="Times New Roman"/>
        </w:rPr>
        <w:t>revising the existing factor in paragraph 9(6)(h) concerning '</w:t>
      </w:r>
      <w:r w:rsidRPr="00924D41">
        <w:rPr>
          <w:rFonts w:ascii="Times New Roman" w:hAnsi="Times New Roman"/>
        </w:rPr>
        <w:t>having infection with a Coxsackie B virus</w:t>
      </w:r>
      <w:r>
        <w:rPr>
          <w:rFonts w:ascii="Times New Roman" w:hAnsi="Times New Roman"/>
        </w:rPr>
        <w:t>'</w:t>
      </w:r>
      <w:r w:rsidR="00F82D01">
        <w:rPr>
          <w:rFonts w:ascii="Times New Roman" w:hAnsi="Times New Roman"/>
        </w:rPr>
        <w:t>, for clinical onset of type 1 diabe</w:t>
      </w:r>
      <w:r w:rsidR="00CF37F6">
        <w:rPr>
          <w:rFonts w:ascii="Times New Roman" w:hAnsi="Times New Roman"/>
        </w:rPr>
        <w:t xml:space="preserve">tes </w:t>
      </w:r>
      <w:r w:rsidR="00F82D01">
        <w:rPr>
          <w:rFonts w:ascii="Times New Roman" w:hAnsi="Times New Roman"/>
        </w:rPr>
        <w:t>only</w:t>
      </w:r>
      <w:r>
        <w:rPr>
          <w:rFonts w:ascii="Times New Roman" w:hAnsi="Times New Roman"/>
        </w:rPr>
        <w:t>;</w:t>
      </w:r>
    </w:p>
    <w:p w:rsidR="00924D41" w:rsidRDefault="00924D41" w:rsidP="00B54EB8">
      <w:pPr>
        <w:numPr>
          <w:ilvl w:val="0"/>
          <w:numId w:val="32"/>
        </w:numPr>
        <w:jc w:val="both"/>
        <w:rPr>
          <w:rFonts w:ascii="Times New Roman" w:hAnsi="Times New Roman"/>
        </w:rPr>
      </w:pPr>
      <w:r>
        <w:rPr>
          <w:rFonts w:ascii="Times New Roman" w:hAnsi="Times New Roman"/>
        </w:rPr>
        <w:t>inserting a new factor in subsection 9(</w:t>
      </w:r>
      <w:r w:rsidR="00475A2E">
        <w:rPr>
          <w:rFonts w:ascii="Times New Roman" w:hAnsi="Times New Roman"/>
        </w:rPr>
        <w:t>13a</w:t>
      </w:r>
      <w:r>
        <w:rPr>
          <w:rFonts w:ascii="Times New Roman" w:hAnsi="Times New Roman"/>
        </w:rPr>
        <w:t>) concerning</w:t>
      </w:r>
      <w:r>
        <w:rPr>
          <w:rFonts w:ascii="Times New Roman" w:hAnsi="Times New Roman"/>
          <w:szCs w:val="24"/>
        </w:rPr>
        <w:t xml:space="preserve"> '</w:t>
      </w:r>
      <w:r w:rsidR="00B54EB8" w:rsidRPr="00B54EB8">
        <w:rPr>
          <w:rFonts w:ascii="Times New Roman" w:hAnsi="Times New Roman"/>
          <w:szCs w:val="24"/>
        </w:rPr>
        <w:t>taking an immune checkpoint inhibitor or an interferon</w:t>
      </w:r>
      <w:r>
        <w:rPr>
          <w:rFonts w:ascii="Times New Roman" w:hAnsi="Times New Roman"/>
          <w:szCs w:val="24"/>
        </w:rPr>
        <w:t>'</w:t>
      </w:r>
      <w:r w:rsidR="00B54EB8">
        <w:rPr>
          <w:rFonts w:ascii="Times New Roman" w:hAnsi="Times New Roman"/>
          <w:szCs w:val="24"/>
        </w:rPr>
        <w:t>, for clinical worsening</w:t>
      </w:r>
      <w:r>
        <w:rPr>
          <w:rFonts w:ascii="Times New Roman" w:hAnsi="Times New Roman"/>
        </w:rPr>
        <w:t>;</w:t>
      </w:r>
      <w:r w:rsidR="00CF37F6">
        <w:rPr>
          <w:rFonts w:ascii="Times New Roman" w:hAnsi="Times New Roman"/>
        </w:rPr>
        <w:t xml:space="preserve"> and</w:t>
      </w:r>
    </w:p>
    <w:p w:rsidR="00321527" w:rsidRPr="00321527" w:rsidRDefault="00CF37F6" w:rsidP="00321527">
      <w:pPr>
        <w:numPr>
          <w:ilvl w:val="0"/>
          <w:numId w:val="32"/>
        </w:numPr>
        <w:spacing w:after="120"/>
        <w:ind w:left="924" w:hanging="357"/>
        <w:jc w:val="both"/>
        <w:rPr>
          <w:rFonts w:ascii="Times New Roman" w:hAnsi="Times New Roman"/>
        </w:rPr>
      </w:pPr>
      <w:proofErr w:type="gramStart"/>
      <w:r>
        <w:rPr>
          <w:rFonts w:ascii="Times New Roman" w:hAnsi="Times New Roman"/>
        </w:rPr>
        <w:t>deleting</w:t>
      </w:r>
      <w:proofErr w:type="gramEnd"/>
      <w:r>
        <w:rPr>
          <w:rFonts w:ascii="Times New Roman" w:hAnsi="Times New Roman"/>
        </w:rPr>
        <w:t xml:space="preserve"> the definition</w:t>
      </w:r>
      <w:r w:rsidR="00321527">
        <w:rPr>
          <w:rFonts w:ascii="Times New Roman" w:hAnsi="Times New Roman"/>
        </w:rPr>
        <w:t xml:space="preserve"> of '</w:t>
      </w:r>
      <w:r>
        <w:rPr>
          <w:rFonts w:ascii="Times New Roman" w:hAnsi="Times New Roman"/>
        </w:rPr>
        <w:t>having infection with a Coxsackie B virus</w:t>
      </w:r>
      <w:r w:rsidR="00321527">
        <w:rPr>
          <w:rFonts w:ascii="Times New Roman" w:hAnsi="Times New Roman"/>
        </w:rPr>
        <w:t>' in Schedule</w:t>
      </w:r>
      <w:r w:rsidR="00E61B5B">
        <w:rPr>
          <w:rFonts w:ascii="Times New Roman" w:hAnsi="Times New Roman"/>
        </w:rPr>
        <w:t> </w:t>
      </w:r>
      <w:r w:rsidR="00321527">
        <w:rPr>
          <w:rFonts w:ascii="Times New Roman" w:hAnsi="Times New Roman"/>
        </w:rPr>
        <w:t>1</w:t>
      </w:r>
      <w:r w:rsidR="00E61B5B">
        <w:rPr>
          <w:rFonts w:ascii="Times New Roman" w:hAnsi="Times New Roman"/>
        </w:rPr>
        <w:t> </w:t>
      </w:r>
      <w:r>
        <w:rPr>
          <w:rFonts w:ascii="Times New Roman" w:hAnsi="Times New Roman"/>
        </w:rPr>
        <w:t>-</w:t>
      </w:r>
      <w:r w:rsidR="00E61B5B">
        <w:rPr>
          <w:rFonts w:ascii="Times New Roman" w:hAnsi="Times New Roman"/>
        </w:rPr>
        <w:t> </w:t>
      </w:r>
      <w:r w:rsidR="00321527">
        <w:rPr>
          <w:rFonts w:ascii="Times New Roman" w:hAnsi="Times New Roman"/>
        </w:rPr>
        <w:t>Dictionary.</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Prior to determining this Instrument, the Authority advertised its intention to undertake investigation</w:t>
      </w:r>
      <w:r w:rsidR="00CF37F6">
        <w:rPr>
          <w:rFonts w:ascii="Times New Roman" w:hAnsi="Times New Roman"/>
        </w:rPr>
        <w:t>s</w:t>
      </w:r>
      <w:r>
        <w:rPr>
          <w:rFonts w:ascii="Times New Roman" w:hAnsi="Times New Roman"/>
        </w:rPr>
        <w:t xml:space="preserve"> in relation to </w:t>
      </w:r>
      <w:r w:rsidR="00CF37F6">
        <w:rPr>
          <w:rFonts w:ascii="Times New Roman" w:hAnsi="Times New Roman"/>
        </w:rPr>
        <w:t>diabetes mellitus</w:t>
      </w:r>
      <w:r>
        <w:rPr>
          <w:rFonts w:ascii="Times New Roman" w:hAnsi="Times New Roman"/>
        </w:rPr>
        <w:t xml:space="preserve"> in the Government Notices Gazette of </w:t>
      </w:r>
      <w:r w:rsidR="00CF37F6">
        <w:rPr>
          <w:rFonts w:ascii="Times New Roman" w:hAnsi="Times New Roman"/>
        </w:rPr>
        <w:t>9 March 2021 (infection with Coxsackie B virus) and 6 April 2021 (immune checkpoint inhibitors and interferon)</w:t>
      </w:r>
      <w:r>
        <w:rPr>
          <w:rFonts w:ascii="Times New Roman" w:hAnsi="Times New Roman"/>
        </w:rPr>
        <w:t>, and circulated a copy of the notice</w:t>
      </w:r>
      <w:r w:rsidR="00CF37F6">
        <w:rPr>
          <w:rFonts w:ascii="Times New Roman" w:hAnsi="Times New Roman"/>
        </w:rPr>
        <w:t>s</w:t>
      </w:r>
      <w:r>
        <w:rPr>
          <w:rFonts w:ascii="Times New Roman" w:hAnsi="Times New Roman"/>
        </w:rPr>
        <w:t xml:space="preserv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CF37F6">
        <w:rPr>
          <w:rFonts w:ascii="Times New Roman" w:hAnsi="Times New Roman"/>
        </w:rPr>
        <w:lastRenderedPageBreak/>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r w:rsidR="00CF37F6">
        <w:rPr>
          <w:rFonts w:ascii="Times New Roman" w:hAnsi="Times New Roman"/>
        </w:rPr>
        <w:t>s</w:t>
      </w:r>
      <w:r>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determining of this Instrument finalises the investigation</w:t>
      </w:r>
      <w:r w:rsidR="00CF37F6">
        <w:rPr>
          <w:rFonts w:ascii="Times New Roman" w:hAnsi="Times New Roman"/>
        </w:rPr>
        <w:t>s</w:t>
      </w:r>
      <w:r>
        <w:rPr>
          <w:rFonts w:ascii="Times New Roman" w:hAnsi="Times New Roman"/>
        </w:rPr>
        <w:t xml:space="preserve"> in relation to </w:t>
      </w:r>
      <w:r w:rsidR="00CF37F6">
        <w:rPr>
          <w:rFonts w:ascii="Times New Roman" w:hAnsi="Times New Roman"/>
        </w:rPr>
        <w:t>diabetes mellitus</w:t>
      </w:r>
      <w:r>
        <w:rPr>
          <w:rFonts w:ascii="Times New Roman" w:hAnsi="Times New Roman"/>
        </w:rPr>
        <w:t xml:space="preserve"> as advertised in the Government Notices Gazette of </w:t>
      </w:r>
      <w:r w:rsidR="00CF37F6">
        <w:rPr>
          <w:rFonts w:ascii="Times New Roman" w:hAnsi="Times New Roman"/>
        </w:rPr>
        <w:t>9 March 2021 and 6 April 2021</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 xml:space="preserve">A list of references relating to the above condition is available on the Authority’s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B54EB8">
        <w:rPr>
          <w:rFonts w:ascii="Times New Roman" w:hAnsi="Times New Roman"/>
          <w:b/>
          <w:szCs w:val="24"/>
        </w:rPr>
        <w:t>83</w:t>
      </w:r>
      <w:r>
        <w:rPr>
          <w:rFonts w:ascii="Times New Roman" w:hAnsi="Times New Roman"/>
          <w:b/>
          <w:szCs w:val="24"/>
        </w:rPr>
        <w:t xml:space="preserve"> of </w:t>
      </w:r>
      <w:r w:rsidR="00CF37F6">
        <w:rPr>
          <w:rFonts w:ascii="Times New Roman" w:hAnsi="Times New Roman"/>
          <w:b/>
          <w:szCs w:val="24"/>
        </w:rPr>
        <w:t>2021</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F37F6">
        <w:rPr>
          <w:rFonts w:ascii="Times New Roman" w:hAnsi="Times New Roman"/>
          <w:b/>
          <w:szCs w:val="24"/>
        </w:rPr>
        <w:t>Diabetes mellitus</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EC11AF">
        <w:rPr>
          <w:rFonts w:ascii="Times New Roman" w:hAnsi="Times New Roman"/>
          <w:szCs w:val="24"/>
        </w:rPr>
        <w:t>diabetes mellitus</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EE1599">
      <w:pPr>
        <w:numPr>
          <w:ilvl w:val="0"/>
          <w:numId w:val="24"/>
        </w:numPr>
        <w:spacing w:before="120" w:after="120"/>
        <w:jc w:val="both"/>
        <w:rPr>
          <w:rFonts w:ascii="Times New Roman" w:hAnsi="Times New Roman"/>
          <w:szCs w:val="24"/>
        </w:rPr>
      </w:pPr>
      <w:r>
        <w:rPr>
          <w:rFonts w:ascii="Times New Roman" w:hAnsi="Times New Roman"/>
          <w:szCs w:val="24"/>
        </w:rPr>
        <w:t>includes a new factor</w:t>
      </w:r>
      <w:bookmarkStart w:id="1" w:name="_GoBack"/>
      <w:bookmarkEnd w:id="1"/>
      <w:r w:rsidR="00477FB8">
        <w:rPr>
          <w:rFonts w:ascii="Times New Roman" w:hAnsi="Times New Roman"/>
          <w:szCs w:val="24"/>
        </w:rPr>
        <w:t xml:space="preserve"> which the current sound medical-scientific evidence indicates must as a minimum exist, before it can be said that a reasonable hypothesis has been raised, connecting </w:t>
      </w:r>
      <w:r w:rsidR="00EC11AF">
        <w:rPr>
          <w:rFonts w:ascii="Times New Roman" w:hAnsi="Times New Roman"/>
          <w:szCs w:val="24"/>
        </w:rPr>
        <w:t>diabetes mellitus</w:t>
      </w:r>
      <w:r w:rsidR="00477FB8">
        <w:rPr>
          <w:rFonts w:ascii="Times New Roman" w:hAnsi="Times New Roman"/>
          <w:szCs w:val="24"/>
        </w:rPr>
        <w:t xml:space="preserve"> 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EC11AF">
        <w:rPr>
          <w:rFonts w:ascii="Times New Roman" w:hAnsi="Times New Roman"/>
          <w:szCs w:val="24"/>
        </w:rPr>
        <w:t>48</w:t>
      </w:r>
      <w:r>
        <w:rPr>
          <w:rFonts w:ascii="Times New Roman" w:hAnsi="Times New Roman"/>
          <w:szCs w:val="24"/>
        </w:rPr>
        <w:t xml:space="preserve"> of </w:t>
      </w:r>
      <w:r w:rsidR="00EC11AF">
        <w:rPr>
          <w:rFonts w:ascii="Times New Roman" w:hAnsi="Times New Roman"/>
          <w:szCs w:val="24"/>
        </w:rPr>
        <w:t>2020</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EC11AF">
        <w:rPr>
          <w:rFonts w:ascii="Times New Roman" w:hAnsi="Times New Roman"/>
          <w:szCs w:val="24"/>
        </w:rPr>
        <w:t>diabetes mellitus</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E1599">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E1599">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547F8"/>
    <w:rsid w:val="000A6A8A"/>
    <w:rsid w:val="000F01DC"/>
    <w:rsid w:val="001E5720"/>
    <w:rsid w:val="002A7DEC"/>
    <w:rsid w:val="00321527"/>
    <w:rsid w:val="00337342"/>
    <w:rsid w:val="003C02B4"/>
    <w:rsid w:val="004057A0"/>
    <w:rsid w:val="00475A2E"/>
    <w:rsid w:val="00477FB8"/>
    <w:rsid w:val="0050406F"/>
    <w:rsid w:val="005A0226"/>
    <w:rsid w:val="006030CA"/>
    <w:rsid w:val="006E342E"/>
    <w:rsid w:val="00710EB0"/>
    <w:rsid w:val="00835635"/>
    <w:rsid w:val="008748B0"/>
    <w:rsid w:val="00924D41"/>
    <w:rsid w:val="009C0264"/>
    <w:rsid w:val="00A770CB"/>
    <w:rsid w:val="00A805C6"/>
    <w:rsid w:val="00A87D6F"/>
    <w:rsid w:val="00AB7114"/>
    <w:rsid w:val="00AF4E74"/>
    <w:rsid w:val="00B54EB8"/>
    <w:rsid w:val="00CF37F6"/>
    <w:rsid w:val="00D16D78"/>
    <w:rsid w:val="00D83A44"/>
    <w:rsid w:val="00DC1EAC"/>
    <w:rsid w:val="00E04235"/>
    <w:rsid w:val="00E61B5B"/>
    <w:rsid w:val="00EB35E7"/>
    <w:rsid w:val="00EC11AF"/>
    <w:rsid w:val="00EE1599"/>
    <w:rsid w:val="00EF5DD1"/>
    <w:rsid w:val="00F15458"/>
    <w:rsid w:val="00F1608B"/>
    <w:rsid w:val="00F56F12"/>
    <w:rsid w:val="00F7154B"/>
    <w:rsid w:val="00F82D01"/>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E61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2018-02-27T04:53:00Z</dcterms:created>
  <dcterms:modified xsi:type="dcterms:W3CDTF">2021-06-17T00:07:00Z</dcterms:modified>
</cp:coreProperties>
</file>