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3CDC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54E29CC" wp14:editId="12A6425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906FC" w14:textId="77777777" w:rsidR="005E317F" w:rsidRDefault="005E317F" w:rsidP="005E317F">
      <w:pPr>
        <w:rPr>
          <w:sz w:val="19"/>
        </w:rPr>
      </w:pPr>
    </w:p>
    <w:p w14:paraId="28FDA8EC" w14:textId="740F45F2" w:rsidR="005E317F" w:rsidRPr="00E500D4" w:rsidRDefault="00952648" w:rsidP="005E317F">
      <w:pPr>
        <w:pStyle w:val="ShortT"/>
      </w:pPr>
      <w:r>
        <w:t>Child Care</w:t>
      </w:r>
      <w:r w:rsidR="005E317F" w:rsidRPr="00DA182D">
        <w:t xml:space="preserve"> </w:t>
      </w:r>
      <w:r>
        <w:t xml:space="preserve">Subsidy </w:t>
      </w:r>
      <w:r w:rsidR="005E317F">
        <w:t>Amendment (</w:t>
      </w:r>
      <w:r>
        <w:t>Coronavirus Response Measures—New South Wales</w:t>
      </w:r>
      <w:r w:rsidR="005E317F">
        <w:t xml:space="preserve">) </w:t>
      </w:r>
      <w:r>
        <w:t>Minister’s Rules 2021</w:t>
      </w:r>
    </w:p>
    <w:p w14:paraId="26462221" w14:textId="79447DA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52648">
        <w:rPr>
          <w:szCs w:val="22"/>
        </w:rPr>
        <w:t xml:space="preserve">Alan </w:t>
      </w:r>
      <w:proofErr w:type="spellStart"/>
      <w:r w:rsidR="00952648">
        <w:rPr>
          <w:szCs w:val="22"/>
        </w:rPr>
        <w:t>Tudge</w:t>
      </w:r>
      <w:proofErr w:type="spellEnd"/>
      <w:r w:rsidR="00952648">
        <w:rPr>
          <w:szCs w:val="22"/>
        </w:rPr>
        <w:t xml:space="preserve">, Minister for Education and Youth, </w:t>
      </w:r>
      <w:r>
        <w:rPr>
          <w:szCs w:val="22"/>
        </w:rPr>
        <w:t xml:space="preserve">make the following </w:t>
      </w:r>
      <w:r w:rsidR="00952648">
        <w:rPr>
          <w:szCs w:val="22"/>
        </w:rPr>
        <w:t>rules</w:t>
      </w:r>
      <w:r w:rsidRPr="00DA182D">
        <w:rPr>
          <w:szCs w:val="22"/>
        </w:rPr>
        <w:t>.</w:t>
      </w:r>
    </w:p>
    <w:p w14:paraId="6B980EE6" w14:textId="518BC53A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252C3">
        <w:rPr>
          <w:szCs w:val="22"/>
        </w:rPr>
        <w:t xml:space="preserve">14 July </w:t>
      </w:r>
      <w:r w:rsidR="00952648">
        <w:rPr>
          <w:szCs w:val="22"/>
        </w:rPr>
        <w:t>2021</w:t>
      </w:r>
    </w:p>
    <w:p w14:paraId="43806F43" w14:textId="68906B6A" w:rsidR="005E317F" w:rsidRDefault="0095264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proofErr w:type="spellEnd"/>
      <w:r w:rsidR="005E317F" w:rsidRPr="00A75FE9">
        <w:rPr>
          <w:szCs w:val="22"/>
        </w:rPr>
        <w:t xml:space="preserve"> </w:t>
      </w:r>
    </w:p>
    <w:p w14:paraId="313931C9" w14:textId="2517E4C9" w:rsidR="005E317F" w:rsidRPr="000D3FB9" w:rsidRDefault="0095264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 and Youth</w:t>
      </w:r>
    </w:p>
    <w:p w14:paraId="7A37BAB1" w14:textId="77777777" w:rsidR="00B20990" w:rsidRDefault="00B20990" w:rsidP="00B20990"/>
    <w:p w14:paraId="47020DDD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DAB0F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031EC87B" w14:textId="362325B0" w:rsidR="00534E2A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34E2A">
        <w:rPr>
          <w:noProof/>
        </w:rPr>
        <w:t>1  Name</w:t>
      </w:r>
      <w:r w:rsidR="00534E2A">
        <w:rPr>
          <w:noProof/>
        </w:rPr>
        <w:tab/>
      </w:r>
      <w:r w:rsidR="00534E2A">
        <w:rPr>
          <w:noProof/>
        </w:rPr>
        <w:fldChar w:fldCharType="begin"/>
      </w:r>
      <w:r w:rsidR="00534E2A">
        <w:rPr>
          <w:noProof/>
        </w:rPr>
        <w:instrText xml:space="preserve"> PAGEREF _Toc77000459 \h </w:instrText>
      </w:r>
      <w:r w:rsidR="00534E2A">
        <w:rPr>
          <w:noProof/>
        </w:rPr>
      </w:r>
      <w:r w:rsidR="00534E2A">
        <w:rPr>
          <w:noProof/>
        </w:rPr>
        <w:fldChar w:fldCharType="separate"/>
      </w:r>
      <w:r w:rsidR="00534E2A">
        <w:rPr>
          <w:noProof/>
        </w:rPr>
        <w:t>1</w:t>
      </w:r>
      <w:r w:rsidR="00534E2A">
        <w:rPr>
          <w:noProof/>
        </w:rPr>
        <w:fldChar w:fldCharType="end"/>
      </w:r>
    </w:p>
    <w:p w14:paraId="4EFDDB18" w14:textId="031D83C5" w:rsidR="00534E2A" w:rsidRDefault="00534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_Toc77000460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BCAFB56" w14:textId="0FA6D231" w:rsidR="00534E2A" w:rsidRDefault="00534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_Toc77000461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191E5C" w14:textId="546A542B" w:rsidR="00534E2A" w:rsidRDefault="00534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_Toc77000462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AE7CAD" w14:textId="33F07737" w:rsidR="00534E2A" w:rsidRDefault="00534E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_Toc77000463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3F1B6BE" w14:textId="38664426" w:rsidR="00534E2A" w:rsidRDefault="00534E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_Toc77000464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109EF3" w14:textId="0CA72590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1AEAA57" w14:textId="77777777" w:rsidR="00B20990" w:rsidRDefault="00B20990" w:rsidP="00B20990"/>
    <w:p w14:paraId="04C9B230" w14:textId="77777777" w:rsidR="00B20990" w:rsidRDefault="00B20990" w:rsidP="00B20990">
      <w:pPr>
        <w:sectPr w:rsidR="00B20990" w:rsidSect="003B041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C5821A" w14:textId="77777777" w:rsidR="005E317F" w:rsidRPr="009C2562" w:rsidRDefault="005E317F" w:rsidP="005E317F">
      <w:pPr>
        <w:pStyle w:val="ActHead5"/>
      </w:pPr>
      <w:bookmarkStart w:id="1" w:name="_Toc7700045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5C1CEECB" w14:textId="1E7F858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52648">
        <w:rPr>
          <w:i/>
        </w:rPr>
        <w:t>Child Care Subsidy Amendment (Coronavirus Response Measures—New South Wales) Minister’s Rules 2021</w:t>
      </w:r>
      <w:r w:rsidRPr="009C2562">
        <w:t>.</w:t>
      </w:r>
    </w:p>
    <w:p w14:paraId="5D01C94C" w14:textId="77777777" w:rsidR="005E317F" w:rsidRDefault="005E317F" w:rsidP="005E317F">
      <w:pPr>
        <w:pStyle w:val="ActHead5"/>
      </w:pPr>
      <w:bookmarkStart w:id="3" w:name="_Toc7700046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8944380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AEE45A3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BF1C2AF" w14:textId="77777777" w:rsidTr="003B041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F26AA4" w14:textId="77777777" w:rsidR="00002BCC" w:rsidRPr="003422B4" w:rsidRDefault="00002BCC" w:rsidP="003B0412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C678F32" w14:textId="77777777" w:rsidTr="003B041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C69AC1" w14:textId="77777777" w:rsidR="00002BCC" w:rsidRPr="003422B4" w:rsidRDefault="00002BCC" w:rsidP="003B0412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2BAD2A" w14:textId="77777777" w:rsidR="00002BCC" w:rsidRPr="003422B4" w:rsidRDefault="00002BCC" w:rsidP="003B0412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9EEFF1" w14:textId="77777777" w:rsidR="00002BCC" w:rsidRPr="003422B4" w:rsidRDefault="00002BCC" w:rsidP="003B0412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401DBFF" w14:textId="77777777" w:rsidTr="003B041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ED562B" w14:textId="77777777" w:rsidR="00002BCC" w:rsidRPr="003422B4" w:rsidRDefault="00002BCC" w:rsidP="003B0412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0F8F4E" w14:textId="77777777" w:rsidR="00002BCC" w:rsidRPr="003422B4" w:rsidRDefault="00002BCC" w:rsidP="003B0412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F97B73" w14:textId="77777777" w:rsidR="00002BCC" w:rsidRPr="003422B4" w:rsidRDefault="00002BCC" w:rsidP="003B0412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02AAC0B1" w14:textId="77777777" w:rsidTr="003B041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618AB8" w14:textId="243A604B" w:rsidR="00002BCC" w:rsidRPr="003A6229" w:rsidRDefault="00952648" w:rsidP="003B0412">
            <w:pPr>
              <w:pStyle w:val="Tabletext"/>
              <w:rPr>
                <w:i/>
              </w:rPr>
            </w:pP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13A0D1" w14:textId="4B61D0B4" w:rsidR="00002BCC" w:rsidRPr="00E25AA9" w:rsidRDefault="00E25AA9" w:rsidP="00E25AA9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>The day after registration.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0D4206" w14:textId="14BF6FA4" w:rsidR="00002BCC" w:rsidRPr="00B43C50" w:rsidRDefault="00002BCC" w:rsidP="003B0412">
            <w:pPr>
              <w:pStyle w:val="Tabletext"/>
              <w:rPr>
                <w:i/>
              </w:rPr>
            </w:pPr>
          </w:p>
        </w:tc>
      </w:tr>
    </w:tbl>
    <w:p w14:paraId="6BAEF7FA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26C1C12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87DBED2" w14:textId="77777777" w:rsidR="005E317F" w:rsidRPr="009C2562" w:rsidRDefault="005E317F" w:rsidP="005E317F">
      <w:pPr>
        <w:pStyle w:val="ActHead5"/>
      </w:pPr>
      <w:bookmarkStart w:id="4" w:name="_Toc7700046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B0E67CB" w14:textId="65CD33E6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952648">
        <w:t xml:space="preserve"> </w:t>
      </w:r>
      <w:r w:rsidR="00B21EF8" w:rsidRPr="00B21EF8">
        <w:t>subsection 85</w:t>
      </w:r>
      <w:proofErr w:type="gramStart"/>
      <w:r w:rsidR="00B21EF8" w:rsidRPr="00B21EF8">
        <w:t>GB(</w:t>
      </w:r>
      <w:proofErr w:type="gramEnd"/>
      <w:r w:rsidR="00B21EF8" w:rsidRPr="00B21EF8">
        <w:t>1</w:t>
      </w:r>
      <w:r w:rsidR="00B21EF8">
        <w:t xml:space="preserve">) of </w:t>
      </w:r>
      <w:r w:rsidR="00952648">
        <w:t xml:space="preserve">the </w:t>
      </w:r>
      <w:r w:rsidR="00952648">
        <w:rPr>
          <w:i/>
          <w:iCs/>
        </w:rPr>
        <w:t>A New Tax System (Family Assistance) Act 1999</w:t>
      </w:r>
      <w:r w:rsidRPr="009C2562">
        <w:t>.</w:t>
      </w:r>
    </w:p>
    <w:p w14:paraId="42B080A2" w14:textId="77777777" w:rsidR="005E317F" w:rsidRPr="006065DA" w:rsidRDefault="005E317F" w:rsidP="005E317F">
      <w:pPr>
        <w:pStyle w:val="ActHead5"/>
      </w:pPr>
      <w:bookmarkStart w:id="5" w:name="_Toc77000462"/>
      <w:proofErr w:type="gramStart"/>
      <w:r w:rsidRPr="006065DA">
        <w:t>4  Schedules</w:t>
      </w:r>
      <w:bookmarkEnd w:id="5"/>
      <w:proofErr w:type="gramEnd"/>
    </w:p>
    <w:p w14:paraId="08438EF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2CF36A0" w14:textId="77777777" w:rsidR="005E317F" w:rsidRDefault="005E317F" w:rsidP="005E317F">
      <w:pPr>
        <w:pStyle w:val="ActHead6"/>
        <w:pageBreakBefore/>
      </w:pPr>
      <w:bookmarkStart w:id="6" w:name="_Toc7700046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026F5CC3" w14:textId="1D3DA813" w:rsidR="005E317F" w:rsidRDefault="00952648" w:rsidP="005E317F">
      <w:pPr>
        <w:pStyle w:val="ActHead9"/>
      </w:pPr>
      <w:bookmarkStart w:id="7" w:name="_Toc77000464"/>
      <w:r>
        <w:t>Child Care Subsidy Minister’s Rules 2017</w:t>
      </w:r>
      <w:bookmarkEnd w:id="7"/>
    </w:p>
    <w:p w14:paraId="3318B169" w14:textId="4DF395CC" w:rsidR="003B0412" w:rsidRDefault="00534E2A" w:rsidP="003B0412">
      <w:pPr>
        <w:pStyle w:val="ItemHead"/>
      </w:pPr>
      <w:proofErr w:type="gramStart"/>
      <w:r>
        <w:t>1</w:t>
      </w:r>
      <w:r w:rsidR="003B0412">
        <w:t xml:space="preserve">  At</w:t>
      </w:r>
      <w:proofErr w:type="gramEnd"/>
      <w:r w:rsidR="003B0412">
        <w:t xml:space="preserve"> the end of subsection 54A(1)</w:t>
      </w:r>
    </w:p>
    <w:p w14:paraId="555ACCBB" w14:textId="77777777" w:rsidR="003B0412" w:rsidRDefault="003B0412" w:rsidP="003B0412">
      <w:pPr>
        <w:pStyle w:val="Item"/>
      </w:pPr>
      <w:r>
        <w:t>Insert:</w:t>
      </w:r>
    </w:p>
    <w:p w14:paraId="176CF5A2" w14:textId="50319FA5" w:rsidR="003B0412" w:rsidRPr="00952648" w:rsidRDefault="003B0412" w:rsidP="003B0412">
      <w:pPr>
        <w:pStyle w:val="notetext"/>
      </w:pPr>
      <w:r>
        <w:t>Note:</w:t>
      </w:r>
      <w:r>
        <w:tab/>
        <w:t>For other COVID-19 pandemic-related conditions for when a provider is not required to take reasonable steps under section 201B of the Family Assistance Administration Act, see Schedule </w:t>
      </w:r>
      <w:r w:rsidR="00C01576">
        <w:t>3</w:t>
      </w:r>
      <w:r>
        <w:t>.</w:t>
      </w:r>
    </w:p>
    <w:p w14:paraId="1328FA2F" w14:textId="41517848" w:rsidR="00C01576" w:rsidRDefault="00534E2A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C01576">
        <w:t>After</w:t>
      </w:r>
      <w:proofErr w:type="gramEnd"/>
      <w:r w:rsidR="00C01576">
        <w:t xml:space="preserve"> Schedule 2</w:t>
      </w:r>
    </w:p>
    <w:p w14:paraId="37D1BF98" w14:textId="77777777" w:rsidR="005E317F" w:rsidRDefault="005E317F" w:rsidP="005E317F">
      <w:pPr>
        <w:pStyle w:val="Item"/>
      </w:pPr>
      <w:r>
        <w:t>Insert:</w:t>
      </w:r>
    </w:p>
    <w:p w14:paraId="6F538839" w14:textId="3E22A7EA" w:rsidR="00DB64FC" w:rsidRDefault="00C01576" w:rsidP="00C01576">
      <w:pPr>
        <w:pStyle w:val="ActHead1"/>
      </w:pPr>
      <w:bookmarkStart w:id="8" w:name="_Toc77000465"/>
      <w:r>
        <w:t>Schedule 3—Temporary Coronavirus Response Measures</w:t>
      </w:r>
      <w:bookmarkEnd w:id="8"/>
    </w:p>
    <w:p w14:paraId="529095EC" w14:textId="3ADC87D2" w:rsidR="00C01576" w:rsidRDefault="00C01576" w:rsidP="00C01576">
      <w:pPr>
        <w:pStyle w:val="ActHead2"/>
      </w:pPr>
      <w:bookmarkStart w:id="9" w:name="_Toc77000466"/>
      <w:r>
        <w:t>Part 1—New South Wales (July 2021</w:t>
      </w:r>
      <w:r w:rsidR="007A55AA">
        <w:t xml:space="preserve"> outbreak</w:t>
      </w:r>
      <w:r>
        <w:t>)</w:t>
      </w:r>
      <w:bookmarkEnd w:id="9"/>
    </w:p>
    <w:p w14:paraId="7F26E08D" w14:textId="696DD4DC" w:rsidR="00C01576" w:rsidRDefault="00C01576" w:rsidP="00C01576">
      <w:pPr>
        <w:pStyle w:val="ActHead3"/>
      </w:pPr>
      <w:bookmarkStart w:id="10" w:name="_Toc77000467"/>
      <w:r>
        <w:t>Division 1—Preliminary</w:t>
      </w:r>
      <w:bookmarkEnd w:id="10"/>
    </w:p>
    <w:p w14:paraId="358BE5CC" w14:textId="0484DF6F" w:rsidR="00C01576" w:rsidRDefault="00224F54" w:rsidP="00224F54">
      <w:pPr>
        <w:pStyle w:val="ActHead5"/>
      </w:pPr>
      <w:bookmarkStart w:id="11" w:name="_Toc77000468"/>
      <w:proofErr w:type="gramStart"/>
      <w:r>
        <w:t xml:space="preserve">1.1  </w:t>
      </w:r>
      <w:r w:rsidR="00C01576">
        <w:t>Application</w:t>
      </w:r>
      <w:bookmarkEnd w:id="11"/>
      <w:proofErr w:type="gramEnd"/>
    </w:p>
    <w:p w14:paraId="0D25C232" w14:textId="27EF833E" w:rsidR="00C01576" w:rsidRDefault="00C01576" w:rsidP="00C01576">
      <w:pPr>
        <w:pStyle w:val="subsection"/>
      </w:pPr>
      <w:r>
        <w:tab/>
      </w:r>
      <w:r w:rsidR="00F10C18">
        <w:t>(1)</w:t>
      </w:r>
      <w:r>
        <w:tab/>
        <w:t xml:space="preserve">This </w:t>
      </w:r>
      <w:r w:rsidR="00842400">
        <w:t>Part</w:t>
      </w:r>
      <w:r>
        <w:t xml:space="preserve"> </w:t>
      </w:r>
      <w:r w:rsidR="00C436F3">
        <w:t>applies</w:t>
      </w:r>
      <w:r w:rsidR="00B80FC7" w:rsidRPr="00B80FC7">
        <w:t xml:space="preserve"> </w:t>
      </w:r>
      <w:r w:rsidR="00B80FC7">
        <w:t>in relation to a service</w:t>
      </w:r>
      <w:r w:rsidR="00C436F3">
        <w:t>:</w:t>
      </w:r>
    </w:p>
    <w:p w14:paraId="7E246D9E" w14:textId="28077771" w:rsidR="00C436F3" w:rsidRDefault="00C436F3" w:rsidP="00C436F3">
      <w:pPr>
        <w:pStyle w:val="paragraph"/>
        <w:rPr>
          <w:color w:val="000000"/>
          <w:sz w:val="23"/>
          <w:szCs w:val="23"/>
        </w:rPr>
      </w:pPr>
      <w:r>
        <w:tab/>
        <w:t>(a)</w:t>
      </w:r>
      <w:r>
        <w:tab/>
        <w:t xml:space="preserve">located in an area </w:t>
      </w:r>
      <w:r w:rsidR="00D7465C">
        <w:t xml:space="preserve">to which </w:t>
      </w:r>
      <w:r w:rsidR="006D603E">
        <w:t>Part 4 of the</w:t>
      </w:r>
      <w:r w:rsidR="00393599">
        <w:t xml:space="preserve"> Temporary Movement and Gathering Restrictions Order</w:t>
      </w:r>
      <w:r w:rsidR="00393599">
        <w:rPr>
          <w:color w:val="000000"/>
          <w:sz w:val="23"/>
          <w:szCs w:val="23"/>
        </w:rPr>
        <w:t xml:space="preserve"> applies; and</w:t>
      </w:r>
    </w:p>
    <w:p w14:paraId="04E3C4C3" w14:textId="3581B1E8" w:rsidR="00393599" w:rsidRDefault="00393599" w:rsidP="00C436F3">
      <w:pPr>
        <w:pStyle w:val="paragraph"/>
      </w:pPr>
      <w:r>
        <w:rPr>
          <w:color w:val="000000"/>
          <w:sz w:val="23"/>
          <w:szCs w:val="23"/>
        </w:rPr>
        <w:tab/>
        <w:t>(b)</w:t>
      </w:r>
      <w:r>
        <w:rPr>
          <w:color w:val="000000"/>
          <w:sz w:val="23"/>
          <w:szCs w:val="23"/>
        </w:rPr>
        <w:tab/>
        <w:t xml:space="preserve">for the period during which the </w:t>
      </w:r>
      <w:r>
        <w:t>Temporary Movement and Gathering Restrictions Order is in force in relation to that area.</w:t>
      </w:r>
    </w:p>
    <w:p w14:paraId="4B92EEB7" w14:textId="7B09D96A" w:rsidR="00F10C18" w:rsidRDefault="00F10C18" w:rsidP="00F10C18">
      <w:pPr>
        <w:pStyle w:val="subsection"/>
      </w:pPr>
      <w:r>
        <w:tab/>
        <w:t>(2)</w:t>
      </w:r>
      <w:r>
        <w:tab/>
        <w:t>For the absence of doubt, sub</w:t>
      </w:r>
      <w:r w:rsidR="00641DD7">
        <w:t>clause</w:t>
      </w:r>
      <w:r>
        <w:t xml:space="preserve"> (1)</w:t>
      </w:r>
      <w:r w:rsidR="00081278">
        <w:t xml:space="preserve"> prescribes a period for the purposes of paragraph 201B(1</w:t>
      </w:r>
      <w:proofErr w:type="gramStart"/>
      <w:r w:rsidR="00081278">
        <w:t>A)(</w:t>
      </w:r>
      <w:proofErr w:type="gramEnd"/>
      <w:r w:rsidR="00081278">
        <w:t>b) of the Family Assistance Administration Act.</w:t>
      </w:r>
    </w:p>
    <w:p w14:paraId="160EA8FA" w14:textId="56F6FA8A" w:rsidR="00393599" w:rsidRDefault="00393599" w:rsidP="00393599">
      <w:pPr>
        <w:pStyle w:val="ActHead5"/>
      </w:pPr>
      <w:bookmarkStart w:id="12" w:name="_Toc77000469"/>
      <w:proofErr w:type="gramStart"/>
      <w:r>
        <w:t>1.2  Definitions</w:t>
      </w:r>
      <w:bookmarkEnd w:id="12"/>
      <w:proofErr w:type="gramEnd"/>
    </w:p>
    <w:p w14:paraId="5BF654BA" w14:textId="53DADCDE" w:rsidR="00393599" w:rsidRDefault="00393599" w:rsidP="00393599">
      <w:pPr>
        <w:pStyle w:val="subsection"/>
      </w:pPr>
      <w:r>
        <w:tab/>
      </w:r>
      <w:r>
        <w:tab/>
        <w:t>In this Part:</w:t>
      </w:r>
    </w:p>
    <w:p w14:paraId="07004948" w14:textId="40987538" w:rsidR="00680AC5" w:rsidRDefault="00393599" w:rsidP="00FE4383">
      <w:pPr>
        <w:pStyle w:val="Definition"/>
      </w:pPr>
      <w:r w:rsidRPr="00FE4383">
        <w:rPr>
          <w:b/>
          <w:bCs/>
          <w:i/>
          <w:iCs/>
        </w:rPr>
        <w:t>Temporary Movement and Gathering Restrictions Order</w:t>
      </w:r>
      <w:r>
        <w:t xml:space="preserve"> means</w:t>
      </w:r>
      <w:r w:rsidR="00FE4383">
        <w:t xml:space="preserve"> </w:t>
      </w:r>
      <w:r>
        <w:t xml:space="preserve">the </w:t>
      </w:r>
      <w:r w:rsidRPr="00FE4383">
        <w:rPr>
          <w:i/>
          <w:iCs/>
        </w:rPr>
        <w:t>Public Health (COVID-19 Temporary Movement and Gathering Restrictions) Order 2021</w:t>
      </w:r>
      <w:r>
        <w:t xml:space="preserve"> (NSW) issued under the </w:t>
      </w:r>
      <w:r w:rsidRPr="00FE4383">
        <w:rPr>
          <w:i/>
          <w:iCs/>
        </w:rPr>
        <w:t>Public Health Act 2010</w:t>
      </w:r>
      <w:r>
        <w:t xml:space="preserve"> (NSW), as in force from time to time</w:t>
      </w:r>
      <w:r w:rsidR="00FE4383">
        <w:t>.</w:t>
      </w:r>
    </w:p>
    <w:p w14:paraId="7F0D15D7" w14:textId="74218054" w:rsidR="00680AC5" w:rsidRDefault="00393599" w:rsidP="00680AC5">
      <w:pPr>
        <w:pStyle w:val="ActHead3"/>
      </w:pPr>
      <w:bookmarkStart w:id="13" w:name="_Toc77000470"/>
      <w:r>
        <w:t>Division 2—</w:t>
      </w:r>
      <w:r w:rsidR="00680AC5">
        <w:t>Exemption from enforcing payment of hourly session fees</w:t>
      </w:r>
      <w:bookmarkEnd w:id="13"/>
    </w:p>
    <w:p w14:paraId="3F7ED61A" w14:textId="58E4B939" w:rsidR="00680AC5" w:rsidRDefault="00680AC5" w:rsidP="00680AC5">
      <w:pPr>
        <w:pStyle w:val="ActHead5"/>
      </w:pPr>
      <w:bookmarkStart w:id="14" w:name="_Toc77000471"/>
      <w:proofErr w:type="gramStart"/>
      <w:r>
        <w:t>1.</w:t>
      </w:r>
      <w:r w:rsidR="00F14D93">
        <w:t>3</w:t>
      </w:r>
      <w:r>
        <w:t xml:space="preserve">  Exemption</w:t>
      </w:r>
      <w:proofErr w:type="gramEnd"/>
      <w:r>
        <w:t xml:space="preserve"> during COVID-19 outbreak in New South Wales</w:t>
      </w:r>
      <w:bookmarkEnd w:id="14"/>
    </w:p>
    <w:p w14:paraId="3BCC8CBA" w14:textId="72ACD0F4" w:rsidR="00680AC5" w:rsidRDefault="00680AC5" w:rsidP="00680AC5">
      <w:pPr>
        <w:pStyle w:val="subsection"/>
      </w:pPr>
      <w:r>
        <w:tab/>
        <w:t>(1)</w:t>
      </w:r>
      <w:r>
        <w:tab/>
        <w:t xml:space="preserve">For the purposes of </w:t>
      </w:r>
      <w:r w:rsidR="00842400">
        <w:t>paragraph</w:t>
      </w:r>
      <w:r>
        <w:t xml:space="preserve"> 201B(1</w:t>
      </w:r>
      <w:proofErr w:type="gramStart"/>
      <w:r>
        <w:t>A)</w:t>
      </w:r>
      <w:r w:rsidR="00842400">
        <w:t>(</w:t>
      </w:r>
      <w:proofErr w:type="gramEnd"/>
      <w:r w:rsidR="00842400">
        <w:t>a)</w:t>
      </w:r>
      <w:r>
        <w:t xml:space="preserve"> of the Family Assistance Administration Act, </w:t>
      </w:r>
      <w:r w:rsidR="00842400">
        <w:t xml:space="preserve">the particular event or circumstance is the outbreak of COVID-19 in New South Wales </w:t>
      </w:r>
      <w:r w:rsidR="007A55AA">
        <w:t>to which the Temporary Movement and Gathering Restrictions Order relates.</w:t>
      </w:r>
    </w:p>
    <w:p w14:paraId="3ED13AB6" w14:textId="77C8899E" w:rsidR="007A55AA" w:rsidRDefault="007A55AA" w:rsidP="00680AC5">
      <w:pPr>
        <w:pStyle w:val="subsection"/>
      </w:pPr>
      <w:r>
        <w:lastRenderedPageBreak/>
        <w:tab/>
        <w:t>(</w:t>
      </w:r>
      <w:r w:rsidR="00F10C18">
        <w:t>2</w:t>
      </w:r>
      <w:r>
        <w:t>)</w:t>
      </w:r>
      <w:r>
        <w:tab/>
        <w:t>For the purposes of paragraph 201B(1</w:t>
      </w:r>
      <w:proofErr w:type="gramStart"/>
      <w:r>
        <w:t>A)(</w:t>
      </w:r>
      <w:proofErr w:type="gramEnd"/>
      <w:r>
        <w:t>c) of the Family Assistance Administration Act, it is a condition that the service is not closed.</w:t>
      </w:r>
    </w:p>
    <w:sectPr w:rsidR="007A55A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A3B4A" w14:textId="77777777" w:rsidR="005C7A74" w:rsidRDefault="005C7A74" w:rsidP="0048364F">
      <w:pPr>
        <w:spacing w:line="240" w:lineRule="auto"/>
      </w:pPr>
      <w:r>
        <w:separator/>
      </w:r>
    </w:p>
  </w:endnote>
  <w:endnote w:type="continuationSeparator" w:id="0">
    <w:p w14:paraId="419BDE10" w14:textId="77777777" w:rsidR="005C7A74" w:rsidRDefault="005C7A74" w:rsidP="0048364F">
      <w:pPr>
        <w:spacing w:line="240" w:lineRule="auto"/>
      </w:pPr>
      <w:r>
        <w:continuationSeparator/>
      </w:r>
    </w:p>
  </w:endnote>
  <w:endnote w:type="continuationNotice" w:id="1">
    <w:p w14:paraId="6AAEA0AF" w14:textId="77777777" w:rsidR="00090E2E" w:rsidRDefault="00090E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C7A74" w14:paraId="6172CE2C" w14:textId="77777777" w:rsidTr="003B0412">
      <w:tc>
        <w:tcPr>
          <w:tcW w:w="5000" w:type="pct"/>
        </w:tcPr>
        <w:p w14:paraId="6517E9D7" w14:textId="77777777" w:rsidR="005C7A74" w:rsidRDefault="005C7A74" w:rsidP="003B0412">
          <w:pPr>
            <w:rPr>
              <w:sz w:val="18"/>
            </w:rPr>
          </w:pPr>
        </w:p>
      </w:tc>
    </w:tr>
  </w:tbl>
  <w:p w14:paraId="0C5C4B80" w14:textId="77777777" w:rsidR="005C7A74" w:rsidRPr="005F1388" w:rsidRDefault="005C7A7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C7A74" w14:paraId="649BD4A8" w14:textId="77777777" w:rsidTr="003B0412">
      <w:tc>
        <w:tcPr>
          <w:tcW w:w="5000" w:type="pct"/>
        </w:tcPr>
        <w:p w14:paraId="7C36FD2E" w14:textId="77777777" w:rsidR="005C7A74" w:rsidRDefault="005C7A74" w:rsidP="003B0412">
          <w:pPr>
            <w:rPr>
              <w:sz w:val="18"/>
            </w:rPr>
          </w:pPr>
        </w:p>
      </w:tc>
    </w:tr>
  </w:tbl>
  <w:p w14:paraId="493A101D" w14:textId="77777777" w:rsidR="005C7A74" w:rsidRPr="006D3667" w:rsidRDefault="005C7A74" w:rsidP="003B0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CB96" w14:textId="77777777" w:rsidR="005C7A74" w:rsidRDefault="005C7A74" w:rsidP="003B041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C7A74" w14:paraId="7CDDB2B4" w14:textId="77777777" w:rsidTr="003B0412">
      <w:tc>
        <w:tcPr>
          <w:tcW w:w="5000" w:type="pct"/>
        </w:tcPr>
        <w:p w14:paraId="169C14FC" w14:textId="77777777" w:rsidR="005C7A74" w:rsidRDefault="005C7A74" w:rsidP="003B0412">
          <w:pPr>
            <w:rPr>
              <w:sz w:val="18"/>
            </w:rPr>
          </w:pPr>
        </w:p>
      </w:tc>
    </w:tr>
  </w:tbl>
  <w:p w14:paraId="601D9534" w14:textId="77777777" w:rsidR="005C7A74" w:rsidRPr="00486382" w:rsidRDefault="005C7A7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38E" w14:textId="77777777" w:rsidR="005C7A74" w:rsidRPr="00E33C1C" w:rsidRDefault="005C7A74" w:rsidP="003B04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C7A74" w14:paraId="37CBB42A" w14:textId="77777777" w:rsidTr="003B041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D42D911" w14:textId="77777777" w:rsidR="005C7A74" w:rsidRDefault="005C7A74" w:rsidP="003B04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88E29C8" w14:textId="77777777" w:rsidR="005C7A74" w:rsidRDefault="005C7A74" w:rsidP="003B041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0E5B7DE" w14:textId="77777777" w:rsidR="005C7A74" w:rsidRDefault="005C7A74" w:rsidP="003B0412">
          <w:pPr>
            <w:spacing w:line="0" w:lineRule="atLeast"/>
            <w:jc w:val="right"/>
            <w:rPr>
              <w:sz w:val="18"/>
            </w:rPr>
          </w:pPr>
        </w:p>
      </w:tc>
    </w:tr>
    <w:tr w:rsidR="005C7A74" w14:paraId="443279F7" w14:textId="77777777" w:rsidTr="003B04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CCB741F" w14:textId="77777777" w:rsidR="005C7A74" w:rsidRDefault="005C7A74" w:rsidP="003B0412">
          <w:pPr>
            <w:jc w:val="right"/>
            <w:rPr>
              <w:sz w:val="18"/>
            </w:rPr>
          </w:pPr>
        </w:p>
      </w:tc>
    </w:tr>
  </w:tbl>
  <w:p w14:paraId="5F7DD51E" w14:textId="77777777" w:rsidR="005C7A74" w:rsidRPr="00ED79B6" w:rsidRDefault="005C7A74" w:rsidP="003B041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BBCA" w14:textId="77777777" w:rsidR="005C7A74" w:rsidRPr="00E33C1C" w:rsidRDefault="005C7A74" w:rsidP="003B04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C7A74" w14:paraId="541B0DF5" w14:textId="77777777" w:rsidTr="003B041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69D0F6B" w14:textId="77777777" w:rsidR="005C7A74" w:rsidRDefault="005C7A74" w:rsidP="003B041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265704F" w14:textId="520EB318" w:rsidR="005C7A74" w:rsidRPr="00B20990" w:rsidRDefault="005C7A74" w:rsidP="003B0412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252C3">
            <w:rPr>
              <w:i/>
              <w:noProof/>
              <w:sz w:val="18"/>
            </w:rPr>
            <w:t>Child Care Subsidy Amendment (Coronavirus Response Measures—New South Wales)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926AE0" w14:textId="77777777" w:rsidR="005C7A74" w:rsidRDefault="005C7A74" w:rsidP="003B04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7A74" w14:paraId="0D562A48" w14:textId="77777777" w:rsidTr="003B04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CF35023" w14:textId="77777777" w:rsidR="005C7A74" w:rsidRDefault="005C7A74" w:rsidP="003B0412">
          <w:pPr>
            <w:rPr>
              <w:sz w:val="18"/>
            </w:rPr>
          </w:pPr>
        </w:p>
      </w:tc>
    </w:tr>
  </w:tbl>
  <w:p w14:paraId="3DA0BE49" w14:textId="77777777" w:rsidR="005C7A74" w:rsidRPr="00ED79B6" w:rsidRDefault="005C7A74" w:rsidP="003B041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1C9C" w14:textId="77777777" w:rsidR="005C7A74" w:rsidRPr="00E33C1C" w:rsidRDefault="005C7A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C7A74" w14:paraId="3C94A6C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7D7580" w14:textId="77777777" w:rsidR="005C7A74" w:rsidRDefault="005C7A74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116778" w14:textId="3123525C" w:rsidR="005C7A74" w:rsidRDefault="005C7A7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252C3">
            <w:rPr>
              <w:i/>
              <w:noProof/>
              <w:sz w:val="18"/>
            </w:rPr>
            <w:t>Child Care Subsidy Amendment (Coronavirus Response Measures—New South Wales)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BB5ABB" w14:textId="77777777" w:rsidR="005C7A74" w:rsidRDefault="005C7A74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C7A74" w14:paraId="53D800B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CE0664" w14:textId="77777777" w:rsidR="005C7A74" w:rsidRDefault="005C7A74" w:rsidP="00EE57E8">
          <w:pPr>
            <w:jc w:val="right"/>
            <w:rPr>
              <w:sz w:val="18"/>
            </w:rPr>
          </w:pPr>
        </w:p>
      </w:tc>
    </w:tr>
  </w:tbl>
  <w:p w14:paraId="20A07D3F" w14:textId="77777777" w:rsidR="005C7A74" w:rsidRPr="00ED79B6" w:rsidRDefault="005C7A7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7F1E" w14:textId="77777777" w:rsidR="005C7A74" w:rsidRPr="00E33C1C" w:rsidRDefault="005C7A7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C7A74" w14:paraId="5FA0B77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564FD4" w14:textId="77777777" w:rsidR="005C7A74" w:rsidRDefault="005C7A7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415F1E" w14:textId="6C5D6E88" w:rsidR="005C7A74" w:rsidRDefault="005C7A7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252C3">
            <w:rPr>
              <w:i/>
              <w:noProof/>
              <w:sz w:val="18"/>
            </w:rPr>
            <w:t>Child Care Subsidy Amendment (Coronavirus Response Measures—New South Wales) Minister’s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EAD957" w14:textId="77777777" w:rsidR="005C7A74" w:rsidRDefault="005C7A7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7A74" w14:paraId="50AC27C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AB60C5" w14:textId="77777777" w:rsidR="005C7A74" w:rsidRDefault="005C7A74" w:rsidP="00EE57E8">
          <w:pPr>
            <w:rPr>
              <w:sz w:val="18"/>
            </w:rPr>
          </w:pPr>
        </w:p>
      </w:tc>
    </w:tr>
  </w:tbl>
  <w:p w14:paraId="777FD330" w14:textId="77777777" w:rsidR="005C7A74" w:rsidRPr="00ED79B6" w:rsidRDefault="005C7A7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508EA" w14:textId="77777777" w:rsidR="005C7A74" w:rsidRPr="00E33C1C" w:rsidRDefault="005C7A7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C7A74" w14:paraId="2FE6B11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93A931" w14:textId="77777777" w:rsidR="005C7A74" w:rsidRDefault="005C7A7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CE6869" w14:textId="77777777" w:rsidR="005C7A74" w:rsidRDefault="005C7A74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88530B" w14:textId="77777777" w:rsidR="005C7A74" w:rsidRDefault="005C7A7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7A74" w14:paraId="667233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24FFB2" w14:textId="4856A8AB" w:rsidR="005C7A74" w:rsidRDefault="005C7A74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252C3">
            <w:rPr>
              <w:i/>
              <w:noProof/>
              <w:sz w:val="18"/>
            </w:rPr>
            <w:t>14/7/2021 5:57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3E998F" w14:textId="77777777" w:rsidR="005C7A74" w:rsidRPr="00ED79B6" w:rsidRDefault="005C7A7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42E32" w14:textId="77777777" w:rsidR="005C7A74" w:rsidRDefault="005C7A74" w:rsidP="0048364F">
      <w:pPr>
        <w:spacing w:line="240" w:lineRule="auto"/>
      </w:pPr>
      <w:r>
        <w:separator/>
      </w:r>
    </w:p>
  </w:footnote>
  <w:footnote w:type="continuationSeparator" w:id="0">
    <w:p w14:paraId="3D163CC3" w14:textId="77777777" w:rsidR="005C7A74" w:rsidRDefault="005C7A74" w:rsidP="0048364F">
      <w:pPr>
        <w:spacing w:line="240" w:lineRule="auto"/>
      </w:pPr>
      <w:r>
        <w:continuationSeparator/>
      </w:r>
    </w:p>
  </w:footnote>
  <w:footnote w:type="continuationNotice" w:id="1">
    <w:p w14:paraId="5D35A6DF" w14:textId="77777777" w:rsidR="00090E2E" w:rsidRDefault="00090E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C5B62" w14:textId="77777777" w:rsidR="005C7A74" w:rsidRPr="005F1388" w:rsidRDefault="005C7A7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8A9EC" w14:textId="77777777" w:rsidR="005C7A74" w:rsidRPr="005F1388" w:rsidRDefault="005C7A7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FAD4F" w14:textId="77777777" w:rsidR="005C7A74" w:rsidRPr="005F1388" w:rsidRDefault="005C7A7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CAC16" w14:textId="77777777" w:rsidR="005C7A74" w:rsidRPr="00ED79B6" w:rsidRDefault="005C7A74" w:rsidP="003B041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3CF27" w14:textId="77777777" w:rsidR="005C7A74" w:rsidRPr="00ED79B6" w:rsidRDefault="005C7A74" w:rsidP="003B041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02B09" w14:textId="77777777" w:rsidR="005C7A74" w:rsidRPr="00ED79B6" w:rsidRDefault="005C7A7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BCB51" w14:textId="77777777" w:rsidR="005C7A74" w:rsidRPr="00A961C4" w:rsidRDefault="005C7A74" w:rsidP="0048364F">
    <w:pPr>
      <w:rPr>
        <w:b/>
        <w:sz w:val="20"/>
      </w:rPr>
    </w:pPr>
  </w:p>
  <w:p w14:paraId="42D3A1BE" w14:textId="77777777" w:rsidR="005C7A74" w:rsidRPr="00A961C4" w:rsidRDefault="005C7A74" w:rsidP="0048364F">
    <w:pPr>
      <w:rPr>
        <w:b/>
        <w:sz w:val="20"/>
      </w:rPr>
    </w:pPr>
  </w:p>
  <w:p w14:paraId="4BF0BC28" w14:textId="77777777" w:rsidR="005C7A74" w:rsidRPr="00A961C4" w:rsidRDefault="005C7A7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A2126" w14:textId="77777777" w:rsidR="005C7A74" w:rsidRPr="00A961C4" w:rsidRDefault="005C7A74" w:rsidP="0048364F">
    <w:pPr>
      <w:jc w:val="right"/>
      <w:rPr>
        <w:sz w:val="20"/>
      </w:rPr>
    </w:pPr>
  </w:p>
  <w:p w14:paraId="40068DBD" w14:textId="77777777" w:rsidR="005C7A74" w:rsidRPr="00A961C4" w:rsidRDefault="005C7A74" w:rsidP="0048364F">
    <w:pPr>
      <w:jc w:val="right"/>
      <w:rPr>
        <w:b/>
        <w:sz w:val="20"/>
      </w:rPr>
    </w:pPr>
  </w:p>
  <w:p w14:paraId="56786AD1" w14:textId="77777777" w:rsidR="005C7A74" w:rsidRPr="00A961C4" w:rsidRDefault="005C7A74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1F2E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F6B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BE2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AC3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76D7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45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6F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4AD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D4E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EE3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47ABE"/>
    <w:multiLevelType w:val="multilevel"/>
    <w:tmpl w:val="565C65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9D"/>
    <w:rsid w:val="00000263"/>
    <w:rsid w:val="00002BCC"/>
    <w:rsid w:val="000113BC"/>
    <w:rsid w:val="000136AF"/>
    <w:rsid w:val="00033352"/>
    <w:rsid w:val="0004044E"/>
    <w:rsid w:val="0005120E"/>
    <w:rsid w:val="00054577"/>
    <w:rsid w:val="000614BF"/>
    <w:rsid w:val="0007169C"/>
    <w:rsid w:val="00077593"/>
    <w:rsid w:val="00081278"/>
    <w:rsid w:val="00083F48"/>
    <w:rsid w:val="00090E2E"/>
    <w:rsid w:val="000A00F0"/>
    <w:rsid w:val="000A479A"/>
    <w:rsid w:val="000A7DF9"/>
    <w:rsid w:val="000D05EF"/>
    <w:rsid w:val="000D3FB9"/>
    <w:rsid w:val="000D5485"/>
    <w:rsid w:val="000E0F98"/>
    <w:rsid w:val="000E598E"/>
    <w:rsid w:val="000E5A3D"/>
    <w:rsid w:val="000E64EE"/>
    <w:rsid w:val="000F0ADA"/>
    <w:rsid w:val="000F21C1"/>
    <w:rsid w:val="0010574D"/>
    <w:rsid w:val="0010745C"/>
    <w:rsid w:val="001122FF"/>
    <w:rsid w:val="00112721"/>
    <w:rsid w:val="001523C6"/>
    <w:rsid w:val="0015481E"/>
    <w:rsid w:val="00160BD7"/>
    <w:rsid w:val="001643C9"/>
    <w:rsid w:val="00164661"/>
    <w:rsid w:val="00165568"/>
    <w:rsid w:val="00166082"/>
    <w:rsid w:val="00166C2F"/>
    <w:rsid w:val="001716C9"/>
    <w:rsid w:val="001718B4"/>
    <w:rsid w:val="00174048"/>
    <w:rsid w:val="00184261"/>
    <w:rsid w:val="00193461"/>
    <w:rsid w:val="001939E1"/>
    <w:rsid w:val="0019452E"/>
    <w:rsid w:val="00195382"/>
    <w:rsid w:val="001A219C"/>
    <w:rsid w:val="001A3B9F"/>
    <w:rsid w:val="001A5520"/>
    <w:rsid w:val="001A65C0"/>
    <w:rsid w:val="001A7CE0"/>
    <w:rsid w:val="001B7A5D"/>
    <w:rsid w:val="001C69C4"/>
    <w:rsid w:val="001E0A8D"/>
    <w:rsid w:val="001E3590"/>
    <w:rsid w:val="001E7407"/>
    <w:rsid w:val="001F1A46"/>
    <w:rsid w:val="001F53B9"/>
    <w:rsid w:val="00201D27"/>
    <w:rsid w:val="0021153A"/>
    <w:rsid w:val="002245A6"/>
    <w:rsid w:val="00224F54"/>
    <w:rsid w:val="002302EA"/>
    <w:rsid w:val="002343D1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7B42"/>
    <w:rsid w:val="00315B2E"/>
    <w:rsid w:val="0031713F"/>
    <w:rsid w:val="003222D1"/>
    <w:rsid w:val="0032750F"/>
    <w:rsid w:val="003415D3"/>
    <w:rsid w:val="003442F6"/>
    <w:rsid w:val="00346335"/>
    <w:rsid w:val="00352B0F"/>
    <w:rsid w:val="003561B0"/>
    <w:rsid w:val="00373785"/>
    <w:rsid w:val="00387AA3"/>
    <w:rsid w:val="00393599"/>
    <w:rsid w:val="00397893"/>
    <w:rsid w:val="003A0B76"/>
    <w:rsid w:val="003A15AC"/>
    <w:rsid w:val="003B0412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35A5"/>
    <w:rsid w:val="00474835"/>
    <w:rsid w:val="004819C7"/>
    <w:rsid w:val="0048364F"/>
    <w:rsid w:val="004877FC"/>
    <w:rsid w:val="00490F2E"/>
    <w:rsid w:val="00495A3F"/>
    <w:rsid w:val="00496F97"/>
    <w:rsid w:val="004A53EA"/>
    <w:rsid w:val="004B35E7"/>
    <w:rsid w:val="004C6C49"/>
    <w:rsid w:val="004F1FAC"/>
    <w:rsid w:val="004F676E"/>
    <w:rsid w:val="004F71C0"/>
    <w:rsid w:val="00505270"/>
    <w:rsid w:val="00516B8D"/>
    <w:rsid w:val="0052756C"/>
    <w:rsid w:val="00530230"/>
    <w:rsid w:val="00530CC9"/>
    <w:rsid w:val="00531B46"/>
    <w:rsid w:val="00534E2A"/>
    <w:rsid w:val="00537FBC"/>
    <w:rsid w:val="00541D73"/>
    <w:rsid w:val="00543469"/>
    <w:rsid w:val="00546FA3"/>
    <w:rsid w:val="00550068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5331"/>
    <w:rsid w:val="005B1555"/>
    <w:rsid w:val="005B4067"/>
    <w:rsid w:val="005C3F41"/>
    <w:rsid w:val="005C4EF0"/>
    <w:rsid w:val="005C7A74"/>
    <w:rsid w:val="005D200C"/>
    <w:rsid w:val="005D5EA1"/>
    <w:rsid w:val="005E098C"/>
    <w:rsid w:val="005E1F8D"/>
    <w:rsid w:val="005E317F"/>
    <w:rsid w:val="005E61D3"/>
    <w:rsid w:val="00600219"/>
    <w:rsid w:val="006065DA"/>
    <w:rsid w:val="00606AA4"/>
    <w:rsid w:val="00607DC8"/>
    <w:rsid w:val="0062119D"/>
    <w:rsid w:val="00640402"/>
    <w:rsid w:val="00640F78"/>
    <w:rsid w:val="00641DD7"/>
    <w:rsid w:val="00655D6A"/>
    <w:rsid w:val="00656DE9"/>
    <w:rsid w:val="00672876"/>
    <w:rsid w:val="00676CF0"/>
    <w:rsid w:val="00677CC2"/>
    <w:rsid w:val="00680AC5"/>
    <w:rsid w:val="006820B1"/>
    <w:rsid w:val="00685F42"/>
    <w:rsid w:val="0069207B"/>
    <w:rsid w:val="006A304E"/>
    <w:rsid w:val="006B7006"/>
    <w:rsid w:val="006C7F8C"/>
    <w:rsid w:val="006D603E"/>
    <w:rsid w:val="006D7AB9"/>
    <w:rsid w:val="006E6379"/>
    <w:rsid w:val="006F437A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3C3B"/>
    <w:rsid w:val="007A55AA"/>
    <w:rsid w:val="007A6863"/>
    <w:rsid w:val="007C78B4"/>
    <w:rsid w:val="007E32B6"/>
    <w:rsid w:val="007E486B"/>
    <w:rsid w:val="007E7D4A"/>
    <w:rsid w:val="007F48ED"/>
    <w:rsid w:val="007F5E3F"/>
    <w:rsid w:val="007F607C"/>
    <w:rsid w:val="00812F45"/>
    <w:rsid w:val="0082269E"/>
    <w:rsid w:val="008252C3"/>
    <w:rsid w:val="00834FA5"/>
    <w:rsid w:val="00836FE9"/>
    <w:rsid w:val="0084172C"/>
    <w:rsid w:val="00842400"/>
    <w:rsid w:val="00847E03"/>
    <w:rsid w:val="0085175E"/>
    <w:rsid w:val="00856A31"/>
    <w:rsid w:val="008754D0"/>
    <w:rsid w:val="00877C69"/>
    <w:rsid w:val="00877D48"/>
    <w:rsid w:val="0088345B"/>
    <w:rsid w:val="00884526"/>
    <w:rsid w:val="008934AE"/>
    <w:rsid w:val="008A16A5"/>
    <w:rsid w:val="008A5C57"/>
    <w:rsid w:val="008C0629"/>
    <w:rsid w:val="008D0EE0"/>
    <w:rsid w:val="008D7A27"/>
    <w:rsid w:val="008E4702"/>
    <w:rsid w:val="008E69AA"/>
    <w:rsid w:val="008F4F1C"/>
    <w:rsid w:val="00904D3D"/>
    <w:rsid w:val="009069AD"/>
    <w:rsid w:val="00910E64"/>
    <w:rsid w:val="00922764"/>
    <w:rsid w:val="0092596B"/>
    <w:rsid w:val="009278C1"/>
    <w:rsid w:val="0093175D"/>
    <w:rsid w:val="00932377"/>
    <w:rsid w:val="009346E3"/>
    <w:rsid w:val="0094523D"/>
    <w:rsid w:val="009456C9"/>
    <w:rsid w:val="00952648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3950"/>
    <w:rsid w:val="00AD3AE6"/>
    <w:rsid w:val="00AD5641"/>
    <w:rsid w:val="00AF33DB"/>
    <w:rsid w:val="00B032D8"/>
    <w:rsid w:val="00B05D72"/>
    <w:rsid w:val="00B20990"/>
    <w:rsid w:val="00B21EF8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0FC7"/>
    <w:rsid w:val="00B813AE"/>
    <w:rsid w:val="00B93516"/>
    <w:rsid w:val="00B96776"/>
    <w:rsid w:val="00B973E5"/>
    <w:rsid w:val="00BA47A3"/>
    <w:rsid w:val="00BA5026"/>
    <w:rsid w:val="00BA7B5B"/>
    <w:rsid w:val="00BB6E79"/>
    <w:rsid w:val="00BE37B3"/>
    <w:rsid w:val="00BE42C5"/>
    <w:rsid w:val="00BE5921"/>
    <w:rsid w:val="00BE719A"/>
    <w:rsid w:val="00BE720A"/>
    <w:rsid w:val="00BF0723"/>
    <w:rsid w:val="00BF6650"/>
    <w:rsid w:val="00C01576"/>
    <w:rsid w:val="00C067E5"/>
    <w:rsid w:val="00C164CA"/>
    <w:rsid w:val="00C2215B"/>
    <w:rsid w:val="00C23CA5"/>
    <w:rsid w:val="00C25A02"/>
    <w:rsid w:val="00C26051"/>
    <w:rsid w:val="00C35BBA"/>
    <w:rsid w:val="00C42BF8"/>
    <w:rsid w:val="00C436F3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0C2F"/>
    <w:rsid w:val="00CA7844"/>
    <w:rsid w:val="00CB04E0"/>
    <w:rsid w:val="00CB2CDC"/>
    <w:rsid w:val="00CB58EF"/>
    <w:rsid w:val="00CD27EF"/>
    <w:rsid w:val="00CE0A93"/>
    <w:rsid w:val="00CF0BB2"/>
    <w:rsid w:val="00CF1410"/>
    <w:rsid w:val="00D04119"/>
    <w:rsid w:val="00D12B0D"/>
    <w:rsid w:val="00D13441"/>
    <w:rsid w:val="00D243A3"/>
    <w:rsid w:val="00D26BD0"/>
    <w:rsid w:val="00D325AF"/>
    <w:rsid w:val="00D33440"/>
    <w:rsid w:val="00D52EFE"/>
    <w:rsid w:val="00D56A0D"/>
    <w:rsid w:val="00D63EF6"/>
    <w:rsid w:val="00D66518"/>
    <w:rsid w:val="00D70DFB"/>
    <w:rsid w:val="00D71EEA"/>
    <w:rsid w:val="00D73152"/>
    <w:rsid w:val="00D735CD"/>
    <w:rsid w:val="00D7465C"/>
    <w:rsid w:val="00D766DF"/>
    <w:rsid w:val="00D90841"/>
    <w:rsid w:val="00DA2439"/>
    <w:rsid w:val="00DA6F05"/>
    <w:rsid w:val="00DB64FC"/>
    <w:rsid w:val="00DC0DCD"/>
    <w:rsid w:val="00DD0FCA"/>
    <w:rsid w:val="00DE149E"/>
    <w:rsid w:val="00DF5808"/>
    <w:rsid w:val="00E034DB"/>
    <w:rsid w:val="00E05704"/>
    <w:rsid w:val="00E12F1A"/>
    <w:rsid w:val="00E13B39"/>
    <w:rsid w:val="00E22935"/>
    <w:rsid w:val="00E25AA9"/>
    <w:rsid w:val="00E54292"/>
    <w:rsid w:val="00E54FD5"/>
    <w:rsid w:val="00E60191"/>
    <w:rsid w:val="00E74DC7"/>
    <w:rsid w:val="00E87699"/>
    <w:rsid w:val="00E92E27"/>
    <w:rsid w:val="00E9586B"/>
    <w:rsid w:val="00E96034"/>
    <w:rsid w:val="00E97334"/>
    <w:rsid w:val="00EA11D1"/>
    <w:rsid w:val="00EB3A99"/>
    <w:rsid w:val="00EB65F8"/>
    <w:rsid w:val="00ED4928"/>
    <w:rsid w:val="00EE34A9"/>
    <w:rsid w:val="00EE3FFE"/>
    <w:rsid w:val="00EE57E8"/>
    <w:rsid w:val="00EE6190"/>
    <w:rsid w:val="00EF2E3A"/>
    <w:rsid w:val="00EF5CD1"/>
    <w:rsid w:val="00EF6402"/>
    <w:rsid w:val="00F047E2"/>
    <w:rsid w:val="00F04D57"/>
    <w:rsid w:val="00F078DC"/>
    <w:rsid w:val="00F10C18"/>
    <w:rsid w:val="00F13E86"/>
    <w:rsid w:val="00F14D93"/>
    <w:rsid w:val="00F174BB"/>
    <w:rsid w:val="00F20B52"/>
    <w:rsid w:val="00F32FCB"/>
    <w:rsid w:val="00F33523"/>
    <w:rsid w:val="00F60542"/>
    <w:rsid w:val="00F677A9"/>
    <w:rsid w:val="00F8121C"/>
    <w:rsid w:val="00F84CF5"/>
    <w:rsid w:val="00F8612E"/>
    <w:rsid w:val="00F94583"/>
    <w:rsid w:val="00FA420B"/>
    <w:rsid w:val="00FB6AEE"/>
    <w:rsid w:val="00FC3EAC"/>
    <w:rsid w:val="00FE438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BB716D"/>
  <w15:docId w15:val="{E0CF79F1-5AD8-4ACC-BF97-4697A030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F5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CD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C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CD1"/>
    <w:rPr>
      <w:b/>
      <w:bCs/>
    </w:rPr>
  </w:style>
  <w:style w:type="paragraph" w:customStyle="1" w:styleId="Default">
    <w:name w:val="Default"/>
    <w:rsid w:val="00E25AA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1</TotalTime>
  <Pages>7</Pages>
  <Words>525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KO,Maple</dc:creator>
  <cp:keywords/>
  <cp:lastModifiedBy>HARRIS,Sonia</cp:lastModifiedBy>
  <cp:revision>2</cp:revision>
  <dcterms:created xsi:type="dcterms:W3CDTF">2021-07-14T07:58:00Z</dcterms:created>
  <dcterms:modified xsi:type="dcterms:W3CDTF">2021-07-14T07:58:00Z</dcterms:modified>
</cp:coreProperties>
</file>