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4D2ED" w14:textId="77777777" w:rsidR="0048364F" w:rsidRPr="0038494B" w:rsidRDefault="00193461" w:rsidP="0020300C">
      <w:pPr>
        <w:rPr>
          <w:sz w:val="28"/>
        </w:rPr>
      </w:pPr>
      <w:r w:rsidRPr="0038494B">
        <w:rPr>
          <w:noProof/>
          <w:lang w:eastAsia="en-AU"/>
        </w:rPr>
        <w:drawing>
          <wp:inline distT="0" distB="0" distL="0" distR="0" wp14:anchorId="716BB2C9" wp14:editId="4BB6C8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C93B4" w14:textId="77777777" w:rsidR="0048364F" w:rsidRPr="0038494B" w:rsidRDefault="0048364F" w:rsidP="0048364F">
      <w:pPr>
        <w:rPr>
          <w:sz w:val="19"/>
        </w:rPr>
      </w:pPr>
    </w:p>
    <w:p w14:paraId="62AB56C7" w14:textId="77777777" w:rsidR="00656DE9" w:rsidRPr="0038494B" w:rsidRDefault="00D4751E" w:rsidP="00D4751E">
      <w:pPr>
        <w:pStyle w:val="ShortT"/>
      </w:pPr>
      <w:r w:rsidRPr="0038494B">
        <w:t>Civil Aviation Safety Amendment (Unmanned Aircraft Levy</w:t>
      </w:r>
      <w:r w:rsidR="001A208B" w:rsidRPr="0038494B">
        <w:t xml:space="preserve"> Collection</w:t>
      </w:r>
      <w:r w:rsidRPr="0038494B">
        <w:t xml:space="preserve">) </w:t>
      </w:r>
      <w:r w:rsidR="00087341" w:rsidRPr="0038494B">
        <w:t>Regulations</w:t>
      </w:r>
      <w:r w:rsidR="0038494B" w:rsidRPr="0038494B">
        <w:t> </w:t>
      </w:r>
      <w:r w:rsidR="00087341" w:rsidRPr="0038494B">
        <w:t>2</w:t>
      </w:r>
      <w:r w:rsidRPr="0038494B">
        <w:t>0</w:t>
      </w:r>
      <w:r w:rsidR="00A761B3" w:rsidRPr="0038494B">
        <w:t>2</w:t>
      </w:r>
      <w:r w:rsidR="00F7456B" w:rsidRPr="0038494B">
        <w:t>1</w:t>
      </w:r>
    </w:p>
    <w:p w14:paraId="622CE9D5" w14:textId="77777777" w:rsidR="00152D31" w:rsidRPr="0038494B" w:rsidRDefault="00152D31" w:rsidP="00777DE6">
      <w:pPr>
        <w:pStyle w:val="SignCoverPageStart"/>
        <w:spacing w:before="240"/>
        <w:rPr>
          <w:szCs w:val="22"/>
        </w:rPr>
      </w:pPr>
      <w:r w:rsidRPr="0038494B">
        <w:rPr>
          <w:szCs w:val="22"/>
        </w:rPr>
        <w:t>I, General the Honourable David Hurley AC DSC (Retd), Governor</w:t>
      </w:r>
      <w:r w:rsidR="0038494B">
        <w:rPr>
          <w:szCs w:val="22"/>
        </w:rPr>
        <w:noBreakHyphen/>
      </w:r>
      <w:r w:rsidRPr="0038494B">
        <w:rPr>
          <w:szCs w:val="22"/>
        </w:rPr>
        <w:t>General of the Commonwealth of Australia, acting with the advice of the Federal Executive Council, make the following regulations.</w:t>
      </w:r>
    </w:p>
    <w:p w14:paraId="70136C8A" w14:textId="77B0C23D" w:rsidR="00152D31" w:rsidRPr="0038494B" w:rsidRDefault="00152D31" w:rsidP="00777DE6">
      <w:pPr>
        <w:keepNext/>
        <w:spacing w:before="720" w:line="240" w:lineRule="atLeast"/>
        <w:ind w:right="397"/>
        <w:jc w:val="both"/>
        <w:rPr>
          <w:szCs w:val="22"/>
        </w:rPr>
      </w:pPr>
      <w:r w:rsidRPr="0038494B">
        <w:rPr>
          <w:szCs w:val="22"/>
        </w:rPr>
        <w:t xml:space="preserve">Dated </w:t>
      </w:r>
      <w:r w:rsidRPr="0038494B">
        <w:rPr>
          <w:szCs w:val="22"/>
        </w:rPr>
        <w:fldChar w:fldCharType="begin"/>
      </w:r>
      <w:r w:rsidRPr="0038494B">
        <w:rPr>
          <w:szCs w:val="22"/>
        </w:rPr>
        <w:instrText xml:space="preserve"> DOCPROPERTY  DateMade </w:instrText>
      </w:r>
      <w:r w:rsidRPr="0038494B">
        <w:rPr>
          <w:szCs w:val="22"/>
        </w:rPr>
        <w:fldChar w:fldCharType="separate"/>
      </w:r>
      <w:r w:rsidR="008827D3">
        <w:rPr>
          <w:szCs w:val="22"/>
        </w:rPr>
        <w:t>23 July 2021</w:t>
      </w:r>
      <w:r w:rsidRPr="0038494B">
        <w:rPr>
          <w:szCs w:val="22"/>
        </w:rPr>
        <w:fldChar w:fldCharType="end"/>
      </w:r>
    </w:p>
    <w:p w14:paraId="3437D402" w14:textId="77777777" w:rsidR="00152D31" w:rsidRPr="0038494B" w:rsidRDefault="00152D31" w:rsidP="00777DE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8494B">
        <w:rPr>
          <w:szCs w:val="22"/>
        </w:rPr>
        <w:t>David Hurley</w:t>
      </w:r>
    </w:p>
    <w:p w14:paraId="5CCD1D87" w14:textId="77777777" w:rsidR="00152D31" w:rsidRPr="0038494B" w:rsidRDefault="00152D31" w:rsidP="00777DE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8494B">
        <w:rPr>
          <w:szCs w:val="22"/>
        </w:rPr>
        <w:t>Governor</w:t>
      </w:r>
      <w:r w:rsidR="0038494B">
        <w:rPr>
          <w:szCs w:val="22"/>
        </w:rPr>
        <w:noBreakHyphen/>
      </w:r>
      <w:r w:rsidRPr="0038494B">
        <w:rPr>
          <w:szCs w:val="22"/>
        </w:rPr>
        <w:t>General</w:t>
      </w:r>
    </w:p>
    <w:p w14:paraId="43F2A4DA" w14:textId="77777777" w:rsidR="00152D31" w:rsidRPr="0038494B" w:rsidRDefault="00152D31" w:rsidP="00777DE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494B">
        <w:rPr>
          <w:szCs w:val="22"/>
        </w:rPr>
        <w:t>By His Excellency’s Command</w:t>
      </w:r>
    </w:p>
    <w:p w14:paraId="4EAB0CBF" w14:textId="77777777" w:rsidR="00152D31" w:rsidRPr="0038494B" w:rsidRDefault="00777DE6" w:rsidP="00777DE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Barnaby Joyce</w:t>
      </w:r>
    </w:p>
    <w:p w14:paraId="1314D527" w14:textId="77777777" w:rsidR="00152D31" w:rsidRPr="0038494B" w:rsidRDefault="00152D31" w:rsidP="00777DE6">
      <w:pPr>
        <w:pStyle w:val="SignCoverPageEnd"/>
        <w:rPr>
          <w:szCs w:val="22"/>
        </w:rPr>
      </w:pPr>
      <w:r w:rsidRPr="0038494B">
        <w:rPr>
          <w:szCs w:val="22"/>
        </w:rPr>
        <w:t>Deputy Prime Minister and Minister for Infrastructure, Transport and Regional Development</w:t>
      </w:r>
    </w:p>
    <w:p w14:paraId="214203E0" w14:textId="77777777" w:rsidR="00152D31" w:rsidRPr="0038494B" w:rsidRDefault="00152D31" w:rsidP="00777DE6"/>
    <w:p w14:paraId="7C9B5F85" w14:textId="77777777" w:rsidR="00152D31" w:rsidRPr="0038494B" w:rsidRDefault="00152D31" w:rsidP="00777DE6"/>
    <w:p w14:paraId="6FAC6587" w14:textId="77777777" w:rsidR="00152D31" w:rsidRPr="0038494B" w:rsidRDefault="00152D31" w:rsidP="00777DE6"/>
    <w:p w14:paraId="43BFE1C1" w14:textId="77777777" w:rsidR="0048364F" w:rsidRPr="00452A37" w:rsidRDefault="0048364F" w:rsidP="0048364F">
      <w:pPr>
        <w:pStyle w:val="Header"/>
        <w:tabs>
          <w:tab w:val="clear" w:pos="4150"/>
          <w:tab w:val="clear" w:pos="8307"/>
        </w:tabs>
      </w:pPr>
      <w:r w:rsidRPr="00452A37">
        <w:rPr>
          <w:rStyle w:val="CharAmSchNo"/>
        </w:rPr>
        <w:t xml:space="preserve"> </w:t>
      </w:r>
      <w:r w:rsidRPr="00452A37">
        <w:rPr>
          <w:rStyle w:val="CharAmSchText"/>
        </w:rPr>
        <w:t xml:space="preserve"> </w:t>
      </w:r>
    </w:p>
    <w:p w14:paraId="334490BD" w14:textId="77777777" w:rsidR="0048364F" w:rsidRPr="00452A37" w:rsidRDefault="0048364F" w:rsidP="0048364F">
      <w:pPr>
        <w:pStyle w:val="Header"/>
        <w:tabs>
          <w:tab w:val="clear" w:pos="4150"/>
          <w:tab w:val="clear" w:pos="8307"/>
        </w:tabs>
      </w:pPr>
      <w:r w:rsidRPr="00452A37">
        <w:rPr>
          <w:rStyle w:val="CharAmPartNo"/>
        </w:rPr>
        <w:t xml:space="preserve"> </w:t>
      </w:r>
      <w:r w:rsidRPr="00452A37">
        <w:rPr>
          <w:rStyle w:val="CharAmPartText"/>
        </w:rPr>
        <w:t xml:space="preserve"> </w:t>
      </w:r>
    </w:p>
    <w:p w14:paraId="68718484" w14:textId="77777777" w:rsidR="0048364F" w:rsidRPr="0038494B" w:rsidRDefault="0048364F" w:rsidP="0048364F">
      <w:pPr>
        <w:sectPr w:rsidR="0048364F" w:rsidRPr="0038494B" w:rsidSect="007119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5F59E55" w14:textId="77777777" w:rsidR="00220A0C" w:rsidRPr="0038494B" w:rsidRDefault="0048364F" w:rsidP="00D2190F">
      <w:pPr>
        <w:rPr>
          <w:sz w:val="36"/>
        </w:rPr>
      </w:pPr>
      <w:r w:rsidRPr="0038494B">
        <w:rPr>
          <w:sz w:val="36"/>
        </w:rPr>
        <w:lastRenderedPageBreak/>
        <w:t>Contents</w:t>
      </w:r>
    </w:p>
    <w:p w14:paraId="1AC80FAD" w14:textId="3111478A" w:rsidR="0038494B" w:rsidRPr="0038494B" w:rsidRDefault="00384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494B">
        <w:fldChar w:fldCharType="begin"/>
      </w:r>
      <w:r w:rsidRPr="0038494B">
        <w:instrText xml:space="preserve"> TOC \o "1-9" </w:instrText>
      </w:r>
      <w:r w:rsidRPr="0038494B">
        <w:fldChar w:fldCharType="separate"/>
      </w:r>
      <w:r w:rsidRPr="0038494B">
        <w:rPr>
          <w:noProof/>
        </w:rPr>
        <w:t>1</w:t>
      </w:r>
      <w:r w:rsidRPr="0038494B">
        <w:rPr>
          <w:noProof/>
        </w:rPr>
        <w:tab/>
        <w:t>Name</w:t>
      </w:r>
      <w:r w:rsidRPr="0038494B">
        <w:rPr>
          <w:noProof/>
        </w:rPr>
        <w:tab/>
      </w:r>
      <w:r w:rsidRPr="0038494B">
        <w:rPr>
          <w:noProof/>
        </w:rPr>
        <w:fldChar w:fldCharType="begin"/>
      </w:r>
      <w:r w:rsidRPr="0038494B">
        <w:rPr>
          <w:noProof/>
        </w:rPr>
        <w:instrText xml:space="preserve"> PAGEREF _Toc75356234 \h </w:instrText>
      </w:r>
      <w:r w:rsidRPr="0038494B">
        <w:rPr>
          <w:noProof/>
        </w:rPr>
      </w:r>
      <w:r w:rsidRPr="0038494B">
        <w:rPr>
          <w:noProof/>
        </w:rPr>
        <w:fldChar w:fldCharType="separate"/>
      </w:r>
      <w:r w:rsidR="008827D3">
        <w:rPr>
          <w:noProof/>
        </w:rPr>
        <w:t>1</w:t>
      </w:r>
      <w:r w:rsidRPr="0038494B">
        <w:rPr>
          <w:noProof/>
        </w:rPr>
        <w:fldChar w:fldCharType="end"/>
      </w:r>
    </w:p>
    <w:p w14:paraId="080E2FCD" w14:textId="30E491F3" w:rsidR="0038494B" w:rsidRPr="0038494B" w:rsidRDefault="00384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494B">
        <w:rPr>
          <w:noProof/>
        </w:rPr>
        <w:t>2</w:t>
      </w:r>
      <w:r w:rsidRPr="0038494B">
        <w:rPr>
          <w:noProof/>
        </w:rPr>
        <w:tab/>
        <w:t>Commencement</w:t>
      </w:r>
      <w:r w:rsidRPr="0038494B">
        <w:rPr>
          <w:noProof/>
        </w:rPr>
        <w:tab/>
      </w:r>
      <w:r w:rsidRPr="0038494B">
        <w:rPr>
          <w:noProof/>
        </w:rPr>
        <w:fldChar w:fldCharType="begin"/>
      </w:r>
      <w:r w:rsidRPr="0038494B">
        <w:rPr>
          <w:noProof/>
        </w:rPr>
        <w:instrText xml:space="preserve"> PAGEREF _Toc75356235 \h </w:instrText>
      </w:r>
      <w:r w:rsidRPr="0038494B">
        <w:rPr>
          <w:noProof/>
        </w:rPr>
      </w:r>
      <w:r w:rsidRPr="0038494B">
        <w:rPr>
          <w:noProof/>
        </w:rPr>
        <w:fldChar w:fldCharType="separate"/>
      </w:r>
      <w:r w:rsidR="008827D3">
        <w:rPr>
          <w:noProof/>
        </w:rPr>
        <w:t>1</w:t>
      </w:r>
      <w:r w:rsidRPr="0038494B">
        <w:rPr>
          <w:noProof/>
        </w:rPr>
        <w:fldChar w:fldCharType="end"/>
      </w:r>
    </w:p>
    <w:p w14:paraId="234C77AF" w14:textId="1C8F2936" w:rsidR="0038494B" w:rsidRPr="0038494B" w:rsidRDefault="00384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494B">
        <w:rPr>
          <w:noProof/>
        </w:rPr>
        <w:t>3</w:t>
      </w:r>
      <w:r w:rsidRPr="0038494B">
        <w:rPr>
          <w:noProof/>
        </w:rPr>
        <w:tab/>
        <w:t>Authority</w:t>
      </w:r>
      <w:r w:rsidRPr="0038494B">
        <w:rPr>
          <w:noProof/>
        </w:rPr>
        <w:tab/>
      </w:r>
      <w:r w:rsidRPr="0038494B">
        <w:rPr>
          <w:noProof/>
        </w:rPr>
        <w:fldChar w:fldCharType="begin"/>
      </w:r>
      <w:r w:rsidRPr="0038494B">
        <w:rPr>
          <w:noProof/>
        </w:rPr>
        <w:instrText xml:space="preserve"> PAGEREF _Toc75356236 \h </w:instrText>
      </w:r>
      <w:r w:rsidRPr="0038494B">
        <w:rPr>
          <w:noProof/>
        </w:rPr>
      </w:r>
      <w:r w:rsidRPr="0038494B">
        <w:rPr>
          <w:noProof/>
        </w:rPr>
        <w:fldChar w:fldCharType="separate"/>
      </w:r>
      <w:r w:rsidR="008827D3">
        <w:rPr>
          <w:noProof/>
        </w:rPr>
        <w:t>1</w:t>
      </w:r>
      <w:r w:rsidRPr="0038494B">
        <w:rPr>
          <w:noProof/>
        </w:rPr>
        <w:fldChar w:fldCharType="end"/>
      </w:r>
    </w:p>
    <w:p w14:paraId="47982E7E" w14:textId="40322EF0" w:rsidR="0038494B" w:rsidRPr="0038494B" w:rsidRDefault="00384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494B">
        <w:rPr>
          <w:noProof/>
        </w:rPr>
        <w:t>4</w:t>
      </w:r>
      <w:r w:rsidRPr="0038494B">
        <w:rPr>
          <w:noProof/>
        </w:rPr>
        <w:tab/>
        <w:t>Schedules</w:t>
      </w:r>
      <w:r w:rsidRPr="0038494B">
        <w:rPr>
          <w:noProof/>
        </w:rPr>
        <w:tab/>
      </w:r>
      <w:r w:rsidRPr="0038494B">
        <w:rPr>
          <w:noProof/>
        </w:rPr>
        <w:fldChar w:fldCharType="begin"/>
      </w:r>
      <w:r w:rsidRPr="0038494B">
        <w:rPr>
          <w:noProof/>
        </w:rPr>
        <w:instrText xml:space="preserve"> PAGEREF _Toc75356237 \h </w:instrText>
      </w:r>
      <w:r w:rsidRPr="0038494B">
        <w:rPr>
          <w:noProof/>
        </w:rPr>
      </w:r>
      <w:r w:rsidRPr="0038494B">
        <w:rPr>
          <w:noProof/>
        </w:rPr>
        <w:fldChar w:fldCharType="separate"/>
      </w:r>
      <w:r w:rsidR="008827D3">
        <w:rPr>
          <w:noProof/>
        </w:rPr>
        <w:t>1</w:t>
      </w:r>
      <w:r w:rsidRPr="0038494B">
        <w:rPr>
          <w:noProof/>
        </w:rPr>
        <w:fldChar w:fldCharType="end"/>
      </w:r>
    </w:p>
    <w:p w14:paraId="343C8146" w14:textId="7F90B032" w:rsidR="0038494B" w:rsidRPr="0038494B" w:rsidRDefault="003849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494B">
        <w:rPr>
          <w:noProof/>
        </w:rPr>
        <w:t>Schedule 1—Amendments</w:t>
      </w:r>
      <w:r w:rsidRPr="0038494B">
        <w:rPr>
          <w:b w:val="0"/>
          <w:noProof/>
          <w:sz w:val="18"/>
        </w:rPr>
        <w:tab/>
      </w:r>
      <w:r w:rsidRPr="0038494B">
        <w:rPr>
          <w:b w:val="0"/>
          <w:noProof/>
          <w:sz w:val="18"/>
        </w:rPr>
        <w:fldChar w:fldCharType="begin"/>
      </w:r>
      <w:r w:rsidRPr="0038494B">
        <w:rPr>
          <w:b w:val="0"/>
          <w:noProof/>
          <w:sz w:val="18"/>
        </w:rPr>
        <w:instrText xml:space="preserve"> PAGEREF _Toc75356238 \h </w:instrText>
      </w:r>
      <w:r w:rsidRPr="0038494B">
        <w:rPr>
          <w:b w:val="0"/>
          <w:noProof/>
          <w:sz w:val="18"/>
        </w:rPr>
      </w:r>
      <w:r w:rsidRPr="0038494B">
        <w:rPr>
          <w:b w:val="0"/>
          <w:noProof/>
          <w:sz w:val="18"/>
        </w:rPr>
        <w:fldChar w:fldCharType="separate"/>
      </w:r>
      <w:r w:rsidR="008827D3">
        <w:rPr>
          <w:b w:val="0"/>
          <w:noProof/>
          <w:sz w:val="18"/>
        </w:rPr>
        <w:t>2</w:t>
      </w:r>
      <w:r w:rsidRPr="0038494B">
        <w:rPr>
          <w:b w:val="0"/>
          <w:noProof/>
          <w:sz w:val="18"/>
        </w:rPr>
        <w:fldChar w:fldCharType="end"/>
      </w:r>
    </w:p>
    <w:p w14:paraId="10382AAE" w14:textId="45946BDD" w:rsidR="0038494B" w:rsidRPr="0038494B" w:rsidRDefault="003849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494B">
        <w:rPr>
          <w:noProof/>
        </w:rPr>
        <w:t>Civil Aviation Safety Regulations 1998</w:t>
      </w:r>
      <w:r w:rsidRPr="0038494B">
        <w:rPr>
          <w:i w:val="0"/>
          <w:noProof/>
          <w:sz w:val="18"/>
        </w:rPr>
        <w:tab/>
      </w:r>
      <w:r w:rsidRPr="0038494B">
        <w:rPr>
          <w:i w:val="0"/>
          <w:noProof/>
          <w:sz w:val="18"/>
        </w:rPr>
        <w:fldChar w:fldCharType="begin"/>
      </w:r>
      <w:r w:rsidRPr="0038494B">
        <w:rPr>
          <w:i w:val="0"/>
          <w:noProof/>
          <w:sz w:val="18"/>
        </w:rPr>
        <w:instrText xml:space="preserve"> PAGEREF _Toc75356239 \h </w:instrText>
      </w:r>
      <w:r w:rsidRPr="0038494B">
        <w:rPr>
          <w:i w:val="0"/>
          <w:noProof/>
          <w:sz w:val="18"/>
        </w:rPr>
      </w:r>
      <w:r w:rsidRPr="0038494B">
        <w:rPr>
          <w:i w:val="0"/>
          <w:noProof/>
          <w:sz w:val="18"/>
        </w:rPr>
        <w:fldChar w:fldCharType="separate"/>
      </w:r>
      <w:r w:rsidR="008827D3">
        <w:rPr>
          <w:i w:val="0"/>
          <w:noProof/>
          <w:sz w:val="18"/>
        </w:rPr>
        <w:t>2</w:t>
      </w:r>
      <w:r w:rsidRPr="0038494B">
        <w:rPr>
          <w:i w:val="0"/>
          <w:noProof/>
          <w:sz w:val="18"/>
        </w:rPr>
        <w:fldChar w:fldCharType="end"/>
      </w:r>
    </w:p>
    <w:p w14:paraId="55CA1D4A" w14:textId="77777777" w:rsidR="0048364F" w:rsidRPr="0038494B" w:rsidRDefault="0038494B" w:rsidP="0048364F">
      <w:r w:rsidRPr="0038494B">
        <w:fldChar w:fldCharType="end"/>
      </w:r>
    </w:p>
    <w:p w14:paraId="45D2960B" w14:textId="77777777" w:rsidR="0048364F" w:rsidRPr="0038494B" w:rsidRDefault="0048364F" w:rsidP="0048364F">
      <w:pPr>
        <w:sectPr w:rsidR="0048364F" w:rsidRPr="0038494B" w:rsidSect="0071190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D30EFF" w14:textId="77777777" w:rsidR="0048364F" w:rsidRPr="0038494B" w:rsidRDefault="0048364F" w:rsidP="0048364F">
      <w:pPr>
        <w:pStyle w:val="ActHead5"/>
      </w:pPr>
      <w:bookmarkStart w:id="0" w:name="_Toc75356234"/>
      <w:r w:rsidRPr="00452A37">
        <w:rPr>
          <w:rStyle w:val="CharSectno"/>
        </w:rPr>
        <w:lastRenderedPageBreak/>
        <w:t>1</w:t>
      </w:r>
      <w:r w:rsidRPr="0038494B">
        <w:t xml:space="preserve">  </w:t>
      </w:r>
      <w:r w:rsidR="004F676E" w:rsidRPr="0038494B">
        <w:t>Name</w:t>
      </w:r>
      <w:bookmarkEnd w:id="0"/>
    </w:p>
    <w:p w14:paraId="4DF30ECC" w14:textId="77777777" w:rsidR="0048364F" w:rsidRPr="0038494B" w:rsidRDefault="0048364F" w:rsidP="0048364F">
      <w:pPr>
        <w:pStyle w:val="subsection"/>
      </w:pPr>
      <w:r w:rsidRPr="0038494B">
        <w:tab/>
      </w:r>
      <w:r w:rsidRPr="0038494B">
        <w:tab/>
      </w:r>
      <w:r w:rsidR="00D4751E" w:rsidRPr="0038494B">
        <w:t>This instrument is</w:t>
      </w:r>
      <w:r w:rsidRPr="0038494B">
        <w:t xml:space="preserve"> the </w:t>
      </w:r>
      <w:r w:rsidR="00777DE6">
        <w:rPr>
          <w:i/>
          <w:noProof/>
        </w:rPr>
        <w:t>Civil Aviation Safety Amendment (Unmanned Aircraft Levy Collection) Regulations 2021</w:t>
      </w:r>
      <w:r w:rsidRPr="0038494B">
        <w:t>.</w:t>
      </w:r>
    </w:p>
    <w:p w14:paraId="008B90DD" w14:textId="77777777" w:rsidR="004F676E" w:rsidRPr="0038494B" w:rsidRDefault="0048364F" w:rsidP="005452CC">
      <w:pPr>
        <w:pStyle w:val="ActHead5"/>
      </w:pPr>
      <w:bookmarkStart w:id="1" w:name="_Toc75356235"/>
      <w:r w:rsidRPr="00452A37">
        <w:rPr>
          <w:rStyle w:val="CharSectno"/>
        </w:rPr>
        <w:t>2</w:t>
      </w:r>
      <w:r w:rsidRPr="0038494B">
        <w:t xml:space="preserve">  Commencement</w:t>
      </w:r>
      <w:bookmarkEnd w:id="1"/>
    </w:p>
    <w:p w14:paraId="05411F38" w14:textId="77777777" w:rsidR="005452CC" w:rsidRPr="0038494B" w:rsidRDefault="005452CC" w:rsidP="00777DE6">
      <w:pPr>
        <w:pStyle w:val="subsection"/>
      </w:pPr>
      <w:r w:rsidRPr="0038494B">
        <w:tab/>
        <w:t>(1)</w:t>
      </w:r>
      <w:r w:rsidRPr="0038494B">
        <w:tab/>
        <w:t xml:space="preserve">Each provision of </w:t>
      </w:r>
      <w:r w:rsidR="00D4751E" w:rsidRPr="0038494B">
        <w:t>this instrument</w:t>
      </w:r>
      <w:r w:rsidRPr="0038494B">
        <w:t xml:space="preserve"> specified in column 1 of the table commences, or is taken to have commenced, in accordance with column 2 of the table. Any other statement in column 2 has effect according to its terms.</w:t>
      </w:r>
    </w:p>
    <w:p w14:paraId="2E574BE9" w14:textId="77777777" w:rsidR="005452CC" w:rsidRPr="0038494B" w:rsidRDefault="005452CC" w:rsidP="00777DE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8494B" w14:paraId="5C22A3A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6080131" w14:textId="77777777" w:rsidR="005452CC" w:rsidRPr="0038494B" w:rsidRDefault="005452CC" w:rsidP="00777DE6">
            <w:pPr>
              <w:pStyle w:val="TableHeading"/>
            </w:pPr>
            <w:r w:rsidRPr="0038494B">
              <w:t>Commencement information</w:t>
            </w:r>
          </w:p>
        </w:tc>
      </w:tr>
      <w:tr w:rsidR="005452CC" w:rsidRPr="0038494B" w14:paraId="4804917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ED46F0" w14:textId="77777777" w:rsidR="005452CC" w:rsidRPr="0038494B" w:rsidRDefault="005452CC" w:rsidP="00777DE6">
            <w:pPr>
              <w:pStyle w:val="TableHeading"/>
            </w:pPr>
            <w:r w:rsidRPr="0038494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C7360A" w14:textId="77777777" w:rsidR="005452CC" w:rsidRPr="0038494B" w:rsidRDefault="005452CC" w:rsidP="00777DE6">
            <w:pPr>
              <w:pStyle w:val="TableHeading"/>
            </w:pPr>
            <w:r w:rsidRPr="0038494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70D0BD" w14:textId="77777777" w:rsidR="005452CC" w:rsidRPr="0038494B" w:rsidRDefault="005452CC" w:rsidP="00777DE6">
            <w:pPr>
              <w:pStyle w:val="TableHeading"/>
            </w:pPr>
            <w:r w:rsidRPr="0038494B">
              <w:t>Column 3</w:t>
            </w:r>
          </w:p>
        </w:tc>
      </w:tr>
      <w:tr w:rsidR="005452CC" w:rsidRPr="0038494B" w14:paraId="4769AD4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4E5667" w14:textId="77777777" w:rsidR="005452CC" w:rsidRPr="0038494B" w:rsidRDefault="005452CC" w:rsidP="00777DE6">
            <w:pPr>
              <w:pStyle w:val="TableHeading"/>
            </w:pPr>
            <w:r w:rsidRPr="0038494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55A022" w14:textId="77777777" w:rsidR="005452CC" w:rsidRPr="0038494B" w:rsidRDefault="005452CC" w:rsidP="00777DE6">
            <w:pPr>
              <w:pStyle w:val="TableHeading"/>
            </w:pPr>
            <w:r w:rsidRPr="0038494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ED15C9" w14:textId="77777777" w:rsidR="005452CC" w:rsidRPr="0038494B" w:rsidRDefault="005452CC" w:rsidP="00777DE6">
            <w:pPr>
              <w:pStyle w:val="TableHeading"/>
            </w:pPr>
            <w:r w:rsidRPr="0038494B">
              <w:t>Date/Details</w:t>
            </w:r>
          </w:p>
        </w:tc>
      </w:tr>
      <w:tr w:rsidR="005378BB" w:rsidRPr="0038494B" w14:paraId="68AC53E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28DD19" w14:textId="77777777" w:rsidR="005378BB" w:rsidRPr="0038494B" w:rsidRDefault="005378BB" w:rsidP="005378BB">
            <w:pPr>
              <w:pStyle w:val="Tabletext"/>
            </w:pPr>
            <w:r w:rsidRPr="0038494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B6E84B" w14:textId="77777777" w:rsidR="005378BB" w:rsidRPr="0038494B" w:rsidRDefault="00777DE6" w:rsidP="005378BB">
            <w:pPr>
              <w:pStyle w:val="Tabletext"/>
            </w:pPr>
            <w:r w:rsidRPr="00777DE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FA416A" w14:textId="31521836" w:rsidR="005378BB" w:rsidRPr="0038494B" w:rsidRDefault="00301288" w:rsidP="005378BB">
            <w:pPr>
              <w:pStyle w:val="Tabletext"/>
            </w:pPr>
            <w:r>
              <w:t>28 July 2021</w:t>
            </w:r>
            <w:bookmarkStart w:id="2" w:name="_GoBack"/>
            <w:bookmarkEnd w:id="2"/>
          </w:p>
        </w:tc>
      </w:tr>
    </w:tbl>
    <w:p w14:paraId="361AA672" w14:textId="77777777" w:rsidR="005452CC" w:rsidRPr="0038494B" w:rsidRDefault="005452CC" w:rsidP="00777DE6">
      <w:pPr>
        <w:pStyle w:val="notetext"/>
      </w:pPr>
      <w:r w:rsidRPr="0038494B">
        <w:rPr>
          <w:snapToGrid w:val="0"/>
          <w:lang w:eastAsia="en-US"/>
        </w:rPr>
        <w:t>Note:</w:t>
      </w:r>
      <w:r w:rsidRPr="0038494B">
        <w:rPr>
          <w:snapToGrid w:val="0"/>
          <w:lang w:eastAsia="en-US"/>
        </w:rPr>
        <w:tab/>
        <w:t xml:space="preserve">This table relates only to the provisions of </w:t>
      </w:r>
      <w:r w:rsidR="00D4751E" w:rsidRPr="0038494B">
        <w:rPr>
          <w:snapToGrid w:val="0"/>
          <w:lang w:eastAsia="en-US"/>
        </w:rPr>
        <w:t>this instrument</w:t>
      </w:r>
      <w:r w:rsidRPr="0038494B">
        <w:t xml:space="preserve"> </w:t>
      </w:r>
      <w:r w:rsidRPr="0038494B">
        <w:rPr>
          <w:snapToGrid w:val="0"/>
          <w:lang w:eastAsia="en-US"/>
        </w:rPr>
        <w:t xml:space="preserve">as originally made. It will not be amended to deal with any later amendments of </w:t>
      </w:r>
      <w:r w:rsidR="00D4751E" w:rsidRPr="0038494B">
        <w:rPr>
          <w:snapToGrid w:val="0"/>
          <w:lang w:eastAsia="en-US"/>
        </w:rPr>
        <w:t>this instrument</w:t>
      </w:r>
      <w:r w:rsidRPr="0038494B">
        <w:rPr>
          <w:snapToGrid w:val="0"/>
          <w:lang w:eastAsia="en-US"/>
        </w:rPr>
        <w:t>.</w:t>
      </w:r>
    </w:p>
    <w:p w14:paraId="377036BC" w14:textId="77777777" w:rsidR="005452CC" w:rsidRPr="0038494B" w:rsidRDefault="005452CC" w:rsidP="004F676E">
      <w:pPr>
        <w:pStyle w:val="subsection"/>
      </w:pPr>
      <w:r w:rsidRPr="0038494B">
        <w:tab/>
        <w:t>(2)</w:t>
      </w:r>
      <w:r w:rsidRPr="0038494B">
        <w:tab/>
        <w:t xml:space="preserve">Any information in column 3 of the table is not part of </w:t>
      </w:r>
      <w:r w:rsidR="00D4751E" w:rsidRPr="0038494B">
        <w:t>this instrument</w:t>
      </w:r>
      <w:r w:rsidRPr="0038494B">
        <w:t xml:space="preserve">. Information may be inserted in this column, or information in it may be edited, in any published version of </w:t>
      </w:r>
      <w:r w:rsidR="00D4751E" w:rsidRPr="0038494B">
        <w:t>this instrument</w:t>
      </w:r>
      <w:r w:rsidRPr="0038494B">
        <w:t>.</w:t>
      </w:r>
    </w:p>
    <w:p w14:paraId="66F0A389" w14:textId="77777777" w:rsidR="00BF6650" w:rsidRPr="0038494B" w:rsidRDefault="00BF6650" w:rsidP="00BF6650">
      <w:pPr>
        <w:pStyle w:val="ActHead5"/>
      </w:pPr>
      <w:bookmarkStart w:id="3" w:name="_Toc75356236"/>
      <w:r w:rsidRPr="00452A37">
        <w:rPr>
          <w:rStyle w:val="CharSectno"/>
        </w:rPr>
        <w:t>3</w:t>
      </w:r>
      <w:r w:rsidRPr="0038494B">
        <w:t xml:space="preserve">  Authority</w:t>
      </w:r>
      <w:bookmarkEnd w:id="3"/>
    </w:p>
    <w:p w14:paraId="38BEA56C" w14:textId="77777777" w:rsidR="00BF6650" w:rsidRPr="0038494B" w:rsidRDefault="00BF6650" w:rsidP="00BF6650">
      <w:pPr>
        <w:pStyle w:val="subsection"/>
      </w:pPr>
      <w:r w:rsidRPr="0038494B">
        <w:tab/>
      </w:r>
      <w:r w:rsidRPr="0038494B">
        <w:tab/>
      </w:r>
      <w:r w:rsidR="00D4751E" w:rsidRPr="0038494B">
        <w:t>This instrument is</w:t>
      </w:r>
      <w:r w:rsidRPr="0038494B">
        <w:t xml:space="preserve"> made under the </w:t>
      </w:r>
      <w:r w:rsidR="00F66934" w:rsidRPr="0038494B">
        <w:rPr>
          <w:i/>
        </w:rPr>
        <w:t>Civil Aviation Act 1988</w:t>
      </w:r>
      <w:r w:rsidR="00546FA3" w:rsidRPr="0038494B">
        <w:t>.</w:t>
      </w:r>
    </w:p>
    <w:p w14:paraId="04DCF43C" w14:textId="77777777" w:rsidR="00557C7A" w:rsidRPr="0038494B" w:rsidRDefault="00BF6650" w:rsidP="00557C7A">
      <w:pPr>
        <w:pStyle w:val="ActHead5"/>
      </w:pPr>
      <w:bookmarkStart w:id="4" w:name="_Toc75356237"/>
      <w:r w:rsidRPr="00452A37">
        <w:rPr>
          <w:rStyle w:val="CharSectno"/>
        </w:rPr>
        <w:t>4</w:t>
      </w:r>
      <w:r w:rsidR="00557C7A" w:rsidRPr="0038494B">
        <w:t xml:space="preserve">  </w:t>
      </w:r>
      <w:r w:rsidR="00083F48" w:rsidRPr="0038494B">
        <w:t>Schedules</w:t>
      </w:r>
      <w:bookmarkEnd w:id="4"/>
    </w:p>
    <w:p w14:paraId="2B9246AA" w14:textId="77777777" w:rsidR="00557C7A" w:rsidRPr="0038494B" w:rsidRDefault="00557C7A" w:rsidP="00557C7A">
      <w:pPr>
        <w:pStyle w:val="subsection"/>
      </w:pPr>
      <w:r w:rsidRPr="0038494B">
        <w:tab/>
      </w:r>
      <w:r w:rsidRPr="0038494B">
        <w:tab/>
      </w:r>
      <w:r w:rsidR="00083F48" w:rsidRPr="0038494B">
        <w:t xml:space="preserve">Each </w:t>
      </w:r>
      <w:r w:rsidR="00160BD7" w:rsidRPr="0038494B">
        <w:t>instrument</w:t>
      </w:r>
      <w:r w:rsidR="00083F48" w:rsidRPr="0038494B">
        <w:t xml:space="preserve"> that is specified in a Schedule to </w:t>
      </w:r>
      <w:r w:rsidR="00D4751E" w:rsidRPr="0038494B">
        <w:t>this instrument</w:t>
      </w:r>
      <w:r w:rsidR="00083F48" w:rsidRPr="0038494B">
        <w:t xml:space="preserve"> is amended or repealed as set out in the applicable items in the Schedule concerned, and any other item in a Schedule to </w:t>
      </w:r>
      <w:r w:rsidR="00D4751E" w:rsidRPr="0038494B">
        <w:t>this instrument</w:t>
      </w:r>
      <w:r w:rsidR="00083F48" w:rsidRPr="0038494B">
        <w:t xml:space="preserve"> has effect according to its terms.</w:t>
      </w:r>
    </w:p>
    <w:p w14:paraId="25ADA952" w14:textId="77777777" w:rsidR="0048364F" w:rsidRPr="0038494B" w:rsidRDefault="0048364F" w:rsidP="009C5989">
      <w:pPr>
        <w:pStyle w:val="ActHead6"/>
        <w:pageBreakBefore/>
      </w:pPr>
      <w:bookmarkStart w:id="5" w:name="_Toc75356238"/>
      <w:bookmarkStart w:id="6" w:name="opcAmSched"/>
      <w:bookmarkStart w:id="7" w:name="opcCurrentFind"/>
      <w:r w:rsidRPr="00452A37">
        <w:rPr>
          <w:rStyle w:val="CharAmSchNo"/>
        </w:rPr>
        <w:lastRenderedPageBreak/>
        <w:t>Schedule</w:t>
      </w:r>
      <w:r w:rsidR="0038494B" w:rsidRPr="00452A37">
        <w:rPr>
          <w:rStyle w:val="CharAmSchNo"/>
        </w:rPr>
        <w:t> </w:t>
      </w:r>
      <w:r w:rsidRPr="00452A37">
        <w:rPr>
          <w:rStyle w:val="CharAmSchNo"/>
        </w:rPr>
        <w:t>1</w:t>
      </w:r>
      <w:r w:rsidRPr="0038494B">
        <w:t>—</w:t>
      </w:r>
      <w:r w:rsidR="00460499" w:rsidRPr="00452A37">
        <w:rPr>
          <w:rStyle w:val="CharAmSchText"/>
        </w:rPr>
        <w:t>Amendments</w:t>
      </w:r>
      <w:bookmarkEnd w:id="5"/>
    </w:p>
    <w:bookmarkEnd w:id="6"/>
    <w:bookmarkEnd w:id="7"/>
    <w:p w14:paraId="12458629" w14:textId="77777777" w:rsidR="0004044E" w:rsidRPr="00452A37" w:rsidRDefault="0004044E" w:rsidP="0004044E">
      <w:pPr>
        <w:pStyle w:val="Header"/>
      </w:pPr>
      <w:r w:rsidRPr="00452A37">
        <w:rPr>
          <w:rStyle w:val="CharAmPartNo"/>
        </w:rPr>
        <w:t xml:space="preserve"> </w:t>
      </w:r>
      <w:r w:rsidRPr="00452A37">
        <w:rPr>
          <w:rStyle w:val="CharAmPartText"/>
        </w:rPr>
        <w:t xml:space="preserve"> </w:t>
      </w:r>
    </w:p>
    <w:p w14:paraId="10387E6E" w14:textId="77777777" w:rsidR="004C1CFA" w:rsidRPr="0038494B" w:rsidRDefault="004C1CFA" w:rsidP="004C1CFA">
      <w:pPr>
        <w:pStyle w:val="ActHead9"/>
      </w:pPr>
      <w:bookmarkStart w:id="8" w:name="_Toc75356239"/>
      <w:r w:rsidRPr="0038494B">
        <w:t>Civil Aviation Safety Regulations</w:t>
      </w:r>
      <w:r w:rsidR="0038494B" w:rsidRPr="0038494B">
        <w:t> </w:t>
      </w:r>
      <w:r w:rsidRPr="0038494B">
        <w:t>1998</w:t>
      </w:r>
      <w:bookmarkEnd w:id="8"/>
    </w:p>
    <w:p w14:paraId="625709E4" w14:textId="77777777" w:rsidR="00125F65" w:rsidRPr="0038494B" w:rsidRDefault="00125F65" w:rsidP="004C1CFA">
      <w:pPr>
        <w:pStyle w:val="ItemHead"/>
      </w:pPr>
      <w:r w:rsidRPr="0038494B">
        <w:t xml:space="preserve">1  </w:t>
      </w:r>
      <w:r w:rsidR="00CA5600" w:rsidRPr="0038494B">
        <w:t>After paragraph</w:t>
      </w:r>
      <w:r w:rsidR="0038494B" w:rsidRPr="0038494B">
        <w:t> </w:t>
      </w:r>
      <w:r w:rsidRPr="0038494B">
        <w:t>11.030</w:t>
      </w:r>
      <w:r w:rsidR="00B92A92" w:rsidRPr="0038494B">
        <w:t>(1)</w:t>
      </w:r>
      <w:r w:rsidR="00CA5600" w:rsidRPr="0038494B">
        <w:t>(d</w:t>
      </w:r>
      <w:r w:rsidRPr="0038494B">
        <w:t>)</w:t>
      </w:r>
    </w:p>
    <w:p w14:paraId="4023580E" w14:textId="77777777" w:rsidR="00125F65" w:rsidRPr="0038494B" w:rsidRDefault="00CA5600" w:rsidP="00125F65">
      <w:pPr>
        <w:pStyle w:val="Item"/>
      </w:pPr>
      <w:r w:rsidRPr="0038494B">
        <w:t>Insert</w:t>
      </w:r>
      <w:r w:rsidR="00125F65" w:rsidRPr="0038494B">
        <w:t>:</w:t>
      </w:r>
    </w:p>
    <w:p w14:paraId="26F5DDF7" w14:textId="77777777" w:rsidR="00125F65" w:rsidRPr="0038494B" w:rsidRDefault="00125F65" w:rsidP="00125F65">
      <w:pPr>
        <w:pStyle w:val="paragraph"/>
      </w:pPr>
      <w:r w:rsidRPr="0038494B">
        <w:tab/>
        <w:t>; and (e)</w:t>
      </w:r>
      <w:r w:rsidRPr="0038494B">
        <w:tab/>
        <w:t xml:space="preserve">if </w:t>
      </w:r>
      <w:r w:rsidR="00EC4E61" w:rsidRPr="0038494B">
        <w:t xml:space="preserve">unmanned aircraft levy is </w:t>
      </w:r>
      <w:r w:rsidRPr="0038494B">
        <w:t xml:space="preserve">payable for the application—that </w:t>
      </w:r>
      <w:r w:rsidR="0087056B" w:rsidRPr="0038494B">
        <w:t>levy</w:t>
      </w:r>
      <w:r w:rsidRPr="0038494B">
        <w:t xml:space="preserve"> has been paid.</w:t>
      </w:r>
    </w:p>
    <w:p w14:paraId="41510E25" w14:textId="77777777" w:rsidR="001A0E43" w:rsidRPr="0038494B" w:rsidRDefault="00A2013A" w:rsidP="001A0E43">
      <w:pPr>
        <w:pStyle w:val="ItemHead"/>
      </w:pPr>
      <w:r w:rsidRPr="0038494B">
        <w:t xml:space="preserve">2  </w:t>
      </w:r>
      <w:r w:rsidR="001A0E43" w:rsidRPr="0038494B">
        <w:t>At the end of regulation</w:t>
      </w:r>
      <w:r w:rsidR="0038494B" w:rsidRPr="0038494B">
        <w:t> </w:t>
      </w:r>
      <w:r w:rsidR="001A0E43" w:rsidRPr="0038494B">
        <w:t>47.097</w:t>
      </w:r>
    </w:p>
    <w:p w14:paraId="5D986ADF" w14:textId="77777777" w:rsidR="001A0E43" w:rsidRPr="0038494B" w:rsidRDefault="001A0E43" w:rsidP="001A0E43">
      <w:pPr>
        <w:pStyle w:val="Item"/>
      </w:pPr>
      <w:r w:rsidRPr="0038494B">
        <w:t>Add:</w:t>
      </w:r>
    </w:p>
    <w:p w14:paraId="3B48C727" w14:textId="77777777" w:rsidR="00CC457F" w:rsidRPr="0038494B" w:rsidRDefault="00CC457F" w:rsidP="00CC457F">
      <w:pPr>
        <w:pStyle w:val="SubsectionHead"/>
      </w:pPr>
      <w:r w:rsidRPr="0038494B">
        <w:t>Payment of</w:t>
      </w:r>
      <w:r w:rsidR="006D5499" w:rsidRPr="0038494B">
        <w:t xml:space="preserve"> unmanned aircraft</w:t>
      </w:r>
      <w:r w:rsidRPr="0038494B">
        <w:t xml:space="preserve"> levy</w:t>
      </w:r>
    </w:p>
    <w:p w14:paraId="720CEA59" w14:textId="77777777" w:rsidR="001A0E43" w:rsidRPr="0038494B" w:rsidRDefault="001A0E43" w:rsidP="001A0E43">
      <w:pPr>
        <w:pStyle w:val="subsection"/>
      </w:pPr>
      <w:r w:rsidRPr="0038494B">
        <w:tab/>
        <w:t>(4)</w:t>
      </w:r>
      <w:r w:rsidRPr="0038494B">
        <w:tab/>
      </w:r>
      <w:r w:rsidR="00CC457F" w:rsidRPr="0038494B">
        <w:t xml:space="preserve">An application to register an aircraft as an RPA under this Division must be accompanied by the unmanned aircraft levy </w:t>
      </w:r>
      <w:r w:rsidR="0008606C" w:rsidRPr="0038494B">
        <w:t xml:space="preserve">(if any) </w:t>
      </w:r>
      <w:r w:rsidR="00CC457F" w:rsidRPr="0038494B">
        <w:t>for the application.</w:t>
      </w:r>
    </w:p>
    <w:p w14:paraId="74874799" w14:textId="77777777" w:rsidR="00D37D26" w:rsidRPr="0038494B" w:rsidRDefault="00D37D26" w:rsidP="00D37D26">
      <w:pPr>
        <w:pStyle w:val="SubsectionHead"/>
      </w:pPr>
      <w:r w:rsidRPr="0038494B">
        <w:t xml:space="preserve">Waiver </w:t>
      </w:r>
      <w:r w:rsidR="008F3F88" w:rsidRPr="0038494B">
        <w:t xml:space="preserve">or </w:t>
      </w:r>
      <w:r w:rsidR="00E7355C" w:rsidRPr="0038494B">
        <w:t xml:space="preserve">refund </w:t>
      </w:r>
      <w:r w:rsidRPr="0038494B">
        <w:t>of unmanned aircraft levy</w:t>
      </w:r>
    </w:p>
    <w:p w14:paraId="04D2AEBF" w14:textId="77777777" w:rsidR="008F2AD0" w:rsidRPr="0038494B" w:rsidRDefault="00CC457F" w:rsidP="00887235">
      <w:pPr>
        <w:pStyle w:val="subsection"/>
      </w:pPr>
      <w:r w:rsidRPr="0038494B">
        <w:tab/>
        <w:t>(</w:t>
      </w:r>
      <w:r w:rsidR="007A13CB" w:rsidRPr="0038494B">
        <w:t>5</w:t>
      </w:r>
      <w:r w:rsidRPr="0038494B">
        <w:t>)</w:t>
      </w:r>
      <w:r w:rsidRPr="0038494B">
        <w:tab/>
        <w:t>CASA may</w:t>
      </w:r>
      <w:r w:rsidR="008C00A3" w:rsidRPr="0038494B">
        <w:t>, on behalf of the Commonwealth</w:t>
      </w:r>
      <w:r w:rsidR="00887235" w:rsidRPr="0038494B">
        <w:t xml:space="preserve">, </w:t>
      </w:r>
      <w:r w:rsidR="008F2AD0" w:rsidRPr="0038494B">
        <w:t>waive</w:t>
      </w:r>
      <w:r w:rsidR="00887235" w:rsidRPr="0038494B">
        <w:t xml:space="preserve"> the payment of</w:t>
      </w:r>
      <w:r w:rsidR="00A9473E" w:rsidRPr="0038494B">
        <w:t xml:space="preserve"> </w:t>
      </w:r>
      <w:r w:rsidR="00887235" w:rsidRPr="0038494B">
        <w:t>unmanned aircraft levy under subregulation</w:t>
      </w:r>
      <w:r w:rsidR="0038494B" w:rsidRPr="0038494B">
        <w:t> </w:t>
      </w:r>
      <w:r w:rsidR="00887235" w:rsidRPr="0038494B">
        <w:t xml:space="preserve">(4), or refund levy that has been paid </w:t>
      </w:r>
      <w:r w:rsidR="00844DD8" w:rsidRPr="0038494B">
        <w:t xml:space="preserve">under </w:t>
      </w:r>
      <w:r w:rsidR="00887235" w:rsidRPr="0038494B">
        <w:t>that subregulation, if CASA is satisfied that there are exceptional circumstances justifying the waiver or refund.</w:t>
      </w:r>
    </w:p>
    <w:p w14:paraId="21869A19" w14:textId="77777777" w:rsidR="008F2AD0" w:rsidRPr="0038494B" w:rsidRDefault="008F2AD0" w:rsidP="008F2AD0">
      <w:pPr>
        <w:pStyle w:val="subsection"/>
      </w:pPr>
      <w:r w:rsidRPr="0038494B">
        <w:tab/>
        <w:t>(</w:t>
      </w:r>
      <w:r w:rsidR="007A13CB" w:rsidRPr="0038494B">
        <w:t>6</w:t>
      </w:r>
      <w:r w:rsidRPr="0038494B">
        <w:t>)</w:t>
      </w:r>
      <w:r w:rsidRPr="0038494B">
        <w:tab/>
        <w:t>The waiver or refund:</w:t>
      </w:r>
    </w:p>
    <w:p w14:paraId="43D27A36" w14:textId="77777777" w:rsidR="008F2AD0" w:rsidRPr="0038494B" w:rsidRDefault="008F2AD0" w:rsidP="008F2AD0">
      <w:pPr>
        <w:pStyle w:val="paragraph"/>
      </w:pPr>
      <w:r w:rsidRPr="0038494B">
        <w:tab/>
        <w:t>(a)</w:t>
      </w:r>
      <w:r w:rsidR="00702DDA" w:rsidRPr="0038494B">
        <w:tab/>
        <w:t xml:space="preserve">may </w:t>
      </w:r>
      <w:r w:rsidRPr="0038494B">
        <w:t>be of the whole or part of the levy; and</w:t>
      </w:r>
    </w:p>
    <w:p w14:paraId="7CA74E3E" w14:textId="77777777" w:rsidR="008F2AD0" w:rsidRPr="0038494B" w:rsidRDefault="008F2AD0" w:rsidP="008F2AD0">
      <w:pPr>
        <w:pStyle w:val="paragraph"/>
      </w:pPr>
      <w:r w:rsidRPr="0038494B">
        <w:tab/>
      </w:r>
      <w:r w:rsidR="00702DDA" w:rsidRPr="0038494B">
        <w:t>(b)</w:t>
      </w:r>
      <w:r w:rsidR="00702DDA" w:rsidRPr="0038494B">
        <w:tab/>
        <w:t xml:space="preserve">may </w:t>
      </w:r>
      <w:r w:rsidRPr="0038494B">
        <w:t>be made by CASA on its own initiative, or on written application in the approved form by the applicant for the registration.</w:t>
      </w:r>
    </w:p>
    <w:p w14:paraId="39719E8E" w14:textId="77777777" w:rsidR="00D63BE0" w:rsidRPr="0038494B" w:rsidRDefault="005D1D71" w:rsidP="004C1CFA">
      <w:pPr>
        <w:pStyle w:val="ItemHead"/>
      </w:pPr>
      <w:r w:rsidRPr="0038494B">
        <w:t>3</w:t>
      </w:r>
      <w:r w:rsidR="00D63BE0" w:rsidRPr="0038494B">
        <w:t xml:space="preserve">  After regulation</w:t>
      </w:r>
      <w:r w:rsidR="0038494B" w:rsidRPr="0038494B">
        <w:t> </w:t>
      </w:r>
      <w:r w:rsidR="00D63BE0" w:rsidRPr="0038494B">
        <w:t>101.099</w:t>
      </w:r>
    </w:p>
    <w:p w14:paraId="56DC7524" w14:textId="77777777" w:rsidR="00D63BE0" w:rsidRPr="0038494B" w:rsidRDefault="00454E20" w:rsidP="00454E20">
      <w:pPr>
        <w:pStyle w:val="Item"/>
      </w:pPr>
      <w:r w:rsidRPr="0038494B">
        <w:t>Insert:</w:t>
      </w:r>
    </w:p>
    <w:p w14:paraId="6286D1D3" w14:textId="77777777" w:rsidR="00454E20" w:rsidRPr="0038494B" w:rsidRDefault="00454E20" w:rsidP="00454E20">
      <w:pPr>
        <w:pStyle w:val="ActHead5"/>
      </w:pPr>
      <w:bookmarkStart w:id="9" w:name="_Toc75356240"/>
      <w:r w:rsidRPr="00452A37">
        <w:rPr>
          <w:rStyle w:val="CharSectno"/>
        </w:rPr>
        <w:t>10</w:t>
      </w:r>
      <w:r w:rsidR="007C3C2C" w:rsidRPr="00452A37">
        <w:rPr>
          <w:rStyle w:val="CharSectno"/>
        </w:rPr>
        <w:t>1</w:t>
      </w:r>
      <w:r w:rsidRPr="00452A37">
        <w:rPr>
          <w:rStyle w:val="CharSectno"/>
        </w:rPr>
        <w:t>.099AA</w:t>
      </w:r>
      <w:r w:rsidRPr="0038494B">
        <w:t xml:space="preserve">  Foreign registered RPA and model aircraft—</w:t>
      </w:r>
      <w:r w:rsidR="006D5499" w:rsidRPr="0038494B">
        <w:t>unmanned aircraft</w:t>
      </w:r>
      <w:r w:rsidRPr="0038494B">
        <w:t xml:space="preserve"> levy</w:t>
      </w:r>
      <w:bookmarkEnd w:id="9"/>
    </w:p>
    <w:p w14:paraId="692C6D22" w14:textId="77777777" w:rsidR="00390D7C" w:rsidRPr="0038494B" w:rsidRDefault="00390D7C" w:rsidP="00390D7C">
      <w:pPr>
        <w:pStyle w:val="SubsectionHead"/>
      </w:pPr>
      <w:r w:rsidRPr="0038494B">
        <w:t>Payment of unmanned aircraft levy</w:t>
      </w:r>
    </w:p>
    <w:p w14:paraId="68639740" w14:textId="77777777" w:rsidR="00454E20" w:rsidRPr="0038494B" w:rsidRDefault="00454E20" w:rsidP="00454E20">
      <w:pPr>
        <w:pStyle w:val="subsection"/>
      </w:pPr>
      <w:r w:rsidRPr="0038494B">
        <w:tab/>
      </w:r>
      <w:r w:rsidR="007E043C" w:rsidRPr="0038494B">
        <w:t>(1)</w:t>
      </w:r>
      <w:r w:rsidR="007E043C" w:rsidRPr="0038494B">
        <w:tab/>
      </w:r>
      <w:r w:rsidR="00A2013A" w:rsidRPr="0038494B">
        <w:t>An application</w:t>
      </w:r>
      <w:r w:rsidR="000F420F" w:rsidRPr="0038494B">
        <w:t xml:space="preserve"> under Chapter</w:t>
      </w:r>
      <w:r w:rsidR="0038494B" w:rsidRPr="0038494B">
        <w:t> </w:t>
      </w:r>
      <w:r w:rsidR="000F420F" w:rsidRPr="0038494B">
        <w:t xml:space="preserve">13 of the </w:t>
      </w:r>
      <w:r w:rsidR="000F420F" w:rsidRPr="0038494B">
        <w:rPr>
          <w:i/>
        </w:rPr>
        <w:t>Part</w:t>
      </w:r>
      <w:r w:rsidR="0038494B" w:rsidRPr="0038494B">
        <w:rPr>
          <w:i/>
        </w:rPr>
        <w:t> </w:t>
      </w:r>
      <w:r w:rsidR="000F420F" w:rsidRPr="0038494B">
        <w:rPr>
          <w:i/>
        </w:rPr>
        <w:t>101 (Unmanned Aircraft and Rockets) Manual of Standards 2019</w:t>
      </w:r>
      <w:r w:rsidR="00A2013A" w:rsidRPr="0038494B">
        <w:t xml:space="preserve"> for </w:t>
      </w:r>
      <w:r w:rsidR="000F420F" w:rsidRPr="0038494B">
        <w:t>permission to operate, or to conduct operations using,</w:t>
      </w:r>
      <w:r w:rsidR="00A2013A" w:rsidRPr="0038494B">
        <w:t xml:space="preserve"> an RPA </w:t>
      </w:r>
      <w:r w:rsidR="000F420F" w:rsidRPr="0038494B">
        <w:t>registered under a law of a foreign country</w:t>
      </w:r>
      <w:r w:rsidR="00A2013A" w:rsidRPr="0038494B">
        <w:t xml:space="preserve"> must be accompanied by the unmanned aircraft levy</w:t>
      </w:r>
      <w:r w:rsidR="001128E4" w:rsidRPr="0038494B">
        <w:t xml:space="preserve"> </w:t>
      </w:r>
      <w:r w:rsidR="0008606C" w:rsidRPr="0038494B">
        <w:t xml:space="preserve">(if any) </w:t>
      </w:r>
      <w:r w:rsidR="001128E4" w:rsidRPr="0038494B">
        <w:t>for the</w:t>
      </w:r>
      <w:r w:rsidR="00A2013A" w:rsidRPr="0038494B">
        <w:t xml:space="preserve"> application.</w:t>
      </w:r>
    </w:p>
    <w:p w14:paraId="4FAE73A7" w14:textId="77777777" w:rsidR="00D37D26" w:rsidRPr="0038494B" w:rsidRDefault="00D37D26" w:rsidP="00D37D26">
      <w:pPr>
        <w:pStyle w:val="SubsectionHead"/>
      </w:pPr>
      <w:r w:rsidRPr="0038494B">
        <w:t xml:space="preserve">Waiver </w:t>
      </w:r>
      <w:r w:rsidR="00E7355C" w:rsidRPr="0038494B">
        <w:t xml:space="preserve">or refund </w:t>
      </w:r>
      <w:r w:rsidRPr="0038494B">
        <w:t>of unmanned aircraft levy</w:t>
      </w:r>
    </w:p>
    <w:p w14:paraId="72979BBE" w14:textId="77777777" w:rsidR="009D3D4D" w:rsidRPr="0038494B" w:rsidRDefault="009D3D4D" w:rsidP="009D3D4D">
      <w:pPr>
        <w:pStyle w:val="subsection"/>
      </w:pPr>
      <w:r w:rsidRPr="0038494B">
        <w:tab/>
        <w:t>(</w:t>
      </w:r>
      <w:r w:rsidR="007A13CB" w:rsidRPr="0038494B">
        <w:t>2</w:t>
      </w:r>
      <w:r w:rsidRPr="0038494B">
        <w:t>)</w:t>
      </w:r>
      <w:r w:rsidRPr="0038494B">
        <w:tab/>
        <w:t>CASA may, on behalf of the Commonwealth, waive the payment of unmanned aircraft levy under subregulation</w:t>
      </w:r>
      <w:r w:rsidR="0038494B" w:rsidRPr="0038494B">
        <w:t> </w:t>
      </w:r>
      <w:r w:rsidRPr="0038494B">
        <w:t>(1), or refund levy that has been paid under that subregulation, if CASA is satisfied that there are exceptional circumstances justifying the waiver or refund.</w:t>
      </w:r>
    </w:p>
    <w:p w14:paraId="3D3EAC34" w14:textId="77777777" w:rsidR="009D3D4D" w:rsidRPr="0038494B" w:rsidRDefault="009D3D4D" w:rsidP="009D3D4D">
      <w:pPr>
        <w:pStyle w:val="subsection"/>
      </w:pPr>
      <w:r w:rsidRPr="0038494B">
        <w:tab/>
        <w:t>(</w:t>
      </w:r>
      <w:r w:rsidR="007A13CB" w:rsidRPr="0038494B">
        <w:t>3</w:t>
      </w:r>
      <w:r w:rsidRPr="0038494B">
        <w:t>)</w:t>
      </w:r>
      <w:r w:rsidRPr="0038494B">
        <w:tab/>
        <w:t>The waiver or refund:</w:t>
      </w:r>
    </w:p>
    <w:p w14:paraId="28611B30" w14:textId="77777777" w:rsidR="009D3D4D" w:rsidRPr="0038494B" w:rsidRDefault="009D3D4D" w:rsidP="009D3D4D">
      <w:pPr>
        <w:pStyle w:val="paragraph"/>
      </w:pPr>
      <w:r w:rsidRPr="0038494B">
        <w:tab/>
        <w:t>(a)</w:t>
      </w:r>
      <w:r w:rsidRPr="0038494B">
        <w:tab/>
        <w:t xml:space="preserve">may be of the whole or part of the </w:t>
      </w:r>
      <w:r w:rsidR="007A6D3E" w:rsidRPr="0038494B">
        <w:t>levy</w:t>
      </w:r>
      <w:r w:rsidRPr="0038494B">
        <w:t>; and</w:t>
      </w:r>
    </w:p>
    <w:p w14:paraId="305CC12D" w14:textId="77777777" w:rsidR="00F1021D" w:rsidRPr="0038494B" w:rsidRDefault="009D3D4D" w:rsidP="009D3D4D">
      <w:pPr>
        <w:pStyle w:val="paragraph"/>
      </w:pPr>
      <w:r w:rsidRPr="0038494B">
        <w:lastRenderedPageBreak/>
        <w:tab/>
        <w:t>(b)</w:t>
      </w:r>
      <w:r w:rsidRPr="0038494B">
        <w:tab/>
        <w:t>may be made by CASA on its own initiative, or on written application in the approved form by the applicant for the registration.</w:t>
      </w:r>
    </w:p>
    <w:sectPr w:rsidR="00F1021D" w:rsidRPr="0038494B" w:rsidSect="0071190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46D8" w14:textId="77777777" w:rsidR="00777DE6" w:rsidRDefault="00777DE6" w:rsidP="0048364F">
      <w:pPr>
        <w:spacing w:line="240" w:lineRule="auto"/>
      </w:pPr>
      <w:r>
        <w:separator/>
      </w:r>
    </w:p>
  </w:endnote>
  <w:endnote w:type="continuationSeparator" w:id="0">
    <w:p w14:paraId="30B0D825" w14:textId="77777777" w:rsidR="00777DE6" w:rsidRDefault="00777D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8905" w14:textId="77777777" w:rsidR="00777DE6" w:rsidRPr="0071190C" w:rsidRDefault="0071190C" w:rsidP="007119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190C">
      <w:rPr>
        <w:i/>
        <w:sz w:val="18"/>
      </w:rPr>
      <w:t>OPC64265 -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99D8" w14:textId="77777777" w:rsidR="00777DE6" w:rsidRDefault="00777DE6" w:rsidP="0038494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777DE6" w14:paraId="51DFA5EA" w14:textId="77777777" w:rsidTr="00777DE6">
      <w:tc>
        <w:tcPr>
          <w:tcW w:w="8472" w:type="dxa"/>
        </w:tcPr>
        <w:p w14:paraId="71EAA598" w14:textId="77777777" w:rsidR="00777DE6" w:rsidRPr="00ED79B6" w:rsidRDefault="00777DE6" w:rsidP="0038494B">
          <w:pPr>
            <w:rPr>
              <w:i/>
              <w:sz w:val="18"/>
            </w:rPr>
          </w:pPr>
        </w:p>
      </w:tc>
    </w:tr>
  </w:tbl>
  <w:p w14:paraId="0BECD8DA" w14:textId="77777777" w:rsidR="00777DE6" w:rsidRPr="00E97334" w:rsidRDefault="00777DE6" w:rsidP="0038494B"/>
  <w:p w14:paraId="1847EAAE" w14:textId="77777777" w:rsidR="00777DE6" w:rsidRPr="0071190C" w:rsidRDefault="0071190C" w:rsidP="0071190C">
    <w:pPr>
      <w:pStyle w:val="Footer"/>
      <w:rPr>
        <w:i/>
        <w:sz w:val="18"/>
      </w:rPr>
    </w:pPr>
    <w:r w:rsidRPr="0071190C">
      <w:rPr>
        <w:i/>
        <w:sz w:val="18"/>
      </w:rPr>
      <w:t>OPC64265 -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A64B8" w14:textId="77777777" w:rsidR="00777DE6" w:rsidRPr="00ED79B6" w:rsidRDefault="00777DE6" w:rsidP="003849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3116AA21" w14:textId="77777777" w:rsidR="00777DE6" w:rsidRPr="0071190C" w:rsidRDefault="0071190C" w:rsidP="0071190C">
    <w:pPr>
      <w:pStyle w:val="Footer"/>
      <w:rPr>
        <w:i/>
        <w:sz w:val="18"/>
      </w:rPr>
    </w:pPr>
    <w:r w:rsidRPr="0071190C">
      <w:rPr>
        <w:i/>
        <w:sz w:val="18"/>
      </w:rPr>
      <w:t>OPC64265 -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1AD8" w14:textId="77777777" w:rsidR="00777DE6" w:rsidRPr="00E33C1C" w:rsidRDefault="00777DE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7DE6" w14:paraId="0166C8C5" w14:textId="77777777" w:rsidTr="009111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55AAE9" w14:textId="77777777" w:rsidR="00777DE6" w:rsidRDefault="00777DE6" w:rsidP="00777D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8A6957" w14:textId="1C0EC176" w:rsidR="00777DE6" w:rsidRDefault="00777DE6" w:rsidP="00777D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7D3">
            <w:rPr>
              <w:i/>
              <w:sz w:val="18"/>
            </w:rPr>
            <w:t>Civil Aviation Safety Amendment (Unmanned Aircraft Levy Collection)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F7E707" w14:textId="77777777" w:rsidR="00777DE6" w:rsidRDefault="00777DE6" w:rsidP="00777DE6">
          <w:pPr>
            <w:spacing w:line="0" w:lineRule="atLeast"/>
            <w:jc w:val="right"/>
            <w:rPr>
              <w:sz w:val="18"/>
            </w:rPr>
          </w:pPr>
        </w:p>
      </w:tc>
    </w:tr>
  </w:tbl>
  <w:p w14:paraId="5F30DD25" w14:textId="77777777" w:rsidR="00777DE6" w:rsidRPr="0071190C" w:rsidRDefault="0071190C" w:rsidP="0071190C">
    <w:pPr>
      <w:rPr>
        <w:rFonts w:cs="Times New Roman"/>
        <w:i/>
        <w:sz w:val="18"/>
      </w:rPr>
    </w:pPr>
    <w:r w:rsidRPr="0071190C">
      <w:rPr>
        <w:rFonts w:cs="Times New Roman"/>
        <w:i/>
        <w:sz w:val="18"/>
      </w:rPr>
      <w:t>OPC64265 -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E6A9" w14:textId="77777777" w:rsidR="00777DE6" w:rsidRPr="00E33C1C" w:rsidRDefault="00777DE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77DE6" w14:paraId="59AB4226" w14:textId="77777777" w:rsidTr="009111B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3ABAA3" w14:textId="77777777" w:rsidR="00777DE6" w:rsidRDefault="00777DE6" w:rsidP="00777D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16BF81" w14:textId="55AB914A" w:rsidR="00777DE6" w:rsidRDefault="00777DE6" w:rsidP="00777D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7D3">
            <w:rPr>
              <w:i/>
              <w:sz w:val="18"/>
            </w:rPr>
            <w:t>Civil Aviation Safety Amendment (Unmanned Aircraft Levy Collection)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3BD8BDC" w14:textId="77777777" w:rsidR="00777DE6" w:rsidRDefault="00777DE6" w:rsidP="00777D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1593BC" w14:textId="77777777" w:rsidR="00777DE6" w:rsidRPr="0071190C" w:rsidRDefault="0071190C" w:rsidP="0071190C">
    <w:pPr>
      <w:rPr>
        <w:rFonts w:cs="Times New Roman"/>
        <w:i/>
        <w:sz w:val="18"/>
      </w:rPr>
    </w:pPr>
    <w:r w:rsidRPr="0071190C">
      <w:rPr>
        <w:rFonts w:cs="Times New Roman"/>
        <w:i/>
        <w:sz w:val="18"/>
      </w:rPr>
      <w:t>OPC64265 -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3FD3" w14:textId="77777777" w:rsidR="00777DE6" w:rsidRPr="00E33C1C" w:rsidRDefault="00777D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7DE6" w14:paraId="706785D5" w14:textId="77777777" w:rsidTr="009111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461C8" w14:textId="77777777" w:rsidR="00777DE6" w:rsidRDefault="00777DE6" w:rsidP="00777D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E83796" w14:textId="051EECE4" w:rsidR="00777DE6" w:rsidRDefault="00777DE6" w:rsidP="00777D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7D3">
            <w:rPr>
              <w:i/>
              <w:sz w:val="18"/>
            </w:rPr>
            <w:t>Civil Aviation Safety Amendment (Unmanned Aircraft Levy Collection)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A927C5" w14:textId="77777777" w:rsidR="00777DE6" w:rsidRDefault="00777DE6" w:rsidP="00777DE6">
          <w:pPr>
            <w:spacing w:line="0" w:lineRule="atLeast"/>
            <w:jc w:val="right"/>
            <w:rPr>
              <w:sz w:val="18"/>
            </w:rPr>
          </w:pPr>
        </w:p>
      </w:tc>
    </w:tr>
  </w:tbl>
  <w:p w14:paraId="4E863157" w14:textId="77777777" w:rsidR="00777DE6" w:rsidRPr="0071190C" w:rsidRDefault="0071190C" w:rsidP="0071190C">
    <w:pPr>
      <w:rPr>
        <w:rFonts w:cs="Times New Roman"/>
        <w:i/>
        <w:sz w:val="18"/>
      </w:rPr>
    </w:pPr>
    <w:r w:rsidRPr="0071190C">
      <w:rPr>
        <w:rFonts w:cs="Times New Roman"/>
        <w:i/>
        <w:sz w:val="18"/>
      </w:rPr>
      <w:t>OPC64265 -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F323" w14:textId="77777777" w:rsidR="00777DE6" w:rsidRPr="00E33C1C" w:rsidRDefault="00777D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7DE6" w14:paraId="47CEAE89" w14:textId="77777777" w:rsidTr="00777DE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7F3DFD" w14:textId="77777777" w:rsidR="00777DE6" w:rsidRDefault="00777DE6" w:rsidP="00777D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79D632" w14:textId="2C0D1939" w:rsidR="00777DE6" w:rsidRDefault="00777DE6" w:rsidP="00777D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7D3">
            <w:rPr>
              <w:i/>
              <w:sz w:val="18"/>
            </w:rPr>
            <w:t>Civil Aviation Safety Amendment (Unmanned Aircraft Levy Collection)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1B1A59" w14:textId="77777777" w:rsidR="00777DE6" w:rsidRDefault="00777DE6" w:rsidP="00777D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0A8E51" w14:textId="77777777" w:rsidR="00777DE6" w:rsidRPr="0071190C" w:rsidRDefault="0071190C" w:rsidP="0071190C">
    <w:pPr>
      <w:rPr>
        <w:rFonts w:cs="Times New Roman"/>
        <w:i/>
        <w:sz w:val="18"/>
      </w:rPr>
    </w:pPr>
    <w:r w:rsidRPr="0071190C">
      <w:rPr>
        <w:rFonts w:cs="Times New Roman"/>
        <w:i/>
        <w:sz w:val="18"/>
      </w:rPr>
      <w:t>OPC64265 -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874E" w14:textId="77777777" w:rsidR="00777DE6" w:rsidRPr="00E33C1C" w:rsidRDefault="00777DE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7DE6" w14:paraId="6FDC6E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007807" w14:textId="77777777" w:rsidR="00777DE6" w:rsidRDefault="00777DE6" w:rsidP="00777D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098355" w14:textId="46CB0AD3" w:rsidR="00777DE6" w:rsidRDefault="00777DE6" w:rsidP="00777D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27D3">
            <w:rPr>
              <w:i/>
              <w:sz w:val="18"/>
            </w:rPr>
            <w:t>Civil Aviation Safety Amendment (Unmanned Aircraft Levy Collection)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FFFEBD" w14:textId="77777777" w:rsidR="00777DE6" w:rsidRDefault="00777DE6" w:rsidP="00777D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8BF0E5" w14:textId="77777777" w:rsidR="00777DE6" w:rsidRPr="0071190C" w:rsidRDefault="0071190C" w:rsidP="0071190C">
    <w:pPr>
      <w:rPr>
        <w:rFonts w:cs="Times New Roman"/>
        <w:i/>
        <w:sz w:val="18"/>
      </w:rPr>
    </w:pPr>
    <w:r w:rsidRPr="0071190C">
      <w:rPr>
        <w:rFonts w:cs="Times New Roman"/>
        <w:i/>
        <w:sz w:val="18"/>
      </w:rPr>
      <w:t>OPC64265 -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5FDB8" w14:textId="77777777" w:rsidR="00777DE6" w:rsidRDefault="00777DE6" w:rsidP="0048364F">
      <w:pPr>
        <w:spacing w:line="240" w:lineRule="auto"/>
      </w:pPr>
      <w:r>
        <w:separator/>
      </w:r>
    </w:p>
  </w:footnote>
  <w:footnote w:type="continuationSeparator" w:id="0">
    <w:p w14:paraId="69D050B7" w14:textId="77777777" w:rsidR="00777DE6" w:rsidRDefault="00777D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59DB" w14:textId="77777777" w:rsidR="00777DE6" w:rsidRPr="005F1388" w:rsidRDefault="00777DE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15AE0" w14:textId="77777777" w:rsidR="00777DE6" w:rsidRPr="005F1388" w:rsidRDefault="00777DE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86B9" w14:textId="77777777" w:rsidR="00777DE6" w:rsidRPr="005F1388" w:rsidRDefault="00777DE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8830" w14:textId="77777777" w:rsidR="00777DE6" w:rsidRPr="00ED79B6" w:rsidRDefault="00777DE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CC80" w14:textId="77777777" w:rsidR="00777DE6" w:rsidRPr="00ED79B6" w:rsidRDefault="00777DE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60FDF" w14:textId="77777777" w:rsidR="00777DE6" w:rsidRPr="00ED79B6" w:rsidRDefault="00777DE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F6C6" w14:textId="23E3F454" w:rsidR="00777DE6" w:rsidRPr="00A961C4" w:rsidRDefault="00777DE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12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1288">
      <w:rPr>
        <w:noProof/>
        <w:sz w:val="20"/>
      </w:rPr>
      <w:t>Amendments</w:t>
    </w:r>
    <w:r>
      <w:rPr>
        <w:sz w:val="20"/>
      </w:rPr>
      <w:fldChar w:fldCharType="end"/>
    </w:r>
  </w:p>
  <w:p w14:paraId="37ACFD3F" w14:textId="0BDBA103" w:rsidR="00777DE6" w:rsidRPr="00A961C4" w:rsidRDefault="00777DE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27C2259" w14:textId="77777777" w:rsidR="00777DE6" w:rsidRPr="00A961C4" w:rsidRDefault="00777DE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8548" w14:textId="6F0DE62F" w:rsidR="00777DE6" w:rsidRPr="00A961C4" w:rsidRDefault="00777DE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28F632" w14:textId="45D6E1A8" w:rsidR="00777DE6" w:rsidRPr="00A961C4" w:rsidRDefault="00777DE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79AA3D" w14:textId="77777777" w:rsidR="00777DE6" w:rsidRPr="00A961C4" w:rsidRDefault="00777DE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77EB" w14:textId="77777777" w:rsidR="00777DE6" w:rsidRPr="00A961C4" w:rsidRDefault="00777DE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1E"/>
    <w:rsid w:val="00000263"/>
    <w:rsid w:val="000113BC"/>
    <w:rsid w:val="00011952"/>
    <w:rsid w:val="000136AF"/>
    <w:rsid w:val="0004044E"/>
    <w:rsid w:val="00041C74"/>
    <w:rsid w:val="00046F47"/>
    <w:rsid w:val="00050DB2"/>
    <w:rsid w:val="0005120E"/>
    <w:rsid w:val="00054577"/>
    <w:rsid w:val="00054DCA"/>
    <w:rsid w:val="000614BF"/>
    <w:rsid w:val="00065797"/>
    <w:rsid w:val="0007169C"/>
    <w:rsid w:val="00077593"/>
    <w:rsid w:val="000817F8"/>
    <w:rsid w:val="0008391D"/>
    <w:rsid w:val="00083F48"/>
    <w:rsid w:val="0008606C"/>
    <w:rsid w:val="00087341"/>
    <w:rsid w:val="000874BA"/>
    <w:rsid w:val="00096A4A"/>
    <w:rsid w:val="000A6D80"/>
    <w:rsid w:val="000A7DF9"/>
    <w:rsid w:val="000D05EF"/>
    <w:rsid w:val="000D462E"/>
    <w:rsid w:val="000D5485"/>
    <w:rsid w:val="000F1266"/>
    <w:rsid w:val="000F21C1"/>
    <w:rsid w:val="000F420F"/>
    <w:rsid w:val="0010545C"/>
    <w:rsid w:val="00105D72"/>
    <w:rsid w:val="0010745C"/>
    <w:rsid w:val="00111835"/>
    <w:rsid w:val="001128E4"/>
    <w:rsid w:val="00117277"/>
    <w:rsid w:val="00125F65"/>
    <w:rsid w:val="00152D31"/>
    <w:rsid w:val="00160BD7"/>
    <w:rsid w:val="001643C9"/>
    <w:rsid w:val="00165568"/>
    <w:rsid w:val="00166082"/>
    <w:rsid w:val="00166C2F"/>
    <w:rsid w:val="001716C9"/>
    <w:rsid w:val="00184261"/>
    <w:rsid w:val="00190DF5"/>
    <w:rsid w:val="001912A9"/>
    <w:rsid w:val="00193461"/>
    <w:rsid w:val="001939E1"/>
    <w:rsid w:val="00195382"/>
    <w:rsid w:val="001A0E43"/>
    <w:rsid w:val="001A208B"/>
    <w:rsid w:val="001A3B9F"/>
    <w:rsid w:val="001A65C0"/>
    <w:rsid w:val="001B6456"/>
    <w:rsid w:val="001B7A5D"/>
    <w:rsid w:val="001C69C4"/>
    <w:rsid w:val="001C7731"/>
    <w:rsid w:val="001D7210"/>
    <w:rsid w:val="001E0A8D"/>
    <w:rsid w:val="001E3590"/>
    <w:rsid w:val="001E7407"/>
    <w:rsid w:val="00201D27"/>
    <w:rsid w:val="0020300C"/>
    <w:rsid w:val="00206D34"/>
    <w:rsid w:val="00220A0C"/>
    <w:rsid w:val="00223E4A"/>
    <w:rsid w:val="00224BB2"/>
    <w:rsid w:val="0022568C"/>
    <w:rsid w:val="002302EA"/>
    <w:rsid w:val="0024046E"/>
    <w:rsid w:val="00240749"/>
    <w:rsid w:val="002468D7"/>
    <w:rsid w:val="00270FF1"/>
    <w:rsid w:val="00285CDD"/>
    <w:rsid w:val="00291167"/>
    <w:rsid w:val="00291410"/>
    <w:rsid w:val="00295CF6"/>
    <w:rsid w:val="0029632A"/>
    <w:rsid w:val="00297ECB"/>
    <w:rsid w:val="002B38DF"/>
    <w:rsid w:val="002C152A"/>
    <w:rsid w:val="002D043A"/>
    <w:rsid w:val="002D1E74"/>
    <w:rsid w:val="002E4241"/>
    <w:rsid w:val="002E67F0"/>
    <w:rsid w:val="00301288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94B"/>
    <w:rsid w:val="00390D7C"/>
    <w:rsid w:val="003A15AC"/>
    <w:rsid w:val="003A56EB"/>
    <w:rsid w:val="003B0627"/>
    <w:rsid w:val="003C5F2B"/>
    <w:rsid w:val="003D0473"/>
    <w:rsid w:val="003D0BFE"/>
    <w:rsid w:val="003D5700"/>
    <w:rsid w:val="003F0F5A"/>
    <w:rsid w:val="003F245E"/>
    <w:rsid w:val="00400A30"/>
    <w:rsid w:val="004022CA"/>
    <w:rsid w:val="004116CD"/>
    <w:rsid w:val="00414ADE"/>
    <w:rsid w:val="00424CA9"/>
    <w:rsid w:val="00425025"/>
    <w:rsid w:val="004257BB"/>
    <w:rsid w:val="004261D9"/>
    <w:rsid w:val="00436EF5"/>
    <w:rsid w:val="0044291A"/>
    <w:rsid w:val="00452A37"/>
    <w:rsid w:val="00454E20"/>
    <w:rsid w:val="00460499"/>
    <w:rsid w:val="00474835"/>
    <w:rsid w:val="004819C7"/>
    <w:rsid w:val="0048364F"/>
    <w:rsid w:val="00490F2E"/>
    <w:rsid w:val="00491C16"/>
    <w:rsid w:val="00496DB3"/>
    <w:rsid w:val="00496F97"/>
    <w:rsid w:val="004A53EA"/>
    <w:rsid w:val="004C1CFA"/>
    <w:rsid w:val="004F1FAC"/>
    <w:rsid w:val="004F676E"/>
    <w:rsid w:val="005015A4"/>
    <w:rsid w:val="00502E4E"/>
    <w:rsid w:val="00510A80"/>
    <w:rsid w:val="00516B8D"/>
    <w:rsid w:val="0052686F"/>
    <w:rsid w:val="0052756C"/>
    <w:rsid w:val="00530230"/>
    <w:rsid w:val="00530CC9"/>
    <w:rsid w:val="00536DE8"/>
    <w:rsid w:val="005378BB"/>
    <w:rsid w:val="00537FBC"/>
    <w:rsid w:val="00541D73"/>
    <w:rsid w:val="00543469"/>
    <w:rsid w:val="005452CC"/>
    <w:rsid w:val="00546FA3"/>
    <w:rsid w:val="00554243"/>
    <w:rsid w:val="00557C7A"/>
    <w:rsid w:val="00562A58"/>
    <w:rsid w:val="0056736F"/>
    <w:rsid w:val="00570A72"/>
    <w:rsid w:val="00570F3B"/>
    <w:rsid w:val="00581211"/>
    <w:rsid w:val="00584811"/>
    <w:rsid w:val="00593AA6"/>
    <w:rsid w:val="00594161"/>
    <w:rsid w:val="00594749"/>
    <w:rsid w:val="005A36A8"/>
    <w:rsid w:val="005A482B"/>
    <w:rsid w:val="005B4067"/>
    <w:rsid w:val="005C36E0"/>
    <w:rsid w:val="005C3F41"/>
    <w:rsid w:val="005D168D"/>
    <w:rsid w:val="005D1D71"/>
    <w:rsid w:val="005D5EA1"/>
    <w:rsid w:val="005E379A"/>
    <w:rsid w:val="005E61D3"/>
    <w:rsid w:val="005F40FE"/>
    <w:rsid w:val="005F7738"/>
    <w:rsid w:val="00600219"/>
    <w:rsid w:val="006028B2"/>
    <w:rsid w:val="006045C8"/>
    <w:rsid w:val="0061145E"/>
    <w:rsid w:val="0061241A"/>
    <w:rsid w:val="00613EAD"/>
    <w:rsid w:val="006158AC"/>
    <w:rsid w:val="00627AED"/>
    <w:rsid w:val="00630D0E"/>
    <w:rsid w:val="006348D1"/>
    <w:rsid w:val="00640402"/>
    <w:rsid w:val="00640F78"/>
    <w:rsid w:val="00646E7B"/>
    <w:rsid w:val="00655D6A"/>
    <w:rsid w:val="00656DE9"/>
    <w:rsid w:val="00660B56"/>
    <w:rsid w:val="00666DA4"/>
    <w:rsid w:val="00677CC2"/>
    <w:rsid w:val="00685F42"/>
    <w:rsid w:val="006866A1"/>
    <w:rsid w:val="0069207B"/>
    <w:rsid w:val="006A4309"/>
    <w:rsid w:val="006B0E55"/>
    <w:rsid w:val="006B7006"/>
    <w:rsid w:val="006C7F8C"/>
    <w:rsid w:val="006D5499"/>
    <w:rsid w:val="006D7AB9"/>
    <w:rsid w:val="006F39E6"/>
    <w:rsid w:val="006F48BB"/>
    <w:rsid w:val="00700B2C"/>
    <w:rsid w:val="00702DDA"/>
    <w:rsid w:val="0071190C"/>
    <w:rsid w:val="00713084"/>
    <w:rsid w:val="00720FC2"/>
    <w:rsid w:val="00731E00"/>
    <w:rsid w:val="00732E9D"/>
    <w:rsid w:val="0073491A"/>
    <w:rsid w:val="00734BE6"/>
    <w:rsid w:val="007440B7"/>
    <w:rsid w:val="00747993"/>
    <w:rsid w:val="007634AD"/>
    <w:rsid w:val="007715C9"/>
    <w:rsid w:val="00774EDD"/>
    <w:rsid w:val="007757EC"/>
    <w:rsid w:val="00777DE6"/>
    <w:rsid w:val="00783B07"/>
    <w:rsid w:val="007A115D"/>
    <w:rsid w:val="007A13CB"/>
    <w:rsid w:val="007A35E6"/>
    <w:rsid w:val="007A6863"/>
    <w:rsid w:val="007A6D3E"/>
    <w:rsid w:val="007B5AB9"/>
    <w:rsid w:val="007C3C2C"/>
    <w:rsid w:val="007D1DD8"/>
    <w:rsid w:val="007D45C1"/>
    <w:rsid w:val="007E043C"/>
    <w:rsid w:val="007E7D4A"/>
    <w:rsid w:val="007F48ED"/>
    <w:rsid w:val="007F7947"/>
    <w:rsid w:val="00812F45"/>
    <w:rsid w:val="008245AA"/>
    <w:rsid w:val="00831324"/>
    <w:rsid w:val="0084172C"/>
    <w:rsid w:val="00844DD8"/>
    <w:rsid w:val="0085245B"/>
    <w:rsid w:val="00856A31"/>
    <w:rsid w:val="0087056B"/>
    <w:rsid w:val="008754D0"/>
    <w:rsid w:val="00877D48"/>
    <w:rsid w:val="008816F0"/>
    <w:rsid w:val="008827D3"/>
    <w:rsid w:val="0088345B"/>
    <w:rsid w:val="00887235"/>
    <w:rsid w:val="00887D5E"/>
    <w:rsid w:val="00893796"/>
    <w:rsid w:val="008A16A5"/>
    <w:rsid w:val="008A1737"/>
    <w:rsid w:val="008B0961"/>
    <w:rsid w:val="008B1140"/>
    <w:rsid w:val="008C00A3"/>
    <w:rsid w:val="008C2B5D"/>
    <w:rsid w:val="008D0EE0"/>
    <w:rsid w:val="008D5B99"/>
    <w:rsid w:val="008D5CF1"/>
    <w:rsid w:val="008D7A27"/>
    <w:rsid w:val="008E4702"/>
    <w:rsid w:val="008E5087"/>
    <w:rsid w:val="008E5BC4"/>
    <w:rsid w:val="008E69AA"/>
    <w:rsid w:val="008F2AD0"/>
    <w:rsid w:val="008F3F88"/>
    <w:rsid w:val="008F4F1C"/>
    <w:rsid w:val="009111BD"/>
    <w:rsid w:val="00922764"/>
    <w:rsid w:val="00932377"/>
    <w:rsid w:val="00943102"/>
    <w:rsid w:val="0094523D"/>
    <w:rsid w:val="009559E6"/>
    <w:rsid w:val="0097210F"/>
    <w:rsid w:val="00976A63"/>
    <w:rsid w:val="00977890"/>
    <w:rsid w:val="00983419"/>
    <w:rsid w:val="0098521E"/>
    <w:rsid w:val="009A016E"/>
    <w:rsid w:val="009C3431"/>
    <w:rsid w:val="009C5989"/>
    <w:rsid w:val="009D08DA"/>
    <w:rsid w:val="009D3D4D"/>
    <w:rsid w:val="009D508D"/>
    <w:rsid w:val="009E5CF0"/>
    <w:rsid w:val="00A05868"/>
    <w:rsid w:val="00A06860"/>
    <w:rsid w:val="00A12A28"/>
    <w:rsid w:val="00A136F5"/>
    <w:rsid w:val="00A2013A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83A"/>
    <w:rsid w:val="00A761B3"/>
    <w:rsid w:val="00A9473E"/>
    <w:rsid w:val="00AA0343"/>
    <w:rsid w:val="00AA2A5C"/>
    <w:rsid w:val="00AB78E9"/>
    <w:rsid w:val="00AC614F"/>
    <w:rsid w:val="00AC6BA3"/>
    <w:rsid w:val="00AD3467"/>
    <w:rsid w:val="00AD3D43"/>
    <w:rsid w:val="00AD5641"/>
    <w:rsid w:val="00AD640C"/>
    <w:rsid w:val="00AD7252"/>
    <w:rsid w:val="00AE0F9B"/>
    <w:rsid w:val="00AF5271"/>
    <w:rsid w:val="00AF55FF"/>
    <w:rsid w:val="00AF7108"/>
    <w:rsid w:val="00B032D8"/>
    <w:rsid w:val="00B16E72"/>
    <w:rsid w:val="00B27774"/>
    <w:rsid w:val="00B33B3C"/>
    <w:rsid w:val="00B3509F"/>
    <w:rsid w:val="00B40D74"/>
    <w:rsid w:val="00B42B53"/>
    <w:rsid w:val="00B44218"/>
    <w:rsid w:val="00B460AB"/>
    <w:rsid w:val="00B52663"/>
    <w:rsid w:val="00B5635F"/>
    <w:rsid w:val="00B56DCB"/>
    <w:rsid w:val="00B770D2"/>
    <w:rsid w:val="00B92A92"/>
    <w:rsid w:val="00BA47A3"/>
    <w:rsid w:val="00BA5026"/>
    <w:rsid w:val="00BB244D"/>
    <w:rsid w:val="00BB6E79"/>
    <w:rsid w:val="00BD608D"/>
    <w:rsid w:val="00BE3B31"/>
    <w:rsid w:val="00BE465E"/>
    <w:rsid w:val="00BE719A"/>
    <w:rsid w:val="00BE720A"/>
    <w:rsid w:val="00BF6650"/>
    <w:rsid w:val="00C02846"/>
    <w:rsid w:val="00C067E5"/>
    <w:rsid w:val="00C108A6"/>
    <w:rsid w:val="00C164CA"/>
    <w:rsid w:val="00C37538"/>
    <w:rsid w:val="00C42BF8"/>
    <w:rsid w:val="00C44E2A"/>
    <w:rsid w:val="00C460AE"/>
    <w:rsid w:val="00C50043"/>
    <w:rsid w:val="00C50A0F"/>
    <w:rsid w:val="00C7573B"/>
    <w:rsid w:val="00C75EB2"/>
    <w:rsid w:val="00C76CF3"/>
    <w:rsid w:val="00CA357A"/>
    <w:rsid w:val="00CA5600"/>
    <w:rsid w:val="00CA7844"/>
    <w:rsid w:val="00CB58EF"/>
    <w:rsid w:val="00CC457F"/>
    <w:rsid w:val="00CD4075"/>
    <w:rsid w:val="00CD4760"/>
    <w:rsid w:val="00CE0047"/>
    <w:rsid w:val="00CE5E01"/>
    <w:rsid w:val="00CE7D64"/>
    <w:rsid w:val="00CF0BB2"/>
    <w:rsid w:val="00CF35DC"/>
    <w:rsid w:val="00D0150A"/>
    <w:rsid w:val="00D13441"/>
    <w:rsid w:val="00D20665"/>
    <w:rsid w:val="00D2190F"/>
    <w:rsid w:val="00D243A3"/>
    <w:rsid w:val="00D2795B"/>
    <w:rsid w:val="00D3200B"/>
    <w:rsid w:val="00D3336B"/>
    <w:rsid w:val="00D33440"/>
    <w:rsid w:val="00D377EC"/>
    <w:rsid w:val="00D37D26"/>
    <w:rsid w:val="00D4751E"/>
    <w:rsid w:val="00D52EFE"/>
    <w:rsid w:val="00D56A0D"/>
    <w:rsid w:val="00D6388F"/>
    <w:rsid w:val="00D63BE0"/>
    <w:rsid w:val="00D63EF6"/>
    <w:rsid w:val="00D65624"/>
    <w:rsid w:val="00D65EDC"/>
    <w:rsid w:val="00D66518"/>
    <w:rsid w:val="00D70DFB"/>
    <w:rsid w:val="00D71EEA"/>
    <w:rsid w:val="00D71FC7"/>
    <w:rsid w:val="00D724B4"/>
    <w:rsid w:val="00D735CD"/>
    <w:rsid w:val="00D749C2"/>
    <w:rsid w:val="00D766DF"/>
    <w:rsid w:val="00D95891"/>
    <w:rsid w:val="00D9602B"/>
    <w:rsid w:val="00DA44E0"/>
    <w:rsid w:val="00DB5CB4"/>
    <w:rsid w:val="00DD5B99"/>
    <w:rsid w:val="00DE149E"/>
    <w:rsid w:val="00DF0A1F"/>
    <w:rsid w:val="00E05704"/>
    <w:rsid w:val="00E12F1A"/>
    <w:rsid w:val="00E15561"/>
    <w:rsid w:val="00E20409"/>
    <w:rsid w:val="00E21CFB"/>
    <w:rsid w:val="00E22935"/>
    <w:rsid w:val="00E35763"/>
    <w:rsid w:val="00E404DE"/>
    <w:rsid w:val="00E54292"/>
    <w:rsid w:val="00E60191"/>
    <w:rsid w:val="00E7355C"/>
    <w:rsid w:val="00E74DC7"/>
    <w:rsid w:val="00E87699"/>
    <w:rsid w:val="00E92E27"/>
    <w:rsid w:val="00E9586B"/>
    <w:rsid w:val="00E97334"/>
    <w:rsid w:val="00EA0D36"/>
    <w:rsid w:val="00EB202F"/>
    <w:rsid w:val="00EB5ECA"/>
    <w:rsid w:val="00EC4E61"/>
    <w:rsid w:val="00ED4928"/>
    <w:rsid w:val="00EE3749"/>
    <w:rsid w:val="00EE6190"/>
    <w:rsid w:val="00EF21EC"/>
    <w:rsid w:val="00EF2E3A"/>
    <w:rsid w:val="00EF6402"/>
    <w:rsid w:val="00F025DF"/>
    <w:rsid w:val="00F047E2"/>
    <w:rsid w:val="00F04D57"/>
    <w:rsid w:val="00F078DC"/>
    <w:rsid w:val="00F1021D"/>
    <w:rsid w:val="00F139C9"/>
    <w:rsid w:val="00F13E86"/>
    <w:rsid w:val="00F15BF2"/>
    <w:rsid w:val="00F31B95"/>
    <w:rsid w:val="00F32FCB"/>
    <w:rsid w:val="00F66934"/>
    <w:rsid w:val="00F6709F"/>
    <w:rsid w:val="00F677A9"/>
    <w:rsid w:val="00F723BD"/>
    <w:rsid w:val="00F732EA"/>
    <w:rsid w:val="00F7456B"/>
    <w:rsid w:val="00F84CF5"/>
    <w:rsid w:val="00F8612E"/>
    <w:rsid w:val="00F941B1"/>
    <w:rsid w:val="00FA420B"/>
    <w:rsid w:val="00FB7045"/>
    <w:rsid w:val="00FC19E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2569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849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9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9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9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49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49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49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49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49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494B"/>
  </w:style>
  <w:style w:type="paragraph" w:customStyle="1" w:styleId="OPCParaBase">
    <w:name w:val="OPCParaBase"/>
    <w:qFormat/>
    <w:rsid w:val="003849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49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49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49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49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49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849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49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49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49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49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494B"/>
  </w:style>
  <w:style w:type="paragraph" w:customStyle="1" w:styleId="Blocks">
    <w:name w:val="Blocks"/>
    <w:aliases w:val="bb"/>
    <w:basedOn w:val="OPCParaBase"/>
    <w:qFormat/>
    <w:rsid w:val="003849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4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49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494B"/>
    <w:rPr>
      <w:i/>
    </w:rPr>
  </w:style>
  <w:style w:type="paragraph" w:customStyle="1" w:styleId="BoxList">
    <w:name w:val="BoxList"/>
    <w:aliases w:val="bl"/>
    <w:basedOn w:val="BoxText"/>
    <w:qFormat/>
    <w:rsid w:val="003849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49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49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494B"/>
    <w:pPr>
      <w:ind w:left="1985" w:hanging="851"/>
    </w:pPr>
  </w:style>
  <w:style w:type="character" w:customStyle="1" w:styleId="CharAmPartNo">
    <w:name w:val="CharAmPartNo"/>
    <w:basedOn w:val="OPCCharBase"/>
    <w:qFormat/>
    <w:rsid w:val="0038494B"/>
  </w:style>
  <w:style w:type="character" w:customStyle="1" w:styleId="CharAmPartText">
    <w:name w:val="CharAmPartText"/>
    <w:basedOn w:val="OPCCharBase"/>
    <w:qFormat/>
    <w:rsid w:val="0038494B"/>
  </w:style>
  <w:style w:type="character" w:customStyle="1" w:styleId="CharAmSchNo">
    <w:name w:val="CharAmSchNo"/>
    <w:basedOn w:val="OPCCharBase"/>
    <w:qFormat/>
    <w:rsid w:val="0038494B"/>
  </w:style>
  <w:style w:type="character" w:customStyle="1" w:styleId="CharAmSchText">
    <w:name w:val="CharAmSchText"/>
    <w:basedOn w:val="OPCCharBase"/>
    <w:qFormat/>
    <w:rsid w:val="0038494B"/>
  </w:style>
  <w:style w:type="character" w:customStyle="1" w:styleId="CharBoldItalic">
    <w:name w:val="CharBoldItalic"/>
    <w:basedOn w:val="OPCCharBase"/>
    <w:uiPriority w:val="1"/>
    <w:qFormat/>
    <w:rsid w:val="003849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494B"/>
  </w:style>
  <w:style w:type="character" w:customStyle="1" w:styleId="CharChapText">
    <w:name w:val="CharChapText"/>
    <w:basedOn w:val="OPCCharBase"/>
    <w:uiPriority w:val="1"/>
    <w:qFormat/>
    <w:rsid w:val="0038494B"/>
  </w:style>
  <w:style w:type="character" w:customStyle="1" w:styleId="CharDivNo">
    <w:name w:val="CharDivNo"/>
    <w:basedOn w:val="OPCCharBase"/>
    <w:uiPriority w:val="1"/>
    <w:qFormat/>
    <w:rsid w:val="0038494B"/>
  </w:style>
  <w:style w:type="character" w:customStyle="1" w:styleId="CharDivText">
    <w:name w:val="CharDivText"/>
    <w:basedOn w:val="OPCCharBase"/>
    <w:uiPriority w:val="1"/>
    <w:qFormat/>
    <w:rsid w:val="0038494B"/>
  </w:style>
  <w:style w:type="character" w:customStyle="1" w:styleId="CharItalic">
    <w:name w:val="CharItalic"/>
    <w:basedOn w:val="OPCCharBase"/>
    <w:uiPriority w:val="1"/>
    <w:qFormat/>
    <w:rsid w:val="0038494B"/>
    <w:rPr>
      <w:i/>
    </w:rPr>
  </w:style>
  <w:style w:type="character" w:customStyle="1" w:styleId="CharPartNo">
    <w:name w:val="CharPartNo"/>
    <w:basedOn w:val="OPCCharBase"/>
    <w:uiPriority w:val="1"/>
    <w:qFormat/>
    <w:rsid w:val="0038494B"/>
  </w:style>
  <w:style w:type="character" w:customStyle="1" w:styleId="CharPartText">
    <w:name w:val="CharPartText"/>
    <w:basedOn w:val="OPCCharBase"/>
    <w:uiPriority w:val="1"/>
    <w:qFormat/>
    <w:rsid w:val="0038494B"/>
  </w:style>
  <w:style w:type="character" w:customStyle="1" w:styleId="CharSectno">
    <w:name w:val="CharSectno"/>
    <w:basedOn w:val="OPCCharBase"/>
    <w:qFormat/>
    <w:rsid w:val="0038494B"/>
  </w:style>
  <w:style w:type="character" w:customStyle="1" w:styleId="CharSubdNo">
    <w:name w:val="CharSubdNo"/>
    <w:basedOn w:val="OPCCharBase"/>
    <w:uiPriority w:val="1"/>
    <w:qFormat/>
    <w:rsid w:val="0038494B"/>
  </w:style>
  <w:style w:type="character" w:customStyle="1" w:styleId="CharSubdText">
    <w:name w:val="CharSubdText"/>
    <w:basedOn w:val="OPCCharBase"/>
    <w:uiPriority w:val="1"/>
    <w:qFormat/>
    <w:rsid w:val="0038494B"/>
  </w:style>
  <w:style w:type="paragraph" w:customStyle="1" w:styleId="CTA--">
    <w:name w:val="CTA --"/>
    <w:basedOn w:val="OPCParaBase"/>
    <w:next w:val="Normal"/>
    <w:rsid w:val="003849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49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49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49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49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49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49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49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49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49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49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49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49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49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49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49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49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49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49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49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49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49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49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49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49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49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49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49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49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49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49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49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49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49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49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49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49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49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49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49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49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49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49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49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49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49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49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49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49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49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49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4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49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49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49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49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49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49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849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849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849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849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849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849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849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49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49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49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49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49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49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49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8494B"/>
    <w:rPr>
      <w:sz w:val="16"/>
    </w:rPr>
  </w:style>
  <w:style w:type="table" w:customStyle="1" w:styleId="CFlag">
    <w:name w:val="CFlag"/>
    <w:basedOn w:val="TableNormal"/>
    <w:uiPriority w:val="99"/>
    <w:rsid w:val="003849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84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49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49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49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49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49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49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49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494B"/>
    <w:pPr>
      <w:spacing w:before="120"/>
    </w:pPr>
  </w:style>
  <w:style w:type="paragraph" w:customStyle="1" w:styleId="CompiledActNo">
    <w:name w:val="CompiledActNo"/>
    <w:basedOn w:val="OPCParaBase"/>
    <w:next w:val="Normal"/>
    <w:rsid w:val="003849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49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49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49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49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49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49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49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49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49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49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49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49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49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49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49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49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494B"/>
  </w:style>
  <w:style w:type="character" w:customStyle="1" w:styleId="CharSubPartNoCASA">
    <w:name w:val="CharSubPartNo(CASA)"/>
    <w:basedOn w:val="OPCCharBase"/>
    <w:uiPriority w:val="1"/>
    <w:rsid w:val="0038494B"/>
  </w:style>
  <w:style w:type="paragraph" w:customStyle="1" w:styleId="ENoteTTIndentHeadingSub">
    <w:name w:val="ENoteTTIndentHeadingSub"/>
    <w:aliases w:val="enTTHis"/>
    <w:basedOn w:val="OPCParaBase"/>
    <w:rsid w:val="003849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49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49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49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49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8734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4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494B"/>
    <w:rPr>
      <w:sz w:val="22"/>
    </w:rPr>
  </w:style>
  <w:style w:type="paragraph" w:customStyle="1" w:styleId="SOTextNote">
    <w:name w:val="SO TextNote"/>
    <w:aliases w:val="sont"/>
    <w:basedOn w:val="SOText"/>
    <w:qFormat/>
    <w:rsid w:val="003849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49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494B"/>
    <w:rPr>
      <w:sz w:val="22"/>
    </w:rPr>
  </w:style>
  <w:style w:type="paragraph" w:customStyle="1" w:styleId="FileName">
    <w:name w:val="FileName"/>
    <w:basedOn w:val="Normal"/>
    <w:rsid w:val="0038494B"/>
  </w:style>
  <w:style w:type="paragraph" w:customStyle="1" w:styleId="TableHeading">
    <w:name w:val="TableHeading"/>
    <w:aliases w:val="th"/>
    <w:basedOn w:val="OPCParaBase"/>
    <w:next w:val="Tabletext"/>
    <w:rsid w:val="003849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49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49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49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49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49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49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49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49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4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49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49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49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49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4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9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849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49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49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849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49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849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8494B"/>
  </w:style>
  <w:style w:type="character" w:customStyle="1" w:styleId="charlegsubtitle1">
    <w:name w:val="charlegsubtitle1"/>
    <w:basedOn w:val="DefaultParagraphFont"/>
    <w:rsid w:val="003849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8494B"/>
    <w:pPr>
      <w:ind w:left="240" w:hanging="240"/>
    </w:pPr>
  </w:style>
  <w:style w:type="paragraph" w:styleId="Index2">
    <w:name w:val="index 2"/>
    <w:basedOn w:val="Normal"/>
    <w:next w:val="Normal"/>
    <w:autoRedefine/>
    <w:rsid w:val="0038494B"/>
    <w:pPr>
      <w:ind w:left="480" w:hanging="240"/>
    </w:pPr>
  </w:style>
  <w:style w:type="paragraph" w:styleId="Index3">
    <w:name w:val="index 3"/>
    <w:basedOn w:val="Normal"/>
    <w:next w:val="Normal"/>
    <w:autoRedefine/>
    <w:rsid w:val="0038494B"/>
    <w:pPr>
      <w:ind w:left="720" w:hanging="240"/>
    </w:pPr>
  </w:style>
  <w:style w:type="paragraph" w:styleId="Index4">
    <w:name w:val="index 4"/>
    <w:basedOn w:val="Normal"/>
    <w:next w:val="Normal"/>
    <w:autoRedefine/>
    <w:rsid w:val="0038494B"/>
    <w:pPr>
      <w:ind w:left="960" w:hanging="240"/>
    </w:pPr>
  </w:style>
  <w:style w:type="paragraph" w:styleId="Index5">
    <w:name w:val="index 5"/>
    <w:basedOn w:val="Normal"/>
    <w:next w:val="Normal"/>
    <w:autoRedefine/>
    <w:rsid w:val="0038494B"/>
    <w:pPr>
      <w:ind w:left="1200" w:hanging="240"/>
    </w:pPr>
  </w:style>
  <w:style w:type="paragraph" w:styleId="Index6">
    <w:name w:val="index 6"/>
    <w:basedOn w:val="Normal"/>
    <w:next w:val="Normal"/>
    <w:autoRedefine/>
    <w:rsid w:val="0038494B"/>
    <w:pPr>
      <w:ind w:left="1440" w:hanging="240"/>
    </w:pPr>
  </w:style>
  <w:style w:type="paragraph" w:styleId="Index7">
    <w:name w:val="index 7"/>
    <w:basedOn w:val="Normal"/>
    <w:next w:val="Normal"/>
    <w:autoRedefine/>
    <w:rsid w:val="0038494B"/>
    <w:pPr>
      <w:ind w:left="1680" w:hanging="240"/>
    </w:pPr>
  </w:style>
  <w:style w:type="paragraph" w:styleId="Index8">
    <w:name w:val="index 8"/>
    <w:basedOn w:val="Normal"/>
    <w:next w:val="Normal"/>
    <w:autoRedefine/>
    <w:rsid w:val="0038494B"/>
    <w:pPr>
      <w:ind w:left="1920" w:hanging="240"/>
    </w:pPr>
  </w:style>
  <w:style w:type="paragraph" w:styleId="Index9">
    <w:name w:val="index 9"/>
    <w:basedOn w:val="Normal"/>
    <w:next w:val="Normal"/>
    <w:autoRedefine/>
    <w:rsid w:val="0038494B"/>
    <w:pPr>
      <w:ind w:left="2160" w:hanging="240"/>
    </w:pPr>
  </w:style>
  <w:style w:type="paragraph" w:styleId="NormalIndent">
    <w:name w:val="Normal Indent"/>
    <w:basedOn w:val="Normal"/>
    <w:rsid w:val="0038494B"/>
    <w:pPr>
      <w:ind w:left="720"/>
    </w:pPr>
  </w:style>
  <w:style w:type="paragraph" w:styleId="FootnoteText">
    <w:name w:val="footnote text"/>
    <w:basedOn w:val="Normal"/>
    <w:link w:val="FootnoteTextChar"/>
    <w:rsid w:val="003849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494B"/>
  </w:style>
  <w:style w:type="paragraph" w:styleId="CommentText">
    <w:name w:val="annotation text"/>
    <w:basedOn w:val="Normal"/>
    <w:link w:val="CommentTextChar"/>
    <w:rsid w:val="003849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494B"/>
  </w:style>
  <w:style w:type="paragraph" w:styleId="IndexHeading">
    <w:name w:val="index heading"/>
    <w:basedOn w:val="Normal"/>
    <w:next w:val="Index1"/>
    <w:rsid w:val="003849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849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8494B"/>
    <w:pPr>
      <w:ind w:left="480" w:hanging="480"/>
    </w:pPr>
  </w:style>
  <w:style w:type="paragraph" w:styleId="EnvelopeAddress">
    <w:name w:val="envelope address"/>
    <w:basedOn w:val="Normal"/>
    <w:rsid w:val="003849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49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849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8494B"/>
    <w:rPr>
      <w:sz w:val="16"/>
      <w:szCs w:val="16"/>
    </w:rPr>
  </w:style>
  <w:style w:type="character" w:styleId="PageNumber">
    <w:name w:val="page number"/>
    <w:basedOn w:val="DefaultParagraphFont"/>
    <w:rsid w:val="0038494B"/>
  </w:style>
  <w:style w:type="character" w:styleId="EndnoteReference">
    <w:name w:val="endnote reference"/>
    <w:basedOn w:val="DefaultParagraphFont"/>
    <w:rsid w:val="0038494B"/>
    <w:rPr>
      <w:vertAlign w:val="superscript"/>
    </w:rPr>
  </w:style>
  <w:style w:type="paragraph" w:styleId="EndnoteText">
    <w:name w:val="endnote text"/>
    <w:basedOn w:val="Normal"/>
    <w:link w:val="EndnoteTextChar"/>
    <w:rsid w:val="003849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8494B"/>
  </w:style>
  <w:style w:type="paragraph" w:styleId="TableofAuthorities">
    <w:name w:val="table of authorities"/>
    <w:basedOn w:val="Normal"/>
    <w:next w:val="Normal"/>
    <w:rsid w:val="0038494B"/>
    <w:pPr>
      <w:ind w:left="240" w:hanging="240"/>
    </w:pPr>
  </w:style>
  <w:style w:type="paragraph" w:styleId="MacroText">
    <w:name w:val="macro"/>
    <w:link w:val="MacroTextChar"/>
    <w:rsid w:val="003849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849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849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8494B"/>
    <w:pPr>
      <w:ind w:left="283" w:hanging="283"/>
    </w:pPr>
  </w:style>
  <w:style w:type="paragraph" w:styleId="ListBullet">
    <w:name w:val="List Bullet"/>
    <w:basedOn w:val="Normal"/>
    <w:autoRedefine/>
    <w:rsid w:val="003849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849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8494B"/>
    <w:pPr>
      <w:ind w:left="566" w:hanging="283"/>
    </w:pPr>
  </w:style>
  <w:style w:type="paragraph" w:styleId="List3">
    <w:name w:val="List 3"/>
    <w:basedOn w:val="Normal"/>
    <w:rsid w:val="0038494B"/>
    <w:pPr>
      <w:ind w:left="849" w:hanging="283"/>
    </w:pPr>
  </w:style>
  <w:style w:type="paragraph" w:styleId="List4">
    <w:name w:val="List 4"/>
    <w:basedOn w:val="Normal"/>
    <w:rsid w:val="0038494B"/>
    <w:pPr>
      <w:ind w:left="1132" w:hanging="283"/>
    </w:pPr>
  </w:style>
  <w:style w:type="paragraph" w:styleId="List5">
    <w:name w:val="List 5"/>
    <w:basedOn w:val="Normal"/>
    <w:rsid w:val="0038494B"/>
    <w:pPr>
      <w:ind w:left="1415" w:hanging="283"/>
    </w:pPr>
  </w:style>
  <w:style w:type="paragraph" w:styleId="ListBullet2">
    <w:name w:val="List Bullet 2"/>
    <w:basedOn w:val="Normal"/>
    <w:autoRedefine/>
    <w:rsid w:val="003849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849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849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849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849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849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849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849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849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849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8494B"/>
    <w:pPr>
      <w:ind w:left="4252"/>
    </w:pPr>
  </w:style>
  <w:style w:type="character" w:customStyle="1" w:styleId="ClosingChar">
    <w:name w:val="Closing Char"/>
    <w:basedOn w:val="DefaultParagraphFont"/>
    <w:link w:val="Closing"/>
    <w:rsid w:val="0038494B"/>
    <w:rPr>
      <w:sz w:val="22"/>
    </w:rPr>
  </w:style>
  <w:style w:type="paragraph" w:styleId="Signature">
    <w:name w:val="Signature"/>
    <w:basedOn w:val="Normal"/>
    <w:link w:val="SignatureChar"/>
    <w:rsid w:val="003849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8494B"/>
    <w:rPr>
      <w:sz w:val="22"/>
    </w:rPr>
  </w:style>
  <w:style w:type="paragraph" w:styleId="BodyText">
    <w:name w:val="Body Text"/>
    <w:basedOn w:val="Normal"/>
    <w:link w:val="BodyTextChar"/>
    <w:rsid w:val="003849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494B"/>
    <w:rPr>
      <w:sz w:val="22"/>
    </w:rPr>
  </w:style>
  <w:style w:type="paragraph" w:styleId="BodyTextIndent">
    <w:name w:val="Body Text Indent"/>
    <w:basedOn w:val="Normal"/>
    <w:link w:val="BodyTextIndentChar"/>
    <w:rsid w:val="003849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494B"/>
    <w:rPr>
      <w:sz w:val="22"/>
    </w:rPr>
  </w:style>
  <w:style w:type="paragraph" w:styleId="ListContinue">
    <w:name w:val="List Continue"/>
    <w:basedOn w:val="Normal"/>
    <w:rsid w:val="0038494B"/>
    <w:pPr>
      <w:spacing w:after="120"/>
      <w:ind w:left="283"/>
    </w:pPr>
  </w:style>
  <w:style w:type="paragraph" w:styleId="ListContinue2">
    <w:name w:val="List Continue 2"/>
    <w:basedOn w:val="Normal"/>
    <w:rsid w:val="0038494B"/>
    <w:pPr>
      <w:spacing w:after="120"/>
      <w:ind w:left="566"/>
    </w:pPr>
  </w:style>
  <w:style w:type="paragraph" w:styleId="ListContinue3">
    <w:name w:val="List Continue 3"/>
    <w:basedOn w:val="Normal"/>
    <w:rsid w:val="0038494B"/>
    <w:pPr>
      <w:spacing w:after="120"/>
      <w:ind w:left="849"/>
    </w:pPr>
  </w:style>
  <w:style w:type="paragraph" w:styleId="ListContinue4">
    <w:name w:val="List Continue 4"/>
    <w:basedOn w:val="Normal"/>
    <w:rsid w:val="0038494B"/>
    <w:pPr>
      <w:spacing w:after="120"/>
      <w:ind w:left="1132"/>
    </w:pPr>
  </w:style>
  <w:style w:type="paragraph" w:styleId="ListContinue5">
    <w:name w:val="List Continue 5"/>
    <w:basedOn w:val="Normal"/>
    <w:rsid w:val="003849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849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849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849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849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8494B"/>
  </w:style>
  <w:style w:type="character" w:customStyle="1" w:styleId="SalutationChar">
    <w:name w:val="Salutation Char"/>
    <w:basedOn w:val="DefaultParagraphFont"/>
    <w:link w:val="Salutation"/>
    <w:rsid w:val="0038494B"/>
    <w:rPr>
      <w:sz w:val="22"/>
    </w:rPr>
  </w:style>
  <w:style w:type="paragraph" w:styleId="Date">
    <w:name w:val="Date"/>
    <w:basedOn w:val="Normal"/>
    <w:next w:val="Normal"/>
    <w:link w:val="DateChar"/>
    <w:rsid w:val="0038494B"/>
  </w:style>
  <w:style w:type="character" w:customStyle="1" w:styleId="DateChar">
    <w:name w:val="Date Char"/>
    <w:basedOn w:val="DefaultParagraphFont"/>
    <w:link w:val="Date"/>
    <w:rsid w:val="0038494B"/>
    <w:rPr>
      <w:sz w:val="22"/>
    </w:rPr>
  </w:style>
  <w:style w:type="paragraph" w:styleId="BodyTextFirstIndent">
    <w:name w:val="Body Text First Indent"/>
    <w:basedOn w:val="BodyText"/>
    <w:link w:val="BodyTextFirstIndentChar"/>
    <w:rsid w:val="003849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49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849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494B"/>
    <w:rPr>
      <w:sz w:val="22"/>
    </w:rPr>
  </w:style>
  <w:style w:type="paragraph" w:styleId="BodyText2">
    <w:name w:val="Body Text 2"/>
    <w:basedOn w:val="Normal"/>
    <w:link w:val="BodyText2Char"/>
    <w:rsid w:val="003849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494B"/>
    <w:rPr>
      <w:sz w:val="22"/>
    </w:rPr>
  </w:style>
  <w:style w:type="paragraph" w:styleId="BodyText3">
    <w:name w:val="Body Text 3"/>
    <w:basedOn w:val="Normal"/>
    <w:link w:val="BodyText3Char"/>
    <w:rsid w:val="003849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49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849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494B"/>
    <w:rPr>
      <w:sz w:val="22"/>
    </w:rPr>
  </w:style>
  <w:style w:type="paragraph" w:styleId="BodyTextIndent3">
    <w:name w:val="Body Text Indent 3"/>
    <w:basedOn w:val="Normal"/>
    <w:link w:val="BodyTextIndent3Char"/>
    <w:rsid w:val="003849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494B"/>
    <w:rPr>
      <w:sz w:val="16"/>
      <w:szCs w:val="16"/>
    </w:rPr>
  </w:style>
  <w:style w:type="paragraph" w:styleId="BlockText">
    <w:name w:val="Block Text"/>
    <w:basedOn w:val="Normal"/>
    <w:rsid w:val="0038494B"/>
    <w:pPr>
      <w:spacing w:after="120"/>
      <w:ind w:left="1440" w:right="1440"/>
    </w:pPr>
  </w:style>
  <w:style w:type="character" w:styleId="Hyperlink">
    <w:name w:val="Hyperlink"/>
    <w:basedOn w:val="DefaultParagraphFont"/>
    <w:rsid w:val="0038494B"/>
    <w:rPr>
      <w:color w:val="0000FF"/>
      <w:u w:val="single"/>
    </w:rPr>
  </w:style>
  <w:style w:type="character" w:styleId="FollowedHyperlink">
    <w:name w:val="FollowedHyperlink"/>
    <w:basedOn w:val="DefaultParagraphFont"/>
    <w:rsid w:val="0038494B"/>
    <w:rPr>
      <w:color w:val="800080"/>
      <w:u w:val="single"/>
    </w:rPr>
  </w:style>
  <w:style w:type="character" w:styleId="Strong">
    <w:name w:val="Strong"/>
    <w:basedOn w:val="DefaultParagraphFont"/>
    <w:qFormat/>
    <w:rsid w:val="0038494B"/>
    <w:rPr>
      <w:b/>
      <w:bCs/>
    </w:rPr>
  </w:style>
  <w:style w:type="character" w:styleId="Emphasis">
    <w:name w:val="Emphasis"/>
    <w:basedOn w:val="DefaultParagraphFont"/>
    <w:qFormat/>
    <w:rsid w:val="0038494B"/>
    <w:rPr>
      <w:i/>
      <w:iCs/>
    </w:rPr>
  </w:style>
  <w:style w:type="paragraph" w:styleId="DocumentMap">
    <w:name w:val="Document Map"/>
    <w:basedOn w:val="Normal"/>
    <w:link w:val="DocumentMapChar"/>
    <w:rsid w:val="003849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49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849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849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8494B"/>
  </w:style>
  <w:style w:type="character" w:customStyle="1" w:styleId="E-mailSignatureChar">
    <w:name w:val="E-mail Signature Char"/>
    <w:basedOn w:val="DefaultParagraphFont"/>
    <w:link w:val="E-mailSignature"/>
    <w:rsid w:val="0038494B"/>
    <w:rPr>
      <w:sz w:val="22"/>
    </w:rPr>
  </w:style>
  <w:style w:type="paragraph" w:styleId="NormalWeb">
    <w:name w:val="Normal (Web)"/>
    <w:basedOn w:val="Normal"/>
    <w:rsid w:val="0038494B"/>
  </w:style>
  <w:style w:type="character" w:styleId="HTMLAcronym">
    <w:name w:val="HTML Acronym"/>
    <w:basedOn w:val="DefaultParagraphFont"/>
    <w:rsid w:val="0038494B"/>
  </w:style>
  <w:style w:type="paragraph" w:styleId="HTMLAddress">
    <w:name w:val="HTML Address"/>
    <w:basedOn w:val="Normal"/>
    <w:link w:val="HTMLAddressChar"/>
    <w:rsid w:val="003849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8494B"/>
    <w:rPr>
      <w:i/>
      <w:iCs/>
      <w:sz w:val="22"/>
    </w:rPr>
  </w:style>
  <w:style w:type="character" w:styleId="HTMLCite">
    <w:name w:val="HTML Cite"/>
    <w:basedOn w:val="DefaultParagraphFont"/>
    <w:rsid w:val="0038494B"/>
    <w:rPr>
      <w:i/>
      <w:iCs/>
    </w:rPr>
  </w:style>
  <w:style w:type="character" w:styleId="HTMLCode">
    <w:name w:val="HTML Code"/>
    <w:basedOn w:val="DefaultParagraphFont"/>
    <w:rsid w:val="003849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494B"/>
    <w:rPr>
      <w:i/>
      <w:iCs/>
    </w:rPr>
  </w:style>
  <w:style w:type="character" w:styleId="HTMLKeyboard">
    <w:name w:val="HTML Keyboard"/>
    <w:basedOn w:val="DefaultParagraphFont"/>
    <w:rsid w:val="003849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849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849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849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49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49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84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494B"/>
    <w:rPr>
      <w:b/>
      <w:bCs/>
    </w:rPr>
  </w:style>
  <w:style w:type="numbering" w:styleId="1ai">
    <w:name w:val="Outline List 1"/>
    <w:basedOn w:val="NoList"/>
    <w:rsid w:val="0038494B"/>
    <w:pPr>
      <w:numPr>
        <w:numId w:val="14"/>
      </w:numPr>
    </w:pPr>
  </w:style>
  <w:style w:type="numbering" w:styleId="111111">
    <w:name w:val="Outline List 2"/>
    <w:basedOn w:val="NoList"/>
    <w:rsid w:val="0038494B"/>
    <w:pPr>
      <w:numPr>
        <w:numId w:val="15"/>
      </w:numPr>
    </w:pPr>
  </w:style>
  <w:style w:type="numbering" w:styleId="ArticleSection">
    <w:name w:val="Outline List 3"/>
    <w:basedOn w:val="NoList"/>
    <w:rsid w:val="0038494B"/>
    <w:pPr>
      <w:numPr>
        <w:numId w:val="17"/>
      </w:numPr>
    </w:pPr>
  </w:style>
  <w:style w:type="table" w:styleId="TableSimple1">
    <w:name w:val="Table Simple 1"/>
    <w:basedOn w:val="TableNormal"/>
    <w:rsid w:val="003849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49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4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849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49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49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4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49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49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49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49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49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49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49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49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849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49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49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49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4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4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49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49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49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49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49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4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49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49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49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49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849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49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49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49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49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849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49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49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49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49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49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49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8494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593</Words>
  <Characters>3386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2019-11-27T23:27:00Z</cp:lastPrinted>
  <dcterms:created xsi:type="dcterms:W3CDTF">2021-07-26T21:25:00Z</dcterms:created>
  <dcterms:modified xsi:type="dcterms:W3CDTF">2021-07-26T21:25:00Z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Civil Aviation Safety Amendment (Unmanned Aircraft Levy Collection)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July 2021</vt:lpwstr>
  </property>
  <property fmtid="{D5CDD505-2E9C-101B-9397-08002B2CF9AE}" pid="10" name="ID">
    <vt:lpwstr>OPC64265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23 July 2021</vt:lpwstr>
  </property>
</Properties>
</file>