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42750" w14:textId="77777777" w:rsidR="00715914" w:rsidRPr="00750FEC" w:rsidRDefault="00DA186E" w:rsidP="00B05CF4">
      <w:pPr>
        <w:rPr>
          <w:sz w:val="28"/>
        </w:rPr>
      </w:pPr>
      <w:r w:rsidRPr="00750FEC">
        <w:rPr>
          <w:noProof/>
          <w:lang w:eastAsia="en-AU"/>
        </w:rPr>
        <w:drawing>
          <wp:inline distT="0" distB="0" distL="0" distR="0" wp14:anchorId="2A016278" wp14:editId="122B54F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4F6BE" w14:textId="77777777" w:rsidR="00715914" w:rsidRPr="00750FEC" w:rsidRDefault="00715914" w:rsidP="00715914">
      <w:pPr>
        <w:rPr>
          <w:sz w:val="19"/>
        </w:rPr>
      </w:pPr>
    </w:p>
    <w:p w14:paraId="0D1A7FDD" w14:textId="77777777" w:rsidR="00715914" w:rsidRPr="00750FEC" w:rsidRDefault="00526606" w:rsidP="00715914">
      <w:pPr>
        <w:pStyle w:val="ShortT"/>
      </w:pPr>
      <w:r w:rsidRPr="00750FEC">
        <w:t>Water (Remuneration</w:t>
      </w:r>
      <w:r w:rsidR="002D7596" w:rsidRPr="00750FEC">
        <w:t xml:space="preserve"> and Allowances</w:t>
      </w:r>
      <w:r w:rsidRPr="00750FEC">
        <w:t xml:space="preserve"> of the Inspector</w:t>
      </w:r>
      <w:r w:rsidR="00750FEC">
        <w:noBreakHyphen/>
      </w:r>
      <w:r w:rsidRPr="00750FEC">
        <w:t xml:space="preserve">General of Water Compliance) </w:t>
      </w:r>
      <w:r w:rsidR="00750FEC" w:rsidRPr="00750FEC">
        <w:t>Determination 2</w:t>
      </w:r>
      <w:r w:rsidRPr="00750FEC">
        <w:t>021</w:t>
      </w:r>
    </w:p>
    <w:p w14:paraId="4CA7F489" w14:textId="77777777" w:rsidR="007E3ECD" w:rsidRPr="00750FEC" w:rsidRDefault="007E3ECD" w:rsidP="008E4315">
      <w:pPr>
        <w:pStyle w:val="SignCoverPageStart"/>
        <w:rPr>
          <w:szCs w:val="22"/>
        </w:rPr>
      </w:pPr>
      <w:r w:rsidRPr="00750FEC">
        <w:rPr>
          <w:szCs w:val="22"/>
        </w:rPr>
        <w:t>I, Keith Pitt, Minister for Resources and Water, make the following determination.</w:t>
      </w:r>
    </w:p>
    <w:p w14:paraId="625D0EE6" w14:textId="4F2E9649" w:rsidR="007E3ECD" w:rsidRPr="00750FEC" w:rsidRDefault="007E3ECD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750FEC">
        <w:rPr>
          <w:szCs w:val="22"/>
        </w:rPr>
        <w:t>Dated</w:t>
      </w:r>
      <w:r w:rsidR="00A44982">
        <w:rPr>
          <w:szCs w:val="22"/>
        </w:rPr>
        <w:t xml:space="preserve"> </w:t>
      </w:r>
      <w:r w:rsidRPr="00750FEC">
        <w:rPr>
          <w:szCs w:val="22"/>
        </w:rPr>
        <w:fldChar w:fldCharType="begin"/>
      </w:r>
      <w:r w:rsidRPr="00750FEC">
        <w:rPr>
          <w:szCs w:val="22"/>
        </w:rPr>
        <w:instrText xml:space="preserve"> DOCPROPERTY  DateMade </w:instrText>
      </w:r>
      <w:r w:rsidRPr="00750FEC">
        <w:rPr>
          <w:szCs w:val="22"/>
        </w:rPr>
        <w:fldChar w:fldCharType="separate"/>
      </w:r>
      <w:r w:rsidR="00A44982">
        <w:rPr>
          <w:szCs w:val="22"/>
        </w:rPr>
        <w:t>3 August 2021</w:t>
      </w:r>
      <w:r w:rsidRPr="00750FEC">
        <w:rPr>
          <w:szCs w:val="22"/>
        </w:rPr>
        <w:fldChar w:fldCharType="end"/>
      </w:r>
    </w:p>
    <w:p w14:paraId="2711734F" w14:textId="77777777" w:rsidR="007E3ECD" w:rsidRPr="00750FEC" w:rsidRDefault="007E3ECD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50FEC">
        <w:rPr>
          <w:szCs w:val="22"/>
        </w:rPr>
        <w:t>Keith Pitt</w:t>
      </w:r>
    </w:p>
    <w:p w14:paraId="63816ACC" w14:textId="77777777" w:rsidR="007E3ECD" w:rsidRPr="00750FEC" w:rsidRDefault="007E3ECD" w:rsidP="008E4315">
      <w:pPr>
        <w:pStyle w:val="SignCoverPageEnd"/>
        <w:rPr>
          <w:szCs w:val="22"/>
        </w:rPr>
      </w:pPr>
      <w:r w:rsidRPr="00750FEC">
        <w:rPr>
          <w:szCs w:val="22"/>
        </w:rPr>
        <w:t>Minister for Resources and Water</w:t>
      </w:r>
    </w:p>
    <w:p w14:paraId="76EB10C9" w14:textId="77777777" w:rsidR="007E3ECD" w:rsidRPr="00750FEC" w:rsidRDefault="007E3ECD" w:rsidP="008E4315"/>
    <w:p w14:paraId="32EFF8D0" w14:textId="77777777" w:rsidR="00715914" w:rsidRPr="00C06B46" w:rsidRDefault="00715914" w:rsidP="00715914">
      <w:pPr>
        <w:pStyle w:val="Header"/>
        <w:tabs>
          <w:tab w:val="clear" w:pos="4150"/>
          <w:tab w:val="clear" w:pos="8307"/>
        </w:tabs>
      </w:pPr>
      <w:r w:rsidRPr="00C06B46">
        <w:rPr>
          <w:rStyle w:val="CharChapNo"/>
        </w:rPr>
        <w:t xml:space="preserve"> </w:t>
      </w:r>
      <w:r w:rsidRPr="00C06B46">
        <w:rPr>
          <w:rStyle w:val="CharChapText"/>
        </w:rPr>
        <w:t xml:space="preserve"> </w:t>
      </w:r>
    </w:p>
    <w:p w14:paraId="3B291EE7" w14:textId="77777777" w:rsidR="00715914" w:rsidRPr="00C06B46" w:rsidRDefault="00715914" w:rsidP="00715914">
      <w:pPr>
        <w:pStyle w:val="Header"/>
        <w:tabs>
          <w:tab w:val="clear" w:pos="4150"/>
          <w:tab w:val="clear" w:pos="8307"/>
        </w:tabs>
      </w:pPr>
      <w:r w:rsidRPr="00C06B46">
        <w:rPr>
          <w:rStyle w:val="CharPartNo"/>
        </w:rPr>
        <w:t xml:space="preserve"> </w:t>
      </w:r>
      <w:r w:rsidRPr="00C06B46">
        <w:rPr>
          <w:rStyle w:val="CharPartText"/>
        </w:rPr>
        <w:t xml:space="preserve"> </w:t>
      </w:r>
    </w:p>
    <w:p w14:paraId="33934781" w14:textId="77777777" w:rsidR="00715914" w:rsidRPr="00C06B46" w:rsidRDefault="00715914" w:rsidP="00715914">
      <w:pPr>
        <w:pStyle w:val="Header"/>
        <w:tabs>
          <w:tab w:val="clear" w:pos="4150"/>
          <w:tab w:val="clear" w:pos="8307"/>
        </w:tabs>
      </w:pPr>
      <w:r w:rsidRPr="00C06B46">
        <w:rPr>
          <w:rStyle w:val="CharDivNo"/>
        </w:rPr>
        <w:t xml:space="preserve"> </w:t>
      </w:r>
      <w:r w:rsidRPr="00C06B46">
        <w:rPr>
          <w:rStyle w:val="CharDivText"/>
        </w:rPr>
        <w:t xml:space="preserve"> </w:t>
      </w:r>
    </w:p>
    <w:p w14:paraId="342AF38F" w14:textId="77777777" w:rsidR="00715914" w:rsidRPr="00750FEC" w:rsidRDefault="00715914" w:rsidP="00715914">
      <w:pPr>
        <w:sectPr w:rsidR="00715914" w:rsidRPr="00750FEC" w:rsidSect="000814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ECE8AAA" w14:textId="77777777" w:rsidR="00F67BCA" w:rsidRPr="00750FEC" w:rsidRDefault="00715914" w:rsidP="00715914">
      <w:pPr>
        <w:outlineLvl w:val="0"/>
        <w:rPr>
          <w:sz w:val="36"/>
        </w:rPr>
      </w:pPr>
      <w:r w:rsidRPr="00750FEC">
        <w:rPr>
          <w:sz w:val="36"/>
        </w:rPr>
        <w:lastRenderedPageBreak/>
        <w:t>Contents</w:t>
      </w:r>
    </w:p>
    <w:p w14:paraId="04AA942C" w14:textId="3CC9409C" w:rsidR="003B2CB0" w:rsidRPr="00750FEC" w:rsidRDefault="003B2C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0FEC">
        <w:fldChar w:fldCharType="begin"/>
      </w:r>
      <w:r w:rsidRPr="00750FEC">
        <w:instrText xml:space="preserve"> TOC \o "1-9" </w:instrText>
      </w:r>
      <w:r w:rsidRPr="00750FEC">
        <w:fldChar w:fldCharType="separate"/>
      </w:r>
      <w:r w:rsidRPr="00750FEC">
        <w:rPr>
          <w:noProof/>
        </w:rPr>
        <w:t>1</w:t>
      </w:r>
      <w:r w:rsidRPr="00750FEC">
        <w:rPr>
          <w:noProof/>
        </w:rPr>
        <w:tab/>
        <w:t>Name</w:t>
      </w:r>
      <w:r w:rsidRPr="00750FEC">
        <w:rPr>
          <w:noProof/>
        </w:rPr>
        <w:tab/>
      </w:r>
      <w:r w:rsidRPr="00750FEC">
        <w:rPr>
          <w:noProof/>
        </w:rPr>
        <w:fldChar w:fldCharType="begin"/>
      </w:r>
      <w:r w:rsidRPr="00750FEC">
        <w:rPr>
          <w:noProof/>
        </w:rPr>
        <w:instrText xml:space="preserve"> PAGEREF _Toc78529226 \h </w:instrText>
      </w:r>
      <w:r w:rsidRPr="00750FEC">
        <w:rPr>
          <w:noProof/>
        </w:rPr>
      </w:r>
      <w:r w:rsidRPr="00750FEC">
        <w:rPr>
          <w:noProof/>
        </w:rPr>
        <w:fldChar w:fldCharType="separate"/>
      </w:r>
      <w:r w:rsidR="00A44982">
        <w:rPr>
          <w:noProof/>
        </w:rPr>
        <w:t>1</w:t>
      </w:r>
      <w:r w:rsidRPr="00750FEC">
        <w:rPr>
          <w:noProof/>
        </w:rPr>
        <w:fldChar w:fldCharType="end"/>
      </w:r>
    </w:p>
    <w:p w14:paraId="1F030B91" w14:textId="649097A0" w:rsidR="003B2CB0" w:rsidRPr="00750FEC" w:rsidRDefault="003B2C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0FEC">
        <w:rPr>
          <w:noProof/>
        </w:rPr>
        <w:t>2</w:t>
      </w:r>
      <w:r w:rsidRPr="00750FEC">
        <w:rPr>
          <w:noProof/>
        </w:rPr>
        <w:tab/>
        <w:t>Commencement</w:t>
      </w:r>
      <w:r w:rsidRPr="00750FEC">
        <w:rPr>
          <w:noProof/>
        </w:rPr>
        <w:tab/>
      </w:r>
      <w:r w:rsidRPr="00750FEC">
        <w:rPr>
          <w:noProof/>
        </w:rPr>
        <w:fldChar w:fldCharType="begin"/>
      </w:r>
      <w:r w:rsidRPr="00750FEC">
        <w:rPr>
          <w:noProof/>
        </w:rPr>
        <w:instrText xml:space="preserve"> PAGEREF _Toc78529227 \h </w:instrText>
      </w:r>
      <w:r w:rsidRPr="00750FEC">
        <w:rPr>
          <w:noProof/>
        </w:rPr>
      </w:r>
      <w:r w:rsidRPr="00750FEC">
        <w:rPr>
          <w:noProof/>
        </w:rPr>
        <w:fldChar w:fldCharType="separate"/>
      </w:r>
      <w:r w:rsidR="00A44982">
        <w:rPr>
          <w:noProof/>
        </w:rPr>
        <w:t>1</w:t>
      </w:r>
      <w:r w:rsidRPr="00750FEC">
        <w:rPr>
          <w:noProof/>
        </w:rPr>
        <w:fldChar w:fldCharType="end"/>
      </w:r>
    </w:p>
    <w:p w14:paraId="52DF7A43" w14:textId="4E4A7B5E" w:rsidR="003B2CB0" w:rsidRPr="00750FEC" w:rsidRDefault="003B2C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0FEC">
        <w:rPr>
          <w:noProof/>
        </w:rPr>
        <w:t>3</w:t>
      </w:r>
      <w:r w:rsidRPr="00750FEC">
        <w:rPr>
          <w:noProof/>
        </w:rPr>
        <w:tab/>
        <w:t>Authority</w:t>
      </w:r>
      <w:r w:rsidRPr="00750FEC">
        <w:rPr>
          <w:noProof/>
        </w:rPr>
        <w:tab/>
      </w:r>
      <w:r w:rsidRPr="00750FEC">
        <w:rPr>
          <w:noProof/>
        </w:rPr>
        <w:fldChar w:fldCharType="begin"/>
      </w:r>
      <w:r w:rsidRPr="00750FEC">
        <w:rPr>
          <w:noProof/>
        </w:rPr>
        <w:instrText xml:space="preserve"> PAGEREF _Toc78529228 \h </w:instrText>
      </w:r>
      <w:r w:rsidRPr="00750FEC">
        <w:rPr>
          <w:noProof/>
        </w:rPr>
      </w:r>
      <w:r w:rsidRPr="00750FEC">
        <w:rPr>
          <w:noProof/>
        </w:rPr>
        <w:fldChar w:fldCharType="separate"/>
      </w:r>
      <w:r w:rsidR="00A44982">
        <w:rPr>
          <w:noProof/>
        </w:rPr>
        <w:t>1</w:t>
      </w:r>
      <w:r w:rsidRPr="00750FEC">
        <w:rPr>
          <w:noProof/>
        </w:rPr>
        <w:fldChar w:fldCharType="end"/>
      </w:r>
    </w:p>
    <w:p w14:paraId="62624C35" w14:textId="2BD67792" w:rsidR="003B2CB0" w:rsidRPr="00750FEC" w:rsidRDefault="003B2C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0FEC">
        <w:rPr>
          <w:noProof/>
        </w:rPr>
        <w:t>4</w:t>
      </w:r>
      <w:r w:rsidRPr="00750FEC">
        <w:rPr>
          <w:noProof/>
        </w:rPr>
        <w:tab/>
        <w:t>Remuneration and allowances</w:t>
      </w:r>
      <w:r w:rsidRPr="00750FEC">
        <w:rPr>
          <w:noProof/>
        </w:rPr>
        <w:tab/>
      </w:r>
      <w:r w:rsidRPr="00750FEC">
        <w:rPr>
          <w:noProof/>
        </w:rPr>
        <w:fldChar w:fldCharType="begin"/>
      </w:r>
      <w:r w:rsidRPr="00750FEC">
        <w:rPr>
          <w:noProof/>
        </w:rPr>
        <w:instrText xml:space="preserve"> PAGEREF _Toc78529229 \h </w:instrText>
      </w:r>
      <w:r w:rsidRPr="00750FEC">
        <w:rPr>
          <w:noProof/>
        </w:rPr>
      </w:r>
      <w:r w:rsidRPr="00750FEC">
        <w:rPr>
          <w:noProof/>
        </w:rPr>
        <w:fldChar w:fldCharType="separate"/>
      </w:r>
      <w:r w:rsidR="00A44982">
        <w:rPr>
          <w:noProof/>
        </w:rPr>
        <w:t>1</w:t>
      </w:r>
      <w:r w:rsidRPr="00750FEC">
        <w:rPr>
          <w:noProof/>
        </w:rPr>
        <w:fldChar w:fldCharType="end"/>
      </w:r>
    </w:p>
    <w:p w14:paraId="70126E5C" w14:textId="77777777" w:rsidR="00670EA1" w:rsidRPr="00750FEC" w:rsidRDefault="003B2CB0" w:rsidP="00715914">
      <w:r w:rsidRPr="00750FEC">
        <w:fldChar w:fldCharType="end"/>
      </w:r>
    </w:p>
    <w:p w14:paraId="0E20A8D9" w14:textId="77777777" w:rsidR="00670EA1" w:rsidRPr="00750FEC" w:rsidRDefault="00670EA1" w:rsidP="00715914">
      <w:pPr>
        <w:sectPr w:rsidR="00670EA1" w:rsidRPr="00750FEC" w:rsidSect="0008149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5FA5631" w14:textId="77777777" w:rsidR="00715914" w:rsidRPr="00750FEC" w:rsidRDefault="00715914" w:rsidP="00715914">
      <w:pPr>
        <w:pStyle w:val="ActHead5"/>
      </w:pPr>
      <w:bookmarkStart w:id="0" w:name="_Toc78529226"/>
      <w:r w:rsidRPr="00C06B46">
        <w:rPr>
          <w:rStyle w:val="CharSectno"/>
        </w:rPr>
        <w:lastRenderedPageBreak/>
        <w:t>1</w:t>
      </w:r>
      <w:r w:rsidRPr="00750FEC">
        <w:t xml:space="preserve">  </w:t>
      </w:r>
      <w:r w:rsidR="00CE493D" w:rsidRPr="00750FEC">
        <w:t>Name</w:t>
      </w:r>
      <w:bookmarkEnd w:id="0"/>
    </w:p>
    <w:p w14:paraId="3FC9429C" w14:textId="77777777" w:rsidR="00715914" w:rsidRPr="00750FEC" w:rsidRDefault="00715914" w:rsidP="00715914">
      <w:pPr>
        <w:pStyle w:val="subsection"/>
      </w:pPr>
      <w:r w:rsidRPr="00750FEC">
        <w:tab/>
      </w:r>
      <w:r w:rsidRPr="00750FEC">
        <w:tab/>
      </w:r>
      <w:r w:rsidR="00526606" w:rsidRPr="00750FEC">
        <w:t>This instrument is</w:t>
      </w:r>
      <w:r w:rsidR="00CE493D" w:rsidRPr="00750FEC">
        <w:t xml:space="preserve"> the </w:t>
      </w:r>
      <w:r w:rsidR="00750FEC" w:rsidRPr="00750FEC">
        <w:rPr>
          <w:i/>
          <w:noProof/>
        </w:rPr>
        <w:t>Water (Remuneration and Allowances of the Inspector</w:t>
      </w:r>
      <w:r w:rsidR="00750FEC">
        <w:rPr>
          <w:i/>
          <w:noProof/>
        </w:rPr>
        <w:noBreakHyphen/>
      </w:r>
      <w:r w:rsidR="00750FEC" w:rsidRPr="00750FEC">
        <w:rPr>
          <w:i/>
          <w:noProof/>
        </w:rPr>
        <w:t>General of Water Compliance) Determination 2021</w:t>
      </w:r>
      <w:r w:rsidRPr="00750FEC">
        <w:t>.</w:t>
      </w:r>
    </w:p>
    <w:p w14:paraId="270D25FA" w14:textId="77777777" w:rsidR="00715914" w:rsidRPr="00750FEC" w:rsidRDefault="00715914" w:rsidP="00715914">
      <w:pPr>
        <w:pStyle w:val="ActHead5"/>
      </w:pPr>
      <w:bookmarkStart w:id="1" w:name="_Toc78529227"/>
      <w:r w:rsidRPr="00C06B46">
        <w:rPr>
          <w:rStyle w:val="CharSectno"/>
        </w:rPr>
        <w:t>2</w:t>
      </w:r>
      <w:r w:rsidRPr="00750FEC">
        <w:t xml:space="preserve">  Commencement</w:t>
      </w:r>
      <w:bookmarkEnd w:id="1"/>
    </w:p>
    <w:p w14:paraId="3E76B05A" w14:textId="77777777" w:rsidR="00AE3652" w:rsidRPr="00750FEC" w:rsidRDefault="00807626" w:rsidP="00AE3652">
      <w:pPr>
        <w:pStyle w:val="subsection"/>
      </w:pPr>
      <w:r w:rsidRPr="00750FEC">
        <w:tab/>
      </w:r>
      <w:r w:rsidR="00AE3652" w:rsidRPr="00750FEC">
        <w:t>(1)</w:t>
      </w:r>
      <w:r w:rsidR="00AE3652" w:rsidRPr="00750FEC">
        <w:tab/>
        <w:t xml:space="preserve">Each provision of </w:t>
      </w:r>
      <w:r w:rsidR="00526606" w:rsidRPr="00750FEC">
        <w:t>this instrument</w:t>
      </w:r>
      <w:r w:rsidR="00AE3652" w:rsidRPr="00750FEC">
        <w:t xml:space="preserve"> specified in column 1 of the table commences, or is taken to have commenced, in accordance with column 2 of the table. Any other statement in column 2 has effect according to its terms.</w:t>
      </w:r>
    </w:p>
    <w:p w14:paraId="6A583FF0" w14:textId="77777777" w:rsidR="00AE3652" w:rsidRPr="00750FEC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750FEC" w14:paraId="6639AD0F" w14:textId="77777777" w:rsidTr="003312A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699D2D2" w14:textId="77777777" w:rsidR="00AE3652" w:rsidRPr="00750FEC" w:rsidRDefault="00AE3652" w:rsidP="003312AC">
            <w:pPr>
              <w:pStyle w:val="TableHeading"/>
            </w:pPr>
            <w:r w:rsidRPr="00750FEC">
              <w:t>Commencement information</w:t>
            </w:r>
          </w:p>
        </w:tc>
      </w:tr>
      <w:tr w:rsidR="00AE3652" w:rsidRPr="00750FEC" w14:paraId="49CC2E08" w14:textId="77777777" w:rsidTr="003312A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B1126F" w14:textId="77777777" w:rsidR="00AE3652" w:rsidRPr="00750FEC" w:rsidRDefault="00AE3652" w:rsidP="003312AC">
            <w:pPr>
              <w:pStyle w:val="TableHeading"/>
            </w:pPr>
            <w:r w:rsidRPr="00750FE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1CFB14" w14:textId="77777777" w:rsidR="00AE3652" w:rsidRPr="00750FEC" w:rsidRDefault="00AE3652" w:rsidP="003312AC">
            <w:pPr>
              <w:pStyle w:val="TableHeading"/>
            </w:pPr>
            <w:r w:rsidRPr="00750FE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D8DE11" w14:textId="77777777" w:rsidR="00AE3652" w:rsidRPr="00750FEC" w:rsidRDefault="00AE3652" w:rsidP="003312AC">
            <w:pPr>
              <w:pStyle w:val="TableHeading"/>
            </w:pPr>
            <w:r w:rsidRPr="00750FEC">
              <w:t>Column 3</w:t>
            </w:r>
          </w:p>
        </w:tc>
      </w:tr>
      <w:tr w:rsidR="00AE3652" w:rsidRPr="00750FEC" w14:paraId="1FC9FBB1" w14:textId="77777777" w:rsidTr="003312A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90ECC7D" w14:textId="77777777" w:rsidR="00AE3652" w:rsidRPr="00750FEC" w:rsidRDefault="00AE3652" w:rsidP="003312AC">
            <w:pPr>
              <w:pStyle w:val="TableHeading"/>
            </w:pPr>
            <w:r w:rsidRPr="00750FE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7C79A40" w14:textId="77777777" w:rsidR="00AE3652" w:rsidRPr="00750FEC" w:rsidRDefault="00AE3652" w:rsidP="003312AC">
            <w:pPr>
              <w:pStyle w:val="TableHeading"/>
            </w:pPr>
            <w:r w:rsidRPr="00750FE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753DA1" w14:textId="77777777" w:rsidR="00AE3652" w:rsidRPr="00750FEC" w:rsidRDefault="00AE3652" w:rsidP="003312AC">
            <w:pPr>
              <w:pStyle w:val="TableHeading"/>
            </w:pPr>
            <w:r w:rsidRPr="00750FEC">
              <w:t>Date/Details</w:t>
            </w:r>
          </w:p>
        </w:tc>
      </w:tr>
      <w:tr w:rsidR="00AE3652" w:rsidRPr="00750FEC" w14:paraId="2AB4E814" w14:textId="77777777" w:rsidTr="003312A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2C9839A" w14:textId="77777777" w:rsidR="00AE3652" w:rsidRPr="00750FEC" w:rsidRDefault="00AE3652" w:rsidP="003312AC">
            <w:pPr>
              <w:pStyle w:val="Tabletext"/>
            </w:pPr>
            <w:r w:rsidRPr="00750FEC">
              <w:t xml:space="preserve">1.  The whole of </w:t>
            </w:r>
            <w:r w:rsidR="00526606" w:rsidRPr="00750FE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CA7DAB" w14:textId="77777777" w:rsidR="00AE3652" w:rsidRPr="00750FEC" w:rsidRDefault="00643CA5" w:rsidP="003312AC">
            <w:pPr>
              <w:pStyle w:val="Tabletext"/>
            </w:pPr>
            <w:r w:rsidRPr="00750FEC">
              <w:t xml:space="preserve">At the same time as the </w:t>
            </w:r>
            <w:r w:rsidRPr="00750FEC">
              <w:rPr>
                <w:i/>
              </w:rPr>
              <w:t>Water Legislation Amendment (Inspector</w:t>
            </w:r>
            <w:r w:rsidR="00750FEC">
              <w:rPr>
                <w:i/>
              </w:rPr>
              <w:noBreakHyphen/>
            </w:r>
            <w:r w:rsidRPr="00750FEC">
              <w:rPr>
                <w:i/>
              </w:rPr>
              <w:t>General of Water Compliance and Other Measures) Act 2021</w:t>
            </w:r>
            <w:r w:rsidRPr="00750FEC">
              <w:t xml:space="preserve"> commences</w:t>
            </w:r>
            <w:r w:rsidR="00AE3652" w:rsidRPr="00750FE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43D0FB" w14:textId="4713B082" w:rsidR="00AE3652" w:rsidRPr="00750FEC" w:rsidRDefault="00C010E1" w:rsidP="003312AC">
            <w:pPr>
              <w:pStyle w:val="Tabletext"/>
            </w:pPr>
            <w:r>
              <w:t>5 August 2021</w:t>
            </w:r>
            <w:bookmarkStart w:id="2" w:name="_GoBack"/>
            <w:bookmarkEnd w:id="2"/>
          </w:p>
        </w:tc>
      </w:tr>
    </w:tbl>
    <w:p w14:paraId="79381843" w14:textId="77777777" w:rsidR="00AE3652" w:rsidRPr="00750FEC" w:rsidRDefault="00AE3652" w:rsidP="00AE3652">
      <w:pPr>
        <w:pStyle w:val="notetext"/>
      </w:pPr>
      <w:r w:rsidRPr="00750FEC">
        <w:rPr>
          <w:snapToGrid w:val="0"/>
          <w:lang w:eastAsia="en-US"/>
        </w:rPr>
        <w:t>Note:</w:t>
      </w:r>
      <w:r w:rsidRPr="00750FEC">
        <w:rPr>
          <w:snapToGrid w:val="0"/>
          <w:lang w:eastAsia="en-US"/>
        </w:rPr>
        <w:tab/>
        <w:t xml:space="preserve">This table relates only to the provisions of </w:t>
      </w:r>
      <w:r w:rsidR="00526606" w:rsidRPr="00750FEC">
        <w:rPr>
          <w:snapToGrid w:val="0"/>
          <w:lang w:eastAsia="en-US"/>
        </w:rPr>
        <w:t>this instrument</w:t>
      </w:r>
      <w:r w:rsidRPr="00750FEC">
        <w:t xml:space="preserve"> </w:t>
      </w:r>
      <w:r w:rsidRPr="00750FEC">
        <w:rPr>
          <w:snapToGrid w:val="0"/>
          <w:lang w:eastAsia="en-US"/>
        </w:rPr>
        <w:t xml:space="preserve">as originally made. It will not be amended to deal with any later amendments of </w:t>
      </w:r>
      <w:r w:rsidR="00526606" w:rsidRPr="00750FEC">
        <w:rPr>
          <w:snapToGrid w:val="0"/>
          <w:lang w:eastAsia="en-US"/>
        </w:rPr>
        <w:t>this instrument</w:t>
      </w:r>
      <w:r w:rsidRPr="00750FEC">
        <w:rPr>
          <w:snapToGrid w:val="0"/>
          <w:lang w:eastAsia="en-US"/>
        </w:rPr>
        <w:t>.</w:t>
      </w:r>
    </w:p>
    <w:p w14:paraId="7807A9BD" w14:textId="77777777" w:rsidR="00807626" w:rsidRPr="00750FEC" w:rsidRDefault="00AE3652" w:rsidP="00AE3652">
      <w:pPr>
        <w:pStyle w:val="subsection"/>
      </w:pPr>
      <w:r w:rsidRPr="00750FEC">
        <w:tab/>
        <w:t>(2)</w:t>
      </w:r>
      <w:r w:rsidRPr="00750FEC">
        <w:tab/>
        <w:t xml:space="preserve">Any information in column 3 of the table is not part of </w:t>
      </w:r>
      <w:r w:rsidR="00526606" w:rsidRPr="00750FEC">
        <w:t>this instrument</w:t>
      </w:r>
      <w:r w:rsidRPr="00750FEC">
        <w:t xml:space="preserve">. Information may be inserted in this column, or information in it may be edited, in any published version of </w:t>
      </w:r>
      <w:r w:rsidR="00526606" w:rsidRPr="00750FEC">
        <w:t>this instrument</w:t>
      </w:r>
      <w:r w:rsidRPr="00750FEC">
        <w:t>.</w:t>
      </w:r>
    </w:p>
    <w:p w14:paraId="5907AAF9" w14:textId="77777777" w:rsidR="007500C8" w:rsidRPr="00750FEC" w:rsidRDefault="007500C8" w:rsidP="007500C8">
      <w:pPr>
        <w:pStyle w:val="ActHead5"/>
      </w:pPr>
      <w:bookmarkStart w:id="3" w:name="_Toc78529228"/>
      <w:r w:rsidRPr="00C06B46">
        <w:rPr>
          <w:rStyle w:val="CharSectno"/>
        </w:rPr>
        <w:t>3</w:t>
      </w:r>
      <w:r w:rsidRPr="00750FEC">
        <w:t xml:space="preserve">  Authority</w:t>
      </w:r>
      <w:bookmarkEnd w:id="3"/>
    </w:p>
    <w:p w14:paraId="16370147" w14:textId="77777777" w:rsidR="008C1DE5" w:rsidRPr="00750FEC" w:rsidRDefault="007500C8" w:rsidP="003762A0">
      <w:pPr>
        <w:pStyle w:val="subsection"/>
      </w:pPr>
      <w:r w:rsidRPr="00750FEC">
        <w:tab/>
      </w:r>
      <w:r w:rsidRPr="00750FEC">
        <w:tab/>
      </w:r>
      <w:r w:rsidR="00526606" w:rsidRPr="00750FEC">
        <w:t>This instrument is</w:t>
      </w:r>
      <w:r w:rsidRPr="00750FEC">
        <w:t xml:space="preserve"> made under </w:t>
      </w:r>
      <w:r w:rsidR="00643CA5" w:rsidRPr="00750FEC">
        <w:t>subsection 2</w:t>
      </w:r>
      <w:r w:rsidR="003312AC" w:rsidRPr="00750FEC">
        <w:t xml:space="preserve">15L(5) of </w:t>
      </w:r>
      <w:r w:rsidRPr="00750FEC">
        <w:t xml:space="preserve">the </w:t>
      </w:r>
      <w:r w:rsidR="003312AC" w:rsidRPr="00750FEC">
        <w:rPr>
          <w:i/>
        </w:rPr>
        <w:t>Water Act 2007</w:t>
      </w:r>
      <w:r w:rsidR="003312AC" w:rsidRPr="00750FEC">
        <w:t>.</w:t>
      </w:r>
    </w:p>
    <w:p w14:paraId="5738CD12" w14:textId="77777777" w:rsidR="003312AC" w:rsidRPr="00750FEC" w:rsidRDefault="00520E5A" w:rsidP="003312AC">
      <w:pPr>
        <w:pStyle w:val="ActHead5"/>
      </w:pPr>
      <w:bookmarkStart w:id="4" w:name="_Toc78529229"/>
      <w:r w:rsidRPr="00C06B46">
        <w:rPr>
          <w:rStyle w:val="CharSectno"/>
        </w:rPr>
        <w:t>4</w:t>
      </w:r>
      <w:r w:rsidR="003312AC" w:rsidRPr="00750FEC">
        <w:t xml:space="preserve">  Remuneration</w:t>
      </w:r>
      <w:r w:rsidR="003762A0" w:rsidRPr="00750FEC">
        <w:t xml:space="preserve"> and allowances</w:t>
      </w:r>
      <w:bookmarkEnd w:id="4"/>
    </w:p>
    <w:p w14:paraId="392001EF" w14:textId="77777777" w:rsidR="008C1DE5" w:rsidRPr="00750FEC" w:rsidRDefault="005A219B" w:rsidP="00ED3EED">
      <w:pPr>
        <w:pStyle w:val="subsection"/>
      </w:pPr>
      <w:r w:rsidRPr="00750FEC">
        <w:tab/>
        <w:t>(1)</w:t>
      </w:r>
      <w:r w:rsidRPr="00750FEC">
        <w:tab/>
      </w:r>
      <w:r w:rsidR="008C1DE5" w:rsidRPr="00750FEC">
        <w:t xml:space="preserve">The </w:t>
      </w:r>
      <w:r w:rsidR="008034BF" w:rsidRPr="00750FEC">
        <w:t>Inspector</w:t>
      </w:r>
      <w:r w:rsidR="00750FEC">
        <w:noBreakHyphen/>
      </w:r>
      <w:r w:rsidR="008034BF" w:rsidRPr="00750FEC">
        <w:t>General</w:t>
      </w:r>
      <w:r w:rsidR="00BB5DCA" w:rsidRPr="00750FEC">
        <w:t xml:space="preserve"> is to be paid</w:t>
      </w:r>
      <w:r w:rsidR="008034BF" w:rsidRPr="00750FEC">
        <w:t xml:space="preserve"> </w:t>
      </w:r>
      <w:r w:rsidR="003762A0" w:rsidRPr="00750FEC">
        <w:t xml:space="preserve">the same </w:t>
      </w:r>
      <w:r w:rsidR="008034BF" w:rsidRPr="00750FEC">
        <w:t xml:space="preserve">remuneration </w:t>
      </w:r>
      <w:r w:rsidR="000903E4" w:rsidRPr="00750FEC">
        <w:t xml:space="preserve">and allowances </w:t>
      </w:r>
      <w:r w:rsidR="003762A0" w:rsidRPr="00750FEC">
        <w:t>the Inspector</w:t>
      </w:r>
      <w:r w:rsidR="00750FEC">
        <w:noBreakHyphen/>
      </w:r>
      <w:r w:rsidR="003762A0" w:rsidRPr="00750FEC">
        <w:t>General would be paid</w:t>
      </w:r>
      <w:r w:rsidR="00891EB6" w:rsidRPr="00750FEC">
        <w:t xml:space="preserve"> if:</w:t>
      </w:r>
    </w:p>
    <w:p w14:paraId="1BF6F1DD" w14:textId="77777777" w:rsidR="008C1DE5" w:rsidRPr="00750FEC" w:rsidRDefault="008C1DE5" w:rsidP="008C1DE5">
      <w:pPr>
        <w:pStyle w:val="paragraph"/>
      </w:pPr>
      <w:r w:rsidRPr="00750FEC">
        <w:tab/>
        <w:t>(a)</w:t>
      </w:r>
      <w:r w:rsidRPr="00750FEC">
        <w:tab/>
        <w:t xml:space="preserve">a reference in </w:t>
      </w:r>
      <w:r w:rsidR="00891EB6" w:rsidRPr="00750FEC">
        <w:t xml:space="preserve">the </w:t>
      </w:r>
      <w:r w:rsidR="003762A0" w:rsidRPr="00750FEC">
        <w:rPr>
          <w:i/>
        </w:rPr>
        <w:t>Remuneration Tribunal (Remuneration and Allowances for Holders of Full</w:t>
      </w:r>
      <w:r w:rsidR="00750FEC">
        <w:rPr>
          <w:i/>
        </w:rPr>
        <w:noBreakHyphen/>
      </w:r>
      <w:r w:rsidR="003762A0" w:rsidRPr="00750FEC">
        <w:rPr>
          <w:i/>
        </w:rPr>
        <w:t xml:space="preserve">time Public Office) </w:t>
      </w:r>
      <w:r w:rsidR="00750FEC" w:rsidRPr="00750FEC">
        <w:rPr>
          <w:i/>
        </w:rPr>
        <w:t>Determination 2</w:t>
      </w:r>
      <w:r w:rsidR="003762A0" w:rsidRPr="00750FEC">
        <w:rPr>
          <w:i/>
        </w:rPr>
        <w:t>021</w:t>
      </w:r>
      <w:r w:rsidR="003762A0" w:rsidRPr="00750FEC">
        <w:t xml:space="preserve">, as in force at the commencement of this instrument, </w:t>
      </w:r>
      <w:r w:rsidRPr="00750FEC">
        <w:t>to an office holder included a reference to the Inspector</w:t>
      </w:r>
      <w:r w:rsidR="00750FEC">
        <w:noBreakHyphen/>
      </w:r>
      <w:r w:rsidRPr="00750FEC">
        <w:t>General; and</w:t>
      </w:r>
    </w:p>
    <w:p w14:paraId="6BA95C10" w14:textId="77777777" w:rsidR="008C1DE5" w:rsidRPr="00750FEC" w:rsidRDefault="008C1DE5" w:rsidP="008C1DE5">
      <w:pPr>
        <w:pStyle w:val="paragraph"/>
      </w:pPr>
      <w:r w:rsidRPr="00750FEC">
        <w:tab/>
        <w:t>(b)</w:t>
      </w:r>
      <w:r w:rsidRPr="00750FEC">
        <w:tab/>
        <w:t xml:space="preserve">Table 2A in </w:t>
      </w:r>
      <w:r w:rsidR="00643CA5" w:rsidRPr="00750FEC">
        <w:t>section 1</w:t>
      </w:r>
      <w:r w:rsidRPr="00750FEC">
        <w:t>0 of that instrument included:</w:t>
      </w:r>
    </w:p>
    <w:p w14:paraId="5B3DB52B" w14:textId="77777777" w:rsidR="008C1DE5" w:rsidRPr="00750FEC" w:rsidRDefault="008C1DE5" w:rsidP="008C1DE5">
      <w:pPr>
        <w:pStyle w:val="paragraphsub"/>
      </w:pPr>
      <w:r w:rsidRPr="00750FEC">
        <w:tab/>
        <w:t>(</w:t>
      </w:r>
      <w:proofErr w:type="spellStart"/>
      <w:r w:rsidRPr="00750FEC">
        <w:t>i</w:t>
      </w:r>
      <w:proofErr w:type="spellEnd"/>
      <w:r w:rsidRPr="00750FEC">
        <w:t>)</w:t>
      </w:r>
      <w:r w:rsidRPr="00750FEC">
        <w:tab/>
      </w:r>
      <w:r w:rsidR="00BB5DCA" w:rsidRPr="00750FEC">
        <w:t xml:space="preserve">a reference in column 1 to </w:t>
      </w:r>
      <w:r w:rsidRPr="00750FEC">
        <w:t>the office of Inspector</w:t>
      </w:r>
      <w:r w:rsidR="00750FEC">
        <w:noBreakHyphen/>
      </w:r>
      <w:r w:rsidRPr="00750FEC">
        <w:t>General; and</w:t>
      </w:r>
    </w:p>
    <w:p w14:paraId="695C0710" w14:textId="77777777" w:rsidR="003A7831" w:rsidRPr="00750FEC" w:rsidRDefault="008C1DE5" w:rsidP="008C1DE5">
      <w:pPr>
        <w:pStyle w:val="paragraphsub"/>
      </w:pPr>
      <w:r w:rsidRPr="00750FEC">
        <w:tab/>
        <w:t>(ii)</w:t>
      </w:r>
      <w:r w:rsidRPr="00750FEC">
        <w:tab/>
        <w:t xml:space="preserve">a </w:t>
      </w:r>
      <w:r w:rsidR="00BB5DCA" w:rsidRPr="00750FEC">
        <w:t xml:space="preserve">reference in column 2 to a </w:t>
      </w:r>
      <w:r w:rsidRPr="00750FEC">
        <w:t>total remuneration (per year) of $360,250 for that office.</w:t>
      </w:r>
    </w:p>
    <w:p w14:paraId="0A87E5DB" w14:textId="77777777" w:rsidR="00891EB6" w:rsidRPr="00750FEC" w:rsidRDefault="008034BF" w:rsidP="008034BF">
      <w:pPr>
        <w:pStyle w:val="subsection"/>
      </w:pPr>
      <w:r w:rsidRPr="00750FEC">
        <w:tab/>
      </w:r>
      <w:r w:rsidR="003762A0" w:rsidRPr="00750FEC">
        <w:t>(2)</w:t>
      </w:r>
      <w:r w:rsidRPr="00750FEC">
        <w:tab/>
      </w:r>
      <w:r w:rsidR="00891EB6" w:rsidRPr="00750FEC">
        <w:t>The Inspector</w:t>
      </w:r>
      <w:r w:rsidR="00750FEC">
        <w:noBreakHyphen/>
      </w:r>
      <w:r w:rsidR="00891EB6" w:rsidRPr="00750FEC">
        <w:t xml:space="preserve">General is </w:t>
      </w:r>
      <w:r w:rsidR="000903E4" w:rsidRPr="00750FEC">
        <w:t xml:space="preserve">also </w:t>
      </w:r>
      <w:r w:rsidR="00891EB6" w:rsidRPr="00750FEC">
        <w:t xml:space="preserve">to be paid </w:t>
      </w:r>
      <w:r w:rsidR="003762A0" w:rsidRPr="00750FEC">
        <w:t xml:space="preserve">the same </w:t>
      </w:r>
      <w:r w:rsidR="00891EB6" w:rsidRPr="00750FEC">
        <w:t xml:space="preserve">allowances in relation to travel for business pertaining to or required by the duties of the office </w:t>
      </w:r>
      <w:r w:rsidR="003762A0" w:rsidRPr="00750FEC">
        <w:t>that the Inspector</w:t>
      </w:r>
      <w:r w:rsidR="00750FEC">
        <w:noBreakHyphen/>
      </w:r>
      <w:r w:rsidR="003762A0" w:rsidRPr="00750FEC">
        <w:t>General would be paid</w:t>
      </w:r>
      <w:r w:rsidR="00891EB6" w:rsidRPr="00750FEC">
        <w:t xml:space="preserve"> if:</w:t>
      </w:r>
    </w:p>
    <w:p w14:paraId="1A89AB66" w14:textId="77777777" w:rsidR="00891EB6" w:rsidRPr="00750FEC" w:rsidRDefault="00891EB6" w:rsidP="00891EB6">
      <w:pPr>
        <w:pStyle w:val="paragraph"/>
      </w:pPr>
      <w:r w:rsidRPr="00750FEC">
        <w:tab/>
        <w:t>(a)</w:t>
      </w:r>
      <w:r w:rsidRPr="00750FEC">
        <w:tab/>
        <w:t xml:space="preserve">a reference in </w:t>
      </w:r>
      <w:r w:rsidR="00643CA5" w:rsidRPr="00750FEC">
        <w:t>Parts 4</w:t>
      </w:r>
      <w:r w:rsidR="00E74398" w:rsidRPr="00750FEC">
        <w:t xml:space="preserve">, 5 and 6 of </w:t>
      </w:r>
      <w:r w:rsidRPr="00750FEC">
        <w:t xml:space="preserve">the </w:t>
      </w:r>
      <w:r w:rsidRPr="00750FEC">
        <w:rPr>
          <w:i/>
        </w:rPr>
        <w:t xml:space="preserve">Remuneration Tribunal (Official Travel) </w:t>
      </w:r>
      <w:r w:rsidR="00750FEC" w:rsidRPr="00750FEC">
        <w:rPr>
          <w:i/>
        </w:rPr>
        <w:t>Determination 2</w:t>
      </w:r>
      <w:r w:rsidRPr="00750FEC">
        <w:rPr>
          <w:i/>
        </w:rPr>
        <w:t>019</w:t>
      </w:r>
      <w:r w:rsidRPr="00750FEC">
        <w:t xml:space="preserve">, as in force as the commencement of this </w:t>
      </w:r>
      <w:r w:rsidRPr="00750FEC">
        <w:lastRenderedPageBreak/>
        <w:t>instrument, to an office holder included a reference to the Inspector</w:t>
      </w:r>
      <w:r w:rsidR="00750FEC">
        <w:noBreakHyphen/>
      </w:r>
      <w:r w:rsidRPr="00750FEC">
        <w:t>General; and</w:t>
      </w:r>
    </w:p>
    <w:p w14:paraId="2E811B4F" w14:textId="77777777" w:rsidR="003312AC" w:rsidRPr="00750FEC" w:rsidRDefault="00891EB6" w:rsidP="003762A0">
      <w:pPr>
        <w:pStyle w:val="paragraph"/>
      </w:pPr>
      <w:r w:rsidRPr="00750FEC">
        <w:tab/>
        <w:t>(b)</w:t>
      </w:r>
      <w:r w:rsidRPr="00750FEC">
        <w:tab/>
        <w:t>the travel tier specified for the Inspector</w:t>
      </w:r>
      <w:r w:rsidR="00750FEC">
        <w:noBreakHyphen/>
      </w:r>
      <w:r w:rsidRPr="00750FEC">
        <w:t xml:space="preserve">General </w:t>
      </w:r>
      <w:r w:rsidR="00BB5DCA" w:rsidRPr="00750FEC">
        <w:t xml:space="preserve">for the purposes of that instrument </w:t>
      </w:r>
      <w:r w:rsidRPr="00750FEC">
        <w:t xml:space="preserve">was </w:t>
      </w:r>
      <w:r w:rsidR="00D42645" w:rsidRPr="00750FEC">
        <w:t>t</w:t>
      </w:r>
      <w:r w:rsidRPr="00750FEC">
        <w:t>ier 2.</w:t>
      </w:r>
    </w:p>
    <w:sectPr w:rsidR="003312AC" w:rsidRPr="00750FEC" w:rsidSect="0008149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A4063" w14:textId="77777777" w:rsidR="00CB4D02" w:rsidRDefault="00CB4D02" w:rsidP="00715914">
      <w:pPr>
        <w:spacing w:line="240" w:lineRule="auto"/>
      </w:pPr>
      <w:r>
        <w:separator/>
      </w:r>
    </w:p>
  </w:endnote>
  <w:endnote w:type="continuationSeparator" w:id="0">
    <w:p w14:paraId="24ADAE0B" w14:textId="77777777" w:rsidR="00CB4D02" w:rsidRDefault="00CB4D0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28C8A" w14:textId="77777777" w:rsidR="00C06B46" w:rsidRPr="00081493" w:rsidRDefault="00081493" w:rsidP="00081493">
    <w:pPr>
      <w:pStyle w:val="Footer"/>
      <w:rPr>
        <w:i/>
        <w:sz w:val="18"/>
      </w:rPr>
    </w:pPr>
    <w:r w:rsidRPr="00081493">
      <w:rPr>
        <w:i/>
        <w:sz w:val="18"/>
      </w:rPr>
      <w:t>OPC65392 -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A532E" w14:textId="77777777" w:rsidR="00CB4D02" w:rsidRDefault="00CB4D02" w:rsidP="007500C8">
    <w:pPr>
      <w:pStyle w:val="Footer"/>
    </w:pPr>
  </w:p>
  <w:p w14:paraId="6EC5E759" w14:textId="77777777" w:rsidR="00CB4D02" w:rsidRPr="00081493" w:rsidRDefault="00081493" w:rsidP="00081493">
    <w:pPr>
      <w:pStyle w:val="Footer"/>
      <w:rPr>
        <w:i/>
        <w:sz w:val="18"/>
      </w:rPr>
    </w:pPr>
    <w:r w:rsidRPr="00081493">
      <w:rPr>
        <w:i/>
        <w:sz w:val="18"/>
      </w:rPr>
      <w:t>OPC65392 -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17672" w14:textId="77777777" w:rsidR="00CB4D02" w:rsidRPr="00081493" w:rsidRDefault="00081493" w:rsidP="000814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81493">
      <w:rPr>
        <w:i/>
        <w:sz w:val="18"/>
      </w:rPr>
      <w:t>OPC65392 -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52010" w14:textId="77777777" w:rsidR="00CB4D02" w:rsidRPr="00E33C1C" w:rsidRDefault="00CB4D0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B4D02" w14:paraId="6334395B" w14:textId="77777777" w:rsidTr="00C06B4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2BEA98" w14:textId="77777777" w:rsidR="00CB4D02" w:rsidRDefault="00CB4D02" w:rsidP="003312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D38889" w14:textId="303CD12D" w:rsidR="00CB4D02" w:rsidRDefault="00CB4D02" w:rsidP="003312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4982">
            <w:rPr>
              <w:i/>
              <w:sz w:val="18"/>
            </w:rPr>
            <w:t>Water (Remuneration and Allowances of the Inspector-General of Water Compliance)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29B5E7" w14:textId="77777777" w:rsidR="00CB4D02" w:rsidRDefault="00CB4D02" w:rsidP="003312AC">
          <w:pPr>
            <w:spacing w:line="0" w:lineRule="atLeast"/>
            <w:jc w:val="right"/>
            <w:rPr>
              <w:sz w:val="18"/>
            </w:rPr>
          </w:pPr>
        </w:p>
      </w:tc>
    </w:tr>
  </w:tbl>
  <w:p w14:paraId="65893B1D" w14:textId="77777777" w:rsidR="00CB4D02" w:rsidRPr="00081493" w:rsidRDefault="00081493" w:rsidP="00081493">
    <w:pPr>
      <w:rPr>
        <w:rFonts w:cs="Times New Roman"/>
        <w:i/>
        <w:sz w:val="18"/>
      </w:rPr>
    </w:pPr>
    <w:r w:rsidRPr="00081493">
      <w:rPr>
        <w:rFonts w:cs="Times New Roman"/>
        <w:i/>
        <w:sz w:val="18"/>
      </w:rPr>
      <w:t>OPC65392 -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26904" w14:textId="77777777" w:rsidR="00CB4D02" w:rsidRPr="00E33C1C" w:rsidRDefault="00CB4D0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B4D02" w14:paraId="663FDA72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F136E07" w14:textId="77777777" w:rsidR="00CB4D02" w:rsidRDefault="00CB4D02" w:rsidP="003312A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7710FDC" w14:textId="0F1A10C0" w:rsidR="00CB4D02" w:rsidRDefault="00CB4D02" w:rsidP="003312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4982">
            <w:rPr>
              <w:i/>
              <w:sz w:val="18"/>
            </w:rPr>
            <w:t>Water (Remuneration and Allowances of the Inspector-General of Water Compliance)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7A3494" w14:textId="77777777" w:rsidR="00CB4D02" w:rsidRDefault="00CB4D02" w:rsidP="003312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AC2899" w14:textId="77777777" w:rsidR="00CB4D02" w:rsidRPr="00081493" w:rsidRDefault="00081493" w:rsidP="00081493">
    <w:pPr>
      <w:rPr>
        <w:rFonts w:cs="Times New Roman"/>
        <w:i/>
        <w:sz w:val="18"/>
      </w:rPr>
    </w:pPr>
    <w:r w:rsidRPr="00081493">
      <w:rPr>
        <w:rFonts w:cs="Times New Roman"/>
        <w:i/>
        <w:sz w:val="18"/>
      </w:rPr>
      <w:t>OPC65392 -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20202" w14:textId="77777777" w:rsidR="00CB4D02" w:rsidRPr="00E33C1C" w:rsidRDefault="00CB4D0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B4D02" w14:paraId="6A33A59E" w14:textId="77777777" w:rsidTr="00C06B4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73E045" w14:textId="77777777" w:rsidR="00CB4D02" w:rsidRDefault="00CB4D02" w:rsidP="003312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6F6CDE" w14:textId="36DFE8C2" w:rsidR="00CB4D02" w:rsidRDefault="00CB4D02" w:rsidP="003312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4982">
            <w:rPr>
              <w:i/>
              <w:sz w:val="18"/>
            </w:rPr>
            <w:t>Water (Remuneration and Allowances of the Inspector-General of Water Compliance)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B04429" w14:textId="77777777" w:rsidR="00CB4D02" w:rsidRDefault="00CB4D02" w:rsidP="003312AC">
          <w:pPr>
            <w:spacing w:line="0" w:lineRule="atLeast"/>
            <w:jc w:val="right"/>
            <w:rPr>
              <w:sz w:val="18"/>
            </w:rPr>
          </w:pPr>
        </w:p>
      </w:tc>
    </w:tr>
  </w:tbl>
  <w:p w14:paraId="5A659E99" w14:textId="77777777" w:rsidR="00CB4D02" w:rsidRPr="00081493" w:rsidRDefault="00081493" w:rsidP="00081493">
    <w:pPr>
      <w:rPr>
        <w:rFonts w:cs="Times New Roman"/>
        <w:i/>
        <w:sz w:val="18"/>
      </w:rPr>
    </w:pPr>
    <w:r w:rsidRPr="00081493">
      <w:rPr>
        <w:rFonts w:cs="Times New Roman"/>
        <w:i/>
        <w:sz w:val="18"/>
      </w:rPr>
      <w:t>OPC65392 -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BC5CA" w14:textId="77777777" w:rsidR="00CB4D02" w:rsidRPr="00E33C1C" w:rsidRDefault="00CB4D0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B4D02" w14:paraId="2EA18528" w14:textId="77777777" w:rsidTr="003312A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FFA49B" w14:textId="77777777" w:rsidR="00CB4D02" w:rsidRDefault="00CB4D02" w:rsidP="003312A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5AC06C" w14:textId="2C48F1EE" w:rsidR="00CB4D02" w:rsidRDefault="00CB4D02" w:rsidP="003312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4982">
            <w:rPr>
              <w:i/>
              <w:sz w:val="18"/>
            </w:rPr>
            <w:t>Water (Remuneration and Allowances of the Inspector-General of Water Compliance)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94E1A7" w14:textId="77777777" w:rsidR="00CB4D02" w:rsidRDefault="00CB4D02" w:rsidP="003312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7E1FEF" w14:textId="77777777" w:rsidR="00CB4D02" w:rsidRPr="00081493" w:rsidRDefault="00081493" w:rsidP="00081493">
    <w:pPr>
      <w:rPr>
        <w:rFonts w:cs="Times New Roman"/>
        <w:i/>
        <w:sz w:val="18"/>
      </w:rPr>
    </w:pPr>
    <w:r w:rsidRPr="00081493">
      <w:rPr>
        <w:rFonts w:cs="Times New Roman"/>
        <w:i/>
        <w:sz w:val="18"/>
      </w:rPr>
      <w:t>OPC65392 -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F4DC3" w14:textId="77777777" w:rsidR="00CB4D02" w:rsidRPr="00E33C1C" w:rsidRDefault="00CB4D02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B4D02" w14:paraId="3DE526D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C717D1" w14:textId="77777777" w:rsidR="00CB4D02" w:rsidRDefault="00CB4D02" w:rsidP="003312A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E98EEE" w14:textId="1B496241" w:rsidR="00CB4D02" w:rsidRDefault="00CB4D02" w:rsidP="003312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4982">
            <w:rPr>
              <w:i/>
              <w:sz w:val="18"/>
            </w:rPr>
            <w:t>Water (Remuneration and Allowances of the Inspector-General of Water Compliance)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1D30C8" w14:textId="77777777" w:rsidR="00CB4D02" w:rsidRDefault="00CB4D02" w:rsidP="003312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B102388" w14:textId="77777777" w:rsidR="00CB4D02" w:rsidRPr="00081493" w:rsidRDefault="00081493" w:rsidP="00081493">
    <w:pPr>
      <w:rPr>
        <w:rFonts w:cs="Times New Roman"/>
        <w:i/>
        <w:sz w:val="18"/>
      </w:rPr>
    </w:pPr>
    <w:r w:rsidRPr="00081493">
      <w:rPr>
        <w:rFonts w:cs="Times New Roman"/>
        <w:i/>
        <w:sz w:val="18"/>
      </w:rPr>
      <w:t>OPC65392 -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DB8DA" w14:textId="77777777" w:rsidR="00CB4D02" w:rsidRDefault="00CB4D02" w:rsidP="00715914">
      <w:pPr>
        <w:spacing w:line="240" w:lineRule="auto"/>
      </w:pPr>
      <w:r>
        <w:separator/>
      </w:r>
    </w:p>
  </w:footnote>
  <w:footnote w:type="continuationSeparator" w:id="0">
    <w:p w14:paraId="6250FE2C" w14:textId="77777777" w:rsidR="00CB4D02" w:rsidRDefault="00CB4D0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4DC48" w14:textId="77777777" w:rsidR="00CB4D02" w:rsidRPr="005F1388" w:rsidRDefault="00CB4D02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CA130" w14:textId="77777777" w:rsidR="00CB4D02" w:rsidRPr="005F1388" w:rsidRDefault="00CB4D02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BCF1B" w14:textId="77777777" w:rsidR="00CB4D02" w:rsidRPr="005F1388" w:rsidRDefault="00CB4D02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DB575" w14:textId="77777777" w:rsidR="00CB4D02" w:rsidRPr="00ED79B6" w:rsidRDefault="00CB4D02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325B5" w14:textId="77777777" w:rsidR="00CB4D02" w:rsidRPr="00ED79B6" w:rsidRDefault="00CB4D02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B2F32" w14:textId="77777777" w:rsidR="00CB4D02" w:rsidRPr="00ED79B6" w:rsidRDefault="00CB4D02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EDCC" w14:textId="7175DC53" w:rsidR="00CB4D02" w:rsidRDefault="00CB4D0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7BC80E7" w14:textId="5ECA6AC8" w:rsidR="00CB4D02" w:rsidRDefault="00CB4D0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5A9F6EE" w14:textId="640441D7" w:rsidR="00CB4D02" w:rsidRPr="007A1328" w:rsidRDefault="00CB4D02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4730093" w14:textId="77777777" w:rsidR="00CB4D02" w:rsidRPr="007A1328" w:rsidRDefault="00CB4D02" w:rsidP="00715914">
    <w:pPr>
      <w:rPr>
        <w:b/>
        <w:sz w:val="24"/>
      </w:rPr>
    </w:pPr>
  </w:p>
  <w:p w14:paraId="1AE9C179" w14:textId="57A651D9" w:rsidR="00CB4D02" w:rsidRPr="007A1328" w:rsidRDefault="00CB4D02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4498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010E1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3CAEA" w14:textId="6C8D419F" w:rsidR="00CB4D02" w:rsidRPr="007A1328" w:rsidRDefault="00CB4D0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C6C3BD7" w14:textId="58588529" w:rsidR="00CB4D02" w:rsidRPr="007A1328" w:rsidRDefault="00CB4D0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F406FDC" w14:textId="0DF0553E" w:rsidR="00CB4D02" w:rsidRPr="007A1328" w:rsidRDefault="00CB4D0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6103312" w14:textId="77777777" w:rsidR="00CB4D02" w:rsidRPr="007A1328" w:rsidRDefault="00CB4D02" w:rsidP="00715914">
    <w:pPr>
      <w:jc w:val="right"/>
      <w:rPr>
        <w:b/>
        <w:sz w:val="24"/>
      </w:rPr>
    </w:pPr>
  </w:p>
  <w:p w14:paraId="668425CF" w14:textId="03A1989D" w:rsidR="00CB4D02" w:rsidRPr="007A1328" w:rsidRDefault="00CB4D02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4498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010E1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70D3E" w14:textId="77777777" w:rsidR="00CB4D02" w:rsidRPr="007A1328" w:rsidRDefault="00CB4D02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06"/>
    <w:rsid w:val="000032DB"/>
    <w:rsid w:val="00004470"/>
    <w:rsid w:val="000136AF"/>
    <w:rsid w:val="000437C1"/>
    <w:rsid w:val="0005365D"/>
    <w:rsid w:val="000614BF"/>
    <w:rsid w:val="00081493"/>
    <w:rsid w:val="00081BA0"/>
    <w:rsid w:val="000903E4"/>
    <w:rsid w:val="000B58FA"/>
    <w:rsid w:val="000B7E30"/>
    <w:rsid w:val="000D05EF"/>
    <w:rsid w:val="000E2261"/>
    <w:rsid w:val="000F21C1"/>
    <w:rsid w:val="000F2A0A"/>
    <w:rsid w:val="0010745C"/>
    <w:rsid w:val="00132CEB"/>
    <w:rsid w:val="00142B62"/>
    <w:rsid w:val="00142FC6"/>
    <w:rsid w:val="0014539C"/>
    <w:rsid w:val="00153893"/>
    <w:rsid w:val="00157B8B"/>
    <w:rsid w:val="00166C2F"/>
    <w:rsid w:val="001721AC"/>
    <w:rsid w:val="001809D7"/>
    <w:rsid w:val="001939E1"/>
    <w:rsid w:val="00194C3E"/>
    <w:rsid w:val="00195382"/>
    <w:rsid w:val="001A1C8B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0C39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47D"/>
    <w:rsid w:val="00297ECB"/>
    <w:rsid w:val="002A009C"/>
    <w:rsid w:val="002A5EE2"/>
    <w:rsid w:val="002A7BCF"/>
    <w:rsid w:val="002C4A40"/>
    <w:rsid w:val="002D043A"/>
    <w:rsid w:val="002D6224"/>
    <w:rsid w:val="002D7596"/>
    <w:rsid w:val="002E3F4B"/>
    <w:rsid w:val="00304F8B"/>
    <w:rsid w:val="00317AB3"/>
    <w:rsid w:val="003312AC"/>
    <w:rsid w:val="003354D2"/>
    <w:rsid w:val="00335BC6"/>
    <w:rsid w:val="003415D3"/>
    <w:rsid w:val="00344701"/>
    <w:rsid w:val="00352B0F"/>
    <w:rsid w:val="00356690"/>
    <w:rsid w:val="00360459"/>
    <w:rsid w:val="003762A0"/>
    <w:rsid w:val="00383860"/>
    <w:rsid w:val="003A7831"/>
    <w:rsid w:val="003B2CB0"/>
    <w:rsid w:val="003B77A7"/>
    <w:rsid w:val="003C6231"/>
    <w:rsid w:val="003D0BFE"/>
    <w:rsid w:val="003D5700"/>
    <w:rsid w:val="003E341B"/>
    <w:rsid w:val="004116CD"/>
    <w:rsid w:val="004144EC"/>
    <w:rsid w:val="00417EB9"/>
    <w:rsid w:val="004230C3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20E5A"/>
    <w:rsid w:val="00526606"/>
    <w:rsid w:val="00537FBC"/>
    <w:rsid w:val="00554954"/>
    <w:rsid w:val="005574D1"/>
    <w:rsid w:val="00584811"/>
    <w:rsid w:val="00585784"/>
    <w:rsid w:val="00593AA6"/>
    <w:rsid w:val="00594161"/>
    <w:rsid w:val="00594749"/>
    <w:rsid w:val="005A219B"/>
    <w:rsid w:val="005B4067"/>
    <w:rsid w:val="005C3F41"/>
    <w:rsid w:val="005D2D09"/>
    <w:rsid w:val="00600219"/>
    <w:rsid w:val="00603DC4"/>
    <w:rsid w:val="00620076"/>
    <w:rsid w:val="00643CA5"/>
    <w:rsid w:val="00670EA1"/>
    <w:rsid w:val="00677CC2"/>
    <w:rsid w:val="006905DE"/>
    <w:rsid w:val="0069207B"/>
    <w:rsid w:val="006944A8"/>
    <w:rsid w:val="006B5789"/>
    <w:rsid w:val="006C30C5"/>
    <w:rsid w:val="006C79B1"/>
    <w:rsid w:val="006C7F8C"/>
    <w:rsid w:val="006D43F4"/>
    <w:rsid w:val="006D6CF7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0FEC"/>
    <w:rsid w:val="00755329"/>
    <w:rsid w:val="00756272"/>
    <w:rsid w:val="007565C0"/>
    <w:rsid w:val="0076681A"/>
    <w:rsid w:val="007715C9"/>
    <w:rsid w:val="00771613"/>
    <w:rsid w:val="00774EDD"/>
    <w:rsid w:val="007757EC"/>
    <w:rsid w:val="00783E89"/>
    <w:rsid w:val="00793915"/>
    <w:rsid w:val="007B1234"/>
    <w:rsid w:val="007C2253"/>
    <w:rsid w:val="007D5A63"/>
    <w:rsid w:val="007D7B81"/>
    <w:rsid w:val="007E163D"/>
    <w:rsid w:val="007E3ECD"/>
    <w:rsid w:val="007E667A"/>
    <w:rsid w:val="007F28C9"/>
    <w:rsid w:val="008034BF"/>
    <w:rsid w:val="00803587"/>
    <w:rsid w:val="00807626"/>
    <w:rsid w:val="008117E9"/>
    <w:rsid w:val="0081388C"/>
    <w:rsid w:val="00824498"/>
    <w:rsid w:val="00856A31"/>
    <w:rsid w:val="00864B24"/>
    <w:rsid w:val="00867B37"/>
    <w:rsid w:val="008754D0"/>
    <w:rsid w:val="008855C9"/>
    <w:rsid w:val="00886456"/>
    <w:rsid w:val="00891EB6"/>
    <w:rsid w:val="008A46E1"/>
    <w:rsid w:val="008A4F43"/>
    <w:rsid w:val="008B2706"/>
    <w:rsid w:val="008C1DE5"/>
    <w:rsid w:val="008D0EE0"/>
    <w:rsid w:val="008E6067"/>
    <w:rsid w:val="008F319D"/>
    <w:rsid w:val="008F54E7"/>
    <w:rsid w:val="0090318A"/>
    <w:rsid w:val="00903422"/>
    <w:rsid w:val="009043EC"/>
    <w:rsid w:val="00915DF9"/>
    <w:rsid w:val="009254C3"/>
    <w:rsid w:val="00932377"/>
    <w:rsid w:val="0093496D"/>
    <w:rsid w:val="00947D5A"/>
    <w:rsid w:val="009532A5"/>
    <w:rsid w:val="00982242"/>
    <w:rsid w:val="009868E9"/>
    <w:rsid w:val="009B5AB3"/>
    <w:rsid w:val="009D3B35"/>
    <w:rsid w:val="009E5CFC"/>
    <w:rsid w:val="00A079CB"/>
    <w:rsid w:val="00A12128"/>
    <w:rsid w:val="00A22C98"/>
    <w:rsid w:val="00A231E2"/>
    <w:rsid w:val="00A44982"/>
    <w:rsid w:val="00A64912"/>
    <w:rsid w:val="00A7067A"/>
    <w:rsid w:val="00A70A74"/>
    <w:rsid w:val="00AD292F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35A5E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3DC"/>
    <w:rsid w:val="00BA691F"/>
    <w:rsid w:val="00BB4E1A"/>
    <w:rsid w:val="00BB5DC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10E1"/>
    <w:rsid w:val="00C06B46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4D02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42645"/>
    <w:rsid w:val="00D52DC2"/>
    <w:rsid w:val="00D53BCC"/>
    <w:rsid w:val="00D5648C"/>
    <w:rsid w:val="00D67E8A"/>
    <w:rsid w:val="00D70DFB"/>
    <w:rsid w:val="00D766DF"/>
    <w:rsid w:val="00DA186E"/>
    <w:rsid w:val="00DA4116"/>
    <w:rsid w:val="00DB251C"/>
    <w:rsid w:val="00DB4630"/>
    <w:rsid w:val="00DC3C89"/>
    <w:rsid w:val="00DC4F88"/>
    <w:rsid w:val="00DE2FA5"/>
    <w:rsid w:val="00E05704"/>
    <w:rsid w:val="00E11E44"/>
    <w:rsid w:val="00E3270E"/>
    <w:rsid w:val="00E338EF"/>
    <w:rsid w:val="00E544BB"/>
    <w:rsid w:val="00E662CB"/>
    <w:rsid w:val="00E74398"/>
    <w:rsid w:val="00E74DC7"/>
    <w:rsid w:val="00E76806"/>
    <w:rsid w:val="00E8075A"/>
    <w:rsid w:val="00E85137"/>
    <w:rsid w:val="00E920DA"/>
    <w:rsid w:val="00E94D5E"/>
    <w:rsid w:val="00EA7100"/>
    <w:rsid w:val="00EA7F9F"/>
    <w:rsid w:val="00EB1274"/>
    <w:rsid w:val="00EB6AD0"/>
    <w:rsid w:val="00ED2BB6"/>
    <w:rsid w:val="00ED34E1"/>
    <w:rsid w:val="00ED3B8D"/>
    <w:rsid w:val="00ED3EE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28C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FF0A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50FE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FE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FE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0FE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0FE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0FE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0FE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50FE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50FE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50FE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0FEC"/>
  </w:style>
  <w:style w:type="paragraph" w:customStyle="1" w:styleId="OPCParaBase">
    <w:name w:val="OPCParaBase"/>
    <w:qFormat/>
    <w:rsid w:val="00750FE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50FE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0FE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0FE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0FE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0FE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50FE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0FE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0FE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0FE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0FE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50FEC"/>
  </w:style>
  <w:style w:type="paragraph" w:customStyle="1" w:styleId="Blocks">
    <w:name w:val="Blocks"/>
    <w:aliases w:val="bb"/>
    <w:basedOn w:val="OPCParaBase"/>
    <w:qFormat/>
    <w:rsid w:val="00750FE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0F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0FE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0FEC"/>
    <w:rPr>
      <w:i/>
    </w:rPr>
  </w:style>
  <w:style w:type="paragraph" w:customStyle="1" w:styleId="BoxList">
    <w:name w:val="BoxList"/>
    <w:aliases w:val="bl"/>
    <w:basedOn w:val="BoxText"/>
    <w:qFormat/>
    <w:rsid w:val="00750FE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0FE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0FE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0FEC"/>
    <w:pPr>
      <w:ind w:left="1985" w:hanging="851"/>
    </w:pPr>
  </w:style>
  <w:style w:type="character" w:customStyle="1" w:styleId="CharAmPartNo">
    <w:name w:val="CharAmPartNo"/>
    <w:basedOn w:val="OPCCharBase"/>
    <w:qFormat/>
    <w:rsid w:val="00750FEC"/>
  </w:style>
  <w:style w:type="character" w:customStyle="1" w:styleId="CharAmPartText">
    <w:name w:val="CharAmPartText"/>
    <w:basedOn w:val="OPCCharBase"/>
    <w:qFormat/>
    <w:rsid w:val="00750FEC"/>
  </w:style>
  <w:style w:type="character" w:customStyle="1" w:styleId="CharAmSchNo">
    <w:name w:val="CharAmSchNo"/>
    <w:basedOn w:val="OPCCharBase"/>
    <w:qFormat/>
    <w:rsid w:val="00750FEC"/>
  </w:style>
  <w:style w:type="character" w:customStyle="1" w:styleId="CharAmSchText">
    <w:name w:val="CharAmSchText"/>
    <w:basedOn w:val="OPCCharBase"/>
    <w:qFormat/>
    <w:rsid w:val="00750FEC"/>
  </w:style>
  <w:style w:type="character" w:customStyle="1" w:styleId="CharBoldItalic">
    <w:name w:val="CharBoldItalic"/>
    <w:basedOn w:val="OPCCharBase"/>
    <w:uiPriority w:val="1"/>
    <w:qFormat/>
    <w:rsid w:val="00750FEC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0FEC"/>
  </w:style>
  <w:style w:type="character" w:customStyle="1" w:styleId="CharChapText">
    <w:name w:val="CharChapText"/>
    <w:basedOn w:val="OPCCharBase"/>
    <w:uiPriority w:val="1"/>
    <w:qFormat/>
    <w:rsid w:val="00750FEC"/>
  </w:style>
  <w:style w:type="character" w:customStyle="1" w:styleId="CharDivNo">
    <w:name w:val="CharDivNo"/>
    <w:basedOn w:val="OPCCharBase"/>
    <w:uiPriority w:val="1"/>
    <w:qFormat/>
    <w:rsid w:val="00750FEC"/>
  </w:style>
  <w:style w:type="character" w:customStyle="1" w:styleId="CharDivText">
    <w:name w:val="CharDivText"/>
    <w:basedOn w:val="OPCCharBase"/>
    <w:uiPriority w:val="1"/>
    <w:qFormat/>
    <w:rsid w:val="00750FEC"/>
  </w:style>
  <w:style w:type="character" w:customStyle="1" w:styleId="CharItalic">
    <w:name w:val="CharItalic"/>
    <w:basedOn w:val="OPCCharBase"/>
    <w:uiPriority w:val="1"/>
    <w:qFormat/>
    <w:rsid w:val="00750FEC"/>
    <w:rPr>
      <w:i/>
    </w:rPr>
  </w:style>
  <w:style w:type="character" w:customStyle="1" w:styleId="CharPartNo">
    <w:name w:val="CharPartNo"/>
    <w:basedOn w:val="OPCCharBase"/>
    <w:uiPriority w:val="1"/>
    <w:qFormat/>
    <w:rsid w:val="00750FEC"/>
  </w:style>
  <w:style w:type="character" w:customStyle="1" w:styleId="CharPartText">
    <w:name w:val="CharPartText"/>
    <w:basedOn w:val="OPCCharBase"/>
    <w:uiPriority w:val="1"/>
    <w:qFormat/>
    <w:rsid w:val="00750FEC"/>
  </w:style>
  <w:style w:type="character" w:customStyle="1" w:styleId="CharSectno">
    <w:name w:val="CharSectno"/>
    <w:basedOn w:val="OPCCharBase"/>
    <w:qFormat/>
    <w:rsid w:val="00750FEC"/>
  </w:style>
  <w:style w:type="character" w:customStyle="1" w:styleId="CharSubdNo">
    <w:name w:val="CharSubdNo"/>
    <w:basedOn w:val="OPCCharBase"/>
    <w:uiPriority w:val="1"/>
    <w:qFormat/>
    <w:rsid w:val="00750FEC"/>
  </w:style>
  <w:style w:type="character" w:customStyle="1" w:styleId="CharSubdText">
    <w:name w:val="CharSubdText"/>
    <w:basedOn w:val="OPCCharBase"/>
    <w:uiPriority w:val="1"/>
    <w:qFormat/>
    <w:rsid w:val="00750FEC"/>
  </w:style>
  <w:style w:type="paragraph" w:customStyle="1" w:styleId="CTA--">
    <w:name w:val="CTA --"/>
    <w:basedOn w:val="OPCParaBase"/>
    <w:next w:val="Normal"/>
    <w:rsid w:val="00750FE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0FE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0FE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0FE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0FE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0FE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0FE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0FE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0FE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0FE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0FE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0FE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0FE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0FE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50FE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0FE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50FE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0F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50F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0F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0FE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0FE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0FE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0FE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0FE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50FE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0FE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0FE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0FE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0FE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0FE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50FE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0FE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0FE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0FE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50FE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0FE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0FE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0FE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0FE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0FE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0FE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0FE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0FE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0FE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0FE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0FE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0FE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0FE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0FE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0FE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0F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0FE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0FE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0FE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50FE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50FE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50FE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50FE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50F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50F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50FE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50FE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50F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50FE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0FE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0FE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0FE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0FE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0FE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0FE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0FE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50FEC"/>
    <w:rPr>
      <w:sz w:val="16"/>
    </w:rPr>
  </w:style>
  <w:style w:type="table" w:customStyle="1" w:styleId="CFlag">
    <w:name w:val="CFlag"/>
    <w:basedOn w:val="TableNormal"/>
    <w:uiPriority w:val="99"/>
    <w:rsid w:val="00750FE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50F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50F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50FE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50FE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50FE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50FE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50FE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0FE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50FE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50FE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50FE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50FE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50FE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50FE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50FE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50FE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50FE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0FE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50FE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50FE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50FE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50FE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50FEC"/>
  </w:style>
  <w:style w:type="character" w:customStyle="1" w:styleId="CharSubPartNoCASA">
    <w:name w:val="CharSubPartNo(CASA)"/>
    <w:basedOn w:val="OPCCharBase"/>
    <w:uiPriority w:val="1"/>
    <w:rsid w:val="00750FEC"/>
  </w:style>
  <w:style w:type="paragraph" w:customStyle="1" w:styleId="ENoteTTIndentHeadingSub">
    <w:name w:val="ENoteTTIndentHeadingSub"/>
    <w:aliases w:val="enTTHis"/>
    <w:basedOn w:val="OPCParaBase"/>
    <w:rsid w:val="00750FE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0FE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0FE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0FE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50FE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50FE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50F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50FEC"/>
    <w:rPr>
      <w:sz w:val="22"/>
    </w:rPr>
  </w:style>
  <w:style w:type="paragraph" w:customStyle="1" w:styleId="SOTextNote">
    <w:name w:val="SO TextNote"/>
    <w:aliases w:val="sont"/>
    <w:basedOn w:val="SOText"/>
    <w:qFormat/>
    <w:rsid w:val="00750FE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50FE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50FEC"/>
    <w:rPr>
      <w:sz w:val="22"/>
    </w:rPr>
  </w:style>
  <w:style w:type="paragraph" w:customStyle="1" w:styleId="FileName">
    <w:name w:val="FileName"/>
    <w:basedOn w:val="Normal"/>
    <w:rsid w:val="00750FEC"/>
  </w:style>
  <w:style w:type="paragraph" w:customStyle="1" w:styleId="TableHeading">
    <w:name w:val="TableHeading"/>
    <w:aliases w:val="th"/>
    <w:basedOn w:val="OPCParaBase"/>
    <w:next w:val="Tabletext"/>
    <w:rsid w:val="00750FE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50FE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50FE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50FE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50FE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50F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50F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50FE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50FE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50F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50FE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50FE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50FE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50FE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50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0F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50F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50F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50F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50F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50F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50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50FE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50FEC"/>
    <w:pPr>
      <w:ind w:left="240" w:hanging="240"/>
    </w:pPr>
  </w:style>
  <w:style w:type="paragraph" w:styleId="Index2">
    <w:name w:val="index 2"/>
    <w:basedOn w:val="Normal"/>
    <w:next w:val="Normal"/>
    <w:autoRedefine/>
    <w:rsid w:val="00750FEC"/>
    <w:pPr>
      <w:ind w:left="480" w:hanging="240"/>
    </w:pPr>
  </w:style>
  <w:style w:type="paragraph" w:styleId="Index3">
    <w:name w:val="index 3"/>
    <w:basedOn w:val="Normal"/>
    <w:next w:val="Normal"/>
    <w:autoRedefine/>
    <w:rsid w:val="00750FEC"/>
    <w:pPr>
      <w:ind w:left="720" w:hanging="240"/>
    </w:pPr>
  </w:style>
  <w:style w:type="paragraph" w:styleId="Index4">
    <w:name w:val="index 4"/>
    <w:basedOn w:val="Normal"/>
    <w:next w:val="Normal"/>
    <w:autoRedefine/>
    <w:rsid w:val="00750FEC"/>
    <w:pPr>
      <w:ind w:left="960" w:hanging="240"/>
    </w:pPr>
  </w:style>
  <w:style w:type="paragraph" w:styleId="Index5">
    <w:name w:val="index 5"/>
    <w:basedOn w:val="Normal"/>
    <w:next w:val="Normal"/>
    <w:autoRedefine/>
    <w:rsid w:val="00750FEC"/>
    <w:pPr>
      <w:ind w:left="1200" w:hanging="240"/>
    </w:pPr>
  </w:style>
  <w:style w:type="paragraph" w:styleId="Index6">
    <w:name w:val="index 6"/>
    <w:basedOn w:val="Normal"/>
    <w:next w:val="Normal"/>
    <w:autoRedefine/>
    <w:rsid w:val="00750FEC"/>
    <w:pPr>
      <w:ind w:left="1440" w:hanging="240"/>
    </w:pPr>
  </w:style>
  <w:style w:type="paragraph" w:styleId="Index7">
    <w:name w:val="index 7"/>
    <w:basedOn w:val="Normal"/>
    <w:next w:val="Normal"/>
    <w:autoRedefine/>
    <w:rsid w:val="00750FEC"/>
    <w:pPr>
      <w:ind w:left="1680" w:hanging="240"/>
    </w:pPr>
  </w:style>
  <w:style w:type="paragraph" w:styleId="Index8">
    <w:name w:val="index 8"/>
    <w:basedOn w:val="Normal"/>
    <w:next w:val="Normal"/>
    <w:autoRedefine/>
    <w:rsid w:val="00750FEC"/>
    <w:pPr>
      <w:ind w:left="1920" w:hanging="240"/>
    </w:pPr>
  </w:style>
  <w:style w:type="paragraph" w:styleId="Index9">
    <w:name w:val="index 9"/>
    <w:basedOn w:val="Normal"/>
    <w:next w:val="Normal"/>
    <w:autoRedefine/>
    <w:rsid w:val="00750FEC"/>
    <w:pPr>
      <w:ind w:left="2160" w:hanging="240"/>
    </w:pPr>
  </w:style>
  <w:style w:type="paragraph" w:styleId="NormalIndent">
    <w:name w:val="Normal Indent"/>
    <w:basedOn w:val="Normal"/>
    <w:rsid w:val="00750FEC"/>
    <w:pPr>
      <w:ind w:left="720"/>
    </w:pPr>
  </w:style>
  <w:style w:type="paragraph" w:styleId="FootnoteText">
    <w:name w:val="footnote text"/>
    <w:basedOn w:val="Normal"/>
    <w:link w:val="FootnoteTextChar"/>
    <w:rsid w:val="00750FE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50FEC"/>
  </w:style>
  <w:style w:type="paragraph" w:styleId="CommentText">
    <w:name w:val="annotation text"/>
    <w:basedOn w:val="Normal"/>
    <w:link w:val="CommentTextChar"/>
    <w:rsid w:val="00750FE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50FEC"/>
  </w:style>
  <w:style w:type="paragraph" w:styleId="IndexHeading">
    <w:name w:val="index heading"/>
    <w:basedOn w:val="Normal"/>
    <w:next w:val="Index1"/>
    <w:rsid w:val="00750FE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50FE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50FEC"/>
    <w:pPr>
      <w:ind w:left="480" w:hanging="480"/>
    </w:pPr>
  </w:style>
  <w:style w:type="paragraph" w:styleId="EnvelopeAddress">
    <w:name w:val="envelope address"/>
    <w:basedOn w:val="Normal"/>
    <w:rsid w:val="00750FE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50FE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50FE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50FEC"/>
    <w:rPr>
      <w:sz w:val="16"/>
      <w:szCs w:val="16"/>
    </w:rPr>
  </w:style>
  <w:style w:type="character" w:styleId="PageNumber">
    <w:name w:val="page number"/>
    <w:basedOn w:val="DefaultParagraphFont"/>
    <w:rsid w:val="00750FEC"/>
  </w:style>
  <w:style w:type="character" w:styleId="EndnoteReference">
    <w:name w:val="endnote reference"/>
    <w:basedOn w:val="DefaultParagraphFont"/>
    <w:rsid w:val="00750FEC"/>
    <w:rPr>
      <w:vertAlign w:val="superscript"/>
    </w:rPr>
  </w:style>
  <w:style w:type="paragraph" w:styleId="EndnoteText">
    <w:name w:val="endnote text"/>
    <w:basedOn w:val="Normal"/>
    <w:link w:val="EndnoteTextChar"/>
    <w:rsid w:val="00750FE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50FEC"/>
  </w:style>
  <w:style w:type="paragraph" w:styleId="TableofAuthorities">
    <w:name w:val="table of authorities"/>
    <w:basedOn w:val="Normal"/>
    <w:next w:val="Normal"/>
    <w:rsid w:val="00750FEC"/>
    <w:pPr>
      <w:ind w:left="240" w:hanging="240"/>
    </w:pPr>
  </w:style>
  <w:style w:type="paragraph" w:styleId="MacroText">
    <w:name w:val="macro"/>
    <w:link w:val="MacroTextChar"/>
    <w:rsid w:val="00750F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50FE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50FE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50FEC"/>
    <w:pPr>
      <w:ind w:left="283" w:hanging="283"/>
    </w:pPr>
  </w:style>
  <w:style w:type="paragraph" w:styleId="ListBullet">
    <w:name w:val="List Bullet"/>
    <w:basedOn w:val="Normal"/>
    <w:autoRedefine/>
    <w:rsid w:val="00750FE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50FE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50FEC"/>
    <w:pPr>
      <w:ind w:left="566" w:hanging="283"/>
    </w:pPr>
  </w:style>
  <w:style w:type="paragraph" w:styleId="List3">
    <w:name w:val="List 3"/>
    <w:basedOn w:val="Normal"/>
    <w:rsid w:val="00750FEC"/>
    <w:pPr>
      <w:ind w:left="849" w:hanging="283"/>
    </w:pPr>
  </w:style>
  <w:style w:type="paragraph" w:styleId="List4">
    <w:name w:val="List 4"/>
    <w:basedOn w:val="Normal"/>
    <w:rsid w:val="00750FEC"/>
    <w:pPr>
      <w:ind w:left="1132" w:hanging="283"/>
    </w:pPr>
  </w:style>
  <w:style w:type="paragraph" w:styleId="List5">
    <w:name w:val="List 5"/>
    <w:basedOn w:val="Normal"/>
    <w:rsid w:val="00750FEC"/>
    <w:pPr>
      <w:ind w:left="1415" w:hanging="283"/>
    </w:pPr>
  </w:style>
  <w:style w:type="paragraph" w:styleId="ListBullet2">
    <w:name w:val="List Bullet 2"/>
    <w:basedOn w:val="Normal"/>
    <w:autoRedefine/>
    <w:rsid w:val="00750FE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50FE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50FE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50FE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50FE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50FE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50FE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50FE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50FE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50FE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50FEC"/>
    <w:pPr>
      <w:ind w:left="4252"/>
    </w:pPr>
  </w:style>
  <w:style w:type="character" w:customStyle="1" w:styleId="ClosingChar">
    <w:name w:val="Closing Char"/>
    <w:basedOn w:val="DefaultParagraphFont"/>
    <w:link w:val="Closing"/>
    <w:rsid w:val="00750FEC"/>
    <w:rPr>
      <w:sz w:val="22"/>
    </w:rPr>
  </w:style>
  <w:style w:type="paragraph" w:styleId="Signature">
    <w:name w:val="Signature"/>
    <w:basedOn w:val="Normal"/>
    <w:link w:val="SignatureChar"/>
    <w:rsid w:val="00750FE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50FEC"/>
    <w:rPr>
      <w:sz w:val="22"/>
    </w:rPr>
  </w:style>
  <w:style w:type="paragraph" w:styleId="BodyText">
    <w:name w:val="Body Text"/>
    <w:basedOn w:val="Normal"/>
    <w:link w:val="BodyTextChar"/>
    <w:rsid w:val="00750F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50FEC"/>
    <w:rPr>
      <w:sz w:val="22"/>
    </w:rPr>
  </w:style>
  <w:style w:type="paragraph" w:styleId="BodyTextIndent">
    <w:name w:val="Body Text Indent"/>
    <w:basedOn w:val="Normal"/>
    <w:link w:val="BodyTextIndentChar"/>
    <w:rsid w:val="00750F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50FEC"/>
    <w:rPr>
      <w:sz w:val="22"/>
    </w:rPr>
  </w:style>
  <w:style w:type="paragraph" w:styleId="ListContinue">
    <w:name w:val="List Continue"/>
    <w:basedOn w:val="Normal"/>
    <w:rsid w:val="00750FEC"/>
    <w:pPr>
      <w:spacing w:after="120"/>
      <w:ind w:left="283"/>
    </w:pPr>
  </w:style>
  <w:style w:type="paragraph" w:styleId="ListContinue2">
    <w:name w:val="List Continue 2"/>
    <w:basedOn w:val="Normal"/>
    <w:rsid w:val="00750FEC"/>
    <w:pPr>
      <w:spacing w:after="120"/>
      <w:ind w:left="566"/>
    </w:pPr>
  </w:style>
  <w:style w:type="paragraph" w:styleId="ListContinue3">
    <w:name w:val="List Continue 3"/>
    <w:basedOn w:val="Normal"/>
    <w:rsid w:val="00750FEC"/>
    <w:pPr>
      <w:spacing w:after="120"/>
      <w:ind w:left="849"/>
    </w:pPr>
  </w:style>
  <w:style w:type="paragraph" w:styleId="ListContinue4">
    <w:name w:val="List Continue 4"/>
    <w:basedOn w:val="Normal"/>
    <w:rsid w:val="00750FEC"/>
    <w:pPr>
      <w:spacing w:after="120"/>
      <w:ind w:left="1132"/>
    </w:pPr>
  </w:style>
  <w:style w:type="paragraph" w:styleId="ListContinue5">
    <w:name w:val="List Continue 5"/>
    <w:basedOn w:val="Normal"/>
    <w:rsid w:val="00750FE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50F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50FE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50FE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50FE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50FEC"/>
  </w:style>
  <w:style w:type="character" w:customStyle="1" w:styleId="SalutationChar">
    <w:name w:val="Salutation Char"/>
    <w:basedOn w:val="DefaultParagraphFont"/>
    <w:link w:val="Salutation"/>
    <w:rsid w:val="00750FEC"/>
    <w:rPr>
      <w:sz w:val="22"/>
    </w:rPr>
  </w:style>
  <w:style w:type="paragraph" w:styleId="Date">
    <w:name w:val="Date"/>
    <w:basedOn w:val="Normal"/>
    <w:next w:val="Normal"/>
    <w:link w:val="DateChar"/>
    <w:rsid w:val="00750FEC"/>
  </w:style>
  <w:style w:type="character" w:customStyle="1" w:styleId="DateChar">
    <w:name w:val="Date Char"/>
    <w:basedOn w:val="DefaultParagraphFont"/>
    <w:link w:val="Date"/>
    <w:rsid w:val="00750FEC"/>
    <w:rPr>
      <w:sz w:val="22"/>
    </w:rPr>
  </w:style>
  <w:style w:type="paragraph" w:styleId="BodyTextFirstIndent">
    <w:name w:val="Body Text First Indent"/>
    <w:basedOn w:val="BodyText"/>
    <w:link w:val="BodyTextFirstIndentChar"/>
    <w:rsid w:val="00750FE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50FE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50FE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50FEC"/>
    <w:rPr>
      <w:sz w:val="22"/>
    </w:rPr>
  </w:style>
  <w:style w:type="paragraph" w:styleId="BodyText2">
    <w:name w:val="Body Text 2"/>
    <w:basedOn w:val="Normal"/>
    <w:link w:val="BodyText2Char"/>
    <w:rsid w:val="00750F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50FEC"/>
    <w:rPr>
      <w:sz w:val="22"/>
    </w:rPr>
  </w:style>
  <w:style w:type="paragraph" w:styleId="BodyText3">
    <w:name w:val="Body Text 3"/>
    <w:basedOn w:val="Normal"/>
    <w:link w:val="BodyText3Char"/>
    <w:rsid w:val="00750F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50FE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50FE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50FEC"/>
    <w:rPr>
      <w:sz w:val="22"/>
    </w:rPr>
  </w:style>
  <w:style w:type="paragraph" w:styleId="BodyTextIndent3">
    <w:name w:val="Body Text Indent 3"/>
    <w:basedOn w:val="Normal"/>
    <w:link w:val="BodyTextIndent3Char"/>
    <w:rsid w:val="00750F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50FEC"/>
    <w:rPr>
      <w:sz w:val="16"/>
      <w:szCs w:val="16"/>
    </w:rPr>
  </w:style>
  <w:style w:type="paragraph" w:styleId="BlockText">
    <w:name w:val="Block Text"/>
    <w:basedOn w:val="Normal"/>
    <w:rsid w:val="00750FEC"/>
    <w:pPr>
      <w:spacing w:after="120"/>
      <w:ind w:left="1440" w:right="1440"/>
    </w:pPr>
  </w:style>
  <w:style w:type="character" w:styleId="Hyperlink">
    <w:name w:val="Hyperlink"/>
    <w:basedOn w:val="DefaultParagraphFont"/>
    <w:rsid w:val="00750FEC"/>
    <w:rPr>
      <w:color w:val="0000FF"/>
      <w:u w:val="single"/>
    </w:rPr>
  </w:style>
  <w:style w:type="character" w:styleId="FollowedHyperlink">
    <w:name w:val="FollowedHyperlink"/>
    <w:basedOn w:val="DefaultParagraphFont"/>
    <w:rsid w:val="00750FEC"/>
    <w:rPr>
      <w:color w:val="800080"/>
      <w:u w:val="single"/>
    </w:rPr>
  </w:style>
  <w:style w:type="character" w:styleId="Strong">
    <w:name w:val="Strong"/>
    <w:basedOn w:val="DefaultParagraphFont"/>
    <w:qFormat/>
    <w:rsid w:val="00750FEC"/>
    <w:rPr>
      <w:b/>
      <w:bCs/>
    </w:rPr>
  </w:style>
  <w:style w:type="character" w:styleId="Emphasis">
    <w:name w:val="Emphasis"/>
    <w:basedOn w:val="DefaultParagraphFont"/>
    <w:qFormat/>
    <w:rsid w:val="00750FEC"/>
    <w:rPr>
      <w:i/>
      <w:iCs/>
    </w:rPr>
  </w:style>
  <w:style w:type="paragraph" w:styleId="DocumentMap">
    <w:name w:val="Document Map"/>
    <w:basedOn w:val="Normal"/>
    <w:link w:val="DocumentMapChar"/>
    <w:rsid w:val="00750FE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50FE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50FE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50FE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50FEC"/>
  </w:style>
  <w:style w:type="character" w:customStyle="1" w:styleId="E-mailSignatureChar">
    <w:name w:val="E-mail Signature Char"/>
    <w:basedOn w:val="DefaultParagraphFont"/>
    <w:link w:val="E-mailSignature"/>
    <w:rsid w:val="00750FEC"/>
    <w:rPr>
      <w:sz w:val="22"/>
    </w:rPr>
  </w:style>
  <w:style w:type="paragraph" w:styleId="NormalWeb">
    <w:name w:val="Normal (Web)"/>
    <w:basedOn w:val="Normal"/>
    <w:rsid w:val="00750FEC"/>
  </w:style>
  <w:style w:type="character" w:styleId="HTMLAcronym">
    <w:name w:val="HTML Acronym"/>
    <w:basedOn w:val="DefaultParagraphFont"/>
    <w:rsid w:val="00750FEC"/>
  </w:style>
  <w:style w:type="paragraph" w:styleId="HTMLAddress">
    <w:name w:val="HTML Address"/>
    <w:basedOn w:val="Normal"/>
    <w:link w:val="HTMLAddressChar"/>
    <w:rsid w:val="00750FE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50FEC"/>
    <w:rPr>
      <w:i/>
      <w:iCs/>
      <w:sz w:val="22"/>
    </w:rPr>
  </w:style>
  <w:style w:type="character" w:styleId="HTMLCite">
    <w:name w:val="HTML Cite"/>
    <w:basedOn w:val="DefaultParagraphFont"/>
    <w:rsid w:val="00750FEC"/>
    <w:rPr>
      <w:i/>
      <w:iCs/>
    </w:rPr>
  </w:style>
  <w:style w:type="character" w:styleId="HTMLCode">
    <w:name w:val="HTML Code"/>
    <w:basedOn w:val="DefaultParagraphFont"/>
    <w:rsid w:val="00750FE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50FEC"/>
    <w:rPr>
      <w:i/>
      <w:iCs/>
    </w:rPr>
  </w:style>
  <w:style w:type="character" w:styleId="HTMLKeyboard">
    <w:name w:val="HTML Keyboard"/>
    <w:basedOn w:val="DefaultParagraphFont"/>
    <w:rsid w:val="00750FE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50FE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50FEC"/>
    <w:rPr>
      <w:rFonts w:ascii="Courier New" w:hAnsi="Courier New" w:cs="Courier New"/>
    </w:rPr>
  </w:style>
  <w:style w:type="character" w:styleId="HTMLSample">
    <w:name w:val="HTML Sample"/>
    <w:basedOn w:val="DefaultParagraphFont"/>
    <w:rsid w:val="00750FE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50FE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50FE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50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0FEC"/>
    <w:rPr>
      <w:b/>
      <w:bCs/>
    </w:rPr>
  </w:style>
  <w:style w:type="numbering" w:styleId="1ai">
    <w:name w:val="Outline List 1"/>
    <w:basedOn w:val="NoList"/>
    <w:rsid w:val="00750FEC"/>
    <w:pPr>
      <w:numPr>
        <w:numId w:val="14"/>
      </w:numPr>
    </w:pPr>
  </w:style>
  <w:style w:type="numbering" w:styleId="111111">
    <w:name w:val="Outline List 2"/>
    <w:basedOn w:val="NoList"/>
    <w:rsid w:val="00750FEC"/>
    <w:pPr>
      <w:numPr>
        <w:numId w:val="15"/>
      </w:numPr>
    </w:pPr>
  </w:style>
  <w:style w:type="numbering" w:styleId="ArticleSection">
    <w:name w:val="Outline List 3"/>
    <w:basedOn w:val="NoList"/>
    <w:rsid w:val="00750FEC"/>
    <w:pPr>
      <w:numPr>
        <w:numId w:val="17"/>
      </w:numPr>
    </w:pPr>
  </w:style>
  <w:style w:type="table" w:styleId="TableSimple1">
    <w:name w:val="Table Simple 1"/>
    <w:basedOn w:val="TableNormal"/>
    <w:rsid w:val="00750FE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50FE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50F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50FE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50FE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50FE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50FE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50FE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50FE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50FE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50FE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50FE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50FE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50FE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50FE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50FE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50FE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50FE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50FE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50F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50F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50FE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50FE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50FE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50FE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50FE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50F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50FE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50FE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50FE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50FE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50FE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50FE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50FE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50FE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50FE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50FE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50FE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50FE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50FE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50FE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50FE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50FE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50FE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50F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0FE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0F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0F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50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020AB-9A61-4458-B7D2-0B124E12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428</Words>
  <Characters>2335</Characters>
  <Application>Microsoft Office Word</Application>
  <DocSecurity>0</DocSecurity>
  <PresentationFormat/>
  <Lines>66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2021-07-23T04:36:00Z</cp:lastPrinted>
  <dcterms:created xsi:type="dcterms:W3CDTF">2021-08-04T00:14:00Z</dcterms:created>
  <dcterms:modified xsi:type="dcterms:W3CDTF">2021-08-04T00:14:00Z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Water (Remuneration and Allowances of the Inspector-General of Water Compliance) Determination 2021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OPC65392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3 August 2021</vt:lpwstr>
  </property>
</Properties>
</file>