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060D" w14:textId="5139257D" w:rsidR="005E317F" w:rsidRPr="008244B2" w:rsidRDefault="005E317F" w:rsidP="005E317F">
      <w:pPr>
        <w:rPr>
          <w:sz w:val="28"/>
        </w:rPr>
      </w:pPr>
      <w:r w:rsidRPr="008244B2">
        <w:rPr>
          <w:noProof/>
          <w:lang w:eastAsia="en-AU"/>
        </w:rPr>
        <w:drawing>
          <wp:inline distT="0" distB="0" distL="0" distR="0" wp14:anchorId="2D2B6140" wp14:editId="6CC75319">
            <wp:extent cx="1503328" cy="1105200"/>
            <wp:effectExtent l="0" t="0" r="1905" b="0"/>
            <wp:docPr id="2104648147"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231904C1" w14:textId="77777777" w:rsidR="005E317F" w:rsidRPr="008244B2" w:rsidRDefault="005E317F" w:rsidP="005E317F">
      <w:pPr>
        <w:rPr>
          <w:sz w:val="19"/>
        </w:rPr>
      </w:pPr>
    </w:p>
    <w:p w14:paraId="11D82666" w14:textId="372AD075" w:rsidR="005E317F" w:rsidRPr="008244B2" w:rsidRDefault="003F506B" w:rsidP="005E317F">
      <w:pPr>
        <w:pStyle w:val="ShortT"/>
      </w:pPr>
      <w:bookmarkStart w:id="0" w:name="Determination_Title"/>
      <w:r w:rsidRPr="008244B2">
        <w:t>Defence Determination</w:t>
      </w:r>
      <w:r w:rsidR="00506A01" w:rsidRPr="008244B2">
        <w:t>, Conditions of service</w:t>
      </w:r>
      <w:r w:rsidR="005E317F" w:rsidRPr="008244B2">
        <w:t xml:space="preserve"> Amendment </w:t>
      </w:r>
      <w:r w:rsidR="00933CE0" w:rsidRPr="008244B2">
        <w:t xml:space="preserve">(Miscellaneous amendments) </w:t>
      </w:r>
      <w:r w:rsidR="00506A01" w:rsidRPr="008244B2">
        <w:t>Determination</w:t>
      </w:r>
      <w:r w:rsidR="005E317F" w:rsidRPr="008244B2">
        <w:t xml:space="preserve"> </w:t>
      </w:r>
      <w:r w:rsidR="00506A01" w:rsidRPr="008244B2">
        <w:t>20</w:t>
      </w:r>
      <w:r w:rsidR="00800E89" w:rsidRPr="008244B2">
        <w:t>21</w:t>
      </w:r>
      <w:r w:rsidR="00A575F1" w:rsidRPr="008244B2">
        <w:t xml:space="preserve"> (No. </w:t>
      </w:r>
      <w:r w:rsidR="00A56B08" w:rsidRPr="008244B2">
        <w:t>16</w:t>
      </w:r>
      <w:r w:rsidR="00A003BB" w:rsidRPr="008244B2">
        <w:t>)</w:t>
      </w:r>
      <w:bookmarkEnd w:id="0"/>
    </w:p>
    <w:p w14:paraId="2C45D911" w14:textId="77777777" w:rsidR="005E317F" w:rsidRPr="008244B2" w:rsidRDefault="005E317F" w:rsidP="005E317F">
      <w:pPr>
        <w:pStyle w:val="SignCoverPageStart"/>
        <w:spacing w:before="240"/>
        <w:ind w:right="91"/>
        <w:rPr>
          <w:szCs w:val="22"/>
        </w:rPr>
      </w:pPr>
      <w:r w:rsidRPr="008244B2">
        <w:rPr>
          <w:szCs w:val="22"/>
        </w:rPr>
        <w:t xml:space="preserve">I, </w:t>
      </w:r>
      <w:r w:rsidR="00506A01" w:rsidRPr="008244B2">
        <w:rPr>
          <w:szCs w:val="22"/>
        </w:rPr>
        <w:t xml:space="preserve">FIONA LOUISE </w:t>
      </w:r>
      <w:proofErr w:type="spellStart"/>
      <w:r w:rsidR="00506A01" w:rsidRPr="008244B2">
        <w:rPr>
          <w:szCs w:val="22"/>
        </w:rPr>
        <w:t>McSPEERIN</w:t>
      </w:r>
      <w:proofErr w:type="spellEnd"/>
      <w:r w:rsidR="00506A01" w:rsidRPr="008244B2">
        <w:rPr>
          <w:szCs w:val="22"/>
        </w:rPr>
        <w:t>, Assistant Secretary, People Policy and Employment Conditions,</w:t>
      </w:r>
      <w:r w:rsidRPr="008244B2">
        <w:rPr>
          <w:szCs w:val="22"/>
        </w:rPr>
        <w:t xml:space="preserve"> make the following </w:t>
      </w:r>
      <w:r w:rsidR="00506A01" w:rsidRPr="008244B2">
        <w:rPr>
          <w:szCs w:val="22"/>
        </w:rPr>
        <w:t xml:space="preserve">Determination under section 58B of the </w:t>
      </w:r>
      <w:r w:rsidR="00506A01" w:rsidRPr="008244B2">
        <w:rPr>
          <w:i/>
          <w:szCs w:val="22"/>
        </w:rPr>
        <w:t>Defence Act 1903</w:t>
      </w:r>
      <w:r w:rsidRPr="008244B2">
        <w:rPr>
          <w:szCs w:val="22"/>
        </w:rPr>
        <w:t>.</w:t>
      </w:r>
    </w:p>
    <w:p w14:paraId="0EA53BFE" w14:textId="04F5A136" w:rsidR="005E317F" w:rsidRPr="008244B2" w:rsidRDefault="005E317F" w:rsidP="005E317F">
      <w:pPr>
        <w:keepNext/>
        <w:spacing w:before="300" w:line="240" w:lineRule="atLeast"/>
        <w:ind w:right="397"/>
        <w:jc w:val="both"/>
      </w:pPr>
      <w:r w:rsidRPr="008244B2">
        <w:t>Dated</w:t>
      </w:r>
      <w:r w:rsidR="00CB629C">
        <w:rPr>
          <w:szCs w:val="22"/>
        </w:rPr>
        <w:t xml:space="preserve"> 12 August </w:t>
      </w:r>
      <w:r w:rsidR="00506A01" w:rsidRPr="008244B2">
        <w:t>20</w:t>
      </w:r>
      <w:r w:rsidR="00800E89" w:rsidRPr="008244B2">
        <w:t>21</w:t>
      </w:r>
    </w:p>
    <w:p w14:paraId="73FB3871" w14:textId="21EFCEF5" w:rsidR="005E317F" w:rsidRPr="008244B2" w:rsidRDefault="00CB629C" w:rsidP="005E317F">
      <w:pPr>
        <w:keepNext/>
        <w:tabs>
          <w:tab w:val="left" w:pos="3402"/>
        </w:tabs>
        <w:spacing w:before="1440" w:line="300" w:lineRule="atLeast"/>
        <w:ind w:right="397"/>
        <w:rPr>
          <w:b/>
          <w:szCs w:val="22"/>
        </w:rPr>
      </w:pPr>
      <w:r>
        <w:rPr>
          <w:szCs w:val="22"/>
        </w:rPr>
        <w:t>F</w:t>
      </w:r>
      <w:r w:rsidR="00506A01" w:rsidRPr="008244B2">
        <w:rPr>
          <w:szCs w:val="22"/>
        </w:rPr>
        <w:t xml:space="preserve"> L </w:t>
      </w:r>
      <w:proofErr w:type="spellStart"/>
      <w:r w:rsidR="00506A01" w:rsidRPr="008244B2">
        <w:rPr>
          <w:szCs w:val="22"/>
        </w:rPr>
        <w:t>McS</w:t>
      </w:r>
      <w:r>
        <w:rPr>
          <w:szCs w:val="22"/>
        </w:rPr>
        <w:t>PEERIN</w:t>
      </w:r>
      <w:proofErr w:type="spellEnd"/>
      <w:r w:rsidR="005E317F" w:rsidRPr="008244B2">
        <w:rPr>
          <w:szCs w:val="22"/>
        </w:rPr>
        <w:t xml:space="preserve"> </w:t>
      </w:r>
    </w:p>
    <w:p w14:paraId="2F0B3F70" w14:textId="51044600" w:rsidR="00CB629C" w:rsidRDefault="00CB629C" w:rsidP="00506A01">
      <w:pPr>
        <w:pStyle w:val="SignCoverPageEnd"/>
        <w:ind w:right="91"/>
        <w:rPr>
          <w:sz w:val="22"/>
        </w:rPr>
      </w:pPr>
      <w:r>
        <w:rPr>
          <w:sz w:val="22"/>
        </w:rPr>
        <w:t xml:space="preserve">Fiona Louise </w:t>
      </w:r>
      <w:proofErr w:type="spellStart"/>
      <w:r>
        <w:rPr>
          <w:sz w:val="22"/>
        </w:rPr>
        <w:t>McSpeerin</w:t>
      </w:r>
      <w:proofErr w:type="spellEnd"/>
    </w:p>
    <w:p w14:paraId="07B13799" w14:textId="1873D6FC" w:rsidR="00506A01" w:rsidRPr="008244B2" w:rsidRDefault="00506A01" w:rsidP="00506A01">
      <w:pPr>
        <w:pStyle w:val="SignCoverPageEnd"/>
        <w:ind w:right="91"/>
        <w:rPr>
          <w:sz w:val="22"/>
        </w:rPr>
      </w:pPr>
      <w:r w:rsidRPr="008244B2">
        <w:rPr>
          <w:sz w:val="22"/>
        </w:rPr>
        <w:t>Assistant Secretar</w:t>
      </w:r>
      <w:bookmarkStart w:id="1" w:name="_GoBack"/>
      <w:bookmarkEnd w:id="1"/>
      <w:r w:rsidRPr="008244B2">
        <w:rPr>
          <w:sz w:val="22"/>
        </w:rPr>
        <w:t>y</w:t>
      </w:r>
      <w:r w:rsidRPr="008244B2">
        <w:rPr>
          <w:sz w:val="22"/>
        </w:rPr>
        <w:br/>
        <w:t>People Policy and Employment Conditions</w:t>
      </w:r>
      <w:r w:rsidRPr="008244B2">
        <w:rPr>
          <w:sz w:val="22"/>
        </w:rPr>
        <w:br/>
        <w:t>Defence People Group</w:t>
      </w:r>
    </w:p>
    <w:p w14:paraId="34AE9577" w14:textId="77777777" w:rsidR="00B20990" w:rsidRPr="008244B2" w:rsidRDefault="00B20990" w:rsidP="00B20990"/>
    <w:p w14:paraId="28A8C881" w14:textId="77777777" w:rsidR="00B20990" w:rsidRPr="008244B2" w:rsidRDefault="00B20990" w:rsidP="00B20990">
      <w:pPr>
        <w:sectPr w:rsidR="00B20990" w:rsidRPr="008244B2" w:rsidSect="008417DF">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134" w:right="1134" w:bottom="992" w:left="1418" w:header="720" w:footer="709" w:gutter="0"/>
          <w:cols w:space="708"/>
          <w:titlePg/>
          <w:docGrid w:linePitch="360"/>
        </w:sectPr>
      </w:pPr>
    </w:p>
    <w:p w14:paraId="6E20C145" w14:textId="77777777" w:rsidR="00B20990" w:rsidRPr="008244B2" w:rsidRDefault="00B20990" w:rsidP="00B20990">
      <w:pPr>
        <w:outlineLvl w:val="0"/>
        <w:rPr>
          <w:sz w:val="36"/>
        </w:rPr>
      </w:pPr>
      <w:r w:rsidRPr="008244B2">
        <w:rPr>
          <w:sz w:val="36"/>
        </w:rPr>
        <w:lastRenderedPageBreak/>
        <w:t>Contents</w:t>
      </w:r>
    </w:p>
    <w:bookmarkStart w:id="2" w:name="BKCheck15B_2"/>
    <w:bookmarkEnd w:id="2"/>
    <w:p w14:paraId="1F010527" w14:textId="40D7350E" w:rsidR="009078BF" w:rsidRPr="008244B2" w:rsidRDefault="00FA083A">
      <w:pPr>
        <w:pStyle w:val="TOC5"/>
        <w:rPr>
          <w:rFonts w:asciiTheme="minorHAnsi" w:eastAsiaTheme="minorEastAsia" w:hAnsiTheme="minorHAnsi" w:cstheme="minorBidi"/>
          <w:noProof/>
          <w:kern w:val="0"/>
          <w:sz w:val="22"/>
          <w:szCs w:val="22"/>
        </w:rPr>
      </w:pPr>
      <w:r w:rsidRPr="008244B2">
        <w:fldChar w:fldCharType="begin"/>
      </w:r>
      <w:r w:rsidRPr="008244B2">
        <w:instrText xml:space="preserve"> TOC \o "1-1" \t "Heading 6,6,Heading 7,7,Heading 8,8,Heading 9,9,ActHead 2,2,ActHead 3,3,ActHead 4,4,ActHead 5,5,ActHead 6,6,ActHead 7,7,ActHead 8,8,ActHead 9,9,ENotesHeading 1,2,ENotesHeading 2,3,ENotesHeading 3,5,SubPart(CASA),2,Head 2,2,Head 3,3" </w:instrText>
      </w:r>
      <w:r w:rsidRPr="008244B2">
        <w:fldChar w:fldCharType="separate"/>
      </w:r>
      <w:r w:rsidR="009078BF" w:rsidRPr="008244B2">
        <w:rPr>
          <w:noProof/>
        </w:rPr>
        <w:t>1  Name</w:t>
      </w:r>
      <w:r w:rsidR="009078BF" w:rsidRPr="008244B2">
        <w:rPr>
          <w:noProof/>
        </w:rPr>
        <w:tab/>
      </w:r>
      <w:r w:rsidR="009078BF" w:rsidRPr="008244B2">
        <w:rPr>
          <w:noProof/>
        </w:rPr>
        <w:fldChar w:fldCharType="begin"/>
      </w:r>
      <w:r w:rsidR="009078BF" w:rsidRPr="008244B2">
        <w:rPr>
          <w:noProof/>
        </w:rPr>
        <w:instrText xml:space="preserve"> PAGEREF _Toc79746775 \h </w:instrText>
      </w:r>
      <w:r w:rsidR="009078BF" w:rsidRPr="008244B2">
        <w:rPr>
          <w:noProof/>
        </w:rPr>
      </w:r>
      <w:r w:rsidR="009078BF" w:rsidRPr="008244B2">
        <w:rPr>
          <w:noProof/>
        </w:rPr>
        <w:fldChar w:fldCharType="separate"/>
      </w:r>
      <w:r w:rsidR="009078BF" w:rsidRPr="008244B2">
        <w:rPr>
          <w:noProof/>
        </w:rPr>
        <w:t>1</w:t>
      </w:r>
      <w:r w:rsidR="009078BF" w:rsidRPr="008244B2">
        <w:rPr>
          <w:noProof/>
        </w:rPr>
        <w:fldChar w:fldCharType="end"/>
      </w:r>
    </w:p>
    <w:p w14:paraId="052F78BF" w14:textId="17EEDA0B" w:rsidR="009078BF" w:rsidRPr="008244B2" w:rsidRDefault="009078BF">
      <w:pPr>
        <w:pStyle w:val="TOC5"/>
        <w:rPr>
          <w:rFonts w:asciiTheme="minorHAnsi" w:eastAsiaTheme="minorEastAsia" w:hAnsiTheme="minorHAnsi" w:cstheme="minorBidi"/>
          <w:noProof/>
          <w:kern w:val="0"/>
          <w:sz w:val="22"/>
          <w:szCs w:val="22"/>
        </w:rPr>
      </w:pPr>
      <w:r w:rsidRPr="008244B2">
        <w:rPr>
          <w:noProof/>
        </w:rPr>
        <w:t>2  Commencement</w:t>
      </w:r>
      <w:r w:rsidRPr="008244B2">
        <w:rPr>
          <w:noProof/>
        </w:rPr>
        <w:tab/>
      </w:r>
      <w:r w:rsidRPr="008244B2">
        <w:rPr>
          <w:noProof/>
        </w:rPr>
        <w:fldChar w:fldCharType="begin"/>
      </w:r>
      <w:r w:rsidRPr="008244B2">
        <w:rPr>
          <w:noProof/>
        </w:rPr>
        <w:instrText xml:space="preserve"> PAGEREF _Toc79746776 \h </w:instrText>
      </w:r>
      <w:r w:rsidRPr="008244B2">
        <w:rPr>
          <w:noProof/>
        </w:rPr>
      </w:r>
      <w:r w:rsidRPr="008244B2">
        <w:rPr>
          <w:noProof/>
        </w:rPr>
        <w:fldChar w:fldCharType="separate"/>
      </w:r>
      <w:r w:rsidRPr="008244B2">
        <w:rPr>
          <w:noProof/>
        </w:rPr>
        <w:t>1</w:t>
      </w:r>
      <w:r w:rsidRPr="008244B2">
        <w:rPr>
          <w:noProof/>
        </w:rPr>
        <w:fldChar w:fldCharType="end"/>
      </w:r>
    </w:p>
    <w:p w14:paraId="0937E71F" w14:textId="316B1E03" w:rsidR="009078BF" w:rsidRPr="008244B2" w:rsidRDefault="009078BF">
      <w:pPr>
        <w:pStyle w:val="TOC5"/>
        <w:rPr>
          <w:rFonts w:asciiTheme="minorHAnsi" w:eastAsiaTheme="minorEastAsia" w:hAnsiTheme="minorHAnsi" w:cstheme="minorBidi"/>
          <w:noProof/>
          <w:kern w:val="0"/>
          <w:sz w:val="22"/>
          <w:szCs w:val="22"/>
        </w:rPr>
      </w:pPr>
      <w:r w:rsidRPr="008244B2">
        <w:rPr>
          <w:noProof/>
        </w:rPr>
        <w:t>3  Authority</w:t>
      </w:r>
      <w:r w:rsidRPr="008244B2">
        <w:rPr>
          <w:noProof/>
        </w:rPr>
        <w:tab/>
      </w:r>
      <w:r w:rsidRPr="008244B2">
        <w:rPr>
          <w:noProof/>
        </w:rPr>
        <w:fldChar w:fldCharType="begin"/>
      </w:r>
      <w:r w:rsidRPr="008244B2">
        <w:rPr>
          <w:noProof/>
        </w:rPr>
        <w:instrText xml:space="preserve"> PAGEREF _Toc79746777 \h </w:instrText>
      </w:r>
      <w:r w:rsidRPr="008244B2">
        <w:rPr>
          <w:noProof/>
        </w:rPr>
      </w:r>
      <w:r w:rsidRPr="008244B2">
        <w:rPr>
          <w:noProof/>
        </w:rPr>
        <w:fldChar w:fldCharType="separate"/>
      </w:r>
      <w:r w:rsidRPr="008244B2">
        <w:rPr>
          <w:noProof/>
        </w:rPr>
        <w:t>1</w:t>
      </w:r>
      <w:r w:rsidRPr="008244B2">
        <w:rPr>
          <w:noProof/>
        </w:rPr>
        <w:fldChar w:fldCharType="end"/>
      </w:r>
    </w:p>
    <w:p w14:paraId="40AA386C" w14:textId="35EF3563" w:rsidR="009078BF" w:rsidRPr="008244B2" w:rsidRDefault="009078BF">
      <w:pPr>
        <w:pStyle w:val="TOC5"/>
        <w:rPr>
          <w:rFonts w:asciiTheme="minorHAnsi" w:eastAsiaTheme="minorEastAsia" w:hAnsiTheme="minorHAnsi" w:cstheme="minorBidi"/>
          <w:noProof/>
          <w:kern w:val="0"/>
          <w:sz w:val="22"/>
          <w:szCs w:val="22"/>
        </w:rPr>
      </w:pPr>
      <w:r w:rsidRPr="008244B2">
        <w:rPr>
          <w:noProof/>
        </w:rPr>
        <w:t>4  Schedules</w:t>
      </w:r>
      <w:r w:rsidRPr="008244B2">
        <w:rPr>
          <w:noProof/>
        </w:rPr>
        <w:tab/>
      </w:r>
      <w:r w:rsidRPr="008244B2">
        <w:rPr>
          <w:noProof/>
        </w:rPr>
        <w:fldChar w:fldCharType="begin"/>
      </w:r>
      <w:r w:rsidRPr="008244B2">
        <w:rPr>
          <w:noProof/>
        </w:rPr>
        <w:instrText xml:space="preserve"> PAGEREF _Toc79746778 \h </w:instrText>
      </w:r>
      <w:r w:rsidRPr="008244B2">
        <w:rPr>
          <w:noProof/>
        </w:rPr>
      </w:r>
      <w:r w:rsidRPr="008244B2">
        <w:rPr>
          <w:noProof/>
        </w:rPr>
        <w:fldChar w:fldCharType="separate"/>
      </w:r>
      <w:r w:rsidRPr="008244B2">
        <w:rPr>
          <w:noProof/>
        </w:rPr>
        <w:t>1</w:t>
      </w:r>
      <w:r w:rsidRPr="008244B2">
        <w:rPr>
          <w:noProof/>
        </w:rPr>
        <w:fldChar w:fldCharType="end"/>
      </w:r>
    </w:p>
    <w:p w14:paraId="5D436EDC" w14:textId="3A906B4B" w:rsidR="009078BF" w:rsidRPr="008244B2" w:rsidRDefault="009078BF">
      <w:pPr>
        <w:pStyle w:val="TOC5"/>
        <w:rPr>
          <w:rFonts w:asciiTheme="minorHAnsi" w:eastAsiaTheme="minorEastAsia" w:hAnsiTheme="minorHAnsi" w:cstheme="minorBidi"/>
          <w:noProof/>
          <w:kern w:val="0"/>
          <w:sz w:val="22"/>
          <w:szCs w:val="22"/>
        </w:rPr>
      </w:pPr>
      <w:r w:rsidRPr="008244B2">
        <w:rPr>
          <w:noProof/>
        </w:rPr>
        <w:t>5  Application</w:t>
      </w:r>
      <w:r w:rsidRPr="008244B2">
        <w:rPr>
          <w:noProof/>
        </w:rPr>
        <w:tab/>
      </w:r>
      <w:r w:rsidRPr="008244B2">
        <w:rPr>
          <w:noProof/>
        </w:rPr>
        <w:fldChar w:fldCharType="begin"/>
      </w:r>
      <w:r w:rsidRPr="008244B2">
        <w:rPr>
          <w:noProof/>
        </w:rPr>
        <w:instrText xml:space="preserve"> PAGEREF _Toc79746779 \h </w:instrText>
      </w:r>
      <w:r w:rsidRPr="008244B2">
        <w:rPr>
          <w:noProof/>
        </w:rPr>
      </w:r>
      <w:r w:rsidRPr="008244B2">
        <w:rPr>
          <w:noProof/>
        </w:rPr>
        <w:fldChar w:fldCharType="separate"/>
      </w:r>
      <w:r w:rsidRPr="008244B2">
        <w:rPr>
          <w:noProof/>
        </w:rPr>
        <w:t>1</w:t>
      </w:r>
      <w:r w:rsidRPr="008244B2">
        <w:rPr>
          <w:noProof/>
        </w:rPr>
        <w:fldChar w:fldCharType="end"/>
      </w:r>
    </w:p>
    <w:p w14:paraId="7F00CFC6" w14:textId="324CAE73" w:rsidR="009078BF" w:rsidRPr="008244B2" w:rsidRDefault="009078BF">
      <w:pPr>
        <w:pStyle w:val="TOC6"/>
        <w:rPr>
          <w:rFonts w:asciiTheme="minorHAnsi" w:eastAsiaTheme="minorEastAsia" w:hAnsiTheme="minorHAnsi" w:cstheme="minorBidi"/>
          <w:b w:val="0"/>
          <w:noProof/>
          <w:kern w:val="0"/>
          <w:sz w:val="22"/>
          <w:szCs w:val="22"/>
        </w:rPr>
      </w:pPr>
      <w:r w:rsidRPr="008244B2">
        <w:rPr>
          <w:noProof/>
        </w:rPr>
        <w:t>Schedule 1—Miscellaneous amendments – Chapter 2</w:t>
      </w:r>
      <w:r w:rsidRPr="008244B2">
        <w:rPr>
          <w:noProof/>
        </w:rPr>
        <w:tab/>
      </w:r>
      <w:r w:rsidRPr="008244B2">
        <w:rPr>
          <w:noProof/>
        </w:rPr>
        <w:fldChar w:fldCharType="begin"/>
      </w:r>
      <w:r w:rsidRPr="008244B2">
        <w:rPr>
          <w:noProof/>
        </w:rPr>
        <w:instrText xml:space="preserve"> PAGEREF _Toc79746780 \h </w:instrText>
      </w:r>
      <w:r w:rsidRPr="008244B2">
        <w:rPr>
          <w:noProof/>
        </w:rPr>
      </w:r>
      <w:r w:rsidRPr="008244B2">
        <w:rPr>
          <w:noProof/>
        </w:rPr>
        <w:fldChar w:fldCharType="separate"/>
      </w:r>
      <w:r w:rsidRPr="008244B2">
        <w:rPr>
          <w:noProof/>
        </w:rPr>
        <w:t>2</w:t>
      </w:r>
      <w:r w:rsidRPr="008244B2">
        <w:rPr>
          <w:noProof/>
        </w:rPr>
        <w:fldChar w:fldCharType="end"/>
      </w:r>
    </w:p>
    <w:p w14:paraId="5D2FE7AC" w14:textId="1A439454" w:rsidR="009078BF" w:rsidRPr="008244B2" w:rsidRDefault="009078BF">
      <w:pPr>
        <w:pStyle w:val="TOC9"/>
        <w:rPr>
          <w:rFonts w:asciiTheme="minorHAnsi" w:eastAsiaTheme="minorEastAsia" w:hAnsiTheme="minorHAnsi" w:cstheme="minorBidi"/>
          <w:i w:val="0"/>
          <w:noProof/>
          <w:kern w:val="0"/>
          <w:sz w:val="22"/>
          <w:szCs w:val="22"/>
        </w:rPr>
      </w:pPr>
      <w:r w:rsidRPr="008244B2">
        <w:rPr>
          <w:rFonts w:cs="Arial"/>
          <w:noProof/>
        </w:rPr>
        <w:t>Defence Determination 2016/19, Conditions of service</w:t>
      </w:r>
      <w:r w:rsidRPr="008244B2">
        <w:rPr>
          <w:noProof/>
        </w:rPr>
        <w:tab/>
      </w:r>
      <w:r w:rsidRPr="008244B2">
        <w:rPr>
          <w:noProof/>
        </w:rPr>
        <w:fldChar w:fldCharType="begin"/>
      </w:r>
      <w:r w:rsidRPr="008244B2">
        <w:rPr>
          <w:noProof/>
        </w:rPr>
        <w:instrText xml:space="preserve"> PAGEREF _Toc79746781 \h </w:instrText>
      </w:r>
      <w:r w:rsidRPr="008244B2">
        <w:rPr>
          <w:noProof/>
        </w:rPr>
      </w:r>
      <w:r w:rsidRPr="008244B2">
        <w:rPr>
          <w:noProof/>
        </w:rPr>
        <w:fldChar w:fldCharType="separate"/>
      </w:r>
      <w:r w:rsidRPr="008244B2">
        <w:rPr>
          <w:noProof/>
        </w:rPr>
        <w:t>2</w:t>
      </w:r>
      <w:r w:rsidRPr="008244B2">
        <w:rPr>
          <w:noProof/>
        </w:rPr>
        <w:fldChar w:fldCharType="end"/>
      </w:r>
    </w:p>
    <w:p w14:paraId="11D79E5C" w14:textId="5D4A5649" w:rsidR="009078BF" w:rsidRPr="008244B2" w:rsidRDefault="009078BF">
      <w:pPr>
        <w:pStyle w:val="TOC6"/>
        <w:rPr>
          <w:rFonts w:asciiTheme="minorHAnsi" w:eastAsiaTheme="minorEastAsia" w:hAnsiTheme="minorHAnsi" w:cstheme="minorBidi"/>
          <w:b w:val="0"/>
          <w:noProof/>
          <w:kern w:val="0"/>
          <w:sz w:val="22"/>
          <w:szCs w:val="22"/>
        </w:rPr>
      </w:pPr>
      <w:r w:rsidRPr="008244B2">
        <w:rPr>
          <w:noProof/>
        </w:rPr>
        <w:t>Schedule 2—Miscellaneous amendments – Chapter 3</w:t>
      </w:r>
      <w:r w:rsidRPr="008244B2">
        <w:rPr>
          <w:noProof/>
        </w:rPr>
        <w:tab/>
      </w:r>
      <w:r w:rsidRPr="008244B2">
        <w:rPr>
          <w:noProof/>
        </w:rPr>
        <w:fldChar w:fldCharType="begin"/>
      </w:r>
      <w:r w:rsidRPr="008244B2">
        <w:rPr>
          <w:noProof/>
        </w:rPr>
        <w:instrText xml:space="preserve"> PAGEREF _Toc79746782 \h </w:instrText>
      </w:r>
      <w:r w:rsidRPr="008244B2">
        <w:rPr>
          <w:noProof/>
        </w:rPr>
      </w:r>
      <w:r w:rsidRPr="008244B2">
        <w:rPr>
          <w:noProof/>
        </w:rPr>
        <w:fldChar w:fldCharType="separate"/>
      </w:r>
      <w:r w:rsidRPr="008244B2">
        <w:rPr>
          <w:noProof/>
        </w:rPr>
        <w:t>4</w:t>
      </w:r>
      <w:r w:rsidRPr="008244B2">
        <w:rPr>
          <w:noProof/>
        </w:rPr>
        <w:fldChar w:fldCharType="end"/>
      </w:r>
    </w:p>
    <w:p w14:paraId="17E2DFFA" w14:textId="200116FF" w:rsidR="009078BF" w:rsidRPr="008244B2" w:rsidRDefault="009078BF">
      <w:pPr>
        <w:pStyle w:val="TOC9"/>
        <w:rPr>
          <w:rFonts w:asciiTheme="minorHAnsi" w:eastAsiaTheme="minorEastAsia" w:hAnsiTheme="minorHAnsi" w:cstheme="minorBidi"/>
          <w:i w:val="0"/>
          <w:noProof/>
          <w:kern w:val="0"/>
          <w:sz w:val="22"/>
          <w:szCs w:val="22"/>
        </w:rPr>
      </w:pPr>
      <w:r w:rsidRPr="008244B2">
        <w:rPr>
          <w:rFonts w:cs="Arial"/>
          <w:noProof/>
        </w:rPr>
        <w:t>Defence Determination 2016/19, Conditions of service</w:t>
      </w:r>
      <w:r w:rsidRPr="008244B2">
        <w:rPr>
          <w:noProof/>
        </w:rPr>
        <w:tab/>
      </w:r>
      <w:r w:rsidRPr="008244B2">
        <w:rPr>
          <w:noProof/>
        </w:rPr>
        <w:fldChar w:fldCharType="begin"/>
      </w:r>
      <w:r w:rsidRPr="008244B2">
        <w:rPr>
          <w:noProof/>
        </w:rPr>
        <w:instrText xml:space="preserve"> PAGEREF _Toc79746783 \h </w:instrText>
      </w:r>
      <w:r w:rsidRPr="008244B2">
        <w:rPr>
          <w:noProof/>
        </w:rPr>
      </w:r>
      <w:r w:rsidRPr="008244B2">
        <w:rPr>
          <w:noProof/>
        </w:rPr>
        <w:fldChar w:fldCharType="separate"/>
      </w:r>
      <w:r w:rsidRPr="008244B2">
        <w:rPr>
          <w:noProof/>
        </w:rPr>
        <w:t>4</w:t>
      </w:r>
      <w:r w:rsidRPr="008244B2">
        <w:rPr>
          <w:noProof/>
        </w:rPr>
        <w:fldChar w:fldCharType="end"/>
      </w:r>
    </w:p>
    <w:p w14:paraId="75B74844" w14:textId="3E49CCFD" w:rsidR="009078BF" w:rsidRPr="008244B2" w:rsidRDefault="009078BF">
      <w:pPr>
        <w:pStyle w:val="TOC6"/>
        <w:rPr>
          <w:rFonts w:asciiTheme="minorHAnsi" w:eastAsiaTheme="minorEastAsia" w:hAnsiTheme="minorHAnsi" w:cstheme="minorBidi"/>
          <w:b w:val="0"/>
          <w:noProof/>
          <w:kern w:val="0"/>
          <w:sz w:val="22"/>
          <w:szCs w:val="22"/>
        </w:rPr>
      </w:pPr>
      <w:r w:rsidRPr="008244B2">
        <w:rPr>
          <w:noProof/>
        </w:rPr>
        <w:t>Schedule 3—Miscellaneous amendments – Chapter 4</w:t>
      </w:r>
      <w:r w:rsidRPr="008244B2">
        <w:rPr>
          <w:noProof/>
        </w:rPr>
        <w:tab/>
      </w:r>
      <w:r w:rsidRPr="008244B2">
        <w:rPr>
          <w:noProof/>
        </w:rPr>
        <w:fldChar w:fldCharType="begin"/>
      </w:r>
      <w:r w:rsidRPr="008244B2">
        <w:rPr>
          <w:noProof/>
        </w:rPr>
        <w:instrText xml:space="preserve"> PAGEREF _Toc79746784 \h </w:instrText>
      </w:r>
      <w:r w:rsidRPr="008244B2">
        <w:rPr>
          <w:noProof/>
        </w:rPr>
      </w:r>
      <w:r w:rsidRPr="008244B2">
        <w:rPr>
          <w:noProof/>
        </w:rPr>
        <w:fldChar w:fldCharType="separate"/>
      </w:r>
      <w:r w:rsidRPr="008244B2">
        <w:rPr>
          <w:noProof/>
        </w:rPr>
        <w:t>14</w:t>
      </w:r>
      <w:r w:rsidRPr="008244B2">
        <w:rPr>
          <w:noProof/>
        </w:rPr>
        <w:fldChar w:fldCharType="end"/>
      </w:r>
    </w:p>
    <w:p w14:paraId="135C5FBA" w14:textId="1C4EB735" w:rsidR="009078BF" w:rsidRPr="008244B2" w:rsidRDefault="009078BF">
      <w:pPr>
        <w:pStyle w:val="TOC9"/>
        <w:rPr>
          <w:rFonts w:asciiTheme="minorHAnsi" w:eastAsiaTheme="minorEastAsia" w:hAnsiTheme="minorHAnsi" w:cstheme="minorBidi"/>
          <w:i w:val="0"/>
          <w:noProof/>
          <w:kern w:val="0"/>
          <w:sz w:val="22"/>
          <w:szCs w:val="22"/>
        </w:rPr>
      </w:pPr>
      <w:r w:rsidRPr="008244B2">
        <w:rPr>
          <w:rFonts w:cs="Arial"/>
          <w:noProof/>
        </w:rPr>
        <w:t>Defence Determination 2016/19, Conditions of service</w:t>
      </w:r>
      <w:r w:rsidRPr="008244B2">
        <w:rPr>
          <w:noProof/>
        </w:rPr>
        <w:tab/>
      </w:r>
      <w:r w:rsidRPr="008244B2">
        <w:rPr>
          <w:noProof/>
        </w:rPr>
        <w:fldChar w:fldCharType="begin"/>
      </w:r>
      <w:r w:rsidRPr="008244B2">
        <w:rPr>
          <w:noProof/>
        </w:rPr>
        <w:instrText xml:space="preserve"> PAGEREF _Toc79746785 \h </w:instrText>
      </w:r>
      <w:r w:rsidRPr="008244B2">
        <w:rPr>
          <w:noProof/>
        </w:rPr>
      </w:r>
      <w:r w:rsidRPr="008244B2">
        <w:rPr>
          <w:noProof/>
        </w:rPr>
        <w:fldChar w:fldCharType="separate"/>
      </w:r>
      <w:r w:rsidRPr="008244B2">
        <w:rPr>
          <w:noProof/>
        </w:rPr>
        <w:t>14</w:t>
      </w:r>
      <w:r w:rsidRPr="008244B2">
        <w:rPr>
          <w:noProof/>
        </w:rPr>
        <w:fldChar w:fldCharType="end"/>
      </w:r>
    </w:p>
    <w:p w14:paraId="59D12255" w14:textId="5F8737A2" w:rsidR="009078BF" w:rsidRPr="008244B2" w:rsidRDefault="009078BF">
      <w:pPr>
        <w:pStyle w:val="TOC6"/>
        <w:rPr>
          <w:rFonts w:asciiTheme="minorHAnsi" w:eastAsiaTheme="minorEastAsia" w:hAnsiTheme="minorHAnsi" w:cstheme="minorBidi"/>
          <w:b w:val="0"/>
          <w:noProof/>
          <w:kern w:val="0"/>
          <w:sz w:val="22"/>
          <w:szCs w:val="22"/>
        </w:rPr>
      </w:pPr>
      <w:r w:rsidRPr="008244B2">
        <w:rPr>
          <w:noProof/>
        </w:rPr>
        <w:t>Schedule 4—Miscellaneous amendments – Chapter 5</w:t>
      </w:r>
      <w:r w:rsidRPr="008244B2">
        <w:rPr>
          <w:noProof/>
        </w:rPr>
        <w:tab/>
      </w:r>
      <w:r w:rsidRPr="008244B2">
        <w:rPr>
          <w:noProof/>
        </w:rPr>
        <w:fldChar w:fldCharType="begin"/>
      </w:r>
      <w:r w:rsidRPr="008244B2">
        <w:rPr>
          <w:noProof/>
        </w:rPr>
        <w:instrText xml:space="preserve"> PAGEREF _Toc79746786 \h </w:instrText>
      </w:r>
      <w:r w:rsidRPr="008244B2">
        <w:rPr>
          <w:noProof/>
        </w:rPr>
      </w:r>
      <w:r w:rsidRPr="008244B2">
        <w:rPr>
          <w:noProof/>
        </w:rPr>
        <w:fldChar w:fldCharType="separate"/>
      </w:r>
      <w:r w:rsidRPr="008244B2">
        <w:rPr>
          <w:noProof/>
        </w:rPr>
        <w:t>18</w:t>
      </w:r>
      <w:r w:rsidRPr="008244B2">
        <w:rPr>
          <w:noProof/>
        </w:rPr>
        <w:fldChar w:fldCharType="end"/>
      </w:r>
    </w:p>
    <w:p w14:paraId="471F06D2" w14:textId="4EE6FC6C" w:rsidR="009078BF" w:rsidRPr="008244B2" w:rsidRDefault="009078BF">
      <w:pPr>
        <w:pStyle w:val="TOC9"/>
        <w:rPr>
          <w:rFonts w:asciiTheme="minorHAnsi" w:eastAsiaTheme="minorEastAsia" w:hAnsiTheme="minorHAnsi" w:cstheme="minorBidi"/>
          <w:i w:val="0"/>
          <w:noProof/>
          <w:kern w:val="0"/>
          <w:sz w:val="22"/>
          <w:szCs w:val="22"/>
        </w:rPr>
      </w:pPr>
      <w:r w:rsidRPr="008244B2">
        <w:rPr>
          <w:rFonts w:cs="Arial"/>
          <w:noProof/>
        </w:rPr>
        <w:t>Defence Determination 2016/19, Conditions of service</w:t>
      </w:r>
      <w:r w:rsidRPr="008244B2">
        <w:rPr>
          <w:noProof/>
        </w:rPr>
        <w:tab/>
      </w:r>
      <w:r w:rsidRPr="008244B2">
        <w:rPr>
          <w:noProof/>
        </w:rPr>
        <w:fldChar w:fldCharType="begin"/>
      </w:r>
      <w:r w:rsidRPr="008244B2">
        <w:rPr>
          <w:noProof/>
        </w:rPr>
        <w:instrText xml:space="preserve"> PAGEREF _Toc79746787 \h </w:instrText>
      </w:r>
      <w:r w:rsidRPr="008244B2">
        <w:rPr>
          <w:noProof/>
        </w:rPr>
      </w:r>
      <w:r w:rsidRPr="008244B2">
        <w:rPr>
          <w:noProof/>
        </w:rPr>
        <w:fldChar w:fldCharType="separate"/>
      </w:r>
      <w:r w:rsidRPr="008244B2">
        <w:rPr>
          <w:noProof/>
        </w:rPr>
        <w:t>18</w:t>
      </w:r>
      <w:r w:rsidRPr="008244B2">
        <w:rPr>
          <w:noProof/>
        </w:rPr>
        <w:fldChar w:fldCharType="end"/>
      </w:r>
    </w:p>
    <w:p w14:paraId="0C558E5E" w14:textId="515C418E" w:rsidR="009078BF" w:rsidRPr="008244B2" w:rsidRDefault="009078BF">
      <w:pPr>
        <w:pStyle w:val="TOC6"/>
        <w:rPr>
          <w:rFonts w:asciiTheme="minorHAnsi" w:eastAsiaTheme="minorEastAsia" w:hAnsiTheme="minorHAnsi" w:cstheme="minorBidi"/>
          <w:b w:val="0"/>
          <w:noProof/>
          <w:kern w:val="0"/>
          <w:sz w:val="22"/>
          <w:szCs w:val="22"/>
        </w:rPr>
      </w:pPr>
      <w:r w:rsidRPr="008244B2">
        <w:rPr>
          <w:noProof/>
        </w:rPr>
        <w:t>Schedule 5—Miscellaneous amendments – Chapter 6</w:t>
      </w:r>
      <w:r w:rsidRPr="008244B2">
        <w:rPr>
          <w:noProof/>
        </w:rPr>
        <w:tab/>
      </w:r>
      <w:r w:rsidRPr="008244B2">
        <w:rPr>
          <w:noProof/>
        </w:rPr>
        <w:fldChar w:fldCharType="begin"/>
      </w:r>
      <w:r w:rsidRPr="008244B2">
        <w:rPr>
          <w:noProof/>
        </w:rPr>
        <w:instrText xml:space="preserve"> PAGEREF _Toc79746788 \h </w:instrText>
      </w:r>
      <w:r w:rsidRPr="008244B2">
        <w:rPr>
          <w:noProof/>
        </w:rPr>
      </w:r>
      <w:r w:rsidRPr="008244B2">
        <w:rPr>
          <w:noProof/>
        </w:rPr>
        <w:fldChar w:fldCharType="separate"/>
      </w:r>
      <w:r w:rsidRPr="008244B2">
        <w:rPr>
          <w:noProof/>
        </w:rPr>
        <w:t>38</w:t>
      </w:r>
      <w:r w:rsidRPr="008244B2">
        <w:rPr>
          <w:noProof/>
        </w:rPr>
        <w:fldChar w:fldCharType="end"/>
      </w:r>
    </w:p>
    <w:p w14:paraId="49436B17" w14:textId="00C35D3E" w:rsidR="009078BF" w:rsidRPr="008244B2" w:rsidRDefault="009078BF">
      <w:pPr>
        <w:pStyle w:val="TOC9"/>
        <w:rPr>
          <w:rFonts w:asciiTheme="minorHAnsi" w:eastAsiaTheme="minorEastAsia" w:hAnsiTheme="minorHAnsi" w:cstheme="minorBidi"/>
          <w:i w:val="0"/>
          <w:noProof/>
          <w:kern w:val="0"/>
          <w:sz w:val="22"/>
          <w:szCs w:val="22"/>
        </w:rPr>
      </w:pPr>
      <w:r w:rsidRPr="008244B2">
        <w:rPr>
          <w:rFonts w:cs="Arial"/>
          <w:noProof/>
        </w:rPr>
        <w:t>Defence Determination 2016/19, Conditions of service</w:t>
      </w:r>
      <w:r w:rsidRPr="008244B2">
        <w:rPr>
          <w:noProof/>
        </w:rPr>
        <w:tab/>
      </w:r>
      <w:r w:rsidRPr="008244B2">
        <w:rPr>
          <w:noProof/>
        </w:rPr>
        <w:fldChar w:fldCharType="begin"/>
      </w:r>
      <w:r w:rsidRPr="008244B2">
        <w:rPr>
          <w:noProof/>
        </w:rPr>
        <w:instrText xml:space="preserve"> PAGEREF _Toc79746789 \h </w:instrText>
      </w:r>
      <w:r w:rsidRPr="008244B2">
        <w:rPr>
          <w:noProof/>
        </w:rPr>
      </w:r>
      <w:r w:rsidRPr="008244B2">
        <w:rPr>
          <w:noProof/>
        </w:rPr>
        <w:fldChar w:fldCharType="separate"/>
      </w:r>
      <w:r w:rsidRPr="008244B2">
        <w:rPr>
          <w:noProof/>
        </w:rPr>
        <w:t>38</w:t>
      </w:r>
      <w:r w:rsidRPr="008244B2">
        <w:rPr>
          <w:noProof/>
        </w:rPr>
        <w:fldChar w:fldCharType="end"/>
      </w:r>
    </w:p>
    <w:p w14:paraId="3A701B03" w14:textId="2E35DD31" w:rsidR="009078BF" w:rsidRPr="008244B2" w:rsidRDefault="009078BF">
      <w:pPr>
        <w:pStyle w:val="TOC6"/>
        <w:rPr>
          <w:rFonts w:asciiTheme="minorHAnsi" w:eastAsiaTheme="minorEastAsia" w:hAnsiTheme="minorHAnsi" w:cstheme="minorBidi"/>
          <w:b w:val="0"/>
          <w:noProof/>
          <w:kern w:val="0"/>
          <w:sz w:val="22"/>
          <w:szCs w:val="22"/>
        </w:rPr>
      </w:pPr>
      <w:r w:rsidRPr="008244B2">
        <w:rPr>
          <w:noProof/>
        </w:rPr>
        <w:t>Schedule 6—Miscellaneous amendments – Chapter 7</w:t>
      </w:r>
      <w:r w:rsidRPr="008244B2">
        <w:rPr>
          <w:noProof/>
        </w:rPr>
        <w:tab/>
      </w:r>
      <w:r w:rsidRPr="008244B2">
        <w:rPr>
          <w:noProof/>
        </w:rPr>
        <w:fldChar w:fldCharType="begin"/>
      </w:r>
      <w:r w:rsidRPr="008244B2">
        <w:rPr>
          <w:noProof/>
        </w:rPr>
        <w:instrText xml:space="preserve"> PAGEREF _Toc79746790 \h </w:instrText>
      </w:r>
      <w:r w:rsidRPr="008244B2">
        <w:rPr>
          <w:noProof/>
        </w:rPr>
      </w:r>
      <w:r w:rsidRPr="008244B2">
        <w:rPr>
          <w:noProof/>
        </w:rPr>
        <w:fldChar w:fldCharType="separate"/>
      </w:r>
      <w:r w:rsidRPr="008244B2">
        <w:rPr>
          <w:noProof/>
        </w:rPr>
        <w:t>50</w:t>
      </w:r>
      <w:r w:rsidRPr="008244B2">
        <w:rPr>
          <w:noProof/>
        </w:rPr>
        <w:fldChar w:fldCharType="end"/>
      </w:r>
    </w:p>
    <w:p w14:paraId="79C90AC4" w14:textId="3FDAA37C" w:rsidR="009078BF" w:rsidRPr="008244B2" w:rsidRDefault="009078BF">
      <w:pPr>
        <w:pStyle w:val="TOC9"/>
        <w:rPr>
          <w:rFonts w:asciiTheme="minorHAnsi" w:eastAsiaTheme="minorEastAsia" w:hAnsiTheme="minorHAnsi" w:cstheme="minorBidi"/>
          <w:i w:val="0"/>
          <w:noProof/>
          <w:kern w:val="0"/>
          <w:sz w:val="22"/>
          <w:szCs w:val="22"/>
        </w:rPr>
      </w:pPr>
      <w:r w:rsidRPr="008244B2">
        <w:rPr>
          <w:rFonts w:cs="Arial"/>
          <w:noProof/>
        </w:rPr>
        <w:t>Defence Determination 2016/19, Conditions of service</w:t>
      </w:r>
      <w:r w:rsidRPr="008244B2">
        <w:rPr>
          <w:noProof/>
        </w:rPr>
        <w:tab/>
      </w:r>
      <w:r w:rsidRPr="008244B2">
        <w:rPr>
          <w:noProof/>
        </w:rPr>
        <w:fldChar w:fldCharType="begin"/>
      </w:r>
      <w:r w:rsidRPr="008244B2">
        <w:rPr>
          <w:noProof/>
        </w:rPr>
        <w:instrText xml:space="preserve"> PAGEREF _Toc79746791 \h </w:instrText>
      </w:r>
      <w:r w:rsidRPr="008244B2">
        <w:rPr>
          <w:noProof/>
        </w:rPr>
      </w:r>
      <w:r w:rsidRPr="008244B2">
        <w:rPr>
          <w:noProof/>
        </w:rPr>
        <w:fldChar w:fldCharType="separate"/>
      </w:r>
      <w:r w:rsidRPr="008244B2">
        <w:rPr>
          <w:noProof/>
        </w:rPr>
        <w:t>50</w:t>
      </w:r>
      <w:r w:rsidRPr="008244B2">
        <w:rPr>
          <w:noProof/>
        </w:rPr>
        <w:fldChar w:fldCharType="end"/>
      </w:r>
    </w:p>
    <w:p w14:paraId="30AF08C0" w14:textId="7BFADD46" w:rsidR="009078BF" w:rsidRPr="008244B2" w:rsidRDefault="009078BF">
      <w:pPr>
        <w:pStyle w:val="TOC6"/>
        <w:rPr>
          <w:rFonts w:asciiTheme="minorHAnsi" w:eastAsiaTheme="minorEastAsia" w:hAnsiTheme="minorHAnsi" w:cstheme="minorBidi"/>
          <w:b w:val="0"/>
          <w:noProof/>
          <w:kern w:val="0"/>
          <w:sz w:val="22"/>
          <w:szCs w:val="22"/>
        </w:rPr>
      </w:pPr>
      <w:r w:rsidRPr="008244B2">
        <w:rPr>
          <w:noProof/>
        </w:rPr>
        <w:t>Schedule 7—Miscellaneous amendments</w:t>
      </w:r>
      <w:r w:rsidRPr="008244B2">
        <w:rPr>
          <w:noProof/>
        </w:rPr>
        <w:tab/>
      </w:r>
      <w:r w:rsidRPr="008244B2">
        <w:rPr>
          <w:noProof/>
        </w:rPr>
        <w:fldChar w:fldCharType="begin"/>
      </w:r>
      <w:r w:rsidRPr="008244B2">
        <w:rPr>
          <w:noProof/>
        </w:rPr>
        <w:instrText xml:space="preserve"> PAGEREF _Toc79746792 \h </w:instrText>
      </w:r>
      <w:r w:rsidRPr="008244B2">
        <w:rPr>
          <w:noProof/>
        </w:rPr>
      </w:r>
      <w:r w:rsidRPr="008244B2">
        <w:rPr>
          <w:noProof/>
        </w:rPr>
        <w:fldChar w:fldCharType="separate"/>
      </w:r>
      <w:r w:rsidRPr="008244B2">
        <w:rPr>
          <w:noProof/>
        </w:rPr>
        <w:t>75</w:t>
      </w:r>
      <w:r w:rsidRPr="008244B2">
        <w:rPr>
          <w:noProof/>
        </w:rPr>
        <w:fldChar w:fldCharType="end"/>
      </w:r>
    </w:p>
    <w:p w14:paraId="45EF77DB" w14:textId="05F641C2" w:rsidR="009078BF" w:rsidRPr="008244B2" w:rsidRDefault="009078BF">
      <w:pPr>
        <w:pStyle w:val="TOC9"/>
        <w:rPr>
          <w:rFonts w:asciiTheme="minorHAnsi" w:eastAsiaTheme="minorEastAsia" w:hAnsiTheme="minorHAnsi" w:cstheme="minorBidi"/>
          <w:i w:val="0"/>
          <w:noProof/>
          <w:kern w:val="0"/>
          <w:sz w:val="22"/>
          <w:szCs w:val="22"/>
        </w:rPr>
      </w:pPr>
      <w:r w:rsidRPr="008244B2">
        <w:rPr>
          <w:rFonts w:cs="Arial"/>
          <w:noProof/>
        </w:rPr>
        <w:t>Defence Determination 2016/19, Conditions of service</w:t>
      </w:r>
      <w:r w:rsidRPr="008244B2">
        <w:rPr>
          <w:noProof/>
        </w:rPr>
        <w:tab/>
      </w:r>
      <w:r w:rsidRPr="008244B2">
        <w:rPr>
          <w:noProof/>
        </w:rPr>
        <w:fldChar w:fldCharType="begin"/>
      </w:r>
      <w:r w:rsidRPr="008244B2">
        <w:rPr>
          <w:noProof/>
        </w:rPr>
        <w:instrText xml:space="preserve"> PAGEREF _Toc79746793 \h </w:instrText>
      </w:r>
      <w:r w:rsidRPr="008244B2">
        <w:rPr>
          <w:noProof/>
        </w:rPr>
      </w:r>
      <w:r w:rsidRPr="008244B2">
        <w:rPr>
          <w:noProof/>
        </w:rPr>
        <w:fldChar w:fldCharType="separate"/>
      </w:r>
      <w:r w:rsidRPr="008244B2">
        <w:rPr>
          <w:noProof/>
        </w:rPr>
        <w:t>75</w:t>
      </w:r>
      <w:r w:rsidRPr="008244B2">
        <w:rPr>
          <w:noProof/>
        </w:rPr>
        <w:fldChar w:fldCharType="end"/>
      </w:r>
    </w:p>
    <w:p w14:paraId="2E6536A0" w14:textId="3ACB296D" w:rsidR="00B20990" w:rsidRPr="008244B2" w:rsidRDefault="00FA083A" w:rsidP="005E317F">
      <w:r w:rsidRPr="008244B2">
        <w:rPr>
          <w:rFonts w:eastAsia="Times New Roman" w:cs="Times New Roman"/>
          <w:kern w:val="28"/>
          <w:sz w:val="18"/>
          <w:lang w:eastAsia="en-AU"/>
        </w:rPr>
        <w:fldChar w:fldCharType="end"/>
      </w:r>
    </w:p>
    <w:p w14:paraId="7BED752F" w14:textId="77777777" w:rsidR="00B20990" w:rsidRPr="008244B2" w:rsidRDefault="00B20990" w:rsidP="00B20990"/>
    <w:p w14:paraId="5FB57CD7" w14:textId="77777777" w:rsidR="00B20990" w:rsidRPr="008244B2" w:rsidRDefault="00B20990" w:rsidP="00B20990">
      <w:pPr>
        <w:sectPr w:rsidR="00B20990" w:rsidRPr="008244B2" w:rsidSect="008417DF">
          <w:headerReference w:type="even" r:id="rId18"/>
          <w:headerReference w:type="default" r:id="rId19"/>
          <w:footerReference w:type="even" r:id="rId20"/>
          <w:footerReference w:type="default" r:id="rId21"/>
          <w:headerReference w:type="first" r:id="rId22"/>
          <w:pgSz w:w="11907" w:h="16839"/>
          <w:pgMar w:top="1134" w:right="1134" w:bottom="992" w:left="1418" w:header="720" w:footer="709" w:gutter="0"/>
          <w:pgNumType w:fmt="lowerRoman" w:start="1"/>
          <w:cols w:space="708"/>
          <w:docGrid w:linePitch="360"/>
        </w:sectPr>
      </w:pPr>
    </w:p>
    <w:p w14:paraId="50832C2E" w14:textId="7C5B5F7F" w:rsidR="005E317F" w:rsidRPr="008244B2" w:rsidRDefault="005E317F" w:rsidP="005E317F">
      <w:pPr>
        <w:pStyle w:val="ActHead5"/>
      </w:pPr>
      <w:bookmarkStart w:id="3" w:name="_Toc79746775"/>
      <w:proofErr w:type="gramStart"/>
      <w:r w:rsidRPr="008244B2">
        <w:rPr>
          <w:rStyle w:val="CharSectno"/>
        </w:rPr>
        <w:lastRenderedPageBreak/>
        <w:t>1</w:t>
      </w:r>
      <w:r w:rsidRPr="008244B2">
        <w:t xml:space="preserve">  Name</w:t>
      </w:r>
      <w:bookmarkEnd w:id="3"/>
      <w:proofErr w:type="gramEnd"/>
    </w:p>
    <w:p w14:paraId="1C3C73F2" w14:textId="7C8E4FEC" w:rsidR="00AF6E41" w:rsidRPr="008244B2" w:rsidRDefault="005E317F" w:rsidP="007E3976">
      <w:pPr>
        <w:pStyle w:val="subsection"/>
        <w:ind w:firstLine="0"/>
      </w:pPr>
      <w:r w:rsidRPr="008244B2">
        <w:t xml:space="preserve">This instrument is the </w:t>
      </w:r>
      <w:r w:rsidR="00BA0F45" w:rsidRPr="008244B2">
        <w:rPr>
          <w:i/>
        </w:rPr>
        <w:fldChar w:fldCharType="begin"/>
      </w:r>
      <w:r w:rsidR="00BA0F45" w:rsidRPr="008244B2">
        <w:rPr>
          <w:i/>
        </w:rPr>
        <w:instrText xml:space="preserve"> STYLEREF  ShortT </w:instrText>
      </w:r>
      <w:r w:rsidR="00BA0F45" w:rsidRPr="008244B2">
        <w:rPr>
          <w:i/>
        </w:rPr>
        <w:fldChar w:fldCharType="separate"/>
      </w:r>
      <w:r w:rsidR="00F341E9" w:rsidRPr="008244B2">
        <w:rPr>
          <w:i/>
          <w:noProof/>
        </w:rPr>
        <w:t xml:space="preserve">Defence Determination, Conditions of service Amendment (Miscellaneous amendments) Determination 2021 </w:t>
      </w:r>
      <w:r w:rsidR="00A56B08" w:rsidRPr="008244B2">
        <w:rPr>
          <w:i/>
          <w:noProof/>
        </w:rPr>
        <w:t>(No. 16</w:t>
      </w:r>
      <w:r w:rsidR="00F341E9" w:rsidRPr="008244B2">
        <w:rPr>
          <w:i/>
          <w:noProof/>
        </w:rPr>
        <w:t>)</w:t>
      </w:r>
      <w:r w:rsidR="00BA0F45" w:rsidRPr="008244B2">
        <w:rPr>
          <w:i/>
        </w:rPr>
        <w:fldChar w:fldCharType="end"/>
      </w:r>
      <w:r w:rsidR="00BA0F45" w:rsidRPr="008244B2">
        <w:rPr>
          <w:i/>
        </w:rPr>
        <w:t>.</w:t>
      </w:r>
    </w:p>
    <w:p w14:paraId="43B3511C" w14:textId="4B94CCDD" w:rsidR="005E317F" w:rsidRPr="008244B2" w:rsidRDefault="005E317F" w:rsidP="005E317F">
      <w:pPr>
        <w:pStyle w:val="ActHead5"/>
      </w:pPr>
      <w:bookmarkStart w:id="4" w:name="_Toc79746776"/>
      <w:proofErr w:type="gramStart"/>
      <w:r w:rsidRPr="008244B2">
        <w:rPr>
          <w:rStyle w:val="CharSectno"/>
        </w:rPr>
        <w:t>2</w:t>
      </w:r>
      <w:r w:rsidRPr="008244B2">
        <w:t xml:space="preserve">  Commencement</w:t>
      </w:r>
      <w:bookmarkEnd w:id="4"/>
      <w:proofErr w:type="gramEnd"/>
    </w:p>
    <w:p w14:paraId="0090067B" w14:textId="77777777" w:rsidR="00564A15" w:rsidRPr="008244B2" w:rsidRDefault="00564A15" w:rsidP="00564A15">
      <w:pPr>
        <w:pStyle w:val="subsection"/>
      </w:pPr>
    </w:p>
    <w:tbl>
      <w:tblPr>
        <w:tblW w:w="9359" w:type="dxa"/>
        <w:tblInd w:w="113" w:type="dxa"/>
        <w:tblLayout w:type="fixed"/>
        <w:tblLook w:val="04A0" w:firstRow="1" w:lastRow="0" w:firstColumn="1" w:lastColumn="0" w:noHBand="0" w:noVBand="1"/>
      </w:tblPr>
      <w:tblGrid>
        <w:gridCol w:w="992"/>
        <w:gridCol w:w="8367"/>
      </w:tblGrid>
      <w:tr w:rsidR="00564A15" w:rsidRPr="008244B2" w14:paraId="062E1811" w14:textId="77777777" w:rsidTr="00564A15">
        <w:tc>
          <w:tcPr>
            <w:tcW w:w="992" w:type="dxa"/>
          </w:tcPr>
          <w:p w14:paraId="305548F8" w14:textId="77777777" w:rsidR="00564A15" w:rsidRPr="008244B2" w:rsidRDefault="00564A15" w:rsidP="00564A15">
            <w:pPr>
              <w:pStyle w:val="Sectiontext"/>
              <w:jc w:val="center"/>
              <w:rPr>
                <w:rFonts w:ascii="Times New Roman" w:hAnsi="Times New Roman"/>
                <w:sz w:val="22"/>
                <w:lang w:eastAsia="en-US"/>
              </w:rPr>
            </w:pPr>
            <w:r w:rsidRPr="008244B2">
              <w:rPr>
                <w:rFonts w:ascii="Times New Roman" w:hAnsi="Times New Roman"/>
                <w:sz w:val="22"/>
                <w:lang w:eastAsia="en-US"/>
              </w:rPr>
              <w:t>1.</w:t>
            </w:r>
          </w:p>
        </w:tc>
        <w:tc>
          <w:tcPr>
            <w:tcW w:w="8367" w:type="dxa"/>
          </w:tcPr>
          <w:p w14:paraId="52DD12FB" w14:textId="77777777" w:rsidR="00564A15" w:rsidRPr="008244B2" w:rsidRDefault="00564A15" w:rsidP="00564A15">
            <w:pPr>
              <w:pStyle w:val="Sectiontext"/>
              <w:rPr>
                <w:rFonts w:ascii="Times New Roman" w:hAnsi="Times New Roman"/>
                <w:sz w:val="22"/>
                <w:lang w:eastAsia="en-US"/>
              </w:rPr>
            </w:pPr>
            <w:r w:rsidRPr="008244B2">
              <w:rPr>
                <w:rFonts w:ascii="Times New Roman" w:hAnsi="Times New Roman"/>
                <w:sz w:val="22"/>
                <w:lang w:eastAsia="en-US"/>
              </w:rPr>
              <w:t>Each provision of this instrument specified in column 1 of the table commences, or is taken to have commenced, in accordance with column 2 of the table. Any other statement in column 2 has effect according to its terms.</w:t>
            </w:r>
          </w:p>
        </w:tc>
      </w:tr>
    </w:tbl>
    <w:p w14:paraId="315DFD1F" w14:textId="77777777" w:rsidR="00564A15" w:rsidRPr="008244B2" w:rsidRDefault="00564A15" w:rsidP="00564A15">
      <w:pPr>
        <w:spacing w:before="60" w:line="240" w:lineRule="atLeast"/>
        <w:rPr>
          <w:sz w:val="20"/>
        </w:rPr>
      </w:pPr>
    </w:p>
    <w:tbl>
      <w:tblPr>
        <w:tblW w:w="4889" w:type="pct"/>
        <w:tblInd w:w="107" w:type="dxa"/>
        <w:tblCellMar>
          <w:left w:w="0" w:type="dxa"/>
          <w:right w:w="0" w:type="dxa"/>
        </w:tblCellMar>
        <w:tblLook w:val="0000" w:firstRow="0" w:lastRow="0" w:firstColumn="0" w:lastColumn="0" w:noHBand="0" w:noVBand="0"/>
      </w:tblPr>
      <w:tblGrid>
        <w:gridCol w:w="2133"/>
        <w:gridCol w:w="5036"/>
        <w:gridCol w:w="1978"/>
      </w:tblGrid>
      <w:tr w:rsidR="00564A15" w:rsidRPr="008244B2" w14:paraId="731F7C03" w14:textId="77777777" w:rsidTr="00564A15">
        <w:trPr>
          <w:tblHeader/>
        </w:trPr>
        <w:tc>
          <w:tcPr>
            <w:tcW w:w="5000" w:type="pct"/>
            <w:gridSpan w:val="3"/>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7DC469E5" w14:textId="77777777" w:rsidR="00564A15" w:rsidRPr="008244B2" w:rsidRDefault="00564A15" w:rsidP="00564A15">
            <w:pPr>
              <w:keepNext/>
              <w:spacing w:before="60" w:line="240" w:lineRule="atLeast"/>
              <w:rPr>
                <w:b/>
                <w:bCs/>
                <w:szCs w:val="22"/>
              </w:rPr>
            </w:pPr>
            <w:r w:rsidRPr="008244B2">
              <w:rPr>
                <w:b/>
                <w:bCs/>
                <w:szCs w:val="22"/>
              </w:rPr>
              <w:t>Commencement information</w:t>
            </w:r>
          </w:p>
        </w:tc>
      </w:tr>
      <w:tr w:rsidR="00564A15" w:rsidRPr="008244B2" w14:paraId="22C4BD21" w14:textId="77777777" w:rsidTr="00564A15">
        <w:trPr>
          <w:tblHeader/>
        </w:trPr>
        <w:tc>
          <w:tcPr>
            <w:tcW w:w="1166" w:type="pct"/>
            <w:tcBorders>
              <w:top w:val="nil"/>
              <w:left w:val="nil"/>
              <w:bottom w:val="single" w:sz="8" w:space="0" w:color="auto"/>
              <w:right w:val="nil"/>
            </w:tcBorders>
            <w:shd w:val="clear" w:color="auto" w:fill="auto"/>
            <w:tcMar>
              <w:top w:w="0" w:type="dxa"/>
              <w:left w:w="107" w:type="dxa"/>
              <w:bottom w:w="0" w:type="dxa"/>
              <w:right w:w="107" w:type="dxa"/>
            </w:tcMar>
          </w:tcPr>
          <w:p w14:paraId="19E568D1" w14:textId="77777777" w:rsidR="00564A15" w:rsidRPr="008244B2" w:rsidRDefault="00564A15" w:rsidP="00564A15">
            <w:pPr>
              <w:keepNext/>
              <w:spacing w:before="60" w:line="240" w:lineRule="atLeast"/>
              <w:rPr>
                <w:b/>
                <w:bCs/>
                <w:szCs w:val="22"/>
              </w:rPr>
            </w:pPr>
            <w:r w:rsidRPr="008244B2">
              <w:rPr>
                <w:b/>
                <w:bCs/>
                <w:szCs w:val="22"/>
              </w:rPr>
              <w:t>Column 1</w:t>
            </w:r>
          </w:p>
        </w:tc>
        <w:tc>
          <w:tcPr>
            <w:tcW w:w="2753" w:type="pct"/>
            <w:tcBorders>
              <w:top w:val="nil"/>
              <w:left w:val="nil"/>
              <w:bottom w:val="single" w:sz="8" w:space="0" w:color="auto"/>
              <w:right w:val="nil"/>
            </w:tcBorders>
            <w:shd w:val="clear" w:color="auto" w:fill="auto"/>
            <w:tcMar>
              <w:top w:w="0" w:type="dxa"/>
              <w:left w:w="107" w:type="dxa"/>
              <w:bottom w:w="0" w:type="dxa"/>
              <w:right w:w="107" w:type="dxa"/>
            </w:tcMar>
          </w:tcPr>
          <w:p w14:paraId="10F2D8CB" w14:textId="77777777" w:rsidR="00564A15" w:rsidRPr="008244B2" w:rsidRDefault="00564A15" w:rsidP="00564A15">
            <w:pPr>
              <w:keepNext/>
              <w:spacing w:before="60" w:line="240" w:lineRule="atLeast"/>
              <w:rPr>
                <w:b/>
                <w:bCs/>
                <w:szCs w:val="22"/>
              </w:rPr>
            </w:pPr>
            <w:r w:rsidRPr="008244B2">
              <w:rPr>
                <w:b/>
                <w:bCs/>
                <w:szCs w:val="22"/>
              </w:rPr>
              <w:t>Column 2</w:t>
            </w:r>
          </w:p>
        </w:tc>
        <w:tc>
          <w:tcPr>
            <w:tcW w:w="1081" w:type="pct"/>
            <w:tcBorders>
              <w:top w:val="nil"/>
              <w:left w:val="nil"/>
              <w:bottom w:val="single" w:sz="8" w:space="0" w:color="auto"/>
              <w:right w:val="nil"/>
            </w:tcBorders>
            <w:shd w:val="clear" w:color="auto" w:fill="auto"/>
            <w:tcMar>
              <w:top w:w="0" w:type="dxa"/>
              <w:left w:w="107" w:type="dxa"/>
              <w:bottom w:w="0" w:type="dxa"/>
              <w:right w:w="107" w:type="dxa"/>
            </w:tcMar>
          </w:tcPr>
          <w:p w14:paraId="4F73A66F" w14:textId="77777777" w:rsidR="00564A15" w:rsidRPr="008244B2" w:rsidRDefault="00564A15" w:rsidP="00564A15">
            <w:pPr>
              <w:keepNext/>
              <w:spacing w:before="60" w:line="240" w:lineRule="atLeast"/>
              <w:rPr>
                <w:b/>
                <w:bCs/>
                <w:szCs w:val="22"/>
              </w:rPr>
            </w:pPr>
            <w:r w:rsidRPr="008244B2">
              <w:rPr>
                <w:b/>
                <w:bCs/>
                <w:szCs w:val="22"/>
              </w:rPr>
              <w:t>Column 3</w:t>
            </w:r>
          </w:p>
        </w:tc>
      </w:tr>
      <w:tr w:rsidR="00564A15" w:rsidRPr="008244B2" w14:paraId="7944BEA6" w14:textId="77777777" w:rsidTr="00564A15">
        <w:trPr>
          <w:tblHeader/>
        </w:trPr>
        <w:tc>
          <w:tcPr>
            <w:tcW w:w="1166" w:type="pct"/>
            <w:tcBorders>
              <w:top w:val="nil"/>
              <w:left w:val="nil"/>
              <w:bottom w:val="single" w:sz="12" w:space="0" w:color="auto"/>
              <w:right w:val="nil"/>
            </w:tcBorders>
            <w:shd w:val="clear" w:color="auto" w:fill="auto"/>
            <w:tcMar>
              <w:top w:w="0" w:type="dxa"/>
              <w:left w:w="107" w:type="dxa"/>
              <w:bottom w:w="0" w:type="dxa"/>
              <w:right w:w="107" w:type="dxa"/>
            </w:tcMar>
          </w:tcPr>
          <w:p w14:paraId="7098556E" w14:textId="77777777" w:rsidR="00564A15" w:rsidRPr="008244B2" w:rsidRDefault="00564A15" w:rsidP="00564A15">
            <w:pPr>
              <w:keepNext/>
              <w:spacing w:before="60" w:line="240" w:lineRule="atLeast"/>
              <w:rPr>
                <w:b/>
                <w:bCs/>
                <w:szCs w:val="22"/>
              </w:rPr>
            </w:pPr>
            <w:r w:rsidRPr="008244B2">
              <w:rPr>
                <w:b/>
                <w:bCs/>
                <w:szCs w:val="22"/>
              </w:rPr>
              <w:t>Provisions</w:t>
            </w:r>
          </w:p>
        </w:tc>
        <w:tc>
          <w:tcPr>
            <w:tcW w:w="2753" w:type="pct"/>
            <w:tcBorders>
              <w:top w:val="nil"/>
              <w:left w:val="nil"/>
              <w:bottom w:val="single" w:sz="12" w:space="0" w:color="auto"/>
              <w:right w:val="nil"/>
            </w:tcBorders>
            <w:shd w:val="clear" w:color="auto" w:fill="auto"/>
            <w:tcMar>
              <w:top w:w="0" w:type="dxa"/>
              <w:left w:w="107" w:type="dxa"/>
              <w:bottom w:w="0" w:type="dxa"/>
              <w:right w:w="107" w:type="dxa"/>
            </w:tcMar>
          </w:tcPr>
          <w:p w14:paraId="1F1250E1" w14:textId="77777777" w:rsidR="00564A15" w:rsidRPr="008244B2" w:rsidRDefault="00564A15" w:rsidP="00564A15">
            <w:pPr>
              <w:keepNext/>
              <w:spacing w:before="60" w:line="240" w:lineRule="atLeast"/>
              <w:rPr>
                <w:b/>
                <w:bCs/>
                <w:szCs w:val="22"/>
              </w:rPr>
            </w:pPr>
            <w:r w:rsidRPr="008244B2">
              <w:rPr>
                <w:b/>
                <w:bCs/>
                <w:szCs w:val="22"/>
              </w:rPr>
              <w:t>Commencement</w:t>
            </w:r>
          </w:p>
        </w:tc>
        <w:tc>
          <w:tcPr>
            <w:tcW w:w="1081" w:type="pct"/>
            <w:tcBorders>
              <w:top w:val="nil"/>
              <w:left w:val="nil"/>
              <w:bottom w:val="single" w:sz="12" w:space="0" w:color="auto"/>
              <w:right w:val="nil"/>
            </w:tcBorders>
            <w:shd w:val="clear" w:color="auto" w:fill="auto"/>
            <w:tcMar>
              <w:top w:w="0" w:type="dxa"/>
              <w:left w:w="107" w:type="dxa"/>
              <w:bottom w:w="0" w:type="dxa"/>
              <w:right w:w="107" w:type="dxa"/>
            </w:tcMar>
          </w:tcPr>
          <w:p w14:paraId="1CB57B37" w14:textId="77777777" w:rsidR="00564A15" w:rsidRPr="008244B2" w:rsidRDefault="00564A15" w:rsidP="00564A15">
            <w:pPr>
              <w:keepNext/>
              <w:spacing w:before="60" w:line="240" w:lineRule="atLeast"/>
              <w:rPr>
                <w:b/>
                <w:bCs/>
                <w:szCs w:val="22"/>
              </w:rPr>
            </w:pPr>
            <w:r w:rsidRPr="008244B2">
              <w:rPr>
                <w:b/>
                <w:bCs/>
                <w:szCs w:val="22"/>
              </w:rPr>
              <w:t>Date/Details</w:t>
            </w:r>
          </w:p>
        </w:tc>
      </w:tr>
      <w:tr w:rsidR="00564A15" w:rsidRPr="008244B2" w14:paraId="5C83D4D0" w14:textId="77777777" w:rsidTr="00564A15">
        <w:tc>
          <w:tcPr>
            <w:tcW w:w="1166" w:type="pct"/>
            <w:tcBorders>
              <w:top w:val="nil"/>
              <w:left w:val="nil"/>
              <w:right w:val="nil"/>
            </w:tcBorders>
            <w:shd w:val="clear" w:color="auto" w:fill="auto"/>
            <w:tcMar>
              <w:top w:w="0" w:type="dxa"/>
              <w:left w:w="107" w:type="dxa"/>
              <w:bottom w:w="0" w:type="dxa"/>
              <w:right w:w="107" w:type="dxa"/>
            </w:tcMar>
          </w:tcPr>
          <w:p w14:paraId="5D52E60E" w14:textId="77777777" w:rsidR="00564A15" w:rsidRPr="008244B2" w:rsidRDefault="00564A15" w:rsidP="00564A15">
            <w:pPr>
              <w:spacing w:before="60" w:line="240" w:lineRule="atLeast"/>
              <w:rPr>
                <w:szCs w:val="22"/>
              </w:rPr>
            </w:pPr>
            <w:r w:rsidRPr="008244B2">
              <w:rPr>
                <w:szCs w:val="22"/>
              </w:rPr>
              <w:t>1. Sections 1 to 4</w:t>
            </w:r>
          </w:p>
        </w:tc>
        <w:tc>
          <w:tcPr>
            <w:tcW w:w="2753" w:type="pct"/>
            <w:tcBorders>
              <w:top w:val="nil"/>
              <w:left w:val="nil"/>
              <w:right w:val="nil"/>
            </w:tcBorders>
            <w:shd w:val="clear" w:color="auto" w:fill="auto"/>
            <w:tcMar>
              <w:top w:w="0" w:type="dxa"/>
              <w:left w:w="107" w:type="dxa"/>
              <w:bottom w:w="0" w:type="dxa"/>
              <w:right w:w="107" w:type="dxa"/>
            </w:tcMar>
          </w:tcPr>
          <w:p w14:paraId="50509BC0" w14:textId="77777777" w:rsidR="00564A15" w:rsidRPr="008244B2" w:rsidRDefault="00564A15" w:rsidP="00564A15">
            <w:pPr>
              <w:spacing w:before="60" w:line="240" w:lineRule="atLeast"/>
              <w:rPr>
                <w:szCs w:val="22"/>
              </w:rPr>
            </w:pPr>
            <w:r w:rsidRPr="008244B2">
              <w:rPr>
                <w:szCs w:val="22"/>
              </w:rPr>
              <w:t>The day after the instrument is registered</w:t>
            </w:r>
          </w:p>
        </w:tc>
        <w:tc>
          <w:tcPr>
            <w:tcW w:w="1081" w:type="pct"/>
            <w:tcBorders>
              <w:top w:val="nil"/>
              <w:left w:val="nil"/>
              <w:right w:val="nil"/>
            </w:tcBorders>
            <w:shd w:val="clear" w:color="auto" w:fill="auto"/>
            <w:tcMar>
              <w:top w:w="0" w:type="dxa"/>
              <w:left w:w="107" w:type="dxa"/>
              <w:bottom w:w="0" w:type="dxa"/>
              <w:right w:w="107" w:type="dxa"/>
            </w:tcMar>
          </w:tcPr>
          <w:p w14:paraId="3F73E779" w14:textId="77777777" w:rsidR="00564A15" w:rsidRPr="008244B2" w:rsidRDefault="00564A15" w:rsidP="00564A15">
            <w:pPr>
              <w:rPr>
                <w:szCs w:val="22"/>
              </w:rPr>
            </w:pPr>
          </w:p>
        </w:tc>
      </w:tr>
      <w:tr w:rsidR="00564A15" w:rsidRPr="008244B2" w14:paraId="74C22D18" w14:textId="77777777" w:rsidTr="00564A15">
        <w:tc>
          <w:tcPr>
            <w:tcW w:w="1166" w:type="pct"/>
            <w:tcBorders>
              <w:top w:val="nil"/>
              <w:left w:val="nil"/>
              <w:bottom w:val="single" w:sz="12" w:space="0" w:color="auto"/>
              <w:right w:val="nil"/>
            </w:tcBorders>
            <w:shd w:val="clear" w:color="auto" w:fill="auto"/>
            <w:tcMar>
              <w:top w:w="0" w:type="dxa"/>
              <w:left w:w="107" w:type="dxa"/>
              <w:bottom w:w="0" w:type="dxa"/>
              <w:right w:w="107" w:type="dxa"/>
            </w:tcMar>
          </w:tcPr>
          <w:p w14:paraId="488810D2" w14:textId="4BA3B079" w:rsidR="00564A15" w:rsidRPr="008244B2" w:rsidRDefault="00564A15" w:rsidP="008D1527">
            <w:pPr>
              <w:spacing w:before="60" w:line="240" w:lineRule="atLeast"/>
              <w:rPr>
                <w:szCs w:val="22"/>
              </w:rPr>
            </w:pPr>
            <w:r w:rsidRPr="008244B2">
              <w:rPr>
                <w:szCs w:val="22"/>
              </w:rPr>
              <w:t xml:space="preserve">2. Schedules 1 to </w:t>
            </w:r>
            <w:r w:rsidR="008D1527" w:rsidRPr="008244B2">
              <w:rPr>
                <w:szCs w:val="22"/>
              </w:rPr>
              <w:t>7</w:t>
            </w:r>
          </w:p>
        </w:tc>
        <w:tc>
          <w:tcPr>
            <w:tcW w:w="2753" w:type="pct"/>
            <w:tcBorders>
              <w:top w:val="nil"/>
              <w:left w:val="nil"/>
              <w:bottom w:val="single" w:sz="12" w:space="0" w:color="auto"/>
              <w:right w:val="nil"/>
            </w:tcBorders>
            <w:shd w:val="clear" w:color="auto" w:fill="auto"/>
            <w:tcMar>
              <w:top w:w="0" w:type="dxa"/>
              <w:left w:w="107" w:type="dxa"/>
              <w:bottom w:w="0" w:type="dxa"/>
              <w:right w:w="107" w:type="dxa"/>
            </w:tcMar>
          </w:tcPr>
          <w:p w14:paraId="26FA194A" w14:textId="77777777" w:rsidR="00564A15" w:rsidRPr="008244B2" w:rsidRDefault="00564A15" w:rsidP="00564A15">
            <w:pPr>
              <w:autoSpaceDE w:val="0"/>
              <w:autoSpaceDN w:val="0"/>
              <w:adjustRightInd w:val="0"/>
              <w:spacing w:before="60" w:line="240" w:lineRule="auto"/>
              <w:rPr>
                <w:rFonts w:cs="Times New Roman"/>
                <w:szCs w:val="22"/>
              </w:rPr>
            </w:pPr>
            <w:r w:rsidRPr="008244B2">
              <w:rPr>
                <w:rFonts w:cs="Times New Roman"/>
                <w:szCs w:val="22"/>
              </w:rPr>
              <w:t>A day to be fixed by Assistant Secretary People Policy and Employment Conditions by notifiable instrument.</w:t>
            </w:r>
          </w:p>
          <w:p w14:paraId="63A8ECEB" w14:textId="77777777" w:rsidR="00564A15" w:rsidRPr="008244B2" w:rsidRDefault="00564A15" w:rsidP="00564A15">
            <w:pPr>
              <w:autoSpaceDE w:val="0"/>
              <w:autoSpaceDN w:val="0"/>
              <w:adjustRightInd w:val="0"/>
              <w:spacing w:line="240" w:lineRule="auto"/>
              <w:rPr>
                <w:rFonts w:cs="Times New Roman"/>
                <w:szCs w:val="22"/>
              </w:rPr>
            </w:pPr>
          </w:p>
          <w:p w14:paraId="6295E6AF" w14:textId="77777777" w:rsidR="00564A15" w:rsidRPr="008244B2" w:rsidRDefault="00564A15" w:rsidP="00564A15">
            <w:pPr>
              <w:autoSpaceDE w:val="0"/>
              <w:autoSpaceDN w:val="0"/>
              <w:adjustRightInd w:val="0"/>
              <w:spacing w:line="240" w:lineRule="auto"/>
              <w:rPr>
                <w:szCs w:val="22"/>
              </w:rPr>
            </w:pPr>
            <w:r w:rsidRPr="008244B2">
              <w:rPr>
                <w:rFonts w:cs="Times New Roman"/>
                <w:szCs w:val="22"/>
              </w:rPr>
              <w:t>If the provisions do not commence within the period of 12 months beginning on the day after this instrument is registered, the provisions are repealed on the day after the end of that period.</w:t>
            </w:r>
          </w:p>
        </w:tc>
        <w:tc>
          <w:tcPr>
            <w:tcW w:w="1081" w:type="pct"/>
            <w:tcBorders>
              <w:top w:val="nil"/>
              <w:left w:val="nil"/>
              <w:bottom w:val="single" w:sz="12" w:space="0" w:color="auto"/>
              <w:right w:val="nil"/>
            </w:tcBorders>
            <w:shd w:val="clear" w:color="auto" w:fill="auto"/>
            <w:tcMar>
              <w:top w:w="0" w:type="dxa"/>
              <w:left w:w="107" w:type="dxa"/>
              <w:bottom w:w="0" w:type="dxa"/>
              <w:right w:w="107" w:type="dxa"/>
            </w:tcMar>
          </w:tcPr>
          <w:p w14:paraId="2BBFB652" w14:textId="77777777" w:rsidR="00564A15" w:rsidRPr="008244B2" w:rsidRDefault="00564A15" w:rsidP="00564A15">
            <w:pPr>
              <w:rPr>
                <w:szCs w:val="22"/>
              </w:rPr>
            </w:pPr>
          </w:p>
        </w:tc>
      </w:tr>
    </w:tbl>
    <w:p w14:paraId="1C5F624F" w14:textId="77777777" w:rsidR="00564A15" w:rsidRPr="008244B2" w:rsidRDefault="00564A15" w:rsidP="00564A15">
      <w:pPr>
        <w:pStyle w:val="ActHead5"/>
        <w:spacing w:before="60"/>
        <w:rPr>
          <w:rStyle w:val="CharSectno"/>
        </w:rPr>
      </w:pPr>
    </w:p>
    <w:tbl>
      <w:tblPr>
        <w:tblW w:w="9359" w:type="dxa"/>
        <w:tblInd w:w="113" w:type="dxa"/>
        <w:tblLayout w:type="fixed"/>
        <w:tblLook w:val="04A0" w:firstRow="1" w:lastRow="0" w:firstColumn="1" w:lastColumn="0" w:noHBand="0" w:noVBand="1"/>
      </w:tblPr>
      <w:tblGrid>
        <w:gridCol w:w="992"/>
        <w:gridCol w:w="8367"/>
      </w:tblGrid>
      <w:tr w:rsidR="00564A15" w:rsidRPr="008244B2" w14:paraId="7F557D80" w14:textId="77777777" w:rsidTr="00564A15">
        <w:tc>
          <w:tcPr>
            <w:tcW w:w="992" w:type="dxa"/>
          </w:tcPr>
          <w:p w14:paraId="124B229B" w14:textId="77777777" w:rsidR="00564A15" w:rsidRPr="008244B2" w:rsidRDefault="00564A15" w:rsidP="00564A15">
            <w:pPr>
              <w:pStyle w:val="Sectiontext"/>
              <w:jc w:val="center"/>
              <w:rPr>
                <w:rFonts w:ascii="Times New Roman" w:hAnsi="Times New Roman"/>
                <w:sz w:val="22"/>
                <w:szCs w:val="22"/>
                <w:lang w:eastAsia="en-US"/>
              </w:rPr>
            </w:pPr>
          </w:p>
        </w:tc>
        <w:tc>
          <w:tcPr>
            <w:tcW w:w="8367" w:type="dxa"/>
          </w:tcPr>
          <w:p w14:paraId="677B46BC" w14:textId="4DEB3BC5" w:rsidR="00564A15" w:rsidRPr="008244B2" w:rsidRDefault="00564A15" w:rsidP="00564A15">
            <w:pPr>
              <w:pStyle w:val="Sectiontext"/>
              <w:rPr>
                <w:rFonts w:ascii="Times New Roman" w:hAnsi="Times New Roman"/>
                <w:sz w:val="22"/>
                <w:szCs w:val="22"/>
                <w:lang w:eastAsia="en-US"/>
              </w:rPr>
            </w:pPr>
            <w:r w:rsidRPr="008244B2">
              <w:rPr>
                <w:rFonts w:ascii="Times New Roman" w:hAnsi="Times New Roman"/>
                <w:b/>
                <w:sz w:val="22"/>
                <w:szCs w:val="22"/>
                <w:lang w:eastAsia="en-US"/>
              </w:rPr>
              <w:t xml:space="preserve">Note: </w:t>
            </w:r>
            <w:r w:rsidRPr="008244B2">
              <w:rPr>
                <w:rFonts w:ascii="Times New Roman" w:hAnsi="Times New Roman"/>
                <w:sz w:val="22"/>
                <w:szCs w:val="22"/>
                <w:lang w:eastAsia="en-US"/>
              </w:rPr>
              <w:t xml:space="preserve">This table relates only to the provisions of this instrument as originally made. It will not be amended to deal with any later amendments of this instrument. </w:t>
            </w:r>
          </w:p>
        </w:tc>
      </w:tr>
      <w:tr w:rsidR="00564A15" w:rsidRPr="008244B2" w14:paraId="0EB2E181" w14:textId="77777777" w:rsidTr="00564A15">
        <w:tc>
          <w:tcPr>
            <w:tcW w:w="992" w:type="dxa"/>
          </w:tcPr>
          <w:p w14:paraId="0DBC8439" w14:textId="77777777" w:rsidR="00564A15" w:rsidRPr="008244B2" w:rsidRDefault="00564A15" w:rsidP="00564A15">
            <w:pPr>
              <w:pStyle w:val="Sectiontext"/>
              <w:jc w:val="center"/>
              <w:rPr>
                <w:rFonts w:ascii="Times New Roman" w:hAnsi="Times New Roman"/>
                <w:sz w:val="22"/>
                <w:szCs w:val="22"/>
                <w:lang w:eastAsia="en-US"/>
              </w:rPr>
            </w:pPr>
            <w:r w:rsidRPr="008244B2">
              <w:rPr>
                <w:rFonts w:ascii="Times New Roman" w:hAnsi="Times New Roman"/>
                <w:sz w:val="22"/>
                <w:szCs w:val="22"/>
                <w:lang w:eastAsia="en-US"/>
              </w:rPr>
              <w:t>2.</w:t>
            </w:r>
          </w:p>
        </w:tc>
        <w:tc>
          <w:tcPr>
            <w:tcW w:w="8367" w:type="dxa"/>
          </w:tcPr>
          <w:p w14:paraId="142947C4" w14:textId="77777777" w:rsidR="00564A15" w:rsidRPr="008244B2" w:rsidRDefault="00564A15" w:rsidP="00564A15">
            <w:pPr>
              <w:pStyle w:val="Sectiontext"/>
              <w:rPr>
                <w:rFonts w:ascii="Times New Roman" w:hAnsi="Times New Roman"/>
                <w:sz w:val="22"/>
                <w:szCs w:val="22"/>
                <w:lang w:eastAsia="en-US"/>
              </w:rPr>
            </w:pPr>
            <w:r w:rsidRPr="008244B2">
              <w:rPr>
                <w:rFonts w:ascii="Times New Roman" w:hAnsi="Times New Roman"/>
                <w:sz w:val="22"/>
                <w:szCs w:val="22"/>
                <w:lang w:eastAsia="en-US"/>
              </w:rPr>
              <w:t xml:space="preserve">Any information in column 3 of the table is no part of this instrument. Information may be inserted in this column, or information in it may be edited, in any published version of this instrument. </w:t>
            </w:r>
          </w:p>
        </w:tc>
      </w:tr>
    </w:tbl>
    <w:p w14:paraId="4E5B2E5E" w14:textId="7F6BE6F5" w:rsidR="005E317F" w:rsidRPr="008244B2" w:rsidRDefault="005E317F" w:rsidP="005E317F">
      <w:pPr>
        <w:pStyle w:val="ActHead5"/>
      </w:pPr>
      <w:bookmarkStart w:id="5" w:name="_Toc79746777"/>
      <w:proofErr w:type="gramStart"/>
      <w:r w:rsidRPr="008244B2">
        <w:rPr>
          <w:rStyle w:val="CharSectno"/>
        </w:rPr>
        <w:t>3</w:t>
      </w:r>
      <w:r w:rsidRPr="008244B2">
        <w:t xml:space="preserve">  Authority</w:t>
      </w:r>
      <w:bookmarkEnd w:id="5"/>
      <w:proofErr w:type="gramEnd"/>
    </w:p>
    <w:p w14:paraId="1B0EA278" w14:textId="77A65683" w:rsidR="005E317F" w:rsidRPr="008244B2" w:rsidRDefault="005E317F" w:rsidP="007E3976">
      <w:pPr>
        <w:pStyle w:val="subsection"/>
        <w:ind w:firstLine="0"/>
      </w:pPr>
      <w:r w:rsidRPr="008244B2">
        <w:t>This instrument is made under</w:t>
      </w:r>
      <w:r w:rsidR="00D15A4D" w:rsidRPr="008244B2">
        <w:t xml:space="preserve"> section 58B of the </w:t>
      </w:r>
      <w:r w:rsidR="00D15A4D" w:rsidRPr="008244B2">
        <w:rPr>
          <w:i/>
        </w:rPr>
        <w:t>Defence Act 1903</w:t>
      </w:r>
      <w:r w:rsidR="00D15A4D" w:rsidRPr="008244B2">
        <w:t>.</w:t>
      </w:r>
    </w:p>
    <w:p w14:paraId="1B7B92AA" w14:textId="4D6DF93C" w:rsidR="005E317F" w:rsidRPr="008244B2" w:rsidRDefault="005E317F" w:rsidP="005E317F">
      <w:pPr>
        <w:pStyle w:val="ActHead5"/>
      </w:pPr>
      <w:bookmarkStart w:id="6" w:name="_Toc79746778"/>
      <w:proofErr w:type="gramStart"/>
      <w:r w:rsidRPr="008244B2">
        <w:t>4  Schedules</w:t>
      </w:r>
      <w:bookmarkEnd w:id="6"/>
      <w:proofErr w:type="gramEnd"/>
    </w:p>
    <w:p w14:paraId="4DC10822" w14:textId="46B9B279" w:rsidR="007E3976" w:rsidRPr="008244B2" w:rsidRDefault="005E317F" w:rsidP="007E3976">
      <w:pPr>
        <w:pStyle w:val="subsection"/>
        <w:ind w:firstLine="0"/>
      </w:pPr>
      <w:r w:rsidRPr="008244B2">
        <w:t>Each instrument that is specified in a Schedule to this instrument is amended or repealed as set out in the applicable items in the Schedule concerned, and any other item in a Schedule to this instrument has effect according to its terms.</w:t>
      </w:r>
    </w:p>
    <w:p w14:paraId="46B1444E" w14:textId="6161D0CB" w:rsidR="001E4BEB" w:rsidRPr="008244B2" w:rsidRDefault="001E4BEB" w:rsidP="001E4BEB">
      <w:pPr>
        <w:pStyle w:val="ActHead5"/>
      </w:pPr>
      <w:bookmarkStart w:id="7" w:name="_Toc79746779"/>
      <w:proofErr w:type="gramStart"/>
      <w:r w:rsidRPr="008244B2">
        <w:t>5  Application</w:t>
      </w:r>
      <w:bookmarkEnd w:id="7"/>
      <w:proofErr w:type="gramEnd"/>
    </w:p>
    <w:p w14:paraId="0093D909" w14:textId="17BFB3EC" w:rsidR="001E4BEB" w:rsidRPr="008244B2" w:rsidRDefault="001E4BEB" w:rsidP="001E4BEB">
      <w:pPr>
        <w:pStyle w:val="subsection"/>
        <w:ind w:firstLine="0"/>
      </w:pPr>
      <w:r w:rsidRPr="008244B2">
        <w:t xml:space="preserve">In </w:t>
      </w:r>
      <w:r w:rsidR="00254EA9" w:rsidRPr="008244B2">
        <w:t xml:space="preserve">Schedules 1 to 6 of </w:t>
      </w:r>
      <w:r w:rsidRPr="008244B2">
        <w:t>this Determination the following apply.</w:t>
      </w:r>
    </w:p>
    <w:p w14:paraId="6655519F" w14:textId="1F0B90F8" w:rsidR="001E4BEB" w:rsidRPr="008244B2" w:rsidRDefault="001E4BEB" w:rsidP="001E4BEB">
      <w:pPr>
        <w:pStyle w:val="subsection"/>
        <w:ind w:firstLine="0"/>
      </w:pPr>
      <w:r w:rsidRPr="008244B2">
        <w:rPr>
          <w:b/>
        </w:rPr>
        <w:t xml:space="preserve">Example </w:t>
      </w:r>
      <w:r w:rsidRPr="008244B2">
        <w:t>also include</w:t>
      </w:r>
      <w:r w:rsidR="00987F64" w:rsidRPr="008244B2">
        <w:t>s</w:t>
      </w:r>
      <w:r w:rsidRPr="008244B2">
        <w:t xml:space="preserve"> reference to non-example.</w:t>
      </w:r>
    </w:p>
    <w:p w14:paraId="0AE19846" w14:textId="011EB3CE" w:rsidR="001E4BEB" w:rsidRPr="008244B2" w:rsidRDefault="001E4BEB" w:rsidP="001E4BEB">
      <w:pPr>
        <w:pStyle w:val="subsection"/>
        <w:ind w:firstLine="0"/>
      </w:pPr>
      <w:r w:rsidRPr="008244B2">
        <w:rPr>
          <w:b/>
        </w:rPr>
        <w:t>See note</w:t>
      </w:r>
      <w:r w:rsidRPr="008244B2">
        <w:t xml:space="preserve"> also includes reference to see also, related information, relevant information and authority.</w:t>
      </w:r>
    </w:p>
    <w:p w14:paraId="62ED77E2" w14:textId="3FFB77A4" w:rsidR="00506A01" w:rsidRPr="008244B2" w:rsidRDefault="00506A01" w:rsidP="002F3C9F">
      <w:pPr>
        <w:pStyle w:val="ActHead6"/>
        <w:keepNext w:val="0"/>
        <w:keepLines w:val="0"/>
        <w:pageBreakBefore/>
      </w:pPr>
      <w:bookmarkStart w:id="8" w:name="_Toc79746780"/>
      <w:bookmarkStart w:id="9" w:name="Schedule_2"/>
      <w:r w:rsidRPr="008244B2">
        <w:rPr>
          <w:rStyle w:val="CharAmSchNo"/>
        </w:rPr>
        <w:lastRenderedPageBreak/>
        <w:t>Schedule </w:t>
      </w:r>
      <w:r w:rsidR="006E7F8B" w:rsidRPr="008244B2">
        <w:rPr>
          <w:rStyle w:val="CharAmSchNo"/>
        </w:rPr>
        <w:t>1</w:t>
      </w:r>
      <w:r w:rsidRPr="008244B2">
        <w:t>—</w:t>
      </w:r>
      <w:r w:rsidR="001E4BEB" w:rsidRPr="008244B2">
        <w:t>Miscellaneous amendments – Chapter 2</w:t>
      </w:r>
      <w:bookmarkEnd w:id="8"/>
    </w:p>
    <w:p w14:paraId="3C099618" w14:textId="77777777" w:rsidR="00FA083A" w:rsidRPr="008244B2" w:rsidRDefault="00FA083A" w:rsidP="00FA083A">
      <w:pPr>
        <w:pStyle w:val="ActHead9"/>
        <w:rPr>
          <w:rFonts w:cs="Arial"/>
        </w:rPr>
      </w:pPr>
      <w:bookmarkStart w:id="10" w:name="_Toc79746781"/>
      <w:bookmarkEnd w:id="9"/>
      <w:r w:rsidRPr="008244B2">
        <w:rPr>
          <w:rFonts w:cs="Arial"/>
        </w:rPr>
        <w:t>Defence Determination 2016/19, Conditions of service</w:t>
      </w:r>
      <w:bookmarkEnd w:id="10"/>
    </w:p>
    <w:tbl>
      <w:tblPr>
        <w:tblW w:w="9359" w:type="dxa"/>
        <w:tblInd w:w="113" w:type="dxa"/>
        <w:tblLayout w:type="fixed"/>
        <w:tblLook w:val="0000" w:firstRow="0" w:lastRow="0" w:firstColumn="0" w:lastColumn="0" w:noHBand="0" w:noVBand="0"/>
      </w:tblPr>
      <w:tblGrid>
        <w:gridCol w:w="992"/>
        <w:gridCol w:w="8367"/>
      </w:tblGrid>
      <w:tr w:rsidR="00A13739" w:rsidRPr="008244B2" w14:paraId="464000F5" w14:textId="77777777" w:rsidTr="00B54C8C">
        <w:tc>
          <w:tcPr>
            <w:tcW w:w="992" w:type="dxa"/>
          </w:tcPr>
          <w:p w14:paraId="61C45ACB" w14:textId="77777777" w:rsidR="00A13739" w:rsidRPr="008244B2" w:rsidRDefault="00A13739" w:rsidP="00B54C8C">
            <w:pPr>
              <w:pStyle w:val="Heading5"/>
            </w:pPr>
            <w:r w:rsidRPr="008244B2">
              <w:t>1</w:t>
            </w:r>
          </w:p>
        </w:tc>
        <w:tc>
          <w:tcPr>
            <w:tcW w:w="8367" w:type="dxa"/>
          </w:tcPr>
          <w:p w14:paraId="44DBFB2F" w14:textId="0FA0313E" w:rsidR="00A13739" w:rsidRPr="008244B2" w:rsidRDefault="00A13739" w:rsidP="00A13739">
            <w:pPr>
              <w:pStyle w:val="Heading5"/>
            </w:pPr>
            <w:r w:rsidRPr="008244B2">
              <w:t>Section 2.0.1 (Overview)</w:t>
            </w:r>
          </w:p>
        </w:tc>
      </w:tr>
      <w:tr w:rsidR="00A13739" w:rsidRPr="008244B2" w14:paraId="646F2BDE" w14:textId="77777777" w:rsidTr="00B54C8C">
        <w:tc>
          <w:tcPr>
            <w:tcW w:w="992" w:type="dxa"/>
          </w:tcPr>
          <w:p w14:paraId="20718A67" w14:textId="77777777" w:rsidR="00A13739" w:rsidRPr="008244B2" w:rsidRDefault="00A13739" w:rsidP="00B54C8C">
            <w:pPr>
              <w:pStyle w:val="Sectiontext"/>
              <w:jc w:val="center"/>
            </w:pPr>
          </w:p>
        </w:tc>
        <w:tc>
          <w:tcPr>
            <w:tcW w:w="8367" w:type="dxa"/>
          </w:tcPr>
          <w:p w14:paraId="3ED74B43" w14:textId="77777777" w:rsidR="00A13739" w:rsidRPr="008244B2" w:rsidRDefault="00A13739" w:rsidP="00B54C8C">
            <w:pPr>
              <w:pStyle w:val="Sectiontext"/>
            </w:pPr>
            <w:r w:rsidRPr="008244B2">
              <w:rPr>
                <w:iCs/>
              </w:rPr>
              <w:t>Omit the section.</w:t>
            </w:r>
          </w:p>
        </w:tc>
      </w:tr>
      <w:tr w:rsidR="00A13463" w:rsidRPr="008244B2" w14:paraId="5AA29848" w14:textId="77777777" w:rsidTr="004E68C9">
        <w:tc>
          <w:tcPr>
            <w:tcW w:w="992" w:type="dxa"/>
          </w:tcPr>
          <w:p w14:paraId="45BDF86E" w14:textId="7F2581CD" w:rsidR="00A13463" w:rsidRPr="008244B2" w:rsidRDefault="00265E1C" w:rsidP="004E68C9">
            <w:pPr>
              <w:pStyle w:val="Heading5"/>
            </w:pPr>
            <w:r w:rsidRPr="008244B2">
              <w:t>2</w:t>
            </w:r>
          </w:p>
        </w:tc>
        <w:tc>
          <w:tcPr>
            <w:tcW w:w="8367" w:type="dxa"/>
          </w:tcPr>
          <w:p w14:paraId="23F07419" w14:textId="77777777" w:rsidR="00A13463" w:rsidRPr="008244B2" w:rsidRDefault="00A13463" w:rsidP="004E68C9">
            <w:pPr>
              <w:pStyle w:val="Heading5"/>
            </w:pPr>
            <w:r w:rsidRPr="008244B2">
              <w:t>Section 2.1.1 (Overview)</w:t>
            </w:r>
          </w:p>
        </w:tc>
      </w:tr>
      <w:tr w:rsidR="00A13463" w:rsidRPr="008244B2" w14:paraId="38B2190F" w14:textId="77777777" w:rsidTr="004E68C9">
        <w:tc>
          <w:tcPr>
            <w:tcW w:w="992" w:type="dxa"/>
          </w:tcPr>
          <w:p w14:paraId="2AB8DAA6" w14:textId="77777777" w:rsidR="00A13463" w:rsidRPr="008244B2" w:rsidRDefault="00A13463" w:rsidP="004E68C9">
            <w:pPr>
              <w:pStyle w:val="Sectiontext"/>
              <w:jc w:val="center"/>
            </w:pPr>
          </w:p>
        </w:tc>
        <w:tc>
          <w:tcPr>
            <w:tcW w:w="8367" w:type="dxa"/>
          </w:tcPr>
          <w:p w14:paraId="10A8D9A4" w14:textId="77777777" w:rsidR="00A13463" w:rsidRPr="008244B2" w:rsidRDefault="00A13463" w:rsidP="004E68C9">
            <w:pPr>
              <w:pStyle w:val="Sectiontext"/>
            </w:pPr>
            <w:r w:rsidRPr="008244B2">
              <w:rPr>
                <w:iCs/>
              </w:rPr>
              <w:t>Omit the section.</w:t>
            </w:r>
          </w:p>
        </w:tc>
      </w:tr>
      <w:tr w:rsidR="00A13463" w:rsidRPr="008244B2" w14:paraId="5B302FC3" w14:textId="77777777" w:rsidTr="004E68C9">
        <w:tc>
          <w:tcPr>
            <w:tcW w:w="992" w:type="dxa"/>
          </w:tcPr>
          <w:p w14:paraId="23781BEF" w14:textId="76B73786" w:rsidR="00A13463" w:rsidRPr="008244B2" w:rsidRDefault="00265E1C" w:rsidP="004E68C9">
            <w:pPr>
              <w:pStyle w:val="Heading5"/>
            </w:pPr>
            <w:r w:rsidRPr="008244B2">
              <w:t>3</w:t>
            </w:r>
          </w:p>
        </w:tc>
        <w:tc>
          <w:tcPr>
            <w:tcW w:w="8367" w:type="dxa"/>
          </w:tcPr>
          <w:p w14:paraId="51D45E3D" w14:textId="77777777" w:rsidR="00A13463" w:rsidRPr="008244B2" w:rsidRDefault="00A13463" w:rsidP="004E68C9">
            <w:pPr>
              <w:pStyle w:val="Heading5"/>
            </w:pPr>
            <w:r w:rsidRPr="008244B2">
              <w:t>Chapter 2 Part 1 Division 1 (Benefits for applicants), title</w:t>
            </w:r>
          </w:p>
        </w:tc>
      </w:tr>
      <w:tr w:rsidR="00A13463" w:rsidRPr="008244B2" w14:paraId="6C0B1F6F" w14:textId="77777777" w:rsidTr="004E68C9">
        <w:tc>
          <w:tcPr>
            <w:tcW w:w="992" w:type="dxa"/>
          </w:tcPr>
          <w:p w14:paraId="62A5315E" w14:textId="77777777" w:rsidR="00A13463" w:rsidRPr="008244B2" w:rsidRDefault="00A13463" w:rsidP="004E68C9">
            <w:pPr>
              <w:pStyle w:val="Sectiontext"/>
              <w:jc w:val="center"/>
            </w:pPr>
          </w:p>
        </w:tc>
        <w:tc>
          <w:tcPr>
            <w:tcW w:w="8367" w:type="dxa"/>
          </w:tcPr>
          <w:p w14:paraId="7663C1B4" w14:textId="77777777" w:rsidR="00A13463" w:rsidRPr="008244B2" w:rsidRDefault="00A13463" w:rsidP="004E68C9">
            <w:pPr>
              <w:pStyle w:val="Sectiontext"/>
            </w:pPr>
            <w:r w:rsidRPr="008244B2">
              <w:rPr>
                <w:iCs/>
              </w:rPr>
              <w:t>Omit the title.</w:t>
            </w:r>
          </w:p>
        </w:tc>
      </w:tr>
      <w:tr w:rsidR="00A13463" w:rsidRPr="008244B2" w14:paraId="4EC9AE42" w14:textId="77777777" w:rsidTr="00265E1C">
        <w:trPr>
          <w:trHeight w:val="643"/>
        </w:trPr>
        <w:tc>
          <w:tcPr>
            <w:tcW w:w="992" w:type="dxa"/>
          </w:tcPr>
          <w:p w14:paraId="01C1C7B6" w14:textId="531EE44B" w:rsidR="00A13463" w:rsidRPr="008244B2" w:rsidRDefault="00265E1C" w:rsidP="004E68C9">
            <w:pPr>
              <w:pStyle w:val="Heading5"/>
            </w:pPr>
            <w:r w:rsidRPr="008244B2">
              <w:t>4</w:t>
            </w:r>
          </w:p>
        </w:tc>
        <w:tc>
          <w:tcPr>
            <w:tcW w:w="8367" w:type="dxa"/>
          </w:tcPr>
          <w:p w14:paraId="02173144" w14:textId="77777777" w:rsidR="00A13463" w:rsidRPr="008244B2" w:rsidRDefault="00A13463" w:rsidP="004E68C9">
            <w:pPr>
              <w:pStyle w:val="Heading5"/>
            </w:pPr>
            <w:r w:rsidRPr="008244B2">
              <w:t>Section 2.1.3 (Purpose)</w:t>
            </w:r>
          </w:p>
        </w:tc>
      </w:tr>
      <w:tr w:rsidR="00A13463" w:rsidRPr="008244B2" w14:paraId="5A5F756E" w14:textId="77777777" w:rsidTr="004E68C9">
        <w:tc>
          <w:tcPr>
            <w:tcW w:w="992" w:type="dxa"/>
          </w:tcPr>
          <w:p w14:paraId="2A2EFF6D" w14:textId="77777777" w:rsidR="00A13463" w:rsidRPr="008244B2" w:rsidRDefault="00A13463" w:rsidP="004E68C9">
            <w:pPr>
              <w:pStyle w:val="Sectiontext"/>
              <w:jc w:val="center"/>
            </w:pPr>
          </w:p>
        </w:tc>
        <w:tc>
          <w:tcPr>
            <w:tcW w:w="8367" w:type="dxa"/>
          </w:tcPr>
          <w:p w14:paraId="6809C88B" w14:textId="0BEAE2AF" w:rsidR="00A13463" w:rsidRPr="008244B2" w:rsidRDefault="00A13463" w:rsidP="004E68C9">
            <w:pPr>
              <w:pStyle w:val="Sectiontext"/>
            </w:pPr>
            <w:r w:rsidRPr="008244B2">
              <w:rPr>
                <w:iCs/>
              </w:rPr>
              <w:t>Omit “</w:t>
            </w:r>
            <w:r w:rsidR="005532CC" w:rsidRPr="008244B2">
              <w:rPr>
                <w:iCs/>
              </w:rPr>
              <w:t xml:space="preserve">The purpose of this </w:t>
            </w:r>
            <w:r w:rsidRPr="008244B2">
              <w:rPr>
                <w:iCs/>
              </w:rPr>
              <w:t>Division</w:t>
            </w:r>
            <w:r w:rsidR="005532CC" w:rsidRPr="008244B2">
              <w:rPr>
                <w:iCs/>
              </w:rPr>
              <w:t xml:space="preserve"> is to provide</w:t>
            </w:r>
            <w:r w:rsidRPr="008244B2">
              <w:rPr>
                <w:iCs/>
              </w:rPr>
              <w:t>”, substitute “</w:t>
            </w:r>
            <w:r w:rsidR="005532CC" w:rsidRPr="008244B2">
              <w:rPr>
                <w:iCs/>
              </w:rPr>
              <w:t xml:space="preserve">This </w:t>
            </w:r>
            <w:r w:rsidRPr="008244B2">
              <w:rPr>
                <w:iCs/>
              </w:rPr>
              <w:t>Part</w:t>
            </w:r>
            <w:r w:rsidR="005532CC" w:rsidRPr="008244B2">
              <w:rPr>
                <w:iCs/>
              </w:rPr>
              <w:t xml:space="preserve"> provides</w:t>
            </w:r>
            <w:r w:rsidRPr="008244B2">
              <w:rPr>
                <w:iCs/>
              </w:rPr>
              <w:t>”.</w:t>
            </w:r>
          </w:p>
        </w:tc>
      </w:tr>
      <w:tr w:rsidR="00A13463" w:rsidRPr="008244B2" w14:paraId="1F151F6E" w14:textId="77777777" w:rsidTr="004E68C9">
        <w:tc>
          <w:tcPr>
            <w:tcW w:w="992" w:type="dxa"/>
          </w:tcPr>
          <w:p w14:paraId="1B28DD3F" w14:textId="1E54FC35" w:rsidR="00A13463" w:rsidRPr="008244B2" w:rsidRDefault="00265E1C" w:rsidP="004E68C9">
            <w:pPr>
              <w:pStyle w:val="Heading5"/>
            </w:pPr>
            <w:r w:rsidRPr="008244B2">
              <w:t>5</w:t>
            </w:r>
          </w:p>
        </w:tc>
        <w:tc>
          <w:tcPr>
            <w:tcW w:w="8367" w:type="dxa"/>
          </w:tcPr>
          <w:p w14:paraId="09BC7D07" w14:textId="77777777" w:rsidR="00A13463" w:rsidRPr="008244B2" w:rsidRDefault="00A13463" w:rsidP="004E68C9">
            <w:pPr>
              <w:pStyle w:val="Heading5"/>
            </w:pPr>
            <w:r w:rsidRPr="008244B2">
              <w:t>Chapter 2 Part 1 Division 2 (Information for new recruits)</w:t>
            </w:r>
          </w:p>
        </w:tc>
      </w:tr>
      <w:tr w:rsidR="00A13463" w:rsidRPr="008244B2" w14:paraId="5E99D6BE" w14:textId="77777777" w:rsidTr="004E68C9">
        <w:tc>
          <w:tcPr>
            <w:tcW w:w="992" w:type="dxa"/>
          </w:tcPr>
          <w:p w14:paraId="0863870C" w14:textId="77777777" w:rsidR="00A13463" w:rsidRPr="008244B2" w:rsidRDefault="00A13463" w:rsidP="004E68C9">
            <w:pPr>
              <w:pStyle w:val="Sectiontext"/>
              <w:jc w:val="center"/>
            </w:pPr>
          </w:p>
        </w:tc>
        <w:tc>
          <w:tcPr>
            <w:tcW w:w="8367" w:type="dxa"/>
          </w:tcPr>
          <w:p w14:paraId="6D4080CB" w14:textId="77777777" w:rsidR="00A13463" w:rsidRPr="008244B2" w:rsidRDefault="00A13463" w:rsidP="004E68C9">
            <w:pPr>
              <w:pStyle w:val="Sectiontext"/>
            </w:pPr>
            <w:r w:rsidRPr="008244B2">
              <w:rPr>
                <w:iCs/>
              </w:rPr>
              <w:t>Omit the Division.</w:t>
            </w:r>
          </w:p>
        </w:tc>
      </w:tr>
      <w:tr w:rsidR="00A13463" w:rsidRPr="008244B2" w14:paraId="277105F7" w14:textId="77777777" w:rsidTr="004E68C9">
        <w:tc>
          <w:tcPr>
            <w:tcW w:w="992" w:type="dxa"/>
          </w:tcPr>
          <w:p w14:paraId="4ED01F8C" w14:textId="295D87CB" w:rsidR="00A13463" w:rsidRPr="008244B2" w:rsidRDefault="00265E1C" w:rsidP="004E68C9">
            <w:pPr>
              <w:pStyle w:val="Heading5"/>
            </w:pPr>
            <w:r w:rsidRPr="008244B2">
              <w:t>6</w:t>
            </w:r>
          </w:p>
        </w:tc>
        <w:tc>
          <w:tcPr>
            <w:tcW w:w="8367" w:type="dxa"/>
          </w:tcPr>
          <w:p w14:paraId="2157269C" w14:textId="77777777" w:rsidR="00A13463" w:rsidRPr="008244B2" w:rsidRDefault="00A13463" w:rsidP="004E68C9">
            <w:pPr>
              <w:pStyle w:val="Heading5"/>
            </w:pPr>
            <w:r w:rsidRPr="008244B2">
              <w:t>Chapter 2 Part 1 Division 3 (Superannuation)</w:t>
            </w:r>
          </w:p>
        </w:tc>
      </w:tr>
      <w:tr w:rsidR="00A13463" w:rsidRPr="008244B2" w14:paraId="21DF1744" w14:textId="77777777" w:rsidTr="004E68C9">
        <w:tc>
          <w:tcPr>
            <w:tcW w:w="992" w:type="dxa"/>
          </w:tcPr>
          <w:p w14:paraId="35FE9FA9" w14:textId="77777777" w:rsidR="00A13463" w:rsidRPr="008244B2" w:rsidRDefault="00A13463" w:rsidP="004E68C9">
            <w:pPr>
              <w:pStyle w:val="Sectiontext"/>
              <w:jc w:val="center"/>
            </w:pPr>
          </w:p>
        </w:tc>
        <w:tc>
          <w:tcPr>
            <w:tcW w:w="8367" w:type="dxa"/>
          </w:tcPr>
          <w:p w14:paraId="043FE273" w14:textId="77777777" w:rsidR="00A13463" w:rsidRPr="008244B2" w:rsidRDefault="00A13463" w:rsidP="004E68C9">
            <w:pPr>
              <w:pStyle w:val="Sectiontext"/>
            </w:pPr>
            <w:r w:rsidRPr="008244B2">
              <w:rPr>
                <w:iCs/>
              </w:rPr>
              <w:t>Omit the Division.</w:t>
            </w:r>
          </w:p>
        </w:tc>
      </w:tr>
      <w:tr w:rsidR="00A13463" w:rsidRPr="008244B2" w14:paraId="5414C7C9" w14:textId="77777777" w:rsidTr="004E68C9">
        <w:tc>
          <w:tcPr>
            <w:tcW w:w="992" w:type="dxa"/>
          </w:tcPr>
          <w:p w14:paraId="068C5C1B" w14:textId="13642592" w:rsidR="00A13463" w:rsidRPr="008244B2" w:rsidRDefault="00265E1C" w:rsidP="004E68C9">
            <w:pPr>
              <w:pStyle w:val="Heading5"/>
            </w:pPr>
            <w:r w:rsidRPr="008244B2">
              <w:t>7</w:t>
            </w:r>
          </w:p>
        </w:tc>
        <w:tc>
          <w:tcPr>
            <w:tcW w:w="8367" w:type="dxa"/>
          </w:tcPr>
          <w:p w14:paraId="51B62776" w14:textId="77777777" w:rsidR="00A13463" w:rsidRPr="008244B2" w:rsidRDefault="00A13463" w:rsidP="004E68C9">
            <w:pPr>
              <w:pStyle w:val="Heading5"/>
            </w:pPr>
            <w:r w:rsidRPr="008244B2">
              <w:t xml:space="preserve">Section 2.3.1 (Overview) </w:t>
            </w:r>
          </w:p>
        </w:tc>
      </w:tr>
      <w:tr w:rsidR="00A13463" w:rsidRPr="008244B2" w14:paraId="350D1C7A" w14:textId="77777777" w:rsidTr="004E68C9">
        <w:tc>
          <w:tcPr>
            <w:tcW w:w="992" w:type="dxa"/>
          </w:tcPr>
          <w:p w14:paraId="3C4155C4" w14:textId="77777777" w:rsidR="00A13463" w:rsidRPr="008244B2" w:rsidRDefault="00A13463" w:rsidP="004E68C9">
            <w:pPr>
              <w:pStyle w:val="Sectiontext"/>
              <w:jc w:val="center"/>
            </w:pPr>
          </w:p>
        </w:tc>
        <w:tc>
          <w:tcPr>
            <w:tcW w:w="8367" w:type="dxa"/>
          </w:tcPr>
          <w:p w14:paraId="318421B0" w14:textId="77777777" w:rsidR="00A13463" w:rsidRPr="008244B2" w:rsidRDefault="00A13463" w:rsidP="004E68C9">
            <w:pPr>
              <w:pStyle w:val="Sectiontext"/>
            </w:pPr>
            <w:r w:rsidRPr="008244B2">
              <w:rPr>
                <w:iCs/>
              </w:rPr>
              <w:t>Omit the section.</w:t>
            </w:r>
          </w:p>
        </w:tc>
      </w:tr>
      <w:tr w:rsidR="00A13463" w:rsidRPr="008244B2" w14:paraId="269DCE51" w14:textId="77777777" w:rsidTr="004E68C9">
        <w:tc>
          <w:tcPr>
            <w:tcW w:w="992" w:type="dxa"/>
          </w:tcPr>
          <w:p w14:paraId="530A4F5B" w14:textId="52AD74F1" w:rsidR="00A13463" w:rsidRPr="008244B2" w:rsidRDefault="00265E1C" w:rsidP="004E68C9">
            <w:pPr>
              <w:pStyle w:val="Heading5"/>
            </w:pPr>
            <w:r w:rsidRPr="008244B2">
              <w:t>8</w:t>
            </w:r>
          </w:p>
        </w:tc>
        <w:tc>
          <w:tcPr>
            <w:tcW w:w="8367" w:type="dxa"/>
          </w:tcPr>
          <w:p w14:paraId="4D934A7F" w14:textId="77777777" w:rsidR="00A13463" w:rsidRPr="008244B2" w:rsidRDefault="00A13463" w:rsidP="004E68C9">
            <w:pPr>
              <w:pStyle w:val="Heading5"/>
            </w:pPr>
            <w:r w:rsidRPr="008244B2">
              <w:t xml:space="preserve">Section 2.3.5 (Benefit), see notes </w:t>
            </w:r>
          </w:p>
        </w:tc>
      </w:tr>
      <w:tr w:rsidR="00A13463" w:rsidRPr="008244B2" w14:paraId="5E8E9B77" w14:textId="77777777" w:rsidTr="004E68C9">
        <w:tc>
          <w:tcPr>
            <w:tcW w:w="992" w:type="dxa"/>
          </w:tcPr>
          <w:p w14:paraId="0F00CDA6" w14:textId="77777777" w:rsidR="00A13463" w:rsidRPr="008244B2" w:rsidRDefault="00A13463" w:rsidP="004E68C9">
            <w:pPr>
              <w:pStyle w:val="Sectiontext"/>
              <w:jc w:val="center"/>
            </w:pPr>
          </w:p>
        </w:tc>
        <w:tc>
          <w:tcPr>
            <w:tcW w:w="8367" w:type="dxa"/>
          </w:tcPr>
          <w:p w14:paraId="2CDE1313" w14:textId="77777777" w:rsidR="00A13463" w:rsidRPr="008244B2" w:rsidRDefault="00A13463" w:rsidP="004E68C9">
            <w:pPr>
              <w:pStyle w:val="Sectiontext"/>
            </w:pPr>
            <w:r w:rsidRPr="008244B2">
              <w:rPr>
                <w:iCs/>
              </w:rPr>
              <w:t>Omit wherever occurring the see notes.</w:t>
            </w:r>
          </w:p>
        </w:tc>
      </w:tr>
      <w:tr w:rsidR="00A13463" w:rsidRPr="008244B2" w14:paraId="0287E0FB" w14:textId="77777777" w:rsidTr="004E68C9">
        <w:tc>
          <w:tcPr>
            <w:tcW w:w="992" w:type="dxa"/>
          </w:tcPr>
          <w:p w14:paraId="1FEEFCB9" w14:textId="16414521" w:rsidR="00A13463" w:rsidRPr="008244B2" w:rsidRDefault="00265E1C" w:rsidP="004E68C9">
            <w:pPr>
              <w:pStyle w:val="Heading5"/>
            </w:pPr>
            <w:r w:rsidRPr="008244B2">
              <w:t>9</w:t>
            </w:r>
          </w:p>
        </w:tc>
        <w:tc>
          <w:tcPr>
            <w:tcW w:w="8367" w:type="dxa"/>
          </w:tcPr>
          <w:p w14:paraId="2E620C8A" w14:textId="77777777" w:rsidR="00A13463" w:rsidRPr="008244B2" w:rsidRDefault="00A13463" w:rsidP="004E68C9">
            <w:pPr>
              <w:pStyle w:val="Heading5"/>
            </w:pPr>
            <w:r w:rsidRPr="008244B2">
              <w:t xml:space="preserve">Paragraph 2.3.5.1.a (Benefit) </w:t>
            </w:r>
          </w:p>
        </w:tc>
      </w:tr>
      <w:tr w:rsidR="00A13463" w:rsidRPr="008244B2" w14:paraId="1B3DC65C" w14:textId="77777777" w:rsidTr="004E68C9">
        <w:tc>
          <w:tcPr>
            <w:tcW w:w="992" w:type="dxa"/>
          </w:tcPr>
          <w:p w14:paraId="31CE9E4E" w14:textId="77777777" w:rsidR="00A13463" w:rsidRPr="008244B2" w:rsidRDefault="00A13463" w:rsidP="004E68C9">
            <w:pPr>
              <w:pStyle w:val="Sectiontext"/>
              <w:jc w:val="center"/>
            </w:pPr>
          </w:p>
        </w:tc>
        <w:tc>
          <w:tcPr>
            <w:tcW w:w="8367" w:type="dxa"/>
          </w:tcPr>
          <w:p w14:paraId="5E9BD4C1" w14:textId="77777777" w:rsidR="00A13463" w:rsidRPr="008244B2" w:rsidRDefault="00A13463" w:rsidP="004E68C9">
            <w:pPr>
              <w:pStyle w:val="Sectiontext"/>
            </w:pPr>
            <w:r w:rsidRPr="008244B2">
              <w:rPr>
                <w:iCs/>
              </w:rPr>
              <w:t>After “long service leave”, insert “under Chapter 5 Part 5”.</w:t>
            </w:r>
          </w:p>
        </w:tc>
      </w:tr>
      <w:tr w:rsidR="00A13463" w:rsidRPr="008244B2" w14:paraId="69F5C3A1" w14:textId="77777777" w:rsidTr="004E68C9">
        <w:tc>
          <w:tcPr>
            <w:tcW w:w="992" w:type="dxa"/>
          </w:tcPr>
          <w:p w14:paraId="2BEF6D86" w14:textId="761B7EE8" w:rsidR="00A13463" w:rsidRPr="008244B2" w:rsidRDefault="00A13463" w:rsidP="004E68C9">
            <w:pPr>
              <w:pStyle w:val="Heading5"/>
            </w:pPr>
            <w:r w:rsidRPr="008244B2">
              <w:t>1</w:t>
            </w:r>
            <w:r w:rsidR="00265E1C" w:rsidRPr="008244B2">
              <w:t>0</w:t>
            </w:r>
          </w:p>
        </w:tc>
        <w:tc>
          <w:tcPr>
            <w:tcW w:w="8367" w:type="dxa"/>
          </w:tcPr>
          <w:p w14:paraId="1B4966B4" w14:textId="77777777" w:rsidR="00A13463" w:rsidRPr="008244B2" w:rsidRDefault="00A13463" w:rsidP="004E68C9">
            <w:pPr>
              <w:pStyle w:val="Heading5"/>
            </w:pPr>
            <w:r w:rsidRPr="008244B2">
              <w:t xml:space="preserve">Paragraph 2.3.5.1.c (Benefit), note </w:t>
            </w:r>
          </w:p>
        </w:tc>
      </w:tr>
      <w:tr w:rsidR="00A13463" w:rsidRPr="008244B2" w14:paraId="50D1F9A9" w14:textId="77777777" w:rsidTr="004E68C9">
        <w:tc>
          <w:tcPr>
            <w:tcW w:w="992" w:type="dxa"/>
          </w:tcPr>
          <w:p w14:paraId="145EF931" w14:textId="77777777" w:rsidR="00A13463" w:rsidRPr="008244B2" w:rsidRDefault="00A13463" w:rsidP="004E68C9">
            <w:pPr>
              <w:pStyle w:val="Sectiontext"/>
              <w:jc w:val="center"/>
            </w:pPr>
          </w:p>
        </w:tc>
        <w:tc>
          <w:tcPr>
            <w:tcW w:w="8367" w:type="dxa"/>
          </w:tcPr>
          <w:p w14:paraId="1A8A9064" w14:textId="77777777" w:rsidR="00A13463" w:rsidRPr="008244B2" w:rsidRDefault="00A13463" w:rsidP="004E68C9">
            <w:pPr>
              <w:pStyle w:val="Sectiontext"/>
            </w:pPr>
            <w:r w:rsidRPr="008244B2">
              <w:rPr>
                <w:iCs/>
              </w:rPr>
              <w:t>Omit the note.</w:t>
            </w:r>
          </w:p>
        </w:tc>
      </w:tr>
      <w:tr w:rsidR="00A13463" w:rsidRPr="008244B2" w14:paraId="6A7879FF" w14:textId="77777777" w:rsidTr="004E68C9">
        <w:tc>
          <w:tcPr>
            <w:tcW w:w="992" w:type="dxa"/>
          </w:tcPr>
          <w:p w14:paraId="22639E1D" w14:textId="35FADFD4" w:rsidR="00A13463" w:rsidRPr="008244B2" w:rsidRDefault="00A13463" w:rsidP="004E68C9">
            <w:pPr>
              <w:pStyle w:val="Heading5"/>
            </w:pPr>
            <w:r w:rsidRPr="008244B2">
              <w:lastRenderedPageBreak/>
              <w:t>1</w:t>
            </w:r>
            <w:r w:rsidR="00E93523" w:rsidRPr="008244B2">
              <w:t>1</w:t>
            </w:r>
          </w:p>
        </w:tc>
        <w:tc>
          <w:tcPr>
            <w:tcW w:w="8367" w:type="dxa"/>
          </w:tcPr>
          <w:p w14:paraId="62B59094" w14:textId="77777777" w:rsidR="00A13463" w:rsidRPr="008244B2" w:rsidRDefault="00A13463" w:rsidP="004E68C9">
            <w:pPr>
              <w:pStyle w:val="Heading5"/>
            </w:pPr>
            <w:r w:rsidRPr="008244B2">
              <w:t xml:space="preserve">Paragraph 2.3.5.5.b (Benefit) </w:t>
            </w:r>
          </w:p>
        </w:tc>
      </w:tr>
      <w:tr w:rsidR="00A13463" w:rsidRPr="008244B2" w14:paraId="518CD6B2" w14:textId="77777777" w:rsidTr="004E68C9">
        <w:tc>
          <w:tcPr>
            <w:tcW w:w="992" w:type="dxa"/>
          </w:tcPr>
          <w:p w14:paraId="2AED0B9F" w14:textId="77777777" w:rsidR="00A13463" w:rsidRPr="008244B2" w:rsidRDefault="00A13463" w:rsidP="004E68C9">
            <w:pPr>
              <w:pStyle w:val="Sectiontext"/>
              <w:jc w:val="center"/>
            </w:pPr>
          </w:p>
        </w:tc>
        <w:tc>
          <w:tcPr>
            <w:tcW w:w="8367" w:type="dxa"/>
          </w:tcPr>
          <w:p w14:paraId="62E3A063" w14:textId="77777777" w:rsidR="00A13463" w:rsidRPr="008244B2" w:rsidRDefault="00A13463" w:rsidP="004E68C9">
            <w:pPr>
              <w:pStyle w:val="Sectiontext"/>
            </w:pPr>
            <w:r w:rsidRPr="008244B2">
              <w:rPr>
                <w:iCs/>
              </w:rPr>
              <w:t>Omit the paragraph.</w:t>
            </w:r>
          </w:p>
        </w:tc>
      </w:tr>
      <w:tr w:rsidR="00A13463" w:rsidRPr="008244B2" w14:paraId="0E7D0D48" w14:textId="77777777" w:rsidTr="004E68C9">
        <w:tc>
          <w:tcPr>
            <w:tcW w:w="992" w:type="dxa"/>
          </w:tcPr>
          <w:p w14:paraId="2315579D" w14:textId="02052280" w:rsidR="00A13463" w:rsidRPr="008244B2" w:rsidRDefault="00A13463" w:rsidP="004E68C9">
            <w:pPr>
              <w:pStyle w:val="Heading5"/>
            </w:pPr>
            <w:r w:rsidRPr="008244B2">
              <w:t>1</w:t>
            </w:r>
            <w:r w:rsidR="00E93523" w:rsidRPr="008244B2">
              <w:t>2</w:t>
            </w:r>
          </w:p>
        </w:tc>
        <w:tc>
          <w:tcPr>
            <w:tcW w:w="8367" w:type="dxa"/>
          </w:tcPr>
          <w:p w14:paraId="04CED990" w14:textId="77777777" w:rsidR="00A13463" w:rsidRPr="008244B2" w:rsidRDefault="00A13463" w:rsidP="004E68C9">
            <w:pPr>
              <w:pStyle w:val="Heading5"/>
            </w:pPr>
            <w:r w:rsidRPr="008244B2">
              <w:t xml:space="preserve">Section 2.3.7 (Amount repayable if member continues service), note </w:t>
            </w:r>
          </w:p>
        </w:tc>
      </w:tr>
      <w:tr w:rsidR="00A13463" w:rsidRPr="008244B2" w14:paraId="64E5C1B9" w14:textId="77777777" w:rsidTr="004E68C9">
        <w:tc>
          <w:tcPr>
            <w:tcW w:w="992" w:type="dxa"/>
          </w:tcPr>
          <w:p w14:paraId="6E733DD3" w14:textId="77777777" w:rsidR="00A13463" w:rsidRPr="008244B2" w:rsidRDefault="00A13463" w:rsidP="004E68C9">
            <w:pPr>
              <w:pStyle w:val="Sectiontext"/>
              <w:jc w:val="center"/>
            </w:pPr>
          </w:p>
        </w:tc>
        <w:tc>
          <w:tcPr>
            <w:tcW w:w="8367" w:type="dxa"/>
          </w:tcPr>
          <w:p w14:paraId="5617AA1B" w14:textId="77777777" w:rsidR="00A13463" w:rsidRPr="008244B2" w:rsidRDefault="00A13463" w:rsidP="004E68C9">
            <w:pPr>
              <w:pStyle w:val="Sectiontext"/>
            </w:pPr>
            <w:r w:rsidRPr="008244B2">
              <w:rPr>
                <w:iCs/>
              </w:rPr>
              <w:t>Omit the note.</w:t>
            </w:r>
          </w:p>
        </w:tc>
      </w:tr>
      <w:tr w:rsidR="00A13463" w:rsidRPr="008244B2" w14:paraId="2B323868" w14:textId="77777777" w:rsidTr="004E68C9">
        <w:tc>
          <w:tcPr>
            <w:tcW w:w="992" w:type="dxa"/>
          </w:tcPr>
          <w:p w14:paraId="5D45AFF8" w14:textId="27710B17" w:rsidR="00A13463" w:rsidRPr="008244B2" w:rsidRDefault="00A13463" w:rsidP="004E68C9">
            <w:pPr>
              <w:pStyle w:val="Heading5"/>
            </w:pPr>
            <w:r w:rsidRPr="008244B2">
              <w:t>1</w:t>
            </w:r>
            <w:r w:rsidR="00E93523" w:rsidRPr="008244B2">
              <w:t>3</w:t>
            </w:r>
          </w:p>
        </w:tc>
        <w:tc>
          <w:tcPr>
            <w:tcW w:w="8367" w:type="dxa"/>
          </w:tcPr>
          <w:p w14:paraId="557CAE29" w14:textId="77777777" w:rsidR="00A13463" w:rsidRPr="008244B2" w:rsidRDefault="00A13463" w:rsidP="004E68C9">
            <w:pPr>
              <w:pStyle w:val="Heading5"/>
            </w:pPr>
            <w:r w:rsidRPr="008244B2">
              <w:t xml:space="preserve">Paragraph 2.3.13.1.b (Gratuity for certain fixed tenure appointment officers and others), note </w:t>
            </w:r>
          </w:p>
        </w:tc>
      </w:tr>
      <w:tr w:rsidR="00A13463" w:rsidRPr="008244B2" w14:paraId="4FEA7D35" w14:textId="77777777" w:rsidTr="004E68C9">
        <w:tc>
          <w:tcPr>
            <w:tcW w:w="992" w:type="dxa"/>
          </w:tcPr>
          <w:p w14:paraId="40AABBA2" w14:textId="77777777" w:rsidR="00A13463" w:rsidRPr="008244B2" w:rsidRDefault="00A13463" w:rsidP="004E68C9">
            <w:pPr>
              <w:pStyle w:val="Sectiontext"/>
              <w:jc w:val="center"/>
            </w:pPr>
          </w:p>
        </w:tc>
        <w:tc>
          <w:tcPr>
            <w:tcW w:w="8367" w:type="dxa"/>
          </w:tcPr>
          <w:p w14:paraId="70ED051F" w14:textId="77777777" w:rsidR="00A13463" w:rsidRPr="008244B2" w:rsidRDefault="00A13463" w:rsidP="004E68C9">
            <w:pPr>
              <w:pStyle w:val="Sectiontext"/>
            </w:pPr>
            <w:r w:rsidRPr="008244B2">
              <w:rPr>
                <w:iCs/>
              </w:rPr>
              <w:t>Omit the note.</w:t>
            </w:r>
          </w:p>
        </w:tc>
      </w:tr>
      <w:tr w:rsidR="00A13463" w:rsidRPr="008244B2" w14:paraId="617E2010" w14:textId="77777777" w:rsidTr="004E68C9">
        <w:tc>
          <w:tcPr>
            <w:tcW w:w="992" w:type="dxa"/>
          </w:tcPr>
          <w:p w14:paraId="71D23956" w14:textId="00D293C3" w:rsidR="00A13463" w:rsidRPr="008244B2" w:rsidRDefault="00A13463" w:rsidP="004E68C9">
            <w:pPr>
              <w:pStyle w:val="Heading5"/>
            </w:pPr>
            <w:r w:rsidRPr="008244B2">
              <w:t>1</w:t>
            </w:r>
            <w:r w:rsidR="00E93523" w:rsidRPr="008244B2">
              <w:t>4</w:t>
            </w:r>
          </w:p>
        </w:tc>
        <w:tc>
          <w:tcPr>
            <w:tcW w:w="8367" w:type="dxa"/>
          </w:tcPr>
          <w:p w14:paraId="28EE8557" w14:textId="77777777" w:rsidR="00A13463" w:rsidRPr="008244B2" w:rsidRDefault="00A13463" w:rsidP="004E68C9">
            <w:pPr>
              <w:pStyle w:val="Heading5"/>
            </w:pPr>
            <w:r w:rsidRPr="008244B2">
              <w:t xml:space="preserve">Subsection 2.3.18.1 (Repayment if a member </w:t>
            </w:r>
            <w:proofErr w:type="spellStart"/>
            <w:r w:rsidRPr="008244B2">
              <w:t>rejoins</w:t>
            </w:r>
            <w:proofErr w:type="spellEnd"/>
            <w:r w:rsidRPr="008244B2">
              <w:t>), example</w:t>
            </w:r>
          </w:p>
        </w:tc>
      </w:tr>
      <w:tr w:rsidR="00A13463" w:rsidRPr="008244B2" w14:paraId="677E1AAC" w14:textId="77777777" w:rsidTr="004E68C9">
        <w:tc>
          <w:tcPr>
            <w:tcW w:w="992" w:type="dxa"/>
          </w:tcPr>
          <w:p w14:paraId="3EA0EE43" w14:textId="77777777" w:rsidR="00A13463" w:rsidRPr="008244B2" w:rsidRDefault="00A13463" w:rsidP="004E68C9">
            <w:pPr>
              <w:pStyle w:val="Sectiontext"/>
              <w:jc w:val="center"/>
            </w:pPr>
          </w:p>
        </w:tc>
        <w:tc>
          <w:tcPr>
            <w:tcW w:w="8367" w:type="dxa"/>
          </w:tcPr>
          <w:p w14:paraId="3EE1621F" w14:textId="77777777" w:rsidR="00A13463" w:rsidRPr="008244B2" w:rsidRDefault="00A13463" w:rsidP="004E68C9">
            <w:pPr>
              <w:pStyle w:val="Sectiontext"/>
            </w:pPr>
            <w:r w:rsidRPr="008244B2">
              <w:rPr>
                <w:iCs/>
              </w:rPr>
              <w:t>Omit the example.</w:t>
            </w:r>
          </w:p>
        </w:tc>
      </w:tr>
      <w:tr w:rsidR="00A13463" w:rsidRPr="008244B2" w14:paraId="0CF09D85" w14:textId="77777777" w:rsidTr="004E68C9">
        <w:tc>
          <w:tcPr>
            <w:tcW w:w="992" w:type="dxa"/>
          </w:tcPr>
          <w:p w14:paraId="6BD22966" w14:textId="51A4318B" w:rsidR="00A13463" w:rsidRPr="008244B2" w:rsidRDefault="00A13463" w:rsidP="004E68C9">
            <w:pPr>
              <w:pStyle w:val="Heading5"/>
            </w:pPr>
            <w:r w:rsidRPr="008244B2">
              <w:t>1</w:t>
            </w:r>
            <w:r w:rsidR="00E93523" w:rsidRPr="008244B2">
              <w:t>5</w:t>
            </w:r>
          </w:p>
        </w:tc>
        <w:tc>
          <w:tcPr>
            <w:tcW w:w="8367" w:type="dxa"/>
          </w:tcPr>
          <w:p w14:paraId="788B23FD" w14:textId="77777777" w:rsidR="00A13463" w:rsidRPr="008244B2" w:rsidRDefault="00A13463" w:rsidP="004E68C9">
            <w:pPr>
              <w:pStyle w:val="Heading5"/>
            </w:pPr>
            <w:r w:rsidRPr="008244B2">
              <w:t>Section 2.3.19 (Related provisions of the DFRDB Act)</w:t>
            </w:r>
          </w:p>
        </w:tc>
      </w:tr>
      <w:tr w:rsidR="00A13463" w:rsidRPr="008244B2" w14:paraId="0B9D6954" w14:textId="77777777" w:rsidTr="004E68C9">
        <w:tc>
          <w:tcPr>
            <w:tcW w:w="992" w:type="dxa"/>
          </w:tcPr>
          <w:p w14:paraId="05D7AD7E" w14:textId="77777777" w:rsidR="00A13463" w:rsidRPr="008244B2" w:rsidRDefault="00A13463" w:rsidP="004E68C9">
            <w:pPr>
              <w:pStyle w:val="Sectiontext"/>
              <w:jc w:val="center"/>
            </w:pPr>
          </w:p>
        </w:tc>
        <w:tc>
          <w:tcPr>
            <w:tcW w:w="8367" w:type="dxa"/>
          </w:tcPr>
          <w:p w14:paraId="3E277AC3" w14:textId="77777777" w:rsidR="00A13463" w:rsidRPr="008244B2" w:rsidRDefault="00A13463" w:rsidP="004E68C9">
            <w:pPr>
              <w:pStyle w:val="Sectiontext"/>
            </w:pPr>
            <w:r w:rsidRPr="008244B2">
              <w:rPr>
                <w:iCs/>
              </w:rPr>
              <w:t>Omit the section.</w:t>
            </w:r>
          </w:p>
        </w:tc>
      </w:tr>
      <w:tr w:rsidR="00A13463" w:rsidRPr="008244B2" w14:paraId="76CD8F91" w14:textId="77777777" w:rsidTr="004E68C9">
        <w:tc>
          <w:tcPr>
            <w:tcW w:w="992" w:type="dxa"/>
          </w:tcPr>
          <w:p w14:paraId="30DE70DE" w14:textId="71D858A7" w:rsidR="00A13463" w:rsidRPr="008244B2" w:rsidRDefault="00A13463" w:rsidP="004E68C9">
            <w:pPr>
              <w:pStyle w:val="Heading5"/>
            </w:pPr>
            <w:r w:rsidRPr="008244B2">
              <w:t>1</w:t>
            </w:r>
            <w:r w:rsidR="00E93523" w:rsidRPr="008244B2">
              <w:t>6</w:t>
            </w:r>
          </w:p>
        </w:tc>
        <w:tc>
          <w:tcPr>
            <w:tcW w:w="8367" w:type="dxa"/>
          </w:tcPr>
          <w:p w14:paraId="609CB4B6" w14:textId="77777777" w:rsidR="00A13463" w:rsidRPr="008244B2" w:rsidRDefault="00A13463" w:rsidP="004E68C9">
            <w:pPr>
              <w:pStyle w:val="Heading5"/>
            </w:pPr>
            <w:r w:rsidRPr="008244B2">
              <w:t xml:space="preserve">Paragraph 2.3.23.1.a (Amount of special benefit), table item 2 </w:t>
            </w:r>
          </w:p>
        </w:tc>
      </w:tr>
      <w:tr w:rsidR="00A13463" w:rsidRPr="008244B2" w14:paraId="756EA6AF" w14:textId="77777777" w:rsidTr="004E68C9">
        <w:tc>
          <w:tcPr>
            <w:tcW w:w="992" w:type="dxa"/>
          </w:tcPr>
          <w:p w14:paraId="4709ABA1" w14:textId="77777777" w:rsidR="00A13463" w:rsidRPr="008244B2" w:rsidRDefault="00A13463" w:rsidP="004E68C9">
            <w:pPr>
              <w:pStyle w:val="Sectiontext"/>
              <w:jc w:val="center"/>
            </w:pPr>
          </w:p>
        </w:tc>
        <w:tc>
          <w:tcPr>
            <w:tcW w:w="8367" w:type="dxa"/>
          </w:tcPr>
          <w:p w14:paraId="590A265D" w14:textId="77777777" w:rsidR="00A13463" w:rsidRPr="008244B2" w:rsidRDefault="00A13463" w:rsidP="004E68C9">
            <w:pPr>
              <w:pStyle w:val="Sectiontext"/>
            </w:pPr>
            <w:r w:rsidRPr="008244B2">
              <w:rPr>
                <w:iCs/>
              </w:rPr>
              <w:t>Omit the see note.</w:t>
            </w:r>
          </w:p>
        </w:tc>
      </w:tr>
      <w:tr w:rsidR="00A13463" w:rsidRPr="008244B2" w14:paraId="17990A5B" w14:textId="77777777" w:rsidTr="004E68C9">
        <w:tc>
          <w:tcPr>
            <w:tcW w:w="992" w:type="dxa"/>
          </w:tcPr>
          <w:p w14:paraId="30FD6CCE" w14:textId="22B524B3" w:rsidR="00A13463" w:rsidRPr="008244B2" w:rsidRDefault="00A13463" w:rsidP="004E68C9">
            <w:pPr>
              <w:pStyle w:val="Heading5"/>
            </w:pPr>
            <w:r w:rsidRPr="008244B2">
              <w:t>1</w:t>
            </w:r>
            <w:r w:rsidR="00E93523" w:rsidRPr="008244B2">
              <w:t>7</w:t>
            </w:r>
          </w:p>
        </w:tc>
        <w:tc>
          <w:tcPr>
            <w:tcW w:w="8367" w:type="dxa"/>
          </w:tcPr>
          <w:p w14:paraId="0543DD9A" w14:textId="77777777" w:rsidR="00A13463" w:rsidRPr="008244B2" w:rsidRDefault="00A13463" w:rsidP="004E68C9">
            <w:pPr>
              <w:pStyle w:val="Heading5"/>
            </w:pPr>
            <w:r w:rsidRPr="008244B2">
              <w:t xml:space="preserve">Subsection 2.3.27.1 (Benefits during additional transition), see notes </w:t>
            </w:r>
          </w:p>
        </w:tc>
      </w:tr>
      <w:tr w:rsidR="00A13463" w:rsidRPr="008244B2" w14:paraId="6EDD8D48" w14:textId="77777777" w:rsidTr="004E68C9">
        <w:tc>
          <w:tcPr>
            <w:tcW w:w="992" w:type="dxa"/>
          </w:tcPr>
          <w:p w14:paraId="652EFB61" w14:textId="77777777" w:rsidR="00A13463" w:rsidRPr="008244B2" w:rsidRDefault="00A13463" w:rsidP="004E68C9">
            <w:pPr>
              <w:pStyle w:val="Sectiontext"/>
              <w:jc w:val="center"/>
            </w:pPr>
          </w:p>
        </w:tc>
        <w:tc>
          <w:tcPr>
            <w:tcW w:w="8367" w:type="dxa"/>
          </w:tcPr>
          <w:p w14:paraId="566EAC87" w14:textId="3E4BD1E8" w:rsidR="00A13463" w:rsidRPr="008244B2" w:rsidRDefault="00A13463" w:rsidP="004E68C9">
            <w:pPr>
              <w:pStyle w:val="Sectiontext"/>
            </w:pPr>
            <w:r w:rsidRPr="008244B2">
              <w:rPr>
                <w:iCs/>
              </w:rPr>
              <w:t xml:space="preserve">Omit </w:t>
            </w:r>
            <w:r w:rsidR="004D1578" w:rsidRPr="008244B2">
              <w:rPr>
                <w:iCs/>
              </w:rPr>
              <w:t xml:space="preserve">wherever occurring </w:t>
            </w:r>
            <w:r w:rsidRPr="008244B2">
              <w:rPr>
                <w:iCs/>
              </w:rPr>
              <w:t>the see notes.</w:t>
            </w:r>
          </w:p>
        </w:tc>
      </w:tr>
      <w:tr w:rsidR="00A13463" w:rsidRPr="008244B2" w14:paraId="7DAE5605" w14:textId="77777777" w:rsidTr="004E68C9">
        <w:tc>
          <w:tcPr>
            <w:tcW w:w="992" w:type="dxa"/>
          </w:tcPr>
          <w:p w14:paraId="448205FB" w14:textId="483DF46F" w:rsidR="00A13463" w:rsidRPr="008244B2" w:rsidRDefault="00A13463" w:rsidP="004E68C9">
            <w:pPr>
              <w:pStyle w:val="Heading5"/>
            </w:pPr>
            <w:r w:rsidRPr="008244B2">
              <w:t>1</w:t>
            </w:r>
            <w:r w:rsidR="00E93523" w:rsidRPr="008244B2">
              <w:t>8</w:t>
            </w:r>
          </w:p>
        </w:tc>
        <w:tc>
          <w:tcPr>
            <w:tcW w:w="8367" w:type="dxa"/>
          </w:tcPr>
          <w:p w14:paraId="4B2C4DB8" w14:textId="77777777" w:rsidR="00A13463" w:rsidRPr="008244B2" w:rsidRDefault="00A13463" w:rsidP="004E68C9">
            <w:pPr>
              <w:pStyle w:val="Heading5"/>
            </w:pPr>
            <w:r w:rsidRPr="008244B2">
              <w:t xml:space="preserve">Paragraph 2.3.27.1.b (Benefits during additional transition) </w:t>
            </w:r>
          </w:p>
        </w:tc>
      </w:tr>
      <w:tr w:rsidR="00A13463" w:rsidRPr="008244B2" w14:paraId="5BF85582" w14:textId="77777777" w:rsidTr="004E68C9">
        <w:tc>
          <w:tcPr>
            <w:tcW w:w="992" w:type="dxa"/>
          </w:tcPr>
          <w:p w14:paraId="2426F747" w14:textId="77777777" w:rsidR="00A13463" w:rsidRPr="008244B2" w:rsidRDefault="00A13463" w:rsidP="004E68C9">
            <w:pPr>
              <w:pStyle w:val="Sectiontext"/>
              <w:jc w:val="center"/>
            </w:pPr>
          </w:p>
        </w:tc>
        <w:tc>
          <w:tcPr>
            <w:tcW w:w="8367" w:type="dxa"/>
          </w:tcPr>
          <w:p w14:paraId="05E92335" w14:textId="118A7DCC" w:rsidR="00A13463" w:rsidRPr="008244B2" w:rsidRDefault="004D1578" w:rsidP="004D1578">
            <w:pPr>
              <w:pStyle w:val="Sectiontext"/>
            </w:pPr>
            <w:r w:rsidRPr="008244B2">
              <w:rPr>
                <w:iCs/>
              </w:rPr>
              <w:t>After</w:t>
            </w:r>
            <w:r w:rsidR="00A13463" w:rsidRPr="008244B2">
              <w:rPr>
                <w:iCs/>
              </w:rPr>
              <w:t xml:space="preserve"> “Removal”, </w:t>
            </w:r>
            <w:r w:rsidRPr="008244B2">
              <w:rPr>
                <w:iCs/>
              </w:rPr>
              <w:t>insert</w:t>
            </w:r>
            <w:r w:rsidR="00A13463" w:rsidRPr="008244B2">
              <w:rPr>
                <w:iCs/>
              </w:rPr>
              <w:t xml:space="preserve"> “under Chapter 6”.</w:t>
            </w:r>
          </w:p>
        </w:tc>
      </w:tr>
      <w:tr w:rsidR="00A13463" w:rsidRPr="008244B2" w14:paraId="77141D6B" w14:textId="77777777" w:rsidTr="004E68C9">
        <w:tc>
          <w:tcPr>
            <w:tcW w:w="992" w:type="dxa"/>
          </w:tcPr>
          <w:p w14:paraId="60F55156" w14:textId="5F47A8A8" w:rsidR="00A13463" w:rsidRPr="008244B2" w:rsidRDefault="00A13463" w:rsidP="004E68C9">
            <w:pPr>
              <w:pStyle w:val="Heading5"/>
            </w:pPr>
            <w:r w:rsidRPr="008244B2">
              <w:t>1</w:t>
            </w:r>
            <w:r w:rsidR="00E93523" w:rsidRPr="008244B2">
              <w:t>9</w:t>
            </w:r>
          </w:p>
        </w:tc>
        <w:tc>
          <w:tcPr>
            <w:tcW w:w="8367" w:type="dxa"/>
          </w:tcPr>
          <w:p w14:paraId="3E3E4CC6" w14:textId="77777777" w:rsidR="00A13463" w:rsidRPr="008244B2" w:rsidRDefault="00A13463" w:rsidP="004E68C9">
            <w:pPr>
              <w:pStyle w:val="Heading5"/>
            </w:pPr>
            <w:r w:rsidRPr="008244B2">
              <w:t xml:space="preserve">Paragraph 2.3.27.1.c (Benefits during additional transition) </w:t>
            </w:r>
          </w:p>
        </w:tc>
      </w:tr>
      <w:tr w:rsidR="00A13463" w:rsidRPr="008244B2" w14:paraId="3608A0B0" w14:textId="77777777" w:rsidTr="004E68C9">
        <w:tc>
          <w:tcPr>
            <w:tcW w:w="992" w:type="dxa"/>
          </w:tcPr>
          <w:p w14:paraId="59B99BBD" w14:textId="77777777" w:rsidR="00A13463" w:rsidRPr="008244B2" w:rsidRDefault="00A13463" w:rsidP="004E68C9">
            <w:pPr>
              <w:pStyle w:val="Sectiontext"/>
              <w:jc w:val="center"/>
            </w:pPr>
          </w:p>
        </w:tc>
        <w:tc>
          <w:tcPr>
            <w:tcW w:w="8367" w:type="dxa"/>
          </w:tcPr>
          <w:p w14:paraId="409883E4" w14:textId="0AD320D2" w:rsidR="00A13463" w:rsidRPr="008244B2" w:rsidRDefault="004D1578" w:rsidP="004D1578">
            <w:pPr>
              <w:pStyle w:val="Sectiontext"/>
            </w:pPr>
            <w:r w:rsidRPr="008244B2">
              <w:rPr>
                <w:iCs/>
              </w:rPr>
              <w:t>After</w:t>
            </w:r>
            <w:r w:rsidR="00A13463" w:rsidRPr="008244B2">
              <w:rPr>
                <w:iCs/>
              </w:rPr>
              <w:t xml:space="preserve"> “assistance”, </w:t>
            </w:r>
            <w:r w:rsidRPr="008244B2">
              <w:rPr>
                <w:iCs/>
              </w:rPr>
              <w:t>insert</w:t>
            </w:r>
            <w:r w:rsidR="00A13463" w:rsidRPr="008244B2">
              <w:rPr>
                <w:iCs/>
              </w:rPr>
              <w:t xml:space="preserve"> “under Chapter 7”.</w:t>
            </w:r>
          </w:p>
        </w:tc>
      </w:tr>
    </w:tbl>
    <w:p w14:paraId="425B7897" w14:textId="77777777" w:rsidR="00A13463" w:rsidRPr="008244B2" w:rsidRDefault="00A13463" w:rsidP="000C696D">
      <w:pPr>
        <w:rPr>
          <w:b/>
          <w:lang w:eastAsia="en-AU"/>
        </w:rPr>
        <w:sectPr w:rsidR="00A13463" w:rsidRPr="008244B2" w:rsidSect="000B4C7E">
          <w:headerReference w:type="first" r:id="rId23"/>
          <w:pgSz w:w="11907" w:h="16839"/>
          <w:pgMar w:top="1134" w:right="1134" w:bottom="992" w:left="1418" w:header="720" w:footer="709" w:gutter="0"/>
          <w:pgNumType w:start="1"/>
          <w:cols w:space="708"/>
          <w:docGrid w:linePitch="360"/>
        </w:sectPr>
      </w:pPr>
    </w:p>
    <w:p w14:paraId="5E165E81" w14:textId="72A284BB" w:rsidR="00A13463" w:rsidRPr="008244B2" w:rsidRDefault="00A13463" w:rsidP="00A13463">
      <w:pPr>
        <w:pStyle w:val="ActHead6"/>
        <w:pageBreakBefore/>
      </w:pPr>
      <w:bookmarkStart w:id="11" w:name="_Toc79746782"/>
      <w:r w:rsidRPr="008244B2">
        <w:rPr>
          <w:rStyle w:val="CharAmSchNo"/>
        </w:rPr>
        <w:lastRenderedPageBreak/>
        <w:t>Schedule </w:t>
      </w:r>
      <w:r w:rsidR="006E7F8B" w:rsidRPr="008244B2">
        <w:rPr>
          <w:rStyle w:val="CharAmSchNo"/>
        </w:rPr>
        <w:t>2</w:t>
      </w:r>
      <w:r w:rsidRPr="008244B2">
        <w:t>—Miscellaneous amendments – Chapter 3</w:t>
      </w:r>
      <w:bookmarkEnd w:id="11"/>
    </w:p>
    <w:p w14:paraId="1B34638A" w14:textId="0D4A0F6C" w:rsidR="00A13463" w:rsidRPr="008244B2" w:rsidRDefault="00A13463" w:rsidP="00A13463">
      <w:pPr>
        <w:pStyle w:val="ActHead9"/>
        <w:rPr>
          <w:rFonts w:cs="Arial"/>
        </w:rPr>
      </w:pPr>
      <w:bookmarkStart w:id="12" w:name="_Toc79746783"/>
      <w:r w:rsidRPr="008244B2">
        <w:rPr>
          <w:rFonts w:cs="Arial"/>
        </w:rPr>
        <w:t>Defence Determination 2016/19, Conditions of service</w:t>
      </w:r>
      <w:bookmarkEnd w:id="12"/>
    </w:p>
    <w:tbl>
      <w:tblPr>
        <w:tblW w:w="9359" w:type="dxa"/>
        <w:tblInd w:w="113" w:type="dxa"/>
        <w:tblLayout w:type="fixed"/>
        <w:tblLook w:val="0000" w:firstRow="0" w:lastRow="0" w:firstColumn="0" w:lastColumn="0" w:noHBand="0" w:noVBand="0"/>
      </w:tblPr>
      <w:tblGrid>
        <w:gridCol w:w="992"/>
        <w:gridCol w:w="563"/>
        <w:gridCol w:w="33"/>
        <w:gridCol w:w="567"/>
        <w:gridCol w:w="7204"/>
      </w:tblGrid>
      <w:tr w:rsidR="00A13463" w:rsidRPr="008244B2" w14:paraId="05B07AD5" w14:textId="77777777" w:rsidTr="004E68C9">
        <w:tc>
          <w:tcPr>
            <w:tcW w:w="992" w:type="dxa"/>
          </w:tcPr>
          <w:p w14:paraId="68B3C922" w14:textId="77777777" w:rsidR="00A13463" w:rsidRPr="008244B2" w:rsidRDefault="00A13463" w:rsidP="004E68C9">
            <w:pPr>
              <w:pStyle w:val="Heading5"/>
            </w:pPr>
            <w:r w:rsidRPr="008244B2">
              <w:t>1</w:t>
            </w:r>
          </w:p>
        </w:tc>
        <w:tc>
          <w:tcPr>
            <w:tcW w:w="8367" w:type="dxa"/>
            <w:gridSpan w:val="4"/>
          </w:tcPr>
          <w:p w14:paraId="54380F51" w14:textId="77777777" w:rsidR="00A13463" w:rsidRPr="008244B2" w:rsidRDefault="00A13463" w:rsidP="004E68C9">
            <w:pPr>
              <w:pStyle w:val="Heading5"/>
            </w:pPr>
            <w:r w:rsidRPr="008244B2">
              <w:t xml:space="preserve">Section 3.0.1 (Overview) </w:t>
            </w:r>
          </w:p>
        </w:tc>
      </w:tr>
      <w:tr w:rsidR="00A13463" w:rsidRPr="008244B2" w14:paraId="5368B984" w14:textId="77777777" w:rsidTr="004E68C9">
        <w:tc>
          <w:tcPr>
            <w:tcW w:w="992" w:type="dxa"/>
          </w:tcPr>
          <w:p w14:paraId="5E650023" w14:textId="77777777" w:rsidR="00A13463" w:rsidRPr="008244B2" w:rsidRDefault="00A13463" w:rsidP="004E68C9">
            <w:pPr>
              <w:pStyle w:val="Sectiontext"/>
              <w:jc w:val="center"/>
            </w:pPr>
          </w:p>
        </w:tc>
        <w:tc>
          <w:tcPr>
            <w:tcW w:w="8367" w:type="dxa"/>
            <w:gridSpan w:val="4"/>
          </w:tcPr>
          <w:p w14:paraId="63C338D9" w14:textId="77777777" w:rsidR="00A13463" w:rsidRPr="008244B2" w:rsidRDefault="00A13463" w:rsidP="004E68C9">
            <w:pPr>
              <w:pStyle w:val="Sectiontext"/>
            </w:pPr>
            <w:r w:rsidRPr="008244B2">
              <w:rPr>
                <w:iCs/>
              </w:rPr>
              <w:t>Omit the section.</w:t>
            </w:r>
          </w:p>
        </w:tc>
      </w:tr>
      <w:tr w:rsidR="00A13463" w:rsidRPr="008244B2" w14:paraId="630714BD" w14:textId="77777777" w:rsidTr="004E68C9">
        <w:tc>
          <w:tcPr>
            <w:tcW w:w="992" w:type="dxa"/>
          </w:tcPr>
          <w:p w14:paraId="73A1F13D" w14:textId="2A1507EA" w:rsidR="00A13463" w:rsidRPr="008244B2" w:rsidRDefault="006E1689" w:rsidP="004E68C9">
            <w:pPr>
              <w:pStyle w:val="Heading5"/>
            </w:pPr>
            <w:r w:rsidRPr="008244B2">
              <w:t>2</w:t>
            </w:r>
          </w:p>
        </w:tc>
        <w:tc>
          <w:tcPr>
            <w:tcW w:w="8367" w:type="dxa"/>
            <w:gridSpan w:val="4"/>
          </w:tcPr>
          <w:p w14:paraId="26B0ADC5" w14:textId="77777777" w:rsidR="00A13463" w:rsidRPr="008244B2" w:rsidRDefault="00A13463" w:rsidP="004E68C9">
            <w:pPr>
              <w:pStyle w:val="Heading5"/>
            </w:pPr>
            <w:r w:rsidRPr="008244B2">
              <w:t xml:space="preserve">Chapter 3 Part 1 (Salaries) </w:t>
            </w:r>
          </w:p>
        </w:tc>
      </w:tr>
      <w:tr w:rsidR="00A13463" w:rsidRPr="008244B2" w14:paraId="2535751E" w14:textId="77777777" w:rsidTr="004E68C9">
        <w:tc>
          <w:tcPr>
            <w:tcW w:w="992" w:type="dxa"/>
          </w:tcPr>
          <w:p w14:paraId="21B37D04" w14:textId="77777777" w:rsidR="00A13463" w:rsidRPr="008244B2" w:rsidRDefault="00A13463" w:rsidP="004E68C9">
            <w:pPr>
              <w:pStyle w:val="Sectiontext"/>
              <w:jc w:val="center"/>
            </w:pPr>
          </w:p>
        </w:tc>
        <w:tc>
          <w:tcPr>
            <w:tcW w:w="8367" w:type="dxa"/>
            <w:gridSpan w:val="4"/>
          </w:tcPr>
          <w:p w14:paraId="7DCFBA92" w14:textId="77777777" w:rsidR="00A13463" w:rsidRPr="008244B2" w:rsidRDefault="00A13463" w:rsidP="004E68C9">
            <w:pPr>
              <w:pStyle w:val="Sectiontext"/>
            </w:pPr>
            <w:r w:rsidRPr="008244B2">
              <w:rPr>
                <w:iCs/>
              </w:rPr>
              <w:t>Omit the Part.</w:t>
            </w:r>
          </w:p>
        </w:tc>
      </w:tr>
      <w:tr w:rsidR="00A13463" w:rsidRPr="008244B2" w14:paraId="08CEC0E2" w14:textId="77777777" w:rsidTr="004E68C9">
        <w:tc>
          <w:tcPr>
            <w:tcW w:w="992" w:type="dxa"/>
          </w:tcPr>
          <w:p w14:paraId="0EDABFF7" w14:textId="2D04C74A" w:rsidR="00A13463" w:rsidRPr="008244B2" w:rsidRDefault="006E1689" w:rsidP="004E68C9">
            <w:pPr>
              <w:pStyle w:val="Heading5"/>
            </w:pPr>
            <w:r w:rsidRPr="008244B2">
              <w:t>3</w:t>
            </w:r>
          </w:p>
        </w:tc>
        <w:tc>
          <w:tcPr>
            <w:tcW w:w="8367" w:type="dxa"/>
            <w:gridSpan w:val="4"/>
          </w:tcPr>
          <w:p w14:paraId="790325D1" w14:textId="31C26295" w:rsidR="00A13463" w:rsidRPr="008244B2" w:rsidRDefault="00A13463" w:rsidP="004E68C9">
            <w:pPr>
              <w:pStyle w:val="Heading5"/>
            </w:pPr>
            <w:r w:rsidRPr="008244B2">
              <w:t>Subsection 3.2.1</w:t>
            </w:r>
            <w:r w:rsidR="00FD2350" w:rsidRPr="008244B2">
              <w:t>.2</w:t>
            </w:r>
            <w:r w:rsidRPr="008244B2">
              <w:t xml:space="preserve"> (Overview)</w:t>
            </w:r>
            <w:r w:rsidR="00FD2350" w:rsidRPr="008244B2">
              <w:t>, see note</w:t>
            </w:r>
          </w:p>
        </w:tc>
      </w:tr>
      <w:tr w:rsidR="00A13463" w:rsidRPr="008244B2" w14:paraId="7630D70D" w14:textId="77777777" w:rsidTr="004E68C9">
        <w:tc>
          <w:tcPr>
            <w:tcW w:w="992" w:type="dxa"/>
          </w:tcPr>
          <w:p w14:paraId="7ECA5E9C" w14:textId="77777777" w:rsidR="00A13463" w:rsidRPr="008244B2" w:rsidRDefault="00A13463" w:rsidP="004E68C9">
            <w:pPr>
              <w:pStyle w:val="Sectiontext"/>
              <w:jc w:val="center"/>
            </w:pPr>
          </w:p>
        </w:tc>
        <w:tc>
          <w:tcPr>
            <w:tcW w:w="8367" w:type="dxa"/>
            <w:gridSpan w:val="4"/>
          </w:tcPr>
          <w:p w14:paraId="349C95F0" w14:textId="26F3EDE6" w:rsidR="00A13463" w:rsidRPr="008244B2" w:rsidRDefault="00A13463" w:rsidP="00FD2350">
            <w:pPr>
              <w:pStyle w:val="Sectiontext"/>
            </w:pPr>
            <w:r w:rsidRPr="008244B2">
              <w:rPr>
                <w:iCs/>
              </w:rPr>
              <w:t xml:space="preserve">Omit the </w:t>
            </w:r>
            <w:r w:rsidR="00FD2350" w:rsidRPr="008244B2">
              <w:rPr>
                <w:iCs/>
              </w:rPr>
              <w:t>see note</w:t>
            </w:r>
            <w:r w:rsidRPr="008244B2">
              <w:rPr>
                <w:iCs/>
              </w:rPr>
              <w:t>.</w:t>
            </w:r>
          </w:p>
        </w:tc>
      </w:tr>
      <w:tr w:rsidR="00A13463" w:rsidRPr="008244B2" w14:paraId="174D78CC" w14:textId="77777777" w:rsidTr="004E68C9">
        <w:tc>
          <w:tcPr>
            <w:tcW w:w="992" w:type="dxa"/>
          </w:tcPr>
          <w:p w14:paraId="4BE58A7A" w14:textId="4E3596EB" w:rsidR="00A13463" w:rsidRPr="008244B2" w:rsidRDefault="003E1CF3" w:rsidP="004E68C9">
            <w:pPr>
              <w:pStyle w:val="Heading5"/>
            </w:pPr>
            <w:r w:rsidRPr="008244B2">
              <w:t>4</w:t>
            </w:r>
          </w:p>
        </w:tc>
        <w:tc>
          <w:tcPr>
            <w:tcW w:w="8367" w:type="dxa"/>
            <w:gridSpan w:val="4"/>
          </w:tcPr>
          <w:p w14:paraId="3FFE3BEB" w14:textId="77777777" w:rsidR="00A13463" w:rsidRPr="008244B2" w:rsidRDefault="00A13463" w:rsidP="004E68C9">
            <w:pPr>
              <w:pStyle w:val="Heading5"/>
            </w:pPr>
            <w:r w:rsidRPr="008244B2">
              <w:t xml:space="preserve">Section 3.2.9 (Death or presumed death of member), related information </w:t>
            </w:r>
          </w:p>
        </w:tc>
      </w:tr>
      <w:tr w:rsidR="00A13463" w:rsidRPr="008244B2" w14:paraId="44D9E895" w14:textId="77777777" w:rsidTr="004E68C9">
        <w:tc>
          <w:tcPr>
            <w:tcW w:w="992" w:type="dxa"/>
          </w:tcPr>
          <w:p w14:paraId="121FD618" w14:textId="77777777" w:rsidR="00A13463" w:rsidRPr="008244B2" w:rsidRDefault="00A13463" w:rsidP="004E68C9">
            <w:pPr>
              <w:pStyle w:val="Sectiontext"/>
              <w:jc w:val="center"/>
            </w:pPr>
          </w:p>
        </w:tc>
        <w:tc>
          <w:tcPr>
            <w:tcW w:w="8367" w:type="dxa"/>
            <w:gridSpan w:val="4"/>
          </w:tcPr>
          <w:p w14:paraId="6A652218" w14:textId="77777777" w:rsidR="00A13463" w:rsidRPr="008244B2" w:rsidRDefault="00A13463" w:rsidP="004E68C9">
            <w:pPr>
              <w:pStyle w:val="Sectiontext"/>
            </w:pPr>
            <w:r w:rsidRPr="008244B2">
              <w:rPr>
                <w:iCs/>
              </w:rPr>
              <w:t>Omit the related information.</w:t>
            </w:r>
          </w:p>
        </w:tc>
      </w:tr>
      <w:tr w:rsidR="00A13463" w:rsidRPr="008244B2" w14:paraId="75981E4D" w14:textId="77777777" w:rsidTr="004E68C9">
        <w:tc>
          <w:tcPr>
            <w:tcW w:w="992" w:type="dxa"/>
          </w:tcPr>
          <w:p w14:paraId="76BC6B40" w14:textId="20522800" w:rsidR="00A13463" w:rsidRPr="008244B2" w:rsidRDefault="003E1CF3" w:rsidP="004E68C9">
            <w:pPr>
              <w:pStyle w:val="Heading5"/>
            </w:pPr>
            <w:r w:rsidRPr="008244B2">
              <w:t>5</w:t>
            </w:r>
          </w:p>
        </w:tc>
        <w:tc>
          <w:tcPr>
            <w:tcW w:w="8367" w:type="dxa"/>
            <w:gridSpan w:val="4"/>
          </w:tcPr>
          <w:p w14:paraId="356B6F43" w14:textId="77777777" w:rsidR="00A13463" w:rsidRPr="008244B2" w:rsidRDefault="00A13463" w:rsidP="004E68C9">
            <w:pPr>
              <w:pStyle w:val="Heading5"/>
            </w:pPr>
            <w:r w:rsidRPr="008244B2">
              <w:t xml:space="preserve">Section 3.2.13 (Reserve member taken to be attending for duty), table item 2 </w:t>
            </w:r>
          </w:p>
        </w:tc>
      </w:tr>
      <w:tr w:rsidR="00A13463" w:rsidRPr="008244B2" w14:paraId="6939FBEB" w14:textId="77777777" w:rsidTr="004E68C9">
        <w:tc>
          <w:tcPr>
            <w:tcW w:w="992" w:type="dxa"/>
          </w:tcPr>
          <w:p w14:paraId="67CF5C51" w14:textId="77777777" w:rsidR="00A13463" w:rsidRPr="008244B2" w:rsidRDefault="00A13463" w:rsidP="004E68C9">
            <w:pPr>
              <w:pStyle w:val="Sectiontext"/>
              <w:jc w:val="center"/>
            </w:pPr>
          </w:p>
        </w:tc>
        <w:tc>
          <w:tcPr>
            <w:tcW w:w="8367" w:type="dxa"/>
            <w:gridSpan w:val="4"/>
          </w:tcPr>
          <w:p w14:paraId="19158272" w14:textId="77777777" w:rsidR="00A13463" w:rsidRPr="008244B2" w:rsidRDefault="00A13463" w:rsidP="004E68C9">
            <w:pPr>
              <w:pStyle w:val="Sectiontext"/>
            </w:pPr>
            <w:r w:rsidRPr="008244B2">
              <w:rPr>
                <w:iCs/>
              </w:rPr>
              <w:t>Omit the example.</w:t>
            </w:r>
          </w:p>
        </w:tc>
      </w:tr>
      <w:tr w:rsidR="00A13463" w:rsidRPr="008244B2" w14:paraId="15C44733" w14:textId="77777777" w:rsidTr="004E68C9">
        <w:tc>
          <w:tcPr>
            <w:tcW w:w="992" w:type="dxa"/>
          </w:tcPr>
          <w:p w14:paraId="70826286" w14:textId="6DAF50DC" w:rsidR="00A13463" w:rsidRPr="008244B2" w:rsidRDefault="003E1CF3" w:rsidP="004E68C9">
            <w:pPr>
              <w:pStyle w:val="Heading5"/>
            </w:pPr>
            <w:r w:rsidRPr="008244B2">
              <w:t>6</w:t>
            </w:r>
          </w:p>
        </w:tc>
        <w:tc>
          <w:tcPr>
            <w:tcW w:w="8367" w:type="dxa"/>
            <w:gridSpan w:val="4"/>
          </w:tcPr>
          <w:p w14:paraId="550AAE0F" w14:textId="77777777" w:rsidR="00A13463" w:rsidRPr="008244B2" w:rsidRDefault="00A13463" w:rsidP="004E68C9">
            <w:pPr>
              <w:pStyle w:val="Heading5"/>
            </w:pPr>
            <w:r w:rsidRPr="008244B2">
              <w:t xml:space="preserve">Section 3.2.14 (Reserve member attending for duty in special circumstances), examples </w:t>
            </w:r>
          </w:p>
        </w:tc>
      </w:tr>
      <w:tr w:rsidR="00A13463" w:rsidRPr="008244B2" w14:paraId="0EC0C226" w14:textId="77777777" w:rsidTr="004E68C9">
        <w:tc>
          <w:tcPr>
            <w:tcW w:w="992" w:type="dxa"/>
          </w:tcPr>
          <w:p w14:paraId="25EC2986" w14:textId="77777777" w:rsidR="00A13463" w:rsidRPr="008244B2" w:rsidRDefault="00A13463" w:rsidP="004E68C9">
            <w:pPr>
              <w:pStyle w:val="Sectiontext"/>
              <w:jc w:val="center"/>
            </w:pPr>
          </w:p>
        </w:tc>
        <w:tc>
          <w:tcPr>
            <w:tcW w:w="8367" w:type="dxa"/>
            <w:gridSpan w:val="4"/>
          </w:tcPr>
          <w:p w14:paraId="7001C3C8" w14:textId="38B82AC6" w:rsidR="00A13463" w:rsidRPr="008244B2" w:rsidRDefault="00A13463" w:rsidP="004E68C9">
            <w:pPr>
              <w:pStyle w:val="Sectiontext"/>
            </w:pPr>
            <w:r w:rsidRPr="008244B2">
              <w:rPr>
                <w:iCs/>
              </w:rPr>
              <w:t xml:space="preserve">Omit </w:t>
            </w:r>
            <w:r w:rsidR="00A61F32" w:rsidRPr="008244B2">
              <w:rPr>
                <w:iCs/>
              </w:rPr>
              <w:t>wherever</w:t>
            </w:r>
            <w:r w:rsidRPr="008244B2">
              <w:rPr>
                <w:iCs/>
              </w:rPr>
              <w:t xml:space="preserve"> occurring the examples.</w:t>
            </w:r>
          </w:p>
        </w:tc>
      </w:tr>
      <w:tr w:rsidR="00A13463" w:rsidRPr="008244B2" w14:paraId="091BD5CB" w14:textId="77777777" w:rsidTr="004E68C9">
        <w:tc>
          <w:tcPr>
            <w:tcW w:w="992" w:type="dxa"/>
          </w:tcPr>
          <w:p w14:paraId="13E4F443" w14:textId="3B58239E" w:rsidR="00A13463" w:rsidRPr="008244B2" w:rsidRDefault="003E1CF3" w:rsidP="004E68C9">
            <w:pPr>
              <w:pStyle w:val="Heading5"/>
            </w:pPr>
            <w:r w:rsidRPr="008244B2">
              <w:t>7</w:t>
            </w:r>
          </w:p>
        </w:tc>
        <w:tc>
          <w:tcPr>
            <w:tcW w:w="8367" w:type="dxa"/>
            <w:gridSpan w:val="4"/>
          </w:tcPr>
          <w:p w14:paraId="517B7A9E" w14:textId="77777777" w:rsidR="00A13463" w:rsidRPr="008244B2" w:rsidRDefault="00A13463" w:rsidP="004E68C9">
            <w:pPr>
              <w:pStyle w:val="Heading5"/>
            </w:pPr>
            <w:r w:rsidRPr="008244B2">
              <w:t>Section 3.2.15 (Reserve Assistance Program attendance), see notes</w:t>
            </w:r>
          </w:p>
        </w:tc>
      </w:tr>
      <w:tr w:rsidR="00A13463" w:rsidRPr="008244B2" w14:paraId="1700B878" w14:textId="77777777" w:rsidTr="004E68C9">
        <w:tc>
          <w:tcPr>
            <w:tcW w:w="992" w:type="dxa"/>
          </w:tcPr>
          <w:p w14:paraId="0BE590C9" w14:textId="77777777" w:rsidR="00A13463" w:rsidRPr="008244B2" w:rsidRDefault="00A13463" w:rsidP="004E68C9">
            <w:pPr>
              <w:pStyle w:val="Sectiontext"/>
              <w:jc w:val="center"/>
            </w:pPr>
          </w:p>
        </w:tc>
        <w:tc>
          <w:tcPr>
            <w:tcW w:w="8367" w:type="dxa"/>
            <w:gridSpan w:val="4"/>
          </w:tcPr>
          <w:p w14:paraId="00F01FCD" w14:textId="4BCFD02D" w:rsidR="00A13463" w:rsidRPr="008244B2" w:rsidRDefault="00A13463" w:rsidP="004E68C9">
            <w:pPr>
              <w:pStyle w:val="Sectiontext"/>
            </w:pPr>
            <w:r w:rsidRPr="008244B2">
              <w:rPr>
                <w:iCs/>
              </w:rPr>
              <w:t xml:space="preserve">Omit </w:t>
            </w:r>
            <w:r w:rsidR="00D11330" w:rsidRPr="008244B2">
              <w:rPr>
                <w:iCs/>
              </w:rPr>
              <w:t xml:space="preserve">wherever occurring </w:t>
            </w:r>
            <w:r w:rsidRPr="008244B2">
              <w:rPr>
                <w:iCs/>
              </w:rPr>
              <w:t>the see notes.</w:t>
            </w:r>
          </w:p>
        </w:tc>
      </w:tr>
      <w:tr w:rsidR="00A13463" w:rsidRPr="008244B2" w14:paraId="0CBC8440" w14:textId="77777777" w:rsidTr="004E68C9">
        <w:tc>
          <w:tcPr>
            <w:tcW w:w="992" w:type="dxa"/>
          </w:tcPr>
          <w:p w14:paraId="11B18187" w14:textId="46D3A89D" w:rsidR="00A13463" w:rsidRPr="008244B2" w:rsidRDefault="003E1CF3" w:rsidP="004E68C9">
            <w:pPr>
              <w:pStyle w:val="Heading5"/>
            </w:pPr>
            <w:r w:rsidRPr="008244B2">
              <w:t>8</w:t>
            </w:r>
          </w:p>
        </w:tc>
        <w:tc>
          <w:tcPr>
            <w:tcW w:w="8367" w:type="dxa"/>
            <w:gridSpan w:val="4"/>
          </w:tcPr>
          <w:p w14:paraId="61C2E448" w14:textId="77777777" w:rsidR="00A13463" w:rsidRPr="008244B2" w:rsidRDefault="00A13463" w:rsidP="004E68C9">
            <w:pPr>
              <w:pStyle w:val="Heading5"/>
            </w:pPr>
            <w:r w:rsidRPr="008244B2">
              <w:t xml:space="preserve">Section 3.2.23 (Member with previous service — commencement salary), examples </w:t>
            </w:r>
          </w:p>
        </w:tc>
      </w:tr>
      <w:tr w:rsidR="00A13463" w:rsidRPr="008244B2" w14:paraId="412839AE" w14:textId="77777777" w:rsidTr="004E68C9">
        <w:tc>
          <w:tcPr>
            <w:tcW w:w="992" w:type="dxa"/>
          </w:tcPr>
          <w:p w14:paraId="372A3E34" w14:textId="77777777" w:rsidR="00A13463" w:rsidRPr="008244B2" w:rsidRDefault="00A13463" w:rsidP="004E68C9">
            <w:pPr>
              <w:pStyle w:val="Sectiontext"/>
              <w:jc w:val="center"/>
            </w:pPr>
          </w:p>
        </w:tc>
        <w:tc>
          <w:tcPr>
            <w:tcW w:w="8367" w:type="dxa"/>
            <w:gridSpan w:val="4"/>
          </w:tcPr>
          <w:p w14:paraId="6AA11825" w14:textId="77777777" w:rsidR="00A13463" w:rsidRPr="008244B2" w:rsidRDefault="00A13463" w:rsidP="004E68C9">
            <w:pPr>
              <w:pStyle w:val="Sectiontext"/>
            </w:pPr>
            <w:r w:rsidRPr="008244B2">
              <w:rPr>
                <w:iCs/>
              </w:rPr>
              <w:t>Omit wherever occurring the examples.</w:t>
            </w:r>
          </w:p>
        </w:tc>
      </w:tr>
      <w:tr w:rsidR="00A13463" w:rsidRPr="008244B2" w14:paraId="5728CADB" w14:textId="77777777" w:rsidTr="004E68C9">
        <w:tc>
          <w:tcPr>
            <w:tcW w:w="992" w:type="dxa"/>
          </w:tcPr>
          <w:p w14:paraId="3F3993D0" w14:textId="1DE2F59B" w:rsidR="00A13463" w:rsidRPr="008244B2" w:rsidRDefault="003E1CF3" w:rsidP="004E68C9">
            <w:pPr>
              <w:pStyle w:val="Heading5"/>
            </w:pPr>
            <w:r w:rsidRPr="008244B2">
              <w:t>9</w:t>
            </w:r>
          </w:p>
        </w:tc>
        <w:tc>
          <w:tcPr>
            <w:tcW w:w="8367" w:type="dxa"/>
            <w:gridSpan w:val="4"/>
          </w:tcPr>
          <w:p w14:paraId="1EE876F8" w14:textId="77777777" w:rsidR="00A13463" w:rsidRPr="008244B2" w:rsidRDefault="00A13463" w:rsidP="004E68C9">
            <w:pPr>
              <w:pStyle w:val="Heading5"/>
            </w:pPr>
            <w:r w:rsidRPr="008244B2">
              <w:t xml:space="preserve">Subsection 3.2.23.1 (Member with previous service — commencement salary) </w:t>
            </w:r>
          </w:p>
        </w:tc>
      </w:tr>
      <w:tr w:rsidR="00A13463" w:rsidRPr="008244B2" w14:paraId="6EA8DED0" w14:textId="77777777" w:rsidTr="004E68C9">
        <w:tc>
          <w:tcPr>
            <w:tcW w:w="992" w:type="dxa"/>
          </w:tcPr>
          <w:p w14:paraId="52FB0754" w14:textId="77777777" w:rsidR="00A13463" w:rsidRPr="008244B2" w:rsidRDefault="00A13463" w:rsidP="004E68C9">
            <w:pPr>
              <w:pStyle w:val="Sectiontext"/>
              <w:jc w:val="center"/>
            </w:pPr>
          </w:p>
        </w:tc>
        <w:tc>
          <w:tcPr>
            <w:tcW w:w="8367" w:type="dxa"/>
            <w:gridSpan w:val="4"/>
          </w:tcPr>
          <w:p w14:paraId="0354FE35" w14:textId="77777777" w:rsidR="00A13463" w:rsidRPr="008244B2" w:rsidRDefault="00A13463" w:rsidP="004E68C9">
            <w:pPr>
              <w:pStyle w:val="Sectiontext"/>
            </w:pPr>
            <w:r w:rsidRPr="008244B2">
              <w:rPr>
                <w:iCs/>
              </w:rPr>
              <w:t>Omit the subsection, substitute:</w:t>
            </w:r>
          </w:p>
        </w:tc>
      </w:tr>
      <w:tr w:rsidR="00A13463" w:rsidRPr="008244B2" w14:paraId="2A099150" w14:textId="77777777" w:rsidTr="004E68C9">
        <w:tc>
          <w:tcPr>
            <w:tcW w:w="992" w:type="dxa"/>
          </w:tcPr>
          <w:p w14:paraId="5F78CE2B" w14:textId="77777777" w:rsidR="00A13463" w:rsidRPr="008244B2" w:rsidRDefault="00A13463" w:rsidP="004E68C9">
            <w:pPr>
              <w:pStyle w:val="Sectiontext"/>
              <w:jc w:val="center"/>
            </w:pPr>
            <w:r w:rsidRPr="008244B2">
              <w:t>1.</w:t>
            </w:r>
          </w:p>
        </w:tc>
        <w:tc>
          <w:tcPr>
            <w:tcW w:w="8367" w:type="dxa"/>
            <w:gridSpan w:val="4"/>
          </w:tcPr>
          <w:p w14:paraId="388A3B16" w14:textId="32C446BE" w:rsidR="00A13463" w:rsidRPr="008244B2" w:rsidRDefault="00C169AD" w:rsidP="00C169AD">
            <w:pPr>
              <w:pStyle w:val="Sectiontext"/>
              <w:rPr>
                <w:iCs/>
              </w:rPr>
            </w:pPr>
            <w:r w:rsidRPr="008244B2">
              <w:rPr>
                <w:iCs/>
              </w:rPr>
              <w:t xml:space="preserve">In this section, </w:t>
            </w:r>
            <w:r w:rsidRPr="008244B2">
              <w:rPr>
                <w:b/>
                <w:iCs/>
              </w:rPr>
              <w:t>r</w:t>
            </w:r>
            <w:r w:rsidR="00A13463" w:rsidRPr="008244B2">
              <w:rPr>
                <w:b/>
                <w:iCs/>
              </w:rPr>
              <w:t>elevant military service</w:t>
            </w:r>
            <w:r w:rsidR="00A13463" w:rsidRPr="008244B2">
              <w:rPr>
                <w:iCs/>
              </w:rPr>
              <w:t xml:space="preserve"> means service that meets all of the following.</w:t>
            </w:r>
          </w:p>
        </w:tc>
      </w:tr>
      <w:tr w:rsidR="00A13463" w:rsidRPr="008244B2" w14:paraId="12A0F941" w14:textId="77777777" w:rsidTr="004E68C9">
        <w:tc>
          <w:tcPr>
            <w:tcW w:w="992" w:type="dxa"/>
          </w:tcPr>
          <w:p w14:paraId="4C186721" w14:textId="77777777" w:rsidR="00A13463" w:rsidRPr="008244B2" w:rsidRDefault="00A13463" w:rsidP="004E68C9">
            <w:pPr>
              <w:pStyle w:val="Sectiontext"/>
              <w:jc w:val="center"/>
            </w:pPr>
          </w:p>
        </w:tc>
        <w:tc>
          <w:tcPr>
            <w:tcW w:w="596" w:type="dxa"/>
            <w:gridSpan w:val="2"/>
          </w:tcPr>
          <w:p w14:paraId="5F393840" w14:textId="77777777" w:rsidR="00A13463" w:rsidRPr="008244B2" w:rsidRDefault="00A13463" w:rsidP="004E68C9">
            <w:pPr>
              <w:pStyle w:val="Sectiontext"/>
              <w:jc w:val="center"/>
              <w:rPr>
                <w:iCs/>
              </w:rPr>
            </w:pPr>
            <w:r w:rsidRPr="008244B2">
              <w:rPr>
                <w:iCs/>
              </w:rPr>
              <w:t xml:space="preserve">a. </w:t>
            </w:r>
          </w:p>
        </w:tc>
        <w:tc>
          <w:tcPr>
            <w:tcW w:w="7771" w:type="dxa"/>
            <w:gridSpan w:val="2"/>
          </w:tcPr>
          <w:p w14:paraId="312FD23B" w14:textId="69428BE1" w:rsidR="00A13463" w:rsidRPr="008244B2" w:rsidRDefault="00D11330" w:rsidP="00D11330">
            <w:pPr>
              <w:pStyle w:val="Sectiontext"/>
              <w:rPr>
                <w:iCs/>
              </w:rPr>
            </w:pPr>
            <w:r w:rsidRPr="008244B2">
              <w:rPr>
                <w:iCs/>
              </w:rPr>
              <w:t>That was</w:t>
            </w:r>
            <w:r w:rsidR="00A13463" w:rsidRPr="008244B2">
              <w:rPr>
                <w:iCs/>
              </w:rPr>
              <w:t xml:space="preserve"> in any of the following.</w:t>
            </w:r>
          </w:p>
        </w:tc>
      </w:tr>
      <w:tr w:rsidR="00A13463" w:rsidRPr="008244B2" w14:paraId="41B6EE56" w14:textId="77777777" w:rsidTr="004E68C9">
        <w:tc>
          <w:tcPr>
            <w:tcW w:w="992" w:type="dxa"/>
          </w:tcPr>
          <w:p w14:paraId="4486E198" w14:textId="77777777" w:rsidR="00A13463" w:rsidRPr="008244B2" w:rsidRDefault="00A13463" w:rsidP="004E68C9">
            <w:pPr>
              <w:pStyle w:val="Sectiontext"/>
              <w:jc w:val="center"/>
            </w:pPr>
          </w:p>
        </w:tc>
        <w:tc>
          <w:tcPr>
            <w:tcW w:w="596" w:type="dxa"/>
            <w:gridSpan w:val="2"/>
          </w:tcPr>
          <w:p w14:paraId="058959CA" w14:textId="77777777" w:rsidR="00A13463" w:rsidRPr="008244B2" w:rsidRDefault="00A13463" w:rsidP="004E68C9">
            <w:pPr>
              <w:pStyle w:val="Sectiontext"/>
              <w:jc w:val="center"/>
              <w:rPr>
                <w:iCs/>
              </w:rPr>
            </w:pPr>
          </w:p>
        </w:tc>
        <w:tc>
          <w:tcPr>
            <w:tcW w:w="567" w:type="dxa"/>
          </w:tcPr>
          <w:p w14:paraId="01465E7F" w14:textId="77777777" w:rsidR="00A13463" w:rsidRPr="008244B2" w:rsidRDefault="00A13463" w:rsidP="004E68C9">
            <w:pPr>
              <w:pStyle w:val="Sectiontext"/>
              <w:rPr>
                <w:iCs/>
              </w:rPr>
            </w:pPr>
            <w:proofErr w:type="spellStart"/>
            <w:r w:rsidRPr="008244B2">
              <w:rPr>
                <w:iCs/>
              </w:rPr>
              <w:t>i</w:t>
            </w:r>
            <w:proofErr w:type="spellEnd"/>
            <w:r w:rsidRPr="008244B2">
              <w:rPr>
                <w:iCs/>
              </w:rPr>
              <w:t>.</w:t>
            </w:r>
          </w:p>
        </w:tc>
        <w:tc>
          <w:tcPr>
            <w:tcW w:w="7204" w:type="dxa"/>
          </w:tcPr>
          <w:p w14:paraId="03A3E5E3" w14:textId="77777777" w:rsidR="00A13463" w:rsidRPr="008244B2" w:rsidRDefault="00A13463" w:rsidP="004E68C9">
            <w:pPr>
              <w:pStyle w:val="Sectiontext"/>
              <w:rPr>
                <w:iCs/>
              </w:rPr>
            </w:pPr>
            <w:r w:rsidRPr="008244B2">
              <w:rPr>
                <w:iCs/>
              </w:rPr>
              <w:t xml:space="preserve">The ADF. </w:t>
            </w:r>
          </w:p>
        </w:tc>
      </w:tr>
      <w:tr w:rsidR="00A13463" w:rsidRPr="008244B2" w14:paraId="3A6817DE" w14:textId="77777777" w:rsidTr="004E68C9">
        <w:tc>
          <w:tcPr>
            <w:tcW w:w="992" w:type="dxa"/>
          </w:tcPr>
          <w:p w14:paraId="21E23969" w14:textId="77777777" w:rsidR="00A13463" w:rsidRPr="008244B2" w:rsidRDefault="00A13463" w:rsidP="004E68C9">
            <w:pPr>
              <w:pStyle w:val="Sectiontext"/>
              <w:jc w:val="center"/>
            </w:pPr>
          </w:p>
        </w:tc>
        <w:tc>
          <w:tcPr>
            <w:tcW w:w="596" w:type="dxa"/>
            <w:gridSpan w:val="2"/>
          </w:tcPr>
          <w:p w14:paraId="7EC13567" w14:textId="77777777" w:rsidR="00A13463" w:rsidRPr="008244B2" w:rsidRDefault="00A13463" w:rsidP="004E68C9">
            <w:pPr>
              <w:pStyle w:val="Sectiontext"/>
              <w:jc w:val="center"/>
              <w:rPr>
                <w:iCs/>
              </w:rPr>
            </w:pPr>
          </w:p>
        </w:tc>
        <w:tc>
          <w:tcPr>
            <w:tcW w:w="567" w:type="dxa"/>
          </w:tcPr>
          <w:p w14:paraId="552A9C77" w14:textId="77777777" w:rsidR="00A13463" w:rsidRPr="008244B2" w:rsidRDefault="00A13463" w:rsidP="004E68C9">
            <w:pPr>
              <w:pStyle w:val="Sectiontext"/>
              <w:rPr>
                <w:iCs/>
              </w:rPr>
            </w:pPr>
            <w:r w:rsidRPr="008244B2">
              <w:rPr>
                <w:iCs/>
              </w:rPr>
              <w:t>ii.</w:t>
            </w:r>
          </w:p>
        </w:tc>
        <w:tc>
          <w:tcPr>
            <w:tcW w:w="7204" w:type="dxa"/>
          </w:tcPr>
          <w:p w14:paraId="5EC1585F" w14:textId="77777777" w:rsidR="00A13463" w:rsidRPr="008244B2" w:rsidRDefault="00A13463" w:rsidP="004E68C9">
            <w:pPr>
              <w:pStyle w:val="Sectiontext"/>
              <w:rPr>
                <w:iCs/>
              </w:rPr>
            </w:pPr>
            <w:r w:rsidRPr="008244B2">
              <w:rPr>
                <w:iCs/>
              </w:rPr>
              <w:t>The forces of a Commonwealth country.</w:t>
            </w:r>
          </w:p>
        </w:tc>
      </w:tr>
      <w:tr w:rsidR="00A13463" w:rsidRPr="008244B2" w14:paraId="60228797" w14:textId="77777777" w:rsidTr="004E68C9">
        <w:tc>
          <w:tcPr>
            <w:tcW w:w="992" w:type="dxa"/>
          </w:tcPr>
          <w:p w14:paraId="466873F1" w14:textId="77777777" w:rsidR="00A13463" w:rsidRPr="008244B2" w:rsidRDefault="00A13463" w:rsidP="004E68C9">
            <w:pPr>
              <w:pStyle w:val="Sectiontext"/>
              <w:jc w:val="center"/>
            </w:pPr>
          </w:p>
        </w:tc>
        <w:tc>
          <w:tcPr>
            <w:tcW w:w="596" w:type="dxa"/>
            <w:gridSpan w:val="2"/>
          </w:tcPr>
          <w:p w14:paraId="3034CBA7" w14:textId="77777777" w:rsidR="00A13463" w:rsidRPr="008244B2" w:rsidRDefault="00A13463" w:rsidP="004E68C9">
            <w:pPr>
              <w:pStyle w:val="Sectiontext"/>
              <w:jc w:val="center"/>
              <w:rPr>
                <w:iCs/>
              </w:rPr>
            </w:pPr>
          </w:p>
        </w:tc>
        <w:tc>
          <w:tcPr>
            <w:tcW w:w="567" w:type="dxa"/>
          </w:tcPr>
          <w:p w14:paraId="74759D1B" w14:textId="77777777" w:rsidR="00A13463" w:rsidRPr="008244B2" w:rsidRDefault="00A13463" w:rsidP="004E68C9">
            <w:pPr>
              <w:pStyle w:val="Sectiontext"/>
              <w:rPr>
                <w:iCs/>
              </w:rPr>
            </w:pPr>
            <w:r w:rsidRPr="008244B2">
              <w:rPr>
                <w:iCs/>
              </w:rPr>
              <w:t>iii.</w:t>
            </w:r>
          </w:p>
        </w:tc>
        <w:tc>
          <w:tcPr>
            <w:tcW w:w="7204" w:type="dxa"/>
          </w:tcPr>
          <w:p w14:paraId="5F191409" w14:textId="77777777" w:rsidR="00A13463" w:rsidRPr="008244B2" w:rsidRDefault="00A13463" w:rsidP="004E68C9">
            <w:pPr>
              <w:pStyle w:val="Sectiontext"/>
              <w:rPr>
                <w:iCs/>
              </w:rPr>
            </w:pPr>
            <w:r w:rsidRPr="008244B2">
              <w:rPr>
                <w:iCs/>
              </w:rPr>
              <w:t>The United States of America.</w:t>
            </w:r>
          </w:p>
        </w:tc>
      </w:tr>
      <w:tr w:rsidR="00A13463" w:rsidRPr="008244B2" w14:paraId="3E1CE5BD" w14:textId="77777777" w:rsidTr="004E68C9">
        <w:tc>
          <w:tcPr>
            <w:tcW w:w="992" w:type="dxa"/>
          </w:tcPr>
          <w:p w14:paraId="27B8A265" w14:textId="77777777" w:rsidR="00A13463" w:rsidRPr="008244B2" w:rsidRDefault="00A13463" w:rsidP="004E68C9">
            <w:pPr>
              <w:pStyle w:val="Sectiontext"/>
              <w:jc w:val="center"/>
            </w:pPr>
          </w:p>
        </w:tc>
        <w:tc>
          <w:tcPr>
            <w:tcW w:w="596" w:type="dxa"/>
            <w:gridSpan w:val="2"/>
          </w:tcPr>
          <w:p w14:paraId="713ABDCD" w14:textId="77777777" w:rsidR="00A13463" w:rsidRPr="008244B2" w:rsidRDefault="00A13463" w:rsidP="004E68C9">
            <w:pPr>
              <w:pStyle w:val="Sectiontext"/>
              <w:jc w:val="center"/>
              <w:rPr>
                <w:iCs/>
              </w:rPr>
            </w:pPr>
            <w:r w:rsidRPr="008244B2">
              <w:rPr>
                <w:iCs/>
              </w:rPr>
              <w:t>b.</w:t>
            </w:r>
          </w:p>
        </w:tc>
        <w:tc>
          <w:tcPr>
            <w:tcW w:w="7771" w:type="dxa"/>
            <w:gridSpan w:val="2"/>
          </w:tcPr>
          <w:p w14:paraId="75905BC1" w14:textId="1331160C" w:rsidR="00A13463" w:rsidRPr="008244B2" w:rsidRDefault="009822C3" w:rsidP="009822C3">
            <w:pPr>
              <w:pStyle w:val="Sectiontext"/>
              <w:rPr>
                <w:iCs/>
              </w:rPr>
            </w:pPr>
            <w:r w:rsidRPr="008244B2">
              <w:rPr>
                <w:iCs/>
              </w:rPr>
              <w:t>It is</w:t>
            </w:r>
            <w:r w:rsidR="00A13463" w:rsidRPr="008244B2">
              <w:rPr>
                <w:iCs/>
              </w:rPr>
              <w:t xml:space="preserve"> relevant to the kind of work the member enlisted or is appointed to do.</w:t>
            </w:r>
          </w:p>
        </w:tc>
      </w:tr>
      <w:tr w:rsidR="00A13463" w:rsidRPr="008244B2" w14:paraId="381AD880" w14:textId="77777777" w:rsidTr="004E68C9">
        <w:tc>
          <w:tcPr>
            <w:tcW w:w="992" w:type="dxa"/>
          </w:tcPr>
          <w:p w14:paraId="75A6496A" w14:textId="77777777" w:rsidR="00A13463" w:rsidRPr="008244B2" w:rsidRDefault="00A13463" w:rsidP="004E68C9">
            <w:pPr>
              <w:pStyle w:val="Sectiontext"/>
              <w:jc w:val="center"/>
            </w:pPr>
          </w:p>
        </w:tc>
        <w:tc>
          <w:tcPr>
            <w:tcW w:w="596" w:type="dxa"/>
            <w:gridSpan w:val="2"/>
          </w:tcPr>
          <w:p w14:paraId="075B6BD6" w14:textId="77777777" w:rsidR="00A13463" w:rsidRPr="008244B2" w:rsidRDefault="00A13463" w:rsidP="004E68C9">
            <w:pPr>
              <w:pStyle w:val="Sectiontext"/>
              <w:jc w:val="center"/>
              <w:rPr>
                <w:iCs/>
              </w:rPr>
            </w:pPr>
            <w:r w:rsidRPr="008244B2">
              <w:rPr>
                <w:iCs/>
              </w:rPr>
              <w:t>c.</w:t>
            </w:r>
          </w:p>
        </w:tc>
        <w:tc>
          <w:tcPr>
            <w:tcW w:w="7771" w:type="dxa"/>
            <w:gridSpan w:val="2"/>
          </w:tcPr>
          <w:p w14:paraId="59449BD3" w14:textId="5423F7C2" w:rsidR="00A13463" w:rsidRPr="008244B2" w:rsidRDefault="00A13463" w:rsidP="009822C3">
            <w:pPr>
              <w:pStyle w:val="Sectiontext"/>
              <w:rPr>
                <w:iCs/>
              </w:rPr>
            </w:pPr>
            <w:r w:rsidRPr="008244B2">
              <w:rPr>
                <w:iCs/>
              </w:rPr>
              <w:t xml:space="preserve">It </w:t>
            </w:r>
            <w:r w:rsidR="009822C3" w:rsidRPr="008244B2">
              <w:rPr>
                <w:iCs/>
              </w:rPr>
              <w:t xml:space="preserve">was </w:t>
            </w:r>
            <w:r w:rsidRPr="008244B2">
              <w:rPr>
                <w:iCs/>
              </w:rPr>
              <w:t>performed at a rank equivalent to the rank the member enlisted or is appointed to, or at a higher rank, or a rank the CDF had declared is equivalent.</w:t>
            </w:r>
          </w:p>
        </w:tc>
      </w:tr>
      <w:tr w:rsidR="00A13463" w:rsidRPr="008244B2" w14:paraId="1C12AF17" w14:textId="77777777" w:rsidTr="004E68C9">
        <w:tc>
          <w:tcPr>
            <w:tcW w:w="992" w:type="dxa"/>
          </w:tcPr>
          <w:p w14:paraId="78F08116" w14:textId="07BD8B48" w:rsidR="00A13463" w:rsidRPr="008244B2" w:rsidRDefault="00A13463" w:rsidP="003E1CF3">
            <w:pPr>
              <w:pStyle w:val="Heading5"/>
            </w:pPr>
            <w:r w:rsidRPr="008244B2">
              <w:t>1</w:t>
            </w:r>
            <w:r w:rsidR="003E1CF3" w:rsidRPr="008244B2">
              <w:t>0</w:t>
            </w:r>
          </w:p>
        </w:tc>
        <w:tc>
          <w:tcPr>
            <w:tcW w:w="8367" w:type="dxa"/>
            <w:gridSpan w:val="4"/>
          </w:tcPr>
          <w:p w14:paraId="3D9519FC" w14:textId="77777777" w:rsidR="00A13463" w:rsidRPr="008244B2" w:rsidRDefault="00A13463" w:rsidP="004E68C9">
            <w:pPr>
              <w:pStyle w:val="Heading5"/>
            </w:pPr>
            <w:r w:rsidRPr="008244B2">
              <w:t xml:space="preserve">Subsection 3.2.24.2 (Recognition of service in the Reserves), see note </w:t>
            </w:r>
          </w:p>
        </w:tc>
      </w:tr>
      <w:tr w:rsidR="00A13463" w:rsidRPr="008244B2" w14:paraId="1863469D" w14:textId="77777777" w:rsidTr="004E68C9">
        <w:tc>
          <w:tcPr>
            <w:tcW w:w="992" w:type="dxa"/>
          </w:tcPr>
          <w:p w14:paraId="13D3D754" w14:textId="77777777" w:rsidR="00A13463" w:rsidRPr="008244B2" w:rsidRDefault="00A13463" w:rsidP="004E68C9">
            <w:pPr>
              <w:pStyle w:val="Sectiontext"/>
              <w:jc w:val="center"/>
            </w:pPr>
          </w:p>
        </w:tc>
        <w:tc>
          <w:tcPr>
            <w:tcW w:w="8367" w:type="dxa"/>
            <w:gridSpan w:val="4"/>
          </w:tcPr>
          <w:p w14:paraId="40F8806A" w14:textId="77777777" w:rsidR="00A13463" w:rsidRPr="008244B2" w:rsidRDefault="00A13463" w:rsidP="004E68C9">
            <w:pPr>
              <w:pStyle w:val="Sectiontext"/>
            </w:pPr>
            <w:r w:rsidRPr="008244B2">
              <w:rPr>
                <w:iCs/>
              </w:rPr>
              <w:t>Omit the see note.</w:t>
            </w:r>
          </w:p>
        </w:tc>
      </w:tr>
      <w:tr w:rsidR="00A13463" w:rsidRPr="008244B2" w14:paraId="0474DD1F" w14:textId="77777777" w:rsidTr="004E68C9">
        <w:tc>
          <w:tcPr>
            <w:tcW w:w="992" w:type="dxa"/>
          </w:tcPr>
          <w:p w14:paraId="3398C24A" w14:textId="490E4082" w:rsidR="00A13463" w:rsidRPr="008244B2" w:rsidRDefault="00A13463" w:rsidP="003E1CF3">
            <w:pPr>
              <w:pStyle w:val="Heading5"/>
            </w:pPr>
            <w:r w:rsidRPr="008244B2">
              <w:t>1</w:t>
            </w:r>
            <w:r w:rsidR="003E1CF3" w:rsidRPr="008244B2">
              <w:t>1</w:t>
            </w:r>
          </w:p>
        </w:tc>
        <w:tc>
          <w:tcPr>
            <w:tcW w:w="8367" w:type="dxa"/>
            <w:gridSpan w:val="4"/>
          </w:tcPr>
          <w:p w14:paraId="06624EC7" w14:textId="77777777" w:rsidR="00A13463" w:rsidRPr="008244B2" w:rsidRDefault="00A13463" w:rsidP="004E68C9">
            <w:pPr>
              <w:pStyle w:val="Heading5"/>
            </w:pPr>
            <w:r w:rsidRPr="008244B2">
              <w:t xml:space="preserve">Subsection 3.2.24.2 (Recognition of service in the Reserves), example </w:t>
            </w:r>
          </w:p>
        </w:tc>
      </w:tr>
      <w:tr w:rsidR="00A13463" w:rsidRPr="008244B2" w14:paraId="52E41219" w14:textId="77777777" w:rsidTr="004E68C9">
        <w:tc>
          <w:tcPr>
            <w:tcW w:w="992" w:type="dxa"/>
          </w:tcPr>
          <w:p w14:paraId="1253A3EA" w14:textId="77777777" w:rsidR="00A13463" w:rsidRPr="008244B2" w:rsidRDefault="00A13463" w:rsidP="004E68C9">
            <w:pPr>
              <w:pStyle w:val="Sectiontext"/>
              <w:jc w:val="center"/>
            </w:pPr>
          </w:p>
        </w:tc>
        <w:tc>
          <w:tcPr>
            <w:tcW w:w="8367" w:type="dxa"/>
            <w:gridSpan w:val="4"/>
          </w:tcPr>
          <w:p w14:paraId="2DC3FD95" w14:textId="77777777" w:rsidR="00A13463" w:rsidRPr="008244B2" w:rsidRDefault="00A13463" w:rsidP="004E68C9">
            <w:pPr>
              <w:pStyle w:val="Sectiontext"/>
            </w:pPr>
            <w:r w:rsidRPr="008244B2">
              <w:rPr>
                <w:iCs/>
              </w:rPr>
              <w:t>Omit the example.</w:t>
            </w:r>
          </w:p>
        </w:tc>
      </w:tr>
      <w:tr w:rsidR="00A13463" w:rsidRPr="008244B2" w14:paraId="5E9B1143" w14:textId="77777777" w:rsidTr="004E68C9">
        <w:tc>
          <w:tcPr>
            <w:tcW w:w="992" w:type="dxa"/>
          </w:tcPr>
          <w:p w14:paraId="1297222D" w14:textId="0213FE58" w:rsidR="00A13463" w:rsidRPr="008244B2" w:rsidRDefault="00A13463" w:rsidP="003E1CF3">
            <w:pPr>
              <w:pStyle w:val="Heading5"/>
            </w:pPr>
            <w:r w:rsidRPr="008244B2">
              <w:t>1</w:t>
            </w:r>
            <w:r w:rsidR="003E1CF3" w:rsidRPr="008244B2">
              <w:t>2</w:t>
            </w:r>
          </w:p>
        </w:tc>
        <w:tc>
          <w:tcPr>
            <w:tcW w:w="8367" w:type="dxa"/>
            <w:gridSpan w:val="4"/>
          </w:tcPr>
          <w:p w14:paraId="4B06CAB3" w14:textId="77777777" w:rsidR="00A13463" w:rsidRPr="008244B2" w:rsidRDefault="00A13463" w:rsidP="004E68C9">
            <w:pPr>
              <w:pStyle w:val="Heading5"/>
            </w:pPr>
            <w:r w:rsidRPr="008244B2">
              <w:t xml:space="preserve">Subsection 3.2.25.1 (Salary — member undergoing </w:t>
            </w:r>
            <w:proofErr w:type="spellStart"/>
            <w:r w:rsidRPr="008244B2">
              <w:t>recategorisation</w:t>
            </w:r>
            <w:proofErr w:type="spellEnd"/>
            <w:r w:rsidRPr="008244B2">
              <w:t xml:space="preserve"> training), see note</w:t>
            </w:r>
          </w:p>
        </w:tc>
      </w:tr>
      <w:tr w:rsidR="00A13463" w:rsidRPr="008244B2" w14:paraId="6555FC7F" w14:textId="77777777" w:rsidTr="004E68C9">
        <w:tc>
          <w:tcPr>
            <w:tcW w:w="992" w:type="dxa"/>
          </w:tcPr>
          <w:p w14:paraId="7DF2282E" w14:textId="77777777" w:rsidR="00A13463" w:rsidRPr="008244B2" w:rsidRDefault="00A13463" w:rsidP="004E68C9">
            <w:pPr>
              <w:pStyle w:val="Sectiontext"/>
              <w:jc w:val="center"/>
            </w:pPr>
          </w:p>
        </w:tc>
        <w:tc>
          <w:tcPr>
            <w:tcW w:w="8367" w:type="dxa"/>
            <w:gridSpan w:val="4"/>
          </w:tcPr>
          <w:p w14:paraId="4DFC5BAE" w14:textId="77777777" w:rsidR="00A13463" w:rsidRPr="008244B2" w:rsidRDefault="00A13463" w:rsidP="004E68C9">
            <w:pPr>
              <w:pStyle w:val="Sectiontext"/>
            </w:pPr>
            <w:r w:rsidRPr="008244B2">
              <w:rPr>
                <w:iCs/>
              </w:rPr>
              <w:t>Omit the see note.</w:t>
            </w:r>
          </w:p>
        </w:tc>
      </w:tr>
      <w:tr w:rsidR="00A13463" w:rsidRPr="008244B2" w14:paraId="6C463111" w14:textId="77777777" w:rsidTr="004E68C9">
        <w:tc>
          <w:tcPr>
            <w:tcW w:w="992" w:type="dxa"/>
          </w:tcPr>
          <w:p w14:paraId="2EC48F9F" w14:textId="030BEDD5" w:rsidR="00A13463" w:rsidRPr="008244B2" w:rsidRDefault="00A13463" w:rsidP="003E1CF3">
            <w:pPr>
              <w:pStyle w:val="Heading5"/>
            </w:pPr>
            <w:r w:rsidRPr="008244B2">
              <w:t>1</w:t>
            </w:r>
            <w:r w:rsidR="003E1CF3" w:rsidRPr="008244B2">
              <w:t>3</w:t>
            </w:r>
          </w:p>
        </w:tc>
        <w:tc>
          <w:tcPr>
            <w:tcW w:w="8367" w:type="dxa"/>
            <w:gridSpan w:val="4"/>
          </w:tcPr>
          <w:p w14:paraId="45C6876D" w14:textId="77777777" w:rsidR="00A13463" w:rsidRPr="008244B2" w:rsidRDefault="00A13463" w:rsidP="004E68C9">
            <w:pPr>
              <w:pStyle w:val="Heading5"/>
            </w:pPr>
            <w:r w:rsidRPr="008244B2">
              <w:t>Section 3.2.26 (Salary rate for training — start and advancement dates), see notes</w:t>
            </w:r>
          </w:p>
        </w:tc>
      </w:tr>
      <w:tr w:rsidR="00A13463" w:rsidRPr="008244B2" w14:paraId="1F439651" w14:textId="77777777" w:rsidTr="004E68C9">
        <w:tc>
          <w:tcPr>
            <w:tcW w:w="992" w:type="dxa"/>
          </w:tcPr>
          <w:p w14:paraId="5BD55C86" w14:textId="77777777" w:rsidR="00A13463" w:rsidRPr="008244B2" w:rsidRDefault="00A13463" w:rsidP="004E68C9">
            <w:pPr>
              <w:pStyle w:val="Sectiontext"/>
              <w:jc w:val="center"/>
            </w:pPr>
          </w:p>
        </w:tc>
        <w:tc>
          <w:tcPr>
            <w:tcW w:w="8367" w:type="dxa"/>
            <w:gridSpan w:val="4"/>
          </w:tcPr>
          <w:p w14:paraId="234B6A8E" w14:textId="77777777" w:rsidR="00A13463" w:rsidRPr="008244B2" w:rsidRDefault="00A13463" w:rsidP="004E68C9">
            <w:pPr>
              <w:pStyle w:val="Sectiontext"/>
            </w:pPr>
            <w:r w:rsidRPr="008244B2">
              <w:rPr>
                <w:iCs/>
              </w:rPr>
              <w:t>Omit wherever occurring the see notes.</w:t>
            </w:r>
          </w:p>
        </w:tc>
      </w:tr>
      <w:tr w:rsidR="00A13463" w:rsidRPr="008244B2" w14:paraId="57D8C165" w14:textId="77777777" w:rsidTr="004E68C9">
        <w:tc>
          <w:tcPr>
            <w:tcW w:w="992" w:type="dxa"/>
          </w:tcPr>
          <w:p w14:paraId="7EEA54E6" w14:textId="69DCB93D" w:rsidR="00A13463" w:rsidRPr="008244B2" w:rsidRDefault="00A13463" w:rsidP="003E1CF3">
            <w:pPr>
              <w:pStyle w:val="Heading5"/>
            </w:pPr>
            <w:r w:rsidRPr="008244B2">
              <w:t>1</w:t>
            </w:r>
            <w:r w:rsidR="003E1CF3" w:rsidRPr="008244B2">
              <w:t>4</w:t>
            </w:r>
          </w:p>
        </w:tc>
        <w:tc>
          <w:tcPr>
            <w:tcW w:w="8367" w:type="dxa"/>
            <w:gridSpan w:val="4"/>
          </w:tcPr>
          <w:p w14:paraId="7EC7F396" w14:textId="77777777" w:rsidR="00A13463" w:rsidRPr="008244B2" w:rsidRDefault="00A13463" w:rsidP="004E68C9">
            <w:pPr>
              <w:pStyle w:val="Heading5"/>
            </w:pPr>
            <w:r w:rsidRPr="008244B2">
              <w:t>Subsection 3.2.26.3 (Salary rate for training — start and advancement dates), examples</w:t>
            </w:r>
          </w:p>
        </w:tc>
      </w:tr>
      <w:tr w:rsidR="00A13463" w:rsidRPr="008244B2" w14:paraId="43873D28" w14:textId="77777777" w:rsidTr="004E68C9">
        <w:tc>
          <w:tcPr>
            <w:tcW w:w="992" w:type="dxa"/>
          </w:tcPr>
          <w:p w14:paraId="31801BEE" w14:textId="77777777" w:rsidR="00A13463" w:rsidRPr="008244B2" w:rsidRDefault="00A13463" w:rsidP="004E68C9">
            <w:pPr>
              <w:pStyle w:val="Sectiontext"/>
              <w:jc w:val="center"/>
            </w:pPr>
          </w:p>
        </w:tc>
        <w:tc>
          <w:tcPr>
            <w:tcW w:w="8367" w:type="dxa"/>
            <w:gridSpan w:val="4"/>
          </w:tcPr>
          <w:p w14:paraId="1ABC43F1" w14:textId="77777777" w:rsidR="00A13463" w:rsidRPr="008244B2" w:rsidRDefault="00A13463" w:rsidP="004E68C9">
            <w:pPr>
              <w:pStyle w:val="Sectiontext"/>
            </w:pPr>
            <w:r w:rsidRPr="008244B2">
              <w:rPr>
                <w:iCs/>
              </w:rPr>
              <w:t>Omit the examples.</w:t>
            </w:r>
          </w:p>
        </w:tc>
      </w:tr>
      <w:tr w:rsidR="00A13463" w:rsidRPr="008244B2" w14:paraId="32EBD4EB" w14:textId="77777777" w:rsidTr="004E68C9">
        <w:tc>
          <w:tcPr>
            <w:tcW w:w="992" w:type="dxa"/>
          </w:tcPr>
          <w:p w14:paraId="364201BF" w14:textId="429B4EA3" w:rsidR="00A13463" w:rsidRPr="008244B2" w:rsidRDefault="00A13463" w:rsidP="003E1CF3">
            <w:pPr>
              <w:pStyle w:val="Heading5"/>
            </w:pPr>
            <w:r w:rsidRPr="008244B2">
              <w:t>1</w:t>
            </w:r>
            <w:r w:rsidR="003E1CF3" w:rsidRPr="008244B2">
              <w:t>5</w:t>
            </w:r>
          </w:p>
        </w:tc>
        <w:tc>
          <w:tcPr>
            <w:tcW w:w="8367" w:type="dxa"/>
            <w:gridSpan w:val="4"/>
          </w:tcPr>
          <w:p w14:paraId="1D49CA8A" w14:textId="77777777" w:rsidR="00A13463" w:rsidRPr="008244B2" w:rsidRDefault="00A13463" w:rsidP="004E68C9">
            <w:pPr>
              <w:pStyle w:val="Heading5"/>
            </w:pPr>
            <w:r w:rsidRPr="008244B2">
              <w:t>Section 3.2.29 (Member this Division does not apply to)</w:t>
            </w:r>
          </w:p>
        </w:tc>
      </w:tr>
      <w:tr w:rsidR="00A13463" w:rsidRPr="008244B2" w14:paraId="090A4C7D" w14:textId="77777777" w:rsidTr="004E68C9">
        <w:tc>
          <w:tcPr>
            <w:tcW w:w="992" w:type="dxa"/>
          </w:tcPr>
          <w:p w14:paraId="1C540B79" w14:textId="77777777" w:rsidR="00A13463" w:rsidRPr="008244B2" w:rsidRDefault="00A13463" w:rsidP="004E68C9">
            <w:pPr>
              <w:pStyle w:val="Sectiontext"/>
              <w:jc w:val="center"/>
            </w:pPr>
          </w:p>
        </w:tc>
        <w:tc>
          <w:tcPr>
            <w:tcW w:w="8367" w:type="dxa"/>
            <w:gridSpan w:val="4"/>
          </w:tcPr>
          <w:p w14:paraId="5F48DB1A" w14:textId="55D95249" w:rsidR="00A13463" w:rsidRPr="008244B2" w:rsidRDefault="005573F0" w:rsidP="005573F0">
            <w:pPr>
              <w:pStyle w:val="Sectiontext"/>
            </w:pPr>
            <w:r w:rsidRPr="008244B2">
              <w:rPr>
                <w:iCs/>
              </w:rPr>
              <w:t>After</w:t>
            </w:r>
            <w:r w:rsidR="00A13463" w:rsidRPr="008244B2">
              <w:rPr>
                <w:iCs/>
              </w:rPr>
              <w:t xml:space="preserve"> “rate of salary”, </w:t>
            </w:r>
            <w:r w:rsidRPr="008244B2">
              <w:rPr>
                <w:iCs/>
              </w:rPr>
              <w:t>insert</w:t>
            </w:r>
            <w:r w:rsidR="00A13463" w:rsidRPr="008244B2">
              <w:rPr>
                <w:iCs/>
              </w:rPr>
              <w:t xml:space="preserve"> “under Division 4 or Division 4A”.</w:t>
            </w:r>
          </w:p>
        </w:tc>
      </w:tr>
      <w:tr w:rsidR="00A13463" w:rsidRPr="008244B2" w14:paraId="338D463C" w14:textId="77777777" w:rsidTr="004E68C9">
        <w:tc>
          <w:tcPr>
            <w:tcW w:w="992" w:type="dxa"/>
          </w:tcPr>
          <w:p w14:paraId="6B251B4B" w14:textId="4C2B8A5F" w:rsidR="00A13463" w:rsidRPr="008244B2" w:rsidRDefault="00A13463" w:rsidP="003E1CF3">
            <w:pPr>
              <w:pStyle w:val="Heading5"/>
            </w:pPr>
            <w:r w:rsidRPr="008244B2">
              <w:t>1</w:t>
            </w:r>
            <w:r w:rsidR="003E1CF3" w:rsidRPr="008244B2">
              <w:t>6</w:t>
            </w:r>
          </w:p>
        </w:tc>
        <w:tc>
          <w:tcPr>
            <w:tcW w:w="8367" w:type="dxa"/>
            <w:gridSpan w:val="4"/>
          </w:tcPr>
          <w:p w14:paraId="0994FBD1" w14:textId="77777777" w:rsidR="00A13463" w:rsidRPr="008244B2" w:rsidRDefault="00A13463" w:rsidP="004E68C9">
            <w:pPr>
              <w:pStyle w:val="Heading5"/>
            </w:pPr>
            <w:r w:rsidRPr="008244B2">
              <w:t>Section 3.2.29 (Member this Division does not apply to), see note</w:t>
            </w:r>
          </w:p>
        </w:tc>
      </w:tr>
      <w:tr w:rsidR="00A13463" w:rsidRPr="008244B2" w14:paraId="3EB749DF" w14:textId="77777777" w:rsidTr="004E68C9">
        <w:tc>
          <w:tcPr>
            <w:tcW w:w="992" w:type="dxa"/>
          </w:tcPr>
          <w:p w14:paraId="4DCC464F" w14:textId="77777777" w:rsidR="00A13463" w:rsidRPr="008244B2" w:rsidRDefault="00A13463" w:rsidP="004E68C9">
            <w:pPr>
              <w:pStyle w:val="Sectiontext"/>
              <w:jc w:val="center"/>
            </w:pPr>
          </w:p>
        </w:tc>
        <w:tc>
          <w:tcPr>
            <w:tcW w:w="8367" w:type="dxa"/>
            <w:gridSpan w:val="4"/>
          </w:tcPr>
          <w:p w14:paraId="30B22EB9" w14:textId="77777777" w:rsidR="00A13463" w:rsidRPr="008244B2" w:rsidRDefault="00A13463" w:rsidP="004E68C9">
            <w:pPr>
              <w:pStyle w:val="Sectiontext"/>
            </w:pPr>
            <w:r w:rsidRPr="008244B2">
              <w:rPr>
                <w:iCs/>
              </w:rPr>
              <w:t>Omit the see note.</w:t>
            </w:r>
          </w:p>
        </w:tc>
      </w:tr>
      <w:tr w:rsidR="00A13463" w:rsidRPr="008244B2" w14:paraId="29FE7B11" w14:textId="77777777" w:rsidTr="004E68C9">
        <w:tc>
          <w:tcPr>
            <w:tcW w:w="992" w:type="dxa"/>
          </w:tcPr>
          <w:p w14:paraId="1899C19D" w14:textId="40478919" w:rsidR="00A13463" w:rsidRPr="008244B2" w:rsidRDefault="00A13463" w:rsidP="003E1CF3">
            <w:pPr>
              <w:pStyle w:val="Heading5"/>
            </w:pPr>
            <w:r w:rsidRPr="008244B2">
              <w:t>1</w:t>
            </w:r>
            <w:r w:rsidR="003E1CF3" w:rsidRPr="008244B2">
              <w:t>7</w:t>
            </w:r>
          </w:p>
        </w:tc>
        <w:tc>
          <w:tcPr>
            <w:tcW w:w="8367" w:type="dxa"/>
            <w:gridSpan w:val="4"/>
          </w:tcPr>
          <w:p w14:paraId="5DA55017" w14:textId="77777777" w:rsidR="00A13463" w:rsidRPr="008244B2" w:rsidRDefault="00A13463" w:rsidP="004E68C9">
            <w:pPr>
              <w:pStyle w:val="Heading5"/>
            </w:pPr>
            <w:r w:rsidRPr="008244B2">
              <w:t>Section 3.2.30 (Increment advancement), see notes</w:t>
            </w:r>
          </w:p>
        </w:tc>
      </w:tr>
      <w:tr w:rsidR="00A13463" w:rsidRPr="008244B2" w14:paraId="04332C1F" w14:textId="77777777" w:rsidTr="004E68C9">
        <w:tc>
          <w:tcPr>
            <w:tcW w:w="992" w:type="dxa"/>
          </w:tcPr>
          <w:p w14:paraId="22C4068E" w14:textId="77777777" w:rsidR="00A13463" w:rsidRPr="008244B2" w:rsidRDefault="00A13463" w:rsidP="004E68C9">
            <w:pPr>
              <w:pStyle w:val="Sectiontext"/>
              <w:jc w:val="center"/>
            </w:pPr>
          </w:p>
        </w:tc>
        <w:tc>
          <w:tcPr>
            <w:tcW w:w="8367" w:type="dxa"/>
            <w:gridSpan w:val="4"/>
          </w:tcPr>
          <w:p w14:paraId="553C4515" w14:textId="77777777" w:rsidR="00A13463" w:rsidRPr="008244B2" w:rsidRDefault="00A13463" w:rsidP="004E68C9">
            <w:pPr>
              <w:pStyle w:val="Sectiontext"/>
            </w:pPr>
            <w:r w:rsidRPr="008244B2">
              <w:rPr>
                <w:iCs/>
              </w:rPr>
              <w:t>Omit wherever occurring see notes.</w:t>
            </w:r>
          </w:p>
        </w:tc>
      </w:tr>
      <w:tr w:rsidR="00671A61" w:rsidRPr="008244B2" w14:paraId="0BC10F6F" w14:textId="77777777" w:rsidTr="00B54C8C">
        <w:tc>
          <w:tcPr>
            <w:tcW w:w="992" w:type="dxa"/>
          </w:tcPr>
          <w:p w14:paraId="2035295D" w14:textId="147B9797" w:rsidR="00671A61" w:rsidRPr="008244B2" w:rsidRDefault="00671A61" w:rsidP="003E1CF3">
            <w:pPr>
              <w:pStyle w:val="Heading5"/>
            </w:pPr>
            <w:r w:rsidRPr="008244B2">
              <w:t>1</w:t>
            </w:r>
            <w:r w:rsidR="003E1CF3" w:rsidRPr="008244B2">
              <w:t>8</w:t>
            </w:r>
          </w:p>
        </w:tc>
        <w:tc>
          <w:tcPr>
            <w:tcW w:w="8367" w:type="dxa"/>
            <w:gridSpan w:val="4"/>
          </w:tcPr>
          <w:p w14:paraId="3280A184" w14:textId="77777777" w:rsidR="00671A61" w:rsidRPr="008244B2" w:rsidRDefault="00671A61" w:rsidP="00B54C8C">
            <w:pPr>
              <w:pStyle w:val="Heading5"/>
            </w:pPr>
            <w:r w:rsidRPr="008244B2">
              <w:t>Section 3.2.34 (Effect of pay increases on increments), example</w:t>
            </w:r>
          </w:p>
        </w:tc>
      </w:tr>
      <w:tr w:rsidR="00671A61" w:rsidRPr="008244B2" w14:paraId="32363400" w14:textId="77777777" w:rsidTr="00B54C8C">
        <w:tc>
          <w:tcPr>
            <w:tcW w:w="992" w:type="dxa"/>
          </w:tcPr>
          <w:p w14:paraId="0879DDEF" w14:textId="77777777" w:rsidR="00671A61" w:rsidRPr="008244B2" w:rsidRDefault="00671A61" w:rsidP="00B54C8C">
            <w:pPr>
              <w:pStyle w:val="Sectiontext"/>
              <w:jc w:val="center"/>
            </w:pPr>
          </w:p>
        </w:tc>
        <w:tc>
          <w:tcPr>
            <w:tcW w:w="8367" w:type="dxa"/>
            <w:gridSpan w:val="4"/>
          </w:tcPr>
          <w:p w14:paraId="4643CDAD" w14:textId="77777777" w:rsidR="00671A61" w:rsidRPr="008244B2" w:rsidRDefault="00671A61" w:rsidP="00B54C8C">
            <w:pPr>
              <w:pStyle w:val="Sectiontext"/>
            </w:pPr>
            <w:r w:rsidRPr="008244B2">
              <w:rPr>
                <w:iCs/>
              </w:rPr>
              <w:t>Omit the example.</w:t>
            </w:r>
          </w:p>
        </w:tc>
      </w:tr>
      <w:tr w:rsidR="00A13463" w:rsidRPr="008244B2" w14:paraId="43F1E8C4" w14:textId="77777777" w:rsidTr="004E68C9">
        <w:tc>
          <w:tcPr>
            <w:tcW w:w="992" w:type="dxa"/>
          </w:tcPr>
          <w:p w14:paraId="3A304D8C" w14:textId="3C474A19" w:rsidR="00A13463" w:rsidRPr="008244B2" w:rsidRDefault="003E1CF3" w:rsidP="004E68C9">
            <w:pPr>
              <w:pStyle w:val="Heading5"/>
            </w:pPr>
            <w:r w:rsidRPr="008244B2">
              <w:lastRenderedPageBreak/>
              <w:t>19</w:t>
            </w:r>
          </w:p>
        </w:tc>
        <w:tc>
          <w:tcPr>
            <w:tcW w:w="8367" w:type="dxa"/>
            <w:gridSpan w:val="4"/>
          </w:tcPr>
          <w:p w14:paraId="6A1BB4BF" w14:textId="000A114C" w:rsidR="00A13463" w:rsidRPr="008244B2" w:rsidRDefault="00A13463" w:rsidP="00671A61">
            <w:pPr>
              <w:pStyle w:val="Heading5"/>
            </w:pPr>
            <w:r w:rsidRPr="008244B2">
              <w:t>Section 3.2.</w:t>
            </w:r>
            <w:r w:rsidR="00671A61" w:rsidRPr="008244B2">
              <w:t>35</w:t>
            </w:r>
            <w:r w:rsidRPr="008244B2">
              <w:t xml:space="preserve"> (Effect of pay </w:t>
            </w:r>
            <w:r w:rsidR="00671A61" w:rsidRPr="008244B2">
              <w:t>grade changes</w:t>
            </w:r>
            <w:r w:rsidRPr="008244B2">
              <w:t xml:space="preserve"> on increments), example</w:t>
            </w:r>
          </w:p>
        </w:tc>
      </w:tr>
      <w:tr w:rsidR="00A13463" w:rsidRPr="008244B2" w14:paraId="29721CF6" w14:textId="77777777" w:rsidTr="004E68C9">
        <w:tc>
          <w:tcPr>
            <w:tcW w:w="992" w:type="dxa"/>
          </w:tcPr>
          <w:p w14:paraId="327B77D4" w14:textId="77777777" w:rsidR="00A13463" w:rsidRPr="008244B2" w:rsidRDefault="00A13463" w:rsidP="004E68C9">
            <w:pPr>
              <w:pStyle w:val="Sectiontext"/>
              <w:jc w:val="center"/>
            </w:pPr>
          </w:p>
        </w:tc>
        <w:tc>
          <w:tcPr>
            <w:tcW w:w="8367" w:type="dxa"/>
            <w:gridSpan w:val="4"/>
          </w:tcPr>
          <w:p w14:paraId="45B0C493" w14:textId="77777777" w:rsidR="00A13463" w:rsidRPr="008244B2" w:rsidRDefault="00A13463" w:rsidP="004E68C9">
            <w:pPr>
              <w:pStyle w:val="Sectiontext"/>
            </w:pPr>
            <w:r w:rsidRPr="008244B2">
              <w:rPr>
                <w:iCs/>
              </w:rPr>
              <w:t>Omit the example.</w:t>
            </w:r>
          </w:p>
        </w:tc>
      </w:tr>
      <w:tr w:rsidR="00671A61" w:rsidRPr="008244B2" w14:paraId="1A8CC340" w14:textId="77777777" w:rsidTr="00B54C8C">
        <w:tc>
          <w:tcPr>
            <w:tcW w:w="992" w:type="dxa"/>
          </w:tcPr>
          <w:p w14:paraId="230EE381" w14:textId="2AD9337E" w:rsidR="00671A61" w:rsidRPr="008244B2" w:rsidRDefault="008A019C" w:rsidP="003E1CF3">
            <w:pPr>
              <w:pStyle w:val="Heading5"/>
            </w:pPr>
            <w:r w:rsidRPr="008244B2">
              <w:t>2</w:t>
            </w:r>
            <w:r w:rsidR="003E1CF3" w:rsidRPr="008244B2">
              <w:t>0</w:t>
            </w:r>
          </w:p>
        </w:tc>
        <w:tc>
          <w:tcPr>
            <w:tcW w:w="8367" w:type="dxa"/>
            <w:gridSpan w:val="4"/>
          </w:tcPr>
          <w:p w14:paraId="0D3A8F01" w14:textId="4D1F75FA" w:rsidR="00671A61" w:rsidRPr="008244B2" w:rsidRDefault="00671A61" w:rsidP="00671A61">
            <w:pPr>
              <w:pStyle w:val="Heading5"/>
            </w:pPr>
            <w:r w:rsidRPr="008244B2">
              <w:t>Section 3.2.36 (Promotion after previous service at temporary or acting rank), example</w:t>
            </w:r>
            <w:r w:rsidR="004002D0" w:rsidRPr="008244B2">
              <w:t>s</w:t>
            </w:r>
          </w:p>
        </w:tc>
      </w:tr>
      <w:tr w:rsidR="00671A61" w:rsidRPr="008244B2" w14:paraId="1E0219D9" w14:textId="77777777" w:rsidTr="00B54C8C">
        <w:tc>
          <w:tcPr>
            <w:tcW w:w="992" w:type="dxa"/>
          </w:tcPr>
          <w:p w14:paraId="252B3655" w14:textId="77777777" w:rsidR="00671A61" w:rsidRPr="008244B2" w:rsidRDefault="00671A61" w:rsidP="00B54C8C">
            <w:pPr>
              <w:pStyle w:val="Sectiontext"/>
              <w:jc w:val="center"/>
            </w:pPr>
          </w:p>
        </w:tc>
        <w:tc>
          <w:tcPr>
            <w:tcW w:w="8367" w:type="dxa"/>
            <w:gridSpan w:val="4"/>
          </w:tcPr>
          <w:p w14:paraId="05D02AAE" w14:textId="111DD205" w:rsidR="00671A61" w:rsidRPr="008244B2" w:rsidRDefault="00671A61" w:rsidP="00B54C8C">
            <w:pPr>
              <w:pStyle w:val="Sectiontext"/>
            </w:pPr>
            <w:r w:rsidRPr="008244B2">
              <w:rPr>
                <w:iCs/>
              </w:rPr>
              <w:t xml:space="preserve">Omit </w:t>
            </w:r>
            <w:r w:rsidR="004002D0" w:rsidRPr="008244B2">
              <w:rPr>
                <w:iCs/>
              </w:rPr>
              <w:t xml:space="preserve">wherever occurring </w:t>
            </w:r>
            <w:r w:rsidRPr="008244B2">
              <w:rPr>
                <w:iCs/>
              </w:rPr>
              <w:t>the example</w:t>
            </w:r>
            <w:r w:rsidR="004002D0" w:rsidRPr="008244B2">
              <w:rPr>
                <w:iCs/>
              </w:rPr>
              <w:t>s</w:t>
            </w:r>
            <w:r w:rsidRPr="008244B2">
              <w:rPr>
                <w:iCs/>
              </w:rPr>
              <w:t>.</w:t>
            </w:r>
          </w:p>
        </w:tc>
      </w:tr>
      <w:tr w:rsidR="00B54C8C" w:rsidRPr="008244B2" w14:paraId="75E2BF1F" w14:textId="77777777" w:rsidTr="00B54C8C">
        <w:tc>
          <w:tcPr>
            <w:tcW w:w="992" w:type="dxa"/>
          </w:tcPr>
          <w:p w14:paraId="66970AA0" w14:textId="00ADD1EE" w:rsidR="00B54C8C" w:rsidRPr="008244B2" w:rsidRDefault="008A019C" w:rsidP="003E1CF3">
            <w:pPr>
              <w:pStyle w:val="Heading5"/>
            </w:pPr>
            <w:r w:rsidRPr="008244B2">
              <w:t>2</w:t>
            </w:r>
            <w:r w:rsidR="003E1CF3" w:rsidRPr="008244B2">
              <w:t>1</w:t>
            </w:r>
          </w:p>
        </w:tc>
        <w:tc>
          <w:tcPr>
            <w:tcW w:w="8367" w:type="dxa"/>
            <w:gridSpan w:val="4"/>
          </w:tcPr>
          <w:p w14:paraId="4B7F8373" w14:textId="77777777" w:rsidR="00B54C8C" w:rsidRPr="008244B2" w:rsidRDefault="00B54C8C" w:rsidP="00B54C8C">
            <w:pPr>
              <w:pStyle w:val="Heading5"/>
            </w:pPr>
            <w:r w:rsidRPr="008244B2">
              <w:t>Section 3.2.41 (Chaplain, Maritime Spiritual Wellbeing Officers and dental officers — increment advancement, promotion and advancement), examples</w:t>
            </w:r>
          </w:p>
        </w:tc>
      </w:tr>
      <w:tr w:rsidR="00B54C8C" w:rsidRPr="008244B2" w14:paraId="17544CA5" w14:textId="77777777" w:rsidTr="00B54C8C">
        <w:tc>
          <w:tcPr>
            <w:tcW w:w="992" w:type="dxa"/>
          </w:tcPr>
          <w:p w14:paraId="16CAFB21" w14:textId="77777777" w:rsidR="00B54C8C" w:rsidRPr="008244B2" w:rsidRDefault="00B54C8C" w:rsidP="00B54C8C">
            <w:pPr>
              <w:pStyle w:val="Sectiontext"/>
              <w:jc w:val="center"/>
            </w:pPr>
          </w:p>
        </w:tc>
        <w:tc>
          <w:tcPr>
            <w:tcW w:w="8367" w:type="dxa"/>
            <w:gridSpan w:val="4"/>
          </w:tcPr>
          <w:p w14:paraId="0410E600" w14:textId="77777777" w:rsidR="00B54C8C" w:rsidRPr="008244B2" w:rsidRDefault="00B54C8C" w:rsidP="00B54C8C">
            <w:pPr>
              <w:pStyle w:val="Sectiontext"/>
            </w:pPr>
            <w:r w:rsidRPr="008244B2">
              <w:rPr>
                <w:iCs/>
              </w:rPr>
              <w:t>Omit wherever occurring the examples.</w:t>
            </w:r>
          </w:p>
        </w:tc>
      </w:tr>
      <w:tr w:rsidR="00B54C8C" w:rsidRPr="008244B2" w14:paraId="38F28132" w14:textId="77777777" w:rsidTr="00B54C8C">
        <w:tc>
          <w:tcPr>
            <w:tcW w:w="992" w:type="dxa"/>
          </w:tcPr>
          <w:p w14:paraId="180D03BA" w14:textId="37C68E7C" w:rsidR="00B54C8C" w:rsidRPr="008244B2" w:rsidRDefault="008A019C" w:rsidP="003E1CF3">
            <w:pPr>
              <w:pStyle w:val="Heading5"/>
            </w:pPr>
            <w:r w:rsidRPr="008244B2">
              <w:t>2</w:t>
            </w:r>
            <w:r w:rsidR="003E1CF3" w:rsidRPr="008244B2">
              <w:t>2</w:t>
            </w:r>
          </w:p>
        </w:tc>
        <w:tc>
          <w:tcPr>
            <w:tcW w:w="8367" w:type="dxa"/>
            <w:gridSpan w:val="4"/>
          </w:tcPr>
          <w:p w14:paraId="4654A95F" w14:textId="77777777" w:rsidR="00B54C8C" w:rsidRPr="008244B2" w:rsidRDefault="00B54C8C" w:rsidP="00B54C8C">
            <w:pPr>
              <w:pStyle w:val="Heading5"/>
            </w:pPr>
            <w:r w:rsidRPr="008244B2">
              <w:t>Subsection 3.2.41.5 (Chaplain, Maritime Spiritual Wellbeing Officers and dental officers — increment advancement, promotion and advancement), see note</w:t>
            </w:r>
          </w:p>
        </w:tc>
      </w:tr>
      <w:tr w:rsidR="00B54C8C" w:rsidRPr="008244B2" w14:paraId="47B6642C" w14:textId="77777777" w:rsidTr="00B54C8C">
        <w:tc>
          <w:tcPr>
            <w:tcW w:w="992" w:type="dxa"/>
          </w:tcPr>
          <w:p w14:paraId="4A533348" w14:textId="77777777" w:rsidR="00B54C8C" w:rsidRPr="008244B2" w:rsidRDefault="00B54C8C" w:rsidP="00B54C8C">
            <w:pPr>
              <w:pStyle w:val="Sectiontext"/>
              <w:jc w:val="center"/>
            </w:pPr>
          </w:p>
        </w:tc>
        <w:tc>
          <w:tcPr>
            <w:tcW w:w="8367" w:type="dxa"/>
            <w:gridSpan w:val="4"/>
          </w:tcPr>
          <w:p w14:paraId="74E31C02" w14:textId="77777777" w:rsidR="00B54C8C" w:rsidRPr="008244B2" w:rsidRDefault="00B54C8C" w:rsidP="00B54C8C">
            <w:pPr>
              <w:pStyle w:val="Sectiontext"/>
            </w:pPr>
            <w:r w:rsidRPr="008244B2">
              <w:rPr>
                <w:iCs/>
              </w:rPr>
              <w:t>Omit the see note.</w:t>
            </w:r>
          </w:p>
        </w:tc>
      </w:tr>
      <w:tr w:rsidR="00B54C8C" w:rsidRPr="008244B2" w14:paraId="6A5B93DD" w14:textId="77777777" w:rsidTr="00B54C8C">
        <w:tc>
          <w:tcPr>
            <w:tcW w:w="992" w:type="dxa"/>
          </w:tcPr>
          <w:p w14:paraId="3B2DD81B" w14:textId="7AA9E02B" w:rsidR="00B54C8C" w:rsidRPr="008244B2" w:rsidRDefault="008A019C" w:rsidP="003E1CF3">
            <w:pPr>
              <w:pStyle w:val="Heading5"/>
            </w:pPr>
            <w:r w:rsidRPr="008244B2">
              <w:t>2</w:t>
            </w:r>
            <w:r w:rsidR="003E1CF3" w:rsidRPr="008244B2">
              <w:t>3</w:t>
            </w:r>
          </w:p>
        </w:tc>
        <w:tc>
          <w:tcPr>
            <w:tcW w:w="8367" w:type="dxa"/>
            <w:gridSpan w:val="4"/>
          </w:tcPr>
          <w:p w14:paraId="68C861C4" w14:textId="77777777" w:rsidR="00B54C8C" w:rsidRPr="008244B2" w:rsidRDefault="00B54C8C" w:rsidP="00B54C8C">
            <w:pPr>
              <w:pStyle w:val="Heading5"/>
            </w:pPr>
            <w:r w:rsidRPr="008244B2">
              <w:t>Subsection 3.2.43.3 (Legal Officers — increment advancement and promotion), see note</w:t>
            </w:r>
          </w:p>
        </w:tc>
      </w:tr>
      <w:tr w:rsidR="00B54C8C" w:rsidRPr="008244B2" w14:paraId="4DE4D284" w14:textId="77777777" w:rsidTr="00B54C8C">
        <w:tc>
          <w:tcPr>
            <w:tcW w:w="992" w:type="dxa"/>
          </w:tcPr>
          <w:p w14:paraId="56446232" w14:textId="77777777" w:rsidR="00B54C8C" w:rsidRPr="008244B2" w:rsidRDefault="00B54C8C" w:rsidP="00B54C8C">
            <w:pPr>
              <w:pStyle w:val="Sectiontext"/>
              <w:jc w:val="center"/>
            </w:pPr>
          </w:p>
        </w:tc>
        <w:tc>
          <w:tcPr>
            <w:tcW w:w="8367" w:type="dxa"/>
            <w:gridSpan w:val="4"/>
          </w:tcPr>
          <w:p w14:paraId="1877FAFF" w14:textId="77777777" w:rsidR="00B54C8C" w:rsidRPr="008244B2" w:rsidRDefault="00B54C8C" w:rsidP="00B54C8C">
            <w:pPr>
              <w:pStyle w:val="Sectiontext"/>
            </w:pPr>
            <w:r w:rsidRPr="008244B2">
              <w:rPr>
                <w:iCs/>
              </w:rPr>
              <w:t>Omit the see note.</w:t>
            </w:r>
          </w:p>
        </w:tc>
      </w:tr>
      <w:tr w:rsidR="00B54C8C" w:rsidRPr="008244B2" w14:paraId="50A43CCB" w14:textId="77777777" w:rsidTr="00B54C8C">
        <w:tc>
          <w:tcPr>
            <w:tcW w:w="992" w:type="dxa"/>
          </w:tcPr>
          <w:p w14:paraId="5E6CEF89" w14:textId="7844F92B" w:rsidR="00B54C8C" w:rsidRPr="008244B2" w:rsidRDefault="008A019C" w:rsidP="003E1CF3">
            <w:pPr>
              <w:pStyle w:val="Heading5"/>
            </w:pPr>
            <w:r w:rsidRPr="008244B2">
              <w:t>2</w:t>
            </w:r>
            <w:r w:rsidR="003E1CF3" w:rsidRPr="008244B2">
              <w:t>4</w:t>
            </w:r>
          </w:p>
        </w:tc>
        <w:tc>
          <w:tcPr>
            <w:tcW w:w="8367" w:type="dxa"/>
            <w:gridSpan w:val="4"/>
          </w:tcPr>
          <w:p w14:paraId="142E55F4" w14:textId="77777777" w:rsidR="00B54C8C" w:rsidRPr="008244B2" w:rsidRDefault="00B54C8C" w:rsidP="00B54C8C">
            <w:pPr>
              <w:pStyle w:val="Heading5"/>
            </w:pPr>
            <w:r w:rsidRPr="008244B2">
              <w:t>Subsection 3.2.45.4 (Dental levels — dental officer), see note</w:t>
            </w:r>
          </w:p>
        </w:tc>
      </w:tr>
      <w:tr w:rsidR="00B54C8C" w:rsidRPr="008244B2" w14:paraId="384E6543" w14:textId="77777777" w:rsidTr="00B54C8C">
        <w:tc>
          <w:tcPr>
            <w:tcW w:w="992" w:type="dxa"/>
          </w:tcPr>
          <w:p w14:paraId="47BD18B4" w14:textId="77777777" w:rsidR="00B54C8C" w:rsidRPr="008244B2" w:rsidRDefault="00B54C8C" w:rsidP="00B54C8C">
            <w:pPr>
              <w:pStyle w:val="Sectiontext"/>
              <w:jc w:val="center"/>
            </w:pPr>
          </w:p>
        </w:tc>
        <w:tc>
          <w:tcPr>
            <w:tcW w:w="8367" w:type="dxa"/>
            <w:gridSpan w:val="4"/>
          </w:tcPr>
          <w:p w14:paraId="3C698CE1" w14:textId="77777777" w:rsidR="00B54C8C" w:rsidRPr="008244B2" w:rsidRDefault="00B54C8C" w:rsidP="00B54C8C">
            <w:pPr>
              <w:pStyle w:val="Sectiontext"/>
            </w:pPr>
            <w:r w:rsidRPr="008244B2">
              <w:rPr>
                <w:iCs/>
              </w:rPr>
              <w:t>Omit the see note.</w:t>
            </w:r>
          </w:p>
        </w:tc>
      </w:tr>
      <w:tr w:rsidR="00B54C8C" w:rsidRPr="008244B2" w14:paraId="083638FD" w14:textId="77777777" w:rsidTr="00B54C8C">
        <w:tc>
          <w:tcPr>
            <w:tcW w:w="992" w:type="dxa"/>
          </w:tcPr>
          <w:p w14:paraId="328F86CB" w14:textId="42446242" w:rsidR="00B54C8C" w:rsidRPr="008244B2" w:rsidRDefault="008A019C" w:rsidP="003E1CF3">
            <w:pPr>
              <w:pStyle w:val="Heading5"/>
            </w:pPr>
            <w:r w:rsidRPr="008244B2">
              <w:t>2</w:t>
            </w:r>
            <w:r w:rsidR="003E1CF3" w:rsidRPr="008244B2">
              <w:t>5</w:t>
            </w:r>
          </w:p>
        </w:tc>
        <w:tc>
          <w:tcPr>
            <w:tcW w:w="8367" w:type="dxa"/>
            <w:gridSpan w:val="4"/>
          </w:tcPr>
          <w:p w14:paraId="4732F037" w14:textId="77777777" w:rsidR="00B54C8C" w:rsidRPr="008244B2" w:rsidRDefault="00B54C8C" w:rsidP="00B54C8C">
            <w:pPr>
              <w:pStyle w:val="Heading5"/>
            </w:pPr>
            <w:r w:rsidRPr="008244B2">
              <w:t>Subsection 3.2.47K.5 (Entry placement — member in the Air Force who is not an aviation specialist), table column 4</w:t>
            </w:r>
          </w:p>
        </w:tc>
      </w:tr>
      <w:tr w:rsidR="00B54C8C" w:rsidRPr="008244B2" w14:paraId="6468AA8D" w14:textId="77777777" w:rsidTr="00B54C8C">
        <w:tc>
          <w:tcPr>
            <w:tcW w:w="992" w:type="dxa"/>
          </w:tcPr>
          <w:p w14:paraId="2334EE92" w14:textId="77777777" w:rsidR="00B54C8C" w:rsidRPr="008244B2" w:rsidRDefault="00B54C8C" w:rsidP="00B54C8C">
            <w:pPr>
              <w:pStyle w:val="Sectiontext"/>
              <w:jc w:val="center"/>
            </w:pPr>
          </w:p>
        </w:tc>
        <w:tc>
          <w:tcPr>
            <w:tcW w:w="8367" w:type="dxa"/>
            <w:gridSpan w:val="4"/>
          </w:tcPr>
          <w:p w14:paraId="40B11468" w14:textId="77777777" w:rsidR="00B54C8C" w:rsidRPr="008244B2" w:rsidRDefault="00B54C8C" w:rsidP="00B54C8C">
            <w:pPr>
              <w:pStyle w:val="Sectiontext"/>
            </w:pPr>
            <w:r w:rsidRPr="008244B2">
              <w:rPr>
                <w:iCs/>
              </w:rPr>
              <w:t>Omit the see note.</w:t>
            </w:r>
          </w:p>
        </w:tc>
      </w:tr>
      <w:tr w:rsidR="00B54C8C" w:rsidRPr="008244B2" w14:paraId="09880D2D" w14:textId="77777777" w:rsidTr="00B54C8C">
        <w:tc>
          <w:tcPr>
            <w:tcW w:w="992" w:type="dxa"/>
          </w:tcPr>
          <w:p w14:paraId="1E63DC16" w14:textId="125EF904" w:rsidR="00B54C8C" w:rsidRPr="008244B2" w:rsidRDefault="008A019C" w:rsidP="003E1CF3">
            <w:pPr>
              <w:pStyle w:val="Heading5"/>
            </w:pPr>
            <w:r w:rsidRPr="008244B2">
              <w:t>2</w:t>
            </w:r>
            <w:r w:rsidR="003E1CF3" w:rsidRPr="008244B2">
              <w:t>6</w:t>
            </w:r>
          </w:p>
        </w:tc>
        <w:tc>
          <w:tcPr>
            <w:tcW w:w="8367" w:type="dxa"/>
            <w:gridSpan w:val="4"/>
          </w:tcPr>
          <w:p w14:paraId="77FEEAF1" w14:textId="77777777" w:rsidR="00B54C8C" w:rsidRPr="008244B2" w:rsidRDefault="00B54C8C" w:rsidP="00B54C8C">
            <w:pPr>
              <w:pStyle w:val="Heading5"/>
            </w:pPr>
            <w:r w:rsidRPr="008244B2">
              <w:t>Subsection 3.2.47Q.2 (Increment on rank reduction), note</w:t>
            </w:r>
          </w:p>
        </w:tc>
      </w:tr>
      <w:tr w:rsidR="00B54C8C" w:rsidRPr="008244B2" w14:paraId="531059F9" w14:textId="77777777" w:rsidTr="00B54C8C">
        <w:tc>
          <w:tcPr>
            <w:tcW w:w="992" w:type="dxa"/>
          </w:tcPr>
          <w:p w14:paraId="436E20EF" w14:textId="77777777" w:rsidR="00B54C8C" w:rsidRPr="008244B2" w:rsidRDefault="00B54C8C" w:rsidP="00B54C8C">
            <w:pPr>
              <w:pStyle w:val="Sectiontext"/>
              <w:jc w:val="center"/>
            </w:pPr>
          </w:p>
        </w:tc>
        <w:tc>
          <w:tcPr>
            <w:tcW w:w="8367" w:type="dxa"/>
            <w:gridSpan w:val="4"/>
          </w:tcPr>
          <w:p w14:paraId="72F24364" w14:textId="77777777" w:rsidR="00B54C8C" w:rsidRPr="008244B2" w:rsidRDefault="00B54C8C" w:rsidP="00B54C8C">
            <w:pPr>
              <w:pStyle w:val="Sectiontext"/>
            </w:pPr>
            <w:r w:rsidRPr="008244B2">
              <w:rPr>
                <w:iCs/>
              </w:rPr>
              <w:t>Omit the note, substitute:</w:t>
            </w:r>
          </w:p>
        </w:tc>
      </w:tr>
      <w:tr w:rsidR="00B54C8C" w:rsidRPr="008244B2" w14:paraId="79C27895" w14:textId="77777777" w:rsidTr="00B54C8C">
        <w:tc>
          <w:tcPr>
            <w:tcW w:w="992" w:type="dxa"/>
          </w:tcPr>
          <w:p w14:paraId="35588F08" w14:textId="77777777" w:rsidR="00B54C8C" w:rsidRPr="008244B2" w:rsidRDefault="00B54C8C" w:rsidP="00B54C8C">
            <w:pPr>
              <w:pStyle w:val="Sectiontext"/>
              <w:jc w:val="center"/>
            </w:pPr>
            <w:r w:rsidRPr="008244B2">
              <w:t>3.</w:t>
            </w:r>
          </w:p>
        </w:tc>
        <w:tc>
          <w:tcPr>
            <w:tcW w:w="8367" w:type="dxa"/>
            <w:gridSpan w:val="4"/>
          </w:tcPr>
          <w:p w14:paraId="2173FD20" w14:textId="77777777" w:rsidR="00B54C8C" w:rsidRPr="008244B2" w:rsidRDefault="00B54C8C" w:rsidP="00B54C8C">
            <w:pPr>
              <w:pStyle w:val="Sectiontext"/>
              <w:rPr>
                <w:iCs/>
              </w:rPr>
            </w:pPr>
            <w:r w:rsidRPr="008244B2">
              <w:rPr>
                <w:iCs/>
              </w:rPr>
              <w:t>To avoid doubt, if an Officer Aviation member in the Air Force has their rank reduced under paragraph 14(1</w:t>
            </w:r>
            <w:proofErr w:type="gramStart"/>
            <w:r w:rsidRPr="008244B2">
              <w:rPr>
                <w:iCs/>
              </w:rPr>
              <w:t>)(</w:t>
            </w:r>
            <w:proofErr w:type="gramEnd"/>
            <w:r w:rsidRPr="008244B2">
              <w:rPr>
                <w:iCs/>
              </w:rPr>
              <w:t>d) of the Defence Regulation, the member continues to hold the Officer Aviation increment the member held immediately before the reduction in rank.</w:t>
            </w:r>
          </w:p>
        </w:tc>
      </w:tr>
      <w:tr w:rsidR="00B54C8C" w:rsidRPr="008244B2" w14:paraId="73564075" w14:textId="77777777" w:rsidTr="00B54C8C">
        <w:tc>
          <w:tcPr>
            <w:tcW w:w="992" w:type="dxa"/>
          </w:tcPr>
          <w:p w14:paraId="3498E2AB" w14:textId="55C84C1D" w:rsidR="00B54C8C" w:rsidRPr="008244B2" w:rsidRDefault="008A019C" w:rsidP="003E1CF3">
            <w:pPr>
              <w:pStyle w:val="Heading5"/>
            </w:pPr>
            <w:r w:rsidRPr="008244B2">
              <w:t>2</w:t>
            </w:r>
            <w:r w:rsidR="003E1CF3" w:rsidRPr="008244B2">
              <w:t>7</w:t>
            </w:r>
          </w:p>
        </w:tc>
        <w:tc>
          <w:tcPr>
            <w:tcW w:w="8367" w:type="dxa"/>
            <w:gridSpan w:val="4"/>
          </w:tcPr>
          <w:p w14:paraId="683C7B62" w14:textId="77777777" w:rsidR="00B54C8C" w:rsidRPr="008244B2" w:rsidRDefault="00B54C8C" w:rsidP="00B54C8C">
            <w:pPr>
              <w:pStyle w:val="Heading5"/>
            </w:pPr>
            <w:r w:rsidRPr="008244B2">
              <w:t>Section 3.2.48 (Purpose), note</w:t>
            </w:r>
          </w:p>
        </w:tc>
      </w:tr>
      <w:tr w:rsidR="00B54C8C" w:rsidRPr="008244B2" w14:paraId="25000360" w14:textId="77777777" w:rsidTr="00B54C8C">
        <w:tc>
          <w:tcPr>
            <w:tcW w:w="992" w:type="dxa"/>
          </w:tcPr>
          <w:p w14:paraId="4EF3AAE2" w14:textId="77777777" w:rsidR="00B54C8C" w:rsidRPr="008244B2" w:rsidRDefault="00B54C8C" w:rsidP="00B54C8C">
            <w:pPr>
              <w:pStyle w:val="Sectiontext"/>
              <w:jc w:val="center"/>
            </w:pPr>
          </w:p>
        </w:tc>
        <w:tc>
          <w:tcPr>
            <w:tcW w:w="8367" w:type="dxa"/>
            <w:gridSpan w:val="4"/>
          </w:tcPr>
          <w:p w14:paraId="74EF8CF8" w14:textId="77777777" w:rsidR="00B54C8C" w:rsidRPr="008244B2" w:rsidRDefault="00B54C8C" w:rsidP="00B54C8C">
            <w:pPr>
              <w:pStyle w:val="Sectiontext"/>
            </w:pPr>
            <w:r w:rsidRPr="008244B2">
              <w:rPr>
                <w:iCs/>
              </w:rPr>
              <w:t>Omit the note.</w:t>
            </w:r>
          </w:p>
        </w:tc>
      </w:tr>
      <w:tr w:rsidR="00B54C8C" w:rsidRPr="008244B2" w14:paraId="541C832D" w14:textId="77777777" w:rsidTr="00B54C8C">
        <w:tc>
          <w:tcPr>
            <w:tcW w:w="992" w:type="dxa"/>
          </w:tcPr>
          <w:p w14:paraId="0C8E4854" w14:textId="28484958" w:rsidR="00B54C8C" w:rsidRPr="008244B2" w:rsidRDefault="003E1CF3" w:rsidP="00B54C8C">
            <w:pPr>
              <w:pStyle w:val="Heading5"/>
            </w:pPr>
            <w:r w:rsidRPr="008244B2">
              <w:lastRenderedPageBreak/>
              <w:t>28</w:t>
            </w:r>
          </w:p>
        </w:tc>
        <w:tc>
          <w:tcPr>
            <w:tcW w:w="8367" w:type="dxa"/>
            <w:gridSpan w:val="4"/>
          </w:tcPr>
          <w:p w14:paraId="497978CF" w14:textId="77777777" w:rsidR="00B54C8C" w:rsidRPr="008244B2" w:rsidRDefault="00B54C8C" w:rsidP="00B54C8C">
            <w:pPr>
              <w:pStyle w:val="Heading5"/>
            </w:pPr>
            <w:r w:rsidRPr="008244B2">
              <w:t>Section 3.2.48 (Purpose), see note</w:t>
            </w:r>
          </w:p>
        </w:tc>
      </w:tr>
      <w:tr w:rsidR="00B54C8C" w:rsidRPr="008244B2" w14:paraId="63441FA4" w14:textId="77777777" w:rsidTr="00B54C8C">
        <w:tc>
          <w:tcPr>
            <w:tcW w:w="992" w:type="dxa"/>
          </w:tcPr>
          <w:p w14:paraId="64E1375A" w14:textId="77777777" w:rsidR="00B54C8C" w:rsidRPr="008244B2" w:rsidRDefault="00B54C8C" w:rsidP="00B54C8C">
            <w:pPr>
              <w:pStyle w:val="Sectiontext"/>
              <w:jc w:val="center"/>
            </w:pPr>
          </w:p>
        </w:tc>
        <w:tc>
          <w:tcPr>
            <w:tcW w:w="8367" w:type="dxa"/>
            <w:gridSpan w:val="4"/>
          </w:tcPr>
          <w:p w14:paraId="2F156804" w14:textId="77777777" w:rsidR="00B54C8C" w:rsidRPr="008244B2" w:rsidRDefault="00B54C8C" w:rsidP="00B54C8C">
            <w:pPr>
              <w:pStyle w:val="Sectiontext"/>
              <w:rPr>
                <w:iCs/>
              </w:rPr>
            </w:pPr>
            <w:r w:rsidRPr="008244B2">
              <w:rPr>
                <w:iCs/>
              </w:rPr>
              <w:t>Omit the see note.</w:t>
            </w:r>
          </w:p>
        </w:tc>
      </w:tr>
      <w:tr w:rsidR="00B54C8C" w:rsidRPr="008244B2" w14:paraId="36A6613F" w14:textId="77777777" w:rsidTr="00B54C8C">
        <w:tc>
          <w:tcPr>
            <w:tcW w:w="992" w:type="dxa"/>
          </w:tcPr>
          <w:p w14:paraId="477ECDA4" w14:textId="6B54453F" w:rsidR="00B54C8C" w:rsidRPr="008244B2" w:rsidRDefault="003E1CF3" w:rsidP="00B54C8C">
            <w:pPr>
              <w:pStyle w:val="Heading5"/>
            </w:pPr>
            <w:r w:rsidRPr="008244B2">
              <w:t>29</w:t>
            </w:r>
          </w:p>
        </w:tc>
        <w:tc>
          <w:tcPr>
            <w:tcW w:w="8367" w:type="dxa"/>
            <w:gridSpan w:val="4"/>
          </w:tcPr>
          <w:p w14:paraId="66A3D81B" w14:textId="77777777" w:rsidR="00B54C8C" w:rsidRPr="008244B2" w:rsidRDefault="00B54C8C" w:rsidP="00B54C8C">
            <w:pPr>
              <w:pStyle w:val="Heading5"/>
            </w:pPr>
            <w:r w:rsidRPr="008244B2">
              <w:t>Section 3.2.50 (Member this Division applies to)</w:t>
            </w:r>
          </w:p>
        </w:tc>
      </w:tr>
      <w:tr w:rsidR="00B54C8C" w:rsidRPr="008244B2" w14:paraId="76B7C992" w14:textId="77777777" w:rsidTr="00B54C8C">
        <w:tc>
          <w:tcPr>
            <w:tcW w:w="992" w:type="dxa"/>
          </w:tcPr>
          <w:p w14:paraId="27ED74C5" w14:textId="77777777" w:rsidR="00B54C8C" w:rsidRPr="008244B2" w:rsidRDefault="00B54C8C" w:rsidP="00B54C8C">
            <w:pPr>
              <w:pStyle w:val="Sectiontext"/>
              <w:jc w:val="center"/>
            </w:pPr>
          </w:p>
        </w:tc>
        <w:tc>
          <w:tcPr>
            <w:tcW w:w="8367" w:type="dxa"/>
            <w:gridSpan w:val="4"/>
          </w:tcPr>
          <w:p w14:paraId="5BA57CF6" w14:textId="2BA958E1" w:rsidR="00B54C8C" w:rsidRPr="008244B2" w:rsidRDefault="00B54C8C" w:rsidP="00B54C8C">
            <w:pPr>
              <w:pStyle w:val="Sectiontext"/>
            </w:pPr>
            <w:r w:rsidRPr="008244B2">
              <w:rPr>
                <w:iCs/>
              </w:rPr>
              <w:t>Omit “otherwise</w:t>
            </w:r>
            <w:r w:rsidR="00ED521D" w:rsidRPr="008244B2">
              <w:rPr>
                <w:iCs/>
              </w:rPr>
              <w:t xml:space="preserve"> reduce</w:t>
            </w:r>
            <w:r w:rsidRPr="008244B2">
              <w:rPr>
                <w:iCs/>
              </w:rPr>
              <w:t>”</w:t>
            </w:r>
            <w:r w:rsidR="00ED521D" w:rsidRPr="008244B2">
              <w:rPr>
                <w:iCs/>
              </w:rPr>
              <w:t>, substitute “</w:t>
            </w:r>
            <w:r w:rsidR="00662A0F" w:rsidRPr="008244B2">
              <w:rPr>
                <w:iCs/>
              </w:rPr>
              <w:t>be reduced”</w:t>
            </w:r>
            <w:r w:rsidRPr="008244B2">
              <w:rPr>
                <w:iCs/>
              </w:rPr>
              <w:t>.</w:t>
            </w:r>
          </w:p>
        </w:tc>
      </w:tr>
      <w:tr w:rsidR="00B54C8C" w:rsidRPr="008244B2" w14:paraId="314DF4BE" w14:textId="77777777" w:rsidTr="00B54C8C">
        <w:tc>
          <w:tcPr>
            <w:tcW w:w="992" w:type="dxa"/>
          </w:tcPr>
          <w:p w14:paraId="03BCEEF0" w14:textId="759435B5" w:rsidR="00B54C8C" w:rsidRPr="008244B2" w:rsidRDefault="000A0CB3" w:rsidP="003E1CF3">
            <w:pPr>
              <w:pStyle w:val="Heading5"/>
            </w:pPr>
            <w:r w:rsidRPr="008244B2">
              <w:t>3</w:t>
            </w:r>
            <w:r w:rsidR="003E1CF3" w:rsidRPr="008244B2">
              <w:t>0</w:t>
            </w:r>
          </w:p>
        </w:tc>
        <w:tc>
          <w:tcPr>
            <w:tcW w:w="8367" w:type="dxa"/>
            <w:gridSpan w:val="4"/>
          </w:tcPr>
          <w:p w14:paraId="02271B46" w14:textId="77777777" w:rsidR="00B54C8C" w:rsidRPr="008244B2" w:rsidRDefault="00B54C8C" w:rsidP="00B54C8C">
            <w:pPr>
              <w:pStyle w:val="Heading5"/>
            </w:pPr>
            <w:r w:rsidRPr="008244B2">
              <w:t>Paragraph 3.2.50.e (Member this Division applies to), see notes</w:t>
            </w:r>
          </w:p>
        </w:tc>
      </w:tr>
      <w:tr w:rsidR="00B54C8C" w:rsidRPr="008244B2" w14:paraId="20E04538" w14:textId="77777777" w:rsidTr="00B54C8C">
        <w:tc>
          <w:tcPr>
            <w:tcW w:w="992" w:type="dxa"/>
          </w:tcPr>
          <w:p w14:paraId="16B2EC3A" w14:textId="77777777" w:rsidR="00B54C8C" w:rsidRPr="008244B2" w:rsidRDefault="00B54C8C" w:rsidP="00B54C8C">
            <w:pPr>
              <w:pStyle w:val="Sectiontext"/>
              <w:jc w:val="center"/>
            </w:pPr>
          </w:p>
        </w:tc>
        <w:tc>
          <w:tcPr>
            <w:tcW w:w="8367" w:type="dxa"/>
            <w:gridSpan w:val="4"/>
          </w:tcPr>
          <w:p w14:paraId="691D3752" w14:textId="66550A90" w:rsidR="00B54C8C" w:rsidRPr="008244B2" w:rsidRDefault="00B54C8C" w:rsidP="00B54C8C">
            <w:pPr>
              <w:pStyle w:val="Sectiontext"/>
            </w:pPr>
            <w:r w:rsidRPr="008244B2">
              <w:rPr>
                <w:iCs/>
              </w:rPr>
              <w:t xml:space="preserve">Omit </w:t>
            </w:r>
            <w:r w:rsidR="00662A0F" w:rsidRPr="008244B2">
              <w:rPr>
                <w:iCs/>
              </w:rPr>
              <w:t xml:space="preserve">wherever occurring </w:t>
            </w:r>
            <w:r w:rsidRPr="008244B2">
              <w:rPr>
                <w:iCs/>
              </w:rPr>
              <w:t>the see notes.</w:t>
            </w:r>
          </w:p>
        </w:tc>
      </w:tr>
      <w:tr w:rsidR="00B54C8C" w:rsidRPr="008244B2" w14:paraId="7FB3F52A" w14:textId="77777777" w:rsidTr="00B54C8C">
        <w:tc>
          <w:tcPr>
            <w:tcW w:w="992" w:type="dxa"/>
          </w:tcPr>
          <w:p w14:paraId="56CC358E" w14:textId="0C705AD7" w:rsidR="00B54C8C" w:rsidRPr="008244B2" w:rsidRDefault="000A0CB3" w:rsidP="00425171">
            <w:pPr>
              <w:pStyle w:val="Heading5"/>
            </w:pPr>
            <w:r w:rsidRPr="008244B2">
              <w:t>3</w:t>
            </w:r>
            <w:r w:rsidR="00425171" w:rsidRPr="008244B2">
              <w:t>1</w:t>
            </w:r>
          </w:p>
        </w:tc>
        <w:tc>
          <w:tcPr>
            <w:tcW w:w="8367" w:type="dxa"/>
            <w:gridSpan w:val="4"/>
          </w:tcPr>
          <w:p w14:paraId="732F7BF9" w14:textId="77777777" w:rsidR="00B54C8C" w:rsidRPr="008244B2" w:rsidRDefault="00B54C8C" w:rsidP="00B54C8C">
            <w:pPr>
              <w:pStyle w:val="Heading5"/>
            </w:pPr>
            <w:r w:rsidRPr="008244B2">
              <w:t>Paragraph 3.2.51.g (Member this Division does not apply to)</w:t>
            </w:r>
          </w:p>
        </w:tc>
      </w:tr>
      <w:tr w:rsidR="00B54C8C" w:rsidRPr="008244B2" w14:paraId="3945AF47" w14:textId="77777777" w:rsidTr="00B54C8C">
        <w:tc>
          <w:tcPr>
            <w:tcW w:w="992" w:type="dxa"/>
          </w:tcPr>
          <w:p w14:paraId="35D15A3F" w14:textId="77777777" w:rsidR="00B54C8C" w:rsidRPr="008244B2" w:rsidRDefault="00B54C8C" w:rsidP="00B54C8C">
            <w:pPr>
              <w:pStyle w:val="Sectiontext"/>
              <w:jc w:val="center"/>
            </w:pPr>
          </w:p>
        </w:tc>
        <w:tc>
          <w:tcPr>
            <w:tcW w:w="8367" w:type="dxa"/>
            <w:gridSpan w:val="4"/>
          </w:tcPr>
          <w:p w14:paraId="3B8004D2" w14:textId="77777777" w:rsidR="00B54C8C" w:rsidRPr="008244B2" w:rsidRDefault="00B54C8C" w:rsidP="00B54C8C">
            <w:pPr>
              <w:pStyle w:val="Sectiontext"/>
            </w:pPr>
            <w:r w:rsidRPr="008244B2">
              <w:rPr>
                <w:iCs/>
              </w:rPr>
              <w:t>After the section, insert:</w:t>
            </w:r>
          </w:p>
        </w:tc>
      </w:tr>
      <w:tr w:rsidR="00B54C8C" w:rsidRPr="008244B2" w14:paraId="7C01BF18" w14:textId="77777777" w:rsidTr="00B54C8C">
        <w:tblPrEx>
          <w:tblLook w:val="04A0" w:firstRow="1" w:lastRow="0" w:firstColumn="1" w:lastColumn="0" w:noHBand="0" w:noVBand="1"/>
        </w:tblPrEx>
        <w:tc>
          <w:tcPr>
            <w:tcW w:w="992" w:type="dxa"/>
          </w:tcPr>
          <w:p w14:paraId="4161F91B" w14:textId="77777777" w:rsidR="00B54C8C" w:rsidRPr="008244B2" w:rsidRDefault="00B54C8C" w:rsidP="00B54C8C">
            <w:pPr>
              <w:pStyle w:val="Sectiontext"/>
              <w:jc w:val="center"/>
              <w:rPr>
                <w:lang w:eastAsia="en-US"/>
              </w:rPr>
            </w:pPr>
          </w:p>
        </w:tc>
        <w:tc>
          <w:tcPr>
            <w:tcW w:w="563" w:type="dxa"/>
            <w:hideMark/>
          </w:tcPr>
          <w:p w14:paraId="669E5121" w14:textId="77777777" w:rsidR="00B54C8C" w:rsidRPr="008244B2" w:rsidRDefault="00B54C8C" w:rsidP="00B54C8C">
            <w:pPr>
              <w:pStyle w:val="Sectiontext"/>
              <w:jc w:val="center"/>
              <w:rPr>
                <w:rFonts w:cs="Arial"/>
                <w:lang w:eastAsia="en-US"/>
              </w:rPr>
            </w:pPr>
            <w:r w:rsidRPr="008244B2">
              <w:rPr>
                <w:rFonts w:cs="Arial"/>
                <w:lang w:eastAsia="en-US"/>
              </w:rPr>
              <w:t>h.</w:t>
            </w:r>
          </w:p>
        </w:tc>
        <w:tc>
          <w:tcPr>
            <w:tcW w:w="7804" w:type="dxa"/>
            <w:gridSpan w:val="3"/>
          </w:tcPr>
          <w:p w14:paraId="629B5466" w14:textId="77777777" w:rsidR="00B54C8C" w:rsidRPr="008244B2" w:rsidRDefault="00B54C8C" w:rsidP="00B54C8C">
            <w:pPr>
              <w:pStyle w:val="Sectiontext"/>
              <w:rPr>
                <w:rFonts w:cs="Arial"/>
                <w:lang w:eastAsia="en-US"/>
              </w:rPr>
            </w:pPr>
            <w:r w:rsidRPr="008244B2">
              <w:rPr>
                <w:rFonts w:cs="Arial"/>
                <w:lang w:eastAsia="en-US"/>
              </w:rPr>
              <w:t>An Other Rank member on appointment and commissioning.</w:t>
            </w:r>
          </w:p>
        </w:tc>
      </w:tr>
      <w:tr w:rsidR="00B54C8C" w:rsidRPr="008244B2" w14:paraId="00A37771" w14:textId="77777777" w:rsidTr="00B54C8C">
        <w:tc>
          <w:tcPr>
            <w:tcW w:w="992" w:type="dxa"/>
          </w:tcPr>
          <w:p w14:paraId="6A0CE717" w14:textId="530199F0" w:rsidR="00B54C8C" w:rsidRPr="008244B2" w:rsidRDefault="000A0CB3" w:rsidP="00425171">
            <w:pPr>
              <w:pStyle w:val="Heading5"/>
            </w:pPr>
            <w:r w:rsidRPr="008244B2">
              <w:t>3</w:t>
            </w:r>
            <w:r w:rsidR="00425171" w:rsidRPr="008244B2">
              <w:t>2</w:t>
            </w:r>
          </w:p>
        </w:tc>
        <w:tc>
          <w:tcPr>
            <w:tcW w:w="8367" w:type="dxa"/>
            <w:gridSpan w:val="4"/>
          </w:tcPr>
          <w:p w14:paraId="0C0A4270" w14:textId="77777777" w:rsidR="00B54C8C" w:rsidRPr="008244B2" w:rsidRDefault="00B54C8C" w:rsidP="00B54C8C">
            <w:pPr>
              <w:pStyle w:val="Heading5"/>
            </w:pPr>
            <w:r w:rsidRPr="008244B2">
              <w:t>Section 3.2.52 (Salary non-reduction period), see notes</w:t>
            </w:r>
          </w:p>
        </w:tc>
      </w:tr>
      <w:tr w:rsidR="00B54C8C" w:rsidRPr="008244B2" w14:paraId="225EB95F" w14:textId="77777777" w:rsidTr="00B54C8C">
        <w:tc>
          <w:tcPr>
            <w:tcW w:w="992" w:type="dxa"/>
          </w:tcPr>
          <w:p w14:paraId="1A29D8BC" w14:textId="77777777" w:rsidR="00B54C8C" w:rsidRPr="008244B2" w:rsidRDefault="00B54C8C" w:rsidP="00B54C8C">
            <w:pPr>
              <w:pStyle w:val="Sectiontext"/>
              <w:jc w:val="center"/>
            </w:pPr>
          </w:p>
        </w:tc>
        <w:tc>
          <w:tcPr>
            <w:tcW w:w="8367" w:type="dxa"/>
            <w:gridSpan w:val="4"/>
          </w:tcPr>
          <w:p w14:paraId="526C5DFE" w14:textId="62B4EE19" w:rsidR="00B54C8C" w:rsidRPr="008244B2" w:rsidRDefault="00B54C8C" w:rsidP="008B2EAD">
            <w:pPr>
              <w:pStyle w:val="Sectiontext"/>
            </w:pPr>
            <w:r w:rsidRPr="008244B2">
              <w:rPr>
                <w:iCs/>
              </w:rPr>
              <w:t xml:space="preserve">Omit </w:t>
            </w:r>
            <w:r w:rsidR="008B2EAD" w:rsidRPr="008244B2">
              <w:rPr>
                <w:iCs/>
              </w:rPr>
              <w:t>wherever</w:t>
            </w:r>
            <w:r w:rsidRPr="008244B2">
              <w:rPr>
                <w:iCs/>
              </w:rPr>
              <w:t xml:space="preserve"> occurring the see notes.</w:t>
            </w:r>
          </w:p>
        </w:tc>
      </w:tr>
      <w:tr w:rsidR="00B54C8C" w:rsidRPr="008244B2" w14:paraId="0563C10C" w14:textId="77777777" w:rsidTr="00B54C8C">
        <w:tc>
          <w:tcPr>
            <w:tcW w:w="992" w:type="dxa"/>
          </w:tcPr>
          <w:p w14:paraId="26FA3673" w14:textId="5332A32B" w:rsidR="00B54C8C" w:rsidRPr="008244B2" w:rsidRDefault="000A0CB3" w:rsidP="00425171">
            <w:pPr>
              <w:pStyle w:val="Heading5"/>
            </w:pPr>
            <w:r w:rsidRPr="008244B2">
              <w:t>3</w:t>
            </w:r>
            <w:r w:rsidR="00425171" w:rsidRPr="008244B2">
              <w:t>3</w:t>
            </w:r>
          </w:p>
        </w:tc>
        <w:tc>
          <w:tcPr>
            <w:tcW w:w="8367" w:type="dxa"/>
            <w:gridSpan w:val="4"/>
          </w:tcPr>
          <w:p w14:paraId="68079172" w14:textId="77777777" w:rsidR="00B54C8C" w:rsidRPr="008244B2" w:rsidRDefault="00B54C8C" w:rsidP="00B54C8C">
            <w:pPr>
              <w:pStyle w:val="Heading5"/>
            </w:pPr>
            <w:r w:rsidRPr="008244B2">
              <w:t>Subsection 3.2.53.2 (Service during salary non-reduction period to count for certain purposes), see note</w:t>
            </w:r>
          </w:p>
        </w:tc>
      </w:tr>
      <w:tr w:rsidR="00B54C8C" w:rsidRPr="008244B2" w14:paraId="6C22E46D" w14:textId="77777777" w:rsidTr="00B54C8C">
        <w:tc>
          <w:tcPr>
            <w:tcW w:w="992" w:type="dxa"/>
          </w:tcPr>
          <w:p w14:paraId="5EF19BC9" w14:textId="77777777" w:rsidR="00B54C8C" w:rsidRPr="008244B2" w:rsidRDefault="00B54C8C" w:rsidP="00B54C8C">
            <w:pPr>
              <w:pStyle w:val="Sectiontext"/>
              <w:jc w:val="center"/>
            </w:pPr>
          </w:p>
        </w:tc>
        <w:tc>
          <w:tcPr>
            <w:tcW w:w="8367" w:type="dxa"/>
            <w:gridSpan w:val="4"/>
          </w:tcPr>
          <w:p w14:paraId="75F25139" w14:textId="77777777" w:rsidR="00B54C8C" w:rsidRPr="008244B2" w:rsidRDefault="00B54C8C" w:rsidP="00B54C8C">
            <w:pPr>
              <w:pStyle w:val="Sectiontext"/>
            </w:pPr>
            <w:r w:rsidRPr="008244B2">
              <w:rPr>
                <w:iCs/>
              </w:rPr>
              <w:t>Omit the see note.</w:t>
            </w:r>
          </w:p>
        </w:tc>
      </w:tr>
      <w:tr w:rsidR="00B54C8C" w:rsidRPr="008244B2" w14:paraId="1A5CF032" w14:textId="77777777" w:rsidTr="00B54C8C">
        <w:tc>
          <w:tcPr>
            <w:tcW w:w="992" w:type="dxa"/>
          </w:tcPr>
          <w:p w14:paraId="11A21905" w14:textId="7CE275D4" w:rsidR="00B54C8C" w:rsidRPr="008244B2" w:rsidRDefault="000A0CB3" w:rsidP="00425171">
            <w:pPr>
              <w:pStyle w:val="Heading5"/>
            </w:pPr>
            <w:r w:rsidRPr="008244B2">
              <w:t>3</w:t>
            </w:r>
            <w:r w:rsidR="00425171" w:rsidRPr="008244B2">
              <w:t>4</w:t>
            </w:r>
          </w:p>
        </w:tc>
        <w:tc>
          <w:tcPr>
            <w:tcW w:w="8367" w:type="dxa"/>
            <w:gridSpan w:val="4"/>
          </w:tcPr>
          <w:p w14:paraId="12A68C31" w14:textId="77777777" w:rsidR="00B54C8C" w:rsidRPr="008244B2" w:rsidRDefault="00B54C8C" w:rsidP="00B54C8C">
            <w:pPr>
              <w:pStyle w:val="Heading5"/>
            </w:pPr>
            <w:r w:rsidRPr="008244B2">
              <w:t>Paragraph 3.2.56.3.b (Non-reduction supplement for Other Rank members), example</w:t>
            </w:r>
          </w:p>
        </w:tc>
      </w:tr>
      <w:tr w:rsidR="00B54C8C" w:rsidRPr="008244B2" w14:paraId="6AAB801D" w14:textId="77777777" w:rsidTr="00B54C8C">
        <w:tc>
          <w:tcPr>
            <w:tcW w:w="992" w:type="dxa"/>
          </w:tcPr>
          <w:p w14:paraId="7A777112" w14:textId="77777777" w:rsidR="00B54C8C" w:rsidRPr="008244B2" w:rsidRDefault="00B54C8C" w:rsidP="00B54C8C">
            <w:pPr>
              <w:pStyle w:val="Sectiontext"/>
              <w:jc w:val="center"/>
            </w:pPr>
          </w:p>
        </w:tc>
        <w:tc>
          <w:tcPr>
            <w:tcW w:w="8367" w:type="dxa"/>
            <w:gridSpan w:val="4"/>
          </w:tcPr>
          <w:p w14:paraId="5339C79C" w14:textId="77777777" w:rsidR="00B54C8C" w:rsidRPr="008244B2" w:rsidRDefault="00B54C8C" w:rsidP="00B54C8C">
            <w:pPr>
              <w:pStyle w:val="Sectiontext"/>
            </w:pPr>
            <w:r w:rsidRPr="008244B2">
              <w:rPr>
                <w:iCs/>
              </w:rPr>
              <w:t>Omit the example.</w:t>
            </w:r>
          </w:p>
        </w:tc>
      </w:tr>
      <w:tr w:rsidR="00B54C8C" w:rsidRPr="008244B2" w14:paraId="2D57A090" w14:textId="77777777" w:rsidTr="00B54C8C">
        <w:tc>
          <w:tcPr>
            <w:tcW w:w="992" w:type="dxa"/>
          </w:tcPr>
          <w:p w14:paraId="505ECD93" w14:textId="6058AAD1" w:rsidR="00B54C8C" w:rsidRPr="008244B2" w:rsidRDefault="000A0CB3" w:rsidP="00425171">
            <w:pPr>
              <w:pStyle w:val="Heading5"/>
            </w:pPr>
            <w:r w:rsidRPr="008244B2">
              <w:t>3</w:t>
            </w:r>
            <w:r w:rsidR="00425171" w:rsidRPr="008244B2">
              <w:t>5</w:t>
            </w:r>
          </w:p>
        </w:tc>
        <w:tc>
          <w:tcPr>
            <w:tcW w:w="8367" w:type="dxa"/>
            <w:gridSpan w:val="4"/>
          </w:tcPr>
          <w:p w14:paraId="60014F9A" w14:textId="77777777" w:rsidR="00B54C8C" w:rsidRPr="008244B2" w:rsidRDefault="00B54C8C" w:rsidP="00B54C8C">
            <w:pPr>
              <w:pStyle w:val="Heading5"/>
            </w:pPr>
            <w:r w:rsidRPr="008244B2">
              <w:t>Paragraph 3.2.57.1.a (Non-reduction supplement for Other Rank members of the Reserves), see note</w:t>
            </w:r>
          </w:p>
        </w:tc>
      </w:tr>
      <w:tr w:rsidR="00B54C8C" w:rsidRPr="008244B2" w14:paraId="164676EC" w14:textId="77777777" w:rsidTr="00B54C8C">
        <w:tc>
          <w:tcPr>
            <w:tcW w:w="992" w:type="dxa"/>
          </w:tcPr>
          <w:p w14:paraId="15B77115" w14:textId="77777777" w:rsidR="00B54C8C" w:rsidRPr="008244B2" w:rsidRDefault="00B54C8C" w:rsidP="00B54C8C">
            <w:pPr>
              <w:pStyle w:val="Sectiontext"/>
              <w:jc w:val="center"/>
            </w:pPr>
          </w:p>
        </w:tc>
        <w:tc>
          <w:tcPr>
            <w:tcW w:w="8367" w:type="dxa"/>
            <w:gridSpan w:val="4"/>
          </w:tcPr>
          <w:p w14:paraId="3979F205" w14:textId="77777777" w:rsidR="00B54C8C" w:rsidRPr="008244B2" w:rsidRDefault="00B54C8C" w:rsidP="00B54C8C">
            <w:pPr>
              <w:pStyle w:val="Sectiontext"/>
            </w:pPr>
            <w:r w:rsidRPr="008244B2">
              <w:rPr>
                <w:iCs/>
              </w:rPr>
              <w:t>Omit the see note.</w:t>
            </w:r>
          </w:p>
        </w:tc>
      </w:tr>
      <w:tr w:rsidR="00B54C8C" w:rsidRPr="008244B2" w14:paraId="0F33CB6A" w14:textId="77777777" w:rsidTr="00B54C8C">
        <w:tc>
          <w:tcPr>
            <w:tcW w:w="992" w:type="dxa"/>
          </w:tcPr>
          <w:p w14:paraId="284CEBB1" w14:textId="44035CAE" w:rsidR="00B54C8C" w:rsidRPr="008244B2" w:rsidRDefault="000A0CB3" w:rsidP="00425171">
            <w:pPr>
              <w:pStyle w:val="Heading5"/>
            </w:pPr>
            <w:r w:rsidRPr="008244B2">
              <w:t>3</w:t>
            </w:r>
            <w:r w:rsidR="00425171" w:rsidRPr="008244B2">
              <w:t>6</w:t>
            </w:r>
          </w:p>
        </w:tc>
        <w:tc>
          <w:tcPr>
            <w:tcW w:w="8367" w:type="dxa"/>
            <w:gridSpan w:val="4"/>
          </w:tcPr>
          <w:p w14:paraId="29FAA25E" w14:textId="77777777" w:rsidR="00B54C8C" w:rsidRPr="008244B2" w:rsidRDefault="00B54C8C" w:rsidP="00B54C8C">
            <w:pPr>
              <w:pStyle w:val="Heading5"/>
            </w:pPr>
            <w:r w:rsidRPr="008244B2">
              <w:t>Paragraph 3.2.57.3.b (Non-reduction supplement for Other Rank members of the Reserves), example</w:t>
            </w:r>
          </w:p>
        </w:tc>
      </w:tr>
      <w:tr w:rsidR="00B54C8C" w:rsidRPr="008244B2" w14:paraId="2E2EC965" w14:textId="77777777" w:rsidTr="00B54C8C">
        <w:tc>
          <w:tcPr>
            <w:tcW w:w="992" w:type="dxa"/>
          </w:tcPr>
          <w:p w14:paraId="510F5E20" w14:textId="77777777" w:rsidR="00B54C8C" w:rsidRPr="008244B2" w:rsidRDefault="00B54C8C" w:rsidP="00B54C8C">
            <w:pPr>
              <w:pStyle w:val="Sectiontext"/>
              <w:jc w:val="center"/>
            </w:pPr>
          </w:p>
        </w:tc>
        <w:tc>
          <w:tcPr>
            <w:tcW w:w="8367" w:type="dxa"/>
            <w:gridSpan w:val="4"/>
          </w:tcPr>
          <w:p w14:paraId="559AC971" w14:textId="77777777" w:rsidR="00B54C8C" w:rsidRPr="008244B2" w:rsidRDefault="00B54C8C" w:rsidP="00B54C8C">
            <w:pPr>
              <w:pStyle w:val="Sectiontext"/>
            </w:pPr>
            <w:r w:rsidRPr="008244B2">
              <w:rPr>
                <w:iCs/>
              </w:rPr>
              <w:t>Omit the example.</w:t>
            </w:r>
          </w:p>
        </w:tc>
      </w:tr>
      <w:tr w:rsidR="00B54C8C" w:rsidRPr="008244B2" w14:paraId="6AFA94E3" w14:textId="77777777" w:rsidTr="00B54C8C">
        <w:tc>
          <w:tcPr>
            <w:tcW w:w="992" w:type="dxa"/>
          </w:tcPr>
          <w:p w14:paraId="53F0FD42" w14:textId="4DFD2A74" w:rsidR="00B54C8C" w:rsidRPr="008244B2" w:rsidRDefault="004826B8" w:rsidP="00425171">
            <w:pPr>
              <w:pStyle w:val="Heading5"/>
            </w:pPr>
            <w:r w:rsidRPr="008244B2">
              <w:t>3</w:t>
            </w:r>
            <w:r w:rsidR="00425171" w:rsidRPr="008244B2">
              <w:t>7</w:t>
            </w:r>
          </w:p>
        </w:tc>
        <w:tc>
          <w:tcPr>
            <w:tcW w:w="8367" w:type="dxa"/>
            <w:gridSpan w:val="4"/>
          </w:tcPr>
          <w:p w14:paraId="5F30B773" w14:textId="77777777" w:rsidR="00B54C8C" w:rsidRPr="008244B2" w:rsidRDefault="00B54C8C" w:rsidP="00B54C8C">
            <w:pPr>
              <w:pStyle w:val="Heading5"/>
            </w:pPr>
            <w:r w:rsidRPr="008244B2">
              <w:t>Subsection 3.2.58.3 (Movement between Reserve service and continuous full-time service), note</w:t>
            </w:r>
          </w:p>
        </w:tc>
      </w:tr>
      <w:tr w:rsidR="00B54C8C" w:rsidRPr="008244B2" w14:paraId="04483A1E" w14:textId="77777777" w:rsidTr="00B54C8C">
        <w:tc>
          <w:tcPr>
            <w:tcW w:w="992" w:type="dxa"/>
          </w:tcPr>
          <w:p w14:paraId="2A2EA7B3" w14:textId="77777777" w:rsidR="00B54C8C" w:rsidRPr="008244B2" w:rsidRDefault="00B54C8C" w:rsidP="00B54C8C">
            <w:pPr>
              <w:pStyle w:val="Sectiontext"/>
              <w:jc w:val="center"/>
            </w:pPr>
          </w:p>
        </w:tc>
        <w:tc>
          <w:tcPr>
            <w:tcW w:w="8367" w:type="dxa"/>
            <w:gridSpan w:val="4"/>
          </w:tcPr>
          <w:p w14:paraId="5AE452C5" w14:textId="77777777" w:rsidR="00B54C8C" w:rsidRPr="008244B2" w:rsidRDefault="00B54C8C" w:rsidP="00B54C8C">
            <w:pPr>
              <w:pStyle w:val="Sectiontext"/>
            </w:pPr>
            <w:r w:rsidRPr="008244B2">
              <w:rPr>
                <w:iCs/>
              </w:rPr>
              <w:t>Omit the note.</w:t>
            </w:r>
          </w:p>
        </w:tc>
      </w:tr>
      <w:tr w:rsidR="00B54C8C" w:rsidRPr="008244B2" w14:paraId="2C2127DA" w14:textId="77777777" w:rsidTr="00B54C8C">
        <w:tc>
          <w:tcPr>
            <w:tcW w:w="992" w:type="dxa"/>
          </w:tcPr>
          <w:p w14:paraId="61EA4F9D" w14:textId="4E48BA09" w:rsidR="00B54C8C" w:rsidRPr="008244B2" w:rsidRDefault="00425171" w:rsidP="00B54C8C">
            <w:pPr>
              <w:pStyle w:val="Heading5"/>
            </w:pPr>
            <w:r w:rsidRPr="008244B2">
              <w:lastRenderedPageBreak/>
              <w:t>38</w:t>
            </w:r>
          </w:p>
        </w:tc>
        <w:tc>
          <w:tcPr>
            <w:tcW w:w="8367" w:type="dxa"/>
            <w:gridSpan w:val="4"/>
          </w:tcPr>
          <w:p w14:paraId="74FD1525" w14:textId="77777777" w:rsidR="00B54C8C" w:rsidRPr="008244B2" w:rsidRDefault="00B54C8C" w:rsidP="00B54C8C">
            <w:pPr>
              <w:pStyle w:val="Heading5"/>
            </w:pPr>
            <w:r w:rsidRPr="008244B2">
              <w:t xml:space="preserve">Chapter 3 Part 3 (Salary packaging) </w:t>
            </w:r>
          </w:p>
        </w:tc>
      </w:tr>
      <w:tr w:rsidR="00B54C8C" w:rsidRPr="008244B2" w14:paraId="40E55FBD" w14:textId="77777777" w:rsidTr="00B54C8C">
        <w:tc>
          <w:tcPr>
            <w:tcW w:w="992" w:type="dxa"/>
          </w:tcPr>
          <w:p w14:paraId="0F028FF8" w14:textId="77777777" w:rsidR="00B54C8C" w:rsidRPr="008244B2" w:rsidRDefault="00B54C8C" w:rsidP="00B54C8C">
            <w:pPr>
              <w:pStyle w:val="Sectiontext"/>
              <w:jc w:val="center"/>
            </w:pPr>
          </w:p>
        </w:tc>
        <w:tc>
          <w:tcPr>
            <w:tcW w:w="8367" w:type="dxa"/>
            <w:gridSpan w:val="4"/>
          </w:tcPr>
          <w:p w14:paraId="7059D24A" w14:textId="77777777" w:rsidR="00B54C8C" w:rsidRPr="008244B2" w:rsidRDefault="00B54C8C" w:rsidP="00B54C8C">
            <w:pPr>
              <w:pStyle w:val="Sectiontext"/>
            </w:pPr>
            <w:r w:rsidRPr="008244B2">
              <w:rPr>
                <w:iCs/>
              </w:rPr>
              <w:t>Omit the Part.</w:t>
            </w:r>
          </w:p>
        </w:tc>
      </w:tr>
      <w:tr w:rsidR="00B54C8C" w:rsidRPr="008244B2" w14:paraId="0E8C1746" w14:textId="77777777" w:rsidTr="00B54C8C">
        <w:tc>
          <w:tcPr>
            <w:tcW w:w="992" w:type="dxa"/>
          </w:tcPr>
          <w:p w14:paraId="3A969D11" w14:textId="1DC52ADF" w:rsidR="00B54C8C" w:rsidRPr="008244B2" w:rsidRDefault="00425171" w:rsidP="00B54C8C">
            <w:pPr>
              <w:pStyle w:val="Heading5"/>
            </w:pPr>
            <w:r w:rsidRPr="008244B2">
              <w:t>39</w:t>
            </w:r>
          </w:p>
        </w:tc>
        <w:tc>
          <w:tcPr>
            <w:tcW w:w="8367" w:type="dxa"/>
            <w:gridSpan w:val="4"/>
          </w:tcPr>
          <w:p w14:paraId="3F1472FD" w14:textId="77777777" w:rsidR="00B54C8C" w:rsidRPr="008244B2" w:rsidRDefault="00B54C8C" w:rsidP="00B54C8C">
            <w:pPr>
              <w:pStyle w:val="Heading5"/>
            </w:pPr>
            <w:r w:rsidRPr="008244B2">
              <w:t>Section 3.4.1 (Overview)</w:t>
            </w:r>
          </w:p>
        </w:tc>
      </w:tr>
      <w:tr w:rsidR="00B54C8C" w:rsidRPr="008244B2" w14:paraId="7A7A2384" w14:textId="77777777" w:rsidTr="00B54C8C">
        <w:tc>
          <w:tcPr>
            <w:tcW w:w="992" w:type="dxa"/>
          </w:tcPr>
          <w:p w14:paraId="2F659739" w14:textId="77777777" w:rsidR="00B54C8C" w:rsidRPr="008244B2" w:rsidRDefault="00B54C8C" w:rsidP="00B54C8C">
            <w:pPr>
              <w:pStyle w:val="Sectiontext"/>
              <w:jc w:val="center"/>
            </w:pPr>
          </w:p>
        </w:tc>
        <w:tc>
          <w:tcPr>
            <w:tcW w:w="8367" w:type="dxa"/>
            <w:gridSpan w:val="4"/>
          </w:tcPr>
          <w:p w14:paraId="6767216C" w14:textId="77777777" w:rsidR="00B54C8C" w:rsidRPr="008244B2" w:rsidRDefault="00B54C8C" w:rsidP="00B54C8C">
            <w:pPr>
              <w:pStyle w:val="Sectiontext"/>
            </w:pPr>
            <w:r w:rsidRPr="008244B2">
              <w:rPr>
                <w:iCs/>
              </w:rPr>
              <w:t>Omit the section, substitute:</w:t>
            </w:r>
          </w:p>
        </w:tc>
      </w:tr>
    </w:tbl>
    <w:p w14:paraId="3AB185C0" w14:textId="77777777" w:rsidR="00B54C8C" w:rsidRPr="008244B2" w:rsidRDefault="00B54C8C" w:rsidP="00B54C8C">
      <w:pPr>
        <w:pStyle w:val="Heading5"/>
      </w:pPr>
      <w:r w:rsidRPr="008244B2">
        <w:t>3.4.1    Purpose</w:t>
      </w:r>
    </w:p>
    <w:tbl>
      <w:tblPr>
        <w:tblW w:w="9359" w:type="dxa"/>
        <w:tblInd w:w="113" w:type="dxa"/>
        <w:tblLayout w:type="fixed"/>
        <w:tblLook w:val="0000" w:firstRow="0" w:lastRow="0" w:firstColumn="0" w:lastColumn="0" w:noHBand="0" w:noVBand="0"/>
      </w:tblPr>
      <w:tblGrid>
        <w:gridCol w:w="992"/>
        <w:gridCol w:w="8367"/>
      </w:tblGrid>
      <w:tr w:rsidR="00B54C8C" w:rsidRPr="008244B2" w14:paraId="6575F31D" w14:textId="77777777" w:rsidTr="00B54C8C">
        <w:tc>
          <w:tcPr>
            <w:tcW w:w="992" w:type="dxa"/>
          </w:tcPr>
          <w:p w14:paraId="4764E7E6" w14:textId="77777777" w:rsidR="00B54C8C" w:rsidRPr="008244B2" w:rsidRDefault="00B54C8C" w:rsidP="00B54C8C">
            <w:pPr>
              <w:pStyle w:val="Sectiontext"/>
              <w:jc w:val="center"/>
            </w:pPr>
          </w:p>
        </w:tc>
        <w:tc>
          <w:tcPr>
            <w:tcW w:w="8367" w:type="dxa"/>
          </w:tcPr>
          <w:p w14:paraId="05213188" w14:textId="77777777" w:rsidR="00B54C8C" w:rsidRPr="008244B2" w:rsidRDefault="00B54C8C" w:rsidP="00B54C8C">
            <w:pPr>
              <w:pStyle w:val="Sectiontext"/>
              <w:rPr>
                <w:iCs/>
              </w:rPr>
            </w:pPr>
            <w:r w:rsidRPr="008244B2">
              <w:rPr>
                <w:iCs/>
              </w:rPr>
              <w:t>This Part sets out the recovery of benefits when a member has received more than what they are eligible for.</w:t>
            </w:r>
          </w:p>
        </w:tc>
      </w:tr>
      <w:tr w:rsidR="00B54C8C" w:rsidRPr="008244B2" w14:paraId="25C943BA" w14:textId="77777777" w:rsidTr="00B54C8C">
        <w:tc>
          <w:tcPr>
            <w:tcW w:w="992" w:type="dxa"/>
          </w:tcPr>
          <w:p w14:paraId="78FC8F06" w14:textId="054A401F" w:rsidR="00B54C8C" w:rsidRPr="008244B2" w:rsidRDefault="004826B8" w:rsidP="00425171">
            <w:pPr>
              <w:pStyle w:val="Heading5"/>
            </w:pPr>
            <w:r w:rsidRPr="008244B2">
              <w:t>4</w:t>
            </w:r>
            <w:r w:rsidR="00425171" w:rsidRPr="008244B2">
              <w:t>0</w:t>
            </w:r>
          </w:p>
        </w:tc>
        <w:tc>
          <w:tcPr>
            <w:tcW w:w="8367" w:type="dxa"/>
          </w:tcPr>
          <w:p w14:paraId="0C07E42D" w14:textId="77777777" w:rsidR="00B54C8C" w:rsidRPr="008244B2" w:rsidRDefault="00B54C8C" w:rsidP="00B54C8C">
            <w:pPr>
              <w:pStyle w:val="Heading5"/>
            </w:pPr>
            <w:r w:rsidRPr="008244B2">
              <w:t>Section 3.4.2 (Overpayment), examples</w:t>
            </w:r>
          </w:p>
        </w:tc>
      </w:tr>
      <w:tr w:rsidR="00B54C8C" w:rsidRPr="008244B2" w14:paraId="6638AB0B" w14:textId="77777777" w:rsidTr="00B54C8C">
        <w:tc>
          <w:tcPr>
            <w:tcW w:w="992" w:type="dxa"/>
          </w:tcPr>
          <w:p w14:paraId="353804F2" w14:textId="77777777" w:rsidR="00B54C8C" w:rsidRPr="008244B2" w:rsidRDefault="00B54C8C" w:rsidP="00B54C8C">
            <w:pPr>
              <w:pStyle w:val="Sectiontext"/>
              <w:jc w:val="center"/>
            </w:pPr>
          </w:p>
        </w:tc>
        <w:tc>
          <w:tcPr>
            <w:tcW w:w="8367" w:type="dxa"/>
          </w:tcPr>
          <w:p w14:paraId="4122919A" w14:textId="0B161F15" w:rsidR="00B54C8C" w:rsidRPr="008244B2" w:rsidRDefault="00B54C8C" w:rsidP="00B54C8C">
            <w:pPr>
              <w:pStyle w:val="Sectiontext"/>
            </w:pPr>
            <w:r w:rsidRPr="008244B2">
              <w:rPr>
                <w:iCs/>
              </w:rPr>
              <w:t xml:space="preserve">Omit </w:t>
            </w:r>
            <w:r w:rsidR="008B2EAD" w:rsidRPr="008244B2">
              <w:rPr>
                <w:iCs/>
              </w:rPr>
              <w:t>wherever</w:t>
            </w:r>
            <w:r w:rsidRPr="008244B2">
              <w:rPr>
                <w:iCs/>
              </w:rPr>
              <w:t xml:space="preserve"> occurring the examples.</w:t>
            </w:r>
          </w:p>
        </w:tc>
      </w:tr>
      <w:tr w:rsidR="00B54C8C" w:rsidRPr="008244B2" w14:paraId="59904586" w14:textId="77777777" w:rsidTr="00B54C8C">
        <w:tc>
          <w:tcPr>
            <w:tcW w:w="992" w:type="dxa"/>
          </w:tcPr>
          <w:p w14:paraId="2706A6A1" w14:textId="7DEF3274" w:rsidR="00B54C8C" w:rsidRPr="008244B2" w:rsidRDefault="004826B8" w:rsidP="00425171">
            <w:pPr>
              <w:pStyle w:val="Heading5"/>
            </w:pPr>
            <w:r w:rsidRPr="008244B2">
              <w:t>4</w:t>
            </w:r>
            <w:r w:rsidR="00425171" w:rsidRPr="008244B2">
              <w:t>1</w:t>
            </w:r>
          </w:p>
        </w:tc>
        <w:tc>
          <w:tcPr>
            <w:tcW w:w="8367" w:type="dxa"/>
          </w:tcPr>
          <w:p w14:paraId="45333BF7" w14:textId="77777777" w:rsidR="00B54C8C" w:rsidRPr="008244B2" w:rsidRDefault="00B54C8C" w:rsidP="00B54C8C">
            <w:pPr>
              <w:pStyle w:val="Heading5"/>
            </w:pPr>
            <w:r w:rsidRPr="008244B2">
              <w:t>Chapter 3 Part 5 (Retention and completion benefits), title</w:t>
            </w:r>
          </w:p>
        </w:tc>
      </w:tr>
      <w:tr w:rsidR="00B54C8C" w:rsidRPr="008244B2" w14:paraId="10215765" w14:textId="77777777" w:rsidTr="00B54C8C">
        <w:tc>
          <w:tcPr>
            <w:tcW w:w="992" w:type="dxa"/>
          </w:tcPr>
          <w:p w14:paraId="0EC81ADF" w14:textId="77777777" w:rsidR="00B54C8C" w:rsidRPr="008244B2" w:rsidRDefault="00B54C8C" w:rsidP="00B54C8C">
            <w:pPr>
              <w:pStyle w:val="Sectiontext"/>
              <w:jc w:val="center"/>
            </w:pPr>
          </w:p>
        </w:tc>
        <w:tc>
          <w:tcPr>
            <w:tcW w:w="8367" w:type="dxa"/>
          </w:tcPr>
          <w:p w14:paraId="2DBB93C9" w14:textId="77777777" w:rsidR="00B54C8C" w:rsidRPr="008244B2" w:rsidRDefault="00B54C8C" w:rsidP="00B54C8C">
            <w:pPr>
              <w:pStyle w:val="Sectiontext"/>
            </w:pPr>
            <w:r w:rsidRPr="008244B2">
              <w:rPr>
                <w:iCs/>
              </w:rPr>
              <w:t>After the title, insert:</w:t>
            </w:r>
          </w:p>
        </w:tc>
      </w:tr>
    </w:tbl>
    <w:p w14:paraId="6A227B35" w14:textId="77777777" w:rsidR="00B54C8C" w:rsidRPr="008244B2" w:rsidRDefault="00B54C8C" w:rsidP="00B54C8C">
      <w:pPr>
        <w:pStyle w:val="Heading4"/>
        <w:spacing w:before="120" w:after="120" w:line="240" w:lineRule="auto"/>
        <w:rPr>
          <w:bCs w:val="0"/>
          <w:color w:val="000000" w:themeColor="text1"/>
          <w:sz w:val="26"/>
        </w:rPr>
      </w:pPr>
      <w:r w:rsidRPr="008244B2">
        <w:rPr>
          <w:bCs w:val="0"/>
          <w:color w:val="000000" w:themeColor="text1"/>
          <w:sz w:val="26"/>
        </w:rPr>
        <w:t>Division 1: General provisions</w:t>
      </w:r>
    </w:p>
    <w:tbl>
      <w:tblPr>
        <w:tblW w:w="9359" w:type="dxa"/>
        <w:tblInd w:w="113" w:type="dxa"/>
        <w:tblLayout w:type="fixed"/>
        <w:tblLook w:val="0000" w:firstRow="0" w:lastRow="0" w:firstColumn="0" w:lastColumn="0" w:noHBand="0" w:noVBand="0"/>
      </w:tblPr>
      <w:tblGrid>
        <w:gridCol w:w="992"/>
        <w:gridCol w:w="8367"/>
      </w:tblGrid>
      <w:tr w:rsidR="00B54C8C" w:rsidRPr="008244B2" w14:paraId="55A6049C" w14:textId="77777777" w:rsidTr="00B54C8C">
        <w:tc>
          <w:tcPr>
            <w:tcW w:w="992" w:type="dxa"/>
          </w:tcPr>
          <w:p w14:paraId="47DD7EF7" w14:textId="7E0CC4A8" w:rsidR="00B54C8C" w:rsidRPr="008244B2" w:rsidRDefault="004826B8" w:rsidP="00425171">
            <w:pPr>
              <w:pStyle w:val="Heading5"/>
            </w:pPr>
            <w:r w:rsidRPr="008244B2">
              <w:t>4</w:t>
            </w:r>
            <w:r w:rsidR="00425171" w:rsidRPr="008244B2">
              <w:t>2</w:t>
            </w:r>
          </w:p>
        </w:tc>
        <w:tc>
          <w:tcPr>
            <w:tcW w:w="8367" w:type="dxa"/>
          </w:tcPr>
          <w:p w14:paraId="175C93FD" w14:textId="77777777" w:rsidR="00B54C8C" w:rsidRPr="008244B2" w:rsidRDefault="00B54C8C" w:rsidP="00B54C8C">
            <w:pPr>
              <w:pStyle w:val="Heading5"/>
            </w:pPr>
            <w:r w:rsidRPr="008244B2">
              <w:t>Section 3.5.1 (Overview)</w:t>
            </w:r>
          </w:p>
        </w:tc>
      </w:tr>
      <w:tr w:rsidR="00B54C8C" w:rsidRPr="008244B2" w14:paraId="01569A25" w14:textId="77777777" w:rsidTr="00B54C8C">
        <w:tc>
          <w:tcPr>
            <w:tcW w:w="992" w:type="dxa"/>
          </w:tcPr>
          <w:p w14:paraId="5D0BBB3F" w14:textId="77777777" w:rsidR="00B54C8C" w:rsidRPr="008244B2" w:rsidRDefault="00B54C8C" w:rsidP="00B54C8C">
            <w:pPr>
              <w:pStyle w:val="Sectiontext"/>
              <w:jc w:val="center"/>
            </w:pPr>
          </w:p>
        </w:tc>
        <w:tc>
          <w:tcPr>
            <w:tcW w:w="8367" w:type="dxa"/>
          </w:tcPr>
          <w:p w14:paraId="261B5347" w14:textId="77777777" w:rsidR="00B54C8C" w:rsidRPr="008244B2" w:rsidRDefault="00B54C8C" w:rsidP="00B54C8C">
            <w:pPr>
              <w:pStyle w:val="Sectiontext"/>
            </w:pPr>
            <w:r w:rsidRPr="008244B2">
              <w:rPr>
                <w:iCs/>
              </w:rPr>
              <w:t>Omit the section, substitute:</w:t>
            </w:r>
          </w:p>
        </w:tc>
      </w:tr>
    </w:tbl>
    <w:p w14:paraId="72643EA0" w14:textId="77777777" w:rsidR="00B54C8C" w:rsidRPr="008244B2" w:rsidRDefault="00B54C8C" w:rsidP="00B54C8C">
      <w:pPr>
        <w:pStyle w:val="Heading5"/>
      </w:pPr>
      <w:r w:rsidRPr="008244B2">
        <w:t>3.5.1    Purpose</w:t>
      </w:r>
    </w:p>
    <w:tbl>
      <w:tblPr>
        <w:tblW w:w="9359" w:type="dxa"/>
        <w:tblInd w:w="113" w:type="dxa"/>
        <w:tblLayout w:type="fixed"/>
        <w:tblLook w:val="0000" w:firstRow="0" w:lastRow="0" w:firstColumn="0" w:lastColumn="0" w:noHBand="0" w:noVBand="0"/>
      </w:tblPr>
      <w:tblGrid>
        <w:gridCol w:w="992"/>
        <w:gridCol w:w="596"/>
        <w:gridCol w:w="567"/>
        <w:gridCol w:w="14"/>
        <w:gridCol w:w="7190"/>
      </w:tblGrid>
      <w:tr w:rsidR="00B54C8C" w:rsidRPr="008244B2" w14:paraId="0B55A941" w14:textId="77777777" w:rsidTr="00B54C8C">
        <w:tc>
          <w:tcPr>
            <w:tcW w:w="992" w:type="dxa"/>
          </w:tcPr>
          <w:p w14:paraId="0AC38162" w14:textId="77777777" w:rsidR="00B54C8C" w:rsidRPr="008244B2" w:rsidRDefault="00B54C8C" w:rsidP="00B54C8C">
            <w:pPr>
              <w:pStyle w:val="Sectiontext"/>
              <w:jc w:val="center"/>
            </w:pPr>
          </w:p>
        </w:tc>
        <w:tc>
          <w:tcPr>
            <w:tcW w:w="8367" w:type="dxa"/>
            <w:gridSpan w:val="4"/>
          </w:tcPr>
          <w:p w14:paraId="094731FF" w14:textId="77777777" w:rsidR="00B54C8C" w:rsidRPr="008244B2" w:rsidRDefault="00B54C8C" w:rsidP="00B54C8C">
            <w:pPr>
              <w:pStyle w:val="Sectiontext"/>
              <w:rPr>
                <w:iCs/>
              </w:rPr>
            </w:pPr>
            <w:r w:rsidRPr="008244B2">
              <w:rPr>
                <w:iCs/>
              </w:rPr>
              <w:t>This Part provides retention and completion bonuses to retain members with the relevant skills and capability critical to the ADF.</w:t>
            </w:r>
          </w:p>
        </w:tc>
      </w:tr>
      <w:tr w:rsidR="00B54C8C" w:rsidRPr="008244B2" w14:paraId="6CA981A7" w14:textId="77777777" w:rsidTr="00B54C8C">
        <w:tc>
          <w:tcPr>
            <w:tcW w:w="992" w:type="dxa"/>
          </w:tcPr>
          <w:p w14:paraId="704ADD21" w14:textId="4A39B6FB" w:rsidR="00B54C8C" w:rsidRPr="008244B2" w:rsidRDefault="004826B8" w:rsidP="00425171">
            <w:pPr>
              <w:pStyle w:val="Heading5"/>
            </w:pPr>
            <w:r w:rsidRPr="008244B2">
              <w:t>4</w:t>
            </w:r>
            <w:r w:rsidR="00425171" w:rsidRPr="008244B2">
              <w:t>3</w:t>
            </w:r>
          </w:p>
        </w:tc>
        <w:tc>
          <w:tcPr>
            <w:tcW w:w="8367" w:type="dxa"/>
            <w:gridSpan w:val="4"/>
          </w:tcPr>
          <w:p w14:paraId="031235E0" w14:textId="75EC34B2" w:rsidR="00B54C8C" w:rsidRPr="008244B2" w:rsidRDefault="00B54C8C" w:rsidP="00B54C8C">
            <w:pPr>
              <w:pStyle w:val="Heading5"/>
            </w:pPr>
            <w:r w:rsidRPr="008244B2">
              <w:t xml:space="preserve">Section 3.5.6 (Member eligible for </w:t>
            </w:r>
            <w:r w:rsidR="00090050" w:rsidRPr="008244B2">
              <w:t xml:space="preserve">a </w:t>
            </w:r>
            <w:r w:rsidRPr="008244B2">
              <w:t>bonus), see notes</w:t>
            </w:r>
          </w:p>
        </w:tc>
      </w:tr>
      <w:tr w:rsidR="00B54C8C" w:rsidRPr="008244B2" w14:paraId="3B80F5AC" w14:textId="77777777" w:rsidTr="00B54C8C">
        <w:tc>
          <w:tcPr>
            <w:tcW w:w="992" w:type="dxa"/>
          </w:tcPr>
          <w:p w14:paraId="3DDFD51D" w14:textId="77777777" w:rsidR="00B54C8C" w:rsidRPr="008244B2" w:rsidRDefault="00B54C8C" w:rsidP="00B54C8C">
            <w:pPr>
              <w:pStyle w:val="Sectiontext"/>
              <w:jc w:val="center"/>
            </w:pPr>
          </w:p>
        </w:tc>
        <w:tc>
          <w:tcPr>
            <w:tcW w:w="8367" w:type="dxa"/>
            <w:gridSpan w:val="4"/>
          </w:tcPr>
          <w:p w14:paraId="4EFF843D" w14:textId="427E66D1" w:rsidR="00B54C8C" w:rsidRPr="008244B2" w:rsidRDefault="00B54C8C" w:rsidP="00B54C8C">
            <w:pPr>
              <w:pStyle w:val="Sectiontext"/>
            </w:pPr>
            <w:r w:rsidRPr="008244B2">
              <w:rPr>
                <w:iCs/>
              </w:rPr>
              <w:t>Omit</w:t>
            </w:r>
            <w:r w:rsidR="00A627A0" w:rsidRPr="008244B2">
              <w:rPr>
                <w:iCs/>
              </w:rPr>
              <w:t xml:space="preserve"> wherever occurring</w:t>
            </w:r>
            <w:r w:rsidRPr="008244B2">
              <w:rPr>
                <w:iCs/>
              </w:rPr>
              <w:t xml:space="preserve"> the see notes.</w:t>
            </w:r>
          </w:p>
        </w:tc>
      </w:tr>
      <w:tr w:rsidR="00384834" w:rsidRPr="008244B2" w14:paraId="2D838A3D" w14:textId="77777777" w:rsidTr="00543BF6">
        <w:tc>
          <w:tcPr>
            <w:tcW w:w="992" w:type="dxa"/>
          </w:tcPr>
          <w:p w14:paraId="54D65624" w14:textId="55CBA455" w:rsidR="00384834" w:rsidRPr="008244B2" w:rsidRDefault="004826B8" w:rsidP="00425171">
            <w:pPr>
              <w:pStyle w:val="Heading5"/>
            </w:pPr>
            <w:r w:rsidRPr="008244B2">
              <w:t>4</w:t>
            </w:r>
            <w:r w:rsidR="00425171" w:rsidRPr="008244B2">
              <w:t>4</w:t>
            </w:r>
          </w:p>
        </w:tc>
        <w:tc>
          <w:tcPr>
            <w:tcW w:w="8367" w:type="dxa"/>
            <w:gridSpan w:val="4"/>
          </w:tcPr>
          <w:p w14:paraId="3DB395B8" w14:textId="39083789" w:rsidR="00384834" w:rsidRPr="008244B2" w:rsidRDefault="00384834" w:rsidP="00384834">
            <w:pPr>
              <w:pStyle w:val="Heading5"/>
            </w:pPr>
            <w:r w:rsidRPr="008244B2">
              <w:t xml:space="preserve">Subparagraph 3.5.7.c.ii (Member who is not eligible for a bonus) </w:t>
            </w:r>
          </w:p>
        </w:tc>
      </w:tr>
      <w:tr w:rsidR="00384834" w:rsidRPr="008244B2" w14:paraId="63F64EB0" w14:textId="77777777" w:rsidTr="00543BF6">
        <w:tc>
          <w:tcPr>
            <w:tcW w:w="992" w:type="dxa"/>
          </w:tcPr>
          <w:p w14:paraId="2A5B0A32" w14:textId="77777777" w:rsidR="00384834" w:rsidRPr="008244B2" w:rsidRDefault="00384834" w:rsidP="00543BF6">
            <w:pPr>
              <w:pStyle w:val="Sectiontext"/>
              <w:jc w:val="center"/>
            </w:pPr>
          </w:p>
        </w:tc>
        <w:tc>
          <w:tcPr>
            <w:tcW w:w="8367" w:type="dxa"/>
            <w:gridSpan w:val="4"/>
          </w:tcPr>
          <w:p w14:paraId="01A2F74F" w14:textId="41953515" w:rsidR="00384834" w:rsidRPr="008244B2" w:rsidRDefault="00384834" w:rsidP="00543BF6">
            <w:pPr>
              <w:pStyle w:val="Sectiontext"/>
            </w:pPr>
            <w:r w:rsidRPr="008244B2">
              <w:rPr>
                <w:iCs/>
              </w:rPr>
              <w:t>After “retirement age”, insert “under paragraph 23(2</w:t>
            </w:r>
            <w:proofErr w:type="gramStart"/>
            <w:r w:rsidRPr="008244B2">
              <w:rPr>
                <w:iCs/>
              </w:rPr>
              <w:t>)(</w:t>
            </w:r>
            <w:proofErr w:type="gramEnd"/>
            <w:r w:rsidRPr="008244B2">
              <w:rPr>
                <w:iCs/>
              </w:rPr>
              <w:t>b) of the Defence Regulation”.</w:t>
            </w:r>
          </w:p>
        </w:tc>
      </w:tr>
      <w:tr w:rsidR="00B54C8C" w:rsidRPr="008244B2" w14:paraId="545D4F89" w14:textId="77777777" w:rsidTr="00B54C8C">
        <w:tc>
          <w:tcPr>
            <w:tcW w:w="992" w:type="dxa"/>
          </w:tcPr>
          <w:p w14:paraId="5D5D9555" w14:textId="23D0AD24" w:rsidR="00B54C8C" w:rsidRPr="008244B2" w:rsidRDefault="004826B8" w:rsidP="00425171">
            <w:pPr>
              <w:pStyle w:val="Heading5"/>
            </w:pPr>
            <w:r w:rsidRPr="008244B2">
              <w:t>4</w:t>
            </w:r>
            <w:r w:rsidR="00425171" w:rsidRPr="008244B2">
              <w:t>5</w:t>
            </w:r>
          </w:p>
        </w:tc>
        <w:tc>
          <w:tcPr>
            <w:tcW w:w="8367" w:type="dxa"/>
            <w:gridSpan w:val="4"/>
          </w:tcPr>
          <w:p w14:paraId="6A36D384" w14:textId="4D639781" w:rsidR="00B54C8C" w:rsidRPr="008244B2" w:rsidRDefault="00B54C8C" w:rsidP="00B54C8C">
            <w:pPr>
              <w:pStyle w:val="Heading5"/>
            </w:pPr>
            <w:r w:rsidRPr="008244B2">
              <w:t xml:space="preserve">Subparagraph 3.5.7.c.ii (Member who is not eligible for </w:t>
            </w:r>
            <w:r w:rsidR="00090050" w:rsidRPr="008244B2">
              <w:t xml:space="preserve">a </w:t>
            </w:r>
            <w:r w:rsidRPr="008244B2">
              <w:t>bonus), see note</w:t>
            </w:r>
          </w:p>
        </w:tc>
      </w:tr>
      <w:tr w:rsidR="00B54C8C" w:rsidRPr="008244B2" w14:paraId="090371D1" w14:textId="77777777" w:rsidTr="00B54C8C">
        <w:tc>
          <w:tcPr>
            <w:tcW w:w="992" w:type="dxa"/>
          </w:tcPr>
          <w:p w14:paraId="1AC119C8" w14:textId="77777777" w:rsidR="00B54C8C" w:rsidRPr="008244B2" w:rsidRDefault="00B54C8C" w:rsidP="00B54C8C">
            <w:pPr>
              <w:pStyle w:val="Sectiontext"/>
              <w:jc w:val="center"/>
            </w:pPr>
          </w:p>
        </w:tc>
        <w:tc>
          <w:tcPr>
            <w:tcW w:w="8367" w:type="dxa"/>
            <w:gridSpan w:val="4"/>
          </w:tcPr>
          <w:p w14:paraId="7D06CD6B" w14:textId="77777777" w:rsidR="00B54C8C" w:rsidRPr="008244B2" w:rsidRDefault="00B54C8C" w:rsidP="00B54C8C">
            <w:pPr>
              <w:pStyle w:val="Sectiontext"/>
            </w:pPr>
            <w:r w:rsidRPr="008244B2">
              <w:rPr>
                <w:iCs/>
              </w:rPr>
              <w:t>Omit the see note.</w:t>
            </w:r>
          </w:p>
        </w:tc>
      </w:tr>
      <w:tr w:rsidR="00B54C8C" w:rsidRPr="008244B2" w14:paraId="6B6375C0" w14:textId="77777777" w:rsidTr="00B54C8C">
        <w:tc>
          <w:tcPr>
            <w:tcW w:w="992" w:type="dxa"/>
          </w:tcPr>
          <w:p w14:paraId="643220C9" w14:textId="78D88E58" w:rsidR="00B54C8C" w:rsidRPr="008244B2" w:rsidRDefault="004826B8" w:rsidP="00425171">
            <w:pPr>
              <w:pStyle w:val="Heading5"/>
            </w:pPr>
            <w:r w:rsidRPr="008244B2">
              <w:lastRenderedPageBreak/>
              <w:t>4</w:t>
            </w:r>
            <w:r w:rsidR="00425171" w:rsidRPr="008244B2">
              <w:t>6</w:t>
            </w:r>
          </w:p>
        </w:tc>
        <w:tc>
          <w:tcPr>
            <w:tcW w:w="8367" w:type="dxa"/>
            <w:gridSpan w:val="4"/>
          </w:tcPr>
          <w:p w14:paraId="7220B242" w14:textId="77777777" w:rsidR="00B54C8C" w:rsidRPr="008244B2" w:rsidRDefault="00B54C8C" w:rsidP="00B54C8C">
            <w:pPr>
              <w:pStyle w:val="Heading5"/>
            </w:pPr>
            <w:r w:rsidRPr="008244B2">
              <w:t>Paragraph 3.5.8.1.b (Offer of a bonus), note</w:t>
            </w:r>
          </w:p>
        </w:tc>
      </w:tr>
      <w:tr w:rsidR="00B54C8C" w:rsidRPr="008244B2" w14:paraId="49381A28" w14:textId="77777777" w:rsidTr="00B54C8C">
        <w:tc>
          <w:tcPr>
            <w:tcW w:w="992" w:type="dxa"/>
          </w:tcPr>
          <w:p w14:paraId="61A9369E" w14:textId="77777777" w:rsidR="00B54C8C" w:rsidRPr="008244B2" w:rsidRDefault="00B54C8C" w:rsidP="00B54C8C">
            <w:pPr>
              <w:pStyle w:val="Sectiontext"/>
              <w:jc w:val="center"/>
            </w:pPr>
          </w:p>
        </w:tc>
        <w:tc>
          <w:tcPr>
            <w:tcW w:w="8367" w:type="dxa"/>
            <w:gridSpan w:val="4"/>
          </w:tcPr>
          <w:p w14:paraId="33A12C95" w14:textId="77777777" w:rsidR="00B54C8C" w:rsidRPr="008244B2" w:rsidRDefault="00B54C8C" w:rsidP="00B54C8C">
            <w:pPr>
              <w:pStyle w:val="Sectiontext"/>
            </w:pPr>
            <w:r w:rsidRPr="008244B2">
              <w:rPr>
                <w:iCs/>
              </w:rPr>
              <w:t>Omit the note, substitute:</w:t>
            </w:r>
          </w:p>
        </w:tc>
      </w:tr>
      <w:tr w:rsidR="00B54C8C" w:rsidRPr="008244B2" w14:paraId="2491B2AA" w14:textId="77777777" w:rsidTr="00B54C8C">
        <w:tc>
          <w:tcPr>
            <w:tcW w:w="992" w:type="dxa"/>
          </w:tcPr>
          <w:p w14:paraId="08505C0F" w14:textId="77777777" w:rsidR="00B54C8C" w:rsidRPr="008244B2" w:rsidRDefault="00B54C8C" w:rsidP="00B54C8C">
            <w:pPr>
              <w:pStyle w:val="Sectiontext"/>
              <w:jc w:val="center"/>
            </w:pPr>
            <w:r w:rsidRPr="008244B2">
              <w:t>1A.</w:t>
            </w:r>
          </w:p>
        </w:tc>
        <w:tc>
          <w:tcPr>
            <w:tcW w:w="8367" w:type="dxa"/>
            <w:gridSpan w:val="4"/>
          </w:tcPr>
          <w:p w14:paraId="0DE851AB" w14:textId="77777777" w:rsidR="00B54C8C" w:rsidRPr="008244B2" w:rsidRDefault="00B54C8C" w:rsidP="00B54C8C">
            <w:pPr>
              <w:pStyle w:val="Sectiontext"/>
              <w:rPr>
                <w:iCs/>
              </w:rPr>
            </w:pPr>
            <w:r w:rsidRPr="008244B2">
              <w:rPr>
                <w:iCs/>
              </w:rPr>
              <w:t>The period of service determined under subsection 1 must not include any past period of service.</w:t>
            </w:r>
          </w:p>
        </w:tc>
      </w:tr>
      <w:tr w:rsidR="00B54C8C" w:rsidRPr="008244B2" w14:paraId="702640DF" w14:textId="77777777" w:rsidTr="00B54C8C">
        <w:tc>
          <w:tcPr>
            <w:tcW w:w="992" w:type="dxa"/>
          </w:tcPr>
          <w:p w14:paraId="047FD750" w14:textId="401F1916" w:rsidR="00B54C8C" w:rsidRPr="008244B2" w:rsidRDefault="004826B8" w:rsidP="00425171">
            <w:pPr>
              <w:pStyle w:val="Heading5"/>
            </w:pPr>
            <w:r w:rsidRPr="008244B2">
              <w:t>4</w:t>
            </w:r>
            <w:r w:rsidR="00425171" w:rsidRPr="008244B2">
              <w:t>7</w:t>
            </w:r>
          </w:p>
        </w:tc>
        <w:tc>
          <w:tcPr>
            <w:tcW w:w="8367" w:type="dxa"/>
            <w:gridSpan w:val="4"/>
          </w:tcPr>
          <w:p w14:paraId="3773CA57" w14:textId="77777777" w:rsidR="00B54C8C" w:rsidRPr="008244B2" w:rsidRDefault="00B54C8C" w:rsidP="00B54C8C">
            <w:pPr>
              <w:pStyle w:val="Heading5"/>
            </w:pPr>
            <w:r w:rsidRPr="008244B2">
              <w:t>Subsection 3.5.8.2 (Offer of a bonus)</w:t>
            </w:r>
          </w:p>
        </w:tc>
      </w:tr>
      <w:tr w:rsidR="00B54C8C" w:rsidRPr="008244B2" w14:paraId="38F76A54" w14:textId="77777777" w:rsidTr="00B54C8C">
        <w:tc>
          <w:tcPr>
            <w:tcW w:w="992" w:type="dxa"/>
          </w:tcPr>
          <w:p w14:paraId="06939FFB" w14:textId="77777777" w:rsidR="00B54C8C" w:rsidRPr="008244B2" w:rsidRDefault="00B54C8C" w:rsidP="00B54C8C">
            <w:pPr>
              <w:pStyle w:val="Sectiontext"/>
              <w:jc w:val="center"/>
            </w:pPr>
          </w:p>
        </w:tc>
        <w:tc>
          <w:tcPr>
            <w:tcW w:w="8367" w:type="dxa"/>
            <w:gridSpan w:val="4"/>
          </w:tcPr>
          <w:p w14:paraId="686D0220" w14:textId="77777777" w:rsidR="00B54C8C" w:rsidRPr="008244B2" w:rsidRDefault="00B54C8C" w:rsidP="00B54C8C">
            <w:pPr>
              <w:pStyle w:val="Sectiontext"/>
            </w:pPr>
            <w:r w:rsidRPr="008244B2">
              <w:rPr>
                <w:iCs/>
              </w:rPr>
              <w:t>Omit “positions”.</w:t>
            </w:r>
          </w:p>
        </w:tc>
      </w:tr>
      <w:tr w:rsidR="00B54C8C" w:rsidRPr="008244B2" w14:paraId="0F389E04" w14:textId="77777777" w:rsidTr="00B54C8C">
        <w:tc>
          <w:tcPr>
            <w:tcW w:w="992" w:type="dxa"/>
          </w:tcPr>
          <w:p w14:paraId="0597538F" w14:textId="66DB0841" w:rsidR="00B54C8C" w:rsidRPr="008244B2" w:rsidRDefault="00425171" w:rsidP="00B54C8C">
            <w:pPr>
              <w:pStyle w:val="Heading5"/>
            </w:pPr>
            <w:r w:rsidRPr="008244B2">
              <w:t>48</w:t>
            </w:r>
          </w:p>
        </w:tc>
        <w:tc>
          <w:tcPr>
            <w:tcW w:w="8367" w:type="dxa"/>
            <w:gridSpan w:val="4"/>
          </w:tcPr>
          <w:p w14:paraId="196D3FE3" w14:textId="77777777" w:rsidR="00B54C8C" w:rsidRPr="008244B2" w:rsidRDefault="00B54C8C" w:rsidP="00B54C8C">
            <w:pPr>
              <w:pStyle w:val="Heading5"/>
            </w:pPr>
            <w:r w:rsidRPr="008244B2">
              <w:t>Subsection 3.5.10.3 (Effective service for the purpose of the bonus), table</w:t>
            </w:r>
          </w:p>
        </w:tc>
      </w:tr>
      <w:tr w:rsidR="00B54C8C" w:rsidRPr="008244B2" w14:paraId="6330629E" w14:textId="77777777" w:rsidTr="00B54C8C">
        <w:tc>
          <w:tcPr>
            <w:tcW w:w="992" w:type="dxa"/>
          </w:tcPr>
          <w:p w14:paraId="0A12BBED" w14:textId="77777777" w:rsidR="00B54C8C" w:rsidRPr="008244B2" w:rsidRDefault="00B54C8C" w:rsidP="00B54C8C">
            <w:pPr>
              <w:pStyle w:val="Sectiontext"/>
              <w:jc w:val="center"/>
            </w:pPr>
          </w:p>
        </w:tc>
        <w:tc>
          <w:tcPr>
            <w:tcW w:w="8367" w:type="dxa"/>
            <w:gridSpan w:val="4"/>
          </w:tcPr>
          <w:p w14:paraId="0BC0169E" w14:textId="77777777" w:rsidR="00B54C8C" w:rsidRPr="008244B2" w:rsidRDefault="00B54C8C" w:rsidP="00B54C8C">
            <w:pPr>
              <w:pStyle w:val="Sectiontext"/>
            </w:pPr>
            <w:r w:rsidRPr="008244B2">
              <w:rPr>
                <w:iCs/>
              </w:rPr>
              <w:t>Omit the examples.</w:t>
            </w:r>
          </w:p>
        </w:tc>
      </w:tr>
      <w:tr w:rsidR="00B54C8C" w:rsidRPr="008244B2" w14:paraId="67C5C01D" w14:textId="77777777" w:rsidTr="00B54C8C">
        <w:tc>
          <w:tcPr>
            <w:tcW w:w="992" w:type="dxa"/>
          </w:tcPr>
          <w:p w14:paraId="52444294" w14:textId="4212CAAA" w:rsidR="00B54C8C" w:rsidRPr="008244B2" w:rsidRDefault="00425171" w:rsidP="00B54C8C">
            <w:pPr>
              <w:pStyle w:val="Heading5"/>
            </w:pPr>
            <w:r w:rsidRPr="008244B2">
              <w:t>49</w:t>
            </w:r>
          </w:p>
        </w:tc>
        <w:tc>
          <w:tcPr>
            <w:tcW w:w="8367" w:type="dxa"/>
            <w:gridSpan w:val="4"/>
          </w:tcPr>
          <w:p w14:paraId="1FBB1949" w14:textId="77777777" w:rsidR="00B54C8C" w:rsidRPr="008244B2" w:rsidRDefault="00B54C8C" w:rsidP="00B54C8C">
            <w:pPr>
              <w:pStyle w:val="Heading5"/>
            </w:pPr>
            <w:r w:rsidRPr="008244B2">
              <w:t>Subsection 3.5.11.2 (How the offer is accepted), see notes</w:t>
            </w:r>
          </w:p>
        </w:tc>
      </w:tr>
      <w:tr w:rsidR="00B54C8C" w:rsidRPr="008244B2" w14:paraId="7D0FD3D7" w14:textId="77777777" w:rsidTr="00B54C8C">
        <w:tc>
          <w:tcPr>
            <w:tcW w:w="992" w:type="dxa"/>
          </w:tcPr>
          <w:p w14:paraId="2867F406" w14:textId="77777777" w:rsidR="00B54C8C" w:rsidRPr="008244B2" w:rsidRDefault="00B54C8C" w:rsidP="00B54C8C">
            <w:pPr>
              <w:pStyle w:val="Sectiontext"/>
              <w:jc w:val="center"/>
            </w:pPr>
          </w:p>
        </w:tc>
        <w:tc>
          <w:tcPr>
            <w:tcW w:w="8367" w:type="dxa"/>
            <w:gridSpan w:val="4"/>
          </w:tcPr>
          <w:p w14:paraId="37095BB4" w14:textId="1BA44BF1" w:rsidR="00B54C8C" w:rsidRPr="008244B2" w:rsidRDefault="00B54C8C" w:rsidP="00B54C8C">
            <w:pPr>
              <w:pStyle w:val="Sectiontext"/>
            </w:pPr>
            <w:r w:rsidRPr="008244B2">
              <w:rPr>
                <w:iCs/>
              </w:rPr>
              <w:t xml:space="preserve">Omit </w:t>
            </w:r>
            <w:r w:rsidR="00ED34FA" w:rsidRPr="008244B2">
              <w:rPr>
                <w:iCs/>
              </w:rPr>
              <w:t xml:space="preserve">wherever occurring </w:t>
            </w:r>
            <w:r w:rsidRPr="008244B2">
              <w:rPr>
                <w:iCs/>
              </w:rPr>
              <w:t>the see notes.</w:t>
            </w:r>
          </w:p>
        </w:tc>
      </w:tr>
      <w:tr w:rsidR="00B54C8C" w:rsidRPr="008244B2" w14:paraId="71A5578F" w14:textId="77777777" w:rsidTr="00B54C8C">
        <w:tc>
          <w:tcPr>
            <w:tcW w:w="992" w:type="dxa"/>
          </w:tcPr>
          <w:p w14:paraId="633EDBEF" w14:textId="4A962AF6" w:rsidR="00B54C8C" w:rsidRPr="008244B2" w:rsidRDefault="004826B8" w:rsidP="00425171">
            <w:pPr>
              <w:pStyle w:val="Heading5"/>
            </w:pPr>
            <w:r w:rsidRPr="008244B2">
              <w:t>5</w:t>
            </w:r>
            <w:r w:rsidR="00425171" w:rsidRPr="008244B2">
              <w:t>0</w:t>
            </w:r>
          </w:p>
        </w:tc>
        <w:tc>
          <w:tcPr>
            <w:tcW w:w="8367" w:type="dxa"/>
            <w:gridSpan w:val="4"/>
          </w:tcPr>
          <w:p w14:paraId="7D885156" w14:textId="77777777" w:rsidR="00B54C8C" w:rsidRPr="008244B2" w:rsidRDefault="00B54C8C" w:rsidP="00B54C8C">
            <w:pPr>
              <w:pStyle w:val="Heading5"/>
            </w:pPr>
            <w:r w:rsidRPr="008244B2">
              <w:t>Paragraph 3.5.12.2.b (Transfer in from another bonus)</w:t>
            </w:r>
          </w:p>
        </w:tc>
      </w:tr>
      <w:tr w:rsidR="00B54C8C" w:rsidRPr="008244B2" w14:paraId="711854D0" w14:textId="77777777" w:rsidTr="00B54C8C">
        <w:tc>
          <w:tcPr>
            <w:tcW w:w="992" w:type="dxa"/>
          </w:tcPr>
          <w:p w14:paraId="6F1D0AF2" w14:textId="77777777" w:rsidR="00B54C8C" w:rsidRPr="008244B2" w:rsidRDefault="00B54C8C" w:rsidP="00B54C8C">
            <w:pPr>
              <w:pStyle w:val="Sectiontext"/>
              <w:jc w:val="center"/>
            </w:pPr>
          </w:p>
        </w:tc>
        <w:tc>
          <w:tcPr>
            <w:tcW w:w="8367" w:type="dxa"/>
            <w:gridSpan w:val="4"/>
          </w:tcPr>
          <w:p w14:paraId="4839EBD0" w14:textId="77777777" w:rsidR="00B54C8C" w:rsidRPr="008244B2" w:rsidRDefault="00B54C8C" w:rsidP="00B54C8C">
            <w:pPr>
              <w:pStyle w:val="Sectiontext"/>
            </w:pPr>
            <w:r w:rsidRPr="008244B2">
              <w:rPr>
                <w:iCs/>
              </w:rPr>
              <w:t>Omit the paragraph, substitute:</w:t>
            </w:r>
          </w:p>
        </w:tc>
      </w:tr>
      <w:tr w:rsidR="00B54C8C" w:rsidRPr="008244B2" w14:paraId="27E18EF8" w14:textId="77777777" w:rsidTr="00B54C8C">
        <w:tc>
          <w:tcPr>
            <w:tcW w:w="992" w:type="dxa"/>
          </w:tcPr>
          <w:p w14:paraId="4D7AAFFD" w14:textId="77777777" w:rsidR="00B54C8C" w:rsidRPr="008244B2" w:rsidRDefault="00B54C8C" w:rsidP="00B54C8C">
            <w:pPr>
              <w:pStyle w:val="Sectiontext"/>
              <w:jc w:val="center"/>
            </w:pPr>
          </w:p>
        </w:tc>
        <w:tc>
          <w:tcPr>
            <w:tcW w:w="596" w:type="dxa"/>
          </w:tcPr>
          <w:p w14:paraId="76BE63A2" w14:textId="77777777" w:rsidR="00B54C8C" w:rsidRPr="008244B2" w:rsidRDefault="00B54C8C" w:rsidP="00B54C8C">
            <w:pPr>
              <w:pStyle w:val="Sectiontext"/>
              <w:jc w:val="center"/>
              <w:rPr>
                <w:iCs/>
              </w:rPr>
            </w:pPr>
            <w:r w:rsidRPr="008244B2">
              <w:rPr>
                <w:iCs/>
              </w:rPr>
              <w:t>b.</w:t>
            </w:r>
          </w:p>
        </w:tc>
        <w:tc>
          <w:tcPr>
            <w:tcW w:w="7771" w:type="dxa"/>
            <w:gridSpan w:val="3"/>
          </w:tcPr>
          <w:p w14:paraId="01013F2F" w14:textId="2F29387C" w:rsidR="00B54C8C" w:rsidRPr="008244B2" w:rsidRDefault="00B54C8C" w:rsidP="002D4EE7">
            <w:pPr>
              <w:pStyle w:val="Sectiontext"/>
              <w:rPr>
                <w:iCs/>
              </w:rPr>
            </w:pPr>
            <w:r w:rsidRPr="008244B2">
              <w:rPr>
                <w:iCs/>
              </w:rPr>
              <w:t>Subject to paragraph c, the member will receive a</w:t>
            </w:r>
            <w:r w:rsidR="002D4EE7" w:rsidRPr="008244B2">
              <w:rPr>
                <w:iCs/>
              </w:rPr>
              <w:t>n</w:t>
            </w:r>
            <w:r w:rsidRPr="008244B2">
              <w:rPr>
                <w:iCs/>
              </w:rPr>
              <w:t xml:space="preserve"> amount calculated using the following formul</w:t>
            </w:r>
            <w:r w:rsidR="00F11794" w:rsidRPr="008244B2">
              <w:rPr>
                <w:iCs/>
              </w:rPr>
              <w:t>a</w:t>
            </w:r>
            <w:r w:rsidRPr="008244B2">
              <w:rPr>
                <w:iCs/>
              </w:rPr>
              <w:t xml:space="preserve"> for the period they have completed under the other scheme if all of the following are met.</w:t>
            </w:r>
          </w:p>
        </w:tc>
      </w:tr>
      <w:tr w:rsidR="00B54C8C" w:rsidRPr="008244B2" w14:paraId="2DE956FB" w14:textId="77777777" w:rsidTr="00B54C8C">
        <w:tc>
          <w:tcPr>
            <w:tcW w:w="992" w:type="dxa"/>
          </w:tcPr>
          <w:p w14:paraId="13368FF9" w14:textId="77777777" w:rsidR="00B54C8C" w:rsidRPr="008244B2" w:rsidRDefault="00B54C8C" w:rsidP="00B54C8C">
            <w:pPr>
              <w:pStyle w:val="Sectiontext"/>
              <w:jc w:val="center"/>
            </w:pPr>
          </w:p>
        </w:tc>
        <w:tc>
          <w:tcPr>
            <w:tcW w:w="596" w:type="dxa"/>
          </w:tcPr>
          <w:p w14:paraId="2F3DF433" w14:textId="77777777" w:rsidR="00B54C8C" w:rsidRPr="008244B2" w:rsidRDefault="00B54C8C" w:rsidP="00B54C8C">
            <w:pPr>
              <w:pStyle w:val="Sectiontext"/>
              <w:jc w:val="center"/>
              <w:rPr>
                <w:iCs/>
              </w:rPr>
            </w:pPr>
          </w:p>
        </w:tc>
        <w:tc>
          <w:tcPr>
            <w:tcW w:w="581" w:type="dxa"/>
            <w:gridSpan w:val="2"/>
          </w:tcPr>
          <w:p w14:paraId="76CE1537" w14:textId="77777777" w:rsidR="00B54C8C" w:rsidRPr="008244B2" w:rsidRDefault="00B54C8C" w:rsidP="00B54C8C">
            <w:pPr>
              <w:pStyle w:val="Sectiontext"/>
              <w:rPr>
                <w:iCs/>
              </w:rPr>
            </w:pPr>
            <w:proofErr w:type="spellStart"/>
            <w:r w:rsidRPr="008244B2">
              <w:rPr>
                <w:iCs/>
              </w:rPr>
              <w:t>i</w:t>
            </w:r>
            <w:proofErr w:type="spellEnd"/>
            <w:r w:rsidRPr="008244B2">
              <w:rPr>
                <w:iCs/>
              </w:rPr>
              <w:t>.</w:t>
            </w:r>
          </w:p>
        </w:tc>
        <w:tc>
          <w:tcPr>
            <w:tcW w:w="7190" w:type="dxa"/>
          </w:tcPr>
          <w:p w14:paraId="5B10C884" w14:textId="77777777" w:rsidR="00B54C8C" w:rsidRPr="008244B2" w:rsidRDefault="00B54C8C" w:rsidP="00B54C8C">
            <w:pPr>
              <w:pStyle w:val="Sectiontext"/>
              <w:rPr>
                <w:iCs/>
              </w:rPr>
            </w:pPr>
            <w:r w:rsidRPr="008244B2">
              <w:rPr>
                <w:iCs/>
              </w:rPr>
              <w:t>The other scheme is a completion bonus.</w:t>
            </w:r>
          </w:p>
        </w:tc>
      </w:tr>
      <w:tr w:rsidR="00B54C8C" w:rsidRPr="008244B2" w14:paraId="1817A33C" w14:textId="77777777" w:rsidTr="00B54C8C">
        <w:tc>
          <w:tcPr>
            <w:tcW w:w="992" w:type="dxa"/>
          </w:tcPr>
          <w:p w14:paraId="6BBAABA7" w14:textId="77777777" w:rsidR="00B54C8C" w:rsidRPr="008244B2" w:rsidRDefault="00B54C8C" w:rsidP="00B54C8C">
            <w:pPr>
              <w:pStyle w:val="Sectiontext"/>
              <w:jc w:val="center"/>
            </w:pPr>
          </w:p>
        </w:tc>
        <w:tc>
          <w:tcPr>
            <w:tcW w:w="596" w:type="dxa"/>
          </w:tcPr>
          <w:p w14:paraId="73582904" w14:textId="77777777" w:rsidR="00B54C8C" w:rsidRPr="008244B2" w:rsidRDefault="00B54C8C" w:rsidP="00B54C8C">
            <w:pPr>
              <w:pStyle w:val="Sectiontext"/>
              <w:jc w:val="center"/>
              <w:rPr>
                <w:iCs/>
              </w:rPr>
            </w:pPr>
          </w:p>
        </w:tc>
        <w:tc>
          <w:tcPr>
            <w:tcW w:w="581" w:type="dxa"/>
            <w:gridSpan w:val="2"/>
          </w:tcPr>
          <w:p w14:paraId="182A6854" w14:textId="77777777" w:rsidR="00B54C8C" w:rsidRPr="008244B2" w:rsidRDefault="00B54C8C" w:rsidP="00B54C8C">
            <w:pPr>
              <w:pStyle w:val="Sectiontext"/>
              <w:rPr>
                <w:iCs/>
              </w:rPr>
            </w:pPr>
            <w:r w:rsidRPr="008244B2">
              <w:rPr>
                <w:iCs/>
              </w:rPr>
              <w:t>ii.</w:t>
            </w:r>
          </w:p>
        </w:tc>
        <w:tc>
          <w:tcPr>
            <w:tcW w:w="7190" w:type="dxa"/>
          </w:tcPr>
          <w:p w14:paraId="2DF12B52" w14:textId="77777777" w:rsidR="00B54C8C" w:rsidRPr="008244B2" w:rsidRDefault="00B54C8C" w:rsidP="00B54C8C">
            <w:pPr>
              <w:pStyle w:val="Sectiontext"/>
              <w:rPr>
                <w:iCs/>
              </w:rPr>
            </w:pPr>
            <w:r w:rsidRPr="008244B2">
              <w:rPr>
                <w:iCs/>
              </w:rPr>
              <w:t>The member will not complete the agreed period of service under the other scheme.</w:t>
            </w:r>
          </w:p>
        </w:tc>
      </w:tr>
      <w:tr w:rsidR="00B54C8C" w:rsidRPr="008244B2" w14:paraId="6F7D8BC8" w14:textId="77777777" w:rsidTr="00B54C8C">
        <w:tc>
          <w:tcPr>
            <w:tcW w:w="992" w:type="dxa"/>
          </w:tcPr>
          <w:p w14:paraId="5DDE0259" w14:textId="77777777" w:rsidR="00B54C8C" w:rsidRPr="008244B2" w:rsidRDefault="00B54C8C" w:rsidP="00B54C8C">
            <w:pPr>
              <w:pStyle w:val="Sectiontext"/>
              <w:jc w:val="center"/>
            </w:pPr>
          </w:p>
        </w:tc>
        <w:tc>
          <w:tcPr>
            <w:tcW w:w="8367" w:type="dxa"/>
            <w:gridSpan w:val="4"/>
          </w:tcPr>
          <w:p w14:paraId="290CEA19" w14:textId="55C7F9AA" w:rsidR="00B54C8C" w:rsidRPr="008244B2" w:rsidRDefault="00B54C8C" w:rsidP="00F11794">
            <w:pPr>
              <w:pStyle w:val="Sectiontext"/>
              <w:rPr>
                <w:b/>
                <w:iCs/>
              </w:rPr>
            </w:pPr>
            <m:oMathPara>
              <m:oMath>
                <m:r>
                  <m:rPr>
                    <m:sty m:val="bi"/>
                  </m:rPr>
                  <w:rPr>
                    <w:rFonts w:ascii="Cambria Math" w:hAnsi="Cambria Math"/>
                  </w:rPr>
                  <m:t xml:space="preserve">payment amount=  </m:t>
                </m:r>
                <m:f>
                  <m:fPr>
                    <m:ctrlPr>
                      <w:rPr>
                        <w:rFonts w:ascii="Cambria Math" w:hAnsi="Cambria Math"/>
                        <w:b/>
                        <w:i/>
                      </w:rPr>
                    </m:ctrlPr>
                  </m:fPr>
                  <m:num>
                    <m:r>
                      <m:rPr>
                        <m:sty m:val="bi"/>
                      </m:rPr>
                      <w:rPr>
                        <w:rFonts w:ascii="Cambria Math" w:hAnsi="Cambria Math"/>
                      </w:rPr>
                      <m:t>A-B</m:t>
                    </m:r>
                  </m:num>
                  <m:den>
                    <m:d>
                      <m:dPr>
                        <m:ctrlPr>
                          <w:rPr>
                            <w:rFonts w:ascii="Cambria Math" w:hAnsi="Cambria Math"/>
                            <w:b/>
                            <w:i/>
                          </w:rPr>
                        </m:ctrlPr>
                      </m:dPr>
                      <m:e>
                        <m:r>
                          <m:rPr>
                            <m:sty m:val="bi"/>
                          </m:rPr>
                          <w:rPr>
                            <w:rFonts w:ascii="Cambria Math" w:hAnsi="Cambria Math"/>
                          </w:rPr>
                          <m:t>365 ×C</m:t>
                        </m:r>
                      </m:e>
                    </m:d>
                    <m:r>
                      <m:rPr>
                        <m:sty m:val="bi"/>
                      </m:rPr>
                      <w:rPr>
                        <w:rFonts w:ascii="Cambria Math" w:hAnsi="Cambria Math"/>
                      </w:rPr>
                      <m:t>+D</m:t>
                    </m:r>
                  </m:den>
                </m:f>
                <m:r>
                  <m:rPr>
                    <m:sty m:val="bi"/>
                  </m:rPr>
                  <w:rPr>
                    <w:rFonts w:ascii="Cambria Math" w:hAnsi="Cambria Math"/>
                  </w:rPr>
                  <m:t>×E</m:t>
                </m:r>
              </m:oMath>
            </m:oMathPara>
          </w:p>
        </w:tc>
      </w:tr>
      <w:tr w:rsidR="00B54C8C" w:rsidRPr="008244B2" w14:paraId="4AF65940" w14:textId="77777777" w:rsidTr="00B54C8C">
        <w:tc>
          <w:tcPr>
            <w:tcW w:w="992" w:type="dxa"/>
          </w:tcPr>
          <w:p w14:paraId="3E687B88" w14:textId="77777777" w:rsidR="00B54C8C" w:rsidRPr="008244B2" w:rsidRDefault="00B54C8C" w:rsidP="00B54C8C">
            <w:pPr>
              <w:pStyle w:val="Sectiontext"/>
              <w:jc w:val="center"/>
            </w:pPr>
          </w:p>
        </w:tc>
        <w:tc>
          <w:tcPr>
            <w:tcW w:w="8367" w:type="dxa"/>
            <w:gridSpan w:val="4"/>
          </w:tcPr>
          <w:p w14:paraId="4957DE42" w14:textId="77777777" w:rsidR="00B54C8C" w:rsidRPr="008244B2" w:rsidRDefault="00B54C8C" w:rsidP="00B54C8C">
            <w:pPr>
              <w:pStyle w:val="Sectiontext"/>
              <w:rPr>
                <w:iCs/>
              </w:rPr>
            </w:pPr>
            <w:r w:rsidRPr="008244B2">
              <w:rPr>
                <w:iCs/>
              </w:rPr>
              <w:t>Where:</w:t>
            </w:r>
          </w:p>
        </w:tc>
      </w:tr>
      <w:tr w:rsidR="00B54C8C" w:rsidRPr="008244B2" w14:paraId="49AE444C" w14:textId="77777777" w:rsidTr="00B54C8C">
        <w:tc>
          <w:tcPr>
            <w:tcW w:w="992" w:type="dxa"/>
          </w:tcPr>
          <w:p w14:paraId="67CACCD5" w14:textId="77777777" w:rsidR="00B54C8C" w:rsidRPr="008244B2" w:rsidRDefault="00B54C8C" w:rsidP="00B54C8C">
            <w:pPr>
              <w:pStyle w:val="Sectiontext"/>
              <w:jc w:val="center"/>
            </w:pPr>
          </w:p>
        </w:tc>
        <w:tc>
          <w:tcPr>
            <w:tcW w:w="596" w:type="dxa"/>
          </w:tcPr>
          <w:p w14:paraId="6A20E663" w14:textId="77777777" w:rsidR="00B54C8C" w:rsidRPr="008244B2" w:rsidRDefault="00B54C8C" w:rsidP="00B54C8C">
            <w:pPr>
              <w:pStyle w:val="Sectiontext"/>
              <w:rPr>
                <w:b/>
                <w:iCs/>
              </w:rPr>
            </w:pPr>
            <w:r w:rsidRPr="008244B2">
              <w:rPr>
                <w:b/>
                <w:iCs/>
              </w:rPr>
              <w:t>A</w:t>
            </w:r>
          </w:p>
        </w:tc>
        <w:tc>
          <w:tcPr>
            <w:tcW w:w="7771" w:type="dxa"/>
            <w:gridSpan w:val="3"/>
          </w:tcPr>
          <w:p w14:paraId="0B334A18" w14:textId="77777777" w:rsidR="00B54C8C" w:rsidRPr="008244B2" w:rsidRDefault="00B54C8C" w:rsidP="00B54C8C">
            <w:pPr>
              <w:pStyle w:val="Sectiontext"/>
              <w:rPr>
                <w:iCs/>
              </w:rPr>
            </w:pPr>
            <w:proofErr w:type="gramStart"/>
            <w:r w:rsidRPr="008244B2">
              <w:rPr>
                <w:iCs/>
              </w:rPr>
              <w:t>is</w:t>
            </w:r>
            <w:proofErr w:type="gramEnd"/>
            <w:r w:rsidRPr="008244B2">
              <w:rPr>
                <w:iCs/>
              </w:rPr>
              <w:t xml:space="preserve"> the number of calendar days in the following period. </w:t>
            </w:r>
          </w:p>
        </w:tc>
      </w:tr>
      <w:tr w:rsidR="00B54C8C" w:rsidRPr="008244B2" w14:paraId="035C8AB3" w14:textId="77777777" w:rsidTr="00B54C8C">
        <w:tc>
          <w:tcPr>
            <w:tcW w:w="992" w:type="dxa"/>
          </w:tcPr>
          <w:p w14:paraId="3D7EFFAF" w14:textId="77777777" w:rsidR="00B54C8C" w:rsidRPr="008244B2" w:rsidRDefault="00B54C8C" w:rsidP="00B54C8C">
            <w:pPr>
              <w:pStyle w:val="Sectiontext"/>
              <w:jc w:val="center"/>
            </w:pPr>
          </w:p>
        </w:tc>
        <w:tc>
          <w:tcPr>
            <w:tcW w:w="596" w:type="dxa"/>
          </w:tcPr>
          <w:p w14:paraId="4C23C1E0" w14:textId="77777777" w:rsidR="00B54C8C" w:rsidRPr="008244B2" w:rsidRDefault="00B54C8C" w:rsidP="00B54C8C">
            <w:pPr>
              <w:pStyle w:val="Sectiontext"/>
              <w:rPr>
                <w:b/>
                <w:iCs/>
              </w:rPr>
            </w:pPr>
          </w:p>
        </w:tc>
        <w:tc>
          <w:tcPr>
            <w:tcW w:w="567" w:type="dxa"/>
          </w:tcPr>
          <w:p w14:paraId="12D19E65" w14:textId="77777777" w:rsidR="00B54C8C" w:rsidRPr="008244B2" w:rsidRDefault="00B54C8C" w:rsidP="00B54C8C">
            <w:pPr>
              <w:pStyle w:val="Sectiontext"/>
              <w:jc w:val="center"/>
              <w:rPr>
                <w:iCs/>
              </w:rPr>
            </w:pPr>
            <w:r w:rsidRPr="008244B2">
              <w:rPr>
                <w:iCs/>
              </w:rPr>
              <w:t>a.</w:t>
            </w:r>
          </w:p>
        </w:tc>
        <w:tc>
          <w:tcPr>
            <w:tcW w:w="7204" w:type="dxa"/>
            <w:gridSpan w:val="2"/>
          </w:tcPr>
          <w:p w14:paraId="0EB65160" w14:textId="44998A5D" w:rsidR="00B54C8C" w:rsidRPr="008244B2" w:rsidRDefault="00B54C8C" w:rsidP="003022FF">
            <w:pPr>
              <w:pStyle w:val="Sectiontext"/>
              <w:rPr>
                <w:iCs/>
              </w:rPr>
            </w:pPr>
            <w:r w:rsidRPr="008244B2">
              <w:rPr>
                <w:iCs/>
              </w:rPr>
              <w:t xml:space="preserve">Starting on the day the member is taken to start their undertaking to serve under </w:t>
            </w:r>
            <w:r w:rsidR="003022FF" w:rsidRPr="008244B2">
              <w:rPr>
                <w:iCs/>
              </w:rPr>
              <w:t>the other scheme</w:t>
            </w:r>
            <w:r w:rsidRPr="008244B2">
              <w:rPr>
                <w:iCs/>
              </w:rPr>
              <w:t>.</w:t>
            </w:r>
          </w:p>
        </w:tc>
      </w:tr>
      <w:tr w:rsidR="00B54C8C" w:rsidRPr="008244B2" w14:paraId="42C9443B" w14:textId="77777777" w:rsidTr="00B54C8C">
        <w:tc>
          <w:tcPr>
            <w:tcW w:w="992" w:type="dxa"/>
          </w:tcPr>
          <w:p w14:paraId="104198B2" w14:textId="77777777" w:rsidR="00B54C8C" w:rsidRPr="008244B2" w:rsidRDefault="00B54C8C" w:rsidP="00B54C8C">
            <w:pPr>
              <w:pStyle w:val="Sectiontext"/>
              <w:jc w:val="center"/>
            </w:pPr>
          </w:p>
        </w:tc>
        <w:tc>
          <w:tcPr>
            <w:tcW w:w="596" w:type="dxa"/>
          </w:tcPr>
          <w:p w14:paraId="3F8BA9D3" w14:textId="77777777" w:rsidR="00B54C8C" w:rsidRPr="008244B2" w:rsidRDefault="00B54C8C" w:rsidP="00B54C8C">
            <w:pPr>
              <w:pStyle w:val="Sectiontext"/>
              <w:rPr>
                <w:b/>
                <w:iCs/>
              </w:rPr>
            </w:pPr>
          </w:p>
        </w:tc>
        <w:tc>
          <w:tcPr>
            <w:tcW w:w="567" w:type="dxa"/>
          </w:tcPr>
          <w:p w14:paraId="6BFED03A" w14:textId="77777777" w:rsidR="00B54C8C" w:rsidRPr="008244B2" w:rsidRDefault="00B54C8C" w:rsidP="00B54C8C">
            <w:pPr>
              <w:pStyle w:val="Sectiontext"/>
              <w:jc w:val="center"/>
              <w:rPr>
                <w:iCs/>
              </w:rPr>
            </w:pPr>
            <w:r w:rsidRPr="008244B2">
              <w:rPr>
                <w:iCs/>
              </w:rPr>
              <w:t>b.</w:t>
            </w:r>
          </w:p>
        </w:tc>
        <w:tc>
          <w:tcPr>
            <w:tcW w:w="7204" w:type="dxa"/>
            <w:gridSpan w:val="2"/>
          </w:tcPr>
          <w:p w14:paraId="29873356" w14:textId="2B7659C7" w:rsidR="00B54C8C" w:rsidRPr="008244B2" w:rsidRDefault="00B54C8C" w:rsidP="003022FF">
            <w:pPr>
              <w:pStyle w:val="Sectiontext"/>
              <w:rPr>
                <w:iCs/>
              </w:rPr>
            </w:pPr>
            <w:r w:rsidRPr="008244B2">
              <w:rPr>
                <w:iCs/>
              </w:rPr>
              <w:t xml:space="preserve">Ending on the day before the date the member ceases to serve under </w:t>
            </w:r>
            <w:r w:rsidR="003022FF" w:rsidRPr="008244B2">
              <w:rPr>
                <w:iCs/>
              </w:rPr>
              <w:t>the other scheme</w:t>
            </w:r>
            <w:r w:rsidRPr="008244B2">
              <w:rPr>
                <w:iCs/>
              </w:rPr>
              <w:t>.</w:t>
            </w:r>
          </w:p>
        </w:tc>
      </w:tr>
      <w:tr w:rsidR="00B54C8C" w:rsidRPr="008244B2" w14:paraId="336B05BB" w14:textId="77777777" w:rsidTr="00B54C8C">
        <w:tc>
          <w:tcPr>
            <w:tcW w:w="992" w:type="dxa"/>
          </w:tcPr>
          <w:p w14:paraId="3E4B6B0B" w14:textId="77777777" w:rsidR="00B54C8C" w:rsidRPr="008244B2" w:rsidRDefault="00B54C8C" w:rsidP="00B54C8C">
            <w:pPr>
              <w:pStyle w:val="Sectiontext"/>
              <w:jc w:val="center"/>
            </w:pPr>
          </w:p>
        </w:tc>
        <w:tc>
          <w:tcPr>
            <w:tcW w:w="596" w:type="dxa"/>
          </w:tcPr>
          <w:p w14:paraId="6E565624" w14:textId="77777777" w:rsidR="00B54C8C" w:rsidRPr="008244B2" w:rsidRDefault="00B54C8C" w:rsidP="00B54C8C">
            <w:pPr>
              <w:pStyle w:val="Sectiontext"/>
              <w:rPr>
                <w:b/>
                <w:iCs/>
              </w:rPr>
            </w:pPr>
            <w:r w:rsidRPr="008244B2">
              <w:rPr>
                <w:b/>
                <w:iCs/>
              </w:rPr>
              <w:t>B</w:t>
            </w:r>
          </w:p>
        </w:tc>
        <w:tc>
          <w:tcPr>
            <w:tcW w:w="7771" w:type="dxa"/>
            <w:gridSpan w:val="3"/>
          </w:tcPr>
          <w:p w14:paraId="0133986C" w14:textId="77777777" w:rsidR="00B54C8C" w:rsidRPr="008244B2" w:rsidRDefault="00B54C8C" w:rsidP="00B54C8C">
            <w:pPr>
              <w:pStyle w:val="Sectiontext"/>
              <w:rPr>
                <w:iCs/>
              </w:rPr>
            </w:pPr>
            <w:r w:rsidRPr="008244B2">
              <w:rPr>
                <w:iCs/>
              </w:rPr>
              <w:t xml:space="preserve">is the number of days of ineffective service in the period under </w:t>
            </w:r>
            <w:r w:rsidRPr="008244B2">
              <w:rPr>
                <w:b/>
                <w:iCs/>
              </w:rPr>
              <w:t>A</w:t>
            </w:r>
            <w:r w:rsidRPr="008244B2">
              <w:rPr>
                <w:iCs/>
              </w:rPr>
              <w:t>.</w:t>
            </w:r>
          </w:p>
        </w:tc>
      </w:tr>
      <w:tr w:rsidR="0099547F" w:rsidRPr="008244B2" w14:paraId="6BD11156" w14:textId="77777777" w:rsidTr="00B54C8C">
        <w:tc>
          <w:tcPr>
            <w:tcW w:w="992" w:type="dxa"/>
          </w:tcPr>
          <w:p w14:paraId="23051B3B" w14:textId="77777777" w:rsidR="0099547F" w:rsidRPr="008244B2" w:rsidRDefault="0099547F" w:rsidP="0099547F">
            <w:pPr>
              <w:pStyle w:val="Sectiontext"/>
              <w:jc w:val="center"/>
            </w:pPr>
          </w:p>
        </w:tc>
        <w:tc>
          <w:tcPr>
            <w:tcW w:w="596" w:type="dxa"/>
          </w:tcPr>
          <w:p w14:paraId="15F26693" w14:textId="39B60EBF" w:rsidR="0099547F" w:rsidRPr="008244B2" w:rsidRDefault="0099547F" w:rsidP="0099547F">
            <w:pPr>
              <w:pStyle w:val="Sectiontext"/>
              <w:rPr>
                <w:b/>
                <w:iCs/>
              </w:rPr>
            </w:pPr>
            <w:r w:rsidRPr="008244B2">
              <w:rPr>
                <w:b/>
                <w:iCs/>
              </w:rPr>
              <w:t>C</w:t>
            </w:r>
          </w:p>
        </w:tc>
        <w:tc>
          <w:tcPr>
            <w:tcW w:w="7771" w:type="dxa"/>
            <w:gridSpan w:val="3"/>
          </w:tcPr>
          <w:p w14:paraId="0F55DB77" w14:textId="005E4A7A" w:rsidR="0099547F" w:rsidRPr="008244B2" w:rsidRDefault="0099547F" w:rsidP="0099547F">
            <w:pPr>
              <w:pStyle w:val="Sectiontext"/>
              <w:rPr>
                <w:iCs/>
              </w:rPr>
            </w:pPr>
            <w:proofErr w:type="gramStart"/>
            <w:r w:rsidRPr="008244B2">
              <w:rPr>
                <w:iCs/>
              </w:rPr>
              <w:t>is</w:t>
            </w:r>
            <w:proofErr w:type="gramEnd"/>
            <w:r w:rsidRPr="008244B2">
              <w:rPr>
                <w:iCs/>
              </w:rPr>
              <w:t xml:space="preserve"> the number of years in the period.</w:t>
            </w:r>
          </w:p>
        </w:tc>
      </w:tr>
      <w:tr w:rsidR="0099547F" w:rsidRPr="008244B2" w14:paraId="5391462E" w14:textId="77777777" w:rsidTr="00B54C8C">
        <w:tc>
          <w:tcPr>
            <w:tcW w:w="992" w:type="dxa"/>
          </w:tcPr>
          <w:p w14:paraId="2BC7AE01" w14:textId="77777777" w:rsidR="0099547F" w:rsidRPr="008244B2" w:rsidRDefault="0099547F" w:rsidP="0099547F">
            <w:pPr>
              <w:pStyle w:val="Sectiontext"/>
              <w:jc w:val="center"/>
            </w:pPr>
          </w:p>
        </w:tc>
        <w:tc>
          <w:tcPr>
            <w:tcW w:w="596" w:type="dxa"/>
          </w:tcPr>
          <w:p w14:paraId="266B1DE4" w14:textId="18607707" w:rsidR="0099547F" w:rsidRPr="008244B2" w:rsidRDefault="0099547F" w:rsidP="0099547F">
            <w:pPr>
              <w:pStyle w:val="Sectiontext"/>
              <w:rPr>
                <w:b/>
                <w:iCs/>
              </w:rPr>
            </w:pPr>
            <w:r w:rsidRPr="008244B2">
              <w:rPr>
                <w:b/>
                <w:iCs/>
              </w:rPr>
              <w:t>D</w:t>
            </w:r>
          </w:p>
        </w:tc>
        <w:tc>
          <w:tcPr>
            <w:tcW w:w="7771" w:type="dxa"/>
            <w:gridSpan w:val="3"/>
          </w:tcPr>
          <w:p w14:paraId="76667487" w14:textId="09BFA52C" w:rsidR="0099547F" w:rsidRPr="008244B2" w:rsidRDefault="0099547F" w:rsidP="0099547F">
            <w:pPr>
              <w:pStyle w:val="Sectiontext"/>
              <w:rPr>
                <w:iCs/>
              </w:rPr>
            </w:pPr>
            <w:proofErr w:type="gramStart"/>
            <w:r w:rsidRPr="008244B2">
              <w:rPr>
                <w:iCs/>
              </w:rPr>
              <w:t>is</w:t>
            </w:r>
            <w:proofErr w:type="gramEnd"/>
            <w:r w:rsidRPr="008244B2">
              <w:rPr>
                <w:iCs/>
              </w:rPr>
              <w:t xml:space="preserve"> the number of leap years in the period. </w:t>
            </w:r>
          </w:p>
        </w:tc>
      </w:tr>
      <w:tr w:rsidR="0099547F" w:rsidRPr="008244B2" w14:paraId="10D158A0" w14:textId="77777777" w:rsidTr="00B54C8C">
        <w:tc>
          <w:tcPr>
            <w:tcW w:w="992" w:type="dxa"/>
          </w:tcPr>
          <w:p w14:paraId="3D66337A" w14:textId="77777777" w:rsidR="0099547F" w:rsidRPr="008244B2" w:rsidRDefault="0099547F" w:rsidP="0099547F">
            <w:pPr>
              <w:pStyle w:val="Sectiontext"/>
              <w:jc w:val="center"/>
            </w:pPr>
          </w:p>
        </w:tc>
        <w:tc>
          <w:tcPr>
            <w:tcW w:w="596" w:type="dxa"/>
          </w:tcPr>
          <w:p w14:paraId="14D19FDF" w14:textId="3070563D" w:rsidR="0099547F" w:rsidRPr="008244B2" w:rsidRDefault="0099547F" w:rsidP="0099547F">
            <w:pPr>
              <w:pStyle w:val="Sectiontext"/>
              <w:rPr>
                <w:b/>
                <w:iCs/>
              </w:rPr>
            </w:pPr>
            <w:r w:rsidRPr="008244B2">
              <w:rPr>
                <w:b/>
                <w:iCs/>
              </w:rPr>
              <w:t>E</w:t>
            </w:r>
          </w:p>
        </w:tc>
        <w:tc>
          <w:tcPr>
            <w:tcW w:w="7771" w:type="dxa"/>
            <w:gridSpan w:val="3"/>
          </w:tcPr>
          <w:p w14:paraId="48EEEB9A" w14:textId="77777777" w:rsidR="0099547F" w:rsidRPr="008244B2" w:rsidRDefault="0099547F" w:rsidP="0099547F">
            <w:pPr>
              <w:pStyle w:val="Sectiontext"/>
              <w:rPr>
                <w:iCs/>
              </w:rPr>
            </w:pPr>
            <w:proofErr w:type="gramStart"/>
            <w:r w:rsidRPr="008244B2">
              <w:rPr>
                <w:iCs/>
              </w:rPr>
              <w:t>is</w:t>
            </w:r>
            <w:proofErr w:type="gramEnd"/>
            <w:r w:rsidRPr="008244B2">
              <w:rPr>
                <w:iCs/>
              </w:rPr>
              <w:t xml:space="preserve"> the bonus amount the member would have received under the other scheme.</w:t>
            </w:r>
          </w:p>
        </w:tc>
      </w:tr>
      <w:tr w:rsidR="0099547F" w:rsidRPr="008244B2" w14:paraId="6D054390" w14:textId="77777777" w:rsidTr="00B54C8C">
        <w:tc>
          <w:tcPr>
            <w:tcW w:w="992" w:type="dxa"/>
          </w:tcPr>
          <w:p w14:paraId="4A41B842" w14:textId="6A3F799A" w:rsidR="0099547F" w:rsidRPr="008244B2" w:rsidRDefault="004826B8" w:rsidP="00425171">
            <w:pPr>
              <w:pStyle w:val="Heading5"/>
            </w:pPr>
            <w:r w:rsidRPr="008244B2">
              <w:lastRenderedPageBreak/>
              <w:t>5</w:t>
            </w:r>
            <w:r w:rsidR="00425171" w:rsidRPr="008244B2">
              <w:t>1</w:t>
            </w:r>
          </w:p>
        </w:tc>
        <w:tc>
          <w:tcPr>
            <w:tcW w:w="8367" w:type="dxa"/>
            <w:gridSpan w:val="4"/>
          </w:tcPr>
          <w:p w14:paraId="5646966A" w14:textId="77777777" w:rsidR="0099547F" w:rsidRPr="008244B2" w:rsidRDefault="0099547F" w:rsidP="0099547F">
            <w:pPr>
              <w:pStyle w:val="Heading5"/>
            </w:pPr>
            <w:r w:rsidRPr="008244B2">
              <w:t>Section 3.5.13 (Payment of the bonus), see note</w:t>
            </w:r>
          </w:p>
        </w:tc>
      </w:tr>
      <w:tr w:rsidR="0099547F" w:rsidRPr="008244B2" w14:paraId="65E55039" w14:textId="77777777" w:rsidTr="00B54C8C">
        <w:tc>
          <w:tcPr>
            <w:tcW w:w="992" w:type="dxa"/>
          </w:tcPr>
          <w:p w14:paraId="7DFDCA18" w14:textId="77777777" w:rsidR="0099547F" w:rsidRPr="008244B2" w:rsidRDefault="0099547F" w:rsidP="0099547F">
            <w:pPr>
              <w:pStyle w:val="Sectiontext"/>
              <w:jc w:val="center"/>
            </w:pPr>
          </w:p>
        </w:tc>
        <w:tc>
          <w:tcPr>
            <w:tcW w:w="8367" w:type="dxa"/>
            <w:gridSpan w:val="4"/>
          </w:tcPr>
          <w:p w14:paraId="0C3EF262" w14:textId="77777777" w:rsidR="0099547F" w:rsidRPr="008244B2" w:rsidRDefault="0099547F" w:rsidP="0099547F">
            <w:pPr>
              <w:pStyle w:val="Sectiontext"/>
            </w:pPr>
            <w:r w:rsidRPr="008244B2">
              <w:rPr>
                <w:iCs/>
              </w:rPr>
              <w:t>Omit the see note.</w:t>
            </w:r>
          </w:p>
        </w:tc>
      </w:tr>
      <w:tr w:rsidR="0099547F" w:rsidRPr="008244B2" w14:paraId="79E08581" w14:textId="77777777" w:rsidTr="00B54C8C">
        <w:tc>
          <w:tcPr>
            <w:tcW w:w="992" w:type="dxa"/>
          </w:tcPr>
          <w:p w14:paraId="29438482" w14:textId="39D44692" w:rsidR="0099547F" w:rsidRPr="008244B2" w:rsidRDefault="004826B8" w:rsidP="00425171">
            <w:pPr>
              <w:pStyle w:val="Heading5"/>
            </w:pPr>
            <w:r w:rsidRPr="008244B2">
              <w:t>5</w:t>
            </w:r>
            <w:r w:rsidR="00425171" w:rsidRPr="008244B2">
              <w:t>2</w:t>
            </w:r>
          </w:p>
        </w:tc>
        <w:tc>
          <w:tcPr>
            <w:tcW w:w="8367" w:type="dxa"/>
            <w:gridSpan w:val="4"/>
          </w:tcPr>
          <w:p w14:paraId="1E3F34FD" w14:textId="77D640A4" w:rsidR="0099547F" w:rsidRPr="008244B2" w:rsidRDefault="005064CD" w:rsidP="005064CD">
            <w:pPr>
              <w:pStyle w:val="Heading5"/>
            </w:pPr>
            <w:r w:rsidRPr="008244B2">
              <w:t>Subsection</w:t>
            </w:r>
            <w:r w:rsidR="0099547F" w:rsidRPr="008244B2">
              <w:t xml:space="preserve"> 3.5.</w:t>
            </w:r>
            <w:r w:rsidRPr="008244B2">
              <w:t>14D.1</w:t>
            </w:r>
            <w:r w:rsidR="0099547F" w:rsidRPr="008244B2">
              <w:t xml:space="preserve"> (Offer of a Reserve capability payment)</w:t>
            </w:r>
          </w:p>
        </w:tc>
      </w:tr>
      <w:tr w:rsidR="0099547F" w:rsidRPr="008244B2" w14:paraId="1AA6358F" w14:textId="77777777" w:rsidTr="00B54C8C">
        <w:tc>
          <w:tcPr>
            <w:tcW w:w="992" w:type="dxa"/>
          </w:tcPr>
          <w:p w14:paraId="356E9D86" w14:textId="77777777" w:rsidR="0099547F" w:rsidRPr="008244B2" w:rsidRDefault="0099547F" w:rsidP="0099547F">
            <w:pPr>
              <w:pStyle w:val="Sectiontext"/>
              <w:jc w:val="center"/>
            </w:pPr>
          </w:p>
        </w:tc>
        <w:tc>
          <w:tcPr>
            <w:tcW w:w="8367" w:type="dxa"/>
            <w:gridSpan w:val="4"/>
          </w:tcPr>
          <w:p w14:paraId="6F9DFAAA" w14:textId="2FF6E949" w:rsidR="0099547F" w:rsidRPr="008244B2" w:rsidRDefault="0099547F" w:rsidP="005064CD">
            <w:pPr>
              <w:pStyle w:val="Sectiontext"/>
            </w:pPr>
            <w:r w:rsidRPr="008244B2">
              <w:rPr>
                <w:iCs/>
              </w:rPr>
              <w:t xml:space="preserve">Omit </w:t>
            </w:r>
            <w:r w:rsidR="00EA12A8" w:rsidRPr="008244B2">
              <w:rPr>
                <w:iCs/>
              </w:rPr>
              <w:t>s</w:t>
            </w:r>
            <w:r w:rsidR="005064CD" w:rsidRPr="008244B2">
              <w:rPr>
                <w:iCs/>
              </w:rPr>
              <w:t>ubsection</w:t>
            </w:r>
            <w:r w:rsidRPr="008244B2">
              <w:rPr>
                <w:iCs/>
              </w:rPr>
              <w:t>, substitute:</w:t>
            </w:r>
          </w:p>
        </w:tc>
      </w:tr>
      <w:tr w:rsidR="008615FA" w:rsidRPr="008244B2" w14:paraId="2D4FEE71" w14:textId="77777777" w:rsidTr="00B54C8C">
        <w:tc>
          <w:tcPr>
            <w:tcW w:w="992" w:type="dxa"/>
          </w:tcPr>
          <w:p w14:paraId="707D0CA6" w14:textId="0CFF7CF4" w:rsidR="008615FA" w:rsidRPr="008244B2" w:rsidRDefault="008615FA" w:rsidP="0099547F">
            <w:pPr>
              <w:pStyle w:val="Sectiontext"/>
              <w:jc w:val="center"/>
            </w:pPr>
            <w:r w:rsidRPr="008244B2">
              <w:t>1.</w:t>
            </w:r>
          </w:p>
        </w:tc>
        <w:tc>
          <w:tcPr>
            <w:tcW w:w="8367" w:type="dxa"/>
            <w:gridSpan w:val="4"/>
          </w:tcPr>
          <w:p w14:paraId="085B3013" w14:textId="63C9625C" w:rsidR="008615FA" w:rsidRPr="008244B2" w:rsidRDefault="008615FA" w:rsidP="0099547F">
            <w:pPr>
              <w:pStyle w:val="Sectiontext"/>
              <w:rPr>
                <w:iCs/>
              </w:rPr>
            </w:pPr>
            <w:r w:rsidRPr="008244B2">
              <w:rPr>
                <w:iCs/>
              </w:rPr>
              <w:t>A member of the Reser</w:t>
            </w:r>
            <w:r w:rsidR="005064CD" w:rsidRPr="008244B2">
              <w:rPr>
                <w:iCs/>
              </w:rPr>
              <w:t>ves may be offered a payment under this section if the CDF is satisfied that all of the following apply.</w:t>
            </w:r>
          </w:p>
        </w:tc>
      </w:tr>
      <w:tr w:rsidR="0099547F" w:rsidRPr="008244B2" w14:paraId="169280F3" w14:textId="77777777" w:rsidTr="00B54C8C">
        <w:tc>
          <w:tcPr>
            <w:tcW w:w="992" w:type="dxa"/>
          </w:tcPr>
          <w:p w14:paraId="756174B4" w14:textId="77777777" w:rsidR="0099547F" w:rsidRPr="008244B2" w:rsidRDefault="0099547F" w:rsidP="0099547F">
            <w:pPr>
              <w:pStyle w:val="Sectiontext"/>
              <w:jc w:val="center"/>
            </w:pPr>
          </w:p>
        </w:tc>
        <w:tc>
          <w:tcPr>
            <w:tcW w:w="596" w:type="dxa"/>
          </w:tcPr>
          <w:p w14:paraId="36C721B7" w14:textId="76314C2C" w:rsidR="0099547F" w:rsidRPr="008244B2" w:rsidRDefault="005064CD" w:rsidP="0099547F">
            <w:pPr>
              <w:pStyle w:val="Sectiontext"/>
              <w:jc w:val="center"/>
              <w:rPr>
                <w:iCs/>
              </w:rPr>
            </w:pPr>
            <w:r w:rsidRPr="008244B2">
              <w:rPr>
                <w:iCs/>
              </w:rPr>
              <w:t>a.</w:t>
            </w:r>
          </w:p>
        </w:tc>
        <w:tc>
          <w:tcPr>
            <w:tcW w:w="7771" w:type="dxa"/>
            <w:gridSpan w:val="3"/>
          </w:tcPr>
          <w:p w14:paraId="10653AEE" w14:textId="4CAC037F" w:rsidR="0099547F" w:rsidRPr="008244B2" w:rsidRDefault="005064CD" w:rsidP="0099547F">
            <w:pPr>
              <w:pStyle w:val="Sectiontext"/>
              <w:rPr>
                <w:iCs/>
              </w:rPr>
            </w:pPr>
            <w:r w:rsidRPr="008244B2">
              <w:rPr>
                <w:iCs/>
              </w:rPr>
              <w:t>There is a capability gap.</w:t>
            </w:r>
          </w:p>
        </w:tc>
      </w:tr>
      <w:tr w:rsidR="005064CD" w:rsidRPr="008244B2" w14:paraId="3DC63476" w14:textId="77777777" w:rsidTr="00B54C8C">
        <w:tc>
          <w:tcPr>
            <w:tcW w:w="992" w:type="dxa"/>
          </w:tcPr>
          <w:p w14:paraId="3271BD27" w14:textId="77777777" w:rsidR="005064CD" w:rsidRPr="008244B2" w:rsidRDefault="005064CD" w:rsidP="0099547F">
            <w:pPr>
              <w:pStyle w:val="Sectiontext"/>
              <w:jc w:val="center"/>
            </w:pPr>
          </w:p>
        </w:tc>
        <w:tc>
          <w:tcPr>
            <w:tcW w:w="596" w:type="dxa"/>
          </w:tcPr>
          <w:p w14:paraId="50725BAE" w14:textId="1E523238" w:rsidR="005064CD" w:rsidRPr="008244B2" w:rsidRDefault="005064CD" w:rsidP="0099547F">
            <w:pPr>
              <w:pStyle w:val="Sectiontext"/>
              <w:jc w:val="center"/>
              <w:rPr>
                <w:iCs/>
              </w:rPr>
            </w:pPr>
            <w:r w:rsidRPr="008244B2">
              <w:rPr>
                <w:iCs/>
              </w:rPr>
              <w:t>b.</w:t>
            </w:r>
          </w:p>
        </w:tc>
        <w:tc>
          <w:tcPr>
            <w:tcW w:w="7771" w:type="dxa"/>
            <w:gridSpan w:val="3"/>
          </w:tcPr>
          <w:p w14:paraId="4E340C3C" w14:textId="1FD97340" w:rsidR="005064CD" w:rsidRPr="008244B2" w:rsidRDefault="005064CD" w:rsidP="0099547F">
            <w:pPr>
              <w:pStyle w:val="Sectiontext"/>
              <w:rPr>
                <w:iCs/>
              </w:rPr>
            </w:pPr>
            <w:r w:rsidRPr="008244B2">
              <w:rPr>
                <w:iCs/>
              </w:rPr>
              <w:t>The member meets all of the conditions required for the duty to be performed in connection with the capability gap.</w:t>
            </w:r>
          </w:p>
        </w:tc>
      </w:tr>
      <w:tr w:rsidR="008E5989" w:rsidRPr="008244B2" w14:paraId="28BB3CCF" w14:textId="77777777" w:rsidTr="00B54C8C">
        <w:tc>
          <w:tcPr>
            <w:tcW w:w="992" w:type="dxa"/>
          </w:tcPr>
          <w:p w14:paraId="7EC78567" w14:textId="77777777" w:rsidR="008E5989" w:rsidRPr="008244B2" w:rsidRDefault="008E5989" w:rsidP="008E5989">
            <w:pPr>
              <w:pStyle w:val="Sectiontext"/>
              <w:jc w:val="center"/>
            </w:pPr>
          </w:p>
        </w:tc>
        <w:tc>
          <w:tcPr>
            <w:tcW w:w="596" w:type="dxa"/>
          </w:tcPr>
          <w:p w14:paraId="4755AE90" w14:textId="59E6C875" w:rsidR="008E5989" w:rsidRPr="008244B2" w:rsidRDefault="008E5989" w:rsidP="008E5989">
            <w:pPr>
              <w:pStyle w:val="Sectiontext"/>
              <w:jc w:val="center"/>
              <w:rPr>
                <w:iCs/>
              </w:rPr>
            </w:pPr>
            <w:r w:rsidRPr="008244B2">
              <w:rPr>
                <w:iCs/>
              </w:rPr>
              <w:t>c.</w:t>
            </w:r>
          </w:p>
        </w:tc>
        <w:tc>
          <w:tcPr>
            <w:tcW w:w="7771" w:type="dxa"/>
            <w:gridSpan w:val="3"/>
          </w:tcPr>
          <w:p w14:paraId="3D16A4C0" w14:textId="2474EC5D" w:rsidR="008E5989" w:rsidRPr="008244B2" w:rsidRDefault="008E5989" w:rsidP="008E5989">
            <w:pPr>
              <w:pStyle w:val="Sectiontext"/>
              <w:rPr>
                <w:iCs/>
              </w:rPr>
            </w:pPr>
            <w:r w:rsidRPr="008244B2">
              <w:rPr>
                <w:iCs/>
              </w:rPr>
              <w:t>The member is able to complete the period of duty required within their period of service.</w:t>
            </w:r>
          </w:p>
        </w:tc>
      </w:tr>
      <w:tr w:rsidR="008E5989" w:rsidRPr="008244B2" w14:paraId="72FC7B8D" w14:textId="77777777" w:rsidTr="00B54C8C">
        <w:tc>
          <w:tcPr>
            <w:tcW w:w="992" w:type="dxa"/>
          </w:tcPr>
          <w:p w14:paraId="7D677E67" w14:textId="77777777" w:rsidR="008E5989" w:rsidRPr="008244B2" w:rsidRDefault="008E5989" w:rsidP="008E5989">
            <w:pPr>
              <w:pStyle w:val="Sectiontext"/>
              <w:jc w:val="center"/>
            </w:pPr>
          </w:p>
        </w:tc>
        <w:tc>
          <w:tcPr>
            <w:tcW w:w="596" w:type="dxa"/>
          </w:tcPr>
          <w:p w14:paraId="0669225E" w14:textId="77777777" w:rsidR="008E5989" w:rsidRPr="008244B2" w:rsidRDefault="008E5989" w:rsidP="008E5989">
            <w:pPr>
              <w:pStyle w:val="Sectiontext"/>
              <w:jc w:val="center"/>
              <w:rPr>
                <w:iCs/>
              </w:rPr>
            </w:pPr>
          </w:p>
        </w:tc>
        <w:tc>
          <w:tcPr>
            <w:tcW w:w="7771" w:type="dxa"/>
            <w:gridSpan w:val="3"/>
          </w:tcPr>
          <w:p w14:paraId="0A5827D3" w14:textId="458531CD" w:rsidR="008E5989" w:rsidRPr="008244B2" w:rsidRDefault="008E5989" w:rsidP="00315B73">
            <w:pPr>
              <w:pStyle w:val="Sectiontext"/>
              <w:rPr>
                <w:iCs/>
              </w:rPr>
            </w:pPr>
            <w:r w:rsidRPr="008244B2">
              <w:rPr>
                <w:b/>
                <w:iCs/>
              </w:rPr>
              <w:t xml:space="preserve">Note: </w:t>
            </w:r>
            <w:r w:rsidR="00315B73" w:rsidRPr="008244B2">
              <w:t xml:space="preserve">Permission to serve beyond the member's period of service needs to be granted before an offer of period of duty for Reserve capability payment is made. </w:t>
            </w:r>
          </w:p>
        </w:tc>
      </w:tr>
      <w:tr w:rsidR="008E5989" w:rsidRPr="008244B2" w14:paraId="16BE31F7" w14:textId="77777777" w:rsidTr="00B54C8C">
        <w:tc>
          <w:tcPr>
            <w:tcW w:w="992" w:type="dxa"/>
          </w:tcPr>
          <w:p w14:paraId="474CAC0F" w14:textId="272E2E44" w:rsidR="008E5989" w:rsidRPr="008244B2" w:rsidRDefault="008E5989" w:rsidP="00425171">
            <w:pPr>
              <w:pStyle w:val="Heading5"/>
            </w:pPr>
            <w:r w:rsidRPr="008244B2">
              <w:t>5</w:t>
            </w:r>
            <w:r w:rsidR="00425171" w:rsidRPr="008244B2">
              <w:t>3</w:t>
            </w:r>
          </w:p>
        </w:tc>
        <w:tc>
          <w:tcPr>
            <w:tcW w:w="8367" w:type="dxa"/>
            <w:gridSpan w:val="4"/>
          </w:tcPr>
          <w:p w14:paraId="6371906B" w14:textId="77777777" w:rsidR="008E5989" w:rsidRPr="008244B2" w:rsidRDefault="008E5989" w:rsidP="008E5989">
            <w:pPr>
              <w:pStyle w:val="Heading5"/>
            </w:pPr>
            <w:r w:rsidRPr="008244B2">
              <w:t>Subsection 3.5.14F.2 (Cessation of the Reserve capability payment), table</w:t>
            </w:r>
          </w:p>
        </w:tc>
      </w:tr>
      <w:tr w:rsidR="008E5989" w:rsidRPr="008244B2" w14:paraId="12894721" w14:textId="77777777" w:rsidTr="00B54C8C">
        <w:tc>
          <w:tcPr>
            <w:tcW w:w="992" w:type="dxa"/>
          </w:tcPr>
          <w:p w14:paraId="198F8316" w14:textId="77777777" w:rsidR="008E5989" w:rsidRPr="008244B2" w:rsidRDefault="008E5989" w:rsidP="008E5989">
            <w:pPr>
              <w:pStyle w:val="Sectiontext"/>
              <w:jc w:val="center"/>
            </w:pPr>
          </w:p>
        </w:tc>
        <w:tc>
          <w:tcPr>
            <w:tcW w:w="8367" w:type="dxa"/>
            <w:gridSpan w:val="4"/>
          </w:tcPr>
          <w:p w14:paraId="31A498DE" w14:textId="1030B703" w:rsidR="008E5989" w:rsidRPr="008244B2" w:rsidRDefault="008E5989" w:rsidP="008E5989">
            <w:pPr>
              <w:pStyle w:val="Sectiontext"/>
            </w:pPr>
            <w:r w:rsidRPr="008244B2">
              <w:rPr>
                <w:iCs/>
              </w:rPr>
              <w:t xml:space="preserve">Omit </w:t>
            </w:r>
            <w:r w:rsidR="00315B73" w:rsidRPr="008244B2">
              <w:rPr>
                <w:iCs/>
              </w:rPr>
              <w:t xml:space="preserve">wherever occurring </w:t>
            </w:r>
            <w:r w:rsidRPr="008244B2">
              <w:rPr>
                <w:iCs/>
              </w:rPr>
              <w:t>the examples.</w:t>
            </w:r>
          </w:p>
        </w:tc>
      </w:tr>
      <w:tr w:rsidR="008E5989" w:rsidRPr="008244B2" w14:paraId="7F585A79" w14:textId="77777777" w:rsidTr="00B54C8C">
        <w:tc>
          <w:tcPr>
            <w:tcW w:w="992" w:type="dxa"/>
          </w:tcPr>
          <w:p w14:paraId="377A8598" w14:textId="37C9106A" w:rsidR="008E5989" w:rsidRPr="008244B2" w:rsidRDefault="008E5989" w:rsidP="00425171">
            <w:pPr>
              <w:pStyle w:val="Heading5"/>
            </w:pPr>
            <w:r w:rsidRPr="008244B2">
              <w:t>5</w:t>
            </w:r>
            <w:r w:rsidR="00425171" w:rsidRPr="008244B2">
              <w:t>4</w:t>
            </w:r>
          </w:p>
        </w:tc>
        <w:tc>
          <w:tcPr>
            <w:tcW w:w="8367" w:type="dxa"/>
            <w:gridSpan w:val="4"/>
          </w:tcPr>
          <w:p w14:paraId="7263F26E" w14:textId="77777777" w:rsidR="008E5989" w:rsidRPr="008244B2" w:rsidRDefault="008E5989" w:rsidP="008E5989">
            <w:pPr>
              <w:pStyle w:val="Heading5"/>
            </w:pPr>
            <w:r w:rsidRPr="008244B2">
              <w:t>Subsection 3.5.14l.2 (Payment of the bonus)</w:t>
            </w:r>
          </w:p>
        </w:tc>
      </w:tr>
      <w:tr w:rsidR="008E5989" w:rsidRPr="008244B2" w14:paraId="7B1E749F" w14:textId="77777777" w:rsidTr="00B54C8C">
        <w:tc>
          <w:tcPr>
            <w:tcW w:w="992" w:type="dxa"/>
          </w:tcPr>
          <w:p w14:paraId="7B93BF2D" w14:textId="77777777" w:rsidR="008E5989" w:rsidRPr="008244B2" w:rsidRDefault="008E5989" w:rsidP="008E5989">
            <w:pPr>
              <w:pStyle w:val="Sectiontext"/>
              <w:jc w:val="center"/>
            </w:pPr>
          </w:p>
        </w:tc>
        <w:tc>
          <w:tcPr>
            <w:tcW w:w="8367" w:type="dxa"/>
            <w:gridSpan w:val="4"/>
          </w:tcPr>
          <w:p w14:paraId="6E1A1EDA" w14:textId="77777777" w:rsidR="008E5989" w:rsidRPr="008244B2" w:rsidRDefault="008E5989" w:rsidP="008E5989">
            <w:pPr>
              <w:pStyle w:val="Sectiontext"/>
            </w:pPr>
            <w:r w:rsidRPr="008244B2">
              <w:rPr>
                <w:iCs/>
              </w:rPr>
              <w:t>Omit the subsection, substitute:</w:t>
            </w:r>
          </w:p>
        </w:tc>
      </w:tr>
      <w:tr w:rsidR="008E5989" w:rsidRPr="008244B2" w14:paraId="3A40BE7E" w14:textId="77777777" w:rsidTr="00B54C8C">
        <w:tc>
          <w:tcPr>
            <w:tcW w:w="992" w:type="dxa"/>
          </w:tcPr>
          <w:p w14:paraId="5A6CF976" w14:textId="77777777" w:rsidR="008E5989" w:rsidRPr="008244B2" w:rsidRDefault="008E5989" w:rsidP="008E5989">
            <w:pPr>
              <w:pStyle w:val="Sectiontext"/>
              <w:jc w:val="center"/>
            </w:pPr>
            <w:r w:rsidRPr="008244B2">
              <w:t>2.</w:t>
            </w:r>
          </w:p>
        </w:tc>
        <w:tc>
          <w:tcPr>
            <w:tcW w:w="8367" w:type="dxa"/>
            <w:gridSpan w:val="4"/>
          </w:tcPr>
          <w:p w14:paraId="21AB0DE5" w14:textId="77777777" w:rsidR="008E5989" w:rsidRPr="008244B2" w:rsidRDefault="008E5989" w:rsidP="008E5989">
            <w:pPr>
              <w:pStyle w:val="Sectiontext"/>
              <w:rPr>
                <w:iCs/>
              </w:rPr>
            </w:pPr>
            <w:r w:rsidRPr="008244B2">
              <w:rPr>
                <w:iCs/>
              </w:rPr>
              <w:t>The CDF may extend the period under paragraph 1.b up to a maximum of one year if all of the following apply.</w:t>
            </w:r>
          </w:p>
        </w:tc>
      </w:tr>
      <w:tr w:rsidR="008E5989" w:rsidRPr="008244B2" w14:paraId="17483571" w14:textId="77777777" w:rsidTr="00B54C8C">
        <w:tc>
          <w:tcPr>
            <w:tcW w:w="992" w:type="dxa"/>
          </w:tcPr>
          <w:p w14:paraId="60D8B95E" w14:textId="77777777" w:rsidR="008E5989" w:rsidRPr="008244B2" w:rsidRDefault="008E5989" w:rsidP="008E5989">
            <w:pPr>
              <w:pStyle w:val="Sectiontext"/>
              <w:jc w:val="center"/>
            </w:pPr>
          </w:p>
        </w:tc>
        <w:tc>
          <w:tcPr>
            <w:tcW w:w="596" w:type="dxa"/>
          </w:tcPr>
          <w:p w14:paraId="754C43EE" w14:textId="77777777" w:rsidR="008E5989" w:rsidRPr="008244B2" w:rsidRDefault="008E5989" w:rsidP="008E5989">
            <w:pPr>
              <w:pStyle w:val="Sectiontext"/>
              <w:jc w:val="center"/>
              <w:rPr>
                <w:iCs/>
              </w:rPr>
            </w:pPr>
            <w:r w:rsidRPr="008244B2">
              <w:rPr>
                <w:iCs/>
              </w:rPr>
              <w:t>a.</w:t>
            </w:r>
          </w:p>
        </w:tc>
        <w:tc>
          <w:tcPr>
            <w:tcW w:w="7771" w:type="dxa"/>
            <w:gridSpan w:val="3"/>
          </w:tcPr>
          <w:p w14:paraId="09D6FA2D" w14:textId="77777777" w:rsidR="008E5989" w:rsidRPr="008244B2" w:rsidRDefault="008E5989" w:rsidP="008E5989">
            <w:pPr>
              <w:pStyle w:val="Sectiontext"/>
              <w:rPr>
                <w:iCs/>
              </w:rPr>
            </w:pPr>
            <w:r w:rsidRPr="008244B2">
              <w:rPr>
                <w:iCs/>
              </w:rPr>
              <w:t>The member has not met the criteria under paragraph 1.a or paragraph 1.c.</w:t>
            </w:r>
          </w:p>
        </w:tc>
      </w:tr>
      <w:tr w:rsidR="008E5989" w:rsidRPr="008244B2" w14:paraId="68DC0C1C" w14:textId="77777777" w:rsidTr="00B54C8C">
        <w:tc>
          <w:tcPr>
            <w:tcW w:w="992" w:type="dxa"/>
          </w:tcPr>
          <w:p w14:paraId="4836E028" w14:textId="77777777" w:rsidR="008E5989" w:rsidRPr="008244B2" w:rsidRDefault="008E5989" w:rsidP="008E5989">
            <w:pPr>
              <w:pStyle w:val="Sectiontext"/>
              <w:jc w:val="center"/>
            </w:pPr>
          </w:p>
        </w:tc>
        <w:tc>
          <w:tcPr>
            <w:tcW w:w="596" w:type="dxa"/>
          </w:tcPr>
          <w:p w14:paraId="7C422988" w14:textId="77777777" w:rsidR="008E5989" w:rsidRPr="008244B2" w:rsidRDefault="008E5989" w:rsidP="008E5989">
            <w:pPr>
              <w:pStyle w:val="Sectiontext"/>
              <w:jc w:val="center"/>
              <w:rPr>
                <w:iCs/>
              </w:rPr>
            </w:pPr>
            <w:r w:rsidRPr="008244B2">
              <w:rPr>
                <w:iCs/>
              </w:rPr>
              <w:t>b.</w:t>
            </w:r>
          </w:p>
        </w:tc>
        <w:tc>
          <w:tcPr>
            <w:tcW w:w="7771" w:type="dxa"/>
            <w:gridSpan w:val="3"/>
          </w:tcPr>
          <w:p w14:paraId="11403FCB" w14:textId="77777777" w:rsidR="008E5989" w:rsidRPr="008244B2" w:rsidRDefault="008E5989" w:rsidP="008E5989">
            <w:pPr>
              <w:pStyle w:val="Sectiontext"/>
              <w:rPr>
                <w:iCs/>
              </w:rPr>
            </w:pPr>
            <w:r w:rsidRPr="008244B2">
              <w:rPr>
                <w:iCs/>
              </w:rPr>
              <w:t>The member has not completed the period specified under paragraph 1.b.</w:t>
            </w:r>
          </w:p>
        </w:tc>
      </w:tr>
      <w:tr w:rsidR="008E5989" w:rsidRPr="008244B2" w14:paraId="788A297A" w14:textId="77777777" w:rsidTr="00B54C8C">
        <w:tc>
          <w:tcPr>
            <w:tcW w:w="992" w:type="dxa"/>
          </w:tcPr>
          <w:p w14:paraId="5CC9854E" w14:textId="379E795A" w:rsidR="008E5989" w:rsidRPr="008244B2" w:rsidRDefault="008E5989" w:rsidP="00425171">
            <w:pPr>
              <w:pStyle w:val="Heading5"/>
            </w:pPr>
            <w:r w:rsidRPr="008244B2">
              <w:t>5</w:t>
            </w:r>
            <w:r w:rsidR="00425171" w:rsidRPr="008244B2">
              <w:t>5</w:t>
            </w:r>
          </w:p>
        </w:tc>
        <w:tc>
          <w:tcPr>
            <w:tcW w:w="8367" w:type="dxa"/>
            <w:gridSpan w:val="4"/>
          </w:tcPr>
          <w:p w14:paraId="3A0BFA32" w14:textId="77777777" w:rsidR="008E5989" w:rsidRPr="008244B2" w:rsidRDefault="008E5989" w:rsidP="008E5989">
            <w:pPr>
              <w:pStyle w:val="Heading5"/>
            </w:pPr>
            <w:r w:rsidRPr="008244B2">
              <w:t>Paragraph 3.5.66.1.d (Member who is eligible for a retention bonus under this Division), see note</w:t>
            </w:r>
          </w:p>
        </w:tc>
      </w:tr>
      <w:tr w:rsidR="008E5989" w:rsidRPr="008244B2" w14:paraId="35708412" w14:textId="77777777" w:rsidTr="00B54C8C">
        <w:tc>
          <w:tcPr>
            <w:tcW w:w="992" w:type="dxa"/>
          </w:tcPr>
          <w:p w14:paraId="67661AF0" w14:textId="77777777" w:rsidR="008E5989" w:rsidRPr="008244B2" w:rsidRDefault="008E5989" w:rsidP="008E5989">
            <w:pPr>
              <w:pStyle w:val="Sectiontext"/>
              <w:jc w:val="center"/>
            </w:pPr>
          </w:p>
        </w:tc>
        <w:tc>
          <w:tcPr>
            <w:tcW w:w="8367" w:type="dxa"/>
            <w:gridSpan w:val="4"/>
          </w:tcPr>
          <w:p w14:paraId="53245F80" w14:textId="77777777" w:rsidR="008E5989" w:rsidRPr="008244B2" w:rsidRDefault="008E5989" w:rsidP="008E5989">
            <w:pPr>
              <w:pStyle w:val="Sectiontext"/>
            </w:pPr>
            <w:r w:rsidRPr="008244B2">
              <w:rPr>
                <w:iCs/>
              </w:rPr>
              <w:t>Omit the see note.</w:t>
            </w:r>
          </w:p>
        </w:tc>
      </w:tr>
      <w:tr w:rsidR="008E5989" w:rsidRPr="008244B2" w14:paraId="7B0688A1" w14:textId="77777777" w:rsidTr="00B54C8C">
        <w:tc>
          <w:tcPr>
            <w:tcW w:w="992" w:type="dxa"/>
          </w:tcPr>
          <w:p w14:paraId="388786D3" w14:textId="6ACE6F30" w:rsidR="008E5989" w:rsidRPr="008244B2" w:rsidRDefault="008E5989" w:rsidP="00425171">
            <w:pPr>
              <w:pStyle w:val="Heading5"/>
            </w:pPr>
            <w:r w:rsidRPr="008244B2">
              <w:t>5</w:t>
            </w:r>
            <w:r w:rsidR="00425171" w:rsidRPr="008244B2">
              <w:t>6</w:t>
            </w:r>
          </w:p>
        </w:tc>
        <w:tc>
          <w:tcPr>
            <w:tcW w:w="8367" w:type="dxa"/>
            <w:gridSpan w:val="4"/>
          </w:tcPr>
          <w:p w14:paraId="424C0FCA" w14:textId="77777777" w:rsidR="008E5989" w:rsidRPr="008244B2" w:rsidRDefault="008E5989" w:rsidP="008E5989">
            <w:pPr>
              <w:pStyle w:val="Heading5"/>
            </w:pPr>
            <w:r w:rsidRPr="008244B2">
              <w:t>Section 3.5.69 (How to accept the offer of a retention bonus), see notes</w:t>
            </w:r>
          </w:p>
        </w:tc>
      </w:tr>
      <w:tr w:rsidR="008E5989" w:rsidRPr="008244B2" w14:paraId="6A634480" w14:textId="77777777" w:rsidTr="00B54C8C">
        <w:tc>
          <w:tcPr>
            <w:tcW w:w="992" w:type="dxa"/>
          </w:tcPr>
          <w:p w14:paraId="44B476EF" w14:textId="77777777" w:rsidR="008E5989" w:rsidRPr="008244B2" w:rsidRDefault="008E5989" w:rsidP="008E5989">
            <w:pPr>
              <w:pStyle w:val="Sectiontext"/>
              <w:jc w:val="center"/>
            </w:pPr>
          </w:p>
        </w:tc>
        <w:tc>
          <w:tcPr>
            <w:tcW w:w="8367" w:type="dxa"/>
            <w:gridSpan w:val="4"/>
          </w:tcPr>
          <w:p w14:paraId="5A437EC5" w14:textId="769D0EB5" w:rsidR="008E5989" w:rsidRPr="008244B2" w:rsidRDefault="008E5989" w:rsidP="008E5989">
            <w:pPr>
              <w:pStyle w:val="Sectiontext"/>
            </w:pPr>
            <w:r w:rsidRPr="008244B2">
              <w:rPr>
                <w:iCs/>
              </w:rPr>
              <w:t>Omit wherever occurring the see notes.</w:t>
            </w:r>
          </w:p>
        </w:tc>
      </w:tr>
      <w:tr w:rsidR="008E5989" w:rsidRPr="008244B2" w14:paraId="3F0FD2BD" w14:textId="77777777" w:rsidTr="00B54C8C">
        <w:tc>
          <w:tcPr>
            <w:tcW w:w="992" w:type="dxa"/>
          </w:tcPr>
          <w:p w14:paraId="45085C28" w14:textId="238DE755" w:rsidR="008E5989" w:rsidRPr="008244B2" w:rsidRDefault="00425171" w:rsidP="008E5989">
            <w:pPr>
              <w:pStyle w:val="Heading5"/>
            </w:pPr>
            <w:r w:rsidRPr="008244B2">
              <w:t>57</w:t>
            </w:r>
          </w:p>
        </w:tc>
        <w:tc>
          <w:tcPr>
            <w:tcW w:w="8367" w:type="dxa"/>
            <w:gridSpan w:val="4"/>
          </w:tcPr>
          <w:p w14:paraId="6CC43AC7" w14:textId="77777777" w:rsidR="008E5989" w:rsidRPr="008244B2" w:rsidRDefault="008E5989" w:rsidP="008E5989">
            <w:pPr>
              <w:pStyle w:val="Heading5"/>
            </w:pPr>
            <w:r w:rsidRPr="008244B2">
              <w:t>Paragraph 3.5.69.1.c (How to accept the offer of a retention bonus), example</w:t>
            </w:r>
          </w:p>
        </w:tc>
      </w:tr>
      <w:tr w:rsidR="008E5989" w:rsidRPr="008244B2" w14:paraId="13937DCF" w14:textId="77777777" w:rsidTr="00B54C8C">
        <w:tc>
          <w:tcPr>
            <w:tcW w:w="992" w:type="dxa"/>
          </w:tcPr>
          <w:p w14:paraId="5D146C9B" w14:textId="77777777" w:rsidR="008E5989" w:rsidRPr="008244B2" w:rsidRDefault="008E5989" w:rsidP="008E5989">
            <w:pPr>
              <w:pStyle w:val="Sectiontext"/>
              <w:jc w:val="center"/>
            </w:pPr>
          </w:p>
        </w:tc>
        <w:tc>
          <w:tcPr>
            <w:tcW w:w="8367" w:type="dxa"/>
            <w:gridSpan w:val="4"/>
          </w:tcPr>
          <w:p w14:paraId="73976F3D" w14:textId="77777777" w:rsidR="008E5989" w:rsidRPr="008244B2" w:rsidRDefault="008E5989" w:rsidP="008E5989">
            <w:pPr>
              <w:pStyle w:val="Sectiontext"/>
            </w:pPr>
            <w:r w:rsidRPr="008244B2">
              <w:rPr>
                <w:iCs/>
              </w:rPr>
              <w:t>Omit the example.</w:t>
            </w:r>
          </w:p>
        </w:tc>
      </w:tr>
      <w:tr w:rsidR="008E5989" w:rsidRPr="008244B2" w14:paraId="34DF93BF" w14:textId="77777777" w:rsidTr="00B54C8C">
        <w:tc>
          <w:tcPr>
            <w:tcW w:w="992" w:type="dxa"/>
          </w:tcPr>
          <w:p w14:paraId="1C4E316A" w14:textId="4ADFBEA5" w:rsidR="008E5989" w:rsidRPr="008244B2" w:rsidRDefault="00425171" w:rsidP="008E5989">
            <w:pPr>
              <w:pStyle w:val="Heading5"/>
            </w:pPr>
            <w:r w:rsidRPr="008244B2">
              <w:lastRenderedPageBreak/>
              <w:t>58</w:t>
            </w:r>
          </w:p>
        </w:tc>
        <w:tc>
          <w:tcPr>
            <w:tcW w:w="8367" w:type="dxa"/>
            <w:gridSpan w:val="4"/>
          </w:tcPr>
          <w:p w14:paraId="7ECA605C" w14:textId="77777777" w:rsidR="008E5989" w:rsidRPr="008244B2" w:rsidRDefault="008E5989" w:rsidP="008E5989">
            <w:pPr>
              <w:pStyle w:val="Heading5"/>
            </w:pPr>
            <w:r w:rsidRPr="008244B2">
              <w:t>Subsection 3.5.70.1 (Service that counts towards a member’s retention bonus), note</w:t>
            </w:r>
          </w:p>
        </w:tc>
      </w:tr>
      <w:tr w:rsidR="008E5989" w:rsidRPr="008244B2" w14:paraId="152B7A6A" w14:textId="77777777" w:rsidTr="00B54C8C">
        <w:tc>
          <w:tcPr>
            <w:tcW w:w="992" w:type="dxa"/>
          </w:tcPr>
          <w:p w14:paraId="0033D6A4" w14:textId="77777777" w:rsidR="008E5989" w:rsidRPr="008244B2" w:rsidRDefault="008E5989" w:rsidP="008E5989">
            <w:pPr>
              <w:pStyle w:val="Sectiontext"/>
              <w:jc w:val="center"/>
            </w:pPr>
          </w:p>
        </w:tc>
        <w:tc>
          <w:tcPr>
            <w:tcW w:w="8367" w:type="dxa"/>
            <w:gridSpan w:val="4"/>
          </w:tcPr>
          <w:p w14:paraId="5FBDF34B" w14:textId="77777777" w:rsidR="008E5989" w:rsidRPr="008244B2" w:rsidRDefault="008E5989" w:rsidP="008E5989">
            <w:pPr>
              <w:pStyle w:val="Sectiontext"/>
            </w:pPr>
            <w:r w:rsidRPr="008244B2">
              <w:rPr>
                <w:iCs/>
              </w:rPr>
              <w:t>Omit the note.</w:t>
            </w:r>
          </w:p>
        </w:tc>
      </w:tr>
      <w:tr w:rsidR="008E5989" w:rsidRPr="008244B2" w14:paraId="492719AF" w14:textId="77777777" w:rsidTr="00B54C8C">
        <w:tc>
          <w:tcPr>
            <w:tcW w:w="992" w:type="dxa"/>
          </w:tcPr>
          <w:p w14:paraId="4003E12A" w14:textId="5B1973B2" w:rsidR="008E5989" w:rsidRPr="008244B2" w:rsidRDefault="00425171" w:rsidP="008E5989">
            <w:pPr>
              <w:pStyle w:val="Heading5"/>
            </w:pPr>
            <w:r w:rsidRPr="008244B2">
              <w:t>59</w:t>
            </w:r>
          </w:p>
        </w:tc>
        <w:tc>
          <w:tcPr>
            <w:tcW w:w="8367" w:type="dxa"/>
            <w:gridSpan w:val="4"/>
          </w:tcPr>
          <w:p w14:paraId="6FE1EBFC" w14:textId="77777777" w:rsidR="008E5989" w:rsidRPr="008244B2" w:rsidRDefault="008E5989" w:rsidP="008E5989">
            <w:pPr>
              <w:pStyle w:val="Heading5"/>
            </w:pPr>
            <w:r w:rsidRPr="008244B2">
              <w:t>Subsection 3.5.70.3 (Service that counts towards a member’s retention bonus), table</w:t>
            </w:r>
          </w:p>
        </w:tc>
      </w:tr>
      <w:tr w:rsidR="008E5989" w:rsidRPr="008244B2" w14:paraId="48D1D4BF" w14:textId="77777777" w:rsidTr="00B54C8C">
        <w:tc>
          <w:tcPr>
            <w:tcW w:w="992" w:type="dxa"/>
          </w:tcPr>
          <w:p w14:paraId="7C112137" w14:textId="77777777" w:rsidR="008E5989" w:rsidRPr="008244B2" w:rsidRDefault="008E5989" w:rsidP="008E5989">
            <w:pPr>
              <w:pStyle w:val="Sectiontext"/>
              <w:jc w:val="center"/>
            </w:pPr>
          </w:p>
        </w:tc>
        <w:tc>
          <w:tcPr>
            <w:tcW w:w="8367" w:type="dxa"/>
            <w:gridSpan w:val="4"/>
          </w:tcPr>
          <w:p w14:paraId="38344899" w14:textId="7B8735BB" w:rsidR="008E5989" w:rsidRPr="008244B2" w:rsidRDefault="008E5989" w:rsidP="008E5989">
            <w:pPr>
              <w:pStyle w:val="Sectiontext"/>
            </w:pPr>
            <w:r w:rsidRPr="008244B2">
              <w:rPr>
                <w:iCs/>
              </w:rPr>
              <w:t xml:space="preserve">Omit </w:t>
            </w:r>
            <w:r w:rsidR="00315B73" w:rsidRPr="008244B2">
              <w:rPr>
                <w:iCs/>
              </w:rPr>
              <w:t xml:space="preserve">wherever occurring </w:t>
            </w:r>
            <w:r w:rsidRPr="008244B2">
              <w:rPr>
                <w:iCs/>
              </w:rPr>
              <w:t>the examples.</w:t>
            </w:r>
          </w:p>
        </w:tc>
      </w:tr>
      <w:tr w:rsidR="008E5989" w:rsidRPr="008244B2" w14:paraId="1537C087" w14:textId="77777777" w:rsidTr="00B54C8C">
        <w:tc>
          <w:tcPr>
            <w:tcW w:w="992" w:type="dxa"/>
          </w:tcPr>
          <w:p w14:paraId="34DB81F2" w14:textId="37BB1759" w:rsidR="008E5989" w:rsidRPr="008244B2" w:rsidRDefault="008E5989" w:rsidP="00425171">
            <w:pPr>
              <w:pStyle w:val="Heading5"/>
            </w:pPr>
            <w:r w:rsidRPr="008244B2">
              <w:t>6</w:t>
            </w:r>
            <w:r w:rsidR="00425171" w:rsidRPr="008244B2">
              <w:t>0</w:t>
            </w:r>
          </w:p>
        </w:tc>
        <w:tc>
          <w:tcPr>
            <w:tcW w:w="8367" w:type="dxa"/>
            <w:gridSpan w:val="4"/>
          </w:tcPr>
          <w:p w14:paraId="64150398" w14:textId="77777777" w:rsidR="008E5989" w:rsidRPr="008244B2" w:rsidRDefault="008E5989" w:rsidP="008E5989">
            <w:pPr>
              <w:pStyle w:val="Heading5"/>
            </w:pPr>
            <w:r w:rsidRPr="008244B2">
              <w:t>Subsection 3.5.70.3 (Service that counts towards a member’s retention bonus), see note</w:t>
            </w:r>
          </w:p>
        </w:tc>
      </w:tr>
      <w:tr w:rsidR="008E5989" w:rsidRPr="008244B2" w14:paraId="251BF2CF" w14:textId="77777777" w:rsidTr="00B54C8C">
        <w:tc>
          <w:tcPr>
            <w:tcW w:w="992" w:type="dxa"/>
          </w:tcPr>
          <w:p w14:paraId="16E1BA83" w14:textId="77777777" w:rsidR="008E5989" w:rsidRPr="008244B2" w:rsidRDefault="008E5989" w:rsidP="008E5989">
            <w:pPr>
              <w:pStyle w:val="Sectiontext"/>
              <w:jc w:val="center"/>
            </w:pPr>
          </w:p>
        </w:tc>
        <w:tc>
          <w:tcPr>
            <w:tcW w:w="8367" w:type="dxa"/>
            <w:gridSpan w:val="4"/>
          </w:tcPr>
          <w:p w14:paraId="6CBCE14B" w14:textId="77777777" w:rsidR="008E5989" w:rsidRPr="008244B2" w:rsidRDefault="008E5989" w:rsidP="008E5989">
            <w:pPr>
              <w:pStyle w:val="Sectiontext"/>
            </w:pPr>
            <w:r w:rsidRPr="008244B2">
              <w:rPr>
                <w:iCs/>
              </w:rPr>
              <w:t>Omit the see note.</w:t>
            </w:r>
          </w:p>
        </w:tc>
      </w:tr>
      <w:tr w:rsidR="008E5989" w:rsidRPr="008244B2" w14:paraId="5A0A6D0E" w14:textId="77777777" w:rsidTr="00B54C8C">
        <w:tc>
          <w:tcPr>
            <w:tcW w:w="992" w:type="dxa"/>
          </w:tcPr>
          <w:p w14:paraId="3C3EACB7" w14:textId="55489B34" w:rsidR="008E5989" w:rsidRPr="008244B2" w:rsidRDefault="008E5989" w:rsidP="00425171">
            <w:pPr>
              <w:pStyle w:val="Heading5"/>
            </w:pPr>
            <w:r w:rsidRPr="008244B2">
              <w:t>6</w:t>
            </w:r>
            <w:r w:rsidR="00425171" w:rsidRPr="008244B2">
              <w:t>1</w:t>
            </w:r>
          </w:p>
        </w:tc>
        <w:tc>
          <w:tcPr>
            <w:tcW w:w="8367" w:type="dxa"/>
            <w:gridSpan w:val="4"/>
          </w:tcPr>
          <w:p w14:paraId="4B74C731" w14:textId="77777777" w:rsidR="008E5989" w:rsidRPr="008244B2" w:rsidRDefault="008E5989" w:rsidP="008E5989">
            <w:pPr>
              <w:pStyle w:val="Heading5"/>
            </w:pPr>
            <w:r w:rsidRPr="008244B2">
              <w:t>Subsection 3.5.71.2 (Payment of the retention bonus), see note</w:t>
            </w:r>
          </w:p>
        </w:tc>
      </w:tr>
      <w:tr w:rsidR="008E5989" w:rsidRPr="008244B2" w14:paraId="06ECA0A2" w14:textId="77777777" w:rsidTr="00B54C8C">
        <w:tc>
          <w:tcPr>
            <w:tcW w:w="992" w:type="dxa"/>
          </w:tcPr>
          <w:p w14:paraId="5D068C26" w14:textId="77777777" w:rsidR="008E5989" w:rsidRPr="008244B2" w:rsidRDefault="008E5989" w:rsidP="008E5989">
            <w:pPr>
              <w:pStyle w:val="Sectiontext"/>
              <w:jc w:val="center"/>
            </w:pPr>
          </w:p>
        </w:tc>
        <w:tc>
          <w:tcPr>
            <w:tcW w:w="8367" w:type="dxa"/>
            <w:gridSpan w:val="4"/>
          </w:tcPr>
          <w:p w14:paraId="5F3B7461" w14:textId="77777777" w:rsidR="008E5989" w:rsidRPr="008244B2" w:rsidRDefault="008E5989" w:rsidP="008E5989">
            <w:pPr>
              <w:pStyle w:val="Sectiontext"/>
            </w:pPr>
            <w:r w:rsidRPr="008244B2">
              <w:rPr>
                <w:iCs/>
              </w:rPr>
              <w:t>Omit the see note.</w:t>
            </w:r>
          </w:p>
        </w:tc>
      </w:tr>
      <w:tr w:rsidR="008E5989" w:rsidRPr="008244B2" w14:paraId="237AA1D5" w14:textId="77777777" w:rsidTr="00B54C8C">
        <w:tc>
          <w:tcPr>
            <w:tcW w:w="992" w:type="dxa"/>
          </w:tcPr>
          <w:p w14:paraId="147A7EEC" w14:textId="31DED65D" w:rsidR="008E5989" w:rsidRPr="008244B2" w:rsidRDefault="008E5989" w:rsidP="00425171">
            <w:pPr>
              <w:pStyle w:val="Heading5"/>
            </w:pPr>
            <w:r w:rsidRPr="008244B2">
              <w:t>6</w:t>
            </w:r>
            <w:r w:rsidR="00425171" w:rsidRPr="008244B2">
              <w:t>2</w:t>
            </w:r>
          </w:p>
        </w:tc>
        <w:tc>
          <w:tcPr>
            <w:tcW w:w="8367" w:type="dxa"/>
            <w:gridSpan w:val="4"/>
          </w:tcPr>
          <w:p w14:paraId="3A63D8A2" w14:textId="77777777" w:rsidR="008E5989" w:rsidRPr="008244B2" w:rsidRDefault="008E5989" w:rsidP="008E5989">
            <w:pPr>
              <w:pStyle w:val="Heading5"/>
            </w:pPr>
            <w:r w:rsidRPr="008244B2">
              <w:t>Subsection 3.5.71.6 (Payment of the retention bonus), example</w:t>
            </w:r>
          </w:p>
        </w:tc>
      </w:tr>
      <w:tr w:rsidR="008E5989" w:rsidRPr="008244B2" w14:paraId="071DB7CC" w14:textId="77777777" w:rsidTr="00B54C8C">
        <w:tc>
          <w:tcPr>
            <w:tcW w:w="992" w:type="dxa"/>
          </w:tcPr>
          <w:p w14:paraId="329F4032" w14:textId="77777777" w:rsidR="008E5989" w:rsidRPr="008244B2" w:rsidRDefault="008E5989" w:rsidP="008E5989">
            <w:pPr>
              <w:pStyle w:val="Sectiontext"/>
              <w:jc w:val="center"/>
            </w:pPr>
          </w:p>
        </w:tc>
        <w:tc>
          <w:tcPr>
            <w:tcW w:w="8367" w:type="dxa"/>
            <w:gridSpan w:val="4"/>
          </w:tcPr>
          <w:p w14:paraId="226E9382" w14:textId="77777777" w:rsidR="008E5989" w:rsidRPr="008244B2" w:rsidRDefault="008E5989" w:rsidP="008E5989">
            <w:pPr>
              <w:pStyle w:val="Sectiontext"/>
            </w:pPr>
            <w:r w:rsidRPr="008244B2">
              <w:rPr>
                <w:iCs/>
              </w:rPr>
              <w:t>Omit the example.</w:t>
            </w:r>
          </w:p>
        </w:tc>
      </w:tr>
      <w:tr w:rsidR="008E5989" w:rsidRPr="008244B2" w14:paraId="46B45460" w14:textId="77777777" w:rsidTr="00B54C8C">
        <w:tc>
          <w:tcPr>
            <w:tcW w:w="992" w:type="dxa"/>
          </w:tcPr>
          <w:p w14:paraId="1A20D139" w14:textId="74F696C6" w:rsidR="008E5989" w:rsidRPr="008244B2" w:rsidRDefault="008E5989" w:rsidP="00425171">
            <w:pPr>
              <w:pStyle w:val="Heading5"/>
            </w:pPr>
            <w:r w:rsidRPr="008244B2">
              <w:t>6</w:t>
            </w:r>
            <w:r w:rsidR="00425171" w:rsidRPr="008244B2">
              <w:t>3</w:t>
            </w:r>
          </w:p>
        </w:tc>
        <w:tc>
          <w:tcPr>
            <w:tcW w:w="8367" w:type="dxa"/>
            <w:gridSpan w:val="4"/>
          </w:tcPr>
          <w:p w14:paraId="78072F73" w14:textId="77777777" w:rsidR="008E5989" w:rsidRPr="008244B2" w:rsidRDefault="008E5989" w:rsidP="008E5989">
            <w:pPr>
              <w:pStyle w:val="Heading5"/>
            </w:pPr>
            <w:r w:rsidRPr="008244B2">
              <w:t>Paragraph 3.5.72.1.a (Repayment), example</w:t>
            </w:r>
          </w:p>
        </w:tc>
      </w:tr>
      <w:tr w:rsidR="008E5989" w:rsidRPr="008244B2" w14:paraId="4E04D6FE" w14:textId="77777777" w:rsidTr="00B54C8C">
        <w:tc>
          <w:tcPr>
            <w:tcW w:w="992" w:type="dxa"/>
          </w:tcPr>
          <w:p w14:paraId="0F15BB9F" w14:textId="77777777" w:rsidR="008E5989" w:rsidRPr="008244B2" w:rsidRDefault="008E5989" w:rsidP="008E5989">
            <w:pPr>
              <w:pStyle w:val="Sectiontext"/>
              <w:jc w:val="center"/>
            </w:pPr>
          </w:p>
        </w:tc>
        <w:tc>
          <w:tcPr>
            <w:tcW w:w="8367" w:type="dxa"/>
            <w:gridSpan w:val="4"/>
          </w:tcPr>
          <w:p w14:paraId="4FCB86F2" w14:textId="77777777" w:rsidR="008E5989" w:rsidRPr="008244B2" w:rsidRDefault="008E5989" w:rsidP="008E5989">
            <w:pPr>
              <w:pStyle w:val="Sectiontext"/>
            </w:pPr>
            <w:r w:rsidRPr="008244B2">
              <w:rPr>
                <w:iCs/>
              </w:rPr>
              <w:t>Omit the example.</w:t>
            </w:r>
          </w:p>
        </w:tc>
      </w:tr>
      <w:tr w:rsidR="008E5989" w:rsidRPr="008244B2" w14:paraId="2D4AF90B" w14:textId="77777777" w:rsidTr="00B54C8C">
        <w:tc>
          <w:tcPr>
            <w:tcW w:w="992" w:type="dxa"/>
          </w:tcPr>
          <w:p w14:paraId="7FE4C5B3" w14:textId="667148B4" w:rsidR="008E5989" w:rsidRPr="008244B2" w:rsidRDefault="008E5989" w:rsidP="00425171">
            <w:pPr>
              <w:pStyle w:val="Heading5"/>
            </w:pPr>
            <w:r w:rsidRPr="008244B2">
              <w:t>6</w:t>
            </w:r>
            <w:r w:rsidR="00425171" w:rsidRPr="008244B2">
              <w:t>4</w:t>
            </w:r>
          </w:p>
        </w:tc>
        <w:tc>
          <w:tcPr>
            <w:tcW w:w="8367" w:type="dxa"/>
            <w:gridSpan w:val="4"/>
          </w:tcPr>
          <w:p w14:paraId="068166A2" w14:textId="77777777" w:rsidR="008E5989" w:rsidRPr="008244B2" w:rsidRDefault="008E5989" w:rsidP="008E5989">
            <w:pPr>
              <w:pStyle w:val="Heading5"/>
            </w:pPr>
            <w:r w:rsidRPr="008244B2">
              <w:t xml:space="preserve">Subsection 3.5.72.3 (Repayment) </w:t>
            </w:r>
          </w:p>
        </w:tc>
      </w:tr>
      <w:tr w:rsidR="008E5989" w:rsidRPr="008244B2" w14:paraId="03921BE1" w14:textId="77777777" w:rsidTr="00B54C8C">
        <w:tc>
          <w:tcPr>
            <w:tcW w:w="992" w:type="dxa"/>
          </w:tcPr>
          <w:p w14:paraId="3040EA92" w14:textId="77777777" w:rsidR="008E5989" w:rsidRPr="008244B2" w:rsidRDefault="008E5989" w:rsidP="008E5989">
            <w:pPr>
              <w:pStyle w:val="Sectiontext"/>
              <w:jc w:val="center"/>
            </w:pPr>
          </w:p>
        </w:tc>
        <w:tc>
          <w:tcPr>
            <w:tcW w:w="8367" w:type="dxa"/>
            <w:gridSpan w:val="4"/>
          </w:tcPr>
          <w:p w14:paraId="4573B922" w14:textId="77777777" w:rsidR="008E5989" w:rsidRPr="008244B2" w:rsidRDefault="008E5989" w:rsidP="008E5989">
            <w:pPr>
              <w:pStyle w:val="Sectiontext"/>
            </w:pPr>
            <w:r w:rsidRPr="008244B2">
              <w:rPr>
                <w:iCs/>
              </w:rPr>
              <w:t>After the subsection, insert:</w:t>
            </w:r>
          </w:p>
        </w:tc>
      </w:tr>
      <w:tr w:rsidR="008E5989" w:rsidRPr="008244B2" w14:paraId="35A6CBEE" w14:textId="77777777" w:rsidTr="00B54C8C">
        <w:tc>
          <w:tcPr>
            <w:tcW w:w="992" w:type="dxa"/>
          </w:tcPr>
          <w:p w14:paraId="11CFCEBF" w14:textId="305FDBD5" w:rsidR="008E5989" w:rsidRPr="008244B2" w:rsidRDefault="008E5989" w:rsidP="008E5989">
            <w:pPr>
              <w:pStyle w:val="Sectiontext"/>
              <w:jc w:val="center"/>
            </w:pPr>
            <w:r w:rsidRPr="008244B2">
              <w:t>4.</w:t>
            </w:r>
          </w:p>
        </w:tc>
        <w:tc>
          <w:tcPr>
            <w:tcW w:w="8367" w:type="dxa"/>
            <w:gridSpan w:val="4"/>
          </w:tcPr>
          <w:p w14:paraId="6C3B2FD4" w14:textId="1B3151DD" w:rsidR="008E5989" w:rsidRPr="008244B2" w:rsidRDefault="008E5989" w:rsidP="008E5989">
            <w:pPr>
              <w:pStyle w:val="Sectiontext"/>
              <w:rPr>
                <w:iCs/>
              </w:rPr>
            </w:pPr>
            <w:r w:rsidRPr="008244B2">
              <w:rPr>
                <w:iCs/>
              </w:rPr>
              <w:t>The repayment amount under subsection 3 is calculated using the following formula.</w:t>
            </w:r>
          </w:p>
        </w:tc>
      </w:tr>
      <w:tr w:rsidR="008E5989" w:rsidRPr="008244B2" w14:paraId="3E05F8F1" w14:textId="77777777" w:rsidTr="00B54C8C">
        <w:tc>
          <w:tcPr>
            <w:tcW w:w="992" w:type="dxa"/>
          </w:tcPr>
          <w:p w14:paraId="17444801" w14:textId="77777777" w:rsidR="008E5989" w:rsidRPr="008244B2" w:rsidRDefault="008E5989" w:rsidP="008E5989">
            <w:pPr>
              <w:pStyle w:val="Sectiontext"/>
              <w:jc w:val="center"/>
            </w:pPr>
          </w:p>
        </w:tc>
        <w:tc>
          <w:tcPr>
            <w:tcW w:w="8367" w:type="dxa"/>
            <w:gridSpan w:val="4"/>
          </w:tcPr>
          <w:p w14:paraId="318B09DC" w14:textId="64FBBA2C" w:rsidR="008E5989" w:rsidRPr="008244B2" w:rsidRDefault="008E5989" w:rsidP="00D66B0D">
            <w:pPr>
              <w:pStyle w:val="Sectiontext"/>
              <w:rPr>
                <w:b/>
                <w:iCs/>
              </w:rPr>
            </w:pPr>
            <m:oMathPara>
              <m:oMath>
                <m:r>
                  <m:rPr>
                    <m:sty m:val="bi"/>
                  </m:rPr>
                  <w:rPr>
                    <w:rFonts w:ascii="Cambria Math" w:hAnsi="Cambria Math"/>
                  </w:rPr>
                  <m:t xml:space="preserve">repayment amount=  </m:t>
                </m:r>
                <m:f>
                  <m:fPr>
                    <m:ctrlPr>
                      <w:rPr>
                        <w:rFonts w:ascii="Cambria Math" w:hAnsi="Cambria Math"/>
                        <w:b/>
                        <w:i/>
                      </w:rPr>
                    </m:ctrlPr>
                  </m:fPr>
                  <m:num>
                    <m:r>
                      <m:rPr>
                        <m:sty m:val="bi"/>
                      </m:rPr>
                      <w:rPr>
                        <w:rFonts w:ascii="Cambria Math" w:hAnsi="Cambria Math"/>
                      </w:rPr>
                      <m:t>A-(B-C)</m:t>
                    </m:r>
                  </m:num>
                  <m:den>
                    <m:r>
                      <m:rPr>
                        <m:sty m:val="bi"/>
                      </m:rPr>
                      <w:rPr>
                        <w:rFonts w:ascii="Cambria Math" w:hAnsi="Cambria Math"/>
                      </w:rPr>
                      <m:t>A</m:t>
                    </m:r>
                  </m:den>
                </m:f>
                <m:r>
                  <m:rPr>
                    <m:sty m:val="bi"/>
                  </m:rPr>
                  <w:rPr>
                    <w:rFonts w:ascii="Cambria Math" w:hAnsi="Cambria Math"/>
                  </w:rPr>
                  <m:t>×D</m:t>
                </m:r>
              </m:oMath>
            </m:oMathPara>
          </w:p>
        </w:tc>
      </w:tr>
      <w:tr w:rsidR="008E5989" w:rsidRPr="008244B2" w14:paraId="142854B6" w14:textId="77777777" w:rsidTr="00B54C8C">
        <w:tc>
          <w:tcPr>
            <w:tcW w:w="992" w:type="dxa"/>
          </w:tcPr>
          <w:p w14:paraId="062BFBFD" w14:textId="77777777" w:rsidR="008E5989" w:rsidRPr="008244B2" w:rsidRDefault="008E5989" w:rsidP="008E5989">
            <w:pPr>
              <w:pStyle w:val="Sectiontext"/>
              <w:jc w:val="center"/>
            </w:pPr>
          </w:p>
        </w:tc>
        <w:tc>
          <w:tcPr>
            <w:tcW w:w="8367" w:type="dxa"/>
            <w:gridSpan w:val="4"/>
          </w:tcPr>
          <w:p w14:paraId="606EC27E" w14:textId="77777777" w:rsidR="008E5989" w:rsidRPr="008244B2" w:rsidRDefault="008E5989" w:rsidP="008E5989">
            <w:pPr>
              <w:pStyle w:val="Sectiontext"/>
              <w:rPr>
                <w:iCs/>
              </w:rPr>
            </w:pPr>
            <w:r w:rsidRPr="008244B2">
              <w:rPr>
                <w:iCs/>
              </w:rPr>
              <w:t>Where:</w:t>
            </w:r>
          </w:p>
        </w:tc>
      </w:tr>
      <w:tr w:rsidR="008E5989" w:rsidRPr="008244B2" w14:paraId="3B976102" w14:textId="77777777" w:rsidTr="00B54C8C">
        <w:tc>
          <w:tcPr>
            <w:tcW w:w="992" w:type="dxa"/>
          </w:tcPr>
          <w:p w14:paraId="6A468409" w14:textId="77777777" w:rsidR="008E5989" w:rsidRPr="008244B2" w:rsidRDefault="008E5989" w:rsidP="008E5989">
            <w:pPr>
              <w:pStyle w:val="Sectiontext"/>
              <w:jc w:val="center"/>
            </w:pPr>
          </w:p>
        </w:tc>
        <w:tc>
          <w:tcPr>
            <w:tcW w:w="596" w:type="dxa"/>
          </w:tcPr>
          <w:p w14:paraId="2E4436C5" w14:textId="77777777" w:rsidR="008E5989" w:rsidRPr="008244B2" w:rsidRDefault="008E5989" w:rsidP="008E5989">
            <w:pPr>
              <w:pStyle w:val="Sectiontext"/>
              <w:rPr>
                <w:b/>
                <w:iCs/>
              </w:rPr>
            </w:pPr>
            <w:r w:rsidRPr="008244B2">
              <w:rPr>
                <w:b/>
                <w:iCs/>
              </w:rPr>
              <w:t>A</w:t>
            </w:r>
          </w:p>
        </w:tc>
        <w:tc>
          <w:tcPr>
            <w:tcW w:w="7771" w:type="dxa"/>
            <w:gridSpan w:val="3"/>
          </w:tcPr>
          <w:p w14:paraId="09F5F3D1" w14:textId="77777777" w:rsidR="008E5989" w:rsidRPr="008244B2" w:rsidRDefault="008E5989" w:rsidP="008E5989">
            <w:pPr>
              <w:pStyle w:val="Sectiontext"/>
              <w:rPr>
                <w:iCs/>
              </w:rPr>
            </w:pPr>
            <w:proofErr w:type="gramStart"/>
            <w:r w:rsidRPr="008244B2">
              <w:rPr>
                <w:iCs/>
              </w:rPr>
              <w:t>is</w:t>
            </w:r>
            <w:proofErr w:type="gramEnd"/>
            <w:r w:rsidRPr="008244B2">
              <w:rPr>
                <w:iCs/>
              </w:rPr>
              <w:t xml:space="preserve"> the total number of days in the period that the member agreed to serve under this Division.</w:t>
            </w:r>
          </w:p>
        </w:tc>
      </w:tr>
      <w:tr w:rsidR="008E5989" w:rsidRPr="008244B2" w14:paraId="2DBE7A43" w14:textId="77777777" w:rsidTr="00B54C8C">
        <w:tc>
          <w:tcPr>
            <w:tcW w:w="992" w:type="dxa"/>
          </w:tcPr>
          <w:p w14:paraId="39715987" w14:textId="77777777" w:rsidR="008E5989" w:rsidRPr="008244B2" w:rsidRDefault="008E5989" w:rsidP="008E5989">
            <w:pPr>
              <w:pStyle w:val="Sectiontext"/>
              <w:jc w:val="center"/>
            </w:pPr>
          </w:p>
        </w:tc>
        <w:tc>
          <w:tcPr>
            <w:tcW w:w="596" w:type="dxa"/>
          </w:tcPr>
          <w:p w14:paraId="4C8454AD" w14:textId="77777777" w:rsidR="008E5989" w:rsidRPr="008244B2" w:rsidRDefault="008E5989" w:rsidP="008E5989">
            <w:pPr>
              <w:pStyle w:val="Sectiontext"/>
              <w:rPr>
                <w:b/>
                <w:iCs/>
              </w:rPr>
            </w:pPr>
            <w:r w:rsidRPr="008244B2">
              <w:rPr>
                <w:b/>
                <w:iCs/>
              </w:rPr>
              <w:t>B</w:t>
            </w:r>
          </w:p>
        </w:tc>
        <w:tc>
          <w:tcPr>
            <w:tcW w:w="7771" w:type="dxa"/>
            <w:gridSpan w:val="3"/>
          </w:tcPr>
          <w:p w14:paraId="0BB15960" w14:textId="77777777" w:rsidR="008E5989" w:rsidRPr="008244B2" w:rsidRDefault="008E5989" w:rsidP="008E5989">
            <w:pPr>
              <w:pStyle w:val="Sectiontext"/>
              <w:rPr>
                <w:iCs/>
              </w:rPr>
            </w:pPr>
            <w:proofErr w:type="gramStart"/>
            <w:r w:rsidRPr="008244B2">
              <w:rPr>
                <w:iCs/>
              </w:rPr>
              <w:t>is</w:t>
            </w:r>
            <w:proofErr w:type="gramEnd"/>
            <w:r w:rsidRPr="008244B2">
              <w:rPr>
                <w:iCs/>
              </w:rPr>
              <w:t xml:space="preserve"> the number of calendar days in the following period.</w:t>
            </w:r>
          </w:p>
        </w:tc>
      </w:tr>
      <w:tr w:rsidR="008E5989" w:rsidRPr="008244B2" w14:paraId="262571B5" w14:textId="77777777" w:rsidTr="00B54C8C">
        <w:tc>
          <w:tcPr>
            <w:tcW w:w="992" w:type="dxa"/>
          </w:tcPr>
          <w:p w14:paraId="7F6533A1" w14:textId="77777777" w:rsidR="008E5989" w:rsidRPr="008244B2" w:rsidRDefault="008E5989" w:rsidP="008E5989">
            <w:pPr>
              <w:pStyle w:val="Sectiontext"/>
              <w:jc w:val="center"/>
            </w:pPr>
          </w:p>
        </w:tc>
        <w:tc>
          <w:tcPr>
            <w:tcW w:w="596" w:type="dxa"/>
          </w:tcPr>
          <w:p w14:paraId="687A98C7" w14:textId="77777777" w:rsidR="008E5989" w:rsidRPr="008244B2" w:rsidRDefault="008E5989" w:rsidP="008E5989">
            <w:pPr>
              <w:pStyle w:val="Sectiontext"/>
              <w:rPr>
                <w:b/>
                <w:iCs/>
              </w:rPr>
            </w:pPr>
          </w:p>
        </w:tc>
        <w:tc>
          <w:tcPr>
            <w:tcW w:w="567" w:type="dxa"/>
          </w:tcPr>
          <w:p w14:paraId="4243FCB5" w14:textId="77777777" w:rsidR="008E5989" w:rsidRPr="008244B2" w:rsidRDefault="008E5989" w:rsidP="008E5989">
            <w:pPr>
              <w:pStyle w:val="Sectiontext"/>
              <w:jc w:val="center"/>
              <w:rPr>
                <w:iCs/>
              </w:rPr>
            </w:pPr>
            <w:r w:rsidRPr="008244B2">
              <w:rPr>
                <w:iCs/>
              </w:rPr>
              <w:t>a.</w:t>
            </w:r>
          </w:p>
        </w:tc>
        <w:tc>
          <w:tcPr>
            <w:tcW w:w="7204" w:type="dxa"/>
            <w:gridSpan w:val="2"/>
          </w:tcPr>
          <w:p w14:paraId="4542939B" w14:textId="77777777" w:rsidR="008E5989" w:rsidRPr="008244B2" w:rsidRDefault="008E5989" w:rsidP="008E5989">
            <w:pPr>
              <w:pStyle w:val="Sectiontext"/>
              <w:rPr>
                <w:iCs/>
              </w:rPr>
            </w:pPr>
            <w:r w:rsidRPr="008244B2">
              <w:rPr>
                <w:iCs/>
              </w:rPr>
              <w:t>Starting on the day the member is taken to start their undertaking to serve under this Division.</w:t>
            </w:r>
          </w:p>
        </w:tc>
      </w:tr>
      <w:tr w:rsidR="008E5989" w:rsidRPr="008244B2" w14:paraId="6BFDF0F8" w14:textId="77777777" w:rsidTr="00B54C8C">
        <w:tc>
          <w:tcPr>
            <w:tcW w:w="992" w:type="dxa"/>
          </w:tcPr>
          <w:p w14:paraId="058802C7" w14:textId="77777777" w:rsidR="008E5989" w:rsidRPr="008244B2" w:rsidRDefault="008E5989" w:rsidP="008E5989">
            <w:pPr>
              <w:pStyle w:val="Sectiontext"/>
              <w:jc w:val="center"/>
            </w:pPr>
          </w:p>
        </w:tc>
        <w:tc>
          <w:tcPr>
            <w:tcW w:w="596" w:type="dxa"/>
          </w:tcPr>
          <w:p w14:paraId="4DDF2D7C" w14:textId="77777777" w:rsidR="008E5989" w:rsidRPr="008244B2" w:rsidRDefault="008E5989" w:rsidP="008E5989">
            <w:pPr>
              <w:pStyle w:val="Sectiontext"/>
              <w:rPr>
                <w:b/>
                <w:iCs/>
              </w:rPr>
            </w:pPr>
          </w:p>
        </w:tc>
        <w:tc>
          <w:tcPr>
            <w:tcW w:w="567" w:type="dxa"/>
          </w:tcPr>
          <w:p w14:paraId="05E0D9CC" w14:textId="77777777" w:rsidR="008E5989" w:rsidRPr="008244B2" w:rsidRDefault="008E5989" w:rsidP="008E5989">
            <w:pPr>
              <w:pStyle w:val="Sectiontext"/>
              <w:jc w:val="center"/>
              <w:rPr>
                <w:iCs/>
              </w:rPr>
            </w:pPr>
            <w:r w:rsidRPr="008244B2">
              <w:rPr>
                <w:iCs/>
              </w:rPr>
              <w:t>b.</w:t>
            </w:r>
          </w:p>
        </w:tc>
        <w:tc>
          <w:tcPr>
            <w:tcW w:w="7204" w:type="dxa"/>
            <w:gridSpan w:val="2"/>
          </w:tcPr>
          <w:p w14:paraId="1E10223B" w14:textId="77777777" w:rsidR="008E5989" w:rsidRPr="008244B2" w:rsidRDefault="008E5989" w:rsidP="008E5989">
            <w:pPr>
              <w:pStyle w:val="Sectiontext"/>
              <w:rPr>
                <w:iCs/>
              </w:rPr>
            </w:pPr>
            <w:r w:rsidRPr="008244B2">
              <w:rPr>
                <w:iCs/>
              </w:rPr>
              <w:t>Ending on the day before the date the member ceases to serve under this Division.</w:t>
            </w:r>
          </w:p>
        </w:tc>
      </w:tr>
      <w:tr w:rsidR="008E5989" w:rsidRPr="008244B2" w14:paraId="74C3CC37" w14:textId="77777777" w:rsidTr="00B54C8C">
        <w:tc>
          <w:tcPr>
            <w:tcW w:w="992" w:type="dxa"/>
          </w:tcPr>
          <w:p w14:paraId="08125B80" w14:textId="77777777" w:rsidR="008E5989" w:rsidRPr="008244B2" w:rsidRDefault="008E5989" w:rsidP="008E5989">
            <w:pPr>
              <w:pStyle w:val="Sectiontext"/>
              <w:jc w:val="center"/>
            </w:pPr>
          </w:p>
        </w:tc>
        <w:tc>
          <w:tcPr>
            <w:tcW w:w="596" w:type="dxa"/>
          </w:tcPr>
          <w:p w14:paraId="434CE549" w14:textId="77777777" w:rsidR="008E5989" w:rsidRPr="008244B2" w:rsidRDefault="008E5989" w:rsidP="008E5989">
            <w:pPr>
              <w:pStyle w:val="Sectiontext"/>
              <w:rPr>
                <w:b/>
                <w:iCs/>
              </w:rPr>
            </w:pPr>
            <w:r w:rsidRPr="008244B2">
              <w:rPr>
                <w:b/>
                <w:iCs/>
              </w:rPr>
              <w:t>C</w:t>
            </w:r>
          </w:p>
        </w:tc>
        <w:tc>
          <w:tcPr>
            <w:tcW w:w="7771" w:type="dxa"/>
            <w:gridSpan w:val="3"/>
          </w:tcPr>
          <w:p w14:paraId="78050CAA" w14:textId="77777777" w:rsidR="008E5989" w:rsidRPr="008244B2" w:rsidRDefault="008E5989" w:rsidP="008E5989">
            <w:pPr>
              <w:pStyle w:val="Sectiontext"/>
              <w:rPr>
                <w:iCs/>
              </w:rPr>
            </w:pPr>
            <w:r w:rsidRPr="008244B2">
              <w:rPr>
                <w:iCs/>
              </w:rPr>
              <w:t xml:space="preserve">is the number of days of ineffective service in the period under </w:t>
            </w:r>
            <w:r w:rsidRPr="008244B2">
              <w:rPr>
                <w:b/>
                <w:iCs/>
              </w:rPr>
              <w:t>B</w:t>
            </w:r>
            <w:r w:rsidRPr="008244B2">
              <w:rPr>
                <w:iCs/>
              </w:rPr>
              <w:t>.</w:t>
            </w:r>
          </w:p>
        </w:tc>
      </w:tr>
      <w:tr w:rsidR="008E5989" w:rsidRPr="008244B2" w14:paraId="1CF152A9" w14:textId="77777777" w:rsidTr="00B54C8C">
        <w:tc>
          <w:tcPr>
            <w:tcW w:w="992" w:type="dxa"/>
          </w:tcPr>
          <w:p w14:paraId="167E60EE" w14:textId="77777777" w:rsidR="008E5989" w:rsidRPr="008244B2" w:rsidRDefault="008E5989" w:rsidP="008E5989">
            <w:pPr>
              <w:pStyle w:val="Sectiontext"/>
              <w:jc w:val="center"/>
            </w:pPr>
          </w:p>
        </w:tc>
        <w:tc>
          <w:tcPr>
            <w:tcW w:w="596" w:type="dxa"/>
          </w:tcPr>
          <w:p w14:paraId="0959432F" w14:textId="77777777" w:rsidR="008E5989" w:rsidRPr="008244B2" w:rsidRDefault="008E5989" w:rsidP="008E5989">
            <w:pPr>
              <w:pStyle w:val="Sectiontext"/>
              <w:rPr>
                <w:b/>
                <w:iCs/>
              </w:rPr>
            </w:pPr>
            <w:r w:rsidRPr="008244B2">
              <w:rPr>
                <w:b/>
                <w:iCs/>
              </w:rPr>
              <w:t>D</w:t>
            </w:r>
          </w:p>
        </w:tc>
        <w:tc>
          <w:tcPr>
            <w:tcW w:w="7771" w:type="dxa"/>
            <w:gridSpan w:val="3"/>
          </w:tcPr>
          <w:p w14:paraId="407328CF" w14:textId="77777777" w:rsidR="008E5989" w:rsidRPr="008244B2" w:rsidRDefault="008E5989" w:rsidP="008E5989">
            <w:pPr>
              <w:pStyle w:val="Sectiontext"/>
              <w:rPr>
                <w:iCs/>
              </w:rPr>
            </w:pPr>
            <w:proofErr w:type="gramStart"/>
            <w:r w:rsidRPr="008244B2">
              <w:rPr>
                <w:iCs/>
              </w:rPr>
              <w:t>is</w:t>
            </w:r>
            <w:proofErr w:type="gramEnd"/>
            <w:r w:rsidRPr="008244B2">
              <w:rPr>
                <w:iCs/>
              </w:rPr>
              <w:t xml:space="preserve"> the bonus amount the member would have received under the other scheme.</w:t>
            </w:r>
          </w:p>
        </w:tc>
      </w:tr>
      <w:tr w:rsidR="008E5989" w:rsidRPr="008244B2" w14:paraId="638CD7B7" w14:textId="77777777" w:rsidTr="00B54C8C">
        <w:tc>
          <w:tcPr>
            <w:tcW w:w="992" w:type="dxa"/>
          </w:tcPr>
          <w:p w14:paraId="70FCDF7B" w14:textId="745EBB56" w:rsidR="008E5989" w:rsidRPr="008244B2" w:rsidRDefault="008E5989" w:rsidP="00425171">
            <w:pPr>
              <w:pStyle w:val="Heading5"/>
            </w:pPr>
            <w:r w:rsidRPr="008244B2">
              <w:lastRenderedPageBreak/>
              <w:t>6</w:t>
            </w:r>
            <w:r w:rsidR="00425171" w:rsidRPr="008244B2">
              <w:t>5</w:t>
            </w:r>
          </w:p>
        </w:tc>
        <w:tc>
          <w:tcPr>
            <w:tcW w:w="8367" w:type="dxa"/>
            <w:gridSpan w:val="4"/>
          </w:tcPr>
          <w:p w14:paraId="30165377" w14:textId="77777777" w:rsidR="008E5989" w:rsidRPr="008244B2" w:rsidRDefault="008E5989" w:rsidP="008E5989">
            <w:pPr>
              <w:pStyle w:val="Heading5"/>
            </w:pPr>
            <w:r w:rsidRPr="008244B2">
              <w:t>Section 3.5.73 (Calculating a pro rata repayment of the retention bonus)</w:t>
            </w:r>
          </w:p>
        </w:tc>
      </w:tr>
      <w:tr w:rsidR="008E5989" w:rsidRPr="008244B2" w14:paraId="60905E69" w14:textId="77777777" w:rsidTr="00B54C8C">
        <w:tc>
          <w:tcPr>
            <w:tcW w:w="992" w:type="dxa"/>
          </w:tcPr>
          <w:p w14:paraId="2D3C7F5E" w14:textId="77777777" w:rsidR="008E5989" w:rsidRPr="008244B2" w:rsidRDefault="008E5989" w:rsidP="008E5989">
            <w:pPr>
              <w:pStyle w:val="Sectiontext"/>
              <w:jc w:val="center"/>
            </w:pPr>
          </w:p>
        </w:tc>
        <w:tc>
          <w:tcPr>
            <w:tcW w:w="8367" w:type="dxa"/>
            <w:gridSpan w:val="4"/>
          </w:tcPr>
          <w:p w14:paraId="04EF049B" w14:textId="77777777" w:rsidR="008E5989" w:rsidRPr="008244B2" w:rsidRDefault="008E5989" w:rsidP="008E5989">
            <w:pPr>
              <w:pStyle w:val="Sectiontext"/>
            </w:pPr>
            <w:r w:rsidRPr="008244B2">
              <w:rPr>
                <w:iCs/>
              </w:rPr>
              <w:t>Omit the section.</w:t>
            </w:r>
          </w:p>
        </w:tc>
      </w:tr>
      <w:tr w:rsidR="008E5989" w:rsidRPr="008244B2" w14:paraId="75A51366" w14:textId="77777777" w:rsidTr="00B54C8C">
        <w:tc>
          <w:tcPr>
            <w:tcW w:w="992" w:type="dxa"/>
          </w:tcPr>
          <w:p w14:paraId="1D82D383" w14:textId="77D1C6B4" w:rsidR="008E5989" w:rsidRPr="008244B2" w:rsidRDefault="00425171" w:rsidP="008E5989">
            <w:pPr>
              <w:pStyle w:val="Heading5"/>
            </w:pPr>
            <w:r w:rsidRPr="008244B2">
              <w:t>66</w:t>
            </w:r>
          </w:p>
        </w:tc>
        <w:tc>
          <w:tcPr>
            <w:tcW w:w="8367" w:type="dxa"/>
            <w:gridSpan w:val="4"/>
          </w:tcPr>
          <w:p w14:paraId="3EF91B9C" w14:textId="77777777" w:rsidR="008E5989" w:rsidRPr="008244B2" w:rsidRDefault="008E5989" w:rsidP="008E5989">
            <w:pPr>
              <w:pStyle w:val="Heading5"/>
            </w:pPr>
            <w:r w:rsidRPr="008244B2">
              <w:t>Annex 3.5.A (Eligible members – employment categories)</w:t>
            </w:r>
          </w:p>
        </w:tc>
      </w:tr>
      <w:tr w:rsidR="008E5989" w:rsidRPr="008244B2" w14:paraId="402CDDAA" w14:textId="77777777" w:rsidTr="00B54C8C">
        <w:tc>
          <w:tcPr>
            <w:tcW w:w="992" w:type="dxa"/>
          </w:tcPr>
          <w:p w14:paraId="58E62731" w14:textId="77777777" w:rsidR="008E5989" w:rsidRPr="008244B2" w:rsidRDefault="008E5989" w:rsidP="008E5989">
            <w:pPr>
              <w:pStyle w:val="Sectiontext"/>
              <w:jc w:val="center"/>
            </w:pPr>
          </w:p>
        </w:tc>
        <w:tc>
          <w:tcPr>
            <w:tcW w:w="8367" w:type="dxa"/>
            <w:gridSpan w:val="4"/>
          </w:tcPr>
          <w:p w14:paraId="107A5573" w14:textId="77777777" w:rsidR="008E5989" w:rsidRPr="008244B2" w:rsidRDefault="008E5989" w:rsidP="008E5989">
            <w:pPr>
              <w:pStyle w:val="Sectiontext"/>
            </w:pPr>
            <w:r w:rsidRPr="008244B2">
              <w:rPr>
                <w:iCs/>
              </w:rPr>
              <w:t>Omit the annex.</w:t>
            </w:r>
          </w:p>
        </w:tc>
      </w:tr>
      <w:tr w:rsidR="008E5989" w:rsidRPr="008244B2" w14:paraId="19AF292B" w14:textId="77777777" w:rsidTr="00B54C8C">
        <w:tc>
          <w:tcPr>
            <w:tcW w:w="992" w:type="dxa"/>
          </w:tcPr>
          <w:p w14:paraId="1440A824" w14:textId="7045BD9D" w:rsidR="008E5989" w:rsidRPr="008244B2" w:rsidRDefault="00425171" w:rsidP="008E5989">
            <w:pPr>
              <w:pStyle w:val="Heading5"/>
            </w:pPr>
            <w:r w:rsidRPr="008244B2">
              <w:t>67</w:t>
            </w:r>
          </w:p>
        </w:tc>
        <w:tc>
          <w:tcPr>
            <w:tcW w:w="8367" w:type="dxa"/>
            <w:gridSpan w:val="4"/>
          </w:tcPr>
          <w:p w14:paraId="0F7F1757" w14:textId="77777777" w:rsidR="008E5989" w:rsidRPr="008244B2" w:rsidRDefault="008E5989" w:rsidP="008E5989">
            <w:pPr>
              <w:pStyle w:val="Heading5"/>
            </w:pPr>
            <w:r w:rsidRPr="008244B2">
              <w:t>Section 3.6.1 (Overview), title</w:t>
            </w:r>
          </w:p>
        </w:tc>
      </w:tr>
      <w:tr w:rsidR="008E5989" w:rsidRPr="008244B2" w14:paraId="66AF8A50" w14:textId="77777777" w:rsidTr="00B54C8C">
        <w:tc>
          <w:tcPr>
            <w:tcW w:w="992" w:type="dxa"/>
          </w:tcPr>
          <w:p w14:paraId="6FCB11D0" w14:textId="77777777" w:rsidR="008E5989" w:rsidRPr="008244B2" w:rsidRDefault="008E5989" w:rsidP="008E5989">
            <w:pPr>
              <w:pStyle w:val="Sectiontext"/>
              <w:jc w:val="center"/>
            </w:pPr>
          </w:p>
        </w:tc>
        <w:tc>
          <w:tcPr>
            <w:tcW w:w="8367" w:type="dxa"/>
            <w:gridSpan w:val="4"/>
          </w:tcPr>
          <w:p w14:paraId="5C77456F" w14:textId="77777777" w:rsidR="008E5989" w:rsidRPr="008244B2" w:rsidRDefault="008E5989" w:rsidP="008E5989">
            <w:pPr>
              <w:pStyle w:val="Sectiontext"/>
            </w:pPr>
            <w:r w:rsidRPr="008244B2">
              <w:rPr>
                <w:iCs/>
              </w:rPr>
              <w:t>Omit “Overview”, substitute “Purpose”.</w:t>
            </w:r>
          </w:p>
        </w:tc>
      </w:tr>
      <w:tr w:rsidR="008E5989" w:rsidRPr="008244B2" w14:paraId="522DE5CA" w14:textId="77777777" w:rsidTr="00B54C8C">
        <w:tc>
          <w:tcPr>
            <w:tcW w:w="992" w:type="dxa"/>
          </w:tcPr>
          <w:p w14:paraId="775A1AD7" w14:textId="69C000FD" w:rsidR="008E5989" w:rsidRPr="008244B2" w:rsidRDefault="00425171" w:rsidP="008E5989">
            <w:pPr>
              <w:pStyle w:val="Heading5"/>
            </w:pPr>
            <w:r w:rsidRPr="008244B2">
              <w:t>68</w:t>
            </w:r>
          </w:p>
        </w:tc>
        <w:tc>
          <w:tcPr>
            <w:tcW w:w="8367" w:type="dxa"/>
            <w:gridSpan w:val="4"/>
          </w:tcPr>
          <w:p w14:paraId="56C4AD01" w14:textId="29DD6ACA" w:rsidR="008E5989" w:rsidRPr="008244B2" w:rsidRDefault="008E5989" w:rsidP="00D66B0D">
            <w:pPr>
              <w:pStyle w:val="Heading5"/>
            </w:pPr>
            <w:r w:rsidRPr="008244B2">
              <w:t>Paragraph 3.6.3.</w:t>
            </w:r>
            <w:r w:rsidR="00D66B0D" w:rsidRPr="008244B2">
              <w:t>b</w:t>
            </w:r>
            <w:r w:rsidRPr="008244B2">
              <w:t xml:space="preserve"> (Member this Part applies to), see note</w:t>
            </w:r>
          </w:p>
        </w:tc>
      </w:tr>
      <w:tr w:rsidR="008E5989" w:rsidRPr="008244B2" w14:paraId="62B3BBAE" w14:textId="77777777" w:rsidTr="00B54C8C">
        <w:tc>
          <w:tcPr>
            <w:tcW w:w="992" w:type="dxa"/>
          </w:tcPr>
          <w:p w14:paraId="45D55BD6" w14:textId="77777777" w:rsidR="008E5989" w:rsidRPr="008244B2" w:rsidRDefault="008E5989" w:rsidP="008E5989">
            <w:pPr>
              <w:pStyle w:val="Sectiontext"/>
              <w:jc w:val="center"/>
            </w:pPr>
          </w:p>
        </w:tc>
        <w:tc>
          <w:tcPr>
            <w:tcW w:w="8367" w:type="dxa"/>
            <w:gridSpan w:val="4"/>
          </w:tcPr>
          <w:p w14:paraId="2530F856" w14:textId="77777777" w:rsidR="008E5989" w:rsidRPr="008244B2" w:rsidRDefault="008E5989" w:rsidP="008E5989">
            <w:pPr>
              <w:pStyle w:val="Sectiontext"/>
            </w:pPr>
            <w:r w:rsidRPr="008244B2">
              <w:rPr>
                <w:iCs/>
              </w:rPr>
              <w:t>Omit the see note.</w:t>
            </w:r>
          </w:p>
        </w:tc>
      </w:tr>
      <w:tr w:rsidR="008E5989" w:rsidRPr="008244B2" w14:paraId="00699847" w14:textId="77777777" w:rsidTr="00B54C8C">
        <w:tc>
          <w:tcPr>
            <w:tcW w:w="992" w:type="dxa"/>
          </w:tcPr>
          <w:p w14:paraId="2433E425" w14:textId="24DA4D4E" w:rsidR="008E5989" w:rsidRPr="008244B2" w:rsidRDefault="00425171" w:rsidP="008E5989">
            <w:pPr>
              <w:pStyle w:val="Heading5"/>
            </w:pPr>
            <w:r w:rsidRPr="008244B2">
              <w:t>69</w:t>
            </w:r>
          </w:p>
        </w:tc>
        <w:tc>
          <w:tcPr>
            <w:tcW w:w="8367" w:type="dxa"/>
            <w:gridSpan w:val="4"/>
          </w:tcPr>
          <w:p w14:paraId="75C4226D" w14:textId="77777777" w:rsidR="008E5989" w:rsidRPr="008244B2" w:rsidRDefault="008E5989" w:rsidP="008E5989">
            <w:pPr>
              <w:pStyle w:val="Heading5"/>
            </w:pPr>
            <w:r w:rsidRPr="008244B2">
              <w:t>Section 3.6.4 (Situations that delay service), notes</w:t>
            </w:r>
          </w:p>
        </w:tc>
      </w:tr>
      <w:tr w:rsidR="008E5989" w:rsidRPr="008244B2" w14:paraId="4E38EB36" w14:textId="77777777" w:rsidTr="00B54C8C">
        <w:tc>
          <w:tcPr>
            <w:tcW w:w="992" w:type="dxa"/>
          </w:tcPr>
          <w:p w14:paraId="6E0385D3" w14:textId="77777777" w:rsidR="008E5989" w:rsidRPr="008244B2" w:rsidRDefault="008E5989" w:rsidP="008E5989">
            <w:pPr>
              <w:pStyle w:val="Sectiontext"/>
              <w:jc w:val="center"/>
            </w:pPr>
          </w:p>
        </w:tc>
        <w:tc>
          <w:tcPr>
            <w:tcW w:w="8367" w:type="dxa"/>
            <w:gridSpan w:val="4"/>
          </w:tcPr>
          <w:p w14:paraId="1831EC0A" w14:textId="7297BA19" w:rsidR="008E5989" w:rsidRPr="008244B2" w:rsidRDefault="008E5989" w:rsidP="008E5989">
            <w:pPr>
              <w:pStyle w:val="Sectiontext"/>
            </w:pPr>
            <w:r w:rsidRPr="008244B2">
              <w:t>Omit wherever occurring the notes.</w:t>
            </w:r>
          </w:p>
        </w:tc>
      </w:tr>
      <w:tr w:rsidR="008E5989" w:rsidRPr="008244B2" w14:paraId="10AB7CAE" w14:textId="77777777" w:rsidTr="00B54C8C">
        <w:tc>
          <w:tcPr>
            <w:tcW w:w="992" w:type="dxa"/>
          </w:tcPr>
          <w:p w14:paraId="78A45D91" w14:textId="4AF3929F" w:rsidR="008E5989" w:rsidRPr="008244B2" w:rsidRDefault="008E5989" w:rsidP="00425171">
            <w:pPr>
              <w:pStyle w:val="Heading5"/>
            </w:pPr>
            <w:r w:rsidRPr="008244B2">
              <w:t>7</w:t>
            </w:r>
            <w:r w:rsidR="00425171" w:rsidRPr="008244B2">
              <w:t>0</w:t>
            </w:r>
          </w:p>
        </w:tc>
        <w:tc>
          <w:tcPr>
            <w:tcW w:w="8367" w:type="dxa"/>
            <w:gridSpan w:val="4"/>
          </w:tcPr>
          <w:p w14:paraId="54A6738B" w14:textId="77777777" w:rsidR="008E5989" w:rsidRPr="008244B2" w:rsidRDefault="008E5989" w:rsidP="008E5989">
            <w:pPr>
              <w:pStyle w:val="Heading5"/>
            </w:pPr>
            <w:r w:rsidRPr="008244B2">
              <w:t>Paragraph 3.6.4.a (Situations that delay service), example</w:t>
            </w:r>
          </w:p>
        </w:tc>
      </w:tr>
      <w:tr w:rsidR="008E5989" w:rsidRPr="008244B2" w14:paraId="1E4A6A27" w14:textId="77777777" w:rsidTr="00B54C8C">
        <w:tc>
          <w:tcPr>
            <w:tcW w:w="992" w:type="dxa"/>
          </w:tcPr>
          <w:p w14:paraId="1DDAE93E" w14:textId="77777777" w:rsidR="008E5989" w:rsidRPr="008244B2" w:rsidRDefault="008E5989" w:rsidP="008E5989">
            <w:pPr>
              <w:pStyle w:val="Sectiontext"/>
              <w:jc w:val="center"/>
            </w:pPr>
          </w:p>
        </w:tc>
        <w:tc>
          <w:tcPr>
            <w:tcW w:w="8367" w:type="dxa"/>
            <w:gridSpan w:val="4"/>
          </w:tcPr>
          <w:p w14:paraId="7232B4AE" w14:textId="77777777" w:rsidR="008E5989" w:rsidRPr="008244B2" w:rsidRDefault="008E5989" w:rsidP="008E5989">
            <w:pPr>
              <w:pStyle w:val="Sectiontext"/>
            </w:pPr>
            <w:r w:rsidRPr="008244B2">
              <w:t>Omit the example.</w:t>
            </w:r>
          </w:p>
        </w:tc>
      </w:tr>
      <w:tr w:rsidR="008E5989" w:rsidRPr="008244B2" w14:paraId="1413C091" w14:textId="77777777" w:rsidTr="00B54C8C">
        <w:tc>
          <w:tcPr>
            <w:tcW w:w="992" w:type="dxa"/>
          </w:tcPr>
          <w:p w14:paraId="27D72639" w14:textId="439D88F3" w:rsidR="008E5989" w:rsidRPr="008244B2" w:rsidRDefault="008E5989" w:rsidP="00425171">
            <w:pPr>
              <w:pStyle w:val="Heading5"/>
            </w:pPr>
            <w:r w:rsidRPr="008244B2">
              <w:t>7</w:t>
            </w:r>
            <w:r w:rsidR="00425171" w:rsidRPr="008244B2">
              <w:t>1</w:t>
            </w:r>
          </w:p>
        </w:tc>
        <w:tc>
          <w:tcPr>
            <w:tcW w:w="8367" w:type="dxa"/>
            <w:gridSpan w:val="4"/>
          </w:tcPr>
          <w:p w14:paraId="03E21A33" w14:textId="77777777" w:rsidR="008E5989" w:rsidRPr="008244B2" w:rsidRDefault="008E5989" w:rsidP="008E5989">
            <w:pPr>
              <w:pStyle w:val="Heading5"/>
            </w:pPr>
            <w:r w:rsidRPr="008244B2">
              <w:t>Paragraph 3.6.4.c (Situations that delay service), see notes</w:t>
            </w:r>
          </w:p>
        </w:tc>
      </w:tr>
      <w:tr w:rsidR="008E5989" w:rsidRPr="008244B2" w14:paraId="1BA47C13" w14:textId="77777777" w:rsidTr="00B54C8C">
        <w:tc>
          <w:tcPr>
            <w:tcW w:w="992" w:type="dxa"/>
          </w:tcPr>
          <w:p w14:paraId="54CF2A54" w14:textId="77777777" w:rsidR="008E5989" w:rsidRPr="008244B2" w:rsidRDefault="008E5989" w:rsidP="008E5989">
            <w:pPr>
              <w:pStyle w:val="Sectiontext"/>
              <w:jc w:val="center"/>
            </w:pPr>
          </w:p>
        </w:tc>
        <w:tc>
          <w:tcPr>
            <w:tcW w:w="8367" w:type="dxa"/>
            <w:gridSpan w:val="4"/>
          </w:tcPr>
          <w:p w14:paraId="2A97C670" w14:textId="77777777" w:rsidR="008E5989" w:rsidRPr="008244B2" w:rsidRDefault="008E5989" w:rsidP="008E5989">
            <w:pPr>
              <w:pStyle w:val="Sectiontext"/>
            </w:pPr>
            <w:r w:rsidRPr="008244B2">
              <w:rPr>
                <w:iCs/>
              </w:rPr>
              <w:t>Omit the see notes.</w:t>
            </w:r>
          </w:p>
        </w:tc>
      </w:tr>
      <w:tr w:rsidR="008E5989" w:rsidRPr="008244B2" w14:paraId="6030FEE1" w14:textId="77777777" w:rsidTr="00B54C8C">
        <w:tc>
          <w:tcPr>
            <w:tcW w:w="992" w:type="dxa"/>
          </w:tcPr>
          <w:p w14:paraId="1038A006" w14:textId="2C490A1E" w:rsidR="008E5989" w:rsidRPr="008244B2" w:rsidRDefault="008E5989" w:rsidP="00425171">
            <w:pPr>
              <w:pStyle w:val="Heading5"/>
            </w:pPr>
            <w:r w:rsidRPr="008244B2">
              <w:t>7</w:t>
            </w:r>
            <w:r w:rsidR="00425171" w:rsidRPr="008244B2">
              <w:t>2</w:t>
            </w:r>
          </w:p>
        </w:tc>
        <w:tc>
          <w:tcPr>
            <w:tcW w:w="8367" w:type="dxa"/>
            <w:gridSpan w:val="4"/>
          </w:tcPr>
          <w:p w14:paraId="675FC5B8" w14:textId="77777777" w:rsidR="008E5989" w:rsidRPr="008244B2" w:rsidRDefault="008E5989" w:rsidP="008E5989">
            <w:pPr>
              <w:pStyle w:val="Heading5"/>
            </w:pPr>
            <w:r w:rsidRPr="008244B2">
              <w:t>Section 3.6.6 (Deliberately differentiated offer), see notes</w:t>
            </w:r>
          </w:p>
        </w:tc>
      </w:tr>
      <w:tr w:rsidR="008E5989" w:rsidRPr="008244B2" w14:paraId="7D54EB42" w14:textId="77777777" w:rsidTr="00B54C8C">
        <w:tc>
          <w:tcPr>
            <w:tcW w:w="992" w:type="dxa"/>
          </w:tcPr>
          <w:p w14:paraId="52AEF22D" w14:textId="77777777" w:rsidR="008E5989" w:rsidRPr="008244B2" w:rsidRDefault="008E5989" w:rsidP="008E5989">
            <w:pPr>
              <w:pStyle w:val="Sectiontext"/>
              <w:jc w:val="center"/>
            </w:pPr>
          </w:p>
        </w:tc>
        <w:tc>
          <w:tcPr>
            <w:tcW w:w="8367" w:type="dxa"/>
            <w:gridSpan w:val="4"/>
          </w:tcPr>
          <w:p w14:paraId="1C8D8C87" w14:textId="77777777" w:rsidR="008E5989" w:rsidRPr="008244B2" w:rsidRDefault="008E5989" w:rsidP="008E5989">
            <w:pPr>
              <w:pStyle w:val="Sectiontext"/>
            </w:pPr>
            <w:r w:rsidRPr="008244B2">
              <w:rPr>
                <w:iCs/>
              </w:rPr>
              <w:t>Omit wherever occurring the see notes.</w:t>
            </w:r>
          </w:p>
        </w:tc>
      </w:tr>
      <w:tr w:rsidR="008E5989" w:rsidRPr="008244B2" w14:paraId="4FF3E0AD" w14:textId="77777777" w:rsidTr="00B54C8C">
        <w:tc>
          <w:tcPr>
            <w:tcW w:w="992" w:type="dxa"/>
          </w:tcPr>
          <w:p w14:paraId="3DD24979" w14:textId="78E338CF" w:rsidR="008E5989" w:rsidRPr="008244B2" w:rsidRDefault="008E5989" w:rsidP="00425171">
            <w:pPr>
              <w:pStyle w:val="Heading5"/>
            </w:pPr>
            <w:r w:rsidRPr="008244B2">
              <w:t>7</w:t>
            </w:r>
            <w:r w:rsidR="00425171" w:rsidRPr="008244B2">
              <w:t>3</w:t>
            </w:r>
          </w:p>
        </w:tc>
        <w:tc>
          <w:tcPr>
            <w:tcW w:w="8367" w:type="dxa"/>
            <w:gridSpan w:val="4"/>
          </w:tcPr>
          <w:p w14:paraId="47598298" w14:textId="77777777" w:rsidR="008E5989" w:rsidRPr="008244B2" w:rsidRDefault="008E5989" w:rsidP="008E5989">
            <w:pPr>
              <w:pStyle w:val="Heading5"/>
            </w:pPr>
            <w:r w:rsidRPr="008244B2">
              <w:t>Subsection 3.6.6.2 (Deliberately differentiated offer), table item 6</w:t>
            </w:r>
          </w:p>
        </w:tc>
      </w:tr>
      <w:tr w:rsidR="008E5989" w:rsidRPr="008244B2" w14:paraId="21CCBA1A" w14:textId="77777777" w:rsidTr="00B54C8C">
        <w:tc>
          <w:tcPr>
            <w:tcW w:w="992" w:type="dxa"/>
          </w:tcPr>
          <w:p w14:paraId="59FF366C" w14:textId="77777777" w:rsidR="008E5989" w:rsidRPr="008244B2" w:rsidRDefault="008E5989" w:rsidP="008E5989">
            <w:pPr>
              <w:pStyle w:val="Sectiontext"/>
              <w:jc w:val="center"/>
            </w:pPr>
          </w:p>
        </w:tc>
        <w:tc>
          <w:tcPr>
            <w:tcW w:w="8367" w:type="dxa"/>
            <w:gridSpan w:val="4"/>
          </w:tcPr>
          <w:p w14:paraId="2ED7A474" w14:textId="77777777" w:rsidR="008E5989" w:rsidRPr="008244B2" w:rsidRDefault="008E5989" w:rsidP="008E5989">
            <w:pPr>
              <w:pStyle w:val="Sectiontext"/>
              <w:rPr>
                <w:iCs/>
              </w:rPr>
            </w:pPr>
            <w:r w:rsidRPr="008244B2">
              <w:rPr>
                <w:iCs/>
              </w:rPr>
              <w:t>Omit the note.</w:t>
            </w:r>
          </w:p>
        </w:tc>
      </w:tr>
      <w:tr w:rsidR="008E5989" w:rsidRPr="008244B2" w14:paraId="6E7EE84B" w14:textId="77777777" w:rsidTr="00B54C8C">
        <w:tc>
          <w:tcPr>
            <w:tcW w:w="992" w:type="dxa"/>
          </w:tcPr>
          <w:p w14:paraId="460C479E" w14:textId="3C1A9942" w:rsidR="008E5989" w:rsidRPr="008244B2" w:rsidRDefault="008E5989" w:rsidP="00425171">
            <w:pPr>
              <w:pStyle w:val="Heading5"/>
            </w:pPr>
            <w:r w:rsidRPr="008244B2">
              <w:t>7</w:t>
            </w:r>
            <w:r w:rsidR="00425171" w:rsidRPr="008244B2">
              <w:t>4</w:t>
            </w:r>
          </w:p>
        </w:tc>
        <w:tc>
          <w:tcPr>
            <w:tcW w:w="8367" w:type="dxa"/>
            <w:gridSpan w:val="4"/>
          </w:tcPr>
          <w:p w14:paraId="60245FDF" w14:textId="77777777" w:rsidR="008E5989" w:rsidRPr="008244B2" w:rsidRDefault="008E5989" w:rsidP="008E5989">
            <w:pPr>
              <w:pStyle w:val="Heading5"/>
            </w:pPr>
            <w:r w:rsidRPr="008244B2">
              <w:t>Subsection 3.6.7.2 (How the offer is accepted), see note</w:t>
            </w:r>
          </w:p>
        </w:tc>
      </w:tr>
      <w:tr w:rsidR="008E5989" w:rsidRPr="008244B2" w14:paraId="0F8DFA88" w14:textId="77777777" w:rsidTr="00B54C8C">
        <w:tc>
          <w:tcPr>
            <w:tcW w:w="992" w:type="dxa"/>
          </w:tcPr>
          <w:p w14:paraId="15A26FDF" w14:textId="77777777" w:rsidR="008E5989" w:rsidRPr="008244B2" w:rsidRDefault="008E5989" w:rsidP="008E5989">
            <w:pPr>
              <w:pStyle w:val="Sectiontext"/>
              <w:jc w:val="center"/>
            </w:pPr>
          </w:p>
        </w:tc>
        <w:tc>
          <w:tcPr>
            <w:tcW w:w="8367" w:type="dxa"/>
            <w:gridSpan w:val="4"/>
          </w:tcPr>
          <w:p w14:paraId="13AA83C6" w14:textId="77777777" w:rsidR="008E5989" w:rsidRPr="008244B2" w:rsidRDefault="008E5989" w:rsidP="008E5989">
            <w:pPr>
              <w:pStyle w:val="Sectiontext"/>
            </w:pPr>
            <w:r w:rsidRPr="008244B2">
              <w:rPr>
                <w:iCs/>
              </w:rPr>
              <w:t>Omit the see note.</w:t>
            </w:r>
          </w:p>
        </w:tc>
      </w:tr>
      <w:tr w:rsidR="008E5989" w:rsidRPr="008244B2" w14:paraId="399186C9" w14:textId="77777777" w:rsidTr="00B54C8C">
        <w:tc>
          <w:tcPr>
            <w:tcW w:w="992" w:type="dxa"/>
          </w:tcPr>
          <w:p w14:paraId="54D0DE57" w14:textId="78EAB9D2" w:rsidR="008E5989" w:rsidRPr="008244B2" w:rsidRDefault="008E5989" w:rsidP="00425171">
            <w:pPr>
              <w:pStyle w:val="Heading5"/>
            </w:pPr>
            <w:r w:rsidRPr="008244B2">
              <w:lastRenderedPageBreak/>
              <w:t>7</w:t>
            </w:r>
            <w:r w:rsidR="00425171" w:rsidRPr="008244B2">
              <w:t>5</w:t>
            </w:r>
          </w:p>
        </w:tc>
        <w:tc>
          <w:tcPr>
            <w:tcW w:w="8367" w:type="dxa"/>
            <w:gridSpan w:val="4"/>
          </w:tcPr>
          <w:p w14:paraId="6BEE8C84" w14:textId="77777777" w:rsidR="008E5989" w:rsidRPr="008244B2" w:rsidRDefault="008E5989" w:rsidP="00425171">
            <w:pPr>
              <w:pStyle w:val="Heading5"/>
            </w:pPr>
            <w:r w:rsidRPr="008244B2">
              <w:t>Subsection 3.6.8.2 (Member does not complete the period of agreed service), note</w:t>
            </w:r>
          </w:p>
        </w:tc>
      </w:tr>
      <w:tr w:rsidR="008E5989" w:rsidRPr="008244B2" w14:paraId="4CA84ACA" w14:textId="77777777" w:rsidTr="00B54C8C">
        <w:tc>
          <w:tcPr>
            <w:tcW w:w="992" w:type="dxa"/>
          </w:tcPr>
          <w:p w14:paraId="1EEC96FA" w14:textId="77777777" w:rsidR="008E5989" w:rsidRPr="008244B2" w:rsidRDefault="008E5989" w:rsidP="00425171">
            <w:pPr>
              <w:pStyle w:val="Sectiontext"/>
              <w:keepNext/>
              <w:keepLines/>
              <w:jc w:val="center"/>
            </w:pPr>
          </w:p>
        </w:tc>
        <w:tc>
          <w:tcPr>
            <w:tcW w:w="8367" w:type="dxa"/>
            <w:gridSpan w:val="4"/>
          </w:tcPr>
          <w:p w14:paraId="7568B302" w14:textId="77777777" w:rsidR="008E5989" w:rsidRPr="008244B2" w:rsidRDefault="008E5989" w:rsidP="00425171">
            <w:pPr>
              <w:pStyle w:val="Sectiontext"/>
              <w:keepNext/>
              <w:keepLines/>
            </w:pPr>
            <w:r w:rsidRPr="008244B2">
              <w:rPr>
                <w:iCs/>
              </w:rPr>
              <w:t>Omit the note, substitute:</w:t>
            </w:r>
          </w:p>
        </w:tc>
      </w:tr>
      <w:tr w:rsidR="008E5989" w:rsidRPr="008244B2" w14:paraId="081B0068" w14:textId="77777777" w:rsidTr="00B54C8C">
        <w:tc>
          <w:tcPr>
            <w:tcW w:w="992" w:type="dxa"/>
          </w:tcPr>
          <w:p w14:paraId="6F49F2FC" w14:textId="77777777" w:rsidR="008E5989" w:rsidRPr="008244B2" w:rsidRDefault="008E5989" w:rsidP="00425171">
            <w:pPr>
              <w:pStyle w:val="Sectiontext"/>
              <w:keepNext/>
              <w:keepLines/>
              <w:jc w:val="center"/>
            </w:pPr>
            <w:r w:rsidRPr="008244B2">
              <w:t>3.</w:t>
            </w:r>
          </w:p>
        </w:tc>
        <w:tc>
          <w:tcPr>
            <w:tcW w:w="8367" w:type="dxa"/>
            <w:gridSpan w:val="4"/>
          </w:tcPr>
          <w:p w14:paraId="02FB91F4" w14:textId="6263CDF0" w:rsidR="008E5989" w:rsidRPr="008244B2" w:rsidRDefault="008E5989" w:rsidP="00425171">
            <w:pPr>
              <w:pStyle w:val="Sectiontext"/>
              <w:keepNext/>
              <w:keepLines/>
              <w:rPr>
                <w:iCs/>
              </w:rPr>
            </w:pPr>
            <w:r w:rsidRPr="008244B2">
              <w:rPr>
                <w:iCs/>
              </w:rPr>
              <w:t>Despite subsection 2, if the member does not complete agreed period of service in relation to a retention bonus under Chapter 3 Part 5, they may be required to repay all or part of the retention bonus.</w:t>
            </w:r>
          </w:p>
        </w:tc>
      </w:tr>
      <w:tr w:rsidR="008E5989" w:rsidRPr="008244B2" w14:paraId="70527547" w14:textId="77777777" w:rsidTr="001C71D7">
        <w:tc>
          <w:tcPr>
            <w:tcW w:w="992" w:type="dxa"/>
          </w:tcPr>
          <w:p w14:paraId="1BA869BC" w14:textId="752FADB7" w:rsidR="008E5989" w:rsidRPr="008244B2" w:rsidRDefault="00425171" w:rsidP="008E5989">
            <w:pPr>
              <w:pStyle w:val="Heading5"/>
            </w:pPr>
            <w:r w:rsidRPr="008244B2">
              <w:t>76</w:t>
            </w:r>
          </w:p>
        </w:tc>
        <w:tc>
          <w:tcPr>
            <w:tcW w:w="8367" w:type="dxa"/>
            <w:gridSpan w:val="4"/>
          </w:tcPr>
          <w:p w14:paraId="26ED152F" w14:textId="49DF06FE" w:rsidR="008E5989" w:rsidRPr="008244B2" w:rsidRDefault="008E5989" w:rsidP="008E5989">
            <w:pPr>
              <w:pStyle w:val="Heading5"/>
            </w:pPr>
            <w:r w:rsidRPr="008244B2">
              <w:t>Subsection 3.6.8.2 (Member does not complete the period of agreed service), see note</w:t>
            </w:r>
          </w:p>
        </w:tc>
      </w:tr>
      <w:tr w:rsidR="008E5989" w:rsidRPr="008244B2" w14:paraId="7C191C27" w14:textId="77777777" w:rsidTr="001C71D7">
        <w:tc>
          <w:tcPr>
            <w:tcW w:w="992" w:type="dxa"/>
          </w:tcPr>
          <w:p w14:paraId="266A1064" w14:textId="77777777" w:rsidR="008E5989" w:rsidRPr="008244B2" w:rsidRDefault="008E5989" w:rsidP="008E5989">
            <w:pPr>
              <w:pStyle w:val="Sectiontext"/>
              <w:jc w:val="center"/>
            </w:pPr>
          </w:p>
        </w:tc>
        <w:tc>
          <w:tcPr>
            <w:tcW w:w="8367" w:type="dxa"/>
            <w:gridSpan w:val="4"/>
          </w:tcPr>
          <w:p w14:paraId="4E039FDF" w14:textId="4E68B2AF" w:rsidR="008E5989" w:rsidRPr="008244B2" w:rsidRDefault="008E5989" w:rsidP="008E5989">
            <w:pPr>
              <w:pStyle w:val="Sectiontext"/>
            </w:pPr>
            <w:r w:rsidRPr="008244B2">
              <w:rPr>
                <w:iCs/>
              </w:rPr>
              <w:t>Omit the see note.</w:t>
            </w:r>
          </w:p>
        </w:tc>
      </w:tr>
    </w:tbl>
    <w:p w14:paraId="10467FDC" w14:textId="77777777" w:rsidR="00B54C8C" w:rsidRPr="008244B2" w:rsidRDefault="00B54C8C" w:rsidP="00B54C8C">
      <w:pPr>
        <w:pStyle w:val="ItemHead"/>
      </w:pPr>
    </w:p>
    <w:p w14:paraId="7F299C45" w14:textId="77777777" w:rsidR="00671A61" w:rsidRPr="008244B2" w:rsidRDefault="00671A61" w:rsidP="00671A61">
      <w:pPr>
        <w:pStyle w:val="ItemHead"/>
      </w:pPr>
    </w:p>
    <w:p w14:paraId="7D5405A1" w14:textId="77777777" w:rsidR="00A13463" w:rsidRPr="008244B2" w:rsidRDefault="00A13463" w:rsidP="000C696D">
      <w:pPr>
        <w:rPr>
          <w:b/>
          <w:lang w:eastAsia="en-AU"/>
        </w:rPr>
        <w:sectPr w:rsidR="00A13463" w:rsidRPr="008244B2" w:rsidSect="000B4C7E">
          <w:pgSz w:w="11907" w:h="16839"/>
          <w:pgMar w:top="1134" w:right="1134" w:bottom="992" w:left="1418" w:header="720" w:footer="709" w:gutter="0"/>
          <w:cols w:space="708"/>
          <w:docGrid w:linePitch="360"/>
        </w:sectPr>
      </w:pPr>
    </w:p>
    <w:p w14:paraId="08EB3621" w14:textId="57283A08" w:rsidR="00A13463" w:rsidRPr="008244B2" w:rsidRDefault="00A13463" w:rsidP="00A13463">
      <w:pPr>
        <w:pStyle w:val="ActHead6"/>
        <w:pageBreakBefore/>
      </w:pPr>
      <w:bookmarkStart w:id="13" w:name="_Toc79746784"/>
      <w:r w:rsidRPr="008244B2">
        <w:rPr>
          <w:rStyle w:val="CharAmSchNo"/>
        </w:rPr>
        <w:lastRenderedPageBreak/>
        <w:t>Schedule </w:t>
      </w:r>
      <w:r w:rsidR="006E7F8B" w:rsidRPr="008244B2">
        <w:rPr>
          <w:rStyle w:val="CharAmSchNo"/>
        </w:rPr>
        <w:t>3</w:t>
      </w:r>
      <w:r w:rsidRPr="008244B2">
        <w:t>—Miscellaneous amendments – Chapter 4</w:t>
      </w:r>
      <w:bookmarkEnd w:id="13"/>
    </w:p>
    <w:p w14:paraId="42884F01" w14:textId="77777777" w:rsidR="00A13463" w:rsidRPr="008244B2" w:rsidRDefault="00A13463" w:rsidP="00A13463">
      <w:pPr>
        <w:pStyle w:val="ActHead9"/>
        <w:rPr>
          <w:rFonts w:cs="Arial"/>
        </w:rPr>
      </w:pPr>
      <w:bookmarkStart w:id="14" w:name="_Toc79746785"/>
      <w:r w:rsidRPr="008244B2">
        <w:rPr>
          <w:rFonts w:cs="Arial"/>
        </w:rPr>
        <w:t>Defence Determination 2016/19, Conditions of service</w:t>
      </w:r>
      <w:bookmarkEnd w:id="14"/>
    </w:p>
    <w:tbl>
      <w:tblPr>
        <w:tblW w:w="9359" w:type="dxa"/>
        <w:tblInd w:w="113" w:type="dxa"/>
        <w:tblLayout w:type="fixed"/>
        <w:tblLook w:val="0000" w:firstRow="0" w:lastRow="0" w:firstColumn="0" w:lastColumn="0" w:noHBand="0" w:noVBand="0"/>
      </w:tblPr>
      <w:tblGrid>
        <w:gridCol w:w="992"/>
        <w:gridCol w:w="8367"/>
      </w:tblGrid>
      <w:tr w:rsidR="004E68C9" w:rsidRPr="008244B2" w14:paraId="004E47C6" w14:textId="77777777" w:rsidTr="004E68C9">
        <w:tc>
          <w:tcPr>
            <w:tcW w:w="992" w:type="dxa"/>
          </w:tcPr>
          <w:p w14:paraId="50CF19B9" w14:textId="77777777" w:rsidR="004E68C9" w:rsidRPr="008244B2" w:rsidRDefault="004E68C9" w:rsidP="004E68C9">
            <w:pPr>
              <w:pStyle w:val="Heading5"/>
            </w:pPr>
            <w:r w:rsidRPr="008244B2">
              <w:t>1</w:t>
            </w:r>
          </w:p>
        </w:tc>
        <w:tc>
          <w:tcPr>
            <w:tcW w:w="8367" w:type="dxa"/>
          </w:tcPr>
          <w:p w14:paraId="341AB995" w14:textId="77777777" w:rsidR="004E68C9" w:rsidRPr="008244B2" w:rsidRDefault="004E68C9" w:rsidP="004E68C9">
            <w:pPr>
              <w:pStyle w:val="Heading5"/>
            </w:pPr>
            <w:r w:rsidRPr="008244B2">
              <w:t xml:space="preserve">Section 4.0.1 (Overview) </w:t>
            </w:r>
          </w:p>
        </w:tc>
      </w:tr>
      <w:tr w:rsidR="004E68C9" w:rsidRPr="008244B2" w14:paraId="1A393F3B" w14:textId="77777777" w:rsidTr="004E68C9">
        <w:tc>
          <w:tcPr>
            <w:tcW w:w="992" w:type="dxa"/>
          </w:tcPr>
          <w:p w14:paraId="562424B6" w14:textId="77777777" w:rsidR="004E68C9" w:rsidRPr="008244B2" w:rsidRDefault="004E68C9" w:rsidP="004E68C9">
            <w:pPr>
              <w:pStyle w:val="Sectiontext"/>
              <w:jc w:val="center"/>
            </w:pPr>
          </w:p>
        </w:tc>
        <w:tc>
          <w:tcPr>
            <w:tcW w:w="8367" w:type="dxa"/>
          </w:tcPr>
          <w:p w14:paraId="43A13349" w14:textId="77777777" w:rsidR="004E68C9" w:rsidRPr="008244B2" w:rsidRDefault="004E68C9" w:rsidP="004E68C9">
            <w:pPr>
              <w:pStyle w:val="Sectiontext"/>
            </w:pPr>
            <w:r w:rsidRPr="008244B2">
              <w:rPr>
                <w:iCs/>
              </w:rPr>
              <w:t>Omit the section.</w:t>
            </w:r>
          </w:p>
        </w:tc>
      </w:tr>
      <w:tr w:rsidR="004E68C9" w:rsidRPr="008244B2" w14:paraId="618BE153" w14:textId="77777777" w:rsidTr="004E68C9">
        <w:tc>
          <w:tcPr>
            <w:tcW w:w="992" w:type="dxa"/>
          </w:tcPr>
          <w:p w14:paraId="213B6765" w14:textId="038967B3" w:rsidR="004E68C9" w:rsidRPr="008244B2" w:rsidRDefault="00952305" w:rsidP="004E68C9">
            <w:pPr>
              <w:pStyle w:val="Heading5"/>
            </w:pPr>
            <w:r w:rsidRPr="008244B2">
              <w:t>2</w:t>
            </w:r>
          </w:p>
        </w:tc>
        <w:tc>
          <w:tcPr>
            <w:tcW w:w="8367" w:type="dxa"/>
          </w:tcPr>
          <w:p w14:paraId="7EFA4090" w14:textId="77777777" w:rsidR="004E68C9" w:rsidRPr="008244B2" w:rsidRDefault="004E68C9" w:rsidP="004E68C9">
            <w:pPr>
              <w:pStyle w:val="Heading5"/>
            </w:pPr>
            <w:r w:rsidRPr="008244B2">
              <w:t>Chapter 4 Part 2 (ADF allowances)</w:t>
            </w:r>
          </w:p>
        </w:tc>
      </w:tr>
      <w:tr w:rsidR="004E68C9" w:rsidRPr="008244B2" w14:paraId="6541E8A1" w14:textId="77777777" w:rsidTr="004E68C9">
        <w:tc>
          <w:tcPr>
            <w:tcW w:w="992" w:type="dxa"/>
          </w:tcPr>
          <w:p w14:paraId="4E5027A9" w14:textId="77777777" w:rsidR="004E68C9" w:rsidRPr="008244B2" w:rsidRDefault="004E68C9" w:rsidP="004E68C9">
            <w:pPr>
              <w:pStyle w:val="Sectiontext"/>
              <w:jc w:val="center"/>
            </w:pPr>
          </w:p>
        </w:tc>
        <w:tc>
          <w:tcPr>
            <w:tcW w:w="8367" w:type="dxa"/>
          </w:tcPr>
          <w:p w14:paraId="740E578E" w14:textId="77777777" w:rsidR="004E68C9" w:rsidRPr="008244B2" w:rsidRDefault="004E68C9" w:rsidP="004E68C9">
            <w:pPr>
              <w:pStyle w:val="Sectiontext"/>
            </w:pPr>
            <w:r w:rsidRPr="008244B2">
              <w:rPr>
                <w:iCs/>
              </w:rPr>
              <w:t>Omit the Part.</w:t>
            </w:r>
          </w:p>
        </w:tc>
      </w:tr>
      <w:tr w:rsidR="004E68C9" w:rsidRPr="008244B2" w14:paraId="1DA95341" w14:textId="77777777" w:rsidTr="004E68C9">
        <w:tc>
          <w:tcPr>
            <w:tcW w:w="992" w:type="dxa"/>
          </w:tcPr>
          <w:p w14:paraId="2C86670B" w14:textId="42253745" w:rsidR="004E68C9" w:rsidRPr="008244B2" w:rsidRDefault="00952305" w:rsidP="004E68C9">
            <w:pPr>
              <w:pStyle w:val="Heading5"/>
            </w:pPr>
            <w:r w:rsidRPr="008244B2">
              <w:t>3</w:t>
            </w:r>
          </w:p>
        </w:tc>
        <w:tc>
          <w:tcPr>
            <w:tcW w:w="8367" w:type="dxa"/>
          </w:tcPr>
          <w:p w14:paraId="3B2BE2D2" w14:textId="0276B036" w:rsidR="004E68C9" w:rsidRPr="008244B2" w:rsidRDefault="004E68C9" w:rsidP="004E68C9">
            <w:pPr>
              <w:pStyle w:val="Heading5"/>
            </w:pPr>
            <w:r w:rsidRPr="008244B2">
              <w:t>Chapter 4 Part 3 (</w:t>
            </w:r>
            <w:r w:rsidR="00EB476E" w:rsidRPr="008244B2">
              <w:t>Qualification</w:t>
            </w:r>
            <w:r w:rsidRPr="008244B2">
              <w:t xml:space="preserve"> and occupation-based allowances)</w:t>
            </w:r>
          </w:p>
        </w:tc>
      </w:tr>
      <w:tr w:rsidR="004E68C9" w:rsidRPr="008244B2" w14:paraId="2B311CEE" w14:textId="77777777" w:rsidTr="004E68C9">
        <w:tc>
          <w:tcPr>
            <w:tcW w:w="992" w:type="dxa"/>
          </w:tcPr>
          <w:p w14:paraId="03EBAA9A" w14:textId="77777777" w:rsidR="004E68C9" w:rsidRPr="008244B2" w:rsidRDefault="004E68C9" w:rsidP="004E68C9">
            <w:pPr>
              <w:pStyle w:val="Sectiontext"/>
              <w:jc w:val="center"/>
            </w:pPr>
          </w:p>
        </w:tc>
        <w:tc>
          <w:tcPr>
            <w:tcW w:w="8367" w:type="dxa"/>
          </w:tcPr>
          <w:p w14:paraId="02FC7C16" w14:textId="77777777" w:rsidR="004E68C9" w:rsidRPr="008244B2" w:rsidRDefault="004E68C9" w:rsidP="004E68C9">
            <w:pPr>
              <w:pStyle w:val="Sectiontext"/>
            </w:pPr>
            <w:r w:rsidRPr="008244B2">
              <w:rPr>
                <w:iCs/>
              </w:rPr>
              <w:t>Omit the Part.</w:t>
            </w:r>
          </w:p>
        </w:tc>
      </w:tr>
      <w:tr w:rsidR="004E68C9" w:rsidRPr="008244B2" w14:paraId="39F48B8E" w14:textId="77777777" w:rsidTr="004E68C9">
        <w:tc>
          <w:tcPr>
            <w:tcW w:w="992" w:type="dxa"/>
          </w:tcPr>
          <w:p w14:paraId="54E36385" w14:textId="75E67AAB" w:rsidR="004E68C9" w:rsidRPr="008244B2" w:rsidRDefault="000B7F67" w:rsidP="00CC215F">
            <w:pPr>
              <w:pStyle w:val="Heading5"/>
            </w:pPr>
            <w:r w:rsidRPr="008244B2">
              <w:t>4</w:t>
            </w:r>
          </w:p>
        </w:tc>
        <w:tc>
          <w:tcPr>
            <w:tcW w:w="8367" w:type="dxa"/>
          </w:tcPr>
          <w:p w14:paraId="326DD0EB" w14:textId="77777777" w:rsidR="004E68C9" w:rsidRPr="008244B2" w:rsidRDefault="004E68C9" w:rsidP="004E68C9">
            <w:pPr>
              <w:pStyle w:val="Heading5"/>
            </w:pPr>
            <w:r w:rsidRPr="008244B2">
              <w:t>Section 4.8.1 (Overview)</w:t>
            </w:r>
          </w:p>
        </w:tc>
      </w:tr>
      <w:tr w:rsidR="004E68C9" w:rsidRPr="008244B2" w14:paraId="4442070E" w14:textId="77777777" w:rsidTr="004E68C9">
        <w:tc>
          <w:tcPr>
            <w:tcW w:w="992" w:type="dxa"/>
          </w:tcPr>
          <w:p w14:paraId="759AABA9" w14:textId="77777777" w:rsidR="004E68C9" w:rsidRPr="008244B2" w:rsidRDefault="004E68C9" w:rsidP="004E68C9">
            <w:pPr>
              <w:pStyle w:val="Sectiontext"/>
              <w:jc w:val="center"/>
            </w:pPr>
          </w:p>
        </w:tc>
        <w:tc>
          <w:tcPr>
            <w:tcW w:w="8367" w:type="dxa"/>
          </w:tcPr>
          <w:p w14:paraId="49B873DF" w14:textId="77777777" w:rsidR="004E68C9" w:rsidRPr="008244B2" w:rsidRDefault="004E68C9" w:rsidP="004E68C9">
            <w:pPr>
              <w:pStyle w:val="Sectiontext"/>
            </w:pPr>
            <w:r w:rsidRPr="008244B2">
              <w:rPr>
                <w:iCs/>
              </w:rPr>
              <w:t>Omit the section.</w:t>
            </w:r>
          </w:p>
        </w:tc>
      </w:tr>
      <w:tr w:rsidR="004E68C9" w:rsidRPr="008244B2" w14:paraId="6E53B9E1" w14:textId="77777777" w:rsidTr="004E68C9">
        <w:tc>
          <w:tcPr>
            <w:tcW w:w="992" w:type="dxa"/>
          </w:tcPr>
          <w:p w14:paraId="34158425" w14:textId="0F1A66A4" w:rsidR="004E68C9" w:rsidRPr="008244B2" w:rsidRDefault="000B7F67" w:rsidP="00CC215F">
            <w:pPr>
              <w:pStyle w:val="Heading5"/>
            </w:pPr>
            <w:r w:rsidRPr="008244B2">
              <w:t>5</w:t>
            </w:r>
          </w:p>
        </w:tc>
        <w:tc>
          <w:tcPr>
            <w:tcW w:w="8367" w:type="dxa"/>
          </w:tcPr>
          <w:p w14:paraId="387B5409" w14:textId="77777777" w:rsidR="004E68C9" w:rsidRPr="008244B2" w:rsidRDefault="004E68C9" w:rsidP="004E68C9">
            <w:pPr>
              <w:pStyle w:val="Heading5"/>
            </w:pPr>
            <w:r w:rsidRPr="008244B2">
              <w:t>Section 4.8.5 (Member this Division applies to), see notes</w:t>
            </w:r>
          </w:p>
        </w:tc>
      </w:tr>
      <w:tr w:rsidR="004E68C9" w:rsidRPr="008244B2" w14:paraId="1AFC2686" w14:textId="77777777" w:rsidTr="004E68C9">
        <w:tc>
          <w:tcPr>
            <w:tcW w:w="992" w:type="dxa"/>
          </w:tcPr>
          <w:p w14:paraId="1D0EDA10" w14:textId="77777777" w:rsidR="004E68C9" w:rsidRPr="008244B2" w:rsidRDefault="004E68C9" w:rsidP="004E68C9">
            <w:pPr>
              <w:pStyle w:val="Sectiontext"/>
              <w:jc w:val="center"/>
            </w:pPr>
          </w:p>
        </w:tc>
        <w:tc>
          <w:tcPr>
            <w:tcW w:w="8367" w:type="dxa"/>
          </w:tcPr>
          <w:p w14:paraId="5DD04BE3" w14:textId="77777777" w:rsidR="004E68C9" w:rsidRPr="008244B2" w:rsidRDefault="004E68C9" w:rsidP="004E68C9">
            <w:pPr>
              <w:pStyle w:val="Sectiontext"/>
            </w:pPr>
            <w:r w:rsidRPr="008244B2">
              <w:rPr>
                <w:iCs/>
              </w:rPr>
              <w:t>Omit the see notes.</w:t>
            </w:r>
          </w:p>
        </w:tc>
      </w:tr>
      <w:tr w:rsidR="004E68C9" w:rsidRPr="008244B2" w14:paraId="38F34711" w14:textId="77777777" w:rsidTr="004E68C9">
        <w:tc>
          <w:tcPr>
            <w:tcW w:w="992" w:type="dxa"/>
          </w:tcPr>
          <w:p w14:paraId="565E9B1A" w14:textId="5BFFD151" w:rsidR="004E68C9" w:rsidRPr="008244B2" w:rsidRDefault="000B7F67" w:rsidP="00CC215F">
            <w:pPr>
              <w:pStyle w:val="Heading5"/>
            </w:pPr>
            <w:r w:rsidRPr="008244B2">
              <w:t>6</w:t>
            </w:r>
          </w:p>
        </w:tc>
        <w:tc>
          <w:tcPr>
            <w:tcW w:w="8367" w:type="dxa"/>
          </w:tcPr>
          <w:p w14:paraId="067105AC" w14:textId="77777777" w:rsidR="004E68C9" w:rsidRPr="008244B2" w:rsidRDefault="004E68C9" w:rsidP="004E68C9">
            <w:pPr>
              <w:pStyle w:val="Heading5"/>
            </w:pPr>
            <w:r w:rsidRPr="008244B2">
              <w:t>Subsection 4.8.7.1 (Rate of benefit), see note</w:t>
            </w:r>
          </w:p>
        </w:tc>
      </w:tr>
      <w:tr w:rsidR="004E68C9" w:rsidRPr="008244B2" w14:paraId="2ABF97DD" w14:textId="77777777" w:rsidTr="004E68C9">
        <w:tc>
          <w:tcPr>
            <w:tcW w:w="992" w:type="dxa"/>
          </w:tcPr>
          <w:p w14:paraId="67FA17C3" w14:textId="77777777" w:rsidR="004E68C9" w:rsidRPr="008244B2" w:rsidRDefault="004E68C9" w:rsidP="004E68C9">
            <w:pPr>
              <w:pStyle w:val="Sectiontext"/>
              <w:jc w:val="center"/>
            </w:pPr>
          </w:p>
        </w:tc>
        <w:tc>
          <w:tcPr>
            <w:tcW w:w="8367" w:type="dxa"/>
          </w:tcPr>
          <w:p w14:paraId="006E83B6" w14:textId="77777777" w:rsidR="004E68C9" w:rsidRPr="008244B2" w:rsidRDefault="004E68C9" w:rsidP="004E68C9">
            <w:pPr>
              <w:pStyle w:val="Sectiontext"/>
            </w:pPr>
            <w:r w:rsidRPr="008244B2">
              <w:rPr>
                <w:iCs/>
              </w:rPr>
              <w:t>Omit the see note.</w:t>
            </w:r>
          </w:p>
        </w:tc>
      </w:tr>
      <w:tr w:rsidR="004E68C9" w:rsidRPr="008244B2" w14:paraId="63CD6E62" w14:textId="77777777" w:rsidTr="004E68C9">
        <w:tc>
          <w:tcPr>
            <w:tcW w:w="992" w:type="dxa"/>
          </w:tcPr>
          <w:p w14:paraId="1331BC5A" w14:textId="788FFAAD" w:rsidR="004E68C9" w:rsidRPr="008244B2" w:rsidRDefault="000B7F67" w:rsidP="00CC215F">
            <w:pPr>
              <w:pStyle w:val="Heading5"/>
            </w:pPr>
            <w:r w:rsidRPr="008244B2">
              <w:t>7</w:t>
            </w:r>
          </w:p>
        </w:tc>
        <w:tc>
          <w:tcPr>
            <w:tcW w:w="8367" w:type="dxa"/>
          </w:tcPr>
          <w:p w14:paraId="7613771C" w14:textId="77777777" w:rsidR="004E68C9" w:rsidRPr="008244B2" w:rsidRDefault="004E68C9" w:rsidP="004E68C9">
            <w:pPr>
              <w:pStyle w:val="Heading5"/>
            </w:pPr>
            <w:r w:rsidRPr="008244B2">
              <w:t>Section 4.8.18 (Amount of payment)</w:t>
            </w:r>
          </w:p>
        </w:tc>
      </w:tr>
      <w:tr w:rsidR="004E68C9" w:rsidRPr="008244B2" w14:paraId="7EB3380C" w14:textId="77777777" w:rsidTr="004E68C9">
        <w:tc>
          <w:tcPr>
            <w:tcW w:w="992" w:type="dxa"/>
          </w:tcPr>
          <w:p w14:paraId="5B109BE9" w14:textId="77777777" w:rsidR="004E68C9" w:rsidRPr="008244B2" w:rsidRDefault="004E68C9" w:rsidP="004E68C9">
            <w:pPr>
              <w:pStyle w:val="Sectiontext"/>
              <w:jc w:val="center"/>
            </w:pPr>
          </w:p>
        </w:tc>
        <w:tc>
          <w:tcPr>
            <w:tcW w:w="8367" w:type="dxa"/>
          </w:tcPr>
          <w:p w14:paraId="273A3295" w14:textId="77777777" w:rsidR="004E68C9" w:rsidRPr="008244B2" w:rsidRDefault="004E68C9" w:rsidP="004E68C9">
            <w:pPr>
              <w:pStyle w:val="Sectiontext"/>
            </w:pPr>
            <w:r w:rsidRPr="008244B2">
              <w:rPr>
                <w:iCs/>
              </w:rPr>
              <w:t>Omit the section, substitute:</w:t>
            </w:r>
          </w:p>
        </w:tc>
      </w:tr>
    </w:tbl>
    <w:p w14:paraId="3C7A0DDC" w14:textId="77777777" w:rsidR="004E68C9" w:rsidRPr="008244B2" w:rsidRDefault="004E68C9" w:rsidP="004E68C9">
      <w:pPr>
        <w:pStyle w:val="Heading5"/>
      </w:pPr>
      <w:r w:rsidRPr="008244B2">
        <w:t>4.8.18    Amount of payment</w:t>
      </w:r>
    </w:p>
    <w:tbl>
      <w:tblPr>
        <w:tblW w:w="9359" w:type="dxa"/>
        <w:tblInd w:w="113" w:type="dxa"/>
        <w:tblLayout w:type="fixed"/>
        <w:tblLook w:val="0000" w:firstRow="0" w:lastRow="0" w:firstColumn="0" w:lastColumn="0" w:noHBand="0" w:noVBand="0"/>
      </w:tblPr>
      <w:tblGrid>
        <w:gridCol w:w="992"/>
        <w:gridCol w:w="596"/>
        <w:gridCol w:w="7771"/>
      </w:tblGrid>
      <w:tr w:rsidR="004E68C9" w:rsidRPr="008244B2" w14:paraId="6C7D84F9" w14:textId="77777777" w:rsidTr="004E68C9">
        <w:tc>
          <w:tcPr>
            <w:tcW w:w="992" w:type="dxa"/>
          </w:tcPr>
          <w:p w14:paraId="3172812C" w14:textId="77777777" w:rsidR="004E68C9" w:rsidRPr="008244B2" w:rsidRDefault="004E68C9" w:rsidP="004E68C9">
            <w:pPr>
              <w:pStyle w:val="Sectiontext"/>
              <w:jc w:val="center"/>
            </w:pPr>
          </w:p>
        </w:tc>
        <w:tc>
          <w:tcPr>
            <w:tcW w:w="8367" w:type="dxa"/>
            <w:gridSpan w:val="2"/>
          </w:tcPr>
          <w:p w14:paraId="10D23D12" w14:textId="7DF6A319" w:rsidR="004E68C9" w:rsidRPr="008244B2" w:rsidRDefault="004E68C9" w:rsidP="004E68C9">
            <w:pPr>
              <w:pStyle w:val="Sectiontext"/>
              <w:rPr>
                <w:iCs/>
              </w:rPr>
            </w:pPr>
            <w:r w:rsidRPr="008244B2">
              <w:rPr>
                <w:iCs/>
              </w:rPr>
              <w:t xml:space="preserve">The former member is eligible for a </w:t>
            </w:r>
            <w:r w:rsidR="005F34B1" w:rsidRPr="008244B2">
              <w:rPr>
                <w:iCs/>
              </w:rPr>
              <w:t xml:space="preserve">daily </w:t>
            </w:r>
            <w:r w:rsidRPr="008244B2">
              <w:rPr>
                <w:iCs/>
              </w:rPr>
              <w:t>payment</w:t>
            </w:r>
            <w:r w:rsidR="00DD5C54" w:rsidRPr="008244B2">
              <w:rPr>
                <w:iCs/>
              </w:rPr>
              <w:t xml:space="preserve"> for refresher training</w:t>
            </w:r>
            <w:r w:rsidRPr="008244B2">
              <w:rPr>
                <w:iCs/>
              </w:rPr>
              <w:t xml:space="preserve"> calculated using the following formula.</w:t>
            </w:r>
          </w:p>
        </w:tc>
      </w:tr>
      <w:tr w:rsidR="004E68C9" w:rsidRPr="008244B2" w14:paraId="62B62B81" w14:textId="77777777" w:rsidTr="004E68C9">
        <w:tc>
          <w:tcPr>
            <w:tcW w:w="992" w:type="dxa"/>
          </w:tcPr>
          <w:p w14:paraId="26632F75" w14:textId="77777777" w:rsidR="004E68C9" w:rsidRPr="008244B2" w:rsidRDefault="004E68C9" w:rsidP="004E68C9">
            <w:pPr>
              <w:pStyle w:val="Sectiontext"/>
              <w:jc w:val="center"/>
            </w:pPr>
          </w:p>
        </w:tc>
        <w:tc>
          <w:tcPr>
            <w:tcW w:w="8367" w:type="dxa"/>
            <w:gridSpan w:val="2"/>
          </w:tcPr>
          <w:p w14:paraId="46205DAA" w14:textId="77777777" w:rsidR="004E68C9" w:rsidRPr="008244B2" w:rsidRDefault="004E68C9" w:rsidP="004E68C9">
            <w:pPr>
              <w:pStyle w:val="Sectiontext"/>
              <w:rPr>
                <w:b/>
                <w:iCs/>
              </w:rPr>
            </w:pPr>
            <m:oMathPara>
              <m:oMath>
                <m:r>
                  <m:rPr>
                    <m:sty m:val="bi"/>
                  </m:rPr>
                  <w:rPr>
                    <w:rFonts w:ascii="Cambria Math" w:hAnsi="Cambria Math"/>
                  </w:rPr>
                  <m:t xml:space="preserve">payment= </m:t>
                </m:r>
                <m:f>
                  <m:fPr>
                    <m:ctrlPr>
                      <w:rPr>
                        <w:rFonts w:ascii="Cambria Math" w:hAnsi="Cambria Math"/>
                        <w:b/>
                        <w:i/>
                        <w:iCs/>
                      </w:rPr>
                    </m:ctrlPr>
                  </m:fPr>
                  <m:num>
                    <m:r>
                      <m:rPr>
                        <m:sty m:val="bi"/>
                      </m:rPr>
                      <w:rPr>
                        <w:rFonts w:ascii="Cambria Math" w:hAnsi="Cambria Math"/>
                      </w:rPr>
                      <m:t>A-B</m:t>
                    </m:r>
                  </m:num>
                  <m:den>
                    <m:r>
                      <m:rPr>
                        <m:sty m:val="bi"/>
                      </m:rPr>
                      <w:rPr>
                        <w:rFonts w:ascii="Cambria Math" w:hAnsi="Cambria Math"/>
                      </w:rPr>
                      <m:t>C</m:t>
                    </m:r>
                  </m:den>
                </m:f>
              </m:oMath>
            </m:oMathPara>
          </w:p>
        </w:tc>
      </w:tr>
      <w:tr w:rsidR="004E68C9" w:rsidRPr="008244B2" w14:paraId="5880AAF1" w14:textId="77777777" w:rsidTr="004E68C9">
        <w:tc>
          <w:tcPr>
            <w:tcW w:w="992" w:type="dxa"/>
          </w:tcPr>
          <w:p w14:paraId="01AFF186" w14:textId="77777777" w:rsidR="004E68C9" w:rsidRPr="008244B2" w:rsidRDefault="004E68C9" w:rsidP="004E68C9">
            <w:pPr>
              <w:pStyle w:val="Sectiontext"/>
              <w:jc w:val="center"/>
            </w:pPr>
          </w:p>
        </w:tc>
        <w:tc>
          <w:tcPr>
            <w:tcW w:w="8367" w:type="dxa"/>
            <w:gridSpan w:val="2"/>
          </w:tcPr>
          <w:p w14:paraId="55D1463E" w14:textId="77777777" w:rsidR="004E68C9" w:rsidRPr="008244B2" w:rsidRDefault="004E68C9" w:rsidP="004E68C9">
            <w:pPr>
              <w:pStyle w:val="Sectiontext"/>
              <w:rPr>
                <w:iCs/>
              </w:rPr>
            </w:pPr>
            <w:r w:rsidRPr="008244B2">
              <w:rPr>
                <w:iCs/>
              </w:rPr>
              <w:t>Where:</w:t>
            </w:r>
          </w:p>
        </w:tc>
      </w:tr>
      <w:tr w:rsidR="004E68C9" w:rsidRPr="008244B2" w14:paraId="40E756E7" w14:textId="77777777" w:rsidTr="004E68C9">
        <w:tc>
          <w:tcPr>
            <w:tcW w:w="992" w:type="dxa"/>
          </w:tcPr>
          <w:p w14:paraId="5B2AB80A" w14:textId="77777777" w:rsidR="004E68C9" w:rsidRPr="008244B2" w:rsidRDefault="004E68C9" w:rsidP="004E68C9">
            <w:pPr>
              <w:pStyle w:val="Sectiontext"/>
              <w:jc w:val="center"/>
            </w:pPr>
          </w:p>
        </w:tc>
        <w:tc>
          <w:tcPr>
            <w:tcW w:w="596" w:type="dxa"/>
          </w:tcPr>
          <w:p w14:paraId="10E34555" w14:textId="77777777" w:rsidR="004E68C9" w:rsidRPr="008244B2" w:rsidRDefault="004E68C9" w:rsidP="004E68C9">
            <w:pPr>
              <w:pStyle w:val="Sectiontext"/>
              <w:rPr>
                <w:b/>
                <w:iCs/>
              </w:rPr>
            </w:pPr>
            <w:r w:rsidRPr="008244B2">
              <w:rPr>
                <w:b/>
                <w:iCs/>
              </w:rPr>
              <w:t>A</w:t>
            </w:r>
          </w:p>
        </w:tc>
        <w:tc>
          <w:tcPr>
            <w:tcW w:w="7771" w:type="dxa"/>
          </w:tcPr>
          <w:p w14:paraId="79E77E5B" w14:textId="77777777" w:rsidR="004E68C9" w:rsidRPr="008244B2" w:rsidRDefault="004E68C9" w:rsidP="004E68C9">
            <w:pPr>
              <w:pStyle w:val="Sectiontext"/>
              <w:rPr>
                <w:iCs/>
              </w:rPr>
            </w:pPr>
            <w:proofErr w:type="gramStart"/>
            <w:r w:rsidRPr="008244B2">
              <w:rPr>
                <w:iCs/>
              </w:rPr>
              <w:t>is</w:t>
            </w:r>
            <w:proofErr w:type="gramEnd"/>
            <w:r w:rsidRPr="008244B2">
              <w:rPr>
                <w:iCs/>
              </w:rPr>
              <w:t xml:space="preserve"> the rate of salary the former member would have received, including any higher duties allowance, on the day the training course begins at the rank they held on the day before they left the ADF.</w:t>
            </w:r>
          </w:p>
        </w:tc>
      </w:tr>
      <w:tr w:rsidR="004E68C9" w:rsidRPr="008244B2" w14:paraId="7925B678" w14:textId="77777777" w:rsidTr="004E68C9">
        <w:tc>
          <w:tcPr>
            <w:tcW w:w="992" w:type="dxa"/>
          </w:tcPr>
          <w:p w14:paraId="05FDC0DA" w14:textId="77777777" w:rsidR="004E68C9" w:rsidRPr="008244B2" w:rsidRDefault="004E68C9" w:rsidP="004E68C9">
            <w:pPr>
              <w:pStyle w:val="Sectiontext"/>
              <w:jc w:val="center"/>
            </w:pPr>
          </w:p>
        </w:tc>
        <w:tc>
          <w:tcPr>
            <w:tcW w:w="596" w:type="dxa"/>
          </w:tcPr>
          <w:p w14:paraId="72DC1201" w14:textId="77777777" w:rsidR="004E68C9" w:rsidRPr="008244B2" w:rsidRDefault="004E68C9" w:rsidP="004E68C9">
            <w:pPr>
              <w:pStyle w:val="Sectiontext"/>
              <w:rPr>
                <w:b/>
                <w:iCs/>
              </w:rPr>
            </w:pPr>
            <w:r w:rsidRPr="008244B2">
              <w:rPr>
                <w:b/>
                <w:iCs/>
              </w:rPr>
              <w:t>B</w:t>
            </w:r>
          </w:p>
        </w:tc>
        <w:tc>
          <w:tcPr>
            <w:tcW w:w="7771" w:type="dxa"/>
          </w:tcPr>
          <w:p w14:paraId="7FABB402" w14:textId="77777777" w:rsidR="004E68C9" w:rsidRPr="008244B2" w:rsidRDefault="004E68C9" w:rsidP="004E68C9">
            <w:pPr>
              <w:pStyle w:val="Sectiontext"/>
              <w:rPr>
                <w:iCs/>
              </w:rPr>
            </w:pPr>
            <w:proofErr w:type="gramStart"/>
            <w:r w:rsidRPr="008244B2">
              <w:rPr>
                <w:iCs/>
              </w:rPr>
              <w:t>is</w:t>
            </w:r>
            <w:proofErr w:type="gramEnd"/>
            <w:r w:rsidRPr="008244B2">
              <w:rPr>
                <w:iCs/>
              </w:rPr>
              <w:t xml:space="preserve"> the salary, excluding overtime or penalty rates, a civilian employer would pay them on the day the training course begins. </w:t>
            </w:r>
          </w:p>
        </w:tc>
      </w:tr>
      <w:tr w:rsidR="004E68C9" w:rsidRPr="008244B2" w14:paraId="731A7E66" w14:textId="77777777" w:rsidTr="004E68C9">
        <w:tc>
          <w:tcPr>
            <w:tcW w:w="992" w:type="dxa"/>
          </w:tcPr>
          <w:p w14:paraId="36D622A3" w14:textId="77777777" w:rsidR="004E68C9" w:rsidRPr="008244B2" w:rsidRDefault="004E68C9" w:rsidP="004E68C9">
            <w:pPr>
              <w:pStyle w:val="Sectiontext"/>
              <w:jc w:val="center"/>
            </w:pPr>
          </w:p>
        </w:tc>
        <w:tc>
          <w:tcPr>
            <w:tcW w:w="596" w:type="dxa"/>
          </w:tcPr>
          <w:p w14:paraId="4FFBA998" w14:textId="77777777" w:rsidR="004E68C9" w:rsidRPr="008244B2" w:rsidRDefault="004E68C9" w:rsidP="004E68C9">
            <w:pPr>
              <w:pStyle w:val="Sectiontext"/>
              <w:rPr>
                <w:b/>
                <w:iCs/>
              </w:rPr>
            </w:pPr>
            <w:r w:rsidRPr="008244B2">
              <w:rPr>
                <w:b/>
                <w:iCs/>
              </w:rPr>
              <w:t>C</w:t>
            </w:r>
          </w:p>
        </w:tc>
        <w:tc>
          <w:tcPr>
            <w:tcW w:w="7771" w:type="dxa"/>
          </w:tcPr>
          <w:p w14:paraId="04A61905" w14:textId="77777777" w:rsidR="004E68C9" w:rsidRPr="008244B2" w:rsidRDefault="004E68C9" w:rsidP="004E68C9">
            <w:pPr>
              <w:pStyle w:val="Sectiontext"/>
              <w:rPr>
                <w:iCs/>
              </w:rPr>
            </w:pPr>
            <w:proofErr w:type="gramStart"/>
            <w:r w:rsidRPr="008244B2">
              <w:rPr>
                <w:iCs/>
              </w:rPr>
              <w:t>is</w:t>
            </w:r>
            <w:proofErr w:type="gramEnd"/>
            <w:r w:rsidRPr="008244B2">
              <w:rPr>
                <w:iCs/>
              </w:rPr>
              <w:t xml:space="preserve"> the period of the course up to a maximum of 90 days.</w:t>
            </w:r>
          </w:p>
        </w:tc>
      </w:tr>
      <w:tr w:rsidR="004E68C9" w:rsidRPr="008244B2" w14:paraId="11065D69" w14:textId="77777777" w:rsidTr="004E68C9">
        <w:tc>
          <w:tcPr>
            <w:tcW w:w="992" w:type="dxa"/>
          </w:tcPr>
          <w:p w14:paraId="35B4D31C" w14:textId="36D34D0F" w:rsidR="004E68C9" w:rsidRPr="008244B2" w:rsidRDefault="000B7F67" w:rsidP="00CC215F">
            <w:pPr>
              <w:pStyle w:val="Heading5"/>
            </w:pPr>
            <w:r w:rsidRPr="008244B2">
              <w:lastRenderedPageBreak/>
              <w:t>8</w:t>
            </w:r>
          </w:p>
        </w:tc>
        <w:tc>
          <w:tcPr>
            <w:tcW w:w="8367" w:type="dxa"/>
            <w:gridSpan w:val="2"/>
          </w:tcPr>
          <w:p w14:paraId="7513BB53" w14:textId="77777777" w:rsidR="004E68C9" w:rsidRPr="008244B2" w:rsidRDefault="004E68C9" w:rsidP="004E68C9">
            <w:pPr>
              <w:pStyle w:val="Heading5"/>
            </w:pPr>
            <w:r w:rsidRPr="008244B2">
              <w:t>Section 4.8.28 (Definitions), see note</w:t>
            </w:r>
          </w:p>
        </w:tc>
      </w:tr>
      <w:tr w:rsidR="004E68C9" w:rsidRPr="008244B2" w14:paraId="1A537500" w14:textId="77777777" w:rsidTr="004E68C9">
        <w:tc>
          <w:tcPr>
            <w:tcW w:w="992" w:type="dxa"/>
          </w:tcPr>
          <w:p w14:paraId="3C3A3B2B" w14:textId="77777777" w:rsidR="004E68C9" w:rsidRPr="008244B2" w:rsidRDefault="004E68C9" w:rsidP="004E68C9">
            <w:pPr>
              <w:pStyle w:val="Sectiontext"/>
              <w:jc w:val="center"/>
            </w:pPr>
          </w:p>
        </w:tc>
        <w:tc>
          <w:tcPr>
            <w:tcW w:w="8367" w:type="dxa"/>
            <w:gridSpan w:val="2"/>
          </w:tcPr>
          <w:p w14:paraId="20FCB90A" w14:textId="77777777" w:rsidR="004E68C9" w:rsidRPr="008244B2" w:rsidRDefault="004E68C9" w:rsidP="004E68C9">
            <w:pPr>
              <w:pStyle w:val="Sectiontext"/>
            </w:pPr>
            <w:r w:rsidRPr="008244B2">
              <w:rPr>
                <w:iCs/>
              </w:rPr>
              <w:t>Omit the see note.</w:t>
            </w:r>
          </w:p>
        </w:tc>
      </w:tr>
      <w:tr w:rsidR="004E68C9" w:rsidRPr="008244B2" w14:paraId="597E0706" w14:textId="77777777" w:rsidTr="000B7F67">
        <w:trPr>
          <w:trHeight w:val="526"/>
        </w:trPr>
        <w:tc>
          <w:tcPr>
            <w:tcW w:w="992" w:type="dxa"/>
          </w:tcPr>
          <w:p w14:paraId="0EBC359A" w14:textId="2707EA65" w:rsidR="004E68C9" w:rsidRPr="008244B2" w:rsidRDefault="000B7F67" w:rsidP="00CC215F">
            <w:pPr>
              <w:pStyle w:val="Heading5"/>
            </w:pPr>
            <w:r w:rsidRPr="008244B2">
              <w:t>9</w:t>
            </w:r>
          </w:p>
        </w:tc>
        <w:tc>
          <w:tcPr>
            <w:tcW w:w="8367" w:type="dxa"/>
            <w:gridSpan w:val="2"/>
          </w:tcPr>
          <w:p w14:paraId="65611C0D" w14:textId="77777777" w:rsidR="004E68C9" w:rsidRPr="008244B2" w:rsidRDefault="004E68C9" w:rsidP="004E68C9">
            <w:pPr>
              <w:pStyle w:val="Heading5"/>
            </w:pPr>
            <w:r w:rsidRPr="008244B2">
              <w:t>Paragraph 4.8.29.1.c (Member this Division applies to), see note</w:t>
            </w:r>
          </w:p>
        </w:tc>
      </w:tr>
      <w:tr w:rsidR="004E68C9" w:rsidRPr="008244B2" w14:paraId="1B0C0D8D" w14:textId="77777777" w:rsidTr="004E68C9">
        <w:tc>
          <w:tcPr>
            <w:tcW w:w="992" w:type="dxa"/>
          </w:tcPr>
          <w:p w14:paraId="52E04506" w14:textId="77777777" w:rsidR="004E68C9" w:rsidRPr="008244B2" w:rsidRDefault="004E68C9" w:rsidP="004E68C9">
            <w:pPr>
              <w:pStyle w:val="Sectiontext"/>
              <w:jc w:val="center"/>
            </w:pPr>
          </w:p>
        </w:tc>
        <w:tc>
          <w:tcPr>
            <w:tcW w:w="8367" w:type="dxa"/>
            <w:gridSpan w:val="2"/>
          </w:tcPr>
          <w:p w14:paraId="00C4DAD7" w14:textId="77777777" w:rsidR="004E68C9" w:rsidRPr="008244B2" w:rsidRDefault="004E68C9" w:rsidP="004E68C9">
            <w:pPr>
              <w:pStyle w:val="Sectiontext"/>
            </w:pPr>
            <w:r w:rsidRPr="008244B2">
              <w:rPr>
                <w:iCs/>
              </w:rPr>
              <w:t>Omit the see note.</w:t>
            </w:r>
          </w:p>
        </w:tc>
      </w:tr>
      <w:tr w:rsidR="004E68C9" w:rsidRPr="008244B2" w14:paraId="7243684D" w14:textId="77777777" w:rsidTr="004E68C9">
        <w:tc>
          <w:tcPr>
            <w:tcW w:w="992" w:type="dxa"/>
          </w:tcPr>
          <w:p w14:paraId="38708A7A" w14:textId="19B93D2E" w:rsidR="004E68C9" w:rsidRPr="008244B2" w:rsidRDefault="000B7F67" w:rsidP="00CC215F">
            <w:pPr>
              <w:pStyle w:val="Heading5"/>
            </w:pPr>
            <w:r w:rsidRPr="008244B2">
              <w:t>10</w:t>
            </w:r>
          </w:p>
        </w:tc>
        <w:tc>
          <w:tcPr>
            <w:tcW w:w="8367" w:type="dxa"/>
            <w:gridSpan w:val="2"/>
          </w:tcPr>
          <w:p w14:paraId="507D4EC3" w14:textId="77777777" w:rsidR="004E68C9" w:rsidRPr="008244B2" w:rsidRDefault="004E68C9" w:rsidP="004E68C9">
            <w:pPr>
              <w:pStyle w:val="Heading5"/>
            </w:pPr>
            <w:r w:rsidRPr="008244B2">
              <w:t>Section 4.8.30 (Payment), see notes</w:t>
            </w:r>
          </w:p>
        </w:tc>
      </w:tr>
      <w:tr w:rsidR="004E68C9" w:rsidRPr="008244B2" w14:paraId="1A3585DC" w14:textId="77777777" w:rsidTr="004E68C9">
        <w:tc>
          <w:tcPr>
            <w:tcW w:w="992" w:type="dxa"/>
          </w:tcPr>
          <w:p w14:paraId="1F054D88" w14:textId="77777777" w:rsidR="004E68C9" w:rsidRPr="008244B2" w:rsidRDefault="004E68C9" w:rsidP="004E68C9">
            <w:pPr>
              <w:pStyle w:val="Sectiontext"/>
              <w:jc w:val="center"/>
            </w:pPr>
          </w:p>
        </w:tc>
        <w:tc>
          <w:tcPr>
            <w:tcW w:w="8367" w:type="dxa"/>
            <w:gridSpan w:val="2"/>
          </w:tcPr>
          <w:p w14:paraId="297C221D" w14:textId="77777777" w:rsidR="004E68C9" w:rsidRPr="008244B2" w:rsidRDefault="004E68C9" w:rsidP="004E68C9">
            <w:pPr>
              <w:pStyle w:val="Sectiontext"/>
            </w:pPr>
            <w:r w:rsidRPr="008244B2">
              <w:rPr>
                <w:iCs/>
              </w:rPr>
              <w:t>Omit wherever occurring the see notes.</w:t>
            </w:r>
          </w:p>
        </w:tc>
      </w:tr>
      <w:tr w:rsidR="004E68C9" w:rsidRPr="008244B2" w14:paraId="4314B7D6" w14:textId="77777777" w:rsidTr="004E68C9">
        <w:tc>
          <w:tcPr>
            <w:tcW w:w="992" w:type="dxa"/>
          </w:tcPr>
          <w:p w14:paraId="125CFBCD" w14:textId="22C909E2" w:rsidR="004E68C9" w:rsidRPr="008244B2" w:rsidRDefault="000B7F67" w:rsidP="00674AF5">
            <w:pPr>
              <w:pStyle w:val="Heading5"/>
            </w:pPr>
            <w:r w:rsidRPr="008244B2">
              <w:t>11</w:t>
            </w:r>
          </w:p>
        </w:tc>
        <w:tc>
          <w:tcPr>
            <w:tcW w:w="8367" w:type="dxa"/>
            <w:gridSpan w:val="2"/>
          </w:tcPr>
          <w:p w14:paraId="1434A7C4" w14:textId="77777777" w:rsidR="004E68C9" w:rsidRPr="008244B2" w:rsidRDefault="004E68C9" w:rsidP="004E68C9">
            <w:pPr>
              <w:pStyle w:val="Heading5"/>
            </w:pPr>
            <w:r w:rsidRPr="008244B2">
              <w:t>Paragraph 4.8.30.1.b (Payment), examples</w:t>
            </w:r>
          </w:p>
        </w:tc>
      </w:tr>
      <w:tr w:rsidR="004E68C9" w:rsidRPr="008244B2" w14:paraId="56EE702F" w14:textId="77777777" w:rsidTr="004E68C9">
        <w:tc>
          <w:tcPr>
            <w:tcW w:w="992" w:type="dxa"/>
          </w:tcPr>
          <w:p w14:paraId="0CDD57F9" w14:textId="77777777" w:rsidR="004E68C9" w:rsidRPr="008244B2" w:rsidRDefault="004E68C9" w:rsidP="004E68C9">
            <w:pPr>
              <w:pStyle w:val="Sectiontext"/>
              <w:jc w:val="center"/>
            </w:pPr>
          </w:p>
        </w:tc>
        <w:tc>
          <w:tcPr>
            <w:tcW w:w="8367" w:type="dxa"/>
            <w:gridSpan w:val="2"/>
          </w:tcPr>
          <w:p w14:paraId="2284AD05" w14:textId="77777777" w:rsidR="004E68C9" w:rsidRPr="008244B2" w:rsidRDefault="004E68C9" w:rsidP="004E68C9">
            <w:pPr>
              <w:pStyle w:val="Sectiontext"/>
            </w:pPr>
            <w:r w:rsidRPr="008244B2">
              <w:rPr>
                <w:iCs/>
              </w:rPr>
              <w:t>Omit the examples.</w:t>
            </w:r>
          </w:p>
        </w:tc>
      </w:tr>
      <w:tr w:rsidR="004E68C9" w:rsidRPr="008244B2" w14:paraId="460A6231" w14:textId="77777777" w:rsidTr="004E68C9">
        <w:tc>
          <w:tcPr>
            <w:tcW w:w="992" w:type="dxa"/>
          </w:tcPr>
          <w:p w14:paraId="14528CF9" w14:textId="2F25DA78" w:rsidR="004E68C9" w:rsidRPr="008244B2" w:rsidRDefault="000B7F67" w:rsidP="00CC215F">
            <w:pPr>
              <w:pStyle w:val="Heading5"/>
            </w:pPr>
            <w:r w:rsidRPr="008244B2">
              <w:t>12</w:t>
            </w:r>
          </w:p>
        </w:tc>
        <w:tc>
          <w:tcPr>
            <w:tcW w:w="8367" w:type="dxa"/>
            <w:gridSpan w:val="2"/>
          </w:tcPr>
          <w:p w14:paraId="3DF6F463" w14:textId="77777777" w:rsidR="004E68C9" w:rsidRPr="008244B2" w:rsidRDefault="004E68C9" w:rsidP="004E68C9">
            <w:pPr>
              <w:pStyle w:val="Heading5"/>
            </w:pPr>
            <w:r w:rsidRPr="008244B2">
              <w:t>Section 4.8.31 (Professional development activities), examples</w:t>
            </w:r>
          </w:p>
        </w:tc>
      </w:tr>
      <w:tr w:rsidR="004E68C9" w:rsidRPr="008244B2" w14:paraId="79DFF58D" w14:textId="77777777" w:rsidTr="004E68C9">
        <w:tc>
          <w:tcPr>
            <w:tcW w:w="992" w:type="dxa"/>
          </w:tcPr>
          <w:p w14:paraId="1765BEAE" w14:textId="77777777" w:rsidR="004E68C9" w:rsidRPr="008244B2" w:rsidRDefault="004E68C9" w:rsidP="004E68C9">
            <w:pPr>
              <w:pStyle w:val="Sectiontext"/>
              <w:jc w:val="center"/>
            </w:pPr>
          </w:p>
        </w:tc>
        <w:tc>
          <w:tcPr>
            <w:tcW w:w="8367" w:type="dxa"/>
            <w:gridSpan w:val="2"/>
          </w:tcPr>
          <w:p w14:paraId="3550DAA0" w14:textId="1C5F0179" w:rsidR="004E68C9" w:rsidRPr="008244B2" w:rsidRDefault="004E68C9" w:rsidP="004E68C9">
            <w:pPr>
              <w:pStyle w:val="Sectiontext"/>
            </w:pPr>
            <w:r w:rsidRPr="008244B2">
              <w:rPr>
                <w:iCs/>
              </w:rPr>
              <w:t xml:space="preserve">Omit </w:t>
            </w:r>
            <w:r w:rsidR="00A61F32" w:rsidRPr="008244B2">
              <w:rPr>
                <w:iCs/>
              </w:rPr>
              <w:t>wherever</w:t>
            </w:r>
            <w:r w:rsidRPr="008244B2">
              <w:rPr>
                <w:iCs/>
              </w:rPr>
              <w:t xml:space="preserve"> occurring the examples.</w:t>
            </w:r>
          </w:p>
        </w:tc>
      </w:tr>
      <w:tr w:rsidR="004E68C9" w:rsidRPr="008244B2" w14:paraId="688594E3" w14:textId="77777777" w:rsidTr="004E68C9">
        <w:tc>
          <w:tcPr>
            <w:tcW w:w="992" w:type="dxa"/>
          </w:tcPr>
          <w:p w14:paraId="1FDC22BA" w14:textId="7003B8BC" w:rsidR="004E68C9" w:rsidRPr="008244B2" w:rsidRDefault="000B7F67" w:rsidP="00CC215F">
            <w:pPr>
              <w:pStyle w:val="Heading5"/>
            </w:pPr>
            <w:r w:rsidRPr="008244B2">
              <w:t>13</w:t>
            </w:r>
          </w:p>
        </w:tc>
        <w:tc>
          <w:tcPr>
            <w:tcW w:w="8367" w:type="dxa"/>
            <w:gridSpan w:val="2"/>
          </w:tcPr>
          <w:p w14:paraId="5B2D00D3" w14:textId="77777777" w:rsidR="004E68C9" w:rsidRPr="008244B2" w:rsidRDefault="004E68C9" w:rsidP="004E68C9">
            <w:pPr>
              <w:pStyle w:val="Heading5"/>
            </w:pPr>
            <w:r w:rsidRPr="008244B2">
              <w:t>Section 4.8.32 (Calculation of the maximum), see notes</w:t>
            </w:r>
          </w:p>
        </w:tc>
      </w:tr>
      <w:tr w:rsidR="004E68C9" w:rsidRPr="008244B2" w14:paraId="40BFC2E9" w14:textId="77777777" w:rsidTr="004E68C9">
        <w:tc>
          <w:tcPr>
            <w:tcW w:w="992" w:type="dxa"/>
          </w:tcPr>
          <w:p w14:paraId="67ADBA6E" w14:textId="77777777" w:rsidR="004E68C9" w:rsidRPr="008244B2" w:rsidRDefault="004E68C9" w:rsidP="004E68C9">
            <w:pPr>
              <w:pStyle w:val="Sectiontext"/>
              <w:jc w:val="center"/>
            </w:pPr>
          </w:p>
        </w:tc>
        <w:tc>
          <w:tcPr>
            <w:tcW w:w="8367" w:type="dxa"/>
            <w:gridSpan w:val="2"/>
          </w:tcPr>
          <w:p w14:paraId="0ED5F25E" w14:textId="34B921AD" w:rsidR="004E68C9" w:rsidRPr="008244B2" w:rsidRDefault="004E68C9" w:rsidP="004E68C9">
            <w:pPr>
              <w:pStyle w:val="Sectiontext"/>
            </w:pPr>
            <w:r w:rsidRPr="008244B2">
              <w:rPr>
                <w:iCs/>
              </w:rPr>
              <w:t xml:space="preserve">Omit </w:t>
            </w:r>
            <w:r w:rsidR="00A61F32" w:rsidRPr="008244B2">
              <w:rPr>
                <w:iCs/>
              </w:rPr>
              <w:t>wherever</w:t>
            </w:r>
            <w:r w:rsidRPr="008244B2">
              <w:rPr>
                <w:iCs/>
              </w:rPr>
              <w:t xml:space="preserve"> occurring the see notes.</w:t>
            </w:r>
          </w:p>
        </w:tc>
      </w:tr>
      <w:tr w:rsidR="004E68C9" w:rsidRPr="008244B2" w14:paraId="0BF0A718" w14:textId="77777777" w:rsidTr="004E68C9">
        <w:tc>
          <w:tcPr>
            <w:tcW w:w="992" w:type="dxa"/>
          </w:tcPr>
          <w:p w14:paraId="17A5386B" w14:textId="3A98A146" w:rsidR="004E68C9" w:rsidRPr="008244B2" w:rsidRDefault="000B7F67" w:rsidP="00CC215F">
            <w:pPr>
              <w:pStyle w:val="Heading5"/>
            </w:pPr>
            <w:r w:rsidRPr="008244B2">
              <w:t>14</w:t>
            </w:r>
          </w:p>
        </w:tc>
        <w:tc>
          <w:tcPr>
            <w:tcW w:w="8367" w:type="dxa"/>
            <w:gridSpan w:val="2"/>
          </w:tcPr>
          <w:p w14:paraId="38721732" w14:textId="77777777" w:rsidR="004E68C9" w:rsidRPr="008244B2" w:rsidRDefault="004E68C9" w:rsidP="004E68C9">
            <w:pPr>
              <w:pStyle w:val="Heading5"/>
            </w:pPr>
            <w:r w:rsidRPr="008244B2">
              <w:t>Section 4.8.32 (Calculation of the maximum), examples</w:t>
            </w:r>
          </w:p>
        </w:tc>
      </w:tr>
      <w:tr w:rsidR="004E68C9" w:rsidRPr="008244B2" w14:paraId="2726B262" w14:textId="77777777" w:rsidTr="004E68C9">
        <w:tc>
          <w:tcPr>
            <w:tcW w:w="992" w:type="dxa"/>
          </w:tcPr>
          <w:p w14:paraId="2A46F399" w14:textId="77777777" w:rsidR="004E68C9" w:rsidRPr="008244B2" w:rsidRDefault="004E68C9" w:rsidP="004E68C9">
            <w:pPr>
              <w:pStyle w:val="Sectiontext"/>
              <w:jc w:val="center"/>
            </w:pPr>
          </w:p>
        </w:tc>
        <w:tc>
          <w:tcPr>
            <w:tcW w:w="8367" w:type="dxa"/>
            <w:gridSpan w:val="2"/>
          </w:tcPr>
          <w:p w14:paraId="7EFC110A" w14:textId="77777777" w:rsidR="004E68C9" w:rsidRPr="008244B2" w:rsidRDefault="004E68C9" w:rsidP="004E68C9">
            <w:pPr>
              <w:pStyle w:val="Sectiontext"/>
            </w:pPr>
            <w:r w:rsidRPr="008244B2">
              <w:rPr>
                <w:iCs/>
              </w:rPr>
              <w:t>Omit wherever occurring the examples.</w:t>
            </w:r>
          </w:p>
        </w:tc>
      </w:tr>
      <w:tr w:rsidR="004E68C9" w:rsidRPr="008244B2" w14:paraId="2FAD64AD" w14:textId="77777777" w:rsidTr="004E68C9">
        <w:tc>
          <w:tcPr>
            <w:tcW w:w="992" w:type="dxa"/>
          </w:tcPr>
          <w:p w14:paraId="129615EC" w14:textId="2984634B" w:rsidR="004E68C9" w:rsidRPr="008244B2" w:rsidRDefault="000B7F67" w:rsidP="00CC215F">
            <w:pPr>
              <w:pStyle w:val="Heading5"/>
            </w:pPr>
            <w:r w:rsidRPr="008244B2">
              <w:t>15</w:t>
            </w:r>
          </w:p>
        </w:tc>
        <w:tc>
          <w:tcPr>
            <w:tcW w:w="8367" w:type="dxa"/>
            <w:gridSpan w:val="2"/>
          </w:tcPr>
          <w:p w14:paraId="22D3BAAE" w14:textId="77777777" w:rsidR="004E68C9" w:rsidRPr="008244B2" w:rsidRDefault="004E68C9" w:rsidP="004E68C9">
            <w:pPr>
              <w:pStyle w:val="Heading5"/>
            </w:pPr>
            <w:r w:rsidRPr="008244B2">
              <w:t>Section 4.9.1 (Overview)</w:t>
            </w:r>
          </w:p>
        </w:tc>
      </w:tr>
      <w:tr w:rsidR="004E68C9" w:rsidRPr="008244B2" w14:paraId="1A9B977C" w14:textId="77777777" w:rsidTr="004E68C9">
        <w:tc>
          <w:tcPr>
            <w:tcW w:w="992" w:type="dxa"/>
          </w:tcPr>
          <w:p w14:paraId="29FC14EB" w14:textId="77777777" w:rsidR="004E68C9" w:rsidRPr="008244B2" w:rsidRDefault="004E68C9" w:rsidP="004E68C9">
            <w:pPr>
              <w:pStyle w:val="Sectiontext"/>
              <w:jc w:val="center"/>
            </w:pPr>
          </w:p>
        </w:tc>
        <w:tc>
          <w:tcPr>
            <w:tcW w:w="8367" w:type="dxa"/>
            <w:gridSpan w:val="2"/>
          </w:tcPr>
          <w:p w14:paraId="46BB4D91" w14:textId="77777777" w:rsidR="004E68C9" w:rsidRPr="008244B2" w:rsidRDefault="004E68C9" w:rsidP="004E68C9">
            <w:pPr>
              <w:pStyle w:val="Sectiontext"/>
            </w:pPr>
            <w:r w:rsidRPr="008244B2">
              <w:rPr>
                <w:iCs/>
              </w:rPr>
              <w:t>Omit the section.</w:t>
            </w:r>
          </w:p>
        </w:tc>
      </w:tr>
      <w:tr w:rsidR="004E68C9" w:rsidRPr="008244B2" w14:paraId="6C37CA25" w14:textId="77777777" w:rsidTr="004E68C9">
        <w:tc>
          <w:tcPr>
            <w:tcW w:w="992" w:type="dxa"/>
          </w:tcPr>
          <w:p w14:paraId="5E0F216C" w14:textId="22147C4F" w:rsidR="004E68C9" w:rsidRPr="008244B2" w:rsidRDefault="003B0670" w:rsidP="00CC215F">
            <w:pPr>
              <w:pStyle w:val="Heading5"/>
            </w:pPr>
            <w:r w:rsidRPr="008244B2">
              <w:t>16</w:t>
            </w:r>
          </w:p>
        </w:tc>
        <w:tc>
          <w:tcPr>
            <w:tcW w:w="8367" w:type="dxa"/>
            <w:gridSpan w:val="2"/>
          </w:tcPr>
          <w:p w14:paraId="058220FA" w14:textId="77777777" w:rsidR="004E68C9" w:rsidRPr="008244B2" w:rsidRDefault="004E68C9" w:rsidP="004E68C9">
            <w:pPr>
              <w:pStyle w:val="Heading5"/>
            </w:pPr>
            <w:r w:rsidRPr="008244B2">
              <w:t>Paragraph 4.9.3.b (Purpose), examples</w:t>
            </w:r>
          </w:p>
        </w:tc>
      </w:tr>
      <w:tr w:rsidR="004E68C9" w:rsidRPr="008244B2" w14:paraId="4F5AEEAE" w14:textId="77777777" w:rsidTr="004E68C9">
        <w:tc>
          <w:tcPr>
            <w:tcW w:w="992" w:type="dxa"/>
          </w:tcPr>
          <w:p w14:paraId="3352D78A" w14:textId="77777777" w:rsidR="004E68C9" w:rsidRPr="008244B2" w:rsidRDefault="004E68C9" w:rsidP="004E68C9">
            <w:pPr>
              <w:pStyle w:val="Sectiontext"/>
              <w:jc w:val="center"/>
            </w:pPr>
          </w:p>
        </w:tc>
        <w:tc>
          <w:tcPr>
            <w:tcW w:w="8367" w:type="dxa"/>
            <w:gridSpan w:val="2"/>
          </w:tcPr>
          <w:p w14:paraId="0C23AAC5" w14:textId="77777777" w:rsidR="004E68C9" w:rsidRPr="008244B2" w:rsidRDefault="004E68C9" w:rsidP="004E68C9">
            <w:pPr>
              <w:pStyle w:val="Sectiontext"/>
            </w:pPr>
            <w:r w:rsidRPr="008244B2">
              <w:rPr>
                <w:iCs/>
              </w:rPr>
              <w:t>Omit the examples.</w:t>
            </w:r>
          </w:p>
        </w:tc>
      </w:tr>
      <w:tr w:rsidR="004E68C9" w:rsidRPr="008244B2" w14:paraId="44F6095C" w14:textId="77777777" w:rsidTr="004E68C9">
        <w:tc>
          <w:tcPr>
            <w:tcW w:w="992" w:type="dxa"/>
          </w:tcPr>
          <w:p w14:paraId="6E835C01" w14:textId="0D16F799" w:rsidR="004E68C9" w:rsidRPr="008244B2" w:rsidRDefault="003B0670" w:rsidP="00CC215F">
            <w:pPr>
              <w:pStyle w:val="Heading5"/>
            </w:pPr>
            <w:r w:rsidRPr="008244B2">
              <w:t>17</w:t>
            </w:r>
          </w:p>
        </w:tc>
        <w:tc>
          <w:tcPr>
            <w:tcW w:w="8367" w:type="dxa"/>
            <w:gridSpan w:val="2"/>
          </w:tcPr>
          <w:p w14:paraId="406D878D" w14:textId="77777777" w:rsidR="004E68C9" w:rsidRPr="008244B2" w:rsidRDefault="004E68C9" w:rsidP="00CC215F">
            <w:pPr>
              <w:pStyle w:val="Heading5"/>
            </w:pPr>
            <w:r w:rsidRPr="008244B2">
              <w:t>Section 4.9.4 (Definition)</w:t>
            </w:r>
          </w:p>
        </w:tc>
      </w:tr>
      <w:tr w:rsidR="004E68C9" w:rsidRPr="008244B2" w14:paraId="3405A2D6" w14:textId="77777777" w:rsidTr="004E68C9">
        <w:tc>
          <w:tcPr>
            <w:tcW w:w="992" w:type="dxa"/>
          </w:tcPr>
          <w:p w14:paraId="2DD1DFCC" w14:textId="77777777" w:rsidR="004E68C9" w:rsidRPr="008244B2" w:rsidRDefault="004E68C9" w:rsidP="00CC215F">
            <w:pPr>
              <w:pStyle w:val="Sectiontext"/>
              <w:keepNext/>
              <w:keepLines/>
              <w:jc w:val="center"/>
            </w:pPr>
          </w:p>
        </w:tc>
        <w:tc>
          <w:tcPr>
            <w:tcW w:w="8367" w:type="dxa"/>
            <w:gridSpan w:val="2"/>
          </w:tcPr>
          <w:p w14:paraId="678352A0" w14:textId="77777777" w:rsidR="004E68C9" w:rsidRPr="008244B2" w:rsidRDefault="004E68C9" w:rsidP="00CC215F">
            <w:pPr>
              <w:pStyle w:val="Sectiontext"/>
              <w:keepNext/>
              <w:keepLines/>
            </w:pPr>
            <w:r w:rsidRPr="008244B2">
              <w:rPr>
                <w:iCs/>
              </w:rPr>
              <w:t>Omit the section, substitute:</w:t>
            </w:r>
          </w:p>
        </w:tc>
      </w:tr>
    </w:tbl>
    <w:p w14:paraId="5744B5FF" w14:textId="77777777" w:rsidR="004E68C9" w:rsidRPr="008244B2" w:rsidRDefault="004E68C9" w:rsidP="00CC215F">
      <w:pPr>
        <w:pStyle w:val="Heading5"/>
      </w:pPr>
      <w:r w:rsidRPr="008244B2">
        <w:t>4.9.4    Definitions</w:t>
      </w:r>
    </w:p>
    <w:tbl>
      <w:tblPr>
        <w:tblW w:w="9359" w:type="dxa"/>
        <w:tblInd w:w="113" w:type="dxa"/>
        <w:tblLayout w:type="fixed"/>
        <w:tblLook w:val="0000" w:firstRow="0" w:lastRow="0" w:firstColumn="0" w:lastColumn="0" w:noHBand="0" w:noVBand="0"/>
      </w:tblPr>
      <w:tblGrid>
        <w:gridCol w:w="992"/>
        <w:gridCol w:w="8367"/>
      </w:tblGrid>
      <w:tr w:rsidR="004E68C9" w:rsidRPr="008244B2" w14:paraId="6CAF5556" w14:textId="77777777" w:rsidTr="004E68C9">
        <w:tc>
          <w:tcPr>
            <w:tcW w:w="992" w:type="dxa"/>
          </w:tcPr>
          <w:p w14:paraId="0206D1B4" w14:textId="77777777" w:rsidR="004E68C9" w:rsidRPr="008244B2" w:rsidRDefault="004E68C9" w:rsidP="004E68C9">
            <w:pPr>
              <w:pStyle w:val="Sectiontext"/>
              <w:jc w:val="center"/>
            </w:pPr>
          </w:p>
        </w:tc>
        <w:tc>
          <w:tcPr>
            <w:tcW w:w="8367" w:type="dxa"/>
          </w:tcPr>
          <w:p w14:paraId="5AA7A69A" w14:textId="77777777" w:rsidR="004E68C9" w:rsidRPr="008244B2" w:rsidRDefault="004E68C9" w:rsidP="004E68C9">
            <w:pPr>
              <w:pStyle w:val="Sectiontext"/>
            </w:pPr>
            <w:r w:rsidRPr="008244B2">
              <w:rPr>
                <w:iCs/>
              </w:rPr>
              <w:t>The definitions apply in this Division.</w:t>
            </w:r>
          </w:p>
        </w:tc>
      </w:tr>
      <w:tr w:rsidR="004E68C9" w:rsidRPr="008244B2" w14:paraId="3216FFD8" w14:textId="77777777" w:rsidTr="004E68C9">
        <w:tc>
          <w:tcPr>
            <w:tcW w:w="992" w:type="dxa"/>
          </w:tcPr>
          <w:p w14:paraId="1D69AA99" w14:textId="77777777" w:rsidR="004E68C9" w:rsidRPr="008244B2" w:rsidRDefault="004E68C9" w:rsidP="004E68C9">
            <w:pPr>
              <w:pStyle w:val="Sectiontext"/>
              <w:jc w:val="center"/>
            </w:pPr>
          </w:p>
        </w:tc>
        <w:tc>
          <w:tcPr>
            <w:tcW w:w="8367" w:type="dxa"/>
          </w:tcPr>
          <w:p w14:paraId="79C267DA" w14:textId="60466ABA" w:rsidR="004E68C9" w:rsidRPr="008244B2" w:rsidRDefault="0050133C" w:rsidP="004E68C9">
            <w:pPr>
              <w:pStyle w:val="Sectiontext"/>
              <w:rPr>
                <w:iCs/>
              </w:rPr>
            </w:pPr>
            <w:r w:rsidRPr="008244B2">
              <w:rPr>
                <w:b/>
                <w:iCs/>
              </w:rPr>
              <w:t>Commission</w:t>
            </w:r>
            <w:r w:rsidR="004E68C9" w:rsidRPr="008244B2">
              <w:rPr>
                <w:b/>
                <w:iCs/>
              </w:rPr>
              <w:t xml:space="preserve"> of Inquiry</w:t>
            </w:r>
            <w:r w:rsidR="004E68C9" w:rsidRPr="008244B2">
              <w:rPr>
                <w:iCs/>
              </w:rPr>
              <w:t xml:space="preserve"> means an inquiry made under the </w:t>
            </w:r>
            <w:r w:rsidR="004E68C9" w:rsidRPr="008244B2">
              <w:rPr>
                <w:rFonts w:cs="Arial"/>
                <w:i/>
              </w:rPr>
              <w:t>Defence (Inquiry) Regulations 2018.</w:t>
            </w:r>
          </w:p>
        </w:tc>
      </w:tr>
      <w:tr w:rsidR="004E68C9" w:rsidRPr="008244B2" w14:paraId="1404E258" w14:textId="77777777" w:rsidTr="004E68C9">
        <w:tc>
          <w:tcPr>
            <w:tcW w:w="992" w:type="dxa"/>
          </w:tcPr>
          <w:p w14:paraId="3761DFCE" w14:textId="26356A61" w:rsidR="004E68C9" w:rsidRPr="008244B2" w:rsidRDefault="003B0670" w:rsidP="00CC215F">
            <w:pPr>
              <w:pStyle w:val="Heading5"/>
            </w:pPr>
            <w:r w:rsidRPr="008244B2">
              <w:lastRenderedPageBreak/>
              <w:t>18</w:t>
            </w:r>
          </w:p>
        </w:tc>
        <w:tc>
          <w:tcPr>
            <w:tcW w:w="8367" w:type="dxa"/>
          </w:tcPr>
          <w:p w14:paraId="40D3AF9D" w14:textId="77777777" w:rsidR="004E68C9" w:rsidRPr="008244B2" w:rsidRDefault="004E68C9" w:rsidP="004E68C9">
            <w:pPr>
              <w:pStyle w:val="Heading5"/>
            </w:pPr>
            <w:r w:rsidRPr="008244B2">
              <w:t>Section 4.9.6 (Duties attracting a sessional fee), examples</w:t>
            </w:r>
          </w:p>
        </w:tc>
      </w:tr>
      <w:tr w:rsidR="004E68C9" w:rsidRPr="008244B2" w14:paraId="16ABAF88" w14:textId="77777777" w:rsidTr="004E68C9">
        <w:tc>
          <w:tcPr>
            <w:tcW w:w="992" w:type="dxa"/>
          </w:tcPr>
          <w:p w14:paraId="1A6C0850" w14:textId="77777777" w:rsidR="004E68C9" w:rsidRPr="008244B2" w:rsidRDefault="004E68C9" w:rsidP="004E68C9">
            <w:pPr>
              <w:pStyle w:val="Sectiontext"/>
              <w:jc w:val="center"/>
            </w:pPr>
          </w:p>
        </w:tc>
        <w:tc>
          <w:tcPr>
            <w:tcW w:w="8367" w:type="dxa"/>
          </w:tcPr>
          <w:p w14:paraId="3D879D56" w14:textId="77777777" w:rsidR="004E68C9" w:rsidRPr="008244B2" w:rsidRDefault="004E68C9" w:rsidP="004E68C9">
            <w:pPr>
              <w:pStyle w:val="Sectiontext"/>
            </w:pPr>
            <w:r w:rsidRPr="008244B2">
              <w:rPr>
                <w:iCs/>
              </w:rPr>
              <w:t>Omit wherever occurring the examples.</w:t>
            </w:r>
          </w:p>
        </w:tc>
      </w:tr>
      <w:tr w:rsidR="00EC2A8B" w:rsidRPr="008244B2" w14:paraId="2D0DD6AA" w14:textId="77777777" w:rsidTr="00762C35">
        <w:tc>
          <w:tcPr>
            <w:tcW w:w="992" w:type="dxa"/>
          </w:tcPr>
          <w:p w14:paraId="39D6C6CF" w14:textId="2F7BE1EA" w:rsidR="00EC2A8B" w:rsidRPr="008244B2" w:rsidRDefault="003B0670" w:rsidP="00CC215F">
            <w:pPr>
              <w:pStyle w:val="Heading5"/>
            </w:pPr>
            <w:r w:rsidRPr="008244B2">
              <w:t>19</w:t>
            </w:r>
          </w:p>
        </w:tc>
        <w:tc>
          <w:tcPr>
            <w:tcW w:w="8367" w:type="dxa"/>
          </w:tcPr>
          <w:p w14:paraId="7F95B356" w14:textId="77777777" w:rsidR="00EC2A8B" w:rsidRPr="008244B2" w:rsidRDefault="00EC2A8B" w:rsidP="00762C35">
            <w:pPr>
              <w:pStyle w:val="Heading5"/>
            </w:pPr>
            <w:r w:rsidRPr="008244B2">
              <w:t>Paragraph 4.9.6.1.c (Duties attracting a sessional fee), table item 5</w:t>
            </w:r>
          </w:p>
        </w:tc>
      </w:tr>
      <w:tr w:rsidR="00EC2A8B" w:rsidRPr="008244B2" w14:paraId="32259430" w14:textId="77777777" w:rsidTr="00762C35">
        <w:tc>
          <w:tcPr>
            <w:tcW w:w="992" w:type="dxa"/>
          </w:tcPr>
          <w:p w14:paraId="06F10B4F" w14:textId="77777777" w:rsidR="00EC2A8B" w:rsidRPr="008244B2" w:rsidRDefault="00EC2A8B" w:rsidP="00762C35">
            <w:pPr>
              <w:pStyle w:val="Sectiontext"/>
              <w:jc w:val="center"/>
            </w:pPr>
          </w:p>
        </w:tc>
        <w:tc>
          <w:tcPr>
            <w:tcW w:w="8367" w:type="dxa"/>
          </w:tcPr>
          <w:p w14:paraId="684B771D" w14:textId="344A383A" w:rsidR="00EC2A8B" w:rsidRPr="008244B2" w:rsidRDefault="00EC2A8B" w:rsidP="00045539">
            <w:pPr>
              <w:pStyle w:val="Sectiontext"/>
            </w:pPr>
            <w:r w:rsidRPr="008244B2">
              <w:rPr>
                <w:iCs/>
              </w:rPr>
              <w:t xml:space="preserve">Omit </w:t>
            </w:r>
            <w:r w:rsidR="00045539" w:rsidRPr="008244B2">
              <w:rPr>
                <w:iCs/>
              </w:rPr>
              <w:t>“Court”, substitute “Commission”.</w:t>
            </w:r>
          </w:p>
        </w:tc>
      </w:tr>
      <w:tr w:rsidR="004E68C9" w:rsidRPr="008244B2" w14:paraId="58DD34FA" w14:textId="77777777" w:rsidTr="004E68C9">
        <w:tc>
          <w:tcPr>
            <w:tcW w:w="992" w:type="dxa"/>
          </w:tcPr>
          <w:p w14:paraId="5379AC3A" w14:textId="43C49A1A" w:rsidR="004E68C9" w:rsidRPr="008244B2" w:rsidRDefault="003B0670" w:rsidP="00CC215F">
            <w:pPr>
              <w:pStyle w:val="Heading5"/>
            </w:pPr>
            <w:r w:rsidRPr="008244B2">
              <w:t>20</w:t>
            </w:r>
          </w:p>
        </w:tc>
        <w:tc>
          <w:tcPr>
            <w:tcW w:w="8367" w:type="dxa"/>
          </w:tcPr>
          <w:p w14:paraId="7DD11345" w14:textId="77777777" w:rsidR="004E68C9" w:rsidRPr="008244B2" w:rsidRDefault="004E68C9" w:rsidP="004E68C9">
            <w:pPr>
              <w:pStyle w:val="Heading5"/>
            </w:pPr>
            <w:r w:rsidRPr="008244B2">
              <w:t>Paragraph 4.9.6.1.c (Duties attracting a sessional fee), table item 5</w:t>
            </w:r>
          </w:p>
        </w:tc>
      </w:tr>
      <w:tr w:rsidR="004E68C9" w:rsidRPr="008244B2" w14:paraId="4F53EBB2" w14:textId="77777777" w:rsidTr="004E68C9">
        <w:tc>
          <w:tcPr>
            <w:tcW w:w="992" w:type="dxa"/>
          </w:tcPr>
          <w:p w14:paraId="39463EDA" w14:textId="77777777" w:rsidR="004E68C9" w:rsidRPr="008244B2" w:rsidRDefault="004E68C9" w:rsidP="004E68C9">
            <w:pPr>
              <w:pStyle w:val="Sectiontext"/>
              <w:jc w:val="center"/>
            </w:pPr>
          </w:p>
        </w:tc>
        <w:tc>
          <w:tcPr>
            <w:tcW w:w="8367" w:type="dxa"/>
          </w:tcPr>
          <w:p w14:paraId="56E5F77A" w14:textId="77777777" w:rsidR="004E68C9" w:rsidRPr="008244B2" w:rsidRDefault="004E68C9" w:rsidP="004E68C9">
            <w:pPr>
              <w:pStyle w:val="Sectiontext"/>
            </w:pPr>
            <w:r w:rsidRPr="008244B2">
              <w:rPr>
                <w:iCs/>
              </w:rPr>
              <w:t>Omit the table item, substitute:</w:t>
            </w:r>
          </w:p>
        </w:tc>
      </w:tr>
    </w:tbl>
    <w:p w14:paraId="6185E67A" w14:textId="77777777" w:rsidR="004E68C9" w:rsidRPr="008244B2" w:rsidRDefault="004E68C9" w:rsidP="004E68C9"/>
    <w:tbl>
      <w:tblPr>
        <w:tblW w:w="8367" w:type="dxa"/>
        <w:tblInd w:w="1049" w:type="dxa"/>
        <w:tblLayout w:type="fixed"/>
        <w:tblCellMar>
          <w:left w:w="56" w:type="dxa"/>
          <w:right w:w="56" w:type="dxa"/>
        </w:tblCellMar>
        <w:tblLook w:val="0000" w:firstRow="0" w:lastRow="0" w:firstColumn="0" w:lastColumn="0" w:noHBand="0" w:noVBand="0"/>
      </w:tblPr>
      <w:tblGrid>
        <w:gridCol w:w="627"/>
        <w:gridCol w:w="7740"/>
      </w:tblGrid>
      <w:tr w:rsidR="004E68C9" w:rsidRPr="008244B2" w14:paraId="7CC683CF" w14:textId="77777777" w:rsidTr="004E68C9">
        <w:trPr>
          <w:cantSplit/>
        </w:trPr>
        <w:tc>
          <w:tcPr>
            <w:tcW w:w="627" w:type="dxa"/>
            <w:tcBorders>
              <w:top w:val="single" w:sz="6" w:space="0" w:color="auto"/>
              <w:left w:val="single" w:sz="6" w:space="0" w:color="auto"/>
              <w:bottom w:val="single" w:sz="4" w:space="0" w:color="auto"/>
              <w:right w:val="single" w:sz="6" w:space="0" w:color="auto"/>
            </w:tcBorders>
          </w:tcPr>
          <w:p w14:paraId="68E7B5DA" w14:textId="77777777" w:rsidR="004E68C9" w:rsidRPr="008244B2" w:rsidRDefault="004E68C9" w:rsidP="004E68C9">
            <w:pPr>
              <w:pStyle w:val="TableTextArial-left"/>
              <w:jc w:val="center"/>
              <w:rPr>
                <w:rFonts w:cs="Arial"/>
              </w:rPr>
            </w:pPr>
            <w:r w:rsidRPr="008244B2">
              <w:rPr>
                <w:rFonts w:cs="Arial"/>
              </w:rPr>
              <w:t>5.</w:t>
            </w:r>
          </w:p>
        </w:tc>
        <w:tc>
          <w:tcPr>
            <w:tcW w:w="7740" w:type="dxa"/>
            <w:tcBorders>
              <w:top w:val="single" w:sz="6" w:space="0" w:color="auto"/>
              <w:left w:val="single" w:sz="6" w:space="0" w:color="auto"/>
              <w:bottom w:val="single" w:sz="4" w:space="0" w:color="auto"/>
              <w:right w:val="single" w:sz="6" w:space="0" w:color="auto"/>
            </w:tcBorders>
          </w:tcPr>
          <w:p w14:paraId="394A91C2" w14:textId="515B383C" w:rsidR="004E68C9" w:rsidRPr="008244B2" w:rsidRDefault="004E68C9" w:rsidP="00045539">
            <w:pPr>
              <w:pStyle w:val="blocktext-plainnospacing0"/>
              <w:spacing w:after="200"/>
              <w:rPr>
                <w:rFonts w:ascii="Arial" w:hAnsi="Arial" w:cs="Arial"/>
                <w:sz w:val="20"/>
                <w:szCs w:val="20"/>
              </w:rPr>
            </w:pPr>
            <w:r w:rsidRPr="008244B2">
              <w:rPr>
                <w:rFonts w:ascii="Arial" w:hAnsi="Arial" w:cs="Arial"/>
                <w:sz w:val="20"/>
                <w:szCs w:val="20"/>
              </w:rPr>
              <w:t>Military duty as a legal officer representing or assisting in the representation of a person</w:t>
            </w:r>
            <w:r w:rsidR="008F1F25" w:rsidRPr="008244B2">
              <w:rPr>
                <w:rFonts w:ascii="Arial" w:hAnsi="Arial" w:cs="Arial"/>
                <w:sz w:val="20"/>
                <w:szCs w:val="20"/>
              </w:rPr>
              <w:t>, including a person who has died,</w:t>
            </w:r>
            <w:r w:rsidRPr="008244B2">
              <w:rPr>
                <w:rFonts w:ascii="Arial" w:hAnsi="Arial" w:cs="Arial"/>
                <w:sz w:val="20"/>
                <w:szCs w:val="20"/>
              </w:rPr>
              <w:t xml:space="preserve"> before a </w:t>
            </w:r>
            <w:r w:rsidR="00045539" w:rsidRPr="008244B2">
              <w:rPr>
                <w:rFonts w:ascii="Arial" w:hAnsi="Arial" w:cs="Arial"/>
                <w:sz w:val="20"/>
                <w:szCs w:val="20"/>
              </w:rPr>
              <w:t>Commission</w:t>
            </w:r>
            <w:r w:rsidRPr="008244B2">
              <w:rPr>
                <w:rFonts w:ascii="Arial" w:hAnsi="Arial" w:cs="Arial"/>
                <w:sz w:val="20"/>
                <w:szCs w:val="20"/>
              </w:rPr>
              <w:t xml:space="preserve"> of Inquiry</w:t>
            </w:r>
            <w:r w:rsidR="00045539" w:rsidRPr="008244B2">
              <w:rPr>
                <w:rFonts w:ascii="Arial" w:hAnsi="Arial" w:cs="Arial"/>
                <w:sz w:val="20"/>
                <w:szCs w:val="20"/>
              </w:rPr>
              <w:t>.</w:t>
            </w:r>
          </w:p>
        </w:tc>
      </w:tr>
    </w:tbl>
    <w:p w14:paraId="66BB8F36" w14:textId="77777777" w:rsidR="004E68C9" w:rsidRPr="008244B2" w:rsidRDefault="004E68C9" w:rsidP="004E68C9"/>
    <w:tbl>
      <w:tblPr>
        <w:tblW w:w="9359" w:type="dxa"/>
        <w:tblInd w:w="113" w:type="dxa"/>
        <w:tblLayout w:type="fixed"/>
        <w:tblLook w:val="0000" w:firstRow="0" w:lastRow="0" w:firstColumn="0" w:lastColumn="0" w:noHBand="0" w:noVBand="0"/>
      </w:tblPr>
      <w:tblGrid>
        <w:gridCol w:w="992"/>
        <w:gridCol w:w="596"/>
        <w:gridCol w:w="426"/>
        <w:gridCol w:w="7345"/>
      </w:tblGrid>
      <w:tr w:rsidR="004E68C9" w:rsidRPr="008244B2" w14:paraId="50BC07D1" w14:textId="77777777" w:rsidTr="004E68C9">
        <w:tc>
          <w:tcPr>
            <w:tcW w:w="992" w:type="dxa"/>
          </w:tcPr>
          <w:p w14:paraId="447203ED" w14:textId="190FE95A" w:rsidR="004E68C9" w:rsidRPr="008244B2" w:rsidRDefault="003B0670" w:rsidP="00674AF5">
            <w:pPr>
              <w:pStyle w:val="Heading5"/>
            </w:pPr>
            <w:r w:rsidRPr="008244B2">
              <w:t>21</w:t>
            </w:r>
          </w:p>
        </w:tc>
        <w:tc>
          <w:tcPr>
            <w:tcW w:w="8367" w:type="dxa"/>
            <w:gridSpan w:val="3"/>
          </w:tcPr>
          <w:p w14:paraId="650D77DB" w14:textId="77777777" w:rsidR="004E68C9" w:rsidRPr="008244B2" w:rsidRDefault="004E68C9" w:rsidP="004E68C9">
            <w:pPr>
              <w:pStyle w:val="Heading5"/>
            </w:pPr>
            <w:r w:rsidRPr="008244B2">
              <w:t>Paragraph 4.9.6.1.c (Duties attracting a sessional fee), table item 6</w:t>
            </w:r>
          </w:p>
        </w:tc>
      </w:tr>
      <w:tr w:rsidR="004E68C9" w:rsidRPr="008244B2" w14:paraId="22DE2607" w14:textId="77777777" w:rsidTr="004E68C9">
        <w:tc>
          <w:tcPr>
            <w:tcW w:w="992" w:type="dxa"/>
          </w:tcPr>
          <w:p w14:paraId="5884AF0C" w14:textId="77777777" w:rsidR="004E68C9" w:rsidRPr="008244B2" w:rsidRDefault="004E68C9" w:rsidP="004E68C9">
            <w:pPr>
              <w:pStyle w:val="Sectiontext"/>
              <w:jc w:val="center"/>
            </w:pPr>
          </w:p>
        </w:tc>
        <w:tc>
          <w:tcPr>
            <w:tcW w:w="8367" w:type="dxa"/>
            <w:gridSpan w:val="3"/>
          </w:tcPr>
          <w:p w14:paraId="753C3C31" w14:textId="77777777" w:rsidR="004E68C9" w:rsidRPr="008244B2" w:rsidRDefault="004E68C9" w:rsidP="004E68C9">
            <w:pPr>
              <w:pStyle w:val="Sectiontext"/>
            </w:pPr>
            <w:r w:rsidRPr="008244B2">
              <w:rPr>
                <w:iCs/>
              </w:rPr>
              <w:t xml:space="preserve">Omit subparagraph </w:t>
            </w:r>
            <w:proofErr w:type="spellStart"/>
            <w:r w:rsidRPr="008244B2">
              <w:rPr>
                <w:iCs/>
              </w:rPr>
              <w:t>a.iii</w:t>
            </w:r>
            <w:proofErr w:type="spellEnd"/>
            <w:r w:rsidRPr="008244B2">
              <w:rPr>
                <w:iCs/>
              </w:rPr>
              <w:t>, substitute:</w:t>
            </w:r>
          </w:p>
        </w:tc>
      </w:tr>
      <w:tr w:rsidR="004E68C9" w:rsidRPr="008244B2" w14:paraId="4A5B71E2" w14:textId="77777777" w:rsidTr="004E68C9">
        <w:tc>
          <w:tcPr>
            <w:tcW w:w="992" w:type="dxa"/>
          </w:tcPr>
          <w:p w14:paraId="3F65A8B2" w14:textId="77777777" w:rsidR="004E68C9" w:rsidRPr="008244B2" w:rsidRDefault="004E68C9" w:rsidP="004E68C9">
            <w:pPr>
              <w:pStyle w:val="Sectiontext"/>
              <w:jc w:val="center"/>
            </w:pPr>
          </w:p>
        </w:tc>
        <w:tc>
          <w:tcPr>
            <w:tcW w:w="596" w:type="dxa"/>
          </w:tcPr>
          <w:p w14:paraId="3A057973" w14:textId="77777777" w:rsidR="004E68C9" w:rsidRPr="008244B2" w:rsidRDefault="004E68C9" w:rsidP="004E68C9">
            <w:pPr>
              <w:pStyle w:val="Sectiontext"/>
              <w:rPr>
                <w:iCs/>
              </w:rPr>
            </w:pPr>
            <w:r w:rsidRPr="008244B2">
              <w:rPr>
                <w:iCs/>
              </w:rPr>
              <w:t>iii.</w:t>
            </w:r>
          </w:p>
        </w:tc>
        <w:tc>
          <w:tcPr>
            <w:tcW w:w="7771" w:type="dxa"/>
            <w:gridSpan w:val="2"/>
          </w:tcPr>
          <w:p w14:paraId="7F1100DF" w14:textId="77777777" w:rsidR="004E68C9" w:rsidRPr="008244B2" w:rsidRDefault="004E68C9" w:rsidP="004E68C9">
            <w:pPr>
              <w:pStyle w:val="Sectiontext"/>
              <w:rPr>
                <w:iCs/>
              </w:rPr>
            </w:pPr>
            <w:r w:rsidRPr="008244B2">
              <w:rPr>
                <w:iCs/>
              </w:rPr>
              <w:t xml:space="preserve">Acting as an inquiry officer or as an inquiry assistance under section 11 of the </w:t>
            </w:r>
            <w:r w:rsidRPr="008244B2">
              <w:rPr>
                <w:rFonts w:cs="Arial"/>
                <w:i/>
              </w:rPr>
              <w:t>Defence (Inquiry) Regulations 2018.</w:t>
            </w:r>
          </w:p>
        </w:tc>
      </w:tr>
      <w:tr w:rsidR="004E68C9" w:rsidRPr="008244B2" w14:paraId="4D962DB8" w14:textId="77777777" w:rsidTr="004E68C9">
        <w:tc>
          <w:tcPr>
            <w:tcW w:w="992" w:type="dxa"/>
          </w:tcPr>
          <w:p w14:paraId="312CC325" w14:textId="519F9BBC" w:rsidR="004E68C9" w:rsidRPr="008244B2" w:rsidRDefault="003B0670" w:rsidP="00CC215F">
            <w:pPr>
              <w:pStyle w:val="Heading5"/>
            </w:pPr>
            <w:r w:rsidRPr="008244B2">
              <w:t>22</w:t>
            </w:r>
          </w:p>
        </w:tc>
        <w:tc>
          <w:tcPr>
            <w:tcW w:w="8367" w:type="dxa"/>
            <w:gridSpan w:val="3"/>
          </w:tcPr>
          <w:p w14:paraId="1D472654" w14:textId="77777777" w:rsidR="004E68C9" w:rsidRPr="008244B2" w:rsidRDefault="004E68C9" w:rsidP="004E68C9">
            <w:pPr>
              <w:pStyle w:val="Heading5"/>
            </w:pPr>
            <w:r w:rsidRPr="008244B2">
              <w:t>Paragraph 4.9.6.1.c (Duties attracting a sessional fee), table</w:t>
            </w:r>
          </w:p>
        </w:tc>
      </w:tr>
      <w:tr w:rsidR="004E68C9" w:rsidRPr="008244B2" w14:paraId="07A6FE5E" w14:textId="77777777" w:rsidTr="004E68C9">
        <w:tc>
          <w:tcPr>
            <w:tcW w:w="992" w:type="dxa"/>
          </w:tcPr>
          <w:p w14:paraId="1564D772" w14:textId="77777777" w:rsidR="004E68C9" w:rsidRPr="008244B2" w:rsidRDefault="004E68C9" w:rsidP="004E68C9">
            <w:pPr>
              <w:pStyle w:val="Sectiontext"/>
              <w:jc w:val="center"/>
            </w:pPr>
          </w:p>
        </w:tc>
        <w:tc>
          <w:tcPr>
            <w:tcW w:w="8367" w:type="dxa"/>
            <w:gridSpan w:val="3"/>
          </w:tcPr>
          <w:p w14:paraId="58A9DD98" w14:textId="77777777" w:rsidR="004E68C9" w:rsidRPr="008244B2" w:rsidRDefault="004E68C9" w:rsidP="004E68C9">
            <w:pPr>
              <w:pStyle w:val="Sectiontext"/>
            </w:pPr>
            <w:r w:rsidRPr="008244B2">
              <w:rPr>
                <w:iCs/>
              </w:rPr>
              <w:t>Omit the see notes.</w:t>
            </w:r>
          </w:p>
        </w:tc>
      </w:tr>
      <w:tr w:rsidR="004E68C9" w:rsidRPr="008244B2" w14:paraId="7F716CD7" w14:textId="77777777" w:rsidTr="004E68C9">
        <w:tc>
          <w:tcPr>
            <w:tcW w:w="992" w:type="dxa"/>
          </w:tcPr>
          <w:p w14:paraId="2C791013" w14:textId="3602471F" w:rsidR="004E68C9" w:rsidRPr="008244B2" w:rsidRDefault="003B0670" w:rsidP="00CC215F">
            <w:pPr>
              <w:pStyle w:val="Heading5"/>
            </w:pPr>
            <w:r w:rsidRPr="008244B2">
              <w:t>23</w:t>
            </w:r>
          </w:p>
        </w:tc>
        <w:tc>
          <w:tcPr>
            <w:tcW w:w="8367" w:type="dxa"/>
            <w:gridSpan w:val="3"/>
          </w:tcPr>
          <w:p w14:paraId="3B6A7E06" w14:textId="77777777" w:rsidR="004E68C9" w:rsidRPr="008244B2" w:rsidRDefault="004E68C9" w:rsidP="004E68C9">
            <w:pPr>
              <w:pStyle w:val="Heading5"/>
            </w:pPr>
            <w:r w:rsidRPr="008244B2">
              <w:t>Subsection 4.9.7.2 (Sessional fee and Reserve salary), examples</w:t>
            </w:r>
          </w:p>
        </w:tc>
      </w:tr>
      <w:tr w:rsidR="004E68C9" w:rsidRPr="008244B2" w14:paraId="62143D4F" w14:textId="77777777" w:rsidTr="004E68C9">
        <w:tc>
          <w:tcPr>
            <w:tcW w:w="992" w:type="dxa"/>
          </w:tcPr>
          <w:p w14:paraId="3D696AF1" w14:textId="77777777" w:rsidR="004E68C9" w:rsidRPr="008244B2" w:rsidRDefault="004E68C9" w:rsidP="004E68C9">
            <w:pPr>
              <w:pStyle w:val="Sectiontext"/>
              <w:jc w:val="center"/>
            </w:pPr>
          </w:p>
        </w:tc>
        <w:tc>
          <w:tcPr>
            <w:tcW w:w="8367" w:type="dxa"/>
            <w:gridSpan w:val="3"/>
          </w:tcPr>
          <w:p w14:paraId="10387CB1" w14:textId="77777777" w:rsidR="004E68C9" w:rsidRPr="008244B2" w:rsidRDefault="004E68C9" w:rsidP="004E68C9">
            <w:pPr>
              <w:pStyle w:val="Sectiontext"/>
            </w:pPr>
            <w:r w:rsidRPr="008244B2">
              <w:rPr>
                <w:iCs/>
              </w:rPr>
              <w:t>Omit the examples.</w:t>
            </w:r>
          </w:p>
        </w:tc>
      </w:tr>
      <w:tr w:rsidR="004E68C9" w:rsidRPr="008244B2" w14:paraId="796BA992" w14:textId="77777777" w:rsidTr="004E68C9">
        <w:tc>
          <w:tcPr>
            <w:tcW w:w="992" w:type="dxa"/>
          </w:tcPr>
          <w:p w14:paraId="3D80E394" w14:textId="2D556502" w:rsidR="004E68C9" w:rsidRPr="008244B2" w:rsidRDefault="003B0670" w:rsidP="00CC215F">
            <w:pPr>
              <w:pStyle w:val="Heading5"/>
            </w:pPr>
            <w:r w:rsidRPr="008244B2">
              <w:t>24</w:t>
            </w:r>
          </w:p>
        </w:tc>
        <w:tc>
          <w:tcPr>
            <w:tcW w:w="8367" w:type="dxa"/>
            <w:gridSpan w:val="3"/>
          </w:tcPr>
          <w:p w14:paraId="14A7837A" w14:textId="77777777" w:rsidR="004E68C9" w:rsidRPr="008244B2" w:rsidRDefault="004E68C9" w:rsidP="004E68C9">
            <w:pPr>
              <w:pStyle w:val="Heading5"/>
            </w:pPr>
            <w:r w:rsidRPr="008244B2">
              <w:t>Subsection 4.9.8.1 (Amount of sessional fee), table</w:t>
            </w:r>
          </w:p>
        </w:tc>
      </w:tr>
      <w:tr w:rsidR="004E68C9" w:rsidRPr="008244B2" w14:paraId="38BF76F8" w14:textId="77777777" w:rsidTr="004E68C9">
        <w:tc>
          <w:tcPr>
            <w:tcW w:w="992" w:type="dxa"/>
          </w:tcPr>
          <w:p w14:paraId="32554678" w14:textId="77777777" w:rsidR="004E68C9" w:rsidRPr="008244B2" w:rsidRDefault="004E68C9" w:rsidP="004E68C9">
            <w:pPr>
              <w:pStyle w:val="Sectiontext"/>
              <w:jc w:val="center"/>
            </w:pPr>
          </w:p>
        </w:tc>
        <w:tc>
          <w:tcPr>
            <w:tcW w:w="8367" w:type="dxa"/>
            <w:gridSpan w:val="3"/>
          </w:tcPr>
          <w:p w14:paraId="0C7D29F6" w14:textId="77777777" w:rsidR="004E68C9" w:rsidRPr="008244B2" w:rsidRDefault="004E68C9" w:rsidP="004E68C9">
            <w:pPr>
              <w:pStyle w:val="Sectiontext"/>
            </w:pPr>
            <w:r w:rsidRPr="008244B2">
              <w:rPr>
                <w:iCs/>
              </w:rPr>
              <w:t>Omit the see notes.</w:t>
            </w:r>
          </w:p>
        </w:tc>
      </w:tr>
      <w:tr w:rsidR="004E68C9" w:rsidRPr="008244B2" w14:paraId="787BFBDB" w14:textId="77777777" w:rsidTr="004E68C9">
        <w:tc>
          <w:tcPr>
            <w:tcW w:w="992" w:type="dxa"/>
          </w:tcPr>
          <w:p w14:paraId="2443CF34" w14:textId="4395BE85" w:rsidR="004E68C9" w:rsidRPr="008244B2" w:rsidRDefault="003B0670" w:rsidP="00CC215F">
            <w:pPr>
              <w:pStyle w:val="Heading5"/>
            </w:pPr>
            <w:r w:rsidRPr="008244B2">
              <w:t>25</w:t>
            </w:r>
          </w:p>
        </w:tc>
        <w:tc>
          <w:tcPr>
            <w:tcW w:w="8367" w:type="dxa"/>
            <w:gridSpan w:val="3"/>
          </w:tcPr>
          <w:p w14:paraId="5870BFD4" w14:textId="77777777" w:rsidR="004E68C9" w:rsidRPr="008244B2" w:rsidRDefault="004E68C9" w:rsidP="004E68C9">
            <w:pPr>
              <w:pStyle w:val="Heading5"/>
            </w:pPr>
            <w:r w:rsidRPr="008244B2">
              <w:t>Paragraph 4.9.12.3.b (Rate and date of eligibility), see note</w:t>
            </w:r>
          </w:p>
        </w:tc>
      </w:tr>
      <w:tr w:rsidR="004E68C9" w:rsidRPr="008244B2" w14:paraId="55BA0C66" w14:textId="77777777" w:rsidTr="004E68C9">
        <w:tc>
          <w:tcPr>
            <w:tcW w:w="992" w:type="dxa"/>
          </w:tcPr>
          <w:p w14:paraId="477A0A94" w14:textId="77777777" w:rsidR="004E68C9" w:rsidRPr="008244B2" w:rsidRDefault="004E68C9" w:rsidP="004E68C9">
            <w:pPr>
              <w:pStyle w:val="Sectiontext"/>
              <w:jc w:val="center"/>
            </w:pPr>
          </w:p>
        </w:tc>
        <w:tc>
          <w:tcPr>
            <w:tcW w:w="8367" w:type="dxa"/>
            <w:gridSpan w:val="3"/>
          </w:tcPr>
          <w:p w14:paraId="2FF499B9" w14:textId="77777777" w:rsidR="004E68C9" w:rsidRPr="008244B2" w:rsidRDefault="004E68C9" w:rsidP="004E68C9">
            <w:pPr>
              <w:pStyle w:val="Sectiontext"/>
            </w:pPr>
            <w:r w:rsidRPr="008244B2">
              <w:rPr>
                <w:iCs/>
              </w:rPr>
              <w:t>Omit the see note.</w:t>
            </w:r>
          </w:p>
        </w:tc>
      </w:tr>
      <w:tr w:rsidR="004E68C9" w:rsidRPr="008244B2" w14:paraId="42FDC904" w14:textId="77777777" w:rsidTr="004E68C9">
        <w:tc>
          <w:tcPr>
            <w:tcW w:w="992" w:type="dxa"/>
          </w:tcPr>
          <w:p w14:paraId="5D7A75C0" w14:textId="3B9D061E" w:rsidR="004E68C9" w:rsidRPr="008244B2" w:rsidRDefault="003B0670" w:rsidP="00CC215F">
            <w:pPr>
              <w:pStyle w:val="Heading5"/>
            </w:pPr>
            <w:r w:rsidRPr="008244B2">
              <w:t>26</w:t>
            </w:r>
          </w:p>
        </w:tc>
        <w:tc>
          <w:tcPr>
            <w:tcW w:w="8367" w:type="dxa"/>
            <w:gridSpan w:val="3"/>
          </w:tcPr>
          <w:p w14:paraId="3E0438A4" w14:textId="3F1612AC" w:rsidR="004E68C9" w:rsidRPr="008244B2" w:rsidRDefault="004E68C9" w:rsidP="004E68C9">
            <w:pPr>
              <w:pStyle w:val="Heading5"/>
            </w:pPr>
            <w:r w:rsidRPr="008244B2">
              <w:t>Subsection 4.9.16.5 (Health support allowance — Capab</w:t>
            </w:r>
            <w:r w:rsidR="00EA3C70" w:rsidRPr="008244B2">
              <w:t>ility at short notice), example</w:t>
            </w:r>
          </w:p>
        </w:tc>
      </w:tr>
      <w:tr w:rsidR="004E68C9" w:rsidRPr="008244B2" w14:paraId="40DDB86C" w14:textId="77777777" w:rsidTr="004E68C9">
        <w:tc>
          <w:tcPr>
            <w:tcW w:w="992" w:type="dxa"/>
          </w:tcPr>
          <w:p w14:paraId="1D156556" w14:textId="77777777" w:rsidR="004E68C9" w:rsidRPr="008244B2" w:rsidRDefault="004E68C9" w:rsidP="004E68C9">
            <w:pPr>
              <w:pStyle w:val="Sectiontext"/>
              <w:jc w:val="center"/>
            </w:pPr>
          </w:p>
        </w:tc>
        <w:tc>
          <w:tcPr>
            <w:tcW w:w="8367" w:type="dxa"/>
            <w:gridSpan w:val="3"/>
          </w:tcPr>
          <w:p w14:paraId="58DD67A3" w14:textId="0744FF45" w:rsidR="004E68C9" w:rsidRPr="008244B2" w:rsidRDefault="004E68C9" w:rsidP="004E68C9">
            <w:pPr>
              <w:pStyle w:val="Sectiontext"/>
            </w:pPr>
            <w:r w:rsidRPr="008244B2">
              <w:rPr>
                <w:iCs/>
              </w:rPr>
              <w:t xml:space="preserve">Omit </w:t>
            </w:r>
            <w:r w:rsidR="00EA3C70" w:rsidRPr="008244B2">
              <w:rPr>
                <w:iCs/>
              </w:rPr>
              <w:t>the example</w:t>
            </w:r>
            <w:r w:rsidRPr="008244B2">
              <w:rPr>
                <w:iCs/>
              </w:rPr>
              <w:t>.</w:t>
            </w:r>
          </w:p>
        </w:tc>
      </w:tr>
      <w:tr w:rsidR="004E68C9" w:rsidRPr="008244B2" w14:paraId="4F7D471C" w14:textId="77777777" w:rsidTr="004E68C9">
        <w:tc>
          <w:tcPr>
            <w:tcW w:w="992" w:type="dxa"/>
          </w:tcPr>
          <w:p w14:paraId="14F8E9C5" w14:textId="22F1BC9B" w:rsidR="004E68C9" w:rsidRPr="008244B2" w:rsidRDefault="003B0670" w:rsidP="003B0670">
            <w:pPr>
              <w:pStyle w:val="Heading5"/>
            </w:pPr>
            <w:r w:rsidRPr="008244B2">
              <w:lastRenderedPageBreak/>
              <w:t>27</w:t>
            </w:r>
          </w:p>
        </w:tc>
        <w:tc>
          <w:tcPr>
            <w:tcW w:w="8367" w:type="dxa"/>
            <w:gridSpan w:val="3"/>
          </w:tcPr>
          <w:p w14:paraId="2C2CD893" w14:textId="4A50E625" w:rsidR="004E68C9" w:rsidRPr="008244B2" w:rsidRDefault="004E68C9" w:rsidP="003B0670">
            <w:pPr>
              <w:pStyle w:val="Heading5"/>
            </w:pPr>
            <w:r w:rsidRPr="008244B2">
              <w:t>Section 4.9.16.6 (Health support allowance — Capab</w:t>
            </w:r>
            <w:r w:rsidR="00EA3C70" w:rsidRPr="008244B2">
              <w:t>ility at short notice)</w:t>
            </w:r>
          </w:p>
        </w:tc>
      </w:tr>
      <w:tr w:rsidR="004E68C9" w:rsidRPr="008244B2" w14:paraId="294E98BE" w14:textId="77777777" w:rsidTr="004E68C9">
        <w:tc>
          <w:tcPr>
            <w:tcW w:w="992" w:type="dxa"/>
          </w:tcPr>
          <w:p w14:paraId="141DD07F" w14:textId="77777777" w:rsidR="004E68C9" w:rsidRPr="008244B2" w:rsidRDefault="004E68C9" w:rsidP="003B0670">
            <w:pPr>
              <w:pStyle w:val="Sectiontext"/>
              <w:keepNext/>
              <w:keepLines/>
              <w:jc w:val="center"/>
            </w:pPr>
          </w:p>
        </w:tc>
        <w:tc>
          <w:tcPr>
            <w:tcW w:w="8367" w:type="dxa"/>
            <w:gridSpan w:val="3"/>
          </w:tcPr>
          <w:p w14:paraId="56D44B03" w14:textId="77777777" w:rsidR="004E68C9" w:rsidRPr="008244B2" w:rsidRDefault="004E68C9" w:rsidP="003B0670">
            <w:pPr>
              <w:pStyle w:val="Sectiontext"/>
              <w:keepNext/>
              <w:keepLines/>
            </w:pPr>
            <w:r w:rsidRPr="008244B2">
              <w:rPr>
                <w:iCs/>
              </w:rPr>
              <w:t>Omit the subsection, substitute:</w:t>
            </w:r>
          </w:p>
        </w:tc>
      </w:tr>
      <w:tr w:rsidR="004E68C9" w:rsidRPr="008244B2" w14:paraId="332B79EC" w14:textId="77777777" w:rsidTr="004E68C9">
        <w:tc>
          <w:tcPr>
            <w:tcW w:w="992" w:type="dxa"/>
          </w:tcPr>
          <w:p w14:paraId="47468505" w14:textId="77777777" w:rsidR="004E68C9" w:rsidRPr="008244B2" w:rsidRDefault="004E68C9" w:rsidP="003B0670">
            <w:pPr>
              <w:pStyle w:val="Sectiontext"/>
              <w:keepNext/>
              <w:keepLines/>
              <w:jc w:val="center"/>
            </w:pPr>
            <w:r w:rsidRPr="008244B2">
              <w:t>6.</w:t>
            </w:r>
          </w:p>
        </w:tc>
        <w:tc>
          <w:tcPr>
            <w:tcW w:w="8367" w:type="dxa"/>
            <w:gridSpan w:val="3"/>
          </w:tcPr>
          <w:p w14:paraId="7769DC0B" w14:textId="5AAADD68" w:rsidR="004E68C9" w:rsidRPr="008244B2" w:rsidRDefault="004E68C9" w:rsidP="003B0670">
            <w:pPr>
              <w:pStyle w:val="Sectiontext"/>
              <w:keepNext/>
              <w:keepLines/>
              <w:rPr>
                <w:iCs/>
              </w:rPr>
            </w:pPr>
            <w:r w:rsidRPr="008244B2">
              <w:rPr>
                <w:iCs/>
              </w:rPr>
              <w:t xml:space="preserve">The amount </w:t>
            </w:r>
            <w:r w:rsidR="00EA3C70" w:rsidRPr="008244B2">
              <w:rPr>
                <w:iCs/>
              </w:rPr>
              <w:t>the member must repay</w:t>
            </w:r>
            <w:r w:rsidRPr="008244B2">
              <w:rPr>
                <w:iCs/>
              </w:rPr>
              <w:t xml:space="preserve"> under subsection 5 is calculated using the following formula.</w:t>
            </w:r>
          </w:p>
        </w:tc>
      </w:tr>
      <w:tr w:rsidR="004E68C9" w:rsidRPr="008244B2" w14:paraId="05F8D6CB" w14:textId="77777777" w:rsidTr="004E68C9">
        <w:tc>
          <w:tcPr>
            <w:tcW w:w="992" w:type="dxa"/>
          </w:tcPr>
          <w:p w14:paraId="25F12A2D" w14:textId="77777777" w:rsidR="004E68C9" w:rsidRPr="008244B2" w:rsidRDefault="004E68C9" w:rsidP="004E68C9">
            <w:pPr>
              <w:pStyle w:val="Sectiontext"/>
              <w:jc w:val="center"/>
            </w:pPr>
          </w:p>
        </w:tc>
        <w:tc>
          <w:tcPr>
            <w:tcW w:w="8367" w:type="dxa"/>
            <w:gridSpan w:val="3"/>
          </w:tcPr>
          <w:p w14:paraId="2FEBD937" w14:textId="77777777" w:rsidR="004E68C9" w:rsidRPr="008244B2" w:rsidRDefault="004E68C9" w:rsidP="004E68C9">
            <w:pPr>
              <w:pStyle w:val="Sectiontext"/>
              <w:rPr>
                <w:b/>
                <w:iCs/>
              </w:rPr>
            </w:pPr>
            <m:oMathPara>
              <m:oMath>
                <m:r>
                  <m:rPr>
                    <m:sty m:val="bi"/>
                  </m:rPr>
                  <w:rPr>
                    <w:rFonts w:ascii="Cambria Math" w:hAnsi="Cambria Math"/>
                  </w:rPr>
                  <m:t xml:space="preserve">repayment amount= </m:t>
                </m:r>
                <m:f>
                  <m:fPr>
                    <m:ctrlPr>
                      <w:rPr>
                        <w:rFonts w:ascii="Cambria Math" w:hAnsi="Cambria Math"/>
                        <w:b/>
                        <w:i/>
                        <w:iCs/>
                      </w:rPr>
                    </m:ctrlPr>
                  </m:fPr>
                  <m:num>
                    <m:r>
                      <m:rPr>
                        <m:sty m:val="bi"/>
                      </m:rPr>
                      <w:rPr>
                        <w:rFonts w:ascii="Cambria Math" w:hAnsi="Cambria Math"/>
                      </w:rPr>
                      <m:t>A</m:t>
                    </m:r>
                  </m:num>
                  <m:den>
                    <m:r>
                      <m:rPr>
                        <m:sty m:val="bi"/>
                      </m:rPr>
                      <w:rPr>
                        <w:rFonts w:ascii="Cambria Math" w:hAnsi="Cambria Math"/>
                      </w:rPr>
                      <m:t>365</m:t>
                    </m:r>
                  </m:den>
                </m:f>
                <m:r>
                  <m:rPr>
                    <m:sty m:val="bi"/>
                  </m:rPr>
                  <w:rPr>
                    <w:rFonts w:ascii="Cambria Math" w:hAnsi="Cambria Math"/>
                  </w:rPr>
                  <m:t xml:space="preserve"> ×B</m:t>
                </m:r>
              </m:oMath>
            </m:oMathPara>
          </w:p>
        </w:tc>
      </w:tr>
      <w:tr w:rsidR="004E68C9" w:rsidRPr="008244B2" w14:paraId="2C7FD017" w14:textId="77777777" w:rsidTr="004E68C9">
        <w:tc>
          <w:tcPr>
            <w:tcW w:w="992" w:type="dxa"/>
          </w:tcPr>
          <w:p w14:paraId="3654EBFC" w14:textId="77777777" w:rsidR="004E68C9" w:rsidRPr="008244B2" w:rsidRDefault="004E68C9" w:rsidP="004E68C9">
            <w:pPr>
              <w:pStyle w:val="Sectiontext"/>
              <w:jc w:val="center"/>
            </w:pPr>
          </w:p>
        </w:tc>
        <w:tc>
          <w:tcPr>
            <w:tcW w:w="8367" w:type="dxa"/>
            <w:gridSpan w:val="3"/>
          </w:tcPr>
          <w:p w14:paraId="72EDEBE6" w14:textId="77777777" w:rsidR="004E68C9" w:rsidRPr="008244B2" w:rsidRDefault="004E68C9" w:rsidP="004E68C9">
            <w:pPr>
              <w:pStyle w:val="Sectiontext"/>
              <w:rPr>
                <w:iCs/>
              </w:rPr>
            </w:pPr>
            <w:r w:rsidRPr="008244B2">
              <w:rPr>
                <w:iCs/>
              </w:rPr>
              <w:t>Where:</w:t>
            </w:r>
          </w:p>
        </w:tc>
      </w:tr>
      <w:tr w:rsidR="004E68C9" w:rsidRPr="008244B2" w14:paraId="060871A6" w14:textId="77777777" w:rsidTr="004E68C9">
        <w:tc>
          <w:tcPr>
            <w:tcW w:w="992" w:type="dxa"/>
          </w:tcPr>
          <w:p w14:paraId="3E5ECDCF" w14:textId="77777777" w:rsidR="004E68C9" w:rsidRPr="008244B2" w:rsidRDefault="004E68C9" w:rsidP="004E68C9">
            <w:pPr>
              <w:pStyle w:val="Sectiontext"/>
              <w:jc w:val="center"/>
            </w:pPr>
          </w:p>
        </w:tc>
        <w:tc>
          <w:tcPr>
            <w:tcW w:w="596" w:type="dxa"/>
          </w:tcPr>
          <w:p w14:paraId="560A54AA" w14:textId="77777777" w:rsidR="004E68C9" w:rsidRPr="008244B2" w:rsidRDefault="004E68C9" w:rsidP="004E68C9">
            <w:pPr>
              <w:pStyle w:val="Sectiontext"/>
              <w:rPr>
                <w:b/>
                <w:iCs/>
              </w:rPr>
            </w:pPr>
            <w:r w:rsidRPr="008244B2">
              <w:rPr>
                <w:b/>
                <w:iCs/>
              </w:rPr>
              <w:t>A</w:t>
            </w:r>
          </w:p>
        </w:tc>
        <w:tc>
          <w:tcPr>
            <w:tcW w:w="7771" w:type="dxa"/>
            <w:gridSpan w:val="2"/>
          </w:tcPr>
          <w:p w14:paraId="655EEF1F" w14:textId="77777777" w:rsidR="004E68C9" w:rsidRPr="008244B2" w:rsidRDefault="004E68C9" w:rsidP="004E68C9">
            <w:pPr>
              <w:pStyle w:val="Sectiontext"/>
              <w:rPr>
                <w:iCs/>
              </w:rPr>
            </w:pPr>
            <w:proofErr w:type="gramStart"/>
            <w:r w:rsidRPr="008244B2">
              <w:rPr>
                <w:iCs/>
              </w:rPr>
              <w:t>is</w:t>
            </w:r>
            <w:proofErr w:type="gramEnd"/>
            <w:r w:rsidRPr="008244B2">
              <w:rPr>
                <w:iCs/>
              </w:rPr>
              <w:t xml:space="preserve"> the number of days in the following period.</w:t>
            </w:r>
          </w:p>
        </w:tc>
      </w:tr>
      <w:tr w:rsidR="004E68C9" w:rsidRPr="008244B2" w14:paraId="073316B1" w14:textId="77777777" w:rsidTr="004E68C9">
        <w:tc>
          <w:tcPr>
            <w:tcW w:w="992" w:type="dxa"/>
          </w:tcPr>
          <w:p w14:paraId="0CFCAAAD" w14:textId="77777777" w:rsidR="004E68C9" w:rsidRPr="008244B2" w:rsidRDefault="004E68C9" w:rsidP="004E68C9">
            <w:pPr>
              <w:pStyle w:val="Sectiontext"/>
              <w:jc w:val="center"/>
            </w:pPr>
          </w:p>
        </w:tc>
        <w:tc>
          <w:tcPr>
            <w:tcW w:w="596" w:type="dxa"/>
          </w:tcPr>
          <w:p w14:paraId="542C5942" w14:textId="77777777" w:rsidR="004E68C9" w:rsidRPr="008244B2" w:rsidRDefault="004E68C9" w:rsidP="004E68C9">
            <w:pPr>
              <w:pStyle w:val="Sectiontext"/>
              <w:rPr>
                <w:b/>
                <w:iCs/>
              </w:rPr>
            </w:pPr>
          </w:p>
        </w:tc>
        <w:tc>
          <w:tcPr>
            <w:tcW w:w="426" w:type="dxa"/>
          </w:tcPr>
          <w:p w14:paraId="44690B79" w14:textId="77777777" w:rsidR="004E68C9" w:rsidRPr="008244B2" w:rsidRDefault="004E68C9" w:rsidP="004E68C9">
            <w:pPr>
              <w:pStyle w:val="Sectiontext"/>
              <w:jc w:val="center"/>
              <w:rPr>
                <w:iCs/>
              </w:rPr>
            </w:pPr>
            <w:r w:rsidRPr="008244B2">
              <w:rPr>
                <w:iCs/>
              </w:rPr>
              <w:t>a.</w:t>
            </w:r>
          </w:p>
        </w:tc>
        <w:tc>
          <w:tcPr>
            <w:tcW w:w="7345" w:type="dxa"/>
          </w:tcPr>
          <w:p w14:paraId="0CE9FA46" w14:textId="77777777" w:rsidR="004E68C9" w:rsidRPr="008244B2" w:rsidRDefault="004E68C9" w:rsidP="004E68C9">
            <w:pPr>
              <w:pStyle w:val="Sectiontext"/>
              <w:rPr>
                <w:iCs/>
              </w:rPr>
            </w:pPr>
            <w:r w:rsidRPr="008244B2">
              <w:rPr>
                <w:iCs/>
              </w:rPr>
              <w:t>Starting when the member stops being insured under a health insurance policy.</w:t>
            </w:r>
          </w:p>
        </w:tc>
      </w:tr>
      <w:tr w:rsidR="004E68C9" w:rsidRPr="008244B2" w14:paraId="08DD0517" w14:textId="77777777" w:rsidTr="004E68C9">
        <w:tc>
          <w:tcPr>
            <w:tcW w:w="992" w:type="dxa"/>
          </w:tcPr>
          <w:p w14:paraId="4DFA2DCF" w14:textId="77777777" w:rsidR="004E68C9" w:rsidRPr="008244B2" w:rsidRDefault="004E68C9" w:rsidP="004E68C9">
            <w:pPr>
              <w:pStyle w:val="Sectiontext"/>
              <w:jc w:val="center"/>
            </w:pPr>
          </w:p>
        </w:tc>
        <w:tc>
          <w:tcPr>
            <w:tcW w:w="596" w:type="dxa"/>
          </w:tcPr>
          <w:p w14:paraId="11BC502B" w14:textId="77777777" w:rsidR="004E68C9" w:rsidRPr="008244B2" w:rsidRDefault="004E68C9" w:rsidP="004E68C9">
            <w:pPr>
              <w:pStyle w:val="Sectiontext"/>
              <w:rPr>
                <w:b/>
                <w:iCs/>
              </w:rPr>
            </w:pPr>
          </w:p>
        </w:tc>
        <w:tc>
          <w:tcPr>
            <w:tcW w:w="426" w:type="dxa"/>
          </w:tcPr>
          <w:p w14:paraId="005C3FAA" w14:textId="77777777" w:rsidR="004E68C9" w:rsidRPr="008244B2" w:rsidRDefault="004E68C9" w:rsidP="004E68C9">
            <w:pPr>
              <w:pStyle w:val="Sectiontext"/>
              <w:jc w:val="center"/>
              <w:rPr>
                <w:iCs/>
              </w:rPr>
            </w:pPr>
            <w:r w:rsidRPr="008244B2">
              <w:rPr>
                <w:iCs/>
              </w:rPr>
              <w:t>b.</w:t>
            </w:r>
          </w:p>
        </w:tc>
        <w:tc>
          <w:tcPr>
            <w:tcW w:w="7345" w:type="dxa"/>
          </w:tcPr>
          <w:p w14:paraId="6E031F84" w14:textId="77777777" w:rsidR="004E68C9" w:rsidRPr="008244B2" w:rsidRDefault="004E68C9" w:rsidP="004E68C9">
            <w:pPr>
              <w:pStyle w:val="Sectiontext"/>
              <w:rPr>
                <w:iCs/>
              </w:rPr>
            </w:pPr>
            <w:r w:rsidRPr="008244B2">
              <w:rPr>
                <w:iCs/>
              </w:rPr>
              <w:t>Ending one year after the member became eligible for their last health support allowance payment.</w:t>
            </w:r>
          </w:p>
        </w:tc>
      </w:tr>
      <w:tr w:rsidR="004E68C9" w:rsidRPr="008244B2" w14:paraId="659F8465" w14:textId="77777777" w:rsidTr="004E68C9">
        <w:tc>
          <w:tcPr>
            <w:tcW w:w="992" w:type="dxa"/>
          </w:tcPr>
          <w:p w14:paraId="22190811" w14:textId="77777777" w:rsidR="004E68C9" w:rsidRPr="008244B2" w:rsidRDefault="004E68C9" w:rsidP="004E68C9">
            <w:pPr>
              <w:pStyle w:val="Sectiontext"/>
              <w:jc w:val="center"/>
            </w:pPr>
          </w:p>
        </w:tc>
        <w:tc>
          <w:tcPr>
            <w:tcW w:w="596" w:type="dxa"/>
          </w:tcPr>
          <w:p w14:paraId="35573D4F" w14:textId="77777777" w:rsidR="004E68C9" w:rsidRPr="008244B2" w:rsidRDefault="004E68C9" w:rsidP="004E68C9">
            <w:pPr>
              <w:pStyle w:val="Sectiontext"/>
              <w:rPr>
                <w:b/>
                <w:iCs/>
              </w:rPr>
            </w:pPr>
            <w:r w:rsidRPr="008244B2">
              <w:rPr>
                <w:b/>
                <w:iCs/>
              </w:rPr>
              <w:t>B</w:t>
            </w:r>
          </w:p>
        </w:tc>
        <w:tc>
          <w:tcPr>
            <w:tcW w:w="7771" w:type="dxa"/>
            <w:gridSpan w:val="2"/>
          </w:tcPr>
          <w:p w14:paraId="6ED7BDF6" w14:textId="77777777" w:rsidR="004E68C9" w:rsidRPr="008244B2" w:rsidRDefault="004E68C9" w:rsidP="004E68C9">
            <w:pPr>
              <w:pStyle w:val="Sectiontext"/>
              <w:rPr>
                <w:iCs/>
              </w:rPr>
            </w:pPr>
            <w:proofErr w:type="gramStart"/>
            <w:r w:rsidRPr="008244B2">
              <w:rPr>
                <w:iCs/>
              </w:rPr>
              <w:t>is</w:t>
            </w:r>
            <w:proofErr w:type="gramEnd"/>
            <w:r w:rsidRPr="008244B2">
              <w:rPr>
                <w:iCs/>
              </w:rPr>
              <w:t xml:space="preserve"> the amount of the member’s last payment under this Division.</w:t>
            </w:r>
          </w:p>
        </w:tc>
      </w:tr>
      <w:tr w:rsidR="004E68C9" w:rsidRPr="008244B2" w14:paraId="32AAAA5B" w14:textId="77777777" w:rsidTr="004E68C9">
        <w:tc>
          <w:tcPr>
            <w:tcW w:w="992" w:type="dxa"/>
          </w:tcPr>
          <w:p w14:paraId="33A7049D" w14:textId="3F779FAC" w:rsidR="004E68C9" w:rsidRPr="008244B2" w:rsidRDefault="003B0670" w:rsidP="00CC215F">
            <w:pPr>
              <w:pStyle w:val="Heading5"/>
            </w:pPr>
            <w:r w:rsidRPr="008244B2">
              <w:t>28</w:t>
            </w:r>
          </w:p>
        </w:tc>
        <w:tc>
          <w:tcPr>
            <w:tcW w:w="8367" w:type="dxa"/>
            <w:gridSpan w:val="3"/>
          </w:tcPr>
          <w:p w14:paraId="2968C06C" w14:textId="77777777" w:rsidR="004E68C9" w:rsidRPr="008244B2" w:rsidRDefault="004E68C9" w:rsidP="004E68C9">
            <w:pPr>
              <w:pStyle w:val="Heading5"/>
            </w:pPr>
            <w:r w:rsidRPr="008244B2">
              <w:t>Subsection 4.9.21.3 (Payment following a Defence activity), example</w:t>
            </w:r>
          </w:p>
        </w:tc>
      </w:tr>
      <w:tr w:rsidR="004E68C9" w:rsidRPr="008244B2" w14:paraId="170A8DD7" w14:textId="77777777" w:rsidTr="004E68C9">
        <w:tc>
          <w:tcPr>
            <w:tcW w:w="992" w:type="dxa"/>
          </w:tcPr>
          <w:p w14:paraId="58562499" w14:textId="77777777" w:rsidR="004E68C9" w:rsidRPr="008244B2" w:rsidRDefault="004E68C9" w:rsidP="004E68C9">
            <w:pPr>
              <w:pStyle w:val="Sectiontext"/>
              <w:jc w:val="center"/>
            </w:pPr>
          </w:p>
        </w:tc>
        <w:tc>
          <w:tcPr>
            <w:tcW w:w="8367" w:type="dxa"/>
            <w:gridSpan w:val="3"/>
          </w:tcPr>
          <w:p w14:paraId="7BC6DC9E" w14:textId="77777777" w:rsidR="004E68C9" w:rsidRPr="008244B2" w:rsidRDefault="004E68C9" w:rsidP="004E68C9">
            <w:pPr>
              <w:pStyle w:val="Sectiontext"/>
            </w:pPr>
            <w:r w:rsidRPr="008244B2">
              <w:rPr>
                <w:iCs/>
              </w:rPr>
              <w:t>Omit the example.</w:t>
            </w:r>
          </w:p>
        </w:tc>
      </w:tr>
      <w:tr w:rsidR="004E68C9" w:rsidRPr="008244B2" w14:paraId="038A29D5" w14:textId="77777777" w:rsidTr="004E68C9">
        <w:tc>
          <w:tcPr>
            <w:tcW w:w="992" w:type="dxa"/>
          </w:tcPr>
          <w:p w14:paraId="67C1C06B" w14:textId="7873B943" w:rsidR="004E68C9" w:rsidRPr="008244B2" w:rsidRDefault="003B0670" w:rsidP="00CC215F">
            <w:pPr>
              <w:pStyle w:val="Heading5"/>
            </w:pPr>
            <w:r w:rsidRPr="008244B2">
              <w:t>29</w:t>
            </w:r>
          </w:p>
        </w:tc>
        <w:tc>
          <w:tcPr>
            <w:tcW w:w="8367" w:type="dxa"/>
            <w:gridSpan w:val="3"/>
          </w:tcPr>
          <w:p w14:paraId="0EFFB9DE" w14:textId="77777777" w:rsidR="004E68C9" w:rsidRPr="008244B2" w:rsidRDefault="004E68C9" w:rsidP="004E68C9">
            <w:pPr>
              <w:pStyle w:val="Heading5"/>
            </w:pPr>
            <w:r w:rsidRPr="008244B2">
              <w:t>Paragraph 4.10.2.a (Members eligible), examples</w:t>
            </w:r>
          </w:p>
        </w:tc>
      </w:tr>
      <w:tr w:rsidR="004E68C9" w:rsidRPr="008244B2" w14:paraId="7B63544D" w14:textId="77777777" w:rsidTr="004E68C9">
        <w:tc>
          <w:tcPr>
            <w:tcW w:w="992" w:type="dxa"/>
          </w:tcPr>
          <w:p w14:paraId="66737BFC" w14:textId="77777777" w:rsidR="004E68C9" w:rsidRPr="008244B2" w:rsidRDefault="004E68C9" w:rsidP="004E68C9">
            <w:pPr>
              <w:pStyle w:val="Sectiontext"/>
              <w:jc w:val="center"/>
            </w:pPr>
          </w:p>
        </w:tc>
        <w:tc>
          <w:tcPr>
            <w:tcW w:w="8367" w:type="dxa"/>
            <w:gridSpan w:val="3"/>
          </w:tcPr>
          <w:p w14:paraId="776867CE" w14:textId="77777777" w:rsidR="004E68C9" w:rsidRPr="008244B2" w:rsidRDefault="004E68C9" w:rsidP="004E68C9">
            <w:pPr>
              <w:pStyle w:val="Sectiontext"/>
            </w:pPr>
            <w:r w:rsidRPr="008244B2">
              <w:rPr>
                <w:iCs/>
              </w:rPr>
              <w:t>Omit the examples.</w:t>
            </w:r>
          </w:p>
        </w:tc>
      </w:tr>
    </w:tbl>
    <w:p w14:paraId="6163B609" w14:textId="0CCBC28F" w:rsidR="00A13463" w:rsidRPr="008244B2" w:rsidRDefault="00A13463" w:rsidP="000C696D">
      <w:pPr>
        <w:rPr>
          <w:b/>
          <w:lang w:eastAsia="en-AU"/>
        </w:rPr>
      </w:pPr>
    </w:p>
    <w:p w14:paraId="7FF3A071" w14:textId="77777777" w:rsidR="00A13463" w:rsidRPr="008244B2" w:rsidRDefault="00A13463" w:rsidP="000C696D">
      <w:pPr>
        <w:rPr>
          <w:b/>
          <w:lang w:eastAsia="en-AU"/>
        </w:rPr>
        <w:sectPr w:rsidR="00A13463" w:rsidRPr="008244B2" w:rsidSect="000B4C7E">
          <w:pgSz w:w="11907" w:h="16839"/>
          <w:pgMar w:top="1134" w:right="1134" w:bottom="992" w:left="1418" w:header="720" w:footer="709" w:gutter="0"/>
          <w:cols w:space="708"/>
          <w:docGrid w:linePitch="360"/>
        </w:sectPr>
      </w:pPr>
    </w:p>
    <w:p w14:paraId="1E60BEBA" w14:textId="60810828" w:rsidR="004E68C9" w:rsidRPr="008244B2" w:rsidRDefault="004E68C9" w:rsidP="004E68C9">
      <w:pPr>
        <w:pStyle w:val="ActHead6"/>
        <w:pageBreakBefore/>
      </w:pPr>
      <w:bookmarkStart w:id="15" w:name="_Toc79746786"/>
      <w:r w:rsidRPr="008244B2">
        <w:rPr>
          <w:rStyle w:val="CharAmSchNo"/>
        </w:rPr>
        <w:lastRenderedPageBreak/>
        <w:t>Schedule </w:t>
      </w:r>
      <w:r w:rsidR="006E7F8B" w:rsidRPr="008244B2">
        <w:rPr>
          <w:rStyle w:val="CharAmSchNo"/>
        </w:rPr>
        <w:t>4</w:t>
      </w:r>
      <w:r w:rsidRPr="008244B2">
        <w:t>—Miscellaneous amendments – Chapter 5</w:t>
      </w:r>
      <w:bookmarkEnd w:id="15"/>
    </w:p>
    <w:p w14:paraId="0081A2B7" w14:textId="77777777" w:rsidR="004E68C9" w:rsidRPr="008244B2" w:rsidRDefault="004E68C9" w:rsidP="004E68C9">
      <w:pPr>
        <w:pStyle w:val="ActHead9"/>
        <w:rPr>
          <w:rFonts w:cs="Arial"/>
        </w:rPr>
      </w:pPr>
      <w:bookmarkStart w:id="16" w:name="_Toc79746787"/>
      <w:r w:rsidRPr="008244B2">
        <w:rPr>
          <w:rFonts w:cs="Arial"/>
        </w:rPr>
        <w:t>Defence Determination 2016/19, Conditions of service</w:t>
      </w:r>
      <w:bookmarkEnd w:id="16"/>
    </w:p>
    <w:tbl>
      <w:tblPr>
        <w:tblW w:w="9359" w:type="dxa"/>
        <w:tblInd w:w="113" w:type="dxa"/>
        <w:tblLayout w:type="fixed"/>
        <w:tblLook w:val="0000" w:firstRow="0" w:lastRow="0" w:firstColumn="0" w:lastColumn="0" w:noHBand="0" w:noVBand="0"/>
      </w:tblPr>
      <w:tblGrid>
        <w:gridCol w:w="992"/>
        <w:gridCol w:w="8367"/>
      </w:tblGrid>
      <w:tr w:rsidR="004E68C9" w:rsidRPr="008244B2" w14:paraId="70E52AC5" w14:textId="77777777" w:rsidTr="004E68C9">
        <w:tc>
          <w:tcPr>
            <w:tcW w:w="992" w:type="dxa"/>
          </w:tcPr>
          <w:p w14:paraId="2CAA3E04" w14:textId="77777777" w:rsidR="004E68C9" w:rsidRPr="008244B2" w:rsidRDefault="004E68C9" w:rsidP="004E68C9">
            <w:pPr>
              <w:pStyle w:val="Heading5"/>
            </w:pPr>
            <w:r w:rsidRPr="008244B2">
              <w:t>1</w:t>
            </w:r>
          </w:p>
        </w:tc>
        <w:tc>
          <w:tcPr>
            <w:tcW w:w="8367" w:type="dxa"/>
          </w:tcPr>
          <w:p w14:paraId="1A19F553" w14:textId="77777777" w:rsidR="004E68C9" w:rsidRPr="008244B2" w:rsidRDefault="004E68C9" w:rsidP="004E68C9">
            <w:pPr>
              <w:pStyle w:val="Heading5"/>
            </w:pPr>
            <w:r w:rsidRPr="008244B2">
              <w:t>Section 5.0.1 (Overview)</w:t>
            </w:r>
          </w:p>
        </w:tc>
      </w:tr>
      <w:tr w:rsidR="004E68C9" w:rsidRPr="008244B2" w14:paraId="5A696B5F" w14:textId="77777777" w:rsidTr="004E68C9">
        <w:tc>
          <w:tcPr>
            <w:tcW w:w="992" w:type="dxa"/>
          </w:tcPr>
          <w:p w14:paraId="22A6BB8F" w14:textId="77777777" w:rsidR="004E68C9" w:rsidRPr="008244B2" w:rsidRDefault="004E68C9" w:rsidP="004E68C9">
            <w:pPr>
              <w:pStyle w:val="Sectiontext"/>
              <w:jc w:val="center"/>
            </w:pPr>
          </w:p>
        </w:tc>
        <w:tc>
          <w:tcPr>
            <w:tcW w:w="8367" w:type="dxa"/>
          </w:tcPr>
          <w:p w14:paraId="71761751" w14:textId="77777777" w:rsidR="004E68C9" w:rsidRPr="008244B2" w:rsidRDefault="004E68C9" w:rsidP="004E68C9">
            <w:pPr>
              <w:pStyle w:val="Sectiontext"/>
            </w:pPr>
            <w:r w:rsidRPr="008244B2">
              <w:rPr>
                <w:iCs/>
              </w:rPr>
              <w:t>Omit the section.</w:t>
            </w:r>
          </w:p>
        </w:tc>
      </w:tr>
      <w:tr w:rsidR="004E68C9" w:rsidRPr="008244B2" w14:paraId="7CCDCC69" w14:textId="77777777" w:rsidTr="004E68C9">
        <w:tc>
          <w:tcPr>
            <w:tcW w:w="992" w:type="dxa"/>
          </w:tcPr>
          <w:p w14:paraId="1948F98D" w14:textId="20C4E1D2" w:rsidR="004E68C9" w:rsidRPr="008244B2" w:rsidRDefault="00020BAE" w:rsidP="004E68C9">
            <w:pPr>
              <w:pStyle w:val="Heading5"/>
            </w:pPr>
            <w:r w:rsidRPr="008244B2">
              <w:t>2</w:t>
            </w:r>
          </w:p>
        </w:tc>
        <w:tc>
          <w:tcPr>
            <w:tcW w:w="8367" w:type="dxa"/>
          </w:tcPr>
          <w:p w14:paraId="1F9A4821" w14:textId="77777777" w:rsidR="004E68C9" w:rsidRPr="008244B2" w:rsidRDefault="004E68C9" w:rsidP="004E68C9">
            <w:pPr>
              <w:pStyle w:val="Heading5"/>
            </w:pPr>
            <w:r w:rsidRPr="008244B2">
              <w:t>Chapter 5 Part 1 (Overview), title</w:t>
            </w:r>
          </w:p>
        </w:tc>
      </w:tr>
      <w:tr w:rsidR="004E68C9" w:rsidRPr="008244B2" w14:paraId="4D9FD429" w14:textId="77777777" w:rsidTr="004E68C9">
        <w:tc>
          <w:tcPr>
            <w:tcW w:w="992" w:type="dxa"/>
          </w:tcPr>
          <w:p w14:paraId="7E27E1B6" w14:textId="77777777" w:rsidR="004E68C9" w:rsidRPr="008244B2" w:rsidRDefault="004E68C9" w:rsidP="004E68C9">
            <w:pPr>
              <w:pStyle w:val="Sectiontext"/>
              <w:jc w:val="center"/>
            </w:pPr>
          </w:p>
        </w:tc>
        <w:tc>
          <w:tcPr>
            <w:tcW w:w="8367" w:type="dxa"/>
          </w:tcPr>
          <w:p w14:paraId="5B0AEFD6" w14:textId="77777777" w:rsidR="004E68C9" w:rsidRPr="008244B2" w:rsidRDefault="004E68C9" w:rsidP="004E68C9">
            <w:pPr>
              <w:pStyle w:val="Sectiontext"/>
            </w:pPr>
            <w:r w:rsidRPr="008244B2">
              <w:rPr>
                <w:iCs/>
              </w:rPr>
              <w:t>Omit “Overview”, substitute “General provisions”.</w:t>
            </w:r>
          </w:p>
        </w:tc>
      </w:tr>
      <w:tr w:rsidR="004E68C9" w:rsidRPr="008244B2" w14:paraId="6DD996E8" w14:textId="77777777" w:rsidTr="004E68C9">
        <w:tc>
          <w:tcPr>
            <w:tcW w:w="992" w:type="dxa"/>
          </w:tcPr>
          <w:p w14:paraId="079B068F" w14:textId="057BCDEC" w:rsidR="004E68C9" w:rsidRPr="008244B2" w:rsidRDefault="00020BAE" w:rsidP="004E68C9">
            <w:pPr>
              <w:pStyle w:val="Heading5"/>
            </w:pPr>
            <w:r w:rsidRPr="008244B2">
              <w:t>3</w:t>
            </w:r>
          </w:p>
        </w:tc>
        <w:tc>
          <w:tcPr>
            <w:tcW w:w="8367" w:type="dxa"/>
          </w:tcPr>
          <w:p w14:paraId="6157515F" w14:textId="77777777" w:rsidR="004E68C9" w:rsidRPr="008244B2" w:rsidRDefault="004E68C9" w:rsidP="004E68C9">
            <w:pPr>
              <w:pStyle w:val="Heading5"/>
            </w:pPr>
            <w:r w:rsidRPr="008244B2">
              <w:t xml:space="preserve">Section 5.1.2 (Leave </w:t>
            </w:r>
            <w:r w:rsidRPr="008244B2">
              <w:rPr>
                <w:rFonts w:cs="Arial"/>
              </w:rPr>
              <w:t>—</w:t>
            </w:r>
            <w:r w:rsidRPr="008244B2">
              <w:t xml:space="preserve"> overview), examples </w:t>
            </w:r>
          </w:p>
        </w:tc>
      </w:tr>
      <w:tr w:rsidR="004E68C9" w:rsidRPr="008244B2" w14:paraId="4209C127" w14:textId="77777777" w:rsidTr="004E68C9">
        <w:tc>
          <w:tcPr>
            <w:tcW w:w="992" w:type="dxa"/>
          </w:tcPr>
          <w:p w14:paraId="4F7F239D" w14:textId="77777777" w:rsidR="004E68C9" w:rsidRPr="008244B2" w:rsidRDefault="004E68C9" w:rsidP="004E68C9">
            <w:pPr>
              <w:pStyle w:val="Sectiontext"/>
              <w:jc w:val="center"/>
            </w:pPr>
          </w:p>
        </w:tc>
        <w:tc>
          <w:tcPr>
            <w:tcW w:w="8367" w:type="dxa"/>
          </w:tcPr>
          <w:p w14:paraId="5B861613" w14:textId="77777777" w:rsidR="004E68C9" w:rsidRPr="008244B2" w:rsidRDefault="004E68C9" w:rsidP="004E68C9">
            <w:pPr>
              <w:pStyle w:val="Sectiontext"/>
            </w:pPr>
            <w:r w:rsidRPr="008244B2">
              <w:rPr>
                <w:iCs/>
              </w:rPr>
              <w:t>Omit wherever occurring the examples.</w:t>
            </w:r>
          </w:p>
        </w:tc>
      </w:tr>
      <w:tr w:rsidR="004E68C9" w:rsidRPr="008244B2" w14:paraId="1954BBB8" w14:textId="77777777" w:rsidTr="004E68C9">
        <w:tc>
          <w:tcPr>
            <w:tcW w:w="992" w:type="dxa"/>
          </w:tcPr>
          <w:p w14:paraId="0B43BE60" w14:textId="08B62D9A" w:rsidR="004E68C9" w:rsidRPr="008244B2" w:rsidRDefault="00020BAE" w:rsidP="004E68C9">
            <w:pPr>
              <w:pStyle w:val="Heading5"/>
            </w:pPr>
            <w:r w:rsidRPr="008244B2">
              <w:t>4</w:t>
            </w:r>
          </w:p>
        </w:tc>
        <w:tc>
          <w:tcPr>
            <w:tcW w:w="8367" w:type="dxa"/>
          </w:tcPr>
          <w:p w14:paraId="40EB2E1C" w14:textId="77777777" w:rsidR="004E68C9" w:rsidRPr="008244B2" w:rsidRDefault="004E68C9" w:rsidP="004E68C9">
            <w:pPr>
              <w:pStyle w:val="Heading5"/>
            </w:pPr>
            <w:r w:rsidRPr="008244B2">
              <w:t xml:space="preserve">Section 5.3.2 (Member this Part applies to), see note </w:t>
            </w:r>
          </w:p>
        </w:tc>
      </w:tr>
      <w:tr w:rsidR="004E68C9" w:rsidRPr="008244B2" w14:paraId="03D60CA1" w14:textId="77777777" w:rsidTr="004E68C9">
        <w:tc>
          <w:tcPr>
            <w:tcW w:w="992" w:type="dxa"/>
          </w:tcPr>
          <w:p w14:paraId="62B249A0" w14:textId="77777777" w:rsidR="004E68C9" w:rsidRPr="008244B2" w:rsidRDefault="004E68C9" w:rsidP="004E68C9">
            <w:pPr>
              <w:pStyle w:val="Sectiontext"/>
              <w:jc w:val="center"/>
            </w:pPr>
          </w:p>
        </w:tc>
        <w:tc>
          <w:tcPr>
            <w:tcW w:w="8367" w:type="dxa"/>
          </w:tcPr>
          <w:p w14:paraId="6CBF5969" w14:textId="77777777" w:rsidR="004E68C9" w:rsidRPr="008244B2" w:rsidRDefault="004E68C9" w:rsidP="004E68C9">
            <w:pPr>
              <w:pStyle w:val="Sectiontext"/>
            </w:pPr>
            <w:r w:rsidRPr="008244B2">
              <w:rPr>
                <w:iCs/>
              </w:rPr>
              <w:t>Omit the see note.</w:t>
            </w:r>
          </w:p>
        </w:tc>
      </w:tr>
      <w:tr w:rsidR="004E68C9" w:rsidRPr="008244B2" w14:paraId="4F7C5D90" w14:textId="77777777" w:rsidTr="004E68C9">
        <w:tc>
          <w:tcPr>
            <w:tcW w:w="992" w:type="dxa"/>
          </w:tcPr>
          <w:p w14:paraId="45AF3D27" w14:textId="0B2C8300" w:rsidR="004E68C9" w:rsidRPr="008244B2" w:rsidRDefault="00020BAE" w:rsidP="004E68C9">
            <w:pPr>
              <w:pStyle w:val="Heading5"/>
            </w:pPr>
            <w:r w:rsidRPr="008244B2">
              <w:t>5</w:t>
            </w:r>
          </w:p>
        </w:tc>
        <w:tc>
          <w:tcPr>
            <w:tcW w:w="8367" w:type="dxa"/>
          </w:tcPr>
          <w:p w14:paraId="6EC9D1A3" w14:textId="77777777" w:rsidR="004E68C9" w:rsidRPr="008244B2" w:rsidRDefault="004E68C9" w:rsidP="004E68C9">
            <w:pPr>
              <w:pStyle w:val="Heading5"/>
            </w:pPr>
            <w:r w:rsidRPr="008244B2">
              <w:t xml:space="preserve">Paragraph 5.3.4.4.c (Medical absence without recommendation from a health professional), example </w:t>
            </w:r>
          </w:p>
        </w:tc>
      </w:tr>
      <w:tr w:rsidR="004E68C9" w:rsidRPr="008244B2" w14:paraId="0D3B2A1A" w14:textId="77777777" w:rsidTr="004E68C9">
        <w:tc>
          <w:tcPr>
            <w:tcW w:w="992" w:type="dxa"/>
          </w:tcPr>
          <w:p w14:paraId="711E472F" w14:textId="77777777" w:rsidR="004E68C9" w:rsidRPr="008244B2" w:rsidRDefault="004E68C9" w:rsidP="004E68C9">
            <w:pPr>
              <w:pStyle w:val="Sectiontext"/>
              <w:jc w:val="center"/>
            </w:pPr>
          </w:p>
        </w:tc>
        <w:tc>
          <w:tcPr>
            <w:tcW w:w="8367" w:type="dxa"/>
          </w:tcPr>
          <w:p w14:paraId="319DC92A" w14:textId="77777777" w:rsidR="004E68C9" w:rsidRPr="008244B2" w:rsidRDefault="004E68C9" w:rsidP="004E68C9">
            <w:pPr>
              <w:pStyle w:val="Sectiontext"/>
            </w:pPr>
            <w:r w:rsidRPr="008244B2">
              <w:rPr>
                <w:iCs/>
              </w:rPr>
              <w:t>Omit the example.</w:t>
            </w:r>
          </w:p>
        </w:tc>
      </w:tr>
      <w:tr w:rsidR="004E68C9" w:rsidRPr="008244B2" w14:paraId="2FD39617" w14:textId="77777777" w:rsidTr="004E68C9">
        <w:tc>
          <w:tcPr>
            <w:tcW w:w="992" w:type="dxa"/>
          </w:tcPr>
          <w:p w14:paraId="31CAD2C1" w14:textId="233BA199" w:rsidR="004E68C9" w:rsidRPr="008244B2" w:rsidRDefault="00020BAE" w:rsidP="004E68C9">
            <w:pPr>
              <w:pStyle w:val="Heading5"/>
            </w:pPr>
            <w:r w:rsidRPr="008244B2">
              <w:t>6</w:t>
            </w:r>
          </w:p>
        </w:tc>
        <w:tc>
          <w:tcPr>
            <w:tcW w:w="8367" w:type="dxa"/>
          </w:tcPr>
          <w:p w14:paraId="4D040F81" w14:textId="77777777" w:rsidR="004E68C9" w:rsidRPr="008244B2" w:rsidRDefault="004E68C9" w:rsidP="004E68C9">
            <w:pPr>
              <w:pStyle w:val="Heading5"/>
            </w:pPr>
            <w:r w:rsidRPr="008244B2">
              <w:t xml:space="preserve">Paragraph 5.3.5.1.b (Medical absence on recommendation from a health professional), example </w:t>
            </w:r>
          </w:p>
        </w:tc>
      </w:tr>
      <w:tr w:rsidR="004E68C9" w:rsidRPr="008244B2" w14:paraId="53CB74B0" w14:textId="77777777" w:rsidTr="004E68C9">
        <w:tc>
          <w:tcPr>
            <w:tcW w:w="992" w:type="dxa"/>
          </w:tcPr>
          <w:p w14:paraId="6331BC1B" w14:textId="77777777" w:rsidR="004E68C9" w:rsidRPr="008244B2" w:rsidRDefault="004E68C9" w:rsidP="004E68C9">
            <w:pPr>
              <w:pStyle w:val="Sectiontext"/>
              <w:jc w:val="center"/>
            </w:pPr>
          </w:p>
        </w:tc>
        <w:tc>
          <w:tcPr>
            <w:tcW w:w="8367" w:type="dxa"/>
          </w:tcPr>
          <w:p w14:paraId="060A4A27" w14:textId="77777777" w:rsidR="004E68C9" w:rsidRPr="008244B2" w:rsidRDefault="004E68C9" w:rsidP="004E68C9">
            <w:pPr>
              <w:pStyle w:val="Sectiontext"/>
            </w:pPr>
            <w:r w:rsidRPr="008244B2">
              <w:rPr>
                <w:iCs/>
              </w:rPr>
              <w:t>Omit the example.</w:t>
            </w:r>
          </w:p>
        </w:tc>
      </w:tr>
      <w:tr w:rsidR="004E68C9" w:rsidRPr="008244B2" w14:paraId="37D3BAE2" w14:textId="77777777" w:rsidTr="004E68C9">
        <w:tc>
          <w:tcPr>
            <w:tcW w:w="992" w:type="dxa"/>
          </w:tcPr>
          <w:p w14:paraId="3F485875" w14:textId="10100529" w:rsidR="004E68C9" w:rsidRPr="008244B2" w:rsidRDefault="00020BAE" w:rsidP="004E68C9">
            <w:pPr>
              <w:pStyle w:val="Heading5"/>
            </w:pPr>
            <w:r w:rsidRPr="008244B2">
              <w:t>7</w:t>
            </w:r>
          </w:p>
        </w:tc>
        <w:tc>
          <w:tcPr>
            <w:tcW w:w="8367" w:type="dxa"/>
          </w:tcPr>
          <w:p w14:paraId="55765625" w14:textId="77777777" w:rsidR="004E68C9" w:rsidRPr="008244B2" w:rsidRDefault="004E68C9" w:rsidP="004E68C9">
            <w:pPr>
              <w:pStyle w:val="Heading5"/>
            </w:pPr>
            <w:r w:rsidRPr="008244B2">
              <w:t xml:space="preserve">Subsection 5.3.5.3 (Medical absence on recommendation from a health professional), related information </w:t>
            </w:r>
          </w:p>
        </w:tc>
      </w:tr>
      <w:tr w:rsidR="004E68C9" w:rsidRPr="008244B2" w14:paraId="481E5BE1" w14:textId="77777777" w:rsidTr="004E68C9">
        <w:tc>
          <w:tcPr>
            <w:tcW w:w="992" w:type="dxa"/>
          </w:tcPr>
          <w:p w14:paraId="50B54A17" w14:textId="77777777" w:rsidR="004E68C9" w:rsidRPr="008244B2" w:rsidRDefault="004E68C9" w:rsidP="004E68C9">
            <w:pPr>
              <w:pStyle w:val="Sectiontext"/>
              <w:jc w:val="center"/>
            </w:pPr>
          </w:p>
        </w:tc>
        <w:tc>
          <w:tcPr>
            <w:tcW w:w="8367" w:type="dxa"/>
          </w:tcPr>
          <w:p w14:paraId="55E833F7" w14:textId="132ACB36" w:rsidR="004E68C9" w:rsidRPr="008244B2" w:rsidRDefault="004E68C9" w:rsidP="006258A1">
            <w:pPr>
              <w:pStyle w:val="Sectiontext"/>
            </w:pPr>
            <w:r w:rsidRPr="008244B2">
              <w:rPr>
                <w:iCs/>
              </w:rPr>
              <w:t xml:space="preserve">Omit </w:t>
            </w:r>
            <w:r w:rsidR="006258A1" w:rsidRPr="008244B2">
              <w:rPr>
                <w:iCs/>
              </w:rPr>
              <w:t>“R</w:t>
            </w:r>
            <w:r w:rsidRPr="008244B2">
              <w:rPr>
                <w:iCs/>
              </w:rPr>
              <w:t>elated information</w:t>
            </w:r>
            <w:r w:rsidR="006258A1" w:rsidRPr="008244B2">
              <w:rPr>
                <w:iCs/>
              </w:rPr>
              <w:t>”, substitute “Note”</w:t>
            </w:r>
            <w:r w:rsidRPr="008244B2">
              <w:rPr>
                <w:iCs/>
              </w:rPr>
              <w:t>.</w:t>
            </w:r>
          </w:p>
        </w:tc>
      </w:tr>
      <w:tr w:rsidR="004E68C9" w:rsidRPr="008244B2" w14:paraId="72D978D1" w14:textId="77777777" w:rsidTr="004E68C9">
        <w:tc>
          <w:tcPr>
            <w:tcW w:w="992" w:type="dxa"/>
          </w:tcPr>
          <w:p w14:paraId="4D5D204D" w14:textId="22BA8AFE" w:rsidR="004E68C9" w:rsidRPr="008244B2" w:rsidRDefault="00020BAE" w:rsidP="004E68C9">
            <w:pPr>
              <w:pStyle w:val="Heading5"/>
            </w:pPr>
            <w:r w:rsidRPr="008244B2">
              <w:t>8</w:t>
            </w:r>
          </w:p>
        </w:tc>
        <w:tc>
          <w:tcPr>
            <w:tcW w:w="8367" w:type="dxa"/>
          </w:tcPr>
          <w:p w14:paraId="08AD13B3" w14:textId="77777777" w:rsidR="004E68C9" w:rsidRPr="008244B2" w:rsidRDefault="004E68C9" w:rsidP="004E68C9">
            <w:pPr>
              <w:pStyle w:val="Heading5"/>
            </w:pPr>
            <w:r w:rsidRPr="008244B2">
              <w:t xml:space="preserve">Subsection 5.3.6.1 (Refusal to grant a medical absence), examples </w:t>
            </w:r>
          </w:p>
        </w:tc>
      </w:tr>
      <w:tr w:rsidR="004E68C9" w:rsidRPr="008244B2" w14:paraId="3152559C" w14:textId="77777777" w:rsidTr="004E68C9">
        <w:tc>
          <w:tcPr>
            <w:tcW w:w="992" w:type="dxa"/>
          </w:tcPr>
          <w:p w14:paraId="1BFCCC02" w14:textId="77777777" w:rsidR="004E68C9" w:rsidRPr="008244B2" w:rsidRDefault="004E68C9" w:rsidP="004E68C9">
            <w:pPr>
              <w:pStyle w:val="Sectiontext"/>
              <w:jc w:val="center"/>
            </w:pPr>
          </w:p>
        </w:tc>
        <w:tc>
          <w:tcPr>
            <w:tcW w:w="8367" w:type="dxa"/>
          </w:tcPr>
          <w:p w14:paraId="4C2B39B9" w14:textId="78BF8780" w:rsidR="004E68C9" w:rsidRPr="008244B2" w:rsidRDefault="004E68C9" w:rsidP="004E68C9">
            <w:pPr>
              <w:pStyle w:val="Sectiontext"/>
            </w:pPr>
            <w:r w:rsidRPr="008244B2">
              <w:rPr>
                <w:iCs/>
              </w:rPr>
              <w:t>Omit</w:t>
            </w:r>
            <w:r w:rsidR="000F0994" w:rsidRPr="008244B2">
              <w:rPr>
                <w:iCs/>
              </w:rPr>
              <w:t xml:space="preserve"> wherever occurring</w:t>
            </w:r>
            <w:r w:rsidRPr="008244B2">
              <w:rPr>
                <w:iCs/>
              </w:rPr>
              <w:t xml:space="preserve"> the examples.</w:t>
            </w:r>
          </w:p>
        </w:tc>
      </w:tr>
      <w:tr w:rsidR="004E68C9" w:rsidRPr="008244B2" w14:paraId="5BEAB889" w14:textId="77777777" w:rsidTr="004E68C9">
        <w:tc>
          <w:tcPr>
            <w:tcW w:w="992" w:type="dxa"/>
          </w:tcPr>
          <w:p w14:paraId="3EAB0EA0" w14:textId="4B1FCA8C" w:rsidR="004E68C9" w:rsidRPr="008244B2" w:rsidRDefault="00020BAE" w:rsidP="004E68C9">
            <w:pPr>
              <w:pStyle w:val="Heading5"/>
            </w:pPr>
            <w:r w:rsidRPr="008244B2">
              <w:t>9</w:t>
            </w:r>
          </w:p>
        </w:tc>
        <w:tc>
          <w:tcPr>
            <w:tcW w:w="8367" w:type="dxa"/>
          </w:tcPr>
          <w:p w14:paraId="435CD881" w14:textId="68433D5B" w:rsidR="004E68C9" w:rsidRPr="008244B2" w:rsidRDefault="004E68C9" w:rsidP="006C2B94">
            <w:pPr>
              <w:pStyle w:val="Heading5"/>
            </w:pPr>
            <w:r w:rsidRPr="008244B2">
              <w:t>Subsection 5.3.6.</w:t>
            </w:r>
            <w:r w:rsidR="006C2B94" w:rsidRPr="008244B2">
              <w:t>3</w:t>
            </w:r>
            <w:r w:rsidRPr="008244B2">
              <w:t xml:space="preserve"> (Refusal to grant a medical absence), notes </w:t>
            </w:r>
          </w:p>
        </w:tc>
      </w:tr>
      <w:tr w:rsidR="004E68C9" w:rsidRPr="008244B2" w14:paraId="5B4DAD5F" w14:textId="77777777" w:rsidTr="004E68C9">
        <w:tc>
          <w:tcPr>
            <w:tcW w:w="992" w:type="dxa"/>
          </w:tcPr>
          <w:p w14:paraId="56B63A48" w14:textId="77777777" w:rsidR="004E68C9" w:rsidRPr="008244B2" w:rsidRDefault="004E68C9" w:rsidP="004E68C9">
            <w:pPr>
              <w:pStyle w:val="Sectiontext"/>
              <w:jc w:val="center"/>
            </w:pPr>
          </w:p>
        </w:tc>
        <w:tc>
          <w:tcPr>
            <w:tcW w:w="8367" w:type="dxa"/>
          </w:tcPr>
          <w:p w14:paraId="27E6C62E" w14:textId="77777777" w:rsidR="004E68C9" w:rsidRPr="008244B2" w:rsidRDefault="004E68C9" w:rsidP="004E68C9">
            <w:pPr>
              <w:pStyle w:val="Sectiontext"/>
            </w:pPr>
            <w:r w:rsidRPr="008244B2">
              <w:rPr>
                <w:iCs/>
              </w:rPr>
              <w:t>Omit the notes.</w:t>
            </w:r>
          </w:p>
        </w:tc>
      </w:tr>
      <w:tr w:rsidR="004E68C9" w:rsidRPr="008244B2" w14:paraId="45FE3496" w14:textId="77777777" w:rsidTr="004E68C9">
        <w:tc>
          <w:tcPr>
            <w:tcW w:w="992" w:type="dxa"/>
          </w:tcPr>
          <w:p w14:paraId="4E010D79" w14:textId="3E6C3DB4" w:rsidR="004E68C9" w:rsidRPr="008244B2" w:rsidRDefault="004E68C9" w:rsidP="004E68C9">
            <w:pPr>
              <w:pStyle w:val="Heading5"/>
            </w:pPr>
            <w:r w:rsidRPr="008244B2">
              <w:t>1</w:t>
            </w:r>
            <w:r w:rsidR="00020BAE" w:rsidRPr="008244B2">
              <w:t>0</w:t>
            </w:r>
          </w:p>
        </w:tc>
        <w:tc>
          <w:tcPr>
            <w:tcW w:w="8367" w:type="dxa"/>
          </w:tcPr>
          <w:p w14:paraId="196EAD61" w14:textId="77777777" w:rsidR="004E68C9" w:rsidRPr="008244B2" w:rsidRDefault="004E68C9" w:rsidP="004E68C9">
            <w:pPr>
              <w:pStyle w:val="Heading5"/>
            </w:pPr>
            <w:r w:rsidRPr="008244B2">
              <w:t xml:space="preserve">Paragraph 5.3.7.1.a (Granting a medical absence without an application form), see note </w:t>
            </w:r>
          </w:p>
        </w:tc>
      </w:tr>
      <w:tr w:rsidR="004E68C9" w:rsidRPr="008244B2" w14:paraId="7DC0B3B6" w14:textId="77777777" w:rsidTr="004E68C9">
        <w:tc>
          <w:tcPr>
            <w:tcW w:w="992" w:type="dxa"/>
          </w:tcPr>
          <w:p w14:paraId="443429DF" w14:textId="77777777" w:rsidR="004E68C9" w:rsidRPr="008244B2" w:rsidRDefault="004E68C9" w:rsidP="004E68C9">
            <w:pPr>
              <w:pStyle w:val="Sectiontext"/>
              <w:jc w:val="center"/>
            </w:pPr>
          </w:p>
        </w:tc>
        <w:tc>
          <w:tcPr>
            <w:tcW w:w="8367" w:type="dxa"/>
          </w:tcPr>
          <w:p w14:paraId="20371F83" w14:textId="77777777" w:rsidR="004E68C9" w:rsidRPr="008244B2" w:rsidRDefault="004E68C9" w:rsidP="004E68C9">
            <w:pPr>
              <w:pStyle w:val="Sectiontext"/>
              <w:rPr>
                <w:iCs/>
              </w:rPr>
            </w:pPr>
            <w:r w:rsidRPr="008244B2">
              <w:rPr>
                <w:iCs/>
              </w:rPr>
              <w:t>Omit the see note.</w:t>
            </w:r>
          </w:p>
        </w:tc>
      </w:tr>
      <w:tr w:rsidR="004E68C9" w:rsidRPr="008244B2" w14:paraId="24C2F6A0" w14:textId="77777777" w:rsidTr="004E68C9">
        <w:tc>
          <w:tcPr>
            <w:tcW w:w="992" w:type="dxa"/>
          </w:tcPr>
          <w:p w14:paraId="64BB4620" w14:textId="61A73A15" w:rsidR="004E68C9" w:rsidRPr="008244B2" w:rsidRDefault="004E68C9" w:rsidP="004E68C9">
            <w:pPr>
              <w:pStyle w:val="Heading5"/>
            </w:pPr>
            <w:r w:rsidRPr="008244B2">
              <w:lastRenderedPageBreak/>
              <w:t>1</w:t>
            </w:r>
            <w:r w:rsidR="00020BAE" w:rsidRPr="008244B2">
              <w:t>1</w:t>
            </w:r>
          </w:p>
        </w:tc>
        <w:tc>
          <w:tcPr>
            <w:tcW w:w="8367" w:type="dxa"/>
          </w:tcPr>
          <w:p w14:paraId="7F7E20F3" w14:textId="77777777" w:rsidR="004E68C9" w:rsidRPr="008244B2" w:rsidRDefault="004E68C9" w:rsidP="004E68C9">
            <w:pPr>
              <w:pStyle w:val="Heading5"/>
            </w:pPr>
            <w:r w:rsidRPr="008244B2">
              <w:t xml:space="preserve">Section 5.3.9 (Payment of salary and allowances on a medical absence), see notes </w:t>
            </w:r>
          </w:p>
        </w:tc>
      </w:tr>
      <w:tr w:rsidR="004E68C9" w:rsidRPr="008244B2" w14:paraId="481B560D" w14:textId="77777777" w:rsidTr="004E68C9">
        <w:tc>
          <w:tcPr>
            <w:tcW w:w="992" w:type="dxa"/>
          </w:tcPr>
          <w:p w14:paraId="667C24C6" w14:textId="77777777" w:rsidR="004E68C9" w:rsidRPr="008244B2" w:rsidRDefault="004E68C9" w:rsidP="004E68C9">
            <w:pPr>
              <w:pStyle w:val="Sectiontext"/>
              <w:jc w:val="center"/>
            </w:pPr>
          </w:p>
        </w:tc>
        <w:tc>
          <w:tcPr>
            <w:tcW w:w="8367" w:type="dxa"/>
          </w:tcPr>
          <w:p w14:paraId="439BB92A" w14:textId="68428C2C" w:rsidR="004E68C9" w:rsidRPr="008244B2" w:rsidRDefault="004E68C9" w:rsidP="004E68C9">
            <w:pPr>
              <w:pStyle w:val="Sectiontext"/>
            </w:pPr>
            <w:r w:rsidRPr="008244B2">
              <w:rPr>
                <w:iCs/>
              </w:rPr>
              <w:t xml:space="preserve">Omit </w:t>
            </w:r>
            <w:r w:rsidR="00A61F32" w:rsidRPr="008244B2">
              <w:rPr>
                <w:iCs/>
              </w:rPr>
              <w:t>wherever</w:t>
            </w:r>
            <w:r w:rsidRPr="008244B2">
              <w:rPr>
                <w:iCs/>
              </w:rPr>
              <w:t xml:space="preserve"> occurring the see notes.</w:t>
            </w:r>
          </w:p>
        </w:tc>
      </w:tr>
      <w:tr w:rsidR="004E68C9" w:rsidRPr="008244B2" w14:paraId="599B9B23" w14:textId="77777777" w:rsidTr="004E68C9">
        <w:tc>
          <w:tcPr>
            <w:tcW w:w="992" w:type="dxa"/>
          </w:tcPr>
          <w:p w14:paraId="5BC109BC" w14:textId="5F8D8267" w:rsidR="004E68C9" w:rsidRPr="008244B2" w:rsidRDefault="004E68C9" w:rsidP="004E68C9">
            <w:pPr>
              <w:pStyle w:val="Heading5"/>
            </w:pPr>
            <w:r w:rsidRPr="008244B2">
              <w:t>1</w:t>
            </w:r>
            <w:r w:rsidR="00020BAE" w:rsidRPr="008244B2">
              <w:t>2</w:t>
            </w:r>
          </w:p>
        </w:tc>
        <w:tc>
          <w:tcPr>
            <w:tcW w:w="8367" w:type="dxa"/>
          </w:tcPr>
          <w:p w14:paraId="179F6969" w14:textId="77777777" w:rsidR="004E68C9" w:rsidRPr="008244B2" w:rsidRDefault="004E68C9" w:rsidP="004E68C9">
            <w:pPr>
              <w:pStyle w:val="Heading5"/>
            </w:pPr>
            <w:r w:rsidRPr="008244B2">
              <w:t xml:space="preserve">Subsection 5.3.9.1 (Payment of salary and allowances on a medical absence), example </w:t>
            </w:r>
          </w:p>
        </w:tc>
      </w:tr>
      <w:tr w:rsidR="004E68C9" w:rsidRPr="008244B2" w14:paraId="344F9C59" w14:textId="77777777" w:rsidTr="004E68C9">
        <w:tc>
          <w:tcPr>
            <w:tcW w:w="992" w:type="dxa"/>
          </w:tcPr>
          <w:p w14:paraId="419B7E2F" w14:textId="77777777" w:rsidR="004E68C9" w:rsidRPr="008244B2" w:rsidRDefault="004E68C9" w:rsidP="004E68C9">
            <w:pPr>
              <w:pStyle w:val="Sectiontext"/>
              <w:jc w:val="center"/>
            </w:pPr>
          </w:p>
        </w:tc>
        <w:tc>
          <w:tcPr>
            <w:tcW w:w="8367" w:type="dxa"/>
          </w:tcPr>
          <w:p w14:paraId="05449D35" w14:textId="77777777" w:rsidR="004E68C9" w:rsidRPr="008244B2" w:rsidRDefault="004E68C9" w:rsidP="004E68C9">
            <w:pPr>
              <w:pStyle w:val="Sectiontext"/>
            </w:pPr>
            <w:r w:rsidRPr="008244B2">
              <w:rPr>
                <w:iCs/>
              </w:rPr>
              <w:t>Omit the example.</w:t>
            </w:r>
          </w:p>
        </w:tc>
      </w:tr>
      <w:tr w:rsidR="004E68C9" w:rsidRPr="008244B2" w14:paraId="136E094A" w14:textId="77777777" w:rsidTr="004E68C9">
        <w:tc>
          <w:tcPr>
            <w:tcW w:w="992" w:type="dxa"/>
          </w:tcPr>
          <w:p w14:paraId="6D2DCE9B" w14:textId="48B9BC3E" w:rsidR="004E68C9" w:rsidRPr="008244B2" w:rsidRDefault="004E68C9" w:rsidP="004E68C9">
            <w:pPr>
              <w:pStyle w:val="Heading5"/>
            </w:pPr>
            <w:r w:rsidRPr="008244B2">
              <w:t>1</w:t>
            </w:r>
            <w:r w:rsidR="00020BAE" w:rsidRPr="008244B2">
              <w:t>3</w:t>
            </w:r>
          </w:p>
        </w:tc>
        <w:tc>
          <w:tcPr>
            <w:tcW w:w="8367" w:type="dxa"/>
          </w:tcPr>
          <w:p w14:paraId="115C0D11" w14:textId="77777777" w:rsidR="004E68C9" w:rsidRPr="008244B2" w:rsidRDefault="004E68C9" w:rsidP="004E68C9">
            <w:pPr>
              <w:pStyle w:val="Heading5"/>
            </w:pPr>
            <w:r w:rsidRPr="008244B2">
              <w:t xml:space="preserve">Subsection 5.3.10.3 (Interaction between medical absence and other forms of leave), see note </w:t>
            </w:r>
          </w:p>
        </w:tc>
      </w:tr>
      <w:tr w:rsidR="004E68C9" w:rsidRPr="008244B2" w14:paraId="43681BF3" w14:textId="77777777" w:rsidTr="004E68C9">
        <w:tc>
          <w:tcPr>
            <w:tcW w:w="992" w:type="dxa"/>
          </w:tcPr>
          <w:p w14:paraId="7F6713A0" w14:textId="77777777" w:rsidR="004E68C9" w:rsidRPr="008244B2" w:rsidRDefault="004E68C9" w:rsidP="004E68C9">
            <w:pPr>
              <w:pStyle w:val="Sectiontext"/>
              <w:jc w:val="center"/>
            </w:pPr>
          </w:p>
        </w:tc>
        <w:tc>
          <w:tcPr>
            <w:tcW w:w="8367" w:type="dxa"/>
          </w:tcPr>
          <w:p w14:paraId="3068E6B9" w14:textId="77777777" w:rsidR="004E68C9" w:rsidRPr="008244B2" w:rsidRDefault="004E68C9" w:rsidP="004E68C9">
            <w:pPr>
              <w:pStyle w:val="Sectiontext"/>
            </w:pPr>
            <w:r w:rsidRPr="008244B2">
              <w:rPr>
                <w:iCs/>
              </w:rPr>
              <w:t>Omit the see note.</w:t>
            </w:r>
          </w:p>
        </w:tc>
      </w:tr>
      <w:tr w:rsidR="004E68C9" w:rsidRPr="008244B2" w14:paraId="6DA5F30B" w14:textId="77777777" w:rsidTr="004E68C9">
        <w:tc>
          <w:tcPr>
            <w:tcW w:w="992" w:type="dxa"/>
          </w:tcPr>
          <w:p w14:paraId="0C0523D4" w14:textId="30DE89F8" w:rsidR="004E68C9" w:rsidRPr="008244B2" w:rsidRDefault="004E68C9" w:rsidP="004E68C9">
            <w:pPr>
              <w:pStyle w:val="Heading5"/>
            </w:pPr>
            <w:r w:rsidRPr="008244B2">
              <w:t>1</w:t>
            </w:r>
            <w:r w:rsidR="00020BAE" w:rsidRPr="008244B2">
              <w:t>4</w:t>
            </w:r>
          </w:p>
        </w:tc>
        <w:tc>
          <w:tcPr>
            <w:tcW w:w="8367" w:type="dxa"/>
          </w:tcPr>
          <w:p w14:paraId="3C3C3ABB" w14:textId="77777777" w:rsidR="004E68C9" w:rsidRPr="008244B2" w:rsidRDefault="004E68C9" w:rsidP="004E68C9">
            <w:pPr>
              <w:pStyle w:val="Heading5"/>
            </w:pPr>
            <w:r w:rsidRPr="008244B2">
              <w:t xml:space="preserve">Subsection 5.3.10.3 (Interaction between medical absence and other forms of leave), example </w:t>
            </w:r>
          </w:p>
        </w:tc>
      </w:tr>
      <w:tr w:rsidR="004E68C9" w:rsidRPr="008244B2" w14:paraId="6593D7C8" w14:textId="77777777" w:rsidTr="004E68C9">
        <w:tc>
          <w:tcPr>
            <w:tcW w:w="992" w:type="dxa"/>
          </w:tcPr>
          <w:p w14:paraId="1269E868" w14:textId="77777777" w:rsidR="004E68C9" w:rsidRPr="008244B2" w:rsidRDefault="004E68C9" w:rsidP="004E68C9">
            <w:pPr>
              <w:pStyle w:val="Sectiontext"/>
              <w:jc w:val="center"/>
            </w:pPr>
          </w:p>
        </w:tc>
        <w:tc>
          <w:tcPr>
            <w:tcW w:w="8367" w:type="dxa"/>
          </w:tcPr>
          <w:p w14:paraId="0405978E" w14:textId="77777777" w:rsidR="004E68C9" w:rsidRPr="008244B2" w:rsidRDefault="004E68C9" w:rsidP="004E68C9">
            <w:pPr>
              <w:pStyle w:val="Sectiontext"/>
            </w:pPr>
            <w:r w:rsidRPr="008244B2">
              <w:rPr>
                <w:iCs/>
              </w:rPr>
              <w:t>Omit the example.</w:t>
            </w:r>
          </w:p>
        </w:tc>
      </w:tr>
      <w:tr w:rsidR="004E68C9" w:rsidRPr="008244B2" w14:paraId="4C581E93" w14:textId="77777777" w:rsidTr="004E68C9">
        <w:tc>
          <w:tcPr>
            <w:tcW w:w="992" w:type="dxa"/>
          </w:tcPr>
          <w:p w14:paraId="73CA1282" w14:textId="1569EA83" w:rsidR="004E68C9" w:rsidRPr="008244B2" w:rsidRDefault="004E68C9" w:rsidP="004E68C9">
            <w:pPr>
              <w:pStyle w:val="Heading5"/>
            </w:pPr>
            <w:r w:rsidRPr="008244B2">
              <w:t>1</w:t>
            </w:r>
            <w:r w:rsidR="00020BAE" w:rsidRPr="008244B2">
              <w:t>5</w:t>
            </w:r>
          </w:p>
        </w:tc>
        <w:tc>
          <w:tcPr>
            <w:tcW w:w="8367" w:type="dxa"/>
          </w:tcPr>
          <w:p w14:paraId="2A34F2EC" w14:textId="77777777" w:rsidR="004E68C9" w:rsidRPr="008244B2" w:rsidRDefault="004E68C9" w:rsidP="004E68C9">
            <w:pPr>
              <w:pStyle w:val="Heading5"/>
            </w:pPr>
            <w:r w:rsidRPr="008244B2">
              <w:t>Section 5.3.11 (Travel for medical purposes), see notes</w:t>
            </w:r>
          </w:p>
        </w:tc>
      </w:tr>
      <w:tr w:rsidR="004E68C9" w:rsidRPr="008244B2" w14:paraId="3A5D3370" w14:textId="77777777" w:rsidTr="004E68C9">
        <w:tc>
          <w:tcPr>
            <w:tcW w:w="992" w:type="dxa"/>
          </w:tcPr>
          <w:p w14:paraId="6B99DB3F" w14:textId="77777777" w:rsidR="004E68C9" w:rsidRPr="008244B2" w:rsidRDefault="004E68C9" w:rsidP="004E68C9">
            <w:pPr>
              <w:pStyle w:val="Sectiontext"/>
              <w:jc w:val="center"/>
            </w:pPr>
          </w:p>
        </w:tc>
        <w:tc>
          <w:tcPr>
            <w:tcW w:w="8367" w:type="dxa"/>
          </w:tcPr>
          <w:p w14:paraId="087CE4AB" w14:textId="77777777" w:rsidR="004E68C9" w:rsidRPr="008244B2" w:rsidRDefault="004E68C9" w:rsidP="004E68C9">
            <w:pPr>
              <w:pStyle w:val="Sectiontext"/>
            </w:pPr>
            <w:r w:rsidRPr="008244B2">
              <w:rPr>
                <w:iCs/>
              </w:rPr>
              <w:t>Omit wherever occurring the see notes.</w:t>
            </w:r>
          </w:p>
        </w:tc>
      </w:tr>
      <w:tr w:rsidR="004E68C9" w:rsidRPr="008244B2" w14:paraId="192309A1" w14:textId="77777777" w:rsidTr="004E68C9">
        <w:tc>
          <w:tcPr>
            <w:tcW w:w="992" w:type="dxa"/>
          </w:tcPr>
          <w:p w14:paraId="248B15D3" w14:textId="727F1BBC" w:rsidR="004E68C9" w:rsidRPr="008244B2" w:rsidRDefault="004E68C9" w:rsidP="004E68C9">
            <w:pPr>
              <w:pStyle w:val="Heading5"/>
            </w:pPr>
            <w:r w:rsidRPr="008244B2">
              <w:t>1</w:t>
            </w:r>
            <w:r w:rsidR="00020BAE" w:rsidRPr="008244B2">
              <w:t>6</w:t>
            </w:r>
          </w:p>
        </w:tc>
        <w:tc>
          <w:tcPr>
            <w:tcW w:w="8367" w:type="dxa"/>
          </w:tcPr>
          <w:p w14:paraId="06D0F3BB" w14:textId="77777777" w:rsidR="004E68C9" w:rsidRPr="008244B2" w:rsidRDefault="004E68C9" w:rsidP="004E68C9">
            <w:pPr>
              <w:pStyle w:val="Heading5"/>
            </w:pPr>
            <w:r w:rsidRPr="008244B2">
              <w:t xml:space="preserve">Paragraph 5.3.11.a (Travel for medical purposes), note </w:t>
            </w:r>
          </w:p>
        </w:tc>
      </w:tr>
      <w:tr w:rsidR="004E68C9" w:rsidRPr="008244B2" w14:paraId="0463CE98" w14:textId="77777777" w:rsidTr="004E68C9">
        <w:tc>
          <w:tcPr>
            <w:tcW w:w="992" w:type="dxa"/>
          </w:tcPr>
          <w:p w14:paraId="70351DE8" w14:textId="77777777" w:rsidR="004E68C9" w:rsidRPr="008244B2" w:rsidRDefault="004E68C9" w:rsidP="004E68C9">
            <w:pPr>
              <w:pStyle w:val="Sectiontext"/>
              <w:jc w:val="center"/>
            </w:pPr>
          </w:p>
        </w:tc>
        <w:tc>
          <w:tcPr>
            <w:tcW w:w="8367" w:type="dxa"/>
          </w:tcPr>
          <w:p w14:paraId="40C944DE" w14:textId="77777777" w:rsidR="004E68C9" w:rsidRPr="008244B2" w:rsidRDefault="004E68C9" w:rsidP="004E68C9">
            <w:pPr>
              <w:pStyle w:val="Sectiontext"/>
              <w:rPr>
                <w:iCs/>
              </w:rPr>
            </w:pPr>
            <w:r w:rsidRPr="008244B2">
              <w:rPr>
                <w:iCs/>
              </w:rPr>
              <w:t>Omit the note.</w:t>
            </w:r>
          </w:p>
        </w:tc>
      </w:tr>
      <w:tr w:rsidR="004E68C9" w:rsidRPr="008244B2" w14:paraId="1618B580" w14:textId="77777777" w:rsidTr="004E68C9">
        <w:tc>
          <w:tcPr>
            <w:tcW w:w="992" w:type="dxa"/>
          </w:tcPr>
          <w:p w14:paraId="03F95DD0" w14:textId="10D26FF9" w:rsidR="004E68C9" w:rsidRPr="008244B2" w:rsidRDefault="004E68C9" w:rsidP="004E68C9">
            <w:pPr>
              <w:pStyle w:val="Heading5"/>
            </w:pPr>
            <w:r w:rsidRPr="008244B2">
              <w:t>1</w:t>
            </w:r>
            <w:r w:rsidR="00020BAE" w:rsidRPr="008244B2">
              <w:t>7</w:t>
            </w:r>
          </w:p>
        </w:tc>
        <w:tc>
          <w:tcPr>
            <w:tcW w:w="8367" w:type="dxa"/>
          </w:tcPr>
          <w:p w14:paraId="109097B5" w14:textId="77777777" w:rsidR="004E68C9" w:rsidRPr="008244B2" w:rsidRDefault="004E68C9" w:rsidP="004E68C9">
            <w:pPr>
              <w:pStyle w:val="Heading5"/>
            </w:pPr>
            <w:r w:rsidRPr="008244B2">
              <w:t xml:space="preserve">Paragraph 5.3.11.b (Travel for medical purposes), example </w:t>
            </w:r>
          </w:p>
        </w:tc>
      </w:tr>
      <w:tr w:rsidR="004E68C9" w:rsidRPr="008244B2" w14:paraId="2B521E6C" w14:textId="77777777" w:rsidTr="004E68C9">
        <w:tc>
          <w:tcPr>
            <w:tcW w:w="992" w:type="dxa"/>
          </w:tcPr>
          <w:p w14:paraId="4CF7B28F" w14:textId="77777777" w:rsidR="004E68C9" w:rsidRPr="008244B2" w:rsidRDefault="004E68C9" w:rsidP="004E68C9">
            <w:pPr>
              <w:pStyle w:val="Sectiontext"/>
              <w:jc w:val="center"/>
            </w:pPr>
          </w:p>
        </w:tc>
        <w:tc>
          <w:tcPr>
            <w:tcW w:w="8367" w:type="dxa"/>
          </w:tcPr>
          <w:p w14:paraId="558A0797" w14:textId="77777777" w:rsidR="004E68C9" w:rsidRPr="008244B2" w:rsidRDefault="004E68C9" w:rsidP="004E68C9">
            <w:pPr>
              <w:pStyle w:val="Sectiontext"/>
            </w:pPr>
            <w:r w:rsidRPr="008244B2">
              <w:rPr>
                <w:iCs/>
              </w:rPr>
              <w:t>Omit the example.</w:t>
            </w:r>
          </w:p>
        </w:tc>
      </w:tr>
      <w:tr w:rsidR="004E68C9" w:rsidRPr="008244B2" w14:paraId="0D4FCAFE" w14:textId="77777777" w:rsidTr="004E68C9">
        <w:tc>
          <w:tcPr>
            <w:tcW w:w="992" w:type="dxa"/>
          </w:tcPr>
          <w:p w14:paraId="0865E4A9" w14:textId="06952D16" w:rsidR="004E68C9" w:rsidRPr="008244B2" w:rsidRDefault="004E68C9" w:rsidP="004E68C9">
            <w:pPr>
              <w:pStyle w:val="Heading5"/>
            </w:pPr>
            <w:r w:rsidRPr="008244B2">
              <w:t>1</w:t>
            </w:r>
            <w:r w:rsidR="00020BAE" w:rsidRPr="008244B2">
              <w:t>8</w:t>
            </w:r>
          </w:p>
        </w:tc>
        <w:tc>
          <w:tcPr>
            <w:tcW w:w="8367" w:type="dxa"/>
          </w:tcPr>
          <w:p w14:paraId="4801EF8D" w14:textId="77777777" w:rsidR="004E68C9" w:rsidRPr="008244B2" w:rsidRDefault="004E68C9" w:rsidP="004E68C9">
            <w:pPr>
              <w:pStyle w:val="Heading5"/>
            </w:pPr>
            <w:r w:rsidRPr="008244B2">
              <w:t>Section 5.4.1 (Purpose)</w:t>
            </w:r>
          </w:p>
        </w:tc>
      </w:tr>
      <w:tr w:rsidR="004E68C9" w:rsidRPr="008244B2" w14:paraId="01AFE99A" w14:textId="77777777" w:rsidTr="004E68C9">
        <w:tc>
          <w:tcPr>
            <w:tcW w:w="992" w:type="dxa"/>
          </w:tcPr>
          <w:p w14:paraId="492B32C9" w14:textId="77777777" w:rsidR="004E68C9" w:rsidRPr="008244B2" w:rsidRDefault="004E68C9" w:rsidP="004E68C9">
            <w:pPr>
              <w:pStyle w:val="Sectiontext"/>
              <w:jc w:val="center"/>
            </w:pPr>
          </w:p>
        </w:tc>
        <w:tc>
          <w:tcPr>
            <w:tcW w:w="8367" w:type="dxa"/>
          </w:tcPr>
          <w:p w14:paraId="194831EC" w14:textId="77777777" w:rsidR="004E68C9" w:rsidRPr="008244B2" w:rsidRDefault="004E68C9" w:rsidP="004E68C9">
            <w:pPr>
              <w:pStyle w:val="Sectiontext"/>
            </w:pPr>
            <w:r w:rsidRPr="008244B2">
              <w:rPr>
                <w:iCs/>
              </w:rPr>
              <w:t>Omit the section.</w:t>
            </w:r>
          </w:p>
        </w:tc>
      </w:tr>
      <w:tr w:rsidR="00454A36" w:rsidRPr="008244B2" w14:paraId="025C3F2A" w14:textId="77777777" w:rsidTr="001C71D7">
        <w:tc>
          <w:tcPr>
            <w:tcW w:w="992" w:type="dxa"/>
          </w:tcPr>
          <w:p w14:paraId="2C4B19EC" w14:textId="1332644B" w:rsidR="00454A36" w:rsidRPr="008244B2" w:rsidRDefault="00454A36" w:rsidP="001C71D7">
            <w:pPr>
              <w:pStyle w:val="Heading5"/>
            </w:pPr>
            <w:r w:rsidRPr="008244B2">
              <w:t>1</w:t>
            </w:r>
            <w:r w:rsidR="00020BAE" w:rsidRPr="008244B2">
              <w:t>9</w:t>
            </w:r>
          </w:p>
        </w:tc>
        <w:tc>
          <w:tcPr>
            <w:tcW w:w="8367" w:type="dxa"/>
          </w:tcPr>
          <w:p w14:paraId="582E46BA" w14:textId="7FB882EB" w:rsidR="00454A36" w:rsidRPr="008244B2" w:rsidRDefault="00EB4BB9" w:rsidP="00454A36">
            <w:pPr>
              <w:pStyle w:val="Heading5"/>
            </w:pPr>
            <w:r w:rsidRPr="008244B2">
              <w:t>Chapter 5 P</w:t>
            </w:r>
            <w:r w:rsidR="00454A36" w:rsidRPr="008244B2">
              <w:t xml:space="preserve">art 4 Division 1 (Purpose, eligible members and definitions), title </w:t>
            </w:r>
          </w:p>
        </w:tc>
      </w:tr>
      <w:tr w:rsidR="00454A36" w:rsidRPr="008244B2" w14:paraId="5DCE6FEE" w14:textId="77777777" w:rsidTr="001C71D7">
        <w:tc>
          <w:tcPr>
            <w:tcW w:w="992" w:type="dxa"/>
          </w:tcPr>
          <w:p w14:paraId="27EFEFD2" w14:textId="77777777" w:rsidR="00454A36" w:rsidRPr="008244B2" w:rsidRDefault="00454A36" w:rsidP="001C71D7">
            <w:pPr>
              <w:pStyle w:val="Sectiontext"/>
              <w:jc w:val="center"/>
            </w:pPr>
          </w:p>
        </w:tc>
        <w:tc>
          <w:tcPr>
            <w:tcW w:w="8367" w:type="dxa"/>
          </w:tcPr>
          <w:p w14:paraId="3AD022A9" w14:textId="1CE6984D" w:rsidR="00454A36" w:rsidRPr="008244B2" w:rsidRDefault="00454A36" w:rsidP="00454A36">
            <w:pPr>
              <w:pStyle w:val="Sectiontext"/>
            </w:pPr>
            <w:r w:rsidRPr="008244B2">
              <w:rPr>
                <w:iCs/>
              </w:rPr>
              <w:t>Omit “Purpose, eligible members and definitions”, substitute “General provisions”.</w:t>
            </w:r>
          </w:p>
        </w:tc>
      </w:tr>
      <w:tr w:rsidR="004E68C9" w:rsidRPr="008244B2" w14:paraId="6808787A" w14:textId="77777777" w:rsidTr="004E68C9">
        <w:tc>
          <w:tcPr>
            <w:tcW w:w="992" w:type="dxa"/>
          </w:tcPr>
          <w:p w14:paraId="54A17BA1" w14:textId="643D4E5E" w:rsidR="004E68C9" w:rsidRPr="008244B2" w:rsidRDefault="00020BAE" w:rsidP="004E68C9">
            <w:pPr>
              <w:pStyle w:val="Heading5"/>
            </w:pPr>
            <w:r w:rsidRPr="008244B2">
              <w:t>20</w:t>
            </w:r>
          </w:p>
        </w:tc>
        <w:tc>
          <w:tcPr>
            <w:tcW w:w="8367" w:type="dxa"/>
          </w:tcPr>
          <w:p w14:paraId="5210C2A8" w14:textId="77777777" w:rsidR="004E68C9" w:rsidRPr="008244B2" w:rsidRDefault="004E68C9" w:rsidP="004E68C9">
            <w:pPr>
              <w:pStyle w:val="Heading5"/>
            </w:pPr>
            <w:r w:rsidRPr="008244B2">
              <w:t xml:space="preserve">Paragraph 5.4.4.2.b (Members this part applies to), note </w:t>
            </w:r>
          </w:p>
        </w:tc>
      </w:tr>
      <w:tr w:rsidR="004E68C9" w:rsidRPr="008244B2" w14:paraId="3D6FE13F" w14:textId="77777777" w:rsidTr="004E68C9">
        <w:tc>
          <w:tcPr>
            <w:tcW w:w="992" w:type="dxa"/>
          </w:tcPr>
          <w:p w14:paraId="2802CB2B" w14:textId="77777777" w:rsidR="004E68C9" w:rsidRPr="008244B2" w:rsidRDefault="004E68C9" w:rsidP="004E68C9">
            <w:pPr>
              <w:pStyle w:val="Sectiontext"/>
              <w:jc w:val="center"/>
            </w:pPr>
          </w:p>
        </w:tc>
        <w:tc>
          <w:tcPr>
            <w:tcW w:w="8367" w:type="dxa"/>
          </w:tcPr>
          <w:p w14:paraId="0E390B36" w14:textId="77777777" w:rsidR="004E68C9" w:rsidRPr="008244B2" w:rsidRDefault="004E68C9" w:rsidP="004E68C9">
            <w:pPr>
              <w:pStyle w:val="Sectiontext"/>
            </w:pPr>
            <w:r w:rsidRPr="008244B2">
              <w:rPr>
                <w:iCs/>
              </w:rPr>
              <w:t>Omit the note.</w:t>
            </w:r>
          </w:p>
        </w:tc>
      </w:tr>
      <w:tr w:rsidR="00D42BC1" w:rsidRPr="008244B2" w14:paraId="05978D5D" w14:textId="77777777" w:rsidTr="001D3A0C">
        <w:tc>
          <w:tcPr>
            <w:tcW w:w="992" w:type="dxa"/>
          </w:tcPr>
          <w:p w14:paraId="1E51B1E0" w14:textId="68C45D17" w:rsidR="00D42BC1" w:rsidRPr="008244B2" w:rsidRDefault="00140CCA" w:rsidP="001D3A0C">
            <w:pPr>
              <w:pStyle w:val="Heading5"/>
            </w:pPr>
            <w:r w:rsidRPr="008244B2">
              <w:lastRenderedPageBreak/>
              <w:t>2</w:t>
            </w:r>
            <w:r w:rsidR="00D42BC1" w:rsidRPr="008244B2">
              <w:t>1</w:t>
            </w:r>
          </w:p>
        </w:tc>
        <w:tc>
          <w:tcPr>
            <w:tcW w:w="8367" w:type="dxa"/>
          </w:tcPr>
          <w:p w14:paraId="3F218FD4" w14:textId="77777777" w:rsidR="00D42BC1" w:rsidRPr="008244B2" w:rsidRDefault="00D42BC1" w:rsidP="001D3A0C">
            <w:pPr>
              <w:pStyle w:val="Heading5"/>
            </w:pPr>
            <w:r w:rsidRPr="008244B2">
              <w:t xml:space="preserve">Section 5.4.6 (Definitions), table </w:t>
            </w:r>
          </w:p>
        </w:tc>
      </w:tr>
      <w:tr w:rsidR="00D42BC1" w:rsidRPr="008244B2" w14:paraId="11B460B7" w14:textId="77777777" w:rsidTr="001D3A0C">
        <w:tc>
          <w:tcPr>
            <w:tcW w:w="992" w:type="dxa"/>
          </w:tcPr>
          <w:p w14:paraId="2216D7FE" w14:textId="77777777" w:rsidR="00D42BC1" w:rsidRPr="008244B2" w:rsidRDefault="00D42BC1" w:rsidP="001D3A0C">
            <w:pPr>
              <w:pStyle w:val="Sectiontext"/>
              <w:jc w:val="center"/>
            </w:pPr>
          </w:p>
        </w:tc>
        <w:tc>
          <w:tcPr>
            <w:tcW w:w="8367" w:type="dxa"/>
          </w:tcPr>
          <w:p w14:paraId="6168EF62" w14:textId="77777777" w:rsidR="00D42BC1" w:rsidRPr="008244B2" w:rsidRDefault="00D42BC1" w:rsidP="001D3A0C">
            <w:pPr>
              <w:pStyle w:val="Sectiontext"/>
            </w:pPr>
            <w:r w:rsidRPr="008244B2">
              <w:rPr>
                <w:iCs/>
              </w:rPr>
              <w:t>Omit the note.</w:t>
            </w:r>
          </w:p>
        </w:tc>
      </w:tr>
      <w:tr w:rsidR="001C71D7" w:rsidRPr="008244B2" w14:paraId="4C9B2D00" w14:textId="77777777" w:rsidTr="001C71D7">
        <w:tc>
          <w:tcPr>
            <w:tcW w:w="992" w:type="dxa"/>
          </w:tcPr>
          <w:p w14:paraId="1076EDF2" w14:textId="7C4A93D0" w:rsidR="001C71D7" w:rsidRPr="008244B2" w:rsidRDefault="00140CCA" w:rsidP="001C71D7">
            <w:pPr>
              <w:pStyle w:val="Heading5"/>
            </w:pPr>
            <w:r w:rsidRPr="008244B2">
              <w:t>22</w:t>
            </w:r>
          </w:p>
        </w:tc>
        <w:tc>
          <w:tcPr>
            <w:tcW w:w="8367" w:type="dxa"/>
          </w:tcPr>
          <w:p w14:paraId="3D9307B3" w14:textId="77777777" w:rsidR="001C71D7" w:rsidRPr="008244B2" w:rsidRDefault="001C71D7" w:rsidP="001C71D7">
            <w:pPr>
              <w:pStyle w:val="Heading5"/>
            </w:pPr>
            <w:r w:rsidRPr="008244B2">
              <w:t>Section 5.4.10 (Definitions)</w:t>
            </w:r>
          </w:p>
        </w:tc>
      </w:tr>
      <w:tr w:rsidR="001C71D7" w:rsidRPr="008244B2" w14:paraId="2E9B5589" w14:textId="77777777" w:rsidTr="001C71D7">
        <w:tc>
          <w:tcPr>
            <w:tcW w:w="992" w:type="dxa"/>
          </w:tcPr>
          <w:p w14:paraId="781A4412" w14:textId="77777777" w:rsidR="001C71D7" w:rsidRPr="008244B2" w:rsidRDefault="001C71D7" w:rsidP="001C71D7">
            <w:pPr>
              <w:pStyle w:val="Sectiontext"/>
              <w:jc w:val="center"/>
            </w:pPr>
          </w:p>
        </w:tc>
        <w:tc>
          <w:tcPr>
            <w:tcW w:w="8367" w:type="dxa"/>
          </w:tcPr>
          <w:p w14:paraId="22B25609" w14:textId="77777777" w:rsidR="001C71D7" w:rsidRPr="008244B2" w:rsidRDefault="001C71D7" w:rsidP="001C71D7">
            <w:pPr>
              <w:pStyle w:val="Sectiontext"/>
            </w:pPr>
            <w:r w:rsidRPr="008244B2">
              <w:rPr>
                <w:iCs/>
              </w:rPr>
              <w:t>Omit the section, substitute:</w:t>
            </w:r>
          </w:p>
        </w:tc>
      </w:tr>
    </w:tbl>
    <w:p w14:paraId="182D4070" w14:textId="77777777" w:rsidR="001C71D7" w:rsidRPr="008244B2" w:rsidRDefault="001C71D7" w:rsidP="001C71D7">
      <w:pPr>
        <w:pStyle w:val="Heading5"/>
      </w:pPr>
      <w:r w:rsidRPr="008244B2">
        <w:t>5.4.10    Definitions</w:t>
      </w:r>
    </w:p>
    <w:tbl>
      <w:tblPr>
        <w:tblW w:w="9359" w:type="dxa"/>
        <w:tblInd w:w="113" w:type="dxa"/>
        <w:tblLayout w:type="fixed"/>
        <w:tblLook w:val="0000" w:firstRow="0" w:lastRow="0" w:firstColumn="0" w:lastColumn="0" w:noHBand="0" w:noVBand="0"/>
      </w:tblPr>
      <w:tblGrid>
        <w:gridCol w:w="992"/>
        <w:gridCol w:w="596"/>
        <w:gridCol w:w="7771"/>
      </w:tblGrid>
      <w:tr w:rsidR="001C71D7" w:rsidRPr="008244B2" w14:paraId="020852C5" w14:textId="77777777" w:rsidTr="001C71D7">
        <w:tc>
          <w:tcPr>
            <w:tcW w:w="992" w:type="dxa"/>
          </w:tcPr>
          <w:p w14:paraId="1B0DD019" w14:textId="77777777" w:rsidR="001C71D7" w:rsidRPr="008244B2" w:rsidRDefault="001C71D7" w:rsidP="001C71D7">
            <w:pPr>
              <w:pStyle w:val="Sectiontext"/>
              <w:jc w:val="center"/>
            </w:pPr>
          </w:p>
        </w:tc>
        <w:tc>
          <w:tcPr>
            <w:tcW w:w="8367" w:type="dxa"/>
            <w:gridSpan w:val="2"/>
          </w:tcPr>
          <w:p w14:paraId="7BF50687" w14:textId="77777777" w:rsidR="001C71D7" w:rsidRPr="008244B2" w:rsidRDefault="001C71D7" w:rsidP="001C71D7">
            <w:pPr>
              <w:pStyle w:val="Sectiontext"/>
              <w:rPr>
                <w:iCs/>
              </w:rPr>
            </w:pPr>
            <w:r w:rsidRPr="008244B2">
              <w:rPr>
                <w:iCs/>
              </w:rPr>
              <w:t>The following definitions apply in this Division.</w:t>
            </w:r>
          </w:p>
        </w:tc>
      </w:tr>
      <w:tr w:rsidR="001C71D7" w:rsidRPr="008244B2" w14:paraId="365605E5" w14:textId="77777777" w:rsidTr="001C71D7">
        <w:tc>
          <w:tcPr>
            <w:tcW w:w="992" w:type="dxa"/>
          </w:tcPr>
          <w:p w14:paraId="145C0E6F" w14:textId="77777777" w:rsidR="001C71D7" w:rsidRPr="008244B2" w:rsidRDefault="001C71D7" w:rsidP="001C71D7">
            <w:pPr>
              <w:pStyle w:val="Sectiontext"/>
              <w:jc w:val="center"/>
            </w:pPr>
          </w:p>
        </w:tc>
        <w:tc>
          <w:tcPr>
            <w:tcW w:w="8367" w:type="dxa"/>
            <w:gridSpan w:val="2"/>
          </w:tcPr>
          <w:p w14:paraId="2AA27B04" w14:textId="77777777" w:rsidR="001C71D7" w:rsidRPr="008244B2" w:rsidRDefault="001C71D7" w:rsidP="001C71D7">
            <w:pPr>
              <w:pStyle w:val="Sectiontext"/>
              <w:rPr>
                <w:i/>
                <w:iCs/>
              </w:rPr>
            </w:pPr>
            <w:r w:rsidRPr="008244B2">
              <w:rPr>
                <w:b/>
                <w:iCs/>
              </w:rPr>
              <w:t>Field service</w:t>
            </w:r>
            <w:r w:rsidRPr="008244B2">
              <w:rPr>
                <w:iCs/>
              </w:rPr>
              <w:t xml:space="preserve"> has the same meaning as in Division B.13 of DFRT Determination No. 11 of 2013, </w:t>
            </w:r>
            <w:r w:rsidRPr="008244B2">
              <w:rPr>
                <w:i/>
                <w:iCs/>
              </w:rPr>
              <w:t>ADF allowances.</w:t>
            </w:r>
          </w:p>
        </w:tc>
      </w:tr>
      <w:tr w:rsidR="001C71D7" w:rsidRPr="008244B2" w14:paraId="167CC238" w14:textId="77777777" w:rsidTr="001C71D7">
        <w:tc>
          <w:tcPr>
            <w:tcW w:w="992" w:type="dxa"/>
          </w:tcPr>
          <w:p w14:paraId="1D2CF9EF" w14:textId="77777777" w:rsidR="001C71D7" w:rsidRPr="008244B2" w:rsidRDefault="001C71D7" w:rsidP="001C71D7">
            <w:pPr>
              <w:pStyle w:val="Sectiontext"/>
              <w:jc w:val="center"/>
            </w:pPr>
          </w:p>
        </w:tc>
        <w:tc>
          <w:tcPr>
            <w:tcW w:w="8367" w:type="dxa"/>
            <w:gridSpan w:val="2"/>
          </w:tcPr>
          <w:p w14:paraId="617D1433" w14:textId="77777777" w:rsidR="001C71D7" w:rsidRPr="008244B2" w:rsidRDefault="001C71D7" w:rsidP="001C71D7">
            <w:pPr>
              <w:pStyle w:val="Sectiontext"/>
              <w:rPr>
                <w:i/>
                <w:iCs/>
              </w:rPr>
            </w:pPr>
            <w:r w:rsidRPr="008244B2">
              <w:rPr>
                <w:b/>
                <w:iCs/>
              </w:rPr>
              <w:t xml:space="preserve">Flight duties </w:t>
            </w:r>
            <w:r w:rsidRPr="008244B2">
              <w:rPr>
                <w:iCs/>
              </w:rPr>
              <w:t xml:space="preserve">has the same meaning as in Division B.7 of DFRT Determination No. 11 of 2013, </w:t>
            </w:r>
            <w:r w:rsidRPr="008244B2">
              <w:rPr>
                <w:i/>
                <w:iCs/>
              </w:rPr>
              <w:t>ADF allowances.</w:t>
            </w:r>
          </w:p>
        </w:tc>
      </w:tr>
      <w:tr w:rsidR="001C71D7" w:rsidRPr="008244B2" w14:paraId="5357D708" w14:textId="77777777" w:rsidTr="001C71D7">
        <w:tc>
          <w:tcPr>
            <w:tcW w:w="992" w:type="dxa"/>
          </w:tcPr>
          <w:p w14:paraId="4B33A214" w14:textId="77777777" w:rsidR="001C71D7" w:rsidRPr="008244B2" w:rsidRDefault="001C71D7" w:rsidP="001C71D7">
            <w:pPr>
              <w:pStyle w:val="Sectiontext"/>
              <w:jc w:val="center"/>
            </w:pPr>
          </w:p>
        </w:tc>
        <w:tc>
          <w:tcPr>
            <w:tcW w:w="8367" w:type="dxa"/>
            <w:gridSpan w:val="2"/>
          </w:tcPr>
          <w:p w14:paraId="16DDBAE6" w14:textId="77777777" w:rsidR="001C71D7" w:rsidRPr="008244B2" w:rsidRDefault="001C71D7" w:rsidP="001C71D7">
            <w:pPr>
              <w:pStyle w:val="Sectiontext"/>
              <w:rPr>
                <w:iCs/>
              </w:rPr>
            </w:pPr>
            <w:r w:rsidRPr="008244B2">
              <w:rPr>
                <w:b/>
                <w:iCs/>
              </w:rPr>
              <w:t xml:space="preserve">Special service </w:t>
            </w:r>
            <w:r w:rsidRPr="008244B2">
              <w:rPr>
                <w:iCs/>
              </w:rPr>
              <w:t>means service performed for one of the following.</w:t>
            </w:r>
          </w:p>
        </w:tc>
      </w:tr>
      <w:tr w:rsidR="001C71D7" w:rsidRPr="008244B2" w14:paraId="5907C745" w14:textId="77777777" w:rsidTr="001C71D7">
        <w:tc>
          <w:tcPr>
            <w:tcW w:w="992" w:type="dxa"/>
          </w:tcPr>
          <w:p w14:paraId="6BE120B3" w14:textId="77777777" w:rsidR="001C71D7" w:rsidRPr="008244B2" w:rsidRDefault="001C71D7" w:rsidP="001C71D7">
            <w:pPr>
              <w:pStyle w:val="Sectiontext"/>
              <w:jc w:val="center"/>
            </w:pPr>
          </w:p>
        </w:tc>
        <w:tc>
          <w:tcPr>
            <w:tcW w:w="596" w:type="dxa"/>
          </w:tcPr>
          <w:p w14:paraId="36B06837" w14:textId="77777777" w:rsidR="001C71D7" w:rsidRPr="008244B2" w:rsidRDefault="001C71D7" w:rsidP="001C71D7">
            <w:pPr>
              <w:pStyle w:val="Sectiontext"/>
              <w:jc w:val="center"/>
              <w:rPr>
                <w:iCs/>
              </w:rPr>
            </w:pPr>
            <w:r w:rsidRPr="008244B2">
              <w:rPr>
                <w:iCs/>
              </w:rPr>
              <w:t>a.</w:t>
            </w:r>
          </w:p>
        </w:tc>
        <w:tc>
          <w:tcPr>
            <w:tcW w:w="7771" w:type="dxa"/>
          </w:tcPr>
          <w:p w14:paraId="289AE31E" w14:textId="77777777" w:rsidR="001C71D7" w:rsidRPr="008244B2" w:rsidRDefault="001C71D7" w:rsidP="001C71D7">
            <w:pPr>
              <w:pStyle w:val="Sectiontext"/>
              <w:rPr>
                <w:i/>
                <w:iCs/>
              </w:rPr>
            </w:pPr>
            <w:r w:rsidRPr="008244B2">
              <w:rPr>
                <w:iCs/>
              </w:rPr>
              <w:t xml:space="preserve">For the purposes of Division B.12 of DFRT Determination No. 11 of 2013, </w:t>
            </w:r>
            <w:r w:rsidRPr="008244B2">
              <w:rPr>
                <w:i/>
                <w:iCs/>
              </w:rPr>
              <w:t>ADF allowances.</w:t>
            </w:r>
          </w:p>
        </w:tc>
      </w:tr>
      <w:tr w:rsidR="001C71D7" w:rsidRPr="008244B2" w14:paraId="156AE24F" w14:textId="77777777" w:rsidTr="001C71D7">
        <w:tc>
          <w:tcPr>
            <w:tcW w:w="992" w:type="dxa"/>
          </w:tcPr>
          <w:p w14:paraId="1A7485F3" w14:textId="77777777" w:rsidR="001C71D7" w:rsidRPr="008244B2" w:rsidRDefault="001C71D7" w:rsidP="001C71D7">
            <w:pPr>
              <w:pStyle w:val="Sectiontext"/>
              <w:jc w:val="center"/>
            </w:pPr>
          </w:p>
        </w:tc>
        <w:tc>
          <w:tcPr>
            <w:tcW w:w="596" w:type="dxa"/>
          </w:tcPr>
          <w:p w14:paraId="034373A1" w14:textId="77777777" w:rsidR="001C71D7" w:rsidRPr="008244B2" w:rsidRDefault="001C71D7" w:rsidP="001C71D7">
            <w:pPr>
              <w:pStyle w:val="Sectiontext"/>
              <w:jc w:val="center"/>
              <w:rPr>
                <w:iCs/>
              </w:rPr>
            </w:pPr>
            <w:r w:rsidRPr="008244B2">
              <w:rPr>
                <w:iCs/>
              </w:rPr>
              <w:t>b.</w:t>
            </w:r>
          </w:p>
        </w:tc>
        <w:tc>
          <w:tcPr>
            <w:tcW w:w="7771" w:type="dxa"/>
          </w:tcPr>
          <w:p w14:paraId="4DB78B61" w14:textId="77777777" w:rsidR="001C71D7" w:rsidRPr="008244B2" w:rsidRDefault="001C71D7" w:rsidP="001C71D7">
            <w:pPr>
              <w:pStyle w:val="Sectiontext"/>
              <w:rPr>
                <w:i/>
                <w:iCs/>
              </w:rPr>
            </w:pPr>
            <w:r w:rsidRPr="008244B2">
              <w:rPr>
                <w:iCs/>
              </w:rPr>
              <w:t xml:space="preserve">For the purposes of Division B.14 of DFRT Determination No. 11 of 2013, </w:t>
            </w:r>
            <w:r w:rsidRPr="008244B2">
              <w:rPr>
                <w:i/>
                <w:iCs/>
              </w:rPr>
              <w:t>ADF allowances.</w:t>
            </w:r>
          </w:p>
        </w:tc>
      </w:tr>
      <w:tr w:rsidR="001C71D7" w:rsidRPr="008244B2" w14:paraId="50B53308" w14:textId="77777777" w:rsidTr="001C71D7">
        <w:tc>
          <w:tcPr>
            <w:tcW w:w="992" w:type="dxa"/>
          </w:tcPr>
          <w:p w14:paraId="4078A18E" w14:textId="0F66B8F7" w:rsidR="001C71D7" w:rsidRPr="008244B2" w:rsidRDefault="00140CCA" w:rsidP="001C71D7">
            <w:pPr>
              <w:pStyle w:val="Heading5"/>
            </w:pPr>
            <w:r w:rsidRPr="008244B2">
              <w:t>23</w:t>
            </w:r>
          </w:p>
        </w:tc>
        <w:tc>
          <w:tcPr>
            <w:tcW w:w="8367" w:type="dxa"/>
            <w:gridSpan w:val="2"/>
          </w:tcPr>
          <w:p w14:paraId="6EDA888B" w14:textId="77777777" w:rsidR="001C71D7" w:rsidRPr="008244B2" w:rsidRDefault="001C71D7" w:rsidP="001C71D7">
            <w:pPr>
              <w:pStyle w:val="Heading5"/>
            </w:pPr>
            <w:r w:rsidRPr="008244B2">
              <w:t xml:space="preserve">Section 5.4.11 (How additional leave accrues), examples </w:t>
            </w:r>
          </w:p>
        </w:tc>
      </w:tr>
      <w:tr w:rsidR="001C71D7" w:rsidRPr="008244B2" w14:paraId="1FC4ACB9" w14:textId="77777777" w:rsidTr="001C71D7">
        <w:tc>
          <w:tcPr>
            <w:tcW w:w="992" w:type="dxa"/>
          </w:tcPr>
          <w:p w14:paraId="5273A188" w14:textId="77777777" w:rsidR="001C71D7" w:rsidRPr="008244B2" w:rsidRDefault="001C71D7" w:rsidP="001C71D7">
            <w:pPr>
              <w:pStyle w:val="Sectiontext"/>
              <w:jc w:val="center"/>
            </w:pPr>
          </w:p>
        </w:tc>
        <w:tc>
          <w:tcPr>
            <w:tcW w:w="8367" w:type="dxa"/>
            <w:gridSpan w:val="2"/>
          </w:tcPr>
          <w:p w14:paraId="3908C043" w14:textId="77777777" w:rsidR="001C71D7" w:rsidRPr="008244B2" w:rsidRDefault="001C71D7" w:rsidP="001C71D7">
            <w:pPr>
              <w:pStyle w:val="Sectiontext"/>
            </w:pPr>
            <w:r w:rsidRPr="008244B2">
              <w:rPr>
                <w:iCs/>
              </w:rPr>
              <w:t>Omit wherever occurring the examples.</w:t>
            </w:r>
          </w:p>
        </w:tc>
      </w:tr>
      <w:tr w:rsidR="001C71D7" w:rsidRPr="008244B2" w14:paraId="072E179E" w14:textId="77777777" w:rsidTr="001C71D7">
        <w:tc>
          <w:tcPr>
            <w:tcW w:w="992" w:type="dxa"/>
          </w:tcPr>
          <w:p w14:paraId="5722FBA3" w14:textId="4C326808" w:rsidR="001C71D7" w:rsidRPr="008244B2" w:rsidRDefault="00140CCA" w:rsidP="001C71D7">
            <w:pPr>
              <w:pStyle w:val="Heading5"/>
            </w:pPr>
            <w:r w:rsidRPr="008244B2">
              <w:t>24</w:t>
            </w:r>
          </w:p>
        </w:tc>
        <w:tc>
          <w:tcPr>
            <w:tcW w:w="8367" w:type="dxa"/>
            <w:gridSpan w:val="2"/>
          </w:tcPr>
          <w:p w14:paraId="741C9286" w14:textId="77777777" w:rsidR="001C71D7" w:rsidRPr="008244B2" w:rsidRDefault="001C71D7" w:rsidP="001C71D7">
            <w:pPr>
              <w:pStyle w:val="Heading5"/>
            </w:pPr>
            <w:r w:rsidRPr="008244B2">
              <w:t xml:space="preserve">Subsection 5.4.11.3 (How additional leave accrues), related information </w:t>
            </w:r>
          </w:p>
        </w:tc>
      </w:tr>
      <w:tr w:rsidR="001C71D7" w:rsidRPr="008244B2" w14:paraId="2B1CD621" w14:textId="77777777" w:rsidTr="001C71D7">
        <w:tc>
          <w:tcPr>
            <w:tcW w:w="992" w:type="dxa"/>
          </w:tcPr>
          <w:p w14:paraId="0E4CC279" w14:textId="77777777" w:rsidR="001C71D7" w:rsidRPr="008244B2" w:rsidRDefault="001C71D7" w:rsidP="001C71D7">
            <w:pPr>
              <w:pStyle w:val="Sectiontext"/>
              <w:jc w:val="center"/>
            </w:pPr>
          </w:p>
        </w:tc>
        <w:tc>
          <w:tcPr>
            <w:tcW w:w="8367" w:type="dxa"/>
            <w:gridSpan w:val="2"/>
          </w:tcPr>
          <w:p w14:paraId="31CD46AB" w14:textId="77777777" w:rsidR="001C71D7" w:rsidRPr="008244B2" w:rsidRDefault="001C71D7" w:rsidP="001C71D7">
            <w:pPr>
              <w:pStyle w:val="Sectiontext"/>
            </w:pPr>
            <w:r w:rsidRPr="008244B2">
              <w:rPr>
                <w:iCs/>
              </w:rPr>
              <w:t>Omit the related information.</w:t>
            </w:r>
          </w:p>
        </w:tc>
      </w:tr>
      <w:tr w:rsidR="001C71D7" w:rsidRPr="008244B2" w14:paraId="69C56325" w14:textId="77777777" w:rsidTr="001C71D7">
        <w:tc>
          <w:tcPr>
            <w:tcW w:w="992" w:type="dxa"/>
          </w:tcPr>
          <w:p w14:paraId="0C4F78D2" w14:textId="6B203993" w:rsidR="001C71D7" w:rsidRPr="008244B2" w:rsidRDefault="00140CCA" w:rsidP="001C71D7">
            <w:pPr>
              <w:pStyle w:val="Heading5"/>
            </w:pPr>
            <w:r w:rsidRPr="008244B2">
              <w:t>25</w:t>
            </w:r>
          </w:p>
        </w:tc>
        <w:tc>
          <w:tcPr>
            <w:tcW w:w="8367" w:type="dxa"/>
            <w:gridSpan w:val="2"/>
          </w:tcPr>
          <w:p w14:paraId="5FDAD90B" w14:textId="77777777" w:rsidR="001C71D7" w:rsidRPr="008244B2" w:rsidRDefault="001C71D7" w:rsidP="001C71D7">
            <w:pPr>
              <w:pStyle w:val="Heading5"/>
            </w:pPr>
            <w:r w:rsidRPr="008244B2">
              <w:t>Subsection 5.4.13.1 (Sea service)</w:t>
            </w:r>
          </w:p>
        </w:tc>
      </w:tr>
      <w:tr w:rsidR="001C71D7" w:rsidRPr="008244B2" w14:paraId="7BA0EA81" w14:textId="77777777" w:rsidTr="001C71D7">
        <w:tc>
          <w:tcPr>
            <w:tcW w:w="992" w:type="dxa"/>
          </w:tcPr>
          <w:p w14:paraId="54796EB6" w14:textId="77777777" w:rsidR="001C71D7" w:rsidRPr="008244B2" w:rsidRDefault="001C71D7" w:rsidP="001C71D7">
            <w:pPr>
              <w:pStyle w:val="Sectiontext"/>
              <w:jc w:val="center"/>
            </w:pPr>
          </w:p>
        </w:tc>
        <w:tc>
          <w:tcPr>
            <w:tcW w:w="8367" w:type="dxa"/>
            <w:gridSpan w:val="2"/>
          </w:tcPr>
          <w:p w14:paraId="51992803" w14:textId="77777777" w:rsidR="001C71D7" w:rsidRPr="008244B2" w:rsidRDefault="001C71D7" w:rsidP="001C71D7">
            <w:pPr>
              <w:pStyle w:val="Sectiontext"/>
            </w:pPr>
            <w:r w:rsidRPr="008244B2">
              <w:rPr>
                <w:iCs/>
              </w:rPr>
              <w:t>Omit the subsection, substitute:</w:t>
            </w:r>
          </w:p>
        </w:tc>
      </w:tr>
      <w:tr w:rsidR="001C71D7" w:rsidRPr="008244B2" w14:paraId="44B54E63" w14:textId="77777777" w:rsidTr="001C71D7">
        <w:tc>
          <w:tcPr>
            <w:tcW w:w="992" w:type="dxa"/>
          </w:tcPr>
          <w:p w14:paraId="67515AE3" w14:textId="77777777" w:rsidR="001C71D7" w:rsidRPr="008244B2" w:rsidRDefault="001C71D7" w:rsidP="001C71D7">
            <w:pPr>
              <w:pStyle w:val="Sectiontext"/>
              <w:jc w:val="center"/>
            </w:pPr>
            <w:r w:rsidRPr="008244B2">
              <w:t>1.</w:t>
            </w:r>
          </w:p>
        </w:tc>
        <w:tc>
          <w:tcPr>
            <w:tcW w:w="8367" w:type="dxa"/>
            <w:gridSpan w:val="2"/>
          </w:tcPr>
          <w:p w14:paraId="37189267" w14:textId="77777777" w:rsidR="001C71D7" w:rsidRPr="008244B2" w:rsidRDefault="001C71D7" w:rsidP="001C71D7">
            <w:pPr>
              <w:pStyle w:val="Sectiontext"/>
              <w:rPr>
                <w:iCs/>
              </w:rPr>
            </w:pPr>
            <w:r w:rsidRPr="008244B2">
              <w:rPr>
                <w:iCs/>
              </w:rPr>
              <w:t xml:space="preserve">This section applies to a member who meets the eligibility conditions for a rate of maritime disability allowance under Division B.9 of DFRT Determination No. 11 of 2013, </w:t>
            </w:r>
            <w:r w:rsidRPr="008244B2">
              <w:rPr>
                <w:i/>
                <w:iCs/>
              </w:rPr>
              <w:t>ADF allowances.</w:t>
            </w:r>
          </w:p>
        </w:tc>
      </w:tr>
      <w:tr w:rsidR="001C71D7" w:rsidRPr="008244B2" w14:paraId="009E4101" w14:textId="77777777" w:rsidTr="001C71D7">
        <w:tc>
          <w:tcPr>
            <w:tcW w:w="992" w:type="dxa"/>
          </w:tcPr>
          <w:p w14:paraId="158677D2" w14:textId="1A9B7C5C" w:rsidR="001C71D7" w:rsidRPr="008244B2" w:rsidRDefault="00140CCA" w:rsidP="00B172B3">
            <w:pPr>
              <w:pStyle w:val="Heading5"/>
            </w:pPr>
            <w:r w:rsidRPr="008244B2">
              <w:t>2</w:t>
            </w:r>
            <w:r w:rsidR="00B172B3" w:rsidRPr="008244B2">
              <w:t>6</w:t>
            </w:r>
          </w:p>
        </w:tc>
        <w:tc>
          <w:tcPr>
            <w:tcW w:w="8367" w:type="dxa"/>
            <w:gridSpan w:val="2"/>
          </w:tcPr>
          <w:p w14:paraId="62AF7812" w14:textId="77777777" w:rsidR="001C71D7" w:rsidRPr="008244B2" w:rsidRDefault="001C71D7" w:rsidP="001C71D7">
            <w:pPr>
              <w:pStyle w:val="Heading5"/>
            </w:pPr>
            <w:r w:rsidRPr="008244B2">
              <w:t>Subsection 5.4.14.1 (Field service)</w:t>
            </w:r>
          </w:p>
        </w:tc>
      </w:tr>
      <w:tr w:rsidR="001C71D7" w:rsidRPr="008244B2" w14:paraId="5982726A" w14:textId="77777777" w:rsidTr="001C71D7">
        <w:tc>
          <w:tcPr>
            <w:tcW w:w="992" w:type="dxa"/>
          </w:tcPr>
          <w:p w14:paraId="52307D82" w14:textId="77777777" w:rsidR="001C71D7" w:rsidRPr="008244B2" w:rsidRDefault="001C71D7" w:rsidP="001C71D7">
            <w:pPr>
              <w:pStyle w:val="Sectiontext"/>
              <w:jc w:val="center"/>
            </w:pPr>
          </w:p>
        </w:tc>
        <w:tc>
          <w:tcPr>
            <w:tcW w:w="8367" w:type="dxa"/>
            <w:gridSpan w:val="2"/>
          </w:tcPr>
          <w:p w14:paraId="294BBC45" w14:textId="77777777" w:rsidR="001C71D7" w:rsidRPr="008244B2" w:rsidRDefault="001C71D7" w:rsidP="001C71D7">
            <w:pPr>
              <w:pStyle w:val="Sectiontext"/>
            </w:pPr>
            <w:r w:rsidRPr="008244B2">
              <w:rPr>
                <w:iCs/>
              </w:rPr>
              <w:t>Omit the subsection, substitute:</w:t>
            </w:r>
          </w:p>
        </w:tc>
      </w:tr>
      <w:tr w:rsidR="001C71D7" w:rsidRPr="008244B2" w14:paraId="0CCB0FD3" w14:textId="77777777" w:rsidTr="001C71D7">
        <w:tc>
          <w:tcPr>
            <w:tcW w:w="992" w:type="dxa"/>
          </w:tcPr>
          <w:p w14:paraId="7C6C340E" w14:textId="77777777" w:rsidR="001C71D7" w:rsidRPr="008244B2" w:rsidRDefault="001C71D7" w:rsidP="001C71D7">
            <w:pPr>
              <w:pStyle w:val="Sectiontext"/>
              <w:jc w:val="center"/>
            </w:pPr>
            <w:r w:rsidRPr="008244B2">
              <w:t>1.</w:t>
            </w:r>
          </w:p>
        </w:tc>
        <w:tc>
          <w:tcPr>
            <w:tcW w:w="8367" w:type="dxa"/>
            <w:gridSpan w:val="2"/>
          </w:tcPr>
          <w:p w14:paraId="5E15FE56" w14:textId="77777777" w:rsidR="001C71D7" w:rsidRPr="008244B2" w:rsidRDefault="001C71D7" w:rsidP="001C71D7">
            <w:pPr>
              <w:pStyle w:val="Sectiontext"/>
              <w:rPr>
                <w:iCs/>
              </w:rPr>
            </w:pPr>
            <w:r w:rsidRPr="008244B2">
              <w:rPr>
                <w:iCs/>
              </w:rPr>
              <w:t xml:space="preserve">This section applies to a member who meets the eligibility conditions for a rate of field allowance under Division B.13 of DFRT Determination No. 11 of 2013, </w:t>
            </w:r>
            <w:r w:rsidRPr="008244B2">
              <w:rPr>
                <w:i/>
                <w:iCs/>
              </w:rPr>
              <w:t>ADF allowances.</w:t>
            </w:r>
          </w:p>
        </w:tc>
      </w:tr>
      <w:tr w:rsidR="001C71D7" w:rsidRPr="008244B2" w14:paraId="6788F57A" w14:textId="77777777" w:rsidTr="001C71D7">
        <w:tc>
          <w:tcPr>
            <w:tcW w:w="992" w:type="dxa"/>
          </w:tcPr>
          <w:p w14:paraId="652AB850" w14:textId="6D4B9BE5" w:rsidR="001C71D7" w:rsidRPr="008244B2" w:rsidRDefault="00140CCA" w:rsidP="00240DB7">
            <w:pPr>
              <w:pStyle w:val="Heading5"/>
            </w:pPr>
            <w:r w:rsidRPr="008244B2">
              <w:lastRenderedPageBreak/>
              <w:t>2</w:t>
            </w:r>
            <w:r w:rsidR="00240DB7" w:rsidRPr="008244B2">
              <w:t>7</w:t>
            </w:r>
          </w:p>
        </w:tc>
        <w:tc>
          <w:tcPr>
            <w:tcW w:w="8367" w:type="dxa"/>
            <w:gridSpan w:val="2"/>
          </w:tcPr>
          <w:p w14:paraId="32EDCAC7" w14:textId="77777777" w:rsidR="001C71D7" w:rsidRPr="008244B2" w:rsidRDefault="001C71D7" w:rsidP="001C71D7">
            <w:pPr>
              <w:pStyle w:val="Heading5"/>
            </w:pPr>
            <w:r w:rsidRPr="008244B2">
              <w:t>Subsection 5.4.14.2 (Field service), examples</w:t>
            </w:r>
          </w:p>
        </w:tc>
      </w:tr>
      <w:tr w:rsidR="001C71D7" w:rsidRPr="008244B2" w14:paraId="6FD7FF8D" w14:textId="77777777" w:rsidTr="001C71D7">
        <w:tc>
          <w:tcPr>
            <w:tcW w:w="992" w:type="dxa"/>
          </w:tcPr>
          <w:p w14:paraId="0C3E4A93" w14:textId="77777777" w:rsidR="001C71D7" w:rsidRPr="008244B2" w:rsidRDefault="001C71D7" w:rsidP="001C71D7">
            <w:pPr>
              <w:pStyle w:val="Sectiontext"/>
              <w:jc w:val="center"/>
            </w:pPr>
          </w:p>
        </w:tc>
        <w:tc>
          <w:tcPr>
            <w:tcW w:w="8367" w:type="dxa"/>
            <w:gridSpan w:val="2"/>
          </w:tcPr>
          <w:p w14:paraId="4CBFA98A" w14:textId="77777777" w:rsidR="001C71D7" w:rsidRPr="008244B2" w:rsidRDefault="001C71D7" w:rsidP="001C71D7">
            <w:pPr>
              <w:pStyle w:val="Sectiontext"/>
            </w:pPr>
            <w:r w:rsidRPr="008244B2">
              <w:rPr>
                <w:iCs/>
              </w:rPr>
              <w:t>Omit the examples.</w:t>
            </w:r>
          </w:p>
        </w:tc>
      </w:tr>
      <w:tr w:rsidR="001C71D7" w:rsidRPr="008244B2" w14:paraId="65B5D67D" w14:textId="77777777" w:rsidTr="001C71D7">
        <w:tc>
          <w:tcPr>
            <w:tcW w:w="992" w:type="dxa"/>
          </w:tcPr>
          <w:p w14:paraId="4C73BE0E" w14:textId="113E7E3F" w:rsidR="001C71D7" w:rsidRPr="008244B2" w:rsidRDefault="00140CCA" w:rsidP="00240DB7">
            <w:pPr>
              <w:pStyle w:val="Heading5"/>
            </w:pPr>
            <w:r w:rsidRPr="008244B2">
              <w:t>2</w:t>
            </w:r>
            <w:r w:rsidR="00240DB7" w:rsidRPr="008244B2">
              <w:t>8</w:t>
            </w:r>
          </w:p>
        </w:tc>
        <w:tc>
          <w:tcPr>
            <w:tcW w:w="8367" w:type="dxa"/>
            <w:gridSpan w:val="2"/>
          </w:tcPr>
          <w:p w14:paraId="0F4F066A" w14:textId="77777777" w:rsidR="001C71D7" w:rsidRPr="008244B2" w:rsidRDefault="001C71D7" w:rsidP="001C71D7">
            <w:pPr>
              <w:pStyle w:val="Heading5"/>
            </w:pPr>
            <w:r w:rsidRPr="008244B2">
              <w:t>Subsection 5.4.15.1 (Flight duties)</w:t>
            </w:r>
          </w:p>
        </w:tc>
      </w:tr>
      <w:tr w:rsidR="001C71D7" w:rsidRPr="008244B2" w14:paraId="5B2C519B" w14:textId="77777777" w:rsidTr="001C71D7">
        <w:tc>
          <w:tcPr>
            <w:tcW w:w="992" w:type="dxa"/>
          </w:tcPr>
          <w:p w14:paraId="0BF26C47" w14:textId="77777777" w:rsidR="001C71D7" w:rsidRPr="008244B2" w:rsidRDefault="001C71D7" w:rsidP="001C71D7">
            <w:pPr>
              <w:pStyle w:val="Sectiontext"/>
              <w:jc w:val="center"/>
            </w:pPr>
          </w:p>
        </w:tc>
        <w:tc>
          <w:tcPr>
            <w:tcW w:w="8367" w:type="dxa"/>
            <w:gridSpan w:val="2"/>
          </w:tcPr>
          <w:p w14:paraId="6E30A4B9" w14:textId="77777777" w:rsidR="001C71D7" w:rsidRPr="008244B2" w:rsidRDefault="001C71D7" w:rsidP="001C71D7">
            <w:pPr>
              <w:pStyle w:val="Sectiontext"/>
            </w:pPr>
            <w:r w:rsidRPr="008244B2">
              <w:rPr>
                <w:iCs/>
              </w:rPr>
              <w:t>Omit the subsection, substitute:</w:t>
            </w:r>
          </w:p>
        </w:tc>
      </w:tr>
      <w:tr w:rsidR="001C71D7" w:rsidRPr="008244B2" w14:paraId="1B07BBE6" w14:textId="77777777" w:rsidTr="001C71D7">
        <w:tc>
          <w:tcPr>
            <w:tcW w:w="992" w:type="dxa"/>
          </w:tcPr>
          <w:p w14:paraId="4E437FA6" w14:textId="77777777" w:rsidR="001C71D7" w:rsidRPr="008244B2" w:rsidRDefault="001C71D7" w:rsidP="001C71D7">
            <w:pPr>
              <w:pStyle w:val="Sectiontext"/>
              <w:jc w:val="center"/>
            </w:pPr>
            <w:r w:rsidRPr="008244B2">
              <w:t>1.</w:t>
            </w:r>
          </w:p>
        </w:tc>
        <w:tc>
          <w:tcPr>
            <w:tcW w:w="8367" w:type="dxa"/>
            <w:gridSpan w:val="2"/>
          </w:tcPr>
          <w:p w14:paraId="0E84E311" w14:textId="77777777" w:rsidR="001C71D7" w:rsidRPr="008244B2" w:rsidRDefault="001C71D7" w:rsidP="001C71D7">
            <w:pPr>
              <w:pStyle w:val="Sectiontext"/>
              <w:rPr>
                <w:iCs/>
              </w:rPr>
            </w:pPr>
            <w:r w:rsidRPr="008244B2">
              <w:rPr>
                <w:iCs/>
              </w:rPr>
              <w:t xml:space="preserve">This section applies to a member who meets the eligibility conditions for a rate of flying disability allowance under Division B.7 of DFRT Determination No. 11 of 2013, </w:t>
            </w:r>
            <w:r w:rsidRPr="008244B2">
              <w:rPr>
                <w:i/>
                <w:iCs/>
              </w:rPr>
              <w:t>ADF allowances.</w:t>
            </w:r>
          </w:p>
        </w:tc>
      </w:tr>
      <w:tr w:rsidR="001C71D7" w:rsidRPr="008244B2" w14:paraId="2A89330F" w14:textId="77777777" w:rsidTr="001C71D7">
        <w:tc>
          <w:tcPr>
            <w:tcW w:w="992" w:type="dxa"/>
          </w:tcPr>
          <w:p w14:paraId="12C02D4A" w14:textId="5FCC9815" w:rsidR="001C71D7" w:rsidRPr="008244B2" w:rsidRDefault="00240DB7" w:rsidP="001C71D7">
            <w:pPr>
              <w:pStyle w:val="Heading5"/>
            </w:pPr>
            <w:r w:rsidRPr="008244B2">
              <w:t>29</w:t>
            </w:r>
          </w:p>
        </w:tc>
        <w:tc>
          <w:tcPr>
            <w:tcW w:w="8367" w:type="dxa"/>
            <w:gridSpan w:val="2"/>
          </w:tcPr>
          <w:p w14:paraId="71963557" w14:textId="77777777" w:rsidR="001C71D7" w:rsidRPr="008244B2" w:rsidRDefault="001C71D7" w:rsidP="001C71D7">
            <w:pPr>
              <w:pStyle w:val="Heading5"/>
            </w:pPr>
            <w:r w:rsidRPr="008244B2">
              <w:t>Paragraph 5.4.16.1.a (Special service)</w:t>
            </w:r>
          </w:p>
        </w:tc>
      </w:tr>
      <w:tr w:rsidR="001C71D7" w:rsidRPr="008244B2" w14:paraId="10F7ED4D" w14:textId="77777777" w:rsidTr="001C71D7">
        <w:tc>
          <w:tcPr>
            <w:tcW w:w="992" w:type="dxa"/>
          </w:tcPr>
          <w:p w14:paraId="6C788204" w14:textId="77777777" w:rsidR="001C71D7" w:rsidRPr="008244B2" w:rsidRDefault="001C71D7" w:rsidP="001C71D7">
            <w:pPr>
              <w:pStyle w:val="Sectiontext"/>
              <w:jc w:val="center"/>
            </w:pPr>
          </w:p>
        </w:tc>
        <w:tc>
          <w:tcPr>
            <w:tcW w:w="8367" w:type="dxa"/>
            <w:gridSpan w:val="2"/>
          </w:tcPr>
          <w:p w14:paraId="6620BCCD" w14:textId="77777777" w:rsidR="001C71D7" w:rsidRPr="008244B2" w:rsidRDefault="001C71D7" w:rsidP="001C71D7">
            <w:pPr>
              <w:pStyle w:val="Sectiontext"/>
            </w:pPr>
            <w:r w:rsidRPr="008244B2">
              <w:rPr>
                <w:iCs/>
              </w:rPr>
              <w:t>Omit the paragraph, substitute:</w:t>
            </w:r>
          </w:p>
        </w:tc>
      </w:tr>
      <w:tr w:rsidR="001C71D7" w:rsidRPr="008244B2" w14:paraId="54CB3FCF" w14:textId="77777777" w:rsidTr="001C71D7">
        <w:tc>
          <w:tcPr>
            <w:tcW w:w="992" w:type="dxa"/>
          </w:tcPr>
          <w:p w14:paraId="12575ADF" w14:textId="77777777" w:rsidR="001C71D7" w:rsidRPr="008244B2" w:rsidRDefault="001C71D7" w:rsidP="001C71D7">
            <w:pPr>
              <w:pStyle w:val="Sectiontext"/>
              <w:jc w:val="center"/>
            </w:pPr>
          </w:p>
        </w:tc>
        <w:tc>
          <w:tcPr>
            <w:tcW w:w="596" w:type="dxa"/>
          </w:tcPr>
          <w:p w14:paraId="3C45E3D2" w14:textId="77777777" w:rsidR="001C71D7" w:rsidRPr="008244B2" w:rsidRDefault="001C71D7" w:rsidP="001C71D7">
            <w:pPr>
              <w:pStyle w:val="Sectiontext"/>
              <w:jc w:val="center"/>
              <w:rPr>
                <w:iCs/>
              </w:rPr>
            </w:pPr>
            <w:r w:rsidRPr="008244B2">
              <w:rPr>
                <w:iCs/>
              </w:rPr>
              <w:t>a.</w:t>
            </w:r>
          </w:p>
        </w:tc>
        <w:tc>
          <w:tcPr>
            <w:tcW w:w="7771" w:type="dxa"/>
          </w:tcPr>
          <w:p w14:paraId="6041BBB7" w14:textId="77777777" w:rsidR="001C71D7" w:rsidRPr="008244B2" w:rsidRDefault="001C71D7" w:rsidP="001C71D7">
            <w:pPr>
              <w:pStyle w:val="Sectiontext"/>
              <w:rPr>
                <w:iCs/>
              </w:rPr>
            </w:pPr>
            <w:r w:rsidRPr="008244B2">
              <w:rPr>
                <w:iCs/>
              </w:rPr>
              <w:t xml:space="preserve">Special Forces disability allowance under Division B.12 of DFRT Determination No. 11 of 2013, </w:t>
            </w:r>
            <w:r w:rsidRPr="008244B2">
              <w:rPr>
                <w:i/>
                <w:iCs/>
              </w:rPr>
              <w:t>ADF allowances.</w:t>
            </w:r>
          </w:p>
        </w:tc>
      </w:tr>
      <w:tr w:rsidR="001C71D7" w:rsidRPr="008244B2" w14:paraId="581F3296" w14:textId="77777777" w:rsidTr="001C71D7">
        <w:tc>
          <w:tcPr>
            <w:tcW w:w="992" w:type="dxa"/>
          </w:tcPr>
          <w:p w14:paraId="145BCA5C" w14:textId="1F70F0DF" w:rsidR="001C71D7" w:rsidRPr="008244B2" w:rsidRDefault="00140CCA" w:rsidP="00240DB7">
            <w:pPr>
              <w:pStyle w:val="Heading5"/>
            </w:pPr>
            <w:r w:rsidRPr="008244B2">
              <w:t>3</w:t>
            </w:r>
            <w:r w:rsidR="00240DB7" w:rsidRPr="008244B2">
              <w:t>0</w:t>
            </w:r>
          </w:p>
        </w:tc>
        <w:tc>
          <w:tcPr>
            <w:tcW w:w="8367" w:type="dxa"/>
            <w:gridSpan w:val="2"/>
          </w:tcPr>
          <w:p w14:paraId="206EDCF4" w14:textId="77777777" w:rsidR="001C71D7" w:rsidRPr="008244B2" w:rsidRDefault="001C71D7" w:rsidP="001C71D7">
            <w:pPr>
              <w:pStyle w:val="Heading5"/>
            </w:pPr>
            <w:r w:rsidRPr="008244B2">
              <w:t>Paragraph 5.4.16.1.b (Special service)</w:t>
            </w:r>
          </w:p>
        </w:tc>
      </w:tr>
      <w:tr w:rsidR="001C71D7" w:rsidRPr="008244B2" w14:paraId="69F0F2E0" w14:textId="77777777" w:rsidTr="001C71D7">
        <w:tc>
          <w:tcPr>
            <w:tcW w:w="992" w:type="dxa"/>
          </w:tcPr>
          <w:p w14:paraId="3FE49C4E" w14:textId="77777777" w:rsidR="001C71D7" w:rsidRPr="008244B2" w:rsidRDefault="001C71D7" w:rsidP="001C71D7">
            <w:pPr>
              <w:pStyle w:val="Sectiontext"/>
              <w:jc w:val="center"/>
            </w:pPr>
          </w:p>
        </w:tc>
        <w:tc>
          <w:tcPr>
            <w:tcW w:w="8367" w:type="dxa"/>
            <w:gridSpan w:val="2"/>
          </w:tcPr>
          <w:p w14:paraId="404D20D2" w14:textId="77777777" w:rsidR="001C71D7" w:rsidRPr="008244B2" w:rsidRDefault="001C71D7" w:rsidP="001C71D7">
            <w:pPr>
              <w:pStyle w:val="Sectiontext"/>
            </w:pPr>
            <w:r w:rsidRPr="008244B2">
              <w:rPr>
                <w:iCs/>
              </w:rPr>
              <w:t>Omit the paragraph, substitute:</w:t>
            </w:r>
          </w:p>
        </w:tc>
      </w:tr>
      <w:tr w:rsidR="001C71D7" w:rsidRPr="008244B2" w14:paraId="3E5DAC55" w14:textId="77777777" w:rsidTr="001C71D7">
        <w:tc>
          <w:tcPr>
            <w:tcW w:w="992" w:type="dxa"/>
          </w:tcPr>
          <w:p w14:paraId="5BA26C5E" w14:textId="77777777" w:rsidR="001C71D7" w:rsidRPr="008244B2" w:rsidRDefault="001C71D7" w:rsidP="001C71D7">
            <w:pPr>
              <w:pStyle w:val="Sectiontext"/>
              <w:jc w:val="center"/>
            </w:pPr>
          </w:p>
        </w:tc>
        <w:tc>
          <w:tcPr>
            <w:tcW w:w="596" w:type="dxa"/>
          </w:tcPr>
          <w:p w14:paraId="012428B2" w14:textId="77777777" w:rsidR="001C71D7" w:rsidRPr="008244B2" w:rsidRDefault="001C71D7" w:rsidP="001C71D7">
            <w:pPr>
              <w:pStyle w:val="Sectiontext"/>
              <w:jc w:val="center"/>
              <w:rPr>
                <w:iCs/>
              </w:rPr>
            </w:pPr>
            <w:r w:rsidRPr="008244B2">
              <w:rPr>
                <w:iCs/>
              </w:rPr>
              <w:t>b.</w:t>
            </w:r>
          </w:p>
        </w:tc>
        <w:tc>
          <w:tcPr>
            <w:tcW w:w="7771" w:type="dxa"/>
          </w:tcPr>
          <w:p w14:paraId="6339E045" w14:textId="77777777" w:rsidR="001C71D7" w:rsidRPr="008244B2" w:rsidRDefault="001C71D7" w:rsidP="001C71D7">
            <w:pPr>
              <w:pStyle w:val="Sectiontext"/>
              <w:rPr>
                <w:iCs/>
              </w:rPr>
            </w:pPr>
            <w:r w:rsidRPr="008244B2">
              <w:rPr>
                <w:iCs/>
              </w:rPr>
              <w:t xml:space="preserve">Clearance diver allowance under Division B.14 of DFRT Determination No. 11 of 2013, </w:t>
            </w:r>
            <w:r w:rsidRPr="008244B2">
              <w:rPr>
                <w:i/>
                <w:iCs/>
              </w:rPr>
              <w:t>ADF allowances.</w:t>
            </w:r>
          </w:p>
        </w:tc>
      </w:tr>
      <w:tr w:rsidR="001C71D7" w:rsidRPr="008244B2" w14:paraId="16DFD33B" w14:textId="77777777" w:rsidTr="001C71D7">
        <w:tc>
          <w:tcPr>
            <w:tcW w:w="992" w:type="dxa"/>
          </w:tcPr>
          <w:p w14:paraId="532799CB" w14:textId="51D0E473" w:rsidR="001C71D7" w:rsidRPr="008244B2" w:rsidRDefault="00140CCA" w:rsidP="00240DB7">
            <w:pPr>
              <w:pStyle w:val="Heading5"/>
            </w:pPr>
            <w:r w:rsidRPr="008244B2">
              <w:t>3</w:t>
            </w:r>
            <w:r w:rsidR="00240DB7" w:rsidRPr="008244B2">
              <w:t>1</w:t>
            </w:r>
          </w:p>
        </w:tc>
        <w:tc>
          <w:tcPr>
            <w:tcW w:w="8367" w:type="dxa"/>
            <w:gridSpan w:val="2"/>
          </w:tcPr>
          <w:p w14:paraId="3143F376" w14:textId="77777777" w:rsidR="001C71D7" w:rsidRPr="008244B2" w:rsidRDefault="001C71D7" w:rsidP="001C71D7">
            <w:pPr>
              <w:pStyle w:val="Heading5"/>
            </w:pPr>
            <w:r w:rsidRPr="008244B2">
              <w:t>Section 5.4.19 (Member this Division does not apply to), see note</w:t>
            </w:r>
          </w:p>
        </w:tc>
      </w:tr>
      <w:tr w:rsidR="001C71D7" w:rsidRPr="008244B2" w14:paraId="6C036BAA" w14:textId="77777777" w:rsidTr="001C71D7">
        <w:tc>
          <w:tcPr>
            <w:tcW w:w="992" w:type="dxa"/>
          </w:tcPr>
          <w:p w14:paraId="23B73E59" w14:textId="77777777" w:rsidR="001C71D7" w:rsidRPr="008244B2" w:rsidRDefault="001C71D7" w:rsidP="001C71D7">
            <w:pPr>
              <w:pStyle w:val="Sectiontext"/>
              <w:jc w:val="center"/>
            </w:pPr>
          </w:p>
        </w:tc>
        <w:tc>
          <w:tcPr>
            <w:tcW w:w="8367" w:type="dxa"/>
            <w:gridSpan w:val="2"/>
          </w:tcPr>
          <w:p w14:paraId="47DFB3D9" w14:textId="77777777" w:rsidR="001C71D7" w:rsidRPr="008244B2" w:rsidRDefault="001C71D7" w:rsidP="001C71D7">
            <w:pPr>
              <w:pStyle w:val="Sectiontext"/>
            </w:pPr>
            <w:r w:rsidRPr="008244B2">
              <w:rPr>
                <w:iCs/>
              </w:rPr>
              <w:t>Omit the see note.</w:t>
            </w:r>
          </w:p>
        </w:tc>
      </w:tr>
      <w:tr w:rsidR="001C71D7" w:rsidRPr="008244B2" w14:paraId="7E4F67EB" w14:textId="77777777" w:rsidTr="001C71D7">
        <w:tc>
          <w:tcPr>
            <w:tcW w:w="992" w:type="dxa"/>
          </w:tcPr>
          <w:p w14:paraId="5A463ECF" w14:textId="3362ABE9" w:rsidR="001C71D7" w:rsidRPr="008244B2" w:rsidRDefault="00140CCA" w:rsidP="00240DB7">
            <w:pPr>
              <w:pStyle w:val="Heading5"/>
            </w:pPr>
            <w:r w:rsidRPr="008244B2">
              <w:t>3</w:t>
            </w:r>
            <w:r w:rsidR="00240DB7" w:rsidRPr="008244B2">
              <w:t>2</w:t>
            </w:r>
          </w:p>
        </w:tc>
        <w:tc>
          <w:tcPr>
            <w:tcW w:w="8367" w:type="dxa"/>
            <w:gridSpan w:val="2"/>
          </w:tcPr>
          <w:p w14:paraId="53E47453" w14:textId="77777777" w:rsidR="001C71D7" w:rsidRPr="008244B2" w:rsidRDefault="001C71D7" w:rsidP="001C71D7">
            <w:pPr>
              <w:pStyle w:val="Heading5"/>
            </w:pPr>
            <w:r w:rsidRPr="008244B2">
              <w:t>Subparagraph 5.4.20.1.c.i (Eligibility), example</w:t>
            </w:r>
          </w:p>
        </w:tc>
      </w:tr>
      <w:tr w:rsidR="001C71D7" w:rsidRPr="008244B2" w14:paraId="60E05102" w14:textId="77777777" w:rsidTr="001C71D7">
        <w:tc>
          <w:tcPr>
            <w:tcW w:w="992" w:type="dxa"/>
          </w:tcPr>
          <w:p w14:paraId="4752A56C" w14:textId="77777777" w:rsidR="001C71D7" w:rsidRPr="008244B2" w:rsidRDefault="001C71D7" w:rsidP="001C71D7">
            <w:pPr>
              <w:pStyle w:val="Sectiontext"/>
              <w:jc w:val="center"/>
            </w:pPr>
          </w:p>
        </w:tc>
        <w:tc>
          <w:tcPr>
            <w:tcW w:w="8367" w:type="dxa"/>
            <w:gridSpan w:val="2"/>
          </w:tcPr>
          <w:p w14:paraId="48A0EE3C" w14:textId="77777777" w:rsidR="001C71D7" w:rsidRPr="008244B2" w:rsidRDefault="001C71D7" w:rsidP="001C71D7">
            <w:pPr>
              <w:pStyle w:val="Sectiontext"/>
            </w:pPr>
            <w:r w:rsidRPr="008244B2">
              <w:rPr>
                <w:iCs/>
              </w:rPr>
              <w:t>Omit the example.</w:t>
            </w:r>
          </w:p>
        </w:tc>
      </w:tr>
      <w:tr w:rsidR="001C71D7" w:rsidRPr="008244B2" w14:paraId="2CF930E9" w14:textId="77777777" w:rsidTr="001C71D7">
        <w:tc>
          <w:tcPr>
            <w:tcW w:w="992" w:type="dxa"/>
          </w:tcPr>
          <w:p w14:paraId="18909212" w14:textId="48AC08D6" w:rsidR="001C71D7" w:rsidRPr="008244B2" w:rsidRDefault="00140CCA" w:rsidP="00240DB7">
            <w:pPr>
              <w:pStyle w:val="Heading5"/>
            </w:pPr>
            <w:r w:rsidRPr="008244B2">
              <w:t>3</w:t>
            </w:r>
            <w:r w:rsidR="00240DB7" w:rsidRPr="008244B2">
              <w:t>3</w:t>
            </w:r>
          </w:p>
        </w:tc>
        <w:tc>
          <w:tcPr>
            <w:tcW w:w="8367" w:type="dxa"/>
            <w:gridSpan w:val="2"/>
          </w:tcPr>
          <w:p w14:paraId="7D4075EE" w14:textId="77777777" w:rsidR="001C71D7" w:rsidRPr="008244B2" w:rsidRDefault="001C71D7" w:rsidP="001C71D7">
            <w:pPr>
              <w:pStyle w:val="Heading5"/>
            </w:pPr>
            <w:r w:rsidRPr="008244B2">
              <w:t>Subsection 5.4.22.2 (Application to purchase recreation leave), see note</w:t>
            </w:r>
          </w:p>
        </w:tc>
      </w:tr>
      <w:tr w:rsidR="001C71D7" w:rsidRPr="008244B2" w14:paraId="2B6A3E02" w14:textId="77777777" w:rsidTr="001C71D7">
        <w:tc>
          <w:tcPr>
            <w:tcW w:w="992" w:type="dxa"/>
          </w:tcPr>
          <w:p w14:paraId="6ED62173" w14:textId="77777777" w:rsidR="001C71D7" w:rsidRPr="008244B2" w:rsidRDefault="001C71D7" w:rsidP="001C71D7">
            <w:pPr>
              <w:pStyle w:val="Sectiontext"/>
              <w:jc w:val="center"/>
            </w:pPr>
          </w:p>
        </w:tc>
        <w:tc>
          <w:tcPr>
            <w:tcW w:w="8367" w:type="dxa"/>
            <w:gridSpan w:val="2"/>
          </w:tcPr>
          <w:p w14:paraId="27CE2B92" w14:textId="77777777" w:rsidR="001C71D7" w:rsidRPr="008244B2" w:rsidRDefault="001C71D7" w:rsidP="001C71D7">
            <w:pPr>
              <w:pStyle w:val="Sectiontext"/>
            </w:pPr>
            <w:r w:rsidRPr="008244B2">
              <w:rPr>
                <w:iCs/>
              </w:rPr>
              <w:t>Omit the see note.</w:t>
            </w:r>
          </w:p>
        </w:tc>
      </w:tr>
      <w:tr w:rsidR="001C71D7" w:rsidRPr="008244B2" w14:paraId="1B073991" w14:textId="77777777" w:rsidTr="001C71D7">
        <w:tc>
          <w:tcPr>
            <w:tcW w:w="992" w:type="dxa"/>
          </w:tcPr>
          <w:p w14:paraId="25D98E85" w14:textId="1183D9C1" w:rsidR="001C71D7" w:rsidRPr="008244B2" w:rsidRDefault="00140CCA" w:rsidP="00240DB7">
            <w:pPr>
              <w:pStyle w:val="Heading5"/>
            </w:pPr>
            <w:r w:rsidRPr="008244B2">
              <w:t>3</w:t>
            </w:r>
            <w:r w:rsidR="00240DB7" w:rsidRPr="008244B2">
              <w:t>4</w:t>
            </w:r>
          </w:p>
        </w:tc>
        <w:tc>
          <w:tcPr>
            <w:tcW w:w="8367" w:type="dxa"/>
            <w:gridSpan w:val="2"/>
          </w:tcPr>
          <w:p w14:paraId="263D5C36" w14:textId="77777777" w:rsidR="001C71D7" w:rsidRPr="008244B2" w:rsidRDefault="001C71D7" w:rsidP="001C71D7">
            <w:pPr>
              <w:pStyle w:val="Heading5"/>
            </w:pPr>
            <w:r w:rsidRPr="008244B2">
              <w:t>Subsection 5.4.22.5 (Application to purchase recreation leave), note</w:t>
            </w:r>
          </w:p>
        </w:tc>
      </w:tr>
      <w:tr w:rsidR="001C71D7" w:rsidRPr="008244B2" w14:paraId="75FA65E8" w14:textId="77777777" w:rsidTr="001C71D7">
        <w:tc>
          <w:tcPr>
            <w:tcW w:w="992" w:type="dxa"/>
          </w:tcPr>
          <w:p w14:paraId="7F38411F" w14:textId="77777777" w:rsidR="001C71D7" w:rsidRPr="008244B2" w:rsidRDefault="001C71D7" w:rsidP="001C71D7">
            <w:pPr>
              <w:pStyle w:val="Sectiontext"/>
              <w:jc w:val="center"/>
            </w:pPr>
          </w:p>
        </w:tc>
        <w:tc>
          <w:tcPr>
            <w:tcW w:w="8367" w:type="dxa"/>
            <w:gridSpan w:val="2"/>
          </w:tcPr>
          <w:p w14:paraId="2C272D1C" w14:textId="77777777" w:rsidR="001C71D7" w:rsidRPr="008244B2" w:rsidRDefault="001C71D7" w:rsidP="001C71D7">
            <w:pPr>
              <w:pStyle w:val="Sectiontext"/>
              <w:rPr>
                <w:iCs/>
              </w:rPr>
            </w:pPr>
            <w:r w:rsidRPr="008244B2">
              <w:rPr>
                <w:iCs/>
              </w:rPr>
              <w:t>Omit “At the time”, substitute “Subject to subsection 4, at the time”.</w:t>
            </w:r>
          </w:p>
        </w:tc>
      </w:tr>
      <w:tr w:rsidR="001C71D7" w:rsidRPr="008244B2" w14:paraId="500E0ED5" w14:textId="77777777" w:rsidTr="001C71D7">
        <w:tc>
          <w:tcPr>
            <w:tcW w:w="992" w:type="dxa"/>
          </w:tcPr>
          <w:p w14:paraId="22247436" w14:textId="279080B8" w:rsidR="001C71D7" w:rsidRPr="008244B2" w:rsidRDefault="00140CCA" w:rsidP="00240DB7">
            <w:pPr>
              <w:pStyle w:val="Heading5"/>
            </w:pPr>
            <w:r w:rsidRPr="008244B2">
              <w:t>3</w:t>
            </w:r>
            <w:r w:rsidR="00240DB7" w:rsidRPr="008244B2">
              <w:t>5</w:t>
            </w:r>
          </w:p>
        </w:tc>
        <w:tc>
          <w:tcPr>
            <w:tcW w:w="8367" w:type="dxa"/>
            <w:gridSpan w:val="2"/>
          </w:tcPr>
          <w:p w14:paraId="6B8B0A11" w14:textId="77777777" w:rsidR="001C71D7" w:rsidRPr="008244B2" w:rsidRDefault="001C71D7" w:rsidP="001C71D7">
            <w:pPr>
              <w:pStyle w:val="Heading5"/>
            </w:pPr>
            <w:r w:rsidRPr="008244B2">
              <w:t>Subsection 5.4.22.5 (Application to purchase recreation leave), note</w:t>
            </w:r>
          </w:p>
        </w:tc>
      </w:tr>
      <w:tr w:rsidR="001C71D7" w:rsidRPr="008244B2" w14:paraId="30AFD9EA" w14:textId="77777777" w:rsidTr="001C71D7">
        <w:tc>
          <w:tcPr>
            <w:tcW w:w="992" w:type="dxa"/>
          </w:tcPr>
          <w:p w14:paraId="465BE782" w14:textId="77777777" w:rsidR="001C71D7" w:rsidRPr="008244B2" w:rsidRDefault="001C71D7" w:rsidP="001C71D7">
            <w:pPr>
              <w:pStyle w:val="Sectiontext"/>
              <w:jc w:val="center"/>
            </w:pPr>
          </w:p>
        </w:tc>
        <w:tc>
          <w:tcPr>
            <w:tcW w:w="8367" w:type="dxa"/>
            <w:gridSpan w:val="2"/>
          </w:tcPr>
          <w:p w14:paraId="4ECD2FCE" w14:textId="77777777" w:rsidR="001C71D7" w:rsidRPr="008244B2" w:rsidRDefault="001C71D7" w:rsidP="001C71D7">
            <w:pPr>
              <w:pStyle w:val="Sectiontext"/>
              <w:rPr>
                <w:iCs/>
              </w:rPr>
            </w:pPr>
            <w:r w:rsidRPr="008244B2">
              <w:rPr>
                <w:iCs/>
              </w:rPr>
              <w:t>Omit the note.</w:t>
            </w:r>
          </w:p>
        </w:tc>
      </w:tr>
      <w:tr w:rsidR="001C71D7" w:rsidRPr="008244B2" w14:paraId="0EF5E482" w14:textId="77777777" w:rsidTr="001C71D7">
        <w:tc>
          <w:tcPr>
            <w:tcW w:w="992" w:type="dxa"/>
          </w:tcPr>
          <w:p w14:paraId="6547A4F2" w14:textId="1C1C091C" w:rsidR="001C71D7" w:rsidRPr="008244B2" w:rsidRDefault="00140CCA" w:rsidP="00240DB7">
            <w:pPr>
              <w:pStyle w:val="Heading5"/>
            </w:pPr>
            <w:r w:rsidRPr="008244B2">
              <w:lastRenderedPageBreak/>
              <w:t>3</w:t>
            </w:r>
            <w:r w:rsidR="00240DB7" w:rsidRPr="008244B2">
              <w:t>6</w:t>
            </w:r>
          </w:p>
        </w:tc>
        <w:tc>
          <w:tcPr>
            <w:tcW w:w="8367" w:type="dxa"/>
            <w:gridSpan w:val="2"/>
          </w:tcPr>
          <w:p w14:paraId="088FC7F0" w14:textId="77777777" w:rsidR="001C71D7" w:rsidRPr="008244B2" w:rsidRDefault="001C71D7" w:rsidP="001C71D7">
            <w:pPr>
              <w:pStyle w:val="Heading5"/>
            </w:pPr>
            <w:r w:rsidRPr="008244B2">
              <w:t>Subsection 5.4.22.5 (Application to purchase recreation leave), examples</w:t>
            </w:r>
          </w:p>
        </w:tc>
      </w:tr>
      <w:tr w:rsidR="001C71D7" w:rsidRPr="008244B2" w14:paraId="48C2197D" w14:textId="77777777" w:rsidTr="001C71D7">
        <w:tc>
          <w:tcPr>
            <w:tcW w:w="992" w:type="dxa"/>
          </w:tcPr>
          <w:p w14:paraId="0A4C0A0D" w14:textId="77777777" w:rsidR="001C71D7" w:rsidRPr="008244B2" w:rsidRDefault="001C71D7" w:rsidP="001C71D7">
            <w:pPr>
              <w:pStyle w:val="Sectiontext"/>
              <w:jc w:val="center"/>
            </w:pPr>
          </w:p>
        </w:tc>
        <w:tc>
          <w:tcPr>
            <w:tcW w:w="8367" w:type="dxa"/>
            <w:gridSpan w:val="2"/>
          </w:tcPr>
          <w:p w14:paraId="222A3864" w14:textId="77777777" w:rsidR="001C71D7" w:rsidRPr="008244B2" w:rsidRDefault="001C71D7" w:rsidP="001C71D7">
            <w:pPr>
              <w:pStyle w:val="Sectiontext"/>
            </w:pPr>
            <w:r w:rsidRPr="008244B2">
              <w:rPr>
                <w:iCs/>
              </w:rPr>
              <w:t>Omit the examples.</w:t>
            </w:r>
          </w:p>
        </w:tc>
      </w:tr>
      <w:tr w:rsidR="001C71D7" w:rsidRPr="008244B2" w14:paraId="79344279" w14:textId="77777777" w:rsidTr="001C71D7">
        <w:tc>
          <w:tcPr>
            <w:tcW w:w="992" w:type="dxa"/>
          </w:tcPr>
          <w:p w14:paraId="59589CFC" w14:textId="5DB47D5D" w:rsidR="001C71D7" w:rsidRPr="008244B2" w:rsidRDefault="00240DB7" w:rsidP="001C71D7">
            <w:pPr>
              <w:pStyle w:val="Heading5"/>
            </w:pPr>
            <w:r w:rsidRPr="008244B2">
              <w:t>37</w:t>
            </w:r>
          </w:p>
        </w:tc>
        <w:tc>
          <w:tcPr>
            <w:tcW w:w="8367" w:type="dxa"/>
            <w:gridSpan w:val="2"/>
          </w:tcPr>
          <w:p w14:paraId="378B61D0" w14:textId="77777777" w:rsidR="001C71D7" w:rsidRPr="008244B2" w:rsidRDefault="001C71D7" w:rsidP="001C71D7">
            <w:pPr>
              <w:pStyle w:val="Heading5"/>
            </w:pPr>
            <w:r w:rsidRPr="008244B2">
              <w:t>Subsection 5.4.25.3 (Credit of purchased recreation leave)</w:t>
            </w:r>
          </w:p>
        </w:tc>
      </w:tr>
      <w:tr w:rsidR="001C71D7" w:rsidRPr="008244B2" w14:paraId="1A472FB0" w14:textId="77777777" w:rsidTr="001C71D7">
        <w:tc>
          <w:tcPr>
            <w:tcW w:w="992" w:type="dxa"/>
          </w:tcPr>
          <w:p w14:paraId="64E71AF5" w14:textId="77777777" w:rsidR="001C71D7" w:rsidRPr="008244B2" w:rsidRDefault="001C71D7" w:rsidP="001C71D7">
            <w:pPr>
              <w:pStyle w:val="Sectiontext"/>
              <w:jc w:val="center"/>
            </w:pPr>
          </w:p>
        </w:tc>
        <w:tc>
          <w:tcPr>
            <w:tcW w:w="8367" w:type="dxa"/>
            <w:gridSpan w:val="2"/>
          </w:tcPr>
          <w:p w14:paraId="110224B7" w14:textId="77777777" w:rsidR="001C71D7" w:rsidRPr="008244B2" w:rsidRDefault="001C71D7" w:rsidP="001C71D7">
            <w:pPr>
              <w:pStyle w:val="Sectiontext"/>
            </w:pPr>
            <w:r w:rsidRPr="008244B2">
              <w:rPr>
                <w:iCs/>
              </w:rPr>
              <w:t>Omit the subsection, substitute:</w:t>
            </w:r>
          </w:p>
        </w:tc>
      </w:tr>
      <w:tr w:rsidR="001C71D7" w:rsidRPr="008244B2" w14:paraId="0D19CBD5" w14:textId="77777777" w:rsidTr="001C71D7">
        <w:tc>
          <w:tcPr>
            <w:tcW w:w="992" w:type="dxa"/>
          </w:tcPr>
          <w:p w14:paraId="37FD370C" w14:textId="77777777" w:rsidR="001C71D7" w:rsidRPr="008244B2" w:rsidRDefault="001C71D7" w:rsidP="001C71D7">
            <w:pPr>
              <w:pStyle w:val="Sectiontext"/>
              <w:jc w:val="center"/>
            </w:pPr>
            <w:r w:rsidRPr="008244B2">
              <w:t>3.</w:t>
            </w:r>
          </w:p>
        </w:tc>
        <w:tc>
          <w:tcPr>
            <w:tcW w:w="8367" w:type="dxa"/>
            <w:gridSpan w:val="2"/>
          </w:tcPr>
          <w:p w14:paraId="0835A579" w14:textId="77777777" w:rsidR="001C71D7" w:rsidRPr="008244B2" w:rsidRDefault="001C71D7" w:rsidP="001C71D7">
            <w:pPr>
              <w:pStyle w:val="Sectiontext"/>
              <w:rPr>
                <w:iCs/>
              </w:rPr>
            </w:pPr>
            <w:r w:rsidRPr="008244B2">
              <w:rPr>
                <w:iCs/>
              </w:rPr>
              <w:t>The amount of leave the member is credited each fortnight is calculated using the following formula.</w:t>
            </w:r>
          </w:p>
        </w:tc>
      </w:tr>
      <w:tr w:rsidR="001C71D7" w:rsidRPr="008244B2" w14:paraId="69A8625D" w14:textId="77777777" w:rsidTr="001C71D7">
        <w:tc>
          <w:tcPr>
            <w:tcW w:w="992" w:type="dxa"/>
          </w:tcPr>
          <w:p w14:paraId="31AD58B0" w14:textId="77777777" w:rsidR="001C71D7" w:rsidRPr="008244B2" w:rsidRDefault="001C71D7" w:rsidP="001C71D7">
            <w:pPr>
              <w:pStyle w:val="Sectiontext"/>
              <w:jc w:val="center"/>
            </w:pPr>
          </w:p>
        </w:tc>
        <w:tc>
          <w:tcPr>
            <w:tcW w:w="8367" w:type="dxa"/>
            <w:gridSpan w:val="2"/>
          </w:tcPr>
          <w:p w14:paraId="62301527" w14:textId="77777777" w:rsidR="001C71D7" w:rsidRPr="008244B2" w:rsidRDefault="001C71D7" w:rsidP="001C71D7">
            <w:pPr>
              <w:pStyle w:val="Sectiontext"/>
              <w:rPr>
                <w:b/>
                <w:iCs/>
              </w:rPr>
            </w:pPr>
            <m:oMathPara>
              <m:oMath>
                <m:r>
                  <m:rPr>
                    <m:sty m:val="bi"/>
                  </m:rPr>
                  <w:rPr>
                    <w:rFonts w:ascii="Cambria Math" w:hAnsi="Cambria Math"/>
                  </w:rPr>
                  <m:t xml:space="preserve">leave credited= </m:t>
                </m:r>
                <m:f>
                  <m:fPr>
                    <m:ctrlPr>
                      <w:rPr>
                        <w:rFonts w:ascii="Cambria Math" w:hAnsi="Cambria Math"/>
                        <w:b/>
                        <w:i/>
                        <w:iCs/>
                      </w:rPr>
                    </m:ctrlPr>
                  </m:fPr>
                  <m:num>
                    <m:r>
                      <m:rPr>
                        <m:sty m:val="bi"/>
                      </m:rPr>
                      <w:rPr>
                        <w:rFonts w:ascii="Cambria Math" w:hAnsi="Cambria Math"/>
                      </w:rPr>
                      <m:t>A</m:t>
                    </m:r>
                  </m:num>
                  <m:den>
                    <m:r>
                      <m:rPr>
                        <m:sty m:val="bi"/>
                      </m:rPr>
                      <w:rPr>
                        <w:rFonts w:ascii="Cambria Math" w:hAnsi="Cambria Math"/>
                      </w:rPr>
                      <m:t>B</m:t>
                    </m:r>
                  </m:den>
                </m:f>
              </m:oMath>
            </m:oMathPara>
          </w:p>
        </w:tc>
      </w:tr>
      <w:tr w:rsidR="001C71D7" w:rsidRPr="008244B2" w14:paraId="0E12A45C" w14:textId="77777777" w:rsidTr="001C71D7">
        <w:tc>
          <w:tcPr>
            <w:tcW w:w="992" w:type="dxa"/>
          </w:tcPr>
          <w:p w14:paraId="7BD28AE2" w14:textId="77777777" w:rsidR="001C71D7" w:rsidRPr="008244B2" w:rsidRDefault="001C71D7" w:rsidP="001C71D7">
            <w:pPr>
              <w:pStyle w:val="Sectiontext"/>
              <w:jc w:val="center"/>
            </w:pPr>
          </w:p>
        </w:tc>
        <w:tc>
          <w:tcPr>
            <w:tcW w:w="8367" w:type="dxa"/>
            <w:gridSpan w:val="2"/>
          </w:tcPr>
          <w:p w14:paraId="5726FF07" w14:textId="77777777" w:rsidR="001C71D7" w:rsidRPr="008244B2" w:rsidRDefault="001C71D7" w:rsidP="001C71D7">
            <w:pPr>
              <w:pStyle w:val="Sectiontext"/>
              <w:rPr>
                <w:iCs/>
              </w:rPr>
            </w:pPr>
            <w:r w:rsidRPr="008244B2">
              <w:rPr>
                <w:iCs/>
              </w:rPr>
              <w:t>Where:</w:t>
            </w:r>
          </w:p>
        </w:tc>
      </w:tr>
      <w:tr w:rsidR="001C71D7" w:rsidRPr="008244B2" w14:paraId="722EA269" w14:textId="77777777" w:rsidTr="001C71D7">
        <w:tc>
          <w:tcPr>
            <w:tcW w:w="992" w:type="dxa"/>
          </w:tcPr>
          <w:p w14:paraId="7C3817B6" w14:textId="77777777" w:rsidR="001C71D7" w:rsidRPr="008244B2" w:rsidRDefault="001C71D7" w:rsidP="001C71D7">
            <w:pPr>
              <w:pStyle w:val="Sectiontext"/>
              <w:jc w:val="center"/>
            </w:pPr>
          </w:p>
        </w:tc>
        <w:tc>
          <w:tcPr>
            <w:tcW w:w="596" w:type="dxa"/>
          </w:tcPr>
          <w:p w14:paraId="0EF2AD76" w14:textId="77777777" w:rsidR="001C71D7" w:rsidRPr="008244B2" w:rsidRDefault="001C71D7" w:rsidP="001C71D7">
            <w:pPr>
              <w:pStyle w:val="Sectiontext"/>
              <w:rPr>
                <w:b/>
                <w:iCs/>
              </w:rPr>
            </w:pPr>
            <w:r w:rsidRPr="008244B2">
              <w:rPr>
                <w:b/>
                <w:iCs/>
              </w:rPr>
              <w:t>A</w:t>
            </w:r>
          </w:p>
        </w:tc>
        <w:tc>
          <w:tcPr>
            <w:tcW w:w="7771" w:type="dxa"/>
          </w:tcPr>
          <w:p w14:paraId="0EF54397" w14:textId="77777777" w:rsidR="001C71D7" w:rsidRPr="008244B2" w:rsidRDefault="001C71D7" w:rsidP="001C71D7">
            <w:pPr>
              <w:pStyle w:val="Sectiontext"/>
              <w:rPr>
                <w:iCs/>
              </w:rPr>
            </w:pPr>
            <w:proofErr w:type="gramStart"/>
            <w:r w:rsidRPr="008244B2">
              <w:rPr>
                <w:iCs/>
              </w:rPr>
              <w:t>is</w:t>
            </w:r>
            <w:proofErr w:type="gramEnd"/>
            <w:r w:rsidRPr="008244B2">
              <w:rPr>
                <w:iCs/>
              </w:rPr>
              <w:t xml:space="preserve"> the total number of hours of recreation leave credits that were approved to be purchased.</w:t>
            </w:r>
          </w:p>
        </w:tc>
      </w:tr>
      <w:tr w:rsidR="001C71D7" w:rsidRPr="008244B2" w14:paraId="05FFC614" w14:textId="77777777" w:rsidTr="001C71D7">
        <w:tc>
          <w:tcPr>
            <w:tcW w:w="992" w:type="dxa"/>
          </w:tcPr>
          <w:p w14:paraId="02199CF2" w14:textId="77777777" w:rsidR="001C71D7" w:rsidRPr="008244B2" w:rsidRDefault="001C71D7" w:rsidP="001C71D7">
            <w:pPr>
              <w:pStyle w:val="Sectiontext"/>
              <w:jc w:val="center"/>
            </w:pPr>
          </w:p>
        </w:tc>
        <w:tc>
          <w:tcPr>
            <w:tcW w:w="596" w:type="dxa"/>
          </w:tcPr>
          <w:p w14:paraId="2BA69AB3" w14:textId="77777777" w:rsidR="001C71D7" w:rsidRPr="008244B2" w:rsidRDefault="001C71D7" w:rsidP="001C71D7">
            <w:pPr>
              <w:pStyle w:val="Sectiontext"/>
              <w:rPr>
                <w:b/>
                <w:iCs/>
              </w:rPr>
            </w:pPr>
            <w:r w:rsidRPr="008244B2">
              <w:rPr>
                <w:b/>
                <w:iCs/>
              </w:rPr>
              <w:t>B</w:t>
            </w:r>
          </w:p>
        </w:tc>
        <w:tc>
          <w:tcPr>
            <w:tcW w:w="7771" w:type="dxa"/>
          </w:tcPr>
          <w:p w14:paraId="31899401" w14:textId="77777777" w:rsidR="001C71D7" w:rsidRPr="008244B2" w:rsidRDefault="001C71D7" w:rsidP="001C71D7">
            <w:pPr>
              <w:pStyle w:val="Sectiontext"/>
              <w:rPr>
                <w:iCs/>
              </w:rPr>
            </w:pPr>
            <w:proofErr w:type="gramStart"/>
            <w:r w:rsidRPr="008244B2">
              <w:rPr>
                <w:iCs/>
              </w:rPr>
              <w:t>is</w:t>
            </w:r>
            <w:proofErr w:type="gramEnd"/>
            <w:r w:rsidRPr="008244B2">
              <w:rPr>
                <w:iCs/>
              </w:rPr>
              <w:t xml:space="preserve"> the number of pay periods the member elected to pay for the purchased hours over.</w:t>
            </w:r>
          </w:p>
        </w:tc>
      </w:tr>
      <w:tr w:rsidR="001C71D7" w:rsidRPr="008244B2" w14:paraId="3EC485AF" w14:textId="77777777" w:rsidTr="001C71D7">
        <w:tc>
          <w:tcPr>
            <w:tcW w:w="992" w:type="dxa"/>
          </w:tcPr>
          <w:p w14:paraId="405EAD54" w14:textId="63C634FC" w:rsidR="001C71D7" w:rsidRPr="008244B2" w:rsidRDefault="009755D2" w:rsidP="001C71D7">
            <w:pPr>
              <w:pStyle w:val="Heading5"/>
            </w:pPr>
            <w:r w:rsidRPr="008244B2">
              <w:t>38</w:t>
            </w:r>
          </w:p>
        </w:tc>
        <w:tc>
          <w:tcPr>
            <w:tcW w:w="8367" w:type="dxa"/>
            <w:gridSpan w:val="2"/>
          </w:tcPr>
          <w:p w14:paraId="0B2C54F9" w14:textId="77777777" w:rsidR="001C71D7" w:rsidRPr="008244B2" w:rsidRDefault="001C71D7" w:rsidP="001C71D7">
            <w:pPr>
              <w:pStyle w:val="Heading5"/>
            </w:pPr>
            <w:r w:rsidRPr="008244B2">
              <w:t>Subsection 5.4.25.4 (Credit of purchased recreation leave), example</w:t>
            </w:r>
          </w:p>
        </w:tc>
      </w:tr>
      <w:tr w:rsidR="001C71D7" w:rsidRPr="008244B2" w14:paraId="7542352F" w14:textId="77777777" w:rsidTr="001C71D7">
        <w:tc>
          <w:tcPr>
            <w:tcW w:w="992" w:type="dxa"/>
          </w:tcPr>
          <w:p w14:paraId="14497161" w14:textId="77777777" w:rsidR="001C71D7" w:rsidRPr="008244B2" w:rsidRDefault="001C71D7" w:rsidP="001C71D7">
            <w:pPr>
              <w:pStyle w:val="Sectiontext"/>
              <w:jc w:val="center"/>
            </w:pPr>
          </w:p>
        </w:tc>
        <w:tc>
          <w:tcPr>
            <w:tcW w:w="8367" w:type="dxa"/>
            <w:gridSpan w:val="2"/>
          </w:tcPr>
          <w:p w14:paraId="608F51CE" w14:textId="77777777" w:rsidR="001C71D7" w:rsidRPr="008244B2" w:rsidRDefault="001C71D7" w:rsidP="001C71D7">
            <w:pPr>
              <w:pStyle w:val="Sectiontext"/>
            </w:pPr>
            <w:r w:rsidRPr="008244B2">
              <w:rPr>
                <w:iCs/>
              </w:rPr>
              <w:t>Omit the example.</w:t>
            </w:r>
          </w:p>
        </w:tc>
      </w:tr>
      <w:tr w:rsidR="001C71D7" w:rsidRPr="008244B2" w14:paraId="64C2757B" w14:textId="77777777" w:rsidTr="001C71D7">
        <w:tc>
          <w:tcPr>
            <w:tcW w:w="992" w:type="dxa"/>
          </w:tcPr>
          <w:p w14:paraId="6790BD95" w14:textId="4C6CA1F0" w:rsidR="001C71D7" w:rsidRPr="008244B2" w:rsidRDefault="009755D2" w:rsidP="009755D2">
            <w:pPr>
              <w:pStyle w:val="Heading5"/>
            </w:pPr>
            <w:r w:rsidRPr="008244B2">
              <w:t>39</w:t>
            </w:r>
          </w:p>
        </w:tc>
        <w:tc>
          <w:tcPr>
            <w:tcW w:w="8367" w:type="dxa"/>
            <w:gridSpan w:val="2"/>
          </w:tcPr>
          <w:p w14:paraId="36C5FE88" w14:textId="77777777" w:rsidR="001C71D7" w:rsidRPr="008244B2" w:rsidRDefault="001C71D7" w:rsidP="001C71D7">
            <w:pPr>
              <w:pStyle w:val="Heading5"/>
            </w:pPr>
            <w:r w:rsidRPr="008244B2">
              <w:t>Section 5.4.26A (Administration of purchased recreation leave), see notes</w:t>
            </w:r>
          </w:p>
        </w:tc>
      </w:tr>
      <w:tr w:rsidR="001C71D7" w:rsidRPr="008244B2" w14:paraId="3812C9FF" w14:textId="77777777" w:rsidTr="001C71D7">
        <w:tc>
          <w:tcPr>
            <w:tcW w:w="992" w:type="dxa"/>
          </w:tcPr>
          <w:p w14:paraId="1321D3DE" w14:textId="77777777" w:rsidR="001C71D7" w:rsidRPr="008244B2" w:rsidRDefault="001C71D7" w:rsidP="001C71D7">
            <w:pPr>
              <w:pStyle w:val="Sectiontext"/>
              <w:jc w:val="center"/>
            </w:pPr>
          </w:p>
        </w:tc>
        <w:tc>
          <w:tcPr>
            <w:tcW w:w="8367" w:type="dxa"/>
            <w:gridSpan w:val="2"/>
          </w:tcPr>
          <w:p w14:paraId="13C99982" w14:textId="77777777" w:rsidR="001C71D7" w:rsidRPr="008244B2" w:rsidRDefault="001C71D7" w:rsidP="001C71D7">
            <w:pPr>
              <w:pStyle w:val="Sectiontext"/>
            </w:pPr>
            <w:r w:rsidRPr="008244B2">
              <w:rPr>
                <w:iCs/>
              </w:rPr>
              <w:t>Omit wherever occurring the see notes.</w:t>
            </w:r>
          </w:p>
        </w:tc>
      </w:tr>
      <w:tr w:rsidR="001C71D7" w:rsidRPr="008244B2" w14:paraId="69D5FF25" w14:textId="77777777" w:rsidTr="001C71D7">
        <w:tc>
          <w:tcPr>
            <w:tcW w:w="992" w:type="dxa"/>
          </w:tcPr>
          <w:p w14:paraId="43DC1733" w14:textId="12749123" w:rsidR="001C71D7" w:rsidRPr="008244B2" w:rsidRDefault="00140CCA" w:rsidP="009755D2">
            <w:pPr>
              <w:pStyle w:val="Heading5"/>
            </w:pPr>
            <w:r w:rsidRPr="008244B2">
              <w:t>4</w:t>
            </w:r>
            <w:r w:rsidR="009755D2" w:rsidRPr="008244B2">
              <w:t>0</w:t>
            </w:r>
          </w:p>
        </w:tc>
        <w:tc>
          <w:tcPr>
            <w:tcW w:w="8367" w:type="dxa"/>
            <w:gridSpan w:val="2"/>
          </w:tcPr>
          <w:p w14:paraId="6D72D804" w14:textId="77777777" w:rsidR="001C71D7" w:rsidRPr="008244B2" w:rsidRDefault="001C71D7" w:rsidP="001C71D7">
            <w:pPr>
              <w:pStyle w:val="Heading5"/>
            </w:pPr>
            <w:r w:rsidRPr="008244B2">
              <w:t>Section 5.4.28 (Member eligible for trainee leave), examples</w:t>
            </w:r>
          </w:p>
        </w:tc>
      </w:tr>
      <w:tr w:rsidR="001C71D7" w:rsidRPr="008244B2" w14:paraId="63FD71CC" w14:textId="77777777" w:rsidTr="001C71D7">
        <w:tc>
          <w:tcPr>
            <w:tcW w:w="992" w:type="dxa"/>
          </w:tcPr>
          <w:p w14:paraId="51AA2BA5" w14:textId="77777777" w:rsidR="001C71D7" w:rsidRPr="008244B2" w:rsidRDefault="001C71D7" w:rsidP="001C71D7">
            <w:pPr>
              <w:pStyle w:val="Sectiontext"/>
              <w:jc w:val="center"/>
            </w:pPr>
          </w:p>
        </w:tc>
        <w:tc>
          <w:tcPr>
            <w:tcW w:w="8367" w:type="dxa"/>
            <w:gridSpan w:val="2"/>
          </w:tcPr>
          <w:p w14:paraId="085946CA" w14:textId="630BD9A9" w:rsidR="001C71D7" w:rsidRPr="008244B2" w:rsidRDefault="001C71D7" w:rsidP="001C71D7">
            <w:pPr>
              <w:pStyle w:val="Sectiontext"/>
            </w:pPr>
            <w:r w:rsidRPr="008244B2">
              <w:rPr>
                <w:iCs/>
              </w:rPr>
              <w:t xml:space="preserve">Omit </w:t>
            </w:r>
            <w:r w:rsidR="00352747" w:rsidRPr="008244B2">
              <w:rPr>
                <w:iCs/>
              </w:rPr>
              <w:t>wherever</w:t>
            </w:r>
            <w:r w:rsidRPr="008244B2">
              <w:rPr>
                <w:iCs/>
              </w:rPr>
              <w:t xml:space="preserve"> occurring the examples.</w:t>
            </w:r>
          </w:p>
        </w:tc>
      </w:tr>
      <w:tr w:rsidR="001C71D7" w:rsidRPr="008244B2" w14:paraId="3B55DB80" w14:textId="77777777" w:rsidTr="001C71D7">
        <w:tc>
          <w:tcPr>
            <w:tcW w:w="992" w:type="dxa"/>
          </w:tcPr>
          <w:p w14:paraId="0D0384B7" w14:textId="7315BF5B" w:rsidR="001C71D7" w:rsidRPr="008244B2" w:rsidRDefault="00CC742A" w:rsidP="009755D2">
            <w:pPr>
              <w:pStyle w:val="Heading5"/>
            </w:pPr>
            <w:r w:rsidRPr="008244B2">
              <w:t>4</w:t>
            </w:r>
            <w:r w:rsidR="009755D2" w:rsidRPr="008244B2">
              <w:t>1</w:t>
            </w:r>
          </w:p>
        </w:tc>
        <w:tc>
          <w:tcPr>
            <w:tcW w:w="8367" w:type="dxa"/>
            <w:gridSpan w:val="2"/>
          </w:tcPr>
          <w:p w14:paraId="5B071FA5" w14:textId="77777777" w:rsidR="001C71D7" w:rsidRPr="008244B2" w:rsidRDefault="001C71D7" w:rsidP="001C71D7">
            <w:pPr>
              <w:pStyle w:val="Heading5"/>
            </w:pPr>
            <w:r w:rsidRPr="008244B2">
              <w:t>Section 5.4.30 (Purpose), see note</w:t>
            </w:r>
          </w:p>
        </w:tc>
      </w:tr>
      <w:tr w:rsidR="001C71D7" w:rsidRPr="008244B2" w14:paraId="45466A48" w14:textId="77777777" w:rsidTr="001C71D7">
        <w:tc>
          <w:tcPr>
            <w:tcW w:w="992" w:type="dxa"/>
          </w:tcPr>
          <w:p w14:paraId="67D2A02E" w14:textId="77777777" w:rsidR="001C71D7" w:rsidRPr="008244B2" w:rsidRDefault="001C71D7" w:rsidP="001C71D7">
            <w:pPr>
              <w:pStyle w:val="Sectiontext"/>
              <w:jc w:val="center"/>
            </w:pPr>
          </w:p>
        </w:tc>
        <w:tc>
          <w:tcPr>
            <w:tcW w:w="8367" w:type="dxa"/>
            <w:gridSpan w:val="2"/>
          </w:tcPr>
          <w:p w14:paraId="1657E705" w14:textId="77777777" w:rsidR="001C71D7" w:rsidRPr="008244B2" w:rsidRDefault="001C71D7" w:rsidP="001C71D7">
            <w:pPr>
              <w:pStyle w:val="Sectiontext"/>
            </w:pPr>
            <w:r w:rsidRPr="008244B2">
              <w:rPr>
                <w:iCs/>
              </w:rPr>
              <w:t>Omit the see note.</w:t>
            </w:r>
          </w:p>
        </w:tc>
      </w:tr>
      <w:tr w:rsidR="001C71D7" w:rsidRPr="008244B2" w14:paraId="75BACB81" w14:textId="77777777" w:rsidTr="001C71D7">
        <w:tc>
          <w:tcPr>
            <w:tcW w:w="992" w:type="dxa"/>
          </w:tcPr>
          <w:p w14:paraId="3968203A" w14:textId="427B24BF" w:rsidR="001C71D7" w:rsidRPr="008244B2" w:rsidRDefault="00CC742A" w:rsidP="009755D2">
            <w:pPr>
              <w:pStyle w:val="Heading5"/>
            </w:pPr>
            <w:r w:rsidRPr="008244B2">
              <w:t>4</w:t>
            </w:r>
            <w:r w:rsidR="009755D2" w:rsidRPr="008244B2">
              <w:t>2</w:t>
            </w:r>
          </w:p>
        </w:tc>
        <w:tc>
          <w:tcPr>
            <w:tcW w:w="8367" w:type="dxa"/>
            <w:gridSpan w:val="2"/>
          </w:tcPr>
          <w:p w14:paraId="6AA92344" w14:textId="77777777" w:rsidR="001C71D7" w:rsidRPr="008244B2" w:rsidRDefault="001C71D7" w:rsidP="001C71D7">
            <w:pPr>
              <w:pStyle w:val="Heading5"/>
            </w:pPr>
            <w:r w:rsidRPr="008244B2">
              <w:t>Subsection 5.4.31.2 (Conditions of granting leave)</w:t>
            </w:r>
          </w:p>
        </w:tc>
      </w:tr>
      <w:tr w:rsidR="001C71D7" w:rsidRPr="008244B2" w14:paraId="4A412627" w14:textId="77777777" w:rsidTr="001C71D7">
        <w:tc>
          <w:tcPr>
            <w:tcW w:w="992" w:type="dxa"/>
          </w:tcPr>
          <w:p w14:paraId="1A1E11F8" w14:textId="77777777" w:rsidR="001C71D7" w:rsidRPr="008244B2" w:rsidRDefault="001C71D7" w:rsidP="001C71D7">
            <w:pPr>
              <w:pStyle w:val="Sectiontext"/>
              <w:jc w:val="center"/>
            </w:pPr>
          </w:p>
        </w:tc>
        <w:tc>
          <w:tcPr>
            <w:tcW w:w="8367" w:type="dxa"/>
            <w:gridSpan w:val="2"/>
          </w:tcPr>
          <w:p w14:paraId="0EA4258C" w14:textId="77777777" w:rsidR="001C71D7" w:rsidRPr="008244B2" w:rsidRDefault="001C71D7" w:rsidP="001C71D7">
            <w:pPr>
              <w:pStyle w:val="Sectiontext"/>
            </w:pPr>
            <w:r w:rsidRPr="008244B2">
              <w:rPr>
                <w:iCs/>
              </w:rPr>
              <w:t>Omit the subsection, substitute:</w:t>
            </w:r>
          </w:p>
        </w:tc>
      </w:tr>
      <w:tr w:rsidR="001C71D7" w:rsidRPr="008244B2" w14:paraId="31F08ABC" w14:textId="77777777" w:rsidTr="001C71D7">
        <w:tc>
          <w:tcPr>
            <w:tcW w:w="992" w:type="dxa"/>
          </w:tcPr>
          <w:p w14:paraId="40618C25" w14:textId="77777777" w:rsidR="001C71D7" w:rsidRPr="008244B2" w:rsidRDefault="001C71D7" w:rsidP="001C71D7">
            <w:pPr>
              <w:pStyle w:val="Sectiontext"/>
              <w:jc w:val="center"/>
            </w:pPr>
            <w:r w:rsidRPr="008244B2">
              <w:t>2.</w:t>
            </w:r>
          </w:p>
        </w:tc>
        <w:tc>
          <w:tcPr>
            <w:tcW w:w="8367" w:type="dxa"/>
            <w:gridSpan w:val="2"/>
          </w:tcPr>
          <w:p w14:paraId="794A4972" w14:textId="09480F4F" w:rsidR="001C71D7" w:rsidRPr="008244B2" w:rsidRDefault="001D549E" w:rsidP="001D549E">
            <w:pPr>
              <w:pStyle w:val="Sectiontext"/>
              <w:rPr>
                <w:iCs/>
              </w:rPr>
            </w:pPr>
            <w:r w:rsidRPr="008244B2">
              <w:rPr>
                <w:iCs/>
              </w:rPr>
              <w:t>T</w:t>
            </w:r>
            <w:r w:rsidR="001C71D7" w:rsidRPr="008244B2">
              <w:rPr>
                <w:iCs/>
              </w:rPr>
              <w:t xml:space="preserve">ime limits </w:t>
            </w:r>
            <w:r w:rsidRPr="008244B2">
              <w:rPr>
                <w:iCs/>
              </w:rPr>
              <w:t>for taking leave credits are set out in</w:t>
            </w:r>
            <w:r w:rsidR="001C71D7" w:rsidRPr="008244B2">
              <w:rPr>
                <w:iCs/>
              </w:rPr>
              <w:t xml:space="preserve"> section 5.4.34.</w:t>
            </w:r>
          </w:p>
        </w:tc>
      </w:tr>
      <w:tr w:rsidR="001C71D7" w:rsidRPr="008244B2" w14:paraId="53F9AFBD" w14:textId="77777777" w:rsidTr="001C71D7">
        <w:tc>
          <w:tcPr>
            <w:tcW w:w="992" w:type="dxa"/>
          </w:tcPr>
          <w:p w14:paraId="74070C8F" w14:textId="28844674" w:rsidR="001C71D7" w:rsidRPr="008244B2" w:rsidRDefault="00CC742A" w:rsidP="009755D2">
            <w:pPr>
              <w:pStyle w:val="Heading5"/>
            </w:pPr>
            <w:r w:rsidRPr="008244B2">
              <w:t>4</w:t>
            </w:r>
            <w:r w:rsidR="009755D2" w:rsidRPr="008244B2">
              <w:t>3</w:t>
            </w:r>
          </w:p>
        </w:tc>
        <w:tc>
          <w:tcPr>
            <w:tcW w:w="8367" w:type="dxa"/>
            <w:gridSpan w:val="2"/>
          </w:tcPr>
          <w:p w14:paraId="4D79C7FA" w14:textId="77777777" w:rsidR="001C71D7" w:rsidRPr="008244B2" w:rsidRDefault="001C71D7" w:rsidP="001C71D7">
            <w:pPr>
              <w:pStyle w:val="Heading5"/>
            </w:pPr>
            <w:r w:rsidRPr="008244B2">
              <w:t>Subsection 5.4.33.4 (Grant of recreation leave), related information</w:t>
            </w:r>
          </w:p>
        </w:tc>
      </w:tr>
      <w:tr w:rsidR="001C71D7" w:rsidRPr="008244B2" w14:paraId="27D8443E" w14:textId="77777777" w:rsidTr="001C71D7">
        <w:tc>
          <w:tcPr>
            <w:tcW w:w="992" w:type="dxa"/>
          </w:tcPr>
          <w:p w14:paraId="2CD7D169" w14:textId="77777777" w:rsidR="001C71D7" w:rsidRPr="008244B2" w:rsidRDefault="001C71D7" w:rsidP="001C71D7">
            <w:pPr>
              <w:pStyle w:val="Sectiontext"/>
              <w:jc w:val="center"/>
            </w:pPr>
          </w:p>
        </w:tc>
        <w:tc>
          <w:tcPr>
            <w:tcW w:w="8367" w:type="dxa"/>
            <w:gridSpan w:val="2"/>
          </w:tcPr>
          <w:p w14:paraId="6E896443" w14:textId="77777777" w:rsidR="001C71D7" w:rsidRPr="008244B2" w:rsidRDefault="001C71D7" w:rsidP="001C71D7">
            <w:pPr>
              <w:pStyle w:val="Sectiontext"/>
            </w:pPr>
            <w:r w:rsidRPr="008244B2">
              <w:rPr>
                <w:iCs/>
              </w:rPr>
              <w:t>Omit the related information.</w:t>
            </w:r>
          </w:p>
        </w:tc>
      </w:tr>
      <w:tr w:rsidR="001C71D7" w:rsidRPr="008244B2" w14:paraId="1232B526" w14:textId="77777777" w:rsidTr="001C71D7">
        <w:tc>
          <w:tcPr>
            <w:tcW w:w="992" w:type="dxa"/>
          </w:tcPr>
          <w:p w14:paraId="2EBED990" w14:textId="306F0689" w:rsidR="001C71D7" w:rsidRPr="008244B2" w:rsidRDefault="00CC742A" w:rsidP="009755D2">
            <w:pPr>
              <w:pStyle w:val="Heading5"/>
            </w:pPr>
            <w:r w:rsidRPr="008244B2">
              <w:lastRenderedPageBreak/>
              <w:t>4</w:t>
            </w:r>
            <w:r w:rsidR="009755D2" w:rsidRPr="008244B2">
              <w:t>4</w:t>
            </w:r>
          </w:p>
        </w:tc>
        <w:tc>
          <w:tcPr>
            <w:tcW w:w="8367" w:type="dxa"/>
            <w:gridSpan w:val="2"/>
          </w:tcPr>
          <w:p w14:paraId="6AAD3763" w14:textId="77777777" w:rsidR="001C71D7" w:rsidRPr="008244B2" w:rsidRDefault="001C71D7" w:rsidP="001C71D7">
            <w:pPr>
              <w:pStyle w:val="Heading5"/>
            </w:pPr>
            <w:r w:rsidRPr="008244B2">
              <w:t>Subsection 5.4.33A.1 (Leave credits)</w:t>
            </w:r>
          </w:p>
        </w:tc>
      </w:tr>
      <w:tr w:rsidR="001C71D7" w:rsidRPr="008244B2" w14:paraId="7D88BD9A" w14:textId="77777777" w:rsidTr="001C71D7">
        <w:tc>
          <w:tcPr>
            <w:tcW w:w="992" w:type="dxa"/>
          </w:tcPr>
          <w:p w14:paraId="3E5C20A9" w14:textId="77777777" w:rsidR="001C71D7" w:rsidRPr="008244B2" w:rsidRDefault="001C71D7" w:rsidP="001C71D7">
            <w:pPr>
              <w:pStyle w:val="Sectiontext"/>
              <w:jc w:val="center"/>
            </w:pPr>
          </w:p>
        </w:tc>
        <w:tc>
          <w:tcPr>
            <w:tcW w:w="8367" w:type="dxa"/>
            <w:gridSpan w:val="2"/>
          </w:tcPr>
          <w:p w14:paraId="6F5DD386" w14:textId="77777777" w:rsidR="001C71D7" w:rsidRPr="008244B2" w:rsidRDefault="001C71D7" w:rsidP="001C71D7">
            <w:pPr>
              <w:pStyle w:val="Sectiontext"/>
            </w:pPr>
            <w:r w:rsidRPr="008244B2">
              <w:rPr>
                <w:iCs/>
              </w:rPr>
              <w:t>Omit the subsection, substitute:</w:t>
            </w:r>
          </w:p>
        </w:tc>
      </w:tr>
      <w:tr w:rsidR="001C71D7" w:rsidRPr="008244B2" w14:paraId="38525F55" w14:textId="77777777" w:rsidTr="001C71D7">
        <w:tc>
          <w:tcPr>
            <w:tcW w:w="992" w:type="dxa"/>
          </w:tcPr>
          <w:p w14:paraId="01DEBBF4" w14:textId="77777777" w:rsidR="001C71D7" w:rsidRPr="008244B2" w:rsidRDefault="001C71D7" w:rsidP="001C71D7">
            <w:pPr>
              <w:pStyle w:val="Sectiontext"/>
              <w:jc w:val="center"/>
            </w:pPr>
            <w:r w:rsidRPr="008244B2">
              <w:t>1.</w:t>
            </w:r>
          </w:p>
        </w:tc>
        <w:tc>
          <w:tcPr>
            <w:tcW w:w="8367" w:type="dxa"/>
            <w:gridSpan w:val="2"/>
          </w:tcPr>
          <w:p w14:paraId="58DD2E9F" w14:textId="77777777" w:rsidR="001C71D7" w:rsidRPr="008244B2" w:rsidRDefault="001C71D7" w:rsidP="001C71D7">
            <w:pPr>
              <w:pStyle w:val="Sectiontext"/>
              <w:rPr>
                <w:iCs/>
              </w:rPr>
            </w:pPr>
            <w:r w:rsidRPr="008244B2">
              <w:rPr>
                <w:iCs/>
              </w:rPr>
              <w:t>A member’s leave credits are reduced by the number of days, or part days, for which recreation leave is granted.</w:t>
            </w:r>
          </w:p>
        </w:tc>
      </w:tr>
      <w:tr w:rsidR="001C71D7" w:rsidRPr="008244B2" w14:paraId="1FFA9E7C" w14:textId="77777777" w:rsidTr="001C71D7">
        <w:tc>
          <w:tcPr>
            <w:tcW w:w="992" w:type="dxa"/>
          </w:tcPr>
          <w:p w14:paraId="4B201AFE" w14:textId="5A3A3171" w:rsidR="001C71D7" w:rsidRPr="008244B2" w:rsidRDefault="00CC742A" w:rsidP="009755D2">
            <w:pPr>
              <w:pStyle w:val="Heading5"/>
            </w:pPr>
            <w:r w:rsidRPr="008244B2">
              <w:t>4</w:t>
            </w:r>
            <w:r w:rsidR="009755D2" w:rsidRPr="008244B2">
              <w:t>5</w:t>
            </w:r>
          </w:p>
        </w:tc>
        <w:tc>
          <w:tcPr>
            <w:tcW w:w="8367" w:type="dxa"/>
            <w:gridSpan w:val="2"/>
          </w:tcPr>
          <w:p w14:paraId="29B85752" w14:textId="77777777" w:rsidR="001C71D7" w:rsidRPr="008244B2" w:rsidRDefault="001C71D7" w:rsidP="001C71D7">
            <w:pPr>
              <w:pStyle w:val="Heading5"/>
            </w:pPr>
            <w:r w:rsidRPr="008244B2">
              <w:t>Subsection 5.4.33A.2 (Leave credits), table</w:t>
            </w:r>
          </w:p>
        </w:tc>
      </w:tr>
      <w:tr w:rsidR="001C71D7" w:rsidRPr="008244B2" w14:paraId="7ED155C1" w14:textId="77777777" w:rsidTr="001C71D7">
        <w:tc>
          <w:tcPr>
            <w:tcW w:w="992" w:type="dxa"/>
          </w:tcPr>
          <w:p w14:paraId="6C9ECFA3" w14:textId="77777777" w:rsidR="001C71D7" w:rsidRPr="008244B2" w:rsidRDefault="001C71D7" w:rsidP="001C71D7">
            <w:pPr>
              <w:pStyle w:val="Sectiontext"/>
              <w:jc w:val="center"/>
            </w:pPr>
          </w:p>
        </w:tc>
        <w:tc>
          <w:tcPr>
            <w:tcW w:w="8367" w:type="dxa"/>
            <w:gridSpan w:val="2"/>
          </w:tcPr>
          <w:p w14:paraId="2390A331" w14:textId="77777777" w:rsidR="001C71D7" w:rsidRPr="008244B2" w:rsidRDefault="001C71D7" w:rsidP="001C71D7">
            <w:pPr>
              <w:pStyle w:val="Sectiontext"/>
              <w:rPr>
                <w:iCs/>
              </w:rPr>
            </w:pPr>
            <w:r w:rsidRPr="008244B2">
              <w:rPr>
                <w:iCs/>
              </w:rPr>
              <w:t>Omit the see notes.</w:t>
            </w:r>
          </w:p>
        </w:tc>
      </w:tr>
      <w:tr w:rsidR="001C71D7" w:rsidRPr="008244B2" w14:paraId="1A173373" w14:textId="77777777" w:rsidTr="001C71D7">
        <w:tc>
          <w:tcPr>
            <w:tcW w:w="992" w:type="dxa"/>
          </w:tcPr>
          <w:p w14:paraId="3FD3CDD7" w14:textId="317B97E0" w:rsidR="001C71D7" w:rsidRPr="008244B2" w:rsidRDefault="009755D2" w:rsidP="001C71D7">
            <w:pPr>
              <w:pStyle w:val="Heading5"/>
            </w:pPr>
            <w:r w:rsidRPr="008244B2">
              <w:t>46</w:t>
            </w:r>
          </w:p>
        </w:tc>
        <w:tc>
          <w:tcPr>
            <w:tcW w:w="8367" w:type="dxa"/>
            <w:gridSpan w:val="2"/>
          </w:tcPr>
          <w:p w14:paraId="3B8C8D58" w14:textId="66FEF2DC" w:rsidR="001C71D7" w:rsidRPr="008244B2" w:rsidRDefault="001C71D7" w:rsidP="00D73F27">
            <w:pPr>
              <w:pStyle w:val="Heading5"/>
            </w:pPr>
            <w:r w:rsidRPr="008244B2">
              <w:t>Subsection 5.4.34.</w:t>
            </w:r>
            <w:r w:rsidR="00D73F27" w:rsidRPr="008244B2">
              <w:t>1</w:t>
            </w:r>
            <w:r w:rsidRPr="008244B2">
              <w:t xml:space="preserve"> (Expiration of recreation leave credits (‘leave lapsing’))</w:t>
            </w:r>
          </w:p>
        </w:tc>
      </w:tr>
      <w:tr w:rsidR="001C71D7" w:rsidRPr="008244B2" w14:paraId="25540814" w14:textId="77777777" w:rsidTr="001C71D7">
        <w:tc>
          <w:tcPr>
            <w:tcW w:w="992" w:type="dxa"/>
          </w:tcPr>
          <w:p w14:paraId="071D8B63" w14:textId="77777777" w:rsidR="001C71D7" w:rsidRPr="008244B2" w:rsidRDefault="001C71D7" w:rsidP="001C71D7">
            <w:pPr>
              <w:pStyle w:val="Sectiontext"/>
              <w:jc w:val="center"/>
            </w:pPr>
          </w:p>
        </w:tc>
        <w:tc>
          <w:tcPr>
            <w:tcW w:w="8367" w:type="dxa"/>
            <w:gridSpan w:val="2"/>
          </w:tcPr>
          <w:p w14:paraId="137908D1" w14:textId="71DB5774" w:rsidR="001C71D7" w:rsidRPr="008244B2" w:rsidRDefault="001C71D7" w:rsidP="00D73F27">
            <w:pPr>
              <w:pStyle w:val="Sectiontext"/>
            </w:pPr>
            <w:r w:rsidRPr="008244B2">
              <w:rPr>
                <w:iCs/>
              </w:rPr>
              <w:t xml:space="preserve">Omit the </w:t>
            </w:r>
            <w:r w:rsidR="00D73F27" w:rsidRPr="008244B2">
              <w:rPr>
                <w:iCs/>
              </w:rPr>
              <w:t>subsection, substitute:</w:t>
            </w:r>
          </w:p>
        </w:tc>
      </w:tr>
      <w:tr w:rsidR="00D73F27" w:rsidRPr="008244B2" w14:paraId="3422D3D9" w14:textId="77777777" w:rsidTr="001C71D7">
        <w:tc>
          <w:tcPr>
            <w:tcW w:w="992" w:type="dxa"/>
          </w:tcPr>
          <w:p w14:paraId="0B298616" w14:textId="4D894A3A" w:rsidR="00D73F27" w:rsidRPr="008244B2" w:rsidRDefault="00D73F27" w:rsidP="001C71D7">
            <w:pPr>
              <w:pStyle w:val="Sectiontext"/>
              <w:jc w:val="center"/>
            </w:pPr>
            <w:r w:rsidRPr="008244B2">
              <w:t>1.</w:t>
            </w:r>
          </w:p>
        </w:tc>
        <w:tc>
          <w:tcPr>
            <w:tcW w:w="8367" w:type="dxa"/>
            <w:gridSpan w:val="2"/>
          </w:tcPr>
          <w:p w14:paraId="5309A59A" w14:textId="3DCFEECD" w:rsidR="00D73F27" w:rsidRPr="008244B2" w:rsidRDefault="00D73F27" w:rsidP="00BC6805">
            <w:pPr>
              <w:pStyle w:val="Sectiontext"/>
              <w:rPr>
                <w:iCs/>
              </w:rPr>
            </w:pPr>
            <w:r w:rsidRPr="008244B2">
              <w:rPr>
                <w:iCs/>
              </w:rPr>
              <w:t xml:space="preserve">If a member has a recreation leave credit </w:t>
            </w:r>
            <w:r w:rsidR="00EF7760" w:rsidRPr="008244B2">
              <w:rPr>
                <w:iCs/>
              </w:rPr>
              <w:t xml:space="preserve">that exceeds </w:t>
            </w:r>
            <w:r w:rsidRPr="008244B2">
              <w:rPr>
                <w:iCs/>
              </w:rPr>
              <w:t xml:space="preserve">90 days on the lapsing </w:t>
            </w:r>
            <w:r w:rsidR="00BC6805" w:rsidRPr="008244B2">
              <w:rPr>
                <w:iCs/>
              </w:rPr>
              <w:t>day</w:t>
            </w:r>
            <w:r w:rsidR="00695C5B" w:rsidRPr="008244B2">
              <w:rPr>
                <w:iCs/>
              </w:rPr>
              <w:t xml:space="preserve">, the recreation leave credit that exceeds 90 days expires on the lapsing </w:t>
            </w:r>
            <w:r w:rsidR="00BC6805" w:rsidRPr="008244B2">
              <w:rPr>
                <w:iCs/>
              </w:rPr>
              <w:t>day</w:t>
            </w:r>
            <w:r w:rsidR="00695C5B" w:rsidRPr="008244B2">
              <w:rPr>
                <w:iCs/>
              </w:rPr>
              <w:t>.</w:t>
            </w:r>
          </w:p>
        </w:tc>
      </w:tr>
      <w:tr w:rsidR="004E2BF0" w:rsidRPr="008244B2" w14:paraId="5A190EEA" w14:textId="77777777" w:rsidTr="00E354D4">
        <w:tc>
          <w:tcPr>
            <w:tcW w:w="992" w:type="dxa"/>
          </w:tcPr>
          <w:p w14:paraId="33F373AB" w14:textId="3DAB8286" w:rsidR="004E2BF0" w:rsidRPr="008244B2" w:rsidRDefault="004E2BF0" w:rsidP="001C71D7">
            <w:pPr>
              <w:pStyle w:val="Sectiontext"/>
              <w:jc w:val="center"/>
            </w:pPr>
            <w:r w:rsidRPr="008244B2">
              <w:t>1A.</w:t>
            </w:r>
          </w:p>
        </w:tc>
        <w:tc>
          <w:tcPr>
            <w:tcW w:w="8367" w:type="dxa"/>
            <w:gridSpan w:val="2"/>
          </w:tcPr>
          <w:p w14:paraId="01E8C6A3" w14:textId="5025A24C" w:rsidR="004E2BF0" w:rsidRPr="008244B2" w:rsidRDefault="004E2BF0" w:rsidP="00BC6805">
            <w:pPr>
              <w:pStyle w:val="Sectiontext"/>
              <w:rPr>
                <w:iCs/>
              </w:rPr>
            </w:pPr>
            <w:r w:rsidRPr="008244B2">
              <w:rPr>
                <w:iCs/>
              </w:rPr>
              <w:t xml:space="preserve">For the purpose of subsection 1, the lapsing </w:t>
            </w:r>
            <w:r w:rsidR="00BC6805" w:rsidRPr="008244B2">
              <w:rPr>
                <w:iCs/>
              </w:rPr>
              <w:t>day</w:t>
            </w:r>
            <w:r w:rsidRPr="008244B2">
              <w:rPr>
                <w:iCs/>
              </w:rPr>
              <w:t xml:space="preserve"> is the last payday before 30 June </w:t>
            </w:r>
            <w:r w:rsidR="00BC6805" w:rsidRPr="008244B2">
              <w:rPr>
                <w:iCs/>
              </w:rPr>
              <w:t>each</w:t>
            </w:r>
            <w:r w:rsidRPr="008244B2">
              <w:rPr>
                <w:iCs/>
              </w:rPr>
              <w:t xml:space="preserve"> year.</w:t>
            </w:r>
          </w:p>
        </w:tc>
      </w:tr>
      <w:tr w:rsidR="001C71D7" w:rsidRPr="008244B2" w14:paraId="384DDECC" w14:textId="77777777" w:rsidTr="001C71D7">
        <w:tc>
          <w:tcPr>
            <w:tcW w:w="992" w:type="dxa"/>
          </w:tcPr>
          <w:p w14:paraId="23C6AC0D" w14:textId="72916042" w:rsidR="001C71D7" w:rsidRPr="008244B2" w:rsidRDefault="009755D2" w:rsidP="001C71D7">
            <w:pPr>
              <w:pStyle w:val="Heading5"/>
            </w:pPr>
            <w:r w:rsidRPr="008244B2">
              <w:t>47</w:t>
            </w:r>
          </w:p>
        </w:tc>
        <w:tc>
          <w:tcPr>
            <w:tcW w:w="8367" w:type="dxa"/>
            <w:gridSpan w:val="2"/>
          </w:tcPr>
          <w:p w14:paraId="17C33ED3" w14:textId="77777777" w:rsidR="001C71D7" w:rsidRPr="008244B2" w:rsidRDefault="001C71D7" w:rsidP="001C71D7">
            <w:pPr>
              <w:pStyle w:val="Heading5"/>
            </w:pPr>
            <w:r w:rsidRPr="008244B2">
              <w:t>Subsection 5.4.34.5 (Expiration of recreation leave credits (‘leave lapsing’)), note</w:t>
            </w:r>
          </w:p>
        </w:tc>
      </w:tr>
      <w:tr w:rsidR="001C71D7" w:rsidRPr="008244B2" w14:paraId="15471E4B" w14:textId="77777777" w:rsidTr="001C71D7">
        <w:tc>
          <w:tcPr>
            <w:tcW w:w="992" w:type="dxa"/>
          </w:tcPr>
          <w:p w14:paraId="1E691027" w14:textId="77777777" w:rsidR="001C71D7" w:rsidRPr="008244B2" w:rsidRDefault="001C71D7" w:rsidP="001C71D7">
            <w:pPr>
              <w:pStyle w:val="Sectiontext"/>
              <w:jc w:val="center"/>
            </w:pPr>
          </w:p>
        </w:tc>
        <w:tc>
          <w:tcPr>
            <w:tcW w:w="8367" w:type="dxa"/>
            <w:gridSpan w:val="2"/>
          </w:tcPr>
          <w:p w14:paraId="3F9D6C0E" w14:textId="77777777" w:rsidR="001C71D7" w:rsidRPr="008244B2" w:rsidRDefault="001C71D7" w:rsidP="001C71D7">
            <w:pPr>
              <w:pStyle w:val="Sectiontext"/>
            </w:pPr>
            <w:r w:rsidRPr="008244B2">
              <w:rPr>
                <w:iCs/>
              </w:rPr>
              <w:t>Omit the note.</w:t>
            </w:r>
          </w:p>
        </w:tc>
      </w:tr>
      <w:tr w:rsidR="001C71D7" w:rsidRPr="008244B2" w14:paraId="4A63C137" w14:textId="77777777" w:rsidTr="001C71D7">
        <w:tc>
          <w:tcPr>
            <w:tcW w:w="992" w:type="dxa"/>
          </w:tcPr>
          <w:p w14:paraId="6461E87A" w14:textId="193F31E4" w:rsidR="001C71D7" w:rsidRPr="008244B2" w:rsidRDefault="009755D2" w:rsidP="001C71D7">
            <w:pPr>
              <w:pStyle w:val="Heading5"/>
            </w:pPr>
            <w:r w:rsidRPr="008244B2">
              <w:t>48</w:t>
            </w:r>
          </w:p>
        </w:tc>
        <w:tc>
          <w:tcPr>
            <w:tcW w:w="8367" w:type="dxa"/>
            <w:gridSpan w:val="2"/>
          </w:tcPr>
          <w:p w14:paraId="1B208A3B" w14:textId="77777777" w:rsidR="001C71D7" w:rsidRPr="008244B2" w:rsidRDefault="001C71D7" w:rsidP="001C71D7">
            <w:pPr>
              <w:pStyle w:val="Heading5"/>
            </w:pPr>
            <w:r w:rsidRPr="008244B2">
              <w:t>Section 5.4.35 (Re-credit of recreation leave), examples</w:t>
            </w:r>
          </w:p>
        </w:tc>
      </w:tr>
      <w:tr w:rsidR="001C71D7" w:rsidRPr="008244B2" w14:paraId="17098B1A" w14:textId="77777777" w:rsidTr="001C71D7">
        <w:tc>
          <w:tcPr>
            <w:tcW w:w="992" w:type="dxa"/>
          </w:tcPr>
          <w:p w14:paraId="6FF83544" w14:textId="77777777" w:rsidR="001C71D7" w:rsidRPr="008244B2" w:rsidRDefault="001C71D7" w:rsidP="001C71D7">
            <w:pPr>
              <w:pStyle w:val="Sectiontext"/>
              <w:jc w:val="center"/>
            </w:pPr>
          </w:p>
        </w:tc>
        <w:tc>
          <w:tcPr>
            <w:tcW w:w="8367" w:type="dxa"/>
            <w:gridSpan w:val="2"/>
          </w:tcPr>
          <w:p w14:paraId="20206D30" w14:textId="77777777" w:rsidR="001C71D7" w:rsidRPr="008244B2" w:rsidRDefault="001C71D7" w:rsidP="001C71D7">
            <w:pPr>
              <w:pStyle w:val="Sectiontext"/>
            </w:pPr>
            <w:r w:rsidRPr="008244B2">
              <w:rPr>
                <w:iCs/>
              </w:rPr>
              <w:t>Omit wherever occurring the examples.</w:t>
            </w:r>
          </w:p>
        </w:tc>
      </w:tr>
      <w:tr w:rsidR="001C71D7" w:rsidRPr="008244B2" w14:paraId="3810A4DC" w14:textId="77777777" w:rsidTr="001C71D7">
        <w:tc>
          <w:tcPr>
            <w:tcW w:w="992" w:type="dxa"/>
          </w:tcPr>
          <w:p w14:paraId="642A34EB" w14:textId="761A5015" w:rsidR="001C71D7" w:rsidRPr="008244B2" w:rsidRDefault="009755D2" w:rsidP="001C71D7">
            <w:pPr>
              <w:pStyle w:val="Heading5"/>
            </w:pPr>
            <w:r w:rsidRPr="008244B2">
              <w:t>49</w:t>
            </w:r>
          </w:p>
        </w:tc>
        <w:tc>
          <w:tcPr>
            <w:tcW w:w="8367" w:type="dxa"/>
            <w:gridSpan w:val="2"/>
          </w:tcPr>
          <w:p w14:paraId="423CF85B" w14:textId="77777777" w:rsidR="001C71D7" w:rsidRPr="008244B2" w:rsidRDefault="001C71D7" w:rsidP="001C71D7">
            <w:pPr>
              <w:pStyle w:val="Heading5"/>
            </w:pPr>
            <w:r w:rsidRPr="008244B2">
              <w:t>Section 5.4.35 (Re-credit of recreation leave), see notes</w:t>
            </w:r>
          </w:p>
        </w:tc>
      </w:tr>
      <w:tr w:rsidR="001C71D7" w:rsidRPr="008244B2" w14:paraId="22E48F6F" w14:textId="77777777" w:rsidTr="001C71D7">
        <w:tc>
          <w:tcPr>
            <w:tcW w:w="992" w:type="dxa"/>
          </w:tcPr>
          <w:p w14:paraId="719151AD" w14:textId="77777777" w:rsidR="001C71D7" w:rsidRPr="008244B2" w:rsidRDefault="001C71D7" w:rsidP="001C71D7">
            <w:pPr>
              <w:pStyle w:val="Sectiontext"/>
              <w:jc w:val="center"/>
            </w:pPr>
          </w:p>
        </w:tc>
        <w:tc>
          <w:tcPr>
            <w:tcW w:w="8367" w:type="dxa"/>
            <w:gridSpan w:val="2"/>
          </w:tcPr>
          <w:p w14:paraId="6EF75E2B" w14:textId="77777777" w:rsidR="001C71D7" w:rsidRPr="008244B2" w:rsidRDefault="001C71D7" w:rsidP="001C71D7">
            <w:pPr>
              <w:pStyle w:val="Sectiontext"/>
            </w:pPr>
            <w:r w:rsidRPr="008244B2">
              <w:rPr>
                <w:iCs/>
              </w:rPr>
              <w:t>Omit wherever occurring the see notes.</w:t>
            </w:r>
          </w:p>
        </w:tc>
      </w:tr>
      <w:tr w:rsidR="001C71D7" w:rsidRPr="008244B2" w14:paraId="1F0D5DE8" w14:textId="77777777" w:rsidTr="001C71D7">
        <w:tc>
          <w:tcPr>
            <w:tcW w:w="992" w:type="dxa"/>
          </w:tcPr>
          <w:p w14:paraId="355F59E2" w14:textId="4F77E73A" w:rsidR="001C71D7" w:rsidRPr="008244B2" w:rsidRDefault="00CF5422" w:rsidP="009755D2">
            <w:pPr>
              <w:pStyle w:val="Heading5"/>
            </w:pPr>
            <w:r w:rsidRPr="008244B2">
              <w:t>5</w:t>
            </w:r>
            <w:r w:rsidR="009755D2" w:rsidRPr="008244B2">
              <w:t>0</w:t>
            </w:r>
          </w:p>
        </w:tc>
        <w:tc>
          <w:tcPr>
            <w:tcW w:w="8367" w:type="dxa"/>
            <w:gridSpan w:val="2"/>
          </w:tcPr>
          <w:p w14:paraId="260814A9" w14:textId="77777777" w:rsidR="001C71D7" w:rsidRPr="008244B2" w:rsidRDefault="001C71D7" w:rsidP="001C71D7">
            <w:pPr>
              <w:pStyle w:val="Heading5"/>
            </w:pPr>
            <w:r w:rsidRPr="008244B2">
              <w:t xml:space="preserve">Subsection 5.4.36.3 (Salary for recreation leave) </w:t>
            </w:r>
          </w:p>
        </w:tc>
      </w:tr>
      <w:tr w:rsidR="001C71D7" w:rsidRPr="008244B2" w14:paraId="43727D75" w14:textId="77777777" w:rsidTr="001C71D7">
        <w:tc>
          <w:tcPr>
            <w:tcW w:w="992" w:type="dxa"/>
          </w:tcPr>
          <w:p w14:paraId="5ED83DD5" w14:textId="77777777" w:rsidR="001C71D7" w:rsidRPr="008244B2" w:rsidRDefault="001C71D7" w:rsidP="001C71D7">
            <w:pPr>
              <w:pStyle w:val="Sectiontext"/>
              <w:jc w:val="center"/>
            </w:pPr>
          </w:p>
        </w:tc>
        <w:tc>
          <w:tcPr>
            <w:tcW w:w="8367" w:type="dxa"/>
            <w:gridSpan w:val="2"/>
          </w:tcPr>
          <w:p w14:paraId="28C90932" w14:textId="77777777" w:rsidR="001C71D7" w:rsidRPr="008244B2" w:rsidRDefault="001C71D7" w:rsidP="001C71D7">
            <w:pPr>
              <w:pStyle w:val="Sectiontext"/>
            </w:pPr>
            <w:r w:rsidRPr="008244B2">
              <w:rPr>
                <w:iCs/>
              </w:rPr>
              <w:t>Omit the subsection, substitute:</w:t>
            </w:r>
          </w:p>
        </w:tc>
      </w:tr>
      <w:tr w:rsidR="001C71D7" w:rsidRPr="008244B2" w14:paraId="39662F41" w14:textId="77777777" w:rsidTr="001C71D7">
        <w:tc>
          <w:tcPr>
            <w:tcW w:w="992" w:type="dxa"/>
          </w:tcPr>
          <w:p w14:paraId="1A43D77C" w14:textId="77777777" w:rsidR="001C71D7" w:rsidRPr="008244B2" w:rsidRDefault="001C71D7" w:rsidP="001C71D7">
            <w:pPr>
              <w:pStyle w:val="Sectiontext"/>
              <w:jc w:val="center"/>
            </w:pPr>
            <w:r w:rsidRPr="008244B2">
              <w:t>3.</w:t>
            </w:r>
          </w:p>
        </w:tc>
        <w:tc>
          <w:tcPr>
            <w:tcW w:w="8367" w:type="dxa"/>
            <w:gridSpan w:val="2"/>
          </w:tcPr>
          <w:p w14:paraId="37AE6BB1" w14:textId="19235826" w:rsidR="001C71D7" w:rsidRPr="008244B2" w:rsidRDefault="001C71D7" w:rsidP="000A31B6">
            <w:pPr>
              <w:pStyle w:val="Sectiontext"/>
              <w:rPr>
                <w:iCs/>
              </w:rPr>
            </w:pPr>
            <w:r w:rsidRPr="008244B2">
              <w:rPr>
                <w:iCs/>
              </w:rPr>
              <w:t xml:space="preserve">Special arrangements apply under section 4.1.7 to the payment of higher duties allowance </w:t>
            </w:r>
            <w:r w:rsidR="000A31B6" w:rsidRPr="008244B2">
              <w:rPr>
                <w:iCs/>
              </w:rPr>
              <w:t>during a period of</w:t>
            </w:r>
            <w:r w:rsidRPr="008244B2">
              <w:rPr>
                <w:iCs/>
              </w:rPr>
              <w:t xml:space="preserve"> recreation leave.</w:t>
            </w:r>
          </w:p>
        </w:tc>
      </w:tr>
      <w:tr w:rsidR="001C71D7" w:rsidRPr="008244B2" w14:paraId="55FA2C51" w14:textId="77777777" w:rsidTr="001C71D7">
        <w:tc>
          <w:tcPr>
            <w:tcW w:w="992" w:type="dxa"/>
          </w:tcPr>
          <w:p w14:paraId="202FB52B" w14:textId="6E99EEF9" w:rsidR="001C71D7" w:rsidRPr="008244B2" w:rsidRDefault="00CF5422" w:rsidP="009755D2">
            <w:pPr>
              <w:pStyle w:val="Heading5"/>
            </w:pPr>
            <w:r w:rsidRPr="008244B2">
              <w:t>5</w:t>
            </w:r>
            <w:r w:rsidR="009755D2" w:rsidRPr="008244B2">
              <w:t>1</w:t>
            </w:r>
          </w:p>
        </w:tc>
        <w:tc>
          <w:tcPr>
            <w:tcW w:w="8367" w:type="dxa"/>
            <w:gridSpan w:val="2"/>
          </w:tcPr>
          <w:p w14:paraId="61460351" w14:textId="2FD7F66F" w:rsidR="001C71D7" w:rsidRPr="008244B2" w:rsidRDefault="001C71D7" w:rsidP="003C5CAC">
            <w:pPr>
              <w:pStyle w:val="Heading5"/>
            </w:pPr>
            <w:r w:rsidRPr="008244B2">
              <w:t>Subsection 5.4.37.</w:t>
            </w:r>
            <w:r w:rsidR="003C5CAC" w:rsidRPr="008244B2">
              <w:t>2</w:t>
            </w:r>
            <w:r w:rsidRPr="008244B2">
              <w:t xml:space="preserve"> (Payment of allowances on recreation leave)</w:t>
            </w:r>
          </w:p>
        </w:tc>
      </w:tr>
      <w:tr w:rsidR="001C71D7" w:rsidRPr="008244B2" w14:paraId="6AA1522A" w14:textId="77777777" w:rsidTr="001C71D7">
        <w:tc>
          <w:tcPr>
            <w:tcW w:w="992" w:type="dxa"/>
          </w:tcPr>
          <w:p w14:paraId="7982FCDC" w14:textId="77777777" w:rsidR="001C71D7" w:rsidRPr="008244B2" w:rsidRDefault="001C71D7" w:rsidP="001C71D7">
            <w:pPr>
              <w:pStyle w:val="Sectiontext"/>
              <w:jc w:val="center"/>
            </w:pPr>
          </w:p>
        </w:tc>
        <w:tc>
          <w:tcPr>
            <w:tcW w:w="8367" w:type="dxa"/>
            <w:gridSpan w:val="2"/>
          </w:tcPr>
          <w:p w14:paraId="312B712B" w14:textId="214C0485" w:rsidR="001C71D7" w:rsidRPr="008244B2" w:rsidRDefault="001C71D7" w:rsidP="003C5CAC">
            <w:pPr>
              <w:pStyle w:val="Sectiontext"/>
            </w:pPr>
            <w:r w:rsidRPr="008244B2">
              <w:rPr>
                <w:iCs/>
              </w:rPr>
              <w:t xml:space="preserve">Omit </w:t>
            </w:r>
            <w:r w:rsidR="003C5CAC" w:rsidRPr="008244B2">
              <w:rPr>
                <w:iCs/>
              </w:rPr>
              <w:t>“under section 5.1.2A”, substitute “under subsection 1”</w:t>
            </w:r>
            <w:proofErr w:type="gramStart"/>
            <w:r w:rsidR="003C5CAC" w:rsidRPr="008244B2">
              <w:rPr>
                <w:iCs/>
              </w:rPr>
              <w:t>.</w:t>
            </w:r>
            <w:r w:rsidRPr="008244B2">
              <w:rPr>
                <w:iCs/>
              </w:rPr>
              <w:t>.</w:t>
            </w:r>
            <w:proofErr w:type="gramEnd"/>
          </w:p>
        </w:tc>
      </w:tr>
      <w:tr w:rsidR="001C71D7" w:rsidRPr="008244B2" w14:paraId="54A7D4DF" w14:textId="77777777" w:rsidTr="001C71D7">
        <w:tc>
          <w:tcPr>
            <w:tcW w:w="992" w:type="dxa"/>
          </w:tcPr>
          <w:p w14:paraId="49DA0367" w14:textId="1605A913" w:rsidR="001C71D7" w:rsidRPr="008244B2" w:rsidRDefault="00446A03" w:rsidP="009755D2">
            <w:pPr>
              <w:pStyle w:val="Heading5"/>
            </w:pPr>
            <w:r w:rsidRPr="008244B2">
              <w:t>5</w:t>
            </w:r>
            <w:r w:rsidR="009755D2" w:rsidRPr="008244B2">
              <w:t>2</w:t>
            </w:r>
          </w:p>
        </w:tc>
        <w:tc>
          <w:tcPr>
            <w:tcW w:w="8367" w:type="dxa"/>
            <w:gridSpan w:val="2"/>
          </w:tcPr>
          <w:p w14:paraId="4BC160B5" w14:textId="77777777" w:rsidR="001C71D7" w:rsidRPr="008244B2" w:rsidRDefault="001C71D7" w:rsidP="001C71D7">
            <w:pPr>
              <w:pStyle w:val="Heading5"/>
            </w:pPr>
            <w:r w:rsidRPr="008244B2">
              <w:t>Subsection 5.4.37.4 (Payment of allowances on recreation leave), authority</w:t>
            </w:r>
          </w:p>
        </w:tc>
      </w:tr>
      <w:tr w:rsidR="001C71D7" w:rsidRPr="008244B2" w14:paraId="47F37ECB" w14:textId="77777777" w:rsidTr="001C71D7">
        <w:tc>
          <w:tcPr>
            <w:tcW w:w="992" w:type="dxa"/>
          </w:tcPr>
          <w:p w14:paraId="459E560A" w14:textId="77777777" w:rsidR="001C71D7" w:rsidRPr="008244B2" w:rsidRDefault="001C71D7" w:rsidP="001C71D7">
            <w:pPr>
              <w:pStyle w:val="Sectiontext"/>
              <w:jc w:val="center"/>
            </w:pPr>
          </w:p>
        </w:tc>
        <w:tc>
          <w:tcPr>
            <w:tcW w:w="8367" w:type="dxa"/>
            <w:gridSpan w:val="2"/>
          </w:tcPr>
          <w:p w14:paraId="66578E1B" w14:textId="77777777" w:rsidR="001C71D7" w:rsidRPr="008244B2" w:rsidRDefault="001C71D7" w:rsidP="001C71D7">
            <w:pPr>
              <w:pStyle w:val="Sectiontext"/>
            </w:pPr>
            <w:r w:rsidRPr="008244B2">
              <w:rPr>
                <w:iCs/>
              </w:rPr>
              <w:t>Omit the authority.</w:t>
            </w:r>
          </w:p>
        </w:tc>
      </w:tr>
      <w:tr w:rsidR="001C71D7" w:rsidRPr="008244B2" w14:paraId="32DF7E5C" w14:textId="77777777" w:rsidTr="001C71D7">
        <w:tc>
          <w:tcPr>
            <w:tcW w:w="992" w:type="dxa"/>
          </w:tcPr>
          <w:p w14:paraId="63541B8B" w14:textId="24D95095" w:rsidR="001C71D7" w:rsidRPr="008244B2" w:rsidRDefault="00446A03" w:rsidP="009755D2">
            <w:pPr>
              <w:pStyle w:val="Heading5"/>
            </w:pPr>
            <w:r w:rsidRPr="008244B2">
              <w:lastRenderedPageBreak/>
              <w:t>5</w:t>
            </w:r>
            <w:r w:rsidR="009755D2" w:rsidRPr="008244B2">
              <w:t>3</w:t>
            </w:r>
          </w:p>
        </w:tc>
        <w:tc>
          <w:tcPr>
            <w:tcW w:w="8367" w:type="dxa"/>
            <w:gridSpan w:val="2"/>
          </w:tcPr>
          <w:p w14:paraId="2CB18F9E" w14:textId="4778E592" w:rsidR="001C71D7" w:rsidRPr="008244B2" w:rsidRDefault="001C71D7" w:rsidP="000342FC">
            <w:pPr>
              <w:pStyle w:val="Heading5"/>
            </w:pPr>
            <w:r w:rsidRPr="008244B2">
              <w:t>Paragraph 5.4.38.1.</w:t>
            </w:r>
            <w:r w:rsidR="000342FC" w:rsidRPr="008244B2">
              <w:t>e</w:t>
            </w:r>
            <w:r w:rsidRPr="008244B2">
              <w:t xml:space="preserve"> (Member seconded or attached for duty), example</w:t>
            </w:r>
          </w:p>
        </w:tc>
      </w:tr>
      <w:tr w:rsidR="001C71D7" w:rsidRPr="008244B2" w14:paraId="3DB681F2" w14:textId="77777777" w:rsidTr="001C71D7">
        <w:tc>
          <w:tcPr>
            <w:tcW w:w="992" w:type="dxa"/>
          </w:tcPr>
          <w:p w14:paraId="42FF60B8" w14:textId="77777777" w:rsidR="001C71D7" w:rsidRPr="008244B2" w:rsidRDefault="001C71D7" w:rsidP="001C71D7">
            <w:pPr>
              <w:pStyle w:val="Sectiontext"/>
              <w:jc w:val="center"/>
            </w:pPr>
          </w:p>
        </w:tc>
        <w:tc>
          <w:tcPr>
            <w:tcW w:w="8367" w:type="dxa"/>
            <w:gridSpan w:val="2"/>
          </w:tcPr>
          <w:p w14:paraId="5A2E4FC1" w14:textId="77777777" w:rsidR="001C71D7" w:rsidRPr="008244B2" w:rsidRDefault="001C71D7" w:rsidP="001C71D7">
            <w:pPr>
              <w:pStyle w:val="Sectiontext"/>
            </w:pPr>
            <w:r w:rsidRPr="008244B2">
              <w:rPr>
                <w:iCs/>
              </w:rPr>
              <w:t>Omit the example.</w:t>
            </w:r>
          </w:p>
        </w:tc>
      </w:tr>
      <w:tr w:rsidR="001C71D7" w:rsidRPr="008244B2" w14:paraId="461DD0B3" w14:textId="77777777" w:rsidTr="001C71D7">
        <w:tc>
          <w:tcPr>
            <w:tcW w:w="992" w:type="dxa"/>
          </w:tcPr>
          <w:p w14:paraId="1DA3EACC" w14:textId="10A3956E" w:rsidR="001C71D7" w:rsidRPr="008244B2" w:rsidRDefault="00446A03" w:rsidP="009755D2">
            <w:pPr>
              <w:pStyle w:val="Heading5"/>
            </w:pPr>
            <w:r w:rsidRPr="008244B2">
              <w:t>5</w:t>
            </w:r>
            <w:r w:rsidR="009755D2" w:rsidRPr="008244B2">
              <w:t>4</w:t>
            </w:r>
          </w:p>
        </w:tc>
        <w:tc>
          <w:tcPr>
            <w:tcW w:w="8367" w:type="dxa"/>
            <w:gridSpan w:val="2"/>
          </w:tcPr>
          <w:p w14:paraId="34734B55" w14:textId="4C539074" w:rsidR="001C71D7" w:rsidRPr="008244B2" w:rsidRDefault="001C71D7" w:rsidP="001409E3">
            <w:pPr>
              <w:pStyle w:val="Heading5"/>
            </w:pPr>
            <w:r w:rsidRPr="008244B2">
              <w:t>Section 5.4.41 (</w:t>
            </w:r>
            <w:r w:rsidR="00907D71" w:rsidRPr="008244B2">
              <w:t>Member this D</w:t>
            </w:r>
            <w:r w:rsidRPr="008244B2">
              <w:t>ivision applies to</w:t>
            </w:r>
            <w:r w:rsidR="001409E3" w:rsidRPr="008244B2">
              <w:t xml:space="preserve">) </w:t>
            </w:r>
          </w:p>
        </w:tc>
      </w:tr>
      <w:tr w:rsidR="001C71D7" w:rsidRPr="008244B2" w14:paraId="6D692A9B" w14:textId="77777777" w:rsidTr="001C71D7">
        <w:tc>
          <w:tcPr>
            <w:tcW w:w="992" w:type="dxa"/>
          </w:tcPr>
          <w:p w14:paraId="00DC2E2F" w14:textId="77777777" w:rsidR="001C71D7" w:rsidRPr="008244B2" w:rsidRDefault="001C71D7" w:rsidP="001C71D7">
            <w:pPr>
              <w:pStyle w:val="Sectiontext"/>
              <w:jc w:val="center"/>
            </w:pPr>
          </w:p>
        </w:tc>
        <w:tc>
          <w:tcPr>
            <w:tcW w:w="8367" w:type="dxa"/>
            <w:gridSpan w:val="2"/>
          </w:tcPr>
          <w:p w14:paraId="19E47BAC" w14:textId="66E517EA" w:rsidR="001C71D7" w:rsidRPr="008244B2" w:rsidRDefault="001C71D7" w:rsidP="001409E3">
            <w:pPr>
              <w:pStyle w:val="Sectiontext"/>
            </w:pPr>
            <w:r w:rsidRPr="008244B2">
              <w:rPr>
                <w:iCs/>
              </w:rPr>
              <w:t xml:space="preserve">Omit the </w:t>
            </w:r>
            <w:r w:rsidR="001409E3" w:rsidRPr="008244B2">
              <w:rPr>
                <w:iCs/>
              </w:rPr>
              <w:t>section, substitute:</w:t>
            </w:r>
          </w:p>
        </w:tc>
      </w:tr>
    </w:tbl>
    <w:p w14:paraId="2D76B251" w14:textId="75FA50B2" w:rsidR="001409E3" w:rsidRPr="008244B2" w:rsidRDefault="001409E3" w:rsidP="001409E3">
      <w:pPr>
        <w:pStyle w:val="Heading5"/>
      </w:pPr>
      <w:r w:rsidRPr="008244B2">
        <w:t>5.4.41    Member this Division applies to</w:t>
      </w:r>
    </w:p>
    <w:tbl>
      <w:tblPr>
        <w:tblW w:w="9359" w:type="dxa"/>
        <w:tblInd w:w="113" w:type="dxa"/>
        <w:tblLayout w:type="fixed"/>
        <w:tblLook w:val="0000" w:firstRow="0" w:lastRow="0" w:firstColumn="0" w:lastColumn="0" w:noHBand="0" w:noVBand="0"/>
      </w:tblPr>
      <w:tblGrid>
        <w:gridCol w:w="992"/>
        <w:gridCol w:w="596"/>
        <w:gridCol w:w="7771"/>
      </w:tblGrid>
      <w:tr w:rsidR="001409E3" w:rsidRPr="008244B2" w14:paraId="16659D0C" w14:textId="77777777" w:rsidTr="001C71D7">
        <w:tc>
          <w:tcPr>
            <w:tcW w:w="992" w:type="dxa"/>
          </w:tcPr>
          <w:p w14:paraId="1D5506B1" w14:textId="77777777" w:rsidR="001409E3" w:rsidRPr="008244B2" w:rsidRDefault="001409E3" w:rsidP="001C71D7">
            <w:pPr>
              <w:pStyle w:val="Sectiontext"/>
              <w:jc w:val="center"/>
            </w:pPr>
          </w:p>
        </w:tc>
        <w:tc>
          <w:tcPr>
            <w:tcW w:w="8367" w:type="dxa"/>
            <w:gridSpan w:val="2"/>
          </w:tcPr>
          <w:p w14:paraId="61EE84B2" w14:textId="1D798A9D" w:rsidR="001409E3" w:rsidRPr="008244B2" w:rsidRDefault="001409E3" w:rsidP="001409E3">
            <w:pPr>
              <w:pStyle w:val="Sectiontext"/>
              <w:rPr>
                <w:iCs/>
              </w:rPr>
            </w:pPr>
            <w:r w:rsidRPr="008244B2">
              <w:rPr>
                <w:iCs/>
              </w:rPr>
              <w:t>This Division applies to the following.</w:t>
            </w:r>
          </w:p>
        </w:tc>
      </w:tr>
      <w:tr w:rsidR="001409E3" w:rsidRPr="008244B2" w14:paraId="48C22277" w14:textId="77777777" w:rsidTr="001409E3">
        <w:tc>
          <w:tcPr>
            <w:tcW w:w="992" w:type="dxa"/>
          </w:tcPr>
          <w:p w14:paraId="52CFC5B4" w14:textId="77777777" w:rsidR="001409E3" w:rsidRPr="008244B2" w:rsidRDefault="001409E3" w:rsidP="001C71D7">
            <w:pPr>
              <w:pStyle w:val="Sectiontext"/>
              <w:jc w:val="center"/>
            </w:pPr>
          </w:p>
        </w:tc>
        <w:tc>
          <w:tcPr>
            <w:tcW w:w="596" w:type="dxa"/>
          </w:tcPr>
          <w:p w14:paraId="1BCD3953" w14:textId="5FF65D27" w:rsidR="001409E3" w:rsidRPr="008244B2" w:rsidRDefault="001409E3" w:rsidP="001409E3">
            <w:pPr>
              <w:pStyle w:val="Sectiontext"/>
              <w:jc w:val="center"/>
              <w:rPr>
                <w:iCs/>
              </w:rPr>
            </w:pPr>
            <w:r w:rsidRPr="008244B2">
              <w:rPr>
                <w:iCs/>
              </w:rPr>
              <w:t>a.</w:t>
            </w:r>
          </w:p>
        </w:tc>
        <w:tc>
          <w:tcPr>
            <w:tcW w:w="7771" w:type="dxa"/>
          </w:tcPr>
          <w:p w14:paraId="07E073AB" w14:textId="2C83CFDF" w:rsidR="001409E3" w:rsidRPr="008244B2" w:rsidRDefault="00646F8B" w:rsidP="001409E3">
            <w:pPr>
              <w:pStyle w:val="Sectiontext"/>
              <w:rPr>
                <w:iCs/>
              </w:rPr>
            </w:pPr>
            <w:r w:rsidRPr="008244B2">
              <w:rPr>
                <w:iCs/>
              </w:rPr>
              <w:t>A member who ceases continuous full-time service, including the CDF.</w:t>
            </w:r>
          </w:p>
        </w:tc>
      </w:tr>
      <w:tr w:rsidR="00646F8B" w:rsidRPr="008244B2" w14:paraId="78F4268F" w14:textId="77777777" w:rsidTr="001409E3">
        <w:tc>
          <w:tcPr>
            <w:tcW w:w="992" w:type="dxa"/>
          </w:tcPr>
          <w:p w14:paraId="68BB368B" w14:textId="77777777" w:rsidR="00646F8B" w:rsidRPr="008244B2" w:rsidRDefault="00646F8B" w:rsidP="001C71D7">
            <w:pPr>
              <w:pStyle w:val="Sectiontext"/>
              <w:jc w:val="center"/>
            </w:pPr>
          </w:p>
        </w:tc>
        <w:tc>
          <w:tcPr>
            <w:tcW w:w="596" w:type="dxa"/>
          </w:tcPr>
          <w:p w14:paraId="71285CAB" w14:textId="49D00A1B" w:rsidR="00646F8B" w:rsidRPr="008244B2" w:rsidRDefault="00646F8B" w:rsidP="001409E3">
            <w:pPr>
              <w:pStyle w:val="Sectiontext"/>
              <w:jc w:val="center"/>
              <w:rPr>
                <w:iCs/>
              </w:rPr>
            </w:pPr>
            <w:r w:rsidRPr="008244B2">
              <w:rPr>
                <w:iCs/>
              </w:rPr>
              <w:t>b.</w:t>
            </w:r>
          </w:p>
        </w:tc>
        <w:tc>
          <w:tcPr>
            <w:tcW w:w="7771" w:type="dxa"/>
          </w:tcPr>
          <w:p w14:paraId="3477F4B9" w14:textId="3F6BEDAA" w:rsidR="00646F8B" w:rsidRPr="008244B2" w:rsidRDefault="00646F8B" w:rsidP="0022034E">
            <w:pPr>
              <w:pStyle w:val="Sectiontext"/>
              <w:rPr>
                <w:iCs/>
              </w:rPr>
            </w:pPr>
            <w:r w:rsidRPr="008244B2">
              <w:rPr>
                <w:iCs/>
              </w:rPr>
              <w:t>A member who has died</w:t>
            </w:r>
            <w:r w:rsidR="0022034E" w:rsidRPr="008244B2">
              <w:rPr>
                <w:iCs/>
              </w:rPr>
              <w:t>, but limited</w:t>
            </w:r>
            <w:r w:rsidRPr="008244B2">
              <w:rPr>
                <w:iCs/>
              </w:rPr>
              <w:t xml:space="preserve"> to calculate the amount </w:t>
            </w:r>
            <w:r w:rsidR="0022034E" w:rsidRPr="008244B2">
              <w:rPr>
                <w:iCs/>
              </w:rPr>
              <w:t>payable</w:t>
            </w:r>
            <w:r w:rsidRPr="008244B2">
              <w:rPr>
                <w:iCs/>
              </w:rPr>
              <w:t xml:space="preserve"> under section 1.6.4.</w:t>
            </w:r>
          </w:p>
        </w:tc>
      </w:tr>
      <w:tr w:rsidR="001C71D7" w:rsidRPr="008244B2" w14:paraId="53C60B18" w14:textId="77777777" w:rsidTr="001C71D7">
        <w:tc>
          <w:tcPr>
            <w:tcW w:w="992" w:type="dxa"/>
          </w:tcPr>
          <w:p w14:paraId="76947FB1" w14:textId="0D25EFEF" w:rsidR="001C71D7" w:rsidRPr="008244B2" w:rsidRDefault="00D70D5E" w:rsidP="001C71D7">
            <w:pPr>
              <w:pStyle w:val="Heading5"/>
            </w:pPr>
            <w:r w:rsidRPr="008244B2">
              <w:t>55</w:t>
            </w:r>
          </w:p>
        </w:tc>
        <w:tc>
          <w:tcPr>
            <w:tcW w:w="8367" w:type="dxa"/>
            <w:gridSpan w:val="2"/>
          </w:tcPr>
          <w:p w14:paraId="39F3A9CE" w14:textId="77777777" w:rsidR="001C71D7" w:rsidRPr="008244B2" w:rsidRDefault="001C71D7" w:rsidP="001C71D7">
            <w:pPr>
              <w:pStyle w:val="Heading5"/>
            </w:pPr>
            <w:r w:rsidRPr="008244B2">
              <w:t xml:space="preserve">Annex 5.4.A (Remote locations within Australia </w:t>
            </w:r>
            <w:r w:rsidRPr="008244B2">
              <w:rPr>
                <w:rFonts w:cs="Arial"/>
              </w:rPr>
              <w:t>—</w:t>
            </w:r>
            <w:r w:rsidRPr="008244B2">
              <w:t xml:space="preserve"> additional recreation leave), see note</w:t>
            </w:r>
          </w:p>
        </w:tc>
      </w:tr>
      <w:tr w:rsidR="001C71D7" w:rsidRPr="008244B2" w14:paraId="1FE445C5" w14:textId="77777777" w:rsidTr="001C71D7">
        <w:tc>
          <w:tcPr>
            <w:tcW w:w="992" w:type="dxa"/>
          </w:tcPr>
          <w:p w14:paraId="6FA46797" w14:textId="77777777" w:rsidR="001C71D7" w:rsidRPr="008244B2" w:rsidRDefault="001C71D7" w:rsidP="001C71D7">
            <w:pPr>
              <w:pStyle w:val="Sectiontext"/>
              <w:jc w:val="center"/>
            </w:pPr>
          </w:p>
        </w:tc>
        <w:tc>
          <w:tcPr>
            <w:tcW w:w="8367" w:type="dxa"/>
            <w:gridSpan w:val="2"/>
          </w:tcPr>
          <w:p w14:paraId="1126FDD3" w14:textId="77777777" w:rsidR="001C71D7" w:rsidRPr="008244B2" w:rsidRDefault="001C71D7" w:rsidP="001C71D7">
            <w:pPr>
              <w:pStyle w:val="Sectiontext"/>
            </w:pPr>
            <w:r w:rsidRPr="008244B2">
              <w:rPr>
                <w:iCs/>
              </w:rPr>
              <w:t>Omit the see note.</w:t>
            </w:r>
          </w:p>
        </w:tc>
      </w:tr>
      <w:tr w:rsidR="001C71D7" w:rsidRPr="008244B2" w14:paraId="02CF3468" w14:textId="77777777" w:rsidTr="001C71D7">
        <w:tc>
          <w:tcPr>
            <w:tcW w:w="992" w:type="dxa"/>
          </w:tcPr>
          <w:p w14:paraId="374A520A" w14:textId="0D6B644A" w:rsidR="001C71D7" w:rsidRPr="008244B2" w:rsidRDefault="00D70D5E" w:rsidP="001C71D7">
            <w:pPr>
              <w:pStyle w:val="Heading5"/>
            </w:pPr>
            <w:r w:rsidRPr="008244B2">
              <w:t>56</w:t>
            </w:r>
          </w:p>
        </w:tc>
        <w:tc>
          <w:tcPr>
            <w:tcW w:w="8367" w:type="dxa"/>
            <w:gridSpan w:val="2"/>
          </w:tcPr>
          <w:p w14:paraId="393A0B45" w14:textId="77777777" w:rsidR="001C71D7" w:rsidRPr="008244B2" w:rsidRDefault="001C71D7" w:rsidP="001C71D7">
            <w:pPr>
              <w:pStyle w:val="Heading5"/>
            </w:pPr>
            <w:r w:rsidRPr="008244B2">
              <w:t>Section 5.5.1 (Overview)</w:t>
            </w:r>
          </w:p>
        </w:tc>
      </w:tr>
      <w:tr w:rsidR="001C71D7" w:rsidRPr="008244B2" w14:paraId="63C14E4C" w14:textId="77777777" w:rsidTr="001C71D7">
        <w:tc>
          <w:tcPr>
            <w:tcW w:w="992" w:type="dxa"/>
          </w:tcPr>
          <w:p w14:paraId="621A2131" w14:textId="77777777" w:rsidR="001C71D7" w:rsidRPr="008244B2" w:rsidRDefault="001C71D7" w:rsidP="001C71D7">
            <w:pPr>
              <w:pStyle w:val="Sectiontext"/>
              <w:jc w:val="center"/>
            </w:pPr>
          </w:p>
        </w:tc>
        <w:tc>
          <w:tcPr>
            <w:tcW w:w="8367" w:type="dxa"/>
            <w:gridSpan w:val="2"/>
          </w:tcPr>
          <w:p w14:paraId="1F784379" w14:textId="77777777" w:rsidR="001C71D7" w:rsidRPr="008244B2" w:rsidRDefault="001C71D7" w:rsidP="001C71D7">
            <w:pPr>
              <w:pStyle w:val="Sectiontext"/>
            </w:pPr>
            <w:r w:rsidRPr="008244B2">
              <w:rPr>
                <w:iCs/>
              </w:rPr>
              <w:t>Omit the section.</w:t>
            </w:r>
          </w:p>
        </w:tc>
      </w:tr>
      <w:tr w:rsidR="001C71D7" w:rsidRPr="008244B2" w14:paraId="59E46D6B" w14:textId="77777777" w:rsidTr="001C71D7">
        <w:tc>
          <w:tcPr>
            <w:tcW w:w="992" w:type="dxa"/>
          </w:tcPr>
          <w:p w14:paraId="09E5B58B" w14:textId="6C8673FA" w:rsidR="001C71D7" w:rsidRPr="008244B2" w:rsidRDefault="00D70D5E" w:rsidP="001C71D7">
            <w:pPr>
              <w:pStyle w:val="Heading5"/>
            </w:pPr>
            <w:r w:rsidRPr="008244B2">
              <w:t>57</w:t>
            </w:r>
          </w:p>
        </w:tc>
        <w:tc>
          <w:tcPr>
            <w:tcW w:w="8367" w:type="dxa"/>
            <w:gridSpan w:val="2"/>
          </w:tcPr>
          <w:p w14:paraId="4C72599B" w14:textId="77777777" w:rsidR="001C71D7" w:rsidRPr="008244B2" w:rsidRDefault="001C71D7" w:rsidP="001C71D7">
            <w:pPr>
              <w:pStyle w:val="Heading5"/>
            </w:pPr>
            <w:r w:rsidRPr="008244B2">
              <w:t>Section 5.5.2 (Purpose)</w:t>
            </w:r>
          </w:p>
        </w:tc>
      </w:tr>
      <w:tr w:rsidR="001C71D7" w:rsidRPr="008244B2" w14:paraId="3818D4E7" w14:textId="77777777" w:rsidTr="001C71D7">
        <w:tc>
          <w:tcPr>
            <w:tcW w:w="992" w:type="dxa"/>
          </w:tcPr>
          <w:p w14:paraId="2B46811B" w14:textId="77777777" w:rsidR="001C71D7" w:rsidRPr="008244B2" w:rsidRDefault="001C71D7" w:rsidP="001C71D7">
            <w:pPr>
              <w:pStyle w:val="Sectiontext"/>
              <w:jc w:val="center"/>
            </w:pPr>
          </w:p>
        </w:tc>
        <w:tc>
          <w:tcPr>
            <w:tcW w:w="8367" w:type="dxa"/>
            <w:gridSpan w:val="2"/>
          </w:tcPr>
          <w:p w14:paraId="4AD3BD7A" w14:textId="77777777" w:rsidR="001C71D7" w:rsidRPr="008244B2" w:rsidRDefault="001C71D7" w:rsidP="001C71D7">
            <w:pPr>
              <w:pStyle w:val="Sectiontext"/>
              <w:rPr>
                <w:iCs/>
              </w:rPr>
            </w:pPr>
            <w:r w:rsidRPr="008244B2">
              <w:rPr>
                <w:iCs/>
              </w:rPr>
              <w:t>Omit the section.</w:t>
            </w:r>
          </w:p>
        </w:tc>
      </w:tr>
      <w:tr w:rsidR="001C71D7" w:rsidRPr="008244B2" w14:paraId="58ECF5C2" w14:textId="77777777" w:rsidTr="001C71D7">
        <w:tc>
          <w:tcPr>
            <w:tcW w:w="992" w:type="dxa"/>
          </w:tcPr>
          <w:p w14:paraId="2BAC64C1" w14:textId="20678517" w:rsidR="001C71D7" w:rsidRPr="008244B2" w:rsidRDefault="00D70D5E" w:rsidP="001C71D7">
            <w:pPr>
              <w:pStyle w:val="Heading5"/>
            </w:pPr>
            <w:r w:rsidRPr="008244B2">
              <w:t>58</w:t>
            </w:r>
          </w:p>
        </w:tc>
        <w:tc>
          <w:tcPr>
            <w:tcW w:w="8367" w:type="dxa"/>
            <w:gridSpan w:val="2"/>
          </w:tcPr>
          <w:p w14:paraId="0FA21ADB" w14:textId="77777777" w:rsidR="001C71D7" w:rsidRPr="008244B2" w:rsidRDefault="001C71D7" w:rsidP="001C71D7">
            <w:pPr>
              <w:pStyle w:val="Heading5"/>
            </w:pPr>
            <w:r w:rsidRPr="008244B2">
              <w:t>Chapter 5 Part 5 Division 1 (Members eligible, definitions and general principles), title</w:t>
            </w:r>
          </w:p>
        </w:tc>
      </w:tr>
      <w:tr w:rsidR="001C71D7" w:rsidRPr="008244B2" w14:paraId="0426C355" w14:textId="77777777" w:rsidTr="001C71D7">
        <w:tc>
          <w:tcPr>
            <w:tcW w:w="992" w:type="dxa"/>
          </w:tcPr>
          <w:p w14:paraId="159D0825" w14:textId="77777777" w:rsidR="001C71D7" w:rsidRPr="008244B2" w:rsidRDefault="001C71D7" w:rsidP="001C71D7">
            <w:pPr>
              <w:pStyle w:val="Sectiontext"/>
              <w:jc w:val="center"/>
            </w:pPr>
          </w:p>
        </w:tc>
        <w:tc>
          <w:tcPr>
            <w:tcW w:w="8367" w:type="dxa"/>
            <w:gridSpan w:val="2"/>
          </w:tcPr>
          <w:p w14:paraId="444E1FCD" w14:textId="75DD94CC" w:rsidR="001C71D7" w:rsidRPr="008244B2" w:rsidRDefault="00234C00" w:rsidP="00234C00">
            <w:pPr>
              <w:pStyle w:val="Sectiontext"/>
              <w:rPr>
                <w:iCs/>
              </w:rPr>
            </w:pPr>
            <w:r w:rsidRPr="008244B2">
              <w:rPr>
                <w:iCs/>
              </w:rPr>
              <w:t>Omit</w:t>
            </w:r>
            <w:r w:rsidR="001C71D7" w:rsidRPr="008244B2">
              <w:rPr>
                <w:iCs/>
              </w:rPr>
              <w:t xml:space="preserve"> the title, </w:t>
            </w:r>
            <w:r w:rsidRPr="008244B2">
              <w:rPr>
                <w:iCs/>
              </w:rPr>
              <w:t>substitute</w:t>
            </w:r>
            <w:r w:rsidR="001C71D7" w:rsidRPr="008244B2">
              <w:rPr>
                <w:iCs/>
              </w:rPr>
              <w:t>:</w:t>
            </w:r>
          </w:p>
        </w:tc>
      </w:tr>
    </w:tbl>
    <w:p w14:paraId="3A1D59E7" w14:textId="33801330" w:rsidR="00234C00" w:rsidRPr="008244B2" w:rsidRDefault="00234C00" w:rsidP="00234C00">
      <w:pPr>
        <w:pStyle w:val="Heading4"/>
      </w:pPr>
      <w:r w:rsidRPr="008244B2">
        <w:t>Division 1: General provisions</w:t>
      </w:r>
    </w:p>
    <w:p w14:paraId="5E204EC5" w14:textId="04B1F554" w:rsidR="001C71D7" w:rsidRPr="008244B2" w:rsidRDefault="001C71D7" w:rsidP="001C71D7">
      <w:pPr>
        <w:pStyle w:val="Heading5"/>
      </w:pPr>
      <w:r w:rsidRPr="008244B2">
        <w:t>5.5.1    Purpose</w:t>
      </w:r>
    </w:p>
    <w:tbl>
      <w:tblPr>
        <w:tblW w:w="9359" w:type="dxa"/>
        <w:tblInd w:w="113" w:type="dxa"/>
        <w:tblLayout w:type="fixed"/>
        <w:tblLook w:val="0000" w:firstRow="0" w:lastRow="0" w:firstColumn="0" w:lastColumn="0" w:noHBand="0" w:noVBand="0"/>
      </w:tblPr>
      <w:tblGrid>
        <w:gridCol w:w="992"/>
        <w:gridCol w:w="8367"/>
      </w:tblGrid>
      <w:tr w:rsidR="001C71D7" w:rsidRPr="008244B2" w14:paraId="3F11BC74" w14:textId="77777777" w:rsidTr="001C71D7">
        <w:tc>
          <w:tcPr>
            <w:tcW w:w="992" w:type="dxa"/>
          </w:tcPr>
          <w:p w14:paraId="187AD2EE" w14:textId="77777777" w:rsidR="001C71D7" w:rsidRPr="008244B2" w:rsidRDefault="001C71D7" w:rsidP="001C71D7">
            <w:pPr>
              <w:pStyle w:val="Sectiontext"/>
              <w:jc w:val="center"/>
            </w:pPr>
          </w:p>
        </w:tc>
        <w:tc>
          <w:tcPr>
            <w:tcW w:w="8367" w:type="dxa"/>
          </w:tcPr>
          <w:p w14:paraId="3AFAB580" w14:textId="77777777" w:rsidR="001C71D7" w:rsidRPr="008244B2" w:rsidRDefault="001C71D7" w:rsidP="001C71D7">
            <w:pPr>
              <w:pStyle w:val="Sectiontext"/>
              <w:rPr>
                <w:iCs/>
              </w:rPr>
            </w:pPr>
            <w:r w:rsidRPr="008244B2">
              <w:rPr>
                <w:iCs/>
              </w:rPr>
              <w:t>Long service leave is intended to give an extended period away from work to a member who has served for 10 years or more.</w:t>
            </w:r>
          </w:p>
        </w:tc>
      </w:tr>
      <w:tr w:rsidR="001C71D7" w:rsidRPr="008244B2" w14:paraId="46413F6C" w14:textId="77777777" w:rsidTr="001C71D7">
        <w:tc>
          <w:tcPr>
            <w:tcW w:w="992" w:type="dxa"/>
          </w:tcPr>
          <w:p w14:paraId="26777686" w14:textId="4EFAC590" w:rsidR="001C71D7" w:rsidRPr="008244B2" w:rsidRDefault="00D70D5E" w:rsidP="001C71D7">
            <w:pPr>
              <w:pStyle w:val="Heading5"/>
            </w:pPr>
            <w:r w:rsidRPr="008244B2">
              <w:t>59</w:t>
            </w:r>
          </w:p>
        </w:tc>
        <w:tc>
          <w:tcPr>
            <w:tcW w:w="8367" w:type="dxa"/>
          </w:tcPr>
          <w:p w14:paraId="500AB7FD" w14:textId="62007292" w:rsidR="001C71D7" w:rsidRPr="008244B2" w:rsidRDefault="001C71D7" w:rsidP="001C71D7">
            <w:pPr>
              <w:pStyle w:val="Heading5"/>
            </w:pPr>
            <w:r w:rsidRPr="008244B2">
              <w:t>Section 5.5.4 (</w:t>
            </w:r>
            <w:r w:rsidR="005D3DDC" w:rsidRPr="008244B2">
              <w:t>Member this P</w:t>
            </w:r>
            <w:r w:rsidRPr="008244B2">
              <w:t>art applies to), note</w:t>
            </w:r>
          </w:p>
        </w:tc>
      </w:tr>
      <w:tr w:rsidR="001C71D7" w:rsidRPr="008244B2" w14:paraId="0468472E" w14:textId="77777777" w:rsidTr="001C71D7">
        <w:tc>
          <w:tcPr>
            <w:tcW w:w="992" w:type="dxa"/>
          </w:tcPr>
          <w:p w14:paraId="502AFC42" w14:textId="77777777" w:rsidR="001C71D7" w:rsidRPr="008244B2" w:rsidRDefault="001C71D7" w:rsidP="001C71D7">
            <w:pPr>
              <w:pStyle w:val="Sectiontext"/>
              <w:jc w:val="center"/>
            </w:pPr>
          </w:p>
        </w:tc>
        <w:tc>
          <w:tcPr>
            <w:tcW w:w="8367" w:type="dxa"/>
          </w:tcPr>
          <w:p w14:paraId="1C1C4AA4" w14:textId="77777777" w:rsidR="001C71D7" w:rsidRPr="008244B2" w:rsidRDefault="001C71D7" w:rsidP="001C71D7">
            <w:pPr>
              <w:pStyle w:val="Sectiontext"/>
            </w:pPr>
            <w:r w:rsidRPr="008244B2">
              <w:rPr>
                <w:iCs/>
              </w:rPr>
              <w:t>Omit the note.</w:t>
            </w:r>
          </w:p>
        </w:tc>
      </w:tr>
      <w:tr w:rsidR="001C71D7" w:rsidRPr="008244B2" w14:paraId="78A8EA62" w14:textId="77777777" w:rsidTr="001C71D7">
        <w:tc>
          <w:tcPr>
            <w:tcW w:w="992" w:type="dxa"/>
          </w:tcPr>
          <w:p w14:paraId="2F7F5BC5" w14:textId="417E9D74" w:rsidR="001C71D7" w:rsidRPr="008244B2" w:rsidRDefault="0013408C" w:rsidP="00536AF8">
            <w:pPr>
              <w:pStyle w:val="Heading5"/>
            </w:pPr>
            <w:r w:rsidRPr="008244B2">
              <w:lastRenderedPageBreak/>
              <w:t>6</w:t>
            </w:r>
            <w:r w:rsidR="00D70D5E" w:rsidRPr="008244B2">
              <w:t>0</w:t>
            </w:r>
          </w:p>
        </w:tc>
        <w:tc>
          <w:tcPr>
            <w:tcW w:w="8367" w:type="dxa"/>
          </w:tcPr>
          <w:p w14:paraId="43F066EA" w14:textId="77777777" w:rsidR="001C71D7" w:rsidRPr="008244B2" w:rsidRDefault="001C71D7" w:rsidP="00536AF8">
            <w:pPr>
              <w:pStyle w:val="Heading5"/>
            </w:pPr>
            <w:r w:rsidRPr="008244B2">
              <w:t>Section 5.5.5 (Definitions)</w:t>
            </w:r>
          </w:p>
        </w:tc>
      </w:tr>
      <w:tr w:rsidR="001C71D7" w:rsidRPr="008244B2" w14:paraId="7E390893" w14:textId="77777777" w:rsidTr="001C71D7">
        <w:tc>
          <w:tcPr>
            <w:tcW w:w="992" w:type="dxa"/>
          </w:tcPr>
          <w:p w14:paraId="0334A778" w14:textId="77777777" w:rsidR="001C71D7" w:rsidRPr="008244B2" w:rsidRDefault="001C71D7" w:rsidP="00536AF8">
            <w:pPr>
              <w:pStyle w:val="Sectiontext"/>
              <w:keepNext/>
              <w:keepLines/>
              <w:jc w:val="center"/>
            </w:pPr>
          </w:p>
        </w:tc>
        <w:tc>
          <w:tcPr>
            <w:tcW w:w="8367" w:type="dxa"/>
          </w:tcPr>
          <w:p w14:paraId="16094F6F" w14:textId="77777777" w:rsidR="001C71D7" w:rsidRPr="008244B2" w:rsidRDefault="001C71D7" w:rsidP="00536AF8">
            <w:pPr>
              <w:pStyle w:val="Sectiontext"/>
              <w:keepNext/>
              <w:keepLines/>
            </w:pPr>
            <w:r w:rsidRPr="008244B2">
              <w:t>Omit the section, substitute:</w:t>
            </w:r>
          </w:p>
        </w:tc>
      </w:tr>
    </w:tbl>
    <w:p w14:paraId="6D0AE988" w14:textId="42585183" w:rsidR="001C71D7" w:rsidRPr="008244B2" w:rsidRDefault="001C71D7" w:rsidP="00536AF8">
      <w:pPr>
        <w:pStyle w:val="Heading5"/>
      </w:pPr>
      <w:r w:rsidRPr="008244B2">
        <w:t>5.5.5    Definition</w:t>
      </w:r>
      <w:r w:rsidR="005D3DDC" w:rsidRPr="008244B2">
        <w:t>s</w:t>
      </w:r>
    </w:p>
    <w:tbl>
      <w:tblPr>
        <w:tblW w:w="9364" w:type="dxa"/>
        <w:tblInd w:w="108" w:type="dxa"/>
        <w:tblLayout w:type="fixed"/>
        <w:tblLook w:val="0000" w:firstRow="0" w:lastRow="0" w:firstColumn="0" w:lastColumn="0" w:noHBand="0" w:noVBand="0"/>
      </w:tblPr>
      <w:tblGrid>
        <w:gridCol w:w="995"/>
        <w:gridCol w:w="567"/>
        <w:gridCol w:w="31"/>
        <w:gridCol w:w="536"/>
        <w:gridCol w:w="7235"/>
      </w:tblGrid>
      <w:tr w:rsidR="001C71D7" w:rsidRPr="008244B2" w14:paraId="14C054DC" w14:textId="77777777" w:rsidTr="00825C3B">
        <w:tc>
          <w:tcPr>
            <w:tcW w:w="995" w:type="dxa"/>
          </w:tcPr>
          <w:p w14:paraId="56AE099B" w14:textId="77777777" w:rsidR="001C71D7" w:rsidRPr="008244B2" w:rsidRDefault="001C71D7" w:rsidP="001C71D7">
            <w:pPr>
              <w:pStyle w:val="BlockText-Plain"/>
              <w:jc w:val="center"/>
            </w:pPr>
          </w:p>
        </w:tc>
        <w:tc>
          <w:tcPr>
            <w:tcW w:w="8369" w:type="dxa"/>
            <w:gridSpan w:val="4"/>
          </w:tcPr>
          <w:p w14:paraId="6DB35B3E" w14:textId="77777777" w:rsidR="001C71D7" w:rsidRPr="008244B2" w:rsidRDefault="001C71D7" w:rsidP="001C71D7">
            <w:pPr>
              <w:pStyle w:val="BlockText-Plain"/>
            </w:pPr>
            <w:r w:rsidRPr="008244B2">
              <w:t>In this Part the following apply.</w:t>
            </w:r>
          </w:p>
        </w:tc>
      </w:tr>
      <w:tr w:rsidR="001C71D7" w:rsidRPr="008244B2" w14:paraId="3682C2D6" w14:textId="77777777" w:rsidTr="00825C3B">
        <w:tc>
          <w:tcPr>
            <w:tcW w:w="995" w:type="dxa"/>
          </w:tcPr>
          <w:p w14:paraId="31842ECD" w14:textId="77777777" w:rsidR="001C71D7" w:rsidRPr="008244B2" w:rsidRDefault="001C71D7" w:rsidP="001C71D7">
            <w:pPr>
              <w:pStyle w:val="BlockText-Plain"/>
              <w:jc w:val="center"/>
            </w:pPr>
          </w:p>
        </w:tc>
        <w:tc>
          <w:tcPr>
            <w:tcW w:w="8369" w:type="dxa"/>
            <w:gridSpan w:val="4"/>
          </w:tcPr>
          <w:p w14:paraId="37042EC3" w14:textId="77777777" w:rsidR="001C71D7" w:rsidRPr="008244B2" w:rsidRDefault="001C71D7" w:rsidP="001C71D7">
            <w:pPr>
              <w:pStyle w:val="BlockText-Plain"/>
            </w:pPr>
            <w:r w:rsidRPr="008244B2">
              <w:rPr>
                <w:b/>
              </w:rPr>
              <w:t>Long Service Leave Act</w:t>
            </w:r>
            <w:r w:rsidRPr="008244B2">
              <w:t xml:space="preserve"> means the </w:t>
            </w:r>
            <w:r w:rsidRPr="008244B2">
              <w:rPr>
                <w:i/>
              </w:rPr>
              <w:t>Long Service Leave (Commonwealth Employees) Act 1976</w:t>
            </w:r>
            <w:r w:rsidRPr="008244B2">
              <w:t xml:space="preserve">. </w:t>
            </w:r>
          </w:p>
        </w:tc>
      </w:tr>
      <w:tr w:rsidR="001C71D7" w:rsidRPr="008244B2" w14:paraId="21ACA72F" w14:textId="77777777" w:rsidTr="00825C3B">
        <w:tc>
          <w:tcPr>
            <w:tcW w:w="995" w:type="dxa"/>
          </w:tcPr>
          <w:p w14:paraId="517956F8" w14:textId="77777777" w:rsidR="001C71D7" w:rsidRPr="008244B2" w:rsidRDefault="001C71D7" w:rsidP="001C71D7">
            <w:pPr>
              <w:pStyle w:val="BlockText-Plain"/>
              <w:jc w:val="center"/>
            </w:pPr>
          </w:p>
        </w:tc>
        <w:tc>
          <w:tcPr>
            <w:tcW w:w="8369" w:type="dxa"/>
            <w:gridSpan w:val="4"/>
          </w:tcPr>
          <w:p w14:paraId="370A5005" w14:textId="77777777" w:rsidR="001C71D7" w:rsidRPr="008244B2" w:rsidRDefault="001C71D7" w:rsidP="001C71D7">
            <w:pPr>
              <w:pStyle w:val="BlockText-Plain"/>
            </w:pPr>
            <w:r w:rsidRPr="008244B2">
              <w:rPr>
                <w:b/>
              </w:rPr>
              <w:t xml:space="preserve">Start Date </w:t>
            </w:r>
            <w:r w:rsidRPr="008244B2">
              <w:t>is one of the following.</w:t>
            </w:r>
          </w:p>
        </w:tc>
      </w:tr>
      <w:tr w:rsidR="001C71D7" w:rsidRPr="008244B2" w14:paraId="04D1A5AE" w14:textId="77777777" w:rsidTr="00825C3B">
        <w:tc>
          <w:tcPr>
            <w:tcW w:w="995" w:type="dxa"/>
          </w:tcPr>
          <w:p w14:paraId="779687F8" w14:textId="77777777" w:rsidR="001C71D7" w:rsidRPr="008244B2" w:rsidRDefault="001C71D7" w:rsidP="001C71D7">
            <w:pPr>
              <w:pStyle w:val="BlockText-Plain"/>
              <w:jc w:val="center"/>
            </w:pPr>
          </w:p>
        </w:tc>
        <w:tc>
          <w:tcPr>
            <w:tcW w:w="567" w:type="dxa"/>
          </w:tcPr>
          <w:p w14:paraId="64EB2363" w14:textId="77777777" w:rsidR="001C71D7" w:rsidRPr="008244B2" w:rsidRDefault="001C71D7" w:rsidP="001C71D7">
            <w:pPr>
              <w:pStyle w:val="BlockText-Plain"/>
              <w:jc w:val="center"/>
            </w:pPr>
            <w:r w:rsidRPr="008244B2">
              <w:t>a.</w:t>
            </w:r>
          </w:p>
        </w:tc>
        <w:tc>
          <w:tcPr>
            <w:tcW w:w="7802" w:type="dxa"/>
            <w:gridSpan w:val="3"/>
          </w:tcPr>
          <w:p w14:paraId="2BB97531" w14:textId="77777777" w:rsidR="001C71D7" w:rsidRPr="008244B2" w:rsidRDefault="001C71D7" w:rsidP="001C71D7">
            <w:pPr>
              <w:pStyle w:val="BlockText-Plain"/>
            </w:pPr>
            <w:r w:rsidRPr="008244B2">
              <w:t>For a period of long service leave, the first day of the member’s absence.</w:t>
            </w:r>
          </w:p>
        </w:tc>
      </w:tr>
      <w:tr w:rsidR="001C71D7" w:rsidRPr="008244B2" w14:paraId="7A3597C0" w14:textId="77777777" w:rsidTr="00825C3B">
        <w:tc>
          <w:tcPr>
            <w:tcW w:w="995" w:type="dxa"/>
          </w:tcPr>
          <w:p w14:paraId="79CDC59F" w14:textId="77777777" w:rsidR="001C71D7" w:rsidRPr="008244B2" w:rsidRDefault="001C71D7" w:rsidP="001C71D7">
            <w:pPr>
              <w:pStyle w:val="BlockText-Plain"/>
              <w:jc w:val="center"/>
            </w:pPr>
          </w:p>
        </w:tc>
        <w:tc>
          <w:tcPr>
            <w:tcW w:w="567" w:type="dxa"/>
          </w:tcPr>
          <w:p w14:paraId="6623548D" w14:textId="77777777" w:rsidR="001C71D7" w:rsidRPr="008244B2" w:rsidRDefault="001C71D7" w:rsidP="001C71D7">
            <w:pPr>
              <w:pStyle w:val="BlockText-Plain"/>
              <w:jc w:val="center"/>
            </w:pPr>
            <w:r w:rsidRPr="008244B2">
              <w:t>b.</w:t>
            </w:r>
          </w:p>
        </w:tc>
        <w:tc>
          <w:tcPr>
            <w:tcW w:w="7802" w:type="dxa"/>
            <w:gridSpan w:val="3"/>
          </w:tcPr>
          <w:p w14:paraId="746FA5B9" w14:textId="77777777" w:rsidR="001C71D7" w:rsidRPr="008244B2" w:rsidRDefault="001C71D7" w:rsidP="001C71D7">
            <w:pPr>
              <w:pStyle w:val="BlockText-Plain"/>
            </w:pPr>
            <w:r w:rsidRPr="008244B2">
              <w:t>For payment of long service leave, the earliest of the following days.</w:t>
            </w:r>
          </w:p>
        </w:tc>
      </w:tr>
      <w:tr w:rsidR="001C71D7" w:rsidRPr="008244B2" w14:paraId="79EB2956" w14:textId="77777777" w:rsidTr="00825C3B">
        <w:tc>
          <w:tcPr>
            <w:tcW w:w="995" w:type="dxa"/>
          </w:tcPr>
          <w:p w14:paraId="750B902A" w14:textId="77777777" w:rsidR="001C71D7" w:rsidRPr="008244B2" w:rsidRDefault="001C71D7" w:rsidP="001C71D7">
            <w:pPr>
              <w:pStyle w:val="BlockText-Plain"/>
              <w:jc w:val="center"/>
            </w:pPr>
          </w:p>
        </w:tc>
        <w:tc>
          <w:tcPr>
            <w:tcW w:w="567" w:type="dxa"/>
          </w:tcPr>
          <w:p w14:paraId="57A69F5B" w14:textId="77777777" w:rsidR="001C71D7" w:rsidRPr="008244B2" w:rsidRDefault="001C71D7" w:rsidP="001C71D7">
            <w:pPr>
              <w:pStyle w:val="BlockText-Plain"/>
              <w:jc w:val="center"/>
            </w:pPr>
          </w:p>
        </w:tc>
        <w:tc>
          <w:tcPr>
            <w:tcW w:w="567" w:type="dxa"/>
            <w:gridSpan w:val="2"/>
          </w:tcPr>
          <w:p w14:paraId="2E3C48E4" w14:textId="77777777" w:rsidR="001C71D7" w:rsidRPr="008244B2" w:rsidRDefault="001C71D7" w:rsidP="001C71D7">
            <w:pPr>
              <w:pStyle w:val="BlockText-Plain"/>
            </w:pPr>
            <w:proofErr w:type="spellStart"/>
            <w:r w:rsidRPr="008244B2">
              <w:t>i</w:t>
            </w:r>
            <w:proofErr w:type="spellEnd"/>
            <w:r w:rsidRPr="008244B2">
              <w:t>.</w:t>
            </w:r>
          </w:p>
        </w:tc>
        <w:tc>
          <w:tcPr>
            <w:tcW w:w="7235" w:type="dxa"/>
          </w:tcPr>
          <w:p w14:paraId="59C51CB5" w14:textId="77777777" w:rsidR="001C71D7" w:rsidRPr="008244B2" w:rsidRDefault="001C71D7" w:rsidP="001C71D7">
            <w:pPr>
              <w:pStyle w:val="BlockText-Plain"/>
            </w:pPr>
            <w:r w:rsidRPr="008244B2">
              <w:t>The day the member begins career transition training.</w:t>
            </w:r>
          </w:p>
        </w:tc>
      </w:tr>
      <w:tr w:rsidR="001C71D7" w:rsidRPr="008244B2" w14:paraId="34F2740C" w14:textId="77777777" w:rsidTr="00825C3B">
        <w:tc>
          <w:tcPr>
            <w:tcW w:w="995" w:type="dxa"/>
          </w:tcPr>
          <w:p w14:paraId="4D9DC36C" w14:textId="77777777" w:rsidR="001C71D7" w:rsidRPr="008244B2" w:rsidRDefault="001C71D7" w:rsidP="001C71D7">
            <w:pPr>
              <w:pStyle w:val="BlockText-Plain"/>
              <w:jc w:val="center"/>
            </w:pPr>
          </w:p>
        </w:tc>
        <w:tc>
          <w:tcPr>
            <w:tcW w:w="567" w:type="dxa"/>
          </w:tcPr>
          <w:p w14:paraId="385EF7C0" w14:textId="77777777" w:rsidR="001C71D7" w:rsidRPr="008244B2" w:rsidRDefault="001C71D7" w:rsidP="001C71D7">
            <w:pPr>
              <w:pStyle w:val="BlockText-Plain"/>
              <w:jc w:val="center"/>
            </w:pPr>
          </w:p>
        </w:tc>
        <w:tc>
          <w:tcPr>
            <w:tcW w:w="567" w:type="dxa"/>
            <w:gridSpan w:val="2"/>
          </w:tcPr>
          <w:p w14:paraId="2E5361B5" w14:textId="77777777" w:rsidR="001C71D7" w:rsidRPr="008244B2" w:rsidRDefault="001C71D7" w:rsidP="001C71D7">
            <w:pPr>
              <w:pStyle w:val="BlockText-Plain"/>
            </w:pPr>
            <w:r w:rsidRPr="008244B2">
              <w:t>ii.</w:t>
            </w:r>
          </w:p>
        </w:tc>
        <w:tc>
          <w:tcPr>
            <w:tcW w:w="7235" w:type="dxa"/>
          </w:tcPr>
          <w:p w14:paraId="4FD8383E" w14:textId="77777777" w:rsidR="001C71D7" w:rsidRPr="008244B2" w:rsidRDefault="001C71D7" w:rsidP="001C71D7">
            <w:pPr>
              <w:pStyle w:val="BlockText-Plain"/>
            </w:pPr>
            <w:r w:rsidRPr="008244B2">
              <w:t>The day the member is transferred to a transition centre.</w:t>
            </w:r>
          </w:p>
        </w:tc>
      </w:tr>
      <w:tr w:rsidR="001C71D7" w:rsidRPr="008244B2" w14:paraId="350C607D" w14:textId="77777777" w:rsidTr="00825C3B">
        <w:tc>
          <w:tcPr>
            <w:tcW w:w="995" w:type="dxa"/>
          </w:tcPr>
          <w:p w14:paraId="545ABBD0" w14:textId="77777777" w:rsidR="001C71D7" w:rsidRPr="008244B2" w:rsidRDefault="001C71D7" w:rsidP="001C71D7">
            <w:pPr>
              <w:pStyle w:val="BlockText-Plain"/>
              <w:jc w:val="center"/>
            </w:pPr>
          </w:p>
        </w:tc>
        <w:tc>
          <w:tcPr>
            <w:tcW w:w="567" w:type="dxa"/>
          </w:tcPr>
          <w:p w14:paraId="37E3F108" w14:textId="77777777" w:rsidR="001C71D7" w:rsidRPr="008244B2" w:rsidRDefault="001C71D7" w:rsidP="001C71D7">
            <w:pPr>
              <w:pStyle w:val="BlockText-Plain"/>
              <w:jc w:val="center"/>
            </w:pPr>
          </w:p>
        </w:tc>
        <w:tc>
          <w:tcPr>
            <w:tcW w:w="567" w:type="dxa"/>
            <w:gridSpan w:val="2"/>
          </w:tcPr>
          <w:p w14:paraId="3EA28AE9" w14:textId="77777777" w:rsidR="001C71D7" w:rsidRPr="008244B2" w:rsidRDefault="001C71D7" w:rsidP="001C71D7">
            <w:pPr>
              <w:pStyle w:val="BlockText-Plain"/>
            </w:pPr>
            <w:r w:rsidRPr="008244B2">
              <w:t>iii.</w:t>
            </w:r>
          </w:p>
        </w:tc>
        <w:tc>
          <w:tcPr>
            <w:tcW w:w="7235" w:type="dxa"/>
          </w:tcPr>
          <w:p w14:paraId="7CB7DFA9" w14:textId="77777777" w:rsidR="001C71D7" w:rsidRPr="008244B2" w:rsidRDefault="001C71D7" w:rsidP="001C71D7">
            <w:pPr>
              <w:pStyle w:val="BlockText-Plain"/>
            </w:pPr>
            <w:r w:rsidRPr="008244B2">
              <w:t>The day the member begins a period of recreation leave or long service leave that ends immediately before the member ceases continuous full-time service.</w:t>
            </w:r>
          </w:p>
        </w:tc>
      </w:tr>
      <w:tr w:rsidR="001C71D7" w:rsidRPr="008244B2" w14:paraId="19B9D3AC" w14:textId="77777777" w:rsidTr="00825C3B">
        <w:tc>
          <w:tcPr>
            <w:tcW w:w="995" w:type="dxa"/>
          </w:tcPr>
          <w:p w14:paraId="36DE6C42" w14:textId="77777777" w:rsidR="001C71D7" w:rsidRPr="008244B2" w:rsidRDefault="001C71D7" w:rsidP="001C71D7">
            <w:pPr>
              <w:pStyle w:val="BlockText-Plain"/>
              <w:jc w:val="center"/>
            </w:pPr>
          </w:p>
        </w:tc>
        <w:tc>
          <w:tcPr>
            <w:tcW w:w="567" w:type="dxa"/>
          </w:tcPr>
          <w:p w14:paraId="0DEBF972" w14:textId="77777777" w:rsidR="001C71D7" w:rsidRPr="008244B2" w:rsidRDefault="001C71D7" w:rsidP="001C71D7">
            <w:pPr>
              <w:pStyle w:val="BlockText-Plain"/>
              <w:jc w:val="center"/>
            </w:pPr>
          </w:p>
        </w:tc>
        <w:tc>
          <w:tcPr>
            <w:tcW w:w="567" w:type="dxa"/>
            <w:gridSpan w:val="2"/>
          </w:tcPr>
          <w:p w14:paraId="30CD393F" w14:textId="77777777" w:rsidR="001C71D7" w:rsidRPr="008244B2" w:rsidRDefault="001C71D7" w:rsidP="001C71D7">
            <w:pPr>
              <w:pStyle w:val="BlockText-Plain"/>
            </w:pPr>
            <w:r w:rsidRPr="008244B2">
              <w:t>iv.</w:t>
            </w:r>
          </w:p>
        </w:tc>
        <w:tc>
          <w:tcPr>
            <w:tcW w:w="7235" w:type="dxa"/>
          </w:tcPr>
          <w:p w14:paraId="4C19ED85" w14:textId="77777777" w:rsidR="001C71D7" w:rsidRPr="008244B2" w:rsidRDefault="001C71D7" w:rsidP="001C71D7">
            <w:pPr>
              <w:pStyle w:val="BlockText-Plain"/>
            </w:pPr>
            <w:r w:rsidRPr="008244B2">
              <w:t>The day the member ceases continuous full-time service.</w:t>
            </w:r>
          </w:p>
        </w:tc>
      </w:tr>
      <w:tr w:rsidR="001C71D7" w:rsidRPr="008244B2" w14:paraId="31057CE2" w14:textId="77777777" w:rsidTr="00825C3B">
        <w:tc>
          <w:tcPr>
            <w:tcW w:w="995" w:type="dxa"/>
          </w:tcPr>
          <w:p w14:paraId="08FA247C" w14:textId="6FFE8F6D" w:rsidR="001C71D7" w:rsidRPr="008244B2" w:rsidRDefault="0013408C" w:rsidP="00D70D5E">
            <w:pPr>
              <w:pStyle w:val="Heading5"/>
            </w:pPr>
            <w:r w:rsidRPr="008244B2">
              <w:t>6</w:t>
            </w:r>
            <w:r w:rsidR="00D70D5E" w:rsidRPr="008244B2">
              <w:t>1</w:t>
            </w:r>
          </w:p>
        </w:tc>
        <w:tc>
          <w:tcPr>
            <w:tcW w:w="8369" w:type="dxa"/>
            <w:gridSpan w:val="4"/>
          </w:tcPr>
          <w:p w14:paraId="7F5668F5" w14:textId="77777777" w:rsidR="001C71D7" w:rsidRPr="008244B2" w:rsidRDefault="001C71D7" w:rsidP="001C71D7">
            <w:pPr>
              <w:pStyle w:val="Heading5"/>
            </w:pPr>
            <w:r w:rsidRPr="008244B2">
              <w:t>Section 5.5.6 (Administrative concepts), examples</w:t>
            </w:r>
          </w:p>
        </w:tc>
      </w:tr>
      <w:tr w:rsidR="001C71D7" w:rsidRPr="008244B2" w14:paraId="051B695A" w14:textId="77777777" w:rsidTr="00825C3B">
        <w:tc>
          <w:tcPr>
            <w:tcW w:w="995" w:type="dxa"/>
          </w:tcPr>
          <w:p w14:paraId="3A94C9EF" w14:textId="77777777" w:rsidR="001C71D7" w:rsidRPr="008244B2" w:rsidRDefault="001C71D7" w:rsidP="001C71D7">
            <w:pPr>
              <w:pStyle w:val="Sectiontext"/>
              <w:jc w:val="center"/>
            </w:pPr>
          </w:p>
        </w:tc>
        <w:tc>
          <w:tcPr>
            <w:tcW w:w="8369" w:type="dxa"/>
            <w:gridSpan w:val="4"/>
          </w:tcPr>
          <w:p w14:paraId="7913BBE0" w14:textId="77777777" w:rsidR="001C71D7" w:rsidRPr="008244B2" w:rsidRDefault="001C71D7" w:rsidP="001C71D7">
            <w:pPr>
              <w:pStyle w:val="Sectiontext"/>
            </w:pPr>
            <w:r w:rsidRPr="008244B2">
              <w:rPr>
                <w:iCs/>
              </w:rPr>
              <w:t>Omit wherever occurring the examples.</w:t>
            </w:r>
          </w:p>
        </w:tc>
      </w:tr>
      <w:tr w:rsidR="00CA0F7A" w:rsidRPr="008244B2" w14:paraId="64C38534" w14:textId="77777777" w:rsidTr="00762C35">
        <w:tc>
          <w:tcPr>
            <w:tcW w:w="995" w:type="dxa"/>
          </w:tcPr>
          <w:p w14:paraId="4D036336" w14:textId="2E3ED9FB" w:rsidR="00CA0F7A" w:rsidRPr="008244B2" w:rsidRDefault="00CA0F7A" w:rsidP="00D70D5E">
            <w:pPr>
              <w:pStyle w:val="Heading5"/>
            </w:pPr>
            <w:r w:rsidRPr="008244B2">
              <w:t>6</w:t>
            </w:r>
            <w:r w:rsidR="00D70D5E" w:rsidRPr="008244B2">
              <w:t>2</w:t>
            </w:r>
          </w:p>
        </w:tc>
        <w:tc>
          <w:tcPr>
            <w:tcW w:w="8369" w:type="dxa"/>
            <w:gridSpan w:val="4"/>
          </w:tcPr>
          <w:p w14:paraId="1601F93E" w14:textId="4ADF3F08" w:rsidR="00CA0F7A" w:rsidRPr="008244B2" w:rsidRDefault="00CA0F7A" w:rsidP="00712D9C">
            <w:pPr>
              <w:pStyle w:val="Heading5"/>
            </w:pPr>
            <w:r w:rsidRPr="008244B2">
              <w:t>Section 5.5.6</w:t>
            </w:r>
            <w:r w:rsidR="00712D9C" w:rsidRPr="008244B2">
              <w:t>.3</w:t>
            </w:r>
            <w:r w:rsidRPr="008244B2">
              <w:t xml:space="preserve"> (Administrative concepts)</w:t>
            </w:r>
          </w:p>
        </w:tc>
      </w:tr>
      <w:tr w:rsidR="00CA0F7A" w:rsidRPr="008244B2" w14:paraId="6A469BDF" w14:textId="77777777" w:rsidTr="00762C35">
        <w:tc>
          <w:tcPr>
            <w:tcW w:w="995" w:type="dxa"/>
          </w:tcPr>
          <w:p w14:paraId="3BDA193F" w14:textId="77777777" w:rsidR="00CA0F7A" w:rsidRPr="008244B2" w:rsidRDefault="00CA0F7A" w:rsidP="00762C35">
            <w:pPr>
              <w:pStyle w:val="Sectiontext"/>
              <w:jc w:val="center"/>
            </w:pPr>
          </w:p>
        </w:tc>
        <w:tc>
          <w:tcPr>
            <w:tcW w:w="8369" w:type="dxa"/>
            <w:gridSpan w:val="4"/>
          </w:tcPr>
          <w:p w14:paraId="39075B4E" w14:textId="175D4521" w:rsidR="00CA0F7A" w:rsidRPr="008244B2" w:rsidRDefault="00CA0F7A" w:rsidP="00712D9C">
            <w:pPr>
              <w:pStyle w:val="Sectiontext"/>
            </w:pPr>
            <w:r w:rsidRPr="008244B2">
              <w:rPr>
                <w:iCs/>
              </w:rPr>
              <w:t xml:space="preserve">Omit </w:t>
            </w:r>
            <w:r w:rsidR="00712D9C" w:rsidRPr="008244B2">
              <w:rPr>
                <w:iCs/>
              </w:rPr>
              <w:t>“A month’s leave may be a calendar month or may span two calendar months.</w:t>
            </w:r>
            <w:proofErr w:type="gramStart"/>
            <w:r w:rsidR="00712D9C" w:rsidRPr="008244B2">
              <w:rPr>
                <w:iCs/>
              </w:rPr>
              <w:t>”.</w:t>
            </w:r>
            <w:proofErr w:type="gramEnd"/>
          </w:p>
        </w:tc>
      </w:tr>
      <w:tr w:rsidR="001C71D7" w:rsidRPr="008244B2" w14:paraId="4603A986" w14:textId="77777777" w:rsidTr="00825C3B">
        <w:tc>
          <w:tcPr>
            <w:tcW w:w="995" w:type="dxa"/>
          </w:tcPr>
          <w:p w14:paraId="07A5679B" w14:textId="136DDF72" w:rsidR="001C71D7" w:rsidRPr="008244B2" w:rsidRDefault="0013408C" w:rsidP="00D70D5E">
            <w:pPr>
              <w:pStyle w:val="Heading5"/>
            </w:pPr>
            <w:r w:rsidRPr="008244B2">
              <w:t>6</w:t>
            </w:r>
            <w:r w:rsidR="00D70D5E" w:rsidRPr="008244B2">
              <w:t>3</w:t>
            </w:r>
          </w:p>
        </w:tc>
        <w:tc>
          <w:tcPr>
            <w:tcW w:w="8369" w:type="dxa"/>
            <w:gridSpan w:val="4"/>
          </w:tcPr>
          <w:p w14:paraId="6F846AD7" w14:textId="77777777" w:rsidR="001C71D7" w:rsidRPr="008244B2" w:rsidRDefault="001C71D7" w:rsidP="001C71D7">
            <w:pPr>
              <w:pStyle w:val="Heading5"/>
            </w:pPr>
            <w:r w:rsidRPr="008244B2">
              <w:t>Section 5.5.8 (Long service leave entitlement), examples</w:t>
            </w:r>
          </w:p>
        </w:tc>
      </w:tr>
      <w:tr w:rsidR="001C71D7" w:rsidRPr="008244B2" w14:paraId="6C6AD39D" w14:textId="77777777" w:rsidTr="00825C3B">
        <w:tc>
          <w:tcPr>
            <w:tcW w:w="995" w:type="dxa"/>
          </w:tcPr>
          <w:p w14:paraId="158B576B" w14:textId="77777777" w:rsidR="001C71D7" w:rsidRPr="008244B2" w:rsidRDefault="001C71D7" w:rsidP="001C71D7">
            <w:pPr>
              <w:pStyle w:val="Sectiontext"/>
              <w:jc w:val="center"/>
            </w:pPr>
          </w:p>
        </w:tc>
        <w:tc>
          <w:tcPr>
            <w:tcW w:w="8369" w:type="dxa"/>
            <w:gridSpan w:val="4"/>
          </w:tcPr>
          <w:p w14:paraId="1DA56044" w14:textId="12770C2C" w:rsidR="001C71D7" w:rsidRPr="008244B2" w:rsidRDefault="001C71D7" w:rsidP="001C71D7">
            <w:pPr>
              <w:pStyle w:val="Sectiontext"/>
            </w:pPr>
            <w:r w:rsidRPr="008244B2">
              <w:rPr>
                <w:iCs/>
              </w:rPr>
              <w:t xml:space="preserve">Omit </w:t>
            </w:r>
            <w:r w:rsidR="00352747" w:rsidRPr="008244B2">
              <w:rPr>
                <w:iCs/>
              </w:rPr>
              <w:t>wherever</w:t>
            </w:r>
            <w:r w:rsidRPr="008244B2">
              <w:rPr>
                <w:iCs/>
              </w:rPr>
              <w:t xml:space="preserve"> occurring the examples.</w:t>
            </w:r>
          </w:p>
        </w:tc>
      </w:tr>
      <w:tr w:rsidR="001C71D7" w:rsidRPr="008244B2" w14:paraId="5ED98A44" w14:textId="77777777" w:rsidTr="00825C3B">
        <w:tc>
          <w:tcPr>
            <w:tcW w:w="995" w:type="dxa"/>
          </w:tcPr>
          <w:p w14:paraId="59450FBE" w14:textId="0C801E9D" w:rsidR="001C71D7" w:rsidRPr="008244B2" w:rsidRDefault="0013408C" w:rsidP="00D70D5E">
            <w:pPr>
              <w:pStyle w:val="Heading5"/>
            </w:pPr>
            <w:r w:rsidRPr="008244B2">
              <w:t>6</w:t>
            </w:r>
            <w:r w:rsidR="00D70D5E" w:rsidRPr="008244B2">
              <w:t>4</w:t>
            </w:r>
          </w:p>
        </w:tc>
        <w:tc>
          <w:tcPr>
            <w:tcW w:w="8369" w:type="dxa"/>
            <w:gridSpan w:val="4"/>
          </w:tcPr>
          <w:p w14:paraId="4979C078" w14:textId="77777777" w:rsidR="001C71D7" w:rsidRPr="008244B2" w:rsidRDefault="001C71D7" w:rsidP="001C71D7">
            <w:pPr>
              <w:pStyle w:val="Heading5"/>
            </w:pPr>
            <w:r w:rsidRPr="008244B2">
              <w:t>Subsection 5.5.8.1 (Long service leave entitlement), see note</w:t>
            </w:r>
          </w:p>
        </w:tc>
      </w:tr>
      <w:tr w:rsidR="001C71D7" w:rsidRPr="008244B2" w14:paraId="203E308F" w14:textId="77777777" w:rsidTr="00825C3B">
        <w:tc>
          <w:tcPr>
            <w:tcW w:w="995" w:type="dxa"/>
          </w:tcPr>
          <w:p w14:paraId="5A9A4844" w14:textId="77777777" w:rsidR="001C71D7" w:rsidRPr="008244B2" w:rsidRDefault="001C71D7" w:rsidP="001C71D7">
            <w:pPr>
              <w:pStyle w:val="Sectiontext"/>
              <w:jc w:val="center"/>
            </w:pPr>
          </w:p>
        </w:tc>
        <w:tc>
          <w:tcPr>
            <w:tcW w:w="8369" w:type="dxa"/>
            <w:gridSpan w:val="4"/>
          </w:tcPr>
          <w:p w14:paraId="6BD33251" w14:textId="77777777" w:rsidR="001C71D7" w:rsidRPr="008244B2" w:rsidRDefault="001C71D7" w:rsidP="001C71D7">
            <w:pPr>
              <w:pStyle w:val="Sectiontext"/>
            </w:pPr>
            <w:r w:rsidRPr="008244B2">
              <w:rPr>
                <w:iCs/>
              </w:rPr>
              <w:t>Omit the see note.</w:t>
            </w:r>
          </w:p>
        </w:tc>
      </w:tr>
      <w:tr w:rsidR="001C71D7" w:rsidRPr="008244B2" w14:paraId="1A5A62F7" w14:textId="77777777" w:rsidTr="00825C3B">
        <w:tc>
          <w:tcPr>
            <w:tcW w:w="995" w:type="dxa"/>
          </w:tcPr>
          <w:p w14:paraId="0CD99D6B" w14:textId="5674A8C2" w:rsidR="001C71D7" w:rsidRPr="008244B2" w:rsidRDefault="000400BB" w:rsidP="00D70D5E">
            <w:pPr>
              <w:pStyle w:val="Heading5"/>
            </w:pPr>
            <w:r w:rsidRPr="008244B2">
              <w:t>6</w:t>
            </w:r>
            <w:r w:rsidR="00D70D5E" w:rsidRPr="008244B2">
              <w:t>5</w:t>
            </w:r>
          </w:p>
        </w:tc>
        <w:tc>
          <w:tcPr>
            <w:tcW w:w="8369" w:type="dxa"/>
            <w:gridSpan w:val="4"/>
          </w:tcPr>
          <w:p w14:paraId="1378BF95" w14:textId="77777777" w:rsidR="001C71D7" w:rsidRPr="008244B2" w:rsidRDefault="001C71D7" w:rsidP="001C71D7">
            <w:pPr>
              <w:pStyle w:val="Heading5"/>
            </w:pPr>
            <w:r w:rsidRPr="008244B2">
              <w:t>Paragraph 5.5.8.2.b (Long service leave entitlement)</w:t>
            </w:r>
          </w:p>
        </w:tc>
      </w:tr>
      <w:tr w:rsidR="001C71D7" w:rsidRPr="008244B2" w14:paraId="4E9373F2" w14:textId="77777777" w:rsidTr="00825C3B">
        <w:tc>
          <w:tcPr>
            <w:tcW w:w="995" w:type="dxa"/>
          </w:tcPr>
          <w:p w14:paraId="18935B2D" w14:textId="77777777" w:rsidR="001C71D7" w:rsidRPr="008244B2" w:rsidRDefault="001C71D7" w:rsidP="001C71D7">
            <w:pPr>
              <w:pStyle w:val="Sectiontext"/>
              <w:jc w:val="center"/>
            </w:pPr>
          </w:p>
        </w:tc>
        <w:tc>
          <w:tcPr>
            <w:tcW w:w="8369" w:type="dxa"/>
            <w:gridSpan w:val="4"/>
          </w:tcPr>
          <w:p w14:paraId="681D7EB9" w14:textId="77777777" w:rsidR="001C71D7" w:rsidRPr="008244B2" w:rsidRDefault="001C71D7" w:rsidP="001C71D7">
            <w:pPr>
              <w:pStyle w:val="Sectiontext"/>
              <w:rPr>
                <w:iCs/>
              </w:rPr>
            </w:pPr>
            <w:r w:rsidRPr="008244B2">
              <w:rPr>
                <w:iCs/>
              </w:rPr>
              <w:t>Omit “Every”, substitute “Each full”.</w:t>
            </w:r>
          </w:p>
        </w:tc>
      </w:tr>
      <w:tr w:rsidR="001C71D7" w:rsidRPr="008244B2" w14:paraId="1187D1A1" w14:textId="77777777" w:rsidTr="00825C3B">
        <w:tc>
          <w:tcPr>
            <w:tcW w:w="995" w:type="dxa"/>
          </w:tcPr>
          <w:p w14:paraId="09D3E49B" w14:textId="33CCA83D" w:rsidR="001C71D7" w:rsidRPr="008244B2" w:rsidRDefault="000400BB" w:rsidP="00D70D5E">
            <w:pPr>
              <w:pStyle w:val="Heading5"/>
            </w:pPr>
            <w:r w:rsidRPr="008244B2">
              <w:t>6</w:t>
            </w:r>
            <w:r w:rsidR="00D70D5E" w:rsidRPr="008244B2">
              <w:t>6</w:t>
            </w:r>
          </w:p>
        </w:tc>
        <w:tc>
          <w:tcPr>
            <w:tcW w:w="8369" w:type="dxa"/>
            <w:gridSpan w:val="4"/>
          </w:tcPr>
          <w:p w14:paraId="20F5D20C" w14:textId="77777777" w:rsidR="001C71D7" w:rsidRPr="008244B2" w:rsidRDefault="001C71D7" w:rsidP="001C71D7">
            <w:pPr>
              <w:pStyle w:val="Heading5"/>
            </w:pPr>
            <w:r w:rsidRPr="008244B2">
              <w:t>Subsection 5.5.8.2 (Long service leave entitlement), note</w:t>
            </w:r>
          </w:p>
        </w:tc>
      </w:tr>
      <w:tr w:rsidR="001C71D7" w:rsidRPr="008244B2" w14:paraId="7DE5F1DD" w14:textId="77777777" w:rsidTr="00825C3B">
        <w:tc>
          <w:tcPr>
            <w:tcW w:w="995" w:type="dxa"/>
          </w:tcPr>
          <w:p w14:paraId="2281DAF7" w14:textId="77777777" w:rsidR="001C71D7" w:rsidRPr="008244B2" w:rsidRDefault="001C71D7" w:rsidP="001C71D7">
            <w:pPr>
              <w:pStyle w:val="Sectiontext"/>
              <w:jc w:val="center"/>
            </w:pPr>
          </w:p>
        </w:tc>
        <w:tc>
          <w:tcPr>
            <w:tcW w:w="8369" w:type="dxa"/>
            <w:gridSpan w:val="4"/>
          </w:tcPr>
          <w:p w14:paraId="6ABA0886" w14:textId="77777777" w:rsidR="001C71D7" w:rsidRPr="008244B2" w:rsidRDefault="001C71D7" w:rsidP="001C71D7">
            <w:pPr>
              <w:pStyle w:val="Sectiontext"/>
              <w:rPr>
                <w:iCs/>
              </w:rPr>
            </w:pPr>
            <w:r w:rsidRPr="008244B2">
              <w:rPr>
                <w:iCs/>
              </w:rPr>
              <w:t>Omit the note.</w:t>
            </w:r>
          </w:p>
        </w:tc>
      </w:tr>
      <w:tr w:rsidR="001C71D7" w:rsidRPr="008244B2" w14:paraId="1AB28E28" w14:textId="77777777" w:rsidTr="00825C3B">
        <w:tc>
          <w:tcPr>
            <w:tcW w:w="995" w:type="dxa"/>
          </w:tcPr>
          <w:p w14:paraId="797CAEC8" w14:textId="0A616DB4" w:rsidR="001C71D7" w:rsidRPr="008244B2" w:rsidRDefault="00D70D5E" w:rsidP="001C71D7">
            <w:pPr>
              <w:pStyle w:val="Heading5"/>
            </w:pPr>
            <w:r w:rsidRPr="008244B2">
              <w:lastRenderedPageBreak/>
              <w:t>67</w:t>
            </w:r>
          </w:p>
        </w:tc>
        <w:tc>
          <w:tcPr>
            <w:tcW w:w="8369" w:type="dxa"/>
            <w:gridSpan w:val="4"/>
          </w:tcPr>
          <w:p w14:paraId="3F4A2678" w14:textId="77777777" w:rsidR="001C71D7" w:rsidRPr="008244B2" w:rsidRDefault="001C71D7" w:rsidP="001C71D7">
            <w:pPr>
              <w:pStyle w:val="Heading5"/>
            </w:pPr>
            <w:r w:rsidRPr="008244B2">
              <w:t>Section 5.5.13 (Accrued service), see note</w:t>
            </w:r>
          </w:p>
        </w:tc>
      </w:tr>
      <w:tr w:rsidR="001C71D7" w:rsidRPr="008244B2" w14:paraId="2B2D2B2F" w14:textId="77777777" w:rsidTr="00825C3B">
        <w:tc>
          <w:tcPr>
            <w:tcW w:w="995" w:type="dxa"/>
          </w:tcPr>
          <w:p w14:paraId="4F044FB9" w14:textId="77777777" w:rsidR="001C71D7" w:rsidRPr="008244B2" w:rsidRDefault="001C71D7" w:rsidP="001C71D7">
            <w:pPr>
              <w:pStyle w:val="Sectiontext"/>
              <w:jc w:val="center"/>
            </w:pPr>
          </w:p>
        </w:tc>
        <w:tc>
          <w:tcPr>
            <w:tcW w:w="8369" w:type="dxa"/>
            <w:gridSpan w:val="4"/>
          </w:tcPr>
          <w:p w14:paraId="73735913" w14:textId="77777777" w:rsidR="001C71D7" w:rsidRPr="008244B2" w:rsidRDefault="001C71D7" w:rsidP="001C71D7">
            <w:pPr>
              <w:pStyle w:val="Sectiontext"/>
            </w:pPr>
            <w:r w:rsidRPr="008244B2">
              <w:rPr>
                <w:iCs/>
              </w:rPr>
              <w:t>Omit the see note.</w:t>
            </w:r>
          </w:p>
        </w:tc>
      </w:tr>
      <w:tr w:rsidR="008D6256" w:rsidRPr="008244B2" w14:paraId="2CA82EFB" w14:textId="77777777" w:rsidTr="00825C3B">
        <w:tc>
          <w:tcPr>
            <w:tcW w:w="995" w:type="dxa"/>
          </w:tcPr>
          <w:p w14:paraId="59D31E5B" w14:textId="0ACB6B42" w:rsidR="008D6256" w:rsidRPr="008244B2" w:rsidRDefault="00D70D5E" w:rsidP="000111A3">
            <w:pPr>
              <w:pStyle w:val="Heading5"/>
            </w:pPr>
            <w:r w:rsidRPr="008244B2">
              <w:t>68</w:t>
            </w:r>
          </w:p>
        </w:tc>
        <w:tc>
          <w:tcPr>
            <w:tcW w:w="8369" w:type="dxa"/>
            <w:gridSpan w:val="4"/>
          </w:tcPr>
          <w:p w14:paraId="1340812C" w14:textId="3C8740C6" w:rsidR="008D6256" w:rsidRPr="008244B2" w:rsidRDefault="008D6256" w:rsidP="008D6256">
            <w:pPr>
              <w:pStyle w:val="Heading5"/>
            </w:pPr>
            <w:r w:rsidRPr="008244B2">
              <w:t xml:space="preserve">Subsection 5.5.14.1 (Prior Reserve service) </w:t>
            </w:r>
          </w:p>
        </w:tc>
      </w:tr>
      <w:tr w:rsidR="008D6256" w:rsidRPr="008244B2" w14:paraId="1543778C" w14:textId="77777777" w:rsidTr="00825C3B">
        <w:tc>
          <w:tcPr>
            <w:tcW w:w="995" w:type="dxa"/>
          </w:tcPr>
          <w:p w14:paraId="4B1F1D4A" w14:textId="77777777" w:rsidR="008D6256" w:rsidRPr="008244B2" w:rsidRDefault="008D6256" w:rsidP="000111A3">
            <w:pPr>
              <w:pStyle w:val="Sectiontext"/>
              <w:jc w:val="center"/>
            </w:pPr>
          </w:p>
        </w:tc>
        <w:tc>
          <w:tcPr>
            <w:tcW w:w="8369" w:type="dxa"/>
            <w:gridSpan w:val="4"/>
          </w:tcPr>
          <w:p w14:paraId="03B36C04" w14:textId="7B29E717" w:rsidR="008D6256" w:rsidRPr="008244B2" w:rsidRDefault="008D6256" w:rsidP="008D6256">
            <w:pPr>
              <w:pStyle w:val="Sectiontext"/>
            </w:pPr>
            <w:r w:rsidRPr="008244B2">
              <w:rPr>
                <w:iCs/>
              </w:rPr>
              <w:t>Omit “Reserve service”, sub</w:t>
            </w:r>
            <w:r w:rsidR="00656C29" w:rsidRPr="008244B2">
              <w:rPr>
                <w:iCs/>
              </w:rPr>
              <w:t xml:space="preserve">stitute “Subject to subsection </w:t>
            </w:r>
            <w:r w:rsidRPr="008244B2">
              <w:rPr>
                <w:iCs/>
              </w:rPr>
              <w:t>5.5.15.2, Reserve service”.</w:t>
            </w:r>
          </w:p>
        </w:tc>
      </w:tr>
      <w:tr w:rsidR="001C71D7" w:rsidRPr="008244B2" w14:paraId="3DB5025F" w14:textId="77777777" w:rsidTr="00825C3B">
        <w:tc>
          <w:tcPr>
            <w:tcW w:w="995" w:type="dxa"/>
          </w:tcPr>
          <w:p w14:paraId="7EDE7885" w14:textId="44044BB9" w:rsidR="001C71D7" w:rsidRPr="008244B2" w:rsidRDefault="00D70D5E" w:rsidP="001C71D7">
            <w:pPr>
              <w:pStyle w:val="Heading5"/>
            </w:pPr>
            <w:r w:rsidRPr="008244B2">
              <w:t>69</w:t>
            </w:r>
          </w:p>
        </w:tc>
        <w:tc>
          <w:tcPr>
            <w:tcW w:w="8369" w:type="dxa"/>
            <w:gridSpan w:val="4"/>
          </w:tcPr>
          <w:p w14:paraId="37C28D57" w14:textId="77777777" w:rsidR="001C71D7" w:rsidRPr="008244B2" w:rsidRDefault="001C71D7" w:rsidP="001C71D7">
            <w:pPr>
              <w:pStyle w:val="Heading5"/>
            </w:pPr>
            <w:r w:rsidRPr="008244B2">
              <w:t>Subsection 5.5.14.1 (Prior Reserve service), note</w:t>
            </w:r>
          </w:p>
        </w:tc>
      </w:tr>
      <w:tr w:rsidR="001C71D7" w:rsidRPr="008244B2" w14:paraId="5728D343" w14:textId="77777777" w:rsidTr="00825C3B">
        <w:tc>
          <w:tcPr>
            <w:tcW w:w="995" w:type="dxa"/>
          </w:tcPr>
          <w:p w14:paraId="6428C017" w14:textId="77777777" w:rsidR="001C71D7" w:rsidRPr="008244B2" w:rsidRDefault="001C71D7" w:rsidP="001C71D7">
            <w:pPr>
              <w:pStyle w:val="Sectiontext"/>
              <w:jc w:val="center"/>
            </w:pPr>
          </w:p>
        </w:tc>
        <w:tc>
          <w:tcPr>
            <w:tcW w:w="8369" w:type="dxa"/>
            <w:gridSpan w:val="4"/>
          </w:tcPr>
          <w:p w14:paraId="0A5E1A6F" w14:textId="77777777" w:rsidR="001C71D7" w:rsidRPr="008244B2" w:rsidRDefault="001C71D7" w:rsidP="001C71D7">
            <w:pPr>
              <w:pStyle w:val="Sectiontext"/>
            </w:pPr>
            <w:r w:rsidRPr="008244B2">
              <w:rPr>
                <w:iCs/>
              </w:rPr>
              <w:t>Omit the note.</w:t>
            </w:r>
          </w:p>
        </w:tc>
      </w:tr>
      <w:tr w:rsidR="001C71D7" w:rsidRPr="008244B2" w14:paraId="28A439A1" w14:textId="77777777" w:rsidTr="00825C3B">
        <w:tc>
          <w:tcPr>
            <w:tcW w:w="995" w:type="dxa"/>
          </w:tcPr>
          <w:p w14:paraId="543DA15B" w14:textId="59E795BE" w:rsidR="001C71D7" w:rsidRPr="008244B2" w:rsidRDefault="000400BB" w:rsidP="00D70D5E">
            <w:pPr>
              <w:pStyle w:val="Heading5"/>
            </w:pPr>
            <w:r w:rsidRPr="008244B2">
              <w:t>7</w:t>
            </w:r>
            <w:r w:rsidR="00D70D5E" w:rsidRPr="008244B2">
              <w:t>0</w:t>
            </w:r>
          </w:p>
        </w:tc>
        <w:tc>
          <w:tcPr>
            <w:tcW w:w="8369" w:type="dxa"/>
            <w:gridSpan w:val="4"/>
          </w:tcPr>
          <w:p w14:paraId="5B640F1A" w14:textId="77777777" w:rsidR="001C71D7" w:rsidRPr="008244B2" w:rsidRDefault="001C71D7" w:rsidP="001C71D7">
            <w:pPr>
              <w:pStyle w:val="Heading5"/>
            </w:pPr>
            <w:r w:rsidRPr="008244B2">
              <w:t>Subsection 5.5.14.2 (Prior Reserve service), example</w:t>
            </w:r>
          </w:p>
        </w:tc>
      </w:tr>
      <w:tr w:rsidR="001C71D7" w:rsidRPr="008244B2" w14:paraId="0A0CF2E7" w14:textId="77777777" w:rsidTr="00825C3B">
        <w:tc>
          <w:tcPr>
            <w:tcW w:w="995" w:type="dxa"/>
          </w:tcPr>
          <w:p w14:paraId="3F439F85" w14:textId="77777777" w:rsidR="001C71D7" w:rsidRPr="008244B2" w:rsidRDefault="001C71D7" w:rsidP="001C71D7">
            <w:pPr>
              <w:pStyle w:val="Sectiontext"/>
              <w:jc w:val="center"/>
            </w:pPr>
          </w:p>
        </w:tc>
        <w:tc>
          <w:tcPr>
            <w:tcW w:w="8369" w:type="dxa"/>
            <w:gridSpan w:val="4"/>
          </w:tcPr>
          <w:p w14:paraId="204B767A" w14:textId="77777777" w:rsidR="001C71D7" w:rsidRPr="008244B2" w:rsidRDefault="001C71D7" w:rsidP="001C71D7">
            <w:pPr>
              <w:pStyle w:val="Sectiontext"/>
            </w:pPr>
            <w:r w:rsidRPr="008244B2">
              <w:rPr>
                <w:iCs/>
              </w:rPr>
              <w:t>Omit the example.</w:t>
            </w:r>
          </w:p>
        </w:tc>
      </w:tr>
      <w:tr w:rsidR="001C71D7" w:rsidRPr="008244B2" w14:paraId="7695D082" w14:textId="77777777" w:rsidTr="00825C3B">
        <w:tc>
          <w:tcPr>
            <w:tcW w:w="995" w:type="dxa"/>
          </w:tcPr>
          <w:p w14:paraId="2DCF2D75" w14:textId="2FB6F62D" w:rsidR="001C71D7" w:rsidRPr="008244B2" w:rsidRDefault="000400BB" w:rsidP="00D70D5E">
            <w:pPr>
              <w:pStyle w:val="Heading5"/>
            </w:pPr>
            <w:r w:rsidRPr="008244B2">
              <w:t>7</w:t>
            </w:r>
            <w:r w:rsidR="00D70D5E" w:rsidRPr="008244B2">
              <w:t>1</w:t>
            </w:r>
          </w:p>
        </w:tc>
        <w:tc>
          <w:tcPr>
            <w:tcW w:w="8369" w:type="dxa"/>
            <w:gridSpan w:val="4"/>
          </w:tcPr>
          <w:p w14:paraId="000FBB6C" w14:textId="77777777" w:rsidR="001C71D7" w:rsidRPr="008244B2" w:rsidRDefault="001C71D7" w:rsidP="001C71D7">
            <w:pPr>
              <w:pStyle w:val="Heading5"/>
            </w:pPr>
            <w:r w:rsidRPr="008244B2">
              <w:t>Section 5.5.15 (Prior service), see notes</w:t>
            </w:r>
          </w:p>
        </w:tc>
      </w:tr>
      <w:tr w:rsidR="001C71D7" w:rsidRPr="008244B2" w14:paraId="613E6930" w14:textId="77777777" w:rsidTr="00825C3B">
        <w:tc>
          <w:tcPr>
            <w:tcW w:w="995" w:type="dxa"/>
          </w:tcPr>
          <w:p w14:paraId="6C6D06DB" w14:textId="77777777" w:rsidR="001C71D7" w:rsidRPr="008244B2" w:rsidRDefault="001C71D7" w:rsidP="001C71D7">
            <w:pPr>
              <w:pStyle w:val="Sectiontext"/>
              <w:jc w:val="center"/>
            </w:pPr>
          </w:p>
        </w:tc>
        <w:tc>
          <w:tcPr>
            <w:tcW w:w="8369" w:type="dxa"/>
            <w:gridSpan w:val="4"/>
          </w:tcPr>
          <w:p w14:paraId="2DAD024F" w14:textId="25FEA6E3" w:rsidR="001C71D7" w:rsidRPr="008244B2" w:rsidRDefault="001C71D7" w:rsidP="001C71D7">
            <w:pPr>
              <w:pStyle w:val="Sectiontext"/>
            </w:pPr>
            <w:r w:rsidRPr="008244B2">
              <w:rPr>
                <w:iCs/>
              </w:rPr>
              <w:t xml:space="preserve">Omit </w:t>
            </w:r>
            <w:r w:rsidR="00352747" w:rsidRPr="008244B2">
              <w:rPr>
                <w:iCs/>
              </w:rPr>
              <w:t>wherever</w:t>
            </w:r>
            <w:r w:rsidRPr="008244B2">
              <w:rPr>
                <w:iCs/>
              </w:rPr>
              <w:t xml:space="preserve"> occurring the see notes.</w:t>
            </w:r>
          </w:p>
        </w:tc>
      </w:tr>
      <w:tr w:rsidR="001C71D7" w:rsidRPr="008244B2" w14:paraId="0C017CA6" w14:textId="77777777" w:rsidTr="00825C3B">
        <w:tc>
          <w:tcPr>
            <w:tcW w:w="995" w:type="dxa"/>
          </w:tcPr>
          <w:p w14:paraId="32564422" w14:textId="129F263D" w:rsidR="001C71D7" w:rsidRPr="008244B2" w:rsidRDefault="000400BB" w:rsidP="00D70D5E">
            <w:pPr>
              <w:pStyle w:val="Heading5"/>
            </w:pPr>
            <w:r w:rsidRPr="008244B2">
              <w:t>7</w:t>
            </w:r>
            <w:r w:rsidR="00D70D5E" w:rsidRPr="008244B2">
              <w:t>2</w:t>
            </w:r>
          </w:p>
        </w:tc>
        <w:tc>
          <w:tcPr>
            <w:tcW w:w="8369" w:type="dxa"/>
            <w:gridSpan w:val="4"/>
          </w:tcPr>
          <w:p w14:paraId="3280A332" w14:textId="77777777" w:rsidR="001C71D7" w:rsidRPr="008244B2" w:rsidRDefault="001C71D7" w:rsidP="001C71D7">
            <w:pPr>
              <w:pStyle w:val="Heading5"/>
            </w:pPr>
            <w:r w:rsidRPr="008244B2">
              <w:t>Section 5.5.15 (Prior service), examples</w:t>
            </w:r>
          </w:p>
        </w:tc>
      </w:tr>
      <w:tr w:rsidR="001C71D7" w:rsidRPr="008244B2" w14:paraId="0BB80CF2" w14:textId="77777777" w:rsidTr="00825C3B">
        <w:tc>
          <w:tcPr>
            <w:tcW w:w="995" w:type="dxa"/>
          </w:tcPr>
          <w:p w14:paraId="3017AAB9" w14:textId="77777777" w:rsidR="001C71D7" w:rsidRPr="008244B2" w:rsidRDefault="001C71D7" w:rsidP="001C71D7">
            <w:pPr>
              <w:pStyle w:val="Sectiontext"/>
              <w:jc w:val="center"/>
            </w:pPr>
          </w:p>
        </w:tc>
        <w:tc>
          <w:tcPr>
            <w:tcW w:w="8369" w:type="dxa"/>
            <w:gridSpan w:val="4"/>
          </w:tcPr>
          <w:p w14:paraId="16FD3A73" w14:textId="77777777" w:rsidR="001C71D7" w:rsidRPr="008244B2" w:rsidRDefault="001C71D7" w:rsidP="001C71D7">
            <w:pPr>
              <w:pStyle w:val="Sectiontext"/>
              <w:rPr>
                <w:iCs/>
              </w:rPr>
            </w:pPr>
            <w:r w:rsidRPr="008244B2">
              <w:rPr>
                <w:iCs/>
              </w:rPr>
              <w:t>Omit wherever occurring the examples.</w:t>
            </w:r>
          </w:p>
        </w:tc>
      </w:tr>
      <w:tr w:rsidR="001C71D7" w:rsidRPr="008244B2" w14:paraId="68D3E980" w14:textId="77777777" w:rsidTr="00825C3B">
        <w:tc>
          <w:tcPr>
            <w:tcW w:w="995" w:type="dxa"/>
          </w:tcPr>
          <w:p w14:paraId="2ED5581D" w14:textId="36200887" w:rsidR="001C71D7" w:rsidRPr="008244B2" w:rsidRDefault="00B63BF0" w:rsidP="00D70D5E">
            <w:pPr>
              <w:pStyle w:val="Heading5"/>
            </w:pPr>
            <w:r w:rsidRPr="008244B2">
              <w:t>7</w:t>
            </w:r>
            <w:r w:rsidR="00D70D5E" w:rsidRPr="008244B2">
              <w:t>3</w:t>
            </w:r>
          </w:p>
        </w:tc>
        <w:tc>
          <w:tcPr>
            <w:tcW w:w="8369" w:type="dxa"/>
            <w:gridSpan w:val="4"/>
          </w:tcPr>
          <w:p w14:paraId="49A20CDA" w14:textId="77777777" w:rsidR="001C71D7" w:rsidRPr="008244B2" w:rsidRDefault="001C71D7" w:rsidP="001C71D7">
            <w:pPr>
              <w:pStyle w:val="Heading5"/>
            </w:pPr>
            <w:r w:rsidRPr="008244B2">
              <w:t>Subsection 5.5.15.1 (Prior service)</w:t>
            </w:r>
          </w:p>
        </w:tc>
      </w:tr>
      <w:tr w:rsidR="001C71D7" w:rsidRPr="008244B2" w14:paraId="453A0FB0" w14:textId="77777777" w:rsidTr="00825C3B">
        <w:tc>
          <w:tcPr>
            <w:tcW w:w="995" w:type="dxa"/>
          </w:tcPr>
          <w:p w14:paraId="24B1B954" w14:textId="77777777" w:rsidR="001C71D7" w:rsidRPr="008244B2" w:rsidRDefault="001C71D7" w:rsidP="001C71D7">
            <w:pPr>
              <w:pStyle w:val="Sectiontext"/>
              <w:jc w:val="center"/>
            </w:pPr>
          </w:p>
        </w:tc>
        <w:tc>
          <w:tcPr>
            <w:tcW w:w="8369" w:type="dxa"/>
            <w:gridSpan w:val="4"/>
          </w:tcPr>
          <w:p w14:paraId="511F9F96" w14:textId="77777777" w:rsidR="001C71D7" w:rsidRPr="008244B2" w:rsidRDefault="001C71D7" w:rsidP="001C71D7">
            <w:pPr>
              <w:pStyle w:val="Sectiontext"/>
            </w:pPr>
            <w:r w:rsidRPr="008244B2">
              <w:rPr>
                <w:iCs/>
              </w:rPr>
              <w:t>Omit the subsection, substitute:</w:t>
            </w:r>
          </w:p>
        </w:tc>
      </w:tr>
      <w:tr w:rsidR="001C71D7" w:rsidRPr="008244B2" w14:paraId="79312393" w14:textId="77777777" w:rsidTr="00825C3B">
        <w:tc>
          <w:tcPr>
            <w:tcW w:w="995" w:type="dxa"/>
          </w:tcPr>
          <w:p w14:paraId="5F78B6BE" w14:textId="77777777" w:rsidR="001C71D7" w:rsidRPr="008244B2" w:rsidRDefault="001C71D7" w:rsidP="001C71D7">
            <w:pPr>
              <w:pStyle w:val="Sectiontext"/>
              <w:jc w:val="center"/>
            </w:pPr>
            <w:r w:rsidRPr="008244B2">
              <w:t>1.</w:t>
            </w:r>
          </w:p>
        </w:tc>
        <w:tc>
          <w:tcPr>
            <w:tcW w:w="8369" w:type="dxa"/>
            <w:gridSpan w:val="4"/>
          </w:tcPr>
          <w:p w14:paraId="35076EC4" w14:textId="7222BFF0" w:rsidR="001C71D7" w:rsidRPr="008244B2" w:rsidRDefault="001C71D7" w:rsidP="006237B5">
            <w:pPr>
              <w:pStyle w:val="Sectiontext"/>
              <w:rPr>
                <w:iCs/>
              </w:rPr>
            </w:pPr>
            <w:r w:rsidRPr="008244B2">
              <w:rPr>
                <w:iCs/>
              </w:rPr>
              <w:t xml:space="preserve">A period that </w:t>
            </w:r>
            <w:r w:rsidR="006237B5" w:rsidRPr="008244B2">
              <w:rPr>
                <w:iCs/>
              </w:rPr>
              <w:t>could be</w:t>
            </w:r>
            <w:r w:rsidRPr="008244B2">
              <w:rPr>
                <w:iCs/>
              </w:rPr>
              <w:t xml:space="preserve"> counted as service under the Long S</w:t>
            </w:r>
            <w:r w:rsidR="00254EA9" w:rsidRPr="008244B2">
              <w:rPr>
                <w:iCs/>
              </w:rPr>
              <w:t>ervice Leave Act, on or after 1 </w:t>
            </w:r>
            <w:r w:rsidRPr="008244B2">
              <w:rPr>
                <w:iCs/>
              </w:rPr>
              <w:t>January 1973, is accrued service under this Part.</w:t>
            </w:r>
          </w:p>
        </w:tc>
      </w:tr>
      <w:tr w:rsidR="001C71D7" w:rsidRPr="008244B2" w14:paraId="725BAFBC" w14:textId="77777777" w:rsidTr="00825C3B">
        <w:tc>
          <w:tcPr>
            <w:tcW w:w="995" w:type="dxa"/>
          </w:tcPr>
          <w:p w14:paraId="6D2EBE74" w14:textId="77777777" w:rsidR="001C71D7" w:rsidRPr="008244B2" w:rsidRDefault="001C71D7" w:rsidP="001C71D7">
            <w:pPr>
              <w:pStyle w:val="Sectiontext"/>
              <w:jc w:val="center"/>
            </w:pPr>
            <w:r w:rsidRPr="008244B2">
              <w:t>1A.</w:t>
            </w:r>
          </w:p>
        </w:tc>
        <w:tc>
          <w:tcPr>
            <w:tcW w:w="8369" w:type="dxa"/>
            <w:gridSpan w:val="4"/>
          </w:tcPr>
          <w:p w14:paraId="354D5251" w14:textId="45345660" w:rsidR="001C71D7" w:rsidRPr="008244B2" w:rsidRDefault="000111A3" w:rsidP="00850247">
            <w:pPr>
              <w:pStyle w:val="Sectiontext"/>
              <w:rPr>
                <w:iCs/>
              </w:rPr>
            </w:pPr>
            <w:r w:rsidRPr="008244B2">
              <w:rPr>
                <w:iCs/>
              </w:rPr>
              <w:t>The following are not recognised as prior service under this Part</w:t>
            </w:r>
            <w:r w:rsidR="00850247" w:rsidRPr="008244B2">
              <w:rPr>
                <w:iCs/>
              </w:rPr>
              <w:t>.</w:t>
            </w:r>
            <w:r w:rsidR="001C71D7" w:rsidRPr="008244B2">
              <w:rPr>
                <w:iCs/>
              </w:rPr>
              <w:t xml:space="preserve"> </w:t>
            </w:r>
          </w:p>
        </w:tc>
      </w:tr>
      <w:tr w:rsidR="000111A3" w:rsidRPr="008244B2" w14:paraId="492E6EFE" w14:textId="77777777" w:rsidTr="00825C3B">
        <w:tc>
          <w:tcPr>
            <w:tcW w:w="995" w:type="dxa"/>
          </w:tcPr>
          <w:p w14:paraId="14C1D5CF" w14:textId="77777777" w:rsidR="000111A3" w:rsidRPr="008244B2" w:rsidRDefault="000111A3" w:rsidP="001C71D7">
            <w:pPr>
              <w:pStyle w:val="Sectiontext"/>
              <w:jc w:val="center"/>
            </w:pPr>
          </w:p>
        </w:tc>
        <w:tc>
          <w:tcPr>
            <w:tcW w:w="598" w:type="dxa"/>
            <w:gridSpan w:val="2"/>
          </w:tcPr>
          <w:p w14:paraId="1E101620" w14:textId="73170D10" w:rsidR="000111A3" w:rsidRPr="008244B2" w:rsidRDefault="000111A3" w:rsidP="000111A3">
            <w:pPr>
              <w:pStyle w:val="Sectiontext"/>
              <w:jc w:val="center"/>
              <w:rPr>
                <w:iCs/>
              </w:rPr>
            </w:pPr>
            <w:r w:rsidRPr="008244B2">
              <w:rPr>
                <w:iCs/>
              </w:rPr>
              <w:t>a.</w:t>
            </w:r>
          </w:p>
        </w:tc>
        <w:tc>
          <w:tcPr>
            <w:tcW w:w="7771" w:type="dxa"/>
            <w:gridSpan w:val="2"/>
          </w:tcPr>
          <w:p w14:paraId="6B341C4C" w14:textId="46656EF2" w:rsidR="000111A3" w:rsidRPr="008244B2" w:rsidRDefault="000111A3" w:rsidP="000111A3">
            <w:pPr>
              <w:pStyle w:val="Sectiontext"/>
              <w:rPr>
                <w:iCs/>
              </w:rPr>
            </w:pPr>
            <w:r w:rsidRPr="008244B2">
              <w:rPr>
                <w:iCs/>
              </w:rPr>
              <w:t>Periods of ineffective service with a prior employer.</w:t>
            </w:r>
          </w:p>
        </w:tc>
      </w:tr>
      <w:tr w:rsidR="000111A3" w:rsidRPr="008244B2" w14:paraId="1CB646AE" w14:textId="77777777" w:rsidTr="00825C3B">
        <w:tc>
          <w:tcPr>
            <w:tcW w:w="995" w:type="dxa"/>
          </w:tcPr>
          <w:p w14:paraId="249132E2" w14:textId="77777777" w:rsidR="000111A3" w:rsidRPr="008244B2" w:rsidRDefault="000111A3" w:rsidP="001C71D7">
            <w:pPr>
              <w:pStyle w:val="Sectiontext"/>
              <w:jc w:val="center"/>
            </w:pPr>
          </w:p>
        </w:tc>
        <w:tc>
          <w:tcPr>
            <w:tcW w:w="598" w:type="dxa"/>
            <w:gridSpan w:val="2"/>
          </w:tcPr>
          <w:p w14:paraId="7159D80C" w14:textId="6C4A7FD6" w:rsidR="000111A3" w:rsidRPr="008244B2" w:rsidRDefault="000111A3" w:rsidP="000111A3">
            <w:pPr>
              <w:pStyle w:val="Sectiontext"/>
              <w:jc w:val="center"/>
              <w:rPr>
                <w:iCs/>
              </w:rPr>
            </w:pPr>
            <w:r w:rsidRPr="008244B2">
              <w:rPr>
                <w:iCs/>
              </w:rPr>
              <w:t>b.</w:t>
            </w:r>
          </w:p>
        </w:tc>
        <w:tc>
          <w:tcPr>
            <w:tcW w:w="7771" w:type="dxa"/>
            <w:gridSpan w:val="2"/>
          </w:tcPr>
          <w:p w14:paraId="1EC23D4C" w14:textId="130B1DE3" w:rsidR="000111A3" w:rsidRPr="008244B2" w:rsidRDefault="000111A3" w:rsidP="000111A3">
            <w:pPr>
              <w:pStyle w:val="Sectiontext"/>
              <w:rPr>
                <w:iCs/>
              </w:rPr>
            </w:pPr>
            <w:r w:rsidRPr="008244B2">
              <w:rPr>
                <w:iCs/>
              </w:rPr>
              <w:t>Service with the armed forces of another country.</w:t>
            </w:r>
          </w:p>
        </w:tc>
      </w:tr>
      <w:tr w:rsidR="00B63BF0" w:rsidRPr="008244B2" w14:paraId="2716E043" w14:textId="77777777" w:rsidTr="00825C3B">
        <w:tc>
          <w:tcPr>
            <w:tcW w:w="995" w:type="dxa"/>
          </w:tcPr>
          <w:p w14:paraId="4271B5FC" w14:textId="24BDB49A" w:rsidR="00B63BF0" w:rsidRPr="008244B2" w:rsidRDefault="00B63BF0" w:rsidP="000D7F57">
            <w:pPr>
              <w:pStyle w:val="Heading5"/>
            </w:pPr>
            <w:r w:rsidRPr="008244B2">
              <w:t>7</w:t>
            </w:r>
            <w:r w:rsidR="000D7F57" w:rsidRPr="008244B2">
              <w:t>4</w:t>
            </w:r>
          </w:p>
        </w:tc>
        <w:tc>
          <w:tcPr>
            <w:tcW w:w="8369" w:type="dxa"/>
            <w:gridSpan w:val="4"/>
          </w:tcPr>
          <w:p w14:paraId="1F5F5399" w14:textId="77777777" w:rsidR="00B63BF0" w:rsidRPr="008244B2" w:rsidRDefault="00B63BF0" w:rsidP="00B63BF0">
            <w:pPr>
              <w:pStyle w:val="Heading5"/>
            </w:pPr>
            <w:r w:rsidRPr="008244B2">
              <w:t>Section 5.5.16 (Overlapping prior service), examples</w:t>
            </w:r>
          </w:p>
        </w:tc>
      </w:tr>
      <w:tr w:rsidR="00B63BF0" w:rsidRPr="008244B2" w14:paraId="27910D63" w14:textId="77777777" w:rsidTr="00825C3B">
        <w:tc>
          <w:tcPr>
            <w:tcW w:w="995" w:type="dxa"/>
          </w:tcPr>
          <w:p w14:paraId="33A62F5A" w14:textId="77777777" w:rsidR="00B63BF0" w:rsidRPr="008244B2" w:rsidRDefault="00B63BF0" w:rsidP="00B63BF0">
            <w:pPr>
              <w:pStyle w:val="Sectiontext"/>
              <w:jc w:val="center"/>
            </w:pPr>
          </w:p>
        </w:tc>
        <w:tc>
          <w:tcPr>
            <w:tcW w:w="8369" w:type="dxa"/>
            <w:gridSpan w:val="4"/>
          </w:tcPr>
          <w:p w14:paraId="09734E57" w14:textId="269F5381" w:rsidR="00B63BF0" w:rsidRPr="008244B2" w:rsidRDefault="00B63BF0" w:rsidP="00B63BF0">
            <w:pPr>
              <w:pStyle w:val="Sectiontext"/>
            </w:pPr>
            <w:r w:rsidRPr="008244B2">
              <w:rPr>
                <w:iCs/>
              </w:rPr>
              <w:t>Omit wherever occurring the examples.</w:t>
            </w:r>
          </w:p>
        </w:tc>
      </w:tr>
      <w:tr w:rsidR="00B63BF0" w:rsidRPr="008244B2" w14:paraId="2E92339B" w14:textId="77777777" w:rsidTr="00825C3B">
        <w:tc>
          <w:tcPr>
            <w:tcW w:w="995" w:type="dxa"/>
          </w:tcPr>
          <w:p w14:paraId="02BB6822" w14:textId="3721B0DA" w:rsidR="00B63BF0" w:rsidRPr="008244B2" w:rsidRDefault="00B63BF0" w:rsidP="000D7F57">
            <w:pPr>
              <w:pStyle w:val="Heading5"/>
            </w:pPr>
            <w:r w:rsidRPr="008244B2">
              <w:t>7</w:t>
            </w:r>
            <w:r w:rsidR="000D7F57" w:rsidRPr="008244B2">
              <w:t>5</w:t>
            </w:r>
          </w:p>
        </w:tc>
        <w:tc>
          <w:tcPr>
            <w:tcW w:w="8369" w:type="dxa"/>
            <w:gridSpan w:val="4"/>
          </w:tcPr>
          <w:p w14:paraId="6A9699AB" w14:textId="77777777" w:rsidR="00B63BF0" w:rsidRPr="008244B2" w:rsidRDefault="00B63BF0" w:rsidP="00B63BF0">
            <w:pPr>
              <w:pStyle w:val="Heading5"/>
            </w:pPr>
            <w:r w:rsidRPr="008244B2">
              <w:t>Section 5.5.17 (Effect of part-time prior service), examples</w:t>
            </w:r>
          </w:p>
        </w:tc>
      </w:tr>
      <w:tr w:rsidR="00B63BF0" w:rsidRPr="008244B2" w14:paraId="42AFE5FE" w14:textId="77777777" w:rsidTr="00825C3B">
        <w:tc>
          <w:tcPr>
            <w:tcW w:w="995" w:type="dxa"/>
          </w:tcPr>
          <w:p w14:paraId="39D27CCD" w14:textId="77777777" w:rsidR="00B63BF0" w:rsidRPr="008244B2" w:rsidRDefault="00B63BF0" w:rsidP="00B63BF0">
            <w:pPr>
              <w:pStyle w:val="Sectiontext"/>
              <w:jc w:val="center"/>
            </w:pPr>
          </w:p>
        </w:tc>
        <w:tc>
          <w:tcPr>
            <w:tcW w:w="8369" w:type="dxa"/>
            <w:gridSpan w:val="4"/>
          </w:tcPr>
          <w:p w14:paraId="5B0AA6DA" w14:textId="77777777" w:rsidR="00B63BF0" w:rsidRPr="008244B2" w:rsidRDefault="00B63BF0" w:rsidP="00B63BF0">
            <w:pPr>
              <w:pStyle w:val="Sectiontext"/>
            </w:pPr>
            <w:r w:rsidRPr="008244B2">
              <w:rPr>
                <w:iCs/>
              </w:rPr>
              <w:t>Omit wherever occurring the examples.</w:t>
            </w:r>
          </w:p>
        </w:tc>
      </w:tr>
      <w:tr w:rsidR="00B63BF0" w:rsidRPr="008244B2" w14:paraId="1F51A63A" w14:textId="77777777" w:rsidTr="00825C3B">
        <w:tc>
          <w:tcPr>
            <w:tcW w:w="995" w:type="dxa"/>
          </w:tcPr>
          <w:p w14:paraId="71171138" w14:textId="320EE23C" w:rsidR="00B63BF0" w:rsidRPr="008244B2" w:rsidRDefault="00B63BF0" w:rsidP="000D7F57">
            <w:pPr>
              <w:pStyle w:val="Heading5"/>
            </w:pPr>
            <w:r w:rsidRPr="008244B2">
              <w:t>7</w:t>
            </w:r>
            <w:r w:rsidR="000D7F57" w:rsidRPr="008244B2">
              <w:t>6</w:t>
            </w:r>
          </w:p>
        </w:tc>
        <w:tc>
          <w:tcPr>
            <w:tcW w:w="8369" w:type="dxa"/>
            <w:gridSpan w:val="4"/>
          </w:tcPr>
          <w:p w14:paraId="1CFC8A48" w14:textId="77777777" w:rsidR="00B63BF0" w:rsidRPr="008244B2" w:rsidRDefault="00B63BF0" w:rsidP="00B63BF0">
            <w:pPr>
              <w:pStyle w:val="Heading5"/>
            </w:pPr>
            <w:r w:rsidRPr="008244B2">
              <w:t>Subsection 5.5.17.1 (Effect of part-time prior service)</w:t>
            </w:r>
          </w:p>
        </w:tc>
      </w:tr>
      <w:tr w:rsidR="00B63BF0" w:rsidRPr="008244B2" w14:paraId="043D7B9D" w14:textId="77777777" w:rsidTr="00825C3B">
        <w:tc>
          <w:tcPr>
            <w:tcW w:w="995" w:type="dxa"/>
          </w:tcPr>
          <w:p w14:paraId="1A62D025" w14:textId="77777777" w:rsidR="00B63BF0" w:rsidRPr="008244B2" w:rsidRDefault="00B63BF0" w:rsidP="00B63BF0">
            <w:pPr>
              <w:pStyle w:val="Sectiontext"/>
              <w:jc w:val="center"/>
            </w:pPr>
          </w:p>
        </w:tc>
        <w:tc>
          <w:tcPr>
            <w:tcW w:w="8369" w:type="dxa"/>
            <w:gridSpan w:val="4"/>
          </w:tcPr>
          <w:p w14:paraId="5BD7E372" w14:textId="37F1642F" w:rsidR="00B63BF0" w:rsidRPr="008244B2" w:rsidRDefault="00B63BF0" w:rsidP="00B63BF0">
            <w:pPr>
              <w:pStyle w:val="Sectiontext"/>
            </w:pPr>
            <w:r w:rsidRPr="008244B2">
              <w:rPr>
                <w:iCs/>
              </w:rPr>
              <w:t>Omit the subsection.</w:t>
            </w:r>
          </w:p>
        </w:tc>
      </w:tr>
      <w:tr w:rsidR="00B63BF0" w:rsidRPr="008244B2" w14:paraId="4B3C8C57" w14:textId="77777777" w:rsidTr="00F21CA7">
        <w:tc>
          <w:tcPr>
            <w:tcW w:w="995" w:type="dxa"/>
          </w:tcPr>
          <w:p w14:paraId="773FFACB" w14:textId="7B772CF1" w:rsidR="00B63BF0" w:rsidRPr="008244B2" w:rsidRDefault="000D7F57" w:rsidP="00B63BF0">
            <w:pPr>
              <w:pStyle w:val="Heading5"/>
            </w:pPr>
            <w:r w:rsidRPr="008244B2">
              <w:lastRenderedPageBreak/>
              <w:t>77</w:t>
            </w:r>
          </w:p>
        </w:tc>
        <w:tc>
          <w:tcPr>
            <w:tcW w:w="8369" w:type="dxa"/>
            <w:gridSpan w:val="4"/>
          </w:tcPr>
          <w:p w14:paraId="6C85272B" w14:textId="77777777" w:rsidR="00B63BF0" w:rsidRPr="008244B2" w:rsidRDefault="00B63BF0" w:rsidP="00B63BF0">
            <w:pPr>
              <w:pStyle w:val="Heading5"/>
            </w:pPr>
            <w:r w:rsidRPr="008244B2">
              <w:t>Subparagraph 5.5.18.b.ii (Periods that are not accrued service), see note</w:t>
            </w:r>
          </w:p>
        </w:tc>
      </w:tr>
      <w:tr w:rsidR="00B63BF0" w:rsidRPr="008244B2" w14:paraId="677BA127" w14:textId="77777777" w:rsidTr="00F21CA7">
        <w:tc>
          <w:tcPr>
            <w:tcW w:w="995" w:type="dxa"/>
          </w:tcPr>
          <w:p w14:paraId="6CE0B8D9" w14:textId="77777777" w:rsidR="00B63BF0" w:rsidRPr="008244B2" w:rsidRDefault="00B63BF0" w:rsidP="00B63BF0">
            <w:pPr>
              <w:pStyle w:val="Sectiontext"/>
              <w:jc w:val="center"/>
            </w:pPr>
          </w:p>
        </w:tc>
        <w:tc>
          <w:tcPr>
            <w:tcW w:w="8369" w:type="dxa"/>
            <w:gridSpan w:val="4"/>
          </w:tcPr>
          <w:p w14:paraId="04205578" w14:textId="77777777" w:rsidR="00B63BF0" w:rsidRPr="008244B2" w:rsidRDefault="00B63BF0" w:rsidP="00B63BF0">
            <w:pPr>
              <w:pStyle w:val="Sectiontext"/>
            </w:pPr>
            <w:r w:rsidRPr="008244B2">
              <w:rPr>
                <w:iCs/>
              </w:rPr>
              <w:t>Omit the see note.</w:t>
            </w:r>
          </w:p>
        </w:tc>
      </w:tr>
      <w:tr w:rsidR="00B63BF0" w:rsidRPr="008244B2" w14:paraId="6AF28A2E" w14:textId="77777777" w:rsidTr="00F21CA7">
        <w:tc>
          <w:tcPr>
            <w:tcW w:w="995" w:type="dxa"/>
          </w:tcPr>
          <w:p w14:paraId="0CE236BA" w14:textId="7E79EE42" w:rsidR="00B63BF0" w:rsidRPr="008244B2" w:rsidRDefault="000D7F57" w:rsidP="00B63BF0">
            <w:pPr>
              <w:pStyle w:val="Heading5"/>
            </w:pPr>
            <w:r w:rsidRPr="008244B2">
              <w:t>78</w:t>
            </w:r>
          </w:p>
        </w:tc>
        <w:tc>
          <w:tcPr>
            <w:tcW w:w="8369" w:type="dxa"/>
            <w:gridSpan w:val="4"/>
          </w:tcPr>
          <w:p w14:paraId="5D5A4414" w14:textId="77777777" w:rsidR="00B63BF0" w:rsidRPr="008244B2" w:rsidRDefault="00B63BF0" w:rsidP="00B63BF0">
            <w:pPr>
              <w:pStyle w:val="Heading5"/>
            </w:pPr>
            <w:r w:rsidRPr="008244B2">
              <w:t>Paragraph 5.5.18.c (Periods that are not accrued service)</w:t>
            </w:r>
          </w:p>
        </w:tc>
      </w:tr>
      <w:tr w:rsidR="00B63BF0" w:rsidRPr="008244B2" w14:paraId="7BCABD29" w14:textId="77777777" w:rsidTr="00F21CA7">
        <w:tc>
          <w:tcPr>
            <w:tcW w:w="995" w:type="dxa"/>
          </w:tcPr>
          <w:p w14:paraId="75ABFB85" w14:textId="77777777" w:rsidR="00B63BF0" w:rsidRPr="008244B2" w:rsidRDefault="00B63BF0" w:rsidP="00B63BF0">
            <w:pPr>
              <w:pStyle w:val="Sectiontext"/>
              <w:jc w:val="center"/>
            </w:pPr>
          </w:p>
        </w:tc>
        <w:tc>
          <w:tcPr>
            <w:tcW w:w="8369" w:type="dxa"/>
            <w:gridSpan w:val="4"/>
          </w:tcPr>
          <w:p w14:paraId="61DD2469" w14:textId="77777777" w:rsidR="00B63BF0" w:rsidRPr="008244B2" w:rsidRDefault="00B63BF0" w:rsidP="00B63BF0">
            <w:pPr>
              <w:pStyle w:val="Sectiontext"/>
            </w:pPr>
            <w:r w:rsidRPr="008244B2">
              <w:rPr>
                <w:iCs/>
              </w:rPr>
              <w:t>Omit the paragraph, substitute:</w:t>
            </w:r>
          </w:p>
        </w:tc>
      </w:tr>
      <w:tr w:rsidR="00B63BF0" w:rsidRPr="008244B2" w14:paraId="1611ABAE" w14:textId="77777777" w:rsidTr="00F21CA7">
        <w:tc>
          <w:tcPr>
            <w:tcW w:w="995" w:type="dxa"/>
          </w:tcPr>
          <w:p w14:paraId="2BC7D91D" w14:textId="77777777" w:rsidR="00B63BF0" w:rsidRPr="008244B2" w:rsidRDefault="00B63BF0" w:rsidP="00B63BF0">
            <w:pPr>
              <w:pStyle w:val="Sectiontext"/>
              <w:jc w:val="center"/>
            </w:pPr>
          </w:p>
        </w:tc>
        <w:tc>
          <w:tcPr>
            <w:tcW w:w="598" w:type="dxa"/>
            <w:gridSpan w:val="2"/>
          </w:tcPr>
          <w:p w14:paraId="2CE0F3E5" w14:textId="77777777" w:rsidR="00B63BF0" w:rsidRPr="008244B2" w:rsidRDefault="00B63BF0" w:rsidP="00B63BF0">
            <w:pPr>
              <w:pStyle w:val="Sectiontext"/>
              <w:jc w:val="center"/>
              <w:rPr>
                <w:iCs/>
              </w:rPr>
            </w:pPr>
            <w:r w:rsidRPr="008244B2">
              <w:rPr>
                <w:iCs/>
              </w:rPr>
              <w:t>c.</w:t>
            </w:r>
          </w:p>
        </w:tc>
        <w:tc>
          <w:tcPr>
            <w:tcW w:w="7771" w:type="dxa"/>
            <w:gridSpan w:val="2"/>
          </w:tcPr>
          <w:p w14:paraId="4CF9612C" w14:textId="77777777" w:rsidR="00B63BF0" w:rsidRPr="008244B2" w:rsidRDefault="00B63BF0" w:rsidP="00B63BF0">
            <w:pPr>
              <w:pStyle w:val="Sectiontext"/>
              <w:rPr>
                <w:iCs/>
              </w:rPr>
            </w:pPr>
            <w:r w:rsidRPr="008244B2">
              <w:rPr>
                <w:iCs/>
              </w:rPr>
              <w:t>Any period of more than one day that the member is not entitled to salary or allowances under Chapter 1 Part 7.</w:t>
            </w:r>
          </w:p>
        </w:tc>
      </w:tr>
      <w:tr w:rsidR="00B63BF0" w:rsidRPr="008244B2" w14:paraId="067E5535" w14:textId="77777777" w:rsidTr="00F21CA7">
        <w:tc>
          <w:tcPr>
            <w:tcW w:w="995" w:type="dxa"/>
          </w:tcPr>
          <w:p w14:paraId="3EF3EBC2" w14:textId="07374A90" w:rsidR="00B63BF0" w:rsidRPr="008244B2" w:rsidRDefault="000D7F57" w:rsidP="00B63BF0">
            <w:pPr>
              <w:pStyle w:val="Heading5"/>
            </w:pPr>
            <w:r w:rsidRPr="008244B2">
              <w:t>79</w:t>
            </w:r>
          </w:p>
        </w:tc>
        <w:tc>
          <w:tcPr>
            <w:tcW w:w="8369" w:type="dxa"/>
            <w:gridSpan w:val="4"/>
          </w:tcPr>
          <w:p w14:paraId="2EA83823" w14:textId="77777777" w:rsidR="00B63BF0" w:rsidRPr="008244B2" w:rsidRDefault="00B63BF0" w:rsidP="00B63BF0">
            <w:pPr>
              <w:pStyle w:val="Heading5"/>
            </w:pPr>
            <w:r w:rsidRPr="008244B2">
              <w:t>Subsection 5.5.19.2 (Member’s responsibilities), examples</w:t>
            </w:r>
          </w:p>
        </w:tc>
      </w:tr>
      <w:tr w:rsidR="00B63BF0" w:rsidRPr="008244B2" w14:paraId="77D0045C" w14:textId="77777777" w:rsidTr="00F21CA7">
        <w:tc>
          <w:tcPr>
            <w:tcW w:w="995" w:type="dxa"/>
          </w:tcPr>
          <w:p w14:paraId="37979876" w14:textId="77777777" w:rsidR="00B63BF0" w:rsidRPr="008244B2" w:rsidRDefault="00B63BF0" w:rsidP="00B63BF0">
            <w:pPr>
              <w:pStyle w:val="Sectiontext"/>
              <w:jc w:val="center"/>
            </w:pPr>
          </w:p>
        </w:tc>
        <w:tc>
          <w:tcPr>
            <w:tcW w:w="8369" w:type="dxa"/>
            <w:gridSpan w:val="4"/>
          </w:tcPr>
          <w:p w14:paraId="4DC0C846" w14:textId="77777777" w:rsidR="00B63BF0" w:rsidRPr="008244B2" w:rsidRDefault="00B63BF0" w:rsidP="00B63BF0">
            <w:pPr>
              <w:pStyle w:val="Sectiontext"/>
            </w:pPr>
            <w:r w:rsidRPr="008244B2">
              <w:rPr>
                <w:iCs/>
              </w:rPr>
              <w:t>Omit the examples.</w:t>
            </w:r>
          </w:p>
        </w:tc>
      </w:tr>
      <w:tr w:rsidR="00B63BF0" w:rsidRPr="008244B2" w14:paraId="50427C61" w14:textId="77777777" w:rsidTr="00F21CA7">
        <w:tc>
          <w:tcPr>
            <w:tcW w:w="995" w:type="dxa"/>
          </w:tcPr>
          <w:p w14:paraId="1576FBF6" w14:textId="57183529" w:rsidR="00B63BF0" w:rsidRPr="008244B2" w:rsidRDefault="00B63BF0" w:rsidP="000D7F57">
            <w:pPr>
              <w:pStyle w:val="Heading5"/>
            </w:pPr>
            <w:r w:rsidRPr="008244B2">
              <w:t>8</w:t>
            </w:r>
            <w:r w:rsidR="000D7F57" w:rsidRPr="008244B2">
              <w:t>0</w:t>
            </w:r>
          </w:p>
        </w:tc>
        <w:tc>
          <w:tcPr>
            <w:tcW w:w="8369" w:type="dxa"/>
            <w:gridSpan w:val="4"/>
          </w:tcPr>
          <w:p w14:paraId="10ACCD09" w14:textId="77777777" w:rsidR="00B63BF0" w:rsidRPr="008244B2" w:rsidRDefault="00B63BF0" w:rsidP="00B63BF0">
            <w:pPr>
              <w:pStyle w:val="Heading5"/>
            </w:pPr>
            <w:r w:rsidRPr="008244B2">
              <w:t>Paragraph 5.5.24.b (Member this Division applies to), see note</w:t>
            </w:r>
          </w:p>
        </w:tc>
      </w:tr>
      <w:tr w:rsidR="00B63BF0" w:rsidRPr="008244B2" w14:paraId="7420E6FB" w14:textId="77777777" w:rsidTr="00F21CA7">
        <w:tc>
          <w:tcPr>
            <w:tcW w:w="995" w:type="dxa"/>
          </w:tcPr>
          <w:p w14:paraId="21AA723A" w14:textId="77777777" w:rsidR="00B63BF0" w:rsidRPr="008244B2" w:rsidRDefault="00B63BF0" w:rsidP="00B63BF0">
            <w:pPr>
              <w:pStyle w:val="Sectiontext"/>
              <w:jc w:val="center"/>
            </w:pPr>
          </w:p>
        </w:tc>
        <w:tc>
          <w:tcPr>
            <w:tcW w:w="8369" w:type="dxa"/>
            <w:gridSpan w:val="4"/>
          </w:tcPr>
          <w:p w14:paraId="22ECDE82" w14:textId="77777777" w:rsidR="00B63BF0" w:rsidRPr="008244B2" w:rsidRDefault="00B63BF0" w:rsidP="00B63BF0">
            <w:pPr>
              <w:pStyle w:val="Sectiontext"/>
            </w:pPr>
            <w:r w:rsidRPr="008244B2">
              <w:rPr>
                <w:iCs/>
              </w:rPr>
              <w:t>Omit the see note.</w:t>
            </w:r>
          </w:p>
        </w:tc>
      </w:tr>
      <w:tr w:rsidR="00B63BF0" w:rsidRPr="008244B2" w14:paraId="42337517" w14:textId="77777777" w:rsidTr="00D537BD">
        <w:tc>
          <w:tcPr>
            <w:tcW w:w="995" w:type="dxa"/>
          </w:tcPr>
          <w:p w14:paraId="2DF5808A" w14:textId="7F7B9BC1" w:rsidR="00B63BF0" w:rsidRPr="008244B2" w:rsidRDefault="00B63BF0" w:rsidP="000D7F57">
            <w:pPr>
              <w:pStyle w:val="Heading5"/>
            </w:pPr>
            <w:r w:rsidRPr="008244B2">
              <w:t>8</w:t>
            </w:r>
            <w:r w:rsidR="000D7F57" w:rsidRPr="008244B2">
              <w:t>1</w:t>
            </w:r>
          </w:p>
        </w:tc>
        <w:tc>
          <w:tcPr>
            <w:tcW w:w="8369" w:type="dxa"/>
            <w:gridSpan w:val="4"/>
          </w:tcPr>
          <w:p w14:paraId="3E50F0D2" w14:textId="1BED7CC2" w:rsidR="00B63BF0" w:rsidRPr="008244B2" w:rsidRDefault="00B63BF0" w:rsidP="00B63BF0">
            <w:pPr>
              <w:pStyle w:val="Heading5"/>
            </w:pPr>
            <w:r w:rsidRPr="008244B2">
              <w:t>Section 5.5.25 (Members this Division does not apply to)</w:t>
            </w:r>
          </w:p>
        </w:tc>
      </w:tr>
      <w:tr w:rsidR="00B63BF0" w:rsidRPr="008244B2" w14:paraId="6E2D0AF6" w14:textId="77777777" w:rsidTr="00D537BD">
        <w:tc>
          <w:tcPr>
            <w:tcW w:w="995" w:type="dxa"/>
          </w:tcPr>
          <w:p w14:paraId="4B1FD42A" w14:textId="77777777" w:rsidR="00B63BF0" w:rsidRPr="008244B2" w:rsidRDefault="00B63BF0" w:rsidP="00B63BF0">
            <w:pPr>
              <w:pStyle w:val="Sectiontext"/>
              <w:jc w:val="center"/>
            </w:pPr>
          </w:p>
        </w:tc>
        <w:tc>
          <w:tcPr>
            <w:tcW w:w="8369" w:type="dxa"/>
            <w:gridSpan w:val="4"/>
          </w:tcPr>
          <w:p w14:paraId="1F1B1CD0" w14:textId="404C893F" w:rsidR="00B63BF0" w:rsidRPr="008244B2" w:rsidRDefault="00B63BF0" w:rsidP="00B63BF0">
            <w:pPr>
              <w:pStyle w:val="Sectiontext"/>
            </w:pPr>
            <w:r w:rsidRPr="008244B2">
              <w:rPr>
                <w:iCs/>
              </w:rPr>
              <w:t>Omit the section, substitute:</w:t>
            </w:r>
          </w:p>
        </w:tc>
      </w:tr>
    </w:tbl>
    <w:p w14:paraId="16F1D204" w14:textId="5B12C5EC" w:rsidR="00114F28" w:rsidRPr="008244B2" w:rsidRDefault="00114F28" w:rsidP="00114F28">
      <w:pPr>
        <w:pStyle w:val="Heading5"/>
      </w:pPr>
      <w:r w:rsidRPr="008244B2">
        <w:t>5.5.25</w:t>
      </w:r>
      <w:r w:rsidR="00567CDE" w:rsidRPr="008244B2">
        <w:t>    Members this Division does not apply to</w:t>
      </w:r>
    </w:p>
    <w:tbl>
      <w:tblPr>
        <w:tblW w:w="9364" w:type="dxa"/>
        <w:tblInd w:w="108" w:type="dxa"/>
        <w:tblLayout w:type="fixed"/>
        <w:tblLook w:val="0000" w:firstRow="0" w:lastRow="0" w:firstColumn="0" w:lastColumn="0" w:noHBand="0" w:noVBand="0"/>
      </w:tblPr>
      <w:tblGrid>
        <w:gridCol w:w="995"/>
        <w:gridCol w:w="598"/>
        <w:gridCol w:w="7771"/>
      </w:tblGrid>
      <w:tr w:rsidR="00114F28" w:rsidRPr="008244B2" w14:paraId="248123A0" w14:textId="77777777" w:rsidTr="00F136B0">
        <w:tc>
          <w:tcPr>
            <w:tcW w:w="995" w:type="dxa"/>
          </w:tcPr>
          <w:p w14:paraId="4E6F9777" w14:textId="77777777" w:rsidR="00114F28" w:rsidRPr="008244B2" w:rsidRDefault="00114F28" w:rsidP="00D537BD">
            <w:pPr>
              <w:pStyle w:val="Sectiontext"/>
              <w:jc w:val="center"/>
            </w:pPr>
          </w:p>
        </w:tc>
        <w:tc>
          <w:tcPr>
            <w:tcW w:w="8369" w:type="dxa"/>
            <w:gridSpan w:val="2"/>
          </w:tcPr>
          <w:p w14:paraId="2A128B92" w14:textId="242FEEC8" w:rsidR="00114F28" w:rsidRPr="008244B2" w:rsidRDefault="00567CDE" w:rsidP="00114F28">
            <w:pPr>
              <w:pStyle w:val="Sectiontext"/>
              <w:rPr>
                <w:iCs/>
              </w:rPr>
            </w:pPr>
            <w:r w:rsidRPr="008244B2">
              <w:rPr>
                <w:iCs/>
              </w:rPr>
              <w:t>This Division does not apply to the following members.</w:t>
            </w:r>
          </w:p>
        </w:tc>
      </w:tr>
      <w:tr w:rsidR="00567CDE" w:rsidRPr="008244B2" w14:paraId="196EE7F3" w14:textId="77777777" w:rsidTr="00F136B0">
        <w:tc>
          <w:tcPr>
            <w:tcW w:w="995" w:type="dxa"/>
          </w:tcPr>
          <w:p w14:paraId="68839153" w14:textId="77777777" w:rsidR="00567CDE" w:rsidRPr="008244B2" w:rsidRDefault="00567CDE" w:rsidP="00D537BD">
            <w:pPr>
              <w:pStyle w:val="Sectiontext"/>
              <w:jc w:val="center"/>
            </w:pPr>
          </w:p>
        </w:tc>
        <w:tc>
          <w:tcPr>
            <w:tcW w:w="598" w:type="dxa"/>
          </w:tcPr>
          <w:p w14:paraId="4E6F3F17" w14:textId="6721E296" w:rsidR="00567CDE" w:rsidRPr="008244B2" w:rsidRDefault="00567CDE" w:rsidP="00567CDE">
            <w:pPr>
              <w:pStyle w:val="Sectiontext"/>
              <w:jc w:val="center"/>
              <w:rPr>
                <w:iCs/>
              </w:rPr>
            </w:pPr>
            <w:r w:rsidRPr="008244B2">
              <w:rPr>
                <w:iCs/>
              </w:rPr>
              <w:t>a.</w:t>
            </w:r>
          </w:p>
        </w:tc>
        <w:tc>
          <w:tcPr>
            <w:tcW w:w="7771" w:type="dxa"/>
          </w:tcPr>
          <w:p w14:paraId="1A6B1770" w14:textId="39E75C02" w:rsidR="00567CDE" w:rsidRPr="008244B2" w:rsidRDefault="00DC5FE7" w:rsidP="00114F28">
            <w:pPr>
              <w:pStyle w:val="Sectiontext"/>
              <w:rPr>
                <w:iCs/>
              </w:rPr>
            </w:pPr>
            <w:r w:rsidRPr="008244B2">
              <w:rPr>
                <w:iCs/>
              </w:rPr>
              <w:t>A member who is discharged from on Service to start an appointment in another Service without a break.</w:t>
            </w:r>
          </w:p>
        </w:tc>
      </w:tr>
      <w:tr w:rsidR="00DC5FE7" w:rsidRPr="008244B2" w14:paraId="0CBE7454" w14:textId="77777777" w:rsidTr="00F136B0">
        <w:tc>
          <w:tcPr>
            <w:tcW w:w="995" w:type="dxa"/>
          </w:tcPr>
          <w:p w14:paraId="38D2657B" w14:textId="77777777" w:rsidR="00DC5FE7" w:rsidRPr="008244B2" w:rsidRDefault="00DC5FE7" w:rsidP="00D537BD">
            <w:pPr>
              <w:pStyle w:val="Sectiontext"/>
              <w:jc w:val="center"/>
            </w:pPr>
          </w:p>
        </w:tc>
        <w:tc>
          <w:tcPr>
            <w:tcW w:w="598" w:type="dxa"/>
          </w:tcPr>
          <w:p w14:paraId="7A8BEDC1" w14:textId="44966D21" w:rsidR="00DC5FE7" w:rsidRPr="008244B2" w:rsidRDefault="00DC5FE7" w:rsidP="00567CDE">
            <w:pPr>
              <w:pStyle w:val="Sectiontext"/>
              <w:jc w:val="center"/>
              <w:rPr>
                <w:iCs/>
              </w:rPr>
            </w:pPr>
            <w:r w:rsidRPr="008244B2">
              <w:rPr>
                <w:iCs/>
              </w:rPr>
              <w:t>b.</w:t>
            </w:r>
          </w:p>
        </w:tc>
        <w:tc>
          <w:tcPr>
            <w:tcW w:w="7771" w:type="dxa"/>
          </w:tcPr>
          <w:p w14:paraId="652D0FA7" w14:textId="3170DC72" w:rsidR="00DC5FE7" w:rsidRPr="008244B2" w:rsidRDefault="00DC5FE7" w:rsidP="00114F28">
            <w:pPr>
              <w:pStyle w:val="Sectiontext"/>
              <w:rPr>
                <w:iCs/>
              </w:rPr>
            </w:pPr>
            <w:r w:rsidRPr="008244B2">
              <w:rPr>
                <w:iCs/>
              </w:rPr>
              <w:t>A member who has died</w:t>
            </w:r>
            <w:r w:rsidR="008C0124" w:rsidRPr="008244B2">
              <w:rPr>
                <w:iCs/>
              </w:rPr>
              <w:t>.</w:t>
            </w:r>
          </w:p>
        </w:tc>
      </w:tr>
      <w:tr w:rsidR="00B63BF0" w:rsidRPr="008244B2" w14:paraId="261C3456" w14:textId="77777777" w:rsidTr="00F136B0">
        <w:tc>
          <w:tcPr>
            <w:tcW w:w="995" w:type="dxa"/>
          </w:tcPr>
          <w:p w14:paraId="2D4A2F82" w14:textId="59A62CE0" w:rsidR="00B63BF0" w:rsidRPr="008244B2" w:rsidRDefault="00B63BF0" w:rsidP="000D7F57">
            <w:pPr>
              <w:pStyle w:val="Heading5"/>
            </w:pPr>
            <w:r w:rsidRPr="008244B2">
              <w:t>8</w:t>
            </w:r>
            <w:r w:rsidR="000D7F57" w:rsidRPr="008244B2">
              <w:t>2</w:t>
            </w:r>
          </w:p>
        </w:tc>
        <w:tc>
          <w:tcPr>
            <w:tcW w:w="8369" w:type="dxa"/>
            <w:gridSpan w:val="2"/>
          </w:tcPr>
          <w:p w14:paraId="120D5FAD" w14:textId="77777777" w:rsidR="00B63BF0" w:rsidRPr="008244B2" w:rsidRDefault="00B63BF0" w:rsidP="00B63BF0">
            <w:pPr>
              <w:pStyle w:val="Heading5"/>
            </w:pPr>
            <w:r w:rsidRPr="008244B2">
              <w:t>Section 5.5.26 (Payment instead of long service leave), see notes</w:t>
            </w:r>
          </w:p>
        </w:tc>
      </w:tr>
      <w:tr w:rsidR="00B63BF0" w:rsidRPr="008244B2" w14:paraId="7E66E23F" w14:textId="77777777" w:rsidTr="00F136B0">
        <w:tc>
          <w:tcPr>
            <w:tcW w:w="995" w:type="dxa"/>
          </w:tcPr>
          <w:p w14:paraId="23107B78" w14:textId="77777777" w:rsidR="00B63BF0" w:rsidRPr="008244B2" w:rsidRDefault="00B63BF0" w:rsidP="00B63BF0">
            <w:pPr>
              <w:pStyle w:val="Sectiontext"/>
              <w:jc w:val="center"/>
            </w:pPr>
          </w:p>
        </w:tc>
        <w:tc>
          <w:tcPr>
            <w:tcW w:w="8369" w:type="dxa"/>
            <w:gridSpan w:val="2"/>
          </w:tcPr>
          <w:p w14:paraId="4A5D7539" w14:textId="77777777" w:rsidR="00B63BF0" w:rsidRPr="008244B2" w:rsidRDefault="00B63BF0" w:rsidP="00B63BF0">
            <w:pPr>
              <w:pStyle w:val="Sectiontext"/>
            </w:pPr>
            <w:r w:rsidRPr="008244B2">
              <w:rPr>
                <w:iCs/>
              </w:rPr>
              <w:t>Omit wherever occurring the see notes.</w:t>
            </w:r>
          </w:p>
        </w:tc>
      </w:tr>
      <w:tr w:rsidR="00B63BF0" w:rsidRPr="008244B2" w14:paraId="62D10E27" w14:textId="77777777" w:rsidTr="00F136B0">
        <w:tc>
          <w:tcPr>
            <w:tcW w:w="995" w:type="dxa"/>
          </w:tcPr>
          <w:p w14:paraId="4C028339" w14:textId="4FC0F7DD" w:rsidR="00B63BF0" w:rsidRPr="008244B2" w:rsidRDefault="00B63BF0" w:rsidP="000D7F57">
            <w:pPr>
              <w:pStyle w:val="Heading5"/>
            </w:pPr>
            <w:r w:rsidRPr="008244B2">
              <w:t>8</w:t>
            </w:r>
            <w:r w:rsidR="000D7F57" w:rsidRPr="008244B2">
              <w:t>3</w:t>
            </w:r>
          </w:p>
        </w:tc>
        <w:tc>
          <w:tcPr>
            <w:tcW w:w="8369" w:type="dxa"/>
            <w:gridSpan w:val="2"/>
          </w:tcPr>
          <w:p w14:paraId="1770F0C2" w14:textId="0AE8C4F3" w:rsidR="00B63BF0" w:rsidRPr="008244B2" w:rsidRDefault="00B63BF0" w:rsidP="00B63BF0">
            <w:pPr>
              <w:pStyle w:val="Heading5"/>
            </w:pPr>
            <w:r w:rsidRPr="008244B2">
              <w:t>Subsection 5.5.26.2 (Payment instead of long service leave), example</w:t>
            </w:r>
          </w:p>
        </w:tc>
      </w:tr>
      <w:tr w:rsidR="00B63BF0" w:rsidRPr="008244B2" w14:paraId="55CDDADC" w14:textId="77777777" w:rsidTr="00F136B0">
        <w:tc>
          <w:tcPr>
            <w:tcW w:w="995" w:type="dxa"/>
          </w:tcPr>
          <w:p w14:paraId="0918D98B" w14:textId="77777777" w:rsidR="00B63BF0" w:rsidRPr="008244B2" w:rsidRDefault="00B63BF0" w:rsidP="00B63BF0">
            <w:pPr>
              <w:pStyle w:val="Sectiontext"/>
              <w:jc w:val="center"/>
            </w:pPr>
          </w:p>
        </w:tc>
        <w:tc>
          <w:tcPr>
            <w:tcW w:w="8369" w:type="dxa"/>
            <w:gridSpan w:val="2"/>
          </w:tcPr>
          <w:p w14:paraId="195E6824" w14:textId="2A03EAF0" w:rsidR="00B63BF0" w:rsidRPr="008244B2" w:rsidRDefault="00B63BF0" w:rsidP="00B63BF0">
            <w:pPr>
              <w:pStyle w:val="Sectiontext"/>
            </w:pPr>
            <w:r w:rsidRPr="008244B2">
              <w:rPr>
                <w:iCs/>
              </w:rPr>
              <w:t>Omit the example.</w:t>
            </w:r>
          </w:p>
        </w:tc>
      </w:tr>
      <w:tr w:rsidR="00B63BF0" w:rsidRPr="008244B2" w14:paraId="13E645F8" w14:textId="77777777" w:rsidTr="00F136B0">
        <w:tc>
          <w:tcPr>
            <w:tcW w:w="995" w:type="dxa"/>
          </w:tcPr>
          <w:p w14:paraId="32C84CEC" w14:textId="6097C188" w:rsidR="00B63BF0" w:rsidRPr="008244B2" w:rsidRDefault="00B63BF0" w:rsidP="000D7F57">
            <w:pPr>
              <w:pStyle w:val="Heading5"/>
            </w:pPr>
            <w:r w:rsidRPr="008244B2">
              <w:t>8</w:t>
            </w:r>
            <w:r w:rsidR="000D7F57" w:rsidRPr="008244B2">
              <w:t>4</w:t>
            </w:r>
          </w:p>
        </w:tc>
        <w:tc>
          <w:tcPr>
            <w:tcW w:w="8369" w:type="dxa"/>
            <w:gridSpan w:val="2"/>
          </w:tcPr>
          <w:p w14:paraId="493BBD9F" w14:textId="77777777" w:rsidR="00B63BF0" w:rsidRPr="008244B2" w:rsidRDefault="00B63BF0" w:rsidP="00B63BF0">
            <w:pPr>
              <w:pStyle w:val="Heading5"/>
            </w:pPr>
            <w:r w:rsidRPr="008244B2">
              <w:t>Section 5.5.27 (Member on higher duties, temporary or acting rank), examples</w:t>
            </w:r>
          </w:p>
        </w:tc>
      </w:tr>
      <w:tr w:rsidR="00B63BF0" w:rsidRPr="008244B2" w14:paraId="6A15AF97" w14:textId="77777777" w:rsidTr="00F136B0">
        <w:tc>
          <w:tcPr>
            <w:tcW w:w="995" w:type="dxa"/>
          </w:tcPr>
          <w:p w14:paraId="04170055" w14:textId="77777777" w:rsidR="00B63BF0" w:rsidRPr="008244B2" w:rsidRDefault="00B63BF0" w:rsidP="00B63BF0">
            <w:pPr>
              <w:pStyle w:val="Sectiontext"/>
              <w:jc w:val="center"/>
            </w:pPr>
          </w:p>
        </w:tc>
        <w:tc>
          <w:tcPr>
            <w:tcW w:w="8369" w:type="dxa"/>
            <w:gridSpan w:val="2"/>
          </w:tcPr>
          <w:p w14:paraId="01746A11" w14:textId="77777777" w:rsidR="00B63BF0" w:rsidRPr="008244B2" w:rsidRDefault="00B63BF0" w:rsidP="00B63BF0">
            <w:pPr>
              <w:pStyle w:val="Sectiontext"/>
            </w:pPr>
            <w:r w:rsidRPr="008244B2">
              <w:rPr>
                <w:iCs/>
              </w:rPr>
              <w:t>Omit wherever occurring the examples.</w:t>
            </w:r>
          </w:p>
        </w:tc>
      </w:tr>
      <w:tr w:rsidR="00B63BF0" w:rsidRPr="008244B2" w14:paraId="3F69C735" w14:textId="77777777" w:rsidTr="00F136B0">
        <w:tc>
          <w:tcPr>
            <w:tcW w:w="995" w:type="dxa"/>
          </w:tcPr>
          <w:p w14:paraId="5CFE3482" w14:textId="71A402B7" w:rsidR="00B63BF0" w:rsidRPr="008244B2" w:rsidRDefault="00B63BF0" w:rsidP="000D7F57">
            <w:pPr>
              <w:pStyle w:val="Heading5"/>
            </w:pPr>
            <w:r w:rsidRPr="008244B2">
              <w:t>8</w:t>
            </w:r>
            <w:r w:rsidR="000D7F57" w:rsidRPr="008244B2">
              <w:t>5</w:t>
            </w:r>
          </w:p>
        </w:tc>
        <w:tc>
          <w:tcPr>
            <w:tcW w:w="8369" w:type="dxa"/>
            <w:gridSpan w:val="2"/>
          </w:tcPr>
          <w:p w14:paraId="1F313FD0" w14:textId="77777777" w:rsidR="00B63BF0" w:rsidRPr="008244B2" w:rsidRDefault="00B63BF0" w:rsidP="00B63BF0">
            <w:pPr>
              <w:pStyle w:val="Heading5"/>
            </w:pPr>
            <w:r w:rsidRPr="008244B2">
              <w:t>Section 5.5.27 (Member on higher duties, temporary or acting rank), see notes</w:t>
            </w:r>
          </w:p>
        </w:tc>
      </w:tr>
      <w:tr w:rsidR="00B63BF0" w:rsidRPr="008244B2" w14:paraId="7CA573C8" w14:textId="77777777" w:rsidTr="00F136B0">
        <w:tc>
          <w:tcPr>
            <w:tcW w:w="995" w:type="dxa"/>
          </w:tcPr>
          <w:p w14:paraId="580C2261" w14:textId="77777777" w:rsidR="00B63BF0" w:rsidRPr="008244B2" w:rsidRDefault="00B63BF0" w:rsidP="00B63BF0">
            <w:pPr>
              <w:pStyle w:val="Sectiontext"/>
              <w:jc w:val="center"/>
            </w:pPr>
          </w:p>
        </w:tc>
        <w:tc>
          <w:tcPr>
            <w:tcW w:w="8369" w:type="dxa"/>
            <w:gridSpan w:val="2"/>
          </w:tcPr>
          <w:p w14:paraId="648FD32E" w14:textId="77777777" w:rsidR="00B63BF0" w:rsidRPr="008244B2" w:rsidRDefault="00B63BF0" w:rsidP="00B63BF0">
            <w:pPr>
              <w:pStyle w:val="Sectiontext"/>
            </w:pPr>
            <w:r w:rsidRPr="008244B2">
              <w:rPr>
                <w:iCs/>
              </w:rPr>
              <w:t>Omit wherever occurring the see notes.</w:t>
            </w:r>
          </w:p>
        </w:tc>
      </w:tr>
      <w:tr w:rsidR="00B63BF0" w:rsidRPr="008244B2" w14:paraId="3E98E5F4" w14:textId="77777777" w:rsidTr="00F136B0">
        <w:tc>
          <w:tcPr>
            <w:tcW w:w="995" w:type="dxa"/>
          </w:tcPr>
          <w:p w14:paraId="7257CB52" w14:textId="71CBDC37" w:rsidR="00B63BF0" w:rsidRPr="008244B2" w:rsidRDefault="00B63BF0" w:rsidP="000D7F57">
            <w:pPr>
              <w:pStyle w:val="Heading5"/>
            </w:pPr>
            <w:r w:rsidRPr="008244B2">
              <w:lastRenderedPageBreak/>
              <w:t>8</w:t>
            </w:r>
            <w:r w:rsidR="000D7F57" w:rsidRPr="008244B2">
              <w:t>6</w:t>
            </w:r>
          </w:p>
        </w:tc>
        <w:tc>
          <w:tcPr>
            <w:tcW w:w="8369" w:type="dxa"/>
            <w:gridSpan w:val="2"/>
          </w:tcPr>
          <w:p w14:paraId="2D1FF8CF" w14:textId="77777777" w:rsidR="00B63BF0" w:rsidRPr="008244B2" w:rsidRDefault="00B63BF0" w:rsidP="00B63BF0">
            <w:pPr>
              <w:pStyle w:val="Heading5"/>
            </w:pPr>
            <w:r w:rsidRPr="008244B2">
              <w:t>Subsection 5.5.28.3 (Pro rata entitlement), see note</w:t>
            </w:r>
          </w:p>
        </w:tc>
      </w:tr>
      <w:tr w:rsidR="00B63BF0" w:rsidRPr="008244B2" w14:paraId="35707091" w14:textId="77777777" w:rsidTr="00F136B0">
        <w:tc>
          <w:tcPr>
            <w:tcW w:w="995" w:type="dxa"/>
          </w:tcPr>
          <w:p w14:paraId="0ABAA9CB" w14:textId="77777777" w:rsidR="00B63BF0" w:rsidRPr="008244B2" w:rsidRDefault="00B63BF0" w:rsidP="00B63BF0">
            <w:pPr>
              <w:pStyle w:val="Sectiontext"/>
              <w:jc w:val="center"/>
            </w:pPr>
          </w:p>
        </w:tc>
        <w:tc>
          <w:tcPr>
            <w:tcW w:w="8369" w:type="dxa"/>
            <w:gridSpan w:val="2"/>
          </w:tcPr>
          <w:p w14:paraId="361096A8" w14:textId="77777777" w:rsidR="00B63BF0" w:rsidRPr="008244B2" w:rsidRDefault="00B63BF0" w:rsidP="00B63BF0">
            <w:pPr>
              <w:pStyle w:val="Sectiontext"/>
            </w:pPr>
            <w:r w:rsidRPr="008244B2">
              <w:rPr>
                <w:iCs/>
              </w:rPr>
              <w:t>Omit the see note.</w:t>
            </w:r>
          </w:p>
        </w:tc>
      </w:tr>
      <w:tr w:rsidR="00B63BF0" w:rsidRPr="008244B2" w14:paraId="43322502" w14:textId="77777777" w:rsidTr="00F136B0">
        <w:tc>
          <w:tcPr>
            <w:tcW w:w="995" w:type="dxa"/>
          </w:tcPr>
          <w:p w14:paraId="359B33BB" w14:textId="1A09CFCA" w:rsidR="00B63BF0" w:rsidRPr="008244B2" w:rsidRDefault="000D7F57" w:rsidP="00B63BF0">
            <w:pPr>
              <w:pStyle w:val="Heading5"/>
            </w:pPr>
            <w:r w:rsidRPr="008244B2">
              <w:t>87</w:t>
            </w:r>
          </w:p>
        </w:tc>
        <w:tc>
          <w:tcPr>
            <w:tcW w:w="8369" w:type="dxa"/>
            <w:gridSpan w:val="2"/>
          </w:tcPr>
          <w:p w14:paraId="1E1C6A99" w14:textId="77777777" w:rsidR="00B63BF0" w:rsidRPr="008244B2" w:rsidRDefault="00B63BF0" w:rsidP="00B63BF0">
            <w:pPr>
              <w:pStyle w:val="Heading5"/>
            </w:pPr>
            <w:r w:rsidRPr="008244B2">
              <w:t>Section 5.6.3 (Summary), see notes</w:t>
            </w:r>
          </w:p>
        </w:tc>
      </w:tr>
      <w:tr w:rsidR="00B63BF0" w:rsidRPr="008244B2" w14:paraId="40A8C83E" w14:textId="77777777" w:rsidTr="00F136B0">
        <w:tc>
          <w:tcPr>
            <w:tcW w:w="995" w:type="dxa"/>
          </w:tcPr>
          <w:p w14:paraId="75C284C1" w14:textId="77777777" w:rsidR="00B63BF0" w:rsidRPr="008244B2" w:rsidRDefault="00B63BF0" w:rsidP="00B63BF0">
            <w:pPr>
              <w:pStyle w:val="Sectiontext"/>
              <w:jc w:val="center"/>
            </w:pPr>
          </w:p>
        </w:tc>
        <w:tc>
          <w:tcPr>
            <w:tcW w:w="8369" w:type="dxa"/>
            <w:gridSpan w:val="2"/>
          </w:tcPr>
          <w:p w14:paraId="426BE7CF" w14:textId="77777777" w:rsidR="00B63BF0" w:rsidRPr="008244B2" w:rsidRDefault="00B63BF0" w:rsidP="00B63BF0">
            <w:pPr>
              <w:pStyle w:val="Sectiontext"/>
            </w:pPr>
            <w:r w:rsidRPr="008244B2">
              <w:rPr>
                <w:iCs/>
              </w:rPr>
              <w:t>Omit wherever occurring the see notes.</w:t>
            </w:r>
          </w:p>
        </w:tc>
      </w:tr>
      <w:tr w:rsidR="00B63BF0" w:rsidRPr="008244B2" w14:paraId="7EC1ED93" w14:textId="77777777" w:rsidTr="00F136B0">
        <w:tc>
          <w:tcPr>
            <w:tcW w:w="995" w:type="dxa"/>
          </w:tcPr>
          <w:p w14:paraId="4F8350B6" w14:textId="4F70256A" w:rsidR="00B63BF0" w:rsidRPr="008244B2" w:rsidRDefault="004030BD" w:rsidP="000D7F57">
            <w:pPr>
              <w:pStyle w:val="Heading5"/>
            </w:pPr>
            <w:r w:rsidRPr="008244B2">
              <w:t>88</w:t>
            </w:r>
          </w:p>
        </w:tc>
        <w:tc>
          <w:tcPr>
            <w:tcW w:w="8369" w:type="dxa"/>
            <w:gridSpan w:val="2"/>
          </w:tcPr>
          <w:p w14:paraId="7BBC381F" w14:textId="77777777" w:rsidR="00B63BF0" w:rsidRPr="008244B2" w:rsidRDefault="00B63BF0" w:rsidP="00B63BF0">
            <w:pPr>
              <w:pStyle w:val="Heading5"/>
            </w:pPr>
            <w:r w:rsidRPr="008244B2">
              <w:t>Section 5.6.6 (Required absence period and maternity leave), see notes</w:t>
            </w:r>
          </w:p>
        </w:tc>
      </w:tr>
      <w:tr w:rsidR="00B63BF0" w:rsidRPr="008244B2" w14:paraId="0E2805C7" w14:textId="77777777" w:rsidTr="00F136B0">
        <w:tc>
          <w:tcPr>
            <w:tcW w:w="995" w:type="dxa"/>
          </w:tcPr>
          <w:p w14:paraId="70C42B64" w14:textId="77777777" w:rsidR="00B63BF0" w:rsidRPr="008244B2" w:rsidRDefault="00B63BF0" w:rsidP="00B63BF0">
            <w:pPr>
              <w:pStyle w:val="Sectiontext"/>
              <w:jc w:val="center"/>
            </w:pPr>
          </w:p>
        </w:tc>
        <w:tc>
          <w:tcPr>
            <w:tcW w:w="8369" w:type="dxa"/>
            <w:gridSpan w:val="2"/>
          </w:tcPr>
          <w:p w14:paraId="30C1996F" w14:textId="3C257A7F" w:rsidR="00B63BF0" w:rsidRPr="008244B2" w:rsidRDefault="00B63BF0" w:rsidP="00B63BF0">
            <w:pPr>
              <w:pStyle w:val="Sectiontext"/>
            </w:pPr>
            <w:r w:rsidRPr="008244B2">
              <w:rPr>
                <w:iCs/>
              </w:rPr>
              <w:t>Omit wherever occurring the see notes.</w:t>
            </w:r>
          </w:p>
        </w:tc>
      </w:tr>
      <w:tr w:rsidR="00B63BF0" w:rsidRPr="008244B2" w14:paraId="12ACC29A" w14:textId="77777777" w:rsidTr="00F136B0">
        <w:tc>
          <w:tcPr>
            <w:tcW w:w="995" w:type="dxa"/>
          </w:tcPr>
          <w:p w14:paraId="30725D97" w14:textId="311DA9AB" w:rsidR="00B63BF0" w:rsidRPr="008244B2" w:rsidRDefault="004030BD" w:rsidP="000D7F57">
            <w:pPr>
              <w:pStyle w:val="Heading5"/>
            </w:pPr>
            <w:r w:rsidRPr="008244B2">
              <w:t>89</w:t>
            </w:r>
          </w:p>
        </w:tc>
        <w:tc>
          <w:tcPr>
            <w:tcW w:w="8369" w:type="dxa"/>
            <w:gridSpan w:val="2"/>
          </w:tcPr>
          <w:p w14:paraId="2E7D2979" w14:textId="77777777" w:rsidR="00B63BF0" w:rsidRPr="008244B2" w:rsidRDefault="00B63BF0" w:rsidP="00B63BF0">
            <w:pPr>
              <w:pStyle w:val="Heading5"/>
            </w:pPr>
            <w:r w:rsidRPr="008244B2">
              <w:t xml:space="preserve">Section 5.6.7 (Termination of pregnancy </w:t>
            </w:r>
            <w:r w:rsidRPr="008244B2">
              <w:rPr>
                <w:rFonts w:cs="Arial"/>
              </w:rPr>
              <w:t>—</w:t>
            </w:r>
            <w:r w:rsidRPr="008244B2">
              <w:t xml:space="preserve"> overview), examples</w:t>
            </w:r>
          </w:p>
        </w:tc>
      </w:tr>
      <w:tr w:rsidR="00B63BF0" w:rsidRPr="008244B2" w14:paraId="6A2EBDDE" w14:textId="77777777" w:rsidTr="00F136B0">
        <w:tc>
          <w:tcPr>
            <w:tcW w:w="995" w:type="dxa"/>
          </w:tcPr>
          <w:p w14:paraId="08B257E7" w14:textId="77777777" w:rsidR="00B63BF0" w:rsidRPr="008244B2" w:rsidRDefault="00B63BF0" w:rsidP="00B63BF0">
            <w:pPr>
              <w:pStyle w:val="Sectiontext"/>
              <w:jc w:val="center"/>
            </w:pPr>
          </w:p>
        </w:tc>
        <w:tc>
          <w:tcPr>
            <w:tcW w:w="8369" w:type="dxa"/>
            <w:gridSpan w:val="2"/>
          </w:tcPr>
          <w:p w14:paraId="3CE2F71C" w14:textId="1CA5E43E" w:rsidR="00B63BF0" w:rsidRPr="008244B2" w:rsidRDefault="00B63BF0" w:rsidP="00B63BF0">
            <w:pPr>
              <w:pStyle w:val="Sectiontext"/>
            </w:pPr>
            <w:r w:rsidRPr="008244B2">
              <w:rPr>
                <w:iCs/>
              </w:rPr>
              <w:t>Omit wherever occurring the examples.</w:t>
            </w:r>
          </w:p>
        </w:tc>
      </w:tr>
      <w:tr w:rsidR="00B63BF0" w:rsidRPr="008244B2" w14:paraId="0DAC3DED" w14:textId="77777777" w:rsidTr="00F136B0">
        <w:tc>
          <w:tcPr>
            <w:tcW w:w="995" w:type="dxa"/>
          </w:tcPr>
          <w:p w14:paraId="1E36DF8B" w14:textId="68295971" w:rsidR="00B63BF0" w:rsidRPr="008244B2" w:rsidRDefault="004030BD" w:rsidP="000D7F57">
            <w:pPr>
              <w:pStyle w:val="Heading5"/>
            </w:pPr>
            <w:r w:rsidRPr="008244B2">
              <w:t>90</w:t>
            </w:r>
          </w:p>
        </w:tc>
        <w:tc>
          <w:tcPr>
            <w:tcW w:w="8369" w:type="dxa"/>
            <w:gridSpan w:val="2"/>
          </w:tcPr>
          <w:p w14:paraId="3A2A8E92" w14:textId="77777777" w:rsidR="00B63BF0" w:rsidRPr="008244B2" w:rsidRDefault="00B63BF0" w:rsidP="00B63BF0">
            <w:pPr>
              <w:pStyle w:val="Heading5"/>
            </w:pPr>
            <w:r w:rsidRPr="008244B2">
              <w:t xml:space="preserve">Subsection 5.6.7.1 (Termination of pregnancy </w:t>
            </w:r>
            <w:r w:rsidRPr="008244B2">
              <w:rPr>
                <w:rFonts w:cs="Arial"/>
              </w:rPr>
              <w:t>—</w:t>
            </w:r>
            <w:r w:rsidRPr="008244B2">
              <w:t xml:space="preserve"> overview)</w:t>
            </w:r>
          </w:p>
        </w:tc>
      </w:tr>
      <w:tr w:rsidR="00B63BF0" w:rsidRPr="008244B2" w14:paraId="2CC254B2" w14:textId="77777777" w:rsidTr="00F136B0">
        <w:tc>
          <w:tcPr>
            <w:tcW w:w="995" w:type="dxa"/>
          </w:tcPr>
          <w:p w14:paraId="23D05A22" w14:textId="77777777" w:rsidR="00B63BF0" w:rsidRPr="008244B2" w:rsidRDefault="00B63BF0" w:rsidP="00B63BF0">
            <w:pPr>
              <w:pStyle w:val="Sectiontext"/>
              <w:jc w:val="center"/>
            </w:pPr>
          </w:p>
        </w:tc>
        <w:tc>
          <w:tcPr>
            <w:tcW w:w="8369" w:type="dxa"/>
            <w:gridSpan w:val="2"/>
          </w:tcPr>
          <w:p w14:paraId="0B1E8433" w14:textId="77777777" w:rsidR="00B63BF0" w:rsidRPr="008244B2" w:rsidRDefault="00B63BF0" w:rsidP="00B63BF0">
            <w:pPr>
              <w:pStyle w:val="Sectiontext"/>
            </w:pPr>
            <w:r w:rsidRPr="008244B2">
              <w:rPr>
                <w:iCs/>
              </w:rPr>
              <w:t>Omit the subsection.</w:t>
            </w:r>
          </w:p>
        </w:tc>
      </w:tr>
      <w:tr w:rsidR="00B63BF0" w:rsidRPr="008244B2" w14:paraId="30C0D724" w14:textId="77777777" w:rsidTr="00F136B0">
        <w:tc>
          <w:tcPr>
            <w:tcW w:w="995" w:type="dxa"/>
          </w:tcPr>
          <w:p w14:paraId="36380509" w14:textId="00235954" w:rsidR="00B63BF0" w:rsidRPr="008244B2" w:rsidRDefault="004030BD" w:rsidP="000D7F57">
            <w:pPr>
              <w:pStyle w:val="Heading5"/>
            </w:pPr>
            <w:r w:rsidRPr="008244B2">
              <w:t>91</w:t>
            </w:r>
          </w:p>
        </w:tc>
        <w:tc>
          <w:tcPr>
            <w:tcW w:w="8369" w:type="dxa"/>
            <w:gridSpan w:val="2"/>
          </w:tcPr>
          <w:p w14:paraId="1E25F1FA" w14:textId="77777777" w:rsidR="00B63BF0" w:rsidRPr="008244B2" w:rsidRDefault="00B63BF0" w:rsidP="00B63BF0">
            <w:pPr>
              <w:pStyle w:val="Heading5"/>
            </w:pPr>
            <w:r w:rsidRPr="008244B2">
              <w:t>Section 5.6.8 (Leave without pay and maternity leave), examples</w:t>
            </w:r>
          </w:p>
        </w:tc>
      </w:tr>
      <w:tr w:rsidR="00B63BF0" w:rsidRPr="008244B2" w14:paraId="76795668" w14:textId="77777777" w:rsidTr="00F136B0">
        <w:tc>
          <w:tcPr>
            <w:tcW w:w="995" w:type="dxa"/>
          </w:tcPr>
          <w:p w14:paraId="710A5951" w14:textId="77777777" w:rsidR="00B63BF0" w:rsidRPr="008244B2" w:rsidRDefault="00B63BF0" w:rsidP="00B63BF0">
            <w:pPr>
              <w:pStyle w:val="Sectiontext"/>
              <w:jc w:val="center"/>
            </w:pPr>
          </w:p>
        </w:tc>
        <w:tc>
          <w:tcPr>
            <w:tcW w:w="8369" w:type="dxa"/>
            <w:gridSpan w:val="2"/>
          </w:tcPr>
          <w:p w14:paraId="35115F14" w14:textId="77777777" w:rsidR="00B63BF0" w:rsidRPr="008244B2" w:rsidRDefault="00B63BF0" w:rsidP="00B63BF0">
            <w:pPr>
              <w:pStyle w:val="Sectiontext"/>
            </w:pPr>
            <w:r w:rsidRPr="008244B2">
              <w:rPr>
                <w:iCs/>
              </w:rPr>
              <w:t>Omit the examples.</w:t>
            </w:r>
          </w:p>
        </w:tc>
      </w:tr>
      <w:tr w:rsidR="004030BD" w:rsidRPr="008244B2" w14:paraId="2A201076" w14:textId="77777777" w:rsidTr="00F136B0">
        <w:tc>
          <w:tcPr>
            <w:tcW w:w="995" w:type="dxa"/>
          </w:tcPr>
          <w:p w14:paraId="27F4D350" w14:textId="34F92516" w:rsidR="004030BD" w:rsidRPr="008244B2" w:rsidRDefault="004030BD" w:rsidP="004030BD">
            <w:pPr>
              <w:pStyle w:val="Heading5"/>
            </w:pPr>
            <w:r w:rsidRPr="008244B2">
              <w:t>92</w:t>
            </w:r>
          </w:p>
        </w:tc>
        <w:tc>
          <w:tcPr>
            <w:tcW w:w="8369" w:type="dxa"/>
            <w:gridSpan w:val="2"/>
          </w:tcPr>
          <w:p w14:paraId="765B5D88" w14:textId="77777777" w:rsidR="004030BD" w:rsidRPr="008244B2" w:rsidRDefault="004030BD" w:rsidP="004030BD">
            <w:pPr>
              <w:pStyle w:val="Heading5"/>
            </w:pPr>
            <w:r w:rsidRPr="008244B2">
              <w:t>Section 5.6.8 (Leave without pay and maternity leave), see notes</w:t>
            </w:r>
          </w:p>
        </w:tc>
      </w:tr>
      <w:tr w:rsidR="004030BD" w:rsidRPr="008244B2" w14:paraId="162F6DAA" w14:textId="77777777" w:rsidTr="00F136B0">
        <w:tc>
          <w:tcPr>
            <w:tcW w:w="995" w:type="dxa"/>
          </w:tcPr>
          <w:p w14:paraId="2B2441A1" w14:textId="77777777" w:rsidR="004030BD" w:rsidRPr="008244B2" w:rsidRDefault="004030BD" w:rsidP="004030BD">
            <w:pPr>
              <w:pStyle w:val="Sectiontext"/>
              <w:jc w:val="center"/>
            </w:pPr>
          </w:p>
        </w:tc>
        <w:tc>
          <w:tcPr>
            <w:tcW w:w="8369" w:type="dxa"/>
            <w:gridSpan w:val="2"/>
          </w:tcPr>
          <w:p w14:paraId="28F69143" w14:textId="77777777" w:rsidR="004030BD" w:rsidRPr="008244B2" w:rsidRDefault="004030BD" w:rsidP="004030BD">
            <w:pPr>
              <w:pStyle w:val="Sectiontext"/>
            </w:pPr>
            <w:r w:rsidRPr="008244B2">
              <w:rPr>
                <w:iCs/>
              </w:rPr>
              <w:t>Omit the see notes.</w:t>
            </w:r>
          </w:p>
        </w:tc>
      </w:tr>
      <w:tr w:rsidR="004030BD" w:rsidRPr="008244B2" w14:paraId="24248164" w14:textId="77777777" w:rsidTr="00F136B0">
        <w:tc>
          <w:tcPr>
            <w:tcW w:w="995" w:type="dxa"/>
          </w:tcPr>
          <w:p w14:paraId="348EE0AF" w14:textId="551089F1" w:rsidR="004030BD" w:rsidRPr="008244B2" w:rsidRDefault="004030BD" w:rsidP="004030BD">
            <w:pPr>
              <w:pStyle w:val="Heading5"/>
            </w:pPr>
            <w:r w:rsidRPr="008244B2">
              <w:t>93</w:t>
            </w:r>
          </w:p>
        </w:tc>
        <w:tc>
          <w:tcPr>
            <w:tcW w:w="8369" w:type="dxa"/>
            <w:gridSpan w:val="2"/>
          </w:tcPr>
          <w:p w14:paraId="684E6FD1" w14:textId="77777777" w:rsidR="004030BD" w:rsidRPr="008244B2" w:rsidRDefault="004030BD" w:rsidP="004030BD">
            <w:pPr>
              <w:pStyle w:val="Heading5"/>
            </w:pPr>
            <w:r w:rsidRPr="008244B2">
              <w:t>Section 5.6.8 (Leave without pay and maternity leave), comparison</w:t>
            </w:r>
          </w:p>
        </w:tc>
      </w:tr>
      <w:tr w:rsidR="004030BD" w:rsidRPr="008244B2" w14:paraId="2CE7CC87" w14:textId="77777777" w:rsidTr="00F136B0">
        <w:tc>
          <w:tcPr>
            <w:tcW w:w="995" w:type="dxa"/>
          </w:tcPr>
          <w:p w14:paraId="2784925A" w14:textId="77777777" w:rsidR="004030BD" w:rsidRPr="008244B2" w:rsidRDefault="004030BD" w:rsidP="004030BD">
            <w:pPr>
              <w:pStyle w:val="Sectiontext"/>
              <w:jc w:val="center"/>
            </w:pPr>
          </w:p>
        </w:tc>
        <w:tc>
          <w:tcPr>
            <w:tcW w:w="8369" w:type="dxa"/>
            <w:gridSpan w:val="2"/>
          </w:tcPr>
          <w:p w14:paraId="23EF42F1" w14:textId="77777777" w:rsidR="004030BD" w:rsidRPr="008244B2" w:rsidRDefault="004030BD" w:rsidP="004030BD">
            <w:pPr>
              <w:pStyle w:val="Sectiontext"/>
            </w:pPr>
            <w:r w:rsidRPr="008244B2">
              <w:rPr>
                <w:iCs/>
              </w:rPr>
              <w:t>Omit the comparison.</w:t>
            </w:r>
          </w:p>
        </w:tc>
      </w:tr>
      <w:tr w:rsidR="004030BD" w:rsidRPr="008244B2" w14:paraId="3A0CEECB" w14:textId="77777777" w:rsidTr="00F136B0">
        <w:tc>
          <w:tcPr>
            <w:tcW w:w="995" w:type="dxa"/>
          </w:tcPr>
          <w:p w14:paraId="539E1AA1" w14:textId="7688D14B" w:rsidR="004030BD" w:rsidRPr="008244B2" w:rsidRDefault="004030BD" w:rsidP="004030BD">
            <w:pPr>
              <w:pStyle w:val="Heading5"/>
            </w:pPr>
            <w:r w:rsidRPr="008244B2">
              <w:t>94</w:t>
            </w:r>
          </w:p>
        </w:tc>
        <w:tc>
          <w:tcPr>
            <w:tcW w:w="8369" w:type="dxa"/>
            <w:gridSpan w:val="2"/>
          </w:tcPr>
          <w:p w14:paraId="7370662E" w14:textId="731E950E" w:rsidR="004030BD" w:rsidRPr="008244B2" w:rsidRDefault="004030BD" w:rsidP="004030BD">
            <w:pPr>
              <w:pStyle w:val="Heading5"/>
            </w:pPr>
            <w:r w:rsidRPr="008244B2">
              <w:t>Subsection 5.6.9.2 (Parental leave and maternity leave)</w:t>
            </w:r>
          </w:p>
        </w:tc>
      </w:tr>
      <w:tr w:rsidR="004030BD" w:rsidRPr="008244B2" w14:paraId="0FAD8F06" w14:textId="77777777" w:rsidTr="00F136B0">
        <w:tc>
          <w:tcPr>
            <w:tcW w:w="995" w:type="dxa"/>
          </w:tcPr>
          <w:p w14:paraId="1D31B3CC" w14:textId="77777777" w:rsidR="004030BD" w:rsidRPr="008244B2" w:rsidRDefault="004030BD" w:rsidP="004030BD">
            <w:pPr>
              <w:pStyle w:val="Sectiontext"/>
              <w:jc w:val="center"/>
            </w:pPr>
          </w:p>
        </w:tc>
        <w:tc>
          <w:tcPr>
            <w:tcW w:w="8369" w:type="dxa"/>
            <w:gridSpan w:val="2"/>
          </w:tcPr>
          <w:p w14:paraId="16CB489E" w14:textId="4A17D425" w:rsidR="004030BD" w:rsidRPr="008244B2" w:rsidRDefault="004030BD" w:rsidP="004030BD">
            <w:pPr>
              <w:pStyle w:val="Sectiontext"/>
            </w:pPr>
            <w:r w:rsidRPr="008244B2">
              <w:rPr>
                <w:iCs/>
              </w:rPr>
              <w:t>Omit the subsection, substitute:</w:t>
            </w:r>
          </w:p>
        </w:tc>
      </w:tr>
      <w:tr w:rsidR="004030BD" w:rsidRPr="008244B2" w14:paraId="355799F7" w14:textId="77777777" w:rsidTr="00F136B0">
        <w:tc>
          <w:tcPr>
            <w:tcW w:w="995" w:type="dxa"/>
          </w:tcPr>
          <w:p w14:paraId="6C752F5E" w14:textId="35310F21" w:rsidR="004030BD" w:rsidRPr="008244B2" w:rsidRDefault="004030BD" w:rsidP="004030BD">
            <w:pPr>
              <w:pStyle w:val="Sectiontext"/>
              <w:jc w:val="center"/>
            </w:pPr>
            <w:r w:rsidRPr="008244B2">
              <w:t>2.</w:t>
            </w:r>
          </w:p>
        </w:tc>
        <w:tc>
          <w:tcPr>
            <w:tcW w:w="8369" w:type="dxa"/>
            <w:gridSpan w:val="2"/>
          </w:tcPr>
          <w:p w14:paraId="66A72587" w14:textId="4A31EE5B" w:rsidR="004030BD" w:rsidRPr="008244B2" w:rsidRDefault="004030BD" w:rsidP="004030BD">
            <w:pPr>
              <w:pStyle w:val="Sectiontext"/>
              <w:rPr>
                <w:iCs/>
              </w:rPr>
            </w:pPr>
            <w:r w:rsidRPr="008244B2">
              <w:rPr>
                <w:iCs/>
              </w:rPr>
              <w:t>A member who has been granted maternity leave may also be eligible for parental leave under Part 7.</w:t>
            </w:r>
          </w:p>
        </w:tc>
      </w:tr>
      <w:tr w:rsidR="004030BD" w:rsidRPr="008244B2" w14:paraId="6F9BBEC4" w14:textId="77777777" w:rsidTr="00F136B0">
        <w:tc>
          <w:tcPr>
            <w:tcW w:w="995" w:type="dxa"/>
          </w:tcPr>
          <w:p w14:paraId="2859823C" w14:textId="3E1FE979" w:rsidR="004030BD" w:rsidRPr="008244B2" w:rsidRDefault="004030BD" w:rsidP="004030BD">
            <w:pPr>
              <w:pStyle w:val="Heading5"/>
            </w:pPr>
            <w:r w:rsidRPr="008244B2">
              <w:t>95</w:t>
            </w:r>
          </w:p>
        </w:tc>
        <w:tc>
          <w:tcPr>
            <w:tcW w:w="8369" w:type="dxa"/>
            <w:gridSpan w:val="2"/>
          </w:tcPr>
          <w:p w14:paraId="0CE606B3" w14:textId="132C67C2" w:rsidR="004030BD" w:rsidRPr="008244B2" w:rsidRDefault="004030BD" w:rsidP="004030BD">
            <w:pPr>
              <w:pStyle w:val="Heading5"/>
            </w:pPr>
            <w:r w:rsidRPr="008244B2">
              <w:t>Subsection 5.6.10.1 (Notice), note</w:t>
            </w:r>
          </w:p>
        </w:tc>
      </w:tr>
      <w:tr w:rsidR="004030BD" w:rsidRPr="008244B2" w14:paraId="3F6955C5" w14:textId="77777777" w:rsidTr="00F136B0">
        <w:tc>
          <w:tcPr>
            <w:tcW w:w="995" w:type="dxa"/>
          </w:tcPr>
          <w:p w14:paraId="44F258D1" w14:textId="77777777" w:rsidR="004030BD" w:rsidRPr="008244B2" w:rsidRDefault="004030BD" w:rsidP="004030BD">
            <w:pPr>
              <w:pStyle w:val="Sectiontext"/>
              <w:jc w:val="center"/>
            </w:pPr>
          </w:p>
        </w:tc>
        <w:tc>
          <w:tcPr>
            <w:tcW w:w="8369" w:type="dxa"/>
            <w:gridSpan w:val="2"/>
          </w:tcPr>
          <w:p w14:paraId="20462E42" w14:textId="7B4D93ED" w:rsidR="004030BD" w:rsidRPr="008244B2" w:rsidRDefault="004030BD" w:rsidP="004030BD">
            <w:pPr>
              <w:pStyle w:val="Sectiontext"/>
            </w:pPr>
            <w:r w:rsidRPr="008244B2">
              <w:rPr>
                <w:iCs/>
              </w:rPr>
              <w:t>Omit the note.</w:t>
            </w:r>
          </w:p>
        </w:tc>
      </w:tr>
      <w:tr w:rsidR="004030BD" w:rsidRPr="008244B2" w14:paraId="1691989B" w14:textId="77777777" w:rsidTr="00F136B0">
        <w:tc>
          <w:tcPr>
            <w:tcW w:w="995" w:type="dxa"/>
          </w:tcPr>
          <w:p w14:paraId="10548072" w14:textId="694C9E3F" w:rsidR="004030BD" w:rsidRPr="008244B2" w:rsidRDefault="004030BD" w:rsidP="004030BD">
            <w:pPr>
              <w:pStyle w:val="Heading5"/>
            </w:pPr>
            <w:r w:rsidRPr="008244B2">
              <w:t>96</w:t>
            </w:r>
          </w:p>
        </w:tc>
        <w:tc>
          <w:tcPr>
            <w:tcW w:w="8369" w:type="dxa"/>
            <w:gridSpan w:val="2"/>
          </w:tcPr>
          <w:p w14:paraId="14D04FC9" w14:textId="77777777" w:rsidR="004030BD" w:rsidRPr="008244B2" w:rsidRDefault="004030BD" w:rsidP="004030BD">
            <w:pPr>
              <w:pStyle w:val="Heading5"/>
            </w:pPr>
            <w:r w:rsidRPr="008244B2">
              <w:t>Subsection 5.6.11.2 (How to apply for maternity leave), see also note</w:t>
            </w:r>
          </w:p>
        </w:tc>
      </w:tr>
      <w:tr w:rsidR="004030BD" w:rsidRPr="008244B2" w14:paraId="3C00F2C9" w14:textId="77777777" w:rsidTr="00F136B0">
        <w:tc>
          <w:tcPr>
            <w:tcW w:w="995" w:type="dxa"/>
          </w:tcPr>
          <w:p w14:paraId="6A9829D4" w14:textId="77777777" w:rsidR="004030BD" w:rsidRPr="008244B2" w:rsidRDefault="004030BD" w:rsidP="004030BD">
            <w:pPr>
              <w:pStyle w:val="Sectiontext"/>
              <w:jc w:val="center"/>
            </w:pPr>
          </w:p>
        </w:tc>
        <w:tc>
          <w:tcPr>
            <w:tcW w:w="8369" w:type="dxa"/>
            <w:gridSpan w:val="2"/>
          </w:tcPr>
          <w:p w14:paraId="6A899AB5" w14:textId="77777777" w:rsidR="004030BD" w:rsidRPr="008244B2" w:rsidRDefault="004030BD" w:rsidP="004030BD">
            <w:pPr>
              <w:pStyle w:val="Sectiontext"/>
            </w:pPr>
            <w:r w:rsidRPr="008244B2">
              <w:rPr>
                <w:iCs/>
              </w:rPr>
              <w:t>Omit the see also note.</w:t>
            </w:r>
          </w:p>
        </w:tc>
      </w:tr>
      <w:tr w:rsidR="004030BD" w:rsidRPr="008244B2" w14:paraId="313C966F" w14:textId="77777777" w:rsidTr="00F136B0">
        <w:tc>
          <w:tcPr>
            <w:tcW w:w="995" w:type="dxa"/>
          </w:tcPr>
          <w:p w14:paraId="333AE4B4" w14:textId="3B5FC82E" w:rsidR="004030BD" w:rsidRPr="008244B2" w:rsidRDefault="004030BD" w:rsidP="004030BD">
            <w:pPr>
              <w:pStyle w:val="Heading5"/>
            </w:pPr>
            <w:r w:rsidRPr="008244B2">
              <w:lastRenderedPageBreak/>
              <w:t>97</w:t>
            </w:r>
          </w:p>
        </w:tc>
        <w:tc>
          <w:tcPr>
            <w:tcW w:w="8369" w:type="dxa"/>
            <w:gridSpan w:val="2"/>
          </w:tcPr>
          <w:p w14:paraId="7564A5E1" w14:textId="79D4764E" w:rsidR="004030BD" w:rsidRPr="008244B2" w:rsidRDefault="004030BD" w:rsidP="004030BD">
            <w:pPr>
              <w:pStyle w:val="Heading5"/>
            </w:pPr>
            <w:r w:rsidRPr="008244B2">
              <w:t>Section 5.6.12 (Overview), title</w:t>
            </w:r>
          </w:p>
        </w:tc>
      </w:tr>
      <w:tr w:rsidR="004030BD" w:rsidRPr="008244B2" w14:paraId="0C5A6E61" w14:textId="77777777" w:rsidTr="00F136B0">
        <w:tc>
          <w:tcPr>
            <w:tcW w:w="995" w:type="dxa"/>
          </w:tcPr>
          <w:p w14:paraId="7C63F72A" w14:textId="77777777" w:rsidR="004030BD" w:rsidRPr="008244B2" w:rsidRDefault="004030BD" w:rsidP="004030BD">
            <w:pPr>
              <w:pStyle w:val="Sectiontext"/>
              <w:jc w:val="center"/>
            </w:pPr>
          </w:p>
        </w:tc>
        <w:tc>
          <w:tcPr>
            <w:tcW w:w="8369" w:type="dxa"/>
            <w:gridSpan w:val="2"/>
          </w:tcPr>
          <w:p w14:paraId="220DF41B" w14:textId="6AF771F9" w:rsidR="004030BD" w:rsidRPr="008244B2" w:rsidRDefault="004030BD" w:rsidP="004030BD">
            <w:pPr>
              <w:pStyle w:val="Sectiontext"/>
            </w:pPr>
            <w:r w:rsidRPr="008244B2">
              <w:rPr>
                <w:iCs/>
              </w:rPr>
              <w:t>Omit “Overview”, substitute “Purpose”.</w:t>
            </w:r>
          </w:p>
        </w:tc>
      </w:tr>
      <w:tr w:rsidR="004030BD" w:rsidRPr="008244B2" w14:paraId="09238910" w14:textId="77777777" w:rsidTr="00F136B0">
        <w:tc>
          <w:tcPr>
            <w:tcW w:w="995" w:type="dxa"/>
          </w:tcPr>
          <w:p w14:paraId="716B9EEC" w14:textId="086436D9" w:rsidR="004030BD" w:rsidRPr="008244B2" w:rsidRDefault="004030BD" w:rsidP="004030BD">
            <w:pPr>
              <w:pStyle w:val="Heading5"/>
            </w:pPr>
            <w:r w:rsidRPr="008244B2">
              <w:t>98</w:t>
            </w:r>
          </w:p>
        </w:tc>
        <w:tc>
          <w:tcPr>
            <w:tcW w:w="8369" w:type="dxa"/>
            <w:gridSpan w:val="2"/>
          </w:tcPr>
          <w:p w14:paraId="48BCAC1C" w14:textId="225EC452" w:rsidR="004030BD" w:rsidRPr="008244B2" w:rsidRDefault="004030BD" w:rsidP="004030BD">
            <w:pPr>
              <w:pStyle w:val="Heading5"/>
            </w:pPr>
            <w:r w:rsidRPr="008244B2">
              <w:t>Subsection 5.6.12.1 (Overview)</w:t>
            </w:r>
          </w:p>
        </w:tc>
      </w:tr>
      <w:tr w:rsidR="004030BD" w:rsidRPr="008244B2" w14:paraId="32C69E80" w14:textId="77777777" w:rsidTr="00F136B0">
        <w:tc>
          <w:tcPr>
            <w:tcW w:w="995" w:type="dxa"/>
          </w:tcPr>
          <w:p w14:paraId="334DEAF4" w14:textId="77777777" w:rsidR="004030BD" w:rsidRPr="008244B2" w:rsidRDefault="004030BD" w:rsidP="004030BD">
            <w:pPr>
              <w:pStyle w:val="Sectiontext"/>
              <w:jc w:val="center"/>
            </w:pPr>
          </w:p>
        </w:tc>
        <w:tc>
          <w:tcPr>
            <w:tcW w:w="8369" w:type="dxa"/>
            <w:gridSpan w:val="2"/>
          </w:tcPr>
          <w:p w14:paraId="4F3B58B3" w14:textId="2E8A2784" w:rsidR="004030BD" w:rsidRPr="008244B2" w:rsidRDefault="004030BD" w:rsidP="004030BD">
            <w:pPr>
              <w:pStyle w:val="Sectiontext"/>
            </w:pPr>
            <w:r w:rsidRPr="008244B2">
              <w:rPr>
                <w:iCs/>
              </w:rPr>
              <w:t>Omit the subsection, substitute:</w:t>
            </w:r>
          </w:p>
        </w:tc>
      </w:tr>
      <w:tr w:rsidR="004030BD" w:rsidRPr="008244B2" w14:paraId="69C1E6B1" w14:textId="77777777" w:rsidTr="00F136B0">
        <w:tc>
          <w:tcPr>
            <w:tcW w:w="995" w:type="dxa"/>
          </w:tcPr>
          <w:p w14:paraId="29A65D08" w14:textId="2B175006" w:rsidR="004030BD" w:rsidRPr="008244B2" w:rsidRDefault="004030BD" w:rsidP="004030BD">
            <w:pPr>
              <w:pStyle w:val="Sectiontext"/>
              <w:jc w:val="center"/>
            </w:pPr>
            <w:r w:rsidRPr="008244B2">
              <w:t>1.</w:t>
            </w:r>
          </w:p>
        </w:tc>
        <w:tc>
          <w:tcPr>
            <w:tcW w:w="8369" w:type="dxa"/>
            <w:gridSpan w:val="2"/>
          </w:tcPr>
          <w:p w14:paraId="6E4BB73F" w14:textId="0D7D2E12" w:rsidR="004030BD" w:rsidRPr="008244B2" w:rsidRDefault="004030BD" w:rsidP="004030BD">
            <w:pPr>
              <w:pStyle w:val="Sectiontext"/>
              <w:rPr>
                <w:iCs/>
              </w:rPr>
            </w:pPr>
            <w:r w:rsidRPr="008244B2">
              <w:rPr>
                <w:iCs/>
              </w:rPr>
              <w:t>This Division sets out the maternity leave entitlement available to a member.</w:t>
            </w:r>
          </w:p>
        </w:tc>
      </w:tr>
      <w:tr w:rsidR="004030BD" w:rsidRPr="008244B2" w14:paraId="49F2A8ED" w14:textId="77777777" w:rsidTr="00F136B0">
        <w:tc>
          <w:tcPr>
            <w:tcW w:w="995" w:type="dxa"/>
          </w:tcPr>
          <w:p w14:paraId="1FCC506E" w14:textId="599D4C52" w:rsidR="004030BD" w:rsidRPr="008244B2" w:rsidRDefault="004030BD" w:rsidP="004030BD">
            <w:pPr>
              <w:pStyle w:val="Heading5"/>
            </w:pPr>
            <w:r w:rsidRPr="008244B2">
              <w:t>99</w:t>
            </w:r>
          </w:p>
        </w:tc>
        <w:tc>
          <w:tcPr>
            <w:tcW w:w="8369" w:type="dxa"/>
            <w:gridSpan w:val="2"/>
          </w:tcPr>
          <w:p w14:paraId="7C364B46" w14:textId="77777777" w:rsidR="004030BD" w:rsidRPr="008244B2" w:rsidRDefault="004030BD" w:rsidP="004030BD">
            <w:pPr>
              <w:pStyle w:val="Heading5"/>
            </w:pPr>
            <w:r w:rsidRPr="008244B2">
              <w:t>Subsection 5.6.12.2 (Overview), see notes</w:t>
            </w:r>
          </w:p>
        </w:tc>
      </w:tr>
      <w:tr w:rsidR="004030BD" w:rsidRPr="008244B2" w14:paraId="19691597" w14:textId="77777777" w:rsidTr="00F136B0">
        <w:tc>
          <w:tcPr>
            <w:tcW w:w="995" w:type="dxa"/>
          </w:tcPr>
          <w:p w14:paraId="7D476688" w14:textId="77777777" w:rsidR="004030BD" w:rsidRPr="008244B2" w:rsidRDefault="004030BD" w:rsidP="004030BD">
            <w:pPr>
              <w:pStyle w:val="Sectiontext"/>
              <w:jc w:val="center"/>
            </w:pPr>
          </w:p>
        </w:tc>
        <w:tc>
          <w:tcPr>
            <w:tcW w:w="8369" w:type="dxa"/>
            <w:gridSpan w:val="2"/>
          </w:tcPr>
          <w:p w14:paraId="373578D3" w14:textId="77777777" w:rsidR="004030BD" w:rsidRPr="008244B2" w:rsidRDefault="004030BD" w:rsidP="004030BD">
            <w:pPr>
              <w:pStyle w:val="Sectiontext"/>
            </w:pPr>
            <w:r w:rsidRPr="008244B2">
              <w:rPr>
                <w:iCs/>
              </w:rPr>
              <w:t>Omit wherever occurring the see notes.</w:t>
            </w:r>
          </w:p>
        </w:tc>
      </w:tr>
      <w:tr w:rsidR="004030BD" w:rsidRPr="008244B2" w14:paraId="1046534F" w14:textId="77777777" w:rsidTr="00F136B0">
        <w:tc>
          <w:tcPr>
            <w:tcW w:w="995" w:type="dxa"/>
          </w:tcPr>
          <w:p w14:paraId="21985E4D" w14:textId="0285D057" w:rsidR="004030BD" w:rsidRPr="008244B2" w:rsidRDefault="004030BD" w:rsidP="004030BD">
            <w:pPr>
              <w:pStyle w:val="Heading5"/>
            </w:pPr>
            <w:r w:rsidRPr="008244B2">
              <w:t>100</w:t>
            </w:r>
          </w:p>
        </w:tc>
        <w:tc>
          <w:tcPr>
            <w:tcW w:w="8369" w:type="dxa"/>
            <w:gridSpan w:val="2"/>
          </w:tcPr>
          <w:p w14:paraId="6D667FEB" w14:textId="77777777" w:rsidR="004030BD" w:rsidRPr="008244B2" w:rsidRDefault="004030BD" w:rsidP="004030BD">
            <w:pPr>
              <w:pStyle w:val="Heading5"/>
            </w:pPr>
            <w:r w:rsidRPr="008244B2">
              <w:t>Section 5.6.13 (Leave entitlement), see notes</w:t>
            </w:r>
          </w:p>
        </w:tc>
      </w:tr>
      <w:tr w:rsidR="004030BD" w:rsidRPr="008244B2" w14:paraId="461B48BC" w14:textId="77777777" w:rsidTr="00F136B0">
        <w:tc>
          <w:tcPr>
            <w:tcW w:w="995" w:type="dxa"/>
          </w:tcPr>
          <w:p w14:paraId="74F6B7C4" w14:textId="77777777" w:rsidR="004030BD" w:rsidRPr="008244B2" w:rsidRDefault="004030BD" w:rsidP="004030BD">
            <w:pPr>
              <w:pStyle w:val="Sectiontext"/>
              <w:jc w:val="center"/>
            </w:pPr>
          </w:p>
        </w:tc>
        <w:tc>
          <w:tcPr>
            <w:tcW w:w="8369" w:type="dxa"/>
            <w:gridSpan w:val="2"/>
          </w:tcPr>
          <w:p w14:paraId="37F4D1A4" w14:textId="77777777" w:rsidR="004030BD" w:rsidRPr="008244B2" w:rsidRDefault="004030BD" w:rsidP="004030BD">
            <w:pPr>
              <w:pStyle w:val="Sectiontext"/>
            </w:pPr>
            <w:r w:rsidRPr="008244B2">
              <w:rPr>
                <w:iCs/>
              </w:rPr>
              <w:t>Omit wherever occurring the see notes.</w:t>
            </w:r>
          </w:p>
        </w:tc>
      </w:tr>
      <w:tr w:rsidR="004030BD" w:rsidRPr="008244B2" w14:paraId="42059283" w14:textId="77777777" w:rsidTr="00F136B0">
        <w:tc>
          <w:tcPr>
            <w:tcW w:w="995" w:type="dxa"/>
          </w:tcPr>
          <w:p w14:paraId="6F4F2EE9" w14:textId="62965852" w:rsidR="004030BD" w:rsidRPr="008244B2" w:rsidRDefault="004030BD" w:rsidP="004030BD">
            <w:pPr>
              <w:pStyle w:val="Heading5"/>
            </w:pPr>
            <w:r w:rsidRPr="008244B2">
              <w:t>101</w:t>
            </w:r>
          </w:p>
        </w:tc>
        <w:tc>
          <w:tcPr>
            <w:tcW w:w="8369" w:type="dxa"/>
            <w:gridSpan w:val="2"/>
          </w:tcPr>
          <w:p w14:paraId="4BC790A9" w14:textId="77777777" w:rsidR="004030BD" w:rsidRPr="008244B2" w:rsidRDefault="004030BD" w:rsidP="004030BD">
            <w:pPr>
              <w:pStyle w:val="Heading5"/>
            </w:pPr>
            <w:r w:rsidRPr="008244B2">
              <w:t>Subsection 5.6.18.1 (Access to other leave), examples</w:t>
            </w:r>
          </w:p>
        </w:tc>
      </w:tr>
      <w:tr w:rsidR="004030BD" w:rsidRPr="008244B2" w14:paraId="1B3C876F" w14:textId="77777777" w:rsidTr="00F136B0">
        <w:tc>
          <w:tcPr>
            <w:tcW w:w="995" w:type="dxa"/>
          </w:tcPr>
          <w:p w14:paraId="6AD293BD" w14:textId="77777777" w:rsidR="004030BD" w:rsidRPr="008244B2" w:rsidRDefault="004030BD" w:rsidP="004030BD">
            <w:pPr>
              <w:pStyle w:val="Sectiontext"/>
              <w:jc w:val="center"/>
            </w:pPr>
          </w:p>
        </w:tc>
        <w:tc>
          <w:tcPr>
            <w:tcW w:w="8369" w:type="dxa"/>
            <w:gridSpan w:val="2"/>
          </w:tcPr>
          <w:p w14:paraId="2B7AA5EF" w14:textId="77777777" w:rsidR="004030BD" w:rsidRPr="008244B2" w:rsidRDefault="004030BD" w:rsidP="004030BD">
            <w:pPr>
              <w:pStyle w:val="Sectiontext"/>
            </w:pPr>
            <w:r w:rsidRPr="008244B2">
              <w:rPr>
                <w:iCs/>
              </w:rPr>
              <w:t>Omit the examples.</w:t>
            </w:r>
          </w:p>
        </w:tc>
      </w:tr>
      <w:tr w:rsidR="004030BD" w:rsidRPr="008244B2" w14:paraId="029A7F41" w14:textId="77777777" w:rsidTr="00F136B0">
        <w:tc>
          <w:tcPr>
            <w:tcW w:w="995" w:type="dxa"/>
          </w:tcPr>
          <w:p w14:paraId="7C247D58" w14:textId="01607B6A" w:rsidR="004030BD" w:rsidRPr="008244B2" w:rsidRDefault="004030BD" w:rsidP="004030BD">
            <w:pPr>
              <w:pStyle w:val="Heading5"/>
            </w:pPr>
            <w:r w:rsidRPr="008244B2">
              <w:t>102</w:t>
            </w:r>
          </w:p>
        </w:tc>
        <w:tc>
          <w:tcPr>
            <w:tcW w:w="8369" w:type="dxa"/>
            <w:gridSpan w:val="2"/>
          </w:tcPr>
          <w:p w14:paraId="1EE998E0" w14:textId="77777777" w:rsidR="004030BD" w:rsidRPr="008244B2" w:rsidRDefault="004030BD" w:rsidP="004030BD">
            <w:pPr>
              <w:pStyle w:val="Heading5"/>
            </w:pPr>
            <w:r w:rsidRPr="008244B2">
              <w:t>Subsection 5.6.18.2 (Access to other leave), see notes</w:t>
            </w:r>
          </w:p>
        </w:tc>
      </w:tr>
      <w:tr w:rsidR="004030BD" w:rsidRPr="008244B2" w14:paraId="1DF4195A" w14:textId="77777777" w:rsidTr="00F136B0">
        <w:tc>
          <w:tcPr>
            <w:tcW w:w="995" w:type="dxa"/>
          </w:tcPr>
          <w:p w14:paraId="7C1084BA" w14:textId="77777777" w:rsidR="004030BD" w:rsidRPr="008244B2" w:rsidRDefault="004030BD" w:rsidP="004030BD">
            <w:pPr>
              <w:pStyle w:val="Sectiontext"/>
              <w:jc w:val="center"/>
            </w:pPr>
          </w:p>
        </w:tc>
        <w:tc>
          <w:tcPr>
            <w:tcW w:w="8369" w:type="dxa"/>
            <w:gridSpan w:val="2"/>
          </w:tcPr>
          <w:p w14:paraId="20C0C28B" w14:textId="77777777" w:rsidR="004030BD" w:rsidRPr="008244B2" w:rsidRDefault="004030BD" w:rsidP="004030BD">
            <w:pPr>
              <w:pStyle w:val="Sectiontext"/>
            </w:pPr>
            <w:r w:rsidRPr="008244B2">
              <w:rPr>
                <w:iCs/>
              </w:rPr>
              <w:t>Omit the see notes.</w:t>
            </w:r>
          </w:p>
        </w:tc>
      </w:tr>
      <w:tr w:rsidR="004030BD" w:rsidRPr="008244B2" w14:paraId="5EB88CBA" w14:textId="77777777" w:rsidTr="00F136B0">
        <w:tc>
          <w:tcPr>
            <w:tcW w:w="995" w:type="dxa"/>
          </w:tcPr>
          <w:p w14:paraId="387D56C8" w14:textId="092AEC10" w:rsidR="004030BD" w:rsidRPr="008244B2" w:rsidRDefault="004030BD" w:rsidP="004030BD">
            <w:pPr>
              <w:pStyle w:val="Heading5"/>
            </w:pPr>
            <w:r w:rsidRPr="008244B2">
              <w:t>103</w:t>
            </w:r>
          </w:p>
        </w:tc>
        <w:tc>
          <w:tcPr>
            <w:tcW w:w="8369" w:type="dxa"/>
            <w:gridSpan w:val="2"/>
          </w:tcPr>
          <w:p w14:paraId="3B76FC44" w14:textId="77777777" w:rsidR="004030BD" w:rsidRPr="008244B2" w:rsidRDefault="004030BD" w:rsidP="004030BD">
            <w:pPr>
              <w:pStyle w:val="Heading5"/>
            </w:pPr>
            <w:r w:rsidRPr="008244B2">
              <w:t>Subsection 5.6.19.2 (Effects of unpaid maternity leave), see note</w:t>
            </w:r>
          </w:p>
        </w:tc>
      </w:tr>
      <w:tr w:rsidR="004030BD" w:rsidRPr="008244B2" w14:paraId="4DE8B9C1" w14:textId="77777777" w:rsidTr="00F136B0">
        <w:tc>
          <w:tcPr>
            <w:tcW w:w="995" w:type="dxa"/>
          </w:tcPr>
          <w:p w14:paraId="68FB951C" w14:textId="77777777" w:rsidR="004030BD" w:rsidRPr="008244B2" w:rsidRDefault="004030BD" w:rsidP="004030BD">
            <w:pPr>
              <w:pStyle w:val="Sectiontext"/>
              <w:jc w:val="center"/>
            </w:pPr>
          </w:p>
        </w:tc>
        <w:tc>
          <w:tcPr>
            <w:tcW w:w="8369" w:type="dxa"/>
            <w:gridSpan w:val="2"/>
          </w:tcPr>
          <w:p w14:paraId="16942F56" w14:textId="77777777" w:rsidR="004030BD" w:rsidRPr="008244B2" w:rsidRDefault="004030BD" w:rsidP="004030BD">
            <w:pPr>
              <w:pStyle w:val="Sectiontext"/>
            </w:pPr>
            <w:r w:rsidRPr="008244B2">
              <w:rPr>
                <w:iCs/>
              </w:rPr>
              <w:t>Omit the see note.</w:t>
            </w:r>
          </w:p>
        </w:tc>
      </w:tr>
      <w:tr w:rsidR="004030BD" w:rsidRPr="008244B2" w14:paraId="64C357A9" w14:textId="77777777" w:rsidTr="00F136B0">
        <w:tc>
          <w:tcPr>
            <w:tcW w:w="995" w:type="dxa"/>
          </w:tcPr>
          <w:p w14:paraId="742AEDD6" w14:textId="4EAEE027" w:rsidR="004030BD" w:rsidRPr="008244B2" w:rsidRDefault="004030BD" w:rsidP="004030BD">
            <w:pPr>
              <w:pStyle w:val="Heading5"/>
            </w:pPr>
            <w:r w:rsidRPr="008244B2">
              <w:t>104</w:t>
            </w:r>
          </w:p>
        </w:tc>
        <w:tc>
          <w:tcPr>
            <w:tcW w:w="8369" w:type="dxa"/>
            <w:gridSpan w:val="2"/>
          </w:tcPr>
          <w:p w14:paraId="2DF32AF2" w14:textId="77777777" w:rsidR="004030BD" w:rsidRPr="008244B2" w:rsidRDefault="004030BD" w:rsidP="004030BD">
            <w:pPr>
              <w:pStyle w:val="Heading5"/>
            </w:pPr>
            <w:r w:rsidRPr="008244B2">
              <w:t>Subsection 5.6.20.1 (Resuming duty), note</w:t>
            </w:r>
          </w:p>
        </w:tc>
      </w:tr>
      <w:tr w:rsidR="004030BD" w:rsidRPr="008244B2" w14:paraId="04AE0C7A" w14:textId="77777777" w:rsidTr="00F136B0">
        <w:tc>
          <w:tcPr>
            <w:tcW w:w="995" w:type="dxa"/>
          </w:tcPr>
          <w:p w14:paraId="3506CEC1" w14:textId="77777777" w:rsidR="004030BD" w:rsidRPr="008244B2" w:rsidRDefault="004030BD" w:rsidP="004030BD">
            <w:pPr>
              <w:pStyle w:val="Sectiontext"/>
              <w:jc w:val="center"/>
            </w:pPr>
          </w:p>
        </w:tc>
        <w:tc>
          <w:tcPr>
            <w:tcW w:w="8369" w:type="dxa"/>
            <w:gridSpan w:val="2"/>
          </w:tcPr>
          <w:p w14:paraId="61368C37" w14:textId="77777777" w:rsidR="004030BD" w:rsidRPr="008244B2" w:rsidRDefault="004030BD" w:rsidP="004030BD">
            <w:pPr>
              <w:pStyle w:val="Sectiontext"/>
            </w:pPr>
            <w:r w:rsidRPr="008244B2">
              <w:rPr>
                <w:iCs/>
              </w:rPr>
              <w:t>Omit the note.</w:t>
            </w:r>
          </w:p>
        </w:tc>
      </w:tr>
      <w:tr w:rsidR="004030BD" w:rsidRPr="008244B2" w14:paraId="5F382169" w14:textId="77777777" w:rsidTr="00F136B0">
        <w:tc>
          <w:tcPr>
            <w:tcW w:w="995" w:type="dxa"/>
          </w:tcPr>
          <w:p w14:paraId="2421466A" w14:textId="25DA16CE" w:rsidR="004030BD" w:rsidRPr="008244B2" w:rsidRDefault="004030BD" w:rsidP="004030BD">
            <w:pPr>
              <w:pStyle w:val="Heading5"/>
            </w:pPr>
            <w:r w:rsidRPr="008244B2">
              <w:t>105</w:t>
            </w:r>
          </w:p>
        </w:tc>
        <w:tc>
          <w:tcPr>
            <w:tcW w:w="8369" w:type="dxa"/>
            <w:gridSpan w:val="2"/>
          </w:tcPr>
          <w:p w14:paraId="2B971CC9" w14:textId="77777777" w:rsidR="004030BD" w:rsidRPr="008244B2" w:rsidRDefault="004030BD" w:rsidP="004030BD">
            <w:pPr>
              <w:pStyle w:val="Heading5"/>
            </w:pPr>
            <w:r w:rsidRPr="008244B2">
              <w:t>Subsection 5.6.20.2 (Resuming duty), note</w:t>
            </w:r>
          </w:p>
        </w:tc>
      </w:tr>
      <w:tr w:rsidR="004030BD" w:rsidRPr="008244B2" w14:paraId="28AF6A92" w14:textId="77777777" w:rsidTr="00F136B0">
        <w:tc>
          <w:tcPr>
            <w:tcW w:w="995" w:type="dxa"/>
          </w:tcPr>
          <w:p w14:paraId="0766A38C" w14:textId="77777777" w:rsidR="004030BD" w:rsidRPr="008244B2" w:rsidRDefault="004030BD" w:rsidP="004030BD">
            <w:pPr>
              <w:pStyle w:val="Sectiontext"/>
              <w:jc w:val="center"/>
            </w:pPr>
          </w:p>
        </w:tc>
        <w:tc>
          <w:tcPr>
            <w:tcW w:w="8369" w:type="dxa"/>
            <w:gridSpan w:val="2"/>
          </w:tcPr>
          <w:p w14:paraId="079CE2A4" w14:textId="77777777" w:rsidR="004030BD" w:rsidRPr="008244B2" w:rsidRDefault="004030BD" w:rsidP="004030BD">
            <w:pPr>
              <w:pStyle w:val="Sectiontext"/>
            </w:pPr>
            <w:r w:rsidRPr="008244B2">
              <w:rPr>
                <w:iCs/>
              </w:rPr>
              <w:t>Omit the note.</w:t>
            </w:r>
          </w:p>
        </w:tc>
      </w:tr>
      <w:tr w:rsidR="004030BD" w:rsidRPr="008244B2" w14:paraId="6ED2DA9F" w14:textId="77777777" w:rsidTr="00F136B0">
        <w:tc>
          <w:tcPr>
            <w:tcW w:w="995" w:type="dxa"/>
          </w:tcPr>
          <w:p w14:paraId="6C983755" w14:textId="0130E71F" w:rsidR="004030BD" w:rsidRPr="008244B2" w:rsidRDefault="004030BD" w:rsidP="004030BD">
            <w:pPr>
              <w:pStyle w:val="Heading5"/>
            </w:pPr>
            <w:r w:rsidRPr="008244B2">
              <w:t>106</w:t>
            </w:r>
          </w:p>
        </w:tc>
        <w:tc>
          <w:tcPr>
            <w:tcW w:w="8369" w:type="dxa"/>
            <w:gridSpan w:val="2"/>
          </w:tcPr>
          <w:p w14:paraId="268F9EFB" w14:textId="77777777" w:rsidR="004030BD" w:rsidRPr="008244B2" w:rsidRDefault="004030BD" w:rsidP="004030BD">
            <w:pPr>
              <w:pStyle w:val="Heading5"/>
            </w:pPr>
            <w:r w:rsidRPr="008244B2">
              <w:t>Subsection 5.6.20.3 (Resuming duty), see note</w:t>
            </w:r>
          </w:p>
        </w:tc>
      </w:tr>
      <w:tr w:rsidR="004030BD" w:rsidRPr="008244B2" w14:paraId="4765F5F8" w14:textId="77777777" w:rsidTr="00F136B0">
        <w:tc>
          <w:tcPr>
            <w:tcW w:w="995" w:type="dxa"/>
          </w:tcPr>
          <w:p w14:paraId="2A1A04FE" w14:textId="77777777" w:rsidR="004030BD" w:rsidRPr="008244B2" w:rsidRDefault="004030BD" w:rsidP="004030BD">
            <w:pPr>
              <w:pStyle w:val="Sectiontext"/>
              <w:jc w:val="center"/>
            </w:pPr>
          </w:p>
        </w:tc>
        <w:tc>
          <w:tcPr>
            <w:tcW w:w="8369" w:type="dxa"/>
            <w:gridSpan w:val="2"/>
          </w:tcPr>
          <w:p w14:paraId="433E483C" w14:textId="77777777" w:rsidR="004030BD" w:rsidRPr="008244B2" w:rsidRDefault="004030BD" w:rsidP="004030BD">
            <w:pPr>
              <w:pStyle w:val="Sectiontext"/>
            </w:pPr>
            <w:r w:rsidRPr="008244B2">
              <w:rPr>
                <w:iCs/>
              </w:rPr>
              <w:t>Omit the see note.</w:t>
            </w:r>
          </w:p>
        </w:tc>
      </w:tr>
      <w:tr w:rsidR="004030BD" w:rsidRPr="008244B2" w14:paraId="18C727A1" w14:textId="77777777" w:rsidTr="00F136B0">
        <w:tc>
          <w:tcPr>
            <w:tcW w:w="995" w:type="dxa"/>
          </w:tcPr>
          <w:p w14:paraId="2D9A1292" w14:textId="4C1F3893" w:rsidR="004030BD" w:rsidRPr="008244B2" w:rsidRDefault="004030BD" w:rsidP="004030BD">
            <w:pPr>
              <w:pStyle w:val="Heading5"/>
            </w:pPr>
            <w:r w:rsidRPr="008244B2">
              <w:t>107</w:t>
            </w:r>
          </w:p>
        </w:tc>
        <w:tc>
          <w:tcPr>
            <w:tcW w:w="8369" w:type="dxa"/>
            <w:gridSpan w:val="2"/>
          </w:tcPr>
          <w:p w14:paraId="0AC73EF6" w14:textId="77777777" w:rsidR="004030BD" w:rsidRPr="008244B2" w:rsidRDefault="004030BD" w:rsidP="004030BD">
            <w:pPr>
              <w:pStyle w:val="Heading5"/>
            </w:pPr>
            <w:r w:rsidRPr="008244B2">
              <w:t>Subsection 5.6.21.3 (Resuming leave)</w:t>
            </w:r>
          </w:p>
        </w:tc>
      </w:tr>
      <w:tr w:rsidR="004030BD" w:rsidRPr="008244B2" w14:paraId="32B79B3D" w14:textId="77777777" w:rsidTr="00F136B0">
        <w:tc>
          <w:tcPr>
            <w:tcW w:w="995" w:type="dxa"/>
          </w:tcPr>
          <w:p w14:paraId="2B48112C" w14:textId="77777777" w:rsidR="004030BD" w:rsidRPr="008244B2" w:rsidRDefault="004030BD" w:rsidP="004030BD">
            <w:pPr>
              <w:pStyle w:val="Sectiontext"/>
              <w:jc w:val="center"/>
            </w:pPr>
          </w:p>
        </w:tc>
        <w:tc>
          <w:tcPr>
            <w:tcW w:w="8369" w:type="dxa"/>
            <w:gridSpan w:val="2"/>
          </w:tcPr>
          <w:p w14:paraId="06C79BFB" w14:textId="1DE0DCCA" w:rsidR="004030BD" w:rsidRPr="008244B2" w:rsidRDefault="004030BD" w:rsidP="004030BD">
            <w:pPr>
              <w:pStyle w:val="Sectiontext"/>
            </w:pPr>
            <w:r w:rsidRPr="008244B2">
              <w:rPr>
                <w:iCs/>
              </w:rPr>
              <w:t>Omit “have access to parental leave”, substitute “be eligible for parental leave under Part 7”.</w:t>
            </w:r>
          </w:p>
        </w:tc>
      </w:tr>
      <w:tr w:rsidR="004030BD" w:rsidRPr="008244B2" w14:paraId="0A33E5F1" w14:textId="77777777" w:rsidTr="00F136B0">
        <w:tc>
          <w:tcPr>
            <w:tcW w:w="995" w:type="dxa"/>
          </w:tcPr>
          <w:p w14:paraId="48CB4FB2" w14:textId="64CA2E9A" w:rsidR="004030BD" w:rsidRPr="008244B2" w:rsidRDefault="004030BD" w:rsidP="004030BD">
            <w:pPr>
              <w:pStyle w:val="Heading5"/>
            </w:pPr>
            <w:r w:rsidRPr="008244B2">
              <w:lastRenderedPageBreak/>
              <w:t>108</w:t>
            </w:r>
          </w:p>
        </w:tc>
        <w:tc>
          <w:tcPr>
            <w:tcW w:w="8369" w:type="dxa"/>
            <w:gridSpan w:val="2"/>
          </w:tcPr>
          <w:p w14:paraId="3ABD4604" w14:textId="77777777" w:rsidR="004030BD" w:rsidRPr="008244B2" w:rsidRDefault="004030BD" w:rsidP="004030BD">
            <w:pPr>
              <w:pStyle w:val="Heading5"/>
            </w:pPr>
            <w:r w:rsidRPr="008244B2">
              <w:t>Subsection 5.6.21.3 (Resuming leave), see note</w:t>
            </w:r>
          </w:p>
        </w:tc>
      </w:tr>
      <w:tr w:rsidR="004030BD" w:rsidRPr="008244B2" w14:paraId="127FA6A4" w14:textId="77777777" w:rsidTr="00F136B0">
        <w:tc>
          <w:tcPr>
            <w:tcW w:w="995" w:type="dxa"/>
          </w:tcPr>
          <w:p w14:paraId="040903E7" w14:textId="77777777" w:rsidR="004030BD" w:rsidRPr="008244B2" w:rsidRDefault="004030BD" w:rsidP="004030BD">
            <w:pPr>
              <w:pStyle w:val="Sectiontext"/>
              <w:jc w:val="center"/>
            </w:pPr>
          </w:p>
        </w:tc>
        <w:tc>
          <w:tcPr>
            <w:tcW w:w="8369" w:type="dxa"/>
            <w:gridSpan w:val="2"/>
          </w:tcPr>
          <w:p w14:paraId="68E774FB" w14:textId="77777777" w:rsidR="004030BD" w:rsidRPr="008244B2" w:rsidRDefault="004030BD" w:rsidP="004030BD">
            <w:pPr>
              <w:pStyle w:val="Sectiontext"/>
            </w:pPr>
            <w:r w:rsidRPr="008244B2">
              <w:rPr>
                <w:iCs/>
              </w:rPr>
              <w:t>Omit the see note.</w:t>
            </w:r>
          </w:p>
        </w:tc>
      </w:tr>
      <w:tr w:rsidR="004030BD" w:rsidRPr="008244B2" w14:paraId="70EE8225" w14:textId="77777777" w:rsidTr="00F136B0">
        <w:tc>
          <w:tcPr>
            <w:tcW w:w="995" w:type="dxa"/>
          </w:tcPr>
          <w:p w14:paraId="462892CE" w14:textId="19003FC6" w:rsidR="004030BD" w:rsidRPr="008244B2" w:rsidRDefault="004030BD" w:rsidP="004030BD">
            <w:pPr>
              <w:pStyle w:val="Heading5"/>
            </w:pPr>
            <w:r w:rsidRPr="008244B2">
              <w:t>109</w:t>
            </w:r>
          </w:p>
        </w:tc>
        <w:tc>
          <w:tcPr>
            <w:tcW w:w="8369" w:type="dxa"/>
            <w:gridSpan w:val="2"/>
          </w:tcPr>
          <w:p w14:paraId="1D94CFA4" w14:textId="77777777" w:rsidR="004030BD" w:rsidRPr="008244B2" w:rsidRDefault="004030BD" w:rsidP="004030BD">
            <w:pPr>
              <w:pStyle w:val="Heading5"/>
            </w:pPr>
            <w:r w:rsidRPr="008244B2">
              <w:t>Section 5.6.22 (Examples)</w:t>
            </w:r>
          </w:p>
        </w:tc>
      </w:tr>
      <w:tr w:rsidR="004030BD" w:rsidRPr="008244B2" w14:paraId="7FF22383" w14:textId="77777777" w:rsidTr="00F136B0">
        <w:tc>
          <w:tcPr>
            <w:tcW w:w="995" w:type="dxa"/>
          </w:tcPr>
          <w:p w14:paraId="0903AECB" w14:textId="77777777" w:rsidR="004030BD" w:rsidRPr="008244B2" w:rsidRDefault="004030BD" w:rsidP="004030BD">
            <w:pPr>
              <w:pStyle w:val="Sectiontext"/>
              <w:jc w:val="center"/>
            </w:pPr>
          </w:p>
        </w:tc>
        <w:tc>
          <w:tcPr>
            <w:tcW w:w="8369" w:type="dxa"/>
            <w:gridSpan w:val="2"/>
          </w:tcPr>
          <w:p w14:paraId="6D556434" w14:textId="77777777" w:rsidR="004030BD" w:rsidRPr="008244B2" w:rsidRDefault="004030BD" w:rsidP="004030BD">
            <w:pPr>
              <w:pStyle w:val="Sectiontext"/>
            </w:pPr>
            <w:r w:rsidRPr="008244B2">
              <w:rPr>
                <w:iCs/>
              </w:rPr>
              <w:t>Omit the section.</w:t>
            </w:r>
          </w:p>
        </w:tc>
      </w:tr>
      <w:tr w:rsidR="004030BD" w:rsidRPr="008244B2" w14:paraId="5E20C6AF" w14:textId="77777777" w:rsidTr="00F136B0">
        <w:tc>
          <w:tcPr>
            <w:tcW w:w="995" w:type="dxa"/>
          </w:tcPr>
          <w:p w14:paraId="074945EA" w14:textId="399B5956" w:rsidR="004030BD" w:rsidRPr="008244B2" w:rsidRDefault="004030BD" w:rsidP="004030BD">
            <w:pPr>
              <w:pStyle w:val="Heading5"/>
            </w:pPr>
            <w:r w:rsidRPr="008244B2">
              <w:t>110</w:t>
            </w:r>
          </w:p>
        </w:tc>
        <w:tc>
          <w:tcPr>
            <w:tcW w:w="8369" w:type="dxa"/>
            <w:gridSpan w:val="2"/>
          </w:tcPr>
          <w:p w14:paraId="210BD616" w14:textId="77777777" w:rsidR="004030BD" w:rsidRPr="008244B2" w:rsidRDefault="004030BD" w:rsidP="004030BD">
            <w:pPr>
              <w:pStyle w:val="Heading5"/>
            </w:pPr>
            <w:r w:rsidRPr="008244B2">
              <w:t>Subsection 5.6.23.3 (Required absence), see note</w:t>
            </w:r>
          </w:p>
        </w:tc>
      </w:tr>
      <w:tr w:rsidR="004030BD" w:rsidRPr="008244B2" w14:paraId="206937E3" w14:textId="77777777" w:rsidTr="00F136B0">
        <w:tc>
          <w:tcPr>
            <w:tcW w:w="995" w:type="dxa"/>
          </w:tcPr>
          <w:p w14:paraId="2A73065C" w14:textId="77777777" w:rsidR="004030BD" w:rsidRPr="008244B2" w:rsidRDefault="004030BD" w:rsidP="004030BD">
            <w:pPr>
              <w:pStyle w:val="Sectiontext"/>
              <w:jc w:val="center"/>
            </w:pPr>
          </w:p>
        </w:tc>
        <w:tc>
          <w:tcPr>
            <w:tcW w:w="8369" w:type="dxa"/>
            <w:gridSpan w:val="2"/>
          </w:tcPr>
          <w:p w14:paraId="19C7C8A6" w14:textId="77777777" w:rsidR="004030BD" w:rsidRPr="008244B2" w:rsidRDefault="004030BD" w:rsidP="004030BD">
            <w:pPr>
              <w:pStyle w:val="Sectiontext"/>
            </w:pPr>
            <w:r w:rsidRPr="008244B2">
              <w:rPr>
                <w:iCs/>
              </w:rPr>
              <w:t>Omit the see note.</w:t>
            </w:r>
          </w:p>
        </w:tc>
      </w:tr>
      <w:tr w:rsidR="004030BD" w:rsidRPr="008244B2" w14:paraId="29475C0A" w14:textId="77777777" w:rsidTr="00F136B0">
        <w:tc>
          <w:tcPr>
            <w:tcW w:w="995" w:type="dxa"/>
          </w:tcPr>
          <w:p w14:paraId="7F91C00D" w14:textId="17BEF9E2" w:rsidR="004030BD" w:rsidRPr="008244B2" w:rsidRDefault="004030BD" w:rsidP="004030BD">
            <w:pPr>
              <w:pStyle w:val="Heading5"/>
            </w:pPr>
            <w:r w:rsidRPr="008244B2">
              <w:t>111</w:t>
            </w:r>
          </w:p>
        </w:tc>
        <w:tc>
          <w:tcPr>
            <w:tcW w:w="8369" w:type="dxa"/>
            <w:gridSpan w:val="2"/>
          </w:tcPr>
          <w:p w14:paraId="1581A298" w14:textId="77777777" w:rsidR="004030BD" w:rsidRPr="008244B2" w:rsidRDefault="004030BD" w:rsidP="004030BD">
            <w:pPr>
              <w:pStyle w:val="Heading5"/>
            </w:pPr>
            <w:r w:rsidRPr="008244B2">
              <w:t>Section 5.6.24 (Period of required absence), table item 1</w:t>
            </w:r>
          </w:p>
        </w:tc>
      </w:tr>
      <w:tr w:rsidR="004030BD" w:rsidRPr="008244B2" w14:paraId="48A9A6F3" w14:textId="77777777" w:rsidTr="00F136B0">
        <w:tc>
          <w:tcPr>
            <w:tcW w:w="995" w:type="dxa"/>
          </w:tcPr>
          <w:p w14:paraId="31A2B5AA" w14:textId="77777777" w:rsidR="004030BD" w:rsidRPr="008244B2" w:rsidRDefault="004030BD" w:rsidP="004030BD">
            <w:pPr>
              <w:pStyle w:val="Sectiontext"/>
              <w:jc w:val="center"/>
            </w:pPr>
          </w:p>
        </w:tc>
        <w:tc>
          <w:tcPr>
            <w:tcW w:w="8369" w:type="dxa"/>
            <w:gridSpan w:val="2"/>
          </w:tcPr>
          <w:p w14:paraId="4A1FFFEB" w14:textId="77777777" w:rsidR="004030BD" w:rsidRPr="008244B2" w:rsidRDefault="004030BD" w:rsidP="004030BD">
            <w:pPr>
              <w:pStyle w:val="Sectiontext"/>
            </w:pPr>
            <w:r w:rsidRPr="008244B2">
              <w:rPr>
                <w:iCs/>
              </w:rPr>
              <w:t>Omit the see note.</w:t>
            </w:r>
          </w:p>
        </w:tc>
      </w:tr>
      <w:tr w:rsidR="004030BD" w:rsidRPr="008244B2" w14:paraId="1F067CC4" w14:textId="77777777" w:rsidTr="00F136B0">
        <w:tc>
          <w:tcPr>
            <w:tcW w:w="995" w:type="dxa"/>
          </w:tcPr>
          <w:p w14:paraId="2F76842E" w14:textId="27678261" w:rsidR="004030BD" w:rsidRPr="008244B2" w:rsidRDefault="004030BD" w:rsidP="004030BD">
            <w:pPr>
              <w:pStyle w:val="Heading5"/>
            </w:pPr>
            <w:r w:rsidRPr="008244B2">
              <w:t>112</w:t>
            </w:r>
          </w:p>
        </w:tc>
        <w:tc>
          <w:tcPr>
            <w:tcW w:w="8369" w:type="dxa"/>
            <w:gridSpan w:val="2"/>
          </w:tcPr>
          <w:p w14:paraId="70B9B29F" w14:textId="77777777" w:rsidR="004030BD" w:rsidRPr="008244B2" w:rsidRDefault="004030BD" w:rsidP="004030BD">
            <w:pPr>
              <w:pStyle w:val="Heading5"/>
            </w:pPr>
            <w:r w:rsidRPr="008244B2">
              <w:t>Subsection 5.6.26.2 (Continuing to perform duty during the required absence), examples</w:t>
            </w:r>
          </w:p>
        </w:tc>
      </w:tr>
      <w:tr w:rsidR="004030BD" w:rsidRPr="008244B2" w14:paraId="23CD1013" w14:textId="77777777" w:rsidTr="00F136B0">
        <w:tc>
          <w:tcPr>
            <w:tcW w:w="995" w:type="dxa"/>
          </w:tcPr>
          <w:p w14:paraId="56ED408C" w14:textId="77777777" w:rsidR="004030BD" w:rsidRPr="008244B2" w:rsidRDefault="004030BD" w:rsidP="004030BD">
            <w:pPr>
              <w:pStyle w:val="Sectiontext"/>
              <w:jc w:val="center"/>
            </w:pPr>
          </w:p>
        </w:tc>
        <w:tc>
          <w:tcPr>
            <w:tcW w:w="8369" w:type="dxa"/>
            <w:gridSpan w:val="2"/>
          </w:tcPr>
          <w:p w14:paraId="66D2106D" w14:textId="77777777" w:rsidR="004030BD" w:rsidRPr="008244B2" w:rsidRDefault="004030BD" w:rsidP="004030BD">
            <w:pPr>
              <w:pStyle w:val="Sectiontext"/>
            </w:pPr>
            <w:r w:rsidRPr="008244B2">
              <w:rPr>
                <w:iCs/>
              </w:rPr>
              <w:t>Omit the examples.</w:t>
            </w:r>
          </w:p>
        </w:tc>
      </w:tr>
      <w:tr w:rsidR="004030BD" w:rsidRPr="008244B2" w14:paraId="563B45CD" w14:textId="77777777" w:rsidTr="00F136B0">
        <w:tc>
          <w:tcPr>
            <w:tcW w:w="995" w:type="dxa"/>
          </w:tcPr>
          <w:p w14:paraId="0CEE60A7" w14:textId="49018B65" w:rsidR="004030BD" w:rsidRPr="008244B2" w:rsidRDefault="004030BD" w:rsidP="004030BD">
            <w:pPr>
              <w:pStyle w:val="Heading5"/>
            </w:pPr>
            <w:r w:rsidRPr="008244B2">
              <w:t>113</w:t>
            </w:r>
          </w:p>
        </w:tc>
        <w:tc>
          <w:tcPr>
            <w:tcW w:w="8369" w:type="dxa"/>
            <w:gridSpan w:val="2"/>
          </w:tcPr>
          <w:p w14:paraId="2FFE9F8A" w14:textId="77777777" w:rsidR="004030BD" w:rsidRPr="008244B2" w:rsidRDefault="004030BD" w:rsidP="004030BD">
            <w:pPr>
              <w:pStyle w:val="Heading5"/>
            </w:pPr>
            <w:r w:rsidRPr="008244B2">
              <w:t>Subsection 5.6.26.4 (Continuing to perform duty during the required absence), note</w:t>
            </w:r>
          </w:p>
        </w:tc>
      </w:tr>
      <w:tr w:rsidR="004030BD" w:rsidRPr="008244B2" w14:paraId="6B919C78" w14:textId="77777777" w:rsidTr="00F136B0">
        <w:tc>
          <w:tcPr>
            <w:tcW w:w="995" w:type="dxa"/>
          </w:tcPr>
          <w:p w14:paraId="3AF1AD0E" w14:textId="77777777" w:rsidR="004030BD" w:rsidRPr="008244B2" w:rsidRDefault="004030BD" w:rsidP="004030BD">
            <w:pPr>
              <w:pStyle w:val="Sectiontext"/>
              <w:jc w:val="center"/>
            </w:pPr>
          </w:p>
        </w:tc>
        <w:tc>
          <w:tcPr>
            <w:tcW w:w="8369" w:type="dxa"/>
            <w:gridSpan w:val="2"/>
          </w:tcPr>
          <w:p w14:paraId="6488B4EC" w14:textId="77777777" w:rsidR="004030BD" w:rsidRPr="008244B2" w:rsidRDefault="004030BD" w:rsidP="004030BD">
            <w:pPr>
              <w:pStyle w:val="Sectiontext"/>
            </w:pPr>
            <w:r w:rsidRPr="008244B2">
              <w:rPr>
                <w:iCs/>
              </w:rPr>
              <w:t>Omit the note.</w:t>
            </w:r>
          </w:p>
        </w:tc>
      </w:tr>
      <w:tr w:rsidR="004030BD" w:rsidRPr="008244B2" w14:paraId="77529FA5" w14:textId="77777777" w:rsidTr="00F136B0">
        <w:tc>
          <w:tcPr>
            <w:tcW w:w="995" w:type="dxa"/>
          </w:tcPr>
          <w:p w14:paraId="4C2CA686" w14:textId="5B4D7875" w:rsidR="004030BD" w:rsidRPr="008244B2" w:rsidRDefault="004030BD" w:rsidP="004030BD">
            <w:pPr>
              <w:pStyle w:val="Heading5"/>
            </w:pPr>
            <w:r w:rsidRPr="008244B2">
              <w:t>114</w:t>
            </w:r>
          </w:p>
        </w:tc>
        <w:tc>
          <w:tcPr>
            <w:tcW w:w="8369" w:type="dxa"/>
            <w:gridSpan w:val="2"/>
          </w:tcPr>
          <w:p w14:paraId="67FD3121" w14:textId="77777777" w:rsidR="004030BD" w:rsidRPr="008244B2" w:rsidRDefault="004030BD" w:rsidP="004030BD">
            <w:pPr>
              <w:pStyle w:val="Heading5"/>
            </w:pPr>
            <w:r w:rsidRPr="008244B2">
              <w:t>Subsection 5.6.27.5 (Resuming duty during the required absence), see note</w:t>
            </w:r>
          </w:p>
        </w:tc>
      </w:tr>
      <w:tr w:rsidR="004030BD" w:rsidRPr="008244B2" w14:paraId="450F3A10" w14:textId="77777777" w:rsidTr="00F136B0">
        <w:tc>
          <w:tcPr>
            <w:tcW w:w="995" w:type="dxa"/>
          </w:tcPr>
          <w:p w14:paraId="37C362EB" w14:textId="77777777" w:rsidR="004030BD" w:rsidRPr="008244B2" w:rsidRDefault="004030BD" w:rsidP="004030BD">
            <w:pPr>
              <w:pStyle w:val="Sectiontext"/>
              <w:jc w:val="center"/>
            </w:pPr>
          </w:p>
        </w:tc>
        <w:tc>
          <w:tcPr>
            <w:tcW w:w="8369" w:type="dxa"/>
            <w:gridSpan w:val="2"/>
          </w:tcPr>
          <w:p w14:paraId="5DB6B373" w14:textId="77777777" w:rsidR="004030BD" w:rsidRPr="008244B2" w:rsidRDefault="004030BD" w:rsidP="004030BD">
            <w:pPr>
              <w:pStyle w:val="Sectiontext"/>
            </w:pPr>
            <w:r w:rsidRPr="008244B2">
              <w:rPr>
                <w:iCs/>
              </w:rPr>
              <w:t>Omit the see note.</w:t>
            </w:r>
          </w:p>
        </w:tc>
      </w:tr>
      <w:tr w:rsidR="004030BD" w:rsidRPr="008244B2" w14:paraId="0C355A87" w14:textId="77777777" w:rsidTr="00F136B0">
        <w:tc>
          <w:tcPr>
            <w:tcW w:w="995" w:type="dxa"/>
          </w:tcPr>
          <w:p w14:paraId="7433583E" w14:textId="3C49892F" w:rsidR="004030BD" w:rsidRPr="008244B2" w:rsidRDefault="004030BD" w:rsidP="004030BD">
            <w:pPr>
              <w:pStyle w:val="Heading5"/>
            </w:pPr>
            <w:r w:rsidRPr="008244B2">
              <w:t>115</w:t>
            </w:r>
          </w:p>
        </w:tc>
        <w:tc>
          <w:tcPr>
            <w:tcW w:w="8369" w:type="dxa"/>
            <w:gridSpan w:val="2"/>
          </w:tcPr>
          <w:p w14:paraId="70CD39F5" w14:textId="77777777" w:rsidR="004030BD" w:rsidRPr="008244B2" w:rsidRDefault="004030BD" w:rsidP="004030BD">
            <w:pPr>
              <w:pStyle w:val="Heading5"/>
            </w:pPr>
            <w:r w:rsidRPr="008244B2">
              <w:t>Paragraph 5.6.28.a (Member already on leave without pay), see note</w:t>
            </w:r>
          </w:p>
        </w:tc>
      </w:tr>
      <w:tr w:rsidR="004030BD" w:rsidRPr="008244B2" w14:paraId="5F5D3AD2" w14:textId="77777777" w:rsidTr="00F136B0">
        <w:tc>
          <w:tcPr>
            <w:tcW w:w="995" w:type="dxa"/>
          </w:tcPr>
          <w:p w14:paraId="75DE9D85" w14:textId="77777777" w:rsidR="004030BD" w:rsidRPr="008244B2" w:rsidRDefault="004030BD" w:rsidP="004030BD">
            <w:pPr>
              <w:pStyle w:val="Sectiontext"/>
              <w:jc w:val="center"/>
            </w:pPr>
          </w:p>
        </w:tc>
        <w:tc>
          <w:tcPr>
            <w:tcW w:w="8369" w:type="dxa"/>
            <w:gridSpan w:val="2"/>
          </w:tcPr>
          <w:p w14:paraId="784DE528" w14:textId="77777777" w:rsidR="004030BD" w:rsidRPr="008244B2" w:rsidRDefault="004030BD" w:rsidP="004030BD">
            <w:pPr>
              <w:pStyle w:val="Sectiontext"/>
            </w:pPr>
            <w:r w:rsidRPr="008244B2">
              <w:rPr>
                <w:iCs/>
              </w:rPr>
              <w:t>Omit the see note.</w:t>
            </w:r>
          </w:p>
        </w:tc>
      </w:tr>
      <w:tr w:rsidR="004030BD" w:rsidRPr="008244B2" w14:paraId="7EA2D22B" w14:textId="77777777" w:rsidTr="00F136B0">
        <w:tc>
          <w:tcPr>
            <w:tcW w:w="995" w:type="dxa"/>
          </w:tcPr>
          <w:p w14:paraId="16A67DE8" w14:textId="6C209275" w:rsidR="004030BD" w:rsidRPr="008244B2" w:rsidRDefault="004030BD" w:rsidP="004030BD">
            <w:pPr>
              <w:pStyle w:val="Heading5"/>
            </w:pPr>
            <w:r w:rsidRPr="008244B2">
              <w:t>116</w:t>
            </w:r>
          </w:p>
        </w:tc>
        <w:tc>
          <w:tcPr>
            <w:tcW w:w="8369" w:type="dxa"/>
            <w:gridSpan w:val="2"/>
          </w:tcPr>
          <w:p w14:paraId="0C38EB2D" w14:textId="77777777" w:rsidR="004030BD" w:rsidRPr="008244B2" w:rsidRDefault="004030BD" w:rsidP="004030BD">
            <w:pPr>
              <w:pStyle w:val="Heading5"/>
            </w:pPr>
            <w:r w:rsidRPr="008244B2">
              <w:t>Subsection 5.6.29.1 (Cancelling the leave without pay), see note</w:t>
            </w:r>
          </w:p>
        </w:tc>
      </w:tr>
      <w:tr w:rsidR="004030BD" w:rsidRPr="008244B2" w14:paraId="3FC6CB5F" w14:textId="77777777" w:rsidTr="00F136B0">
        <w:tc>
          <w:tcPr>
            <w:tcW w:w="995" w:type="dxa"/>
          </w:tcPr>
          <w:p w14:paraId="4765BDFF" w14:textId="77777777" w:rsidR="004030BD" w:rsidRPr="008244B2" w:rsidRDefault="004030BD" w:rsidP="004030BD">
            <w:pPr>
              <w:pStyle w:val="Sectiontext"/>
              <w:jc w:val="center"/>
            </w:pPr>
          </w:p>
        </w:tc>
        <w:tc>
          <w:tcPr>
            <w:tcW w:w="8369" w:type="dxa"/>
            <w:gridSpan w:val="2"/>
          </w:tcPr>
          <w:p w14:paraId="2536BB93" w14:textId="77777777" w:rsidR="004030BD" w:rsidRPr="008244B2" w:rsidRDefault="004030BD" w:rsidP="004030BD">
            <w:pPr>
              <w:pStyle w:val="Sectiontext"/>
            </w:pPr>
            <w:r w:rsidRPr="008244B2">
              <w:rPr>
                <w:iCs/>
              </w:rPr>
              <w:t>Omit the see note.</w:t>
            </w:r>
          </w:p>
        </w:tc>
      </w:tr>
      <w:tr w:rsidR="004030BD" w:rsidRPr="008244B2" w14:paraId="1C795FA2" w14:textId="77777777" w:rsidTr="00F136B0">
        <w:tc>
          <w:tcPr>
            <w:tcW w:w="995" w:type="dxa"/>
          </w:tcPr>
          <w:p w14:paraId="4874D49A" w14:textId="389F9029" w:rsidR="004030BD" w:rsidRPr="008244B2" w:rsidRDefault="004030BD" w:rsidP="004030BD">
            <w:pPr>
              <w:pStyle w:val="Heading5"/>
            </w:pPr>
            <w:r w:rsidRPr="008244B2">
              <w:t>117</w:t>
            </w:r>
          </w:p>
        </w:tc>
        <w:tc>
          <w:tcPr>
            <w:tcW w:w="8369" w:type="dxa"/>
            <w:gridSpan w:val="2"/>
          </w:tcPr>
          <w:p w14:paraId="450CF0A9" w14:textId="77777777" w:rsidR="004030BD" w:rsidRPr="008244B2" w:rsidRDefault="004030BD" w:rsidP="004030BD">
            <w:pPr>
              <w:pStyle w:val="Heading5"/>
            </w:pPr>
            <w:r w:rsidRPr="008244B2">
              <w:t>Section 5.6.30 (Required absence), see notes</w:t>
            </w:r>
          </w:p>
        </w:tc>
      </w:tr>
      <w:tr w:rsidR="004030BD" w:rsidRPr="008244B2" w14:paraId="4760F456" w14:textId="77777777" w:rsidTr="00F136B0">
        <w:tc>
          <w:tcPr>
            <w:tcW w:w="995" w:type="dxa"/>
          </w:tcPr>
          <w:p w14:paraId="77569454" w14:textId="77777777" w:rsidR="004030BD" w:rsidRPr="008244B2" w:rsidRDefault="004030BD" w:rsidP="004030BD">
            <w:pPr>
              <w:pStyle w:val="Sectiontext"/>
              <w:jc w:val="center"/>
            </w:pPr>
          </w:p>
        </w:tc>
        <w:tc>
          <w:tcPr>
            <w:tcW w:w="8369" w:type="dxa"/>
            <w:gridSpan w:val="2"/>
          </w:tcPr>
          <w:p w14:paraId="4F85497C" w14:textId="77777777" w:rsidR="004030BD" w:rsidRPr="008244B2" w:rsidRDefault="004030BD" w:rsidP="004030BD">
            <w:pPr>
              <w:pStyle w:val="Sectiontext"/>
            </w:pPr>
            <w:r w:rsidRPr="008244B2">
              <w:rPr>
                <w:iCs/>
              </w:rPr>
              <w:t>Omit wherever occurring the see notes.</w:t>
            </w:r>
          </w:p>
        </w:tc>
      </w:tr>
      <w:tr w:rsidR="004030BD" w:rsidRPr="008244B2" w14:paraId="357E3854" w14:textId="77777777" w:rsidTr="00F136B0">
        <w:tc>
          <w:tcPr>
            <w:tcW w:w="995" w:type="dxa"/>
          </w:tcPr>
          <w:p w14:paraId="6D8A5C5C" w14:textId="71FEECA3" w:rsidR="004030BD" w:rsidRPr="008244B2" w:rsidRDefault="004030BD" w:rsidP="004030BD">
            <w:pPr>
              <w:pStyle w:val="Heading5"/>
            </w:pPr>
            <w:r w:rsidRPr="008244B2">
              <w:t>118</w:t>
            </w:r>
          </w:p>
        </w:tc>
        <w:tc>
          <w:tcPr>
            <w:tcW w:w="8369" w:type="dxa"/>
            <w:gridSpan w:val="2"/>
          </w:tcPr>
          <w:p w14:paraId="70061C72" w14:textId="30ED7501" w:rsidR="004030BD" w:rsidRPr="008244B2" w:rsidRDefault="004030BD" w:rsidP="004030BD">
            <w:pPr>
              <w:pStyle w:val="Heading5"/>
            </w:pPr>
            <w:r w:rsidRPr="008244B2">
              <w:t>Paragraph 5.6.30.3.a (Required absence), example</w:t>
            </w:r>
          </w:p>
        </w:tc>
      </w:tr>
      <w:tr w:rsidR="004030BD" w:rsidRPr="008244B2" w14:paraId="5771846F" w14:textId="77777777" w:rsidTr="00F136B0">
        <w:tc>
          <w:tcPr>
            <w:tcW w:w="995" w:type="dxa"/>
          </w:tcPr>
          <w:p w14:paraId="4643AC2E" w14:textId="77777777" w:rsidR="004030BD" w:rsidRPr="008244B2" w:rsidRDefault="004030BD" w:rsidP="004030BD">
            <w:pPr>
              <w:pStyle w:val="Sectiontext"/>
              <w:jc w:val="center"/>
            </w:pPr>
          </w:p>
        </w:tc>
        <w:tc>
          <w:tcPr>
            <w:tcW w:w="8369" w:type="dxa"/>
            <w:gridSpan w:val="2"/>
          </w:tcPr>
          <w:p w14:paraId="2D314D5C" w14:textId="77777777" w:rsidR="004030BD" w:rsidRPr="008244B2" w:rsidRDefault="004030BD" w:rsidP="004030BD">
            <w:pPr>
              <w:pStyle w:val="Sectiontext"/>
            </w:pPr>
            <w:r w:rsidRPr="008244B2">
              <w:rPr>
                <w:iCs/>
              </w:rPr>
              <w:t>Omit the example.</w:t>
            </w:r>
          </w:p>
        </w:tc>
      </w:tr>
      <w:tr w:rsidR="004030BD" w:rsidRPr="008244B2" w14:paraId="70084F0E" w14:textId="77777777" w:rsidTr="008143FD">
        <w:tc>
          <w:tcPr>
            <w:tcW w:w="995" w:type="dxa"/>
          </w:tcPr>
          <w:p w14:paraId="47EB2B40" w14:textId="5BC927C4" w:rsidR="004030BD" w:rsidRPr="008244B2" w:rsidRDefault="004030BD" w:rsidP="004030BD">
            <w:pPr>
              <w:pStyle w:val="Heading5"/>
            </w:pPr>
            <w:r w:rsidRPr="008244B2">
              <w:lastRenderedPageBreak/>
              <w:t>119</w:t>
            </w:r>
          </w:p>
        </w:tc>
        <w:tc>
          <w:tcPr>
            <w:tcW w:w="8369" w:type="dxa"/>
            <w:gridSpan w:val="2"/>
          </w:tcPr>
          <w:p w14:paraId="23E7006E" w14:textId="77777777" w:rsidR="004030BD" w:rsidRPr="008244B2" w:rsidRDefault="004030BD" w:rsidP="004030BD">
            <w:pPr>
              <w:pStyle w:val="Heading5"/>
            </w:pPr>
            <w:r w:rsidRPr="008244B2">
              <w:t>Subsection 5.6.31.1 (Maternity leave), example</w:t>
            </w:r>
          </w:p>
        </w:tc>
      </w:tr>
      <w:tr w:rsidR="004030BD" w:rsidRPr="008244B2" w14:paraId="3481DE5B" w14:textId="77777777" w:rsidTr="008143FD">
        <w:tc>
          <w:tcPr>
            <w:tcW w:w="995" w:type="dxa"/>
          </w:tcPr>
          <w:p w14:paraId="09CDB6CA" w14:textId="77777777" w:rsidR="004030BD" w:rsidRPr="008244B2" w:rsidRDefault="004030BD" w:rsidP="004030BD">
            <w:pPr>
              <w:pStyle w:val="Sectiontext"/>
              <w:jc w:val="center"/>
            </w:pPr>
          </w:p>
        </w:tc>
        <w:tc>
          <w:tcPr>
            <w:tcW w:w="8369" w:type="dxa"/>
            <w:gridSpan w:val="2"/>
          </w:tcPr>
          <w:p w14:paraId="33EA09AC" w14:textId="77777777" w:rsidR="004030BD" w:rsidRPr="008244B2" w:rsidRDefault="004030BD" w:rsidP="004030BD">
            <w:pPr>
              <w:pStyle w:val="Sectiontext"/>
            </w:pPr>
            <w:r w:rsidRPr="008244B2">
              <w:rPr>
                <w:iCs/>
              </w:rPr>
              <w:t>Omit the example.</w:t>
            </w:r>
          </w:p>
        </w:tc>
      </w:tr>
      <w:tr w:rsidR="004030BD" w:rsidRPr="008244B2" w14:paraId="0C8F6B5E" w14:textId="77777777" w:rsidTr="008143FD">
        <w:tc>
          <w:tcPr>
            <w:tcW w:w="995" w:type="dxa"/>
          </w:tcPr>
          <w:p w14:paraId="753C1ED9" w14:textId="4F078276" w:rsidR="004030BD" w:rsidRPr="008244B2" w:rsidRDefault="004030BD" w:rsidP="004030BD">
            <w:pPr>
              <w:pStyle w:val="Heading5"/>
            </w:pPr>
            <w:r w:rsidRPr="008244B2">
              <w:t>120</w:t>
            </w:r>
          </w:p>
        </w:tc>
        <w:tc>
          <w:tcPr>
            <w:tcW w:w="8369" w:type="dxa"/>
            <w:gridSpan w:val="2"/>
          </w:tcPr>
          <w:p w14:paraId="1E786A36" w14:textId="77777777" w:rsidR="004030BD" w:rsidRPr="008244B2" w:rsidRDefault="004030BD" w:rsidP="004030BD">
            <w:pPr>
              <w:pStyle w:val="Heading5"/>
            </w:pPr>
            <w:r w:rsidRPr="008244B2">
              <w:t>Subsection 5.6.31.2 (Maternity leave), see notes</w:t>
            </w:r>
          </w:p>
        </w:tc>
      </w:tr>
      <w:tr w:rsidR="004030BD" w:rsidRPr="008244B2" w14:paraId="686B0F0F" w14:textId="77777777" w:rsidTr="008143FD">
        <w:tc>
          <w:tcPr>
            <w:tcW w:w="995" w:type="dxa"/>
          </w:tcPr>
          <w:p w14:paraId="7516AF24" w14:textId="77777777" w:rsidR="004030BD" w:rsidRPr="008244B2" w:rsidRDefault="004030BD" w:rsidP="004030BD">
            <w:pPr>
              <w:pStyle w:val="Sectiontext"/>
              <w:jc w:val="center"/>
            </w:pPr>
          </w:p>
        </w:tc>
        <w:tc>
          <w:tcPr>
            <w:tcW w:w="8369" w:type="dxa"/>
            <w:gridSpan w:val="2"/>
          </w:tcPr>
          <w:p w14:paraId="0249E88D" w14:textId="77777777" w:rsidR="004030BD" w:rsidRPr="008244B2" w:rsidRDefault="004030BD" w:rsidP="004030BD">
            <w:pPr>
              <w:pStyle w:val="Sectiontext"/>
            </w:pPr>
            <w:r w:rsidRPr="008244B2">
              <w:rPr>
                <w:iCs/>
              </w:rPr>
              <w:t>Omit the see notes.</w:t>
            </w:r>
          </w:p>
        </w:tc>
      </w:tr>
      <w:tr w:rsidR="004030BD" w:rsidRPr="008244B2" w14:paraId="456B16A4" w14:textId="77777777" w:rsidTr="008143FD">
        <w:tc>
          <w:tcPr>
            <w:tcW w:w="995" w:type="dxa"/>
          </w:tcPr>
          <w:p w14:paraId="6E2DA83D" w14:textId="4B3DA1B3" w:rsidR="004030BD" w:rsidRPr="008244B2" w:rsidRDefault="004030BD" w:rsidP="004030BD">
            <w:pPr>
              <w:pStyle w:val="Heading5"/>
            </w:pPr>
            <w:r w:rsidRPr="008244B2">
              <w:t>121</w:t>
            </w:r>
          </w:p>
        </w:tc>
        <w:tc>
          <w:tcPr>
            <w:tcW w:w="8369" w:type="dxa"/>
            <w:gridSpan w:val="2"/>
          </w:tcPr>
          <w:p w14:paraId="689C0B51" w14:textId="77777777" w:rsidR="004030BD" w:rsidRPr="008244B2" w:rsidRDefault="004030BD" w:rsidP="004030BD">
            <w:pPr>
              <w:pStyle w:val="Heading5"/>
            </w:pPr>
            <w:r w:rsidRPr="008244B2">
              <w:t>Subsection 5.6.32.2 (Discretion to vary), examples</w:t>
            </w:r>
          </w:p>
        </w:tc>
      </w:tr>
      <w:tr w:rsidR="004030BD" w:rsidRPr="008244B2" w14:paraId="6B53904D" w14:textId="77777777" w:rsidTr="008143FD">
        <w:tc>
          <w:tcPr>
            <w:tcW w:w="995" w:type="dxa"/>
          </w:tcPr>
          <w:p w14:paraId="385060DA" w14:textId="77777777" w:rsidR="004030BD" w:rsidRPr="008244B2" w:rsidRDefault="004030BD" w:rsidP="004030BD">
            <w:pPr>
              <w:pStyle w:val="Sectiontext"/>
              <w:jc w:val="center"/>
            </w:pPr>
          </w:p>
        </w:tc>
        <w:tc>
          <w:tcPr>
            <w:tcW w:w="8369" w:type="dxa"/>
            <w:gridSpan w:val="2"/>
          </w:tcPr>
          <w:p w14:paraId="7EA06BC6" w14:textId="77777777" w:rsidR="004030BD" w:rsidRPr="008244B2" w:rsidRDefault="004030BD" w:rsidP="004030BD">
            <w:pPr>
              <w:pStyle w:val="Sectiontext"/>
            </w:pPr>
            <w:r w:rsidRPr="008244B2">
              <w:rPr>
                <w:iCs/>
              </w:rPr>
              <w:t>Omit the examples.</w:t>
            </w:r>
          </w:p>
        </w:tc>
      </w:tr>
      <w:tr w:rsidR="004030BD" w:rsidRPr="008244B2" w14:paraId="5C1C0133" w14:textId="77777777" w:rsidTr="008143FD">
        <w:tc>
          <w:tcPr>
            <w:tcW w:w="995" w:type="dxa"/>
          </w:tcPr>
          <w:p w14:paraId="7FD3C019" w14:textId="16711D48" w:rsidR="004030BD" w:rsidRPr="008244B2" w:rsidRDefault="004030BD" w:rsidP="004030BD">
            <w:pPr>
              <w:pStyle w:val="Heading5"/>
            </w:pPr>
            <w:r w:rsidRPr="008244B2">
              <w:t>122</w:t>
            </w:r>
          </w:p>
        </w:tc>
        <w:tc>
          <w:tcPr>
            <w:tcW w:w="8369" w:type="dxa"/>
            <w:gridSpan w:val="2"/>
          </w:tcPr>
          <w:p w14:paraId="797D6F19" w14:textId="77777777" w:rsidR="004030BD" w:rsidRPr="008244B2" w:rsidRDefault="004030BD" w:rsidP="004030BD">
            <w:pPr>
              <w:pStyle w:val="Heading5"/>
            </w:pPr>
            <w:r w:rsidRPr="008244B2">
              <w:t>Chapter 5 Part 8 (War service leave)</w:t>
            </w:r>
          </w:p>
        </w:tc>
      </w:tr>
      <w:tr w:rsidR="004030BD" w:rsidRPr="008244B2" w14:paraId="0D7C9AB0" w14:textId="77777777" w:rsidTr="008143FD">
        <w:tc>
          <w:tcPr>
            <w:tcW w:w="995" w:type="dxa"/>
          </w:tcPr>
          <w:p w14:paraId="3966E9C1" w14:textId="77777777" w:rsidR="004030BD" w:rsidRPr="008244B2" w:rsidRDefault="004030BD" w:rsidP="004030BD">
            <w:pPr>
              <w:pStyle w:val="Sectiontext"/>
              <w:jc w:val="center"/>
            </w:pPr>
          </w:p>
        </w:tc>
        <w:tc>
          <w:tcPr>
            <w:tcW w:w="8369" w:type="dxa"/>
            <w:gridSpan w:val="2"/>
          </w:tcPr>
          <w:p w14:paraId="3C225DFE" w14:textId="77777777" w:rsidR="004030BD" w:rsidRPr="008244B2" w:rsidRDefault="004030BD" w:rsidP="004030BD">
            <w:pPr>
              <w:pStyle w:val="Sectiontext"/>
            </w:pPr>
            <w:r w:rsidRPr="008244B2">
              <w:rPr>
                <w:iCs/>
              </w:rPr>
              <w:t>Omit “</w:t>
            </w:r>
            <w:r w:rsidRPr="008244B2">
              <w:rPr>
                <w:b/>
                <w:iCs/>
              </w:rPr>
              <w:t>Note:</w:t>
            </w:r>
            <w:r w:rsidRPr="008244B2">
              <w:rPr>
                <w:iCs/>
              </w:rPr>
              <w:t xml:space="preserve"> For more information on warlike and non-warlike deployments, see Chapter 17, Warlike and non-war-like deployments.</w:t>
            </w:r>
            <w:proofErr w:type="gramStart"/>
            <w:r w:rsidRPr="008244B2">
              <w:rPr>
                <w:iCs/>
              </w:rPr>
              <w:t>”.</w:t>
            </w:r>
            <w:proofErr w:type="gramEnd"/>
          </w:p>
        </w:tc>
      </w:tr>
      <w:tr w:rsidR="004030BD" w:rsidRPr="008244B2" w14:paraId="4F444111" w14:textId="77777777" w:rsidTr="008143FD">
        <w:tc>
          <w:tcPr>
            <w:tcW w:w="995" w:type="dxa"/>
          </w:tcPr>
          <w:p w14:paraId="00471B5F" w14:textId="0C7D110D" w:rsidR="004030BD" w:rsidRPr="008244B2" w:rsidRDefault="004030BD" w:rsidP="004030BD">
            <w:pPr>
              <w:pStyle w:val="Heading5"/>
            </w:pPr>
            <w:r w:rsidRPr="008244B2">
              <w:t>123</w:t>
            </w:r>
          </w:p>
        </w:tc>
        <w:tc>
          <w:tcPr>
            <w:tcW w:w="8369" w:type="dxa"/>
            <w:gridSpan w:val="2"/>
          </w:tcPr>
          <w:p w14:paraId="42F1BF4A" w14:textId="77777777" w:rsidR="004030BD" w:rsidRPr="008244B2" w:rsidRDefault="004030BD" w:rsidP="004030BD">
            <w:pPr>
              <w:pStyle w:val="Heading5"/>
            </w:pPr>
            <w:r w:rsidRPr="008244B2">
              <w:t xml:space="preserve">Section 5.8.2 (Definitions) </w:t>
            </w:r>
          </w:p>
        </w:tc>
      </w:tr>
      <w:tr w:rsidR="004030BD" w:rsidRPr="008244B2" w14:paraId="70FBCEBB" w14:textId="77777777" w:rsidTr="008143FD">
        <w:tc>
          <w:tcPr>
            <w:tcW w:w="995" w:type="dxa"/>
          </w:tcPr>
          <w:p w14:paraId="08810079" w14:textId="77777777" w:rsidR="004030BD" w:rsidRPr="008244B2" w:rsidRDefault="004030BD" w:rsidP="004030BD">
            <w:pPr>
              <w:pStyle w:val="Sectiontext"/>
              <w:jc w:val="center"/>
            </w:pPr>
          </w:p>
        </w:tc>
        <w:tc>
          <w:tcPr>
            <w:tcW w:w="8369" w:type="dxa"/>
            <w:gridSpan w:val="2"/>
          </w:tcPr>
          <w:p w14:paraId="57FBC685" w14:textId="77777777" w:rsidR="004030BD" w:rsidRPr="008244B2" w:rsidRDefault="004030BD" w:rsidP="004030BD">
            <w:pPr>
              <w:pStyle w:val="Sectiontext"/>
            </w:pPr>
            <w:r w:rsidRPr="008244B2">
              <w:rPr>
                <w:iCs/>
              </w:rPr>
              <w:t>Omit the section, substitute:</w:t>
            </w:r>
          </w:p>
        </w:tc>
      </w:tr>
    </w:tbl>
    <w:p w14:paraId="0736C3CA" w14:textId="77777777" w:rsidR="001C71D7" w:rsidRPr="008244B2" w:rsidRDefault="001C71D7" w:rsidP="001C71D7">
      <w:pPr>
        <w:pStyle w:val="Heading5"/>
      </w:pPr>
      <w:r w:rsidRPr="008244B2">
        <w:t>5.8.2    Definitions</w:t>
      </w:r>
    </w:p>
    <w:tbl>
      <w:tblPr>
        <w:tblW w:w="9364" w:type="dxa"/>
        <w:tblInd w:w="108" w:type="dxa"/>
        <w:tblLayout w:type="fixed"/>
        <w:tblLook w:val="0000" w:firstRow="0" w:lastRow="0" w:firstColumn="0" w:lastColumn="0" w:noHBand="0" w:noVBand="0"/>
      </w:tblPr>
      <w:tblGrid>
        <w:gridCol w:w="995"/>
        <w:gridCol w:w="567"/>
        <w:gridCol w:w="31"/>
        <w:gridCol w:w="567"/>
        <w:gridCol w:w="7204"/>
      </w:tblGrid>
      <w:tr w:rsidR="001C71D7" w:rsidRPr="008244B2" w14:paraId="17BEE22B" w14:textId="77777777" w:rsidTr="002406C0">
        <w:tc>
          <w:tcPr>
            <w:tcW w:w="995" w:type="dxa"/>
          </w:tcPr>
          <w:p w14:paraId="5B01C691" w14:textId="77777777" w:rsidR="001C71D7" w:rsidRPr="008244B2" w:rsidRDefault="001C71D7" w:rsidP="001C71D7">
            <w:pPr>
              <w:pStyle w:val="BlockText-Plain"/>
              <w:jc w:val="center"/>
            </w:pPr>
          </w:p>
        </w:tc>
        <w:tc>
          <w:tcPr>
            <w:tcW w:w="8369" w:type="dxa"/>
            <w:gridSpan w:val="4"/>
          </w:tcPr>
          <w:p w14:paraId="6E2B8CA1" w14:textId="77777777" w:rsidR="001C71D7" w:rsidRPr="008244B2" w:rsidRDefault="001C71D7" w:rsidP="001C71D7">
            <w:pPr>
              <w:pStyle w:val="BlockText-Plain"/>
            </w:pPr>
            <w:r w:rsidRPr="008244B2">
              <w:t>In this Part the following apply.</w:t>
            </w:r>
          </w:p>
        </w:tc>
      </w:tr>
      <w:tr w:rsidR="001C71D7" w:rsidRPr="008244B2" w14:paraId="72F4F52A" w14:textId="77777777" w:rsidTr="002406C0">
        <w:tc>
          <w:tcPr>
            <w:tcW w:w="995" w:type="dxa"/>
          </w:tcPr>
          <w:p w14:paraId="10F751D5" w14:textId="77777777" w:rsidR="001C71D7" w:rsidRPr="008244B2" w:rsidRDefault="001C71D7" w:rsidP="001C71D7">
            <w:pPr>
              <w:pStyle w:val="BlockText-Plain"/>
              <w:jc w:val="center"/>
            </w:pPr>
          </w:p>
        </w:tc>
        <w:tc>
          <w:tcPr>
            <w:tcW w:w="8369" w:type="dxa"/>
            <w:gridSpan w:val="4"/>
          </w:tcPr>
          <w:p w14:paraId="7B0B136B" w14:textId="77777777" w:rsidR="001C71D7" w:rsidRPr="008244B2" w:rsidRDefault="001C71D7" w:rsidP="001C71D7">
            <w:pPr>
              <w:pStyle w:val="BlockText-Plain"/>
            </w:pPr>
            <w:r w:rsidRPr="008244B2">
              <w:rPr>
                <w:b/>
              </w:rPr>
              <w:t xml:space="preserve">Operational area </w:t>
            </w:r>
            <w:r w:rsidRPr="008244B2">
              <w:t>means any of the following.</w:t>
            </w:r>
          </w:p>
        </w:tc>
      </w:tr>
      <w:tr w:rsidR="001C71D7" w:rsidRPr="008244B2" w14:paraId="0F0FE266" w14:textId="77777777" w:rsidTr="002406C0">
        <w:tc>
          <w:tcPr>
            <w:tcW w:w="995" w:type="dxa"/>
          </w:tcPr>
          <w:p w14:paraId="3A6E51DB" w14:textId="77777777" w:rsidR="001C71D7" w:rsidRPr="008244B2" w:rsidRDefault="001C71D7" w:rsidP="001C71D7">
            <w:pPr>
              <w:pStyle w:val="BlockText-Plain"/>
              <w:jc w:val="center"/>
            </w:pPr>
          </w:p>
        </w:tc>
        <w:tc>
          <w:tcPr>
            <w:tcW w:w="567" w:type="dxa"/>
          </w:tcPr>
          <w:p w14:paraId="3547134E" w14:textId="77777777" w:rsidR="001C71D7" w:rsidRPr="008244B2" w:rsidRDefault="001C71D7" w:rsidP="001C71D7">
            <w:pPr>
              <w:pStyle w:val="BlockText-Plain"/>
              <w:jc w:val="center"/>
            </w:pPr>
            <w:r w:rsidRPr="008244B2">
              <w:t>a.</w:t>
            </w:r>
          </w:p>
        </w:tc>
        <w:tc>
          <w:tcPr>
            <w:tcW w:w="7802" w:type="dxa"/>
            <w:gridSpan w:val="3"/>
          </w:tcPr>
          <w:p w14:paraId="02BC5B86" w14:textId="77777777" w:rsidR="001C71D7" w:rsidRPr="008244B2" w:rsidRDefault="001C71D7" w:rsidP="001C71D7">
            <w:pPr>
              <w:pStyle w:val="BlockText-Plain"/>
            </w:pPr>
            <w:r w:rsidRPr="008244B2">
              <w:t>For overseas service on deployment, has the meaning given in section 1.3.48.</w:t>
            </w:r>
          </w:p>
        </w:tc>
      </w:tr>
      <w:tr w:rsidR="001C71D7" w:rsidRPr="008244B2" w14:paraId="2588FBE1" w14:textId="77777777" w:rsidTr="002406C0">
        <w:tc>
          <w:tcPr>
            <w:tcW w:w="995" w:type="dxa"/>
          </w:tcPr>
          <w:p w14:paraId="6F6D17CE" w14:textId="77777777" w:rsidR="001C71D7" w:rsidRPr="008244B2" w:rsidRDefault="001C71D7" w:rsidP="001C71D7">
            <w:pPr>
              <w:pStyle w:val="BlockText-Plain"/>
              <w:jc w:val="center"/>
            </w:pPr>
          </w:p>
        </w:tc>
        <w:tc>
          <w:tcPr>
            <w:tcW w:w="567" w:type="dxa"/>
          </w:tcPr>
          <w:p w14:paraId="473725E2" w14:textId="77777777" w:rsidR="001C71D7" w:rsidRPr="008244B2" w:rsidRDefault="001C71D7" w:rsidP="001C71D7">
            <w:pPr>
              <w:pStyle w:val="BlockText-Plain"/>
              <w:jc w:val="center"/>
            </w:pPr>
            <w:r w:rsidRPr="008244B2">
              <w:t>b.</w:t>
            </w:r>
          </w:p>
        </w:tc>
        <w:tc>
          <w:tcPr>
            <w:tcW w:w="7802" w:type="dxa"/>
            <w:gridSpan w:val="3"/>
          </w:tcPr>
          <w:p w14:paraId="29B5263F" w14:textId="77777777" w:rsidR="001C71D7" w:rsidRPr="008244B2" w:rsidRDefault="001C71D7" w:rsidP="001C71D7">
            <w:pPr>
              <w:pStyle w:val="BlockText-Plain"/>
            </w:pPr>
            <w:r w:rsidRPr="008244B2">
              <w:t xml:space="preserve">For overseas service other than a deployment, has the meaning given in section 6 of the </w:t>
            </w:r>
            <w:r w:rsidRPr="008244B2">
              <w:rPr>
                <w:i/>
              </w:rPr>
              <w:t>Veterans’ Entitlements Act 1986</w:t>
            </w:r>
            <w:r w:rsidRPr="008244B2">
              <w:t>.</w:t>
            </w:r>
          </w:p>
        </w:tc>
      </w:tr>
      <w:tr w:rsidR="001C71D7" w:rsidRPr="008244B2" w14:paraId="5A906F7C" w14:textId="77777777" w:rsidTr="002406C0">
        <w:tc>
          <w:tcPr>
            <w:tcW w:w="995" w:type="dxa"/>
          </w:tcPr>
          <w:p w14:paraId="429B0902" w14:textId="73FDCBC3" w:rsidR="001C71D7" w:rsidRPr="008244B2" w:rsidRDefault="0078277C" w:rsidP="008A259C">
            <w:pPr>
              <w:pStyle w:val="Heading5"/>
            </w:pPr>
            <w:r w:rsidRPr="008244B2">
              <w:t>124</w:t>
            </w:r>
          </w:p>
        </w:tc>
        <w:tc>
          <w:tcPr>
            <w:tcW w:w="8369" w:type="dxa"/>
            <w:gridSpan w:val="4"/>
          </w:tcPr>
          <w:p w14:paraId="50B5692B" w14:textId="77777777" w:rsidR="001C71D7" w:rsidRPr="008244B2" w:rsidRDefault="001C71D7" w:rsidP="001C71D7">
            <w:pPr>
              <w:pStyle w:val="Heading5"/>
            </w:pPr>
            <w:r w:rsidRPr="008244B2">
              <w:t>Subsection 5.8.4.3 (War service leave credit)</w:t>
            </w:r>
          </w:p>
        </w:tc>
      </w:tr>
      <w:tr w:rsidR="001C71D7" w:rsidRPr="008244B2" w14:paraId="013D8B46" w14:textId="77777777" w:rsidTr="002406C0">
        <w:tc>
          <w:tcPr>
            <w:tcW w:w="995" w:type="dxa"/>
          </w:tcPr>
          <w:p w14:paraId="7211D238" w14:textId="77777777" w:rsidR="001C71D7" w:rsidRPr="008244B2" w:rsidRDefault="001C71D7" w:rsidP="001C71D7">
            <w:pPr>
              <w:pStyle w:val="Sectiontext"/>
              <w:jc w:val="center"/>
            </w:pPr>
          </w:p>
        </w:tc>
        <w:tc>
          <w:tcPr>
            <w:tcW w:w="8369" w:type="dxa"/>
            <w:gridSpan w:val="4"/>
          </w:tcPr>
          <w:p w14:paraId="30BA96F2" w14:textId="77777777" w:rsidR="001C71D7" w:rsidRPr="008244B2" w:rsidRDefault="001C71D7" w:rsidP="001C71D7">
            <w:pPr>
              <w:pStyle w:val="Sectiontext"/>
            </w:pPr>
            <w:r w:rsidRPr="008244B2">
              <w:rPr>
                <w:iCs/>
              </w:rPr>
              <w:t>Omit the subsection, substitute:</w:t>
            </w:r>
          </w:p>
        </w:tc>
      </w:tr>
      <w:tr w:rsidR="001C71D7" w:rsidRPr="008244B2" w14:paraId="148E2D44" w14:textId="77777777" w:rsidTr="002406C0">
        <w:tc>
          <w:tcPr>
            <w:tcW w:w="995" w:type="dxa"/>
          </w:tcPr>
          <w:p w14:paraId="3114A93D" w14:textId="77777777" w:rsidR="001C71D7" w:rsidRPr="008244B2" w:rsidRDefault="001C71D7" w:rsidP="001C71D7">
            <w:pPr>
              <w:pStyle w:val="Sectiontext"/>
              <w:jc w:val="center"/>
            </w:pPr>
            <w:r w:rsidRPr="008244B2">
              <w:t>3.</w:t>
            </w:r>
          </w:p>
        </w:tc>
        <w:tc>
          <w:tcPr>
            <w:tcW w:w="8369" w:type="dxa"/>
            <w:gridSpan w:val="4"/>
          </w:tcPr>
          <w:p w14:paraId="00AD5478" w14:textId="77777777" w:rsidR="001C71D7" w:rsidRPr="008244B2" w:rsidRDefault="001C71D7" w:rsidP="001C71D7">
            <w:pPr>
              <w:pStyle w:val="Sectiontext"/>
              <w:rPr>
                <w:iCs/>
              </w:rPr>
            </w:pPr>
            <w:r w:rsidRPr="008244B2">
              <w:rPr>
                <w:iCs/>
              </w:rPr>
              <w:t>The amount of war service leave credit for a fortnightly pay period is calculated using the following formula and rounded to the nearest 2 decimal places.</w:t>
            </w:r>
          </w:p>
        </w:tc>
      </w:tr>
      <w:tr w:rsidR="001C71D7" w:rsidRPr="008244B2" w14:paraId="06CF3F64" w14:textId="77777777" w:rsidTr="002406C0">
        <w:tc>
          <w:tcPr>
            <w:tcW w:w="995" w:type="dxa"/>
          </w:tcPr>
          <w:p w14:paraId="2D6B453C" w14:textId="77777777" w:rsidR="001C71D7" w:rsidRPr="008244B2" w:rsidRDefault="001C71D7" w:rsidP="001C71D7">
            <w:pPr>
              <w:pStyle w:val="Sectiontext"/>
              <w:jc w:val="center"/>
            </w:pPr>
          </w:p>
        </w:tc>
        <w:tc>
          <w:tcPr>
            <w:tcW w:w="8369" w:type="dxa"/>
            <w:gridSpan w:val="4"/>
          </w:tcPr>
          <w:p w14:paraId="074BECFC" w14:textId="64528E66" w:rsidR="001C71D7" w:rsidRPr="008244B2" w:rsidRDefault="001C71D7" w:rsidP="008C4BD6">
            <w:pPr>
              <w:pStyle w:val="Sectiontext"/>
              <w:rPr>
                <w:b/>
                <w:iCs/>
              </w:rPr>
            </w:pPr>
            <m:oMathPara>
              <m:oMath>
                <m:r>
                  <m:rPr>
                    <m:sty m:val="bi"/>
                  </m:rPr>
                  <w:rPr>
                    <w:rFonts w:ascii="Cambria Math" w:hAnsi="Cambria Math"/>
                  </w:rPr>
                  <m:t xml:space="preserve">leave credit= </m:t>
                </m:r>
                <m:f>
                  <m:fPr>
                    <m:ctrlPr>
                      <w:rPr>
                        <w:rFonts w:ascii="Cambria Math" w:hAnsi="Cambria Math"/>
                        <w:b/>
                        <w:i/>
                      </w:rPr>
                    </m:ctrlPr>
                  </m:fPr>
                  <m:num>
                    <m:r>
                      <m:rPr>
                        <m:sty m:val="bi"/>
                      </m:rPr>
                      <w:rPr>
                        <w:rFonts w:ascii="Cambria Math" w:hAnsi="Cambria Math"/>
                      </w:rPr>
                      <m:t>A+B</m:t>
                    </m:r>
                  </m:num>
                  <m:den>
                    <m:r>
                      <m:rPr>
                        <m:sty m:val="bi"/>
                      </m:rPr>
                      <w:rPr>
                        <w:rFonts w:ascii="Cambria Math" w:hAnsi="Cambria Math"/>
                      </w:rPr>
                      <m:t>365</m:t>
                    </m:r>
                  </m:den>
                </m:f>
                <m:r>
                  <m:rPr>
                    <m:sty m:val="bi"/>
                  </m:rPr>
                  <w:rPr>
                    <w:rFonts w:ascii="Cambria Math" w:hAnsi="Cambria Math"/>
                  </w:rPr>
                  <m:t>×18</m:t>
                </m:r>
              </m:oMath>
            </m:oMathPara>
          </w:p>
        </w:tc>
      </w:tr>
      <w:tr w:rsidR="001C71D7" w:rsidRPr="008244B2" w14:paraId="4E379C2C" w14:textId="77777777" w:rsidTr="002406C0">
        <w:tc>
          <w:tcPr>
            <w:tcW w:w="995" w:type="dxa"/>
          </w:tcPr>
          <w:p w14:paraId="57BF8983" w14:textId="77777777" w:rsidR="001C71D7" w:rsidRPr="008244B2" w:rsidRDefault="001C71D7" w:rsidP="001C71D7">
            <w:pPr>
              <w:pStyle w:val="Sectiontext"/>
              <w:jc w:val="center"/>
            </w:pPr>
          </w:p>
        </w:tc>
        <w:tc>
          <w:tcPr>
            <w:tcW w:w="8369" w:type="dxa"/>
            <w:gridSpan w:val="4"/>
          </w:tcPr>
          <w:p w14:paraId="6A0B4A8B" w14:textId="77777777" w:rsidR="001C71D7" w:rsidRPr="008244B2" w:rsidRDefault="001C71D7" w:rsidP="001C71D7">
            <w:pPr>
              <w:pStyle w:val="Sectiontext"/>
              <w:rPr>
                <w:iCs/>
              </w:rPr>
            </w:pPr>
            <w:r w:rsidRPr="008244B2">
              <w:rPr>
                <w:iCs/>
              </w:rPr>
              <w:t>Where:</w:t>
            </w:r>
          </w:p>
        </w:tc>
      </w:tr>
      <w:tr w:rsidR="001C71D7" w:rsidRPr="008244B2" w14:paraId="33C8AB36" w14:textId="77777777" w:rsidTr="002406C0">
        <w:tc>
          <w:tcPr>
            <w:tcW w:w="995" w:type="dxa"/>
          </w:tcPr>
          <w:p w14:paraId="466F307B" w14:textId="77777777" w:rsidR="001C71D7" w:rsidRPr="008244B2" w:rsidRDefault="001C71D7" w:rsidP="001C71D7">
            <w:pPr>
              <w:pStyle w:val="Sectiontext"/>
              <w:jc w:val="center"/>
            </w:pPr>
          </w:p>
        </w:tc>
        <w:tc>
          <w:tcPr>
            <w:tcW w:w="598" w:type="dxa"/>
            <w:gridSpan w:val="2"/>
          </w:tcPr>
          <w:p w14:paraId="32A3B920" w14:textId="77777777" w:rsidR="001C71D7" w:rsidRPr="008244B2" w:rsidRDefault="001C71D7" w:rsidP="001C71D7">
            <w:pPr>
              <w:pStyle w:val="Sectiontext"/>
              <w:rPr>
                <w:b/>
                <w:iCs/>
              </w:rPr>
            </w:pPr>
            <w:r w:rsidRPr="008244B2">
              <w:rPr>
                <w:b/>
                <w:iCs/>
              </w:rPr>
              <w:t>A</w:t>
            </w:r>
          </w:p>
        </w:tc>
        <w:tc>
          <w:tcPr>
            <w:tcW w:w="7771" w:type="dxa"/>
            <w:gridSpan w:val="2"/>
          </w:tcPr>
          <w:p w14:paraId="4E01BD51" w14:textId="7BBB1550" w:rsidR="001C71D7" w:rsidRPr="008244B2" w:rsidRDefault="00A37850" w:rsidP="00A37850">
            <w:pPr>
              <w:pStyle w:val="Sectiontext"/>
              <w:rPr>
                <w:iCs/>
              </w:rPr>
            </w:pPr>
            <w:proofErr w:type="gramStart"/>
            <w:r w:rsidRPr="008244B2">
              <w:rPr>
                <w:iCs/>
              </w:rPr>
              <w:t>i</w:t>
            </w:r>
            <w:r w:rsidR="001C71D7" w:rsidRPr="008244B2">
              <w:rPr>
                <w:iCs/>
              </w:rPr>
              <w:t>s</w:t>
            </w:r>
            <w:proofErr w:type="gramEnd"/>
            <w:r w:rsidR="001C71D7" w:rsidRPr="008244B2">
              <w:rPr>
                <w:iCs/>
              </w:rPr>
              <w:t xml:space="preserve"> the number of days the member spent in an operational area while on warlike service during a fortnightly pay period</w:t>
            </w:r>
            <w:r w:rsidR="005C2F76" w:rsidRPr="008244B2">
              <w:rPr>
                <w:iCs/>
              </w:rPr>
              <w:t>.</w:t>
            </w:r>
            <w:r w:rsidR="001C71D7" w:rsidRPr="008244B2">
              <w:rPr>
                <w:iCs/>
              </w:rPr>
              <w:t xml:space="preserve"> </w:t>
            </w:r>
          </w:p>
        </w:tc>
      </w:tr>
      <w:tr w:rsidR="005C2F76" w:rsidRPr="008244B2" w14:paraId="0960B3FE" w14:textId="77777777" w:rsidTr="002406C0">
        <w:tc>
          <w:tcPr>
            <w:tcW w:w="995" w:type="dxa"/>
          </w:tcPr>
          <w:p w14:paraId="6420C4F6" w14:textId="77777777" w:rsidR="005C2F76" w:rsidRPr="008244B2" w:rsidRDefault="005C2F76" w:rsidP="001C71D7">
            <w:pPr>
              <w:pStyle w:val="Sectiontext"/>
              <w:jc w:val="center"/>
            </w:pPr>
          </w:p>
        </w:tc>
        <w:tc>
          <w:tcPr>
            <w:tcW w:w="598" w:type="dxa"/>
            <w:gridSpan w:val="2"/>
          </w:tcPr>
          <w:p w14:paraId="583109B3" w14:textId="50D2CE3C" w:rsidR="005C2F76" w:rsidRPr="008244B2" w:rsidRDefault="005C2F76" w:rsidP="001C71D7">
            <w:pPr>
              <w:pStyle w:val="Sectiontext"/>
              <w:rPr>
                <w:b/>
                <w:iCs/>
              </w:rPr>
            </w:pPr>
            <w:r w:rsidRPr="008244B2">
              <w:rPr>
                <w:b/>
                <w:iCs/>
              </w:rPr>
              <w:t>B</w:t>
            </w:r>
          </w:p>
        </w:tc>
        <w:tc>
          <w:tcPr>
            <w:tcW w:w="7771" w:type="dxa"/>
            <w:gridSpan w:val="2"/>
          </w:tcPr>
          <w:p w14:paraId="6C4E0D4A" w14:textId="59A6AC3A" w:rsidR="005C2F76" w:rsidRPr="008244B2" w:rsidRDefault="00A37850" w:rsidP="005C2F76">
            <w:pPr>
              <w:pStyle w:val="Sectiontext"/>
              <w:rPr>
                <w:iCs/>
              </w:rPr>
            </w:pPr>
            <w:proofErr w:type="gramStart"/>
            <w:r w:rsidRPr="008244B2">
              <w:rPr>
                <w:iCs/>
              </w:rPr>
              <w:t>is</w:t>
            </w:r>
            <w:proofErr w:type="gramEnd"/>
            <w:r w:rsidR="005C2F76" w:rsidRPr="008244B2">
              <w:rPr>
                <w:iCs/>
              </w:rPr>
              <w:t xml:space="preserve"> any of the following part days which count as a full day.</w:t>
            </w:r>
          </w:p>
        </w:tc>
      </w:tr>
      <w:tr w:rsidR="001C71D7" w:rsidRPr="008244B2" w14:paraId="18D2D187" w14:textId="77777777" w:rsidTr="002406C0">
        <w:tc>
          <w:tcPr>
            <w:tcW w:w="995" w:type="dxa"/>
          </w:tcPr>
          <w:p w14:paraId="345D07D7" w14:textId="77777777" w:rsidR="001C71D7" w:rsidRPr="008244B2" w:rsidRDefault="001C71D7" w:rsidP="001C71D7">
            <w:pPr>
              <w:pStyle w:val="Sectiontext"/>
              <w:jc w:val="center"/>
            </w:pPr>
          </w:p>
        </w:tc>
        <w:tc>
          <w:tcPr>
            <w:tcW w:w="598" w:type="dxa"/>
            <w:gridSpan w:val="2"/>
          </w:tcPr>
          <w:p w14:paraId="7002990C" w14:textId="77777777" w:rsidR="001C71D7" w:rsidRPr="008244B2" w:rsidRDefault="001C71D7" w:rsidP="001C71D7">
            <w:pPr>
              <w:pStyle w:val="Sectiontext"/>
              <w:rPr>
                <w:b/>
                <w:iCs/>
              </w:rPr>
            </w:pPr>
          </w:p>
        </w:tc>
        <w:tc>
          <w:tcPr>
            <w:tcW w:w="567" w:type="dxa"/>
          </w:tcPr>
          <w:p w14:paraId="2EB64850" w14:textId="77777777" w:rsidR="001C71D7" w:rsidRPr="008244B2" w:rsidRDefault="001C71D7" w:rsidP="00A37850">
            <w:pPr>
              <w:pStyle w:val="Sectiontext"/>
              <w:jc w:val="center"/>
              <w:rPr>
                <w:iCs/>
              </w:rPr>
            </w:pPr>
            <w:r w:rsidRPr="008244B2">
              <w:rPr>
                <w:iCs/>
              </w:rPr>
              <w:t>a.</w:t>
            </w:r>
          </w:p>
        </w:tc>
        <w:tc>
          <w:tcPr>
            <w:tcW w:w="7204" w:type="dxa"/>
          </w:tcPr>
          <w:p w14:paraId="2200EEB8" w14:textId="77777777" w:rsidR="001C71D7" w:rsidRPr="008244B2" w:rsidRDefault="001C71D7" w:rsidP="001C71D7">
            <w:pPr>
              <w:pStyle w:val="Sectiontext"/>
              <w:rPr>
                <w:iCs/>
              </w:rPr>
            </w:pPr>
            <w:r w:rsidRPr="008244B2">
              <w:rPr>
                <w:iCs/>
              </w:rPr>
              <w:t>Any part day at the beginning or the end of the period.</w:t>
            </w:r>
          </w:p>
        </w:tc>
      </w:tr>
      <w:tr w:rsidR="001C71D7" w:rsidRPr="008244B2" w14:paraId="758B5B4F" w14:textId="77777777" w:rsidTr="002406C0">
        <w:tc>
          <w:tcPr>
            <w:tcW w:w="995" w:type="dxa"/>
          </w:tcPr>
          <w:p w14:paraId="6ABCE2DC" w14:textId="77777777" w:rsidR="001C71D7" w:rsidRPr="008244B2" w:rsidRDefault="001C71D7" w:rsidP="001C71D7">
            <w:pPr>
              <w:pStyle w:val="Sectiontext"/>
              <w:jc w:val="center"/>
            </w:pPr>
          </w:p>
        </w:tc>
        <w:tc>
          <w:tcPr>
            <w:tcW w:w="598" w:type="dxa"/>
            <w:gridSpan w:val="2"/>
          </w:tcPr>
          <w:p w14:paraId="6B580250" w14:textId="77777777" w:rsidR="001C71D7" w:rsidRPr="008244B2" w:rsidRDefault="001C71D7" w:rsidP="001C71D7">
            <w:pPr>
              <w:pStyle w:val="Sectiontext"/>
              <w:rPr>
                <w:b/>
                <w:iCs/>
              </w:rPr>
            </w:pPr>
          </w:p>
        </w:tc>
        <w:tc>
          <w:tcPr>
            <w:tcW w:w="567" w:type="dxa"/>
          </w:tcPr>
          <w:p w14:paraId="2A5DA296" w14:textId="77777777" w:rsidR="001C71D7" w:rsidRPr="008244B2" w:rsidRDefault="001C71D7" w:rsidP="00A37850">
            <w:pPr>
              <w:pStyle w:val="Sectiontext"/>
              <w:jc w:val="center"/>
              <w:rPr>
                <w:iCs/>
              </w:rPr>
            </w:pPr>
            <w:r w:rsidRPr="008244B2">
              <w:rPr>
                <w:iCs/>
              </w:rPr>
              <w:t>b.</w:t>
            </w:r>
          </w:p>
        </w:tc>
        <w:tc>
          <w:tcPr>
            <w:tcW w:w="7204" w:type="dxa"/>
          </w:tcPr>
          <w:p w14:paraId="65332124" w14:textId="77777777" w:rsidR="001C71D7" w:rsidRPr="008244B2" w:rsidRDefault="001C71D7" w:rsidP="001C71D7">
            <w:pPr>
              <w:pStyle w:val="Sectiontext"/>
              <w:rPr>
                <w:iCs/>
              </w:rPr>
            </w:pPr>
            <w:r w:rsidRPr="008244B2">
              <w:rPr>
                <w:iCs/>
              </w:rPr>
              <w:t>Any part day when the member is absent from the operational area.</w:t>
            </w:r>
          </w:p>
        </w:tc>
      </w:tr>
      <w:tr w:rsidR="0078277C" w:rsidRPr="008244B2" w14:paraId="35502418" w14:textId="77777777" w:rsidTr="002406C0">
        <w:tc>
          <w:tcPr>
            <w:tcW w:w="995" w:type="dxa"/>
          </w:tcPr>
          <w:p w14:paraId="7E3AE1DA" w14:textId="7B38C56A" w:rsidR="0078277C" w:rsidRPr="008244B2" w:rsidRDefault="0078277C" w:rsidP="0078277C">
            <w:pPr>
              <w:pStyle w:val="Heading5"/>
            </w:pPr>
            <w:r w:rsidRPr="008244B2">
              <w:lastRenderedPageBreak/>
              <w:t>125</w:t>
            </w:r>
          </w:p>
        </w:tc>
        <w:tc>
          <w:tcPr>
            <w:tcW w:w="8369" w:type="dxa"/>
            <w:gridSpan w:val="4"/>
          </w:tcPr>
          <w:p w14:paraId="33F767A6" w14:textId="77777777" w:rsidR="0078277C" w:rsidRPr="008244B2" w:rsidRDefault="0078277C" w:rsidP="0078277C">
            <w:pPr>
              <w:pStyle w:val="Heading5"/>
            </w:pPr>
            <w:r w:rsidRPr="008244B2">
              <w:t>Subsection 5.8.5.2 (Granting leave), see note</w:t>
            </w:r>
          </w:p>
        </w:tc>
      </w:tr>
      <w:tr w:rsidR="0078277C" w:rsidRPr="008244B2" w14:paraId="29157A7C" w14:textId="77777777" w:rsidTr="002406C0">
        <w:tc>
          <w:tcPr>
            <w:tcW w:w="995" w:type="dxa"/>
          </w:tcPr>
          <w:p w14:paraId="5E858FEC" w14:textId="77777777" w:rsidR="0078277C" w:rsidRPr="008244B2" w:rsidRDefault="0078277C" w:rsidP="0078277C">
            <w:pPr>
              <w:pStyle w:val="Sectiontext"/>
              <w:jc w:val="center"/>
            </w:pPr>
          </w:p>
        </w:tc>
        <w:tc>
          <w:tcPr>
            <w:tcW w:w="8369" w:type="dxa"/>
            <w:gridSpan w:val="4"/>
          </w:tcPr>
          <w:p w14:paraId="44EF3D75" w14:textId="77777777" w:rsidR="0078277C" w:rsidRPr="008244B2" w:rsidRDefault="0078277C" w:rsidP="0078277C">
            <w:pPr>
              <w:pStyle w:val="Sectiontext"/>
            </w:pPr>
            <w:r w:rsidRPr="008244B2">
              <w:rPr>
                <w:iCs/>
              </w:rPr>
              <w:t>Omit the see note.</w:t>
            </w:r>
          </w:p>
        </w:tc>
      </w:tr>
      <w:tr w:rsidR="0078277C" w:rsidRPr="008244B2" w14:paraId="7814CC08" w14:textId="77777777" w:rsidTr="002406C0">
        <w:tc>
          <w:tcPr>
            <w:tcW w:w="995" w:type="dxa"/>
          </w:tcPr>
          <w:p w14:paraId="41085AA7" w14:textId="072D282D" w:rsidR="0078277C" w:rsidRPr="008244B2" w:rsidRDefault="0078277C" w:rsidP="0078277C">
            <w:pPr>
              <w:pStyle w:val="Heading5"/>
            </w:pPr>
            <w:r w:rsidRPr="008244B2">
              <w:t>126</w:t>
            </w:r>
          </w:p>
        </w:tc>
        <w:tc>
          <w:tcPr>
            <w:tcW w:w="8369" w:type="dxa"/>
            <w:gridSpan w:val="4"/>
          </w:tcPr>
          <w:p w14:paraId="788A98CC" w14:textId="58E9F645" w:rsidR="0078277C" w:rsidRPr="008244B2" w:rsidRDefault="0078277C" w:rsidP="0078277C">
            <w:pPr>
              <w:pStyle w:val="Heading5"/>
            </w:pPr>
            <w:r w:rsidRPr="008244B2">
              <w:t xml:space="preserve">Subsection 5.8.6.2 (War service leave and other leave) </w:t>
            </w:r>
          </w:p>
        </w:tc>
      </w:tr>
      <w:tr w:rsidR="0078277C" w:rsidRPr="008244B2" w14:paraId="14FE977B" w14:textId="77777777" w:rsidTr="002406C0">
        <w:tc>
          <w:tcPr>
            <w:tcW w:w="995" w:type="dxa"/>
          </w:tcPr>
          <w:p w14:paraId="50E44DE9" w14:textId="77777777" w:rsidR="0078277C" w:rsidRPr="008244B2" w:rsidRDefault="0078277C" w:rsidP="0078277C">
            <w:pPr>
              <w:pStyle w:val="Sectiontext"/>
              <w:jc w:val="center"/>
            </w:pPr>
          </w:p>
        </w:tc>
        <w:tc>
          <w:tcPr>
            <w:tcW w:w="8369" w:type="dxa"/>
            <w:gridSpan w:val="4"/>
          </w:tcPr>
          <w:p w14:paraId="618DB8FC" w14:textId="38FF18E5" w:rsidR="0078277C" w:rsidRPr="008244B2" w:rsidRDefault="0078277C" w:rsidP="0078277C">
            <w:pPr>
              <w:pStyle w:val="Sectiontext"/>
            </w:pPr>
            <w:r w:rsidRPr="008244B2">
              <w:rPr>
                <w:iCs/>
              </w:rPr>
              <w:t>Omit the subsection, substitute:</w:t>
            </w:r>
          </w:p>
        </w:tc>
      </w:tr>
      <w:tr w:rsidR="0078277C" w:rsidRPr="008244B2" w14:paraId="11D293F2" w14:textId="77777777" w:rsidTr="002406C0">
        <w:trPr>
          <w:trHeight w:val="667"/>
        </w:trPr>
        <w:tc>
          <w:tcPr>
            <w:tcW w:w="995" w:type="dxa"/>
          </w:tcPr>
          <w:p w14:paraId="1E7914DF" w14:textId="3B993123" w:rsidR="0078277C" w:rsidRPr="008244B2" w:rsidRDefault="0078277C" w:rsidP="0078277C">
            <w:pPr>
              <w:pStyle w:val="Sectiontext"/>
              <w:jc w:val="center"/>
            </w:pPr>
            <w:r w:rsidRPr="008244B2">
              <w:t>2.</w:t>
            </w:r>
          </w:p>
        </w:tc>
        <w:tc>
          <w:tcPr>
            <w:tcW w:w="8369" w:type="dxa"/>
            <w:gridSpan w:val="4"/>
          </w:tcPr>
          <w:p w14:paraId="26226D94" w14:textId="56A07B71" w:rsidR="0078277C" w:rsidRPr="008244B2" w:rsidRDefault="0078277C" w:rsidP="0078277C">
            <w:pPr>
              <w:pStyle w:val="Sectiontext"/>
              <w:rPr>
                <w:iCs/>
              </w:rPr>
            </w:pPr>
            <w:r w:rsidRPr="008244B2">
              <w:rPr>
                <w:iCs/>
              </w:rPr>
              <w:t>The member does not accrue any of the following leave types while on warlike service in an operational area.</w:t>
            </w:r>
          </w:p>
        </w:tc>
      </w:tr>
      <w:tr w:rsidR="0078277C" w:rsidRPr="008244B2" w14:paraId="4B3DCF27" w14:textId="77777777" w:rsidTr="002406C0">
        <w:tc>
          <w:tcPr>
            <w:tcW w:w="995" w:type="dxa"/>
          </w:tcPr>
          <w:p w14:paraId="7D477F87" w14:textId="77777777" w:rsidR="0078277C" w:rsidRPr="008244B2" w:rsidRDefault="0078277C" w:rsidP="0078277C">
            <w:pPr>
              <w:pStyle w:val="Sectiontext"/>
              <w:jc w:val="center"/>
            </w:pPr>
          </w:p>
        </w:tc>
        <w:tc>
          <w:tcPr>
            <w:tcW w:w="598" w:type="dxa"/>
            <w:gridSpan w:val="2"/>
          </w:tcPr>
          <w:p w14:paraId="0E69FA9D" w14:textId="67D135FC" w:rsidR="0078277C" w:rsidRPr="008244B2" w:rsidRDefault="0078277C" w:rsidP="0078277C">
            <w:pPr>
              <w:pStyle w:val="Sectiontext"/>
              <w:jc w:val="center"/>
              <w:rPr>
                <w:iCs/>
              </w:rPr>
            </w:pPr>
            <w:r w:rsidRPr="008244B2">
              <w:rPr>
                <w:iCs/>
              </w:rPr>
              <w:t>a.</w:t>
            </w:r>
          </w:p>
        </w:tc>
        <w:tc>
          <w:tcPr>
            <w:tcW w:w="7771" w:type="dxa"/>
            <w:gridSpan w:val="2"/>
          </w:tcPr>
          <w:p w14:paraId="3AF45A6D" w14:textId="3B8485D3" w:rsidR="0078277C" w:rsidRPr="008244B2" w:rsidRDefault="0078277C" w:rsidP="0078277C">
            <w:pPr>
              <w:pStyle w:val="Sectiontext"/>
              <w:rPr>
                <w:iCs/>
              </w:rPr>
            </w:pPr>
            <w:r w:rsidRPr="008244B2">
              <w:rPr>
                <w:iCs/>
              </w:rPr>
              <w:t>Additional recreation leave in a remote location under section 5.4.17.</w:t>
            </w:r>
          </w:p>
        </w:tc>
      </w:tr>
      <w:tr w:rsidR="0078277C" w:rsidRPr="008244B2" w14:paraId="62F76D79" w14:textId="77777777" w:rsidTr="002406C0">
        <w:tc>
          <w:tcPr>
            <w:tcW w:w="995" w:type="dxa"/>
          </w:tcPr>
          <w:p w14:paraId="51DDE062" w14:textId="77777777" w:rsidR="0078277C" w:rsidRPr="008244B2" w:rsidRDefault="0078277C" w:rsidP="0078277C">
            <w:pPr>
              <w:pStyle w:val="Sectiontext"/>
              <w:jc w:val="center"/>
            </w:pPr>
          </w:p>
        </w:tc>
        <w:tc>
          <w:tcPr>
            <w:tcW w:w="598" w:type="dxa"/>
            <w:gridSpan w:val="2"/>
          </w:tcPr>
          <w:p w14:paraId="47F5EDA3" w14:textId="2CBA4FCB" w:rsidR="0078277C" w:rsidRPr="008244B2" w:rsidRDefault="0078277C" w:rsidP="0078277C">
            <w:pPr>
              <w:pStyle w:val="Sectiontext"/>
              <w:jc w:val="center"/>
              <w:rPr>
                <w:iCs/>
              </w:rPr>
            </w:pPr>
            <w:r w:rsidRPr="008244B2">
              <w:rPr>
                <w:iCs/>
              </w:rPr>
              <w:t>b.</w:t>
            </w:r>
          </w:p>
        </w:tc>
        <w:tc>
          <w:tcPr>
            <w:tcW w:w="7771" w:type="dxa"/>
            <w:gridSpan w:val="2"/>
          </w:tcPr>
          <w:p w14:paraId="40AA5E7B" w14:textId="3C41D03D" w:rsidR="0078277C" w:rsidRPr="008244B2" w:rsidRDefault="0078277C" w:rsidP="0078277C">
            <w:pPr>
              <w:pStyle w:val="Sectiontext"/>
              <w:rPr>
                <w:iCs/>
              </w:rPr>
            </w:pPr>
            <w:r w:rsidRPr="008244B2">
              <w:rPr>
                <w:iCs/>
              </w:rPr>
              <w:t>Additional recreation leave in a hardship location under Chapter 16 Part 3A.</w:t>
            </w:r>
          </w:p>
        </w:tc>
      </w:tr>
      <w:tr w:rsidR="0078277C" w:rsidRPr="008244B2" w14:paraId="1FEDCBB0" w14:textId="77777777" w:rsidTr="002406C0">
        <w:tc>
          <w:tcPr>
            <w:tcW w:w="995" w:type="dxa"/>
          </w:tcPr>
          <w:p w14:paraId="44DBDF56" w14:textId="77777777" w:rsidR="0078277C" w:rsidRPr="008244B2" w:rsidRDefault="0078277C" w:rsidP="0078277C">
            <w:pPr>
              <w:pStyle w:val="Sectiontext"/>
              <w:jc w:val="center"/>
            </w:pPr>
          </w:p>
        </w:tc>
        <w:tc>
          <w:tcPr>
            <w:tcW w:w="598" w:type="dxa"/>
            <w:gridSpan w:val="2"/>
          </w:tcPr>
          <w:p w14:paraId="4213D25D" w14:textId="21C20BF6" w:rsidR="0078277C" w:rsidRPr="008244B2" w:rsidRDefault="0078277C" w:rsidP="0078277C">
            <w:pPr>
              <w:pStyle w:val="Sectiontext"/>
              <w:jc w:val="center"/>
              <w:rPr>
                <w:iCs/>
              </w:rPr>
            </w:pPr>
            <w:r w:rsidRPr="008244B2">
              <w:rPr>
                <w:iCs/>
              </w:rPr>
              <w:t>c.</w:t>
            </w:r>
          </w:p>
        </w:tc>
        <w:tc>
          <w:tcPr>
            <w:tcW w:w="7771" w:type="dxa"/>
            <w:gridSpan w:val="2"/>
          </w:tcPr>
          <w:p w14:paraId="0D7A17C0" w14:textId="13C49D07" w:rsidR="0078277C" w:rsidRPr="008244B2" w:rsidRDefault="0078277C" w:rsidP="0078277C">
            <w:pPr>
              <w:pStyle w:val="Sectiontext"/>
              <w:rPr>
                <w:iCs/>
              </w:rPr>
            </w:pPr>
            <w:r w:rsidRPr="008244B2">
              <w:rPr>
                <w:iCs/>
              </w:rPr>
              <w:t>Additional recreation leave for non-warlike service under Chapter 17 Part 7 Division 3.</w:t>
            </w:r>
          </w:p>
        </w:tc>
      </w:tr>
      <w:tr w:rsidR="0078277C" w:rsidRPr="008244B2" w14:paraId="199DBB21" w14:textId="77777777" w:rsidTr="002406C0">
        <w:tc>
          <w:tcPr>
            <w:tcW w:w="995" w:type="dxa"/>
          </w:tcPr>
          <w:p w14:paraId="37665C5A" w14:textId="77777777" w:rsidR="0078277C" w:rsidRPr="008244B2" w:rsidRDefault="0078277C" w:rsidP="0078277C">
            <w:pPr>
              <w:pStyle w:val="Sectiontext"/>
              <w:jc w:val="center"/>
            </w:pPr>
          </w:p>
        </w:tc>
        <w:tc>
          <w:tcPr>
            <w:tcW w:w="598" w:type="dxa"/>
            <w:gridSpan w:val="2"/>
          </w:tcPr>
          <w:p w14:paraId="6CF1C9A6" w14:textId="5598BA24" w:rsidR="0078277C" w:rsidRPr="008244B2" w:rsidRDefault="0078277C" w:rsidP="0078277C">
            <w:pPr>
              <w:pStyle w:val="Sectiontext"/>
              <w:jc w:val="center"/>
              <w:rPr>
                <w:iCs/>
              </w:rPr>
            </w:pPr>
            <w:r w:rsidRPr="008244B2">
              <w:rPr>
                <w:iCs/>
              </w:rPr>
              <w:t>d.</w:t>
            </w:r>
          </w:p>
        </w:tc>
        <w:tc>
          <w:tcPr>
            <w:tcW w:w="7771" w:type="dxa"/>
            <w:gridSpan w:val="2"/>
          </w:tcPr>
          <w:p w14:paraId="12D1E729" w14:textId="78AC09AD" w:rsidR="0078277C" w:rsidRPr="008244B2" w:rsidRDefault="0078277C" w:rsidP="0078277C">
            <w:pPr>
              <w:pStyle w:val="Sectiontext"/>
              <w:rPr>
                <w:iCs/>
              </w:rPr>
            </w:pPr>
            <w:r w:rsidRPr="008244B2">
              <w:rPr>
                <w:iCs/>
              </w:rPr>
              <w:t>Extra recreation leave for arduous or prolonged duty under Part 4 Division 4.</w:t>
            </w:r>
          </w:p>
        </w:tc>
      </w:tr>
      <w:tr w:rsidR="0078277C" w:rsidRPr="008244B2" w14:paraId="4D897735" w14:textId="77777777" w:rsidTr="002406C0">
        <w:tc>
          <w:tcPr>
            <w:tcW w:w="995" w:type="dxa"/>
          </w:tcPr>
          <w:p w14:paraId="075506F4" w14:textId="3153D7BD" w:rsidR="0078277C" w:rsidRPr="008244B2" w:rsidRDefault="0078277C" w:rsidP="0078277C">
            <w:pPr>
              <w:pStyle w:val="Heading5"/>
            </w:pPr>
            <w:r w:rsidRPr="008244B2">
              <w:t>127</w:t>
            </w:r>
          </w:p>
        </w:tc>
        <w:tc>
          <w:tcPr>
            <w:tcW w:w="8369" w:type="dxa"/>
            <w:gridSpan w:val="4"/>
          </w:tcPr>
          <w:p w14:paraId="63F87410" w14:textId="42714693" w:rsidR="0078277C" w:rsidRPr="008244B2" w:rsidRDefault="0078277C" w:rsidP="0078277C">
            <w:pPr>
              <w:pStyle w:val="Heading5"/>
            </w:pPr>
            <w:r w:rsidRPr="008244B2">
              <w:t>Subsection 5.8.6.3 (War service leave and other leave)</w:t>
            </w:r>
          </w:p>
        </w:tc>
      </w:tr>
      <w:tr w:rsidR="0078277C" w:rsidRPr="008244B2" w14:paraId="03296ACA" w14:textId="77777777" w:rsidTr="002406C0">
        <w:tc>
          <w:tcPr>
            <w:tcW w:w="995" w:type="dxa"/>
          </w:tcPr>
          <w:p w14:paraId="2DAF0D96" w14:textId="77777777" w:rsidR="0078277C" w:rsidRPr="008244B2" w:rsidRDefault="0078277C" w:rsidP="0078277C">
            <w:pPr>
              <w:pStyle w:val="Sectiontext"/>
              <w:jc w:val="center"/>
            </w:pPr>
          </w:p>
        </w:tc>
        <w:tc>
          <w:tcPr>
            <w:tcW w:w="8369" w:type="dxa"/>
            <w:gridSpan w:val="4"/>
          </w:tcPr>
          <w:p w14:paraId="2FA90B76" w14:textId="73B05B0B" w:rsidR="0078277C" w:rsidRPr="008244B2" w:rsidRDefault="0078277C" w:rsidP="0078277C">
            <w:pPr>
              <w:pStyle w:val="Sectiontext"/>
            </w:pPr>
            <w:r w:rsidRPr="008244B2">
              <w:rPr>
                <w:iCs/>
              </w:rPr>
              <w:t>After “recreation leave”, insert “under Part 4 Division 3”.</w:t>
            </w:r>
          </w:p>
        </w:tc>
      </w:tr>
      <w:tr w:rsidR="0078277C" w:rsidRPr="008244B2" w14:paraId="0BEB36B3" w14:textId="77777777" w:rsidTr="002406C0">
        <w:tc>
          <w:tcPr>
            <w:tcW w:w="995" w:type="dxa"/>
          </w:tcPr>
          <w:p w14:paraId="3808BDBD" w14:textId="60532C4A" w:rsidR="0078277C" w:rsidRPr="008244B2" w:rsidRDefault="0078277C" w:rsidP="0078277C">
            <w:pPr>
              <w:pStyle w:val="Heading5"/>
            </w:pPr>
            <w:r w:rsidRPr="008244B2">
              <w:t>128</w:t>
            </w:r>
          </w:p>
        </w:tc>
        <w:tc>
          <w:tcPr>
            <w:tcW w:w="8369" w:type="dxa"/>
            <w:gridSpan w:val="4"/>
          </w:tcPr>
          <w:p w14:paraId="4263DB92" w14:textId="6B08853D" w:rsidR="0078277C" w:rsidRPr="008244B2" w:rsidRDefault="0078277C" w:rsidP="0078277C">
            <w:pPr>
              <w:pStyle w:val="Heading5"/>
            </w:pPr>
            <w:r w:rsidRPr="008244B2">
              <w:t>Subsection 5.8.6.3 (War service leave and other leave), see note</w:t>
            </w:r>
          </w:p>
        </w:tc>
      </w:tr>
      <w:tr w:rsidR="0078277C" w:rsidRPr="008244B2" w14:paraId="07A04117" w14:textId="77777777" w:rsidTr="002406C0">
        <w:tc>
          <w:tcPr>
            <w:tcW w:w="995" w:type="dxa"/>
          </w:tcPr>
          <w:p w14:paraId="599E2F84" w14:textId="77777777" w:rsidR="0078277C" w:rsidRPr="008244B2" w:rsidRDefault="0078277C" w:rsidP="0078277C">
            <w:pPr>
              <w:pStyle w:val="Sectiontext"/>
              <w:jc w:val="center"/>
            </w:pPr>
          </w:p>
        </w:tc>
        <w:tc>
          <w:tcPr>
            <w:tcW w:w="8369" w:type="dxa"/>
            <w:gridSpan w:val="4"/>
          </w:tcPr>
          <w:p w14:paraId="2491C787" w14:textId="342E6CFA" w:rsidR="0078277C" w:rsidRPr="008244B2" w:rsidRDefault="0078277C" w:rsidP="0078277C">
            <w:pPr>
              <w:pStyle w:val="Sectiontext"/>
            </w:pPr>
            <w:r w:rsidRPr="008244B2">
              <w:rPr>
                <w:iCs/>
              </w:rPr>
              <w:t>Omit the see note.</w:t>
            </w:r>
          </w:p>
        </w:tc>
      </w:tr>
      <w:tr w:rsidR="0078277C" w:rsidRPr="008244B2" w14:paraId="1AF8E7AE" w14:textId="77777777" w:rsidTr="002406C0">
        <w:tc>
          <w:tcPr>
            <w:tcW w:w="995" w:type="dxa"/>
          </w:tcPr>
          <w:p w14:paraId="29EDC7EE" w14:textId="70DB3EDD" w:rsidR="0078277C" w:rsidRPr="008244B2" w:rsidRDefault="0078277C" w:rsidP="0078277C">
            <w:pPr>
              <w:pStyle w:val="Heading5"/>
            </w:pPr>
            <w:r w:rsidRPr="008244B2">
              <w:t>129</w:t>
            </w:r>
          </w:p>
        </w:tc>
        <w:tc>
          <w:tcPr>
            <w:tcW w:w="8369" w:type="dxa"/>
            <w:gridSpan w:val="4"/>
          </w:tcPr>
          <w:p w14:paraId="221BAE42" w14:textId="77777777" w:rsidR="0078277C" w:rsidRPr="008244B2" w:rsidRDefault="0078277C" w:rsidP="0078277C">
            <w:pPr>
              <w:pStyle w:val="Heading5"/>
            </w:pPr>
            <w:r w:rsidRPr="008244B2">
              <w:t>Subsection 5.8.7.3 (Debiting leave credit), related information</w:t>
            </w:r>
          </w:p>
        </w:tc>
      </w:tr>
      <w:tr w:rsidR="0078277C" w:rsidRPr="008244B2" w14:paraId="067D85D6" w14:textId="77777777" w:rsidTr="002406C0">
        <w:tc>
          <w:tcPr>
            <w:tcW w:w="995" w:type="dxa"/>
          </w:tcPr>
          <w:p w14:paraId="59DCBF8C" w14:textId="77777777" w:rsidR="0078277C" w:rsidRPr="008244B2" w:rsidRDefault="0078277C" w:rsidP="0078277C">
            <w:pPr>
              <w:pStyle w:val="Sectiontext"/>
              <w:jc w:val="center"/>
            </w:pPr>
          </w:p>
        </w:tc>
        <w:tc>
          <w:tcPr>
            <w:tcW w:w="8369" w:type="dxa"/>
            <w:gridSpan w:val="4"/>
          </w:tcPr>
          <w:p w14:paraId="04AD46B0" w14:textId="77777777" w:rsidR="0078277C" w:rsidRPr="008244B2" w:rsidRDefault="0078277C" w:rsidP="0078277C">
            <w:pPr>
              <w:pStyle w:val="Sectiontext"/>
            </w:pPr>
            <w:r w:rsidRPr="008244B2">
              <w:rPr>
                <w:iCs/>
              </w:rPr>
              <w:t>Omit the related information.</w:t>
            </w:r>
          </w:p>
        </w:tc>
      </w:tr>
      <w:tr w:rsidR="0078277C" w:rsidRPr="008244B2" w14:paraId="5AF3B005" w14:textId="77777777" w:rsidTr="002406C0">
        <w:tc>
          <w:tcPr>
            <w:tcW w:w="995" w:type="dxa"/>
          </w:tcPr>
          <w:p w14:paraId="39D0C9DF" w14:textId="5DEE4E96" w:rsidR="0078277C" w:rsidRPr="008244B2" w:rsidRDefault="0078277C" w:rsidP="0078277C">
            <w:pPr>
              <w:pStyle w:val="Heading5"/>
            </w:pPr>
            <w:r w:rsidRPr="008244B2">
              <w:t>130</w:t>
            </w:r>
          </w:p>
        </w:tc>
        <w:tc>
          <w:tcPr>
            <w:tcW w:w="8369" w:type="dxa"/>
            <w:gridSpan w:val="4"/>
          </w:tcPr>
          <w:p w14:paraId="19DD5432" w14:textId="77777777" w:rsidR="0078277C" w:rsidRPr="008244B2" w:rsidRDefault="0078277C" w:rsidP="0078277C">
            <w:pPr>
              <w:pStyle w:val="Heading5"/>
            </w:pPr>
            <w:r w:rsidRPr="008244B2">
              <w:t xml:space="preserve">Section 5.8.10 (Payment instead of leave </w:t>
            </w:r>
            <w:r w:rsidRPr="008244B2">
              <w:rPr>
                <w:rFonts w:cs="Arial"/>
              </w:rPr>
              <w:t>—</w:t>
            </w:r>
            <w:r w:rsidRPr="008244B2">
              <w:t xml:space="preserve"> leaving continuous full-time service), examples</w:t>
            </w:r>
          </w:p>
        </w:tc>
      </w:tr>
      <w:tr w:rsidR="0078277C" w:rsidRPr="008244B2" w14:paraId="71A86898" w14:textId="77777777" w:rsidTr="002406C0">
        <w:tc>
          <w:tcPr>
            <w:tcW w:w="995" w:type="dxa"/>
          </w:tcPr>
          <w:p w14:paraId="51B48FF3" w14:textId="77777777" w:rsidR="0078277C" w:rsidRPr="008244B2" w:rsidRDefault="0078277C" w:rsidP="0078277C">
            <w:pPr>
              <w:pStyle w:val="Sectiontext"/>
              <w:jc w:val="center"/>
            </w:pPr>
          </w:p>
        </w:tc>
        <w:tc>
          <w:tcPr>
            <w:tcW w:w="8369" w:type="dxa"/>
            <w:gridSpan w:val="4"/>
          </w:tcPr>
          <w:p w14:paraId="170338D8" w14:textId="4549684F" w:rsidR="0078277C" w:rsidRPr="008244B2" w:rsidRDefault="0078277C" w:rsidP="0078277C">
            <w:pPr>
              <w:pStyle w:val="Sectiontext"/>
            </w:pPr>
            <w:r w:rsidRPr="008244B2">
              <w:rPr>
                <w:iCs/>
              </w:rPr>
              <w:t>Omit wherever occurring the examples.</w:t>
            </w:r>
          </w:p>
        </w:tc>
      </w:tr>
      <w:tr w:rsidR="0078277C" w:rsidRPr="008244B2" w14:paraId="1054B9AE" w14:textId="77777777" w:rsidTr="002406C0">
        <w:tc>
          <w:tcPr>
            <w:tcW w:w="995" w:type="dxa"/>
          </w:tcPr>
          <w:p w14:paraId="64C17CE9" w14:textId="7DB2BCAE" w:rsidR="0078277C" w:rsidRPr="008244B2" w:rsidRDefault="0078277C" w:rsidP="0078277C">
            <w:pPr>
              <w:pStyle w:val="Heading5"/>
            </w:pPr>
            <w:r w:rsidRPr="008244B2">
              <w:t>131</w:t>
            </w:r>
          </w:p>
        </w:tc>
        <w:tc>
          <w:tcPr>
            <w:tcW w:w="8369" w:type="dxa"/>
            <w:gridSpan w:val="4"/>
          </w:tcPr>
          <w:p w14:paraId="6DE1F3D9" w14:textId="77777777" w:rsidR="0078277C" w:rsidRPr="008244B2" w:rsidRDefault="0078277C" w:rsidP="0078277C">
            <w:pPr>
              <w:pStyle w:val="Heading5"/>
            </w:pPr>
            <w:r w:rsidRPr="008244B2">
              <w:t xml:space="preserve">Subsection 5.8.10.1 (Payment instead of leave </w:t>
            </w:r>
            <w:r w:rsidRPr="008244B2">
              <w:rPr>
                <w:rFonts w:cs="Arial"/>
              </w:rPr>
              <w:t>—</w:t>
            </w:r>
            <w:r w:rsidRPr="008244B2">
              <w:t xml:space="preserve"> leaving continuous full-time service), note</w:t>
            </w:r>
          </w:p>
        </w:tc>
      </w:tr>
      <w:tr w:rsidR="0078277C" w:rsidRPr="008244B2" w14:paraId="332B51E1" w14:textId="77777777" w:rsidTr="002406C0">
        <w:tc>
          <w:tcPr>
            <w:tcW w:w="995" w:type="dxa"/>
          </w:tcPr>
          <w:p w14:paraId="1D6406C7" w14:textId="77777777" w:rsidR="0078277C" w:rsidRPr="008244B2" w:rsidRDefault="0078277C" w:rsidP="0078277C">
            <w:pPr>
              <w:pStyle w:val="Sectiontext"/>
              <w:jc w:val="center"/>
            </w:pPr>
          </w:p>
        </w:tc>
        <w:tc>
          <w:tcPr>
            <w:tcW w:w="8369" w:type="dxa"/>
            <w:gridSpan w:val="4"/>
          </w:tcPr>
          <w:p w14:paraId="2164CD79" w14:textId="77777777" w:rsidR="0078277C" w:rsidRPr="008244B2" w:rsidRDefault="0078277C" w:rsidP="0078277C">
            <w:pPr>
              <w:pStyle w:val="Sectiontext"/>
            </w:pPr>
            <w:r w:rsidRPr="008244B2">
              <w:rPr>
                <w:iCs/>
              </w:rPr>
              <w:t>Omit the note.</w:t>
            </w:r>
          </w:p>
        </w:tc>
      </w:tr>
      <w:tr w:rsidR="0078277C" w:rsidRPr="008244B2" w14:paraId="1C7FE519" w14:textId="77777777" w:rsidTr="002406C0">
        <w:tc>
          <w:tcPr>
            <w:tcW w:w="995" w:type="dxa"/>
          </w:tcPr>
          <w:p w14:paraId="1FF1040D" w14:textId="4CFD590B" w:rsidR="0078277C" w:rsidRPr="008244B2" w:rsidRDefault="0078277C" w:rsidP="0078277C">
            <w:pPr>
              <w:pStyle w:val="Heading5"/>
            </w:pPr>
            <w:r w:rsidRPr="008244B2">
              <w:t>132</w:t>
            </w:r>
          </w:p>
        </w:tc>
        <w:tc>
          <w:tcPr>
            <w:tcW w:w="8369" w:type="dxa"/>
            <w:gridSpan w:val="4"/>
          </w:tcPr>
          <w:p w14:paraId="7C351BFE" w14:textId="77777777" w:rsidR="0078277C" w:rsidRPr="008244B2" w:rsidRDefault="0078277C" w:rsidP="0078277C">
            <w:pPr>
              <w:pStyle w:val="Heading5"/>
            </w:pPr>
            <w:r w:rsidRPr="008244B2">
              <w:t>Subsection 5.8.10.2 (Payment instead of leave — leaving continuous full-time service), see note</w:t>
            </w:r>
          </w:p>
        </w:tc>
      </w:tr>
      <w:tr w:rsidR="0078277C" w:rsidRPr="008244B2" w14:paraId="08BA3C20" w14:textId="77777777" w:rsidTr="002406C0">
        <w:tc>
          <w:tcPr>
            <w:tcW w:w="995" w:type="dxa"/>
          </w:tcPr>
          <w:p w14:paraId="7184B371" w14:textId="77777777" w:rsidR="0078277C" w:rsidRPr="008244B2" w:rsidRDefault="0078277C" w:rsidP="0078277C">
            <w:pPr>
              <w:pStyle w:val="Sectiontext"/>
              <w:jc w:val="center"/>
            </w:pPr>
          </w:p>
        </w:tc>
        <w:tc>
          <w:tcPr>
            <w:tcW w:w="8369" w:type="dxa"/>
            <w:gridSpan w:val="4"/>
          </w:tcPr>
          <w:p w14:paraId="0AE4DB35" w14:textId="77777777" w:rsidR="0078277C" w:rsidRPr="008244B2" w:rsidRDefault="0078277C" w:rsidP="0078277C">
            <w:pPr>
              <w:pStyle w:val="Sectiontext"/>
            </w:pPr>
            <w:r w:rsidRPr="008244B2">
              <w:rPr>
                <w:iCs/>
              </w:rPr>
              <w:t>Omit the see note.</w:t>
            </w:r>
          </w:p>
        </w:tc>
      </w:tr>
      <w:tr w:rsidR="0078277C" w:rsidRPr="008244B2" w14:paraId="52BE6D09" w14:textId="77777777" w:rsidTr="002406C0">
        <w:tc>
          <w:tcPr>
            <w:tcW w:w="995" w:type="dxa"/>
          </w:tcPr>
          <w:p w14:paraId="6BA1501E" w14:textId="2E4DE253" w:rsidR="0078277C" w:rsidRPr="008244B2" w:rsidRDefault="0078277C" w:rsidP="0078277C">
            <w:pPr>
              <w:pStyle w:val="Heading5"/>
            </w:pPr>
            <w:r w:rsidRPr="008244B2">
              <w:lastRenderedPageBreak/>
              <w:t>133</w:t>
            </w:r>
          </w:p>
        </w:tc>
        <w:tc>
          <w:tcPr>
            <w:tcW w:w="8369" w:type="dxa"/>
            <w:gridSpan w:val="4"/>
          </w:tcPr>
          <w:p w14:paraId="268B8D74" w14:textId="77777777" w:rsidR="0078277C" w:rsidRPr="008244B2" w:rsidRDefault="0078277C" w:rsidP="0078277C">
            <w:pPr>
              <w:pStyle w:val="Heading5"/>
            </w:pPr>
            <w:r w:rsidRPr="008244B2">
              <w:t>Section 5.9.1 (Overview)</w:t>
            </w:r>
          </w:p>
        </w:tc>
      </w:tr>
      <w:tr w:rsidR="0078277C" w:rsidRPr="008244B2" w14:paraId="10916716" w14:textId="77777777" w:rsidTr="002406C0">
        <w:tc>
          <w:tcPr>
            <w:tcW w:w="995" w:type="dxa"/>
          </w:tcPr>
          <w:p w14:paraId="6E69E090" w14:textId="77777777" w:rsidR="0078277C" w:rsidRPr="008244B2" w:rsidRDefault="0078277C" w:rsidP="0078277C">
            <w:pPr>
              <w:pStyle w:val="Sectiontext"/>
              <w:jc w:val="center"/>
            </w:pPr>
          </w:p>
        </w:tc>
        <w:tc>
          <w:tcPr>
            <w:tcW w:w="8369" w:type="dxa"/>
            <w:gridSpan w:val="4"/>
          </w:tcPr>
          <w:p w14:paraId="6ED8DC89" w14:textId="77777777" w:rsidR="0078277C" w:rsidRPr="008244B2" w:rsidRDefault="0078277C" w:rsidP="0078277C">
            <w:pPr>
              <w:pStyle w:val="Sectiontext"/>
            </w:pPr>
            <w:r w:rsidRPr="008244B2">
              <w:rPr>
                <w:iCs/>
              </w:rPr>
              <w:t>Omit the section.</w:t>
            </w:r>
          </w:p>
        </w:tc>
      </w:tr>
      <w:tr w:rsidR="0078277C" w:rsidRPr="008244B2" w14:paraId="44DA8E7A" w14:textId="77777777" w:rsidTr="002406C0">
        <w:tc>
          <w:tcPr>
            <w:tcW w:w="995" w:type="dxa"/>
          </w:tcPr>
          <w:p w14:paraId="352C7F73" w14:textId="1D80536C" w:rsidR="0078277C" w:rsidRPr="008244B2" w:rsidRDefault="0078277C" w:rsidP="0078277C">
            <w:pPr>
              <w:pStyle w:val="Heading5"/>
            </w:pPr>
            <w:r w:rsidRPr="008244B2">
              <w:t>134</w:t>
            </w:r>
          </w:p>
        </w:tc>
        <w:tc>
          <w:tcPr>
            <w:tcW w:w="8369" w:type="dxa"/>
            <w:gridSpan w:val="4"/>
          </w:tcPr>
          <w:p w14:paraId="07222B0F" w14:textId="77777777" w:rsidR="0078277C" w:rsidRPr="008244B2" w:rsidRDefault="0078277C" w:rsidP="0078277C">
            <w:pPr>
              <w:pStyle w:val="Heading5"/>
            </w:pPr>
            <w:r w:rsidRPr="008244B2">
              <w:t>Chapter 5 Part 9 Division 1 (Introduction), title</w:t>
            </w:r>
          </w:p>
        </w:tc>
      </w:tr>
      <w:tr w:rsidR="0078277C" w:rsidRPr="008244B2" w14:paraId="3B13D3E7" w14:textId="77777777" w:rsidTr="002406C0">
        <w:tc>
          <w:tcPr>
            <w:tcW w:w="995" w:type="dxa"/>
          </w:tcPr>
          <w:p w14:paraId="0F98C8B9" w14:textId="77777777" w:rsidR="0078277C" w:rsidRPr="008244B2" w:rsidRDefault="0078277C" w:rsidP="0078277C">
            <w:pPr>
              <w:pStyle w:val="Sectiontext"/>
              <w:jc w:val="center"/>
            </w:pPr>
          </w:p>
        </w:tc>
        <w:tc>
          <w:tcPr>
            <w:tcW w:w="8369" w:type="dxa"/>
            <w:gridSpan w:val="4"/>
          </w:tcPr>
          <w:p w14:paraId="735911FC" w14:textId="77777777" w:rsidR="0078277C" w:rsidRPr="008244B2" w:rsidRDefault="0078277C" w:rsidP="0078277C">
            <w:pPr>
              <w:pStyle w:val="Sectiontext"/>
            </w:pPr>
            <w:r w:rsidRPr="008244B2">
              <w:rPr>
                <w:iCs/>
              </w:rPr>
              <w:t>Omit “Introduction”, substitute “General provisions”.</w:t>
            </w:r>
          </w:p>
        </w:tc>
      </w:tr>
      <w:tr w:rsidR="0078277C" w:rsidRPr="008244B2" w14:paraId="66AF2511" w14:textId="77777777" w:rsidTr="002406C0">
        <w:tc>
          <w:tcPr>
            <w:tcW w:w="995" w:type="dxa"/>
          </w:tcPr>
          <w:p w14:paraId="02B5195E" w14:textId="5F0D28A7" w:rsidR="0078277C" w:rsidRPr="008244B2" w:rsidRDefault="0078277C" w:rsidP="0078277C">
            <w:pPr>
              <w:pStyle w:val="Heading5"/>
            </w:pPr>
            <w:r w:rsidRPr="008244B2">
              <w:t>135</w:t>
            </w:r>
          </w:p>
        </w:tc>
        <w:tc>
          <w:tcPr>
            <w:tcW w:w="8369" w:type="dxa"/>
            <w:gridSpan w:val="4"/>
          </w:tcPr>
          <w:p w14:paraId="789AD375" w14:textId="77777777" w:rsidR="0078277C" w:rsidRPr="008244B2" w:rsidRDefault="0078277C" w:rsidP="0078277C">
            <w:pPr>
              <w:pStyle w:val="Heading5"/>
            </w:pPr>
            <w:r w:rsidRPr="008244B2">
              <w:t>Section 5.9.9 (Definitions)</w:t>
            </w:r>
          </w:p>
        </w:tc>
      </w:tr>
      <w:tr w:rsidR="0078277C" w:rsidRPr="008244B2" w14:paraId="6D2A11C6" w14:textId="77777777" w:rsidTr="002406C0">
        <w:tc>
          <w:tcPr>
            <w:tcW w:w="995" w:type="dxa"/>
          </w:tcPr>
          <w:p w14:paraId="682DEDCA" w14:textId="77777777" w:rsidR="0078277C" w:rsidRPr="008244B2" w:rsidRDefault="0078277C" w:rsidP="0078277C">
            <w:pPr>
              <w:pStyle w:val="Sectiontext"/>
              <w:jc w:val="center"/>
            </w:pPr>
          </w:p>
        </w:tc>
        <w:tc>
          <w:tcPr>
            <w:tcW w:w="8369" w:type="dxa"/>
            <w:gridSpan w:val="4"/>
          </w:tcPr>
          <w:p w14:paraId="45085ECF" w14:textId="77777777" w:rsidR="0078277C" w:rsidRPr="008244B2" w:rsidRDefault="0078277C" w:rsidP="0078277C">
            <w:pPr>
              <w:pStyle w:val="Sectiontext"/>
            </w:pPr>
            <w:r w:rsidRPr="008244B2">
              <w:rPr>
                <w:iCs/>
              </w:rPr>
              <w:t>Omit the section.</w:t>
            </w:r>
          </w:p>
        </w:tc>
      </w:tr>
      <w:tr w:rsidR="0078277C" w:rsidRPr="008244B2" w14:paraId="24B88D99" w14:textId="77777777" w:rsidTr="002406C0">
        <w:tc>
          <w:tcPr>
            <w:tcW w:w="995" w:type="dxa"/>
          </w:tcPr>
          <w:p w14:paraId="40C33523" w14:textId="16DD8761" w:rsidR="0078277C" w:rsidRPr="008244B2" w:rsidRDefault="0078277C" w:rsidP="0078277C">
            <w:pPr>
              <w:pStyle w:val="Heading5"/>
            </w:pPr>
            <w:r w:rsidRPr="008244B2">
              <w:t>136</w:t>
            </w:r>
          </w:p>
        </w:tc>
        <w:tc>
          <w:tcPr>
            <w:tcW w:w="8369" w:type="dxa"/>
            <w:gridSpan w:val="4"/>
          </w:tcPr>
          <w:p w14:paraId="1BDA6745" w14:textId="77777777" w:rsidR="0078277C" w:rsidRPr="008244B2" w:rsidRDefault="0078277C" w:rsidP="0078277C">
            <w:pPr>
              <w:pStyle w:val="Heading5"/>
            </w:pPr>
            <w:r w:rsidRPr="008244B2">
              <w:t>Section 5.9.10 (Compassionate leave), examples</w:t>
            </w:r>
          </w:p>
        </w:tc>
      </w:tr>
      <w:tr w:rsidR="0078277C" w:rsidRPr="008244B2" w14:paraId="31DDB067" w14:textId="77777777" w:rsidTr="002406C0">
        <w:tc>
          <w:tcPr>
            <w:tcW w:w="995" w:type="dxa"/>
          </w:tcPr>
          <w:p w14:paraId="571CDDA7" w14:textId="77777777" w:rsidR="0078277C" w:rsidRPr="008244B2" w:rsidRDefault="0078277C" w:rsidP="0078277C">
            <w:pPr>
              <w:pStyle w:val="Sectiontext"/>
              <w:jc w:val="center"/>
            </w:pPr>
          </w:p>
        </w:tc>
        <w:tc>
          <w:tcPr>
            <w:tcW w:w="8369" w:type="dxa"/>
            <w:gridSpan w:val="4"/>
          </w:tcPr>
          <w:p w14:paraId="09703CEB" w14:textId="77777777" w:rsidR="0078277C" w:rsidRPr="008244B2" w:rsidRDefault="0078277C" w:rsidP="0078277C">
            <w:pPr>
              <w:pStyle w:val="Sectiontext"/>
            </w:pPr>
            <w:r w:rsidRPr="008244B2">
              <w:rPr>
                <w:iCs/>
              </w:rPr>
              <w:t>Omit wherever occurring the examples.</w:t>
            </w:r>
          </w:p>
        </w:tc>
      </w:tr>
      <w:tr w:rsidR="0078277C" w:rsidRPr="008244B2" w14:paraId="4B936466" w14:textId="77777777" w:rsidTr="002406C0">
        <w:tc>
          <w:tcPr>
            <w:tcW w:w="995" w:type="dxa"/>
          </w:tcPr>
          <w:p w14:paraId="20C53FA1" w14:textId="4F5B1EF7" w:rsidR="0078277C" w:rsidRPr="008244B2" w:rsidRDefault="0078277C" w:rsidP="0078277C">
            <w:pPr>
              <w:pStyle w:val="Heading5"/>
            </w:pPr>
            <w:r w:rsidRPr="008244B2">
              <w:t>137</w:t>
            </w:r>
          </w:p>
        </w:tc>
        <w:tc>
          <w:tcPr>
            <w:tcW w:w="8369" w:type="dxa"/>
            <w:gridSpan w:val="4"/>
          </w:tcPr>
          <w:p w14:paraId="4A26BFA8" w14:textId="77777777" w:rsidR="0078277C" w:rsidRPr="008244B2" w:rsidRDefault="0078277C" w:rsidP="0078277C">
            <w:pPr>
              <w:pStyle w:val="Heading5"/>
            </w:pPr>
            <w:r w:rsidRPr="008244B2">
              <w:t>Subsection 5.9.12.3 (Carer’s leave), examples</w:t>
            </w:r>
          </w:p>
        </w:tc>
      </w:tr>
      <w:tr w:rsidR="0078277C" w:rsidRPr="008244B2" w14:paraId="40CEA627" w14:textId="77777777" w:rsidTr="002406C0">
        <w:tc>
          <w:tcPr>
            <w:tcW w:w="995" w:type="dxa"/>
          </w:tcPr>
          <w:p w14:paraId="707F8B1F" w14:textId="77777777" w:rsidR="0078277C" w:rsidRPr="008244B2" w:rsidRDefault="0078277C" w:rsidP="0078277C">
            <w:pPr>
              <w:pStyle w:val="Sectiontext"/>
              <w:jc w:val="center"/>
            </w:pPr>
          </w:p>
        </w:tc>
        <w:tc>
          <w:tcPr>
            <w:tcW w:w="8369" w:type="dxa"/>
            <w:gridSpan w:val="4"/>
          </w:tcPr>
          <w:p w14:paraId="68091DF1" w14:textId="77777777" w:rsidR="0078277C" w:rsidRPr="008244B2" w:rsidRDefault="0078277C" w:rsidP="0078277C">
            <w:pPr>
              <w:pStyle w:val="Sectiontext"/>
            </w:pPr>
            <w:r w:rsidRPr="008244B2">
              <w:rPr>
                <w:iCs/>
              </w:rPr>
              <w:t>Omit the examples.</w:t>
            </w:r>
          </w:p>
        </w:tc>
      </w:tr>
      <w:tr w:rsidR="0078277C" w:rsidRPr="008244B2" w14:paraId="6F2DC3BF" w14:textId="77777777" w:rsidTr="002406C0">
        <w:tc>
          <w:tcPr>
            <w:tcW w:w="995" w:type="dxa"/>
          </w:tcPr>
          <w:p w14:paraId="52C90CD2" w14:textId="75BFD3C0" w:rsidR="0078277C" w:rsidRPr="008244B2" w:rsidRDefault="0078277C" w:rsidP="0078277C">
            <w:pPr>
              <w:pStyle w:val="Heading5"/>
            </w:pPr>
            <w:r w:rsidRPr="008244B2">
              <w:t>138</w:t>
            </w:r>
          </w:p>
        </w:tc>
        <w:tc>
          <w:tcPr>
            <w:tcW w:w="8369" w:type="dxa"/>
            <w:gridSpan w:val="4"/>
          </w:tcPr>
          <w:p w14:paraId="05FDA84A" w14:textId="77777777" w:rsidR="0078277C" w:rsidRPr="008244B2" w:rsidRDefault="0078277C" w:rsidP="0078277C">
            <w:pPr>
              <w:pStyle w:val="Heading5"/>
            </w:pPr>
            <w:r w:rsidRPr="008244B2">
              <w:t>Subsection 5.9.14.1 (Special leave for private purposes), see note</w:t>
            </w:r>
          </w:p>
        </w:tc>
      </w:tr>
      <w:tr w:rsidR="0078277C" w:rsidRPr="008244B2" w14:paraId="7D1FFFBA" w14:textId="77777777" w:rsidTr="002406C0">
        <w:tc>
          <w:tcPr>
            <w:tcW w:w="995" w:type="dxa"/>
          </w:tcPr>
          <w:p w14:paraId="49BB5E50" w14:textId="77777777" w:rsidR="0078277C" w:rsidRPr="008244B2" w:rsidRDefault="0078277C" w:rsidP="0078277C">
            <w:pPr>
              <w:pStyle w:val="Sectiontext"/>
              <w:jc w:val="center"/>
            </w:pPr>
          </w:p>
        </w:tc>
        <w:tc>
          <w:tcPr>
            <w:tcW w:w="8369" w:type="dxa"/>
            <w:gridSpan w:val="4"/>
          </w:tcPr>
          <w:p w14:paraId="341DFA81" w14:textId="77777777" w:rsidR="0078277C" w:rsidRPr="008244B2" w:rsidRDefault="0078277C" w:rsidP="0078277C">
            <w:pPr>
              <w:pStyle w:val="Sectiontext"/>
            </w:pPr>
            <w:r w:rsidRPr="008244B2">
              <w:rPr>
                <w:iCs/>
              </w:rPr>
              <w:t>Omit the see note.</w:t>
            </w:r>
          </w:p>
        </w:tc>
      </w:tr>
      <w:tr w:rsidR="0078277C" w:rsidRPr="008244B2" w14:paraId="21D8AC5A" w14:textId="77777777" w:rsidTr="002406C0">
        <w:tc>
          <w:tcPr>
            <w:tcW w:w="995" w:type="dxa"/>
          </w:tcPr>
          <w:p w14:paraId="4FA26CBE" w14:textId="5B2B6DC6" w:rsidR="0078277C" w:rsidRPr="008244B2" w:rsidRDefault="0078277C" w:rsidP="0078277C">
            <w:pPr>
              <w:pStyle w:val="Heading5"/>
            </w:pPr>
            <w:r w:rsidRPr="008244B2">
              <w:t>139</w:t>
            </w:r>
          </w:p>
        </w:tc>
        <w:tc>
          <w:tcPr>
            <w:tcW w:w="8369" w:type="dxa"/>
            <w:gridSpan w:val="4"/>
          </w:tcPr>
          <w:p w14:paraId="25329DB3" w14:textId="77777777" w:rsidR="0078277C" w:rsidRPr="008244B2" w:rsidRDefault="0078277C" w:rsidP="0078277C">
            <w:pPr>
              <w:pStyle w:val="Heading5"/>
            </w:pPr>
            <w:r w:rsidRPr="008244B2">
              <w:t>Subsection 5.9.17.1 (Member this Division applies to)</w:t>
            </w:r>
          </w:p>
        </w:tc>
      </w:tr>
      <w:tr w:rsidR="0078277C" w:rsidRPr="008244B2" w14:paraId="789C6F2E" w14:textId="77777777" w:rsidTr="002406C0">
        <w:tc>
          <w:tcPr>
            <w:tcW w:w="995" w:type="dxa"/>
          </w:tcPr>
          <w:p w14:paraId="1058C7BF" w14:textId="77777777" w:rsidR="0078277C" w:rsidRPr="008244B2" w:rsidRDefault="0078277C" w:rsidP="0078277C">
            <w:pPr>
              <w:pStyle w:val="Sectiontext"/>
              <w:jc w:val="center"/>
            </w:pPr>
          </w:p>
        </w:tc>
        <w:tc>
          <w:tcPr>
            <w:tcW w:w="8369" w:type="dxa"/>
            <w:gridSpan w:val="4"/>
          </w:tcPr>
          <w:p w14:paraId="38F3B611" w14:textId="77777777" w:rsidR="0078277C" w:rsidRPr="008244B2" w:rsidRDefault="0078277C" w:rsidP="0078277C">
            <w:pPr>
              <w:pStyle w:val="Sectiontext"/>
            </w:pPr>
            <w:r w:rsidRPr="008244B2">
              <w:rPr>
                <w:iCs/>
              </w:rPr>
              <w:t>Omit the subsection, substitute:</w:t>
            </w:r>
          </w:p>
        </w:tc>
      </w:tr>
      <w:tr w:rsidR="0078277C" w:rsidRPr="008244B2" w14:paraId="62CBD74F" w14:textId="77777777" w:rsidTr="002406C0">
        <w:tc>
          <w:tcPr>
            <w:tcW w:w="995" w:type="dxa"/>
          </w:tcPr>
          <w:p w14:paraId="24624314" w14:textId="77777777" w:rsidR="0078277C" w:rsidRPr="008244B2" w:rsidRDefault="0078277C" w:rsidP="0078277C">
            <w:pPr>
              <w:pStyle w:val="Sectiontext"/>
              <w:jc w:val="center"/>
            </w:pPr>
            <w:r w:rsidRPr="008244B2">
              <w:t xml:space="preserve">1. </w:t>
            </w:r>
          </w:p>
        </w:tc>
        <w:tc>
          <w:tcPr>
            <w:tcW w:w="8369" w:type="dxa"/>
            <w:gridSpan w:val="4"/>
          </w:tcPr>
          <w:p w14:paraId="68B42A68" w14:textId="77777777" w:rsidR="0078277C" w:rsidRPr="008244B2" w:rsidRDefault="0078277C" w:rsidP="0078277C">
            <w:pPr>
              <w:pStyle w:val="Sectiontext"/>
              <w:rPr>
                <w:iCs/>
              </w:rPr>
            </w:pPr>
            <w:r w:rsidRPr="008244B2">
              <w:rPr>
                <w:iCs/>
              </w:rPr>
              <w:t>This Division applies to a member who undertakes any of the following kinds of travel.</w:t>
            </w:r>
          </w:p>
        </w:tc>
      </w:tr>
      <w:tr w:rsidR="0078277C" w:rsidRPr="008244B2" w14:paraId="2E7E751D" w14:textId="77777777" w:rsidTr="002406C0">
        <w:tc>
          <w:tcPr>
            <w:tcW w:w="995" w:type="dxa"/>
          </w:tcPr>
          <w:p w14:paraId="410FD162" w14:textId="77777777" w:rsidR="0078277C" w:rsidRPr="008244B2" w:rsidRDefault="0078277C" w:rsidP="0078277C">
            <w:pPr>
              <w:pStyle w:val="Sectiontext"/>
              <w:jc w:val="center"/>
            </w:pPr>
          </w:p>
        </w:tc>
        <w:tc>
          <w:tcPr>
            <w:tcW w:w="598" w:type="dxa"/>
            <w:gridSpan w:val="2"/>
          </w:tcPr>
          <w:p w14:paraId="16E074B8" w14:textId="77777777" w:rsidR="0078277C" w:rsidRPr="008244B2" w:rsidRDefault="0078277C" w:rsidP="0078277C">
            <w:pPr>
              <w:pStyle w:val="Sectiontext"/>
              <w:jc w:val="center"/>
              <w:rPr>
                <w:iCs/>
              </w:rPr>
            </w:pPr>
            <w:r w:rsidRPr="008244B2">
              <w:rPr>
                <w:iCs/>
              </w:rPr>
              <w:t>a.</w:t>
            </w:r>
          </w:p>
        </w:tc>
        <w:tc>
          <w:tcPr>
            <w:tcW w:w="7771" w:type="dxa"/>
            <w:gridSpan w:val="2"/>
          </w:tcPr>
          <w:p w14:paraId="3BEA81B3" w14:textId="77777777" w:rsidR="0078277C" w:rsidRPr="008244B2" w:rsidRDefault="0078277C" w:rsidP="0078277C">
            <w:pPr>
              <w:pStyle w:val="Sectiontext"/>
              <w:rPr>
                <w:iCs/>
              </w:rPr>
            </w:pPr>
            <w:r w:rsidRPr="008244B2">
              <w:rPr>
                <w:iCs/>
              </w:rPr>
              <w:t>Recreation leave travel taken in Australia only under Chapter 9 Part 4 Division 1.</w:t>
            </w:r>
          </w:p>
        </w:tc>
      </w:tr>
      <w:tr w:rsidR="0078277C" w:rsidRPr="008244B2" w14:paraId="4DD225BA" w14:textId="77777777" w:rsidTr="002406C0">
        <w:tc>
          <w:tcPr>
            <w:tcW w:w="995" w:type="dxa"/>
          </w:tcPr>
          <w:p w14:paraId="445F9F25" w14:textId="77777777" w:rsidR="0078277C" w:rsidRPr="008244B2" w:rsidRDefault="0078277C" w:rsidP="0078277C">
            <w:pPr>
              <w:pStyle w:val="Sectiontext"/>
              <w:jc w:val="center"/>
            </w:pPr>
          </w:p>
        </w:tc>
        <w:tc>
          <w:tcPr>
            <w:tcW w:w="598" w:type="dxa"/>
            <w:gridSpan w:val="2"/>
          </w:tcPr>
          <w:p w14:paraId="23691E78" w14:textId="77777777" w:rsidR="0078277C" w:rsidRPr="008244B2" w:rsidRDefault="0078277C" w:rsidP="0078277C">
            <w:pPr>
              <w:pStyle w:val="Sectiontext"/>
              <w:jc w:val="center"/>
              <w:rPr>
                <w:iCs/>
              </w:rPr>
            </w:pPr>
            <w:r w:rsidRPr="008244B2">
              <w:rPr>
                <w:iCs/>
              </w:rPr>
              <w:t>b.</w:t>
            </w:r>
          </w:p>
        </w:tc>
        <w:tc>
          <w:tcPr>
            <w:tcW w:w="7771" w:type="dxa"/>
            <w:gridSpan w:val="2"/>
          </w:tcPr>
          <w:p w14:paraId="12C294C6" w14:textId="77777777" w:rsidR="0078277C" w:rsidRPr="008244B2" w:rsidRDefault="0078277C" w:rsidP="0078277C">
            <w:pPr>
              <w:pStyle w:val="Sectiontext"/>
              <w:rPr>
                <w:iCs/>
              </w:rPr>
            </w:pPr>
            <w:r w:rsidRPr="008244B2">
              <w:rPr>
                <w:iCs/>
              </w:rPr>
              <w:t>Compassionate travel under Chapter 9 Part 3 Division 8.</w:t>
            </w:r>
          </w:p>
        </w:tc>
      </w:tr>
      <w:tr w:rsidR="0078277C" w:rsidRPr="008244B2" w14:paraId="639C230B" w14:textId="77777777" w:rsidTr="002406C0">
        <w:tc>
          <w:tcPr>
            <w:tcW w:w="995" w:type="dxa"/>
          </w:tcPr>
          <w:p w14:paraId="11FE3A72" w14:textId="77777777" w:rsidR="0078277C" w:rsidRPr="008244B2" w:rsidRDefault="0078277C" w:rsidP="0078277C">
            <w:pPr>
              <w:pStyle w:val="Sectiontext"/>
              <w:jc w:val="center"/>
            </w:pPr>
          </w:p>
        </w:tc>
        <w:tc>
          <w:tcPr>
            <w:tcW w:w="598" w:type="dxa"/>
            <w:gridSpan w:val="2"/>
          </w:tcPr>
          <w:p w14:paraId="6114F424" w14:textId="77777777" w:rsidR="0078277C" w:rsidRPr="008244B2" w:rsidRDefault="0078277C" w:rsidP="0078277C">
            <w:pPr>
              <w:pStyle w:val="Sectiontext"/>
              <w:jc w:val="center"/>
              <w:rPr>
                <w:iCs/>
              </w:rPr>
            </w:pPr>
            <w:r w:rsidRPr="008244B2">
              <w:rPr>
                <w:iCs/>
              </w:rPr>
              <w:t>c.</w:t>
            </w:r>
          </w:p>
        </w:tc>
        <w:tc>
          <w:tcPr>
            <w:tcW w:w="7771" w:type="dxa"/>
            <w:gridSpan w:val="2"/>
          </w:tcPr>
          <w:p w14:paraId="7BE6E2EA" w14:textId="77777777" w:rsidR="0078277C" w:rsidRPr="008244B2" w:rsidRDefault="0078277C" w:rsidP="0078277C">
            <w:pPr>
              <w:pStyle w:val="Sectiontext"/>
              <w:rPr>
                <w:iCs/>
              </w:rPr>
            </w:pPr>
            <w:r w:rsidRPr="008244B2">
              <w:rPr>
                <w:iCs/>
              </w:rPr>
              <w:t>Pre-deployment leave travel under Chapter 9 Part 4 Division 2.</w:t>
            </w:r>
          </w:p>
        </w:tc>
      </w:tr>
      <w:tr w:rsidR="0078277C" w:rsidRPr="008244B2" w14:paraId="0E18FCB7" w14:textId="77777777" w:rsidTr="002406C0">
        <w:tc>
          <w:tcPr>
            <w:tcW w:w="995" w:type="dxa"/>
          </w:tcPr>
          <w:p w14:paraId="77F93688" w14:textId="77777777" w:rsidR="0078277C" w:rsidRPr="008244B2" w:rsidRDefault="0078277C" w:rsidP="0078277C">
            <w:pPr>
              <w:pStyle w:val="Sectiontext"/>
              <w:jc w:val="center"/>
            </w:pPr>
          </w:p>
        </w:tc>
        <w:tc>
          <w:tcPr>
            <w:tcW w:w="598" w:type="dxa"/>
            <w:gridSpan w:val="2"/>
          </w:tcPr>
          <w:p w14:paraId="2EAE01EF" w14:textId="77777777" w:rsidR="0078277C" w:rsidRPr="008244B2" w:rsidRDefault="0078277C" w:rsidP="0078277C">
            <w:pPr>
              <w:pStyle w:val="Sectiontext"/>
              <w:jc w:val="center"/>
              <w:rPr>
                <w:iCs/>
              </w:rPr>
            </w:pPr>
            <w:r w:rsidRPr="008244B2">
              <w:rPr>
                <w:iCs/>
              </w:rPr>
              <w:t>d.</w:t>
            </w:r>
          </w:p>
        </w:tc>
        <w:tc>
          <w:tcPr>
            <w:tcW w:w="7771" w:type="dxa"/>
            <w:gridSpan w:val="2"/>
          </w:tcPr>
          <w:p w14:paraId="648CF17C" w14:textId="77777777" w:rsidR="0078277C" w:rsidRPr="008244B2" w:rsidRDefault="0078277C" w:rsidP="0078277C">
            <w:pPr>
              <w:pStyle w:val="Sectiontext"/>
              <w:rPr>
                <w:iCs/>
              </w:rPr>
            </w:pPr>
            <w:r w:rsidRPr="008244B2">
              <w:rPr>
                <w:iCs/>
              </w:rPr>
              <w:t>Travel for removal purposes in Australia under Chapter 9 Part 2 Division 3.</w:t>
            </w:r>
          </w:p>
        </w:tc>
      </w:tr>
      <w:tr w:rsidR="0078277C" w:rsidRPr="008244B2" w14:paraId="2EDB8928" w14:textId="77777777" w:rsidTr="002406C0">
        <w:tc>
          <w:tcPr>
            <w:tcW w:w="995" w:type="dxa"/>
          </w:tcPr>
          <w:p w14:paraId="6FA3A3B6" w14:textId="77777777" w:rsidR="0078277C" w:rsidRPr="008244B2" w:rsidRDefault="0078277C" w:rsidP="0078277C">
            <w:pPr>
              <w:pStyle w:val="Sectiontext"/>
              <w:jc w:val="center"/>
            </w:pPr>
          </w:p>
        </w:tc>
        <w:tc>
          <w:tcPr>
            <w:tcW w:w="598" w:type="dxa"/>
            <w:gridSpan w:val="2"/>
          </w:tcPr>
          <w:p w14:paraId="73CC75E6" w14:textId="77777777" w:rsidR="0078277C" w:rsidRPr="008244B2" w:rsidRDefault="0078277C" w:rsidP="0078277C">
            <w:pPr>
              <w:pStyle w:val="Sectiontext"/>
              <w:jc w:val="center"/>
              <w:rPr>
                <w:iCs/>
              </w:rPr>
            </w:pPr>
            <w:r w:rsidRPr="008244B2">
              <w:rPr>
                <w:iCs/>
              </w:rPr>
              <w:t>e.</w:t>
            </w:r>
          </w:p>
        </w:tc>
        <w:tc>
          <w:tcPr>
            <w:tcW w:w="7771" w:type="dxa"/>
            <w:gridSpan w:val="2"/>
          </w:tcPr>
          <w:p w14:paraId="05D3F145" w14:textId="77777777" w:rsidR="0078277C" w:rsidRPr="008244B2" w:rsidRDefault="0078277C" w:rsidP="0078277C">
            <w:pPr>
              <w:pStyle w:val="Sectiontext"/>
              <w:rPr>
                <w:iCs/>
              </w:rPr>
            </w:pPr>
            <w:r w:rsidRPr="008244B2">
              <w:rPr>
                <w:iCs/>
              </w:rPr>
              <w:t>Return travel to Australia from a deployment using relief out-of-country travel fare assistance under Chapter 17 Part 7 Division 4.</w:t>
            </w:r>
          </w:p>
        </w:tc>
      </w:tr>
      <w:tr w:rsidR="0078277C" w:rsidRPr="008244B2" w14:paraId="4130A262" w14:textId="77777777" w:rsidTr="002406C0">
        <w:tc>
          <w:tcPr>
            <w:tcW w:w="995" w:type="dxa"/>
          </w:tcPr>
          <w:p w14:paraId="37299A00" w14:textId="6BD810C1" w:rsidR="0078277C" w:rsidRPr="008244B2" w:rsidRDefault="0078277C" w:rsidP="0078277C">
            <w:pPr>
              <w:pStyle w:val="Heading5"/>
            </w:pPr>
            <w:r w:rsidRPr="008244B2">
              <w:t>140</w:t>
            </w:r>
          </w:p>
        </w:tc>
        <w:tc>
          <w:tcPr>
            <w:tcW w:w="8369" w:type="dxa"/>
            <w:gridSpan w:val="4"/>
          </w:tcPr>
          <w:p w14:paraId="5205BD01" w14:textId="77777777" w:rsidR="0078277C" w:rsidRPr="008244B2" w:rsidRDefault="0078277C" w:rsidP="0078277C">
            <w:pPr>
              <w:pStyle w:val="Heading5"/>
            </w:pPr>
            <w:r w:rsidRPr="008244B2">
              <w:t>Subsection 5.9.17.2 (Member this Division applies to), example</w:t>
            </w:r>
          </w:p>
        </w:tc>
      </w:tr>
      <w:tr w:rsidR="0078277C" w:rsidRPr="008244B2" w14:paraId="5A0CA72A" w14:textId="77777777" w:rsidTr="002406C0">
        <w:tc>
          <w:tcPr>
            <w:tcW w:w="995" w:type="dxa"/>
          </w:tcPr>
          <w:p w14:paraId="01D26D56" w14:textId="77777777" w:rsidR="0078277C" w:rsidRPr="008244B2" w:rsidRDefault="0078277C" w:rsidP="0078277C">
            <w:pPr>
              <w:pStyle w:val="Sectiontext"/>
              <w:jc w:val="center"/>
            </w:pPr>
          </w:p>
        </w:tc>
        <w:tc>
          <w:tcPr>
            <w:tcW w:w="8369" w:type="dxa"/>
            <w:gridSpan w:val="4"/>
          </w:tcPr>
          <w:p w14:paraId="00B926A8" w14:textId="77777777" w:rsidR="0078277C" w:rsidRPr="008244B2" w:rsidRDefault="0078277C" w:rsidP="0078277C">
            <w:pPr>
              <w:pStyle w:val="Sectiontext"/>
            </w:pPr>
            <w:r w:rsidRPr="008244B2">
              <w:rPr>
                <w:iCs/>
              </w:rPr>
              <w:t>Omit the example.</w:t>
            </w:r>
          </w:p>
        </w:tc>
      </w:tr>
      <w:tr w:rsidR="0078277C" w:rsidRPr="008244B2" w14:paraId="6085BFE5" w14:textId="77777777" w:rsidTr="002406C0">
        <w:tc>
          <w:tcPr>
            <w:tcW w:w="995" w:type="dxa"/>
          </w:tcPr>
          <w:p w14:paraId="3275E692" w14:textId="5B079C9F" w:rsidR="0078277C" w:rsidRPr="008244B2" w:rsidRDefault="0078277C" w:rsidP="0078277C">
            <w:pPr>
              <w:pStyle w:val="Heading5"/>
            </w:pPr>
            <w:r w:rsidRPr="008244B2">
              <w:t>141</w:t>
            </w:r>
          </w:p>
        </w:tc>
        <w:tc>
          <w:tcPr>
            <w:tcW w:w="8369" w:type="dxa"/>
            <w:gridSpan w:val="4"/>
          </w:tcPr>
          <w:p w14:paraId="701B407C" w14:textId="77777777" w:rsidR="0078277C" w:rsidRPr="008244B2" w:rsidRDefault="0078277C" w:rsidP="0078277C">
            <w:pPr>
              <w:pStyle w:val="Heading5"/>
            </w:pPr>
            <w:r w:rsidRPr="008244B2">
              <w:t>Subsection 5.9.17.2 (Member this Division applies to), see note</w:t>
            </w:r>
          </w:p>
        </w:tc>
      </w:tr>
      <w:tr w:rsidR="0078277C" w:rsidRPr="008244B2" w14:paraId="3BBBEFD8" w14:textId="77777777" w:rsidTr="002406C0">
        <w:tc>
          <w:tcPr>
            <w:tcW w:w="995" w:type="dxa"/>
          </w:tcPr>
          <w:p w14:paraId="061F8EEF" w14:textId="77777777" w:rsidR="0078277C" w:rsidRPr="008244B2" w:rsidRDefault="0078277C" w:rsidP="0078277C">
            <w:pPr>
              <w:pStyle w:val="Sectiontext"/>
              <w:jc w:val="center"/>
            </w:pPr>
          </w:p>
        </w:tc>
        <w:tc>
          <w:tcPr>
            <w:tcW w:w="8369" w:type="dxa"/>
            <w:gridSpan w:val="4"/>
          </w:tcPr>
          <w:p w14:paraId="03BB1908" w14:textId="77777777" w:rsidR="0078277C" w:rsidRPr="008244B2" w:rsidRDefault="0078277C" w:rsidP="0078277C">
            <w:pPr>
              <w:pStyle w:val="Sectiontext"/>
            </w:pPr>
            <w:r w:rsidRPr="008244B2">
              <w:rPr>
                <w:iCs/>
              </w:rPr>
              <w:t>Omit the see note.</w:t>
            </w:r>
          </w:p>
        </w:tc>
      </w:tr>
      <w:tr w:rsidR="0078277C" w:rsidRPr="008244B2" w14:paraId="2B1B754A" w14:textId="77777777" w:rsidTr="002406C0">
        <w:tc>
          <w:tcPr>
            <w:tcW w:w="995" w:type="dxa"/>
          </w:tcPr>
          <w:p w14:paraId="33ED0431" w14:textId="4E1057CD" w:rsidR="0078277C" w:rsidRPr="008244B2" w:rsidRDefault="0078277C" w:rsidP="0078277C">
            <w:pPr>
              <w:pStyle w:val="Heading5"/>
            </w:pPr>
            <w:r w:rsidRPr="008244B2">
              <w:lastRenderedPageBreak/>
              <w:t>142</w:t>
            </w:r>
          </w:p>
        </w:tc>
        <w:tc>
          <w:tcPr>
            <w:tcW w:w="8369" w:type="dxa"/>
            <w:gridSpan w:val="4"/>
          </w:tcPr>
          <w:p w14:paraId="26C693A9" w14:textId="77777777" w:rsidR="0078277C" w:rsidRPr="008244B2" w:rsidRDefault="0078277C" w:rsidP="0078277C">
            <w:pPr>
              <w:pStyle w:val="Heading5"/>
            </w:pPr>
            <w:r w:rsidRPr="008244B2">
              <w:t>Section 5.9.19 (Purpose), see note</w:t>
            </w:r>
          </w:p>
        </w:tc>
      </w:tr>
      <w:tr w:rsidR="0078277C" w:rsidRPr="008244B2" w14:paraId="64DC9D07" w14:textId="77777777" w:rsidTr="002406C0">
        <w:tc>
          <w:tcPr>
            <w:tcW w:w="995" w:type="dxa"/>
          </w:tcPr>
          <w:p w14:paraId="576F68E1" w14:textId="77777777" w:rsidR="0078277C" w:rsidRPr="008244B2" w:rsidRDefault="0078277C" w:rsidP="0078277C">
            <w:pPr>
              <w:pStyle w:val="Sectiontext"/>
              <w:jc w:val="center"/>
            </w:pPr>
          </w:p>
        </w:tc>
        <w:tc>
          <w:tcPr>
            <w:tcW w:w="8369" w:type="dxa"/>
            <w:gridSpan w:val="4"/>
          </w:tcPr>
          <w:p w14:paraId="68176723" w14:textId="77777777" w:rsidR="0078277C" w:rsidRPr="008244B2" w:rsidRDefault="0078277C" w:rsidP="0078277C">
            <w:pPr>
              <w:pStyle w:val="Sectiontext"/>
            </w:pPr>
            <w:r w:rsidRPr="008244B2">
              <w:rPr>
                <w:iCs/>
              </w:rPr>
              <w:t>Omit the see note.</w:t>
            </w:r>
          </w:p>
        </w:tc>
      </w:tr>
      <w:tr w:rsidR="0078277C" w:rsidRPr="008244B2" w14:paraId="0CA74264" w14:textId="77777777" w:rsidTr="002406C0">
        <w:tc>
          <w:tcPr>
            <w:tcW w:w="995" w:type="dxa"/>
          </w:tcPr>
          <w:p w14:paraId="7E810449" w14:textId="65F57F13" w:rsidR="0078277C" w:rsidRPr="008244B2" w:rsidRDefault="0078277C" w:rsidP="0078277C">
            <w:pPr>
              <w:pStyle w:val="Heading5"/>
            </w:pPr>
            <w:r w:rsidRPr="008244B2">
              <w:t>143</w:t>
            </w:r>
          </w:p>
        </w:tc>
        <w:tc>
          <w:tcPr>
            <w:tcW w:w="8369" w:type="dxa"/>
            <w:gridSpan w:val="4"/>
          </w:tcPr>
          <w:p w14:paraId="368E5031" w14:textId="424C9642" w:rsidR="0078277C" w:rsidRPr="008244B2" w:rsidRDefault="0078277C" w:rsidP="0078277C">
            <w:pPr>
              <w:pStyle w:val="Heading5"/>
            </w:pPr>
            <w:r w:rsidRPr="008244B2">
              <w:t>Subsection 5.9.22.2 (Conditions of benefit), examples</w:t>
            </w:r>
          </w:p>
        </w:tc>
      </w:tr>
      <w:tr w:rsidR="0078277C" w:rsidRPr="008244B2" w14:paraId="2BE0C5D5" w14:textId="77777777" w:rsidTr="002406C0">
        <w:tc>
          <w:tcPr>
            <w:tcW w:w="995" w:type="dxa"/>
          </w:tcPr>
          <w:p w14:paraId="07AAC0F6" w14:textId="77777777" w:rsidR="0078277C" w:rsidRPr="008244B2" w:rsidRDefault="0078277C" w:rsidP="0078277C">
            <w:pPr>
              <w:pStyle w:val="Sectiontext"/>
              <w:jc w:val="center"/>
            </w:pPr>
          </w:p>
        </w:tc>
        <w:tc>
          <w:tcPr>
            <w:tcW w:w="8369" w:type="dxa"/>
            <w:gridSpan w:val="4"/>
          </w:tcPr>
          <w:p w14:paraId="3CB94D8C" w14:textId="77777777" w:rsidR="0078277C" w:rsidRPr="008244B2" w:rsidRDefault="0078277C" w:rsidP="0078277C">
            <w:pPr>
              <w:pStyle w:val="Sectiontext"/>
            </w:pPr>
            <w:r w:rsidRPr="008244B2">
              <w:rPr>
                <w:iCs/>
              </w:rPr>
              <w:t>Omit the examples.</w:t>
            </w:r>
          </w:p>
        </w:tc>
      </w:tr>
      <w:tr w:rsidR="0078277C" w:rsidRPr="008244B2" w14:paraId="668132CE" w14:textId="77777777" w:rsidTr="002406C0">
        <w:tc>
          <w:tcPr>
            <w:tcW w:w="995" w:type="dxa"/>
          </w:tcPr>
          <w:p w14:paraId="69124B47" w14:textId="1618DC57" w:rsidR="0078277C" w:rsidRPr="008244B2" w:rsidRDefault="0078277C" w:rsidP="0078277C">
            <w:pPr>
              <w:pStyle w:val="Heading5"/>
            </w:pPr>
            <w:r w:rsidRPr="008244B2">
              <w:t>144</w:t>
            </w:r>
          </w:p>
        </w:tc>
        <w:tc>
          <w:tcPr>
            <w:tcW w:w="8369" w:type="dxa"/>
            <w:gridSpan w:val="4"/>
          </w:tcPr>
          <w:p w14:paraId="7DDEC6E5" w14:textId="77777777" w:rsidR="0078277C" w:rsidRPr="008244B2" w:rsidRDefault="0078277C" w:rsidP="0078277C">
            <w:pPr>
              <w:pStyle w:val="Heading5"/>
            </w:pPr>
            <w:r w:rsidRPr="008244B2">
              <w:t>Subsection 5.9.24.1 (Attendance at court proceedings), note</w:t>
            </w:r>
          </w:p>
        </w:tc>
      </w:tr>
      <w:tr w:rsidR="0078277C" w:rsidRPr="008244B2" w14:paraId="10AB2867" w14:textId="77777777" w:rsidTr="002406C0">
        <w:tc>
          <w:tcPr>
            <w:tcW w:w="995" w:type="dxa"/>
          </w:tcPr>
          <w:p w14:paraId="0586ED2B" w14:textId="77777777" w:rsidR="0078277C" w:rsidRPr="008244B2" w:rsidRDefault="0078277C" w:rsidP="0078277C">
            <w:pPr>
              <w:pStyle w:val="Sectiontext"/>
              <w:jc w:val="center"/>
            </w:pPr>
          </w:p>
        </w:tc>
        <w:tc>
          <w:tcPr>
            <w:tcW w:w="8369" w:type="dxa"/>
            <w:gridSpan w:val="4"/>
          </w:tcPr>
          <w:p w14:paraId="2445466A" w14:textId="77777777" w:rsidR="0078277C" w:rsidRPr="008244B2" w:rsidRDefault="0078277C" w:rsidP="0078277C">
            <w:pPr>
              <w:pStyle w:val="Sectiontext"/>
            </w:pPr>
            <w:r w:rsidRPr="008244B2">
              <w:rPr>
                <w:iCs/>
              </w:rPr>
              <w:t>Omit the note.</w:t>
            </w:r>
          </w:p>
        </w:tc>
      </w:tr>
      <w:tr w:rsidR="0078277C" w:rsidRPr="008244B2" w14:paraId="20357212" w14:textId="77777777" w:rsidTr="002406C0">
        <w:tc>
          <w:tcPr>
            <w:tcW w:w="995" w:type="dxa"/>
          </w:tcPr>
          <w:p w14:paraId="1139AD5F" w14:textId="52C9A050" w:rsidR="0078277C" w:rsidRPr="008244B2" w:rsidRDefault="0078277C" w:rsidP="0078277C">
            <w:pPr>
              <w:pStyle w:val="Heading5"/>
            </w:pPr>
            <w:r w:rsidRPr="008244B2">
              <w:t>145</w:t>
            </w:r>
          </w:p>
        </w:tc>
        <w:tc>
          <w:tcPr>
            <w:tcW w:w="8369" w:type="dxa"/>
            <w:gridSpan w:val="4"/>
          </w:tcPr>
          <w:p w14:paraId="6CBCC098" w14:textId="77777777" w:rsidR="0078277C" w:rsidRPr="008244B2" w:rsidRDefault="0078277C" w:rsidP="0078277C">
            <w:pPr>
              <w:pStyle w:val="Heading5"/>
            </w:pPr>
            <w:r w:rsidRPr="008244B2">
              <w:t>Subsection 5.9.24.2 (Attendance at court proceedings), examples</w:t>
            </w:r>
          </w:p>
        </w:tc>
      </w:tr>
      <w:tr w:rsidR="0078277C" w:rsidRPr="008244B2" w14:paraId="27A0CAB4" w14:textId="77777777" w:rsidTr="002406C0">
        <w:tc>
          <w:tcPr>
            <w:tcW w:w="995" w:type="dxa"/>
          </w:tcPr>
          <w:p w14:paraId="3D65D0EA" w14:textId="77777777" w:rsidR="0078277C" w:rsidRPr="008244B2" w:rsidRDefault="0078277C" w:rsidP="0078277C">
            <w:pPr>
              <w:pStyle w:val="Sectiontext"/>
              <w:jc w:val="center"/>
            </w:pPr>
          </w:p>
        </w:tc>
        <w:tc>
          <w:tcPr>
            <w:tcW w:w="8369" w:type="dxa"/>
            <w:gridSpan w:val="4"/>
          </w:tcPr>
          <w:p w14:paraId="060C7994" w14:textId="77777777" w:rsidR="0078277C" w:rsidRPr="008244B2" w:rsidRDefault="0078277C" w:rsidP="0078277C">
            <w:pPr>
              <w:pStyle w:val="Sectiontext"/>
            </w:pPr>
            <w:r w:rsidRPr="008244B2">
              <w:rPr>
                <w:iCs/>
              </w:rPr>
              <w:t>Omit the examples.</w:t>
            </w:r>
          </w:p>
        </w:tc>
      </w:tr>
      <w:tr w:rsidR="0078277C" w:rsidRPr="008244B2" w14:paraId="44E39B96" w14:textId="77777777" w:rsidTr="002406C0">
        <w:tc>
          <w:tcPr>
            <w:tcW w:w="995" w:type="dxa"/>
          </w:tcPr>
          <w:p w14:paraId="5E8D2E1C" w14:textId="6D6A9C43" w:rsidR="0078277C" w:rsidRPr="008244B2" w:rsidRDefault="0078277C" w:rsidP="0078277C">
            <w:pPr>
              <w:pStyle w:val="Heading5"/>
            </w:pPr>
            <w:r w:rsidRPr="008244B2">
              <w:t>146</w:t>
            </w:r>
          </w:p>
        </w:tc>
        <w:tc>
          <w:tcPr>
            <w:tcW w:w="8369" w:type="dxa"/>
            <w:gridSpan w:val="4"/>
          </w:tcPr>
          <w:p w14:paraId="692ED664" w14:textId="77777777" w:rsidR="0078277C" w:rsidRPr="008244B2" w:rsidRDefault="0078277C" w:rsidP="0078277C">
            <w:pPr>
              <w:pStyle w:val="Heading5"/>
            </w:pPr>
            <w:r w:rsidRPr="008244B2">
              <w:t>Section 5.10.4 (Grant of leave without pay), examples</w:t>
            </w:r>
          </w:p>
        </w:tc>
      </w:tr>
      <w:tr w:rsidR="0078277C" w:rsidRPr="008244B2" w14:paraId="6454BC83" w14:textId="77777777" w:rsidTr="002406C0">
        <w:tc>
          <w:tcPr>
            <w:tcW w:w="995" w:type="dxa"/>
          </w:tcPr>
          <w:p w14:paraId="6AD49A7D" w14:textId="77777777" w:rsidR="0078277C" w:rsidRPr="008244B2" w:rsidRDefault="0078277C" w:rsidP="0078277C">
            <w:pPr>
              <w:pStyle w:val="Sectiontext"/>
              <w:jc w:val="center"/>
            </w:pPr>
          </w:p>
        </w:tc>
        <w:tc>
          <w:tcPr>
            <w:tcW w:w="8369" w:type="dxa"/>
            <w:gridSpan w:val="4"/>
          </w:tcPr>
          <w:p w14:paraId="793794CF" w14:textId="501F5B39" w:rsidR="0078277C" w:rsidRPr="008244B2" w:rsidRDefault="0078277C" w:rsidP="0078277C">
            <w:pPr>
              <w:pStyle w:val="Sectiontext"/>
            </w:pPr>
            <w:r w:rsidRPr="008244B2">
              <w:rPr>
                <w:iCs/>
              </w:rPr>
              <w:t>Omit wherever occurring the examples.</w:t>
            </w:r>
          </w:p>
        </w:tc>
      </w:tr>
      <w:tr w:rsidR="0078277C" w:rsidRPr="008244B2" w14:paraId="141329A1" w14:textId="77777777" w:rsidTr="002406C0">
        <w:tc>
          <w:tcPr>
            <w:tcW w:w="995" w:type="dxa"/>
          </w:tcPr>
          <w:p w14:paraId="21D0DC69" w14:textId="2DF9B9EA" w:rsidR="0078277C" w:rsidRPr="008244B2" w:rsidRDefault="0078277C" w:rsidP="0078277C">
            <w:pPr>
              <w:pStyle w:val="Heading5"/>
            </w:pPr>
            <w:r w:rsidRPr="008244B2">
              <w:t>147</w:t>
            </w:r>
          </w:p>
        </w:tc>
        <w:tc>
          <w:tcPr>
            <w:tcW w:w="8369" w:type="dxa"/>
            <w:gridSpan w:val="4"/>
          </w:tcPr>
          <w:p w14:paraId="64A4746B" w14:textId="77777777" w:rsidR="0078277C" w:rsidRPr="008244B2" w:rsidRDefault="0078277C" w:rsidP="0078277C">
            <w:pPr>
              <w:pStyle w:val="Heading5"/>
            </w:pPr>
            <w:r w:rsidRPr="008244B2">
              <w:t>Subsection 5.10.4.4 (Grant of leave without pay), see note</w:t>
            </w:r>
          </w:p>
        </w:tc>
      </w:tr>
      <w:tr w:rsidR="0078277C" w:rsidRPr="008244B2" w14:paraId="28B68BA5" w14:textId="77777777" w:rsidTr="002406C0">
        <w:tc>
          <w:tcPr>
            <w:tcW w:w="995" w:type="dxa"/>
          </w:tcPr>
          <w:p w14:paraId="3E30C986" w14:textId="77777777" w:rsidR="0078277C" w:rsidRPr="008244B2" w:rsidRDefault="0078277C" w:rsidP="0078277C">
            <w:pPr>
              <w:pStyle w:val="Sectiontext"/>
              <w:jc w:val="center"/>
            </w:pPr>
          </w:p>
        </w:tc>
        <w:tc>
          <w:tcPr>
            <w:tcW w:w="8369" w:type="dxa"/>
            <w:gridSpan w:val="4"/>
          </w:tcPr>
          <w:p w14:paraId="70AFF0D2" w14:textId="77777777" w:rsidR="0078277C" w:rsidRPr="008244B2" w:rsidRDefault="0078277C" w:rsidP="0078277C">
            <w:pPr>
              <w:pStyle w:val="Sectiontext"/>
            </w:pPr>
            <w:r w:rsidRPr="008244B2">
              <w:rPr>
                <w:iCs/>
              </w:rPr>
              <w:t>Omit the see note.</w:t>
            </w:r>
          </w:p>
        </w:tc>
      </w:tr>
      <w:tr w:rsidR="0078277C" w:rsidRPr="008244B2" w14:paraId="04032BEE" w14:textId="77777777" w:rsidTr="002406C0">
        <w:tc>
          <w:tcPr>
            <w:tcW w:w="995" w:type="dxa"/>
          </w:tcPr>
          <w:p w14:paraId="7E180D62" w14:textId="605E1E59" w:rsidR="0078277C" w:rsidRPr="008244B2" w:rsidRDefault="0078277C" w:rsidP="0078277C">
            <w:pPr>
              <w:pStyle w:val="Heading5"/>
            </w:pPr>
            <w:r w:rsidRPr="008244B2">
              <w:t>148</w:t>
            </w:r>
          </w:p>
        </w:tc>
        <w:tc>
          <w:tcPr>
            <w:tcW w:w="8369" w:type="dxa"/>
            <w:gridSpan w:val="4"/>
          </w:tcPr>
          <w:p w14:paraId="7BC65DA3" w14:textId="77777777" w:rsidR="0078277C" w:rsidRPr="008244B2" w:rsidRDefault="0078277C" w:rsidP="0078277C">
            <w:pPr>
              <w:pStyle w:val="Heading5"/>
            </w:pPr>
            <w:r w:rsidRPr="008244B2">
              <w:t>Paragraph 5.10.6.3.a (Allowances during leave without pay)</w:t>
            </w:r>
          </w:p>
        </w:tc>
      </w:tr>
      <w:tr w:rsidR="0078277C" w:rsidRPr="008244B2" w14:paraId="6B7C7131" w14:textId="77777777" w:rsidTr="002406C0">
        <w:tc>
          <w:tcPr>
            <w:tcW w:w="995" w:type="dxa"/>
          </w:tcPr>
          <w:p w14:paraId="08B90ABA" w14:textId="77777777" w:rsidR="0078277C" w:rsidRPr="008244B2" w:rsidRDefault="0078277C" w:rsidP="0078277C">
            <w:pPr>
              <w:pStyle w:val="Sectiontext"/>
              <w:jc w:val="center"/>
            </w:pPr>
          </w:p>
        </w:tc>
        <w:tc>
          <w:tcPr>
            <w:tcW w:w="8369" w:type="dxa"/>
            <w:gridSpan w:val="4"/>
          </w:tcPr>
          <w:p w14:paraId="3DDD3D10" w14:textId="77777777" w:rsidR="0078277C" w:rsidRPr="008244B2" w:rsidRDefault="0078277C" w:rsidP="0078277C">
            <w:pPr>
              <w:pStyle w:val="Sectiontext"/>
            </w:pPr>
            <w:r w:rsidRPr="008244B2">
              <w:rPr>
                <w:iCs/>
              </w:rPr>
              <w:t>Omit the paragraph, substitute:</w:t>
            </w:r>
          </w:p>
        </w:tc>
      </w:tr>
      <w:tr w:rsidR="0078277C" w:rsidRPr="008244B2" w14:paraId="7300D81A" w14:textId="77777777" w:rsidTr="002406C0">
        <w:tc>
          <w:tcPr>
            <w:tcW w:w="995" w:type="dxa"/>
          </w:tcPr>
          <w:p w14:paraId="200F5199" w14:textId="77777777" w:rsidR="0078277C" w:rsidRPr="008244B2" w:rsidRDefault="0078277C" w:rsidP="0078277C">
            <w:pPr>
              <w:pStyle w:val="Sectiontext"/>
              <w:jc w:val="center"/>
            </w:pPr>
          </w:p>
        </w:tc>
        <w:tc>
          <w:tcPr>
            <w:tcW w:w="598" w:type="dxa"/>
            <w:gridSpan w:val="2"/>
          </w:tcPr>
          <w:p w14:paraId="06BA2A89" w14:textId="77777777" w:rsidR="0078277C" w:rsidRPr="008244B2" w:rsidRDefault="0078277C" w:rsidP="0078277C">
            <w:pPr>
              <w:pStyle w:val="Sectiontext"/>
              <w:jc w:val="center"/>
              <w:rPr>
                <w:iCs/>
              </w:rPr>
            </w:pPr>
            <w:r w:rsidRPr="008244B2">
              <w:rPr>
                <w:iCs/>
              </w:rPr>
              <w:t>a.</w:t>
            </w:r>
          </w:p>
        </w:tc>
        <w:tc>
          <w:tcPr>
            <w:tcW w:w="7771" w:type="dxa"/>
            <w:gridSpan w:val="2"/>
          </w:tcPr>
          <w:p w14:paraId="2EFE75FB" w14:textId="318C735D" w:rsidR="0078277C" w:rsidRPr="008244B2" w:rsidRDefault="0078277C" w:rsidP="0078277C">
            <w:pPr>
              <w:pStyle w:val="BlockText-Plain"/>
            </w:pPr>
            <w:r w:rsidRPr="008244B2">
              <w:t>Whether it would severely disadvantage a member or their dependants if they ceased to be eligible for an allowance during a period.</w:t>
            </w:r>
          </w:p>
        </w:tc>
      </w:tr>
      <w:tr w:rsidR="0078277C" w:rsidRPr="008244B2" w14:paraId="0EEB4D58" w14:textId="77777777" w:rsidTr="002406C0">
        <w:tc>
          <w:tcPr>
            <w:tcW w:w="995" w:type="dxa"/>
          </w:tcPr>
          <w:p w14:paraId="026F46F3" w14:textId="6B5AD2D7" w:rsidR="0078277C" w:rsidRPr="008244B2" w:rsidRDefault="0078277C" w:rsidP="0078277C">
            <w:pPr>
              <w:pStyle w:val="Heading5"/>
            </w:pPr>
            <w:r w:rsidRPr="008244B2">
              <w:t>149</w:t>
            </w:r>
          </w:p>
        </w:tc>
        <w:tc>
          <w:tcPr>
            <w:tcW w:w="8369" w:type="dxa"/>
            <w:gridSpan w:val="4"/>
          </w:tcPr>
          <w:p w14:paraId="0201822B" w14:textId="77777777" w:rsidR="0078277C" w:rsidRPr="008244B2" w:rsidRDefault="0078277C" w:rsidP="0078277C">
            <w:pPr>
              <w:pStyle w:val="Heading5"/>
            </w:pPr>
            <w:r w:rsidRPr="008244B2">
              <w:t>Subsection 5.10.6.4 (Allowances during leave without pay), example</w:t>
            </w:r>
          </w:p>
        </w:tc>
      </w:tr>
      <w:tr w:rsidR="0078277C" w:rsidRPr="008244B2" w14:paraId="3A9322F9" w14:textId="77777777" w:rsidTr="002406C0">
        <w:tc>
          <w:tcPr>
            <w:tcW w:w="995" w:type="dxa"/>
          </w:tcPr>
          <w:p w14:paraId="7402E966" w14:textId="77777777" w:rsidR="0078277C" w:rsidRPr="008244B2" w:rsidRDefault="0078277C" w:rsidP="0078277C">
            <w:pPr>
              <w:pStyle w:val="Sectiontext"/>
              <w:jc w:val="center"/>
            </w:pPr>
          </w:p>
        </w:tc>
        <w:tc>
          <w:tcPr>
            <w:tcW w:w="8369" w:type="dxa"/>
            <w:gridSpan w:val="4"/>
          </w:tcPr>
          <w:p w14:paraId="2EC0EEBA" w14:textId="77777777" w:rsidR="0078277C" w:rsidRPr="008244B2" w:rsidRDefault="0078277C" w:rsidP="0078277C">
            <w:pPr>
              <w:pStyle w:val="Sectiontext"/>
            </w:pPr>
            <w:r w:rsidRPr="008244B2">
              <w:rPr>
                <w:iCs/>
              </w:rPr>
              <w:t>Omit the example.</w:t>
            </w:r>
          </w:p>
        </w:tc>
      </w:tr>
      <w:tr w:rsidR="0078277C" w:rsidRPr="008244B2" w14:paraId="54262EFE" w14:textId="77777777" w:rsidTr="002406C0">
        <w:tc>
          <w:tcPr>
            <w:tcW w:w="995" w:type="dxa"/>
          </w:tcPr>
          <w:p w14:paraId="39B17649" w14:textId="16576D7B" w:rsidR="0078277C" w:rsidRPr="008244B2" w:rsidRDefault="0078277C" w:rsidP="0078277C">
            <w:pPr>
              <w:pStyle w:val="Heading5"/>
            </w:pPr>
            <w:r w:rsidRPr="008244B2">
              <w:t>150</w:t>
            </w:r>
          </w:p>
        </w:tc>
        <w:tc>
          <w:tcPr>
            <w:tcW w:w="8369" w:type="dxa"/>
            <w:gridSpan w:val="4"/>
          </w:tcPr>
          <w:p w14:paraId="6813A177" w14:textId="77777777" w:rsidR="0078277C" w:rsidRPr="008244B2" w:rsidRDefault="0078277C" w:rsidP="0078277C">
            <w:pPr>
              <w:pStyle w:val="Heading5"/>
              <w:rPr>
                <w:rFonts w:cs="Arial"/>
              </w:rPr>
            </w:pPr>
            <w:r w:rsidRPr="008244B2">
              <w:t xml:space="preserve">Section 5.10.7 (Effects on other conditions of service </w:t>
            </w:r>
            <w:r w:rsidRPr="008244B2">
              <w:rPr>
                <w:rFonts w:cs="Arial"/>
              </w:rPr>
              <w:t>–</w:t>
            </w:r>
            <w:r w:rsidRPr="008244B2">
              <w:t xml:space="preserve"> summary), see notes</w:t>
            </w:r>
          </w:p>
        </w:tc>
      </w:tr>
      <w:tr w:rsidR="0078277C" w:rsidRPr="008244B2" w14:paraId="78D05FDB" w14:textId="77777777" w:rsidTr="002406C0">
        <w:tc>
          <w:tcPr>
            <w:tcW w:w="995" w:type="dxa"/>
          </w:tcPr>
          <w:p w14:paraId="57E59B2B" w14:textId="77777777" w:rsidR="0078277C" w:rsidRPr="008244B2" w:rsidRDefault="0078277C" w:rsidP="0078277C">
            <w:pPr>
              <w:pStyle w:val="Sectiontext"/>
              <w:jc w:val="center"/>
            </w:pPr>
          </w:p>
        </w:tc>
        <w:tc>
          <w:tcPr>
            <w:tcW w:w="8369" w:type="dxa"/>
            <w:gridSpan w:val="4"/>
          </w:tcPr>
          <w:p w14:paraId="1E7E92BF" w14:textId="77777777" w:rsidR="0078277C" w:rsidRPr="008244B2" w:rsidRDefault="0078277C" w:rsidP="0078277C">
            <w:pPr>
              <w:pStyle w:val="Sectiontext"/>
            </w:pPr>
            <w:r w:rsidRPr="008244B2">
              <w:rPr>
                <w:iCs/>
              </w:rPr>
              <w:t>Omit wherever occurring the see notes.</w:t>
            </w:r>
          </w:p>
        </w:tc>
      </w:tr>
      <w:tr w:rsidR="0078277C" w:rsidRPr="008244B2" w14:paraId="64E4FBD7" w14:textId="77777777" w:rsidTr="002406C0">
        <w:tc>
          <w:tcPr>
            <w:tcW w:w="995" w:type="dxa"/>
          </w:tcPr>
          <w:p w14:paraId="6CFA56C8" w14:textId="330FC666" w:rsidR="0078277C" w:rsidRPr="008244B2" w:rsidRDefault="0078277C" w:rsidP="0078277C">
            <w:pPr>
              <w:pStyle w:val="Heading5"/>
            </w:pPr>
            <w:r w:rsidRPr="008244B2">
              <w:t>151</w:t>
            </w:r>
          </w:p>
        </w:tc>
        <w:tc>
          <w:tcPr>
            <w:tcW w:w="8369" w:type="dxa"/>
            <w:gridSpan w:val="4"/>
          </w:tcPr>
          <w:p w14:paraId="5AE02B2B" w14:textId="312CFC6A" w:rsidR="0078277C" w:rsidRPr="008244B2" w:rsidRDefault="0078277C" w:rsidP="0078277C">
            <w:pPr>
              <w:pStyle w:val="Heading5"/>
            </w:pPr>
            <w:r w:rsidRPr="008244B2">
              <w:t xml:space="preserve">Subsection 5.10.7.1 (Effects on other conditions of service </w:t>
            </w:r>
            <w:r w:rsidRPr="008244B2">
              <w:rPr>
                <w:rFonts w:cs="Arial"/>
              </w:rPr>
              <w:t>–</w:t>
            </w:r>
            <w:r w:rsidRPr="008244B2">
              <w:t xml:space="preserve"> summary)</w:t>
            </w:r>
          </w:p>
        </w:tc>
      </w:tr>
      <w:tr w:rsidR="0078277C" w:rsidRPr="008244B2" w14:paraId="6A3CAEF2" w14:textId="77777777" w:rsidTr="002406C0">
        <w:tc>
          <w:tcPr>
            <w:tcW w:w="995" w:type="dxa"/>
          </w:tcPr>
          <w:p w14:paraId="3F9E6489" w14:textId="77777777" w:rsidR="0078277C" w:rsidRPr="008244B2" w:rsidRDefault="0078277C" w:rsidP="0078277C">
            <w:pPr>
              <w:pStyle w:val="Sectiontext"/>
              <w:jc w:val="center"/>
            </w:pPr>
          </w:p>
        </w:tc>
        <w:tc>
          <w:tcPr>
            <w:tcW w:w="8369" w:type="dxa"/>
            <w:gridSpan w:val="4"/>
          </w:tcPr>
          <w:p w14:paraId="3A83B828" w14:textId="3D3FF3B2" w:rsidR="0078277C" w:rsidRPr="008244B2" w:rsidRDefault="0078277C" w:rsidP="0078277C">
            <w:pPr>
              <w:pStyle w:val="Sectiontext"/>
            </w:pPr>
            <w:r w:rsidRPr="008244B2">
              <w:rPr>
                <w:iCs/>
              </w:rPr>
              <w:t>Omit the subsection, substitute:</w:t>
            </w:r>
          </w:p>
        </w:tc>
      </w:tr>
      <w:tr w:rsidR="0078277C" w:rsidRPr="008244B2" w14:paraId="5A01BF2C" w14:textId="77777777" w:rsidTr="002406C0">
        <w:tc>
          <w:tcPr>
            <w:tcW w:w="995" w:type="dxa"/>
          </w:tcPr>
          <w:p w14:paraId="26550661" w14:textId="1156E34A" w:rsidR="0078277C" w:rsidRPr="008244B2" w:rsidRDefault="0078277C" w:rsidP="0078277C">
            <w:pPr>
              <w:pStyle w:val="Sectiontext"/>
              <w:jc w:val="center"/>
            </w:pPr>
            <w:r w:rsidRPr="008244B2">
              <w:t>1.</w:t>
            </w:r>
          </w:p>
        </w:tc>
        <w:tc>
          <w:tcPr>
            <w:tcW w:w="8369" w:type="dxa"/>
            <w:gridSpan w:val="4"/>
          </w:tcPr>
          <w:p w14:paraId="26E27DD3" w14:textId="2A4571EB" w:rsidR="0078277C" w:rsidRPr="008244B2" w:rsidRDefault="0078277C" w:rsidP="0078277C">
            <w:pPr>
              <w:pStyle w:val="Sectiontext"/>
              <w:rPr>
                <w:iCs/>
              </w:rPr>
            </w:pPr>
            <w:r w:rsidRPr="008244B2">
              <w:rPr>
                <w:iCs/>
              </w:rPr>
              <w:t>A period of leave without pay does not count as qualifying service for any of the following.</w:t>
            </w:r>
          </w:p>
        </w:tc>
      </w:tr>
      <w:tr w:rsidR="0078277C" w:rsidRPr="008244B2" w14:paraId="202213D6" w14:textId="77777777" w:rsidTr="002406C0">
        <w:tc>
          <w:tcPr>
            <w:tcW w:w="995" w:type="dxa"/>
          </w:tcPr>
          <w:p w14:paraId="58D3A38D" w14:textId="77777777" w:rsidR="0078277C" w:rsidRPr="008244B2" w:rsidRDefault="0078277C" w:rsidP="0078277C">
            <w:pPr>
              <w:pStyle w:val="Sectiontext"/>
              <w:jc w:val="center"/>
            </w:pPr>
          </w:p>
        </w:tc>
        <w:tc>
          <w:tcPr>
            <w:tcW w:w="598" w:type="dxa"/>
            <w:gridSpan w:val="2"/>
          </w:tcPr>
          <w:p w14:paraId="41FF5A50" w14:textId="65BB986A" w:rsidR="0078277C" w:rsidRPr="008244B2" w:rsidRDefault="0078277C" w:rsidP="0078277C">
            <w:pPr>
              <w:pStyle w:val="Sectiontext"/>
              <w:jc w:val="center"/>
              <w:rPr>
                <w:iCs/>
              </w:rPr>
            </w:pPr>
            <w:r w:rsidRPr="008244B2">
              <w:rPr>
                <w:iCs/>
              </w:rPr>
              <w:t>a.</w:t>
            </w:r>
          </w:p>
        </w:tc>
        <w:tc>
          <w:tcPr>
            <w:tcW w:w="7771" w:type="dxa"/>
            <w:gridSpan w:val="2"/>
          </w:tcPr>
          <w:p w14:paraId="4A364C83" w14:textId="3286AF99" w:rsidR="0078277C" w:rsidRPr="008244B2" w:rsidRDefault="0078277C" w:rsidP="0078277C">
            <w:pPr>
              <w:pStyle w:val="Sectiontext"/>
              <w:rPr>
                <w:iCs/>
              </w:rPr>
            </w:pPr>
            <w:r w:rsidRPr="008244B2">
              <w:rPr>
                <w:iCs/>
              </w:rPr>
              <w:t>Salary increments under Chapter 3 Part 2 Division 3.</w:t>
            </w:r>
          </w:p>
        </w:tc>
      </w:tr>
      <w:tr w:rsidR="0078277C" w:rsidRPr="008244B2" w14:paraId="5F3CD1A6" w14:textId="77777777" w:rsidTr="002406C0">
        <w:tc>
          <w:tcPr>
            <w:tcW w:w="995" w:type="dxa"/>
          </w:tcPr>
          <w:p w14:paraId="43A92877" w14:textId="77777777" w:rsidR="0078277C" w:rsidRPr="008244B2" w:rsidRDefault="0078277C" w:rsidP="0078277C">
            <w:pPr>
              <w:pStyle w:val="Sectiontext"/>
              <w:jc w:val="center"/>
            </w:pPr>
          </w:p>
        </w:tc>
        <w:tc>
          <w:tcPr>
            <w:tcW w:w="598" w:type="dxa"/>
            <w:gridSpan w:val="2"/>
          </w:tcPr>
          <w:p w14:paraId="4B823F89" w14:textId="2E7B87C2" w:rsidR="0078277C" w:rsidRPr="008244B2" w:rsidRDefault="0078277C" w:rsidP="0078277C">
            <w:pPr>
              <w:pStyle w:val="Sectiontext"/>
              <w:jc w:val="center"/>
              <w:rPr>
                <w:iCs/>
              </w:rPr>
            </w:pPr>
            <w:r w:rsidRPr="008244B2">
              <w:rPr>
                <w:iCs/>
              </w:rPr>
              <w:t>b.</w:t>
            </w:r>
          </w:p>
        </w:tc>
        <w:tc>
          <w:tcPr>
            <w:tcW w:w="7771" w:type="dxa"/>
            <w:gridSpan w:val="2"/>
          </w:tcPr>
          <w:p w14:paraId="5ECC5098" w14:textId="0DBDD847" w:rsidR="0078277C" w:rsidRPr="008244B2" w:rsidRDefault="0078277C" w:rsidP="0078277C">
            <w:pPr>
              <w:pStyle w:val="Sectiontext"/>
              <w:rPr>
                <w:iCs/>
              </w:rPr>
            </w:pPr>
            <w:r w:rsidRPr="008244B2">
              <w:rPr>
                <w:iCs/>
              </w:rPr>
              <w:t>Recreation leave under section 5.4.8 if the leave without pay is for longer than 24 hours.</w:t>
            </w:r>
          </w:p>
        </w:tc>
      </w:tr>
      <w:tr w:rsidR="0078277C" w:rsidRPr="008244B2" w14:paraId="419E0F56" w14:textId="77777777" w:rsidTr="002406C0">
        <w:tc>
          <w:tcPr>
            <w:tcW w:w="995" w:type="dxa"/>
          </w:tcPr>
          <w:p w14:paraId="565FE098" w14:textId="77777777" w:rsidR="0078277C" w:rsidRPr="008244B2" w:rsidRDefault="0078277C" w:rsidP="0078277C">
            <w:pPr>
              <w:pStyle w:val="Sectiontext"/>
              <w:jc w:val="center"/>
            </w:pPr>
          </w:p>
        </w:tc>
        <w:tc>
          <w:tcPr>
            <w:tcW w:w="598" w:type="dxa"/>
            <w:gridSpan w:val="2"/>
          </w:tcPr>
          <w:p w14:paraId="37381943" w14:textId="3FEA669A" w:rsidR="0078277C" w:rsidRPr="008244B2" w:rsidRDefault="0078277C" w:rsidP="0078277C">
            <w:pPr>
              <w:pStyle w:val="Sectiontext"/>
              <w:jc w:val="center"/>
              <w:rPr>
                <w:iCs/>
              </w:rPr>
            </w:pPr>
            <w:r w:rsidRPr="008244B2">
              <w:rPr>
                <w:iCs/>
              </w:rPr>
              <w:t>c.</w:t>
            </w:r>
          </w:p>
        </w:tc>
        <w:tc>
          <w:tcPr>
            <w:tcW w:w="7771" w:type="dxa"/>
            <w:gridSpan w:val="2"/>
          </w:tcPr>
          <w:p w14:paraId="7E2DE458" w14:textId="4E47CC32" w:rsidR="0078277C" w:rsidRPr="008244B2" w:rsidRDefault="0078277C" w:rsidP="0078277C">
            <w:pPr>
              <w:pStyle w:val="Sectiontext"/>
              <w:rPr>
                <w:iCs/>
              </w:rPr>
            </w:pPr>
            <w:r w:rsidRPr="008244B2">
              <w:rPr>
                <w:iCs/>
              </w:rPr>
              <w:t>Long service leave under section 5.5.18 if the leave without pay is not for illness and is for more than three months.</w:t>
            </w:r>
          </w:p>
        </w:tc>
      </w:tr>
      <w:tr w:rsidR="0078277C" w:rsidRPr="008244B2" w14:paraId="66C9F19A" w14:textId="77777777" w:rsidTr="002406C0">
        <w:tc>
          <w:tcPr>
            <w:tcW w:w="995" w:type="dxa"/>
          </w:tcPr>
          <w:p w14:paraId="351060A4" w14:textId="64149A83" w:rsidR="0078277C" w:rsidRPr="008244B2" w:rsidRDefault="0078277C" w:rsidP="0078277C">
            <w:pPr>
              <w:pStyle w:val="Heading5"/>
            </w:pPr>
            <w:r w:rsidRPr="008244B2">
              <w:t>152</w:t>
            </w:r>
          </w:p>
        </w:tc>
        <w:tc>
          <w:tcPr>
            <w:tcW w:w="8369" w:type="dxa"/>
            <w:gridSpan w:val="4"/>
          </w:tcPr>
          <w:p w14:paraId="50584E8A" w14:textId="77777777" w:rsidR="0078277C" w:rsidRPr="008244B2" w:rsidRDefault="0078277C" w:rsidP="0078277C">
            <w:pPr>
              <w:pStyle w:val="Heading5"/>
            </w:pPr>
            <w:r w:rsidRPr="008244B2">
              <w:t xml:space="preserve">Paragraph 5.10.7.2.b (Effects on other conditions of service </w:t>
            </w:r>
            <w:r w:rsidRPr="008244B2">
              <w:rPr>
                <w:rFonts w:cs="Arial"/>
              </w:rPr>
              <w:t>–</w:t>
            </w:r>
            <w:r w:rsidRPr="008244B2">
              <w:t xml:space="preserve"> summary), example</w:t>
            </w:r>
          </w:p>
        </w:tc>
      </w:tr>
      <w:tr w:rsidR="0078277C" w:rsidRPr="008244B2" w14:paraId="0DDE2EAB" w14:textId="77777777" w:rsidTr="002406C0">
        <w:tc>
          <w:tcPr>
            <w:tcW w:w="995" w:type="dxa"/>
          </w:tcPr>
          <w:p w14:paraId="6C46893E" w14:textId="77777777" w:rsidR="0078277C" w:rsidRPr="008244B2" w:rsidRDefault="0078277C" w:rsidP="0078277C">
            <w:pPr>
              <w:pStyle w:val="Sectiontext"/>
              <w:jc w:val="center"/>
            </w:pPr>
          </w:p>
        </w:tc>
        <w:tc>
          <w:tcPr>
            <w:tcW w:w="8369" w:type="dxa"/>
            <w:gridSpan w:val="4"/>
          </w:tcPr>
          <w:p w14:paraId="690C09BB" w14:textId="77777777" w:rsidR="0078277C" w:rsidRPr="008244B2" w:rsidRDefault="0078277C" w:rsidP="0078277C">
            <w:pPr>
              <w:pStyle w:val="Sectiontext"/>
            </w:pPr>
            <w:r w:rsidRPr="008244B2">
              <w:rPr>
                <w:iCs/>
              </w:rPr>
              <w:t>Omit the example.</w:t>
            </w:r>
          </w:p>
        </w:tc>
      </w:tr>
      <w:tr w:rsidR="0078277C" w:rsidRPr="008244B2" w14:paraId="72C9FE3B" w14:textId="77777777" w:rsidTr="002406C0">
        <w:tc>
          <w:tcPr>
            <w:tcW w:w="995" w:type="dxa"/>
          </w:tcPr>
          <w:p w14:paraId="1FB10088" w14:textId="0578881B" w:rsidR="0078277C" w:rsidRPr="008244B2" w:rsidRDefault="0078277C" w:rsidP="0078277C">
            <w:pPr>
              <w:pStyle w:val="Heading5"/>
            </w:pPr>
            <w:r w:rsidRPr="008244B2">
              <w:t>153</w:t>
            </w:r>
          </w:p>
        </w:tc>
        <w:tc>
          <w:tcPr>
            <w:tcW w:w="8369" w:type="dxa"/>
            <w:gridSpan w:val="4"/>
          </w:tcPr>
          <w:p w14:paraId="646E33E7" w14:textId="77777777" w:rsidR="0078277C" w:rsidRPr="008244B2" w:rsidRDefault="0078277C" w:rsidP="0078277C">
            <w:pPr>
              <w:pStyle w:val="Heading5"/>
            </w:pPr>
            <w:r w:rsidRPr="008244B2">
              <w:t>Subsection 5.10.8.1 (Payment of charges to the Commonwealth), example</w:t>
            </w:r>
          </w:p>
        </w:tc>
      </w:tr>
      <w:tr w:rsidR="0078277C" w:rsidRPr="008244B2" w14:paraId="5DF973D7" w14:textId="77777777" w:rsidTr="002406C0">
        <w:tc>
          <w:tcPr>
            <w:tcW w:w="995" w:type="dxa"/>
          </w:tcPr>
          <w:p w14:paraId="4A2B0B0E" w14:textId="77777777" w:rsidR="0078277C" w:rsidRPr="008244B2" w:rsidRDefault="0078277C" w:rsidP="0078277C">
            <w:pPr>
              <w:pStyle w:val="Sectiontext"/>
              <w:jc w:val="center"/>
            </w:pPr>
          </w:p>
        </w:tc>
        <w:tc>
          <w:tcPr>
            <w:tcW w:w="8369" w:type="dxa"/>
            <w:gridSpan w:val="4"/>
          </w:tcPr>
          <w:p w14:paraId="7053E808" w14:textId="77777777" w:rsidR="0078277C" w:rsidRPr="008244B2" w:rsidRDefault="0078277C" w:rsidP="0078277C">
            <w:pPr>
              <w:pStyle w:val="Sectiontext"/>
            </w:pPr>
            <w:r w:rsidRPr="008244B2">
              <w:rPr>
                <w:iCs/>
              </w:rPr>
              <w:t>Omit the example.</w:t>
            </w:r>
          </w:p>
        </w:tc>
      </w:tr>
      <w:tr w:rsidR="0078277C" w:rsidRPr="008244B2" w14:paraId="78F0F342" w14:textId="77777777" w:rsidTr="002406C0">
        <w:tc>
          <w:tcPr>
            <w:tcW w:w="995" w:type="dxa"/>
          </w:tcPr>
          <w:p w14:paraId="45DDDF8A" w14:textId="7C0A3897" w:rsidR="0078277C" w:rsidRPr="008244B2" w:rsidRDefault="0078277C" w:rsidP="0078277C">
            <w:pPr>
              <w:pStyle w:val="Heading5"/>
            </w:pPr>
            <w:r w:rsidRPr="008244B2">
              <w:t>154</w:t>
            </w:r>
          </w:p>
        </w:tc>
        <w:tc>
          <w:tcPr>
            <w:tcW w:w="8369" w:type="dxa"/>
            <w:gridSpan w:val="4"/>
          </w:tcPr>
          <w:p w14:paraId="6BD58234" w14:textId="77777777" w:rsidR="0078277C" w:rsidRPr="008244B2" w:rsidRDefault="0078277C" w:rsidP="0078277C">
            <w:pPr>
              <w:pStyle w:val="Heading5"/>
            </w:pPr>
            <w:r w:rsidRPr="008244B2">
              <w:t>Subsection 5.10.8.1 (Payment of charges to the Commonwealth), see note</w:t>
            </w:r>
          </w:p>
        </w:tc>
      </w:tr>
      <w:tr w:rsidR="0078277C" w:rsidRPr="008244B2" w14:paraId="2EFBCE93" w14:textId="77777777" w:rsidTr="002406C0">
        <w:tc>
          <w:tcPr>
            <w:tcW w:w="995" w:type="dxa"/>
          </w:tcPr>
          <w:p w14:paraId="4EB11A3F" w14:textId="77777777" w:rsidR="0078277C" w:rsidRPr="008244B2" w:rsidRDefault="0078277C" w:rsidP="0078277C">
            <w:pPr>
              <w:pStyle w:val="Sectiontext"/>
              <w:jc w:val="center"/>
            </w:pPr>
          </w:p>
        </w:tc>
        <w:tc>
          <w:tcPr>
            <w:tcW w:w="8369" w:type="dxa"/>
            <w:gridSpan w:val="4"/>
          </w:tcPr>
          <w:p w14:paraId="7B48B2AF" w14:textId="77777777" w:rsidR="0078277C" w:rsidRPr="008244B2" w:rsidRDefault="0078277C" w:rsidP="0078277C">
            <w:pPr>
              <w:pStyle w:val="Sectiontext"/>
            </w:pPr>
            <w:r w:rsidRPr="008244B2">
              <w:rPr>
                <w:iCs/>
              </w:rPr>
              <w:t>Omit the see note.</w:t>
            </w:r>
          </w:p>
        </w:tc>
      </w:tr>
      <w:tr w:rsidR="0078277C" w:rsidRPr="008244B2" w14:paraId="0EC98DFA" w14:textId="77777777" w:rsidTr="00B63BF0">
        <w:tc>
          <w:tcPr>
            <w:tcW w:w="995" w:type="dxa"/>
          </w:tcPr>
          <w:p w14:paraId="389271D9" w14:textId="1018FAB4" w:rsidR="0078277C" w:rsidRPr="008244B2" w:rsidRDefault="0078277C" w:rsidP="0078277C">
            <w:pPr>
              <w:pStyle w:val="Heading5"/>
            </w:pPr>
            <w:r w:rsidRPr="008244B2">
              <w:t>155</w:t>
            </w:r>
          </w:p>
        </w:tc>
        <w:tc>
          <w:tcPr>
            <w:tcW w:w="8369" w:type="dxa"/>
            <w:gridSpan w:val="4"/>
          </w:tcPr>
          <w:p w14:paraId="652670FD" w14:textId="77777777" w:rsidR="0078277C" w:rsidRPr="008244B2" w:rsidRDefault="0078277C" w:rsidP="0078277C">
            <w:pPr>
              <w:pStyle w:val="Heading5"/>
            </w:pPr>
            <w:r w:rsidRPr="008244B2">
              <w:t>Annex 5.10.A (Allowances and reimbursements during leave without pay)</w:t>
            </w:r>
          </w:p>
        </w:tc>
      </w:tr>
      <w:tr w:rsidR="0078277C" w:rsidRPr="008244B2" w14:paraId="6C202551" w14:textId="77777777" w:rsidTr="00B63BF0">
        <w:tc>
          <w:tcPr>
            <w:tcW w:w="995" w:type="dxa"/>
          </w:tcPr>
          <w:p w14:paraId="65587128" w14:textId="77777777" w:rsidR="0078277C" w:rsidRPr="008244B2" w:rsidRDefault="0078277C" w:rsidP="0078277C">
            <w:pPr>
              <w:pStyle w:val="Sectiontext"/>
              <w:jc w:val="center"/>
            </w:pPr>
          </w:p>
        </w:tc>
        <w:tc>
          <w:tcPr>
            <w:tcW w:w="8369" w:type="dxa"/>
            <w:gridSpan w:val="4"/>
          </w:tcPr>
          <w:p w14:paraId="0CF9F45C" w14:textId="77777777" w:rsidR="0078277C" w:rsidRPr="008244B2" w:rsidRDefault="0078277C" w:rsidP="0078277C">
            <w:pPr>
              <w:pStyle w:val="Sectiontext"/>
            </w:pPr>
            <w:r w:rsidRPr="008244B2">
              <w:rPr>
                <w:iCs/>
              </w:rPr>
              <w:t>Omit the Annex.</w:t>
            </w:r>
          </w:p>
        </w:tc>
      </w:tr>
      <w:tr w:rsidR="0078277C" w:rsidRPr="008244B2" w14:paraId="34ACEBED" w14:textId="77777777" w:rsidTr="00B63BF0">
        <w:tc>
          <w:tcPr>
            <w:tcW w:w="995" w:type="dxa"/>
          </w:tcPr>
          <w:p w14:paraId="28448199" w14:textId="29568490" w:rsidR="0078277C" w:rsidRPr="008244B2" w:rsidRDefault="0078277C" w:rsidP="0078277C">
            <w:pPr>
              <w:pStyle w:val="Heading5"/>
            </w:pPr>
            <w:r w:rsidRPr="008244B2">
              <w:t>156</w:t>
            </w:r>
          </w:p>
        </w:tc>
        <w:tc>
          <w:tcPr>
            <w:tcW w:w="8369" w:type="dxa"/>
            <w:gridSpan w:val="4"/>
          </w:tcPr>
          <w:p w14:paraId="672C9715" w14:textId="77777777" w:rsidR="0078277C" w:rsidRPr="008244B2" w:rsidRDefault="0078277C" w:rsidP="0078277C">
            <w:pPr>
              <w:pStyle w:val="Heading5"/>
            </w:pPr>
            <w:r w:rsidRPr="008244B2">
              <w:t>Section 5.11.1 (Overview)</w:t>
            </w:r>
          </w:p>
        </w:tc>
      </w:tr>
      <w:tr w:rsidR="0078277C" w:rsidRPr="008244B2" w14:paraId="19983F31" w14:textId="77777777" w:rsidTr="00B63BF0">
        <w:tc>
          <w:tcPr>
            <w:tcW w:w="995" w:type="dxa"/>
          </w:tcPr>
          <w:p w14:paraId="68E3C121" w14:textId="77777777" w:rsidR="0078277C" w:rsidRPr="008244B2" w:rsidRDefault="0078277C" w:rsidP="0078277C">
            <w:pPr>
              <w:pStyle w:val="Sectiontext"/>
              <w:jc w:val="center"/>
            </w:pPr>
          </w:p>
        </w:tc>
        <w:tc>
          <w:tcPr>
            <w:tcW w:w="8369" w:type="dxa"/>
            <w:gridSpan w:val="4"/>
          </w:tcPr>
          <w:p w14:paraId="04750D9F" w14:textId="77777777" w:rsidR="0078277C" w:rsidRPr="008244B2" w:rsidRDefault="0078277C" w:rsidP="0078277C">
            <w:pPr>
              <w:pStyle w:val="Sectiontext"/>
            </w:pPr>
            <w:r w:rsidRPr="008244B2">
              <w:rPr>
                <w:iCs/>
              </w:rPr>
              <w:t>Omit the section.</w:t>
            </w:r>
          </w:p>
        </w:tc>
      </w:tr>
      <w:tr w:rsidR="0078277C" w:rsidRPr="008244B2" w14:paraId="6870C1F4" w14:textId="77777777" w:rsidTr="00B63BF0">
        <w:tc>
          <w:tcPr>
            <w:tcW w:w="995" w:type="dxa"/>
          </w:tcPr>
          <w:p w14:paraId="00BCF7A6" w14:textId="7728527D" w:rsidR="0078277C" w:rsidRPr="008244B2" w:rsidRDefault="0078277C" w:rsidP="0078277C">
            <w:pPr>
              <w:pStyle w:val="Heading5"/>
            </w:pPr>
            <w:r w:rsidRPr="008244B2">
              <w:t>157</w:t>
            </w:r>
          </w:p>
        </w:tc>
        <w:tc>
          <w:tcPr>
            <w:tcW w:w="8369" w:type="dxa"/>
            <w:gridSpan w:val="4"/>
          </w:tcPr>
          <w:p w14:paraId="6C753B4C" w14:textId="77777777" w:rsidR="0078277C" w:rsidRPr="008244B2" w:rsidRDefault="0078277C" w:rsidP="0078277C">
            <w:pPr>
              <w:pStyle w:val="Heading5"/>
            </w:pPr>
            <w:r w:rsidRPr="008244B2">
              <w:t>Section 5.11.5 (Approval of absence), see notes</w:t>
            </w:r>
          </w:p>
        </w:tc>
      </w:tr>
      <w:tr w:rsidR="0078277C" w:rsidRPr="008244B2" w14:paraId="76CD0F33" w14:textId="77777777" w:rsidTr="00B63BF0">
        <w:tc>
          <w:tcPr>
            <w:tcW w:w="995" w:type="dxa"/>
          </w:tcPr>
          <w:p w14:paraId="48CD8FDF" w14:textId="77777777" w:rsidR="0078277C" w:rsidRPr="008244B2" w:rsidRDefault="0078277C" w:rsidP="0078277C">
            <w:pPr>
              <w:pStyle w:val="Sectiontext"/>
              <w:jc w:val="center"/>
            </w:pPr>
          </w:p>
        </w:tc>
        <w:tc>
          <w:tcPr>
            <w:tcW w:w="8369" w:type="dxa"/>
            <w:gridSpan w:val="4"/>
          </w:tcPr>
          <w:p w14:paraId="11153CE0" w14:textId="13F9A31C" w:rsidR="0078277C" w:rsidRPr="008244B2" w:rsidRDefault="0078277C" w:rsidP="0078277C">
            <w:pPr>
              <w:pStyle w:val="Sectiontext"/>
            </w:pPr>
            <w:r w:rsidRPr="008244B2">
              <w:rPr>
                <w:iCs/>
              </w:rPr>
              <w:t>Omit wherever occurring the see notes.</w:t>
            </w:r>
          </w:p>
        </w:tc>
      </w:tr>
      <w:tr w:rsidR="0078277C" w:rsidRPr="008244B2" w14:paraId="3077FB66" w14:textId="77777777" w:rsidTr="00B63BF0">
        <w:tc>
          <w:tcPr>
            <w:tcW w:w="995" w:type="dxa"/>
          </w:tcPr>
          <w:p w14:paraId="33CD0FB7" w14:textId="4F9F73B9" w:rsidR="0078277C" w:rsidRPr="008244B2" w:rsidRDefault="0078277C" w:rsidP="0078277C">
            <w:pPr>
              <w:pStyle w:val="Heading5"/>
            </w:pPr>
            <w:r w:rsidRPr="008244B2">
              <w:t>158</w:t>
            </w:r>
          </w:p>
        </w:tc>
        <w:tc>
          <w:tcPr>
            <w:tcW w:w="8369" w:type="dxa"/>
            <w:gridSpan w:val="4"/>
          </w:tcPr>
          <w:p w14:paraId="5CE0A071" w14:textId="77777777" w:rsidR="0078277C" w:rsidRPr="008244B2" w:rsidRDefault="0078277C" w:rsidP="0078277C">
            <w:pPr>
              <w:pStyle w:val="Heading5"/>
            </w:pPr>
            <w:r w:rsidRPr="008244B2">
              <w:t>Subsection 5.11.5.1 (Approval of absence), examples</w:t>
            </w:r>
          </w:p>
        </w:tc>
      </w:tr>
      <w:tr w:rsidR="0078277C" w:rsidRPr="008244B2" w14:paraId="49044A23" w14:textId="77777777" w:rsidTr="00B63BF0">
        <w:tc>
          <w:tcPr>
            <w:tcW w:w="995" w:type="dxa"/>
          </w:tcPr>
          <w:p w14:paraId="05F4448F" w14:textId="77777777" w:rsidR="0078277C" w:rsidRPr="008244B2" w:rsidRDefault="0078277C" w:rsidP="0078277C">
            <w:pPr>
              <w:pStyle w:val="Sectiontext"/>
              <w:jc w:val="center"/>
            </w:pPr>
          </w:p>
        </w:tc>
        <w:tc>
          <w:tcPr>
            <w:tcW w:w="8369" w:type="dxa"/>
            <w:gridSpan w:val="4"/>
          </w:tcPr>
          <w:p w14:paraId="06F6E6E3" w14:textId="77777777" w:rsidR="0078277C" w:rsidRPr="008244B2" w:rsidRDefault="0078277C" w:rsidP="0078277C">
            <w:pPr>
              <w:pStyle w:val="Sectiontext"/>
            </w:pPr>
            <w:r w:rsidRPr="008244B2">
              <w:rPr>
                <w:iCs/>
              </w:rPr>
              <w:t>Omit the examples.</w:t>
            </w:r>
          </w:p>
        </w:tc>
      </w:tr>
      <w:tr w:rsidR="0078277C" w:rsidRPr="008244B2" w14:paraId="443B6CAA" w14:textId="77777777" w:rsidTr="00B63BF0">
        <w:tc>
          <w:tcPr>
            <w:tcW w:w="995" w:type="dxa"/>
          </w:tcPr>
          <w:p w14:paraId="449CF8FB" w14:textId="33276BE1" w:rsidR="0078277C" w:rsidRPr="008244B2" w:rsidRDefault="0078277C" w:rsidP="0078277C">
            <w:pPr>
              <w:pStyle w:val="Heading5"/>
            </w:pPr>
            <w:r w:rsidRPr="008244B2">
              <w:t>159</w:t>
            </w:r>
          </w:p>
        </w:tc>
        <w:tc>
          <w:tcPr>
            <w:tcW w:w="8369" w:type="dxa"/>
            <w:gridSpan w:val="4"/>
          </w:tcPr>
          <w:p w14:paraId="55088DF9" w14:textId="77777777" w:rsidR="0078277C" w:rsidRPr="008244B2" w:rsidRDefault="0078277C" w:rsidP="0078277C">
            <w:pPr>
              <w:pStyle w:val="Heading5"/>
            </w:pPr>
            <w:r w:rsidRPr="008244B2">
              <w:t>Subsection 5.11.6.2 (Short absence from duty and additional recreation leave), example</w:t>
            </w:r>
          </w:p>
        </w:tc>
      </w:tr>
      <w:tr w:rsidR="0078277C" w:rsidRPr="008244B2" w14:paraId="14D0B56F" w14:textId="77777777" w:rsidTr="00B63BF0">
        <w:tc>
          <w:tcPr>
            <w:tcW w:w="995" w:type="dxa"/>
          </w:tcPr>
          <w:p w14:paraId="36C47C1E" w14:textId="77777777" w:rsidR="0078277C" w:rsidRPr="008244B2" w:rsidRDefault="0078277C" w:rsidP="0078277C">
            <w:pPr>
              <w:pStyle w:val="Sectiontext"/>
              <w:jc w:val="center"/>
            </w:pPr>
          </w:p>
        </w:tc>
        <w:tc>
          <w:tcPr>
            <w:tcW w:w="8369" w:type="dxa"/>
            <w:gridSpan w:val="4"/>
          </w:tcPr>
          <w:p w14:paraId="2ADA53E1" w14:textId="77777777" w:rsidR="0078277C" w:rsidRPr="008244B2" w:rsidRDefault="0078277C" w:rsidP="0078277C">
            <w:pPr>
              <w:pStyle w:val="Sectiontext"/>
            </w:pPr>
            <w:r w:rsidRPr="008244B2">
              <w:rPr>
                <w:iCs/>
              </w:rPr>
              <w:t>Omit the example.</w:t>
            </w:r>
          </w:p>
        </w:tc>
      </w:tr>
      <w:tr w:rsidR="0078277C" w:rsidRPr="008244B2" w14:paraId="55EB4DF9" w14:textId="77777777" w:rsidTr="00B63BF0">
        <w:tc>
          <w:tcPr>
            <w:tcW w:w="995" w:type="dxa"/>
          </w:tcPr>
          <w:p w14:paraId="25CD1CDF" w14:textId="0A627141" w:rsidR="0078277C" w:rsidRPr="008244B2" w:rsidRDefault="0078277C" w:rsidP="0078277C">
            <w:pPr>
              <w:pStyle w:val="Heading5"/>
            </w:pPr>
            <w:r w:rsidRPr="008244B2">
              <w:t>160</w:t>
            </w:r>
          </w:p>
        </w:tc>
        <w:tc>
          <w:tcPr>
            <w:tcW w:w="8369" w:type="dxa"/>
            <w:gridSpan w:val="4"/>
          </w:tcPr>
          <w:p w14:paraId="48D95DAB" w14:textId="77777777" w:rsidR="0078277C" w:rsidRPr="008244B2" w:rsidRDefault="0078277C" w:rsidP="0078277C">
            <w:pPr>
              <w:pStyle w:val="Heading5"/>
            </w:pPr>
            <w:r w:rsidRPr="008244B2">
              <w:t>Subsection 5.11.6.2 (Short absence from duty and additional recreation leave), see note</w:t>
            </w:r>
          </w:p>
        </w:tc>
      </w:tr>
      <w:tr w:rsidR="0078277C" w:rsidRPr="008244B2" w14:paraId="6DA9C836" w14:textId="77777777" w:rsidTr="00B63BF0">
        <w:tc>
          <w:tcPr>
            <w:tcW w:w="995" w:type="dxa"/>
          </w:tcPr>
          <w:p w14:paraId="3F1B3607" w14:textId="77777777" w:rsidR="0078277C" w:rsidRPr="008244B2" w:rsidRDefault="0078277C" w:rsidP="0078277C">
            <w:pPr>
              <w:pStyle w:val="Sectiontext"/>
              <w:jc w:val="center"/>
            </w:pPr>
          </w:p>
        </w:tc>
        <w:tc>
          <w:tcPr>
            <w:tcW w:w="8369" w:type="dxa"/>
            <w:gridSpan w:val="4"/>
          </w:tcPr>
          <w:p w14:paraId="11F48BF4" w14:textId="77777777" w:rsidR="0078277C" w:rsidRPr="008244B2" w:rsidRDefault="0078277C" w:rsidP="0078277C">
            <w:pPr>
              <w:pStyle w:val="Sectiontext"/>
            </w:pPr>
            <w:r w:rsidRPr="008244B2">
              <w:rPr>
                <w:iCs/>
              </w:rPr>
              <w:t>Omit the see note, substitute:</w:t>
            </w:r>
          </w:p>
        </w:tc>
      </w:tr>
      <w:tr w:rsidR="0078277C" w:rsidRPr="008244B2" w14:paraId="34F288B7" w14:textId="77777777" w:rsidTr="00B63BF0">
        <w:tc>
          <w:tcPr>
            <w:tcW w:w="995" w:type="dxa"/>
          </w:tcPr>
          <w:p w14:paraId="25729EC7" w14:textId="77777777" w:rsidR="0078277C" w:rsidRPr="008244B2" w:rsidRDefault="0078277C" w:rsidP="0078277C">
            <w:pPr>
              <w:pStyle w:val="Sectiontext"/>
              <w:jc w:val="center"/>
            </w:pPr>
            <w:r w:rsidRPr="008244B2">
              <w:t>3.</w:t>
            </w:r>
          </w:p>
        </w:tc>
        <w:tc>
          <w:tcPr>
            <w:tcW w:w="8369" w:type="dxa"/>
            <w:gridSpan w:val="4"/>
          </w:tcPr>
          <w:p w14:paraId="39420625" w14:textId="77777777" w:rsidR="0078277C" w:rsidRPr="008244B2" w:rsidRDefault="0078277C" w:rsidP="0078277C">
            <w:pPr>
              <w:pStyle w:val="Sectiontext"/>
              <w:rPr>
                <w:iCs/>
              </w:rPr>
            </w:pPr>
            <w:r w:rsidRPr="008244B2">
              <w:rPr>
                <w:iCs/>
              </w:rPr>
              <w:t xml:space="preserve">Before a member is granted short absence from duty with additional recreation leave section 5.11.5 must also be met. </w:t>
            </w:r>
          </w:p>
        </w:tc>
      </w:tr>
      <w:tr w:rsidR="0078277C" w:rsidRPr="008244B2" w14:paraId="554A2F6A" w14:textId="77777777" w:rsidTr="00B63BF0">
        <w:tc>
          <w:tcPr>
            <w:tcW w:w="995" w:type="dxa"/>
          </w:tcPr>
          <w:p w14:paraId="5773B510" w14:textId="712DE315" w:rsidR="0078277C" w:rsidRPr="008244B2" w:rsidRDefault="0078277C" w:rsidP="0078277C">
            <w:pPr>
              <w:pStyle w:val="Heading5"/>
            </w:pPr>
            <w:r w:rsidRPr="008244B2">
              <w:lastRenderedPageBreak/>
              <w:t>161</w:t>
            </w:r>
          </w:p>
        </w:tc>
        <w:tc>
          <w:tcPr>
            <w:tcW w:w="8369" w:type="dxa"/>
            <w:gridSpan w:val="4"/>
          </w:tcPr>
          <w:p w14:paraId="0CF605D3" w14:textId="77777777" w:rsidR="0078277C" w:rsidRPr="008244B2" w:rsidRDefault="0078277C" w:rsidP="0078277C">
            <w:pPr>
              <w:pStyle w:val="Heading5"/>
            </w:pPr>
            <w:r w:rsidRPr="008244B2">
              <w:t>Section 5.11.7 (Conditions on grant of absence), examples</w:t>
            </w:r>
          </w:p>
        </w:tc>
      </w:tr>
      <w:tr w:rsidR="0078277C" w:rsidRPr="008244B2" w14:paraId="09281481" w14:textId="77777777" w:rsidTr="00B63BF0">
        <w:tc>
          <w:tcPr>
            <w:tcW w:w="995" w:type="dxa"/>
          </w:tcPr>
          <w:p w14:paraId="1A09E574" w14:textId="77777777" w:rsidR="0078277C" w:rsidRPr="008244B2" w:rsidRDefault="0078277C" w:rsidP="0078277C">
            <w:pPr>
              <w:pStyle w:val="Sectiontext"/>
              <w:jc w:val="center"/>
            </w:pPr>
          </w:p>
        </w:tc>
        <w:tc>
          <w:tcPr>
            <w:tcW w:w="8369" w:type="dxa"/>
            <w:gridSpan w:val="4"/>
          </w:tcPr>
          <w:p w14:paraId="08B454DB" w14:textId="77777777" w:rsidR="0078277C" w:rsidRPr="008244B2" w:rsidRDefault="0078277C" w:rsidP="0078277C">
            <w:pPr>
              <w:pStyle w:val="Sectiontext"/>
            </w:pPr>
            <w:r w:rsidRPr="008244B2">
              <w:rPr>
                <w:iCs/>
              </w:rPr>
              <w:t>Omit wherever occurring the examples.</w:t>
            </w:r>
          </w:p>
        </w:tc>
      </w:tr>
      <w:tr w:rsidR="0078277C" w:rsidRPr="008244B2" w14:paraId="220B5FCD" w14:textId="77777777" w:rsidTr="00B63BF0">
        <w:tc>
          <w:tcPr>
            <w:tcW w:w="995" w:type="dxa"/>
          </w:tcPr>
          <w:p w14:paraId="61A73C27" w14:textId="086D9BA3" w:rsidR="0078277C" w:rsidRPr="008244B2" w:rsidRDefault="0078277C" w:rsidP="0078277C">
            <w:pPr>
              <w:pStyle w:val="Heading5"/>
            </w:pPr>
            <w:r w:rsidRPr="008244B2">
              <w:t>162</w:t>
            </w:r>
          </w:p>
        </w:tc>
        <w:tc>
          <w:tcPr>
            <w:tcW w:w="8369" w:type="dxa"/>
            <w:gridSpan w:val="4"/>
          </w:tcPr>
          <w:p w14:paraId="67BB9336" w14:textId="77777777" w:rsidR="0078277C" w:rsidRPr="008244B2" w:rsidRDefault="0078277C" w:rsidP="0078277C">
            <w:pPr>
              <w:pStyle w:val="Heading5"/>
            </w:pPr>
            <w:r w:rsidRPr="008244B2">
              <w:t>Subsection 5.11.7.1 (Conditions on grant of absence), related information</w:t>
            </w:r>
          </w:p>
        </w:tc>
      </w:tr>
      <w:tr w:rsidR="0078277C" w:rsidRPr="008244B2" w14:paraId="052711C3" w14:textId="77777777" w:rsidTr="00B63BF0">
        <w:tc>
          <w:tcPr>
            <w:tcW w:w="995" w:type="dxa"/>
          </w:tcPr>
          <w:p w14:paraId="29670581" w14:textId="77777777" w:rsidR="0078277C" w:rsidRPr="008244B2" w:rsidRDefault="0078277C" w:rsidP="0078277C">
            <w:pPr>
              <w:pStyle w:val="Sectiontext"/>
              <w:jc w:val="center"/>
            </w:pPr>
          </w:p>
        </w:tc>
        <w:tc>
          <w:tcPr>
            <w:tcW w:w="8369" w:type="dxa"/>
            <w:gridSpan w:val="4"/>
          </w:tcPr>
          <w:p w14:paraId="704AEB05" w14:textId="77777777" w:rsidR="0078277C" w:rsidRPr="008244B2" w:rsidRDefault="0078277C" w:rsidP="0078277C">
            <w:pPr>
              <w:pStyle w:val="Sectiontext"/>
            </w:pPr>
            <w:r w:rsidRPr="008244B2">
              <w:rPr>
                <w:iCs/>
              </w:rPr>
              <w:t>Omit the related information.</w:t>
            </w:r>
          </w:p>
        </w:tc>
      </w:tr>
      <w:tr w:rsidR="0078277C" w:rsidRPr="008244B2" w14:paraId="62151E96" w14:textId="77777777" w:rsidTr="00B63BF0">
        <w:tc>
          <w:tcPr>
            <w:tcW w:w="995" w:type="dxa"/>
          </w:tcPr>
          <w:p w14:paraId="46E10B87" w14:textId="6DDB92D6" w:rsidR="0078277C" w:rsidRPr="008244B2" w:rsidRDefault="0078277C" w:rsidP="0078277C">
            <w:pPr>
              <w:pStyle w:val="Heading5"/>
            </w:pPr>
            <w:r w:rsidRPr="008244B2">
              <w:t>163</w:t>
            </w:r>
          </w:p>
        </w:tc>
        <w:tc>
          <w:tcPr>
            <w:tcW w:w="8369" w:type="dxa"/>
            <w:gridSpan w:val="4"/>
          </w:tcPr>
          <w:p w14:paraId="428421E5" w14:textId="77777777" w:rsidR="0078277C" w:rsidRPr="008244B2" w:rsidRDefault="0078277C" w:rsidP="0078277C">
            <w:pPr>
              <w:pStyle w:val="Heading5"/>
            </w:pPr>
            <w:r w:rsidRPr="008244B2">
              <w:t xml:space="preserve">Paragraph 5.11.18.2.b (Short absence from duty </w:t>
            </w:r>
            <w:r w:rsidRPr="008244B2">
              <w:rPr>
                <w:rFonts w:cs="Arial"/>
              </w:rPr>
              <w:t>—</w:t>
            </w:r>
            <w:r w:rsidRPr="008244B2">
              <w:t xml:space="preserve"> school and child care attendance), note</w:t>
            </w:r>
          </w:p>
        </w:tc>
      </w:tr>
      <w:tr w:rsidR="0078277C" w:rsidRPr="008244B2" w14:paraId="06E5CA36" w14:textId="77777777" w:rsidTr="00B63BF0">
        <w:tc>
          <w:tcPr>
            <w:tcW w:w="995" w:type="dxa"/>
          </w:tcPr>
          <w:p w14:paraId="5F435CDF" w14:textId="77777777" w:rsidR="0078277C" w:rsidRPr="008244B2" w:rsidRDefault="0078277C" w:rsidP="0078277C">
            <w:pPr>
              <w:pStyle w:val="Sectiontext"/>
              <w:jc w:val="center"/>
            </w:pPr>
          </w:p>
        </w:tc>
        <w:tc>
          <w:tcPr>
            <w:tcW w:w="8369" w:type="dxa"/>
            <w:gridSpan w:val="4"/>
          </w:tcPr>
          <w:p w14:paraId="364EC4EF" w14:textId="77777777" w:rsidR="0078277C" w:rsidRPr="008244B2" w:rsidRDefault="0078277C" w:rsidP="0078277C">
            <w:pPr>
              <w:pStyle w:val="Sectiontext"/>
            </w:pPr>
            <w:r w:rsidRPr="008244B2">
              <w:rPr>
                <w:iCs/>
              </w:rPr>
              <w:t>Omit the note.</w:t>
            </w:r>
          </w:p>
        </w:tc>
      </w:tr>
      <w:tr w:rsidR="0078277C" w:rsidRPr="008244B2" w14:paraId="35FA06E7" w14:textId="77777777" w:rsidTr="00B63BF0">
        <w:tc>
          <w:tcPr>
            <w:tcW w:w="995" w:type="dxa"/>
          </w:tcPr>
          <w:p w14:paraId="5DCA7F58" w14:textId="31E7802E" w:rsidR="0078277C" w:rsidRPr="008244B2" w:rsidRDefault="0078277C" w:rsidP="0078277C">
            <w:pPr>
              <w:pStyle w:val="Heading5"/>
            </w:pPr>
            <w:r w:rsidRPr="008244B2">
              <w:t>164</w:t>
            </w:r>
          </w:p>
        </w:tc>
        <w:tc>
          <w:tcPr>
            <w:tcW w:w="8369" w:type="dxa"/>
            <w:gridSpan w:val="4"/>
          </w:tcPr>
          <w:p w14:paraId="3C842E89" w14:textId="77777777" w:rsidR="0078277C" w:rsidRPr="008244B2" w:rsidRDefault="0078277C" w:rsidP="0078277C">
            <w:pPr>
              <w:pStyle w:val="Heading5"/>
            </w:pPr>
            <w:r w:rsidRPr="008244B2">
              <w:t>Subsection 5.12.1.2 (Public holidays), note</w:t>
            </w:r>
          </w:p>
        </w:tc>
      </w:tr>
      <w:tr w:rsidR="0078277C" w:rsidRPr="008244B2" w14:paraId="2C9BB46E" w14:textId="77777777" w:rsidTr="00B63BF0">
        <w:tc>
          <w:tcPr>
            <w:tcW w:w="995" w:type="dxa"/>
          </w:tcPr>
          <w:p w14:paraId="53E78A2F" w14:textId="77777777" w:rsidR="0078277C" w:rsidRPr="008244B2" w:rsidRDefault="0078277C" w:rsidP="0078277C">
            <w:pPr>
              <w:pStyle w:val="Sectiontext"/>
              <w:jc w:val="center"/>
            </w:pPr>
          </w:p>
        </w:tc>
        <w:tc>
          <w:tcPr>
            <w:tcW w:w="8369" w:type="dxa"/>
            <w:gridSpan w:val="4"/>
          </w:tcPr>
          <w:p w14:paraId="74AD04BD" w14:textId="77777777" w:rsidR="0078277C" w:rsidRPr="008244B2" w:rsidRDefault="0078277C" w:rsidP="0078277C">
            <w:pPr>
              <w:pStyle w:val="Sectiontext"/>
            </w:pPr>
            <w:r w:rsidRPr="008244B2">
              <w:rPr>
                <w:iCs/>
              </w:rPr>
              <w:t>Omit the note.</w:t>
            </w:r>
          </w:p>
        </w:tc>
      </w:tr>
      <w:tr w:rsidR="0078277C" w:rsidRPr="008244B2" w14:paraId="6FAD1DED" w14:textId="77777777" w:rsidTr="00B63BF0">
        <w:tc>
          <w:tcPr>
            <w:tcW w:w="995" w:type="dxa"/>
          </w:tcPr>
          <w:p w14:paraId="6C65BDD8" w14:textId="192D34D0" w:rsidR="0078277C" w:rsidRPr="008244B2" w:rsidRDefault="0078277C" w:rsidP="0078277C">
            <w:pPr>
              <w:pStyle w:val="Heading5"/>
            </w:pPr>
            <w:r w:rsidRPr="008244B2">
              <w:t>165</w:t>
            </w:r>
          </w:p>
        </w:tc>
        <w:tc>
          <w:tcPr>
            <w:tcW w:w="8369" w:type="dxa"/>
            <w:gridSpan w:val="4"/>
          </w:tcPr>
          <w:p w14:paraId="1630F82A" w14:textId="77777777" w:rsidR="0078277C" w:rsidRPr="008244B2" w:rsidRDefault="0078277C" w:rsidP="0078277C">
            <w:pPr>
              <w:pStyle w:val="Heading5"/>
            </w:pPr>
            <w:r w:rsidRPr="008244B2">
              <w:t>Subsection 5.12.1.2 (Public holidays), see note</w:t>
            </w:r>
          </w:p>
        </w:tc>
      </w:tr>
      <w:tr w:rsidR="0078277C" w:rsidRPr="008244B2" w14:paraId="07E9607C" w14:textId="77777777" w:rsidTr="00B63BF0">
        <w:tc>
          <w:tcPr>
            <w:tcW w:w="995" w:type="dxa"/>
          </w:tcPr>
          <w:p w14:paraId="5F61EF8D" w14:textId="77777777" w:rsidR="0078277C" w:rsidRPr="008244B2" w:rsidRDefault="0078277C" w:rsidP="0078277C">
            <w:pPr>
              <w:pStyle w:val="Sectiontext"/>
              <w:jc w:val="center"/>
            </w:pPr>
          </w:p>
        </w:tc>
        <w:tc>
          <w:tcPr>
            <w:tcW w:w="8369" w:type="dxa"/>
            <w:gridSpan w:val="4"/>
          </w:tcPr>
          <w:p w14:paraId="4B2FE823" w14:textId="77777777" w:rsidR="0078277C" w:rsidRPr="008244B2" w:rsidRDefault="0078277C" w:rsidP="0078277C">
            <w:pPr>
              <w:pStyle w:val="Sectiontext"/>
            </w:pPr>
            <w:r w:rsidRPr="008244B2">
              <w:rPr>
                <w:iCs/>
              </w:rPr>
              <w:t>Omit the see note.</w:t>
            </w:r>
          </w:p>
        </w:tc>
      </w:tr>
      <w:tr w:rsidR="0078277C" w:rsidRPr="008244B2" w14:paraId="0AE8BE2D" w14:textId="77777777" w:rsidTr="00B63BF0">
        <w:tc>
          <w:tcPr>
            <w:tcW w:w="995" w:type="dxa"/>
          </w:tcPr>
          <w:p w14:paraId="1F271964" w14:textId="764FC9B4" w:rsidR="0078277C" w:rsidRPr="008244B2" w:rsidRDefault="0078277C" w:rsidP="0078277C">
            <w:pPr>
              <w:pStyle w:val="Heading5"/>
            </w:pPr>
            <w:r w:rsidRPr="008244B2">
              <w:t>166</w:t>
            </w:r>
          </w:p>
        </w:tc>
        <w:tc>
          <w:tcPr>
            <w:tcW w:w="8369" w:type="dxa"/>
            <w:gridSpan w:val="4"/>
          </w:tcPr>
          <w:p w14:paraId="3A05C87A" w14:textId="77777777" w:rsidR="0078277C" w:rsidRPr="008244B2" w:rsidRDefault="0078277C" w:rsidP="0078277C">
            <w:pPr>
              <w:pStyle w:val="Heading5"/>
            </w:pPr>
            <w:r w:rsidRPr="008244B2">
              <w:t>Subsection 5.12.1.3 (Public holidays), example</w:t>
            </w:r>
          </w:p>
        </w:tc>
      </w:tr>
      <w:tr w:rsidR="0078277C" w:rsidRPr="008244B2" w14:paraId="66C215F5" w14:textId="77777777" w:rsidTr="00B63BF0">
        <w:tc>
          <w:tcPr>
            <w:tcW w:w="995" w:type="dxa"/>
          </w:tcPr>
          <w:p w14:paraId="1DD46D43" w14:textId="77777777" w:rsidR="0078277C" w:rsidRPr="008244B2" w:rsidRDefault="0078277C" w:rsidP="0078277C">
            <w:pPr>
              <w:pStyle w:val="Sectiontext"/>
              <w:jc w:val="center"/>
            </w:pPr>
          </w:p>
        </w:tc>
        <w:tc>
          <w:tcPr>
            <w:tcW w:w="8369" w:type="dxa"/>
            <w:gridSpan w:val="4"/>
          </w:tcPr>
          <w:p w14:paraId="79705D8E" w14:textId="77777777" w:rsidR="0078277C" w:rsidRPr="008244B2" w:rsidRDefault="0078277C" w:rsidP="0078277C">
            <w:pPr>
              <w:pStyle w:val="Sectiontext"/>
            </w:pPr>
            <w:r w:rsidRPr="008244B2">
              <w:rPr>
                <w:iCs/>
              </w:rPr>
              <w:t>Omit the example.</w:t>
            </w:r>
          </w:p>
        </w:tc>
      </w:tr>
      <w:tr w:rsidR="0078277C" w:rsidRPr="008244B2" w14:paraId="2724FD8A" w14:textId="77777777" w:rsidTr="00B63BF0">
        <w:tc>
          <w:tcPr>
            <w:tcW w:w="995" w:type="dxa"/>
          </w:tcPr>
          <w:p w14:paraId="3ED13E22" w14:textId="08991A56" w:rsidR="0078277C" w:rsidRPr="008244B2" w:rsidRDefault="0078277C" w:rsidP="0078277C">
            <w:pPr>
              <w:pStyle w:val="Heading5"/>
            </w:pPr>
            <w:r w:rsidRPr="008244B2">
              <w:t>167</w:t>
            </w:r>
          </w:p>
        </w:tc>
        <w:tc>
          <w:tcPr>
            <w:tcW w:w="8369" w:type="dxa"/>
            <w:gridSpan w:val="4"/>
          </w:tcPr>
          <w:p w14:paraId="7C4967EE" w14:textId="77777777" w:rsidR="0078277C" w:rsidRPr="008244B2" w:rsidRDefault="0078277C" w:rsidP="0078277C">
            <w:pPr>
              <w:pStyle w:val="Heading5"/>
            </w:pPr>
            <w:r w:rsidRPr="008244B2">
              <w:t>Subsection 5.12.3.4 (Christmas stand-down), see notes</w:t>
            </w:r>
          </w:p>
        </w:tc>
      </w:tr>
      <w:tr w:rsidR="0078277C" w:rsidRPr="008244B2" w14:paraId="2E3B0086" w14:textId="77777777" w:rsidTr="00B63BF0">
        <w:tc>
          <w:tcPr>
            <w:tcW w:w="995" w:type="dxa"/>
          </w:tcPr>
          <w:p w14:paraId="511F5626" w14:textId="77777777" w:rsidR="0078277C" w:rsidRPr="008244B2" w:rsidRDefault="0078277C" w:rsidP="0078277C">
            <w:pPr>
              <w:pStyle w:val="Sectiontext"/>
              <w:jc w:val="center"/>
            </w:pPr>
          </w:p>
        </w:tc>
        <w:tc>
          <w:tcPr>
            <w:tcW w:w="8369" w:type="dxa"/>
            <w:gridSpan w:val="4"/>
          </w:tcPr>
          <w:p w14:paraId="3A38C06E" w14:textId="77777777" w:rsidR="0078277C" w:rsidRPr="008244B2" w:rsidRDefault="0078277C" w:rsidP="0078277C">
            <w:pPr>
              <w:pStyle w:val="Sectiontext"/>
            </w:pPr>
            <w:r w:rsidRPr="008244B2">
              <w:rPr>
                <w:iCs/>
              </w:rPr>
              <w:t>Omit the see notes.</w:t>
            </w:r>
          </w:p>
        </w:tc>
      </w:tr>
      <w:tr w:rsidR="0078277C" w:rsidRPr="008244B2" w14:paraId="51AAD705" w14:textId="77777777" w:rsidTr="00B63BF0">
        <w:tc>
          <w:tcPr>
            <w:tcW w:w="995" w:type="dxa"/>
          </w:tcPr>
          <w:p w14:paraId="288FCFE0" w14:textId="749405CB" w:rsidR="0078277C" w:rsidRPr="008244B2" w:rsidRDefault="0078277C" w:rsidP="0078277C">
            <w:pPr>
              <w:pStyle w:val="Heading5"/>
            </w:pPr>
            <w:r w:rsidRPr="008244B2">
              <w:t>168</w:t>
            </w:r>
          </w:p>
        </w:tc>
        <w:tc>
          <w:tcPr>
            <w:tcW w:w="8369" w:type="dxa"/>
            <w:gridSpan w:val="4"/>
          </w:tcPr>
          <w:p w14:paraId="30268AE2" w14:textId="77777777" w:rsidR="0078277C" w:rsidRPr="008244B2" w:rsidRDefault="0078277C" w:rsidP="0078277C">
            <w:pPr>
              <w:pStyle w:val="Heading5"/>
            </w:pPr>
            <w:r w:rsidRPr="008244B2">
              <w:t>Section 5.13.1 (Purpose), see note</w:t>
            </w:r>
          </w:p>
        </w:tc>
      </w:tr>
      <w:tr w:rsidR="0078277C" w:rsidRPr="008244B2" w14:paraId="55CA8D66" w14:textId="77777777" w:rsidTr="00B63BF0">
        <w:tc>
          <w:tcPr>
            <w:tcW w:w="995" w:type="dxa"/>
          </w:tcPr>
          <w:p w14:paraId="2207A945" w14:textId="77777777" w:rsidR="0078277C" w:rsidRPr="008244B2" w:rsidRDefault="0078277C" w:rsidP="0078277C">
            <w:pPr>
              <w:pStyle w:val="Sectiontext"/>
              <w:jc w:val="center"/>
            </w:pPr>
          </w:p>
        </w:tc>
        <w:tc>
          <w:tcPr>
            <w:tcW w:w="8369" w:type="dxa"/>
            <w:gridSpan w:val="4"/>
          </w:tcPr>
          <w:p w14:paraId="1AF5765D" w14:textId="77777777" w:rsidR="0078277C" w:rsidRPr="008244B2" w:rsidRDefault="0078277C" w:rsidP="0078277C">
            <w:pPr>
              <w:pStyle w:val="Sectiontext"/>
            </w:pPr>
            <w:r w:rsidRPr="008244B2">
              <w:rPr>
                <w:iCs/>
              </w:rPr>
              <w:t>Omit the see note.</w:t>
            </w:r>
          </w:p>
        </w:tc>
      </w:tr>
      <w:tr w:rsidR="0078277C" w:rsidRPr="008244B2" w14:paraId="50F8B024" w14:textId="77777777" w:rsidTr="00B63BF0">
        <w:tc>
          <w:tcPr>
            <w:tcW w:w="995" w:type="dxa"/>
          </w:tcPr>
          <w:p w14:paraId="23B6EA0E" w14:textId="6DAF318F" w:rsidR="0078277C" w:rsidRPr="008244B2" w:rsidRDefault="0078277C" w:rsidP="0078277C">
            <w:pPr>
              <w:pStyle w:val="Heading5"/>
            </w:pPr>
            <w:r w:rsidRPr="008244B2">
              <w:t>169</w:t>
            </w:r>
          </w:p>
        </w:tc>
        <w:tc>
          <w:tcPr>
            <w:tcW w:w="8369" w:type="dxa"/>
            <w:gridSpan w:val="4"/>
          </w:tcPr>
          <w:p w14:paraId="3B3DE7F7" w14:textId="72FCBCB8" w:rsidR="0078277C" w:rsidRPr="008244B2" w:rsidRDefault="0078277C" w:rsidP="0078277C">
            <w:pPr>
              <w:pStyle w:val="Heading5"/>
            </w:pPr>
            <w:r w:rsidRPr="008244B2">
              <w:t>Paragraph 5.13.1.a (Purpose)</w:t>
            </w:r>
          </w:p>
        </w:tc>
      </w:tr>
      <w:tr w:rsidR="0078277C" w:rsidRPr="008244B2" w14:paraId="3CE3146D" w14:textId="77777777" w:rsidTr="00B63BF0">
        <w:tc>
          <w:tcPr>
            <w:tcW w:w="995" w:type="dxa"/>
          </w:tcPr>
          <w:p w14:paraId="6F8A44DE" w14:textId="77777777" w:rsidR="0078277C" w:rsidRPr="008244B2" w:rsidRDefault="0078277C" w:rsidP="0078277C">
            <w:pPr>
              <w:pStyle w:val="Sectiontext"/>
              <w:jc w:val="center"/>
            </w:pPr>
          </w:p>
        </w:tc>
        <w:tc>
          <w:tcPr>
            <w:tcW w:w="8369" w:type="dxa"/>
            <w:gridSpan w:val="4"/>
          </w:tcPr>
          <w:p w14:paraId="2680F927" w14:textId="55EA4CA5" w:rsidR="0078277C" w:rsidRPr="008244B2" w:rsidRDefault="0078277C" w:rsidP="0078277C">
            <w:pPr>
              <w:pStyle w:val="Sectiontext"/>
            </w:pPr>
            <w:r w:rsidRPr="008244B2">
              <w:rPr>
                <w:iCs/>
              </w:rPr>
              <w:t>After “period of leave”, insert “for operational reasons”.</w:t>
            </w:r>
          </w:p>
        </w:tc>
      </w:tr>
      <w:tr w:rsidR="0078277C" w:rsidRPr="008244B2" w14:paraId="7CA1DAC1" w14:textId="77777777" w:rsidTr="00B63BF0">
        <w:tc>
          <w:tcPr>
            <w:tcW w:w="995" w:type="dxa"/>
          </w:tcPr>
          <w:p w14:paraId="569F640F" w14:textId="4CB54707" w:rsidR="0078277C" w:rsidRPr="008244B2" w:rsidRDefault="0078277C" w:rsidP="0078277C">
            <w:pPr>
              <w:pStyle w:val="Heading5"/>
            </w:pPr>
            <w:r w:rsidRPr="008244B2">
              <w:t>170</w:t>
            </w:r>
          </w:p>
        </w:tc>
        <w:tc>
          <w:tcPr>
            <w:tcW w:w="8369" w:type="dxa"/>
            <w:gridSpan w:val="4"/>
          </w:tcPr>
          <w:p w14:paraId="3BCE83C4" w14:textId="77777777" w:rsidR="0078277C" w:rsidRPr="008244B2" w:rsidRDefault="0078277C" w:rsidP="0078277C">
            <w:pPr>
              <w:pStyle w:val="Heading5"/>
            </w:pPr>
            <w:r w:rsidRPr="008244B2">
              <w:t>Subsection 5.13.2.2 (Basis), examples</w:t>
            </w:r>
          </w:p>
        </w:tc>
      </w:tr>
      <w:tr w:rsidR="0078277C" w:rsidRPr="008244B2" w14:paraId="049390AF" w14:textId="77777777" w:rsidTr="00B63BF0">
        <w:tc>
          <w:tcPr>
            <w:tcW w:w="995" w:type="dxa"/>
          </w:tcPr>
          <w:p w14:paraId="6852152C" w14:textId="77777777" w:rsidR="0078277C" w:rsidRPr="008244B2" w:rsidRDefault="0078277C" w:rsidP="0078277C">
            <w:pPr>
              <w:pStyle w:val="Sectiontext"/>
              <w:jc w:val="center"/>
            </w:pPr>
          </w:p>
        </w:tc>
        <w:tc>
          <w:tcPr>
            <w:tcW w:w="8369" w:type="dxa"/>
            <w:gridSpan w:val="4"/>
          </w:tcPr>
          <w:p w14:paraId="30032AF4" w14:textId="77777777" w:rsidR="0078277C" w:rsidRPr="008244B2" w:rsidRDefault="0078277C" w:rsidP="0078277C">
            <w:pPr>
              <w:pStyle w:val="Sectiontext"/>
            </w:pPr>
            <w:r w:rsidRPr="008244B2">
              <w:rPr>
                <w:iCs/>
              </w:rPr>
              <w:t>Omit the examples.</w:t>
            </w:r>
          </w:p>
        </w:tc>
      </w:tr>
      <w:tr w:rsidR="0078277C" w:rsidRPr="008244B2" w14:paraId="719876C6" w14:textId="77777777" w:rsidTr="00B63BF0">
        <w:tc>
          <w:tcPr>
            <w:tcW w:w="995" w:type="dxa"/>
          </w:tcPr>
          <w:p w14:paraId="2C224C56" w14:textId="6172BAD2" w:rsidR="0078277C" w:rsidRPr="008244B2" w:rsidRDefault="0078277C" w:rsidP="0078277C">
            <w:pPr>
              <w:pStyle w:val="Heading5"/>
            </w:pPr>
            <w:r w:rsidRPr="008244B2">
              <w:t>171</w:t>
            </w:r>
          </w:p>
        </w:tc>
        <w:tc>
          <w:tcPr>
            <w:tcW w:w="8369" w:type="dxa"/>
            <w:gridSpan w:val="4"/>
          </w:tcPr>
          <w:p w14:paraId="3AD75303" w14:textId="77777777" w:rsidR="0078277C" w:rsidRPr="008244B2" w:rsidRDefault="0078277C" w:rsidP="0078277C">
            <w:pPr>
              <w:pStyle w:val="Heading5"/>
            </w:pPr>
            <w:r w:rsidRPr="008244B2">
              <w:t>Section 5.13.3 (Payment for costs)</w:t>
            </w:r>
          </w:p>
        </w:tc>
      </w:tr>
      <w:tr w:rsidR="0078277C" w:rsidRPr="008244B2" w14:paraId="5B3756F4" w14:textId="77777777" w:rsidTr="00B63BF0">
        <w:tc>
          <w:tcPr>
            <w:tcW w:w="995" w:type="dxa"/>
          </w:tcPr>
          <w:p w14:paraId="01117E39" w14:textId="77777777" w:rsidR="0078277C" w:rsidRPr="008244B2" w:rsidRDefault="0078277C" w:rsidP="0078277C">
            <w:pPr>
              <w:pStyle w:val="Sectiontext"/>
              <w:jc w:val="center"/>
            </w:pPr>
          </w:p>
        </w:tc>
        <w:tc>
          <w:tcPr>
            <w:tcW w:w="8369" w:type="dxa"/>
            <w:gridSpan w:val="4"/>
          </w:tcPr>
          <w:p w14:paraId="17240097" w14:textId="77777777" w:rsidR="0078277C" w:rsidRPr="008244B2" w:rsidRDefault="0078277C" w:rsidP="0078277C">
            <w:pPr>
              <w:pStyle w:val="Sectiontext"/>
            </w:pPr>
            <w:r w:rsidRPr="008244B2">
              <w:rPr>
                <w:iCs/>
              </w:rPr>
              <w:t>Omit the section.</w:t>
            </w:r>
          </w:p>
        </w:tc>
      </w:tr>
      <w:tr w:rsidR="0078277C" w:rsidRPr="008244B2" w14:paraId="68DC2E82" w14:textId="77777777" w:rsidTr="00B63BF0">
        <w:tc>
          <w:tcPr>
            <w:tcW w:w="995" w:type="dxa"/>
          </w:tcPr>
          <w:p w14:paraId="750FB986" w14:textId="0975FDFB" w:rsidR="0078277C" w:rsidRPr="008244B2" w:rsidRDefault="0078277C" w:rsidP="0078277C">
            <w:pPr>
              <w:pStyle w:val="Heading5"/>
            </w:pPr>
            <w:r w:rsidRPr="008244B2">
              <w:lastRenderedPageBreak/>
              <w:t>172</w:t>
            </w:r>
          </w:p>
        </w:tc>
        <w:tc>
          <w:tcPr>
            <w:tcW w:w="8369" w:type="dxa"/>
            <w:gridSpan w:val="4"/>
          </w:tcPr>
          <w:p w14:paraId="774D3AF8" w14:textId="77777777" w:rsidR="0078277C" w:rsidRPr="008244B2" w:rsidRDefault="0078277C" w:rsidP="0078277C">
            <w:pPr>
              <w:pStyle w:val="Heading5"/>
            </w:pPr>
            <w:r w:rsidRPr="008244B2">
              <w:t>Section 5.13.5 (Member is temporarily recalled from leave location), examples</w:t>
            </w:r>
          </w:p>
        </w:tc>
      </w:tr>
      <w:tr w:rsidR="0078277C" w:rsidRPr="008244B2" w14:paraId="43A68DAB" w14:textId="77777777" w:rsidTr="00B63BF0">
        <w:tc>
          <w:tcPr>
            <w:tcW w:w="995" w:type="dxa"/>
          </w:tcPr>
          <w:p w14:paraId="61F11926" w14:textId="77777777" w:rsidR="0078277C" w:rsidRPr="008244B2" w:rsidRDefault="0078277C" w:rsidP="0078277C">
            <w:pPr>
              <w:pStyle w:val="Sectiontext"/>
              <w:jc w:val="center"/>
            </w:pPr>
          </w:p>
        </w:tc>
        <w:tc>
          <w:tcPr>
            <w:tcW w:w="8369" w:type="dxa"/>
            <w:gridSpan w:val="4"/>
          </w:tcPr>
          <w:p w14:paraId="795EC488" w14:textId="77777777" w:rsidR="0078277C" w:rsidRPr="008244B2" w:rsidRDefault="0078277C" w:rsidP="0078277C">
            <w:pPr>
              <w:pStyle w:val="Sectiontext"/>
            </w:pPr>
            <w:r w:rsidRPr="008244B2">
              <w:rPr>
                <w:iCs/>
              </w:rPr>
              <w:t>Omit wherever occurring the examples.</w:t>
            </w:r>
          </w:p>
        </w:tc>
      </w:tr>
      <w:tr w:rsidR="0078277C" w:rsidRPr="008244B2" w14:paraId="7D913C0A" w14:textId="77777777" w:rsidTr="00B63BF0">
        <w:tc>
          <w:tcPr>
            <w:tcW w:w="995" w:type="dxa"/>
          </w:tcPr>
          <w:p w14:paraId="6795A120" w14:textId="6902FE70" w:rsidR="0078277C" w:rsidRPr="008244B2" w:rsidRDefault="0078277C" w:rsidP="0078277C">
            <w:pPr>
              <w:pStyle w:val="Heading5"/>
            </w:pPr>
            <w:r w:rsidRPr="008244B2">
              <w:t>173</w:t>
            </w:r>
          </w:p>
        </w:tc>
        <w:tc>
          <w:tcPr>
            <w:tcW w:w="8369" w:type="dxa"/>
            <w:gridSpan w:val="4"/>
          </w:tcPr>
          <w:p w14:paraId="725337D1" w14:textId="7E217EA6" w:rsidR="0078277C" w:rsidRPr="008244B2" w:rsidRDefault="0078277C" w:rsidP="0078277C">
            <w:pPr>
              <w:pStyle w:val="Heading5"/>
            </w:pPr>
            <w:r w:rsidRPr="008244B2">
              <w:t>Paragraph 5.13.5.2.a (Member is temporarily recalled from leave location), see note</w:t>
            </w:r>
          </w:p>
        </w:tc>
      </w:tr>
      <w:tr w:rsidR="0078277C" w:rsidRPr="008244B2" w14:paraId="6ACA60C6" w14:textId="77777777" w:rsidTr="00B63BF0">
        <w:tc>
          <w:tcPr>
            <w:tcW w:w="995" w:type="dxa"/>
          </w:tcPr>
          <w:p w14:paraId="47B95A39" w14:textId="77777777" w:rsidR="0078277C" w:rsidRPr="008244B2" w:rsidRDefault="0078277C" w:rsidP="0078277C">
            <w:pPr>
              <w:pStyle w:val="Sectiontext"/>
              <w:jc w:val="center"/>
            </w:pPr>
          </w:p>
        </w:tc>
        <w:tc>
          <w:tcPr>
            <w:tcW w:w="8369" w:type="dxa"/>
            <w:gridSpan w:val="4"/>
          </w:tcPr>
          <w:p w14:paraId="2CC709A9" w14:textId="77777777" w:rsidR="0078277C" w:rsidRPr="008244B2" w:rsidRDefault="0078277C" w:rsidP="0078277C">
            <w:pPr>
              <w:pStyle w:val="Sectiontext"/>
            </w:pPr>
            <w:r w:rsidRPr="008244B2">
              <w:rPr>
                <w:iCs/>
              </w:rPr>
              <w:t>Omit the see note.</w:t>
            </w:r>
          </w:p>
        </w:tc>
      </w:tr>
      <w:tr w:rsidR="0078277C" w:rsidRPr="008244B2" w14:paraId="0C62377A" w14:textId="77777777" w:rsidTr="00B63BF0">
        <w:tc>
          <w:tcPr>
            <w:tcW w:w="995" w:type="dxa"/>
          </w:tcPr>
          <w:p w14:paraId="70EF7799" w14:textId="32E80C6B" w:rsidR="0078277C" w:rsidRPr="008244B2" w:rsidRDefault="0078277C" w:rsidP="0078277C">
            <w:pPr>
              <w:pStyle w:val="Heading5"/>
            </w:pPr>
            <w:r w:rsidRPr="008244B2">
              <w:t>174</w:t>
            </w:r>
          </w:p>
        </w:tc>
        <w:tc>
          <w:tcPr>
            <w:tcW w:w="8369" w:type="dxa"/>
            <w:gridSpan w:val="4"/>
          </w:tcPr>
          <w:p w14:paraId="2DCC2989" w14:textId="77777777" w:rsidR="0078277C" w:rsidRPr="008244B2" w:rsidRDefault="0078277C" w:rsidP="0078277C">
            <w:pPr>
              <w:pStyle w:val="Heading5"/>
            </w:pPr>
            <w:r w:rsidRPr="008244B2">
              <w:t>Section 5.13.6 (Costs where member is recalled from holiday location), examples</w:t>
            </w:r>
          </w:p>
        </w:tc>
      </w:tr>
      <w:tr w:rsidR="0078277C" w:rsidRPr="008244B2" w14:paraId="439F33B0" w14:textId="77777777" w:rsidTr="00B63BF0">
        <w:tc>
          <w:tcPr>
            <w:tcW w:w="995" w:type="dxa"/>
          </w:tcPr>
          <w:p w14:paraId="2EF6FA78" w14:textId="77777777" w:rsidR="0078277C" w:rsidRPr="008244B2" w:rsidRDefault="0078277C" w:rsidP="0078277C">
            <w:pPr>
              <w:pStyle w:val="Sectiontext"/>
              <w:jc w:val="center"/>
            </w:pPr>
          </w:p>
        </w:tc>
        <w:tc>
          <w:tcPr>
            <w:tcW w:w="8369" w:type="dxa"/>
            <w:gridSpan w:val="4"/>
          </w:tcPr>
          <w:p w14:paraId="53F39B71" w14:textId="77777777" w:rsidR="0078277C" w:rsidRPr="008244B2" w:rsidRDefault="0078277C" w:rsidP="0078277C">
            <w:pPr>
              <w:pStyle w:val="Sectiontext"/>
            </w:pPr>
            <w:r w:rsidRPr="008244B2">
              <w:rPr>
                <w:iCs/>
              </w:rPr>
              <w:t>Omit wherever occurring the examples.</w:t>
            </w:r>
          </w:p>
        </w:tc>
      </w:tr>
      <w:tr w:rsidR="0078277C" w:rsidRPr="008244B2" w14:paraId="1B770E48" w14:textId="77777777" w:rsidTr="00B63BF0">
        <w:tc>
          <w:tcPr>
            <w:tcW w:w="995" w:type="dxa"/>
          </w:tcPr>
          <w:p w14:paraId="4D8EC785" w14:textId="0B3136C5" w:rsidR="0078277C" w:rsidRPr="008244B2" w:rsidRDefault="0078277C" w:rsidP="0078277C">
            <w:pPr>
              <w:pStyle w:val="Heading5"/>
            </w:pPr>
            <w:r w:rsidRPr="008244B2">
              <w:t>175</w:t>
            </w:r>
          </w:p>
        </w:tc>
        <w:tc>
          <w:tcPr>
            <w:tcW w:w="8369" w:type="dxa"/>
            <w:gridSpan w:val="4"/>
          </w:tcPr>
          <w:p w14:paraId="79891853" w14:textId="77777777" w:rsidR="0078277C" w:rsidRPr="008244B2" w:rsidRDefault="0078277C" w:rsidP="0078277C">
            <w:pPr>
              <w:pStyle w:val="Heading5"/>
            </w:pPr>
            <w:r w:rsidRPr="008244B2">
              <w:t>Paragraph 5.13.6.2.a (Costs where member is recalled from holiday location), see note</w:t>
            </w:r>
          </w:p>
        </w:tc>
      </w:tr>
      <w:tr w:rsidR="0078277C" w:rsidRPr="008244B2" w14:paraId="709280B4" w14:textId="77777777" w:rsidTr="00B63BF0">
        <w:tc>
          <w:tcPr>
            <w:tcW w:w="995" w:type="dxa"/>
          </w:tcPr>
          <w:p w14:paraId="416BA9D0" w14:textId="77777777" w:rsidR="0078277C" w:rsidRPr="008244B2" w:rsidRDefault="0078277C" w:rsidP="0078277C">
            <w:pPr>
              <w:pStyle w:val="Sectiontext"/>
              <w:jc w:val="center"/>
            </w:pPr>
          </w:p>
        </w:tc>
        <w:tc>
          <w:tcPr>
            <w:tcW w:w="8369" w:type="dxa"/>
            <w:gridSpan w:val="4"/>
          </w:tcPr>
          <w:p w14:paraId="5A5E593E" w14:textId="77777777" w:rsidR="0078277C" w:rsidRPr="008244B2" w:rsidRDefault="0078277C" w:rsidP="0078277C">
            <w:pPr>
              <w:pStyle w:val="Sectiontext"/>
            </w:pPr>
            <w:r w:rsidRPr="008244B2">
              <w:rPr>
                <w:iCs/>
              </w:rPr>
              <w:t>Omit the see note.</w:t>
            </w:r>
          </w:p>
        </w:tc>
      </w:tr>
      <w:tr w:rsidR="0078277C" w:rsidRPr="008244B2" w14:paraId="1EB7F64A" w14:textId="77777777" w:rsidTr="00B63BF0">
        <w:tc>
          <w:tcPr>
            <w:tcW w:w="995" w:type="dxa"/>
          </w:tcPr>
          <w:p w14:paraId="3F6069C9" w14:textId="50F00A21" w:rsidR="0078277C" w:rsidRPr="008244B2" w:rsidRDefault="0078277C" w:rsidP="0078277C">
            <w:pPr>
              <w:pStyle w:val="Heading5"/>
            </w:pPr>
            <w:r w:rsidRPr="008244B2">
              <w:t>176</w:t>
            </w:r>
          </w:p>
        </w:tc>
        <w:tc>
          <w:tcPr>
            <w:tcW w:w="8369" w:type="dxa"/>
            <w:gridSpan w:val="4"/>
          </w:tcPr>
          <w:p w14:paraId="70C7092D" w14:textId="77777777" w:rsidR="0078277C" w:rsidRPr="008244B2" w:rsidRDefault="0078277C" w:rsidP="0078277C">
            <w:pPr>
              <w:pStyle w:val="Heading5"/>
            </w:pPr>
            <w:r w:rsidRPr="008244B2">
              <w:t>Paragraph 5.13.7.3.c (Costs where member is recalled from holiday location), examples</w:t>
            </w:r>
          </w:p>
        </w:tc>
      </w:tr>
      <w:tr w:rsidR="0078277C" w:rsidRPr="008244B2" w14:paraId="508BD53F" w14:textId="77777777" w:rsidTr="00B63BF0">
        <w:tc>
          <w:tcPr>
            <w:tcW w:w="995" w:type="dxa"/>
          </w:tcPr>
          <w:p w14:paraId="127040F0" w14:textId="77777777" w:rsidR="0078277C" w:rsidRPr="008244B2" w:rsidRDefault="0078277C" w:rsidP="0078277C">
            <w:pPr>
              <w:pStyle w:val="Sectiontext"/>
              <w:jc w:val="center"/>
            </w:pPr>
          </w:p>
        </w:tc>
        <w:tc>
          <w:tcPr>
            <w:tcW w:w="8369" w:type="dxa"/>
            <w:gridSpan w:val="4"/>
          </w:tcPr>
          <w:p w14:paraId="7777F8AC" w14:textId="77777777" w:rsidR="0078277C" w:rsidRPr="008244B2" w:rsidRDefault="0078277C" w:rsidP="0078277C">
            <w:pPr>
              <w:pStyle w:val="Sectiontext"/>
            </w:pPr>
            <w:r w:rsidRPr="008244B2">
              <w:rPr>
                <w:iCs/>
              </w:rPr>
              <w:t>Omit the examples.</w:t>
            </w:r>
          </w:p>
        </w:tc>
      </w:tr>
      <w:tr w:rsidR="0078277C" w:rsidRPr="008244B2" w14:paraId="4660D282" w14:textId="77777777" w:rsidTr="00B63BF0">
        <w:tc>
          <w:tcPr>
            <w:tcW w:w="995" w:type="dxa"/>
          </w:tcPr>
          <w:p w14:paraId="307F65B0" w14:textId="23C178EB" w:rsidR="0078277C" w:rsidRPr="008244B2" w:rsidRDefault="0078277C" w:rsidP="0078277C">
            <w:pPr>
              <w:pStyle w:val="Heading5"/>
            </w:pPr>
            <w:r w:rsidRPr="008244B2">
              <w:t>177</w:t>
            </w:r>
          </w:p>
        </w:tc>
        <w:tc>
          <w:tcPr>
            <w:tcW w:w="8369" w:type="dxa"/>
            <w:gridSpan w:val="4"/>
          </w:tcPr>
          <w:p w14:paraId="226CE383" w14:textId="77777777" w:rsidR="0078277C" w:rsidRPr="008244B2" w:rsidRDefault="0078277C" w:rsidP="0078277C">
            <w:pPr>
              <w:pStyle w:val="Heading5"/>
            </w:pPr>
            <w:r w:rsidRPr="008244B2">
              <w:t>Subsection 5.13.7.3 (Costs where member is recalled from holiday location), see note</w:t>
            </w:r>
          </w:p>
        </w:tc>
      </w:tr>
      <w:tr w:rsidR="0078277C" w:rsidRPr="008244B2" w14:paraId="6F24715E" w14:textId="77777777" w:rsidTr="00B63BF0">
        <w:tc>
          <w:tcPr>
            <w:tcW w:w="995" w:type="dxa"/>
          </w:tcPr>
          <w:p w14:paraId="0B78AEBB" w14:textId="77777777" w:rsidR="0078277C" w:rsidRPr="008244B2" w:rsidRDefault="0078277C" w:rsidP="0078277C">
            <w:pPr>
              <w:pStyle w:val="Sectiontext"/>
              <w:jc w:val="center"/>
            </w:pPr>
          </w:p>
        </w:tc>
        <w:tc>
          <w:tcPr>
            <w:tcW w:w="8369" w:type="dxa"/>
            <w:gridSpan w:val="4"/>
          </w:tcPr>
          <w:p w14:paraId="2FD3E5D2" w14:textId="77777777" w:rsidR="0078277C" w:rsidRPr="008244B2" w:rsidRDefault="0078277C" w:rsidP="0078277C">
            <w:pPr>
              <w:pStyle w:val="Sectiontext"/>
            </w:pPr>
            <w:r w:rsidRPr="008244B2">
              <w:rPr>
                <w:iCs/>
              </w:rPr>
              <w:t>Omit the see note.</w:t>
            </w:r>
          </w:p>
        </w:tc>
      </w:tr>
      <w:tr w:rsidR="0078277C" w:rsidRPr="008244B2" w14:paraId="1AE53310" w14:textId="77777777" w:rsidTr="00B63BF0">
        <w:tc>
          <w:tcPr>
            <w:tcW w:w="995" w:type="dxa"/>
          </w:tcPr>
          <w:p w14:paraId="641E194F" w14:textId="50489C8C" w:rsidR="0078277C" w:rsidRPr="008244B2" w:rsidRDefault="0078277C" w:rsidP="0078277C">
            <w:pPr>
              <w:pStyle w:val="Heading5"/>
            </w:pPr>
            <w:r w:rsidRPr="008244B2">
              <w:t>178</w:t>
            </w:r>
          </w:p>
        </w:tc>
        <w:tc>
          <w:tcPr>
            <w:tcW w:w="8369" w:type="dxa"/>
            <w:gridSpan w:val="4"/>
          </w:tcPr>
          <w:p w14:paraId="71BDD6C5" w14:textId="77777777" w:rsidR="0078277C" w:rsidRPr="008244B2" w:rsidRDefault="0078277C" w:rsidP="0078277C">
            <w:pPr>
              <w:pStyle w:val="Heading5"/>
            </w:pPr>
            <w:r w:rsidRPr="008244B2">
              <w:t>Subsection 5.13.9.1 (Re-credit of leave)</w:t>
            </w:r>
          </w:p>
        </w:tc>
      </w:tr>
      <w:tr w:rsidR="0078277C" w:rsidRPr="008244B2" w14:paraId="317E993B" w14:textId="77777777" w:rsidTr="00B63BF0">
        <w:tc>
          <w:tcPr>
            <w:tcW w:w="995" w:type="dxa"/>
          </w:tcPr>
          <w:p w14:paraId="65E4AB13" w14:textId="3ED0F17C" w:rsidR="0078277C" w:rsidRPr="008244B2" w:rsidRDefault="0078277C" w:rsidP="0078277C">
            <w:pPr>
              <w:pStyle w:val="Sectiontext"/>
              <w:jc w:val="center"/>
            </w:pPr>
          </w:p>
        </w:tc>
        <w:tc>
          <w:tcPr>
            <w:tcW w:w="8369" w:type="dxa"/>
            <w:gridSpan w:val="4"/>
          </w:tcPr>
          <w:p w14:paraId="1083F5EF" w14:textId="77777777" w:rsidR="0078277C" w:rsidRPr="008244B2" w:rsidRDefault="0078277C" w:rsidP="0078277C">
            <w:pPr>
              <w:pStyle w:val="Sectiontext"/>
            </w:pPr>
            <w:r w:rsidRPr="008244B2">
              <w:rPr>
                <w:iCs/>
              </w:rPr>
              <w:t>Omit the subsection, substitute:</w:t>
            </w:r>
          </w:p>
        </w:tc>
      </w:tr>
      <w:tr w:rsidR="0078277C" w:rsidRPr="008244B2" w14:paraId="0D8C540B" w14:textId="77777777" w:rsidTr="00B63BF0">
        <w:tc>
          <w:tcPr>
            <w:tcW w:w="995" w:type="dxa"/>
          </w:tcPr>
          <w:p w14:paraId="60C94A3E" w14:textId="5E14C7B9" w:rsidR="0078277C" w:rsidRPr="008244B2" w:rsidRDefault="0078277C" w:rsidP="0078277C">
            <w:pPr>
              <w:pStyle w:val="Sectiontext"/>
              <w:jc w:val="center"/>
            </w:pPr>
            <w:r w:rsidRPr="008244B2">
              <w:t>1.</w:t>
            </w:r>
          </w:p>
        </w:tc>
        <w:tc>
          <w:tcPr>
            <w:tcW w:w="8369" w:type="dxa"/>
            <w:gridSpan w:val="4"/>
          </w:tcPr>
          <w:p w14:paraId="25321640" w14:textId="77777777" w:rsidR="0078277C" w:rsidRPr="008244B2" w:rsidRDefault="0078277C" w:rsidP="0078277C">
            <w:pPr>
              <w:pStyle w:val="Sectiontext"/>
              <w:rPr>
                <w:iCs/>
              </w:rPr>
            </w:pPr>
            <w:r w:rsidRPr="008244B2">
              <w:rPr>
                <w:iCs/>
              </w:rPr>
              <w:t>A member will be re-credited unused leave under section 5.4.35 when the unused leave is a result of a recall from leave order.</w:t>
            </w:r>
          </w:p>
        </w:tc>
      </w:tr>
      <w:tr w:rsidR="0078277C" w:rsidRPr="008244B2" w14:paraId="4E0D45DA" w14:textId="77777777" w:rsidTr="00B63BF0">
        <w:tc>
          <w:tcPr>
            <w:tcW w:w="995" w:type="dxa"/>
          </w:tcPr>
          <w:p w14:paraId="5B80E5B6" w14:textId="12CC5B48" w:rsidR="0078277C" w:rsidRPr="008244B2" w:rsidRDefault="0078277C" w:rsidP="0078277C">
            <w:pPr>
              <w:pStyle w:val="Heading5"/>
            </w:pPr>
            <w:r w:rsidRPr="008244B2">
              <w:t>179</w:t>
            </w:r>
          </w:p>
        </w:tc>
        <w:tc>
          <w:tcPr>
            <w:tcW w:w="8369" w:type="dxa"/>
            <w:gridSpan w:val="4"/>
          </w:tcPr>
          <w:p w14:paraId="7AF96E66" w14:textId="77777777" w:rsidR="0078277C" w:rsidRPr="008244B2" w:rsidRDefault="0078277C" w:rsidP="0078277C">
            <w:pPr>
              <w:pStyle w:val="Heading5"/>
            </w:pPr>
            <w:r w:rsidRPr="008244B2">
              <w:t>Subsection 5.13.9.2 (Re-credit of leave), see note</w:t>
            </w:r>
          </w:p>
        </w:tc>
      </w:tr>
      <w:tr w:rsidR="0078277C" w:rsidRPr="008244B2" w14:paraId="01C303C7" w14:textId="77777777" w:rsidTr="00B63BF0">
        <w:tc>
          <w:tcPr>
            <w:tcW w:w="995" w:type="dxa"/>
          </w:tcPr>
          <w:p w14:paraId="6E3D8D57" w14:textId="77777777" w:rsidR="0078277C" w:rsidRPr="008244B2" w:rsidRDefault="0078277C" w:rsidP="0078277C">
            <w:pPr>
              <w:pStyle w:val="Sectiontext"/>
              <w:jc w:val="center"/>
            </w:pPr>
          </w:p>
        </w:tc>
        <w:tc>
          <w:tcPr>
            <w:tcW w:w="8369" w:type="dxa"/>
            <w:gridSpan w:val="4"/>
          </w:tcPr>
          <w:p w14:paraId="4A6437F1" w14:textId="77777777" w:rsidR="0078277C" w:rsidRPr="008244B2" w:rsidRDefault="0078277C" w:rsidP="0078277C">
            <w:pPr>
              <w:pStyle w:val="Sectiontext"/>
            </w:pPr>
            <w:r w:rsidRPr="008244B2">
              <w:rPr>
                <w:iCs/>
              </w:rPr>
              <w:t>Omit the see note.</w:t>
            </w:r>
          </w:p>
        </w:tc>
      </w:tr>
    </w:tbl>
    <w:p w14:paraId="47ACF8D2" w14:textId="77777777" w:rsidR="00E137F0" w:rsidRPr="008244B2" w:rsidRDefault="00E137F0" w:rsidP="001C71D7">
      <w:pPr>
        <w:sectPr w:rsidR="00E137F0" w:rsidRPr="008244B2" w:rsidSect="000B4C7E">
          <w:pgSz w:w="11907" w:h="16839"/>
          <w:pgMar w:top="1134" w:right="1134" w:bottom="992" w:left="1418" w:header="720" w:footer="709" w:gutter="0"/>
          <w:cols w:space="708"/>
          <w:docGrid w:linePitch="360"/>
        </w:sectPr>
      </w:pPr>
    </w:p>
    <w:p w14:paraId="73ABC72D" w14:textId="3407CB19" w:rsidR="00254EA9" w:rsidRPr="008244B2" w:rsidRDefault="00254EA9" w:rsidP="00254EA9">
      <w:pPr>
        <w:pStyle w:val="ActHead6"/>
        <w:pageBreakBefore/>
      </w:pPr>
      <w:bookmarkStart w:id="17" w:name="_Toc78891186"/>
      <w:bookmarkStart w:id="18" w:name="_Toc79746788"/>
      <w:bookmarkStart w:id="19" w:name="Schedule_1"/>
      <w:r w:rsidRPr="008244B2">
        <w:rPr>
          <w:rStyle w:val="CharAmSchNo"/>
        </w:rPr>
        <w:lastRenderedPageBreak/>
        <w:t>Schedule 5</w:t>
      </w:r>
      <w:r w:rsidRPr="008244B2">
        <w:t xml:space="preserve">—Miscellaneous </w:t>
      </w:r>
      <w:r w:rsidRPr="008244B2">
        <w:rPr>
          <w:rStyle w:val="CharAmSchText"/>
        </w:rPr>
        <w:t>amendments – Chapter 6</w:t>
      </w:r>
      <w:bookmarkEnd w:id="17"/>
      <w:bookmarkEnd w:id="18"/>
    </w:p>
    <w:p w14:paraId="20050A60" w14:textId="77777777" w:rsidR="00254EA9" w:rsidRPr="008244B2" w:rsidRDefault="00254EA9" w:rsidP="00254EA9">
      <w:pPr>
        <w:pStyle w:val="ActHead9"/>
        <w:rPr>
          <w:rFonts w:cs="Arial"/>
        </w:rPr>
      </w:pPr>
      <w:bookmarkStart w:id="20" w:name="_Toc78891187"/>
      <w:bookmarkStart w:id="21" w:name="_Toc79746789"/>
      <w:bookmarkEnd w:id="19"/>
      <w:r w:rsidRPr="008244B2">
        <w:rPr>
          <w:rFonts w:cs="Arial"/>
        </w:rPr>
        <w:t>Defence Determination 2016/19, Conditions of service</w:t>
      </w:r>
      <w:bookmarkEnd w:id="20"/>
      <w:bookmarkEnd w:id="21"/>
    </w:p>
    <w:tbl>
      <w:tblPr>
        <w:tblW w:w="9359" w:type="dxa"/>
        <w:tblInd w:w="113" w:type="dxa"/>
        <w:tblLayout w:type="fixed"/>
        <w:tblLook w:val="0000" w:firstRow="0" w:lastRow="0" w:firstColumn="0" w:lastColumn="0" w:noHBand="0" w:noVBand="0"/>
      </w:tblPr>
      <w:tblGrid>
        <w:gridCol w:w="992"/>
        <w:gridCol w:w="8367"/>
      </w:tblGrid>
      <w:tr w:rsidR="00254EA9" w:rsidRPr="008244B2" w14:paraId="61C7D984" w14:textId="77777777" w:rsidTr="00254EA9">
        <w:tc>
          <w:tcPr>
            <w:tcW w:w="992" w:type="dxa"/>
          </w:tcPr>
          <w:p w14:paraId="7C6BD69E" w14:textId="77777777" w:rsidR="00254EA9" w:rsidRPr="008244B2" w:rsidRDefault="00254EA9" w:rsidP="00254EA9">
            <w:pPr>
              <w:pStyle w:val="Heading5"/>
            </w:pPr>
            <w:bookmarkStart w:id="22" w:name="_Toc63156600"/>
            <w:r w:rsidRPr="008244B2">
              <w:t>1</w:t>
            </w:r>
          </w:p>
        </w:tc>
        <w:tc>
          <w:tcPr>
            <w:tcW w:w="8367" w:type="dxa"/>
          </w:tcPr>
          <w:p w14:paraId="5015721E" w14:textId="77777777" w:rsidR="00254EA9" w:rsidRPr="008244B2" w:rsidRDefault="00254EA9" w:rsidP="00254EA9">
            <w:pPr>
              <w:pStyle w:val="Heading5"/>
            </w:pPr>
            <w:r w:rsidRPr="008244B2">
              <w:t>Section 6.0.1 (Overview)</w:t>
            </w:r>
          </w:p>
        </w:tc>
      </w:tr>
      <w:tr w:rsidR="00254EA9" w:rsidRPr="008244B2" w14:paraId="179DEEEF" w14:textId="77777777" w:rsidTr="00254EA9">
        <w:tc>
          <w:tcPr>
            <w:tcW w:w="992" w:type="dxa"/>
          </w:tcPr>
          <w:p w14:paraId="4AF07704" w14:textId="77777777" w:rsidR="00254EA9" w:rsidRPr="008244B2" w:rsidRDefault="00254EA9" w:rsidP="00254EA9">
            <w:pPr>
              <w:pStyle w:val="Sectiontext"/>
              <w:jc w:val="center"/>
            </w:pPr>
          </w:p>
        </w:tc>
        <w:tc>
          <w:tcPr>
            <w:tcW w:w="8367" w:type="dxa"/>
          </w:tcPr>
          <w:p w14:paraId="0612BB09" w14:textId="77777777" w:rsidR="00254EA9" w:rsidRPr="008244B2" w:rsidRDefault="00254EA9" w:rsidP="00254EA9">
            <w:pPr>
              <w:pStyle w:val="Sectiontext"/>
            </w:pPr>
            <w:r w:rsidRPr="008244B2">
              <w:rPr>
                <w:iCs/>
              </w:rPr>
              <w:t>Omit the section, substitute:</w:t>
            </w:r>
          </w:p>
        </w:tc>
      </w:tr>
    </w:tbl>
    <w:p w14:paraId="20E4162D" w14:textId="77777777" w:rsidR="00254EA9" w:rsidRPr="008244B2" w:rsidRDefault="00254EA9" w:rsidP="00254EA9">
      <w:pPr>
        <w:pStyle w:val="Heading3"/>
      </w:pPr>
      <w:r w:rsidRPr="008244B2">
        <w:t xml:space="preserve">Part 1A: </w:t>
      </w:r>
      <w:bookmarkEnd w:id="22"/>
      <w:r w:rsidRPr="008244B2">
        <w:t>General provisions</w:t>
      </w:r>
    </w:p>
    <w:p w14:paraId="69337D88" w14:textId="77777777" w:rsidR="00254EA9" w:rsidRPr="008244B2" w:rsidRDefault="00254EA9" w:rsidP="00254EA9">
      <w:pPr>
        <w:pStyle w:val="Heading5"/>
      </w:pPr>
      <w:r w:rsidRPr="008244B2">
        <w:t>6.1A.1    Purpose</w:t>
      </w:r>
    </w:p>
    <w:tbl>
      <w:tblPr>
        <w:tblW w:w="9359" w:type="dxa"/>
        <w:tblInd w:w="113" w:type="dxa"/>
        <w:tblLayout w:type="fixed"/>
        <w:tblLook w:val="0000" w:firstRow="0" w:lastRow="0" w:firstColumn="0" w:lastColumn="0" w:noHBand="0" w:noVBand="0"/>
      </w:tblPr>
      <w:tblGrid>
        <w:gridCol w:w="992"/>
        <w:gridCol w:w="8367"/>
      </w:tblGrid>
      <w:tr w:rsidR="00254EA9" w:rsidRPr="008244B2" w14:paraId="7E0197D3" w14:textId="77777777" w:rsidTr="00254EA9">
        <w:tc>
          <w:tcPr>
            <w:tcW w:w="992" w:type="dxa"/>
          </w:tcPr>
          <w:p w14:paraId="7763CBA8" w14:textId="77777777" w:rsidR="00254EA9" w:rsidRPr="008244B2" w:rsidRDefault="00254EA9" w:rsidP="00254EA9">
            <w:pPr>
              <w:pStyle w:val="Sectiontext"/>
              <w:jc w:val="center"/>
            </w:pPr>
          </w:p>
        </w:tc>
        <w:tc>
          <w:tcPr>
            <w:tcW w:w="8367" w:type="dxa"/>
          </w:tcPr>
          <w:p w14:paraId="4A88D288" w14:textId="77777777" w:rsidR="00254EA9" w:rsidRPr="008244B2" w:rsidRDefault="00254EA9" w:rsidP="00254EA9">
            <w:pPr>
              <w:pStyle w:val="Sectiontext"/>
            </w:pPr>
            <w:r w:rsidRPr="008244B2">
              <w:t>This Chapter sets out the provisions relating to relocation benefits for members and their dependants when they are relocating within Australia.</w:t>
            </w:r>
          </w:p>
        </w:tc>
      </w:tr>
      <w:tr w:rsidR="00254EA9" w:rsidRPr="008244B2" w14:paraId="752E7FDB" w14:textId="77777777" w:rsidTr="00254EA9">
        <w:tc>
          <w:tcPr>
            <w:tcW w:w="992" w:type="dxa"/>
          </w:tcPr>
          <w:p w14:paraId="1E2A737D" w14:textId="77777777" w:rsidR="00254EA9" w:rsidRPr="008244B2" w:rsidRDefault="00254EA9" w:rsidP="00254EA9">
            <w:pPr>
              <w:pStyle w:val="Heading5"/>
            </w:pPr>
            <w:r w:rsidRPr="008244B2">
              <w:t>2</w:t>
            </w:r>
          </w:p>
        </w:tc>
        <w:tc>
          <w:tcPr>
            <w:tcW w:w="8367" w:type="dxa"/>
          </w:tcPr>
          <w:p w14:paraId="5D9D435F" w14:textId="77777777" w:rsidR="00254EA9" w:rsidRPr="008244B2" w:rsidRDefault="00254EA9" w:rsidP="00254EA9">
            <w:pPr>
              <w:pStyle w:val="Heading5"/>
            </w:pPr>
            <w:r w:rsidRPr="008244B2">
              <w:t>Section 6.0.3 (Definitions), title</w:t>
            </w:r>
          </w:p>
        </w:tc>
      </w:tr>
      <w:tr w:rsidR="00254EA9" w:rsidRPr="008244B2" w14:paraId="6D55F04F" w14:textId="77777777" w:rsidTr="00254EA9">
        <w:tc>
          <w:tcPr>
            <w:tcW w:w="992" w:type="dxa"/>
          </w:tcPr>
          <w:p w14:paraId="13EBE76D" w14:textId="77777777" w:rsidR="00254EA9" w:rsidRPr="008244B2" w:rsidRDefault="00254EA9" w:rsidP="00254EA9">
            <w:pPr>
              <w:pStyle w:val="Sectiontext"/>
              <w:jc w:val="center"/>
            </w:pPr>
          </w:p>
        </w:tc>
        <w:tc>
          <w:tcPr>
            <w:tcW w:w="8367" w:type="dxa"/>
          </w:tcPr>
          <w:p w14:paraId="5C1A059B" w14:textId="77777777" w:rsidR="00254EA9" w:rsidRPr="008244B2" w:rsidRDefault="00254EA9" w:rsidP="00254EA9">
            <w:pPr>
              <w:pStyle w:val="Sectiontext"/>
            </w:pPr>
            <w:r w:rsidRPr="008244B2">
              <w:rPr>
                <w:iCs/>
              </w:rPr>
              <w:t>Omit “6.0.3”, substitute “6.1A.2”.</w:t>
            </w:r>
          </w:p>
        </w:tc>
      </w:tr>
      <w:tr w:rsidR="00254EA9" w:rsidRPr="008244B2" w14:paraId="259FF36D" w14:textId="77777777" w:rsidTr="00254EA9">
        <w:tc>
          <w:tcPr>
            <w:tcW w:w="992" w:type="dxa"/>
          </w:tcPr>
          <w:p w14:paraId="14F10136" w14:textId="77777777" w:rsidR="00254EA9" w:rsidRPr="008244B2" w:rsidRDefault="00254EA9" w:rsidP="00254EA9">
            <w:pPr>
              <w:pStyle w:val="Heading5"/>
            </w:pPr>
            <w:r w:rsidRPr="008244B2">
              <w:t>3</w:t>
            </w:r>
          </w:p>
        </w:tc>
        <w:tc>
          <w:tcPr>
            <w:tcW w:w="8367" w:type="dxa"/>
          </w:tcPr>
          <w:p w14:paraId="7CC8277D" w14:textId="77777777" w:rsidR="00254EA9" w:rsidRPr="008244B2" w:rsidRDefault="00254EA9" w:rsidP="00254EA9">
            <w:pPr>
              <w:pStyle w:val="Heading5"/>
            </w:pPr>
            <w:r w:rsidRPr="008244B2">
              <w:t>Section 6.0.3 (Definitions), examples</w:t>
            </w:r>
          </w:p>
        </w:tc>
      </w:tr>
      <w:tr w:rsidR="00254EA9" w:rsidRPr="008244B2" w14:paraId="7E64CB1E" w14:textId="77777777" w:rsidTr="00254EA9">
        <w:tc>
          <w:tcPr>
            <w:tcW w:w="992" w:type="dxa"/>
          </w:tcPr>
          <w:p w14:paraId="044A70BF" w14:textId="77777777" w:rsidR="00254EA9" w:rsidRPr="008244B2" w:rsidRDefault="00254EA9" w:rsidP="00254EA9">
            <w:pPr>
              <w:pStyle w:val="Sectiontext"/>
              <w:jc w:val="center"/>
            </w:pPr>
          </w:p>
        </w:tc>
        <w:tc>
          <w:tcPr>
            <w:tcW w:w="8367" w:type="dxa"/>
          </w:tcPr>
          <w:p w14:paraId="36D40230" w14:textId="77777777" w:rsidR="00254EA9" w:rsidRPr="008244B2" w:rsidRDefault="00254EA9" w:rsidP="00254EA9">
            <w:pPr>
              <w:pStyle w:val="Sectiontext"/>
            </w:pPr>
            <w:r w:rsidRPr="008244B2">
              <w:rPr>
                <w:iCs/>
              </w:rPr>
              <w:t>Omit wherever occurring the examples.</w:t>
            </w:r>
          </w:p>
        </w:tc>
      </w:tr>
      <w:tr w:rsidR="00254EA9" w:rsidRPr="008244B2" w14:paraId="7709FDE0" w14:textId="77777777" w:rsidTr="00254EA9">
        <w:tc>
          <w:tcPr>
            <w:tcW w:w="992" w:type="dxa"/>
          </w:tcPr>
          <w:p w14:paraId="7BD13C60" w14:textId="77777777" w:rsidR="00254EA9" w:rsidRPr="008244B2" w:rsidRDefault="00254EA9" w:rsidP="00254EA9">
            <w:pPr>
              <w:pStyle w:val="Heading5"/>
            </w:pPr>
            <w:r w:rsidRPr="008244B2">
              <w:t>4</w:t>
            </w:r>
          </w:p>
        </w:tc>
        <w:tc>
          <w:tcPr>
            <w:tcW w:w="8367" w:type="dxa"/>
          </w:tcPr>
          <w:p w14:paraId="25062018" w14:textId="77777777" w:rsidR="00254EA9" w:rsidRPr="008244B2" w:rsidRDefault="00254EA9" w:rsidP="00254EA9">
            <w:pPr>
              <w:pStyle w:val="Heading5"/>
            </w:pPr>
            <w:r w:rsidRPr="008244B2">
              <w:t>Section 6.0.3 (Definitions)</w:t>
            </w:r>
          </w:p>
        </w:tc>
      </w:tr>
      <w:tr w:rsidR="00254EA9" w:rsidRPr="008244B2" w14:paraId="797B982B" w14:textId="77777777" w:rsidTr="00254EA9">
        <w:tc>
          <w:tcPr>
            <w:tcW w:w="992" w:type="dxa"/>
          </w:tcPr>
          <w:p w14:paraId="555D6D50" w14:textId="77777777" w:rsidR="00254EA9" w:rsidRPr="008244B2" w:rsidRDefault="00254EA9" w:rsidP="00254EA9">
            <w:pPr>
              <w:pStyle w:val="Sectiontext"/>
              <w:jc w:val="center"/>
            </w:pPr>
          </w:p>
        </w:tc>
        <w:tc>
          <w:tcPr>
            <w:tcW w:w="8367" w:type="dxa"/>
          </w:tcPr>
          <w:p w14:paraId="7C37887A" w14:textId="77777777" w:rsidR="00254EA9" w:rsidRPr="008244B2" w:rsidRDefault="00254EA9" w:rsidP="00254EA9">
            <w:pPr>
              <w:pStyle w:val="Sectiontext"/>
            </w:pPr>
            <w:r w:rsidRPr="008244B2">
              <w:rPr>
                <w:iCs/>
              </w:rPr>
              <w:t xml:space="preserve">Omit the definition of </w:t>
            </w:r>
            <w:r w:rsidRPr="008244B2">
              <w:rPr>
                <w:i/>
                <w:iCs/>
              </w:rPr>
              <w:t>Suitable own home</w:t>
            </w:r>
            <w:r w:rsidRPr="008244B2">
              <w:rPr>
                <w:iCs/>
              </w:rPr>
              <w:t>, substitute:</w:t>
            </w:r>
          </w:p>
        </w:tc>
      </w:tr>
    </w:tbl>
    <w:p w14:paraId="1589A089" w14:textId="77777777" w:rsidR="00254EA9" w:rsidRPr="008244B2" w:rsidRDefault="00254EA9" w:rsidP="00254EA9"/>
    <w:tbl>
      <w:tblPr>
        <w:tblW w:w="8363" w:type="dxa"/>
        <w:tblInd w:w="1049" w:type="dxa"/>
        <w:tblLayout w:type="fixed"/>
        <w:tblCellMar>
          <w:left w:w="56" w:type="dxa"/>
          <w:right w:w="56" w:type="dxa"/>
        </w:tblCellMar>
        <w:tblLook w:val="0000" w:firstRow="0" w:lastRow="0" w:firstColumn="0" w:lastColumn="0" w:noHBand="0" w:noVBand="0"/>
      </w:tblPr>
      <w:tblGrid>
        <w:gridCol w:w="2552"/>
        <w:gridCol w:w="5811"/>
      </w:tblGrid>
      <w:tr w:rsidR="00254EA9" w:rsidRPr="008244B2" w14:paraId="00C2F579" w14:textId="77777777" w:rsidTr="00254EA9">
        <w:trPr>
          <w:cantSplit/>
        </w:trPr>
        <w:tc>
          <w:tcPr>
            <w:tcW w:w="2552" w:type="dxa"/>
            <w:tcBorders>
              <w:top w:val="single" w:sz="6" w:space="0" w:color="auto"/>
              <w:left w:val="single" w:sz="6" w:space="0" w:color="auto"/>
              <w:bottom w:val="single" w:sz="6" w:space="0" w:color="auto"/>
              <w:right w:val="single" w:sz="6" w:space="0" w:color="auto"/>
            </w:tcBorders>
          </w:tcPr>
          <w:p w14:paraId="5BE0656F" w14:textId="77777777" w:rsidR="00254EA9" w:rsidRPr="008244B2" w:rsidRDefault="00254EA9" w:rsidP="00254EA9">
            <w:pPr>
              <w:pStyle w:val="TableTextArial-left"/>
            </w:pPr>
            <w:r w:rsidRPr="008244B2">
              <w:t>Suitable own home</w:t>
            </w:r>
          </w:p>
        </w:tc>
        <w:tc>
          <w:tcPr>
            <w:tcW w:w="5811" w:type="dxa"/>
            <w:tcBorders>
              <w:top w:val="single" w:sz="6" w:space="0" w:color="auto"/>
              <w:left w:val="single" w:sz="6" w:space="0" w:color="auto"/>
              <w:bottom w:val="single" w:sz="6" w:space="0" w:color="auto"/>
              <w:right w:val="single" w:sz="6" w:space="0" w:color="auto"/>
            </w:tcBorders>
          </w:tcPr>
          <w:p w14:paraId="4AA03FF8" w14:textId="77777777" w:rsidR="00254EA9" w:rsidRPr="008244B2" w:rsidRDefault="00254EA9" w:rsidP="00254EA9">
            <w:pPr>
              <w:pStyle w:val="BlockText-PlainNoSpacing"/>
            </w:pPr>
            <w:r w:rsidRPr="008244B2">
              <w:t>Has the same meaning as in Chapter 7 Part 2.</w:t>
            </w:r>
          </w:p>
        </w:tc>
      </w:tr>
    </w:tbl>
    <w:p w14:paraId="524FD768" w14:textId="77777777" w:rsidR="00254EA9" w:rsidRPr="008244B2" w:rsidRDefault="00254EA9" w:rsidP="00254EA9"/>
    <w:tbl>
      <w:tblPr>
        <w:tblW w:w="9369" w:type="dxa"/>
        <w:tblInd w:w="108" w:type="dxa"/>
        <w:tblLayout w:type="fixed"/>
        <w:tblLook w:val="0000" w:firstRow="0" w:lastRow="0" w:firstColumn="0" w:lastColumn="0" w:noHBand="0" w:noVBand="0"/>
      </w:tblPr>
      <w:tblGrid>
        <w:gridCol w:w="997"/>
        <w:gridCol w:w="8372"/>
      </w:tblGrid>
      <w:tr w:rsidR="00254EA9" w:rsidRPr="008244B2" w14:paraId="6F58029D" w14:textId="77777777" w:rsidTr="00254EA9">
        <w:tc>
          <w:tcPr>
            <w:tcW w:w="997" w:type="dxa"/>
          </w:tcPr>
          <w:p w14:paraId="5C079051" w14:textId="77777777" w:rsidR="00254EA9" w:rsidRPr="008244B2" w:rsidRDefault="00254EA9" w:rsidP="00254EA9">
            <w:pPr>
              <w:pStyle w:val="Heading5"/>
            </w:pPr>
            <w:r w:rsidRPr="008244B2">
              <w:t>5</w:t>
            </w:r>
          </w:p>
        </w:tc>
        <w:tc>
          <w:tcPr>
            <w:tcW w:w="8372" w:type="dxa"/>
          </w:tcPr>
          <w:p w14:paraId="29384912" w14:textId="77777777" w:rsidR="00254EA9" w:rsidRPr="008244B2" w:rsidRDefault="00254EA9" w:rsidP="00254EA9">
            <w:pPr>
              <w:pStyle w:val="Heading5"/>
              <w:rPr>
                <w:iCs/>
              </w:rPr>
            </w:pPr>
            <w:r w:rsidRPr="008244B2">
              <w:t>Section 6.1.1 (Overview)</w:t>
            </w:r>
          </w:p>
        </w:tc>
      </w:tr>
      <w:tr w:rsidR="00254EA9" w:rsidRPr="008244B2" w14:paraId="25B5826C" w14:textId="77777777" w:rsidTr="00254EA9">
        <w:tc>
          <w:tcPr>
            <w:tcW w:w="997" w:type="dxa"/>
          </w:tcPr>
          <w:p w14:paraId="1E694164" w14:textId="77777777" w:rsidR="00254EA9" w:rsidRPr="008244B2" w:rsidRDefault="00254EA9" w:rsidP="00254EA9">
            <w:pPr>
              <w:pStyle w:val="Sectiontext"/>
              <w:jc w:val="center"/>
            </w:pPr>
          </w:p>
        </w:tc>
        <w:tc>
          <w:tcPr>
            <w:tcW w:w="8372" w:type="dxa"/>
          </w:tcPr>
          <w:p w14:paraId="46FE52A6" w14:textId="77777777" w:rsidR="00254EA9" w:rsidRPr="008244B2" w:rsidRDefault="00254EA9" w:rsidP="00254EA9">
            <w:pPr>
              <w:pStyle w:val="Sectiontext"/>
              <w:rPr>
                <w:iCs/>
              </w:rPr>
            </w:pPr>
            <w:r w:rsidRPr="008244B2">
              <w:rPr>
                <w:iCs/>
              </w:rPr>
              <w:t>Omit the section.</w:t>
            </w:r>
          </w:p>
        </w:tc>
      </w:tr>
      <w:tr w:rsidR="00254EA9" w:rsidRPr="008244B2" w14:paraId="3C9983A9" w14:textId="77777777" w:rsidTr="00254EA9">
        <w:tc>
          <w:tcPr>
            <w:tcW w:w="997" w:type="dxa"/>
          </w:tcPr>
          <w:p w14:paraId="3F593417" w14:textId="77777777" w:rsidR="00254EA9" w:rsidRPr="008244B2" w:rsidRDefault="00254EA9" w:rsidP="00254EA9">
            <w:pPr>
              <w:pStyle w:val="Heading5"/>
            </w:pPr>
            <w:r w:rsidRPr="008244B2">
              <w:t>6</w:t>
            </w:r>
          </w:p>
        </w:tc>
        <w:tc>
          <w:tcPr>
            <w:tcW w:w="8372" w:type="dxa"/>
          </w:tcPr>
          <w:p w14:paraId="5C301B70" w14:textId="77777777" w:rsidR="00254EA9" w:rsidRPr="008244B2" w:rsidRDefault="00254EA9" w:rsidP="00254EA9">
            <w:pPr>
              <w:pStyle w:val="Heading5"/>
              <w:rPr>
                <w:iCs/>
              </w:rPr>
            </w:pPr>
            <w:r w:rsidRPr="008244B2">
              <w:t>Section 6.1.4 (Members eligible), see notes</w:t>
            </w:r>
          </w:p>
        </w:tc>
      </w:tr>
      <w:tr w:rsidR="00254EA9" w:rsidRPr="008244B2" w14:paraId="6A46BC4E" w14:textId="77777777" w:rsidTr="00254EA9">
        <w:tc>
          <w:tcPr>
            <w:tcW w:w="997" w:type="dxa"/>
          </w:tcPr>
          <w:p w14:paraId="685CBA6A" w14:textId="77777777" w:rsidR="00254EA9" w:rsidRPr="008244B2" w:rsidRDefault="00254EA9" w:rsidP="00254EA9">
            <w:pPr>
              <w:pStyle w:val="Sectiontext"/>
              <w:jc w:val="center"/>
            </w:pPr>
          </w:p>
        </w:tc>
        <w:tc>
          <w:tcPr>
            <w:tcW w:w="8372" w:type="dxa"/>
          </w:tcPr>
          <w:p w14:paraId="48687469" w14:textId="77777777" w:rsidR="00254EA9" w:rsidRPr="008244B2" w:rsidRDefault="00254EA9" w:rsidP="00254EA9">
            <w:pPr>
              <w:pStyle w:val="Sectiontext"/>
              <w:rPr>
                <w:iCs/>
              </w:rPr>
            </w:pPr>
            <w:r w:rsidRPr="008244B2">
              <w:rPr>
                <w:iCs/>
              </w:rPr>
              <w:t>Omit wherever occurring the see notes.</w:t>
            </w:r>
          </w:p>
        </w:tc>
      </w:tr>
      <w:tr w:rsidR="00254EA9" w:rsidRPr="008244B2" w14:paraId="2BCD73CF" w14:textId="77777777" w:rsidTr="00254EA9">
        <w:tc>
          <w:tcPr>
            <w:tcW w:w="997" w:type="dxa"/>
          </w:tcPr>
          <w:p w14:paraId="36B2E636" w14:textId="77777777" w:rsidR="00254EA9" w:rsidRPr="008244B2" w:rsidRDefault="00254EA9" w:rsidP="00254EA9">
            <w:pPr>
              <w:pStyle w:val="Heading5"/>
            </w:pPr>
            <w:r w:rsidRPr="008244B2">
              <w:t>7</w:t>
            </w:r>
          </w:p>
        </w:tc>
        <w:tc>
          <w:tcPr>
            <w:tcW w:w="8372" w:type="dxa"/>
          </w:tcPr>
          <w:p w14:paraId="08367259" w14:textId="77777777" w:rsidR="00254EA9" w:rsidRPr="008244B2" w:rsidRDefault="00254EA9" w:rsidP="00254EA9">
            <w:pPr>
              <w:pStyle w:val="Heading5"/>
              <w:rPr>
                <w:iCs/>
              </w:rPr>
            </w:pPr>
            <w:r w:rsidRPr="008244B2">
              <w:t>Paragraph 6.1.5.d (Members not eligible), examples</w:t>
            </w:r>
          </w:p>
        </w:tc>
      </w:tr>
      <w:tr w:rsidR="00254EA9" w:rsidRPr="008244B2" w14:paraId="5B4736A4" w14:textId="77777777" w:rsidTr="00254EA9">
        <w:tc>
          <w:tcPr>
            <w:tcW w:w="997" w:type="dxa"/>
          </w:tcPr>
          <w:p w14:paraId="03E09DE0" w14:textId="77777777" w:rsidR="00254EA9" w:rsidRPr="008244B2" w:rsidRDefault="00254EA9" w:rsidP="00254EA9">
            <w:pPr>
              <w:pStyle w:val="Sectiontext"/>
              <w:jc w:val="center"/>
            </w:pPr>
          </w:p>
        </w:tc>
        <w:tc>
          <w:tcPr>
            <w:tcW w:w="8372" w:type="dxa"/>
          </w:tcPr>
          <w:p w14:paraId="5B154D66" w14:textId="77777777" w:rsidR="00254EA9" w:rsidRPr="008244B2" w:rsidRDefault="00254EA9" w:rsidP="00254EA9">
            <w:pPr>
              <w:pStyle w:val="Sectiontext"/>
              <w:rPr>
                <w:iCs/>
              </w:rPr>
            </w:pPr>
            <w:r w:rsidRPr="008244B2">
              <w:rPr>
                <w:iCs/>
              </w:rPr>
              <w:t>Omit the examples.</w:t>
            </w:r>
          </w:p>
        </w:tc>
      </w:tr>
      <w:tr w:rsidR="00254EA9" w:rsidRPr="008244B2" w14:paraId="7F868775" w14:textId="77777777" w:rsidTr="00254EA9">
        <w:tc>
          <w:tcPr>
            <w:tcW w:w="997" w:type="dxa"/>
          </w:tcPr>
          <w:p w14:paraId="560823B1" w14:textId="77777777" w:rsidR="00254EA9" w:rsidRPr="008244B2" w:rsidRDefault="00254EA9" w:rsidP="00254EA9">
            <w:pPr>
              <w:pStyle w:val="Heading5"/>
            </w:pPr>
            <w:r w:rsidRPr="008244B2">
              <w:t>8</w:t>
            </w:r>
          </w:p>
        </w:tc>
        <w:tc>
          <w:tcPr>
            <w:tcW w:w="8372" w:type="dxa"/>
          </w:tcPr>
          <w:p w14:paraId="114E2FA5" w14:textId="77777777" w:rsidR="00254EA9" w:rsidRPr="008244B2" w:rsidRDefault="00254EA9" w:rsidP="00254EA9">
            <w:pPr>
              <w:pStyle w:val="Heading5"/>
              <w:rPr>
                <w:iCs/>
              </w:rPr>
            </w:pPr>
            <w:r w:rsidRPr="008244B2">
              <w:t>Subsection 6.1.13.2 (Telephone installation or reconnection costs), note</w:t>
            </w:r>
          </w:p>
        </w:tc>
      </w:tr>
      <w:tr w:rsidR="00254EA9" w:rsidRPr="008244B2" w14:paraId="7A57C8BF" w14:textId="77777777" w:rsidTr="00254EA9">
        <w:tc>
          <w:tcPr>
            <w:tcW w:w="997" w:type="dxa"/>
          </w:tcPr>
          <w:p w14:paraId="67078E62" w14:textId="77777777" w:rsidR="00254EA9" w:rsidRPr="008244B2" w:rsidRDefault="00254EA9" w:rsidP="00254EA9">
            <w:pPr>
              <w:pStyle w:val="Sectiontext"/>
              <w:jc w:val="center"/>
            </w:pPr>
          </w:p>
        </w:tc>
        <w:tc>
          <w:tcPr>
            <w:tcW w:w="8372" w:type="dxa"/>
          </w:tcPr>
          <w:p w14:paraId="27EE419C" w14:textId="77777777" w:rsidR="00254EA9" w:rsidRPr="008244B2" w:rsidRDefault="00254EA9" w:rsidP="00254EA9">
            <w:pPr>
              <w:pStyle w:val="Sectiontext"/>
              <w:rPr>
                <w:iCs/>
              </w:rPr>
            </w:pPr>
            <w:r w:rsidRPr="008244B2">
              <w:rPr>
                <w:iCs/>
              </w:rPr>
              <w:t>Omit the note.</w:t>
            </w:r>
          </w:p>
        </w:tc>
      </w:tr>
      <w:tr w:rsidR="00254EA9" w:rsidRPr="008244B2" w14:paraId="1584F116" w14:textId="77777777" w:rsidTr="00254EA9">
        <w:tc>
          <w:tcPr>
            <w:tcW w:w="997" w:type="dxa"/>
          </w:tcPr>
          <w:p w14:paraId="14BD47BE" w14:textId="77777777" w:rsidR="00254EA9" w:rsidRPr="008244B2" w:rsidRDefault="00254EA9" w:rsidP="00254EA9">
            <w:pPr>
              <w:pStyle w:val="Heading5"/>
            </w:pPr>
            <w:r w:rsidRPr="008244B2">
              <w:lastRenderedPageBreak/>
              <w:t>9</w:t>
            </w:r>
          </w:p>
        </w:tc>
        <w:tc>
          <w:tcPr>
            <w:tcW w:w="8372" w:type="dxa"/>
          </w:tcPr>
          <w:p w14:paraId="3C75FD58" w14:textId="77777777" w:rsidR="00254EA9" w:rsidRPr="008244B2" w:rsidRDefault="00254EA9" w:rsidP="00254EA9">
            <w:pPr>
              <w:pStyle w:val="Heading5"/>
              <w:rPr>
                <w:iCs/>
              </w:rPr>
            </w:pPr>
            <w:r w:rsidRPr="008244B2">
              <w:t>Subsection 6.1.13.2 (Telephone installation or reconnection costs), see note</w:t>
            </w:r>
          </w:p>
        </w:tc>
      </w:tr>
      <w:tr w:rsidR="00254EA9" w:rsidRPr="008244B2" w14:paraId="28397CFB" w14:textId="77777777" w:rsidTr="00254EA9">
        <w:tc>
          <w:tcPr>
            <w:tcW w:w="997" w:type="dxa"/>
          </w:tcPr>
          <w:p w14:paraId="2821A3D9" w14:textId="77777777" w:rsidR="00254EA9" w:rsidRPr="008244B2" w:rsidRDefault="00254EA9" w:rsidP="00254EA9">
            <w:pPr>
              <w:pStyle w:val="Sectiontext"/>
              <w:jc w:val="center"/>
            </w:pPr>
          </w:p>
        </w:tc>
        <w:tc>
          <w:tcPr>
            <w:tcW w:w="8372" w:type="dxa"/>
          </w:tcPr>
          <w:p w14:paraId="2D9780EB" w14:textId="77777777" w:rsidR="00254EA9" w:rsidRPr="008244B2" w:rsidRDefault="00254EA9" w:rsidP="00254EA9">
            <w:pPr>
              <w:pStyle w:val="Sectiontext"/>
              <w:rPr>
                <w:iCs/>
              </w:rPr>
            </w:pPr>
            <w:r w:rsidRPr="008244B2">
              <w:rPr>
                <w:iCs/>
              </w:rPr>
              <w:t>Omit the see note.</w:t>
            </w:r>
          </w:p>
        </w:tc>
      </w:tr>
      <w:tr w:rsidR="00254EA9" w:rsidRPr="008244B2" w14:paraId="55C4AAE8" w14:textId="77777777" w:rsidTr="00254EA9">
        <w:tc>
          <w:tcPr>
            <w:tcW w:w="997" w:type="dxa"/>
          </w:tcPr>
          <w:p w14:paraId="407C7935" w14:textId="77777777" w:rsidR="00254EA9" w:rsidRPr="008244B2" w:rsidRDefault="00254EA9" w:rsidP="00254EA9">
            <w:pPr>
              <w:pStyle w:val="Heading5"/>
            </w:pPr>
            <w:r w:rsidRPr="008244B2">
              <w:t>10</w:t>
            </w:r>
          </w:p>
        </w:tc>
        <w:tc>
          <w:tcPr>
            <w:tcW w:w="8372" w:type="dxa"/>
          </w:tcPr>
          <w:p w14:paraId="0242BFCC" w14:textId="77777777" w:rsidR="00254EA9" w:rsidRPr="008244B2" w:rsidRDefault="00254EA9" w:rsidP="00254EA9">
            <w:pPr>
              <w:pStyle w:val="Heading5"/>
              <w:rPr>
                <w:iCs/>
              </w:rPr>
            </w:pPr>
            <w:r w:rsidRPr="008244B2">
              <w:t>Section 6.1.16 (Purpose), see note</w:t>
            </w:r>
          </w:p>
        </w:tc>
      </w:tr>
      <w:tr w:rsidR="00254EA9" w:rsidRPr="008244B2" w14:paraId="0C0BE531" w14:textId="77777777" w:rsidTr="00254EA9">
        <w:tc>
          <w:tcPr>
            <w:tcW w:w="997" w:type="dxa"/>
          </w:tcPr>
          <w:p w14:paraId="74DD7028" w14:textId="77777777" w:rsidR="00254EA9" w:rsidRPr="008244B2" w:rsidRDefault="00254EA9" w:rsidP="00254EA9">
            <w:pPr>
              <w:pStyle w:val="Sectiontext"/>
              <w:jc w:val="center"/>
            </w:pPr>
          </w:p>
        </w:tc>
        <w:tc>
          <w:tcPr>
            <w:tcW w:w="8372" w:type="dxa"/>
          </w:tcPr>
          <w:p w14:paraId="6E249242" w14:textId="77777777" w:rsidR="00254EA9" w:rsidRPr="008244B2" w:rsidRDefault="00254EA9" w:rsidP="00254EA9">
            <w:pPr>
              <w:pStyle w:val="Sectiontext"/>
              <w:rPr>
                <w:iCs/>
              </w:rPr>
            </w:pPr>
            <w:r w:rsidRPr="008244B2">
              <w:rPr>
                <w:iCs/>
              </w:rPr>
              <w:t>Omit the see note.</w:t>
            </w:r>
          </w:p>
        </w:tc>
      </w:tr>
      <w:tr w:rsidR="00254EA9" w:rsidRPr="008244B2" w14:paraId="3EE7A40F" w14:textId="77777777" w:rsidTr="00254EA9">
        <w:tc>
          <w:tcPr>
            <w:tcW w:w="997" w:type="dxa"/>
          </w:tcPr>
          <w:p w14:paraId="3F643BFA" w14:textId="77777777" w:rsidR="00254EA9" w:rsidRPr="008244B2" w:rsidRDefault="00254EA9" w:rsidP="00254EA9">
            <w:pPr>
              <w:pStyle w:val="Heading5"/>
            </w:pPr>
            <w:r w:rsidRPr="008244B2">
              <w:t>11</w:t>
            </w:r>
          </w:p>
        </w:tc>
        <w:tc>
          <w:tcPr>
            <w:tcW w:w="8372" w:type="dxa"/>
          </w:tcPr>
          <w:p w14:paraId="035DC1FC" w14:textId="77777777" w:rsidR="00254EA9" w:rsidRPr="008244B2" w:rsidRDefault="00254EA9" w:rsidP="00254EA9">
            <w:pPr>
              <w:pStyle w:val="Heading5"/>
              <w:rPr>
                <w:iCs/>
              </w:rPr>
            </w:pPr>
            <w:r w:rsidRPr="008244B2">
              <w:t>Subsection 6.1.17.3 (Members eligible), see note</w:t>
            </w:r>
          </w:p>
        </w:tc>
      </w:tr>
      <w:tr w:rsidR="00254EA9" w:rsidRPr="008244B2" w14:paraId="0714DB1D" w14:textId="77777777" w:rsidTr="00254EA9">
        <w:tc>
          <w:tcPr>
            <w:tcW w:w="997" w:type="dxa"/>
          </w:tcPr>
          <w:p w14:paraId="578DA02D" w14:textId="77777777" w:rsidR="00254EA9" w:rsidRPr="008244B2" w:rsidRDefault="00254EA9" w:rsidP="00254EA9">
            <w:pPr>
              <w:pStyle w:val="Sectiontext"/>
              <w:jc w:val="center"/>
            </w:pPr>
          </w:p>
        </w:tc>
        <w:tc>
          <w:tcPr>
            <w:tcW w:w="8372" w:type="dxa"/>
          </w:tcPr>
          <w:p w14:paraId="6F46B82F" w14:textId="77777777" w:rsidR="00254EA9" w:rsidRPr="008244B2" w:rsidRDefault="00254EA9" w:rsidP="00254EA9">
            <w:pPr>
              <w:pStyle w:val="Sectiontext"/>
              <w:rPr>
                <w:iCs/>
              </w:rPr>
            </w:pPr>
            <w:r w:rsidRPr="008244B2">
              <w:rPr>
                <w:iCs/>
              </w:rPr>
              <w:t>Omit the see note.</w:t>
            </w:r>
          </w:p>
        </w:tc>
      </w:tr>
      <w:tr w:rsidR="00254EA9" w:rsidRPr="008244B2" w14:paraId="67B8D1AA" w14:textId="77777777" w:rsidTr="00254EA9">
        <w:tc>
          <w:tcPr>
            <w:tcW w:w="997" w:type="dxa"/>
          </w:tcPr>
          <w:p w14:paraId="46269AB6" w14:textId="77777777" w:rsidR="00254EA9" w:rsidRPr="008244B2" w:rsidRDefault="00254EA9" w:rsidP="00254EA9">
            <w:pPr>
              <w:pStyle w:val="Heading5"/>
            </w:pPr>
            <w:r w:rsidRPr="008244B2">
              <w:t>12</w:t>
            </w:r>
          </w:p>
        </w:tc>
        <w:tc>
          <w:tcPr>
            <w:tcW w:w="8372" w:type="dxa"/>
          </w:tcPr>
          <w:p w14:paraId="520A1447" w14:textId="77777777" w:rsidR="00254EA9" w:rsidRPr="008244B2" w:rsidRDefault="00254EA9" w:rsidP="00254EA9">
            <w:pPr>
              <w:pStyle w:val="Heading5"/>
              <w:rPr>
                <w:iCs/>
              </w:rPr>
            </w:pPr>
            <w:r w:rsidRPr="008244B2">
              <w:t>Section 6.1.21 (When costs may be reimbursed), examples</w:t>
            </w:r>
          </w:p>
        </w:tc>
      </w:tr>
      <w:tr w:rsidR="00254EA9" w:rsidRPr="008244B2" w14:paraId="26609F28" w14:textId="77777777" w:rsidTr="00254EA9">
        <w:tc>
          <w:tcPr>
            <w:tcW w:w="997" w:type="dxa"/>
          </w:tcPr>
          <w:p w14:paraId="385059D9" w14:textId="77777777" w:rsidR="00254EA9" w:rsidRPr="008244B2" w:rsidRDefault="00254EA9" w:rsidP="00254EA9">
            <w:pPr>
              <w:pStyle w:val="Sectiontext"/>
              <w:jc w:val="center"/>
            </w:pPr>
          </w:p>
        </w:tc>
        <w:tc>
          <w:tcPr>
            <w:tcW w:w="8372" w:type="dxa"/>
          </w:tcPr>
          <w:p w14:paraId="7D93B3AB" w14:textId="77777777" w:rsidR="00254EA9" w:rsidRPr="008244B2" w:rsidRDefault="00254EA9" w:rsidP="00254EA9">
            <w:pPr>
              <w:pStyle w:val="Sectiontext"/>
              <w:rPr>
                <w:iCs/>
              </w:rPr>
            </w:pPr>
            <w:r w:rsidRPr="008244B2">
              <w:rPr>
                <w:iCs/>
              </w:rPr>
              <w:t>Omit wherever occurring the examples.</w:t>
            </w:r>
          </w:p>
        </w:tc>
      </w:tr>
      <w:tr w:rsidR="00254EA9" w:rsidRPr="008244B2" w14:paraId="5B4105E6" w14:textId="77777777" w:rsidTr="00254EA9">
        <w:tc>
          <w:tcPr>
            <w:tcW w:w="997" w:type="dxa"/>
          </w:tcPr>
          <w:p w14:paraId="63C69B12" w14:textId="77777777" w:rsidR="00254EA9" w:rsidRPr="008244B2" w:rsidRDefault="00254EA9" w:rsidP="00254EA9">
            <w:pPr>
              <w:pStyle w:val="Heading5"/>
            </w:pPr>
            <w:r w:rsidRPr="008244B2">
              <w:t>13</w:t>
            </w:r>
          </w:p>
        </w:tc>
        <w:tc>
          <w:tcPr>
            <w:tcW w:w="8372" w:type="dxa"/>
          </w:tcPr>
          <w:p w14:paraId="5537DDB3" w14:textId="77777777" w:rsidR="00254EA9" w:rsidRPr="008244B2" w:rsidRDefault="00254EA9" w:rsidP="00254EA9">
            <w:pPr>
              <w:pStyle w:val="Heading5"/>
              <w:rPr>
                <w:iCs/>
              </w:rPr>
            </w:pPr>
            <w:r w:rsidRPr="008244B2">
              <w:t>Subsection 6.1.22.2 (When costs may be reimbursed – member posted overseas), see note</w:t>
            </w:r>
          </w:p>
        </w:tc>
      </w:tr>
      <w:tr w:rsidR="00254EA9" w:rsidRPr="008244B2" w14:paraId="2E4C8454" w14:textId="77777777" w:rsidTr="00254EA9">
        <w:tc>
          <w:tcPr>
            <w:tcW w:w="997" w:type="dxa"/>
          </w:tcPr>
          <w:p w14:paraId="688C3BA4" w14:textId="77777777" w:rsidR="00254EA9" w:rsidRPr="008244B2" w:rsidRDefault="00254EA9" w:rsidP="00254EA9">
            <w:pPr>
              <w:pStyle w:val="Sectiontext"/>
              <w:jc w:val="center"/>
            </w:pPr>
          </w:p>
        </w:tc>
        <w:tc>
          <w:tcPr>
            <w:tcW w:w="8372" w:type="dxa"/>
          </w:tcPr>
          <w:p w14:paraId="66D902C7" w14:textId="77777777" w:rsidR="00254EA9" w:rsidRPr="008244B2" w:rsidRDefault="00254EA9" w:rsidP="00254EA9">
            <w:pPr>
              <w:pStyle w:val="Sectiontext"/>
              <w:rPr>
                <w:iCs/>
              </w:rPr>
            </w:pPr>
            <w:r w:rsidRPr="008244B2">
              <w:rPr>
                <w:iCs/>
              </w:rPr>
              <w:t>Omit the see note.</w:t>
            </w:r>
          </w:p>
        </w:tc>
      </w:tr>
      <w:tr w:rsidR="00254EA9" w:rsidRPr="008244B2" w14:paraId="649E0BFA" w14:textId="77777777" w:rsidTr="00254EA9">
        <w:tc>
          <w:tcPr>
            <w:tcW w:w="997" w:type="dxa"/>
          </w:tcPr>
          <w:p w14:paraId="487D63E8" w14:textId="77777777" w:rsidR="00254EA9" w:rsidRPr="008244B2" w:rsidRDefault="00254EA9" w:rsidP="00254EA9">
            <w:pPr>
              <w:pStyle w:val="Heading5"/>
            </w:pPr>
            <w:r w:rsidRPr="008244B2">
              <w:t>14</w:t>
            </w:r>
          </w:p>
        </w:tc>
        <w:tc>
          <w:tcPr>
            <w:tcW w:w="8372" w:type="dxa"/>
          </w:tcPr>
          <w:p w14:paraId="0D6E8983" w14:textId="77777777" w:rsidR="00254EA9" w:rsidRPr="008244B2" w:rsidRDefault="00254EA9" w:rsidP="00254EA9">
            <w:pPr>
              <w:pStyle w:val="Heading5"/>
              <w:rPr>
                <w:iCs/>
              </w:rPr>
            </w:pPr>
            <w:r w:rsidRPr="008244B2">
              <w:t>Section 6.1.23 (When costs will not be reimbursed), examples</w:t>
            </w:r>
          </w:p>
        </w:tc>
      </w:tr>
      <w:tr w:rsidR="00254EA9" w:rsidRPr="008244B2" w14:paraId="2D991FD0" w14:textId="77777777" w:rsidTr="00254EA9">
        <w:tc>
          <w:tcPr>
            <w:tcW w:w="997" w:type="dxa"/>
          </w:tcPr>
          <w:p w14:paraId="1E3E682A" w14:textId="77777777" w:rsidR="00254EA9" w:rsidRPr="008244B2" w:rsidRDefault="00254EA9" w:rsidP="00254EA9">
            <w:pPr>
              <w:pStyle w:val="Sectiontext"/>
              <w:jc w:val="center"/>
            </w:pPr>
          </w:p>
        </w:tc>
        <w:tc>
          <w:tcPr>
            <w:tcW w:w="8372" w:type="dxa"/>
          </w:tcPr>
          <w:p w14:paraId="5B2ECDC7" w14:textId="77777777" w:rsidR="00254EA9" w:rsidRPr="008244B2" w:rsidRDefault="00254EA9" w:rsidP="00254EA9">
            <w:pPr>
              <w:pStyle w:val="Sectiontext"/>
              <w:rPr>
                <w:iCs/>
              </w:rPr>
            </w:pPr>
            <w:r w:rsidRPr="008244B2">
              <w:rPr>
                <w:iCs/>
              </w:rPr>
              <w:t>Omit wherever occurring the examples.</w:t>
            </w:r>
          </w:p>
        </w:tc>
      </w:tr>
      <w:tr w:rsidR="00254EA9" w:rsidRPr="008244B2" w14:paraId="280946DF" w14:textId="77777777" w:rsidTr="00254EA9">
        <w:tc>
          <w:tcPr>
            <w:tcW w:w="997" w:type="dxa"/>
          </w:tcPr>
          <w:p w14:paraId="66664434" w14:textId="77777777" w:rsidR="00254EA9" w:rsidRPr="008244B2" w:rsidRDefault="00254EA9" w:rsidP="00254EA9">
            <w:pPr>
              <w:pStyle w:val="Heading5"/>
            </w:pPr>
            <w:r w:rsidRPr="008244B2">
              <w:t>15</w:t>
            </w:r>
          </w:p>
        </w:tc>
        <w:tc>
          <w:tcPr>
            <w:tcW w:w="8372" w:type="dxa"/>
          </w:tcPr>
          <w:p w14:paraId="7C537054" w14:textId="77777777" w:rsidR="00254EA9" w:rsidRPr="008244B2" w:rsidRDefault="00254EA9" w:rsidP="00254EA9">
            <w:pPr>
              <w:pStyle w:val="Heading5"/>
              <w:rPr>
                <w:iCs/>
              </w:rPr>
            </w:pPr>
            <w:r w:rsidRPr="008244B2">
              <w:t>Section 6.1.23 (When costs will not be reimbursed), see note</w:t>
            </w:r>
          </w:p>
        </w:tc>
      </w:tr>
      <w:tr w:rsidR="00254EA9" w:rsidRPr="008244B2" w14:paraId="3C22677E" w14:textId="77777777" w:rsidTr="00254EA9">
        <w:tc>
          <w:tcPr>
            <w:tcW w:w="997" w:type="dxa"/>
          </w:tcPr>
          <w:p w14:paraId="06F09256" w14:textId="77777777" w:rsidR="00254EA9" w:rsidRPr="008244B2" w:rsidRDefault="00254EA9" w:rsidP="00254EA9">
            <w:pPr>
              <w:pStyle w:val="Sectiontext"/>
              <w:jc w:val="center"/>
            </w:pPr>
          </w:p>
        </w:tc>
        <w:tc>
          <w:tcPr>
            <w:tcW w:w="8372" w:type="dxa"/>
          </w:tcPr>
          <w:p w14:paraId="562A9EFE" w14:textId="77777777" w:rsidR="00254EA9" w:rsidRPr="008244B2" w:rsidRDefault="00254EA9" w:rsidP="00254EA9">
            <w:pPr>
              <w:pStyle w:val="Sectiontext"/>
              <w:rPr>
                <w:iCs/>
              </w:rPr>
            </w:pPr>
            <w:r w:rsidRPr="008244B2">
              <w:rPr>
                <w:iCs/>
              </w:rPr>
              <w:t>Omit the see note.</w:t>
            </w:r>
          </w:p>
        </w:tc>
      </w:tr>
      <w:tr w:rsidR="00254EA9" w:rsidRPr="008244B2" w14:paraId="3A58336E" w14:textId="77777777" w:rsidTr="00254EA9">
        <w:tc>
          <w:tcPr>
            <w:tcW w:w="997" w:type="dxa"/>
          </w:tcPr>
          <w:p w14:paraId="0EE911DC" w14:textId="77777777" w:rsidR="00254EA9" w:rsidRPr="008244B2" w:rsidRDefault="00254EA9" w:rsidP="00254EA9">
            <w:pPr>
              <w:pStyle w:val="Heading5"/>
            </w:pPr>
            <w:r w:rsidRPr="008244B2">
              <w:t>16</w:t>
            </w:r>
          </w:p>
        </w:tc>
        <w:tc>
          <w:tcPr>
            <w:tcW w:w="8372" w:type="dxa"/>
          </w:tcPr>
          <w:p w14:paraId="1E5EEA88" w14:textId="77777777" w:rsidR="00254EA9" w:rsidRPr="008244B2" w:rsidRDefault="00254EA9" w:rsidP="00254EA9">
            <w:pPr>
              <w:pStyle w:val="Heading5"/>
              <w:rPr>
                <w:iCs/>
              </w:rPr>
            </w:pPr>
            <w:r w:rsidRPr="008244B2">
              <w:t>Subparagraph 6.1.27.2.b.ii (Limitations on animal removals), example</w:t>
            </w:r>
          </w:p>
        </w:tc>
      </w:tr>
      <w:tr w:rsidR="00254EA9" w:rsidRPr="008244B2" w14:paraId="289F9B45" w14:textId="77777777" w:rsidTr="00254EA9">
        <w:tc>
          <w:tcPr>
            <w:tcW w:w="997" w:type="dxa"/>
          </w:tcPr>
          <w:p w14:paraId="64B9DC80" w14:textId="77777777" w:rsidR="00254EA9" w:rsidRPr="008244B2" w:rsidRDefault="00254EA9" w:rsidP="00254EA9">
            <w:pPr>
              <w:pStyle w:val="Sectiontext"/>
              <w:jc w:val="center"/>
            </w:pPr>
          </w:p>
        </w:tc>
        <w:tc>
          <w:tcPr>
            <w:tcW w:w="8372" w:type="dxa"/>
          </w:tcPr>
          <w:p w14:paraId="494CF6A9" w14:textId="77777777" w:rsidR="00254EA9" w:rsidRPr="008244B2" w:rsidRDefault="00254EA9" w:rsidP="00254EA9">
            <w:pPr>
              <w:pStyle w:val="Sectiontext"/>
              <w:rPr>
                <w:iCs/>
              </w:rPr>
            </w:pPr>
            <w:r w:rsidRPr="008244B2">
              <w:rPr>
                <w:iCs/>
              </w:rPr>
              <w:t>Omit the example.</w:t>
            </w:r>
          </w:p>
        </w:tc>
      </w:tr>
      <w:tr w:rsidR="00254EA9" w:rsidRPr="008244B2" w14:paraId="1A50DF2B" w14:textId="77777777" w:rsidTr="00254EA9">
        <w:tc>
          <w:tcPr>
            <w:tcW w:w="997" w:type="dxa"/>
          </w:tcPr>
          <w:p w14:paraId="0E1472CC" w14:textId="77777777" w:rsidR="00254EA9" w:rsidRPr="008244B2" w:rsidRDefault="00254EA9" w:rsidP="00254EA9">
            <w:pPr>
              <w:pStyle w:val="Heading5"/>
            </w:pPr>
            <w:r w:rsidRPr="008244B2">
              <w:t>17</w:t>
            </w:r>
          </w:p>
        </w:tc>
        <w:tc>
          <w:tcPr>
            <w:tcW w:w="8372" w:type="dxa"/>
          </w:tcPr>
          <w:p w14:paraId="4184AF96" w14:textId="77777777" w:rsidR="00254EA9" w:rsidRPr="008244B2" w:rsidRDefault="00254EA9" w:rsidP="00254EA9">
            <w:pPr>
              <w:pStyle w:val="Heading5"/>
              <w:rPr>
                <w:iCs/>
              </w:rPr>
            </w:pPr>
            <w:r w:rsidRPr="008244B2">
              <w:t>Section 6.2.2 (Furniture and effects – loss on sale)</w:t>
            </w:r>
          </w:p>
        </w:tc>
      </w:tr>
      <w:tr w:rsidR="00254EA9" w:rsidRPr="008244B2" w14:paraId="4E0D0229" w14:textId="77777777" w:rsidTr="00254EA9">
        <w:tc>
          <w:tcPr>
            <w:tcW w:w="997" w:type="dxa"/>
          </w:tcPr>
          <w:p w14:paraId="2B8E27A6" w14:textId="77777777" w:rsidR="00254EA9" w:rsidRPr="008244B2" w:rsidRDefault="00254EA9" w:rsidP="00254EA9">
            <w:pPr>
              <w:pStyle w:val="Sectiontext"/>
              <w:jc w:val="center"/>
            </w:pPr>
          </w:p>
        </w:tc>
        <w:tc>
          <w:tcPr>
            <w:tcW w:w="8372" w:type="dxa"/>
          </w:tcPr>
          <w:p w14:paraId="0793D989" w14:textId="77777777" w:rsidR="00254EA9" w:rsidRPr="008244B2" w:rsidRDefault="00254EA9" w:rsidP="00254EA9">
            <w:pPr>
              <w:pStyle w:val="Sectiontext"/>
              <w:rPr>
                <w:iCs/>
              </w:rPr>
            </w:pPr>
            <w:r w:rsidRPr="008244B2">
              <w:rPr>
                <w:iCs/>
              </w:rPr>
              <w:t>Omit the section, substitute:</w:t>
            </w:r>
          </w:p>
        </w:tc>
      </w:tr>
    </w:tbl>
    <w:p w14:paraId="6418AADF" w14:textId="77777777" w:rsidR="00254EA9" w:rsidRPr="008244B2" w:rsidRDefault="00254EA9" w:rsidP="00254EA9">
      <w:pPr>
        <w:pStyle w:val="Heading5"/>
      </w:pPr>
      <w:r w:rsidRPr="008244B2">
        <w:t>6.2.2    Furniture and effects – loss on sale</w:t>
      </w:r>
    </w:p>
    <w:tbl>
      <w:tblPr>
        <w:tblW w:w="9369" w:type="dxa"/>
        <w:tblInd w:w="108" w:type="dxa"/>
        <w:tblLayout w:type="fixed"/>
        <w:tblLook w:val="0000" w:firstRow="0" w:lastRow="0" w:firstColumn="0" w:lastColumn="0" w:noHBand="0" w:noVBand="0"/>
      </w:tblPr>
      <w:tblGrid>
        <w:gridCol w:w="997"/>
        <w:gridCol w:w="8372"/>
      </w:tblGrid>
      <w:tr w:rsidR="00254EA9" w:rsidRPr="008244B2" w14:paraId="4BC9C1C3" w14:textId="77777777" w:rsidTr="00254EA9">
        <w:tc>
          <w:tcPr>
            <w:tcW w:w="997" w:type="dxa"/>
          </w:tcPr>
          <w:p w14:paraId="21600DE5" w14:textId="77777777" w:rsidR="00254EA9" w:rsidRPr="008244B2" w:rsidRDefault="00254EA9" w:rsidP="00254EA9">
            <w:pPr>
              <w:pStyle w:val="Sectiontext"/>
              <w:jc w:val="center"/>
            </w:pPr>
            <w:r w:rsidRPr="008244B2">
              <w:t>1.</w:t>
            </w:r>
          </w:p>
        </w:tc>
        <w:tc>
          <w:tcPr>
            <w:tcW w:w="8372" w:type="dxa"/>
          </w:tcPr>
          <w:p w14:paraId="7D01DEB5" w14:textId="77777777" w:rsidR="00254EA9" w:rsidRPr="008244B2" w:rsidRDefault="00254EA9" w:rsidP="00254EA9">
            <w:pPr>
              <w:pStyle w:val="Sectiontext"/>
              <w:rPr>
                <w:iCs/>
              </w:rPr>
            </w:pPr>
            <w:r w:rsidRPr="008244B2">
              <w:rPr>
                <w:iCs/>
              </w:rPr>
              <w:t>A member, or a dependant of a deceased member, is eligible for the reimbursement of the financial loss on the sale of furniture and effects if they choose to sell the items instead of having them removed to another location in Australia.</w:t>
            </w:r>
          </w:p>
        </w:tc>
      </w:tr>
      <w:tr w:rsidR="00254EA9" w:rsidRPr="008244B2" w14:paraId="4E495FEC" w14:textId="77777777" w:rsidTr="00254EA9">
        <w:tc>
          <w:tcPr>
            <w:tcW w:w="997" w:type="dxa"/>
          </w:tcPr>
          <w:p w14:paraId="161B20FF" w14:textId="77777777" w:rsidR="00254EA9" w:rsidRPr="008244B2" w:rsidRDefault="00254EA9" w:rsidP="00254EA9">
            <w:pPr>
              <w:pStyle w:val="Sectiontext"/>
              <w:jc w:val="center"/>
            </w:pPr>
            <w:r w:rsidRPr="008244B2">
              <w:t>2.</w:t>
            </w:r>
          </w:p>
        </w:tc>
        <w:tc>
          <w:tcPr>
            <w:tcW w:w="8372" w:type="dxa"/>
          </w:tcPr>
          <w:p w14:paraId="29CD913B" w14:textId="77777777" w:rsidR="00254EA9" w:rsidRPr="008244B2" w:rsidRDefault="00254EA9" w:rsidP="00254EA9">
            <w:pPr>
              <w:pStyle w:val="Sectiontext"/>
              <w:rPr>
                <w:iCs/>
              </w:rPr>
            </w:pPr>
            <w:r w:rsidRPr="008244B2">
              <w:rPr>
                <w:iCs/>
              </w:rPr>
              <w:t>A reimbursement under this section is only payable to one person.</w:t>
            </w:r>
          </w:p>
        </w:tc>
      </w:tr>
      <w:tr w:rsidR="00254EA9" w:rsidRPr="008244B2" w14:paraId="7383A780" w14:textId="77777777" w:rsidTr="00254EA9">
        <w:tc>
          <w:tcPr>
            <w:tcW w:w="997" w:type="dxa"/>
          </w:tcPr>
          <w:p w14:paraId="6FF1B241" w14:textId="77777777" w:rsidR="00254EA9" w:rsidRPr="008244B2" w:rsidRDefault="00254EA9" w:rsidP="00254EA9">
            <w:pPr>
              <w:pStyle w:val="Heading5"/>
            </w:pPr>
            <w:r w:rsidRPr="008244B2">
              <w:lastRenderedPageBreak/>
              <w:t>18</w:t>
            </w:r>
          </w:p>
        </w:tc>
        <w:tc>
          <w:tcPr>
            <w:tcW w:w="8372" w:type="dxa"/>
          </w:tcPr>
          <w:p w14:paraId="2650596E" w14:textId="77777777" w:rsidR="00254EA9" w:rsidRPr="008244B2" w:rsidRDefault="00254EA9" w:rsidP="00254EA9">
            <w:pPr>
              <w:pStyle w:val="Heading5"/>
              <w:rPr>
                <w:iCs/>
              </w:rPr>
            </w:pPr>
            <w:r w:rsidRPr="008244B2">
              <w:t>Intentionally blank</w:t>
            </w:r>
          </w:p>
        </w:tc>
      </w:tr>
      <w:tr w:rsidR="00254EA9" w:rsidRPr="008244B2" w14:paraId="470EB06C" w14:textId="77777777" w:rsidTr="00254EA9">
        <w:tc>
          <w:tcPr>
            <w:tcW w:w="997" w:type="dxa"/>
          </w:tcPr>
          <w:p w14:paraId="1CBDD1D6" w14:textId="77777777" w:rsidR="00254EA9" w:rsidRPr="008244B2" w:rsidRDefault="00254EA9" w:rsidP="00254EA9">
            <w:pPr>
              <w:pStyle w:val="Heading5"/>
            </w:pPr>
            <w:r w:rsidRPr="008244B2">
              <w:t>19</w:t>
            </w:r>
          </w:p>
        </w:tc>
        <w:tc>
          <w:tcPr>
            <w:tcW w:w="8372" w:type="dxa"/>
          </w:tcPr>
          <w:p w14:paraId="3927CDCB" w14:textId="77777777" w:rsidR="00254EA9" w:rsidRPr="008244B2" w:rsidRDefault="00254EA9" w:rsidP="00254EA9">
            <w:pPr>
              <w:pStyle w:val="Heading5"/>
              <w:rPr>
                <w:iCs/>
              </w:rPr>
            </w:pPr>
            <w:r w:rsidRPr="008244B2">
              <w:t>Section 6.2.3.3 (Furniture and effects – amount of reimbursement), examples</w:t>
            </w:r>
          </w:p>
        </w:tc>
      </w:tr>
      <w:tr w:rsidR="00254EA9" w:rsidRPr="008244B2" w14:paraId="6CA6EE34" w14:textId="77777777" w:rsidTr="00254EA9">
        <w:tc>
          <w:tcPr>
            <w:tcW w:w="997" w:type="dxa"/>
          </w:tcPr>
          <w:p w14:paraId="19930A9C" w14:textId="77777777" w:rsidR="00254EA9" w:rsidRPr="008244B2" w:rsidRDefault="00254EA9" w:rsidP="00254EA9">
            <w:pPr>
              <w:pStyle w:val="Sectiontext"/>
              <w:jc w:val="center"/>
            </w:pPr>
          </w:p>
        </w:tc>
        <w:tc>
          <w:tcPr>
            <w:tcW w:w="8372" w:type="dxa"/>
          </w:tcPr>
          <w:p w14:paraId="390AC150" w14:textId="77777777" w:rsidR="00254EA9" w:rsidRPr="008244B2" w:rsidRDefault="00254EA9" w:rsidP="00254EA9">
            <w:pPr>
              <w:pStyle w:val="Sectiontext"/>
              <w:rPr>
                <w:iCs/>
              </w:rPr>
            </w:pPr>
            <w:r w:rsidRPr="008244B2">
              <w:rPr>
                <w:iCs/>
              </w:rPr>
              <w:t>Omit the examples.</w:t>
            </w:r>
          </w:p>
        </w:tc>
      </w:tr>
      <w:tr w:rsidR="00254EA9" w:rsidRPr="008244B2" w14:paraId="44BF6771" w14:textId="77777777" w:rsidTr="00254EA9">
        <w:tc>
          <w:tcPr>
            <w:tcW w:w="997" w:type="dxa"/>
          </w:tcPr>
          <w:p w14:paraId="5B0D406B" w14:textId="77777777" w:rsidR="00254EA9" w:rsidRPr="008244B2" w:rsidRDefault="00254EA9" w:rsidP="00254EA9">
            <w:pPr>
              <w:pStyle w:val="Heading5"/>
            </w:pPr>
            <w:r w:rsidRPr="008244B2">
              <w:t>20</w:t>
            </w:r>
          </w:p>
        </w:tc>
        <w:tc>
          <w:tcPr>
            <w:tcW w:w="8372" w:type="dxa"/>
          </w:tcPr>
          <w:p w14:paraId="266D28B5" w14:textId="77777777" w:rsidR="00254EA9" w:rsidRPr="008244B2" w:rsidRDefault="00254EA9" w:rsidP="00254EA9">
            <w:pPr>
              <w:pStyle w:val="Heading5"/>
              <w:rPr>
                <w:iCs/>
              </w:rPr>
            </w:pPr>
            <w:r w:rsidRPr="008244B2">
              <w:t>Section 6.2.4 (Private vehicles – loss on sale), see notes</w:t>
            </w:r>
          </w:p>
        </w:tc>
      </w:tr>
      <w:tr w:rsidR="00254EA9" w:rsidRPr="008244B2" w14:paraId="3C682CCE" w14:textId="77777777" w:rsidTr="00254EA9">
        <w:tc>
          <w:tcPr>
            <w:tcW w:w="997" w:type="dxa"/>
          </w:tcPr>
          <w:p w14:paraId="7DF04306" w14:textId="77777777" w:rsidR="00254EA9" w:rsidRPr="008244B2" w:rsidRDefault="00254EA9" w:rsidP="00254EA9">
            <w:pPr>
              <w:pStyle w:val="Sectiontext"/>
              <w:jc w:val="center"/>
            </w:pPr>
          </w:p>
        </w:tc>
        <w:tc>
          <w:tcPr>
            <w:tcW w:w="8372" w:type="dxa"/>
          </w:tcPr>
          <w:p w14:paraId="05482961" w14:textId="77777777" w:rsidR="00254EA9" w:rsidRPr="008244B2" w:rsidRDefault="00254EA9" w:rsidP="00254EA9">
            <w:pPr>
              <w:pStyle w:val="Sectiontext"/>
              <w:rPr>
                <w:iCs/>
              </w:rPr>
            </w:pPr>
            <w:r w:rsidRPr="008244B2">
              <w:rPr>
                <w:iCs/>
              </w:rPr>
              <w:t>Omit wherever occurring the see notes.</w:t>
            </w:r>
          </w:p>
        </w:tc>
      </w:tr>
      <w:tr w:rsidR="00254EA9" w:rsidRPr="008244B2" w14:paraId="24803A30" w14:textId="77777777" w:rsidTr="00254EA9">
        <w:tc>
          <w:tcPr>
            <w:tcW w:w="997" w:type="dxa"/>
          </w:tcPr>
          <w:p w14:paraId="038BA804" w14:textId="77777777" w:rsidR="00254EA9" w:rsidRPr="008244B2" w:rsidRDefault="00254EA9" w:rsidP="00254EA9">
            <w:pPr>
              <w:pStyle w:val="Heading5"/>
            </w:pPr>
            <w:r w:rsidRPr="008244B2">
              <w:t>21</w:t>
            </w:r>
          </w:p>
        </w:tc>
        <w:tc>
          <w:tcPr>
            <w:tcW w:w="8372" w:type="dxa"/>
          </w:tcPr>
          <w:p w14:paraId="1FB95861" w14:textId="77777777" w:rsidR="00254EA9" w:rsidRPr="008244B2" w:rsidRDefault="00254EA9" w:rsidP="00254EA9">
            <w:pPr>
              <w:pStyle w:val="Heading5"/>
              <w:rPr>
                <w:iCs/>
              </w:rPr>
            </w:pPr>
            <w:r w:rsidRPr="008244B2">
              <w:t>Subsection 6.2.4.3 (Private vehicles – loss on sale), notes</w:t>
            </w:r>
          </w:p>
        </w:tc>
      </w:tr>
      <w:tr w:rsidR="00254EA9" w:rsidRPr="008244B2" w14:paraId="2D7519FA" w14:textId="77777777" w:rsidTr="00254EA9">
        <w:tc>
          <w:tcPr>
            <w:tcW w:w="997" w:type="dxa"/>
          </w:tcPr>
          <w:p w14:paraId="6644F8B6" w14:textId="77777777" w:rsidR="00254EA9" w:rsidRPr="008244B2" w:rsidRDefault="00254EA9" w:rsidP="00254EA9">
            <w:pPr>
              <w:pStyle w:val="Sectiontext"/>
              <w:jc w:val="center"/>
            </w:pPr>
          </w:p>
        </w:tc>
        <w:tc>
          <w:tcPr>
            <w:tcW w:w="8372" w:type="dxa"/>
          </w:tcPr>
          <w:p w14:paraId="7F063D93" w14:textId="77777777" w:rsidR="00254EA9" w:rsidRPr="008244B2" w:rsidRDefault="00254EA9" w:rsidP="00254EA9">
            <w:pPr>
              <w:pStyle w:val="Sectiontext"/>
              <w:rPr>
                <w:iCs/>
              </w:rPr>
            </w:pPr>
            <w:r w:rsidRPr="008244B2">
              <w:rPr>
                <w:iCs/>
              </w:rPr>
              <w:t>Omit the notes, substitute:</w:t>
            </w:r>
          </w:p>
        </w:tc>
      </w:tr>
      <w:tr w:rsidR="00254EA9" w:rsidRPr="008244B2" w14:paraId="25711349" w14:textId="77777777" w:rsidTr="00254EA9">
        <w:tc>
          <w:tcPr>
            <w:tcW w:w="997" w:type="dxa"/>
          </w:tcPr>
          <w:p w14:paraId="0072631E" w14:textId="77777777" w:rsidR="00254EA9" w:rsidRPr="008244B2" w:rsidRDefault="00254EA9" w:rsidP="00254EA9">
            <w:pPr>
              <w:pStyle w:val="Sectiontext"/>
              <w:jc w:val="center"/>
            </w:pPr>
            <w:r w:rsidRPr="008244B2">
              <w:t>4.</w:t>
            </w:r>
          </w:p>
        </w:tc>
        <w:tc>
          <w:tcPr>
            <w:tcW w:w="8372" w:type="dxa"/>
          </w:tcPr>
          <w:p w14:paraId="3F511A77" w14:textId="77777777" w:rsidR="00254EA9" w:rsidRPr="008244B2" w:rsidRDefault="00254EA9" w:rsidP="00254EA9">
            <w:pPr>
              <w:pStyle w:val="Sectiontext"/>
              <w:rPr>
                <w:iCs/>
              </w:rPr>
            </w:pPr>
            <w:r w:rsidRPr="008244B2">
              <w:rPr>
                <w:iCs/>
              </w:rPr>
              <w:t>If the member’s adult dependant is also a member, only one member is eligible for the benefit under this section.</w:t>
            </w:r>
          </w:p>
        </w:tc>
      </w:tr>
      <w:tr w:rsidR="00254EA9" w:rsidRPr="008244B2" w14:paraId="164A9511" w14:textId="77777777" w:rsidTr="00254EA9">
        <w:tc>
          <w:tcPr>
            <w:tcW w:w="997" w:type="dxa"/>
          </w:tcPr>
          <w:p w14:paraId="7DFDA478" w14:textId="77777777" w:rsidR="00254EA9" w:rsidRPr="008244B2" w:rsidRDefault="00254EA9" w:rsidP="00254EA9">
            <w:pPr>
              <w:pStyle w:val="Heading5"/>
            </w:pPr>
            <w:r w:rsidRPr="008244B2">
              <w:t>22</w:t>
            </w:r>
          </w:p>
        </w:tc>
        <w:tc>
          <w:tcPr>
            <w:tcW w:w="8372" w:type="dxa"/>
          </w:tcPr>
          <w:p w14:paraId="069B7E57" w14:textId="77777777" w:rsidR="00254EA9" w:rsidRPr="008244B2" w:rsidRDefault="00254EA9" w:rsidP="00254EA9">
            <w:pPr>
              <w:pStyle w:val="Heading5"/>
              <w:rPr>
                <w:iCs/>
              </w:rPr>
            </w:pPr>
            <w:r w:rsidRPr="008244B2">
              <w:t>Subsection 6.2.4.3 (Private vehicles – loss on sale), see note</w:t>
            </w:r>
          </w:p>
        </w:tc>
      </w:tr>
      <w:tr w:rsidR="00254EA9" w:rsidRPr="008244B2" w14:paraId="19E463AD" w14:textId="77777777" w:rsidTr="00254EA9">
        <w:tc>
          <w:tcPr>
            <w:tcW w:w="997" w:type="dxa"/>
          </w:tcPr>
          <w:p w14:paraId="46456F43" w14:textId="77777777" w:rsidR="00254EA9" w:rsidRPr="008244B2" w:rsidRDefault="00254EA9" w:rsidP="00254EA9">
            <w:pPr>
              <w:pStyle w:val="Sectiontext"/>
              <w:jc w:val="center"/>
            </w:pPr>
          </w:p>
        </w:tc>
        <w:tc>
          <w:tcPr>
            <w:tcW w:w="8372" w:type="dxa"/>
          </w:tcPr>
          <w:p w14:paraId="70CA3F1E" w14:textId="77777777" w:rsidR="00254EA9" w:rsidRPr="008244B2" w:rsidRDefault="00254EA9" w:rsidP="00254EA9">
            <w:pPr>
              <w:pStyle w:val="Sectiontext"/>
              <w:rPr>
                <w:iCs/>
              </w:rPr>
            </w:pPr>
            <w:r w:rsidRPr="008244B2">
              <w:rPr>
                <w:iCs/>
              </w:rPr>
              <w:t>Omit the see note.</w:t>
            </w:r>
          </w:p>
        </w:tc>
      </w:tr>
      <w:tr w:rsidR="00254EA9" w:rsidRPr="008244B2" w14:paraId="1CF80A5E" w14:textId="77777777" w:rsidTr="00254EA9">
        <w:tc>
          <w:tcPr>
            <w:tcW w:w="997" w:type="dxa"/>
          </w:tcPr>
          <w:p w14:paraId="69D0AE66" w14:textId="77777777" w:rsidR="00254EA9" w:rsidRPr="008244B2" w:rsidRDefault="00254EA9" w:rsidP="00254EA9">
            <w:pPr>
              <w:pStyle w:val="Heading5"/>
            </w:pPr>
            <w:r w:rsidRPr="008244B2">
              <w:t>23</w:t>
            </w:r>
          </w:p>
        </w:tc>
        <w:tc>
          <w:tcPr>
            <w:tcW w:w="8372" w:type="dxa"/>
          </w:tcPr>
          <w:p w14:paraId="05BF74FF" w14:textId="77777777" w:rsidR="00254EA9" w:rsidRPr="008244B2" w:rsidRDefault="00254EA9" w:rsidP="00254EA9">
            <w:pPr>
              <w:pStyle w:val="Heading5"/>
              <w:rPr>
                <w:iCs/>
              </w:rPr>
            </w:pPr>
            <w:r w:rsidRPr="008244B2">
              <w:t>Section 6.2.5 (Private vehicles – amount of reimbursement), examples</w:t>
            </w:r>
          </w:p>
        </w:tc>
      </w:tr>
      <w:tr w:rsidR="00254EA9" w:rsidRPr="008244B2" w14:paraId="0B0B801B" w14:textId="77777777" w:rsidTr="00254EA9">
        <w:tc>
          <w:tcPr>
            <w:tcW w:w="997" w:type="dxa"/>
          </w:tcPr>
          <w:p w14:paraId="72B286AC" w14:textId="77777777" w:rsidR="00254EA9" w:rsidRPr="008244B2" w:rsidRDefault="00254EA9" w:rsidP="00254EA9">
            <w:pPr>
              <w:pStyle w:val="Sectiontext"/>
              <w:jc w:val="center"/>
            </w:pPr>
          </w:p>
        </w:tc>
        <w:tc>
          <w:tcPr>
            <w:tcW w:w="8372" w:type="dxa"/>
          </w:tcPr>
          <w:p w14:paraId="45E55C1C" w14:textId="77777777" w:rsidR="00254EA9" w:rsidRPr="008244B2" w:rsidRDefault="00254EA9" w:rsidP="00254EA9">
            <w:pPr>
              <w:pStyle w:val="Sectiontext"/>
              <w:rPr>
                <w:iCs/>
              </w:rPr>
            </w:pPr>
            <w:r w:rsidRPr="008244B2">
              <w:rPr>
                <w:iCs/>
              </w:rPr>
              <w:t>Omit wherever occurring the examples.</w:t>
            </w:r>
          </w:p>
        </w:tc>
      </w:tr>
      <w:tr w:rsidR="00254EA9" w:rsidRPr="008244B2" w14:paraId="75D3C18E" w14:textId="77777777" w:rsidTr="00254EA9">
        <w:tc>
          <w:tcPr>
            <w:tcW w:w="997" w:type="dxa"/>
          </w:tcPr>
          <w:p w14:paraId="533E4ECB" w14:textId="77777777" w:rsidR="00254EA9" w:rsidRPr="008244B2" w:rsidRDefault="00254EA9" w:rsidP="00254EA9">
            <w:pPr>
              <w:pStyle w:val="Heading5"/>
            </w:pPr>
            <w:r w:rsidRPr="008244B2">
              <w:t>24</w:t>
            </w:r>
          </w:p>
        </w:tc>
        <w:tc>
          <w:tcPr>
            <w:tcW w:w="8372" w:type="dxa"/>
          </w:tcPr>
          <w:p w14:paraId="1861AA6C" w14:textId="77777777" w:rsidR="00254EA9" w:rsidRPr="008244B2" w:rsidRDefault="00254EA9" w:rsidP="00254EA9">
            <w:pPr>
              <w:pStyle w:val="Heading5"/>
              <w:rPr>
                <w:iCs/>
              </w:rPr>
            </w:pPr>
            <w:r w:rsidRPr="008244B2">
              <w:t>Subsection 6.2.5.5 (Private vehicles – amount of reimbursement), see note</w:t>
            </w:r>
          </w:p>
        </w:tc>
      </w:tr>
      <w:tr w:rsidR="00254EA9" w:rsidRPr="008244B2" w14:paraId="3BC72117" w14:textId="77777777" w:rsidTr="00254EA9">
        <w:tc>
          <w:tcPr>
            <w:tcW w:w="997" w:type="dxa"/>
          </w:tcPr>
          <w:p w14:paraId="57B559FF" w14:textId="77777777" w:rsidR="00254EA9" w:rsidRPr="008244B2" w:rsidRDefault="00254EA9" w:rsidP="00254EA9">
            <w:pPr>
              <w:pStyle w:val="Sectiontext"/>
              <w:jc w:val="center"/>
            </w:pPr>
          </w:p>
        </w:tc>
        <w:tc>
          <w:tcPr>
            <w:tcW w:w="8372" w:type="dxa"/>
          </w:tcPr>
          <w:p w14:paraId="634A7DC0" w14:textId="77777777" w:rsidR="00254EA9" w:rsidRPr="008244B2" w:rsidRDefault="00254EA9" w:rsidP="00254EA9">
            <w:pPr>
              <w:pStyle w:val="Sectiontext"/>
              <w:rPr>
                <w:iCs/>
              </w:rPr>
            </w:pPr>
            <w:r w:rsidRPr="008244B2">
              <w:rPr>
                <w:iCs/>
              </w:rPr>
              <w:t>Omit the see note.</w:t>
            </w:r>
          </w:p>
        </w:tc>
      </w:tr>
      <w:tr w:rsidR="00254EA9" w:rsidRPr="008244B2" w14:paraId="5EB5D0DA" w14:textId="77777777" w:rsidTr="00254EA9">
        <w:tc>
          <w:tcPr>
            <w:tcW w:w="997" w:type="dxa"/>
          </w:tcPr>
          <w:p w14:paraId="614D503C" w14:textId="77777777" w:rsidR="00254EA9" w:rsidRPr="008244B2" w:rsidRDefault="00254EA9" w:rsidP="00254EA9">
            <w:pPr>
              <w:pStyle w:val="Heading5"/>
            </w:pPr>
            <w:r w:rsidRPr="008244B2">
              <w:t>25</w:t>
            </w:r>
          </w:p>
        </w:tc>
        <w:tc>
          <w:tcPr>
            <w:tcW w:w="8372" w:type="dxa"/>
          </w:tcPr>
          <w:p w14:paraId="6E0C08AD" w14:textId="77777777" w:rsidR="00254EA9" w:rsidRPr="008244B2" w:rsidRDefault="00254EA9" w:rsidP="00254EA9">
            <w:pPr>
              <w:pStyle w:val="Heading5"/>
              <w:rPr>
                <w:iCs/>
              </w:rPr>
            </w:pPr>
            <w:r w:rsidRPr="008244B2">
              <w:t>Chapter 6 Part 3 (Travel for removal purposes in Australia)</w:t>
            </w:r>
          </w:p>
        </w:tc>
      </w:tr>
      <w:tr w:rsidR="00254EA9" w:rsidRPr="008244B2" w14:paraId="29786B65" w14:textId="77777777" w:rsidTr="00254EA9">
        <w:tc>
          <w:tcPr>
            <w:tcW w:w="997" w:type="dxa"/>
          </w:tcPr>
          <w:p w14:paraId="001A2CB7" w14:textId="77777777" w:rsidR="00254EA9" w:rsidRPr="008244B2" w:rsidRDefault="00254EA9" w:rsidP="00254EA9">
            <w:pPr>
              <w:pStyle w:val="Sectiontext"/>
              <w:jc w:val="center"/>
            </w:pPr>
          </w:p>
        </w:tc>
        <w:tc>
          <w:tcPr>
            <w:tcW w:w="8372" w:type="dxa"/>
          </w:tcPr>
          <w:p w14:paraId="07322314" w14:textId="77777777" w:rsidR="00254EA9" w:rsidRPr="008244B2" w:rsidRDefault="00254EA9" w:rsidP="00254EA9">
            <w:pPr>
              <w:pStyle w:val="Sectiontext"/>
              <w:rPr>
                <w:iCs/>
              </w:rPr>
            </w:pPr>
            <w:r w:rsidRPr="008244B2">
              <w:rPr>
                <w:iCs/>
              </w:rPr>
              <w:t>Omit the Part.</w:t>
            </w:r>
          </w:p>
        </w:tc>
      </w:tr>
      <w:tr w:rsidR="00254EA9" w:rsidRPr="008244B2" w14:paraId="37539A87" w14:textId="77777777" w:rsidTr="00254EA9">
        <w:tc>
          <w:tcPr>
            <w:tcW w:w="997" w:type="dxa"/>
          </w:tcPr>
          <w:p w14:paraId="0BBCBB3B" w14:textId="77777777" w:rsidR="00254EA9" w:rsidRPr="008244B2" w:rsidRDefault="00254EA9" w:rsidP="00254EA9">
            <w:pPr>
              <w:pStyle w:val="Heading5"/>
            </w:pPr>
            <w:r w:rsidRPr="008244B2">
              <w:t>26</w:t>
            </w:r>
          </w:p>
        </w:tc>
        <w:tc>
          <w:tcPr>
            <w:tcW w:w="8372" w:type="dxa"/>
          </w:tcPr>
          <w:p w14:paraId="62677DD7" w14:textId="77777777" w:rsidR="00254EA9" w:rsidRPr="008244B2" w:rsidRDefault="00254EA9" w:rsidP="00254EA9">
            <w:pPr>
              <w:pStyle w:val="Heading5"/>
              <w:rPr>
                <w:iCs/>
              </w:rPr>
            </w:pPr>
            <w:r w:rsidRPr="008244B2">
              <w:t>Section 6.5.1 (Overview)</w:t>
            </w:r>
          </w:p>
        </w:tc>
      </w:tr>
      <w:tr w:rsidR="00254EA9" w:rsidRPr="008244B2" w14:paraId="359AF4BD" w14:textId="77777777" w:rsidTr="00254EA9">
        <w:tc>
          <w:tcPr>
            <w:tcW w:w="997" w:type="dxa"/>
          </w:tcPr>
          <w:p w14:paraId="1D5C011D" w14:textId="77777777" w:rsidR="00254EA9" w:rsidRPr="008244B2" w:rsidRDefault="00254EA9" w:rsidP="00254EA9">
            <w:pPr>
              <w:pStyle w:val="Sectiontext"/>
              <w:jc w:val="center"/>
            </w:pPr>
          </w:p>
        </w:tc>
        <w:tc>
          <w:tcPr>
            <w:tcW w:w="8372" w:type="dxa"/>
          </w:tcPr>
          <w:p w14:paraId="6DA387BB" w14:textId="77777777" w:rsidR="00254EA9" w:rsidRPr="008244B2" w:rsidRDefault="00254EA9" w:rsidP="00254EA9">
            <w:pPr>
              <w:pStyle w:val="Sectiontext"/>
              <w:rPr>
                <w:iCs/>
              </w:rPr>
            </w:pPr>
            <w:r w:rsidRPr="008244B2">
              <w:rPr>
                <w:iCs/>
              </w:rPr>
              <w:t>Omit the section.</w:t>
            </w:r>
          </w:p>
        </w:tc>
      </w:tr>
      <w:tr w:rsidR="00254EA9" w:rsidRPr="008244B2" w14:paraId="69762C6F" w14:textId="77777777" w:rsidTr="00254EA9">
        <w:tc>
          <w:tcPr>
            <w:tcW w:w="997" w:type="dxa"/>
          </w:tcPr>
          <w:p w14:paraId="14ABCE67" w14:textId="77777777" w:rsidR="00254EA9" w:rsidRPr="008244B2" w:rsidRDefault="00254EA9" w:rsidP="00254EA9">
            <w:pPr>
              <w:pStyle w:val="Heading5"/>
            </w:pPr>
            <w:r w:rsidRPr="008244B2">
              <w:t>27</w:t>
            </w:r>
          </w:p>
        </w:tc>
        <w:tc>
          <w:tcPr>
            <w:tcW w:w="8372" w:type="dxa"/>
          </w:tcPr>
          <w:p w14:paraId="1E1A13CC" w14:textId="77777777" w:rsidR="00254EA9" w:rsidRPr="008244B2" w:rsidRDefault="00254EA9" w:rsidP="00254EA9">
            <w:pPr>
              <w:pStyle w:val="Heading5"/>
              <w:rPr>
                <w:iCs/>
              </w:rPr>
            </w:pPr>
            <w:r w:rsidRPr="008244B2">
              <w:t>Chapter 6 Part 5 Division 1 (Removals and storage overview), title</w:t>
            </w:r>
          </w:p>
        </w:tc>
      </w:tr>
      <w:tr w:rsidR="00254EA9" w:rsidRPr="008244B2" w14:paraId="795AAA32" w14:textId="77777777" w:rsidTr="00254EA9">
        <w:tc>
          <w:tcPr>
            <w:tcW w:w="997" w:type="dxa"/>
          </w:tcPr>
          <w:p w14:paraId="7593886B" w14:textId="77777777" w:rsidR="00254EA9" w:rsidRPr="008244B2" w:rsidRDefault="00254EA9" w:rsidP="00254EA9">
            <w:pPr>
              <w:pStyle w:val="Sectiontext"/>
              <w:keepNext/>
              <w:keepLines/>
              <w:jc w:val="center"/>
            </w:pPr>
          </w:p>
        </w:tc>
        <w:tc>
          <w:tcPr>
            <w:tcW w:w="8372" w:type="dxa"/>
          </w:tcPr>
          <w:p w14:paraId="37E578DE" w14:textId="77777777" w:rsidR="00254EA9" w:rsidRPr="008244B2" w:rsidRDefault="00254EA9" w:rsidP="00254EA9">
            <w:pPr>
              <w:pStyle w:val="Sectiontext"/>
              <w:keepNext/>
              <w:keepLines/>
              <w:rPr>
                <w:iCs/>
              </w:rPr>
            </w:pPr>
            <w:r w:rsidRPr="008244B2">
              <w:rPr>
                <w:iCs/>
              </w:rPr>
              <w:t>Omit the title, substitute:</w:t>
            </w:r>
          </w:p>
        </w:tc>
      </w:tr>
    </w:tbl>
    <w:p w14:paraId="2640404B" w14:textId="77777777" w:rsidR="00254EA9" w:rsidRPr="008244B2" w:rsidRDefault="00254EA9" w:rsidP="00254EA9">
      <w:pPr>
        <w:pStyle w:val="Heading4"/>
        <w:spacing w:before="120" w:after="120" w:line="240" w:lineRule="auto"/>
        <w:rPr>
          <w:bCs w:val="0"/>
          <w:color w:val="000000" w:themeColor="text1"/>
          <w:sz w:val="26"/>
        </w:rPr>
      </w:pPr>
      <w:r w:rsidRPr="008244B2">
        <w:rPr>
          <w:bCs w:val="0"/>
          <w:color w:val="000000" w:themeColor="text1"/>
          <w:sz w:val="26"/>
        </w:rPr>
        <w:t>Division 1: General provisions</w:t>
      </w:r>
    </w:p>
    <w:tbl>
      <w:tblPr>
        <w:tblW w:w="9369" w:type="dxa"/>
        <w:tblInd w:w="108" w:type="dxa"/>
        <w:tblLayout w:type="fixed"/>
        <w:tblLook w:val="0000" w:firstRow="0" w:lastRow="0" w:firstColumn="0" w:lastColumn="0" w:noHBand="0" w:noVBand="0"/>
      </w:tblPr>
      <w:tblGrid>
        <w:gridCol w:w="997"/>
        <w:gridCol w:w="8372"/>
      </w:tblGrid>
      <w:tr w:rsidR="00254EA9" w:rsidRPr="008244B2" w14:paraId="16727104" w14:textId="77777777" w:rsidTr="00254EA9">
        <w:tc>
          <w:tcPr>
            <w:tcW w:w="997" w:type="dxa"/>
          </w:tcPr>
          <w:p w14:paraId="09EF481A" w14:textId="77777777" w:rsidR="00254EA9" w:rsidRPr="008244B2" w:rsidRDefault="00254EA9" w:rsidP="00254EA9">
            <w:pPr>
              <w:pStyle w:val="Heading5"/>
            </w:pPr>
            <w:r w:rsidRPr="008244B2">
              <w:t>28</w:t>
            </w:r>
          </w:p>
        </w:tc>
        <w:tc>
          <w:tcPr>
            <w:tcW w:w="8372" w:type="dxa"/>
          </w:tcPr>
          <w:p w14:paraId="3BADD288" w14:textId="77777777" w:rsidR="00254EA9" w:rsidRPr="008244B2" w:rsidRDefault="00254EA9" w:rsidP="00254EA9">
            <w:pPr>
              <w:pStyle w:val="Heading5"/>
              <w:rPr>
                <w:iCs/>
              </w:rPr>
            </w:pPr>
            <w:r w:rsidRPr="008244B2">
              <w:t>Section 6.5.4 (Members eligible for a removal)</w:t>
            </w:r>
          </w:p>
        </w:tc>
      </w:tr>
      <w:tr w:rsidR="00254EA9" w:rsidRPr="008244B2" w14:paraId="0AF37716" w14:textId="77777777" w:rsidTr="00254EA9">
        <w:tc>
          <w:tcPr>
            <w:tcW w:w="997" w:type="dxa"/>
          </w:tcPr>
          <w:p w14:paraId="3F66767A" w14:textId="77777777" w:rsidR="00254EA9" w:rsidRPr="008244B2" w:rsidRDefault="00254EA9" w:rsidP="00254EA9">
            <w:pPr>
              <w:pStyle w:val="Sectiontext"/>
              <w:jc w:val="center"/>
            </w:pPr>
          </w:p>
        </w:tc>
        <w:tc>
          <w:tcPr>
            <w:tcW w:w="8372" w:type="dxa"/>
          </w:tcPr>
          <w:p w14:paraId="58DBFFDC" w14:textId="77777777" w:rsidR="00254EA9" w:rsidRPr="008244B2" w:rsidRDefault="00254EA9" w:rsidP="00254EA9">
            <w:pPr>
              <w:pStyle w:val="Sectiontext"/>
              <w:rPr>
                <w:iCs/>
              </w:rPr>
            </w:pPr>
            <w:r w:rsidRPr="008244B2">
              <w:rPr>
                <w:iCs/>
              </w:rPr>
              <w:t>Omit the section, substitute:</w:t>
            </w:r>
          </w:p>
        </w:tc>
      </w:tr>
    </w:tbl>
    <w:p w14:paraId="392C4A81" w14:textId="77777777" w:rsidR="00254EA9" w:rsidRPr="008244B2" w:rsidRDefault="00254EA9" w:rsidP="00254EA9">
      <w:pPr>
        <w:pStyle w:val="Heading5"/>
      </w:pPr>
      <w:r w:rsidRPr="008244B2">
        <w:lastRenderedPageBreak/>
        <w:t>6.5.4    CDF approved removal</w:t>
      </w:r>
    </w:p>
    <w:tbl>
      <w:tblPr>
        <w:tblW w:w="9369" w:type="dxa"/>
        <w:tblInd w:w="108" w:type="dxa"/>
        <w:tblLayout w:type="fixed"/>
        <w:tblLook w:val="0000" w:firstRow="0" w:lastRow="0" w:firstColumn="0" w:lastColumn="0" w:noHBand="0" w:noVBand="0"/>
      </w:tblPr>
      <w:tblGrid>
        <w:gridCol w:w="997"/>
        <w:gridCol w:w="575"/>
        <w:gridCol w:w="7797"/>
      </w:tblGrid>
      <w:tr w:rsidR="00254EA9" w:rsidRPr="008244B2" w14:paraId="146B2B6A" w14:textId="77777777" w:rsidTr="00254EA9">
        <w:tc>
          <w:tcPr>
            <w:tcW w:w="997" w:type="dxa"/>
          </w:tcPr>
          <w:p w14:paraId="73330396" w14:textId="77777777" w:rsidR="00254EA9" w:rsidRPr="008244B2" w:rsidRDefault="00254EA9" w:rsidP="00254EA9">
            <w:pPr>
              <w:pStyle w:val="Sectiontext"/>
              <w:jc w:val="center"/>
            </w:pPr>
            <w:r w:rsidRPr="008244B2">
              <w:t>1.</w:t>
            </w:r>
          </w:p>
        </w:tc>
        <w:tc>
          <w:tcPr>
            <w:tcW w:w="8372" w:type="dxa"/>
            <w:gridSpan w:val="2"/>
          </w:tcPr>
          <w:p w14:paraId="071D91B3" w14:textId="77777777" w:rsidR="00254EA9" w:rsidRPr="008244B2" w:rsidRDefault="00254EA9" w:rsidP="00254EA9">
            <w:pPr>
              <w:pStyle w:val="Sectiontext"/>
              <w:rPr>
                <w:iCs/>
              </w:rPr>
            </w:pPr>
            <w:r w:rsidRPr="008244B2">
              <w:rPr>
                <w:iCs/>
              </w:rPr>
              <w:t>A member who is not eligible for a removal under a Division listed in subsection 2, is eligible for a removal under this Part if the CDF is satisfied that any of the following apply to the member or their dependants.</w:t>
            </w:r>
          </w:p>
        </w:tc>
      </w:tr>
      <w:tr w:rsidR="00254EA9" w:rsidRPr="008244B2" w14:paraId="6A5A461B" w14:textId="77777777" w:rsidTr="00254EA9">
        <w:trPr>
          <w:cantSplit/>
        </w:trPr>
        <w:tc>
          <w:tcPr>
            <w:tcW w:w="997" w:type="dxa"/>
          </w:tcPr>
          <w:p w14:paraId="6E6D3B80" w14:textId="77777777" w:rsidR="00254EA9" w:rsidRPr="008244B2" w:rsidRDefault="00254EA9" w:rsidP="00254EA9">
            <w:pPr>
              <w:pStyle w:val="BlockText-Plain"/>
            </w:pPr>
          </w:p>
        </w:tc>
        <w:tc>
          <w:tcPr>
            <w:tcW w:w="575" w:type="dxa"/>
          </w:tcPr>
          <w:p w14:paraId="6F908DF7" w14:textId="77777777" w:rsidR="00254EA9" w:rsidRPr="008244B2" w:rsidRDefault="00254EA9" w:rsidP="00254EA9">
            <w:pPr>
              <w:pStyle w:val="BlockText-Plain"/>
              <w:jc w:val="center"/>
            </w:pPr>
            <w:r w:rsidRPr="008244B2">
              <w:t>a.</w:t>
            </w:r>
          </w:p>
        </w:tc>
        <w:tc>
          <w:tcPr>
            <w:tcW w:w="7797" w:type="dxa"/>
          </w:tcPr>
          <w:p w14:paraId="17A32F4C" w14:textId="77777777" w:rsidR="00254EA9" w:rsidRPr="008244B2" w:rsidRDefault="00254EA9" w:rsidP="00254EA9">
            <w:pPr>
              <w:pStyle w:val="BlockText-Plain"/>
            </w:pPr>
            <w:r w:rsidRPr="008244B2">
              <w:t>The safety or welfare of the member or dependant would be at high risk if they stayed in their accommodation.</w:t>
            </w:r>
          </w:p>
        </w:tc>
      </w:tr>
      <w:tr w:rsidR="00254EA9" w:rsidRPr="008244B2" w14:paraId="479A28AA" w14:textId="77777777" w:rsidTr="00254EA9">
        <w:trPr>
          <w:cantSplit/>
        </w:trPr>
        <w:tc>
          <w:tcPr>
            <w:tcW w:w="997" w:type="dxa"/>
          </w:tcPr>
          <w:p w14:paraId="24406F4C" w14:textId="77777777" w:rsidR="00254EA9" w:rsidRPr="008244B2" w:rsidRDefault="00254EA9" w:rsidP="00254EA9">
            <w:pPr>
              <w:pStyle w:val="BlockText-Plain"/>
            </w:pPr>
          </w:p>
        </w:tc>
        <w:tc>
          <w:tcPr>
            <w:tcW w:w="575" w:type="dxa"/>
          </w:tcPr>
          <w:p w14:paraId="56FA8941" w14:textId="77777777" w:rsidR="00254EA9" w:rsidRPr="008244B2" w:rsidRDefault="00254EA9" w:rsidP="00254EA9">
            <w:pPr>
              <w:pStyle w:val="BlockText-Plain"/>
              <w:jc w:val="center"/>
            </w:pPr>
            <w:r w:rsidRPr="008244B2">
              <w:t>b.</w:t>
            </w:r>
          </w:p>
        </w:tc>
        <w:tc>
          <w:tcPr>
            <w:tcW w:w="7797" w:type="dxa"/>
          </w:tcPr>
          <w:p w14:paraId="647069DD" w14:textId="77777777" w:rsidR="00254EA9" w:rsidRPr="008244B2" w:rsidRDefault="00254EA9" w:rsidP="00254EA9">
            <w:pPr>
              <w:pStyle w:val="BlockText-Plain"/>
            </w:pPr>
            <w:r w:rsidRPr="008244B2">
              <w:t>A change in family circumstances requires urgent action.</w:t>
            </w:r>
          </w:p>
        </w:tc>
      </w:tr>
      <w:tr w:rsidR="00254EA9" w:rsidRPr="008244B2" w14:paraId="479F924E" w14:textId="77777777" w:rsidTr="00254EA9">
        <w:trPr>
          <w:cantSplit/>
        </w:trPr>
        <w:tc>
          <w:tcPr>
            <w:tcW w:w="997" w:type="dxa"/>
          </w:tcPr>
          <w:p w14:paraId="0016D263" w14:textId="77777777" w:rsidR="00254EA9" w:rsidRPr="008244B2" w:rsidRDefault="00254EA9" w:rsidP="00254EA9">
            <w:pPr>
              <w:pStyle w:val="BlockText-Plain"/>
            </w:pPr>
          </w:p>
        </w:tc>
        <w:tc>
          <w:tcPr>
            <w:tcW w:w="575" w:type="dxa"/>
          </w:tcPr>
          <w:p w14:paraId="0691BE2A" w14:textId="77777777" w:rsidR="00254EA9" w:rsidRPr="008244B2" w:rsidRDefault="00254EA9" w:rsidP="00254EA9">
            <w:pPr>
              <w:pStyle w:val="BlockText-Plain"/>
              <w:jc w:val="center"/>
            </w:pPr>
            <w:r w:rsidRPr="008244B2">
              <w:t>c.</w:t>
            </w:r>
          </w:p>
        </w:tc>
        <w:tc>
          <w:tcPr>
            <w:tcW w:w="7797" w:type="dxa"/>
          </w:tcPr>
          <w:p w14:paraId="20390C74" w14:textId="77777777" w:rsidR="00254EA9" w:rsidRPr="008244B2" w:rsidRDefault="00254EA9" w:rsidP="00254EA9">
            <w:pPr>
              <w:pStyle w:val="BlockText-Plain"/>
            </w:pPr>
            <w:r w:rsidRPr="008244B2">
              <w:t>The removal is necessary to prevent an emergency from happening.</w:t>
            </w:r>
          </w:p>
        </w:tc>
      </w:tr>
      <w:tr w:rsidR="00254EA9" w:rsidRPr="008244B2" w14:paraId="7DBA915C" w14:textId="77777777" w:rsidTr="00254EA9">
        <w:trPr>
          <w:cantSplit/>
        </w:trPr>
        <w:tc>
          <w:tcPr>
            <w:tcW w:w="997" w:type="dxa"/>
          </w:tcPr>
          <w:p w14:paraId="4FBC8BA2" w14:textId="77777777" w:rsidR="00254EA9" w:rsidRPr="008244B2" w:rsidRDefault="00254EA9" w:rsidP="00254EA9">
            <w:pPr>
              <w:pStyle w:val="BlockText-Plain"/>
            </w:pPr>
          </w:p>
        </w:tc>
        <w:tc>
          <w:tcPr>
            <w:tcW w:w="575" w:type="dxa"/>
          </w:tcPr>
          <w:p w14:paraId="0F45A2C4" w14:textId="77777777" w:rsidR="00254EA9" w:rsidRPr="008244B2" w:rsidRDefault="00254EA9" w:rsidP="00254EA9">
            <w:pPr>
              <w:pStyle w:val="BlockText-Plain"/>
              <w:jc w:val="center"/>
            </w:pPr>
            <w:r w:rsidRPr="008244B2">
              <w:t>d.</w:t>
            </w:r>
          </w:p>
        </w:tc>
        <w:tc>
          <w:tcPr>
            <w:tcW w:w="7797" w:type="dxa"/>
          </w:tcPr>
          <w:p w14:paraId="7D81F5AB" w14:textId="77777777" w:rsidR="00254EA9" w:rsidRPr="008244B2" w:rsidRDefault="00254EA9" w:rsidP="00254EA9">
            <w:pPr>
              <w:pStyle w:val="BlockText-Plain"/>
            </w:pPr>
            <w:r w:rsidRPr="008244B2">
              <w:t>The member has specific housing needs during rehabilitation or as a result of an acquired injury.</w:t>
            </w:r>
          </w:p>
        </w:tc>
      </w:tr>
      <w:tr w:rsidR="00254EA9" w:rsidRPr="008244B2" w14:paraId="125532C3" w14:textId="77777777" w:rsidTr="00254EA9">
        <w:tc>
          <w:tcPr>
            <w:tcW w:w="997" w:type="dxa"/>
          </w:tcPr>
          <w:p w14:paraId="79677A84" w14:textId="77777777" w:rsidR="00254EA9" w:rsidRPr="008244B2" w:rsidRDefault="00254EA9" w:rsidP="00254EA9">
            <w:pPr>
              <w:pStyle w:val="Sectiontext"/>
              <w:jc w:val="center"/>
            </w:pPr>
            <w:r w:rsidRPr="008244B2">
              <w:t>2.</w:t>
            </w:r>
          </w:p>
        </w:tc>
        <w:tc>
          <w:tcPr>
            <w:tcW w:w="8372" w:type="dxa"/>
            <w:gridSpan w:val="2"/>
          </w:tcPr>
          <w:p w14:paraId="11D42326" w14:textId="77777777" w:rsidR="00254EA9" w:rsidRPr="008244B2" w:rsidRDefault="00254EA9" w:rsidP="00254EA9">
            <w:pPr>
              <w:pStyle w:val="Sectiontext"/>
              <w:rPr>
                <w:iCs/>
              </w:rPr>
            </w:pPr>
            <w:r w:rsidRPr="008244B2">
              <w:rPr>
                <w:iCs/>
              </w:rPr>
              <w:t>For the purpose of subsection 1 the Divisions are as follows.</w:t>
            </w:r>
          </w:p>
        </w:tc>
      </w:tr>
      <w:tr w:rsidR="00254EA9" w:rsidRPr="008244B2" w14:paraId="07ADC02E" w14:textId="77777777" w:rsidTr="00254EA9">
        <w:trPr>
          <w:cantSplit/>
        </w:trPr>
        <w:tc>
          <w:tcPr>
            <w:tcW w:w="997" w:type="dxa"/>
          </w:tcPr>
          <w:p w14:paraId="69892107" w14:textId="77777777" w:rsidR="00254EA9" w:rsidRPr="008244B2" w:rsidRDefault="00254EA9" w:rsidP="00254EA9">
            <w:pPr>
              <w:pStyle w:val="BlockText-Plain"/>
            </w:pPr>
          </w:p>
        </w:tc>
        <w:tc>
          <w:tcPr>
            <w:tcW w:w="575" w:type="dxa"/>
          </w:tcPr>
          <w:p w14:paraId="4CC5009B" w14:textId="77777777" w:rsidR="00254EA9" w:rsidRPr="008244B2" w:rsidRDefault="00254EA9" w:rsidP="00254EA9">
            <w:pPr>
              <w:pStyle w:val="BlockText-Plain"/>
              <w:jc w:val="center"/>
            </w:pPr>
            <w:r w:rsidRPr="008244B2">
              <w:t>a.</w:t>
            </w:r>
          </w:p>
        </w:tc>
        <w:tc>
          <w:tcPr>
            <w:tcW w:w="7797" w:type="dxa"/>
          </w:tcPr>
          <w:p w14:paraId="3CB505D6" w14:textId="77777777" w:rsidR="00254EA9" w:rsidRPr="008244B2" w:rsidRDefault="00254EA9" w:rsidP="00254EA9">
            <w:pPr>
              <w:pStyle w:val="BlockText-Plain"/>
            </w:pPr>
            <w:r w:rsidRPr="008244B2">
              <w:t>Division 4, Posting or deployments.</w:t>
            </w:r>
          </w:p>
        </w:tc>
      </w:tr>
      <w:tr w:rsidR="00254EA9" w:rsidRPr="008244B2" w14:paraId="5F53990D" w14:textId="77777777" w:rsidTr="00254EA9">
        <w:trPr>
          <w:cantSplit/>
        </w:trPr>
        <w:tc>
          <w:tcPr>
            <w:tcW w:w="997" w:type="dxa"/>
          </w:tcPr>
          <w:p w14:paraId="2FB26B98" w14:textId="77777777" w:rsidR="00254EA9" w:rsidRPr="008244B2" w:rsidRDefault="00254EA9" w:rsidP="00254EA9">
            <w:pPr>
              <w:pStyle w:val="BlockText-Plain"/>
            </w:pPr>
          </w:p>
        </w:tc>
        <w:tc>
          <w:tcPr>
            <w:tcW w:w="575" w:type="dxa"/>
          </w:tcPr>
          <w:p w14:paraId="6AD6799D" w14:textId="77777777" w:rsidR="00254EA9" w:rsidRPr="008244B2" w:rsidRDefault="00254EA9" w:rsidP="00254EA9">
            <w:pPr>
              <w:pStyle w:val="BlockText-Plain"/>
              <w:jc w:val="center"/>
            </w:pPr>
            <w:r w:rsidRPr="008244B2">
              <w:t>b.</w:t>
            </w:r>
          </w:p>
        </w:tc>
        <w:tc>
          <w:tcPr>
            <w:tcW w:w="7797" w:type="dxa"/>
          </w:tcPr>
          <w:p w14:paraId="41045C3E" w14:textId="77777777" w:rsidR="00254EA9" w:rsidRPr="008244B2" w:rsidRDefault="00254EA9" w:rsidP="00254EA9">
            <w:pPr>
              <w:pStyle w:val="BlockText-Plain"/>
            </w:pPr>
            <w:r w:rsidRPr="008244B2">
              <w:t>Division 6, Removal on ceasing continuous full-time service.</w:t>
            </w:r>
          </w:p>
        </w:tc>
      </w:tr>
      <w:tr w:rsidR="00254EA9" w:rsidRPr="008244B2" w14:paraId="05A42C6E" w14:textId="77777777" w:rsidTr="00254EA9">
        <w:trPr>
          <w:cantSplit/>
        </w:trPr>
        <w:tc>
          <w:tcPr>
            <w:tcW w:w="997" w:type="dxa"/>
          </w:tcPr>
          <w:p w14:paraId="25238275" w14:textId="77777777" w:rsidR="00254EA9" w:rsidRPr="008244B2" w:rsidRDefault="00254EA9" w:rsidP="00254EA9">
            <w:pPr>
              <w:pStyle w:val="BlockText-Plain"/>
            </w:pPr>
          </w:p>
        </w:tc>
        <w:tc>
          <w:tcPr>
            <w:tcW w:w="575" w:type="dxa"/>
          </w:tcPr>
          <w:p w14:paraId="5E508A35" w14:textId="77777777" w:rsidR="00254EA9" w:rsidRPr="008244B2" w:rsidRDefault="00254EA9" w:rsidP="00254EA9">
            <w:pPr>
              <w:pStyle w:val="BlockText-Plain"/>
              <w:jc w:val="center"/>
            </w:pPr>
            <w:r w:rsidRPr="008244B2">
              <w:t>c.</w:t>
            </w:r>
          </w:p>
        </w:tc>
        <w:tc>
          <w:tcPr>
            <w:tcW w:w="7797" w:type="dxa"/>
          </w:tcPr>
          <w:p w14:paraId="52D30CF0" w14:textId="77777777" w:rsidR="00254EA9" w:rsidRPr="008244B2" w:rsidRDefault="00254EA9" w:rsidP="00254EA9">
            <w:pPr>
              <w:pStyle w:val="BlockText-Plain"/>
            </w:pPr>
            <w:r w:rsidRPr="008244B2">
              <w:t>Division 8, When a member becomes a member with dependants.</w:t>
            </w:r>
          </w:p>
        </w:tc>
      </w:tr>
      <w:tr w:rsidR="00254EA9" w:rsidRPr="008244B2" w14:paraId="60D42776" w14:textId="77777777" w:rsidTr="00254EA9">
        <w:trPr>
          <w:cantSplit/>
        </w:trPr>
        <w:tc>
          <w:tcPr>
            <w:tcW w:w="997" w:type="dxa"/>
          </w:tcPr>
          <w:p w14:paraId="06493841" w14:textId="77777777" w:rsidR="00254EA9" w:rsidRPr="008244B2" w:rsidRDefault="00254EA9" w:rsidP="00254EA9">
            <w:pPr>
              <w:pStyle w:val="BlockText-Plain"/>
            </w:pPr>
          </w:p>
        </w:tc>
        <w:tc>
          <w:tcPr>
            <w:tcW w:w="575" w:type="dxa"/>
          </w:tcPr>
          <w:p w14:paraId="41FFC33F" w14:textId="77777777" w:rsidR="00254EA9" w:rsidRPr="008244B2" w:rsidRDefault="00254EA9" w:rsidP="00254EA9">
            <w:pPr>
              <w:pStyle w:val="BlockText-Plain"/>
              <w:jc w:val="center"/>
            </w:pPr>
            <w:r w:rsidRPr="008244B2">
              <w:t>d.</w:t>
            </w:r>
          </w:p>
        </w:tc>
        <w:tc>
          <w:tcPr>
            <w:tcW w:w="7797" w:type="dxa"/>
          </w:tcPr>
          <w:p w14:paraId="0BF2131E" w14:textId="77777777" w:rsidR="00254EA9" w:rsidRPr="008244B2" w:rsidRDefault="00254EA9" w:rsidP="00254EA9">
            <w:pPr>
              <w:pStyle w:val="BlockText-Plain"/>
            </w:pPr>
            <w:r w:rsidRPr="008244B2">
              <w:t>Division 9, When a member ceases to be a member with dependants.</w:t>
            </w:r>
          </w:p>
        </w:tc>
      </w:tr>
      <w:tr w:rsidR="00254EA9" w:rsidRPr="008244B2" w14:paraId="3DD0CF72" w14:textId="77777777" w:rsidTr="00254EA9">
        <w:trPr>
          <w:cantSplit/>
        </w:trPr>
        <w:tc>
          <w:tcPr>
            <w:tcW w:w="997" w:type="dxa"/>
          </w:tcPr>
          <w:p w14:paraId="45FAB13C" w14:textId="77777777" w:rsidR="00254EA9" w:rsidRPr="008244B2" w:rsidRDefault="00254EA9" w:rsidP="00254EA9">
            <w:pPr>
              <w:pStyle w:val="BlockText-Plain"/>
            </w:pPr>
          </w:p>
        </w:tc>
        <w:tc>
          <w:tcPr>
            <w:tcW w:w="575" w:type="dxa"/>
          </w:tcPr>
          <w:p w14:paraId="3D6E1CB2" w14:textId="77777777" w:rsidR="00254EA9" w:rsidRPr="008244B2" w:rsidRDefault="00254EA9" w:rsidP="00254EA9">
            <w:pPr>
              <w:pStyle w:val="BlockText-Plain"/>
              <w:jc w:val="center"/>
            </w:pPr>
            <w:r w:rsidRPr="008244B2">
              <w:t>e.</w:t>
            </w:r>
          </w:p>
        </w:tc>
        <w:tc>
          <w:tcPr>
            <w:tcW w:w="7797" w:type="dxa"/>
          </w:tcPr>
          <w:p w14:paraId="444FA098" w14:textId="77777777" w:rsidR="00254EA9" w:rsidRPr="008244B2" w:rsidRDefault="00254EA9" w:rsidP="00254EA9">
            <w:pPr>
              <w:pStyle w:val="BlockText-Plain"/>
            </w:pPr>
            <w:r w:rsidRPr="008244B2">
              <w:t>Division 11, Removal on death of a member.</w:t>
            </w:r>
          </w:p>
        </w:tc>
      </w:tr>
    </w:tbl>
    <w:p w14:paraId="0EB3154B" w14:textId="77777777" w:rsidR="00254EA9" w:rsidRPr="008244B2" w:rsidRDefault="00254EA9" w:rsidP="00254EA9">
      <w:pPr>
        <w:pStyle w:val="Heading5"/>
      </w:pPr>
      <w:r w:rsidRPr="008244B2">
        <w:t>6.5.4A    Member of the Reserves eligible for a removal</w:t>
      </w:r>
    </w:p>
    <w:tbl>
      <w:tblPr>
        <w:tblW w:w="9369" w:type="dxa"/>
        <w:tblInd w:w="108" w:type="dxa"/>
        <w:tblLayout w:type="fixed"/>
        <w:tblLook w:val="0000" w:firstRow="0" w:lastRow="0" w:firstColumn="0" w:lastColumn="0" w:noHBand="0" w:noVBand="0"/>
      </w:tblPr>
      <w:tblGrid>
        <w:gridCol w:w="997"/>
        <w:gridCol w:w="575"/>
        <w:gridCol w:w="7797"/>
      </w:tblGrid>
      <w:tr w:rsidR="00254EA9" w:rsidRPr="008244B2" w14:paraId="1F707BCB" w14:textId="77777777" w:rsidTr="00254EA9">
        <w:tc>
          <w:tcPr>
            <w:tcW w:w="997" w:type="dxa"/>
          </w:tcPr>
          <w:p w14:paraId="07449FAA" w14:textId="77777777" w:rsidR="00254EA9" w:rsidRPr="008244B2" w:rsidRDefault="00254EA9" w:rsidP="00254EA9">
            <w:pPr>
              <w:pStyle w:val="Sectiontext"/>
              <w:jc w:val="center"/>
            </w:pPr>
          </w:p>
        </w:tc>
        <w:tc>
          <w:tcPr>
            <w:tcW w:w="8372" w:type="dxa"/>
            <w:gridSpan w:val="2"/>
          </w:tcPr>
          <w:p w14:paraId="6EADDFD2" w14:textId="77777777" w:rsidR="00254EA9" w:rsidRPr="008244B2" w:rsidRDefault="00254EA9" w:rsidP="00254EA9">
            <w:pPr>
              <w:pStyle w:val="Sectiontext"/>
              <w:rPr>
                <w:iCs/>
              </w:rPr>
            </w:pPr>
            <w:r w:rsidRPr="008244B2">
              <w:rPr>
                <w:iCs/>
              </w:rPr>
              <w:t>A member of the Reserves is eligible for a removal on the following occasions.</w:t>
            </w:r>
          </w:p>
        </w:tc>
      </w:tr>
      <w:tr w:rsidR="00254EA9" w:rsidRPr="008244B2" w14:paraId="2968803F" w14:textId="77777777" w:rsidTr="00254EA9">
        <w:tc>
          <w:tcPr>
            <w:tcW w:w="997" w:type="dxa"/>
          </w:tcPr>
          <w:p w14:paraId="3949E201" w14:textId="77777777" w:rsidR="00254EA9" w:rsidRPr="008244B2" w:rsidRDefault="00254EA9" w:rsidP="00254EA9">
            <w:pPr>
              <w:pStyle w:val="Sectiontext"/>
              <w:jc w:val="center"/>
            </w:pPr>
          </w:p>
        </w:tc>
        <w:tc>
          <w:tcPr>
            <w:tcW w:w="575" w:type="dxa"/>
          </w:tcPr>
          <w:p w14:paraId="6270103C" w14:textId="77777777" w:rsidR="00254EA9" w:rsidRPr="008244B2" w:rsidRDefault="00254EA9" w:rsidP="00254EA9">
            <w:pPr>
              <w:pStyle w:val="Sectiontext"/>
              <w:jc w:val="center"/>
              <w:rPr>
                <w:iCs/>
              </w:rPr>
            </w:pPr>
            <w:r w:rsidRPr="008244B2">
              <w:rPr>
                <w:iCs/>
              </w:rPr>
              <w:t>a.</w:t>
            </w:r>
          </w:p>
        </w:tc>
        <w:tc>
          <w:tcPr>
            <w:tcW w:w="7797" w:type="dxa"/>
          </w:tcPr>
          <w:p w14:paraId="002BBFC4" w14:textId="77777777" w:rsidR="00254EA9" w:rsidRPr="008244B2" w:rsidRDefault="00254EA9" w:rsidP="00254EA9">
            <w:pPr>
              <w:pStyle w:val="Sectiontext"/>
              <w:rPr>
                <w:iCs/>
              </w:rPr>
            </w:pPr>
            <w:r w:rsidRPr="008244B2">
              <w:rPr>
                <w:iCs/>
              </w:rPr>
              <w:t>When they are to begin continuous full-time service on a posting or more than 6 months.</w:t>
            </w:r>
          </w:p>
        </w:tc>
      </w:tr>
      <w:tr w:rsidR="00254EA9" w:rsidRPr="008244B2" w14:paraId="2E1B6DCA" w14:textId="77777777" w:rsidTr="00254EA9">
        <w:tc>
          <w:tcPr>
            <w:tcW w:w="997" w:type="dxa"/>
          </w:tcPr>
          <w:p w14:paraId="290CB3A7" w14:textId="77777777" w:rsidR="00254EA9" w:rsidRPr="008244B2" w:rsidRDefault="00254EA9" w:rsidP="00254EA9">
            <w:pPr>
              <w:pStyle w:val="Sectiontext"/>
              <w:jc w:val="center"/>
            </w:pPr>
          </w:p>
        </w:tc>
        <w:tc>
          <w:tcPr>
            <w:tcW w:w="575" w:type="dxa"/>
          </w:tcPr>
          <w:p w14:paraId="6754C975" w14:textId="77777777" w:rsidR="00254EA9" w:rsidRPr="008244B2" w:rsidRDefault="00254EA9" w:rsidP="00254EA9">
            <w:pPr>
              <w:pStyle w:val="Sectiontext"/>
              <w:jc w:val="center"/>
              <w:rPr>
                <w:iCs/>
              </w:rPr>
            </w:pPr>
            <w:r w:rsidRPr="008244B2">
              <w:rPr>
                <w:iCs/>
              </w:rPr>
              <w:t>b.</w:t>
            </w:r>
          </w:p>
        </w:tc>
        <w:tc>
          <w:tcPr>
            <w:tcW w:w="7797" w:type="dxa"/>
          </w:tcPr>
          <w:p w14:paraId="3AC18BC2" w14:textId="77777777" w:rsidR="00254EA9" w:rsidRPr="008244B2" w:rsidRDefault="00254EA9" w:rsidP="00254EA9">
            <w:pPr>
              <w:pStyle w:val="Sectiontext"/>
              <w:rPr>
                <w:iCs/>
              </w:rPr>
            </w:pPr>
            <w:r w:rsidRPr="008244B2">
              <w:rPr>
                <w:iCs/>
              </w:rPr>
              <w:t>When they cease continuous full-time service that was for a period of more than 6 months.</w:t>
            </w:r>
          </w:p>
        </w:tc>
      </w:tr>
      <w:tr w:rsidR="00254EA9" w:rsidRPr="008244B2" w14:paraId="5526F306" w14:textId="77777777" w:rsidTr="00254EA9">
        <w:tc>
          <w:tcPr>
            <w:tcW w:w="997" w:type="dxa"/>
          </w:tcPr>
          <w:p w14:paraId="6D4FAFD4" w14:textId="77777777" w:rsidR="00254EA9" w:rsidRPr="008244B2" w:rsidRDefault="00254EA9" w:rsidP="00254EA9">
            <w:pPr>
              <w:pStyle w:val="Heading5"/>
            </w:pPr>
            <w:r w:rsidRPr="008244B2">
              <w:t>29</w:t>
            </w:r>
          </w:p>
        </w:tc>
        <w:tc>
          <w:tcPr>
            <w:tcW w:w="8372" w:type="dxa"/>
            <w:gridSpan w:val="2"/>
          </w:tcPr>
          <w:p w14:paraId="251942DE" w14:textId="77777777" w:rsidR="00254EA9" w:rsidRPr="008244B2" w:rsidRDefault="00254EA9" w:rsidP="00254EA9">
            <w:pPr>
              <w:pStyle w:val="Heading5"/>
            </w:pPr>
            <w:r w:rsidRPr="008244B2">
              <w:t>Paragraph 6.5.5.c (Members not eligible for a removal)</w:t>
            </w:r>
          </w:p>
        </w:tc>
      </w:tr>
      <w:tr w:rsidR="00254EA9" w:rsidRPr="008244B2" w14:paraId="250CB8A9" w14:textId="77777777" w:rsidTr="00254EA9">
        <w:tc>
          <w:tcPr>
            <w:tcW w:w="997" w:type="dxa"/>
          </w:tcPr>
          <w:p w14:paraId="524605BE" w14:textId="77777777" w:rsidR="00254EA9" w:rsidRPr="008244B2" w:rsidRDefault="00254EA9" w:rsidP="00254EA9">
            <w:pPr>
              <w:pStyle w:val="Sectiontext"/>
              <w:jc w:val="center"/>
            </w:pPr>
          </w:p>
        </w:tc>
        <w:tc>
          <w:tcPr>
            <w:tcW w:w="8372" w:type="dxa"/>
            <w:gridSpan w:val="2"/>
          </w:tcPr>
          <w:p w14:paraId="63573EAF" w14:textId="77777777" w:rsidR="00254EA9" w:rsidRPr="008244B2" w:rsidRDefault="00254EA9" w:rsidP="00254EA9">
            <w:pPr>
              <w:pStyle w:val="Sectiontext"/>
            </w:pPr>
            <w:r w:rsidRPr="008244B2">
              <w:t>Omit “. However, they may be eligible for a removal if Service reasons require them to relocate”, substitute “, unless the member’s Service require them to relocate”.</w:t>
            </w:r>
          </w:p>
        </w:tc>
      </w:tr>
      <w:tr w:rsidR="00254EA9" w:rsidRPr="008244B2" w14:paraId="30F3AF60" w14:textId="77777777" w:rsidTr="00254EA9">
        <w:tc>
          <w:tcPr>
            <w:tcW w:w="997" w:type="dxa"/>
          </w:tcPr>
          <w:p w14:paraId="7414F33F" w14:textId="77777777" w:rsidR="00254EA9" w:rsidRPr="008244B2" w:rsidRDefault="00254EA9" w:rsidP="00254EA9">
            <w:pPr>
              <w:pStyle w:val="Heading5"/>
            </w:pPr>
            <w:r w:rsidRPr="008244B2">
              <w:t>30</w:t>
            </w:r>
          </w:p>
        </w:tc>
        <w:tc>
          <w:tcPr>
            <w:tcW w:w="8372" w:type="dxa"/>
            <w:gridSpan w:val="2"/>
          </w:tcPr>
          <w:p w14:paraId="62C4BF81" w14:textId="77777777" w:rsidR="00254EA9" w:rsidRPr="008244B2" w:rsidRDefault="00254EA9" w:rsidP="00254EA9">
            <w:pPr>
              <w:pStyle w:val="Heading5"/>
              <w:rPr>
                <w:iCs/>
              </w:rPr>
            </w:pPr>
            <w:r w:rsidRPr="008244B2">
              <w:t>Paragraph 6.5.5.d (Members not eligible for a removal)</w:t>
            </w:r>
          </w:p>
        </w:tc>
      </w:tr>
      <w:tr w:rsidR="00254EA9" w:rsidRPr="008244B2" w14:paraId="362BC46A" w14:textId="77777777" w:rsidTr="00254EA9">
        <w:tc>
          <w:tcPr>
            <w:tcW w:w="997" w:type="dxa"/>
          </w:tcPr>
          <w:p w14:paraId="0F9BC4DA" w14:textId="77777777" w:rsidR="00254EA9" w:rsidRPr="008244B2" w:rsidRDefault="00254EA9" w:rsidP="00254EA9">
            <w:pPr>
              <w:pStyle w:val="Sectiontext"/>
              <w:jc w:val="center"/>
            </w:pPr>
          </w:p>
        </w:tc>
        <w:tc>
          <w:tcPr>
            <w:tcW w:w="8372" w:type="dxa"/>
            <w:gridSpan w:val="2"/>
          </w:tcPr>
          <w:p w14:paraId="65DBA3E7" w14:textId="77777777" w:rsidR="00254EA9" w:rsidRPr="008244B2" w:rsidRDefault="00254EA9" w:rsidP="00254EA9">
            <w:pPr>
              <w:pStyle w:val="Sectiontext"/>
              <w:rPr>
                <w:iCs/>
              </w:rPr>
            </w:pPr>
            <w:r w:rsidRPr="008244B2">
              <w:rPr>
                <w:iCs/>
              </w:rPr>
              <w:t>Omit the paragraph, substitute:</w:t>
            </w:r>
          </w:p>
        </w:tc>
      </w:tr>
      <w:tr w:rsidR="00254EA9" w:rsidRPr="008244B2" w14:paraId="52212AB8" w14:textId="77777777" w:rsidTr="00254EA9">
        <w:trPr>
          <w:cantSplit/>
        </w:trPr>
        <w:tc>
          <w:tcPr>
            <w:tcW w:w="997" w:type="dxa"/>
          </w:tcPr>
          <w:p w14:paraId="481AD4C6" w14:textId="77777777" w:rsidR="00254EA9" w:rsidRPr="008244B2" w:rsidRDefault="00254EA9" w:rsidP="00254EA9">
            <w:pPr>
              <w:pStyle w:val="BlockText-Plain"/>
            </w:pPr>
          </w:p>
        </w:tc>
        <w:tc>
          <w:tcPr>
            <w:tcW w:w="575" w:type="dxa"/>
          </w:tcPr>
          <w:p w14:paraId="48618798" w14:textId="77777777" w:rsidR="00254EA9" w:rsidRPr="008244B2" w:rsidRDefault="00254EA9" w:rsidP="00254EA9">
            <w:pPr>
              <w:pStyle w:val="BlockText-Plain"/>
            </w:pPr>
            <w:r w:rsidRPr="008244B2">
              <w:t>d.</w:t>
            </w:r>
          </w:p>
        </w:tc>
        <w:tc>
          <w:tcPr>
            <w:tcW w:w="7797" w:type="dxa"/>
          </w:tcPr>
          <w:p w14:paraId="609BBFFD" w14:textId="77777777" w:rsidR="00254EA9" w:rsidRPr="008244B2" w:rsidRDefault="00254EA9" w:rsidP="00254EA9">
            <w:pPr>
              <w:pStyle w:val="BlockText-Plain"/>
            </w:pPr>
            <w:r w:rsidRPr="008244B2">
              <w:t>If the member requests to have the decision to grant an extended posting location under section 1.3.55 revoked.</w:t>
            </w:r>
          </w:p>
        </w:tc>
      </w:tr>
      <w:tr w:rsidR="00254EA9" w:rsidRPr="008244B2" w14:paraId="76259818" w14:textId="77777777" w:rsidTr="00254EA9">
        <w:tc>
          <w:tcPr>
            <w:tcW w:w="997" w:type="dxa"/>
          </w:tcPr>
          <w:p w14:paraId="5D70BE91" w14:textId="77777777" w:rsidR="00254EA9" w:rsidRPr="008244B2" w:rsidRDefault="00254EA9" w:rsidP="00254EA9">
            <w:pPr>
              <w:pStyle w:val="Heading5"/>
            </w:pPr>
            <w:r w:rsidRPr="008244B2">
              <w:t>31</w:t>
            </w:r>
          </w:p>
        </w:tc>
        <w:tc>
          <w:tcPr>
            <w:tcW w:w="8372" w:type="dxa"/>
            <w:gridSpan w:val="2"/>
          </w:tcPr>
          <w:p w14:paraId="494BA5D4" w14:textId="77777777" w:rsidR="00254EA9" w:rsidRPr="008244B2" w:rsidRDefault="00254EA9" w:rsidP="00254EA9">
            <w:pPr>
              <w:pStyle w:val="Heading5"/>
              <w:rPr>
                <w:iCs/>
              </w:rPr>
            </w:pPr>
            <w:r w:rsidRPr="008244B2">
              <w:t>Subsection 6.5.6.2 (When a member's adult dependant is also a member), notes</w:t>
            </w:r>
          </w:p>
        </w:tc>
      </w:tr>
      <w:tr w:rsidR="00254EA9" w:rsidRPr="008244B2" w14:paraId="3D97992F" w14:textId="77777777" w:rsidTr="00254EA9">
        <w:tc>
          <w:tcPr>
            <w:tcW w:w="997" w:type="dxa"/>
          </w:tcPr>
          <w:p w14:paraId="1B48C802" w14:textId="77777777" w:rsidR="00254EA9" w:rsidRPr="008244B2" w:rsidRDefault="00254EA9" w:rsidP="00254EA9">
            <w:pPr>
              <w:pStyle w:val="Sectiontext"/>
              <w:jc w:val="center"/>
            </w:pPr>
          </w:p>
        </w:tc>
        <w:tc>
          <w:tcPr>
            <w:tcW w:w="8372" w:type="dxa"/>
            <w:gridSpan w:val="2"/>
          </w:tcPr>
          <w:p w14:paraId="522DAECC" w14:textId="77777777" w:rsidR="00254EA9" w:rsidRPr="008244B2" w:rsidRDefault="00254EA9" w:rsidP="00254EA9">
            <w:pPr>
              <w:pStyle w:val="Sectiontext"/>
              <w:rPr>
                <w:iCs/>
              </w:rPr>
            </w:pPr>
            <w:r w:rsidRPr="008244B2">
              <w:rPr>
                <w:iCs/>
              </w:rPr>
              <w:t>Omit the notes.</w:t>
            </w:r>
          </w:p>
        </w:tc>
      </w:tr>
      <w:tr w:rsidR="00254EA9" w:rsidRPr="008244B2" w14:paraId="5E11959F" w14:textId="77777777" w:rsidTr="00254EA9">
        <w:tc>
          <w:tcPr>
            <w:tcW w:w="997" w:type="dxa"/>
          </w:tcPr>
          <w:p w14:paraId="7BDC6814" w14:textId="77777777" w:rsidR="00254EA9" w:rsidRPr="008244B2" w:rsidRDefault="00254EA9" w:rsidP="00254EA9">
            <w:pPr>
              <w:pStyle w:val="Heading5"/>
            </w:pPr>
            <w:r w:rsidRPr="008244B2">
              <w:lastRenderedPageBreak/>
              <w:t>32</w:t>
            </w:r>
          </w:p>
        </w:tc>
        <w:tc>
          <w:tcPr>
            <w:tcW w:w="8372" w:type="dxa"/>
            <w:gridSpan w:val="2"/>
          </w:tcPr>
          <w:p w14:paraId="5191B675" w14:textId="77777777" w:rsidR="00254EA9" w:rsidRPr="008244B2" w:rsidRDefault="00254EA9" w:rsidP="00254EA9">
            <w:pPr>
              <w:pStyle w:val="Heading5"/>
              <w:rPr>
                <w:iCs/>
              </w:rPr>
            </w:pPr>
            <w:r w:rsidRPr="008244B2">
              <w:t>Subsection 6.5.6.2 (When a member's adult dependant is also a member)</w:t>
            </w:r>
          </w:p>
        </w:tc>
      </w:tr>
      <w:tr w:rsidR="00254EA9" w:rsidRPr="008244B2" w14:paraId="69FA76E7" w14:textId="77777777" w:rsidTr="00254EA9">
        <w:tc>
          <w:tcPr>
            <w:tcW w:w="997" w:type="dxa"/>
          </w:tcPr>
          <w:p w14:paraId="63A5DCE9" w14:textId="77777777" w:rsidR="00254EA9" w:rsidRPr="008244B2" w:rsidRDefault="00254EA9" w:rsidP="00254EA9">
            <w:pPr>
              <w:pStyle w:val="Sectiontext"/>
              <w:jc w:val="center"/>
            </w:pPr>
          </w:p>
        </w:tc>
        <w:tc>
          <w:tcPr>
            <w:tcW w:w="8372" w:type="dxa"/>
            <w:gridSpan w:val="2"/>
          </w:tcPr>
          <w:p w14:paraId="6D18C2EA" w14:textId="77777777" w:rsidR="00254EA9" w:rsidRPr="008244B2" w:rsidRDefault="00254EA9" w:rsidP="00254EA9">
            <w:pPr>
              <w:pStyle w:val="Sectiontext"/>
              <w:rPr>
                <w:iCs/>
              </w:rPr>
            </w:pPr>
            <w:r w:rsidRPr="008244B2">
              <w:rPr>
                <w:iCs/>
              </w:rPr>
              <w:t>After the subsection, insert:</w:t>
            </w:r>
          </w:p>
        </w:tc>
      </w:tr>
      <w:tr w:rsidR="00254EA9" w:rsidRPr="008244B2" w14:paraId="6C8D3CB4" w14:textId="77777777" w:rsidTr="00254EA9">
        <w:tc>
          <w:tcPr>
            <w:tcW w:w="997" w:type="dxa"/>
          </w:tcPr>
          <w:p w14:paraId="48B06B56" w14:textId="77777777" w:rsidR="00254EA9" w:rsidRPr="008244B2" w:rsidRDefault="00254EA9" w:rsidP="00254EA9">
            <w:pPr>
              <w:pStyle w:val="Sectiontext"/>
              <w:jc w:val="center"/>
            </w:pPr>
            <w:r w:rsidRPr="008244B2">
              <w:t>3.</w:t>
            </w:r>
          </w:p>
        </w:tc>
        <w:tc>
          <w:tcPr>
            <w:tcW w:w="8372" w:type="dxa"/>
            <w:gridSpan w:val="2"/>
          </w:tcPr>
          <w:p w14:paraId="33129FE7" w14:textId="77777777" w:rsidR="00254EA9" w:rsidRPr="008244B2" w:rsidRDefault="00254EA9" w:rsidP="00254EA9">
            <w:pPr>
              <w:pStyle w:val="Sectiontext"/>
              <w:rPr>
                <w:iCs/>
              </w:rPr>
            </w:pPr>
            <w:r w:rsidRPr="008244B2">
              <w:rPr>
                <w:iCs/>
              </w:rPr>
              <w:t>A removal under subparagraph 2.b.ii does not include the dependant’s furniture and effects.</w:t>
            </w:r>
          </w:p>
        </w:tc>
      </w:tr>
      <w:tr w:rsidR="00254EA9" w:rsidRPr="008244B2" w14:paraId="267D16AA" w14:textId="77777777" w:rsidTr="00254EA9">
        <w:tc>
          <w:tcPr>
            <w:tcW w:w="997" w:type="dxa"/>
          </w:tcPr>
          <w:p w14:paraId="015EB2CA" w14:textId="77777777" w:rsidR="00254EA9" w:rsidRPr="008244B2" w:rsidRDefault="00254EA9" w:rsidP="00254EA9">
            <w:pPr>
              <w:pStyle w:val="Heading5"/>
            </w:pPr>
            <w:r w:rsidRPr="008244B2">
              <w:t>33</w:t>
            </w:r>
          </w:p>
        </w:tc>
        <w:tc>
          <w:tcPr>
            <w:tcW w:w="8372" w:type="dxa"/>
            <w:gridSpan w:val="2"/>
          </w:tcPr>
          <w:p w14:paraId="28FDAA5A" w14:textId="77777777" w:rsidR="00254EA9" w:rsidRPr="008244B2" w:rsidRDefault="00254EA9" w:rsidP="00254EA9">
            <w:pPr>
              <w:pStyle w:val="Heading5"/>
              <w:rPr>
                <w:iCs/>
              </w:rPr>
            </w:pPr>
            <w:r w:rsidRPr="008244B2">
              <w:t>Subsection 6.5.6.2 (When a member's adult dependant is also a member), see note</w:t>
            </w:r>
          </w:p>
        </w:tc>
      </w:tr>
      <w:tr w:rsidR="00254EA9" w:rsidRPr="008244B2" w14:paraId="4379676C" w14:textId="77777777" w:rsidTr="00254EA9">
        <w:tc>
          <w:tcPr>
            <w:tcW w:w="997" w:type="dxa"/>
          </w:tcPr>
          <w:p w14:paraId="27DB402E" w14:textId="77777777" w:rsidR="00254EA9" w:rsidRPr="008244B2" w:rsidRDefault="00254EA9" w:rsidP="00254EA9">
            <w:pPr>
              <w:pStyle w:val="Sectiontext"/>
              <w:jc w:val="center"/>
            </w:pPr>
          </w:p>
        </w:tc>
        <w:tc>
          <w:tcPr>
            <w:tcW w:w="8372" w:type="dxa"/>
            <w:gridSpan w:val="2"/>
          </w:tcPr>
          <w:p w14:paraId="2139DA53" w14:textId="77777777" w:rsidR="00254EA9" w:rsidRPr="008244B2" w:rsidRDefault="00254EA9" w:rsidP="00254EA9">
            <w:pPr>
              <w:pStyle w:val="Sectiontext"/>
              <w:rPr>
                <w:iCs/>
              </w:rPr>
            </w:pPr>
            <w:r w:rsidRPr="008244B2">
              <w:rPr>
                <w:iCs/>
              </w:rPr>
              <w:t>Omit the see note.</w:t>
            </w:r>
          </w:p>
        </w:tc>
      </w:tr>
      <w:tr w:rsidR="00254EA9" w:rsidRPr="008244B2" w14:paraId="616FA7F7" w14:textId="77777777" w:rsidTr="00254EA9">
        <w:tc>
          <w:tcPr>
            <w:tcW w:w="997" w:type="dxa"/>
          </w:tcPr>
          <w:p w14:paraId="23818473" w14:textId="77777777" w:rsidR="00254EA9" w:rsidRPr="008244B2" w:rsidRDefault="00254EA9" w:rsidP="00254EA9">
            <w:pPr>
              <w:pStyle w:val="Heading5"/>
            </w:pPr>
            <w:r w:rsidRPr="008244B2">
              <w:t>34</w:t>
            </w:r>
          </w:p>
        </w:tc>
        <w:tc>
          <w:tcPr>
            <w:tcW w:w="8372" w:type="dxa"/>
            <w:gridSpan w:val="2"/>
          </w:tcPr>
          <w:p w14:paraId="3AC2E248" w14:textId="77777777" w:rsidR="00254EA9" w:rsidRPr="008244B2" w:rsidRDefault="00254EA9" w:rsidP="00254EA9">
            <w:pPr>
              <w:pStyle w:val="Heading5"/>
              <w:rPr>
                <w:iCs/>
              </w:rPr>
            </w:pPr>
            <w:r w:rsidRPr="008244B2">
              <w:t>Subsection 6.5.8 (Purpose)</w:t>
            </w:r>
          </w:p>
        </w:tc>
      </w:tr>
      <w:tr w:rsidR="00254EA9" w:rsidRPr="008244B2" w14:paraId="4D540DF8" w14:textId="77777777" w:rsidTr="00254EA9">
        <w:tc>
          <w:tcPr>
            <w:tcW w:w="997" w:type="dxa"/>
          </w:tcPr>
          <w:p w14:paraId="138B9755" w14:textId="77777777" w:rsidR="00254EA9" w:rsidRPr="008244B2" w:rsidRDefault="00254EA9" w:rsidP="00254EA9">
            <w:pPr>
              <w:pStyle w:val="Sectiontext"/>
              <w:jc w:val="center"/>
            </w:pPr>
          </w:p>
        </w:tc>
        <w:tc>
          <w:tcPr>
            <w:tcW w:w="8372" w:type="dxa"/>
            <w:gridSpan w:val="2"/>
          </w:tcPr>
          <w:p w14:paraId="6D39613B" w14:textId="77777777" w:rsidR="00254EA9" w:rsidRPr="008244B2" w:rsidRDefault="00254EA9" w:rsidP="00254EA9">
            <w:pPr>
              <w:pStyle w:val="Sectiontext"/>
              <w:rPr>
                <w:iCs/>
              </w:rPr>
            </w:pPr>
            <w:r w:rsidRPr="008244B2">
              <w:rPr>
                <w:iCs/>
              </w:rPr>
              <w:t>Omit “describes”, substitute “sets out”.</w:t>
            </w:r>
          </w:p>
        </w:tc>
      </w:tr>
    </w:tbl>
    <w:p w14:paraId="2CA8AE8C" w14:textId="77777777" w:rsidR="00254EA9" w:rsidRPr="008244B2" w:rsidRDefault="00254EA9" w:rsidP="00254EA9"/>
    <w:tbl>
      <w:tblPr>
        <w:tblW w:w="9369" w:type="dxa"/>
        <w:tblInd w:w="108" w:type="dxa"/>
        <w:tblLayout w:type="fixed"/>
        <w:tblLook w:val="0000" w:firstRow="0" w:lastRow="0" w:firstColumn="0" w:lastColumn="0" w:noHBand="0" w:noVBand="0"/>
      </w:tblPr>
      <w:tblGrid>
        <w:gridCol w:w="997"/>
        <w:gridCol w:w="8372"/>
      </w:tblGrid>
      <w:tr w:rsidR="00254EA9" w:rsidRPr="008244B2" w14:paraId="7CD47D55" w14:textId="77777777" w:rsidTr="00254EA9">
        <w:tc>
          <w:tcPr>
            <w:tcW w:w="997" w:type="dxa"/>
          </w:tcPr>
          <w:p w14:paraId="5E3D0753" w14:textId="77777777" w:rsidR="00254EA9" w:rsidRPr="008244B2" w:rsidRDefault="00254EA9" w:rsidP="00254EA9">
            <w:pPr>
              <w:pStyle w:val="Heading5"/>
            </w:pPr>
            <w:r w:rsidRPr="008244B2">
              <w:t>35</w:t>
            </w:r>
          </w:p>
        </w:tc>
        <w:tc>
          <w:tcPr>
            <w:tcW w:w="8372" w:type="dxa"/>
          </w:tcPr>
          <w:p w14:paraId="664EEC84" w14:textId="77777777" w:rsidR="00254EA9" w:rsidRPr="008244B2" w:rsidRDefault="00254EA9" w:rsidP="00254EA9">
            <w:pPr>
              <w:pStyle w:val="Heading5"/>
              <w:rPr>
                <w:iCs/>
              </w:rPr>
            </w:pPr>
            <w:r w:rsidRPr="008244B2">
              <w:t>Subsection 6.5.11.2 (Items not removed at Commonwealth expense), examples</w:t>
            </w:r>
          </w:p>
        </w:tc>
      </w:tr>
      <w:tr w:rsidR="00254EA9" w:rsidRPr="008244B2" w14:paraId="6E6D6DDF" w14:textId="77777777" w:rsidTr="00254EA9">
        <w:tc>
          <w:tcPr>
            <w:tcW w:w="997" w:type="dxa"/>
          </w:tcPr>
          <w:p w14:paraId="7ED92FF8" w14:textId="77777777" w:rsidR="00254EA9" w:rsidRPr="008244B2" w:rsidRDefault="00254EA9" w:rsidP="00254EA9">
            <w:pPr>
              <w:pStyle w:val="Sectiontext"/>
              <w:jc w:val="center"/>
            </w:pPr>
          </w:p>
        </w:tc>
        <w:tc>
          <w:tcPr>
            <w:tcW w:w="8372" w:type="dxa"/>
          </w:tcPr>
          <w:p w14:paraId="6D12344D" w14:textId="77777777" w:rsidR="00254EA9" w:rsidRPr="008244B2" w:rsidRDefault="00254EA9" w:rsidP="00254EA9">
            <w:pPr>
              <w:pStyle w:val="Sectiontext"/>
              <w:rPr>
                <w:iCs/>
              </w:rPr>
            </w:pPr>
            <w:r w:rsidRPr="008244B2">
              <w:rPr>
                <w:iCs/>
              </w:rPr>
              <w:t>Omit the examples.</w:t>
            </w:r>
          </w:p>
        </w:tc>
      </w:tr>
      <w:tr w:rsidR="00254EA9" w:rsidRPr="008244B2" w14:paraId="48929381" w14:textId="77777777" w:rsidTr="00254EA9">
        <w:tc>
          <w:tcPr>
            <w:tcW w:w="997" w:type="dxa"/>
          </w:tcPr>
          <w:p w14:paraId="771D069C" w14:textId="77777777" w:rsidR="00254EA9" w:rsidRPr="008244B2" w:rsidRDefault="00254EA9" w:rsidP="00254EA9">
            <w:pPr>
              <w:pStyle w:val="Heading5"/>
            </w:pPr>
            <w:r w:rsidRPr="008244B2">
              <w:t>36</w:t>
            </w:r>
          </w:p>
        </w:tc>
        <w:tc>
          <w:tcPr>
            <w:tcW w:w="8372" w:type="dxa"/>
          </w:tcPr>
          <w:p w14:paraId="2F937F97" w14:textId="77777777" w:rsidR="00254EA9" w:rsidRPr="008244B2" w:rsidRDefault="00254EA9" w:rsidP="00254EA9">
            <w:pPr>
              <w:pStyle w:val="Heading5"/>
              <w:rPr>
                <w:iCs/>
              </w:rPr>
            </w:pPr>
            <w:r w:rsidRPr="008244B2">
              <w:t>Paragraph 6.5.11A.4.b (Items not removed at Commonwealth expense during the COVID-19 pandemic), example</w:t>
            </w:r>
          </w:p>
        </w:tc>
      </w:tr>
      <w:tr w:rsidR="00254EA9" w:rsidRPr="008244B2" w14:paraId="5D68C480" w14:textId="77777777" w:rsidTr="00254EA9">
        <w:tc>
          <w:tcPr>
            <w:tcW w:w="997" w:type="dxa"/>
          </w:tcPr>
          <w:p w14:paraId="3A3198ED" w14:textId="77777777" w:rsidR="00254EA9" w:rsidRPr="008244B2" w:rsidRDefault="00254EA9" w:rsidP="00254EA9">
            <w:pPr>
              <w:pStyle w:val="Sectiontext"/>
              <w:jc w:val="center"/>
            </w:pPr>
          </w:p>
        </w:tc>
        <w:tc>
          <w:tcPr>
            <w:tcW w:w="8372" w:type="dxa"/>
          </w:tcPr>
          <w:p w14:paraId="1BC48681" w14:textId="77777777" w:rsidR="00254EA9" w:rsidRPr="008244B2" w:rsidRDefault="00254EA9" w:rsidP="00254EA9">
            <w:pPr>
              <w:pStyle w:val="Sectiontext"/>
              <w:rPr>
                <w:iCs/>
              </w:rPr>
            </w:pPr>
            <w:r w:rsidRPr="008244B2">
              <w:rPr>
                <w:iCs/>
              </w:rPr>
              <w:t>Omit the example.</w:t>
            </w:r>
          </w:p>
        </w:tc>
      </w:tr>
      <w:tr w:rsidR="00254EA9" w:rsidRPr="008244B2" w14:paraId="44B8F99F" w14:textId="77777777" w:rsidTr="00254EA9">
        <w:tc>
          <w:tcPr>
            <w:tcW w:w="997" w:type="dxa"/>
          </w:tcPr>
          <w:p w14:paraId="174740D6" w14:textId="77777777" w:rsidR="00254EA9" w:rsidRPr="008244B2" w:rsidRDefault="00254EA9" w:rsidP="00254EA9">
            <w:pPr>
              <w:pStyle w:val="Heading5"/>
            </w:pPr>
            <w:r w:rsidRPr="008244B2">
              <w:t>37</w:t>
            </w:r>
          </w:p>
        </w:tc>
        <w:tc>
          <w:tcPr>
            <w:tcW w:w="8372" w:type="dxa"/>
          </w:tcPr>
          <w:p w14:paraId="238F1F85" w14:textId="77777777" w:rsidR="00254EA9" w:rsidRPr="008244B2" w:rsidRDefault="00254EA9" w:rsidP="00254EA9">
            <w:pPr>
              <w:pStyle w:val="Heading5"/>
              <w:rPr>
                <w:iCs/>
              </w:rPr>
            </w:pPr>
            <w:r w:rsidRPr="008244B2">
              <w:t>Subsection 6.5.12A.1 (Insurance for urgently required household items), example</w:t>
            </w:r>
          </w:p>
        </w:tc>
      </w:tr>
      <w:tr w:rsidR="00254EA9" w:rsidRPr="008244B2" w14:paraId="4CB863EF" w14:textId="77777777" w:rsidTr="00254EA9">
        <w:tc>
          <w:tcPr>
            <w:tcW w:w="997" w:type="dxa"/>
          </w:tcPr>
          <w:p w14:paraId="074D2D78" w14:textId="77777777" w:rsidR="00254EA9" w:rsidRPr="008244B2" w:rsidRDefault="00254EA9" w:rsidP="00254EA9">
            <w:pPr>
              <w:pStyle w:val="Sectiontext"/>
              <w:jc w:val="center"/>
            </w:pPr>
          </w:p>
        </w:tc>
        <w:tc>
          <w:tcPr>
            <w:tcW w:w="8372" w:type="dxa"/>
          </w:tcPr>
          <w:p w14:paraId="36D60CDE" w14:textId="77777777" w:rsidR="00254EA9" w:rsidRPr="008244B2" w:rsidRDefault="00254EA9" w:rsidP="00254EA9">
            <w:pPr>
              <w:pStyle w:val="Sectiontext"/>
              <w:rPr>
                <w:iCs/>
              </w:rPr>
            </w:pPr>
            <w:r w:rsidRPr="008244B2">
              <w:rPr>
                <w:iCs/>
              </w:rPr>
              <w:t>Omit the example.</w:t>
            </w:r>
          </w:p>
        </w:tc>
      </w:tr>
      <w:tr w:rsidR="00254EA9" w:rsidRPr="008244B2" w14:paraId="65C5FB02" w14:textId="77777777" w:rsidTr="00254EA9">
        <w:tc>
          <w:tcPr>
            <w:tcW w:w="997" w:type="dxa"/>
          </w:tcPr>
          <w:p w14:paraId="58DEA602" w14:textId="77777777" w:rsidR="00254EA9" w:rsidRPr="008244B2" w:rsidRDefault="00254EA9" w:rsidP="00254EA9">
            <w:pPr>
              <w:pStyle w:val="Heading5"/>
            </w:pPr>
            <w:r w:rsidRPr="008244B2">
              <w:t>38</w:t>
            </w:r>
          </w:p>
        </w:tc>
        <w:tc>
          <w:tcPr>
            <w:tcW w:w="8372" w:type="dxa"/>
          </w:tcPr>
          <w:p w14:paraId="709380ED" w14:textId="77777777" w:rsidR="00254EA9" w:rsidRPr="008244B2" w:rsidRDefault="00254EA9" w:rsidP="00254EA9">
            <w:pPr>
              <w:pStyle w:val="Heading5"/>
              <w:rPr>
                <w:iCs/>
              </w:rPr>
            </w:pPr>
            <w:r w:rsidRPr="008244B2">
              <w:t>Subsection 6.5.14.1 (Technical help for dismantling and installing items)</w:t>
            </w:r>
          </w:p>
        </w:tc>
      </w:tr>
      <w:tr w:rsidR="00254EA9" w:rsidRPr="008244B2" w14:paraId="032E0A01" w14:textId="77777777" w:rsidTr="00254EA9">
        <w:tc>
          <w:tcPr>
            <w:tcW w:w="997" w:type="dxa"/>
          </w:tcPr>
          <w:p w14:paraId="773B5FC1" w14:textId="77777777" w:rsidR="00254EA9" w:rsidRPr="008244B2" w:rsidRDefault="00254EA9" w:rsidP="00254EA9">
            <w:pPr>
              <w:pStyle w:val="Sectiontext"/>
              <w:jc w:val="center"/>
            </w:pPr>
          </w:p>
        </w:tc>
        <w:tc>
          <w:tcPr>
            <w:tcW w:w="8372" w:type="dxa"/>
          </w:tcPr>
          <w:p w14:paraId="3BD55BC3" w14:textId="77777777" w:rsidR="00254EA9" w:rsidRPr="008244B2" w:rsidRDefault="00254EA9" w:rsidP="00254EA9">
            <w:pPr>
              <w:pStyle w:val="Sectiontext"/>
              <w:rPr>
                <w:iCs/>
              </w:rPr>
            </w:pPr>
            <w:r w:rsidRPr="008244B2">
              <w:rPr>
                <w:iCs/>
              </w:rPr>
              <w:t>Omit “Members are to be reimbursed the”, substitute “A member is eligible for the reimbursement of”.</w:t>
            </w:r>
          </w:p>
        </w:tc>
      </w:tr>
      <w:tr w:rsidR="00254EA9" w:rsidRPr="008244B2" w14:paraId="489AEAED" w14:textId="77777777" w:rsidTr="00254EA9">
        <w:tc>
          <w:tcPr>
            <w:tcW w:w="997" w:type="dxa"/>
          </w:tcPr>
          <w:p w14:paraId="18428AC1" w14:textId="77777777" w:rsidR="00254EA9" w:rsidRPr="008244B2" w:rsidRDefault="00254EA9" w:rsidP="00254EA9">
            <w:pPr>
              <w:pStyle w:val="Heading5"/>
            </w:pPr>
            <w:r w:rsidRPr="008244B2">
              <w:t>39</w:t>
            </w:r>
          </w:p>
        </w:tc>
        <w:tc>
          <w:tcPr>
            <w:tcW w:w="8372" w:type="dxa"/>
          </w:tcPr>
          <w:p w14:paraId="4BD1BF0B" w14:textId="77777777" w:rsidR="00254EA9" w:rsidRPr="008244B2" w:rsidRDefault="00254EA9" w:rsidP="00254EA9">
            <w:pPr>
              <w:pStyle w:val="Heading5"/>
              <w:rPr>
                <w:iCs/>
              </w:rPr>
            </w:pPr>
            <w:r w:rsidRPr="008244B2">
              <w:t>Subsection 6.5.14.2 (Technical help for dismantling and installing items), example</w:t>
            </w:r>
          </w:p>
        </w:tc>
      </w:tr>
      <w:tr w:rsidR="00254EA9" w:rsidRPr="008244B2" w14:paraId="24FEAFC1" w14:textId="77777777" w:rsidTr="00254EA9">
        <w:tc>
          <w:tcPr>
            <w:tcW w:w="997" w:type="dxa"/>
          </w:tcPr>
          <w:p w14:paraId="7A336F72" w14:textId="77777777" w:rsidR="00254EA9" w:rsidRPr="008244B2" w:rsidRDefault="00254EA9" w:rsidP="00254EA9">
            <w:pPr>
              <w:pStyle w:val="Sectiontext"/>
              <w:jc w:val="center"/>
            </w:pPr>
          </w:p>
        </w:tc>
        <w:tc>
          <w:tcPr>
            <w:tcW w:w="8372" w:type="dxa"/>
          </w:tcPr>
          <w:p w14:paraId="22475117" w14:textId="77777777" w:rsidR="00254EA9" w:rsidRPr="008244B2" w:rsidRDefault="00254EA9" w:rsidP="00254EA9">
            <w:pPr>
              <w:pStyle w:val="Sectiontext"/>
              <w:rPr>
                <w:iCs/>
              </w:rPr>
            </w:pPr>
            <w:r w:rsidRPr="008244B2">
              <w:rPr>
                <w:iCs/>
              </w:rPr>
              <w:t>Omit the example.</w:t>
            </w:r>
          </w:p>
        </w:tc>
      </w:tr>
      <w:tr w:rsidR="00254EA9" w:rsidRPr="008244B2" w14:paraId="6C7C7007" w14:textId="77777777" w:rsidTr="00254EA9">
        <w:tc>
          <w:tcPr>
            <w:tcW w:w="997" w:type="dxa"/>
          </w:tcPr>
          <w:p w14:paraId="59A95521" w14:textId="77777777" w:rsidR="00254EA9" w:rsidRPr="008244B2" w:rsidRDefault="00254EA9" w:rsidP="00254EA9">
            <w:pPr>
              <w:pStyle w:val="Heading5"/>
            </w:pPr>
            <w:r w:rsidRPr="008244B2">
              <w:t>40</w:t>
            </w:r>
          </w:p>
        </w:tc>
        <w:tc>
          <w:tcPr>
            <w:tcW w:w="8372" w:type="dxa"/>
          </w:tcPr>
          <w:p w14:paraId="5033C0E8" w14:textId="77777777" w:rsidR="00254EA9" w:rsidRPr="008244B2" w:rsidRDefault="00254EA9" w:rsidP="00254EA9">
            <w:pPr>
              <w:pStyle w:val="Heading5"/>
              <w:rPr>
                <w:iCs/>
              </w:rPr>
            </w:pPr>
            <w:r w:rsidRPr="008244B2">
              <w:t>Subsection 6.5.15.2 (Privately arranged removals – eligibility and conditions for assistance), see notes</w:t>
            </w:r>
          </w:p>
        </w:tc>
      </w:tr>
      <w:tr w:rsidR="00254EA9" w:rsidRPr="008244B2" w14:paraId="39F20A9D" w14:textId="77777777" w:rsidTr="00254EA9">
        <w:tc>
          <w:tcPr>
            <w:tcW w:w="997" w:type="dxa"/>
          </w:tcPr>
          <w:p w14:paraId="7CE29E05" w14:textId="77777777" w:rsidR="00254EA9" w:rsidRPr="008244B2" w:rsidRDefault="00254EA9" w:rsidP="00254EA9">
            <w:pPr>
              <w:pStyle w:val="Sectiontext"/>
              <w:jc w:val="center"/>
            </w:pPr>
          </w:p>
        </w:tc>
        <w:tc>
          <w:tcPr>
            <w:tcW w:w="8372" w:type="dxa"/>
          </w:tcPr>
          <w:p w14:paraId="1CD53229" w14:textId="77777777" w:rsidR="00254EA9" w:rsidRPr="008244B2" w:rsidRDefault="00254EA9" w:rsidP="00254EA9">
            <w:pPr>
              <w:pStyle w:val="Sectiontext"/>
              <w:rPr>
                <w:iCs/>
              </w:rPr>
            </w:pPr>
            <w:r w:rsidRPr="008244B2">
              <w:rPr>
                <w:iCs/>
              </w:rPr>
              <w:t>Omit wherever occurring the see notes.</w:t>
            </w:r>
          </w:p>
        </w:tc>
      </w:tr>
      <w:tr w:rsidR="00254EA9" w:rsidRPr="008244B2" w14:paraId="5CD8F5C2" w14:textId="77777777" w:rsidTr="00254EA9">
        <w:tc>
          <w:tcPr>
            <w:tcW w:w="997" w:type="dxa"/>
          </w:tcPr>
          <w:p w14:paraId="158DF9F6" w14:textId="77777777" w:rsidR="00254EA9" w:rsidRPr="008244B2" w:rsidRDefault="00254EA9" w:rsidP="00254EA9">
            <w:pPr>
              <w:pStyle w:val="Heading5"/>
            </w:pPr>
            <w:r w:rsidRPr="008244B2">
              <w:lastRenderedPageBreak/>
              <w:t>41</w:t>
            </w:r>
          </w:p>
        </w:tc>
        <w:tc>
          <w:tcPr>
            <w:tcW w:w="8372" w:type="dxa"/>
          </w:tcPr>
          <w:p w14:paraId="02BB0C71" w14:textId="77777777" w:rsidR="00254EA9" w:rsidRPr="008244B2" w:rsidRDefault="00254EA9" w:rsidP="00254EA9">
            <w:pPr>
              <w:pStyle w:val="Heading5"/>
              <w:rPr>
                <w:iCs/>
              </w:rPr>
            </w:pPr>
            <w:r w:rsidRPr="008244B2">
              <w:t>Paragraph 6.5.16.3.b (Privately arranged removals – eligibility), see note</w:t>
            </w:r>
          </w:p>
        </w:tc>
      </w:tr>
      <w:tr w:rsidR="00254EA9" w:rsidRPr="008244B2" w14:paraId="4C1A7CCF" w14:textId="77777777" w:rsidTr="00254EA9">
        <w:tc>
          <w:tcPr>
            <w:tcW w:w="997" w:type="dxa"/>
          </w:tcPr>
          <w:p w14:paraId="0A5901DA" w14:textId="77777777" w:rsidR="00254EA9" w:rsidRPr="008244B2" w:rsidRDefault="00254EA9" w:rsidP="00254EA9">
            <w:pPr>
              <w:pStyle w:val="Sectiontext"/>
              <w:jc w:val="center"/>
            </w:pPr>
          </w:p>
        </w:tc>
        <w:tc>
          <w:tcPr>
            <w:tcW w:w="8372" w:type="dxa"/>
          </w:tcPr>
          <w:p w14:paraId="13A8C1AB" w14:textId="77777777" w:rsidR="00254EA9" w:rsidRPr="008244B2" w:rsidRDefault="00254EA9" w:rsidP="00254EA9">
            <w:pPr>
              <w:pStyle w:val="Sectiontext"/>
              <w:rPr>
                <w:iCs/>
              </w:rPr>
            </w:pPr>
            <w:r w:rsidRPr="008244B2">
              <w:rPr>
                <w:iCs/>
              </w:rPr>
              <w:t>Omit the see note.</w:t>
            </w:r>
          </w:p>
        </w:tc>
      </w:tr>
      <w:tr w:rsidR="00254EA9" w:rsidRPr="008244B2" w14:paraId="0E5B07A5" w14:textId="77777777" w:rsidTr="00254EA9">
        <w:tc>
          <w:tcPr>
            <w:tcW w:w="997" w:type="dxa"/>
          </w:tcPr>
          <w:p w14:paraId="2F32FA2D" w14:textId="77777777" w:rsidR="00254EA9" w:rsidRPr="008244B2" w:rsidRDefault="00254EA9" w:rsidP="00254EA9">
            <w:pPr>
              <w:pStyle w:val="Heading5"/>
            </w:pPr>
            <w:r w:rsidRPr="008244B2">
              <w:t>42</w:t>
            </w:r>
          </w:p>
        </w:tc>
        <w:tc>
          <w:tcPr>
            <w:tcW w:w="8372" w:type="dxa"/>
          </w:tcPr>
          <w:p w14:paraId="51B4562E" w14:textId="77777777" w:rsidR="00254EA9" w:rsidRPr="008244B2" w:rsidRDefault="00254EA9" w:rsidP="00254EA9">
            <w:pPr>
              <w:pStyle w:val="Heading5"/>
              <w:rPr>
                <w:iCs/>
              </w:rPr>
            </w:pPr>
            <w:r w:rsidRPr="008244B2">
              <w:t>Subsection 6.5.18.1 (Purpose)</w:t>
            </w:r>
          </w:p>
        </w:tc>
      </w:tr>
      <w:tr w:rsidR="00254EA9" w:rsidRPr="008244B2" w14:paraId="5F97B05D" w14:textId="77777777" w:rsidTr="00254EA9">
        <w:tc>
          <w:tcPr>
            <w:tcW w:w="997" w:type="dxa"/>
          </w:tcPr>
          <w:p w14:paraId="5540EBC1" w14:textId="77777777" w:rsidR="00254EA9" w:rsidRPr="008244B2" w:rsidRDefault="00254EA9" w:rsidP="00254EA9">
            <w:pPr>
              <w:pStyle w:val="Sectiontext"/>
              <w:jc w:val="center"/>
            </w:pPr>
          </w:p>
        </w:tc>
        <w:tc>
          <w:tcPr>
            <w:tcW w:w="8372" w:type="dxa"/>
          </w:tcPr>
          <w:p w14:paraId="36A12866" w14:textId="77777777" w:rsidR="00254EA9" w:rsidRPr="008244B2" w:rsidRDefault="00254EA9" w:rsidP="00254EA9">
            <w:pPr>
              <w:pStyle w:val="Sectiontext"/>
              <w:rPr>
                <w:iCs/>
              </w:rPr>
            </w:pPr>
            <w:r w:rsidRPr="008244B2">
              <w:rPr>
                <w:iCs/>
              </w:rPr>
              <w:t>Omit “describes”, substitute “sets out”.</w:t>
            </w:r>
          </w:p>
        </w:tc>
      </w:tr>
      <w:tr w:rsidR="00254EA9" w:rsidRPr="008244B2" w14:paraId="392858E0" w14:textId="77777777" w:rsidTr="00254EA9">
        <w:tc>
          <w:tcPr>
            <w:tcW w:w="997" w:type="dxa"/>
          </w:tcPr>
          <w:p w14:paraId="5955BB6C" w14:textId="77777777" w:rsidR="00254EA9" w:rsidRPr="008244B2" w:rsidRDefault="00254EA9" w:rsidP="00254EA9">
            <w:pPr>
              <w:pStyle w:val="Heading5"/>
            </w:pPr>
            <w:r w:rsidRPr="008244B2">
              <w:t>43</w:t>
            </w:r>
          </w:p>
        </w:tc>
        <w:tc>
          <w:tcPr>
            <w:tcW w:w="8372" w:type="dxa"/>
          </w:tcPr>
          <w:p w14:paraId="4903FDB1" w14:textId="77777777" w:rsidR="00254EA9" w:rsidRPr="008244B2" w:rsidRDefault="00254EA9" w:rsidP="00254EA9">
            <w:pPr>
              <w:pStyle w:val="Heading5"/>
              <w:rPr>
                <w:iCs/>
              </w:rPr>
            </w:pPr>
            <w:r w:rsidRPr="008244B2">
              <w:t>Subsection 6.5.18.2 (Purpose), related information</w:t>
            </w:r>
          </w:p>
        </w:tc>
      </w:tr>
      <w:tr w:rsidR="00254EA9" w:rsidRPr="008244B2" w14:paraId="1A6093E3" w14:textId="77777777" w:rsidTr="00254EA9">
        <w:tc>
          <w:tcPr>
            <w:tcW w:w="997" w:type="dxa"/>
          </w:tcPr>
          <w:p w14:paraId="5BE66097" w14:textId="77777777" w:rsidR="00254EA9" w:rsidRPr="008244B2" w:rsidRDefault="00254EA9" w:rsidP="00254EA9">
            <w:pPr>
              <w:pStyle w:val="Sectiontext"/>
              <w:jc w:val="center"/>
            </w:pPr>
          </w:p>
        </w:tc>
        <w:tc>
          <w:tcPr>
            <w:tcW w:w="8372" w:type="dxa"/>
          </w:tcPr>
          <w:p w14:paraId="30146B2E" w14:textId="77777777" w:rsidR="00254EA9" w:rsidRPr="008244B2" w:rsidRDefault="00254EA9" w:rsidP="00254EA9">
            <w:pPr>
              <w:pStyle w:val="Sectiontext"/>
              <w:rPr>
                <w:iCs/>
              </w:rPr>
            </w:pPr>
            <w:r w:rsidRPr="008244B2">
              <w:rPr>
                <w:iCs/>
              </w:rPr>
              <w:t>Omit the related information.</w:t>
            </w:r>
          </w:p>
        </w:tc>
      </w:tr>
      <w:tr w:rsidR="00254EA9" w:rsidRPr="008244B2" w14:paraId="22E90D33" w14:textId="77777777" w:rsidTr="00254EA9">
        <w:tc>
          <w:tcPr>
            <w:tcW w:w="997" w:type="dxa"/>
          </w:tcPr>
          <w:p w14:paraId="06162C95" w14:textId="77777777" w:rsidR="00254EA9" w:rsidRPr="008244B2" w:rsidRDefault="00254EA9" w:rsidP="00254EA9">
            <w:pPr>
              <w:pStyle w:val="Heading5"/>
            </w:pPr>
            <w:r w:rsidRPr="008244B2">
              <w:t>44</w:t>
            </w:r>
          </w:p>
        </w:tc>
        <w:tc>
          <w:tcPr>
            <w:tcW w:w="8372" w:type="dxa"/>
          </w:tcPr>
          <w:p w14:paraId="1BB8FDB0" w14:textId="77777777" w:rsidR="00254EA9" w:rsidRPr="008244B2" w:rsidRDefault="00254EA9" w:rsidP="00254EA9">
            <w:pPr>
              <w:pStyle w:val="Heading5"/>
              <w:rPr>
                <w:iCs/>
              </w:rPr>
            </w:pPr>
            <w:r w:rsidRPr="008244B2">
              <w:t>Paragraph 6.5.19.2.d (Compassionate removal to a personal location where benefits are provided), examples</w:t>
            </w:r>
          </w:p>
        </w:tc>
      </w:tr>
      <w:tr w:rsidR="00254EA9" w:rsidRPr="008244B2" w14:paraId="70112716" w14:textId="77777777" w:rsidTr="00254EA9">
        <w:tc>
          <w:tcPr>
            <w:tcW w:w="997" w:type="dxa"/>
          </w:tcPr>
          <w:p w14:paraId="61AC2335" w14:textId="77777777" w:rsidR="00254EA9" w:rsidRPr="008244B2" w:rsidRDefault="00254EA9" w:rsidP="00254EA9">
            <w:pPr>
              <w:pStyle w:val="Sectiontext"/>
              <w:jc w:val="center"/>
            </w:pPr>
          </w:p>
        </w:tc>
        <w:tc>
          <w:tcPr>
            <w:tcW w:w="8372" w:type="dxa"/>
          </w:tcPr>
          <w:p w14:paraId="23CFA59C" w14:textId="77777777" w:rsidR="00254EA9" w:rsidRPr="008244B2" w:rsidRDefault="00254EA9" w:rsidP="00254EA9">
            <w:pPr>
              <w:pStyle w:val="Sectiontext"/>
              <w:rPr>
                <w:iCs/>
              </w:rPr>
            </w:pPr>
            <w:r w:rsidRPr="008244B2">
              <w:rPr>
                <w:iCs/>
              </w:rPr>
              <w:t>Omit the examples.</w:t>
            </w:r>
          </w:p>
        </w:tc>
      </w:tr>
      <w:tr w:rsidR="00254EA9" w:rsidRPr="008244B2" w14:paraId="2EE6D111" w14:textId="77777777" w:rsidTr="00254EA9">
        <w:tc>
          <w:tcPr>
            <w:tcW w:w="997" w:type="dxa"/>
          </w:tcPr>
          <w:p w14:paraId="5D1579E4" w14:textId="77777777" w:rsidR="00254EA9" w:rsidRPr="008244B2" w:rsidRDefault="00254EA9" w:rsidP="00254EA9">
            <w:pPr>
              <w:pStyle w:val="Heading5"/>
            </w:pPr>
            <w:r w:rsidRPr="008244B2">
              <w:t>45</w:t>
            </w:r>
          </w:p>
        </w:tc>
        <w:tc>
          <w:tcPr>
            <w:tcW w:w="8372" w:type="dxa"/>
          </w:tcPr>
          <w:p w14:paraId="1BF20642" w14:textId="77777777" w:rsidR="00254EA9" w:rsidRPr="008244B2" w:rsidRDefault="00254EA9" w:rsidP="00254EA9">
            <w:pPr>
              <w:pStyle w:val="Heading5"/>
            </w:pPr>
            <w:r w:rsidRPr="008244B2">
              <w:t>Section 6.5.19A (Removal to a personal location for employment or study), examples</w:t>
            </w:r>
          </w:p>
        </w:tc>
      </w:tr>
      <w:tr w:rsidR="00254EA9" w:rsidRPr="008244B2" w14:paraId="38C2464C" w14:textId="77777777" w:rsidTr="00254EA9">
        <w:tc>
          <w:tcPr>
            <w:tcW w:w="997" w:type="dxa"/>
          </w:tcPr>
          <w:p w14:paraId="67EF50C4" w14:textId="77777777" w:rsidR="00254EA9" w:rsidRPr="008244B2" w:rsidRDefault="00254EA9" w:rsidP="00254EA9">
            <w:pPr>
              <w:pStyle w:val="Sectiontext"/>
              <w:jc w:val="center"/>
            </w:pPr>
          </w:p>
        </w:tc>
        <w:tc>
          <w:tcPr>
            <w:tcW w:w="8372" w:type="dxa"/>
          </w:tcPr>
          <w:p w14:paraId="62FA5601" w14:textId="77777777" w:rsidR="00254EA9" w:rsidRPr="008244B2" w:rsidRDefault="00254EA9" w:rsidP="00254EA9">
            <w:pPr>
              <w:pStyle w:val="Sectiontext"/>
            </w:pPr>
            <w:r w:rsidRPr="008244B2">
              <w:rPr>
                <w:iCs/>
              </w:rPr>
              <w:t>Omit wherever occurring the examples.</w:t>
            </w:r>
          </w:p>
        </w:tc>
      </w:tr>
      <w:tr w:rsidR="00254EA9" w:rsidRPr="008244B2" w14:paraId="4B9EE884" w14:textId="77777777" w:rsidTr="00254EA9">
        <w:tc>
          <w:tcPr>
            <w:tcW w:w="997" w:type="dxa"/>
          </w:tcPr>
          <w:p w14:paraId="100F9499" w14:textId="77777777" w:rsidR="00254EA9" w:rsidRPr="008244B2" w:rsidRDefault="00254EA9" w:rsidP="00254EA9">
            <w:pPr>
              <w:pStyle w:val="Heading5"/>
            </w:pPr>
            <w:r w:rsidRPr="008244B2">
              <w:t>46</w:t>
            </w:r>
          </w:p>
        </w:tc>
        <w:tc>
          <w:tcPr>
            <w:tcW w:w="8372" w:type="dxa"/>
          </w:tcPr>
          <w:p w14:paraId="40C473E5" w14:textId="77777777" w:rsidR="00254EA9" w:rsidRPr="008244B2" w:rsidRDefault="00254EA9" w:rsidP="00254EA9">
            <w:pPr>
              <w:pStyle w:val="Heading5"/>
              <w:rPr>
                <w:iCs/>
              </w:rPr>
            </w:pPr>
            <w:r w:rsidRPr="008244B2">
              <w:t>Subsection 6.5.20.1 (Removal to a personal location where benefits are provided instead of a remote location)</w:t>
            </w:r>
          </w:p>
        </w:tc>
      </w:tr>
      <w:tr w:rsidR="00254EA9" w:rsidRPr="008244B2" w14:paraId="371A6C02" w14:textId="77777777" w:rsidTr="00254EA9">
        <w:tc>
          <w:tcPr>
            <w:tcW w:w="997" w:type="dxa"/>
          </w:tcPr>
          <w:p w14:paraId="2A4ADF01" w14:textId="77777777" w:rsidR="00254EA9" w:rsidRPr="008244B2" w:rsidRDefault="00254EA9" w:rsidP="00254EA9">
            <w:pPr>
              <w:pStyle w:val="Sectiontext"/>
              <w:jc w:val="center"/>
            </w:pPr>
          </w:p>
        </w:tc>
        <w:tc>
          <w:tcPr>
            <w:tcW w:w="8372" w:type="dxa"/>
          </w:tcPr>
          <w:p w14:paraId="1559F50B" w14:textId="77777777" w:rsidR="00254EA9" w:rsidRPr="008244B2" w:rsidRDefault="00254EA9" w:rsidP="00254EA9">
            <w:pPr>
              <w:pStyle w:val="Sectiontext"/>
              <w:rPr>
                <w:iCs/>
              </w:rPr>
            </w:pPr>
            <w:r w:rsidRPr="008244B2">
              <w:rPr>
                <w:iCs/>
              </w:rPr>
              <w:t>Omit the subsection, substitute:</w:t>
            </w:r>
          </w:p>
        </w:tc>
      </w:tr>
      <w:tr w:rsidR="00254EA9" w:rsidRPr="008244B2" w14:paraId="41DBD769" w14:textId="77777777" w:rsidTr="00254EA9">
        <w:tc>
          <w:tcPr>
            <w:tcW w:w="997" w:type="dxa"/>
          </w:tcPr>
          <w:p w14:paraId="0BAE475F" w14:textId="77777777" w:rsidR="00254EA9" w:rsidRPr="008244B2" w:rsidRDefault="00254EA9" w:rsidP="00254EA9">
            <w:pPr>
              <w:pStyle w:val="Sectiontext"/>
              <w:jc w:val="center"/>
            </w:pPr>
            <w:r w:rsidRPr="008244B2">
              <w:t>1.</w:t>
            </w:r>
          </w:p>
        </w:tc>
        <w:tc>
          <w:tcPr>
            <w:tcW w:w="8372" w:type="dxa"/>
          </w:tcPr>
          <w:p w14:paraId="37F4B54B" w14:textId="77777777" w:rsidR="00254EA9" w:rsidRPr="008244B2" w:rsidRDefault="00254EA9" w:rsidP="00254EA9">
            <w:pPr>
              <w:pStyle w:val="Sectiontext"/>
              <w:rPr>
                <w:iCs/>
              </w:rPr>
            </w:pPr>
            <w:r w:rsidRPr="008244B2">
              <w:rPr>
                <w:iCs/>
              </w:rPr>
              <w:t>If a member is posted to a remote location for 6 months or more, the member is eligible for a removal for their dependants to a personal location.</w:t>
            </w:r>
          </w:p>
        </w:tc>
      </w:tr>
      <w:tr w:rsidR="00254EA9" w:rsidRPr="008244B2" w14:paraId="64BCD234" w14:textId="77777777" w:rsidTr="00254EA9">
        <w:tc>
          <w:tcPr>
            <w:tcW w:w="997" w:type="dxa"/>
          </w:tcPr>
          <w:p w14:paraId="29E3B6D4" w14:textId="77777777" w:rsidR="00254EA9" w:rsidRPr="008244B2" w:rsidRDefault="00254EA9" w:rsidP="00254EA9">
            <w:pPr>
              <w:pStyle w:val="Sectiontext"/>
              <w:jc w:val="center"/>
            </w:pPr>
            <w:r w:rsidRPr="008244B2">
              <w:t>1A.</w:t>
            </w:r>
          </w:p>
        </w:tc>
        <w:tc>
          <w:tcPr>
            <w:tcW w:w="8372" w:type="dxa"/>
          </w:tcPr>
          <w:p w14:paraId="1FE9BB22" w14:textId="77777777" w:rsidR="00254EA9" w:rsidRPr="008244B2" w:rsidRDefault="00254EA9" w:rsidP="00254EA9">
            <w:pPr>
              <w:pStyle w:val="Sectiontext"/>
              <w:rPr>
                <w:iCs/>
              </w:rPr>
            </w:pPr>
            <w:r w:rsidRPr="008244B2">
              <w:rPr>
                <w:iCs/>
              </w:rPr>
              <w:t>A removal under subsection 1 is limited to what would be paid for a removal to the remote location.</w:t>
            </w:r>
          </w:p>
        </w:tc>
      </w:tr>
      <w:tr w:rsidR="00254EA9" w:rsidRPr="008244B2" w14:paraId="31904101" w14:textId="77777777" w:rsidTr="00254EA9">
        <w:tc>
          <w:tcPr>
            <w:tcW w:w="997" w:type="dxa"/>
          </w:tcPr>
          <w:p w14:paraId="3AD90057" w14:textId="77777777" w:rsidR="00254EA9" w:rsidRPr="008244B2" w:rsidRDefault="00254EA9" w:rsidP="00254EA9">
            <w:pPr>
              <w:pStyle w:val="Heading5"/>
            </w:pPr>
            <w:r w:rsidRPr="008244B2">
              <w:t>47</w:t>
            </w:r>
          </w:p>
        </w:tc>
        <w:tc>
          <w:tcPr>
            <w:tcW w:w="8372" w:type="dxa"/>
          </w:tcPr>
          <w:p w14:paraId="31EECF37" w14:textId="77777777" w:rsidR="00254EA9" w:rsidRPr="008244B2" w:rsidRDefault="00254EA9" w:rsidP="00254EA9">
            <w:pPr>
              <w:pStyle w:val="Heading5"/>
            </w:pPr>
            <w:r w:rsidRPr="008244B2">
              <w:t>Subsection 6.5.22.2 (Removal of dependants from personal location to current posting location), example</w:t>
            </w:r>
          </w:p>
        </w:tc>
      </w:tr>
      <w:tr w:rsidR="00254EA9" w:rsidRPr="008244B2" w14:paraId="5B7BB723" w14:textId="77777777" w:rsidTr="00254EA9">
        <w:tc>
          <w:tcPr>
            <w:tcW w:w="997" w:type="dxa"/>
          </w:tcPr>
          <w:p w14:paraId="061A9CE8" w14:textId="77777777" w:rsidR="00254EA9" w:rsidRPr="008244B2" w:rsidRDefault="00254EA9" w:rsidP="00254EA9">
            <w:pPr>
              <w:pStyle w:val="Sectiontext"/>
              <w:jc w:val="center"/>
            </w:pPr>
          </w:p>
        </w:tc>
        <w:tc>
          <w:tcPr>
            <w:tcW w:w="8372" w:type="dxa"/>
          </w:tcPr>
          <w:p w14:paraId="46022614" w14:textId="77777777" w:rsidR="00254EA9" w:rsidRPr="008244B2" w:rsidRDefault="00254EA9" w:rsidP="00254EA9">
            <w:pPr>
              <w:pStyle w:val="Sectiontext"/>
            </w:pPr>
            <w:r w:rsidRPr="008244B2">
              <w:rPr>
                <w:iCs/>
              </w:rPr>
              <w:t>Omit the example.</w:t>
            </w:r>
          </w:p>
        </w:tc>
      </w:tr>
      <w:tr w:rsidR="00254EA9" w:rsidRPr="008244B2" w14:paraId="7B30A284" w14:textId="77777777" w:rsidTr="00254EA9">
        <w:tc>
          <w:tcPr>
            <w:tcW w:w="997" w:type="dxa"/>
          </w:tcPr>
          <w:p w14:paraId="342DACCE" w14:textId="77777777" w:rsidR="00254EA9" w:rsidRPr="008244B2" w:rsidRDefault="00254EA9" w:rsidP="00254EA9">
            <w:pPr>
              <w:pStyle w:val="Heading5"/>
            </w:pPr>
            <w:r w:rsidRPr="008244B2">
              <w:t>48</w:t>
            </w:r>
          </w:p>
        </w:tc>
        <w:tc>
          <w:tcPr>
            <w:tcW w:w="8372" w:type="dxa"/>
          </w:tcPr>
          <w:p w14:paraId="574B34AD" w14:textId="77777777" w:rsidR="00254EA9" w:rsidRPr="008244B2" w:rsidRDefault="00254EA9" w:rsidP="00254EA9">
            <w:pPr>
              <w:pStyle w:val="Heading5"/>
            </w:pPr>
            <w:r w:rsidRPr="008244B2">
              <w:t>Section 6.5.25 (Resident child carer does not attract any benefit), see note</w:t>
            </w:r>
          </w:p>
        </w:tc>
      </w:tr>
      <w:tr w:rsidR="00254EA9" w:rsidRPr="008244B2" w14:paraId="4B0ECACE" w14:textId="77777777" w:rsidTr="00254EA9">
        <w:tc>
          <w:tcPr>
            <w:tcW w:w="997" w:type="dxa"/>
          </w:tcPr>
          <w:p w14:paraId="13D7A1B5" w14:textId="77777777" w:rsidR="00254EA9" w:rsidRPr="008244B2" w:rsidRDefault="00254EA9" w:rsidP="00254EA9">
            <w:pPr>
              <w:pStyle w:val="Sectiontext"/>
              <w:jc w:val="center"/>
            </w:pPr>
          </w:p>
        </w:tc>
        <w:tc>
          <w:tcPr>
            <w:tcW w:w="8372" w:type="dxa"/>
          </w:tcPr>
          <w:p w14:paraId="52636B0E" w14:textId="77777777" w:rsidR="00254EA9" w:rsidRPr="008244B2" w:rsidRDefault="00254EA9" w:rsidP="00254EA9">
            <w:pPr>
              <w:pStyle w:val="Sectiontext"/>
            </w:pPr>
            <w:r w:rsidRPr="008244B2">
              <w:rPr>
                <w:iCs/>
              </w:rPr>
              <w:t>Omit the see note.</w:t>
            </w:r>
          </w:p>
        </w:tc>
      </w:tr>
      <w:tr w:rsidR="00254EA9" w:rsidRPr="008244B2" w14:paraId="4A7DB9F7" w14:textId="77777777" w:rsidTr="00254EA9">
        <w:tc>
          <w:tcPr>
            <w:tcW w:w="997" w:type="dxa"/>
          </w:tcPr>
          <w:p w14:paraId="11872F0F" w14:textId="77777777" w:rsidR="00254EA9" w:rsidRPr="008244B2" w:rsidRDefault="00254EA9" w:rsidP="00254EA9">
            <w:pPr>
              <w:pStyle w:val="Heading5"/>
            </w:pPr>
            <w:r w:rsidRPr="008244B2">
              <w:t>49</w:t>
            </w:r>
          </w:p>
        </w:tc>
        <w:tc>
          <w:tcPr>
            <w:tcW w:w="8372" w:type="dxa"/>
          </w:tcPr>
          <w:p w14:paraId="0A250D59" w14:textId="77777777" w:rsidR="00254EA9" w:rsidRPr="008244B2" w:rsidRDefault="00254EA9" w:rsidP="00254EA9">
            <w:pPr>
              <w:pStyle w:val="Heading5"/>
              <w:rPr>
                <w:iCs/>
              </w:rPr>
            </w:pPr>
            <w:r w:rsidRPr="008244B2">
              <w:t>Subsection 6.5.26.2 (Posting of six months or more), example</w:t>
            </w:r>
          </w:p>
        </w:tc>
      </w:tr>
      <w:tr w:rsidR="00254EA9" w:rsidRPr="008244B2" w14:paraId="4A43C9B7" w14:textId="77777777" w:rsidTr="00254EA9">
        <w:tc>
          <w:tcPr>
            <w:tcW w:w="997" w:type="dxa"/>
          </w:tcPr>
          <w:p w14:paraId="54542021" w14:textId="77777777" w:rsidR="00254EA9" w:rsidRPr="008244B2" w:rsidRDefault="00254EA9" w:rsidP="00254EA9">
            <w:pPr>
              <w:pStyle w:val="Sectiontext"/>
              <w:jc w:val="center"/>
            </w:pPr>
          </w:p>
        </w:tc>
        <w:tc>
          <w:tcPr>
            <w:tcW w:w="8372" w:type="dxa"/>
          </w:tcPr>
          <w:p w14:paraId="3A61854E" w14:textId="77777777" w:rsidR="00254EA9" w:rsidRPr="008244B2" w:rsidRDefault="00254EA9" w:rsidP="00254EA9">
            <w:pPr>
              <w:pStyle w:val="Sectiontext"/>
              <w:rPr>
                <w:iCs/>
              </w:rPr>
            </w:pPr>
            <w:r w:rsidRPr="008244B2">
              <w:rPr>
                <w:iCs/>
              </w:rPr>
              <w:t>Omit the example.</w:t>
            </w:r>
          </w:p>
        </w:tc>
      </w:tr>
      <w:tr w:rsidR="00254EA9" w:rsidRPr="008244B2" w14:paraId="0E5DAC3D" w14:textId="77777777" w:rsidTr="00254EA9">
        <w:tc>
          <w:tcPr>
            <w:tcW w:w="997" w:type="dxa"/>
          </w:tcPr>
          <w:p w14:paraId="259E5D28" w14:textId="77777777" w:rsidR="00254EA9" w:rsidRPr="008244B2" w:rsidRDefault="00254EA9" w:rsidP="00254EA9">
            <w:pPr>
              <w:pStyle w:val="Heading5"/>
            </w:pPr>
            <w:r w:rsidRPr="008244B2">
              <w:lastRenderedPageBreak/>
              <w:t>50</w:t>
            </w:r>
          </w:p>
        </w:tc>
        <w:tc>
          <w:tcPr>
            <w:tcW w:w="8372" w:type="dxa"/>
          </w:tcPr>
          <w:p w14:paraId="47687BAE" w14:textId="77777777" w:rsidR="00254EA9" w:rsidRPr="008244B2" w:rsidRDefault="00254EA9" w:rsidP="00254EA9">
            <w:pPr>
              <w:pStyle w:val="Heading5"/>
              <w:rPr>
                <w:iCs/>
              </w:rPr>
            </w:pPr>
            <w:r w:rsidRPr="008244B2">
              <w:t>Subsection 6.5.26.3 (Posting of six months or more), see note</w:t>
            </w:r>
          </w:p>
        </w:tc>
      </w:tr>
      <w:tr w:rsidR="00254EA9" w:rsidRPr="008244B2" w14:paraId="43061BA7" w14:textId="77777777" w:rsidTr="00254EA9">
        <w:tc>
          <w:tcPr>
            <w:tcW w:w="997" w:type="dxa"/>
          </w:tcPr>
          <w:p w14:paraId="3AA55476" w14:textId="77777777" w:rsidR="00254EA9" w:rsidRPr="008244B2" w:rsidRDefault="00254EA9" w:rsidP="00254EA9">
            <w:pPr>
              <w:pStyle w:val="Sectiontext"/>
              <w:jc w:val="center"/>
            </w:pPr>
          </w:p>
        </w:tc>
        <w:tc>
          <w:tcPr>
            <w:tcW w:w="8372" w:type="dxa"/>
          </w:tcPr>
          <w:p w14:paraId="73A60476" w14:textId="77777777" w:rsidR="00254EA9" w:rsidRPr="008244B2" w:rsidRDefault="00254EA9" w:rsidP="00254EA9">
            <w:pPr>
              <w:pStyle w:val="Sectiontext"/>
              <w:rPr>
                <w:iCs/>
              </w:rPr>
            </w:pPr>
            <w:r w:rsidRPr="008244B2">
              <w:rPr>
                <w:iCs/>
              </w:rPr>
              <w:t>Omit the see note.</w:t>
            </w:r>
          </w:p>
        </w:tc>
      </w:tr>
      <w:tr w:rsidR="00254EA9" w:rsidRPr="008244B2" w14:paraId="6A04F6E0" w14:textId="77777777" w:rsidTr="00254EA9">
        <w:tc>
          <w:tcPr>
            <w:tcW w:w="997" w:type="dxa"/>
          </w:tcPr>
          <w:p w14:paraId="5C5FA803" w14:textId="77777777" w:rsidR="00254EA9" w:rsidRPr="008244B2" w:rsidRDefault="00254EA9" w:rsidP="00254EA9">
            <w:pPr>
              <w:pStyle w:val="Heading5"/>
            </w:pPr>
            <w:r w:rsidRPr="008244B2">
              <w:t>51</w:t>
            </w:r>
          </w:p>
        </w:tc>
        <w:tc>
          <w:tcPr>
            <w:tcW w:w="8372" w:type="dxa"/>
          </w:tcPr>
          <w:p w14:paraId="5CBD6CD4" w14:textId="77777777" w:rsidR="00254EA9" w:rsidRPr="008244B2" w:rsidRDefault="00254EA9" w:rsidP="00254EA9">
            <w:pPr>
              <w:pStyle w:val="Heading5"/>
              <w:rPr>
                <w:iCs/>
              </w:rPr>
            </w:pPr>
            <w:r w:rsidRPr="008244B2">
              <w:t>Subsection 6.5.27.2 (Posting of member with dependants (unaccompanied)), note</w:t>
            </w:r>
          </w:p>
        </w:tc>
      </w:tr>
      <w:tr w:rsidR="00254EA9" w:rsidRPr="008244B2" w14:paraId="2B3EC5B7" w14:textId="77777777" w:rsidTr="00254EA9">
        <w:tc>
          <w:tcPr>
            <w:tcW w:w="997" w:type="dxa"/>
          </w:tcPr>
          <w:p w14:paraId="5B7FE4DC" w14:textId="77777777" w:rsidR="00254EA9" w:rsidRPr="008244B2" w:rsidRDefault="00254EA9" w:rsidP="00254EA9">
            <w:pPr>
              <w:pStyle w:val="Sectiontext"/>
              <w:jc w:val="center"/>
            </w:pPr>
          </w:p>
        </w:tc>
        <w:tc>
          <w:tcPr>
            <w:tcW w:w="8372" w:type="dxa"/>
          </w:tcPr>
          <w:p w14:paraId="547BC4EE" w14:textId="77777777" w:rsidR="00254EA9" w:rsidRPr="008244B2" w:rsidRDefault="00254EA9" w:rsidP="00254EA9">
            <w:pPr>
              <w:pStyle w:val="Sectiontext"/>
              <w:rPr>
                <w:iCs/>
              </w:rPr>
            </w:pPr>
            <w:r w:rsidRPr="008244B2">
              <w:rPr>
                <w:iCs/>
              </w:rPr>
              <w:t>Omit the note.</w:t>
            </w:r>
          </w:p>
        </w:tc>
      </w:tr>
      <w:tr w:rsidR="00254EA9" w:rsidRPr="008244B2" w14:paraId="00361167" w14:textId="77777777" w:rsidTr="00254EA9">
        <w:tc>
          <w:tcPr>
            <w:tcW w:w="997" w:type="dxa"/>
          </w:tcPr>
          <w:p w14:paraId="2233BC7F" w14:textId="77777777" w:rsidR="00254EA9" w:rsidRPr="008244B2" w:rsidRDefault="00254EA9" w:rsidP="00254EA9">
            <w:pPr>
              <w:pStyle w:val="Heading5"/>
            </w:pPr>
            <w:r w:rsidRPr="008244B2">
              <w:t>52</w:t>
            </w:r>
          </w:p>
        </w:tc>
        <w:tc>
          <w:tcPr>
            <w:tcW w:w="8372" w:type="dxa"/>
          </w:tcPr>
          <w:p w14:paraId="35D324C3" w14:textId="77777777" w:rsidR="00254EA9" w:rsidRPr="008244B2" w:rsidRDefault="00254EA9" w:rsidP="00254EA9">
            <w:pPr>
              <w:pStyle w:val="Heading5"/>
              <w:rPr>
                <w:iCs/>
              </w:rPr>
            </w:pPr>
            <w:r w:rsidRPr="008244B2">
              <w:t>Subsection 6.5.28.2 (Removal of gap year members), related information</w:t>
            </w:r>
          </w:p>
        </w:tc>
      </w:tr>
      <w:tr w:rsidR="00254EA9" w:rsidRPr="008244B2" w14:paraId="063501CE" w14:textId="77777777" w:rsidTr="00254EA9">
        <w:tc>
          <w:tcPr>
            <w:tcW w:w="997" w:type="dxa"/>
          </w:tcPr>
          <w:p w14:paraId="3546579D" w14:textId="77777777" w:rsidR="00254EA9" w:rsidRPr="008244B2" w:rsidRDefault="00254EA9" w:rsidP="00254EA9">
            <w:pPr>
              <w:pStyle w:val="Sectiontext"/>
              <w:jc w:val="center"/>
            </w:pPr>
          </w:p>
        </w:tc>
        <w:tc>
          <w:tcPr>
            <w:tcW w:w="8372" w:type="dxa"/>
          </w:tcPr>
          <w:p w14:paraId="669BE88B" w14:textId="77777777" w:rsidR="00254EA9" w:rsidRPr="008244B2" w:rsidRDefault="00254EA9" w:rsidP="00254EA9">
            <w:pPr>
              <w:pStyle w:val="Sectiontext"/>
              <w:rPr>
                <w:iCs/>
              </w:rPr>
            </w:pPr>
            <w:r w:rsidRPr="008244B2">
              <w:rPr>
                <w:iCs/>
              </w:rPr>
              <w:t>Omit the related information.</w:t>
            </w:r>
          </w:p>
        </w:tc>
      </w:tr>
      <w:tr w:rsidR="00254EA9" w:rsidRPr="008244B2" w14:paraId="5F272A4D" w14:textId="77777777" w:rsidTr="00254EA9">
        <w:tc>
          <w:tcPr>
            <w:tcW w:w="997" w:type="dxa"/>
          </w:tcPr>
          <w:p w14:paraId="3A92DF21" w14:textId="77777777" w:rsidR="00254EA9" w:rsidRPr="008244B2" w:rsidRDefault="00254EA9" w:rsidP="00254EA9">
            <w:pPr>
              <w:pStyle w:val="Heading5"/>
            </w:pPr>
            <w:r w:rsidRPr="008244B2">
              <w:t>53</w:t>
            </w:r>
          </w:p>
        </w:tc>
        <w:tc>
          <w:tcPr>
            <w:tcW w:w="8372" w:type="dxa"/>
          </w:tcPr>
          <w:p w14:paraId="2F86BDAC" w14:textId="77777777" w:rsidR="00254EA9" w:rsidRPr="008244B2" w:rsidRDefault="00254EA9" w:rsidP="00254EA9">
            <w:pPr>
              <w:pStyle w:val="Heading5"/>
              <w:rPr>
                <w:iCs/>
              </w:rPr>
            </w:pPr>
            <w:r w:rsidRPr="008244B2">
              <w:t>Subsection 6.5.28.4 (Removal of gap year members), see note</w:t>
            </w:r>
          </w:p>
        </w:tc>
      </w:tr>
      <w:tr w:rsidR="00254EA9" w:rsidRPr="008244B2" w14:paraId="6139CE59" w14:textId="77777777" w:rsidTr="00254EA9">
        <w:tc>
          <w:tcPr>
            <w:tcW w:w="997" w:type="dxa"/>
          </w:tcPr>
          <w:p w14:paraId="7C8EBC5D" w14:textId="77777777" w:rsidR="00254EA9" w:rsidRPr="008244B2" w:rsidRDefault="00254EA9" w:rsidP="00254EA9">
            <w:pPr>
              <w:pStyle w:val="Sectiontext"/>
              <w:jc w:val="center"/>
            </w:pPr>
          </w:p>
        </w:tc>
        <w:tc>
          <w:tcPr>
            <w:tcW w:w="8372" w:type="dxa"/>
          </w:tcPr>
          <w:p w14:paraId="0ADD2750" w14:textId="77777777" w:rsidR="00254EA9" w:rsidRPr="008244B2" w:rsidRDefault="00254EA9" w:rsidP="00254EA9">
            <w:pPr>
              <w:pStyle w:val="Sectiontext"/>
              <w:rPr>
                <w:iCs/>
              </w:rPr>
            </w:pPr>
            <w:r w:rsidRPr="008244B2">
              <w:rPr>
                <w:iCs/>
              </w:rPr>
              <w:t>Omit the see note.</w:t>
            </w:r>
          </w:p>
        </w:tc>
      </w:tr>
      <w:tr w:rsidR="00254EA9" w:rsidRPr="008244B2" w14:paraId="1619319D" w14:textId="77777777" w:rsidTr="00254EA9">
        <w:tc>
          <w:tcPr>
            <w:tcW w:w="997" w:type="dxa"/>
          </w:tcPr>
          <w:p w14:paraId="01AE2592" w14:textId="77777777" w:rsidR="00254EA9" w:rsidRPr="008244B2" w:rsidRDefault="00254EA9" w:rsidP="00254EA9">
            <w:pPr>
              <w:pStyle w:val="Heading5"/>
            </w:pPr>
            <w:r w:rsidRPr="008244B2">
              <w:t>54</w:t>
            </w:r>
          </w:p>
        </w:tc>
        <w:tc>
          <w:tcPr>
            <w:tcW w:w="8372" w:type="dxa"/>
          </w:tcPr>
          <w:p w14:paraId="10E40179" w14:textId="77777777" w:rsidR="00254EA9" w:rsidRPr="008244B2" w:rsidRDefault="00254EA9" w:rsidP="00254EA9">
            <w:pPr>
              <w:pStyle w:val="Heading5"/>
              <w:rPr>
                <w:iCs/>
              </w:rPr>
            </w:pPr>
            <w:r w:rsidRPr="008244B2">
              <w:t>Subsection 6.5.29.1 (Removal between residences in the posting location – Australia)</w:t>
            </w:r>
          </w:p>
        </w:tc>
      </w:tr>
      <w:tr w:rsidR="00254EA9" w:rsidRPr="008244B2" w14:paraId="53B879F8" w14:textId="77777777" w:rsidTr="00254EA9">
        <w:tc>
          <w:tcPr>
            <w:tcW w:w="997" w:type="dxa"/>
          </w:tcPr>
          <w:p w14:paraId="5F91166C" w14:textId="77777777" w:rsidR="00254EA9" w:rsidRPr="008244B2" w:rsidRDefault="00254EA9" w:rsidP="00254EA9">
            <w:pPr>
              <w:pStyle w:val="Sectiontext"/>
              <w:jc w:val="center"/>
            </w:pPr>
          </w:p>
        </w:tc>
        <w:tc>
          <w:tcPr>
            <w:tcW w:w="8372" w:type="dxa"/>
          </w:tcPr>
          <w:p w14:paraId="5C160486" w14:textId="77777777" w:rsidR="00254EA9" w:rsidRPr="008244B2" w:rsidRDefault="00254EA9" w:rsidP="00254EA9">
            <w:pPr>
              <w:pStyle w:val="Sectiontext"/>
              <w:rPr>
                <w:iCs/>
              </w:rPr>
            </w:pPr>
            <w:r w:rsidRPr="008244B2">
              <w:rPr>
                <w:iCs/>
              </w:rPr>
              <w:t>Omit “describes”, substitute “sets out”.</w:t>
            </w:r>
          </w:p>
        </w:tc>
      </w:tr>
      <w:tr w:rsidR="00254EA9" w:rsidRPr="008244B2" w14:paraId="7DAC1FA9" w14:textId="77777777" w:rsidTr="00254EA9">
        <w:tc>
          <w:tcPr>
            <w:tcW w:w="997" w:type="dxa"/>
          </w:tcPr>
          <w:p w14:paraId="672C1182" w14:textId="77777777" w:rsidR="00254EA9" w:rsidRPr="008244B2" w:rsidRDefault="00254EA9" w:rsidP="00254EA9">
            <w:pPr>
              <w:pStyle w:val="Heading5"/>
            </w:pPr>
            <w:r w:rsidRPr="008244B2">
              <w:t>55</w:t>
            </w:r>
          </w:p>
        </w:tc>
        <w:tc>
          <w:tcPr>
            <w:tcW w:w="8372" w:type="dxa"/>
          </w:tcPr>
          <w:p w14:paraId="20A89014" w14:textId="77777777" w:rsidR="00254EA9" w:rsidRPr="008244B2" w:rsidRDefault="00254EA9" w:rsidP="00254EA9">
            <w:pPr>
              <w:pStyle w:val="Heading5"/>
              <w:rPr>
                <w:iCs/>
              </w:rPr>
            </w:pPr>
            <w:r w:rsidRPr="008244B2">
              <w:t>Subsection 6.5.29.1 (Removal between residences in the posting location – Australia)</w:t>
            </w:r>
          </w:p>
        </w:tc>
      </w:tr>
      <w:tr w:rsidR="00254EA9" w:rsidRPr="008244B2" w14:paraId="5058A794" w14:textId="77777777" w:rsidTr="00254EA9">
        <w:tc>
          <w:tcPr>
            <w:tcW w:w="997" w:type="dxa"/>
          </w:tcPr>
          <w:p w14:paraId="4F4792C6" w14:textId="77777777" w:rsidR="00254EA9" w:rsidRPr="008244B2" w:rsidRDefault="00254EA9" w:rsidP="00254EA9">
            <w:pPr>
              <w:pStyle w:val="Sectiontext"/>
              <w:jc w:val="center"/>
            </w:pPr>
          </w:p>
        </w:tc>
        <w:tc>
          <w:tcPr>
            <w:tcW w:w="8372" w:type="dxa"/>
          </w:tcPr>
          <w:p w14:paraId="07D6A3DA" w14:textId="77777777" w:rsidR="00254EA9" w:rsidRPr="008244B2" w:rsidRDefault="00254EA9" w:rsidP="00254EA9">
            <w:pPr>
              <w:pStyle w:val="Sectiontext"/>
              <w:rPr>
                <w:iCs/>
              </w:rPr>
            </w:pPr>
            <w:r w:rsidRPr="008244B2">
              <w:rPr>
                <w:iCs/>
              </w:rPr>
              <w:t>Omit “(For overseas removals, see Chapter 14, Relocating to or from a long-term posting overseas.)”.</w:t>
            </w:r>
          </w:p>
        </w:tc>
      </w:tr>
      <w:tr w:rsidR="00254EA9" w:rsidRPr="008244B2" w14:paraId="1DD9686C" w14:textId="77777777" w:rsidTr="00254EA9">
        <w:tc>
          <w:tcPr>
            <w:tcW w:w="997" w:type="dxa"/>
          </w:tcPr>
          <w:p w14:paraId="7421BA3F" w14:textId="77777777" w:rsidR="00254EA9" w:rsidRPr="008244B2" w:rsidRDefault="00254EA9" w:rsidP="00254EA9">
            <w:pPr>
              <w:pStyle w:val="Heading5"/>
            </w:pPr>
            <w:r w:rsidRPr="008244B2">
              <w:t>56</w:t>
            </w:r>
          </w:p>
        </w:tc>
        <w:tc>
          <w:tcPr>
            <w:tcW w:w="8372" w:type="dxa"/>
          </w:tcPr>
          <w:p w14:paraId="4CF2E8CA" w14:textId="77777777" w:rsidR="00254EA9" w:rsidRPr="008244B2" w:rsidRDefault="00254EA9" w:rsidP="00254EA9">
            <w:pPr>
              <w:pStyle w:val="Heading5"/>
              <w:rPr>
                <w:iCs/>
              </w:rPr>
            </w:pPr>
            <w:r w:rsidRPr="008244B2">
              <w:t>Subsection 6.5.29.1 (Removal between residences in the posting location – Australia), table</w:t>
            </w:r>
          </w:p>
        </w:tc>
      </w:tr>
      <w:tr w:rsidR="00254EA9" w:rsidRPr="008244B2" w14:paraId="38D0CAF5" w14:textId="77777777" w:rsidTr="00254EA9">
        <w:tc>
          <w:tcPr>
            <w:tcW w:w="997" w:type="dxa"/>
          </w:tcPr>
          <w:p w14:paraId="3887C54F" w14:textId="77777777" w:rsidR="00254EA9" w:rsidRPr="008244B2" w:rsidRDefault="00254EA9" w:rsidP="00254EA9">
            <w:pPr>
              <w:pStyle w:val="Sectiontext"/>
              <w:jc w:val="center"/>
            </w:pPr>
          </w:p>
        </w:tc>
        <w:tc>
          <w:tcPr>
            <w:tcW w:w="8372" w:type="dxa"/>
          </w:tcPr>
          <w:p w14:paraId="4BA94BE1" w14:textId="77777777" w:rsidR="00254EA9" w:rsidRPr="008244B2" w:rsidRDefault="00254EA9" w:rsidP="00254EA9">
            <w:pPr>
              <w:pStyle w:val="Sectiontext"/>
              <w:rPr>
                <w:iCs/>
              </w:rPr>
            </w:pPr>
            <w:r w:rsidRPr="008244B2">
              <w:rPr>
                <w:iCs/>
              </w:rPr>
              <w:t>Omit wherever occurring the see notes.</w:t>
            </w:r>
          </w:p>
        </w:tc>
      </w:tr>
      <w:tr w:rsidR="00254EA9" w:rsidRPr="008244B2" w14:paraId="77D56F48" w14:textId="77777777" w:rsidTr="00254EA9">
        <w:tc>
          <w:tcPr>
            <w:tcW w:w="997" w:type="dxa"/>
          </w:tcPr>
          <w:p w14:paraId="3D06F923" w14:textId="77777777" w:rsidR="00254EA9" w:rsidRPr="008244B2" w:rsidRDefault="00254EA9" w:rsidP="00254EA9">
            <w:pPr>
              <w:pStyle w:val="Heading5"/>
            </w:pPr>
            <w:r w:rsidRPr="008244B2">
              <w:t>57</w:t>
            </w:r>
          </w:p>
        </w:tc>
        <w:tc>
          <w:tcPr>
            <w:tcW w:w="8372" w:type="dxa"/>
          </w:tcPr>
          <w:p w14:paraId="4F908F47" w14:textId="77777777" w:rsidR="00254EA9" w:rsidRPr="008244B2" w:rsidRDefault="00254EA9" w:rsidP="00254EA9">
            <w:pPr>
              <w:pStyle w:val="Heading5"/>
              <w:rPr>
                <w:iCs/>
              </w:rPr>
            </w:pPr>
            <w:r w:rsidRPr="008244B2">
              <w:t>Subsection 6.5.29.1 (Removal between residences in the posting location – Australia), table item 5</w:t>
            </w:r>
          </w:p>
        </w:tc>
      </w:tr>
      <w:tr w:rsidR="00254EA9" w:rsidRPr="008244B2" w14:paraId="1F7F5B1E" w14:textId="77777777" w:rsidTr="00254EA9">
        <w:tc>
          <w:tcPr>
            <w:tcW w:w="997" w:type="dxa"/>
          </w:tcPr>
          <w:p w14:paraId="521B0ADA" w14:textId="77777777" w:rsidR="00254EA9" w:rsidRPr="008244B2" w:rsidRDefault="00254EA9" w:rsidP="00254EA9">
            <w:pPr>
              <w:pStyle w:val="Sectiontext"/>
              <w:jc w:val="center"/>
            </w:pPr>
          </w:p>
        </w:tc>
        <w:tc>
          <w:tcPr>
            <w:tcW w:w="8372" w:type="dxa"/>
          </w:tcPr>
          <w:p w14:paraId="727C2409" w14:textId="77777777" w:rsidR="00254EA9" w:rsidRPr="008244B2" w:rsidRDefault="00254EA9" w:rsidP="00254EA9">
            <w:pPr>
              <w:pStyle w:val="Sectiontext"/>
              <w:rPr>
                <w:iCs/>
              </w:rPr>
            </w:pPr>
            <w:r w:rsidRPr="008244B2">
              <w:rPr>
                <w:iCs/>
              </w:rPr>
              <w:t>Omit the examples.</w:t>
            </w:r>
          </w:p>
        </w:tc>
      </w:tr>
      <w:tr w:rsidR="00254EA9" w:rsidRPr="008244B2" w14:paraId="1C6FF938" w14:textId="77777777" w:rsidTr="00254EA9">
        <w:tc>
          <w:tcPr>
            <w:tcW w:w="997" w:type="dxa"/>
          </w:tcPr>
          <w:p w14:paraId="73D74C76" w14:textId="77777777" w:rsidR="00254EA9" w:rsidRPr="008244B2" w:rsidRDefault="00254EA9" w:rsidP="00254EA9">
            <w:pPr>
              <w:pStyle w:val="Heading5"/>
            </w:pPr>
            <w:r w:rsidRPr="008244B2">
              <w:t>58</w:t>
            </w:r>
          </w:p>
        </w:tc>
        <w:tc>
          <w:tcPr>
            <w:tcW w:w="8372" w:type="dxa"/>
          </w:tcPr>
          <w:p w14:paraId="259D3E69" w14:textId="77777777" w:rsidR="00254EA9" w:rsidRPr="008244B2" w:rsidRDefault="00254EA9" w:rsidP="00254EA9">
            <w:pPr>
              <w:pStyle w:val="Heading5"/>
              <w:rPr>
                <w:iCs/>
              </w:rPr>
            </w:pPr>
            <w:r w:rsidRPr="008244B2">
              <w:t>Subsection 6.5.30.3 (Removal in anticipation of a posting – before posting authority issued), example</w:t>
            </w:r>
          </w:p>
        </w:tc>
      </w:tr>
      <w:tr w:rsidR="00254EA9" w:rsidRPr="008244B2" w14:paraId="609D4970" w14:textId="77777777" w:rsidTr="00254EA9">
        <w:tc>
          <w:tcPr>
            <w:tcW w:w="997" w:type="dxa"/>
          </w:tcPr>
          <w:p w14:paraId="0EB8A03B" w14:textId="77777777" w:rsidR="00254EA9" w:rsidRPr="008244B2" w:rsidRDefault="00254EA9" w:rsidP="00254EA9">
            <w:pPr>
              <w:pStyle w:val="Sectiontext"/>
              <w:jc w:val="center"/>
            </w:pPr>
          </w:p>
        </w:tc>
        <w:tc>
          <w:tcPr>
            <w:tcW w:w="8372" w:type="dxa"/>
          </w:tcPr>
          <w:p w14:paraId="5BE7A477" w14:textId="77777777" w:rsidR="00254EA9" w:rsidRPr="008244B2" w:rsidRDefault="00254EA9" w:rsidP="00254EA9">
            <w:pPr>
              <w:pStyle w:val="Sectiontext"/>
              <w:rPr>
                <w:iCs/>
              </w:rPr>
            </w:pPr>
            <w:r w:rsidRPr="008244B2">
              <w:rPr>
                <w:iCs/>
              </w:rPr>
              <w:t>Omit the example.</w:t>
            </w:r>
          </w:p>
        </w:tc>
      </w:tr>
      <w:tr w:rsidR="00254EA9" w:rsidRPr="008244B2" w14:paraId="4DD23C30" w14:textId="77777777" w:rsidTr="00254EA9">
        <w:tc>
          <w:tcPr>
            <w:tcW w:w="997" w:type="dxa"/>
          </w:tcPr>
          <w:p w14:paraId="0D173039" w14:textId="77777777" w:rsidR="00254EA9" w:rsidRPr="008244B2" w:rsidRDefault="00254EA9" w:rsidP="00254EA9">
            <w:pPr>
              <w:pStyle w:val="Heading5"/>
            </w:pPr>
            <w:r w:rsidRPr="008244B2">
              <w:t>59</w:t>
            </w:r>
          </w:p>
        </w:tc>
        <w:tc>
          <w:tcPr>
            <w:tcW w:w="8372" w:type="dxa"/>
          </w:tcPr>
          <w:p w14:paraId="4DA1A8B6" w14:textId="77777777" w:rsidR="00254EA9" w:rsidRPr="008244B2" w:rsidRDefault="00254EA9" w:rsidP="00254EA9">
            <w:pPr>
              <w:pStyle w:val="Heading5"/>
              <w:rPr>
                <w:iCs/>
              </w:rPr>
            </w:pPr>
            <w:r w:rsidRPr="008244B2">
              <w:t>Section 6.5.35 (Removal deferred until after posting date), table item 2</w:t>
            </w:r>
          </w:p>
        </w:tc>
      </w:tr>
      <w:tr w:rsidR="00254EA9" w:rsidRPr="008244B2" w14:paraId="6FEB0221" w14:textId="77777777" w:rsidTr="00254EA9">
        <w:tc>
          <w:tcPr>
            <w:tcW w:w="997" w:type="dxa"/>
          </w:tcPr>
          <w:p w14:paraId="155BD0C3" w14:textId="77777777" w:rsidR="00254EA9" w:rsidRPr="008244B2" w:rsidRDefault="00254EA9" w:rsidP="00254EA9">
            <w:pPr>
              <w:pStyle w:val="Sectiontext"/>
              <w:jc w:val="center"/>
            </w:pPr>
          </w:p>
        </w:tc>
        <w:tc>
          <w:tcPr>
            <w:tcW w:w="8372" w:type="dxa"/>
          </w:tcPr>
          <w:p w14:paraId="7E647BB6" w14:textId="77777777" w:rsidR="00254EA9" w:rsidRPr="008244B2" w:rsidRDefault="00254EA9" w:rsidP="00254EA9">
            <w:pPr>
              <w:pStyle w:val="Sectiontext"/>
              <w:rPr>
                <w:iCs/>
              </w:rPr>
            </w:pPr>
            <w:r w:rsidRPr="008244B2">
              <w:rPr>
                <w:iCs/>
              </w:rPr>
              <w:t>Omit the see note.</w:t>
            </w:r>
          </w:p>
        </w:tc>
      </w:tr>
      <w:tr w:rsidR="00254EA9" w:rsidRPr="008244B2" w14:paraId="308B5C87" w14:textId="77777777" w:rsidTr="00254EA9">
        <w:tc>
          <w:tcPr>
            <w:tcW w:w="997" w:type="dxa"/>
          </w:tcPr>
          <w:p w14:paraId="25BDA67F" w14:textId="77777777" w:rsidR="00254EA9" w:rsidRPr="008244B2" w:rsidRDefault="00254EA9" w:rsidP="00254EA9">
            <w:pPr>
              <w:pStyle w:val="Heading5"/>
            </w:pPr>
            <w:r w:rsidRPr="008244B2">
              <w:lastRenderedPageBreak/>
              <w:t>60</w:t>
            </w:r>
          </w:p>
        </w:tc>
        <w:tc>
          <w:tcPr>
            <w:tcW w:w="8372" w:type="dxa"/>
          </w:tcPr>
          <w:p w14:paraId="77A92F60" w14:textId="77777777" w:rsidR="00254EA9" w:rsidRPr="008244B2" w:rsidRDefault="00254EA9" w:rsidP="00254EA9">
            <w:pPr>
              <w:pStyle w:val="Heading5"/>
              <w:rPr>
                <w:iCs/>
              </w:rPr>
            </w:pPr>
            <w:r w:rsidRPr="008244B2">
              <w:t>Subsection 6.5.36.1 (</w:t>
            </w:r>
            <w:r w:rsidRPr="008244B2">
              <w:rPr>
                <w:rFonts w:cs="Arial"/>
                <w:color w:val="000000"/>
                <w:szCs w:val="22"/>
              </w:rPr>
              <w:t>Removal on posting to a seagoing ship or seagoing submarine</w:t>
            </w:r>
            <w:r w:rsidRPr="008244B2">
              <w:t>), note</w:t>
            </w:r>
          </w:p>
        </w:tc>
      </w:tr>
      <w:tr w:rsidR="00254EA9" w:rsidRPr="008244B2" w14:paraId="778828C7" w14:textId="77777777" w:rsidTr="00254EA9">
        <w:tc>
          <w:tcPr>
            <w:tcW w:w="997" w:type="dxa"/>
          </w:tcPr>
          <w:p w14:paraId="6D697B2F" w14:textId="77777777" w:rsidR="00254EA9" w:rsidRPr="008244B2" w:rsidRDefault="00254EA9" w:rsidP="00254EA9">
            <w:pPr>
              <w:pStyle w:val="Sectiontext"/>
              <w:jc w:val="center"/>
            </w:pPr>
          </w:p>
        </w:tc>
        <w:tc>
          <w:tcPr>
            <w:tcW w:w="8372" w:type="dxa"/>
          </w:tcPr>
          <w:p w14:paraId="02A7B99B" w14:textId="77777777" w:rsidR="00254EA9" w:rsidRPr="008244B2" w:rsidRDefault="00254EA9" w:rsidP="00254EA9">
            <w:pPr>
              <w:pStyle w:val="Sectiontext"/>
              <w:rPr>
                <w:iCs/>
              </w:rPr>
            </w:pPr>
            <w:r w:rsidRPr="008244B2">
              <w:rPr>
                <w:iCs/>
              </w:rPr>
              <w:t>Omit the note.</w:t>
            </w:r>
          </w:p>
        </w:tc>
      </w:tr>
      <w:tr w:rsidR="00254EA9" w:rsidRPr="008244B2" w14:paraId="29FC59EB" w14:textId="77777777" w:rsidTr="00254EA9">
        <w:tc>
          <w:tcPr>
            <w:tcW w:w="997" w:type="dxa"/>
          </w:tcPr>
          <w:p w14:paraId="3D914059" w14:textId="77777777" w:rsidR="00254EA9" w:rsidRPr="008244B2" w:rsidRDefault="00254EA9" w:rsidP="00254EA9">
            <w:pPr>
              <w:pStyle w:val="Heading5"/>
            </w:pPr>
            <w:r w:rsidRPr="008244B2">
              <w:t>61</w:t>
            </w:r>
          </w:p>
        </w:tc>
        <w:tc>
          <w:tcPr>
            <w:tcW w:w="8372" w:type="dxa"/>
          </w:tcPr>
          <w:p w14:paraId="085E7006" w14:textId="77777777" w:rsidR="00254EA9" w:rsidRPr="008244B2" w:rsidRDefault="00254EA9" w:rsidP="00254EA9">
            <w:pPr>
              <w:pStyle w:val="Heading5"/>
              <w:rPr>
                <w:iCs/>
              </w:rPr>
            </w:pPr>
            <w:r w:rsidRPr="008244B2">
              <w:t>Subsection 6.5.37.1 (Posting to a remote location), note</w:t>
            </w:r>
          </w:p>
        </w:tc>
      </w:tr>
      <w:tr w:rsidR="00254EA9" w:rsidRPr="008244B2" w14:paraId="22CDE7E2" w14:textId="77777777" w:rsidTr="00254EA9">
        <w:tc>
          <w:tcPr>
            <w:tcW w:w="997" w:type="dxa"/>
          </w:tcPr>
          <w:p w14:paraId="511247A3" w14:textId="77777777" w:rsidR="00254EA9" w:rsidRPr="008244B2" w:rsidRDefault="00254EA9" w:rsidP="00254EA9">
            <w:pPr>
              <w:pStyle w:val="Sectiontext"/>
              <w:jc w:val="center"/>
            </w:pPr>
          </w:p>
        </w:tc>
        <w:tc>
          <w:tcPr>
            <w:tcW w:w="8372" w:type="dxa"/>
          </w:tcPr>
          <w:p w14:paraId="45532C0E" w14:textId="77777777" w:rsidR="00254EA9" w:rsidRPr="008244B2" w:rsidRDefault="00254EA9" w:rsidP="00254EA9">
            <w:pPr>
              <w:pStyle w:val="Sectiontext"/>
              <w:rPr>
                <w:iCs/>
              </w:rPr>
            </w:pPr>
            <w:r w:rsidRPr="008244B2">
              <w:rPr>
                <w:iCs/>
              </w:rPr>
              <w:t>Omit the note.</w:t>
            </w:r>
          </w:p>
        </w:tc>
      </w:tr>
      <w:tr w:rsidR="00254EA9" w:rsidRPr="008244B2" w14:paraId="3A2D9B2B" w14:textId="77777777" w:rsidTr="00254EA9">
        <w:tc>
          <w:tcPr>
            <w:tcW w:w="997" w:type="dxa"/>
          </w:tcPr>
          <w:p w14:paraId="504597ED" w14:textId="77777777" w:rsidR="00254EA9" w:rsidRPr="008244B2" w:rsidRDefault="00254EA9" w:rsidP="00254EA9">
            <w:pPr>
              <w:pStyle w:val="Heading5"/>
            </w:pPr>
            <w:r w:rsidRPr="008244B2">
              <w:t>62</w:t>
            </w:r>
          </w:p>
        </w:tc>
        <w:tc>
          <w:tcPr>
            <w:tcW w:w="8372" w:type="dxa"/>
          </w:tcPr>
          <w:p w14:paraId="18E23C3C" w14:textId="77777777" w:rsidR="00254EA9" w:rsidRPr="008244B2" w:rsidRDefault="00254EA9" w:rsidP="00254EA9">
            <w:pPr>
              <w:pStyle w:val="Heading5"/>
              <w:rPr>
                <w:iCs/>
              </w:rPr>
            </w:pPr>
            <w:r w:rsidRPr="008244B2">
              <w:t>Section 6.5.38 (Removal on deployment), see notes</w:t>
            </w:r>
          </w:p>
        </w:tc>
      </w:tr>
      <w:tr w:rsidR="00254EA9" w:rsidRPr="008244B2" w14:paraId="2F925EE0" w14:textId="77777777" w:rsidTr="00254EA9">
        <w:tc>
          <w:tcPr>
            <w:tcW w:w="997" w:type="dxa"/>
          </w:tcPr>
          <w:p w14:paraId="02A6A481" w14:textId="77777777" w:rsidR="00254EA9" w:rsidRPr="008244B2" w:rsidRDefault="00254EA9" w:rsidP="00254EA9">
            <w:pPr>
              <w:pStyle w:val="Sectiontext"/>
              <w:jc w:val="center"/>
            </w:pPr>
          </w:p>
        </w:tc>
        <w:tc>
          <w:tcPr>
            <w:tcW w:w="8372" w:type="dxa"/>
          </w:tcPr>
          <w:p w14:paraId="4E01A135" w14:textId="77777777" w:rsidR="00254EA9" w:rsidRPr="008244B2" w:rsidRDefault="00254EA9" w:rsidP="00254EA9">
            <w:pPr>
              <w:pStyle w:val="Sectiontext"/>
              <w:rPr>
                <w:iCs/>
              </w:rPr>
            </w:pPr>
            <w:r w:rsidRPr="008244B2">
              <w:rPr>
                <w:iCs/>
              </w:rPr>
              <w:t>Omit wherever occurring the see notes.</w:t>
            </w:r>
          </w:p>
        </w:tc>
      </w:tr>
      <w:tr w:rsidR="00254EA9" w:rsidRPr="008244B2" w14:paraId="41339E25" w14:textId="77777777" w:rsidTr="00254EA9">
        <w:tc>
          <w:tcPr>
            <w:tcW w:w="997" w:type="dxa"/>
          </w:tcPr>
          <w:p w14:paraId="1D4E8215" w14:textId="77777777" w:rsidR="00254EA9" w:rsidRPr="008244B2" w:rsidRDefault="00254EA9" w:rsidP="00254EA9">
            <w:pPr>
              <w:pStyle w:val="Heading5"/>
            </w:pPr>
            <w:r w:rsidRPr="008244B2">
              <w:t>63</w:t>
            </w:r>
          </w:p>
        </w:tc>
        <w:tc>
          <w:tcPr>
            <w:tcW w:w="8372" w:type="dxa"/>
          </w:tcPr>
          <w:p w14:paraId="67E116C6" w14:textId="77777777" w:rsidR="00254EA9" w:rsidRPr="008244B2" w:rsidRDefault="00254EA9" w:rsidP="00254EA9">
            <w:pPr>
              <w:pStyle w:val="Heading5"/>
              <w:rPr>
                <w:iCs/>
              </w:rPr>
            </w:pPr>
            <w:r w:rsidRPr="008244B2">
              <w:t>Section 6.5.39 (Purpose)</w:t>
            </w:r>
          </w:p>
        </w:tc>
      </w:tr>
      <w:tr w:rsidR="00254EA9" w:rsidRPr="008244B2" w14:paraId="3B6DFDE6" w14:textId="77777777" w:rsidTr="00254EA9">
        <w:tc>
          <w:tcPr>
            <w:tcW w:w="997" w:type="dxa"/>
          </w:tcPr>
          <w:p w14:paraId="7446C0B6" w14:textId="77777777" w:rsidR="00254EA9" w:rsidRPr="008244B2" w:rsidRDefault="00254EA9" w:rsidP="00254EA9">
            <w:pPr>
              <w:pStyle w:val="Sectiontext"/>
              <w:jc w:val="center"/>
            </w:pPr>
          </w:p>
        </w:tc>
        <w:tc>
          <w:tcPr>
            <w:tcW w:w="8372" w:type="dxa"/>
          </w:tcPr>
          <w:p w14:paraId="595C0D10" w14:textId="77777777" w:rsidR="00254EA9" w:rsidRPr="008244B2" w:rsidRDefault="00254EA9" w:rsidP="00254EA9">
            <w:pPr>
              <w:pStyle w:val="Sectiontext"/>
              <w:rPr>
                <w:iCs/>
              </w:rPr>
            </w:pPr>
            <w:r w:rsidRPr="008244B2">
              <w:rPr>
                <w:iCs/>
              </w:rPr>
              <w:t>Omit “describes”, substitute “sets out”.</w:t>
            </w:r>
          </w:p>
        </w:tc>
      </w:tr>
      <w:tr w:rsidR="00254EA9" w:rsidRPr="008244B2" w14:paraId="16187D0F" w14:textId="77777777" w:rsidTr="00254EA9">
        <w:tc>
          <w:tcPr>
            <w:tcW w:w="997" w:type="dxa"/>
          </w:tcPr>
          <w:p w14:paraId="05B2274A" w14:textId="77777777" w:rsidR="00254EA9" w:rsidRPr="008244B2" w:rsidRDefault="00254EA9" w:rsidP="00254EA9">
            <w:pPr>
              <w:pStyle w:val="Heading5"/>
            </w:pPr>
            <w:r w:rsidRPr="008244B2">
              <w:t>64</w:t>
            </w:r>
          </w:p>
        </w:tc>
        <w:tc>
          <w:tcPr>
            <w:tcW w:w="8372" w:type="dxa"/>
          </w:tcPr>
          <w:p w14:paraId="1E9A0758" w14:textId="77777777" w:rsidR="00254EA9" w:rsidRPr="008244B2" w:rsidRDefault="00254EA9" w:rsidP="00254EA9">
            <w:pPr>
              <w:pStyle w:val="Heading5"/>
              <w:rPr>
                <w:iCs/>
              </w:rPr>
            </w:pPr>
            <w:r w:rsidRPr="008244B2">
              <w:t>Section 6.5.41 (Removal of towable items), see notes</w:t>
            </w:r>
          </w:p>
        </w:tc>
      </w:tr>
      <w:tr w:rsidR="00254EA9" w:rsidRPr="008244B2" w14:paraId="3E078B5E" w14:textId="77777777" w:rsidTr="00254EA9">
        <w:tc>
          <w:tcPr>
            <w:tcW w:w="997" w:type="dxa"/>
          </w:tcPr>
          <w:p w14:paraId="448263DE" w14:textId="77777777" w:rsidR="00254EA9" w:rsidRPr="008244B2" w:rsidRDefault="00254EA9" w:rsidP="00254EA9">
            <w:pPr>
              <w:pStyle w:val="Sectiontext"/>
              <w:jc w:val="center"/>
            </w:pPr>
          </w:p>
        </w:tc>
        <w:tc>
          <w:tcPr>
            <w:tcW w:w="8372" w:type="dxa"/>
          </w:tcPr>
          <w:p w14:paraId="593E170F" w14:textId="77777777" w:rsidR="00254EA9" w:rsidRPr="008244B2" w:rsidRDefault="00254EA9" w:rsidP="00254EA9">
            <w:pPr>
              <w:pStyle w:val="Sectiontext"/>
              <w:rPr>
                <w:iCs/>
              </w:rPr>
            </w:pPr>
            <w:r w:rsidRPr="008244B2">
              <w:rPr>
                <w:iCs/>
              </w:rPr>
              <w:t>Omit wherever occurring the see notes.</w:t>
            </w:r>
          </w:p>
        </w:tc>
      </w:tr>
      <w:tr w:rsidR="00254EA9" w:rsidRPr="008244B2" w14:paraId="27FACF80" w14:textId="77777777" w:rsidTr="00254EA9">
        <w:tc>
          <w:tcPr>
            <w:tcW w:w="997" w:type="dxa"/>
          </w:tcPr>
          <w:p w14:paraId="427A64B9" w14:textId="77777777" w:rsidR="00254EA9" w:rsidRPr="008244B2" w:rsidRDefault="00254EA9" w:rsidP="00254EA9">
            <w:pPr>
              <w:pStyle w:val="Heading5"/>
            </w:pPr>
            <w:r w:rsidRPr="008244B2">
              <w:t>65</w:t>
            </w:r>
          </w:p>
        </w:tc>
        <w:tc>
          <w:tcPr>
            <w:tcW w:w="8372" w:type="dxa"/>
          </w:tcPr>
          <w:p w14:paraId="6C76E34C" w14:textId="77777777" w:rsidR="00254EA9" w:rsidRPr="008244B2" w:rsidRDefault="00254EA9" w:rsidP="00254EA9">
            <w:pPr>
              <w:pStyle w:val="Heading5"/>
              <w:rPr>
                <w:iCs/>
              </w:rPr>
            </w:pPr>
            <w:r w:rsidRPr="008244B2">
              <w:t>Section 6.5.41 (Removal of towable items), examples</w:t>
            </w:r>
          </w:p>
        </w:tc>
      </w:tr>
      <w:tr w:rsidR="00254EA9" w:rsidRPr="008244B2" w14:paraId="4072B30C" w14:textId="77777777" w:rsidTr="00254EA9">
        <w:tc>
          <w:tcPr>
            <w:tcW w:w="997" w:type="dxa"/>
          </w:tcPr>
          <w:p w14:paraId="5BF722C3" w14:textId="77777777" w:rsidR="00254EA9" w:rsidRPr="008244B2" w:rsidRDefault="00254EA9" w:rsidP="00254EA9">
            <w:pPr>
              <w:pStyle w:val="Sectiontext"/>
              <w:jc w:val="center"/>
            </w:pPr>
          </w:p>
        </w:tc>
        <w:tc>
          <w:tcPr>
            <w:tcW w:w="8372" w:type="dxa"/>
          </w:tcPr>
          <w:p w14:paraId="32FD74B3" w14:textId="77777777" w:rsidR="00254EA9" w:rsidRPr="008244B2" w:rsidRDefault="00254EA9" w:rsidP="00254EA9">
            <w:pPr>
              <w:pStyle w:val="Sectiontext"/>
              <w:rPr>
                <w:iCs/>
              </w:rPr>
            </w:pPr>
            <w:r w:rsidRPr="008244B2">
              <w:rPr>
                <w:iCs/>
              </w:rPr>
              <w:t>Omit wherever occurring the examples.</w:t>
            </w:r>
          </w:p>
        </w:tc>
      </w:tr>
      <w:tr w:rsidR="00254EA9" w:rsidRPr="008244B2" w14:paraId="39EE0F3C" w14:textId="77777777" w:rsidTr="00254EA9">
        <w:tc>
          <w:tcPr>
            <w:tcW w:w="997" w:type="dxa"/>
          </w:tcPr>
          <w:p w14:paraId="0B4B99CC" w14:textId="77777777" w:rsidR="00254EA9" w:rsidRPr="008244B2" w:rsidRDefault="00254EA9" w:rsidP="00254EA9">
            <w:pPr>
              <w:pStyle w:val="Heading5"/>
            </w:pPr>
            <w:r w:rsidRPr="008244B2">
              <w:t>66</w:t>
            </w:r>
          </w:p>
        </w:tc>
        <w:tc>
          <w:tcPr>
            <w:tcW w:w="8372" w:type="dxa"/>
          </w:tcPr>
          <w:p w14:paraId="6E57D0B1" w14:textId="77777777" w:rsidR="00254EA9" w:rsidRPr="008244B2" w:rsidRDefault="00254EA9" w:rsidP="00254EA9">
            <w:pPr>
              <w:pStyle w:val="Heading5"/>
              <w:rPr>
                <w:iCs/>
              </w:rPr>
            </w:pPr>
            <w:r w:rsidRPr="008244B2">
              <w:t>Section 6.5.42 (When a towable item may be transported by freight), note</w:t>
            </w:r>
          </w:p>
        </w:tc>
      </w:tr>
      <w:tr w:rsidR="00254EA9" w:rsidRPr="008244B2" w14:paraId="2E5DE462" w14:textId="77777777" w:rsidTr="00254EA9">
        <w:tc>
          <w:tcPr>
            <w:tcW w:w="997" w:type="dxa"/>
          </w:tcPr>
          <w:p w14:paraId="7CCB513A" w14:textId="77777777" w:rsidR="00254EA9" w:rsidRPr="008244B2" w:rsidRDefault="00254EA9" w:rsidP="00254EA9">
            <w:pPr>
              <w:pStyle w:val="Sectiontext"/>
              <w:jc w:val="center"/>
            </w:pPr>
          </w:p>
        </w:tc>
        <w:tc>
          <w:tcPr>
            <w:tcW w:w="8372" w:type="dxa"/>
          </w:tcPr>
          <w:p w14:paraId="1EF81582" w14:textId="77777777" w:rsidR="00254EA9" w:rsidRPr="008244B2" w:rsidRDefault="00254EA9" w:rsidP="00254EA9">
            <w:pPr>
              <w:pStyle w:val="Sectiontext"/>
              <w:rPr>
                <w:iCs/>
              </w:rPr>
            </w:pPr>
            <w:r w:rsidRPr="008244B2">
              <w:rPr>
                <w:iCs/>
              </w:rPr>
              <w:t>Omit the note.</w:t>
            </w:r>
          </w:p>
        </w:tc>
      </w:tr>
      <w:tr w:rsidR="00254EA9" w:rsidRPr="008244B2" w14:paraId="37E96215" w14:textId="77777777" w:rsidTr="00254EA9">
        <w:tc>
          <w:tcPr>
            <w:tcW w:w="997" w:type="dxa"/>
          </w:tcPr>
          <w:p w14:paraId="630F5A5E" w14:textId="77777777" w:rsidR="00254EA9" w:rsidRPr="008244B2" w:rsidRDefault="00254EA9" w:rsidP="00254EA9">
            <w:pPr>
              <w:pStyle w:val="Heading5"/>
            </w:pPr>
            <w:r w:rsidRPr="008244B2">
              <w:t>67</w:t>
            </w:r>
          </w:p>
        </w:tc>
        <w:tc>
          <w:tcPr>
            <w:tcW w:w="8372" w:type="dxa"/>
          </w:tcPr>
          <w:p w14:paraId="5F0AAF06" w14:textId="77777777" w:rsidR="00254EA9" w:rsidRPr="008244B2" w:rsidRDefault="00254EA9" w:rsidP="00254EA9">
            <w:pPr>
              <w:pStyle w:val="Heading5"/>
              <w:rPr>
                <w:iCs/>
              </w:rPr>
            </w:pPr>
            <w:r w:rsidRPr="008244B2">
              <w:t>Paragraph 6.5.42.c (When a towable item may be transported by freight), example</w:t>
            </w:r>
          </w:p>
        </w:tc>
      </w:tr>
      <w:tr w:rsidR="00254EA9" w:rsidRPr="008244B2" w14:paraId="76A1BB73" w14:textId="77777777" w:rsidTr="00254EA9">
        <w:tc>
          <w:tcPr>
            <w:tcW w:w="997" w:type="dxa"/>
          </w:tcPr>
          <w:p w14:paraId="0F647E7F" w14:textId="77777777" w:rsidR="00254EA9" w:rsidRPr="008244B2" w:rsidRDefault="00254EA9" w:rsidP="00254EA9">
            <w:pPr>
              <w:pStyle w:val="Sectiontext"/>
              <w:jc w:val="center"/>
            </w:pPr>
          </w:p>
        </w:tc>
        <w:tc>
          <w:tcPr>
            <w:tcW w:w="8372" w:type="dxa"/>
          </w:tcPr>
          <w:p w14:paraId="1D5590D3" w14:textId="77777777" w:rsidR="00254EA9" w:rsidRPr="008244B2" w:rsidRDefault="00254EA9" w:rsidP="00254EA9">
            <w:pPr>
              <w:pStyle w:val="Sectiontext"/>
              <w:rPr>
                <w:iCs/>
              </w:rPr>
            </w:pPr>
            <w:r w:rsidRPr="008244B2">
              <w:rPr>
                <w:iCs/>
              </w:rPr>
              <w:t>Omit the example.</w:t>
            </w:r>
          </w:p>
        </w:tc>
      </w:tr>
      <w:tr w:rsidR="00254EA9" w:rsidRPr="008244B2" w14:paraId="75F412C7" w14:textId="77777777" w:rsidTr="00254EA9">
        <w:tc>
          <w:tcPr>
            <w:tcW w:w="997" w:type="dxa"/>
          </w:tcPr>
          <w:p w14:paraId="35A131F3" w14:textId="77777777" w:rsidR="00254EA9" w:rsidRPr="008244B2" w:rsidRDefault="00254EA9" w:rsidP="00254EA9">
            <w:pPr>
              <w:pStyle w:val="Heading5"/>
            </w:pPr>
            <w:r w:rsidRPr="008244B2">
              <w:t>68</w:t>
            </w:r>
          </w:p>
        </w:tc>
        <w:tc>
          <w:tcPr>
            <w:tcW w:w="8372" w:type="dxa"/>
          </w:tcPr>
          <w:p w14:paraId="040604D5" w14:textId="77777777" w:rsidR="00254EA9" w:rsidRPr="008244B2" w:rsidRDefault="00254EA9" w:rsidP="00254EA9">
            <w:pPr>
              <w:pStyle w:val="Heading5"/>
              <w:rPr>
                <w:iCs/>
              </w:rPr>
            </w:pPr>
            <w:r w:rsidRPr="008244B2">
              <w:t>Paragraph 6.5.43.2.a (Removal of recreational or hobby vehicles), example</w:t>
            </w:r>
          </w:p>
        </w:tc>
      </w:tr>
      <w:tr w:rsidR="00254EA9" w:rsidRPr="008244B2" w14:paraId="1DE4418C" w14:textId="77777777" w:rsidTr="00254EA9">
        <w:tc>
          <w:tcPr>
            <w:tcW w:w="997" w:type="dxa"/>
          </w:tcPr>
          <w:p w14:paraId="2F814D5C" w14:textId="77777777" w:rsidR="00254EA9" w:rsidRPr="008244B2" w:rsidRDefault="00254EA9" w:rsidP="00254EA9">
            <w:pPr>
              <w:pStyle w:val="Sectiontext"/>
              <w:jc w:val="center"/>
            </w:pPr>
          </w:p>
        </w:tc>
        <w:tc>
          <w:tcPr>
            <w:tcW w:w="8372" w:type="dxa"/>
          </w:tcPr>
          <w:p w14:paraId="0E81A003" w14:textId="77777777" w:rsidR="00254EA9" w:rsidRPr="008244B2" w:rsidRDefault="00254EA9" w:rsidP="00254EA9">
            <w:pPr>
              <w:pStyle w:val="Sectiontext"/>
              <w:rPr>
                <w:iCs/>
              </w:rPr>
            </w:pPr>
            <w:r w:rsidRPr="008244B2">
              <w:rPr>
                <w:iCs/>
              </w:rPr>
              <w:t>Omit the example.</w:t>
            </w:r>
          </w:p>
        </w:tc>
      </w:tr>
      <w:tr w:rsidR="00254EA9" w:rsidRPr="008244B2" w14:paraId="5B4DE6D8" w14:textId="77777777" w:rsidTr="00254EA9">
        <w:tc>
          <w:tcPr>
            <w:tcW w:w="997" w:type="dxa"/>
          </w:tcPr>
          <w:p w14:paraId="58B36303" w14:textId="77777777" w:rsidR="00254EA9" w:rsidRPr="008244B2" w:rsidRDefault="00254EA9" w:rsidP="00254EA9">
            <w:pPr>
              <w:pStyle w:val="Heading5"/>
            </w:pPr>
            <w:r w:rsidRPr="008244B2">
              <w:t>69</w:t>
            </w:r>
          </w:p>
        </w:tc>
        <w:tc>
          <w:tcPr>
            <w:tcW w:w="8372" w:type="dxa"/>
          </w:tcPr>
          <w:p w14:paraId="74EA4B0B" w14:textId="77777777" w:rsidR="00254EA9" w:rsidRPr="008244B2" w:rsidRDefault="00254EA9" w:rsidP="00254EA9">
            <w:pPr>
              <w:pStyle w:val="Heading5"/>
              <w:rPr>
                <w:iCs/>
              </w:rPr>
            </w:pPr>
            <w:r w:rsidRPr="008244B2">
              <w:t>Subsection 6.5.44.3 (Collection and delivery of transported vehicles), example</w:t>
            </w:r>
          </w:p>
        </w:tc>
      </w:tr>
      <w:tr w:rsidR="00254EA9" w:rsidRPr="008244B2" w14:paraId="7DA0DBF2" w14:textId="77777777" w:rsidTr="00254EA9">
        <w:tc>
          <w:tcPr>
            <w:tcW w:w="997" w:type="dxa"/>
          </w:tcPr>
          <w:p w14:paraId="569DE46E" w14:textId="77777777" w:rsidR="00254EA9" w:rsidRPr="008244B2" w:rsidRDefault="00254EA9" w:rsidP="00254EA9">
            <w:pPr>
              <w:pStyle w:val="Sectiontext"/>
              <w:jc w:val="center"/>
            </w:pPr>
          </w:p>
        </w:tc>
        <w:tc>
          <w:tcPr>
            <w:tcW w:w="8372" w:type="dxa"/>
          </w:tcPr>
          <w:p w14:paraId="02512263" w14:textId="77777777" w:rsidR="00254EA9" w:rsidRPr="008244B2" w:rsidRDefault="00254EA9" w:rsidP="00254EA9">
            <w:pPr>
              <w:pStyle w:val="Sectiontext"/>
              <w:rPr>
                <w:iCs/>
              </w:rPr>
            </w:pPr>
            <w:r w:rsidRPr="008244B2">
              <w:rPr>
                <w:iCs/>
              </w:rPr>
              <w:t>Omit the example.</w:t>
            </w:r>
          </w:p>
        </w:tc>
      </w:tr>
      <w:tr w:rsidR="00254EA9" w:rsidRPr="008244B2" w14:paraId="77CAF8B2" w14:textId="77777777" w:rsidTr="00254EA9">
        <w:tc>
          <w:tcPr>
            <w:tcW w:w="997" w:type="dxa"/>
          </w:tcPr>
          <w:p w14:paraId="1F22C4A9" w14:textId="77777777" w:rsidR="00254EA9" w:rsidRPr="008244B2" w:rsidRDefault="00254EA9" w:rsidP="00254EA9">
            <w:pPr>
              <w:pStyle w:val="Heading5"/>
            </w:pPr>
            <w:r w:rsidRPr="008244B2">
              <w:t>70</w:t>
            </w:r>
          </w:p>
        </w:tc>
        <w:tc>
          <w:tcPr>
            <w:tcW w:w="8372" w:type="dxa"/>
          </w:tcPr>
          <w:p w14:paraId="13DF479C" w14:textId="77777777" w:rsidR="00254EA9" w:rsidRPr="008244B2" w:rsidRDefault="00254EA9" w:rsidP="00254EA9">
            <w:pPr>
              <w:pStyle w:val="Heading5"/>
              <w:rPr>
                <w:iCs/>
              </w:rPr>
            </w:pPr>
            <w:r w:rsidRPr="008244B2">
              <w:t>Section 6.5.45 (Purpose), note</w:t>
            </w:r>
          </w:p>
        </w:tc>
      </w:tr>
      <w:tr w:rsidR="00254EA9" w:rsidRPr="008244B2" w14:paraId="4474FC5B" w14:textId="77777777" w:rsidTr="00254EA9">
        <w:tc>
          <w:tcPr>
            <w:tcW w:w="997" w:type="dxa"/>
          </w:tcPr>
          <w:p w14:paraId="40B3BA60" w14:textId="77777777" w:rsidR="00254EA9" w:rsidRPr="008244B2" w:rsidRDefault="00254EA9" w:rsidP="00254EA9">
            <w:pPr>
              <w:pStyle w:val="Sectiontext"/>
              <w:jc w:val="center"/>
            </w:pPr>
          </w:p>
        </w:tc>
        <w:tc>
          <w:tcPr>
            <w:tcW w:w="8372" w:type="dxa"/>
          </w:tcPr>
          <w:p w14:paraId="4A01DC80" w14:textId="77777777" w:rsidR="00254EA9" w:rsidRPr="008244B2" w:rsidRDefault="00254EA9" w:rsidP="00254EA9">
            <w:pPr>
              <w:pStyle w:val="Sectiontext"/>
              <w:rPr>
                <w:iCs/>
              </w:rPr>
            </w:pPr>
            <w:r w:rsidRPr="008244B2">
              <w:rPr>
                <w:iCs/>
              </w:rPr>
              <w:t>Omit the note.</w:t>
            </w:r>
          </w:p>
        </w:tc>
      </w:tr>
      <w:tr w:rsidR="00254EA9" w:rsidRPr="008244B2" w14:paraId="63F47EFE" w14:textId="77777777" w:rsidTr="00254EA9">
        <w:tc>
          <w:tcPr>
            <w:tcW w:w="997" w:type="dxa"/>
          </w:tcPr>
          <w:p w14:paraId="57021170" w14:textId="77777777" w:rsidR="00254EA9" w:rsidRPr="008244B2" w:rsidRDefault="00254EA9" w:rsidP="00254EA9">
            <w:pPr>
              <w:pStyle w:val="Heading5"/>
            </w:pPr>
            <w:r w:rsidRPr="008244B2">
              <w:lastRenderedPageBreak/>
              <w:t>71</w:t>
            </w:r>
          </w:p>
        </w:tc>
        <w:tc>
          <w:tcPr>
            <w:tcW w:w="8372" w:type="dxa"/>
          </w:tcPr>
          <w:p w14:paraId="0563E27D" w14:textId="77777777" w:rsidR="00254EA9" w:rsidRPr="008244B2" w:rsidRDefault="00254EA9" w:rsidP="00254EA9">
            <w:pPr>
              <w:pStyle w:val="Heading5"/>
              <w:rPr>
                <w:iCs/>
              </w:rPr>
            </w:pPr>
            <w:r w:rsidRPr="008244B2">
              <w:t>Paragraph 6.5.46.2.a (</w:t>
            </w:r>
            <w:r w:rsidRPr="008244B2">
              <w:rPr>
                <w:rFonts w:cs="Arial"/>
                <w:szCs w:val="22"/>
              </w:rPr>
              <w:t>Removal on ceasing continuous full-time service</w:t>
            </w:r>
            <w:r w:rsidRPr="008244B2">
              <w:t>), note</w:t>
            </w:r>
          </w:p>
        </w:tc>
      </w:tr>
      <w:tr w:rsidR="00254EA9" w:rsidRPr="008244B2" w14:paraId="18A4E545" w14:textId="77777777" w:rsidTr="00254EA9">
        <w:tc>
          <w:tcPr>
            <w:tcW w:w="997" w:type="dxa"/>
          </w:tcPr>
          <w:p w14:paraId="35B8CF35" w14:textId="77777777" w:rsidR="00254EA9" w:rsidRPr="008244B2" w:rsidRDefault="00254EA9" w:rsidP="00254EA9">
            <w:pPr>
              <w:pStyle w:val="Sectiontext"/>
              <w:jc w:val="center"/>
            </w:pPr>
          </w:p>
        </w:tc>
        <w:tc>
          <w:tcPr>
            <w:tcW w:w="8372" w:type="dxa"/>
          </w:tcPr>
          <w:p w14:paraId="0DF2048A" w14:textId="77777777" w:rsidR="00254EA9" w:rsidRPr="008244B2" w:rsidRDefault="00254EA9" w:rsidP="00254EA9">
            <w:pPr>
              <w:pStyle w:val="Sectiontext"/>
              <w:rPr>
                <w:iCs/>
              </w:rPr>
            </w:pPr>
            <w:r w:rsidRPr="008244B2">
              <w:rPr>
                <w:iCs/>
              </w:rPr>
              <w:t>Omit the note.</w:t>
            </w:r>
          </w:p>
        </w:tc>
      </w:tr>
      <w:tr w:rsidR="00254EA9" w:rsidRPr="008244B2" w14:paraId="2928C207" w14:textId="77777777" w:rsidTr="00254EA9">
        <w:tc>
          <w:tcPr>
            <w:tcW w:w="997" w:type="dxa"/>
          </w:tcPr>
          <w:p w14:paraId="08FC5851" w14:textId="77777777" w:rsidR="00254EA9" w:rsidRPr="008244B2" w:rsidRDefault="00254EA9" w:rsidP="00254EA9">
            <w:pPr>
              <w:pStyle w:val="Heading5"/>
            </w:pPr>
            <w:r w:rsidRPr="008244B2">
              <w:t>72</w:t>
            </w:r>
          </w:p>
        </w:tc>
        <w:tc>
          <w:tcPr>
            <w:tcW w:w="8372" w:type="dxa"/>
          </w:tcPr>
          <w:p w14:paraId="53D4E382" w14:textId="77777777" w:rsidR="00254EA9" w:rsidRPr="008244B2" w:rsidRDefault="00254EA9" w:rsidP="00254EA9">
            <w:pPr>
              <w:pStyle w:val="Heading5"/>
              <w:rPr>
                <w:iCs/>
              </w:rPr>
            </w:pPr>
            <w:r w:rsidRPr="008244B2">
              <w:t>Subsection 6.5.47.2 (Removal if service continues after intended date of ceasing), example</w:t>
            </w:r>
          </w:p>
        </w:tc>
      </w:tr>
      <w:tr w:rsidR="00254EA9" w:rsidRPr="008244B2" w14:paraId="477784C3" w14:textId="77777777" w:rsidTr="00254EA9">
        <w:tc>
          <w:tcPr>
            <w:tcW w:w="997" w:type="dxa"/>
          </w:tcPr>
          <w:p w14:paraId="1BA84B2E" w14:textId="77777777" w:rsidR="00254EA9" w:rsidRPr="008244B2" w:rsidRDefault="00254EA9" w:rsidP="00254EA9">
            <w:pPr>
              <w:pStyle w:val="Sectiontext"/>
              <w:jc w:val="center"/>
            </w:pPr>
          </w:p>
        </w:tc>
        <w:tc>
          <w:tcPr>
            <w:tcW w:w="8372" w:type="dxa"/>
          </w:tcPr>
          <w:p w14:paraId="2258E5E0" w14:textId="77777777" w:rsidR="00254EA9" w:rsidRPr="008244B2" w:rsidRDefault="00254EA9" w:rsidP="00254EA9">
            <w:pPr>
              <w:pStyle w:val="Sectiontext"/>
              <w:rPr>
                <w:iCs/>
              </w:rPr>
            </w:pPr>
            <w:r w:rsidRPr="008244B2">
              <w:rPr>
                <w:iCs/>
              </w:rPr>
              <w:t>Omit the example.</w:t>
            </w:r>
          </w:p>
        </w:tc>
      </w:tr>
      <w:tr w:rsidR="00254EA9" w:rsidRPr="008244B2" w14:paraId="7A953135" w14:textId="77777777" w:rsidTr="00254EA9">
        <w:tc>
          <w:tcPr>
            <w:tcW w:w="997" w:type="dxa"/>
          </w:tcPr>
          <w:p w14:paraId="4F2D0421" w14:textId="77777777" w:rsidR="00254EA9" w:rsidRPr="008244B2" w:rsidRDefault="00254EA9" w:rsidP="00254EA9">
            <w:pPr>
              <w:pStyle w:val="Heading5"/>
            </w:pPr>
            <w:r w:rsidRPr="008244B2">
              <w:t>73</w:t>
            </w:r>
          </w:p>
        </w:tc>
        <w:tc>
          <w:tcPr>
            <w:tcW w:w="8372" w:type="dxa"/>
          </w:tcPr>
          <w:p w14:paraId="0D045749" w14:textId="77777777" w:rsidR="00254EA9" w:rsidRPr="008244B2" w:rsidRDefault="00254EA9" w:rsidP="00254EA9">
            <w:pPr>
              <w:pStyle w:val="Heading5"/>
              <w:rPr>
                <w:iCs/>
              </w:rPr>
            </w:pPr>
            <w:r w:rsidRPr="008244B2">
              <w:t>Subparagraph 6.5.47.4.a.i (Removal if service continues after intended date of ceasing), see note</w:t>
            </w:r>
          </w:p>
        </w:tc>
      </w:tr>
      <w:tr w:rsidR="00254EA9" w:rsidRPr="008244B2" w14:paraId="55A7C903" w14:textId="77777777" w:rsidTr="00254EA9">
        <w:tc>
          <w:tcPr>
            <w:tcW w:w="997" w:type="dxa"/>
          </w:tcPr>
          <w:p w14:paraId="488DA61B" w14:textId="77777777" w:rsidR="00254EA9" w:rsidRPr="008244B2" w:rsidRDefault="00254EA9" w:rsidP="00254EA9">
            <w:pPr>
              <w:pStyle w:val="Sectiontext"/>
              <w:jc w:val="center"/>
            </w:pPr>
          </w:p>
        </w:tc>
        <w:tc>
          <w:tcPr>
            <w:tcW w:w="8372" w:type="dxa"/>
          </w:tcPr>
          <w:p w14:paraId="7D2A2A5A" w14:textId="77777777" w:rsidR="00254EA9" w:rsidRPr="008244B2" w:rsidRDefault="00254EA9" w:rsidP="00254EA9">
            <w:pPr>
              <w:pStyle w:val="Sectiontext"/>
              <w:rPr>
                <w:iCs/>
              </w:rPr>
            </w:pPr>
            <w:r w:rsidRPr="008244B2">
              <w:rPr>
                <w:iCs/>
              </w:rPr>
              <w:t>Omit the see note.</w:t>
            </w:r>
          </w:p>
        </w:tc>
      </w:tr>
      <w:tr w:rsidR="00254EA9" w:rsidRPr="008244B2" w14:paraId="48F4C53F" w14:textId="77777777" w:rsidTr="00254EA9">
        <w:tc>
          <w:tcPr>
            <w:tcW w:w="997" w:type="dxa"/>
          </w:tcPr>
          <w:p w14:paraId="20D75DEB" w14:textId="77777777" w:rsidR="00254EA9" w:rsidRPr="008244B2" w:rsidRDefault="00254EA9" w:rsidP="00254EA9">
            <w:pPr>
              <w:pStyle w:val="Heading5"/>
            </w:pPr>
            <w:r w:rsidRPr="008244B2">
              <w:t>74</w:t>
            </w:r>
          </w:p>
        </w:tc>
        <w:tc>
          <w:tcPr>
            <w:tcW w:w="8372" w:type="dxa"/>
          </w:tcPr>
          <w:p w14:paraId="013AD472" w14:textId="77777777" w:rsidR="00254EA9" w:rsidRPr="008244B2" w:rsidRDefault="00254EA9" w:rsidP="00254EA9">
            <w:pPr>
              <w:pStyle w:val="Heading5"/>
              <w:rPr>
                <w:iCs/>
              </w:rPr>
            </w:pPr>
            <w:r w:rsidRPr="008244B2">
              <w:t>Subsection 6.5.48.1 (Removal on ceasing continuous full-time service at own request), table item 1</w:t>
            </w:r>
          </w:p>
        </w:tc>
      </w:tr>
      <w:tr w:rsidR="00254EA9" w:rsidRPr="008244B2" w14:paraId="44433396" w14:textId="77777777" w:rsidTr="00254EA9">
        <w:tc>
          <w:tcPr>
            <w:tcW w:w="997" w:type="dxa"/>
          </w:tcPr>
          <w:p w14:paraId="713FE5B1" w14:textId="77777777" w:rsidR="00254EA9" w:rsidRPr="008244B2" w:rsidRDefault="00254EA9" w:rsidP="00254EA9">
            <w:pPr>
              <w:pStyle w:val="Sectiontext"/>
              <w:jc w:val="center"/>
            </w:pPr>
          </w:p>
        </w:tc>
        <w:tc>
          <w:tcPr>
            <w:tcW w:w="8372" w:type="dxa"/>
          </w:tcPr>
          <w:p w14:paraId="3B5B9A82" w14:textId="77777777" w:rsidR="00254EA9" w:rsidRPr="008244B2" w:rsidRDefault="00254EA9" w:rsidP="00254EA9">
            <w:pPr>
              <w:pStyle w:val="Sectiontext"/>
              <w:rPr>
                <w:iCs/>
              </w:rPr>
            </w:pPr>
            <w:r w:rsidRPr="008244B2">
              <w:rPr>
                <w:iCs/>
              </w:rPr>
              <w:t>Omit the note.</w:t>
            </w:r>
          </w:p>
        </w:tc>
      </w:tr>
      <w:tr w:rsidR="00254EA9" w:rsidRPr="008244B2" w14:paraId="40847237" w14:textId="77777777" w:rsidTr="00254EA9">
        <w:tc>
          <w:tcPr>
            <w:tcW w:w="997" w:type="dxa"/>
          </w:tcPr>
          <w:p w14:paraId="611ECA78" w14:textId="77777777" w:rsidR="00254EA9" w:rsidRPr="008244B2" w:rsidRDefault="00254EA9" w:rsidP="00254EA9">
            <w:pPr>
              <w:pStyle w:val="Heading5"/>
            </w:pPr>
            <w:r w:rsidRPr="008244B2">
              <w:t>75</w:t>
            </w:r>
          </w:p>
        </w:tc>
        <w:tc>
          <w:tcPr>
            <w:tcW w:w="8372" w:type="dxa"/>
          </w:tcPr>
          <w:p w14:paraId="754A5AA5" w14:textId="77777777" w:rsidR="00254EA9" w:rsidRPr="008244B2" w:rsidRDefault="00254EA9" w:rsidP="00254EA9">
            <w:pPr>
              <w:pStyle w:val="Heading5"/>
              <w:rPr>
                <w:iCs/>
              </w:rPr>
            </w:pPr>
            <w:r w:rsidRPr="008244B2">
              <w:t>Section 6.5.49 (Removal of a vehicle on ceasing continuous full-time service)</w:t>
            </w:r>
          </w:p>
        </w:tc>
      </w:tr>
      <w:tr w:rsidR="00254EA9" w:rsidRPr="008244B2" w14:paraId="76E4A0BE" w14:textId="77777777" w:rsidTr="00254EA9">
        <w:tc>
          <w:tcPr>
            <w:tcW w:w="997" w:type="dxa"/>
          </w:tcPr>
          <w:p w14:paraId="341E6EA4" w14:textId="77777777" w:rsidR="00254EA9" w:rsidRPr="008244B2" w:rsidRDefault="00254EA9" w:rsidP="00254EA9">
            <w:pPr>
              <w:pStyle w:val="Sectiontext"/>
              <w:jc w:val="center"/>
            </w:pPr>
          </w:p>
        </w:tc>
        <w:tc>
          <w:tcPr>
            <w:tcW w:w="8372" w:type="dxa"/>
          </w:tcPr>
          <w:p w14:paraId="0E874812" w14:textId="77777777" w:rsidR="00254EA9" w:rsidRPr="008244B2" w:rsidRDefault="00254EA9" w:rsidP="00254EA9">
            <w:pPr>
              <w:pStyle w:val="Sectiontext"/>
              <w:rPr>
                <w:iCs/>
              </w:rPr>
            </w:pPr>
            <w:r w:rsidRPr="008244B2">
              <w:rPr>
                <w:iCs/>
              </w:rPr>
              <w:t>Omit the section, substitute:</w:t>
            </w:r>
          </w:p>
        </w:tc>
      </w:tr>
    </w:tbl>
    <w:p w14:paraId="3BF7A0CB" w14:textId="77777777" w:rsidR="00254EA9" w:rsidRPr="008244B2" w:rsidRDefault="00254EA9" w:rsidP="00254EA9">
      <w:pPr>
        <w:pStyle w:val="Heading5"/>
      </w:pPr>
      <w:r w:rsidRPr="008244B2">
        <w:t>6.5.49    Removal of a vehicle on ceasing continuous full-time service</w:t>
      </w:r>
    </w:p>
    <w:tbl>
      <w:tblPr>
        <w:tblW w:w="9383" w:type="dxa"/>
        <w:tblInd w:w="108" w:type="dxa"/>
        <w:tblLayout w:type="fixed"/>
        <w:tblLook w:val="0000" w:firstRow="0" w:lastRow="0" w:firstColumn="0" w:lastColumn="0" w:noHBand="0" w:noVBand="0"/>
      </w:tblPr>
      <w:tblGrid>
        <w:gridCol w:w="997"/>
        <w:gridCol w:w="567"/>
        <w:gridCol w:w="7819"/>
      </w:tblGrid>
      <w:tr w:rsidR="00254EA9" w:rsidRPr="008244B2" w14:paraId="41A22E36" w14:textId="77777777" w:rsidTr="00254EA9">
        <w:tc>
          <w:tcPr>
            <w:tcW w:w="997" w:type="dxa"/>
          </w:tcPr>
          <w:p w14:paraId="25E06AAF" w14:textId="77777777" w:rsidR="00254EA9" w:rsidRPr="008244B2" w:rsidRDefault="00254EA9" w:rsidP="00254EA9">
            <w:pPr>
              <w:pStyle w:val="Sectiontext"/>
              <w:jc w:val="center"/>
            </w:pPr>
          </w:p>
        </w:tc>
        <w:tc>
          <w:tcPr>
            <w:tcW w:w="8386" w:type="dxa"/>
            <w:gridSpan w:val="2"/>
          </w:tcPr>
          <w:p w14:paraId="2D69745F" w14:textId="77777777" w:rsidR="00254EA9" w:rsidRPr="008244B2" w:rsidRDefault="00254EA9" w:rsidP="00254EA9">
            <w:pPr>
              <w:pStyle w:val="Sectiontext"/>
              <w:rPr>
                <w:iCs/>
              </w:rPr>
            </w:pPr>
            <w:r w:rsidRPr="008244B2">
              <w:rPr>
                <w:iCs/>
              </w:rPr>
              <w:t>A member’s eligibility for the removal of a vehicle, including towable items, a recreational or hobby vehicle, on ceasing continuous full-time service is the same as for a removal on posting under section 6.5.40.</w:t>
            </w:r>
          </w:p>
        </w:tc>
      </w:tr>
      <w:tr w:rsidR="00254EA9" w:rsidRPr="008244B2" w14:paraId="15D1EE83" w14:textId="77777777" w:rsidTr="00254EA9">
        <w:tc>
          <w:tcPr>
            <w:tcW w:w="997" w:type="dxa"/>
          </w:tcPr>
          <w:p w14:paraId="05D3B552" w14:textId="77777777" w:rsidR="00254EA9" w:rsidRPr="008244B2" w:rsidRDefault="00254EA9" w:rsidP="00254EA9">
            <w:pPr>
              <w:pStyle w:val="Heading5"/>
            </w:pPr>
            <w:r w:rsidRPr="008244B2">
              <w:t>76</w:t>
            </w:r>
          </w:p>
        </w:tc>
        <w:tc>
          <w:tcPr>
            <w:tcW w:w="8386" w:type="dxa"/>
            <w:gridSpan w:val="2"/>
          </w:tcPr>
          <w:p w14:paraId="25DFCD41" w14:textId="77777777" w:rsidR="00254EA9" w:rsidRPr="008244B2" w:rsidRDefault="00254EA9" w:rsidP="00254EA9">
            <w:pPr>
              <w:pStyle w:val="Heading5"/>
              <w:rPr>
                <w:iCs/>
              </w:rPr>
            </w:pPr>
            <w:r w:rsidRPr="008244B2">
              <w:t>Section 6.5.50 (Purpose)</w:t>
            </w:r>
          </w:p>
        </w:tc>
      </w:tr>
      <w:tr w:rsidR="00254EA9" w:rsidRPr="008244B2" w14:paraId="09B44204" w14:textId="77777777" w:rsidTr="00254EA9">
        <w:tc>
          <w:tcPr>
            <w:tcW w:w="997" w:type="dxa"/>
          </w:tcPr>
          <w:p w14:paraId="31B7DE66" w14:textId="77777777" w:rsidR="00254EA9" w:rsidRPr="008244B2" w:rsidRDefault="00254EA9" w:rsidP="00254EA9">
            <w:pPr>
              <w:pStyle w:val="Sectiontext"/>
              <w:jc w:val="center"/>
            </w:pPr>
          </w:p>
        </w:tc>
        <w:tc>
          <w:tcPr>
            <w:tcW w:w="8386" w:type="dxa"/>
            <w:gridSpan w:val="2"/>
          </w:tcPr>
          <w:p w14:paraId="75DBBB7B" w14:textId="77777777" w:rsidR="00254EA9" w:rsidRPr="008244B2" w:rsidRDefault="00254EA9" w:rsidP="00254EA9">
            <w:pPr>
              <w:pStyle w:val="Sectiontext"/>
              <w:rPr>
                <w:iCs/>
              </w:rPr>
            </w:pPr>
            <w:r w:rsidRPr="008244B2">
              <w:rPr>
                <w:iCs/>
              </w:rPr>
              <w:t>Omit “describes”, substitute “sets out”.</w:t>
            </w:r>
          </w:p>
        </w:tc>
      </w:tr>
      <w:tr w:rsidR="00254EA9" w:rsidRPr="008244B2" w14:paraId="1987477F" w14:textId="77777777" w:rsidTr="00254EA9">
        <w:tc>
          <w:tcPr>
            <w:tcW w:w="997" w:type="dxa"/>
          </w:tcPr>
          <w:p w14:paraId="63554F52" w14:textId="77777777" w:rsidR="00254EA9" w:rsidRPr="008244B2" w:rsidRDefault="00254EA9" w:rsidP="00254EA9">
            <w:pPr>
              <w:pStyle w:val="Heading5"/>
            </w:pPr>
            <w:r w:rsidRPr="008244B2">
              <w:t>77</w:t>
            </w:r>
          </w:p>
        </w:tc>
        <w:tc>
          <w:tcPr>
            <w:tcW w:w="8386" w:type="dxa"/>
            <w:gridSpan w:val="2"/>
          </w:tcPr>
          <w:p w14:paraId="5AD0DBA6" w14:textId="77777777" w:rsidR="00254EA9" w:rsidRPr="008244B2" w:rsidRDefault="00254EA9" w:rsidP="00254EA9">
            <w:pPr>
              <w:pStyle w:val="Heading5"/>
              <w:rPr>
                <w:iCs/>
              </w:rPr>
            </w:pPr>
            <w:r w:rsidRPr="008244B2">
              <w:t>Subsection 6.5.51.2 (Period for which storage is provided – general), see note</w:t>
            </w:r>
          </w:p>
        </w:tc>
      </w:tr>
      <w:tr w:rsidR="00254EA9" w:rsidRPr="008244B2" w14:paraId="43E6ACF0" w14:textId="77777777" w:rsidTr="00254EA9">
        <w:tc>
          <w:tcPr>
            <w:tcW w:w="997" w:type="dxa"/>
          </w:tcPr>
          <w:p w14:paraId="75CEA4F5" w14:textId="77777777" w:rsidR="00254EA9" w:rsidRPr="008244B2" w:rsidRDefault="00254EA9" w:rsidP="00254EA9">
            <w:pPr>
              <w:pStyle w:val="Sectiontext"/>
              <w:jc w:val="center"/>
            </w:pPr>
          </w:p>
        </w:tc>
        <w:tc>
          <w:tcPr>
            <w:tcW w:w="8386" w:type="dxa"/>
            <w:gridSpan w:val="2"/>
          </w:tcPr>
          <w:p w14:paraId="139B3255" w14:textId="77777777" w:rsidR="00254EA9" w:rsidRPr="008244B2" w:rsidRDefault="00254EA9" w:rsidP="00254EA9">
            <w:pPr>
              <w:pStyle w:val="Sectiontext"/>
              <w:rPr>
                <w:iCs/>
              </w:rPr>
            </w:pPr>
            <w:r w:rsidRPr="008244B2">
              <w:rPr>
                <w:iCs/>
              </w:rPr>
              <w:t>Omit the see note.</w:t>
            </w:r>
          </w:p>
        </w:tc>
      </w:tr>
      <w:tr w:rsidR="00254EA9" w:rsidRPr="008244B2" w14:paraId="013409AB" w14:textId="77777777" w:rsidTr="00254EA9">
        <w:tc>
          <w:tcPr>
            <w:tcW w:w="997" w:type="dxa"/>
          </w:tcPr>
          <w:p w14:paraId="038546A9" w14:textId="77777777" w:rsidR="00254EA9" w:rsidRPr="008244B2" w:rsidRDefault="00254EA9" w:rsidP="00254EA9">
            <w:pPr>
              <w:pStyle w:val="Heading5"/>
            </w:pPr>
            <w:r w:rsidRPr="008244B2">
              <w:t>78</w:t>
            </w:r>
          </w:p>
        </w:tc>
        <w:tc>
          <w:tcPr>
            <w:tcW w:w="8386" w:type="dxa"/>
            <w:gridSpan w:val="2"/>
          </w:tcPr>
          <w:p w14:paraId="2AF48236" w14:textId="77777777" w:rsidR="00254EA9" w:rsidRPr="008244B2" w:rsidRDefault="00254EA9" w:rsidP="00254EA9">
            <w:pPr>
              <w:pStyle w:val="Heading5"/>
              <w:rPr>
                <w:iCs/>
              </w:rPr>
            </w:pPr>
            <w:r w:rsidRPr="008244B2">
              <w:t>Subsection 6.5.52.1 (Member with dependants)</w:t>
            </w:r>
          </w:p>
        </w:tc>
      </w:tr>
      <w:tr w:rsidR="00254EA9" w:rsidRPr="008244B2" w14:paraId="1C233CE7" w14:textId="77777777" w:rsidTr="00254EA9">
        <w:tc>
          <w:tcPr>
            <w:tcW w:w="997" w:type="dxa"/>
          </w:tcPr>
          <w:p w14:paraId="44639380" w14:textId="77777777" w:rsidR="00254EA9" w:rsidRPr="008244B2" w:rsidRDefault="00254EA9" w:rsidP="00254EA9">
            <w:pPr>
              <w:pStyle w:val="Sectiontext"/>
              <w:jc w:val="center"/>
            </w:pPr>
          </w:p>
        </w:tc>
        <w:tc>
          <w:tcPr>
            <w:tcW w:w="8386" w:type="dxa"/>
            <w:gridSpan w:val="2"/>
          </w:tcPr>
          <w:p w14:paraId="3B1E800D" w14:textId="77777777" w:rsidR="00254EA9" w:rsidRPr="008244B2" w:rsidRDefault="00254EA9" w:rsidP="00254EA9">
            <w:pPr>
              <w:pStyle w:val="Sectiontext"/>
              <w:rPr>
                <w:iCs/>
              </w:rPr>
            </w:pPr>
            <w:r w:rsidRPr="008244B2">
              <w:rPr>
                <w:iCs/>
              </w:rPr>
              <w:t>Omit “describes”, substitutes “sets out”.</w:t>
            </w:r>
          </w:p>
        </w:tc>
      </w:tr>
      <w:tr w:rsidR="00254EA9" w:rsidRPr="008244B2" w14:paraId="2010C009" w14:textId="77777777" w:rsidTr="00254EA9">
        <w:tc>
          <w:tcPr>
            <w:tcW w:w="997" w:type="dxa"/>
          </w:tcPr>
          <w:p w14:paraId="0EE43D04" w14:textId="77777777" w:rsidR="00254EA9" w:rsidRPr="008244B2" w:rsidRDefault="00254EA9" w:rsidP="00254EA9">
            <w:pPr>
              <w:pStyle w:val="Heading5"/>
            </w:pPr>
            <w:r w:rsidRPr="008244B2">
              <w:t>79</w:t>
            </w:r>
          </w:p>
        </w:tc>
        <w:tc>
          <w:tcPr>
            <w:tcW w:w="8386" w:type="dxa"/>
            <w:gridSpan w:val="2"/>
          </w:tcPr>
          <w:p w14:paraId="650586C9" w14:textId="77777777" w:rsidR="00254EA9" w:rsidRPr="008244B2" w:rsidRDefault="00254EA9" w:rsidP="00254EA9">
            <w:pPr>
              <w:pStyle w:val="Heading5"/>
              <w:rPr>
                <w:iCs/>
              </w:rPr>
            </w:pPr>
            <w:r w:rsidRPr="008244B2">
              <w:t>Subsection 6.5.52.1 (Member with dependants), table</w:t>
            </w:r>
          </w:p>
        </w:tc>
      </w:tr>
      <w:tr w:rsidR="00254EA9" w:rsidRPr="008244B2" w14:paraId="2459A207" w14:textId="77777777" w:rsidTr="00254EA9">
        <w:tc>
          <w:tcPr>
            <w:tcW w:w="997" w:type="dxa"/>
          </w:tcPr>
          <w:p w14:paraId="3DA3EC24" w14:textId="77777777" w:rsidR="00254EA9" w:rsidRPr="008244B2" w:rsidRDefault="00254EA9" w:rsidP="00254EA9">
            <w:pPr>
              <w:pStyle w:val="Sectiontext"/>
              <w:jc w:val="center"/>
            </w:pPr>
          </w:p>
        </w:tc>
        <w:tc>
          <w:tcPr>
            <w:tcW w:w="8386" w:type="dxa"/>
            <w:gridSpan w:val="2"/>
          </w:tcPr>
          <w:p w14:paraId="54A6F6DF" w14:textId="77777777" w:rsidR="00254EA9" w:rsidRPr="008244B2" w:rsidRDefault="00254EA9" w:rsidP="00254EA9">
            <w:pPr>
              <w:pStyle w:val="Sectiontext"/>
              <w:rPr>
                <w:iCs/>
              </w:rPr>
            </w:pPr>
            <w:r w:rsidRPr="008244B2">
              <w:rPr>
                <w:iCs/>
              </w:rPr>
              <w:t>Omit wherever occurring the examples.</w:t>
            </w:r>
          </w:p>
        </w:tc>
      </w:tr>
      <w:tr w:rsidR="00254EA9" w:rsidRPr="008244B2" w14:paraId="608E47A0" w14:textId="77777777" w:rsidTr="00254EA9">
        <w:tc>
          <w:tcPr>
            <w:tcW w:w="997" w:type="dxa"/>
          </w:tcPr>
          <w:p w14:paraId="1DA9B84B" w14:textId="77777777" w:rsidR="00254EA9" w:rsidRPr="008244B2" w:rsidRDefault="00254EA9" w:rsidP="00254EA9">
            <w:pPr>
              <w:pStyle w:val="Heading5"/>
            </w:pPr>
            <w:r w:rsidRPr="008244B2">
              <w:lastRenderedPageBreak/>
              <w:t>80</w:t>
            </w:r>
          </w:p>
        </w:tc>
        <w:tc>
          <w:tcPr>
            <w:tcW w:w="8386" w:type="dxa"/>
            <w:gridSpan w:val="2"/>
          </w:tcPr>
          <w:p w14:paraId="130FCF3E" w14:textId="77777777" w:rsidR="00254EA9" w:rsidRPr="008244B2" w:rsidRDefault="00254EA9" w:rsidP="00254EA9">
            <w:pPr>
              <w:pStyle w:val="Heading5"/>
              <w:rPr>
                <w:iCs/>
              </w:rPr>
            </w:pPr>
            <w:r w:rsidRPr="008244B2">
              <w:t>Subsection 6.5.52.2 (Member with dependants)</w:t>
            </w:r>
          </w:p>
        </w:tc>
      </w:tr>
      <w:tr w:rsidR="00254EA9" w:rsidRPr="008244B2" w14:paraId="1642CDD7" w14:textId="77777777" w:rsidTr="00254EA9">
        <w:tc>
          <w:tcPr>
            <w:tcW w:w="997" w:type="dxa"/>
          </w:tcPr>
          <w:p w14:paraId="4D5EB79D" w14:textId="77777777" w:rsidR="00254EA9" w:rsidRPr="008244B2" w:rsidRDefault="00254EA9" w:rsidP="00254EA9">
            <w:pPr>
              <w:pStyle w:val="Sectiontext"/>
              <w:jc w:val="center"/>
            </w:pPr>
          </w:p>
        </w:tc>
        <w:tc>
          <w:tcPr>
            <w:tcW w:w="8386" w:type="dxa"/>
            <w:gridSpan w:val="2"/>
          </w:tcPr>
          <w:p w14:paraId="45B6F0DB" w14:textId="77777777" w:rsidR="00254EA9" w:rsidRPr="008244B2" w:rsidRDefault="00254EA9" w:rsidP="00254EA9">
            <w:pPr>
              <w:pStyle w:val="Sectiontext"/>
              <w:rPr>
                <w:iCs/>
              </w:rPr>
            </w:pPr>
            <w:r w:rsidRPr="008244B2">
              <w:rPr>
                <w:iCs/>
              </w:rPr>
              <w:t>Omit the subsection, substitute:</w:t>
            </w:r>
          </w:p>
        </w:tc>
      </w:tr>
      <w:tr w:rsidR="00254EA9" w:rsidRPr="008244B2" w14:paraId="49007FE4" w14:textId="77777777" w:rsidTr="00254EA9">
        <w:tc>
          <w:tcPr>
            <w:tcW w:w="997" w:type="dxa"/>
          </w:tcPr>
          <w:p w14:paraId="1BDF6123" w14:textId="77777777" w:rsidR="00254EA9" w:rsidRPr="008244B2" w:rsidRDefault="00254EA9" w:rsidP="00254EA9">
            <w:pPr>
              <w:pStyle w:val="Sectiontext"/>
              <w:jc w:val="center"/>
            </w:pPr>
            <w:r w:rsidRPr="008244B2">
              <w:t>2.</w:t>
            </w:r>
          </w:p>
        </w:tc>
        <w:tc>
          <w:tcPr>
            <w:tcW w:w="8386" w:type="dxa"/>
            <w:gridSpan w:val="2"/>
          </w:tcPr>
          <w:p w14:paraId="639E3FBF" w14:textId="77777777" w:rsidR="00254EA9" w:rsidRPr="008244B2" w:rsidRDefault="00254EA9" w:rsidP="00254EA9">
            <w:pPr>
              <w:pStyle w:val="Sectiontext"/>
              <w:rPr>
                <w:iCs/>
              </w:rPr>
            </w:pPr>
            <w:r w:rsidRPr="008244B2">
              <w:rPr>
                <w:iCs/>
              </w:rPr>
              <w:t>A member ceases to be eligible for storage if they reject an offer of a suitable Service residence and they become ineligible to receive temporary accommodation allowance or rent allowance.</w:t>
            </w:r>
          </w:p>
        </w:tc>
      </w:tr>
      <w:tr w:rsidR="00254EA9" w:rsidRPr="008244B2" w14:paraId="68EF793F" w14:textId="77777777" w:rsidTr="00254EA9">
        <w:tc>
          <w:tcPr>
            <w:tcW w:w="997" w:type="dxa"/>
          </w:tcPr>
          <w:p w14:paraId="3337312F" w14:textId="77777777" w:rsidR="00254EA9" w:rsidRPr="008244B2" w:rsidRDefault="00254EA9" w:rsidP="00254EA9">
            <w:pPr>
              <w:pStyle w:val="Heading5"/>
            </w:pPr>
            <w:r w:rsidRPr="008244B2">
              <w:t>81</w:t>
            </w:r>
          </w:p>
        </w:tc>
        <w:tc>
          <w:tcPr>
            <w:tcW w:w="8386" w:type="dxa"/>
            <w:gridSpan w:val="2"/>
          </w:tcPr>
          <w:p w14:paraId="6766AC5E" w14:textId="77777777" w:rsidR="00254EA9" w:rsidRPr="008244B2" w:rsidRDefault="00254EA9" w:rsidP="00254EA9">
            <w:pPr>
              <w:pStyle w:val="Heading5"/>
              <w:rPr>
                <w:iCs/>
              </w:rPr>
            </w:pPr>
            <w:r w:rsidRPr="008244B2">
              <w:t>Section 6.5.53 (Member with dependants (unaccompanied)), see notes</w:t>
            </w:r>
          </w:p>
        </w:tc>
      </w:tr>
      <w:tr w:rsidR="00254EA9" w:rsidRPr="008244B2" w14:paraId="1482736F" w14:textId="77777777" w:rsidTr="00254EA9">
        <w:tc>
          <w:tcPr>
            <w:tcW w:w="997" w:type="dxa"/>
          </w:tcPr>
          <w:p w14:paraId="460B63B1" w14:textId="77777777" w:rsidR="00254EA9" w:rsidRPr="008244B2" w:rsidRDefault="00254EA9" w:rsidP="00254EA9">
            <w:pPr>
              <w:pStyle w:val="Sectiontext"/>
              <w:jc w:val="center"/>
            </w:pPr>
          </w:p>
        </w:tc>
        <w:tc>
          <w:tcPr>
            <w:tcW w:w="8386" w:type="dxa"/>
            <w:gridSpan w:val="2"/>
          </w:tcPr>
          <w:p w14:paraId="3DFC562B" w14:textId="77777777" w:rsidR="00254EA9" w:rsidRPr="008244B2" w:rsidRDefault="00254EA9" w:rsidP="00254EA9">
            <w:pPr>
              <w:pStyle w:val="Sectiontext"/>
              <w:rPr>
                <w:iCs/>
              </w:rPr>
            </w:pPr>
            <w:r w:rsidRPr="008244B2">
              <w:rPr>
                <w:iCs/>
              </w:rPr>
              <w:t>Omit wherever occurring the see notes.</w:t>
            </w:r>
          </w:p>
        </w:tc>
      </w:tr>
      <w:tr w:rsidR="00254EA9" w:rsidRPr="008244B2" w14:paraId="42BBFF5E" w14:textId="77777777" w:rsidTr="00254EA9">
        <w:tc>
          <w:tcPr>
            <w:tcW w:w="997" w:type="dxa"/>
          </w:tcPr>
          <w:p w14:paraId="6B932B8F" w14:textId="77777777" w:rsidR="00254EA9" w:rsidRPr="008244B2" w:rsidRDefault="00254EA9" w:rsidP="00254EA9">
            <w:pPr>
              <w:pStyle w:val="Heading5"/>
            </w:pPr>
            <w:r w:rsidRPr="008244B2">
              <w:t>82</w:t>
            </w:r>
          </w:p>
        </w:tc>
        <w:tc>
          <w:tcPr>
            <w:tcW w:w="8386" w:type="dxa"/>
            <w:gridSpan w:val="2"/>
          </w:tcPr>
          <w:p w14:paraId="07FAFCAC" w14:textId="77777777" w:rsidR="00254EA9" w:rsidRPr="008244B2" w:rsidRDefault="00254EA9" w:rsidP="00254EA9">
            <w:pPr>
              <w:pStyle w:val="Heading5"/>
              <w:rPr>
                <w:iCs/>
              </w:rPr>
            </w:pPr>
            <w:r w:rsidRPr="008244B2">
              <w:t>Section 6.5.54 (Member without dependants), see notes</w:t>
            </w:r>
          </w:p>
        </w:tc>
      </w:tr>
      <w:tr w:rsidR="00254EA9" w:rsidRPr="008244B2" w14:paraId="5807F78F" w14:textId="77777777" w:rsidTr="00254EA9">
        <w:tc>
          <w:tcPr>
            <w:tcW w:w="997" w:type="dxa"/>
          </w:tcPr>
          <w:p w14:paraId="41408B6C" w14:textId="77777777" w:rsidR="00254EA9" w:rsidRPr="008244B2" w:rsidRDefault="00254EA9" w:rsidP="00254EA9">
            <w:pPr>
              <w:pStyle w:val="Sectiontext"/>
              <w:jc w:val="center"/>
            </w:pPr>
          </w:p>
        </w:tc>
        <w:tc>
          <w:tcPr>
            <w:tcW w:w="8386" w:type="dxa"/>
            <w:gridSpan w:val="2"/>
          </w:tcPr>
          <w:p w14:paraId="643172A4" w14:textId="77777777" w:rsidR="00254EA9" w:rsidRPr="008244B2" w:rsidRDefault="00254EA9" w:rsidP="00254EA9">
            <w:pPr>
              <w:pStyle w:val="Sectiontext"/>
              <w:rPr>
                <w:iCs/>
              </w:rPr>
            </w:pPr>
            <w:r w:rsidRPr="008244B2">
              <w:rPr>
                <w:iCs/>
              </w:rPr>
              <w:t>Omit wherever occurring the see notes.</w:t>
            </w:r>
          </w:p>
        </w:tc>
      </w:tr>
      <w:tr w:rsidR="00254EA9" w:rsidRPr="008244B2" w14:paraId="46B36FAD" w14:textId="77777777" w:rsidTr="00254EA9">
        <w:tc>
          <w:tcPr>
            <w:tcW w:w="997" w:type="dxa"/>
          </w:tcPr>
          <w:p w14:paraId="44B11E10" w14:textId="77777777" w:rsidR="00254EA9" w:rsidRPr="008244B2" w:rsidRDefault="00254EA9" w:rsidP="00254EA9">
            <w:pPr>
              <w:pStyle w:val="Heading5"/>
            </w:pPr>
            <w:r w:rsidRPr="008244B2">
              <w:t>83</w:t>
            </w:r>
          </w:p>
        </w:tc>
        <w:tc>
          <w:tcPr>
            <w:tcW w:w="8386" w:type="dxa"/>
            <w:gridSpan w:val="2"/>
          </w:tcPr>
          <w:p w14:paraId="59DB21FB" w14:textId="77777777" w:rsidR="00254EA9" w:rsidRPr="008244B2" w:rsidRDefault="00254EA9" w:rsidP="00254EA9">
            <w:pPr>
              <w:pStyle w:val="Heading5"/>
              <w:rPr>
                <w:iCs/>
              </w:rPr>
            </w:pPr>
            <w:r w:rsidRPr="008244B2">
              <w:t>Subsection 6.5.54.1 (Member without dependants)</w:t>
            </w:r>
          </w:p>
        </w:tc>
      </w:tr>
      <w:tr w:rsidR="00254EA9" w:rsidRPr="008244B2" w14:paraId="13FB0409" w14:textId="77777777" w:rsidTr="00254EA9">
        <w:tc>
          <w:tcPr>
            <w:tcW w:w="997" w:type="dxa"/>
          </w:tcPr>
          <w:p w14:paraId="6CD0235A" w14:textId="77777777" w:rsidR="00254EA9" w:rsidRPr="008244B2" w:rsidRDefault="00254EA9" w:rsidP="00254EA9">
            <w:pPr>
              <w:pStyle w:val="Sectiontext"/>
              <w:jc w:val="center"/>
            </w:pPr>
          </w:p>
        </w:tc>
        <w:tc>
          <w:tcPr>
            <w:tcW w:w="8386" w:type="dxa"/>
            <w:gridSpan w:val="2"/>
          </w:tcPr>
          <w:p w14:paraId="07E915EE" w14:textId="77777777" w:rsidR="00254EA9" w:rsidRPr="008244B2" w:rsidRDefault="00254EA9" w:rsidP="00254EA9">
            <w:pPr>
              <w:pStyle w:val="Sectiontext"/>
              <w:rPr>
                <w:iCs/>
              </w:rPr>
            </w:pPr>
            <w:r w:rsidRPr="008244B2">
              <w:rPr>
                <w:iCs/>
              </w:rPr>
              <w:t>Omit “describes”, substitutes “sets out”.</w:t>
            </w:r>
          </w:p>
        </w:tc>
      </w:tr>
      <w:tr w:rsidR="00254EA9" w:rsidRPr="008244B2" w14:paraId="11550414" w14:textId="77777777" w:rsidTr="00254EA9">
        <w:tc>
          <w:tcPr>
            <w:tcW w:w="997" w:type="dxa"/>
          </w:tcPr>
          <w:p w14:paraId="1FD68611" w14:textId="77777777" w:rsidR="00254EA9" w:rsidRPr="008244B2" w:rsidRDefault="00254EA9" w:rsidP="00254EA9">
            <w:pPr>
              <w:pStyle w:val="Heading5"/>
            </w:pPr>
            <w:r w:rsidRPr="008244B2">
              <w:t>84</w:t>
            </w:r>
          </w:p>
        </w:tc>
        <w:tc>
          <w:tcPr>
            <w:tcW w:w="8386" w:type="dxa"/>
            <w:gridSpan w:val="2"/>
          </w:tcPr>
          <w:p w14:paraId="03E207E1" w14:textId="77777777" w:rsidR="00254EA9" w:rsidRPr="008244B2" w:rsidRDefault="00254EA9" w:rsidP="00254EA9">
            <w:pPr>
              <w:pStyle w:val="Heading5"/>
              <w:rPr>
                <w:iCs/>
              </w:rPr>
            </w:pPr>
            <w:r w:rsidRPr="008244B2">
              <w:t>Subsection 6.5.54.1 (Member without dependants), table item 1</w:t>
            </w:r>
          </w:p>
        </w:tc>
      </w:tr>
      <w:tr w:rsidR="00254EA9" w:rsidRPr="008244B2" w14:paraId="72ABF82F" w14:textId="77777777" w:rsidTr="00254EA9">
        <w:tc>
          <w:tcPr>
            <w:tcW w:w="997" w:type="dxa"/>
          </w:tcPr>
          <w:p w14:paraId="058A35BB" w14:textId="77777777" w:rsidR="00254EA9" w:rsidRPr="008244B2" w:rsidRDefault="00254EA9" w:rsidP="00254EA9">
            <w:pPr>
              <w:pStyle w:val="Sectiontext"/>
              <w:jc w:val="center"/>
            </w:pPr>
          </w:p>
        </w:tc>
        <w:tc>
          <w:tcPr>
            <w:tcW w:w="8386" w:type="dxa"/>
            <w:gridSpan w:val="2"/>
          </w:tcPr>
          <w:p w14:paraId="223BFED5" w14:textId="77777777" w:rsidR="00254EA9" w:rsidRPr="008244B2" w:rsidRDefault="00254EA9" w:rsidP="00254EA9">
            <w:pPr>
              <w:pStyle w:val="Sectiontext"/>
              <w:rPr>
                <w:iCs/>
              </w:rPr>
            </w:pPr>
            <w:r w:rsidRPr="008244B2">
              <w:rPr>
                <w:iCs/>
              </w:rPr>
              <w:t>Omit wherever occurring the examples.</w:t>
            </w:r>
          </w:p>
        </w:tc>
      </w:tr>
      <w:tr w:rsidR="00254EA9" w:rsidRPr="008244B2" w14:paraId="15BDA032" w14:textId="77777777" w:rsidTr="00254EA9">
        <w:tc>
          <w:tcPr>
            <w:tcW w:w="997" w:type="dxa"/>
          </w:tcPr>
          <w:p w14:paraId="4A5D15DD" w14:textId="77777777" w:rsidR="00254EA9" w:rsidRPr="008244B2" w:rsidRDefault="00254EA9" w:rsidP="00254EA9">
            <w:pPr>
              <w:pStyle w:val="Heading5"/>
            </w:pPr>
            <w:r w:rsidRPr="008244B2">
              <w:t>85</w:t>
            </w:r>
          </w:p>
        </w:tc>
        <w:tc>
          <w:tcPr>
            <w:tcW w:w="8386" w:type="dxa"/>
            <w:gridSpan w:val="2"/>
          </w:tcPr>
          <w:p w14:paraId="701CA39D" w14:textId="77777777" w:rsidR="00254EA9" w:rsidRPr="008244B2" w:rsidRDefault="00254EA9" w:rsidP="00254EA9">
            <w:pPr>
              <w:pStyle w:val="Heading5"/>
              <w:rPr>
                <w:iCs/>
              </w:rPr>
            </w:pPr>
            <w:r w:rsidRPr="008244B2">
              <w:t>Subsection 6.5.54.1 (Member without dependants), table item 1</w:t>
            </w:r>
          </w:p>
        </w:tc>
      </w:tr>
      <w:tr w:rsidR="00254EA9" w:rsidRPr="008244B2" w14:paraId="59CBCD43" w14:textId="77777777" w:rsidTr="00254EA9">
        <w:tc>
          <w:tcPr>
            <w:tcW w:w="997" w:type="dxa"/>
          </w:tcPr>
          <w:p w14:paraId="26B74FD8" w14:textId="77777777" w:rsidR="00254EA9" w:rsidRPr="008244B2" w:rsidRDefault="00254EA9" w:rsidP="00254EA9">
            <w:pPr>
              <w:pStyle w:val="Sectiontext"/>
              <w:jc w:val="center"/>
            </w:pPr>
          </w:p>
        </w:tc>
        <w:tc>
          <w:tcPr>
            <w:tcW w:w="8386" w:type="dxa"/>
            <w:gridSpan w:val="2"/>
          </w:tcPr>
          <w:p w14:paraId="617ED55A" w14:textId="77777777" w:rsidR="00254EA9" w:rsidRPr="008244B2" w:rsidRDefault="00254EA9" w:rsidP="00254EA9">
            <w:pPr>
              <w:pStyle w:val="Sectiontext"/>
              <w:rPr>
                <w:iCs/>
              </w:rPr>
            </w:pPr>
            <w:r w:rsidRPr="008244B2">
              <w:rPr>
                <w:iCs/>
              </w:rPr>
              <w:t>Omit the note.</w:t>
            </w:r>
          </w:p>
        </w:tc>
      </w:tr>
      <w:tr w:rsidR="00254EA9" w:rsidRPr="008244B2" w14:paraId="2CE8B428" w14:textId="77777777" w:rsidTr="00254EA9">
        <w:tc>
          <w:tcPr>
            <w:tcW w:w="997" w:type="dxa"/>
          </w:tcPr>
          <w:p w14:paraId="7A8E6EEF" w14:textId="77777777" w:rsidR="00254EA9" w:rsidRPr="008244B2" w:rsidRDefault="00254EA9" w:rsidP="00254EA9">
            <w:pPr>
              <w:pStyle w:val="Heading5"/>
            </w:pPr>
            <w:r w:rsidRPr="008244B2">
              <w:t>86</w:t>
            </w:r>
          </w:p>
        </w:tc>
        <w:tc>
          <w:tcPr>
            <w:tcW w:w="8386" w:type="dxa"/>
            <w:gridSpan w:val="2"/>
          </w:tcPr>
          <w:p w14:paraId="4542C0BC" w14:textId="77777777" w:rsidR="00254EA9" w:rsidRPr="008244B2" w:rsidRDefault="00254EA9" w:rsidP="00254EA9">
            <w:pPr>
              <w:pStyle w:val="Heading5"/>
              <w:rPr>
                <w:iCs/>
              </w:rPr>
            </w:pPr>
            <w:r w:rsidRPr="008244B2">
              <w:t>Subsection 6.5.56.1 (Storage of statutory officer’s official Defence vehicle), note</w:t>
            </w:r>
          </w:p>
        </w:tc>
      </w:tr>
      <w:tr w:rsidR="00254EA9" w:rsidRPr="008244B2" w14:paraId="6CD241B1" w14:textId="77777777" w:rsidTr="00254EA9">
        <w:tc>
          <w:tcPr>
            <w:tcW w:w="997" w:type="dxa"/>
          </w:tcPr>
          <w:p w14:paraId="76541D6C" w14:textId="77777777" w:rsidR="00254EA9" w:rsidRPr="008244B2" w:rsidRDefault="00254EA9" w:rsidP="00254EA9">
            <w:pPr>
              <w:pStyle w:val="Sectiontext"/>
              <w:jc w:val="center"/>
            </w:pPr>
          </w:p>
        </w:tc>
        <w:tc>
          <w:tcPr>
            <w:tcW w:w="8386" w:type="dxa"/>
            <w:gridSpan w:val="2"/>
          </w:tcPr>
          <w:p w14:paraId="13F9AF99" w14:textId="77777777" w:rsidR="00254EA9" w:rsidRPr="008244B2" w:rsidRDefault="00254EA9" w:rsidP="00254EA9">
            <w:pPr>
              <w:pStyle w:val="Sectiontext"/>
              <w:rPr>
                <w:iCs/>
              </w:rPr>
            </w:pPr>
            <w:r w:rsidRPr="008244B2">
              <w:rPr>
                <w:iCs/>
              </w:rPr>
              <w:t>Omit the note.</w:t>
            </w:r>
          </w:p>
        </w:tc>
      </w:tr>
      <w:tr w:rsidR="00254EA9" w:rsidRPr="008244B2" w14:paraId="2391FCCC" w14:textId="77777777" w:rsidTr="00254EA9">
        <w:tc>
          <w:tcPr>
            <w:tcW w:w="997" w:type="dxa"/>
          </w:tcPr>
          <w:p w14:paraId="592F1D95" w14:textId="77777777" w:rsidR="00254EA9" w:rsidRPr="008244B2" w:rsidRDefault="00254EA9" w:rsidP="00254EA9">
            <w:pPr>
              <w:pStyle w:val="Heading5"/>
            </w:pPr>
            <w:r w:rsidRPr="008244B2">
              <w:t>87</w:t>
            </w:r>
          </w:p>
        </w:tc>
        <w:tc>
          <w:tcPr>
            <w:tcW w:w="8386" w:type="dxa"/>
            <w:gridSpan w:val="2"/>
          </w:tcPr>
          <w:p w14:paraId="7F8EC7C0" w14:textId="77777777" w:rsidR="00254EA9" w:rsidRPr="008244B2" w:rsidRDefault="00254EA9" w:rsidP="00254EA9">
            <w:pPr>
              <w:pStyle w:val="Heading5"/>
              <w:rPr>
                <w:iCs/>
              </w:rPr>
            </w:pPr>
            <w:r w:rsidRPr="008244B2">
              <w:t>Subsection 6.5.57.2 (Members with own home at posting location), example</w:t>
            </w:r>
          </w:p>
        </w:tc>
      </w:tr>
      <w:tr w:rsidR="00254EA9" w:rsidRPr="008244B2" w14:paraId="73BEBD9A" w14:textId="77777777" w:rsidTr="00254EA9">
        <w:tc>
          <w:tcPr>
            <w:tcW w:w="997" w:type="dxa"/>
          </w:tcPr>
          <w:p w14:paraId="329BF541" w14:textId="77777777" w:rsidR="00254EA9" w:rsidRPr="008244B2" w:rsidRDefault="00254EA9" w:rsidP="00254EA9">
            <w:pPr>
              <w:pStyle w:val="Sectiontext"/>
              <w:jc w:val="center"/>
            </w:pPr>
          </w:p>
        </w:tc>
        <w:tc>
          <w:tcPr>
            <w:tcW w:w="8386" w:type="dxa"/>
            <w:gridSpan w:val="2"/>
          </w:tcPr>
          <w:p w14:paraId="241C7B9B" w14:textId="77777777" w:rsidR="00254EA9" w:rsidRPr="008244B2" w:rsidRDefault="00254EA9" w:rsidP="00254EA9">
            <w:pPr>
              <w:pStyle w:val="Sectiontext"/>
              <w:rPr>
                <w:iCs/>
              </w:rPr>
            </w:pPr>
            <w:r w:rsidRPr="008244B2">
              <w:rPr>
                <w:iCs/>
              </w:rPr>
              <w:t>Omit the example.</w:t>
            </w:r>
          </w:p>
        </w:tc>
      </w:tr>
      <w:tr w:rsidR="00254EA9" w:rsidRPr="008244B2" w14:paraId="4D9F8C69" w14:textId="77777777" w:rsidTr="00254EA9">
        <w:tc>
          <w:tcPr>
            <w:tcW w:w="997" w:type="dxa"/>
          </w:tcPr>
          <w:p w14:paraId="777CA40B" w14:textId="77777777" w:rsidR="00254EA9" w:rsidRPr="008244B2" w:rsidRDefault="00254EA9" w:rsidP="00254EA9">
            <w:pPr>
              <w:pStyle w:val="Heading5"/>
            </w:pPr>
            <w:r w:rsidRPr="008244B2">
              <w:t>88</w:t>
            </w:r>
          </w:p>
        </w:tc>
        <w:tc>
          <w:tcPr>
            <w:tcW w:w="8386" w:type="dxa"/>
            <w:gridSpan w:val="2"/>
          </w:tcPr>
          <w:p w14:paraId="03AE37CE" w14:textId="77777777" w:rsidR="00254EA9" w:rsidRPr="008244B2" w:rsidRDefault="00254EA9" w:rsidP="00254EA9">
            <w:pPr>
              <w:pStyle w:val="Heading5"/>
              <w:rPr>
                <w:iCs/>
              </w:rPr>
            </w:pPr>
            <w:r w:rsidRPr="008244B2">
              <w:t>Subsection 6.5.61.5 (Storage on death of a member with dependants), note</w:t>
            </w:r>
          </w:p>
        </w:tc>
      </w:tr>
      <w:tr w:rsidR="00254EA9" w:rsidRPr="008244B2" w14:paraId="120DBBCF" w14:textId="77777777" w:rsidTr="00254EA9">
        <w:tc>
          <w:tcPr>
            <w:tcW w:w="997" w:type="dxa"/>
          </w:tcPr>
          <w:p w14:paraId="7CDA8948" w14:textId="77777777" w:rsidR="00254EA9" w:rsidRPr="008244B2" w:rsidRDefault="00254EA9" w:rsidP="00254EA9">
            <w:pPr>
              <w:pStyle w:val="Sectiontext"/>
              <w:jc w:val="center"/>
            </w:pPr>
          </w:p>
        </w:tc>
        <w:tc>
          <w:tcPr>
            <w:tcW w:w="8386" w:type="dxa"/>
            <w:gridSpan w:val="2"/>
          </w:tcPr>
          <w:p w14:paraId="66D199FF" w14:textId="77777777" w:rsidR="00254EA9" w:rsidRPr="008244B2" w:rsidRDefault="00254EA9" w:rsidP="00254EA9">
            <w:pPr>
              <w:pStyle w:val="Sectiontext"/>
              <w:rPr>
                <w:iCs/>
              </w:rPr>
            </w:pPr>
            <w:r w:rsidRPr="008244B2">
              <w:rPr>
                <w:iCs/>
              </w:rPr>
              <w:t>Omit the note.</w:t>
            </w:r>
          </w:p>
        </w:tc>
      </w:tr>
      <w:tr w:rsidR="00254EA9" w:rsidRPr="008244B2" w14:paraId="4C1C2368" w14:textId="77777777" w:rsidTr="00254EA9">
        <w:tc>
          <w:tcPr>
            <w:tcW w:w="997" w:type="dxa"/>
          </w:tcPr>
          <w:p w14:paraId="33EAA474" w14:textId="77777777" w:rsidR="00254EA9" w:rsidRPr="008244B2" w:rsidRDefault="00254EA9" w:rsidP="00254EA9">
            <w:pPr>
              <w:pStyle w:val="Heading5"/>
            </w:pPr>
            <w:r w:rsidRPr="008244B2">
              <w:t>89</w:t>
            </w:r>
          </w:p>
        </w:tc>
        <w:tc>
          <w:tcPr>
            <w:tcW w:w="8386" w:type="dxa"/>
            <w:gridSpan w:val="2"/>
          </w:tcPr>
          <w:p w14:paraId="4BB3CF15" w14:textId="77777777" w:rsidR="00254EA9" w:rsidRPr="008244B2" w:rsidRDefault="00254EA9" w:rsidP="00254EA9">
            <w:pPr>
              <w:pStyle w:val="Heading5"/>
              <w:rPr>
                <w:iCs/>
              </w:rPr>
            </w:pPr>
            <w:r w:rsidRPr="008244B2">
              <w:t>Subsection 6.5.62.6 (Removal to and from a storage facility), example</w:t>
            </w:r>
          </w:p>
        </w:tc>
      </w:tr>
      <w:tr w:rsidR="00254EA9" w:rsidRPr="008244B2" w14:paraId="7C24FF2F" w14:textId="77777777" w:rsidTr="00254EA9">
        <w:tc>
          <w:tcPr>
            <w:tcW w:w="997" w:type="dxa"/>
          </w:tcPr>
          <w:p w14:paraId="6E873142" w14:textId="77777777" w:rsidR="00254EA9" w:rsidRPr="008244B2" w:rsidRDefault="00254EA9" w:rsidP="00254EA9">
            <w:pPr>
              <w:pStyle w:val="Sectiontext"/>
              <w:jc w:val="center"/>
            </w:pPr>
          </w:p>
        </w:tc>
        <w:tc>
          <w:tcPr>
            <w:tcW w:w="8386" w:type="dxa"/>
            <w:gridSpan w:val="2"/>
          </w:tcPr>
          <w:p w14:paraId="5379A112" w14:textId="77777777" w:rsidR="00254EA9" w:rsidRPr="008244B2" w:rsidRDefault="00254EA9" w:rsidP="00254EA9">
            <w:pPr>
              <w:pStyle w:val="Sectiontext"/>
              <w:rPr>
                <w:iCs/>
              </w:rPr>
            </w:pPr>
            <w:r w:rsidRPr="008244B2">
              <w:rPr>
                <w:iCs/>
              </w:rPr>
              <w:t>Omit the example.</w:t>
            </w:r>
          </w:p>
        </w:tc>
      </w:tr>
      <w:tr w:rsidR="00254EA9" w:rsidRPr="008244B2" w14:paraId="38A856A9" w14:textId="77777777" w:rsidTr="00254EA9">
        <w:tc>
          <w:tcPr>
            <w:tcW w:w="997" w:type="dxa"/>
          </w:tcPr>
          <w:p w14:paraId="325EB180" w14:textId="77777777" w:rsidR="00254EA9" w:rsidRPr="008244B2" w:rsidRDefault="00254EA9" w:rsidP="00254EA9">
            <w:pPr>
              <w:pStyle w:val="Heading5"/>
            </w:pPr>
            <w:r w:rsidRPr="008244B2">
              <w:lastRenderedPageBreak/>
              <w:t>90</w:t>
            </w:r>
          </w:p>
        </w:tc>
        <w:tc>
          <w:tcPr>
            <w:tcW w:w="8386" w:type="dxa"/>
            <w:gridSpan w:val="2"/>
          </w:tcPr>
          <w:p w14:paraId="75CC460D" w14:textId="77777777" w:rsidR="00254EA9" w:rsidRPr="008244B2" w:rsidRDefault="00254EA9" w:rsidP="00254EA9">
            <w:pPr>
              <w:pStyle w:val="Heading5"/>
              <w:rPr>
                <w:iCs/>
              </w:rPr>
            </w:pPr>
            <w:r w:rsidRPr="008244B2">
              <w:t>Section 6.5.63 (Review of storage of furniture and effects), see notes</w:t>
            </w:r>
          </w:p>
        </w:tc>
      </w:tr>
      <w:tr w:rsidR="00254EA9" w:rsidRPr="008244B2" w14:paraId="153D303C" w14:textId="77777777" w:rsidTr="00254EA9">
        <w:tc>
          <w:tcPr>
            <w:tcW w:w="997" w:type="dxa"/>
          </w:tcPr>
          <w:p w14:paraId="2D1167A3" w14:textId="77777777" w:rsidR="00254EA9" w:rsidRPr="008244B2" w:rsidRDefault="00254EA9" w:rsidP="00254EA9">
            <w:pPr>
              <w:pStyle w:val="Sectiontext"/>
              <w:jc w:val="center"/>
            </w:pPr>
          </w:p>
        </w:tc>
        <w:tc>
          <w:tcPr>
            <w:tcW w:w="8386" w:type="dxa"/>
            <w:gridSpan w:val="2"/>
          </w:tcPr>
          <w:p w14:paraId="0FC1B4AE" w14:textId="77777777" w:rsidR="00254EA9" w:rsidRPr="008244B2" w:rsidRDefault="00254EA9" w:rsidP="00254EA9">
            <w:pPr>
              <w:pStyle w:val="Sectiontext"/>
              <w:rPr>
                <w:iCs/>
              </w:rPr>
            </w:pPr>
            <w:r w:rsidRPr="008244B2">
              <w:rPr>
                <w:iCs/>
              </w:rPr>
              <w:t>Omit wherever occurring the see notes.</w:t>
            </w:r>
          </w:p>
        </w:tc>
      </w:tr>
      <w:tr w:rsidR="00254EA9" w:rsidRPr="008244B2" w14:paraId="6CD7C00A" w14:textId="77777777" w:rsidTr="00254EA9">
        <w:tc>
          <w:tcPr>
            <w:tcW w:w="997" w:type="dxa"/>
          </w:tcPr>
          <w:p w14:paraId="67702A0A" w14:textId="77777777" w:rsidR="00254EA9" w:rsidRPr="008244B2" w:rsidRDefault="00254EA9" w:rsidP="00254EA9">
            <w:pPr>
              <w:pStyle w:val="Heading5"/>
            </w:pPr>
            <w:r w:rsidRPr="008244B2">
              <w:t>91</w:t>
            </w:r>
          </w:p>
        </w:tc>
        <w:tc>
          <w:tcPr>
            <w:tcW w:w="8386" w:type="dxa"/>
            <w:gridSpan w:val="2"/>
          </w:tcPr>
          <w:p w14:paraId="55099CF8" w14:textId="77777777" w:rsidR="00254EA9" w:rsidRPr="008244B2" w:rsidRDefault="00254EA9" w:rsidP="00254EA9">
            <w:pPr>
              <w:pStyle w:val="Heading5"/>
              <w:rPr>
                <w:iCs/>
              </w:rPr>
            </w:pPr>
            <w:r w:rsidRPr="008244B2">
              <w:t>Section 6.5.65 (Purpose)</w:t>
            </w:r>
          </w:p>
        </w:tc>
      </w:tr>
      <w:tr w:rsidR="00254EA9" w:rsidRPr="008244B2" w14:paraId="72ED9EBB" w14:textId="77777777" w:rsidTr="00254EA9">
        <w:tc>
          <w:tcPr>
            <w:tcW w:w="997" w:type="dxa"/>
          </w:tcPr>
          <w:p w14:paraId="2BEF39B1" w14:textId="77777777" w:rsidR="00254EA9" w:rsidRPr="008244B2" w:rsidRDefault="00254EA9" w:rsidP="00254EA9">
            <w:pPr>
              <w:pStyle w:val="Sectiontext"/>
              <w:jc w:val="center"/>
            </w:pPr>
          </w:p>
        </w:tc>
        <w:tc>
          <w:tcPr>
            <w:tcW w:w="8386" w:type="dxa"/>
            <w:gridSpan w:val="2"/>
          </w:tcPr>
          <w:p w14:paraId="13851119" w14:textId="77777777" w:rsidR="00254EA9" w:rsidRPr="008244B2" w:rsidRDefault="00254EA9" w:rsidP="00254EA9">
            <w:pPr>
              <w:pStyle w:val="Sectiontext"/>
              <w:rPr>
                <w:iCs/>
              </w:rPr>
            </w:pPr>
            <w:r w:rsidRPr="008244B2">
              <w:rPr>
                <w:iCs/>
              </w:rPr>
              <w:t>Omit “describes”, substitute “sets out”.</w:t>
            </w:r>
          </w:p>
        </w:tc>
      </w:tr>
      <w:tr w:rsidR="00254EA9" w:rsidRPr="008244B2" w14:paraId="4C117F08" w14:textId="77777777" w:rsidTr="00254EA9">
        <w:tc>
          <w:tcPr>
            <w:tcW w:w="997" w:type="dxa"/>
          </w:tcPr>
          <w:p w14:paraId="20EF640C" w14:textId="77777777" w:rsidR="00254EA9" w:rsidRPr="008244B2" w:rsidRDefault="00254EA9" w:rsidP="00254EA9">
            <w:pPr>
              <w:pStyle w:val="Heading5"/>
            </w:pPr>
            <w:r w:rsidRPr="008244B2">
              <w:t>92</w:t>
            </w:r>
          </w:p>
        </w:tc>
        <w:tc>
          <w:tcPr>
            <w:tcW w:w="8386" w:type="dxa"/>
            <w:gridSpan w:val="2"/>
          </w:tcPr>
          <w:p w14:paraId="1ADDDA6E" w14:textId="77777777" w:rsidR="00254EA9" w:rsidRPr="008244B2" w:rsidRDefault="00254EA9" w:rsidP="00254EA9">
            <w:pPr>
              <w:pStyle w:val="Heading5"/>
              <w:rPr>
                <w:iCs/>
              </w:rPr>
            </w:pPr>
            <w:r w:rsidRPr="008244B2">
              <w:t>Section 6.5.65 (Purpose), see notes</w:t>
            </w:r>
          </w:p>
        </w:tc>
      </w:tr>
      <w:tr w:rsidR="00254EA9" w:rsidRPr="008244B2" w14:paraId="0CB362E2" w14:textId="77777777" w:rsidTr="00254EA9">
        <w:tc>
          <w:tcPr>
            <w:tcW w:w="997" w:type="dxa"/>
          </w:tcPr>
          <w:p w14:paraId="56434446" w14:textId="77777777" w:rsidR="00254EA9" w:rsidRPr="008244B2" w:rsidRDefault="00254EA9" w:rsidP="00254EA9">
            <w:pPr>
              <w:pStyle w:val="Sectiontext"/>
              <w:jc w:val="center"/>
            </w:pPr>
          </w:p>
        </w:tc>
        <w:tc>
          <w:tcPr>
            <w:tcW w:w="8386" w:type="dxa"/>
            <w:gridSpan w:val="2"/>
          </w:tcPr>
          <w:p w14:paraId="6D9F209F" w14:textId="77777777" w:rsidR="00254EA9" w:rsidRPr="008244B2" w:rsidRDefault="00254EA9" w:rsidP="00254EA9">
            <w:pPr>
              <w:pStyle w:val="Sectiontext"/>
              <w:rPr>
                <w:iCs/>
              </w:rPr>
            </w:pPr>
            <w:r w:rsidRPr="008244B2">
              <w:rPr>
                <w:iCs/>
              </w:rPr>
              <w:t>Omit wherever occurring the see notes.</w:t>
            </w:r>
          </w:p>
        </w:tc>
      </w:tr>
      <w:tr w:rsidR="00254EA9" w:rsidRPr="008244B2" w14:paraId="6F2B7315" w14:textId="77777777" w:rsidTr="00254EA9">
        <w:tc>
          <w:tcPr>
            <w:tcW w:w="997" w:type="dxa"/>
          </w:tcPr>
          <w:p w14:paraId="58E539F6" w14:textId="77777777" w:rsidR="00254EA9" w:rsidRPr="008244B2" w:rsidRDefault="00254EA9" w:rsidP="00254EA9">
            <w:pPr>
              <w:pStyle w:val="Heading5"/>
            </w:pPr>
            <w:r w:rsidRPr="008244B2">
              <w:t>93</w:t>
            </w:r>
          </w:p>
        </w:tc>
        <w:tc>
          <w:tcPr>
            <w:tcW w:w="8386" w:type="dxa"/>
            <w:gridSpan w:val="2"/>
          </w:tcPr>
          <w:p w14:paraId="6CED859B" w14:textId="77777777" w:rsidR="00254EA9" w:rsidRPr="008244B2" w:rsidRDefault="00254EA9" w:rsidP="00254EA9">
            <w:pPr>
              <w:pStyle w:val="Heading5"/>
              <w:rPr>
                <w:iCs/>
              </w:rPr>
            </w:pPr>
            <w:r w:rsidRPr="008244B2">
              <w:t>Subsection 6.5.73 (Benefit only granted once for the same relationship), example</w:t>
            </w:r>
          </w:p>
        </w:tc>
      </w:tr>
      <w:tr w:rsidR="00254EA9" w:rsidRPr="008244B2" w14:paraId="631974E4" w14:textId="77777777" w:rsidTr="00254EA9">
        <w:tc>
          <w:tcPr>
            <w:tcW w:w="997" w:type="dxa"/>
          </w:tcPr>
          <w:p w14:paraId="70EADC7F" w14:textId="77777777" w:rsidR="00254EA9" w:rsidRPr="008244B2" w:rsidRDefault="00254EA9" w:rsidP="00254EA9">
            <w:pPr>
              <w:pStyle w:val="Sectiontext"/>
              <w:jc w:val="center"/>
            </w:pPr>
          </w:p>
        </w:tc>
        <w:tc>
          <w:tcPr>
            <w:tcW w:w="8386" w:type="dxa"/>
            <w:gridSpan w:val="2"/>
          </w:tcPr>
          <w:p w14:paraId="7D19D551" w14:textId="77777777" w:rsidR="00254EA9" w:rsidRPr="008244B2" w:rsidRDefault="00254EA9" w:rsidP="00254EA9">
            <w:pPr>
              <w:pStyle w:val="Sectiontext"/>
              <w:rPr>
                <w:iCs/>
              </w:rPr>
            </w:pPr>
            <w:r w:rsidRPr="008244B2">
              <w:rPr>
                <w:iCs/>
              </w:rPr>
              <w:t>Omit the example.</w:t>
            </w:r>
          </w:p>
        </w:tc>
      </w:tr>
      <w:tr w:rsidR="00254EA9" w:rsidRPr="008244B2" w14:paraId="4BAA3A0E" w14:textId="77777777" w:rsidTr="00254EA9">
        <w:tc>
          <w:tcPr>
            <w:tcW w:w="997" w:type="dxa"/>
          </w:tcPr>
          <w:p w14:paraId="62A64164" w14:textId="77777777" w:rsidR="00254EA9" w:rsidRPr="008244B2" w:rsidRDefault="00254EA9" w:rsidP="00254EA9">
            <w:pPr>
              <w:pStyle w:val="Heading5"/>
            </w:pPr>
            <w:r w:rsidRPr="008244B2">
              <w:t>94</w:t>
            </w:r>
          </w:p>
        </w:tc>
        <w:tc>
          <w:tcPr>
            <w:tcW w:w="8386" w:type="dxa"/>
            <w:gridSpan w:val="2"/>
          </w:tcPr>
          <w:p w14:paraId="1F278F1E" w14:textId="77777777" w:rsidR="00254EA9" w:rsidRPr="008244B2" w:rsidRDefault="00254EA9" w:rsidP="00254EA9">
            <w:pPr>
              <w:pStyle w:val="Heading5"/>
              <w:rPr>
                <w:iCs/>
              </w:rPr>
            </w:pPr>
            <w:r w:rsidRPr="008244B2">
              <w:t>Section 6.5.74 (Purpose)</w:t>
            </w:r>
          </w:p>
        </w:tc>
      </w:tr>
      <w:tr w:rsidR="00254EA9" w:rsidRPr="008244B2" w14:paraId="1A196E71" w14:textId="77777777" w:rsidTr="00254EA9">
        <w:tc>
          <w:tcPr>
            <w:tcW w:w="997" w:type="dxa"/>
          </w:tcPr>
          <w:p w14:paraId="5C8201DA" w14:textId="77777777" w:rsidR="00254EA9" w:rsidRPr="008244B2" w:rsidRDefault="00254EA9" w:rsidP="00254EA9">
            <w:pPr>
              <w:pStyle w:val="Sectiontext"/>
              <w:jc w:val="center"/>
            </w:pPr>
          </w:p>
        </w:tc>
        <w:tc>
          <w:tcPr>
            <w:tcW w:w="8386" w:type="dxa"/>
            <w:gridSpan w:val="2"/>
          </w:tcPr>
          <w:p w14:paraId="028DEF13" w14:textId="77777777" w:rsidR="00254EA9" w:rsidRPr="008244B2" w:rsidRDefault="00254EA9" w:rsidP="00254EA9">
            <w:pPr>
              <w:pStyle w:val="Sectiontext"/>
              <w:rPr>
                <w:iCs/>
              </w:rPr>
            </w:pPr>
            <w:r w:rsidRPr="008244B2">
              <w:rPr>
                <w:iCs/>
              </w:rPr>
              <w:t>Omit “describes”, substitutes “sets out”.</w:t>
            </w:r>
          </w:p>
        </w:tc>
      </w:tr>
      <w:tr w:rsidR="00254EA9" w:rsidRPr="008244B2" w14:paraId="6E80518C" w14:textId="77777777" w:rsidTr="00254EA9">
        <w:tc>
          <w:tcPr>
            <w:tcW w:w="997" w:type="dxa"/>
          </w:tcPr>
          <w:p w14:paraId="5CAEA3EB" w14:textId="77777777" w:rsidR="00254EA9" w:rsidRPr="008244B2" w:rsidRDefault="00254EA9" w:rsidP="00254EA9">
            <w:pPr>
              <w:pStyle w:val="Heading5"/>
            </w:pPr>
            <w:r w:rsidRPr="008244B2">
              <w:t>95</w:t>
            </w:r>
          </w:p>
        </w:tc>
        <w:tc>
          <w:tcPr>
            <w:tcW w:w="8386" w:type="dxa"/>
            <w:gridSpan w:val="2"/>
          </w:tcPr>
          <w:p w14:paraId="32D34810" w14:textId="77777777" w:rsidR="00254EA9" w:rsidRPr="008244B2" w:rsidRDefault="00254EA9" w:rsidP="00254EA9">
            <w:pPr>
              <w:pStyle w:val="Heading5"/>
              <w:rPr>
                <w:iCs/>
              </w:rPr>
            </w:pPr>
            <w:r w:rsidRPr="008244B2">
              <w:t>Section 6.5.74 (Purpose), note</w:t>
            </w:r>
          </w:p>
        </w:tc>
      </w:tr>
      <w:tr w:rsidR="00254EA9" w:rsidRPr="008244B2" w14:paraId="45612DEB" w14:textId="77777777" w:rsidTr="00254EA9">
        <w:tc>
          <w:tcPr>
            <w:tcW w:w="997" w:type="dxa"/>
          </w:tcPr>
          <w:p w14:paraId="4BC5497E" w14:textId="77777777" w:rsidR="00254EA9" w:rsidRPr="008244B2" w:rsidRDefault="00254EA9" w:rsidP="00254EA9">
            <w:pPr>
              <w:pStyle w:val="Sectiontext"/>
              <w:jc w:val="center"/>
            </w:pPr>
          </w:p>
        </w:tc>
        <w:tc>
          <w:tcPr>
            <w:tcW w:w="8386" w:type="dxa"/>
            <w:gridSpan w:val="2"/>
          </w:tcPr>
          <w:p w14:paraId="6AA13452" w14:textId="77777777" w:rsidR="00254EA9" w:rsidRPr="008244B2" w:rsidRDefault="00254EA9" w:rsidP="00254EA9">
            <w:pPr>
              <w:pStyle w:val="Sectiontext"/>
              <w:rPr>
                <w:iCs/>
              </w:rPr>
            </w:pPr>
            <w:r w:rsidRPr="008244B2">
              <w:rPr>
                <w:iCs/>
              </w:rPr>
              <w:t>Omit the note.</w:t>
            </w:r>
          </w:p>
        </w:tc>
      </w:tr>
      <w:tr w:rsidR="00254EA9" w:rsidRPr="008244B2" w14:paraId="6A0F415B" w14:textId="77777777" w:rsidTr="00254EA9">
        <w:tc>
          <w:tcPr>
            <w:tcW w:w="997" w:type="dxa"/>
          </w:tcPr>
          <w:p w14:paraId="3C2B5B13" w14:textId="77777777" w:rsidR="00254EA9" w:rsidRPr="008244B2" w:rsidRDefault="00254EA9" w:rsidP="00254EA9">
            <w:pPr>
              <w:pStyle w:val="Heading5"/>
            </w:pPr>
            <w:r w:rsidRPr="008244B2">
              <w:t>96</w:t>
            </w:r>
          </w:p>
        </w:tc>
        <w:tc>
          <w:tcPr>
            <w:tcW w:w="8386" w:type="dxa"/>
            <w:gridSpan w:val="2"/>
          </w:tcPr>
          <w:p w14:paraId="6651C569" w14:textId="77777777" w:rsidR="00254EA9" w:rsidRPr="008244B2" w:rsidRDefault="00254EA9" w:rsidP="00254EA9">
            <w:pPr>
              <w:pStyle w:val="Heading5"/>
              <w:rPr>
                <w:iCs/>
              </w:rPr>
            </w:pPr>
            <w:r w:rsidRPr="008244B2">
              <w:t>Section 6.5.75A (Member ceases to be a member with dependants – death of dependant), see notes</w:t>
            </w:r>
          </w:p>
        </w:tc>
      </w:tr>
      <w:tr w:rsidR="00254EA9" w:rsidRPr="008244B2" w14:paraId="399025E6" w14:textId="77777777" w:rsidTr="00254EA9">
        <w:tc>
          <w:tcPr>
            <w:tcW w:w="997" w:type="dxa"/>
          </w:tcPr>
          <w:p w14:paraId="664B35B2" w14:textId="77777777" w:rsidR="00254EA9" w:rsidRPr="008244B2" w:rsidRDefault="00254EA9" w:rsidP="00254EA9">
            <w:pPr>
              <w:pStyle w:val="Sectiontext"/>
              <w:jc w:val="center"/>
            </w:pPr>
          </w:p>
        </w:tc>
        <w:tc>
          <w:tcPr>
            <w:tcW w:w="8386" w:type="dxa"/>
            <w:gridSpan w:val="2"/>
          </w:tcPr>
          <w:p w14:paraId="6E57CE3E" w14:textId="77777777" w:rsidR="00254EA9" w:rsidRPr="008244B2" w:rsidRDefault="00254EA9" w:rsidP="00254EA9">
            <w:pPr>
              <w:pStyle w:val="Sectiontext"/>
              <w:rPr>
                <w:iCs/>
              </w:rPr>
            </w:pPr>
            <w:r w:rsidRPr="008244B2">
              <w:rPr>
                <w:iCs/>
              </w:rPr>
              <w:t>Omit wherever occurring the see notes.</w:t>
            </w:r>
          </w:p>
        </w:tc>
      </w:tr>
      <w:tr w:rsidR="00254EA9" w:rsidRPr="008244B2" w14:paraId="246ECD3A" w14:textId="77777777" w:rsidTr="00254EA9">
        <w:tc>
          <w:tcPr>
            <w:tcW w:w="997" w:type="dxa"/>
          </w:tcPr>
          <w:p w14:paraId="6A0AA851" w14:textId="77777777" w:rsidR="00254EA9" w:rsidRPr="008244B2" w:rsidRDefault="00254EA9" w:rsidP="00254EA9">
            <w:pPr>
              <w:pStyle w:val="Heading5"/>
            </w:pPr>
            <w:r w:rsidRPr="008244B2">
              <w:t>97</w:t>
            </w:r>
          </w:p>
        </w:tc>
        <w:tc>
          <w:tcPr>
            <w:tcW w:w="8386" w:type="dxa"/>
            <w:gridSpan w:val="2"/>
          </w:tcPr>
          <w:p w14:paraId="35E81B5F" w14:textId="77777777" w:rsidR="00254EA9" w:rsidRPr="008244B2" w:rsidRDefault="00254EA9" w:rsidP="00254EA9">
            <w:pPr>
              <w:pStyle w:val="Heading5"/>
              <w:rPr>
                <w:iCs/>
              </w:rPr>
            </w:pPr>
            <w:r w:rsidRPr="008244B2">
              <w:t>Section 6.5.76 (Purpose)</w:t>
            </w:r>
          </w:p>
        </w:tc>
      </w:tr>
      <w:tr w:rsidR="00254EA9" w:rsidRPr="008244B2" w14:paraId="4AB72511" w14:textId="77777777" w:rsidTr="00254EA9">
        <w:tc>
          <w:tcPr>
            <w:tcW w:w="997" w:type="dxa"/>
          </w:tcPr>
          <w:p w14:paraId="49C3E903" w14:textId="77777777" w:rsidR="00254EA9" w:rsidRPr="008244B2" w:rsidRDefault="00254EA9" w:rsidP="00254EA9">
            <w:pPr>
              <w:pStyle w:val="Sectiontext"/>
              <w:jc w:val="center"/>
            </w:pPr>
          </w:p>
        </w:tc>
        <w:tc>
          <w:tcPr>
            <w:tcW w:w="8386" w:type="dxa"/>
            <w:gridSpan w:val="2"/>
          </w:tcPr>
          <w:p w14:paraId="7BCEE1BE" w14:textId="77777777" w:rsidR="00254EA9" w:rsidRPr="008244B2" w:rsidRDefault="00254EA9" w:rsidP="00254EA9">
            <w:pPr>
              <w:pStyle w:val="Sectiontext"/>
              <w:rPr>
                <w:iCs/>
              </w:rPr>
            </w:pPr>
            <w:r w:rsidRPr="008244B2">
              <w:rPr>
                <w:iCs/>
              </w:rPr>
              <w:t>Omit “describes”, substitute “sets out”.</w:t>
            </w:r>
          </w:p>
        </w:tc>
      </w:tr>
      <w:tr w:rsidR="00254EA9" w:rsidRPr="008244B2" w14:paraId="4135B03B" w14:textId="77777777" w:rsidTr="00254EA9">
        <w:tc>
          <w:tcPr>
            <w:tcW w:w="997" w:type="dxa"/>
          </w:tcPr>
          <w:p w14:paraId="6F15DE81" w14:textId="77777777" w:rsidR="00254EA9" w:rsidRPr="008244B2" w:rsidRDefault="00254EA9" w:rsidP="00254EA9">
            <w:pPr>
              <w:pStyle w:val="Heading5"/>
            </w:pPr>
            <w:r w:rsidRPr="008244B2">
              <w:t>98</w:t>
            </w:r>
          </w:p>
        </w:tc>
        <w:tc>
          <w:tcPr>
            <w:tcW w:w="8386" w:type="dxa"/>
            <w:gridSpan w:val="2"/>
          </w:tcPr>
          <w:p w14:paraId="3505F932" w14:textId="77777777" w:rsidR="00254EA9" w:rsidRPr="008244B2" w:rsidRDefault="00254EA9" w:rsidP="00254EA9">
            <w:pPr>
              <w:pStyle w:val="Heading5"/>
              <w:rPr>
                <w:iCs/>
              </w:rPr>
            </w:pPr>
            <w:r w:rsidRPr="008244B2">
              <w:t>Paragraph 6.5.77.a (Person this Division does not apply to), see note</w:t>
            </w:r>
          </w:p>
        </w:tc>
      </w:tr>
      <w:tr w:rsidR="00254EA9" w:rsidRPr="008244B2" w14:paraId="35BDB6C2" w14:textId="77777777" w:rsidTr="00254EA9">
        <w:tc>
          <w:tcPr>
            <w:tcW w:w="997" w:type="dxa"/>
          </w:tcPr>
          <w:p w14:paraId="43B6A2B2" w14:textId="77777777" w:rsidR="00254EA9" w:rsidRPr="008244B2" w:rsidRDefault="00254EA9" w:rsidP="00254EA9">
            <w:pPr>
              <w:pStyle w:val="Sectiontext"/>
              <w:jc w:val="center"/>
            </w:pPr>
          </w:p>
        </w:tc>
        <w:tc>
          <w:tcPr>
            <w:tcW w:w="8386" w:type="dxa"/>
            <w:gridSpan w:val="2"/>
          </w:tcPr>
          <w:p w14:paraId="508C69A5" w14:textId="77777777" w:rsidR="00254EA9" w:rsidRPr="008244B2" w:rsidRDefault="00254EA9" w:rsidP="00254EA9">
            <w:pPr>
              <w:pStyle w:val="Sectiontext"/>
              <w:rPr>
                <w:iCs/>
              </w:rPr>
            </w:pPr>
            <w:r w:rsidRPr="008244B2">
              <w:rPr>
                <w:iCs/>
              </w:rPr>
              <w:t>Omit the see note.</w:t>
            </w:r>
          </w:p>
        </w:tc>
      </w:tr>
      <w:tr w:rsidR="00254EA9" w:rsidRPr="008244B2" w14:paraId="6F09A207" w14:textId="77777777" w:rsidTr="00254EA9">
        <w:tc>
          <w:tcPr>
            <w:tcW w:w="997" w:type="dxa"/>
          </w:tcPr>
          <w:p w14:paraId="4A1905D2" w14:textId="77777777" w:rsidR="00254EA9" w:rsidRPr="008244B2" w:rsidRDefault="00254EA9" w:rsidP="00254EA9">
            <w:pPr>
              <w:pStyle w:val="Heading5"/>
            </w:pPr>
            <w:r w:rsidRPr="008244B2">
              <w:t>99</w:t>
            </w:r>
          </w:p>
        </w:tc>
        <w:tc>
          <w:tcPr>
            <w:tcW w:w="8386" w:type="dxa"/>
            <w:gridSpan w:val="2"/>
          </w:tcPr>
          <w:p w14:paraId="3D011EDC" w14:textId="77777777" w:rsidR="00254EA9" w:rsidRPr="008244B2" w:rsidRDefault="00254EA9" w:rsidP="00254EA9">
            <w:pPr>
              <w:pStyle w:val="Heading5"/>
              <w:rPr>
                <w:iCs/>
              </w:rPr>
            </w:pPr>
            <w:r w:rsidRPr="008244B2">
              <w:t>Subsection 6.5.78.2 (Eligibility for removal), see notes</w:t>
            </w:r>
          </w:p>
        </w:tc>
      </w:tr>
      <w:tr w:rsidR="00254EA9" w:rsidRPr="008244B2" w14:paraId="76344F9A" w14:textId="77777777" w:rsidTr="00254EA9">
        <w:tc>
          <w:tcPr>
            <w:tcW w:w="997" w:type="dxa"/>
          </w:tcPr>
          <w:p w14:paraId="5F99EB04" w14:textId="77777777" w:rsidR="00254EA9" w:rsidRPr="008244B2" w:rsidRDefault="00254EA9" w:rsidP="00254EA9">
            <w:pPr>
              <w:pStyle w:val="Sectiontext"/>
              <w:jc w:val="center"/>
            </w:pPr>
          </w:p>
        </w:tc>
        <w:tc>
          <w:tcPr>
            <w:tcW w:w="8386" w:type="dxa"/>
            <w:gridSpan w:val="2"/>
          </w:tcPr>
          <w:p w14:paraId="2ED9D7B0" w14:textId="77777777" w:rsidR="00254EA9" w:rsidRPr="008244B2" w:rsidRDefault="00254EA9" w:rsidP="00254EA9">
            <w:pPr>
              <w:pStyle w:val="Sectiontext"/>
              <w:rPr>
                <w:iCs/>
              </w:rPr>
            </w:pPr>
            <w:r w:rsidRPr="008244B2">
              <w:rPr>
                <w:iCs/>
              </w:rPr>
              <w:t>Omit wherever occurring the see notes.</w:t>
            </w:r>
          </w:p>
        </w:tc>
      </w:tr>
      <w:tr w:rsidR="00254EA9" w:rsidRPr="008244B2" w14:paraId="57E49D5E" w14:textId="77777777" w:rsidTr="00254EA9">
        <w:tc>
          <w:tcPr>
            <w:tcW w:w="997" w:type="dxa"/>
          </w:tcPr>
          <w:p w14:paraId="4FDED0E3" w14:textId="77777777" w:rsidR="00254EA9" w:rsidRPr="008244B2" w:rsidRDefault="00254EA9" w:rsidP="00254EA9">
            <w:pPr>
              <w:pStyle w:val="Heading5"/>
            </w:pPr>
            <w:r w:rsidRPr="008244B2">
              <w:t>100</w:t>
            </w:r>
          </w:p>
        </w:tc>
        <w:tc>
          <w:tcPr>
            <w:tcW w:w="8386" w:type="dxa"/>
            <w:gridSpan w:val="2"/>
          </w:tcPr>
          <w:p w14:paraId="32007DBE" w14:textId="77777777" w:rsidR="00254EA9" w:rsidRPr="008244B2" w:rsidRDefault="00254EA9" w:rsidP="00254EA9">
            <w:pPr>
              <w:pStyle w:val="Heading5"/>
              <w:rPr>
                <w:iCs/>
              </w:rPr>
            </w:pPr>
            <w:r w:rsidRPr="008244B2">
              <w:t>Section 6.5.79 (Removal of vehicles), see notes</w:t>
            </w:r>
          </w:p>
        </w:tc>
      </w:tr>
      <w:tr w:rsidR="00254EA9" w:rsidRPr="008244B2" w14:paraId="353D0C8B" w14:textId="77777777" w:rsidTr="00254EA9">
        <w:tc>
          <w:tcPr>
            <w:tcW w:w="997" w:type="dxa"/>
          </w:tcPr>
          <w:p w14:paraId="7875F397" w14:textId="77777777" w:rsidR="00254EA9" w:rsidRPr="008244B2" w:rsidRDefault="00254EA9" w:rsidP="00254EA9">
            <w:pPr>
              <w:pStyle w:val="Sectiontext"/>
              <w:jc w:val="center"/>
            </w:pPr>
          </w:p>
        </w:tc>
        <w:tc>
          <w:tcPr>
            <w:tcW w:w="8386" w:type="dxa"/>
            <w:gridSpan w:val="2"/>
          </w:tcPr>
          <w:p w14:paraId="600EDCE4" w14:textId="77777777" w:rsidR="00254EA9" w:rsidRPr="008244B2" w:rsidRDefault="00254EA9" w:rsidP="00254EA9">
            <w:pPr>
              <w:pStyle w:val="Sectiontext"/>
              <w:rPr>
                <w:iCs/>
              </w:rPr>
            </w:pPr>
            <w:r w:rsidRPr="008244B2">
              <w:rPr>
                <w:iCs/>
              </w:rPr>
              <w:t>Omit wherever occurring the see notes.</w:t>
            </w:r>
          </w:p>
        </w:tc>
      </w:tr>
      <w:tr w:rsidR="00254EA9" w:rsidRPr="008244B2" w14:paraId="28391260" w14:textId="77777777" w:rsidTr="00254EA9">
        <w:tc>
          <w:tcPr>
            <w:tcW w:w="997" w:type="dxa"/>
          </w:tcPr>
          <w:p w14:paraId="0216F1B0" w14:textId="77777777" w:rsidR="00254EA9" w:rsidRPr="008244B2" w:rsidRDefault="00254EA9" w:rsidP="00254EA9">
            <w:pPr>
              <w:pStyle w:val="Heading5"/>
            </w:pPr>
            <w:r w:rsidRPr="008244B2">
              <w:lastRenderedPageBreak/>
              <w:t>101</w:t>
            </w:r>
          </w:p>
        </w:tc>
        <w:tc>
          <w:tcPr>
            <w:tcW w:w="8386" w:type="dxa"/>
            <w:gridSpan w:val="2"/>
          </w:tcPr>
          <w:p w14:paraId="4542A176" w14:textId="77777777" w:rsidR="00254EA9" w:rsidRPr="008244B2" w:rsidRDefault="00254EA9" w:rsidP="00254EA9">
            <w:pPr>
              <w:pStyle w:val="Heading5"/>
              <w:rPr>
                <w:iCs/>
              </w:rPr>
            </w:pPr>
            <w:r w:rsidRPr="008244B2">
              <w:t>Subsection 6.5.82.1 (Private arrangements for removal), see note</w:t>
            </w:r>
          </w:p>
        </w:tc>
      </w:tr>
      <w:tr w:rsidR="00254EA9" w:rsidRPr="008244B2" w14:paraId="47C0AED6" w14:textId="77777777" w:rsidTr="00254EA9">
        <w:tc>
          <w:tcPr>
            <w:tcW w:w="997" w:type="dxa"/>
          </w:tcPr>
          <w:p w14:paraId="3082A393" w14:textId="77777777" w:rsidR="00254EA9" w:rsidRPr="008244B2" w:rsidRDefault="00254EA9" w:rsidP="00254EA9">
            <w:pPr>
              <w:pStyle w:val="Sectiontext"/>
              <w:jc w:val="center"/>
            </w:pPr>
          </w:p>
        </w:tc>
        <w:tc>
          <w:tcPr>
            <w:tcW w:w="8386" w:type="dxa"/>
            <w:gridSpan w:val="2"/>
          </w:tcPr>
          <w:p w14:paraId="1ECA08CF" w14:textId="77777777" w:rsidR="00254EA9" w:rsidRPr="008244B2" w:rsidRDefault="00254EA9" w:rsidP="00254EA9">
            <w:pPr>
              <w:pStyle w:val="Sectiontext"/>
              <w:rPr>
                <w:iCs/>
              </w:rPr>
            </w:pPr>
            <w:r w:rsidRPr="008244B2">
              <w:rPr>
                <w:iCs/>
              </w:rPr>
              <w:t>Omit the see note.</w:t>
            </w:r>
          </w:p>
        </w:tc>
      </w:tr>
      <w:tr w:rsidR="00254EA9" w:rsidRPr="008244B2" w14:paraId="3465BD4E" w14:textId="77777777" w:rsidTr="00254EA9">
        <w:tc>
          <w:tcPr>
            <w:tcW w:w="997" w:type="dxa"/>
          </w:tcPr>
          <w:p w14:paraId="46002614" w14:textId="77777777" w:rsidR="00254EA9" w:rsidRPr="008244B2" w:rsidRDefault="00254EA9" w:rsidP="00254EA9">
            <w:pPr>
              <w:pStyle w:val="Heading5"/>
            </w:pPr>
            <w:r w:rsidRPr="008244B2">
              <w:t>102</w:t>
            </w:r>
          </w:p>
        </w:tc>
        <w:tc>
          <w:tcPr>
            <w:tcW w:w="8386" w:type="dxa"/>
            <w:gridSpan w:val="2"/>
          </w:tcPr>
          <w:p w14:paraId="0EC19B0B" w14:textId="77777777" w:rsidR="00254EA9" w:rsidRPr="008244B2" w:rsidRDefault="00254EA9" w:rsidP="00254EA9">
            <w:pPr>
              <w:pStyle w:val="Heading5"/>
              <w:rPr>
                <w:iCs/>
              </w:rPr>
            </w:pPr>
            <w:r w:rsidRPr="008244B2">
              <w:t>Subsection 6.5.83 (Hire of household items), see note</w:t>
            </w:r>
          </w:p>
        </w:tc>
      </w:tr>
      <w:tr w:rsidR="00254EA9" w:rsidRPr="008244B2" w14:paraId="64622655" w14:textId="77777777" w:rsidTr="00254EA9">
        <w:tc>
          <w:tcPr>
            <w:tcW w:w="997" w:type="dxa"/>
          </w:tcPr>
          <w:p w14:paraId="3E1C17AD" w14:textId="77777777" w:rsidR="00254EA9" w:rsidRPr="008244B2" w:rsidRDefault="00254EA9" w:rsidP="00254EA9">
            <w:pPr>
              <w:pStyle w:val="Sectiontext"/>
              <w:jc w:val="center"/>
            </w:pPr>
          </w:p>
        </w:tc>
        <w:tc>
          <w:tcPr>
            <w:tcW w:w="8386" w:type="dxa"/>
            <w:gridSpan w:val="2"/>
          </w:tcPr>
          <w:p w14:paraId="56C5267B" w14:textId="77777777" w:rsidR="00254EA9" w:rsidRPr="008244B2" w:rsidRDefault="00254EA9" w:rsidP="00254EA9">
            <w:pPr>
              <w:pStyle w:val="Sectiontext"/>
              <w:rPr>
                <w:iCs/>
              </w:rPr>
            </w:pPr>
            <w:r w:rsidRPr="008244B2">
              <w:rPr>
                <w:iCs/>
              </w:rPr>
              <w:t>Omit the see note.</w:t>
            </w:r>
          </w:p>
        </w:tc>
      </w:tr>
      <w:tr w:rsidR="00254EA9" w:rsidRPr="008244B2" w14:paraId="7E0876FF" w14:textId="77777777" w:rsidTr="00254EA9">
        <w:tc>
          <w:tcPr>
            <w:tcW w:w="997" w:type="dxa"/>
          </w:tcPr>
          <w:p w14:paraId="24656911" w14:textId="77777777" w:rsidR="00254EA9" w:rsidRPr="008244B2" w:rsidRDefault="00254EA9" w:rsidP="00254EA9">
            <w:pPr>
              <w:pStyle w:val="Heading5"/>
            </w:pPr>
            <w:r w:rsidRPr="008244B2">
              <w:t>103</w:t>
            </w:r>
          </w:p>
        </w:tc>
        <w:tc>
          <w:tcPr>
            <w:tcW w:w="8386" w:type="dxa"/>
            <w:gridSpan w:val="2"/>
          </w:tcPr>
          <w:p w14:paraId="617C7103" w14:textId="77777777" w:rsidR="00254EA9" w:rsidRPr="008244B2" w:rsidRDefault="00254EA9" w:rsidP="00254EA9">
            <w:pPr>
              <w:pStyle w:val="Heading5"/>
              <w:rPr>
                <w:iCs/>
              </w:rPr>
            </w:pPr>
            <w:r w:rsidRPr="008244B2">
              <w:t>Section 6.5.84 (Purpose)</w:t>
            </w:r>
          </w:p>
        </w:tc>
      </w:tr>
      <w:tr w:rsidR="00254EA9" w:rsidRPr="008244B2" w14:paraId="19723BAA" w14:textId="77777777" w:rsidTr="00254EA9">
        <w:tc>
          <w:tcPr>
            <w:tcW w:w="997" w:type="dxa"/>
          </w:tcPr>
          <w:p w14:paraId="25CA1EF5" w14:textId="77777777" w:rsidR="00254EA9" w:rsidRPr="008244B2" w:rsidRDefault="00254EA9" w:rsidP="00254EA9">
            <w:pPr>
              <w:pStyle w:val="Sectiontext"/>
              <w:jc w:val="center"/>
            </w:pPr>
          </w:p>
        </w:tc>
        <w:tc>
          <w:tcPr>
            <w:tcW w:w="8386" w:type="dxa"/>
            <w:gridSpan w:val="2"/>
          </w:tcPr>
          <w:p w14:paraId="56125C78" w14:textId="77777777" w:rsidR="00254EA9" w:rsidRPr="008244B2" w:rsidRDefault="00254EA9" w:rsidP="00254EA9">
            <w:pPr>
              <w:pStyle w:val="Sectiontext"/>
              <w:rPr>
                <w:iCs/>
              </w:rPr>
            </w:pPr>
            <w:r w:rsidRPr="008244B2">
              <w:rPr>
                <w:iCs/>
              </w:rPr>
              <w:t>Omit “describes”, substitute “sets out”.</w:t>
            </w:r>
          </w:p>
        </w:tc>
      </w:tr>
      <w:tr w:rsidR="00254EA9" w:rsidRPr="008244B2" w14:paraId="3D101B28" w14:textId="77777777" w:rsidTr="00254EA9">
        <w:tc>
          <w:tcPr>
            <w:tcW w:w="997" w:type="dxa"/>
          </w:tcPr>
          <w:p w14:paraId="4E67BAF4" w14:textId="77777777" w:rsidR="00254EA9" w:rsidRPr="008244B2" w:rsidRDefault="00254EA9" w:rsidP="00254EA9">
            <w:pPr>
              <w:pStyle w:val="Heading5"/>
            </w:pPr>
            <w:r w:rsidRPr="008244B2">
              <w:t>104</w:t>
            </w:r>
          </w:p>
        </w:tc>
        <w:tc>
          <w:tcPr>
            <w:tcW w:w="8386" w:type="dxa"/>
            <w:gridSpan w:val="2"/>
          </w:tcPr>
          <w:p w14:paraId="7C7C0671" w14:textId="77777777" w:rsidR="00254EA9" w:rsidRPr="008244B2" w:rsidRDefault="00254EA9" w:rsidP="00254EA9">
            <w:pPr>
              <w:pStyle w:val="Heading5"/>
              <w:rPr>
                <w:iCs/>
              </w:rPr>
            </w:pPr>
            <w:r w:rsidRPr="008244B2">
              <w:t>Subsection 6.5.85.1 (Benefit for dependants), table item 7</w:t>
            </w:r>
          </w:p>
        </w:tc>
      </w:tr>
      <w:tr w:rsidR="00254EA9" w:rsidRPr="008244B2" w14:paraId="58D93A15" w14:textId="77777777" w:rsidTr="00254EA9">
        <w:tc>
          <w:tcPr>
            <w:tcW w:w="997" w:type="dxa"/>
          </w:tcPr>
          <w:p w14:paraId="2DEE9BFC" w14:textId="77777777" w:rsidR="00254EA9" w:rsidRPr="008244B2" w:rsidRDefault="00254EA9" w:rsidP="00254EA9">
            <w:pPr>
              <w:pStyle w:val="Sectiontext"/>
              <w:jc w:val="center"/>
            </w:pPr>
          </w:p>
        </w:tc>
        <w:tc>
          <w:tcPr>
            <w:tcW w:w="8386" w:type="dxa"/>
            <w:gridSpan w:val="2"/>
          </w:tcPr>
          <w:p w14:paraId="35E2CCD8" w14:textId="77777777" w:rsidR="00254EA9" w:rsidRPr="008244B2" w:rsidRDefault="00254EA9" w:rsidP="00254EA9">
            <w:pPr>
              <w:pStyle w:val="Sectiontext"/>
              <w:rPr>
                <w:iCs/>
              </w:rPr>
            </w:pPr>
            <w:r w:rsidRPr="008244B2">
              <w:rPr>
                <w:iCs/>
              </w:rPr>
              <w:t>Omit the see note.</w:t>
            </w:r>
          </w:p>
        </w:tc>
      </w:tr>
      <w:tr w:rsidR="00254EA9" w:rsidRPr="008244B2" w14:paraId="0B10F22E" w14:textId="77777777" w:rsidTr="00254EA9">
        <w:tc>
          <w:tcPr>
            <w:tcW w:w="997" w:type="dxa"/>
          </w:tcPr>
          <w:p w14:paraId="209619A3" w14:textId="77777777" w:rsidR="00254EA9" w:rsidRPr="008244B2" w:rsidRDefault="00254EA9" w:rsidP="00254EA9">
            <w:pPr>
              <w:pStyle w:val="Heading5"/>
            </w:pPr>
            <w:r w:rsidRPr="008244B2">
              <w:t>105</w:t>
            </w:r>
          </w:p>
        </w:tc>
        <w:tc>
          <w:tcPr>
            <w:tcW w:w="8386" w:type="dxa"/>
            <w:gridSpan w:val="2"/>
          </w:tcPr>
          <w:p w14:paraId="39624C2B" w14:textId="77777777" w:rsidR="00254EA9" w:rsidRPr="008244B2" w:rsidRDefault="00254EA9" w:rsidP="00254EA9">
            <w:pPr>
              <w:pStyle w:val="Heading5"/>
              <w:rPr>
                <w:iCs/>
              </w:rPr>
            </w:pPr>
            <w:r w:rsidRPr="008244B2">
              <w:t>Subsection 6.5.87.2 (Limits on removals following death of a member), see note</w:t>
            </w:r>
          </w:p>
        </w:tc>
      </w:tr>
      <w:tr w:rsidR="00254EA9" w:rsidRPr="008244B2" w14:paraId="6838BDE6" w14:textId="77777777" w:rsidTr="00254EA9">
        <w:tc>
          <w:tcPr>
            <w:tcW w:w="997" w:type="dxa"/>
          </w:tcPr>
          <w:p w14:paraId="2427790C" w14:textId="77777777" w:rsidR="00254EA9" w:rsidRPr="008244B2" w:rsidRDefault="00254EA9" w:rsidP="00254EA9">
            <w:pPr>
              <w:pStyle w:val="Sectiontext"/>
              <w:jc w:val="center"/>
            </w:pPr>
          </w:p>
        </w:tc>
        <w:tc>
          <w:tcPr>
            <w:tcW w:w="8386" w:type="dxa"/>
            <w:gridSpan w:val="2"/>
          </w:tcPr>
          <w:p w14:paraId="195B8CE4" w14:textId="77777777" w:rsidR="00254EA9" w:rsidRPr="008244B2" w:rsidRDefault="00254EA9" w:rsidP="00254EA9">
            <w:pPr>
              <w:pStyle w:val="Sectiontext"/>
              <w:rPr>
                <w:iCs/>
              </w:rPr>
            </w:pPr>
            <w:r w:rsidRPr="008244B2">
              <w:rPr>
                <w:iCs/>
              </w:rPr>
              <w:t>Omit the see note.</w:t>
            </w:r>
          </w:p>
        </w:tc>
      </w:tr>
      <w:tr w:rsidR="00254EA9" w:rsidRPr="008244B2" w14:paraId="056ED8DC" w14:textId="77777777" w:rsidTr="00254EA9">
        <w:tc>
          <w:tcPr>
            <w:tcW w:w="997" w:type="dxa"/>
          </w:tcPr>
          <w:p w14:paraId="63DA0DCC" w14:textId="77777777" w:rsidR="00254EA9" w:rsidRPr="008244B2" w:rsidRDefault="00254EA9" w:rsidP="00254EA9">
            <w:pPr>
              <w:pStyle w:val="Heading5"/>
            </w:pPr>
            <w:r w:rsidRPr="008244B2">
              <w:t>106</w:t>
            </w:r>
          </w:p>
        </w:tc>
        <w:tc>
          <w:tcPr>
            <w:tcW w:w="8386" w:type="dxa"/>
            <w:gridSpan w:val="2"/>
          </w:tcPr>
          <w:p w14:paraId="3F5044DE" w14:textId="77777777" w:rsidR="00254EA9" w:rsidRPr="008244B2" w:rsidRDefault="00254EA9" w:rsidP="00254EA9">
            <w:pPr>
              <w:pStyle w:val="Heading5"/>
              <w:rPr>
                <w:iCs/>
              </w:rPr>
            </w:pPr>
            <w:r w:rsidRPr="008244B2">
              <w:t>Subsection 6.6.3.1 (Amount of reimbursement)</w:t>
            </w:r>
          </w:p>
        </w:tc>
      </w:tr>
      <w:tr w:rsidR="00254EA9" w:rsidRPr="008244B2" w14:paraId="7726A146" w14:textId="77777777" w:rsidTr="00254EA9">
        <w:tc>
          <w:tcPr>
            <w:tcW w:w="997" w:type="dxa"/>
          </w:tcPr>
          <w:p w14:paraId="08822C18" w14:textId="77777777" w:rsidR="00254EA9" w:rsidRPr="008244B2" w:rsidRDefault="00254EA9" w:rsidP="00254EA9">
            <w:pPr>
              <w:pStyle w:val="Sectiontext"/>
              <w:jc w:val="center"/>
            </w:pPr>
          </w:p>
        </w:tc>
        <w:tc>
          <w:tcPr>
            <w:tcW w:w="8386" w:type="dxa"/>
            <w:gridSpan w:val="2"/>
          </w:tcPr>
          <w:p w14:paraId="04E242BB" w14:textId="77777777" w:rsidR="00254EA9" w:rsidRPr="008244B2" w:rsidRDefault="00254EA9" w:rsidP="00254EA9">
            <w:pPr>
              <w:pStyle w:val="Sectiontext"/>
              <w:rPr>
                <w:iCs/>
              </w:rPr>
            </w:pPr>
            <w:r w:rsidRPr="008244B2">
              <w:rPr>
                <w:iCs/>
              </w:rPr>
              <w:t>Omit the subsection, substitute:</w:t>
            </w:r>
          </w:p>
        </w:tc>
      </w:tr>
      <w:tr w:rsidR="00254EA9" w:rsidRPr="008244B2" w14:paraId="137FF396" w14:textId="77777777" w:rsidTr="00254EA9">
        <w:tc>
          <w:tcPr>
            <w:tcW w:w="997" w:type="dxa"/>
          </w:tcPr>
          <w:p w14:paraId="2005F41E" w14:textId="77777777" w:rsidR="00254EA9" w:rsidRPr="008244B2" w:rsidRDefault="00254EA9" w:rsidP="00254EA9">
            <w:pPr>
              <w:pStyle w:val="Sectiontext"/>
              <w:jc w:val="center"/>
            </w:pPr>
            <w:r w:rsidRPr="008244B2">
              <w:t>1.</w:t>
            </w:r>
          </w:p>
        </w:tc>
        <w:tc>
          <w:tcPr>
            <w:tcW w:w="8386" w:type="dxa"/>
            <w:gridSpan w:val="2"/>
          </w:tcPr>
          <w:p w14:paraId="1F72D5C7" w14:textId="77777777" w:rsidR="00254EA9" w:rsidRPr="008244B2" w:rsidRDefault="00254EA9" w:rsidP="00254EA9">
            <w:pPr>
              <w:pStyle w:val="Sectiontext"/>
              <w:rPr>
                <w:iCs/>
              </w:rPr>
            </w:pPr>
            <w:r w:rsidRPr="008244B2">
              <w:rPr>
                <w:iCs/>
              </w:rPr>
              <w:t>A member who has had their posting cancelled is eligible for the reimbursement of some or all of their costs if they were eligible for under any of the following.</w:t>
            </w:r>
          </w:p>
        </w:tc>
      </w:tr>
      <w:tr w:rsidR="00254EA9" w:rsidRPr="008244B2" w14:paraId="2228D4A1" w14:textId="77777777" w:rsidTr="00254EA9">
        <w:trPr>
          <w:cantSplit/>
        </w:trPr>
        <w:tc>
          <w:tcPr>
            <w:tcW w:w="997" w:type="dxa"/>
          </w:tcPr>
          <w:p w14:paraId="2EB06F20" w14:textId="77777777" w:rsidR="00254EA9" w:rsidRPr="008244B2" w:rsidRDefault="00254EA9" w:rsidP="00254EA9">
            <w:pPr>
              <w:pStyle w:val="BlockText-Plain"/>
            </w:pPr>
          </w:p>
        </w:tc>
        <w:tc>
          <w:tcPr>
            <w:tcW w:w="567" w:type="dxa"/>
          </w:tcPr>
          <w:p w14:paraId="41A3E9DA" w14:textId="77777777" w:rsidR="00254EA9" w:rsidRPr="008244B2" w:rsidRDefault="00254EA9" w:rsidP="00254EA9">
            <w:pPr>
              <w:pStyle w:val="BlockText-Plain"/>
            </w:pPr>
            <w:r w:rsidRPr="008244B2">
              <w:t>a.</w:t>
            </w:r>
          </w:p>
        </w:tc>
        <w:tc>
          <w:tcPr>
            <w:tcW w:w="7819" w:type="dxa"/>
          </w:tcPr>
          <w:p w14:paraId="484F381F" w14:textId="77777777" w:rsidR="00254EA9" w:rsidRPr="008244B2" w:rsidRDefault="00254EA9" w:rsidP="00254EA9">
            <w:pPr>
              <w:pStyle w:val="BlockText-Plain"/>
            </w:pPr>
            <w:r w:rsidRPr="008244B2">
              <w:t>Disturbance allowance — Part 1 Division 1.</w:t>
            </w:r>
          </w:p>
        </w:tc>
      </w:tr>
      <w:tr w:rsidR="00254EA9" w:rsidRPr="008244B2" w14:paraId="77BB9DBF" w14:textId="77777777" w:rsidTr="00254EA9">
        <w:trPr>
          <w:cantSplit/>
        </w:trPr>
        <w:tc>
          <w:tcPr>
            <w:tcW w:w="997" w:type="dxa"/>
          </w:tcPr>
          <w:p w14:paraId="1371F663" w14:textId="77777777" w:rsidR="00254EA9" w:rsidRPr="008244B2" w:rsidRDefault="00254EA9" w:rsidP="00254EA9">
            <w:pPr>
              <w:pStyle w:val="BlockText-Plain"/>
            </w:pPr>
          </w:p>
        </w:tc>
        <w:tc>
          <w:tcPr>
            <w:tcW w:w="567" w:type="dxa"/>
          </w:tcPr>
          <w:p w14:paraId="1605FBE6" w14:textId="77777777" w:rsidR="00254EA9" w:rsidRPr="008244B2" w:rsidRDefault="00254EA9" w:rsidP="00254EA9">
            <w:pPr>
              <w:pStyle w:val="BlockText-Plain"/>
            </w:pPr>
            <w:r w:rsidRPr="008244B2">
              <w:t>b.</w:t>
            </w:r>
          </w:p>
        </w:tc>
        <w:tc>
          <w:tcPr>
            <w:tcW w:w="7819" w:type="dxa"/>
          </w:tcPr>
          <w:p w14:paraId="7E9D686A" w14:textId="77777777" w:rsidR="00254EA9" w:rsidRPr="008244B2" w:rsidRDefault="00254EA9" w:rsidP="00254EA9">
            <w:pPr>
              <w:pStyle w:val="BlockText-Plain"/>
            </w:pPr>
            <w:r w:rsidRPr="008244B2">
              <w:t>Reimbursement for loss on sale of a vehicle — Part 2.</w:t>
            </w:r>
          </w:p>
        </w:tc>
      </w:tr>
      <w:tr w:rsidR="00254EA9" w:rsidRPr="008244B2" w14:paraId="1E2A469E" w14:textId="77777777" w:rsidTr="00254EA9">
        <w:trPr>
          <w:cantSplit/>
        </w:trPr>
        <w:tc>
          <w:tcPr>
            <w:tcW w:w="997" w:type="dxa"/>
          </w:tcPr>
          <w:p w14:paraId="739F904F" w14:textId="77777777" w:rsidR="00254EA9" w:rsidRPr="008244B2" w:rsidRDefault="00254EA9" w:rsidP="00254EA9">
            <w:pPr>
              <w:pStyle w:val="BlockText-Plain"/>
            </w:pPr>
          </w:p>
        </w:tc>
        <w:tc>
          <w:tcPr>
            <w:tcW w:w="567" w:type="dxa"/>
          </w:tcPr>
          <w:p w14:paraId="4B702481" w14:textId="77777777" w:rsidR="00254EA9" w:rsidRPr="008244B2" w:rsidRDefault="00254EA9" w:rsidP="00254EA9">
            <w:pPr>
              <w:pStyle w:val="BlockText-Plain"/>
            </w:pPr>
            <w:r w:rsidRPr="008244B2">
              <w:t>c.</w:t>
            </w:r>
          </w:p>
        </w:tc>
        <w:tc>
          <w:tcPr>
            <w:tcW w:w="7819" w:type="dxa"/>
          </w:tcPr>
          <w:p w14:paraId="283541CE" w14:textId="77777777" w:rsidR="00254EA9" w:rsidRPr="008244B2" w:rsidRDefault="00254EA9" w:rsidP="00254EA9">
            <w:pPr>
              <w:pStyle w:val="BlockText-Plain"/>
            </w:pPr>
            <w:r w:rsidRPr="008244B2">
              <w:t>Housing assistance — Chapter 7.</w:t>
            </w:r>
          </w:p>
        </w:tc>
      </w:tr>
      <w:tr w:rsidR="00254EA9" w:rsidRPr="008244B2" w14:paraId="5933C2D7" w14:textId="77777777" w:rsidTr="00254EA9">
        <w:trPr>
          <w:cantSplit/>
        </w:trPr>
        <w:tc>
          <w:tcPr>
            <w:tcW w:w="997" w:type="dxa"/>
          </w:tcPr>
          <w:p w14:paraId="56E3D983" w14:textId="77777777" w:rsidR="00254EA9" w:rsidRPr="008244B2" w:rsidRDefault="00254EA9" w:rsidP="00254EA9">
            <w:pPr>
              <w:pStyle w:val="BlockText-Plain"/>
            </w:pPr>
          </w:p>
        </w:tc>
        <w:tc>
          <w:tcPr>
            <w:tcW w:w="567" w:type="dxa"/>
          </w:tcPr>
          <w:p w14:paraId="7E1C66AE" w14:textId="77777777" w:rsidR="00254EA9" w:rsidRPr="008244B2" w:rsidRDefault="00254EA9" w:rsidP="00254EA9">
            <w:pPr>
              <w:pStyle w:val="BlockText-Plain"/>
            </w:pPr>
            <w:r w:rsidRPr="008244B2">
              <w:t>d.</w:t>
            </w:r>
          </w:p>
        </w:tc>
        <w:tc>
          <w:tcPr>
            <w:tcW w:w="7819" w:type="dxa"/>
          </w:tcPr>
          <w:p w14:paraId="229C173A" w14:textId="77777777" w:rsidR="00254EA9" w:rsidRPr="008244B2" w:rsidRDefault="00254EA9" w:rsidP="00254EA9">
            <w:pPr>
              <w:pStyle w:val="BlockText-Plain"/>
            </w:pPr>
            <w:r w:rsidRPr="008244B2">
              <w:t>Reimbursement for loss of a child’s scholarship — Chapter 8 Part 4 Division 3.</w:t>
            </w:r>
          </w:p>
        </w:tc>
      </w:tr>
      <w:tr w:rsidR="00254EA9" w:rsidRPr="008244B2" w14:paraId="40CA083B" w14:textId="77777777" w:rsidTr="00254EA9">
        <w:trPr>
          <w:cantSplit/>
        </w:trPr>
        <w:tc>
          <w:tcPr>
            <w:tcW w:w="997" w:type="dxa"/>
          </w:tcPr>
          <w:p w14:paraId="31C6A9D8" w14:textId="77777777" w:rsidR="00254EA9" w:rsidRPr="008244B2" w:rsidRDefault="00254EA9" w:rsidP="00254EA9">
            <w:pPr>
              <w:pStyle w:val="BlockText-Plain"/>
            </w:pPr>
          </w:p>
        </w:tc>
        <w:tc>
          <w:tcPr>
            <w:tcW w:w="567" w:type="dxa"/>
          </w:tcPr>
          <w:p w14:paraId="2D6E80FD" w14:textId="77777777" w:rsidR="00254EA9" w:rsidRPr="008244B2" w:rsidRDefault="00254EA9" w:rsidP="00254EA9">
            <w:pPr>
              <w:pStyle w:val="BlockText-Plain"/>
            </w:pPr>
            <w:r w:rsidRPr="008244B2">
              <w:t>e.</w:t>
            </w:r>
          </w:p>
        </w:tc>
        <w:tc>
          <w:tcPr>
            <w:tcW w:w="7819" w:type="dxa"/>
          </w:tcPr>
          <w:p w14:paraId="03572243" w14:textId="77777777" w:rsidR="00254EA9" w:rsidRPr="008244B2" w:rsidRDefault="00254EA9" w:rsidP="00254EA9">
            <w:pPr>
              <w:pStyle w:val="BlockText-Plain"/>
            </w:pPr>
            <w:r w:rsidRPr="008244B2">
              <w:t>Reimbursement for equipment costs — Chapter 13 Part 3 Division 2.</w:t>
            </w:r>
          </w:p>
        </w:tc>
      </w:tr>
      <w:tr w:rsidR="00254EA9" w:rsidRPr="008244B2" w14:paraId="6CD7DA93" w14:textId="77777777" w:rsidTr="00254EA9">
        <w:trPr>
          <w:cantSplit/>
        </w:trPr>
        <w:tc>
          <w:tcPr>
            <w:tcW w:w="997" w:type="dxa"/>
          </w:tcPr>
          <w:p w14:paraId="21AA9980" w14:textId="77777777" w:rsidR="00254EA9" w:rsidRPr="008244B2" w:rsidRDefault="00254EA9" w:rsidP="00254EA9">
            <w:pPr>
              <w:pStyle w:val="BlockText-Plain"/>
            </w:pPr>
          </w:p>
        </w:tc>
        <w:tc>
          <w:tcPr>
            <w:tcW w:w="567" w:type="dxa"/>
          </w:tcPr>
          <w:p w14:paraId="28CF83B7" w14:textId="77777777" w:rsidR="00254EA9" w:rsidRPr="008244B2" w:rsidRDefault="00254EA9" w:rsidP="00254EA9">
            <w:pPr>
              <w:pStyle w:val="BlockText-Plain"/>
            </w:pPr>
            <w:r w:rsidRPr="008244B2">
              <w:t>f.</w:t>
            </w:r>
          </w:p>
        </w:tc>
        <w:tc>
          <w:tcPr>
            <w:tcW w:w="7819" w:type="dxa"/>
          </w:tcPr>
          <w:p w14:paraId="3BFCD082" w14:textId="77777777" w:rsidR="00254EA9" w:rsidRPr="008244B2" w:rsidRDefault="00254EA9" w:rsidP="00254EA9">
            <w:pPr>
              <w:pStyle w:val="BlockText-Plain"/>
            </w:pPr>
            <w:r w:rsidRPr="008244B2">
              <w:t>Transfer allowance — Chapter 14 Part 3 Division 3.</w:t>
            </w:r>
          </w:p>
        </w:tc>
      </w:tr>
      <w:tr w:rsidR="00254EA9" w:rsidRPr="008244B2" w14:paraId="6CA6E049" w14:textId="77777777" w:rsidTr="00254EA9">
        <w:tc>
          <w:tcPr>
            <w:tcW w:w="997" w:type="dxa"/>
          </w:tcPr>
          <w:p w14:paraId="2FE920F4" w14:textId="77777777" w:rsidR="00254EA9" w:rsidRPr="008244B2" w:rsidRDefault="00254EA9" w:rsidP="00254EA9">
            <w:pPr>
              <w:pStyle w:val="Heading5"/>
            </w:pPr>
            <w:r w:rsidRPr="008244B2">
              <w:t>107</w:t>
            </w:r>
          </w:p>
        </w:tc>
        <w:tc>
          <w:tcPr>
            <w:tcW w:w="8386" w:type="dxa"/>
            <w:gridSpan w:val="2"/>
          </w:tcPr>
          <w:p w14:paraId="1DA20BAE" w14:textId="77777777" w:rsidR="00254EA9" w:rsidRPr="008244B2" w:rsidRDefault="00254EA9" w:rsidP="00254EA9">
            <w:pPr>
              <w:pStyle w:val="Heading5"/>
              <w:rPr>
                <w:iCs/>
              </w:rPr>
            </w:pPr>
            <w:r w:rsidRPr="008244B2">
              <w:t>Subsection 6.6.3.2 (Amount of reimbursement)</w:t>
            </w:r>
          </w:p>
        </w:tc>
      </w:tr>
      <w:tr w:rsidR="00254EA9" w:rsidRPr="008244B2" w14:paraId="02C6AFE5" w14:textId="77777777" w:rsidTr="00254EA9">
        <w:tc>
          <w:tcPr>
            <w:tcW w:w="997" w:type="dxa"/>
          </w:tcPr>
          <w:p w14:paraId="58F734B3" w14:textId="77777777" w:rsidR="00254EA9" w:rsidRPr="008244B2" w:rsidRDefault="00254EA9" w:rsidP="00254EA9">
            <w:pPr>
              <w:pStyle w:val="Sectiontext"/>
              <w:jc w:val="center"/>
            </w:pPr>
          </w:p>
        </w:tc>
        <w:tc>
          <w:tcPr>
            <w:tcW w:w="8386" w:type="dxa"/>
            <w:gridSpan w:val="2"/>
          </w:tcPr>
          <w:p w14:paraId="1EAD8B53" w14:textId="77777777" w:rsidR="00254EA9" w:rsidRPr="008244B2" w:rsidRDefault="00254EA9" w:rsidP="00254EA9">
            <w:pPr>
              <w:pStyle w:val="Sectiontext"/>
              <w:rPr>
                <w:iCs/>
              </w:rPr>
            </w:pPr>
            <w:r w:rsidRPr="008244B2">
              <w:rPr>
                <w:iCs/>
              </w:rPr>
              <w:t>Omit the subsection, substitute:</w:t>
            </w:r>
          </w:p>
        </w:tc>
      </w:tr>
      <w:tr w:rsidR="00254EA9" w:rsidRPr="008244B2" w14:paraId="7192BBA2" w14:textId="77777777" w:rsidTr="00254EA9">
        <w:tc>
          <w:tcPr>
            <w:tcW w:w="997" w:type="dxa"/>
          </w:tcPr>
          <w:p w14:paraId="1B569546" w14:textId="77777777" w:rsidR="00254EA9" w:rsidRPr="008244B2" w:rsidRDefault="00254EA9" w:rsidP="00254EA9">
            <w:pPr>
              <w:pStyle w:val="Sectiontext"/>
              <w:jc w:val="center"/>
            </w:pPr>
            <w:r w:rsidRPr="008244B2">
              <w:t>2.</w:t>
            </w:r>
          </w:p>
        </w:tc>
        <w:tc>
          <w:tcPr>
            <w:tcW w:w="8386" w:type="dxa"/>
            <w:gridSpan w:val="2"/>
          </w:tcPr>
          <w:p w14:paraId="63A950EF" w14:textId="77777777" w:rsidR="00254EA9" w:rsidRPr="008244B2" w:rsidRDefault="00254EA9" w:rsidP="00254EA9">
            <w:pPr>
              <w:pStyle w:val="Sectiontext"/>
              <w:rPr>
                <w:iCs/>
              </w:rPr>
            </w:pPr>
            <w:r w:rsidRPr="008244B2">
              <w:rPr>
                <w:iCs/>
              </w:rPr>
              <w:t>A reimbursement under subsection 1 must not be more than what the member would have been eligible for under the benefit listed in subsection 1.</w:t>
            </w:r>
          </w:p>
        </w:tc>
      </w:tr>
    </w:tbl>
    <w:p w14:paraId="25353BC0" w14:textId="77777777" w:rsidR="00254EA9" w:rsidRPr="008244B2" w:rsidRDefault="00254EA9" w:rsidP="00254EA9">
      <w:pPr>
        <w:pStyle w:val="Heading5"/>
      </w:pPr>
    </w:p>
    <w:p w14:paraId="0641FF02" w14:textId="77777777" w:rsidR="00254EA9" w:rsidRPr="008244B2" w:rsidRDefault="00254EA9" w:rsidP="00254EA9">
      <w:pPr>
        <w:sectPr w:rsidR="00254EA9" w:rsidRPr="008244B2" w:rsidSect="00254EA9">
          <w:headerReference w:type="first" r:id="rId24"/>
          <w:pgSz w:w="11907" w:h="16839"/>
          <w:pgMar w:top="1134" w:right="1134" w:bottom="992" w:left="1418" w:header="720" w:footer="709" w:gutter="0"/>
          <w:cols w:space="708"/>
          <w:docGrid w:linePitch="360"/>
        </w:sectPr>
      </w:pPr>
    </w:p>
    <w:p w14:paraId="2CE0A36E" w14:textId="3C1C8E58" w:rsidR="00254EA9" w:rsidRPr="008244B2" w:rsidRDefault="00254EA9" w:rsidP="00254EA9">
      <w:pPr>
        <w:pStyle w:val="ActHead6"/>
        <w:pageBreakBefore/>
      </w:pPr>
      <w:bookmarkStart w:id="23" w:name="_Toc78891188"/>
      <w:bookmarkStart w:id="24" w:name="_Toc79746790"/>
      <w:r w:rsidRPr="008244B2">
        <w:rPr>
          <w:rStyle w:val="CharAmSchNo"/>
        </w:rPr>
        <w:lastRenderedPageBreak/>
        <w:t>Schedule 6</w:t>
      </w:r>
      <w:r w:rsidRPr="008244B2">
        <w:t xml:space="preserve">—Miscellaneous </w:t>
      </w:r>
      <w:r w:rsidRPr="008244B2">
        <w:rPr>
          <w:rStyle w:val="CharAmSchText"/>
        </w:rPr>
        <w:t>amendments – Chapter 7</w:t>
      </w:r>
      <w:bookmarkEnd w:id="23"/>
      <w:bookmarkEnd w:id="24"/>
    </w:p>
    <w:p w14:paraId="40EA732D" w14:textId="77777777" w:rsidR="00254EA9" w:rsidRPr="008244B2" w:rsidRDefault="00254EA9" w:rsidP="00254EA9">
      <w:pPr>
        <w:pStyle w:val="ActHead9"/>
        <w:rPr>
          <w:rFonts w:cs="Arial"/>
        </w:rPr>
      </w:pPr>
      <w:bookmarkStart w:id="25" w:name="_Toc78891189"/>
      <w:bookmarkStart w:id="26" w:name="_Toc79746791"/>
      <w:r w:rsidRPr="008244B2">
        <w:rPr>
          <w:rFonts w:cs="Arial"/>
        </w:rPr>
        <w:t>Defence Determination 2016/19, Conditions of service</w:t>
      </w:r>
      <w:bookmarkEnd w:id="25"/>
      <w:bookmarkEnd w:id="26"/>
    </w:p>
    <w:tbl>
      <w:tblPr>
        <w:tblW w:w="9383" w:type="dxa"/>
        <w:tblInd w:w="108" w:type="dxa"/>
        <w:tblLayout w:type="fixed"/>
        <w:tblLook w:val="0000" w:firstRow="0" w:lastRow="0" w:firstColumn="0" w:lastColumn="0" w:noHBand="0" w:noVBand="0"/>
      </w:tblPr>
      <w:tblGrid>
        <w:gridCol w:w="997"/>
        <w:gridCol w:w="8386"/>
      </w:tblGrid>
      <w:tr w:rsidR="00254EA9" w:rsidRPr="008244B2" w14:paraId="19C5FE56" w14:textId="77777777" w:rsidTr="00254EA9">
        <w:tc>
          <w:tcPr>
            <w:tcW w:w="997" w:type="dxa"/>
          </w:tcPr>
          <w:p w14:paraId="7D51525F" w14:textId="77777777" w:rsidR="00254EA9" w:rsidRPr="008244B2" w:rsidRDefault="00254EA9" w:rsidP="00254EA9">
            <w:pPr>
              <w:pStyle w:val="Heading5"/>
            </w:pPr>
            <w:r w:rsidRPr="008244B2">
              <w:t>1</w:t>
            </w:r>
          </w:p>
        </w:tc>
        <w:tc>
          <w:tcPr>
            <w:tcW w:w="8386" w:type="dxa"/>
          </w:tcPr>
          <w:p w14:paraId="33D1FC3A" w14:textId="77777777" w:rsidR="00254EA9" w:rsidRPr="008244B2" w:rsidRDefault="00254EA9" w:rsidP="00254EA9">
            <w:pPr>
              <w:pStyle w:val="Heading5"/>
              <w:rPr>
                <w:iCs/>
              </w:rPr>
            </w:pPr>
            <w:r w:rsidRPr="008244B2">
              <w:t>Section 7.0.1 (Overview)</w:t>
            </w:r>
          </w:p>
        </w:tc>
      </w:tr>
      <w:tr w:rsidR="00254EA9" w:rsidRPr="008244B2" w14:paraId="2D35F3A5" w14:textId="77777777" w:rsidTr="00254EA9">
        <w:tc>
          <w:tcPr>
            <w:tcW w:w="997" w:type="dxa"/>
          </w:tcPr>
          <w:p w14:paraId="5BBAE4BC" w14:textId="77777777" w:rsidR="00254EA9" w:rsidRPr="008244B2" w:rsidRDefault="00254EA9" w:rsidP="00254EA9">
            <w:pPr>
              <w:pStyle w:val="Sectiontext"/>
              <w:jc w:val="center"/>
            </w:pPr>
          </w:p>
        </w:tc>
        <w:tc>
          <w:tcPr>
            <w:tcW w:w="8386" w:type="dxa"/>
          </w:tcPr>
          <w:p w14:paraId="2BE5E2AE" w14:textId="77777777" w:rsidR="00254EA9" w:rsidRPr="008244B2" w:rsidRDefault="00254EA9" w:rsidP="00254EA9">
            <w:pPr>
              <w:pStyle w:val="Sectiontext"/>
              <w:rPr>
                <w:iCs/>
              </w:rPr>
            </w:pPr>
            <w:r w:rsidRPr="008244B2">
              <w:rPr>
                <w:iCs/>
              </w:rPr>
              <w:t>Omit the section.</w:t>
            </w:r>
          </w:p>
        </w:tc>
      </w:tr>
      <w:tr w:rsidR="00254EA9" w:rsidRPr="008244B2" w14:paraId="033F6257" w14:textId="77777777" w:rsidTr="00254EA9">
        <w:tc>
          <w:tcPr>
            <w:tcW w:w="997" w:type="dxa"/>
          </w:tcPr>
          <w:p w14:paraId="09D0D0E5" w14:textId="77777777" w:rsidR="00254EA9" w:rsidRPr="008244B2" w:rsidRDefault="00254EA9" w:rsidP="00254EA9">
            <w:pPr>
              <w:pStyle w:val="Heading5"/>
            </w:pPr>
            <w:r w:rsidRPr="008244B2">
              <w:t>2</w:t>
            </w:r>
          </w:p>
        </w:tc>
        <w:tc>
          <w:tcPr>
            <w:tcW w:w="8386" w:type="dxa"/>
          </w:tcPr>
          <w:p w14:paraId="2AEA8D67" w14:textId="77777777" w:rsidR="00254EA9" w:rsidRPr="008244B2" w:rsidRDefault="00254EA9" w:rsidP="00254EA9">
            <w:pPr>
              <w:pStyle w:val="Heading5"/>
              <w:rPr>
                <w:iCs/>
              </w:rPr>
            </w:pPr>
            <w:r w:rsidRPr="008244B2">
              <w:t>Section 7.0.3 (Definitions)</w:t>
            </w:r>
          </w:p>
        </w:tc>
      </w:tr>
      <w:tr w:rsidR="00254EA9" w:rsidRPr="008244B2" w14:paraId="7B96F783" w14:textId="77777777" w:rsidTr="00254EA9">
        <w:tc>
          <w:tcPr>
            <w:tcW w:w="997" w:type="dxa"/>
          </w:tcPr>
          <w:p w14:paraId="31AC66BE" w14:textId="77777777" w:rsidR="00254EA9" w:rsidRPr="008244B2" w:rsidRDefault="00254EA9" w:rsidP="00254EA9">
            <w:pPr>
              <w:pStyle w:val="Sectiontext"/>
              <w:jc w:val="center"/>
            </w:pPr>
          </w:p>
        </w:tc>
        <w:tc>
          <w:tcPr>
            <w:tcW w:w="8386" w:type="dxa"/>
          </w:tcPr>
          <w:p w14:paraId="3DEE5746" w14:textId="77777777" w:rsidR="00254EA9" w:rsidRPr="008244B2" w:rsidRDefault="00254EA9" w:rsidP="00254EA9">
            <w:pPr>
              <w:pStyle w:val="Sectiontext"/>
              <w:rPr>
                <w:iCs/>
              </w:rPr>
            </w:pPr>
            <w:r w:rsidRPr="008244B2">
              <w:rPr>
                <w:iCs/>
              </w:rPr>
              <w:t>Omit the section.</w:t>
            </w:r>
          </w:p>
        </w:tc>
      </w:tr>
      <w:tr w:rsidR="00254EA9" w:rsidRPr="008244B2" w14:paraId="7F22CD23" w14:textId="77777777" w:rsidTr="00254EA9">
        <w:tc>
          <w:tcPr>
            <w:tcW w:w="997" w:type="dxa"/>
          </w:tcPr>
          <w:p w14:paraId="69A249AF" w14:textId="77777777" w:rsidR="00254EA9" w:rsidRPr="008244B2" w:rsidRDefault="00254EA9" w:rsidP="00254EA9">
            <w:pPr>
              <w:pStyle w:val="Heading5"/>
            </w:pPr>
            <w:r w:rsidRPr="008244B2">
              <w:t>3</w:t>
            </w:r>
          </w:p>
        </w:tc>
        <w:tc>
          <w:tcPr>
            <w:tcW w:w="8386" w:type="dxa"/>
          </w:tcPr>
          <w:p w14:paraId="11F1AA66" w14:textId="77777777" w:rsidR="00254EA9" w:rsidRPr="008244B2" w:rsidRDefault="00254EA9" w:rsidP="00254EA9">
            <w:pPr>
              <w:pStyle w:val="Heading5"/>
              <w:rPr>
                <w:iCs/>
              </w:rPr>
            </w:pPr>
            <w:r w:rsidRPr="008244B2">
              <w:t>Section 7.1.1 (Overview)</w:t>
            </w:r>
          </w:p>
        </w:tc>
      </w:tr>
      <w:tr w:rsidR="00254EA9" w:rsidRPr="008244B2" w14:paraId="63F12BBD" w14:textId="77777777" w:rsidTr="00254EA9">
        <w:tc>
          <w:tcPr>
            <w:tcW w:w="997" w:type="dxa"/>
          </w:tcPr>
          <w:p w14:paraId="7524BFDB" w14:textId="77777777" w:rsidR="00254EA9" w:rsidRPr="008244B2" w:rsidRDefault="00254EA9" w:rsidP="00254EA9">
            <w:pPr>
              <w:pStyle w:val="Sectiontext"/>
              <w:jc w:val="center"/>
            </w:pPr>
          </w:p>
        </w:tc>
        <w:tc>
          <w:tcPr>
            <w:tcW w:w="8386" w:type="dxa"/>
          </w:tcPr>
          <w:p w14:paraId="1DE13669" w14:textId="77777777" w:rsidR="00254EA9" w:rsidRPr="008244B2" w:rsidRDefault="00254EA9" w:rsidP="00254EA9">
            <w:pPr>
              <w:pStyle w:val="Sectiontext"/>
              <w:rPr>
                <w:iCs/>
              </w:rPr>
            </w:pPr>
            <w:r w:rsidRPr="008244B2">
              <w:rPr>
                <w:iCs/>
              </w:rPr>
              <w:t>Omit the section, substitute:</w:t>
            </w:r>
          </w:p>
        </w:tc>
      </w:tr>
    </w:tbl>
    <w:p w14:paraId="3627EA72" w14:textId="77777777" w:rsidR="00254EA9" w:rsidRPr="008244B2" w:rsidRDefault="00254EA9" w:rsidP="00254EA9">
      <w:pPr>
        <w:pStyle w:val="Heading5"/>
      </w:pPr>
      <w:r w:rsidRPr="008244B2">
        <w:t>7.1.1    Purpose</w:t>
      </w:r>
    </w:p>
    <w:tbl>
      <w:tblPr>
        <w:tblW w:w="9383" w:type="dxa"/>
        <w:tblInd w:w="108" w:type="dxa"/>
        <w:tblLayout w:type="fixed"/>
        <w:tblLook w:val="0000" w:firstRow="0" w:lastRow="0" w:firstColumn="0" w:lastColumn="0" w:noHBand="0" w:noVBand="0"/>
      </w:tblPr>
      <w:tblGrid>
        <w:gridCol w:w="997"/>
        <w:gridCol w:w="8386"/>
      </w:tblGrid>
      <w:tr w:rsidR="00254EA9" w:rsidRPr="008244B2" w14:paraId="088D98D9" w14:textId="77777777" w:rsidTr="00254EA9">
        <w:tc>
          <w:tcPr>
            <w:tcW w:w="997" w:type="dxa"/>
          </w:tcPr>
          <w:p w14:paraId="3459E9C3" w14:textId="77777777" w:rsidR="00254EA9" w:rsidRPr="008244B2" w:rsidRDefault="00254EA9" w:rsidP="00254EA9">
            <w:pPr>
              <w:pStyle w:val="Sectiontext"/>
              <w:jc w:val="center"/>
            </w:pPr>
            <w:r w:rsidRPr="008244B2">
              <w:t>1.</w:t>
            </w:r>
          </w:p>
        </w:tc>
        <w:tc>
          <w:tcPr>
            <w:tcW w:w="8386" w:type="dxa"/>
          </w:tcPr>
          <w:p w14:paraId="7869A937" w14:textId="77777777" w:rsidR="00254EA9" w:rsidRPr="008244B2" w:rsidRDefault="00254EA9" w:rsidP="00254EA9">
            <w:pPr>
              <w:pStyle w:val="Sectiontext"/>
              <w:rPr>
                <w:iCs/>
              </w:rPr>
            </w:pPr>
            <w:r w:rsidRPr="008244B2">
              <w:rPr>
                <w:iCs/>
              </w:rPr>
              <w:t>This Chapter provides housing and meal benefits to members who are posted to locations within Australia.</w:t>
            </w:r>
          </w:p>
        </w:tc>
      </w:tr>
      <w:tr w:rsidR="00254EA9" w:rsidRPr="008244B2" w14:paraId="034E516E" w14:textId="77777777" w:rsidTr="00254EA9">
        <w:tc>
          <w:tcPr>
            <w:tcW w:w="997" w:type="dxa"/>
          </w:tcPr>
          <w:p w14:paraId="3B2D65AB" w14:textId="77777777" w:rsidR="00254EA9" w:rsidRPr="008244B2" w:rsidRDefault="00254EA9" w:rsidP="00254EA9">
            <w:pPr>
              <w:pStyle w:val="Sectiontext"/>
              <w:jc w:val="center"/>
            </w:pPr>
            <w:r w:rsidRPr="008244B2">
              <w:t>2.</w:t>
            </w:r>
          </w:p>
        </w:tc>
        <w:tc>
          <w:tcPr>
            <w:tcW w:w="8386" w:type="dxa"/>
          </w:tcPr>
          <w:p w14:paraId="57A22ABC" w14:textId="77777777" w:rsidR="00254EA9" w:rsidRPr="008244B2" w:rsidRDefault="00254EA9" w:rsidP="00254EA9">
            <w:pPr>
              <w:pStyle w:val="Sectiontext"/>
              <w:rPr>
                <w:iCs/>
              </w:rPr>
            </w:pPr>
            <w:r w:rsidRPr="008244B2">
              <w:rPr>
                <w:iCs/>
              </w:rPr>
              <w:t>Housing assistance helps members handle the hardships caused by the need to move location regularly or at short notice.</w:t>
            </w:r>
          </w:p>
        </w:tc>
      </w:tr>
      <w:tr w:rsidR="00254EA9" w:rsidRPr="008244B2" w14:paraId="40DFEC6E" w14:textId="77777777" w:rsidTr="00254EA9">
        <w:tc>
          <w:tcPr>
            <w:tcW w:w="997" w:type="dxa"/>
          </w:tcPr>
          <w:p w14:paraId="6E96A859" w14:textId="77777777" w:rsidR="00254EA9" w:rsidRPr="008244B2" w:rsidRDefault="00254EA9" w:rsidP="00254EA9">
            <w:pPr>
              <w:pStyle w:val="Heading5"/>
            </w:pPr>
            <w:r w:rsidRPr="008244B2">
              <w:t>4</w:t>
            </w:r>
          </w:p>
        </w:tc>
        <w:tc>
          <w:tcPr>
            <w:tcW w:w="8386" w:type="dxa"/>
          </w:tcPr>
          <w:p w14:paraId="24C551CD" w14:textId="77777777" w:rsidR="00254EA9" w:rsidRPr="008244B2" w:rsidRDefault="00254EA9" w:rsidP="00254EA9">
            <w:pPr>
              <w:pStyle w:val="Heading5"/>
              <w:rPr>
                <w:iCs/>
              </w:rPr>
            </w:pPr>
            <w:r w:rsidRPr="008244B2">
              <w:t>Section 7.1.2 (How it assists)</w:t>
            </w:r>
          </w:p>
        </w:tc>
      </w:tr>
      <w:tr w:rsidR="00254EA9" w:rsidRPr="008244B2" w14:paraId="09D4C512" w14:textId="77777777" w:rsidTr="00254EA9">
        <w:tc>
          <w:tcPr>
            <w:tcW w:w="997" w:type="dxa"/>
          </w:tcPr>
          <w:p w14:paraId="697E1252" w14:textId="77777777" w:rsidR="00254EA9" w:rsidRPr="008244B2" w:rsidRDefault="00254EA9" w:rsidP="00254EA9">
            <w:pPr>
              <w:pStyle w:val="Sectiontext"/>
              <w:jc w:val="center"/>
            </w:pPr>
          </w:p>
        </w:tc>
        <w:tc>
          <w:tcPr>
            <w:tcW w:w="8386" w:type="dxa"/>
          </w:tcPr>
          <w:p w14:paraId="2491D63E" w14:textId="77777777" w:rsidR="00254EA9" w:rsidRPr="008244B2" w:rsidRDefault="00254EA9" w:rsidP="00254EA9">
            <w:pPr>
              <w:pStyle w:val="Sectiontext"/>
              <w:rPr>
                <w:iCs/>
              </w:rPr>
            </w:pPr>
            <w:r w:rsidRPr="008244B2">
              <w:rPr>
                <w:iCs/>
              </w:rPr>
              <w:t>Omit the section.</w:t>
            </w:r>
          </w:p>
        </w:tc>
      </w:tr>
      <w:tr w:rsidR="00254EA9" w:rsidRPr="008244B2" w14:paraId="3D46D023" w14:textId="77777777" w:rsidTr="00254EA9">
        <w:tc>
          <w:tcPr>
            <w:tcW w:w="997" w:type="dxa"/>
          </w:tcPr>
          <w:p w14:paraId="4298EE06" w14:textId="77777777" w:rsidR="00254EA9" w:rsidRPr="008244B2" w:rsidRDefault="00254EA9" w:rsidP="00254EA9">
            <w:pPr>
              <w:pStyle w:val="Heading5"/>
            </w:pPr>
            <w:r w:rsidRPr="008244B2">
              <w:t>5</w:t>
            </w:r>
          </w:p>
        </w:tc>
        <w:tc>
          <w:tcPr>
            <w:tcW w:w="8386" w:type="dxa"/>
          </w:tcPr>
          <w:p w14:paraId="7FF035A4" w14:textId="77777777" w:rsidR="00254EA9" w:rsidRPr="008244B2" w:rsidRDefault="00254EA9" w:rsidP="00254EA9">
            <w:pPr>
              <w:pStyle w:val="Heading5"/>
              <w:rPr>
                <w:iCs/>
              </w:rPr>
            </w:pPr>
            <w:r w:rsidRPr="008244B2">
              <w:t>Section 7.1.6 (Eligibility for housing assistance), see note</w:t>
            </w:r>
          </w:p>
        </w:tc>
      </w:tr>
      <w:tr w:rsidR="00254EA9" w:rsidRPr="008244B2" w14:paraId="416EA0D3" w14:textId="77777777" w:rsidTr="00254EA9">
        <w:tc>
          <w:tcPr>
            <w:tcW w:w="997" w:type="dxa"/>
          </w:tcPr>
          <w:p w14:paraId="60AB966B" w14:textId="77777777" w:rsidR="00254EA9" w:rsidRPr="008244B2" w:rsidRDefault="00254EA9" w:rsidP="00254EA9">
            <w:pPr>
              <w:pStyle w:val="Sectiontext"/>
              <w:jc w:val="center"/>
            </w:pPr>
          </w:p>
        </w:tc>
        <w:tc>
          <w:tcPr>
            <w:tcW w:w="8386" w:type="dxa"/>
          </w:tcPr>
          <w:p w14:paraId="31B6808E" w14:textId="77777777" w:rsidR="00254EA9" w:rsidRPr="008244B2" w:rsidRDefault="00254EA9" w:rsidP="00254EA9">
            <w:pPr>
              <w:pStyle w:val="Sectiontext"/>
              <w:rPr>
                <w:iCs/>
              </w:rPr>
            </w:pPr>
            <w:r w:rsidRPr="008244B2">
              <w:rPr>
                <w:iCs/>
              </w:rPr>
              <w:t>Omit the see note.</w:t>
            </w:r>
          </w:p>
        </w:tc>
      </w:tr>
      <w:tr w:rsidR="00254EA9" w:rsidRPr="008244B2" w14:paraId="19E8091C" w14:textId="77777777" w:rsidTr="00254EA9">
        <w:tc>
          <w:tcPr>
            <w:tcW w:w="997" w:type="dxa"/>
          </w:tcPr>
          <w:p w14:paraId="4C1CA54E" w14:textId="77777777" w:rsidR="00254EA9" w:rsidRPr="008244B2" w:rsidRDefault="00254EA9" w:rsidP="00254EA9">
            <w:pPr>
              <w:pStyle w:val="Heading5"/>
            </w:pPr>
            <w:r w:rsidRPr="008244B2">
              <w:t>6</w:t>
            </w:r>
          </w:p>
        </w:tc>
        <w:tc>
          <w:tcPr>
            <w:tcW w:w="8386" w:type="dxa"/>
          </w:tcPr>
          <w:p w14:paraId="01FE7556" w14:textId="77777777" w:rsidR="00254EA9" w:rsidRPr="008244B2" w:rsidRDefault="00254EA9" w:rsidP="00254EA9">
            <w:pPr>
              <w:pStyle w:val="Heading5"/>
              <w:rPr>
                <w:iCs/>
              </w:rPr>
            </w:pPr>
            <w:r w:rsidRPr="008244B2">
              <w:t>Section 7.1.14 (Definitions), table</w:t>
            </w:r>
          </w:p>
        </w:tc>
      </w:tr>
      <w:tr w:rsidR="00254EA9" w:rsidRPr="008244B2" w14:paraId="5736D306" w14:textId="77777777" w:rsidTr="00254EA9">
        <w:tc>
          <w:tcPr>
            <w:tcW w:w="997" w:type="dxa"/>
          </w:tcPr>
          <w:p w14:paraId="75B238BC" w14:textId="77777777" w:rsidR="00254EA9" w:rsidRPr="008244B2" w:rsidRDefault="00254EA9" w:rsidP="00254EA9">
            <w:pPr>
              <w:pStyle w:val="Sectiontext"/>
              <w:jc w:val="center"/>
            </w:pPr>
          </w:p>
        </w:tc>
        <w:tc>
          <w:tcPr>
            <w:tcW w:w="8386" w:type="dxa"/>
          </w:tcPr>
          <w:p w14:paraId="513772AA" w14:textId="77777777" w:rsidR="00254EA9" w:rsidRPr="008244B2" w:rsidRDefault="00254EA9" w:rsidP="00254EA9">
            <w:pPr>
              <w:pStyle w:val="Sectiontext"/>
              <w:rPr>
                <w:iCs/>
              </w:rPr>
            </w:pPr>
            <w:r w:rsidRPr="008244B2">
              <w:rPr>
                <w:iCs/>
              </w:rPr>
              <w:t>Omit wherever occurring the see notes.</w:t>
            </w:r>
          </w:p>
        </w:tc>
      </w:tr>
      <w:tr w:rsidR="00254EA9" w:rsidRPr="008244B2" w14:paraId="6EBB11A7" w14:textId="77777777" w:rsidTr="00254EA9">
        <w:tc>
          <w:tcPr>
            <w:tcW w:w="997" w:type="dxa"/>
          </w:tcPr>
          <w:p w14:paraId="6D4A8344" w14:textId="77777777" w:rsidR="00254EA9" w:rsidRPr="008244B2" w:rsidRDefault="00254EA9" w:rsidP="00254EA9">
            <w:pPr>
              <w:pStyle w:val="Heading5"/>
            </w:pPr>
            <w:r w:rsidRPr="008244B2">
              <w:t>7</w:t>
            </w:r>
          </w:p>
        </w:tc>
        <w:tc>
          <w:tcPr>
            <w:tcW w:w="8386" w:type="dxa"/>
          </w:tcPr>
          <w:p w14:paraId="5E9AABBB" w14:textId="77777777" w:rsidR="00254EA9" w:rsidRPr="008244B2" w:rsidRDefault="00254EA9" w:rsidP="00254EA9">
            <w:pPr>
              <w:pStyle w:val="Heading5"/>
              <w:rPr>
                <w:iCs/>
              </w:rPr>
            </w:pPr>
            <w:r w:rsidRPr="008244B2">
              <w:t>Section 7.1.14 (Definitions), table</w:t>
            </w:r>
          </w:p>
        </w:tc>
      </w:tr>
      <w:tr w:rsidR="00254EA9" w:rsidRPr="008244B2" w14:paraId="1B35984F" w14:textId="77777777" w:rsidTr="00254EA9">
        <w:tc>
          <w:tcPr>
            <w:tcW w:w="997" w:type="dxa"/>
          </w:tcPr>
          <w:p w14:paraId="19A12304" w14:textId="77777777" w:rsidR="00254EA9" w:rsidRPr="008244B2" w:rsidRDefault="00254EA9" w:rsidP="00254EA9">
            <w:pPr>
              <w:pStyle w:val="Sectiontext"/>
              <w:jc w:val="center"/>
            </w:pPr>
          </w:p>
        </w:tc>
        <w:tc>
          <w:tcPr>
            <w:tcW w:w="8386" w:type="dxa"/>
          </w:tcPr>
          <w:p w14:paraId="55C900EE" w14:textId="77777777" w:rsidR="00254EA9" w:rsidRPr="008244B2" w:rsidRDefault="00254EA9" w:rsidP="00254EA9">
            <w:pPr>
              <w:pStyle w:val="Sectiontext"/>
              <w:rPr>
                <w:iCs/>
              </w:rPr>
            </w:pPr>
            <w:r w:rsidRPr="008244B2">
              <w:rPr>
                <w:iCs/>
              </w:rPr>
              <w:t>Omit wherever occurring the examples.</w:t>
            </w:r>
          </w:p>
        </w:tc>
      </w:tr>
      <w:tr w:rsidR="00254EA9" w:rsidRPr="008244B2" w14:paraId="45A39F3E" w14:textId="77777777" w:rsidTr="00254EA9">
        <w:tc>
          <w:tcPr>
            <w:tcW w:w="997" w:type="dxa"/>
          </w:tcPr>
          <w:p w14:paraId="7220CD1D" w14:textId="77777777" w:rsidR="00254EA9" w:rsidRPr="008244B2" w:rsidRDefault="00254EA9" w:rsidP="00254EA9">
            <w:pPr>
              <w:pStyle w:val="Heading5"/>
            </w:pPr>
            <w:r w:rsidRPr="008244B2">
              <w:t>8</w:t>
            </w:r>
          </w:p>
        </w:tc>
        <w:tc>
          <w:tcPr>
            <w:tcW w:w="8386" w:type="dxa"/>
          </w:tcPr>
          <w:p w14:paraId="6F69B723" w14:textId="77777777" w:rsidR="00254EA9" w:rsidRPr="008244B2" w:rsidRDefault="00254EA9" w:rsidP="00254EA9">
            <w:pPr>
              <w:pStyle w:val="Heading5"/>
              <w:rPr>
                <w:iCs/>
              </w:rPr>
            </w:pPr>
            <w:r w:rsidRPr="008244B2">
              <w:t>Section 7.1.14 (Definitions), table</w:t>
            </w:r>
          </w:p>
        </w:tc>
      </w:tr>
      <w:tr w:rsidR="00254EA9" w:rsidRPr="008244B2" w14:paraId="347756E6" w14:textId="77777777" w:rsidTr="00254EA9">
        <w:tc>
          <w:tcPr>
            <w:tcW w:w="997" w:type="dxa"/>
          </w:tcPr>
          <w:p w14:paraId="3120EC29" w14:textId="77777777" w:rsidR="00254EA9" w:rsidRPr="008244B2" w:rsidRDefault="00254EA9" w:rsidP="00254EA9">
            <w:pPr>
              <w:pStyle w:val="Sectiontext"/>
              <w:jc w:val="center"/>
            </w:pPr>
          </w:p>
        </w:tc>
        <w:tc>
          <w:tcPr>
            <w:tcW w:w="8386" w:type="dxa"/>
          </w:tcPr>
          <w:p w14:paraId="5710A42E" w14:textId="77777777" w:rsidR="00254EA9" w:rsidRPr="008244B2" w:rsidRDefault="00254EA9" w:rsidP="00254EA9">
            <w:pPr>
              <w:pStyle w:val="Sectiontext"/>
              <w:rPr>
                <w:iCs/>
              </w:rPr>
            </w:pPr>
            <w:r w:rsidRPr="008244B2">
              <w:rPr>
                <w:iCs/>
              </w:rPr>
              <w:t xml:space="preserve">Omit the definition of </w:t>
            </w:r>
            <w:r w:rsidRPr="008244B2">
              <w:rPr>
                <w:i/>
                <w:iCs/>
              </w:rPr>
              <w:t>Posting location</w:t>
            </w:r>
            <w:r w:rsidRPr="008244B2">
              <w:rPr>
                <w:iCs/>
              </w:rPr>
              <w:t>, substitute:</w:t>
            </w:r>
          </w:p>
        </w:tc>
      </w:tr>
    </w:tbl>
    <w:p w14:paraId="614D7564" w14:textId="77777777" w:rsidR="00254EA9" w:rsidRPr="008244B2" w:rsidRDefault="00254EA9" w:rsidP="00254EA9"/>
    <w:tbl>
      <w:tblPr>
        <w:tblW w:w="836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409"/>
        <w:gridCol w:w="5954"/>
      </w:tblGrid>
      <w:tr w:rsidR="00254EA9" w:rsidRPr="008244B2" w14:paraId="48863A5D" w14:textId="77777777" w:rsidTr="00254EA9">
        <w:trPr>
          <w:cantSplit/>
        </w:trPr>
        <w:tc>
          <w:tcPr>
            <w:tcW w:w="2409" w:type="dxa"/>
          </w:tcPr>
          <w:p w14:paraId="739D743D" w14:textId="77777777" w:rsidR="00254EA9" w:rsidRPr="008244B2" w:rsidRDefault="00254EA9" w:rsidP="00254EA9">
            <w:pPr>
              <w:pStyle w:val="TableTextArial-left"/>
            </w:pPr>
            <w:r w:rsidRPr="008244B2">
              <w:t>Posting location</w:t>
            </w:r>
          </w:p>
        </w:tc>
        <w:tc>
          <w:tcPr>
            <w:tcW w:w="5954" w:type="dxa"/>
          </w:tcPr>
          <w:p w14:paraId="7A812C1C" w14:textId="77777777" w:rsidR="00254EA9" w:rsidRPr="008244B2" w:rsidRDefault="00254EA9" w:rsidP="00254EA9">
            <w:pPr>
              <w:pStyle w:val="TableTextArial-left"/>
            </w:pPr>
            <w:r w:rsidRPr="008244B2">
              <w:t xml:space="preserve">Has the meaning given under section </w:t>
            </w:r>
            <w:proofErr w:type="gramStart"/>
            <w:r w:rsidRPr="008244B2">
              <w:t>7.1.15.</w:t>
            </w:r>
            <w:proofErr w:type="gramEnd"/>
          </w:p>
        </w:tc>
      </w:tr>
    </w:tbl>
    <w:p w14:paraId="6079D5EE" w14:textId="77777777" w:rsidR="00254EA9" w:rsidRPr="008244B2" w:rsidRDefault="00254EA9" w:rsidP="00254EA9"/>
    <w:p w14:paraId="3D10E4A0" w14:textId="77777777" w:rsidR="00254EA9" w:rsidRPr="008244B2" w:rsidRDefault="00254EA9" w:rsidP="00254EA9"/>
    <w:p w14:paraId="4C1FADCF" w14:textId="77777777" w:rsidR="00254EA9" w:rsidRPr="008244B2" w:rsidRDefault="00254EA9" w:rsidP="00254EA9"/>
    <w:p w14:paraId="765BB650" w14:textId="77777777" w:rsidR="00254EA9" w:rsidRPr="008244B2" w:rsidRDefault="00254EA9" w:rsidP="00254EA9"/>
    <w:p w14:paraId="376E0C48" w14:textId="77777777" w:rsidR="00254EA9" w:rsidRPr="008244B2" w:rsidRDefault="00254EA9" w:rsidP="00254EA9"/>
    <w:p w14:paraId="13D9EB51" w14:textId="77777777" w:rsidR="00254EA9" w:rsidRPr="008244B2" w:rsidRDefault="00254EA9" w:rsidP="00254EA9">
      <w:pPr>
        <w:jc w:val="right"/>
      </w:pPr>
    </w:p>
    <w:tbl>
      <w:tblPr>
        <w:tblW w:w="9390" w:type="dxa"/>
        <w:tblInd w:w="108" w:type="dxa"/>
        <w:tblLayout w:type="fixed"/>
        <w:tblLook w:val="0000" w:firstRow="0" w:lastRow="0" w:firstColumn="0" w:lastColumn="0" w:noHBand="0" w:noVBand="0"/>
      </w:tblPr>
      <w:tblGrid>
        <w:gridCol w:w="997"/>
        <w:gridCol w:w="8393"/>
      </w:tblGrid>
      <w:tr w:rsidR="00254EA9" w:rsidRPr="008244B2" w14:paraId="6E54FB9D" w14:textId="77777777" w:rsidTr="00254EA9">
        <w:tc>
          <w:tcPr>
            <w:tcW w:w="997" w:type="dxa"/>
          </w:tcPr>
          <w:p w14:paraId="2A254F01" w14:textId="77777777" w:rsidR="00254EA9" w:rsidRPr="008244B2" w:rsidRDefault="00254EA9" w:rsidP="00254EA9">
            <w:pPr>
              <w:pStyle w:val="Heading5"/>
            </w:pPr>
            <w:r w:rsidRPr="008244B2">
              <w:t>9</w:t>
            </w:r>
          </w:p>
        </w:tc>
        <w:tc>
          <w:tcPr>
            <w:tcW w:w="8393" w:type="dxa"/>
          </w:tcPr>
          <w:p w14:paraId="7454A543" w14:textId="77777777" w:rsidR="00254EA9" w:rsidRPr="008244B2" w:rsidRDefault="00254EA9" w:rsidP="00254EA9">
            <w:pPr>
              <w:pStyle w:val="Heading5"/>
              <w:rPr>
                <w:iCs/>
              </w:rPr>
            </w:pPr>
            <w:r w:rsidRPr="008244B2">
              <w:t>Section 7.1.14 (Definitions), table</w:t>
            </w:r>
          </w:p>
        </w:tc>
      </w:tr>
      <w:tr w:rsidR="00254EA9" w:rsidRPr="008244B2" w14:paraId="3D3AED64" w14:textId="77777777" w:rsidTr="00254EA9">
        <w:tc>
          <w:tcPr>
            <w:tcW w:w="997" w:type="dxa"/>
          </w:tcPr>
          <w:p w14:paraId="4D45B50A" w14:textId="77777777" w:rsidR="00254EA9" w:rsidRPr="008244B2" w:rsidRDefault="00254EA9" w:rsidP="00254EA9">
            <w:pPr>
              <w:pStyle w:val="Sectiontext"/>
              <w:keepNext/>
              <w:keepLines/>
              <w:jc w:val="center"/>
            </w:pPr>
          </w:p>
        </w:tc>
        <w:tc>
          <w:tcPr>
            <w:tcW w:w="8393" w:type="dxa"/>
          </w:tcPr>
          <w:p w14:paraId="063F15FB" w14:textId="77777777" w:rsidR="00254EA9" w:rsidRPr="008244B2" w:rsidRDefault="00254EA9" w:rsidP="00254EA9">
            <w:pPr>
              <w:pStyle w:val="Sectiontext"/>
              <w:keepNext/>
              <w:keepLines/>
              <w:rPr>
                <w:iCs/>
              </w:rPr>
            </w:pPr>
            <w:r w:rsidRPr="008244B2">
              <w:rPr>
                <w:iCs/>
              </w:rPr>
              <w:t xml:space="preserve">Omit the definition of </w:t>
            </w:r>
            <w:r w:rsidRPr="008244B2">
              <w:rPr>
                <w:i/>
                <w:iCs/>
              </w:rPr>
              <w:t>Suitable accommodation</w:t>
            </w:r>
            <w:r w:rsidRPr="008244B2">
              <w:rPr>
                <w:iCs/>
              </w:rPr>
              <w:t>, substitute:</w:t>
            </w:r>
          </w:p>
        </w:tc>
      </w:tr>
    </w:tbl>
    <w:p w14:paraId="18B1D971" w14:textId="77777777" w:rsidR="00254EA9" w:rsidRPr="008244B2" w:rsidRDefault="00254EA9" w:rsidP="00254EA9">
      <w:pPr>
        <w:keepNext/>
        <w:keepLines/>
      </w:pPr>
    </w:p>
    <w:tbl>
      <w:tblPr>
        <w:tblW w:w="836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409"/>
        <w:gridCol w:w="5954"/>
      </w:tblGrid>
      <w:tr w:rsidR="00254EA9" w:rsidRPr="008244B2" w14:paraId="3C7EA4B7" w14:textId="77777777" w:rsidTr="00254EA9">
        <w:trPr>
          <w:cantSplit/>
        </w:trPr>
        <w:tc>
          <w:tcPr>
            <w:tcW w:w="2409" w:type="dxa"/>
          </w:tcPr>
          <w:p w14:paraId="79EF7BCB" w14:textId="77777777" w:rsidR="00254EA9" w:rsidRPr="008244B2" w:rsidRDefault="00254EA9" w:rsidP="00254EA9">
            <w:pPr>
              <w:pStyle w:val="TableTextArial-left"/>
              <w:keepNext/>
              <w:keepLines/>
            </w:pPr>
            <w:r w:rsidRPr="008244B2">
              <w:t>Suitable accommodation</w:t>
            </w:r>
          </w:p>
        </w:tc>
        <w:tc>
          <w:tcPr>
            <w:tcW w:w="5954" w:type="dxa"/>
          </w:tcPr>
          <w:p w14:paraId="736D2057" w14:textId="77777777" w:rsidR="00254EA9" w:rsidRPr="008244B2" w:rsidRDefault="00254EA9" w:rsidP="00254EA9">
            <w:pPr>
              <w:pStyle w:val="TableTextArial-left"/>
              <w:keepNext/>
              <w:keepLines/>
            </w:pPr>
            <w:r w:rsidRPr="008244B2">
              <w:t xml:space="preserve">Has the meaning given under section </w:t>
            </w:r>
            <w:proofErr w:type="gramStart"/>
            <w:r w:rsidRPr="008244B2">
              <w:t>7.1.17.</w:t>
            </w:r>
            <w:proofErr w:type="gramEnd"/>
          </w:p>
        </w:tc>
      </w:tr>
    </w:tbl>
    <w:p w14:paraId="6181C4BD" w14:textId="77777777" w:rsidR="00254EA9" w:rsidRPr="008244B2" w:rsidRDefault="00254EA9" w:rsidP="00254EA9"/>
    <w:tbl>
      <w:tblPr>
        <w:tblW w:w="9390" w:type="dxa"/>
        <w:tblInd w:w="108" w:type="dxa"/>
        <w:tblLayout w:type="fixed"/>
        <w:tblLook w:val="0000" w:firstRow="0" w:lastRow="0" w:firstColumn="0" w:lastColumn="0" w:noHBand="0" w:noVBand="0"/>
      </w:tblPr>
      <w:tblGrid>
        <w:gridCol w:w="997"/>
        <w:gridCol w:w="8393"/>
      </w:tblGrid>
      <w:tr w:rsidR="00254EA9" w:rsidRPr="008244B2" w14:paraId="440254CE" w14:textId="77777777" w:rsidTr="00254EA9">
        <w:tc>
          <w:tcPr>
            <w:tcW w:w="997" w:type="dxa"/>
          </w:tcPr>
          <w:p w14:paraId="4A6572B5" w14:textId="77777777" w:rsidR="00254EA9" w:rsidRPr="008244B2" w:rsidRDefault="00254EA9" w:rsidP="00254EA9">
            <w:pPr>
              <w:pStyle w:val="Heading5"/>
            </w:pPr>
            <w:r w:rsidRPr="008244B2">
              <w:t>10</w:t>
            </w:r>
          </w:p>
        </w:tc>
        <w:tc>
          <w:tcPr>
            <w:tcW w:w="8393" w:type="dxa"/>
          </w:tcPr>
          <w:p w14:paraId="30EE60BF" w14:textId="77777777" w:rsidR="00254EA9" w:rsidRPr="008244B2" w:rsidRDefault="00254EA9" w:rsidP="00254EA9">
            <w:pPr>
              <w:pStyle w:val="Heading5"/>
              <w:rPr>
                <w:iCs/>
              </w:rPr>
            </w:pPr>
            <w:r w:rsidRPr="008244B2">
              <w:t>Section 7.1.14 (Definitions), table</w:t>
            </w:r>
          </w:p>
        </w:tc>
      </w:tr>
      <w:tr w:rsidR="00254EA9" w:rsidRPr="008244B2" w14:paraId="0025CDC6" w14:textId="77777777" w:rsidTr="00254EA9">
        <w:tc>
          <w:tcPr>
            <w:tcW w:w="997" w:type="dxa"/>
          </w:tcPr>
          <w:p w14:paraId="287C3F60" w14:textId="77777777" w:rsidR="00254EA9" w:rsidRPr="008244B2" w:rsidRDefault="00254EA9" w:rsidP="00254EA9">
            <w:pPr>
              <w:pStyle w:val="Sectiontext"/>
              <w:jc w:val="center"/>
            </w:pPr>
          </w:p>
        </w:tc>
        <w:tc>
          <w:tcPr>
            <w:tcW w:w="8393" w:type="dxa"/>
          </w:tcPr>
          <w:p w14:paraId="419805DD" w14:textId="77777777" w:rsidR="00254EA9" w:rsidRPr="008244B2" w:rsidRDefault="00254EA9" w:rsidP="00254EA9">
            <w:pPr>
              <w:pStyle w:val="Sectiontext"/>
              <w:rPr>
                <w:iCs/>
              </w:rPr>
            </w:pPr>
            <w:r w:rsidRPr="008244B2">
              <w:rPr>
                <w:iCs/>
              </w:rPr>
              <w:t xml:space="preserve">Omit the definition of </w:t>
            </w:r>
            <w:r w:rsidRPr="008244B2">
              <w:rPr>
                <w:i/>
                <w:iCs/>
              </w:rPr>
              <w:t>Utilities</w:t>
            </w:r>
            <w:r w:rsidRPr="008244B2">
              <w:rPr>
                <w:iCs/>
              </w:rPr>
              <w:t>, substitute:</w:t>
            </w:r>
          </w:p>
        </w:tc>
      </w:tr>
    </w:tbl>
    <w:p w14:paraId="4553DA47" w14:textId="77777777" w:rsidR="00254EA9" w:rsidRPr="008244B2" w:rsidRDefault="00254EA9" w:rsidP="00254EA9"/>
    <w:tbl>
      <w:tblPr>
        <w:tblW w:w="836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409"/>
        <w:gridCol w:w="5954"/>
      </w:tblGrid>
      <w:tr w:rsidR="00254EA9" w:rsidRPr="008244B2" w14:paraId="443571DF" w14:textId="77777777" w:rsidTr="00254EA9">
        <w:trPr>
          <w:cantSplit/>
        </w:trPr>
        <w:tc>
          <w:tcPr>
            <w:tcW w:w="2409" w:type="dxa"/>
          </w:tcPr>
          <w:p w14:paraId="3CE9BC39" w14:textId="77777777" w:rsidR="00254EA9" w:rsidRPr="008244B2" w:rsidRDefault="00254EA9" w:rsidP="00254EA9">
            <w:pPr>
              <w:pStyle w:val="TableTextArial-left"/>
            </w:pPr>
            <w:r w:rsidRPr="008244B2">
              <w:t>Utilities</w:t>
            </w:r>
          </w:p>
        </w:tc>
        <w:tc>
          <w:tcPr>
            <w:tcW w:w="5954" w:type="dxa"/>
          </w:tcPr>
          <w:p w14:paraId="6DE6A42E" w14:textId="77777777" w:rsidR="00254EA9" w:rsidRPr="008244B2" w:rsidRDefault="00254EA9" w:rsidP="00254EA9">
            <w:pPr>
              <w:pStyle w:val="TableTextArial-left"/>
            </w:pPr>
            <w:r w:rsidRPr="008244B2">
              <w:t xml:space="preserve">Has the meaning given under section </w:t>
            </w:r>
            <w:proofErr w:type="gramStart"/>
            <w:r w:rsidRPr="008244B2">
              <w:t>7.10.2.</w:t>
            </w:r>
            <w:proofErr w:type="gramEnd"/>
          </w:p>
        </w:tc>
      </w:tr>
    </w:tbl>
    <w:p w14:paraId="515E46E9" w14:textId="77777777" w:rsidR="00254EA9" w:rsidRPr="008244B2" w:rsidRDefault="00254EA9" w:rsidP="00254EA9"/>
    <w:tbl>
      <w:tblPr>
        <w:tblW w:w="9397" w:type="dxa"/>
        <w:tblInd w:w="108" w:type="dxa"/>
        <w:tblLayout w:type="fixed"/>
        <w:tblLook w:val="0000" w:firstRow="0" w:lastRow="0" w:firstColumn="0" w:lastColumn="0" w:noHBand="0" w:noVBand="0"/>
      </w:tblPr>
      <w:tblGrid>
        <w:gridCol w:w="995"/>
        <w:gridCol w:w="569"/>
        <w:gridCol w:w="7798"/>
        <w:gridCol w:w="21"/>
        <w:gridCol w:w="14"/>
      </w:tblGrid>
      <w:tr w:rsidR="00254EA9" w:rsidRPr="008244B2" w14:paraId="6A1F6740" w14:textId="77777777" w:rsidTr="00254EA9">
        <w:tc>
          <w:tcPr>
            <w:tcW w:w="995" w:type="dxa"/>
          </w:tcPr>
          <w:p w14:paraId="28D33CC0" w14:textId="77777777" w:rsidR="00254EA9" w:rsidRPr="008244B2" w:rsidRDefault="00254EA9" w:rsidP="00254EA9">
            <w:pPr>
              <w:pStyle w:val="Heading5"/>
            </w:pPr>
            <w:r w:rsidRPr="008244B2">
              <w:t>11</w:t>
            </w:r>
          </w:p>
        </w:tc>
        <w:tc>
          <w:tcPr>
            <w:tcW w:w="8402" w:type="dxa"/>
            <w:gridSpan w:val="4"/>
          </w:tcPr>
          <w:p w14:paraId="4ACE5F00" w14:textId="77777777" w:rsidR="00254EA9" w:rsidRPr="008244B2" w:rsidRDefault="00254EA9" w:rsidP="00254EA9">
            <w:pPr>
              <w:pStyle w:val="Heading5"/>
              <w:rPr>
                <w:iCs/>
              </w:rPr>
            </w:pPr>
            <w:r w:rsidRPr="008244B2">
              <w:t>Section 7.1.15 (Posting location), table</w:t>
            </w:r>
          </w:p>
        </w:tc>
      </w:tr>
      <w:tr w:rsidR="00254EA9" w:rsidRPr="008244B2" w14:paraId="4CF68FFC" w14:textId="77777777" w:rsidTr="00254EA9">
        <w:tc>
          <w:tcPr>
            <w:tcW w:w="995" w:type="dxa"/>
          </w:tcPr>
          <w:p w14:paraId="51C903CD" w14:textId="77777777" w:rsidR="00254EA9" w:rsidRPr="008244B2" w:rsidRDefault="00254EA9" w:rsidP="00254EA9">
            <w:pPr>
              <w:pStyle w:val="Sectiontext"/>
              <w:jc w:val="center"/>
            </w:pPr>
          </w:p>
        </w:tc>
        <w:tc>
          <w:tcPr>
            <w:tcW w:w="8402" w:type="dxa"/>
            <w:gridSpan w:val="4"/>
          </w:tcPr>
          <w:p w14:paraId="27A3AB7D" w14:textId="77777777" w:rsidR="00254EA9" w:rsidRPr="008244B2" w:rsidRDefault="00254EA9" w:rsidP="00254EA9">
            <w:pPr>
              <w:pStyle w:val="Sectiontext"/>
              <w:rPr>
                <w:iCs/>
              </w:rPr>
            </w:pPr>
            <w:r w:rsidRPr="008244B2">
              <w:rPr>
                <w:iCs/>
              </w:rPr>
              <w:t>Omit wherever occurring the see notes.</w:t>
            </w:r>
          </w:p>
        </w:tc>
      </w:tr>
      <w:tr w:rsidR="00254EA9" w:rsidRPr="008244B2" w14:paraId="68491EB6" w14:textId="77777777" w:rsidTr="00254EA9">
        <w:tc>
          <w:tcPr>
            <w:tcW w:w="995" w:type="dxa"/>
          </w:tcPr>
          <w:p w14:paraId="29FE8B84" w14:textId="77777777" w:rsidR="00254EA9" w:rsidRPr="008244B2" w:rsidRDefault="00254EA9" w:rsidP="00254EA9">
            <w:pPr>
              <w:pStyle w:val="Heading5"/>
            </w:pPr>
            <w:r w:rsidRPr="008244B2">
              <w:t>12</w:t>
            </w:r>
          </w:p>
        </w:tc>
        <w:tc>
          <w:tcPr>
            <w:tcW w:w="8402" w:type="dxa"/>
            <w:gridSpan w:val="4"/>
          </w:tcPr>
          <w:p w14:paraId="253B200B" w14:textId="77777777" w:rsidR="00254EA9" w:rsidRPr="008244B2" w:rsidRDefault="00254EA9" w:rsidP="00254EA9">
            <w:pPr>
              <w:pStyle w:val="Heading5"/>
              <w:rPr>
                <w:iCs/>
              </w:rPr>
            </w:pPr>
            <w:r w:rsidRPr="008244B2">
              <w:t>Section 7.1.15 (Posting location), table item 2</w:t>
            </w:r>
          </w:p>
        </w:tc>
      </w:tr>
      <w:tr w:rsidR="00254EA9" w:rsidRPr="008244B2" w14:paraId="146357BE" w14:textId="77777777" w:rsidTr="00254EA9">
        <w:tc>
          <w:tcPr>
            <w:tcW w:w="995" w:type="dxa"/>
          </w:tcPr>
          <w:p w14:paraId="582C085A" w14:textId="77777777" w:rsidR="00254EA9" w:rsidRPr="008244B2" w:rsidRDefault="00254EA9" w:rsidP="00254EA9">
            <w:pPr>
              <w:pStyle w:val="Sectiontext"/>
              <w:jc w:val="center"/>
            </w:pPr>
          </w:p>
        </w:tc>
        <w:tc>
          <w:tcPr>
            <w:tcW w:w="8402" w:type="dxa"/>
            <w:gridSpan w:val="4"/>
          </w:tcPr>
          <w:p w14:paraId="2C49558A" w14:textId="77777777" w:rsidR="00254EA9" w:rsidRPr="008244B2" w:rsidRDefault="00254EA9" w:rsidP="00254EA9">
            <w:pPr>
              <w:pStyle w:val="Sectiontext"/>
            </w:pPr>
            <w:r w:rsidRPr="008244B2">
              <w:rPr>
                <w:iCs/>
              </w:rPr>
              <w:t>Omit “removal”, substitute “removal under Chapter 6 Part 5 Division 1.</w:t>
            </w:r>
            <w:proofErr w:type="gramStart"/>
            <w:r w:rsidRPr="008244B2">
              <w:rPr>
                <w:iCs/>
              </w:rPr>
              <w:t>”</w:t>
            </w:r>
            <w:r w:rsidRPr="008244B2">
              <w:t>.</w:t>
            </w:r>
            <w:proofErr w:type="gramEnd"/>
          </w:p>
        </w:tc>
      </w:tr>
      <w:tr w:rsidR="00254EA9" w:rsidRPr="008244B2" w14:paraId="20CBC1D4" w14:textId="77777777" w:rsidTr="00254EA9">
        <w:tc>
          <w:tcPr>
            <w:tcW w:w="995" w:type="dxa"/>
          </w:tcPr>
          <w:p w14:paraId="4229C7E0" w14:textId="77777777" w:rsidR="00254EA9" w:rsidRPr="008244B2" w:rsidRDefault="00254EA9" w:rsidP="00254EA9">
            <w:pPr>
              <w:pStyle w:val="Heading5"/>
            </w:pPr>
            <w:r w:rsidRPr="008244B2">
              <w:t>13</w:t>
            </w:r>
          </w:p>
        </w:tc>
        <w:tc>
          <w:tcPr>
            <w:tcW w:w="8402" w:type="dxa"/>
            <w:gridSpan w:val="4"/>
          </w:tcPr>
          <w:p w14:paraId="57E5AA86" w14:textId="77777777" w:rsidR="00254EA9" w:rsidRPr="008244B2" w:rsidRDefault="00254EA9" w:rsidP="00254EA9">
            <w:pPr>
              <w:pStyle w:val="Heading5"/>
              <w:rPr>
                <w:iCs/>
              </w:rPr>
            </w:pPr>
            <w:r w:rsidRPr="008244B2">
              <w:t>Section 7.1.15 (Posting location), examples</w:t>
            </w:r>
          </w:p>
        </w:tc>
      </w:tr>
      <w:tr w:rsidR="00254EA9" w:rsidRPr="008244B2" w14:paraId="4F8AF509" w14:textId="77777777" w:rsidTr="00254EA9">
        <w:tc>
          <w:tcPr>
            <w:tcW w:w="995" w:type="dxa"/>
          </w:tcPr>
          <w:p w14:paraId="43D7B21D" w14:textId="77777777" w:rsidR="00254EA9" w:rsidRPr="008244B2" w:rsidRDefault="00254EA9" w:rsidP="00254EA9">
            <w:pPr>
              <w:pStyle w:val="Sectiontext"/>
              <w:jc w:val="center"/>
            </w:pPr>
          </w:p>
        </w:tc>
        <w:tc>
          <w:tcPr>
            <w:tcW w:w="8402" w:type="dxa"/>
            <w:gridSpan w:val="4"/>
          </w:tcPr>
          <w:p w14:paraId="44D8E30B" w14:textId="77777777" w:rsidR="00254EA9" w:rsidRPr="008244B2" w:rsidRDefault="00254EA9" w:rsidP="00254EA9">
            <w:pPr>
              <w:pStyle w:val="Sectiontext"/>
            </w:pPr>
            <w:r w:rsidRPr="008244B2">
              <w:rPr>
                <w:iCs/>
              </w:rPr>
              <w:t>Omit the examples</w:t>
            </w:r>
            <w:r w:rsidRPr="008244B2">
              <w:t>.</w:t>
            </w:r>
          </w:p>
        </w:tc>
      </w:tr>
      <w:tr w:rsidR="00254EA9" w:rsidRPr="008244B2" w14:paraId="1FF5B8EA" w14:textId="77777777" w:rsidTr="00254EA9">
        <w:tc>
          <w:tcPr>
            <w:tcW w:w="995" w:type="dxa"/>
          </w:tcPr>
          <w:p w14:paraId="20E74485" w14:textId="77777777" w:rsidR="00254EA9" w:rsidRPr="008244B2" w:rsidRDefault="00254EA9" w:rsidP="00254EA9">
            <w:pPr>
              <w:pStyle w:val="Heading5"/>
            </w:pPr>
            <w:r w:rsidRPr="008244B2">
              <w:t>14</w:t>
            </w:r>
          </w:p>
        </w:tc>
        <w:tc>
          <w:tcPr>
            <w:tcW w:w="8402" w:type="dxa"/>
            <w:gridSpan w:val="4"/>
          </w:tcPr>
          <w:p w14:paraId="633C6B85" w14:textId="77777777" w:rsidR="00254EA9" w:rsidRPr="008244B2" w:rsidRDefault="00254EA9" w:rsidP="00254EA9">
            <w:pPr>
              <w:pStyle w:val="Heading5"/>
            </w:pPr>
            <w:r w:rsidRPr="008244B2">
              <w:t>Subsection 7.1.16A.2 (Puckapunyal housing trial member)</w:t>
            </w:r>
          </w:p>
        </w:tc>
      </w:tr>
      <w:tr w:rsidR="00254EA9" w:rsidRPr="008244B2" w14:paraId="142EFF71" w14:textId="77777777" w:rsidTr="00254EA9">
        <w:tc>
          <w:tcPr>
            <w:tcW w:w="995" w:type="dxa"/>
          </w:tcPr>
          <w:p w14:paraId="30C3BC8E" w14:textId="77777777" w:rsidR="00254EA9" w:rsidRPr="008244B2" w:rsidRDefault="00254EA9" w:rsidP="00254EA9">
            <w:pPr>
              <w:pStyle w:val="Sectiontext"/>
              <w:jc w:val="center"/>
            </w:pPr>
          </w:p>
        </w:tc>
        <w:tc>
          <w:tcPr>
            <w:tcW w:w="8402" w:type="dxa"/>
            <w:gridSpan w:val="4"/>
          </w:tcPr>
          <w:p w14:paraId="60255B5E" w14:textId="77777777" w:rsidR="00254EA9" w:rsidRPr="008244B2" w:rsidRDefault="00254EA9" w:rsidP="00254EA9">
            <w:pPr>
              <w:pStyle w:val="Sectiontext"/>
            </w:pPr>
            <w:r w:rsidRPr="008244B2">
              <w:t>Omit “described in”, substitute “under”.</w:t>
            </w:r>
          </w:p>
        </w:tc>
      </w:tr>
      <w:tr w:rsidR="00254EA9" w:rsidRPr="008244B2" w14:paraId="0C9EBFC3" w14:textId="77777777" w:rsidTr="00254EA9">
        <w:tc>
          <w:tcPr>
            <w:tcW w:w="995" w:type="dxa"/>
          </w:tcPr>
          <w:p w14:paraId="6A0A40CE" w14:textId="77777777" w:rsidR="00254EA9" w:rsidRPr="008244B2" w:rsidRDefault="00254EA9" w:rsidP="00254EA9">
            <w:pPr>
              <w:pStyle w:val="Heading5"/>
            </w:pPr>
            <w:r w:rsidRPr="008244B2">
              <w:t>15</w:t>
            </w:r>
          </w:p>
        </w:tc>
        <w:tc>
          <w:tcPr>
            <w:tcW w:w="8402" w:type="dxa"/>
            <w:gridSpan w:val="4"/>
          </w:tcPr>
          <w:p w14:paraId="266505DD" w14:textId="77777777" w:rsidR="00254EA9" w:rsidRPr="008244B2" w:rsidRDefault="00254EA9" w:rsidP="00254EA9">
            <w:pPr>
              <w:pStyle w:val="Heading5"/>
              <w:rPr>
                <w:iCs/>
              </w:rPr>
            </w:pPr>
            <w:r w:rsidRPr="008244B2">
              <w:t>Paragraph 7.1.19.1.b (Member who is eligible)</w:t>
            </w:r>
          </w:p>
        </w:tc>
      </w:tr>
      <w:tr w:rsidR="00254EA9" w:rsidRPr="008244B2" w14:paraId="4B84FFE1" w14:textId="77777777" w:rsidTr="00254EA9">
        <w:tc>
          <w:tcPr>
            <w:tcW w:w="995" w:type="dxa"/>
          </w:tcPr>
          <w:p w14:paraId="412F5276" w14:textId="77777777" w:rsidR="00254EA9" w:rsidRPr="008244B2" w:rsidRDefault="00254EA9" w:rsidP="00254EA9">
            <w:pPr>
              <w:pStyle w:val="Sectiontext"/>
              <w:jc w:val="center"/>
            </w:pPr>
          </w:p>
        </w:tc>
        <w:tc>
          <w:tcPr>
            <w:tcW w:w="8402" w:type="dxa"/>
            <w:gridSpan w:val="4"/>
          </w:tcPr>
          <w:p w14:paraId="4F7B62AA" w14:textId="77777777" w:rsidR="00254EA9" w:rsidRPr="008244B2" w:rsidRDefault="00254EA9" w:rsidP="00254EA9">
            <w:pPr>
              <w:pStyle w:val="Sectiontext"/>
              <w:rPr>
                <w:iCs/>
              </w:rPr>
            </w:pPr>
            <w:r w:rsidRPr="008244B2">
              <w:rPr>
                <w:iCs/>
              </w:rPr>
              <w:t>Omit the paragraph, substitute:</w:t>
            </w:r>
          </w:p>
        </w:tc>
      </w:tr>
      <w:tr w:rsidR="00254EA9" w:rsidRPr="008244B2" w14:paraId="6C601DA4" w14:textId="77777777" w:rsidTr="00254EA9">
        <w:trPr>
          <w:cantSplit/>
        </w:trPr>
        <w:tc>
          <w:tcPr>
            <w:tcW w:w="995" w:type="dxa"/>
          </w:tcPr>
          <w:p w14:paraId="485938B3" w14:textId="77777777" w:rsidR="00254EA9" w:rsidRPr="008244B2" w:rsidRDefault="00254EA9" w:rsidP="00254EA9">
            <w:pPr>
              <w:pStyle w:val="BlockText-Plain"/>
            </w:pPr>
          </w:p>
        </w:tc>
        <w:tc>
          <w:tcPr>
            <w:tcW w:w="569" w:type="dxa"/>
          </w:tcPr>
          <w:p w14:paraId="21E0FC54" w14:textId="77777777" w:rsidR="00254EA9" w:rsidRPr="008244B2" w:rsidRDefault="00254EA9" w:rsidP="00254EA9">
            <w:pPr>
              <w:pStyle w:val="BlockText-Plain"/>
            </w:pPr>
            <w:r w:rsidRPr="008244B2">
              <w:t>b.</w:t>
            </w:r>
          </w:p>
        </w:tc>
        <w:tc>
          <w:tcPr>
            <w:tcW w:w="7833" w:type="dxa"/>
            <w:gridSpan w:val="3"/>
          </w:tcPr>
          <w:p w14:paraId="4F3CD910" w14:textId="77777777" w:rsidR="00254EA9" w:rsidRPr="008244B2" w:rsidRDefault="00254EA9" w:rsidP="00254EA9">
            <w:pPr>
              <w:pStyle w:val="BlockText-Plain"/>
            </w:pPr>
            <w:r w:rsidRPr="008244B2">
              <w:t>They are eligible for a full removal under Chapter 6 Part 5.</w:t>
            </w:r>
          </w:p>
        </w:tc>
      </w:tr>
      <w:tr w:rsidR="00254EA9" w:rsidRPr="008244B2" w14:paraId="69A072EF" w14:textId="77777777" w:rsidTr="00254EA9">
        <w:tc>
          <w:tcPr>
            <w:tcW w:w="995" w:type="dxa"/>
          </w:tcPr>
          <w:p w14:paraId="3E5E0CD2" w14:textId="77777777" w:rsidR="00254EA9" w:rsidRPr="008244B2" w:rsidRDefault="00254EA9" w:rsidP="00254EA9">
            <w:pPr>
              <w:pStyle w:val="Heading5"/>
            </w:pPr>
            <w:r w:rsidRPr="008244B2">
              <w:t>16</w:t>
            </w:r>
          </w:p>
        </w:tc>
        <w:tc>
          <w:tcPr>
            <w:tcW w:w="8402" w:type="dxa"/>
            <w:gridSpan w:val="4"/>
          </w:tcPr>
          <w:p w14:paraId="391EB206" w14:textId="77777777" w:rsidR="00254EA9" w:rsidRPr="008244B2" w:rsidRDefault="00254EA9" w:rsidP="00254EA9">
            <w:pPr>
              <w:pStyle w:val="Heading5"/>
              <w:rPr>
                <w:iCs/>
              </w:rPr>
            </w:pPr>
            <w:r w:rsidRPr="008244B2">
              <w:t>Paragraph 7.1.20.a (Member who is not eligible), see note</w:t>
            </w:r>
          </w:p>
        </w:tc>
      </w:tr>
      <w:tr w:rsidR="00254EA9" w:rsidRPr="008244B2" w14:paraId="5FBB7DD3" w14:textId="77777777" w:rsidTr="00254EA9">
        <w:tc>
          <w:tcPr>
            <w:tcW w:w="995" w:type="dxa"/>
          </w:tcPr>
          <w:p w14:paraId="4B662419" w14:textId="77777777" w:rsidR="00254EA9" w:rsidRPr="008244B2" w:rsidRDefault="00254EA9" w:rsidP="00254EA9">
            <w:pPr>
              <w:pStyle w:val="Sectiontext"/>
              <w:jc w:val="center"/>
            </w:pPr>
          </w:p>
        </w:tc>
        <w:tc>
          <w:tcPr>
            <w:tcW w:w="8402" w:type="dxa"/>
            <w:gridSpan w:val="4"/>
          </w:tcPr>
          <w:p w14:paraId="2883B4CA" w14:textId="77777777" w:rsidR="00254EA9" w:rsidRPr="008244B2" w:rsidRDefault="00254EA9" w:rsidP="00254EA9">
            <w:pPr>
              <w:pStyle w:val="Sectiontext"/>
              <w:rPr>
                <w:iCs/>
              </w:rPr>
            </w:pPr>
            <w:r w:rsidRPr="008244B2">
              <w:rPr>
                <w:iCs/>
              </w:rPr>
              <w:t>Omit the see note.</w:t>
            </w:r>
          </w:p>
        </w:tc>
      </w:tr>
      <w:tr w:rsidR="00254EA9" w:rsidRPr="008244B2" w14:paraId="19DFC51E" w14:textId="77777777" w:rsidTr="00254EA9">
        <w:tc>
          <w:tcPr>
            <w:tcW w:w="995" w:type="dxa"/>
          </w:tcPr>
          <w:p w14:paraId="36D6FCB1" w14:textId="77777777" w:rsidR="00254EA9" w:rsidRPr="008244B2" w:rsidRDefault="00254EA9" w:rsidP="00254EA9">
            <w:pPr>
              <w:pStyle w:val="Heading5"/>
            </w:pPr>
            <w:r w:rsidRPr="008244B2">
              <w:t>17</w:t>
            </w:r>
          </w:p>
        </w:tc>
        <w:tc>
          <w:tcPr>
            <w:tcW w:w="8402" w:type="dxa"/>
            <w:gridSpan w:val="4"/>
          </w:tcPr>
          <w:p w14:paraId="70A8E17F" w14:textId="77777777" w:rsidR="00254EA9" w:rsidRPr="008244B2" w:rsidRDefault="00254EA9" w:rsidP="00254EA9">
            <w:pPr>
              <w:pStyle w:val="Heading5"/>
              <w:rPr>
                <w:iCs/>
              </w:rPr>
            </w:pPr>
            <w:r w:rsidRPr="008244B2">
              <w:t>Section 7.1.23 (House-hunting trip payments), see notes</w:t>
            </w:r>
          </w:p>
        </w:tc>
      </w:tr>
      <w:tr w:rsidR="00254EA9" w:rsidRPr="008244B2" w14:paraId="5A881DB1" w14:textId="77777777" w:rsidTr="00254EA9">
        <w:tc>
          <w:tcPr>
            <w:tcW w:w="995" w:type="dxa"/>
          </w:tcPr>
          <w:p w14:paraId="3899CCAB" w14:textId="77777777" w:rsidR="00254EA9" w:rsidRPr="008244B2" w:rsidRDefault="00254EA9" w:rsidP="00254EA9">
            <w:pPr>
              <w:pStyle w:val="Sectiontext"/>
              <w:jc w:val="center"/>
            </w:pPr>
          </w:p>
        </w:tc>
        <w:tc>
          <w:tcPr>
            <w:tcW w:w="8402" w:type="dxa"/>
            <w:gridSpan w:val="4"/>
          </w:tcPr>
          <w:p w14:paraId="7F4D7B82" w14:textId="77777777" w:rsidR="00254EA9" w:rsidRPr="008244B2" w:rsidRDefault="00254EA9" w:rsidP="00254EA9">
            <w:pPr>
              <w:pStyle w:val="Sectiontext"/>
              <w:rPr>
                <w:iCs/>
              </w:rPr>
            </w:pPr>
            <w:r w:rsidRPr="008244B2">
              <w:rPr>
                <w:iCs/>
              </w:rPr>
              <w:t>Omit wherever occurring the see notes.</w:t>
            </w:r>
          </w:p>
        </w:tc>
      </w:tr>
      <w:tr w:rsidR="00254EA9" w:rsidRPr="008244B2" w14:paraId="5A3F272B" w14:textId="77777777" w:rsidTr="00254EA9">
        <w:tc>
          <w:tcPr>
            <w:tcW w:w="995" w:type="dxa"/>
          </w:tcPr>
          <w:p w14:paraId="32E7E5B2" w14:textId="77777777" w:rsidR="00254EA9" w:rsidRPr="008244B2" w:rsidRDefault="00254EA9" w:rsidP="00254EA9">
            <w:pPr>
              <w:pStyle w:val="Heading5"/>
            </w:pPr>
            <w:r w:rsidRPr="008244B2">
              <w:lastRenderedPageBreak/>
              <w:t>18</w:t>
            </w:r>
          </w:p>
        </w:tc>
        <w:tc>
          <w:tcPr>
            <w:tcW w:w="8402" w:type="dxa"/>
            <w:gridSpan w:val="4"/>
          </w:tcPr>
          <w:p w14:paraId="0563A1B4" w14:textId="77777777" w:rsidR="00254EA9" w:rsidRPr="008244B2" w:rsidRDefault="00254EA9" w:rsidP="00254EA9">
            <w:pPr>
              <w:pStyle w:val="Heading5"/>
              <w:rPr>
                <w:iCs/>
              </w:rPr>
            </w:pPr>
            <w:r w:rsidRPr="008244B2">
              <w:t>Section 7.1.26 (Families with special needs)</w:t>
            </w:r>
          </w:p>
        </w:tc>
      </w:tr>
      <w:tr w:rsidR="00254EA9" w:rsidRPr="008244B2" w14:paraId="655D35A2" w14:textId="77777777" w:rsidTr="00254EA9">
        <w:tc>
          <w:tcPr>
            <w:tcW w:w="995" w:type="dxa"/>
          </w:tcPr>
          <w:p w14:paraId="43CE7FFA" w14:textId="77777777" w:rsidR="00254EA9" w:rsidRPr="008244B2" w:rsidRDefault="00254EA9" w:rsidP="00254EA9">
            <w:pPr>
              <w:pStyle w:val="Sectiontext"/>
              <w:jc w:val="center"/>
            </w:pPr>
          </w:p>
        </w:tc>
        <w:tc>
          <w:tcPr>
            <w:tcW w:w="8402" w:type="dxa"/>
            <w:gridSpan w:val="4"/>
          </w:tcPr>
          <w:p w14:paraId="64106E1D" w14:textId="77777777" w:rsidR="00254EA9" w:rsidRPr="008244B2" w:rsidRDefault="00254EA9" w:rsidP="00254EA9">
            <w:pPr>
              <w:pStyle w:val="Sectiontext"/>
              <w:rPr>
                <w:iCs/>
              </w:rPr>
            </w:pPr>
            <w:r w:rsidRPr="008244B2">
              <w:rPr>
                <w:iCs/>
              </w:rPr>
              <w:t>Omit the section.</w:t>
            </w:r>
          </w:p>
        </w:tc>
      </w:tr>
      <w:tr w:rsidR="00254EA9" w:rsidRPr="008244B2" w14:paraId="276D795E" w14:textId="77777777" w:rsidTr="00254EA9">
        <w:tc>
          <w:tcPr>
            <w:tcW w:w="995" w:type="dxa"/>
          </w:tcPr>
          <w:p w14:paraId="43DF85A8" w14:textId="77777777" w:rsidR="00254EA9" w:rsidRPr="008244B2" w:rsidRDefault="00254EA9" w:rsidP="00254EA9">
            <w:pPr>
              <w:pStyle w:val="Heading5"/>
            </w:pPr>
            <w:r w:rsidRPr="008244B2">
              <w:t>19</w:t>
            </w:r>
          </w:p>
        </w:tc>
        <w:tc>
          <w:tcPr>
            <w:tcW w:w="8402" w:type="dxa"/>
            <w:gridSpan w:val="4"/>
          </w:tcPr>
          <w:p w14:paraId="711756E5" w14:textId="77777777" w:rsidR="00254EA9" w:rsidRPr="008244B2" w:rsidRDefault="00254EA9" w:rsidP="00254EA9">
            <w:pPr>
              <w:pStyle w:val="Heading5"/>
              <w:rPr>
                <w:iCs/>
              </w:rPr>
            </w:pPr>
            <w:r w:rsidRPr="008244B2">
              <w:t>Subsection 7.1.27.1 (House not chosen during house-hunting trip), see note</w:t>
            </w:r>
          </w:p>
        </w:tc>
      </w:tr>
      <w:tr w:rsidR="00254EA9" w:rsidRPr="008244B2" w14:paraId="44393EDA" w14:textId="77777777" w:rsidTr="00254EA9">
        <w:tc>
          <w:tcPr>
            <w:tcW w:w="995" w:type="dxa"/>
          </w:tcPr>
          <w:p w14:paraId="2DD5CD76" w14:textId="77777777" w:rsidR="00254EA9" w:rsidRPr="008244B2" w:rsidRDefault="00254EA9" w:rsidP="00254EA9">
            <w:pPr>
              <w:pStyle w:val="Sectiontext"/>
              <w:jc w:val="center"/>
            </w:pPr>
          </w:p>
        </w:tc>
        <w:tc>
          <w:tcPr>
            <w:tcW w:w="8402" w:type="dxa"/>
            <w:gridSpan w:val="4"/>
          </w:tcPr>
          <w:p w14:paraId="7E37F830" w14:textId="77777777" w:rsidR="00254EA9" w:rsidRPr="008244B2" w:rsidRDefault="00254EA9" w:rsidP="00254EA9">
            <w:pPr>
              <w:pStyle w:val="Sectiontext"/>
              <w:rPr>
                <w:iCs/>
              </w:rPr>
            </w:pPr>
            <w:r w:rsidRPr="008244B2">
              <w:rPr>
                <w:iCs/>
              </w:rPr>
              <w:t>Omit the see note.</w:t>
            </w:r>
          </w:p>
        </w:tc>
      </w:tr>
      <w:tr w:rsidR="00254EA9" w:rsidRPr="008244B2" w14:paraId="6259187E" w14:textId="77777777" w:rsidTr="00254EA9">
        <w:tc>
          <w:tcPr>
            <w:tcW w:w="995" w:type="dxa"/>
          </w:tcPr>
          <w:p w14:paraId="632CFCF2" w14:textId="77777777" w:rsidR="00254EA9" w:rsidRPr="008244B2" w:rsidRDefault="00254EA9" w:rsidP="00254EA9">
            <w:pPr>
              <w:pStyle w:val="Heading5"/>
            </w:pPr>
            <w:r w:rsidRPr="008244B2">
              <w:t>20</w:t>
            </w:r>
          </w:p>
        </w:tc>
        <w:tc>
          <w:tcPr>
            <w:tcW w:w="8402" w:type="dxa"/>
            <w:gridSpan w:val="4"/>
          </w:tcPr>
          <w:p w14:paraId="4FF0C241" w14:textId="77777777" w:rsidR="00254EA9" w:rsidRPr="008244B2" w:rsidRDefault="00254EA9" w:rsidP="00254EA9">
            <w:pPr>
              <w:pStyle w:val="Heading5"/>
              <w:rPr>
                <w:iCs/>
              </w:rPr>
            </w:pPr>
            <w:r w:rsidRPr="008244B2">
              <w:t>Subsection 7.1.27.4 (House not chosen during house-hunting trip), example</w:t>
            </w:r>
          </w:p>
        </w:tc>
      </w:tr>
      <w:tr w:rsidR="00254EA9" w:rsidRPr="008244B2" w14:paraId="602EA5ED" w14:textId="77777777" w:rsidTr="00254EA9">
        <w:tc>
          <w:tcPr>
            <w:tcW w:w="995" w:type="dxa"/>
          </w:tcPr>
          <w:p w14:paraId="0F0D94A9" w14:textId="77777777" w:rsidR="00254EA9" w:rsidRPr="008244B2" w:rsidRDefault="00254EA9" w:rsidP="00254EA9">
            <w:pPr>
              <w:pStyle w:val="Sectiontext"/>
              <w:jc w:val="center"/>
            </w:pPr>
          </w:p>
        </w:tc>
        <w:tc>
          <w:tcPr>
            <w:tcW w:w="8402" w:type="dxa"/>
            <w:gridSpan w:val="4"/>
          </w:tcPr>
          <w:p w14:paraId="170CC6AD" w14:textId="77777777" w:rsidR="00254EA9" w:rsidRPr="008244B2" w:rsidRDefault="00254EA9" w:rsidP="00254EA9">
            <w:pPr>
              <w:pStyle w:val="Sectiontext"/>
              <w:rPr>
                <w:iCs/>
              </w:rPr>
            </w:pPr>
            <w:r w:rsidRPr="008244B2">
              <w:rPr>
                <w:iCs/>
              </w:rPr>
              <w:t>Omit the example.</w:t>
            </w:r>
          </w:p>
        </w:tc>
      </w:tr>
      <w:tr w:rsidR="00254EA9" w:rsidRPr="008244B2" w14:paraId="57968B17" w14:textId="77777777" w:rsidTr="00254EA9">
        <w:tc>
          <w:tcPr>
            <w:tcW w:w="995" w:type="dxa"/>
          </w:tcPr>
          <w:p w14:paraId="78A04F15" w14:textId="77777777" w:rsidR="00254EA9" w:rsidRPr="008244B2" w:rsidRDefault="00254EA9" w:rsidP="00254EA9">
            <w:pPr>
              <w:pStyle w:val="Heading5"/>
            </w:pPr>
            <w:r w:rsidRPr="008244B2">
              <w:t>21</w:t>
            </w:r>
          </w:p>
        </w:tc>
        <w:tc>
          <w:tcPr>
            <w:tcW w:w="8402" w:type="dxa"/>
            <w:gridSpan w:val="4"/>
          </w:tcPr>
          <w:p w14:paraId="3906DE9A" w14:textId="77777777" w:rsidR="00254EA9" w:rsidRPr="008244B2" w:rsidRDefault="00254EA9" w:rsidP="00254EA9">
            <w:pPr>
              <w:pStyle w:val="Heading5"/>
              <w:rPr>
                <w:iCs/>
              </w:rPr>
            </w:pPr>
            <w:r w:rsidRPr="008244B2">
              <w:t>Subsection 7.1.28.2 (Evidence of house-hunting trip costs), examples</w:t>
            </w:r>
          </w:p>
        </w:tc>
      </w:tr>
      <w:tr w:rsidR="00254EA9" w:rsidRPr="008244B2" w14:paraId="6BA9CF01" w14:textId="77777777" w:rsidTr="00254EA9">
        <w:tc>
          <w:tcPr>
            <w:tcW w:w="995" w:type="dxa"/>
          </w:tcPr>
          <w:p w14:paraId="4562E6B1" w14:textId="77777777" w:rsidR="00254EA9" w:rsidRPr="008244B2" w:rsidRDefault="00254EA9" w:rsidP="00254EA9">
            <w:pPr>
              <w:pStyle w:val="Sectiontext"/>
              <w:jc w:val="center"/>
            </w:pPr>
          </w:p>
        </w:tc>
        <w:tc>
          <w:tcPr>
            <w:tcW w:w="8402" w:type="dxa"/>
            <w:gridSpan w:val="4"/>
          </w:tcPr>
          <w:p w14:paraId="7E38FF5F" w14:textId="77777777" w:rsidR="00254EA9" w:rsidRPr="008244B2" w:rsidRDefault="00254EA9" w:rsidP="00254EA9">
            <w:pPr>
              <w:pStyle w:val="Sectiontext"/>
              <w:rPr>
                <w:iCs/>
              </w:rPr>
            </w:pPr>
            <w:r w:rsidRPr="008244B2">
              <w:rPr>
                <w:iCs/>
              </w:rPr>
              <w:t>Omit the examples.</w:t>
            </w:r>
          </w:p>
        </w:tc>
      </w:tr>
      <w:tr w:rsidR="00254EA9" w:rsidRPr="008244B2" w14:paraId="3FA394E7" w14:textId="77777777" w:rsidTr="00254EA9">
        <w:tc>
          <w:tcPr>
            <w:tcW w:w="995" w:type="dxa"/>
          </w:tcPr>
          <w:p w14:paraId="6C773DFD" w14:textId="77777777" w:rsidR="00254EA9" w:rsidRPr="008244B2" w:rsidRDefault="00254EA9" w:rsidP="00254EA9">
            <w:pPr>
              <w:pStyle w:val="Heading5"/>
            </w:pPr>
            <w:r w:rsidRPr="008244B2">
              <w:t>22</w:t>
            </w:r>
          </w:p>
        </w:tc>
        <w:tc>
          <w:tcPr>
            <w:tcW w:w="8402" w:type="dxa"/>
            <w:gridSpan w:val="4"/>
          </w:tcPr>
          <w:p w14:paraId="35921104" w14:textId="77777777" w:rsidR="00254EA9" w:rsidRPr="008244B2" w:rsidRDefault="00254EA9" w:rsidP="00254EA9">
            <w:pPr>
              <w:pStyle w:val="Heading5"/>
              <w:rPr>
                <w:iCs/>
              </w:rPr>
            </w:pPr>
            <w:r w:rsidRPr="008244B2">
              <w:t>Paragraph 7.2.2.c (Member's own home and housing assistance), see note</w:t>
            </w:r>
          </w:p>
        </w:tc>
      </w:tr>
      <w:tr w:rsidR="00254EA9" w:rsidRPr="008244B2" w14:paraId="161B5640" w14:textId="77777777" w:rsidTr="00254EA9">
        <w:tc>
          <w:tcPr>
            <w:tcW w:w="995" w:type="dxa"/>
          </w:tcPr>
          <w:p w14:paraId="01944294" w14:textId="77777777" w:rsidR="00254EA9" w:rsidRPr="008244B2" w:rsidRDefault="00254EA9" w:rsidP="00254EA9">
            <w:pPr>
              <w:pStyle w:val="Sectiontext"/>
              <w:jc w:val="center"/>
            </w:pPr>
          </w:p>
        </w:tc>
        <w:tc>
          <w:tcPr>
            <w:tcW w:w="8402" w:type="dxa"/>
            <w:gridSpan w:val="4"/>
          </w:tcPr>
          <w:p w14:paraId="2FCAE762" w14:textId="77777777" w:rsidR="00254EA9" w:rsidRPr="008244B2" w:rsidRDefault="00254EA9" w:rsidP="00254EA9">
            <w:pPr>
              <w:pStyle w:val="Sectiontext"/>
              <w:rPr>
                <w:iCs/>
              </w:rPr>
            </w:pPr>
            <w:r w:rsidRPr="008244B2">
              <w:rPr>
                <w:iCs/>
              </w:rPr>
              <w:t>Omit the see note.</w:t>
            </w:r>
          </w:p>
        </w:tc>
      </w:tr>
      <w:tr w:rsidR="00254EA9" w:rsidRPr="008244B2" w14:paraId="6AE8064F" w14:textId="77777777" w:rsidTr="00254EA9">
        <w:tc>
          <w:tcPr>
            <w:tcW w:w="995" w:type="dxa"/>
          </w:tcPr>
          <w:p w14:paraId="31C88458" w14:textId="77777777" w:rsidR="00254EA9" w:rsidRPr="008244B2" w:rsidRDefault="00254EA9" w:rsidP="00254EA9">
            <w:pPr>
              <w:pStyle w:val="Heading5"/>
            </w:pPr>
            <w:r w:rsidRPr="008244B2">
              <w:t>23</w:t>
            </w:r>
          </w:p>
        </w:tc>
        <w:tc>
          <w:tcPr>
            <w:tcW w:w="8402" w:type="dxa"/>
            <w:gridSpan w:val="4"/>
          </w:tcPr>
          <w:p w14:paraId="7489F0CE" w14:textId="77777777" w:rsidR="00254EA9" w:rsidRPr="008244B2" w:rsidRDefault="00254EA9" w:rsidP="00254EA9">
            <w:pPr>
              <w:pStyle w:val="Heading5"/>
              <w:rPr>
                <w:iCs/>
              </w:rPr>
            </w:pPr>
            <w:r w:rsidRPr="008244B2">
              <w:t>Section 7.2.5 (Suitable own home), see notes</w:t>
            </w:r>
          </w:p>
        </w:tc>
      </w:tr>
      <w:tr w:rsidR="00254EA9" w:rsidRPr="008244B2" w14:paraId="7AE555E0" w14:textId="77777777" w:rsidTr="00254EA9">
        <w:tc>
          <w:tcPr>
            <w:tcW w:w="995" w:type="dxa"/>
          </w:tcPr>
          <w:p w14:paraId="6246E37B" w14:textId="77777777" w:rsidR="00254EA9" w:rsidRPr="008244B2" w:rsidRDefault="00254EA9" w:rsidP="00254EA9">
            <w:pPr>
              <w:pStyle w:val="Sectiontext"/>
              <w:jc w:val="center"/>
            </w:pPr>
          </w:p>
        </w:tc>
        <w:tc>
          <w:tcPr>
            <w:tcW w:w="8402" w:type="dxa"/>
            <w:gridSpan w:val="4"/>
          </w:tcPr>
          <w:p w14:paraId="5491DD58" w14:textId="77777777" w:rsidR="00254EA9" w:rsidRPr="008244B2" w:rsidRDefault="00254EA9" w:rsidP="00254EA9">
            <w:pPr>
              <w:pStyle w:val="Sectiontext"/>
              <w:rPr>
                <w:iCs/>
              </w:rPr>
            </w:pPr>
            <w:r w:rsidRPr="008244B2">
              <w:rPr>
                <w:iCs/>
              </w:rPr>
              <w:t>Omit wherever occurring the see notes.</w:t>
            </w:r>
          </w:p>
        </w:tc>
      </w:tr>
      <w:tr w:rsidR="00254EA9" w:rsidRPr="008244B2" w14:paraId="613249D3" w14:textId="77777777" w:rsidTr="00254EA9">
        <w:tc>
          <w:tcPr>
            <w:tcW w:w="995" w:type="dxa"/>
          </w:tcPr>
          <w:p w14:paraId="4B1C7B91" w14:textId="77777777" w:rsidR="00254EA9" w:rsidRPr="008244B2" w:rsidRDefault="00254EA9" w:rsidP="00254EA9">
            <w:pPr>
              <w:pStyle w:val="Heading5"/>
            </w:pPr>
            <w:r w:rsidRPr="008244B2">
              <w:t>24</w:t>
            </w:r>
          </w:p>
        </w:tc>
        <w:tc>
          <w:tcPr>
            <w:tcW w:w="8402" w:type="dxa"/>
            <w:gridSpan w:val="4"/>
          </w:tcPr>
          <w:p w14:paraId="1EBD59FF" w14:textId="77777777" w:rsidR="00254EA9" w:rsidRPr="008244B2" w:rsidRDefault="00254EA9" w:rsidP="00254EA9">
            <w:pPr>
              <w:pStyle w:val="Heading5"/>
              <w:rPr>
                <w:iCs/>
              </w:rPr>
            </w:pPr>
            <w:r w:rsidRPr="008244B2">
              <w:t>Section 7.2.5 (Suitable own home), examples</w:t>
            </w:r>
          </w:p>
        </w:tc>
      </w:tr>
      <w:tr w:rsidR="00254EA9" w:rsidRPr="008244B2" w14:paraId="35FEEC2A" w14:textId="77777777" w:rsidTr="00254EA9">
        <w:tc>
          <w:tcPr>
            <w:tcW w:w="995" w:type="dxa"/>
          </w:tcPr>
          <w:p w14:paraId="61471AB6" w14:textId="77777777" w:rsidR="00254EA9" w:rsidRPr="008244B2" w:rsidRDefault="00254EA9" w:rsidP="00254EA9">
            <w:pPr>
              <w:pStyle w:val="Sectiontext"/>
              <w:jc w:val="center"/>
            </w:pPr>
          </w:p>
        </w:tc>
        <w:tc>
          <w:tcPr>
            <w:tcW w:w="8402" w:type="dxa"/>
            <w:gridSpan w:val="4"/>
          </w:tcPr>
          <w:p w14:paraId="7FD8AA01" w14:textId="77777777" w:rsidR="00254EA9" w:rsidRPr="008244B2" w:rsidRDefault="00254EA9" w:rsidP="00254EA9">
            <w:pPr>
              <w:pStyle w:val="Sectiontext"/>
              <w:rPr>
                <w:iCs/>
              </w:rPr>
            </w:pPr>
            <w:r w:rsidRPr="008244B2">
              <w:rPr>
                <w:iCs/>
              </w:rPr>
              <w:t>Omit wherever occurring the examples.</w:t>
            </w:r>
          </w:p>
        </w:tc>
      </w:tr>
      <w:tr w:rsidR="00254EA9" w:rsidRPr="008244B2" w14:paraId="11F1820F" w14:textId="77777777" w:rsidTr="00254EA9">
        <w:tc>
          <w:tcPr>
            <w:tcW w:w="995" w:type="dxa"/>
          </w:tcPr>
          <w:p w14:paraId="0FB6CE38" w14:textId="77777777" w:rsidR="00254EA9" w:rsidRPr="008244B2" w:rsidRDefault="00254EA9" w:rsidP="00254EA9">
            <w:pPr>
              <w:pStyle w:val="Heading5"/>
            </w:pPr>
            <w:r w:rsidRPr="008244B2">
              <w:t>25</w:t>
            </w:r>
          </w:p>
        </w:tc>
        <w:tc>
          <w:tcPr>
            <w:tcW w:w="8402" w:type="dxa"/>
            <w:gridSpan w:val="4"/>
          </w:tcPr>
          <w:p w14:paraId="7311EE57" w14:textId="77777777" w:rsidR="00254EA9" w:rsidRPr="008244B2" w:rsidRDefault="00254EA9" w:rsidP="00254EA9">
            <w:pPr>
              <w:pStyle w:val="Heading5"/>
              <w:rPr>
                <w:iCs/>
              </w:rPr>
            </w:pPr>
            <w:r w:rsidRPr="008244B2">
              <w:t>Paragraph 7.2.5.1.c (Suitable own home)</w:t>
            </w:r>
          </w:p>
        </w:tc>
      </w:tr>
      <w:tr w:rsidR="00254EA9" w:rsidRPr="008244B2" w14:paraId="3893429E" w14:textId="77777777" w:rsidTr="00254EA9">
        <w:tc>
          <w:tcPr>
            <w:tcW w:w="995" w:type="dxa"/>
          </w:tcPr>
          <w:p w14:paraId="79173610" w14:textId="77777777" w:rsidR="00254EA9" w:rsidRPr="008244B2" w:rsidRDefault="00254EA9" w:rsidP="00254EA9">
            <w:pPr>
              <w:pStyle w:val="Sectiontext"/>
              <w:jc w:val="center"/>
            </w:pPr>
          </w:p>
        </w:tc>
        <w:tc>
          <w:tcPr>
            <w:tcW w:w="8402" w:type="dxa"/>
            <w:gridSpan w:val="4"/>
          </w:tcPr>
          <w:p w14:paraId="0A8201FF" w14:textId="77777777" w:rsidR="00254EA9" w:rsidRPr="008244B2" w:rsidRDefault="00254EA9" w:rsidP="00254EA9">
            <w:pPr>
              <w:pStyle w:val="Sectiontext"/>
              <w:rPr>
                <w:iCs/>
              </w:rPr>
            </w:pPr>
            <w:r w:rsidRPr="008244B2">
              <w:rPr>
                <w:iCs/>
              </w:rPr>
              <w:t>Omit the paragraph, substitute:</w:t>
            </w:r>
          </w:p>
        </w:tc>
      </w:tr>
      <w:tr w:rsidR="00254EA9" w:rsidRPr="008244B2" w14:paraId="2E9B8E3C" w14:textId="77777777" w:rsidTr="00254EA9">
        <w:trPr>
          <w:cantSplit/>
        </w:trPr>
        <w:tc>
          <w:tcPr>
            <w:tcW w:w="995" w:type="dxa"/>
          </w:tcPr>
          <w:p w14:paraId="046F7CF8" w14:textId="77777777" w:rsidR="00254EA9" w:rsidRPr="008244B2" w:rsidRDefault="00254EA9" w:rsidP="00254EA9">
            <w:pPr>
              <w:pStyle w:val="BlockText-Plain"/>
            </w:pPr>
          </w:p>
        </w:tc>
        <w:tc>
          <w:tcPr>
            <w:tcW w:w="569" w:type="dxa"/>
          </w:tcPr>
          <w:p w14:paraId="4419FA34" w14:textId="77777777" w:rsidR="00254EA9" w:rsidRPr="008244B2" w:rsidRDefault="00254EA9" w:rsidP="00254EA9">
            <w:pPr>
              <w:pStyle w:val="BlockText-Plain"/>
            </w:pPr>
            <w:r w:rsidRPr="008244B2">
              <w:t>c.</w:t>
            </w:r>
          </w:p>
        </w:tc>
        <w:tc>
          <w:tcPr>
            <w:tcW w:w="7833" w:type="dxa"/>
            <w:gridSpan w:val="3"/>
          </w:tcPr>
          <w:p w14:paraId="33A07B00" w14:textId="77777777" w:rsidR="00254EA9" w:rsidRPr="008244B2" w:rsidRDefault="00254EA9" w:rsidP="00254EA9">
            <w:pPr>
              <w:pStyle w:val="BlockText-Plain"/>
            </w:pPr>
            <w:r w:rsidRPr="008244B2">
              <w:t>It has the minimum prescribed number of bedrooms.</w:t>
            </w:r>
          </w:p>
        </w:tc>
      </w:tr>
      <w:tr w:rsidR="00254EA9" w:rsidRPr="008244B2" w14:paraId="0CCA6E67" w14:textId="77777777" w:rsidTr="00254EA9">
        <w:trPr>
          <w:cantSplit/>
        </w:trPr>
        <w:tc>
          <w:tcPr>
            <w:tcW w:w="995" w:type="dxa"/>
          </w:tcPr>
          <w:p w14:paraId="20AC6878" w14:textId="77777777" w:rsidR="00254EA9" w:rsidRPr="008244B2" w:rsidRDefault="00254EA9" w:rsidP="00254EA9">
            <w:pPr>
              <w:pStyle w:val="BlockText-Plain"/>
              <w:jc w:val="center"/>
            </w:pPr>
            <w:r w:rsidRPr="008244B2">
              <w:t>1A.</w:t>
            </w:r>
          </w:p>
        </w:tc>
        <w:tc>
          <w:tcPr>
            <w:tcW w:w="8402" w:type="dxa"/>
            <w:gridSpan w:val="4"/>
          </w:tcPr>
          <w:p w14:paraId="113080D0" w14:textId="77777777" w:rsidR="00254EA9" w:rsidRPr="008244B2" w:rsidRDefault="00254EA9" w:rsidP="00254EA9">
            <w:pPr>
              <w:pStyle w:val="BlockText-Plain"/>
            </w:pPr>
            <w:r w:rsidRPr="008244B2">
              <w:t>For the purpose of paragraph 1.c the minimum number of prescribed bedrooms is the sum of each of the following.</w:t>
            </w:r>
          </w:p>
        </w:tc>
      </w:tr>
      <w:tr w:rsidR="00254EA9" w:rsidRPr="008244B2" w14:paraId="22D56282" w14:textId="77777777" w:rsidTr="00254EA9">
        <w:trPr>
          <w:cantSplit/>
        </w:trPr>
        <w:tc>
          <w:tcPr>
            <w:tcW w:w="995" w:type="dxa"/>
          </w:tcPr>
          <w:p w14:paraId="4CFA19CB" w14:textId="77777777" w:rsidR="00254EA9" w:rsidRPr="008244B2" w:rsidRDefault="00254EA9" w:rsidP="00254EA9">
            <w:pPr>
              <w:pStyle w:val="BlockText-Plain"/>
            </w:pPr>
          </w:p>
        </w:tc>
        <w:tc>
          <w:tcPr>
            <w:tcW w:w="569" w:type="dxa"/>
          </w:tcPr>
          <w:p w14:paraId="31BC5950" w14:textId="77777777" w:rsidR="00254EA9" w:rsidRPr="008244B2" w:rsidRDefault="00254EA9" w:rsidP="00254EA9">
            <w:pPr>
              <w:pStyle w:val="BlockText-Plain"/>
            </w:pPr>
            <w:r w:rsidRPr="008244B2">
              <w:t>a.</w:t>
            </w:r>
          </w:p>
        </w:tc>
        <w:tc>
          <w:tcPr>
            <w:tcW w:w="7833" w:type="dxa"/>
            <w:gridSpan w:val="3"/>
          </w:tcPr>
          <w:p w14:paraId="21BB205D" w14:textId="77777777" w:rsidR="00254EA9" w:rsidRPr="008244B2" w:rsidRDefault="00254EA9" w:rsidP="00254EA9">
            <w:pPr>
              <w:pStyle w:val="BlockText-Plain"/>
            </w:pPr>
            <w:r w:rsidRPr="008244B2">
              <w:t>For a member and their partner, if they have one — 1 bedroom.</w:t>
            </w:r>
          </w:p>
        </w:tc>
      </w:tr>
      <w:tr w:rsidR="00254EA9" w:rsidRPr="008244B2" w14:paraId="7C64BE02" w14:textId="77777777" w:rsidTr="00254EA9">
        <w:trPr>
          <w:cantSplit/>
        </w:trPr>
        <w:tc>
          <w:tcPr>
            <w:tcW w:w="995" w:type="dxa"/>
          </w:tcPr>
          <w:p w14:paraId="6F30DD15" w14:textId="77777777" w:rsidR="00254EA9" w:rsidRPr="008244B2" w:rsidRDefault="00254EA9" w:rsidP="00254EA9">
            <w:pPr>
              <w:pStyle w:val="BlockText-Plain"/>
            </w:pPr>
          </w:p>
        </w:tc>
        <w:tc>
          <w:tcPr>
            <w:tcW w:w="569" w:type="dxa"/>
          </w:tcPr>
          <w:p w14:paraId="409E4FE3" w14:textId="77777777" w:rsidR="00254EA9" w:rsidRPr="008244B2" w:rsidRDefault="00254EA9" w:rsidP="00254EA9">
            <w:pPr>
              <w:pStyle w:val="BlockText-Plain"/>
            </w:pPr>
            <w:r w:rsidRPr="008244B2">
              <w:t>b.</w:t>
            </w:r>
          </w:p>
        </w:tc>
        <w:tc>
          <w:tcPr>
            <w:tcW w:w="7833" w:type="dxa"/>
            <w:gridSpan w:val="3"/>
          </w:tcPr>
          <w:p w14:paraId="146B889D" w14:textId="77777777" w:rsidR="00254EA9" w:rsidRPr="008244B2" w:rsidRDefault="00254EA9" w:rsidP="00254EA9">
            <w:pPr>
              <w:pStyle w:val="BlockText-Plain"/>
            </w:pPr>
            <w:r w:rsidRPr="008244B2">
              <w:t>For every 2 dependants who are children who are of the same gender and in year 6 or less at school — 1 bedroom.</w:t>
            </w:r>
          </w:p>
        </w:tc>
      </w:tr>
      <w:tr w:rsidR="00254EA9" w:rsidRPr="008244B2" w14:paraId="749ADAF5" w14:textId="77777777" w:rsidTr="00254EA9">
        <w:trPr>
          <w:cantSplit/>
        </w:trPr>
        <w:tc>
          <w:tcPr>
            <w:tcW w:w="995" w:type="dxa"/>
          </w:tcPr>
          <w:p w14:paraId="3FDA3DCD" w14:textId="77777777" w:rsidR="00254EA9" w:rsidRPr="008244B2" w:rsidRDefault="00254EA9" w:rsidP="00254EA9">
            <w:pPr>
              <w:pStyle w:val="BlockText-Plain"/>
            </w:pPr>
          </w:p>
        </w:tc>
        <w:tc>
          <w:tcPr>
            <w:tcW w:w="569" w:type="dxa"/>
          </w:tcPr>
          <w:p w14:paraId="3281AAAE" w14:textId="77777777" w:rsidR="00254EA9" w:rsidRPr="008244B2" w:rsidRDefault="00254EA9" w:rsidP="00254EA9">
            <w:pPr>
              <w:pStyle w:val="BlockText-Plain"/>
            </w:pPr>
            <w:r w:rsidRPr="008244B2">
              <w:t>c.</w:t>
            </w:r>
          </w:p>
        </w:tc>
        <w:tc>
          <w:tcPr>
            <w:tcW w:w="7833" w:type="dxa"/>
            <w:gridSpan w:val="3"/>
          </w:tcPr>
          <w:p w14:paraId="337D9A72" w14:textId="77777777" w:rsidR="00254EA9" w:rsidRPr="008244B2" w:rsidRDefault="00254EA9" w:rsidP="00254EA9">
            <w:pPr>
              <w:pStyle w:val="BlockText-Plain"/>
            </w:pPr>
            <w:r w:rsidRPr="008244B2">
              <w:t xml:space="preserve">For every dependant not included in paragraphs </w:t>
            </w:r>
            <w:proofErr w:type="gramStart"/>
            <w:r w:rsidRPr="008244B2">
              <w:t>a or</w:t>
            </w:r>
            <w:proofErr w:type="gramEnd"/>
            <w:r w:rsidRPr="008244B2">
              <w:t xml:space="preserve"> b — 1 bedroom.</w:t>
            </w:r>
          </w:p>
        </w:tc>
      </w:tr>
      <w:tr w:rsidR="00254EA9" w:rsidRPr="008244B2" w14:paraId="3CBCD8A7" w14:textId="77777777" w:rsidTr="00254EA9">
        <w:tc>
          <w:tcPr>
            <w:tcW w:w="995" w:type="dxa"/>
          </w:tcPr>
          <w:p w14:paraId="73CED725" w14:textId="77777777" w:rsidR="00254EA9" w:rsidRPr="008244B2" w:rsidRDefault="00254EA9" w:rsidP="00254EA9">
            <w:pPr>
              <w:pStyle w:val="Heading5"/>
            </w:pPr>
            <w:r w:rsidRPr="008244B2">
              <w:t>26</w:t>
            </w:r>
          </w:p>
        </w:tc>
        <w:tc>
          <w:tcPr>
            <w:tcW w:w="8402" w:type="dxa"/>
            <w:gridSpan w:val="4"/>
          </w:tcPr>
          <w:p w14:paraId="6120A73E" w14:textId="77777777" w:rsidR="00254EA9" w:rsidRPr="008244B2" w:rsidRDefault="00254EA9" w:rsidP="00254EA9">
            <w:pPr>
              <w:pStyle w:val="Heading5"/>
              <w:rPr>
                <w:iCs/>
              </w:rPr>
            </w:pPr>
            <w:r w:rsidRPr="008244B2">
              <w:t>Section 7.2.6 (Own home bought with Defence assistance), see notes</w:t>
            </w:r>
          </w:p>
        </w:tc>
      </w:tr>
      <w:tr w:rsidR="00254EA9" w:rsidRPr="008244B2" w14:paraId="667BC98F" w14:textId="77777777" w:rsidTr="00254EA9">
        <w:tc>
          <w:tcPr>
            <w:tcW w:w="995" w:type="dxa"/>
          </w:tcPr>
          <w:p w14:paraId="33D0646C" w14:textId="77777777" w:rsidR="00254EA9" w:rsidRPr="008244B2" w:rsidRDefault="00254EA9" w:rsidP="00254EA9">
            <w:pPr>
              <w:pStyle w:val="Sectiontext"/>
              <w:jc w:val="center"/>
            </w:pPr>
          </w:p>
        </w:tc>
        <w:tc>
          <w:tcPr>
            <w:tcW w:w="8402" w:type="dxa"/>
            <w:gridSpan w:val="4"/>
          </w:tcPr>
          <w:p w14:paraId="5CA95056" w14:textId="77777777" w:rsidR="00254EA9" w:rsidRPr="008244B2" w:rsidRDefault="00254EA9" w:rsidP="00254EA9">
            <w:pPr>
              <w:pStyle w:val="Sectiontext"/>
              <w:rPr>
                <w:iCs/>
              </w:rPr>
            </w:pPr>
            <w:r w:rsidRPr="008244B2">
              <w:rPr>
                <w:iCs/>
              </w:rPr>
              <w:t>Omit wherever occurring the see notes.</w:t>
            </w:r>
          </w:p>
        </w:tc>
      </w:tr>
      <w:tr w:rsidR="00254EA9" w:rsidRPr="008244B2" w14:paraId="781CEB7A" w14:textId="77777777" w:rsidTr="00254EA9">
        <w:tc>
          <w:tcPr>
            <w:tcW w:w="995" w:type="dxa"/>
          </w:tcPr>
          <w:p w14:paraId="35F05661" w14:textId="77777777" w:rsidR="00254EA9" w:rsidRPr="008244B2" w:rsidRDefault="00254EA9" w:rsidP="00254EA9">
            <w:pPr>
              <w:pStyle w:val="Heading5"/>
            </w:pPr>
            <w:r w:rsidRPr="008244B2">
              <w:lastRenderedPageBreak/>
              <w:t>27</w:t>
            </w:r>
          </w:p>
        </w:tc>
        <w:tc>
          <w:tcPr>
            <w:tcW w:w="8402" w:type="dxa"/>
            <w:gridSpan w:val="4"/>
          </w:tcPr>
          <w:p w14:paraId="602EA280" w14:textId="77777777" w:rsidR="00254EA9" w:rsidRPr="008244B2" w:rsidRDefault="00254EA9" w:rsidP="00254EA9">
            <w:pPr>
              <w:pStyle w:val="Heading5"/>
              <w:rPr>
                <w:iCs/>
              </w:rPr>
            </w:pPr>
            <w:r w:rsidRPr="008244B2">
              <w:t>Paragraph 7.2.6.4.a (Own home bought with Defence assistance)</w:t>
            </w:r>
          </w:p>
        </w:tc>
      </w:tr>
      <w:tr w:rsidR="00254EA9" w:rsidRPr="008244B2" w14:paraId="73A4D809" w14:textId="77777777" w:rsidTr="00254EA9">
        <w:tc>
          <w:tcPr>
            <w:tcW w:w="995" w:type="dxa"/>
          </w:tcPr>
          <w:p w14:paraId="0882A581" w14:textId="77777777" w:rsidR="00254EA9" w:rsidRPr="008244B2" w:rsidRDefault="00254EA9" w:rsidP="00254EA9">
            <w:pPr>
              <w:pStyle w:val="Sectiontext"/>
              <w:jc w:val="center"/>
            </w:pPr>
          </w:p>
        </w:tc>
        <w:tc>
          <w:tcPr>
            <w:tcW w:w="8402" w:type="dxa"/>
            <w:gridSpan w:val="4"/>
          </w:tcPr>
          <w:p w14:paraId="1713F4D9" w14:textId="77777777" w:rsidR="00254EA9" w:rsidRPr="008244B2" w:rsidRDefault="00254EA9" w:rsidP="00254EA9">
            <w:pPr>
              <w:pStyle w:val="Sectiontext"/>
              <w:rPr>
                <w:iCs/>
              </w:rPr>
            </w:pPr>
            <w:r w:rsidRPr="008244B2">
              <w:rPr>
                <w:iCs/>
              </w:rPr>
              <w:t>Omit “been approved to live”, substitute “been approved under section 1.3.55 to live”.</w:t>
            </w:r>
          </w:p>
        </w:tc>
      </w:tr>
      <w:tr w:rsidR="00254EA9" w:rsidRPr="008244B2" w14:paraId="71A54574" w14:textId="77777777" w:rsidTr="00254EA9">
        <w:tc>
          <w:tcPr>
            <w:tcW w:w="995" w:type="dxa"/>
          </w:tcPr>
          <w:p w14:paraId="1600BBBF" w14:textId="77777777" w:rsidR="00254EA9" w:rsidRPr="008244B2" w:rsidRDefault="00254EA9" w:rsidP="00254EA9">
            <w:pPr>
              <w:pStyle w:val="Heading5"/>
            </w:pPr>
            <w:r w:rsidRPr="008244B2">
              <w:t>28</w:t>
            </w:r>
          </w:p>
        </w:tc>
        <w:tc>
          <w:tcPr>
            <w:tcW w:w="8402" w:type="dxa"/>
            <w:gridSpan w:val="4"/>
          </w:tcPr>
          <w:p w14:paraId="352F4636" w14:textId="77777777" w:rsidR="00254EA9" w:rsidRPr="008244B2" w:rsidRDefault="00254EA9" w:rsidP="00254EA9">
            <w:pPr>
              <w:pStyle w:val="Heading5"/>
              <w:rPr>
                <w:iCs/>
              </w:rPr>
            </w:pPr>
            <w:r w:rsidRPr="008244B2">
              <w:t>Section 7.2.7 (No housing assistance for member who has a suitable own home), see notes</w:t>
            </w:r>
          </w:p>
        </w:tc>
      </w:tr>
      <w:tr w:rsidR="00254EA9" w:rsidRPr="008244B2" w14:paraId="71FCAA78" w14:textId="77777777" w:rsidTr="00254EA9">
        <w:tc>
          <w:tcPr>
            <w:tcW w:w="995" w:type="dxa"/>
          </w:tcPr>
          <w:p w14:paraId="6C666A0D" w14:textId="77777777" w:rsidR="00254EA9" w:rsidRPr="008244B2" w:rsidRDefault="00254EA9" w:rsidP="00254EA9">
            <w:pPr>
              <w:pStyle w:val="Sectiontext"/>
              <w:jc w:val="center"/>
            </w:pPr>
          </w:p>
        </w:tc>
        <w:tc>
          <w:tcPr>
            <w:tcW w:w="8402" w:type="dxa"/>
            <w:gridSpan w:val="4"/>
          </w:tcPr>
          <w:p w14:paraId="2FFF58C1" w14:textId="77777777" w:rsidR="00254EA9" w:rsidRPr="008244B2" w:rsidRDefault="00254EA9" w:rsidP="00254EA9">
            <w:pPr>
              <w:pStyle w:val="Sectiontext"/>
              <w:rPr>
                <w:iCs/>
              </w:rPr>
            </w:pPr>
            <w:r w:rsidRPr="008244B2">
              <w:rPr>
                <w:iCs/>
              </w:rPr>
              <w:t>Omit wherever occurring the see notes.</w:t>
            </w:r>
          </w:p>
        </w:tc>
      </w:tr>
      <w:tr w:rsidR="00254EA9" w:rsidRPr="008244B2" w14:paraId="2B23DC64" w14:textId="77777777" w:rsidTr="00254EA9">
        <w:tc>
          <w:tcPr>
            <w:tcW w:w="995" w:type="dxa"/>
          </w:tcPr>
          <w:p w14:paraId="0524ACF1" w14:textId="77777777" w:rsidR="00254EA9" w:rsidRPr="008244B2" w:rsidRDefault="00254EA9" w:rsidP="00254EA9">
            <w:pPr>
              <w:pStyle w:val="Heading5"/>
            </w:pPr>
            <w:r w:rsidRPr="008244B2">
              <w:t>29</w:t>
            </w:r>
          </w:p>
        </w:tc>
        <w:tc>
          <w:tcPr>
            <w:tcW w:w="8402" w:type="dxa"/>
            <w:gridSpan w:val="4"/>
          </w:tcPr>
          <w:p w14:paraId="6B0B4A07" w14:textId="77777777" w:rsidR="00254EA9" w:rsidRPr="008244B2" w:rsidRDefault="00254EA9" w:rsidP="00254EA9">
            <w:pPr>
              <w:pStyle w:val="Heading5"/>
              <w:rPr>
                <w:iCs/>
              </w:rPr>
            </w:pPr>
            <w:r w:rsidRPr="008244B2">
              <w:t>Section 7.2.8 (Member to give notice of home ownership at posting location), note</w:t>
            </w:r>
          </w:p>
        </w:tc>
      </w:tr>
      <w:tr w:rsidR="00254EA9" w:rsidRPr="008244B2" w14:paraId="30572F6F" w14:textId="77777777" w:rsidTr="00254EA9">
        <w:tc>
          <w:tcPr>
            <w:tcW w:w="995" w:type="dxa"/>
          </w:tcPr>
          <w:p w14:paraId="19CAA6E5" w14:textId="77777777" w:rsidR="00254EA9" w:rsidRPr="008244B2" w:rsidRDefault="00254EA9" w:rsidP="00254EA9">
            <w:pPr>
              <w:pStyle w:val="Sectiontext"/>
              <w:jc w:val="center"/>
            </w:pPr>
          </w:p>
        </w:tc>
        <w:tc>
          <w:tcPr>
            <w:tcW w:w="8402" w:type="dxa"/>
            <w:gridSpan w:val="4"/>
          </w:tcPr>
          <w:p w14:paraId="0E716C5F" w14:textId="77777777" w:rsidR="00254EA9" w:rsidRPr="008244B2" w:rsidRDefault="00254EA9" w:rsidP="00254EA9">
            <w:pPr>
              <w:pStyle w:val="Sectiontext"/>
              <w:rPr>
                <w:iCs/>
              </w:rPr>
            </w:pPr>
            <w:r w:rsidRPr="008244B2">
              <w:rPr>
                <w:iCs/>
              </w:rPr>
              <w:t>Omit the note</w:t>
            </w:r>
            <w:r w:rsidRPr="008244B2">
              <w:rPr>
                <w:iCs/>
                <w:color w:val="F79646" w:themeColor="accent6"/>
              </w:rPr>
              <w:t>.</w:t>
            </w:r>
          </w:p>
        </w:tc>
      </w:tr>
      <w:tr w:rsidR="00254EA9" w:rsidRPr="008244B2" w14:paraId="177C28DF" w14:textId="77777777" w:rsidTr="00254EA9">
        <w:tc>
          <w:tcPr>
            <w:tcW w:w="995" w:type="dxa"/>
          </w:tcPr>
          <w:p w14:paraId="1BC394A3" w14:textId="77777777" w:rsidR="00254EA9" w:rsidRPr="008244B2" w:rsidRDefault="00254EA9" w:rsidP="00254EA9">
            <w:pPr>
              <w:pStyle w:val="Heading5"/>
            </w:pPr>
            <w:r w:rsidRPr="008244B2">
              <w:t>30</w:t>
            </w:r>
          </w:p>
        </w:tc>
        <w:tc>
          <w:tcPr>
            <w:tcW w:w="8402" w:type="dxa"/>
            <w:gridSpan w:val="4"/>
          </w:tcPr>
          <w:p w14:paraId="3929E67D" w14:textId="77777777" w:rsidR="00254EA9" w:rsidRPr="008244B2" w:rsidRDefault="00254EA9" w:rsidP="00254EA9">
            <w:pPr>
              <w:pStyle w:val="Heading5"/>
              <w:rPr>
                <w:iCs/>
              </w:rPr>
            </w:pPr>
            <w:r w:rsidRPr="008244B2">
              <w:t>Paragraph 7.2.9.b (When a member's home is unsuitable), see note</w:t>
            </w:r>
          </w:p>
        </w:tc>
      </w:tr>
      <w:tr w:rsidR="00254EA9" w:rsidRPr="008244B2" w14:paraId="4C3F6B0F" w14:textId="77777777" w:rsidTr="00254EA9">
        <w:tc>
          <w:tcPr>
            <w:tcW w:w="995" w:type="dxa"/>
          </w:tcPr>
          <w:p w14:paraId="1138B63A" w14:textId="77777777" w:rsidR="00254EA9" w:rsidRPr="008244B2" w:rsidRDefault="00254EA9" w:rsidP="00254EA9">
            <w:pPr>
              <w:pStyle w:val="Sectiontext"/>
              <w:jc w:val="center"/>
            </w:pPr>
          </w:p>
        </w:tc>
        <w:tc>
          <w:tcPr>
            <w:tcW w:w="8402" w:type="dxa"/>
            <w:gridSpan w:val="4"/>
          </w:tcPr>
          <w:p w14:paraId="47B37FEC" w14:textId="77777777" w:rsidR="00254EA9" w:rsidRPr="008244B2" w:rsidRDefault="00254EA9" w:rsidP="00254EA9">
            <w:pPr>
              <w:pStyle w:val="Sectiontext"/>
              <w:rPr>
                <w:iCs/>
              </w:rPr>
            </w:pPr>
            <w:r w:rsidRPr="008244B2">
              <w:rPr>
                <w:iCs/>
              </w:rPr>
              <w:t>Omit the see note.</w:t>
            </w:r>
          </w:p>
        </w:tc>
      </w:tr>
      <w:tr w:rsidR="00254EA9" w:rsidRPr="008244B2" w14:paraId="32EAC515" w14:textId="77777777" w:rsidTr="00254EA9">
        <w:tc>
          <w:tcPr>
            <w:tcW w:w="995" w:type="dxa"/>
          </w:tcPr>
          <w:p w14:paraId="37FAEEA0" w14:textId="77777777" w:rsidR="00254EA9" w:rsidRPr="008244B2" w:rsidRDefault="00254EA9" w:rsidP="00254EA9">
            <w:pPr>
              <w:pStyle w:val="Heading5"/>
            </w:pPr>
            <w:r w:rsidRPr="008244B2">
              <w:t>31</w:t>
            </w:r>
          </w:p>
        </w:tc>
        <w:tc>
          <w:tcPr>
            <w:tcW w:w="8402" w:type="dxa"/>
            <w:gridSpan w:val="4"/>
          </w:tcPr>
          <w:p w14:paraId="30A1313D" w14:textId="77777777" w:rsidR="00254EA9" w:rsidRPr="008244B2" w:rsidRDefault="00254EA9" w:rsidP="00254EA9">
            <w:pPr>
              <w:pStyle w:val="Heading5"/>
              <w:rPr>
                <w:iCs/>
              </w:rPr>
            </w:pPr>
            <w:r w:rsidRPr="008244B2">
              <w:t>Section 7.2.11 (</w:t>
            </w:r>
            <w:r w:rsidRPr="008244B2">
              <w:rPr>
                <w:szCs w:val="22"/>
              </w:rPr>
              <w:t>Member required to live in tied, appointment or assigned residence</w:t>
            </w:r>
            <w:r w:rsidRPr="008244B2">
              <w:t>), see notes</w:t>
            </w:r>
          </w:p>
        </w:tc>
      </w:tr>
      <w:tr w:rsidR="00254EA9" w:rsidRPr="008244B2" w14:paraId="0FCE72BC" w14:textId="77777777" w:rsidTr="00254EA9">
        <w:tc>
          <w:tcPr>
            <w:tcW w:w="995" w:type="dxa"/>
          </w:tcPr>
          <w:p w14:paraId="73977AE3" w14:textId="77777777" w:rsidR="00254EA9" w:rsidRPr="008244B2" w:rsidRDefault="00254EA9" w:rsidP="00254EA9">
            <w:pPr>
              <w:pStyle w:val="Sectiontext"/>
              <w:jc w:val="center"/>
            </w:pPr>
          </w:p>
        </w:tc>
        <w:tc>
          <w:tcPr>
            <w:tcW w:w="8402" w:type="dxa"/>
            <w:gridSpan w:val="4"/>
          </w:tcPr>
          <w:p w14:paraId="15524284" w14:textId="77777777" w:rsidR="00254EA9" w:rsidRPr="008244B2" w:rsidRDefault="00254EA9" w:rsidP="00254EA9">
            <w:pPr>
              <w:pStyle w:val="Sectiontext"/>
              <w:rPr>
                <w:iCs/>
              </w:rPr>
            </w:pPr>
            <w:r w:rsidRPr="008244B2">
              <w:rPr>
                <w:iCs/>
              </w:rPr>
              <w:t>Omit wherever occurring the see notes.</w:t>
            </w:r>
          </w:p>
        </w:tc>
      </w:tr>
      <w:tr w:rsidR="00254EA9" w:rsidRPr="008244B2" w14:paraId="6BE22F86" w14:textId="77777777" w:rsidTr="00254EA9">
        <w:tc>
          <w:tcPr>
            <w:tcW w:w="995" w:type="dxa"/>
          </w:tcPr>
          <w:p w14:paraId="7E145349" w14:textId="77777777" w:rsidR="00254EA9" w:rsidRPr="008244B2" w:rsidRDefault="00254EA9" w:rsidP="00254EA9">
            <w:pPr>
              <w:pStyle w:val="Heading5"/>
            </w:pPr>
            <w:r w:rsidRPr="008244B2">
              <w:t>32</w:t>
            </w:r>
          </w:p>
        </w:tc>
        <w:tc>
          <w:tcPr>
            <w:tcW w:w="8402" w:type="dxa"/>
            <w:gridSpan w:val="4"/>
          </w:tcPr>
          <w:p w14:paraId="6CCC122D" w14:textId="77777777" w:rsidR="00254EA9" w:rsidRPr="008244B2" w:rsidRDefault="00254EA9" w:rsidP="00254EA9">
            <w:pPr>
              <w:pStyle w:val="Heading5"/>
              <w:rPr>
                <w:iCs/>
              </w:rPr>
            </w:pPr>
            <w:r w:rsidRPr="008244B2">
              <w:t>Subsection 7.2.11.1 (</w:t>
            </w:r>
            <w:r w:rsidRPr="008244B2">
              <w:rPr>
                <w:szCs w:val="22"/>
              </w:rPr>
              <w:t>Member required to live in tied, appointment or assigned residence</w:t>
            </w:r>
            <w:r w:rsidRPr="008244B2">
              <w:t>), example</w:t>
            </w:r>
          </w:p>
        </w:tc>
      </w:tr>
      <w:tr w:rsidR="00254EA9" w:rsidRPr="008244B2" w14:paraId="43367464" w14:textId="77777777" w:rsidTr="00254EA9">
        <w:tc>
          <w:tcPr>
            <w:tcW w:w="995" w:type="dxa"/>
          </w:tcPr>
          <w:p w14:paraId="5F46062A" w14:textId="77777777" w:rsidR="00254EA9" w:rsidRPr="008244B2" w:rsidRDefault="00254EA9" w:rsidP="00254EA9">
            <w:pPr>
              <w:pStyle w:val="Sectiontext"/>
              <w:jc w:val="center"/>
            </w:pPr>
          </w:p>
        </w:tc>
        <w:tc>
          <w:tcPr>
            <w:tcW w:w="8402" w:type="dxa"/>
            <w:gridSpan w:val="4"/>
          </w:tcPr>
          <w:p w14:paraId="1C67550C" w14:textId="77777777" w:rsidR="00254EA9" w:rsidRPr="008244B2" w:rsidRDefault="00254EA9" w:rsidP="00254EA9">
            <w:pPr>
              <w:pStyle w:val="Sectiontext"/>
              <w:rPr>
                <w:iCs/>
              </w:rPr>
            </w:pPr>
            <w:r w:rsidRPr="008244B2">
              <w:rPr>
                <w:iCs/>
              </w:rPr>
              <w:t>Omit the example.</w:t>
            </w:r>
          </w:p>
        </w:tc>
      </w:tr>
      <w:tr w:rsidR="00254EA9" w:rsidRPr="008244B2" w14:paraId="571414B3" w14:textId="77777777" w:rsidTr="00254EA9">
        <w:tc>
          <w:tcPr>
            <w:tcW w:w="995" w:type="dxa"/>
          </w:tcPr>
          <w:p w14:paraId="1B1C01AA" w14:textId="77777777" w:rsidR="00254EA9" w:rsidRPr="008244B2" w:rsidRDefault="00254EA9" w:rsidP="00254EA9">
            <w:pPr>
              <w:pStyle w:val="Heading5"/>
            </w:pPr>
            <w:r w:rsidRPr="008244B2">
              <w:t>33</w:t>
            </w:r>
          </w:p>
        </w:tc>
        <w:tc>
          <w:tcPr>
            <w:tcW w:w="8402" w:type="dxa"/>
            <w:gridSpan w:val="4"/>
          </w:tcPr>
          <w:p w14:paraId="1C78885D" w14:textId="77777777" w:rsidR="00254EA9" w:rsidRPr="008244B2" w:rsidRDefault="00254EA9" w:rsidP="00254EA9">
            <w:pPr>
              <w:pStyle w:val="Heading5"/>
              <w:rPr>
                <w:iCs/>
              </w:rPr>
            </w:pPr>
            <w:r w:rsidRPr="008244B2">
              <w:t>Section 7.2.13 (Member's home is outside the posting location), see notes</w:t>
            </w:r>
          </w:p>
        </w:tc>
      </w:tr>
      <w:tr w:rsidR="00254EA9" w:rsidRPr="008244B2" w14:paraId="3E264575" w14:textId="77777777" w:rsidTr="00254EA9">
        <w:tc>
          <w:tcPr>
            <w:tcW w:w="995" w:type="dxa"/>
          </w:tcPr>
          <w:p w14:paraId="386B0AB8" w14:textId="77777777" w:rsidR="00254EA9" w:rsidRPr="008244B2" w:rsidRDefault="00254EA9" w:rsidP="00254EA9">
            <w:pPr>
              <w:pStyle w:val="Sectiontext"/>
              <w:jc w:val="center"/>
            </w:pPr>
          </w:p>
        </w:tc>
        <w:tc>
          <w:tcPr>
            <w:tcW w:w="8402" w:type="dxa"/>
            <w:gridSpan w:val="4"/>
          </w:tcPr>
          <w:p w14:paraId="7D86F9B3" w14:textId="77777777" w:rsidR="00254EA9" w:rsidRPr="008244B2" w:rsidRDefault="00254EA9" w:rsidP="00254EA9">
            <w:pPr>
              <w:pStyle w:val="Sectiontext"/>
              <w:rPr>
                <w:iCs/>
              </w:rPr>
            </w:pPr>
            <w:r w:rsidRPr="008244B2">
              <w:rPr>
                <w:iCs/>
              </w:rPr>
              <w:t>Omit wherever occurring the see notes.</w:t>
            </w:r>
          </w:p>
        </w:tc>
      </w:tr>
      <w:tr w:rsidR="00254EA9" w:rsidRPr="008244B2" w14:paraId="2480F909" w14:textId="77777777" w:rsidTr="00254EA9">
        <w:tc>
          <w:tcPr>
            <w:tcW w:w="995" w:type="dxa"/>
          </w:tcPr>
          <w:p w14:paraId="5D43760A" w14:textId="77777777" w:rsidR="00254EA9" w:rsidRPr="008244B2" w:rsidRDefault="00254EA9" w:rsidP="00254EA9">
            <w:pPr>
              <w:pStyle w:val="Heading5"/>
            </w:pPr>
            <w:r w:rsidRPr="008244B2">
              <w:t>34</w:t>
            </w:r>
          </w:p>
        </w:tc>
        <w:tc>
          <w:tcPr>
            <w:tcW w:w="8402" w:type="dxa"/>
            <w:gridSpan w:val="4"/>
          </w:tcPr>
          <w:p w14:paraId="001443FD" w14:textId="77777777" w:rsidR="00254EA9" w:rsidRPr="008244B2" w:rsidRDefault="00254EA9" w:rsidP="00254EA9">
            <w:pPr>
              <w:pStyle w:val="Heading5"/>
              <w:rPr>
                <w:iCs/>
              </w:rPr>
            </w:pPr>
            <w:r w:rsidRPr="008244B2">
              <w:t>Section 7.2.16 (Member waiting for a tenant to leave their home), example</w:t>
            </w:r>
          </w:p>
        </w:tc>
      </w:tr>
      <w:tr w:rsidR="00254EA9" w:rsidRPr="008244B2" w14:paraId="2BBEEE92" w14:textId="77777777" w:rsidTr="00254EA9">
        <w:tc>
          <w:tcPr>
            <w:tcW w:w="995" w:type="dxa"/>
          </w:tcPr>
          <w:p w14:paraId="02DE83A0" w14:textId="77777777" w:rsidR="00254EA9" w:rsidRPr="008244B2" w:rsidRDefault="00254EA9" w:rsidP="00254EA9">
            <w:pPr>
              <w:pStyle w:val="Sectiontext"/>
              <w:jc w:val="center"/>
            </w:pPr>
          </w:p>
        </w:tc>
        <w:tc>
          <w:tcPr>
            <w:tcW w:w="8402" w:type="dxa"/>
            <w:gridSpan w:val="4"/>
          </w:tcPr>
          <w:p w14:paraId="2D6C3877" w14:textId="77777777" w:rsidR="00254EA9" w:rsidRPr="008244B2" w:rsidRDefault="00254EA9" w:rsidP="00254EA9">
            <w:pPr>
              <w:pStyle w:val="Sectiontext"/>
              <w:rPr>
                <w:iCs/>
              </w:rPr>
            </w:pPr>
            <w:r w:rsidRPr="008244B2">
              <w:rPr>
                <w:iCs/>
              </w:rPr>
              <w:t>Omit the example.</w:t>
            </w:r>
          </w:p>
        </w:tc>
      </w:tr>
      <w:tr w:rsidR="00254EA9" w:rsidRPr="008244B2" w14:paraId="223AF915" w14:textId="77777777" w:rsidTr="00254EA9">
        <w:tc>
          <w:tcPr>
            <w:tcW w:w="995" w:type="dxa"/>
          </w:tcPr>
          <w:p w14:paraId="56D33081" w14:textId="77777777" w:rsidR="00254EA9" w:rsidRPr="008244B2" w:rsidRDefault="00254EA9" w:rsidP="00254EA9">
            <w:pPr>
              <w:pStyle w:val="Heading5"/>
            </w:pPr>
            <w:r w:rsidRPr="008244B2">
              <w:t>35</w:t>
            </w:r>
          </w:p>
        </w:tc>
        <w:tc>
          <w:tcPr>
            <w:tcW w:w="8402" w:type="dxa"/>
            <w:gridSpan w:val="4"/>
          </w:tcPr>
          <w:p w14:paraId="7EF89A0E" w14:textId="77777777" w:rsidR="00254EA9" w:rsidRPr="008244B2" w:rsidRDefault="00254EA9" w:rsidP="00254EA9">
            <w:pPr>
              <w:pStyle w:val="Heading5"/>
              <w:rPr>
                <w:iCs/>
              </w:rPr>
            </w:pPr>
            <w:r w:rsidRPr="008244B2">
              <w:t>Subsection 7.2.18.2 (Home leased for commercial purposes), example</w:t>
            </w:r>
          </w:p>
        </w:tc>
      </w:tr>
      <w:tr w:rsidR="00254EA9" w:rsidRPr="008244B2" w14:paraId="46B422C6" w14:textId="77777777" w:rsidTr="00254EA9">
        <w:tc>
          <w:tcPr>
            <w:tcW w:w="995" w:type="dxa"/>
          </w:tcPr>
          <w:p w14:paraId="4B7266FB" w14:textId="77777777" w:rsidR="00254EA9" w:rsidRPr="008244B2" w:rsidRDefault="00254EA9" w:rsidP="00254EA9">
            <w:pPr>
              <w:pStyle w:val="Sectiontext"/>
              <w:jc w:val="center"/>
            </w:pPr>
          </w:p>
        </w:tc>
        <w:tc>
          <w:tcPr>
            <w:tcW w:w="8402" w:type="dxa"/>
            <w:gridSpan w:val="4"/>
          </w:tcPr>
          <w:p w14:paraId="7EE5888A" w14:textId="77777777" w:rsidR="00254EA9" w:rsidRPr="008244B2" w:rsidRDefault="00254EA9" w:rsidP="00254EA9">
            <w:pPr>
              <w:pStyle w:val="Sectiontext"/>
              <w:rPr>
                <w:iCs/>
              </w:rPr>
            </w:pPr>
            <w:r w:rsidRPr="008244B2">
              <w:rPr>
                <w:iCs/>
              </w:rPr>
              <w:t>Omit the example.</w:t>
            </w:r>
          </w:p>
        </w:tc>
      </w:tr>
      <w:tr w:rsidR="00254EA9" w:rsidRPr="008244B2" w14:paraId="6BC946D4" w14:textId="77777777" w:rsidTr="00254EA9">
        <w:tc>
          <w:tcPr>
            <w:tcW w:w="995" w:type="dxa"/>
          </w:tcPr>
          <w:p w14:paraId="07A6DD86" w14:textId="77777777" w:rsidR="00254EA9" w:rsidRPr="008244B2" w:rsidRDefault="00254EA9" w:rsidP="00254EA9">
            <w:pPr>
              <w:pStyle w:val="Heading5"/>
            </w:pPr>
            <w:r w:rsidRPr="008244B2">
              <w:t>36</w:t>
            </w:r>
          </w:p>
        </w:tc>
        <w:tc>
          <w:tcPr>
            <w:tcW w:w="8402" w:type="dxa"/>
            <w:gridSpan w:val="4"/>
          </w:tcPr>
          <w:p w14:paraId="278D1E1F" w14:textId="77777777" w:rsidR="00254EA9" w:rsidRPr="008244B2" w:rsidRDefault="00254EA9" w:rsidP="00254EA9">
            <w:pPr>
              <w:pStyle w:val="Heading5"/>
            </w:pPr>
            <w:r w:rsidRPr="008244B2">
              <w:t>Section 7.3.1 (Overview), title</w:t>
            </w:r>
          </w:p>
        </w:tc>
      </w:tr>
      <w:tr w:rsidR="00254EA9" w:rsidRPr="008244B2" w14:paraId="201DB2EF" w14:textId="77777777" w:rsidTr="00254EA9">
        <w:tc>
          <w:tcPr>
            <w:tcW w:w="995" w:type="dxa"/>
          </w:tcPr>
          <w:p w14:paraId="23AF1C5E" w14:textId="77777777" w:rsidR="00254EA9" w:rsidRPr="008244B2" w:rsidRDefault="00254EA9" w:rsidP="00254EA9">
            <w:pPr>
              <w:pStyle w:val="Sectiontext"/>
              <w:jc w:val="center"/>
            </w:pPr>
          </w:p>
        </w:tc>
        <w:tc>
          <w:tcPr>
            <w:tcW w:w="8402" w:type="dxa"/>
            <w:gridSpan w:val="4"/>
          </w:tcPr>
          <w:p w14:paraId="0FE0049D" w14:textId="77777777" w:rsidR="00254EA9" w:rsidRPr="008244B2" w:rsidRDefault="00254EA9" w:rsidP="00254EA9">
            <w:pPr>
              <w:pStyle w:val="Sectiontext"/>
              <w:rPr>
                <w:iCs/>
              </w:rPr>
            </w:pPr>
            <w:r w:rsidRPr="008244B2">
              <w:rPr>
                <w:iCs/>
              </w:rPr>
              <w:t>Omit “Overview”, substitute “Purpose”.</w:t>
            </w:r>
          </w:p>
        </w:tc>
      </w:tr>
      <w:tr w:rsidR="00254EA9" w:rsidRPr="008244B2" w14:paraId="63A7781F" w14:textId="77777777" w:rsidTr="00254EA9">
        <w:tc>
          <w:tcPr>
            <w:tcW w:w="995" w:type="dxa"/>
          </w:tcPr>
          <w:p w14:paraId="2E6641A2" w14:textId="77777777" w:rsidR="00254EA9" w:rsidRPr="008244B2" w:rsidRDefault="00254EA9" w:rsidP="00254EA9">
            <w:pPr>
              <w:pStyle w:val="Heading5"/>
            </w:pPr>
            <w:r w:rsidRPr="008244B2">
              <w:lastRenderedPageBreak/>
              <w:t>37</w:t>
            </w:r>
          </w:p>
        </w:tc>
        <w:tc>
          <w:tcPr>
            <w:tcW w:w="8402" w:type="dxa"/>
            <w:gridSpan w:val="4"/>
          </w:tcPr>
          <w:p w14:paraId="23F0B048" w14:textId="77777777" w:rsidR="00254EA9" w:rsidRPr="008244B2" w:rsidRDefault="00254EA9" w:rsidP="00254EA9">
            <w:pPr>
              <w:pStyle w:val="Heading5"/>
            </w:pPr>
            <w:r w:rsidRPr="008244B2">
              <w:t>Section 7.3.6 (Definitions), table</w:t>
            </w:r>
          </w:p>
        </w:tc>
      </w:tr>
      <w:tr w:rsidR="00254EA9" w:rsidRPr="008244B2" w14:paraId="585ACC26" w14:textId="77777777" w:rsidTr="00254EA9">
        <w:tc>
          <w:tcPr>
            <w:tcW w:w="995" w:type="dxa"/>
          </w:tcPr>
          <w:p w14:paraId="2AB81F6B" w14:textId="77777777" w:rsidR="00254EA9" w:rsidRPr="008244B2" w:rsidRDefault="00254EA9" w:rsidP="00254EA9">
            <w:pPr>
              <w:pStyle w:val="Sectiontext"/>
              <w:jc w:val="center"/>
            </w:pPr>
          </w:p>
        </w:tc>
        <w:tc>
          <w:tcPr>
            <w:tcW w:w="8402" w:type="dxa"/>
            <w:gridSpan w:val="4"/>
          </w:tcPr>
          <w:p w14:paraId="749A23C2" w14:textId="77777777" w:rsidR="00254EA9" w:rsidRPr="008244B2" w:rsidRDefault="00254EA9" w:rsidP="00254EA9">
            <w:pPr>
              <w:pStyle w:val="Sectiontext"/>
              <w:rPr>
                <w:iCs/>
              </w:rPr>
            </w:pPr>
            <w:r w:rsidRPr="008244B2">
              <w:rPr>
                <w:iCs/>
              </w:rPr>
              <w:t xml:space="preserve">Omit from the definition of </w:t>
            </w:r>
            <w:r w:rsidRPr="008244B2">
              <w:rPr>
                <w:i/>
                <w:iCs/>
              </w:rPr>
              <w:t xml:space="preserve">Home </w:t>
            </w:r>
            <w:r w:rsidRPr="008244B2">
              <w:rPr>
                <w:iCs/>
              </w:rPr>
              <w:t>the examples.</w:t>
            </w:r>
          </w:p>
        </w:tc>
      </w:tr>
      <w:tr w:rsidR="00254EA9" w:rsidRPr="008244B2" w14:paraId="4CC372B0" w14:textId="77777777" w:rsidTr="00254EA9">
        <w:tc>
          <w:tcPr>
            <w:tcW w:w="995" w:type="dxa"/>
          </w:tcPr>
          <w:p w14:paraId="2E56C59E" w14:textId="77777777" w:rsidR="00254EA9" w:rsidRPr="008244B2" w:rsidRDefault="00254EA9" w:rsidP="00254EA9">
            <w:pPr>
              <w:pStyle w:val="Heading5"/>
            </w:pPr>
            <w:r w:rsidRPr="008244B2">
              <w:t>38</w:t>
            </w:r>
          </w:p>
        </w:tc>
        <w:tc>
          <w:tcPr>
            <w:tcW w:w="8402" w:type="dxa"/>
            <w:gridSpan w:val="4"/>
          </w:tcPr>
          <w:p w14:paraId="51E802E2" w14:textId="77777777" w:rsidR="00254EA9" w:rsidRPr="008244B2" w:rsidRDefault="00254EA9" w:rsidP="00254EA9">
            <w:pPr>
              <w:pStyle w:val="Heading5"/>
              <w:rPr>
                <w:iCs/>
              </w:rPr>
            </w:pPr>
            <w:r w:rsidRPr="008244B2">
              <w:t>Section 7.3.6 (Definitions), table</w:t>
            </w:r>
          </w:p>
        </w:tc>
      </w:tr>
      <w:tr w:rsidR="00254EA9" w:rsidRPr="008244B2" w14:paraId="5DA0DF56" w14:textId="77777777" w:rsidTr="00254EA9">
        <w:tc>
          <w:tcPr>
            <w:tcW w:w="995" w:type="dxa"/>
          </w:tcPr>
          <w:p w14:paraId="0113BAEF" w14:textId="77777777" w:rsidR="00254EA9" w:rsidRPr="008244B2" w:rsidRDefault="00254EA9" w:rsidP="00254EA9">
            <w:pPr>
              <w:pStyle w:val="Sectiontext"/>
              <w:jc w:val="center"/>
            </w:pPr>
          </w:p>
        </w:tc>
        <w:tc>
          <w:tcPr>
            <w:tcW w:w="8402" w:type="dxa"/>
            <w:gridSpan w:val="4"/>
          </w:tcPr>
          <w:p w14:paraId="6CF71300" w14:textId="77777777" w:rsidR="00254EA9" w:rsidRPr="008244B2" w:rsidRDefault="00254EA9" w:rsidP="00254EA9">
            <w:pPr>
              <w:pStyle w:val="Sectiontext"/>
              <w:rPr>
                <w:iCs/>
              </w:rPr>
            </w:pPr>
            <w:r w:rsidRPr="008244B2">
              <w:rPr>
                <w:iCs/>
              </w:rPr>
              <w:t xml:space="preserve">Omit from the definition of </w:t>
            </w:r>
            <w:r w:rsidRPr="008244B2">
              <w:rPr>
                <w:i/>
                <w:iCs/>
              </w:rPr>
              <w:t xml:space="preserve">Home </w:t>
            </w:r>
            <w:r w:rsidRPr="008244B2">
              <w:rPr>
                <w:iCs/>
              </w:rPr>
              <w:t>the see note.</w:t>
            </w:r>
          </w:p>
        </w:tc>
      </w:tr>
      <w:tr w:rsidR="00254EA9" w:rsidRPr="008244B2" w14:paraId="5ADD2DA3" w14:textId="77777777" w:rsidTr="00254EA9">
        <w:tc>
          <w:tcPr>
            <w:tcW w:w="995" w:type="dxa"/>
          </w:tcPr>
          <w:p w14:paraId="7FA4C0AD" w14:textId="77777777" w:rsidR="00254EA9" w:rsidRPr="008244B2" w:rsidRDefault="00254EA9" w:rsidP="00254EA9">
            <w:pPr>
              <w:pStyle w:val="Heading5"/>
            </w:pPr>
            <w:r w:rsidRPr="008244B2">
              <w:t>39</w:t>
            </w:r>
          </w:p>
        </w:tc>
        <w:tc>
          <w:tcPr>
            <w:tcW w:w="8402" w:type="dxa"/>
            <w:gridSpan w:val="4"/>
          </w:tcPr>
          <w:p w14:paraId="6E80B643" w14:textId="77777777" w:rsidR="00254EA9" w:rsidRPr="008244B2" w:rsidRDefault="00254EA9" w:rsidP="00254EA9">
            <w:pPr>
              <w:pStyle w:val="Heading5"/>
              <w:rPr>
                <w:iCs/>
              </w:rPr>
            </w:pPr>
            <w:r w:rsidRPr="008244B2">
              <w:t>Subsection 7.3.12.2 (Conditions of eligibility), see note</w:t>
            </w:r>
          </w:p>
        </w:tc>
      </w:tr>
      <w:tr w:rsidR="00254EA9" w:rsidRPr="008244B2" w14:paraId="21485625" w14:textId="77777777" w:rsidTr="00254EA9">
        <w:tc>
          <w:tcPr>
            <w:tcW w:w="995" w:type="dxa"/>
          </w:tcPr>
          <w:p w14:paraId="722CA572" w14:textId="77777777" w:rsidR="00254EA9" w:rsidRPr="008244B2" w:rsidRDefault="00254EA9" w:rsidP="00254EA9">
            <w:pPr>
              <w:pStyle w:val="Sectiontext"/>
              <w:jc w:val="center"/>
            </w:pPr>
          </w:p>
        </w:tc>
        <w:tc>
          <w:tcPr>
            <w:tcW w:w="8402" w:type="dxa"/>
            <w:gridSpan w:val="4"/>
          </w:tcPr>
          <w:p w14:paraId="35D40173" w14:textId="77777777" w:rsidR="00254EA9" w:rsidRPr="008244B2" w:rsidRDefault="00254EA9" w:rsidP="00254EA9">
            <w:pPr>
              <w:pStyle w:val="Sectiontext"/>
              <w:rPr>
                <w:iCs/>
              </w:rPr>
            </w:pPr>
            <w:r w:rsidRPr="008244B2">
              <w:rPr>
                <w:iCs/>
              </w:rPr>
              <w:t>Omit the see note.</w:t>
            </w:r>
          </w:p>
        </w:tc>
      </w:tr>
      <w:tr w:rsidR="00254EA9" w:rsidRPr="008244B2" w14:paraId="1115DBB7" w14:textId="77777777" w:rsidTr="00254EA9">
        <w:tc>
          <w:tcPr>
            <w:tcW w:w="995" w:type="dxa"/>
          </w:tcPr>
          <w:p w14:paraId="6F1D9A36" w14:textId="77777777" w:rsidR="00254EA9" w:rsidRPr="008244B2" w:rsidRDefault="00254EA9" w:rsidP="00254EA9">
            <w:pPr>
              <w:pStyle w:val="Heading5"/>
              <w:rPr>
                <w:b w:val="0"/>
              </w:rPr>
            </w:pPr>
            <w:r w:rsidRPr="008244B2">
              <w:t>40</w:t>
            </w:r>
          </w:p>
        </w:tc>
        <w:tc>
          <w:tcPr>
            <w:tcW w:w="8402" w:type="dxa"/>
            <w:gridSpan w:val="4"/>
          </w:tcPr>
          <w:p w14:paraId="5DB2027A" w14:textId="77777777" w:rsidR="00254EA9" w:rsidRPr="008244B2" w:rsidRDefault="00254EA9" w:rsidP="00254EA9">
            <w:pPr>
              <w:pStyle w:val="Heading5"/>
              <w:rPr>
                <w:iCs/>
              </w:rPr>
            </w:pPr>
            <w:r w:rsidRPr="008244B2">
              <w:t>Subsection 7.3.14.1 (Amount of benefit), note</w:t>
            </w:r>
          </w:p>
        </w:tc>
      </w:tr>
      <w:tr w:rsidR="00254EA9" w:rsidRPr="008244B2" w14:paraId="0D9BAF30" w14:textId="77777777" w:rsidTr="00254EA9">
        <w:tc>
          <w:tcPr>
            <w:tcW w:w="995" w:type="dxa"/>
          </w:tcPr>
          <w:p w14:paraId="0E9AA358" w14:textId="77777777" w:rsidR="00254EA9" w:rsidRPr="008244B2" w:rsidRDefault="00254EA9" w:rsidP="00254EA9">
            <w:pPr>
              <w:pStyle w:val="Sectiontext"/>
              <w:jc w:val="center"/>
            </w:pPr>
          </w:p>
        </w:tc>
        <w:tc>
          <w:tcPr>
            <w:tcW w:w="8402" w:type="dxa"/>
            <w:gridSpan w:val="4"/>
          </w:tcPr>
          <w:p w14:paraId="5D7932B8" w14:textId="77777777" w:rsidR="00254EA9" w:rsidRPr="008244B2" w:rsidRDefault="00254EA9" w:rsidP="00254EA9">
            <w:pPr>
              <w:pStyle w:val="Sectiontext"/>
              <w:rPr>
                <w:iCs/>
              </w:rPr>
            </w:pPr>
            <w:r w:rsidRPr="008244B2">
              <w:rPr>
                <w:iCs/>
              </w:rPr>
              <w:t>Omit the note.</w:t>
            </w:r>
          </w:p>
        </w:tc>
      </w:tr>
      <w:tr w:rsidR="00254EA9" w:rsidRPr="008244B2" w14:paraId="44A75753" w14:textId="77777777" w:rsidTr="00254EA9">
        <w:tc>
          <w:tcPr>
            <w:tcW w:w="995" w:type="dxa"/>
          </w:tcPr>
          <w:p w14:paraId="289C7EF5" w14:textId="77777777" w:rsidR="00254EA9" w:rsidRPr="008244B2" w:rsidRDefault="00254EA9" w:rsidP="00254EA9">
            <w:pPr>
              <w:pStyle w:val="Heading5"/>
            </w:pPr>
            <w:r w:rsidRPr="008244B2">
              <w:t>41</w:t>
            </w:r>
          </w:p>
        </w:tc>
        <w:tc>
          <w:tcPr>
            <w:tcW w:w="8402" w:type="dxa"/>
            <w:gridSpan w:val="4"/>
          </w:tcPr>
          <w:p w14:paraId="16BF5187" w14:textId="77777777" w:rsidR="00254EA9" w:rsidRPr="008244B2" w:rsidRDefault="00254EA9" w:rsidP="00254EA9">
            <w:pPr>
              <w:pStyle w:val="Heading5"/>
              <w:rPr>
                <w:iCs/>
              </w:rPr>
            </w:pPr>
            <w:r w:rsidRPr="008244B2">
              <w:t>Subsection 7.3.14.2 (Amount of benefit), see note</w:t>
            </w:r>
          </w:p>
        </w:tc>
      </w:tr>
      <w:tr w:rsidR="00254EA9" w:rsidRPr="008244B2" w14:paraId="5EDF61D7" w14:textId="77777777" w:rsidTr="00254EA9">
        <w:tc>
          <w:tcPr>
            <w:tcW w:w="995" w:type="dxa"/>
          </w:tcPr>
          <w:p w14:paraId="62CDD63B" w14:textId="77777777" w:rsidR="00254EA9" w:rsidRPr="008244B2" w:rsidRDefault="00254EA9" w:rsidP="00254EA9">
            <w:pPr>
              <w:pStyle w:val="Sectiontext"/>
              <w:jc w:val="center"/>
            </w:pPr>
          </w:p>
        </w:tc>
        <w:tc>
          <w:tcPr>
            <w:tcW w:w="8402" w:type="dxa"/>
            <w:gridSpan w:val="4"/>
          </w:tcPr>
          <w:p w14:paraId="0DA06F6D" w14:textId="77777777" w:rsidR="00254EA9" w:rsidRPr="008244B2" w:rsidRDefault="00254EA9" w:rsidP="00254EA9">
            <w:pPr>
              <w:pStyle w:val="Sectiontext"/>
              <w:rPr>
                <w:iCs/>
              </w:rPr>
            </w:pPr>
            <w:r w:rsidRPr="008244B2">
              <w:rPr>
                <w:iCs/>
              </w:rPr>
              <w:t>Omit the see note.</w:t>
            </w:r>
          </w:p>
        </w:tc>
      </w:tr>
      <w:tr w:rsidR="00254EA9" w:rsidRPr="008244B2" w14:paraId="7615FF95" w14:textId="77777777" w:rsidTr="00254EA9">
        <w:tc>
          <w:tcPr>
            <w:tcW w:w="995" w:type="dxa"/>
          </w:tcPr>
          <w:p w14:paraId="3AB96C9E" w14:textId="77777777" w:rsidR="00254EA9" w:rsidRPr="008244B2" w:rsidRDefault="00254EA9" w:rsidP="00254EA9">
            <w:pPr>
              <w:pStyle w:val="Heading5"/>
            </w:pPr>
            <w:r w:rsidRPr="008244B2">
              <w:t>42</w:t>
            </w:r>
          </w:p>
        </w:tc>
        <w:tc>
          <w:tcPr>
            <w:tcW w:w="8402" w:type="dxa"/>
            <w:gridSpan w:val="4"/>
          </w:tcPr>
          <w:p w14:paraId="7688B85F" w14:textId="77777777" w:rsidR="00254EA9" w:rsidRPr="008244B2" w:rsidRDefault="00254EA9" w:rsidP="00254EA9">
            <w:pPr>
              <w:pStyle w:val="Heading5"/>
              <w:rPr>
                <w:iCs/>
              </w:rPr>
            </w:pPr>
            <w:r w:rsidRPr="008244B2">
              <w:t>Subsection 7.3.14.2 (Amount of benefit), examples</w:t>
            </w:r>
          </w:p>
        </w:tc>
      </w:tr>
      <w:tr w:rsidR="00254EA9" w:rsidRPr="008244B2" w14:paraId="57D88BC1" w14:textId="77777777" w:rsidTr="00254EA9">
        <w:tc>
          <w:tcPr>
            <w:tcW w:w="995" w:type="dxa"/>
          </w:tcPr>
          <w:p w14:paraId="44FAE6B2" w14:textId="77777777" w:rsidR="00254EA9" w:rsidRPr="008244B2" w:rsidRDefault="00254EA9" w:rsidP="00254EA9">
            <w:pPr>
              <w:pStyle w:val="Sectiontext"/>
              <w:jc w:val="center"/>
            </w:pPr>
          </w:p>
        </w:tc>
        <w:tc>
          <w:tcPr>
            <w:tcW w:w="8402" w:type="dxa"/>
            <w:gridSpan w:val="4"/>
          </w:tcPr>
          <w:p w14:paraId="68712655" w14:textId="77777777" w:rsidR="00254EA9" w:rsidRPr="008244B2" w:rsidRDefault="00254EA9" w:rsidP="00254EA9">
            <w:pPr>
              <w:pStyle w:val="Sectiontext"/>
              <w:rPr>
                <w:iCs/>
              </w:rPr>
            </w:pPr>
            <w:r w:rsidRPr="008244B2">
              <w:rPr>
                <w:iCs/>
              </w:rPr>
              <w:t>Omit the examples.</w:t>
            </w:r>
          </w:p>
        </w:tc>
      </w:tr>
      <w:tr w:rsidR="00254EA9" w:rsidRPr="008244B2" w14:paraId="760E2CD5" w14:textId="77777777" w:rsidTr="00254EA9">
        <w:tc>
          <w:tcPr>
            <w:tcW w:w="995" w:type="dxa"/>
          </w:tcPr>
          <w:p w14:paraId="29765523" w14:textId="77777777" w:rsidR="00254EA9" w:rsidRPr="008244B2" w:rsidRDefault="00254EA9" w:rsidP="00254EA9">
            <w:pPr>
              <w:pStyle w:val="Heading5"/>
            </w:pPr>
            <w:r w:rsidRPr="008244B2">
              <w:t>43</w:t>
            </w:r>
          </w:p>
        </w:tc>
        <w:tc>
          <w:tcPr>
            <w:tcW w:w="8402" w:type="dxa"/>
            <w:gridSpan w:val="4"/>
          </w:tcPr>
          <w:p w14:paraId="3BACFA61" w14:textId="77777777" w:rsidR="00254EA9" w:rsidRPr="008244B2" w:rsidRDefault="00254EA9" w:rsidP="00254EA9">
            <w:pPr>
              <w:pStyle w:val="Heading5"/>
            </w:pPr>
            <w:r w:rsidRPr="008244B2">
              <w:t>Paragraph 7.3.15.3.a (When a member must repay HPAS)</w:t>
            </w:r>
          </w:p>
        </w:tc>
      </w:tr>
      <w:tr w:rsidR="00254EA9" w:rsidRPr="008244B2" w14:paraId="029D6EB1" w14:textId="77777777" w:rsidTr="00254EA9">
        <w:tc>
          <w:tcPr>
            <w:tcW w:w="995" w:type="dxa"/>
          </w:tcPr>
          <w:p w14:paraId="18DAE02B" w14:textId="77777777" w:rsidR="00254EA9" w:rsidRPr="008244B2" w:rsidRDefault="00254EA9" w:rsidP="00254EA9">
            <w:pPr>
              <w:pStyle w:val="Sectiontext"/>
              <w:jc w:val="center"/>
            </w:pPr>
          </w:p>
        </w:tc>
        <w:tc>
          <w:tcPr>
            <w:tcW w:w="8402" w:type="dxa"/>
            <w:gridSpan w:val="4"/>
          </w:tcPr>
          <w:p w14:paraId="1FD67D9B" w14:textId="77777777" w:rsidR="00254EA9" w:rsidRPr="008244B2" w:rsidRDefault="00254EA9" w:rsidP="00254EA9">
            <w:pPr>
              <w:pStyle w:val="Sectiontext"/>
            </w:pPr>
            <w:r w:rsidRPr="008244B2">
              <w:t>Omit “described in this section”, substitute “set out in subsection 1”.</w:t>
            </w:r>
          </w:p>
        </w:tc>
      </w:tr>
      <w:tr w:rsidR="00254EA9" w:rsidRPr="008244B2" w14:paraId="5ECFFD49" w14:textId="77777777" w:rsidTr="00254EA9">
        <w:tc>
          <w:tcPr>
            <w:tcW w:w="995" w:type="dxa"/>
          </w:tcPr>
          <w:p w14:paraId="6CAC256F" w14:textId="77777777" w:rsidR="00254EA9" w:rsidRPr="008244B2" w:rsidRDefault="00254EA9" w:rsidP="00254EA9">
            <w:pPr>
              <w:pStyle w:val="Heading5"/>
            </w:pPr>
            <w:r w:rsidRPr="008244B2">
              <w:t>44</w:t>
            </w:r>
          </w:p>
        </w:tc>
        <w:tc>
          <w:tcPr>
            <w:tcW w:w="8402" w:type="dxa"/>
            <w:gridSpan w:val="4"/>
          </w:tcPr>
          <w:p w14:paraId="232508D1" w14:textId="77777777" w:rsidR="00254EA9" w:rsidRPr="008244B2" w:rsidRDefault="00254EA9" w:rsidP="00254EA9">
            <w:pPr>
              <w:pStyle w:val="Heading5"/>
              <w:rPr>
                <w:iCs/>
              </w:rPr>
            </w:pPr>
            <w:r w:rsidRPr="008244B2">
              <w:t>Paragraph 7.3.15.1.a (When a member must repay HPAS), see note</w:t>
            </w:r>
          </w:p>
        </w:tc>
      </w:tr>
      <w:tr w:rsidR="00254EA9" w:rsidRPr="008244B2" w14:paraId="5CCCC1AC" w14:textId="77777777" w:rsidTr="00254EA9">
        <w:tc>
          <w:tcPr>
            <w:tcW w:w="995" w:type="dxa"/>
          </w:tcPr>
          <w:p w14:paraId="6C34BEAC" w14:textId="77777777" w:rsidR="00254EA9" w:rsidRPr="008244B2" w:rsidRDefault="00254EA9" w:rsidP="00254EA9">
            <w:pPr>
              <w:pStyle w:val="Sectiontext"/>
              <w:jc w:val="center"/>
            </w:pPr>
          </w:p>
        </w:tc>
        <w:tc>
          <w:tcPr>
            <w:tcW w:w="8402" w:type="dxa"/>
            <w:gridSpan w:val="4"/>
          </w:tcPr>
          <w:p w14:paraId="3E83AE91" w14:textId="77777777" w:rsidR="00254EA9" w:rsidRPr="008244B2" w:rsidRDefault="00254EA9" w:rsidP="00254EA9">
            <w:pPr>
              <w:pStyle w:val="Sectiontext"/>
              <w:rPr>
                <w:iCs/>
              </w:rPr>
            </w:pPr>
            <w:r w:rsidRPr="008244B2">
              <w:rPr>
                <w:iCs/>
              </w:rPr>
              <w:t>Omit the see note.</w:t>
            </w:r>
          </w:p>
        </w:tc>
      </w:tr>
      <w:tr w:rsidR="00254EA9" w:rsidRPr="008244B2" w14:paraId="3A035841" w14:textId="77777777" w:rsidTr="00254EA9">
        <w:tc>
          <w:tcPr>
            <w:tcW w:w="995" w:type="dxa"/>
          </w:tcPr>
          <w:p w14:paraId="362ECAE3" w14:textId="77777777" w:rsidR="00254EA9" w:rsidRPr="008244B2" w:rsidRDefault="00254EA9" w:rsidP="00254EA9">
            <w:pPr>
              <w:pStyle w:val="Heading5"/>
            </w:pPr>
            <w:r w:rsidRPr="008244B2">
              <w:t>45</w:t>
            </w:r>
          </w:p>
        </w:tc>
        <w:tc>
          <w:tcPr>
            <w:tcW w:w="8402" w:type="dxa"/>
            <w:gridSpan w:val="4"/>
          </w:tcPr>
          <w:p w14:paraId="3C2A336B" w14:textId="77777777" w:rsidR="00254EA9" w:rsidRPr="008244B2" w:rsidRDefault="00254EA9" w:rsidP="00254EA9">
            <w:pPr>
              <w:pStyle w:val="Heading5"/>
              <w:rPr>
                <w:iCs/>
              </w:rPr>
            </w:pPr>
            <w:r w:rsidRPr="008244B2">
              <w:t>Section 7.3.19 (Conditions of eligibility – sale), see notes</w:t>
            </w:r>
          </w:p>
        </w:tc>
      </w:tr>
      <w:tr w:rsidR="00254EA9" w:rsidRPr="008244B2" w14:paraId="4B617CE9" w14:textId="77777777" w:rsidTr="00254EA9">
        <w:tc>
          <w:tcPr>
            <w:tcW w:w="995" w:type="dxa"/>
          </w:tcPr>
          <w:p w14:paraId="2D5D7AEC" w14:textId="77777777" w:rsidR="00254EA9" w:rsidRPr="008244B2" w:rsidRDefault="00254EA9" w:rsidP="00254EA9">
            <w:pPr>
              <w:pStyle w:val="Sectiontext"/>
              <w:jc w:val="center"/>
            </w:pPr>
          </w:p>
        </w:tc>
        <w:tc>
          <w:tcPr>
            <w:tcW w:w="8402" w:type="dxa"/>
            <w:gridSpan w:val="4"/>
          </w:tcPr>
          <w:p w14:paraId="76418A3F" w14:textId="77777777" w:rsidR="00254EA9" w:rsidRPr="008244B2" w:rsidRDefault="00254EA9" w:rsidP="00254EA9">
            <w:pPr>
              <w:pStyle w:val="Sectiontext"/>
              <w:rPr>
                <w:iCs/>
              </w:rPr>
            </w:pPr>
            <w:r w:rsidRPr="008244B2">
              <w:rPr>
                <w:iCs/>
              </w:rPr>
              <w:t>Omit wherever occurring the see notes.</w:t>
            </w:r>
          </w:p>
        </w:tc>
      </w:tr>
      <w:tr w:rsidR="00254EA9" w:rsidRPr="008244B2" w14:paraId="77FDC111" w14:textId="77777777" w:rsidTr="00254EA9">
        <w:tc>
          <w:tcPr>
            <w:tcW w:w="995" w:type="dxa"/>
          </w:tcPr>
          <w:p w14:paraId="7601D161" w14:textId="77777777" w:rsidR="00254EA9" w:rsidRPr="008244B2" w:rsidRDefault="00254EA9" w:rsidP="00254EA9">
            <w:pPr>
              <w:pStyle w:val="Heading5"/>
            </w:pPr>
            <w:r w:rsidRPr="008244B2">
              <w:t>46</w:t>
            </w:r>
          </w:p>
        </w:tc>
        <w:tc>
          <w:tcPr>
            <w:tcW w:w="8402" w:type="dxa"/>
            <w:gridSpan w:val="4"/>
          </w:tcPr>
          <w:p w14:paraId="3ECA752B" w14:textId="77777777" w:rsidR="00254EA9" w:rsidRPr="008244B2" w:rsidRDefault="00254EA9" w:rsidP="00254EA9">
            <w:pPr>
              <w:pStyle w:val="Heading5"/>
              <w:rPr>
                <w:iCs/>
              </w:rPr>
            </w:pPr>
            <w:r w:rsidRPr="008244B2">
              <w:t>Paragraph 7.3.19.c (Conditions of eligibility – sale), note</w:t>
            </w:r>
          </w:p>
        </w:tc>
      </w:tr>
      <w:tr w:rsidR="00254EA9" w:rsidRPr="008244B2" w14:paraId="0DD68AD4" w14:textId="77777777" w:rsidTr="00254EA9">
        <w:tc>
          <w:tcPr>
            <w:tcW w:w="995" w:type="dxa"/>
          </w:tcPr>
          <w:p w14:paraId="5CE4B032" w14:textId="77777777" w:rsidR="00254EA9" w:rsidRPr="008244B2" w:rsidRDefault="00254EA9" w:rsidP="00254EA9">
            <w:pPr>
              <w:pStyle w:val="Sectiontext"/>
              <w:jc w:val="center"/>
            </w:pPr>
          </w:p>
        </w:tc>
        <w:tc>
          <w:tcPr>
            <w:tcW w:w="8402" w:type="dxa"/>
            <w:gridSpan w:val="4"/>
          </w:tcPr>
          <w:p w14:paraId="4C48544A" w14:textId="77777777" w:rsidR="00254EA9" w:rsidRPr="008244B2" w:rsidRDefault="00254EA9" w:rsidP="00254EA9">
            <w:pPr>
              <w:pStyle w:val="Sectiontext"/>
              <w:rPr>
                <w:iCs/>
              </w:rPr>
            </w:pPr>
            <w:r w:rsidRPr="008244B2">
              <w:rPr>
                <w:iCs/>
              </w:rPr>
              <w:t>Omit the note.</w:t>
            </w:r>
          </w:p>
        </w:tc>
      </w:tr>
      <w:tr w:rsidR="00254EA9" w:rsidRPr="008244B2" w14:paraId="53F97707" w14:textId="77777777" w:rsidTr="00254EA9">
        <w:tc>
          <w:tcPr>
            <w:tcW w:w="995" w:type="dxa"/>
          </w:tcPr>
          <w:p w14:paraId="7A98A8B9" w14:textId="77777777" w:rsidR="00254EA9" w:rsidRPr="008244B2" w:rsidRDefault="00254EA9" w:rsidP="00254EA9">
            <w:pPr>
              <w:pStyle w:val="Heading5"/>
            </w:pPr>
            <w:r w:rsidRPr="008244B2">
              <w:t>47</w:t>
            </w:r>
          </w:p>
        </w:tc>
        <w:tc>
          <w:tcPr>
            <w:tcW w:w="8402" w:type="dxa"/>
            <w:gridSpan w:val="4"/>
          </w:tcPr>
          <w:p w14:paraId="4D8DCCDF" w14:textId="77777777" w:rsidR="00254EA9" w:rsidRPr="008244B2" w:rsidRDefault="00254EA9" w:rsidP="00254EA9">
            <w:pPr>
              <w:pStyle w:val="Heading5"/>
              <w:rPr>
                <w:iCs/>
              </w:rPr>
            </w:pPr>
            <w:r w:rsidRPr="008244B2">
              <w:t>Section 7.3.20 (Conditions of eligibility – purchase), see notes</w:t>
            </w:r>
          </w:p>
        </w:tc>
      </w:tr>
      <w:tr w:rsidR="00254EA9" w:rsidRPr="008244B2" w14:paraId="29A12BE1" w14:textId="77777777" w:rsidTr="00254EA9">
        <w:tc>
          <w:tcPr>
            <w:tcW w:w="995" w:type="dxa"/>
          </w:tcPr>
          <w:p w14:paraId="24583697" w14:textId="77777777" w:rsidR="00254EA9" w:rsidRPr="008244B2" w:rsidRDefault="00254EA9" w:rsidP="00254EA9">
            <w:pPr>
              <w:pStyle w:val="Sectiontext"/>
              <w:jc w:val="center"/>
            </w:pPr>
          </w:p>
        </w:tc>
        <w:tc>
          <w:tcPr>
            <w:tcW w:w="8402" w:type="dxa"/>
            <w:gridSpan w:val="4"/>
          </w:tcPr>
          <w:p w14:paraId="6732F9AC" w14:textId="77777777" w:rsidR="00254EA9" w:rsidRPr="008244B2" w:rsidRDefault="00254EA9" w:rsidP="00254EA9">
            <w:pPr>
              <w:pStyle w:val="Sectiontext"/>
              <w:rPr>
                <w:iCs/>
              </w:rPr>
            </w:pPr>
            <w:r w:rsidRPr="008244B2">
              <w:rPr>
                <w:iCs/>
              </w:rPr>
              <w:t>Omit wherever occurring the see notes.</w:t>
            </w:r>
          </w:p>
        </w:tc>
      </w:tr>
      <w:tr w:rsidR="00254EA9" w:rsidRPr="008244B2" w14:paraId="571ECB41" w14:textId="77777777" w:rsidTr="00254EA9">
        <w:tc>
          <w:tcPr>
            <w:tcW w:w="995" w:type="dxa"/>
          </w:tcPr>
          <w:p w14:paraId="271D1BE6" w14:textId="77777777" w:rsidR="00254EA9" w:rsidRPr="008244B2" w:rsidRDefault="00254EA9" w:rsidP="00254EA9">
            <w:pPr>
              <w:pStyle w:val="Heading5"/>
            </w:pPr>
            <w:r w:rsidRPr="008244B2">
              <w:lastRenderedPageBreak/>
              <w:t>48</w:t>
            </w:r>
          </w:p>
        </w:tc>
        <w:tc>
          <w:tcPr>
            <w:tcW w:w="8402" w:type="dxa"/>
            <w:gridSpan w:val="4"/>
          </w:tcPr>
          <w:p w14:paraId="22C41322" w14:textId="77777777" w:rsidR="00254EA9" w:rsidRPr="008244B2" w:rsidRDefault="00254EA9" w:rsidP="00254EA9">
            <w:pPr>
              <w:pStyle w:val="Heading5"/>
              <w:rPr>
                <w:iCs/>
              </w:rPr>
            </w:pPr>
            <w:r w:rsidRPr="008244B2">
              <w:t>Paragraph 7.3.20.c (Conditions of eligibility – purchase), note</w:t>
            </w:r>
          </w:p>
        </w:tc>
      </w:tr>
      <w:tr w:rsidR="00254EA9" w:rsidRPr="008244B2" w14:paraId="0D667BD9" w14:textId="77777777" w:rsidTr="00254EA9">
        <w:tc>
          <w:tcPr>
            <w:tcW w:w="995" w:type="dxa"/>
          </w:tcPr>
          <w:p w14:paraId="53685687" w14:textId="77777777" w:rsidR="00254EA9" w:rsidRPr="008244B2" w:rsidRDefault="00254EA9" w:rsidP="00254EA9">
            <w:pPr>
              <w:pStyle w:val="Sectiontext"/>
              <w:jc w:val="center"/>
            </w:pPr>
          </w:p>
        </w:tc>
        <w:tc>
          <w:tcPr>
            <w:tcW w:w="8402" w:type="dxa"/>
            <w:gridSpan w:val="4"/>
          </w:tcPr>
          <w:p w14:paraId="64CC51AE" w14:textId="77777777" w:rsidR="00254EA9" w:rsidRPr="008244B2" w:rsidRDefault="00254EA9" w:rsidP="00254EA9">
            <w:pPr>
              <w:pStyle w:val="Sectiontext"/>
              <w:rPr>
                <w:iCs/>
              </w:rPr>
            </w:pPr>
            <w:r w:rsidRPr="008244B2">
              <w:rPr>
                <w:iCs/>
              </w:rPr>
              <w:t>Omit the note.</w:t>
            </w:r>
          </w:p>
        </w:tc>
      </w:tr>
      <w:tr w:rsidR="00254EA9" w:rsidRPr="008244B2" w14:paraId="33AF714E" w14:textId="77777777" w:rsidTr="00254EA9">
        <w:tc>
          <w:tcPr>
            <w:tcW w:w="995" w:type="dxa"/>
          </w:tcPr>
          <w:p w14:paraId="2FA9DC12" w14:textId="77777777" w:rsidR="00254EA9" w:rsidRPr="008244B2" w:rsidRDefault="00254EA9" w:rsidP="00254EA9">
            <w:pPr>
              <w:pStyle w:val="Heading5"/>
            </w:pPr>
            <w:r w:rsidRPr="008244B2">
              <w:t>49</w:t>
            </w:r>
          </w:p>
        </w:tc>
        <w:tc>
          <w:tcPr>
            <w:tcW w:w="8402" w:type="dxa"/>
            <w:gridSpan w:val="4"/>
          </w:tcPr>
          <w:p w14:paraId="226C66C6" w14:textId="77777777" w:rsidR="00254EA9" w:rsidRPr="008244B2" w:rsidRDefault="00254EA9" w:rsidP="00254EA9">
            <w:pPr>
              <w:pStyle w:val="Heading5"/>
              <w:rPr>
                <w:iCs/>
              </w:rPr>
            </w:pPr>
            <w:r w:rsidRPr="008244B2">
              <w:t>Subsection 7.3.21.3 (Members not eligible), note</w:t>
            </w:r>
          </w:p>
        </w:tc>
      </w:tr>
      <w:tr w:rsidR="00254EA9" w:rsidRPr="008244B2" w14:paraId="1E4BE941" w14:textId="77777777" w:rsidTr="00254EA9">
        <w:tc>
          <w:tcPr>
            <w:tcW w:w="995" w:type="dxa"/>
          </w:tcPr>
          <w:p w14:paraId="6C9A79BA" w14:textId="77777777" w:rsidR="00254EA9" w:rsidRPr="008244B2" w:rsidRDefault="00254EA9" w:rsidP="00254EA9">
            <w:pPr>
              <w:pStyle w:val="Sectiontext"/>
              <w:jc w:val="center"/>
            </w:pPr>
          </w:p>
        </w:tc>
        <w:tc>
          <w:tcPr>
            <w:tcW w:w="8402" w:type="dxa"/>
            <w:gridSpan w:val="4"/>
          </w:tcPr>
          <w:p w14:paraId="7D3CBDD7" w14:textId="77777777" w:rsidR="00254EA9" w:rsidRPr="008244B2" w:rsidRDefault="00254EA9" w:rsidP="00254EA9">
            <w:pPr>
              <w:pStyle w:val="Sectiontext"/>
              <w:rPr>
                <w:iCs/>
              </w:rPr>
            </w:pPr>
            <w:r w:rsidRPr="008244B2">
              <w:rPr>
                <w:iCs/>
              </w:rPr>
              <w:t>Omit the note.</w:t>
            </w:r>
          </w:p>
        </w:tc>
      </w:tr>
      <w:tr w:rsidR="00254EA9" w:rsidRPr="008244B2" w14:paraId="69AAF986" w14:textId="77777777" w:rsidTr="00254EA9">
        <w:tc>
          <w:tcPr>
            <w:tcW w:w="995" w:type="dxa"/>
          </w:tcPr>
          <w:p w14:paraId="614017BC" w14:textId="77777777" w:rsidR="00254EA9" w:rsidRPr="008244B2" w:rsidRDefault="00254EA9" w:rsidP="00254EA9">
            <w:pPr>
              <w:pStyle w:val="Heading5"/>
            </w:pPr>
            <w:r w:rsidRPr="008244B2">
              <w:t>50</w:t>
            </w:r>
          </w:p>
        </w:tc>
        <w:tc>
          <w:tcPr>
            <w:tcW w:w="8402" w:type="dxa"/>
            <w:gridSpan w:val="4"/>
          </w:tcPr>
          <w:p w14:paraId="72DB7F2E" w14:textId="77777777" w:rsidR="00254EA9" w:rsidRPr="008244B2" w:rsidRDefault="00254EA9" w:rsidP="00254EA9">
            <w:pPr>
              <w:pStyle w:val="Heading5"/>
            </w:pPr>
            <w:r w:rsidRPr="008244B2">
              <w:t>Subsection 7.3.23.2 (Time limit on sale and purchase), table</w:t>
            </w:r>
          </w:p>
        </w:tc>
      </w:tr>
      <w:tr w:rsidR="00254EA9" w:rsidRPr="008244B2" w14:paraId="779B7620" w14:textId="77777777" w:rsidTr="00254EA9">
        <w:tc>
          <w:tcPr>
            <w:tcW w:w="995" w:type="dxa"/>
          </w:tcPr>
          <w:p w14:paraId="5F338695" w14:textId="77777777" w:rsidR="00254EA9" w:rsidRPr="008244B2" w:rsidRDefault="00254EA9" w:rsidP="00254EA9">
            <w:pPr>
              <w:pStyle w:val="Sectiontext"/>
              <w:jc w:val="center"/>
            </w:pPr>
          </w:p>
        </w:tc>
        <w:tc>
          <w:tcPr>
            <w:tcW w:w="8402" w:type="dxa"/>
            <w:gridSpan w:val="4"/>
          </w:tcPr>
          <w:p w14:paraId="56BEFA76" w14:textId="77777777" w:rsidR="00254EA9" w:rsidRPr="008244B2" w:rsidRDefault="00254EA9" w:rsidP="00254EA9">
            <w:pPr>
              <w:pStyle w:val="Sectiontext"/>
              <w:rPr>
                <w:iCs/>
              </w:rPr>
            </w:pPr>
            <w:r w:rsidRPr="008244B2">
              <w:rPr>
                <w:iCs/>
              </w:rPr>
              <w:t>Omit the see notes wherever occurring.</w:t>
            </w:r>
          </w:p>
        </w:tc>
      </w:tr>
      <w:tr w:rsidR="00254EA9" w:rsidRPr="008244B2" w14:paraId="015D135A" w14:textId="77777777" w:rsidTr="00254EA9">
        <w:tc>
          <w:tcPr>
            <w:tcW w:w="995" w:type="dxa"/>
          </w:tcPr>
          <w:p w14:paraId="220FB418" w14:textId="77777777" w:rsidR="00254EA9" w:rsidRPr="008244B2" w:rsidRDefault="00254EA9" w:rsidP="00254EA9">
            <w:pPr>
              <w:pStyle w:val="Heading5"/>
            </w:pPr>
            <w:r w:rsidRPr="008244B2">
              <w:t>51</w:t>
            </w:r>
          </w:p>
        </w:tc>
        <w:tc>
          <w:tcPr>
            <w:tcW w:w="8402" w:type="dxa"/>
            <w:gridSpan w:val="4"/>
          </w:tcPr>
          <w:p w14:paraId="4F7CC9F8" w14:textId="77777777" w:rsidR="00254EA9" w:rsidRPr="008244B2" w:rsidRDefault="00254EA9" w:rsidP="00254EA9">
            <w:pPr>
              <w:pStyle w:val="Heading5"/>
              <w:rPr>
                <w:iCs/>
              </w:rPr>
            </w:pPr>
            <w:r w:rsidRPr="008244B2">
              <w:t>Subsection 7.3.23.3 (Time limit on sale and purchase), example</w:t>
            </w:r>
          </w:p>
        </w:tc>
      </w:tr>
      <w:tr w:rsidR="00254EA9" w:rsidRPr="008244B2" w14:paraId="6765B7EA" w14:textId="77777777" w:rsidTr="00254EA9">
        <w:tc>
          <w:tcPr>
            <w:tcW w:w="995" w:type="dxa"/>
          </w:tcPr>
          <w:p w14:paraId="6ABC1884" w14:textId="77777777" w:rsidR="00254EA9" w:rsidRPr="008244B2" w:rsidRDefault="00254EA9" w:rsidP="00254EA9">
            <w:pPr>
              <w:pStyle w:val="Sectiontext"/>
              <w:jc w:val="center"/>
            </w:pPr>
          </w:p>
        </w:tc>
        <w:tc>
          <w:tcPr>
            <w:tcW w:w="8402" w:type="dxa"/>
            <w:gridSpan w:val="4"/>
          </w:tcPr>
          <w:p w14:paraId="4D058254" w14:textId="77777777" w:rsidR="00254EA9" w:rsidRPr="008244B2" w:rsidRDefault="00254EA9" w:rsidP="00254EA9">
            <w:pPr>
              <w:pStyle w:val="Sectiontext"/>
              <w:rPr>
                <w:iCs/>
              </w:rPr>
            </w:pPr>
            <w:r w:rsidRPr="008244B2">
              <w:rPr>
                <w:iCs/>
              </w:rPr>
              <w:t>Omit the example.</w:t>
            </w:r>
          </w:p>
        </w:tc>
      </w:tr>
      <w:tr w:rsidR="00254EA9" w:rsidRPr="008244B2" w14:paraId="4A365C14" w14:textId="77777777" w:rsidTr="00254EA9">
        <w:tc>
          <w:tcPr>
            <w:tcW w:w="995" w:type="dxa"/>
          </w:tcPr>
          <w:p w14:paraId="444D7F53" w14:textId="77777777" w:rsidR="00254EA9" w:rsidRPr="008244B2" w:rsidRDefault="00254EA9" w:rsidP="00254EA9">
            <w:pPr>
              <w:pStyle w:val="Heading5"/>
            </w:pPr>
            <w:r w:rsidRPr="008244B2">
              <w:t>52</w:t>
            </w:r>
          </w:p>
        </w:tc>
        <w:tc>
          <w:tcPr>
            <w:tcW w:w="8402" w:type="dxa"/>
            <w:gridSpan w:val="4"/>
          </w:tcPr>
          <w:p w14:paraId="6C1A5B88" w14:textId="77777777" w:rsidR="00254EA9" w:rsidRPr="008244B2" w:rsidRDefault="00254EA9" w:rsidP="00254EA9">
            <w:pPr>
              <w:pStyle w:val="Heading5"/>
              <w:rPr>
                <w:iCs/>
              </w:rPr>
            </w:pPr>
            <w:r w:rsidRPr="008244B2">
              <w:t>Subsection 7.3.27.1 (Purchasing land), example</w:t>
            </w:r>
          </w:p>
        </w:tc>
      </w:tr>
      <w:tr w:rsidR="00254EA9" w:rsidRPr="008244B2" w14:paraId="5863E0FA" w14:textId="77777777" w:rsidTr="00254EA9">
        <w:tc>
          <w:tcPr>
            <w:tcW w:w="995" w:type="dxa"/>
          </w:tcPr>
          <w:p w14:paraId="227745DB" w14:textId="77777777" w:rsidR="00254EA9" w:rsidRPr="008244B2" w:rsidRDefault="00254EA9" w:rsidP="00254EA9">
            <w:pPr>
              <w:pStyle w:val="Sectiontext"/>
              <w:jc w:val="center"/>
            </w:pPr>
          </w:p>
        </w:tc>
        <w:tc>
          <w:tcPr>
            <w:tcW w:w="8402" w:type="dxa"/>
            <w:gridSpan w:val="4"/>
          </w:tcPr>
          <w:p w14:paraId="54BFAD30" w14:textId="77777777" w:rsidR="00254EA9" w:rsidRPr="008244B2" w:rsidRDefault="00254EA9" w:rsidP="00254EA9">
            <w:pPr>
              <w:pStyle w:val="Sectiontext"/>
              <w:rPr>
                <w:iCs/>
              </w:rPr>
            </w:pPr>
            <w:r w:rsidRPr="008244B2">
              <w:rPr>
                <w:iCs/>
              </w:rPr>
              <w:t>Omit the example.</w:t>
            </w:r>
          </w:p>
        </w:tc>
      </w:tr>
      <w:tr w:rsidR="00254EA9" w:rsidRPr="008244B2" w14:paraId="03DF6012" w14:textId="77777777" w:rsidTr="00254EA9">
        <w:tc>
          <w:tcPr>
            <w:tcW w:w="995" w:type="dxa"/>
          </w:tcPr>
          <w:p w14:paraId="0ABACF29" w14:textId="77777777" w:rsidR="00254EA9" w:rsidRPr="008244B2" w:rsidRDefault="00254EA9" w:rsidP="00254EA9">
            <w:pPr>
              <w:pStyle w:val="Heading5"/>
            </w:pPr>
            <w:r w:rsidRPr="008244B2">
              <w:t>53</w:t>
            </w:r>
          </w:p>
        </w:tc>
        <w:tc>
          <w:tcPr>
            <w:tcW w:w="8402" w:type="dxa"/>
            <w:gridSpan w:val="4"/>
          </w:tcPr>
          <w:p w14:paraId="3BAA006E" w14:textId="77777777" w:rsidR="00254EA9" w:rsidRPr="008244B2" w:rsidRDefault="00254EA9" w:rsidP="00254EA9">
            <w:pPr>
              <w:pStyle w:val="Heading5"/>
              <w:rPr>
                <w:iCs/>
              </w:rPr>
            </w:pPr>
            <w:r w:rsidRPr="008244B2">
              <w:t>Subsection 7.3.28.1 (Specified locations), see note</w:t>
            </w:r>
          </w:p>
        </w:tc>
      </w:tr>
      <w:tr w:rsidR="00254EA9" w:rsidRPr="008244B2" w14:paraId="7C5FFC61" w14:textId="77777777" w:rsidTr="00254EA9">
        <w:tc>
          <w:tcPr>
            <w:tcW w:w="995" w:type="dxa"/>
          </w:tcPr>
          <w:p w14:paraId="2B75396E" w14:textId="77777777" w:rsidR="00254EA9" w:rsidRPr="008244B2" w:rsidRDefault="00254EA9" w:rsidP="00254EA9">
            <w:pPr>
              <w:pStyle w:val="Sectiontext"/>
              <w:jc w:val="center"/>
            </w:pPr>
          </w:p>
        </w:tc>
        <w:tc>
          <w:tcPr>
            <w:tcW w:w="8402" w:type="dxa"/>
            <w:gridSpan w:val="4"/>
          </w:tcPr>
          <w:p w14:paraId="4B28EEDA" w14:textId="77777777" w:rsidR="00254EA9" w:rsidRPr="008244B2" w:rsidRDefault="00254EA9" w:rsidP="00254EA9">
            <w:pPr>
              <w:pStyle w:val="Sectiontext"/>
              <w:rPr>
                <w:iCs/>
              </w:rPr>
            </w:pPr>
            <w:r w:rsidRPr="008244B2">
              <w:rPr>
                <w:iCs/>
              </w:rPr>
              <w:t>Omit the see note.</w:t>
            </w:r>
          </w:p>
        </w:tc>
      </w:tr>
      <w:tr w:rsidR="00254EA9" w:rsidRPr="008244B2" w14:paraId="4FF4CE6D" w14:textId="77777777" w:rsidTr="00254EA9">
        <w:trPr>
          <w:gridAfter w:val="1"/>
          <w:wAfter w:w="14" w:type="dxa"/>
        </w:trPr>
        <w:tc>
          <w:tcPr>
            <w:tcW w:w="995" w:type="dxa"/>
          </w:tcPr>
          <w:p w14:paraId="0962179E" w14:textId="77777777" w:rsidR="00254EA9" w:rsidRPr="008244B2" w:rsidRDefault="00254EA9" w:rsidP="00254EA9">
            <w:pPr>
              <w:pStyle w:val="Heading5"/>
            </w:pPr>
            <w:r w:rsidRPr="008244B2">
              <w:t>54</w:t>
            </w:r>
          </w:p>
        </w:tc>
        <w:tc>
          <w:tcPr>
            <w:tcW w:w="8388" w:type="dxa"/>
            <w:gridSpan w:val="3"/>
          </w:tcPr>
          <w:p w14:paraId="1330BDFA" w14:textId="77777777" w:rsidR="00254EA9" w:rsidRPr="008244B2" w:rsidRDefault="00254EA9" w:rsidP="00254EA9">
            <w:pPr>
              <w:pStyle w:val="Heading5"/>
              <w:rPr>
                <w:iCs/>
              </w:rPr>
            </w:pPr>
            <w:r w:rsidRPr="008244B2">
              <w:t>Subsection 7.3.31.3 (Amounts and kinds of costs that may be reimbursed), example</w:t>
            </w:r>
          </w:p>
        </w:tc>
      </w:tr>
      <w:tr w:rsidR="00254EA9" w:rsidRPr="008244B2" w14:paraId="0C4C5EE8" w14:textId="77777777" w:rsidTr="00254EA9">
        <w:trPr>
          <w:gridAfter w:val="1"/>
          <w:wAfter w:w="14" w:type="dxa"/>
        </w:trPr>
        <w:tc>
          <w:tcPr>
            <w:tcW w:w="995" w:type="dxa"/>
          </w:tcPr>
          <w:p w14:paraId="7DA004AF" w14:textId="77777777" w:rsidR="00254EA9" w:rsidRPr="008244B2" w:rsidRDefault="00254EA9" w:rsidP="00254EA9">
            <w:pPr>
              <w:pStyle w:val="Sectiontext"/>
              <w:jc w:val="center"/>
            </w:pPr>
          </w:p>
        </w:tc>
        <w:tc>
          <w:tcPr>
            <w:tcW w:w="8388" w:type="dxa"/>
            <w:gridSpan w:val="3"/>
          </w:tcPr>
          <w:p w14:paraId="7EE0ACA6" w14:textId="77777777" w:rsidR="00254EA9" w:rsidRPr="008244B2" w:rsidRDefault="00254EA9" w:rsidP="00254EA9">
            <w:pPr>
              <w:pStyle w:val="Sectiontext"/>
              <w:rPr>
                <w:iCs/>
              </w:rPr>
            </w:pPr>
            <w:r w:rsidRPr="008244B2">
              <w:rPr>
                <w:iCs/>
              </w:rPr>
              <w:t>Omit the example.</w:t>
            </w:r>
          </w:p>
        </w:tc>
      </w:tr>
      <w:tr w:rsidR="00254EA9" w:rsidRPr="008244B2" w14:paraId="6AE70A84" w14:textId="77777777" w:rsidTr="00254EA9">
        <w:trPr>
          <w:gridAfter w:val="1"/>
          <w:wAfter w:w="14" w:type="dxa"/>
        </w:trPr>
        <w:tc>
          <w:tcPr>
            <w:tcW w:w="995" w:type="dxa"/>
          </w:tcPr>
          <w:p w14:paraId="68E1B4D5" w14:textId="77777777" w:rsidR="00254EA9" w:rsidRPr="008244B2" w:rsidRDefault="00254EA9" w:rsidP="00254EA9">
            <w:pPr>
              <w:pStyle w:val="Heading5"/>
            </w:pPr>
            <w:r w:rsidRPr="008244B2">
              <w:t>55</w:t>
            </w:r>
          </w:p>
        </w:tc>
        <w:tc>
          <w:tcPr>
            <w:tcW w:w="8388" w:type="dxa"/>
            <w:gridSpan w:val="3"/>
          </w:tcPr>
          <w:p w14:paraId="35E34551" w14:textId="77777777" w:rsidR="00254EA9" w:rsidRPr="008244B2" w:rsidRDefault="00254EA9" w:rsidP="00254EA9">
            <w:pPr>
              <w:pStyle w:val="Heading5"/>
              <w:rPr>
                <w:iCs/>
              </w:rPr>
            </w:pPr>
            <w:r w:rsidRPr="008244B2">
              <w:t>Subsection 7.3.32.1 (Costs that may not be reimbursed), examples</w:t>
            </w:r>
          </w:p>
        </w:tc>
      </w:tr>
      <w:tr w:rsidR="00254EA9" w:rsidRPr="008244B2" w14:paraId="3CF9F8CA" w14:textId="77777777" w:rsidTr="00254EA9">
        <w:trPr>
          <w:gridAfter w:val="1"/>
          <w:wAfter w:w="14" w:type="dxa"/>
        </w:trPr>
        <w:tc>
          <w:tcPr>
            <w:tcW w:w="995" w:type="dxa"/>
          </w:tcPr>
          <w:p w14:paraId="3C8B5ED7" w14:textId="77777777" w:rsidR="00254EA9" w:rsidRPr="008244B2" w:rsidRDefault="00254EA9" w:rsidP="00254EA9">
            <w:pPr>
              <w:pStyle w:val="Sectiontext"/>
              <w:jc w:val="center"/>
            </w:pPr>
          </w:p>
        </w:tc>
        <w:tc>
          <w:tcPr>
            <w:tcW w:w="8388" w:type="dxa"/>
            <w:gridSpan w:val="3"/>
          </w:tcPr>
          <w:p w14:paraId="49C245BB" w14:textId="77777777" w:rsidR="00254EA9" w:rsidRPr="008244B2" w:rsidRDefault="00254EA9" w:rsidP="00254EA9">
            <w:pPr>
              <w:pStyle w:val="Sectiontext"/>
              <w:rPr>
                <w:iCs/>
              </w:rPr>
            </w:pPr>
            <w:r w:rsidRPr="008244B2">
              <w:rPr>
                <w:iCs/>
              </w:rPr>
              <w:t>Omit wherever occurring the examples.</w:t>
            </w:r>
          </w:p>
        </w:tc>
      </w:tr>
      <w:tr w:rsidR="00254EA9" w:rsidRPr="008244B2" w14:paraId="67412529" w14:textId="77777777" w:rsidTr="00254EA9">
        <w:trPr>
          <w:gridAfter w:val="1"/>
          <w:wAfter w:w="14" w:type="dxa"/>
        </w:trPr>
        <w:tc>
          <w:tcPr>
            <w:tcW w:w="995" w:type="dxa"/>
          </w:tcPr>
          <w:p w14:paraId="5CCA3FC3" w14:textId="77777777" w:rsidR="00254EA9" w:rsidRPr="008244B2" w:rsidRDefault="00254EA9" w:rsidP="00254EA9">
            <w:pPr>
              <w:pStyle w:val="Heading5"/>
            </w:pPr>
            <w:r w:rsidRPr="008244B2">
              <w:t>56</w:t>
            </w:r>
          </w:p>
        </w:tc>
        <w:tc>
          <w:tcPr>
            <w:tcW w:w="8388" w:type="dxa"/>
            <w:gridSpan w:val="3"/>
          </w:tcPr>
          <w:p w14:paraId="55FD08A2" w14:textId="77777777" w:rsidR="00254EA9" w:rsidRPr="008244B2" w:rsidRDefault="00254EA9" w:rsidP="00254EA9">
            <w:pPr>
              <w:pStyle w:val="Heading5"/>
              <w:rPr>
                <w:iCs/>
              </w:rPr>
            </w:pPr>
            <w:r w:rsidRPr="008244B2">
              <w:t>Subsection 7.3.32.2 (Costs that may not be reimbursed)</w:t>
            </w:r>
          </w:p>
        </w:tc>
      </w:tr>
      <w:tr w:rsidR="00254EA9" w:rsidRPr="008244B2" w14:paraId="0466BC1D" w14:textId="77777777" w:rsidTr="00254EA9">
        <w:trPr>
          <w:gridAfter w:val="1"/>
          <w:wAfter w:w="14" w:type="dxa"/>
        </w:trPr>
        <w:tc>
          <w:tcPr>
            <w:tcW w:w="995" w:type="dxa"/>
          </w:tcPr>
          <w:p w14:paraId="493B8ED4" w14:textId="77777777" w:rsidR="00254EA9" w:rsidRPr="008244B2" w:rsidRDefault="00254EA9" w:rsidP="00254EA9">
            <w:pPr>
              <w:pStyle w:val="Sectiontext"/>
              <w:jc w:val="center"/>
            </w:pPr>
          </w:p>
        </w:tc>
        <w:tc>
          <w:tcPr>
            <w:tcW w:w="8388" w:type="dxa"/>
            <w:gridSpan w:val="3"/>
          </w:tcPr>
          <w:p w14:paraId="0CE33B4D" w14:textId="77777777" w:rsidR="00254EA9" w:rsidRPr="008244B2" w:rsidRDefault="00254EA9" w:rsidP="00254EA9">
            <w:pPr>
              <w:pStyle w:val="Sectiontext"/>
              <w:rPr>
                <w:iCs/>
              </w:rPr>
            </w:pPr>
            <w:r w:rsidRPr="008244B2">
              <w:rPr>
                <w:iCs/>
              </w:rPr>
              <w:t>Omit the subsection</w:t>
            </w:r>
          </w:p>
        </w:tc>
      </w:tr>
      <w:tr w:rsidR="00254EA9" w:rsidRPr="008244B2" w14:paraId="5AFEEC5F" w14:textId="77777777" w:rsidTr="00254EA9">
        <w:trPr>
          <w:gridAfter w:val="1"/>
          <w:wAfter w:w="14" w:type="dxa"/>
        </w:trPr>
        <w:tc>
          <w:tcPr>
            <w:tcW w:w="995" w:type="dxa"/>
          </w:tcPr>
          <w:p w14:paraId="744B4E6B" w14:textId="77777777" w:rsidR="00254EA9" w:rsidRPr="008244B2" w:rsidRDefault="00254EA9" w:rsidP="00254EA9">
            <w:pPr>
              <w:pStyle w:val="Heading5"/>
            </w:pPr>
            <w:r w:rsidRPr="008244B2">
              <w:t>57</w:t>
            </w:r>
          </w:p>
        </w:tc>
        <w:tc>
          <w:tcPr>
            <w:tcW w:w="8388" w:type="dxa"/>
            <w:gridSpan w:val="3"/>
          </w:tcPr>
          <w:p w14:paraId="080C4D52" w14:textId="77777777" w:rsidR="00254EA9" w:rsidRPr="008244B2" w:rsidRDefault="00254EA9" w:rsidP="00254EA9">
            <w:pPr>
              <w:pStyle w:val="Heading5"/>
              <w:rPr>
                <w:iCs/>
              </w:rPr>
            </w:pPr>
            <w:r w:rsidRPr="008244B2">
              <w:t>Section 7.4.1 (Overview), title</w:t>
            </w:r>
          </w:p>
        </w:tc>
      </w:tr>
      <w:tr w:rsidR="00254EA9" w:rsidRPr="008244B2" w14:paraId="443FD02A" w14:textId="77777777" w:rsidTr="00254EA9">
        <w:trPr>
          <w:gridAfter w:val="1"/>
          <w:wAfter w:w="14" w:type="dxa"/>
        </w:trPr>
        <w:tc>
          <w:tcPr>
            <w:tcW w:w="995" w:type="dxa"/>
          </w:tcPr>
          <w:p w14:paraId="00BEF173" w14:textId="77777777" w:rsidR="00254EA9" w:rsidRPr="008244B2" w:rsidRDefault="00254EA9" w:rsidP="00254EA9">
            <w:pPr>
              <w:pStyle w:val="Sectiontext"/>
              <w:jc w:val="center"/>
            </w:pPr>
          </w:p>
        </w:tc>
        <w:tc>
          <w:tcPr>
            <w:tcW w:w="8388" w:type="dxa"/>
            <w:gridSpan w:val="3"/>
          </w:tcPr>
          <w:p w14:paraId="384182B3" w14:textId="77777777" w:rsidR="00254EA9" w:rsidRPr="008244B2" w:rsidRDefault="00254EA9" w:rsidP="00254EA9">
            <w:pPr>
              <w:pStyle w:val="Sectiontext"/>
              <w:rPr>
                <w:iCs/>
              </w:rPr>
            </w:pPr>
            <w:r w:rsidRPr="008244B2">
              <w:rPr>
                <w:iCs/>
              </w:rPr>
              <w:t>Omit “Overview”, substitute “Purpose”.</w:t>
            </w:r>
          </w:p>
        </w:tc>
      </w:tr>
      <w:tr w:rsidR="00254EA9" w:rsidRPr="008244B2" w14:paraId="498689C5" w14:textId="77777777" w:rsidTr="00254EA9">
        <w:trPr>
          <w:gridAfter w:val="1"/>
          <w:wAfter w:w="14" w:type="dxa"/>
        </w:trPr>
        <w:tc>
          <w:tcPr>
            <w:tcW w:w="995" w:type="dxa"/>
          </w:tcPr>
          <w:p w14:paraId="5F21B6F8" w14:textId="77777777" w:rsidR="00254EA9" w:rsidRPr="008244B2" w:rsidRDefault="00254EA9" w:rsidP="00254EA9">
            <w:pPr>
              <w:pStyle w:val="Heading5"/>
            </w:pPr>
            <w:r w:rsidRPr="008244B2">
              <w:t>58</w:t>
            </w:r>
          </w:p>
        </w:tc>
        <w:tc>
          <w:tcPr>
            <w:tcW w:w="8388" w:type="dxa"/>
            <w:gridSpan w:val="3"/>
          </w:tcPr>
          <w:p w14:paraId="2B752E86" w14:textId="77777777" w:rsidR="00254EA9" w:rsidRPr="008244B2" w:rsidRDefault="00254EA9" w:rsidP="00254EA9">
            <w:pPr>
              <w:pStyle w:val="Heading5"/>
              <w:rPr>
                <w:iCs/>
              </w:rPr>
            </w:pPr>
            <w:r w:rsidRPr="008244B2">
              <w:t>Section 7.4.1 (Overview), see notes</w:t>
            </w:r>
          </w:p>
        </w:tc>
      </w:tr>
      <w:tr w:rsidR="00254EA9" w:rsidRPr="008244B2" w14:paraId="328981D0" w14:textId="77777777" w:rsidTr="00254EA9">
        <w:trPr>
          <w:gridAfter w:val="1"/>
          <w:wAfter w:w="14" w:type="dxa"/>
        </w:trPr>
        <w:tc>
          <w:tcPr>
            <w:tcW w:w="995" w:type="dxa"/>
          </w:tcPr>
          <w:p w14:paraId="49602228" w14:textId="77777777" w:rsidR="00254EA9" w:rsidRPr="008244B2" w:rsidRDefault="00254EA9" w:rsidP="00254EA9">
            <w:pPr>
              <w:pStyle w:val="Sectiontext"/>
              <w:jc w:val="center"/>
            </w:pPr>
          </w:p>
        </w:tc>
        <w:tc>
          <w:tcPr>
            <w:tcW w:w="8388" w:type="dxa"/>
            <w:gridSpan w:val="3"/>
          </w:tcPr>
          <w:p w14:paraId="080B3F56" w14:textId="77777777" w:rsidR="00254EA9" w:rsidRPr="008244B2" w:rsidRDefault="00254EA9" w:rsidP="00254EA9">
            <w:pPr>
              <w:pStyle w:val="Sectiontext"/>
              <w:rPr>
                <w:iCs/>
              </w:rPr>
            </w:pPr>
            <w:r w:rsidRPr="008244B2">
              <w:rPr>
                <w:iCs/>
              </w:rPr>
              <w:t>Omit wherever occurring the see notes.</w:t>
            </w:r>
          </w:p>
        </w:tc>
      </w:tr>
      <w:tr w:rsidR="00254EA9" w:rsidRPr="008244B2" w14:paraId="10CE3219" w14:textId="77777777" w:rsidTr="00254EA9">
        <w:trPr>
          <w:gridAfter w:val="1"/>
          <w:wAfter w:w="14" w:type="dxa"/>
        </w:trPr>
        <w:tc>
          <w:tcPr>
            <w:tcW w:w="995" w:type="dxa"/>
          </w:tcPr>
          <w:p w14:paraId="6045CB8C" w14:textId="77777777" w:rsidR="00254EA9" w:rsidRPr="008244B2" w:rsidRDefault="00254EA9" w:rsidP="00254EA9">
            <w:pPr>
              <w:pStyle w:val="Heading5"/>
            </w:pPr>
            <w:r w:rsidRPr="008244B2">
              <w:lastRenderedPageBreak/>
              <w:t>59</w:t>
            </w:r>
          </w:p>
        </w:tc>
        <w:tc>
          <w:tcPr>
            <w:tcW w:w="8388" w:type="dxa"/>
            <w:gridSpan w:val="3"/>
          </w:tcPr>
          <w:p w14:paraId="709EA288" w14:textId="77777777" w:rsidR="00254EA9" w:rsidRPr="008244B2" w:rsidRDefault="00254EA9" w:rsidP="00254EA9">
            <w:pPr>
              <w:pStyle w:val="Heading5"/>
              <w:rPr>
                <w:iCs/>
              </w:rPr>
            </w:pPr>
            <w:r w:rsidRPr="008244B2">
              <w:t>Section 7.4.4 (Definitions), table</w:t>
            </w:r>
          </w:p>
        </w:tc>
      </w:tr>
      <w:tr w:rsidR="00254EA9" w:rsidRPr="008244B2" w14:paraId="177E7BE6" w14:textId="77777777" w:rsidTr="00254EA9">
        <w:trPr>
          <w:gridAfter w:val="1"/>
          <w:wAfter w:w="14" w:type="dxa"/>
        </w:trPr>
        <w:tc>
          <w:tcPr>
            <w:tcW w:w="995" w:type="dxa"/>
          </w:tcPr>
          <w:p w14:paraId="516491C4" w14:textId="77777777" w:rsidR="00254EA9" w:rsidRPr="008244B2" w:rsidRDefault="00254EA9" w:rsidP="00254EA9">
            <w:pPr>
              <w:pStyle w:val="Sectiontext"/>
              <w:jc w:val="center"/>
            </w:pPr>
          </w:p>
        </w:tc>
        <w:tc>
          <w:tcPr>
            <w:tcW w:w="8388" w:type="dxa"/>
            <w:gridSpan w:val="3"/>
          </w:tcPr>
          <w:p w14:paraId="1A38FE3F" w14:textId="77777777" w:rsidR="00254EA9" w:rsidRPr="008244B2" w:rsidRDefault="00254EA9" w:rsidP="00254EA9">
            <w:pPr>
              <w:pStyle w:val="Sectiontext"/>
              <w:rPr>
                <w:iCs/>
              </w:rPr>
            </w:pPr>
            <w:r w:rsidRPr="008244B2">
              <w:rPr>
                <w:iCs/>
              </w:rPr>
              <w:t xml:space="preserve">Omit from the definition of </w:t>
            </w:r>
            <w:r w:rsidRPr="008244B2">
              <w:rPr>
                <w:i/>
                <w:iCs/>
              </w:rPr>
              <w:t xml:space="preserve">Licence </w:t>
            </w:r>
            <w:r w:rsidRPr="008244B2">
              <w:rPr>
                <w:iCs/>
              </w:rPr>
              <w:t>the note.</w:t>
            </w:r>
          </w:p>
        </w:tc>
      </w:tr>
      <w:tr w:rsidR="00254EA9" w:rsidRPr="008244B2" w14:paraId="192646DE" w14:textId="77777777" w:rsidTr="00254EA9">
        <w:trPr>
          <w:gridAfter w:val="1"/>
          <w:wAfter w:w="14" w:type="dxa"/>
        </w:trPr>
        <w:tc>
          <w:tcPr>
            <w:tcW w:w="995" w:type="dxa"/>
          </w:tcPr>
          <w:p w14:paraId="6A63E531" w14:textId="77777777" w:rsidR="00254EA9" w:rsidRPr="008244B2" w:rsidRDefault="00254EA9" w:rsidP="00254EA9">
            <w:pPr>
              <w:pStyle w:val="Heading5"/>
            </w:pPr>
            <w:r w:rsidRPr="008244B2">
              <w:t>60</w:t>
            </w:r>
          </w:p>
        </w:tc>
        <w:tc>
          <w:tcPr>
            <w:tcW w:w="8388" w:type="dxa"/>
            <w:gridSpan w:val="3"/>
          </w:tcPr>
          <w:p w14:paraId="155C8350" w14:textId="77777777" w:rsidR="00254EA9" w:rsidRPr="008244B2" w:rsidRDefault="00254EA9" w:rsidP="00254EA9">
            <w:pPr>
              <w:pStyle w:val="Heading5"/>
              <w:rPr>
                <w:iCs/>
              </w:rPr>
            </w:pPr>
            <w:r w:rsidRPr="008244B2">
              <w:t>Section 7.4.5 (What is a licence to live in?), see notes</w:t>
            </w:r>
          </w:p>
        </w:tc>
      </w:tr>
      <w:tr w:rsidR="00254EA9" w:rsidRPr="008244B2" w14:paraId="0CDF9F79" w14:textId="77777777" w:rsidTr="00254EA9">
        <w:trPr>
          <w:gridAfter w:val="1"/>
          <w:wAfter w:w="14" w:type="dxa"/>
        </w:trPr>
        <w:tc>
          <w:tcPr>
            <w:tcW w:w="995" w:type="dxa"/>
          </w:tcPr>
          <w:p w14:paraId="6C796BF7" w14:textId="77777777" w:rsidR="00254EA9" w:rsidRPr="008244B2" w:rsidRDefault="00254EA9" w:rsidP="00254EA9">
            <w:pPr>
              <w:pStyle w:val="Sectiontext"/>
              <w:jc w:val="center"/>
            </w:pPr>
          </w:p>
        </w:tc>
        <w:tc>
          <w:tcPr>
            <w:tcW w:w="8388" w:type="dxa"/>
            <w:gridSpan w:val="3"/>
          </w:tcPr>
          <w:p w14:paraId="092FE137" w14:textId="77777777" w:rsidR="00254EA9" w:rsidRPr="008244B2" w:rsidRDefault="00254EA9" w:rsidP="00254EA9">
            <w:pPr>
              <w:pStyle w:val="Sectiontext"/>
              <w:rPr>
                <w:iCs/>
              </w:rPr>
            </w:pPr>
            <w:r w:rsidRPr="008244B2">
              <w:rPr>
                <w:iCs/>
              </w:rPr>
              <w:t>Omit wherever occurring the see notes.</w:t>
            </w:r>
          </w:p>
        </w:tc>
      </w:tr>
      <w:tr w:rsidR="00254EA9" w:rsidRPr="008244B2" w14:paraId="09A76369" w14:textId="77777777" w:rsidTr="00254EA9">
        <w:trPr>
          <w:gridAfter w:val="1"/>
          <w:wAfter w:w="14" w:type="dxa"/>
        </w:trPr>
        <w:tc>
          <w:tcPr>
            <w:tcW w:w="995" w:type="dxa"/>
          </w:tcPr>
          <w:p w14:paraId="79F5AA0A" w14:textId="77777777" w:rsidR="00254EA9" w:rsidRPr="008244B2" w:rsidRDefault="00254EA9" w:rsidP="00254EA9">
            <w:pPr>
              <w:pStyle w:val="Heading5"/>
            </w:pPr>
            <w:r w:rsidRPr="008244B2">
              <w:t>61</w:t>
            </w:r>
          </w:p>
        </w:tc>
        <w:tc>
          <w:tcPr>
            <w:tcW w:w="8388" w:type="dxa"/>
            <w:gridSpan w:val="3"/>
          </w:tcPr>
          <w:p w14:paraId="60892D9A" w14:textId="77777777" w:rsidR="00254EA9" w:rsidRPr="008244B2" w:rsidRDefault="00254EA9" w:rsidP="00254EA9">
            <w:pPr>
              <w:pStyle w:val="Heading5"/>
              <w:rPr>
                <w:iCs/>
              </w:rPr>
            </w:pPr>
            <w:r w:rsidRPr="008244B2">
              <w:t>Subsection 7.4.5.1 (What is a licence to live in?), note</w:t>
            </w:r>
          </w:p>
        </w:tc>
      </w:tr>
      <w:tr w:rsidR="00254EA9" w:rsidRPr="008244B2" w14:paraId="6549530E" w14:textId="77777777" w:rsidTr="00254EA9">
        <w:trPr>
          <w:gridAfter w:val="1"/>
          <w:wAfter w:w="14" w:type="dxa"/>
        </w:trPr>
        <w:tc>
          <w:tcPr>
            <w:tcW w:w="995" w:type="dxa"/>
          </w:tcPr>
          <w:p w14:paraId="759D6D49" w14:textId="77777777" w:rsidR="00254EA9" w:rsidRPr="008244B2" w:rsidRDefault="00254EA9" w:rsidP="00254EA9">
            <w:pPr>
              <w:pStyle w:val="Sectiontext"/>
              <w:jc w:val="center"/>
            </w:pPr>
          </w:p>
        </w:tc>
        <w:tc>
          <w:tcPr>
            <w:tcW w:w="8388" w:type="dxa"/>
            <w:gridSpan w:val="3"/>
          </w:tcPr>
          <w:p w14:paraId="337687ED" w14:textId="77777777" w:rsidR="00254EA9" w:rsidRPr="008244B2" w:rsidRDefault="00254EA9" w:rsidP="00254EA9">
            <w:pPr>
              <w:pStyle w:val="Sectiontext"/>
              <w:rPr>
                <w:iCs/>
              </w:rPr>
            </w:pPr>
            <w:r w:rsidRPr="008244B2">
              <w:rPr>
                <w:iCs/>
              </w:rPr>
              <w:t>Omit the note.</w:t>
            </w:r>
          </w:p>
        </w:tc>
      </w:tr>
      <w:tr w:rsidR="00254EA9" w:rsidRPr="008244B2" w14:paraId="255C4D15" w14:textId="77777777" w:rsidTr="00254EA9">
        <w:trPr>
          <w:gridAfter w:val="2"/>
          <w:wAfter w:w="21" w:type="dxa"/>
        </w:trPr>
        <w:tc>
          <w:tcPr>
            <w:tcW w:w="995" w:type="dxa"/>
          </w:tcPr>
          <w:p w14:paraId="4904369F" w14:textId="77777777" w:rsidR="00254EA9" w:rsidRPr="008244B2" w:rsidRDefault="00254EA9" w:rsidP="00254EA9">
            <w:pPr>
              <w:pStyle w:val="Heading5"/>
            </w:pPr>
            <w:r w:rsidRPr="008244B2">
              <w:t>62</w:t>
            </w:r>
          </w:p>
        </w:tc>
        <w:tc>
          <w:tcPr>
            <w:tcW w:w="8367" w:type="dxa"/>
            <w:gridSpan w:val="2"/>
          </w:tcPr>
          <w:p w14:paraId="41B0593D" w14:textId="77777777" w:rsidR="00254EA9" w:rsidRPr="008244B2" w:rsidRDefault="00254EA9" w:rsidP="00254EA9">
            <w:pPr>
              <w:pStyle w:val="Heading5"/>
            </w:pPr>
            <w:r w:rsidRPr="008244B2">
              <w:t>Section 7.4.6 (Conditions for licence to live in – easy guide)</w:t>
            </w:r>
          </w:p>
        </w:tc>
      </w:tr>
      <w:tr w:rsidR="00254EA9" w:rsidRPr="008244B2" w14:paraId="16461A96" w14:textId="77777777" w:rsidTr="00254EA9">
        <w:trPr>
          <w:gridAfter w:val="2"/>
          <w:wAfter w:w="21" w:type="dxa"/>
        </w:trPr>
        <w:tc>
          <w:tcPr>
            <w:tcW w:w="995" w:type="dxa"/>
          </w:tcPr>
          <w:p w14:paraId="6105E2E3" w14:textId="77777777" w:rsidR="00254EA9" w:rsidRPr="008244B2" w:rsidRDefault="00254EA9" w:rsidP="00254EA9">
            <w:pPr>
              <w:pStyle w:val="Sectiontext"/>
              <w:jc w:val="center"/>
            </w:pPr>
          </w:p>
        </w:tc>
        <w:tc>
          <w:tcPr>
            <w:tcW w:w="8367" w:type="dxa"/>
            <w:gridSpan w:val="2"/>
          </w:tcPr>
          <w:p w14:paraId="39DE0A83" w14:textId="77777777" w:rsidR="00254EA9" w:rsidRPr="008244B2" w:rsidRDefault="00254EA9" w:rsidP="00254EA9">
            <w:pPr>
              <w:pStyle w:val="Sectiontext"/>
            </w:pPr>
            <w:r w:rsidRPr="008244B2">
              <w:t>Omit the section.</w:t>
            </w:r>
          </w:p>
        </w:tc>
      </w:tr>
      <w:tr w:rsidR="00254EA9" w:rsidRPr="008244B2" w14:paraId="78DFD70A" w14:textId="77777777" w:rsidTr="00254EA9">
        <w:trPr>
          <w:gridAfter w:val="1"/>
          <w:wAfter w:w="14" w:type="dxa"/>
        </w:trPr>
        <w:tc>
          <w:tcPr>
            <w:tcW w:w="995" w:type="dxa"/>
          </w:tcPr>
          <w:p w14:paraId="1A769B8D" w14:textId="77777777" w:rsidR="00254EA9" w:rsidRPr="008244B2" w:rsidRDefault="00254EA9" w:rsidP="00254EA9">
            <w:pPr>
              <w:pStyle w:val="Heading5"/>
            </w:pPr>
            <w:r w:rsidRPr="008244B2">
              <w:t>63</w:t>
            </w:r>
          </w:p>
        </w:tc>
        <w:tc>
          <w:tcPr>
            <w:tcW w:w="8388" w:type="dxa"/>
            <w:gridSpan w:val="3"/>
          </w:tcPr>
          <w:p w14:paraId="533A2665" w14:textId="77777777" w:rsidR="00254EA9" w:rsidRPr="008244B2" w:rsidRDefault="00254EA9" w:rsidP="00254EA9">
            <w:pPr>
              <w:pStyle w:val="Heading5"/>
              <w:rPr>
                <w:iCs/>
              </w:rPr>
            </w:pPr>
            <w:r w:rsidRPr="008244B2">
              <w:t>Section 7.4.7 (Member who can live in), see notes</w:t>
            </w:r>
          </w:p>
        </w:tc>
      </w:tr>
      <w:tr w:rsidR="00254EA9" w:rsidRPr="008244B2" w14:paraId="7DA9A1FC" w14:textId="77777777" w:rsidTr="00254EA9">
        <w:trPr>
          <w:gridAfter w:val="1"/>
          <w:wAfter w:w="14" w:type="dxa"/>
        </w:trPr>
        <w:tc>
          <w:tcPr>
            <w:tcW w:w="995" w:type="dxa"/>
          </w:tcPr>
          <w:p w14:paraId="3E499F7B" w14:textId="77777777" w:rsidR="00254EA9" w:rsidRPr="008244B2" w:rsidRDefault="00254EA9" w:rsidP="00254EA9">
            <w:pPr>
              <w:pStyle w:val="Sectiontext"/>
              <w:jc w:val="center"/>
            </w:pPr>
          </w:p>
        </w:tc>
        <w:tc>
          <w:tcPr>
            <w:tcW w:w="8388" w:type="dxa"/>
            <w:gridSpan w:val="3"/>
          </w:tcPr>
          <w:p w14:paraId="29780D79" w14:textId="77777777" w:rsidR="00254EA9" w:rsidRPr="008244B2" w:rsidRDefault="00254EA9" w:rsidP="00254EA9">
            <w:pPr>
              <w:pStyle w:val="Sectiontext"/>
              <w:rPr>
                <w:iCs/>
              </w:rPr>
            </w:pPr>
            <w:r w:rsidRPr="008244B2">
              <w:rPr>
                <w:iCs/>
              </w:rPr>
              <w:t>Omit wherever occurring the see notes.</w:t>
            </w:r>
          </w:p>
        </w:tc>
      </w:tr>
      <w:tr w:rsidR="00254EA9" w:rsidRPr="008244B2" w14:paraId="381160A3" w14:textId="77777777" w:rsidTr="00254EA9">
        <w:trPr>
          <w:gridAfter w:val="1"/>
          <w:wAfter w:w="14" w:type="dxa"/>
        </w:trPr>
        <w:tc>
          <w:tcPr>
            <w:tcW w:w="995" w:type="dxa"/>
          </w:tcPr>
          <w:p w14:paraId="6FB8483D" w14:textId="77777777" w:rsidR="00254EA9" w:rsidRPr="008244B2" w:rsidRDefault="00254EA9" w:rsidP="00254EA9">
            <w:pPr>
              <w:pStyle w:val="Heading5"/>
            </w:pPr>
            <w:r w:rsidRPr="008244B2">
              <w:t>64</w:t>
            </w:r>
          </w:p>
        </w:tc>
        <w:tc>
          <w:tcPr>
            <w:tcW w:w="8388" w:type="dxa"/>
            <w:gridSpan w:val="3"/>
          </w:tcPr>
          <w:p w14:paraId="0BB84A91" w14:textId="77777777" w:rsidR="00254EA9" w:rsidRPr="008244B2" w:rsidRDefault="00254EA9" w:rsidP="00254EA9">
            <w:pPr>
              <w:pStyle w:val="Heading5"/>
              <w:rPr>
                <w:iCs/>
              </w:rPr>
            </w:pPr>
            <w:r w:rsidRPr="008244B2">
              <w:t>Section 7.4.8 (Member required to live in), see notes</w:t>
            </w:r>
          </w:p>
        </w:tc>
      </w:tr>
      <w:tr w:rsidR="00254EA9" w:rsidRPr="008244B2" w14:paraId="2EDC30F9" w14:textId="77777777" w:rsidTr="00254EA9">
        <w:trPr>
          <w:gridAfter w:val="1"/>
          <w:wAfter w:w="14" w:type="dxa"/>
        </w:trPr>
        <w:tc>
          <w:tcPr>
            <w:tcW w:w="995" w:type="dxa"/>
          </w:tcPr>
          <w:p w14:paraId="0DB51D64" w14:textId="77777777" w:rsidR="00254EA9" w:rsidRPr="008244B2" w:rsidRDefault="00254EA9" w:rsidP="00254EA9">
            <w:pPr>
              <w:pStyle w:val="Sectiontext"/>
              <w:jc w:val="center"/>
            </w:pPr>
          </w:p>
        </w:tc>
        <w:tc>
          <w:tcPr>
            <w:tcW w:w="8388" w:type="dxa"/>
            <w:gridSpan w:val="3"/>
          </w:tcPr>
          <w:p w14:paraId="78354670" w14:textId="77777777" w:rsidR="00254EA9" w:rsidRPr="008244B2" w:rsidRDefault="00254EA9" w:rsidP="00254EA9">
            <w:pPr>
              <w:pStyle w:val="Sectiontext"/>
              <w:rPr>
                <w:iCs/>
              </w:rPr>
            </w:pPr>
            <w:r w:rsidRPr="008244B2">
              <w:rPr>
                <w:iCs/>
              </w:rPr>
              <w:t>Omit wherever occurring the see notes.</w:t>
            </w:r>
          </w:p>
        </w:tc>
      </w:tr>
      <w:tr w:rsidR="00254EA9" w:rsidRPr="008244B2" w14:paraId="34BBAE09" w14:textId="77777777" w:rsidTr="00254EA9">
        <w:trPr>
          <w:gridAfter w:val="1"/>
          <w:wAfter w:w="14" w:type="dxa"/>
        </w:trPr>
        <w:tc>
          <w:tcPr>
            <w:tcW w:w="995" w:type="dxa"/>
          </w:tcPr>
          <w:p w14:paraId="504F84B7" w14:textId="77777777" w:rsidR="00254EA9" w:rsidRPr="008244B2" w:rsidRDefault="00254EA9" w:rsidP="00254EA9">
            <w:pPr>
              <w:pStyle w:val="Heading5"/>
            </w:pPr>
            <w:r w:rsidRPr="008244B2">
              <w:t>65</w:t>
            </w:r>
          </w:p>
        </w:tc>
        <w:tc>
          <w:tcPr>
            <w:tcW w:w="8388" w:type="dxa"/>
            <w:gridSpan w:val="3"/>
          </w:tcPr>
          <w:p w14:paraId="15A34C88" w14:textId="77777777" w:rsidR="00254EA9" w:rsidRPr="008244B2" w:rsidRDefault="00254EA9" w:rsidP="00254EA9">
            <w:pPr>
              <w:pStyle w:val="Heading5"/>
              <w:rPr>
                <w:iCs/>
              </w:rPr>
            </w:pPr>
            <w:r w:rsidRPr="008244B2">
              <w:t>Section 7.4.9 (Member who may choose to live in), see notes</w:t>
            </w:r>
          </w:p>
        </w:tc>
      </w:tr>
      <w:tr w:rsidR="00254EA9" w:rsidRPr="008244B2" w14:paraId="64FA584F" w14:textId="77777777" w:rsidTr="00254EA9">
        <w:trPr>
          <w:gridAfter w:val="1"/>
          <w:wAfter w:w="14" w:type="dxa"/>
        </w:trPr>
        <w:tc>
          <w:tcPr>
            <w:tcW w:w="995" w:type="dxa"/>
          </w:tcPr>
          <w:p w14:paraId="1F1064B1" w14:textId="77777777" w:rsidR="00254EA9" w:rsidRPr="008244B2" w:rsidRDefault="00254EA9" w:rsidP="00254EA9">
            <w:pPr>
              <w:pStyle w:val="Sectiontext"/>
              <w:jc w:val="center"/>
            </w:pPr>
          </w:p>
        </w:tc>
        <w:tc>
          <w:tcPr>
            <w:tcW w:w="8388" w:type="dxa"/>
            <w:gridSpan w:val="3"/>
          </w:tcPr>
          <w:p w14:paraId="52F39079" w14:textId="77777777" w:rsidR="00254EA9" w:rsidRPr="008244B2" w:rsidRDefault="00254EA9" w:rsidP="00254EA9">
            <w:pPr>
              <w:pStyle w:val="Sectiontext"/>
              <w:rPr>
                <w:iCs/>
              </w:rPr>
            </w:pPr>
            <w:r w:rsidRPr="008244B2">
              <w:rPr>
                <w:iCs/>
              </w:rPr>
              <w:t>Omit wherever occurring the see notes.</w:t>
            </w:r>
          </w:p>
        </w:tc>
      </w:tr>
      <w:tr w:rsidR="00254EA9" w:rsidRPr="008244B2" w14:paraId="0A346873" w14:textId="77777777" w:rsidTr="00254EA9">
        <w:trPr>
          <w:gridAfter w:val="1"/>
          <w:wAfter w:w="14" w:type="dxa"/>
        </w:trPr>
        <w:tc>
          <w:tcPr>
            <w:tcW w:w="995" w:type="dxa"/>
          </w:tcPr>
          <w:p w14:paraId="731AAD2E" w14:textId="77777777" w:rsidR="00254EA9" w:rsidRPr="008244B2" w:rsidRDefault="00254EA9" w:rsidP="00254EA9">
            <w:pPr>
              <w:pStyle w:val="Heading5"/>
            </w:pPr>
            <w:r w:rsidRPr="008244B2">
              <w:t>66</w:t>
            </w:r>
          </w:p>
        </w:tc>
        <w:tc>
          <w:tcPr>
            <w:tcW w:w="8388" w:type="dxa"/>
            <w:gridSpan w:val="3"/>
          </w:tcPr>
          <w:p w14:paraId="6172BFC9" w14:textId="77777777" w:rsidR="00254EA9" w:rsidRPr="008244B2" w:rsidRDefault="00254EA9" w:rsidP="00254EA9">
            <w:pPr>
              <w:pStyle w:val="Heading5"/>
              <w:rPr>
                <w:iCs/>
              </w:rPr>
            </w:pPr>
            <w:r w:rsidRPr="008244B2">
              <w:t>Section 7.4.9 (Member who may choose to live in), examples</w:t>
            </w:r>
          </w:p>
        </w:tc>
      </w:tr>
      <w:tr w:rsidR="00254EA9" w:rsidRPr="008244B2" w14:paraId="215F88F7" w14:textId="77777777" w:rsidTr="00254EA9">
        <w:trPr>
          <w:gridAfter w:val="1"/>
          <w:wAfter w:w="14" w:type="dxa"/>
        </w:trPr>
        <w:tc>
          <w:tcPr>
            <w:tcW w:w="995" w:type="dxa"/>
          </w:tcPr>
          <w:p w14:paraId="1797C2DF" w14:textId="77777777" w:rsidR="00254EA9" w:rsidRPr="008244B2" w:rsidRDefault="00254EA9" w:rsidP="00254EA9">
            <w:pPr>
              <w:pStyle w:val="Sectiontext"/>
              <w:jc w:val="center"/>
            </w:pPr>
          </w:p>
        </w:tc>
        <w:tc>
          <w:tcPr>
            <w:tcW w:w="8388" w:type="dxa"/>
            <w:gridSpan w:val="3"/>
          </w:tcPr>
          <w:p w14:paraId="341B963E" w14:textId="77777777" w:rsidR="00254EA9" w:rsidRPr="008244B2" w:rsidRDefault="00254EA9" w:rsidP="00254EA9">
            <w:pPr>
              <w:pStyle w:val="Sectiontext"/>
              <w:rPr>
                <w:iCs/>
              </w:rPr>
            </w:pPr>
            <w:r w:rsidRPr="008244B2">
              <w:rPr>
                <w:iCs/>
              </w:rPr>
              <w:t>Omit wherever occurring the examples.</w:t>
            </w:r>
          </w:p>
        </w:tc>
      </w:tr>
      <w:tr w:rsidR="00254EA9" w:rsidRPr="008244B2" w14:paraId="047CDAAF" w14:textId="77777777" w:rsidTr="00254EA9">
        <w:trPr>
          <w:gridAfter w:val="1"/>
          <w:wAfter w:w="14" w:type="dxa"/>
        </w:trPr>
        <w:tc>
          <w:tcPr>
            <w:tcW w:w="995" w:type="dxa"/>
          </w:tcPr>
          <w:p w14:paraId="6916274C" w14:textId="77777777" w:rsidR="00254EA9" w:rsidRPr="008244B2" w:rsidRDefault="00254EA9" w:rsidP="00254EA9">
            <w:pPr>
              <w:pStyle w:val="Heading5"/>
            </w:pPr>
            <w:r w:rsidRPr="008244B2">
              <w:t>67</w:t>
            </w:r>
          </w:p>
        </w:tc>
        <w:tc>
          <w:tcPr>
            <w:tcW w:w="8388" w:type="dxa"/>
            <w:gridSpan w:val="3"/>
          </w:tcPr>
          <w:p w14:paraId="11EE77F6" w14:textId="77777777" w:rsidR="00254EA9" w:rsidRPr="008244B2" w:rsidRDefault="00254EA9" w:rsidP="00254EA9">
            <w:pPr>
              <w:pStyle w:val="Heading5"/>
              <w:rPr>
                <w:iCs/>
              </w:rPr>
            </w:pPr>
            <w:r w:rsidRPr="008244B2">
              <w:t>Section 7.4.10 (Member with suitable accommodation who chooses to live in), see notes</w:t>
            </w:r>
          </w:p>
        </w:tc>
      </w:tr>
      <w:tr w:rsidR="00254EA9" w:rsidRPr="008244B2" w14:paraId="1BEBFEF8" w14:textId="77777777" w:rsidTr="00254EA9">
        <w:trPr>
          <w:gridAfter w:val="1"/>
          <w:wAfter w:w="14" w:type="dxa"/>
        </w:trPr>
        <w:tc>
          <w:tcPr>
            <w:tcW w:w="995" w:type="dxa"/>
          </w:tcPr>
          <w:p w14:paraId="44DE1589" w14:textId="77777777" w:rsidR="00254EA9" w:rsidRPr="008244B2" w:rsidRDefault="00254EA9" w:rsidP="00254EA9">
            <w:pPr>
              <w:pStyle w:val="Sectiontext"/>
              <w:jc w:val="center"/>
            </w:pPr>
          </w:p>
        </w:tc>
        <w:tc>
          <w:tcPr>
            <w:tcW w:w="8388" w:type="dxa"/>
            <w:gridSpan w:val="3"/>
          </w:tcPr>
          <w:p w14:paraId="16ECF7D2" w14:textId="77777777" w:rsidR="00254EA9" w:rsidRPr="008244B2" w:rsidRDefault="00254EA9" w:rsidP="00254EA9">
            <w:pPr>
              <w:pStyle w:val="Sectiontext"/>
              <w:rPr>
                <w:iCs/>
              </w:rPr>
            </w:pPr>
            <w:r w:rsidRPr="008244B2">
              <w:rPr>
                <w:iCs/>
              </w:rPr>
              <w:t>Omit wherever occurring the see notes.</w:t>
            </w:r>
          </w:p>
        </w:tc>
      </w:tr>
      <w:tr w:rsidR="00254EA9" w:rsidRPr="008244B2" w14:paraId="3AE70EEC" w14:textId="77777777" w:rsidTr="00254EA9">
        <w:trPr>
          <w:gridAfter w:val="1"/>
          <w:wAfter w:w="14" w:type="dxa"/>
        </w:trPr>
        <w:tc>
          <w:tcPr>
            <w:tcW w:w="995" w:type="dxa"/>
          </w:tcPr>
          <w:p w14:paraId="47A1351A" w14:textId="77777777" w:rsidR="00254EA9" w:rsidRPr="008244B2" w:rsidRDefault="00254EA9" w:rsidP="00254EA9">
            <w:pPr>
              <w:pStyle w:val="Heading5"/>
            </w:pPr>
            <w:r w:rsidRPr="008244B2">
              <w:t>68</w:t>
            </w:r>
          </w:p>
        </w:tc>
        <w:tc>
          <w:tcPr>
            <w:tcW w:w="8388" w:type="dxa"/>
            <w:gridSpan w:val="3"/>
          </w:tcPr>
          <w:p w14:paraId="0E7F0B74" w14:textId="77777777" w:rsidR="00254EA9" w:rsidRPr="008244B2" w:rsidRDefault="00254EA9" w:rsidP="00254EA9">
            <w:pPr>
              <w:pStyle w:val="Heading5"/>
              <w:rPr>
                <w:iCs/>
              </w:rPr>
            </w:pPr>
            <w:r w:rsidRPr="008244B2">
              <w:t>Subsection 7.4.10.2 (Member with suitable accommodation who chooses to live in), examples</w:t>
            </w:r>
          </w:p>
        </w:tc>
      </w:tr>
      <w:tr w:rsidR="00254EA9" w:rsidRPr="008244B2" w14:paraId="705E4346" w14:textId="77777777" w:rsidTr="00254EA9">
        <w:trPr>
          <w:gridAfter w:val="1"/>
          <w:wAfter w:w="14" w:type="dxa"/>
        </w:trPr>
        <w:tc>
          <w:tcPr>
            <w:tcW w:w="995" w:type="dxa"/>
          </w:tcPr>
          <w:p w14:paraId="4D344CE6" w14:textId="77777777" w:rsidR="00254EA9" w:rsidRPr="008244B2" w:rsidRDefault="00254EA9" w:rsidP="00254EA9">
            <w:pPr>
              <w:pStyle w:val="Sectiontext"/>
              <w:jc w:val="center"/>
            </w:pPr>
          </w:p>
        </w:tc>
        <w:tc>
          <w:tcPr>
            <w:tcW w:w="8388" w:type="dxa"/>
            <w:gridSpan w:val="3"/>
          </w:tcPr>
          <w:p w14:paraId="6A76F33C" w14:textId="77777777" w:rsidR="00254EA9" w:rsidRPr="008244B2" w:rsidRDefault="00254EA9" w:rsidP="00254EA9">
            <w:pPr>
              <w:pStyle w:val="Sectiontext"/>
              <w:rPr>
                <w:iCs/>
              </w:rPr>
            </w:pPr>
            <w:r w:rsidRPr="008244B2">
              <w:rPr>
                <w:iCs/>
              </w:rPr>
              <w:t>Omit the examples.</w:t>
            </w:r>
          </w:p>
        </w:tc>
      </w:tr>
      <w:tr w:rsidR="00254EA9" w:rsidRPr="008244B2" w14:paraId="41143FE2" w14:textId="77777777" w:rsidTr="00254EA9">
        <w:trPr>
          <w:gridAfter w:val="1"/>
          <w:wAfter w:w="14" w:type="dxa"/>
        </w:trPr>
        <w:tc>
          <w:tcPr>
            <w:tcW w:w="995" w:type="dxa"/>
          </w:tcPr>
          <w:p w14:paraId="6B47C5A5" w14:textId="77777777" w:rsidR="00254EA9" w:rsidRPr="008244B2" w:rsidRDefault="00254EA9" w:rsidP="00254EA9">
            <w:pPr>
              <w:pStyle w:val="Heading5"/>
            </w:pPr>
            <w:r w:rsidRPr="008244B2">
              <w:t>69</w:t>
            </w:r>
          </w:p>
        </w:tc>
        <w:tc>
          <w:tcPr>
            <w:tcW w:w="8388" w:type="dxa"/>
            <w:gridSpan w:val="3"/>
          </w:tcPr>
          <w:p w14:paraId="3B763677" w14:textId="77777777" w:rsidR="00254EA9" w:rsidRPr="008244B2" w:rsidRDefault="00254EA9" w:rsidP="00254EA9">
            <w:pPr>
              <w:pStyle w:val="Heading5"/>
              <w:rPr>
                <w:iCs/>
              </w:rPr>
            </w:pPr>
            <w:r w:rsidRPr="008244B2">
              <w:t>Section 7.4.11 (Living-in accommodation not available), see note</w:t>
            </w:r>
          </w:p>
        </w:tc>
      </w:tr>
      <w:tr w:rsidR="00254EA9" w:rsidRPr="008244B2" w14:paraId="1127A945" w14:textId="77777777" w:rsidTr="00254EA9">
        <w:trPr>
          <w:gridAfter w:val="1"/>
          <w:wAfter w:w="14" w:type="dxa"/>
        </w:trPr>
        <w:tc>
          <w:tcPr>
            <w:tcW w:w="995" w:type="dxa"/>
          </w:tcPr>
          <w:p w14:paraId="40E393F9" w14:textId="77777777" w:rsidR="00254EA9" w:rsidRPr="008244B2" w:rsidRDefault="00254EA9" w:rsidP="00254EA9">
            <w:pPr>
              <w:pStyle w:val="Sectiontext"/>
              <w:jc w:val="center"/>
            </w:pPr>
          </w:p>
        </w:tc>
        <w:tc>
          <w:tcPr>
            <w:tcW w:w="8388" w:type="dxa"/>
            <w:gridSpan w:val="3"/>
          </w:tcPr>
          <w:p w14:paraId="75B08D3F" w14:textId="77777777" w:rsidR="00254EA9" w:rsidRPr="008244B2" w:rsidRDefault="00254EA9" w:rsidP="00254EA9">
            <w:pPr>
              <w:pStyle w:val="Sectiontext"/>
              <w:rPr>
                <w:iCs/>
              </w:rPr>
            </w:pPr>
            <w:r w:rsidRPr="008244B2">
              <w:rPr>
                <w:iCs/>
              </w:rPr>
              <w:t>Omit the see note.</w:t>
            </w:r>
          </w:p>
        </w:tc>
      </w:tr>
      <w:tr w:rsidR="00254EA9" w:rsidRPr="008244B2" w14:paraId="498313D2" w14:textId="77777777" w:rsidTr="00254EA9">
        <w:trPr>
          <w:gridAfter w:val="1"/>
          <w:wAfter w:w="14" w:type="dxa"/>
        </w:trPr>
        <w:tc>
          <w:tcPr>
            <w:tcW w:w="995" w:type="dxa"/>
          </w:tcPr>
          <w:p w14:paraId="39956773" w14:textId="77777777" w:rsidR="00254EA9" w:rsidRPr="008244B2" w:rsidRDefault="00254EA9" w:rsidP="00254EA9">
            <w:pPr>
              <w:pStyle w:val="Heading5"/>
            </w:pPr>
            <w:r w:rsidRPr="008244B2">
              <w:lastRenderedPageBreak/>
              <w:t>70</w:t>
            </w:r>
          </w:p>
        </w:tc>
        <w:tc>
          <w:tcPr>
            <w:tcW w:w="8388" w:type="dxa"/>
            <w:gridSpan w:val="3"/>
          </w:tcPr>
          <w:p w14:paraId="33AE8723" w14:textId="77777777" w:rsidR="00254EA9" w:rsidRPr="008244B2" w:rsidRDefault="00254EA9" w:rsidP="00254EA9">
            <w:pPr>
              <w:pStyle w:val="Heading5"/>
              <w:rPr>
                <w:iCs/>
              </w:rPr>
            </w:pPr>
            <w:r w:rsidRPr="008244B2">
              <w:t>Section 7.4.12 (</w:t>
            </w:r>
            <w:r w:rsidRPr="008244B2">
              <w:rPr>
                <w:bCs/>
              </w:rPr>
              <w:t>Responsibility for living-in accommodation</w:t>
            </w:r>
            <w:r w:rsidRPr="008244B2">
              <w:t>), see notes</w:t>
            </w:r>
          </w:p>
        </w:tc>
      </w:tr>
      <w:tr w:rsidR="00254EA9" w:rsidRPr="008244B2" w14:paraId="7AF412CA" w14:textId="77777777" w:rsidTr="00254EA9">
        <w:trPr>
          <w:gridAfter w:val="1"/>
          <w:wAfter w:w="14" w:type="dxa"/>
        </w:trPr>
        <w:tc>
          <w:tcPr>
            <w:tcW w:w="995" w:type="dxa"/>
          </w:tcPr>
          <w:p w14:paraId="449C2B6B" w14:textId="77777777" w:rsidR="00254EA9" w:rsidRPr="008244B2" w:rsidRDefault="00254EA9" w:rsidP="00254EA9">
            <w:pPr>
              <w:pStyle w:val="Sectiontext"/>
              <w:jc w:val="center"/>
            </w:pPr>
          </w:p>
        </w:tc>
        <w:tc>
          <w:tcPr>
            <w:tcW w:w="8388" w:type="dxa"/>
            <w:gridSpan w:val="3"/>
          </w:tcPr>
          <w:p w14:paraId="363A7054" w14:textId="77777777" w:rsidR="00254EA9" w:rsidRPr="008244B2" w:rsidRDefault="00254EA9" w:rsidP="00254EA9">
            <w:pPr>
              <w:pStyle w:val="Sectiontext"/>
              <w:rPr>
                <w:iCs/>
              </w:rPr>
            </w:pPr>
            <w:r w:rsidRPr="008244B2">
              <w:rPr>
                <w:iCs/>
              </w:rPr>
              <w:t>Omit wherever occurring the see notes.</w:t>
            </w:r>
          </w:p>
        </w:tc>
      </w:tr>
      <w:tr w:rsidR="00254EA9" w:rsidRPr="008244B2" w14:paraId="1048208D" w14:textId="77777777" w:rsidTr="00254EA9">
        <w:trPr>
          <w:gridAfter w:val="1"/>
          <w:wAfter w:w="14" w:type="dxa"/>
        </w:trPr>
        <w:tc>
          <w:tcPr>
            <w:tcW w:w="995" w:type="dxa"/>
          </w:tcPr>
          <w:p w14:paraId="0081CC25" w14:textId="77777777" w:rsidR="00254EA9" w:rsidRPr="008244B2" w:rsidRDefault="00254EA9" w:rsidP="00254EA9">
            <w:pPr>
              <w:pStyle w:val="Heading5"/>
            </w:pPr>
            <w:r w:rsidRPr="008244B2">
              <w:t>71</w:t>
            </w:r>
          </w:p>
        </w:tc>
        <w:tc>
          <w:tcPr>
            <w:tcW w:w="8388" w:type="dxa"/>
            <w:gridSpan w:val="3"/>
          </w:tcPr>
          <w:p w14:paraId="0E814531" w14:textId="77777777" w:rsidR="00254EA9" w:rsidRPr="008244B2" w:rsidRDefault="00254EA9" w:rsidP="00254EA9">
            <w:pPr>
              <w:pStyle w:val="Heading5"/>
              <w:rPr>
                <w:iCs/>
              </w:rPr>
            </w:pPr>
            <w:r w:rsidRPr="008244B2">
              <w:t>Subsection 7.4.12.2 (</w:t>
            </w:r>
            <w:r w:rsidRPr="008244B2">
              <w:rPr>
                <w:bCs/>
              </w:rPr>
              <w:t>Responsibility for living-in accommodation</w:t>
            </w:r>
            <w:r w:rsidRPr="008244B2">
              <w:t>), examples</w:t>
            </w:r>
          </w:p>
        </w:tc>
      </w:tr>
      <w:tr w:rsidR="00254EA9" w:rsidRPr="008244B2" w14:paraId="7B689AB8" w14:textId="77777777" w:rsidTr="00254EA9">
        <w:trPr>
          <w:gridAfter w:val="1"/>
          <w:wAfter w:w="14" w:type="dxa"/>
        </w:trPr>
        <w:tc>
          <w:tcPr>
            <w:tcW w:w="995" w:type="dxa"/>
          </w:tcPr>
          <w:p w14:paraId="3A158598" w14:textId="77777777" w:rsidR="00254EA9" w:rsidRPr="008244B2" w:rsidRDefault="00254EA9" w:rsidP="00254EA9">
            <w:pPr>
              <w:pStyle w:val="Sectiontext"/>
              <w:jc w:val="center"/>
            </w:pPr>
          </w:p>
        </w:tc>
        <w:tc>
          <w:tcPr>
            <w:tcW w:w="8388" w:type="dxa"/>
            <w:gridSpan w:val="3"/>
          </w:tcPr>
          <w:p w14:paraId="66B2FB89" w14:textId="77777777" w:rsidR="00254EA9" w:rsidRPr="008244B2" w:rsidRDefault="00254EA9" w:rsidP="00254EA9">
            <w:pPr>
              <w:pStyle w:val="Sectiontext"/>
              <w:rPr>
                <w:iCs/>
              </w:rPr>
            </w:pPr>
            <w:r w:rsidRPr="008244B2">
              <w:rPr>
                <w:iCs/>
              </w:rPr>
              <w:t>Omit the examples.</w:t>
            </w:r>
          </w:p>
        </w:tc>
      </w:tr>
      <w:tr w:rsidR="00254EA9" w:rsidRPr="008244B2" w14:paraId="2E0719F8" w14:textId="77777777" w:rsidTr="00254EA9">
        <w:trPr>
          <w:gridAfter w:val="1"/>
          <w:wAfter w:w="14" w:type="dxa"/>
        </w:trPr>
        <w:tc>
          <w:tcPr>
            <w:tcW w:w="995" w:type="dxa"/>
          </w:tcPr>
          <w:p w14:paraId="770490E2" w14:textId="77777777" w:rsidR="00254EA9" w:rsidRPr="008244B2" w:rsidRDefault="00254EA9" w:rsidP="00254EA9">
            <w:pPr>
              <w:pStyle w:val="Heading5"/>
            </w:pPr>
            <w:bookmarkStart w:id="27" w:name="_Toc59453775"/>
            <w:r w:rsidRPr="008244B2">
              <w:t>72</w:t>
            </w:r>
          </w:p>
        </w:tc>
        <w:tc>
          <w:tcPr>
            <w:tcW w:w="8388" w:type="dxa"/>
            <w:gridSpan w:val="3"/>
          </w:tcPr>
          <w:p w14:paraId="05371AAD" w14:textId="77777777" w:rsidR="00254EA9" w:rsidRPr="008244B2" w:rsidRDefault="00254EA9" w:rsidP="00254EA9">
            <w:pPr>
              <w:pStyle w:val="Heading5"/>
              <w:rPr>
                <w:iCs/>
              </w:rPr>
            </w:pPr>
            <w:r w:rsidRPr="008244B2">
              <w:t>Subsection 7.4.12.2 (</w:t>
            </w:r>
            <w:r w:rsidRPr="008244B2">
              <w:rPr>
                <w:bCs/>
              </w:rPr>
              <w:t>Responsibility for living-in accommodation</w:t>
            </w:r>
            <w:r w:rsidRPr="008244B2">
              <w:t>), note</w:t>
            </w:r>
          </w:p>
        </w:tc>
      </w:tr>
      <w:tr w:rsidR="00254EA9" w:rsidRPr="008244B2" w14:paraId="117263E8" w14:textId="77777777" w:rsidTr="00254EA9">
        <w:trPr>
          <w:gridAfter w:val="1"/>
          <w:wAfter w:w="14" w:type="dxa"/>
        </w:trPr>
        <w:tc>
          <w:tcPr>
            <w:tcW w:w="995" w:type="dxa"/>
          </w:tcPr>
          <w:p w14:paraId="617BFEA2" w14:textId="77777777" w:rsidR="00254EA9" w:rsidRPr="008244B2" w:rsidRDefault="00254EA9" w:rsidP="00254EA9">
            <w:pPr>
              <w:pStyle w:val="Sectiontext"/>
              <w:jc w:val="center"/>
            </w:pPr>
          </w:p>
        </w:tc>
        <w:tc>
          <w:tcPr>
            <w:tcW w:w="8388" w:type="dxa"/>
            <w:gridSpan w:val="3"/>
          </w:tcPr>
          <w:p w14:paraId="6CE467E3" w14:textId="77777777" w:rsidR="00254EA9" w:rsidRPr="008244B2" w:rsidRDefault="00254EA9" w:rsidP="00254EA9">
            <w:pPr>
              <w:pStyle w:val="Sectiontext"/>
              <w:rPr>
                <w:iCs/>
              </w:rPr>
            </w:pPr>
            <w:r w:rsidRPr="008244B2">
              <w:rPr>
                <w:iCs/>
              </w:rPr>
              <w:t>Omit the second occurring note.</w:t>
            </w:r>
          </w:p>
        </w:tc>
      </w:tr>
      <w:bookmarkEnd w:id="27"/>
      <w:tr w:rsidR="00254EA9" w:rsidRPr="008244B2" w14:paraId="7957A609" w14:textId="77777777" w:rsidTr="00254EA9">
        <w:tblPrEx>
          <w:tblLook w:val="04A0" w:firstRow="1" w:lastRow="0" w:firstColumn="1" w:lastColumn="0" w:noHBand="0" w:noVBand="1"/>
        </w:tblPrEx>
        <w:trPr>
          <w:gridAfter w:val="2"/>
          <w:wAfter w:w="21" w:type="dxa"/>
        </w:trPr>
        <w:tc>
          <w:tcPr>
            <w:tcW w:w="995" w:type="dxa"/>
          </w:tcPr>
          <w:p w14:paraId="6C6F793F" w14:textId="77777777" w:rsidR="00254EA9" w:rsidRPr="008244B2" w:rsidRDefault="00254EA9" w:rsidP="00254EA9">
            <w:pPr>
              <w:pStyle w:val="Heading5"/>
            </w:pPr>
            <w:r w:rsidRPr="008244B2">
              <w:t>73</w:t>
            </w:r>
          </w:p>
        </w:tc>
        <w:tc>
          <w:tcPr>
            <w:tcW w:w="8367" w:type="dxa"/>
            <w:gridSpan w:val="2"/>
            <w:hideMark/>
          </w:tcPr>
          <w:p w14:paraId="0B8B480C" w14:textId="77777777" w:rsidR="00254EA9" w:rsidRPr="008244B2" w:rsidRDefault="00254EA9" w:rsidP="00254EA9">
            <w:pPr>
              <w:pStyle w:val="Heading5"/>
            </w:pPr>
            <w:r w:rsidRPr="008244B2">
              <w:t>Section 7.4.13 (Condition reports), examples</w:t>
            </w:r>
          </w:p>
        </w:tc>
      </w:tr>
      <w:tr w:rsidR="00254EA9" w:rsidRPr="008244B2" w14:paraId="3E42EDA8" w14:textId="77777777" w:rsidTr="00254EA9">
        <w:tblPrEx>
          <w:tblLook w:val="04A0" w:firstRow="1" w:lastRow="0" w:firstColumn="1" w:lastColumn="0" w:noHBand="0" w:noVBand="1"/>
        </w:tblPrEx>
        <w:trPr>
          <w:gridAfter w:val="2"/>
          <w:wAfter w:w="21" w:type="dxa"/>
        </w:trPr>
        <w:tc>
          <w:tcPr>
            <w:tcW w:w="995" w:type="dxa"/>
          </w:tcPr>
          <w:p w14:paraId="32899185" w14:textId="77777777" w:rsidR="00254EA9" w:rsidRPr="008244B2" w:rsidRDefault="00254EA9" w:rsidP="00254EA9">
            <w:pPr>
              <w:pStyle w:val="BlockText-Plain"/>
              <w:rPr>
                <w:bCs/>
              </w:rPr>
            </w:pPr>
          </w:p>
        </w:tc>
        <w:tc>
          <w:tcPr>
            <w:tcW w:w="8367" w:type="dxa"/>
            <w:gridSpan w:val="2"/>
            <w:hideMark/>
          </w:tcPr>
          <w:p w14:paraId="62A064AB" w14:textId="77777777" w:rsidR="00254EA9" w:rsidRPr="008244B2" w:rsidRDefault="00254EA9" w:rsidP="00254EA9">
            <w:pPr>
              <w:pStyle w:val="BlockText-Plain"/>
              <w:rPr>
                <w:bCs/>
              </w:rPr>
            </w:pPr>
            <w:r w:rsidRPr="008244B2">
              <w:rPr>
                <w:iCs/>
              </w:rPr>
              <w:t>Omit wherever occurring the examples.</w:t>
            </w:r>
          </w:p>
        </w:tc>
      </w:tr>
      <w:tr w:rsidR="00254EA9" w:rsidRPr="008244B2" w14:paraId="7B3DF72C" w14:textId="77777777" w:rsidTr="00254EA9">
        <w:tblPrEx>
          <w:tblLook w:val="04A0" w:firstRow="1" w:lastRow="0" w:firstColumn="1" w:lastColumn="0" w:noHBand="0" w:noVBand="1"/>
        </w:tblPrEx>
        <w:trPr>
          <w:gridAfter w:val="2"/>
          <w:wAfter w:w="21" w:type="dxa"/>
        </w:trPr>
        <w:tc>
          <w:tcPr>
            <w:tcW w:w="995" w:type="dxa"/>
          </w:tcPr>
          <w:p w14:paraId="28A41156" w14:textId="77777777" w:rsidR="00254EA9" w:rsidRPr="008244B2" w:rsidRDefault="00254EA9" w:rsidP="00254EA9">
            <w:pPr>
              <w:pStyle w:val="Heading5"/>
              <w:rPr>
                <w:bCs/>
              </w:rPr>
            </w:pPr>
            <w:r w:rsidRPr="008244B2">
              <w:t>74</w:t>
            </w:r>
          </w:p>
        </w:tc>
        <w:tc>
          <w:tcPr>
            <w:tcW w:w="8367" w:type="dxa"/>
            <w:gridSpan w:val="2"/>
            <w:hideMark/>
          </w:tcPr>
          <w:p w14:paraId="3939D8C6" w14:textId="77777777" w:rsidR="00254EA9" w:rsidRPr="008244B2" w:rsidRDefault="00254EA9" w:rsidP="00254EA9">
            <w:pPr>
              <w:pStyle w:val="Heading5"/>
              <w:rPr>
                <w:iCs/>
              </w:rPr>
            </w:pPr>
            <w:r w:rsidRPr="008244B2">
              <w:rPr>
                <w:iCs/>
              </w:rPr>
              <w:t>Section 7.4.14 (</w:t>
            </w:r>
            <w:r w:rsidRPr="008244B2">
              <w:t>Revoking a licence to live in</w:t>
            </w:r>
            <w:r w:rsidRPr="008244B2">
              <w:rPr>
                <w:iCs/>
              </w:rPr>
              <w:t>), see notes</w:t>
            </w:r>
          </w:p>
        </w:tc>
      </w:tr>
      <w:tr w:rsidR="00254EA9" w:rsidRPr="008244B2" w14:paraId="6FCE4658" w14:textId="77777777" w:rsidTr="00254EA9">
        <w:tblPrEx>
          <w:tblLook w:val="04A0" w:firstRow="1" w:lastRow="0" w:firstColumn="1" w:lastColumn="0" w:noHBand="0" w:noVBand="1"/>
        </w:tblPrEx>
        <w:trPr>
          <w:gridAfter w:val="2"/>
          <w:wAfter w:w="21" w:type="dxa"/>
        </w:trPr>
        <w:tc>
          <w:tcPr>
            <w:tcW w:w="995" w:type="dxa"/>
          </w:tcPr>
          <w:p w14:paraId="13404B9F" w14:textId="77777777" w:rsidR="00254EA9" w:rsidRPr="008244B2" w:rsidRDefault="00254EA9" w:rsidP="00254EA9">
            <w:pPr>
              <w:pStyle w:val="BlockText-Plain"/>
              <w:rPr>
                <w:bCs/>
              </w:rPr>
            </w:pPr>
          </w:p>
        </w:tc>
        <w:tc>
          <w:tcPr>
            <w:tcW w:w="8367" w:type="dxa"/>
            <w:gridSpan w:val="2"/>
            <w:hideMark/>
          </w:tcPr>
          <w:p w14:paraId="24A1D753" w14:textId="77777777" w:rsidR="00254EA9" w:rsidRPr="008244B2" w:rsidRDefault="00254EA9" w:rsidP="00254EA9">
            <w:pPr>
              <w:pStyle w:val="BlockText-Plain"/>
              <w:rPr>
                <w:iCs/>
              </w:rPr>
            </w:pPr>
            <w:r w:rsidRPr="008244B2">
              <w:rPr>
                <w:iCs/>
              </w:rPr>
              <w:t>Omit wherever occurring the see notes.</w:t>
            </w:r>
          </w:p>
        </w:tc>
      </w:tr>
      <w:tr w:rsidR="00254EA9" w:rsidRPr="008244B2" w14:paraId="248C6181" w14:textId="77777777" w:rsidTr="00254EA9">
        <w:tblPrEx>
          <w:tblLook w:val="04A0" w:firstRow="1" w:lastRow="0" w:firstColumn="1" w:lastColumn="0" w:noHBand="0" w:noVBand="1"/>
        </w:tblPrEx>
        <w:trPr>
          <w:gridAfter w:val="2"/>
          <w:wAfter w:w="21" w:type="dxa"/>
        </w:trPr>
        <w:tc>
          <w:tcPr>
            <w:tcW w:w="995" w:type="dxa"/>
          </w:tcPr>
          <w:p w14:paraId="576D8AD7" w14:textId="77777777" w:rsidR="00254EA9" w:rsidRPr="008244B2" w:rsidRDefault="00254EA9" w:rsidP="00254EA9">
            <w:pPr>
              <w:pStyle w:val="Heading5"/>
              <w:rPr>
                <w:bCs/>
              </w:rPr>
            </w:pPr>
            <w:r w:rsidRPr="008244B2">
              <w:t>75</w:t>
            </w:r>
          </w:p>
        </w:tc>
        <w:tc>
          <w:tcPr>
            <w:tcW w:w="8367" w:type="dxa"/>
            <w:gridSpan w:val="2"/>
          </w:tcPr>
          <w:p w14:paraId="20743119" w14:textId="77777777" w:rsidR="00254EA9" w:rsidRPr="008244B2" w:rsidRDefault="00254EA9" w:rsidP="00254EA9">
            <w:pPr>
              <w:pStyle w:val="Heading5"/>
              <w:rPr>
                <w:iCs/>
              </w:rPr>
            </w:pPr>
            <w:r w:rsidRPr="008244B2">
              <w:rPr>
                <w:iCs/>
              </w:rPr>
              <w:t>Section 7.4.14 (</w:t>
            </w:r>
            <w:r w:rsidRPr="008244B2">
              <w:t>Revoking a licence to live in</w:t>
            </w:r>
            <w:r w:rsidRPr="008244B2">
              <w:rPr>
                <w:iCs/>
              </w:rPr>
              <w:t>), examples</w:t>
            </w:r>
          </w:p>
        </w:tc>
      </w:tr>
      <w:tr w:rsidR="00254EA9" w:rsidRPr="008244B2" w14:paraId="0B791D40" w14:textId="77777777" w:rsidTr="00254EA9">
        <w:tblPrEx>
          <w:tblLook w:val="04A0" w:firstRow="1" w:lastRow="0" w:firstColumn="1" w:lastColumn="0" w:noHBand="0" w:noVBand="1"/>
        </w:tblPrEx>
        <w:trPr>
          <w:gridAfter w:val="2"/>
          <w:wAfter w:w="21" w:type="dxa"/>
        </w:trPr>
        <w:tc>
          <w:tcPr>
            <w:tcW w:w="995" w:type="dxa"/>
          </w:tcPr>
          <w:p w14:paraId="3885480A" w14:textId="77777777" w:rsidR="00254EA9" w:rsidRPr="008244B2" w:rsidRDefault="00254EA9" w:rsidP="00254EA9">
            <w:pPr>
              <w:pStyle w:val="BlockText-Plain"/>
              <w:rPr>
                <w:bCs/>
              </w:rPr>
            </w:pPr>
          </w:p>
        </w:tc>
        <w:tc>
          <w:tcPr>
            <w:tcW w:w="8367" w:type="dxa"/>
            <w:gridSpan w:val="2"/>
          </w:tcPr>
          <w:p w14:paraId="6C29679F" w14:textId="77777777" w:rsidR="00254EA9" w:rsidRPr="008244B2" w:rsidRDefault="00254EA9" w:rsidP="00254EA9">
            <w:pPr>
              <w:pStyle w:val="BlockText-Plain"/>
              <w:rPr>
                <w:iCs/>
              </w:rPr>
            </w:pPr>
            <w:r w:rsidRPr="008244B2">
              <w:rPr>
                <w:iCs/>
              </w:rPr>
              <w:t>Omit wherever occurring the examples.</w:t>
            </w:r>
          </w:p>
        </w:tc>
      </w:tr>
      <w:tr w:rsidR="00254EA9" w:rsidRPr="008244B2" w14:paraId="6472DD11" w14:textId="77777777" w:rsidTr="00254EA9">
        <w:tblPrEx>
          <w:tblLook w:val="04A0" w:firstRow="1" w:lastRow="0" w:firstColumn="1" w:lastColumn="0" w:noHBand="0" w:noVBand="1"/>
        </w:tblPrEx>
        <w:trPr>
          <w:gridAfter w:val="2"/>
          <w:wAfter w:w="21" w:type="dxa"/>
        </w:trPr>
        <w:tc>
          <w:tcPr>
            <w:tcW w:w="995" w:type="dxa"/>
          </w:tcPr>
          <w:p w14:paraId="4063D5AD" w14:textId="77777777" w:rsidR="00254EA9" w:rsidRPr="008244B2" w:rsidRDefault="00254EA9" w:rsidP="00254EA9">
            <w:pPr>
              <w:pStyle w:val="Heading5"/>
              <w:rPr>
                <w:bCs/>
              </w:rPr>
            </w:pPr>
            <w:r w:rsidRPr="008244B2">
              <w:rPr>
                <w:bCs/>
              </w:rPr>
              <w:t>76</w:t>
            </w:r>
          </w:p>
        </w:tc>
        <w:tc>
          <w:tcPr>
            <w:tcW w:w="8367" w:type="dxa"/>
            <w:gridSpan w:val="2"/>
          </w:tcPr>
          <w:p w14:paraId="510914E1" w14:textId="77777777" w:rsidR="00254EA9" w:rsidRPr="008244B2" w:rsidRDefault="00254EA9" w:rsidP="00254EA9">
            <w:pPr>
              <w:pStyle w:val="Heading5"/>
              <w:rPr>
                <w:iCs/>
              </w:rPr>
            </w:pPr>
            <w:r w:rsidRPr="008244B2">
              <w:rPr>
                <w:iCs/>
              </w:rPr>
              <w:t>Section 7.4.15 (</w:t>
            </w:r>
            <w:r w:rsidRPr="008244B2">
              <w:t>Suitable living-in accommodation</w:t>
            </w:r>
            <w:r w:rsidRPr="008244B2">
              <w:rPr>
                <w:iCs/>
              </w:rPr>
              <w:t>), see notes</w:t>
            </w:r>
          </w:p>
        </w:tc>
      </w:tr>
      <w:tr w:rsidR="00254EA9" w:rsidRPr="008244B2" w14:paraId="46125BC4" w14:textId="77777777" w:rsidTr="00254EA9">
        <w:tblPrEx>
          <w:tblLook w:val="04A0" w:firstRow="1" w:lastRow="0" w:firstColumn="1" w:lastColumn="0" w:noHBand="0" w:noVBand="1"/>
        </w:tblPrEx>
        <w:trPr>
          <w:gridAfter w:val="2"/>
          <w:wAfter w:w="21" w:type="dxa"/>
        </w:trPr>
        <w:tc>
          <w:tcPr>
            <w:tcW w:w="995" w:type="dxa"/>
          </w:tcPr>
          <w:p w14:paraId="2597D382" w14:textId="77777777" w:rsidR="00254EA9" w:rsidRPr="008244B2" w:rsidRDefault="00254EA9" w:rsidP="00254EA9">
            <w:pPr>
              <w:pStyle w:val="BlockText-Plain"/>
              <w:rPr>
                <w:bCs/>
              </w:rPr>
            </w:pPr>
          </w:p>
        </w:tc>
        <w:tc>
          <w:tcPr>
            <w:tcW w:w="8367" w:type="dxa"/>
            <w:gridSpan w:val="2"/>
          </w:tcPr>
          <w:p w14:paraId="4C99DF25" w14:textId="77777777" w:rsidR="00254EA9" w:rsidRPr="008244B2" w:rsidRDefault="00254EA9" w:rsidP="00254EA9">
            <w:pPr>
              <w:pStyle w:val="BlockText-Plain"/>
              <w:rPr>
                <w:iCs/>
              </w:rPr>
            </w:pPr>
            <w:r w:rsidRPr="008244B2">
              <w:rPr>
                <w:iCs/>
              </w:rPr>
              <w:t>Omit wherever occurring the see notes.</w:t>
            </w:r>
          </w:p>
        </w:tc>
      </w:tr>
      <w:tr w:rsidR="00254EA9" w:rsidRPr="008244B2" w14:paraId="42913325" w14:textId="77777777" w:rsidTr="00254EA9">
        <w:tblPrEx>
          <w:tblLook w:val="04A0" w:firstRow="1" w:lastRow="0" w:firstColumn="1" w:lastColumn="0" w:noHBand="0" w:noVBand="1"/>
        </w:tblPrEx>
        <w:trPr>
          <w:gridAfter w:val="2"/>
          <w:wAfter w:w="21" w:type="dxa"/>
        </w:trPr>
        <w:tc>
          <w:tcPr>
            <w:tcW w:w="995" w:type="dxa"/>
          </w:tcPr>
          <w:p w14:paraId="4957596D" w14:textId="77777777" w:rsidR="00254EA9" w:rsidRPr="008244B2" w:rsidRDefault="00254EA9" w:rsidP="00254EA9">
            <w:pPr>
              <w:pStyle w:val="Heading5"/>
              <w:rPr>
                <w:bCs/>
              </w:rPr>
            </w:pPr>
            <w:r w:rsidRPr="008244B2">
              <w:rPr>
                <w:bCs/>
              </w:rPr>
              <w:t>77</w:t>
            </w:r>
          </w:p>
        </w:tc>
        <w:tc>
          <w:tcPr>
            <w:tcW w:w="8367" w:type="dxa"/>
            <w:gridSpan w:val="2"/>
          </w:tcPr>
          <w:p w14:paraId="370E81AA" w14:textId="77777777" w:rsidR="00254EA9" w:rsidRPr="008244B2" w:rsidRDefault="00254EA9" w:rsidP="00254EA9">
            <w:pPr>
              <w:pStyle w:val="Heading5"/>
              <w:rPr>
                <w:iCs/>
              </w:rPr>
            </w:pPr>
            <w:r w:rsidRPr="008244B2">
              <w:rPr>
                <w:bCs/>
              </w:rPr>
              <w:t>Subsection</w:t>
            </w:r>
            <w:r w:rsidRPr="008244B2">
              <w:rPr>
                <w:iCs/>
              </w:rPr>
              <w:t xml:space="preserve"> 7.4.15.2 (</w:t>
            </w:r>
            <w:r w:rsidRPr="008244B2">
              <w:t>Suitable living-in accommodation</w:t>
            </w:r>
            <w:r w:rsidRPr="008244B2">
              <w:rPr>
                <w:iCs/>
              </w:rPr>
              <w:t>), examples</w:t>
            </w:r>
          </w:p>
        </w:tc>
      </w:tr>
      <w:tr w:rsidR="00254EA9" w:rsidRPr="008244B2" w14:paraId="3B385D7C" w14:textId="77777777" w:rsidTr="00254EA9">
        <w:tblPrEx>
          <w:tblLook w:val="04A0" w:firstRow="1" w:lastRow="0" w:firstColumn="1" w:lastColumn="0" w:noHBand="0" w:noVBand="1"/>
        </w:tblPrEx>
        <w:trPr>
          <w:gridAfter w:val="2"/>
          <w:wAfter w:w="21" w:type="dxa"/>
        </w:trPr>
        <w:tc>
          <w:tcPr>
            <w:tcW w:w="995" w:type="dxa"/>
          </w:tcPr>
          <w:p w14:paraId="5763EADB" w14:textId="77777777" w:rsidR="00254EA9" w:rsidRPr="008244B2" w:rsidRDefault="00254EA9" w:rsidP="00254EA9">
            <w:pPr>
              <w:pStyle w:val="BlockText-Plain"/>
              <w:rPr>
                <w:bCs/>
              </w:rPr>
            </w:pPr>
          </w:p>
        </w:tc>
        <w:tc>
          <w:tcPr>
            <w:tcW w:w="8367" w:type="dxa"/>
            <w:gridSpan w:val="2"/>
          </w:tcPr>
          <w:p w14:paraId="2F35BA49" w14:textId="77777777" w:rsidR="00254EA9" w:rsidRPr="008244B2" w:rsidRDefault="00254EA9" w:rsidP="00254EA9">
            <w:pPr>
              <w:pStyle w:val="BlockText-Plain"/>
              <w:rPr>
                <w:rFonts w:cs="Arial"/>
              </w:rPr>
            </w:pPr>
            <w:r w:rsidRPr="008244B2">
              <w:rPr>
                <w:iCs/>
              </w:rPr>
              <w:t>Omit the examples.</w:t>
            </w:r>
          </w:p>
        </w:tc>
      </w:tr>
      <w:tr w:rsidR="00254EA9" w:rsidRPr="008244B2" w14:paraId="27BB9C71" w14:textId="77777777" w:rsidTr="00254EA9">
        <w:tblPrEx>
          <w:tblLook w:val="04A0" w:firstRow="1" w:lastRow="0" w:firstColumn="1" w:lastColumn="0" w:noHBand="0" w:noVBand="1"/>
        </w:tblPrEx>
        <w:trPr>
          <w:gridAfter w:val="2"/>
          <w:wAfter w:w="21" w:type="dxa"/>
        </w:trPr>
        <w:tc>
          <w:tcPr>
            <w:tcW w:w="995" w:type="dxa"/>
          </w:tcPr>
          <w:p w14:paraId="7C672527" w14:textId="77777777" w:rsidR="00254EA9" w:rsidRPr="008244B2" w:rsidRDefault="00254EA9" w:rsidP="00254EA9">
            <w:pPr>
              <w:pStyle w:val="Heading5"/>
              <w:rPr>
                <w:bCs/>
              </w:rPr>
            </w:pPr>
            <w:r w:rsidRPr="008244B2">
              <w:rPr>
                <w:bCs/>
              </w:rPr>
              <w:t>78</w:t>
            </w:r>
          </w:p>
        </w:tc>
        <w:tc>
          <w:tcPr>
            <w:tcW w:w="8367" w:type="dxa"/>
            <w:gridSpan w:val="2"/>
          </w:tcPr>
          <w:p w14:paraId="1C093178" w14:textId="77777777" w:rsidR="00254EA9" w:rsidRPr="008244B2" w:rsidRDefault="00254EA9" w:rsidP="00254EA9">
            <w:pPr>
              <w:pStyle w:val="Heading5"/>
              <w:rPr>
                <w:iCs/>
              </w:rPr>
            </w:pPr>
            <w:r w:rsidRPr="008244B2">
              <w:rPr>
                <w:iCs/>
              </w:rPr>
              <w:t>Section 7.4.17 (</w:t>
            </w:r>
            <w:r w:rsidRPr="008244B2">
              <w:t>Change in member's rank group</w:t>
            </w:r>
            <w:r w:rsidRPr="008244B2">
              <w:rPr>
                <w:iCs/>
              </w:rPr>
              <w:t>), see notes</w:t>
            </w:r>
          </w:p>
        </w:tc>
      </w:tr>
      <w:tr w:rsidR="00254EA9" w:rsidRPr="008244B2" w14:paraId="41620F8C" w14:textId="77777777" w:rsidTr="00254EA9">
        <w:tblPrEx>
          <w:tblLook w:val="04A0" w:firstRow="1" w:lastRow="0" w:firstColumn="1" w:lastColumn="0" w:noHBand="0" w:noVBand="1"/>
        </w:tblPrEx>
        <w:trPr>
          <w:gridAfter w:val="2"/>
          <w:wAfter w:w="21" w:type="dxa"/>
        </w:trPr>
        <w:tc>
          <w:tcPr>
            <w:tcW w:w="995" w:type="dxa"/>
          </w:tcPr>
          <w:p w14:paraId="636D5857" w14:textId="77777777" w:rsidR="00254EA9" w:rsidRPr="008244B2" w:rsidRDefault="00254EA9" w:rsidP="00254EA9">
            <w:pPr>
              <w:pStyle w:val="BlockText-Plain"/>
              <w:rPr>
                <w:bCs/>
              </w:rPr>
            </w:pPr>
          </w:p>
        </w:tc>
        <w:tc>
          <w:tcPr>
            <w:tcW w:w="8367" w:type="dxa"/>
            <w:gridSpan w:val="2"/>
          </w:tcPr>
          <w:p w14:paraId="74E2F1C5" w14:textId="77777777" w:rsidR="00254EA9" w:rsidRPr="008244B2" w:rsidRDefault="00254EA9" w:rsidP="00254EA9">
            <w:pPr>
              <w:pStyle w:val="BlockText-Plain"/>
              <w:rPr>
                <w:iCs/>
              </w:rPr>
            </w:pPr>
            <w:r w:rsidRPr="008244B2">
              <w:rPr>
                <w:iCs/>
              </w:rPr>
              <w:t>Omit wherever occurring the see notes.</w:t>
            </w:r>
          </w:p>
        </w:tc>
      </w:tr>
      <w:tr w:rsidR="00254EA9" w:rsidRPr="008244B2" w14:paraId="624F08BA" w14:textId="77777777" w:rsidTr="00254EA9">
        <w:tblPrEx>
          <w:tblLook w:val="04A0" w:firstRow="1" w:lastRow="0" w:firstColumn="1" w:lastColumn="0" w:noHBand="0" w:noVBand="1"/>
        </w:tblPrEx>
        <w:trPr>
          <w:gridAfter w:val="2"/>
          <w:wAfter w:w="21" w:type="dxa"/>
        </w:trPr>
        <w:tc>
          <w:tcPr>
            <w:tcW w:w="995" w:type="dxa"/>
          </w:tcPr>
          <w:p w14:paraId="69FB46CC" w14:textId="77777777" w:rsidR="00254EA9" w:rsidRPr="008244B2" w:rsidRDefault="00254EA9" w:rsidP="00254EA9">
            <w:pPr>
              <w:pStyle w:val="Heading5"/>
              <w:rPr>
                <w:bCs/>
              </w:rPr>
            </w:pPr>
            <w:r w:rsidRPr="008244B2">
              <w:rPr>
                <w:bCs/>
              </w:rPr>
              <w:t>79</w:t>
            </w:r>
          </w:p>
        </w:tc>
        <w:tc>
          <w:tcPr>
            <w:tcW w:w="8367" w:type="dxa"/>
            <w:gridSpan w:val="2"/>
          </w:tcPr>
          <w:p w14:paraId="67D7F140" w14:textId="77777777" w:rsidR="00254EA9" w:rsidRPr="008244B2" w:rsidRDefault="00254EA9" w:rsidP="00254EA9">
            <w:pPr>
              <w:pStyle w:val="Heading5"/>
              <w:rPr>
                <w:iCs/>
              </w:rPr>
            </w:pPr>
            <w:r w:rsidRPr="008244B2">
              <w:rPr>
                <w:bCs/>
              </w:rPr>
              <w:t>Section</w:t>
            </w:r>
            <w:r w:rsidRPr="008244B2">
              <w:rPr>
                <w:iCs/>
              </w:rPr>
              <w:t xml:space="preserve"> 7.4.18 (</w:t>
            </w:r>
            <w:r w:rsidRPr="008244B2">
              <w:t>CDF may decide that accommodation is unsuitable</w:t>
            </w:r>
            <w:r w:rsidRPr="008244B2">
              <w:rPr>
                <w:iCs/>
              </w:rPr>
              <w:t>), examples</w:t>
            </w:r>
          </w:p>
        </w:tc>
      </w:tr>
      <w:tr w:rsidR="00254EA9" w:rsidRPr="008244B2" w14:paraId="4D83A6D7" w14:textId="77777777" w:rsidTr="00254EA9">
        <w:tblPrEx>
          <w:tblLook w:val="04A0" w:firstRow="1" w:lastRow="0" w:firstColumn="1" w:lastColumn="0" w:noHBand="0" w:noVBand="1"/>
        </w:tblPrEx>
        <w:trPr>
          <w:gridAfter w:val="2"/>
          <w:wAfter w:w="21" w:type="dxa"/>
        </w:trPr>
        <w:tc>
          <w:tcPr>
            <w:tcW w:w="995" w:type="dxa"/>
          </w:tcPr>
          <w:p w14:paraId="0D0EB7AB" w14:textId="77777777" w:rsidR="00254EA9" w:rsidRPr="008244B2" w:rsidRDefault="00254EA9" w:rsidP="00254EA9">
            <w:pPr>
              <w:pStyle w:val="BlockText-Plain"/>
              <w:rPr>
                <w:bCs/>
              </w:rPr>
            </w:pPr>
          </w:p>
        </w:tc>
        <w:tc>
          <w:tcPr>
            <w:tcW w:w="8367" w:type="dxa"/>
            <w:gridSpan w:val="2"/>
          </w:tcPr>
          <w:p w14:paraId="08A8C469" w14:textId="77777777" w:rsidR="00254EA9" w:rsidRPr="008244B2" w:rsidRDefault="00254EA9" w:rsidP="00254EA9">
            <w:pPr>
              <w:pStyle w:val="BlockText-Plain"/>
              <w:rPr>
                <w:iCs/>
              </w:rPr>
            </w:pPr>
            <w:r w:rsidRPr="008244B2">
              <w:rPr>
                <w:iCs/>
              </w:rPr>
              <w:t>Omit wherever occurring the examples.</w:t>
            </w:r>
          </w:p>
        </w:tc>
      </w:tr>
      <w:tr w:rsidR="00254EA9" w:rsidRPr="008244B2" w14:paraId="0F721E6E" w14:textId="77777777" w:rsidTr="00254EA9">
        <w:tblPrEx>
          <w:tblLook w:val="04A0" w:firstRow="1" w:lastRow="0" w:firstColumn="1" w:lastColumn="0" w:noHBand="0" w:noVBand="1"/>
        </w:tblPrEx>
        <w:trPr>
          <w:gridAfter w:val="2"/>
          <w:wAfter w:w="21" w:type="dxa"/>
        </w:trPr>
        <w:tc>
          <w:tcPr>
            <w:tcW w:w="995" w:type="dxa"/>
          </w:tcPr>
          <w:p w14:paraId="4EA476DF" w14:textId="77777777" w:rsidR="00254EA9" w:rsidRPr="008244B2" w:rsidRDefault="00254EA9" w:rsidP="00254EA9">
            <w:pPr>
              <w:pStyle w:val="Heading5"/>
              <w:rPr>
                <w:bCs/>
              </w:rPr>
            </w:pPr>
            <w:r w:rsidRPr="008244B2">
              <w:rPr>
                <w:bCs/>
              </w:rPr>
              <w:t>80</w:t>
            </w:r>
          </w:p>
        </w:tc>
        <w:tc>
          <w:tcPr>
            <w:tcW w:w="8367" w:type="dxa"/>
            <w:gridSpan w:val="2"/>
          </w:tcPr>
          <w:p w14:paraId="16713104" w14:textId="77777777" w:rsidR="00254EA9" w:rsidRPr="008244B2" w:rsidRDefault="00254EA9" w:rsidP="00254EA9">
            <w:pPr>
              <w:pStyle w:val="Heading5"/>
              <w:rPr>
                <w:iCs/>
              </w:rPr>
            </w:pPr>
            <w:r w:rsidRPr="008244B2">
              <w:rPr>
                <w:bCs/>
              </w:rPr>
              <w:t>Subsection</w:t>
            </w:r>
            <w:r w:rsidRPr="008244B2">
              <w:rPr>
                <w:iCs/>
              </w:rPr>
              <w:t xml:space="preserve"> 7.4.18.3 (</w:t>
            </w:r>
            <w:r w:rsidRPr="008244B2">
              <w:t>CDF may decide that accommodation is unsuitable</w:t>
            </w:r>
            <w:r w:rsidRPr="008244B2">
              <w:rPr>
                <w:iCs/>
              </w:rPr>
              <w:t>), see note</w:t>
            </w:r>
          </w:p>
        </w:tc>
      </w:tr>
      <w:tr w:rsidR="00254EA9" w:rsidRPr="008244B2" w14:paraId="14B6796B" w14:textId="77777777" w:rsidTr="00254EA9">
        <w:tblPrEx>
          <w:tblLook w:val="04A0" w:firstRow="1" w:lastRow="0" w:firstColumn="1" w:lastColumn="0" w:noHBand="0" w:noVBand="1"/>
        </w:tblPrEx>
        <w:trPr>
          <w:gridAfter w:val="2"/>
          <w:wAfter w:w="21" w:type="dxa"/>
        </w:trPr>
        <w:tc>
          <w:tcPr>
            <w:tcW w:w="995" w:type="dxa"/>
          </w:tcPr>
          <w:p w14:paraId="28060960" w14:textId="77777777" w:rsidR="00254EA9" w:rsidRPr="008244B2" w:rsidRDefault="00254EA9" w:rsidP="00254EA9">
            <w:pPr>
              <w:pStyle w:val="BlockText-Plain"/>
              <w:rPr>
                <w:bCs/>
              </w:rPr>
            </w:pPr>
          </w:p>
        </w:tc>
        <w:tc>
          <w:tcPr>
            <w:tcW w:w="8367" w:type="dxa"/>
            <w:gridSpan w:val="2"/>
          </w:tcPr>
          <w:p w14:paraId="0AA2702F" w14:textId="77777777" w:rsidR="00254EA9" w:rsidRPr="008244B2" w:rsidRDefault="00254EA9" w:rsidP="00254EA9">
            <w:pPr>
              <w:pStyle w:val="BlockText-Plain"/>
              <w:rPr>
                <w:iCs/>
              </w:rPr>
            </w:pPr>
            <w:r w:rsidRPr="008244B2">
              <w:rPr>
                <w:iCs/>
              </w:rPr>
              <w:t>Omit the see note.</w:t>
            </w:r>
          </w:p>
        </w:tc>
      </w:tr>
      <w:tr w:rsidR="00254EA9" w:rsidRPr="008244B2" w14:paraId="5C8BF9C1" w14:textId="77777777" w:rsidTr="00254EA9">
        <w:tblPrEx>
          <w:tblLook w:val="04A0" w:firstRow="1" w:lastRow="0" w:firstColumn="1" w:lastColumn="0" w:noHBand="0" w:noVBand="1"/>
        </w:tblPrEx>
        <w:trPr>
          <w:gridAfter w:val="2"/>
          <w:wAfter w:w="21" w:type="dxa"/>
        </w:trPr>
        <w:tc>
          <w:tcPr>
            <w:tcW w:w="995" w:type="dxa"/>
          </w:tcPr>
          <w:p w14:paraId="375CB625" w14:textId="77777777" w:rsidR="00254EA9" w:rsidRPr="008244B2" w:rsidRDefault="00254EA9" w:rsidP="00254EA9">
            <w:pPr>
              <w:pStyle w:val="Heading5"/>
              <w:rPr>
                <w:bCs/>
              </w:rPr>
            </w:pPr>
            <w:r w:rsidRPr="008244B2">
              <w:rPr>
                <w:bCs/>
              </w:rPr>
              <w:lastRenderedPageBreak/>
              <w:t>81</w:t>
            </w:r>
          </w:p>
        </w:tc>
        <w:tc>
          <w:tcPr>
            <w:tcW w:w="8367" w:type="dxa"/>
            <w:gridSpan w:val="2"/>
          </w:tcPr>
          <w:p w14:paraId="7AC46CB9" w14:textId="77777777" w:rsidR="00254EA9" w:rsidRPr="008244B2" w:rsidRDefault="00254EA9" w:rsidP="00254EA9">
            <w:pPr>
              <w:pStyle w:val="Heading5"/>
              <w:rPr>
                <w:iCs/>
              </w:rPr>
            </w:pPr>
            <w:r w:rsidRPr="008244B2">
              <w:rPr>
                <w:bCs/>
              </w:rPr>
              <w:t>Section</w:t>
            </w:r>
            <w:r w:rsidRPr="008244B2">
              <w:rPr>
                <w:iCs/>
              </w:rPr>
              <w:t xml:space="preserve"> 7.4.19 (</w:t>
            </w:r>
            <w:r w:rsidRPr="008244B2">
              <w:t>Member required to share room</w:t>
            </w:r>
            <w:r w:rsidRPr="008244B2">
              <w:rPr>
                <w:iCs/>
              </w:rPr>
              <w:t>), see notes</w:t>
            </w:r>
          </w:p>
        </w:tc>
      </w:tr>
      <w:tr w:rsidR="00254EA9" w:rsidRPr="008244B2" w14:paraId="5BBEA44D" w14:textId="77777777" w:rsidTr="00254EA9">
        <w:tblPrEx>
          <w:tblLook w:val="04A0" w:firstRow="1" w:lastRow="0" w:firstColumn="1" w:lastColumn="0" w:noHBand="0" w:noVBand="1"/>
        </w:tblPrEx>
        <w:trPr>
          <w:gridAfter w:val="2"/>
          <w:wAfter w:w="21" w:type="dxa"/>
        </w:trPr>
        <w:tc>
          <w:tcPr>
            <w:tcW w:w="995" w:type="dxa"/>
          </w:tcPr>
          <w:p w14:paraId="00F94765" w14:textId="77777777" w:rsidR="00254EA9" w:rsidRPr="008244B2" w:rsidRDefault="00254EA9" w:rsidP="00254EA9">
            <w:pPr>
              <w:pStyle w:val="BlockText-Plain"/>
              <w:rPr>
                <w:bCs/>
              </w:rPr>
            </w:pPr>
          </w:p>
        </w:tc>
        <w:tc>
          <w:tcPr>
            <w:tcW w:w="8367" w:type="dxa"/>
            <w:gridSpan w:val="2"/>
          </w:tcPr>
          <w:p w14:paraId="76349ED7" w14:textId="77777777" w:rsidR="00254EA9" w:rsidRPr="008244B2" w:rsidRDefault="00254EA9" w:rsidP="00254EA9">
            <w:pPr>
              <w:pStyle w:val="BlockText-Plain"/>
              <w:rPr>
                <w:iCs/>
              </w:rPr>
            </w:pPr>
            <w:r w:rsidRPr="008244B2">
              <w:rPr>
                <w:iCs/>
              </w:rPr>
              <w:t>Omit wherever occurring the see notes.</w:t>
            </w:r>
          </w:p>
        </w:tc>
      </w:tr>
      <w:tr w:rsidR="00254EA9" w:rsidRPr="008244B2" w14:paraId="082C386C" w14:textId="77777777" w:rsidTr="00254EA9">
        <w:tblPrEx>
          <w:tblLook w:val="04A0" w:firstRow="1" w:lastRow="0" w:firstColumn="1" w:lastColumn="0" w:noHBand="0" w:noVBand="1"/>
        </w:tblPrEx>
        <w:trPr>
          <w:gridAfter w:val="2"/>
          <w:wAfter w:w="21" w:type="dxa"/>
        </w:trPr>
        <w:tc>
          <w:tcPr>
            <w:tcW w:w="995" w:type="dxa"/>
          </w:tcPr>
          <w:p w14:paraId="3BB20FA4" w14:textId="77777777" w:rsidR="00254EA9" w:rsidRPr="008244B2" w:rsidRDefault="00254EA9" w:rsidP="00254EA9">
            <w:pPr>
              <w:pStyle w:val="Heading5"/>
              <w:rPr>
                <w:bCs/>
              </w:rPr>
            </w:pPr>
            <w:r w:rsidRPr="008244B2">
              <w:rPr>
                <w:bCs/>
              </w:rPr>
              <w:t>82</w:t>
            </w:r>
          </w:p>
        </w:tc>
        <w:tc>
          <w:tcPr>
            <w:tcW w:w="8367" w:type="dxa"/>
            <w:gridSpan w:val="2"/>
          </w:tcPr>
          <w:p w14:paraId="390ECF1C" w14:textId="77777777" w:rsidR="00254EA9" w:rsidRPr="008244B2" w:rsidRDefault="00254EA9" w:rsidP="00254EA9">
            <w:pPr>
              <w:pStyle w:val="Heading5"/>
              <w:rPr>
                <w:iCs/>
              </w:rPr>
            </w:pPr>
            <w:r w:rsidRPr="008244B2">
              <w:rPr>
                <w:bCs/>
              </w:rPr>
              <w:t>Section</w:t>
            </w:r>
            <w:r w:rsidRPr="008244B2">
              <w:rPr>
                <w:iCs/>
              </w:rPr>
              <w:t xml:space="preserve"> 7.4.22 (</w:t>
            </w:r>
            <w:r w:rsidRPr="008244B2">
              <w:t>Member buys a suitable own home</w:t>
            </w:r>
            <w:r w:rsidRPr="008244B2">
              <w:rPr>
                <w:iCs/>
              </w:rPr>
              <w:t>)</w:t>
            </w:r>
          </w:p>
        </w:tc>
      </w:tr>
      <w:tr w:rsidR="00254EA9" w:rsidRPr="008244B2" w14:paraId="01823CD2" w14:textId="77777777" w:rsidTr="00254EA9">
        <w:tblPrEx>
          <w:tblLook w:val="04A0" w:firstRow="1" w:lastRow="0" w:firstColumn="1" w:lastColumn="0" w:noHBand="0" w:noVBand="1"/>
        </w:tblPrEx>
        <w:trPr>
          <w:gridAfter w:val="2"/>
          <w:wAfter w:w="21" w:type="dxa"/>
        </w:trPr>
        <w:tc>
          <w:tcPr>
            <w:tcW w:w="995" w:type="dxa"/>
          </w:tcPr>
          <w:p w14:paraId="237D3325" w14:textId="77777777" w:rsidR="00254EA9" w:rsidRPr="008244B2" w:rsidRDefault="00254EA9" w:rsidP="00254EA9">
            <w:pPr>
              <w:pStyle w:val="BlockText-Plain"/>
              <w:rPr>
                <w:bCs/>
              </w:rPr>
            </w:pPr>
          </w:p>
        </w:tc>
        <w:tc>
          <w:tcPr>
            <w:tcW w:w="8367" w:type="dxa"/>
            <w:gridSpan w:val="2"/>
          </w:tcPr>
          <w:p w14:paraId="151FD6DB" w14:textId="77777777" w:rsidR="00254EA9" w:rsidRPr="008244B2" w:rsidRDefault="00254EA9" w:rsidP="00254EA9">
            <w:pPr>
              <w:pStyle w:val="BlockText-Plain"/>
              <w:rPr>
                <w:iCs/>
              </w:rPr>
            </w:pPr>
            <w:r w:rsidRPr="008244B2">
              <w:rPr>
                <w:iCs/>
              </w:rPr>
              <w:t>Omit the section.</w:t>
            </w:r>
          </w:p>
        </w:tc>
      </w:tr>
      <w:tr w:rsidR="00254EA9" w:rsidRPr="008244B2" w14:paraId="3CC49D7C" w14:textId="77777777" w:rsidTr="00254EA9">
        <w:tblPrEx>
          <w:tblLook w:val="04A0" w:firstRow="1" w:lastRow="0" w:firstColumn="1" w:lastColumn="0" w:noHBand="0" w:noVBand="1"/>
        </w:tblPrEx>
        <w:trPr>
          <w:gridAfter w:val="2"/>
          <w:wAfter w:w="21" w:type="dxa"/>
        </w:trPr>
        <w:tc>
          <w:tcPr>
            <w:tcW w:w="995" w:type="dxa"/>
          </w:tcPr>
          <w:p w14:paraId="7C63ECAC" w14:textId="77777777" w:rsidR="00254EA9" w:rsidRPr="008244B2" w:rsidRDefault="00254EA9" w:rsidP="00254EA9">
            <w:pPr>
              <w:pStyle w:val="Heading5"/>
              <w:rPr>
                <w:bCs/>
              </w:rPr>
            </w:pPr>
            <w:r w:rsidRPr="008244B2">
              <w:rPr>
                <w:bCs/>
              </w:rPr>
              <w:t>83</w:t>
            </w:r>
          </w:p>
        </w:tc>
        <w:tc>
          <w:tcPr>
            <w:tcW w:w="8367" w:type="dxa"/>
            <w:gridSpan w:val="2"/>
          </w:tcPr>
          <w:p w14:paraId="207B7F05" w14:textId="77777777" w:rsidR="00254EA9" w:rsidRPr="008244B2" w:rsidRDefault="00254EA9" w:rsidP="00254EA9">
            <w:pPr>
              <w:pStyle w:val="Heading5"/>
              <w:rPr>
                <w:iCs/>
              </w:rPr>
            </w:pPr>
            <w:r w:rsidRPr="008244B2">
              <w:rPr>
                <w:bCs/>
              </w:rPr>
              <w:t>Section</w:t>
            </w:r>
            <w:r w:rsidRPr="008244B2">
              <w:rPr>
                <w:iCs/>
              </w:rPr>
              <w:t xml:space="preserve"> 7.4.24 (</w:t>
            </w:r>
            <w:r w:rsidRPr="008244B2">
              <w:t>Contribution for living-in accommodation</w:t>
            </w:r>
            <w:r w:rsidRPr="008244B2">
              <w:rPr>
                <w:iCs/>
              </w:rPr>
              <w:t>), see notes</w:t>
            </w:r>
          </w:p>
        </w:tc>
      </w:tr>
      <w:tr w:rsidR="00254EA9" w:rsidRPr="008244B2" w14:paraId="3BDDD688" w14:textId="77777777" w:rsidTr="00254EA9">
        <w:tblPrEx>
          <w:tblLook w:val="04A0" w:firstRow="1" w:lastRow="0" w:firstColumn="1" w:lastColumn="0" w:noHBand="0" w:noVBand="1"/>
        </w:tblPrEx>
        <w:trPr>
          <w:gridAfter w:val="2"/>
          <w:wAfter w:w="21" w:type="dxa"/>
        </w:trPr>
        <w:tc>
          <w:tcPr>
            <w:tcW w:w="995" w:type="dxa"/>
          </w:tcPr>
          <w:p w14:paraId="5DDA8080" w14:textId="77777777" w:rsidR="00254EA9" w:rsidRPr="008244B2" w:rsidRDefault="00254EA9" w:rsidP="00254EA9">
            <w:pPr>
              <w:pStyle w:val="BlockText-Plain"/>
              <w:rPr>
                <w:bCs/>
              </w:rPr>
            </w:pPr>
          </w:p>
        </w:tc>
        <w:tc>
          <w:tcPr>
            <w:tcW w:w="8367" w:type="dxa"/>
            <w:gridSpan w:val="2"/>
          </w:tcPr>
          <w:p w14:paraId="2280A244" w14:textId="77777777" w:rsidR="00254EA9" w:rsidRPr="008244B2" w:rsidRDefault="00254EA9" w:rsidP="00254EA9">
            <w:pPr>
              <w:pStyle w:val="BlockText-Plain"/>
              <w:rPr>
                <w:iCs/>
              </w:rPr>
            </w:pPr>
            <w:r w:rsidRPr="008244B2">
              <w:rPr>
                <w:iCs/>
              </w:rPr>
              <w:t>Omit wherever occurring the see notes.</w:t>
            </w:r>
          </w:p>
        </w:tc>
      </w:tr>
      <w:tr w:rsidR="00254EA9" w:rsidRPr="008244B2" w14:paraId="55E1B466" w14:textId="77777777" w:rsidTr="00254EA9">
        <w:tblPrEx>
          <w:tblLook w:val="04A0" w:firstRow="1" w:lastRow="0" w:firstColumn="1" w:lastColumn="0" w:noHBand="0" w:noVBand="1"/>
        </w:tblPrEx>
        <w:trPr>
          <w:gridAfter w:val="2"/>
          <w:wAfter w:w="21" w:type="dxa"/>
        </w:trPr>
        <w:tc>
          <w:tcPr>
            <w:tcW w:w="995" w:type="dxa"/>
          </w:tcPr>
          <w:p w14:paraId="487BF25A" w14:textId="77777777" w:rsidR="00254EA9" w:rsidRPr="008244B2" w:rsidRDefault="00254EA9" w:rsidP="00254EA9">
            <w:pPr>
              <w:pStyle w:val="Heading5"/>
              <w:rPr>
                <w:bCs/>
              </w:rPr>
            </w:pPr>
            <w:r w:rsidRPr="008244B2">
              <w:rPr>
                <w:bCs/>
              </w:rPr>
              <w:t>84</w:t>
            </w:r>
          </w:p>
        </w:tc>
        <w:tc>
          <w:tcPr>
            <w:tcW w:w="8367" w:type="dxa"/>
            <w:gridSpan w:val="2"/>
          </w:tcPr>
          <w:p w14:paraId="560D4375" w14:textId="77777777" w:rsidR="00254EA9" w:rsidRPr="008244B2" w:rsidRDefault="00254EA9" w:rsidP="00254EA9">
            <w:pPr>
              <w:pStyle w:val="Heading5"/>
              <w:rPr>
                <w:iCs/>
              </w:rPr>
            </w:pPr>
            <w:r w:rsidRPr="008244B2">
              <w:rPr>
                <w:bCs/>
              </w:rPr>
              <w:t>Subsection</w:t>
            </w:r>
            <w:r w:rsidRPr="008244B2">
              <w:rPr>
                <w:iCs/>
              </w:rPr>
              <w:t xml:space="preserve"> 7.4.24.4 (</w:t>
            </w:r>
            <w:r w:rsidRPr="008244B2">
              <w:t>Contribution for living-in accommodation</w:t>
            </w:r>
            <w:r w:rsidRPr="008244B2">
              <w:rPr>
                <w:iCs/>
              </w:rPr>
              <w:t>), examples</w:t>
            </w:r>
          </w:p>
        </w:tc>
      </w:tr>
      <w:tr w:rsidR="00254EA9" w:rsidRPr="008244B2" w14:paraId="663DECEF" w14:textId="77777777" w:rsidTr="00254EA9">
        <w:tblPrEx>
          <w:tblLook w:val="04A0" w:firstRow="1" w:lastRow="0" w:firstColumn="1" w:lastColumn="0" w:noHBand="0" w:noVBand="1"/>
        </w:tblPrEx>
        <w:trPr>
          <w:gridAfter w:val="2"/>
          <w:wAfter w:w="21" w:type="dxa"/>
        </w:trPr>
        <w:tc>
          <w:tcPr>
            <w:tcW w:w="995" w:type="dxa"/>
          </w:tcPr>
          <w:p w14:paraId="4ED27F2D" w14:textId="77777777" w:rsidR="00254EA9" w:rsidRPr="008244B2" w:rsidRDefault="00254EA9" w:rsidP="00254EA9">
            <w:pPr>
              <w:pStyle w:val="BlockText-Plain"/>
              <w:rPr>
                <w:bCs/>
              </w:rPr>
            </w:pPr>
          </w:p>
        </w:tc>
        <w:tc>
          <w:tcPr>
            <w:tcW w:w="8367" w:type="dxa"/>
            <w:gridSpan w:val="2"/>
          </w:tcPr>
          <w:p w14:paraId="7C65BE2E" w14:textId="77777777" w:rsidR="00254EA9" w:rsidRPr="008244B2" w:rsidRDefault="00254EA9" w:rsidP="00254EA9">
            <w:pPr>
              <w:pStyle w:val="BlockText-Plain"/>
              <w:rPr>
                <w:iCs/>
              </w:rPr>
            </w:pPr>
            <w:r w:rsidRPr="008244B2">
              <w:rPr>
                <w:iCs/>
              </w:rPr>
              <w:t>Omit wherever occurring the examples.</w:t>
            </w:r>
          </w:p>
        </w:tc>
      </w:tr>
      <w:tr w:rsidR="00254EA9" w:rsidRPr="008244B2" w14:paraId="0160EB95" w14:textId="77777777" w:rsidTr="00254EA9">
        <w:tblPrEx>
          <w:tblLook w:val="04A0" w:firstRow="1" w:lastRow="0" w:firstColumn="1" w:lastColumn="0" w:noHBand="0" w:noVBand="1"/>
        </w:tblPrEx>
        <w:trPr>
          <w:gridAfter w:val="2"/>
          <w:wAfter w:w="21" w:type="dxa"/>
        </w:trPr>
        <w:tc>
          <w:tcPr>
            <w:tcW w:w="995" w:type="dxa"/>
          </w:tcPr>
          <w:p w14:paraId="70B78156" w14:textId="77777777" w:rsidR="00254EA9" w:rsidRPr="008244B2" w:rsidRDefault="00254EA9" w:rsidP="00254EA9">
            <w:pPr>
              <w:pStyle w:val="Heading5"/>
              <w:rPr>
                <w:bCs/>
              </w:rPr>
            </w:pPr>
            <w:r w:rsidRPr="008244B2">
              <w:rPr>
                <w:bCs/>
              </w:rPr>
              <w:t>85</w:t>
            </w:r>
          </w:p>
        </w:tc>
        <w:tc>
          <w:tcPr>
            <w:tcW w:w="8367" w:type="dxa"/>
            <w:gridSpan w:val="2"/>
          </w:tcPr>
          <w:p w14:paraId="4AE9AB64" w14:textId="77777777" w:rsidR="00254EA9" w:rsidRPr="008244B2" w:rsidRDefault="00254EA9" w:rsidP="00254EA9">
            <w:pPr>
              <w:pStyle w:val="Heading5"/>
              <w:rPr>
                <w:iCs/>
              </w:rPr>
            </w:pPr>
            <w:r w:rsidRPr="008244B2">
              <w:rPr>
                <w:bCs/>
              </w:rPr>
              <w:t>Section</w:t>
            </w:r>
            <w:r w:rsidRPr="008244B2">
              <w:rPr>
                <w:iCs/>
              </w:rPr>
              <w:t xml:space="preserve"> 7.4.25 (</w:t>
            </w:r>
            <w:r w:rsidRPr="008244B2">
              <w:t>Contribution if accommodation is not at level for a member's rank group</w:t>
            </w:r>
            <w:r w:rsidRPr="008244B2">
              <w:rPr>
                <w:iCs/>
              </w:rPr>
              <w:t>), authority</w:t>
            </w:r>
          </w:p>
        </w:tc>
      </w:tr>
      <w:tr w:rsidR="00254EA9" w:rsidRPr="008244B2" w14:paraId="0CE48F1A" w14:textId="77777777" w:rsidTr="00254EA9">
        <w:tblPrEx>
          <w:tblLook w:val="04A0" w:firstRow="1" w:lastRow="0" w:firstColumn="1" w:lastColumn="0" w:noHBand="0" w:noVBand="1"/>
        </w:tblPrEx>
        <w:trPr>
          <w:gridAfter w:val="2"/>
          <w:wAfter w:w="21" w:type="dxa"/>
        </w:trPr>
        <w:tc>
          <w:tcPr>
            <w:tcW w:w="995" w:type="dxa"/>
          </w:tcPr>
          <w:p w14:paraId="7E3A54D8" w14:textId="77777777" w:rsidR="00254EA9" w:rsidRPr="008244B2" w:rsidRDefault="00254EA9" w:rsidP="00254EA9">
            <w:pPr>
              <w:pStyle w:val="BlockText-Plain"/>
              <w:rPr>
                <w:bCs/>
              </w:rPr>
            </w:pPr>
          </w:p>
        </w:tc>
        <w:tc>
          <w:tcPr>
            <w:tcW w:w="8367" w:type="dxa"/>
            <w:gridSpan w:val="2"/>
          </w:tcPr>
          <w:p w14:paraId="1ED5D8A2" w14:textId="77777777" w:rsidR="00254EA9" w:rsidRPr="008244B2" w:rsidRDefault="00254EA9" w:rsidP="00254EA9">
            <w:pPr>
              <w:pStyle w:val="BlockText-Plain"/>
              <w:rPr>
                <w:iCs/>
              </w:rPr>
            </w:pPr>
            <w:r w:rsidRPr="008244B2">
              <w:rPr>
                <w:iCs/>
              </w:rPr>
              <w:t>Omit the authority.</w:t>
            </w:r>
          </w:p>
        </w:tc>
      </w:tr>
      <w:tr w:rsidR="00254EA9" w:rsidRPr="008244B2" w14:paraId="2DA9651B" w14:textId="77777777" w:rsidTr="00254EA9">
        <w:tblPrEx>
          <w:tblLook w:val="04A0" w:firstRow="1" w:lastRow="0" w:firstColumn="1" w:lastColumn="0" w:noHBand="0" w:noVBand="1"/>
        </w:tblPrEx>
        <w:trPr>
          <w:gridAfter w:val="2"/>
          <w:wAfter w:w="21" w:type="dxa"/>
        </w:trPr>
        <w:tc>
          <w:tcPr>
            <w:tcW w:w="995" w:type="dxa"/>
          </w:tcPr>
          <w:p w14:paraId="3752A087" w14:textId="77777777" w:rsidR="00254EA9" w:rsidRPr="008244B2" w:rsidRDefault="00254EA9" w:rsidP="00254EA9">
            <w:pPr>
              <w:pStyle w:val="Heading5"/>
              <w:rPr>
                <w:bCs/>
              </w:rPr>
            </w:pPr>
            <w:r w:rsidRPr="008244B2">
              <w:rPr>
                <w:bCs/>
              </w:rPr>
              <w:t>86</w:t>
            </w:r>
          </w:p>
        </w:tc>
        <w:tc>
          <w:tcPr>
            <w:tcW w:w="8367" w:type="dxa"/>
            <w:gridSpan w:val="2"/>
          </w:tcPr>
          <w:p w14:paraId="77E52AD7" w14:textId="77777777" w:rsidR="00254EA9" w:rsidRPr="008244B2" w:rsidRDefault="00254EA9" w:rsidP="00254EA9">
            <w:pPr>
              <w:pStyle w:val="Heading5"/>
              <w:rPr>
                <w:iCs/>
              </w:rPr>
            </w:pPr>
            <w:r w:rsidRPr="008244B2">
              <w:rPr>
                <w:bCs/>
              </w:rPr>
              <w:t>Section</w:t>
            </w:r>
            <w:r w:rsidRPr="008244B2">
              <w:rPr>
                <w:iCs/>
              </w:rPr>
              <w:t xml:space="preserve"> 7.4.25 (</w:t>
            </w:r>
            <w:r w:rsidRPr="008244B2">
              <w:t>Contribution if accommodation is not at level for a member's rank group</w:t>
            </w:r>
            <w:r w:rsidRPr="008244B2">
              <w:rPr>
                <w:iCs/>
              </w:rPr>
              <w:t>), example</w:t>
            </w:r>
          </w:p>
        </w:tc>
      </w:tr>
      <w:tr w:rsidR="00254EA9" w:rsidRPr="008244B2" w14:paraId="7FCAADC2" w14:textId="77777777" w:rsidTr="00254EA9">
        <w:tblPrEx>
          <w:tblLook w:val="04A0" w:firstRow="1" w:lastRow="0" w:firstColumn="1" w:lastColumn="0" w:noHBand="0" w:noVBand="1"/>
        </w:tblPrEx>
        <w:trPr>
          <w:gridAfter w:val="2"/>
          <w:wAfter w:w="21" w:type="dxa"/>
        </w:trPr>
        <w:tc>
          <w:tcPr>
            <w:tcW w:w="995" w:type="dxa"/>
          </w:tcPr>
          <w:p w14:paraId="56987EF8" w14:textId="77777777" w:rsidR="00254EA9" w:rsidRPr="008244B2" w:rsidRDefault="00254EA9" w:rsidP="00254EA9">
            <w:pPr>
              <w:pStyle w:val="BlockText-Plain"/>
              <w:rPr>
                <w:bCs/>
              </w:rPr>
            </w:pPr>
          </w:p>
        </w:tc>
        <w:tc>
          <w:tcPr>
            <w:tcW w:w="8367" w:type="dxa"/>
            <w:gridSpan w:val="2"/>
          </w:tcPr>
          <w:p w14:paraId="334BD8D8" w14:textId="77777777" w:rsidR="00254EA9" w:rsidRPr="008244B2" w:rsidRDefault="00254EA9" w:rsidP="00254EA9">
            <w:pPr>
              <w:pStyle w:val="BlockText-Plain"/>
              <w:rPr>
                <w:iCs/>
              </w:rPr>
            </w:pPr>
            <w:r w:rsidRPr="008244B2">
              <w:rPr>
                <w:iCs/>
              </w:rPr>
              <w:t>Omit the example.</w:t>
            </w:r>
          </w:p>
        </w:tc>
      </w:tr>
      <w:tr w:rsidR="00254EA9" w:rsidRPr="008244B2" w14:paraId="43DABE40" w14:textId="77777777" w:rsidTr="00254EA9">
        <w:tblPrEx>
          <w:tblLook w:val="04A0" w:firstRow="1" w:lastRow="0" w:firstColumn="1" w:lastColumn="0" w:noHBand="0" w:noVBand="1"/>
        </w:tblPrEx>
        <w:trPr>
          <w:gridAfter w:val="2"/>
          <w:wAfter w:w="21" w:type="dxa"/>
        </w:trPr>
        <w:tc>
          <w:tcPr>
            <w:tcW w:w="995" w:type="dxa"/>
          </w:tcPr>
          <w:p w14:paraId="1D78DCC5" w14:textId="77777777" w:rsidR="00254EA9" w:rsidRPr="008244B2" w:rsidRDefault="00254EA9" w:rsidP="00254EA9">
            <w:pPr>
              <w:pStyle w:val="Heading5"/>
              <w:rPr>
                <w:bCs/>
              </w:rPr>
            </w:pPr>
            <w:r w:rsidRPr="008244B2">
              <w:rPr>
                <w:bCs/>
              </w:rPr>
              <w:t>87</w:t>
            </w:r>
          </w:p>
        </w:tc>
        <w:tc>
          <w:tcPr>
            <w:tcW w:w="8367" w:type="dxa"/>
            <w:gridSpan w:val="2"/>
          </w:tcPr>
          <w:p w14:paraId="40BA3D9E" w14:textId="77777777" w:rsidR="00254EA9" w:rsidRPr="008244B2" w:rsidRDefault="00254EA9" w:rsidP="00254EA9">
            <w:pPr>
              <w:pStyle w:val="Heading5"/>
              <w:rPr>
                <w:iCs/>
              </w:rPr>
            </w:pPr>
            <w:r w:rsidRPr="008244B2">
              <w:rPr>
                <w:bCs/>
              </w:rPr>
              <w:t>Paragraph</w:t>
            </w:r>
            <w:r w:rsidRPr="008244B2">
              <w:rPr>
                <w:iCs/>
              </w:rPr>
              <w:t xml:space="preserve"> 7.4.27A.1.b (</w:t>
            </w:r>
            <w:r w:rsidRPr="008244B2">
              <w:rPr>
                <w:color w:val="000000"/>
              </w:rPr>
              <w:t>Member on a flexible service determination</w:t>
            </w:r>
            <w:r w:rsidRPr="008244B2">
              <w:rPr>
                <w:iCs/>
              </w:rPr>
              <w:t>), see note</w:t>
            </w:r>
          </w:p>
        </w:tc>
      </w:tr>
      <w:tr w:rsidR="00254EA9" w:rsidRPr="008244B2" w14:paraId="0A27EAB6" w14:textId="77777777" w:rsidTr="00254EA9">
        <w:tblPrEx>
          <w:tblLook w:val="04A0" w:firstRow="1" w:lastRow="0" w:firstColumn="1" w:lastColumn="0" w:noHBand="0" w:noVBand="1"/>
        </w:tblPrEx>
        <w:trPr>
          <w:gridAfter w:val="2"/>
          <w:wAfter w:w="21" w:type="dxa"/>
        </w:trPr>
        <w:tc>
          <w:tcPr>
            <w:tcW w:w="995" w:type="dxa"/>
          </w:tcPr>
          <w:p w14:paraId="39C16DA6" w14:textId="77777777" w:rsidR="00254EA9" w:rsidRPr="008244B2" w:rsidRDefault="00254EA9" w:rsidP="00254EA9">
            <w:pPr>
              <w:pStyle w:val="BlockText-Plain"/>
              <w:rPr>
                <w:bCs/>
              </w:rPr>
            </w:pPr>
          </w:p>
        </w:tc>
        <w:tc>
          <w:tcPr>
            <w:tcW w:w="8367" w:type="dxa"/>
            <w:gridSpan w:val="2"/>
          </w:tcPr>
          <w:p w14:paraId="4C984F52" w14:textId="77777777" w:rsidR="00254EA9" w:rsidRPr="008244B2" w:rsidRDefault="00254EA9" w:rsidP="00254EA9">
            <w:pPr>
              <w:pStyle w:val="BlockText-Plain"/>
              <w:rPr>
                <w:iCs/>
              </w:rPr>
            </w:pPr>
            <w:r w:rsidRPr="008244B2">
              <w:rPr>
                <w:iCs/>
              </w:rPr>
              <w:t>Omit the see note.</w:t>
            </w:r>
          </w:p>
        </w:tc>
      </w:tr>
      <w:tr w:rsidR="00254EA9" w:rsidRPr="008244B2" w14:paraId="0F392B17" w14:textId="77777777" w:rsidTr="00254EA9">
        <w:tblPrEx>
          <w:tblLook w:val="04A0" w:firstRow="1" w:lastRow="0" w:firstColumn="1" w:lastColumn="0" w:noHBand="0" w:noVBand="1"/>
        </w:tblPrEx>
        <w:trPr>
          <w:gridAfter w:val="2"/>
          <w:wAfter w:w="21" w:type="dxa"/>
        </w:trPr>
        <w:tc>
          <w:tcPr>
            <w:tcW w:w="995" w:type="dxa"/>
          </w:tcPr>
          <w:p w14:paraId="38640D80" w14:textId="77777777" w:rsidR="00254EA9" w:rsidRPr="008244B2" w:rsidRDefault="00254EA9" w:rsidP="00254EA9">
            <w:pPr>
              <w:pStyle w:val="Heading5"/>
              <w:rPr>
                <w:bCs/>
              </w:rPr>
            </w:pPr>
            <w:r w:rsidRPr="008244B2">
              <w:rPr>
                <w:bCs/>
              </w:rPr>
              <w:t>88</w:t>
            </w:r>
          </w:p>
        </w:tc>
        <w:tc>
          <w:tcPr>
            <w:tcW w:w="8367" w:type="dxa"/>
            <w:gridSpan w:val="2"/>
          </w:tcPr>
          <w:p w14:paraId="7166C8FB" w14:textId="77777777" w:rsidR="00254EA9" w:rsidRPr="008244B2" w:rsidRDefault="00254EA9" w:rsidP="00254EA9">
            <w:pPr>
              <w:pStyle w:val="Heading5"/>
              <w:rPr>
                <w:iCs/>
              </w:rPr>
            </w:pPr>
            <w:r w:rsidRPr="008244B2">
              <w:rPr>
                <w:bCs/>
              </w:rPr>
              <w:t>Subsection</w:t>
            </w:r>
            <w:r w:rsidRPr="008244B2">
              <w:rPr>
                <w:iCs/>
              </w:rPr>
              <w:t xml:space="preserve"> 7.4.27C.2 (</w:t>
            </w:r>
            <w:r w:rsidRPr="008244B2">
              <w:t>If a flexible determination ends early</w:t>
            </w:r>
            <w:r w:rsidRPr="008244B2">
              <w:rPr>
                <w:iCs/>
              </w:rPr>
              <w:t>), see note</w:t>
            </w:r>
          </w:p>
        </w:tc>
      </w:tr>
      <w:tr w:rsidR="00254EA9" w:rsidRPr="008244B2" w14:paraId="2F77F75D" w14:textId="77777777" w:rsidTr="00254EA9">
        <w:tblPrEx>
          <w:tblLook w:val="04A0" w:firstRow="1" w:lastRow="0" w:firstColumn="1" w:lastColumn="0" w:noHBand="0" w:noVBand="1"/>
        </w:tblPrEx>
        <w:trPr>
          <w:gridAfter w:val="2"/>
          <w:wAfter w:w="21" w:type="dxa"/>
        </w:trPr>
        <w:tc>
          <w:tcPr>
            <w:tcW w:w="995" w:type="dxa"/>
          </w:tcPr>
          <w:p w14:paraId="1F36C608" w14:textId="77777777" w:rsidR="00254EA9" w:rsidRPr="008244B2" w:rsidRDefault="00254EA9" w:rsidP="00254EA9">
            <w:pPr>
              <w:pStyle w:val="BlockText-Plain"/>
              <w:rPr>
                <w:bCs/>
              </w:rPr>
            </w:pPr>
          </w:p>
        </w:tc>
        <w:tc>
          <w:tcPr>
            <w:tcW w:w="8367" w:type="dxa"/>
            <w:gridSpan w:val="2"/>
          </w:tcPr>
          <w:p w14:paraId="1357EEFC" w14:textId="77777777" w:rsidR="00254EA9" w:rsidRPr="008244B2" w:rsidRDefault="00254EA9" w:rsidP="00254EA9">
            <w:pPr>
              <w:pStyle w:val="BlockText-Plain"/>
              <w:rPr>
                <w:iCs/>
              </w:rPr>
            </w:pPr>
            <w:r w:rsidRPr="008244B2">
              <w:rPr>
                <w:iCs/>
              </w:rPr>
              <w:t>Omit the see note.</w:t>
            </w:r>
          </w:p>
        </w:tc>
      </w:tr>
      <w:tr w:rsidR="00254EA9" w:rsidRPr="008244B2" w14:paraId="5FC6C8B3" w14:textId="77777777" w:rsidTr="00254EA9">
        <w:tblPrEx>
          <w:tblLook w:val="04A0" w:firstRow="1" w:lastRow="0" w:firstColumn="1" w:lastColumn="0" w:noHBand="0" w:noVBand="1"/>
        </w:tblPrEx>
        <w:trPr>
          <w:gridAfter w:val="2"/>
          <w:wAfter w:w="21" w:type="dxa"/>
        </w:trPr>
        <w:tc>
          <w:tcPr>
            <w:tcW w:w="995" w:type="dxa"/>
          </w:tcPr>
          <w:p w14:paraId="28597F02" w14:textId="77777777" w:rsidR="00254EA9" w:rsidRPr="008244B2" w:rsidRDefault="00254EA9" w:rsidP="00254EA9">
            <w:pPr>
              <w:pStyle w:val="Heading5"/>
              <w:rPr>
                <w:bCs/>
              </w:rPr>
            </w:pPr>
            <w:r w:rsidRPr="008244B2">
              <w:rPr>
                <w:bCs/>
              </w:rPr>
              <w:t>89</w:t>
            </w:r>
          </w:p>
        </w:tc>
        <w:tc>
          <w:tcPr>
            <w:tcW w:w="8367" w:type="dxa"/>
            <w:gridSpan w:val="2"/>
          </w:tcPr>
          <w:p w14:paraId="0C6A2980" w14:textId="77777777" w:rsidR="00254EA9" w:rsidRPr="008244B2" w:rsidRDefault="00254EA9" w:rsidP="00254EA9">
            <w:pPr>
              <w:pStyle w:val="Heading5"/>
              <w:rPr>
                <w:iCs/>
              </w:rPr>
            </w:pPr>
            <w:r w:rsidRPr="008244B2">
              <w:rPr>
                <w:iCs/>
              </w:rPr>
              <w:t>Section 7.4.28 (</w:t>
            </w:r>
            <w:r w:rsidRPr="008244B2">
              <w:t>Contribution on change of rank</w:t>
            </w:r>
            <w:r w:rsidRPr="008244B2">
              <w:rPr>
                <w:iCs/>
              </w:rPr>
              <w:t>), see notes</w:t>
            </w:r>
          </w:p>
        </w:tc>
      </w:tr>
      <w:tr w:rsidR="00254EA9" w:rsidRPr="008244B2" w14:paraId="046BA327" w14:textId="77777777" w:rsidTr="00254EA9">
        <w:tblPrEx>
          <w:tblLook w:val="04A0" w:firstRow="1" w:lastRow="0" w:firstColumn="1" w:lastColumn="0" w:noHBand="0" w:noVBand="1"/>
        </w:tblPrEx>
        <w:trPr>
          <w:gridAfter w:val="2"/>
          <w:wAfter w:w="21" w:type="dxa"/>
        </w:trPr>
        <w:tc>
          <w:tcPr>
            <w:tcW w:w="995" w:type="dxa"/>
          </w:tcPr>
          <w:p w14:paraId="680E5384" w14:textId="77777777" w:rsidR="00254EA9" w:rsidRPr="008244B2" w:rsidRDefault="00254EA9" w:rsidP="00254EA9">
            <w:pPr>
              <w:pStyle w:val="BlockText-Plain"/>
              <w:rPr>
                <w:bCs/>
              </w:rPr>
            </w:pPr>
          </w:p>
        </w:tc>
        <w:tc>
          <w:tcPr>
            <w:tcW w:w="8367" w:type="dxa"/>
            <w:gridSpan w:val="2"/>
          </w:tcPr>
          <w:p w14:paraId="08A6DCA7" w14:textId="77777777" w:rsidR="00254EA9" w:rsidRPr="008244B2" w:rsidRDefault="00254EA9" w:rsidP="00254EA9">
            <w:pPr>
              <w:pStyle w:val="BlockText-Plain"/>
              <w:rPr>
                <w:iCs/>
              </w:rPr>
            </w:pPr>
            <w:r w:rsidRPr="008244B2">
              <w:rPr>
                <w:iCs/>
              </w:rPr>
              <w:t>Omit wherever occurring the see notes.</w:t>
            </w:r>
          </w:p>
        </w:tc>
      </w:tr>
      <w:tr w:rsidR="00254EA9" w:rsidRPr="008244B2" w14:paraId="2EA6DA37" w14:textId="77777777" w:rsidTr="00254EA9">
        <w:tblPrEx>
          <w:tblLook w:val="04A0" w:firstRow="1" w:lastRow="0" w:firstColumn="1" w:lastColumn="0" w:noHBand="0" w:noVBand="1"/>
        </w:tblPrEx>
        <w:trPr>
          <w:gridAfter w:val="2"/>
          <w:wAfter w:w="21" w:type="dxa"/>
        </w:trPr>
        <w:tc>
          <w:tcPr>
            <w:tcW w:w="995" w:type="dxa"/>
          </w:tcPr>
          <w:p w14:paraId="305EB04A" w14:textId="77777777" w:rsidR="00254EA9" w:rsidRPr="008244B2" w:rsidRDefault="00254EA9" w:rsidP="00254EA9">
            <w:pPr>
              <w:pStyle w:val="Heading5"/>
              <w:rPr>
                <w:bCs/>
              </w:rPr>
            </w:pPr>
            <w:r w:rsidRPr="008244B2">
              <w:rPr>
                <w:bCs/>
              </w:rPr>
              <w:t>90</w:t>
            </w:r>
          </w:p>
        </w:tc>
        <w:tc>
          <w:tcPr>
            <w:tcW w:w="8367" w:type="dxa"/>
            <w:gridSpan w:val="2"/>
          </w:tcPr>
          <w:p w14:paraId="3B9DC54C" w14:textId="77777777" w:rsidR="00254EA9" w:rsidRPr="008244B2" w:rsidRDefault="00254EA9" w:rsidP="00254EA9">
            <w:pPr>
              <w:pStyle w:val="Heading5"/>
              <w:rPr>
                <w:bCs/>
              </w:rPr>
            </w:pPr>
            <w:r w:rsidRPr="008244B2">
              <w:rPr>
                <w:bCs/>
              </w:rPr>
              <w:t>Section 7.4.30 (When a licence to live in ends), see notes</w:t>
            </w:r>
          </w:p>
        </w:tc>
      </w:tr>
      <w:tr w:rsidR="00254EA9" w:rsidRPr="008244B2" w14:paraId="234F4BAF" w14:textId="77777777" w:rsidTr="00254EA9">
        <w:tblPrEx>
          <w:tblLook w:val="04A0" w:firstRow="1" w:lastRow="0" w:firstColumn="1" w:lastColumn="0" w:noHBand="0" w:noVBand="1"/>
        </w:tblPrEx>
        <w:trPr>
          <w:gridAfter w:val="2"/>
          <w:wAfter w:w="21" w:type="dxa"/>
        </w:trPr>
        <w:tc>
          <w:tcPr>
            <w:tcW w:w="995" w:type="dxa"/>
          </w:tcPr>
          <w:p w14:paraId="520E2F25" w14:textId="77777777" w:rsidR="00254EA9" w:rsidRPr="008244B2" w:rsidRDefault="00254EA9" w:rsidP="00254EA9">
            <w:pPr>
              <w:pStyle w:val="BlockText-Plain"/>
              <w:rPr>
                <w:bCs/>
              </w:rPr>
            </w:pPr>
          </w:p>
        </w:tc>
        <w:tc>
          <w:tcPr>
            <w:tcW w:w="8367" w:type="dxa"/>
            <w:gridSpan w:val="2"/>
          </w:tcPr>
          <w:p w14:paraId="05337D01" w14:textId="77777777" w:rsidR="00254EA9" w:rsidRPr="008244B2" w:rsidRDefault="00254EA9" w:rsidP="00254EA9">
            <w:pPr>
              <w:pStyle w:val="BlockText-Plain"/>
              <w:rPr>
                <w:iCs/>
              </w:rPr>
            </w:pPr>
            <w:r w:rsidRPr="008244B2">
              <w:rPr>
                <w:iCs/>
              </w:rPr>
              <w:t>Omit wherever occurring the see notes.</w:t>
            </w:r>
          </w:p>
        </w:tc>
      </w:tr>
      <w:tr w:rsidR="00254EA9" w:rsidRPr="008244B2" w14:paraId="235379BA" w14:textId="77777777" w:rsidTr="00254EA9">
        <w:tblPrEx>
          <w:tblLook w:val="04A0" w:firstRow="1" w:lastRow="0" w:firstColumn="1" w:lastColumn="0" w:noHBand="0" w:noVBand="1"/>
        </w:tblPrEx>
        <w:trPr>
          <w:gridAfter w:val="2"/>
          <w:wAfter w:w="21" w:type="dxa"/>
        </w:trPr>
        <w:tc>
          <w:tcPr>
            <w:tcW w:w="995" w:type="dxa"/>
          </w:tcPr>
          <w:p w14:paraId="34173485" w14:textId="77777777" w:rsidR="00254EA9" w:rsidRPr="008244B2" w:rsidRDefault="00254EA9" w:rsidP="00254EA9">
            <w:pPr>
              <w:pStyle w:val="Heading5"/>
              <w:rPr>
                <w:bCs/>
              </w:rPr>
            </w:pPr>
            <w:r w:rsidRPr="008244B2">
              <w:rPr>
                <w:bCs/>
              </w:rPr>
              <w:t>91</w:t>
            </w:r>
          </w:p>
        </w:tc>
        <w:tc>
          <w:tcPr>
            <w:tcW w:w="8367" w:type="dxa"/>
            <w:gridSpan w:val="2"/>
          </w:tcPr>
          <w:p w14:paraId="794691C7" w14:textId="77777777" w:rsidR="00254EA9" w:rsidRPr="008244B2" w:rsidRDefault="00254EA9" w:rsidP="00254EA9">
            <w:pPr>
              <w:pStyle w:val="Heading5"/>
              <w:rPr>
                <w:iCs/>
              </w:rPr>
            </w:pPr>
            <w:r w:rsidRPr="008244B2">
              <w:rPr>
                <w:iCs/>
              </w:rPr>
              <w:t>Subsection 7.4.30.3 (</w:t>
            </w:r>
            <w:r w:rsidRPr="008244B2">
              <w:t>When a licence to live in ends</w:t>
            </w:r>
            <w:r w:rsidRPr="008244B2">
              <w:rPr>
                <w:iCs/>
              </w:rPr>
              <w:t>), table</w:t>
            </w:r>
          </w:p>
        </w:tc>
      </w:tr>
      <w:tr w:rsidR="00254EA9" w:rsidRPr="008244B2" w14:paraId="2AAFA540" w14:textId="77777777" w:rsidTr="00254EA9">
        <w:tblPrEx>
          <w:tblLook w:val="04A0" w:firstRow="1" w:lastRow="0" w:firstColumn="1" w:lastColumn="0" w:noHBand="0" w:noVBand="1"/>
        </w:tblPrEx>
        <w:trPr>
          <w:gridAfter w:val="2"/>
          <w:wAfter w:w="21" w:type="dxa"/>
        </w:trPr>
        <w:tc>
          <w:tcPr>
            <w:tcW w:w="995" w:type="dxa"/>
          </w:tcPr>
          <w:p w14:paraId="5471A6EA" w14:textId="77777777" w:rsidR="00254EA9" w:rsidRPr="008244B2" w:rsidRDefault="00254EA9" w:rsidP="00254EA9">
            <w:pPr>
              <w:pStyle w:val="BlockText-Plain"/>
              <w:rPr>
                <w:bCs/>
              </w:rPr>
            </w:pPr>
          </w:p>
        </w:tc>
        <w:tc>
          <w:tcPr>
            <w:tcW w:w="8367" w:type="dxa"/>
            <w:gridSpan w:val="2"/>
          </w:tcPr>
          <w:p w14:paraId="271D50C0" w14:textId="77777777" w:rsidR="00254EA9" w:rsidRPr="008244B2" w:rsidRDefault="00254EA9" w:rsidP="00254EA9">
            <w:pPr>
              <w:pStyle w:val="BlockText-Plain"/>
              <w:rPr>
                <w:iCs/>
              </w:rPr>
            </w:pPr>
            <w:r w:rsidRPr="008244B2">
              <w:rPr>
                <w:iCs/>
              </w:rPr>
              <w:t>Omit wherever occurring the examples.</w:t>
            </w:r>
          </w:p>
        </w:tc>
      </w:tr>
      <w:tr w:rsidR="00254EA9" w:rsidRPr="008244B2" w14:paraId="731B6591" w14:textId="77777777" w:rsidTr="00254EA9">
        <w:tblPrEx>
          <w:tblLook w:val="04A0" w:firstRow="1" w:lastRow="0" w:firstColumn="1" w:lastColumn="0" w:noHBand="0" w:noVBand="1"/>
        </w:tblPrEx>
        <w:trPr>
          <w:gridAfter w:val="2"/>
          <w:wAfter w:w="21" w:type="dxa"/>
        </w:trPr>
        <w:tc>
          <w:tcPr>
            <w:tcW w:w="995" w:type="dxa"/>
          </w:tcPr>
          <w:p w14:paraId="2F635760" w14:textId="77777777" w:rsidR="00254EA9" w:rsidRPr="008244B2" w:rsidRDefault="00254EA9" w:rsidP="00254EA9">
            <w:pPr>
              <w:pStyle w:val="Heading5"/>
              <w:rPr>
                <w:bCs/>
              </w:rPr>
            </w:pPr>
            <w:r w:rsidRPr="008244B2">
              <w:rPr>
                <w:bCs/>
              </w:rPr>
              <w:lastRenderedPageBreak/>
              <w:t>92</w:t>
            </w:r>
          </w:p>
        </w:tc>
        <w:tc>
          <w:tcPr>
            <w:tcW w:w="8367" w:type="dxa"/>
            <w:gridSpan w:val="2"/>
          </w:tcPr>
          <w:p w14:paraId="111BD086" w14:textId="77777777" w:rsidR="00254EA9" w:rsidRPr="008244B2" w:rsidRDefault="00254EA9" w:rsidP="00254EA9">
            <w:pPr>
              <w:pStyle w:val="Heading5"/>
              <w:rPr>
                <w:iCs/>
              </w:rPr>
            </w:pPr>
            <w:r w:rsidRPr="008244B2">
              <w:rPr>
                <w:bCs/>
              </w:rPr>
              <w:t>Paragraph 7.4.31.2.c (Failure to make contributions), examples</w:t>
            </w:r>
          </w:p>
        </w:tc>
      </w:tr>
      <w:tr w:rsidR="00254EA9" w:rsidRPr="008244B2" w14:paraId="49EC289F" w14:textId="77777777" w:rsidTr="00254EA9">
        <w:tblPrEx>
          <w:tblLook w:val="04A0" w:firstRow="1" w:lastRow="0" w:firstColumn="1" w:lastColumn="0" w:noHBand="0" w:noVBand="1"/>
        </w:tblPrEx>
        <w:trPr>
          <w:gridAfter w:val="2"/>
          <w:wAfter w:w="21" w:type="dxa"/>
        </w:trPr>
        <w:tc>
          <w:tcPr>
            <w:tcW w:w="995" w:type="dxa"/>
          </w:tcPr>
          <w:p w14:paraId="7D14510D" w14:textId="77777777" w:rsidR="00254EA9" w:rsidRPr="008244B2" w:rsidRDefault="00254EA9" w:rsidP="00254EA9">
            <w:pPr>
              <w:pStyle w:val="BlockText-Plain"/>
              <w:rPr>
                <w:bCs/>
              </w:rPr>
            </w:pPr>
          </w:p>
        </w:tc>
        <w:tc>
          <w:tcPr>
            <w:tcW w:w="8367" w:type="dxa"/>
            <w:gridSpan w:val="2"/>
          </w:tcPr>
          <w:p w14:paraId="0F7656C9" w14:textId="77777777" w:rsidR="00254EA9" w:rsidRPr="008244B2" w:rsidRDefault="00254EA9" w:rsidP="00254EA9">
            <w:pPr>
              <w:pStyle w:val="BlockText-Plain"/>
              <w:rPr>
                <w:iCs/>
              </w:rPr>
            </w:pPr>
            <w:r w:rsidRPr="008244B2">
              <w:rPr>
                <w:iCs/>
              </w:rPr>
              <w:t>Omit the examples.</w:t>
            </w:r>
          </w:p>
        </w:tc>
      </w:tr>
      <w:tr w:rsidR="00254EA9" w:rsidRPr="008244B2" w14:paraId="6756A75F" w14:textId="77777777" w:rsidTr="00254EA9">
        <w:tblPrEx>
          <w:tblLook w:val="04A0" w:firstRow="1" w:lastRow="0" w:firstColumn="1" w:lastColumn="0" w:noHBand="0" w:noVBand="1"/>
        </w:tblPrEx>
        <w:trPr>
          <w:gridAfter w:val="2"/>
          <w:wAfter w:w="21" w:type="dxa"/>
        </w:trPr>
        <w:tc>
          <w:tcPr>
            <w:tcW w:w="995" w:type="dxa"/>
          </w:tcPr>
          <w:p w14:paraId="03DF402B" w14:textId="77777777" w:rsidR="00254EA9" w:rsidRPr="008244B2" w:rsidRDefault="00254EA9" w:rsidP="00254EA9">
            <w:pPr>
              <w:pStyle w:val="Heading5"/>
              <w:rPr>
                <w:bCs/>
              </w:rPr>
            </w:pPr>
            <w:r w:rsidRPr="008244B2">
              <w:rPr>
                <w:bCs/>
              </w:rPr>
              <w:t>93</w:t>
            </w:r>
          </w:p>
        </w:tc>
        <w:tc>
          <w:tcPr>
            <w:tcW w:w="8367" w:type="dxa"/>
            <w:gridSpan w:val="2"/>
          </w:tcPr>
          <w:p w14:paraId="26AD7462" w14:textId="77777777" w:rsidR="00254EA9" w:rsidRPr="008244B2" w:rsidRDefault="00254EA9" w:rsidP="00254EA9">
            <w:pPr>
              <w:pStyle w:val="Heading5"/>
              <w:rPr>
                <w:iCs/>
              </w:rPr>
            </w:pPr>
            <w:r w:rsidRPr="008244B2">
              <w:rPr>
                <w:bCs/>
              </w:rPr>
              <w:t>Section 7.4.32 (</w:t>
            </w:r>
            <w:r w:rsidRPr="008244B2">
              <w:t>Members who do not pay to live in</w:t>
            </w:r>
            <w:r w:rsidRPr="008244B2">
              <w:rPr>
                <w:bCs/>
              </w:rPr>
              <w:t>), examples</w:t>
            </w:r>
          </w:p>
        </w:tc>
      </w:tr>
      <w:tr w:rsidR="00254EA9" w:rsidRPr="008244B2" w14:paraId="475C8663" w14:textId="77777777" w:rsidTr="00254EA9">
        <w:tblPrEx>
          <w:tblLook w:val="04A0" w:firstRow="1" w:lastRow="0" w:firstColumn="1" w:lastColumn="0" w:noHBand="0" w:noVBand="1"/>
        </w:tblPrEx>
        <w:trPr>
          <w:gridAfter w:val="2"/>
          <w:wAfter w:w="21" w:type="dxa"/>
        </w:trPr>
        <w:tc>
          <w:tcPr>
            <w:tcW w:w="995" w:type="dxa"/>
          </w:tcPr>
          <w:p w14:paraId="025FC434" w14:textId="77777777" w:rsidR="00254EA9" w:rsidRPr="008244B2" w:rsidRDefault="00254EA9" w:rsidP="00254EA9">
            <w:pPr>
              <w:pStyle w:val="BlockText-Plain"/>
              <w:rPr>
                <w:bCs/>
              </w:rPr>
            </w:pPr>
          </w:p>
        </w:tc>
        <w:tc>
          <w:tcPr>
            <w:tcW w:w="8367" w:type="dxa"/>
            <w:gridSpan w:val="2"/>
          </w:tcPr>
          <w:p w14:paraId="2EF6A674" w14:textId="77777777" w:rsidR="00254EA9" w:rsidRPr="008244B2" w:rsidRDefault="00254EA9" w:rsidP="00254EA9">
            <w:pPr>
              <w:pStyle w:val="BlockText-Plain"/>
              <w:rPr>
                <w:iCs/>
              </w:rPr>
            </w:pPr>
            <w:r w:rsidRPr="008244B2">
              <w:rPr>
                <w:iCs/>
              </w:rPr>
              <w:t>Omit wherever occurring the examples.</w:t>
            </w:r>
          </w:p>
        </w:tc>
      </w:tr>
      <w:tr w:rsidR="00254EA9" w:rsidRPr="008244B2" w14:paraId="24CAF835" w14:textId="77777777" w:rsidTr="00254EA9">
        <w:tblPrEx>
          <w:tblLook w:val="04A0" w:firstRow="1" w:lastRow="0" w:firstColumn="1" w:lastColumn="0" w:noHBand="0" w:noVBand="1"/>
        </w:tblPrEx>
        <w:trPr>
          <w:gridAfter w:val="2"/>
          <w:wAfter w:w="21" w:type="dxa"/>
        </w:trPr>
        <w:tc>
          <w:tcPr>
            <w:tcW w:w="995" w:type="dxa"/>
          </w:tcPr>
          <w:p w14:paraId="439C5111" w14:textId="77777777" w:rsidR="00254EA9" w:rsidRPr="008244B2" w:rsidRDefault="00254EA9" w:rsidP="00254EA9">
            <w:pPr>
              <w:pStyle w:val="Heading5"/>
              <w:rPr>
                <w:bCs/>
              </w:rPr>
            </w:pPr>
            <w:r w:rsidRPr="008244B2">
              <w:rPr>
                <w:bCs/>
              </w:rPr>
              <w:t>94</w:t>
            </w:r>
          </w:p>
        </w:tc>
        <w:tc>
          <w:tcPr>
            <w:tcW w:w="8367" w:type="dxa"/>
            <w:gridSpan w:val="2"/>
          </w:tcPr>
          <w:p w14:paraId="5EDECF7E" w14:textId="77777777" w:rsidR="00254EA9" w:rsidRPr="008244B2" w:rsidRDefault="00254EA9" w:rsidP="00254EA9">
            <w:pPr>
              <w:pStyle w:val="Heading5"/>
              <w:rPr>
                <w:iCs/>
              </w:rPr>
            </w:pPr>
            <w:r w:rsidRPr="008244B2">
              <w:rPr>
                <w:bCs/>
              </w:rPr>
              <w:t>Paragraph 7.4.32.1.g (</w:t>
            </w:r>
            <w:r w:rsidRPr="008244B2">
              <w:t>Members who do not pay to live in</w:t>
            </w:r>
            <w:r w:rsidRPr="008244B2">
              <w:rPr>
                <w:bCs/>
              </w:rPr>
              <w:t>), see note</w:t>
            </w:r>
          </w:p>
        </w:tc>
      </w:tr>
      <w:tr w:rsidR="00254EA9" w:rsidRPr="008244B2" w14:paraId="461DA69F" w14:textId="77777777" w:rsidTr="00254EA9">
        <w:tblPrEx>
          <w:tblLook w:val="04A0" w:firstRow="1" w:lastRow="0" w:firstColumn="1" w:lastColumn="0" w:noHBand="0" w:noVBand="1"/>
        </w:tblPrEx>
        <w:trPr>
          <w:gridAfter w:val="2"/>
          <w:wAfter w:w="21" w:type="dxa"/>
        </w:trPr>
        <w:tc>
          <w:tcPr>
            <w:tcW w:w="995" w:type="dxa"/>
          </w:tcPr>
          <w:p w14:paraId="19A0BE28" w14:textId="77777777" w:rsidR="00254EA9" w:rsidRPr="008244B2" w:rsidRDefault="00254EA9" w:rsidP="00254EA9">
            <w:pPr>
              <w:pStyle w:val="BlockText-Plain"/>
              <w:rPr>
                <w:bCs/>
              </w:rPr>
            </w:pPr>
          </w:p>
        </w:tc>
        <w:tc>
          <w:tcPr>
            <w:tcW w:w="8367" w:type="dxa"/>
            <w:gridSpan w:val="2"/>
          </w:tcPr>
          <w:p w14:paraId="46ABC126" w14:textId="77777777" w:rsidR="00254EA9" w:rsidRPr="008244B2" w:rsidRDefault="00254EA9" w:rsidP="00254EA9">
            <w:pPr>
              <w:pStyle w:val="BlockText-Plain"/>
              <w:rPr>
                <w:iCs/>
              </w:rPr>
            </w:pPr>
            <w:r w:rsidRPr="008244B2">
              <w:rPr>
                <w:iCs/>
              </w:rPr>
              <w:t>Omit the see note.</w:t>
            </w:r>
          </w:p>
        </w:tc>
      </w:tr>
      <w:tr w:rsidR="00254EA9" w:rsidRPr="008244B2" w14:paraId="4374F980" w14:textId="77777777" w:rsidTr="00254EA9">
        <w:tblPrEx>
          <w:tblLook w:val="04A0" w:firstRow="1" w:lastRow="0" w:firstColumn="1" w:lastColumn="0" w:noHBand="0" w:noVBand="1"/>
        </w:tblPrEx>
        <w:trPr>
          <w:gridAfter w:val="2"/>
          <w:wAfter w:w="21" w:type="dxa"/>
        </w:trPr>
        <w:tc>
          <w:tcPr>
            <w:tcW w:w="995" w:type="dxa"/>
          </w:tcPr>
          <w:p w14:paraId="7A8DF71A" w14:textId="77777777" w:rsidR="00254EA9" w:rsidRPr="008244B2" w:rsidRDefault="00254EA9" w:rsidP="00254EA9">
            <w:pPr>
              <w:pStyle w:val="Heading5"/>
              <w:rPr>
                <w:bCs/>
              </w:rPr>
            </w:pPr>
            <w:r w:rsidRPr="008244B2">
              <w:rPr>
                <w:bCs/>
              </w:rPr>
              <w:t>95</w:t>
            </w:r>
          </w:p>
        </w:tc>
        <w:tc>
          <w:tcPr>
            <w:tcW w:w="8367" w:type="dxa"/>
            <w:gridSpan w:val="2"/>
          </w:tcPr>
          <w:p w14:paraId="334D9C61" w14:textId="77777777" w:rsidR="00254EA9" w:rsidRPr="008244B2" w:rsidRDefault="00254EA9" w:rsidP="00254EA9">
            <w:pPr>
              <w:pStyle w:val="Heading5"/>
              <w:rPr>
                <w:iCs/>
              </w:rPr>
            </w:pPr>
            <w:r w:rsidRPr="008244B2">
              <w:rPr>
                <w:bCs/>
              </w:rPr>
              <w:t>Paragraph 7.4.32.2.a (</w:t>
            </w:r>
            <w:r w:rsidRPr="008244B2">
              <w:t>Members who do not pay to live in</w:t>
            </w:r>
            <w:r w:rsidRPr="008244B2">
              <w:rPr>
                <w:bCs/>
              </w:rPr>
              <w:t>), note</w:t>
            </w:r>
          </w:p>
        </w:tc>
      </w:tr>
      <w:tr w:rsidR="00254EA9" w:rsidRPr="008244B2" w14:paraId="42DFECAB" w14:textId="77777777" w:rsidTr="00254EA9">
        <w:tblPrEx>
          <w:tblLook w:val="04A0" w:firstRow="1" w:lastRow="0" w:firstColumn="1" w:lastColumn="0" w:noHBand="0" w:noVBand="1"/>
        </w:tblPrEx>
        <w:trPr>
          <w:gridAfter w:val="2"/>
          <w:wAfter w:w="21" w:type="dxa"/>
        </w:trPr>
        <w:tc>
          <w:tcPr>
            <w:tcW w:w="995" w:type="dxa"/>
          </w:tcPr>
          <w:p w14:paraId="7994692E" w14:textId="77777777" w:rsidR="00254EA9" w:rsidRPr="008244B2" w:rsidRDefault="00254EA9" w:rsidP="00254EA9">
            <w:pPr>
              <w:pStyle w:val="BlockText-Plain"/>
              <w:rPr>
                <w:bCs/>
              </w:rPr>
            </w:pPr>
          </w:p>
        </w:tc>
        <w:tc>
          <w:tcPr>
            <w:tcW w:w="8367" w:type="dxa"/>
            <w:gridSpan w:val="2"/>
          </w:tcPr>
          <w:p w14:paraId="4D940711" w14:textId="77777777" w:rsidR="00254EA9" w:rsidRPr="008244B2" w:rsidRDefault="00254EA9" w:rsidP="00254EA9">
            <w:pPr>
              <w:pStyle w:val="BlockText-Plain"/>
              <w:rPr>
                <w:iCs/>
              </w:rPr>
            </w:pPr>
            <w:r w:rsidRPr="008244B2">
              <w:rPr>
                <w:iCs/>
              </w:rPr>
              <w:t>Omit the note.</w:t>
            </w:r>
          </w:p>
        </w:tc>
      </w:tr>
      <w:tr w:rsidR="00254EA9" w:rsidRPr="008244B2" w14:paraId="2FD9E4EB" w14:textId="77777777" w:rsidTr="00254EA9">
        <w:tblPrEx>
          <w:tblLook w:val="04A0" w:firstRow="1" w:lastRow="0" w:firstColumn="1" w:lastColumn="0" w:noHBand="0" w:noVBand="1"/>
        </w:tblPrEx>
        <w:trPr>
          <w:gridAfter w:val="2"/>
          <w:wAfter w:w="21" w:type="dxa"/>
        </w:trPr>
        <w:tc>
          <w:tcPr>
            <w:tcW w:w="995" w:type="dxa"/>
          </w:tcPr>
          <w:p w14:paraId="23873FA1" w14:textId="77777777" w:rsidR="00254EA9" w:rsidRPr="008244B2" w:rsidRDefault="00254EA9" w:rsidP="00254EA9">
            <w:pPr>
              <w:pStyle w:val="Heading5"/>
              <w:rPr>
                <w:bCs/>
              </w:rPr>
            </w:pPr>
            <w:r w:rsidRPr="008244B2">
              <w:rPr>
                <w:bCs/>
              </w:rPr>
              <w:t>96</w:t>
            </w:r>
          </w:p>
        </w:tc>
        <w:tc>
          <w:tcPr>
            <w:tcW w:w="8367" w:type="dxa"/>
            <w:gridSpan w:val="2"/>
          </w:tcPr>
          <w:p w14:paraId="16A0BF5C" w14:textId="77777777" w:rsidR="00254EA9" w:rsidRPr="008244B2" w:rsidRDefault="00254EA9" w:rsidP="00254EA9">
            <w:pPr>
              <w:pStyle w:val="Heading5"/>
              <w:rPr>
                <w:iCs/>
              </w:rPr>
            </w:pPr>
            <w:r w:rsidRPr="008244B2">
              <w:rPr>
                <w:bCs/>
              </w:rPr>
              <w:t>Paragraph 7.4.36.2.a (</w:t>
            </w:r>
            <w:r w:rsidRPr="008244B2">
              <w:t>Member on leave</w:t>
            </w:r>
            <w:r w:rsidRPr="008244B2">
              <w:rPr>
                <w:bCs/>
              </w:rPr>
              <w:t>), example</w:t>
            </w:r>
          </w:p>
        </w:tc>
      </w:tr>
      <w:tr w:rsidR="00254EA9" w:rsidRPr="008244B2" w14:paraId="2BE548AE" w14:textId="77777777" w:rsidTr="00254EA9">
        <w:tblPrEx>
          <w:tblLook w:val="04A0" w:firstRow="1" w:lastRow="0" w:firstColumn="1" w:lastColumn="0" w:noHBand="0" w:noVBand="1"/>
        </w:tblPrEx>
        <w:trPr>
          <w:gridAfter w:val="2"/>
          <w:wAfter w:w="21" w:type="dxa"/>
        </w:trPr>
        <w:tc>
          <w:tcPr>
            <w:tcW w:w="995" w:type="dxa"/>
          </w:tcPr>
          <w:p w14:paraId="552FE390" w14:textId="77777777" w:rsidR="00254EA9" w:rsidRPr="008244B2" w:rsidRDefault="00254EA9" w:rsidP="00254EA9">
            <w:pPr>
              <w:pStyle w:val="BlockText-Plain"/>
              <w:rPr>
                <w:bCs/>
              </w:rPr>
            </w:pPr>
          </w:p>
        </w:tc>
        <w:tc>
          <w:tcPr>
            <w:tcW w:w="8367" w:type="dxa"/>
            <w:gridSpan w:val="2"/>
          </w:tcPr>
          <w:p w14:paraId="2939DD23" w14:textId="77777777" w:rsidR="00254EA9" w:rsidRPr="008244B2" w:rsidRDefault="00254EA9" w:rsidP="00254EA9">
            <w:pPr>
              <w:pStyle w:val="BlockText-Plain"/>
              <w:rPr>
                <w:iCs/>
              </w:rPr>
            </w:pPr>
            <w:r w:rsidRPr="008244B2">
              <w:rPr>
                <w:iCs/>
              </w:rPr>
              <w:t>Omit the example.</w:t>
            </w:r>
          </w:p>
        </w:tc>
      </w:tr>
      <w:tr w:rsidR="00254EA9" w:rsidRPr="008244B2" w14:paraId="2EF1100E" w14:textId="77777777" w:rsidTr="00254EA9">
        <w:tblPrEx>
          <w:tblLook w:val="04A0" w:firstRow="1" w:lastRow="0" w:firstColumn="1" w:lastColumn="0" w:noHBand="0" w:noVBand="1"/>
        </w:tblPrEx>
        <w:trPr>
          <w:gridAfter w:val="2"/>
          <w:wAfter w:w="21" w:type="dxa"/>
        </w:trPr>
        <w:tc>
          <w:tcPr>
            <w:tcW w:w="995" w:type="dxa"/>
          </w:tcPr>
          <w:p w14:paraId="16220132" w14:textId="77777777" w:rsidR="00254EA9" w:rsidRPr="008244B2" w:rsidRDefault="00254EA9" w:rsidP="00254EA9">
            <w:pPr>
              <w:pStyle w:val="Heading5"/>
              <w:rPr>
                <w:bCs/>
              </w:rPr>
            </w:pPr>
            <w:r w:rsidRPr="008244B2">
              <w:rPr>
                <w:bCs/>
              </w:rPr>
              <w:t>97</w:t>
            </w:r>
          </w:p>
        </w:tc>
        <w:tc>
          <w:tcPr>
            <w:tcW w:w="8367" w:type="dxa"/>
            <w:gridSpan w:val="2"/>
          </w:tcPr>
          <w:p w14:paraId="3194A7AB" w14:textId="77777777" w:rsidR="00254EA9" w:rsidRPr="008244B2" w:rsidRDefault="00254EA9" w:rsidP="00254EA9">
            <w:pPr>
              <w:pStyle w:val="Heading5"/>
              <w:rPr>
                <w:iCs/>
              </w:rPr>
            </w:pPr>
            <w:r w:rsidRPr="008244B2">
              <w:rPr>
                <w:bCs/>
              </w:rPr>
              <w:t>Section 7.4.38 (Basis), see notes</w:t>
            </w:r>
          </w:p>
        </w:tc>
      </w:tr>
      <w:tr w:rsidR="00254EA9" w:rsidRPr="008244B2" w14:paraId="0C59BBFD" w14:textId="77777777" w:rsidTr="00254EA9">
        <w:tblPrEx>
          <w:tblLook w:val="04A0" w:firstRow="1" w:lastRow="0" w:firstColumn="1" w:lastColumn="0" w:noHBand="0" w:noVBand="1"/>
        </w:tblPrEx>
        <w:trPr>
          <w:gridAfter w:val="2"/>
          <w:wAfter w:w="21" w:type="dxa"/>
        </w:trPr>
        <w:tc>
          <w:tcPr>
            <w:tcW w:w="995" w:type="dxa"/>
          </w:tcPr>
          <w:p w14:paraId="7101C71E" w14:textId="77777777" w:rsidR="00254EA9" w:rsidRPr="008244B2" w:rsidRDefault="00254EA9" w:rsidP="00254EA9">
            <w:pPr>
              <w:pStyle w:val="BlockText-Plain"/>
              <w:rPr>
                <w:bCs/>
              </w:rPr>
            </w:pPr>
          </w:p>
        </w:tc>
        <w:tc>
          <w:tcPr>
            <w:tcW w:w="8367" w:type="dxa"/>
            <w:gridSpan w:val="2"/>
          </w:tcPr>
          <w:p w14:paraId="6C40C886" w14:textId="77777777" w:rsidR="00254EA9" w:rsidRPr="008244B2" w:rsidRDefault="00254EA9" w:rsidP="00254EA9">
            <w:pPr>
              <w:pStyle w:val="BlockText-Plain"/>
              <w:rPr>
                <w:iCs/>
              </w:rPr>
            </w:pPr>
            <w:r w:rsidRPr="008244B2">
              <w:rPr>
                <w:iCs/>
              </w:rPr>
              <w:t>Omit wherever occurring the see notes.</w:t>
            </w:r>
          </w:p>
        </w:tc>
      </w:tr>
      <w:tr w:rsidR="00254EA9" w:rsidRPr="008244B2" w14:paraId="3C772379" w14:textId="77777777" w:rsidTr="00254EA9">
        <w:tblPrEx>
          <w:tblLook w:val="04A0" w:firstRow="1" w:lastRow="0" w:firstColumn="1" w:lastColumn="0" w:noHBand="0" w:noVBand="1"/>
        </w:tblPrEx>
        <w:trPr>
          <w:gridAfter w:val="2"/>
          <w:wAfter w:w="21" w:type="dxa"/>
        </w:trPr>
        <w:tc>
          <w:tcPr>
            <w:tcW w:w="995" w:type="dxa"/>
          </w:tcPr>
          <w:p w14:paraId="698D7D66" w14:textId="77777777" w:rsidR="00254EA9" w:rsidRPr="008244B2" w:rsidRDefault="00254EA9" w:rsidP="00254EA9">
            <w:pPr>
              <w:pStyle w:val="Heading5"/>
              <w:rPr>
                <w:bCs/>
              </w:rPr>
            </w:pPr>
            <w:r w:rsidRPr="008244B2">
              <w:rPr>
                <w:bCs/>
              </w:rPr>
              <w:t>98</w:t>
            </w:r>
          </w:p>
        </w:tc>
        <w:tc>
          <w:tcPr>
            <w:tcW w:w="8367" w:type="dxa"/>
            <w:gridSpan w:val="2"/>
          </w:tcPr>
          <w:p w14:paraId="74109D80" w14:textId="77777777" w:rsidR="00254EA9" w:rsidRPr="008244B2" w:rsidRDefault="00254EA9" w:rsidP="00254EA9">
            <w:pPr>
              <w:pStyle w:val="Heading5"/>
              <w:rPr>
                <w:iCs/>
              </w:rPr>
            </w:pPr>
            <w:r w:rsidRPr="008244B2">
              <w:rPr>
                <w:bCs/>
              </w:rPr>
              <w:t>Section 7.4.39 (Definitions), table</w:t>
            </w:r>
          </w:p>
        </w:tc>
      </w:tr>
      <w:tr w:rsidR="00254EA9" w:rsidRPr="008244B2" w14:paraId="752BC542" w14:textId="77777777" w:rsidTr="00254EA9">
        <w:tblPrEx>
          <w:tblLook w:val="04A0" w:firstRow="1" w:lastRow="0" w:firstColumn="1" w:lastColumn="0" w:noHBand="0" w:noVBand="1"/>
        </w:tblPrEx>
        <w:trPr>
          <w:gridAfter w:val="2"/>
          <w:wAfter w:w="21" w:type="dxa"/>
        </w:trPr>
        <w:tc>
          <w:tcPr>
            <w:tcW w:w="995" w:type="dxa"/>
          </w:tcPr>
          <w:p w14:paraId="4198A90E" w14:textId="77777777" w:rsidR="00254EA9" w:rsidRPr="008244B2" w:rsidRDefault="00254EA9" w:rsidP="00254EA9">
            <w:pPr>
              <w:pStyle w:val="BlockText-Plain"/>
              <w:rPr>
                <w:bCs/>
              </w:rPr>
            </w:pPr>
          </w:p>
        </w:tc>
        <w:tc>
          <w:tcPr>
            <w:tcW w:w="8367" w:type="dxa"/>
            <w:gridSpan w:val="2"/>
          </w:tcPr>
          <w:p w14:paraId="189A5E99" w14:textId="77777777" w:rsidR="00254EA9" w:rsidRPr="008244B2" w:rsidRDefault="00254EA9" w:rsidP="00254EA9">
            <w:pPr>
              <w:pStyle w:val="BlockText-Plain"/>
              <w:rPr>
                <w:iCs/>
              </w:rPr>
            </w:pPr>
            <w:r w:rsidRPr="008244B2">
              <w:rPr>
                <w:iCs/>
              </w:rPr>
              <w:t>Omit wherever occurring the examples.</w:t>
            </w:r>
          </w:p>
        </w:tc>
      </w:tr>
      <w:tr w:rsidR="00254EA9" w:rsidRPr="008244B2" w14:paraId="49C711C5" w14:textId="77777777" w:rsidTr="00254EA9">
        <w:tblPrEx>
          <w:tblLook w:val="04A0" w:firstRow="1" w:lastRow="0" w:firstColumn="1" w:lastColumn="0" w:noHBand="0" w:noVBand="1"/>
        </w:tblPrEx>
        <w:trPr>
          <w:gridAfter w:val="2"/>
          <w:wAfter w:w="21" w:type="dxa"/>
        </w:trPr>
        <w:tc>
          <w:tcPr>
            <w:tcW w:w="995" w:type="dxa"/>
          </w:tcPr>
          <w:p w14:paraId="2B3B5F3A" w14:textId="77777777" w:rsidR="00254EA9" w:rsidRPr="008244B2" w:rsidRDefault="00254EA9" w:rsidP="00254EA9">
            <w:pPr>
              <w:pStyle w:val="Heading5"/>
              <w:rPr>
                <w:bCs/>
              </w:rPr>
            </w:pPr>
            <w:r w:rsidRPr="008244B2">
              <w:rPr>
                <w:bCs/>
              </w:rPr>
              <w:t>99</w:t>
            </w:r>
          </w:p>
        </w:tc>
        <w:tc>
          <w:tcPr>
            <w:tcW w:w="8367" w:type="dxa"/>
            <w:gridSpan w:val="2"/>
          </w:tcPr>
          <w:p w14:paraId="1FC0FD6D" w14:textId="77777777" w:rsidR="00254EA9" w:rsidRPr="008244B2" w:rsidRDefault="00254EA9" w:rsidP="00254EA9">
            <w:pPr>
              <w:pStyle w:val="Heading5"/>
              <w:rPr>
                <w:iCs/>
              </w:rPr>
            </w:pPr>
            <w:r w:rsidRPr="008244B2">
              <w:rPr>
                <w:bCs/>
              </w:rPr>
              <w:t>Section 7.4.40 (</w:t>
            </w:r>
            <w:r w:rsidRPr="008244B2">
              <w:t>Member this Division applies to</w:t>
            </w:r>
            <w:r w:rsidRPr="008244B2">
              <w:rPr>
                <w:bCs/>
              </w:rPr>
              <w:t>), see note</w:t>
            </w:r>
          </w:p>
        </w:tc>
      </w:tr>
      <w:tr w:rsidR="00254EA9" w:rsidRPr="008244B2" w14:paraId="10F053BF" w14:textId="77777777" w:rsidTr="00254EA9">
        <w:tblPrEx>
          <w:tblLook w:val="04A0" w:firstRow="1" w:lastRow="0" w:firstColumn="1" w:lastColumn="0" w:noHBand="0" w:noVBand="1"/>
        </w:tblPrEx>
        <w:trPr>
          <w:gridAfter w:val="2"/>
          <w:wAfter w:w="21" w:type="dxa"/>
        </w:trPr>
        <w:tc>
          <w:tcPr>
            <w:tcW w:w="995" w:type="dxa"/>
          </w:tcPr>
          <w:p w14:paraId="75017DDE" w14:textId="77777777" w:rsidR="00254EA9" w:rsidRPr="008244B2" w:rsidRDefault="00254EA9" w:rsidP="00254EA9">
            <w:pPr>
              <w:pStyle w:val="BlockText-Plain"/>
              <w:rPr>
                <w:bCs/>
              </w:rPr>
            </w:pPr>
          </w:p>
        </w:tc>
        <w:tc>
          <w:tcPr>
            <w:tcW w:w="8367" w:type="dxa"/>
            <w:gridSpan w:val="2"/>
          </w:tcPr>
          <w:p w14:paraId="55469C8B" w14:textId="77777777" w:rsidR="00254EA9" w:rsidRPr="008244B2" w:rsidRDefault="00254EA9" w:rsidP="00254EA9">
            <w:pPr>
              <w:pStyle w:val="BlockText-Plain"/>
              <w:rPr>
                <w:iCs/>
              </w:rPr>
            </w:pPr>
            <w:r w:rsidRPr="008244B2">
              <w:rPr>
                <w:iCs/>
              </w:rPr>
              <w:t>Omit the see note.</w:t>
            </w:r>
          </w:p>
        </w:tc>
      </w:tr>
      <w:tr w:rsidR="00254EA9" w:rsidRPr="008244B2" w14:paraId="4C189D83" w14:textId="77777777" w:rsidTr="00254EA9">
        <w:tblPrEx>
          <w:tblLook w:val="04A0" w:firstRow="1" w:lastRow="0" w:firstColumn="1" w:lastColumn="0" w:noHBand="0" w:noVBand="1"/>
        </w:tblPrEx>
        <w:trPr>
          <w:gridAfter w:val="2"/>
          <w:wAfter w:w="21" w:type="dxa"/>
        </w:trPr>
        <w:tc>
          <w:tcPr>
            <w:tcW w:w="995" w:type="dxa"/>
          </w:tcPr>
          <w:p w14:paraId="6EC9724B" w14:textId="77777777" w:rsidR="00254EA9" w:rsidRPr="008244B2" w:rsidRDefault="00254EA9" w:rsidP="00254EA9">
            <w:pPr>
              <w:pStyle w:val="Heading5"/>
              <w:rPr>
                <w:bCs/>
              </w:rPr>
            </w:pPr>
            <w:r w:rsidRPr="008244B2">
              <w:rPr>
                <w:bCs/>
              </w:rPr>
              <w:t>100</w:t>
            </w:r>
          </w:p>
        </w:tc>
        <w:tc>
          <w:tcPr>
            <w:tcW w:w="8367" w:type="dxa"/>
            <w:gridSpan w:val="2"/>
          </w:tcPr>
          <w:p w14:paraId="41329205" w14:textId="77777777" w:rsidR="00254EA9" w:rsidRPr="008244B2" w:rsidRDefault="00254EA9" w:rsidP="00254EA9">
            <w:pPr>
              <w:pStyle w:val="Heading5"/>
              <w:rPr>
                <w:bCs/>
              </w:rPr>
            </w:pPr>
            <w:r w:rsidRPr="008244B2">
              <w:rPr>
                <w:bCs/>
              </w:rPr>
              <w:t>Subsection 7.4.42.1 (Licence to live on a ship), related information</w:t>
            </w:r>
          </w:p>
        </w:tc>
      </w:tr>
      <w:tr w:rsidR="00254EA9" w:rsidRPr="008244B2" w14:paraId="4789FD41" w14:textId="77777777" w:rsidTr="00254EA9">
        <w:tblPrEx>
          <w:tblLook w:val="04A0" w:firstRow="1" w:lastRow="0" w:firstColumn="1" w:lastColumn="0" w:noHBand="0" w:noVBand="1"/>
        </w:tblPrEx>
        <w:trPr>
          <w:gridAfter w:val="2"/>
          <w:wAfter w:w="21" w:type="dxa"/>
        </w:trPr>
        <w:tc>
          <w:tcPr>
            <w:tcW w:w="995" w:type="dxa"/>
          </w:tcPr>
          <w:p w14:paraId="675F804E" w14:textId="77777777" w:rsidR="00254EA9" w:rsidRPr="008244B2" w:rsidRDefault="00254EA9" w:rsidP="00254EA9">
            <w:pPr>
              <w:pStyle w:val="BlockText-Plain"/>
              <w:rPr>
                <w:bCs/>
              </w:rPr>
            </w:pPr>
          </w:p>
        </w:tc>
        <w:tc>
          <w:tcPr>
            <w:tcW w:w="8367" w:type="dxa"/>
            <w:gridSpan w:val="2"/>
          </w:tcPr>
          <w:p w14:paraId="55CA28BF" w14:textId="77777777" w:rsidR="00254EA9" w:rsidRPr="008244B2" w:rsidRDefault="00254EA9" w:rsidP="00254EA9">
            <w:pPr>
              <w:pStyle w:val="BlockText-Plain"/>
              <w:rPr>
                <w:iCs/>
              </w:rPr>
            </w:pPr>
            <w:r w:rsidRPr="008244B2">
              <w:rPr>
                <w:iCs/>
              </w:rPr>
              <w:t>Omit the related information.</w:t>
            </w:r>
          </w:p>
        </w:tc>
      </w:tr>
      <w:tr w:rsidR="00254EA9" w:rsidRPr="008244B2" w14:paraId="18D5F6FD" w14:textId="77777777" w:rsidTr="00254EA9">
        <w:tblPrEx>
          <w:tblLook w:val="04A0" w:firstRow="1" w:lastRow="0" w:firstColumn="1" w:lastColumn="0" w:noHBand="0" w:noVBand="1"/>
        </w:tblPrEx>
        <w:trPr>
          <w:gridAfter w:val="2"/>
          <w:wAfter w:w="21" w:type="dxa"/>
        </w:trPr>
        <w:tc>
          <w:tcPr>
            <w:tcW w:w="995" w:type="dxa"/>
          </w:tcPr>
          <w:p w14:paraId="13C58699" w14:textId="77777777" w:rsidR="00254EA9" w:rsidRPr="008244B2" w:rsidRDefault="00254EA9" w:rsidP="00254EA9">
            <w:pPr>
              <w:pStyle w:val="Heading5"/>
              <w:rPr>
                <w:bCs/>
              </w:rPr>
            </w:pPr>
            <w:r w:rsidRPr="008244B2">
              <w:rPr>
                <w:bCs/>
              </w:rPr>
              <w:t>101</w:t>
            </w:r>
          </w:p>
        </w:tc>
        <w:tc>
          <w:tcPr>
            <w:tcW w:w="8367" w:type="dxa"/>
            <w:gridSpan w:val="2"/>
          </w:tcPr>
          <w:p w14:paraId="1BC96936" w14:textId="77777777" w:rsidR="00254EA9" w:rsidRPr="008244B2" w:rsidRDefault="00254EA9" w:rsidP="00254EA9">
            <w:pPr>
              <w:pStyle w:val="Heading5"/>
              <w:rPr>
                <w:iCs/>
              </w:rPr>
            </w:pPr>
            <w:r w:rsidRPr="008244B2">
              <w:rPr>
                <w:bCs/>
              </w:rPr>
              <w:t>Subsection 7.4.43.2 (</w:t>
            </w:r>
            <w:r w:rsidRPr="008244B2">
              <w:t>Accommodation on board for seagoing member</w:t>
            </w:r>
            <w:r w:rsidRPr="008244B2">
              <w:rPr>
                <w:bCs/>
              </w:rPr>
              <w:t>), see note</w:t>
            </w:r>
          </w:p>
        </w:tc>
      </w:tr>
      <w:tr w:rsidR="00254EA9" w:rsidRPr="008244B2" w14:paraId="29227EBA" w14:textId="77777777" w:rsidTr="00254EA9">
        <w:tblPrEx>
          <w:tblLook w:val="04A0" w:firstRow="1" w:lastRow="0" w:firstColumn="1" w:lastColumn="0" w:noHBand="0" w:noVBand="1"/>
        </w:tblPrEx>
        <w:trPr>
          <w:gridAfter w:val="2"/>
          <w:wAfter w:w="21" w:type="dxa"/>
        </w:trPr>
        <w:tc>
          <w:tcPr>
            <w:tcW w:w="995" w:type="dxa"/>
          </w:tcPr>
          <w:p w14:paraId="63710E7E" w14:textId="77777777" w:rsidR="00254EA9" w:rsidRPr="008244B2" w:rsidRDefault="00254EA9" w:rsidP="00254EA9">
            <w:pPr>
              <w:pStyle w:val="BlockText-Plain"/>
              <w:rPr>
                <w:bCs/>
              </w:rPr>
            </w:pPr>
          </w:p>
        </w:tc>
        <w:tc>
          <w:tcPr>
            <w:tcW w:w="8367" w:type="dxa"/>
            <w:gridSpan w:val="2"/>
          </w:tcPr>
          <w:p w14:paraId="0345D5AA" w14:textId="77777777" w:rsidR="00254EA9" w:rsidRPr="008244B2" w:rsidRDefault="00254EA9" w:rsidP="00254EA9">
            <w:pPr>
              <w:pStyle w:val="BlockText-Plain"/>
              <w:rPr>
                <w:iCs/>
              </w:rPr>
            </w:pPr>
            <w:r w:rsidRPr="008244B2">
              <w:rPr>
                <w:iCs/>
              </w:rPr>
              <w:t>Omit the see note.</w:t>
            </w:r>
          </w:p>
        </w:tc>
      </w:tr>
      <w:tr w:rsidR="00254EA9" w:rsidRPr="008244B2" w14:paraId="072A811A" w14:textId="77777777" w:rsidTr="00254EA9">
        <w:tblPrEx>
          <w:tblLook w:val="04A0" w:firstRow="1" w:lastRow="0" w:firstColumn="1" w:lastColumn="0" w:noHBand="0" w:noVBand="1"/>
        </w:tblPrEx>
        <w:trPr>
          <w:gridAfter w:val="2"/>
          <w:wAfter w:w="21" w:type="dxa"/>
        </w:trPr>
        <w:tc>
          <w:tcPr>
            <w:tcW w:w="995" w:type="dxa"/>
          </w:tcPr>
          <w:p w14:paraId="2B64603E" w14:textId="77777777" w:rsidR="00254EA9" w:rsidRPr="008244B2" w:rsidRDefault="00254EA9" w:rsidP="00254EA9">
            <w:pPr>
              <w:pStyle w:val="Heading5"/>
              <w:rPr>
                <w:bCs/>
              </w:rPr>
            </w:pPr>
            <w:r w:rsidRPr="008244B2">
              <w:rPr>
                <w:bCs/>
              </w:rPr>
              <w:t>102</w:t>
            </w:r>
          </w:p>
        </w:tc>
        <w:tc>
          <w:tcPr>
            <w:tcW w:w="8367" w:type="dxa"/>
            <w:gridSpan w:val="2"/>
          </w:tcPr>
          <w:p w14:paraId="44CCFD9E" w14:textId="77777777" w:rsidR="00254EA9" w:rsidRPr="008244B2" w:rsidRDefault="00254EA9" w:rsidP="00254EA9">
            <w:pPr>
              <w:pStyle w:val="Heading5"/>
              <w:rPr>
                <w:iCs/>
              </w:rPr>
            </w:pPr>
            <w:r w:rsidRPr="008244B2">
              <w:rPr>
                <w:bCs/>
              </w:rPr>
              <w:t>Subsection 7.4.43.2 (</w:t>
            </w:r>
            <w:r w:rsidRPr="008244B2">
              <w:t>Accommodation on board for seagoing member</w:t>
            </w:r>
            <w:r w:rsidRPr="008244B2">
              <w:rPr>
                <w:bCs/>
              </w:rPr>
              <w:t>), examples</w:t>
            </w:r>
          </w:p>
        </w:tc>
      </w:tr>
      <w:tr w:rsidR="00254EA9" w:rsidRPr="008244B2" w14:paraId="660A9269" w14:textId="77777777" w:rsidTr="00254EA9">
        <w:tblPrEx>
          <w:tblLook w:val="04A0" w:firstRow="1" w:lastRow="0" w:firstColumn="1" w:lastColumn="0" w:noHBand="0" w:noVBand="1"/>
        </w:tblPrEx>
        <w:trPr>
          <w:gridAfter w:val="2"/>
          <w:wAfter w:w="21" w:type="dxa"/>
        </w:trPr>
        <w:tc>
          <w:tcPr>
            <w:tcW w:w="995" w:type="dxa"/>
          </w:tcPr>
          <w:p w14:paraId="04A768BD" w14:textId="77777777" w:rsidR="00254EA9" w:rsidRPr="008244B2" w:rsidRDefault="00254EA9" w:rsidP="00254EA9">
            <w:pPr>
              <w:pStyle w:val="BlockText-Plain"/>
              <w:rPr>
                <w:bCs/>
              </w:rPr>
            </w:pPr>
          </w:p>
        </w:tc>
        <w:tc>
          <w:tcPr>
            <w:tcW w:w="8367" w:type="dxa"/>
            <w:gridSpan w:val="2"/>
          </w:tcPr>
          <w:p w14:paraId="2569C72B" w14:textId="77777777" w:rsidR="00254EA9" w:rsidRPr="008244B2" w:rsidRDefault="00254EA9" w:rsidP="00254EA9">
            <w:pPr>
              <w:pStyle w:val="BlockText-Plain"/>
              <w:rPr>
                <w:iCs/>
              </w:rPr>
            </w:pPr>
            <w:r w:rsidRPr="008244B2">
              <w:rPr>
                <w:iCs/>
              </w:rPr>
              <w:t>Omit the examples.</w:t>
            </w:r>
          </w:p>
        </w:tc>
      </w:tr>
      <w:tr w:rsidR="00254EA9" w:rsidRPr="008244B2" w14:paraId="731770F4" w14:textId="77777777" w:rsidTr="00254EA9">
        <w:tblPrEx>
          <w:tblLook w:val="04A0" w:firstRow="1" w:lastRow="0" w:firstColumn="1" w:lastColumn="0" w:noHBand="0" w:noVBand="1"/>
        </w:tblPrEx>
        <w:trPr>
          <w:gridAfter w:val="2"/>
          <w:wAfter w:w="21" w:type="dxa"/>
        </w:trPr>
        <w:tc>
          <w:tcPr>
            <w:tcW w:w="995" w:type="dxa"/>
          </w:tcPr>
          <w:p w14:paraId="3E9FC586" w14:textId="77777777" w:rsidR="00254EA9" w:rsidRPr="008244B2" w:rsidRDefault="00254EA9" w:rsidP="00254EA9">
            <w:pPr>
              <w:pStyle w:val="Heading5"/>
              <w:rPr>
                <w:bCs/>
              </w:rPr>
            </w:pPr>
            <w:r w:rsidRPr="008244B2">
              <w:rPr>
                <w:bCs/>
              </w:rPr>
              <w:lastRenderedPageBreak/>
              <w:t>103</w:t>
            </w:r>
          </w:p>
        </w:tc>
        <w:tc>
          <w:tcPr>
            <w:tcW w:w="8367" w:type="dxa"/>
            <w:gridSpan w:val="2"/>
          </w:tcPr>
          <w:p w14:paraId="1269776E" w14:textId="77777777" w:rsidR="00254EA9" w:rsidRPr="008244B2" w:rsidRDefault="00254EA9" w:rsidP="00254EA9">
            <w:pPr>
              <w:pStyle w:val="Heading5"/>
              <w:rPr>
                <w:iCs/>
              </w:rPr>
            </w:pPr>
            <w:r w:rsidRPr="008244B2">
              <w:rPr>
                <w:bCs/>
              </w:rPr>
              <w:t>Section 7.4.44 (</w:t>
            </w:r>
            <w:r w:rsidRPr="008244B2">
              <w:t>Accommodation ashore for seagoing member</w:t>
            </w:r>
            <w:r w:rsidRPr="008244B2">
              <w:rPr>
                <w:bCs/>
              </w:rPr>
              <w:t>), see notes</w:t>
            </w:r>
          </w:p>
        </w:tc>
      </w:tr>
      <w:tr w:rsidR="00254EA9" w:rsidRPr="008244B2" w14:paraId="7A0BF14C" w14:textId="77777777" w:rsidTr="00254EA9">
        <w:tblPrEx>
          <w:tblLook w:val="04A0" w:firstRow="1" w:lastRow="0" w:firstColumn="1" w:lastColumn="0" w:noHBand="0" w:noVBand="1"/>
        </w:tblPrEx>
        <w:trPr>
          <w:gridAfter w:val="2"/>
          <w:wAfter w:w="21" w:type="dxa"/>
        </w:trPr>
        <w:tc>
          <w:tcPr>
            <w:tcW w:w="995" w:type="dxa"/>
          </w:tcPr>
          <w:p w14:paraId="6555311B" w14:textId="77777777" w:rsidR="00254EA9" w:rsidRPr="008244B2" w:rsidRDefault="00254EA9" w:rsidP="00254EA9">
            <w:pPr>
              <w:pStyle w:val="BlockText-Plain"/>
              <w:rPr>
                <w:bCs/>
              </w:rPr>
            </w:pPr>
          </w:p>
        </w:tc>
        <w:tc>
          <w:tcPr>
            <w:tcW w:w="8367" w:type="dxa"/>
            <w:gridSpan w:val="2"/>
          </w:tcPr>
          <w:p w14:paraId="1049CB61" w14:textId="77777777" w:rsidR="00254EA9" w:rsidRPr="008244B2" w:rsidRDefault="00254EA9" w:rsidP="00254EA9">
            <w:pPr>
              <w:pStyle w:val="BlockText-Plain"/>
              <w:rPr>
                <w:iCs/>
              </w:rPr>
            </w:pPr>
            <w:r w:rsidRPr="008244B2">
              <w:rPr>
                <w:iCs/>
              </w:rPr>
              <w:t>Omit wherever occurring the see notes.</w:t>
            </w:r>
          </w:p>
        </w:tc>
      </w:tr>
      <w:tr w:rsidR="00254EA9" w:rsidRPr="008244B2" w14:paraId="567871DC" w14:textId="77777777" w:rsidTr="00254EA9">
        <w:tblPrEx>
          <w:tblLook w:val="04A0" w:firstRow="1" w:lastRow="0" w:firstColumn="1" w:lastColumn="0" w:noHBand="0" w:noVBand="1"/>
        </w:tblPrEx>
        <w:trPr>
          <w:gridAfter w:val="2"/>
          <w:wAfter w:w="21" w:type="dxa"/>
        </w:trPr>
        <w:tc>
          <w:tcPr>
            <w:tcW w:w="995" w:type="dxa"/>
          </w:tcPr>
          <w:p w14:paraId="3734DF21" w14:textId="77777777" w:rsidR="00254EA9" w:rsidRPr="008244B2" w:rsidRDefault="00254EA9" w:rsidP="00254EA9">
            <w:pPr>
              <w:pStyle w:val="Heading5"/>
              <w:rPr>
                <w:bCs/>
              </w:rPr>
            </w:pPr>
            <w:r w:rsidRPr="008244B2">
              <w:rPr>
                <w:bCs/>
              </w:rPr>
              <w:t>104</w:t>
            </w:r>
          </w:p>
        </w:tc>
        <w:tc>
          <w:tcPr>
            <w:tcW w:w="8367" w:type="dxa"/>
            <w:gridSpan w:val="2"/>
          </w:tcPr>
          <w:p w14:paraId="0260CBD6" w14:textId="77777777" w:rsidR="00254EA9" w:rsidRPr="008244B2" w:rsidRDefault="00254EA9" w:rsidP="00254EA9">
            <w:pPr>
              <w:pStyle w:val="Heading5"/>
              <w:rPr>
                <w:iCs/>
              </w:rPr>
            </w:pPr>
            <w:r w:rsidRPr="008244B2">
              <w:rPr>
                <w:bCs/>
              </w:rPr>
              <w:t>Section 7.4.45 (</w:t>
            </w:r>
            <w:r w:rsidRPr="008244B2">
              <w:t xml:space="preserve">Contributions for accommodation ashore </w:t>
            </w:r>
            <w:r w:rsidRPr="008244B2">
              <w:rPr>
                <w:rFonts w:cs="Arial"/>
              </w:rPr>
              <w:t>–</w:t>
            </w:r>
            <w:r w:rsidRPr="008244B2">
              <w:t xml:space="preserve"> member without dependants</w:t>
            </w:r>
            <w:r w:rsidRPr="008244B2">
              <w:rPr>
                <w:bCs/>
              </w:rPr>
              <w:t>), see note</w:t>
            </w:r>
          </w:p>
        </w:tc>
      </w:tr>
      <w:tr w:rsidR="00254EA9" w:rsidRPr="008244B2" w14:paraId="23654751" w14:textId="77777777" w:rsidTr="00254EA9">
        <w:tblPrEx>
          <w:tblLook w:val="04A0" w:firstRow="1" w:lastRow="0" w:firstColumn="1" w:lastColumn="0" w:noHBand="0" w:noVBand="1"/>
        </w:tblPrEx>
        <w:trPr>
          <w:gridAfter w:val="2"/>
          <w:wAfter w:w="21" w:type="dxa"/>
        </w:trPr>
        <w:tc>
          <w:tcPr>
            <w:tcW w:w="995" w:type="dxa"/>
          </w:tcPr>
          <w:p w14:paraId="65B4E9B3" w14:textId="77777777" w:rsidR="00254EA9" w:rsidRPr="008244B2" w:rsidRDefault="00254EA9" w:rsidP="00254EA9">
            <w:pPr>
              <w:pStyle w:val="BlockText-Plain"/>
              <w:rPr>
                <w:bCs/>
              </w:rPr>
            </w:pPr>
          </w:p>
        </w:tc>
        <w:tc>
          <w:tcPr>
            <w:tcW w:w="8367" w:type="dxa"/>
            <w:gridSpan w:val="2"/>
          </w:tcPr>
          <w:p w14:paraId="687674A2" w14:textId="77777777" w:rsidR="00254EA9" w:rsidRPr="008244B2" w:rsidRDefault="00254EA9" w:rsidP="00254EA9">
            <w:pPr>
              <w:pStyle w:val="BlockText-Plain"/>
              <w:rPr>
                <w:iCs/>
              </w:rPr>
            </w:pPr>
            <w:r w:rsidRPr="008244B2">
              <w:rPr>
                <w:iCs/>
              </w:rPr>
              <w:t>Omit the see note.</w:t>
            </w:r>
          </w:p>
        </w:tc>
      </w:tr>
      <w:tr w:rsidR="00254EA9" w:rsidRPr="008244B2" w14:paraId="0223D228" w14:textId="77777777" w:rsidTr="00254EA9">
        <w:tblPrEx>
          <w:tblLook w:val="04A0" w:firstRow="1" w:lastRow="0" w:firstColumn="1" w:lastColumn="0" w:noHBand="0" w:noVBand="1"/>
        </w:tblPrEx>
        <w:trPr>
          <w:gridAfter w:val="2"/>
          <w:wAfter w:w="21" w:type="dxa"/>
        </w:trPr>
        <w:tc>
          <w:tcPr>
            <w:tcW w:w="995" w:type="dxa"/>
          </w:tcPr>
          <w:p w14:paraId="7F6DA771" w14:textId="77777777" w:rsidR="00254EA9" w:rsidRPr="008244B2" w:rsidRDefault="00254EA9" w:rsidP="00254EA9">
            <w:pPr>
              <w:pStyle w:val="Heading5"/>
              <w:rPr>
                <w:bCs/>
              </w:rPr>
            </w:pPr>
            <w:r w:rsidRPr="008244B2">
              <w:rPr>
                <w:bCs/>
              </w:rPr>
              <w:t>105</w:t>
            </w:r>
          </w:p>
        </w:tc>
        <w:tc>
          <w:tcPr>
            <w:tcW w:w="8367" w:type="dxa"/>
            <w:gridSpan w:val="2"/>
          </w:tcPr>
          <w:p w14:paraId="2CBDA305" w14:textId="77777777" w:rsidR="00254EA9" w:rsidRPr="008244B2" w:rsidRDefault="00254EA9" w:rsidP="00254EA9">
            <w:pPr>
              <w:pStyle w:val="Heading5"/>
              <w:rPr>
                <w:iCs/>
              </w:rPr>
            </w:pPr>
            <w:r w:rsidRPr="008244B2">
              <w:rPr>
                <w:bCs/>
              </w:rPr>
              <w:t>Subsection 7.4.46.1 (</w:t>
            </w:r>
            <w:r w:rsidRPr="008244B2">
              <w:t xml:space="preserve">Contributions for accommodation ashore </w:t>
            </w:r>
            <w:r w:rsidRPr="008244B2">
              <w:rPr>
                <w:rFonts w:cs="Arial"/>
              </w:rPr>
              <w:t>–</w:t>
            </w:r>
            <w:r w:rsidRPr="008244B2">
              <w:t xml:space="preserve"> ship uninhabitable</w:t>
            </w:r>
            <w:r w:rsidRPr="008244B2">
              <w:rPr>
                <w:bCs/>
              </w:rPr>
              <w:t>), example</w:t>
            </w:r>
          </w:p>
        </w:tc>
      </w:tr>
      <w:tr w:rsidR="00254EA9" w:rsidRPr="008244B2" w14:paraId="7851E9F0" w14:textId="77777777" w:rsidTr="00254EA9">
        <w:tblPrEx>
          <w:tblLook w:val="04A0" w:firstRow="1" w:lastRow="0" w:firstColumn="1" w:lastColumn="0" w:noHBand="0" w:noVBand="1"/>
        </w:tblPrEx>
        <w:trPr>
          <w:gridAfter w:val="2"/>
          <w:wAfter w:w="21" w:type="dxa"/>
        </w:trPr>
        <w:tc>
          <w:tcPr>
            <w:tcW w:w="995" w:type="dxa"/>
          </w:tcPr>
          <w:p w14:paraId="33420C1E" w14:textId="77777777" w:rsidR="00254EA9" w:rsidRPr="008244B2" w:rsidRDefault="00254EA9" w:rsidP="00254EA9">
            <w:pPr>
              <w:pStyle w:val="BlockText-Plain"/>
              <w:rPr>
                <w:bCs/>
              </w:rPr>
            </w:pPr>
          </w:p>
        </w:tc>
        <w:tc>
          <w:tcPr>
            <w:tcW w:w="8367" w:type="dxa"/>
            <w:gridSpan w:val="2"/>
          </w:tcPr>
          <w:p w14:paraId="07D7AE99" w14:textId="77777777" w:rsidR="00254EA9" w:rsidRPr="008244B2" w:rsidRDefault="00254EA9" w:rsidP="00254EA9">
            <w:pPr>
              <w:pStyle w:val="BlockText-Plain"/>
              <w:rPr>
                <w:iCs/>
              </w:rPr>
            </w:pPr>
            <w:r w:rsidRPr="008244B2">
              <w:rPr>
                <w:iCs/>
              </w:rPr>
              <w:t>Omit the example.</w:t>
            </w:r>
          </w:p>
        </w:tc>
      </w:tr>
      <w:tr w:rsidR="00254EA9" w:rsidRPr="008244B2" w14:paraId="544BD9CE" w14:textId="77777777" w:rsidTr="00254EA9">
        <w:tblPrEx>
          <w:tblLook w:val="04A0" w:firstRow="1" w:lastRow="0" w:firstColumn="1" w:lastColumn="0" w:noHBand="0" w:noVBand="1"/>
        </w:tblPrEx>
        <w:trPr>
          <w:gridAfter w:val="2"/>
          <w:wAfter w:w="21" w:type="dxa"/>
        </w:trPr>
        <w:tc>
          <w:tcPr>
            <w:tcW w:w="995" w:type="dxa"/>
          </w:tcPr>
          <w:p w14:paraId="79888B87" w14:textId="77777777" w:rsidR="00254EA9" w:rsidRPr="008244B2" w:rsidRDefault="00254EA9" w:rsidP="00254EA9">
            <w:pPr>
              <w:pStyle w:val="Heading5"/>
              <w:rPr>
                <w:bCs/>
              </w:rPr>
            </w:pPr>
            <w:r w:rsidRPr="008244B2">
              <w:rPr>
                <w:bCs/>
              </w:rPr>
              <w:t>106</w:t>
            </w:r>
          </w:p>
        </w:tc>
        <w:tc>
          <w:tcPr>
            <w:tcW w:w="8367" w:type="dxa"/>
            <w:gridSpan w:val="2"/>
          </w:tcPr>
          <w:p w14:paraId="065DB741" w14:textId="77777777" w:rsidR="00254EA9" w:rsidRPr="008244B2" w:rsidRDefault="00254EA9" w:rsidP="00254EA9">
            <w:pPr>
              <w:pStyle w:val="Heading5"/>
              <w:rPr>
                <w:iCs/>
              </w:rPr>
            </w:pPr>
            <w:r w:rsidRPr="008244B2">
              <w:rPr>
                <w:bCs/>
              </w:rPr>
              <w:t>Subsection 7.4.46.2 (</w:t>
            </w:r>
            <w:r w:rsidRPr="008244B2">
              <w:t xml:space="preserve">Contributions for accommodation ashore </w:t>
            </w:r>
            <w:r w:rsidRPr="008244B2">
              <w:rPr>
                <w:rFonts w:cs="Arial"/>
              </w:rPr>
              <w:t>–</w:t>
            </w:r>
            <w:r w:rsidRPr="008244B2">
              <w:t xml:space="preserve"> ship uninhabitable</w:t>
            </w:r>
            <w:r w:rsidRPr="008244B2">
              <w:rPr>
                <w:bCs/>
              </w:rPr>
              <w:t>), see note</w:t>
            </w:r>
          </w:p>
        </w:tc>
      </w:tr>
      <w:tr w:rsidR="00254EA9" w:rsidRPr="008244B2" w14:paraId="52535EA6" w14:textId="77777777" w:rsidTr="00254EA9">
        <w:tblPrEx>
          <w:tblLook w:val="04A0" w:firstRow="1" w:lastRow="0" w:firstColumn="1" w:lastColumn="0" w:noHBand="0" w:noVBand="1"/>
        </w:tblPrEx>
        <w:trPr>
          <w:gridAfter w:val="2"/>
          <w:wAfter w:w="21" w:type="dxa"/>
        </w:trPr>
        <w:tc>
          <w:tcPr>
            <w:tcW w:w="995" w:type="dxa"/>
          </w:tcPr>
          <w:p w14:paraId="7CEF9F94" w14:textId="77777777" w:rsidR="00254EA9" w:rsidRPr="008244B2" w:rsidRDefault="00254EA9" w:rsidP="00254EA9">
            <w:pPr>
              <w:pStyle w:val="BlockText-Plain"/>
              <w:rPr>
                <w:bCs/>
              </w:rPr>
            </w:pPr>
          </w:p>
        </w:tc>
        <w:tc>
          <w:tcPr>
            <w:tcW w:w="8367" w:type="dxa"/>
            <w:gridSpan w:val="2"/>
          </w:tcPr>
          <w:p w14:paraId="0FC9F89D" w14:textId="77777777" w:rsidR="00254EA9" w:rsidRPr="008244B2" w:rsidRDefault="00254EA9" w:rsidP="00254EA9">
            <w:pPr>
              <w:pStyle w:val="BlockText-Plain"/>
              <w:rPr>
                <w:iCs/>
              </w:rPr>
            </w:pPr>
            <w:r w:rsidRPr="008244B2">
              <w:rPr>
                <w:iCs/>
              </w:rPr>
              <w:t>Omit wherever occurring the see notes.</w:t>
            </w:r>
          </w:p>
        </w:tc>
      </w:tr>
      <w:tr w:rsidR="00254EA9" w:rsidRPr="008244B2" w14:paraId="4687F102" w14:textId="77777777" w:rsidTr="00254EA9">
        <w:tblPrEx>
          <w:tblLook w:val="04A0" w:firstRow="1" w:lastRow="0" w:firstColumn="1" w:lastColumn="0" w:noHBand="0" w:noVBand="1"/>
        </w:tblPrEx>
        <w:trPr>
          <w:gridAfter w:val="2"/>
          <w:wAfter w:w="21" w:type="dxa"/>
        </w:trPr>
        <w:tc>
          <w:tcPr>
            <w:tcW w:w="995" w:type="dxa"/>
          </w:tcPr>
          <w:p w14:paraId="6362E84F" w14:textId="77777777" w:rsidR="00254EA9" w:rsidRPr="008244B2" w:rsidRDefault="00254EA9" w:rsidP="00254EA9">
            <w:pPr>
              <w:pStyle w:val="Heading5"/>
              <w:rPr>
                <w:bCs/>
              </w:rPr>
            </w:pPr>
            <w:r w:rsidRPr="008244B2">
              <w:rPr>
                <w:bCs/>
              </w:rPr>
              <w:t>107</w:t>
            </w:r>
          </w:p>
        </w:tc>
        <w:tc>
          <w:tcPr>
            <w:tcW w:w="8367" w:type="dxa"/>
            <w:gridSpan w:val="2"/>
          </w:tcPr>
          <w:p w14:paraId="64770F04" w14:textId="77777777" w:rsidR="00254EA9" w:rsidRPr="008244B2" w:rsidRDefault="00254EA9" w:rsidP="00254EA9">
            <w:pPr>
              <w:pStyle w:val="Heading5"/>
              <w:rPr>
                <w:iCs/>
              </w:rPr>
            </w:pPr>
            <w:r w:rsidRPr="008244B2">
              <w:rPr>
                <w:bCs/>
              </w:rPr>
              <w:t>Subsection 7.4.47.2 (</w:t>
            </w:r>
            <w:r w:rsidRPr="008244B2">
              <w:t>Accommodation and contributions for seagoing member on temporary duty</w:t>
            </w:r>
            <w:r w:rsidRPr="008244B2">
              <w:rPr>
                <w:bCs/>
              </w:rPr>
              <w:t>), table</w:t>
            </w:r>
          </w:p>
        </w:tc>
      </w:tr>
      <w:tr w:rsidR="00254EA9" w:rsidRPr="008244B2" w14:paraId="0E312010" w14:textId="77777777" w:rsidTr="00254EA9">
        <w:tblPrEx>
          <w:tblLook w:val="04A0" w:firstRow="1" w:lastRow="0" w:firstColumn="1" w:lastColumn="0" w:noHBand="0" w:noVBand="1"/>
        </w:tblPrEx>
        <w:trPr>
          <w:gridAfter w:val="2"/>
          <w:wAfter w:w="21" w:type="dxa"/>
        </w:trPr>
        <w:tc>
          <w:tcPr>
            <w:tcW w:w="995" w:type="dxa"/>
          </w:tcPr>
          <w:p w14:paraId="6835AA6C" w14:textId="77777777" w:rsidR="00254EA9" w:rsidRPr="008244B2" w:rsidRDefault="00254EA9" w:rsidP="00254EA9">
            <w:pPr>
              <w:pStyle w:val="BlockText-Plain"/>
              <w:rPr>
                <w:bCs/>
              </w:rPr>
            </w:pPr>
          </w:p>
        </w:tc>
        <w:tc>
          <w:tcPr>
            <w:tcW w:w="8367" w:type="dxa"/>
            <w:gridSpan w:val="2"/>
          </w:tcPr>
          <w:p w14:paraId="6DD7E31F" w14:textId="77777777" w:rsidR="00254EA9" w:rsidRPr="008244B2" w:rsidRDefault="00254EA9" w:rsidP="00254EA9">
            <w:pPr>
              <w:pStyle w:val="BlockText-Plain"/>
              <w:rPr>
                <w:iCs/>
              </w:rPr>
            </w:pPr>
            <w:r w:rsidRPr="008244B2">
              <w:rPr>
                <w:iCs/>
              </w:rPr>
              <w:t>Omit wherever occurring the see notes.</w:t>
            </w:r>
          </w:p>
        </w:tc>
      </w:tr>
      <w:tr w:rsidR="00254EA9" w:rsidRPr="008244B2" w14:paraId="120A358D" w14:textId="77777777" w:rsidTr="00254EA9">
        <w:tblPrEx>
          <w:tblLook w:val="04A0" w:firstRow="1" w:lastRow="0" w:firstColumn="1" w:lastColumn="0" w:noHBand="0" w:noVBand="1"/>
        </w:tblPrEx>
        <w:trPr>
          <w:gridAfter w:val="2"/>
          <w:wAfter w:w="21" w:type="dxa"/>
        </w:trPr>
        <w:tc>
          <w:tcPr>
            <w:tcW w:w="995" w:type="dxa"/>
          </w:tcPr>
          <w:p w14:paraId="0DA7CCC6" w14:textId="77777777" w:rsidR="00254EA9" w:rsidRPr="008244B2" w:rsidRDefault="00254EA9" w:rsidP="00254EA9">
            <w:pPr>
              <w:pStyle w:val="Heading5"/>
              <w:rPr>
                <w:bCs/>
              </w:rPr>
            </w:pPr>
            <w:r w:rsidRPr="008244B2">
              <w:rPr>
                <w:bCs/>
              </w:rPr>
              <w:t>108</w:t>
            </w:r>
          </w:p>
        </w:tc>
        <w:tc>
          <w:tcPr>
            <w:tcW w:w="8367" w:type="dxa"/>
            <w:gridSpan w:val="2"/>
          </w:tcPr>
          <w:p w14:paraId="79677BED" w14:textId="77777777" w:rsidR="00254EA9" w:rsidRPr="008244B2" w:rsidRDefault="00254EA9" w:rsidP="00254EA9">
            <w:pPr>
              <w:pStyle w:val="Heading5"/>
              <w:rPr>
                <w:iCs/>
              </w:rPr>
            </w:pPr>
            <w:r w:rsidRPr="008244B2">
              <w:rPr>
                <w:bCs/>
              </w:rPr>
              <w:t>Subsection 7.4.48.2 (</w:t>
            </w:r>
            <w:r w:rsidRPr="008244B2">
              <w:t>Accommodation and contributions for seagoing member on temporary duty</w:t>
            </w:r>
            <w:r w:rsidRPr="008244B2">
              <w:rPr>
                <w:bCs/>
              </w:rPr>
              <w:t>), related information</w:t>
            </w:r>
          </w:p>
        </w:tc>
      </w:tr>
      <w:tr w:rsidR="00254EA9" w:rsidRPr="008244B2" w14:paraId="5E233414" w14:textId="77777777" w:rsidTr="00254EA9">
        <w:tblPrEx>
          <w:tblLook w:val="04A0" w:firstRow="1" w:lastRow="0" w:firstColumn="1" w:lastColumn="0" w:noHBand="0" w:noVBand="1"/>
        </w:tblPrEx>
        <w:trPr>
          <w:gridAfter w:val="2"/>
          <w:wAfter w:w="21" w:type="dxa"/>
        </w:trPr>
        <w:tc>
          <w:tcPr>
            <w:tcW w:w="995" w:type="dxa"/>
          </w:tcPr>
          <w:p w14:paraId="2CB51ED7" w14:textId="77777777" w:rsidR="00254EA9" w:rsidRPr="008244B2" w:rsidRDefault="00254EA9" w:rsidP="00254EA9">
            <w:pPr>
              <w:pStyle w:val="BlockText-Plain"/>
              <w:rPr>
                <w:bCs/>
              </w:rPr>
            </w:pPr>
          </w:p>
        </w:tc>
        <w:tc>
          <w:tcPr>
            <w:tcW w:w="8367" w:type="dxa"/>
            <w:gridSpan w:val="2"/>
          </w:tcPr>
          <w:p w14:paraId="3B6CF5EC" w14:textId="77777777" w:rsidR="00254EA9" w:rsidRPr="008244B2" w:rsidRDefault="00254EA9" w:rsidP="00254EA9">
            <w:pPr>
              <w:pStyle w:val="BlockText-Plain"/>
              <w:rPr>
                <w:iCs/>
              </w:rPr>
            </w:pPr>
            <w:r w:rsidRPr="008244B2">
              <w:rPr>
                <w:iCs/>
              </w:rPr>
              <w:t>Omit the related information.</w:t>
            </w:r>
          </w:p>
        </w:tc>
      </w:tr>
      <w:tr w:rsidR="00254EA9" w:rsidRPr="008244B2" w14:paraId="7056624D" w14:textId="77777777" w:rsidTr="00254EA9">
        <w:tblPrEx>
          <w:tblLook w:val="04A0" w:firstRow="1" w:lastRow="0" w:firstColumn="1" w:lastColumn="0" w:noHBand="0" w:noVBand="1"/>
        </w:tblPrEx>
        <w:trPr>
          <w:gridAfter w:val="2"/>
          <w:wAfter w:w="21" w:type="dxa"/>
        </w:trPr>
        <w:tc>
          <w:tcPr>
            <w:tcW w:w="995" w:type="dxa"/>
          </w:tcPr>
          <w:p w14:paraId="0791B8D6" w14:textId="77777777" w:rsidR="00254EA9" w:rsidRPr="008244B2" w:rsidRDefault="00254EA9" w:rsidP="00254EA9">
            <w:pPr>
              <w:pStyle w:val="Heading5"/>
              <w:rPr>
                <w:bCs/>
              </w:rPr>
            </w:pPr>
            <w:r w:rsidRPr="008244B2">
              <w:rPr>
                <w:bCs/>
              </w:rPr>
              <w:t>109</w:t>
            </w:r>
          </w:p>
        </w:tc>
        <w:tc>
          <w:tcPr>
            <w:tcW w:w="8367" w:type="dxa"/>
            <w:gridSpan w:val="2"/>
          </w:tcPr>
          <w:p w14:paraId="7C6CADD9" w14:textId="77777777" w:rsidR="00254EA9" w:rsidRPr="008244B2" w:rsidRDefault="00254EA9" w:rsidP="00254EA9">
            <w:pPr>
              <w:pStyle w:val="Heading5"/>
              <w:rPr>
                <w:iCs/>
              </w:rPr>
            </w:pPr>
            <w:r w:rsidRPr="008244B2">
              <w:rPr>
                <w:bCs/>
              </w:rPr>
              <w:t>Subsection 7.4.A.5.1 (</w:t>
            </w:r>
            <w:r w:rsidRPr="008244B2">
              <w:t>Member must comply with the conditions in this form</w:t>
            </w:r>
            <w:r w:rsidRPr="008244B2">
              <w:rPr>
                <w:bCs/>
              </w:rPr>
              <w:t>), note</w:t>
            </w:r>
          </w:p>
        </w:tc>
      </w:tr>
      <w:tr w:rsidR="00254EA9" w:rsidRPr="008244B2" w14:paraId="2ABFD535" w14:textId="77777777" w:rsidTr="00254EA9">
        <w:tblPrEx>
          <w:tblLook w:val="04A0" w:firstRow="1" w:lastRow="0" w:firstColumn="1" w:lastColumn="0" w:noHBand="0" w:noVBand="1"/>
        </w:tblPrEx>
        <w:trPr>
          <w:gridAfter w:val="2"/>
          <w:wAfter w:w="21" w:type="dxa"/>
        </w:trPr>
        <w:tc>
          <w:tcPr>
            <w:tcW w:w="995" w:type="dxa"/>
          </w:tcPr>
          <w:p w14:paraId="3D062992" w14:textId="77777777" w:rsidR="00254EA9" w:rsidRPr="008244B2" w:rsidRDefault="00254EA9" w:rsidP="00254EA9">
            <w:pPr>
              <w:pStyle w:val="BlockText-Plain"/>
              <w:rPr>
                <w:bCs/>
              </w:rPr>
            </w:pPr>
          </w:p>
        </w:tc>
        <w:tc>
          <w:tcPr>
            <w:tcW w:w="8367" w:type="dxa"/>
            <w:gridSpan w:val="2"/>
          </w:tcPr>
          <w:p w14:paraId="30759AC9" w14:textId="77777777" w:rsidR="00254EA9" w:rsidRPr="008244B2" w:rsidRDefault="00254EA9" w:rsidP="00254EA9">
            <w:pPr>
              <w:pStyle w:val="BlockText-Plain"/>
              <w:rPr>
                <w:iCs/>
              </w:rPr>
            </w:pPr>
            <w:r w:rsidRPr="008244B2">
              <w:rPr>
                <w:iCs/>
              </w:rPr>
              <w:t>Omit the note.</w:t>
            </w:r>
          </w:p>
        </w:tc>
      </w:tr>
      <w:tr w:rsidR="00254EA9" w:rsidRPr="008244B2" w14:paraId="4596274C" w14:textId="77777777" w:rsidTr="00254EA9">
        <w:tblPrEx>
          <w:tblLook w:val="04A0" w:firstRow="1" w:lastRow="0" w:firstColumn="1" w:lastColumn="0" w:noHBand="0" w:noVBand="1"/>
        </w:tblPrEx>
        <w:trPr>
          <w:gridAfter w:val="2"/>
          <w:wAfter w:w="21" w:type="dxa"/>
        </w:trPr>
        <w:tc>
          <w:tcPr>
            <w:tcW w:w="995" w:type="dxa"/>
          </w:tcPr>
          <w:p w14:paraId="1C6310F9" w14:textId="77777777" w:rsidR="00254EA9" w:rsidRPr="008244B2" w:rsidRDefault="00254EA9" w:rsidP="00254EA9">
            <w:pPr>
              <w:pStyle w:val="Heading5"/>
              <w:rPr>
                <w:bCs/>
              </w:rPr>
            </w:pPr>
            <w:r w:rsidRPr="008244B2">
              <w:rPr>
                <w:bCs/>
              </w:rPr>
              <w:t>110</w:t>
            </w:r>
          </w:p>
        </w:tc>
        <w:tc>
          <w:tcPr>
            <w:tcW w:w="8367" w:type="dxa"/>
            <w:gridSpan w:val="2"/>
          </w:tcPr>
          <w:p w14:paraId="1F8ED535" w14:textId="77777777" w:rsidR="00254EA9" w:rsidRPr="008244B2" w:rsidRDefault="00254EA9" w:rsidP="00254EA9">
            <w:pPr>
              <w:pStyle w:val="Heading5"/>
              <w:rPr>
                <w:iCs/>
              </w:rPr>
            </w:pPr>
            <w:r w:rsidRPr="008244B2">
              <w:rPr>
                <w:bCs/>
              </w:rPr>
              <w:t>Subsection 7.4.A.5.3 (</w:t>
            </w:r>
            <w:r w:rsidRPr="008244B2">
              <w:t>Member must comply with the conditions in this form</w:t>
            </w:r>
            <w:r w:rsidRPr="008244B2">
              <w:rPr>
                <w:bCs/>
              </w:rPr>
              <w:t>), see note</w:t>
            </w:r>
          </w:p>
        </w:tc>
      </w:tr>
      <w:tr w:rsidR="00254EA9" w:rsidRPr="008244B2" w14:paraId="2942CB18" w14:textId="77777777" w:rsidTr="00254EA9">
        <w:tblPrEx>
          <w:tblLook w:val="04A0" w:firstRow="1" w:lastRow="0" w:firstColumn="1" w:lastColumn="0" w:noHBand="0" w:noVBand="1"/>
        </w:tblPrEx>
        <w:trPr>
          <w:gridAfter w:val="2"/>
          <w:wAfter w:w="21" w:type="dxa"/>
        </w:trPr>
        <w:tc>
          <w:tcPr>
            <w:tcW w:w="995" w:type="dxa"/>
          </w:tcPr>
          <w:p w14:paraId="2C6E6EAB" w14:textId="77777777" w:rsidR="00254EA9" w:rsidRPr="008244B2" w:rsidRDefault="00254EA9" w:rsidP="00254EA9">
            <w:pPr>
              <w:pStyle w:val="BlockText-Plain"/>
              <w:rPr>
                <w:bCs/>
              </w:rPr>
            </w:pPr>
          </w:p>
        </w:tc>
        <w:tc>
          <w:tcPr>
            <w:tcW w:w="8367" w:type="dxa"/>
            <w:gridSpan w:val="2"/>
          </w:tcPr>
          <w:p w14:paraId="23986AB8" w14:textId="77777777" w:rsidR="00254EA9" w:rsidRPr="008244B2" w:rsidRDefault="00254EA9" w:rsidP="00254EA9">
            <w:pPr>
              <w:pStyle w:val="BlockText-Plain"/>
              <w:rPr>
                <w:iCs/>
              </w:rPr>
            </w:pPr>
            <w:r w:rsidRPr="008244B2">
              <w:rPr>
                <w:iCs/>
              </w:rPr>
              <w:t>Omit the see note.</w:t>
            </w:r>
          </w:p>
        </w:tc>
      </w:tr>
      <w:tr w:rsidR="00254EA9" w:rsidRPr="008244B2" w14:paraId="3E98CCB5" w14:textId="77777777" w:rsidTr="00254EA9">
        <w:tblPrEx>
          <w:tblLook w:val="04A0" w:firstRow="1" w:lastRow="0" w:firstColumn="1" w:lastColumn="0" w:noHBand="0" w:noVBand="1"/>
        </w:tblPrEx>
        <w:trPr>
          <w:gridAfter w:val="2"/>
          <w:wAfter w:w="21" w:type="dxa"/>
        </w:trPr>
        <w:tc>
          <w:tcPr>
            <w:tcW w:w="995" w:type="dxa"/>
          </w:tcPr>
          <w:p w14:paraId="02761EAE" w14:textId="77777777" w:rsidR="00254EA9" w:rsidRPr="008244B2" w:rsidRDefault="00254EA9" w:rsidP="00254EA9">
            <w:pPr>
              <w:pStyle w:val="Heading5"/>
              <w:rPr>
                <w:bCs/>
              </w:rPr>
            </w:pPr>
            <w:r w:rsidRPr="008244B2">
              <w:rPr>
                <w:bCs/>
              </w:rPr>
              <w:t>111</w:t>
            </w:r>
          </w:p>
        </w:tc>
        <w:tc>
          <w:tcPr>
            <w:tcW w:w="8367" w:type="dxa"/>
            <w:gridSpan w:val="2"/>
          </w:tcPr>
          <w:p w14:paraId="0883AD37" w14:textId="77777777" w:rsidR="00254EA9" w:rsidRPr="008244B2" w:rsidRDefault="00254EA9" w:rsidP="00254EA9">
            <w:pPr>
              <w:pStyle w:val="Heading5"/>
              <w:rPr>
                <w:iCs/>
              </w:rPr>
            </w:pPr>
            <w:r w:rsidRPr="008244B2">
              <w:rPr>
                <w:bCs/>
              </w:rPr>
              <w:t>Paragraph 7.4.A.6.4.b (Start of a licence to live in), example</w:t>
            </w:r>
          </w:p>
        </w:tc>
      </w:tr>
      <w:tr w:rsidR="00254EA9" w:rsidRPr="008244B2" w14:paraId="5B5C1936" w14:textId="77777777" w:rsidTr="00254EA9">
        <w:tblPrEx>
          <w:tblLook w:val="04A0" w:firstRow="1" w:lastRow="0" w:firstColumn="1" w:lastColumn="0" w:noHBand="0" w:noVBand="1"/>
        </w:tblPrEx>
        <w:trPr>
          <w:gridAfter w:val="2"/>
          <w:wAfter w:w="21" w:type="dxa"/>
        </w:trPr>
        <w:tc>
          <w:tcPr>
            <w:tcW w:w="995" w:type="dxa"/>
          </w:tcPr>
          <w:p w14:paraId="06F20F4B" w14:textId="77777777" w:rsidR="00254EA9" w:rsidRPr="008244B2" w:rsidRDefault="00254EA9" w:rsidP="00254EA9">
            <w:pPr>
              <w:pStyle w:val="BlockText-Plain"/>
              <w:rPr>
                <w:bCs/>
              </w:rPr>
            </w:pPr>
          </w:p>
        </w:tc>
        <w:tc>
          <w:tcPr>
            <w:tcW w:w="8367" w:type="dxa"/>
            <w:gridSpan w:val="2"/>
          </w:tcPr>
          <w:p w14:paraId="0F4168BF" w14:textId="77777777" w:rsidR="00254EA9" w:rsidRPr="008244B2" w:rsidRDefault="00254EA9" w:rsidP="00254EA9">
            <w:pPr>
              <w:pStyle w:val="BlockText-Plain"/>
              <w:rPr>
                <w:iCs/>
              </w:rPr>
            </w:pPr>
            <w:r w:rsidRPr="008244B2">
              <w:rPr>
                <w:iCs/>
              </w:rPr>
              <w:t>Omit the example.</w:t>
            </w:r>
          </w:p>
        </w:tc>
      </w:tr>
      <w:tr w:rsidR="00254EA9" w:rsidRPr="008244B2" w14:paraId="4B8E8588" w14:textId="77777777" w:rsidTr="00254EA9">
        <w:tblPrEx>
          <w:tblLook w:val="04A0" w:firstRow="1" w:lastRow="0" w:firstColumn="1" w:lastColumn="0" w:noHBand="0" w:noVBand="1"/>
        </w:tblPrEx>
        <w:trPr>
          <w:gridAfter w:val="2"/>
          <w:wAfter w:w="21" w:type="dxa"/>
        </w:trPr>
        <w:tc>
          <w:tcPr>
            <w:tcW w:w="995" w:type="dxa"/>
          </w:tcPr>
          <w:p w14:paraId="774024CD" w14:textId="77777777" w:rsidR="00254EA9" w:rsidRPr="008244B2" w:rsidRDefault="00254EA9" w:rsidP="00254EA9">
            <w:pPr>
              <w:pStyle w:val="Heading5"/>
              <w:rPr>
                <w:bCs/>
              </w:rPr>
            </w:pPr>
            <w:r w:rsidRPr="008244B2">
              <w:rPr>
                <w:bCs/>
              </w:rPr>
              <w:t>112</w:t>
            </w:r>
          </w:p>
        </w:tc>
        <w:tc>
          <w:tcPr>
            <w:tcW w:w="8367" w:type="dxa"/>
            <w:gridSpan w:val="2"/>
          </w:tcPr>
          <w:p w14:paraId="72D0B3CC" w14:textId="77777777" w:rsidR="00254EA9" w:rsidRPr="008244B2" w:rsidRDefault="00254EA9" w:rsidP="00254EA9">
            <w:pPr>
              <w:pStyle w:val="Heading5"/>
              <w:rPr>
                <w:iCs/>
              </w:rPr>
            </w:pPr>
            <w:r w:rsidRPr="008244B2">
              <w:rPr>
                <w:bCs/>
              </w:rPr>
              <w:t>Subsection 7.4.A.7.2 (</w:t>
            </w:r>
            <w:r w:rsidRPr="008244B2">
              <w:t>Permitted use</w:t>
            </w:r>
            <w:r w:rsidRPr="008244B2">
              <w:rPr>
                <w:bCs/>
              </w:rPr>
              <w:t>), example</w:t>
            </w:r>
          </w:p>
        </w:tc>
      </w:tr>
      <w:tr w:rsidR="00254EA9" w:rsidRPr="008244B2" w14:paraId="5C406E86" w14:textId="77777777" w:rsidTr="00254EA9">
        <w:tblPrEx>
          <w:tblLook w:val="04A0" w:firstRow="1" w:lastRow="0" w:firstColumn="1" w:lastColumn="0" w:noHBand="0" w:noVBand="1"/>
        </w:tblPrEx>
        <w:trPr>
          <w:gridAfter w:val="2"/>
          <w:wAfter w:w="21" w:type="dxa"/>
        </w:trPr>
        <w:tc>
          <w:tcPr>
            <w:tcW w:w="995" w:type="dxa"/>
          </w:tcPr>
          <w:p w14:paraId="35A585F4" w14:textId="77777777" w:rsidR="00254EA9" w:rsidRPr="008244B2" w:rsidRDefault="00254EA9" w:rsidP="00254EA9">
            <w:pPr>
              <w:pStyle w:val="BlockText-Plain"/>
              <w:rPr>
                <w:bCs/>
              </w:rPr>
            </w:pPr>
          </w:p>
        </w:tc>
        <w:tc>
          <w:tcPr>
            <w:tcW w:w="8367" w:type="dxa"/>
            <w:gridSpan w:val="2"/>
          </w:tcPr>
          <w:p w14:paraId="2A10A96C" w14:textId="77777777" w:rsidR="00254EA9" w:rsidRPr="008244B2" w:rsidRDefault="00254EA9" w:rsidP="00254EA9">
            <w:pPr>
              <w:pStyle w:val="BlockText-Plain"/>
              <w:rPr>
                <w:iCs/>
              </w:rPr>
            </w:pPr>
            <w:r w:rsidRPr="008244B2">
              <w:rPr>
                <w:iCs/>
              </w:rPr>
              <w:t>Omit the example.</w:t>
            </w:r>
          </w:p>
        </w:tc>
      </w:tr>
      <w:tr w:rsidR="00254EA9" w:rsidRPr="008244B2" w14:paraId="2AE11B30" w14:textId="77777777" w:rsidTr="00254EA9">
        <w:tblPrEx>
          <w:tblLook w:val="04A0" w:firstRow="1" w:lastRow="0" w:firstColumn="1" w:lastColumn="0" w:noHBand="0" w:noVBand="1"/>
        </w:tblPrEx>
        <w:trPr>
          <w:gridAfter w:val="2"/>
          <w:wAfter w:w="21" w:type="dxa"/>
        </w:trPr>
        <w:tc>
          <w:tcPr>
            <w:tcW w:w="995" w:type="dxa"/>
          </w:tcPr>
          <w:p w14:paraId="2EDCDFCD" w14:textId="77777777" w:rsidR="00254EA9" w:rsidRPr="008244B2" w:rsidRDefault="00254EA9" w:rsidP="00254EA9">
            <w:pPr>
              <w:pStyle w:val="Heading5"/>
              <w:rPr>
                <w:bCs/>
              </w:rPr>
            </w:pPr>
            <w:r w:rsidRPr="008244B2">
              <w:rPr>
                <w:bCs/>
              </w:rPr>
              <w:lastRenderedPageBreak/>
              <w:t>113</w:t>
            </w:r>
          </w:p>
        </w:tc>
        <w:tc>
          <w:tcPr>
            <w:tcW w:w="8367" w:type="dxa"/>
            <w:gridSpan w:val="2"/>
          </w:tcPr>
          <w:p w14:paraId="6A827C22" w14:textId="77777777" w:rsidR="00254EA9" w:rsidRPr="008244B2" w:rsidRDefault="00254EA9" w:rsidP="00254EA9">
            <w:pPr>
              <w:pStyle w:val="Heading5"/>
              <w:rPr>
                <w:iCs/>
              </w:rPr>
            </w:pPr>
            <w:r w:rsidRPr="008244B2">
              <w:rPr>
                <w:bCs/>
              </w:rPr>
              <w:t>Subsection 7.4.A.9.3 (</w:t>
            </w:r>
            <w:r w:rsidRPr="008244B2">
              <w:t>Conduct and values</w:t>
            </w:r>
            <w:r w:rsidRPr="008244B2">
              <w:rPr>
                <w:bCs/>
              </w:rPr>
              <w:t>), examples</w:t>
            </w:r>
          </w:p>
        </w:tc>
      </w:tr>
      <w:tr w:rsidR="00254EA9" w:rsidRPr="008244B2" w14:paraId="3DE8B907" w14:textId="77777777" w:rsidTr="00254EA9">
        <w:tblPrEx>
          <w:tblLook w:val="04A0" w:firstRow="1" w:lastRow="0" w:firstColumn="1" w:lastColumn="0" w:noHBand="0" w:noVBand="1"/>
        </w:tblPrEx>
        <w:trPr>
          <w:gridAfter w:val="2"/>
          <w:wAfter w:w="21" w:type="dxa"/>
        </w:trPr>
        <w:tc>
          <w:tcPr>
            <w:tcW w:w="995" w:type="dxa"/>
          </w:tcPr>
          <w:p w14:paraId="18DCDD6D" w14:textId="77777777" w:rsidR="00254EA9" w:rsidRPr="008244B2" w:rsidRDefault="00254EA9" w:rsidP="00254EA9">
            <w:pPr>
              <w:pStyle w:val="BlockText-Plain"/>
              <w:rPr>
                <w:bCs/>
              </w:rPr>
            </w:pPr>
          </w:p>
        </w:tc>
        <w:tc>
          <w:tcPr>
            <w:tcW w:w="8367" w:type="dxa"/>
            <w:gridSpan w:val="2"/>
          </w:tcPr>
          <w:p w14:paraId="6C276208" w14:textId="77777777" w:rsidR="00254EA9" w:rsidRPr="008244B2" w:rsidRDefault="00254EA9" w:rsidP="00254EA9">
            <w:pPr>
              <w:pStyle w:val="BlockText-Plain"/>
              <w:rPr>
                <w:iCs/>
              </w:rPr>
            </w:pPr>
            <w:r w:rsidRPr="008244B2">
              <w:rPr>
                <w:iCs/>
              </w:rPr>
              <w:t>Omit the examples.</w:t>
            </w:r>
          </w:p>
        </w:tc>
      </w:tr>
      <w:tr w:rsidR="00254EA9" w:rsidRPr="008244B2" w14:paraId="446D90B2" w14:textId="77777777" w:rsidTr="00254EA9">
        <w:tblPrEx>
          <w:tblLook w:val="04A0" w:firstRow="1" w:lastRow="0" w:firstColumn="1" w:lastColumn="0" w:noHBand="0" w:noVBand="1"/>
        </w:tblPrEx>
        <w:trPr>
          <w:gridAfter w:val="2"/>
          <w:wAfter w:w="21" w:type="dxa"/>
        </w:trPr>
        <w:tc>
          <w:tcPr>
            <w:tcW w:w="995" w:type="dxa"/>
          </w:tcPr>
          <w:p w14:paraId="240F1F94" w14:textId="77777777" w:rsidR="00254EA9" w:rsidRPr="008244B2" w:rsidRDefault="00254EA9" w:rsidP="00254EA9">
            <w:pPr>
              <w:pStyle w:val="Heading5"/>
              <w:rPr>
                <w:bCs/>
              </w:rPr>
            </w:pPr>
            <w:r w:rsidRPr="008244B2">
              <w:rPr>
                <w:bCs/>
              </w:rPr>
              <w:t>114</w:t>
            </w:r>
          </w:p>
        </w:tc>
        <w:tc>
          <w:tcPr>
            <w:tcW w:w="8367" w:type="dxa"/>
            <w:gridSpan w:val="2"/>
          </w:tcPr>
          <w:p w14:paraId="733B4907" w14:textId="77777777" w:rsidR="00254EA9" w:rsidRPr="008244B2" w:rsidRDefault="00254EA9" w:rsidP="00254EA9">
            <w:pPr>
              <w:pStyle w:val="Heading5"/>
              <w:rPr>
                <w:iCs/>
              </w:rPr>
            </w:pPr>
            <w:r w:rsidRPr="008244B2">
              <w:rPr>
                <w:bCs/>
              </w:rPr>
              <w:t>Subsection 7.4.A.9.4 (</w:t>
            </w:r>
            <w:r w:rsidRPr="008244B2">
              <w:t>Conduct and values</w:t>
            </w:r>
            <w:r w:rsidRPr="008244B2">
              <w:rPr>
                <w:bCs/>
              </w:rPr>
              <w:t>), see note</w:t>
            </w:r>
          </w:p>
        </w:tc>
      </w:tr>
      <w:tr w:rsidR="00254EA9" w:rsidRPr="008244B2" w14:paraId="1AB55363" w14:textId="77777777" w:rsidTr="00254EA9">
        <w:tblPrEx>
          <w:tblLook w:val="04A0" w:firstRow="1" w:lastRow="0" w:firstColumn="1" w:lastColumn="0" w:noHBand="0" w:noVBand="1"/>
        </w:tblPrEx>
        <w:trPr>
          <w:gridAfter w:val="2"/>
          <w:wAfter w:w="21" w:type="dxa"/>
        </w:trPr>
        <w:tc>
          <w:tcPr>
            <w:tcW w:w="995" w:type="dxa"/>
          </w:tcPr>
          <w:p w14:paraId="3A54DFF2" w14:textId="77777777" w:rsidR="00254EA9" w:rsidRPr="008244B2" w:rsidRDefault="00254EA9" w:rsidP="00254EA9">
            <w:pPr>
              <w:pStyle w:val="BlockText-Plain"/>
              <w:rPr>
                <w:bCs/>
              </w:rPr>
            </w:pPr>
          </w:p>
        </w:tc>
        <w:tc>
          <w:tcPr>
            <w:tcW w:w="8367" w:type="dxa"/>
            <w:gridSpan w:val="2"/>
          </w:tcPr>
          <w:p w14:paraId="6520143D" w14:textId="77777777" w:rsidR="00254EA9" w:rsidRPr="008244B2" w:rsidRDefault="00254EA9" w:rsidP="00254EA9">
            <w:pPr>
              <w:pStyle w:val="BlockText-Plain"/>
              <w:rPr>
                <w:iCs/>
              </w:rPr>
            </w:pPr>
            <w:r w:rsidRPr="008244B2">
              <w:rPr>
                <w:iCs/>
              </w:rPr>
              <w:t>Omit the see note.</w:t>
            </w:r>
          </w:p>
        </w:tc>
      </w:tr>
      <w:tr w:rsidR="00254EA9" w:rsidRPr="008244B2" w14:paraId="5A7034A4" w14:textId="77777777" w:rsidTr="00254EA9">
        <w:tblPrEx>
          <w:tblLook w:val="04A0" w:firstRow="1" w:lastRow="0" w:firstColumn="1" w:lastColumn="0" w:noHBand="0" w:noVBand="1"/>
        </w:tblPrEx>
        <w:trPr>
          <w:gridAfter w:val="2"/>
          <w:wAfter w:w="21" w:type="dxa"/>
        </w:trPr>
        <w:tc>
          <w:tcPr>
            <w:tcW w:w="995" w:type="dxa"/>
          </w:tcPr>
          <w:p w14:paraId="394CADAB" w14:textId="77777777" w:rsidR="00254EA9" w:rsidRPr="008244B2" w:rsidRDefault="00254EA9" w:rsidP="00254EA9">
            <w:pPr>
              <w:pStyle w:val="Heading5"/>
              <w:rPr>
                <w:bCs/>
              </w:rPr>
            </w:pPr>
            <w:r w:rsidRPr="008244B2">
              <w:rPr>
                <w:bCs/>
              </w:rPr>
              <w:t>115</w:t>
            </w:r>
          </w:p>
        </w:tc>
        <w:tc>
          <w:tcPr>
            <w:tcW w:w="8367" w:type="dxa"/>
            <w:gridSpan w:val="2"/>
          </w:tcPr>
          <w:p w14:paraId="4DAF5582" w14:textId="77777777" w:rsidR="00254EA9" w:rsidRPr="008244B2" w:rsidRDefault="00254EA9" w:rsidP="00254EA9">
            <w:pPr>
              <w:pStyle w:val="Heading5"/>
              <w:rPr>
                <w:iCs/>
              </w:rPr>
            </w:pPr>
            <w:r w:rsidRPr="008244B2">
              <w:rPr>
                <w:bCs/>
              </w:rPr>
              <w:t>Subsection 7.4.A.11.2 (</w:t>
            </w:r>
            <w:r w:rsidRPr="008244B2">
              <w:t>Conduct – damage</w:t>
            </w:r>
            <w:r w:rsidRPr="008244B2">
              <w:rPr>
                <w:bCs/>
              </w:rPr>
              <w:t>), see note</w:t>
            </w:r>
          </w:p>
        </w:tc>
      </w:tr>
      <w:tr w:rsidR="00254EA9" w:rsidRPr="008244B2" w14:paraId="61F49E14" w14:textId="77777777" w:rsidTr="00254EA9">
        <w:tblPrEx>
          <w:tblLook w:val="04A0" w:firstRow="1" w:lastRow="0" w:firstColumn="1" w:lastColumn="0" w:noHBand="0" w:noVBand="1"/>
        </w:tblPrEx>
        <w:trPr>
          <w:gridAfter w:val="2"/>
          <w:wAfter w:w="21" w:type="dxa"/>
        </w:trPr>
        <w:tc>
          <w:tcPr>
            <w:tcW w:w="995" w:type="dxa"/>
          </w:tcPr>
          <w:p w14:paraId="1DA05E4F" w14:textId="77777777" w:rsidR="00254EA9" w:rsidRPr="008244B2" w:rsidRDefault="00254EA9" w:rsidP="00254EA9">
            <w:pPr>
              <w:pStyle w:val="BlockText-Plain"/>
              <w:rPr>
                <w:bCs/>
              </w:rPr>
            </w:pPr>
          </w:p>
        </w:tc>
        <w:tc>
          <w:tcPr>
            <w:tcW w:w="8367" w:type="dxa"/>
            <w:gridSpan w:val="2"/>
          </w:tcPr>
          <w:p w14:paraId="2C4EB14D" w14:textId="77777777" w:rsidR="00254EA9" w:rsidRPr="008244B2" w:rsidRDefault="00254EA9" w:rsidP="00254EA9">
            <w:pPr>
              <w:pStyle w:val="BlockText-Plain"/>
              <w:rPr>
                <w:iCs/>
              </w:rPr>
            </w:pPr>
            <w:r w:rsidRPr="008244B2">
              <w:rPr>
                <w:iCs/>
              </w:rPr>
              <w:t>Omit the see note.</w:t>
            </w:r>
          </w:p>
        </w:tc>
      </w:tr>
      <w:tr w:rsidR="00254EA9" w:rsidRPr="008244B2" w14:paraId="2D00DCF9" w14:textId="77777777" w:rsidTr="00254EA9">
        <w:tblPrEx>
          <w:tblLook w:val="04A0" w:firstRow="1" w:lastRow="0" w:firstColumn="1" w:lastColumn="0" w:noHBand="0" w:noVBand="1"/>
        </w:tblPrEx>
        <w:trPr>
          <w:gridAfter w:val="2"/>
          <w:wAfter w:w="21" w:type="dxa"/>
        </w:trPr>
        <w:tc>
          <w:tcPr>
            <w:tcW w:w="995" w:type="dxa"/>
          </w:tcPr>
          <w:p w14:paraId="00614D92" w14:textId="77777777" w:rsidR="00254EA9" w:rsidRPr="008244B2" w:rsidRDefault="00254EA9" w:rsidP="00254EA9">
            <w:pPr>
              <w:pStyle w:val="Heading5"/>
              <w:rPr>
                <w:bCs/>
              </w:rPr>
            </w:pPr>
            <w:r w:rsidRPr="008244B2">
              <w:rPr>
                <w:bCs/>
              </w:rPr>
              <w:t>116</w:t>
            </w:r>
          </w:p>
        </w:tc>
        <w:tc>
          <w:tcPr>
            <w:tcW w:w="8367" w:type="dxa"/>
            <w:gridSpan w:val="2"/>
          </w:tcPr>
          <w:p w14:paraId="2FE98786" w14:textId="77777777" w:rsidR="00254EA9" w:rsidRPr="008244B2" w:rsidRDefault="00254EA9" w:rsidP="00254EA9">
            <w:pPr>
              <w:pStyle w:val="Heading5"/>
              <w:rPr>
                <w:iCs/>
              </w:rPr>
            </w:pPr>
            <w:r w:rsidRPr="008244B2">
              <w:rPr>
                <w:bCs/>
              </w:rPr>
              <w:t>Section 7.4.A.12 (</w:t>
            </w:r>
            <w:r w:rsidRPr="008244B2">
              <w:t>Conduct – disturbance</w:t>
            </w:r>
            <w:r w:rsidRPr="008244B2">
              <w:rPr>
                <w:bCs/>
              </w:rPr>
              <w:t>), examples</w:t>
            </w:r>
          </w:p>
        </w:tc>
      </w:tr>
      <w:tr w:rsidR="00254EA9" w:rsidRPr="008244B2" w14:paraId="2AFD10F4" w14:textId="77777777" w:rsidTr="00254EA9">
        <w:tblPrEx>
          <w:tblLook w:val="04A0" w:firstRow="1" w:lastRow="0" w:firstColumn="1" w:lastColumn="0" w:noHBand="0" w:noVBand="1"/>
        </w:tblPrEx>
        <w:trPr>
          <w:gridAfter w:val="2"/>
          <w:wAfter w:w="21" w:type="dxa"/>
        </w:trPr>
        <w:tc>
          <w:tcPr>
            <w:tcW w:w="995" w:type="dxa"/>
          </w:tcPr>
          <w:p w14:paraId="152A14A7" w14:textId="77777777" w:rsidR="00254EA9" w:rsidRPr="008244B2" w:rsidRDefault="00254EA9" w:rsidP="00254EA9">
            <w:pPr>
              <w:pStyle w:val="BlockText-Plain"/>
              <w:rPr>
                <w:bCs/>
              </w:rPr>
            </w:pPr>
          </w:p>
        </w:tc>
        <w:tc>
          <w:tcPr>
            <w:tcW w:w="8367" w:type="dxa"/>
            <w:gridSpan w:val="2"/>
          </w:tcPr>
          <w:p w14:paraId="0A66F621" w14:textId="77777777" w:rsidR="00254EA9" w:rsidRPr="008244B2" w:rsidRDefault="00254EA9" w:rsidP="00254EA9">
            <w:pPr>
              <w:pStyle w:val="BlockText-Plain"/>
              <w:rPr>
                <w:iCs/>
              </w:rPr>
            </w:pPr>
            <w:r w:rsidRPr="008244B2">
              <w:rPr>
                <w:iCs/>
              </w:rPr>
              <w:t>Omit wherever occurring the examples.</w:t>
            </w:r>
          </w:p>
        </w:tc>
      </w:tr>
      <w:tr w:rsidR="00254EA9" w:rsidRPr="008244B2" w14:paraId="1890A96D" w14:textId="77777777" w:rsidTr="00254EA9">
        <w:tblPrEx>
          <w:tblLook w:val="04A0" w:firstRow="1" w:lastRow="0" w:firstColumn="1" w:lastColumn="0" w:noHBand="0" w:noVBand="1"/>
        </w:tblPrEx>
        <w:trPr>
          <w:gridAfter w:val="2"/>
          <w:wAfter w:w="21" w:type="dxa"/>
        </w:trPr>
        <w:tc>
          <w:tcPr>
            <w:tcW w:w="995" w:type="dxa"/>
          </w:tcPr>
          <w:p w14:paraId="498026A0" w14:textId="77777777" w:rsidR="00254EA9" w:rsidRPr="008244B2" w:rsidRDefault="00254EA9" w:rsidP="00254EA9">
            <w:pPr>
              <w:pStyle w:val="Heading5"/>
              <w:rPr>
                <w:bCs/>
              </w:rPr>
            </w:pPr>
            <w:r w:rsidRPr="008244B2">
              <w:rPr>
                <w:bCs/>
              </w:rPr>
              <w:t>117</w:t>
            </w:r>
          </w:p>
        </w:tc>
        <w:tc>
          <w:tcPr>
            <w:tcW w:w="8367" w:type="dxa"/>
            <w:gridSpan w:val="2"/>
          </w:tcPr>
          <w:p w14:paraId="545694A0" w14:textId="77777777" w:rsidR="00254EA9" w:rsidRPr="008244B2" w:rsidRDefault="00254EA9" w:rsidP="00254EA9">
            <w:pPr>
              <w:pStyle w:val="Heading5"/>
              <w:rPr>
                <w:iCs/>
              </w:rPr>
            </w:pPr>
            <w:r w:rsidRPr="008244B2">
              <w:rPr>
                <w:bCs/>
              </w:rPr>
              <w:t>Section 7.4.A.13 (</w:t>
            </w:r>
            <w:r w:rsidRPr="008244B2">
              <w:t>Conduct – lighting, heating and cooking</w:t>
            </w:r>
            <w:r w:rsidRPr="008244B2">
              <w:rPr>
                <w:bCs/>
              </w:rPr>
              <w:t>), examples</w:t>
            </w:r>
          </w:p>
        </w:tc>
      </w:tr>
      <w:tr w:rsidR="00254EA9" w:rsidRPr="008244B2" w14:paraId="1CC32AAC" w14:textId="77777777" w:rsidTr="00254EA9">
        <w:tblPrEx>
          <w:tblLook w:val="04A0" w:firstRow="1" w:lastRow="0" w:firstColumn="1" w:lastColumn="0" w:noHBand="0" w:noVBand="1"/>
        </w:tblPrEx>
        <w:trPr>
          <w:gridAfter w:val="2"/>
          <w:wAfter w:w="21" w:type="dxa"/>
        </w:trPr>
        <w:tc>
          <w:tcPr>
            <w:tcW w:w="995" w:type="dxa"/>
          </w:tcPr>
          <w:p w14:paraId="00C07246" w14:textId="77777777" w:rsidR="00254EA9" w:rsidRPr="008244B2" w:rsidRDefault="00254EA9" w:rsidP="00254EA9">
            <w:pPr>
              <w:pStyle w:val="BlockText-Plain"/>
              <w:rPr>
                <w:bCs/>
              </w:rPr>
            </w:pPr>
          </w:p>
        </w:tc>
        <w:tc>
          <w:tcPr>
            <w:tcW w:w="8367" w:type="dxa"/>
            <w:gridSpan w:val="2"/>
          </w:tcPr>
          <w:p w14:paraId="71EC9954" w14:textId="77777777" w:rsidR="00254EA9" w:rsidRPr="008244B2" w:rsidRDefault="00254EA9" w:rsidP="00254EA9">
            <w:pPr>
              <w:pStyle w:val="BlockText-Plain"/>
              <w:rPr>
                <w:iCs/>
              </w:rPr>
            </w:pPr>
            <w:r w:rsidRPr="008244B2">
              <w:rPr>
                <w:iCs/>
              </w:rPr>
              <w:t>Omit wherever occurring the examples.</w:t>
            </w:r>
          </w:p>
        </w:tc>
      </w:tr>
      <w:tr w:rsidR="00254EA9" w:rsidRPr="008244B2" w14:paraId="1F429069" w14:textId="77777777" w:rsidTr="00254EA9">
        <w:tblPrEx>
          <w:tblLook w:val="04A0" w:firstRow="1" w:lastRow="0" w:firstColumn="1" w:lastColumn="0" w:noHBand="0" w:noVBand="1"/>
        </w:tblPrEx>
        <w:trPr>
          <w:gridAfter w:val="2"/>
          <w:wAfter w:w="21" w:type="dxa"/>
        </w:trPr>
        <w:tc>
          <w:tcPr>
            <w:tcW w:w="995" w:type="dxa"/>
          </w:tcPr>
          <w:p w14:paraId="0648D0F2" w14:textId="77777777" w:rsidR="00254EA9" w:rsidRPr="008244B2" w:rsidRDefault="00254EA9" w:rsidP="00254EA9">
            <w:pPr>
              <w:pStyle w:val="Heading5"/>
              <w:rPr>
                <w:bCs/>
              </w:rPr>
            </w:pPr>
            <w:r w:rsidRPr="008244B2">
              <w:rPr>
                <w:bCs/>
              </w:rPr>
              <w:t>118</w:t>
            </w:r>
          </w:p>
        </w:tc>
        <w:tc>
          <w:tcPr>
            <w:tcW w:w="8367" w:type="dxa"/>
            <w:gridSpan w:val="2"/>
          </w:tcPr>
          <w:p w14:paraId="328479D4" w14:textId="77777777" w:rsidR="00254EA9" w:rsidRPr="008244B2" w:rsidRDefault="00254EA9" w:rsidP="00254EA9">
            <w:pPr>
              <w:pStyle w:val="Heading5"/>
              <w:rPr>
                <w:iCs/>
              </w:rPr>
            </w:pPr>
            <w:r w:rsidRPr="008244B2">
              <w:rPr>
                <w:bCs/>
              </w:rPr>
              <w:t>Subsection 7.4.A.14.2 (</w:t>
            </w:r>
            <w:r w:rsidRPr="008244B2">
              <w:t>Conduct – security</w:t>
            </w:r>
            <w:r w:rsidRPr="008244B2">
              <w:rPr>
                <w:bCs/>
              </w:rPr>
              <w:t>), see note</w:t>
            </w:r>
          </w:p>
        </w:tc>
      </w:tr>
      <w:tr w:rsidR="00254EA9" w:rsidRPr="008244B2" w14:paraId="7FC7CD8C" w14:textId="77777777" w:rsidTr="00254EA9">
        <w:tblPrEx>
          <w:tblLook w:val="04A0" w:firstRow="1" w:lastRow="0" w:firstColumn="1" w:lastColumn="0" w:noHBand="0" w:noVBand="1"/>
        </w:tblPrEx>
        <w:trPr>
          <w:gridAfter w:val="2"/>
          <w:wAfter w:w="21" w:type="dxa"/>
        </w:trPr>
        <w:tc>
          <w:tcPr>
            <w:tcW w:w="995" w:type="dxa"/>
          </w:tcPr>
          <w:p w14:paraId="57AAD02E" w14:textId="77777777" w:rsidR="00254EA9" w:rsidRPr="008244B2" w:rsidRDefault="00254EA9" w:rsidP="00254EA9">
            <w:pPr>
              <w:pStyle w:val="BlockText-Plain"/>
              <w:rPr>
                <w:bCs/>
              </w:rPr>
            </w:pPr>
          </w:p>
        </w:tc>
        <w:tc>
          <w:tcPr>
            <w:tcW w:w="8367" w:type="dxa"/>
            <w:gridSpan w:val="2"/>
          </w:tcPr>
          <w:p w14:paraId="4F014BDA" w14:textId="77777777" w:rsidR="00254EA9" w:rsidRPr="008244B2" w:rsidRDefault="00254EA9" w:rsidP="00254EA9">
            <w:pPr>
              <w:pStyle w:val="BlockText-Plain"/>
              <w:rPr>
                <w:iCs/>
              </w:rPr>
            </w:pPr>
            <w:r w:rsidRPr="008244B2">
              <w:rPr>
                <w:iCs/>
              </w:rPr>
              <w:t>Omit the see note.</w:t>
            </w:r>
          </w:p>
        </w:tc>
      </w:tr>
      <w:tr w:rsidR="00254EA9" w:rsidRPr="008244B2" w14:paraId="0884C167" w14:textId="77777777" w:rsidTr="00254EA9">
        <w:tblPrEx>
          <w:tblLook w:val="04A0" w:firstRow="1" w:lastRow="0" w:firstColumn="1" w:lastColumn="0" w:noHBand="0" w:noVBand="1"/>
        </w:tblPrEx>
        <w:trPr>
          <w:gridAfter w:val="2"/>
          <w:wAfter w:w="21" w:type="dxa"/>
        </w:trPr>
        <w:tc>
          <w:tcPr>
            <w:tcW w:w="995" w:type="dxa"/>
          </w:tcPr>
          <w:p w14:paraId="2F256E85" w14:textId="77777777" w:rsidR="00254EA9" w:rsidRPr="008244B2" w:rsidRDefault="00254EA9" w:rsidP="00254EA9">
            <w:pPr>
              <w:pStyle w:val="Heading5"/>
              <w:rPr>
                <w:bCs/>
              </w:rPr>
            </w:pPr>
            <w:r w:rsidRPr="008244B2">
              <w:rPr>
                <w:bCs/>
              </w:rPr>
              <w:t>119</w:t>
            </w:r>
          </w:p>
        </w:tc>
        <w:tc>
          <w:tcPr>
            <w:tcW w:w="8367" w:type="dxa"/>
            <w:gridSpan w:val="2"/>
          </w:tcPr>
          <w:p w14:paraId="4A0DA521" w14:textId="77777777" w:rsidR="00254EA9" w:rsidRPr="008244B2" w:rsidRDefault="00254EA9" w:rsidP="00254EA9">
            <w:pPr>
              <w:pStyle w:val="Heading5"/>
              <w:rPr>
                <w:iCs/>
              </w:rPr>
            </w:pPr>
            <w:r w:rsidRPr="008244B2">
              <w:rPr>
                <w:bCs/>
              </w:rPr>
              <w:t>Subsection 7.4.A.16.3 (</w:t>
            </w:r>
            <w:r w:rsidRPr="008244B2">
              <w:t>Conduct – vehicles</w:t>
            </w:r>
            <w:r w:rsidRPr="008244B2">
              <w:rPr>
                <w:bCs/>
              </w:rPr>
              <w:t>), example</w:t>
            </w:r>
          </w:p>
        </w:tc>
      </w:tr>
      <w:tr w:rsidR="00254EA9" w:rsidRPr="008244B2" w14:paraId="1035A81D" w14:textId="77777777" w:rsidTr="00254EA9">
        <w:tblPrEx>
          <w:tblLook w:val="04A0" w:firstRow="1" w:lastRow="0" w:firstColumn="1" w:lastColumn="0" w:noHBand="0" w:noVBand="1"/>
        </w:tblPrEx>
        <w:trPr>
          <w:gridAfter w:val="2"/>
          <w:wAfter w:w="21" w:type="dxa"/>
        </w:trPr>
        <w:tc>
          <w:tcPr>
            <w:tcW w:w="995" w:type="dxa"/>
          </w:tcPr>
          <w:p w14:paraId="67FC3ACC" w14:textId="77777777" w:rsidR="00254EA9" w:rsidRPr="008244B2" w:rsidRDefault="00254EA9" w:rsidP="00254EA9">
            <w:pPr>
              <w:pStyle w:val="BlockText-Plain"/>
              <w:rPr>
                <w:bCs/>
              </w:rPr>
            </w:pPr>
          </w:p>
        </w:tc>
        <w:tc>
          <w:tcPr>
            <w:tcW w:w="8367" w:type="dxa"/>
            <w:gridSpan w:val="2"/>
          </w:tcPr>
          <w:p w14:paraId="52688EA8" w14:textId="77777777" w:rsidR="00254EA9" w:rsidRPr="008244B2" w:rsidRDefault="00254EA9" w:rsidP="00254EA9">
            <w:pPr>
              <w:pStyle w:val="BlockText-Plain"/>
            </w:pPr>
            <w:r w:rsidRPr="008244B2">
              <w:rPr>
                <w:iCs/>
              </w:rPr>
              <w:t>Omit the example.</w:t>
            </w:r>
            <w:r w:rsidRPr="008244B2">
              <w:rPr>
                <w:color w:val="F79646" w:themeColor="accent6"/>
              </w:rPr>
              <w:t xml:space="preserve"> </w:t>
            </w:r>
          </w:p>
        </w:tc>
      </w:tr>
      <w:tr w:rsidR="00254EA9" w:rsidRPr="008244B2" w14:paraId="384B8272" w14:textId="77777777" w:rsidTr="00254EA9">
        <w:tblPrEx>
          <w:tblLook w:val="04A0" w:firstRow="1" w:lastRow="0" w:firstColumn="1" w:lastColumn="0" w:noHBand="0" w:noVBand="1"/>
        </w:tblPrEx>
        <w:trPr>
          <w:gridAfter w:val="2"/>
          <w:wAfter w:w="21" w:type="dxa"/>
        </w:trPr>
        <w:tc>
          <w:tcPr>
            <w:tcW w:w="995" w:type="dxa"/>
          </w:tcPr>
          <w:p w14:paraId="757F1548" w14:textId="77777777" w:rsidR="00254EA9" w:rsidRPr="008244B2" w:rsidRDefault="00254EA9" w:rsidP="00254EA9">
            <w:pPr>
              <w:pStyle w:val="Heading5"/>
              <w:rPr>
                <w:bCs/>
              </w:rPr>
            </w:pPr>
            <w:r w:rsidRPr="008244B2">
              <w:rPr>
                <w:bCs/>
              </w:rPr>
              <w:t>120</w:t>
            </w:r>
          </w:p>
        </w:tc>
        <w:tc>
          <w:tcPr>
            <w:tcW w:w="8367" w:type="dxa"/>
            <w:gridSpan w:val="2"/>
          </w:tcPr>
          <w:p w14:paraId="27606691" w14:textId="77777777" w:rsidR="00254EA9" w:rsidRPr="008244B2" w:rsidRDefault="00254EA9" w:rsidP="00254EA9">
            <w:pPr>
              <w:pStyle w:val="Heading5"/>
              <w:rPr>
                <w:iCs/>
              </w:rPr>
            </w:pPr>
            <w:r w:rsidRPr="008244B2">
              <w:rPr>
                <w:bCs/>
              </w:rPr>
              <w:t>Paragraph 7.4.A.18.3.b (</w:t>
            </w:r>
            <w:r w:rsidRPr="008244B2">
              <w:t>Access to a member's room</w:t>
            </w:r>
            <w:r w:rsidRPr="008244B2">
              <w:rPr>
                <w:bCs/>
              </w:rPr>
              <w:t>), non-example</w:t>
            </w:r>
          </w:p>
        </w:tc>
      </w:tr>
      <w:tr w:rsidR="00254EA9" w:rsidRPr="008244B2" w14:paraId="25D47165" w14:textId="77777777" w:rsidTr="00254EA9">
        <w:tblPrEx>
          <w:tblLook w:val="04A0" w:firstRow="1" w:lastRow="0" w:firstColumn="1" w:lastColumn="0" w:noHBand="0" w:noVBand="1"/>
        </w:tblPrEx>
        <w:trPr>
          <w:gridAfter w:val="2"/>
          <w:wAfter w:w="21" w:type="dxa"/>
        </w:trPr>
        <w:tc>
          <w:tcPr>
            <w:tcW w:w="995" w:type="dxa"/>
          </w:tcPr>
          <w:p w14:paraId="43D82AFA" w14:textId="77777777" w:rsidR="00254EA9" w:rsidRPr="008244B2" w:rsidRDefault="00254EA9" w:rsidP="00254EA9">
            <w:pPr>
              <w:pStyle w:val="BlockText-Plain"/>
              <w:rPr>
                <w:bCs/>
              </w:rPr>
            </w:pPr>
          </w:p>
        </w:tc>
        <w:tc>
          <w:tcPr>
            <w:tcW w:w="8367" w:type="dxa"/>
            <w:gridSpan w:val="2"/>
          </w:tcPr>
          <w:p w14:paraId="56F5914F" w14:textId="77777777" w:rsidR="00254EA9" w:rsidRPr="008244B2" w:rsidRDefault="00254EA9" w:rsidP="00254EA9">
            <w:pPr>
              <w:pStyle w:val="BlockText-Plain"/>
              <w:rPr>
                <w:iCs/>
              </w:rPr>
            </w:pPr>
            <w:r w:rsidRPr="008244B2">
              <w:rPr>
                <w:iCs/>
              </w:rPr>
              <w:t>Omit the non-example.</w:t>
            </w:r>
          </w:p>
        </w:tc>
      </w:tr>
      <w:tr w:rsidR="00254EA9" w:rsidRPr="008244B2" w14:paraId="7723E507" w14:textId="77777777" w:rsidTr="00254EA9">
        <w:tblPrEx>
          <w:tblLook w:val="04A0" w:firstRow="1" w:lastRow="0" w:firstColumn="1" w:lastColumn="0" w:noHBand="0" w:noVBand="1"/>
        </w:tblPrEx>
        <w:trPr>
          <w:gridAfter w:val="2"/>
          <w:wAfter w:w="21" w:type="dxa"/>
        </w:trPr>
        <w:tc>
          <w:tcPr>
            <w:tcW w:w="995" w:type="dxa"/>
          </w:tcPr>
          <w:p w14:paraId="620F0688" w14:textId="77777777" w:rsidR="00254EA9" w:rsidRPr="008244B2" w:rsidRDefault="00254EA9" w:rsidP="00254EA9">
            <w:pPr>
              <w:pStyle w:val="Heading5"/>
              <w:rPr>
                <w:bCs/>
              </w:rPr>
            </w:pPr>
            <w:r w:rsidRPr="008244B2">
              <w:rPr>
                <w:bCs/>
              </w:rPr>
              <w:t>121</w:t>
            </w:r>
          </w:p>
        </w:tc>
        <w:tc>
          <w:tcPr>
            <w:tcW w:w="8367" w:type="dxa"/>
            <w:gridSpan w:val="2"/>
          </w:tcPr>
          <w:p w14:paraId="757A7D40" w14:textId="77777777" w:rsidR="00254EA9" w:rsidRPr="008244B2" w:rsidRDefault="00254EA9" w:rsidP="00254EA9">
            <w:pPr>
              <w:pStyle w:val="Heading5"/>
              <w:rPr>
                <w:iCs/>
              </w:rPr>
            </w:pPr>
            <w:r w:rsidRPr="008244B2">
              <w:rPr>
                <w:bCs/>
              </w:rPr>
              <w:t>Subsection 7.4.A.18.4 (</w:t>
            </w:r>
            <w:r w:rsidRPr="008244B2">
              <w:t>Access to a member's room</w:t>
            </w:r>
            <w:r w:rsidRPr="008244B2">
              <w:rPr>
                <w:bCs/>
              </w:rPr>
              <w:t>), notes</w:t>
            </w:r>
          </w:p>
        </w:tc>
      </w:tr>
      <w:tr w:rsidR="00254EA9" w:rsidRPr="008244B2" w14:paraId="51067D6A" w14:textId="77777777" w:rsidTr="00254EA9">
        <w:tblPrEx>
          <w:tblLook w:val="04A0" w:firstRow="1" w:lastRow="0" w:firstColumn="1" w:lastColumn="0" w:noHBand="0" w:noVBand="1"/>
        </w:tblPrEx>
        <w:trPr>
          <w:gridAfter w:val="2"/>
          <w:wAfter w:w="21" w:type="dxa"/>
        </w:trPr>
        <w:tc>
          <w:tcPr>
            <w:tcW w:w="995" w:type="dxa"/>
          </w:tcPr>
          <w:p w14:paraId="37162339" w14:textId="77777777" w:rsidR="00254EA9" w:rsidRPr="008244B2" w:rsidRDefault="00254EA9" w:rsidP="00254EA9">
            <w:pPr>
              <w:pStyle w:val="BlockText-Plain"/>
              <w:rPr>
                <w:bCs/>
              </w:rPr>
            </w:pPr>
          </w:p>
        </w:tc>
        <w:tc>
          <w:tcPr>
            <w:tcW w:w="8367" w:type="dxa"/>
            <w:gridSpan w:val="2"/>
          </w:tcPr>
          <w:p w14:paraId="675207EA" w14:textId="77777777" w:rsidR="00254EA9" w:rsidRPr="008244B2" w:rsidRDefault="00254EA9" w:rsidP="00254EA9">
            <w:pPr>
              <w:pStyle w:val="BlockText-Plain"/>
              <w:rPr>
                <w:iCs/>
              </w:rPr>
            </w:pPr>
            <w:r w:rsidRPr="008244B2">
              <w:rPr>
                <w:iCs/>
              </w:rPr>
              <w:t>Omit the notes.</w:t>
            </w:r>
          </w:p>
        </w:tc>
      </w:tr>
      <w:tr w:rsidR="00254EA9" w:rsidRPr="008244B2" w14:paraId="1255B552" w14:textId="77777777" w:rsidTr="00254EA9">
        <w:tblPrEx>
          <w:tblLook w:val="04A0" w:firstRow="1" w:lastRow="0" w:firstColumn="1" w:lastColumn="0" w:noHBand="0" w:noVBand="1"/>
        </w:tblPrEx>
        <w:trPr>
          <w:gridAfter w:val="2"/>
          <w:wAfter w:w="21" w:type="dxa"/>
        </w:trPr>
        <w:tc>
          <w:tcPr>
            <w:tcW w:w="995" w:type="dxa"/>
          </w:tcPr>
          <w:p w14:paraId="01062A72" w14:textId="77777777" w:rsidR="00254EA9" w:rsidRPr="008244B2" w:rsidRDefault="00254EA9" w:rsidP="00254EA9">
            <w:pPr>
              <w:pStyle w:val="Heading5"/>
              <w:rPr>
                <w:bCs/>
              </w:rPr>
            </w:pPr>
            <w:r w:rsidRPr="008244B2">
              <w:rPr>
                <w:bCs/>
              </w:rPr>
              <w:t>122</w:t>
            </w:r>
          </w:p>
        </w:tc>
        <w:tc>
          <w:tcPr>
            <w:tcW w:w="8367" w:type="dxa"/>
            <w:gridSpan w:val="2"/>
          </w:tcPr>
          <w:p w14:paraId="64971035" w14:textId="77777777" w:rsidR="00254EA9" w:rsidRPr="008244B2" w:rsidRDefault="00254EA9" w:rsidP="00254EA9">
            <w:pPr>
              <w:pStyle w:val="Heading5"/>
              <w:rPr>
                <w:iCs/>
              </w:rPr>
            </w:pPr>
            <w:r w:rsidRPr="008244B2">
              <w:rPr>
                <w:bCs/>
              </w:rPr>
              <w:t>Subsection 7.4.A.19.2 (</w:t>
            </w:r>
            <w:r w:rsidRPr="008244B2">
              <w:t>Swapping rooms</w:t>
            </w:r>
            <w:r w:rsidRPr="008244B2">
              <w:rPr>
                <w:bCs/>
              </w:rPr>
              <w:t>), note</w:t>
            </w:r>
          </w:p>
        </w:tc>
      </w:tr>
      <w:tr w:rsidR="00254EA9" w:rsidRPr="008244B2" w14:paraId="7236F34E" w14:textId="77777777" w:rsidTr="00254EA9">
        <w:tblPrEx>
          <w:tblLook w:val="04A0" w:firstRow="1" w:lastRow="0" w:firstColumn="1" w:lastColumn="0" w:noHBand="0" w:noVBand="1"/>
        </w:tblPrEx>
        <w:trPr>
          <w:gridAfter w:val="2"/>
          <w:wAfter w:w="21" w:type="dxa"/>
        </w:trPr>
        <w:tc>
          <w:tcPr>
            <w:tcW w:w="995" w:type="dxa"/>
          </w:tcPr>
          <w:p w14:paraId="7D19D796" w14:textId="77777777" w:rsidR="00254EA9" w:rsidRPr="008244B2" w:rsidRDefault="00254EA9" w:rsidP="00254EA9">
            <w:pPr>
              <w:pStyle w:val="BlockText-Plain"/>
              <w:rPr>
                <w:bCs/>
              </w:rPr>
            </w:pPr>
          </w:p>
        </w:tc>
        <w:tc>
          <w:tcPr>
            <w:tcW w:w="8367" w:type="dxa"/>
            <w:gridSpan w:val="2"/>
          </w:tcPr>
          <w:p w14:paraId="63709CA9" w14:textId="77777777" w:rsidR="00254EA9" w:rsidRPr="008244B2" w:rsidRDefault="00254EA9" w:rsidP="00254EA9">
            <w:pPr>
              <w:pStyle w:val="BlockText-Plain"/>
            </w:pPr>
            <w:r w:rsidRPr="008244B2">
              <w:rPr>
                <w:iCs/>
              </w:rPr>
              <w:t>Omit the note.</w:t>
            </w:r>
            <w:r w:rsidRPr="008244B2">
              <w:rPr>
                <w:color w:val="F79646" w:themeColor="accent6"/>
              </w:rPr>
              <w:t xml:space="preserve"> </w:t>
            </w:r>
          </w:p>
        </w:tc>
      </w:tr>
      <w:tr w:rsidR="00254EA9" w:rsidRPr="008244B2" w14:paraId="432D2014" w14:textId="77777777" w:rsidTr="00254EA9">
        <w:tblPrEx>
          <w:tblLook w:val="04A0" w:firstRow="1" w:lastRow="0" w:firstColumn="1" w:lastColumn="0" w:noHBand="0" w:noVBand="1"/>
        </w:tblPrEx>
        <w:trPr>
          <w:gridAfter w:val="2"/>
          <w:wAfter w:w="21" w:type="dxa"/>
        </w:trPr>
        <w:tc>
          <w:tcPr>
            <w:tcW w:w="995" w:type="dxa"/>
          </w:tcPr>
          <w:p w14:paraId="4120F777" w14:textId="77777777" w:rsidR="00254EA9" w:rsidRPr="008244B2" w:rsidRDefault="00254EA9" w:rsidP="00254EA9">
            <w:pPr>
              <w:pStyle w:val="Heading5"/>
              <w:rPr>
                <w:bCs/>
              </w:rPr>
            </w:pPr>
            <w:r w:rsidRPr="008244B2">
              <w:rPr>
                <w:bCs/>
              </w:rPr>
              <w:t>123</w:t>
            </w:r>
          </w:p>
        </w:tc>
        <w:tc>
          <w:tcPr>
            <w:tcW w:w="8367" w:type="dxa"/>
            <w:gridSpan w:val="2"/>
          </w:tcPr>
          <w:p w14:paraId="28C25B16" w14:textId="77777777" w:rsidR="00254EA9" w:rsidRPr="008244B2" w:rsidRDefault="00254EA9" w:rsidP="00254EA9">
            <w:pPr>
              <w:pStyle w:val="Heading5"/>
              <w:rPr>
                <w:iCs/>
              </w:rPr>
            </w:pPr>
            <w:r w:rsidRPr="008244B2">
              <w:rPr>
                <w:bCs/>
              </w:rPr>
              <w:t>Subsection 7.4.A.19.2 (</w:t>
            </w:r>
            <w:r w:rsidRPr="008244B2">
              <w:t>Swapping rooms</w:t>
            </w:r>
            <w:r w:rsidRPr="008244B2">
              <w:rPr>
                <w:bCs/>
              </w:rPr>
              <w:t>), examples</w:t>
            </w:r>
          </w:p>
        </w:tc>
      </w:tr>
      <w:tr w:rsidR="00254EA9" w:rsidRPr="008244B2" w14:paraId="6D51E397" w14:textId="77777777" w:rsidTr="00254EA9">
        <w:tblPrEx>
          <w:tblLook w:val="04A0" w:firstRow="1" w:lastRow="0" w:firstColumn="1" w:lastColumn="0" w:noHBand="0" w:noVBand="1"/>
        </w:tblPrEx>
        <w:trPr>
          <w:gridAfter w:val="2"/>
          <w:wAfter w:w="21" w:type="dxa"/>
        </w:trPr>
        <w:tc>
          <w:tcPr>
            <w:tcW w:w="995" w:type="dxa"/>
          </w:tcPr>
          <w:p w14:paraId="353464E0" w14:textId="77777777" w:rsidR="00254EA9" w:rsidRPr="008244B2" w:rsidRDefault="00254EA9" w:rsidP="00254EA9">
            <w:pPr>
              <w:pStyle w:val="BlockText-Plain"/>
              <w:rPr>
                <w:bCs/>
              </w:rPr>
            </w:pPr>
          </w:p>
        </w:tc>
        <w:tc>
          <w:tcPr>
            <w:tcW w:w="8367" w:type="dxa"/>
            <w:gridSpan w:val="2"/>
          </w:tcPr>
          <w:p w14:paraId="360EB566" w14:textId="77777777" w:rsidR="00254EA9" w:rsidRPr="008244B2" w:rsidRDefault="00254EA9" w:rsidP="00254EA9">
            <w:pPr>
              <w:pStyle w:val="BlockText-Plain"/>
              <w:rPr>
                <w:iCs/>
              </w:rPr>
            </w:pPr>
            <w:r w:rsidRPr="008244B2">
              <w:rPr>
                <w:iCs/>
              </w:rPr>
              <w:t>Omit the examples.</w:t>
            </w:r>
          </w:p>
        </w:tc>
      </w:tr>
      <w:tr w:rsidR="00254EA9" w:rsidRPr="008244B2" w14:paraId="77651613" w14:textId="77777777" w:rsidTr="00254EA9">
        <w:tblPrEx>
          <w:tblLook w:val="04A0" w:firstRow="1" w:lastRow="0" w:firstColumn="1" w:lastColumn="0" w:noHBand="0" w:noVBand="1"/>
        </w:tblPrEx>
        <w:trPr>
          <w:gridAfter w:val="2"/>
          <w:wAfter w:w="21" w:type="dxa"/>
        </w:trPr>
        <w:tc>
          <w:tcPr>
            <w:tcW w:w="995" w:type="dxa"/>
          </w:tcPr>
          <w:p w14:paraId="79951A61" w14:textId="77777777" w:rsidR="00254EA9" w:rsidRPr="008244B2" w:rsidRDefault="00254EA9" w:rsidP="00254EA9">
            <w:pPr>
              <w:pStyle w:val="Heading5"/>
              <w:rPr>
                <w:bCs/>
              </w:rPr>
            </w:pPr>
            <w:r w:rsidRPr="008244B2">
              <w:rPr>
                <w:bCs/>
              </w:rPr>
              <w:lastRenderedPageBreak/>
              <w:t>124</w:t>
            </w:r>
          </w:p>
        </w:tc>
        <w:tc>
          <w:tcPr>
            <w:tcW w:w="8367" w:type="dxa"/>
            <w:gridSpan w:val="2"/>
          </w:tcPr>
          <w:p w14:paraId="6821E542" w14:textId="77777777" w:rsidR="00254EA9" w:rsidRPr="008244B2" w:rsidRDefault="00254EA9" w:rsidP="00254EA9">
            <w:pPr>
              <w:pStyle w:val="Heading5"/>
              <w:rPr>
                <w:iCs/>
              </w:rPr>
            </w:pPr>
            <w:r w:rsidRPr="008244B2">
              <w:rPr>
                <w:bCs/>
              </w:rPr>
              <w:t>Section 7.4.A.20 (</w:t>
            </w:r>
            <w:r w:rsidRPr="008244B2">
              <w:t>Moving furniture and fittings</w:t>
            </w:r>
            <w:r w:rsidRPr="008244B2">
              <w:rPr>
                <w:bCs/>
              </w:rPr>
              <w:t>), examples</w:t>
            </w:r>
          </w:p>
        </w:tc>
      </w:tr>
      <w:tr w:rsidR="00254EA9" w:rsidRPr="008244B2" w14:paraId="683617BF" w14:textId="77777777" w:rsidTr="00254EA9">
        <w:tblPrEx>
          <w:tblLook w:val="04A0" w:firstRow="1" w:lastRow="0" w:firstColumn="1" w:lastColumn="0" w:noHBand="0" w:noVBand="1"/>
        </w:tblPrEx>
        <w:trPr>
          <w:gridAfter w:val="2"/>
          <w:wAfter w:w="21" w:type="dxa"/>
        </w:trPr>
        <w:tc>
          <w:tcPr>
            <w:tcW w:w="995" w:type="dxa"/>
          </w:tcPr>
          <w:p w14:paraId="7C0CD5D4" w14:textId="77777777" w:rsidR="00254EA9" w:rsidRPr="008244B2" w:rsidRDefault="00254EA9" w:rsidP="00254EA9">
            <w:pPr>
              <w:pStyle w:val="BlockText-Plain"/>
              <w:rPr>
                <w:bCs/>
              </w:rPr>
            </w:pPr>
          </w:p>
        </w:tc>
        <w:tc>
          <w:tcPr>
            <w:tcW w:w="8367" w:type="dxa"/>
            <w:gridSpan w:val="2"/>
          </w:tcPr>
          <w:p w14:paraId="13741AD5" w14:textId="77777777" w:rsidR="00254EA9" w:rsidRPr="008244B2" w:rsidRDefault="00254EA9" w:rsidP="00254EA9">
            <w:pPr>
              <w:pStyle w:val="BlockText-Plain"/>
              <w:rPr>
                <w:iCs/>
              </w:rPr>
            </w:pPr>
            <w:r w:rsidRPr="008244B2">
              <w:rPr>
                <w:iCs/>
              </w:rPr>
              <w:t>Omit wherever occurring the examples.</w:t>
            </w:r>
          </w:p>
        </w:tc>
      </w:tr>
      <w:tr w:rsidR="00254EA9" w:rsidRPr="008244B2" w14:paraId="74547A9B" w14:textId="77777777" w:rsidTr="00254EA9">
        <w:tblPrEx>
          <w:tblLook w:val="04A0" w:firstRow="1" w:lastRow="0" w:firstColumn="1" w:lastColumn="0" w:noHBand="0" w:noVBand="1"/>
        </w:tblPrEx>
        <w:trPr>
          <w:gridAfter w:val="2"/>
          <w:wAfter w:w="21" w:type="dxa"/>
        </w:trPr>
        <w:tc>
          <w:tcPr>
            <w:tcW w:w="995" w:type="dxa"/>
          </w:tcPr>
          <w:p w14:paraId="7E39E754" w14:textId="77777777" w:rsidR="00254EA9" w:rsidRPr="008244B2" w:rsidRDefault="00254EA9" w:rsidP="00254EA9">
            <w:pPr>
              <w:pStyle w:val="Heading5"/>
              <w:rPr>
                <w:bCs/>
              </w:rPr>
            </w:pPr>
            <w:r w:rsidRPr="008244B2">
              <w:rPr>
                <w:bCs/>
              </w:rPr>
              <w:t>125</w:t>
            </w:r>
          </w:p>
        </w:tc>
        <w:tc>
          <w:tcPr>
            <w:tcW w:w="8367" w:type="dxa"/>
            <w:gridSpan w:val="2"/>
          </w:tcPr>
          <w:p w14:paraId="0E6C85C4" w14:textId="77777777" w:rsidR="00254EA9" w:rsidRPr="008244B2" w:rsidRDefault="00254EA9" w:rsidP="00254EA9">
            <w:pPr>
              <w:pStyle w:val="Heading5"/>
              <w:rPr>
                <w:iCs/>
              </w:rPr>
            </w:pPr>
            <w:r w:rsidRPr="008244B2">
              <w:rPr>
                <w:bCs/>
              </w:rPr>
              <w:t>Subsection 7.4.A.21.1 (</w:t>
            </w:r>
            <w:r w:rsidRPr="008244B2">
              <w:t>Absence from the accommodation</w:t>
            </w:r>
            <w:r w:rsidRPr="008244B2">
              <w:rPr>
                <w:bCs/>
              </w:rPr>
              <w:t>), example</w:t>
            </w:r>
          </w:p>
        </w:tc>
      </w:tr>
      <w:tr w:rsidR="00254EA9" w:rsidRPr="008244B2" w14:paraId="4B54FC0B" w14:textId="77777777" w:rsidTr="00254EA9">
        <w:tblPrEx>
          <w:tblLook w:val="04A0" w:firstRow="1" w:lastRow="0" w:firstColumn="1" w:lastColumn="0" w:noHBand="0" w:noVBand="1"/>
        </w:tblPrEx>
        <w:trPr>
          <w:gridAfter w:val="2"/>
          <w:wAfter w:w="21" w:type="dxa"/>
        </w:trPr>
        <w:tc>
          <w:tcPr>
            <w:tcW w:w="995" w:type="dxa"/>
          </w:tcPr>
          <w:p w14:paraId="67F0744F" w14:textId="77777777" w:rsidR="00254EA9" w:rsidRPr="008244B2" w:rsidRDefault="00254EA9" w:rsidP="00254EA9">
            <w:pPr>
              <w:pStyle w:val="BlockText-Plain"/>
              <w:rPr>
                <w:bCs/>
              </w:rPr>
            </w:pPr>
          </w:p>
        </w:tc>
        <w:tc>
          <w:tcPr>
            <w:tcW w:w="8367" w:type="dxa"/>
            <w:gridSpan w:val="2"/>
          </w:tcPr>
          <w:p w14:paraId="0EAAD90A" w14:textId="77777777" w:rsidR="00254EA9" w:rsidRPr="008244B2" w:rsidRDefault="00254EA9" w:rsidP="00254EA9">
            <w:pPr>
              <w:pStyle w:val="BlockText-Plain"/>
              <w:rPr>
                <w:iCs/>
              </w:rPr>
            </w:pPr>
            <w:r w:rsidRPr="008244B2">
              <w:rPr>
                <w:iCs/>
              </w:rPr>
              <w:t>Omit the example.</w:t>
            </w:r>
          </w:p>
        </w:tc>
      </w:tr>
      <w:tr w:rsidR="00254EA9" w:rsidRPr="008244B2" w14:paraId="2941D381" w14:textId="77777777" w:rsidTr="00254EA9">
        <w:tblPrEx>
          <w:tblLook w:val="04A0" w:firstRow="1" w:lastRow="0" w:firstColumn="1" w:lastColumn="0" w:noHBand="0" w:noVBand="1"/>
        </w:tblPrEx>
        <w:trPr>
          <w:gridAfter w:val="2"/>
          <w:wAfter w:w="21" w:type="dxa"/>
        </w:trPr>
        <w:tc>
          <w:tcPr>
            <w:tcW w:w="995" w:type="dxa"/>
          </w:tcPr>
          <w:p w14:paraId="165620AB" w14:textId="77777777" w:rsidR="00254EA9" w:rsidRPr="008244B2" w:rsidRDefault="00254EA9" w:rsidP="00254EA9">
            <w:pPr>
              <w:pStyle w:val="Heading5"/>
              <w:rPr>
                <w:bCs/>
              </w:rPr>
            </w:pPr>
            <w:r w:rsidRPr="008244B2">
              <w:rPr>
                <w:bCs/>
              </w:rPr>
              <w:t>126</w:t>
            </w:r>
          </w:p>
        </w:tc>
        <w:tc>
          <w:tcPr>
            <w:tcW w:w="8367" w:type="dxa"/>
            <w:gridSpan w:val="2"/>
          </w:tcPr>
          <w:p w14:paraId="012FFE77" w14:textId="77777777" w:rsidR="00254EA9" w:rsidRPr="008244B2" w:rsidRDefault="00254EA9" w:rsidP="00254EA9">
            <w:pPr>
              <w:pStyle w:val="Heading5"/>
              <w:rPr>
                <w:iCs/>
              </w:rPr>
            </w:pPr>
            <w:r w:rsidRPr="008244B2">
              <w:rPr>
                <w:bCs/>
              </w:rPr>
              <w:t>Subsection 7.4.A.21.2 (</w:t>
            </w:r>
            <w:r w:rsidRPr="008244B2">
              <w:t>Absence from the accommodation</w:t>
            </w:r>
            <w:r w:rsidRPr="008244B2">
              <w:rPr>
                <w:bCs/>
              </w:rPr>
              <w:t>), see note</w:t>
            </w:r>
          </w:p>
        </w:tc>
      </w:tr>
      <w:tr w:rsidR="00254EA9" w:rsidRPr="008244B2" w14:paraId="3DEFF64C" w14:textId="77777777" w:rsidTr="00254EA9">
        <w:tblPrEx>
          <w:tblLook w:val="04A0" w:firstRow="1" w:lastRow="0" w:firstColumn="1" w:lastColumn="0" w:noHBand="0" w:noVBand="1"/>
        </w:tblPrEx>
        <w:trPr>
          <w:gridAfter w:val="2"/>
          <w:wAfter w:w="21" w:type="dxa"/>
        </w:trPr>
        <w:tc>
          <w:tcPr>
            <w:tcW w:w="995" w:type="dxa"/>
          </w:tcPr>
          <w:p w14:paraId="5D5BBF26" w14:textId="77777777" w:rsidR="00254EA9" w:rsidRPr="008244B2" w:rsidRDefault="00254EA9" w:rsidP="00254EA9">
            <w:pPr>
              <w:pStyle w:val="BlockText-Plain"/>
              <w:rPr>
                <w:bCs/>
              </w:rPr>
            </w:pPr>
          </w:p>
        </w:tc>
        <w:tc>
          <w:tcPr>
            <w:tcW w:w="8367" w:type="dxa"/>
            <w:gridSpan w:val="2"/>
          </w:tcPr>
          <w:p w14:paraId="23C0FE7E" w14:textId="77777777" w:rsidR="00254EA9" w:rsidRPr="008244B2" w:rsidRDefault="00254EA9" w:rsidP="00254EA9">
            <w:pPr>
              <w:pStyle w:val="BlockText-Plain"/>
              <w:rPr>
                <w:iCs/>
              </w:rPr>
            </w:pPr>
            <w:r w:rsidRPr="008244B2">
              <w:rPr>
                <w:iCs/>
              </w:rPr>
              <w:t>Omit the see note.</w:t>
            </w:r>
          </w:p>
        </w:tc>
      </w:tr>
      <w:tr w:rsidR="00254EA9" w:rsidRPr="008244B2" w14:paraId="4B839D0C" w14:textId="77777777" w:rsidTr="00254EA9">
        <w:tblPrEx>
          <w:tblLook w:val="04A0" w:firstRow="1" w:lastRow="0" w:firstColumn="1" w:lastColumn="0" w:noHBand="0" w:noVBand="1"/>
        </w:tblPrEx>
        <w:trPr>
          <w:gridAfter w:val="2"/>
          <w:wAfter w:w="21" w:type="dxa"/>
        </w:trPr>
        <w:tc>
          <w:tcPr>
            <w:tcW w:w="995" w:type="dxa"/>
          </w:tcPr>
          <w:p w14:paraId="39C8A93C" w14:textId="77777777" w:rsidR="00254EA9" w:rsidRPr="008244B2" w:rsidRDefault="00254EA9" w:rsidP="00254EA9">
            <w:pPr>
              <w:pStyle w:val="Heading5"/>
              <w:rPr>
                <w:bCs/>
              </w:rPr>
            </w:pPr>
            <w:r w:rsidRPr="008244B2">
              <w:rPr>
                <w:bCs/>
              </w:rPr>
              <w:t>127</w:t>
            </w:r>
          </w:p>
        </w:tc>
        <w:tc>
          <w:tcPr>
            <w:tcW w:w="8367" w:type="dxa"/>
            <w:gridSpan w:val="2"/>
          </w:tcPr>
          <w:p w14:paraId="621144A7" w14:textId="77777777" w:rsidR="00254EA9" w:rsidRPr="008244B2" w:rsidRDefault="00254EA9" w:rsidP="00254EA9">
            <w:pPr>
              <w:pStyle w:val="Heading5"/>
              <w:rPr>
                <w:bCs/>
              </w:rPr>
            </w:pPr>
            <w:r w:rsidRPr="008244B2">
              <w:rPr>
                <w:bCs/>
              </w:rPr>
              <w:t>Subsection 7.4.A.21.2 (Absence from the accommodation), note</w:t>
            </w:r>
          </w:p>
        </w:tc>
      </w:tr>
      <w:tr w:rsidR="00254EA9" w:rsidRPr="008244B2" w14:paraId="12E66942" w14:textId="77777777" w:rsidTr="00254EA9">
        <w:tblPrEx>
          <w:tblLook w:val="04A0" w:firstRow="1" w:lastRow="0" w:firstColumn="1" w:lastColumn="0" w:noHBand="0" w:noVBand="1"/>
        </w:tblPrEx>
        <w:trPr>
          <w:gridAfter w:val="2"/>
          <w:wAfter w:w="21" w:type="dxa"/>
        </w:trPr>
        <w:tc>
          <w:tcPr>
            <w:tcW w:w="995" w:type="dxa"/>
          </w:tcPr>
          <w:p w14:paraId="132CC229" w14:textId="77777777" w:rsidR="00254EA9" w:rsidRPr="008244B2" w:rsidRDefault="00254EA9" w:rsidP="00254EA9">
            <w:pPr>
              <w:pStyle w:val="BlockText-Plain"/>
              <w:rPr>
                <w:bCs/>
              </w:rPr>
            </w:pPr>
          </w:p>
        </w:tc>
        <w:tc>
          <w:tcPr>
            <w:tcW w:w="8367" w:type="dxa"/>
            <w:gridSpan w:val="2"/>
          </w:tcPr>
          <w:p w14:paraId="3721487B" w14:textId="77777777" w:rsidR="00254EA9" w:rsidRPr="008244B2" w:rsidRDefault="00254EA9" w:rsidP="00254EA9">
            <w:pPr>
              <w:pStyle w:val="BlockText-Plain"/>
              <w:rPr>
                <w:iCs/>
              </w:rPr>
            </w:pPr>
            <w:r w:rsidRPr="008244B2">
              <w:rPr>
                <w:iCs/>
              </w:rPr>
              <w:t>Omit the note.</w:t>
            </w:r>
          </w:p>
        </w:tc>
      </w:tr>
      <w:tr w:rsidR="00254EA9" w:rsidRPr="008244B2" w14:paraId="031DBA8E" w14:textId="77777777" w:rsidTr="00254EA9">
        <w:tblPrEx>
          <w:tblLook w:val="04A0" w:firstRow="1" w:lastRow="0" w:firstColumn="1" w:lastColumn="0" w:noHBand="0" w:noVBand="1"/>
        </w:tblPrEx>
        <w:trPr>
          <w:gridAfter w:val="2"/>
          <w:wAfter w:w="21" w:type="dxa"/>
        </w:trPr>
        <w:tc>
          <w:tcPr>
            <w:tcW w:w="995" w:type="dxa"/>
          </w:tcPr>
          <w:p w14:paraId="2C60C2E6" w14:textId="77777777" w:rsidR="00254EA9" w:rsidRPr="008244B2" w:rsidRDefault="00254EA9" w:rsidP="00254EA9">
            <w:pPr>
              <w:pStyle w:val="Heading5"/>
              <w:rPr>
                <w:bCs/>
              </w:rPr>
            </w:pPr>
            <w:r w:rsidRPr="008244B2">
              <w:rPr>
                <w:bCs/>
              </w:rPr>
              <w:t>128</w:t>
            </w:r>
          </w:p>
        </w:tc>
        <w:tc>
          <w:tcPr>
            <w:tcW w:w="8367" w:type="dxa"/>
            <w:gridSpan w:val="2"/>
          </w:tcPr>
          <w:p w14:paraId="1721B4B1" w14:textId="77777777" w:rsidR="00254EA9" w:rsidRPr="008244B2" w:rsidRDefault="00254EA9" w:rsidP="00254EA9">
            <w:pPr>
              <w:pStyle w:val="Heading5"/>
              <w:rPr>
                <w:iCs/>
              </w:rPr>
            </w:pPr>
            <w:r w:rsidRPr="008244B2">
              <w:rPr>
                <w:bCs/>
              </w:rPr>
              <w:t>Subsection 7.4.A.22.1 (</w:t>
            </w:r>
            <w:r w:rsidRPr="008244B2">
              <w:t>When a licence to live in ends</w:t>
            </w:r>
            <w:r w:rsidRPr="008244B2">
              <w:rPr>
                <w:bCs/>
              </w:rPr>
              <w:t>), notes</w:t>
            </w:r>
          </w:p>
        </w:tc>
      </w:tr>
      <w:tr w:rsidR="00254EA9" w:rsidRPr="008244B2" w14:paraId="5A822D5A" w14:textId="77777777" w:rsidTr="00254EA9">
        <w:tblPrEx>
          <w:tblLook w:val="04A0" w:firstRow="1" w:lastRow="0" w:firstColumn="1" w:lastColumn="0" w:noHBand="0" w:noVBand="1"/>
        </w:tblPrEx>
        <w:trPr>
          <w:gridAfter w:val="2"/>
          <w:wAfter w:w="21" w:type="dxa"/>
        </w:trPr>
        <w:tc>
          <w:tcPr>
            <w:tcW w:w="995" w:type="dxa"/>
          </w:tcPr>
          <w:p w14:paraId="268A7B4E" w14:textId="77777777" w:rsidR="00254EA9" w:rsidRPr="008244B2" w:rsidRDefault="00254EA9" w:rsidP="00254EA9">
            <w:pPr>
              <w:pStyle w:val="BlockText-Plain"/>
              <w:rPr>
                <w:bCs/>
              </w:rPr>
            </w:pPr>
          </w:p>
        </w:tc>
        <w:tc>
          <w:tcPr>
            <w:tcW w:w="8367" w:type="dxa"/>
            <w:gridSpan w:val="2"/>
          </w:tcPr>
          <w:p w14:paraId="29A92F23" w14:textId="77777777" w:rsidR="00254EA9" w:rsidRPr="008244B2" w:rsidRDefault="00254EA9" w:rsidP="00254EA9">
            <w:pPr>
              <w:pStyle w:val="BlockText-Plain"/>
              <w:rPr>
                <w:iCs/>
              </w:rPr>
            </w:pPr>
            <w:r w:rsidRPr="008244B2">
              <w:rPr>
                <w:iCs/>
              </w:rPr>
              <w:t>Omit wherever occurring the notes.</w:t>
            </w:r>
          </w:p>
        </w:tc>
      </w:tr>
      <w:tr w:rsidR="00254EA9" w:rsidRPr="008244B2" w14:paraId="29F08A3E" w14:textId="77777777" w:rsidTr="00254EA9">
        <w:tblPrEx>
          <w:tblLook w:val="04A0" w:firstRow="1" w:lastRow="0" w:firstColumn="1" w:lastColumn="0" w:noHBand="0" w:noVBand="1"/>
        </w:tblPrEx>
        <w:trPr>
          <w:gridAfter w:val="2"/>
          <w:wAfter w:w="21" w:type="dxa"/>
        </w:trPr>
        <w:tc>
          <w:tcPr>
            <w:tcW w:w="995" w:type="dxa"/>
          </w:tcPr>
          <w:p w14:paraId="4F12B527" w14:textId="77777777" w:rsidR="00254EA9" w:rsidRPr="008244B2" w:rsidRDefault="00254EA9" w:rsidP="00254EA9">
            <w:pPr>
              <w:pStyle w:val="Heading5"/>
              <w:rPr>
                <w:bCs/>
              </w:rPr>
            </w:pPr>
            <w:r w:rsidRPr="008244B2">
              <w:rPr>
                <w:bCs/>
              </w:rPr>
              <w:t>129</w:t>
            </w:r>
          </w:p>
        </w:tc>
        <w:tc>
          <w:tcPr>
            <w:tcW w:w="8367" w:type="dxa"/>
            <w:gridSpan w:val="2"/>
          </w:tcPr>
          <w:p w14:paraId="1BBC82BF" w14:textId="77777777" w:rsidR="00254EA9" w:rsidRPr="008244B2" w:rsidRDefault="00254EA9" w:rsidP="00254EA9">
            <w:pPr>
              <w:pStyle w:val="Heading5"/>
              <w:rPr>
                <w:iCs/>
              </w:rPr>
            </w:pPr>
            <w:r w:rsidRPr="008244B2">
              <w:rPr>
                <w:bCs/>
              </w:rPr>
              <w:t>Subsection 7.4.A.23.3 (</w:t>
            </w:r>
            <w:r w:rsidRPr="008244B2">
              <w:t>Vacating the accommodation</w:t>
            </w:r>
            <w:r w:rsidRPr="008244B2">
              <w:rPr>
                <w:bCs/>
              </w:rPr>
              <w:t>), examples</w:t>
            </w:r>
          </w:p>
        </w:tc>
      </w:tr>
      <w:tr w:rsidR="00254EA9" w:rsidRPr="008244B2" w14:paraId="18A4ACD3" w14:textId="77777777" w:rsidTr="00254EA9">
        <w:tblPrEx>
          <w:tblLook w:val="04A0" w:firstRow="1" w:lastRow="0" w:firstColumn="1" w:lastColumn="0" w:noHBand="0" w:noVBand="1"/>
        </w:tblPrEx>
        <w:trPr>
          <w:gridAfter w:val="2"/>
          <w:wAfter w:w="21" w:type="dxa"/>
        </w:trPr>
        <w:tc>
          <w:tcPr>
            <w:tcW w:w="995" w:type="dxa"/>
          </w:tcPr>
          <w:p w14:paraId="0BF4307D" w14:textId="77777777" w:rsidR="00254EA9" w:rsidRPr="008244B2" w:rsidRDefault="00254EA9" w:rsidP="00254EA9">
            <w:pPr>
              <w:pStyle w:val="BlockText-Plain"/>
              <w:rPr>
                <w:bCs/>
              </w:rPr>
            </w:pPr>
          </w:p>
        </w:tc>
        <w:tc>
          <w:tcPr>
            <w:tcW w:w="8367" w:type="dxa"/>
            <w:gridSpan w:val="2"/>
          </w:tcPr>
          <w:p w14:paraId="31F4D539" w14:textId="77777777" w:rsidR="00254EA9" w:rsidRPr="008244B2" w:rsidRDefault="00254EA9" w:rsidP="00254EA9">
            <w:pPr>
              <w:pStyle w:val="BlockText-Plain"/>
              <w:rPr>
                <w:iCs/>
              </w:rPr>
            </w:pPr>
            <w:r w:rsidRPr="008244B2">
              <w:rPr>
                <w:iCs/>
              </w:rPr>
              <w:t>Omit the examples.</w:t>
            </w:r>
          </w:p>
        </w:tc>
      </w:tr>
      <w:tr w:rsidR="00254EA9" w:rsidRPr="008244B2" w14:paraId="2DBF146D" w14:textId="77777777" w:rsidTr="00254EA9">
        <w:tblPrEx>
          <w:tblLook w:val="04A0" w:firstRow="1" w:lastRow="0" w:firstColumn="1" w:lastColumn="0" w:noHBand="0" w:noVBand="1"/>
        </w:tblPrEx>
        <w:trPr>
          <w:gridAfter w:val="2"/>
          <w:wAfter w:w="21" w:type="dxa"/>
        </w:trPr>
        <w:tc>
          <w:tcPr>
            <w:tcW w:w="995" w:type="dxa"/>
          </w:tcPr>
          <w:p w14:paraId="0086C837" w14:textId="77777777" w:rsidR="00254EA9" w:rsidRPr="008244B2" w:rsidRDefault="00254EA9" w:rsidP="00254EA9">
            <w:pPr>
              <w:pStyle w:val="Heading5"/>
              <w:rPr>
                <w:bCs/>
              </w:rPr>
            </w:pPr>
            <w:r w:rsidRPr="008244B2">
              <w:rPr>
                <w:bCs/>
              </w:rPr>
              <w:t>130</w:t>
            </w:r>
          </w:p>
        </w:tc>
        <w:tc>
          <w:tcPr>
            <w:tcW w:w="8367" w:type="dxa"/>
            <w:gridSpan w:val="2"/>
          </w:tcPr>
          <w:p w14:paraId="4DBB83E0" w14:textId="77777777" w:rsidR="00254EA9" w:rsidRPr="008244B2" w:rsidRDefault="00254EA9" w:rsidP="00254EA9">
            <w:pPr>
              <w:pStyle w:val="Heading5"/>
              <w:rPr>
                <w:iCs/>
              </w:rPr>
            </w:pPr>
            <w:r w:rsidRPr="008244B2">
              <w:rPr>
                <w:bCs/>
              </w:rPr>
              <w:t>Subsection 7.4.A.23.3 (</w:t>
            </w:r>
            <w:r w:rsidRPr="008244B2">
              <w:t>Vacating the accommodation</w:t>
            </w:r>
            <w:r w:rsidRPr="008244B2">
              <w:rPr>
                <w:bCs/>
              </w:rPr>
              <w:t>), related information</w:t>
            </w:r>
          </w:p>
        </w:tc>
      </w:tr>
      <w:tr w:rsidR="00254EA9" w:rsidRPr="008244B2" w14:paraId="657DA937" w14:textId="77777777" w:rsidTr="00254EA9">
        <w:tblPrEx>
          <w:tblLook w:val="04A0" w:firstRow="1" w:lastRow="0" w:firstColumn="1" w:lastColumn="0" w:noHBand="0" w:noVBand="1"/>
        </w:tblPrEx>
        <w:trPr>
          <w:gridAfter w:val="2"/>
          <w:wAfter w:w="21" w:type="dxa"/>
        </w:trPr>
        <w:tc>
          <w:tcPr>
            <w:tcW w:w="995" w:type="dxa"/>
          </w:tcPr>
          <w:p w14:paraId="167F55B1" w14:textId="77777777" w:rsidR="00254EA9" w:rsidRPr="008244B2" w:rsidRDefault="00254EA9" w:rsidP="00254EA9">
            <w:pPr>
              <w:pStyle w:val="BlockText-Plain"/>
              <w:rPr>
                <w:bCs/>
              </w:rPr>
            </w:pPr>
          </w:p>
        </w:tc>
        <w:tc>
          <w:tcPr>
            <w:tcW w:w="8367" w:type="dxa"/>
            <w:gridSpan w:val="2"/>
          </w:tcPr>
          <w:p w14:paraId="2E0734B4" w14:textId="77777777" w:rsidR="00254EA9" w:rsidRPr="008244B2" w:rsidRDefault="00254EA9" w:rsidP="00254EA9">
            <w:pPr>
              <w:pStyle w:val="BlockText-Plain"/>
              <w:rPr>
                <w:iCs/>
              </w:rPr>
            </w:pPr>
            <w:r w:rsidRPr="008244B2">
              <w:rPr>
                <w:iCs/>
              </w:rPr>
              <w:t>Omit the related information.</w:t>
            </w:r>
          </w:p>
        </w:tc>
      </w:tr>
      <w:tr w:rsidR="00254EA9" w:rsidRPr="008244B2" w14:paraId="69AA51D5" w14:textId="77777777" w:rsidTr="00254EA9">
        <w:tblPrEx>
          <w:tblLook w:val="04A0" w:firstRow="1" w:lastRow="0" w:firstColumn="1" w:lastColumn="0" w:noHBand="0" w:noVBand="1"/>
        </w:tblPrEx>
        <w:trPr>
          <w:gridAfter w:val="2"/>
          <w:wAfter w:w="21" w:type="dxa"/>
        </w:trPr>
        <w:tc>
          <w:tcPr>
            <w:tcW w:w="995" w:type="dxa"/>
          </w:tcPr>
          <w:p w14:paraId="20D19C4B" w14:textId="77777777" w:rsidR="00254EA9" w:rsidRPr="008244B2" w:rsidRDefault="00254EA9" w:rsidP="00254EA9">
            <w:pPr>
              <w:pStyle w:val="Heading5"/>
              <w:rPr>
                <w:bCs/>
              </w:rPr>
            </w:pPr>
            <w:r w:rsidRPr="008244B2">
              <w:rPr>
                <w:bCs/>
              </w:rPr>
              <w:t>131</w:t>
            </w:r>
          </w:p>
        </w:tc>
        <w:tc>
          <w:tcPr>
            <w:tcW w:w="8367" w:type="dxa"/>
            <w:gridSpan w:val="2"/>
          </w:tcPr>
          <w:p w14:paraId="24659FA5" w14:textId="77777777" w:rsidR="00254EA9" w:rsidRPr="008244B2" w:rsidRDefault="00254EA9" w:rsidP="00254EA9">
            <w:pPr>
              <w:pStyle w:val="Heading5"/>
              <w:rPr>
                <w:iCs/>
              </w:rPr>
            </w:pPr>
            <w:r w:rsidRPr="008244B2">
              <w:rPr>
                <w:bCs/>
              </w:rPr>
              <w:t>Section 7.4.A.24 (</w:t>
            </w:r>
            <w:r w:rsidRPr="008244B2">
              <w:t>What happens if a member fails to comply with this Annex</w:t>
            </w:r>
            <w:r w:rsidRPr="008244B2">
              <w:rPr>
                <w:bCs/>
              </w:rPr>
              <w:t>), see note</w:t>
            </w:r>
          </w:p>
        </w:tc>
      </w:tr>
      <w:tr w:rsidR="00254EA9" w:rsidRPr="008244B2" w14:paraId="07788021" w14:textId="77777777" w:rsidTr="00254EA9">
        <w:tblPrEx>
          <w:tblLook w:val="04A0" w:firstRow="1" w:lastRow="0" w:firstColumn="1" w:lastColumn="0" w:noHBand="0" w:noVBand="1"/>
        </w:tblPrEx>
        <w:trPr>
          <w:gridAfter w:val="2"/>
          <w:wAfter w:w="21" w:type="dxa"/>
        </w:trPr>
        <w:tc>
          <w:tcPr>
            <w:tcW w:w="995" w:type="dxa"/>
          </w:tcPr>
          <w:p w14:paraId="461250DD" w14:textId="77777777" w:rsidR="00254EA9" w:rsidRPr="008244B2" w:rsidRDefault="00254EA9" w:rsidP="00254EA9">
            <w:pPr>
              <w:pStyle w:val="BlockText-Plain"/>
              <w:rPr>
                <w:bCs/>
              </w:rPr>
            </w:pPr>
          </w:p>
        </w:tc>
        <w:tc>
          <w:tcPr>
            <w:tcW w:w="8367" w:type="dxa"/>
            <w:gridSpan w:val="2"/>
          </w:tcPr>
          <w:p w14:paraId="47B50B1F" w14:textId="77777777" w:rsidR="00254EA9" w:rsidRPr="008244B2" w:rsidRDefault="00254EA9" w:rsidP="00254EA9">
            <w:pPr>
              <w:pStyle w:val="BlockText-Plain"/>
              <w:rPr>
                <w:iCs/>
              </w:rPr>
            </w:pPr>
            <w:r w:rsidRPr="008244B2">
              <w:rPr>
                <w:iCs/>
              </w:rPr>
              <w:t>Omit the see note.</w:t>
            </w:r>
          </w:p>
        </w:tc>
      </w:tr>
      <w:tr w:rsidR="00254EA9" w:rsidRPr="008244B2" w14:paraId="1E867796" w14:textId="77777777" w:rsidTr="00254EA9">
        <w:tblPrEx>
          <w:tblLook w:val="04A0" w:firstRow="1" w:lastRow="0" w:firstColumn="1" w:lastColumn="0" w:noHBand="0" w:noVBand="1"/>
        </w:tblPrEx>
        <w:trPr>
          <w:gridAfter w:val="2"/>
          <w:wAfter w:w="21" w:type="dxa"/>
        </w:trPr>
        <w:tc>
          <w:tcPr>
            <w:tcW w:w="995" w:type="dxa"/>
          </w:tcPr>
          <w:p w14:paraId="34D819A0" w14:textId="77777777" w:rsidR="00254EA9" w:rsidRPr="008244B2" w:rsidRDefault="00254EA9" w:rsidP="00254EA9">
            <w:pPr>
              <w:pStyle w:val="Heading5"/>
              <w:rPr>
                <w:bCs/>
              </w:rPr>
            </w:pPr>
            <w:r w:rsidRPr="008244B2">
              <w:rPr>
                <w:bCs/>
              </w:rPr>
              <w:t>132</w:t>
            </w:r>
          </w:p>
        </w:tc>
        <w:tc>
          <w:tcPr>
            <w:tcW w:w="8367" w:type="dxa"/>
            <w:gridSpan w:val="2"/>
          </w:tcPr>
          <w:p w14:paraId="615BEC56" w14:textId="77777777" w:rsidR="00254EA9" w:rsidRPr="008244B2" w:rsidRDefault="00254EA9" w:rsidP="00254EA9">
            <w:pPr>
              <w:pStyle w:val="Heading5"/>
              <w:rPr>
                <w:iCs/>
              </w:rPr>
            </w:pPr>
            <w:r w:rsidRPr="008244B2">
              <w:rPr>
                <w:bCs/>
              </w:rPr>
              <w:t>Subsection 7.4.A.25.2 (</w:t>
            </w:r>
            <w:r w:rsidRPr="008244B2">
              <w:t>Disputes</w:t>
            </w:r>
            <w:r w:rsidRPr="008244B2">
              <w:rPr>
                <w:bCs/>
              </w:rPr>
              <w:t>), example</w:t>
            </w:r>
          </w:p>
        </w:tc>
      </w:tr>
      <w:tr w:rsidR="00254EA9" w:rsidRPr="008244B2" w14:paraId="03BEBCF5" w14:textId="77777777" w:rsidTr="00254EA9">
        <w:tblPrEx>
          <w:tblLook w:val="04A0" w:firstRow="1" w:lastRow="0" w:firstColumn="1" w:lastColumn="0" w:noHBand="0" w:noVBand="1"/>
        </w:tblPrEx>
        <w:trPr>
          <w:gridAfter w:val="2"/>
          <w:wAfter w:w="21" w:type="dxa"/>
        </w:trPr>
        <w:tc>
          <w:tcPr>
            <w:tcW w:w="995" w:type="dxa"/>
          </w:tcPr>
          <w:p w14:paraId="27A66EE4" w14:textId="77777777" w:rsidR="00254EA9" w:rsidRPr="008244B2" w:rsidRDefault="00254EA9" w:rsidP="00254EA9">
            <w:pPr>
              <w:pStyle w:val="BlockText-Plain"/>
              <w:rPr>
                <w:bCs/>
              </w:rPr>
            </w:pPr>
          </w:p>
        </w:tc>
        <w:tc>
          <w:tcPr>
            <w:tcW w:w="8367" w:type="dxa"/>
            <w:gridSpan w:val="2"/>
          </w:tcPr>
          <w:p w14:paraId="36F8D98D" w14:textId="77777777" w:rsidR="00254EA9" w:rsidRPr="008244B2" w:rsidRDefault="00254EA9" w:rsidP="00254EA9">
            <w:pPr>
              <w:pStyle w:val="BlockText-Plain"/>
              <w:rPr>
                <w:iCs/>
              </w:rPr>
            </w:pPr>
            <w:r w:rsidRPr="008244B2">
              <w:rPr>
                <w:iCs/>
              </w:rPr>
              <w:t>Omit the example.</w:t>
            </w:r>
          </w:p>
        </w:tc>
      </w:tr>
      <w:tr w:rsidR="00254EA9" w:rsidRPr="008244B2" w14:paraId="6F9FE834" w14:textId="77777777" w:rsidTr="00254EA9">
        <w:tblPrEx>
          <w:tblLook w:val="04A0" w:firstRow="1" w:lastRow="0" w:firstColumn="1" w:lastColumn="0" w:noHBand="0" w:noVBand="1"/>
        </w:tblPrEx>
        <w:trPr>
          <w:gridAfter w:val="2"/>
          <w:wAfter w:w="21" w:type="dxa"/>
        </w:trPr>
        <w:tc>
          <w:tcPr>
            <w:tcW w:w="995" w:type="dxa"/>
          </w:tcPr>
          <w:p w14:paraId="4763C876" w14:textId="77777777" w:rsidR="00254EA9" w:rsidRPr="008244B2" w:rsidRDefault="00254EA9" w:rsidP="00254EA9">
            <w:pPr>
              <w:pStyle w:val="Heading5"/>
              <w:rPr>
                <w:bCs/>
              </w:rPr>
            </w:pPr>
            <w:r w:rsidRPr="008244B2">
              <w:rPr>
                <w:bCs/>
              </w:rPr>
              <w:t>133</w:t>
            </w:r>
          </w:p>
        </w:tc>
        <w:tc>
          <w:tcPr>
            <w:tcW w:w="8367" w:type="dxa"/>
            <w:gridSpan w:val="2"/>
          </w:tcPr>
          <w:p w14:paraId="5A0E3F51" w14:textId="77777777" w:rsidR="00254EA9" w:rsidRPr="008244B2" w:rsidRDefault="00254EA9" w:rsidP="00254EA9">
            <w:pPr>
              <w:pStyle w:val="Heading5"/>
              <w:rPr>
                <w:iCs/>
              </w:rPr>
            </w:pPr>
            <w:r w:rsidRPr="008244B2">
              <w:rPr>
                <w:bCs/>
              </w:rPr>
              <w:t>Section 7.5.1 (</w:t>
            </w:r>
            <w:r w:rsidRPr="008244B2">
              <w:t>Overview</w:t>
            </w:r>
            <w:r w:rsidRPr="008244B2">
              <w:rPr>
                <w:bCs/>
              </w:rPr>
              <w:t>), title</w:t>
            </w:r>
          </w:p>
        </w:tc>
      </w:tr>
      <w:tr w:rsidR="00254EA9" w:rsidRPr="008244B2" w14:paraId="5126F26C" w14:textId="77777777" w:rsidTr="00254EA9">
        <w:tblPrEx>
          <w:tblLook w:val="04A0" w:firstRow="1" w:lastRow="0" w:firstColumn="1" w:lastColumn="0" w:noHBand="0" w:noVBand="1"/>
        </w:tblPrEx>
        <w:trPr>
          <w:gridAfter w:val="2"/>
          <w:wAfter w:w="21" w:type="dxa"/>
        </w:trPr>
        <w:tc>
          <w:tcPr>
            <w:tcW w:w="995" w:type="dxa"/>
          </w:tcPr>
          <w:p w14:paraId="649C14AA" w14:textId="77777777" w:rsidR="00254EA9" w:rsidRPr="008244B2" w:rsidRDefault="00254EA9" w:rsidP="00254EA9">
            <w:pPr>
              <w:pStyle w:val="BlockText-Plain"/>
              <w:rPr>
                <w:bCs/>
              </w:rPr>
            </w:pPr>
          </w:p>
        </w:tc>
        <w:tc>
          <w:tcPr>
            <w:tcW w:w="8367" w:type="dxa"/>
            <w:gridSpan w:val="2"/>
          </w:tcPr>
          <w:p w14:paraId="52D1AEAD" w14:textId="77777777" w:rsidR="00254EA9" w:rsidRPr="008244B2" w:rsidRDefault="00254EA9" w:rsidP="00254EA9">
            <w:pPr>
              <w:pStyle w:val="BlockText-Plain"/>
              <w:rPr>
                <w:iCs/>
              </w:rPr>
            </w:pPr>
            <w:r w:rsidRPr="008244B2">
              <w:rPr>
                <w:iCs/>
              </w:rPr>
              <w:t>Omit “Overview”, substitute “Purpose”.</w:t>
            </w:r>
          </w:p>
        </w:tc>
      </w:tr>
      <w:tr w:rsidR="00254EA9" w:rsidRPr="008244B2" w14:paraId="2292BF43" w14:textId="77777777" w:rsidTr="00254EA9">
        <w:tblPrEx>
          <w:tblLook w:val="04A0" w:firstRow="1" w:lastRow="0" w:firstColumn="1" w:lastColumn="0" w:noHBand="0" w:noVBand="1"/>
        </w:tblPrEx>
        <w:trPr>
          <w:gridAfter w:val="2"/>
          <w:wAfter w:w="21" w:type="dxa"/>
        </w:trPr>
        <w:tc>
          <w:tcPr>
            <w:tcW w:w="995" w:type="dxa"/>
          </w:tcPr>
          <w:p w14:paraId="5E2EEF53" w14:textId="77777777" w:rsidR="00254EA9" w:rsidRPr="008244B2" w:rsidRDefault="00254EA9" w:rsidP="00254EA9">
            <w:pPr>
              <w:pStyle w:val="Heading5"/>
              <w:rPr>
                <w:bCs/>
              </w:rPr>
            </w:pPr>
            <w:r w:rsidRPr="008244B2">
              <w:rPr>
                <w:bCs/>
              </w:rPr>
              <w:t>134</w:t>
            </w:r>
          </w:p>
        </w:tc>
        <w:tc>
          <w:tcPr>
            <w:tcW w:w="8367" w:type="dxa"/>
            <w:gridSpan w:val="2"/>
          </w:tcPr>
          <w:p w14:paraId="49A0380A" w14:textId="77777777" w:rsidR="00254EA9" w:rsidRPr="008244B2" w:rsidRDefault="00254EA9" w:rsidP="00254EA9">
            <w:pPr>
              <w:pStyle w:val="Heading5"/>
              <w:rPr>
                <w:iCs/>
              </w:rPr>
            </w:pPr>
            <w:r w:rsidRPr="008244B2">
              <w:rPr>
                <w:bCs/>
              </w:rPr>
              <w:t>Section 7.5.3 (</w:t>
            </w:r>
            <w:r w:rsidRPr="008244B2">
              <w:t>Definitions – SAFE scheme</w:t>
            </w:r>
            <w:r w:rsidRPr="008244B2">
              <w:rPr>
                <w:bCs/>
              </w:rPr>
              <w:t>), see notes</w:t>
            </w:r>
          </w:p>
        </w:tc>
      </w:tr>
      <w:tr w:rsidR="00254EA9" w:rsidRPr="008244B2" w14:paraId="6F45E058" w14:textId="77777777" w:rsidTr="00254EA9">
        <w:tblPrEx>
          <w:tblLook w:val="04A0" w:firstRow="1" w:lastRow="0" w:firstColumn="1" w:lastColumn="0" w:noHBand="0" w:noVBand="1"/>
        </w:tblPrEx>
        <w:trPr>
          <w:gridAfter w:val="2"/>
          <w:wAfter w:w="21" w:type="dxa"/>
        </w:trPr>
        <w:tc>
          <w:tcPr>
            <w:tcW w:w="995" w:type="dxa"/>
          </w:tcPr>
          <w:p w14:paraId="72C028D5" w14:textId="77777777" w:rsidR="00254EA9" w:rsidRPr="008244B2" w:rsidRDefault="00254EA9" w:rsidP="00254EA9">
            <w:pPr>
              <w:pStyle w:val="BlockText-Plain"/>
              <w:rPr>
                <w:bCs/>
              </w:rPr>
            </w:pPr>
          </w:p>
        </w:tc>
        <w:tc>
          <w:tcPr>
            <w:tcW w:w="8367" w:type="dxa"/>
            <w:gridSpan w:val="2"/>
          </w:tcPr>
          <w:p w14:paraId="50EB55C2" w14:textId="77777777" w:rsidR="00254EA9" w:rsidRPr="008244B2" w:rsidRDefault="00254EA9" w:rsidP="00254EA9">
            <w:pPr>
              <w:pStyle w:val="BlockText-Plain"/>
              <w:rPr>
                <w:iCs/>
              </w:rPr>
            </w:pPr>
            <w:r w:rsidRPr="008244B2">
              <w:rPr>
                <w:iCs/>
              </w:rPr>
              <w:t>Omit wherever occurring the see notes.</w:t>
            </w:r>
          </w:p>
        </w:tc>
      </w:tr>
      <w:tr w:rsidR="00254EA9" w:rsidRPr="008244B2" w14:paraId="566C19AF" w14:textId="77777777" w:rsidTr="00254EA9">
        <w:trPr>
          <w:gridAfter w:val="2"/>
          <w:wAfter w:w="21" w:type="dxa"/>
        </w:trPr>
        <w:tc>
          <w:tcPr>
            <w:tcW w:w="995" w:type="dxa"/>
          </w:tcPr>
          <w:p w14:paraId="66BC8D3F" w14:textId="77777777" w:rsidR="00254EA9" w:rsidRPr="008244B2" w:rsidRDefault="00254EA9" w:rsidP="00254EA9">
            <w:pPr>
              <w:pStyle w:val="Heading5"/>
            </w:pPr>
            <w:r w:rsidRPr="008244B2">
              <w:rPr>
                <w:bCs/>
              </w:rPr>
              <w:lastRenderedPageBreak/>
              <w:t>135</w:t>
            </w:r>
          </w:p>
        </w:tc>
        <w:tc>
          <w:tcPr>
            <w:tcW w:w="8367" w:type="dxa"/>
            <w:gridSpan w:val="2"/>
          </w:tcPr>
          <w:p w14:paraId="6A839EB3" w14:textId="77777777" w:rsidR="00254EA9" w:rsidRPr="008244B2" w:rsidRDefault="00254EA9" w:rsidP="00254EA9">
            <w:pPr>
              <w:pStyle w:val="Heading5"/>
              <w:rPr>
                <w:b w:val="0"/>
              </w:rPr>
            </w:pPr>
            <w:r w:rsidRPr="008244B2">
              <w:t xml:space="preserve">Section 7.5.3 (Definitions – SAFE scheme), table </w:t>
            </w:r>
          </w:p>
        </w:tc>
      </w:tr>
      <w:tr w:rsidR="00254EA9" w:rsidRPr="008244B2" w14:paraId="16218C64" w14:textId="77777777" w:rsidTr="00254EA9">
        <w:trPr>
          <w:gridAfter w:val="2"/>
          <w:wAfter w:w="21" w:type="dxa"/>
        </w:trPr>
        <w:tc>
          <w:tcPr>
            <w:tcW w:w="995" w:type="dxa"/>
          </w:tcPr>
          <w:p w14:paraId="0C22348E" w14:textId="77777777" w:rsidR="00254EA9" w:rsidRPr="008244B2" w:rsidRDefault="00254EA9" w:rsidP="00254EA9">
            <w:pPr>
              <w:pStyle w:val="Sectiontext"/>
              <w:jc w:val="center"/>
            </w:pPr>
          </w:p>
        </w:tc>
        <w:tc>
          <w:tcPr>
            <w:tcW w:w="8367" w:type="dxa"/>
            <w:gridSpan w:val="2"/>
          </w:tcPr>
          <w:p w14:paraId="1746E73B" w14:textId="77777777" w:rsidR="00254EA9" w:rsidRPr="008244B2" w:rsidRDefault="00254EA9" w:rsidP="00254EA9">
            <w:pPr>
              <w:pStyle w:val="Sectiontext"/>
            </w:pPr>
            <w:r w:rsidRPr="008244B2">
              <w:t xml:space="preserve">Omit from the definition of </w:t>
            </w:r>
            <w:r w:rsidRPr="008244B2">
              <w:rPr>
                <w:i/>
              </w:rPr>
              <w:t xml:space="preserve">Member </w:t>
            </w:r>
            <w:r w:rsidRPr="008244B2">
              <w:t>“described in subsection 7.5.6.3”, substitute “eligible for a benefit under subsection 7.5.6.3”.</w:t>
            </w:r>
          </w:p>
        </w:tc>
      </w:tr>
      <w:tr w:rsidR="00254EA9" w:rsidRPr="008244B2" w14:paraId="616B8DFB" w14:textId="77777777" w:rsidTr="00254EA9">
        <w:tblPrEx>
          <w:tblLook w:val="04A0" w:firstRow="1" w:lastRow="0" w:firstColumn="1" w:lastColumn="0" w:noHBand="0" w:noVBand="1"/>
        </w:tblPrEx>
        <w:trPr>
          <w:gridAfter w:val="2"/>
          <w:wAfter w:w="21" w:type="dxa"/>
        </w:trPr>
        <w:tc>
          <w:tcPr>
            <w:tcW w:w="995" w:type="dxa"/>
          </w:tcPr>
          <w:p w14:paraId="20139685" w14:textId="77777777" w:rsidR="00254EA9" w:rsidRPr="008244B2" w:rsidRDefault="00254EA9" w:rsidP="00254EA9">
            <w:pPr>
              <w:pStyle w:val="Heading5"/>
              <w:rPr>
                <w:bCs/>
              </w:rPr>
            </w:pPr>
            <w:r w:rsidRPr="008244B2">
              <w:rPr>
                <w:bCs/>
              </w:rPr>
              <w:t>136</w:t>
            </w:r>
          </w:p>
        </w:tc>
        <w:tc>
          <w:tcPr>
            <w:tcW w:w="8367" w:type="dxa"/>
            <w:gridSpan w:val="2"/>
          </w:tcPr>
          <w:p w14:paraId="2A823D04" w14:textId="77777777" w:rsidR="00254EA9" w:rsidRPr="008244B2" w:rsidRDefault="00254EA9" w:rsidP="00254EA9">
            <w:pPr>
              <w:pStyle w:val="Heading5"/>
              <w:rPr>
                <w:iCs/>
              </w:rPr>
            </w:pPr>
            <w:r w:rsidRPr="008244B2">
              <w:rPr>
                <w:bCs/>
              </w:rPr>
              <w:t>Section 7.5.3 (</w:t>
            </w:r>
            <w:r w:rsidRPr="008244B2">
              <w:t>Definitions – SAFE scheme</w:t>
            </w:r>
            <w:r w:rsidRPr="008244B2">
              <w:rPr>
                <w:bCs/>
              </w:rPr>
              <w:t>), table</w:t>
            </w:r>
          </w:p>
        </w:tc>
      </w:tr>
      <w:tr w:rsidR="00254EA9" w:rsidRPr="008244B2" w14:paraId="2F430A7D" w14:textId="77777777" w:rsidTr="00254EA9">
        <w:tblPrEx>
          <w:tblLook w:val="04A0" w:firstRow="1" w:lastRow="0" w:firstColumn="1" w:lastColumn="0" w:noHBand="0" w:noVBand="1"/>
        </w:tblPrEx>
        <w:trPr>
          <w:gridAfter w:val="2"/>
          <w:wAfter w:w="21" w:type="dxa"/>
        </w:trPr>
        <w:tc>
          <w:tcPr>
            <w:tcW w:w="995" w:type="dxa"/>
          </w:tcPr>
          <w:p w14:paraId="7632B39E" w14:textId="77777777" w:rsidR="00254EA9" w:rsidRPr="008244B2" w:rsidRDefault="00254EA9" w:rsidP="00254EA9">
            <w:pPr>
              <w:pStyle w:val="BlockText-Plain"/>
              <w:rPr>
                <w:bCs/>
              </w:rPr>
            </w:pPr>
          </w:p>
        </w:tc>
        <w:tc>
          <w:tcPr>
            <w:tcW w:w="8367" w:type="dxa"/>
            <w:gridSpan w:val="2"/>
          </w:tcPr>
          <w:p w14:paraId="1221A1A6" w14:textId="77777777" w:rsidR="00254EA9" w:rsidRPr="008244B2" w:rsidRDefault="00254EA9" w:rsidP="00254EA9">
            <w:pPr>
              <w:pStyle w:val="BlockText-Plain"/>
              <w:rPr>
                <w:iCs/>
              </w:rPr>
            </w:pPr>
            <w:r w:rsidRPr="008244B2">
              <w:rPr>
                <w:iCs/>
              </w:rPr>
              <w:t xml:space="preserve">Omit from the definition of </w:t>
            </w:r>
            <w:r w:rsidRPr="008244B2">
              <w:rPr>
                <w:i/>
                <w:iCs/>
              </w:rPr>
              <w:t>The SAFE scheme</w:t>
            </w:r>
            <w:r w:rsidRPr="008244B2">
              <w:rPr>
                <w:iCs/>
              </w:rPr>
              <w:t xml:space="preserve"> the note.</w:t>
            </w:r>
          </w:p>
        </w:tc>
      </w:tr>
      <w:tr w:rsidR="00254EA9" w:rsidRPr="008244B2" w14:paraId="47667E79" w14:textId="77777777" w:rsidTr="00254EA9">
        <w:tblPrEx>
          <w:tblLook w:val="04A0" w:firstRow="1" w:lastRow="0" w:firstColumn="1" w:lastColumn="0" w:noHBand="0" w:noVBand="1"/>
        </w:tblPrEx>
        <w:trPr>
          <w:gridAfter w:val="2"/>
          <w:wAfter w:w="21" w:type="dxa"/>
        </w:trPr>
        <w:tc>
          <w:tcPr>
            <w:tcW w:w="995" w:type="dxa"/>
          </w:tcPr>
          <w:p w14:paraId="39F62531" w14:textId="77777777" w:rsidR="00254EA9" w:rsidRPr="008244B2" w:rsidRDefault="00254EA9" w:rsidP="00254EA9">
            <w:pPr>
              <w:pStyle w:val="Heading5"/>
              <w:rPr>
                <w:bCs/>
              </w:rPr>
            </w:pPr>
            <w:r w:rsidRPr="008244B2">
              <w:rPr>
                <w:bCs/>
              </w:rPr>
              <w:t>137</w:t>
            </w:r>
          </w:p>
        </w:tc>
        <w:tc>
          <w:tcPr>
            <w:tcW w:w="8367" w:type="dxa"/>
            <w:gridSpan w:val="2"/>
          </w:tcPr>
          <w:p w14:paraId="32FDA317" w14:textId="77777777" w:rsidR="00254EA9" w:rsidRPr="008244B2" w:rsidRDefault="00254EA9" w:rsidP="00254EA9">
            <w:pPr>
              <w:pStyle w:val="Heading5"/>
              <w:rPr>
                <w:iCs/>
              </w:rPr>
            </w:pPr>
            <w:r w:rsidRPr="008244B2">
              <w:rPr>
                <w:bCs/>
              </w:rPr>
              <w:t>Section 7.5.3 (</w:t>
            </w:r>
            <w:r w:rsidRPr="008244B2">
              <w:t>Definitions – SAFE scheme</w:t>
            </w:r>
            <w:r w:rsidRPr="008244B2">
              <w:rPr>
                <w:bCs/>
              </w:rPr>
              <w:t>), table</w:t>
            </w:r>
          </w:p>
        </w:tc>
      </w:tr>
      <w:tr w:rsidR="00254EA9" w:rsidRPr="008244B2" w14:paraId="7C1B1ECD" w14:textId="77777777" w:rsidTr="00254EA9">
        <w:tblPrEx>
          <w:tblLook w:val="04A0" w:firstRow="1" w:lastRow="0" w:firstColumn="1" w:lastColumn="0" w:noHBand="0" w:noVBand="1"/>
        </w:tblPrEx>
        <w:trPr>
          <w:gridAfter w:val="2"/>
          <w:wAfter w:w="21" w:type="dxa"/>
        </w:trPr>
        <w:tc>
          <w:tcPr>
            <w:tcW w:w="995" w:type="dxa"/>
          </w:tcPr>
          <w:p w14:paraId="420ECEFC" w14:textId="77777777" w:rsidR="00254EA9" w:rsidRPr="008244B2" w:rsidRDefault="00254EA9" w:rsidP="00254EA9">
            <w:pPr>
              <w:pStyle w:val="BlockText-Plain"/>
              <w:rPr>
                <w:bCs/>
              </w:rPr>
            </w:pPr>
          </w:p>
        </w:tc>
        <w:tc>
          <w:tcPr>
            <w:tcW w:w="8367" w:type="dxa"/>
            <w:gridSpan w:val="2"/>
          </w:tcPr>
          <w:p w14:paraId="4D276A05" w14:textId="77777777" w:rsidR="00254EA9" w:rsidRPr="008244B2" w:rsidRDefault="00254EA9" w:rsidP="00254EA9">
            <w:pPr>
              <w:pStyle w:val="BlockText-Plain"/>
              <w:rPr>
                <w:iCs/>
              </w:rPr>
            </w:pPr>
            <w:r w:rsidRPr="008244B2">
              <w:rPr>
                <w:iCs/>
              </w:rPr>
              <w:t xml:space="preserve">Omit from the definition of </w:t>
            </w:r>
            <w:r w:rsidRPr="008244B2">
              <w:rPr>
                <w:i/>
                <w:iCs/>
              </w:rPr>
              <w:t>The SAFE scheme</w:t>
            </w:r>
            <w:r w:rsidRPr="008244B2">
              <w:rPr>
                <w:iCs/>
              </w:rPr>
              <w:t xml:space="preserve"> the examples.</w:t>
            </w:r>
          </w:p>
        </w:tc>
      </w:tr>
      <w:tr w:rsidR="00254EA9" w:rsidRPr="008244B2" w14:paraId="264D2E66" w14:textId="77777777" w:rsidTr="00254EA9">
        <w:tblPrEx>
          <w:tblLook w:val="04A0" w:firstRow="1" w:lastRow="0" w:firstColumn="1" w:lastColumn="0" w:noHBand="0" w:noVBand="1"/>
        </w:tblPrEx>
        <w:trPr>
          <w:gridAfter w:val="2"/>
          <w:wAfter w:w="21" w:type="dxa"/>
        </w:trPr>
        <w:tc>
          <w:tcPr>
            <w:tcW w:w="995" w:type="dxa"/>
          </w:tcPr>
          <w:p w14:paraId="37798846" w14:textId="77777777" w:rsidR="00254EA9" w:rsidRPr="008244B2" w:rsidRDefault="00254EA9" w:rsidP="00254EA9">
            <w:pPr>
              <w:pStyle w:val="Heading5"/>
              <w:rPr>
                <w:bCs/>
              </w:rPr>
            </w:pPr>
            <w:r w:rsidRPr="008244B2">
              <w:rPr>
                <w:bCs/>
              </w:rPr>
              <w:t>138</w:t>
            </w:r>
          </w:p>
        </w:tc>
        <w:tc>
          <w:tcPr>
            <w:tcW w:w="8367" w:type="dxa"/>
            <w:gridSpan w:val="2"/>
          </w:tcPr>
          <w:p w14:paraId="4C6DAB30" w14:textId="77777777" w:rsidR="00254EA9" w:rsidRPr="008244B2" w:rsidRDefault="00254EA9" w:rsidP="00254EA9">
            <w:pPr>
              <w:pStyle w:val="Heading5"/>
              <w:rPr>
                <w:iCs/>
              </w:rPr>
            </w:pPr>
            <w:r w:rsidRPr="008244B2">
              <w:rPr>
                <w:bCs/>
              </w:rPr>
              <w:t>Paragraph 7.5.6.1.c (</w:t>
            </w:r>
            <w:r w:rsidRPr="008244B2">
              <w:t>Members eligible</w:t>
            </w:r>
            <w:r w:rsidRPr="008244B2">
              <w:rPr>
                <w:bCs/>
              </w:rPr>
              <w:t>), see note</w:t>
            </w:r>
          </w:p>
        </w:tc>
      </w:tr>
      <w:tr w:rsidR="00254EA9" w:rsidRPr="008244B2" w14:paraId="40A0C224" w14:textId="77777777" w:rsidTr="00254EA9">
        <w:tblPrEx>
          <w:tblLook w:val="04A0" w:firstRow="1" w:lastRow="0" w:firstColumn="1" w:lastColumn="0" w:noHBand="0" w:noVBand="1"/>
        </w:tblPrEx>
        <w:trPr>
          <w:gridAfter w:val="2"/>
          <w:wAfter w:w="21" w:type="dxa"/>
        </w:trPr>
        <w:tc>
          <w:tcPr>
            <w:tcW w:w="995" w:type="dxa"/>
          </w:tcPr>
          <w:p w14:paraId="79F9D059" w14:textId="77777777" w:rsidR="00254EA9" w:rsidRPr="008244B2" w:rsidRDefault="00254EA9" w:rsidP="00254EA9">
            <w:pPr>
              <w:pStyle w:val="BlockText-Plain"/>
              <w:rPr>
                <w:bCs/>
              </w:rPr>
            </w:pPr>
          </w:p>
        </w:tc>
        <w:tc>
          <w:tcPr>
            <w:tcW w:w="8367" w:type="dxa"/>
            <w:gridSpan w:val="2"/>
          </w:tcPr>
          <w:p w14:paraId="7FBAE99A" w14:textId="77777777" w:rsidR="00254EA9" w:rsidRPr="008244B2" w:rsidRDefault="00254EA9" w:rsidP="00254EA9">
            <w:pPr>
              <w:pStyle w:val="BlockText-Plain"/>
              <w:rPr>
                <w:iCs/>
              </w:rPr>
            </w:pPr>
            <w:r w:rsidRPr="008244B2">
              <w:rPr>
                <w:iCs/>
              </w:rPr>
              <w:t>Omit the see note.</w:t>
            </w:r>
          </w:p>
        </w:tc>
      </w:tr>
      <w:tr w:rsidR="00254EA9" w:rsidRPr="008244B2" w14:paraId="06548BB8" w14:textId="77777777" w:rsidTr="00254EA9">
        <w:tblPrEx>
          <w:tblLook w:val="04A0" w:firstRow="1" w:lastRow="0" w:firstColumn="1" w:lastColumn="0" w:noHBand="0" w:noVBand="1"/>
        </w:tblPrEx>
        <w:trPr>
          <w:gridAfter w:val="2"/>
          <w:wAfter w:w="21" w:type="dxa"/>
        </w:trPr>
        <w:tc>
          <w:tcPr>
            <w:tcW w:w="995" w:type="dxa"/>
          </w:tcPr>
          <w:p w14:paraId="7244A908" w14:textId="77777777" w:rsidR="00254EA9" w:rsidRPr="008244B2" w:rsidRDefault="00254EA9" w:rsidP="00254EA9">
            <w:pPr>
              <w:pStyle w:val="Heading5"/>
              <w:rPr>
                <w:bCs/>
              </w:rPr>
            </w:pPr>
            <w:r w:rsidRPr="008244B2">
              <w:rPr>
                <w:bCs/>
              </w:rPr>
              <w:t>139</w:t>
            </w:r>
          </w:p>
        </w:tc>
        <w:tc>
          <w:tcPr>
            <w:tcW w:w="8367" w:type="dxa"/>
            <w:gridSpan w:val="2"/>
          </w:tcPr>
          <w:p w14:paraId="4F157C76" w14:textId="77777777" w:rsidR="00254EA9" w:rsidRPr="008244B2" w:rsidRDefault="00254EA9" w:rsidP="00254EA9">
            <w:pPr>
              <w:pStyle w:val="Heading5"/>
              <w:rPr>
                <w:iCs/>
              </w:rPr>
            </w:pPr>
            <w:r w:rsidRPr="008244B2">
              <w:rPr>
                <w:bCs/>
              </w:rPr>
              <w:t>Subsection 7.5.6.2 (</w:t>
            </w:r>
            <w:r w:rsidRPr="008244B2">
              <w:t>Members eligible</w:t>
            </w:r>
            <w:r w:rsidRPr="008244B2">
              <w:rPr>
                <w:bCs/>
              </w:rPr>
              <w:t>)</w:t>
            </w:r>
          </w:p>
        </w:tc>
      </w:tr>
      <w:tr w:rsidR="00254EA9" w:rsidRPr="008244B2" w14:paraId="0B6AF2E2" w14:textId="77777777" w:rsidTr="00254EA9">
        <w:tblPrEx>
          <w:tblLook w:val="04A0" w:firstRow="1" w:lastRow="0" w:firstColumn="1" w:lastColumn="0" w:noHBand="0" w:noVBand="1"/>
        </w:tblPrEx>
        <w:trPr>
          <w:gridAfter w:val="2"/>
          <w:wAfter w:w="21" w:type="dxa"/>
        </w:trPr>
        <w:tc>
          <w:tcPr>
            <w:tcW w:w="995" w:type="dxa"/>
          </w:tcPr>
          <w:p w14:paraId="7480C4F1" w14:textId="77777777" w:rsidR="00254EA9" w:rsidRPr="008244B2" w:rsidRDefault="00254EA9" w:rsidP="00254EA9">
            <w:pPr>
              <w:pStyle w:val="BlockText-Plain"/>
              <w:rPr>
                <w:bCs/>
              </w:rPr>
            </w:pPr>
          </w:p>
        </w:tc>
        <w:tc>
          <w:tcPr>
            <w:tcW w:w="8367" w:type="dxa"/>
            <w:gridSpan w:val="2"/>
          </w:tcPr>
          <w:p w14:paraId="0B104D1C" w14:textId="77777777" w:rsidR="00254EA9" w:rsidRPr="008244B2" w:rsidRDefault="00254EA9" w:rsidP="00254EA9">
            <w:pPr>
              <w:pStyle w:val="BlockText-Plain"/>
              <w:rPr>
                <w:iCs/>
              </w:rPr>
            </w:pPr>
            <w:r w:rsidRPr="008244B2">
              <w:rPr>
                <w:iCs/>
              </w:rPr>
              <w:t>Omit the subsection, substitute:</w:t>
            </w:r>
          </w:p>
        </w:tc>
      </w:tr>
      <w:tr w:rsidR="00254EA9" w:rsidRPr="008244B2" w14:paraId="5283DB97" w14:textId="77777777" w:rsidTr="00254EA9">
        <w:tblPrEx>
          <w:tblLook w:val="04A0" w:firstRow="1" w:lastRow="0" w:firstColumn="1" w:lastColumn="0" w:noHBand="0" w:noVBand="1"/>
        </w:tblPrEx>
        <w:trPr>
          <w:gridAfter w:val="2"/>
          <w:wAfter w:w="21" w:type="dxa"/>
        </w:trPr>
        <w:tc>
          <w:tcPr>
            <w:tcW w:w="995" w:type="dxa"/>
          </w:tcPr>
          <w:p w14:paraId="20F47510" w14:textId="77777777" w:rsidR="00254EA9" w:rsidRPr="008244B2" w:rsidRDefault="00254EA9" w:rsidP="00254EA9">
            <w:pPr>
              <w:pStyle w:val="BlockText-Plain"/>
              <w:jc w:val="center"/>
              <w:rPr>
                <w:bCs/>
              </w:rPr>
            </w:pPr>
            <w:r w:rsidRPr="008244B2">
              <w:rPr>
                <w:bCs/>
              </w:rPr>
              <w:t>2.</w:t>
            </w:r>
          </w:p>
        </w:tc>
        <w:tc>
          <w:tcPr>
            <w:tcW w:w="8367" w:type="dxa"/>
            <w:gridSpan w:val="2"/>
          </w:tcPr>
          <w:p w14:paraId="5D3B99B0" w14:textId="77777777" w:rsidR="00254EA9" w:rsidRPr="008244B2" w:rsidRDefault="00254EA9" w:rsidP="00254EA9">
            <w:pPr>
              <w:pStyle w:val="BlockText-Plain"/>
              <w:rPr>
                <w:iCs/>
              </w:rPr>
            </w:pPr>
            <w:r w:rsidRPr="008244B2">
              <w:rPr>
                <w:iCs/>
              </w:rPr>
              <w:t>A deceased member’s dependants may be eligible for the allowance under section 7.5.10 if they are granted a removal.</w:t>
            </w:r>
          </w:p>
        </w:tc>
      </w:tr>
      <w:tr w:rsidR="00254EA9" w:rsidRPr="008244B2" w14:paraId="624A5028" w14:textId="77777777" w:rsidTr="00254EA9">
        <w:tblPrEx>
          <w:tblLook w:val="04A0" w:firstRow="1" w:lastRow="0" w:firstColumn="1" w:lastColumn="0" w:noHBand="0" w:noVBand="1"/>
        </w:tblPrEx>
        <w:trPr>
          <w:gridAfter w:val="2"/>
          <w:wAfter w:w="21" w:type="dxa"/>
        </w:trPr>
        <w:tc>
          <w:tcPr>
            <w:tcW w:w="995" w:type="dxa"/>
          </w:tcPr>
          <w:p w14:paraId="278C03DA" w14:textId="77777777" w:rsidR="00254EA9" w:rsidRPr="008244B2" w:rsidRDefault="00254EA9" w:rsidP="00254EA9">
            <w:pPr>
              <w:pStyle w:val="Heading5"/>
              <w:rPr>
                <w:bCs/>
              </w:rPr>
            </w:pPr>
            <w:r w:rsidRPr="008244B2">
              <w:rPr>
                <w:bCs/>
              </w:rPr>
              <w:t>140</w:t>
            </w:r>
          </w:p>
        </w:tc>
        <w:tc>
          <w:tcPr>
            <w:tcW w:w="8367" w:type="dxa"/>
            <w:gridSpan w:val="2"/>
          </w:tcPr>
          <w:p w14:paraId="417C8D6C" w14:textId="77777777" w:rsidR="00254EA9" w:rsidRPr="008244B2" w:rsidRDefault="00254EA9" w:rsidP="00254EA9">
            <w:pPr>
              <w:pStyle w:val="Heading5"/>
              <w:rPr>
                <w:iCs/>
              </w:rPr>
            </w:pPr>
            <w:r w:rsidRPr="008244B2">
              <w:rPr>
                <w:bCs/>
              </w:rPr>
              <w:t>Section 7.5.7 (</w:t>
            </w:r>
            <w:r w:rsidRPr="008244B2">
              <w:t>Approval under the SAFE scheme</w:t>
            </w:r>
            <w:r w:rsidRPr="008244B2">
              <w:rPr>
                <w:bCs/>
              </w:rPr>
              <w:t>), related information</w:t>
            </w:r>
          </w:p>
        </w:tc>
      </w:tr>
      <w:tr w:rsidR="00254EA9" w:rsidRPr="008244B2" w14:paraId="0AF34418" w14:textId="77777777" w:rsidTr="00254EA9">
        <w:tblPrEx>
          <w:tblLook w:val="04A0" w:firstRow="1" w:lastRow="0" w:firstColumn="1" w:lastColumn="0" w:noHBand="0" w:noVBand="1"/>
        </w:tblPrEx>
        <w:trPr>
          <w:gridAfter w:val="2"/>
          <w:wAfter w:w="21" w:type="dxa"/>
        </w:trPr>
        <w:tc>
          <w:tcPr>
            <w:tcW w:w="995" w:type="dxa"/>
          </w:tcPr>
          <w:p w14:paraId="57F20C43" w14:textId="77777777" w:rsidR="00254EA9" w:rsidRPr="008244B2" w:rsidRDefault="00254EA9" w:rsidP="00254EA9">
            <w:pPr>
              <w:pStyle w:val="BlockText-Plain"/>
              <w:rPr>
                <w:bCs/>
              </w:rPr>
            </w:pPr>
          </w:p>
        </w:tc>
        <w:tc>
          <w:tcPr>
            <w:tcW w:w="8367" w:type="dxa"/>
            <w:gridSpan w:val="2"/>
          </w:tcPr>
          <w:p w14:paraId="7BCD383C" w14:textId="77777777" w:rsidR="00254EA9" w:rsidRPr="008244B2" w:rsidRDefault="00254EA9" w:rsidP="00254EA9">
            <w:pPr>
              <w:pStyle w:val="BlockText-Plain"/>
              <w:rPr>
                <w:iCs/>
              </w:rPr>
            </w:pPr>
            <w:r w:rsidRPr="008244B2">
              <w:rPr>
                <w:iCs/>
              </w:rPr>
              <w:t>Omit the related information.</w:t>
            </w:r>
          </w:p>
        </w:tc>
      </w:tr>
      <w:tr w:rsidR="00254EA9" w:rsidRPr="008244B2" w14:paraId="75DF0923" w14:textId="77777777" w:rsidTr="00254EA9">
        <w:trPr>
          <w:gridAfter w:val="2"/>
          <w:wAfter w:w="21" w:type="dxa"/>
        </w:trPr>
        <w:tc>
          <w:tcPr>
            <w:tcW w:w="995" w:type="dxa"/>
          </w:tcPr>
          <w:p w14:paraId="31880E95" w14:textId="77777777" w:rsidR="00254EA9" w:rsidRPr="008244B2" w:rsidRDefault="00254EA9" w:rsidP="00254EA9">
            <w:pPr>
              <w:pStyle w:val="Heading5"/>
            </w:pPr>
            <w:r w:rsidRPr="008244B2">
              <w:rPr>
                <w:bCs/>
              </w:rPr>
              <w:t>141</w:t>
            </w:r>
          </w:p>
        </w:tc>
        <w:tc>
          <w:tcPr>
            <w:tcW w:w="8367" w:type="dxa"/>
            <w:gridSpan w:val="2"/>
          </w:tcPr>
          <w:p w14:paraId="4BA43701" w14:textId="77777777" w:rsidR="00254EA9" w:rsidRPr="008244B2" w:rsidRDefault="00254EA9" w:rsidP="00254EA9">
            <w:pPr>
              <w:pStyle w:val="Heading5"/>
            </w:pPr>
            <w:r w:rsidRPr="008244B2">
              <w:t>Paragraph 7.5.7.a (Approval under the SAFE scheme)</w:t>
            </w:r>
          </w:p>
        </w:tc>
      </w:tr>
      <w:tr w:rsidR="00254EA9" w:rsidRPr="008244B2" w14:paraId="39170955" w14:textId="77777777" w:rsidTr="00254EA9">
        <w:trPr>
          <w:gridAfter w:val="2"/>
          <w:wAfter w:w="21" w:type="dxa"/>
        </w:trPr>
        <w:tc>
          <w:tcPr>
            <w:tcW w:w="995" w:type="dxa"/>
          </w:tcPr>
          <w:p w14:paraId="086E7383" w14:textId="77777777" w:rsidR="00254EA9" w:rsidRPr="008244B2" w:rsidRDefault="00254EA9" w:rsidP="00254EA9">
            <w:pPr>
              <w:pStyle w:val="Sectiontext"/>
              <w:jc w:val="center"/>
            </w:pPr>
          </w:p>
        </w:tc>
        <w:tc>
          <w:tcPr>
            <w:tcW w:w="8367" w:type="dxa"/>
            <w:gridSpan w:val="2"/>
          </w:tcPr>
          <w:p w14:paraId="10521C5E" w14:textId="77777777" w:rsidR="00254EA9" w:rsidRPr="008244B2" w:rsidRDefault="00254EA9" w:rsidP="00254EA9">
            <w:pPr>
              <w:pStyle w:val="Sectiontext"/>
            </w:pPr>
            <w:r w:rsidRPr="008244B2">
              <w:t>Omit “a person described in”, substitute “eligible for a benefit under”.</w:t>
            </w:r>
          </w:p>
        </w:tc>
      </w:tr>
      <w:tr w:rsidR="00254EA9" w:rsidRPr="008244B2" w14:paraId="39CB6D0E" w14:textId="77777777" w:rsidTr="00254EA9">
        <w:tblPrEx>
          <w:tblLook w:val="04A0" w:firstRow="1" w:lastRow="0" w:firstColumn="1" w:lastColumn="0" w:noHBand="0" w:noVBand="1"/>
        </w:tblPrEx>
        <w:trPr>
          <w:gridAfter w:val="2"/>
          <w:wAfter w:w="21" w:type="dxa"/>
        </w:trPr>
        <w:tc>
          <w:tcPr>
            <w:tcW w:w="995" w:type="dxa"/>
          </w:tcPr>
          <w:p w14:paraId="43CDCAC9" w14:textId="77777777" w:rsidR="00254EA9" w:rsidRPr="008244B2" w:rsidRDefault="00254EA9" w:rsidP="00254EA9">
            <w:pPr>
              <w:pStyle w:val="Heading5"/>
              <w:rPr>
                <w:bCs/>
              </w:rPr>
            </w:pPr>
            <w:r w:rsidRPr="008244B2">
              <w:rPr>
                <w:bCs/>
              </w:rPr>
              <w:t>142</w:t>
            </w:r>
          </w:p>
        </w:tc>
        <w:tc>
          <w:tcPr>
            <w:tcW w:w="8367" w:type="dxa"/>
            <w:gridSpan w:val="2"/>
          </w:tcPr>
          <w:p w14:paraId="48E950BE" w14:textId="77777777" w:rsidR="00254EA9" w:rsidRPr="008244B2" w:rsidRDefault="00254EA9" w:rsidP="00254EA9">
            <w:pPr>
              <w:pStyle w:val="Heading5"/>
              <w:rPr>
                <w:bCs/>
              </w:rPr>
            </w:pPr>
            <w:r w:rsidRPr="008244B2">
              <w:rPr>
                <w:bCs/>
              </w:rPr>
              <w:t>Section 7.5.8 (Member not eligible), examples</w:t>
            </w:r>
          </w:p>
        </w:tc>
      </w:tr>
      <w:tr w:rsidR="00254EA9" w:rsidRPr="008244B2" w14:paraId="75146D7D" w14:textId="77777777" w:rsidTr="00254EA9">
        <w:tblPrEx>
          <w:tblLook w:val="04A0" w:firstRow="1" w:lastRow="0" w:firstColumn="1" w:lastColumn="0" w:noHBand="0" w:noVBand="1"/>
        </w:tblPrEx>
        <w:trPr>
          <w:gridAfter w:val="2"/>
          <w:wAfter w:w="21" w:type="dxa"/>
        </w:trPr>
        <w:tc>
          <w:tcPr>
            <w:tcW w:w="995" w:type="dxa"/>
          </w:tcPr>
          <w:p w14:paraId="4C23785E" w14:textId="77777777" w:rsidR="00254EA9" w:rsidRPr="008244B2" w:rsidRDefault="00254EA9" w:rsidP="00254EA9">
            <w:pPr>
              <w:pStyle w:val="BlockText-Plain"/>
              <w:rPr>
                <w:bCs/>
              </w:rPr>
            </w:pPr>
          </w:p>
        </w:tc>
        <w:tc>
          <w:tcPr>
            <w:tcW w:w="8367" w:type="dxa"/>
            <w:gridSpan w:val="2"/>
          </w:tcPr>
          <w:p w14:paraId="07CD9687" w14:textId="77777777" w:rsidR="00254EA9" w:rsidRPr="008244B2" w:rsidRDefault="00254EA9" w:rsidP="00254EA9">
            <w:pPr>
              <w:pStyle w:val="BlockText-Plain"/>
              <w:rPr>
                <w:iCs/>
              </w:rPr>
            </w:pPr>
            <w:r w:rsidRPr="008244B2">
              <w:rPr>
                <w:iCs/>
              </w:rPr>
              <w:t>Omit wherever occurring the examples.</w:t>
            </w:r>
          </w:p>
        </w:tc>
      </w:tr>
      <w:tr w:rsidR="00254EA9" w:rsidRPr="008244B2" w14:paraId="6CDD34B4" w14:textId="77777777" w:rsidTr="00254EA9">
        <w:tblPrEx>
          <w:tblLook w:val="04A0" w:firstRow="1" w:lastRow="0" w:firstColumn="1" w:lastColumn="0" w:noHBand="0" w:noVBand="1"/>
        </w:tblPrEx>
        <w:trPr>
          <w:gridAfter w:val="2"/>
          <w:wAfter w:w="21" w:type="dxa"/>
        </w:trPr>
        <w:tc>
          <w:tcPr>
            <w:tcW w:w="995" w:type="dxa"/>
          </w:tcPr>
          <w:p w14:paraId="2BB95A4F" w14:textId="77777777" w:rsidR="00254EA9" w:rsidRPr="008244B2" w:rsidRDefault="00254EA9" w:rsidP="00254EA9">
            <w:pPr>
              <w:pStyle w:val="Heading5"/>
              <w:rPr>
                <w:bCs/>
              </w:rPr>
            </w:pPr>
            <w:r w:rsidRPr="008244B2">
              <w:rPr>
                <w:bCs/>
              </w:rPr>
              <w:t>143</w:t>
            </w:r>
          </w:p>
        </w:tc>
        <w:tc>
          <w:tcPr>
            <w:tcW w:w="8367" w:type="dxa"/>
            <w:gridSpan w:val="2"/>
          </w:tcPr>
          <w:p w14:paraId="00CA52F5" w14:textId="77777777" w:rsidR="00254EA9" w:rsidRPr="008244B2" w:rsidRDefault="00254EA9" w:rsidP="00254EA9">
            <w:pPr>
              <w:pStyle w:val="Heading5"/>
              <w:rPr>
                <w:iCs/>
              </w:rPr>
            </w:pPr>
            <w:r w:rsidRPr="008244B2">
              <w:rPr>
                <w:bCs/>
              </w:rPr>
              <w:t>Subsection 7.5.9.3 (</w:t>
            </w:r>
            <w:r w:rsidRPr="008244B2">
              <w:t>Member ceases continuous full-time service</w:t>
            </w:r>
            <w:r w:rsidRPr="008244B2">
              <w:rPr>
                <w:bCs/>
              </w:rPr>
              <w:t>), example</w:t>
            </w:r>
          </w:p>
        </w:tc>
      </w:tr>
      <w:tr w:rsidR="00254EA9" w:rsidRPr="008244B2" w14:paraId="5882D6A4" w14:textId="77777777" w:rsidTr="00254EA9">
        <w:tblPrEx>
          <w:tblLook w:val="04A0" w:firstRow="1" w:lastRow="0" w:firstColumn="1" w:lastColumn="0" w:noHBand="0" w:noVBand="1"/>
        </w:tblPrEx>
        <w:trPr>
          <w:gridAfter w:val="2"/>
          <w:wAfter w:w="21" w:type="dxa"/>
        </w:trPr>
        <w:tc>
          <w:tcPr>
            <w:tcW w:w="995" w:type="dxa"/>
          </w:tcPr>
          <w:p w14:paraId="7D3BC3F7" w14:textId="77777777" w:rsidR="00254EA9" w:rsidRPr="008244B2" w:rsidRDefault="00254EA9" w:rsidP="00254EA9">
            <w:pPr>
              <w:pStyle w:val="BlockText-Plain"/>
              <w:rPr>
                <w:bCs/>
              </w:rPr>
            </w:pPr>
          </w:p>
        </w:tc>
        <w:tc>
          <w:tcPr>
            <w:tcW w:w="8367" w:type="dxa"/>
            <w:gridSpan w:val="2"/>
          </w:tcPr>
          <w:p w14:paraId="78D9D9BB" w14:textId="77777777" w:rsidR="00254EA9" w:rsidRPr="008244B2" w:rsidRDefault="00254EA9" w:rsidP="00254EA9">
            <w:pPr>
              <w:pStyle w:val="BlockText-Plain"/>
              <w:rPr>
                <w:iCs/>
              </w:rPr>
            </w:pPr>
            <w:r w:rsidRPr="008244B2">
              <w:rPr>
                <w:iCs/>
              </w:rPr>
              <w:t>Omit the example.</w:t>
            </w:r>
          </w:p>
        </w:tc>
      </w:tr>
      <w:tr w:rsidR="00254EA9" w:rsidRPr="008244B2" w14:paraId="362B7902" w14:textId="77777777" w:rsidTr="00254EA9">
        <w:tblPrEx>
          <w:tblLook w:val="04A0" w:firstRow="1" w:lastRow="0" w:firstColumn="1" w:lastColumn="0" w:noHBand="0" w:noVBand="1"/>
        </w:tblPrEx>
        <w:trPr>
          <w:gridAfter w:val="2"/>
          <w:wAfter w:w="21" w:type="dxa"/>
        </w:trPr>
        <w:tc>
          <w:tcPr>
            <w:tcW w:w="995" w:type="dxa"/>
          </w:tcPr>
          <w:p w14:paraId="2E712739" w14:textId="77777777" w:rsidR="00254EA9" w:rsidRPr="008244B2" w:rsidRDefault="00254EA9" w:rsidP="00254EA9">
            <w:pPr>
              <w:pStyle w:val="Heading5"/>
              <w:rPr>
                <w:bCs/>
              </w:rPr>
            </w:pPr>
            <w:r w:rsidRPr="008244B2">
              <w:rPr>
                <w:bCs/>
              </w:rPr>
              <w:t>144</w:t>
            </w:r>
          </w:p>
        </w:tc>
        <w:tc>
          <w:tcPr>
            <w:tcW w:w="8367" w:type="dxa"/>
            <w:gridSpan w:val="2"/>
          </w:tcPr>
          <w:p w14:paraId="45FA80C9" w14:textId="77777777" w:rsidR="00254EA9" w:rsidRPr="008244B2" w:rsidRDefault="00254EA9" w:rsidP="00254EA9">
            <w:pPr>
              <w:pStyle w:val="Heading5"/>
              <w:rPr>
                <w:iCs/>
              </w:rPr>
            </w:pPr>
            <w:r w:rsidRPr="008244B2">
              <w:rPr>
                <w:bCs/>
              </w:rPr>
              <w:t>Paragraph 7.5.10.2.b (</w:t>
            </w:r>
            <w:r w:rsidRPr="008244B2">
              <w:t>Eligibility of dependants on death of member</w:t>
            </w:r>
            <w:r w:rsidRPr="008244B2">
              <w:rPr>
                <w:bCs/>
              </w:rPr>
              <w:t>)</w:t>
            </w:r>
          </w:p>
        </w:tc>
      </w:tr>
      <w:tr w:rsidR="00254EA9" w:rsidRPr="008244B2" w14:paraId="4F5F184D" w14:textId="77777777" w:rsidTr="00254EA9">
        <w:tblPrEx>
          <w:tblLook w:val="04A0" w:firstRow="1" w:lastRow="0" w:firstColumn="1" w:lastColumn="0" w:noHBand="0" w:noVBand="1"/>
        </w:tblPrEx>
        <w:trPr>
          <w:gridAfter w:val="2"/>
          <w:wAfter w:w="21" w:type="dxa"/>
        </w:trPr>
        <w:tc>
          <w:tcPr>
            <w:tcW w:w="995" w:type="dxa"/>
          </w:tcPr>
          <w:p w14:paraId="3CCE2156" w14:textId="77777777" w:rsidR="00254EA9" w:rsidRPr="008244B2" w:rsidRDefault="00254EA9" w:rsidP="00254EA9">
            <w:pPr>
              <w:pStyle w:val="BlockText-Plain"/>
              <w:rPr>
                <w:bCs/>
              </w:rPr>
            </w:pPr>
          </w:p>
        </w:tc>
        <w:tc>
          <w:tcPr>
            <w:tcW w:w="8367" w:type="dxa"/>
            <w:gridSpan w:val="2"/>
          </w:tcPr>
          <w:p w14:paraId="4AE1B164" w14:textId="77777777" w:rsidR="00254EA9" w:rsidRPr="008244B2" w:rsidRDefault="00254EA9" w:rsidP="00254EA9">
            <w:pPr>
              <w:pStyle w:val="BlockText-Plain"/>
              <w:rPr>
                <w:iCs/>
              </w:rPr>
            </w:pPr>
            <w:r w:rsidRPr="008244B2">
              <w:rPr>
                <w:iCs/>
              </w:rPr>
              <w:t>Omit the paragraph, substitute:</w:t>
            </w:r>
          </w:p>
        </w:tc>
      </w:tr>
      <w:tr w:rsidR="00254EA9" w:rsidRPr="008244B2" w14:paraId="75EC554C" w14:textId="77777777" w:rsidTr="00254EA9">
        <w:trPr>
          <w:gridAfter w:val="2"/>
          <w:wAfter w:w="21" w:type="dxa"/>
          <w:cantSplit/>
        </w:trPr>
        <w:tc>
          <w:tcPr>
            <w:tcW w:w="995" w:type="dxa"/>
          </w:tcPr>
          <w:p w14:paraId="0E342D0C" w14:textId="77777777" w:rsidR="00254EA9" w:rsidRPr="008244B2" w:rsidRDefault="00254EA9" w:rsidP="00254EA9">
            <w:pPr>
              <w:pStyle w:val="BlockText-Plain"/>
            </w:pPr>
          </w:p>
        </w:tc>
        <w:tc>
          <w:tcPr>
            <w:tcW w:w="569" w:type="dxa"/>
          </w:tcPr>
          <w:p w14:paraId="02B0EE7E" w14:textId="77777777" w:rsidR="00254EA9" w:rsidRPr="008244B2" w:rsidRDefault="00254EA9" w:rsidP="00254EA9">
            <w:pPr>
              <w:pStyle w:val="BlockText-Plain"/>
            </w:pPr>
            <w:r w:rsidRPr="008244B2">
              <w:t>b.</w:t>
            </w:r>
          </w:p>
        </w:tc>
        <w:tc>
          <w:tcPr>
            <w:tcW w:w="7798" w:type="dxa"/>
          </w:tcPr>
          <w:p w14:paraId="58BA160A" w14:textId="77777777" w:rsidR="00254EA9" w:rsidRPr="008244B2" w:rsidRDefault="00254EA9" w:rsidP="00254EA9">
            <w:pPr>
              <w:pStyle w:val="BlockText-Plain"/>
            </w:pPr>
            <w:r w:rsidRPr="008244B2">
              <w:t>The contribution the dependants must pay is what would have applied to the member under section 7.5.29 immediately before their death.</w:t>
            </w:r>
          </w:p>
        </w:tc>
      </w:tr>
      <w:tr w:rsidR="00254EA9" w:rsidRPr="008244B2" w14:paraId="6BA85F84" w14:textId="77777777" w:rsidTr="00254EA9">
        <w:tblPrEx>
          <w:tblLook w:val="04A0" w:firstRow="1" w:lastRow="0" w:firstColumn="1" w:lastColumn="0" w:noHBand="0" w:noVBand="1"/>
        </w:tblPrEx>
        <w:trPr>
          <w:gridAfter w:val="2"/>
          <w:wAfter w:w="21" w:type="dxa"/>
        </w:trPr>
        <w:tc>
          <w:tcPr>
            <w:tcW w:w="995" w:type="dxa"/>
          </w:tcPr>
          <w:p w14:paraId="06914963" w14:textId="77777777" w:rsidR="00254EA9" w:rsidRPr="008244B2" w:rsidRDefault="00254EA9" w:rsidP="00254EA9">
            <w:pPr>
              <w:pStyle w:val="Heading5"/>
              <w:rPr>
                <w:bCs/>
              </w:rPr>
            </w:pPr>
            <w:r w:rsidRPr="008244B2">
              <w:rPr>
                <w:bCs/>
              </w:rPr>
              <w:lastRenderedPageBreak/>
              <w:t>145</w:t>
            </w:r>
          </w:p>
        </w:tc>
        <w:tc>
          <w:tcPr>
            <w:tcW w:w="8367" w:type="dxa"/>
            <w:gridSpan w:val="2"/>
          </w:tcPr>
          <w:p w14:paraId="0EB90959" w14:textId="77777777" w:rsidR="00254EA9" w:rsidRPr="008244B2" w:rsidRDefault="00254EA9" w:rsidP="00254EA9">
            <w:pPr>
              <w:pStyle w:val="Heading5"/>
              <w:rPr>
                <w:iCs/>
              </w:rPr>
            </w:pPr>
            <w:r w:rsidRPr="008244B2">
              <w:rPr>
                <w:bCs/>
              </w:rPr>
              <w:t>Subsection 7.5.10.2 (</w:t>
            </w:r>
            <w:r w:rsidRPr="008244B2">
              <w:t>Eligibility of dependants on death of member</w:t>
            </w:r>
            <w:r w:rsidRPr="008244B2">
              <w:rPr>
                <w:bCs/>
              </w:rPr>
              <w:t>), examples</w:t>
            </w:r>
          </w:p>
        </w:tc>
      </w:tr>
      <w:tr w:rsidR="00254EA9" w:rsidRPr="008244B2" w14:paraId="76223ABA" w14:textId="77777777" w:rsidTr="00254EA9">
        <w:tblPrEx>
          <w:tblLook w:val="04A0" w:firstRow="1" w:lastRow="0" w:firstColumn="1" w:lastColumn="0" w:noHBand="0" w:noVBand="1"/>
        </w:tblPrEx>
        <w:trPr>
          <w:gridAfter w:val="2"/>
          <w:wAfter w:w="21" w:type="dxa"/>
        </w:trPr>
        <w:tc>
          <w:tcPr>
            <w:tcW w:w="995" w:type="dxa"/>
          </w:tcPr>
          <w:p w14:paraId="35653008" w14:textId="77777777" w:rsidR="00254EA9" w:rsidRPr="008244B2" w:rsidRDefault="00254EA9" w:rsidP="00254EA9">
            <w:pPr>
              <w:pStyle w:val="BlockText-Plain"/>
              <w:rPr>
                <w:bCs/>
              </w:rPr>
            </w:pPr>
          </w:p>
        </w:tc>
        <w:tc>
          <w:tcPr>
            <w:tcW w:w="8367" w:type="dxa"/>
            <w:gridSpan w:val="2"/>
          </w:tcPr>
          <w:p w14:paraId="05F07E19" w14:textId="77777777" w:rsidR="00254EA9" w:rsidRPr="008244B2" w:rsidRDefault="00254EA9" w:rsidP="00254EA9">
            <w:pPr>
              <w:pStyle w:val="BlockText-Plain"/>
              <w:rPr>
                <w:iCs/>
              </w:rPr>
            </w:pPr>
            <w:r w:rsidRPr="008244B2">
              <w:rPr>
                <w:iCs/>
              </w:rPr>
              <w:t>Omit the examples.</w:t>
            </w:r>
          </w:p>
        </w:tc>
      </w:tr>
      <w:tr w:rsidR="00254EA9" w:rsidRPr="008244B2" w14:paraId="128D0426" w14:textId="77777777" w:rsidTr="00254EA9">
        <w:tblPrEx>
          <w:tblLook w:val="04A0" w:firstRow="1" w:lastRow="0" w:firstColumn="1" w:lastColumn="0" w:noHBand="0" w:noVBand="1"/>
        </w:tblPrEx>
        <w:trPr>
          <w:gridAfter w:val="2"/>
          <w:wAfter w:w="21" w:type="dxa"/>
        </w:trPr>
        <w:tc>
          <w:tcPr>
            <w:tcW w:w="995" w:type="dxa"/>
          </w:tcPr>
          <w:p w14:paraId="1A33F3E0" w14:textId="77777777" w:rsidR="00254EA9" w:rsidRPr="008244B2" w:rsidRDefault="00254EA9" w:rsidP="00254EA9">
            <w:pPr>
              <w:pStyle w:val="Heading5"/>
              <w:rPr>
                <w:bCs/>
              </w:rPr>
            </w:pPr>
            <w:r w:rsidRPr="008244B2">
              <w:rPr>
                <w:bCs/>
              </w:rPr>
              <w:t>146</w:t>
            </w:r>
          </w:p>
        </w:tc>
        <w:tc>
          <w:tcPr>
            <w:tcW w:w="8367" w:type="dxa"/>
            <w:gridSpan w:val="2"/>
          </w:tcPr>
          <w:p w14:paraId="561F870E" w14:textId="77777777" w:rsidR="00254EA9" w:rsidRPr="008244B2" w:rsidRDefault="00254EA9" w:rsidP="00254EA9">
            <w:pPr>
              <w:pStyle w:val="Heading5"/>
              <w:rPr>
                <w:iCs/>
              </w:rPr>
            </w:pPr>
            <w:r w:rsidRPr="008244B2">
              <w:rPr>
                <w:bCs/>
              </w:rPr>
              <w:t>Paragraph 7.5.13.1.a (</w:t>
            </w:r>
            <w:r w:rsidRPr="008244B2">
              <w:t>Serviced apartment preferred</w:t>
            </w:r>
            <w:r w:rsidRPr="008244B2">
              <w:rPr>
                <w:bCs/>
              </w:rPr>
              <w:t>), see note</w:t>
            </w:r>
          </w:p>
        </w:tc>
      </w:tr>
      <w:tr w:rsidR="00254EA9" w:rsidRPr="008244B2" w14:paraId="51645A0F" w14:textId="77777777" w:rsidTr="00254EA9">
        <w:tblPrEx>
          <w:tblLook w:val="04A0" w:firstRow="1" w:lastRow="0" w:firstColumn="1" w:lastColumn="0" w:noHBand="0" w:noVBand="1"/>
        </w:tblPrEx>
        <w:trPr>
          <w:gridAfter w:val="2"/>
          <w:wAfter w:w="21" w:type="dxa"/>
        </w:trPr>
        <w:tc>
          <w:tcPr>
            <w:tcW w:w="995" w:type="dxa"/>
          </w:tcPr>
          <w:p w14:paraId="46E4D409" w14:textId="77777777" w:rsidR="00254EA9" w:rsidRPr="008244B2" w:rsidRDefault="00254EA9" w:rsidP="00254EA9">
            <w:pPr>
              <w:pStyle w:val="BlockText-Plain"/>
              <w:rPr>
                <w:bCs/>
              </w:rPr>
            </w:pPr>
          </w:p>
        </w:tc>
        <w:tc>
          <w:tcPr>
            <w:tcW w:w="8367" w:type="dxa"/>
            <w:gridSpan w:val="2"/>
          </w:tcPr>
          <w:p w14:paraId="53A739E1" w14:textId="77777777" w:rsidR="00254EA9" w:rsidRPr="008244B2" w:rsidRDefault="00254EA9" w:rsidP="00254EA9">
            <w:pPr>
              <w:pStyle w:val="BlockText-Plain"/>
              <w:rPr>
                <w:iCs/>
              </w:rPr>
            </w:pPr>
            <w:r w:rsidRPr="008244B2">
              <w:rPr>
                <w:iCs/>
              </w:rPr>
              <w:t>Omit the see note.</w:t>
            </w:r>
          </w:p>
        </w:tc>
      </w:tr>
      <w:tr w:rsidR="00254EA9" w:rsidRPr="008244B2" w14:paraId="39C3B136" w14:textId="77777777" w:rsidTr="00254EA9">
        <w:tblPrEx>
          <w:tblLook w:val="04A0" w:firstRow="1" w:lastRow="0" w:firstColumn="1" w:lastColumn="0" w:noHBand="0" w:noVBand="1"/>
        </w:tblPrEx>
        <w:trPr>
          <w:gridAfter w:val="2"/>
          <w:wAfter w:w="21" w:type="dxa"/>
        </w:trPr>
        <w:tc>
          <w:tcPr>
            <w:tcW w:w="995" w:type="dxa"/>
          </w:tcPr>
          <w:p w14:paraId="11DFCBD1" w14:textId="77777777" w:rsidR="00254EA9" w:rsidRPr="008244B2" w:rsidRDefault="00254EA9" w:rsidP="00254EA9">
            <w:pPr>
              <w:pStyle w:val="Heading5"/>
              <w:rPr>
                <w:bCs/>
              </w:rPr>
            </w:pPr>
            <w:r w:rsidRPr="008244B2">
              <w:rPr>
                <w:bCs/>
              </w:rPr>
              <w:t>147</w:t>
            </w:r>
          </w:p>
        </w:tc>
        <w:tc>
          <w:tcPr>
            <w:tcW w:w="8367" w:type="dxa"/>
            <w:gridSpan w:val="2"/>
          </w:tcPr>
          <w:p w14:paraId="519AC6A6" w14:textId="77777777" w:rsidR="00254EA9" w:rsidRPr="008244B2" w:rsidRDefault="00254EA9" w:rsidP="00254EA9">
            <w:pPr>
              <w:pStyle w:val="Heading5"/>
              <w:rPr>
                <w:iCs/>
              </w:rPr>
            </w:pPr>
            <w:r w:rsidRPr="008244B2">
              <w:rPr>
                <w:bCs/>
              </w:rPr>
              <w:t>Subsection 7.5.14.3 (</w:t>
            </w:r>
            <w:r w:rsidRPr="008244B2">
              <w:t>Member required to live in</w:t>
            </w:r>
            <w:r w:rsidRPr="008244B2">
              <w:rPr>
                <w:bCs/>
              </w:rPr>
              <w:t>), table item 1</w:t>
            </w:r>
          </w:p>
        </w:tc>
      </w:tr>
      <w:tr w:rsidR="00254EA9" w:rsidRPr="008244B2" w14:paraId="33ED54DC" w14:textId="77777777" w:rsidTr="00254EA9">
        <w:tblPrEx>
          <w:tblLook w:val="04A0" w:firstRow="1" w:lastRow="0" w:firstColumn="1" w:lastColumn="0" w:noHBand="0" w:noVBand="1"/>
        </w:tblPrEx>
        <w:trPr>
          <w:gridAfter w:val="2"/>
          <w:wAfter w:w="21" w:type="dxa"/>
        </w:trPr>
        <w:tc>
          <w:tcPr>
            <w:tcW w:w="995" w:type="dxa"/>
          </w:tcPr>
          <w:p w14:paraId="23723578" w14:textId="77777777" w:rsidR="00254EA9" w:rsidRPr="008244B2" w:rsidRDefault="00254EA9" w:rsidP="00254EA9">
            <w:pPr>
              <w:pStyle w:val="BlockText-Plain"/>
              <w:rPr>
                <w:bCs/>
              </w:rPr>
            </w:pPr>
          </w:p>
        </w:tc>
        <w:tc>
          <w:tcPr>
            <w:tcW w:w="8367" w:type="dxa"/>
            <w:gridSpan w:val="2"/>
          </w:tcPr>
          <w:p w14:paraId="6F79EFB1" w14:textId="77777777" w:rsidR="00254EA9" w:rsidRPr="008244B2" w:rsidRDefault="00254EA9" w:rsidP="00254EA9">
            <w:pPr>
              <w:pStyle w:val="BlockText-Plain"/>
              <w:rPr>
                <w:iCs/>
              </w:rPr>
            </w:pPr>
            <w:r w:rsidRPr="008244B2">
              <w:rPr>
                <w:iCs/>
              </w:rPr>
              <w:t>Omit the see note.</w:t>
            </w:r>
          </w:p>
        </w:tc>
      </w:tr>
      <w:tr w:rsidR="00254EA9" w:rsidRPr="008244B2" w14:paraId="3ADAC071" w14:textId="77777777" w:rsidTr="00254EA9">
        <w:tblPrEx>
          <w:tblLook w:val="04A0" w:firstRow="1" w:lastRow="0" w:firstColumn="1" w:lastColumn="0" w:noHBand="0" w:noVBand="1"/>
        </w:tblPrEx>
        <w:trPr>
          <w:gridAfter w:val="2"/>
          <w:wAfter w:w="21" w:type="dxa"/>
        </w:trPr>
        <w:tc>
          <w:tcPr>
            <w:tcW w:w="995" w:type="dxa"/>
          </w:tcPr>
          <w:p w14:paraId="32DD43A1" w14:textId="77777777" w:rsidR="00254EA9" w:rsidRPr="008244B2" w:rsidRDefault="00254EA9" w:rsidP="00254EA9">
            <w:pPr>
              <w:pStyle w:val="Heading5"/>
              <w:rPr>
                <w:bCs/>
              </w:rPr>
            </w:pPr>
            <w:r w:rsidRPr="008244B2">
              <w:rPr>
                <w:bCs/>
              </w:rPr>
              <w:t>148</w:t>
            </w:r>
          </w:p>
        </w:tc>
        <w:tc>
          <w:tcPr>
            <w:tcW w:w="8367" w:type="dxa"/>
            <w:gridSpan w:val="2"/>
          </w:tcPr>
          <w:p w14:paraId="6D784ACE" w14:textId="77777777" w:rsidR="00254EA9" w:rsidRPr="008244B2" w:rsidRDefault="00254EA9" w:rsidP="00254EA9">
            <w:pPr>
              <w:pStyle w:val="Heading5"/>
              <w:rPr>
                <w:iCs/>
              </w:rPr>
            </w:pPr>
            <w:r w:rsidRPr="008244B2">
              <w:rPr>
                <w:bCs/>
              </w:rPr>
              <w:t>Section 7.5.16 (</w:t>
            </w:r>
            <w:r w:rsidRPr="008244B2">
              <w:t>Start date of period of eligibility</w:t>
            </w:r>
            <w:r w:rsidRPr="008244B2">
              <w:rPr>
                <w:bCs/>
              </w:rPr>
              <w:t>), examples</w:t>
            </w:r>
          </w:p>
        </w:tc>
      </w:tr>
      <w:tr w:rsidR="00254EA9" w:rsidRPr="008244B2" w14:paraId="4A64B937" w14:textId="77777777" w:rsidTr="00254EA9">
        <w:tblPrEx>
          <w:tblLook w:val="04A0" w:firstRow="1" w:lastRow="0" w:firstColumn="1" w:lastColumn="0" w:noHBand="0" w:noVBand="1"/>
        </w:tblPrEx>
        <w:trPr>
          <w:gridAfter w:val="2"/>
          <w:wAfter w:w="21" w:type="dxa"/>
        </w:trPr>
        <w:tc>
          <w:tcPr>
            <w:tcW w:w="995" w:type="dxa"/>
          </w:tcPr>
          <w:p w14:paraId="75156F69" w14:textId="77777777" w:rsidR="00254EA9" w:rsidRPr="008244B2" w:rsidRDefault="00254EA9" w:rsidP="00254EA9">
            <w:pPr>
              <w:pStyle w:val="BlockText-Plain"/>
              <w:rPr>
                <w:bCs/>
              </w:rPr>
            </w:pPr>
          </w:p>
        </w:tc>
        <w:tc>
          <w:tcPr>
            <w:tcW w:w="8367" w:type="dxa"/>
            <w:gridSpan w:val="2"/>
          </w:tcPr>
          <w:p w14:paraId="52601078" w14:textId="77777777" w:rsidR="00254EA9" w:rsidRPr="008244B2" w:rsidRDefault="00254EA9" w:rsidP="00254EA9">
            <w:pPr>
              <w:pStyle w:val="BlockText-Plain"/>
              <w:rPr>
                <w:iCs/>
              </w:rPr>
            </w:pPr>
            <w:r w:rsidRPr="008244B2">
              <w:rPr>
                <w:iCs/>
              </w:rPr>
              <w:t>Omit the examples wherever occurring.</w:t>
            </w:r>
          </w:p>
        </w:tc>
      </w:tr>
      <w:tr w:rsidR="00254EA9" w:rsidRPr="008244B2" w14:paraId="6092E44C" w14:textId="77777777" w:rsidTr="00254EA9">
        <w:tblPrEx>
          <w:tblLook w:val="04A0" w:firstRow="1" w:lastRow="0" w:firstColumn="1" w:lastColumn="0" w:noHBand="0" w:noVBand="1"/>
        </w:tblPrEx>
        <w:trPr>
          <w:gridAfter w:val="2"/>
          <w:wAfter w:w="21" w:type="dxa"/>
        </w:trPr>
        <w:tc>
          <w:tcPr>
            <w:tcW w:w="995" w:type="dxa"/>
          </w:tcPr>
          <w:p w14:paraId="152242DB" w14:textId="77777777" w:rsidR="00254EA9" w:rsidRPr="008244B2" w:rsidRDefault="00254EA9" w:rsidP="00254EA9">
            <w:pPr>
              <w:pStyle w:val="Heading5"/>
              <w:rPr>
                <w:bCs/>
              </w:rPr>
            </w:pPr>
            <w:r w:rsidRPr="008244B2">
              <w:rPr>
                <w:bCs/>
              </w:rPr>
              <w:t>149</w:t>
            </w:r>
          </w:p>
        </w:tc>
        <w:tc>
          <w:tcPr>
            <w:tcW w:w="8367" w:type="dxa"/>
            <w:gridSpan w:val="2"/>
          </w:tcPr>
          <w:p w14:paraId="5E6B9729" w14:textId="77777777" w:rsidR="00254EA9" w:rsidRPr="008244B2" w:rsidRDefault="00254EA9" w:rsidP="00254EA9">
            <w:pPr>
              <w:pStyle w:val="Heading5"/>
              <w:rPr>
                <w:iCs/>
              </w:rPr>
            </w:pPr>
            <w:r w:rsidRPr="008244B2">
              <w:rPr>
                <w:bCs/>
              </w:rPr>
              <w:t>Section 7.5.17 (</w:t>
            </w:r>
            <w:r w:rsidRPr="008244B2">
              <w:t>Length of period of eligibility</w:t>
            </w:r>
            <w:r w:rsidRPr="008244B2">
              <w:rPr>
                <w:bCs/>
              </w:rPr>
              <w:t>), related information</w:t>
            </w:r>
          </w:p>
        </w:tc>
      </w:tr>
      <w:tr w:rsidR="00254EA9" w:rsidRPr="008244B2" w14:paraId="0A228904" w14:textId="77777777" w:rsidTr="00254EA9">
        <w:tblPrEx>
          <w:tblLook w:val="04A0" w:firstRow="1" w:lastRow="0" w:firstColumn="1" w:lastColumn="0" w:noHBand="0" w:noVBand="1"/>
        </w:tblPrEx>
        <w:trPr>
          <w:gridAfter w:val="2"/>
          <w:wAfter w:w="21" w:type="dxa"/>
        </w:trPr>
        <w:tc>
          <w:tcPr>
            <w:tcW w:w="995" w:type="dxa"/>
          </w:tcPr>
          <w:p w14:paraId="7E4D20BB" w14:textId="77777777" w:rsidR="00254EA9" w:rsidRPr="008244B2" w:rsidRDefault="00254EA9" w:rsidP="00254EA9">
            <w:pPr>
              <w:pStyle w:val="BlockText-Plain"/>
              <w:rPr>
                <w:bCs/>
              </w:rPr>
            </w:pPr>
          </w:p>
        </w:tc>
        <w:tc>
          <w:tcPr>
            <w:tcW w:w="8367" w:type="dxa"/>
            <w:gridSpan w:val="2"/>
          </w:tcPr>
          <w:p w14:paraId="6FEDA010" w14:textId="77777777" w:rsidR="00254EA9" w:rsidRPr="008244B2" w:rsidRDefault="00254EA9" w:rsidP="00254EA9">
            <w:pPr>
              <w:pStyle w:val="BlockText-Plain"/>
              <w:rPr>
                <w:iCs/>
              </w:rPr>
            </w:pPr>
            <w:r w:rsidRPr="008244B2">
              <w:rPr>
                <w:iCs/>
              </w:rPr>
              <w:t>Omit the related information.</w:t>
            </w:r>
          </w:p>
        </w:tc>
      </w:tr>
      <w:tr w:rsidR="00254EA9" w:rsidRPr="008244B2" w14:paraId="190BEBAF" w14:textId="77777777" w:rsidTr="00254EA9">
        <w:tblPrEx>
          <w:tblLook w:val="04A0" w:firstRow="1" w:lastRow="0" w:firstColumn="1" w:lastColumn="0" w:noHBand="0" w:noVBand="1"/>
        </w:tblPrEx>
        <w:trPr>
          <w:gridAfter w:val="2"/>
          <w:wAfter w:w="21" w:type="dxa"/>
        </w:trPr>
        <w:tc>
          <w:tcPr>
            <w:tcW w:w="995" w:type="dxa"/>
          </w:tcPr>
          <w:p w14:paraId="69EF1406" w14:textId="77777777" w:rsidR="00254EA9" w:rsidRPr="008244B2" w:rsidRDefault="00254EA9" w:rsidP="00254EA9">
            <w:pPr>
              <w:pStyle w:val="Heading5"/>
              <w:rPr>
                <w:bCs/>
              </w:rPr>
            </w:pPr>
            <w:r w:rsidRPr="008244B2">
              <w:rPr>
                <w:bCs/>
              </w:rPr>
              <w:t>150</w:t>
            </w:r>
          </w:p>
        </w:tc>
        <w:tc>
          <w:tcPr>
            <w:tcW w:w="8367" w:type="dxa"/>
            <w:gridSpan w:val="2"/>
          </w:tcPr>
          <w:p w14:paraId="13E02584" w14:textId="77777777" w:rsidR="00254EA9" w:rsidRPr="008244B2" w:rsidRDefault="00254EA9" w:rsidP="00254EA9">
            <w:pPr>
              <w:pStyle w:val="Heading5"/>
              <w:rPr>
                <w:iCs/>
              </w:rPr>
            </w:pPr>
            <w:r w:rsidRPr="008244B2">
              <w:rPr>
                <w:bCs/>
              </w:rPr>
              <w:t>Section 7.5.17 (</w:t>
            </w:r>
            <w:r w:rsidRPr="008244B2">
              <w:t>Length of period of eligibility</w:t>
            </w:r>
            <w:r w:rsidRPr="008244B2">
              <w:rPr>
                <w:bCs/>
              </w:rPr>
              <w:t>), examples</w:t>
            </w:r>
          </w:p>
        </w:tc>
      </w:tr>
      <w:tr w:rsidR="00254EA9" w:rsidRPr="008244B2" w14:paraId="09CDA7CD" w14:textId="77777777" w:rsidTr="00254EA9">
        <w:tblPrEx>
          <w:tblLook w:val="04A0" w:firstRow="1" w:lastRow="0" w:firstColumn="1" w:lastColumn="0" w:noHBand="0" w:noVBand="1"/>
        </w:tblPrEx>
        <w:trPr>
          <w:gridAfter w:val="2"/>
          <w:wAfter w:w="21" w:type="dxa"/>
        </w:trPr>
        <w:tc>
          <w:tcPr>
            <w:tcW w:w="995" w:type="dxa"/>
          </w:tcPr>
          <w:p w14:paraId="795D4AEC" w14:textId="77777777" w:rsidR="00254EA9" w:rsidRPr="008244B2" w:rsidRDefault="00254EA9" w:rsidP="00254EA9">
            <w:pPr>
              <w:pStyle w:val="BlockText-Plain"/>
              <w:rPr>
                <w:bCs/>
              </w:rPr>
            </w:pPr>
          </w:p>
        </w:tc>
        <w:tc>
          <w:tcPr>
            <w:tcW w:w="8367" w:type="dxa"/>
            <w:gridSpan w:val="2"/>
          </w:tcPr>
          <w:p w14:paraId="0B104257" w14:textId="77777777" w:rsidR="00254EA9" w:rsidRPr="008244B2" w:rsidRDefault="00254EA9" w:rsidP="00254EA9">
            <w:pPr>
              <w:pStyle w:val="BlockText-Plain"/>
            </w:pPr>
            <w:r w:rsidRPr="008244B2">
              <w:rPr>
                <w:iCs/>
              </w:rPr>
              <w:t>Omit wherever occurring the examples.</w:t>
            </w:r>
          </w:p>
        </w:tc>
      </w:tr>
      <w:tr w:rsidR="00254EA9" w:rsidRPr="008244B2" w14:paraId="7FB94DA4" w14:textId="77777777" w:rsidTr="00254EA9">
        <w:tblPrEx>
          <w:tblLook w:val="04A0" w:firstRow="1" w:lastRow="0" w:firstColumn="1" w:lastColumn="0" w:noHBand="0" w:noVBand="1"/>
        </w:tblPrEx>
        <w:trPr>
          <w:gridAfter w:val="2"/>
          <w:wAfter w:w="21" w:type="dxa"/>
        </w:trPr>
        <w:tc>
          <w:tcPr>
            <w:tcW w:w="995" w:type="dxa"/>
          </w:tcPr>
          <w:p w14:paraId="31AB0CAF" w14:textId="77777777" w:rsidR="00254EA9" w:rsidRPr="008244B2" w:rsidRDefault="00254EA9" w:rsidP="00254EA9">
            <w:pPr>
              <w:pStyle w:val="Heading5"/>
              <w:rPr>
                <w:bCs/>
              </w:rPr>
            </w:pPr>
            <w:r w:rsidRPr="008244B2">
              <w:rPr>
                <w:bCs/>
              </w:rPr>
              <w:t>151</w:t>
            </w:r>
          </w:p>
        </w:tc>
        <w:tc>
          <w:tcPr>
            <w:tcW w:w="8367" w:type="dxa"/>
            <w:gridSpan w:val="2"/>
          </w:tcPr>
          <w:p w14:paraId="0A126BAC" w14:textId="77777777" w:rsidR="00254EA9" w:rsidRPr="008244B2" w:rsidRDefault="00254EA9" w:rsidP="00254EA9">
            <w:pPr>
              <w:pStyle w:val="Heading5"/>
              <w:rPr>
                <w:iCs/>
              </w:rPr>
            </w:pPr>
            <w:r w:rsidRPr="008244B2">
              <w:rPr>
                <w:bCs/>
              </w:rPr>
              <w:t>Section 7.5.17 (</w:t>
            </w:r>
            <w:r w:rsidRPr="008244B2">
              <w:t>Length of period of eligibility</w:t>
            </w:r>
            <w:r w:rsidRPr="008244B2">
              <w:rPr>
                <w:bCs/>
              </w:rPr>
              <w:t>), note</w:t>
            </w:r>
          </w:p>
        </w:tc>
      </w:tr>
      <w:tr w:rsidR="00254EA9" w:rsidRPr="008244B2" w14:paraId="0B0DB9AA" w14:textId="77777777" w:rsidTr="00254EA9">
        <w:tblPrEx>
          <w:tblLook w:val="04A0" w:firstRow="1" w:lastRow="0" w:firstColumn="1" w:lastColumn="0" w:noHBand="0" w:noVBand="1"/>
        </w:tblPrEx>
        <w:trPr>
          <w:gridAfter w:val="2"/>
          <w:wAfter w:w="21" w:type="dxa"/>
        </w:trPr>
        <w:tc>
          <w:tcPr>
            <w:tcW w:w="995" w:type="dxa"/>
          </w:tcPr>
          <w:p w14:paraId="02E49A92" w14:textId="77777777" w:rsidR="00254EA9" w:rsidRPr="008244B2" w:rsidRDefault="00254EA9" w:rsidP="00254EA9">
            <w:pPr>
              <w:pStyle w:val="BlockText-Plain"/>
              <w:rPr>
                <w:bCs/>
              </w:rPr>
            </w:pPr>
          </w:p>
        </w:tc>
        <w:tc>
          <w:tcPr>
            <w:tcW w:w="8367" w:type="dxa"/>
            <w:gridSpan w:val="2"/>
          </w:tcPr>
          <w:p w14:paraId="170A8E9C" w14:textId="77777777" w:rsidR="00254EA9" w:rsidRPr="008244B2" w:rsidRDefault="00254EA9" w:rsidP="00254EA9">
            <w:pPr>
              <w:pStyle w:val="BlockText-Plain"/>
              <w:rPr>
                <w:iCs/>
              </w:rPr>
            </w:pPr>
            <w:r w:rsidRPr="008244B2">
              <w:rPr>
                <w:iCs/>
              </w:rPr>
              <w:t>Omit the note.</w:t>
            </w:r>
          </w:p>
        </w:tc>
      </w:tr>
      <w:tr w:rsidR="00254EA9" w:rsidRPr="008244B2" w14:paraId="28D714C0" w14:textId="77777777" w:rsidTr="00254EA9">
        <w:tblPrEx>
          <w:tblLook w:val="04A0" w:firstRow="1" w:lastRow="0" w:firstColumn="1" w:lastColumn="0" w:noHBand="0" w:noVBand="1"/>
        </w:tblPrEx>
        <w:trPr>
          <w:gridAfter w:val="2"/>
          <w:wAfter w:w="21" w:type="dxa"/>
        </w:trPr>
        <w:tc>
          <w:tcPr>
            <w:tcW w:w="995" w:type="dxa"/>
          </w:tcPr>
          <w:p w14:paraId="289861B6" w14:textId="77777777" w:rsidR="00254EA9" w:rsidRPr="008244B2" w:rsidRDefault="00254EA9" w:rsidP="00254EA9">
            <w:pPr>
              <w:pStyle w:val="Heading5"/>
              <w:rPr>
                <w:bCs/>
              </w:rPr>
            </w:pPr>
            <w:r w:rsidRPr="008244B2">
              <w:rPr>
                <w:bCs/>
              </w:rPr>
              <w:t>152</w:t>
            </w:r>
          </w:p>
        </w:tc>
        <w:tc>
          <w:tcPr>
            <w:tcW w:w="8367" w:type="dxa"/>
            <w:gridSpan w:val="2"/>
          </w:tcPr>
          <w:p w14:paraId="78E94A5F" w14:textId="77777777" w:rsidR="00254EA9" w:rsidRPr="008244B2" w:rsidRDefault="00254EA9" w:rsidP="00254EA9">
            <w:pPr>
              <w:pStyle w:val="Heading5"/>
              <w:rPr>
                <w:iCs/>
              </w:rPr>
            </w:pPr>
            <w:r w:rsidRPr="008244B2">
              <w:rPr>
                <w:bCs/>
              </w:rPr>
              <w:t>Subsection 7.5.18.2 (</w:t>
            </w:r>
            <w:r w:rsidRPr="008244B2">
              <w:t>Member buying a home</w:t>
            </w:r>
            <w:r w:rsidRPr="008244B2">
              <w:rPr>
                <w:bCs/>
              </w:rPr>
              <w:t>), example</w:t>
            </w:r>
          </w:p>
        </w:tc>
      </w:tr>
      <w:tr w:rsidR="00254EA9" w:rsidRPr="008244B2" w14:paraId="3D1BF5FD" w14:textId="77777777" w:rsidTr="00254EA9">
        <w:tblPrEx>
          <w:tblLook w:val="04A0" w:firstRow="1" w:lastRow="0" w:firstColumn="1" w:lastColumn="0" w:noHBand="0" w:noVBand="1"/>
        </w:tblPrEx>
        <w:trPr>
          <w:gridAfter w:val="2"/>
          <w:wAfter w:w="21" w:type="dxa"/>
        </w:trPr>
        <w:tc>
          <w:tcPr>
            <w:tcW w:w="995" w:type="dxa"/>
          </w:tcPr>
          <w:p w14:paraId="5E43D580" w14:textId="77777777" w:rsidR="00254EA9" w:rsidRPr="008244B2" w:rsidRDefault="00254EA9" w:rsidP="00254EA9">
            <w:pPr>
              <w:pStyle w:val="BlockText-Plain"/>
              <w:rPr>
                <w:bCs/>
              </w:rPr>
            </w:pPr>
          </w:p>
        </w:tc>
        <w:tc>
          <w:tcPr>
            <w:tcW w:w="8367" w:type="dxa"/>
            <w:gridSpan w:val="2"/>
          </w:tcPr>
          <w:p w14:paraId="6B6281D7" w14:textId="77777777" w:rsidR="00254EA9" w:rsidRPr="008244B2" w:rsidRDefault="00254EA9" w:rsidP="00254EA9">
            <w:pPr>
              <w:pStyle w:val="BlockText-Plain"/>
              <w:rPr>
                <w:iCs/>
              </w:rPr>
            </w:pPr>
            <w:r w:rsidRPr="008244B2">
              <w:rPr>
                <w:iCs/>
              </w:rPr>
              <w:t>Omit the example.</w:t>
            </w:r>
          </w:p>
        </w:tc>
      </w:tr>
      <w:tr w:rsidR="00254EA9" w:rsidRPr="008244B2" w14:paraId="4827D347" w14:textId="77777777" w:rsidTr="00254EA9">
        <w:tblPrEx>
          <w:tblLook w:val="04A0" w:firstRow="1" w:lastRow="0" w:firstColumn="1" w:lastColumn="0" w:noHBand="0" w:noVBand="1"/>
        </w:tblPrEx>
        <w:trPr>
          <w:gridAfter w:val="2"/>
          <w:wAfter w:w="21" w:type="dxa"/>
        </w:trPr>
        <w:tc>
          <w:tcPr>
            <w:tcW w:w="995" w:type="dxa"/>
          </w:tcPr>
          <w:p w14:paraId="74B8BF80" w14:textId="77777777" w:rsidR="00254EA9" w:rsidRPr="008244B2" w:rsidRDefault="00254EA9" w:rsidP="00254EA9">
            <w:pPr>
              <w:pStyle w:val="Heading5"/>
              <w:rPr>
                <w:bCs/>
              </w:rPr>
            </w:pPr>
            <w:r w:rsidRPr="008244B2">
              <w:rPr>
                <w:bCs/>
              </w:rPr>
              <w:t>153</w:t>
            </w:r>
          </w:p>
        </w:tc>
        <w:tc>
          <w:tcPr>
            <w:tcW w:w="8367" w:type="dxa"/>
            <w:gridSpan w:val="2"/>
          </w:tcPr>
          <w:p w14:paraId="6E979479" w14:textId="77777777" w:rsidR="00254EA9" w:rsidRPr="008244B2" w:rsidRDefault="00254EA9" w:rsidP="00254EA9">
            <w:pPr>
              <w:pStyle w:val="Heading5"/>
              <w:rPr>
                <w:iCs/>
              </w:rPr>
            </w:pPr>
            <w:r w:rsidRPr="008244B2">
              <w:rPr>
                <w:bCs/>
              </w:rPr>
              <w:t>Subsection 7.5.21.1 (</w:t>
            </w:r>
            <w:r w:rsidRPr="008244B2">
              <w:t>Rate of allowance – hotel or serviced apartment</w:t>
            </w:r>
            <w:r w:rsidRPr="008244B2">
              <w:rPr>
                <w:bCs/>
              </w:rPr>
              <w:t>), see notes</w:t>
            </w:r>
          </w:p>
        </w:tc>
      </w:tr>
      <w:tr w:rsidR="00254EA9" w:rsidRPr="008244B2" w14:paraId="39B73932" w14:textId="77777777" w:rsidTr="00254EA9">
        <w:tblPrEx>
          <w:tblLook w:val="04A0" w:firstRow="1" w:lastRow="0" w:firstColumn="1" w:lastColumn="0" w:noHBand="0" w:noVBand="1"/>
        </w:tblPrEx>
        <w:trPr>
          <w:gridAfter w:val="2"/>
          <w:wAfter w:w="21" w:type="dxa"/>
        </w:trPr>
        <w:tc>
          <w:tcPr>
            <w:tcW w:w="995" w:type="dxa"/>
          </w:tcPr>
          <w:p w14:paraId="3AE1253B" w14:textId="77777777" w:rsidR="00254EA9" w:rsidRPr="008244B2" w:rsidRDefault="00254EA9" w:rsidP="00254EA9">
            <w:pPr>
              <w:pStyle w:val="BlockText-Plain"/>
              <w:rPr>
                <w:bCs/>
              </w:rPr>
            </w:pPr>
          </w:p>
        </w:tc>
        <w:tc>
          <w:tcPr>
            <w:tcW w:w="8367" w:type="dxa"/>
            <w:gridSpan w:val="2"/>
          </w:tcPr>
          <w:p w14:paraId="6A5E2B7D" w14:textId="77777777" w:rsidR="00254EA9" w:rsidRPr="008244B2" w:rsidRDefault="00254EA9" w:rsidP="00254EA9">
            <w:pPr>
              <w:pStyle w:val="BlockText-Plain"/>
              <w:rPr>
                <w:iCs/>
              </w:rPr>
            </w:pPr>
            <w:r w:rsidRPr="008244B2">
              <w:rPr>
                <w:iCs/>
              </w:rPr>
              <w:t>Omit wherever occurring the see notes.</w:t>
            </w:r>
          </w:p>
        </w:tc>
      </w:tr>
      <w:tr w:rsidR="00254EA9" w:rsidRPr="008244B2" w14:paraId="01FFEE3D" w14:textId="77777777" w:rsidTr="00254EA9">
        <w:tblPrEx>
          <w:tblLook w:val="04A0" w:firstRow="1" w:lastRow="0" w:firstColumn="1" w:lastColumn="0" w:noHBand="0" w:noVBand="1"/>
        </w:tblPrEx>
        <w:trPr>
          <w:gridAfter w:val="2"/>
          <w:wAfter w:w="21" w:type="dxa"/>
        </w:trPr>
        <w:tc>
          <w:tcPr>
            <w:tcW w:w="995" w:type="dxa"/>
          </w:tcPr>
          <w:p w14:paraId="451A0463" w14:textId="77777777" w:rsidR="00254EA9" w:rsidRPr="008244B2" w:rsidRDefault="00254EA9" w:rsidP="00254EA9">
            <w:pPr>
              <w:pStyle w:val="Heading5"/>
              <w:rPr>
                <w:bCs/>
              </w:rPr>
            </w:pPr>
            <w:r w:rsidRPr="008244B2">
              <w:rPr>
                <w:bCs/>
              </w:rPr>
              <w:t>154</w:t>
            </w:r>
          </w:p>
        </w:tc>
        <w:tc>
          <w:tcPr>
            <w:tcW w:w="8367" w:type="dxa"/>
            <w:gridSpan w:val="2"/>
          </w:tcPr>
          <w:p w14:paraId="12271FE9" w14:textId="77777777" w:rsidR="00254EA9" w:rsidRPr="008244B2" w:rsidRDefault="00254EA9" w:rsidP="00254EA9">
            <w:pPr>
              <w:pStyle w:val="Heading5"/>
              <w:rPr>
                <w:iCs/>
              </w:rPr>
            </w:pPr>
            <w:r w:rsidRPr="008244B2">
              <w:rPr>
                <w:bCs/>
              </w:rPr>
              <w:t>Subsection 7.5.21.3 (</w:t>
            </w:r>
            <w:r w:rsidRPr="008244B2">
              <w:t>Rate of allowance – hotel or serviced apartment</w:t>
            </w:r>
            <w:r w:rsidRPr="008244B2">
              <w:rPr>
                <w:bCs/>
              </w:rPr>
              <w:t>), table</w:t>
            </w:r>
          </w:p>
        </w:tc>
      </w:tr>
      <w:tr w:rsidR="00254EA9" w:rsidRPr="008244B2" w14:paraId="09C4C3B2" w14:textId="77777777" w:rsidTr="00254EA9">
        <w:tblPrEx>
          <w:tblLook w:val="04A0" w:firstRow="1" w:lastRow="0" w:firstColumn="1" w:lastColumn="0" w:noHBand="0" w:noVBand="1"/>
        </w:tblPrEx>
        <w:trPr>
          <w:gridAfter w:val="2"/>
          <w:wAfter w:w="21" w:type="dxa"/>
        </w:trPr>
        <w:tc>
          <w:tcPr>
            <w:tcW w:w="995" w:type="dxa"/>
          </w:tcPr>
          <w:p w14:paraId="52633D4D" w14:textId="77777777" w:rsidR="00254EA9" w:rsidRPr="008244B2" w:rsidRDefault="00254EA9" w:rsidP="00254EA9">
            <w:pPr>
              <w:pStyle w:val="BlockText-Plain"/>
              <w:rPr>
                <w:bCs/>
              </w:rPr>
            </w:pPr>
          </w:p>
        </w:tc>
        <w:tc>
          <w:tcPr>
            <w:tcW w:w="8367" w:type="dxa"/>
            <w:gridSpan w:val="2"/>
          </w:tcPr>
          <w:p w14:paraId="44339415" w14:textId="77777777" w:rsidR="00254EA9" w:rsidRPr="008244B2" w:rsidRDefault="00254EA9" w:rsidP="00254EA9">
            <w:pPr>
              <w:pStyle w:val="BlockText-Plain"/>
              <w:rPr>
                <w:iCs/>
              </w:rPr>
            </w:pPr>
            <w:r w:rsidRPr="008244B2">
              <w:rPr>
                <w:iCs/>
              </w:rPr>
              <w:t xml:space="preserve">Omit from the definition of </w:t>
            </w:r>
            <w:r w:rsidRPr="008244B2">
              <w:rPr>
                <w:i/>
                <w:iCs/>
              </w:rPr>
              <w:t>Contribution</w:t>
            </w:r>
            <w:r w:rsidRPr="008244B2">
              <w:rPr>
                <w:iCs/>
              </w:rPr>
              <w:t xml:space="preserve"> the note.</w:t>
            </w:r>
          </w:p>
        </w:tc>
      </w:tr>
      <w:tr w:rsidR="00254EA9" w:rsidRPr="008244B2" w14:paraId="0587BD8E" w14:textId="77777777" w:rsidTr="00254EA9">
        <w:tblPrEx>
          <w:tblLook w:val="04A0" w:firstRow="1" w:lastRow="0" w:firstColumn="1" w:lastColumn="0" w:noHBand="0" w:noVBand="1"/>
        </w:tblPrEx>
        <w:trPr>
          <w:gridAfter w:val="2"/>
          <w:wAfter w:w="21" w:type="dxa"/>
        </w:trPr>
        <w:tc>
          <w:tcPr>
            <w:tcW w:w="995" w:type="dxa"/>
          </w:tcPr>
          <w:p w14:paraId="5C9443E0" w14:textId="77777777" w:rsidR="00254EA9" w:rsidRPr="008244B2" w:rsidRDefault="00254EA9" w:rsidP="00254EA9">
            <w:pPr>
              <w:pStyle w:val="Heading5"/>
              <w:rPr>
                <w:b w:val="0"/>
                <w:bCs/>
              </w:rPr>
            </w:pPr>
            <w:r w:rsidRPr="008244B2">
              <w:rPr>
                <w:bCs/>
              </w:rPr>
              <w:t>155</w:t>
            </w:r>
          </w:p>
        </w:tc>
        <w:tc>
          <w:tcPr>
            <w:tcW w:w="8367" w:type="dxa"/>
            <w:gridSpan w:val="2"/>
          </w:tcPr>
          <w:p w14:paraId="3EFCDBC4" w14:textId="77777777" w:rsidR="00254EA9" w:rsidRPr="008244B2" w:rsidRDefault="00254EA9" w:rsidP="00254EA9">
            <w:pPr>
              <w:pStyle w:val="Heading5"/>
              <w:rPr>
                <w:iCs/>
              </w:rPr>
            </w:pPr>
            <w:r w:rsidRPr="008244B2">
              <w:rPr>
                <w:bCs/>
              </w:rPr>
              <w:t>Section 7.5.22 (</w:t>
            </w:r>
            <w:r w:rsidRPr="008244B2">
              <w:t>Amount of assistance – SAFE scheme</w:t>
            </w:r>
            <w:r w:rsidRPr="008244B2">
              <w:rPr>
                <w:bCs/>
              </w:rPr>
              <w:t>), see notes</w:t>
            </w:r>
          </w:p>
        </w:tc>
      </w:tr>
      <w:tr w:rsidR="00254EA9" w:rsidRPr="008244B2" w14:paraId="1D71DF6E" w14:textId="77777777" w:rsidTr="00254EA9">
        <w:tblPrEx>
          <w:tblLook w:val="04A0" w:firstRow="1" w:lastRow="0" w:firstColumn="1" w:lastColumn="0" w:noHBand="0" w:noVBand="1"/>
        </w:tblPrEx>
        <w:trPr>
          <w:gridAfter w:val="2"/>
          <w:wAfter w:w="21" w:type="dxa"/>
        </w:trPr>
        <w:tc>
          <w:tcPr>
            <w:tcW w:w="995" w:type="dxa"/>
          </w:tcPr>
          <w:p w14:paraId="437FB1C6" w14:textId="77777777" w:rsidR="00254EA9" w:rsidRPr="008244B2" w:rsidRDefault="00254EA9" w:rsidP="00254EA9">
            <w:pPr>
              <w:pStyle w:val="BlockText-Plain"/>
              <w:rPr>
                <w:bCs/>
              </w:rPr>
            </w:pPr>
          </w:p>
        </w:tc>
        <w:tc>
          <w:tcPr>
            <w:tcW w:w="8367" w:type="dxa"/>
            <w:gridSpan w:val="2"/>
          </w:tcPr>
          <w:p w14:paraId="14D3D3D2" w14:textId="77777777" w:rsidR="00254EA9" w:rsidRPr="008244B2" w:rsidRDefault="00254EA9" w:rsidP="00254EA9">
            <w:pPr>
              <w:pStyle w:val="BlockText-Plain"/>
              <w:rPr>
                <w:iCs/>
              </w:rPr>
            </w:pPr>
            <w:r w:rsidRPr="008244B2">
              <w:rPr>
                <w:iCs/>
              </w:rPr>
              <w:t>Omit wherever occurring the see notes.</w:t>
            </w:r>
          </w:p>
        </w:tc>
      </w:tr>
      <w:tr w:rsidR="00254EA9" w:rsidRPr="008244B2" w14:paraId="6AFC6BB2" w14:textId="77777777" w:rsidTr="00254EA9">
        <w:tblPrEx>
          <w:tblLook w:val="04A0" w:firstRow="1" w:lastRow="0" w:firstColumn="1" w:lastColumn="0" w:noHBand="0" w:noVBand="1"/>
        </w:tblPrEx>
        <w:trPr>
          <w:gridAfter w:val="2"/>
          <w:wAfter w:w="21" w:type="dxa"/>
        </w:trPr>
        <w:tc>
          <w:tcPr>
            <w:tcW w:w="995" w:type="dxa"/>
          </w:tcPr>
          <w:p w14:paraId="34954505" w14:textId="77777777" w:rsidR="00254EA9" w:rsidRPr="008244B2" w:rsidRDefault="00254EA9" w:rsidP="00254EA9">
            <w:pPr>
              <w:pStyle w:val="Heading5"/>
              <w:rPr>
                <w:bCs/>
              </w:rPr>
            </w:pPr>
            <w:r w:rsidRPr="008244B2">
              <w:rPr>
                <w:bCs/>
              </w:rPr>
              <w:lastRenderedPageBreak/>
              <w:t>156</w:t>
            </w:r>
          </w:p>
        </w:tc>
        <w:tc>
          <w:tcPr>
            <w:tcW w:w="8367" w:type="dxa"/>
            <w:gridSpan w:val="2"/>
          </w:tcPr>
          <w:p w14:paraId="5D85A449" w14:textId="77777777" w:rsidR="00254EA9" w:rsidRPr="008244B2" w:rsidRDefault="00254EA9" w:rsidP="00254EA9">
            <w:pPr>
              <w:pStyle w:val="Heading5"/>
              <w:rPr>
                <w:iCs/>
              </w:rPr>
            </w:pPr>
            <w:r w:rsidRPr="008244B2">
              <w:rPr>
                <w:bCs/>
              </w:rPr>
              <w:t>Subsection 7.5.23.1 (</w:t>
            </w:r>
            <w:r w:rsidRPr="008244B2">
              <w:t>Standard of accommodation</w:t>
            </w:r>
            <w:r w:rsidRPr="008244B2">
              <w:rPr>
                <w:bCs/>
              </w:rPr>
              <w:t xml:space="preserve">), see notes </w:t>
            </w:r>
          </w:p>
        </w:tc>
      </w:tr>
      <w:tr w:rsidR="00254EA9" w:rsidRPr="008244B2" w14:paraId="77B6B790" w14:textId="77777777" w:rsidTr="00254EA9">
        <w:tblPrEx>
          <w:tblLook w:val="04A0" w:firstRow="1" w:lastRow="0" w:firstColumn="1" w:lastColumn="0" w:noHBand="0" w:noVBand="1"/>
        </w:tblPrEx>
        <w:trPr>
          <w:gridAfter w:val="2"/>
          <w:wAfter w:w="21" w:type="dxa"/>
        </w:trPr>
        <w:tc>
          <w:tcPr>
            <w:tcW w:w="995" w:type="dxa"/>
          </w:tcPr>
          <w:p w14:paraId="70BC6A12" w14:textId="77777777" w:rsidR="00254EA9" w:rsidRPr="008244B2" w:rsidRDefault="00254EA9" w:rsidP="00254EA9">
            <w:pPr>
              <w:pStyle w:val="BlockText-Plain"/>
              <w:rPr>
                <w:bCs/>
              </w:rPr>
            </w:pPr>
          </w:p>
        </w:tc>
        <w:tc>
          <w:tcPr>
            <w:tcW w:w="8367" w:type="dxa"/>
            <w:gridSpan w:val="2"/>
          </w:tcPr>
          <w:p w14:paraId="073E2FA6" w14:textId="77777777" w:rsidR="00254EA9" w:rsidRPr="008244B2" w:rsidRDefault="00254EA9" w:rsidP="00254EA9">
            <w:pPr>
              <w:pStyle w:val="BlockText-Plain"/>
              <w:rPr>
                <w:iCs/>
              </w:rPr>
            </w:pPr>
            <w:r w:rsidRPr="008244B2">
              <w:rPr>
                <w:iCs/>
              </w:rPr>
              <w:t>Omit wherever occurring the see notes.</w:t>
            </w:r>
          </w:p>
        </w:tc>
      </w:tr>
      <w:tr w:rsidR="00254EA9" w:rsidRPr="008244B2" w14:paraId="18AEAAAC" w14:textId="77777777" w:rsidTr="00254EA9">
        <w:tblPrEx>
          <w:tblLook w:val="04A0" w:firstRow="1" w:lastRow="0" w:firstColumn="1" w:lastColumn="0" w:noHBand="0" w:noVBand="1"/>
        </w:tblPrEx>
        <w:trPr>
          <w:gridAfter w:val="2"/>
          <w:wAfter w:w="21" w:type="dxa"/>
        </w:trPr>
        <w:tc>
          <w:tcPr>
            <w:tcW w:w="995" w:type="dxa"/>
          </w:tcPr>
          <w:p w14:paraId="37ACFB5C" w14:textId="77777777" w:rsidR="00254EA9" w:rsidRPr="008244B2" w:rsidRDefault="00254EA9" w:rsidP="00254EA9">
            <w:pPr>
              <w:pStyle w:val="Heading5"/>
              <w:rPr>
                <w:bCs/>
              </w:rPr>
            </w:pPr>
            <w:r w:rsidRPr="008244B2">
              <w:rPr>
                <w:bCs/>
              </w:rPr>
              <w:t>157</w:t>
            </w:r>
          </w:p>
        </w:tc>
        <w:tc>
          <w:tcPr>
            <w:tcW w:w="8367" w:type="dxa"/>
            <w:gridSpan w:val="2"/>
          </w:tcPr>
          <w:p w14:paraId="0233CF91" w14:textId="77777777" w:rsidR="00254EA9" w:rsidRPr="008244B2" w:rsidRDefault="00254EA9" w:rsidP="00254EA9">
            <w:pPr>
              <w:pStyle w:val="Heading5"/>
              <w:rPr>
                <w:iCs/>
              </w:rPr>
            </w:pPr>
            <w:r w:rsidRPr="008244B2">
              <w:rPr>
                <w:bCs/>
              </w:rPr>
              <w:t>Section 7.5.25 (</w:t>
            </w:r>
            <w:r w:rsidRPr="008244B2">
              <w:t>Rate of allowance – other temporary accommodation</w:t>
            </w:r>
            <w:r w:rsidRPr="008244B2">
              <w:rPr>
                <w:bCs/>
              </w:rPr>
              <w:t>), examples</w:t>
            </w:r>
          </w:p>
        </w:tc>
      </w:tr>
      <w:tr w:rsidR="00254EA9" w:rsidRPr="008244B2" w14:paraId="0CF01B7D" w14:textId="77777777" w:rsidTr="00254EA9">
        <w:tblPrEx>
          <w:tblLook w:val="04A0" w:firstRow="1" w:lastRow="0" w:firstColumn="1" w:lastColumn="0" w:noHBand="0" w:noVBand="1"/>
        </w:tblPrEx>
        <w:trPr>
          <w:gridAfter w:val="2"/>
          <w:wAfter w:w="21" w:type="dxa"/>
        </w:trPr>
        <w:tc>
          <w:tcPr>
            <w:tcW w:w="995" w:type="dxa"/>
          </w:tcPr>
          <w:p w14:paraId="7FD6366A" w14:textId="77777777" w:rsidR="00254EA9" w:rsidRPr="008244B2" w:rsidRDefault="00254EA9" w:rsidP="00254EA9">
            <w:pPr>
              <w:pStyle w:val="BlockText-Plain"/>
              <w:rPr>
                <w:bCs/>
              </w:rPr>
            </w:pPr>
          </w:p>
        </w:tc>
        <w:tc>
          <w:tcPr>
            <w:tcW w:w="8367" w:type="dxa"/>
            <w:gridSpan w:val="2"/>
          </w:tcPr>
          <w:p w14:paraId="57F27E9C" w14:textId="77777777" w:rsidR="00254EA9" w:rsidRPr="008244B2" w:rsidRDefault="00254EA9" w:rsidP="00254EA9">
            <w:pPr>
              <w:pStyle w:val="BlockText-Plain"/>
              <w:rPr>
                <w:iCs/>
              </w:rPr>
            </w:pPr>
            <w:r w:rsidRPr="008244B2">
              <w:rPr>
                <w:iCs/>
              </w:rPr>
              <w:t>Omit wherever occurring the examples.</w:t>
            </w:r>
          </w:p>
        </w:tc>
      </w:tr>
      <w:tr w:rsidR="00254EA9" w:rsidRPr="008244B2" w14:paraId="4A8D5F3B" w14:textId="77777777" w:rsidTr="00254EA9">
        <w:tblPrEx>
          <w:tblLook w:val="04A0" w:firstRow="1" w:lastRow="0" w:firstColumn="1" w:lastColumn="0" w:noHBand="0" w:noVBand="1"/>
        </w:tblPrEx>
        <w:trPr>
          <w:gridAfter w:val="2"/>
          <w:wAfter w:w="21" w:type="dxa"/>
        </w:trPr>
        <w:tc>
          <w:tcPr>
            <w:tcW w:w="995" w:type="dxa"/>
          </w:tcPr>
          <w:p w14:paraId="725B44B4" w14:textId="77777777" w:rsidR="00254EA9" w:rsidRPr="008244B2" w:rsidRDefault="00254EA9" w:rsidP="00254EA9">
            <w:pPr>
              <w:pStyle w:val="Heading5"/>
              <w:rPr>
                <w:bCs/>
              </w:rPr>
            </w:pPr>
            <w:r w:rsidRPr="008244B2">
              <w:rPr>
                <w:bCs/>
              </w:rPr>
              <w:t>158</w:t>
            </w:r>
          </w:p>
        </w:tc>
        <w:tc>
          <w:tcPr>
            <w:tcW w:w="8367" w:type="dxa"/>
            <w:gridSpan w:val="2"/>
          </w:tcPr>
          <w:p w14:paraId="3267935F" w14:textId="77777777" w:rsidR="00254EA9" w:rsidRPr="008244B2" w:rsidRDefault="00254EA9" w:rsidP="00254EA9">
            <w:pPr>
              <w:pStyle w:val="Heading5"/>
              <w:rPr>
                <w:bCs/>
              </w:rPr>
            </w:pPr>
            <w:r w:rsidRPr="008244B2">
              <w:rPr>
                <w:bCs/>
              </w:rPr>
              <w:t>Paragraph 7.5.25.3.b (</w:t>
            </w:r>
            <w:r w:rsidRPr="008244B2">
              <w:t>Rate of allowance – other temporary accommodation</w:t>
            </w:r>
            <w:r w:rsidRPr="008244B2">
              <w:rPr>
                <w:bCs/>
              </w:rPr>
              <w:t>), see note</w:t>
            </w:r>
          </w:p>
        </w:tc>
      </w:tr>
      <w:tr w:rsidR="00254EA9" w:rsidRPr="008244B2" w14:paraId="30370CD9" w14:textId="77777777" w:rsidTr="00254EA9">
        <w:tblPrEx>
          <w:tblLook w:val="04A0" w:firstRow="1" w:lastRow="0" w:firstColumn="1" w:lastColumn="0" w:noHBand="0" w:noVBand="1"/>
        </w:tblPrEx>
        <w:trPr>
          <w:gridAfter w:val="2"/>
          <w:wAfter w:w="21" w:type="dxa"/>
        </w:trPr>
        <w:tc>
          <w:tcPr>
            <w:tcW w:w="995" w:type="dxa"/>
          </w:tcPr>
          <w:p w14:paraId="2C8B2B5C" w14:textId="77777777" w:rsidR="00254EA9" w:rsidRPr="008244B2" w:rsidRDefault="00254EA9" w:rsidP="00254EA9">
            <w:pPr>
              <w:pStyle w:val="BlockText-Plain"/>
              <w:rPr>
                <w:bCs/>
              </w:rPr>
            </w:pPr>
          </w:p>
        </w:tc>
        <w:tc>
          <w:tcPr>
            <w:tcW w:w="8367" w:type="dxa"/>
            <w:gridSpan w:val="2"/>
          </w:tcPr>
          <w:p w14:paraId="720B227D" w14:textId="77777777" w:rsidR="00254EA9" w:rsidRPr="008244B2" w:rsidRDefault="00254EA9" w:rsidP="00254EA9">
            <w:pPr>
              <w:pStyle w:val="BlockText-Plain"/>
              <w:rPr>
                <w:iCs/>
              </w:rPr>
            </w:pPr>
            <w:r w:rsidRPr="008244B2">
              <w:rPr>
                <w:iCs/>
              </w:rPr>
              <w:t>Omit the see note.</w:t>
            </w:r>
          </w:p>
        </w:tc>
      </w:tr>
      <w:tr w:rsidR="00254EA9" w:rsidRPr="008244B2" w14:paraId="57367BB9" w14:textId="77777777" w:rsidTr="00254EA9">
        <w:tblPrEx>
          <w:tblLook w:val="04A0" w:firstRow="1" w:lastRow="0" w:firstColumn="1" w:lastColumn="0" w:noHBand="0" w:noVBand="1"/>
        </w:tblPrEx>
        <w:trPr>
          <w:gridAfter w:val="2"/>
          <w:wAfter w:w="21" w:type="dxa"/>
        </w:trPr>
        <w:tc>
          <w:tcPr>
            <w:tcW w:w="995" w:type="dxa"/>
          </w:tcPr>
          <w:p w14:paraId="4AF4A8FD" w14:textId="77777777" w:rsidR="00254EA9" w:rsidRPr="008244B2" w:rsidRDefault="00254EA9" w:rsidP="00254EA9">
            <w:pPr>
              <w:pStyle w:val="Heading5"/>
              <w:rPr>
                <w:bCs/>
              </w:rPr>
            </w:pPr>
            <w:r w:rsidRPr="008244B2">
              <w:rPr>
                <w:bCs/>
              </w:rPr>
              <w:t>159</w:t>
            </w:r>
          </w:p>
        </w:tc>
        <w:tc>
          <w:tcPr>
            <w:tcW w:w="8367" w:type="dxa"/>
            <w:gridSpan w:val="2"/>
          </w:tcPr>
          <w:p w14:paraId="2703C8AE" w14:textId="77777777" w:rsidR="00254EA9" w:rsidRPr="008244B2" w:rsidRDefault="00254EA9" w:rsidP="00254EA9">
            <w:pPr>
              <w:pStyle w:val="Heading5"/>
              <w:rPr>
                <w:iCs/>
              </w:rPr>
            </w:pPr>
            <w:r w:rsidRPr="008244B2">
              <w:rPr>
                <w:bCs/>
              </w:rPr>
              <w:t>Section 7.6.1 (</w:t>
            </w:r>
            <w:r w:rsidRPr="008244B2">
              <w:t>Overview</w:t>
            </w:r>
            <w:r w:rsidRPr="008244B2">
              <w:rPr>
                <w:bCs/>
              </w:rPr>
              <w:t>)</w:t>
            </w:r>
          </w:p>
        </w:tc>
      </w:tr>
      <w:tr w:rsidR="00254EA9" w:rsidRPr="008244B2" w14:paraId="49A56852" w14:textId="77777777" w:rsidTr="00254EA9">
        <w:tblPrEx>
          <w:tblLook w:val="04A0" w:firstRow="1" w:lastRow="0" w:firstColumn="1" w:lastColumn="0" w:noHBand="0" w:noVBand="1"/>
        </w:tblPrEx>
        <w:trPr>
          <w:gridAfter w:val="2"/>
          <w:wAfter w:w="21" w:type="dxa"/>
        </w:trPr>
        <w:tc>
          <w:tcPr>
            <w:tcW w:w="995" w:type="dxa"/>
          </w:tcPr>
          <w:p w14:paraId="6035511B" w14:textId="77777777" w:rsidR="00254EA9" w:rsidRPr="008244B2" w:rsidRDefault="00254EA9" w:rsidP="00254EA9">
            <w:pPr>
              <w:pStyle w:val="BlockText-Plain"/>
              <w:rPr>
                <w:bCs/>
              </w:rPr>
            </w:pPr>
          </w:p>
        </w:tc>
        <w:tc>
          <w:tcPr>
            <w:tcW w:w="8367" w:type="dxa"/>
            <w:gridSpan w:val="2"/>
          </w:tcPr>
          <w:p w14:paraId="78755E09" w14:textId="77777777" w:rsidR="00254EA9" w:rsidRPr="008244B2" w:rsidRDefault="00254EA9" w:rsidP="00254EA9">
            <w:pPr>
              <w:pStyle w:val="BlockText-Plain"/>
              <w:rPr>
                <w:iCs/>
              </w:rPr>
            </w:pPr>
            <w:r w:rsidRPr="008244B2">
              <w:rPr>
                <w:iCs/>
              </w:rPr>
              <w:t>Omit the section, substitute:</w:t>
            </w:r>
          </w:p>
        </w:tc>
      </w:tr>
    </w:tbl>
    <w:p w14:paraId="699FDEBD" w14:textId="77777777" w:rsidR="00254EA9" w:rsidRPr="008244B2" w:rsidRDefault="00254EA9" w:rsidP="00254EA9">
      <w:pPr>
        <w:pStyle w:val="Heading4"/>
      </w:pPr>
      <w:r w:rsidRPr="008244B2">
        <w:t>Division 1: General provisions</w:t>
      </w:r>
    </w:p>
    <w:p w14:paraId="3530E768" w14:textId="77777777" w:rsidR="00254EA9" w:rsidRPr="008244B2" w:rsidRDefault="00254EA9" w:rsidP="00254EA9">
      <w:pPr>
        <w:pStyle w:val="Heading5"/>
        <w:rPr>
          <w:lang w:eastAsia="en-AU"/>
        </w:rPr>
      </w:pPr>
      <w:r w:rsidRPr="008244B2">
        <w:rPr>
          <w:lang w:eastAsia="en-AU"/>
        </w:rPr>
        <w:t>7.6.1    Purpose</w:t>
      </w:r>
    </w:p>
    <w:tbl>
      <w:tblPr>
        <w:tblW w:w="9365" w:type="dxa"/>
        <w:tblInd w:w="108" w:type="dxa"/>
        <w:tblLayout w:type="fixed"/>
        <w:tblLook w:val="04A0" w:firstRow="1" w:lastRow="0" w:firstColumn="1" w:lastColumn="0" w:noHBand="0" w:noVBand="1"/>
      </w:tblPr>
      <w:tblGrid>
        <w:gridCol w:w="996"/>
        <w:gridCol w:w="597"/>
        <w:gridCol w:w="7772"/>
      </w:tblGrid>
      <w:tr w:rsidR="00254EA9" w:rsidRPr="008244B2" w14:paraId="1C40C0AD" w14:textId="77777777" w:rsidTr="00254EA9">
        <w:tc>
          <w:tcPr>
            <w:tcW w:w="996" w:type="dxa"/>
          </w:tcPr>
          <w:p w14:paraId="302A4617" w14:textId="77777777" w:rsidR="00254EA9" w:rsidRPr="008244B2" w:rsidRDefault="00254EA9" w:rsidP="00254EA9">
            <w:pPr>
              <w:pStyle w:val="BlockText-Plain"/>
              <w:jc w:val="center"/>
              <w:rPr>
                <w:bCs/>
              </w:rPr>
            </w:pPr>
          </w:p>
        </w:tc>
        <w:tc>
          <w:tcPr>
            <w:tcW w:w="8369" w:type="dxa"/>
            <w:gridSpan w:val="2"/>
          </w:tcPr>
          <w:p w14:paraId="60CFBADE" w14:textId="77777777" w:rsidR="00254EA9" w:rsidRPr="008244B2" w:rsidRDefault="00254EA9" w:rsidP="00254EA9">
            <w:pPr>
              <w:pStyle w:val="BlockText-Plain"/>
              <w:rPr>
                <w:iCs/>
              </w:rPr>
            </w:pPr>
            <w:r w:rsidRPr="008244B2">
              <w:rPr>
                <w:iCs/>
              </w:rPr>
              <w:t>This Part sets out the following.</w:t>
            </w:r>
          </w:p>
        </w:tc>
      </w:tr>
      <w:tr w:rsidR="00254EA9" w:rsidRPr="008244B2" w14:paraId="55FF4765" w14:textId="77777777" w:rsidTr="00254EA9">
        <w:tc>
          <w:tcPr>
            <w:tcW w:w="996" w:type="dxa"/>
          </w:tcPr>
          <w:p w14:paraId="7B2C6125" w14:textId="77777777" w:rsidR="00254EA9" w:rsidRPr="008244B2" w:rsidRDefault="00254EA9" w:rsidP="00254EA9">
            <w:pPr>
              <w:pStyle w:val="BlockText-Plain"/>
              <w:jc w:val="center"/>
              <w:rPr>
                <w:bCs/>
              </w:rPr>
            </w:pPr>
          </w:p>
        </w:tc>
        <w:tc>
          <w:tcPr>
            <w:tcW w:w="597" w:type="dxa"/>
          </w:tcPr>
          <w:p w14:paraId="7097C066" w14:textId="77777777" w:rsidR="00254EA9" w:rsidRPr="008244B2" w:rsidRDefault="00254EA9" w:rsidP="00254EA9">
            <w:pPr>
              <w:pStyle w:val="BlockText-Plain"/>
              <w:jc w:val="center"/>
              <w:rPr>
                <w:iCs/>
              </w:rPr>
            </w:pPr>
            <w:r w:rsidRPr="008244B2">
              <w:rPr>
                <w:iCs/>
              </w:rPr>
              <w:t>a.</w:t>
            </w:r>
          </w:p>
        </w:tc>
        <w:tc>
          <w:tcPr>
            <w:tcW w:w="7772" w:type="dxa"/>
          </w:tcPr>
          <w:p w14:paraId="08BD01EB" w14:textId="77777777" w:rsidR="00254EA9" w:rsidRPr="008244B2" w:rsidRDefault="00254EA9" w:rsidP="00254EA9">
            <w:pPr>
              <w:pStyle w:val="BlockText-Plain"/>
              <w:rPr>
                <w:iCs/>
              </w:rPr>
            </w:pPr>
            <w:r w:rsidRPr="008244B2">
              <w:rPr>
                <w:iCs/>
              </w:rPr>
              <w:t>The different levels of Service residences available.</w:t>
            </w:r>
          </w:p>
        </w:tc>
      </w:tr>
      <w:tr w:rsidR="00254EA9" w:rsidRPr="008244B2" w14:paraId="238139A5" w14:textId="77777777" w:rsidTr="00254EA9">
        <w:tc>
          <w:tcPr>
            <w:tcW w:w="996" w:type="dxa"/>
          </w:tcPr>
          <w:p w14:paraId="3D62E248" w14:textId="77777777" w:rsidR="00254EA9" w:rsidRPr="008244B2" w:rsidRDefault="00254EA9" w:rsidP="00254EA9">
            <w:pPr>
              <w:pStyle w:val="BlockText-Plain"/>
              <w:jc w:val="center"/>
              <w:rPr>
                <w:bCs/>
              </w:rPr>
            </w:pPr>
          </w:p>
        </w:tc>
        <w:tc>
          <w:tcPr>
            <w:tcW w:w="597" w:type="dxa"/>
          </w:tcPr>
          <w:p w14:paraId="158FAFE9" w14:textId="77777777" w:rsidR="00254EA9" w:rsidRPr="008244B2" w:rsidRDefault="00254EA9" w:rsidP="00254EA9">
            <w:pPr>
              <w:pStyle w:val="BlockText-Plain"/>
              <w:jc w:val="center"/>
              <w:rPr>
                <w:iCs/>
              </w:rPr>
            </w:pPr>
            <w:r w:rsidRPr="008244B2">
              <w:rPr>
                <w:iCs/>
              </w:rPr>
              <w:t>b.</w:t>
            </w:r>
          </w:p>
        </w:tc>
        <w:tc>
          <w:tcPr>
            <w:tcW w:w="7772" w:type="dxa"/>
          </w:tcPr>
          <w:p w14:paraId="445C499F" w14:textId="77777777" w:rsidR="00254EA9" w:rsidRPr="008244B2" w:rsidRDefault="00254EA9" w:rsidP="00254EA9">
            <w:pPr>
              <w:pStyle w:val="BlockText-Plain"/>
              <w:rPr>
                <w:iCs/>
              </w:rPr>
            </w:pPr>
            <w:r w:rsidRPr="008244B2">
              <w:rPr>
                <w:iCs/>
              </w:rPr>
              <w:t>How a member can become eligible to live in a Service residence.</w:t>
            </w:r>
          </w:p>
        </w:tc>
      </w:tr>
      <w:tr w:rsidR="00254EA9" w:rsidRPr="008244B2" w14:paraId="1779A91D" w14:textId="77777777" w:rsidTr="00254EA9">
        <w:tc>
          <w:tcPr>
            <w:tcW w:w="996" w:type="dxa"/>
          </w:tcPr>
          <w:p w14:paraId="2F8D4376" w14:textId="77777777" w:rsidR="00254EA9" w:rsidRPr="008244B2" w:rsidRDefault="00254EA9" w:rsidP="00254EA9">
            <w:pPr>
              <w:pStyle w:val="BlockText-Plain"/>
              <w:jc w:val="center"/>
              <w:rPr>
                <w:bCs/>
              </w:rPr>
            </w:pPr>
          </w:p>
        </w:tc>
        <w:tc>
          <w:tcPr>
            <w:tcW w:w="597" w:type="dxa"/>
          </w:tcPr>
          <w:p w14:paraId="5961DB82" w14:textId="77777777" w:rsidR="00254EA9" w:rsidRPr="008244B2" w:rsidRDefault="00254EA9" w:rsidP="00254EA9">
            <w:pPr>
              <w:pStyle w:val="BlockText-Plain"/>
              <w:jc w:val="center"/>
              <w:rPr>
                <w:iCs/>
              </w:rPr>
            </w:pPr>
            <w:r w:rsidRPr="008244B2">
              <w:rPr>
                <w:iCs/>
              </w:rPr>
              <w:t>c.</w:t>
            </w:r>
          </w:p>
        </w:tc>
        <w:tc>
          <w:tcPr>
            <w:tcW w:w="7772" w:type="dxa"/>
          </w:tcPr>
          <w:p w14:paraId="1A2EFBAC" w14:textId="77777777" w:rsidR="00254EA9" w:rsidRPr="008244B2" w:rsidRDefault="00254EA9" w:rsidP="00254EA9">
            <w:pPr>
              <w:pStyle w:val="BlockText-Plain"/>
              <w:rPr>
                <w:iCs/>
              </w:rPr>
            </w:pPr>
            <w:r w:rsidRPr="008244B2">
              <w:rPr>
                <w:iCs/>
              </w:rPr>
              <w:t>The amount the member has to contribute toward the cost of the residence.</w:t>
            </w:r>
          </w:p>
        </w:tc>
      </w:tr>
      <w:tr w:rsidR="00254EA9" w:rsidRPr="008244B2" w14:paraId="28E858D0" w14:textId="77777777" w:rsidTr="00254EA9">
        <w:tc>
          <w:tcPr>
            <w:tcW w:w="996" w:type="dxa"/>
          </w:tcPr>
          <w:p w14:paraId="315976C8" w14:textId="77777777" w:rsidR="00254EA9" w:rsidRPr="008244B2" w:rsidRDefault="00254EA9" w:rsidP="00254EA9">
            <w:pPr>
              <w:pStyle w:val="Heading5"/>
              <w:rPr>
                <w:bCs/>
              </w:rPr>
            </w:pPr>
            <w:r w:rsidRPr="008244B2">
              <w:rPr>
                <w:bCs/>
              </w:rPr>
              <w:t>160</w:t>
            </w:r>
          </w:p>
        </w:tc>
        <w:tc>
          <w:tcPr>
            <w:tcW w:w="8369" w:type="dxa"/>
            <w:gridSpan w:val="2"/>
          </w:tcPr>
          <w:p w14:paraId="502EA7CE" w14:textId="77777777" w:rsidR="00254EA9" w:rsidRPr="008244B2" w:rsidRDefault="00254EA9" w:rsidP="00254EA9">
            <w:pPr>
              <w:pStyle w:val="Heading5"/>
              <w:rPr>
                <w:iCs/>
              </w:rPr>
            </w:pPr>
            <w:r w:rsidRPr="008244B2">
              <w:rPr>
                <w:bCs/>
              </w:rPr>
              <w:t>Chapter 7 Part 6 Division 1 (Definitions and key concepts), title</w:t>
            </w:r>
          </w:p>
        </w:tc>
      </w:tr>
      <w:tr w:rsidR="00254EA9" w:rsidRPr="008244B2" w14:paraId="15F3E895" w14:textId="77777777" w:rsidTr="00254EA9">
        <w:tc>
          <w:tcPr>
            <w:tcW w:w="996" w:type="dxa"/>
          </w:tcPr>
          <w:p w14:paraId="74A3E845" w14:textId="77777777" w:rsidR="00254EA9" w:rsidRPr="008244B2" w:rsidRDefault="00254EA9" w:rsidP="00254EA9">
            <w:pPr>
              <w:pStyle w:val="BlockText-Plain"/>
              <w:rPr>
                <w:bCs/>
              </w:rPr>
            </w:pPr>
          </w:p>
        </w:tc>
        <w:tc>
          <w:tcPr>
            <w:tcW w:w="8369" w:type="dxa"/>
            <w:gridSpan w:val="2"/>
          </w:tcPr>
          <w:p w14:paraId="4F128E8F" w14:textId="77777777" w:rsidR="00254EA9" w:rsidRPr="008244B2" w:rsidRDefault="00254EA9" w:rsidP="00254EA9">
            <w:pPr>
              <w:pStyle w:val="BlockText-Plain"/>
              <w:rPr>
                <w:iCs/>
              </w:rPr>
            </w:pPr>
            <w:r w:rsidRPr="008244B2">
              <w:rPr>
                <w:iCs/>
              </w:rPr>
              <w:t>Omit the title.</w:t>
            </w:r>
          </w:p>
        </w:tc>
      </w:tr>
      <w:tr w:rsidR="00254EA9" w:rsidRPr="008244B2" w14:paraId="69A17DBE" w14:textId="77777777" w:rsidTr="00254EA9">
        <w:tc>
          <w:tcPr>
            <w:tcW w:w="996" w:type="dxa"/>
          </w:tcPr>
          <w:p w14:paraId="492E4D6E" w14:textId="77777777" w:rsidR="00254EA9" w:rsidRPr="008244B2" w:rsidRDefault="00254EA9" w:rsidP="00254EA9">
            <w:pPr>
              <w:pStyle w:val="Heading5"/>
              <w:rPr>
                <w:bCs/>
              </w:rPr>
            </w:pPr>
            <w:r w:rsidRPr="008244B2">
              <w:rPr>
                <w:bCs/>
              </w:rPr>
              <w:t>161</w:t>
            </w:r>
          </w:p>
        </w:tc>
        <w:tc>
          <w:tcPr>
            <w:tcW w:w="8369" w:type="dxa"/>
            <w:gridSpan w:val="2"/>
          </w:tcPr>
          <w:p w14:paraId="105D62BC" w14:textId="77777777" w:rsidR="00254EA9" w:rsidRPr="008244B2" w:rsidRDefault="00254EA9" w:rsidP="00254EA9">
            <w:pPr>
              <w:pStyle w:val="Heading5"/>
              <w:rPr>
                <w:bCs/>
              </w:rPr>
            </w:pPr>
            <w:r w:rsidRPr="008244B2">
              <w:rPr>
                <w:bCs/>
              </w:rPr>
              <w:t>Subsection 7.6.6.1 (Members with special needs dependants), see note</w:t>
            </w:r>
          </w:p>
        </w:tc>
      </w:tr>
      <w:tr w:rsidR="00254EA9" w:rsidRPr="008244B2" w14:paraId="6275E75D" w14:textId="77777777" w:rsidTr="00254EA9">
        <w:tc>
          <w:tcPr>
            <w:tcW w:w="996" w:type="dxa"/>
          </w:tcPr>
          <w:p w14:paraId="7361CBBF" w14:textId="77777777" w:rsidR="00254EA9" w:rsidRPr="008244B2" w:rsidRDefault="00254EA9" w:rsidP="00254EA9">
            <w:pPr>
              <w:pStyle w:val="BlockText-Plain"/>
              <w:rPr>
                <w:bCs/>
              </w:rPr>
            </w:pPr>
          </w:p>
        </w:tc>
        <w:tc>
          <w:tcPr>
            <w:tcW w:w="8369" w:type="dxa"/>
            <w:gridSpan w:val="2"/>
          </w:tcPr>
          <w:p w14:paraId="09D2438B" w14:textId="77777777" w:rsidR="00254EA9" w:rsidRPr="008244B2" w:rsidRDefault="00254EA9" w:rsidP="00254EA9">
            <w:pPr>
              <w:pStyle w:val="BlockText-Plain"/>
              <w:rPr>
                <w:iCs/>
              </w:rPr>
            </w:pPr>
            <w:r w:rsidRPr="008244B2">
              <w:rPr>
                <w:iCs/>
              </w:rPr>
              <w:t>Omit the see note.</w:t>
            </w:r>
          </w:p>
        </w:tc>
      </w:tr>
      <w:tr w:rsidR="00254EA9" w:rsidRPr="008244B2" w14:paraId="3D4B352C" w14:textId="77777777" w:rsidTr="00254EA9">
        <w:tc>
          <w:tcPr>
            <w:tcW w:w="996" w:type="dxa"/>
          </w:tcPr>
          <w:p w14:paraId="6039B9A5" w14:textId="77777777" w:rsidR="00254EA9" w:rsidRPr="008244B2" w:rsidRDefault="00254EA9" w:rsidP="00254EA9">
            <w:pPr>
              <w:pStyle w:val="Heading5"/>
              <w:rPr>
                <w:bCs/>
              </w:rPr>
            </w:pPr>
            <w:r w:rsidRPr="008244B2">
              <w:rPr>
                <w:bCs/>
              </w:rPr>
              <w:t>162</w:t>
            </w:r>
          </w:p>
        </w:tc>
        <w:tc>
          <w:tcPr>
            <w:tcW w:w="8369" w:type="dxa"/>
            <w:gridSpan w:val="2"/>
          </w:tcPr>
          <w:p w14:paraId="2193C722" w14:textId="77777777" w:rsidR="00254EA9" w:rsidRPr="008244B2" w:rsidRDefault="00254EA9" w:rsidP="00254EA9">
            <w:pPr>
              <w:pStyle w:val="Heading5"/>
              <w:rPr>
                <w:bCs/>
              </w:rPr>
            </w:pPr>
            <w:r w:rsidRPr="008244B2">
              <w:rPr>
                <w:bCs/>
              </w:rPr>
              <w:t>Subsection 7.6.6.1 (Members with special needs dependants), examples</w:t>
            </w:r>
          </w:p>
        </w:tc>
      </w:tr>
      <w:tr w:rsidR="00254EA9" w:rsidRPr="008244B2" w14:paraId="2AF12FDD" w14:textId="77777777" w:rsidTr="00254EA9">
        <w:tc>
          <w:tcPr>
            <w:tcW w:w="996" w:type="dxa"/>
          </w:tcPr>
          <w:p w14:paraId="0943C050" w14:textId="77777777" w:rsidR="00254EA9" w:rsidRPr="008244B2" w:rsidRDefault="00254EA9" w:rsidP="00254EA9">
            <w:pPr>
              <w:pStyle w:val="BlockText-Plain"/>
              <w:rPr>
                <w:bCs/>
              </w:rPr>
            </w:pPr>
          </w:p>
        </w:tc>
        <w:tc>
          <w:tcPr>
            <w:tcW w:w="8369" w:type="dxa"/>
            <w:gridSpan w:val="2"/>
          </w:tcPr>
          <w:p w14:paraId="0735830D" w14:textId="77777777" w:rsidR="00254EA9" w:rsidRPr="008244B2" w:rsidRDefault="00254EA9" w:rsidP="00254EA9">
            <w:pPr>
              <w:pStyle w:val="BlockText-Plain"/>
              <w:rPr>
                <w:iCs/>
              </w:rPr>
            </w:pPr>
            <w:r w:rsidRPr="008244B2">
              <w:rPr>
                <w:iCs/>
              </w:rPr>
              <w:t>Omit wherever occurring the examples.</w:t>
            </w:r>
          </w:p>
        </w:tc>
      </w:tr>
      <w:tr w:rsidR="00254EA9" w:rsidRPr="008244B2" w14:paraId="2EAC8182" w14:textId="77777777" w:rsidTr="00254EA9">
        <w:tc>
          <w:tcPr>
            <w:tcW w:w="996" w:type="dxa"/>
          </w:tcPr>
          <w:p w14:paraId="01C5F639" w14:textId="77777777" w:rsidR="00254EA9" w:rsidRPr="008244B2" w:rsidRDefault="00254EA9" w:rsidP="00254EA9">
            <w:pPr>
              <w:pStyle w:val="Heading5"/>
              <w:rPr>
                <w:bCs/>
              </w:rPr>
            </w:pPr>
            <w:r w:rsidRPr="008244B2">
              <w:rPr>
                <w:bCs/>
              </w:rPr>
              <w:t>163</w:t>
            </w:r>
          </w:p>
        </w:tc>
        <w:tc>
          <w:tcPr>
            <w:tcW w:w="8369" w:type="dxa"/>
            <w:gridSpan w:val="2"/>
          </w:tcPr>
          <w:p w14:paraId="2283A062" w14:textId="77777777" w:rsidR="00254EA9" w:rsidRPr="008244B2" w:rsidRDefault="00254EA9" w:rsidP="00254EA9">
            <w:pPr>
              <w:pStyle w:val="Heading5"/>
              <w:rPr>
                <w:iCs/>
              </w:rPr>
            </w:pPr>
            <w:r w:rsidRPr="008244B2">
              <w:rPr>
                <w:bCs/>
              </w:rPr>
              <w:t>Section 7.6.13 (</w:t>
            </w:r>
            <w:r w:rsidRPr="008244B2">
              <w:t>Rent band for a member's rank group</w:t>
            </w:r>
            <w:r w:rsidRPr="008244B2">
              <w:rPr>
                <w:bCs/>
              </w:rPr>
              <w:t>), see notes</w:t>
            </w:r>
          </w:p>
        </w:tc>
      </w:tr>
      <w:tr w:rsidR="00254EA9" w:rsidRPr="008244B2" w14:paraId="789DD32A" w14:textId="77777777" w:rsidTr="00254EA9">
        <w:tc>
          <w:tcPr>
            <w:tcW w:w="996" w:type="dxa"/>
          </w:tcPr>
          <w:p w14:paraId="2AF121A8" w14:textId="77777777" w:rsidR="00254EA9" w:rsidRPr="008244B2" w:rsidRDefault="00254EA9" w:rsidP="00254EA9">
            <w:pPr>
              <w:pStyle w:val="BlockText-Plain"/>
              <w:rPr>
                <w:bCs/>
              </w:rPr>
            </w:pPr>
          </w:p>
        </w:tc>
        <w:tc>
          <w:tcPr>
            <w:tcW w:w="8369" w:type="dxa"/>
            <w:gridSpan w:val="2"/>
          </w:tcPr>
          <w:p w14:paraId="7FA5042B" w14:textId="77777777" w:rsidR="00254EA9" w:rsidRPr="008244B2" w:rsidRDefault="00254EA9" w:rsidP="00254EA9">
            <w:pPr>
              <w:pStyle w:val="BlockText-Plain"/>
              <w:rPr>
                <w:iCs/>
              </w:rPr>
            </w:pPr>
            <w:r w:rsidRPr="008244B2">
              <w:rPr>
                <w:iCs/>
              </w:rPr>
              <w:t>Omit wherever occurring the see notes.</w:t>
            </w:r>
          </w:p>
        </w:tc>
      </w:tr>
      <w:tr w:rsidR="00254EA9" w:rsidRPr="008244B2" w14:paraId="050E41E3" w14:textId="77777777" w:rsidTr="00254EA9">
        <w:tc>
          <w:tcPr>
            <w:tcW w:w="996" w:type="dxa"/>
          </w:tcPr>
          <w:p w14:paraId="59BAE1AD" w14:textId="77777777" w:rsidR="00254EA9" w:rsidRPr="008244B2" w:rsidRDefault="00254EA9" w:rsidP="00254EA9">
            <w:pPr>
              <w:pStyle w:val="Heading5"/>
              <w:rPr>
                <w:bCs/>
              </w:rPr>
            </w:pPr>
            <w:r w:rsidRPr="008244B2">
              <w:rPr>
                <w:bCs/>
              </w:rPr>
              <w:lastRenderedPageBreak/>
              <w:t>164</w:t>
            </w:r>
          </w:p>
        </w:tc>
        <w:tc>
          <w:tcPr>
            <w:tcW w:w="8369" w:type="dxa"/>
            <w:gridSpan w:val="2"/>
          </w:tcPr>
          <w:p w14:paraId="71708795" w14:textId="77777777" w:rsidR="00254EA9" w:rsidRPr="008244B2" w:rsidRDefault="00254EA9" w:rsidP="00254EA9">
            <w:pPr>
              <w:pStyle w:val="Heading5"/>
              <w:rPr>
                <w:iCs/>
              </w:rPr>
            </w:pPr>
            <w:r w:rsidRPr="008244B2">
              <w:rPr>
                <w:bCs/>
              </w:rPr>
              <w:t>Section 7.6.25 (</w:t>
            </w:r>
            <w:r w:rsidRPr="008244B2">
              <w:t>Assignment of other specific residences</w:t>
            </w:r>
            <w:r w:rsidRPr="008244B2">
              <w:rPr>
                <w:bCs/>
              </w:rPr>
              <w:t>), note</w:t>
            </w:r>
          </w:p>
        </w:tc>
      </w:tr>
      <w:tr w:rsidR="00254EA9" w:rsidRPr="008244B2" w14:paraId="0564345C" w14:textId="77777777" w:rsidTr="00254EA9">
        <w:tc>
          <w:tcPr>
            <w:tcW w:w="996" w:type="dxa"/>
          </w:tcPr>
          <w:p w14:paraId="0F026487" w14:textId="77777777" w:rsidR="00254EA9" w:rsidRPr="008244B2" w:rsidRDefault="00254EA9" w:rsidP="00254EA9">
            <w:pPr>
              <w:pStyle w:val="BlockText-Plain"/>
              <w:rPr>
                <w:bCs/>
              </w:rPr>
            </w:pPr>
          </w:p>
        </w:tc>
        <w:tc>
          <w:tcPr>
            <w:tcW w:w="8369" w:type="dxa"/>
            <w:gridSpan w:val="2"/>
          </w:tcPr>
          <w:p w14:paraId="69D75852" w14:textId="77777777" w:rsidR="00254EA9" w:rsidRPr="008244B2" w:rsidRDefault="00254EA9" w:rsidP="00254EA9">
            <w:pPr>
              <w:pStyle w:val="BlockText-Plain"/>
              <w:rPr>
                <w:iCs/>
              </w:rPr>
            </w:pPr>
            <w:r w:rsidRPr="008244B2">
              <w:rPr>
                <w:iCs/>
              </w:rPr>
              <w:t>Omit the note.</w:t>
            </w:r>
          </w:p>
        </w:tc>
      </w:tr>
      <w:tr w:rsidR="00254EA9" w:rsidRPr="008244B2" w14:paraId="38C9F0BC" w14:textId="77777777" w:rsidTr="00254EA9">
        <w:tc>
          <w:tcPr>
            <w:tcW w:w="996" w:type="dxa"/>
          </w:tcPr>
          <w:p w14:paraId="7039567B" w14:textId="77777777" w:rsidR="00254EA9" w:rsidRPr="008244B2" w:rsidRDefault="00254EA9" w:rsidP="00254EA9">
            <w:pPr>
              <w:pStyle w:val="Heading5"/>
              <w:rPr>
                <w:bCs/>
              </w:rPr>
            </w:pPr>
            <w:r w:rsidRPr="008244B2">
              <w:rPr>
                <w:bCs/>
              </w:rPr>
              <w:t>165</w:t>
            </w:r>
          </w:p>
        </w:tc>
        <w:tc>
          <w:tcPr>
            <w:tcW w:w="8369" w:type="dxa"/>
            <w:gridSpan w:val="2"/>
          </w:tcPr>
          <w:p w14:paraId="62B79B33" w14:textId="77777777" w:rsidR="00254EA9" w:rsidRPr="008244B2" w:rsidRDefault="00254EA9" w:rsidP="00254EA9">
            <w:pPr>
              <w:pStyle w:val="Heading5"/>
              <w:rPr>
                <w:iCs/>
              </w:rPr>
            </w:pPr>
            <w:r w:rsidRPr="008244B2">
              <w:rPr>
                <w:bCs/>
              </w:rPr>
              <w:t>Section 7.6.26 (</w:t>
            </w:r>
            <w:r w:rsidRPr="008244B2">
              <w:t>Service residence alternative to tied or appointment residence</w:t>
            </w:r>
            <w:r w:rsidRPr="008244B2">
              <w:rPr>
                <w:bCs/>
              </w:rPr>
              <w:t>), see notes</w:t>
            </w:r>
          </w:p>
        </w:tc>
      </w:tr>
      <w:tr w:rsidR="00254EA9" w:rsidRPr="008244B2" w14:paraId="5BBD8E24" w14:textId="77777777" w:rsidTr="00254EA9">
        <w:tc>
          <w:tcPr>
            <w:tcW w:w="996" w:type="dxa"/>
          </w:tcPr>
          <w:p w14:paraId="362523C8" w14:textId="77777777" w:rsidR="00254EA9" w:rsidRPr="008244B2" w:rsidRDefault="00254EA9" w:rsidP="00254EA9">
            <w:pPr>
              <w:pStyle w:val="BlockText-Plain"/>
              <w:rPr>
                <w:bCs/>
              </w:rPr>
            </w:pPr>
          </w:p>
        </w:tc>
        <w:tc>
          <w:tcPr>
            <w:tcW w:w="8369" w:type="dxa"/>
            <w:gridSpan w:val="2"/>
          </w:tcPr>
          <w:p w14:paraId="49DA6E12" w14:textId="77777777" w:rsidR="00254EA9" w:rsidRPr="008244B2" w:rsidRDefault="00254EA9" w:rsidP="00254EA9">
            <w:pPr>
              <w:pStyle w:val="BlockText-Plain"/>
              <w:rPr>
                <w:iCs/>
              </w:rPr>
            </w:pPr>
            <w:r w:rsidRPr="008244B2">
              <w:rPr>
                <w:iCs/>
              </w:rPr>
              <w:t>Omit wherever occurring the see notes.</w:t>
            </w:r>
          </w:p>
        </w:tc>
      </w:tr>
      <w:tr w:rsidR="00254EA9" w:rsidRPr="008244B2" w14:paraId="367CBF54" w14:textId="77777777" w:rsidTr="00254EA9">
        <w:tc>
          <w:tcPr>
            <w:tcW w:w="996" w:type="dxa"/>
          </w:tcPr>
          <w:p w14:paraId="1202E09C" w14:textId="77777777" w:rsidR="00254EA9" w:rsidRPr="008244B2" w:rsidRDefault="00254EA9" w:rsidP="00254EA9">
            <w:pPr>
              <w:pStyle w:val="Heading5"/>
              <w:rPr>
                <w:bCs/>
              </w:rPr>
            </w:pPr>
            <w:r w:rsidRPr="008244B2">
              <w:rPr>
                <w:bCs/>
              </w:rPr>
              <w:t>166</w:t>
            </w:r>
          </w:p>
        </w:tc>
        <w:tc>
          <w:tcPr>
            <w:tcW w:w="8369" w:type="dxa"/>
            <w:gridSpan w:val="2"/>
          </w:tcPr>
          <w:p w14:paraId="136F78DF" w14:textId="77777777" w:rsidR="00254EA9" w:rsidRPr="008244B2" w:rsidRDefault="00254EA9" w:rsidP="00254EA9">
            <w:pPr>
              <w:pStyle w:val="Heading5"/>
              <w:rPr>
                <w:iCs/>
              </w:rPr>
            </w:pPr>
            <w:r w:rsidRPr="008244B2">
              <w:rPr>
                <w:bCs/>
              </w:rPr>
              <w:t>Subsection 7.6.27.3 (</w:t>
            </w:r>
            <w:r w:rsidRPr="008244B2">
              <w:t>Furniture rental for appointment, tied and assigned residences</w:t>
            </w:r>
            <w:r w:rsidRPr="008244B2">
              <w:rPr>
                <w:bCs/>
              </w:rPr>
              <w:t>), see note</w:t>
            </w:r>
          </w:p>
        </w:tc>
      </w:tr>
      <w:tr w:rsidR="00254EA9" w:rsidRPr="008244B2" w14:paraId="1F626C0C" w14:textId="77777777" w:rsidTr="00254EA9">
        <w:tc>
          <w:tcPr>
            <w:tcW w:w="996" w:type="dxa"/>
          </w:tcPr>
          <w:p w14:paraId="6AC4DBD2" w14:textId="77777777" w:rsidR="00254EA9" w:rsidRPr="008244B2" w:rsidRDefault="00254EA9" w:rsidP="00254EA9">
            <w:pPr>
              <w:pStyle w:val="BlockText-Plain"/>
              <w:rPr>
                <w:bCs/>
              </w:rPr>
            </w:pPr>
          </w:p>
        </w:tc>
        <w:tc>
          <w:tcPr>
            <w:tcW w:w="8369" w:type="dxa"/>
            <w:gridSpan w:val="2"/>
          </w:tcPr>
          <w:p w14:paraId="1D31ED1E" w14:textId="77777777" w:rsidR="00254EA9" w:rsidRPr="008244B2" w:rsidRDefault="00254EA9" w:rsidP="00254EA9">
            <w:pPr>
              <w:pStyle w:val="BlockText-Plain"/>
              <w:rPr>
                <w:iCs/>
              </w:rPr>
            </w:pPr>
            <w:r w:rsidRPr="008244B2">
              <w:rPr>
                <w:iCs/>
              </w:rPr>
              <w:t>Omit the see note.</w:t>
            </w:r>
          </w:p>
        </w:tc>
      </w:tr>
      <w:tr w:rsidR="00254EA9" w:rsidRPr="008244B2" w14:paraId="7C144CE1" w14:textId="77777777" w:rsidTr="00254EA9">
        <w:tc>
          <w:tcPr>
            <w:tcW w:w="996" w:type="dxa"/>
          </w:tcPr>
          <w:p w14:paraId="1DD7BB2A" w14:textId="77777777" w:rsidR="00254EA9" w:rsidRPr="008244B2" w:rsidRDefault="00254EA9" w:rsidP="00254EA9">
            <w:pPr>
              <w:pStyle w:val="Heading5"/>
              <w:rPr>
                <w:bCs/>
              </w:rPr>
            </w:pPr>
            <w:r w:rsidRPr="008244B2">
              <w:rPr>
                <w:bCs/>
              </w:rPr>
              <w:t>167</w:t>
            </w:r>
          </w:p>
        </w:tc>
        <w:tc>
          <w:tcPr>
            <w:tcW w:w="8369" w:type="dxa"/>
            <w:gridSpan w:val="2"/>
          </w:tcPr>
          <w:p w14:paraId="7833F393" w14:textId="77777777" w:rsidR="00254EA9" w:rsidRPr="008244B2" w:rsidRDefault="00254EA9" w:rsidP="00254EA9">
            <w:pPr>
              <w:pStyle w:val="Heading5"/>
              <w:rPr>
                <w:iCs/>
              </w:rPr>
            </w:pPr>
            <w:r w:rsidRPr="008244B2">
              <w:rPr>
                <w:bCs/>
              </w:rPr>
              <w:t>Paragraph 7.6.27.3.b (</w:t>
            </w:r>
            <w:r w:rsidRPr="008244B2">
              <w:t>Furniture rental for appointment, tied and assigned residences</w:t>
            </w:r>
            <w:r w:rsidRPr="008244B2">
              <w:rPr>
                <w:bCs/>
              </w:rPr>
              <w:t>), example</w:t>
            </w:r>
          </w:p>
        </w:tc>
      </w:tr>
      <w:tr w:rsidR="00254EA9" w:rsidRPr="008244B2" w14:paraId="61E487D5" w14:textId="77777777" w:rsidTr="00254EA9">
        <w:tc>
          <w:tcPr>
            <w:tcW w:w="996" w:type="dxa"/>
          </w:tcPr>
          <w:p w14:paraId="31D644F5" w14:textId="77777777" w:rsidR="00254EA9" w:rsidRPr="008244B2" w:rsidRDefault="00254EA9" w:rsidP="00254EA9">
            <w:pPr>
              <w:pStyle w:val="BlockText-Plain"/>
              <w:rPr>
                <w:bCs/>
              </w:rPr>
            </w:pPr>
          </w:p>
        </w:tc>
        <w:tc>
          <w:tcPr>
            <w:tcW w:w="8369" w:type="dxa"/>
            <w:gridSpan w:val="2"/>
          </w:tcPr>
          <w:p w14:paraId="0420302B" w14:textId="77777777" w:rsidR="00254EA9" w:rsidRPr="008244B2" w:rsidRDefault="00254EA9" w:rsidP="00254EA9">
            <w:pPr>
              <w:pStyle w:val="BlockText-Plain"/>
              <w:rPr>
                <w:iCs/>
              </w:rPr>
            </w:pPr>
            <w:r w:rsidRPr="008244B2">
              <w:rPr>
                <w:iCs/>
              </w:rPr>
              <w:t>Omit the example.</w:t>
            </w:r>
          </w:p>
        </w:tc>
      </w:tr>
      <w:tr w:rsidR="00254EA9" w:rsidRPr="008244B2" w14:paraId="1BF73934" w14:textId="77777777" w:rsidTr="00254EA9">
        <w:tc>
          <w:tcPr>
            <w:tcW w:w="996" w:type="dxa"/>
          </w:tcPr>
          <w:p w14:paraId="173BE8A6" w14:textId="77777777" w:rsidR="00254EA9" w:rsidRPr="008244B2" w:rsidRDefault="00254EA9" w:rsidP="00254EA9">
            <w:pPr>
              <w:pStyle w:val="Heading5"/>
              <w:rPr>
                <w:bCs/>
              </w:rPr>
            </w:pPr>
            <w:r w:rsidRPr="008244B2">
              <w:rPr>
                <w:bCs/>
              </w:rPr>
              <w:t>168</w:t>
            </w:r>
          </w:p>
        </w:tc>
        <w:tc>
          <w:tcPr>
            <w:tcW w:w="8369" w:type="dxa"/>
            <w:gridSpan w:val="2"/>
          </w:tcPr>
          <w:p w14:paraId="7058DBDA" w14:textId="77777777" w:rsidR="00254EA9" w:rsidRPr="008244B2" w:rsidRDefault="00254EA9" w:rsidP="00254EA9">
            <w:pPr>
              <w:pStyle w:val="Heading5"/>
              <w:rPr>
                <w:iCs/>
              </w:rPr>
            </w:pPr>
            <w:r w:rsidRPr="008244B2">
              <w:rPr>
                <w:bCs/>
              </w:rPr>
              <w:t>Section 7.6.28 (</w:t>
            </w:r>
            <w:r w:rsidRPr="008244B2">
              <w:t>Member with dependants eligible for a Service residence</w:t>
            </w:r>
            <w:r w:rsidRPr="008244B2">
              <w:rPr>
                <w:bCs/>
              </w:rPr>
              <w:t>), see notes</w:t>
            </w:r>
          </w:p>
        </w:tc>
      </w:tr>
      <w:tr w:rsidR="00254EA9" w:rsidRPr="008244B2" w14:paraId="2B347664" w14:textId="77777777" w:rsidTr="00254EA9">
        <w:tc>
          <w:tcPr>
            <w:tcW w:w="996" w:type="dxa"/>
          </w:tcPr>
          <w:p w14:paraId="765A2EDE" w14:textId="77777777" w:rsidR="00254EA9" w:rsidRPr="008244B2" w:rsidRDefault="00254EA9" w:rsidP="00254EA9">
            <w:pPr>
              <w:pStyle w:val="BlockText-Plain"/>
              <w:rPr>
                <w:bCs/>
              </w:rPr>
            </w:pPr>
          </w:p>
        </w:tc>
        <w:tc>
          <w:tcPr>
            <w:tcW w:w="8369" w:type="dxa"/>
            <w:gridSpan w:val="2"/>
          </w:tcPr>
          <w:p w14:paraId="7CC4F694" w14:textId="77777777" w:rsidR="00254EA9" w:rsidRPr="008244B2" w:rsidRDefault="00254EA9" w:rsidP="00254EA9">
            <w:pPr>
              <w:pStyle w:val="BlockText-Plain"/>
              <w:rPr>
                <w:iCs/>
              </w:rPr>
            </w:pPr>
            <w:r w:rsidRPr="008244B2">
              <w:rPr>
                <w:iCs/>
              </w:rPr>
              <w:t>Omit wherever occurring the see notes.</w:t>
            </w:r>
          </w:p>
        </w:tc>
      </w:tr>
      <w:tr w:rsidR="00254EA9" w:rsidRPr="008244B2" w14:paraId="7161E6EF" w14:textId="77777777" w:rsidTr="00254EA9">
        <w:tc>
          <w:tcPr>
            <w:tcW w:w="996" w:type="dxa"/>
          </w:tcPr>
          <w:p w14:paraId="16AEA017" w14:textId="77777777" w:rsidR="00254EA9" w:rsidRPr="008244B2" w:rsidRDefault="00254EA9" w:rsidP="00254EA9">
            <w:pPr>
              <w:pStyle w:val="Heading5"/>
              <w:rPr>
                <w:bCs/>
              </w:rPr>
            </w:pPr>
            <w:r w:rsidRPr="008244B2">
              <w:rPr>
                <w:bCs/>
              </w:rPr>
              <w:t>169</w:t>
            </w:r>
          </w:p>
        </w:tc>
        <w:tc>
          <w:tcPr>
            <w:tcW w:w="8369" w:type="dxa"/>
            <w:gridSpan w:val="2"/>
          </w:tcPr>
          <w:p w14:paraId="444049F4" w14:textId="77777777" w:rsidR="00254EA9" w:rsidRPr="008244B2" w:rsidRDefault="00254EA9" w:rsidP="00254EA9">
            <w:pPr>
              <w:pStyle w:val="Heading5"/>
              <w:rPr>
                <w:iCs/>
              </w:rPr>
            </w:pPr>
            <w:r w:rsidRPr="008244B2">
              <w:rPr>
                <w:bCs/>
              </w:rPr>
              <w:t>Subsection 7.6.29.2 (</w:t>
            </w:r>
            <w:r w:rsidRPr="008244B2">
              <w:t>Member with dependants (unaccompanied) eligibility in two locations</w:t>
            </w:r>
            <w:r w:rsidRPr="008244B2">
              <w:rPr>
                <w:bCs/>
              </w:rPr>
              <w:t>), see note</w:t>
            </w:r>
          </w:p>
        </w:tc>
      </w:tr>
      <w:tr w:rsidR="00254EA9" w:rsidRPr="008244B2" w14:paraId="3E9449E3" w14:textId="77777777" w:rsidTr="00254EA9">
        <w:tc>
          <w:tcPr>
            <w:tcW w:w="996" w:type="dxa"/>
          </w:tcPr>
          <w:p w14:paraId="53E56219" w14:textId="77777777" w:rsidR="00254EA9" w:rsidRPr="008244B2" w:rsidRDefault="00254EA9" w:rsidP="00254EA9">
            <w:pPr>
              <w:pStyle w:val="BlockText-Plain"/>
              <w:rPr>
                <w:bCs/>
              </w:rPr>
            </w:pPr>
          </w:p>
        </w:tc>
        <w:tc>
          <w:tcPr>
            <w:tcW w:w="8369" w:type="dxa"/>
            <w:gridSpan w:val="2"/>
          </w:tcPr>
          <w:p w14:paraId="21F13BEA" w14:textId="77777777" w:rsidR="00254EA9" w:rsidRPr="008244B2" w:rsidRDefault="00254EA9" w:rsidP="00254EA9">
            <w:pPr>
              <w:pStyle w:val="BlockText-Plain"/>
              <w:rPr>
                <w:iCs/>
              </w:rPr>
            </w:pPr>
            <w:r w:rsidRPr="008244B2">
              <w:rPr>
                <w:iCs/>
              </w:rPr>
              <w:t>Omit the see note.</w:t>
            </w:r>
          </w:p>
        </w:tc>
      </w:tr>
      <w:tr w:rsidR="00254EA9" w:rsidRPr="008244B2" w14:paraId="70A0C9A6" w14:textId="77777777" w:rsidTr="00254EA9">
        <w:tc>
          <w:tcPr>
            <w:tcW w:w="996" w:type="dxa"/>
          </w:tcPr>
          <w:p w14:paraId="59E3670D" w14:textId="77777777" w:rsidR="00254EA9" w:rsidRPr="008244B2" w:rsidRDefault="00254EA9" w:rsidP="00254EA9">
            <w:pPr>
              <w:pStyle w:val="Heading5"/>
              <w:rPr>
                <w:bCs/>
              </w:rPr>
            </w:pPr>
            <w:r w:rsidRPr="008244B2">
              <w:rPr>
                <w:bCs/>
              </w:rPr>
              <w:t>170</w:t>
            </w:r>
          </w:p>
        </w:tc>
        <w:tc>
          <w:tcPr>
            <w:tcW w:w="8369" w:type="dxa"/>
            <w:gridSpan w:val="2"/>
          </w:tcPr>
          <w:p w14:paraId="03F5328C" w14:textId="77777777" w:rsidR="00254EA9" w:rsidRPr="008244B2" w:rsidRDefault="00254EA9" w:rsidP="00254EA9">
            <w:pPr>
              <w:pStyle w:val="Heading5"/>
              <w:rPr>
                <w:iCs/>
              </w:rPr>
            </w:pPr>
            <w:r w:rsidRPr="008244B2">
              <w:rPr>
                <w:bCs/>
              </w:rPr>
              <w:t>Subsection 7.6.30.1 (</w:t>
            </w:r>
            <w:r w:rsidRPr="008244B2">
              <w:t>Member without dependants eligible for a Service residence</w:t>
            </w:r>
            <w:r w:rsidRPr="008244B2">
              <w:rPr>
                <w:bCs/>
              </w:rPr>
              <w:t>), see note</w:t>
            </w:r>
          </w:p>
        </w:tc>
      </w:tr>
      <w:tr w:rsidR="00254EA9" w:rsidRPr="008244B2" w14:paraId="02CEFD48" w14:textId="77777777" w:rsidTr="00254EA9">
        <w:tc>
          <w:tcPr>
            <w:tcW w:w="996" w:type="dxa"/>
          </w:tcPr>
          <w:p w14:paraId="6364C643" w14:textId="77777777" w:rsidR="00254EA9" w:rsidRPr="008244B2" w:rsidRDefault="00254EA9" w:rsidP="00254EA9">
            <w:pPr>
              <w:pStyle w:val="BlockText-Plain"/>
              <w:rPr>
                <w:bCs/>
              </w:rPr>
            </w:pPr>
          </w:p>
        </w:tc>
        <w:tc>
          <w:tcPr>
            <w:tcW w:w="8369" w:type="dxa"/>
            <w:gridSpan w:val="2"/>
          </w:tcPr>
          <w:p w14:paraId="2C16D3FB" w14:textId="77777777" w:rsidR="00254EA9" w:rsidRPr="008244B2" w:rsidRDefault="00254EA9" w:rsidP="00254EA9">
            <w:pPr>
              <w:pStyle w:val="BlockText-Plain"/>
              <w:rPr>
                <w:iCs/>
              </w:rPr>
            </w:pPr>
            <w:r w:rsidRPr="008244B2">
              <w:rPr>
                <w:iCs/>
              </w:rPr>
              <w:t>Omit the see note.</w:t>
            </w:r>
          </w:p>
        </w:tc>
      </w:tr>
      <w:tr w:rsidR="00254EA9" w:rsidRPr="008244B2" w14:paraId="195AB01D" w14:textId="77777777" w:rsidTr="00254EA9">
        <w:tc>
          <w:tcPr>
            <w:tcW w:w="996" w:type="dxa"/>
          </w:tcPr>
          <w:p w14:paraId="59D7765E" w14:textId="77777777" w:rsidR="00254EA9" w:rsidRPr="008244B2" w:rsidRDefault="00254EA9" w:rsidP="00254EA9">
            <w:pPr>
              <w:pStyle w:val="Heading5"/>
              <w:rPr>
                <w:bCs/>
              </w:rPr>
            </w:pPr>
            <w:r w:rsidRPr="008244B2">
              <w:rPr>
                <w:bCs/>
              </w:rPr>
              <w:t>171</w:t>
            </w:r>
          </w:p>
        </w:tc>
        <w:tc>
          <w:tcPr>
            <w:tcW w:w="8369" w:type="dxa"/>
            <w:gridSpan w:val="2"/>
          </w:tcPr>
          <w:p w14:paraId="39E4CB5E" w14:textId="77777777" w:rsidR="00254EA9" w:rsidRPr="008244B2" w:rsidRDefault="00254EA9" w:rsidP="00254EA9">
            <w:pPr>
              <w:pStyle w:val="Heading5"/>
              <w:rPr>
                <w:iCs/>
              </w:rPr>
            </w:pPr>
            <w:r w:rsidRPr="008244B2">
              <w:rPr>
                <w:bCs/>
              </w:rPr>
              <w:t>Subsection 7.6.32.2 (</w:t>
            </w:r>
            <w:r w:rsidRPr="008244B2">
              <w:t>Members with part-time contact with children</w:t>
            </w:r>
            <w:r w:rsidRPr="008244B2">
              <w:rPr>
                <w:bCs/>
              </w:rPr>
              <w:t>), see note</w:t>
            </w:r>
          </w:p>
        </w:tc>
      </w:tr>
      <w:tr w:rsidR="00254EA9" w:rsidRPr="008244B2" w14:paraId="75A80195" w14:textId="77777777" w:rsidTr="00254EA9">
        <w:tc>
          <w:tcPr>
            <w:tcW w:w="996" w:type="dxa"/>
          </w:tcPr>
          <w:p w14:paraId="47230FA4" w14:textId="77777777" w:rsidR="00254EA9" w:rsidRPr="008244B2" w:rsidRDefault="00254EA9" w:rsidP="00254EA9">
            <w:pPr>
              <w:pStyle w:val="BlockText-Plain"/>
              <w:rPr>
                <w:bCs/>
              </w:rPr>
            </w:pPr>
          </w:p>
        </w:tc>
        <w:tc>
          <w:tcPr>
            <w:tcW w:w="8369" w:type="dxa"/>
            <w:gridSpan w:val="2"/>
          </w:tcPr>
          <w:p w14:paraId="271BEEE1" w14:textId="77777777" w:rsidR="00254EA9" w:rsidRPr="008244B2" w:rsidRDefault="00254EA9" w:rsidP="00254EA9">
            <w:pPr>
              <w:pStyle w:val="BlockText-Plain"/>
              <w:rPr>
                <w:iCs/>
              </w:rPr>
            </w:pPr>
            <w:r w:rsidRPr="008244B2">
              <w:rPr>
                <w:iCs/>
              </w:rPr>
              <w:t>Omit the see note.</w:t>
            </w:r>
          </w:p>
        </w:tc>
      </w:tr>
      <w:tr w:rsidR="00254EA9" w:rsidRPr="008244B2" w14:paraId="0F89B104" w14:textId="77777777" w:rsidTr="00254EA9">
        <w:tc>
          <w:tcPr>
            <w:tcW w:w="996" w:type="dxa"/>
          </w:tcPr>
          <w:p w14:paraId="495194C9" w14:textId="77777777" w:rsidR="00254EA9" w:rsidRPr="008244B2" w:rsidRDefault="00254EA9" w:rsidP="00254EA9">
            <w:pPr>
              <w:pStyle w:val="Heading5"/>
              <w:rPr>
                <w:bCs/>
              </w:rPr>
            </w:pPr>
            <w:r w:rsidRPr="008244B2">
              <w:rPr>
                <w:bCs/>
              </w:rPr>
              <w:t>172</w:t>
            </w:r>
          </w:p>
        </w:tc>
        <w:tc>
          <w:tcPr>
            <w:tcW w:w="8369" w:type="dxa"/>
            <w:gridSpan w:val="2"/>
          </w:tcPr>
          <w:p w14:paraId="59C5ACF9" w14:textId="77777777" w:rsidR="00254EA9" w:rsidRPr="008244B2" w:rsidRDefault="00254EA9" w:rsidP="00254EA9">
            <w:pPr>
              <w:pStyle w:val="Heading5"/>
              <w:rPr>
                <w:iCs/>
              </w:rPr>
            </w:pPr>
            <w:r w:rsidRPr="008244B2">
              <w:rPr>
                <w:bCs/>
              </w:rPr>
              <w:t>Subsection 7.6.34.2 (</w:t>
            </w:r>
            <w:r w:rsidRPr="008244B2">
              <w:t>Reasons for rejecting a reasonable offer</w:t>
            </w:r>
            <w:r w:rsidRPr="008244B2">
              <w:rPr>
                <w:bCs/>
              </w:rPr>
              <w:t>), see notes</w:t>
            </w:r>
          </w:p>
        </w:tc>
      </w:tr>
      <w:tr w:rsidR="00254EA9" w:rsidRPr="008244B2" w14:paraId="260DA815" w14:textId="77777777" w:rsidTr="00254EA9">
        <w:tc>
          <w:tcPr>
            <w:tcW w:w="996" w:type="dxa"/>
          </w:tcPr>
          <w:p w14:paraId="305890CA" w14:textId="77777777" w:rsidR="00254EA9" w:rsidRPr="008244B2" w:rsidRDefault="00254EA9" w:rsidP="00254EA9">
            <w:pPr>
              <w:pStyle w:val="BlockText-Plain"/>
              <w:rPr>
                <w:bCs/>
              </w:rPr>
            </w:pPr>
          </w:p>
        </w:tc>
        <w:tc>
          <w:tcPr>
            <w:tcW w:w="8369" w:type="dxa"/>
            <w:gridSpan w:val="2"/>
          </w:tcPr>
          <w:p w14:paraId="50B760E9" w14:textId="77777777" w:rsidR="00254EA9" w:rsidRPr="008244B2" w:rsidRDefault="00254EA9" w:rsidP="00254EA9">
            <w:pPr>
              <w:pStyle w:val="BlockText-Plain"/>
              <w:rPr>
                <w:iCs/>
              </w:rPr>
            </w:pPr>
            <w:r w:rsidRPr="008244B2">
              <w:rPr>
                <w:iCs/>
              </w:rPr>
              <w:t>Omit wherever occurring the see notes.</w:t>
            </w:r>
          </w:p>
        </w:tc>
      </w:tr>
      <w:tr w:rsidR="00254EA9" w:rsidRPr="008244B2" w14:paraId="3D755BD5" w14:textId="77777777" w:rsidTr="00254EA9">
        <w:tc>
          <w:tcPr>
            <w:tcW w:w="996" w:type="dxa"/>
          </w:tcPr>
          <w:p w14:paraId="74F5F482" w14:textId="77777777" w:rsidR="00254EA9" w:rsidRPr="008244B2" w:rsidRDefault="00254EA9" w:rsidP="00254EA9">
            <w:pPr>
              <w:pStyle w:val="Heading5"/>
              <w:rPr>
                <w:bCs/>
              </w:rPr>
            </w:pPr>
            <w:r w:rsidRPr="008244B2">
              <w:rPr>
                <w:bCs/>
              </w:rPr>
              <w:t>173</w:t>
            </w:r>
          </w:p>
        </w:tc>
        <w:tc>
          <w:tcPr>
            <w:tcW w:w="8369" w:type="dxa"/>
            <w:gridSpan w:val="2"/>
          </w:tcPr>
          <w:p w14:paraId="1AB218FD" w14:textId="77777777" w:rsidR="00254EA9" w:rsidRPr="008244B2" w:rsidRDefault="00254EA9" w:rsidP="00254EA9">
            <w:pPr>
              <w:pStyle w:val="Heading5"/>
              <w:rPr>
                <w:iCs/>
              </w:rPr>
            </w:pPr>
            <w:r w:rsidRPr="008244B2">
              <w:rPr>
                <w:bCs/>
              </w:rPr>
              <w:t>Paragraph 7.6.35.1.d (</w:t>
            </w:r>
            <w:r w:rsidRPr="008244B2">
              <w:t>Changing Service residences</w:t>
            </w:r>
            <w:r w:rsidRPr="008244B2">
              <w:rPr>
                <w:bCs/>
              </w:rPr>
              <w:t>), examples</w:t>
            </w:r>
          </w:p>
        </w:tc>
      </w:tr>
      <w:tr w:rsidR="00254EA9" w:rsidRPr="008244B2" w14:paraId="54692FF9" w14:textId="77777777" w:rsidTr="00254EA9">
        <w:tc>
          <w:tcPr>
            <w:tcW w:w="996" w:type="dxa"/>
          </w:tcPr>
          <w:p w14:paraId="5A50BD83" w14:textId="77777777" w:rsidR="00254EA9" w:rsidRPr="008244B2" w:rsidRDefault="00254EA9" w:rsidP="00254EA9">
            <w:pPr>
              <w:pStyle w:val="BlockText-Plain"/>
              <w:rPr>
                <w:bCs/>
              </w:rPr>
            </w:pPr>
          </w:p>
        </w:tc>
        <w:tc>
          <w:tcPr>
            <w:tcW w:w="8369" w:type="dxa"/>
            <w:gridSpan w:val="2"/>
          </w:tcPr>
          <w:p w14:paraId="66834133" w14:textId="77777777" w:rsidR="00254EA9" w:rsidRPr="008244B2" w:rsidRDefault="00254EA9" w:rsidP="00254EA9">
            <w:pPr>
              <w:pStyle w:val="BlockText-Plain"/>
              <w:rPr>
                <w:iCs/>
              </w:rPr>
            </w:pPr>
            <w:r w:rsidRPr="008244B2">
              <w:rPr>
                <w:iCs/>
              </w:rPr>
              <w:t>Omit the examples.</w:t>
            </w:r>
          </w:p>
        </w:tc>
      </w:tr>
      <w:tr w:rsidR="00254EA9" w:rsidRPr="008244B2" w14:paraId="1B105C33" w14:textId="77777777" w:rsidTr="00254EA9">
        <w:tc>
          <w:tcPr>
            <w:tcW w:w="996" w:type="dxa"/>
          </w:tcPr>
          <w:p w14:paraId="62623341" w14:textId="77777777" w:rsidR="00254EA9" w:rsidRPr="008244B2" w:rsidRDefault="00254EA9" w:rsidP="00254EA9">
            <w:pPr>
              <w:pStyle w:val="Heading5"/>
              <w:rPr>
                <w:bCs/>
              </w:rPr>
            </w:pPr>
            <w:r w:rsidRPr="008244B2">
              <w:lastRenderedPageBreak/>
              <w:t>174</w:t>
            </w:r>
          </w:p>
        </w:tc>
        <w:tc>
          <w:tcPr>
            <w:tcW w:w="8369" w:type="dxa"/>
            <w:gridSpan w:val="2"/>
          </w:tcPr>
          <w:p w14:paraId="6C552F9C" w14:textId="77777777" w:rsidR="00254EA9" w:rsidRPr="008244B2" w:rsidRDefault="00254EA9" w:rsidP="00254EA9">
            <w:pPr>
              <w:pStyle w:val="Heading5"/>
              <w:rPr>
                <w:iCs/>
              </w:rPr>
            </w:pPr>
            <w:r w:rsidRPr="008244B2">
              <w:rPr>
                <w:bCs/>
              </w:rPr>
              <w:t>Subsection 7.6.36.2 (</w:t>
            </w:r>
            <w:r w:rsidRPr="008244B2">
              <w:t>Pet ownership</w:t>
            </w:r>
            <w:r w:rsidRPr="008244B2">
              <w:rPr>
                <w:bCs/>
              </w:rPr>
              <w:t>), example</w:t>
            </w:r>
          </w:p>
        </w:tc>
      </w:tr>
      <w:tr w:rsidR="00254EA9" w:rsidRPr="008244B2" w14:paraId="15B9E8CB" w14:textId="77777777" w:rsidTr="00254EA9">
        <w:tc>
          <w:tcPr>
            <w:tcW w:w="996" w:type="dxa"/>
          </w:tcPr>
          <w:p w14:paraId="5DADD2FD" w14:textId="77777777" w:rsidR="00254EA9" w:rsidRPr="008244B2" w:rsidRDefault="00254EA9" w:rsidP="00254EA9">
            <w:pPr>
              <w:pStyle w:val="BlockText-Plain"/>
              <w:rPr>
                <w:bCs/>
              </w:rPr>
            </w:pPr>
          </w:p>
        </w:tc>
        <w:tc>
          <w:tcPr>
            <w:tcW w:w="8369" w:type="dxa"/>
            <w:gridSpan w:val="2"/>
          </w:tcPr>
          <w:p w14:paraId="7084122B" w14:textId="77777777" w:rsidR="00254EA9" w:rsidRPr="008244B2" w:rsidRDefault="00254EA9" w:rsidP="00254EA9">
            <w:pPr>
              <w:pStyle w:val="BlockText-Plain"/>
              <w:rPr>
                <w:iCs/>
              </w:rPr>
            </w:pPr>
            <w:r w:rsidRPr="008244B2">
              <w:rPr>
                <w:iCs/>
              </w:rPr>
              <w:t>Omit the example.</w:t>
            </w:r>
          </w:p>
        </w:tc>
      </w:tr>
      <w:tr w:rsidR="00254EA9" w:rsidRPr="008244B2" w14:paraId="2B03D51C" w14:textId="77777777" w:rsidTr="00254EA9">
        <w:tc>
          <w:tcPr>
            <w:tcW w:w="996" w:type="dxa"/>
          </w:tcPr>
          <w:p w14:paraId="18248040" w14:textId="77777777" w:rsidR="00254EA9" w:rsidRPr="008244B2" w:rsidRDefault="00254EA9" w:rsidP="00254EA9">
            <w:pPr>
              <w:pStyle w:val="Heading5"/>
              <w:rPr>
                <w:bCs/>
              </w:rPr>
            </w:pPr>
            <w:r w:rsidRPr="008244B2">
              <w:rPr>
                <w:bCs/>
              </w:rPr>
              <w:t>175</w:t>
            </w:r>
          </w:p>
        </w:tc>
        <w:tc>
          <w:tcPr>
            <w:tcW w:w="8369" w:type="dxa"/>
            <w:gridSpan w:val="2"/>
          </w:tcPr>
          <w:p w14:paraId="4B58DC2F" w14:textId="77777777" w:rsidR="00254EA9" w:rsidRPr="008244B2" w:rsidRDefault="00254EA9" w:rsidP="00254EA9">
            <w:pPr>
              <w:pStyle w:val="Heading5"/>
              <w:rPr>
                <w:iCs/>
              </w:rPr>
            </w:pPr>
            <w:r w:rsidRPr="008244B2">
              <w:rPr>
                <w:bCs/>
              </w:rPr>
              <w:t>Section 7.6.37 (</w:t>
            </w:r>
            <w:r w:rsidRPr="008244B2">
              <w:t>Ineligible member can apply for surplus Service residence</w:t>
            </w:r>
            <w:r w:rsidRPr="008244B2">
              <w:rPr>
                <w:bCs/>
              </w:rPr>
              <w:t>), see notes</w:t>
            </w:r>
          </w:p>
        </w:tc>
      </w:tr>
      <w:tr w:rsidR="00254EA9" w:rsidRPr="008244B2" w14:paraId="0A06AB87" w14:textId="77777777" w:rsidTr="00254EA9">
        <w:tc>
          <w:tcPr>
            <w:tcW w:w="996" w:type="dxa"/>
          </w:tcPr>
          <w:p w14:paraId="4D136B70" w14:textId="77777777" w:rsidR="00254EA9" w:rsidRPr="008244B2" w:rsidRDefault="00254EA9" w:rsidP="00254EA9">
            <w:pPr>
              <w:pStyle w:val="BlockText-Plain"/>
              <w:rPr>
                <w:bCs/>
              </w:rPr>
            </w:pPr>
          </w:p>
        </w:tc>
        <w:tc>
          <w:tcPr>
            <w:tcW w:w="8369" w:type="dxa"/>
            <w:gridSpan w:val="2"/>
          </w:tcPr>
          <w:p w14:paraId="7D0D8079" w14:textId="77777777" w:rsidR="00254EA9" w:rsidRPr="008244B2" w:rsidRDefault="00254EA9" w:rsidP="00254EA9">
            <w:pPr>
              <w:pStyle w:val="BlockText-Plain"/>
              <w:rPr>
                <w:iCs/>
              </w:rPr>
            </w:pPr>
            <w:r w:rsidRPr="008244B2">
              <w:rPr>
                <w:iCs/>
              </w:rPr>
              <w:t>Omit wherever occurring the see notes.</w:t>
            </w:r>
          </w:p>
        </w:tc>
      </w:tr>
      <w:tr w:rsidR="00254EA9" w:rsidRPr="008244B2" w14:paraId="670C97BF" w14:textId="77777777" w:rsidTr="00254EA9">
        <w:tc>
          <w:tcPr>
            <w:tcW w:w="996" w:type="dxa"/>
          </w:tcPr>
          <w:p w14:paraId="3CEF2067" w14:textId="77777777" w:rsidR="00254EA9" w:rsidRPr="008244B2" w:rsidRDefault="00254EA9" w:rsidP="00254EA9">
            <w:pPr>
              <w:pStyle w:val="Heading5"/>
              <w:rPr>
                <w:bCs/>
              </w:rPr>
            </w:pPr>
            <w:r w:rsidRPr="008244B2">
              <w:rPr>
                <w:bCs/>
              </w:rPr>
              <w:t>176</w:t>
            </w:r>
          </w:p>
        </w:tc>
        <w:tc>
          <w:tcPr>
            <w:tcW w:w="8369" w:type="dxa"/>
            <w:gridSpan w:val="2"/>
          </w:tcPr>
          <w:p w14:paraId="3CBAD866" w14:textId="77777777" w:rsidR="00254EA9" w:rsidRPr="008244B2" w:rsidRDefault="00254EA9" w:rsidP="00254EA9">
            <w:pPr>
              <w:pStyle w:val="Heading5"/>
              <w:rPr>
                <w:iCs/>
              </w:rPr>
            </w:pPr>
            <w:r w:rsidRPr="008244B2">
              <w:rPr>
                <w:bCs/>
              </w:rPr>
              <w:t>Subsection 7.6.54.4 (</w:t>
            </w:r>
            <w:r w:rsidRPr="008244B2">
              <w:t>Contribution for member dependants</w:t>
            </w:r>
            <w:r w:rsidRPr="008244B2">
              <w:rPr>
                <w:bCs/>
              </w:rPr>
              <w:t>), see note</w:t>
            </w:r>
          </w:p>
        </w:tc>
      </w:tr>
      <w:tr w:rsidR="00254EA9" w:rsidRPr="008244B2" w14:paraId="0EA9018F" w14:textId="77777777" w:rsidTr="00254EA9">
        <w:tc>
          <w:tcPr>
            <w:tcW w:w="996" w:type="dxa"/>
          </w:tcPr>
          <w:p w14:paraId="69265A4B" w14:textId="77777777" w:rsidR="00254EA9" w:rsidRPr="008244B2" w:rsidRDefault="00254EA9" w:rsidP="00254EA9">
            <w:pPr>
              <w:pStyle w:val="BlockText-Plain"/>
              <w:rPr>
                <w:bCs/>
              </w:rPr>
            </w:pPr>
          </w:p>
        </w:tc>
        <w:tc>
          <w:tcPr>
            <w:tcW w:w="8369" w:type="dxa"/>
            <w:gridSpan w:val="2"/>
          </w:tcPr>
          <w:p w14:paraId="7F62DC43" w14:textId="77777777" w:rsidR="00254EA9" w:rsidRPr="008244B2" w:rsidRDefault="00254EA9" w:rsidP="00254EA9">
            <w:pPr>
              <w:pStyle w:val="BlockText-Plain"/>
              <w:rPr>
                <w:iCs/>
              </w:rPr>
            </w:pPr>
            <w:r w:rsidRPr="008244B2">
              <w:rPr>
                <w:iCs/>
              </w:rPr>
              <w:t>Omit the see note.</w:t>
            </w:r>
          </w:p>
        </w:tc>
      </w:tr>
      <w:tr w:rsidR="00254EA9" w:rsidRPr="008244B2" w14:paraId="1A0685E8" w14:textId="77777777" w:rsidTr="00254EA9">
        <w:tc>
          <w:tcPr>
            <w:tcW w:w="996" w:type="dxa"/>
          </w:tcPr>
          <w:p w14:paraId="04AD9150" w14:textId="77777777" w:rsidR="00254EA9" w:rsidRPr="008244B2" w:rsidRDefault="00254EA9" w:rsidP="00254EA9">
            <w:pPr>
              <w:pStyle w:val="Heading5"/>
              <w:rPr>
                <w:bCs/>
              </w:rPr>
            </w:pPr>
            <w:r w:rsidRPr="008244B2">
              <w:t>177</w:t>
            </w:r>
          </w:p>
        </w:tc>
        <w:tc>
          <w:tcPr>
            <w:tcW w:w="8369" w:type="dxa"/>
            <w:gridSpan w:val="2"/>
          </w:tcPr>
          <w:p w14:paraId="11AC4CAF" w14:textId="77777777" w:rsidR="00254EA9" w:rsidRPr="008244B2" w:rsidRDefault="00254EA9" w:rsidP="00254EA9">
            <w:pPr>
              <w:pStyle w:val="Heading5"/>
              <w:rPr>
                <w:iCs/>
              </w:rPr>
            </w:pPr>
            <w:r w:rsidRPr="008244B2">
              <w:rPr>
                <w:bCs/>
              </w:rPr>
              <w:t>Subsection 7.6.55B.3 (</w:t>
            </w:r>
            <w:r w:rsidRPr="008244B2">
              <w:t>Member with dependants (unaccompanied) on a flexible service determination</w:t>
            </w:r>
            <w:r w:rsidRPr="008244B2">
              <w:rPr>
                <w:bCs/>
              </w:rPr>
              <w:t>), see note</w:t>
            </w:r>
          </w:p>
        </w:tc>
      </w:tr>
      <w:tr w:rsidR="00254EA9" w:rsidRPr="008244B2" w14:paraId="7A91E856" w14:textId="77777777" w:rsidTr="00254EA9">
        <w:tc>
          <w:tcPr>
            <w:tcW w:w="996" w:type="dxa"/>
          </w:tcPr>
          <w:p w14:paraId="074BCED4" w14:textId="77777777" w:rsidR="00254EA9" w:rsidRPr="008244B2" w:rsidRDefault="00254EA9" w:rsidP="00254EA9">
            <w:pPr>
              <w:pStyle w:val="BlockText-Plain"/>
              <w:rPr>
                <w:bCs/>
              </w:rPr>
            </w:pPr>
          </w:p>
        </w:tc>
        <w:tc>
          <w:tcPr>
            <w:tcW w:w="8369" w:type="dxa"/>
            <w:gridSpan w:val="2"/>
          </w:tcPr>
          <w:p w14:paraId="024A61AD" w14:textId="77777777" w:rsidR="00254EA9" w:rsidRPr="008244B2" w:rsidRDefault="00254EA9" w:rsidP="00254EA9">
            <w:pPr>
              <w:pStyle w:val="BlockText-Plain"/>
              <w:rPr>
                <w:iCs/>
              </w:rPr>
            </w:pPr>
            <w:r w:rsidRPr="008244B2">
              <w:rPr>
                <w:iCs/>
              </w:rPr>
              <w:t>Omit the see note.</w:t>
            </w:r>
          </w:p>
        </w:tc>
      </w:tr>
      <w:tr w:rsidR="00254EA9" w:rsidRPr="008244B2" w14:paraId="679CEC53" w14:textId="77777777" w:rsidTr="00254EA9">
        <w:tc>
          <w:tcPr>
            <w:tcW w:w="996" w:type="dxa"/>
          </w:tcPr>
          <w:p w14:paraId="4A8B17D1" w14:textId="77777777" w:rsidR="00254EA9" w:rsidRPr="008244B2" w:rsidRDefault="00254EA9" w:rsidP="00254EA9">
            <w:pPr>
              <w:pStyle w:val="Heading5"/>
              <w:rPr>
                <w:bCs/>
              </w:rPr>
            </w:pPr>
            <w:r w:rsidRPr="008244B2">
              <w:rPr>
                <w:bCs/>
              </w:rPr>
              <w:t>178</w:t>
            </w:r>
          </w:p>
        </w:tc>
        <w:tc>
          <w:tcPr>
            <w:tcW w:w="8369" w:type="dxa"/>
            <w:gridSpan w:val="2"/>
          </w:tcPr>
          <w:p w14:paraId="551D7EF9" w14:textId="77777777" w:rsidR="00254EA9" w:rsidRPr="008244B2" w:rsidRDefault="00254EA9" w:rsidP="00254EA9">
            <w:pPr>
              <w:pStyle w:val="Heading5"/>
              <w:rPr>
                <w:iCs/>
              </w:rPr>
            </w:pPr>
            <w:r w:rsidRPr="008244B2">
              <w:rPr>
                <w:bCs/>
              </w:rPr>
              <w:t>Subsection 7.6.55C.2 (</w:t>
            </w:r>
            <w:r w:rsidRPr="008244B2">
              <w:t>If a flexible service determination ends early</w:t>
            </w:r>
            <w:r w:rsidRPr="008244B2">
              <w:rPr>
                <w:bCs/>
              </w:rPr>
              <w:t>), see note</w:t>
            </w:r>
          </w:p>
        </w:tc>
      </w:tr>
      <w:tr w:rsidR="00254EA9" w:rsidRPr="008244B2" w14:paraId="67D0B256" w14:textId="77777777" w:rsidTr="00254EA9">
        <w:tc>
          <w:tcPr>
            <w:tcW w:w="996" w:type="dxa"/>
          </w:tcPr>
          <w:p w14:paraId="0A230C24" w14:textId="77777777" w:rsidR="00254EA9" w:rsidRPr="008244B2" w:rsidRDefault="00254EA9" w:rsidP="00254EA9">
            <w:pPr>
              <w:pStyle w:val="BlockText-Plain"/>
              <w:rPr>
                <w:bCs/>
              </w:rPr>
            </w:pPr>
          </w:p>
        </w:tc>
        <w:tc>
          <w:tcPr>
            <w:tcW w:w="8369" w:type="dxa"/>
            <w:gridSpan w:val="2"/>
          </w:tcPr>
          <w:p w14:paraId="7D956856" w14:textId="77777777" w:rsidR="00254EA9" w:rsidRPr="008244B2" w:rsidRDefault="00254EA9" w:rsidP="00254EA9">
            <w:pPr>
              <w:pStyle w:val="BlockText-Plain"/>
              <w:rPr>
                <w:iCs/>
              </w:rPr>
            </w:pPr>
            <w:r w:rsidRPr="008244B2">
              <w:rPr>
                <w:iCs/>
              </w:rPr>
              <w:t>Omit the see note.</w:t>
            </w:r>
          </w:p>
        </w:tc>
      </w:tr>
      <w:tr w:rsidR="00254EA9" w:rsidRPr="008244B2" w14:paraId="27DAE160" w14:textId="77777777" w:rsidTr="00254EA9">
        <w:tc>
          <w:tcPr>
            <w:tcW w:w="996" w:type="dxa"/>
          </w:tcPr>
          <w:p w14:paraId="4C567A43" w14:textId="77777777" w:rsidR="00254EA9" w:rsidRPr="008244B2" w:rsidRDefault="00254EA9" w:rsidP="00254EA9">
            <w:pPr>
              <w:pStyle w:val="Heading5"/>
              <w:rPr>
                <w:bCs/>
              </w:rPr>
            </w:pPr>
            <w:r w:rsidRPr="008244B2">
              <w:rPr>
                <w:bCs/>
              </w:rPr>
              <w:t>179</w:t>
            </w:r>
          </w:p>
        </w:tc>
        <w:tc>
          <w:tcPr>
            <w:tcW w:w="8369" w:type="dxa"/>
            <w:gridSpan w:val="2"/>
          </w:tcPr>
          <w:p w14:paraId="2C9D4132" w14:textId="77777777" w:rsidR="00254EA9" w:rsidRPr="008244B2" w:rsidRDefault="00254EA9" w:rsidP="00254EA9">
            <w:pPr>
              <w:pStyle w:val="Heading5"/>
              <w:rPr>
                <w:iCs/>
              </w:rPr>
            </w:pPr>
            <w:r w:rsidRPr="008244B2">
              <w:rPr>
                <w:bCs/>
              </w:rPr>
              <w:t>Section 7.6.56 (</w:t>
            </w:r>
            <w:r w:rsidRPr="008244B2">
              <w:t>No Service residence available</w:t>
            </w:r>
            <w:r w:rsidRPr="008244B2">
              <w:rPr>
                <w:bCs/>
              </w:rPr>
              <w:t xml:space="preserve">) </w:t>
            </w:r>
          </w:p>
        </w:tc>
      </w:tr>
      <w:tr w:rsidR="00254EA9" w:rsidRPr="008244B2" w14:paraId="4895B77F" w14:textId="77777777" w:rsidTr="00254EA9">
        <w:tc>
          <w:tcPr>
            <w:tcW w:w="996" w:type="dxa"/>
          </w:tcPr>
          <w:p w14:paraId="1304DAEC" w14:textId="77777777" w:rsidR="00254EA9" w:rsidRPr="008244B2" w:rsidRDefault="00254EA9" w:rsidP="00254EA9">
            <w:pPr>
              <w:pStyle w:val="BlockText-Plain"/>
              <w:rPr>
                <w:bCs/>
              </w:rPr>
            </w:pPr>
          </w:p>
        </w:tc>
        <w:tc>
          <w:tcPr>
            <w:tcW w:w="8369" w:type="dxa"/>
            <w:gridSpan w:val="2"/>
          </w:tcPr>
          <w:p w14:paraId="3C4F484E" w14:textId="77777777" w:rsidR="00254EA9" w:rsidRPr="008244B2" w:rsidRDefault="00254EA9" w:rsidP="00254EA9">
            <w:pPr>
              <w:pStyle w:val="BlockText-Plain"/>
              <w:rPr>
                <w:iCs/>
              </w:rPr>
            </w:pPr>
            <w:r w:rsidRPr="008244B2">
              <w:rPr>
                <w:iCs/>
              </w:rPr>
              <w:t>Omit the section, substitute:</w:t>
            </w:r>
          </w:p>
        </w:tc>
      </w:tr>
    </w:tbl>
    <w:p w14:paraId="32AD50D7" w14:textId="77777777" w:rsidR="00254EA9" w:rsidRPr="008244B2" w:rsidRDefault="00254EA9" w:rsidP="00254EA9">
      <w:pPr>
        <w:pStyle w:val="Heading5"/>
      </w:pPr>
      <w:r w:rsidRPr="008244B2">
        <w:t>7.6.56    No Service residence available</w:t>
      </w:r>
    </w:p>
    <w:tbl>
      <w:tblPr>
        <w:tblW w:w="9360" w:type="dxa"/>
        <w:tblInd w:w="113" w:type="dxa"/>
        <w:tblLayout w:type="fixed"/>
        <w:tblLook w:val="04A0" w:firstRow="1" w:lastRow="0" w:firstColumn="1" w:lastColumn="0" w:noHBand="0" w:noVBand="1"/>
      </w:tblPr>
      <w:tblGrid>
        <w:gridCol w:w="992"/>
        <w:gridCol w:w="8368"/>
      </w:tblGrid>
      <w:tr w:rsidR="00254EA9" w:rsidRPr="008244B2" w14:paraId="07F69BA3" w14:textId="77777777" w:rsidTr="00254EA9">
        <w:tc>
          <w:tcPr>
            <w:tcW w:w="992" w:type="dxa"/>
          </w:tcPr>
          <w:p w14:paraId="3E030972" w14:textId="77777777" w:rsidR="00254EA9" w:rsidRPr="008244B2" w:rsidRDefault="00254EA9" w:rsidP="00254EA9">
            <w:pPr>
              <w:pStyle w:val="BlockText-Plain"/>
              <w:rPr>
                <w:bCs/>
              </w:rPr>
            </w:pPr>
          </w:p>
        </w:tc>
        <w:tc>
          <w:tcPr>
            <w:tcW w:w="8368" w:type="dxa"/>
          </w:tcPr>
          <w:p w14:paraId="158E1CE1" w14:textId="77777777" w:rsidR="00254EA9" w:rsidRPr="008244B2" w:rsidRDefault="00254EA9" w:rsidP="00254EA9">
            <w:pPr>
              <w:pStyle w:val="BlockText-Plain"/>
              <w:rPr>
                <w:iCs/>
              </w:rPr>
            </w:pPr>
            <w:r w:rsidRPr="008244B2">
              <w:rPr>
                <w:iCs/>
              </w:rPr>
              <w:t xml:space="preserve">A member may be eligible for rent allowance under Part 8 if there is no suitable Service residence available. </w:t>
            </w:r>
          </w:p>
        </w:tc>
      </w:tr>
      <w:tr w:rsidR="00254EA9" w:rsidRPr="008244B2" w14:paraId="1D0CA3A4" w14:textId="77777777" w:rsidTr="00254EA9">
        <w:tc>
          <w:tcPr>
            <w:tcW w:w="992" w:type="dxa"/>
          </w:tcPr>
          <w:p w14:paraId="1ABD8306" w14:textId="77777777" w:rsidR="00254EA9" w:rsidRPr="008244B2" w:rsidRDefault="00254EA9" w:rsidP="00254EA9">
            <w:pPr>
              <w:pStyle w:val="Heading5"/>
              <w:rPr>
                <w:bCs/>
              </w:rPr>
            </w:pPr>
            <w:r w:rsidRPr="008244B2">
              <w:rPr>
                <w:bCs/>
              </w:rPr>
              <w:t>180</w:t>
            </w:r>
          </w:p>
        </w:tc>
        <w:tc>
          <w:tcPr>
            <w:tcW w:w="8368" w:type="dxa"/>
          </w:tcPr>
          <w:p w14:paraId="7358499B" w14:textId="77777777" w:rsidR="00254EA9" w:rsidRPr="008244B2" w:rsidRDefault="00254EA9" w:rsidP="00254EA9">
            <w:pPr>
              <w:pStyle w:val="Heading5"/>
              <w:rPr>
                <w:iCs/>
              </w:rPr>
            </w:pPr>
            <w:r w:rsidRPr="008244B2">
              <w:rPr>
                <w:bCs/>
              </w:rPr>
              <w:t>Section 7.6.57 (</w:t>
            </w:r>
            <w:r w:rsidRPr="008244B2">
              <w:t>Member rejects a reasonable offer</w:t>
            </w:r>
            <w:r w:rsidRPr="008244B2">
              <w:rPr>
                <w:bCs/>
              </w:rPr>
              <w:t>)</w:t>
            </w:r>
          </w:p>
        </w:tc>
      </w:tr>
      <w:tr w:rsidR="00254EA9" w:rsidRPr="008244B2" w14:paraId="7D662F9E" w14:textId="77777777" w:rsidTr="00254EA9">
        <w:tc>
          <w:tcPr>
            <w:tcW w:w="992" w:type="dxa"/>
          </w:tcPr>
          <w:p w14:paraId="08EE8673" w14:textId="77777777" w:rsidR="00254EA9" w:rsidRPr="008244B2" w:rsidRDefault="00254EA9" w:rsidP="00254EA9">
            <w:pPr>
              <w:pStyle w:val="BlockText-Plain"/>
              <w:rPr>
                <w:bCs/>
              </w:rPr>
            </w:pPr>
          </w:p>
        </w:tc>
        <w:tc>
          <w:tcPr>
            <w:tcW w:w="8368" w:type="dxa"/>
          </w:tcPr>
          <w:p w14:paraId="41A8A246" w14:textId="77777777" w:rsidR="00254EA9" w:rsidRPr="008244B2" w:rsidRDefault="00254EA9" w:rsidP="00254EA9">
            <w:pPr>
              <w:pStyle w:val="BlockText-Plain"/>
              <w:rPr>
                <w:iCs/>
              </w:rPr>
            </w:pPr>
            <w:r w:rsidRPr="008244B2">
              <w:rPr>
                <w:iCs/>
              </w:rPr>
              <w:t>Omit the section.</w:t>
            </w:r>
          </w:p>
        </w:tc>
      </w:tr>
      <w:tr w:rsidR="00254EA9" w:rsidRPr="008244B2" w14:paraId="2EFA357D" w14:textId="77777777" w:rsidTr="00254EA9">
        <w:tc>
          <w:tcPr>
            <w:tcW w:w="992" w:type="dxa"/>
          </w:tcPr>
          <w:p w14:paraId="543DB895" w14:textId="77777777" w:rsidR="00254EA9" w:rsidRPr="008244B2" w:rsidRDefault="00254EA9" w:rsidP="00254EA9">
            <w:pPr>
              <w:pStyle w:val="Heading5"/>
              <w:rPr>
                <w:bCs/>
              </w:rPr>
            </w:pPr>
            <w:r w:rsidRPr="008244B2">
              <w:rPr>
                <w:bCs/>
              </w:rPr>
              <w:t>181</w:t>
            </w:r>
          </w:p>
        </w:tc>
        <w:tc>
          <w:tcPr>
            <w:tcW w:w="8368" w:type="dxa"/>
          </w:tcPr>
          <w:p w14:paraId="5EDF1374" w14:textId="77777777" w:rsidR="00254EA9" w:rsidRPr="008244B2" w:rsidRDefault="00254EA9" w:rsidP="00254EA9">
            <w:pPr>
              <w:pStyle w:val="Heading5"/>
              <w:rPr>
                <w:iCs/>
              </w:rPr>
            </w:pPr>
            <w:r w:rsidRPr="008244B2">
              <w:rPr>
                <w:bCs/>
              </w:rPr>
              <w:t>Section 7.6.58 (</w:t>
            </w:r>
            <w:r w:rsidRPr="008244B2">
              <w:t>Member buys a suitable own home</w:t>
            </w:r>
            <w:r w:rsidRPr="008244B2">
              <w:rPr>
                <w:bCs/>
              </w:rPr>
              <w:t>), see notes</w:t>
            </w:r>
          </w:p>
        </w:tc>
      </w:tr>
      <w:tr w:rsidR="00254EA9" w:rsidRPr="008244B2" w14:paraId="73E66495" w14:textId="77777777" w:rsidTr="00254EA9">
        <w:tc>
          <w:tcPr>
            <w:tcW w:w="992" w:type="dxa"/>
          </w:tcPr>
          <w:p w14:paraId="4FE2C8E9" w14:textId="77777777" w:rsidR="00254EA9" w:rsidRPr="008244B2" w:rsidRDefault="00254EA9" w:rsidP="00254EA9">
            <w:pPr>
              <w:pStyle w:val="BlockText-Plain"/>
              <w:rPr>
                <w:bCs/>
              </w:rPr>
            </w:pPr>
          </w:p>
        </w:tc>
        <w:tc>
          <w:tcPr>
            <w:tcW w:w="8368" w:type="dxa"/>
          </w:tcPr>
          <w:p w14:paraId="4A427DF1" w14:textId="77777777" w:rsidR="00254EA9" w:rsidRPr="008244B2" w:rsidRDefault="00254EA9" w:rsidP="00254EA9">
            <w:pPr>
              <w:pStyle w:val="BlockText-Plain"/>
              <w:rPr>
                <w:iCs/>
              </w:rPr>
            </w:pPr>
            <w:r w:rsidRPr="008244B2">
              <w:rPr>
                <w:iCs/>
              </w:rPr>
              <w:t>Omit wherever occurring the see notes.</w:t>
            </w:r>
          </w:p>
        </w:tc>
      </w:tr>
      <w:tr w:rsidR="00254EA9" w:rsidRPr="008244B2" w14:paraId="701E88A6" w14:textId="77777777" w:rsidTr="00254EA9">
        <w:tc>
          <w:tcPr>
            <w:tcW w:w="992" w:type="dxa"/>
          </w:tcPr>
          <w:p w14:paraId="68ADA6C1" w14:textId="77777777" w:rsidR="00254EA9" w:rsidRPr="008244B2" w:rsidRDefault="00254EA9" w:rsidP="00254EA9">
            <w:pPr>
              <w:pStyle w:val="Heading5"/>
              <w:rPr>
                <w:bCs/>
              </w:rPr>
            </w:pPr>
            <w:r w:rsidRPr="008244B2">
              <w:rPr>
                <w:bCs/>
              </w:rPr>
              <w:t>182</w:t>
            </w:r>
          </w:p>
        </w:tc>
        <w:tc>
          <w:tcPr>
            <w:tcW w:w="8368" w:type="dxa"/>
          </w:tcPr>
          <w:p w14:paraId="68E3396A" w14:textId="77777777" w:rsidR="00254EA9" w:rsidRPr="008244B2" w:rsidRDefault="00254EA9" w:rsidP="00254EA9">
            <w:pPr>
              <w:pStyle w:val="Heading5"/>
              <w:rPr>
                <w:iCs/>
              </w:rPr>
            </w:pPr>
            <w:r w:rsidRPr="008244B2">
              <w:rPr>
                <w:bCs/>
              </w:rPr>
              <w:t>Paragraph 7.6.58.1.b (</w:t>
            </w:r>
            <w:r w:rsidRPr="008244B2">
              <w:t>Member buys a suitable own home</w:t>
            </w:r>
            <w:r w:rsidRPr="008244B2">
              <w:rPr>
                <w:bCs/>
              </w:rPr>
              <w:t>), note</w:t>
            </w:r>
          </w:p>
        </w:tc>
      </w:tr>
      <w:tr w:rsidR="00254EA9" w:rsidRPr="008244B2" w14:paraId="69664944" w14:textId="77777777" w:rsidTr="00254EA9">
        <w:tc>
          <w:tcPr>
            <w:tcW w:w="992" w:type="dxa"/>
          </w:tcPr>
          <w:p w14:paraId="5E6D2CC8" w14:textId="77777777" w:rsidR="00254EA9" w:rsidRPr="008244B2" w:rsidRDefault="00254EA9" w:rsidP="00254EA9">
            <w:pPr>
              <w:pStyle w:val="BlockText-Plain"/>
              <w:rPr>
                <w:bCs/>
              </w:rPr>
            </w:pPr>
          </w:p>
        </w:tc>
        <w:tc>
          <w:tcPr>
            <w:tcW w:w="8368" w:type="dxa"/>
          </w:tcPr>
          <w:p w14:paraId="1D5BE4D4" w14:textId="77777777" w:rsidR="00254EA9" w:rsidRPr="008244B2" w:rsidRDefault="00254EA9" w:rsidP="00254EA9">
            <w:pPr>
              <w:pStyle w:val="BlockText-Plain"/>
              <w:rPr>
                <w:iCs/>
              </w:rPr>
            </w:pPr>
            <w:r w:rsidRPr="008244B2">
              <w:rPr>
                <w:iCs/>
              </w:rPr>
              <w:t>Omit the note.</w:t>
            </w:r>
          </w:p>
        </w:tc>
      </w:tr>
      <w:tr w:rsidR="00254EA9" w:rsidRPr="008244B2" w14:paraId="36F7B158" w14:textId="77777777" w:rsidTr="00254EA9">
        <w:tc>
          <w:tcPr>
            <w:tcW w:w="992" w:type="dxa"/>
          </w:tcPr>
          <w:p w14:paraId="1415B502" w14:textId="77777777" w:rsidR="00254EA9" w:rsidRPr="008244B2" w:rsidRDefault="00254EA9" w:rsidP="00254EA9">
            <w:pPr>
              <w:pStyle w:val="Heading5"/>
              <w:rPr>
                <w:bCs/>
              </w:rPr>
            </w:pPr>
            <w:r w:rsidRPr="008244B2">
              <w:rPr>
                <w:bCs/>
              </w:rPr>
              <w:t>183</w:t>
            </w:r>
          </w:p>
        </w:tc>
        <w:tc>
          <w:tcPr>
            <w:tcW w:w="8368" w:type="dxa"/>
          </w:tcPr>
          <w:p w14:paraId="1FCDD882" w14:textId="77777777" w:rsidR="00254EA9" w:rsidRPr="008244B2" w:rsidRDefault="00254EA9" w:rsidP="00254EA9">
            <w:pPr>
              <w:pStyle w:val="Heading5"/>
              <w:rPr>
                <w:iCs/>
              </w:rPr>
            </w:pPr>
            <w:r w:rsidRPr="008244B2">
              <w:rPr>
                <w:bCs/>
              </w:rPr>
              <w:t>Subsection 7.6.58.3 (</w:t>
            </w:r>
            <w:r w:rsidRPr="008244B2">
              <w:t>Member buys a suitable own home</w:t>
            </w:r>
            <w:r w:rsidRPr="008244B2">
              <w:rPr>
                <w:bCs/>
              </w:rPr>
              <w:t>), examples</w:t>
            </w:r>
          </w:p>
        </w:tc>
      </w:tr>
      <w:tr w:rsidR="00254EA9" w:rsidRPr="008244B2" w14:paraId="0DF099E9" w14:textId="77777777" w:rsidTr="00254EA9">
        <w:tc>
          <w:tcPr>
            <w:tcW w:w="992" w:type="dxa"/>
          </w:tcPr>
          <w:p w14:paraId="575B46B2" w14:textId="77777777" w:rsidR="00254EA9" w:rsidRPr="008244B2" w:rsidRDefault="00254EA9" w:rsidP="00254EA9">
            <w:pPr>
              <w:pStyle w:val="BlockText-Plain"/>
              <w:rPr>
                <w:bCs/>
              </w:rPr>
            </w:pPr>
          </w:p>
        </w:tc>
        <w:tc>
          <w:tcPr>
            <w:tcW w:w="8368" w:type="dxa"/>
          </w:tcPr>
          <w:p w14:paraId="63B410AD" w14:textId="77777777" w:rsidR="00254EA9" w:rsidRPr="008244B2" w:rsidRDefault="00254EA9" w:rsidP="00254EA9">
            <w:pPr>
              <w:pStyle w:val="BlockText-Plain"/>
              <w:rPr>
                <w:iCs/>
              </w:rPr>
            </w:pPr>
            <w:r w:rsidRPr="008244B2">
              <w:rPr>
                <w:iCs/>
              </w:rPr>
              <w:t>Omit the examples.</w:t>
            </w:r>
          </w:p>
        </w:tc>
      </w:tr>
      <w:tr w:rsidR="00254EA9" w:rsidRPr="008244B2" w14:paraId="127B25C2" w14:textId="77777777" w:rsidTr="00254EA9">
        <w:tc>
          <w:tcPr>
            <w:tcW w:w="992" w:type="dxa"/>
          </w:tcPr>
          <w:p w14:paraId="624D4A0C" w14:textId="77777777" w:rsidR="00254EA9" w:rsidRPr="008244B2" w:rsidRDefault="00254EA9" w:rsidP="00254EA9">
            <w:pPr>
              <w:pStyle w:val="Heading5"/>
              <w:rPr>
                <w:bCs/>
              </w:rPr>
            </w:pPr>
            <w:r w:rsidRPr="008244B2">
              <w:rPr>
                <w:bCs/>
              </w:rPr>
              <w:lastRenderedPageBreak/>
              <w:t>184</w:t>
            </w:r>
          </w:p>
        </w:tc>
        <w:tc>
          <w:tcPr>
            <w:tcW w:w="8368" w:type="dxa"/>
          </w:tcPr>
          <w:p w14:paraId="4A1E965C" w14:textId="77777777" w:rsidR="00254EA9" w:rsidRPr="008244B2" w:rsidRDefault="00254EA9" w:rsidP="00254EA9">
            <w:pPr>
              <w:pStyle w:val="Heading5"/>
              <w:rPr>
                <w:iCs/>
              </w:rPr>
            </w:pPr>
            <w:r w:rsidRPr="008244B2">
              <w:rPr>
                <w:bCs/>
              </w:rPr>
              <w:t>Section 7.6.59 (</w:t>
            </w:r>
            <w:r w:rsidRPr="008244B2">
              <w:t>Dependants not at the Service residence</w:t>
            </w:r>
            <w:r w:rsidRPr="008244B2">
              <w:rPr>
                <w:bCs/>
              </w:rPr>
              <w:t>), see notes</w:t>
            </w:r>
          </w:p>
        </w:tc>
      </w:tr>
      <w:tr w:rsidR="00254EA9" w:rsidRPr="008244B2" w14:paraId="38AD0613" w14:textId="77777777" w:rsidTr="00254EA9">
        <w:tc>
          <w:tcPr>
            <w:tcW w:w="992" w:type="dxa"/>
          </w:tcPr>
          <w:p w14:paraId="19645141" w14:textId="77777777" w:rsidR="00254EA9" w:rsidRPr="008244B2" w:rsidRDefault="00254EA9" w:rsidP="00254EA9">
            <w:pPr>
              <w:pStyle w:val="BlockText-Plain"/>
              <w:rPr>
                <w:bCs/>
              </w:rPr>
            </w:pPr>
          </w:p>
        </w:tc>
        <w:tc>
          <w:tcPr>
            <w:tcW w:w="8368" w:type="dxa"/>
          </w:tcPr>
          <w:p w14:paraId="388DF2EB" w14:textId="77777777" w:rsidR="00254EA9" w:rsidRPr="008244B2" w:rsidRDefault="00254EA9" w:rsidP="00254EA9">
            <w:pPr>
              <w:pStyle w:val="BlockText-Plain"/>
              <w:rPr>
                <w:iCs/>
              </w:rPr>
            </w:pPr>
            <w:r w:rsidRPr="008244B2">
              <w:rPr>
                <w:iCs/>
              </w:rPr>
              <w:t>Omit wherever occurring the see notes.</w:t>
            </w:r>
          </w:p>
        </w:tc>
      </w:tr>
      <w:tr w:rsidR="00254EA9" w:rsidRPr="008244B2" w14:paraId="098BC10F" w14:textId="77777777" w:rsidTr="00254EA9">
        <w:tc>
          <w:tcPr>
            <w:tcW w:w="992" w:type="dxa"/>
          </w:tcPr>
          <w:p w14:paraId="60CEE589" w14:textId="77777777" w:rsidR="00254EA9" w:rsidRPr="008244B2" w:rsidRDefault="00254EA9" w:rsidP="00254EA9">
            <w:pPr>
              <w:pStyle w:val="Heading5"/>
              <w:rPr>
                <w:bCs/>
              </w:rPr>
            </w:pPr>
            <w:r w:rsidRPr="008244B2">
              <w:rPr>
                <w:bCs/>
              </w:rPr>
              <w:t>185</w:t>
            </w:r>
          </w:p>
        </w:tc>
        <w:tc>
          <w:tcPr>
            <w:tcW w:w="8368" w:type="dxa"/>
          </w:tcPr>
          <w:p w14:paraId="7C48A26A" w14:textId="77777777" w:rsidR="00254EA9" w:rsidRPr="008244B2" w:rsidRDefault="00254EA9" w:rsidP="00254EA9">
            <w:pPr>
              <w:pStyle w:val="Heading5"/>
              <w:rPr>
                <w:iCs/>
              </w:rPr>
            </w:pPr>
            <w:r w:rsidRPr="008244B2">
              <w:rPr>
                <w:bCs/>
              </w:rPr>
              <w:t>Subsection 7.6.59.3 (</w:t>
            </w:r>
            <w:r w:rsidRPr="008244B2">
              <w:t>Dependants not at the Service residence</w:t>
            </w:r>
            <w:r w:rsidRPr="008244B2">
              <w:rPr>
                <w:bCs/>
              </w:rPr>
              <w:t>), example</w:t>
            </w:r>
          </w:p>
        </w:tc>
      </w:tr>
      <w:tr w:rsidR="00254EA9" w:rsidRPr="008244B2" w14:paraId="70E8B0CE" w14:textId="77777777" w:rsidTr="00254EA9">
        <w:tc>
          <w:tcPr>
            <w:tcW w:w="992" w:type="dxa"/>
          </w:tcPr>
          <w:p w14:paraId="517A1C5D" w14:textId="77777777" w:rsidR="00254EA9" w:rsidRPr="008244B2" w:rsidRDefault="00254EA9" w:rsidP="00254EA9">
            <w:pPr>
              <w:pStyle w:val="BlockText-Plain"/>
              <w:rPr>
                <w:bCs/>
              </w:rPr>
            </w:pPr>
          </w:p>
        </w:tc>
        <w:tc>
          <w:tcPr>
            <w:tcW w:w="8368" w:type="dxa"/>
          </w:tcPr>
          <w:p w14:paraId="549EF34D" w14:textId="77777777" w:rsidR="00254EA9" w:rsidRPr="008244B2" w:rsidRDefault="00254EA9" w:rsidP="00254EA9">
            <w:pPr>
              <w:pStyle w:val="BlockText-Plain"/>
              <w:rPr>
                <w:iCs/>
              </w:rPr>
            </w:pPr>
            <w:r w:rsidRPr="008244B2">
              <w:rPr>
                <w:iCs/>
              </w:rPr>
              <w:t>Omit the example.</w:t>
            </w:r>
          </w:p>
        </w:tc>
      </w:tr>
      <w:tr w:rsidR="00254EA9" w:rsidRPr="008244B2" w14:paraId="6179E1A0" w14:textId="77777777" w:rsidTr="00254EA9">
        <w:tc>
          <w:tcPr>
            <w:tcW w:w="992" w:type="dxa"/>
          </w:tcPr>
          <w:p w14:paraId="29D3B4E4" w14:textId="77777777" w:rsidR="00254EA9" w:rsidRPr="008244B2" w:rsidRDefault="00254EA9" w:rsidP="00254EA9">
            <w:pPr>
              <w:pStyle w:val="Heading5"/>
              <w:rPr>
                <w:bCs/>
              </w:rPr>
            </w:pPr>
            <w:r w:rsidRPr="008244B2">
              <w:rPr>
                <w:bCs/>
              </w:rPr>
              <w:t>186</w:t>
            </w:r>
          </w:p>
        </w:tc>
        <w:tc>
          <w:tcPr>
            <w:tcW w:w="8368" w:type="dxa"/>
          </w:tcPr>
          <w:p w14:paraId="39CF5197" w14:textId="77777777" w:rsidR="00254EA9" w:rsidRPr="008244B2" w:rsidRDefault="00254EA9" w:rsidP="00254EA9">
            <w:pPr>
              <w:pStyle w:val="Heading5"/>
              <w:rPr>
                <w:iCs/>
              </w:rPr>
            </w:pPr>
            <w:r w:rsidRPr="008244B2">
              <w:rPr>
                <w:bCs/>
              </w:rPr>
              <w:t>Subsection 7.6.61.2 (</w:t>
            </w:r>
            <w:r w:rsidRPr="008244B2">
              <w:t>Member keeps a Service residence at losing location</w:t>
            </w:r>
            <w:r w:rsidRPr="008244B2">
              <w:rPr>
                <w:bCs/>
              </w:rPr>
              <w:t>), table item 1</w:t>
            </w:r>
          </w:p>
        </w:tc>
      </w:tr>
      <w:tr w:rsidR="00254EA9" w:rsidRPr="008244B2" w14:paraId="3F2271A7" w14:textId="77777777" w:rsidTr="00254EA9">
        <w:tc>
          <w:tcPr>
            <w:tcW w:w="992" w:type="dxa"/>
          </w:tcPr>
          <w:p w14:paraId="1BD193D0" w14:textId="77777777" w:rsidR="00254EA9" w:rsidRPr="008244B2" w:rsidRDefault="00254EA9" w:rsidP="00254EA9">
            <w:pPr>
              <w:pStyle w:val="BlockText-Plain"/>
              <w:rPr>
                <w:bCs/>
              </w:rPr>
            </w:pPr>
          </w:p>
        </w:tc>
        <w:tc>
          <w:tcPr>
            <w:tcW w:w="8368" w:type="dxa"/>
          </w:tcPr>
          <w:p w14:paraId="5220607D" w14:textId="77777777" w:rsidR="00254EA9" w:rsidRPr="008244B2" w:rsidRDefault="00254EA9" w:rsidP="00254EA9">
            <w:pPr>
              <w:pStyle w:val="BlockText-Plain"/>
              <w:rPr>
                <w:iCs/>
              </w:rPr>
            </w:pPr>
            <w:r w:rsidRPr="008244B2">
              <w:rPr>
                <w:iCs/>
              </w:rPr>
              <w:t>Omit the example.</w:t>
            </w:r>
          </w:p>
        </w:tc>
      </w:tr>
      <w:tr w:rsidR="00254EA9" w:rsidRPr="008244B2" w14:paraId="02E47C1F" w14:textId="77777777" w:rsidTr="00254EA9">
        <w:tc>
          <w:tcPr>
            <w:tcW w:w="992" w:type="dxa"/>
          </w:tcPr>
          <w:p w14:paraId="276EF022" w14:textId="77777777" w:rsidR="00254EA9" w:rsidRPr="008244B2" w:rsidRDefault="00254EA9" w:rsidP="00254EA9">
            <w:pPr>
              <w:pStyle w:val="Heading5"/>
              <w:rPr>
                <w:bCs/>
              </w:rPr>
            </w:pPr>
            <w:r w:rsidRPr="008244B2">
              <w:rPr>
                <w:bCs/>
              </w:rPr>
              <w:t>187</w:t>
            </w:r>
          </w:p>
        </w:tc>
        <w:tc>
          <w:tcPr>
            <w:tcW w:w="8368" w:type="dxa"/>
          </w:tcPr>
          <w:p w14:paraId="65FF015F" w14:textId="77777777" w:rsidR="00254EA9" w:rsidRPr="008244B2" w:rsidRDefault="00254EA9" w:rsidP="00254EA9">
            <w:pPr>
              <w:pStyle w:val="Heading5"/>
              <w:rPr>
                <w:iCs/>
              </w:rPr>
            </w:pPr>
            <w:r w:rsidRPr="008244B2">
              <w:rPr>
                <w:bCs/>
              </w:rPr>
              <w:t>Subsection 7.6.62.2 (</w:t>
            </w:r>
            <w:r w:rsidRPr="008244B2">
              <w:t>Rejecting a Service residence – effect on temporary accommodation allowance</w:t>
            </w:r>
            <w:r w:rsidRPr="008244B2">
              <w:rPr>
                <w:bCs/>
              </w:rPr>
              <w:t>), see note</w:t>
            </w:r>
          </w:p>
        </w:tc>
      </w:tr>
      <w:tr w:rsidR="00254EA9" w:rsidRPr="008244B2" w14:paraId="2BD08B16" w14:textId="77777777" w:rsidTr="00254EA9">
        <w:tc>
          <w:tcPr>
            <w:tcW w:w="992" w:type="dxa"/>
          </w:tcPr>
          <w:p w14:paraId="127A663D" w14:textId="77777777" w:rsidR="00254EA9" w:rsidRPr="008244B2" w:rsidRDefault="00254EA9" w:rsidP="00254EA9">
            <w:pPr>
              <w:pStyle w:val="BlockText-Plain"/>
              <w:rPr>
                <w:bCs/>
              </w:rPr>
            </w:pPr>
          </w:p>
        </w:tc>
        <w:tc>
          <w:tcPr>
            <w:tcW w:w="8368" w:type="dxa"/>
          </w:tcPr>
          <w:p w14:paraId="7CB0F5BF" w14:textId="77777777" w:rsidR="00254EA9" w:rsidRPr="008244B2" w:rsidRDefault="00254EA9" w:rsidP="00254EA9">
            <w:pPr>
              <w:pStyle w:val="BlockText-Plain"/>
              <w:rPr>
                <w:iCs/>
              </w:rPr>
            </w:pPr>
            <w:r w:rsidRPr="008244B2">
              <w:rPr>
                <w:iCs/>
              </w:rPr>
              <w:t>Omit the see note.</w:t>
            </w:r>
          </w:p>
        </w:tc>
      </w:tr>
      <w:tr w:rsidR="00254EA9" w:rsidRPr="008244B2" w14:paraId="6C9D6C81" w14:textId="77777777" w:rsidTr="00254EA9">
        <w:tc>
          <w:tcPr>
            <w:tcW w:w="992" w:type="dxa"/>
          </w:tcPr>
          <w:p w14:paraId="7A7497A4" w14:textId="77777777" w:rsidR="00254EA9" w:rsidRPr="008244B2" w:rsidRDefault="00254EA9" w:rsidP="00254EA9">
            <w:pPr>
              <w:pStyle w:val="Heading5"/>
              <w:rPr>
                <w:bCs/>
              </w:rPr>
            </w:pPr>
            <w:r w:rsidRPr="008244B2">
              <w:rPr>
                <w:bCs/>
              </w:rPr>
              <w:t>188</w:t>
            </w:r>
          </w:p>
        </w:tc>
        <w:tc>
          <w:tcPr>
            <w:tcW w:w="8368" w:type="dxa"/>
          </w:tcPr>
          <w:p w14:paraId="65EA67CF" w14:textId="77777777" w:rsidR="00254EA9" w:rsidRPr="008244B2" w:rsidRDefault="00254EA9" w:rsidP="00254EA9">
            <w:pPr>
              <w:pStyle w:val="Heading5"/>
              <w:rPr>
                <w:iCs/>
              </w:rPr>
            </w:pPr>
            <w:r w:rsidRPr="008244B2">
              <w:rPr>
                <w:bCs/>
              </w:rPr>
              <w:t>Paragraph 7.6.63.1.b (</w:t>
            </w:r>
            <w:r w:rsidRPr="008244B2">
              <w:t>Special conditions on separation – statutory appointees</w:t>
            </w:r>
            <w:r w:rsidRPr="008244B2">
              <w:rPr>
                <w:bCs/>
              </w:rPr>
              <w:t>), see note</w:t>
            </w:r>
          </w:p>
        </w:tc>
      </w:tr>
      <w:tr w:rsidR="00254EA9" w:rsidRPr="008244B2" w14:paraId="427B5AE2" w14:textId="77777777" w:rsidTr="00254EA9">
        <w:tc>
          <w:tcPr>
            <w:tcW w:w="992" w:type="dxa"/>
          </w:tcPr>
          <w:p w14:paraId="6E5877D0" w14:textId="77777777" w:rsidR="00254EA9" w:rsidRPr="008244B2" w:rsidRDefault="00254EA9" w:rsidP="00254EA9">
            <w:pPr>
              <w:pStyle w:val="BlockText-Plain"/>
              <w:rPr>
                <w:bCs/>
              </w:rPr>
            </w:pPr>
          </w:p>
        </w:tc>
        <w:tc>
          <w:tcPr>
            <w:tcW w:w="8368" w:type="dxa"/>
          </w:tcPr>
          <w:p w14:paraId="52F95694" w14:textId="77777777" w:rsidR="00254EA9" w:rsidRPr="008244B2" w:rsidRDefault="00254EA9" w:rsidP="00254EA9">
            <w:pPr>
              <w:pStyle w:val="BlockText-Plain"/>
              <w:rPr>
                <w:iCs/>
              </w:rPr>
            </w:pPr>
            <w:r w:rsidRPr="008244B2">
              <w:rPr>
                <w:iCs/>
              </w:rPr>
              <w:t>Omit the see note.</w:t>
            </w:r>
          </w:p>
        </w:tc>
      </w:tr>
      <w:tr w:rsidR="00254EA9" w:rsidRPr="008244B2" w14:paraId="3C60A937" w14:textId="77777777" w:rsidTr="00254EA9">
        <w:tc>
          <w:tcPr>
            <w:tcW w:w="992" w:type="dxa"/>
          </w:tcPr>
          <w:p w14:paraId="115A7841" w14:textId="77777777" w:rsidR="00254EA9" w:rsidRPr="008244B2" w:rsidRDefault="00254EA9" w:rsidP="00254EA9">
            <w:pPr>
              <w:pStyle w:val="Heading5"/>
              <w:rPr>
                <w:bCs/>
              </w:rPr>
            </w:pPr>
            <w:r w:rsidRPr="008244B2">
              <w:rPr>
                <w:bCs/>
              </w:rPr>
              <w:t>189</w:t>
            </w:r>
          </w:p>
        </w:tc>
        <w:tc>
          <w:tcPr>
            <w:tcW w:w="8368" w:type="dxa"/>
          </w:tcPr>
          <w:p w14:paraId="56C41B85" w14:textId="77777777" w:rsidR="00254EA9" w:rsidRPr="008244B2" w:rsidRDefault="00254EA9" w:rsidP="00254EA9">
            <w:pPr>
              <w:pStyle w:val="Heading5"/>
              <w:rPr>
                <w:iCs/>
              </w:rPr>
            </w:pPr>
            <w:r w:rsidRPr="008244B2">
              <w:rPr>
                <w:bCs/>
              </w:rPr>
              <w:t>Section 7.7.3 (</w:t>
            </w:r>
            <w:r w:rsidRPr="008244B2">
              <w:t>Definitions</w:t>
            </w:r>
            <w:r w:rsidRPr="008244B2">
              <w:rPr>
                <w:bCs/>
              </w:rPr>
              <w:t>), table</w:t>
            </w:r>
          </w:p>
        </w:tc>
      </w:tr>
      <w:tr w:rsidR="00254EA9" w:rsidRPr="008244B2" w14:paraId="0AF6F040" w14:textId="77777777" w:rsidTr="00254EA9">
        <w:tc>
          <w:tcPr>
            <w:tcW w:w="992" w:type="dxa"/>
          </w:tcPr>
          <w:p w14:paraId="63486C09" w14:textId="77777777" w:rsidR="00254EA9" w:rsidRPr="008244B2" w:rsidRDefault="00254EA9" w:rsidP="00254EA9">
            <w:pPr>
              <w:pStyle w:val="BlockText-Plain"/>
              <w:rPr>
                <w:bCs/>
              </w:rPr>
            </w:pPr>
          </w:p>
        </w:tc>
        <w:tc>
          <w:tcPr>
            <w:tcW w:w="8368" w:type="dxa"/>
          </w:tcPr>
          <w:p w14:paraId="6C6572ED" w14:textId="77777777" w:rsidR="00254EA9" w:rsidRPr="008244B2" w:rsidRDefault="00254EA9" w:rsidP="00254EA9">
            <w:pPr>
              <w:pStyle w:val="BlockText-Plain"/>
              <w:rPr>
                <w:iCs/>
              </w:rPr>
            </w:pPr>
            <w:r w:rsidRPr="008244B2">
              <w:rPr>
                <w:iCs/>
              </w:rPr>
              <w:t xml:space="preserve">Omit from the definition of </w:t>
            </w:r>
            <w:r w:rsidRPr="008244B2">
              <w:rPr>
                <w:i/>
                <w:iCs/>
              </w:rPr>
              <w:t>Rent ceiling</w:t>
            </w:r>
            <w:r w:rsidRPr="008244B2">
              <w:rPr>
                <w:iCs/>
              </w:rPr>
              <w:t xml:space="preserve"> the see note.</w:t>
            </w:r>
          </w:p>
        </w:tc>
      </w:tr>
      <w:tr w:rsidR="00254EA9" w:rsidRPr="008244B2" w14:paraId="40A99A44" w14:textId="77777777" w:rsidTr="00254EA9">
        <w:tc>
          <w:tcPr>
            <w:tcW w:w="992" w:type="dxa"/>
          </w:tcPr>
          <w:p w14:paraId="3E6B8E5B" w14:textId="77777777" w:rsidR="00254EA9" w:rsidRPr="008244B2" w:rsidRDefault="00254EA9" w:rsidP="00254EA9">
            <w:pPr>
              <w:pStyle w:val="Heading5"/>
              <w:rPr>
                <w:bCs/>
              </w:rPr>
            </w:pPr>
            <w:r w:rsidRPr="008244B2">
              <w:rPr>
                <w:bCs/>
              </w:rPr>
              <w:t>190</w:t>
            </w:r>
          </w:p>
        </w:tc>
        <w:tc>
          <w:tcPr>
            <w:tcW w:w="8368" w:type="dxa"/>
          </w:tcPr>
          <w:p w14:paraId="3F41215C" w14:textId="77777777" w:rsidR="00254EA9" w:rsidRPr="008244B2" w:rsidRDefault="00254EA9" w:rsidP="00254EA9">
            <w:pPr>
              <w:pStyle w:val="Heading5"/>
              <w:rPr>
                <w:iCs/>
              </w:rPr>
            </w:pPr>
            <w:r w:rsidRPr="008244B2">
              <w:rPr>
                <w:bCs/>
              </w:rPr>
              <w:t>Section 7.7.4 (</w:t>
            </w:r>
            <w:r w:rsidRPr="008244B2">
              <w:t>Member who is eligible</w:t>
            </w:r>
            <w:r w:rsidRPr="008244B2">
              <w:rPr>
                <w:bCs/>
              </w:rPr>
              <w:t>), see notes</w:t>
            </w:r>
          </w:p>
        </w:tc>
      </w:tr>
      <w:tr w:rsidR="00254EA9" w:rsidRPr="008244B2" w14:paraId="5211A4B0" w14:textId="77777777" w:rsidTr="00254EA9">
        <w:tc>
          <w:tcPr>
            <w:tcW w:w="992" w:type="dxa"/>
          </w:tcPr>
          <w:p w14:paraId="4590065C" w14:textId="77777777" w:rsidR="00254EA9" w:rsidRPr="008244B2" w:rsidRDefault="00254EA9" w:rsidP="00254EA9">
            <w:pPr>
              <w:pStyle w:val="BlockText-Plain"/>
              <w:rPr>
                <w:bCs/>
              </w:rPr>
            </w:pPr>
          </w:p>
        </w:tc>
        <w:tc>
          <w:tcPr>
            <w:tcW w:w="8368" w:type="dxa"/>
          </w:tcPr>
          <w:p w14:paraId="4150C13A" w14:textId="77777777" w:rsidR="00254EA9" w:rsidRPr="008244B2" w:rsidRDefault="00254EA9" w:rsidP="00254EA9">
            <w:pPr>
              <w:pStyle w:val="BlockText-Plain"/>
              <w:rPr>
                <w:iCs/>
              </w:rPr>
            </w:pPr>
            <w:r w:rsidRPr="008244B2">
              <w:rPr>
                <w:iCs/>
              </w:rPr>
              <w:t>Omit wherever occurring the see notes.</w:t>
            </w:r>
          </w:p>
        </w:tc>
      </w:tr>
      <w:tr w:rsidR="00254EA9" w:rsidRPr="008244B2" w14:paraId="7EED126E" w14:textId="77777777" w:rsidTr="00254EA9">
        <w:tc>
          <w:tcPr>
            <w:tcW w:w="992" w:type="dxa"/>
          </w:tcPr>
          <w:p w14:paraId="09E7CCE2" w14:textId="77777777" w:rsidR="00254EA9" w:rsidRPr="008244B2" w:rsidRDefault="00254EA9" w:rsidP="00254EA9">
            <w:pPr>
              <w:pStyle w:val="Heading5"/>
              <w:rPr>
                <w:bCs/>
              </w:rPr>
            </w:pPr>
            <w:r w:rsidRPr="008244B2">
              <w:rPr>
                <w:bCs/>
              </w:rPr>
              <w:t>191</w:t>
            </w:r>
          </w:p>
        </w:tc>
        <w:tc>
          <w:tcPr>
            <w:tcW w:w="8368" w:type="dxa"/>
          </w:tcPr>
          <w:p w14:paraId="1CAB9E85" w14:textId="77777777" w:rsidR="00254EA9" w:rsidRPr="008244B2" w:rsidRDefault="00254EA9" w:rsidP="00254EA9">
            <w:pPr>
              <w:pStyle w:val="Heading5"/>
              <w:rPr>
                <w:iCs/>
              </w:rPr>
            </w:pPr>
            <w:r w:rsidRPr="008244B2">
              <w:rPr>
                <w:bCs/>
              </w:rPr>
              <w:t>Section 7.7.6 (</w:t>
            </w:r>
            <w:r w:rsidRPr="008244B2">
              <w:t>Member ceases to be eligible</w:t>
            </w:r>
            <w:r w:rsidRPr="008244B2">
              <w:rPr>
                <w:bCs/>
              </w:rPr>
              <w:t>), see notes</w:t>
            </w:r>
          </w:p>
        </w:tc>
      </w:tr>
      <w:tr w:rsidR="00254EA9" w:rsidRPr="008244B2" w14:paraId="438A775C" w14:textId="77777777" w:rsidTr="00254EA9">
        <w:tc>
          <w:tcPr>
            <w:tcW w:w="992" w:type="dxa"/>
          </w:tcPr>
          <w:p w14:paraId="67E8F60D" w14:textId="77777777" w:rsidR="00254EA9" w:rsidRPr="008244B2" w:rsidRDefault="00254EA9" w:rsidP="00254EA9">
            <w:pPr>
              <w:pStyle w:val="BlockText-Plain"/>
              <w:rPr>
                <w:bCs/>
              </w:rPr>
            </w:pPr>
          </w:p>
        </w:tc>
        <w:tc>
          <w:tcPr>
            <w:tcW w:w="8368" w:type="dxa"/>
          </w:tcPr>
          <w:p w14:paraId="6F3446BB" w14:textId="77777777" w:rsidR="00254EA9" w:rsidRPr="008244B2" w:rsidRDefault="00254EA9" w:rsidP="00254EA9">
            <w:pPr>
              <w:pStyle w:val="BlockText-Plain"/>
              <w:rPr>
                <w:iCs/>
              </w:rPr>
            </w:pPr>
            <w:r w:rsidRPr="008244B2">
              <w:rPr>
                <w:iCs/>
              </w:rPr>
              <w:t>Omit wherever occurring the see notes.</w:t>
            </w:r>
          </w:p>
        </w:tc>
      </w:tr>
      <w:tr w:rsidR="00254EA9" w:rsidRPr="008244B2" w14:paraId="19D424C9" w14:textId="77777777" w:rsidTr="00254EA9">
        <w:tc>
          <w:tcPr>
            <w:tcW w:w="992" w:type="dxa"/>
          </w:tcPr>
          <w:p w14:paraId="3211CEFA" w14:textId="77777777" w:rsidR="00254EA9" w:rsidRPr="008244B2" w:rsidRDefault="00254EA9" w:rsidP="00254EA9">
            <w:pPr>
              <w:pStyle w:val="Heading5"/>
              <w:rPr>
                <w:bCs/>
              </w:rPr>
            </w:pPr>
            <w:r w:rsidRPr="008244B2">
              <w:rPr>
                <w:bCs/>
              </w:rPr>
              <w:t>192</w:t>
            </w:r>
          </w:p>
        </w:tc>
        <w:tc>
          <w:tcPr>
            <w:tcW w:w="8368" w:type="dxa"/>
          </w:tcPr>
          <w:p w14:paraId="703E1C64" w14:textId="77777777" w:rsidR="00254EA9" w:rsidRPr="008244B2" w:rsidRDefault="00254EA9" w:rsidP="00254EA9">
            <w:pPr>
              <w:pStyle w:val="Heading5"/>
              <w:rPr>
                <w:iCs/>
              </w:rPr>
            </w:pPr>
            <w:r w:rsidRPr="008244B2">
              <w:rPr>
                <w:bCs/>
              </w:rPr>
              <w:t>Subsection 7.7.7.2 (</w:t>
            </w:r>
            <w:r w:rsidRPr="008244B2">
              <w:t>Members sharing accommodation</w:t>
            </w:r>
            <w:r w:rsidRPr="008244B2">
              <w:rPr>
                <w:bCs/>
              </w:rPr>
              <w:t>), see note</w:t>
            </w:r>
          </w:p>
        </w:tc>
      </w:tr>
      <w:tr w:rsidR="00254EA9" w:rsidRPr="008244B2" w14:paraId="28730603" w14:textId="77777777" w:rsidTr="00254EA9">
        <w:tc>
          <w:tcPr>
            <w:tcW w:w="992" w:type="dxa"/>
          </w:tcPr>
          <w:p w14:paraId="7A94019E" w14:textId="77777777" w:rsidR="00254EA9" w:rsidRPr="008244B2" w:rsidRDefault="00254EA9" w:rsidP="00254EA9">
            <w:pPr>
              <w:pStyle w:val="BlockText-Plain"/>
              <w:rPr>
                <w:bCs/>
              </w:rPr>
            </w:pPr>
          </w:p>
        </w:tc>
        <w:tc>
          <w:tcPr>
            <w:tcW w:w="8368" w:type="dxa"/>
          </w:tcPr>
          <w:p w14:paraId="1B0EF8FF" w14:textId="77777777" w:rsidR="00254EA9" w:rsidRPr="008244B2" w:rsidRDefault="00254EA9" w:rsidP="00254EA9">
            <w:pPr>
              <w:pStyle w:val="BlockText-Plain"/>
              <w:rPr>
                <w:iCs/>
              </w:rPr>
            </w:pPr>
            <w:r w:rsidRPr="008244B2">
              <w:rPr>
                <w:iCs/>
              </w:rPr>
              <w:t>Omit the see note.</w:t>
            </w:r>
          </w:p>
        </w:tc>
      </w:tr>
      <w:tr w:rsidR="00254EA9" w:rsidRPr="008244B2" w14:paraId="3F7A38B6" w14:textId="77777777" w:rsidTr="00254EA9">
        <w:tc>
          <w:tcPr>
            <w:tcW w:w="992" w:type="dxa"/>
          </w:tcPr>
          <w:p w14:paraId="5FBA5D7B" w14:textId="77777777" w:rsidR="00254EA9" w:rsidRPr="008244B2" w:rsidRDefault="00254EA9" w:rsidP="00254EA9">
            <w:pPr>
              <w:pStyle w:val="Heading5"/>
              <w:rPr>
                <w:bCs/>
              </w:rPr>
            </w:pPr>
            <w:r w:rsidRPr="008244B2">
              <w:rPr>
                <w:bCs/>
              </w:rPr>
              <w:t>193</w:t>
            </w:r>
          </w:p>
        </w:tc>
        <w:tc>
          <w:tcPr>
            <w:tcW w:w="8368" w:type="dxa"/>
          </w:tcPr>
          <w:p w14:paraId="0BA120F6" w14:textId="77777777" w:rsidR="00254EA9" w:rsidRPr="008244B2" w:rsidRDefault="00254EA9" w:rsidP="00254EA9">
            <w:pPr>
              <w:pStyle w:val="Heading5"/>
              <w:rPr>
                <w:iCs/>
              </w:rPr>
            </w:pPr>
            <w:r w:rsidRPr="008244B2">
              <w:rPr>
                <w:bCs/>
              </w:rPr>
              <w:t>Section 7.7.8 (</w:t>
            </w:r>
            <w:r w:rsidRPr="008244B2">
              <w:t>Member becomes a member with dependants</w:t>
            </w:r>
            <w:r w:rsidRPr="008244B2">
              <w:rPr>
                <w:bCs/>
              </w:rPr>
              <w:t>), see notes</w:t>
            </w:r>
          </w:p>
        </w:tc>
      </w:tr>
      <w:tr w:rsidR="00254EA9" w:rsidRPr="008244B2" w14:paraId="460DD51C" w14:textId="77777777" w:rsidTr="00254EA9">
        <w:tc>
          <w:tcPr>
            <w:tcW w:w="992" w:type="dxa"/>
          </w:tcPr>
          <w:p w14:paraId="4EDE7290" w14:textId="77777777" w:rsidR="00254EA9" w:rsidRPr="008244B2" w:rsidRDefault="00254EA9" w:rsidP="00254EA9">
            <w:pPr>
              <w:pStyle w:val="BlockText-Plain"/>
              <w:rPr>
                <w:bCs/>
              </w:rPr>
            </w:pPr>
          </w:p>
        </w:tc>
        <w:tc>
          <w:tcPr>
            <w:tcW w:w="8368" w:type="dxa"/>
          </w:tcPr>
          <w:p w14:paraId="46DDCCFD" w14:textId="77777777" w:rsidR="00254EA9" w:rsidRPr="008244B2" w:rsidRDefault="00254EA9" w:rsidP="00254EA9">
            <w:pPr>
              <w:pStyle w:val="BlockText-Plain"/>
              <w:rPr>
                <w:iCs/>
              </w:rPr>
            </w:pPr>
            <w:r w:rsidRPr="008244B2">
              <w:rPr>
                <w:iCs/>
              </w:rPr>
              <w:t>Omit wherever occurring the see notes.</w:t>
            </w:r>
          </w:p>
        </w:tc>
      </w:tr>
      <w:tr w:rsidR="00254EA9" w:rsidRPr="008244B2" w14:paraId="222C1D8F" w14:textId="77777777" w:rsidTr="00254EA9">
        <w:tc>
          <w:tcPr>
            <w:tcW w:w="992" w:type="dxa"/>
          </w:tcPr>
          <w:p w14:paraId="1BB56CCA" w14:textId="77777777" w:rsidR="00254EA9" w:rsidRPr="008244B2" w:rsidRDefault="00254EA9" w:rsidP="00254EA9">
            <w:pPr>
              <w:pStyle w:val="Heading5"/>
              <w:rPr>
                <w:bCs/>
              </w:rPr>
            </w:pPr>
            <w:r w:rsidRPr="008244B2">
              <w:rPr>
                <w:bCs/>
              </w:rPr>
              <w:t>194</w:t>
            </w:r>
          </w:p>
        </w:tc>
        <w:tc>
          <w:tcPr>
            <w:tcW w:w="8368" w:type="dxa"/>
          </w:tcPr>
          <w:p w14:paraId="1A1B3E27" w14:textId="77777777" w:rsidR="00254EA9" w:rsidRPr="008244B2" w:rsidRDefault="00254EA9" w:rsidP="00254EA9">
            <w:pPr>
              <w:pStyle w:val="Heading5"/>
              <w:rPr>
                <w:iCs/>
              </w:rPr>
            </w:pPr>
            <w:r w:rsidRPr="008244B2">
              <w:rPr>
                <w:bCs/>
              </w:rPr>
              <w:t>Subsection 7.7.8.2 (</w:t>
            </w:r>
            <w:r w:rsidRPr="008244B2">
              <w:t>Member becomes a member with dependants</w:t>
            </w:r>
            <w:r w:rsidRPr="008244B2">
              <w:rPr>
                <w:bCs/>
              </w:rPr>
              <w:t>), examples</w:t>
            </w:r>
          </w:p>
        </w:tc>
      </w:tr>
      <w:tr w:rsidR="00254EA9" w:rsidRPr="008244B2" w14:paraId="42374C10" w14:textId="77777777" w:rsidTr="00254EA9">
        <w:tc>
          <w:tcPr>
            <w:tcW w:w="992" w:type="dxa"/>
          </w:tcPr>
          <w:p w14:paraId="1176C40E" w14:textId="77777777" w:rsidR="00254EA9" w:rsidRPr="008244B2" w:rsidRDefault="00254EA9" w:rsidP="00254EA9">
            <w:pPr>
              <w:pStyle w:val="BlockText-Plain"/>
              <w:rPr>
                <w:bCs/>
              </w:rPr>
            </w:pPr>
          </w:p>
        </w:tc>
        <w:tc>
          <w:tcPr>
            <w:tcW w:w="8368" w:type="dxa"/>
          </w:tcPr>
          <w:p w14:paraId="144BFD0B" w14:textId="77777777" w:rsidR="00254EA9" w:rsidRPr="008244B2" w:rsidRDefault="00254EA9" w:rsidP="00254EA9">
            <w:pPr>
              <w:pStyle w:val="BlockText-Plain"/>
              <w:rPr>
                <w:iCs/>
              </w:rPr>
            </w:pPr>
            <w:r w:rsidRPr="008244B2">
              <w:rPr>
                <w:iCs/>
              </w:rPr>
              <w:t>Omit the examples.</w:t>
            </w:r>
          </w:p>
        </w:tc>
      </w:tr>
      <w:tr w:rsidR="00254EA9" w:rsidRPr="008244B2" w14:paraId="691329EA" w14:textId="77777777" w:rsidTr="00254EA9">
        <w:tc>
          <w:tcPr>
            <w:tcW w:w="992" w:type="dxa"/>
          </w:tcPr>
          <w:p w14:paraId="5E6DDD13" w14:textId="77777777" w:rsidR="00254EA9" w:rsidRPr="008244B2" w:rsidRDefault="00254EA9" w:rsidP="00254EA9">
            <w:pPr>
              <w:pStyle w:val="Heading5"/>
              <w:rPr>
                <w:bCs/>
              </w:rPr>
            </w:pPr>
            <w:r w:rsidRPr="008244B2">
              <w:rPr>
                <w:bCs/>
              </w:rPr>
              <w:lastRenderedPageBreak/>
              <w:t>195</w:t>
            </w:r>
          </w:p>
        </w:tc>
        <w:tc>
          <w:tcPr>
            <w:tcW w:w="8368" w:type="dxa"/>
          </w:tcPr>
          <w:p w14:paraId="37C704E2" w14:textId="77777777" w:rsidR="00254EA9" w:rsidRPr="008244B2" w:rsidRDefault="00254EA9" w:rsidP="00254EA9">
            <w:pPr>
              <w:pStyle w:val="Heading5"/>
              <w:rPr>
                <w:iCs/>
              </w:rPr>
            </w:pPr>
            <w:r w:rsidRPr="008244B2">
              <w:rPr>
                <w:bCs/>
              </w:rPr>
              <w:t>Subsection 7.7.9.2 (</w:t>
            </w:r>
            <w:r w:rsidRPr="008244B2">
              <w:t>Storage of furniture and effects</w:t>
            </w:r>
            <w:r w:rsidRPr="008244B2">
              <w:rPr>
                <w:bCs/>
              </w:rPr>
              <w:t>), see note</w:t>
            </w:r>
          </w:p>
        </w:tc>
      </w:tr>
      <w:tr w:rsidR="00254EA9" w:rsidRPr="008244B2" w14:paraId="0877E9D6" w14:textId="77777777" w:rsidTr="00254EA9">
        <w:tc>
          <w:tcPr>
            <w:tcW w:w="992" w:type="dxa"/>
          </w:tcPr>
          <w:p w14:paraId="1F3BF1B7" w14:textId="77777777" w:rsidR="00254EA9" w:rsidRPr="008244B2" w:rsidRDefault="00254EA9" w:rsidP="00254EA9">
            <w:pPr>
              <w:pStyle w:val="BlockText-Plain"/>
              <w:rPr>
                <w:bCs/>
              </w:rPr>
            </w:pPr>
          </w:p>
        </w:tc>
        <w:tc>
          <w:tcPr>
            <w:tcW w:w="8368" w:type="dxa"/>
          </w:tcPr>
          <w:p w14:paraId="59B4CF0C" w14:textId="77777777" w:rsidR="00254EA9" w:rsidRPr="008244B2" w:rsidRDefault="00254EA9" w:rsidP="00254EA9">
            <w:pPr>
              <w:pStyle w:val="BlockText-Plain"/>
              <w:rPr>
                <w:iCs/>
              </w:rPr>
            </w:pPr>
            <w:r w:rsidRPr="008244B2">
              <w:rPr>
                <w:iCs/>
              </w:rPr>
              <w:t>Omit the see note.</w:t>
            </w:r>
          </w:p>
        </w:tc>
      </w:tr>
      <w:tr w:rsidR="00254EA9" w:rsidRPr="008244B2" w14:paraId="676ADEAF" w14:textId="77777777" w:rsidTr="00254EA9">
        <w:tc>
          <w:tcPr>
            <w:tcW w:w="992" w:type="dxa"/>
          </w:tcPr>
          <w:p w14:paraId="7B526E7C" w14:textId="77777777" w:rsidR="00254EA9" w:rsidRPr="008244B2" w:rsidRDefault="00254EA9" w:rsidP="00254EA9">
            <w:pPr>
              <w:pStyle w:val="Heading5"/>
              <w:rPr>
                <w:bCs/>
              </w:rPr>
            </w:pPr>
            <w:r w:rsidRPr="008244B2">
              <w:rPr>
                <w:bCs/>
              </w:rPr>
              <w:t>196</w:t>
            </w:r>
          </w:p>
        </w:tc>
        <w:tc>
          <w:tcPr>
            <w:tcW w:w="8368" w:type="dxa"/>
          </w:tcPr>
          <w:p w14:paraId="246590A5" w14:textId="77777777" w:rsidR="00254EA9" w:rsidRPr="008244B2" w:rsidRDefault="00254EA9" w:rsidP="00254EA9">
            <w:pPr>
              <w:pStyle w:val="Heading5"/>
              <w:rPr>
                <w:iCs/>
              </w:rPr>
            </w:pPr>
            <w:r w:rsidRPr="008244B2">
              <w:rPr>
                <w:bCs/>
              </w:rPr>
              <w:t>Section 7.7.10 (</w:t>
            </w:r>
            <w:r w:rsidRPr="008244B2">
              <w:t>Advances and repayments</w:t>
            </w:r>
            <w:r w:rsidRPr="008244B2">
              <w:rPr>
                <w:bCs/>
              </w:rPr>
              <w:t>), see note</w:t>
            </w:r>
          </w:p>
        </w:tc>
      </w:tr>
      <w:tr w:rsidR="00254EA9" w:rsidRPr="008244B2" w14:paraId="1ACAA0B9" w14:textId="77777777" w:rsidTr="00254EA9">
        <w:tc>
          <w:tcPr>
            <w:tcW w:w="992" w:type="dxa"/>
          </w:tcPr>
          <w:p w14:paraId="09EDCA20" w14:textId="77777777" w:rsidR="00254EA9" w:rsidRPr="008244B2" w:rsidRDefault="00254EA9" w:rsidP="00254EA9">
            <w:pPr>
              <w:pStyle w:val="BlockText-Plain"/>
              <w:rPr>
                <w:bCs/>
              </w:rPr>
            </w:pPr>
          </w:p>
        </w:tc>
        <w:tc>
          <w:tcPr>
            <w:tcW w:w="8368" w:type="dxa"/>
          </w:tcPr>
          <w:p w14:paraId="026FEC58" w14:textId="77777777" w:rsidR="00254EA9" w:rsidRPr="008244B2" w:rsidRDefault="00254EA9" w:rsidP="00254EA9">
            <w:pPr>
              <w:pStyle w:val="BlockText-Plain"/>
              <w:rPr>
                <w:iCs/>
              </w:rPr>
            </w:pPr>
            <w:r w:rsidRPr="008244B2">
              <w:rPr>
                <w:iCs/>
              </w:rPr>
              <w:t>Omit the see note.</w:t>
            </w:r>
          </w:p>
        </w:tc>
      </w:tr>
      <w:tr w:rsidR="00254EA9" w:rsidRPr="008244B2" w14:paraId="272D3493" w14:textId="77777777" w:rsidTr="00254EA9">
        <w:tc>
          <w:tcPr>
            <w:tcW w:w="992" w:type="dxa"/>
          </w:tcPr>
          <w:p w14:paraId="6A8487E3" w14:textId="77777777" w:rsidR="00254EA9" w:rsidRPr="008244B2" w:rsidRDefault="00254EA9" w:rsidP="00254EA9">
            <w:pPr>
              <w:pStyle w:val="Heading5"/>
              <w:rPr>
                <w:bCs/>
              </w:rPr>
            </w:pPr>
            <w:r w:rsidRPr="008244B2">
              <w:rPr>
                <w:bCs/>
              </w:rPr>
              <w:t>197</w:t>
            </w:r>
          </w:p>
        </w:tc>
        <w:tc>
          <w:tcPr>
            <w:tcW w:w="8368" w:type="dxa"/>
          </w:tcPr>
          <w:p w14:paraId="795E0686" w14:textId="77777777" w:rsidR="00254EA9" w:rsidRPr="008244B2" w:rsidRDefault="00254EA9" w:rsidP="00254EA9">
            <w:pPr>
              <w:pStyle w:val="Heading5"/>
              <w:rPr>
                <w:iCs/>
              </w:rPr>
            </w:pPr>
            <w:r w:rsidRPr="008244B2">
              <w:rPr>
                <w:bCs/>
              </w:rPr>
              <w:t>Section 7.7.12 (</w:t>
            </w:r>
            <w:r w:rsidRPr="008244B2">
              <w:t>Accommodation offer</w:t>
            </w:r>
            <w:r w:rsidRPr="008244B2">
              <w:rPr>
                <w:bCs/>
              </w:rPr>
              <w:t>), see note</w:t>
            </w:r>
          </w:p>
        </w:tc>
      </w:tr>
      <w:tr w:rsidR="00254EA9" w:rsidRPr="008244B2" w14:paraId="38A64349" w14:textId="77777777" w:rsidTr="00254EA9">
        <w:tc>
          <w:tcPr>
            <w:tcW w:w="992" w:type="dxa"/>
          </w:tcPr>
          <w:p w14:paraId="0C46A27A" w14:textId="77777777" w:rsidR="00254EA9" w:rsidRPr="008244B2" w:rsidRDefault="00254EA9" w:rsidP="00254EA9">
            <w:pPr>
              <w:pStyle w:val="BlockText-Plain"/>
              <w:rPr>
                <w:bCs/>
              </w:rPr>
            </w:pPr>
          </w:p>
        </w:tc>
        <w:tc>
          <w:tcPr>
            <w:tcW w:w="8368" w:type="dxa"/>
          </w:tcPr>
          <w:p w14:paraId="0CD3E935" w14:textId="77777777" w:rsidR="00254EA9" w:rsidRPr="008244B2" w:rsidRDefault="00254EA9" w:rsidP="00254EA9">
            <w:pPr>
              <w:pStyle w:val="BlockText-Plain"/>
              <w:rPr>
                <w:iCs/>
              </w:rPr>
            </w:pPr>
            <w:r w:rsidRPr="008244B2">
              <w:rPr>
                <w:iCs/>
              </w:rPr>
              <w:t>Omit the see note.</w:t>
            </w:r>
          </w:p>
        </w:tc>
      </w:tr>
      <w:tr w:rsidR="00254EA9" w:rsidRPr="008244B2" w14:paraId="4884D2D0" w14:textId="77777777" w:rsidTr="00254EA9">
        <w:tc>
          <w:tcPr>
            <w:tcW w:w="992" w:type="dxa"/>
          </w:tcPr>
          <w:p w14:paraId="5D7027BA" w14:textId="77777777" w:rsidR="00254EA9" w:rsidRPr="008244B2" w:rsidRDefault="00254EA9" w:rsidP="00254EA9">
            <w:pPr>
              <w:pStyle w:val="Heading5"/>
              <w:rPr>
                <w:bCs/>
              </w:rPr>
            </w:pPr>
            <w:r w:rsidRPr="008244B2">
              <w:rPr>
                <w:bCs/>
              </w:rPr>
              <w:t>198</w:t>
            </w:r>
          </w:p>
        </w:tc>
        <w:tc>
          <w:tcPr>
            <w:tcW w:w="8368" w:type="dxa"/>
          </w:tcPr>
          <w:p w14:paraId="32B0ED1A" w14:textId="77777777" w:rsidR="00254EA9" w:rsidRPr="008244B2" w:rsidRDefault="00254EA9" w:rsidP="00254EA9">
            <w:pPr>
              <w:pStyle w:val="Heading5"/>
              <w:rPr>
                <w:iCs/>
              </w:rPr>
            </w:pPr>
            <w:r w:rsidRPr="008244B2">
              <w:rPr>
                <w:bCs/>
              </w:rPr>
              <w:t>Subsection 7.7.13.2 (</w:t>
            </w:r>
            <w:r w:rsidRPr="008244B2">
              <w:t>Rent ceilings</w:t>
            </w:r>
            <w:r w:rsidRPr="008244B2">
              <w:rPr>
                <w:bCs/>
              </w:rPr>
              <w:t>), see note</w:t>
            </w:r>
          </w:p>
        </w:tc>
      </w:tr>
      <w:tr w:rsidR="00254EA9" w:rsidRPr="008244B2" w14:paraId="49269E39" w14:textId="77777777" w:rsidTr="00254EA9">
        <w:tc>
          <w:tcPr>
            <w:tcW w:w="992" w:type="dxa"/>
          </w:tcPr>
          <w:p w14:paraId="2A9863A2" w14:textId="77777777" w:rsidR="00254EA9" w:rsidRPr="008244B2" w:rsidRDefault="00254EA9" w:rsidP="00254EA9">
            <w:pPr>
              <w:pStyle w:val="BlockText-Plain"/>
              <w:rPr>
                <w:bCs/>
              </w:rPr>
            </w:pPr>
          </w:p>
        </w:tc>
        <w:tc>
          <w:tcPr>
            <w:tcW w:w="8368" w:type="dxa"/>
          </w:tcPr>
          <w:p w14:paraId="3333112C" w14:textId="77777777" w:rsidR="00254EA9" w:rsidRPr="008244B2" w:rsidRDefault="00254EA9" w:rsidP="00254EA9">
            <w:pPr>
              <w:pStyle w:val="BlockText-Plain"/>
              <w:rPr>
                <w:iCs/>
              </w:rPr>
            </w:pPr>
            <w:r w:rsidRPr="008244B2">
              <w:rPr>
                <w:iCs/>
              </w:rPr>
              <w:t>Omit the see note.</w:t>
            </w:r>
          </w:p>
        </w:tc>
      </w:tr>
      <w:tr w:rsidR="00254EA9" w:rsidRPr="008244B2" w14:paraId="2189AC1A" w14:textId="77777777" w:rsidTr="00254EA9">
        <w:tc>
          <w:tcPr>
            <w:tcW w:w="992" w:type="dxa"/>
          </w:tcPr>
          <w:p w14:paraId="6990D75B" w14:textId="77777777" w:rsidR="00254EA9" w:rsidRPr="008244B2" w:rsidRDefault="00254EA9" w:rsidP="00254EA9">
            <w:pPr>
              <w:pStyle w:val="Heading5"/>
              <w:rPr>
                <w:bCs/>
              </w:rPr>
            </w:pPr>
            <w:r w:rsidRPr="008244B2">
              <w:rPr>
                <w:bCs/>
              </w:rPr>
              <w:t>199</w:t>
            </w:r>
          </w:p>
        </w:tc>
        <w:tc>
          <w:tcPr>
            <w:tcW w:w="8368" w:type="dxa"/>
          </w:tcPr>
          <w:p w14:paraId="74A2B86A" w14:textId="77777777" w:rsidR="00254EA9" w:rsidRPr="008244B2" w:rsidRDefault="00254EA9" w:rsidP="00254EA9">
            <w:pPr>
              <w:pStyle w:val="Heading5"/>
              <w:rPr>
                <w:iCs/>
              </w:rPr>
            </w:pPr>
            <w:r w:rsidRPr="008244B2">
              <w:rPr>
                <w:bCs/>
              </w:rPr>
              <w:t>Section 7.7.14 (</w:t>
            </w:r>
            <w:r w:rsidRPr="008244B2">
              <w:t>Contributions for accommodation</w:t>
            </w:r>
            <w:r w:rsidRPr="008244B2">
              <w:rPr>
                <w:bCs/>
              </w:rPr>
              <w:t>), see notes</w:t>
            </w:r>
          </w:p>
        </w:tc>
      </w:tr>
      <w:tr w:rsidR="00254EA9" w:rsidRPr="008244B2" w14:paraId="009CF99F" w14:textId="77777777" w:rsidTr="00254EA9">
        <w:tc>
          <w:tcPr>
            <w:tcW w:w="992" w:type="dxa"/>
          </w:tcPr>
          <w:p w14:paraId="399C2302" w14:textId="77777777" w:rsidR="00254EA9" w:rsidRPr="008244B2" w:rsidRDefault="00254EA9" w:rsidP="00254EA9">
            <w:pPr>
              <w:pStyle w:val="BlockText-Plain"/>
              <w:rPr>
                <w:bCs/>
              </w:rPr>
            </w:pPr>
          </w:p>
        </w:tc>
        <w:tc>
          <w:tcPr>
            <w:tcW w:w="8368" w:type="dxa"/>
          </w:tcPr>
          <w:p w14:paraId="35F7DB18" w14:textId="77777777" w:rsidR="00254EA9" w:rsidRPr="008244B2" w:rsidRDefault="00254EA9" w:rsidP="00254EA9">
            <w:pPr>
              <w:pStyle w:val="BlockText-Plain"/>
              <w:rPr>
                <w:iCs/>
              </w:rPr>
            </w:pPr>
            <w:r w:rsidRPr="008244B2">
              <w:rPr>
                <w:iCs/>
              </w:rPr>
              <w:t>Omit wherever occurring the see notes.</w:t>
            </w:r>
          </w:p>
        </w:tc>
      </w:tr>
      <w:tr w:rsidR="00254EA9" w:rsidRPr="008244B2" w14:paraId="21B9D167" w14:textId="77777777" w:rsidTr="00254EA9">
        <w:tc>
          <w:tcPr>
            <w:tcW w:w="992" w:type="dxa"/>
          </w:tcPr>
          <w:p w14:paraId="2120EA55" w14:textId="77777777" w:rsidR="00254EA9" w:rsidRPr="008244B2" w:rsidRDefault="00254EA9" w:rsidP="00254EA9">
            <w:pPr>
              <w:pStyle w:val="Heading5"/>
              <w:rPr>
                <w:bCs/>
              </w:rPr>
            </w:pPr>
            <w:r w:rsidRPr="008244B2">
              <w:rPr>
                <w:bCs/>
              </w:rPr>
              <w:t>200</w:t>
            </w:r>
          </w:p>
        </w:tc>
        <w:tc>
          <w:tcPr>
            <w:tcW w:w="8368" w:type="dxa"/>
          </w:tcPr>
          <w:p w14:paraId="06CA80BF" w14:textId="77777777" w:rsidR="00254EA9" w:rsidRPr="008244B2" w:rsidRDefault="00254EA9" w:rsidP="00254EA9">
            <w:pPr>
              <w:pStyle w:val="Heading5"/>
              <w:rPr>
                <w:iCs/>
              </w:rPr>
            </w:pPr>
            <w:r w:rsidRPr="008244B2">
              <w:rPr>
                <w:bCs/>
              </w:rPr>
              <w:t>Subsection 7.7.14C.2 (</w:t>
            </w:r>
            <w:r w:rsidRPr="008244B2">
              <w:t>When a flexible service determination ends early</w:t>
            </w:r>
            <w:r w:rsidRPr="008244B2">
              <w:rPr>
                <w:bCs/>
              </w:rPr>
              <w:t>), see note</w:t>
            </w:r>
          </w:p>
        </w:tc>
      </w:tr>
      <w:tr w:rsidR="00254EA9" w:rsidRPr="008244B2" w14:paraId="5361E600" w14:textId="77777777" w:rsidTr="00254EA9">
        <w:tc>
          <w:tcPr>
            <w:tcW w:w="992" w:type="dxa"/>
          </w:tcPr>
          <w:p w14:paraId="70A32C7A" w14:textId="77777777" w:rsidR="00254EA9" w:rsidRPr="008244B2" w:rsidRDefault="00254EA9" w:rsidP="00254EA9">
            <w:pPr>
              <w:pStyle w:val="BlockText-Plain"/>
              <w:rPr>
                <w:bCs/>
              </w:rPr>
            </w:pPr>
          </w:p>
        </w:tc>
        <w:tc>
          <w:tcPr>
            <w:tcW w:w="8368" w:type="dxa"/>
          </w:tcPr>
          <w:p w14:paraId="3EEE3487" w14:textId="77777777" w:rsidR="00254EA9" w:rsidRPr="008244B2" w:rsidRDefault="00254EA9" w:rsidP="00254EA9">
            <w:pPr>
              <w:pStyle w:val="BlockText-Plain"/>
              <w:rPr>
                <w:iCs/>
              </w:rPr>
            </w:pPr>
            <w:r w:rsidRPr="008244B2">
              <w:rPr>
                <w:iCs/>
              </w:rPr>
              <w:t>Omit the see note.</w:t>
            </w:r>
          </w:p>
        </w:tc>
      </w:tr>
      <w:tr w:rsidR="00254EA9" w:rsidRPr="008244B2" w14:paraId="7CAEB4FD" w14:textId="77777777" w:rsidTr="00254EA9">
        <w:tc>
          <w:tcPr>
            <w:tcW w:w="992" w:type="dxa"/>
          </w:tcPr>
          <w:p w14:paraId="6DC1685C" w14:textId="77777777" w:rsidR="00254EA9" w:rsidRPr="008244B2" w:rsidRDefault="00254EA9" w:rsidP="00254EA9">
            <w:pPr>
              <w:pStyle w:val="Heading5"/>
              <w:rPr>
                <w:bCs/>
              </w:rPr>
            </w:pPr>
            <w:r w:rsidRPr="008244B2">
              <w:rPr>
                <w:bCs/>
              </w:rPr>
              <w:t>201</w:t>
            </w:r>
          </w:p>
        </w:tc>
        <w:tc>
          <w:tcPr>
            <w:tcW w:w="8368" w:type="dxa"/>
          </w:tcPr>
          <w:p w14:paraId="2FCD93E0" w14:textId="77777777" w:rsidR="00254EA9" w:rsidRPr="008244B2" w:rsidRDefault="00254EA9" w:rsidP="00254EA9">
            <w:pPr>
              <w:pStyle w:val="Heading5"/>
              <w:rPr>
                <w:iCs/>
              </w:rPr>
            </w:pPr>
            <w:r w:rsidRPr="008244B2">
              <w:rPr>
                <w:bCs/>
              </w:rPr>
              <w:t>Subsection 7.7.19.1 (</w:t>
            </w:r>
            <w:r w:rsidRPr="008244B2">
              <w:t>Contribution for member on leave without pay</w:t>
            </w:r>
            <w:r w:rsidRPr="008244B2">
              <w:rPr>
                <w:bCs/>
              </w:rPr>
              <w:t>), see note</w:t>
            </w:r>
          </w:p>
        </w:tc>
      </w:tr>
      <w:tr w:rsidR="00254EA9" w:rsidRPr="008244B2" w14:paraId="2AE51F99" w14:textId="77777777" w:rsidTr="00254EA9">
        <w:tc>
          <w:tcPr>
            <w:tcW w:w="992" w:type="dxa"/>
          </w:tcPr>
          <w:p w14:paraId="55624C17" w14:textId="77777777" w:rsidR="00254EA9" w:rsidRPr="008244B2" w:rsidRDefault="00254EA9" w:rsidP="00254EA9">
            <w:pPr>
              <w:pStyle w:val="BlockText-Plain"/>
              <w:rPr>
                <w:bCs/>
              </w:rPr>
            </w:pPr>
          </w:p>
        </w:tc>
        <w:tc>
          <w:tcPr>
            <w:tcW w:w="8368" w:type="dxa"/>
          </w:tcPr>
          <w:p w14:paraId="370DE3B3" w14:textId="77777777" w:rsidR="00254EA9" w:rsidRPr="008244B2" w:rsidRDefault="00254EA9" w:rsidP="00254EA9">
            <w:pPr>
              <w:pStyle w:val="BlockText-Plain"/>
              <w:rPr>
                <w:iCs/>
              </w:rPr>
            </w:pPr>
            <w:r w:rsidRPr="008244B2">
              <w:rPr>
                <w:iCs/>
              </w:rPr>
              <w:t>Omit the see note.</w:t>
            </w:r>
          </w:p>
        </w:tc>
      </w:tr>
      <w:tr w:rsidR="00254EA9" w:rsidRPr="008244B2" w14:paraId="6CA88360" w14:textId="77777777" w:rsidTr="00254EA9">
        <w:tc>
          <w:tcPr>
            <w:tcW w:w="992" w:type="dxa"/>
          </w:tcPr>
          <w:p w14:paraId="32F9F4B1" w14:textId="77777777" w:rsidR="00254EA9" w:rsidRPr="008244B2" w:rsidRDefault="00254EA9" w:rsidP="00254EA9">
            <w:pPr>
              <w:pStyle w:val="Heading5"/>
              <w:rPr>
                <w:bCs/>
              </w:rPr>
            </w:pPr>
            <w:r w:rsidRPr="008244B2">
              <w:rPr>
                <w:bCs/>
              </w:rPr>
              <w:t>202</w:t>
            </w:r>
          </w:p>
        </w:tc>
        <w:tc>
          <w:tcPr>
            <w:tcW w:w="8368" w:type="dxa"/>
          </w:tcPr>
          <w:p w14:paraId="3A2D0869" w14:textId="77777777" w:rsidR="00254EA9" w:rsidRPr="008244B2" w:rsidRDefault="00254EA9" w:rsidP="00254EA9">
            <w:pPr>
              <w:pStyle w:val="Heading5"/>
              <w:rPr>
                <w:iCs/>
              </w:rPr>
            </w:pPr>
            <w:r w:rsidRPr="008244B2">
              <w:rPr>
                <w:bCs/>
              </w:rPr>
              <w:t>Subsection 7.7.21.4 (</w:t>
            </w:r>
            <w:r w:rsidRPr="008244B2">
              <w:t>How visiting members affect contributions</w:t>
            </w:r>
            <w:r w:rsidRPr="008244B2">
              <w:rPr>
                <w:bCs/>
              </w:rPr>
              <w:t>), see note</w:t>
            </w:r>
          </w:p>
        </w:tc>
      </w:tr>
      <w:tr w:rsidR="00254EA9" w:rsidRPr="008244B2" w14:paraId="2C14DFDD" w14:textId="77777777" w:rsidTr="00254EA9">
        <w:tc>
          <w:tcPr>
            <w:tcW w:w="992" w:type="dxa"/>
          </w:tcPr>
          <w:p w14:paraId="17C4F4E9" w14:textId="77777777" w:rsidR="00254EA9" w:rsidRPr="008244B2" w:rsidRDefault="00254EA9" w:rsidP="00254EA9">
            <w:pPr>
              <w:pStyle w:val="BlockText-Plain"/>
              <w:rPr>
                <w:bCs/>
              </w:rPr>
            </w:pPr>
          </w:p>
        </w:tc>
        <w:tc>
          <w:tcPr>
            <w:tcW w:w="8368" w:type="dxa"/>
          </w:tcPr>
          <w:p w14:paraId="79F44C02" w14:textId="77777777" w:rsidR="00254EA9" w:rsidRPr="008244B2" w:rsidRDefault="00254EA9" w:rsidP="00254EA9">
            <w:pPr>
              <w:pStyle w:val="BlockText-Plain"/>
              <w:rPr>
                <w:iCs/>
              </w:rPr>
            </w:pPr>
            <w:r w:rsidRPr="008244B2">
              <w:rPr>
                <w:iCs/>
              </w:rPr>
              <w:t>Omit the see note.</w:t>
            </w:r>
          </w:p>
        </w:tc>
      </w:tr>
      <w:tr w:rsidR="00254EA9" w:rsidRPr="008244B2" w14:paraId="7A34A37E" w14:textId="77777777" w:rsidTr="00254EA9">
        <w:tc>
          <w:tcPr>
            <w:tcW w:w="992" w:type="dxa"/>
          </w:tcPr>
          <w:p w14:paraId="37DCF3EF" w14:textId="77777777" w:rsidR="00254EA9" w:rsidRPr="008244B2" w:rsidRDefault="00254EA9" w:rsidP="00254EA9">
            <w:pPr>
              <w:pStyle w:val="Heading5"/>
              <w:rPr>
                <w:bCs/>
              </w:rPr>
            </w:pPr>
            <w:r w:rsidRPr="008244B2">
              <w:rPr>
                <w:bCs/>
              </w:rPr>
              <w:t>203</w:t>
            </w:r>
          </w:p>
        </w:tc>
        <w:tc>
          <w:tcPr>
            <w:tcW w:w="8368" w:type="dxa"/>
          </w:tcPr>
          <w:p w14:paraId="3286D8B7" w14:textId="77777777" w:rsidR="00254EA9" w:rsidRPr="008244B2" w:rsidRDefault="00254EA9" w:rsidP="00254EA9">
            <w:pPr>
              <w:pStyle w:val="Heading5"/>
              <w:rPr>
                <w:iCs/>
              </w:rPr>
            </w:pPr>
            <w:r w:rsidRPr="008244B2">
              <w:rPr>
                <w:bCs/>
              </w:rPr>
              <w:t>Subsection 7.7.22.3 (</w:t>
            </w:r>
            <w:r w:rsidRPr="008244B2">
              <w:t>Contribution when one member leaves a shared home</w:t>
            </w:r>
            <w:r w:rsidRPr="008244B2">
              <w:rPr>
                <w:bCs/>
              </w:rPr>
              <w:t>), see note</w:t>
            </w:r>
          </w:p>
        </w:tc>
      </w:tr>
      <w:tr w:rsidR="00254EA9" w:rsidRPr="008244B2" w14:paraId="06C2DA9D" w14:textId="77777777" w:rsidTr="00254EA9">
        <w:tc>
          <w:tcPr>
            <w:tcW w:w="992" w:type="dxa"/>
          </w:tcPr>
          <w:p w14:paraId="50710FC2" w14:textId="77777777" w:rsidR="00254EA9" w:rsidRPr="008244B2" w:rsidRDefault="00254EA9" w:rsidP="00254EA9">
            <w:pPr>
              <w:pStyle w:val="BlockText-Plain"/>
              <w:rPr>
                <w:bCs/>
              </w:rPr>
            </w:pPr>
          </w:p>
        </w:tc>
        <w:tc>
          <w:tcPr>
            <w:tcW w:w="8368" w:type="dxa"/>
          </w:tcPr>
          <w:p w14:paraId="1C767067" w14:textId="77777777" w:rsidR="00254EA9" w:rsidRPr="008244B2" w:rsidRDefault="00254EA9" w:rsidP="00254EA9">
            <w:pPr>
              <w:pStyle w:val="BlockText-Plain"/>
              <w:rPr>
                <w:iCs/>
              </w:rPr>
            </w:pPr>
            <w:r w:rsidRPr="008244B2">
              <w:rPr>
                <w:iCs/>
              </w:rPr>
              <w:t>Omit the see note.</w:t>
            </w:r>
          </w:p>
        </w:tc>
      </w:tr>
      <w:tr w:rsidR="00254EA9" w:rsidRPr="008244B2" w14:paraId="0F3186F6" w14:textId="77777777" w:rsidTr="00254EA9">
        <w:tc>
          <w:tcPr>
            <w:tcW w:w="992" w:type="dxa"/>
          </w:tcPr>
          <w:p w14:paraId="7C497F8A" w14:textId="77777777" w:rsidR="00254EA9" w:rsidRPr="008244B2" w:rsidRDefault="00254EA9" w:rsidP="00254EA9">
            <w:pPr>
              <w:pStyle w:val="Heading5"/>
              <w:rPr>
                <w:bCs/>
              </w:rPr>
            </w:pPr>
            <w:r w:rsidRPr="008244B2">
              <w:rPr>
                <w:bCs/>
              </w:rPr>
              <w:t>204</w:t>
            </w:r>
          </w:p>
        </w:tc>
        <w:tc>
          <w:tcPr>
            <w:tcW w:w="8368" w:type="dxa"/>
          </w:tcPr>
          <w:p w14:paraId="2AAECE6A" w14:textId="77777777" w:rsidR="00254EA9" w:rsidRPr="008244B2" w:rsidRDefault="00254EA9" w:rsidP="00254EA9">
            <w:pPr>
              <w:pStyle w:val="Heading5"/>
              <w:rPr>
                <w:iCs/>
              </w:rPr>
            </w:pPr>
            <w:r w:rsidRPr="008244B2">
              <w:rPr>
                <w:bCs/>
              </w:rPr>
              <w:t>Section 7.8.1 (</w:t>
            </w:r>
            <w:r w:rsidRPr="008244B2">
              <w:t>Overview</w:t>
            </w:r>
            <w:r w:rsidRPr="008244B2">
              <w:rPr>
                <w:bCs/>
              </w:rPr>
              <w:t>)</w:t>
            </w:r>
          </w:p>
        </w:tc>
      </w:tr>
      <w:tr w:rsidR="00254EA9" w:rsidRPr="008244B2" w14:paraId="32860098" w14:textId="77777777" w:rsidTr="00254EA9">
        <w:tc>
          <w:tcPr>
            <w:tcW w:w="992" w:type="dxa"/>
          </w:tcPr>
          <w:p w14:paraId="7A1345A8" w14:textId="77777777" w:rsidR="00254EA9" w:rsidRPr="008244B2" w:rsidRDefault="00254EA9" w:rsidP="00254EA9">
            <w:pPr>
              <w:pStyle w:val="BlockText-Plain"/>
              <w:rPr>
                <w:bCs/>
              </w:rPr>
            </w:pPr>
          </w:p>
        </w:tc>
        <w:tc>
          <w:tcPr>
            <w:tcW w:w="8368" w:type="dxa"/>
          </w:tcPr>
          <w:p w14:paraId="50644A5F" w14:textId="77777777" w:rsidR="00254EA9" w:rsidRPr="008244B2" w:rsidRDefault="00254EA9" w:rsidP="00254EA9">
            <w:pPr>
              <w:pStyle w:val="BlockText-Plain"/>
              <w:rPr>
                <w:iCs/>
              </w:rPr>
            </w:pPr>
            <w:r w:rsidRPr="008244B2">
              <w:rPr>
                <w:iCs/>
              </w:rPr>
              <w:t>Omit the section.</w:t>
            </w:r>
          </w:p>
        </w:tc>
      </w:tr>
      <w:tr w:rsidR="00254EA9" w:rsidRPr="008244B2" w14:paraId="51C9DBA9" w14:textId="77777777" w:rsidTr="00254EA9">
        <w:tc>
          <w:tcPr>
            <w:tcW w:w="992" w:type="dxa"/>
          </w:tcPr>
          <w:p w14:paraId="59D19824" w14:textId="77777777" w:rsidR="00254EA9" w:rsidRPr="008244B2" w:rsidRDefault="00254EA9" w:rsidP="00254EA9">
            <w:pPr>
              <w:pStyle w:val="Heading5"/>
              <w:rPr>
                <w:bCs/>
              </w:rPr>
            </w:pPr>
            <w:r w:rsidRPr="008244B2">
              <w:rPr>
                <w:bCs/>
              </w:rPr>
              <w:t>205</w:t>
            </w:r>
          </w:p>
        </w:tc>
        <w:tc>
          <w:tcPr>
            <w:tcW w:w="8368" w:type="dxa"/>
          </w:tcPr>
          <w:p w14:paraId="58C67D82" w14:textId="77777777" w:rsidR="00254EA9" w:rsidRPr="008244B2" w:rsidRDefault="00254EA9" w:rsidP="00254EA9">
            <w:pPr>
              <w:pStyle w:val="Heading5"/>
              <w:rPr>
                <w:iCs/>
              </w:rPr>
            </w:pPr>
            <w:r w:rsidRPr="008244B2">
              <w:rPr>
                <w:bCs/>
              </w:rPr>
              <w:t>Section 7.8.5 (</w:t>
            </w:r>
            <w:r w:rsidRPr="008244B2">
              <w:t>Member eligible and period of eligibility</w:t>
            </w:r>
            <w:r w:rsidRPr="008244B2">
              <w:rPr>
                <w:bCs/>
              </w:rPr>
              <w:t>), see notes</w:t>
            </w:r>
          </w:p>
        </w:tc>
      </w:tr>
      <w:tr w:rsidR="00254EA9" w:rsidRPr="008244B2" w14:paraId="165DFA07" w14:textId="77777777" w:rsidTr="00254EA9">
        <w:tc>
          <w:tcPr>
            <w:tcW w:w="992" w:type="dxa"/>
          </w:tcPr>
          <w:p w14:paraId="47FCD0C4" w14:textId="77777777" w:rsidR="00254EA9" w:rsidRPr="008244B2" w:rsidRDefault="00254EA9" w:rsidP="00254EA9">
            <w:pPr>
              <w:pStyle w:val="BlockText-Plain"/>
              <w:rPr>
                <w:bCs/>
              </w:rPr>
            </w:pPr>
          </w:p>
        </w:tc>
        <w:tc>
          <w:tcPr>
            <w:tcW w:w="8368" w:type="dxa"/>
          </w:tcPr>
          <w:p w14:paraId="48E1B809" w14:textId="77777777" w:rsidR="00254EA9" w:rsidRPr="008244B2" w:rsidRDefault="00254EA9" w:rsidP="00254EA9">
            <w:pPr>
              <w:pStyle w:val="BlockText-Plain"/>
              <w:rPr>
                <w:iCs/>
              </w:rPr>
            </w:pPr>
            <w:r w:rsidRPr="008244B2">
              <w:rPr>
                <w:iCs/>
              </w:rPr>
              <w:t>Omit wherever occurring the see notes.</w:t>
            </w:r>
          </w:p>
        </w:tc>
      </w:tr>
      <w:tr w:rsidR="00254EA9" w:rsidRPr="008244B2" w14:paraId="46CDE4EB" w14:textId="77777777" w:rsidTr="00254EA9">
        <w:tc>
          <w:tcPr>
            <w:tcW w:w="992" w:type="dxa"/>
          </w:tcPr>
          <w:p w14:paraId="2E4DA055" w14:textId="77777777" w:rsidR="00254EA9" w:rsidRPr="008244B2" w:rsidRDefault="00254EA9" w:rsidP="00254EA9">
            <w:pPr>
              <w:pStyle w:val="Heading5"/>
              <w:rPr>
                <w:bCs/>
              </w:rPr>
            </w:pPr>
            <w:r w:rsidRPr="008244B2">
              <w:rPr>
                <w:bCs/>
              </w:rPr>
              <w:lastRenderedPageBreak/>
              <w:t>206</w:t>
            </w:r>
          </w:p>
        </w:tc>
        <w:tc>
          <w:tcPr>
            <w:tcW w:w="8368" w:type="dxa"/>
          </w:tcPr>
          <w:p w14:paraId="730CA2C9" w14:textId="77777777" w:rsidR="00254EA9" w:rsidRPr="008244B2" w:rsidRDefault="00254EA9" w:rsidP="00254EA9">
            <w:pPr>
              <w:pStyle w:val="Heading5"/>
              <w:rPr>
                <w:iCs/>
              </w:rPr>
            </w:pPr>
            <w:r w:rsidRPr="008244B2">
              <w:rPr>
                <w:bCs/>
              </w:rPr>
              <w:t>Subsection 7.8.5.3 (</w:t>
            </w:r>
            <w:r w:rsidRPr="008244B2">
              <w:t>Member eligible and period of eligibility</w:t>
            </w:r>
            <w:r w:rsidRPr="008244B2">
              <w:rPr>
                <w:bCs/>
              </w:rPr>
              <w:t>), example</w:t>
            </w:r>
          </w:p>
        </w:tc>
      </w:tr>
      <w:tr w:rsidR="00254EA9" w:rsidRPr="008244B2" w14:paraId="3B19BAC4" w14:textId="77777777" w:rsidTr="00254EA9">
        <w:tc>
          <w:tcPr>
            <w:tcW w:w="992" w:type="dxa"/>
          </w:tcPr>
          <w:p w14:paraId="63D3D46D" w14:textId="77777777" w:rsidR="00254EA9" w:rsidRPr="008244B2" w:rsidRDefault="00254EA9" w:rsidP="00254EA9">
            <w:pPr>
              <w:pStyle w:val="BlockText-Plain"/>
              <w:rPr>
                <w:bCs/>
              </w:rPr>
            </w:pPr>
          </w:p>
        </w:tc>
        <w:tc>
          <w:tcPr>
            <w:tcW w:w="8368" w:type="dxa"/>
          </w:tcPr>
          <w:p w14:paraId="50893742" w14:textId="77777777" w:rsidR="00254EA9" w:rsidRPr="008244B2" w:rsidRDefault="00254EA9" w:rsidP="00254EA9">
            <w:pPr>
              <w:pStyle w:val="BlockText-Plain"/>
              <w:rPr>
                <w:iCs/>
              </w:rPr>
            </w:pPr>
            <w:r w:rsidRPr="008244B2">
              <w:rPr>
                <w:iCs/>
              </w:rPr>
              <w:t>Omit the example.</w:t>
            </w:r>
          </w:p>
        </w:tc>
      </w:tr>
      <w:tr w:rsidR="00254EA9" w:rsidRPr="008244B2" w14:paraId="0C1444F5" w14:textId="77777777" w:rsidTr="00254EA9">
        <w:tc>
          <w:tcPr>
            <w:tcW w:w="992" w:type="dxa"/>
          </w:tcPr>
          <w:p w14:paraId="651EB83C" w14:textId="77777777" w:rsidR="00254EA9" w:rsidRPr="008244B2" w:rsidRDefault="00254EA9" w:rsidP="00254EA9">
            <w:pPr>
              <w:pStyle w:val="Heading5"/>
              <w:rPr>
                <w:bCs/>
              </w:rPr>
            </w:pPr>
            <w:r w:rsidRPr="008244B2">
              <w:rPr>
                <w:bCs/>
              </w:rPr>
              <w:t>207</w:t>
            </w:r>
          </w:p>
        </w:tc>
        <w:tc>
          <w:tcPr>
            <w:tcW w:w="8368" w:type="dxa"/>
          </w:tcPr>
          <w:p w14:paraId="668EB720" w14:textId="77777777" w:rsidR="00254EA9" w:rsidRPr="008244B2" w:rsidRDefault="00254EA9" w:rsidP="00254EA9">
            <w:pPr>
              <w:pStyle w:val="Heading5"/>
              <w:rPr>
                <w:iCs/>
              </w:rPr>
            </w:pPr>
            <w:r w:rsidRPr="008244B2">
              <w:rPr>
                <w:bCs/>
              </w:rPr>
              <w:t>Subsection 7.8.6.4 (</w:t>
            </w:r>
            <w:r w:rsidRPr="008244B2">
              <w:t>Member not eligible</w:t>
            </w:r>
            <w:r w:rsidRPr="008244B2">
              <w:rPr>
                <w:bCs/>
              </w:rPr>
              <w:t>), example</w:t>
            </w:r>
          </w:p>
        </w:tc>
      </w:tr>
      <w:tr w:rsidR="00254EA9" w:rsidRPr="008244B2" w14:paraId="683068AC" w14:textId="77777777" w:rsidTr="00254EA9">
        <w:tc>
          <w:tcPr>
            <w:tcW w:w="992" w:type="dxa"/>
          </w:tcPr>
          <w:p w14:paraId="00A627ED" w14:textId="77777777" w:rsidR="00254EA9" w:rsidRPr="008244B2" w:rsidRDefault="00254EA9" w:rsidP="00254EA9">
            <w:pPr>
              <w:pStyle w:val="BlockText-Plain"/>
              <w:rPr>
                <w:bCs/>
              </w:rPr>
            </w:pPr>
          </w:p>
        </w:tc>
        <w:tc>
          <w:tcPr>
            <w:tcW w:w="8368" w:type="dxa"/>
          </w:tcPr>
          <w:p w14:paraId="01565611" w14:textId="77777777" w:rsidR="00254EA9" w:rsidRPr="008244B2" w:rsidRDefault="00254EA9" w:rsidP="00254EA9">
            <w:pPr>
              <w:pStyle w:val="BlockText-Plain"/>
              <w:rPr>
                <w:iCs/>
              </w:rPr>
            </w:pPr>
            <w:r w:rsidRPr="008244B2">
              <w:rPr>
                <w:iCs/>
              </w:rPr>
              <w:t>Omit the example.</w:t>
            </w:r>
          </w:p>
        </w:tc>
      </w:tr>
      <w:tr w:rsidR="00254EA9" w:rsidRPr="008244B2" w14:paraId="263EE4F2" w14:textId="77777777" w:rsidTr="00254EA9">
        <w:tc>
          <w:tcPr>
            <w:tcW w:w="992" w:type="dxa"/>
          </w:tcPr>
          <w:p w14:paraId="242C710D" w14:textId="77777777" w:rsidR="00254EA9" w:rsidRPr="008244B2" w:rsidRDefault="00254EA9" w:rsidP="00254EA9">
            <w:pPr>
              <w:pStyle w:val="Heading5"/>
              <w:rPr>
                <w:bCs/>
              </w:rPr>
            </w:pPr>
            <w:r w:rsidRPr="008244B2">
              <w:rPr>
                <w:bCs/>
              </w:rPr>
              <w:t>208</w:t>
            </w:r>
          </w:p>
        </w:tc>
        <w:tc>
          <w:tcPr>
            <w:tcW w:w="8368" w:type="dxa"/>
          </w:tcPr>
          <w:p w14:paraId="57F9D3CB" w14:textId="77777777" w:rsidR="00254EA9" w:rsidRPr="008244B2" w:rsidRDefault="00254EA9" w:rsidP="00254EA9">
            <w:pPr>
              <w:pStyle w:val="Heading5"/>
              <w:rPr>
                <w:iCs/>
              </w:rPr>
            </w:pPr>
            <w:r w:rsidRPr="008244B2">
              <w:rPr>
                <w:bCs/>
              </w:rPr>
              <w:t>Section 7.8.9 (</w:t>
            </w:r>
            <w:r w:rsidRPr="008244B2">
              <w:rPr>
                <w:rFonts w:cs="Arial"/>
                <w:color w:val="000000"/>
                <w:szCs w:val="22"/>
              </w:rPr>
              <w:t>Rent ceilings – dependants live in rental accommodation</w:t>
            </w:r>
            <w:r w:rsidRPr="008244B2">
              <w:rPr>
                <w:bCs/>
              </w:rPr>
              <w:t>), notes</w:t>
            </w:r>
          </w:p>
        </w:tc>
      </w:tr>
      <w:tr w:rsidR="00254EA9" w:rsidRPr="008244B2" w14:paraId="757715D8" w14:textId="77777777" w:rsidTr="00254EA9">
        <w:tc>
          <w:tcPr>
            <w:tcW w:w="992" w:type="dxa"/>
          </w:tcPr>
          <w:p w14:paraId="55E1D55B" w14:textId="77777777" w:rsidR="00254EA9" w:rsidRPr="008244B2" w:rsidRDefault="00254EA9" w:rsidP="00254EA9">
            <w:pPr>
              <w:pStyle w:val="BlockText-Plain"/>
              <w:rPr>
                <w:bCs/>
              </w:rPr>
            </w:pPr>
          </w:p>
        </w:tc>
        <w:tc>
          <w:tcPr>
            <w:tcW w:w="8368" w:type="dxa"/>
          </w:tcPr>
          <w:p w14:paraId="53C2DBCC" w14:textId="77777777" w:rsidR="00254EA9" w:rsidRPr="008244B2" w:rsidRDefault="00254EA9" w:rsidP="00254EA9">
            <w:pPr>
              <w:pStyle w:val="BlockText-Plain"/>
              <w:rPr>
                <w:iCs/>
              </w:rPr>
            </w:pPr>
            <w:r w:rsidRPr="008244B2">
              <w:rPr>
                <w:iCs/>
              </w:rPr>
              <w:t>Omit wherever occurring the notes.</w:t>
            </w:r>
          </w:p>
        </w:tc>
      </w:tr>
      <w:tr w:rsidR="00254EA9" w:rsidRPr="008244B2" w14:paraId="6FDE5315" w14:textId="77777777" w:rsidTr="00254EA9">
        <w:tc>
          <w:tcPr>
            <w:tcW w:w="992" w:type="dxa"/>
          </w:tcPr>
          <w:p w14:paraId="748DFF85" w14:textId="77777777" w:rsidR="00254EA9" w:rsidRPr="008244B2" w:rsidRDefault="00254EA9" w:rsidP="00254EA9">
            <w:pPr>
              <w:pStyle w:val="Heading5"/>
              <w:rPr>
                <w:bCs/>
              </w:rPr>
            </w:pPr>
            <w:r w:rsidRPr="008244B2">
              <w:rPr>
                <w:bCs/>
              </w:rPr>
              <w:t>209</w:t>
            </w:r>
          </w:p>
        </w:tc>
        <w:tc>
          <w:tcPr>
            <w:tcW w:w="8368" w:type="dxa"/>
          </w:tcPr>
          <w:p w14:paraId="06907B7E" w14:textId="77777777" w:rsidR="00254EA9" w:rsidRPr="008244B2" w:rsidRDefault="00254EA9" w:rsidP="00254EA9">
            <w:pPr>
              <w:pStyle w:val="Heading5"/>
              <w:rPr>
                <w:iCs/>
              </w:rPr>
            </w:pPr>
            <w:r w:rsidRPr="008244B2">
              <w:rPr>
                <w:bCs/>
              </w:rPr>
              <w:t>Section 7.8.12 (</w:t>
            </w:r>
            <w:r w:rsidRPr="008244B2">
              <w:t>CDF may increase rent ceiling</w:t>
            </w:r>
            <w:r w:rsidRPr="008244B2">
              <w:rPr>
                <w:bCs/>
              </w:rPr>
              <w:t>), examples</w:t>
            </w:r>
          </w:p>
        </w:tc>
      </w:tr>
      <w:tr w:rsidR="00254EA9" w:rsidRPr="008244B2" w14:paraId="789C98FF" w14:textId="77777777" w:rsidTr="00254EA9">
        <w:tc>
          <w:tcPr>
            <w:tcW w:w="992" w:type="dxa"/>
          </w:tcPr>
          <w:p w14:paraId="3F264351" w14:textId="77777777" w:rsidR="00254EA9" w:rsidRPr="008244B2" w:rsidRDefault="00254EA9" w:rsidP="00254EA9">
            <w:pPr>
              <w:pStyle w:val="BlockText-Plain"/>
              <w:rPr>
                <w:bCs/>
              </w:rPr>
            </w:pPr>
          </w:p>
        </w:tc>
        <w:tc>
          <w:tcPr>
            <w:tcW w:w="8368" w:type="dxa"/>
          </w:tcPr>
          <w:p w14:paraId="39F1497A" w14:textId="77777777" w:rsidR="00254EA9" w:rsidRPr="008244B2" w:rsidRDefault="00254EA9" w:rsidP="00254EA9">
            <w:pPr>
              <w:pStyle w:val="BlockText-Plain"/>
              <w:rPr>
                <w:iCs/>
              </w:rPr>
            </w:pPr>
            <w:r w:rsidRPr="008244B2">
              <w:rPr>
                <w:iCs/>
              </w:rPr>
              <w:t>Omit wherever occurring the examples.</w:t>
            </w:r>
          </w:p>
        </w:tc>
      </w:tr>
      <w:tr w:rsidR="00254EA9" w:rsidRPr="008244B2" w14:paraId="574B30F3" w14:textId="77777777" w:rsidTr="00254EA9">
        <w:tc>
          <w:tcPr>
            <w:tcW w:w="992" w:type="dxa"/>
          </w:tcPr>
          <w:p w14:paraId="2AA65A03" w14:textId="77777777" w:rsidR="00254EA9" w:rsidRPr="008244B2" w:rsidRDefault="00254EA9" w:rsidP="00254EA9">
            <w:pPr>
              <w:pStyle w:val="Heading5"/>
              <w:rPr>
                <w:bCs/>
              </w:rPr>
            </w:pPr>
            <w:r w:rsidRPr="008244B2">
              <w:rPr>
                <w:bCs/>
              </w:rPr>
              <w:t>210</w:t>
            </w:r>
          </w:p>
        </w:tc>
        <w:tc>
          <w:tcPr>
            <w:tcW w:w="8368" w:type="dxa"/>
          </w:tcPr>
          <w:p w14:paraId="4AD7E3CE" w14:textId="77777777" w:rsidR="00254EA9" w:rsidRPr="008244B2" w:rsidRDefault="00254EA9" w:rsidP="00254EA9">
            <w:pPr>
              <w:pStyle w:val="Heading5"/>
              <w:rPr>
                <w:iCs/>
              </w:rPr>
            </w:pPr>
            <w:r w:rsidRPr="008244B2">
              <w:rPr>
                <w:bCs/>
              </w:rPr>
              <w:t>Section 7.8.14 (</w:t>
            </w:r>
            <w:r w:rsidRPr="008244B2">
              <w:t>Member who cannot apply for increased rent ceiling</w:t>
            </w:r>
            <w:r w:rsidRPr="008244B2">
              <w:rPr>
                <w:bCs/>
              </w:rPr>
              <w:t>), see notes</w:t>
            </w:r>
          </w:p>
        </w:tc>
      </w:tr>
      <w:tr w:rsidR="00254EA9" w:rsidRPr="008244B2" w14:paraId="678CA593" w14:textId="77777777" w:rsidTr="00254EA9">
        <w:tc>
          <w:tcPr>
            <w:tcW w:w="992" w:type="dxa"/>
          </w:tcPr>
          <w:p w14:paraId="7AA1AF51" w14:textId="77777777" w:rsidR="00254EA9" w:rsidRPr="008244B2" w:rsidRDefault="00254EA9" w:rsidP="00254EA9">
            <w:pPr>
              <w:pStyle w:val="BlockText-Plain"/>
              <w:rPr>
                <w:bCs/>
              </w:rPr>
            </w:pPr>
          </w:p>
        </w:tc>
        <w:tc>
          <w:tcPr>
            <w:tcW w:w="8368" w:type="dxa"/>
          </w:tcPr>
          <w:p w14:paraId="27CFBCD9" w14:textId="77777777" w:rsidR="00254EA9" w:rsidRPr="008244B2" w:rsidRDefault="00254EA9" w:rsidP="00254EA9">
            <w:pPr>
              <w:pStyle w:val="BlockText-Plain"/>
              <w:rPr>
                <w:iCs/>
              </w:rPr>
            </w:pPr>
            <w:r w:rsidRPr="008244B2">
              <w:rPr>
                <w:iCs/>
              </w:rPr>
              <w:t>Omit wherever occurring the see notes.</w:t>
            </w:r>
          </w:p>
        </w:tc>
      </w:tr>
      <w:tr w:rsidR="00254EA9" w:rsidRPr="008244B2" w14:paraId="1CC1A32D" w14:textId="77777777" w:rsidTr="00254EA9">
        <w:tc>
          <w:tcPr>
            <w:tcW w:w="992" w:type="dxa"/>
          </w:tcPr>
          <w:p w14:paraId="19B8E2F4" w14:textId="77777777" w:rsidR="00254EA9" w:rsidRPr="008244B2" w:rsidRDefault="00254EA9" w:rsidP="00254EA9">
            <w:pPr>
              <w:pStyle w:val="Heading5"/>
              <w:rPr>
                <w:bCs/>
              </w:rPr>
            </w:pPr>
            <w:r w:rsidRPr="008244B2">
              <w:rPr>
                <w:bCs/>
              </w:rPr>
              <w:t>211</w:t>
            </w:r>
          </w:p>
        </w:tc>
        <w:tc>
          <w:tcPr>
            <w:tcW w:w="8368" w:type="dxa"/>
          </w:tcPr>
          <w:p w14:paraId="64E7695B" w14:textId="77777777" w:rsidR="00254EA9" w:rsidRPr="008244B2" w:rsidRDefault="00254EA9" w:rsidP="00254EA9">
            <w:pPr>
              <w:pStyle w:val="Heading5"/>
              <w:rPr>
                <w:iCs/>
              </w:rPr>
            </w:pPr>
            <w:r w:rsidRPr="008244B2">
              <w:rPr>
                <w:bCs/>
              </w:rPr>
              <w:t>Paragraph 7.8.14.1.c (</w:t>
            </w:r>
            <w:r w:rsidRPr="008244B2">
              <w:t>Member who cannot apply for increased rent ceiling</w:t>
            </w:r>
            <w:r w:rsidRPr="008244B2">
              <w:rPr>
                <w:bCs/>
              </w:rPr>
              <w:t>), note</w:t>
            </w:r>
          </w:p>
        </w:tc>
      </w:tr>
      <w:tr w:rsidR="00254EA9" w:rsidRPr="008244B2" w14:paraId="1D14688B" w14:textId="77777777" w:rsidTr="00254EA9">
        <w:tc>
          <w:tcPr>
            <w:tcW w:w="992" w:type="dxa"/>
          </w:tcPr>
          <w:p w14:paraId="4B9DA407" w14:textId="77777777" w:rsidR="00254EA9" w:rsidRPr="008244B2" w:rsidRDefault="00254EA9" w:rsidP="00254EA9">
            <w:pPr>
              <w:pStyle w:val="BlockText-Plain"/>
              <w:rPr>
                <w:bCs/>
              </w:rPr>
            </w:pPr>
          </w:p>
        </w:tc>
        <w:tc>
          <w:tcPr>
            <w:tcW w:w="8368" w:type="dxa"/>
          </w:tcPr>
          <w:p w14:paraId="79AA8099" w14:textId="77777777" w:rsidR="00254EA9" w:rsidRPr="008244B2" w:rsidRDefault="00254EA9" w:rsidP="00254EA9">
            <w:pPr>
              <w:pStyle w:val="BlockText-Plain"/>
              <w:rPr>
                <w:iCs/>
              </w:rPr>
            </w:pPr>
            <w:r w:rsidRPr="008244B2">
              <w:rPr>
                <w:iCs/>
              </w:rPr>
              <w:t>Omit the note.</w:t>
            </w:r>
          </w:p>
        </w:tc>
      </w:tr>
      <w:tr w:rsidR="00254EA9" w:rsidRPr="008244B2" w14:paraId="4D6BE439" w14:textId="77777777" w:rsidTr="00254EA9">
        <w:tc>
          <w:tcPr>
            <w:tcW w:w="992" w:type="dxa"/>
          </w:tcPr>
          <w:p w14:paraId="32FB52D2" w14:textId="77777777" w:rsidR="00254EA9" w:rsidRPr="008244B2" w:rsidRDefault="00254EA9" w:rsidP="00254EA9">
            <w:pPr>
              <w:pStyle w:val="Heading5"/>
              <w:rPr>
                <w:bCs/>
              </w:rPr>
            </w:pPr>
            <w:r w:rsidRPr="008244B2">
              <w:rPr>
                <w:bCs/>
              </w:rPr>
              <w:t>212</w:t>
            </w:r>
          </w:p>
        </w:tc>
        <w:tc>
          <w:tcPr>
            <w:tcW w:w="8368" w:type="dxa"/>
          </w:tcPr>
          <w:p w14:paraId="6EA51036" w14:textId="77777777" w:rsidR="00254EA9" w:rsidRPr="008244B2" w:rsidRDefault="00254EA9" w:rsidP="00254EA9">
            <w:pPr>
              <w:pStyle w:val="Heading5"/>
              <w:rPr>
                <w:iCs/>
              </w:rPr>
            </w:pPr>
            <w:r w:rsidRPr="008244B2">
              <w:rPr>
                <w:bCs/>
              </w:rPr>
              <w:t>Section 7.8.15 (</w:t>
            </w:r>
            <w:r w:rsidRPr="008244B2">
              <w:t>Increased rent ceiling – effect on rent allowance</w:t>
            </w:r>
            <w:r w:rsidRPr="008244B2">
              <w:rPr>
                <w:bCs/>
              </w:rPr>
              <w:t>), examples</w:t>
            </w:r>
          </w:p>
        </w:tc>
      </w:tr>
      <w:tr w:rsidR="00254EA9" w:rsidRPr="008244B2" w14:paraId="607232DC" w14:textId="77777777" w:rsidTr="00254EA9">
        <w:tc>
          <w:tcPr>
            <w:tcW w:w="992" w:type="dxa"/>
          </w:tcPr>
          <w:p w14:paraId="3F1F3B3E" w14:textId="77777777" w:rsidR="00254EA9" w:rsidRPr="008244B2" w:rsidRDefault="00254EA9" w:rsidP="00254EA9">
            <w:pPr>
              <w:pStyle w:val="BlockText-Plain"/>
              <w:rPr>
                <w:bCs/>
              </w:rPr>
            </w:pPr>
          </w:p>
        </w:tc>
        <w:tc>
          <w:tcPr>
            <w:tcW w:w="8368" w:type="dxa"/>
          </w:tcPr>
          <w:p w14:paraId="2C309FE1" w14:textId="77777777" w:rsidR="00254EA9" w:rsidRPr="008244B2" w:rsidRDefault="00254EA9" w:rsidP="00254EA9">
            <w:pPr>
              <w:pStyle w:val="BlockText-Plain"/>
              <w:rPr>
                <w:iCs/>
              </w:rPr>
            </w:pPr>
            <w:r w:rsidRPr="008244B2">
              <w:rPr>
                <w:iCs/>
              </w:rPr>
              <w:t>Omit wherever occurring the examples.</w:t>
            </w:r>
          </w:p>
        </w:tc>
      </w:tr>
      <w:tr w:rsidR="00254EA9" w:rsidRPr="008244B2" w14:paraId="6453873E" w14:textId="77777777" w:rsidTr="00254EA9">
        <w:tc>
          <w:tcPr>
            <w:tcW w:w="992" w:type="dxa"/>
          </w:tcPr>
          <w:p w14:paraId="1815FDA3" w14:textId="77777777" w:rsidR="00254EA9" w:rsidRPr="008244B2" w:rsidRDefault="00254EA9" w:rsidP="00254EA9">
            <w:pPr>
              <w:pStyle w:val="Heading5"/>
              <w:rPr>
                <w:bCs/>
              </w:rPr>
            </w:pPr>
            <w:r w:rsidRPr="008244B2">
              <w:rPr>
                <w:bCs/>
              </w:rPr>
              <w:t>213</w:t>
            </w:r>
          </w:p>
        </w:tc>
        <w:tc>
          <w:tcPr>
            <w:tcW w:w="8368" w:type="dxa"/>
          </w:tcPr>
          <w:p w14:paraId="1EB01648" w14:textId="77777777" w:rsidR="00254EA9" w:rsidRPr="008244B2" w:rsidRDefault="00254EA9" w:rsidP="00254EA9">
            <w:pPr>
              <w:pStyle w:val="Heading5"/>
              <w:rPr>
                <w:iCs/>
              </w:rPr>
            </w:pPr>
            <w:r w:rsidRPr="008244B2">
              <w:rPr>
                <w:bCs/>
              </w:rPr>
              <w:t>Subsection 7.8.15.3 (</w:t>
            </w:r>
            <w:r w:rsidRPr="008244B2">
              <w:t>Increased rent ceiling – effect on rent allowance</w:t>
            </w:r>
            <w:r w:rsidRPr="008244B2">
              <w:rPr>
                <w:bCs/>
              </w:rPr>
              <w:t>), see note</w:t>
            </w:r>
          </w:p>
        </w:tc>
      </w:tr>
      <w:tr w:rsidR="00254EA9" w:rsidRPr="008244B2" w14:paraId="021FC532" w14:textId="77777777" w:rsidTr="00254EA9">
        <w:tc>
          <w:tcPr>
            <w:tcW w:w="992" w:type="dxa"/>
          </w:tcPr>
          <w:p w14:paraId="7378537A" w14:textId="77777777" w:rsidR="00254EA9" w:rsidRPr="008244B2" w:rsidRDefault="00254EA9" w:rsidP="00254EA9">
            <w:pPr>
              <w:pStyle w:val="BlockText-Plain"/>
              <w:rPr>
                <w:bCs/>
              </w:rPr>
            </w:pPr>
          </w:p>
        </w:tc>
        <w:tc>
          <w:tcPr>
            <w:tcW w:w="8368" w:type="dxa"/>
          </w:tcPr>
          <w:p w14:paraId="6A27561F" w14:textId="77777777" w:rsidR="00254EA9" w:rsidRPr="008244B2" w:rsidRDefault="00254EA9" w:rsidP="00254EA9">
            <w:pPr>
              <w:pStyle w:val="BlockText-Plain"/>
              <w:rPr>
                <w:iCs/>
              </w:rPr>
            </w:pPr>
            <w:r w:rsidRPr="008244B2">
              <w:rPr>
                <w:iCs/>
              </w:rPr>
              <w:t>Omit the see note.</w:t>
            </w:r>
          </w:p>
        </w:tc>
      </w:tr>
      <w:tr w:rsidR="00254EA9" w:rsidRPr="008244B2" w14:paraId="25282A03" w14:textId="77777777" w:rsidTr="00254EA9">
        <w:tc>
          <w:tcPr>
            <w:tcW w:w="992" w:type="dxa"/>
          </w:tcPr>
          <w:p w14:paraId="17DCD227" w14:textId="77777777" w:rsidR="00254EA9" w:rsidRPr="008244B2" w:rsidRDefault="00254EA9" w:rsidP="00254EA9">
            <w:pPr>
              <w:pStyle w:val="Heading5"/>
              <w:rPr>
                <w:bCs/>
              </w:rPr>
            </w:pPr>
            <w:r w:rsidRPr="008244B2">
              <w:rPr>
                <w:bCs/>
              </w:rPr>
              <w:t>214</w:t>
            </w:r>
          </w:p>
        </w:tc>
        <w:tc>
          <w:tcPr>
            <w:tcW w:w="8368" w:type="dxa"/>
          </w:tcPr>
          <w:p w14:paraId="0D76E47C" w14:textId="77777777" w:rsidR="00254EA9" w:rsidRPr="008244B2" w:rsidRDefault="00254EA9" w:rsidP="00254EA9">
            <w:pPr>
              <w:pStyle w:val="Heading5"/>
              <w:rPr>
                <w:iCs/>
              </w:rPr>
            </w:pPr>
            <w:r w:rsidRPr="008244B2">
              <w:rPr>
                <w:bCs/>
              </w:rPr>
              <w:t>Paragraph 7.8.16.2.a (</w:t>
            </w:r>
            <w:r w:rsidRPr="008244B2">
              <w:t>Reduction in rent ceiling – effect on rent allowance</w:t>
            </w:r>
            <w:r w:rsidRPr="008244B2">
              <w:rPr>
                <w:bCs/>
              </w:rPr>
              <w:t>), related information</w:t>
            </w:r>
          </w:p>
        </w:tc>
      </w:tr>
      <w:tr w:rsidR="00254EA9" w:rsidRPr="008244B2" w14:paraId="0258DEB8" w14:textId="77777777" w:rsidTr="00254EA9">
        <w:tc>
          <w:tcPr>
            <w:tcW w:w="992" w:type="dxa"/>
          </w:tcPr>
          <w:p w14:paraId="10E07B13" w14:textId="77777777" w:rsidR="00254EA9" w:rsidRPr="008244B2" w:rsidRDefault="00254EA9" w:rsidP="00254EA9">
            <w:pPr>
              <w:pStyle w:val="BlockText-Plain"/>
              <w:rPr>
                <w:bCs/>
              </w:rPr>
            </w:pPr>
          </w:p>
        </w:tc>
        <w:tc>
          <w:tcPr>
            <w:tcW w:w="8368" w:type="dxa"/>
          </w:tcPr>
          <w:p w14:paraId="0EDE5468" w14:textId="77777777" w:rsidR="00254EA9" w:rsidRPr="008244B2" w:rsidRDefault="00254EA9" w:rsidP="00254EA9">
            <w:pPr>
              <w:pStyle w:val="BlockText-Plain"/>
              <w:rPr>
                <w:iCs/>
              </w:rPr>
            </w:pPr>
            <w:r w:rsidRPr="008244B2">
              <w:rPr>
                <w:iCs/>
              </w:rPr>
              <w:t>Omit the related information.</w:t>
            </w:r>
          </w:p>
        </w:tc>
      </w:tr>
      <w:tr w:rsidR="00254EA9" w:rsidRPr="008244B2" w14:paraId="081FE424" w14:textId="77777777" w:rsidTr="00254EA9">
        <w:tc>
          <w:tcPr>
            <w:tcW w:w="992" w:type="dxa"/>
          </w:tcPr>
          <w:p w14:paraId="2664F084" w14:textId="77777777" w:rsidR="00254EA9" w:rsidRPr="008244B2" w:rsidRDefault="00254EA9" w:rsidP="00254EA9">
            <w:pPr>
              <w:pStyle w:val="Heading5"/>
              <w:rPr>
                <w:bCs/>
              </w:rPr>
            </w:pPr>
            <w:r w:rsidRPr="008244B2">
              <w:rPr>
                <w:bCs/>
              </w:rPr>
              <w:t>215</w:t>
            </w:r>
          </w:p>
        </w:tc>
        <w:tc>
          <w:tcPr>
            <w:tcW w:w="8368" w:type="dxa"/>
          </w:tcPr>
          <w:p w14:paraId="096BD03A" w14:textId="77777777" w:rsidR="00254EA9" w:rsidRPr="008244B2" w:rsidRDefault="00254EA9" w:rsidP="00254EA9">
            <w:pPr>
              <w:pStyle w:val="Heading5"/>
              <w:rPr>
                <w:iCs/>
              </w:rPr>
            </w:pPr>
            <w:r w:rsidRPr="008244B2">
              <w:rPr>
                <w:bCs/>
              </w:rPr>
              <w:t>Paragraph 7.8.17.3.b (</w:t>
            </w:r>
            <w:r w:rsidRPr="008244B2">
              <w:t>Contribution for rented home</w:t>
            </w:r>
            <w:r w:rsidRPr="008244B2">
              <w:rPr>
                <w:bCs/>
              </w:rPr>
              <w:t>), see note</w:t>
            </w:r>
          </w:p>
        </w:tc>
      </w:tr>
      <w:tr w:rsidR="00254EA9" w:rsidRPr="008244B2" w14:paraId="42F5C5EE" w14:textId="77777777" w:rsidTr="00254EA9">
        <w:tc>
          <w:tcPr>
            <w:tcW w:w="992" w:type="dxa"/>
          </w:tcPr>
          <w:p w14:paraId="4A7FECDA" w14:textId="77777777" w:rsidR="00254EA9" w:rsidRPr="008244B2" w:rsidRDefault="00254EA9" w:rsidP="00254EA9">
            <w:pPr>
              <w:pStyle w:val="BlockText-Plain"/>
              <w:rPr>
                <w:bCs/>
              </w:rPr>
            </w:pPr>
          </w:p>
        </w:tc>
        <w:tc>
          <w:tcPr>
            <w:tcW w:w="8368" w:type="dxa"/>
          </w:tcPr>
          <w:p w14:paraId="28AE54BE" w14:textId="77777777" w:rsidR="00254EA9" w:rsidRPr="008244B2" w:rsidRDefault="00254EA9" w:rsidP="00254EA9">
            <w:pPr>
              <w:pStyle w:val="BlockText-Plain"/>
              <w:rPr>
                <w:iCs/>
              </w:rPr>
            </w:pPr>
            <w:r w:rsidRPr="008244B2">
              <w:rPr>
                <w:iCs/>
              </w:rPr>
              <w:t>Omit the see note.</w:t>
            </w:r>
          </w:p>
        </w:tc>
      </w:tr>
      <w:tr w:rsidR="00254EA9" w:rsidRPr="008244B2" w14:paraId="3F9F4817" w14:textId="77777777" w:rsidTr="00254EA9">
        <w:tc>
          <w:tcPr>
            <w:tcW w:w="992" w:type="dxa"/>
          </w:tcPr>
          <w:p w14:paraId="69B70B2F" w14:textId="77777777" w:rsidR="00254EA9" w:rsidRPr="008244B2" w:rsidRDefault="00254EA9" w:rsidP="00254EA9">
            <w:pPr>
              <w:pStyle w:val="Heading5"/>
              <w:rPr>
                <w:bCs/>
              </w:rPr>
            </w:pPr>
            <w:r w:rsidRPr="008244B2">
              <w:rPr>
                <w:bCs/>
              </w:rPr>
              <w:lastRenderedPageBreak/>
              <w:t>216</w:t>
            </w:r>
          </w:p>
        </w:tc>
        <w:tc>
          <w:tcPr>
            <w:tcW w:w="8368" w:type="dxa"/>
          </w:tcPr>
          <w:p w14:paraId="2E34EE1B" w14:textId="77777777" w:rsidR="00254EA9" w:rsidRPr="008244B2" w:rsidRDefault="00254EA9" w:rsidP="00254EA9">
            <w:pPr>
              <w:pStyle w:val="Heading5"/>
              <w:rPr>
                <w:iCs/>
              </w:rPr>
            </w:pPr>
            <w:r w:rsidRPr="008244B2">
              <w:rPr>
                <w:bCs/>
              </w:rPr>
              <w:t>Subsection 7.8.18C.2 (</w:t>
            </w:r>
            <w:r w:rsidRPr="008244B2">
              <w:t>If a flexible service determination ends early</w:t>
            </w:r>
            <w:r w:rsidRPr="008244B2">
              <w:rPr>
                <w:bCs/>
              </w:rPr>
              <w:t>), see note</w:t>
            </w:r>
          </w:p>
        </w:tc>
      </w:tr>
      <w:tr w:rsidR="00254EA9" w:rsidRPr="008244B2" w14:paraId="08E7F0ED" w14:textId="77777777" w:rsidTr="00254EA9">
        <w:tc>
          <w:tcPr>
            <w:tcW w:w="992" w:type="dxa"/>
          </w:tcPr>
          <w:p w14:paraId="5C9D82BB" w14:textId="77777777" w:rsidR="00254EA9" w:rsidRPr="008244B2" w:rsidRDefault="00254EA9" w:rsidP="00254EA9">
            <w:pPr>
              <w:pStyle w:val="BlockText-Plain"/>
              <w:rPr>
                <w:bCs/>
              </w:rPr>
            </w:pPr>
          </w:p>
        </w:tc>
        <w:tc>
          <w:tcPr>
            <w:tcW w:w="8368" w:type="dxa"/>
          </w:tcPr>
          <w:p w14:paraId="21AD1AC0" w14:textId="77777777" w:rsidR="00254EA9" w:rsidRPr="008244B2" w:rsidRDefault="00254EA9" w:rsidP="00254EA9">
            <w:pPr>
              <w:pStyle w:val="BlockText-Plain"/>
              <w:rPr>
                <w:iCs/>
              </w:rPr>
            </w:pPr>
            <w:r w:rsidRPr="008244B2">
              <w:rPr>
                <w:iCs/>
              </w:rPr>
              <w:t>Omit the see note.</w:t>
            </w:r>
          </w:p>
        </w:tc>
      </w:tr>
      <w:tr w:rsidR="00254EA9" w:rsidRPr="008244B2" w14:paraId="45EFF325" w14:textId="77777777" w:rsidTr="00254EA9">
        <w:tc>
          <w:tcPr>
            <w:tcW w:w="992" w:type="dxa"/>
          </w:tcPr>
          <w:p w14:paraId="451257EA" w14:textId="77777777" w:rsidR="00254EA9" w:rsidRPr="008244B2" w:rsidRDefault="00254EA9" w:rsidP="00254EA9">
            <w:pPr>
              <w:pStyle w:val="Heading5"/>
              <w:rPr>
                <w:bCs/>
              </w:rPr>
            </w:pPr>
            <w:r w:rsidRPr="008244B2">
              <w:rPr>
                <w:bCs/>
              </w:rPr>
              <w:t>217</w:t>
            </w:r>
          </w:p>
        </w:tc>
        <w:tc>
          <w:tcPr>
            <w:tcW w:w="8368" w:type="dxa"/>
          </w:tcPr>
          <w:p w14:paraId="6BC37F1A" w14:textId="77777777" w:rsidR="00254EA9" w:rsidRPr="008244B2" w:rsidRDefault="00254EA9" w:rsidP="00254EA9">
            <w:pPr>
              <w:pStyle w:val="Heading5"/>
              <w:rPr>
                <w:iCs/>
              </w:rPr>
            </w:pPr>
            <w:r w:rsidRPr="008244B2">
              <w:rPr>
                <w:bCs/>
              </w:rPr>
              <w:t>Subsection 7.8.21.4 (</w:t>
            </w:r>
            <w:r w:rsidRPr="008244B2">
              <w:t>House-sitter for absent member</w:t>
            </w:r>
            <w:r w:rsidRPr="008244B2">
              <w:rPr>
                <w:bCs/>
              </w:rPr>
              <w:t>), see note</w:t>
            </w:r>
          </w:p>
        </w:tc>
      </w:tr>
      <w:tr w:rsidR="00254EA9" w:rsidRPr="008244B2" w14:paraId="70E32CA5" w14:textId="77777777" w:rsidTr="00254EA9">
        <w:tc>
          <w:tcPr>
            <w:tcW w:w="992" w:type="dxa"/>
          </w:tcPr>
          <w:p w14:paraId="214F9F18" w14:textId="77777777" w:rsidR="00254EA9" w:rsidRPr="008244B2" w:rsidRDefault="00254EA9" w:rsidP="00254EA9">
            <w:pPr>
              <w:pStyle w:val="BlockText-Plain"/>
              <w:rPr>
                <w:bCs/>
              </w:rPr>
            </w:pPr>
          </w:p>
        </w:tc>
        <w:tc>
          <w:tcPr>
            <w:tcW w:w="8368" w:type="dxa"/>
          </w:tcPr>
          <w:p w14:paraId="06972E98" w14:textId="77777777" w:rsidR="00254EA9" w:rsidRPr="008244B2" w:rsidRDefault="00254EA9" w:rsidP="00254EA9">
            <w:pPr>
              <w:pStyle w:val="BlockText-Plain"/>
              <w:rPr>
                <w:iCs/>
              </w:rPr>
            </w:pPr>
            <w:r w:rsidRPr="008244B2">
              <w:rPr>
                <w:iCs/>
              </w:rPr>
              <w:t>Omit the see note.</w:t>
            </w:r>
          </w:p>
        </w:tc>
      </w:tr>
      <w:tr w:rsidR="00254EA9" w:rsidRPr="008244B2" w14:paraId="51455420" w14:textId="77777777" w:rsidTr="00254EA9">
        <w:tc>
          <w:tcPr>
            <w:tcW w:w="992" w:type="dxa"/>
          </w:tcPr>
          <w:p w14:paraId="5634B552" w14:textId="77777777" w:rsidR="00254EA9" w:rsidRPr="008244B2" w:rsidRDefault="00254EA9" w:rsidP="00254EA9">
            <w:pPr>
              <w:pStyle w:val="Heading5"/>
              <w:rPr>
                <w:bCs/>
              </w:rPr>
            </w:pPr>
            <w:r w:rsidRPr="008244B2">
              <w:rPr>
                <w:bCs/>
              </w:rPr>
              <w:t>218</w:t>
            </w:r>
          </w:p>
        </w:tc>
        <w:tc>
          <w:tcPr>
            <w:tcW w:w="8368" w:type="dxa"/>
          </w:tcPr>
          <w:p w14:paraId="3F1CDC89" w14:textId="77777777" w:rsidR="00254EA9" w:rsidRPr="008244B2" w:rsidRDefault="00254EA9" w:rsidP="00254EA9">
            <w:pPr>
              <w:pStyle w:val="Heading5"/>
              <w:rPr>
                <w:iCs/>
              </w:rPr>
            </w:pPr>
            <w:r w:rsidRPr="008244B2">
              <w:rPr>
                <w:bCs/>
              </w:rPr>
              <w:t>Section 7.8.22 (</w:t>
            </w:r>
            <w:r w:rsidRPr="008244B2">
              <w:t>Resident child carer</w:t>
            </w:r>
            <w:r w:rsidRPr="008244B2">
              <w:rPr>
                <w:bCs/>
              </w:rPr>
              <w:t>), see notes</w:t>
            </w:r>
          </w:p>
        </w:tc>
      </w:tr>
      <w:tr w:rsidR="00254EA9" w:rsidRPr="008244B2" w14:paraId="77ACE149" w14:textId="77777777" w:rsidTr="00254EA9">
        <w:tc>
          <w:tcPr>
            <w:tcW w:w="992" w:type="dxa"/>
          </w:tcPr>
          <w:p w14:paraId="6BB94017" w14:textId="77777777" w:rsidR="00254EA9" w:rsidRPr="008244B2" w:rsidRDefault="00254EA9" w:rsidP="00254EA9">
            <w:pPr>
              <w:pStyle w:val="BlockText-Plain"/>
              <w:rPr>
                <w:bCs/>
              </w:rPr>
            </w:pPr>
          </w:p>
        </w:tc>
        <w:tc>
          <w:tcPr>
            <w:tcW w:w="8368" w:type="dxa"/>
          </w:tcPr>
          <w:p w14:paraId="3CDCA4D9" w14:textId="77777777" w:rsidR="00254EA9" w:rsidRPr="008244B2" w:rsidRDefault="00254EA9" w:rsidP="00254EA9">
            <w:pPr>
              <w:pStyle w:val="BlockText-Plain"/>
              <w:rPr>
                <w:iCs/>
              </w:rPr>
            </w:pPr>
            <w:r w:rsidRPr="008244B2">
              <w:rPr>
                <w:iCs/>
              </w:rPr>
              <w:t>Omit wherever occurring the see notes.</w:t>
            </w:r>
          </w:p>
        </w:tc>
      </w:tr>
      <w:tr w:rsidR="00254EA9" w:rsidRPr="008244B2" w14:paraId="60C569A8" w14:textId="77777777" w:rsidTr="00254EA9">
        <w:tc>
          <w:tcPr>
            <w:tcW w:w="992" w:type="dxa"/>
          </w:tcPr>
          <w:p w14:paraId="3E4BA029" w14:textId="77777777" w:rsidR="00254EA9" w:rsidRPr="008244B2" w:rsidRDefault="00254EA9" w:rsidP="00254EA9">
            <w:pPr>
              <w:pStyle w:val="Heading5"/>
              <w:rPr>
                <w:bCs/>
              </w:rPr>
            </w:pPr>
            <w:r w:rsidRPr="008244B2">
              <w:rPr>
                <w:bCs/>
              </w:rPr>
              <w:t>219</w:t>
            </w:r>
          </w:p>
        </w:tc>
        <w:tc>
          <w:tcPr>
            <w:tcW w:w="8368" w:type="dxa"/>
          </w:tcPr>
          <w:p w14:paraId="764C1B6F" w14:textId="77777777" w:rsidR="00254EA9" w:rsidRPr="008244B2" w:rsidRDefault="00254EA9" w:rsidP="00254EA9">
            <w:pPr>
              <w:pStyle w:val="Heading5"/>
              <w:rPr>
                <w:iCs/>
              </w:rPr>
            </w:pPr>
            <w:r w:rsidRPr="008244B2">
              <w:rPr>
                <w:bCs/>
              </w:rPr>
              <w:t>Subparagraph 7.8.23.1.b.iii (</w:t>
            </w:r>
            <w:r w:rsidRPr="008244B2">
              <w:t>Home is sublet</w:t>
            </w:r>
            <w:r w:rsidRPr="008244B2">
              <w:rPr>
                <w:bCs/>
              </w:rPr>
              <w:t>), see note</w:t>
            </w:r>
          </w:p>
        </w:tc>
      </w:tr>
      <w:tr w:rsidR="00254EA9" w:rsidRPr="008244B2" w14:paraId="633ED9BA" w14:textId="77777777" w:rsidTr="00254EA9">
        <w:tc>
          <w:tcPr>
            <w:tcW w:w="992" w:type="dxa"/>
          </w:tcPr>
          <w:p w14:paraId="10734772" w14:textId="77777777" w:rsidR="00254EA9" w:rsidRPr="008244B2" w:rsidRDefault="00254EA9" w:rsidP="00254EA9">
            <w:pPr>
              <w:pStyle w:val="BlockText-Plain"/>
              <w:rPr>
                <w:bCs/>
              </w:rPr>
            </w:pPr>
          </w:p>
        </w:tc>
        <w:tc>
          <w:tcPr>
            <w:tcW w:w="8368" w:type="dxa"/>
          </w:tcPr>
          <w:p w14:paraId="3188AC18" w14:textId="77777777" w:rsidR="00254EA9" w:rsidRPr="008244B2" w:rsidRDefault="00254EA9" w:rsidP="00254EA9">
            <w:pPr>
              <w:pStyle w:val="BlockText-Plain"/>
              <w:rPr>
                <w:iCs/>
              </w:rPr>
            </w:pPr>
            <w:r w:rsidRPr="008244B2">
              <w:rPr>
                <w:iCs/>
              </w:rPr>
              <w:t>Omit the see note.</w:t>
            </w:r>
          </w:p>
        </w:tc>
      </w:tr>
      <w:tr w:rsidR="00254EA9" w:rsidRPr="008244B2" w14:paraId="2FC5841A" w14:textId="77777777" w:rsidTr="00254EA9">
        <w:tc>
          <w:tcPr>
            <w:tcW w:w="992" w:type="dxa"/>
          </w:tcPr>
          <w:p w14:paraId="7D339992" w14:textId="77777777" w:rsidR="00254EA9" w:rsidRPr="008244B2" w:rsidRDefault="00254EA9" w:rsidP="00254EA9">
            <w:pPr>
              <w:pStyle w:val="Heading5"/>
              <w:rPr>
                <w:bCs/>
              </w:rPr>
            </w:pPr>
            <w:r w:rsidRPr="008244B2">
              <w:rPr>
                <w:bCs/>
              </w:rPr>
              <w:t>220</w:t>
            </w:r>
          </w:p>
        </w:tc>
        <w:tc>
          <w:tcPr>
            <w:tcW w:w="8368" w:type="dxa"/>
          </w:tcPr>
          <w:p w14:paraId="3F97708C" w14:textId="77777777" w:rsidR="00254EA9" w:rsidRPr="008244B2" w:rsidRDefault="00254EA9" w:rsidP="00254EA9">
            <w:pPr>
              <w:pStyle w:val="Heading5"/>
              <w:rPr>
                <w:iCs/>
              </w:rPr>
            </w:pPr>
            <w:r w:rsidRPr="008244B2">
              <w:rPr>
                <w:bCs/>
              </w:rPr>
              <w:t>Section 7.8.25 (</w:t>
            </w:r>
            <w:r w:rsidRPr="008244B2">
              <w:t>Furniture rental</w:t>
            </w:r>
            <w:r w:rsidRPr="008244B2">
              <w:rPr>
                <w:bCs/>
              </w:rPr>
              <w:t>), see notes</w:t>
            </w:r>
          </w:p>
        </w:tc>
      </w:tr>
      <w:tr w:rsidR="00254EA9" w:rsidRPr="008244B2" w14:paraId="3DDB2979" w14:textId="77777777" w:rsidTr="00254EA9">
        <w:tc>
          <w:tcPr>
            <w:tcW w:w="992" w:type="dxa"/>
          </w:tcPr>
          <w:p w14:paraId="476999BC" w14:textId="77777777" w:rsidR="00254EA9" w:rsidRPr="008244B2" w:rsidRDefault="00254EA9" w:rsidP="00254EA9">
            <w:pPr>
              <w:pStyle w:val="BlockText-Plain"/>
              <w:rPr>
                <w:bCs/>
              </w:rPr>
            </w:pPr>
          </w:p>
        </w:tc>
        <w:tc>
          <w:tcPr>
            <w:tcW w:w="8368" w:type="dxa"/>
          </w:tcPr>
          <w:p w14:paraId="393B954B" w14:textId="77777777" w:rsidR="00254EA9" w:rsidRPr="008244B2" w:rsidRDefault="00254EA9" w:rsidP="00254EA9">
            <w:pPr>
              <w:pStyle w:val="BlockText-Plain"/>
              <w:rPr>
                <w:iCs/>
              </w:rPr>
            </w:pPr>
            <w:r w:rsidRPr="008244B2">
              <w:rPr>
                <w:iCs/>
              </w:rPr>
              <w:t>Omit wherever occurring the see notes.</w:t>
            </w:r>
          </w:p>
        </w:tc>
      </w:tr>
      <w:tr w:rsidR="00254EA9" w:rsidRPr="008244B2" w14:paraId="0E476C7E" w14:textId="77777777" w:rsidTr="00254EA9">
        <w:tc>
          <w:tcPr>
            <w:tcW w:w="992" w:type="dxa"/>
          </w:tcPr>
          <w:p w14:paraId="1BD2EEE3" w14:textId="77777777" w:rsidR="00254EA9" w:rsidRPr="008244B2" w:rsidRDefault="00254EA9" w:rsidP="00254EA9">
            <w:pPr>
              <w:pStyle w:val="Heading5"/>
              <w:rPr>
                <w:bCs/>
              </w:rPr>
            </w:pPr>
            <w:r w:rsidRPr="008244B2">
              <w:t>221</w:t>
            </w:r>
          </w:p>
        </w:tc>
        <w:tc>
          <w:tcPr>
            <w:tcW w:w="8368" w:type="dxa"/>
          </w:tcPr>
          <w:p w14:paraId="06232B79" w14:textId="77777777" w:rsidR="00254EA9" w:rsidRPr="008244B2" w:rsidRDefault="00254EA9" w:rsidP="00254EA9">
            <w:pPr>
              <w:pStyle w:val="Heading5"/>
              <w:rPr>
                <w:iCs/>
              </w:rPr>
            </w:pPr>
            <w:r w:rsidRPr="008244B2">
              <w:rPr>
                <w:bCs/>
              </w:rPr>
              <w:t>Section 7.8.25 (</w:t>
            </w:r>
            <w:r w:rsidRPr="008244B2">
              <w:t>Furniture rental</w:t>
            </w:r>
            <w:r w:rsidRPr="008244B2">
              <w:rPr>
                <w:bCs/>
              </w:rPr>
              <w:t>), notes</w:t>
            </w:r>
          </w:p>
        </w:tc>
      </w:tr>
      <w:tr w:rsidR="00254EA9" w:rsidRPr="008244B2" w14:paraId="3E6D0446" w14:textId="77777777" w:rsidTr="00254EA9">
        <w:tc>
          <w:tcPr>
            <w:tcW w:w="992" w:type="dxa"/>
          </w:tcPr>
          <w:p w14:paraId="6519E5B4" w14:textId="77777777" w:rsidR="00254EA9" w:rsidRPr="008244B2" w:rsidRDefault="00254EA9" w:rsidP="00254EA9">
            <w:pPr>
              <w:pStyle w:val="BlockText-Plain"/>
              <w:rPr>
                <w:bCs/>
              </w:rPr>
            </w:pPr>
          </w:p>
        </w:tc>
        <w:tc>
          <w:tcPr>
            <w:tcW w:w="8368" w:type="dxa"/>
          </w:tcPr>
          <w:p w14:paraId="2D8E129E" w14:textId="77777777" w:rsidR="00254EA9" w:rsidRPr="008244B2" w:rsidRDefault="00254EA9" w:rsidP="00254EA9">
            <w:pPr>
              <w:pStyle w:val="BlockText-Plain"/>
            </w:pPr>
            <w:r w:rsidRPr="008244B2">
              <w:rPr>
                <w:iCs/>
              </w:rPr>
              <w:t>Omit wherever occurring the notes.</w:t>
            </w:r>
          </w:p>
        </w:tc>
      </w:tr>
      <w:tr w:rsidR="00254EA9" w:rsidRPr="008244B2" w14:paraId="1A7B06B7" w14:textId="77777777" w:rsidTr="00254EA9">
        <w:tc>
          <w:tcPr>
            <w:tcW w:w="992" w:type="dxa"/>
          </w:tcPr>
          <w:p w14:paraId="7749D934" w14:textId="77777777" w:rsidR="00254EA9" w:rsidRPr="008244B2" w:rsidRDefault="00254EA9" w:rsidP="00254EA9">
            <w:pPr>
              <w:pStyle w:val="Heading5"/>
              <w:rPr>
                <w:bCs/>
              </w:rPr>
            </w:pPr>
            <w:r w:rsidRPr="008244B2">
              <w:rPr>
                <w:bCs/>
              </w:rPr>
              <w:t>222</w:t>
            </w:r>
          </w:p>
        </w:tc>
        <w:tc>
          <w:tcPr>
            <w:tcW w:w="8368" w:type="dxa"/>
          </w:tcPr>
          <w:p w14:paraId="671E8FAE" w14:textId="77777777" w:rsidR="00254EA9" w:rsidRPr="008244B2" w:rsidRDefault="00254EA9" w:rsidP="00254EA9">
            <w:pPr>
              <w:pStyle w:val="Heading5"/>
              <w:rPr>
                <w:iCs/>
              </w:rPr>
            </w:pPr>
            <w:r w:rsidRPr="008244B2">
              <w:rPr>
                <w:bCs/>
              </w:rPr>
              <w:t>Section 7.8.25 (</w:t>
            </w:r>
            <w:r w:rsidRPr="008244B2">
              <w:t>Furniture rental</w:t>
            </w:r>
            <w:r w:rsidRPr="008244B2">
              <w:rPr>
                <w:bCs/>
              </w:rPr>
              <w:t>), examples</w:t>
            </w:r>
          </w:p>
        </w:tc>
      </w:tr>
      <w:tr w:rsidR="00254EA9" w:rsidRPr="008244B2" w14:paraId="46266C8E" w14:textId="77777777" w:rsidTr="00254EA9">
        <w:tc>
          <w:tcPr>
            <w:tcW w:w="992" w:type="dxa"/>
          </w:tcPr>
          <w:p w14:paraId="7CBD61A9" w14:textId="77777777" w:rsidR="00254EA9" w:rsidRPr="008244B2" w:rsidRDefault="00254EA9" w:rsidP="00254EA9">
            <w:pPr>
              <w:pStyle w:val="BlockText-Plain"/>
              <w:rPr>
                <w:bCs/>
              </w:rPr>
            </w:pPr>
          </w:p>
        </w:tc>
        <w:tc>
          <w:tcPr>
            <w:tcW w:w="8368" w:type="dxa"/>
          </w:tcPr>
          <w:p w14:paraId="08587FAB" w14:textId="77777777" w:rsidR="00254EA9" w:rsidRPr="008244B2" w:rsidRDefault="00254EA9" w:rsidP="00254EA9">
            <w:pPr>
              <w:pStyle w:val="BlockText-Plain"/>
              <w:rPr>
                <w:iCs/>
              </w:rPr>
            </w:pPr>
            <w:r w:rsidRPr="008244B2">
              <w:rPr>
                <w:iCs/>
              </w:rPr>
              <w:t>Omit wherever occurring the examples.</w:t>
            </w:r>
          </w:p>
        </w:tc>
      </w:tr>
      <w:tr w:rsidR="00254EA9" w:rsidRPr="008244B2" w14:paraId="73BE196A" w14:textId="77777777" w:rsidTr="00254EA9">
        <w:tc>
          <w:tcPr>
            <w:tcW w:w="992" w:type="dxa"/>
          </w:tcPr>
          <w:p w14:paraId="4B1F6E95" w14:textId="77777777" w:rsidR="00254EA9" w:rsidRPr="008244B2" w:rsidRDefault="00254EA9" w:rsidP="00254EA9">
            <w:pPr>
              <w:pStyle w:val="Heading5"/>
              <w:rPr>
                <w:bCs/>
              </w:rPr>
            </w:pPr>
            <w:r w:rsidRPr="008244B2">
              <w:rPr>
                <w:bCs/>
              </w:rPr>
              <w:t>223</w:t>
            </w:r>
          </w:p>
        </w:tc>
        <w:tc>
          <w:tcPr>
            <w:tcW w:w="8368" w:type="dxa"/>
          </w:tcPr>
          <w:p w14:paraId="0FE232A8" w14:textId="77777777" w:rsidR="00254EA9" w:rsidRPr="008244B2" w:rsidRDefault="00254EA9" w:rsidP="00254EA9">
            <w:pPr>
              <w:pStyle w:val="Heading5"/>
              <w:rPr>
                <w:iCs/>
              </w:rPr>
            </w:pPr>
            <w:r w:rsidRPr="008244B2">
              <w:rPr>
                <w:bCs/>
              </w:rPr>
              <w:t>Subsection 7.8.27.3 (</w:t>
            </w:r>
            <w:r w:rsidRPr="008244B2">
              <w:t>Member promoted</w:t>
            </w:r>
            <w:r w:rsidRPr="008244B2">
              <w:rPr>
                <w:bCs/>
              </w:rPr>
              <w:t>), see note</w:t>
            </w:r>
          </w:p>
        </w:tc>
      </w:tr>
      <w:tr w:rsidR="00254EA9" w:rsidRPr="008244B2" w14:paraId="6294385C" w14:textId="77777777" w:rsidTr="00254EA9">
        <w:tc>
          <w:tcPr>
            <w:tcW w:w="992" w:type="dxa"/>
          </w:tcPr>
          <w:p w14:paraId="5EE1F529" w14:textId="77777777" w:rsidR="00254EA9" w:rsidRPr="008244B2" w:rsidRDefault="00254EA9" w:rsidP="00254EA9">
            <w:pPr>
              <w:pStyle w:val="BlockText-Plain"/>
              <w:rPr>
                <w:bCs/>
              </w:rPr>
            </w:pPr>
          </w:p>
        </w:tc>
        <w:tc>
          <w:tcPr>
            <w:tcW w:w="8368" w:type="dxa"/>
          </w:tcPr>
          <w:p w14:paraId="1D871743" w14:textId="77777777" w:rsidR="00254EA9" w:rsidRPr="008244B2" w:rsidRDefault="00254EA9" w:rsidP="00254EA9">
            <w:pPr>
              <w:pStyle w:val="BlockText-Plain"/>
              <w:rPr>
                <w:iCs/>
              </w:rPr>
            </w:pPr>
            <w:r w:rsidRPr="008244B2">
              <w:rPr>
                <w:iCs/>
              </w:rPr>
              <w:t>Omit the see note.</w:t>
            </w:r>
          </w:p>
        </w:tc>
      </w:tr>
      <w:tr w:rsidR="00254EA9" w:rsidRPr="008244B2" w14:paraId="2337E533" w14:textId="77777777" w:rsidTr="00254EA9">
        <w:tc>
          <w:tcPr>
            <w:tcW w:w="992" w:type="dxa"/>
          </w:tcPr>
          <w:p w14:paraId="6B430526" w14:textId="77777777" w:rsidR="00254EA9" w:rsidRPr="008244B2" w:rsidRDefault="00254EA9" w:rsidP="00254EA9">
            <w:pPr>
              <w:pStyle w:val="Heading5"/>
              <w:rPr>
                <w:bCs/>
              </w:rPr>
            </w:pPr>
            <w:r w:rsidRPr="008244B2">
              <w:rPr>
                <w:bCs/>
              </w:rPr>
              <w:t>224</w:t>
            </w:r>
          </w:p>
        </w:tc>
        <w:tc>
          <w:tcPr>
            <w:tcW w:w="8368" w:type="dxa"/>
          </w:tcPr>
          <w:p w14:paraId="052979F2" w14:textId="77777777" w:rsidR="00254EA9" w:rsidRPr="008244B2" w:rsidRDefault="00254EA9" w:rsidP="00254EA9">
            <w:pPr>
              <w:pStyle w:val="Heading5"/>
              <w:rPr>
                <w:iCs/>
              </w:rPr>
            </w:pPr>
            <w:r w:rsidRPr="008244B2">
              <w:rPr>
                <w:bCs/>
              </w:rPr>
              <w:t>Subsection 7.8.27.6 (</w:t>
            </w:r>
            <w:r w:rsidRPr="008244B2">
              <w:t>Member promoted</w:t>
            </w:r>
            <w:r w:rsidRPr="008244B2">
              <w:rPr>
                <w:bCs/>
              </w:rPr>
              <w:t>), example</w:t>
            </w:r>
          </w:p>
        </w:tc>
      </w:tr>
      <w:tr w:rsidR="00254EA9" w:rsidRPr="008244B2" w14:paraId="00C0E618" w14:textId="77777777" w:rsidTr="00254EA9">
        <w:tc>
          <w:tcPr>
            <w:tcW w:w="992" w:type="dxa"/>
          </w:tcPr>
          <w:p w14:paraId="3260966B" w14:textId="77777777" w:rsidR="00254EA9" w:rsidRPr="008244B2" w:rsidRDefault="00254EA9" w:rsidP="00254EA9">
            <w:pPr>
              <w:pStyle w:val="BlockText-Plain"/>
              <w:rPr>
                <w:bCs/>
              </w:rPr>
            </w:pPr>
          </w:p>
        </w:tc>
        <w:tc>
          <w:tcPr>
            <w:tcW w:w="8368" w:type="dxa"/>
          </w:tcPr>
          <w:p w14:paraId="3E7745E3" w14:textId="77777777" w:rsidR="00254EA9" w:rsidRPr="008244B2" w:rsidRDefault="00254EA9" w:rsidP="00254EA9">
            <w:pPr>
              <w:pStyle w:val="BlockText-Plain"/>
              <w:tabs>
                <w:tab w:val="right" w:pos="8151"/>
              </w:tabs>
              <w:rPr>
                <w:iCs/>
              </w:rPr>
            </w:pPr>
            <w:r w:rsidRPr="008244B2">
              <w:rPr>
                <w:iCs/>
              </w:rPr>
              <w:t>Omit the example.</w:t>
            </w:r>
          </w:p>
        </w:tc>
      </w:tr>
      <w:tr w:rsidR="00254EA9" w:rsidRPr="008244B2" w14:paraId="64865AAE" w14:textId="77777777" w:rsidTr="00254EA9">
        <w:tc>
          <w:tcPr>
            <w:tcW w:w="992" w:type="dxa"/>
          </w:tcPr>
          <w:p w14:paraId="0347C4EB" w14:textId="77777777" w:rsidR="00254EA9" w:rsidRPr="008244B2" w:rsidRDefault="00254EA9" w:rsidP="00254EA9">
            <w:pPr>
              <w:pStyle w:val="Heading5"/>
              <w:rPr>
                <w:bCs/>
              </w:rPr>
            </w:pPr>
            <w:r w:rsidRPr="008244B2">
              <w:rPr>
                <w:bCs/>
              </w:rPr>
              <w:t>225</w:t>
            </w:r>
          </w:p>
        </w:tc>
        <w:tc>
          <w:tcPr>
            <w:tcW w:w="8368" w:type="dxa"/>
          </w:tcPr>
          <w:p w14:paraId="735A2690" w14:textId="77777777" w:rsidR="00254EA9" w:rsidRPr="008244B2" w:rsidRDefault="00254EA9" w:rsidP="00254EA9">
            <w:pPr>
              <w:pStyle w:val="Heading5"/>
              <w:rPr>
                <w:iCs/>
              </w:rPr>
            </w:pPr>
            <w:r w:rsidRPr="008244B2">
              <w:rPr>
                <w:bCs/>
              </w:rPr>
              <w:t>Section 7.8.28 (</w:t>
            </w:r>
            <w:r w:rsidRPr="008244B2">
              <w:t>Member reduced in rank</w:t>
            </w:r>
            <w:r w:rsidRPr="008244B2">
              <w:rPr>
                <w:bCs/>
              </w:rPr>
              <w:t>), see notes</w:t>
            </w:r>
          </w:p>
        </w:tc>
      </w:tr>
      <w:tr w:rsidR="00254EA9" w:rsidRPr="008244B2" w14:paraId="0C9BC381" w14:textId="77777777" w:rsidTr="00254EA9">
        <w:tc>
          <w:tcPr>
            <w:tcW w:w="992" w:type="dxa"/>
          </w:tcPr>
          <w:p w14:paraId="1151BA2D" w14:textId="77777777" w:rsidR="00254EA9" w:rsidRPr="008244B2" w:rsidRDefault="00254EA9" w:rsidP="00254EA9">
            <w:pPr>
              <w:pStyle w:val="BlockText-Plain"/>
              <w:rPr>
                <w:bCs/>
              </w:rPr>
            </w:pPr>
          </w:p>
        </w:tc>
        <w:tc>
          <w:tcPr>
            <w:tcW w:w="8368" w:type="dxa"/>
          </w:tcPr>
          <w:p w14:paraId="07601895" w14:textId="77777777" w:rsidR="00254EA9" w:rsidRPr="008244B2" w:rsidRDefault="00254EA9" w:rsidP="00254EA9">
            <w:pPr>
              <w:pStyle w:val="BlockText-Plain"/>
              <w:tabs>
                <w:tab w:val="right" w:pos="8151"/>
              </w:tabs>
              <w:rPr>
                <w:iCs/>
              </w:rPr>
            </w:pPr>
            <w:r w:rsidRPr="008244B2">
              <w:rPr>
                <w:iCs/>
              </w:rPr>
              <w:t>Omit wherever occurring the see notes.</w:t>
            </w:r>
          </w:p>
        </w:tc>
      </w:tr>
      <w:tr w:rsidR="00254EA9" w:rsidRPr="008244B2" w14:paraId="1F2A5C2C" w14:textId="77777777" w:rsidTr="00254EA9">
        <w:tc>
          <w:tcPr>
            <w:tcW w:w="992" w:type="dxa"/>
          </w:tcPr>
          <w:p w14:paraId="4EA7E841" w14:textId="77777777" w:rsidR="00254EA9" w:rsidRPr="008244B2" w:rsidRDefault="00254EA9" w:rsidP="00254EA9">
            <w:pPr>
              <w:pStyle w:val="Heading5"/>
              <w:rPr>
                <w:bCs/>
              </w:rPr>
            </w:pPr>
            <w:r w:rsidRPr="008244B2">
              <w:rPr>
                <w:bCs/>
              </w:rPr>
              <w:t>226</w:t>
            </w:r>
          </w:p>
        </w:tc>
        <w:tc>
          <w:tcPr>
            <w:tcW w:w="8368" w:type="dxa"/>
          </w:tcPr>
          <w:p w14:paraId="1A85EEE4" w14:textId="77777777" w:rsidR="00254EA9" w:rsidRPr="008244B2" w:rsidRDefault="00254EA9" w:rsidP="00254EA9">
            <w:pPr>
              <w:pStyle w:val="Heading5"/>
              <w:rPr>
                <w:iCs/>
              </w:rPr>
            </w:pPr>
            <w:r w:rsidRPr="008244B2">
              <w:rPr>
                <w:bCs/>
              </w:rPr>
              <w:t>Subsection 7.8.29.3 (</w:t>
            </w:r>
            <w:r w:rsidRPr="008244B2">
              <w:t>Changing homes at the posting location</w:t>
            </w:r>
            <w:r w:rsidRPr="008244B2">
              <w:rPr>
                <w:bCs/>
              </w:rPr>
              <w:t>), see note</w:t>
            </w:r>
          </w:p>
        </w:tc>
      </w:tr>
      <w:tr w:rsidR="00254EA9" w:rsidRPr="008244B2" w14:paraId="0274B66B" w14:textId="77777777" w:rsidTr="00254EA9">
        <w:tc>
          <w:tcPr>
            <w:tcW w:w="992" w:type="dxa"/>
          </w:tcPr>
          <w:p w14:paraId="371ED86E" w14:textId="77777777" w:rsidR="00254EA9" w:rsidRPr="008244B2" w:rsidRDefault="00254EA9" w:rsidP="00254EA9">
            <w:pPr>
              <w:pStyle w:val="BlockText-Plain"/>
              <w:rPr>
                <w:bCs/>
              </w:rPr>
            </w:pPr>
          </w:p>
        </w:tc>
        <w:tc>
          <w:tcPr>
            <w:tcW w:w="8368" w:type="dxa"/>
          </w:tcPr>
          <w:p w14:paraId="3561C2A3" w14:textId="77777777" w:rsidR="00254EA9" w:rsidRPr="008244B2" w:rsidRDefault="00254EA9" w:rsidP="00254EA9">
            <w:pPr>
              <w:pStyle w:val="BlockText-Plain"/>
              <w:tabs>
                <w:tab w:val="right" w:pos="8151"/>
              </w:tabs>
              <w:rPr>
                <w:iCs/>
              </w:rPr>
            </w:pPr>
            <w:r w:rsidRPr="008244B2">
              <w:rPr>
                <w:iCs/>
              </w:rPr>
              <w:t>Omit the see note.</w:t>
            </w:r>
          </w:p>
        </w:tc>
      </w:tr>
      <w:tr w:rsidR="00254EA9" w:rsidRPr="008244B2" w14:paraId="0B7D8B16" w14:textId="77777777" w:rsidTr="00254EA9">
        <w:tc>
          <w:tcPr>
            <w:tcW w:w="992" w:type="dxa"/>
          </w:tcPr>
          <w:p w14:paraId="5286DA1F" w14:textId="77777777" w:rsidR="00254EA9" w:rsidRPr="008244B2" w:rsidRDefault="00254EA9" w:rsidP="00254EA9">
            <w:pPr>
              <w:pStyle w:val="Heading5"/>
              <w:rPr>
                <w:bCs/>
              </w:rPr>
            </w:pPr>
            <w:r w:rsidRPr="008244B2">
              <w:rPr>
                <w:bCs/>
              </w:rPr>
              <w:lastRenderedPageBreak/>
              <w:t>227</w:t>
            </w:r>
          </w:p>
        </w:tc>
        <w:tc>
          <w:tcPr>
            <w:tcW w:w="8368" w:type="dxa"/>
          </w:tcPr>
          <w:p w14:paraId="1A6ABA66" w14:textId="77777777" w:rsidR="00254EA9" w:rsidRPr="008244B2" w:rsidRDefault="00254EA9" w:rsidP="00254EA9">
            <w:pPr>
              <w:pStyle w:val="Heading5"/>
              <w:rPr>
                <w:iCs/>
              </w:rPr>
            </w:pPr>
            <w:r w:rsidRPr="008244B2">
              <w:rPr>
                <w:bCs/>
              </w:rPr>
              <w:t>Subsection 7.8.30.1 (</w:t>
            </w:r>
            <w:r w:rsidRPr="008244B2">
              <w:t>Member moves to other suitable accommodation</w:t>
            </w:r>
            <w:r w:rsidRPr="008244B2">
              <w:rPr>
                <w:bCs/>
              </w:rPr>
              <w:t>), note</w:t>
            </w:r>
          </w:p>
        </w:tc>
      </w:tr>
      <w:tr w:rsidR="00254EA9" w:rsidRPr="008244B2" w14:paraId="695CDAED" w14:textId="77777777" w:rsidTr="00254EA9">
        <w:tc>
          <w:tcPr>
            <w:tcW w:w="992" w:type="dxa"/>
          </w:tcPr>
          <w:p w14:paraId="6A4D8F06" w14:textId="77777777" w:rsidR="00254EA9" w:rsidRPr="008244B2" w:rsidRDefault="00254EA9" w:rsidP="00254EA9">
            <w:pPr>
              <w:pStyle w:val="BlockText-Plain"/>
              <w:rPr>
                <w:bCs/>
              </w:rPr>
            </w:pPr>
          </w:p>
        </w:tc>
        <w:tc>
          <w:tcPr>
            <w:tcW w:w="8368" w:type="dxa"/>
          </w:tcPr>
          <w:p w14:paraId="3C74D6AF" w14:textId="77777777" w:rsidR="00254EA9" w:rsidRPr="008244B2" w:rsidRDefault="00254EA9" w:rsidP="00254EA9">
            <w:pPr>
              <w:pStyle w:val="BlockText-Plain"/>
              <w:tabs>
                <w:tab w:val="right" w:pos="8151"/>
              </w:tabs>
              <w:rPr>
                <w:iCs/>
              </w:rPr>
            </w:pPr>
            <w:r w:rsidRPr="008244B2">
              <w:rPr>
                <w:iCs/>
              </w:rPr>
              <w:t>Omit the note.</w:t>
            </w:r>
          </w:p>
        </w:tc>
      </w:tr>
      <w:tr w:rsidR="00254EA9" w:rsidRPr="008244B2" w14:paraId="1DD1EC6D" w14:textId="77777777" w:rsidTr="00254EA9">
        <w:tc>
          <w:tcPr>
            <w:tcW w:w="992" w:type="dxa"/>
          </w:tcPr>
          <w:p w14:paraId="2A47B0C2" w14:textId="77777777" w:rsidR="00254EA9" w:rsidRPr="008244B2" w:rsidRDefault="00254EA9" w:rsidP="00254EA9">
            <w:pPr>
              <w:pStyle w:val="Heading5"/>
              <w:rPr>
                <w:bCs/>
              </w:rPr>
            </w:pPr>
            <w:r w:rsidRPr="008244B2">
              <w:rPr>
                <w:bCs/>
              </w:rPr>
              <w:t>228</w:t>
            </w:r>
          </w:p>
        </w:tc>
        <w:tc>
          <w:tcPr>
            <w:tcW w:w="8368" w:type="dxa"/>
          </w:tcPr>
          <w:p w14:paraId="1B54C338" w14:textId="77777777" w:rsidR="00254EA9" w:rsidRPr="008244B2" w:rsidRDefault="00254EA9" w:rsidP="00254EA9">
            <w:pPr>
              <w:pStyle w:val="Heading5"/>
              <w:rPr>
                <w:iCs/>
              </w:rPr>
            </w:pPr>
            <w:r w:rsidRPr="008244B2">
              <w:rPr>
                <w:bCs/>
              </w:rPr>
              <w:t>Subsection 7.8.30.1 (</w:t>
            </w:r>
            <w:r w:rsidRPr="008244B2">
              <w:t>Member moves to other suitable accommodation</w:t>
            </w:r>
            <w:r w:rsidRPr="008244B2">
              <w:rPr>
                <w:bCs/>
              </w:rPr>
              <w:t>), see note</w:t>
            </w:r>
          </w:p>
        </w:tc>
      </w:tr>
      <w:tr w:rsidR="00254EA9" w:rsidRPr="008244B2" w14:paraId="3366EF37" w14:textId="77777777" w:rsidTr="00254EA9">
        <w:tc>
          <w:tcPr>
            <w:tcW w:w="992" w:type="dxa"/>
          </w:tcPr>
          <w:p w14:paraId="1967C41A" w14:textId="77777777" w:rsidR="00254EA9" w:rsidRPr="008244B2" w:rsidRDefault="00254EA9" w:rsidP="00254EA9">
            <w:pPr>
              <w:pStyle w:val="BlockText-Plain"/>
              <w:rPr>
                <w:bCs/>
              </w:rPr>
            </w:pPr>
          </w:p>
        </w:tc>
        <w:tc>
          <w:tcPr>
            <w:tcW w:w="8368" w:type="dxa"/>
          </w:tcPr>
          <w:p w14:paraId="3CDADD42" w14:textId="77777777" w:rsidR="00254EA9" w:rsidRPr="008244B2" w:rsidRDefault="00254EA9" w:rsidP="00254EA9">
            <w:pPr>
              <w:pStyle w:val="BlockText-Plain"/>
              <w:tabs>
                <w:tab w:val="right" w:pos="8151"/>
              </w:tabs>
              <w:rPr>
                <w:iCs/>
              </w:rPr>
            </w:pPr>
            <w:r w:rsidRPr="008244B2">
              <w:rPr>
                <w:iCs/>
              </w:rPr>
              <w:t>Omit the see note.</w:t>
            </w:r>
          </w:p>
        </w:tc>
      </w:tr>
      <w:tr w:rsidR="00254EA9" w:rsidRPr="008244B2" w14:paraId="2FDFF5D0" w14:textId="77777777" w:rsidTr="00254EA9">
        <w:tc>
          <w:tcPr>
            <w:tcW w:w="992" w:type="dxa"/>
          </w:tcPr>
          <w:p w14:paraId="0EF3DA57" w14:textId="77777777" w:rsidR="00254EA9" w:rsidRPr="008244B2" w:rsidRDefault="00254EA9" w:rsidP="00254EA9">
            <w:pPr>
              <w:pStyle w:val="Heading5"/>
              <w:rPr>
                <w:bCs/>
              </w:rPr>
            </w:pPr>
            <w:r w:rsidRPr="008244B2">
              <w:rPr>
                <w:bCs/>
              </w:rPr>
              <w:t>229</w:t>
            </w:r>
          </w:p>
        </w:tc>
        <w:tc>
          <w:tcPr>
            <w:tcW w:w="8368" w:type="dxa"/>
          </w:tcPr>
          <w:p w14:paraId="3C0BE86A" w14:textId="77777777" w:rsidR="00254EA9" w:rsidRPr="008244B2" w:rsidRDefault="00254EA9" w:rsidP="00254EA9">
            <w:pPr>
              <w:pStyle w:val="Heading5"/>
              <w:rPr>
                <w:iCs/>
              </w:rPr>
            </w:pPr>
            <w:r w:rsidRPr="008244B2">
              <w:rPr>
                <w:bCs/>
              </w:rPr>
              <w:t>Subsection 7.8.31.1 (</w:t>
            </w:r>
            <w:r w:rsidRPr="008244B2">
              <w:t>Rent allowance on deployment</w:t>
            </w:r>
            <w:r w:rsidRPr="008244B2">
              <w:rPr>
                <w:bCs/>
              </w:rPr>
              <w:t>), related information</w:t>
            </w:r>
          </w:p>
        </w:tc>
      </w:tr>
      <w:tr w:rsidR="00254EA9" w:rsidRPr="008244B2" w14:paraId="0A791201" w14:textId="77777777" w:rsidTr="00254EA9">
        <w:tc>
          <w:tcPr>
            <w:tcW w:w="992" w:type="dxa"/>
          </w:tcPr>
          <w:p w14:paraId="3DE5F518" w14:textId="77777777" w:rsidR="00254EA9" w:rsidRPr="008244B2" w:rsidRDefault="00254EA9" w:rsidP="00254EA9">
            <w:pPr>
              <w:pStyle w:val="BlockText-Plain"/>
              <w:rPr>
                <w:bCs/>
              </w:rPr>
            </w:pPr>
          </w:p>
        </w:tc>
        <w:tc>
          <w:tcPr>
            <w:tcW w:w="8368" w:type="dxa"/>
          </w:tcPr>
          <w:p w14:paraId="39F86CF7" w14:textId="77777777" w:rsidR="00254EA9" w:rsidRPr="008244B2" w:rsidRDefault="00254EA9" w:rsidP="00254EA9">
            <w:pPr>
              <w:pStyle w:val="BlockText-Plain"/>
              <w:tabs>
                <w:tab w:val="right" w:pos="8151"/>
              </w:tabs>
              <w:rPr>
                <w:iCs/>
              </w:rPr>
            </w:pPr>
            <w:r w:rsidRPr="008244B2">
              <w:rPr>
                <w:iCs/>
              </w:rPr>
              <w:t>Omit the related information.</w:t>
            </w:r>
          </w:p>
        </w:tc>
      </w:tr>
      <w:tr w:rsidR="00254EA9" w:rsidRPr="008244B2" w14:paraId="44BF26F9" w14:textId="77777777" w:rsidTr="00254EA9">
        <w:tc>
          <w:tcPr>
            <w:tcW w:w="992" w:type="dxa"/>
          </w:tcPr>
          <w:p w14:paraId="61B474C5" w14:textId="77777777" w:rsidR="00254EA9" w:rsidRPr="008244B2" w:rsidRDefault="00254EA9" w:rsidP="00254EA9">
            <w:pPr>
              <w:pStyle w:val="Heading5"/>
              <w:rPr>
                <w:bCs/>
              </w:rPr>
            </w:pPr>
            <w:r w:rsidRPr="008244B2">
              <w:rPr>
                <w:bCs/>
              </w:rPr>
              <w:t>230</w:t>
            </w:r>
          </w:p>
        </w:tc>
        <w:tc>
          <w:tcPr>
            <w:tcW w:w="8368" w:type="dxa"/>
          </w:tcPr>
          <w:p w14:paraId="62F0A38C" w14:textId="77777777" w:rsidR="00254EA9" w:rsidRPr="008244B2" w:rsidRDefault="00254EA9" w:rsidP="00254EA9">
            <w:pPr>
              <w:pStyle w:val="Heading5"/>
              <w:rPr>
                <w:iCs/>
              </w:rPr>
            </w:pPr>
            <w:r w:rsidRPr="008244B2">
              <w:rPr>
                <w:bCs/>
              </w:rPr>
              <w:t>Paragraph 7.8.33.1.b (</w:t>
            </w:r>
            <w:r w:rsidRPr="008244B2">
              <w:t>Dependants removed before member ceases full-time service</w:t>
            </w:r>
            <w:r w:rsidRPr="008244B2">
              <w:rPr>
                <w:bCs/>
              </w:rPr>
              <w:t>), see note</w:t>
            </w:r>
          </w:p>
        </w:tc>
      </w:tr>
      <w:tr w:rsidR="00254EA9" w:rsidRPr="008244B2" w14:paraId="281757FB" w14:textId="77777777" w:rsidTr="00254EA9">
        <w:tc>
          <w:tcPr>
            <w:tcW w:w="992" w:type="dxa"/>
          </w:tcPr>
          <w:p w14:paraId="7446F49F" w14:textId="77777777" w:rsidR="00254EA9" w:rsidRPr="008244B2" w:rsidRDefault="00254EA9" w:rsidP="00254EA9">
            <w:pPr>
              <w:pStyle w:val="BlockText-Plain"/>
              <w:rPr>
                <w:bCs/>
              </w:rPr>
            </w:pPr>
          </w:p>
        </w:tc>
        <w:tc>
          <w:tcPr>
            <w:tcW w:w="8368" w:type="dxa"/>
          </w:tcPr>
          <w:p w14:paraId="6123739E" w14:textId="77777777" w:rsidR="00254EA9" w:rsidRPr="008244B2" w:rsidRDefault="00254EA9" w:rsidP="00254EA9">
            <w:pPr>
              <w:pStyle w:val="BlockText-Plain"/>
              <w:tabs>
                <w:tab w:val="right" w:pos="8151"/>
              </w:tabs>
              <w:rPr>
                <w:iCs/>
              </w:rPr>
            </w:pPr>
            <w:r w:rsidRPr="008244B2">
              <w:rPr>
                <w:iCs/>
              </w:rPr>
              <w:t>Omit the see note.</w:t>
            </w:r>
          </w:p>
        </w:tc>
      </w:tr>
      <w:tr w:rsidR="00254EA9" w:rsidRPr="008244B2" w14:paraId="58C92526" w14:textId="77777777" w:rsidTr="00254EA9">
        <w:tc>
          <w:tcPr>
            <w:tcW w:w="992" w:type="dxa"/>
          </w:tcPr>
          <w:p w14:paraId="2296FB06" w14:textId="77777777" w:rsidR="00254EA9" w:rsidRPr="008244B2" w:rsidRDefault="00254EA9" w:rsidP="00254EA9">
            <w:pPr>
              <w:pStyle w:val="Heading5"/>
              <w:rPr>
                <w:bCs/>
              </w:rPr>
            </w:pPr>
            <w:r w:rsidRPr="008244B2">
              <w:rPr>
                <w:bCs/>
              </w:rPr>
              <w:t>231</w:t>
            </w:r>
          </w:p>
        </w:tc>
        <w:tc>
          <w:tcPr>
            <w:tcW w:w="8368" w:type="dxa"/>
          </w:tcPr>
          <w:p w14:paraId="1528C98F" w14:textId="77777777" w:rsidR="00254EA9" w:rsidRPr="008244B2" w:rsidRDefault="00254EA9" w:rsidP="00254EA9">
            <w:pPr>
              <w:pStyle w:val="Heading5"/>
              <w:rPr>
                <w:iCs/>
              </w:rPr>
            </w:pPr>
            <w:r w:rsidRPr="008244B2">
              <w:rPr>
                <w:bCs/>
              </w:rPr>
              <w:t>Subsection 7.8.34.1 (</w:t>
            </w:r>
            <w:r w:rsidRPr="008244B2">
              <w:t>Member on leave without pay</w:t>
            </w:r>
            <w:r w:rsidRPr="008244B2">
              <w:rPr>
                <w:bCs/>
              </w:rPr>
              <w:t>), related information</w:t>
            </w:r>
          </w:p>
        </w:tc>
      </w:tr>
      <w:tr w:rsidR="00254EA9" w:rsidRPr="008244B2" w14:paraId="47E5D048" w14:textId="77777777" w:rsidTr="00254EA9">
        <w:tc>
          <w:tcPr>
            <w:tcW w:w="992" w:type="dxa"/>
          </w:tcPr>
          <w:p w14:paraId="37A31778" w14:textId="77777777" w:rsidR="00254EA9" w:rsidRPr="008244B2" w:rsidRDefault="00254EA9" w:rsidP="00254EA9">
            <w:pPr>
              <w:pStyle w:val="BlockText-Plain"/>
              <w:rPr>
                <w:bCs/>
              </w:rPr>
            </w:pPr>
          </w:p>
        </w:tc>
        <w:tc>
          <w:tcPr>
            <w:tcW w:w="8368" w:type="dxa"/>
          </w:tcPr>
          <w:p w14:paraId="06C82952" w14:textId="77777777" w:rsidR="00254EA9" w:rsidRPr="008244B2" w:rsidRDefault="00254EA9" w:rsidP="00254EA9">
            <w:pPr>
              <w:pStyle w:val="BlockText-Plain"/>
              <w:tabs>
                <w:tab w:val="right" w:pos="8151"/>
              </w:tabs>
              <w:rPr>
                <w:iCs/>
              </w:rPr>
            </w:pPr>
            <w:r w:rsidRPr="008244B2">
              <w:rPr>
                <w:iCs/>
              </w:rPr>
              <w:t>Omit the related information.</w:t>
            </w:r>
          </w:p>
        </w:tc>
      </w:tr>
      <w:tr w:rsidR="00254EA9" w:rsidRPr="008244B2" w14:paraId="6CF09643" w14:textId="77777777" w:rsidTr="00254EA9">
        <w:tc>
          <w:tcPr>
            <w:tcW w:w="992" w:type="dxa"/>
          </w:tcPr>
          <w:p w14:paraId="56743B6A" w14:textId="77777777" w:rsidR="00254EA9" w:rsidRPr="008244B2" w:rsidRDefault="00254EA9" w:rsidP="00254EA9">
            <w:pPr>
              <w:pStyle w:val="Heading5"/>
              <w:rPr>
                <w:bCs/>
              </w:rPr>
            </w:pPr>
            <w:r w:rsidRPr="008244B2">
              <w:rPr>
                <w:bCs/>
              </w:rPr>
              <w:t>232</w:t>
            </w:r>
          </w:p>
        </w:tc>
        <w:tc>
          <w:tcPr>
            <w:tcW w:w="8368" w:type="dxa"/>
          </w:tcPr>
          <w:p w14:paraId="44182281" w14:textId="77777777" w:rsidR="00254EA9" w:rsidRPr="008244B2" w:rsidRDefault="00254EA9" w:rsidP="00254EA9">
            <w:pPr>
              <w:pStyle w:val="Heading5"/>
              <w:rPr>
                <w:iCs/>
              </w:rPr>
            </w:pPr>
            <w:r w:rsidRPr="008244B2">
              <w:rPr>
                <w:bCs/>
              </w:rPr>
              <w:t>Subsection 7.8.35A.2 (</w:t>
            </w:r>
            <w:r w:rsidRPr="008244B2">
              <w:rPr>
                <w:color w:val="000000"/>
              </w:rPr>
              <w:t>Contribution for member on a flexible service determination</w:t>
            </w:r>
            <w:r w:rsidRPr="008244B2">
              <w:rPr>
                <w:bCs/>
              </w:rPr>
              <w:t>), see note</w:t>
            </w:r>
          </w:p>
        </w:tc>
      </w:tr>
      <w:tr w:rsidR="00254EA9" w:rsidRPr="008244B2" w14:paraId="53001BB0" w14:textId="77777777" w:rsidTr="00254EA9">
        <w:tc>
          <w:tcPr>
            <w:tcW w:w="992" w:type="dxa"/>
          </w:tcPr>
          <w:p w14:paraId="64C17BA7" w14:textId="77777777" w:rsidR="00254EA9" w:rsidRPr="008244B2" w:rsidRDefault="00254EA9" w:rsidP="00254EA9">
            <w:pPr>
              <w:pStyle w:val="BlockText-Plain"/>
              <w:rPr>
                <w:bCs/>
              </w:rPr>
            </w:pPr>
          </w:p>
        </w:tc>
        <w:tc>
          <w:tcPr>
            <w:tcW w:w="8368" w:type="dxa"/>
          </w:tcPr>
          <w:p w14:paraId="6DB1A47C" w14:textId="77777777" w:rsidR="00254EA9" w:rsidRPr="008244B2" w:rsidRDefault="00254EA9" w:rsidP="00254EA9">
            <w:pPr>
              <w:pStyle w:val="BlockText-Plain"/>
              <w:tabs>
                <w:tab w:val="right" w:pos="8151"/>
              </w:tabs>
              <w:rPr>
                <w:iCs/>
              </w:rPr>
            </w:pPr>
            <w:r w:rsidRPr="008244B2">
              <w:rPr>
                <w:iCs/>
              </w:rPr>
              <w:t>Omit the see note.</w:t>
            </w:r>
          </w:p>
        </w:tc>
      </w:tr>
      <w:tr w:rsidR="00254EA9" w:rsidRPr="008244B2" w14:paraId="1CC028EF" w14:textId="77777777" w:rsidTr="00254EA9">
        <w:tc>
          <w:tcPr>
            <w:tcW w:w="992" w:type="dxa"/>
          </w:tcPr>
          <w:p w14:paraId="4633057B" w14:textId="77777777" w:rsidR="00254EA9" w:rsidRPr="008244B2" w:rsidRDefault="00254EA9" w:rsidP="00254EA9">
            <w:pPr>
              <w:pStyle w:val="Heading5"/>
              <w:rPr>
                <w:bCs/>
              </w:rPr>
            </w:pPr>
            <w:r w:rsidRPr="008244B2">
              <w:rPr>
                <w:bCs/>
              </w:rPr>
              <w:t>233</w:t>
            </w:r>
          </w:p>
        </w:tc>
        <w:tc>
          <w:tcPr>
            <w:tcW w:w="8368" w:type="dxa"/>
          </w:tcPr>
          <w:p w14:paraId="2E6611A8" w14:textId="77777777" w:rsidR="00254EA9" w:rsidRPr="008244B2" w:rsidRDefault="00254EA9" w:rsidP="00254EA9">
            <w:pPr>
              <w:pStyle w:val="Heading5"/>
              <w:rPr>
                <w:iCs/>
              </w:rPr>
            </w:pPr>
            <w:r w:rsidRPr="008244B2">
              <w:rPr>
                <w:bCs/>
              </w:rPr>
              <w:t>Subsection 7.8.36.3 (</w:t>
            </w:r>
            <w:r w:rsidRPr="008244B2">
              <w:t>Dependants not at a rented home</w:t>
            </w:r>
            <w:r w:rsidRPr="008244B2">
              <w:rPr>
                <w:bCs/>
              </w:rPr>
              <w:t>), example</w:t>
            </w:r>
          </w:p>
        </w:tc>
      </w:tr>
      <w:tr w:rsidR="00254EA9" w:rsidRPr="008244B2" w14:paraId="61BBB95A" w14:textId="77777777" w:rsidTr="00254EA9">
        <w:tc>
          <w:tcPr>
            <w:tcW w:w="992" w:type="dxa"/>
          </w:tcPr>
          <w:p w14:paraId="12EF1691" w14:textId="77777777" w:rsidR="00254EA9" w:rsidRPr="008244B2" w:rsidRDefault="00254EA9" w:rsidP="00254EA9">
            <w:pPr>
              <w:pStyle w:val="BlockText-Plain"/>
              <w:rPr>
                <w:bCs/>
              </w:rPr>
            </w:pPr>
          </w:p>
        </w:tc>
        <w:tc>
          <w:tcPr>
            <w:tcW w:w="8368" w:type="dxa"/>
          </w:tcPr>
          <w:p w14:paraId="794185EC" w14:textId="77777777" w:rsidR="00254EA9" w:rsidRPr="008244B2" w:rsidRDefault="00254EA9" w:rsidP="00254EA9">
            <w:pPr>
              <w:pStyle w:val="BlockText-Plain"/>
              <w:tabs>
                <w:tab w:val="right" w:pos="8151"/>
              </w:tabs>
              <w:rPr>
                <w:iCs/>
              </w:rPr>
            </w:pPr>
            <w:r w:rsidRPr="008244B2">
              <w:rPr>
                <w:iCs/>
              </w:rPr>
              <w:t>Omit the example.</w:t>
            </w:r>
          </w:p>
        </w:tc>
      </w:tr>
      <w:tr w:rsidR="00254EA9" w:rsidRPr="008244B2" w14:paraId="764F8666" w14:textId="77777777" w:rsidTr="00254EA9">
        <w:tc>
          <w:tcPr>
            <w:tcW w:w="992" w:type="dxa"/>
          </w:tcPr>
          <w:p w14:paraId="79C28D08" w14:textId="77777777" w:rsidR="00254EA9" w:rsidRPr="008244B2" w:rsidRDefault="00254EA9" w:rsidP="00254EA9">
            <w:pPr>
              <w:pStyle w:val="Heading5"/>
              <w:rPr>
                <w:bCs/>
              </w:rPr>
            </w:pPr>
            <w:r w:rsidRPr="008244B2">
              <w:rPr>
                <w:bCs/>
              </w:rPr>
              <w:t>234</w:t>
            </w:r>
          </w:p>
        </w:tc>
        <w:tc>
          <w:tcPr>
            <w:tcW w:w="8368" w:type="dxa"/>
          </w:tcPr>
          <w:p w14:paraId="37A955DB" w14:textId="77777777" w:rsidR="00254EA9" w:rsidRPr="008244B2" w:rsidRDefault="00254EA9" w:rsidP="00254EA9">
            <w:pPr>
              <w:pStyle w:val="Heading5"/>
              <w:rPr>
                <w:iCs/>
              </w:rPr>
            </w:pPr>
            <w:r w:rsidRPr="008244B2">
              <w:rPr>
                <w:bCs/>
              </w:rPr>
              <w:t>Subsection 7.8.36.4 (</w:t>
            </w:r>
            <w:r w:rsidRPr="008244B2">
              <w:t>Dependants not at a rented home</w:t>
            </w:r>
            <w:r w:rsidRPr="008244B2">
              <w:rPr>
                <w:bCs/>
              </w:rPr>
              <w:t>), see note</w:t>
            </w:r>
          </w:p>
        </w:tc>
      </w:tr>
      <w:tr w:rsidR="00254EA9" w:rsidRPr="008244B2" w14:paraId="43A9591D" w14:textId="77777777" w:rsidTr="00254EA9">
        <w:tc>
          <w:tcPr>
            <w:tcW w:w="992" w:type="dxa"/>
          </w:tcPr>
          <w:p w14:paraId="63E40112" w14:textId="77777777" w:rsidR="00254EA9" w:rsidRPr="008244B2" w:rsidRDefault="00254EA9" w:rsidP="00254EA9">
            <w:pPr>
              <w:pStyle w:val="BlockText-Plain"/>
              <w:rPr>
                <w:bCs/>
              </w:rPr>
            </w:pPr>
          </w:p>
        </w:tc>
        <w:tc>
          <w:tcPr>
            <w:tcW w:w="8368" w:type="dxa"/>
          </w:tcPr>
          <w:p w14:paraId="3D09FFDB" w14:textId="77777777" w:rsidR="00254EA9" w:rsidRPr="008244B2" w:rsidRDefault="00254EA9" w:rsidP="00254EA9">
            <w:pPr>
              <w:pStyle w:val="BlockText-Plain"/>
              <w:tabs>
                <w:tab w:val="right" w:pos="8151"/>
              </w:tabs>
              <w:rPr>
                <w:iCs/>
              </w:rPr>
            </w:pPr>
            <w:r w:rsidRPr="008244B2">
              <w:rPr>
                <w:iCs/>
              </w:rPr>
              <w:t>Omit the see note.</w:t>
            </w:r>
          </w:p>
        </w:tc>
      </w:tr>
      <w:tr w:rsidR="00254EA9" w:rsidRPr="008244B2" w14:paraId="2B6E4097" w14:textId="77777777" w:rsidTr="00254EA9">
        <w:tc>
          <w:tcPr>
            <w:tcW w:w="992" w:type="dxa"/>
          </w:tcPr>
          <w:p w14:paraId="52CC7E3B" w14:textId="77777777" w:rsidR="00254EA9" w:rsidRPr="008244B2" w:rsidRDefault="00254EA9" w:rsidP="00254EA9">
            <w:pPr>
              <w:pStyle w:val="Heading5"/>
              <w:rPr>
                <w:bCs/>
              </w:rPr>
            </w:pPr>
            <w:r w:rsidRPr="008244B2">
              <w:rPr>
                <w:bCs/>
              </w:rPr>
              <w:t>235</w:t>
            </w:r>
          </w:p>
        </w:tc>
        <w:tc>
          <w:tcPr>
            <w:tcW w:w="8368" w:type="dxa"/>
          </w:tcPr>
          <w:p w14:paraId="0A138F54" w14:textId="77777777" w:rsidR="00254EA9" w:rsidRPr="008244B2" w:rsidRDefault="00254EA9" w:rsidP="00254EA9">
            <w:pPr>
              <w:pStyle w:val="Heading5"/>
              <w:rPr>
                <w:iCs/>
              </w:rPr>
            </w:pPr>
            <w:r w:rsidRPr="008244B2">
              <w:rPr>
                <w:bCs/>
              </w:rPr>
              <w:t>Subsection 7.8.37.3 (</w:t>
            </w:r>
            <w:r w:rsidRPr="008244B2">
              <w:t>Member dies</w:t>
            </w:r>
            <w:r w:rsidRPr="008244B2">
              <w:rPr>
                <w:bCs/>
              </w:rPr>
              <w:t>), example</w:t>
            </w:r>
          </w:p>
        </w:tc>
      </w:tr>
      <w:tr w:rsidR="00254EA9" w:rsidRPr="008244B2" w14:paraId="1AA3E64C" w14:textId="77777777" w:rsidTr="00254EA9">
        <w:tc>
          <w:tcPr>
            <w:tcW w:w="992" w:type="dxa"/>
          </w:tcPr>
          <w:p w14:paraId="3FB0A7BD" w14:textId="77777777" w:rsidR="00254EA9" w:rsidRPr="008244B2" w:rsidRDefault="00254EA9" w:rsidP="00254EA9">
            <w:pPr>
              <w:pStyle w:val="BlockText-Plain"/>
              <w:rPr>
                <w:bCs/>
              </w:rPr>
            </w:pPr>
          </w:p>
        </w:tc>
        <w:tc>
          <w:tcPr>
            <w:tcW w:w="8368" w:type="dxa"/>
          </w:tcPr>
          <w:p w14:paraId="771FD10D" w14:textId="77777777" w:rsidR="00254EA9" w:rsidRPr="008244B2" w:rsidRDefault="00254EA9" w:rsidP="00254EA9">
            <w:pPr>
              <w:pStyle w:val="BlockText-Plain"/>
              <w:tabs>
                <w:tab w:val="right" w:pos="8151"/>
              </w:tabs>
              <w:rPr>
                <w:iCs/>
              </w:rPr>
            </w:pPr>
            <w:r w:rsidRPr="008244B2">
              <w:rPr>
                <w:iCs/>
              </w:rPr>
              <w:t>Omit the example.</w:t>
            </w:r>
          </w:p>
        </w:tc>
      </w:tr>
      <w:tr w:rsidR="00254EA9" w:rsidRPr="008244B2" w14:paraId="26FF6477" w14:textId="77777777" w:rsidTr="00254EA9">
        <w:tc>
          <w:tcPr>
            <w:tcW w:w="992" w:type="dxa"/>
          </w:tcPr>
          <w:p w14:paraId="1CC6ADC7" w14:textId="77777777" w:rsidR="00254EA9" w:rsidRPr="008244B2" w:rsidRDefault="00254EA9" w:rsidP="00254EA9">
            <w:pPr>
              <w:pStyle w:val="Heading5"/>
              <w:rPr>
                <w:bCs/>
              </w:rPr>
            </w:pPr>
            <w:r w:rsidRPr="008244B2">
              <w:rPr>
                <w:bCs/>
              </w:rPr>
              <w:t>236</w:t>
            </w:r>
          </w:p>
        </w:tc>
        <w:tc>
          <w:tcPr>
            <w:tcW w:w="8368" w:type="dxa"/>
          </w:tcPr>
          <w:p w14:paraId="0D057FAA" w14:textId="77777777" w:rsidR="00254EA9" w:rsidRPr="008244B2" w:rsidRDefault="00254EA9" w:rsidP="00254EA9">
            <w:pPr>
              <w:pStyle w:val="Heading5"/>
              <w:rPr>
                <w:iCs/>
              </w:rPr>
            </w:pPr>
            <w:r w:rsidRPr="008244B2">
              <w:rPr>
                <w:bCs/>
              </w:rPr>
              <w:t>Subsection 7.8.37.5 (</w:t>
            </w:r>
            <w:r w:rsidRPr="008244B2">
              <w:t>Member dies</w:t>
            </w:r>
            <w:r w:rsidRPr="008244B2">
              <w:rPr>
                <w:bCs/>
              </w:rPr>
              <w:t>), note</w:t>
            </w:r>
          </w:p>
        </w:tc>
      </w:tr>
      <w:tr w:rsidR="00254EA9" w:rsidRPr="008244B2" w14:paraId="7BC94384" w14:textId="77777777" w:rsidTr="00254EA9">
        <w:tc>
          <w:tcPr>
            <w:tcW w:w="992" w:type="dxa"/>
          </w:tcPr>
          <w:p w14:paraId="2EBDFC8D" w14:textId="77777777" w:rsidR="00254EA9" w:rsidRPr="008244B2" w:rsidRDefault="00254EA9" w:rsidP="00254EA9">
            <w:pPr>
              <w:pStyle w:val="BlockText-Plain"/>
              <w:rPr>
                <w:bCs/>
              </w:rPr>
            </w:pPr>
          </w:p>
        </w:tc>
        <w:tc>
          <w:tcPr>
            <w:tcW w:w="8368" w:type="dxa"/>
          </w:tcPr>
          <w:p w14:paraId="498E8676" w14:textId="77777777" w:rsidR="00254EA9" w:rsidRPr="008244B2" w:rsidRDefault="00254EA9" w:rsidP="00254EA9">
            <w:pPr>
              <w:pStyle w:val="BlockText-Plain"/>
              <w:tabs>
                <w:tab w:val="right" w:pos="8151"/>
              </w:tabs>
              <w:rPr>
                <w:iCs/>
              </w:rPr>
            </w:pPr>
            <w:r w:rsidRPr="008244B2">
              <w:rPr>
                <w:iCs/>
              </w:rPr>
              <w:t>Omit the note.</w:t>
            </w:r>
          </w:p>
        </w:tc>
      </w:tr>
      <w:tr w:rsidR="00254EA9" w:rsidRPr="008244B2" w14:paraId="3B0427C1" w14:textId="77777777" w:rsidTr="00254EA9">
        <w:tc>
          <w:tcPr>
            <w:tcW w:w="992" w:type="dxa"/>
          </w:tcPr>
          <w:p w14:paraId="7330194F" w14:textId="77777777" w:rsidR="00254EA9" w:rsidRPr="008244B2" w:rsidRDefault="00254EA9" w:rsidP="00254EA9">
            <w:pPr>
              <w:pStyle w:val="Heading5"/>
              <w:rPr>
                <w:bCs/>
              </w:rPr>
            </w:pPr>
            <w:r w:rsidRPr="008244B2">
              <w:rPr>
                <w:bCs/>
              </w:rPr>
              <w:t>237</w:t>
            </w:r>
          </w:p>
        </w:tc>
        <w:tc>
          <w:tcPr>
            <w:tcW w:w="8368" w:type="dxa"/>
          </w:tcPr>
          <w:p w14:paraId="1747DD5E" w14:textId="77777777" w:rsidR="00254EA9" w:rsidRPr="008244B2" w:rsidRDefault="00254EA9" w:rsidP="00254EA9">
            <w:pPr>
              <w:pStyle w:val="Heading5"/>
              <w:rPr>
                <w:iCs/>
              </w:rPr>
            </w:pPr>
            <w:r w:rsidRPr="008244B2">
              <w:rPr>
                <w:bCs/>
              </w:rPr>
              <w:t>Paragraph 7.8.39.1.b (</w:t>
            </w:r>
            <w:r w:rsidRPr="008244B2">
              <w:t>Member who fails to respond to audit</w:t>
            </w:r>
            <w:r w:rsidRPr="008244B2">
              <w:rPr>
                <w:bCs/>
              </w:rPr>
              <w:t>), see note</w:t>
            </w:r>
          </w:p>
        </w:tc>
      </w:tr>
      <w:tr w:rsidR="00254EA9" w:rsidRPr="008244B2" w14:paraId="27BEF1E8" w14:textId="77777777" w:rsidTr="00254EA9">
        <w:tc>
          <w:tcPr>
            <w:tcW w:w="992" w:type="dxa"/>
          </w:tcPr>
          <w:p w14:paraId="2975F154" w14:textId="77777777" w:rsidR="00254EA9" w:rsidRPr="008244B2" w:rsidRDefault="00254EA9" w:rsidP="00254EA9">
            <w:pPr>
              <w:pStyle w:val="BlockText-Plain"/>
              <w:rPr>
                <w:bCs/>
              </w:rPr>
            </w:pPr>
          </w:p>
        </w:tc>
        <w:tc>
          <w:tcPr>
            <w:tcW w:w="8368" w:type="dxa"/>
          </w:tcPr>
          <w:p w14:paraId="2CB7F1AB" w14:textId="77777777" w:rsidR="00254EA9" w:rsidRPr="008244B2" w:rsidRDefault="00254EA9" w:rsidP="00254EA9">
            <w:pPr>
              <w:pStyle w:val="BlockText-Plain"/>
              <w:tabs>
                <w:tab w:val="right" w:pos="8151"/>
              </w:tabs>
              <w:rPr>
                <w:iCs/>
              </w:rPr>
            </w:pPr>
            <w:r w:rsidRPr="008244B2">
              <w:rPr>
                <w:iCs/>
              </w:rPr>
              <w:t>Omit the see note.</w:t>
            </w:r>
          </w:p>
        </w:tc>
      </w:tr>
      <w:tr w:rsidR="00254EA9" w:rsidRPr="008244B2" w14:paraId="0056856F" w14:textId="77777777" w:rsidTr="00254EA9">
        <w:tc>
          <w:tcPr>
            <w:tcW w:w="992" w:type="dxa"/>
          </w:tcPr>
          <w:p w14:paraId="63532161" w14:textId="77777777" w:rsidR="00254EA9" w:rsidRPr="008244B2" w:rsidRDefault="00254EA9" w:rsidP="00254EA9">
            <w:pPr>
              <w:pStyle w:val="Heading5"/>
              <w:rPr>
                <w:bCs/>
              </w:rPr>
            </w:pPr>
            <w:r w:rsidRPr="008244B2">
              <w:rPr>
                <w:bCs/>
              </w:rPr>
              <w:lastRenderedPageBreak/>
              <w:t>238</w:t>
            </w:r>
          </w:p>
        </w:tc>
        <w:tc>
          <w:tcPr>
            <w:tcW w:w="8368" w:type="dxa"/>
          </w:tcPr>
          <w:p w14:paraId="073466C0" w14:textId="77777777" w:rsidR="00254EA9" w:rsidRPr="008244B2" w:rsidRDefault="00254EA9" w:rsidP="00254EA9">
            <w:pPr>
              <w:pStyle w:val="Heading5"/>
              <w:rPr>
                <w:iCs/>
              </w:rPr>
            </w:pPr>
            <w:r w:rsidRPr="008244B2">
              <w:rPr>
                <w:bCs/>
              </w:rPr>
              <w:t>Subsection 7.8.41.3 (</w:t>
            </w:r>
            <w:r w:rsidRPr="008244B2">
              <w:t>Assistance with payments for rental home</w:t>
            </w:r>
            <w:r w:rsidRPr="008244B2">
              <w:rPr>
                <w:bCs/>
              </w:rPr>
              <w:t>), table</w:t>
            </w:r>
          </w:p>
        </w:tc>
      </w:tr>
      <w:tr w:rsidR="00254EA9" w:rsidRPr="008244B2" w14:paraId="4F29B93C" w14:textId="77777777" w:rsidTr="00254EA9">
        <w:tc>
          <w:tcPr>
            <w:tcW w:w="992" w:type="dxa"/>
          </w:tcPr>
          <w:p w14:paraId="124990D9" w14:textId="77777777" w:rsidR="00254EA9" w:rsidRPr="008244B2" w:rsidRDefault="00254EA9" w:rsidP="00254EA9">
            <w:pPr>
              <w:pStyle w:val="BlockText-Plain"/>
              <w:rPr>
                <w:bCs/>
              </w:rPr>
            </w:pPr>
          </w:p>
        </w:tc>
        <w:tc>
          <w:tcPr>
            <w:tcW w:w="8368" w:type="dxa"/>
          </w:tcPr>
          <w:p w14:paraId="2B469E0A" w14:textId="77777777" w:rsidR="00254EA9" w:rsidRPr="008244B2" w:rsidRDefault="00254EA9" w:rsidP="00254EA9">
            <w:pPr>
              <w:pStyle w:val="BlockText-Plain"/>
              <w:tabs>
                <w:tab w:val="right" w:pos="8151"/>
              </w:tabs>
              <w:rPr>
                <w:iCs/>
              </w:rPr>
            </w:pPr>
            <w:r w:rsidRPr="008244B2">
              <w:rPr>
                <w:iCs/>
              </w:rPr>
              <w:t>Omit wherever occurring the see notes.</w:t>
            </w:r>
          </w:p>
        </w:tc>
      </w:tr>
      <w:tr w:rsidR="00254EA9" w:rsidRPr="008244B2" w14:paraId="6550068E" w14:textId="77777777" w:rsidTr="00254EA9">
        <w:tc>
          <w:tcPr>
            <w:tcW w:w="992" w:type="dxa"/>
          </w:tcPr>
          <w:p w14:paraId="0EB4096B" w14:textId="77777777" w:rsidR="00254EA9" w:rsidRPr="008244B2" w:rsidRDefault="00254EA9" w:rsidP="00254EA9">
            <w:pPr>
              <w:pStyle w:val="Heading5"/>
              <w:rPr>
                <w:bCs/>
              </w:rPr>
            </w:pPr>
            <w:r w:rsidRPr="008244B2">
              <w:rPr>
                <w:bCs/>
              </w:rPr>
              <w:t>239</w:t>
            </w:r>
          </w:p>
        </w:tc>
        <w:tc>
          <w:tcPr>
            <w:tcW w:w="8368" w:type="dxa"/>
          </w:tcPr>
          <w:p w14:paraId="2BDA0073" w14:textId="77777777" w:rsidR="00254EA9" w:rsidRPr="008244B2" w:rsidRDefault="00254EA9" w:rsidP="00254EA9">
            <w:pPr>
              <w:pStyle w:val="Heading5"/>
              <w:rPr>
                <w:iCs/>
              </w:rPr>
            </w:pPr>
            <w:r w:rsidRPr="008244B2">
              <w:rPr>
                <w:bCs/>
              </w:rPr>
              <w:t>Subsection 7.8.41.3 (</w:t>
            </w:r>
            <w:r w:rsidRPr="008244B2">
              <w:t>Assistance with payments for rental home</w:t>
            </w:r>
            <w:r w:rsidRPr="008244B2">
              <w:rPr>
                <w:bCs/>
              </w:rPr>
              <w:t>), note</w:t>
            </w:r>
          </w:p>
        </w:tc>
      </w:tr>
      <w:tr w:rsidR="00254EA9" w:rsidRPr="008244B2" w14:paraId="03F01EEF" w14:textId="77777777" w:rsidTr="00254EA9">
        <w:tc>
          <w:tcPr>
            <w:tcW w:w="992" w:type="dxa"/>
          </w:tcPr>
          <w:p w14:paraId="4A185A11" w14:textId="77777777" w:rsidR="00254EA9" w:rsidRPr="008244B2" w:rsidRDefault="00254EA9" w:rsidP="00254EA9">
            <w:pPr>
              <w:pStyle w:val="BlockText-Plain"/>
              <w:rPr>
                <w:bCs/>
              </w:rPr>
            </w:pPr>
          </w:p>
        </w:tc>
        <w:tc>
          <w:tcPr>
            <w:tcW w:w="8368" w:type="dxa"/>
          </w:tcPr>
          <w:p w14:paraId="234407E8" w14:textId="77777777" w:rsidR="00254EA9" w:rsidRPr="008244B2" w:rsidRDefault="00254EA9" w:rsidP="00254EA9">
            <w:pPr>
              <w:pStyle w:val="BlockText-Plain"/>
              <w:tabs>
                <w:tab w:val="right" w:pos="8151"/>
              </w:tabs>
              <w:rPr>
                <w:iCs/>
              </w:rPr>
            </w:pPr>
            <w:r w:rsidRPr="008244B2">
              <w:rPr>
                <w:iCs/>
              </w:rPr>
              <w:t>Omit the note.</w:t>
            </w:r>
          </w:p>
        </w:tc>
      </w:tr>
      <w:tr w:rsidR="00254EA9" w:rsidRPr="008244B2" w14:paraId="2200A5A2" w14:textId="77777777" w:rsidTr="00254EA9">
        <w:tc>
          <w:tcPr>
            <w:tcW w:w="992" w:type="dxa"/>
          </w:tcPr>
          <w:p w14:paraId="2DDF6D86" w14:textId="77777777" w:rsidR="00254EA9" w:rsidRPr="008244B2" w:rsidRDefault="00254EA9" w:rsidP="00254EA9">
            <w:pPr>
              <w:pStyle w:val="Heading5"/>
              <w:rPr>
                <w:bCs/>
              </w:rPr>
            </w:pPr>
            <w:r w:rsidRPr="008244B2">
              <w:rPr>
                <w:bCs/>
              </w:rPr>
              <w:t>240</w:t>
            </w:r>
          </w:p>
        </w:tc>
        <w:tc>
          <w:tcPr>
            <w:tcW w:w="8368" w:type="dxa"/>
          </w:tcPr>
          <w:p w14:paraId="6F797815" w14:textId="77777777" w:rsidR="00254EA9" w:rsidRPr="008244B2" w:rsidRDefault="00254EA9" w:rsidP="00254EA9">
            <w:pPr>
              <w:pStyle w:val="Heading5"/>
              <w:rPr>
                <w:iCs/>
              </w:rPr>
            </w:pPr>
            <w:r w:rsidRPr="008244B2">
              <w:rPr>
                <w:bCs/>
              </w:rPr>
              <w:t>Subsection 7.8.42.2 (</w:t>
            </w:r>
            <w:r w:rsidRPr="008244B2">
              <w:t>Advance payment of bond when sharing</w:t>
            </w:r>
            <w:r w:rsidRPr="008244B2">
              <w:rPr>
                <w:bCs/>
              </w:rPr>
              <w:t>), note</w:t>
            </w:r>
          </w:p>
        </w:tc>
      </w:tr>
      <w:tr w:rsidR="00254EA9" w:rsidRPr="008244B2" w14:paraId="5DC52744" w14:textId="77777777" w:rsidTr="00254EA9">
        <w:tc>
          <w:tcPr>
            <w:tcW w:w="992" w:type="dxa"/>
          </w:tcPr>
          <w:p w14:paraId="0DDEEFD4" w14:textId="77777777" w:rsidR="00254EA9" w:rsidRPr="008244B2" w:rsidRDefault="00254EA9" w:rsidP="00254EA9">
            <w:pPr>
              <w:pStyle w:val="BlockText-Plain"/>
              <w:rPr>
                <w:bCs/>
              </w:rPr>
            </w:pPr>
          </w:p>
        </w:tc>
        <w:tc>
          <w:tcPr>
            <w:tcW w:w="8368" w:type="dxa"/>
          </w:tcPr>
          <w:p w14:paraId="3CA33F6E" w14:textId="77777777" w:rsidR="00254EA9" w:rsidRPr="008244B2" w:rsidRDefault="00254EA9" w:rsidP="00254EA9">
            <w:pPr>
              <w:pStyle w:val="BlockText-Plain"/>
              <w:tabs>
                <w:tab w:val="right" w:pos="8151"/>
              </w:tabs>
              <w:rPr>
                <w:iCs/>
              </w:rPr>
            </w:pPr>
            <w:r w:rsidRPr="008244B2">
              <w:rPr>
                <w:iCs/>
              </w:rPr>
              <w:t>Omit the note.</w:t>
            </w:r>
          </w:p>
        </w:tc>
      </w:tr>
      <w:tr w:rsidR="00254EA9" w:rsidRPr="008244B2" w14:paraId="289D303C" w14:textId="77777777" w:rsidTr="00254EA9">
        <w:tc>
          <w:tcPr>
            <w:tcW w:w="992" w:type="dxa"/>
          </w:tcPr>
          <w:p w14:paraId="6F804067" w14:textId="77777777" w:rsidR="00254EA9" w:rsidRPr="008244B2" w:rsidRDefault="00254EA9" w:rsidP="00254EA9">
            <w:pPr>
              <w:pStyle w:val="Heading5"/>
              <w:rPr>
                <w:bCs/>
              </w:rPr>
            </w:pPr>
            <w:r w:rsidRPr="008244B2">
              <w:rPr>
                <w:bCs/>
              </w:rPr>
              <w:t>241</w:t>
            </w:r>
          </w:p>
        </w:tc>
        <w:tc>
          <w:tcPr>
            <w:tcW w:w="8368" w:type="dxa"/>
          </w:tcPr>
          <w:p w14:paraId="2633B46B" w14:textId="77777777" w:rsidR="00254EA9" w:rsidRPr="008244B2" w:rsidRDefault="00254EA9" w:rsidP="00254EA9">
            <w:pPr>
              <w:pStyle w:val="Heading5"/>
              <w:rPr>
                <w:iCs/>
              </w:rPr>
            </w:pPr>
            <w:r w:rsidRPr="008244B2">
              <w:rPr>
                <w:bCs/>
              </w:rPr>
              <w:t>Subsection 7.8.42.2 (</w:t>
            </w:r>
            <w:r w:rsidRPr="008244B2">
              <w:t>Advance payment of bond when sharing</w:t>
            </w:r>
            <w:r w:rsidRPr="008244B2">
              <w:rPr>
                <w:bCs/>
              </w:rPr>
              <w:t>), example</w:t>
            </w:r>
          </w:p>
        </w:tc>
      </w:tr>
      <w:tr w:rsidR="00254EA9" w:rsidRPr="008244B2" w14:paraId="7311D052" w14:textId="77777777" w:rsidTr="00254EA9">
        <w:tc>
          <w:tcPr>
            <w:tcW w:w="992" w:type="dxa"/>
          </w:tcPr>
          <w:p w14:paraId="31502C97" w14:textId="77777777" w:rsidR="00254EA9" w:rsidRPr="008244B2" w:rsidRDefault="00254EA9" w:rsidP="00254EA9">
            <w:pPr>
              <w:pStyle w:val="BlockText-Plain"/>
              <w:rPr>
                <w:bCs/>
              </w:rPr>
            </w:pPr>
          </w:p>
        </w:tc>
        <w:tc>
          <w:tcPr>
            <w:tcW w:w="8368" w:type="dxa"/>
          </w:tcPr>
          <w:p w14:paraId="6BCB5892" w14:textId="77777777" w:rsidR="00254EA9" w:rsidRPr="008244B2" w:rsidRDefault="00254EA9" w:rsidP="00254EA9">
            <w:pPr>
              <w:pStyle w:val="BlockText-Plain"/>
              <w:tabs>
                <w:tab w:val="right" w:pos="8151"/>
              </w:tabs>
              <w:rPr>
                <w:iCs/>
              </w:rPr>
            </w:pPr>
            <w:r w:rsidRPr="008244B2">
              <w:rPr>
                <w:iCs/>
              </w:rPr>
              <w:t>Omit the example.</w:t>
            </w:r>
          </w:p>
        </w:tc>
      </w:tr>
      <w:tr w:rsidR="00254EA9" w:rsidRPr="008244B2" w14:paraId="74E2818D" w14:textId="77777777" w:rsidTr="00254EA9">
        <w:tc>
          <w:tcPr>
            <w:tcW w:w="992" w:type="dxa"/>
          </w:tcPr>
          <w:p w14:paraId="0D71E097" w14:textId="77777777" w:rsidR="00254EA9" w:rsidRPr="008244B2" w:rsidRDefault="00254EA9" w:rsidP="00254EA9">
            <w:pPr>
              <w:pStyle w:val="Heading5"/>
              <w:rPr>
                <w:bCs/>
              </w:rPr>
            </w:pPr>
            <w:r w:rsidRPr="008244B2">
              <w:rPr>
                <w:bCs/>
              </w:rPr>
              <w:t>242</w:t>
            </w:r>
          </w:p>
        </w:tc>
        <w:tc>
          <w:tcPr>
            <w:tcW w:w="8368" w:type="dxa"/>
          </w:tcPr>
          <w:p w14:paraId="64C1ABA3" w14:textId="77777777" w:rsidR="00254EA9" w:rsidRPr="008244B2" w:rsidRDefault="00254EA9" w:rsidP="00254EA9">
            <w:pPr>
              <w:pStyle w:val="Heading5"/>
              <w:rPr>
                <w:iCs/>
              </w:rPr>
            </w:pPr>
            <w:r w:rsidRPr="008244B2">
              <w:rPr>
                <w:bCs/>
              </w:rPr>
              <w:t>Subsection 7.8.46.3 (</w:t>
            </w:r>
            <w:r w:rsidRPr="008244B2">
              <w:t>Method of repayment</w:t>
            </w:r>
            <w:r w:rsidRPr="008244B2">
              <w:rPr>
                <w:bCs/>
              </w:rPr>
              <w:t>), see note</w:t>
            </w:r>
          </w:p>
        </w:tc>
      </w:tr>
      <w:tr w:rsidR="00254EA9" w:rsidRPr="008244B2" w14:paraId="7E480428" w14:textId="77777777" w:rsidTr="00254EA9">
        <w:tc>
          <w:tcPr>
            <w:tcW w:w="992" w:type="dxa"/>
          </w:tcPr>
          <w:p w14:paraId="3090E94C" w14:textId="77777777" w:rsidR="00254EA9" w:rsidRPr="008244B2" w:rsidRDefault="00254EA9" w:rsidP="00254EA9">
            <w:pPr>
              <w:pStyle w:val="BlockText-Plain"/>
              <w:rPr>
                <w:bCs/>
              </w:rPr>
            </w:pPr>
          </w:p>
        </w:tc>
        <w:tc>
          <w:tcPr>
            <w:tcW w:w="8368" w:type="dxa"/>
          </w:tcPr>
          <w:p w14:paraId="4252D1D1" w14:textId="77777777" w:rsidR="00254EA9" w:rsidRPr="008244B2" w:rsidRDefault="00254EA9" w:rsidP="00254EA9">
            <w:pPr>
              <w:pStyle w:val="BlockText-Plain"/>
              <w:tabs>
                <w:tab w:val="right" w:pos="8151"/>
              </w:tabs>
              <w:rPr>
                <w:iCs/>
              </w:rPr>
            </w:pPr>
            <w:r w:rsidRPr="008244B2">
              <w:rPr>
                <w:iCs/>
              </w:rPr>
              <w:t>Omit the see note.</w:t>
            </w:r>
          </w:p>
        </w:tc>
      </w:tr>
      <w:tr w:rsidR="00254EA9" w:rsidRPr="008244B2" w14:paraId="2F838F8A" w14:textId="77777777" w:rsidTr="00254EA9">
        <w:tc>
          <w:tcPr>
            <w:tcW w:w="992" w:type="dxa"/>
          </w:tcPr>
          <w:p w14:paraId="2BD46C71" w14:textId="77777777" w:rsidR="00254EA9" w:rsidRPr="008244B2" w:rsidRDefault="00254EA9" w:rsidP="00254EA9">
            <w:pPr>
              <w:pStyle w:val="Heading5"/>
              <w:rPr>
                <w:bCs/>
              </w:rPr>
            </w:pPr>
            <w:r w:rsidRPr="008244B2">
              <w:rPr>
                <w:bCs/>
              </w:rPr>
              <w:t>243</w:t>
            </w:r>
          </w:p>
        </w:tc>
        <w:tc>
          <w:tcPr>
            <w:tcW w:w="8368" w:type="dxa"/>
          </w:tcPr>
          <w:p w14:paraId="0F50F2E9" w14:textId="77777777" w:rsidR="00254EA9" w:rsidRPr="008244B2" w:rsidRDefault="00254EA9" w:rsidP="00254EA9">
            <w:pPr>
              <w:pStyle w:val="Heading5"/>
              <w:rPr>
                <w:iCs/>
              </w:rPr>
            </w:pPr>
            <w:r w:rsidRPr="008244B2">
              <w:rPr>
                <w:bCs/>
              </w:rPr>
              <w:t>Section 7.8.47 (</w:t>
            </w:r>
            <w:r w:rsidRPr="008244B2">
              <w:t>Rent paid before member moves in</w:t>
            </w:r>
            <w:r w:rsidRPr="008244B2">
              <w:rPr>
                <w:bCs/>
              </w:rPr>
              <w:t>), examples</w:t>
            </w:r>
          </w:p>
        </w:tc>
      </w:tr>
      <w:tr w:rsidR="00254EA9" w:rsidRPr="008244B2" w14:paraId="72272047" w14:textId="77777777" w:rsidTr="00254EA9">
        <w:tc>
          <w:tcPr>
            <w:tcW w:w="992" w:type="dxa"/>
          </w:tcPr>
          <w:p w14:paraId="65267221" w14:textId="77777777" w:rsidR="00254EA9" w:rsidRPr="008244B2" w:rsidRDefault="00254EA9" w:rsidP="00254EA9">
            <w:pPr>
              <w:pStyle w:val="BlockText-Plain"/>
              <w:rPr>
                <w:bCs/>
              </w:rPr>
            </w:pPr>
          </w:p>
        </w:tc>
        <w:tc>
          <w:tcPr>
            <w:tcW w:w="8368" w:type="dxa"/>
          </w:tcPr>
          <w:p w14:paraId="0EF54365" w14:textId="77777777" w:rsidR="00254EA9" w:rsidRPr="008244B2" w:rsidRDefault="00254EA9" w:rsidP="00254EA9">
            <w:pPr>
              <w:pStyle w:val="BlockText-Plain"/>
              <w:tabs>
                <w:tab w:val="right" w:pos="8151"/>
              </w:tabs>
              <w:rPr>
                <w:iCs/>
              </w:rPr>
            </w:pPr>
            <w:r w:rsidRPr="008244B2">
              <w:rPr>
                <w:iCs/>
              </w:rPr>
              <w:t>Omit wherever occurring the examples.</w:t>
            </w:r>
          </w:p>
        </w:tc>
      </w:tr>
      <w:tr w:rsidR="00254EA9" w:rsidRPr="008244B2" w14:paraId="336B924E" w14:textId="77777777" w:rsidTr="00254EA9">
        <w:tc>
          <w:tcPr>
            <w:tcW w:w="992" w:type="dxa"/>
          </w:tcPr>
          <w:p w14:paraId="620E3289" w14:textId="77777777" w:rsidR="00254EA9" w:rsidRPr="008244B2" w:rsidRDefault="00254EA9" w:rsidP="00254EA9">
            <w:pPr>
              <w:pStyle w:val="Heading5"/>
              <w:rPr>
                <w:bCs/>
              </w:rPr>
            </w:pPr>
            <w:r w:rsidRPr="008244B2">
              <w:rPr>
                <w:bCs/>
              </w:rPr>
              <w:t>244</w:t>
            </w:r>
          </w:p>
        </w:tc>
        <w:tc>
          <w:tcPr>
            <w:tcW w:w="8368" w:type="dxa"/>
          </w:tcPr>
          <w:p w14:paraId="55B59D97" w14:textId="77777777" w:rsidR="00254EA9" w:rsidRPr="008244B2" w:rsidRDefault="00254EA9" w:rsidP="00254EA9">
            <w:pPr>
              <w:pStyle w:val="Heading5"/>
              <w:rPr>
                <w:iCs/>
              </w:rPr>
            </w:pPr>
            <w:r w:rsidRPr="008244B2">
              <w:rPr>
                <w:bCs/>
              </w:rPr>
              <w:t>Section 7.8.48 (</w:t>
            </w:r>
            <w:r w:rsidRPr="008244B2">
              <w:t>Rent paid after member moves out</w:t>
            </w:r>
            <w:r w:rsidRPr="008244B2">
              <w:rPr>
                <w:bCs/>
              </w:rPr>
              <w:t>), examples</w:t>
            </w:r>
          </w:p>
        </w:tc>
      </w:tr>
      <w:tr w:rsidR="00254EA9" w:rsidRPr="008244B2" w14:paraId="3D00F59E" w14:textId="77777777" w:rsidTr="00254EA9">
        <w:tc>
          <w:tcPr>
            <w:tcW w:w="992" w:type="dxa"/>
          </w:tcPr>
          <w:p w14:paraId="40D89C1E" w14:textId="77777777" w:rsidR="00254EA9" w:rsidRPr="008244B2" w:rsidRDefault="00254EA9" w:rsidP="00254EA9">
            <w:pPr>
              <w:pStyle w:val="BlockText-Plain"/>
              <w:rPr>
                <w:bCs/>
              </w:rPr>
            </w:pPr>
          </w:p>
        </w:tc>
        <w:tc>
          <w:tcPr>
            <w:tcW w:w="8368" w:type="dxa"/>
          </w:tcPr>
          <w:p w14:paraId="50EA064F" w14:textId="77777777" w:rsidR="00254EA9" w:rsidRPr="008244B2" w:rsidRDefault="00254EA9" w:rsidP="00254EA9">
            <w:pPr>
              <w:pStyle w:val="BlockText-Plain"/>
              <w:tabs>
                <w:tab w:val="right" w:pos="8151"/>
              </w:tabs>
              <w:rPr>
                <w:iCs/>
              </w:rPr>
            </w:pPr>
            <w:r w:rsidRPr="008244B2">
              <w:rPr>
                <w:iCs/>
              </w:rPr>
              <w:t>Omit wherever occurring the examples.</w:t>
            </w:r>
          </w:p>
        </w:tc>
      </w:tr>
      <w:tr w:rsidR="00254EA9" w:rsidRPr="008244B2" w14:paraId="109BE2C0" w14:textId="77777777" w:rsidTr="00254EA9">
        <w:tc>
          <w:tcPr>
            <w:tcW w:w="992" w:type="dxa"/>
          </w:tcPr>
          <w:p w14:paraId="68DB7DF8" w14:textId="77777777" w:rsidR="00254EA9" w:rsidRPr="008244B2" w:rsidRDefault="00254EA9" w:rsidP="00254EA9">
            <w:pPr>
              <w:pStyle w:val="Heading5"/>
              <w:rPr>
                <w:bCs/>
              </w:rPr>
            </w:pPr>
            <w:r w:rsidRPr="008244B2">
              <w:rPr>
                <w:bCs/>
              </w:rPr>
              <w:t>245</w:t>
            </w:r>
          </w:p>
        </w:tc>
        <w:tc>
          <w:tcPr>
            <w:tcW w:w="8368" w:type="dxa"/>
          </w:tcPr>
          <w:p w14:paraId="477C8F8D" w14:textId="77777777" w:rsidR="00254EA9" w:rsidRPr="008244B2" w:rsidRDefault="00254EA9" w:rsidP="00254EA9">
            <w:pPr>
              <w:pStyle w:val="Heading5"/>
              <w:rPr>
                <w:iCs/>
              </w:rPr>
            </w:pPr>
            <w:r w:rsidRPr="008244B2">
              <w:rPr>
                <w:bCs/>
              </w:rPr>
              <w:t>Section 7.9.1 (</w:t>
            </w:r>
            <w:r w:rsidRPr="008244B2">
              <w:t>Overview</w:t>
            </w:r>
            <w:r w:rsidRPr="008244B2">
              <w:rPr>
                <w:bCs/>
              </w:rPr>
              <w:t>)</w:t>
            </w:r>
          </w:p>
        </w:tc>
      </w:tr>
      <w:tr w:rsidR="00254EA9" w:rsidRPr="008244B2" w14:paraId="0062134D" w14:textId="77777777" w:rsidTr="00254EA9">
        <w:tc>
          <w:tcPr>
            <w:tcW w:w="992" w:type="dxa"/>
          </w:tcPr>
          <w:p w14:paraId="4756A103" w14:textId="77777777" w:rsidR="00254EA9" w:rsidRPr="008244B2" w:rsidRDefault="00254EA9" w:rsidP="00254EA9">
            <w:pPr>
              <w:pStyle w:val="BlockText-Plain"/>
              <w:rPr>
                <w:bCs/>
              </w:rPr>
            </w:pPr>
          </w:p>
        </w:tc>
        <w:tc>
          <w:tcPr>
            <w:tcW w:w="8368" w:type="dxa"/>
          </w:tcPr>
          <w:p w14:paraId="616BD1F2" w14:textId="77777777" w:rsidR="00254EA9" w:rsidRPr="008244B2" w:rsidRDefault="00254EA9" w:rsidP="00254EA9">
            <w:pPr>
              <w:pStyle w:val="BlockText-Plain"/>
              <w:tabs>
                <w:tab w:val="right" w:pos="8151"/>
              </w:tabs>
              <w:rPr>
                <w:iCs/>
              </w:rPr>
            </w:pPr>
            <w:r w:rsidRPr="008244B2">
              <w:rPr>
                <w:iCs/>
              </w:rPr>
              <w:t>Omit the section.</w:t>
            </w:r>
          </w:p>
        </w:tc>
      </w:tr>
      <w:tr w:rsidR="00254EA9" w:rsidRPr="008244B2" w14:paraId="518CFEDF" w14:textId="77777777" w:rsidTr="00254EA9">
        <w:tc>
          <w:tcPr>
            <w:tcW w:w="992" w:type="dxa"/>
          </w:tcPr>
          <w:p w14:paraId="4D8B110B" w14:textId="77777777" w:rsidR="00254EA9" w:rsidRPr="008244B2" w:rsidRDefault="00254EA9" w:rsidP="00254EA9">
            <w:pPr>
              <w:pStyle w:val="Heading5"/>
              <w:rPr>
                <w:bCs/>
              </w:rPr>
            </w:pPr>
            <w:r w:rsidRPr="008244B2">
              <w:rPr>
                <w:bCs/>
              </w:rPr>
              <w:t>246</w:t>
            </w:r>
          </w:p>
        </w:tc>
        <w:tc>
          <w:tcPr>
            <w:tcW w:w="8368" w:type="dxa"/>
          </w:tcPr>
          <w:p w14:paraId="6B19A2F2" w14:textId="77777777" w:rsidR="00254EA9" w:rsidRPr="008244B2" w:rsidRDefault="00254EA9" w:rsidP="00254EA9">
            <w:pPr>
              <w:pStyle w:val="Heading5"/>
              <w:rPr>
                <w:iCs/>
              </w:rPr>
            </w:pPr>
            <w:r w:rsidRPr="008244B2">
              <w:rPr>
                <w:bCs/>
              </w:rPr>
              <w:t>Section 7.9.5 (</w:t>
            </w:r>
            <w:r w:rsidRPr="008244B2">
              <w:t>Casual meal charges</w:t>
            </w:r>
            <w:r w:rsidRPr="008244B2">
              <w:rPr>
                <w:bCs/>
              </w:rPr>
              <w:t>), see notes</w:t>
            </w:r>
          </w:p>
        </w:tc>
      </w:tr>
      <w:tr w:rsidR="00254EA9" w:rsidRPr="008244B2" w14:paraId="656E7169" w14:textId="77777777" w:rsidTr="00254EA9">
        <w:tc>
          <w:tcPr>
            <w:tcW w:w="992" w:type="dxa"/>
          </w:tcPr>
          <w:p w14:paraId="291A8CA7" w14:textId="77777777" w:rsidR="00254EA9" w:rsidRPr="008244B2" w:rsidRDefault="00254EA9" w:rsidP="00254EA9">
            <w:pPr>
              <w:pStyle w:val="BlockText-Plain"/>
              <w:rPr>
                <w:bCs/>
              </w:rPr>
            </w:pPr>
          </w:p>
        </w:tc>
        <w:tc>
          <w:tcPr>
            <w:tcW w:w="8368" w:type="dxa"/>
          </w:tcPr>
          <w:p w14:paraId="7A929BC3" w14:textId="77777777" w:rsidR="00254EA9" w:rsidRPr="008244B2" w:rsidRDefault="00254EA9" w:rsidP="00254EA9">
            <w:pPr>
              <w:pStyle w:val="BlockText-Plain"/>
              <w:tabs>
                <w:tab w:val="right" w:pos="8151"/>
              </w:tabs>
              <w:rPr>
                <w:iCs/>
              </w:rPr>
            </w:pPr>
            <w:r w:rsidRPr="008244B2">
              <w:rPr>
                <w:iCs/>
              </w:rPr>
              <w:t>Omit wherever occurring the see notes.</w:t>
            </w:r>
          </w:p>
        </w:tc>
      </w:tr>
      <w:tr w:rsidR="00254EA9" w:rsidRPr="008244B2" w14:paraId="5AEF4878" w14:textId="77777777" w:rsidTr="00254EA9">
        <w:tc>
          <w:tcPr>
            <w:tcW w:w="992" w:type="dxa"/>
          </w:tcPr>
          <w:p w14:paraId="5901C6CC" w14:textId="77777777" w:rsidR="00254EA9" w:rsidRPr="008244B2" w:rsidRDefault="00254EA9" w:rsidP="00254EA9">
            <w:pPr>
              <w:pStyle w:val="Heading5"/>
              <w:rPr>
                <w:bCs/>
              </w:rPr>
            </w:pPr>
            <w:r w:rsidRPr="008244B2">
              <w:rPr>
                <w:bCs/>
              </w:rPr>
              <w:t>247</w:t>
            </w:r>
          </w:p>
        </w:tc>
        <w:tc>
          <w:tcPr>
            <w:tcW w:w="8368" w:type="dxa"/>
          </w:tcPr>
          <w:p w14:paraId="34347167" w14:textId="77777777" w:rsidR="00254EA9" w:rsidRPr="008244B2" w:rsidRDefault="00254EA9" w:rsidP="00254EA9">
            <w:pPr>
              <w:pStyle w:val="Heading5"/>
              <w:rPr>
                <w:iCs/>
              </w:rPr>
            </w:pPr>
            <w:r w:rsidRPr="008244B2">
              <w:rPr>
                <w:bCs/>
              </w:rPr>
              <w:t>Section 7.9.10 (</w:t>
            </w:r>
            <w:r w:rsidRPr="008244B2">
              <w:t>Eligibility and rate of food allowance</w:t>
            </w:r>
            <w:r w:rsidRPr="008244B2">
              <w:rPr>
                <w:bCs/>
              </w:rPr>
              <w:t>), see notes</w:t>
            </w:r>
          </w:p>
        </w:tc>
      </w:tr>
      <w:tr w:rsidR="00254EA9" w:rsidRPr="008244B2" w14:paraId="69C9D594" w14:textId="77777777" w:rsidTr="00254EA9">
        <w:tc>
          <w:tcPr>
            <w:tcW w:w="992" w:type="dxa"/>
          </w:tcPr>
          <w:p w14:paraId="28BC0B72" w14:textId="77777777" w:rsidR="00254EA9" w:rsidRPr="008244B2" w:rsidRDefault="00254EA9" w:rsidP="00254EA9">
            <w:pPr>
              <w:pStyle w:val="BlockText-Plain"/>
              <w:rPr>
                <w:bCs/>
              </w:rPr>
            </w:pPr>
          </w:p>
        </w:tc>
        <w:tc>
          <w:tcPr>
            <w:tcW w:w="8368" w:type="dxa"/>
          </w:tcPr>
          <w:p w14:paraId="510FE4D0" w14:textId="77777777" w:rsidR="00254EA9" w:rsidRPr="008244B2" w:rsidRDefault="00254EA9" w:rsidP="00254EA9">
            <w:pPr>
              <w:pStyle w:val="BlockText-Plain"/>
              <w:tabs>
                <w:tab w:val="right" w:pos="8151"/>
              </w:tabs>
              <w:rPr>
                <w:iCs/>
              </w:rPr>
            </w:pPr>
            <w:r w:rsidRPr="008244B2">
              <w:rPr>
                <w:iCs/>
              </w:rPr>
              <w:t>Omit wherever occurring the see notes.</w:t>
            </w:r>
          </w:p>
        </w:tc>
      </w:tr>
      <w:tr w:rsidR="00254EA9" w:rsidRPr="008244B2" w14:paraId="74A7F86B" w14:textId="77777777" w:rsidTr="00254EA9">
        <w:tc>
          <w:tcPr>
            <w:tcW w:w="992" w:type="dxa"/>
          </w:tcPr>
          <w:p w14:paraId="7F137CAF" w14:textId="77777777" w:rsidR="00254EA9" w:rsidRPr="008244B2" w:rsidRDefault="00254EA9" w:rsidP="00254EA9">
            <w:pPr>
              <w:pStyle w:val="Heading5"/>
              <w:rPr>
                <w:bCs/>
              </w:rPr>
            </w:pPr>
            <w:r w:rsidRPr="008244B2">
              <w:rPr>
                <w:bCs/>
              </w:rPr>
              <w:t>248</w:t>
            </w:r>
          </w:p>
        </w:tc>
        <w:tc>
          <w:tcPr>
            <w:tcW w:w="8368" w:type="dxa"/>
          </w:tcPr>
          <w:p w14:paraId="29A33153" w14:textId="77777777" w:rsidR="00254EA9" w:rsidRPr="008244B2" w:rsidRDefault="00254EA9" w:rsidP="00254EA9">
            <w:pPr>
              <w:pStyle w:val="Heading5"/>
              <w:rPr>
                <w:iCs/>
              </w:rPr>
            </w:pPr>
            <w:r w:rsidRPr="008244B2">
              <w:rPr>
                <w:bCs/>
              </w:rPr>
              <w:t>Subsection 7.9.10.1 (</w:t>
            </w:r>
            <w:r w:rsidRPr="008244B2">
              <w:t>Eligibility and rate of food allowance</w:t>
            </w:r>
            <w:r w:rsidRPr="008244B2">
              <w:rPr>
                <w:bCs/>
              </w:rPr>
              <w:t>), exception</w:t>
            </w:r>
          </w:p>
        </w:tc>
      </w:tr>
      <w:tr w:rsidR="00254EA9" w:rsidRPr="008244B2" w14:paraId="092C0BA7" w14:textId="77777777" w:rsidTr="00254EA9">
        <w:tc>
          <w:tcPr>
            <w:tcW w:w="992" w:type="dxa"/>
          </w:tcPr>
          <w:p w14:paraId="6AF214B5" w14:textId="77777777" w:rsidR="00254EA9" w:rsidRPr="008244B2" w:rsidRDefault="00254EA9" w:rsidP="00254EA9">
            <w:pPr>
              <w:pStyle w:val="BlockText-Plain"/>
              <w:rPr>
                <w:bCs/>
              </w:rPr>
            </w:pPr>
          </w:p>
        </w:tc>
        <w:tc>
          <w:tcPr>
            <w:tcW w:w="8368" w:type="dxa"/>
          </w:tcPr>
          <w:p w14:paraId="64115D10" w14:textId="77777777" w:rsidR="00254EA9" w:rsidRPr="008244B2" w:rsidRDefault="00254EA9" w:rsidP="00254EA9">
            <w:pPr>
              <w:pStyle w:val="BlockText-Plain"/>
              <w:tabs>
                <w:tab w:val="right" w:pos="8151"/>
              </w:tabs>
              <w:rPr>
                <w:iCs/>
              </w:rPr>
            </w:pPr>
            <w:r w:rsidRPr="008244B2">
              <w:rPr>
                <w:iCs/>
              </w:rPr>
              <w:t>Omit the exception, substitute:</w:t>
            </w:r>
          </w:p>
        </w:tc>
      </w:tr>
      <w:tr w:rsidR="00254EA9" w:rsidRPr="008244B2" w14:paraId="645D670C" w14:textId="77777777" w:rsidTr="00254EA9">
        <w:tc>
          <w:tcPr>
            <w:tcW w:w="992" w:type="dxa"/>
          </w:tcPr>
          <w:p w14:paraId="79C7BB2A" w14:textId="77777777" w:rsidR="00254EA9" w:rsidRPr="008244B2" w:rsidRDefault="00254EA9" w:rsidP="00254EA9">
            <w:pPr>
              <w:pStyle w:val="BlockText-Plain"/>
              <w:jc w:val="center"/>
              <w:rPr>
                <w:bCs/>
              </w:rPr>
            </w:pPr>
            <w:r w:rsidRPr="008244B2">
              <w:rPr>
                <w:bCs/>
              </w:rPr>
              <w:t>1A.</w:t>
            </w:r>
          </w:p>
        </w:tc>
        <w:tc>
          <w:tcPr>
            <w:tcW w:w="8368" w:type="dxa"/>
          </w:tcPr>
          <w:p w14:paraId="7E642E9E" w14:textId="77777777" w:rsidR="00254EA9" w:rsidRPr="008244B2" w:rsidRDefault="00254EA9" w:rsidP="00254EA9">
            <w:pPr>
              <w:pStyle w:val="BlockText-Plain"/>
              <w:tabs>
                <w:tab w:val="right" w:pos="8151"/>
              </w:tabs>
              <w:rPr>
                <w:iCs/>
              </w:rPr>
            </w:pPr>
            <w:r w:rsidRPr="008244B2">
              <w:rPr>
                <w:iCs/>
              </w:rPr>
              <w:t xml:space="preserve">Despite subsection 1, a member with dependants (unaccompanied) is not eligible for food allowance when the member is paying the fortnightly meal charge under section 7.9.6. </w:t>
            </w:r>
          </w:p>
        </w:tc>
      </w:tr>
      <w:tr w:rsidR="00254EA9" w:rsidRPr="008244B2" w14:paraId="17BB50D4" w14:textId="77777777" w:rsidTr="00254EA9">
        <w:tc>
          <w:tcPr>
            <w:tcW w:w="992" w:type="dxa"/>
          </w:tcPr>
          <w:p w14:paraId="6E4716BE" w14:textId="77777777" w:rsidR="00254EA9" w:rsidRPr="008244B2" w:rsidRDefault="00254EA9" w:rsidP="00254EA9">
            <w:pPr>
              <w:pStyle w:val="Heading5"/>
              <w:rPr>
                <w:bCs/>
              </w:rPr>
            </w:pPr>
            <w:r w:rsidRPr="008244B2">
              <w:rPr>
                <w:bCs/>
              </w:rPr>
              <w:lastRenderedPageBreak/>
              <w:t>249</w:t>
            </w:r>
          </w:p>
        </w:tc>
        <w:tc>
          <w:tcPr>
            <w:tcW w:w="8368" w:type="dxa"/>
          </w:tcPr>
          <w:p w14:paraId="384059A1" w14:textId="77777777" w:rsidR="00254EA9" w:rsidRPr="008244B2" w:rsidRDefault="00254EA9" w:rsidP="00254EA9">
            <w:pPr>
              <w:pStyle w:val="Heading5"/>
              <w:rPr>
                <w:iCs/>
              </w:rPr>
            </w:pPr>
            <w:r w:rsidRPr="008244B2">
              <w:rPr>
                <w:bCs/>
              </w:rPr>
              <w:t>Subsection 7.10.2.2 (</w:t>
            </w:r>
            <w:r w:rsidRPr="008244B2">
              <w:t>Utilities – definition</w:t>
            </w:r>
            <w:r w:rsidRPr="008244B2">
              <w:rPr>
                <w:bCs/>
              </w:rPr>
              <w:t>), example</w:t>
            </w:r>
          </w:p>
        </w:tc>
      </w:tr>
      <w:tr w:rsidR="00254EA9" w:rsidRPr="008244B2" w14:paraId="3701AC4C" w14:textId="77777777" w:rsidTr="00254EA9">
        <w:tc>
          <w:tcPr>
            <w:tcW w:w="992" w:type="dxa"/>
          </w:tcPr>
          <w:p w14:paraId="0818989B" w14:textId="77777777" w:rsidR="00254EA9" w:rsidRPr="008244B2" w:rsidRDefault="00254EA9" w:rsidP="00254EA9">
            <w:pPr>
              <w:pStyle w:val="BlockText-Plain"/>
              <w:rPr>
                <w:bCs/>
              </w:rPr>
            </w:pPr>
          </w:p>
        </w:tc>
        <w:tc>
          <w:tcPr>
            <w:tcW w:w="8368" w:type="dxa"/>
          </w:tcPr>
          <w:p w14:paraId="32A31FA4" w14:textId="77777777" w:rsidR="00254EA9" w:rsidRPr="008244B2" w:rsidRDefault="00254EA9" w:rsidP="00254EA9">
            <w:pPr>
              <w:pStyle w:val="BlockText-Plain"/>
              <w:tabs>
                <w:tab w:val="right" w:pos="8151"/>
              </w:tabs>
              <w:rPr>
                <w:iCs/>
              </w:rPr>
            </w:pPr>
            <w:r w:rsidRPr="008244B2">
              <w:rPr>
                <w:iCs/>
              </w:rPr>
              <w:t>Omit the example.</w:t>
            </w:r>
          </w:p>
        </w:tc>
      </w:tr>
      <w:tr w:rsidR="00254EA9" w:rsidRPr="008244B2" w14:paraId="71D50A89" w14:textId="77777777" w:rsidTr="00254EA9">
        <w:tc>
          <w:tcPr>
            <w:tcW w:w="992" w:type="dxa"/>
          </w:tcPr>
          <w:p w14:paraId="563BB1A8" w14:textId="77777777" w:rsidR="00254EA9" w:rsidRPr="008244B2" w:rsidRDefault="00254EA9" w:rsidP="00254EA9">
            <w:pPr>
              <w:pStyle w:val="Heading5"/>
              <w:rPr>
                <w:bCs/>
              </w:rPr>
            </w:pPr>
            <w:r w:rsidRPr="008244B2">
              <w:rPr>
                <w:bCs/>
              </w:rPr>
              <w:t>250</w:t>
            </w:r>
          </w:p>
        </w:tc>
        <w:tc>
          <w:tcPr>
            <w:tcW w:w="8368" w:type="dxa"/>
          </w:tcPr>
          <w:p w14:paraId="4B1B4FE6" w14:textId="77777777" w:rsidR="00254EA9" w:rsidRPr="008244B2" w:rsidRDefault="00254EA9" w:rsidP="00254EA9">
            <w:pPr>
              <w:pStyle w:val="Heading5"/>
              <w:rPr>
                <w:iCs/>
              </w:rPr>
            </w:pPr>
            <w:r w:rsidRPr="008244B2">
              <w:rPr>
                <w:bCs/>
              </w:rPr>
              <w:t>Section 7.10.4 (</w:t>
            </w:r>
            <w:r w:rsidRPr="008244B2">
              <w:t>Eligible member – reimbursement for utilities</w:t>
            </w:r>
            <w:r w:rsidRPr="008244B2">
              <w:rPr>
                <w:bCs/>
              </w:rPr>
              <w:t>), examples</w:t>
            </w:r>
          </w:p>
        </w:tc>
      </w:tr>
      <w:tr w:rsidR="00254EA9" w:rsidRPr="008244B2" w14:paraId="6475EA33" w14:textId="77777777" w:rsidTr="00254EA9">
        <w:tc>
          <w:tcPr>
            <w:tcW w:w="992" w:type="dxa"/>
          </w:tcPr>
          <w:p w14:paraId="15021DC3" w14:textId="77777777" w:rsidR="00254EA9" w:rsidRPr="008244B2" w:rsidRDefault="00254EA9" w:rsidP="00254EA9">
            <w:pPr>
              <w:pStyle w:val="BlockText-Plain"/>
              <w:rPr>
                <w:bCs/>
              </w:rPr>
            </w:pPr>
          </w:p>
        </w:tc>
        <w:tc>
          <w:tcPr>
            <w:tcW w:w="8368" w:type="dxa"/>
          </w:tcPr>
          <w:p w14:paraId="0D3C7C36" w14:textId="77777777" w:rsidR="00254EA9" w:rsidRPr="008244B2" w:rsidRDefault="00254EA9" w:rsidP="00254EA9">
            <w:pPr>
              <w:pStyle w:val="BlockText-Plain"/>
              <w:tabs>
                <w:tab w:val="right" w:pos="8151"/>
              </w:tabs>
              <w:rPr>
                <w:iCs/>
              </w:rPr>
            </w:pPr>
            <w:r w:rsidRPr="008244B2">
              <w:rPr>
                <w:iCs/>
              </w:rPr>
              <w:t>Omit wherever occurring the examples.</w:t>
            </w:r>
          </w:p>
        </w:tc>
      </w:tr>
      <w:tr w:rsidR="00254EA9" w:rsidRPr="008244B2" w14:paraId="0E5112C7" w14:textId="77777777" w:rsidTr="00254EA9">
        <w:tblPrEx>
          <w:tblLook w:val="0000" w:firstRow="0" w:lastRow="0" w:firstColumn="0" w:lastColumn="0" w:noHBand="0" w:noVBand="0"/>
        </w:tblPrEx>
        <w:tc>
          <w:tcPr>
            <w:tcW w:w="992" w:type="dxa"/>
          </w:tcPr>
          <w:p w14:paraId="1AA6846A" w14:textId="77777777" w:rsidR="00254EA9" w:rsidRPr="008244B2" w:rsidRDefault="00254EA9" w:rsidP="00254EA9">
            <w:pPr>
              <w:pStyle w:val="Heading5"/>
            </w:pPr>
            <w:r w:rsidRPr="008244B2">
              <w:rPr>
                <w:bCs/>
              </w:rPr>
              <w:t>251</w:t>
            </w:r>
          </w:p>
        </w:tc>
        <w:tc>
          <w:tcPr>
            <w:tcW w:w="8368" w:type="dxa"/>
          </w:tcPr>
          <w:p w14:paraId="0132A0D7" w14:textId="77777777" w:rsidR="00254EA9" w:rsidRPr="008244B2" w:rsidRDefault="00254EA9" w:rsidP="00254EA9">
            <w:pPr>
              <w:pStyle w:val="Heading5"/>
            </w:pPr>
            <w:r w:rsidRPr="008244B2">
              <w:t>Subsection 7.10.4.1 (Eligible member – reimbursement for utilities)</w:t>
            </w:r>
          </w:p>
        </w:tc>
      </w:tr>
      <w:tr w:rsidR="00254EA9" w:rsidRPr="008244B2" w14:paraId="34F52D2A" w14:textId="77777777" w:rsidTr="00254EA9">
        <w:tblPrEx>
          <w:tblLook w:val="0000" w:firstRow="0" w:lastRow="0" w:firstColumn="0" w:lastColumn="0" w:noHBand="0" w:noVBand="0"/>
        </w:tblPrEx>
        <w:tc>
          <w:tcPr>
            <w:tcW w:w="992" w:type="dxa"/>
          </w:tcPr>
          <w:p w14:paraId="574A1863" w14:textId="77777777" w:rsidR="00254EA9" w:rsidRPr="008244B2" w:rsidRDefault="00254EA9" w:rsidP="00254EA9">
            <w:pPr>
              <w:pStyle w:val="Sectiontext"/>
              <w:jc w:val="center"/>
            </w:pPr>
          </w:p>
        </w:tc>
        <w:tc>
          <w:tcPr>
            <w:tcW w:w="8368" w:type="dxa"/>
          </w:tcPr>
          <w:p w14:paraId="509666DE" w14:textId="77777777" w:rsidR="00254EA9" w:rsidRPr="008244B2" w:rsidRDefault="00254EA9" w:rsidP="00254EA9">
            <w:pPr>
              <w:pStyle w:val="Sectiontext"/>
            </w:pPr>
            <w:r w:rsidRPr="008244B2">
              <w:t>Omit “described by section 7.10.3 is eligible for the reimbursement of these”, substitute “eligible for assistance under section 7.10.3 is eligible for the reimbursement of the following”.</w:t>
            </w:r>
          </w:p>
        </w:tc>
      </w:tr>
      <w:tr w:rsidR="00254EA9" w:rsidRPr="008244B2" w14:paraId="0E6E93DF" w14:textId="77777777" w:rsidTr="00254EA9">
        <w:tblPrEx>
          <w:tblLook w:val="0000" w:firstRow="0" w:lastRow="0" w:firstColumn="0" w:lastColumn="0" w:noHBand="0" w:noVBand="0"/>
        </w:tblPrEx>
        <w:tc>
          <w:tcPr>
            <w:tcW w:w="992" w:type="dxa"/>
          </w:tcPr>
          <w:p w14:paraId="3CD267EB" w14:textId="77777777" w:rsidR="00254EA9" w:rsidRPr="008244B2" w:rsidRDefault="00254EA9" w:rsidP="00254EA9">
            <w:pPr>
              <w:pStyle w:val="Heading5"/>
            </w:pPr>
            <w:r w:rsidRPr="008244B2">
              <w:rPr>
                <w:bCs/>
              </w:rPr>
              <w:t>252</w:t>
            </w:r>
          </w:p>
        </w:tc>
        <w:tc>
          <w:tcPr>
            <w:tcW w:w="8368" w:type="dxa"/>
          </w:tcPr>
          <w:p w14:paraId="6EE97D08" w14:textId="77777777" w:rsidR="00254EA9" w:rsidRPr="008244B2" w:rsidRDefault="00254EA9" w:rsidP="00254EA9">
            <w:pPr>
              <w:pStyle w:val="Heading5"/>
            </w:pPr>
            <w:r w:rsidRPr="008244B2">
              <w:t>Subsection 7.10.4.3 (Eligible member – reimbursement for utilities)</w:t>
            </w:r>
          </w:p>
        </w:tc>
      </w:tr>
      <w:tr w:rsidR="00254EA9" w:rsidRPr="008244B2" w14:paraId="06DC1BBD" w14:textId="77777777" w:rsidTr="00254EA9">
        <w:tblPrEx>
          <w:tblLook w:val="0000" w:firstRow="0" w:lastRow="0" w:firstColumn="0" w:lastColumn="0" w:noHBand="0" w:noVBand="0"/>
        </w:tblPrEx>
        <w:tc>
          <w:tcPr>
            <w:tcW w:w="992" w:type="dxa"/>
          </w:tcPr>
          <w:p w14:paraId="432B7E25" w14:textId="77777777" w:rsidR="00254EA9" w:rsidRPr="008244B2" w:rsidRDefault="00254EA9" w:rsidP="00254EA9">
            <w:pPr>
              <w:pStyle w:val="Sectiontext"/>
              <w:jc w:val="center"/>
            </w:pPr>
          </w:p>
        </w:tc>
        <w:tc>
          <w:tcPr>
            <w:tcW w:w="8368" w:type="dxa"/>
          </w:tcPr>
          <w:p w14:paraId="76932AC1" w14:textId="77777777" w:rsidR="00254EA9" w:rsidRPr="008244B2" w:rsidRDefault="00254EA9" w:rsidP="00254EA9">
            <w:pPr>
              <w:pStyle w:val="Sectiontext"/>
            </w:pPr>
            <w:r w:rsidRPr="008244B2">
              <w:t>Omit “one of the Service residences described in”, substitute “a Service residence listed in”.</w:t>
            </w:r>
          </w:p>
        </w:tc>
      </w:tr>
      <w:tr w:rsidR="00254EA9" w:rsidRPr="008244B2" w14:paraId="31C522CA" w14:textId="77777777" w:rsidTr="00254EA9">
        <w:tc>
          <w:tcPr>
            <w:tcW w:w="992" w:type="dxa"/>
          </w:tcPr>
          <w:p w14:paraId="4520CB3F" w14:textId="77777777" w:rsidR="00254EA9" w:rsidRPr="008244B2" w:rsidRDefault="00254EA9" w:rsidP="00254EA9">
            <w:pPr>
              <w:pStyle w:val="Heading5"/>
              <w:rPr>
                <w:bCs/>
              </w:rPr>
            </w:pPr>
            <w:r w:rsidRPr="008244B2">
              <w:t>253</w:t>
            </w:r>
          </w:p>
        </w:tc>
        <w:tc>
          <w:tcPr>
            <w:tcW w:w="8368" w:type="dxa"/>
          </w:tcPr>
          <w:p w14:paraId="16220276" w14:textId="77777777" w:rsidR="00254EA9" w:rsidRPr="008244B2" w:rsidRDefault="00254EA9" w:rsidP="00254EA9">
            <w:pPr>
              <w:pStyle w:val="Heading5"/>
              <w:rPr>
                <w:iCs/>
              </w:rPr>
            </w:pPr>
            <w:r w:rsidRPr="008244B2">
              <w:rPr>
                <w:bCs/>
              </w:rPr>
              <w:t>Paragraph 7.10.9.4.c (</w:t>
            </w:r>
            <w:r w:rsidRPr="008244B2">
              <w:t>Contribution for utilities – member living in</w:t>
            </w:r>
            <w:r w:rsidRPr="008244B2">
              <w:rPr>
                <w:bCs/>
              </w:rPr>
              <w:t>), see note</w:t>
            </w:r>
          </w:p>
        </w:tc>
      </w:tr>
      <w:tr w:rsidR="00254EA9" w:rsidRPr="008244B2" w14:paraId="65567AD4" w14:textId="77777777" w:rsidTr="00254EA9">
        <w:tc>
          <w:tcPr>
            <w:tcW w:w="992" w:type="dxa"/>
          </w:tcPr>
          <w:p w14:paraId="72D46284" w14:textId="77777777" w:rsidR="00254EA9" w:rsidRPr="008244B2" w:rsidRDefault="00254EA9" w:rsidP="00254EA9">
            <w:pPr>
              <w:pStyle w:val="BlockText-Plain"/>
              <w:rPr>
                <w:bCs/>
              </w:rPr>
            </w:pPr>
          </w:p>
        </w:tc>
        <w:tc>
          <w:tcPr>
            <w:tcW w:w="8368" w:type="dxa"/>
          </w:tcPr>
          <w:p w14:paraId="58D45890" w14:textId="77777777" w:rsidR="00254EA9" w:rsidRPr="008244B2" w:rsidRDefault="00254EA9" w:rsidP="00254EA9">
            <w:pPr>
              <w:pStyle w:val="BlockText-Plain"/>
              <w:tabs>
                <w:tab w:val="right" w:pos="8151"/>
              </w:tabs>
              <w:rPr>
                <w:iCs/>
              </w:rPr>
            </w:pPr>
            <w:r w:rsidRPr="008244B2">
              <w:rPr>
                <w:iCs/>
              </w:rPr>
              <w:t>Omit the see note.</w:t>
            </w:r>
          </w:p>
        </w:tc>
      </w:tr>
      <w:tr w:rsidR="00254EA9" w:rsidRPr="008244B2" w14:paraId="65172A53" w14:textId="77777777" w:rsidTr="00254EA9">
        <w:tc>
          <w:tcPr>
            <w:tcW w:w="992" w:type="dxa"/>
          </w:tcPr>
          <w:p w14:paraId="41B31425" w14:textId="77777777" w:rsidR="00254EA9" w:rsidRPr="008244B2" w:rsidRDefault="00254EA9" w:rsidP="00254EA9">
            <w:pPr>
              <w:pStyle w:val="Heading5"/>
              <w:rPr>
                <w:bCs/>
              </w:rPr>
            </w:pPr>
            <w:r w:rsidRPr="008244B2">
              <w:t>254</w:t>
            </w:r>
          </w:p>
        </w:tc>
        <w:tc>
          <w:tcPr>
            <w:tcW w:w="8368" w:type="dxa"/>
          </w:tcPr>
          <w:p w14:paraId="0E18B652" w14:textId="77777777" w:rsidR="00254EA9" w:rsidRPr="008244B2" w:rsidRDefault="00254EA9" w:rsidP="00254EA9">
            <w:pPr>
              <w:pStyle w:val="Heading5"/>
              <w:rPr>
                <w:iCs/>
              </w:rPr>
            </w:pPr>
            <w:r w:rsidRPr="008244B2">
              <w:rPr>
                <w:bCs/>
              </w:rPr>
              <w:t>Subsection 7.10.11.2 (</w:t>
            </w:r>
            <w:r w:rsidRPr="008244B2">
              <w:t>Advance payment of utility connection deposit when sharing</w:t>
            </w:r>
            <w:r w:rsidRPr="008244B2">
              <w:rPr>
                <w:bCs/>
              </w:rPr>
              <w:t>), note</w:t>
            </w:r>
          </w:p>
        </w:tc>
      </w:tr>
      <w:tr w:rsidR="00254EA9" w:rsidRPr="008244B2" w14:paraId="1CE4DCB0" w14:textId="77777777" w:rsidTr="00254EA9">
        <w:tc>
          <w:tcPr>
            <w:tcW w:w="992" w:type="dxa"/>
          </w:tcPr>
          <w:p w14:paraId="44BF9761" w14:textId="77777777" w:rsidR="00254EA9" w:rsidRPr="008244B2" w:rsidRDefault="00254EA9" w:rsidP="00254EA9">
            <w:pPr>
              <w:pStyle w:val="BlockText-Plain"/>
              <w:rPr>
                <w:bCs/>
              </w:rPr>
            </w:pPr>
          </w:p>
        </w:tc>
        <w:tc>
          <w:tcPr>
            <w:tcW w:w="8368" w:type="dxa"/>
          </w:tcPr>
          <w:p w14:paraId="051F4D4B" w14:textId="77777777" w:rsidR="00254EA9" w:rsidRPr="008244B2" w:rsidRDefault="00254EA9" w:rsidP="00254EA9">
            <w:pPr>
              <w:pStyle w:val="BlockText-Plain"/>
              <w:tabs>
                <w:tab w:val="right" w:pos="8151"/>
              </w:tabs>
              <w:rPr>
                <w:iCs/>
              </w:rPr>
            </w:pPr>
            <w:r w:rsidRPr="008244B2">
              <w:rPr>
                <w:iCs/>
              </w:rPr>
              <w:t>Omit the note.</w:t>
            </w:r>
          </w:p>
        </w:tc>
      </w:tr>
      <w:tr w:rsidR="00254EA9" w:rsidRPr="008244B2" w14:paraId="4EDAD0EE" w14:textId="77777777" w:rsidTr="00254EA9">
        <w:tc>
          <w:tcPr>
            <w:tcW w:w="992" w:type="dxa"/>
          </w:tcPr>
          <w:p w14:paraId="12F30662" w14:textId="77777777" w:rsidR="00254EA9" w:rsidRPr="008244B2" w:rsidRDefault="00254EA9" w:rsidP="00254EA9">
            <w:pPr>
              <w:pStyle w:val="Heading5"/>
              <w:rPr>
                <w:bCs/>
              </w:rPr>
            </w:pPr>
            <w:r w:rsidRPr="008244B2">
              <w:rPr>
                <w:bCs/>
              </w:rPr>
              <w:t>255</w:t>
            </w:r>
          </w:p>
        </w:tc>
        <w:tc>
          <w:tcPr>
            <w:tcW w:w="8368" w:type="dxa"/>
          </w:tcPr>
          <w:p w14:paraId="1048AB28" w14:textId="77777777" w:rsidR="00254EA9" w:rsidRPr="008244B2" w:rsidRDefault="00254EA9" w:rsidP="00254EA9">
            <w:pPr>
              <w:pStyle w:val="Heading5"/>
              <w:rPr>
                <w:iCs/>
              </w:rPr>
            </w:pPr>
            <w:r w:rsidRPr="008244B2">
              <w:rPr>
                <w:bCs/>
              </w:rPr>
              <w:t>Subsection 7.10.11.2 (</w:t>
            </w:r>
            <w:r w:rsidRPr="008244B2">
              <w:t>Advance payment of utility connection deposit when sharing</w:t>
            </w:r>
            <w:r w:rsidRPr="008244B2">
              <w:rPr>
                <w:bCs/>
              </w:rPr>
              <w:t>), see note</w:t>
            </w:r>
          </w:p>
        </w:tc>
      </w:tr>
      <w:tr w:rsidR="00254EA9" w:rsidRPr="008244B2" w14:paraId="2D169070" w14:textId="77777777" w:rsidTr="00254EA9">
        <w:tc>
          <w:tcPr>
            <w:tcW w:w="992" w:type="dxa"/>
          </w:tcPr>
          <w:p w14:paraId="3B8E2B87" w14:textId="77777777" w:rsidR="00254EA9" w:rsidRPr="008244B2" w:rsidRDefault="00254EA9" w:rsidP="00254EA9">
            <w:pPr>
              <w:pStyle w:val="BlockText-Plain"/>
              <w:rPr>
                <w:bCs/>
              </w:rPr>
            </w:pPr>
          </w:p>
        </w:tc>
        <w:tc>
          <w:tcPr>
            <w:tcW w:w="8368" w:type="dxa"/>
          </w:tcPr>
          <w:p w14:paraId="5828B78D" w14:textId="77777777" w:rsidR="00254EA9" w:rsidRPr="008244B2" w:rsidRDefault="00254EA9" w:rsidP="00254EA9">
            <w:pPr>
              <w:pStyle w:val="BlockText-Plain"/>
              <w:tabs>
                <w:tab w:val="right" w:pos="8151"/>
              </w:tabs>
              <w:rPr>
                <w:iCs/>
              </w:rPr>
            </w:pPr>
            <w:r w:rsidRPr="008244B2">
              <w:rPr>
                <w:iCs/>
              </w:rPr>
              <w:t>Omit the see note.</w:t>
            </w:r>
          </w:p>
        </w:tc>
      </w:tr>
      <w:tr w:rsidR="00254EA9" w:rsidRPr="008244B2" w14:paraId="5BF85149" w14:textId="77777777" w:rsidTr="00254EA9">
        <w:tc>
          <w:tcPr>
            <w:tcW w:w="992" w:type="dxa"/>
          </w:tcPr>
          <w:p w14:paraId="55AFE7F6" w14:textId="77777777" w:rsidR="00254EA9" w:rsidRPr="008244B2" w:rsidRDefault="00254EA9" w:rsidP="00254EA9">
            <w:pPr>
              <w:pStyle w:val="Heading5"/>
              <w:rPr>
                <w:bCs/>
              </w:rPr>
            </w:pPr>
            <w:r w:rsidRPr="008244B2">
              <w:rPr>
                <w:bCs/>
              </w:rPr>
              <w:t>256</w:t>
            </w:r>
          </w:p>
        </w:tc>
        <w:tc>
          <w:tcPr>
            <w:tcW w:w="8368" w:type="dxa"/>
          </w:tcPr>
          <w:p w14:paraId="5862A8F3" w14:textId="77777777" w:rsidR="00254EA9" w:rsidRPr="008244B2" w:rsidRDefault="00254EA9" w:rsidP="00254EA9">
            <w:pPr>
              <w:pStyle w:val="Heading5"/>
              <w:rPr>
                <w:iCs/>
              </w:rPr>
            </w:pPr>
            <w:r w:rsidRPr="008244B2">
              <w:rPr>
                <w:bCs/>
              </w:rPr>
              <w:t>Subsection 7.10.12.1 (</w:t>
            </w:r>
            <w:r w:rsidRPr="008244B2">
              <w:t>Member to give evidence of payment</w:t>
            </w:r>
            <w:r w:rsidRPr="008244B2">
              <w:rPr>
                <w:bCs/>
              </w:rPr>
              <w:t>), see note</w:t>
            </w:r>
          </w:p>
        </w:tc>
      </w:tr>
      <w:tr w:rsidR="00254EA9" w:rsidRPr="008244B2" w14:paraId="25C9C62E" w14:textId="77777777" w:rsidTr="00254EA9">
        <w:tc>
          <w:tcPr>
            <w:tcW w:w="992" w:type="dxa"/>
          </w:tcPr>
          <w:p w14:paraId="605343A5" w14:textId="77777777" w:rsidR="00254EA9" w:rsidRPr="008244B2" w:rsidRDefault="00254EA9" w:rsidP="00254EA9">
            <w:pPr>
              <w:pStyle w:val="BlockText-Plain"/>
              <w:rPr>
                <w:bCs/>
              </w:rPr>
            </w:pPr>
          </w:p>
        </w:tc>
        <w:tc>
          <w:tcPr>
            <w:tcW w:w="8368" w:type="dxa"/>
          </w:tcPr>
          <w:p w14:paraId="755700E2" w14:textId="77777777" w:rsidR="00254EA9" w:rsidRPr="008244B2" w:rsidRDefault="00254EA9" w:rsidP="00254EA9">
            <w:pPr>
              <w:pStyle w:val="BlockText-Plain"/>
              <w:tabs>
                <w:tab w:val="right" w:pos="8151"/>
              </w:tabs>
              <w:rPr>
                <w:iCs/>
              </w:rPr>
            </w:pPr>
            <w:r w:rsidRPr="008244B2">
              <w:rPr>
                <w:iCs/>
              </w:rPr>
              <w:t>Omit the see note.</w:t>
            </w:r>
          </w:p>
        </w:tc>
      </w:tr>
    </w:tbl>
    <w:p w14:paraId="3A959B00" w14:textId="0FB02800" w:rsidR="00CA4B72" w:rsidRPr="008244B2" w:rsidRDefault="00CA4B72" w:rsidP="001C71D7">
      <w:pPr>
        <w:sectPr w:rsidR="00CA4B72" w:rsidRPr="008244B2" w:rsidSect="00254EA9">
          <w:pgSz w:w="11907" w:h="16839"/>
          <w:pgMar w:top="1134" w:right="1134" w:bottom="992" w:left="1418" w:header="720" w:footer="709" w:gutter="0"/>
          <w:cols w:space="708"/>
          <w:docGrid w:linePitch="360"/>
        </w:sectPr>
      </w:pPr>
    </w:p>
    <w:p w14:paraId="58E4DA27" w14:textId="36EE92ED" w:rsidR="00CA4B72" w:rsidRPr="008244B2" w:rsidRDefault="00CA4B72" w:rsidP="00CA4B72">
      <w:pPr>
        <w:pStyle w:val="ActHead6"/>
        <w:pageBreakBefore/>
      </w:pPr>
      <w:bookmarkStart w:id="28" w:name="_Toc55561753"/>
      <w:bookmarkStart w:id="29" w:name="_Toc79746792"/>
      <w:r w:rsidRPr="008244B2">
        <w:rPr>
          <w:rStyle w:val="CharAmSchNo"/>
        </w:rPr>
        <w:lastRenderedPageBreak/>
        <w:t>Schedule 7</w:t>
      </w:r>
      <w:r w:rsidRPr="008244B2">
        <w:t xml:space="preserve">—Miscellaneous </w:t>
      </w:r>
      <w:r w:rsidRPr="008244B2">
        <w:rPr>
          <w:rStyle w:val="CharAmSchText"/>
        </w:rPr>
        <w:t>amendments</w:t>
      </w:r>
      <w:bookmarkEnd w:id="28"/>
      <w:bookmarkEnd w:id="29"/>
    </w:p>
    <w:p w14:paraId="5E91EFD8" w14:textId="77777777" w:rsidR="00CA4B72" w:rsidRPr="008244B2" w:rsidRDefault="00CA4B72" w:rsidP="00CA4B72">
      <w:pPr>
        <w:pStyle w:val="ActHead9"/>
        <w:rPr>
          <w:rFonts w:cs="Arial"/>
        </w:rPr>
      </w:pPr>
      <w:bookmarkStart w:id="30" w:name="_Toc55561754"/>
      <w:bookmarkStart w:id="31" w:name="_Toc79746793"/>
      <w:r w:rsidRPr="008244B2">
        <w:rPr>
          <w:rFonts w:cs="Arial"/>
        </w:rPr>
        <w:t>Defence Determination 2016/19, Conditions of service</w:t>
      </w:r>
      <w:bookmarkEnd w:id="30"/>
      <w:bookmarkEnd w:id="31"/>
    </w:p>
    <w:tbl>
      <w:tblPr>
        <w:tblW w:w="9360" w:type="dxa"/>
        <w:tblInd w:w="113" w:type="dxa"/>
        <w:tblLayout w:type="fixed"/>
        <w:tblLook w:val="0000" w:firstRow="0" w:lastRow="0" w:firstColumn="0" w:lastColumn="0" w:noHBand="0" w:noVBand="0"/>
      </w:tblPr>
      <w:tblGrid>
        <w:gridCol w:w="992"/>
        <w:gridCol w:w="8368"/>
      </w:tblGrid>
      <w:tr w:rsidR="00CA4B72" w:rsidRPr="008244B2" w14:paraId="37E7BFAD" w14:textId="77777777" w:rsidTr="00CA4B72">
        <w:tc>
          <w:tcPr>
            <w:tcW w:w="992" w:type="dxa"/>
          </w:tcPr>
          <w:p w14:paraId="1FAB1DF8" w14:textId="77777777" w:rsidR="00CA4B72" w:rsidRPr="008244B2" w:rsidRDefault="00CA4B72" w:rsidP="00CA4B72">
            <w:pPr>
              <w:pStyle w:val="Heading5"/>
            </w:pPr>
            <w:r w:rsidRPr="008244B2">
              <w:t>1</w:t>
            </w:r>
          </w:p>
        </w:tc>
        <w:tc>
          <w:tcPr>
            <w:tcW w:w="8368" w:type="dxa"/>
          </w:tcPr>
          <w:p w14:paraId="02A9672C" w14:textId="77777777" w:rsidR="00CA4B72" w:rsidRPr="008244B2" w:rsidRDefault="00CA4B72" w:rsidP="00CA4B72">
            <w:pPr>
              <w:pStyle w:val="Heading5"/>
            </w:pPr>
            <w:r w:rsidRPr="008244B2">
              <w:t>Annex 3.5.I (Army – targeted rank and employment category completion bonus)</w:t>
            </w:r>
          </w:p>
        </w:tc>
      </w:tr>
      <w:tr w:rsidR="00CA4B72" w:rsidRPr="008244B2" w14:paraId="789EFD24" w14:textId="77777777" w:rsidTr="00CA4B72">
        <w:tc>
          <w:tcPr>
            <w:tcW w:w="992" w:type="dxa"/>
          </w:tcPr>
          <w:p w14:paraId="50B12EA2" w14:textId="77777777" w:rsidR="00CA4B72" w:rsidRPr="008244B2" w:rsidRDefault="00CA4B72" w:rsidP="00CA4B72">
            <w:pPr>
              <w:pStyle w:val="BlockText-Plain"/>
              <w:jc w:val="center"/>
            </w:pPr>
          </w:p>
        </w:tc>
        <w:tc>
          <w:tcPr>
            <w:tcW w:w="8368" w:type="dxa"/>
          </w:tcPr>
          <w:p w14:paraId="3856E514" w14:textId="77777777" w:rsidR="00CA4B72" w:rsidRPr="008244B2" w:rsidRDefault="00CA4B72" w:rsidP="00CA4B72">
            <w:pPr>
              <w:pStyle w:val="BlockText-Plain"/>
            </w:pPr>
            <w:r w:rsidRPr="008244B2">
              <w:t>Omit the Annex.</w:t>
            </w:r>
          </w:p>
        </w:tc>
      </w:tr>
      <w:tr w:rsidR="00CA4B72" w:rsidRPr="008244B2" w14:paraId="4EDF32EB" w14:textId="77777777" w:rsidTr="00CA4B72">
        <w:tc>
          <w:tcPr>
            <w:tcW w:w="992" w:type="dxa"/>
          </w:tcPr>
          <w:p w14:paraId="066235DC" w14:textId="77777777" w:rsidR="00CA4B72" w:rsidRPr="008244B2" w:rsidRDefault="00CA4B72" w:rsidP="00CA4B72">
            <w:pPr>
              <w:pStyle w:val="Heading5"/>
              <w:rPr>
                <w:rStyle w:val="CommentReference"/>
                <w:sz w:val="22"/>
                <w:szCs w:val="20"/>
              </w:rPr>
            </w:pPr>
            <w:r w:rsidRPr="008244B2">
              <w:t>2</w:t>
            </w:r>
          </w:p>
        </w:tc>
        <w:tc>
          <w:tcPr>
            <w:tcW w:w="8368" w:type="dxa"/>
          </w:tcPr>
          <w:p w14:paraId="00B8DC11" w14:textId="77777777" w:rsidR="00CA4B72" w:rsidRPr="008244B2" w:rsidRDefault="00CA4B72" w:rsidP="00CA4B72">
            <w:pPr>
              <w:pStyle w:val="Heading5"/>
            </w:pPr>
            <w:r w:rsidRPr="008244B2">
              <w:t xml:space="preserve">Section 4.8.15 (Definition) </w:t>
            </w:r>
          </w:p>
        </w:tc>
      </w:tr>
      <w:tr w:rsidR="00CA4B72" w:rsidRPr="008244B2" w14:paraId="4AEABDBE" w14:textId="77777777" w:rsidTr="00CA4B72">
        <w:tc>
          <w:tcPr>
            <w:tcW w:w="992" w:type="dxa"/>
          </w:tcPr>
          <w:p w14:paraId="63B14ACB" w14:textId="77777777" w:rsidR="00CA4B72" w:rsidRPr="008244B2" w:rsidRDefault="00CA4B72" w:rsidP="00CA4B72">
            <w:pPr>
              <w:pStyle w:val="Sectiontext"/>
              <w:jc w:val="center"/>
              <w:rPr>
                <w:rStyle w:val="CommentReference"/>
                <w:rFonts w:eastAsiaTheme="majorEastAsia" w:cstheme="majorBidi"/>
                <w:sz w:val="22"/>
                <w:szCs w:val="20"/>
                <w:lang w:eastAsia="en-US"/>
              </w:rPr>
            </w:pPr>
          </w:p>
        </w:tc>
        <w:tc>
          <w:tcPr>
            <w:tcW w:w="8368" w:type="dxa"/>
          </w:tcPr>
          <w:p w14:paraId="238F48DB" w14:textId="77777777" w:rsidR="00CA4B72" w:rsidRPr="008244B2" w:rsidRDefault="00CA4B72" w:rsidP="00CA4B72">
            <w:pPr>
              <w:pStyle w:val="Sectiontext"/>
            </w:pPr>
            <w:r w:rsidRPr="008244B2">
              <w:t>Omit “A course of study, approved by the CDF,</w:t>
            </w:r>
            <w:proofErr w:type="gramStart"/>
            <w:r w:rsidRPr="008244B2">
              <w:t>”,</w:t>
            </w:r>
            <w:proofErr w:type="gramEnd"/>
            <w:r w:rsidRPr="008244B2">
              <w:t xml:space="preserve"> substitute “An approved course of study”.</w:t>
            </w:r>
          </w:p>
        </w:tc>
      </w:tr>
      <w:tr w:rsidR="00CA4B72" w:rsidRPr="008244B2" w14:paraId="0DD681FF" w14:textId="77777777" w:rsidTr="00CA4B72">
        <w:tc>
          <w:tcPr>
            <w:tcW w:w="992" w:type="dxa"/>
          </w:tcPr>
          <w:p w14:paraId="2A7E071A" w14:textId="77777777" w:rsidR="00CA4B72" w:rsidRPr="008244B2" w:rsidRDefault="00CA4B72" w:rsidP="00CA4B72">
            <w:pPr>
              <w:pStyle w:val="Heading5"/>
            </w:pPr>
            <w:r w:rsidRPr="008244B2">
              <w:t>3</w:t>
            </w:r>
          </w:p>
        </w:tc>
        <w:tc>
          <w:tcPr>
            <w:tcW w:w="8368" w:type="dxa"/>
          </w:tcPr>
          <w:p w14:paraId="3FE34B8F" w14:textId="77777777" w:rsidR="00CA4B72" w:rsidRPr="008244B2" w:rsidRDefault="00CA4B72" w:rsidP="00CA4B72">
            <w:pPr>
              <w:pStyle w:val="Heading5"/>
            </w:pPr>
            <w:r w:rsidRPr="008244B2">
              <w:t xml:space="preserve">Section 5.4.23 (Approval to purchase recreation leave) </w:t>
            </w:r>
          </w:p>
        </w:tc>
      </w:tr>
      <w:tr w:rsidR="00CA4B72" w:rsidRPr="008244B2" w14:paraId="7215A0A4" w14:textId="77777777" w:rsidTr="00CA4B72">
        <w:tc>
          <w:tcPr>
            <w:tcW w:w="992" w:type="dxa"/>
          </w:tcPr>
          <w:p w14:paraId="7945CD54" w14:textId="77777777" w:rsidR="00CA4B72" w:rsidRPr="008244B2" w:rsidRDefault="00CA4B72" w:rsidP="00CA4B72">
            <w:pPr>
              <w:pStyle w:val="BlockText-Plain"/>
              <w:jc w:val="center"/>
            </w:pPr>
          </w:p>
        </w:tc>
        <w:tc>
          <w:tcPr>
            <w:tcW w:w="8368" w:type="dxa"/>
          </w:tcPr>
          <w:p w14:paraId="05E30A7A" w14:textId="77777777" w:rsidR="00CA4B72" w:rsidRPr="008244B2" w:rsidRDefault="00CA4B72" w:rsidP="00CA4B72">
            <w:pPr>
              <w:pStyle w:val="BlockText-Plain"/>
            </w:pPr>
            <w:r w:rsidRPr="008244B2">
              <w:t>Omit the section, substitute:</w:t>
            </w:r>
          </w:p>
        </w:tc>
      </w:tr>
    </w:tbl>
    <w:p w14:paraId="42C0A7DE" w14:textId="77777777" w:rsidR="00CA4B72" w:rsidRPr="008244B2" w:rsidRDefault="00CA4B72" w:rsidP="00CA4B72">
      <w:pPr>
        <w:pStyle w:val="Heading5"/>
      </w:pPr>
      <w:r w:rsidRPr="008244B2">
        <w:t>5.4.23   Approval to purchase recreation leave</w:t>
      </w:r>
    </w:p>
    <w:tbl>
      <w:tblPr>
        <w:tblW w:w="9365" w:type="dxa"/>
        <w:tblInd w:w="108" w:type="dxa"/>
        <w:tblLayout w:type="fixed"/>
        <w:tblLook w:val="0000" w:firstRow="0" w:lastRow="0" w:firstColumn="0" w:lastColumn="0" w:noHBand="0" w:noVBand="0"/>
      </w:tblPr>
      <w:tblGrid>
        <w:gridCol w:w="993"/>
        <w:gridCol w:w="567"/>
        <w:gridCol w:w="7805"/>
      </w:tblGrid>
      <w:tr w:rsidR="00CA4B72" w:rsidRPr="008244B2" w14:paraId="31D72E6B" w14:textId="77777777" w:rsidTr="00CA4B72">
        <w:tc>
          <w:tcPr>
            <w:tcW w:w="993" w:type="dxa"/>
          </w:tcPr>
          <w:p w14:paraId="73F4C5E3" w14:textId="77777777" w:rsidR="00CA4B72" w:rsidRPr="008244B2" w:rsidRDefault="00CA4B72" w:rsidP="00CA4B72">
            <w:pPr>
              <w:pStyle w:val="BlockText-Plain"/>
              <w:jc w:val="center"/>
            </w:pPr>
            <w:r w:rsidRPr="008244B2">
              <w:t>1.</w:t>
            </w:r>
          </w:p>
        </w:tc>
        <w:tc>
          <w:tcPr>
            <w:tcW w:w="8372" w:type="dxa"/>
            <w:gridSpan w:val="2"/>
          </w:tcPr>
          <w:p w14:paraId="1058984B" w14:textId="77777777" w:rsidR="00CA4B72" w:rsidRPr="008244B2" w:rsidRDefault="00CA4B72" w:rsidP="00CA4B72">
            <w:pPr>
              <w:pStyle w:val="BlockText-Plain"/>
            </w:pPr>
            <w:r w:rsidRPr="008244B2">
              <w:t>Before approving purchased recreation leave, the member’s supervisor must consider whether operation requirements are likely to prevent the member being granted the full amount of purchased recreation leave.</w:t>
            </w:r>
          </w:p>
        </w:tc>
      </w:tr>
      <w:tr w:rsidR="00CA4B72" w:rsidRPr="008244B2" w14:paraId="79325E0C" w14:textId="77777777" w:rsidTr="00CA4B72">
        <w:tc>
          <w:tcPr>
            <w:tcW w:w="993" w:type="dxa"/>
          </w:tcPr>
          <w:p w14:paraId="25BEECC7" w14:textId="77777777" w:rsidR="00CA4B72" w:rsidRPr="008244B2" w:rsidRDefault="00CA4B72" w:rsidP="00CA4B72">
            <w:pPr>
              <w:pStyle w:val="BlockText-Plain"/>
              <w:jc w:val="center"/>
            </w:pPr>
            <w:r w:rsidRPr="008244B2">
              <w:t>2.</w:t>
            </w:r>
          </w:p>
        </w:tc>
        <w:tc>
          <w:tcPr>
            <w:tcW w:w="8372" w:type="dxa"/>
            <w:gridSpan w:val="2"/>
          </w:tcPr>
          <w:p w14:paraId="288E612A" w14:textId="77777777" w:rsidR="00CA4B72" w:rsidRPr="008244B2" w:rsidRDefault="00CA4B72" w:rsidP="00CA4B72">
            <w:pPr>
              <w:pStyle w:val="BlockText-Plain"/>
            </w:pPr>
            <w:r w:rsidRPr="008244B2">
              <w:t xml:space="preserve">In this section, </w:t>
            </w:r>
            <w:r w:rsidRPr="008244B2">
              <w:rPr>
                <w:b/>
              </w:rPr>
              <w:t xml:space="preserve">supervisor </w:t>
            </w:r>
            <w:r w:rsidRPr="008244B2">
              <w:t>means a person in the member’s chain of command, at the following rank or APS classification.</w:t>
            </w:r>
          </w:p>
        </w:tc>
      </w:tr>
      <w:tr w:rsidR="00CA4B72" w:rsidRPr="008244B2" w14:paraId="19A1062F" w14:textId="77777777" w:rsidTr="00CA4B72">
        <w:tc>
          <w:tcPr>
            <w:tcW w:w="993" w:type="dxa"/>
          </w:tcPr>
          <w:p w14:paraId="1C4EF1BD" w14:textId="77777777" w:rsidR="00CA4B72" w:rsidRPr="008244B2" w:rsidRDefault="00CA4B72" w:rsidP="00CA4B72">
            <w:pPr>
              <w:pStyle w:val="BlockText-Plain"/>
              <w:jc w:val="center"/>
            </w:pPr>
          </w:p>
        </w:tc>
        <w:tc>
          <w:tcPr>
            <w:tcW w:w="567" w:type="dxa"/>
          </w:tcPr>
          <w:p w14:paraId="1B9CB169" w14:textId="77777777" w:rsidR="00CA4B72" w:rsidRPr="008244B2" w:rsidRDefault="00CA4B72" w:rsidP="00CA4B72">
            <w:pPr>
              <w:pStyle w:val="BlockText-Plain"/>
              <w:jc w:val="center"/>
            </w:pPr>
            <w:r w:rsidRPr="008244B2">
              <w:t>a.</w:t>
            </w:r>
          </w:p>
        </w:tc>
        <w:tc>
          <w:tcPr>
            <w:tcW w:w="7805" w:type="dxa"/>
          </w:tcPr>
          <w:p w14:paraId="654EC323" w14:textId="77777777" w:rsidR="00CA4B72" w:rsidRPr="008244B2" w:rsidRDefault="00CA4B72" w:rsidP="00CA4B72">
            <w:pPr>
              <w:pStyle w:val="BlockText-Plain"/>
            </w:pPr>
            <w:r w:rsidRPr="008244B2">
              <w:t xml:space="preserve">Major or higher. </w:t>
            </w:r>
          </w:p>
        </w:tc>
      </w:tr>
      <w:tr w:rsidR="00CA4B72" w:rsidRPr="008244B2" w14:paraId="27981511" w14:textId="77777777" w:rsidTr="00CA4B72">
        <w:tc>
          <w:tcPr>
            <w:tcW w:w="993" w:type="dxa"/>
          </w:tcPr>
          <w:p w14:paraId="51770533" w14:textId="77777777" w:rsidR="00CA4B72" w:rsidRPr="008244B2" w:rsidRDefault="00CA4B72" w:rsidP="00CA4B72">
            <w:pPr>
              <w:pStyle w:val="BlockText-Plain"/>
              <w:jc w:val="center"/>
            </w:pPr>
          </w:p>
        </w:tc>
        <w:tc>
          <w:tcPr>
            <w:tcW w:w="567" w:type="dxa"/>
          </w:tcPr>
          <w:p w14:paraId="5E0F6458" w14:textId="77777777" w:rsidR="00CA4B72" w:rsidRPr="008244B2" w:rsidRDefault="00CA4B72" w:rsidP="00CA4B72">
            <w:pPr>
              <w:pStyle w:val="BlockText-Plain"/>
              <w:jc w:val="center"/>
            </w:pPr>
            <w:r w:rsidRPr="008244B2">
              <w:t>b.</w:t>
            </w:r>
          </w:p>
        </w:tc>
        <w:tc>
          <w:tcPr>
            <w:tcW w:w="7805" w:type="dxa"/>
          </w:tcPr>
          <w:p w14:paraId="0F89769D" w14:textId="77777777" w:rsidR="00CA4B72" w:rsidRPr="008244B2" w:rsidRDefault="00CA4B72" w:rsidP="00CA4B72">
            <w:pPr>
              <w:pStyle w:val="BlockText-Plain"/>
            </w:pPr>
            <w:r w:rsidRPr="008244B2">
              <w:t>APS 6 or higher.</w:t>
            </w:r>
          </w:p>
        </w:tc>
      </w:tr>
      <w:tr w:rsidR="00CA4B72" w:rsidRPr="008244B2" w14:paraId="2F8EA4D5" w14:textId="77777777" w:rsidTr="00CA4B72">
        <w:tc>
          <w:tcPr>
            <w:tcW w:w="993" w:type="dxa"/>
          </w:tcPr>
          <w:p w14:paraId="106CF137" w14:textId="77777777" w:rsidR="00CA4B72" w:rsidRPr="008244B2" w:rsidRDefault="00CA4B72" w:rsidP="00CA4B72">
            <w:pPr>
              <w:pStyle w:val="Heading5"/>
            </w:pPr>
            <w:r w:rsidRPr="008244B2">
              <w:t>4</w:t>
            </w:r>
          </w:p>
        </w:tc>
        <w:tc>
          <w:tcPr>
            <w:tcW w:w="8372" w:type="dxa"/>
            <w:gridSpan w:val="2"/>
          </w:tcPr>
          <w:p w14:paraId="3E6E7BC2" w14:textId="77777777" w:rsidR="00CA4B72" w:rsidRPr="008244B2" w:rsidRDefault="00CA4B72" w:rsidP="00CA4B72">
            <w:pPr>
              <w:pStyle w:val="Heading5"/>
            </w:pPr>
            <w:r w:rsidRPr="008244B2">
              <w:t xml:space="preserve">Subsection 5.11.1.3 (Overview) </w:t>
            </w:r>
          </w:p>
        </w:tc>
      </w:tr>
      <w:tr w:rsidR="00CA4B72" w:rsidRPr="008244B2" w14:paraId="1FEC55F0" w14:textId="77777777" w:rsidTr="00CA4B72">
        <w:tc>
          <w:tcPr>
            <w:tcW w:w="993" w:type="dxa"/>
          </w:tcPr>
          <w:p w14:paraId="0E5653AD" w14:textId="77777777" w:rsidR="00CA4B72" w:rsidRPr="008244B2" w:rsidRDefault="00CA4B72" w:rsidP="00CA4B72">
            <w:pPr>
              <w:pStyle w:val="BlockText-Plain"/>
              <w:jc w:val="center"/>
            </w:pPr>
          </w:p>
        </w:tc>
        <w:tc>
          <w:tcPr>
            <w:tcW w:w="8372" w:type="dxa"/>
            <w:gridSpan w:val="2"/>
          </w:tcPr>
          <w:p w14:paraId="20D4D497" w14:textId="77777777" w:rsidR="00CA4B72" w:rsidRPr="008244B2" w:rsidRDefault="00CA4B72" w:rsidP="00CA4B72">
            <w:pPr>
              <w:pStyle w:val="BlockText-Plain"/>
            </w:pPr>
            <w:r w:rsidRPr="008244B2">
              <w:t>Omit the subsection.</w:t>
            </w:r>
          </w:p>
        </w:tc>
      </w:tr>
      <w:tr w:rsidR="00CA4B72" w:rsidRPr="008244B2" w:rsidDel="00F719FF" w14:paraId="7B5256C5" w14:textId="77777777" w:rsidTr="00CA4B72">
        <w:tc>
          <w:tcPr>
            <w:tcW w:w="993" w:type="dxa"/>
          </w:tcPr>
          <w:p w14:paraId="48A98AB0" w14:textId="77777777" w:rsidR="00CA4B72" w:rsidRPr="008244B2" w:rsidDel="00F719FF" w:rsidRDefault="00CA4B72" w:rsidP="00CA4B72">
            <w:pPr>
              <w:pStyle w:val="Heading5"/>
            </w:pPr>
            <w:r w:rsidRPr="008244B2">
              <w:t>5</w:t>
            </w:r>
          </w:p>
        </w:tc>
        <w:tc>
          <w:tcPr>
            <w:tcW w:w="8372" w:type="dxa"/>
            <w:gridSpan w:val="2"/>
          </w:tcPr>
          <w:p w14:paraId="2B3A6C1D" w14:textId="77777777" w:rsidR="00CA4B72" w:rsidRPr="008244B2" w:rsidDel="00F719FF" w:rsidRDefault="00CA4B72" w:rsidP="00CA4B72">
            <w:pPr>
              <w:pStyle w:val="Heading5"/>
            </w:pPr>
            <w:r w:rsidRPr="008244B2">
              <w:t>Section 9.3.52 (Who may be visited)</w:t>
            </w:r>
          </w:p>
        </w:tc>
      </w:tr>
      <w:tr w:rsidR="00CA4B72" w:rsidRPr="008244B2" w:rsidDel="00F719FF" w14:paraId="0F40937A" w14:textId="77777777" w:rsidTr="00CA4B72">
        <w:tc>
          <w:tcPr>
            <w:tcW w:w="993" w:type="dxa"/>
          </w:tcPr>
          <w:p w14:paraId="20D7B349" w14:textId="77777777" w:rsidR="00CA4B72" w:rsidRPr="008244B2" w:rsidDel="00F719FF" w:rsidRDefault="00CA4B72" w:rsidP="00CA4B72">
            <w:pPr>
              <w:pStyle w:val="BlockText-Plain"/>
              <w:jc w:val="center"/>
            </w:pPr>
          </w:p>
        </w:tc>
        <w:tc>
          <w:tcPr>
            <w:tcW w:w="8372" w:type="dxa"/>
            <w:gridSpan w:val="2"/>
          </w:tcPr>
          <w:p w14:paraId="0E05CAC5" w14:textId="77777777" w:rsidR="00CA4B72" w:rsidRPr="008244B2" w:rsidDel="00F719FF" w:rsidRDefault="00CA4B72" w:rsidP="00CA4B72">
            <w:pPr>
              <w:pStyle w:val="BlockText-Plain"/>
            </w:pPr>
            <w:r w:rsidRPr="008244B2">
              <w:t>Omit the section, substitute:</w:t>
            </w:r>
          </w:p>
        </w:tc>
      </w:tr>
    </w:tbl>
    <w:p w14:paraId="3B6673BB" w14:textId="77777777" w:rsidR="00CA4B72" w:rsidRPr="008244B2" w:rsidRDefault="00CA4B72" w:rsidP="00CA4B72">
      <w:pPr>
        <w:pStyle w:val="Heading5"/>
      </w:pPr>
      <w:bookmarkStart w:id="32" w:name="_Toc63157383"/>
      <w:bookmarkStart w:id="33" w:name="bk927329348EntitlementunderthisDivision"/>
      <w:bookmarkStart w:id="34" w:name="bk1343119348EntitlementunderthisDivisio"/>
      <w:r w:rsidRPr="008244B2">
        <w:t>9.3.52   </w:t>
      </w:r>
      <w:proofErr w:type="gramStart"/>
      <w:r w:rsidRPr="008244B2">
        <w:t>Who</w:t>
      </w:r>
      <w:proofErr w:type="gramEnd"/>
      <w:r w:rsidRPr="008244B2">
        <w:t xml:space="preserve"> may be visited</w:t>
      </w:r>
      <w:bookmarkEnd w:id="32"/>
    </w:p>
    <w:tbl>
      <w:tblPr>
        <w:tblW w:w="9355" w:type="dxa"/>
        <w:tblInd w:w="113" w:type="dxa"/>
        <w:tblLayout w:type="fixed"/>
        <w:tblLook w:val="0000" w:firstRow="0" w:lastRow="0" w:firstColumn="0" w:lastColumn="0" w:noHBand="0" w:noVBand="0"/>
      </w:tblPr>
      <w:tblGrid>
        <w:gridCol w:w="992"/>
        <w:gridCol w:w="8363"/>
      </w:tblGrid>
      <w:tr w:rsidR="00CA4B72" w:rsidRPr="008244B2" w14:paraId="63DF5768" w14:textId="77777777" w:rsidTr="00CA4B72">
        <w:tc>
          <w:tcPr>
            <w:tcW w:w="992" w:type="dxa"/>
          </w:tcPr>
          <w:bookmarkEnd w:id="33"/>
          <w:bookmarkEnd w:id="34"/>
          <w:p w14:paraId="6472A08D" w14:textId="77777777" w:rsidR="00CA4B72" w:rsidRPr="008244B2" w:rsidRDefault="00CA4B72" w:rsidP="00CA4B72">
            <w:pPr>
              <w:pStyle w:val="BlockText-PlainNoSpacing"/>
              <w:jc w:val="center"/>
            </w:pPr>
            <w:r w:rsidRPr="008244B2">
              <w:t>1.</w:t>
            </w:r>
          </w:p>
        </w:tc>
        <w:tc>
          <w:tcPr>
            <w:tcW w:w="8363" w:type="dxa"/>
          </w:tcPr>
          <w:p w14:paraId="1C863657" w14:textId="77777777" w:rsidR="00CA4B72" w:rsidRPr="008244B2" w:rsidRDefault="00CA4B72" w:rsidP="00CA4B72">
            <w:pPr>
              <w:pStyle w:val="BlockText-Plain"/>
            </w:pPr>
            <w:r w:rsidRPr="008244B2">
              <w:t xml:space="preserve">A member is eligible for compassionate travel to visit a person in an item in Column A of the following table subject to the conditions in Column B of the same item if the CDF approves the travel. </w:t>
            </w:r>
          </w:p>
        </w:tc>
      </w:tr>
      <w:tr w:rsidR="00CA4B72" w:rsidRPr="008244B2" w14:paraId="35661113" w14:textId="77777777" w:rsidTr="00CA4B72">
        <w:tc>
          <w:tcPr>
            <w:tcW w:w="992" w:type="dxa"/>
          </w:tcPr>
          <w:p w14:paraId="0A292CA4" w14:textId="77777777" w:rsidR="00CA4B72" w:rsidRPr="008244B2" w:rsidRDefault="00CA4B72" w:rsidP="00CA4B72">
            <w:pPr>
              <w:pStyle w:val="BlockText-PlainNoSpacing"/>
              <w:jc w:val="center"/>
            </w:pPr>
          </w:p>
        </w:tc>
        <w:tc>
          <w:tcPr>
            <w:tcW w:w="8363" w:type="dxa"/>
          </w:tcPr>
          <w:p w14:paraId="68A24CB8" w14:textId="77777777" w:rsidR="00CA4B72" w:rsidRPr="008244B2" w:rsidRDefault="00CA4B72" w:rsidP="00CA4B72">
            <w:pPr>
              <w:pStyle w:val="BlockText-Plain"/>
              <w:rPr>
                <w:b/>
              </w:rPr>
            </w:pPr>
            <w:r w:rsidRPr="008244B2">
              <w:rPr>
                <w:b/>
              </w:rPr>
              <w:t xml:space="preserve">Note: </w:t>
            </w:r>
            <w:r w:rsidRPr="008244B2">
              <w:t>The person in Column A is not required to normally live with the member.</w:t>
            </w:r>
            <w:r w:rsidRPr="008244B2">
              <w:rPr>
                <w:b/>
              </w:rPr>
              <w:t xml:space="preserve"> </w:t>
            </w:r>
          </w:p>
        </w:tc>
      </w:tr>
    </w:tbl>
    <w:p w14:paraId="27A9E4C3" w14:textId="77777777" w:rsidR="00CA4B72" w:rsidRPr="008244B2" w:rsidRDefault="00CA4B72" w:rsidP="00CA4B72"/>
    <w:tbl>
      <w:tblPr>
        <w:tblW w:w="0" w:type="auto"/>
        <w:tblInd w:w="1049" w:type="dxa"/>
        <w:tblLayout w:type="fixed"/>
        <w:tblCellMar>
          <w:left w:w="56" w:type="dxa"/>
          <w:right w:w="56" w:type="dxa"/>
        </w:tblCellMar>
        <w:tblLook w:val="0000" w:firstRow="0" w:lastRow="0" w:firstColumn="0" w:lastColumn="0" w:noHBand="0" w:noVBand="0"/>
      </w:tblPr>
      <w:tblGrid>
        <w:gridCol w:w="567"/>
        <w:gridCol w:w="3827"/>
        <w:gridCol w:w="3969"/>
      </w:tblGrid>
      <w:tr w:rsidR="00CA4B72" w:rsidRPr="008244B2" w14:paraId="6D58A326" w14:textId="77777777" w:rsidTr="00CA4B72">
        <w:trPr>
          <w:cantSplit/>
        </w:trPr>
        <w:tc>
          <w:tcPr>
            <w:tcW w:w="567" w:type="dxa"/>
            <w:tcBorders>
              <w:top w:val="single" w:sz="6" w:space="0" w:color="auto"/>
              <w:left w:val="single" w:sz="6" w:space="0" w:color="auto"/>
              <w:bottom w:val="single" w:sz="6" w:space="0" w:color="auto"/>
              <w:right w:val="single" w:sz="6" w:space="0" w:color="auto"/>
            </w:tcBorders>
          </w:tcPr>
          <w:p w14:paraId="3BB9E508" w14:textId="77777777" w:rsidR="00CA4B72" w:rsidRPr="008244B2" w:rsidRDefault="00CA4B72" w:rsidP="00CA4B72">
            <w:pPr>
              <w:pStyle w:val="TableHeaderArial"/>
            </w:pPr>
            <w:r w:rsidRPr="008244B2">
              <w:lastRenderedPageBreak/>
              <w:t>Item</w:t>
            </w:r>
          </w:p>
        </w:tc>
        <w:tc>
          <w:tcPr>
            <w:tcW w:w="3827" w:type="dxa"/>
            <w:tcBorders>
              <w:top w:val="single" w:sz="6" w:space="0" w:color="auto"/>
              <w:left w:val="single" w:sz="6" w:space="0" w:color="auto"/>
              <w:bottom w:val="single" w:sz="6" w:space="0" w:color="auto"/>
              <w:right w:val="single" w:sz="6" w:space="0" w:color="auto"/>
            </w:tcBorders>
          </w:tcPr>
          <w:p w14:paraId="659435BA" w14:textId="77777777" w:rsidR="00CA4B72" w:rsidRPr="008244B2" w:rsidRDefault="00CA4B72" w:rsidP="00CA4B72">
            <w:pPr>
              <w:pStyle w:val="TableHeaderArial"/>
            </w:pPr>
            <w:r w:rsidRPr="008244B2">
              <w:t>Column A</w:t>
            </w:r>
          </w:p>
          <w:p w14:paraId="01DE07E7" w14:textId="77777777" w:rsidR="00CA4B72" w:rsidRPr="008244B2" w:rsidRDefault="00CA4B72" w:rsidP="00CA4B72">
            <w:pPr>
              <w:pStyle w:val="TableHeaderArial"/>
            </w:pPr>
            <w:r w:rsidRPr="008244B2">
              <w:t>Person</w:t>
            </w:r>
          </w:p>
        </w:tc>
        <w:tc>
          <w:tcPr>
            <w:tcW w:w="3969" w:type="dxa"/>
            <w:tcBorders>
              <w:top w:val="single" w:sz="6" w:space="0" w:color="auto"/>
              <w:left w:val="single" w:sz="6" w:space="0" w:color="auto"/>
              <w:bottom w:val="single" w:sz="6" w:space="0" w:color="auto"/>
              <w:right w:val="single" w:sz="6" w:space="0" w:color="auto"/>
            </w:tcBorders>
          </w:tcPr>
          <w:p w14:paraId="3DE1C88A" w14:textId="77777777" w:rsidR="00CA4B72" w:rsidRPr="008244B2" w:rsidRDefault="00CA4B72" w:rsidP="00CA4B72">
            <w:pPr>
              <w:pStyle w:val="TableHeaderArial"/>
            </w:pPr>
            <w:r w:rsidRPr="008244B2">
              <w:t>Column B</w:t>
            </w:r>
          </w:p>
          <w:p w14:paraId="19D722A4" w14:textId="77777777" w:rsidR="00CA4B72" w:rsidRPr="008244B2" w:rsidRDefault="00CA4B72" w:rsidP="00CA4B72">
            <w:pPr>
              <w:pStyle w:val="TableHeaderArial"/>
            </w:pPr>
            <w:r w:rsidRPr="008244B2">
              <w:t>Condition</w:t>
            </w:r>
          </w:p>
        </w:tc>
      </w:tr>
      <w:tr w:rsidR="00CA4B72" w:rsidRPr="008244B2" w14:paraId="3774E59F" w14:textId="77777777" w:rsidTr="00CA4B72">
        <w:trPr>
          <w:cantSplit/>
        </w:trPr>
        <w:tc>
          <w:tcPr>
            <w:tcW w:w="567" w:type="dxa"/>
            <w:tcBorders>
              <w:top w:val="single" w:sz="6" w:space="0" w:color="auto"/>
              <w:left w:val="single" w:sz="6" w:space="0" w:color="auto"/>
              <w:bottom w:val="single" w:sz="6" w:space="0" w:color="auto"/>
              <w:right w:val="single" w:sz="6" w:space="0" w:color="auto"/>
            </w:tcBorders>
          </w:tcPr>
          <w:p w14:paraId="7C77E422" w14:textId="77777777" w:rsidR="00CA4B72" w:rsidRPr="008244B2" w:rsidRDefault="00CA4B72" w:rsidP="00CA4B72">
            <w:pPr>
              <w:pStyle w:val="TableTextArial-left"/>
              <w:jc w:val="center"/>
            </w:pPr>
            <w:r w:rsidRPr="008244B2">
              <w:t>1.</w:t>
            </w:r>
          </w:p>
        </w:tc>
        <w:tc>
          <w:tcPr>
            <w:tcW w:w="3827" w:type="dxa"/>
            <w:tcBorders>
              <w:top w:val="single" w:sz="6" w:space="0" w:color="auto"/>
              <w:left w:val="single" w:sz="6" w:space="0" w:color="auto"/>
              <w:bottom w:val="single" w:sz="6" w:space="0" w:color="auto"/>
              <w:right w:val="single" w:sz="6" w:space="0" w:color="auto"/>
            </w:tcBorders>
          </w:tcPr>
          <w:p w14:paraId="1E77EBF5" w14:textId="77777777" w:rsidR="00CA4B72" w:rsidRPr="008244B2" w:rsidRDefault="00CA4B72" w:rsidP="00CA4B72">
            <w:pPr>
              <w:pStyle w:val="BlockText-Plain"/>
              <w:tabs>
                <w:tab w:val="left" w:pos="369"/>
              </w:tabs>
              <w:spacing w:after="0"/>
              <w:ind w:left="22"/>
            </w:pPr>
            <w:r w:rsidRPr="008244B2">
              <w:t>A person who is any of the following.</w:t>
            </w:r>
          </w:p>
          <w:p w14:paraId="79A3D65D" w14:textId="77777777" w:rsidR="00CA4B72" w:rsidRPr="008244B2" w:rsidRDefault="00CA4B72" w:rsidP="00CA4B72">
            <w:pPr>
              <w:pStyle w:val="BlockText-Plain"/>
              <w:tabs>
                <w:tab w:val="left" w:pos="369"/>
              </w:tabs>
              <w:spacing w:after="0"/>
              <w:ind w:left="22"/>
            </w:pPr>
            <w:r w:rsidRPr="008244B2">
              <w:t>a.</w:t>
            </w:r>
            <w:r w:rsidRPr="008244B2">
              <w:tab/>
              <w:t>The member's partner.</w:t>
            </w:r>
          </w:p>
          <w:p w14:paraId="1D63AF1D" w14:textId="77777777" w:rsidR="00CA4B72" w:rsidRPr="008244B2" w:rsidRDefault="00CA4B72" w:rsidP="00CA4B72">
            <w:pPr>
              <w:pStyle w:val="TableTextArial-left"/>
              <w:tabs>
                <w:tab w:val="left" w:pos="369"/>
              </w:tabs>
              <w:ind w:left="22"/>
            </w:pPr>
            <w:r w:rsidRPr="008244B2">
              <w:t>b.</w:t>
            </w:r>
            <w:r w:rsidRPr="008244B2">
              <w:tab/>
              <w:t>The member's child.</w:t>
            </w:r>
          </w:p>
        </w:tc>
        <w:tc>
          <w:tcPr>
            <w:tcW w:w="3969" w:type="dxa"/>
            <w:tcBorders>
              <w:top w:val="single" w:sz="6" w:space="0" w:color="auto"/>
              <w:left w:val="single" w:sz="6" w:space="0" w:color="auto"/>
              <w:bottom w:val="single" w:sz="6" w:space="0" w:color="auto"/>
              <w:right w:val="single" w:sz="6" w:space="0" w:color="auto"/>
            </w:tcBorders>
          </w:tcPr>
          <w:p w14:paraId="1441B2CC" w14:textId="77777777" w:rsidR="00CA4B72" w:rsidRPr="008244B2" w:rsidRDefault="00CA4B72" w:rsidP="00CA4B72">
            <w:pPr>
              <w:pStyle w:val="TableTextArial-left"/>
            </w:pPr>
            <w:r w:rsidRPr="008244B2">
              <w:t>The person is seriously ill.</w:t>
            </w:r>
          </w:p>
        </w:tc>
      </w:tr>
      <w:tr w:rsidR="00CA4B72" w:rsidRPr="008244B2" w14:paraId="713925B0" w14:textId="77777777" w:rsidTr="00CA4B72">
        <w:trPr>
          <w:cantSplit/>
        </w:trPr>
        <w:tc>
          <w:tcPr>
            <w:tcW w:w="567" w:type="dxa"/>
            <w:tcBorders>
              <w:top w:val="single" w:sz="6" w:space="0" w:color="auto"/>
              <w:left w:val="single" w:sz="6" w:space="0" w:color="auto"/>
              <w:bottom w:val="single" w:sz="6" w:space="0" w:color="auto"/>
              <w:right w:val="single" w:sz="6" w:space="0" w:color="auto"/>
            </w:tcBorders>
          </w:tcPr>
          <w:p w14:paraId="1A99D05E" w14:textId="77777777" w:rsidR="00CA4B72" w:rsidRPr="008244B2" w:rsidRDefault="00CA4B72" w:rsidP="00CA4B72">
            <w:pPr>
              <w:pStyle w:val="TableTextArial-left"/>
              <w:jc w:val="center"/>
            </w:pPr>
            <w:r w:rsidRPr="008244B2">
              <w:t>2.</w:t>
            </w:r>
          </w:p>
        </w:tc>
        <w:tc>
          <w:tcPr>
            <w:tcW w:w="3827" w:type="dxa"/>
            <w:tcBorders>
              <w:top w:val="single" w:sz="6" w:space="0" w:color="auto"/>
              <w:left w:val="single" w:sz="6" w:space="0" w:color="auto"/>
              <w:bottom w:val="single" w:sz="6" w:space="0" w:color="auto"/>
              <w:right w:val="single" w:sz="6" w:space="0" w:color="auto"/>
            </w:tcBorders>
          </w:tcPr>
          <w:p w14:paraId="19DB6431" w14:textId="77777777" w:rsidR="00CA4B72" w:rsidRPr="008244B2" w:rsidRDefault="00CA4B72" w:rsidP="00CA4B72">
            <w:pPr>
              <w:pStyle w:val="BlockText-Plain"/>
              <w:tabs>
                <w:tab w:val="left" w:pos="369"/>
              </w:tabs>
              <w:spacing w:after="0"/>
              <w:ind w:left="22"/>
            </w:pPr>
            <w:r w:rsidRPr="008244B2">
              <w:t>A person who is any of the following.</w:t>
            </w:r>
          </w:p>
          <w:p w14:paraId="109F6E91" w14:textId="77777777" w:rsidR="00CA4B72" w:rsidRPr="008244B2" w:rsidRDefault="00CA4B72" w:rsidP="00CA4B72">
            <w:pPr>
              <w:pStyle w:val="TableTextNumbered"/>
            </w:pPr>
            <w:r w:rsidRPr="008244B2">
              <w:t>a.</w:t>
            </w:r>
            <w:r w:rsidRPr="008244B2">
              <w:tab/>
              <w:t>The member's brother or sister.</w:t>
            </w:r>
          </w:p>
          <w:p w14:paraId="4F615E15" w14:textId="77777777" w:rsidR="00CA4B72" w:rsidRPr="008244B2" w:rsidRDefault="00CA4B72" w:rsidP="00CA4B72">
            <w:pPr>
              <w:pStyle w:val="TableTextNumbered"/>
            </w:pPr>
            <w:r w:rsidRPr="008244B2">
              <w:t>b.</w:t>
            </w:r>
            <w:r w:rsidRPr="008244B2">
              <w:tab/>
              <w:t>The member's parent or guardian.</w:t>
            </w:r>
          </w:p>
          <w:p w14:paraId="65632850" w14:textId="77777777" w:rsidR="00CA4B72" w:rsidRPr="008244B2" w:rsidRDefault="00CA4B72" w:rsidP="00CA4B72">
            <w:pPr>
              <w:pStyle w:val="TableTextNumbered"/>
            </w:pPr>
            <w:r w:rsidRPr="008244B2">
              <w:t>c.</w:t>
            </w:r>
            <w:r w:rsidRPr="008244B2">
              <w:tab/>
              <w:t>A dependant of the member recognised under section 1.3.83 or 1.3.85.</w:t>
            </w:r>
          </w:p>
        </w:tc>
        <w:tc>
          <w:tcPr>
            <w:tcW w:w="3969" w:type="dxa"/>
            <w:tcBorders>
              <w:top w:val="single" w:sz="6" w:space="0" w:color="auto"/>
              <w:left w:val="single" w:sz="6" w:space="0" w:color="auto"/>
              <w:bottom w:val="single" w:sz="6" w:space="0" w:color="auto"/>
              <w:right w:val="single" w:sz="6" w:space="0" w:color="auto"/>
            </w:tcBorders>
          </w:tcPr>
          <w:p w14:paraId="280E795A" w14:textId="77777777" w:rsidR="00CA4B72" w:rsidRPr="008244B2" w:rsidRDefault="00CA4B72" w:rsidP="00CA4B72">
            <w:pPr>
              <w:pStyle w:val="TableTextArial-left"/>
            </w:pPr>
            <w:r w:rsidRPr="008244B2">
              <w:t>Both the following conditions are met.</w:t>
            </w:r>
          </w:p>
          <w:p w14:paraId="4E5247F0" w14:textId="77777777" w:rsidR="00CA4B72" w:rsidRPr="008244B2" w:rsidRDefault="00CA4B72" w:rsidP="00CA4B72">
            <w:pPr>
              <w:pStyle w:val="TableTextNumbered"/>
            </w:pPr>
            <w:r w:rsidRPr="008244B2">
              <w:t>a. The person is seriously ill.</w:t>
            </w:r>
          </w:p>
          <w:p w14:paraId="459E9EA6" w14:textId="77777777" w:rsidR="00CA4B72" w:rsidRPr="008244B2" w:rsidRDefault="00CA4B72" w:rsidP="00CA4B72">
            <w:pPr>
              <w:pStyle w:val="TableTextNumbered"/>
            </w:pPr>
            <w:r w:rsidRPr="008244B2">
              <w:t>b. The member has to be there because no-one else in the family is available and able to help.</w:t>
            </w:r>
          </w:p>
        </w:tc>
      </w:tr>
      <w:tr w:rsidR="00CA4B72" w:rsidRPr="008244B2" w14:paraId="7C48ACE9" w14:textId="77777777" w:rsidTr="00CA4B72">
        <w:trPr>
          <w:cantSplit/>
        </w:trPr>
        <w:tc>
          <w:tcPr>
            <w:tcW w:w="567" w:type="dxa"/>
            <w:tcBorders>
              <w:top w:val="single" w:sz="6" w:space="0" w:color="auto"/>
              <w:left w:val="single" w:sz="6" w:space="0" w:color="auto"/>
              <w:bottom w:val="single" w:sz="6" w:space="0" w:color="auto"/>
              <w:right w:val="single" w:sz="6" w:space="0" w:color="auto"/>
            </w:tcBorders>
          </w:tcPr>
          <w:p w14:paraId="3867B38B" w14:textId="77777777" w:rsidR="00CA4B72" w:rsidRPr="008244B2" w:rsidRDefault="00CA4B72" w:rsidP="00CA4B72">
            <w:pPr>
              <w:pStyle w:val="TableTextArial-left"/>
              <w:jc w:val="center"/>
            </w:pPr>
            <w:r w:rsidRPr="008244B2">
              <w:t>3.</w:t>
            </w:r>
          </w:p>
        </w:tc>
        <w:tc>
          <w:tcPr>
            <w:tcW w:w="3827" w:type="dxa"/>
            <w:tcBorders>
              <w:top w:val="single" w:sz="6" w:space="0" w:color="auto"/>
              <w:left w:val="single" w:sz="6" w:space="0" w:color="auto"/>
              <w:bottom w:val="single" w:sz="6" w:space="0" w:color="auto"/>
              <w:right w:val="single" w:sz="6" w:space="0" w:color="auto"/>
            </w:tcBorders>
          </w:tcPr>
          <w:p w14:paraId="7D5FB6D5" w14:textId="77777777" w:rsidR="00CA4B72" w:rsidRPr="008244B2" w:rsidRDefault="00CA4B72" w:rsidP="00CA4B72">
            <w:pPr>
              <w:pStyle w:val="BlockText-Plain"/>
              <w:tabs>
                <w:tab w:val="left" w:pos="369"/>
              </w:tabs>
              <w:spacing w:after="0"/>
              <w:ind w:left="22"/>
            </w:pPr>
            <w:r w:rsidRPr="008244B2">
              <w:t>A person who is any of the following.</w:t>
            </w:r>
          </w:p>
          <w:p w14:paraId="5BF5F353" w14:textId="77777777" w:rsidR="00CA4B72" w:rsidRPr="008244B2" w:rsidRDefault="00CA4B72" w:rsidP="00CA4B72">
            <w:pPr>
              <w:pStyle w:val="TableTextNumbered"/>
            </w:pPr>
            <w:r w:rsidRPr="008244B2">
              <w:t>a.</w:t>
            </w:r>
            <w:r w:rsidRPr="008244B2">
              <w:tab/>
              <w:t>The member's partner.</w:t>
            </w:r>
          </w:p>
          <w:p w14:paraId="0584B15D" w14:textId="77777777" w:rsidR="00CA4B72" w:rsidRPr="008244B2" w:rsidRDefault="00CA4B72" w:rsidP="00CA4B72">
            <w:pPr>
              <w:pStyle w:val="TableTextNumbered"/>
            </w:pPr>
            <w:r w:rsidRPr="008244B2">
              <w:t>b.</w:t>
            </w:r>
            <w:r w:rsidRPr="008244B2">
              <w:tab/>
              <w:t>The member's child.</w:t>
            </w:r>
          </w:p>
          <w:p w14:paraId="4E94FA13" w14:textId="77777777" w:rsidR="00CA4B72" w:rsidRPr="008244B2" w:rsidRDefault="00CA4B72" w:rsidP="00CA4B72">
            <w:pPr>
              <w:pStyle w:val="TableTextNumbered"/>
            </w:pPr>
            <w:r w:rsidRPr="008244B2">
              <w:t>c.</w:t>
            </w:r>
            <w:r w:rsidRPr="008244B2">
              <w:tab/>
              <w:t>The member's brother or sister.</w:t>
            </w:r>
          </w:p>
          <w:p w14:paraId="444A9B12" w14:textId="77777777" w:rsidR="00CA4B72" w:rsidRPr="008244B2" w:rsidRDefault="00CA4B72" w:rsidP="00CA4B72">
            <w:pPr>
              <w:pStyle w:val="TableTextNumbered"/>
            </w:pPr>
            <w:r w:rsidRPr="008244B2">
              <w:t>d.</w:t>
            </w:r>
            <w:r w:rsidRPr="008244B2">
              <w:tab/>
              <w:t>The member's parent or guardian.</w:t>
            </w:r>
          </w:p>
          <w:p w14:paraId="7D2BD827" w14:textId="77777777" w:rsidR="00CA4B72" w:rsidRPr="008244B2" w:rsidRDefault="00CA4B72" w:rsidP="00CA4B72">
            <w:pPr>
              <w:pStyle w:val="TableTextNumbered"/>
              <w:rPr>
                <w:i/>
              </w:rPr>
            </w:pPr>
            <w:r w:rsidRPr="008244B2">
              <w:t>e.</w:t>
            </w:r>
            <w:r w:rsidRPr="008244B2">
              <w:tab/>
              <w:t>A dependant of the member recognised under section 1.3.83 or 1.3.85.</w:t>
            </w:r>
          </w:p>
        </w:tc>
        <w:tc>
          <w:tcPr>
            <w:tcW w:w="3969" w:type="dxa"/>
            <w:tcBorders>
              <w:top w:val="single" w:sz="6" w:space="0" w:color="auto"/>
              <w:left w:val="single" w:sz="6" w:space="0" w:color="auto"/>
              <w:bottom w:val="single" w:sz="6" w:space="0" w:color="auto"/>
              <w:right w:val="single" w:sz="6" w:space="0" w:color="auto"/>
            </w:tcBorders>
          </w:tcPr>
          <w:p w14:paraId="16104F79" w14:textId="77777777" w:rsidR="00CA4B72" w:rsidRPr="008244B2" w:rsidRDefault="00CA4B72" w:rsidP="00CA4B72">
            <w:pPr>
              <w:pStyle w:val="TableTextArial-left"/>
            </w:pPr>
            <w:r w:rsidRPr="008244B2">
              <w:t>One of the following conditions is met.</w:t>
            </w:r>
          </w:p>
          <w:p w14:paraId="0AC59FD0" w14:textId="77777777" w:rsidR="00CA4B72" w:rsidRPr="008244B2" w:rsidRDefault="00CA4B72" w:rsidP="00CA4B72">
            <w:pPr>
              <w:pStyle w:val="TableTextNumbered"/>
            </w:pPr>
            <w:r w:rsidRPr="008244B2">
              <w:t xml:space="preserve">a. The person is very seriously ill. </w:t>
            </w:r>
          </w:p>
          <w:p w14:paraId="5A90B3A5" w14:textId="77777777" w:rsidR="00CA4B72" w:rsidRPr="008244B2" w:rsidRDefault="00CA4B72" w:rsidP="00CA4B72">
            <w:pPr>
              <w:pStyle w:val="TableTextNumbered"/>
            </w:pPr>
            <w:r w:rsidRPr="008244B2">
              <w:t>b. The person has recently died.</w:t>
            </w:r>
          </w:p>
        </w:tc>
      </w:tr>
    </w:tbl>
    <w:p w14:paraId="0B1E5D09" w14:textId="77777777" w:rsidR="00CA4B72" w:rsidRPr="008244B2" w:rsidRDefault="00CA4B72" w:rsidP="00CA4B72"/>
    <w:tbl>
      <w:tblPr>
        <w:tblW w:w="9355" w:type="dxa"/>
        <w:tblInd w:w="113" w:type="dxa"/>
        <w:tblLayout w:type="fixed"/>
        <w:tblLook w:val="0000" w:firstRow="0" w:lastRow="0" w:firstColumn="0" w:lastColumn="0" w:noHBand="0" w:noVBand="0"/>
      </w:tblPr>
      <w:tblGrid>
        <w:gridCol w:w="992"/>
        <w:gridCol w:w="8363"/>
      </w:tblGrid>
      <w:tr w:rsidR="00CA4B72" w:rsidRPr="008244B2" w14:paraId="0EECBB48" w14:textId="77777777" w:rsidTr="00CA4B72">
        <w:tc>
          <w:tcPr>
            <w:tcW w:w="992" w:type="dxa"/>
          </w:tcPr>
          <w:p w14:paraId="26E3D573" w14:textId="77777777" w:rsidR="00CA4B72" w:rsidRPr="008244B2" w:rsidRDefault="00CA4B72" w:rsidP="00CA4B72">
            <w:pPr>
              <w:pStyle w:val="BlockText-Plain"/>
              <w:jc w:val="center"/>
            </w:pPr>
            <w:r w:rsidRPr="008244B2">
              <w:t>2.</w:t>
            </w:r>
          </w:p>
        </w:tc>
        <w:tc>
          <w:tcPr>
            <w:tcW w:w="8363" w:type="dxa"/>
          </w:tcPr>
          <w:p w14:paraId="0D805294" w14:textId="77777777" w:rsidR="00CA4B72" w:rsidRPr="008244B2" w:rsidRDefault="00CA4B72" w:rsidP="00CA4B72">
            <w:pPr>
              <w:pStyle w:val="BlockText-Plain"/>
            </w:pPr>
            <w:r w:rsidRPr="008244B2">
              <w:t xml:space="preserve">A member’s partner is eligible for compassionate travel to visit a person in an item in Column A of the following table subject to the conditions in Column B of the same item if the CDF approves the travel. </w:t>
            </w:r>
          </w:p>
        </w:tc>
      </w:tr>
      <w:tr w:rsidR="00CA4B72" w:rsidRPr="008244B2" w14:paraId="547A0F34" w14:textId="77777777" w:rsidTr="00CA4B72">
        <w:tc>
          <w:tcPr>
            <w:tcW w:w="992" w:type="dxa"/>
          </w:tcPr>
          <w:p w14:paraId="2AD95F85" w14:textId="77777777" w:rsidR="00CA4B72" w:rsidRPr="008244B2" w:rsidRDefault="00CA4B72" w:rsidP="00CA4B72">
            <w:pPr>
              <w:pStyle w:val="BlockText-Plain"/>
              <w:jc w:val="center"/>
            </w:pPr>
          </w:p>
        </w:tc>
        <w:tc>
          <w:tcPr>
            <w:tcW w:w="8363" w:type="dxa"/>
          </w:tcPr>
          <w:p w14:paraId="70324B27" w14:textId="77777777" w:rsidR="00CA4B72" w:rsidRPr="008244B2" w:rsidRDefault="00CA4B72" w:rsidP="00CA4B72">
            <w:pPr>
              <w:pStyle w:val="BlockText-Plain"/>
            </w:pPr>
            <w:r w:rsidRPr="008244B2">
              <w:rPr>
                <w:b/>
              </w:rPr>
              <w:t xml:space="preserve">Note: </w:t>
            </w:r>
            <w:r w:rsidRPr="008244B2">
              <w:t>The person in Column A is not required to normally live with the member.</w:t>
            </w:r>
            <w:r w:rsidRPr="008244B2">
              <w:rPr>
                <w:b/>
              </w:rPr>
              <w:t xml:space="preserve"> </w:t>
            </w:r>
          </w:p>
        </w:tc>
      </w:tr>
    </w:tbl>
    <w:p w14:paraId="69A6176D" w14:textId="77777777" w:rsidR="00CA4B72" w:rsidRPr="008244B2" w:rsidRDefault="00CA4B72" w:rsidP="00CA4B72"/>
    <w:tbl>
      <w:tblPr>
        <w:tblW w:w="8363" w:type="dxa"/>
        <w:tblInd w:w="1049" w:type="dxa"/>
        <w:tblLayout w:type="fixed"/>
        <w:tblCellMar>
          <w:left w:w="56" w:type="dxa"/>
          <w:right w:w="56" w:type="dxa"/>
        </w:tblCellMar>
        <w:tblLook w:val="0000" w:firstRow="0" w:lastRow="0" w:firstColumn="0" w:lastColumn="0" w:noHBand="0" w:noVBand="0"/>
      </w:tblPr>
      <w:tblGrid>
        <w:gridCol w:w="567"/>
        <w:gridCol w:w="3898"/>
        <w:gridCol w:w="3898"/>
      </w:tblGrid>
      <w:tr w:rsidR="00CA4B72" w:rsidRPr="008244B2" w14:paraId="5C2A28D5" w14:textId="77777777" w:rsidTr="00CA4B72">
        <w:trPr>
          <w:cantSplit/>
        </w:trPr>
        <w:tc>
          <w:tcPr>
            <w:tcW w:w="567" w:type="dxa"/>
            <w:tcBorders>
              <w:top w:val="single" w:sz="6" w:space="0" w:color="auto"/>
              <w:left w:val="single" w:sz="6" w:space="0" w:color="auto"/>
              <w:bottom w:val="single" w:sz="6" w:space="0" w:color="auto"/>
              <w:right w:val="single" w:sz="6" w:space="0" w:color="auto"/>
            </w:tcBorders>
          </w:tcPr>
          <w:p w14:paraId="23DDB320" w14:textId="77777777" w:rsidR="00CA4B72" w:rsidRPr="008244B2" w:rsidRDefault="00CA4B72" w:rsidP="00CA4B72">
            <w:pPr>
              <w:pStyle w:val="TableHeaderArial"/>
            </w:pPr>
            <w:r w:rsidRPr="008244B2">
              <w:t>Item</w:t>
            </w:r>
          </w:p>
        </w:tc>
        <w:tc>
          <w:tcPr>
            <w:tcW w:w="3898" w:type="dxa"/>
            <w:tcBorders>
              <w:top w:val="single" w:sz="6" w:space="0" w:color="auto"/>
              <w:left w:val="single" w:sz="6" w:space="0" w:color="auto"/>
              <w:bottom w:val="single" w:sz="6" w:space="0" w:color="auto"/>
              <w:right w:val="single" w:sz="6" w:space="0" w:color="auto"/>
            </w:tcBorders>
          </w:tcPr>
          <w:p w14:paraId="0B2D9624" w14:textId="77777777" w:rsidR="00CA4B72" w:rsidRPr="008244B2" w:rsidRDefault="00CA4B72" w:rsidP="00CA4B72">
            <w:pPr>
              <w:pStyle w:val="TableHeaderArial"/>
            </w:pPr>
            <w:r w:rsidRPr="008244B2">
              <w:t>Column A</w:t>
            </w:r>
          </w:p>
          <w:p w14:paraId="6EE58970" w14:textId="77777777" w:rsidR="00CA4B72" w:rsidRPr="008244B2" w:rsidRDefault="00CA4B72" w:rsidP="00CA4B72">
            <w:pPr>
              <w:pStyle w:val="TableHeaderArial"/>
            </w:pPr>
            <w:r w:rsidRPr="008244B2">
              <w:t>Person</w:t>
            </w:r>
          </w:p>
        </w:tc>
        <w:tc>
          <w:tcPr>
            <w:tcW w:w="3898" w:type="dxa"/>
            <w:tcBorders>
              <w:top w:val="single" w:sz="6" w:space="0" w:color="auto"/>
              <w:left w:val="single" w:sz="6" w:space="0" w:color="auto"/>
              <w:bottom w:val="single" w:sz="6" w:space="0" w:color="auto"/>
              <w:right w:val="single" w:sz="6" w:space="0" w:color="auto"/>
            </w:tcBorders>
          </w:tcPr>
          <w:p w14:paraId="76D68DE3" w14:textId="77777777" w:rsidR="00CA4B72" w:rsidRPr="008244B2" w:rsidRDefault="00CA4B72" w:rsidP="00CA4B72">
            <w:pPr>
              <w:pStyle w:val="TableHeaderArial"/>
            </w:pPr>
            <w:r w:rsidRPr="008244B2">
              <w:t>Column B</w:t>
            </w:r>
          </w:p>
          <w:p w14:paraId="200E3594" w14:textId="77777777" w:rsidR="00CA4B72" w:rsidRPr="008244B2" w:rsidRDefault="00CA4B72" w:rsidP="00CA4B72">
            <w:pPr>
              <w:pStyle w:val="TableHeaderArial"/>
            </w:pPr>
            <w:r w:rsidRPr="008244B2">
              <w:t>Condition</w:t>
            </w:r>
          </w:p>
        </w:tc>
      </w:tr>
      <w:tr w:rsidR="00CA4B72" w:rsidRPr="008244B2" w14:paraId="44598FBA" w14:textId="77777777" w:rsidTr="00CA4B72">
        <w:trPr>
          <w:cantSplit/>
        </w:trPr>
        <w:tc>
          <w:tcPr>
            <w:tcW w:w="567" w:type="dxa"/>
            <w:tcBorders>
              <w:top w:val="single" w:sz="6" w:space="0" w:color="auto"/>
              <w:left w:val="single" w:sz="6" w:space="0" w:color="auto"/>
              <w:bottom w:val="single" w:sz="6" w:space="0" w:color="auto"/>
              <w:right w:val="single" w:sz="6" w:space="0" w:color="auto"/>
            </w:tcBorders>
          </w:tcPr>
          <w:p w14:paraId="586D6AD0" w14:textId="77777777" w:rsidR="00CA4B72" w:rsidRPr="008244B2" w:rsidRDefault="00CA4B72" w:rsidP="00CA4B72">
            <w:pPr>
              <w:pStyle w:val="TableTextArial-left"/>
              <w:jc w:val="center"/>
            </w:pPr>
            <w:r w:rsidRPr="008244B2">
              <w:t>1.</w:t>
            </w:r>
          </w:p>
        </w:tc>
        <w:tc>
          <w:tcPr>
            <w:tcW w:w="3898" w:type="dxa"/>
            <w:tcBorders>
              <w:top w:val="single" w:sz="6" w:space="0" w:color="auto"/>
              <w:left w:val="single" w:sz="6" w:space="0" w:color="auto"/>
              <w:bottom w:val="single" w:sz="6" w:space="0" w:color="auto"/>
              <w:right w:val="single" w:sz="6" w:space="0" w:color="auto"/>
            </w:tcBorders>
          </w:tcPr>
          <w:p w14:paraId="78A79BEE" w14:textId="77777777" w:rsidR="00CA4B72" w:rsidRPr="008244B2" w:rsidRDefault="00CA4B72" w:rsidP="00CA4B72">
            <w:pPr>
              <w:pStyle w:val="BlockText-Plain"/>
              <w:tabs>
                <w:tab w:val="left" w:pos="344"/>
              </w:tabs>
              <w:spacing w:after="0"/>
              <w:ind w:left="36"/>
            </w:pPr>
            <w:r w:rsidRPr="008244B2">
              <w:t>A person who is any of the following.</w:t>
            </w:r>
          </w:p>
          <w:p w14:paraId="5115E8A7" w14:textId="77777777" w:rsidR="00CA4B72" w:rsidRPr="008244B2" w:rsidRDefault="00CA4B72" w:rsidP="00CA4B72">
            <w:pPr>
              <w:pStyle w:val="TableTextNumbered"/>
            </w:pPr>
            <w:r w:rsidRPr="008244B2">
              <w:t>a.</w:t>
            </w:r>
            <w:r w:rsidRPr="008244B2">
              <w:tab/>
              <w:t>The member.</w:t>
            </w:r>
          </w:p>
          <w:p w14:paraId="508B3DC9" w14:textId="77777777" w:rsidR="00CA4B72" w:rsidRPr="008244B2" w:rsidRDefault="00CA4B72" w:rsidP="00CA4B72">
            <w:pPr>
              <w:pStyle w:val="TableTextNumbered"/>
            </w:pPr>
            <w:r w:rsidRPr="008244B2">
              <w:t>b.</w:t>
            </w:r>
            <w:r w:rsidRPr="008244B2">
              <w:tab/>
              <w:t>The member's child.</w:t>
            </w:r>
          </w:p>
          <w:p w14:paraId="08CE302C" w14:textId="77777777" w:rsidR="00CA4B72" w:rsidRPr="008244B2" w:rsidRDefault="00CA4B72" w:rsidP="00CA4B72">
            <w:pPr>
              <w:pStyle w:val="TableTextNumbered"/>
            </w:pPr>
            <w:r w:rsidRPr="008244B2">
              <w:t>c.</w:t>
            </w:r>
            <w:r w:rsidRPr="008244B2">
              <w:tab/>
              <w:t>The child of the member's partner.</w:t>
            </w:r>
          </w:p>
        </w:tc>
        <w:tc>
          <w:tcPr>
            <w:tcW w:w="3898" w:type="dxa"/>
            <w:tcBorders>
              <w:top w:val="single" w:sz="6" w:space="0" w:color="auto"/>
              <w:left w:val="single" w:sz="6" w:space="0" w:color="auto"/>
              <w:bottom w:val="single" w:sz="6" w:space="0" w:color="auto"/>
              <w:right w:val="single" w:sz="6" w:space="0" w:color="auto"/>
            </w:tcBorders>
          </w:tcPr>
          <w:p w14:paraId="691ACDE4" w14:textId="77777777" w:rsidR="00CA4B72" w:rsidRPr="008244B2" w:rsidRDefault="00CA4B72" w:rsidP="00CA4B72">
            <w:pPr>
              <w:pStyle w:val="TableTextArial-left"/>
            </w:pPr>
            <w:r w:rsidRPr="008244B2">
              <w:t>The person is seriously ill.</w:t>
            </w:r>
          </w:p>
        </w:tc>
      </w:tr>
      <w:tr w:rsidR="00CA4B72" w:rsidRPr="008244B2" w14:paraId="7458FAB9" w14:textId="77777777" w:rsidTr="00CA4B72">
        <w:trPr>
          <w:cantSplit/>
        </w:trPr>
        <w:tc>
          <w:tcPr>
            <w:tcW w:w="567" w:type="dxa"/>
            <w:tcBorders>
              <w:top w:val="single" w:sz="6" w:space="0" w:color="auto"/>
              <w:left w:val="single" w:sz="6" w:space="0" w:color="auto"/>
              <w:bottom w:val="single" w:sz="6" w:space="0" w:color="auto"/>
              <w:right w:val="single" w:sz="6" w:space="0" w:color="auto"/>
            </w:tcBorders>
          </w:tcPr>
          <w:p w14:paraId="3AEB9BA0" w14:textId="77777777" w:rsidR="00CA4B72" w:rsidRPr="008244B2" w:rsidRDefault="00CA4B72" w:rsidP="00CA4B72">
            <w:pPr>
              <w:pStyle w:val="TableTextArial-left"/>
              <w:jc w:val="center"/>
            </w:pPr>
            <w:r w:rsidRPr="008244B2">
              <w:t>2.</w:t>
            </w:r>
          </w:p>
        </w:tc>
        <w:tc>
          <w:tcPr>
            <w:tcW w:w="3898" w:type="dxa"/>
            <w:tcBorders>
              <w:top w:val="single" w:sz="6" w:space="0" w:color="auto"/>
              <w:left w:val="single" w:sz="6" w:space="0" w:color="auto"/>
              <w:bottom w:val="single" w:sz="6" w:space="0" w:color="auto"/>
              <w:right w:val="single" w:sz="6" w:space="0" w:color="auto"/>
            </w:tcBorders>
          </w:tcPr>
          <w:p w14:paraId="7BBE26C8" w14:textId="77777777" w:rsidR="00CA4B72" w:rsidRPr="008244B2" w:rsidRDefault="00CA4B72" w:rsidP="00CA4B72">
            <w:pPr>
              <w:pStyle w:val="BlockText-Plain"/>
              <w:tabs>
                <w:tab w:val="left" w:pos="344"/>
              </w:tabs>
              <w:spacing w:after="0"/>
              <w:ind w:left="36"/>
            </w:pPr>
            <w:r w:rsidRPr="008244B2">
              <w:t>A person who is any of the following.</w:t>
            </w:r>
          </w:p>
          <w:p w14:paraId="48E2C8CE" w14:textId="77777777" w:rsidR="00CA4B72" w:rsidRPr="008244B2" w:rsidRDefault="00CA4B72" w:rsidP="00CA4B72">
            <w:pPr>
              <w:pStyle w:val="TableTextNumbered"/>
            </w:pPr>
            <w:r w:rsidRPr="008244B2">
              <w:t>a.</w:t>
            </w:r>
            <w:r w:rsidRPr="008244B2">
              <w:tab/>
              <w:t>The parent or guardian of the member's partner.</w:t>
            </w:r>
          </w:p>
          <w:p w14:paraId="3F3E744E" w14:textId="77777777" w:rsidR="00CA4B72" w:rsidRPr="008244B2" w:rsidRDefault="00CA4B72" w:rsidP="00CA4B72">
            <w:pPr>
              <w:pStyle w:val="TableTextNumbered"/>
            </w:pPr>
            <w:r w:rsidRPr="008244B2">
              <w:t>b.</w:t>
            </w:r>
            <w:r w:rsidRPr="008244B2">
              <w:tab/>
              <w:t>The brother or sister of the member's partner.</w:t>
            </w:r>
          </w:p>
          <w:p w14:paraId="5A00BCA3" w14:textId="77777777" w:rsidR="00CA4B72" w:rsidRPr="008244B2" w:rsidRDefault="00CA4B72" w:rsidP="00CA4B72">
            <w:pPr>
              <w:pStyle w:val="TableTextNumbered"/>
            </w:pPr>
            <w:r w:rsidRPr="008244B2">
              <w:t>c.</w:t>
            </w:r>
            <w:r w:rsidRPr="008244B2">
              <w:tab/>
              <w:t>A dependant of the member's partner.</w:t>
            </w:r>
          </w:p>
        </w:tc>
        <w:tc>
          <w:tcPr>
            <w:tcW w:w="3898" w:type="dxa"/>
            <w:tcBorders>
              <w:top w:val="single" w:sz="6" w:space="0" w:color="auto"/>
              <w:left w:val="single" w:sz="6" w:space="0" w:color="auto"/>
              <w:bottom w:val="single" w:sz="6" w:space="0" w:color="auto"/>
              <w:right w:val="single" w:sz="6" w:space="0" w:color="auto"/>
            </w:tcBorders>
          </w:tcPr>
          <w:p w14:paraId="69518D0F" w14:textId="77777777" w:rsidR="00CA4B72" w:rsidRPr="008244B2" w:rsidRDefault="00CA4B72" w:rsidP="00CA4B72">
            <w:pPr>
              <w:pStyle w:val="TableTextArial-left"/>
            </w:pPr>
            <w:r w:rsidRPr="008244B2">
              <w:t>Both the following conditions are met.</w:t>
            </w:r>
          </w:p>
          <w:p w14:paraId="789D5C1A" w14:textId="77777777" w:rsidR="00CA4B72" w:rsidRPr="008244B2" w:rsidRDefault="00CA4B72" w:rsidP="00CA4B72">
            <w:pPr>
              <w:pStyle w:val="TableTextNumbered"/>
            </w:pPr>
            <w:r w:rsidRPr="008244B2">
              <w:t>a. The person is seriously ill.</w:t>
            </w:r>
          </w:p>
          <w:p w14:paraId="47E3419D" w14:textId="77777777" w:rsidR="00CA4B72" w:rsidRPr="008244B2" w:rsidRDefault="00CA4B72" w:rsidP="00CA4B72">
            <w:pPr>
              <w:pStyle w:val="TableTextNumbered"/>
            </w:pPr>
            <w:r w:rsidRPr="008244B2">
              <w:t>b. The partner has to be there because no-one else in the family is available and able to help.</w:t>
            </w:r>
          </w:p>
        </w:tc>
      </w:tr>
      <w:tr w:rsidR="00CA4B72" w:rsidRPr="008244B2" w14:paraId="6781DC22" w14:textId="77777777" w:rsidTr="00CA4B72">
        <w:trPr>
          <w:cantSplit/>
        </w:trPr>
        <w:tc>
          <w:tcPr>
            <w:tcW w:w="567" w:type="dxa"/>
            <w:tcBorders>
              <w:top w:val="single" w:sz="6" w:space="0" w:color="auto"/>
              <w:left w:val="single" w:sz="6" w:space="0" w:color="auto"/>
              <w:bottom w:val="single" w:sz="6" w:space="0" w:color="auto"/>
              <w:right w:val="single" w:sz="6" w:space="0" w:color="auto"/>
            </w:tcBorders>
          </w:tcPr>
          <w:p w14:paraId="1497917B" w14:textId="77777777" w:rsidR="00CA4B72" w:rsidRPr="008244B2" w:rsidRDefault="00CA4B72" w:rsidP="00CA4B72">
            <w:pPr>
              <w:pStyle w:val="TableTextArial-left"/>
              <w:jc w:val="center"/>
            </w:pPr>
            <w:r w:rsidRPr="008244B2">
              <w:t>3.</w:t>
            </w:r>
          </w:p>
        </w:tc>
        <w:tc>
          <w:tcPr>
            <w:tcW w:w="3898" w:type="dxa"/>
            <w:tcBorders>
              <w:top w:val="single" w:sz="6" w:space="0" w:color="auto"/>
              <w:left w:val="single" w:sz="6" w:space="0" w:color="auto"/>
              <w:bottom w:val="single" w:sz="6" w:space="0" w:color="auto"/>
              <w:right w:val="single" w:sz="6" w:space="0" w:color="auto"/>
            </w:tcBorders>
          </w:tcPr>
          <w:p w14:paraId="15B4E258" w14:textId="77777777" w:rsidR="00CA4B72" w:rsidRPr="008244B2" w:rsidRDefault="00CA4B72" w:rsidP="00CA4B72">
            <w:pPr>
              <w:pStyle w:val="BlockText-Plain"/>
              <w:tabs>
                <w:tab w:val="left" w:pos="344"/>
              </w:tabs>
              <w:spacing w:after="0"/>
              <w:ind w:left="36"/>
            </w:pPr>
            <w:r w:rsidRPr="008244B2">
              <w:t>A person who is any of the following.</w:t>
            </w:r>
          </w:p>
          <w:p w14:paraId="575C0875" w14:textId="77777777" w:rsidR="00CA4B72" w:rsidRPr="008244B2" w:rsidRDefault="00CA4B72" w:rsidP="00CA4B72">
            <w:pPr>
              <w:pStyle w:val="TableTextNumbered"/>
            </w:pPr>
            <w:r w:rsidRPr="008244B2">
              <w:t>a.</w:t>
            </w:r>
            <w:r w:rsidRPr="008244B2">
              <w:tab/>
              <w:t>The member.</w:t>
            </w:r>
          </w:p>
          <w:p w14:paraId="00BD5D14" w14:textId="77777777" w:rsidR="00CA4B72" w:rsidRPr="008244B2" w:rsidRDefault="00CA4B72" w:rsidP="00CA4B72">
            <w:pPr>
              <w:pStyle w:val="TableTextNumbered"/>
            </w:pPr>
            <w:r w:rsidRPr="008244B2">
              <w:t>b.</w:t>
            </w:r>
            <w:r w:rsidRPr="008244B2">
              <w:tab/>
              <w:t>The child of the member's partner.</w:t>
            </w:r>
          </w:p>
          <w:p w14:paraId="7BA8834E" w14:textId="77777777" w:rsidR="00CA4B72" w:rsidRPr="008244B2" w:rsidRDefault="00CA4B72" w:rsidP="00CA4B72">
            <w:pPr>
              <w:pStyle w:val="TableTextNumbered"/>
            </w:pPr>
            <w:r w:rsidRPr="008244B2">
              <w:t>c.</w:t>
            </w:r>
            <w:r w:rsidRPr="008244B2">
              <w:tab/>
              <w:t>The parent or guardian of the member's partner.</w:t>
            </w:r>
          </w:p>
          <w:p w14:paraId="0AC24CA3" w14:textId="77777777" w:rsidR="00CA4B72" w:rsidRPr="008244B2" w:rsidRDefault="00CA4B72" w:rsidP="00CA4B72">
            <w:pPr>
              <w:pStyle w:val="TableTextNumbered"/>
            </w:pPr>
            <w:r w:rsidRPr="008244B2">
              <w:t>d.</w:t>
            </w:r>
            <w:r w:rsidRPr="008244B2">
              <w:tab/>
              <w:t>The brother or sister of the member's partner.</w:t>
            </w:r>
          </w:p>
          <w:p w14:paraId="5B02CDA0" w14:textId="77777777" w:rsidR="00CA4B72" w:rsidRPr="008244B2" w:rsidRDefault="00CA4B72" w:rsidP="00CA4B72">
            <w:pPr>
              <w:pStyle w:val="TableTextNumbered"/>
            </w:pPr>
            <w:r w:rsidRPr="008244B2">
              <w:t>e.</w:t>
            </w:r>
            <w:r w:rsidRPr="008244B2">
              <w:tab/>
              <w:t>A dependant of the member's partner.</w:t>
            </w:r>
          </w:p>
        </w:tc>
        <w:tc>
          <w:tcPr>
            <w:tcW w:w="3898" w:type="dxa"/>
            <w:tcBorders>
              <w:top w:val="single" w:sz="6" w:space="0" w:color="auto"/>
              <w:left w:val="single" w:sz="6" w:space="0" w:color="auto"/>
              <w:bottom w:val="single" w:sz="6" w:space="0" w:color="auto"/>
              <w:right w:val="single" w:sz="6" w:space="0" w:color="auto"/>
            </w:tcBorders>
          </w:tcPr>
          <w:p w14:paraId="159746BF" w14:textId="77777777" w:rsidR="00CA4B72" w:rsidRPr="008244B2" w:rsidRDefault="00CA4B72" w:rsidP="00CA4B72">
            <w:pPr>
              <w:pStyle w:val="TableTextArial-left"/>
            </w:pPr>
            <w:r w:rsidRPr="008244B2">
              <w:t>The person is very seriously ill.</w:t>
            </w:r>
          </w:p>
        </w:tc>
      </w:tr>
      <w:tr w:rsidR="00CA4B72" w:rsidRPr="008244B2" w14:paraId="5ED735CA" w14:textId="77777777" w:rsidTr="00CA4B72">
        <w:trPr>
          <w:cantSplit/>
        </w:trPr>
        <w:tc>
          <w:tcPr>
            <w:tcW w:w="567" w:type="dxa"/>
            <w:tcBorders>
              <w:top w:val="single" w:sz="6" w:space="0" w:color="auto"/>
              <w:left w:val="single" w:sz="6" w:space="0" w:color="auto"/>
              <w:bottom w:val="single" w:sz="6" w:space="0" w:color="auto"/>
              <w:right w:val="single" w:sz="6" w:space="0" w:color="auto"/>
            </w:tcBorders>
          </w:tcPr>
          <w:p w14:paraId="7BE700E1" w14:textId="77777777" w:rsidR="00CA4B72" w:rsidRPr="008244B2" w:rsidRDefault="00CA4B72" w:rsidP="00CA4B72">
            <w:pPr>
              <w:pStyle w:val="TableTextArial-left"/>
              <w:jc w:val="center"/>
            </w:pPr>
            <w:r w:rsidRPr="008244B2">
              <w:lastRenderedPageBreak/>
              <w:t>4.</w:t>
            </w:r>
          </w:p>
        </w:tc>
        <w:tc>
          <w:tcPr>
            <w:tcW w:w="3898" w:type="dxa"/>
            <w:tcBorders>
              <w:top w:val="single" w:sz="6" w:space="0" w:color="auto"/>
              <w:left w:val="single" w:sz="6" w:space="0" w:color="auto"/>
              <w:bottom w:val="single" w:sz="6" w:space="0" w:color="auto"/>
              <w:right w:val="single" w:sz="6" w:space="0" w:color="auto"/>
            </w:tcBorders>
          </w:tcPr>
          <w:p w14:paraId="6819B398" w14:textId="77777777" w:rsidR="00CA4B72" w:rsidRPr="008244B2" w:rsidRDefault="00CA4B72" w:rsidP="00CA4B72">
            <w:pPr>
              <w:pStyle w:val="BlockText-Plain"/>
              <w:tabs>
                <w:tab w:val="left" w:pos="344"/>
              </w:tabs>
              <w:spacing w:after="0"/>
              <w:ind w:left="36"/>
            </w:pPr>
            <w:r w:rsidRPr="008244B2">
              <w:t>A person who is any of the following.</w:t>
            </w:r>
          </w:p>
          <w:p w14:paraId="3D0BB1CD" w14:textId="77777777" w:rsidR="00CA4B72" w:rsidRPr="008244B2" w:rsidRDefault="00CA4B72" w:rsidP="00CA4B72">
            <w:pPr>
              <w:pStyle w:val="TableTextNumbered"/>
            </w:pPr>
            <w:r w:rsidRPr="008244B2">
              <w:t>a.</w:t>
            </w:r>
            <w:r w:rsidRPr="008244B2">
              <w:tab/>
              <w:t>The member.</w:t>
            </w:r>
          </w:p>
          <w:p w14:paraId="04B0C850" w14:textId="77777777" w:rsidR="00CA4B72" w:rsidRPr="008244B2" w:rsidRDefault="00CA4B72" w:rsidP="00CA4B72">
            <w:pPr>
              <w:pStyle w:val="TableTextNumbered"/>
            </w:pPr>
            <w:r w:rsidRPr="008244B2">
              <w:t>b.</w:t>
            </w:r>
            <w:r w:rsidRPr="008244B2">
              <w:tab/>
              <w:t>The child of the member's partner.</w:t>
            </w:r>
          </w:p>
          <w:p w14:paraId="0D015971" w14:textId="77777777" w:rsidR="00CA4B72" w:rsidRPr="008244B2" w:rsidRDefault="00CA4B72" w:rsidP="00CA4B72">
            <w:pPr>
              <w:pStyle w:val="TableTextNumbered"/>
            </w:pPr>
            <w:r w:rsidRPr="008244B2">
              <w:t>c.</w:t>
            </w:r>
            <w:r w:rsidRPr="008244B2">
              <w:tab/>
              <w:t>The parent or guardian of the member's partner.</w:t>
            </w:r>
          </w:p>
          <w:p w14:paraId="07D0F642" w14:textId="77777777" w:rsidR="00CA4B72" w:rsidRPr="008244B2" w:rsidRDefault="00CA4B72" w:rsidP="00CA4B72">
            <w:pPr>
              <w:pStyle w:val="TableTextNumbered"/>
            </w:pPr>
            <w:r w:rsidRPr="008244B2">
              <w:t>d.</w:t>
            </w:r>
            <w:r w:rsidRPr="008244B2">
              <w:tab/>
              <w:t>A dependant of the member's partner.</w:t>
            </w:r>
          </w:p>
          <w:p w14:paraId="7683E9E9" w14:textId="77777777" w:rsidR="00CA4B72" w:rsidRPr="008244B2" w:rsidRDefault="00CA4B72" w:rsidP="00CA4B72">
            <w:pPr>
              <w:pStyle w:val="TableTextNumbered"/>
            </w:pPr>
            <w:r w:rsidRPr="008244B2">
              <w:t>e. The brother or sister of the member's partner.</w:t>
            </w:r>
          </w:p>
        </w:tc>
        <w:tc>
          <w:tcPr>
            <w:tcW w:w="3898" w:type="dxa"/>
            <w:tcBorders>
              <w:top w:val="single" w:sz="6" w:space="0" w:color="auto"/>
              <w:left w:val="single" w:sz="6" w:space="0" w:color="auto"/>
              <w:bottom w:val="single" w:sz="6" w:space="0" w:color="auto"/>
              <w:right w:val="single" w:sz="6" w:space="0" w:color="auto"/>
            </w:tcBorders>
          </w:tcPr>
          <w:p w14:paraId="3DB188BB" w14:textId="77777777" w:rsidR="00CA4B72" w:rsidRPr="008244B2" w:rsidRDefault="00CA4B72" w:rsidP="00CA4B72">
            <w:pPr>
              <w:pStyle w:val="TableTextArial-left"/>
            </w:pPr>
            <w:r w:rsidRPr="008244B2">
              <w:t xml:space="preserve">The person has recently died. </w:t>
            </w:r>
          </w:p>
        </w:tc>
      </w:tr>
    </w:tbl>
    <w:p w14:paraId="013767A5" w14:textId="77777777" w:rsidR="00CA4B72" w:rsidRPr="008244B2" w:rsidRDefault="00CA4B72" w:rsidP="00CA4B72"/>
    <w:tbl>
      <w:tblPr>
        <w:tblW w:w="9355" w:type="dxa"/>
        <w:tblInd w:w="113" w:type="dxa"/>
        <w:tblLayout w:type="fixed"/>
        <w:tblLook w:val="0000" w:firstRow="0" w:lastRow="0" w:firstColumn="0" w:lastColumn="0" w:noHBand="0" w:noVBand="0"/>
      </w:tblPr>
      <w:tblGrid>
        <w:gridCol w:w="992"/>
        <w:gridCol w:w="8363"/>
      </w:tblGrid>
      <w:tr w:rsidR="00CA4B72" w:rsidRPr="008244B2" w14:paraId="60ECB440" w14:textId="77777777" w:rsidTr="00CA4B72">
        <w:tc>
          <w:tcPr>
            <w:tcW w:w="992" w:type="dxa"/>
          </w:tcPr>
          <w:p w14:paraId="458FCF93" w14:textId="77777777" w:rsidR="00CA4B72" w:rsidRPr="008244B2" w:rsidRDefault="00CA4B72" w:rsidP="00CA4B72">
            <w:pPr>
              <w:pStyle w:val="BlockText-Plain"/>
              <w:jc w:val="center"/>
            </w:pPr>
            <w:r w:rsidRPr="008244B2">
              <w:t>3.</w:t>
            </w:r>
          </w:p>
        </w:tc>
        <w:tc>
          <w:tcPr>
            <w:tcW w:w="8363" w:type="dxa"/>
          </w:tcPr>
          <w:p w14:paraId="391B21CE" w14:textId="77777777" w:rsidR="00CA4B72" w:rsidRPr="008244B2" w:rsidRDefault="00CA4B72" w:rsidP="00CA4B72">
            <w:pPr>
              <w:pStyle w:val="BlockText-Plain"/>
            </w:pPr>
            <w:r w:rsidRPr="008244B2">
              <w:t>If the member and their partner both qualify for travel for the same event, both may be granted travel.</w:t>
            </w:r>
          </w:p>
        </w:tc>
      </w:tr>
      <w:tr w:rsidR="00CA4B72" w:rsidRPr="008244B2" w14:paraId="43A8FC47" w14:textId="77777777" w:rsidTr="00CA4B72">
        <w:tc>
          <w:tcPr>
            <w:tcW w:w="992" w:type="dxa"/>
          </w:tcPr>
          <w:p w14:paraId="73CBE1F9" w14:textId="77777777" w:rsidR="00CA4B72" w:rsidRPr="008244B2" w:rsidRDefault="00CA4B72" w:rsidP="00CA4B72">
            <w:pPr>
              <w:pStyle w:val="BlockText-Plain"/>
              <w:jc w:val="center"/>
            </w:pPr>
            <w:r w:rsidRPr="008244B2">
              <w:t>4.</w:t>
            </w:r>
          </w:p>
        </w:tc>
        <w:tc>
          <w:tcPr>
            <w:tcW w:w="8363" w:type="dxa"/>
          </w:tcPr>
          <w:p w14:paraId="6FA90EC8" w14:textId="77777777" w:rsidR="00CA4B72" w:rsidRPr="008244B2" w:rsidRDefault="00CA4B72" w:rsidP="00CA4B72">
            <w:pPr>
              <w:pStyle w:val="BlockText-Plain"/>
            </w:pPr>
            <w:r w:rsidRPr="008244B2">
              <w:t>There is no travel benefit if the person applying to travel is already at the location of the person to be visited.</w:t>
            </w:r>
          </w:p>
        </w:tc>
      </w:tr>
      <w:tr w:rsidR="00CA4B72" w:rsidRPr="008244B2" w14:paraId="07C31D81" w14:textId="77777777" w:rsidTr="00CA4B72">
        <w:tc>
          <w:tcPr>
            <w:tcW w:w="992" w:type="dxa"/>
          </w:tcPr>
          <w:p w14:paraId="44E2FFBE" w14:textId="77777777" w:rsidR="00CA4B72" w:rsidRPr="008244B2" w:rsidRDefault="00CA4B72" w:rsidP="00CA4B72">
            <w:pPr>
              <w:pStyle w:val="Heading5"/>
            </w:pPr>
            <w:r w:rsidRPr="008244B2">
              <w:t>6</w:t>
            </w:r>
          </w:p>
        </w:tc>
        <w:tc>
          <w:tcPr>
            <w:tcW w:w="8363" w:type="dxa"/>
          </w:tcPr>
          <w:p w14:paraId="5379EE98" w14:textId="77777777" w:rsidR="00CA4B72" w:rsidRPr="008244B2" w:rsidRDefault="00CA4B72" w:rsidP="00CA4B72">
            <w:pPr>
              <w:pStyle w:val="Heading5"/>
            </w:pPr>
            <w:r w:rsidRPr="008244B2">
              <w:t>Section 9.3.53 (Exceptional reasons)</w:t>
            </w:r>
          </w:p>
        </w:tc>
      </w:tr>
      <w:tr w:rsidR="00CA4B72" w:rsidRPr="008244B2" w14:paraId="38005855" w14:textId="77777777" w:rsidTr="00CA4B72">
        <w:tc>
          <w:tcPr>
            <w:tcW w:w="992" w:type="dxa"/>
          </w:tcPr>
          <w:p w14:paraId="634FA0FF" w14:textId="77777777" w:rsidR="00CA4B72" w:rsidRPr="008244B2" w:rsidRDefault="00CA4B72" w:rsidP="00CA4B72">
            <w:pPr>
              <w:pStyle w:val="BlockText-Plain"/>
              <w:jc w:val="center"/>
            </w:pPr>
          </w:p>
        </w:tc>
        <w:tc>
          <w:tcPr>
            <w:tcW w:w="8363" w:type="dxa"/>
          </w:tcPr>
          <w:p w14:paraId="00E04D41" w14:textId="77777777" w:rsidR="00CA4B72" w:rsidRPr="008244B2" w:rsidRDefault="00CA4B72" w:rsidP="00CA4B72">
            <w:pPr>
              <w:pStyle w:val="BlockText-Plain"/>
            </w:pPr>
            <w:r w:rsidRPr="008244B2">
              <w:t>Omit “spouse or” wherever occurring.</w:t>
            </w:r>
          </w:p>
        </w:tc>
      </w:tr>
      <w:tr w:rsidR="00CA4B72" w:rsidRPr="008244B2" w14:paraId="3A17D236" w14:textId="77777777" w:rsidTr="00CA4B72">
        <w:tc>
          <w:tcPr>
            <w:tcW w:w="992" w:type="dxa"/>
          </w:tcPr>
          <w:p w14:paraId="004984AF" w14:textId="77777777" w:rsidR="00CA4B72" w:rsidRPr="008244B2" w:rsidRDefault="00CA4B72" w:rsidP="00CA4B72">
            <w:pPr>
              <w:pStyle w:val="Heading5"/>
            </w:pPr>
            <w:r w:rsidRPr="008244B2">
              <w:t>7</w:t>
            </w:r>
          </w:p>
        </w:tc>
        <w:tc>
          <w:tcPr>
            <w:tcW w:w="8363" w:type="dxa"/>
          </w:tcPr>
          <w:p w14:paraId="1F73D750" w14:textId="77777777" w:rsidR="00CA4B72" w:rsidRPr="008244B2" w:rsidRDefault="00CA4B72" w:rsidP="00CA4B72">
            <w:pPr>
              <w:pStyle w:val="Heading5"/>
            </w:pPr>
            <w:r w:rsidRPr="008244B2">
              <w:t>Section 9.3.54 (Eligibility of member's spouse or partner – extra conditions)</w:t>
            </w:r>
          </w:p>
        </w:tc>
      </w:tr>
      <w:tr w:rsidR="00CA4B72" w:rsidRPr="008244B2" w14:paraId="24BD525A" w14:textId="77777777" w:rsidTr="00CA4B72">
        <w:tc>
          <w:tcPr>
            <w:tcW w:w="992" w:type="dxa"/>
          </w:tcPr>
          <w:p w14:paraId="3EE821AE" w14:textId="77777777" w:rsidR="00CA4B72" w:rsidRPr="008244B2" w:rsidRDefault="00CA4B72" w:rsidP="00CA4B72">
            <w:pPr>
              <w:pStyle w:val="BlockText-Plain"/>
              <w:jc w:val="center"/>
            </w:pPr>
          </w:p>
        </w:tc>
        <w:tc>
          <w:tcPr>
            <w:tcW w:w="8363" w:type="dxa"/>
          </w:tcPr>
          <w:p w14:paraId="6A60F5A9" w14:textId="77777777" w:rsidR="00CA4B72" w:rsidRPr="008244B2" w:rsidRDefault="00CA4B72" w:rsidP="00CA4B72">
            <w:pPr>
              <w:pStyle w:val="BlockText-Plain"/>
            </w:pPr>
            <w:r w:rsidRPr="008244B2">
              <w:t>Omit “spouse or” wherever occurring.</w:t>
            </w:r>
          </w:p>
        </w:tc>
      </w:tr>
      <w:tr w:rsidR="00CA4B72" w:rsidRPr="008244B2" w14:paraId="7B210481" w14:textId="77777777" w:rsidTr="00CA4B72">
        <w:tc>
          <w:tcPr>
            <w:tcW w:w="992" w:type="dxa"/>
          </w:tcPr>
          <w:p w14:paraId="0E0D0723" w14:textId="77777777" w:rsidR="00CA4B72" w:rsidRPr="008244B2" w:rsidRDefault="00CA4B72" w:rsidP="00CA4B72">
            <w:pPr>
              <w:pStyle w:val="Heading5"/>
            </w:pPr>
            <w:r w:rsidRPr="008244B2">
              <w:t>8</w:t>
            </w:r>
          </w:p>
        </w:tc>
        <w:tc>
          <w:tcPr>
            <w:tcW w:w="8363" w:type="dxa"/>
          </w:tcPr>
          <w:p w14:paraId="24D78549" w14:textId="77777777" w:rsidR="00CA4B72" w:rsidRPr="008244B2" w:rsidRDefault="00CA4B72" w:rsidP="00CA4B72">
            <w:pPr>
              <w:pStyle w:val="Heading5"/>
            </w:pPr>
            <w:r w:rsidRPr="008244B2">
              <w:t>Subsection 9.3.55.1 (Travel overseas)</w:t>
            </w:r>
          </w:p>
        </w:tc>
      </w:tr>
      <w:tr w:rsidR="00CA4B72" w:rsidRPr="008244B2" w14:paraId="0A1DF66D" w14:textId="77777777" w:rsidTr="00CA4B72">
        <w:tc>
          <w:tcPr>
            <w:tcW w:w="992" w:type="dxa"/>
          </w:tcPr>
          <w:p w14:paraId="3CB6B18A" w14:textId="77777777" w:rsidR="00CA4B72" w:rsidRPr="008244B2" w:rsidRDefault="00CA4B72" w:rsidP="00CA4B72">
            <w:pPr>
              <w:pStyle w:val="BlockText-Plain"/>
              <w:jc w:val="center"/>
            </w:pPr>
          </w:p>
        </w:tc>
        <w:tc>
          <w:tcPr>
            <w:tcW w:w="8363" w:type="dxa"/>
          </w:tcPr>
          <w:p w14:paraId="47C5CB88" w14:textId="77777777" w:rsidR="00CA4B72" w:rsidRPr="008244B2" w:rsidRDefault="00CA4B72" w:rsidP="00CA4B72">
            <w:pPr>
              <w:pStyle w:val="BlockText-Plain"/>
            </w:pPr>
            <w:r w:rsidRPr="008244B2">
              <w:t>Omit “spouse or”.</w:t>
            </w:r>
          </w:p>
        </w:tc>
      </w:tr>
      <w:tr w:rsidR="00CA4B72" w:rsidRPr="008244B2" w14:paraId="01FD5C7E" w14:textId="77777777" w:rsidTr="00CA4B72">
        <w:tc>
          <w:tcPr>
            <w:tcW w:w="992" w:type="dxa"/>
          </w:tcPr>
          <w:p w14:paraId="3A837B28" w14:textId="77777777" w:rsidR="00CA4B72" w:rsidRPr="008244B2" w:rsidRDefault="00CA4B72" w:rsidP="00CA4B72">
            <w:pPr>
              <w:pStyle w:val="Heading5"/>
            </w:pPr>
            <w:r w:rsidRPr="008244B2">
              <w:t>9</w:t>
            </w:r>
          </w:p>
        </w:tc>
        <w:tc>
          <w:tcPr>
            <w:tcW w:w="8363" w:type="dxa"/>
          </w:tcPr>
          <w:p w14:paraId="611872EA" w14:textId="77777777" w:rsidR="00CA4B72" w:rsidRPr="008244B2" w:rsidRDefault="00CA4B72" w:rsidP="00CA4B72">
            <w:pPr>
              <w:pStyle w:val="Heading5"/>
            </w:pPr>
            <w:r w:rsidRPr="008244B2">
              <w:t>Subsection 9.3.57.1 (Means of travel)</w:t>
            </w:r>
          </w:p>
        </w:tc>
      </w:tr>
      <w:tr w:rsidR="00CA4B72" w:rsidRPr="008244B2" w14:paraId="35AC7786" w14:textId="77777777" w:rsidTr="00CA4B72">
        <w:tc>
          <w:tcPr>
            <w:tcW w:w="992" w:type="dxa"/>
          </w:tcPr>
          <w:p w14:paraId="6FD20D4F" w14:textId="77777777" w:rsidR="00CA4B72" w:rsidRPr="008244B2" w:rsidRDefault="00CA4B72" w:rsidP="00CA4B72">
            <w:pPr>
              <w:pStyle w:val="BlockText-Plain"/>
              <w:jc w:val="center"/>
            </w:pPr>
          </w:p>
        </w:tc>
        <w:tc>
          <w:tcPr>
            <w:tcW w:w="8363" w:type="dxa"/>
          </w:tcPr>
          <w:p w14:paraId="6855911A" w14:textId="77777777" w:rsidR="00CA4B72" w:rsidRPr="008244B2" w:rsidRDefault="00CA4B72" w:rsidP="00CA4B72">
            <w:pPr>
              <w:pStyle w:val="BlockText-Plain"/>
            </w:pPr>
            <w:r w:rsidRPr="008244B2">
              <w:t>Omit “spouse or”.</w:t>
            </w:r>
          </w:p>
        </w:tc>
      </w:tr>
      <w:tr w:rsidR="00CA4B72" w:rsidRPr="008244B2" w14:paraId="32065F71" w14:textId="77777777" w:rsidTr="00CA4B72">
        <w:tc>
          <w:tcPr>
            <w:tcW w:w="992" w:type="dxa"/>
          </w:tcPr>
          <w:p w14:paraId="34722ACB" w14:textId="77777777" w:rsidR="00CA4B72" w:rsidRPr="008244B2" w:rsidRDefault="00CA4B72" w:rsidP="00CA4B72">
            <w:pPr>
              <w:pStyle w:val="Heading5"/>
            </w:pPr>
            <w:r w:rsidRPr="008244B2">
              <w:t>10</w:t>
            </w:r>
          </w:p>
        </w:tc>
        <w:tc>
          <w:tcPr>
            <w:tcW w:w="8363" w:type="dxa"/>
          </w:tcPr>
          <w:p w14:paraId="1AE082CB" w14:textId="77777777" w:rsidR="00CA4B72" w:rsidRPr="008244B2" w:rsidRDefault="00CA4B72" w:rsidP="00CA4B72">
            <w:pPr>
              <w:pStyle w:val="Heading5"/>
            </w:pPr>
            <w:r w:rsidRPr="008244B2">
              <w:t>Section 9.3.59 (Transfer of benefit)</w:t>
            </w:r>
          </w:p>
        </w:tc>
      </w:tr>
      <w:tr w:rsidR="00CA4B72" w:rsidRPr="008244B2" w14:paraId="0DBA828C" w14:textId="77777777" w:rsidTr="00CA4B72">
        <w:tc>
          <w:tcPr>
            <w:tcW w:w="992" w:type="dxa"/>
          </w:tcPr>
          <w:p w14:paraId="398846A5" w14:textId="77777777" w:rsidR="00CA4B72" w:rsidRPr="008244B2" w:rsidRDefault="00CA4B72" w:rsidP="00CA4B72">
            <w:pPr>
              <w:pStyle w:val="BlockText-Plain"/>
              <w:jc w:val="center"/>
            </w:pPr>
          </w:p>
        </w:tc>
        <w:tc>
          <w:tcPr>
            <w:tcW w:w="8363" w:type="dxa"/>
          </w:tcPr>
          <w:p w14:paraId="3C0B048E" w14:textId="77777777" w:rsidR="00CA4B72" w:rsidRPr="008244B2" w:rsidRDefault="00CA4B72" w:rsidP="00CA4B72">
            <w:pPr>
              <w:pStyle w:val="BlockText-Plain"/>
            </w:pPr>
            <w:r w:rsidRPr="008244B2">
              <w:t>Omit “spouse or” wherever occurring.</w:t>
            </w:r>
          </w:p>
        </w:tc>
      </w:tr>
      <w:tr w:rsidR="00CA4B72" w:rsidRPr="008244B2" w14:paraId="65475BA1" w14:textId="77777777" w:rsidTr="00CA4B72">
        <w:tc>
          <w:tcPr>
            <w:tcW w:w="992" w:type="dxa"/>
          </w:tcPr>
          <w:p w14:paraId="472EE8DC" w14:textId="77777777" w:rsidR="00CA4B72" w:rsidRPr="008244B2" w:rsidRDefault="00CA4B72" w:rsidP="00CA4B72">
            <w:pPr>
              <w:pStyle w:val="Heading5"/>
            </w:pPr>
            <w:r w:rsidRPr="008244B2">
              <w:t>11</w:t>
            </w:r>
          </w:p>
        </w:tc>
        <w:tc>
          <w:tcPr>
            <w:tcW w:w="8363" w:type="dxa"/>
          </w:tcPr>
          <w:p w14:paraId="6DA81C02" w14:textId="77777777" w:rsidR="00CA4B72" w:rsidRPr="008244B2" w:rsidRDefault="00CA4B72" w:rsidP="00CA4B72">
            <w:pPr>
              <w:pStyle w:val="Heading5"/>
            </w:pPr>
            <w:r w:rsidRPr="008244B2">
              <w:t xml:space="preserve">Section 9.3.60 (Children accompanying the member or spouse), title </w:t>
            </w:r>
          </w:p>
        </w:tc>
      </w:tr>
      <w:tr w:rsidR="00CA4B72" w:rsidRPr="008244B2" w14:paraId="71A8091D" w14:textId="77777777" w:rsidTr="00CA4B72">
        <w:tc>
          <w:tcPr>
            <w:tcW w:w="992" w:type="dxa"/>
          </w:tcPr>
          <w:p w14:paraId="7D9326B2" w14:textId="77777777" w:rsidR="00CA4B72" w:rsidRPr="008244B2" w:rsidRDefault="00CA4B72" w:rsidP="00CA4B72">
            <w:pPr>
              <w:pStyle w:val="BlockText-Plain"/>
              <w:jc w:val="center"/>
            </w:pPr>
          </w:p>
        </w:tc>
        <w:tc>
          <w:tcPr>
            <w:tcW w:w="8363" w:type="dxa"/>
          </w:tcPr>
          <w:p w14:paraId="11407A7F" w14:textId="77777777" w:rsidR="00CA4B72" w:rsidRPr="008244B2" w:rsidRDefault="00CA4B72" w:rsidP="00CA4B72">
            <w:pPr>
              <w:pStyle w:val="BlockText-Plain"/>
            </w:pPr>
            <w:r w:rsidRPr="008244B2">
              <w:t>Omit “spouse”, substitute “partner”.</w:t>
            </w:r>
          </w:p>
        </w:tc>
      </w:tr>
      <w:tr w:rsidR="00CA4B72" w:rsidRPr="008244B2" w14:paraId="27A21B3E" w14:textId="77777777" w:rsidTr="00CA4B72">
        <w:tc>
          <w:tcPr>
            <w:tcW w:w="992" w:type="dxa"/>
          </w:tcPr>
          <w:p w14:paraId="56729977" w14:textId="77777777" w:rsidR="00CA4B72" w:rsidRPr="008244B2" w:rsidRDefault="00CA4B72" w:rsidP="00CA4B72">
            <w:pPr>
              <w:pStyle w:val="Heading5"/>
            </w:pPr>
            <w:r w:rsidRPr="008244B2">
              <w:t>12</w:t>
            </w:r>
          </w:p>
        </w:tc>
        <w:tc>
          <w:tcPr>
            <w:tcW w:w="8363" w:type="dxa"/>
          </w:tcPr>
          <w:p w14:paraId="057654DB" w14:textId="77777777" w:rsidR="00CA4B72" w:rsidRPr="008244B2" w:rsidRDefault="00CA4B72" w:rsidP="00CA4B72">
            <w:pPr>
              <w:pStyle w:val="Heading5"/>
            </w:pPr>
            <w:r w:rsidRPr="008244B2">
              <w:t>Paragraph 9.3.60.b (Children accompanying the member or spouse)</w:t>
            </w:r>
          </w:p>
        </w:tc>
      </w:tr>
      <w:tr w:rsidR="00CA4B72" w:rsidRPr="008244B2" w14:paraId="3341920D" w14:textId="77777777" w:rsidTr="00CA4B72">
        <w:tc>
          <w:tcPr>
            <w:tcW w:w="992" w:type="dxa"/>
          </w:tcPr>
          <w:p w14:paraId="10FBF085" w14:textId="77777777" w:rsidR="00CA4B72" w:rsidRPr="008244B2" w:rsidRDefault="00CA4B72" w:rsidP="00CA4B72">
            <w:pPr>
              <w:pStyle w:val="BlockText-Plain"/>
              <w:jc w:val="center"/>
            </w:pPr>
          </w:p>
        </w:tc>
        <w:tc>
          <w:tcPr>
            <w:tcW w:w="8363" w:type="dxa"/>
          </w:tcPr>
          <w:p w14:paraId="2C46CD5F" w14:textId="77777777" w:rsidR="00CA4B72" w:rsidRPr="008244B2" w:rsidRDefault="00CA4B72" w:rsidP="00CA4B72">
            <w:pPr>
              <w:pStyle w:val="BlockText-Plain"/>
            </w:pPr>
            <w:r w:rsidRPr="008244B2">
              <w:t>Omit “spouse or”.</w:t>
            </w:r>
          </w:p>
        </w:tc>
      </w:tr>
      <w:tr w:rsidR="00CA4B72" w:rsidRPr="008244B2" w14:paraId="645C9FBB" w14:textId="77777777" w:rsidTr="00CA4B72">
        <w:tc>
          <w:tcPr>
            <w:tcW w:w="992" w:type="dxa"/>
          </w:tcPr>
          <w:p w14:paraId="758CBCB5" w14:textId="77777777" w:rsidR="00CA4B72" w:rsidRPr="008244B2" w:rsidRDefault="00CA4B72" w:rsidP="00CA4B72">
            <w:pPr>
              <w:pStyle w:val="Heading5"/>
            </w:pPr>
            <w:r w:rsidRPr="008244B2">
              <w:t>13</w:t>
            </w:r>
          </w:p>
        </w:tc>
        <w:tc>
          <w:tcPr>
            <w:tcW w:w="8363" w:type="dxa"/>
          </w:tcPr>
          <w:p w14:paraId="3330709A" w14:textId="77777777" w:rsidR="00CA4B72" w:rsidRPr="008244B2" w:rsidRDefault="00CA4B72" w:rsidP="00CA4B72">
            <w:pPr>
              <w:pStyle w:val="Heading5"/>
            </w:pPr>
            <w:r w:rsidRPr="008244B2">
              <w:t>Subsection 9.5.9.2 (Travel period – business travel)</w:t>
            </w:r>
          </w:p>
        </w:tc>
      </w:tr>
      <w:tr w:rsidR="00CA4B72" w:rsidRPr="008244B2" w14:paraId="75AC7DCB" w14:textId="77777777" w:rsidTr="00CA4B72">
        <w:tc>
          <w:tcPr>
            <w:tcW w:w="992" w:type="dxa"/>
          </w:tcPr>
          <w:p w14:paraId="5068B654" w14:textId="77777777" w:rsidR="00CA4B72" w:rsidRPr="008244B2" w:rsidRDefault="00CA4B72" w:rsidP="00CA4B72">
            <w:pPr>
              <w:pStyle w:val="BlockText-Plain"/>
            </w:pPr>
          </w:p>
        </w:tc>
        <w:tc>
          <w:tcPr>
            <w:tcW w:w="8363" w:type="dxa"/>
          </w:tcPr>
          <w:p w14:paraId="5C2795D9" w14:textId="77777777" w:rsidR="00CA4B72" w:rsidRPr="008244B2" w:rsidRDefault="00CA4B72" w:rsidP="00CA4B72">
            <w:pPr>
              <w:pStyle w:val="BlockText-Plain"/>
            </w:pPr>
            <w:r w:rsidRPr="008244B2">
              <w:t>Omit the subsection, substitute:</w:t>
            </w:r>
          </w:p>
        </w:tc>
      </w:tr>
      <w:tr w:rsidR="00CA4B72" w:rsidRPr="008244B2" w14:paraId="5E9D24D6" w14:textId="77777777" w:rsidTr="00CA4B72">
        <w:tc>
          <w:tcPr>
            <w:tcW w:w="992" w:type="dxa"/>
          </w:tcPr>
          <w:p w14:paraId="7562DE63" w14:textId="77777777" w:rsidR="00CA4B72" w:rsidRPr="008244B2" w:rsidRDefault="00CA4B72" w:rsidP="00CA4B72">
            <w:pPr>
              <w:pStyle w:val="BlockText-Plain"/>
              <w:jc w:val="center"/>
            </w:pPr>
            <w:r w:rsidRPr="008244B2">
              <w:lastRenderedPageBreak/>
              <w:t>2.</w:t>
            </w:r>
          </w:p>
        </w:tc>
        <w:tc>
          <w:tcPr>
            <w:tcW w:w="8363" w:type="dxa"/>
          </w:tcPr>
          <w:p w14:paraId="6CFA6FBA" w14:textId="77777777" w:rsidR="00CA4B72" w:rsidRPr="008244B2" w:rsidRDefault="00CA4B72" w:rsidP="00CA4B72">
            <w:pPr>
              <w:pStyle w:val="BlockText-Plain"/>
            </w:pPr>
            <w:r w:rsidRPr="008244B2">
              <w:t>The travel period for a member in a situation set out in an item in Column A of the following table starts from the day in Column B of the same item and ends on the day in Column C of the same item.</w:t>
            </w:r>
          </w:p>
        </w:tc>
      </w:tr>
    </w:tbl>
    <w:p w14:paraId="4D9AFFBB" w14:textId="77777777" w:rsidR="00CA4B72" w:rsidRPr="008244B2" w:rsidRDefault="00CA4B72" w:rsidP="008D1527">
      <w:pPr>
        <w:pStyle w:val="BlockText-PlainNoSpacing"/>
        <w:keepNext w:val="0"/>
        <w:keepLines w:val="0"/>
      </w:pPr>
    </w:p>
    <w:tbl>
      <w:tblPr>
        <w:tblW w:w="836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1984"/>
        <w:gridCol w:w="2977"/>
        <w:gridCol w:w="2835"/>
      </w:tblGrid>
      <w:tr w:rsidR="00CA4B72" w:rsidRPr="008244B2" w14:paraId="1AB204BB" w14:textId="77777777" w:rsidTr="00CA4B72">
        <w:trPr>
          <w:cantSplit/>
        </w:trPr>
        <w:tc>
          <w:tcPr>
            <w:tcW w:w="567" w:type="dxa"/>
            <w:shd w:val="clear" w:color="auto" w:fill="auto"/>
          </w:tcPr>
          <w:p w14:paraId="4E51888B" w14:textId="77777777" w:rsidR="00CA4B72" w:rsidRPr="008244B2" w:rsidRDefault="00CA4B72" w:rsidP="008D1527">
            <w:pPr>
              <w:pStyle w:val="TableHeaderArial"/>
              <w:keepNext w:val="0"/>
              <w:keepLines w:val="0"/>
            </w:pPr>
            <w:r w:rsidRPr="008244B2">
              <w:t>Item</w:t>
            </w:r>
          </w:p>
        </w:tc>
        <w:tc>
          <w:tcPr>
            <w:tcW w:w="1984" w:type="dxa"/>
            <w:shd w:val="clear" w:color="auto" w:fill="auto"/>
          </w:tcPr>
          <w:p w14:paraId="28F00DA5" w14:textId="77777777" w:rsidR="00CA4B72" w:rsidRPr="008244B2" w:rsidRDefault="00CA4B72" w:rsidP="008D1527">
            <w:pPr>
              <w:pStyle w:val="TableHeaderArial"/>
              <w:keepNext w:val="0"/>
              <w:keepLines w:val="0"/>
            </w:pPr>
            <w:r w:rsidRPr="008244B2">
              <w:t>Column A</w:t>
            </w:r>
          </w:p>
          <w:p w14:paraId="1C4841EB" w14:textId="77777777" w:rsidR="00CA4B72" w:rsidRPr="008244B2" w:rsidRDefault="00CA4B72" w:rsidP="008D1527">
            <w:pPr>
              <w:pStyle w:val="TableHeaderArial"/>
              <w:keepNext w:val="0"/>
              <w:keepLines w:val="0"/>
            </w:pPr>
            <w:r w:rsidRPr="008244B2">
              <w:t>Member situation</w:t>
            </w:r>
          </w:p>
        </w:tc>
        <w:tc>
          <w:tcPr>
            <w:tcW w:w="2977" w:type="dxa"/>
          </w:tcPr>
          <w:p w14:paraId="1B159915" w14:textId="77777777" w:rsidR="00CA4B72" w:rsidRPr="008244B2" w:rsidRDefault="00CA4B72" w:rsidP="008D1527">
            <w:pPr>
              <w:pStyle w:val="TableHeaderArial"/>
              <w:keepNext w:val="0"/>
              <w:keepLines w:val="0"/>
            </w:pPr>
            <w:r w:rsidRPr="008244B2">
              <w:t>Column B</w:t>
            </w:r>
          </w:p>
          <w:p w14:paraId="269E83C3" w14:textId="77777777" w:rsidR="00CA4B72" w:rsidRPr="008244B2" w:rsidRDefault="00CA4B72" w:rsidP="008D1527">
            <w:pPr>
              <w:pStyle w:val="TableHeaderArial"/>
              <w:keepNext w:val="0"/>
              <w:keepLines w:val="0"/>
            </w:pPr>
            <w:r w:rsidRPr="008244B2">
              <w:t>Start day</w:t>
            </w:r>
          </w:p>
        </w:tc>
        <w:tc>
          <w:tcPr>
            <w:tcW w:w="2835" w:type="dxa"/>
          </w:tcPr>
          <w:p w14:paraId="2A318E1B" w14:textId="77777777" w:rsidR="00CA4B72" w:rsidRPr="008244B2" w:rsidRDefault="00CA4B72" w:rsidP="008D1527">
            <w:pPr>
              <w:pStyle w:val="TableHeaderArial"/>
              <w:keepNext w:val="0"/>
              <w:keepLines w:val="0"/>
            </w:pPr>
            <w:r w:rsidRPr="008244B2">
              <w:t>Column C</w:t>
            </w:r>
          </w:p>
          <w:p w14:paraId="4A257979" w14:textId="77777777" w:rsidR="00CA4B72" w:rsidRPr="008244B2" w:rsidRDefault="00CA4B72" w:rsidP="008D1527">
            <w:pPr>
              <w:pStyle w:val="TableHeaderArial"/>
              <w:keepNext w:val="0"/>
              <w:keepLines w:val="0"/>
            </w:pPr>
            <w:r w:rsidRPr="008244B2">
              <w:t>End day</w:t>
            </w:r>
          </w:p>
        </w:tc>
      </w:tr>
      <w:tr w:rsidR="00CA4B72" w:rsidRPr="008244B2" w14:paraId="71D736F9" w14:textId="77777777" w:rsidTr="00CA4B72">
        <w:trPr>
          <w:cantSplit/>
        </w:trPr>
        <w:tc>
          <w:tcPr>
            <w:tcW w:w="567" w:type="dxa"/>
            <w:shd w:val="clear" w:color="auto" w:fill="auto"/>
          </w:tcPr>
          <w:p w14:paraId="3A6C3162" w14:textId="77777777" w:rsidR="00CA4B72" w:rsidRPr="008244B2" w:rsidRDefault="00CA4B72" w:rsidP="008D1527">
            <w:pPr>
              <w:pStyle w:val="TableHeaderArial"/>
              <w:keepNext w:val="0"/>
              <w:keepLines w:val="0"/>
              <w:rPr>
                <w:b w:val="0"/>
              </w:rPr>
            </w:pPr>
            <w:r w:rsidRPr="008244B2">
              <w:rPr>
                <w:b w:val="0"/>
              </w:rPr>
              <w:t>1.</w:t>
            </w:r>
          </w:p>
        </w:tc>
        <w:tc>
          <w:tcPr>
            <w:tcW w:w="1984" w:type="dxa"/>
            <w:shd w:val="clear" w:color="auto" w:fill="auto"/>
          </w:tcPr>
          <w:p w14:paraId="63AF3FF6" w14:textId="77777777" w:rsidR="00CA4B72" w:rsidRPr="008244B2" w:rsidRDefault="00CA4B72" w:rsidP="008D1527">
            <w:pPr>
              <w:pStyle w:val="TableHeaderArial"/>
              <w:keepNext w:val="0"/>
              <w:keepLines w:val="0"/>
              <w:jc w:val="left"/>
              <w:rPr>
                <w:b w:val="0"/>
              </w:rPr>
            </w:pPr>
            <w:r w:rsidRPr="008244B2">
              <w:rPr>
                <w:b w:val="0"/>
              </w:rPr>
              <w:t xml:space="preserve">The member travels direct to the duty location by the </w:t>
            </w:r>
            <w:r w:rsidRPr="008244B2">
              <w:rPr>
                <w:b w:val="0"/>
                <w:iCs/>
              </w:rPr>
              <w:t>most economical means</w:t>
            </w:r>
            <w:r w:rsidRPr="008244B2">
              <w:rPr>
                <w:b w:val="0"/>
              </w:rPr>
              <w:t>.</w:t>
            </w:r>
          </w:p>
        </w:tc>
        <w:tc>
          <w:tcPr>
            <w:tcW w:w="2977" w:type="dxa"/>
            <w:vMerge w:val="restart"/>
          </w:tcPr>
          <w:p w14:paraId="5535A585" w14:textId="77777777" w:rsidR="00CA4B72" w:rsidRPr="008244B2" w:rsidRDefault="00CA4B72" w:rsidP="008D1527">
            <w:pPr>
              <w:pStyle w:val="TableHeaderArial"/>
              <w:keepNext w:val="0"/>
              <w:keepLines w:val="0"/>
              <w:jc w:val="left"/>
              <w:rPr>
                <w:b w:val="0"/>
              </w:rPr>
            </w:pPr>
            <w:r w:rsidRPr="008244B2">
              <w:rPr>
                <w:b w:val="0"/>
              </w:rPr>
              <w:t>The day the member leaves their normal place of duty or residence</w:t>
            </w:r>
          </w:p>
        </w:tc>
        <w:tc>
          <w:tcPr>
            <w:tcW w:w="2835" w:type="dxa"/>
          </w:tcPr>
          <w:p w14:paraId="061BC167" w14:textId="77777777" w:rsidR="00CA4B72" w:rsidRPr="008244B2" w:rsidRDefault="00CA4B72" w:rsidP="008D1527">
            <w:pPr>
              <w:pStyle w:val="TableHeaderArial"/>
              <w:keepNext w:val="0"/>
              <w:keepLines w:val="0"/>
              <w:jc w:val="left"/>
              <w:rPr>
                <w:b w:val="0"/>
              </w:rPr>
            </w:pPr>
            <w:r w:rsidRPr="008244B2">
              <w:rPr>
                <w:b w:val="0"/>
              </w:rPr>
              <w:t>The day the member returns to their normal place of duty or residence.</w:t>
            </w:r>
          </w:p>
        </w:tc>
      </w:tr>
      <w:tr w:rsidR="00CA4B72" w:rsidRPr="008244B2" w14:paraId="42F77E58" w14:textId="77777777" w:rsidTr="00CA4B72">
        <w:trPr>
          <w:cantSplit/>
        </w:trPr>
        <w:tc>
          <w:tcPr>
            <w:tcW w:w="567" w:type="dxa"/>
            <w:shd w:val="clear" w:color="auto" w:fill="auto"/>
          </w:tcPr>
          <w:p w14:paraId="6864F540" w14:textId="77777777" w:rsidR="00CA4B72" w:rsidRPr="008244B2" w:rsidRDefault="00CA4B72" w:rsidP="008D1527">
            <w:pPr>
              <w:pStyle w:val="TableHeaderArial"/>
              <w:keepNext w:val="0"/>
              <w:keepLines w:val="0"/>
              <w:rPr>
                <w:b w:val="0"/>
              </w:rPr>
            </w:pPr>
            <w:r w:rsidRPr="008244B2">
              <w:rPr>
                <w:b w:val="0"/>
              </w:rPr>
              <w:t>2.</w:t>
            </w:r>
          </w:p>
        </w:tc>
        <w:tc>
          <w:tcPr>
            <w:tcW w:w="1984" w:type="dxa"/>
            <w:shd w:val="clear" w:color="auto" w:fill="auto"/>
          </w:tcPr>
          <w:p w14:paraId="04218FC4" w14:textId="77777777" w:rsidR="00CA4B72" w:rsidRPr="008244B2" w:rsidRDefault="00CA4B72" w:rsidP="008D1527">
            <w:pPr>
              <w:pStyle w:val="TableHeaderArial"/>
              <w:keepNext w:val="0"/>
              <w:keepLines w:val="0"/>
              <w:jc w:val="left"/>
              <w:rPr>
                <w:b w:val="0"/>
              </w:rPr>
            </w:pPr>
            <w:r w:rsidRPr="008244B2">
              <w:rPr>
                <w:b w:val="0"/>
              </w:rPr>
              <w:t xml:space="preserve">The member travels by another means that takes longer than the </w:t>
            </w:r>
            <w:r w:rsidRPr="008244B2">
              <w:rPr>
                <w:b w:val="0"/>
                <w:iCs/>
              </w:rPr>
              <w:t>most economical means</w:t>
            </w:r>
            <w:r w:rsidRPr="008244B2">
              <w:rPr>
                <w:b w:val="0"/>
              </w:rPr>
              <w:t xml:space="preserve"> for a Service reason.</w:t>
            </w:r>
          </w:p>
        </w:tc>
        <w:tc>
          <w:tcPr>
            <w:tcW w:w="2977" w:type="dxa"/>
            <w:vMerge/>
          </w:tcPr>
          <w:p w14:paraId="1694FAD1" w14:textId="77777777" w:rsidR="00CA4B72" w:rsidRPr="008244B2" w:rsidRDefault="00CA4B72" w:rsidP="008D1527">
            <w:pPr>
              <w:pStyle w:val="TableHeaderArial"/>
              <w:keepNext w:val="0"/>
              <w:keepLines w:val="0"/>
              <w:jc w:val="left"/>
              <w:rPr>
                <w:b w:val="0"/>
              </w:rPr>
            </w:pPr>
          </w:p>
        </w:tc>
        <w:tc>
          <w:tcPr>
            <w:tcW w:w="2835" w:type="dxa"/>
          </w:tcPr>
          <w:p w14:paraId="6C66E8A2" w14:textId="77777777" w:rsidR="00CA4B72" w:rsidRPr="008244B2" w:rsidRDefault="00CA4B72" w:rsidP="008D1527">
            <w:pPr>
              <w:pStyle w:val="TableHeaderArial"/>
              <w:keepNext w:val="0"/>
              <w:keepLines w:val="0"/>
              <w:jc w:val="left"/>
              <w:rPr>
                <w:b w:val="0"/>
              </w:rPr>
            </w:pPr>
            <w:r w:rsidRPr="008244B2">
              <w:rPr>
                <w:b w:val="0"/>
              </w:rPr>
              <w:t>The day the member returns to their normal place of duty or residence.</w:t>
            </w:r>
          </w:p>
        </w:tc>
      </w:tr>
      <w:tr w:rsidR="00CA4B72" w:rsidRPr="008244B2" w14:paraId="620964D4" w14:textId="77777777" w:rsidTr="00CA4B72">
        <w:trPr>
          <w:cantSplit/>
        </w:trPr>
        <w:tc>
          <w:tcPr>
            <w:tcW w:w="567" w:type="dxa"/>
            <w:shd w:val="clear" w:color="auto" w:fill="auto"/>
          </w:tcPr>
          <w:p w14:paraId="2BB6DA99" w14:textId="77777777" w:rsidR="00CA4B72" w:rsidRPr="008244B2" w:rsidRDefault="00CA4B72" w:rsidP="008D1527">
            <w:pPr>
              <w:pStyle w:val="TableHeaderArial"/>
              <w:keepNext w:val="0"/>
              <w:keepLines w:val="0"/>
              <w:rPr>
                <w:b w:val="0"/>
              </w:rPr>
            </w:pPr>
            <w:r w:rsidRPr="008244B2">
              <w:rPr>
                <w:b w:val="0"/>
              </w:rPr>
              <w:t>3.</w:t>
            </w:r>
          </w:p>
        </w:tc>
        <w:tc>
          <w:tcPr>
            <w:tcW w:w="1984" w:type="dxa"/>
            <w:shd w:val="clear" w:color="auto" w:fill="auto"/>
          </w:tcPr>
          <w:p w14:paraId="20ECF740" w14:textId="77777777" w:rsidR="00CA4B72" w:rsidRPr="008244B2" w:rsidRDefault="00CA4B72" w:rsidP="008D1527">
            <w:pPr>
              <w:pStyle w:val="TableHeaderArial"/>
              <w:keepNext w:val="0"/>
              <w:keepLines w:val="0"/>
              <w:jc w:val="left"/>
              <w:rPr>
                <w:b w:val="0"/>
              </w:rPr>
            </w:pPr>
            <w:r w:rsidRPr="008244B2">
              <w:rPr>
                <w:b w:val="0"/>
              </w:rPr>
              <w:t>The member travels by another means that takes longer than the most economical means for a non-Service reason.</w:t>
            </w:r>
          </w:p>
        </w:tc>
        <w:tc>
          <w:tcPr>
            <w:tcW w:w="2977" w:type="dxa"/>
          </w:tcPr>
          <w:p w14:paraId="3DD619A8" w14:textId="77777777" w:rsidR="00CA4B72" w:rsidRPr="008244B2" w:rsidRDefault="00CA4B72" w:rsidP="008D1527">
            <w:pPr>
              <w:pStyle w:val="TableHeaderArial"/>
              <w:keepNext w:val="0"/>
              <w:keepLines w:val="0"/>
              <w:jc w:val="left"/>
              <w:rPr>
                <w:b w:val="0"/>
              </w:rPr>
            </w:pPr>
            <w:r w:rsidRPr="008244B2">
              <w:rPr>
                <w:b w:val="0"/>
              </w:rPr>
              <w:t>The day the member would have left their normal place of duty or residence if they had travelled by the most economical means</w:t>
            </w:r>
          </w:p>
        </w:tc>
        <w:tc>
          <w:tcPr>
            <w:tcW w:w="2835" w:type="dxa"/>
          </w:tcPr>
          <w:p w14:paraId="59A31FD7" w14:textId="77777777" w:rsidR="00CA4B72" w:rsidRPr="008244B2" w:rsidRDefault="00CA4B72" w:rsidP="008D1527">
            <w:pPr>
              <w:pStyle w:val="TableHeaderArial"/>
              <w:keepNext w:val="0"/>
              <w:keepLines w:val="0"/>
              <w:jc w:val="left"/>
              <w:rPr>
                <w:b w:val="0"/>
              </w:rPr>
            </w:pPr>
            <w:r w:rsidRPr="008244B2">
              <w:rPr>
                <w:b w:val="0"/>
              </w:rPr>
              <w:t>The day the member would have returned to their normal place of duty or residence, if they had travelled by the most economical means.</w:t>
            </w:r>
          </w:p>
        </w:tc>
      </w:tr>
      <w:tr w:rsidR="00CA4B72" w:rsidRPr="008244B2" w14:paraId="1D8CB936" w14:textId="77777777" w:rsidTr="00CA4B72">
        <w:trPr>
          <w:cantSplit/>
          <w:trHeight w:val="143"/>
        </w:trPr>
        <w:tc>
          <w:tcPr>
            <w:tcW w:w="567" w:type="dxa"/>
            <w:vMerge w:val="restart"/>
            <w:shd w:val="clear" w:color="auto" w:fill="auto"/>
          </w:tcPr>
          <w:p w14:paraId="1D6DFE2C" w14:textId="77777777" w:rsidR="00CA4B72" w:rsidRPr="008244B2" w:rsidRDefault="00CA4B72" w:rsidP="008D1527">
            <w:pPr>
              <w:pStyle w:val="TableHeaderArial"/>
              <w:keepNext w:val="0"/>
              <w:keepLines w:val="0"/>
              <w:rPr>
                <w:b w:val="0"/>
              </w:rPr>
            </w:pPr>
            <w:r w:rsidRPr="008244B2">
              <w:rPr>
                <w:b w:val="0"/>
              </w:rPr>
              <w:t>4.</w:t>
            </w:r>
          </w:p>
        </w:tc>
        <w:tc>
          <w:tcPr>
            <w:tcW w:w="1984" w:type="dxa"/>
            <w:vMerge w:val="restart"/>
            <w:shd w:val="clear" w:color="auto" w:fill="auto"/>
          </w:tcPr>
          <w:p w14:paraId="1FBC99B4" w14:textId="77777777" w:rsidR="00CA4B72" w:rsidRPr="008244B2" w:rsidRDefault="00CA4B72" w:rsidP="008D1527">
            <w:pPr>
              <w:pStyle w:val="TableHeaderArial"/>
              <w:keepNext w:val="0"/>
              <w:keepLines w:val="0"/>
              <w:jc w:val="left"/>
              <w:rPr>
                <w:b w:val="0"/>
              </w:rPr>
            </w:pPr>
            <w:r w:rsidRPr="008244B2">
              <w:rPr>
                <w:b w:val="0"/>
              </w:rPr>
              <w:t>The member takes a break unnecessarily or for private reasons during the period.</w:t>
            </w:r>
          </w:p>
        </w:tc>
        <w:tc>
          <w:tcPr>
            <w:tcW w:w="2977" w:type="dxa"/>
          </w:tcPr>
          <w:p w14:paraId="21615F51" w14:textId="77777777" w:rsidR="00CA4B72" w:rsidRPr="008244B2" w:rsidRDefault="00CA4B72" w:rsidP="008D1527">
            <w:pPr>
              <w:pStyle w:val="TableHeaderArial"/>
              <w:keepNext w:val="0"/>
              <w:keepLines w:val="0"/>
              <w:jc w:val="left"/>
            </w:pPr>
            <w:r w:rsidRPr="008244B2">
              <w:rPr>
                <w:b w:val="0"/>
              </w:rPr>
              <w:t>The day the member leaves their normal place of duty or residence.</w:t>
            </w:r>
          </w:p>
        </w:tc>
        <w:tc>
          <w:tcPr>
            <w:tcW w:w="2835" w:type="dxa"/>
            <w:vMerge w:val="restart"/>
          </w:tcPr>
          <w:p w14:paraId="2F92607F" w14:textId="77777777" w:rsidR="00CA4B72" w:rsidRPr="008244B2" w:rsidRDefault="00CA4B72" w:rsidP="008D1527">
            <w:pPr>
              <w:pStyle w:val="TableHeaderArial"/>
              <w:keepNext w:val="0"/>
              <w:keepLines w:val="0"/>
              <w:jc w:val="left"/>
              <w:rPr>
                <w:b w:val="0"/>
              </w:rPr>
            </w:pPr>
            <w:r w:rsidRPr="008244B2">
              <w:rPr>
                <w:b w:val="0"/>
              </w:rPr>
              <w:t>The day the member returns to their normal place of duty or residence.</w:t>
            </w:r>
          </w:p>
        </w:tc>
      </w:tr>
      <w:tr w:rsidR="00CA4B72" w:rsidRPr="008244B2" w14:paraId="524E8D8C" w14:textId="77777777" w:rsidTr="00CA4B72">
        <w:trPr>
          <w:cantSplit/>
          <w:trHeight w:val="142"/>
        </w:trPr>
        <w:tc>
          <w:tcPr>
            <w:tcW w:w="567" w:type="dxa"/>
            <w:vMerge/>
            <w:shd w:val="clear" w:color="auto" w:fill="auto"/>
          </w:tcPr>
          <w:p w14:paraId="3AAA14A0" w14:textId="77777777" w:rsidR="00CA4B72" w:rsidRPr="008244B2" w:rsidRDefault="00CA4B72" w:rsidP="00CA4B72">
            <w:pPr>
              <w:pStyle w:val="TableHeaderArial"/>
              <w:rPr>
                <w:b w:val="0"/>
              </w:rPr>
            </w:pPr>
          </w:p>
        </w:tc>
        <w:tc>
          <w:tcPr>
            <w:tcW w:w="1984" w:type="dxa"/>
            <w:vMerge/>
            <w:shd w:val="clear" w:color="auto" w:fill="auto"/>
          </w:tcPr>
          <w:p w14:paraId="29E606F5" w14:textId="77777777" w:rsidR="00CA4B72" w:rsidRPr="008244B2" w:rsidRDefault="00CA4B72" w:rsidP="00CA4B72">
            <w:pPr>
              <w:pStyle w:val="TableHeaderArial"/>
              <w:rPr>
                <w:b w:val="0"/>
              </w:rPr>
            </w:pPr>
          </w:p>
        </w:tc>
        <w:tc>
          <w:tcPr>
            <w:tcW w:w="2977" w:type="dxa"/>
          </w:tcPr>
          <w:p w14:paraId="78A5ADC2" w14:textId="77777777" w:rsidR="00CA4B72" w:rsidRPr="008244B2" w:rsidRDefault="00CA4B72" w:rsidP="00CA4B72">
            <w:pPr>
              <w:pStyle w:val="TableHeaderArial"/>
              <w:jc w:val="left"/>
            </w:pPr>
            <w:r w:rsidRPr="008244B2">
              <w:rPr>
                <w:b w:val="0"/>
              </w:rPr>
              <w:t>The day the member resumes the travel for Service reasons.</w:t>
            </w:r>
          </w:p>
        </w:tc>
        <w:tc>
          <w:tcPr>
            <w:tcW w:w="2835" w:type="dxa"/>
            <w:vMerge/>
          </w:tcPr>
          <w:p w14:paraId="0707D3A1" w14:textId="77777777" w:rsidR="00CA4B72" w:rsidRPr="008244B2" w:rsidRDefault="00CA4B72" w:rsidP="00CA4B72">
            <w:pPr>
              <w:pStyle w:val="TableHeaderArial"/>
              <w:jc w:val="left"/>
              <w:rPr>
                <w:b w:val="0"/>
              </w:rPr>
            </w:pPr>
          </w:p>
        </w:tc>
      </w:tr>
    </w:tbl>
    <w:p w14:paraId="2A990755" w14:textId="77777777" w:rsidR="00CA4B72" w:rsidRPr="008244B2" w:rsidRDefault="00CA4B72" w:rsidP="00CA4B72">
      <w:pPr>
        <w:pStyle w:val="BlockText-Plain"/>
        <w:spacing w:after="0"/>
      </w:pPr>
    </w:p>
    <w:tbl>
      <w:tblPr>
        <w:tblW w:w="9360" w:type="dxa"/>
        <w:tblInd w:w="113" w:type="dxa"/>
        <w:tblLayout w:type="fixed"/>
        <w:tblLook w:val="0000" w:firstRow="0" w:lastRow="0" w:firstColumn="0" w:lastColumn="0" w:noHBand="0" w:noVBand="0"/>
      </w:tblPr>
      <w:tblGrid>
        <w:gridCol w:w="992"/>
        <w:gridCol w:w="8368"/>
      </w:tblGrid>
      <w:tr w:rsidR="00CA4B72" w:rsidRPr="008244B2" w14:paraId="5410B6DC" w14:textId="77777777" w:rsidTr="00CA4B72">
        <w:tc>
          <w:tcPr>
            <w:tcW w:w="992" w:type="dxa"/>
          </w:tcPr>
          <w:p w14:paraId="4BBB08B1" w14:textId="77777777" w:rsidR="00CA4B72" w:rsidRPr="008244B2" w:rsidRDefault="00CA4B72" w:rsidP="00CA4B72">
            <w:pPr>
              <w:pStyle w:val="Heading5"/>
            </w:pPr>
            <w:r w:rsidRPr="008244B2">
              <w:rPr>
                <w:bCs/>
              </w:rPr>
              <w:t>14</w:t>
            </w:r>
          </w:p>
        </w:tc>
        <w:tc>
          <w:tcPr>
            <w:tcW w:w="8368" w:type="dxa"/>
          </w:tcPr>
          <w:p w14:paraId="61494CB5" w14:textId="77777777" w:rsidR="00CA4B72" w:rsidRPr="008244B2" w:rsidRDefault="00CA4B72" w:rsidP="00CA4B72">
            <w:pPr>
              <w:pStyle w:val="Heading5"/>
            </w:pPr>
            <w:r w:rsidRPr="008244B2">
              <w:rPr>
                <w:bCs/>
              </w:rPr>
              <w:t>Subsection</w:t>
            </w:r>
            <w:r w:rsidRPr="008244B2">
              <w:t xml:space="preserve"> 9.5.11.2 (Travel period – posting travel)</w:t>
            </w:r>
          </w:p>
        </w:tc>
      </w:tr>
      <w:tr w:rsidR="00CA4B72" w:rsidRPr="008244B2" w14:paraId="1402019A" w14:textId="77777777" w:rsidTr="00CA4B72">
        <w:tc>
          <w:tcPr>
            <w:tcW w:w="992" w:type="dxa"/>
          </w:tcPr>
          <w:p w14:paraId="20440079" w14:textId="77777777" w:rsidR="00CA4B72" w:rsidRPr="008244B2" w:rsidRDefault="00CA4B72" w:rsidP="00CA4B72">
            <w:pPr>
              <w:pStyle w:val="Sectiontext"/>
              <w:jc w:val="center"/>
            </w:pPr>
          </w:p>
        </w:tc>
        <w:tc>
          <w:tcPr>
            <w:tcW w:w="8368" w:type="dxa"/>
          </w:tcPr>
          <w:p w14:paraId="6BD2E0AB" w14:textId="77777777" w:rsidR="00CA4B72" w:rsidRPr="008244B2" w:rsidRDefault="00CA4B72" w:rsidP="00CA4B72">
            <w:pPr>
              <w:pStyle w:val="BlockText-Plain"/>
            </w:pPr>
            <w:r w:rsidRPr="008244B2">
              <w:t>Omit the subsection, substitute:</w:t>
            </w:r>
          </w:p>
        </w:tc>
      </w:tr>
      <w:tr w:rsidR="00CA4B72" w:rsidRPr="008244B2" w14:paraId="2AF268AB" w14:textId="77777777" w:rsidTr="00CA4B72">
        <w:tc>
          <w:tcPr>
            <w:tcW w:w="992" w:type="dxa"/>
          </w:tcPr>
          <w:p w14:paraId="2C041FA1" w14:textId="77777777" w:rsidR="00CA4B72" w:rsidRPr="008244B2" w:rsidRDefault="00CA4B72" w:rsidP="00CA4B72">
            <w:pPr>
              <w:pStyle w:val="Sectiontext"/>
              <w:jc w:val="center"/>
            </w:pPr>
            <w:r w:rsidRPr="008244B2">
              <w:t>2.</w:t>
            </w:r>
          </w:p>
        </w:tc>
        <w:tc>
          <w:tcPr>
            <w:tcW w:w="8368" w:type="dxa"/>
          </w:tcPr>
          <w:p w14:paraId="353E1D2F" w14:textId="77777777" w:rsidR="00CA4B72" w:rsidRPr="008244B2" w:rsidRDefault="00CA4B72" w:rsidP="00CA4B72">
            <w:pPr>
              <w:pStyle w:val="BlockText-Plain"/>
            </w:pPr>
            <w:r w:rsidRPr="008244B2">
              <w:t>The travel period for a member in a situation set out in an item in Column A of the following table starts from the day in Column B of the same item and ends on the day in Column C of the same item.</w:t>
            </w:r>
          </w:p>
        </w:tc>
      </w:tr>
    </w:tbl>
    <w:p w14:paraId="30A644BC" w14:textId="77777777" w:rsidR="00CA4B72" w:rsidRPr="008244B2" w:rsidRDefault="00CA4B72" w:rsidP="00CA4B72">
      <w:pPr>
        <w:pStyle w:val="BlockText-PlainNoSpacing"/>
        <w:keepNext w:val="0"/>
        <w:keepLines w:val="0"/>
      </w:pPr>
    </w:p>
    <w:tbl>
      <w:tblPr>
        <w:tblW w:w="836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1984"/>
        <w:gridCol w:w="2977"/>
        <w:gridCol w:w="2835"/>
      </w:tblGrid>
      <w:tr w:rsidR="00CA4B72" w:rsidRPr="008244B2" w14:paraId="0B47F65D" w14:textId="77777777" w:rsidTr="00CA4B72">
        <w:trPr>
          <w:cantSplit/>
        </w:trPr>
        <w:tc>
          <w:tcPr>
            <w:tcW w:w="567" w:type="dxa"/>
            <w:shd w:val="clear" w:color="auto" w:fill="auto"/>
          </w:tcPr>
          <w:p w14:paraId="75A7A740" w14:textId="77777777" w:rsidR="00CA4B72" w:rsidRPr="008244B2" w:rsidRDefault="00CA4B72" w:rsidP="00CA4B72">
            <w:pPr>
              <w:pStyle w:val="TableHeaderArial"/>
              <w:keepNext w:val="0"/>
              <w:keepLines w:val="0"/>
            </w:pPr>
            <w:r w:rsidRPr="008244B2">
              <w:t>Item</w:t>
            </w:r>
          </w:p>
        </w:tc>
        <w:tc>
          <w:tcPr>
            <w:tcW w:w="1984" w:type="dxa"/>
            <w:shd w:val="clear" w:color="auto" w:fill="auto"/>
          </w:tcPr>
          <w:p w14:paraId="3BC842FA" w14:textId="77777777" w:rsidR="00CA4B72" w:rsidRPr="008244B2" w:rsidRDefault="00CA4B72" w:rsidP="00CA4B72">
            <w:pPr>
              <w:pStyle w:val="TableHeaderArial"/>
              <w:keepNext w:val="0"/>
              <w:keepLines w:val="0"/>
            </w:pPr>
            <w:r w:rsidRPr="008244B2">
              <w:t>Column A</w:t>
            </w:r>
          </w:p>
          <w:p w14:paraId="0CBE4D0F" w14:textId="77777777" w:rsidR="00CA4B72" w:rsidRPr="008244B2" w:rsidRDefault="00CA4B72" w:rsidP="00CA4B72">
            <w:pPr>
              <w:pStyle w:val="TableHeaderArial"/>
              <w:keepNext w:val="0"/>
              <w:keepLines w:val="0"/>
            </w:pPr>
            <w:r w:rsidRPr="008244B2">
              <w:t>Member situation</w:t>
            </w:r>
          </w:p>
        </w:tc>
        <w:tc>
          <w:tcPr>
            <w:tcW w:w="2977" w:type="dxa"/>
          </w:tcPr>
          <w:p w14:paraId="7B9F02ED" w14:textId="77777777" w:rsidR="00CA4B72" w:rsidRPr="008244B2" w:rsidRDefault="00CA4B72" w:rsidP="00CA4B72">
            <w:pPr>
              <w:pStyle w:val="TableHeaderArial"/>
              <w:keepNext w:val="0"/>
              <w:keepLines w:val="0"/>
            </w:pPr>
            <w:r w:rsidRPr="008244B2">
              <w:t>Column B</w:t>
            </w:r>
          </w:p>
          <w:p w14:paraId="1E402D12" w14:textId="77777777" w:rsidR="00CA4B72" w:rsidRPr="008244B2" w:rsidRDefault="00CA4B72" w:rsidP="00CA4B72">
            <w:pPr>
              <w:pStyle w:val="TableHeaderArial"/>
              <w:keepNext w:val="0"/>
              <w:keepLines w:val="0"/>
            </w:pPr>
            <w:r w:rsidRPr="008244B2">
              <w:t>Start day</w:t>
            </w:r>
          </w:p>
        </w:tc>
        <w:tc>
          <w:tcPr>
            <w:tcW w:w="2835" w:type="dxa"/>
          </w:tcPr>
          <w:p w14:paraId="1F0DBF77" w14:textId="77777777" w:rsidR="00CA4B72" w:rsidRPr="008244B2" w:rsidRDefault="00CA4B72" w:rsidP="00CA4B72">
            <w:pPr>
              <w:pStyle w:val="TableHeaderArial"/>
              <w:keepNext w:val="0"/>
              <w:keepLines w:val="0"/>
            </w:pPr>
            <w:r w:rsidRPr="008244B2">
              <w:t>Column C</w:t>
            </w:r>
          </w:p>
          <w:p w14:paraId="6D770D59" w14:textId="77777777" w:rsidR="00CA4B72" w:rsidRPr="008244B2" w:rsidRDefault="00CA4B72" w:rsidP="00CA4B72">
            <w:pPr>
              <w:pStyle w:val="TableHeaderArial"/>
              <w:keepNext w:val="0"/>
              <w:keepLines w:val="0"/>
            </w:pPr>
            <w:r w:rsidRPr="008244B2">
              <w:t>End day</w:t>
            </w:r>
          </w:p>
        </w:tc>
      </w:tr>
      <w:tr w:rsidR="00CA4B72" w:rsidRPr="008244B2" w14:paraId="3C195586" w14:textId="77777777" w:rsidTr="00CA4B72">
        <w:trPr>
          <w:cantSplit/>
        </w:trPr>
        <w:tc>
          <w:tcPr>
            <w:tcW w:w="567" w:type="dxa"/>
            <w:shd w:val="clear" w:color="auto" w:fill="auto"/>
          </w:tcPr>
          <w:p w14:paraId="62C2F7F8" w14:textId="77777777" w:rsidR="00CA4B72" w:rsidRPr="008244B2" w:rsidRDefault="00CA4B72" w:rsidP="00CA4B72">
            <w:pPr>
              <w:pStyle w:val="TableHeaderArial"/>
              <w:keepNext w:val="0"/>
              <w:keepLines w:val="0"/>
              <w:rPr>
                <w:b w:val="0"/>
              </w:rPr>
            </w:pPr>
            <w:r w:rsidRPr="008244B2">
              <w:rPr>
                <w:b w:val="0"/>
              </w:rPr>
              <w:t>1.</w:t>
            </w:r>
          </w:p>
        </w:tc>
        <w:tc>
          <w:tcPr>
            <w:tcW w:w="1984" w:type="dxa"/>
            <w:shd w:val="clear" w:color="auto" w:fill="auto"/>
          </w:tcPr>
          <w:p w14:paraId="6CAFC90C" w14:textId="77777777" w:rsidR="00CA4B72" w:rsidRPr="008244B2" w:rsidRDefault="00CA4B72" w:rsidP="00CA4B72">
            <w:pPr>
              <w:pStyle w:val="TableHeaderArial"/>
              <w:keepNext w:val="0"/>
              <w:keepLines w:val="0"/>
              <w:jc w:val="left"/>
              <w:rPr>
                <w:b w:val="0"/>
              </w:rPr>
            </w:pPr>
            <w:r w:rsidRPr="008244B2">
              <w:rPr>
                <w:b w:val="0"/>
              </w:rPr>
              <w:t xml:space="preserve">The member travels direct to the duty location by the </w:t>
            </w:r>
            <w:r w:rsidRPr="008244B2">
              <w:rPr>
                <w:b w:val="0"/>
                <w:iCs/>
              </w:rPr>
              <w:t>most economical means.</w:t>
            </w:r>
          </w:p>
        </w:tc>
        <w:tc>
          <w:tcPr>
            <w:tcW w:w="2977" w:type="dxa"/>
            <w:vMerge w:val="restart"/>
          </w:tcPr>
          <w:p w14:paraId="2EC0B70A" w14:textId="77777777" w:rsidR="00CA4B72" w:rsidRPr="008244B2" w:rsidRDefault="00CA4B72" w:rsidP="00CA4B72">
            <w:pPr>
              <w:pStyle w:val="TableHeaderArial"/>
              <w:keepNext w:val="0"/>
              <w:keepLines w:val="0"/>
              <w:jc w:val="left"/>
              <w:rPr>
                <w:b w:val="0"/>
              </w:rPr>
            </w:pPr>
            <w:r w:rsidRPr="008244B2">
              <w:rPr>
                <w:b w:val="0"/>
              </w:rPr>
              <w:t>The day the member leaves their normal place of duty or residence at the losing location.</w:t>
            </w:r>
          </w:p>
          <w:p w14:paraId="323AC0D7" w14:textId="77777777" w:rsidR="00CA4B72" w:rsidRPr="008244B2" w:rsidRDefault="00CA4B72" w:rsidP="00CA4B72">
            <w:pPr>
              <w:pStyle w:val="TableHeaderArial"/>
              <w:keepNext w:val="0"/>
              <w:keepLines w:val="0"/>
              <w:jc w:val="left"/>
              <w:rPr>
                <w:b w:val="0"/>
              </w:rPr>
            </w:pPr>
          </w:p>
        </w:tc>
        <w:tc>
          <w:tcPr>
            <w:tcW w:w="2835" w:type="dxa"/>
          </w:tcPr>
          <w:p w14:paraId="1304D984" w14:textId="77777777" w:rsidR="00CA4B72" w:rsidRPr="008244B2" w:rsidRDefault="00CA4B72" w:rsidP="00CA4B72">
            <w:pPr>
              <w:pStyle w:val="TableHeaderArial"/>
              <w:keepNext w:val="0"/>
              <w:keepLines w:val="0"/>
              <w:jc w:val="left"/>
              <w:rPr>
                <w:b w:val="0"/>
              </w:rPr>
            </w:pPr>
            <w:r w:rsidRPr="008244B2">
              <w:rPr>
                <w:b w:val="0"/>
              </w:rPr>
              <w:t>The day the member arrives at the new posting location.</w:t>
            </w:r>
          </w:p>
        </w:tc>
      </w:tr>
      <w:tr w:rsidR="00CA4B72" w:rsidRPr="008244B2" w14:paraId="6BC9F87A" w14:textId="77777777" w:rsidTr="00CA4B72">
        <w:trPr>
          <w:cantSplit/>
        </w:trPr>
        <w:tc>
          <w:tcPr>
            <w:tcW w:w="567" w:type="dxa"/>
            <w:shd w:val="clear" w:color="auto" w:fill="auto"/>
          </w:tcPr>
          <w:p w14:paraId="32F2D4D7" w14:textId="77777777" w:rsidR="00CA4B72" w:rsidRPr="008244B2" w:rsidRDefault="00CA4B72" w:rsidP="00CA4B72">
            <w:pPr>
              <w:pStyle w:val="TableHeaderArial"/>
              <w:keepNext w:val="0"/>
              <w:keepLines w:val="0"/>
              <w:rPr>
                <w:b w:val="0"/>
              </w:rPr>
            </w:pPr>
            <w:r w:rsidRPr="008244B2">
              <w:rPr>
                <w:b w:val="0"/>
              </w:rPr>
              <w:t>2.</w:t>
            </w:r>
          </w:p>
        </w:tc>
        <w:tc>
          <w:tcPr>
            <w:tcW w:w="1984" w:type="dxa"/>
            <w:shd w:val="clear" w:color="auto" w:fill="auto"/>
          </w:tcPr>
          <w:p w14:paraId="28DC09CF" w14:textId="77777777" w:rsidR="00CA4B72" w:rsidRPr="008244B2" w:rsidRDefault="00CA4B72" w:rsidP="00CA4B72">
            <w:pPr>
              <w:pStyle w:val="TableHeaderArial"/>
              <w:keepNext w:val="0"/>
              <w:keepLines w:val="0"/>
              <w:jc w:val="left"/>
              <w:rPr>
                <w:b w:val="0"/>
              </w:rPr>
            </w:pPr>
            <w:r w:rsidRPr="008244B2">
              <w:rPr>
                <w:b w:val="0"/>
              </w:rPr>
              <w:t xml:space="preserve">The member travels by another means that takes longer than the </w:t>
            </w:r>
            <w:r w:rsidRPr="008244B2">
              <w:rPr>
                <w:b w:val="0"/>
                <w:iCs/>
              </w:rPr>
              <w:t>most economical means</w:t>
            </w:r>
            <w:r w:rsidRPr="008244B2">
              <w:rPr>
                <w:b w:val="0"/>
              </w:rPr>
              <w:t>, for a Service reason.</w:t>
            </w:r>
          </w:p>
        </w:tc>
        <w:tc>
          <w:tcPr>
            <w:tcW w:w="2977" w:type="dxa"/>
            <w:vMerge/>
          </w:tcPr>
          <w:p w14:paraId="1C710B8A" w14:textId="77777777" w:rsidR="00CA4B72" w:rsidRPr="008244B2" w:rsidRDefault="00CA4B72" w:rsidP="00CA4B72">
            <w:pPr>
              <w:pStyle w:val="TableHeaderArial"/>
              <w:keepNext w:val="0"/>
              <w:keepLines w:val="0"/>
              <w:jc w:val="left"/>
              <w:rPr>
                <w:b w:val="0"/>
              </w:rPr>
            </w:pPr>
          </w:p>
        </w:tc>
        <w:tc>
          <w:tcPr>
            <w:tcW w:w="2835" w:type="dxa"/>
          </w:tcPr>
          <w:p w14:paraId="37D46F98" w14:textId="77777777" w:rsidR="00CA4B72" w:rsidRPr="008244B2" w:rsidRDefault="00CA4B72" w:rsidP="00CA4B72">
            <w:pPr>
              <w:pStyle w:val="TableHeaderArial"/>
              <w:keepNext w:val="0"/>
              <w:keepLines w:val="0"/>
              <w:jc w:val="left"/>
              <w:rPr>
                <w:b w:val="0"/>
              </w:rPr>
            </w:pPr>
            <w:r w:rsidRPr="008244B2">
              <w:rPr>
                <w:b w:val="0"/>
              </w:rPr>
              <w:t>The day the member arrives at the new posting location.</w:t>
            </w:r>
          </w:p>
        </w:tc>
      </w:tr>
      <w:tr w:rsidR="00CA4B72" w:rsidRPr="008244B2" w14:paraId="5A9DA693" w14:textId="77777777" w:rsidTr="00CA4B72">
        <w:trPr>
          <w:cantSplit/>
        </w:trPr>
        <w:tc>
          <w:tcPr>
            <w:tcW w:w="567" w:type="dxa"/>
            <w:shd w:val="clear" w:color="auto" w:fill="auto"/>
          </w:tcPr>
          <w:p w14:paraId="3E4E4D7E" w14:textId="77777777" w:rsidR="00CA4B72" w:rsidRPr="008244B2" w:rsidRDefault="00CA4B72" w:rsidP="00CA4B72">
            <w:pPr>
              <w:pStyle w:val="TableHeaderArial"/>
              <w:keepNext w:val="0"/>
              <w:keepLines w:val="0"/>
              <w:rPr>
                <w:b w:val="0"/>
              </w:rPr>
            </w:pPr>
            <w:r w:rsidRPr="008244B2">
              <w:rPr>
                <w:b w:val="0"/>
              </w:rPr>
              <w:lastRenderedPageBreak/>
              <w:t>3.</w:t>
            </w:r>
          </w:p>
        </w:tc>
        <w:tc>
          <w:tcPr>
            <w:tcW w:w="1984" w:type="dxa"/>
            <w:shd w:val="clear" w:color="auto" w:fill="auto"/>
          </w:tcPr>
          <w:p w14:paraId="5CFFA746" w14:textId="77777777" w:rsidR="00CA4B72" w:rsidRPr="008244B2" w:rsidRDefault="00CA4B72" w:rsidP="00CA4B72">
            <w:pPr>
              <w:pStyle w:val="TableTextArial-left"/>
              <w:spacing w:after="120"/>
            </w:pPr>
            <w:r w:rsidRPr="008244B2">
              <w:t xml:space="preserve">The member travels by another means that takes longer than the </w:t>
            </w:r>
            <w:r w:rsidRPr="008244B2">
              <w:rPr>
                <w:iCs/>
              </w:rPr>
              <w:t>most economical means</w:t>
            </w:r>
            <w:r w:rsidRPr="008244B2">
              <w:t>, for a non-Service reason.</w:t>
            </w:r>
          </w:p>
        </w:tc>
        <w:tc>
          <w:tcPr>
            <w:tcW w:w="2977" w:type="dxa"/>
            <w:vMerge/>
          </w:tcPr>
          <w:p w14:paraId="56C113BA" w14:textId="77777777" w:rsidR="00CA4B72" w:rsidRPr="008244B2" w:rsidRDefault="00CA4B72" w:rsidP="00CA4B72">
            <w:pPr>
              <w:pStyle w:val="TableHeaderArial"/>
              <w:keepNext w:val="0"/>
              <w:keepLines w:val="0"/>
              <w:jc w:val="left"/>
              <w:rPr>
                <w:b w:val="0"/>
              </w:rPr>
            </w:pPr>
          </w:p>
        </w:tc>
        <w:tc>
          <w:tcPr>
            <w:tcW w:w="2835" w:type="dxa"/>
          </w:tcPr>
          <w:p w14:paraId="481EA49B" w14:textId="77777777" w:rsidR="00CA4B72" w:rsidRPr="008244B2" w:rsidRDefault="00CA4B72" w:rsidP="00CA4B72">
            <w:pPr>
              <w:pStyle w:val="TableHeaderArial"/>
              <w:keepNext w:val="0"/>
              <w:keepLines w:val="0"/>
              <w:jc w:val="left"/>
              <w:rPr>
                <w:b w:val="0"/>
              </w:rPr>
            </w:pPr>
            <w:r w:rsidRPr="008244B2">
              <w:rPr>
                <w:b w:val="0"/>
              </w:rPr>
              <w:t>The day the member would have arrived at the new posting location, if they had travelled by the normal means.</w:t>
            </w:r>
          </w:p>
        </w:tc>
      </w:tr>
      <w:tr w:rsidR="00CA4B72" w:rsidRPr="008244B2" w14:paraId="083D0B27" w14:textId="77777777" w:rsidTr="00CA4B72">
        <w:trPr>
          <w:cantSplit/>
          <w:trHeight w:val="143"/>
        </w:trPr>
        <w:tc>
          <w:tcPr>
            <w:tcW w:w="567" w:type="dxa"/>
            <w:vMerge w:val="restart"/>
            <w:shd w:val="clear" w:color="auto" w:fill="auto"/>
          </w:tcPr>
          <w:p w14:paraId="6D0C2E31" w14:textId="77777777" w:rsidR="00CA4B72" w:rsidRPr="008244B2" w:rsidRDefault="00CA4B72" w:rsidP="00CA4B72">
            <w:pPr>
              <w:pStyle w:val="TableHeaderArial"/>
              <w:keepNext w:val="0"/>
              <w:keepLines w:val="0"/>
              <w:rPr>
                <w:b w:val="0"/>
              </w:rPr>
            </w:pPr>
            <w:r w:rsidRPr="008244B2">
              <w:rPr>
                <w:b w:val="0"/>
              </w:rPr>
              <w:t>4.</w:t>
            </w:r>
          </w:p>
        </w:tc>
        <w:tc>
          <w:tcPr>
            <w:tcW w:w="1984" w:type="dxa"/>
            <w:vMerge w:val="restart"/>
            <w:shd w:val="clear" w:color="auto" w:fill="auto"/>
          </w:tcPr>
          <w:p w14:paraId="0754F102" w14:textId="77777777" w:rsidR="00CA4B72" w:rsidRPr="008244B2" w:rsidRDefault="00CA4B72" w:rsidP="00CA4B72">
            <w:pPr>
              <w:pStyle w:val="TableHeaderArial"/>
              <w:keepNext w:val="0"/>
              <w:keepLines w:val="0"/>
              <w:jc w:val="left"/>
              <w:rPr>
                <w:b w:val="0"/>
              </w:rPr>
            </w:pPr>
            <w:r w:rsidRPr="008244B2">
              <w:rPr>
                <w:b w:val="0"/>
              </w:rPr>
              <w:t>The member takes a break unnecessarily or for private reasons during the period.</w:t>
            </w:r>
          </w:p>
        </w:tc>
        <w:tc>
          <w:tcPr>
            <w:tcW w:w="2977" w:type="dxa"/>
          </w:tcPr>
          <w:p w14:paraId="60AEA015" w14:textId="77777777" w:rsidR="00CA4B72" w:rsidRPr="008244B2" w:rsidRDefault="00CA4B72" w:rsidP="00CA4B72">
            <w:pPr>
              <w:pStyle w:val="TableHeaderArial"/>
              <w:keepNext w:val="0"/>
              <w:keepLines w:val="0"/>
              <w:jc w:val="left"/>
              <w:rPr>
                <w:b w:val="0"/>
              </w:rPr>
            </w:pPr>
            <w:r w:rsidRPr="008244B2">
              <w:rPr>
                <w:b w:val="0"/>
              </w:rPr>
              <w:t>The day the member leaves their normal place of duty or residence at the losing location.</w:t>
            </w:r>
          </w:p>
        </w:tc>
        <w:tc>
          <w:tcPr>
            <w:tcW w:w="2835" w:type="dxa"/>
          </w:tcPr>
          <w:p w14:paraId="264034F9" w14:textId="77777777" w:rsidR="00CA4B72" w:rsidRPr="008244B2" w:rsidRDefault="00CA4B72" w:rsidP="00CA4B72">
            <w:pPr>
              <w:pStyle w:val="TableHeaderArial"/>
              <w:keepNext w:val="0"/>
              <w:keepLines w:val="0"/>
              <w:jc w:val="left"/>
              <w:rPr>
                <w:b w:val="0"/>
              </w:rPr>
            </w:pPr>
            <w:r w:rsidRPr="008244B2">
              <w:rPr>
                <w:b w:val="0"/>
              </w:rPr>
              <w:t xml:space="preserve">The day the member returns to their normal place of duty or residence. </w:t>
            </w:r>
          </w:p>
        </w:tc>
      </w:tr>
      <w:tr w:rsidR="00CA4B72" w:rsidRPr="008244B2" w14:paraId="7748C708" w14:textId="77777777" w:rsidTr="00CA4B72">
        <w:trPr>
          <w:cantSplit/>
          <w:trHeight w:val="142"/>
        </w:trPr>
        <w:tc>
          <w:tcPr>
            <w:tcW w:w="567" w:type="dxa"/>
            <w:vMerge/>
            <w:shd w:val="clear" w:color="auto" w:fill="auto"/>
          </w:tcPr>
          <w:p w14:paraId="28E190B7" w14:textId="77777777" w:rsidR="00CA4B72" w:rsidRPr="008244B2" w:rsidRDefault="00CA4B72" w:rsidP="00CA4B72">
            <w:pPr>
              <w:pStyle w:val="TableHeaderArial"/>
              <w:keepNext w:val="0"/>
              <w:keepLines w:val="0"/>
              <w:rPr>
                <w:b w:val="0"/>
              </w:rPr>
            </w:pPr>
          </w:p>
        </w:tc>
        <w:tc>
          <w:tcPr>
            <w:tcW w:w="1984" w:type="dxa"/>
            <w:vMerge/>
            <w:shd w:val="clear" w:color="auto" w:fill="auto"/>
          </w:tcPr>
          <w:p w14:paraId="70798323" w14:textId="77777777" w:rsidR="00CA4B72" w:rsidRPr="008244B2" w:rsidRDefault="00CA4B72" w:rsidP="00CA4B72">
            <w:pPr>
              <w:pStyle w:val="TableHeaderArial"/>
              <w:keepNext w:val="0"/>
              <w:keepLines w:val="0"/>
              <w:jc w:val="left"/>
              <w:rPr>
                <w:b w:val="0"/>
              </w:rPr>
            </w:pPr>
          </w:p>
        </w:tc>
        <w:tc>
          <w:tcPr>
            <w:tcW w:w="2977" w:type="dxa"/>
          </w:tcPr>
          <w:p w14:paraId="00A8BA93" w14:textId="77777777" w:rsidR="00CA4B72" w:rsidRPr="008244B2" w:rsidRDefault="00CA4B72" w:rsidP="00CA4B72">
            <w:pPr>
              <w:pStyle w:val="TableHeaderArial"/>
              <w:keepNext w:val="0"/>
              <w:keepLines w:val="0"/>
              <w:jc w:val="left"/>
              <w:rPr>
                <w:b w:val="0"/>
              </w:rPr>
            </w:pPr>
            <w:r w:rsidRPr="008244B2">
              <w:rPr>
                <w:b w:val="0"/>
              </w:rPr>
              <w:t>The day the member resumes the travel for Service reasons.</w:t>
            </w:r>
          </w:p>
        </w:tc>
        <w:tc>
          <w:tcPr>
            <w:tcW w:w="2835" w:type="dxa"/>
          </w:tcPr>
          <w:p w14:paraId="640A3965" w14:textId="77777777" w:rsidR="00CA4B72" w:rsidRPr="008244B2" w:rsidRDefault="00CA4B72" w:rsidP="00CA4B72">
            <w:pPr>
              <w:pStyle w:val="TableHeaderArial"/>
              <w:keepNext w:val="0"/>
              <w:keepLines w:val="0"/>
              <w:jc w:val="left"/>
              <w:rPr>
                <w:b w:val="0"/>
              </w:rPr>
            </w:pPr>
            <w:r w:rsidRPr="008244B2">
              <w:rPr>
                <w:b w:val="0"/>
              </w:rPr>
              <w:t>The day the member arrives at the new posting location.</w:t>
            </w:r>
          </w:p>
        </w:tc>
      </w:tr>
      <w:tr w:rsidR="00CA4B72" w:rsidRPr="008244B2" w14:paraId="07D689ED" w14:textId="77777777" w:rsidTr="00CA4B72">
        <w:trPr>
          <w:cantSplit/>
          <w:trHeight w:val="143"/>
        </w:trPr>
        <w:tc>
          <w:tcPr>
            <w:tcW w:w="567" w:type="dxa"/>
            <w:vMerge w:val="restart"/>
            <w:shd w:val="clear" w:color="auto" w:fill="auto"/>
          </w:tcPr>
          <w:p w14:paraId="3E08866D" w14:textId="77777777" w:rsidR="00CA4B72" w:rsidRPr="008244B2" w:rsidRDefault="00CA4B72" w:rsidP="00CA4B72">
            <w:pPr>
              <w:pStyle w:val="TableHeaderArial"/>
              <w:keepNext w:val="0"/>
              <w:keepLines w:val="0"/>
              <w:rPr>
                <w:b w:val="0"/>
              </w:rPr>
            </w:pPr>
            <w:r w:rsidRPr="008244B2">
              <w:rPr>
                <w:b w:val="0"/>
              </w:rPr>
              <w:t>5.</w:t>
            </w:r>
          </w:p>
        </w:tc>
        <w:tc>
          <w:tcPr>
            <w:tcW w:w="1984" w:type="dxa"/>
            <w:vMerge w:val="restart"/>
            <w:shd w:val="clear" w:color="auto" w:fill="auto"/>
          </w:tcPr>
          <w:p w14:paraId="6819DBA3" w14:textId="77777777" w:rsidR="00CA4B72" w:rsidRPr="008244B2" w:rsidRDefault="00CA4B72" w:rsidP="00CA4B72">
            <w:pPr>
              <w:pStyle w:val="TableHeaderArial"/>
              <w:keepNext w:val="0"/>
              <w:keepLines w:val="0"/>
              <w:jc w:val="left"/>
              <w:rPr>
                <w:b w:val="0"/>
              </w:rPr>
            </w:pPr>
            <w:r w:rsidRPr="008244B2">
              <w:rPr>
                <w:b w:val="0"/>
              </w:rPr>
              <w:t>The member travels by another means that takes longer than the normal means, because they go on leave between the former posting location (the "losing location") and the gaining location.</w:t>
            </w:r>
          </w:p>
        </w:tc>
        <w:tc>
          <w:tcPr>
            <w:tcW w:w="2977" w:type="dxa"/>
          </w:tcPr>
          <w:p w14:paraId="430BE677" w14:textId="77777777" w:rsidR="00CA4B72" w:rsidRPr="008244B2" w:rsidRDefault="00CA4B72" w:rsidP="00CA4B72">
            <w:pPr>
              <w:pStyle w:val="TableHeaderArial"/>
              <w:keepNext w:val="0"/>
              <w:keepLines w:val="0"/>
              <w:jc w:val="left"/>
              <w:rPr>
                <w:b w:val="0"/>
              </w:rPr>
            </w:pPr>
            <w:r w:rsidRPr="008244B2">
              <w:rPr>
                <w:b w:val="0"/>
              </w:rPr>
              <w:t>The day the member leaves their normal place of duty or residence at the losing location.</w:t>
            </w:r>
          </w:p>
        </w:tc>
        <w:tc>
          <w:tcPr>
            <w:tcW w:w="2835" w:type="dxa"/>
          </w:tcPr>
          <w:p w14:paraId="3A952C70" w14:textId="77777777" w:rsidR="00CA4B72" w:rsidRPr="008244B2" w:rsidRDefault="00CA4B72" w:rsidP="00CA4B72">
            <w:pPr>
              <w:pStyle w:val="TableHeaderArial"/>
              <w:keepNext w:val="0"/>
              <w:keepLines w:val="0"/>
              <w:jc w:val="left"/>
              <w:rPr>
                <w:b w:val="0"/>
              </w:rPr>
            </w:pPr>
            <w:r w:rsidRPr="008244B2">
              <w:rPr>
                <w:b w:val="0"/>
              </w:rPr>
              <w:t>The day the member returns to their normal place of duty or residence.</w:t>
            </w:r>
          </w:p>
        </w:tc>
      </w:tr>
      <w:tr w:rsidR="00CA4B72" w:rsidRPr="008244B2" w14:paraId="096EC908" w14:textId="77777777" w:rsidTr="00CA4B72">
        <w:trPr>
          <w:cantSplit/>
          <w:trHeight w:val="142"/>
        </w:trPr>
        <w:tc>
          <w:tcPr>
            <w:tcW w:w="567" w:type="dxa"/>
            <w:vMerge/>
            <w:shd w:val="clear" w:color="auto" w:fill="auto"/>
          </w:tcPr>
          <w:p w14:paraId="4C75F647" w14:textId="77777777" w:rsidR="00CA4B72" w:rsidRPr="008244B2" w:rsidRDefault="00CA4B72" w:rsidP="00CA4B72">
            <w:pPr>
              <w:pStyle w:val="TableHeaderArial"/>
              <w:rPr>
                <w:b w:val="0"/>
              </w:rPr>
            </w:pPr>
          </w:p>
        </w:tc>
        <w:tc>
          <w:tcPr>
            <w:tcW w:w="1984" w:type="dxa"/>
            <w:vMerge/>
            <w:shd w:val="clear" w:color="auto" w:fill="auto"/>
          </w:tcPr>
          <w:p w14:paraId="6475EFF0" w14:textId="77777777" w:rsidR="00CA4B72" w:rsidRPr="008244B2" w:rsidRDefault="00CA4B72" w:rsidP="00CA4B72">
            <w:pPr>
              <w:pStyle w:val="TableHeaderArial"/>
              <w:jc w:val="left"/>
              <w:rPr>
                <w:b w:val="0"/>
              </w:rPr>
            </w:pPr>
          </w:p>
        </w:tc>
        <w:tc>
          <w:tcPr>
            <w:tcW w:w="2977" w:type="dxa"/>
          </w:tcPr>
          <w:p w14:paraId="1B82A47B" w14:textId="77777777" w:rsidR="00CA4B72" w:rsidRPr="008244B2" w:rsidRDefault="00CA4B72" w:rsidP="00CA4B72">
            <w:pPr>
              <w:pStyle w:val="TableHeaderArial"/>
              <w:jc w:val="left"/>
              <w:rPr>
                <w:b w:val="0"/>
              </w:rPr>
            </w:pPr>
            <w:r w:rsidRPr="008244B2">
              <w:rPr>
                <w:b w:val="0"/>
              </w:rPr>
              <w:t>The day the member resumes the travel to the new posting location.</w:t>
            </w:r>
          </w:p>
        </w:tc>
        <w:tc>
          <w:tcPr>
            <w:tcW w:w="2835" w:type="dxa"/>
          </w:tcPr>
          <w:p w14:paraId="7C5FFCB6" w14:textId="78D868F1" w:rsidR="00CA4B72" w:rsidRPr="008244B2" w:rsidRDefault="00CA4B72" w:rsidP="00CA4B72">
            <w:pPr>
              <w:pStyle w:val="TableTextArial-left"/>
              <w:spacing w:after="120"/>
            </w:pPr>
            <w:r w:rsidRPr="008244B2">
              <w:t>The day the member arrives at the new posting location.</w:t>
            </w:r>
          </w:p>
        </w:tc>
      </w:tr>
    </w:tbl>
    <w:p w14:paraId="7A22F592" w14:textId="77777777" w:rsidR="00CA4B72" w:rsidRPr="008244B2" w:rsidRDefault="00CA4B72" w:rsidP="00CA4B72"/>
    <w:tbl>
      <w:tblPr>
        <w:tblW w:w="9360" w:type="dxa"/>
        <w:tblInd w:w="113" w:type="dxa"/>
        <w:tblLayout w:type="fixed"/>
        <w:tblLook w:val="0000" w:firstRow="0" w:lastRow="0" w:firstColumn="0" w:lastColumn="0" w:noHBand="0" w:noVBand="0"/>
      </w:tblPr>
      <w:tblGrid>
        <w:gridCol w:w="992"/>
        <w:gridCol w:w="8368"/>
      </w:tblGrid>
      <w:tr w:rsidR="00CA4B72" w:rsidRPr="008244B2" w14:paraId="5B16BFD5" w14:textId="77777777" w:rsidTr="00CA4B72">
        <w:tc>
          <w:tcPr>
            <w:tcW w:w="992" w:type="dxa"/>
          </w:tcPr>
          <w:p w14:paraId="2A33CEB0" w14:textId="77777777" w:rsidR="00CA4B72" w:rsidRPr="008244B2" w:rsidRDefault="00CA4B72" w:rsidP="00CA4B72">
            <w:pPr>
              <w:pStyle w:val="Heading5"/>
            </w:pPr>
            <w:r w:rsidRPr="008244B2">
              <w:rPr>
                <w:bCs/>
              </w:rPr>
              <w:t>15</w:t>
            </w:r>
          </w:p>
        </w:tc>
        <w:tc>
          <w:tcPr>
            <w:tcW w:w="8368" w:type="dxa"/>
          </w:tcPr>
          <w:p w14:paraId="208CF81A" w14:textId="77777777" w:rsidR="00CA4B72" w:rsidRPr="008244B2" w:rsidRDefault="00CA4B72" w:rsidP="00CA4B72">
            <w:pPr>
              <w:pStyle w:val="Heading5"/>
            </w:pPr>
            <w:r w:rsidRPr="008244B2">
              <w:rPr>
                <w:bCs/>
              </w:rPr>
              <w:t>Subsection</w:t>
            </w:r>
            <w:r w:rsidRPr="008244B2">
              <w:t xml:space="preserve"> 9.5.12.3 (Travel period – ceasing continuous full-time service)</w:t>
            </w:r>
          </w:p>
        </w:tc>
      </w:tr>
      <w:tr w:rsidR="00CA4B72" w:rsidRPr="008244B2" w14:paraId="4AAD688F" w14:textId="77777777" w:rsidTr="00CA4B72">
        <w:tc>
          <w:tcPr>
            <w:tcW w:w="992" w:type="dxa"/>
          </w:tcPr>
          <w:p w14:paraId="12CA25AC" w14:textId="77777777" w:rsidR="00CA4B72" w:rsidRPr="008244B2" w:rsidRDefault="00CA4B72" w:rsidP="00CA4B72">
            <w:pPr>
              <w:pStyle w:val="Sectiontext"/>
              <w:jc w:val="center"/>
            </w:pPr>
          </w:p>
        </w:tc>
        <w:tc>
          <w:tcPr>
            <w:tcW w:w="8368" w:type="dxa"/>
          </w:tcPr>
          <w:p w14:paraId="70140269" w14:textId="77777777" w:rsidR="00CA4B72" w:rsidRPr="008244B2" w:rsidRDefault="00CA4B72" w:rsidP="00CA4B72">
            <w:pPr>
              <w:pStyle w:val="BlockText-Plain"/>
            </w:pPr>
            <w:r w:rsidRPr="008244B2">
              <w:t>Omit the subsection, substitute:</w:t>
            </w:r>
          </w:p>
        </w:tc>
      </w:tr>
      <w:tr w:rsidR="00CA4B72" w:rsidRPr="008244B2" w14:paraId="16CDD813" w14:textId="77777777" w:rsidTr="00CA4B72">
        <w:tc>
          <w:tcPr>
            <w:tcW w:w="992" w:type="dxa"/>
          </w:tcPr>
          <w:p w14:paraId="79911DDF" w14:textId="77777777" w:rsidR="00CA4B72" w:rsidRPr="008244B2" w:rsidRDefault="00CA4B72" w:rsidP="00CA4B72">
            <w:pPr>
              <w:pStyle w:val="Sectiontext"/>
              <w:jc w:val="center"/>
            </w:pPr>
            <w:r w:rsidRPr="008244B2">
              <w:t>3.</w:t>
            </w:r>
          </w:p>
        </w:tc>
        <w:tc>
          <w:tcPr>
            <w:tcW w:w="8368" w:type="dxa"/>
          </w:tcPr>
          <w:p w14:paraId="4F33F1BE" w14:textId="77777777" w:rsidR="00CA4B72" w:rsidRPr="008244B2" w:rsidRDefault="00CA4B72" w:rsidP="00CA4B72">
            <w:pPr>
              <w:pStyle w:val="BlockText-Plain"/>
            </w:pPr>
            <w:r w:rsidRPr="008244B2">
              <w:t>The travel period for a member in a situation set out in an item in Column A of the following table starts from the day in Column B of the same item and ends on the day in Column C of the same item.</w:t>
            </w:r>
          </w:p>
        </w:tc>
      </w:tr>
    </w:tbl>
    <w:p w14:paraId="71E70067" w14:textId="77777777" w:rsidR="00CA4B72" w:rsidRPr="008244B2" w:rsidRDefault="00CA4B72" w:rsidP="00CA4B72">
      <w:pPr>
        <w:pStyle w:val="BlockText-Plain"/>
        <w:spacing w:after="0"/>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977"/>
        <w:gridCol w:w="2835"/>
        <w:gridCol w:w="2835"/>
      </w:tblGrid>
      <w:tr w:rsidR="00CA4B72" w:rsidRPr="008244B2" w14:paraId="0D255E15" w14:textId="77777777" w:rsidTr="00CA4B72">
        <w:tc>
          <w:tcPr>
            <w:tcW w:w="709" w:type="dxa"/>
          </w:tcPr>
          <w:p w14:paraId="460775C4" w14:textId="77777777" w:rsidR="00CA4B72" w:rsidRPr="008244B2" w:rsidRDefault="00CA4B72" w:rsidP="00CA4B72">
            <w:pPr>
              <w:jc w:val="center"/>
              <w:rPr>
                <w:rFonts w:ascii="Arial" w:hAnsi="Arial"/>
                <w:b/>
              </w:rPr>
            </w:pPr>
            <w:r w:rsidRPr="008244B2">
              <w:rPr>
                <w:rFonts w:ascii="Arial" w:hAnsi="Arial"/>
                <w:b/>
              </w:rPr>
              <w:t>Item</w:t>
            </w:r>
          </w:p>
        </w:tc>
        <w:tc>
          <w:tcPr>
            <w:tcW w:w="2977" w:type="dxa"/>
          </w:tcPr>
          <w:p w14:paraId="273DADE8" w14:textId="77777777" w:rsidR="00CA4B72" w:rsidRPr="008244B2" w:rsidRDefault="00CA4B72" w:rsidP="00CA4B72">
            <w:pPr>
              <w:pStyle w:val="TableHeaderArial"/>
            </w:pPr>
            <w:r w:rsidRPr="008244B2">
              <w:t>Column A</w:t>
            </w:r>
          </w:p>
          <w:p w14:paraId="04455E9F" w14:textId="77777777" w:rsidR="00CA4B72" w:rsidRPr="008244B2" w:rsidRDefault="00CA4B72" w:rsidP="00CA4B72">
            <w:pPr>
              <w:pStyle w:val="TableHeaderArial"/>
            </w:pPr>
            <w:r w:rsidRPr="008244B2">
              <w:t>Member situation</w:t>
            </w:r>
          </w:p>
        </w:tc>
        <w:tc>
          <w:tcPr>
            <w:tcW w:w="2835" w:type="dxa"/>
          </w:tcPr>
          <w:p w14:paraId="744BBC38" w14:textId="77777777" w:rsidR="00CA4B72" w:rsidRPr="008244B2" w:rsidRDefault="00CA4B72" w:rsidP="00CA4B72">
            <w:pPr>
              <w:pStyle w:val="TableHeaderArial"/>
            </w:pPr>
            <w:r w:rsidRPr="008244B2">
              <w:t>Column B</w:t>
            </w:r>
          </w:p>
          <w:p w14:paraId="1880B4F8" w14:textId="77777777" w:rsidR="00CA4B72" w:rsidRPr="008244B2" w:rsidRDefault="00CA4B72" w:rsidP="00CA4B72">
            <w:pPr>
              <w:pStyle w:val="TableHeaderArial"/>
            </w:pPr>
            <w:r w:rsidRPr="008244B2">
              <w:t>Start day</w:t>
            </w:r>
          </w:p>
        </w:tc>
        <w:tc>
          <w:tcPr>
            <w:tcW w:w="2835" w:type="dxa"/>
          </w:tcPr>
          <w:p w14:paraId="1CAB550E" w14:textId="77777777" w:rsidR="00CA4B72" w:rsidRPr="008244B2" w:rsidRDefault="00CA4B72" w:rsidP="00CA4B72">
            <w:pPr>
              <w:pStyle w:val="TableHeaderArial"/>
            </w:pPr>
            <w:r w:rsidRPr="008244B2">
              <w:t>Column C</w:t>
            </w:r>
          </w:p>
          <w:p w14:paraId="73EAAE15" w14:textId="77777777" w:rsidR="00CA4B72" w:rsidRPr="008244B2" w:rsidRDefault="00CA4B72" w:rsidP="00CA4B72">
            <w:pPr>
              <w:pStyle w:val="TableHeaderArial"/>
            </w:pPr>
            <w:r w:rsidRPr="008244B2">
              <w:t>End day</w:t>
            </w:r>
          </w:p>
        </w:tc>
      </w:tr>
      <w:tr w:rsidR="00CA4B72" w:rsidRPr="008244B2" w14:paraId="43C274BA" w14:textId="77777777" w:rsidTr="00CA4B72">
        <w:trPr>
          <w:cantSplit/>
          <w:trHeight w:val="1354"/>
        </w:trPr>
        <w:tc>
          <w:tcPr>
            <w:tcW w:w="709" w:type="dxa"/>
          </w:tcPr>
          <w:p w14:paraId="6D97083E" w14:textId="77777777" w:rsidR="00CA4B72" w:rsidRPr="008244B2" w:rsidRDefault="00CA4B72" w:rsidP="00CA4B72">
            <w:pPr>
              <w:pStyle w:val="TableTextArial-left"/>
              <w:jc w:val="center"/>
            </w:pPr>
            <w:r w:rsidRPr="008244B2">
              <w:t>1.</w:t>
            </w:r>
          </w:p>
        </w:tc>
        <w:tc>
          <w:tcPr>
            <w:tcW w:w="2977" w:type="dxa"/>
          </w:tcPr>
          <w:p w14:paraId="562430B4" w14:textId="77777777" w:rsidR="00CA4B72" w:rsidRPr="008244B2" w:rsidRDefault="00CA4B72" w:rsidP="00CA4B72">
            <w:pPr>
              <w:pStyle w:val="TableTextArial-left"/>
            </w:pPr>
            <w:r w:rsidRPr="008244B2">
              <w:t xml:space="preserve">The member travels direct to their final location by the </w:t>
            </w:r>
            <w:r w:rsidRPr="008244B2">
              <w:rPr>
                <w:iCs/>
              </w:rPr>
              <w:t>most economical means</w:t>
            </w:r>
            <w:r w:rsidRPr="008244B2">
              <w:t>.</w:t>
            </w:r>
          </w:p>
        </w:tc>
        <w:tc>
          <w:tcPr>
            <w:tcW w:w="2835" w:type="dxa"/>
          </w:tcPr>
          <w:p w14:paraId="456D3EBC" w14:textId="77777777" w:rsidR="00CA4B72" w:rsidRPr="008244B2" w:rsidRDefault="00CA4B72" w:rsidP="00CA4B72">
            <w:pPr>
              <w:pStyle w:val="TableTextArial-left"/>
            </w:pPr>
            <w:r w:rsidRPr="008244B2">
              <w:t>The member leaves one of these places.</w:t>
            </w:r>
          </w:p>
          <w:p w14:paraId="0B0C87DE" w14:textId="77777777" w:rsidR="00CA4B72" w:rsidRPr="008244B2" w:rsidRDefault="00CA4B72" w:rsidP="00CA4B72">
            <w:pPr>
              <w:pStyle w:val="TableTextArial-left"/>
            </w:pPr>
            <w:r w:rsidRPr="008244B2">
              <w:t>a. Their last place of duty.</w:t>
            </w:r>
          </w:p>
          <w:p w14:paraId="7AC513C1" w14:textId="77777777" w:rsidR="00CA4B72" w:rsidRPr="008244B2" w:rsidRDefault="00CA4B72" w:rsidP="00CA4B72">
            <w:pPr>
              <w:pStyle w:val="TableTextArial-left"/>
              <w:ind w:left="197" w:hanging="197"/>
            </w:pPr>
            <w:r w:rsidRPr="008244B2">
              <w:t>b. The location where their duty ended.</w:t>
            </w:r>
          </w:p>
        </w:tc>
        <w:tc>
          <w:tcPr>
            <w:tcW w:w="2835" w:type="dxa"/>
          </w:tcPr>
          <w:p w14:paraId="7593D795" w14:textId="77777777" w:rsidR="00CA4B72" w:rsidRPr="008244B2" w:rsidRDefault="00CA4B72" w:rsidP="00CA4B72">
            <w:pPr>
              <w:pStyle w:val="TableTextArial-left"/>
            </w:pPr>
            <w:r w:rsidRPr="008244B2">
              <w:t>The day the member arrives at their final location.</w:t>
            </w:r>
          </w:p>
        </w:tc>
      </w:tr>
      <w:tr w:rsidR="00CA4B72" w:rsidRPr="008244B2" w14:paraId="483BECFF" w14:textId="77777777" w:rsidTr="00CA4B72">
        <w:trPr>
          <w:cantSplit/>
          <w:trHeight w:val="495"/>
        </w:trPr>
        <w:tc>
          <w:tcPr>
            <w:tcW w:w="709" w:type="dxa"/>
            <w:vMerge w:val="restart"/>
          </w:tcPr>
          <w:p w14:paraId="1604D851" w14:textId="77777777" w:rsidR="00CA4B72" w:rsidRPr="008244B2" w:rsidRDefault="00CA4B72" w:rsidP="00CA4B72">
            <w:pPr>
              <w:pStyle w:val="TableTextArial-left"/>
              <w:jc w:val="center"/>
            </w:pPr>
            <w:r w:rsidRPr="008244B2">
              <w:t>2.</w:t>
            </w:r>
          </w:p>
        </w:tc>
        <w:tc>
          <w:tcPr>
            <w:tcW w:w="2977" w:type="dxa"/>
            <w:vMerge w:val="restart"/>
          </w:tcPr>
          <w:p w14:paraId="52EB5F9C" w14:textId="77777777" w:rsidR="00CA4B72" w:rsidRPr="008244B2" w:rsidRDefault="00CA4B72" w:rsidP="00CA4B72">
            <w:pPr>
              <w:pStyle w:val="TableTextArial-left"/>
            </w:pPr>
            <w:r w:rsidRPr="008244B2">
              <w:t>The member takes a break unnecessarily or for private reasons during the period.</w:t>
            </w:r>
          </w:p>
        </w:tc>
        <w:tc>
          <w:tcPr>
            <w:tcW w:w="2835" w:type="dxa"/>
          </w:tcPr>
          <w:p w14:paraId="2ABFC8C0" w14:textId="77777777" w:rsidR="00CA4B72" w:rsidRPr="008244B2" w:rsidRDefault="00CA4B72" w:rsidP="00CA4B72">
            <w:pPr>
              <w:pStyle w:val="TableTextArial-left"/>
            </w:pPr>
            <w:r w:rsidRPr="008244B2">
              <w:t>The member leaves one of these places.</w:t>
            </w:r>
          </w:p>
          <w:p w14:paraId="1A8548DE" w14:textId="77777777" w:rsidR="00CA4B72" w:rsidRPr="008244B2" w:rsidRDefault="00CA4B72" w:rsidP="00CA4B72">
            <w:pPr>
              <w:pStyle w:val="TableTextArial-left"/>
            </w:pPr>
            <w:r w:rsidRPr="008244B2">
              <w:t>a. Their last place of duty.</w:t>
            </w:r>
          </w:p>
          <w:p w14:paraId="06491B55" w14:textId="77777777" w:rsidR="00CA4B72" w:rsidRPr="008244B2" w:rsidRDefault="00CA4B72" w:rsidP="00CA4B72">
            <w:pPr>
              <w:pStyle w:val="TableTextArial-left"/>
              <w:ind w:left="197" w:hanging="197"/>
            </w:pPr>
            <w:r w:rsidRPr="008244B2">
              <w:t>b. The location where their duty ended.</w:t>
            </w:r>
          </w:p>
        </w:tc>
        <w:tc>
          <w:tcPr>
            <w:tcW w:w="2835" w:type="dxa"/>
          </w:tcPr>
          <w:p w14:paraId="3DAA4593" w14:textId="77777777" w:rsidR="00CA4B72" w:rsidRPr="008244B2" w:rsidRDefault="00CA4B72" w:rsidP="00CA4B72">
            <w:pPr>
              <w:pStyle w:val="TableTextArial-left"/>
            </w:pPr>
            <w:r w:rsidRPr="008244B2">
              <w:t>The day the member returns to their normal place of duty or residence.</w:t>
            </w:r>
          </w:p>
        </w:tc>
      </w:tr>
      <w:tr w:rsidR="00CA4B72" w:rsidRPr="008244B2" w14:paraId="5AEE74F3" w14:textId="77777777" w:rsidTr="00CA4B72">
        <w:trPr>
          <w:cantSplit/>
          <w:trHeight w:val="495"/>
        </w:trPr>
        <w:tc>
          <w:tcPr>
            <w:tcW w:w="709" w:type="dxa"/>
            <w:vMerge/>
          </w:tcPr>
          <w:p w14:paraId="3DFFCF40" w14:textId="77777777" w:rsidR="00CA4B72" w:rsidRPr="008244B2" w:rsidRDefault="00CA4B72" w:rsidP="00CA4B72">
            <w:pPr>
              <w:pStyle w:val="TableTextArial-left"/>
            </w:pPr>
          </w:p>
        </w:tc>
        <w:tc>
          <w:tcPr>
            <w:tcW w:w="2977" w:type="dxa"/>
            <w:vMerge/>
          </w:tcPr>
          <w:p w14:paraId="19BE9136" w14:textId="77777777" w:rsidR="00CA4B72" w:rsidRPr="008244B2" w:rsidRDefault="00CA4B72" w:rsidP="00CA4B72">
            <w:pPr>
              <w:pStyle w:val="TableTextArial-left"/>
            </w:pPr>
          </w:p>
        </w:tc>
        <w:tc>
          <w:tcPr>
            <w:tcW w:w="2835" w:type="dxa"/>
          </w:tcPr>
          <w:p w14:paraId="3ED5789E" w14:textId="77777777" w:rsidR="00CA4B72" w:rsidRPr="008244B2" w:rsidRDefault="00CA4B72" w:rsidP="00CA4B72">
            <w:pPr>
              <w:pStyle w:val="TableTextArial-left"/>
            </w:pPr>
            <w:r w:rsidRPr="008244B2">
              <w:t>The member resumes the travel for Service reasons</w:t>
            </w:r>
          </w:p>
        </w:tc>
        <w:tc>
          <w:tcPr>
            <w:tcW w:w="2835" w:type="dxa"/>
          </w:tcPr>
          <w:p w14:paraId="1E81217D" w14:textId="77777777" w:rsidR="00CA4B72" w:rsidRPr="008244B2" w:rsidRDefault="00CA4B72" w:rsidP="00CA4B72">
            <w:pPr>
              <w:pStyle w:val="TableTextArial-left"/>
            </w:pPr>
            <w:r w:rsidRPr="008244B2">
              <w:t>The day the member arrives at the final location.</w:t>
            </w:r>
          </w:p>
        </w:tc>
      </w:tr>
    </w:tbl>
    <w:p w14:paraId="0909857E" w14:textId="77777777" w:rsidR="00CA4B72" w:rsidRPr="008244B2" w:rsidRDefault="00CA4B72" w:rsidP="00CA4B72"/>
    <w:tbl>
      <w:tblPr>
        <w:tblW w:w="9360" w:type="dxa"/>
        <w:tblInd w:w="113" w:type="dxa"/>
        <w:tblLayout w:type="fixed"/>
        <w:tblLook w:val="0000" w:firstRow="0" w:lastRow="0" w:firstColumn="0" w:lastColumn="0" w:noHBand="0" w:noVBand="0"/>
      </w:tblPr>
      <w:tblGrid>
        <w:gridCol w:w="992"/>
        <w:gridCol w:w="8368"/>
      </w:tblGrid>
      <w:tr w:rsidR="00CA4B72" w:rsidRPr="008244B2" w14:paraId="224883AC" w14:textId="77777777" w:rsidTr="00CA4B72">
        <w:tc>
          <w:tcPr>
            <w:tcW w:w="992" w:type="dxa"/>
          </w:tcPr>
          <w:p w14:paraId="4D52E5E0" w14:textId="77777777" w:rsidR="00CA4B72" w:rsidRPr="008244B2" w:rsidRDefault="00CA4B72" w:rsidP="00CA4B72">
            <w:pPr>
              <w:pStyle w:val="Heading5"/>
              <w:rPr>
                <w:rStyle w:val="CommentReference"/>
                <w:rFonts w:ascii="Times New Roman" w:eastAsiaTheme="minorHAnsi" w:hAnsi="Times New Roman" w:cstheme="minorBidi"/>
              </w:rPr>
            </w:pPr>
            <w:r w:rsidRPr="008244B2">
              <w:t>16</w:t>
            </w:r>
          </w:p>
        </w:tc>
        <w:tc>
          <w:tcPr>
            <w:tcW w:w="8368" w:type="dxa"/>
          </w:tcPr>
          <w:p w14:paraId="00499793" w14:textId="77777777" w:rsidR="00CA4B72" w:rsidRPr="008244B2" w:rsidRDefault="00CA4B72" w:rsidP="00CA4B72">
            <w:pPr>
              <w:pStyle w:val="Heading5"/>
            </w:pPr>
            <w:r w:rsidRPr="008244B2">
              <w:t>Section 11.3.2 (Entitlement for leave and other compensation)</w:t>
            </w:r>
          </w:p>
        </w:tc>
      </w:tr>
      <w:tr w:rsidR="00CA4B72" w:rsidRPr="008244B2" w14:paraId="2BDAB6E5" w14:textId="77777777" w:rsidTr="00CA4B72">
        <w:tc>
          <w:tcPr>
            <w:tcW w:w="992" w:type="dxa"/>
          </w:tcPr>
          <w:p w14:paraId="52F029D6" w14:textId="77777777" w:rsidR="00CA4B72" w:rsidRPr="008244B2" w:rsidRDefault="00CA4B72" w:rsidP="00CA4B72">
            <w:pPr>
              <w:pStyle w:val="BlockText-Plain"/>
              <w:jc w:val="center"/>
              <w:rPr>
                <w:rStyle w:val="CommentReference"/>
                <w:rFonts w:ascii="Times New Roman" w:eastAsiaTheme="minorHAnsi" w:hAnsi="Times New Roman" w:cstheme="minorBidi"/>
                <w:lang w:eastAsia="en-US"/>
              </w:rPr>
            </w:pPr>
          </w:p>
        </w:tc>
        <w:tc>
          <w:tcPr>
            <w:tcW w:w="8368" w:type="dxa"/>
          </w:tcPr>
          <w:p w14:paraId="6281E27D" w14:textId="77777777" w:rsidR="00CA4B72" w:rsidRPr="008244B2" w:rsidRDefault="00CA4B72" w:rsidP="00CA4B72">
            <w:pPr>
              <w:pStyle w:val="Sectiontext"/>
            </w:pPr>
            <w:r w:rsidRPr="008244B2">
              <w:t>Omit the section, substitute:</w:t>
            </w:r>
          </w:p>
        </w:tc>
      </w:tr>
    </w:tbl>
    <w:p w14:paraId="00A72EBC" w14:textId="77777777" w:rsidR="00CA4B72" w:rsidRPr="008244B2" w:rsidRDefault="00CA4B72" w:rsidP="00CA4B72">
      <w:pPr>
        <w:pStyle w:val="Heading5"/>
        <w:keepNext w:val="0"/>
        <w:keepLines w:val="0"/>
      </w:pPr>
      <w:r w:rsidRPr="008244B2">
        <w:lastRenderedPageBreak/>
        <w:t>11.3.2   Entitlement for leave and other compensation</w:t>
      </w:r>
    </w:p>
    <w:tbl>
      <w:tblPr>
        <w:tblW w:w="9360" w:type="dxa"/>
        <w:tblInd w:w="113" w:type="dxa"/>
        <w:tblLayout w:type="fixed"/>
        <w:tblLook w:val="0000" w:firstRow="0" w:lastRow="0" w:firstColumn="0" w:lastColumn="0" w:noHBand="0" w:noVBand="0"/>
      </w:tblPr>
      <w:tblGrid>
        <w:gridCol w:w="993"/>
        <w:gridCol w:w="567"/>
        <w:gridCol w:w="7800"/>
      </w:tblGrid>
      <w:tr w:rsidR="00CA4B72" w:rsidRPr="008244B2" w14:paraId="1675FD17" w14:textId="77777777" w:rsidTr="00CA4B72">
        <w:tc>
          <w:tcPr>
            <w:tcW w:w="992" w:type="dxa"/>
          </w:tcPr>
          <w:p w14:paraId="28B896F9" w14:textId="77777777" w:rsidR="00CA4B72" w:rsidRPr="008244B2" w:rsidRDefault="00CA4B72" w:rsidP="00CA4B72">
            <w:pPr>
              <w:pStyle w:val="BlockText-PlainNoSpacing"/>
              <w:keepNext w:val="0"/>
              <w:keepLines w:val="0"/>
              <w:jc w:val="center"/>
            </w:pPr>
            <w:r w:rsidRPr="008244B2">
              <w:t>1.</w:t>
            </w:r>
          </w:p>
        </w:tc>
        <w:tc>
          <w:tcPr>
            <w:tcW w:w="8363" w:type="dxa"/>
            <w:gridSpan w:val="2"/>
          </w:tcPr>
          <w:p w14:paraId="4C849C88" w14:textId="77777777" w:rsidR="00CA4B72" w:rsidRPr="008244B2" w:rsidRDefault="00CA4B72" w:rsidP="00CA4B72">
            <w:pPr>
              <w:pStyle w:val="BlockText-Plain"/>
            </w:pPr>
            <w:r w:rsidRPr="008244B2">
              <w:t>This section applies if a member, including a member of the Reserves, dies.</w:t>
            </w:r>
          </w:p>
        </w:tc>
      </w:tr>
      <w:tr w:rsidR="00CA4B72" w:rsidRPr="008244B2" w14:paraId="28997FE2" w14:textId="77777777" w:rsidTr="00CA4B72">
        <w:tc>
          <w:tcPr>
            <w:tcW w:w="992" w:type="dxa"/>
          </w:tcPr>
          <w:p w14:paraId="477B17E6" w14:textId="77777777" w:rsidR="00CA4B72" w:rsidRPr="008244B2" w:rsidRDefault="00CA4B72" w:rsidP="00CA4B72">
            <w:pPr>
              <w:pStyle w:val="BlockText-PlainNoSpacing"/>
              <w:keepNext w:val="0"/>
              <w:keepLines w:val="0"/>
              <w:jc w:val="center"/>
            </w:pPr>
            <w:r w:rsidRPr="008244B2">
              <w:t>2.</w:t>
            </w:r>
          </w:p>
        </w:tc>
        <w:tc>
          <w:tcPr>
            <w:tcW w:w="8363" w:type="dxa"/>
            <w:gridSpan w:val="2"/>
          </w:tcPr>
          <w:p w14:paraId="5850A367" w14:textId="77777777" w:rsidR="00CA4B72" w:rsidRPr="008244B2" w:rsidRDefault="00CA4B72" w:rsidP="00CA4B72">
            <w:pPr>
              <w:pStyle w:val="BlockText-Plain"/>
            </w:pPr>
            <w:r w:rsidRPr="008244B2">
              <w:t>A person is eligible for the sum of what would have been payable to the member for the following if they had ceased to be a member on the day they died.</w:t>
            </w:r>
          </w:p>
        </w:tc>
      </w:tr>
      <w:tr w:rsidR="00CA4B72" w:rsidRPr="008244B2" w14:paraId="405C5DBC" w14:textId="77777777" w:rsidTr="00CA4B72">
        <w:tc>
          <w:tcPr>
            <w:tcW w:w="992" w:type="dxa"/>
          </w:tcPr>
          <w:p w14:paraId="23CBD64C" w14:textId="77777777" w:rsidR="00CA4B72" w:rsidRPr="008244B2" w:rsidRDefault="00CA4B72" w:rsidP="00CA4B72">
            <w:pPr>
              <w:pStyle w:val="BlockText-PlainNoSpacing"/>
              <w:keepNext w:val="0"/>
              <w:keepLines w:val="0"/>
              <w:jc w:val="center"/>
            </w:pPr>
          </w:p>
        </w:tc>
        <w:tc>
          <w:tcPr>
            <w:tcW w:w="567" w:type="dxa"/>
          </w:tcPr>
          <w:p w14:paraId="5DE8E93D" w14:textId="77777777" w:rsidR="00CA4B72" w:rsidRPr="008244B2" w:rsidRDefault="00CA4B72" w:rsidP="00CA4B72">
            <w:pPr>
              <w:pStyle w:val="BlockText-Plain"/>
              <w:jc w:val="center"/>
            </w:pPr>
            <w:r w:rsidRPr="008244B2">
              <w:t>a.</w:t>
            </w:r>
          </w:p>
        </w:tc>
        <w:tc>
          <w:tcPr>
            <w:tcW w:w="7796" w:type="dxa"/>
          </w:tcPr>
          <w:p w14:paraId="4B48BBE0" w14:textId="77777777" w:rsidR="00CA4B72" w:rsidRPr="008244B2" w:rsidRDefault="00CA4B72" w:rsidP="00CA4B72">
            <w:pPr>
              <w:pStyle w:val="BlockText-Plain"/>
            </w:pPr>
            <w:r w:rsidRPr="008244B2">
              <w:t>Recreation leave.</w:t>
            </w:r>
          </w:p>
        </w:tc>
      </w:tr>
      <w:tr w:rsidR="00CA4B72" w:rsidRPr="008244B2" w14:paraId="15EDA0F2" w14:textId="77777777" w:rsidTr="00CA4B72">
        <w:tc>
          <w:tcPr>
            <w:tcW w:w="992" w:type="dxa"/>
          </w:tcPr>
          <w:p w14:paraId="3284DB93" w14:textId="77777777" w:rsidR="00CA4B72" w:rsidRPr="008244B2" w:rsidRDefault="00CA4B72" w:rsidP="00CA4B72">
            <w:pPr>
              <w:pStyle w:val="BlockText-PlainNoSpacing"/>
              <w:keepNext w:val="0"/>
              <w:keepLines w:val="0"/>
              <w:jc w:val="center"/>
            </w:pPr>
          </w:p>
        </w:tc>
        <w:tc>
          <w:tcPr>
            <w:tcW w:w="567" w:type="dxa"/>
          </w:tcPr>
          <w:p w14:paraId="2DE86DEC" w14:textId="77777777" w:rsidR="00CA4B72" w:rsidRPr="008244B2" w:rsidRDefault="00CA4B72" w:rsidP="00CA4B72">
            <w:pPr>
              <w:pStyle w:val="BlockText-Plain"/>
              <w:jc w:val="center"/>
            </w:pPr>
            <w:r w:rsidRPr="008244B2">
              <w:t>b.</w:t>
            </w:r>
          </w:p>
        </w:tc>
        <w:tc>
          <w:tcPr>
            <w:tcW w:w="7796" w:type="dxa"/>
          </w:tcPr>
          <w:p w14:paraId="48CDB034" w14:textId="77777777" w:rsidR="00CA4B72" w:rsidRPr="008244B2" w:rsidRDefault="00CA4B72" w:rsidP="00CA4B72">
            <w:pPr>
              <w:pStyle w:val="BlockText-Plain"/>
            </w:pPr>
            <w:r w:rsidRPr="008244B2">
              <w:t>Long service leave.</w:t>
            </w:r>
          </w:p>
        </w:tc>
      </w:tr>
      <w:tr w:rsidR="00CA4B72" w:rsidRPr="008244B2" w14:paraId="536B1983" w14:textId="77777777" w:rsidTr="00CA4B72">
        <w:tc>
          <w:tcPr>
            <w:tcW w:w="992" w:type="dxa"/>
          </w:tcPr>
          <w:p w14:paraId="58442686" w14:textId="77777777" w:rsidR="00CA4B72" w:rsidRPr="008244B2" w:rsidRDefault="00CA4B72" w:rsidP="00CA4B72">
            <w:pPr>
              <w:pStyle w:val="BlockText-PlainNoSpacing"/>
              <w:keepNext w:val="0"/>
              <w:keepLines w:val="0"/>
              <w:jc w:val="center"/>
            </w:pPr>
          </w:p>
        </w:tc>
        <w:tc>
          <w:tcPr>
            <w:tcW w:w="567" w:type="dxa"/>
          </w:tcPr>
          <w:p w14:paraId="4986CEE0" w14:textId="77777777" w:rsidR="00CA4B72" w:rsidRPr="008244B2" w:rsidRDefault="00CA4B72" w:rsidP="00CA4B72">
            <w:pPr>
              <w:pStyle w:val="BlockText-Plain"/>
              <w:jc w:val="center"/>
            </w:pPr>
            <w:r w:rsidRPr="008244B2">
              <w:t>c.</w:t>
            </w:r>
          </w:p>
        </w:tc>
        <w:tc>
          <w:tcPr>
            <w:tcW w:w="7796" w:type="dxa"/>
          </w:tcPr>
          <w:p w14:paraId="53BB4C4D" w14:textId="77777777" w:rsidR="00CA4B72" w:rsidRPr="008244B2" w:rsidRDefault="00CA4B72" w:rsidP="00CA4B72">
            <w:pPr>
              <w:pStyle w:val="BlockText-Plain"/>
            </w:pPr>
            <w:r w:rsidRPr="008244B2">
              <w:t xml:space="preserve">War service leave. </w:t>
            </w:r>
          </w:p>
        </w:tc>
      </w:tr>
      <w:tr w:rsidR="00CA4B72" w:rsidRPr="008244B2" w14:paraId="0B1C6715" w14:textId="77777777" w:rsidTr="00CA4B72">
        <w:tc>
          <w:tcPr>
            <w:tcW w:w="992" w:type="dxa"/>
          </w:tcPr>
          <w:p w14:paraId="4EBE93E0" w14:textId="77777777" w:rsidR="00CA4B72" w:rsidRPr="008244B2" w:rsidRDefault="00CA4B72" w:rsidP="00CA4B72">
            <w:pPr>
              <w:pStyle w:val="BlockText-PlainNoSpacing"/>
              <w:keepNext w:val="0"/>
              <w:keepLines w:val="0"/>
              <w:jc w:val="center"/>
            </w:pPr>
          </w:p>
        </w:tc>
        <w:tc>
          <w:tcPr>
            <w:tcW w:w="567" w:type="dxa"/>
          </w:tcPr>
          <w:p w14:paraId="003BD7B0" w14:textId="77777777" w:rsidR="00CA4B72" w:rsidRPr="008244B2" w:rsidRDefault="00CA4B72" w:rsidP="00CA4B72">
            <w:pPr>
              <w:pStyle w:val="BlockText-Plain"/>
              <w:jc w:val="center"/>
            </w:pPr>
            <w:r w:rsidRPr="008244B2">
              <w:t>d.</w:t>
            </w:r>
          </w:p>
        </w:tc>
        <w:tc>
          <w:tcPr>
            <w:tcW w:w="7796" w:type="dxa"/>
          </w:tcPr>
          <w:p w14:paraId="12CE3037" w14:textId="77777777" w:rsidR="00CA4B72" w:rsidRPr="008244B2" w:rsidRDefault="00CA4B72" w:rsidP="00CA4B72">
            <w:pPr>
              <w:pStyle w:val="BlockText-Plain"/>
            </w:pPr>
            <w:r w:rsidRPr="008244B2">
              <w:t>Compensation for loss or damage to clothing or personal effects.</w:t>
            </w:r>
          </w:p>
        </w:tc>
      </w:tr>
      <w:tr w:rsidR="00CA4B72" w:rsidRPr="008244B2" w14:paraId="19E6DAA6" w14:textId="77777777" w:rsidTr="00CA4B72">
        <w:tc>
          <w:tcPr>
            <w:tcW w:w="992" w:type="dxa"/>
          </w:tcPr>
          <w:p w14:paraId="5BAB3BD8" w14:textId="77777777" w:rsidR="00CA4B72" w:rsidRPr="008244B2" w:rsidRDefault="00CA4B72" w:rsidP="00CA4B72">
            <w:pPr>
              <w:pStyle w:val="BlockText-PlainNoSpacing"/>
              <w:keepNext w:val="0"/>
              <w:keepLines w:val="0"/>
              <w:jc w:val="center"/>
            </w:pPr>
            <w:r w:rsidRPr="008244B2">
              <w:t>3.</w:t>
            </w:r>
          </w:p>
        </w:tc>
        <w:tc>
          <w:tcPr>
            <w:tcW w:w="8363" w:type="dxa"/>
            <w:gridSpan w:val="2"/>
          </w:tcPr>
          <w:p w14:paraId="5323A7BD" w14:textId="77777777" w:rsidR="00CA4B72" w:rsidRPr="008244B2" w:rsidRDefault="00CA4B72" w:rsidP="00CA4B72">
            <w:pPr>
              <w:pStyle w:val="BlockText-Plain"/>
            </w:pPr>
            <w:r w:rsidRPr="008244B2">
              <w:t xml:space="preserve">In this section, </w:t>
            </w:r>
            <w:r w:rsidRPr="008244B2">
              <w:rPr>
                <w:b/>
              </w:rPr>
              <w:t>a person</w:t>
            </w:r>
            <w:r w:rsidRPr="008244B2">
              <w:t xml:space="preserve"> means a person who is eligible to receive a payment under section 1.6.4.</w:t>
            </w:r>
          </w:p>
        </w:tc>
      </w:tr>
      <w:tr w:rsidR="00CA4B72" w:rsidRPr="008244B2" w14:paraId="5910999D" w14:textId="77777777" w:rsidTr="00CA4B72">
        <w:tc>
          <w:tcPr>
            <w:tcW w:w="993" w:type="dxa"/>
          </w:tcPr>
          <w:p w14:paraId="485ED5BD" w14:textId="77777777" w:rsidR="00CA4B72" w:rsidRPr="008244B2" w:rsidRDefault="00CA4B72" w:rsidP="00CA4B72">
            <w:pPr>
              <w:pStyle w:val="Heading5"/>
            </w:pPr>
            <w:r w:rsidRPr="008244B2">
              <w:t>17</w:t>
            </w:r>
          </w:p>
        </w:tc>
        <w:tc>
          <w:tcPr>
            <w:tcW w:w="8367" w:type="dxa"/>
            <w:gridSpan w:val="2"/>
          </w:tcPr>
          <w:p w14:paraId="793A9FC7" w14:textId="77777777" w:rsidR="00CA4B72" w:rsidRPr="008244B2" w:rsidRDefault="00CA4B72" w:rsidP="00CA4B72">
            <w:pPr>
              <w:pStyle w:val="Heading5"/>
            </w:pPr>
            <w:r w:rsidRPr="008244B2">
              <w:t>Section 16.4.14 (Alternative leave centre – leave centre ceases to be suitable)</w:t>
            </w:r>
          </w:p>
        </w:tc>
      </w:tr>
      <w:tr w:rsidR="00CA4B72" w:rsidRPr="008244B2" w14:paraId="45EA6E2A" w14:textId="77777777" w:rsidTr="00CA4B72">
        <w:tc>
          <w:tcPr>
            <w:tcW w:w="993" w:type="dxa"/>
          </w:tcPr>
          <w:p w14:paraId="6CE213D8" w14:textId="77777777" w:rsidR="00CA4B72" w:rsidRPr="008244B2" w:rsidRDefault="00CA4B72" w:rsidP="00CA4B72">
            <w:pPr>
              <w:pStyle w:val="BlockText-Plain"/>
              <w:jc w:val="center"/>
            </w:pPr>
          </w:p>
        </w:tc>
        <w:tc>
          <w:tcPr>
            <w:tcW w:w="8367" w:type="dxa"/>
            <w:gridSpan w:val="2"/>
          </w:tcPr>
          <w:p w14:paraId="38203051" w14:textId="77777777" w:rsidR="00CA4B72" w:rsidRPr="008244B2" w:rsidRDefault="00CA4B72" w:rsidP="00CA4B72">
            <w:pPr>
              <w:pStyle w:val="BlockText-Plain"/>
            </w:pPr>
            <w:r w:rsidRPr="008244B2">
              <w:t>Omit ‘Military Conditions and Housing Policy’ wherever occurring, substitute ‘Overseas and Housing Policy’.</w:t>
            </w:r>
          </w:p>
        </w:tc>
      </w:tr>
      <w:tr w:rsidR="00CA4B72" w:rsidRPr="008244B2" w14:paraId="3FBE405D" w14:textId="77777777" w:rsidTr="00CA4B72">
        <w:tc>
          <w:tcPr>
            <w:tcW w:w="993" w:type="dxa"/>
          </w:tcPr>
          <w:p w14:paraId="4D9119D3" w14:textId="77777777" w:rsidR="00CA4B72" w:rsidRPr="008244B2" w:rsidRDefault="00CA4B72" w:rsidP="00CA4B72">
            <w:pPr>
              <w:pStyle w:val="Heading5"/>
            </w:pPr>
            <w:r w:rsidRPr="008244B2">
              <w:t>18</w:t>
            </w:r>
          </w:p>
        </w:tc>
        <w:tc>
          <w:tcPr>
            <w:tcW w:w="8367" w:type="dxa"/>
            <w:gridSpan w:val="2"/>
          </w:tcPr>
          <w:p w14:paraId="529881F4" w14:textId="77777777" w:rsidR="00CA4B72" w:rsidRPr="008244B2" w:rsidRDefault="00CA4B72" w:rsidP="00CA4B72">
            <w:pPr>
              <w:pStyle w:val="Heading5"/>
            </w:pPr>
            <w:r w:rsidRPr="008244B2">
              <w:t>Subsection 17.7.23.2 (Conditions)</w:t>
            </w:r>
          </w:p>
        </w:tc>
      </w:tr>
      <w:tr w:rsidR="00CA4B72" w:rsidRPr="008244B2" w14:paraId="31CBF5BE" w14:textId="77777777" w:rsidTr="00CA4B72">
        <w:tc>
          <w:tcPr>
            <w:tcW w:w="993" w:type="dxa"/>
          </w:tcPr>
          <w:p w14:paraId="00B7F7A5" w14:textId="77777777" w:rsidR="00CA4B72" w:rsidRPr="008244B2" w:rsidRDefault="00CA4B72" w:rsidP="00CA4B72">
            <w:pPr>
              <w:pStyle w:val="BlockText-Plain"/>
              <w:jc w:val="center"/>
            </w:pPr>
          </w:p>
        </w:tc>
        <w:tc>
          <w:tcPr>
            <w:tcW w:w="8367" w:type="dxa"/>
            <w:gridSpan w:val="2"/>
          </w:tcPr>
          <w:p w14:paraId="2CA42FD6" w14:textId="77777777" w:rsidR="00CA4B72" w:rsidRPr="008244B2" w:rsidRDefault="00CA4B72" w:rsidP="00CA4B72">
            <w:pPr>
              <w:pStyle w:val="BlockText-Plain"/>
            </w:pPr>
            <w:r w:rsidRPr="008244B2">
              <w:t>Omit the subsection, substitute:</w:t>
            </w:r>
          </w:p>
        </w:tc>
      </w:tr>
      <w:tr w:rsidR="00CA4B72" w:rsidRPr="008244B2" w14:paraId="18E822EA" w14:textId="77777777" w:rsidTr="00CA4B72">
        <w:tc>
          <w:tcPr>
            <w:tcW w:w="993" w:type="dxa"/>
          </w:tcPr>
          <w:p w14:paraId="789F468F" w14:textId="77777777" w:rsidR="00CA4B72" w:rsidRPr="008244B2" w:rsidRDefault="00CA4B72" w:rsidP="00CA4B72">
            <w:pPr>
              <w:pStyle w:val="BlockText-Plain"/>
              <w:jc w:val="center"/>
            </w:pPr>
            <w:r w:rsidRPr="008244B2">
              <w:t>2.</w:t>
            </w:r>
          </w:p>
        </w:tc>
        <w:tc>
          <w:tcPr>
            <w:tcW w:w="8367" w:type="dxa"/>
            <w:gridSpan w:val="2"/>
          </w:tcPr>
          <w:p w14:paraId="1162DDEA" w14:textId="77777777" w:rsidR="00CA4B72" w:rsidRPr="008244B2" w:rsidRDefault="00CA4B72" w:rsidP="00CA4B72">
            <w:pPr>
              <w:pStyle w:val="BlockText-Plain"/>
            </w:pPr>
            <w:r w:rsidRPr="008244B2">
              <w:t>A member whose deployment period is set out in an item in Column A of the following table is eligible for relief out-of-country travel fare assistance for the number of trips in Column B of the same item.</w:t>
            </w:r>
          </w:p>
        </w:tc>
      </w:tr>
    </w:tbl>
    <w:p w14:paraId="1C903ABC" w14:textId="77777777" w:rsidR="00CA4B72" w:rsidRPr="008244B2" w:rsidRDefault="00CA4B72" w:rsidP="00CA4B72"/>
    <w:tbl>
      <w:tblPr>
        <w:tblW w:w="8363" w:type="dxa"/>
        <w:tblInd w:w="1053" w:type="dxa"/>
        <w:tblLayout w:type="fixed"/>
        <w:tblCellMar>
          <w:left w:w="56" w:type="dxa"/>
          <w:right w:w="56" w:type="dxa"/>
        </w:tblCellMar>
        <w:tblLook w:val="0000" w:firstRow="0" w:lastRow="0" w:firstColumn="0" w:lastColumn="0" w:noHBand="0" w:noVBand="0"/>
      </w:tblPr>
      <w:tblGrid>
        <w:gridCol w:w="708"/>
        <w:gridCol w:w="4249"/>
        <w:gridCol w:w="3406"/>
      </w:tblGrid>
      <w:tr w:rsidR="00CA4B72" w:rsidRPr="008244B2" w14:paraId="76A5BC95" w14:textId="77777777" w:rsidTr="00CA4B72">
        <w:trPr>
          <w:cantSplit/>
        </w:trPr>
        <w:tc>
          <w:tcPr>
            <w:tcW w:w="708" w:type="dxa"/>
            <w:tcBorders>
              <w:top w:val="single" w:sz="6" w:space="0" w:color="auto"/>
              <w:left w:val="single" w:sz="6" w:space="0" w:color="auto"/>
              <w:bottom w:val="single" w:sz="6" w:space="0" w:color="auto"/>
              <w:right w:val="single" w:sz="6" w:space="0" w:color="auto"/>
            </w:tcBorders>
          </w:tcPr>
          <w:p w14:paraId="6429FBF6" w14:textId="77777777" w:rsidR="00CA4B72" w:rsidRPr="008244B2" w:rsidRDefault="00CA4B72" w:rsidP="00CA4B72">
            <w:pPr>
              <w:pStyle w:val="TableHeaderArial"/>
            </w:pPr>
            <w:r w:rsidRPr="008244B2">
              <w:t>Item</w:t>
            </w:r>
          </w:p>
        </w:tc>
        <w:tc>
          <w:tcPr>
            <w:tcW w:w="4249" w:type="dxa"/>
            <w:tcBorders>
              <w:top w:val="single" w:sz="6" w:space="0" w:color="auto"/>
              <w:left w:val="single" w:sz="6" w:space="0" w:color="auto"/>
              <w:bottom w:val="single" w:sz="6" w:space="0" w:color="auto"/>
              <w:right w:val="single" w:sz="6" w:space="0" w:color="auto"/>
            </w:tcBorders>
          </w:tcPr>
          <w:p w14:paraId="39B3F904" w14:textId="77777777" w:rsidR="00CA4B72" w:rsidRPr="008244B2" w:rsidRDefault="00CA4B72" w:rsidP="00CA4B72">
            <w:pPr>
              <w:pStyle w:val="TableHeaderArial"/>
            </w:pPr>
            <w:r w:rsidRPr="008244B2">
              <w:t>Column A</w:t>
            </w:r>
          </w:p>
          <w:p w14:paraId="4864D077" w14:textId="77777777" w:rsidR="00CA4B72" w:rsidRPr="008244B2" w:rsidRDefault="00CA4B72" w:rsidP="00CA4B72">
            <w:pPr>
              <w:pStyle w:val="TableHeaderArial"/>
            </w:pPr>
            <w:r w:rsidRPr="008244B2">
              <w:t>Deployment time</w:t>
            </w:r>
          </w:p>
        </w:tc>
        <w:tc>
          <w:tcPr>
            <w:tcW w:w="3406" w:type="dxa"/>
            <w:tcBorders>
              <w:top w:val="single" w:sz="6" w:space="0" w:color="auto"/>
              <w:left w:val="single" w:sz="6" w:space="0" w:color="auto"/>
              <w:bottom w:val="single" w:sz="6" w:space="0" w:color="auto"/>
              <w:right w:val="single" w:sz="6" w:space="0" w:color="auto"/>
            </w:tcBorders>
          </w:tcPr>
          <w:p w14:paraId="5E9E400B" w14:textId="77777777" w:rsidR="00CA4B72" w:rsidRPr="008244B2" w:rsidRDefault="00CA4B72" w:rsidP="00CA4B72">
            <w:pPr>
              <w:pStyle w:val="TableHeaderArial"/>
            </w:pPr>
            <w:r w:rsidRPr="008244B2">
              <w:t>Column B</w:t>
            </w:r>
          </w:p>
          <w:p w14:paraId="780BC587" w14:textId="77777777" w:rsidR="00CA4B72" w:rsidRPr="008244B2" w:rsidRDefault="00CA4B72" w:rsidP="00CA4B72">
            <w:pPr>
              <w:pStyle w:val="TableHeaderArial"/>
            </w:pPr>
            <w:r w:rsidRPr="008244B2">
              <w:t>Number of trips</w:t>
            </w:r>
          </w:p>
        </w:tc>
      </w:tr>
      <w:tr w:rsidR="00CA4B72" w:rsidRPr="008244B2" w14:paraId="40BB7B14" w14:textId="77777777" w:rsidTr="00CA4B72">
        <w:trPr>
          <w:cantSplit/>
        </w:trPr>
        <w:tc>
          <w:tcPr>
            <w:tcW w:w="708" w:type="dxa"/>
            <w:tcBorders>
              <w:top w:val="single" w:sz="6" w:space="0" w:color="auto"/>
              <w:left w:val="single" w:sz="6" w:space="0" w:color="auto"/>
              <w:bottom w:val="single" w:sz="6" w:space="0" w:color="auto"/>
              <w:right w:val="single" w:sz="6" w:space="0" w:color="auto"/>
            </w:tcBorders>
          </w:tcPr>
          <w:p w14:paraId="4F4099BD" w14:textId="77777777" w:rsidR="00CA4B72" w:rsidRPr="008244B2" w:rsidRDefault="00CA4B72" w:rsidP="00CA4B72">
            <w:pPr>
              <w:pStyle w:val="TableTextArial-left"/>
              <w:jc w:val="center"/>
            </w:pPr>
            <w:r w:rsidRPr="008244B2">
              <w:t>1.</w:t>
            </w:r>
          </w:p>
        </w:tc>
        <w:tc>
          <w:tcPr>
            <w:tcW w:w="4249" w:type="dxa"/>
            <w:tcBorders>
              <w:top w:val="single" w:sz="6" w:space="0" w:color="auto"/>
              <w:left w:val="single" w:sz="6" w:space="0" w:color="auto"/>
              <w:bottom w:val="single" w:sz="6" w:space="0" w:color="auto"/>
              <w:right w:val="single" w:sz="6" w:space="0" w:color="auto"/>
            </w:tcBorders>
          </w:tcPr>
          <w:p w14:paraId="7C56BA01" w14:textId="77777777" w:rsidR="00CA4B72" w:rsidRPr="008244B2" w:rsidRDefault="00CA4B72" w:rsidP="00CA4B72">
            <w:pPr>
              <w:pStyle w:val="TableTextArial-left"/>
            </w:pPr>
            <w:r w:rsidRPr="008244B2">
              <w:t>One of the following.</w:t>
            </w:r>
          </w:p>
          <w:p w14:paraId="262AAA1B" w14:textId="77777777" w:rsidR="00CA4B72" w:rsidRPr="008244B2" w:rsidRDefault="00CA4B72" w:rsidP="00CA4B72">
            <w:pPr>
              <w:pStyle w:val="TableTextArial-left"/>
              <w:ind w:left="197" w:hanging="197"/>
            </w:pPr>
            <w:r w:rsidRPr="008244B2">
              <w:t>a. It is intended that the member be deployed for six months or more, but less than nine months.</w:t>
            </w:r>
          </w:p>
          <w:p w14:paraId="4DCC9D75" w14:textId="77777777" w:rsidR="00CA4B72" w:rsidRPr="008244B2" w:rsidRDefault="00CA4B72" w:rsidP="00CA4B72">
            <w:pPr>
              <w:pStyle w:val="TableTextArial-left"/>
              <w:ind w:left="197" w:hanging="197"/>
            </w:pPr>
            <w:r w:rsidRPr="008244B2">
              <w:t>b. The member is approved for out-of-country travel fare assistance under paragraph 1.a.</w:t>
            </w:r>
          </w:p>
        </w:tc>
        <w:tc>
          <w:tcPr>
            <w:tcW w:w="3406" w:type="dxa"/>
            <w:tcBorders>
              <w:top w:val="single" w:sz="6" w:space="0" w:color="auto"/>
              <w:left w:val="single" w:sz="6" w:space="0" w:color="auto"/>
              <w:bottom w:val="single" w:sz="6" w:space="0" w:color="auto"/>
              <w:right w:val="single" w:sz="6" w:space="0" w:color="auto"/>
            </w:tcBorders>
          </w:tcPr>
          <w:p w14:paraId="3DC16E91" w14:textId="77777777" w:rsidR="00CA4B72" w:rsidRPr="008244B2" w:rsidRDefault="00CA4B72" w:rsidP="00CA4B72">
            <w:pPr>
              <w:pStyle w:val="TableTextArial-left"/>
              <w:jc w:val="center"/>
            </w:pPr>
            <w:r w:rsidRPr="008244B2">
              <w:t>1</w:t>
            </w:r>
          </w:p>
        </w:tc>
      </w:tr>
      <w:tr w:rsidR="00CA4B72" w:rsidRPr="008244B2" w14:paraId="0B411253" w14:textId="77777777" w:rsidTr="00CA4B72">
        <w:trPr>
          <w:cantSplit/>
        </w:trPr>
        <w:tc>
          <w:tcPr>
            <w:tcW w:w="708" w:type="dxa"/>
            <w:tcBorders>
              <w:top w:val="single" w:sz="6" w:space="0" w:color="auto"/>
              <w:left w:val="single" w:sz="6" w:space="0" w:color="auto"/>
              <w:bottom w:val="single" w:sz="6" w:space="0" w:color="auto"/>
              <w:right w:val="single" w:sz="6" w:space="0" w:color="auto"/>
            </w:tcBorders>
          </w:tcPr>
          <w:p w14:paraId="736D9643" w14:textId="77777777" w:rsidR="00CA4B72" w:rsidRPr="008244B2" w:rsidRDefault="00CA4B72" w:rsidP="00CA4B72">
            <w:pPr>
              <w:pStyle w:val="TableTextArial-left"/>
              <w:jc w:val="center"/>
            </w:pPr>
            <w:r w:rsidRPr="008244B2">
              <w:t>2.</w:t>
            </w:r>
          </w:p>
        </w:tc>
        <w:tc>
          <w:tcPr>
            <w:tcW w:w="4249" w:type="dxa"/>
            <w:tcBorders>
              <w:top w:val="single" w:sz="6" w:space="0" w:color="auto"/>
              <w:left w:val="single" w:sz="6" w:space="0" w:color="auto"/>
              <w:bottom w:val="single" w:sz="6" w:space="0" w:color="auto"/>
              <w:right w:val="single" w:sz="6" w:space="0" w:color="auto"/>
            </w:tcBorders>
          </w:tcPr>
          <w:p w14:paraId="4E2A8D0A" w14:textId="77777777" w:rsidR="00CA4B72" w:rsidRPr="008244B2" w:rsidRDefault="00CA4B72" w:rsidP="00CA4B72">
            <w:pPr>
              <w:pStyle w:val="TableTextArial-left"/>
            </w:pPr>
            <w:r w:rsidRPr="008244B2">
              <w:t>It is intended that the member be deployed for nine months or more, but less than 12 months.</w:t>
            </w:r>
          </w:p>
        </w:tc>
        <w:tc>
          <w:tcPr>
            <w:tcW w:w="3406" w:type="dxa"/>
            <w:tcBorders>
              <w:top w:val="single" w:sz="6" w:space="0" w:color="auto"/>
              <w:left w:val="single" w:sz="6" w:space="0" w:color="auto"/>
              <w:bottom w:val="single" w:sz="6" w:space="0" w:color="auto"/>
              <w:right w:val="single" w:sz="6" w:space="0" w:color="auto"/>
            </w:tcBorders>
          </w:tcPr>
          <w:p w14:paraId="5171867C" w14:textId="77777777" w:rsidR="00CA4B72" w:rsidRPr="008244B2" w:rsidRDefault="00CA4B72" w:rsidP="00CA4B72">
            <w:pPr>
              <w:pStyle w:val="TableTextArial-left"/>
              <w:jc w:val="center"/>
            </w:pPr>
            <w:r w:rsidRPr="008244B2">
              <w:t>2</w:t>
            </w:r>
          </w:p>
        </w:tc>
      </w:tr>
      <w:tr w:rsidR="00CA4B72" w:rsidRPr="008244B2" w14:paraId="32659A12" w14:textId="77777777" w:rsidTr="00CA4B72">
        <w:trPr>
          <w:cantSplit/>
        </w:trPr>
        <w:tc>
          <w:tcPr>
            <w:tcW w:w="708" w:type="dxa"/>
            <w:tcBorders>
              <w:top w:val="single" w:sz="6" w:space="0" w:color="auto"/>
              <w:left w:val="single" w:sz="6" w:space="0" w:color="auto"/>
              <w:bottom w:val="single" w:sz="6" w:space="0" w:color="auto"/>
              <w:right w:val="single" w:sz="6" w:space="0" w:color="auto"/>
            </w:tcBorders>
          </w:tcPr>
          <w:p w14:paraId="5A68B45F" w14:textId="77777777" w:rsidR="00CA4B72" w:rsidRPr="008244B2" w:rsidRDefault="00CA4B72" w:rsidP="00CA4B72">
            <w:pPr>
              <w:pStyle w:val="TableTextArial-left"/>
              <w:jc w:val="center"/>
            </w:pPr>
            <w:r w:rsidRPr="008244B2">
              <w:t>3.</w:t>
            </w:r>
          </w:p>
        </w:tc>
        <w:tc>
          <w:tcPr>
            <w:tcW w:w="4249" w:type="dxa"/>
            <w:tcBorders>
              <w:top w:val="single" w:sz="6" w:space="0" w:color="auto"/>
              <w:left w:val="single" w:sz="6" w:space="0" w:color="auto"/>
              <w:bottom w:val="single" w:sz="6" w:space="0" w:color="auto"/>
              <w:right w:val="single" w:sz="6" w:space="0" w:color="auto"/>
            </w:tcBorders>
          </w:tcPr>
          <w:p w14:paraId="7DDC7F84" w14:textId="77777777" w:rsidR="00CA4B72" w:rsidRPr="008244B2" w:rsidRDefault="00CA4B72" w:rsidP="00CA4B72">
            <w:pPr>
              <w:pStyle w:val="TableTextArial-left"/>
            </w:pPr>
            <w:r w:rsidRPr="008244B2">
              <w:t>It is intended that the member be deployed for 12 months or more, but less than 15 months.</w:t>
            </w:r>
          </w:p>
        </w:tc>
        <w:tc>
          <w:tcPr>
            <w:tcW w:w="3406" w:type="dxa"/>
            <w:tcBorders>
              <w:top w:val="single" w:sz="6" w:space="0" w:color="auto"/>
              <w:left w:val="single" w:sz="6" w:space="0" w:color="auto"/>
              <w:bottom w:val="single" w:sz="6" w:space="0" w:color="auto"/>
              <w:right w:val="single" w:sz="6" w:space="0" w:color="auto"/>
            </w:tcBorders>
          </w:tcPr>
          <w:p w14:paraId="0F14F772" w14:textId="77777777" w:rsidR="00CA4B72" w:rsidRPr="008244B2" w:rsidRDefault="00CA4B72" w:rsidP="00CA4B72">
            <w:pPr>
              <w:pStyle w:val="TableTextArial-left"/>
              <w:jc w:val="center"/>
            </w:pPr>
            <w:r w:rsidRPr="008244B2">
              <w:t>3</w:t>
            </w:r>
          </w:p>
        </w:tc>
      </w:tr>
      <w:tr w:rsidR="00CA4B72" w:rsidRPr="008244B2" w14:paraId="15C19CEF" w14:textId="77777777" w:rsidTr="00CA4B72">
        <w:trPr>
          <w:cantSplit/>
        </w:trPr>
        <w:tc>
          <w:tcPr>
            <w:tcW w:w="708" w:type="dxa"/>
            <w:tcBorders>
              <w:top w:val="single" w:sz="6" w:space="0" w:color="auto"/>
              <w:left w:val="single" w:sz="6" w:space="0" w:color="auto"/>
              <w:bottom w:val="single" w:sz="6" w:space="0" w:color="auto"/>
              <w:right w:val="single" w:sz="6" w:space="0" w:color="auto"/>
            </w:tcBorders>
          </w:tcPr>
          <w:p w14:paraId="7ED46D37" w14:textId="77777777" w:rsidR="00CA4B72" w:rsidRPr="008244B2" w:rsidRDefault="00CA4B72" w:rsidP="00CA4B72">
            <w:pPr>
              <w:pStyle w:val="TableTextArial-left"/>
              <w:jc w:val="center"/>
            </w:pPr>
            <w:r w:rsidRPr="008244B2">
              <w:t>4.</w:t>
            </w:r>
          </w:p>
        </w:tc>
        <w:tc>
          <w:tcPr>
            <w:tcW w:w="4249" w:type="dxa"/>
            <w:tcBorders>
              <w:top w:val="single" w:sz="6" w:space="0" w:color="auto"/>
              <w:left w:val="single" w:sz="6" w:space="0" w:color="auto"/>
              <w:bottom w:val="single" w:sz="6" w:space="0" w:color="auto"/>
              <w:right w:val="single" w:sz="6" w:space="0" w:color="auto"/>
            </w:tcBorders>
          </w:tcPr>
          <w:p w14:paraId="366EDE87" w14:textId="77777777" w:rsidR="00CA4B72" w:rsidRPr="008244B2" w:rsidRDefault="00CA4B72" w:rsidP="00CA4B72">
            <w:pPr>
              <w:pStyle w:val="TableTextArial-left"/>
            </w:pPr>
            <w:r w:rsidRPr="008244B2">
              <w:t>It is intended that the member be deployed for 15 months or more, but less than 18 months.</w:t>
            </w:r>
          </w:p>
        </w:tc>
        <w:tc>
          <w:tcPr>
            <w:tcW w:w="3406" w:type="dxa"/>
            <w:tcBorders>
              <w:top w:val="single" w:sz="6" w:space="0" w:color="auto"/>
              <w:left w:val="single" w:sz="6" w:space="0" w:color="auto"/>
              <w:bottom w:val="single" w:sz="6" w:space="0" w:color="auto"/>
              <w:right w:val="single" w:sz="6" w:space="0" w:color="auto"/>
            </w:tcBorders>
          </w:tcPr>
          <w:p w14:paraId="565BAB25" w14:textId="77777777" w:rsidR="00CA4B72" w:rsidRPr="008244B2" w:rsidRDefault="00CA4B72" w:rsidP="00CA4B72">
            <w:pPr>
              <w:pStyle w:val="TableTextArial-left"/>
              <w:jc w:val="center"/>
            </w:pPr>
            <w:r w:rsidRPr="008244B2">
              <w:t>4</w:t>
            </w:r>
          </w:p>
        </w:tc>
      </w:tr>
      <w:tr w:rsidR="00CA4B72" w:rsidRPr="00A727C9" w14:paraId="313F0DE1" w14:textId="77777777" w:rsidTr="00CA4B72">
        <w:trPr>
          <w:cantSplit/>
        </w:trPr>
        <w:tc>
          <w:tcPr>
            <w:tcW w:w="708" w:type="dxa"/>
            <w:tcBorders>
              <w:top w:val="single" w:sz="6" w:space="0" w:color="auto"/>
              <w:left w:val="single" w:sz="6" w:space="0" w:color="auto"/>
              <w:bottom w:val="single" w:sz="6" w:space="0" w:color="auto"/>
              <w:right w:val="single" w:sz="6" w:space="0" w:color="auto"/>
            </w:tcBorders>
          </w:tcPr>
          <w:p w14:paraId="3FAE4548" w14:textId="77777777" w:rsidR="00CA4B72" w:rsidRPr="008244B2" w:rsidRDefault="00CA4B72" w:rsidP="00CA4B72">
            <w:pPr>
              <w:pStyle w:val="TableTextArial-left"/>
              <w:jc w:val="center"/>
            </w:pPr>
            <w:r w:rsidRPr="008244B2">
              <w:t>5.</w:t>
            </w:r>
          </w:p>
        </w:tc>
        <w:tc>
          <w:tcPr>
            <w:tcW w:w="4249" w:type="dxa"/>
            <w:tcBorders>
              <w:top w:val="single" w:sz="6" w:space="0" w:color="auto"/>
              <w:left w:val="single" w:sz="6" w:space="0" w:color="auto"/>
              <w:bottom w:val="single" w:sz="6" w:space="0" w:color="auto"/>
              <w:right w:val="single" w:sz="6" w:space="0" w:color="auto"/>
            </w:tcBorders>
          </w:tcPr>
          <w:p w14:paraId="1BA4A770" w14:textId="77777777" w:rsidR="00CA4B72" w:rsidRPr="008244B2" w:rsidRDefault="00CA4B72" w:rsidP="00CA4B72">
            <w:pPr>
              <w:pStyle w:val="TableTextArial-left"/>
            </w:pPr>
            <w:r w:rsidRPr="008244B2">
              <w:t>It is intended that the member be deployed for 18 months or more.</w:t>
            </w:r>
          </w:p>
        </w:tc>
        <w:tc>
          <w:tcPr>
            <w:tcW w:w="3406" w:type="dxa"/>
            <w:tcBorders>
              <w:top w:val="single" w:sz="6" w:space="0" w:color="auto"/>
              <w:left w:val="single" w:sz="6" w:space="0" w:color="auto"/>
              <w:bottom w:val="single" w:sz="6" w:space="0" w:color="auto"/>
              <w:right w:val="single" w:sz="6" w:space="0" w:color="auto"/>
            </w:tcBorders>
          </w:tcPr>
          <w:p w14:paraId="16B823B8" w14:textId="77777777" w:rsidR="00CA4B72" w:rsidRPr="006F167C" w:rsidRDefault="00CA4B72" w:rsidP="00CA4B72">
            <w:pPr>
              <w:pStyle w:val="TableTextArial-left"/>
              <w:jc w:val="center"/>
            </w:pPr>
            <w:r w:rsidRPr="008244B2">
              <w:t>5</w:t>
            </w:r>
          </w:p>
        </w:tc>
      </w:tr>
    </w:tbl>
    <w:p w14:paraId="317499FF" w14:textId="14727006" w:rsidR="001C71D7" w:rsidRDefault="001C71D7" w:rsidP="001C71D7"/>
    <w:p w14:paraId="054050C7" w14:textId="77777777" w:rsidR="00A56B08" w:rsidRDefault="00A56B08" w:rsidP="001C71D7"/>
    <w:sectPr w:rsidR="00A56B08" w:rsidSect="009078BF">
      <w:pgSz w:w="11907" w:h="16839"/>
      <w:pgMar w:top="1134" w:right="1134" w:bottom="992" w:left="1418"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3A791" w14:textId="77777777" w:rsidR="00A93962" w:rsidRDefault="00A93962" w:rsidP="0048364F">
      <w:pPr>
        <w:spacing w:line="240" w:lineRule="auto"/>
      </w:pPr>
      <w:r>
        <w:separator/>
      </w:r>
    </w:p>
  </w:endnote>
  <w:endnote w:type="continuationSeparator" w:id="0">
    <w:p w14:paraId="788D7255" w14:textId="77777777" w:rsidR="00A93962" w:rsidRDefault="00A9396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embedBoldItalic r:id="rId1" w:subsetted="1" w:fontKey="{0CF038BB-9102-44AA-809C-A0D6A11FD2C8}"/>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E673C2" w14:paraId="5AB2A077" w14:textId="77777777" w:rsidTr="001E4BEB">
      <w:tc>
        <w:tcPr>
          <w:tcW w:w="5000" w:type="pct"/>
        </w:tcPr>
        <w:p w14:paraId="4FE3369A" w14:textId="77777777" w:rsidR="00E673C2" w:rsidRDefault="00E673C2" w:rsidP="001E4BEB">
          <w:pPr>
            <w:rPr>
              <w:sz w:val="18"/>
            </w:rPr>
          </w:pPr>
        </w:p>
      </w:tc>
    </w:tr>
  </w:tbl>
  <w:p w14:paraId="11C2CC00" w14:textId="77777777" w:rsidR="00E673C2" w:rsidRPr="005F1388" w:rsidRDefault="00E673C2"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E673C2" w14:paraId="5D5E7EA3" w14:textId="77777777" w:rsidTr="001E4BEB">
      <w:tc>
        <w:tcPr>
          <w:tcW w:w="5000" w:type="pct"/>
        </w:tcPr>
        <w:p w14:paraId="49D0767D" w14:textId="77777777" w:rsidR="00E673C2" w:rsidRDefault="00E673C2" w:rsidP="001E4BEB">
          <w:pPr>
            <w:rPr>
              <w:sz w:val="18"/>
            </w:rPr>
          </w:pPr>
        </w:p>
      </w:tc>
    </w:tr>
  </w:tbl>
  <w:p w14:paraId="0D2D1C45" w14:textId="77777777" w:rsidR="00E673C2" w:rsidRPr="006D3667" w:rsidRDefault="00E673C2" w:rsidP="001E4B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1764" w14:textId="2A98BAB3" w:rsidR="00E673C2" w:rsidRDefault="00E673C2">
    <w:pPr>
      <w:pStyle w:val="Footer"/>
      <w:jc w:val="right"/>
    </w:pPr>
  </w:p>
  <w:p w14:paraId="2017B0F2" w14:textId="77777777" w:rsidR="00E673C2" w:rsidRPr="00486382" w:rsidRDefault="00E673C2"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92DF" w14:textId="77777777" w:rsidR="00E673C2" w:rsidRPr="00E33C1C" w:rsidRDefault="00E673C2" w:rsidP="001E4BEB">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E673C2" w14:paraId="158704E2" w14:textId="77777777" w:rsidTr="001E4BEB">
      <w:tc>
        <w:tcPr>
          <w:tcW w:w="365" w:type="pct"/>
          <w:tcBorders>
            <w:top w:val="nil"/>
            <w:left w:val="nil"/>
            <w:bottom w:val="nil"/>
            <w:right w:val="nil"/>
          </w:tcBorders>
        </w:tcPr>
        <w:p w14:paraId="23E45A51" w14:textId="77777777" w:rsidR="00E673C2" w:rsidRDefault="00E673C2" w:rsidP="001E4BE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A699F15" w14:textId="7DD16A07" w:rsidR="00E673C2" w:rsidRDefault="00E673C2" w:rsidP="001E4BEB">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Determination, Conditions of service Amendment (Miscellaneous amendments) Determination 2021 (No. XX)</w:t>
          </w:r>
          <w:r w:rsidRPr="00B20990">
            <w:rPr>
              <w:i/>
              <w:sz w:val="18"/>
            </w:rPr>
            <w:fldChar w:fldCharType="end"/>
          </w:r>
        </w:p>
      </w:tc>
      <w:tc>
        <w:tcPr>
          <w:tcW w:w="947" w:type="pct"/>
          <w:tcBorders>
            <w:top w:val="nil"/>
            <w:left w:val="nil"/>
            <w:bottom w:val="nil"/>
            <w:right w:val="nil"/>
          </w:tcBorders>
        </w:tcPr>
        <w:p w14:paraId="1108B150" w14:textId="77777777" w:rsidR="00E673C2" w:rsidRDefault="00E673C2" w:rsidP="001E4BEB">
          <w:pPr>
            <w:spacing w:line="0" w:lineRule="atLeast"/>
            <w:jc w:val="right"/>
            <w:rPr>
              <w:sz w:val="18"/>
            </w:rPr>
          </w:pPr>
        </w:p>
      </w:tc>
    </w:tr>
    <w:tr w:rsidR="00E673C2" w14:paraId="78EB0982" w14:textId="77777777" w:rsidTr="001E4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7D31C21" w14:textId="77777777" w:rsidR="00E673C2" w:rsidRDefault="00E673C2" w:rsidP="001E4BEB">
          <w:pPr>
            <w:jc w:val="right"/>
            <w:rPr>
              <w:sz w:val="18"/>
            </w:rPr>
          </w:pPr>
        </w:p>
      </w:tc>
    </w:tr>
  </w:tbl>
  <w:p w14:paraId="6BD8B33D" w14:textId="77777777" w:rsidR="00E673C2" w:rsidRPr="00ED79B6" w:rsidRDefault="00E673C2" w:rsidP="001E4BEB">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EC6D" w14:textId="77777777" w:rsidR="00E673C2" w:rsidRPr="00E33C1C" w:rsidRDefault="00E673C2" w:rsidP="001E4BEB">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E673C2" w14:paraId="13D2EC2D" w14:textId="77777777" w:rsidTr="001E4BEB">
      <w:tc>
        <w:tcPr>
          <w:tcW w:w="947" w:type="pct"/>
          <w:tcBorders>
            <w:top w:val="nil"/>
            <w:left w:val="nil"/>
            <w:bottom w:val="nil"/>
            <w:right w:val="nil"/>
          </w:tcBorders>
        </w:tcPr>
        <w:p w14:paraId="343B13E6" w14:textId="77777777" w:rsidR="00E673C2" w:rsidRDefault="00E673C2" w:rsidP="001E4BEB">
          <w:pPr>
            <w:spacing w:line="0" w:lineRule="atLeast"/>
            <w:rPr>
              <w:sz w:val="18"/>
            </w:rPr>
          </w:pPr>
        </w:p>
      </w:tc>
      <w:tc>
        <w:tcPr>
          <w:tcW w:w="3688" w:type="pct"/>
          <w:tcBorders>
            <w:top w:val="nil"/>
            <w:left w:val="nil"/>
            <w:bottom w:val="nil"/>
            <w:right w:val="nil"/>
          </w:tcBorders>
        </w:tcPr>
        <w:p w14:paraId="59773399" w14:textId="320EEE4B" w:rsidR="00E673C2" w:rsidRPr="00B20990" w:rsidRDefault="00E673C2" w:rsidP="001E4BEB">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CB629C">
            <w:rPr>
              <w:i/>
              <w:noProof/>
              <w:sz w:val="18"/>
            </w:rPr>
            <w:t>Defence Determination, Conditions of service Amendment (Miscellaneous amendments) Determination 2021 (No. 16)</w:t>
          </w:r>
          <w:r>
            <w:rPr>
              <w:i/>
              <w:sz w:val="18"/>
            </w:rPr>
            <w:fldChar w:fldCharType="end"/>
          </w:r>
        </w:p>
      </w:tc>
      <w:tc>
        <w:tcPr>
          <w:tcW w:w="365" w:type="pct"/>
          <w:tcBorders>
            <w:top w:val="nil"/>
            <w:left w:val="nil"/>
            <w:bottom w:val="nil"/>
            <w:right w:val="nil"/>
          </w:tcBorders>
        </w:tcPr>
        <w:p w14:paraId="4D0354A4" w14:textId="69E04B3A" w:rsidR="00E673C2" w:rsidRDefault="00E673C2" w:rsidP="001E4BE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629C">
            <w:rPr>
              <w:i/>
              <w:noProof/>
              <w:sz w:val="18"/>
            </w:rPr>
            <w:t>19</w:t>
          </w:r>
          <w:r w:rsidRPr="00ED79B6">
            <w:rPr>
              <w:i/>
              <w:sz w:val="18"/>
            </w:rPr>
            <w:fldChar w:fldCharType="end"/>
          </w:r>
        </w:p>
      </w:tc>
    </w:tr>
    <w:tr w:rsidR="00E673C2" w14:paraId="3144248A" w14:textId="77777777" w:rsidTr="001E4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BB3099" w14:textId="77777777" w:rsidR="00E673C2" w:rsidRDefault="00E673C2" w:rsidP="001E4BEB">
          <w:pPr>
            <w:rPr>
              <w:sz w:val="18"/>
            </w:rPr>
          </w:pPr>
        </w:p>
      </w:tc>
    </w:tr>
  </w:tbl>
  <w:p w14:paraId="1E3A9C80" w14:textId="77777777" w:rsidR="00E673C2" w:rsidRPr="00ED79B6" w:rsidRDefault="00E673C2" w:rsidP="001E4BEB">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B91AF" w14:textId="77777777" w:rsidR="00A93962" w:rsidRDefault="00A93962" w:rsidP="0048364F">
      <w:pPr>
        <w:spacing w:line="240" w:lineRule="auto"/>
      </w:pPr>
      <w:r>
        <w:separator/>
      </w:r>
    </w:p>
  </w:footnote>
  <w:footnote w:type="continuationSeparator" w:id="0">
    <w:p w14:paraId="56592246" w14:textId="77777777" w:rsidR="00A93962" w:rsidRDefault="00A9396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F6D1" w14:textId="77777777" w:rsidR="00E673C2" w:rsidRPr="005F1388" w:rsidRDefault="00E673C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DAFA" w14:textId="77777777" w:rsidR="00E673C2" w:rsidRPr="005F1388" w:rsidRDefault="00E673C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1AAB" w14:textId="77777777" w:rsidR="00E673C2" w:rsidRPr="005F1388" w:rsidRDefault="00E673C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905" w14:textId="77777777" w:rsidR="00E673C2" w:rsidRPr="00ED79B6" w:rsidRDefault="00E673C2" w:rsidP="001E4BEB">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BC8" w14:textId="77777777" w:rsidR="00E673C2" w:rsidRPr="002C71AE" w:rsidRDefault="00E673C2" w:rsidP="002C7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BD9D" w14:textId="60B7B390" w:rsidR="00E673C2" w:rsidRPr="00475968" w:rsidRDefault="00E673C2" w:rsidP="004759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330CCD33" w:rsidR="00E673C2" w:rsidRPr="00475968" w:rsidRDefault="00E673C2" w:rsidP="0047596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75D32" w14:textId="77777777" w:rsidR="00E673C2" w:rsidRPr="00475968" w:rsidRDefault="00E673C2" w:rsidP="0047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909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27D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FC6B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6C91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C044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421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2628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D4E2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9453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0A5F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A0588"/>
    <w:multiLevelType w:val="hybridMultilevel"/>
    <w:tmpl w:val="C87E19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12768C"/>
    <w:multiLevelType w:val="hybridMultilevel"/>
    <w:tmpl w:val="389E76FE"/>
    <w:lvl w:ilvl="0" w:tplc="3A24D238">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257B60"/>
    <w:multiLevelType w:val="hybridMultilevel"/>
    <w:tmpl w:val="06DC649C"/>
    <w:lvl w:ilvl="0" w:tplc="52EC975A">
      <w:start w:val="1"/>
      <w:numFmt w:val="lowerLetter"/>
      <w:lvlText w:val="%1."/>
      <w:lvlJc w:val="left"/>
      <w:pPr>
        <w:ind w:left="720" w:hanging="360"/>
      </w:pPr>
      <w:rPr>
        <w:rFonts w:ascii="Arial" w:hAnsi="Arial" w:cs="Arial" w:hint="default"/>
        <w:b/>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630CAB"/>
    <w:multiLevelType w:val="hybridMultilevel"/>
    <w:tmpl w:val="B4327F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41350ED"/>
    <w:multiLevelType w:val="hybridMultilevel"/>
    <w:tmpl w:val="453437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E5175F"/>
    <w:multiLevelType w:val="hybridMultilevel"/>
    <w:tmpl w:val="AE2EA51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7C0C47"/>
    <w:multiLevelType w:val="hybridMultilevel"/>
    <w:tmpl w:val="F9E46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D11BB3"/>
    <w:multiLevelType w:val="hybridMultilevel"/>
    <w:tmpl w:val="0330AE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671639"/>
    <w:multiLevelType w:val="hybridMultilevel"/>
    <w:tmpl w:val="B968706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7550DA"/>
    <w:multiLevelType w:val="hybridMultilevel"/>
    <w:tmpl w:val="F16EA0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BE16A6E"/>
    <w:multiLevelType w:val="hybridMultilevel"/>
    <w:tmpl w:val="C700019C"/>
    <w:lvl w:ilvl="0" w:tplc="977854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3F5486"/>
    <w:multiLevelType w:val="hybridMultilevel"/>
    <w:tmpl w:val="06EAC1CA"/>
    <w:lvl w:ilvl="0" w:tplc="F27E94E8">
      <w:start w:val="1"/>
      <w:numFmt w:val="lowerLetter"/>
      <w:lvlText w:val="%1."/>
      <w:lvlJc w:val="left"/>
      <w:pPr>
        <w:ind w:left="720" w:hanging="360"/>
      </w:pPr>
      <w:rPr>
        <w:rFonts w:ascii="Arial" w:hAnsi="Arial" w:cs="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1254EA"/>
    <w:multiLevelType w:val="hybridMultilevel"/>
    <w:tmpl w:val="E2F437D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3F0652"/>
    <w:multiLevelType w:val="hybridMultilevel"/>
    <w:tmpl w:val="AACE0A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167131"/>
    <w:multiLevelType w:val="hybridMultilevel"/>
    <w:tmpl w:val="19D0C27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EED5A4E"/>
    <w:multiLevelType w:val="multilevel"/>
    <w:tmpl w:val="38D23232"/>
    <w:lvl w:ilvl="0">
      <w:start w:val="1"/>
      <w:numFmt w:val="bullet"/>
      <w:pStyle w:val="BulletText1Arial"/>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EE7951"/>
    <w:multiLevelType w:val="hybridMultilevel"/>
    <w:tmpl w:val="0E4AA7C4"/>
    <w:lvl w:ilvl="0" w:tplc="80468EF6">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8F574F"/>
    <w:multiLevelType w:val="hybridMultilevel"/>
    <w:tmpl w:val="DBAABFCA"/>
    <w:lvl w:ilvl="0" w:tplc="3AA64766">
      <w:start w:val="1"/>
      <w:numFmt w:val="lowerLetter"/>
      <w:lvlText w:val="%1)"/>
      <w:lvlJc w:val="left"/>
      <w:pPr>
        <w:ind w:left="720" w:hanging="360"/>
      </w:pPr>
      <w:rPr>
        <w:rFonts w:hint="default"/>
        <w:color w:val="F79646"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DF1324"/>
    <w:multiLevelType w:val="hybridMultilevel"/>
    <w:tmpl w:val="8DC40B3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03483A"/>
    <w:multiLevelType w:val="hybridMultilevel"/>
    <w:tmpl w:val="14683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2"/>
  </w:num>
  <w:num w:numId="13">
    <w:abstractNumId w:val="16"/>
  </w:num>
  <w:num w:numId="14">
    <w:abstractNumId w:val="25"/>
  </w:num>
  <w:num w:numId="15">
    <w:abstractNumId w:val="14"/>
  </w:num>
  <w:num w:numId="16">
    <w:abstractNumId w:val="30"/>
  </w:num>
  <w:num w:numId="17">
    <w:abstractNumId w:val="19"/>
  </w:num>
  <w:num w:numId="18">
    <w:abstractNumId w:val="13"/>
  </w:num>
  <w:num w:numId="19">
    <w:abstractNumId w:val="21"/>
  </w:num>
  <w:num w:numId="20">
    <w:abstractNumId w:val="24"/>
  </w:num>
  <w:num w:numId="21">
    <w:abstractNumId w:val="32"/>
  </w:num>
  <w:num w:numId="22">
    <w:abstractNumId w:val="28"/>
  </w:num>
  <w:num w:numId="23">
    <w:abstractNumId w:val="11"/>
  </w:num>
  <w:num w:numId="24">
    <w:abstractNumId w:val="33"/>
  </w:num>
  <w:num w:numId="25">
    <w:abstractNumId w:val="23"/>
  </w:num>
  <w:num w:numId="26">
    <w:abstractNumId w:val="20"/>
  </w:num>
  <w:num w:numId="27">
    <w:abstractNumId w:val="17"/>
  </w:num>
  <w:num w:numId="28">
    <w:abstractNumId w:val="29"/>
  </w:num>
  <w:num w:numId="29">
    <w:abstractNumId w:val="15"/>
  </w:num>
  <w:num w:numId="30">
    <w:abstractNumId w:val="27"/>
  </w:num>
  <w:num w:numId="31">
    <w:abstractNumId w:val="10"/>
  </w:num>
  <w:num w:numId="32">
    <w:abstractNumId w:val="18"/>
  </w:num>
  <w:num w:numId="33">
    <w:abstractNumId w:val="31"/>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22F1"/>
    <w:rsid w:val="000101BE"/>
    <w:rsid w:val="000111A3"/>
    <w:rsid w:val="000113BC"/>
    <w:rsid w:val="000136AF"/>
    <w:rsid w:val="00020BAE"/>
    <w:rsid w:val="00022D62"/>
    <w:rsid w:val="0002612F"/>
    <w:rsid w:val="00026B76"/>
    <w:rsid w:val="000342FC"/>
    <w:rsid w:val="0003440E"/>
    <w:rsid w:val="00034420"/>
    <w:rsid w:val="000368C9"/>
    <w:rsid w:val="000400BB"/>
    <w:rsid w:val="0004044E"/>
    <w:rsid w:val="00045539"/>
    <w:rsid w:val="0005120E"/>
    <w:rsid w:val="00054577"/>
    <w:rsid w:val="000614BF"/>
    <w:rsid w:val="0007169C"/>
    <w:rsid w:val="00077593"/>
    <w:rsid w:val="00083F48"/>
    <w:rsid w:val="000847C2"/>
    <w:rsid w:val="00090050"/>
    <w:rsid w:val="000A0CB3"/>
    <w:rsid w:val="000A31B6"/>
    <w:rsid w:val="000A479A"/>
    <w:rsid w:val="000A7DF9"/>
    <w:rsid w:val="000B30E5"/>
    <w:rsid w:val="000B31A4"/>
    <w:rsid w:val="000B4C7E"/>
    <w:rsid w:val="000B7F67"/>
    <w:rsid w:val="000C132F"/>
    <w:rsid w:val="000C52AA"/>
    <w:rsid w:val="000C696D"/>
    <w:rsid w:val="000D05EF"/>
    <w:rsid w:val="000D3FB9"/>
    <w:rsid w:val="000D5485"/>
    <w:rsid w:val="000D7F57"/>
    <w:rsid w:val="000E598E"/>
    <w:rsid w:val="000E5A3D"/>
    <w:rsid w:val="000F0606"/>
    <w:rsid w:val="000F0994"/>
    <w:rsid w:val="000F0ADA"/>
    <w:rsid w:val="000F21C1"/>
    <w:rsid w:val="000F4D62"/>
    <w:rsid w:val="00100040"/>
    <w:rsid w:val="0010745C"/>
    <w:rsid w:val="001079D1"/>
    <w:rsid w:val="00110B38"/>
    <w:rsid w:val="00111B73"/>
    <w:rsid w:val="001122FF"/>
    <w:rsid w:val="00114F28"/>
    <w:rsid w:val="00116217"/>
    <w:rsid w:val="00125963"/>
    <w:rsid w:val="0013408C"/>
    <w:rsid w:val="001409E3"/>
    <w:rsid w:val="00140CCA"/>
    <w:rsid w:val="00142A4A"/>
    <w:rsid w:val="00144A85"/>
    <w:rsid w:val="001451C6"/>
    <w:rsid w:val="00160BD7"/>
    <w:rsid w:val="001643C9"/>
    <w:rsid w:val="00164901"/>
    <w:rsid w:val="00165568"/>
    <w:rsid w:val="00166082"/>
    <w:rsid w:val="00166C2F"/>
    <w:rsid w:val="00170D1E"/>
    <w:rsid w:val="001716C9"/>
    <w:rsid w:val="0018278B"/>
    <w:rsid w:val="00184261"/>
    <w:rsid w:val="001900FE"/>
    <w:rsid w:val="00192684"/>
    <w:rsid w:val="00193461"/>
    <w:rsid w:val="001939E1"/>
    <w:rsid w:val="0019452E"/>
    <w:rsid w:val="00195382"/>
    <w:rsid w:val="00196B6A"/>
    <w:rsid w:val="001A1914"/>
    <w:rsid w:val="001A3B9F"/>
    <w:rsid w:val="001A5520"/>
    <w:rsid w:val="001A65C0"/>
    <w:rsid w:val="001B10E3"/>
    <w:rsid w:val="001B7A5D"/>
    <w:rsid w:val="001C69C4"/>
    <w:rsid w:val="001C71D7"/>
    <w:rsid w:val="001D0597"/>
    <w:rsid w:val="001D3A0C"/>
    <w:rsid w:val="001D549E"/>
    <w:rsid w:val="001D6B30"/>
    <w:rsid w:val="001D75D3"/>
    <w:rsid w:val="001E05AC"/>
    <w:rsid w:val="001E0A8D"/>
    <w:rsid w:val="001E2FAF"/>
    <w:rsid w:val="001E3590"/>
    <w:rsid w:val="001E4BEB"/>
    <w:rsid w:val="001E51FE"/>
    <w:rsid w:val="001E7407"/>
    <w:rsid w:val="001E78B0"/>
    <w:rsid w:val="001F12D3"/>
    <w:rsid w:val="001F1A46"/>
    <w:rsid w:val="001F65F1"/>
    <w:rsid w:val="002016A5"/>
    <w:rsid w:val="00201D27"/>
    <w:rsid w:val="00207299"/>
    <w:rsid w:val="0021153A"/>
    <w:rsid w:val="0021243D"/>
    <w:rsid w:val="0022034E"/>
    <w:rsid w:val="0022229F"/>
    <w:rsid w:val="002245A6"/>
    <w:rsid w:val="002302EA"/>
    <w:rsid w:val="002324CC"/>
    <w:rsid w:val="00234C00"/>
    <w:rsid w:val="00237614"/>
    <w:rsid w:val="002406C0"/>
    <w:rsid w:val="00240749"/>
    <w:rsid w:val="00240C6D"/>
    <w:rsid w:val="00240DB7"/>
    <w:rsid w:val="002417A2"/>
    <w:rsid w:val="002453F7"/>
    <w:rsid w:val="002468D7"/>
    <w:rsid w:val="00247E97"/>
    <w:rsid w:val="00254EA9"/>
    <w:rsid w:val="00256C81"/>
    <w:rsid w:val="00257824"/>
    <w:rsid w:val="0026200E"/>
    <w:rsid w:val="0026219D"/>
    <w:rsid w:val="00265E1C"/>
    <w:rsid w:val="00274EC7"/>
    <w:rsid w:val="00285CDD"/>
    <w:rsid w:val="00287401"/>
    <w:rsid w:val="00287C52"/>
    <w:rsid w:val="00291167"/>
    <w:rsid w:val="002924E0"/>
    <w:rsid w:val="0029489E"/>
    <w:rsid w:val="00297ECB"/>
    <w:rsid w:val="002A1390"/>
    <w:rsid w:val="002A14D0"/>
    <w:rsid w:val="002A1EA1"/>
    <w:rsid w:val="002A3EC7"/>
    <w:rsid w:val="002A458F"/>
    <w:rsid w:val="002B01F5"/>
    <w:rsid w:val="002B1B7A"/>
    <w:rsid w:val="002C152A"/>
    <w:rsid w:val="002C4545"/>
    <w:rsid w:val="002C614E"/>
    <w:rsid w:val="002C71AE"/>
    <w:rsid w:val="002D043A"/>
    <w:rsid w:val="002D4DD6"/>
    <w:rsid w:val="002D4EE7"/>
    <w:rsid w:val="002D7EE8"/>
    <w:rsid w:val="002E336A"/>
    <w:rsid w:val="002E75E1"/>
    <w:rsid w:val="002F2F7B"/>
    <w:rsid w:val="002F3C9F"/>
    <w:rsid w:val="002F69A3"/>
    <w:rsid w:val="003022FF"/>
    <w:rsid w:val="00304B08"/>
    <w:rsid w:val="003148AC"/>
    <w:rsid w:val="00315B73"/>
    <w:rsid w:val="0031713F"/>
    <w:rsid w:val="00320F39"/>
    <w:rsid w:val="00322091"/>
    <w:rsid w:val="003222D1"/>
    <w:rsid w:val="00323A8A"/>
    <w:rsid w:val="00324F9F"/>
    <w:rsid w:val="00327339"/>
    <w:rsid w:val="0032750F"/>
    <w:rsid w:val="00340580"/>
    <w:rsid w:val="003415D3"/>
    <w:rsid w:val="003442F6"/>
    <w:rsid w:val="00344850"/>
    <w:rsid w:val="00346335"/>
    <w:rsid w:val="00352747"/>
    <w:rsid w:val="00352B0F"/>
    <w:rsid w:val="003561B0"/>
    <w:rsid w:val="00362DF5"/>
    <w:rsid w:val="00384834"/>
    <w:rsid w:val="0039049E"/>
    <w:rsid w:val="0039567B"/>
    <w:rsid w:val="003964F5"/>
    <w:rsid w:val="00396AF0"/>
    <w:rsid w:val="00397893"/>
    <w:rsid w:val="003A15AC"/>
    <w:rsid w:val="003A3899"/>
    <w:rsid w:val="003A70AF"/>
    <w:rsid w:val="003B0627"/>
    <w:rsid w:val="003B0670"/>
    <w:rsid w:val="003C1BBC"/>
    <w:rsid w:val="003C3E0F"/>
    <w:rsid w:val="003C5CAC"/>
    <w:rsid w:val="003C5F2B"/>
    <w:rsid w:val="003C5FE6"/>
    <w:rsid w:val="003C7D35"/>
    <w:rsid w:val="003D0BFE"/>
    <w:rsid w:val="003D5700"/>
    <w:rsid w:val="003E0513"/>
    <w:rsid w:val="003E1CF3"/>
    <w:rsid w:val="003E4319"/>
    <w:rsid w:val="003F506B"/>
    <w:rsid w:val="003F6977"/>
    <w:rsid w:val="003F6F52"/>
    <w:rsid w:val="004002D0"/>
    <w:rsid w:val="004022CA"/>
    <w:rsid w:val="004030BD"/>
    <w:rsid w:val="004035BE"/>
    <w:rsid w:val="004116CD"/>
    <w:rsid w:val="00414ADE"/>
    <w:rsid w:val="00421B21"/>
    <w:rsid w:val="00423F0E"/>
    <w:rsid w:val="00424CA9"/>
    <w:rsid w:val="00425171"/>
    <w:rsid w:val="004251B7"/>
    <w:rsid w:val="004257BB"/>
    <w:rsid w:val="0043092F"/>
    <w:rsid w:val="00435472"/>
    <w:rsid w:val="00441DAF"/>
    <w:rsid w:val="0044291A"/>
    <w:rsid w:val="00442A80"/>
    <w:rsid w:val="00444C53"/>
    <w:rsid w:val="00446A03"/>
    <w:rsid w:val="00454A36"/>
    <w:rsid w:val="004600B0"/>
    <w:rsid w:val="00460499"/>
    <w:rsid w:val="00460FBA"/>
    <w:rsid w:val="00464201"/>
    <w:rsid w:val="00464784"/>
    <w:rsid w:val="00474835"/>
    <w:rsid w:val="00475968"/>
    <w:rsid w:val="004819C7"/>
    <w:rsid w:val="004826B8"/>
    <w:rsid w:val="0048364F"/>
    <w:rsid w:val="0048492C"/>
    <w:rsid w:val="004877FC"/>
    <w:rsid w:val="00490F2E"/>
    <w:rsid w:val="00496F97"/>
    <w:rsid w:val="004A53EA"/>
    <w:rsid w:val="004B04CB"/>
    <w:rsid w:val="004B22E4"/>
    <w:rsid w:val="004B35E7"/>
    <w:rsid w:val="004B7BBC"/>
    <w:rsid w:val="004C2B93"/>
    <w:rsid w:val="004C5A5D"/>
    <w:rsid w:val="004D05C7"/>
    <w:rsid w:val="004D1578"/>
    <w:rsid w:val="004E2BF0"/>
    <w:rsid w:val="004E3A4F"/>
    <w:rsid w:val="004E6896"/>
    <w:rsid w:val="004E68C9"/>
    <w:rsid w:val="004F1CA1"/>
    <w:rsid w:val="004F1FAC"/>
    <w:rsid w:val="004F2AB0"/>
    <w:rsid w:val="004F3ED5"/>
    <w:rsid w:val="004F676E"/>
    <w:rsid w:val="004F71C0"/>
    <w:rsid w:val="0050133C"/>
    <w:rsid w:val="005064CD"/>
    <w:rsid w:val="00506A01"/>
    <w:rsid w:val="005107BB"/>
    <w:rsid w:val="00516B8D"/>
    <w:rsid w:val="00516D3D"/>
    <w:rsid w:val="0052756C"/>
    <w:rsid w:val="00530230"/>
    <w:rsid w:val="00530CC9"/>
    <w:rsid w:val="00531B46"/>
    <w:rsid w:val="00536AF8"/>
    <w:rsid w:val="00537FBC"/>
    <w:rsid w:val="0054012E"/>
    <w:rsid w:val="00541D73"/>
    <w:rsid w:val="00543469"/>
    <w:rsid w:val="00543BF6"/>
    <w:rsid w:val="00545148"/>
    <w:rsid w:val="00546B6A"/>
    <w:rsid w:val="00546FA3"/>
    <w:rsid w:val="00547F95"/>
    <w:rsid w:val="005532CC"/>
    <w:rsid w:val="005573F0"/>
    <w:rsid w:val="00557C7A"/>
    <w:rsid w:val="00562741"/>
    <w:rsid w:val="00562A58"/>
    <w:rsid w:val="00563083"/>
    <w:rsid w:val="005649F0"/>
    <w:rsid w:val="00564A15"/>
    <w:rsid w:val="0056541A"/>
    <w:rsid w:val="005677B8"/>
    <w:rsid w:val="00567CDE"/>
    <w:rsid w:val="00571028"/>
    <w:rsid w:val="005718A6"/>
    <w:rsid w:val="005728E3"/>
    <w:rsid w:val="00572F72"/>
    <w:rsid w:val="005779C9"/>
    <w:rsid w:val="00581211"/>
    <w:rsid w:val="00581865"/>
    <w:rsid w:val="00584811"/>
    <w:rsid w:val="00590C76"/>
    <w:rsid w:val="00592DD7"/>
    <w:rsid w:val="00593AA6"/>
    <w:rsid w:val="00593DAE"/>
    <w:rsid w:val="00594161"/>
    <w:rsid w:val="00594749"/>
    <w:rsid w:val="00594956"/>
    <w:rsid w:val="005A3F0B"/>
    <w:rsid w:val="005B1555"/>
    <w:rsid w:val="005B4067"/>
    <w:rsid w:val="005C2F76"/>
    <w:rsid w:val="005C3038"/>
    <w:rsid w:val="005C3F41"/>
    <w:rsid w:val="005C47DD"/>
    <w:rsid w:val="005C4EF0"/>
    <w:rsid w:val="005D1A20"/>
    <w:rsid w:val="005D3DDC"/>
    <w:rsid w:val="005D5EA1"/>
    <w:rsid w:val="005E0583"/>
    <w:rsid w:val="005E098C"/>
    <w:rsid w:val="005E100D"/>
    <w:rsid w:val="005E1F8D"/>
    <w:rsid w:val="005E317F"/>
    <w:rsid w:val="005E61D3"/>
    <w:rsid w:val="005F015E"/>
    <w:rsid w:val="005F34B1"/>
    <w:rsid w:val="00600219"/>
    <w:rsid w:val="006065DA"/>
    <w:rsid w:val="00606AA4"/>
    <w:rsid w:val="0061058B"/>
    <w:rsid w:val="006125A2"/>
    <w:rsid w:val="00615F86"/>
    <w:rsid w:val="006237B5"/>
    <w:rsid w:val="006258A1"/>
    <w:rsid w:val="00631231"/>
    <w:rsid w:val="00632BEE"/>
    <w:rsid w:val="00633704"/>
    <w:rsid w:val="00640402"/>
    <w:rsid w:val="00640F78"/>
    <w:rsid w:val="00646F8B"/>
    <w:rsid w:val="00655D6A"/>
    <w:rsid w:val="00656C29"/>
    <w:rsid w:val="00656DE9"/>
    <w:rsid w:val="00662684"/>
    <w:rsid w:val="00662A0F"/>
    <w:rsid w:val="00664AB9"/>
    <w:rsid w:val="006679AA"/>
    <w:rsid w:val="00671A61"/>
    <w:rsid w:val="00672876"/>
    <w:rsid w:val="00674AF5"/>
    <w:rsid w:val="00677CC2"/>
    <w:rsid w:val="00685F42"/>
    <w:rsid w:val="0069207B"/>
    <w:rsid w:val="006920B5"/>
    <w:rsid w:val="00695C5B"/>
    <w:rsid w:val="00697CB2"/>
    <w:rsid w:val="006A297B"/>
    <w:rsid w:val="006A304E"/>
    <w:rsid w:val="006A3BFB"/>
    <w:rsid w:val="006A3F1C"/>
    <w:rsid w:val="006B7006"/>
    <w:rsid w:val="006C2B94"/>
    <w:rsid w:val="006C7F8C"/>
    <w:rsid w:val="006D7AB9"/>
    <w:rsid w:val="006E1689"/>
    <w:rsid w:val="006E7F8B"/>
    <w:rsid w:val="006F77BB"/>
    <w:rsid w:val="00700B2C"/>
    <w:rsid w:val="00700E4B"/>
    <w:rsid w:val="00702958"/>
    <w:rsid w:val="00702E11"/>
    <w:rsid w:val="007079CC"/>
    <w:rsid w:val="00712D9C"/>
    <w:rsid w:val="00713084"/>
    <w:rsid w:val="00715A79"/>
    <w:rsid w:val="00717463"/>
    <w:rsid w:val="00720FC2"/>
    <w:rsid w:val="00722E89"/>
    <w:rsid w:val="007263F9"/>
    <w:rsid w:val="007300C7"/>
    <w:rsid w:val="00731E00"/>
    <w:rsid w:val="007339C7"/>
    <w:rsid w:val="00736B85"/>
    <w:rsid w:val="00742F27"/>
    <w:rsid w:val="007440B7"/>
    <w:rsid w:val="00747993"/>
    <w:rsid w:val="00762C35"/>
    <w:rsid w:val="007634AD"/>
    <w:rsid w:val="007715C9"/>
    <w:rsid w:val="00774EDD"/>
    <w:rsid w:val="007757EC"/>
    <w:rsid w:val="00777A00"/>
    <w:rsid w:val="0078277C"/>
    <w:rsid w:val="00787652"/>
    <w:rsid w:val="007952E9"/>
    <w:rsid w:val="007A6863"/>
    <w:rsid w:val="007B25F9"/>
    <w:rsid w:val="007B6B89"/>
    <w:rsid w:val="007B79CD"/>
    <w:rsid w:val="007B7E65"/>
    <w:rsid w:val="007C4421"/>
    <w:rsid w:val="007C5559"/>
    <w:rsid w:val="007C60B6"/>
    <w:rsid w:val="007C78B4"/>
    <w:rsid w:val="007D4CB5"/>
    <w:rsid w:val="007E0853"/>
    <w:rsid w:val="007E0FD0"/>
    <w:rsid w:val="007E32B6"/>
    <w:rsid w:val="007E3976"/>
    <w:rsid w:val="007E486B"/>
    <w:rsid w:val="007E7D4A"/>
    <w:rsid w:val="007F48ED"/>
    <w:rsid w:val="007F4E72"/>
    <w:rsid w:val="007F5E3F"/>
    <w:rsid w:val="00800E89"/>
    <w:rsid w:val="00812F45"/>
    <w:rsid w:val="008143FD"/>
    <w:rsid w:val="008170DD"/>
    <w:rsid w:val="008204AB"/>
    <w:rsid w:val="008236D6"/>
    <w:rsid w:val="008244B2"/>
    <w:rsid w:val="00825C3B"/>
    <w:rsid w:val="00836FE9"/>
    <w:rsid w:val="0084172C"/>
    <w:rsid w:val="008417DF"/>
    <w:rsid w:val="008462CC"/>
    <w:rsid w:val="008466C5"/>
    <w:rsid w:val="00850247"/>
    <w:rsid w:val="0085175E"/>
    <w:rsid w:val="00856A31"/>
    <w:rsid w:val="008615FA"/>
    <w:rsid w:val="0086292E"/>
    <w:rsid w:val="00864A66"/>
    <w:rsid w:val="008754D0"/>
    <w:rsid w:val="00877C69"/>
    <w:rsid w:val="00877D48"/>
    <w:rsid w:val="0088345B"/>
    <w:rsid w:val="00893C63"/>
    <w:rsid w:val="008A019C"/>
    <w:rsid w:val="008A05F8"/>
    <w:rsid w:val="008A16A5"/>
    <w:rsid w:val="008A259C"/>
    <w:rsid w:val="008A5C57"/>
    <w:rsid w:val="008B2EAD"/>
    <w:rsid w:val="008B387C"/>
    <w:rsid w:val="008B7381"/>
    <w:rsid w:val="008C0124"/>
    <w:rsid w:val="008C0629"/>
    <w:rsid w:val="008C4BD6"/>
    <w:rsid w:val="008C6CF0"/>
    <w:rsid w:val="008D0EE0"/>
    <w:rsid w:val="008D1527"/>
    <w:rsid w:val="008D6256"/>
    <w:rsid w:val="008D7A27"/>
    <w:rsid w:val="008E060F"/>
    <w:rsid w:val="008E4320"/>
    <w:rsid w:val="008E4702"/>
    <w:rsid w:val="008E4755"/>
    <w:rsid w:val="008E5989"/>
    <w:rsid w:val="008E69AA"/>
    <w:rsid w:val="008F1F25"/>
    <w:rsid w:val="008F4F1C"/>
    <w:rsid w:val="009014B1"/>
    <w:rsid w:val="009069AD"/>
    <w:rsid w:val="009078BF"/>
    <w:rsid w:val="00907D71"/>
    <w:rsid w:val="00910E64"/>
    <w:rsid w:val="0092265B"/>
    <w:rsid w:val="00922764"/>
    <w:rsid w:val="009278C1"/>
    <w:rsid w:val="00932377"/>
    <w:rsid w:val="00933CE0"/>
    <w:rsid w:val="009346E3"/>
    <w:rsid w:val="009351C0"/>
    <w:rsid w:val="0094523D"/>
    <w:rsid w:val="00952305"/>
    <w:rsid w:val="009532AB"/>
    <w:rsid w:val="00953404"/>
    <w:rsid w:val="009755D2"/>
    <w:rsid w:val="0097676E"/>
    <w:rsid w:val="00976A63"/>
    <w:rsid w:val="009822C3"/>
    <w:rsid w:val="00986C79"/>
    <w:rsid w:val="00987F64"/>
    <w:rsid w:val="0099115B"/>
    <w:rsid w:val="00991733"/>
    <w:rsid w:val="00991DAA"/>
    <w:rsid w:val="0099547F"/>
    <w:rsid w:val="0099626F"/>
    <w:rsid w:val="009A1E0B"/>
    <w:rsid w:val="009B2490"/>
    <w:rsid w:val="009B50E5"/>
    <w:rsid w:val="009B6215"/>
    <w:rsid w:val="009B63D8"/>
    <w:rsid w:val="009C2288"/>
    <w:rsid w:val="009C3431"/>
    <w:rsid w:val="009C5989"/>
    <w:rsid w:val="009C6A32"/>
    <w:rsid w:val="009D08DA"/>
    <w:rsid w:val="009D2E33"/>
    <w:rsid w:val="009D32A2"/>
    <w:rsid w:val="009D35F9"/>
    <w:rsid w:val="009E68F8"/>
    <w:rsid w:val="009F1229"/>
    <w:rsid w:val="009F35DE"/>
    <w:rsid w:val="009F6F18"/>
    <w:rsid w:val="00A003BB"/>
    <w:rsid w:val="00A06860"/>
    <w:rsid w:val="00A1091E"/>
    <w:rsid w:val="00A13463"/>
    <w:rsid w:val="00A136F5"/>
    <w:rsid w:val="00A13739"/>
    <w:rsid w:val="00A231E2"/>
    <w:rsid w:val="00A2550D"/>
    <w:rsid w:val="00A3354A"/>
    <w:rsid w:val="00A3355E"/>
    <w:rsid w:val="00A37850"/>
    <w:rsid w:val="00A379BB"/>
    <w:rsid w:val="00A4169B"/>
    <w:rsid w:val="00A50D55"/>
    <w:rsid w:val="00A52FDA"/>
    <w:rsid w:val="00A56B08"/>
    <w:rsid w:val="00A575F1"/>
    <w:rsid w:val="00A60D8E"/>
    <w:rsid w:val="00A61F32"/>
    <w:rsid w:val="00A627A0"/>
    <w:rsid w:val="00A6282F"/>
    <w:rsid w:val="00A64912"/>
    <w:rsid w:val="00A64BBC"/>
    <w:rsid w:val="00A66C54"/>
    <w:rsid w:val="00A67758"/>
    <w:rsid w:val="00A70A74"/>
    <w:rsid w:val="00A72719"/>
    <w:rsid w:val="00A747EB"/>
    <w:rsid w:val="00A850AB"/>
    <w:rsid w:val="00A9231A"/>
    <w:rsid w:val="00A9276B"/>
    <w:rsid w:val="00A93962"/>
    <w:rsid w:val="00A93CFA"/>
    <w:rsid w:val="00A95BC7"/>
    <w:rsid w:val="00A9653C"/>
    <w:rsid w:val="00AA0343"/>
    <w:rsid w:val="00AA78CE"/>
    <w:rsid w:val="00AA7B26"/>
    <w:rsid w:val="00AB21C6"/>
    <w:rsid w:val="00AB2210"/>
    <w:rsid w:val="00AC767C"/>
    <w:rsid w:val="00AD3467"/>
    <w:rsid w:val="00AD47DF"/>
    <w:rsid w:val="00AD5641"/>
    <w:rsid w:val="00AF33DB"/>
    <w:rsid w:val="00AF34C8"/>
    <w:rsid w:val="00AF4C6C"/>
    <w:rsid w:val="00AF6E41"/>
    <w:rsid w:val="00B02A5D"/>
    <w:rsid w:val="00B032D8"/>
    <w:rsid w:val="00B039C8"/>
    <w:rsid w:val="00B04DDB"/>
    <w:rsid w:val="00B05D72"/>
    <w:rsid w:val="00B120E6"/>
    <w:rsid w:val="00B13413"/>
    <w:rsid w:val="00B172B3"/>
    <w:rsid w:val="00B20990"/>
    <w:rsid w:val="00B2343C"/>
    <w:rsid w:val="00B23FAF"/>
    <w:rsid w:val="00B32BB0"/>
    <w:rsid w:val="00B33B3C"/>
    <w:rsid w:val="00B40D74"/>
    <w:rsid w:val="00B42649"/>
    <w:rsid w:val="00B46467"/>
    <w:rsid w:val="00B468D5"/>
    <w:rsid w:val="00B52663"/>
    <w:rsid w:val="00B54C8C"/>
    <w:rsid w:val="00B56DCB"/>
    <w:rsid w:val="00B61728"/>
    <w:rsid w:val="00B63BF0"/>
    <w:rsid w:val="00B66E6E"/>
    <w:rsid w:val="00B770D2"/>
    <w:rsid w:val="00B8089B"/>
    <w:rsid w:val="00B861D3"/>
    <w:rsid w:val="00B90724"/>
    <w:rsid w:val="00B9165C"/>
    <w:rsid w:val="00B92950"/>
    <w:rsid w:val="00B93516"/>
    <w:rsid w:val="00B952F8"/>
    <w:rsid w:val="00B96776"/>
    <w:rsid w:val="00B973E5"/>
    <w:rsid w:val="00BA0F45"/>
    <w:rsid w:val="00BA4499"/>
    <w:rsid w:val="00BA47A3"/>
    <w:rsid w:val="00BA5026"/>
    <w:rsid w:val="00BA7B5B"/>
    <w:rsid w:val="00BB0829"/>
    <w:rsid w:val="00BB5410"/>
    <w:rsid w:val="00BB6E79"/>
    <w:rsid w:val="00BB71B4"/>
    <w:rsid w:val="00BC00AA"/>
    <w:rsid w:val="00BC4DBC"/>
    <w:rsid w:val="00BC6805"/>
    <w:rsid w:val="00BD0AF7"/>
    <w:rsid w:val="00BE42C5"/>
    <w:rsid w:val="00BE719A"/>
    <w:rsid w:val="00BE720A"/>
    <w:rsid w:val="00BF0723"/>
    <w:rsid w:val="00BF6650"/>
    <w:rsid w:val="00C0391D"/>
    <w:rsid w:val="00C067E5"/>
    <w:rsid w:val="00C12224"/>
    <w:rsid w:val="00C164CA"/>
    <w:rsid w:val="00C169AD"/>
    <w:rsid w:val="00C2488D"/>
    <w:rsid w:val="00C26051"/>
    <w:rsid w:val="00C42BF8"/>
    <w:rsid w:val="00C460AE"/>
    <w:rsid w:val="00C50043"/>
    <w:rsid w:val="00C5015F"/>
    <w:rsid w:val="00C50A0F"/>
    <w:rsid w:val="00C50F4A"/>
    <w:rsid w:val="00C61853"/>
    <w:rsid w:val="00C626D2"/>
    <w:rsid w:val="00C678EC"/>
    <w:rsid w:val="00C72D10"/>
    <w:rsid w:val="00C7573B"/>
    <w:rsid w:val="00C758A9"/>
    <w:rsid w:val="00C76CF3"/>
    <w:rsid w:val="00C928E0"/>
    <w:rsid w:val="00C93205"/>
    <w:rsid w:val="00C93D96"/>
    <w:rsid w:val="00C945DC"/>
    <w:rsid w:val="00C954D7"/>
    <w:rsid w:val="00CA0F7A"/>
    <w:rsid w:val="00CA4B72"/>
    <w:rsid w:val="00CA7844"/>
    <w:rsid w:val="00CB18C0"/>
    <w:rsid w:val="00CB58EF"/>
    <w:rsid w:val="00CB629C"/>
    <w:rsid w:val="00CC0F73"/>
    <w:rsid w:val="00CC215F"/>
    <w:rsid w:val="00CC3872"/>
    <w:rsid w:val="00CC742A"/>
    <w:rsid w:val="00CD1F87"/>
    <w:rsid w:val="00CE0A93"/>
    <w:rsid w:val="00CE354B"/>
    <w:rsid w:val="00CF0BB2"/>
    <w:rsid w:val="00CF3146"/>
    <w:rsid w:val="00CF5422"/>
    <w:rsid w:val="00D11330"/>
    <w:rsid w:val="00D12B0D"/>
    <w:rsid w:val="00D13441"/>
    <w:rsid w:val="00D1376A"/>
    <w:rsid w:val="00D15A4D"/>
    <w:rsid w:val="00D2308F"/>
    <w:rsid w:val="00D243A3"/>
    <w:rsid w:val="00D2779F"/>
    <w:rsid w:val="00D33440"/>
    <w:rsid w:val="00D34B79"/>
    <w:rsid w:val="00D3550E"/>
    <w:rsid w:val="00D42BC1"/>
    <w:rsid w:val="00D51187"/>
    <w:rsid w:val="00D52EFE"/>
    <w:rsid w:val="00D537BD"/>
    <w:rsid w:val="00D55AEE"/>
    <w:rsid w:val="00D567A2"/>
    <w:rsid w:val="00D56A0D"/>
    <w:rsid w:val="00D63EF6"/>
    <w:rsid w:val="00D66518"/>
    <w:rsid w:val="00D66B0D"/>
    <w:rsid w:val="00D70D5E"/>
    <w:rsid w:val="00D70DFB"/>
    <w:rsid w:val="00D71EEA"/>
    <w:rsid w:val="00D71FD3"/>
    <w:rsid w:val="00D735CD"/>
    <w:rsid w:val="00D73F27"/>
    <w:rsid w:val="00D766DF"/>
    <w:rsid w:val="00D84477"/>
    <w:rsid w:val="00D90841"/>
    <w:rsid w:val="00D91C71"/>
    <w:rsid w:val="00D924CD"/>
    <w:rsid w:val="00D94896"/>
    <w:rsid w:val="00D954D8"/>
    <w:rsid w:val="00DA2439"/>
    <w:rsid w:val="00DA6F05"/>
    <w:rsid w:val="00DB3D3E"/>
    <w:rsid w:val="00DB64FC"/>
    <w:rsid w:val="00DC0B23"/>
    <w:rsid w:val="00DC0BB1"/>
    <w:rsid w:val="00DC587F"/>
    <w:rsid w:val="00DC5FE7"/>
    <w:rsid w:val="00DC6218"/>
    <w:rsid w:val="00DD5C54"/>
    <w:rsid w:val="00DD70CC"/>
    <w:rsid w:val="00DE149E"/>
    <w:rsid w:val="00DE49B1"/>
    <w:rsid w:val="00E034DB"/>
    <w:rsid w:val="00E05216"/>
    <w:rsid w:val="00E05704"/>
    <w:rsid w:val="00E060DF"/>
    <w:rsid w:val="00E12F1A"/>
    <w:rsid w:val="00E137F0"/>
    <w:rsid w:val="00E17C17"/>
    <w:rsid w:val="00E22935"/>
    <w:rsid w:val="00E232C6"/>
    <w:rsid w:val="00E31C9F"/>
    <w:rsid w:val="00E326E9"/>
    <w:rsid w:val="00E354D4"/>
    <w:rsid w:val="00E36534"/>
    <w:rsid w:val="00E44AEA"/>
    <w:rsid w:val="00E54292"/>
    <w:rsid w:val="00E54D2B"/>
    <w:rsid w:val="00E60191"/>
    <w:rsid w:val="00E62B92"/>
    <w:rsid w:val="00E673C2"/>
    <w:rsid w:val="00E7395C"/>
    <w:rsid w:val="00E74DC7"/>
    <w:rsid w:val="00E80DB6"/>
    <w:rsid w:val="00E86DED"/>
    <w:rsid w:val="00E87249"/>
    <w:rsid w:val="00E87699"/>
    <w:rsid w:val="00E90B74"/>
    <w:rsid w:val="00E92E27"/>
    <w:rsid w:val="00E93523"/>
    <w:rsid w:val="00E945DE"/>
    <w:rsid w:val="00E9586B"/>
    <w:rsid w:val="00E97105"/>
    <w:rsid w:val="00E97334"/>
    <w:rsid w:val="00EA0AB3"/>
    <w:rsid w:val="00EA12A8"/>
    <w:rsid w:val="00EA28C5"/>
    <w:rsid w:val="00EA3C70"/>
    <w:rsid w:val="00EA5DB7"/>
    <w:rsid w:val="00EB3A99"/>
    <w:rsid w:val="00EB476E"/>
    <w:rsid w:val="00EB4BB9"/>
    <w:rsid w:val="00EB65F8"/>
    <w:rsid w:val="00EC2A8B"/>
    <w:rsid w:val="00EC33AF"/>
    <w:rsid w:val="00EC45EE"/>
    <w:rsid w:val="00EC5C0C"/>
    <w:rsid w:val="00ED2C08"/>
    <w:rsid w:val="00ED3284"/>
    <w:rsid w:val="00ED34FA"/>
    <w:rsid w:val="00ED4928"/>
    <w:rsid w:val="00ED521D"/>
    <w:rsid w:val="00ED66E1"/>
    <w:rsid w:val="00EE3FFE"/>
    <w:rsid w:val="00EE57E8"/>
    <w:rsid w:val="00EE6190"/>
    <w:rsid w:val="00EF2E3A"/>
    <w:rsid w:val="00EF6402"/>
    <w:rsid w:val="00EF7760"/>
    <w:rsid w:val="00F047E2"/>
    <w:rsid w:val="00F04D57"/>
    <w:rsid w:val="00F078DC"/>
    <w:rsid w:val="00F11794"/>
    <w:rsid w:val="00F136B0"/>
    <w:rsid w:val="00F13E86"/>
    <w:rsid w:val="00F17102"/>
    <w:rsid w:val="00F20B52"/>
    <w:rsid w:val="00F21CA7"/>
    <w:rsid w:val="00F32FCB"/>
    <w:rsid w:val="00F33523"/>
    <w:rsid w:val="00F341E9"/>
    <w:rsid w:val="00F42855"/>
    <w:rsid w:val="00F42E2C"/>
    <w:rsid w:val="00F47E20"/>
    <w:rsid w:val="00F5295C"/>
    <w:rsid w:val="00F56B29"/>
    <w:rsid w:val="00F65138"/>
    <w:rsid w:val="00F677A9"/>
    <w:rsid w:val="00F745EA"/>
    <w:rsid w:val="00F8121C"/>
    <w:rsid w:val="00F84CF5"/>
    <w:rsid w:val="00F8612E"/>
    <w:rsid w:val="00F86EF0"/>
    <w:rsid w:val="00F94583"/>
    <w:rsid w:val="00FA0079"/>
    <w:rsid w:val="00FA083A"/>
    <w:rsid w:val="00FA420B"/>
    <w:rsid w:val="00FA7F00"/>
    <w:rsid w:val="00FB1260"/>
    <w:rsid w:val="00FB6AEE"/>
    <w:rsid w:val="00FC1098"/>
    <w:rsid w:val="00FC3EAC"/>
    <w:rsid w:val="00FD0C3F"/>
    <w:rsid w:val="00FD15A4"/>
    <w:rsid w:val="00FD2350"/>
    <w:rsid w:val="00FD7F9E"/>
    <w:rsid w:val="00FE319A"/>
    <w:rsid w:val="00FE31D4"/>
    <w:rsid w:val="00FE4EE2"/>
    <w:rsid w:val="00FE7588"/>
    <w:rsid w:val="00FE7AA2"/>
    <w:rsid w:val="00FF39DE"/>
    <w:rsid w:val="00FF63B0"/>
    <w:rsid w:val="0332169C"/>
    <w:rsid w:val="25918B7A"/>
    <w:rsid w:val="2B5FB48C"/>
    <w:rsid w:val="62662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DDA172DA-7F79-4315-883A-E6BD6911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Division/Annex/Map Title"/>
    <w:basedOn w:val="Heading3"/>
    <w:next w:val="Normal"/>
    <w:link w:val="Heading4Char"/>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2B1B7A"/>
    <w:pPr>
      <w:outlineLvl w:val="5"/>
    </w:pPr>
    <w:rPr>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2B1B7A"/>
    <w:rPr>
      <w:rFonts w:eastAsia="Times New Roman"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Division/Annex/Map Title Char"/>
    <w:basedOn w:val="DefaultParagraphFont"/>
    <w:link w:val="Heading4"/>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unhideWhenUsed/>
    <w:rsid w:val="00E86DED"/>
    <w:pPr>
      <w:spacing w:line="240" w:lineRule="auto"/>
    </w:pPr>
    <w:rPr>
      <w:sz w:val="20"/>
    </w:rPr>
  </w:style>
  <w:style w:type="character" w:customStyle="1" w:styleId="CommentTextChar">
    <w:name w:val="Comment Text Char"/>
    <w:basedOn w:val="DefaultParagraphFont"/>
    <w:link w:val="CommentText"/>
    <w:uiPriority w:val="99"/>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link w:val="TableTextArial-leftChar"/>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Revision">
    <w:name w:val="Revision"/>
    <w:hidden/>
    <w:uiPriority w:val="99"/>
    <w:semiHidden/>
    <w:rsid w:val="001E4BEB"/>
    <w:rPr>
      <w:sz w:val="22"/>
    </w:rPr>
  </w:style>
  <w:style w:type="paragraph" w:customStyle="1" w:styleId="blocktext-plainnospacing0">
    <w:name w:val="blocktext-plainnospacing"/>
    <w:basedOn w:val="Normal"/>
    <w:rsid w:val="001E4BEB"/>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1E4BEB"/>
    <w:pPr>
      <w:ind w:left="720"/>
      <w:contextualSpacing/>
    </w:pPr>
  </w:style>
  <w:style w:type="paragraph" w:customStyle="1" w:styleId="blocktext-plain0">
    <w:name w:val="blocktext-plain"/>
    <w:basedOn w:val="Normal"/>
    <w:link w:val="blocktext-plainChar0"/>
    <w:rsid w:val="001E4BEB"/>
    <w:pPr>
      <w:spacing w:before="100" w:beforeAutospacing="1" w:after="100" w:afterAutospacing="1" w:line="240" w:lineRule="auto"/>
    </w:pPr>
    <w:rPr>
      <w:rFonts w:eastAsia="Times New Roman" w:cs="Times New Roman"/>
      <w:sz w:val="24"/>
      <w:szCs w:val="24"/>
      <w:lang w:eastAsia="en-AU"/>
    </w:rPr>
  </w:style>
  <w:style w:type="paragraph" w:customStyle="1" w:styleId="BlockText-line">
    <w:name w:val="Block Text-line"/>
    <w:basedOn w:val="Normal"/>
    <w:rsid w:val="001E4BEB"/>
    <w:pPr>
      <w:keepLines/>
      <w:pBdr>
        <w:top w:val="single" w:sz="6" w:space="1" w:color="auto"/>
      </w:pBdr>
      <w:spacing w:line="240" w:lineRule="auto"/>
    </w:pPr>
    <w:rPr>
      <w:rFonts w:ascii="Arial" w:eastAsia="Times New Roman" w:hAnsi="Arial" w:cs="Times New Roman"/>
      <w:sz w:val="18"/>
      <w:lang w:val="en-US" w:eastAsia="en-AU"/>
    </w:rPr>
  </w:style>
  <w:style w:type="character" w:styleId="Hyperlink">
    <w:name w:val="Hyperlink"/>
    <w:basedOn w:val="DefaultParagraphFont"/>
    <w:uiPriority w:val="99"/>
    <w:unhideWhenUsed/>
    <w:rsid w:val="001C71D7"/>
    <w:rPr>
      <w:color w:val="0000FF" w:themeColor="hyperlink"/>
      <w:u w:val="single"/>
    </w:rPr>
  </w:style>
  <w:style w:type="character" w:styleId="FollowedHyperlink">
    <w:name w:val="FollowedHyperlink"/>
    <w:basedOn w:val="DefaultParagraphFont"/>
    <w:uiPriority w:val="99"/>
    <w:semiHidden/>
    <w:unhideWhenUsed/>
    <w:rsid w:val="001C71D7"/>
    <w:rPr>
      <w:color w:val="800080" w:themeColor="followedHyperlink"/>
      <w:u w:val="single"/>
    </w:rPr>
  </w:style>
  <w:style w:type="character" w:customStyle="1" w:styleId="TableTextArial-leftChar">
    <w:name w:val="Table Text (Arial - left) Char"/>
    <w:link w:val="TableTextArial-left"/>
    <w:locked/>
    <w:rsid w:val="001C71D7"/>
    <w:rPr>
      <w:rFonts w:ascii="Arial" w:eastAsia="Times New Roman" w:hAnsi="Arial" w:cs="Times New Roman"/>
      <w:lang w:eastAsia="en-AU"/>
    </w:rPr>
  </w:style>
  <w:style w:type="paragraph" w:customStyle="1" w:styleId="BulletText1Arial">
    <w:name w:val="Bullet Text 1 (Arial)"/>
    <w:basedOn w:val="Normal"/>
    <w:rsid w:val="001C71D7"/>
    <w:pPr>
      <w:keepLines/>
      <w:widowControl w:val="0"/>
      <w:numPr>
        <w:numId w:val="28"/>
      </w:numPr>
      <w:tabs>
        <w:tab w:val="clear" w:pos="720"/>
        <w:tab w:val="left" w:pos="1276"/>
      </w:tabs>
      <w:spacing w:after="60" w:line="240" w:lineRule="auto"/>
      <w:ind w:left="1276" w:hanging="284"/>
    </w:pPr>
    <w:rPr>
      <w:rFonts w:ascii="Arial" w:eastAsia="Times New Roman" w:hAnsi="Arial" w:cs="Times New Roman"/>
      <w:sz w:val="20"/>
      <w:lang w:eastAsia="en-AU"/>
    </w:rPr>
  </w:style>
  <w:style w:type="paragraph" w:customStyle="1" w:styleId="BlockTextArial">
    <w:name w:val="Block Text (Arial)"/>
    <w:basedOn w:val="Normal"/>
    <w:rsid w:val="001C71D7"/>
    <w:pPr>
      <w:keepLines/>
      <w:spacing w:before="120" w:after="120" w:line="240" w:lineRule="auto"/>
    </w:pPr>
    <w:rPr>
      <w:rFonts w:ascii="Arial" w:eastAsia="Times New Roman" w:hAnsi="Arial" w:cs="Times New Roman"/>
      <w:lang w:eastAsia="en-AU"/>
    </w:rPr>
  </w:style>
  <w:style w:type="paragraph" w:customStyle="1" w:styleId="TableTextNumbered">
    <w:name w:val="Table Text (Numbered)"/>
    <w:basedOn w:val="Normal"/>
    <w:rsid w:val="001C71D7"/>
    <w:pPr>
      <w:keepLines/>
      <w:tabs>
        <w:tab w:val="left" w:pos="284"/>
      </w:tabs>
      <w:spacing w:before="40" w:after="20" w:line="240" w:lineRule="auto"/>
      <w:ind w:left="284" w:hanging="284"/>
    </w:pPr>
    <w:rPr>
      <w:rFonts w:ascii="Arial" w:eastAsia="Times New Roman" w:hAnsi="Arial" w:cs="Times New Roman"/>
      <w:sz w:val="20"/>
      <w:lang w:eastAsia="en-AU"/>
    </w:rPr>
  </w:style>
  <w:style w:type="paragraph" w:customStyle="1" w:styleId="Default">
    <w:name w:val="Default"/>
    <w:rsid w:val="006F77BB"/>
    <w:pPr>
      <w:autoSpaceDE w:val="0"/>
      <w:autoSpaceDN w:val="0"/>
      <w:adjustRightInd w:val="0"/>
    </w:pPr>
    <w:rPr>
      <w:rFonts w:ascii="Arial" w:hAnsi="Arial" w:cs="Arial"/>
      <w:color w:val="000000"/>
      <w:sz w:val="24"/>
      <w:szCs w:val="24"/>
    </w:rPr>
  </w:style>
  <w:style w:type="character" w:customStyle="1" w:styleId="blocktext-plainChar0">
    <w:name w:val="blocktext-plain Char"/>
    <w:link w:val="blocktext-plain0"/>
    <w:rsid w:val="00254EA9"/>
    <w:rPr>
      <w:rFonts w:eastAsia="Times New Roman" w:cs="Times New Roman"/>
      <w:sz w:val="24"/>
      <w:szCs w:val="24"/>
      <w:lang w:eastAsia="en-AU"/>
    </w:rPr>
  </w:style>
  <w:style w:type="paragraph" w:customStyle="1" w:styleId="PPRTableHeaderWhiteRightAligned">
    <w:name w:val="PPR Table Header White Right Aligned"/>
    <w:basedOn w:val="Normal"/>
    <w:rsid w:val="00254EA9"/>
    <w:pPr>
      <w:shd w:val="solid" w:color="CF2126" w:fill="FFFFFF"/>
      <w:spacing w:line="288" w:lineRule="auto"/>
      <w:jc w:val="right"/>
    </w:pPr>
    <w:rPr>
      <w:rFonts w:ascii="Arial Black" w:eastAsia="Times New Roman" w:hAnsi="Arial Black" w:cs="Times New Roman"/>
      <w:caps/>
      <w:color w:val="FFFFFF"/>
      <w:sz w:val="20"/>
    </w:rPr>
  </w:style>
  <w:style w:type="table" w:styleId="TableClassic4">
    <w:name w:val="Table Classic 4"/>
    <w:basedOn w:val="TableNormal"/>
    <w:semiHidden/>
    <w:rsid w:val="00254EA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BlockText">
    <w:name w:val="Block Text"/>
    <w:basedOn w:val="Normal"/>
    <w:rsid w:val="00254EA9"/>
    <w:pPr>
      <w:keepLines/>
      <w:spacing w:line="240" w:lineRule="auto"/>
    </w:pPr>
    <w:rPr>
      <w:rFonts w:eastAsia="Times New Roman" w:cs="Times New Roman"/>
      <w:noProo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0B540-DF04-4563-B6ED-136E81EFC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4E672-A0F8-4E8C-8ACC-99AE93F99EBF}">
  <ds:schemaRefs>
    <ds:schemaRef ds:uri="http://schemas.microsoft.com/sharepoint/v3/contenttype/forms"/>
  </ds:schemaRefs>
</ds:datastoreItem>
</file>

<file path=customXml/itemProps3.xml><?xml version="1.0" encoding="utf-8"?>
<ds:datastoreItem xmlns:ds="http://schemas.openxmlformats.org/officeDocument/2006/customXml" ds:itemID="{56B96E80-89FB-44C8-98DD-D339D67A5DEE}">
  <ds:schemaRefs>
    <ds:schemaRef ds:uri="http://schemas.microsoft.com/office/2006/metadata/properties"/>
    <ds:schemaRef ds:uri="http://schemas.microsoft.com/office/infopath/2007/PartnerControls"/>
    <ds:schemaRef ds:uri="d4956981-af34-43b5-9bb9-127b84748104"/>
  </ds:schemaRefs>
</ds:datastoreItem>
</file>

<file path=customXml/itemProps4.xml><?xml version="1.0" encoding="utf-8"?>
<ds:datastoreItem xmlns:ds="http://schemas.openxmlformats.org/officeDocument/2006/customXml" ds:itemID="{87970A1B-E990-42A2-AE35-ED436F35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68</TotalTime>
  <Pages>82</Pages>
  <Words>14365</Words>
  <Characters>81886</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McCulloch, Michael MR 1</dc:creator>
  <cp:keywords/>
  <dc:description/>
  <cp:lastModifiedBy>Wilks, David MR</cp:lastModifiedBy>
  <cp:revision>8</cp:revision>
  <cp:lastPrinted>2021-07-20T23:49:00Z</cp:lastPrinted>
  <dcterms:created xsi:type="dcterms:W3CDTF">2021-08-04T00:46:00Z</dcterms:created>
  <dcterms:modified xsi:type="dcterms:W3CDTF">2021-08-13T02:14:00Z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BN34021861</vt:lpwstr>
  </property>
  <property fmtid="{D5CDD505-2E9C-101B-9397-08002B2CF9AE}" pid="4" name="Objective-Title">
    <vt:lpwstr>Signed 58B_2021_16 Det</vt:lpwstr>
  </property>
  <property fmtid="{D5CDD505-2E9C-101B-9397-08002B2CF9AE}" pid="5" name="Objective-Comment">
    <vt:lpwstr/>
  </property>
  <property fmtid="{D5CDD505-2E9C-101B-9397-08002B2CF9AE}" pid="6" name="Objective-CreationStamp">
    <vt:filetime>2021-08-04T00:50:27Z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2021-08-13T01:37:25Z</vt:filetime>
  </property>
  <property fmtid="{D5CDD505-2E9C-101B-9397-08002B2CF9AE}" pid="11" name="Objective-Owner">
    <vt:lpwstr>Urbani, Karen Ms</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Briefing Pack</vt:lpwstr>
  </property>
  <property fmtid="{D5CDD505-2E9C-101B-9397-08002B2CF9AE}" pid="14" name="Objective-State">
    <vt:lpwstr>Being Edited</vt:lpwstr>
  </property>
  <property fmtid="{D5CDD505-2E9C-101B-9397-08002B2CF9AE}" pid="15" name="Objective-Version">
    <vt:lpwstr>4.1</vt:lpwstr>
  </property>
  <property fmtid="{D5CDD505-2E9C-101B-9397-08002B2CF9AE}" pid="16" name="Objective-VersionNumber">
    <vt:i4>6</vt:i4>
  </property>
  <property fmtid="{D5CDD505-2E9C-101B-9397-08002B2CF9AE}" pid="17" name="Objective-VersionComment">
    <vt:lpwstr/>
  </property>
  <property fmtid="{D5CDD505-2E9C-101B-9397-08002B2CF9AE}" pid="18" name="Objective-FileNumber">
    <vt:lpwstr>2021/1123223</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