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17CC6" w:rsidRDefault="003017A4" w:rsidP="00365E41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B8B6EB6" wp14:editId="75DF26C2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29F" w:rsidRPr="000A3524" w:rsidRDefault="00EB6695" w:rsidP="00996E26">
      <w:pPr>
        <w:pStyle w:val="LDTitle"/>
      </w:pPr>
      <w:bookmarkStart w:id="0" w:name="LIN"/>
      <w:r>
        <w:t>LIN</w:t>
      </w:r>
      <w:r w:rsidR="00614CFE">
        <w:t xml:space="preserve"> </w:t>
      </w:r>
      <w:bookmarkEnd w:id="0"/>
      <w:r w:rsidR="00614CFE">
        <w:t>21/036</w:t>
      </w:r>
    </w:p>
    <w:p w:rsidR="009228CB" w:rsidRPr="00996E26" w:rsidRDefault="00614CFE" w:rsidP="000B14AD">
      <w:pPr>
        <w:pStyle w:val="LDDescription"/>
      </w:pPr>
      <w:r>
        <w:t>AusCheck (Major National Event—</w:t>
      </w:r>
      <w:r w:rsidR="0016781C">
        <w:t>ICC Men’s T20 World Cup Australia 2022</w:t>
      </w:r>
      <w:r>
        <w:t>) Declaration 2021</w:t>
      </w:r>
    </w:p>
    <w:p w:rsidR="00614CFE" w:rsidRPr="00DC1B64" w:rsidRDefault="00614CFE" w:rsidP="00614CFE">
      <w:pPr>
        <w:pStyle w:val="LDBodytext"/>
      </w:pPr>
      <w:r w:rsidRPr="00904757">
        <w:rPr>
          <w:szCs w:val="22"/>
        </w:rPr>
        <w:t xml:space="preserve">I, </w:t>
      </w:r>
      <w:r>
        <w:rPr>
          <w:szCs w:val="22"/>
        </w:rPr>
        <w:t>Karen Andrews</w:t>
      </w:r>
      <w:r w:rsidRPr="00DA182D">
        <w:rPr>
          <w:szCs w:val="22"/>
        </w:rPr>
        <w:t xml:space="preserve">, </w:t>
      </w:r>
      <w:r>
        <w:rPr>
          <w:szCs w:val="22"/>
        </w:rPr>
        <w:t>Minister for Home Affairs</w:t>
      </w:r>
      <w:r w:rsidRPr="00DA182D">
        <w:rPr>
          <w:szCs w:val="22"/>
        </w:rPr>
        <w:t xml:space="preserve">, </w:t>
      </w:r>
      <w:r w:rsidR="001F76FE">
        <w:rPr>
          <w:szCs w:val="22"/>
        </w:rPr>
        <w:t xml:space="preserve">declare </w:t>
      </w:r>
      <w:r w:rsidR="001F76FE" w:rsidRPr="001C2151">
        <w:t xml:space="preserve">the </w:t>
      </w:r>
      <w:r w:rsidR="001F76FE">
        <w:t>International Cricket Council</w:t>
      </w:r>
      <w:r w:rsidR="001F76FE" w:rsidRPr="00DF7B99">
        <w:t xml:space="preserve"> Men’s T20 World Cup Australia 2022</w:t>
      </w:r>
      <w:r w:rsidR="001F76FE" w:rsidRPr="001C2151">
        <w:t xml:space="preserve"> to be a</w:t>
      </w:r>
      <w:r w:rsidR="001F76FE">
        <w:rPr>
          <w:szCs w:val="22"/>
        </w:rPr>
        <w:t xml:space="preserve"> major </w:t>
      </w:r>
      <w:r w:rsidR="001F76FE" w:rsidRPr="00DC1B64">
        <w:rPr>
          <w:szCs w:val="22"/>
        </w:rPr>
        <w:t>national event</w:t>
      </w:r>
      <w:r w:rsidR="001F76FE" w:rsidRPr="00DC1B64">
        <w:t xml:space="preserve"> </w:t>
      </w:r>
      <w:r w:rsidRPr="00DC1B64">
        <w:t xml:space="preserve">under </w:t>
      </w:r>
      <w:r w:rsidRPr="00DC1B64">
        <w:rPr>
          <w:szCs w:val="22"/>
        </w:rPr>
        <w:t xml:space="preserve">subsection 5A(1) of the </w:t>
      </w:r>
      <w:r w:rsidRPr="00DC1B64">
        <w:rPr>
          <w:i/>
          <w:szCs w:val="22"/>
        </w:rPr>
        <w:t>AusCheck Act 2007</w:t>
      </w:r>
      <w:r w:rsidRPr="00DC1B64">
        <w:t>.</w:t>
      </w:r>
    </w:p>
    <w:p w:rsidR="001161C8" w:rsidRPr="00491076" w:rsidRDefault="001161C8" w:rsidP="00614CFE">
      <w:pPr>
        <w:pStyle w:val="LDBodytext"/>
      </w:pPr>
      <w:r w:rsidRPr="00DC1B64">
        <w:t>This instrument commences the day after registration.</w:t>
      </w:r>
      <w:r>
        <w:t xml:space="preserve">  </w:t>
      </w:r>
    </w:p>
    <w:p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9B07DC">
        <w:rPr>
          <w:szCs w:val="22"/>
        </w:rPr>
        <w:t xml:space="preserve"> 25 August </w:t>
      </w:r>
      <w:r w:rsidR="00614CFE">
        <w:rPr>
          <w:szCs w:val="22"/>
        </w:rPr>
        <w:t>2021</w:t>
      </w:r>
    </w:p>
    <w:p w:rsidR="003B3646" w:rsidRPr="009B07DC" w:rsidRDefault="009B07DC" w:rsidP="000E7118">
      <w:pPr>
        <w:pStyle w:val="LDSign"/>
        <w:rPr>
          <w:rFonts w:ascii="Times New Roman" w:hAnsi="Times New Roman"/>
          <w:b w:val="0"/>
        </w:rPr>
      </w:pPr>
      <w:r w:rsidRPr="009B07DC">
        <w:rPr>
          <w:rFonts w:ascii="Times New Roman" w:hAnsi="Times New Roman"/>
          <w:b w:val="0"/>
        </w:rPr>
        <w:t xml:space="preserve">Karen Andrews </w:t>
      </w:r>
      <w:bookmarkStart w:id="1" w:name="_GoBack"/>
      <w:bookmarkEnd w:id="1"/>
    </w:p>
    <w:p w:rsidR="00C562C7" w:rsidRDefault="00614CFE" w:rsidP="00614CFE">
      <w:pPr>
        <w:pStyle w:val="LDComment"/>
        <w:rPr>
          <w:b w:val="0"/>
          <w:i w:val="0"/>
        </w:rPr>
      </w:pPr>
      <w:r>
        <w:rPr>
          <w:b w:val="0"/>
          <w:i w:val="0"/>
        </w:rPr>
        <w:t>Minister for Home Affairs</w:t>
      </w:r>
    </w:p>
    <w:p w:rsidR="00614CFE" w:rsidRPr="00614CFE" w:rsidRDefault="00614CFE" w:rsidP="00614CFE">
      <w:pPr>
        <w:pStyle w:val="LDLine"/>
        <w:rPr>
          <w:b/>
          <w:i/>
        </w:rPr>
      </w:pPr>
    </w:p>
    <w:sectPr w:rsidR="00614CFE" w:rsidRPr="00614CFE" w:rsidSect="00456EE9">
      <w:headerReference w:type="default" r:id="rId12"/>
      <w:footerReference w:type="default" r:id="rId13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FE" w:rsidRDefault="00614CFE" w:rsidP="00715914">
      <w:pPr>
        <w:spacing w:line="240" w:lineRule="auto"/>
      </w:pPr>
      <w:r>
        <w:separator/>
      </w:r>
    </w:p>
    <w:p w:rsidR="00614CFE" w:rsidRDefault="00614CFE"/>
    <w:p w:rsidR="00614CFE" w:rsidRDefault="00614CFE"/>
  </w:endnote>
  <w:endnote w:type="continuationSeparator" w:id="0">
    <w:p w:rsidR="00614CFE" w:rsidRDefault="00614CFE" w:rsidP="00715914">
      <w:pPr>
        <w:spacing w:line="240" w:lineRule="auto"/>
      </w:pPr>
      <w:r>
        <w:continuationSeparator/>
      </w:r>
    </w:p>
    <w:p w:rsidR="00614CFE" w:rsidRDefault="00614CFE"/>
    <w:p w:rsidR="00614CFE" w:rsidRDefault="00614C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F2" w:rsidRPr="007C5FDD" w:rsidRDefault="00B714F2" w:rsidP="007C5FDD">
    <w:pPr>
      <w:pStyle w:val="LDDraftOnly"/>
      <w:rPr>
        <w:rStyle w:val="LDItal"/>
      </w:rPr>
    </w:pPr>
    <w:r w:rsidRPr="007C5FDD">
      <w:t>DRAFT ONLY</w:t>
    </w:r>
  </w:p>
  <w:p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614CFE" w:rsidRPr="00614CFE">
      <w:rPr>
        <w:rStyle w:val="LDItal"/>
      </w:rPr>
      <w:t>[Subject matter] [kind of instrument] [year] (No. [number])</w:t>
    </w:r>
    <w:r w:rsidRPr="007C5FDD">
      <w:rPr>
        <w:rStyle w:val="LDItal"/>
      </w:rPr>
      <w:fldChar w:fldCharType="end"/>
    </w:r>
  </w:p>
  <w:p w:rsidR="00B714F2" w:rsidRPr="007C5FDD" w:rsidRDefault="00DE12FF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614CFE">
      <w:t>[LIN/ADMIN] [</w:t>
    </w:r>
    <w:r w:rsidR="00614CFE" w:rsidRPr="007C5FDD">
      <w:t>year/number</w:t>
    </w:r>
    <w:r w:rsidR="00614CFE">
      <w:t>]</w:t>
    </w:r>
    <w:r>
      <w:fldChar w:fldCharType="end"/>
    </w:r>
    <w:r w:rsidR="00494305">
      <w:t xml:space="preserve">, </w:t>
    </w:r>
    <w:fldSimple w:instr=" SAVEDATE   \* MERGEFORMAT ">
      <w:r w:rsidR="009B07DC">
        <w:rPr>
          <w:noProof/>
        </w:rPr>
        <w:t>11/05/2021 10:03:00 AM</w:t>
      </w:r>
    </w:fldSimple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614CFE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FE" w:rsidRDefault="00614CFE" w:rsidP="00715914">
      <w:pPr>
        <w:spacing w:line="240" w:lineRule="auto"/>
      </w:pPr>
      <w:r>
        <w:separator/>
      </w:r>
    </w:p>
    <w:p w:rsidR="00614CFE" w:rsidRDefault="00614CFE"/>
    <w:p w:rsidR="00614CFE" w:rsidRDefault="00614CFE"/>
  </w:footnote>
  <w:footnote w:type="continuationSeparator" w:id="0">
    <w:p w:rsidR="00614CFE" w:rsidRDefault="00614CFE" w:rsidP="00715914">
      <w:pPr>
        <w:spacing w:line="240" w:lineRule="auto"/>
      </w:pPr>
      <w:r>
        <w:continuationSeparator/>
      </w:r>
    </w:p>
    <w:p w:rsidR="00614CFE" w:rsidRDefault="00614CFE"/>
    <w:p w:rsidR="00614CFE" w:rsidRDefault="00614C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3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23"/>
  </w:num>
  <w:num w:numId="14">
    <w:abstractNumId w:val="15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0"/>
  </w:num>
  <w:num w:numId="20">
    <w:abstractNumId w:val="24"/>
  </w:num>
  <w:num w:numId="21">
    <w:abstractNumId w:val="16"/>
  </w:num>
  <w:num w:numId="22">
    <w:abstractNumId w:val="19"/>
  </w:num>
  <w:num w:numId="23">
    <w:abstractNumId w:val="21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FE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3524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161C8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6781C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1F76FE"/>
    <w:rsid w:val="002029EE"/>
    <w:rsid w:val="00206C4D"/>
    <w:rsid w:val="00212FDE"/>
    <w:rsid w:val="00215AF1"/>
    <w:rsid w:val="002200EA"/>
    <w:rsid w:val="002321E8"/>
    <w:rsid w:val="00232984"/>
    <w:rsid w:val="00233772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0D4B"/>
    <w:rsid w:val="002D266B"/>
    <w:rsid w:val="002D43A4"/>
    <w:rsid w:val="002D6224"/>
    <w:rsid w:val="002D67E8"/>
    <w:rsid w:val="002F5727"/>
    <w:rsid w:val="003017A4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6EE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43F95"/>
    <w:rsid w:val="00554826"/>
    <w:rsid w:val="00556DC2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14CF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B6F68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E0027"/>
    <w:rsid w:val="008E31A1"/>
    <w:rsid w:val="008E6067"/>
    <w:rsid w:val="008F073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96E26"/>
    <w:rsid w:val="009A7C1F"/>
    <w:rsid w:val="009B07DC"/>
    <w:rsid w:val="009C215C"/>
    <w:rsid w:val="009C3413"/>
    <w:rsid w:val="009D0C05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B369E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87217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4C7A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4CF1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1B64"/>
    <w:rsid w:val="00DC4F88"/>
    <w:rsid w:val="00DC51B5"/>
    <w:rsid w:val="00DD22E6"/>
    <w:rsid w:val="00DD2D35"/>
    <w:rsid w:val="00DD54CD"/>
    <w:rsid w:val="00DE08BC"/>
    <w:rsid w:val="00DE107C"/>
    <w:rsid w:val="00DE12FF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4B55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D723F0"/>
  <w15:docId w15:val="{FDD2503A-C9A1-4FEB-8A48-F1C348A9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3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3F9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0E1668-83BF-4573-8A8D-7850E6D93ED8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FABBED-C1AE-41E2-8C0B-76B43A10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Kylie MCKILLOP</dc:creator>
  <cp:lastModifiedBy>Ally PERRY</cp:lastModifiedBy>
  <cp:revision>2</cp:revision>
  <cp:lastPrinted>2020-01-16T22:25:00Z</cp:lastPrinted>
  <dcterms:created xsi:type="dcterms:W3CDTF">2021-08-26T06:19:00Z</dcterms:created>
  <dcterms:modified xsi:type="dcterms:W3CDTF">2021-08-26T06:19:00Z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