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D6BBF" w14:textId="77777777" w:rsidR="00F109D4" w:rsidRPr="00495876" w:rsidRDefault="00F109D4" w:rsidP="00647BB7">
      <w:pPr>
        <w:pStyle w:val="Heading1"/>
        <w:spacing w:after="360"/>
        <w:rPr>
          <w:rFonts w:ascii="Times New Roman" w:hAnsi="Times New Roman"/>
          <w:sz w:val="24"/>
          <w:szCs w:val="24"/>
        </w:rPr>
      </w:pPr>
      <w:r w:rsidRPr="00495876">
        <w:rPr>
          <w:rFonts w:ascii="Times New Roman" w:hAnsi="Times New Roman"/>
          <w:sz w:val="24"/>
          <w:szCs w:val="24"/>
        </w:rPr>
        <w:t>EXPLANATORY STATEMENT</w:t>
      </w:r>
    </w:p>
    <w:p w14:paraId="4B5B36E2" w14:textId="68A49494" w:rsidR="007662C7" w:rsidRPr="00495876" w:rsidRDefault="00F109D4" w:rsidP="003E1CE3">
      <w:pPr>
        <w:pStyle w:val="Heading2"/>
        <w:jc w:val="center"/>
        <w:rPr>
          <w:sz w:val="24"/>
          <w:szCs w:val="24"/>
        </w:rPr>
      </w:pPr>
      <w:r w:rsidRPr="00495876">
        <w:rPr>
          <w:sz w:val="24"/>
          <w:szCs w:val="24"/>
        </w:rPr>
        <w:t>Issued by authority of the</w:t>
      </w:r>
      <w:r w:rsidR="00076178" w:rsidRPr="00495876">
        <w:rPr>
          <w:sz w:val="24"/>
          <w:szCs w:val="24"/>
        </w:rPr>
        <w:t xml:space="preserve"> </w:t>
      </w:r>
      <w:sdt>
        <w:sdtPr>
          <w:rPr>
            <w:sz w:val="24"/>
            <w:szCs w:val="24"/>
          </w:rPr>
          <w:id w:val="435951383"/>
          <w:placeholder>
            <w:docPart w:val="3219790DC7C1463589FC3F47204B3621"/>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6077FC" w:rsidRPr="00495876">
            <w:rPr>
              <w:sz w:val="24"/>
              <w:szCs w:val="24"/>
            </w:rPr>
            <w:t>Treasurer</w:t>
          </w:r>
        </w:sdtContent>
      </w:sdt>
    </w:p>
    <w:p w14:paraId="0555544C" w14:textId="234471FE" w:rsidR="00F109D4" w:rsidRPr="00495876" w:rsidRDefault="00FC4AAB" w:rsidP="003C7907">
      <w:pPr>
        <w:spacing w:before="240" w:after="240"/>
        <w:jc w:val="center"/>
        <w:rPr>
          <w:i/>
        </w:rPr>
      </w:pPr>
      <w:r w:rsidRPr="00495876">
        <w:rPr>
          <w:i/>
        </w:rPr>
        <w:t>Tax</w:t>
      </w:r>
      <w:r w:rsidR="005934DE" w:rsidRPr="00495876">
        <w:rPr>
          <w:i/>
        </w:rPr>
        <w:t>ation</w:t>
      </w:r>
      <w:r w:rsidRPr="00495876">
        <w:rPr>
          <w:i/>
        </w:rPr>
        <w:t xml:space="preserve"> Administration 1953</w:t>
      </w:r>
    </w:p>
    <w:p w14:paraId="358F9312" w14:textId="14AA9B97" w:rsidR="00F109D4" w:rsidRPr="00495876" w:rsidRDefault="006850BF" w:rsidP="00AA1689">
      <w:pPr>
        <w:tabs>
          <w:tab w:val="left" w:pos="1418"/>
        </w:tabs>
        <w:spacing w:before="0" w:after="240"/>
        <w:jc w:val="center"/>
        <w:rPr>
          <w:i/>
        </w:rPr>
      </w:pPr>
      <w:r w:rsidRPr="00495876">
        <w:rPr>
          <w:i/>
        </w:rPr>
        <w:t>Tax</w:t>
      </w:r>
      <w:r w:rsidR="005934DE" w:rsidRPr="00495876">
        <w:rPr>
          <w:i/>
        </w:rPr>
        <w:t>ation</w:t>
      </w:r>
      <w:r w:rsidRPr="00495876">
        <w:rPr>
          <w:i/>
        </w:rPr>
        <w:t xml:space="preserve"> Administration (Data Sharing –Relevant COVID-19 Business Support Progra</w:t>
      </w:r>
      <w:r w:rsidR="00745E00" w:rsidRPr="00495876">
        <w:rPr>
          <w:i/>
        </w:rPr>
        <w:t xml:space="preserve">m) </w:t>
      </w:r>
      <w:r w:rsidR="002E5B63" w:rsidRPr="00495876">
        <w:rPr>
          <w:i/>
        </w:rPr>
        <w:t xml:space="preserve">Amendment </w:t>
      </w:r>
      <w:r w:rsidR="00745E00" w:rsidRPr="00495876">
        <w:rPr>
          <w:i/>
        </w:rPr>
        <w:t xml:space="preserve">Declaration </w:t>
      </w:r>
      <w:r w:rsidR="0067325C" w:rsidRPr="00495876">
        <w:rPr>
          <w:i/>
        </w:rPr>
        <w:t>(</w:t>
      </w:r>
      <w:r w:rsidR="00745E00" w:rsidRPr="00495876">
        <w:rPr>
          <w:i/>
        </w:rPr>
        <w:t>No.</w:t>
      </w:r>
      <w:r w:rsidR="00357C44" w:rsidRPr="00495876">
        <w:rPr>
          <w:i/>
        </w:rPr>
        <w:t xml:space="preserve"> </w:t>
      </w:r>
      <w:r w:rsidR="00745E00" w:rsidRPr="00495876">
        <w:rPr>
          <w:i/>
        </w:rPr>
        <w:t>1</w:t>
      </w:r>
      <w:r w:rsidR="0067325C" w:rsidRPr="00495876">
        <w:rPr>
          <w:i/>
        </w:rPr>
        <w:t>)</w:t>
      </w:r>
      <w:r w:rsidR="00745E00" w:rsidRPr="00495876">
        <w:rPr>
          <w:i/>
        </w:rPr>
        <w:t xml:space="preserve"> 2021</w:t>
      </w:r>
    </w:p>
    <w:p w14:paraId="5EAA47F7" w14:textId="0E773CCF" w:rsidR="0065678C" w:rsidRPr="00495876" w:rsidRDefault="00A646B3" w:rsidP="00647BB7">
      <w:pPr>
        <w:spacing w:before="240"/>
      </w:pPr>
      <w:r w:rsidRPr="00495876">
        <w:t xml:space="preserve">The </w:t>
      </w:r>
      <w:r w:rsidRPr="00495876">
        <w:rPr>
          <w:i/>
          <w:iCs/>
        </w:rPr>
        <w:t xml:space="preserve">Taxation Administration Act 1953 </w:t>
      </w:r>
      <w:r w:rsidRPr="00495876">
        <w:t>(the Act) provides for the administration of cert</w:t>
      </w:r>
      <w:r w:rsidR="000E6885" w:rsidRPr="00495876">
        <w:t>ain Acts relating to taxation, and for related purposes.</w:t>
      </w:r>
    </w:p>
    <w:p w14:paraId="207BC075" w14:textId="092E6107" w:rsidR="0034139B" w:rsidRPr="00495876" w:rsidRDefault="004D6614" w:rsidP="00647BB7">
      <w:pPr>
        <w:spacing w:before="240"/>
      </w:pPr>
      <w:r w:rsidRPr="00495876">
        <w:t>Subs</w:t>
      </w:r>
      <w:r w:rsidR="00C55D29" w:rsidRPr="00495876">
        <w:t xml:space="preserve">ection </w:t>
      </w:r>
      <w:r w:rsidR="0012016D" w:rsidRPr="00495876">
        <w:t>355-65(1</w:t>
      </w:r>
      <w:r w:rsidR="00464F0D" w:rsidRPr="00495876">
        <w:t>0) in Schedule 1</w:t>
      </w:r>
      <w:r w:rsidR="005E4BAC" w:rsidRPr="00495876">
        <w:t xml:space="preserve"> </w:t>
      </w:r>
      <w:r w:rsidR="00057CB0" w:rsidRPr="00495876">
        <w:t xml:space="preserve">to </w:t>
      </w:r>
      <w:r w:rsidR="00F109D4" w:rsidRPr="00495876">
        <w:t xml:space="preserve">the Act provides that the </w:t>
      </w:r>
      <w:r w:rsidR="00464F0D" w:rsidRPr="00495876">
        <w:t xml:space="preserve">Minister </w:t>
      </w:r>
      <w:r w:rsidR="00F109D4" w:rsidRPr="00495876">
        <w:t>may</w:t>
      </w:r>
      <w:r w:rsidR="00464F0D" w:rsidRPr="00495876">
        <w:t xml:space="preserve">, by legislative instrument, declare a program administered by an Australian government agency to </w:t>
      </w:r>
      <w:r w:rsidR="0034139B" w:rsidRPr="00495876">
        <w:t>be a relevant COVID-19 business support program</w:t>
      </w:r>
      <w:r w:rsidR="005C01C6" w:rsidRPr="00495876">
        <w:t xml:space="preserve"> for the purposes of </w:t>
      </w:r>
      <w:r w:rsidR="00057CB0" w:rsidRPr="00495876">
        <w:t>item </w:t>
      </w:r>
      <w:r w:rsidR="005C01C6" w:rsidRPr="00495876">
        <w:t>12 of Table 7 in subsection 355-65(8) in Schedule 1 to the Act</w:t>
      </w:r>
      <w:r w:rsidR="0034139B" w:rsidRPr="00495876">
        <w:t>.</w:t>
      </w:r>
    </w:p>
    <w:p w14:paraId="2A40DE8A" w14:textId="534D05DC" w:rsidR="00212F7B" w:rsidRPr="00495876" w:rsidRDefault="00212F7B" w:rsidP="00212F7B">
      <w:pPr>
        <w:shd w:val="clear" w:color="auto" w:fill="FFFFFF"/>
        <w:spacing w:before="240"/>
        <w:rPr>
          <w:color w:val="000000"/>
          <w:szCs w:val="24"/>
        </w:rPr>
      </w:pPr>
      <w:r w:rsidRPr="00495876">
        <w:rPr>
          <w:color w:val="000000"/>
          <w:szCs w:val="24"/>
        </w:rPr>
        <w:t xml:space="preserve">The Minister may </w:t>
      </w:r>
      <w:r w:rsidR="00B22554" w:rsidRPr="00495876">
        <w:rPr>
          <w:color w:val="000000"/>
          <w:szCs w:val="24"/>
        </w:rPr>
        <w:t>make a declaration</w:t>
      </w:r>
      <w:r w:rsidR="00347202" w:rsidRPr="00495876">
        <w:rPr>
          <w:color w:val="000000"/>
          <w:szCs w:val="24"/>
        </w:rPr>
        <w:t xml:space="preserve"> </w:t>
      </w:r>
      <w:r w:rsidRPr="00495876">
        <w:rPr>
          <w:color w:val="000000"/>
          <w:szCs w:val="24"/>
        </w:rPr>
        <w:t>if the Minister is satisfied that the program is</w:t>
      </w:r>
      <w:r w:rsidR="00B22554" w:rsidRPr="00495876">
        <w:rPr>
          <w:color w:val="000000"/>
          <w:szCs w:val="24"/>
        </w:rPr>
        <w:t>, in effect,</w:t>
      </w:r>
      <w:r w:rsidRPr="00495876">
        <w:rPr>
          <w:color w:val="000000"/>
          <w:szCs w:val="24"/>
        </w:rPr>
        <w:t xml:space="preserve"> in response to economic impacts of the coronavirus, and directed at supporting businesses that have been significantly disrupted as a result of a public health directive.</w:t>
      </w:r>
    </w:p>
    <w:p w14:paraId="17794070" w14:textId="4CE6AB3A" w:rsidR="00DA462B" w:rsidRPr="00495876" w:rsidRDefault="00DA462B" w:rsidP="00DA462B">
      <w:pPr>
        <w:spacing w:before="240"/>
      </w:pPr>
      <w:r w:rsidRPr="00495876">
        <w:t>As part of ongoing responses to the Coronavirus pandemic, State and Territory governments are providing grants to certain businesses to help them manage the impacts of the pandemic on their business</w:t>
      </w:r>
      <w:r w:rsidR="00B22554" w:rsidRPr="00495876">
        <w:t xml:space="preserve"> operations</w:t>
      </w:r>
      <w:r w:rsidRPr="00495876">
        <w:t>.</w:t>
      </w:r>
    </w:p>
    <w:p w14:paraId="4AF8591D" w14:textId="68A60C9F" w:rsidR="00FB2EA1" w:rsidRPr="00495876" w:rsidRDefault="00405904" w:rsidP="00FB2EA1">
      <w:pPr>
        <w:shd w:val="clear" w:color="auto" w:fill="FFFFFF"/>
        <w:spacing w:before="240"/>
        <w:rPr>
          <w:color w:val="000000"/>
          <w:szCs w:val="24"/>
        </w:rPr>
      </w:pPr>
      <w:r w:rsidRPr="00495876">
        <w:rPr>
          <w:color w:val="000000"/>
          <w:szCs w:val="24"/>
        </w:rPr>
        <w:t>T</w:t>
      </w:r>
      <w:r w:rsidR="00FB2EA1" w:rsidRPr="00495876">
        <w:rPr>
          <w:color w:val="000000"/>
          <w:szCs w:val="24"/>
        </w:rPr>
        <w:t>he </w:t>
      </w:r>
      <w:r w:rsidR="00FB2EA1" w:rsidRPr="00495876">
        <w:rPr>
          <w:i/>
          <w:iCs/>
          <w:color w:val="000000"/>
          <w:szCs w:val="24"/>
        </w:rPr>
        <w:t>Taxation Administration (Data Sharing—Relevant COVID-19 Business Support Program) Declaration 2021</w:t>
      </w:r>
      <w:r w:rsidR="00FB2EA1" w:rsidRPr="00495876">
        <w:rPr>
          <w:color w:val="000000"/>
          <w:szCs w:val="24"/>
        </w:rPr>
        <w:t xml:space="preserve"> (the </w:t>
      </w:r>
      <w:r w:rsidR="000D1A65" w:rsidRPr="00495876">
        <w:rPr>
          <w:color w:val="000000"/>
          <w:szCs w:val="24"/>
        </w:rPr>
        <w:t xml:space="preserve">Principal </w:t>
      </w:r>
      <w:r w:rsidR="00FB2EA1" w:rsidRPr="00495876">
        <w:rPr>
          <w:color w:val="000000"/>
          <w:szCs w:val="24"/>
        </w:rPr>
        <w:t xml:space="preserve">Declaration) </w:t>
      </w:r>
      <w:r w:rsidR="00B22554" w:rsidRPr="00495876">
        <w:rPr>
          <w:color w:val="000000"/>
          <w:szCs w:val="24"/>
        </w:rPr>
        <w:t xml:space="preserve">declared </w:t>
      </w:r>
      <w:r w:rsidR="004D1A27" w:rsidRPr="00495876">
        <w:rPr>
          <w:color w:val="000000"/>
          <w:szCs w:val="24"/>
        </w:rPr>
        <w:t>certain</w:t>
      </w:r>
      <w:r w:rsidR="00FB2EA1" w:rsidRPr="00495876">
        <w:rPr>
          <w:color w:val="000000"/>
          <w:szCs w:val="24"/>
        </w:rPr>
        <w:t xml:space="preserve"> programs administered by government agencies</w:t>
      </w:r>
      <w:r w:rsidR="00182550" w:rsidRPr="00495876">
        <w:rPr>
          <w:color w:val="000000"/>
          <w:szCs w:val="24"/>
        </w:rPr>
        <w:t xml:space="preserve"> of the Commonwealth, New South Wales, Victoria and Quee</w:t>
      </w:r>
      <w:r w:rsidR="00D230F9" w:rsidRPr="00495876">
        <w:rPr>
          <w:color w:val="000000"/>
          <w:szCs w:val="24"/>
        </w:rPr>
        <w:t>n</w:t>
      </w:r>
      <w:r w:rsidR="00182550" w:rsidRPr="00495876">
        <w:rPr>
          <w:color w:val="000000"/>
          <w:szCs w:val="24"/>
        </w:rPr>
        <w:t>sland</w:t>
      </w:r>
      <w:r w:rsidR="00FB2EA1" w:rsidRPr="00495876">
        <w:rPr>
          <w:color w:val="000000"/>
          <w:szCs w:val="24"/>
        </w:rPr>
        <w:t xml:space="preserve"> </w:t>
      </w:r>
      <w:r w:rsidR="0084165D" w:rsidRPr="00495876">
        <w:rPr>
          <w:color w:val="000000"/>
          <w:szCs w:val="24"/>
        </w:rPr>
        <w:t>as</w:t>
      </w:r>
      <w:r w:rsidR="00FB2EA1" w:rsidRPr="00495876">
        <w:rPr>
          <w:color w:val="000000"/>
          <w:szCs w:val="24"/>
        </w:rPr>
        <w:t xml:space="preserve"> relevant COVID-19 business support programs.</w:t>
      </w:r>
    </w:p>
    <w:p w14:paraId="1D096645" w14:textId="58381837" w:rsidR="002C1519" w:rsidRPr="00495876" w:rsidRDefault="00A2025F" w:rsidP="00A2025F">
      <w:pPr>
        <w:spacing w:before="240"/>
      </w:pPr>
      <w:r w:rsidRPr="00495876">
        <w:t xml:space="preserve">The purpose of the </w:t>
      </w:r>
      <w:bookmarkStart w:id="0" w:name="_Hlk81321465"/>
      <w:r w:rsidRPr="00495876">
        <w:rPr>
          <w:i/>
          <w:iCs/>
        </w:rPr>
        <w:t xml:space="preserve">Taxation Administration (Data Sharing –Relevant COVID-19 Business Support Program) </w:t>
      </w:r>
      <w:r w:rsidR="002E5B63" w:rsidRPr="00495876">
        <w:rPr>
          <w:i/>
          <w:iCs/>
        </w:rPr>
        <w:t xml:space="preserve">Amendment </w:t>
      </w:r>
      <w:r w:rsidRPr="00495876">
        <w:rPr>
          <w:i/>
          <w:iCs/>
        </w:rPr>
        <w:t>Declaration (No.</w:t>
      </w:r>
      <w:r w:rsidR="00357C44" w:rsidRPr="00495876">
        <w:rPr>
          <w:i/>
          <w:iCs/>
        </w:rPr>
        <w:t xml:space="preserve"> </w:t>
      </w:r>
      <w:r w:rsidRPr="00495876">
        <w:rPr>
          <w:i/>
          <w:iCs/>
        </w:rPr>
        <w:t>1) 2021</w:t>
      </w:r>
      <w:r w:rsidRPr="00495876">
        <w:t xml:space="preserve"> </w:t>
      </w:r>
      <w:bookmarkEnd w:id="0"/>
      <w:r w:rsidRPr="00495876">
        <w:t>(</w:t>
      </w:r>
      <w:r w:rsidR="002E5B63" w:rsidRPr="00495876">
        <w:t>the Amendment Declaration)</w:t>
      </w:r>
      <w:r w:rsidR="0064657A" w:rsidRPr="00495876">
        <w:t xml:space="preserve"> is to </w:t>
      </w:r>
      <w:r w:rsidR="00CB3167" w:rsidRPr="00495876">
        <w:t>amend</w:t>
      </w:r>
      <w:r w:rsidR="0064657A" w:rsidRPr="00495876">
        <w:t xml:space="preserve"> the</w:t>
      </w:r>
      <w:r w:rsidR="002C1519" w:rsidRPr="00495876">
        <w:t xml:space="preserve"> table in section 5 of the</w:t>
      </w:r>
      <w:r w:rsidR="0064657A" w:rsidRPr="00495876">
        <w:t xml:space="preserve"> </w:t>
      </w:r>
      <w:r w:rsidR="000D1A65" w:rsidRPr="00495876">
        <w:t xml:space="preserve">Principal </w:t>
      </w:r>
      <w:r w:rsidR="00F646D2" w:rsidRPr="00495876">
        <w:t>Declaration</w:t>
      </w:r>
      <w:r w:rsidR="005D4E8E" w:rsidRPr="00495876">
        <w:t>, to</w:t>
      </w:r>
      <w:r w:rsidR="005D2211" w:rsidRPr="00495876">
        <w:t xml:space="preserve"> </w:t>
      </w:r>
      <w:r w:rsidR="0027102E" w:rsidRPr="00495876">
        <w:t xml:space="preserve">declare </w:t>
      </w:r>
      <w:r w:rsidR="00E11580" w:rsidRPr="00495876">
        <w:t xml:space="preserve">additional </w:t>
      </w:r>
      <w:r w:rsidR="0027102E" w:rsidRPr="00495876">
        <w:t>program</w:t>
      </w:r>
      <w:r w:rsidR="003D2188" w:rsidRPr="00495876">
        <w:t>s</w:t>
      </w:r>
      <w:r w:rsidR="0027102E" w:rsidRPr="00495876">
        <w:t xml:space="preserve"> </w:t>
      </w:r>
      <w:r w:rsidR="003D2188" w:rsidRPr="00495876">
        <w:t xml:space="preserve">in South Australia and the Australian Capital Territory </w:t>
      </w:r>
      <w:r w:rsidR="004D27A9" w:rsidRPr="00495876">
        <w:t xml:space="preserve">as </w:t>
      </w:r>
      <w:r w:rsidR="008D7D3D" w:rsidRPr="00495876">
        <w:t>relevant COVID</w:t>
      </w:r>
      <w:r w:rsidR="00BC33AD" w:rsidRPr="00495876">
        <w:noBreakHyphen/>
      </w:r>
      <w:r w:rsidR="008D7D3D" w:rsidRPr="00495876">
        <w:t xml:space="preserve">19 </w:t>
      </w:r>
      <w:r w:rsidR="00674801" w:rsidRPr="00495876">
        <w:t xml:space="preserve">business support </w:t>
      </w:r>
      <w:r w:rsidR="00E77BA4" w:rsidRPr="00495876">
        <w:t>programs</w:t>
      </w:r>
      <w:r w:rsidR="00CB3167" w:rsidRPr="00495876">
        <w:t xml:space="preserve">. </w:t>
      </w:r>
      <w:r w:rsidR="003870FF" w:rsidRPr="00495876">
        <w:t xml:space="preserve">The </w:t>
      </w:r>
      <w:r w:rsidR="009F70E5" w:rsidRPr="00495876">
        <w:t>Amendment Declaration</w:t>
      </w:r>
      <w:r w:rsidR="007A2A17" w:rsidRPr="00495876">
        <w:t xml:space="preserve"> also </w:t>
      </w:r>
      <w:r w:rsidR="005D4E8E" w:rsidRPr="00495876">
        <w:t>add</w:t>
      </w:r>
      <w:r w:rsidR="007A2A17" w:rsidRPr="00495876">
        <w:t>s</w:t>
      </w:r>
      <w:r w:rsidR="005D4E8E" w:rsidRPr="00495876">
        <w:t xml:space="preserve"> Revenue NSW and Queensland Treasury’s Office of State Revenue</w:t>
      </w:r>
      <w:r w:rsidR="007A2A17" w:rsidRPr="00495876">
        <w:t xml:space="preserve"> </w:t>
      </w:r>
      <w:r w:rsidR="00F900B9" w:rsidRPr="00495876">
        <w:t>as</w:t>
      </w:r>
      <w:r w:rsidR="009F7B99" w:rsidRPr="00495876">
        <w:t xml:space="preserve"> </w:t>
      </w:r>
      <w:r w:rsidR="005D4E8E" w:rsidRPr="00495876">
        <w:t>administering agencies</w:t>
      </w:r>
      <w:r w:rsidR="004D27A9" w:rsidRPr="00495876">
        <w:t xml:space="preserve"> of </w:t>
      </w:r>
      <w:r w:rsidR="000D1A65" w:rsidRPr="00495876">
        <w:t xml:space="preserve">previously declared programs following administrative changes in those </w:t>
      </w:r>
      <w:r w:rsidR="00445509" w:rsidRPr="00495876">
        <w:t>jurisdictions</w:t>
      </w:r>
      <w:r w:rsidR="004D27A9" w:rsidRPr="00495876">
        <w:t>.</w:t>
      </w:r>
    </w:p>
    <w:p w14:paraId="2BC49C14" w14:textId="7B05D79C" w:rsidR="004B7FAC" w:rsidRPr="00495876" w:rsidRDefault="004B7FAC" w:rsidP="004B7FAC">
      <w:pPr>
        <w:shd w:val="clear" w:color="auto" w:fill="FFFFFF"/>
        <w:rPr>
          <w:color w:val="000000"/>
          <w:szCs w:val="24"/>
        </w:rPr>
      </w:pPr>
      <w:r w:rsidRPr="00495876">
        <w:rPr>
          <w:color w:val="000000"/>
          <w:szCs w:val="24"/>
        </w:rPr>
        <w:t xml:space="preserve">The effect of a program being declared a COVID-19 business support program is to create an exception to </w:t>
      </w:r>
      <w:r w:rsidR="00445509" w:rsidRPr="00495876">
        <w:rPr>
          <w:color w:val="000000"/>
          <w:szCs w:val="24"/>
        </w:rPr>
        <w:t xml:space="preserve">general prohibition on disclosing protected tax information in </w:t>
      </w:r>
      <w:r w:rsidRPr="00495876">
        <w:rPr>
          <w:color w:val="000000"/>
          <w:szCs w:val="24"/>
        </w:rPr>
        <w:t xml:space="preserve">section 355-25 in Schedule 1 to the Act, enabling a taxation officer to share </w:t>
      </w:r>
      <w:r w:rsidR="00445509" w:rsidRPr="00495876">
        <w:rPr>
          <w:color w:val="000000"/>
          <w:szCs w:val="24"/>
        </w:rPr>
        <w:t xml:space="preserve">the </w:t>
      </w:r>
      <w:r w:rsidRPr="00495876">
        <w:rPr>
          <w:color w:val="000000"/>
          <w:szCs w:val="24"/>
        </w:rPr>
        <w:t>protected information for the purpose of administering the declared program.</w:t>
      </w:r>
    </w:p>
    <w:p w14:paraId="30A48136" w14:textId="77777777" w:rsidR="004B7FAC" w:rsidRPr="00495876" w:rsidRDefault="004B7FAC" w:rsidP="004B7FAC">
      <w:pPr>
        <w:shd w:val="clear" w:color="auto" w:fill="FFFFFF"/>
        <w:rPr>
          <w:color w:val="000000"/>
          <w:szCs w:val="24"/>
        </w:rPr>
      </w:pPr>
      <w:r w:rsidRPr="00495876">
        <w:rPr>
          <w:color w:val="000000"/>
          <w:szCs w:val="24"/>
        </w:rPr>
        <w:t>The Australian government agency receiving the protected information must only use the information for the purposes for which it was disclosed.  The Act provides offences relating to the misuse of disclosed information.</w:t>
      </w:r>
    </w:p>
    <w:p w14:paraId="757F3296" w14:textId="77777777" w:rsidR="004B7FAC" w:rsidRPr="00495876" w:rsidRDefault="004B7FAC" w:rsidP="00A2025F">
      <w:pPr>
        <w:spacing w:before="240"/>
      </w:pPr>
    </w:p>
    <w:p w14:paraId="32E59F6E" w14:textId="1644EA42" w:rsidR="002D4C40" w:rsidRPr="00495876" w:rsidRDefault="00EB2AEF" w:rsidP="00647BB7">
      <w:pPr>
        <w:spacing w:before="240"/>
      </w:pPr>
      <w:r w:rsidRPr="00495876">
        <w:lastRenderedPageBreak/>
        <w:t>Consultation</w:t>
      </w:r>
      <w:r w:rsidR="00A4098F" w:rsidRPr="00495876">
        <w:t xml:space="preserve"> was undertaken </w:t>
      </w:r>
      <w:r w:rsidRPr="00495876">
        <w:t xml:space="preserve">with </w:t>
      </w:r>
      <w:r w:rsidR="00E41F8C" w:rsidRPr="00495876">
        <w:t xml:space="preserve">the Australian Taxation Office </w:t>
      </w:r>
      <w:r w:rsidR="00C07160" w:rsidRPr="00495876">
        <w:t xml:space="preserve">as the administering agency of the Act, and </w:t>
      </w:r>
      <w:r w:rsidR="00C71FB5" w:rsidRPr="00495876">
        <w:t xml:space="preserve">the governments of </w:t>
      </w:r>
      <w:r w:rsidR="00A147E0" w:rsidRPr="00495876">
        <w:t xml:space="preserve">New South Wales, Queensland, South Australia </w:t>
      </w:r>
      <w:r w:rsidR="00133456" w:rsidRPr="00495876">
        <w:t>and Australian Capital Territory</w:t>
      </w:r>
      <w:r w:rsidR="002D4C40" w:rsidRPr="00495876">
        <w:t>, who requested the amendments.</w:t>
      </w:r>
    </w:p>
    <w:p w14:paraId="7FCD6F81" w14:textId="63542C0E" w:rsidR="002C226C" w:rsidRPr="00495876" w:rsidRDefault="002C226C" w:rsidP="002C226C">
      <w:pPr>
        <w:spacing w:before="240"/>
      </w:pPr>
      <w:r w:rsidRPr="00495876">
        <w:t xml:space="preserve">Details of the </w:t>
      </w:r>
      <w:r w:rsidR="0037617E" w:rsidRPr="00495876">
        <w:t>amendments</w:t>
      </w:r>
      <w:r w:rsidR="00EB2AEF" w:rsidRPr="00495876">
        <w:t xml:space="preserve"> are set out in</w:t>
      </w:r>
      <w:r w:rsidRPr="00495876">
        <w:t xml:space="preserve"> </w:t>
      </w:r>
      <w:r w:rsidRPr="00495876">
        <w:rPr>
          <w:u w:val="single"/>
        </w:rPr>
        <w:t>Attachment</w:t>
      </w:r>
      <w:r w:rsidR="00EB2AEF" w:rsidRPr="00495876">
        <w:rPr>
          <w:u w:val="single"/>
        </w:rPr>
        <w:t xml:space="preserve"> </w:t>
      </w:r>
      <w:r w:rsidR="0037617E" w:rsidRPr="00495876">
        <w:rPr>
          <w:u w:val="single"/>
        </w:rPr>
        <w:t>A</w:t>
      </w:r>
      <w:r w:rsidR="0037617E" w:rsidRPr="00495876">
        <w:t>.</w:t>
      </w:r>
    </w:p>
    <w:p w14:paraId="073B93D7" w14:textId="2253E687" w:rsidR="002C226C" w:rsidRPr="00495876" w:rsidRDefault="002C226C" w:rsidP="00647BB7">
      <w:pPr>
        <w:spacing w:before="240"/>
      </w:pPr>
      <w:r w:rsidRPr="00495876">
        <w:t xml:space="preserve">The </w:t>
      </w:r>
      <w:r w:rsidR="00362B93" w:rsidRPr="00495876">
        <w:t>instrument</w:t>
      </w:r>
      <w:r w:rsidRPr="00495876">
        <w:t xml:space="preserve"> </w:t>
      </w:r>
      <w:r w:rsidR="00362B93" w:rsidRPr="00495876">
        <w:t>is</w:t>
      </w:r>
      <w:r w:rsidRPr="00495876">
        <w:t xml:space="preserve"> a legislative instrument for the purposes of the </w:t>
      </w:r>
      <w:r w:rsidRPr="00495876">
        <w:rPr>
          <w:i/>
        </w:rPr>
        <w:t>Legislation Act 2003</w:t>
      </w:r>
      <w:r w:rsidRPr="00495876">
        <w:t>.</w:t>
      </w:r>
    </w:p>
    <w:p w14:paraId="13A348D8" w14:textId="56836A62" w:rsidR="009143A0" w:rsidRPr="00495876" w:rsidRDefault="00F109D4" w:rsidP="00647BB7">
      <w:pPr>
        <w:spacing w:before="240"/>
      </w:pPr>
      <w:r w:rsidRPr="00495876">
        <w:t xml:space="preserve">The </w:t>
      </w:r>
      <w:r w:rsidR="00D4329C" w:rsidRPr="00495876">
        <w:t>instrument</w:t>
      </w:r>
      <w:r w:rsidRPr="00495876">
        <w:t xml:space="preserve"> commenced on </w:t>
      </w:r>
      <w:r w:rsidR="00D4329C" w:rsidRPr="00495876">
        <w:t xml:space="preserve">the day after it was registered </w:t>
      </w:r>
      <w:r w:rsidR="00B803C0" w:rsidRPr="00495876">
        <w:t>to the Federal Register of Legislation.</w:t>
      </w:r>
    </w:p>
    <w:p w14:paraId="16123B20" w14:textId="093B6119" w:rsidR="00C032BA" w:rsidRPr="00495876" w:rsidRDefault="00357C44" w:rsidP="00C032BA">
      <w:pPr>
        <w:spacing w:before="240"/>
        <w:rPr>
          <w:iCs/>
        </w:rPr>
      </w:pPr>
      <w:r w:rsidRPr="00495876">
        <w:rPr>
          <w:iCs/>
        </w:rPr>
        <w:t>An exemption from the Regulation Impact Statement requirements was granted by the Prime Minister as there were urgent and unforeseen circumstances</w:t>
      </w:r>
      <w:r w:rsidR="00C032BA" w:rsidRPr="00495876">
        <w:rPr>
          <w:iCs/>
        </w:rPr>
        <w:t>.</w:t>
      </w:r>
    </w:p>
    <w:p w14:paraId="592623A2" w14:textId="2B3E44CB" w:rsidR="00EB2AEF" w:rsidRPr="00495876" w:rsidRDefault="00EB2AEF" w:rsidP="00647BB7">
      <w:pPr>
        <w:spacing w:before="240"/>
      </w:pPr>
      <w:r w:rsidRPr="00495876">
        <w:t xml:space="preserve">A statement of Compatibility with Human Rights is at </w:t>
      </w:r>
      <w:r w:rsidRPr="00495876">
        <w:rPr>
          <w:u w:val="single"/>
        </w:rPr>
        <w:t xml:space="preserve">Attachment </w:t>
      </w:r>
      <w:r w:rsidR="00F654D0" w:rsidRPr="00495876">
        <w:rPr>
          <w:u w:val="single"/>
        </w:rPr>
        <w:t>B.</w:t>
      </w:r>
      <w:r w:rsidR="00013390" w:rsidRPr="00495876">
        <w:t xml:space="preserve"> </w:t>
      </w:r>
    </w:p>
    <w:p w14:paraId="2731E2B5" w14:textId="60599919" w:rsidR="00EA4DD8" w:rsidRPr="00495876" w:rsidRDefault="00EA4DD8" w:rsidP="00EA4DD8">
      <w:pPr>
        <w:pageBreakBefore/>
        <w:spacing w:before="240"/>
        <w:jc w:val="right"/>
        <w:rPr>
          <w:b/>
          <w:u w:val="single"/>
        </w:rPr>
      </w:pPr>
      <w:r w:rsidRPr="00495876">
        <w:rPr>
          <w:b/>
          <w:u w:val="single"/>
        </w:rPr>
        <w:lastRenderedPageBreak/>
        <w:t xml:space="preserve">ATTACHMENT </w:t>
      </w:r>
      <w:r w:rsidR="00E20E22" w:rsidRPr="00495876">
        <w:rPr>
          <w:b/>
          <w:u w:val="single"/>
        </w:rPr>
        <w:t>A</w:t>
      </w:r>
    </w:p>
    <w:p w14:paraId="3FD2FFF6" w14:textId="56B6CD72" w:rsidR="00EA4DD8" w:rsidRPr="00495876" w:rsidRDefault="00EA4DD8" w:rsidP="00EA4DD8">
      <w:pPr>
        <w:spacing w:before="240"/>
        <w:ind w:right="91"/>
        <w:rPr>
          <w:b/>
          <w:bCs/>
          <w:szCs w:val="24"/>
          <w:u w:val="single"/>
        </w:rPr>
      </w:pPr>
      <w:r w:rsidRPr="00495876">
        <w:rPr>
          <w:b/>
          <w:bCs/>
          <w:u w:val="single"/>
        </w:rPr>
        <w:t xml:space="preserve">Details of the </w:t>
      </w:r>
      <w:r w:rsidR="00E20E22" w:rsidRPr="00495876">
        <w:rPr>
          <w:b/>
          <w:bCs/>
          <w:i/>
          <w:iCs/>
          <w:u w:val="single"/>
        </w:rPr>
        <w:t>Taxation Administration (Data Sharing–Relevant COVID-19 Business Support Program) Amendment Declaration (No.</w:t>
      </w:r>
      <w:r w:rsidR="00357C44" w:rsidRPr="00495876">
        <w:rPr>
          <w:b/>
          <w:bCs/>
          <w:i/>
          <w:iCs/>
          <w:u w:val="single"/>
        </w:rPr>
        <w:t xml:space="preserve"> </w:t>
      </w:r>
      <w:r w:rsidR="00E20E22" w:rsidRPr="00495876">
        <w:rPr>
          <w:b/>
          <w:bCs/>
          <w:i/>
          <w:iCs/>
          <w:u w:val="single"/>
        </w:rPr>
        <w:t>1) 2021</w:t>
      </w:r>
      <w:r w:rsidR="00E20E22" w:rsidRPr="00495876">
        <w:rPr>
          <w:b/>
          <w:bCs/>
          <w:u w:val="single"/>
        </w:rPr>
        <w:t xml:space="preserve"> </w:t>
      </w:r>
    </w:p>
    <w:p w14:paraId="1CB261C7" w14:textId="7E60EFB7" w:rsidR="00EA4DD8" w:rsidRPr="00495876" w:rsidRDefault="00EA4DD8" w:rsidP="00EA4DD8">
      <w:pPr>
        <w:spacing w:before="240"/>
        <w:rPr>
          <w:rFonts w:ascii="Calibri" w:hAnsi="Calibri"/>
          <w:sz w:val="22"/>
          <w:szCs w:val="22"/>
          <w:u w:val="single"/>
          <w:lang w:eastAsia="en-US"/>
        </w:rPr>
      </w:pPr>
      <w:r w:rsidRPr="00495876">
        <w:rPr>
          <w:u w:val="single"/>
        </w:rPr>
        <w:t xml:space="preserve">Section 1 – Name </w:t>
      </w:r>
    </w:p>
    <w:p w14:paraId="025DC7DE" w14:textId="3DF482C7" w:rsidR="00EA4DD8" w:rsidRPr="00495876" w:rsidRDefault="00EA4DD8" w:rsidP="00EA4DD8">
      <w:pPr>
        <w:spacing w:before="240"/>
      </w:pPr>
      <w:r w:rsidRPr="00495876">
        <w:t xml:space="preserve">This section provides that the name of the </w:t>
      </w:r>
      <w:r w:rsidR="0077434C" w:rsidRPr="00495876">
        <w:t>instrument</w:t>
      </w:r>
      <w:r w:rsidRPr="00495876">
        <w:t xml:space="preserve"> is the </w:t>
      </w:r>
      <w:r w:rsidR="0077434C" w:rsidRPr="00495876">
        <w:rPr>
          <w:i/>
          <w:iCs/>
        </w:rPr>
        <w:t>Taxation Administration (Data Sharing –Relevant COVID-19 Business Support Program) Amendment Declaration (No.</w:t>
      </w:r>
      <w:r w:rsidR="00357C44" w:rsidRPr="00495876">
        <w:rPr>
          <w:i/>
          <w:iCs/>
        </w:rPr>
        <w:t xml:space="preserve"> </w:t>
      </w:r>
      <w:r w:rsidR="0077434C" w:rsidRPr="00495876">
        <w:rPr>
          <w:i/>
          <w:iCs/>
        </w:rPr>
        <w:t>1) 2021</w:t>
      </w:r>
      <w:r w:rsidRPr="00495876">
        <w:t>.</w:t>
      </w:r>
    </w:p>
    <w:p w14:paraId="62C94871" w14:textId="77777777" w:rsidR="00EA4DD8" w:rsidRPr="00495876" w:rsidRDefault="00EA4DD8" w:rsidP="00EA4DD8">
      <w:pPr>
        <w:spacing w:before="240"/>
        <w:ind w:right="91"/>
        <w:rPr>
          <w:u w:val="single"/>
        </w:rPr>
      </w:pPr>
      <w:r w:rsidRPr="00495876">
        <w:rPr>
          <w:u w:val="single"/>
        </w:rPr>
        <w:t>Section 2 – Commencement</w:t>
      </w:r>
    </w:p>
    <w:p w14:paraId="5EED0B1E" w14:textId="5CA0CCE3" w:rsidR="00EA4DD8" w:rsidRPr="00495876" w:rsidRDefault="008F23AD" w:rsidP="00EA4DD8">
      <w:pPr>
        <w:spacing w:before="240"/>
        <w:ind w:right="91"/>
      </w:pPr>
      <w:r w:rsidRPr="00495876">
        <w:t xml:space="preserve">This section prescribes that the instrument </w:t>
      </w:r>
      <w:r w:rsidR="00EA4DD8" w:rsidRPr="00495876">
        <w:t>commence</w:t>
      </w:r>
      <w:r w:rsidRPr="00495876">
        <w:t>s</w:t>
      </w:r>
      <w:r w:rsidR="00EA4DD8" w:rsidRPr="00495876">
        <w:t xml:space="preserve"> on the day after </w:t>
      </w:r>
      <w:r w:rsidR="008A1095" w:rsidRPr="00495876">
        <w:t>it</w:t>
      </w:r>
      <w:r w:rsidR="00EA4DD8" w:rsidRPr="00495876">
        <w:t xml:space="preserve"> is registered on the Federal Register of Legislation.</w:t>
      </w:r>
    </w:p>
    <w:p w14:paraId="46D0563D" w14:textId="77777777" w:rsidR="00EA4DD8" w:rsidRPr="00495876" w:rsidRDefault="00EA4DD8" w:rsidP="00EA4DD8">
      <w:pPr>
        <w:spacing w:before="240"/>
        <w:ind w:right="91"/>
        <w:rPr>
          <w:u w:val="single"/>
        </w:rPr>
      </w:pPr>
      <w:r w:rsidRPr="00495876">
        <w:rPr>
          <w:u w:val="single"/>
        </w:rPr>
        <w:t>Section 3 – Authority</w:t>
      </w:r>
    </w:p>
    <w:p w14:paraId="418941EB" w14:textId="16AC9F2A" w:rsidR="00EA4DD8" w:rsidRPr="00495876" w:rsidRDefault="00293187" w:rsidP="00EA4DD8">
      <w:pPr>
        <w:spacing w:before="240"/>
        <w:ind w:right="91"/>
      </w:pPr>
      <w:r w:rsidRPr="00495876">
        <w:t xml:space="preserve">The instrument is made under the </w:t>
      </w:r>
      <w:r w:rsidRPr="00495876">
        <w:rPr>
          <w:i/>
          <w:iCs/>
        </w:rPr>
        <w:t>Taxation Administration Act 1953</w:t>
      </w:r>
      <w:r w:rsidRPr="00495876">
        <w:t xml:space="preserve"> </w:t>
      </w:r>
      <w:r w:rsidR="00EA4DD8" w:rsidRPr="00495876">
        <w:t>(the Act).</w:t>
      </w:r>
    </w:p>
    <w:p w14:paraId="49B2B374" w14:textId="6B85B24F" w:rsidR="00EA4DD8" w:rsidRPr="00495876" w:rsidRDefault="00EA4DD8" w:rsidP="00EA4DD8">
      <w:pPr>
        <w:spacing w:before="240"/>
        <w:ind w:right="91"/>
        <w:rPr>
          <w:u w:val="single"/>
        </w:rPr>
      </w:pPr>
      <w:r w:rsidRPr="00495876">
        <w:rPr>
          <w:u w:val="single"/>
        </w:rPr>
        <w:t>Section 4 – Schedule</w:t>
      </w:r>
      <w:r w:rsidR="00BB5158" w:rsidRPr="00495876">
        <w:rPr>
          <w:u w:val="single"/>
        </w:rPr>
        <w:t>s</w:t>
      </w:r>
    </w:p>
    <w:p w14:paraId="679B563C" w14:textId="5F2B5A8E" w:rsidR="00EA4DD8" w:rsidRPr="00495876" w:rsidRDefault="00EA4DD8" w:rsidP="00EA4DD8">
      <w:pPr>
        <w:spacing w:before="240" w:after="200"/>
        <w:ind w:right="91"/>
        <w:rPr>
          <w:u w:val="single"/>
        </w:rPr>
      </w:pPr>
      <w:r w:rsidRPr="00495876">
        <w:t xml:space="preserve">This section provides that each instrument that is specified in </w:t>
      </w:r>
      <w:r w:rsidR="00BB5158" w:rsidRPr="00495876">
        <w:t>a</w:t>
      </w:r>
      <w:r w:rsidRPr="00495876">
        <w:t xml:space="preserve"> Schedule to th</w:t>
      </w:r>
      <w:r w:rsidR="007007B8" w:rsidRPr="00495876">
        <w:t>e</w:t>
      </w:r>
      <w:r w:rsidRPr="00495876">
        <w:t xml:space="preserve"> instrument will be amended or repealed as set out in the applicable items in the Schedule, and any other item in the Schedule to th</w:t>
      </w:r>
      <w:r w:rsidR="007007B8" w:rsidRPr="00495876">
        <w:t>e</w:t>
      </w:r>
      <w:r w:rsidRPr="00495876">
        <w:t xml:space="preserve"> instrument has effect according to its terms.</w:t>
      </w:r>
    </w:p>
    <w:p w14:paraId="0F943F4E" w14:textId="6849E980" w:rsidR="008945C5" w:rsidRPr="00495876" w:rsidRDefault="00EA4DD8" w:rsidP="00EA4DD8">
      <w:pPr>
        <w:spacing w:after="0"/>
        <w:ind w:right="91"/>
        <w:rPr>
          <w:u w:val="single"/>
        </w:rPr>
      </w:pPr>
      <w:r w:rsidRPr="00495876">
        <w:rPr>
          <w:u w:val="single"/>
        </w:rPr>
        <w:t>Schedule 1 – Amendments</w:t>
      </w:r>
    </w:p>
    <w:p w14:paraId="3E550F56" w14:textId="768FD233" w:rsidR="00B217B4" w:rsidRPr="00495876" w:rsidRDefault="00B217B4" w:rsidP="00EA4DD8">
      <w:pPr>
        <w:spacing w:after="0"/>
        <w:ind w:right="91"/>
      </w:pPr>
      <w:r w:rsidRPr="00495876">
        <w:t>Item</w:t>
      </w:r>
      <w:r w:rsidR="007212A1" w:rsidRPr="00495876">
        <w:t>s</w:t>
      </w:r>
      <w:r w:rsidRPr="00495876">
        <w:t xml:space="preserve"> 1</w:t>
      </w:r>
      <w:r w:rsidR="007212A1" w:rsidRPr="00495876">
        <w:t>, 2 and 4</w:t>
      </w:r>
      <w:r w:rsidR="00F14A0C" w:rsidRPr="00495876">
        <w:t xml:space="preserve"> amend items 2-15, 2-20, 2-35</w:t>
      </w:r>
      <w:r w:rsidR="004D1D37" w:rsidRPr="00495876">
        <w:t xml:space="preserve">, 2-40 and 2-45 </w:t>
      </w:r>
      <w:r w:rsidR="00A11AE1" w:rsidRPr="00495876">
        <w:t>of the table in section 5 of the</w:t>
      </w:r>
      <w:r w:rsidR="0070236A" w:rsidRPr="00495876">
        <w:t xml:space="preserve"> </w:t>
      </w:r>
      <w:r w:rsidR="0070236A" w:rsidRPr="00495876">
        <w:rPr>
          <w:i/>
          <w:iCs/>
        </w:rPr>
        <w:t>Taxation Administration (Data Sharing –Relevant COVID-19 Business Support Program) Declaration 2021</w:t>
      </w:r>
      <w:r w:rsidR="00A11AE1" w:rsidRPr="00495876">
        <w:t xml:space="preserve"> </w:t>
      </w:r>
      <w:r w:rsidR="004654D0" w:rsidRPr="00495876">
        <w:t xml:space="preserve">to add Revenue </w:t>
      </w:r>
      <w:r w:rsidR="00604452" w:rsidRPr="00495876">
        <w:t>NSW as another administering agency of the programs listed in those items.</w:t>
      </w:r>
    </w:p>
    <w:p w14:paraId="6BD224D7" w14:textId="4B5468BC" w:rsidR="00B4648B" w:rsidRPr="00495876" w:rsidRDefault="00B4648B" w:rsidP="00EA4DD8">
      <w:pPr>
        <w:spacing w:after="0"/>
        <w:ind w:right="91"/>
      </w:pPr>
      <w:r w:rsidRPr="00495876">
        <w:t xml:space="preserve">Item 4 amends item 4-5 of the </w:t>
      </w:r>
      <w:r w:rsidR="00E93680" w:rsidRPr="00495876">
        <w:t xml:space="preserve">same </w:t>
      </w:r>
      <w:r w:rsidRPr="00495876">
        <w:t xml:space="preserve">table </w:t>
      </w:r>
      <w:r w:rsidR="00666019" w:rsidRPr="00495876">
        <w:t xml:space="preserve">to add </w:t>
      </w:r>
      <w:r w:rsidR="00DC5291" w:rsidRPr="00495876">
        <w:t xml:space="preserve">Queensland Treasury’s Office of State Revenue as another administering agency of the program listed in </w:t>
      </w:r>
      <w:r w:rsidR="00487CA4" w:rsidRPr="00495876">
        <w:t>that</w:t>
      </w:r>
      <w:r w:rsidR="00DC5291" w:rsidRPr="00495876">
        <w:t xml:space="preserve"> item</w:t>
      </w:r>
      <w:r w:rsidR="00487CA4" w:rsidRPr="00495876">
        <w:t>.</w:t>
      </w:r>
    </w:p>
    <w:p w14:paraId="5AF2B862" w14:textId="2FCC79CE" w:rsidR="00487CA4" w:rsidRPr="00495876" w:rsidRDefault="00E5015D" w:rsidP="00EA4DD8">
      <w:pPr>
        <w:spacing w:after="0"/>
        <w:ind w:right="91"/>
      </w:pPr>
      <w:r w:rsidRPr="00495876">
        <w:t xml:space="preserve">Item 5 </w:t>
      </w:r>
      <w:r w:rsidR="001770E0" w:rsidRPr="00495876">
        <w:t xml:space="preserve">adds new items to </w:t>
      </w:r>
      <w:r w:rsidR="00E81A53" w:rsidRPr="00495876">
        <w:t xml:space="preserve">the </w:t>
      </w:r>
      <w:r w:rsidR="001948F7" w:rsidRPr="00495876">
        <w:t xml:space="preserve">same </w:t>
      </w:r>
      <w:r w:rsidR="00E81A53" w:rsidRPr="00495876">
        <w:t xml:space="preserve">table </w:t>
      </w:r>
      <w:r w:rsidR="0035604A" w:rsidRPr="00495876">
        <w:t xml:space="preserve">to declare </w:t>
      </w:r>
      <w:r w:rsidR="008D0A0F" w:rsidRPr="00495876">
        <w:t>the following</w:t>
      </w:r>
      <w:r w:rsidR="00263090" w:rsidRPr="00495876">
        <w:t xml:space="preserve"> </w:t>
      </w:r>
      <w:r w:rsidR="001863C3" w:rsidRPr="00495876">
        <w:t>programs</w:t>
      </w:r>
      <w:r w:rsidR="00725C9B" w:rsidRPr="00495876">
        <w:t xml:space="preserve"> in South Australia and the Australian Capital Territory</w:t>
      </w:r>
      <w:r w:rsidR="00493B6F" w:rsidRPr="00495876">
        <w:t xml:space="preserve"> </w:t>
      </w:r>
      <w:r w:rsidR="00C10325" w:rsidRPr="00495876">
        <w:t>a</w:t>
      </w:r>
      <w:r w:rsidR="009C31F8" w:rsidRPr="00495876">
        <w:t>s</w:t>
      </w:r>
      <w:r w:rsidR="00C10325" w:rsidRPr="00495876">
        <w:t xml:space="preserve"> </w:t>
      </w:r>
      <w:r w:rsidR="007E1FB1" w:rsidRPr="00495876">
        <w:t>relevant COVID-19 business support program</w:t>
      </w:r>
      <w:r w:rsidR="002606A5" w:rsidRPr="00495876">
        <w:t>s</w:t>
      </w:r>
      <w:r w:rsidR="007E1FB1" w:rsidRPr="00495876">
        <w:t xml:space="preserve"> for the purposes </w:t>
      </w:r>
      <w:r w:rsidR="00211860" w:rsidRPr="00495876">
        <w:t>of item 12 of Table 7 in subsection 355-65(8) in Schedule 1 to the Act</w:t>
      </w:r>
      <w:r w:rsidR="00696913" w:rsidRPr="00495876">
        <w:t>:</w:t>
      </w:r>
    </w:p>
    <w:p w14:paraId="36A46BF5" w14:textId="2BB6DABE" w:rsidR="00696913" w:rsidRPr="00495876" w:rsidRDefault="00742FD6" w:rsidP="00FC76DE">
      <w:pPr>
        <w:spacing w:after="0"/>
        <w:ind w:right="91" w:firstLine="567"/>
        <w:rPr>
          <w:i/>
          <w:iCs/>
        </w:rPr>
      </w:pPr>
      <w:r w:rsidRPr="00495876">
        <w:rPr>
          <w:i/>
          <w:iCs/>
        </w:rPr>
        <w:t>South Australia</w:t>
      </w:r>
    </w:p>
    <w:p w14:paraId="056DDD69" w14:textId="1D3DEB54" w:rsidR="00696913" w:rsidRPr="00495876" w:rsidRDefault="00696913" w:rsidP="00A45C90">
      <w:pPr>
        <w:pStyle w:val="Bullet"/>
        <w:numPr>
          <w:ilvl w:val="0"/>
          <w:numId w:val="4"/>
        </w:numPr>
        <w:spacing w:before="120"/>
      </w:pPr>
      <w:r w:rsidRPr="00495876">
        <w:t>COVID-19 Additional Business Support Grant</w:t>
      </w:r>
    </w:p>
    <w:p w14:paraId="62D3AC08" w14:textId="6B79C503" w:rsidR="00696913" w:rsidRPr="00495876" w:rsidRDefault="00696913" w:rsidP="00A45C90">
      <w:pPr>
        <w:pStyle w:val="Bullet"/>
        <w:numPr>
          <w:ilvl w:val="0"/>
          <w:numId w:val="4"/>
        </w:numPr>
        <w:spacing w:before="120"/>
      </w:pPr>
      <w:r w:rsidRPr="00495876">
        <w:t>COVID-19 Business Support Grant</w:t>
      </w:r>
    </w:p>
    <w:p w14:paraId="6D7B9328" w14:textId="3987F994" w:rsidR="00696913" w:rsidRPr="00495876" w:rsidRDefault="00696913" w:rsidP="00A45C90">
      <w:pPr>
        <w:pStyle w:val="Bullet"/>
        <w:numPr>
          <w:ilvl w:val="0"/>
          <w:numId w:val="4"/>
        </w:numPr>
        <w:spacing w:before="120"/>
      </w:pPr>
      <w:r w:rsidRPr="00495876">
        <w:t>Major Events Support Grant</w:t>
      </w:r>
    </w:p>
    <w:p w14:paraId="6DC6BB5F" w14:textId="6A4C9CFC" w:rsidR="00FC76DE" w:rsidRPr="00495876" w:rsidRDefault="00FC76DE" w:rsidP="00FC76DE">
      <w:pPr>
        <w:spacing w:after="0"/>
        <w:ind w:right="91" w:firstLine="567"/>
        <w:rPr>
          <w:i/>
          <w:iCs/>
        </w:rPr>
      </w:pPr>
      <w:r w:rsidRPr="00495876">
        <w:rPr>
          <w:i/>
          <w:iCs/>
        </w:rPr>
        <w:t>Australian Capital Territory</w:t>
      </w:r>
    </w:p>
    <w:p w14:paraId="62F4E72E" w14:textId="307E756A" w:rsidR="00696913" w:rsidRPr="00495876" w:rsidRDefault="00696913" w:rsidP="00A45C90">
      <w:pPr>
        <w:pStyle w:val="Bullet"/>
        <w:spacing w:before="120"/>
      </w:pPr>
      <w:r w:rsidRPr="00495876">
        <w:t>Accommodation and Tourism Venue Operator Support Program</w:t>
      </w:r>
    </w:p>
    <w:p w14:paraId="6855C2CC" w14:textId="7E6B2464" w:rsidR="00696913" w:rsidRPr="00495876" w:rsidRDefault="00696913" w:rsidP="00A45C90">
      <w:pPr>
        <w:pStyle w:val="Bullet"/>
        <w:spacing w:before="120"/>
      </w:pPr>
      <w:r w:rsidRPr="00495876">
        <w:t>Commercial Tenancy Relief</w:t>
      </w:r>
    </w:p>
    <w:p w14:paraId="3D1F0C50" w14:textId="6F601C11" w:rsidR="00696913" w:rsidRPr="00495876" w:rsidRDefault="00696913" w:rsidP="00A45C90">
      <w:pPr>
        <w:pStyle w:val="Bullet"/>
        <w:spacing w:before="120"/>
      </w:pPr>
      <w:r w:rsidRPr="00495876">
        <w:t>COVID-19 Business Support Grant</w:t>
      </w:r>
    </w:p>
    <w:p w14:paraId="6B282ABB" w14:textId="05EC9277" w:rsidR="00696913" w:rsidRPr="00495876" w:rsidRDefault="00696913" w:rsidP="00A45C90">
      <w:pPr>
        <w:pStyle w:val="Bullet"/>
        <w:spacing w:before="120"/>
      </w:pPr>
      <w:r w:rsidRPr="00495876">
        <w:lastRenderedPageBreak/>
        <w:t>COVID-19 Small Business Hardship Scheme</w:t>
      </w:r>
    </w:p>
    <w:p w14:paraId="7EFC47AF" w14:textId="26DDEFCB" w:rsidR="00696913" w:rsidRPr="00495876" w:rsidRDefault="00696913" w:rsidP="00A45C90">
      <w:pPr>
        <w:pStyle w:val="Bullet"/>
        <w:spacing w:before="120"/>
      </w:pPr>
      <w:r w:rsidRPr="00495876">
        <w:t xml:space="preserve">Small Tourism Operator </w:t>
      </w:r>
      <w:r w:rsidR="00AB0F29" w:rsidRPr="00495876">
        <w:t>COVID</w:t>
      </w:r>
      <w:r w:rsidRPr="00495876">
        <w:t xml:space="preserve"> Recovery Payment</w:t>
      </w:r>
    </w:p>
    <w:p w14:paraId="2EE862CA" w14:textId="4CF8AD5F" w:rsidR="00FB2857" w:rsidRPr="00495876" w:rsidRDefault="00FB2857" w:rsidP="00EA4DD8">
      <w:pPr>
        <w:spacing w:after="0"/>
        <w:ind w:right="91"/>
      </w:pPr>
      <w:r w:rsidRPr="00495876">
        <w:t xml:space="preserve">Details of the additional </w:t>
      </w:r>
      <w:r w:rsidR="00C466DD" w:rsidRPr="00495876">
        <w:t>programs are set out below.</w:t>
      </w:r>
    </w:p>
    <w:p w14:paraId="7B1FFC4F" w14:textId="4DE61039" w:rsidR="007A1B09" w:rsidRPr="00495876" w:rsidRDefault="007A1B09" w:rsidP="00EA4DD8">
      <w:pPr>
        <w:spacing w:after="0"/>
        <w:ind w:right="91"/>
      </w:pPr>
      <w:r w:rsidRPr="00495876">
        <w:rPr>
          <w:b/>
          <w:bCs/>
        </w:rPr>
        <w:t>South Australia programs</w:t>
      </w:r>
    </w:p>
    <w:p w14:paraId="2BF7BE43" w14:textId="42845987" w:rsidR="007A6CBD" w:rsidRPr="00495876" w:rsidRDefault="00DF6D82" w:rsidP="00CF0B73">
      <w:pPr>
        <w:spacing w:after="0"/>
        <w:ind w:right="91"/>
      </w:pPr>
      <w:r w:rsidRPr="00495876">
        <w:t xml:space="preserve">The </w:t>
      </w:r>
      <w:r w:rsidR="00C75FF8" w:rsidRPr="00495876">
        <w:t xml:space="preserve">COVID-19 </w:t>
      </w:r>
      <w:r w:rsidR="008F3B2B" w:rsidRPr="00495876">
        <w:t xml:space="preserve">Additional </w:t>
      </w:r>
      <w:r w:rsidR="00C75FF8" w:rsidRPr="00495876">
        <w:t>Business Support Grant</w:t>
      </w:r>
      <w:r w:rsidR="006B0B98" w:rsidRPr="00495876">
        <w:t xml:space="preserve"> builds on the COVID-19 Business Support Grant and </w:t>
      </w:r>
      <w:r w:rsidR="009604DC" w:rsidRPr="00495876">
        <w:t>provide</w:t>
      </w:r>
      <w:r w:rsidR="007D4E63" w:rsidRPr="00495876">
        <w:t>s</w:t>
      </w:r>
      <w:r w:rsidR="009604DC" w:rsidRPr="00495876">
        <w:t xml:space="preserve"> financial assistance to</w:t>
      </w:r>
      <w:r w:rsidR="00CF0B73" w:rsidRPr="00495876">
        <w:t xml:space="preserve"> </w:t>
      </w:r>
      <w:r w:rsidR="00E21C61" w:rsidRPr="00495876">
        <w:t xml:space="preserve">local </w:t>
      </w:r>
      <w:r w:rsidR="007A6CBD" w:rsidRPr="00495876">
        <w:t xml:space="preserve">industry sectors that </w:t>
      </w:r>
      <w:r w:rsidR="00065324" w:rsidRPr="00495876">
        <w:t>we</w:t>
      </w:r>
      <w:r w:rsidR="007A6CBD" w:rsidRPr="00495876">
        <w:t>re significantly impacted by the COVID-19 density and other trading restrictions applicable from 28 July 2021</w:t>
      </w:r>
      <w:r w:rsidR="00CF0B73" w:rsidRPr="00495876">
        <w:t xml:space="preserve"> to 10 August 2021 (inclusive)</w:t>
      </w:r>
      <w:r w:rsidR="007A6CBD" w:rsidRPr="00495876">
        <w:t>.</w:t>
      </w:r>
    </w:p>
    <w:p w14:paraId="7677EE01" w14:textId="23D8FEE4" w:rsidR="00886FBB" w:rsidRPr="00495876" w:rsidRDefault="00DF6D82" w:rsidP="004748B5">
      <w:pPr>
        <w:spacing w:after="0"/>
        <w:ind w:right="91"/>
      </w:pPr>
      <w:r w:rsidRPr="00495876">
        <w:t xml:space="preserve">The </w:t>
      </w:r>
      <w:r w:rsidR="004748B5" w:rsidRPr="00495876">
        <w:t>COVID-19 Business Support Grant</w:t>
      </w:r>
      <w:r w:rsidR="00886FBB" w:rsidRPr="00495876">
        <w:t xml:space="preserve"> </w:t>
      </w:r>
      <w:r w:rsidR="009604DC" w:rsidRPr="00495876">
        <w:t>provides financial assistance to</w:t>
      </w:r>
      <w:r w:rsidR="00886FBB" w:rsidRPr="00495876">
        <w:t xml:space="preserve"> </w:t>
      </w:r>
      <w:r w:rsidR="00E21C61" w:rsidRPr="00495876">
        <w:t xml:space="preserve">local </w:t>
      </w:r>
      <w:r w:rsidR="00886FBB" w:rsidRPr="00495876">
        <w:t>small and medium-sized businesses that suffered a significant loss of income or have been forced to close as a result of the restrictions imposed from 20 July 2021</w:t>
      </w:r>
      <w:r w:rsidR="00AD4D99" w:rsidRPr="00495876">
        <w:t xml:space="preserve"> to 26</w:t>
      </w:r>
      <w:r w:rsidR="002C0B9A" w:rsidRPr="00495876">
        <w:t xml:space="preserve"> July 2021 (inclusive)</w:t>
      </w:r>
      <w:r w:rsidR="00886FBB" w:rsidRPr="00495876">
        <w:t>.</w:t>
      </w:r>
    </w:p>
    <w:p w14:paraId="605435F9" w14:textId="7066A627" w:rsidR="004B03A5" w:rsidRPr="00495876" w:rsidRDefault="00DF6D82" w:rsidP="00517BD6">
      <w:pPr>
        <w:spacing w:after="0"/>
        <w:ind w:right="91"/>
      </w:pPr>
      <w:r w:rsidRPr="00495876">
        <w:t xml:space="preserve">The </w:t>
      </w:r>
      <w:r w:rsidR="008F3B2B" w:rsidRPr="00495876">
        <w:t>Major Events Support Grant</w:t>
      </w:r>
      <w:r w:rsidR="00517BD6" w:rsidRPr="00495876">
        <w:t xml:space="preserve"> </w:t>
      </w:r>
      <w:r w:rsidR="006A4701" w:rsidRPr="00495876">
        <w:t>provides financial assistance to</w:t>
      </w:r>
      <w:r w:rsidR="004B03A5" w:rsidRPr="00495876">
        <w:t xml:space="preserve"> the operators of major one-off events impacted by the </w:t>
      </w:r>
      <w:r w:rsidR="003A366C" w:rsidRPr="00495876">
        <w:t>State</w:t>
      </w:r>
      <w:r w:rsidR="00B2452A" w:rsidRPr="00495876">
        <w:t>’s</w:t>
      </w:r>
      <w:r w:rsidR="003A366C" w:rsidRPr="00495876">
        <w:t xml:space="preserve"> </w:t>
      </w:r>
      <w:r w:rsidR="004B03A5" w:rsidRPr="00495876">
        <w:t>lockdown</w:t>
      </w:r>
      <w:r w:rsidR="00B92E3A" w:rsidRPr="00495876">
        <w:t xml:space="preserve"> in July 2021</w:t>
      </w:r>
      <w:r w:rsidR="004B03A5" w:rsidRPr="00495876">
        <w:t xml:space="preserve"> and subsequent trading restrictions.</w:t>
      </w:r>
    </w:p>
    <w:p w14:paraId="259FD500" w14:textId="058FACD4" w:rsidR="00DE7660" w:rsidRPr="00495876" w:rsidRDefault="00DE7660" w:rsidP="00E429BA">
      <w:pPr>
        <w:spacing w:after="0"/>
        <w:ind w:right="91"/>
        <w:rPr>
          <w:b/>
          <w:bCs/>
        </w:rPr>
      </w:pPr>
      <w:r w:rsidRPr="00495876">
        <w:rPr>
          <w:b/>
          <w:bCs/>
        </w:rPr>
        <w:t>Australian Capital Territory programs</w:t>
      </w:r>
    </w:p>
    <w:p w14:paraId="0EFD4B00" w14:textId="4D15F07A" w:rsidR="00E429BA" w:rsidRPr="00495876" w:rsidRDefault="00382AC5" w:rsidP="00E429BA">
      <w:pPr>
        <w:spacing w:after="0"/>
        <w:ind w:right="91"/>
      </w:pPr>
      <w:r w:rsidRPr="00495876">
        <w:t xml:space="preserve">The </w:t>
      </w:r>
      <w:r w:rsidR="00911F7B" w:rsidRPr="00495876">
        <w:t>Accommodation</w:t>
      </w:r>
      <w:r w:rsidR="001E01D2" w:rsidRPr="00495876">
        <w:t xml:space="preserve"> and Tourism </w:t>
      </w:r>
      <w:r w:rsidR="00F041C2" w:rsidRPr="00495876">
        <w:t>Venue</w:t>
      </w:r>
      <w:r w:rsidR="005E1126" w:rsidRPr="00495876">
        <w:t xml:space="preserve"> Operator Support Program</w:t>
      </w:r>
      <w:r w:rsidR="002A274A" w:rsidRPr="00495876">
        <w:t xml:space="preserve"> </w:t>
      </w:r>
      <w:r w:rsidR="00BA3DE7" w:rsidRPr="00495876">
        <w:t xml:space="preserve">provides full rebate on fixed water and sewerage charges for the first two quarters of 2020-21 </w:t>
      </w:r>
      <w:r w:rsidR="003C04A8" w:rsidRPr="00495876">
        <w:t xml:space="preserve">to accommodation </w:t>
      </w:r>
      <w:r w:rsidR="00CB0714" w:rsidRPr="00495876">
        <w:t xml:space="preserve">providers </w:t>
      </w:r>
      <w:r w:rsidR="003C04A8" w:rsidRPr="00495876">
        <w:t xml:space="preserve">and </w:t>
      </w:r>
      <w:r w:rsidR="00CB0714" w:rsidRPr="00495876">
        <w:t xml:space="preserve">private </w:t>
      </w:r>
      <w:r w:rsidR="003C04A8" w:rsidRPr="00495876">
        <w:t xml:space="preserve">tourism venue </w:t>
      </w:r>
      <w:r w:rsidR="00CB0714" w:rsidRPr="00495876">
        <w:t>o</w:t>
      </w:r>
      <w:r w:rsidR="003C04A8" w:rsidRPr="00495876">
        <w:t>perator</w:t>
      </w:r>
      <w:r w:rsidR="00CB0714" w:rsidRPr="00495876">
        <w:t>s</w:t>
      </w:r>
      <w:r w:rsidR="00D522E4" w:rsidRPr="00495876">
        <w:t xml:space="preserve"> who experienced </w:t>
      </w:r>
      <w:r w:rsidR="00C77057" w:rsidRPr="00495876">
        <w:t xml:space="preserve">significant </w:t>
      </w:r>
      <w:r w:rsidR="00D522E4" w:rsidRPr="00495876">
        <w:t>revenue</w:t>
      </w:r>
      <w:r w:rsidR="000B157E" w:rsidRPr="00495876">
        <w:t xml:space="preserve"> </w:t>
      </w:r>
      <w:r w:rsidR="00586A84" w:rsidRPr="00495876">
        <w:t>loss</w:t>
      </w:r>
      <w:r w:rsidR="00D522E4" w:rsidRPr="00495876">
        <w:t xml:space="preserve"> </w:t>
      </w:r>
      <w:r w:rsidR="00C77057" w:rsidRPr="00495876">
        <w:t>in July 2021</w:t>
      </w:r>
      <w:r w:rsidR="00FA568E" w:rsidRPr="00495876">
        <w:t>.</w:t>
      </w:r>
    </w:p>
    <w:p w14:paraId="686FF001" w14:textId="243D62A5" w:rsidR="00CA452C" w:rsidRPr="00495876" w:rsidRDefault="00382AC5" w:rsidP="004748B5">
      <w:pPr>
        <w:spacing w:after="0"/>
        <w:ind w:right="91"/>
      </w:pPr>
      <w:r w:rsidRPr="00495876">
        <w:t xml:space="preserve">The </w:t>
      </w:r>
      <w:r w:rsidR="00CA452C" w:rsidRPr="00495876">
        <w:t>Commercial Tenancy Relief</w:t>
      </w:r>
      <w:r w:rsidR="00FF1FA5" w:rsidRPr="00495876">
        <w:t xml:space="preserve"> </w:t>
      </w:r>
      <w:r w:rsidR="00062B84" w:rsidRPr="00495876">
        <w:t>support</w:t>
      </w:r>
      <w:r w:rsidR="00F25994" w:rsidRPr="00495876">
        <w:t>ed</w:t>
      </w:r>
      <w:r w:rsidR="00062B84" w:rsidRPr="00495876">
        <w:t xml:space="preserve"> </w:t>
      </w:r>
      <w:r w:rsidR="008E5045" w:rsidRPr="00495876">
        <w:t xml:space="preserve">commercial landlords </w:t>
      </w:r>
      <w:r w:rsidR="005D253A" w:rsidRPr="00495876">
        <w:t>who reduced rent for their</w:t>
      </w:r>
      <w:r w:rsidR="008E5045" w:rsidRPr="00495876">
        <w:t xml:space="preserve"> tenants who</w:t>
      </w:r>
      <w:r w:rsidR="00BF4AD7" w:rsidRPr="00495876">
        <w:t>se business income</w:t>
      </w:r>
      <w:r w:rsidR="008E5045" w:rsidRPr="00495876">
        <w:t xml:space="preserve"> </w:t>
      </w:r>
      <w:r w:rsidR="00760D10" w:rsidRPr="00495876">
        <w:t>had been</w:t>
      </w:r>
      <w:r w:rsidR="002069EF" w:rsidRPr="00495876">
        <w:t xml:space="preserve"> directly </w:t>
      </w:r>
      <w:r w:rsidR="00760D10" w:rsidRPr="00495876">
        <w:t>affected</w:t>
      </w:r>
      <w:r w:rsidR="002069EF" w:rsidRPr="00495876">
        <w:t xml:space="preserve"> by COVID-19</w:t>
      </w:r>
      <w:r w:rsidR="00760D10" w:rsidRPr="00495876">
        <w:t>.</w:t>
      </w:r>
      <w:r w:rsidR="00DA7E24" w:rsidRPr="00495876">
        <w:t xml:space="preserve"> Th</w:t>
      </w:r>
      <w:r w:rsidR="00547D67" w:rsidRPr="00495876">
        <w:t xml:space="preserve">e assistance was available from </w:t>
      </w:r>
      <w:r w:rsidR="00B32BAE" w:rsidRPr="00495876">
        <w:t xml:space="preserve">the June quarter of 2019-20 to the </w:t>
      </w:r>
      <w:r w:rsidR="0089210A" w:rsidRPr="00495876">
        <w:t>M</w:t>
      </w:r>
      <w:r w:rsidR="00B32BAE" w:rsidRPr="00495876">
        <w:t xml:space="preserve">arch quarter of </w:t>
      </w:r>
      <w:r w:rsidR="001770E0" w:rsidRPr="00495876">
        <w:t>2020</w:t>
      </w:r>
      <w:r w:rsidR="00B32BAE" w:rsidRPr="00495876">
        <w:t>-</w:t>
      </w:r>
      <w:r w:rsidR="007007B8" w:rsidRPr="00495876">
        <w:t>2</w:t>
      </w:r>
      <w:r w:rsidR="001770E0" w:rsidRPr="00495876">
        <w:t>1</w:t>
      </w:r>
      <w:r w:rsidR="00B32BAE" w:rsidRPr="00495876">
        <w:t>.</w:t>
      </w:r>
    </w:p>
    <w:p w14:paraId="53EDA60C" w14:textId="60716E8A" w:rsidR="006215F9" w:rsidRPr="00495876" w:rsidRDefault="00382AC5" w:rsidP="006C1A5F">
      <w:pPr>
        <w:spacing w:after="0"/>
        <w:ind w:right="91"/>
        <w:rPr>
          <w:sz w:val="22"/>
        </w:rPr>
      </w:pPr>
      <w:r w:rsidRPr="00495876">
        <w:t xml:space="preserve">The </w:t>
      </w:r>
      <w:r w:rsidR="00CA452C" w:rsidRPr="00495876">
        <w:t>COVID-19 Business Support Grant</w:t>
      </w:r>
      <w:r w:rsidR="00FF1FA5" w:rsidRPr="00495876">
        <w:t xml:space="preserve"> </w:t>
      </w:r>
      <w:r w:rsidR="006C1A5F" w:rsidRPr="00495876">
        <w:t xml:space="preserve">provides financial assistance to </w:t>
      </w:r>
      <w:r w:rsidR="007D2756" w:rsidRPr="00495876">
        <w:t>local</w:t>
      </w:r>
      <w:r w:rsidR="006215F9" w:rsidRPr="00495876">
        <w:t xml:space="preserve"> businesses</w:t>
      </w:r>
      <w:r w:rsidR="007D2756" w:rsidRPr="00495876">
        <w:t xml:space="preserve"> that </w:t>
      </w:r>
      <w:r w:rsidR="006215F9" w:rsidRPr="00495876">
        <w:t xml:space="preserve">experienced </w:t>
      </w:r>
      <w:r w:rsidR="00D818B4" w:rsidRPr="00495876">
        <w:t>significant</w:t>
      </w:r>
      <w:r w:rsidR="006215F9" w:rsidRPr="00495876">
        <w:t xml:space="preserve"> reduction in turnover due to restricted trading conditions</w:t>
      </w:r>
      <w:r w:rsidR="00CF317F" w:rsidRPr="00495876">
        <w:t xml:space="preserve"> during the </w:t>
      </w:r>
      <w:r w:rsidR="0033684B" w:rsidRPr="00495876">
        <w:t xml:space="preserve">lockdown </w:t>
      </w:r>
      <w:r w:rsidR="005C00C4" w:rsidRPr="00495876">
        <w:t xml:space="preserve">period </w:t>
      </w:r>
      <w:r w:rsidR="0033684B" w:rsidRPr="00495876">
        <w:t>in August and September</w:t>
      </w:r>
      <w:r w:rsidR="00CA4803" w:rsidRPr="00495876">
        <w:t xml:space="preserve"> 2021</w:t>
      </w:r>
      <w:r w:rsidR="006215F9" w:rsidRPr="00495876">
        <w:t>.</w:t>
      </w:r>
    </w:p>
    <w:p w14:paraId="1DD992CD" w14:textId="7AAA8CCE" w:rsidR="00F3480D" w:rsidRPr="00495876" w:rsidRDefault="0052201E" w:rsidP="00B71F32">
      <w:pPr>
        <w:spacing w:after="0"/>
        <w:ind w:right="91"/>
        <w:rPr>
          <w:sz w:val="22"/>
        </w:rPr>
      </w:pPr>
      <w:r w:rsidRPr="00495876">
        <w:t xml:space="preserve">The </w:t>
      </w:r>
      <w:r w:rsidR="00CA452C" w:rsidRPr="00495876">
        <w:t>COVID-19 Small Business Hardship Scheme</w:t>
      </w:r>
      <w:r w:rsidR="00F3480D" w:rsidRPr="00495876">
        <w:t xml:space="preserve"> provides credits</w:t>
      </w:r>
      <w:r w:rsidR="00B71F32" w:rsidRPr="00495876">
        <w:t xml:space="preserve"> </w:t>
      </w:r>
      <w:r w:rsidR="00F3480D" w:rsidRPr="00495876">
        <w:t>for payroll tax, utility charges, rates and other selected fees and charges</w:t>
      </w:r>
      <w:r w:rsidR="006515FE" w:rsidRPr="00495876">
        <w:t xml:space="preserve"> to </w:t>
      </w:r>
      <w:r w:rsidR="00521FB5" w:rsidRPr="00495876">
        <w:t xml:space="preserve">eligible small businesses who </w:t>
      </w:r>
      <w:r w:rsidR="00C919ED" w:rsidRPr="00495876">
        <w:t xml:space="preserve">experienced significant </w:t>
      </w:r>
      <w:r w:rsidR="00521FB5" w:rsidRPr="00495876">
        <w:t>revenue</w:t>
      </w:r>
      <w:r w:rsidR="00C919ED" w:rsidRPr="00495876">
        <w:t xml:space="preserve"> loss</w:t>
      </w:r>
      <w:r w:rsidR="008243F0" w:rsidRPr="00495876">
        <w:t xml:space="preserve"> due to restricted trading conditions</w:t>
      </w:r>
      <w:r w:rsidR="0053434A" w:rsidRPr="00495876">
        <w:t xml:space="preserve"> during the lockdown </w:t>
      </w:r>
      <w:r w:rsidR="005C00C4" w:rsidRPr="00495876">
        <w:t xml:space="preserve">period </w:t>
      </w:r>
      <w:r w:rsidR="0053434A" w:rsidRPr="00495876">
        <w:t>in August and September 2021</w:t>
      </w:r>
      <w:r w:rsidR="00F37098" w:rsidRPr="00495876">
        <w:t>.</w:t>
      </w:r>
    </w:p>
    <w:p w14:paraId="2419CB71" w14:textId="463727EF" w:rsidR="008B27E1" w:rsidRPr="00495876" w:rsidRDefault="0052201E" w:rsidP="00FF1FA5">
      <w:pPr>
        <w:spacing w:after="0"/>
        <w:ind w:right="91"/>
      </w:pPr>
      <w:r w:rsidRPr="00495876">
        <w:t xml:space="preserve">The </w:t>
      </w:r>
      <w:r w:rsidR="00FF1FA5" w:rsidRPr="00495876">
        <w:t xml:space="preserve">Small Tourism Operator </w:t>
      </w:r>
      <w:r w:rsidR="00AB0F29" w:rsidRPr="00495876">
        <w:t>COVID</w:t>
      </w:r>
      <w:r w:rsidR="00FF1FA5" w:rsidRPr="00495876">
        <w:t xml:space="preserve"> Recovery Payment </w:t>
      </w:r>
      <w:r w:rsidR="00A436E4" w:rsidRPr="00495876">
        <w:t xml:space="preserve">provides </w:t>
      </w:r>
      <w:r w:rsidR="007F71B4" w:rsidRPr="00495876">
        <w:t xml:space="preserve">additional </w:t>
      </w:r>
      <w:r w:rsidR="00D45838" w:rsidRPr="00495876">
        <w:t>rebate</w:t>
      </w:r>
      <w:r w:rsidR="005E2CEE" w:rsidRPr="00495876">
        <w:t xml:space="preserve"> </w:t>
      </w:r>
      <w:r w:rsidR="009A7EC7" w:rsidRPr="00495876">
        <w:t xml:space="preserve">on eligible expenses </w:t>
      </w:r>
      <w:r w:rsidR="00015B65" w:rsidRPr="00495876">
        <w:t xml:space="preserve">incurred in June and July 2021 </w:t>
      </w:r>
      <w:r w:rsidR="005E2CEE" w:rsidRPr="00495876">
        <w:t>to small tourism operators</w:t>
      </w:r>
      <w:r w:rsidR="00D45838" w:rsidRPr="00495876">
        <w:t xml:space="preserve"> </w:t>
      </w:r>
      <w:r w:rsidR="000A51E1" w:rsidRPr="00495876">
        <w:t xml:space="preserve">who </w:t>
      </w:r>
      <w:r w:rsidR="00F759AE" w:rsidRPr="00495876">
        <w:t xml:space="preserve">receive less than </w:t>
      </w:r>
      <w:r w:rsidR="008B27E1" w:rsidRPr="00495876">
        <w:t>$15</w:t>
      </w:r>
      <w:r w:rsidR="001770E0" w:rsidRPr="00495876">
        <w:t>,</w:t>
      </w:r>
      <w:r w:rsidR="008B27E1" w:rsidRPr="00495876">
        <w:t xml:space="preserve">000 under </w:t>
      </w:r>
      <w:r w:rsidR="009A7EC7" w:rsidRPr="00495876">
        <w:t>t</w:t>
      </w:r>
      <w:r w:rsidR="008B27E1" w:rsidRPr="00495876">
        <w:t>he Accommodation and Tourism Venue Operator Support Program</w:t>
      </w:r>
      <w:r w:rsidR="00DD3103" w:rsidRPr="00495876">
        <w:t>.</w:t>
      </w:r>
    </w:p>
    <w:p w14:paraId="3A613073" w14:textId="77777777" w:rsidR="00EA4DD8" w:rsidRPr="00495876" w:rsidRDefault="00EA4DD8" w:rsidP="00EA4DD8">
      <w:pPr>
        <w:spacing w:before="0" w:after="0"/>
        <w:rPr>
          <w:b/>
          <w:kern w:val="28"/>
        </w:rPr>
      </w:pPr>
      <w:r w:rsidRPr="00495876">
        <w:br w:type="page"/>
      </w:r>
    </w:p>
    <w:p w14:paraId="3D8C7655" w14:textId="19E99C5D" w:rsidR="007A55A7" w:rsidRPr="00495876" w:rsidRDefault="007A55A7" w:rsidP="00013390">
      <w:pPr>
        <w:pageBreakBefore/>
        <w:spacing w:before="240"/>
        <w:jc w:val="right"/>
        <w:rPr>
          <w:b/>
          <w:u w:val="single"/>
        </w:rPr>
      </w:pPr>
      <w:r w:rsidRPr="00495876">
        <w:rPr>
          <w:b/>
          <w:u w:val="single"/>
        </w:rPr>
        <w:lastRenderedPageBreak/>
        <w:t xml:space="preserve">ATTACHMENT </w:t>
      </w:r>
      <w:r w:rsidR="0032496E" w:rsidRPr="00495876">
        <w:rPr>
          <w:b/>
          <w:u w:val="single"/>
        </w:rPr>
        <w:t>B</w:t>
      </w:r>
    </w:p>
    <w:p w14:paraId="50A46A74" w14:textId="77777777" w:rsidR="00E4438C" w:rsidRPr="00495876" w:rsidRDefault="00E4438C" w:rsidP="003E1CE3">
      <w:pPr>
        <w:pStyle w:val="Heading3"/>
      </w:pPr>
      <w:r w:rsidRPr="00495876">
        <w:t>Statement of Compatibility with Human Rights</w:t>
      </w:r>
    </w:p>
    <w:p w14:paraId="4E94BA3C" w14:textId="77777777" w:rsidR="00E4438C" w:rsidRPr="00495876" w:rsidRDefault="00E4438C" w:rsidP="00AC1D15">
      <w:pPr>
        <w:spacing w:before="240"/>
        <w:jc w:val="center"/>
        <w:rPr>
          <w:i/>
        </w:rPr>
      </w:pPr>
      <w:r w:rsidRPr="00495876">
        <w:rPr>
          <w:i/>
        </w:rPr>
        <w:t>Prepared in accordance with Part 3 of the Human Rights (Parliamentary Scrutiny) Act 2011</w:t>
      </w:r>
    </w:p>
    <w:p w14:paraId="3AB95E53" w14:textId="503DA711" w:rsidR="00E4438C" w:rsidRPr="00495876" w:rsidRDefault="002D02FD" w:rsidP="003E1CE3">
      <w:pPr>
        <w:pStyle w:val="Heading3"/>
        <w:jc w:val="center"/>
      </w:pPr>
      <w:r w:rsidRPr="00495876">
        <w:t xml:space="preserve">Taxation Administration (Data Sharing – Relevant COVID-19 Business Support Program) Amendment Declaration (No.1) 2021 </w:t>
      </w:r>
    </w:p>
    <w:p w14:paraId="74645769" w14:textId="77777777" w:rsidR="00E4438C" w:rsidRPr="00495876" w:rsidRDefault="00E4438C" w:rsidP="00647BB7">
      <w:pPr>
        <w:spacing w:before="240"/>
      </w:pPr>
      <w:r w:rsidRPr="00495876">
        <w:t xml:space="preserve">This Legislative Instrument is compatible with the human rights and freedoms recognised or declared in the international instruments listed in section 3 of the </w:t>
      </w:r>
      <w:r w:rsidRPr="00495876">
        <w:rPr>
          <w:i/>
        </w:rPr>
        <w:t>Human Rights (Parliamentary Scrutiny) Act 2011</w:t>
      </w:r>
      <w:r w:rsidRPr="00495876">
        <w:t>.</w:t>
      </w:r>
    </w:p>
    <w:p w14:paraId="487A5F5D" w14:textId="77777777" w:rsidR="00E4438C" w:rsidRPr="00495876" w:rsidRDefault="00E4438C" w:rsidP="003E1CE3">
      <w:pPr>
        <w:pStyle w:val="Heading3"/>
      </w:pPr>
      <w:r w:rsidRPr="00495876">
        <w:t>Overview of the Legislative Instrument</w:t>
      </w:r>
    </w:p>
    <w:p w14:paraId="314321B7" w14:textId="54644A84" w:rsidR="00797DB9" w:rsidRPr="00495876" w:rsidRDefault="00797DB9" w:rsidP="00797DB9">
      <w:pPr>
        <w:spacing w:before="240"/>
      </w:pPr>
      <w:r w:rsidRPr="00495876">
        <w:t xml:space="preserve">The purpose of the </w:t>
      </w:r>
      <w:r w:rsidRPr="00495876">
        <w:rPr>
          <w:i/>
          <w:iCs/>
        </w:rPr>
        <w:t>Taxation Administration (Data Sharing –Relevant COVID-19 Business Support Program) Amendment Declaration (No.</w:t>
      </w:r>
      <w:r w:rsidR="001770E0" w:rsidRPr="00495876">
        <w:rPr>
          <w:i/>
          <w:iCs/>
        </w:rPr>
        <w:t xml:space="preserve"> </w:t>
      </w:r>
      <w:r w:rsidRPr="00495876">
        <w:rPr>
          <w:i/>
          <w:iCs/>
        </w:rPr>
        <w:t>1) 2021</w:t>
      </w:r>
      <w:r w:rsidRPr="00495876">
        <w:t xml:space="preserve"> is to amend the </w:t>
      </w:r>
      <w:r w:rsidRPr="00495876">
        <w:rPr>
          <w:i/>
          <w:iCs/>
        </w:rPr>
        <w:t>Taxation Administration (Data Sharing –Relevant COVID-19 Business Support Program) Declaration 2021</w:t>
      </w:r>
      <w:r w:rsidRPr="00495876">
        <w:t xml:space="preserve">, to declare certain programs in South Australia and the Australian Capital Territory as relevant COVID-19 business support programs for the purposes </w:t>
      </w:r>
      <w:r w:rsidR="00672E5C" w:rsidRPr="00495876">
        <w:t>of assisting State and Territory administer their respective COVID-19 business support programs.</w:t>
      </w:r>
    </w:p>
    <w:p w14:paraId="103AD8CC" w14:textId="77777777" w:rsidR="00E4438C" w:rsidRPr="00495876" w:rsidRDefault="00E4438C" w:rsidP="003E1CE3">
      <w:pPr>
        <w:pStyle w:val="Heading3"/>
      </w:pPr>
      <w:r w:rsidRPr="00495876">
        <w:t>Human rights implications</w:t>
      </w:r>
    </w:p>
    <w:p w14:paraId="3C9BD1D1" w14:textId="77777777" w:rsidR="00E4438C" w:rsidRPr="00495876" w:rsidRDefault="00E4438C" w:rsidP="00647BB7">
      <w:pPr>
        <w:spacing w:before="240"/>
      </w:pPr>
      <w:r w:rsidRPr="00495876">
        <w:t>This Legislative Instrument does not engage any of the applicable rights or freedoms.</w:t>
      </w:r>
    </w:p>
    <w:p w14:paraId="40CD123F" w14:textId="77777777" w:rsidR="00E4438C" w:rsidRPr="00495876" w:rsidRDefault="00E4438C" w:rsidP="003E1CE3">
      <w:pPr>
        <w:pStyle w:val="Heading3"/>
      </w:pPr>
      <w:r w:rsidRPr="00495876">
        <w:t>Conclusion</w:t>
      </w:r>
    </w:p>
    <w:p w14:paraId="7673B646" w14:textId="3CA8F2CD" w:rsidR="00482B81" w:rsidRPr="00EA4DD8" w:rsidRDefault="00E4438C" w:rsidP="00F920DB">
      <w:pPr>
        <w:spacing w:before="240"/>
      </w:pPr>
      <w:r w:rsidRPr="00495876">
        <w:t>This Legislative Instrument is compatible with human rights as it does not raise any human rights issues.</w:t>
      </w:r>
    </w:p>
    <w:sectPr w:rsidR="00482B81" w:rsidRPr="00EA4DD8"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E3A1E" w14:textId="77777777" w:rsidR="00CA28D2" w:rsidRDefault="00CA28D2" w:rsidP="00954679">
      <w:pPr>
        <w:spacing w:before="0" w:after="0"/>
      </w:pPr>
      <w:r>
        <w:separator/>
      </w:r>
    </w:p>
  </w:endnote>
  <w:endnote w:type="continuationSeparator" w:id="0">
    <w:p w14:paraId="5E1127E2" w14:textId="77777777" w:rsidR="00CA28D2" w:rsidRDefault="00CA28D2"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68EE3" w14:textId="77777777" w:rsidR="000E6988" w:rsidRDefault="000E6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715D55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CD179" w14:textId="77777777" w:rsidR="000E6988" w:rsidRDefault="000E6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B896A" w14:textId="77777777" w:rsidR="00CA28D2" w:rsidRDefault="00CA28D2" w:rsidP="00954679">
      <w:pPr>
        <w:spacing w:before="0" w:after="0"/>
      </w:pPr>
      <w:r>
        <w:separator/>
      </w:r>
    </w:p>
  </w:footnote>
  <w:footnote w:type="continuationSeparator" w:id="0">
    <w:p w14:paraId="64900F59" w14:textId="77777777" w:rsidR="00CA28D2" w:rsidRDefault="00CA28D2"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277EA" w14:textId="77777777" w:rsidR="000E6988" w:rsidRDefault="000E6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59188" w14:textId="31D6B8C4" w:rsidR="000E6988" w:rsidRDefault="000E69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B2466" w14:textId="77777777" w:rsidR="000E6988" w:rsidRDefault="000E6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4A323370"/>
    <w:multiLevelType w:val="multilevel"/>
    <w:tmpl w:val="151C50AE"/>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67A43C0B"/>
    <w:multiLevelType w:val="multilevel"/>
    <w:tmpl w:val="077EE5BC"/>
    <w:name w:val="StandardBulletedList"/>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pStyle w:val="Dash"/>
      <w:lvlText w:val="–"/>
      <w:lvlJc w:val="left"/>
      <w:pPr>
        <w:tabs>
          <w:tab w:val="num" w:pos="1701"/>
        </w:tabs>
        <w:ind w:left="1701" w:hanging="567"/>
      </w:pPr>
      <w:rPr>
        <w:rFonts w:ascii="Times New Roman" w:hAnsi="Times New Roman" w:cs="Times New Roman"/>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30"/>
    <w:rsid w:val="00002F1E"/>
    <w:rsid w:val="00013390"/>
    <w:rsid w:val="00014761"/>
    <w:rsid w:val="00015B65"/>
    <w:rsid w:val="00016EA2"/>
    <w:rsid w:val="000225F8"/>
    <w:rsid w:val="00024EF8"/>
    <w:rsid w:val="00051146"/>
    <w:rsid w:val="00052641"/>
    <w:rsid w:val="00057CB0"/>
    <w:rsid w:val="00062B84"/>
    <w:rsid w:val="00065324"/>
    <w:rsid w:val="0006723E"/>
    <w:rsid w:val="00076178"/>
    <w:rsid w:val="00084BB4"/>
    <w:rsid w:val="000904FF"/>
    <w:rsid w:val="00095211"/>
    <w:rsid w:val="000A51E1"/>
    <w:rsid w:val="000B157E"/>
    <w:rsid w:val="000B39A1"/>
    <w:rsid w:val="000C10DF"/>
    <w:rsid w:val="000C6935"/>
    <w:rsid w:val="000D1047"/>
    <w:rsid w:val="000D1A65"/>
    <w:rsid w:val="000E32E3"/>
    <w:rsid w:val="000E6885"/>
    <w:rsid w:val="000E6988"/>
    <w:rsid w:val="000F7722"/>
    <w:rsid w:val="00113B45"/>
    <w:rsid w:val="0012016D"/>
    <w:rsid w:val="00122EA1"/>
    <w:rsid w:val="00126A4A"/>
    <w:rsid w:val="00133456"/>
    <w:rsid w:val="00137185"/>
    <w:rsid w:val="001601E8"/>
    <w:rsid w:val="001705A4"/>
    <w:rsid w:val="001770E0"/>
    <w:rsid w:val="00182550"/>
    <w:rsid w:val="001863C3"/>
    <w:rsid w:val="001939A2"/>
    <w:rsid w:val="001948F7"/>
    <w:rsid w:val="001965C8"/>
    <w:rsid w:val="001B0E67"/>
    <w:rsid w:val="001B7535"/>
    <w:rsid w:val="001D256C"/>
    <w:rsid w:val="001D5EE3"/>
    <w:rsid w:val="001E01D2"/>
    <w:rsid w:val="001E6A74"/>
    <w:rsid w:val="001F41D0"/>
    <w:rsid w:val="002069EF"/>
    <w:rsid w:val="00211860"/>
    <w:rsid w:val="002125D5"/>
    <w:rsid w:val="00212F7B"/>
    <w:rsid w:val="00220F16"/>
    <w:rsid w:val="00254C5B"/>
    <w:rsid w:val="002606A5"/>
    <w:rsid w:val="00262B31"/>
    <w:rsid w:val="00263090"/>
    <w:rsid w:val="0027102E"/>
    <w:rsid w:val="00293187"/>
    <w:rsid w:val="002A274A"/>
    <w:rsid w:val="002A7E1F"/>
    <w:rsid w:val="002C0B9A"/>
    <w:rsid w:val="002C1519"/>
    <w:rsid w:val="002C226C"/>
    <w:rsid w:val="002C2422"/>
    <w:rsid w:val="002C4F54"/>
    <w:rsid w:val="002D02FD"/>
    <w:rsid w:val="002D4C40"/>
    <w:rsid w:val="002E557F"/>
    <w:rsid w:val="002E5B63"/>
    <w:rsid w:val="002E7F6E"/>
    <w:rsid w:val="003041FA"/>
    <w:rsid w:val="0032496E"/>
    <w:rsid w:val="003252F9"/>
    <w:rsid w:val="00330B6D"/>
    <w:rsid w:val="003342CD"/>
    <w:rsid w:val="00335042"/>
    <w:rsid w:val="0033684B"/>
    <w:rsid w:val="0034139B"/>
    <w:rsid w:val="00341653"/>
    <w:rsid w:val="00347202"/>
    <w:rsid w:val="0035604A"/>
    <w:rsid w:val="00357C44"/>
    <w:rsid w:val="00362B70"/>
    <w:rsid w:val="00362B93"/>
    <w:rsid w:val="00363535"/>
    <w:rsid w:val="00375496"/>
    <w:rsid w:val="0037617E"/>
    <w:rsid w:val="00382AC5"/>
    <w:rsid w:val="00384FF3"/>
    <w:rsid w:val="003870FF"/>
    <w:rsid w:val="00392BBA"/>
    <w:rsid w:val="003954FD"/>
    <w:rsid w:val="003A366C"/>
    <w:rsid w:val="003C04A8"/>
    <w:rsid w:val="003C0C3A"/>
    <w:rsid w:val="003C7907"/>
    <w:rsid w:val="003D2188"/>
    <w:rsid w:val="003D60D7"/>
    <w:rsid w:val="003E1CE3"/>
    <w:rsid w:val="003E45B5"/>
    <w:rsid w:val="00405904"/>
    <w:rsid w:val="004170E1"/>
    <w:rsid w:val="004317F6"/>
    <w:rsid w:val="0043489F"/>
    <w:rsid w:val="00445509"/>
    <w:rsid w:val="00460536"/>
    <w:rsid w:val="00462095"/>
    <w:rsid w:val="00464F0D"/>
    <w:rsid w:val="004654D0"/>
    <w:rsid w:val="00467344"/>
    <w:rsid w:val="004748B5"/>
    <w:rsid w:val="00482B81"/>
    <w:rsid w:val="00482D4C"/>
    <w:rsid w:val="004857AE"/>
    <w:rsid w:val="00487A99"/>
    <w:rsid w:val="00487CA4"/>
    <w:rsid w:val="00493B6F"/>
    <w:rsid w:val="00495876"/>
    <w:rsid w:val="004A205E"/>
    <w:rsid w:val="004B03A5"/>
    <w:rsid w:val="004B3C0F"/>
    <w:rsid w:val="004B7FAC"/>
    <w:rsid w:val="004C05E4"/>
    <w:rsid w:val="004C1AA2"/>
    <w:rsid w:val="004D1A27"/>
    <w:rsid w:val="004D1D37"/>
    <w:rsid w:val="004D27A9"/>
    <w:rsid w:val="004D6614"/>
    <w:rsid w:val="004E39E1"/>
    <w:rsid w:val="004F56D0"/>
    <w:rsid w:val="00503E44"/>
    <w:rsid w:val="00505A35"/>
    <w:rsid w:val="00515283"/>
    <w:rsid w:val="00517BD6"/>
    <w:rsid w:val="00521FB5"/>
    <w:rsid w:val="0052201E"/>
    <w:rsid w:val="00533926"/>
    <w:rsid w:val="0053434A"/>
    <w:rsid w:val="00547D67"/>
    <w:rsid w:val="00551504"/>
    <w:rsid w:val="0055675D"/>
    <w:rsid w:val="00566E8F"/>
    <w:rsid w:val="005735B8"/>
    <w:rsid w:val="0057422E"/>
    <w:rsid w:val="005833BE"/>
    <w:rsid w:val="00586A84"/>
    <w:rsid w:val="005934DE"/>
    <w:rsid w:val="005A6A8E"/>
    <w:rsid w:val="005C0083"/>
    <w:rsid w:val="005C00C4"/>
    <w:rsid w:val="005C01C6"/>
    <w:rsid w:val="005D2211"/>
    <w:rsid w:val="005D253A"/>
    <w:rsid w:val="005D4E8E"/>
    <w:rsid w:val="005D7A7D"/>
    <w:rsid w:val="005D7D5A"/>
    <w:rsid w:val="005E1126"/>
    <w:rsid w:val="005E2CEE"/>
    <w:rsid w:val="005E4BAC"/>
    <w:rsid w:val="0060130D"/>
    <w:rsid w:val="00604452"/>
    <w:rsid w:val="006077FC"/>
    <w:rsid w:val="00611704"/>
    <w:rsid w:val="006215F9"/>
    <w:rsid w:val="00626BD5"/>
    <w:rsid w:val="0064129F"/>
    <w:rsid w:val="0064657A"/>
    <w:rsid w:val="00647BB7"/>
    <w:rsid w:val="006515FE"/>
    <w:rsid w:val="006517EC"/>
    <w:rsid w:val="0065678C"/>
    <w:rsid w:val="00666019"/>
    <w:rsid w:val="00672E5C"/>
    <w:rsid w:val="0067325C"/>
    <w:rsid w:val="00674801"/>
    <w:rsid w:val="00680297"/>
    <w:rsid w:val="006850BF"/>
    <w:rsid w:val="006873CE"/>
    <w:rsid w:val="00696913"/>
    <w:rsid w:val="006A0786"/>
    <w:rsid w:val="006A4701"/>
    <w:rsid w:val="006A5104"/>
    <w:rsid w:val="006B0B98"/>
    <w:rsid w:val="006C1A5F"/>
    <w:rsid w:val="007007B8"/>
    <w:rsid w:val="0070236A"/>
    <w:rsid w:val="00710E94"/>
    <w:rsid w:val="00713EED"/>
    <w:rsid w:val="007212A1"/>
    <w:rsid w:val="00725C9B"/>
    <w:rsid w:val="0072728C"/>
    <w:rsid w:val="00727D8A"/>
    <w:rsid w:val="00731FEA"/>
    <w:rsid w:val="00736F61"/>
    <w:rsid w:val="00742253"/>
    <w:rsid w:val="00742FD6"/>
    <w:rsid w:val="00745E00"/>
    <w:rsid w:val="00760D10"/>
    <w:rsid w:val="00764A22"/>
    <w:rsid w:val="007662C7"/>
    <w:rsid w:val="00770479"/>
    <w:rsid w:val="0077434C"/>
    <w:rsid w:val="00776306"/>
    <w:rsid w:val="00797DB9"/>
    <w:rsid w:val="007A1B09"/>
    <w:rsid w:val="007A2A17"/>
    <w:rsid w:val="007A55A7"/>
    <w:rsid w:val="007A6CBD"/>
    <w:rsid w:val="007B1F10"/>
    <w:rsid w:val="007B335E"/>
    <w:rsid w:val="007C67E3"/>
    <w:rsid w:val="007D2756"/>
    <w:rsid w:val="007D4E63"/>
    <w:rsid w:val="007D5451"/>
    <w:rsid w:val="007D7587"/>
    <w:rsid w:val="007E018D"/>
    <w:rsid w:val="007E1FB1"/>
    <w:rsid w:val="007E3CB9"/>
    <w:rsid w:val="007F1B71"/>
    <w:rsid w:val="007F71B4"/>
    <w:rsid w:val="00804EF4"/>
    <w:rsid w:val="008056E2"/>
    <w:rsid w:val="00807E7D"/>
    <w:rsid w:val="008243F0"/>
    <w:rsid w:val="00831675"/>
    <w:rsid w:val="0084165D"/>
    <w:rsid w:val="0085610F"/>
    <w:rsid w:val="00856BE5"/>
    <w:rsid w:val="00880B17"/>
    <w:rsid w:val="0088467C"/>
    <w:rsid w:val="00886FBB"/>
    <w:rsid w:val="0089210A"/>
    <w:rsid w:val="00894579"/>
    <w:rsid w:val="008945C5"/>
    <w:rsid w:val="008A1095"/>
    <w:rsid w:val="008A5B67"/>
    <w:rsid w:val="008B27E1"/>
    <w:rsid w:val="008D0A0F"/>
    <w:rsid w:val="008D16F7"/>
    <w:rsid w:val="008D7D3D"/>
    <w:rsid w:val="008E1427"/>
    <w:rsid w:val="008E5045"/>
    <w:rsid w:val="008F0F96"/>
    <w:rsid w:val="008F23AD"/>
    <w:rsid w:val="008F3B2B"/>
    <w:rsid w:val="008F494A"/>
    <w:rsid w:val="00911F7B"/>
    <w:rsid w:val="009143A0"/>
    <w:rsid w:val="00936902"/>
    <w:rsid w:val="00954679"/>
    <w:rsid w:val="009604DC"/>
    <w:rsid w:val="009A7EC7"/>
    <w:rsid w:val="009C31F8"/>
    <w:rsid w:val="009C6A1E"/>
    <w:rsid w:val="009D345F"/>
    <w:rsid w:val="009E2F86"/>
    <w:rsid w:val="009E3C4B"/>
    <w:rsid w:val="009F70E5"/>
    <w:rsid w:val="009F7B99"/>
    <w:rsid w:val="00A03E72"/>
    <w:rsid w:val="00A112A2"/>
    <w:rsid w:val="00A11AE1"/>
    <w:rsid w:val="00A12209"/>
    <w:rsid w:val="00A12C2D"/>
    <w:rsid w:val="00A147E0"/>
    <w:rsid w:val="00A2025F"/>
    <w:rsid w:val="00A221C4"/>
    <w:rsid w:val="00A36DF3"/>
    <w:rsid w:val="00A4098F"/>
    <w:rsid w:val="00A436E4"/>
    <w:rsid w:val="00A45C90"/>
    <w:rsid w:val="00A532DD"/>
    <w:rsid w:val="00A646B3"/>
    <w:rsid w:val="00A80BCF"/>
    <w:rsid w:val="00A8369C"/>
    <w:rsid w:val="00AA1689"/>
    <w:rsid w:val="00AA5770"/>
    <w:rsid w:val="00AB0F29"/>
    <w:rsid w:val="00AC1D15"/>
    <w:rsid w:val="00AD2B6C"/>
    <w:rsid w:val="00AD4D99"/>
    <w:rsid w:val="00B07B0C"/>
    <w:rsid w:val="00B217B4"/>
    <w:rsid w:val="00B22554"/>
    <w:rsid w:val="00B22A8D"/>
    <w:rsid w:val="00B2452A"/>
    <w:rsid w:val="00B25563"/>
    <w:rsid w:val="00B26D48"/>
    <w:rsid w:val="00B32BAE"/>
    <w:rsid w:val="00B42EE1"/>
    <w:rsid w:val="00B4648B"/>
    <w:rsid w:val="00B54459"/>
    <w:rsid w:val="00B65F30"/>
    <w:rsid w:val="00B71F32"/>
    <w:rsid w:val="00B803C0"/>
    <w:rsid w:val="00B8293D"/>
    <w:rsid w:val="00B92478"/>
    <w:rsid w:val="00B92E3A"/>
    <w:rsid w:val="00B953F2"/>
    <w:rsid w:val="00BA3DE7"/>
    <w:rsid w:val="00BA6188"/>
    <w:rsid w:val="00BB5158"/>
    <w:rsid w:val="00BC33AD"/>
    <w:rsid w:val="00BC60BB"/>
    <w:rsid w:val="00BC6FCA"/>
    <w:rsid w:val="00BD61A2"/>
    <w:rsid w:val="00BD7A5D"/>
    <w:rsid w:val="00BE484D"/>
    <w:rsid w:val="00BE5703"/>
    <w:rsid w:val="00BF4AD7"/>
    <w:rsid w:val="00C032BA"/>
    <w:rsid w:val="00C07160"/>
    <w:rsid w:val="00C10325"/>
    <w:rsid w:val="00C1722C"/>
    <w:rsid w:val="00C20ADB"/>
    <w:rsid w:val="00C37E05"/>
    <w:rsid w:val="00C404B3"/>
    <w:rsid w:val="00C466DD"/>
    <w:rsid w:val="00C50167"/>
    <w:rsid w:val="00C543BE"/>
    <w:rsid w:val="00C55D29"/>
    <w:rsid w:val="00C71FB5"/>
    <w:rsid w:val="00C75FF8"/>
    <w:rsid w:val="00C76F26"/>
    <w:rsid w:val="00C77057"/>
    <w:rsid w:val="00C919ED"/>
    <w:rsid w:val="00CA0BE9"/>
    <w:rsid w:val="00CA138D"/>
    <w:rsid w:val="00CA28D2"/>
    <w:rsid w:val="00CA452C"/>
    <w:rsid w:val="00CA4803"/>
    <w:rsid w:val="00CB0714"/>
    <w:rsid w:val="00CB3167"/>
    <w:rsid w:val="00CC2ECF"/>
    <w:rsid w:val="00CC7641"/>
    <w:rsid w:val="00CF0B73"/>
    <w:rsid w:val="00CF29FC"/>
    <w:rsid w:val="00CF317F"/>
    <w:rsid w:val="00D13794"/>
    <w:rsid w:val="00D230F9"/>
    <w:rsid w:val="00D238EC"/>
    <w:rsid w:val="00D24052"/>
    <w:rsid w:val="00D24386"/>
    <w:rsid w:val="00D244AB"/>
    <w:rsid w:val="00D31575"/>
    <w:rsid w:val="00D34626"/>
    <w:rsid w:val="00D34FB4"/>
    <w:rsid w:val="00D36CC8"/>
    <w:rsid w:val="00D36FC0"/>
    <w:rsid w:val="00D4257A"/>
    <w:rsid w:val="00D4329C"/>
    <w:rsid w:val="00D45838"/>
    <w:rsid w:val="00D522E4"/>
    <w:rsid w:val="00D62665"/>
    <w:rsid w:val="00D667F1"/>
    <w:rsid w:val="00D7431E"/>
    <w:rsid w:val="00D818B4"/>
    <w:rsid w:val="00D82E47"/>
    <w:rsid w:val="00D84675"/>
    <w:rsid w:val="00D90683"/>
    <w:rsid w:val="00DA462B"/>
    <w:rsid w:val="00DA74A4"/>
    <w:rsid w:val="00DA7E24"/>
    <w:rsid w:val="00DC0CDE"/>
    <w:rsid w:val="00DC2F91"/>
    <w:rsid w:val="00DC4D72"/>
    <w:rsid w:val="00DC5291"/>
    <w:rsid w:val="00DD3103"/>
    <w:rsid w:val="00DE7660"/>
    <w:rsid w:val="00DE7F31"/>
    <w:rsid w:val="00DF6D82"/>
    <w:rsid w:val="00DF7A7E"/>
    <w:rsid w:val="00E0624D"/>
    <w:rsid w:val="00E11580"/>
    <w:rsid w:val="00E20E22"/>
    <w:rsid w:val="00E21C61"/>
    <w:rsid w:val="00E226FB"/>
    <w:rsid w:val="00E22E92"/>
    <w:rsid w:val="00E27B5D"/>
    <w:rsid w:val="00E40A6C"/>
    <w:rsid w:val="00E41F8C"/>
    <w:rsid w:val="00E429BA"/>
    <w:rsid w:val="00E4438C"/>
    <w:rsid w:val="00E457F3"/>
    <w:rsid w:val="00E5015D"/>
    <w:rsid w:val="00E77BA4"/>
    <w:rsid w:val="00E81A53"/>
    <w:rsid w:val="00E916E9"/>
    <w:rsid w:val="00E93680"/>
    <w:rsid w:val="00EA4DD8"/>
    <w:rsid w:val="00EB2AEF"/>
    <w:rsid w:val="00EB7E71"/>
    <w:rsid w:val="00EE2368"/>
    <w:rsid w:val="00F041C2"/>
    <w:rsid w:val="00F109D4"/>
    <w:rsid w:val="00F14A0C"/>
    <w:rsid w:val="00F15EE9"/>
    <w:rsid w:val="00F22531"/>
    <w:rsid w:val="00F25994"/>
    <w:rsid w:val="00F3480D"/>
    <w:rsid w:val="00F37098"/>
    <w:rsid w:val="00F47585"/>
    <w:rsid w:val="00F53E6C"/>
    <w:rsid w:val="00F646D2"/>
    <w:rsid w:val="00F654D0"/>
    <w:rsid w:val="00F759AE"/>
    <w:rsid w:val="00F75C92"/>
    <w:rsid w:val="00F85E6F"/>
    <w:rsid w:val="00F900B9"/>
    <w:rsid w:val="00F920DB"/>
    <w:rsid w:val="00FA568E"/>
    <w:rsid w:val="00FB2857"/>
    <w:rsid w:val="00FB2EA1"/>
    <w:rsid w:val="00FB587E"/>
    <w:rsid w:val="00FC4AAB"/>
    <w:rsid w:val="00FC76DE"/>
    <w:rsid w:val="00FE04E4"/>
    <w:rsid w:val="00FE336F"/>
    <w:rsid w:val="00FE73F9"/>
    <w:rsid w:val="00FF1057"/>
    <w:rsid w:val="00FF1FA5"/>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9D6CB5"/>
  <w15:docId w15:val="{B087AE2D-CF76-4D08-A810-4A03C7BE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subsection">
    <w:name w:val="subsection"/>
    <w:basedOn w:val="Normal"/>
    <w:rsid w:val="00BC6FCA"/>
    <w:pPr>
      <w:spacing w:before="100" w:beforeAutospacing="1" w:after="100" w:afterAutospacing="1"/>
    </w:pPr>
    <w:rPr>
      <w:szCs w:val="24"/>
    </w:rPr>
  </w:style>
  <w:style w:type="paragraph" w:customStyle="1" w:styleId="paragraph">
    <w:name w:val="paragraph"/>
    <w:basedOn w:val="Normal"/>
    <w:rsid w:val="00BC6FCA"/>
    <w:pPr>
      <w:spacing w:before="100" w:beforeAutospacing="1" w:after="100" w:afterAutospacing="1"/>
    </w:pPr>
    <w:rPr>
      <w:szCs w:val="24"/>
    </w:rPr>
  </w:style>
  <w:style w:type="paragraph" w:styleId="NormalWeb">
    <w:name w:val="Normal (Web)"/>
    <w:basedOn w:val="Normal"/>
    <w:uiPriority w:val="99"/>
    <w:semiHidden/>
    <w:unhideWhenUsed/>
    <w:rsid w:val="007A6CB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760215">
      <w:bodyDiv w:val="1"/>
      <w:marLeft w:val="0"/>
      <w:marRight w:val="0"/>
      <w:marTop w:val="0"/>
      <w:marBottom w:val="0"/>
      <w:divBdr>
        <w:top w:val="none" w:sz="0" w:space="0" w:color="auto"/>
        <w:left w:val="none" w:sz="0" w:space="0" w:color="auto"/>
        <w:bottom w:val="none" w:sz="0" w:space="0" w:color="auto"/>
        <w:right w:val="none" w:sz="0" w:space="0" w:color="auto"/>
      </w:divBdr>
    </w:div>
    <w:div w:id="723337946">
      <w:bodyDiv w:val="1"/>
      <w:marLeft w:val="0"/>
      <w:marRight w:val="0"/>
      <w:marTop w:val="0"/>
      <w:marBottom w:val="0"/>
      <w:divBdr>
        <w:top w:val="none" w:sz="0" w:space="0" w:color="auto"/>
        <w:left w:val="none" w:sz="0" w:space="0" w:color="auto"/>
        <w:bottom w:val="none" w:sz="0" w:space="0" w:color="auto"/>
        <w:right w:val="none" w:sz="0" w:space="0" w:color="auto"/>
      </w:divBdr>
    </w:div>
    <w:div w:id="1060134946">
      <w:bodyDiv w:val="1"/>
      <w:marLeft w:val="0"/>
      <w:marRight w:val="0"/>
      <w:marTop w:val="0"/>
      <w:marBottom w:val="0"/>
      <w:divBdr>
        <w:top w:val="none" w:sz="0" w:space="0" w:color="auto"/>
        <w:left w:val="none" w:sz="0" w:space="0" w:color="auto"/>
        <w:bottom w:val="none" w:sz="0" w:space="0" w:color="auto"/>
        <w:right w:val="none" w:sz="0" w:space="0" w:color="auto"/>
      </w:divBdr>
    </w:div>
    <w:div w:id="1594434449">
      <w:bodyDiv w:val="1"/>
      <w:marLeft w:val="0"/>
      <w:marRight w:val="0"/>
      <w:marTop w:val="0"/>
      <w:marBottom w:val="0"/>
      <w:divBdr>
        <w:top w:val="none" w:sz="0" w:space="0" w:color="auto"/>
        <w:left w:val="none" w:sz="0" w:space="0" w:color="auto"/>
        <w:bottom w:val="none" w:sz="0" w:space="0" w:color="auto"/>
        <w:right w:val="none" w:sz="0" w:space="0" w:color="auto"/>
      </w:divBdr>
    </w:div>
    <w:div w:id="166338953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219790DC7C1463589FC3F47204B3621"/>
        <w:category>
          <w:name w:val="General"/>
          <w:gallery w:val="placeholder"/>
        </w:category>
        <w:types>
          <w:type w:val="bbPlcHdr"/>
        </w:types>
        <w:behaviors>
          <w:behavior w:val="content"/>
        </w:behaviors>
        <w:guid w:val="{65C6AB77-781A-4235-B6F6-402EA0D1244D}"/>
      </w:docPartPr>
      <w:docPartBody>
        <w:p w:rsidR="00A7268F" w:rsidRDefault="00330688">
          <w:pPr>
            <w:pStyle w:val="3219790DC7C1463589FC3F47204B362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8F"/>
    <w:rsid w:val="00330688"/>
    <w:rsid w:val="00A726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219790DC7C1463589FC3F47204B3621">
    <w:name w:val="3219790DC7C1463589FC3F47204B3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2021RG-111-21323</_dlc_DocId>
    <_dlc_DocIdUrl xmlns="0f563589-9cf9-4143-b1eb-fb0534803d38">
      <Url>http://tweb/sites/rg/ldp/lmu/_layouts/15/DocIdRedir.aspx?ID=2021RG-111-21323</Url>
      <Description>2021RG-111-21323</Description>
    </_dlc_DocIdUrl>
    <i6880fa62fd2465ea894b48b45824d1c xmlns="9f7bc583-7cbe-45b9-a2bd-8bbb6543b37e">
      <Terms xmlns="http://schemas.microsoft.com/office/infopath/2007/PartnerControls"/>
    </i6880fa62fd2465ea894b48b45824d1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0569" ma:contentTypeDescription=" " ma:contentTypeScope="" ma:versionID="1378b1ae37459ad7b58da358f17e303e">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46278533-3486-40E5-9013-DD26FD164D39}">
  <ds:schemaRef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sharepoint/v4"/>
    <ds:schemaRef ds:uri="687b78b0-2ddd-4441-8a8b-c9638c2a1939"/>
    <ds:schemaRef ds:uri="http://www.w3.org/XML/1998/namespace"/>
    <ds:schemaRef ds:uri="http://purl.org/dc/dcmitype/"/>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52396A74-3FCF-4B13-A09D-E6AC2DA6B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D92EED-7AB4-4B1F-855C-610C1CE7B149}">
  <ds:schemaRefs>
    <ds:schemaRef ds:uri="http://schemas.microsoft.com/sharepoint/events"/>
  </ds:schemaRefs>
</ds:datastoreItem>
</file>

<file path=customXml/itemProps6.xml><?xml version="1.0" encoding="utf-8"?>
<ds:datastoreItem xmlns:ds="http://schemas.openxmlformats.org/officeDocument/2006/customXml" ds:itemID="{8C9C95AF-DC3D-454D-876B-A90DFB6AC3F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Sub-ES.dotx</Template>
  <TotalTime>30</TotalTime>
  <Pages>5</Pages>
  <Words>1264</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Nguyen, Thao</dc:creator>
  <cp:lastModifiedBy>Edwards, Sarah</cp:lastModifiedBy>
  <cp:revision>7</cp:revision>
  <cp:lastPrinted>2021-09-01T08:01:00Z</cp:lastPrinted>
  <dcterms:created xsi:type="dcterms:W3CDTF">2021-09-01T06:22:00Z</dcterms:created>
  <dcterms:modified xsi:type="dcterms:W3CDTF">2021-09-03T04:56:00Z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TSYRecordClass">
    <vt:lpwstr>1;#AE-20260-Destroy 7 years after action completed|623f5ec9-ec5d-4824-8e13-9c9bfc51fe7e</vt:lpwstr>
  </property>
  <property fmtid="{D5CDD505-2E9C-101B-9397-08002B2CF9AE}" pid="9" name="_dlc_DocIdItemGuid">
    <vt:lpwstr>3531d958-d215-4ab7-9435-4b215695a818</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TSYTopic">
    <vt:lpwstr/>
  </property>
</Properties>
</file>