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5F7C" w14:textId="77777777" w:rsidR="00715914" w:rsidRPr="00D31974" w:rsidRDefault="00DA186E" w:rsidP="00B05CF4">
      <w:pPr>
        <w:rPr>
          <w:sz w:val="28"/>
        </w:rPr>
      </w:pPr>
      <w:r w:rsidRPr="00D31974">
        <w:rPr>
          <w:noProof/>
          <w:lang w:eastAsia="en-AU"/>
        </w:rPr>
        <w:drawing>
          <wp:inline distT="0" distB="0" distL="0" distR="0" wp14:anchorId="47BF2FBD" wp14:editId="0C972F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4F003" w14:textId="77777777" w:rsidR="00715914" w:rsidRPr="00D31974" w:rsidRDefault="00715914" w:rsidP="00715914">
      <w:pPr>
        <w:rPr>
          <w:sz w:val="19"/>
        </w:rPr>
      </w:pPr>
    </w:p>
    <w:p w14:paraId="3C28865F" w14:textId="77777777" w:rsidR="00715914" w:rsidRPr="00D31974" w:rsidRDefault="00787E76" w:rsidP="00715914">
      <w:pPr>
        <w:pStyle w:val="ShortT"/>
      </w:pPr>
      <w:r w:rsidRPr="00D31974">
        <w:t>Industry Research and Development (Refinery Upgrades Program) Instrument 2021</w:t>
      </w:r>
    </w:p>
    <w:p w14:paraId="79B7B7D6" w14:textId="77777777" w:rsidR="007B006F" w:rsidRPr="00D31974" w:rsidRDefault="007B006F" w:rsidP="007B006F">
      <w:pPr>
        <w:pStyle w:val="SignCoverPageStart"/>
        <w:rPr>
          <w:szCs w:val="22"/>
        </w:rPr>
      </w:pPr>
      <w:r w:rsidRPr="00D31974">
        <w:rPr>
          <w:szCs w:val="22"/>
        </w:rPr>
        <w:t>I, Angus Taylor, Minister for Energy and Emissions Reduction, make the following instrument.</w:t>
      </w:r>
    </w:p>
    <w:p w14:paraId="181477F8" w14:textId="32311D7C" w:rsidR="007B006F" w:rsidRPr="00D31974" w:rsidRDefault="007B006F" w:rsidP="007B006F">
      <w:pPr>
        <w:keepNext/>
        <w:spacing w:before="300" w:line="240" w:lineRule="atLeast"/>
        <w:ind w:right="397"/>
        <w:jc w:val="both"/>
        <w:rPr>
          <w:szCs w:val="22"/>
        </w:rPr>
      </w:pPr>
      <w:r w:rsidRPr="00D31974">
        <w:rPr>
          <w:szCs w:val="22"/>
        </w:rPr>
        <w:t>Dated</w:t>
      </w:r>
      <w:r w:rsidR="00172E36">
        <w:rPr>
          <w:szCs w:val="22"/>
        </w:rPr>
        <w:t xml:space="preserve"> </w:t>
      </w:r>
      <w:r w:rsidRPr="00D31974">
        <w:rPr>
          <w:szCs w:val="22"/>
        </w:rPr>
        <w:fldChar w:fldCharType="begin"/>
      </w:r>
      <w:r w:rsidRPr="00D31974">
        <w:rPr>
          <w:szCs w:val="22"/>
        </w:rPr>
        <w:instrText xml:space="preserve"> DOCPROPERTY  DateMade </w:instrText>
      </w:r>
      <w:r w:rsidRPr="00D31974">
        <w:rPr>
          <w:szCs w:val="22"/>
        </w:rPr>
        <w:fldChar w:fldCharType="separate"/>
      </w:r>
      <w:r w:rsidR="00172E36">
        <w:rPr>
          <w:szCs w:val="22"/>
        </w:rPr>
        <w:t>8 September 2021</w:t>
      </w:r>
      <w:r w:rsidRPr="00D31974">
        <w:rPr>
          <w:szCs w:val="22"/>
        </w:rPr>
        <w:fldChar w:fldCharType="end"/>
      </w:r>
    </w:p>
    <w:p w14:paraId="644B15DF" w14:textId="77777777" w:rsidR="007B006F" w:rsidRPr="00D31974" w:rsidRDefault="007B006F" w:rsidP="007B006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31974">
        <w:rPr>
          <w:szCs w:val="22"/>
        </w:rPr>
        <w:t>Angus Taylor</w:t>
      </w:r>
    </w:p>
    <w:p w14:paraId="2F92EF5E" w14:textId="77777777" w:rsidR="007B006F" w:rsidRPr="00D31974" w:rsidRDefault="007B006F" w:rsidP="007B006F">
      <w:pPr>
        <w:pStyle w:val="SignCoverPageEnd"/>
        <w:rPr>
          <w:szCs w:val="22"/>
        </w:rPr>
      </w:pPr>
      <w:r w:rsidRPr="00D31974">
        <w:rPr>
          <w:szCs w:val="22"/>
        </w:rPr>
        <w:t>Minister for Energy and Emissions Reduction</w:t>
      </w:r>
    </w:p>
    <w:p w14:paraId="32F5BD72" w14:textId="77777777" w:rsidR="007B006F" w:rsidRPr="00D31974" w:rsidRDefault="007B006F" w:rsidP="007B006F"/>
    <w:p w14:paraId="18717F28" w14:textId="77777777" w:rsidR="00715914" w:rsidRPr="00DF1A94" w:rsidRDefault="00715914" w:rsidP="00715914">
      <w:pPr>
        <w:pStyle w:val="Header"/>
        <w:tabs>
          <w:tab w:val="clear" w:pos="4150"/>
          <w:tab w:val="clear" w:pos="8307"/>
        </w:tabs>
      </w:pPr>
      <w:r w:rsidRPr="00DF1A94">
        <w:rPr>
          <w:rStyle w:val="CharChapNo"/>
        </w:rPr>
        <w:t xml:space="preserve"> </w:t>
      </w:r>
      <w:r w:rsidRPr="00DF1A94">
        <w:rPr>
          <w:rStyle w:val="CharChapText"/>
        </w:rPr>
        <w:t xml:space="preserve"> </w:t>
      </w:r>
    </w:p>
    <w:p w14:paraId="5527D29C" w14:textId="77777777" w:rsidR="00715914" w:rsidRPr="00DF1A94" w:rsidRDefault="00715914" w:rsidP="00715914">
      <w:pPr>
        <w:pStyle w:val="Header"/>
        <w:tabs>
          <w:tab w:val="clear" w:pos="4150"/>
          <w:tab w:val="clear" w:pos="8307"/>
        </w:tabs>
      </w:pPr>
      <w:r w:rsidRPr="00DF1A94">
        <w:rPr>
          <w:rStyle w:val="CharPartNo"/>
        </w:rPr>
        <w:t xml:space="preserve"> </w:t>
      </w:r>
      <w:r w:rsidRPr="00DF1A94">
        <w:rPr>
          <w:rStyle w:val="CharPartText"/>
        </w:rPr>
        <w:t xml:space="preserve"> </w:t>
      </w:r>
    </w:p>
    <w:p w14:paraId="73C78389" w14:textId="77777777" w:rsidR="00715914" w:rsidRPr="00DF1A94" w:rsidRDefault="00715914" w:rsidP="00715914">
      <w:pPr>
        <w:pStyle w:val="Header"/>
        <w:tabs>
          <w:tab w:val="clear" w:pos="4150"/>
          <w:tab w:val="clear" w:pos="8307"/>
        </w:tabs>
      </w:pPr>
      <w:r w:rsidRPr="00DF1A94">
        <w:rPr>
          <w:rStyle w:val="CharDivNo"/>
        </w:rPr>
        <w:t xml:space="preserve"> </w:t>
      </w:r>
      <w:r w:rsidRPr="00DF1A94">
        <w:rPr>
          <w:rStyle w:val="CharDivText"/>
        </w:rPr>
        <w:t xml:space="preserve"> </w:t>
      </w:r>
    </w:p>
    <w:p w14:paraId="480E08F1" w14:textId="77777777" w:rsidR="00715914" w:rsidRPr="00D31974" w:rsidRDefault="00715914" w:rsidP="00715914">
      <w:pPr>
        <w:sectPr w:rsidR="00715914" w:rsidRPr="00D31974" w:rsidSect="00EA0A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79EE39" w14:textId="77777777" w:rsidR="00F67BCA" w:rsidRPr="00D31974" w:rsidRDefault="00715914" w:rsidP="00715914">
      <w:pPr>
        <w:outlineLvl w:val="0"/>
        <w:rPr>
          <w:sz w:val="36"/>
        </w:rPr>
      </w:pPr>
      <w:r w:rsidRPr="00D31974">
        <w:rPr>
          <w:sz w:val="36"/>
        </w:rPr>
        <w:lastRenderedPageBreak/>
        <w:t>Contents</w:t>
      </w:r>
    </w:p>
    <w:p w14:paraId="29B4F765" w14:textId="10661813" w:rsidR="004A45E9" w:rsidRPr="00D31974" w:rsidRDefault="004A45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974">
        <w:fldChar w:fldCharType="begin"/>
      </w:r>
      <w:r w:rsidRPr="00D31974">
        <w:instrText xml:space="preserve"> TOC \o "1-9" </w:instrText>
      </w:r>
      <w:r w:rsidRPr="00D31974">
        <w:fldChar w:fldCharType="separate"/>
      </w:r>
      <w:r w:rsidRPr="00D31974">
        <w:rPr>
          <w:noProof/>
        </w:rPr>
        <w:t>1</w:t>
      </w:r>
      <w:r w:rsidRPr="00D31974">
        <w:rPr>
          <w:noProof/>
        </w:rPr>
        <w:tab/>
        <w:t>Name</w:t>
      </w:r>
      <w:r w:rsidRPr="00D31974">
        <w:rPr>
          <w:noProof/>
        </w:rPr>
        <w:tab/>
      </w:r>
      <w:r w:rsidRPr="00D31974">
        <w:rPr>
          <w:noProof/>
        </w:rPr>
        <w:fldChar w:fldCharType="begin"/>
      </w:r>
      <w:r w:rsidRPr="00D31974">
        <w:rPr>
          <w:noProof/>
        </w:rPr>
        <w:instrText xml:space="preserve"> PAGEREF _Toc69901279 \h </w:instrText>
      </w:r>
      <w:r w:rsidRPr="00D31974">
        <w:rPr>
          <w:noProof/>
        </w:rPr>
      </w:r>
      <w:r w:rsidRPr="00D31974">
        <w:rPr>
          <w:noProof/>
        </w:rPr>
        <w:fldChar w:fldCharType="separate"/>
      </w:r>
      <w:r w:rsidR="0052081F">
        <w:rPr>
          <w:noProof/>
        </w:rPr>
        <w:t>1</w:t>
      </w:r>
      <w:r w:rsidRPr="00D31974">
        <w:rPr>
          <w:noProof/>
        </w:rPr>
        <w:fldChar w:fldCharType="end"/>
      </w:r>
    </w:p>
    <w:p w14:paraId="1E83ACBE" w14:textId="687AF71D" w:rsidR="004A45E9" w:rsidRPr="00D31974" w:rsidRDefault="004A45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974">
        <w:rPr>
          <w:noProof/>
        </w:rPr>
        <w:t>2</w:t>
      </w:r>
      <w:r w:rsidRPr="00D31974">
        <w:rPr>
          <w:noProof/>
        </w:rPr>
        <w:tab/>
        <w:t>Commencement</w:t>
      </w:r>
      <w:r w:rsidRPr="00D31974">
        <w:rPr>
          <w:noProof/>
        </w:rPr>
        <w:tab/>
      </w:r>
      <w:r w:rsidRPr="00D31974">
        <w:rPr>
          <w:noProof/>
        </w:rPr>
        <w:fldChar w:fldCharType="begin"/>
      </w:r>
      <w:r w:rsidRPr="00D31974">
        <w:rPr>
          <w:noProof/>
        </w:rPr>
        <w:instrText xml:space="preserve"> PAGEREF _Toc69901280 \h </w:instrText>
      </w:r>
      <w:r w:rsidRPr="00D31974">
        <w:rPr>
          <w:noProof/>
        </w:rPr>
      </w:r>
      <w:r w:rsidRPr="00D31974">
        <w:rPr>
          <w:noProof/>
        </w:rPr>
        <w:fldChar w:fldCharType="separate"/>
      </w:r>
      <w:r w:rsidR="0052081F">
        <w:rPr>
          <w:noProof/>
        </w:rPr>
        <w:t>1</w:t>
      </w:r>
      <w:r w:rsidRPr="00D31974">
        <w:rPr>
          <w:noProof/>
        </w:rPr>
        <w:fldChar w:fldCharType="end"/>
      </w:r>
    </w:p>
    <w:p w14:paraId="3C86C0B4" w14:textId="18F4FECE" w:rsidR="004A45E9" w:rsidRPr="00D31974" w:rsidRDefault="004A45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974">
        <w:rPr>
          <w:noProof/>
        </w:rPr>
        <w:t>3</w:t>
      </w:r>
      <w:r w:rsidRPr="00D31974">
        <w:rPr>
          <w:noProof/>
        </w:rPr>
        <w:tab/>
        <w:t>Authority</w:t>
      </w:r>
      <w:r w:rsidRPr="00D31974">
        <w:rPr>
          <w:noProof/>
        </w:rPr>
        <w:tab/>
      </w:r>
      <w:r w:rsidRPr="00D31974">
        <w:rPr>
          <w:noProof/>
        </w:rPr>
        <w:fldChar w:fldCharType="begin"/>
      </w:r>
      <w:r w:rsidRPr="00D31974">
        <w:rPr>
          <w:noProof/>
        </w:rPr>
        <w:instrText xml:space="preserve"> PAGEREF _Toc69901281 \h </w:instrText>
      </w:r>
      <w:r w:rsidRPr="00D31974">
        <w:rPr>
          <w:noProof/>
        </w:rPr>
      </w:r>
      <w:r w:rsidRPr="00D31974">
        <w:rPr>
          <w:noProof/>
        </w:rPr>
        <w:fldChar w:fldCharType="separate"/>
      </w:r>
      <w:r w:rsidR="0052081F">
        <w:rPr>
          <w:noProof/>
        </w:rPr>
        <w:t>1</w:t>
      </w:r>
      <w:r w:rsidRPr="00D31974">
        <w:rPr>
          <w:noProof/>
        </w:rPr>
        <w:fldChar w:fldCharType="end"/>
      </w:r>
    </w:p>
    <w:p w14:paraId="189B7E67" w14:textId="6FBE9597" w:rsidR="004A45E9" w:rsidRPr="00D31974" w:rsidRDefault="004A45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974">
        <w:rPr>
          <w:noProof/>
        </w:rPr>
        <w:t>4</w:t>
      </w:r>
      <w:r w:rsidRPr="00D31974">
        <w:rPr>
          <w:noProof/>
        </w:rPr>
        <w:tab/>
        <w:t>Definitions</w:t>
      </w:r>
      <w:r w:rsidRPr="00D31974">
        <w:rPr>
          <w:noProof/>
        </w:rPr>
        <w:tab/>
      </w:r>
      <w:r w:rsidRPr="00D31974">
        <w:rPr>
          <w:noProof/>
        </w:rPr>
        <w:fldChar w:fldCharType="begin"/>
      </w:r>
      <w:r w:rsidRPr="00D31974">
        <w:rPr>
          <w:noProof/>
        </w:rPr>
        <w:instrText xml:space="preserve"> PAGEREF _Toc69901282 \h </w:instrText>
      </w:r>
      <w:r w:rsidRPr="00D31974">
        <w:rPr>
          <w:noProof/>
        </w:rPr>
      </w:r>
      <w:r w:rsidRPr="00D31974">
        <w:rPr>
          <w:noProof/>
        </w:rPr>
        <w:fldChar w:fldCharType="separate"/>
      </w:r>
      <w:r w:rsidR="0052081F">
        <w:rPr>
          <w:noProof/>
        </w:rPr>
        <w:t>1</w:t>
      </w:r>
      <w:r w:rsidRPr="00D31974">
        <w:rPr>
          <w:noProof/>
        </w:rPr>
        <w:fldChar w:fldCharType="end"/>
      </w:r>
    </w:p>
    <w:p w14:paraId="204CF40F" w14:textId="57C2024A" w:rsidR="004A45E9" w:rsidRPr="00D31974" w:rsidRDefault="004A45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974">
        <w:rPr>
          <w:noProof/>
        </w:rPr>
        <w:t>5</w:t>
      </w:r>
      <w:r w:rsidRPr="00D31974">
        <w:rPr>
          <w:noProof/>
        </w:rPr>
        <w:tab/>
        <w:t>Prescribed program</w:t>
      </w:r>
      <w:r w:rsidRPr="00D31974">
        <w:rPr>
          <w:noProof/>
        </w:rPr>
        <w:tab/>
      </w:r>
      <w:r w:rsidRPr="00D31974">
        <w:rPr>
          <w:noProof/>
        </w:rPr>
        <w:fldChar w:fldCharType="begin"/>
      </w:r>
      <w:r w:rsidRPr="00D31974">
        <w:rPr>
          <w:noProof/>
        </w:rPr>
        <w:instrText xml:space="preserve"> PAGEREF _Toc69901283 \h </w:instrText>
      </w:r>
      <w:r w:rsidRPr="00D31974">
        <w:rPr>
          <w:noProof/>
        </w:rPr>
      </w:r>
      <w:r w:rsidRPr="00D31974">
        <w:rPr>
          <w:noProof/>
        </w:rPr>
        <w:fldChar w:fldCharType="separate"/>
      </w:r>
      <w:r w:rsidR="0052081F">
        <w:rPr>
          <w:noProof/>
        </w:rPr>
        <w:t>1</w:t>
      </w:r>
      <w:r w:rsidRPr="00D31974">
        <w:rPr>
          <w:noProof/>
        </w:rPr>
        <w:fldChar w:fldCharType="end"/>
      </w:r>
    </w:p>
    <w:p w14:paraId="433BB798" w14:textId="20E69147" w:rsidR="004A45E9" w:rsidRPr="00D31974" w:rsidRDefault="004A45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974">
        <w:rPr>
          <w:noProof/>
        </w:rPr>
        <w:t>6</w:t>
      </w:r>
      <w:r w:rsidRPr="00D31974">
        <w:rPr>
          <w:noProof/>
        </w:rPr>
        <w:tab/>
        <w:t>Specified legislative power</w:t>
      </w:r>
      <w:r w:rsidRPr="00D31974">
        <w:rPr>
          <w:noProof/>
        </w:rPr>
        <w:tab/>
      </w:r>
      <w:r w:rsidRPr="00D31974">
        <w:rPr>
          <w:noProof/>
        </w:rPr>
        <w:fldChar w:fldCharType="begin"/>
      </w:r>
      <w:r w:rsidRPr="00D31974">
        <w:rPr>
          <w:noProof/>
        </w:rPr>
        <w:instrText xml:space="preserve"> PAGEREF _Toc69901284 \h </w:instrText>
      </w:r>
      <w:r w:rsidRPr="00D31974">
        <w:rPr>
          <w:noProof/>
        </w:rPr>
      </w:r>
      <w:r w:rsidRPr="00D31974">
        <w:rPr>
          <w:noProof/>
        </w:rPr>
        <w:fldChar w:fldCharType="separate"/>
      </w:r>
      <w:r w:rsidR="0052081F">
        <w:rPr>
          <w:noProof/>
        </w:rPr>
        <w:t>2</w:t>
      </w:r>
      <w:r w:rsidRPr="00D31974">
        <w:rPr>
          <w:noProof/>
        </w:rPr>
        <w:fldChar w:fldCharType="end"/>
      </w:r>
    </w:p>
    <w:p w14:paraId="64FF1B62" w14:textId="2A3F7252" w:rsidR="004A45E9" w:rsidRPr="00D31974" w:rsidRDefault="004A45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974">
        <w:rPr>
          <w:noProof/>
        </w:rPr>
        <w:t>7</w:t>
      </w:r>
      <w:r w:rsidRPr="00D31974">
        <w:rPr>
          <w:noProof/>
        </w:rPr>
        <w:tab/>
        <w:t>Eligibility criteria relating to program</w:t>
      </w:r>
      <w:r w:rsidRPr="00D31974">
        <w:rPr>
          <w:noProof/>
        </w:rPr>
        <w:tab/>
      </w:r>
      <w:r w:rsidRPr="00D31974">
        <w:rPr>
          <w:noProof/>
        </w:rPr>
        <w:fldChar w:fldCharType="begin"/>
      </w:r>
      <w:r w:rsidRPr="00D31974">
        <w:rPr>
          <w:noProof/>
        </w:rPr>
        <w:instrText xml:space="preserve"> PAGEREF _Toc69901285 \h </w:instrText>
      </w:r>
      <w:r w:rsidRPr="00D31974">
        <w:rPr>
          <w:noProof/>
        </w:rPr>
      </w:r>
      <w:r w:rsidRPr="00D31974">
        <w:rPr>
          <w:noProof/>
        </w:rPr>
        <w:fldChar w:fldCharType="separate"/>
      </w:r>
      <w:r w:rsidR="0052081F">
        <w:rPr>
          <w:noProof/>
        </w:rPr>
        <w:t>2</w:t>
      </w:r>
      <w:r w:rsidRPr="00D31974">
        <w:rPr>
          <w:noProof/>
        </w:rPr>
        <w:fldChar w:fldCharType="end"/>
      </w:r>
    </w:p>
    <w:p w14:paraId="29CA5E49" w14:textId="77777777" w:rsidR="00670EA1" w:rsidRPr="00D31974" w:rsidRDefault="004A45E9" w:rsidP="00715914">
      <w:r w:rsidRPr="00D31974">
        <w:fldChar w:fldCharType="end"/>
      </w:r>
    </w:p>
    <w:p w14:paraId="538FEEA2" w14:textId="77777777" w:rsidR="00670EA1" w:rsidRPr="00D31974" w:rsidRDefault="00670EA1" w:rsidP="00715914">
      <w:pPr>
        <w:sectPr w:rsidR="00670EA1" w:rsidRPr="00D31974" w:rsidSect="00EA0A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C2AE11" w14:textId="77777777" w:rsidR="00715914" w:rsidRPr="00D31974" w:rsidRDefault="00715914" w:rsidP="00715914">
      <w:pPr>
        <w:pStyle w:val="ActHead5"/>
      </w:pPr>
      <w:bookmarkStart w:id="0" w:name="_Toc69901279"/>
      <w:r w:rsidRPr="00DF1A94">
        <w:rPr>
          <w:rStyle w:val="CharSectno"/>
        </w:rPr>
        <w:lastRenderedPageBreak/>
        <w:t>1</w:t>
      </w:r>
      <w:r w:rsidRPr="00D31974">
        <w:t xml:space="preserve">  </w:t>
      </w:r>
      <w:r w:rsidR="00CE493D" w:rsidRPr="00D31974">
        <w:t>Name</w:t>
      </w:r>
      <w:bookmarkEnd w:id="0"/>
    </w:p>
    <w:p w14:paraId="6E9CAD9F" w14:textId="77777777" w:rsidR="00715914" w:rsidRPr="00D31974" w:rsidRDefault="00715914" w:rsidP="00715914">
      <w:pPr>
        <w:pStyle w:val="subsection"/>
        <w:rPr>
          <w:i/>
        </w:rPr>
      </w:pPr>
      <w:r w:rsidRPr="00D31974">
        <w:tab/>
      </w:r>
      <w:r w:rsidRPr="00D31974">
        <w:tab/>
      </w:r>
      <w:r w:rsidR="001F049D" w:rsidRPr="00D31974">
        <w:t>This instrument is</w:t>
      </w:r>
      <w:r w:rsidR="00CE493D" w:rsidRPr="00D31974">
        <w:t xml:space="preserve"> the </w:t>
      </w:r>
      <w:r w:rsidR="00D31974" w:rsidRPr="00D31974">
        <w:rPr>
          <w:i/>
          <w:noProof/>
        </w:rPr>
        <w:t>Industry Research and Development (Refinery Upgrades Program) Instrument 2021</w:t>
      </w:r>
      <w:r w:rsidRPr="00DF1A94">
        <w:t>.</w:t>
      </w:r>
    </w:p>
    <w:p w14:paraId="0BBD98BD" w14:textId="77777777" w:rsidR="001F049D" w:rsidRPr="00D31974" w:rsidRDefault="001F049D" w:rsidP="001F049D">
      <w:pPr>
        <w:pStyle w:val="ActHead5"/>
      </w:pPr>
      <w:bookmarkStart w:id="1" w:name="_Toc69901280"/>
      <w:r w:rsidRPr="00DF1A94">
        <w:rPr>
          <w:rStyle w:val="CharSectno"/>
        </w:rPr>
        <w:t>2</w:t>
      </w:r>
      <w:r w:rsidRPr="00D31974">
        <w:t xml:space="preserve">  Commencement</w:t>
      </w:r>
      <w:bookmarkEnd w:id="1"/>
    </w:p>
    <w:p w14:paraId="03993466" w14:textId="77777777" w:rsidR="001F049D" w:rsidRPr="00D31974" w:rsidRDefault="001F049D" w:rsidP="001F049D">
      <w:pPr>
        <w:pStyle w:val="subsection"/>
      </w:pPr>
      <w:r w:rsidRPr="00D31974">
        <w:tab/>
        <w:t>(1)</w:t>
      </w:r>
      <w:r w:rsidRPr="00D3197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77BE733" w14:textId="77777777" w:rsidR="001F049D" w:rsidRPr="00D31974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D31974" w14:paraId="4ECF0FEC" w14:textId="77777777" w:rsidTr="005C070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7616791" w14:textId="77777777" w:rsidR="001F049D" w:rsidRPr="00D31974" w:rsidRDefault="001F049D" w:rsidP="005C0708">
            <w:pPr>
              <w:pStyle w:val="TableHeading"/>
            </w:pPr>
            <w:r w:rsidRPr="00D31974">
              <w:t>Commencement information</w:t>
            </w:r>
          </w:p>
        </w:tc>
      </w:tr>
      <w:tr w:rsidR="001F049D" w:rsidRPr="00D31974" w14:paraId="7E394345" w14:textId="77777777" w:rsidTr="005C070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8A2C04D" w14:textId="77777777" w:rsidR="001F049D" w:rsidRPr="00D31974" w:rsidRDefault="001F049D" w:rsidP="005C0708">
            <w:pPr>
              <w:pStyle w:val="TableHeading"/>
            </w:pPr>
            <w:r w:rsidRPr="00D3197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6B83593" w14:textId="77777777" w:rsidR="001F049D" w:rsidRPr="00D31974" w:rsidRDefault="001F049D" w:rsidP="005C0708">
            <w:pPr>
              <w:pStyle w:val="TableHeading"/>
            </w:pPr>
            <w:r w:rsidRPr="00D3197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3EBF596" w14:textId="77777777" w:rsidR="001F049D" w:rsidRPr="00D31974" w:rsidRDefault="001F049D" w:rsidP="005C0708">
            <w:pPr>
              <w:pStyle w:val="TableHeading"/>
            </w:pPr>
            <w:r w:rsidRPr="00D31974">
              <w:t>Column 3</w:t>
            </w:r>
          </w:p>
        </w:tc>
      </w:tr>
      <w:tr w:rsidR="001F049D" w:rsidRPr="00D31974" w14:paraId="3C76B5ED" w14:textId="77777777" w:rsidTr="005C070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5D6AEB7" w14:textId="77777777" w:rsidR="001F049D" w:rsidRPr="00D31974" w:rsidRDefault="001F049D" w:rsidP="005C0708">
            <w:pPr>
              <w:pStyle w:val="TableHeading"/>
            </w:pPr>
            <w:r w:rsidRPr="00D3197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7F99E09" w14:textId="77777777" w:rsidR="001F049D" w:rsidRPr="00D31974" w:rsidRDefault="001F049D" w:rsidP="005C0708">
            <w:pPr>
              <w:pStyle w:val="TableHeading"/>
            </w:pPr>
            <w:r w:rsidRPr="00D3197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E30AD57" w14:textId="77777777" w:rsidR="001F049D" w:rsidRPr="00D31974" w:rsidRDefault="001F049D" w:rsidP="005C0708">
            <w:pPr>
              <w:pStyle w:val="TableHeading"/>
            </w:pPr>
            <w:r w:rsidRPr="00D31974">
              <w:t>Date/Details</w:t>
            </w:r>
          </w:p>
        </w:tc>
      </w:tr>
      <w:tr w:rsidR="001F049D" w:rsidRPr="00D31974" w14:paraId="79ACD4AA" w14:textId="77777777" w:rsidTr="005C070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2E1E57" w14:textId="77777777" w:rsidR="001F049D" w:rsidRPr="00D31974" w:rsidRDefault="001F049D" w:rsidP="005C0708">
            <w:pPr>
              <w:pStyle w:val="Tabletext"/>
            </w:pPr>
            <w:r w:rsidRPr="00D3197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4EAFE5" w14:textId="77777777" w:rsidR="001F049D" w:rsidRPr="00D31974" w:rsidRDefault="001F049D" w:rsidP="005C0708">
            <w:pPr>
              <w:pStyle w:val="Tabletext"/>
            </w:pPr>
            <w:r w:rsidRPr="00D3197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BEB82F" w14:textId="521BC5C1" w:rsidR="001F049D" w:rsidRPr="00D31974" w:rsidRDefault="00F027EC" w:rsidP="005C0708">
            <w:pPr>
              <w:pStyle w:val="Tabletext"/>
            </w:pPr>
            <w:r>
              <w:t>15 September 2021</w:t>
            </w:r>
          </w:p>
        </w:tc>
      </w:tr>
    </w:tbl>
    <w:p w14:paraId="766765AE" w14:textId="77777777" w:rsidR="001F049D" w:rsidRPr="00D31974" w:rsidRDefault="001F049D" w:rsidP="001F049D">
      <w:pPr>
        <w:pStyle w:val="notetext"/>
      </w:pPr>
      <w:r w:rsidRPr="00D31974">
        <w:rPr>
          <w:snapToGrid w:val="0"/>
          <w:lang w:eastAsia="en-US"/>
        </w:rPr>
        <w:t>Note:</w:t>
      </w:r>
      <w:r w:rsidRPr="00D31974">
        <w:rPr>
          <w:snapToGrid w:val="0"/>
          <w:lang w:eastAsia="en-US"/>
        </w:rPr>
        <w:tab/>
        <w:t xml:space="preserve">This table relates only to the provisions of this </w:t>
      </w:r>
      <w:r w:rsidRPr="00D31974">
        <w:t xml:space="preserve">instrument </w:t>
      </w:r>
      <w:r w:rsidRPr="00D31974">
        <w:rPr>
          <w:snapToGrid w:val="0"/>
          <w:lang w:eastAsia="en-US"/>
        </w:rPr>
        <w:t xml:space="preserve">as originally made. It will not be amended to deal with any later amendments of this </w:t>
      </w:r>
      <w:r w:rsidRPr="00D31974">
        <w:t>instrument</w:t>
      </w:r>
      <w:r w:rsidRPr="00D31974">
        <w:rPr>
          <w:snapToGrid w:val="0"/>
          <w:lang w:eastAsia="en-US"/>
        </w:rPr>
        <w:t>.</w:t>
      </w:r>
    </w:p>
    <w:p w14:paraId="77B4C203" w14:textId="77777777" w:rsidR="001F049D" w:rsidRPr="00D31974" w:rsidRDefault="001F049D" w:rsidP="001F049D">
      <w:pPr>
        <w:pStyle w:val="subsection"/>
      </w:pPr>
      <w:r w:rsidRPr="00D31974">
        <w:tab/>
        <w:t>(2)</w:t>
      </w:r>
      <w:r w:rsidRPr="00D3197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C83EC64" w14:textId="77777777" w:rsidR="001F049D" w:rsidRPr="00D31974" w:rsidRDefault="001F049D" w:rsidP="001F049D">
      <w:pPr>
        <w:pStyle w:val="ActHead5"/>
      </w:pPr>
      <w:bookmarkStart w:id="2" w:name="_Toc69901281"/>
      <w:r w:rsidRPr="00DF1A94">
        <w:rPr>
          <w:rStyle w:val="CharSectno"/>
        </w:rPr>
        <w:t>3</w:t>
      </w:r>
      <w:r w:rsidRPr="00D31974">
        <w:t xml:space="preserve">  Authority</w:t>
      </w:r>
      <w:bookmarkEnd w:id="2"/>
    </w:p>
    <w:p w14:paraId="1C10A98C" w14:textId="77777777" w:rsidR="001F049D" w:rsidRPr="00D31974" w:rsidRDefault="001F049D" w:rsidP="001F049D">
      <w:pPr>
        <w:pStyle w:val="subsection"/>
      </w:pPr>
      <w:r w:rsidRPr="00D31974">
        <w:tab/>
      </w:r>
      <w:r w:rsidRPr="00D31974">
        <w:tab/>
        <w:t xml:space="preserve">This instrument is made under </w:t>
      </w:r>
      <w:r w:rsidR="007B15CA" w:rsidRPr="00D31974">
        <w:t>section 3</w:t>
      </w:r>
      <w:r w:rsidRPr="00D31974">
        <w:t xml:space="preserve">3 of the </w:t>
      </w:r>
      <w:r w:rsidRPr="00D31974">
        <w:rPr>
          <w:i/>
        </w:rPr>
        <w:t>Industry Research and Development Act 1986</w:t>
      </w:r>
      <w:r w:rsidRPr="00D31974">
        <w:t>.</w:t>
      </w:r>
    </w:p>
    <w:p w14:paraId="46452505" w14:textId="77777777" w:rsidR="001F049D" w:rsidRPr="00D31974" w:rsidRDefault="001F049D" w:rsidP="001F049D">
      <w:pPr>
        <w:pStyle w:val="ActHead5"/>
      </w:pPr>
      <w:bookmarkStart w:id="3" w:name="_Toc69901282"/>
      <w:r w:rsidRPr="00DF1A94">
        <w:rPr>
          <w:rStyle w:val="CharSectno"/>
        </w:rPr>
        <w:t>4</w:t>
      </w:r>
      <w:r w:rsidRPr="00D31974">
        <w:t xml:space="preserve">  Definitions</w:t>
      </w:r>
      <w:bookmarkEnd w:id="3"/>
    </w:p>
    <w:p w14:paraId="65A9FD64" w14:textId="77777777" w:rsidR="001F049D" w:rsidRPr="00D31974" w:rsidRDefault="001F049D" w:rsidP="001F049D">
      <w:pPr>
        <w:pStyle w:val="subsection"/>
      </w:pPr>
      <w:r w:rsidRPr="00D31974">
        <w:tab/>
      </w:r>
      <w:r w:rsidRPr="00D31974">
        <w:tab/>
        <w:t>In this instrument:</w:t>
      </w:r>
    </w:p>
    <w:p w14:paraId="456AD798" w14:textId="77777777" w:rsidR="001F049D" w:rsidRPr="00D31974" w:rsidRDefault="001F049D" w:rsidP="001F049D">
      <w:pPr>
        <w:pStyle w:val="Definition"/>
      </w:pPr>
      <w:r w:rsidRPr="00D31974">
        <w:rPr>
          <w:b/>
          <w:i/>
        </w:rPr>
        <w:t>Act</w:t>
      </w:r>
      <w:r w:rsidRPr="00D31974">
        <w:t xml:space="preserve"> means the </w:t>
      </w:r>
      <w:r w:rsidRPr="00D31974">
        <w:rPr>
          <w:i/>
        </w:rPr>
        <w:t>Industry Research and Development Act 1986</w:t>
      </w:r>
      <w:r w:rsidRPr="00D31974">
        <w:t>.</w:t>
      </w:r>
    </w:p>
    <w:p w14:paraId="2EDDBC22" w14:textId="77777777" w:rsidR="001F049D" w:rsidRPr="00D31974" w:rsidRDefault="007A52C7" w:rsidP="001F049D">
      <w:pPr>
        <w:pStyle w:val="Definition"/>
      </w:pPr>
      <w:r w:rsidRPr="00D31974">
        <w:rPr>
          <w:b/>
          <w:bCs/>
          <w:i/>
          <w:iCs/>
        </w:rPr>
        <w:t>program</w:t>
      </w:r>
      <w:r w:rsidRPr="00D31974">
        <w:t xml:space="preserve">: see </w:t>
      </w:r>
      <w:r w:rsidR="007B15CA" w:rsidRPr="00D31974">
        <w:t>subsection 5</w:t>
      </w:r>
      <w:r w:rsidRPr="00D31974">
        <w:t>(1).</w:t>
      </w:r>
    </w:p>
    <w:p w14:paraId="0B873CFF" w14:textId="77777777" w:rsidR="001F049D" w:rsidRPr="00D31974" w:rsidRDefault="001F049D" w:rsidP="001F049D">
      <w:pPr>
        <w:pStyle w:val="ActHead5"/>
      </w:pPr>
      <w:bookmarkStart w:id="4" w:name="_Toc69901283"/>
      <w:r w:rsidRPr="00DF1A94">
        <w:rPr>
          <w:rStyle w:val="CharSectno"/>
        </w:rPr>
        <w:t>5</w:t>
      </w:r>
      <w:r w:rsidRPr="00D31974">
        <w:t xml:space="preserve">  Prescribed program</w:t>
      </w:r>
      <w:bookmarkEnd w:id="4"/>
    </w:p>
    <w:p w14:paraId="5E3BB18A" w14:textId="77777777" w:rsidR="001F049D" w:rsidRPr="00D31974" w:rsidRDefault="001F049D" w:rsidP="001F049D">
      <w:pPr>
        <w:pStyle w:val="subsection"/>
      </w:pPr>
      <w:r w:rsidRPr="00D31974">
        <w:tab/>
        <w:t>(1)</w:t>
      </w:r>
      <w:r w:rsidRPr="00D31974">
        <w:tab/>
        <w:t>For the purposes of sub</w:t>
      </w:r>
      <w:r w:rsidR="007B15CA" w:rsidRPr="00D31974">
        <w:t>section 3</w:t>
      </w:r>
      <w:r w:rsidRPr="00D31974">
        <w:t xml:space="preserve">3(1) of the Act, </w:t>
      </w:r>
      <w:r w:rsidR="007A52C7" w:rsidRPr="00D31974">
        <w:t xml:space="preserve">the </w:t>
      </w:r>
      <w:r w:rsidR="00A32E16" w:rsidRPr="00D31974">
        <w:t>Refinery Upgrades</w:t>
      </w:r>
      <w:r w:rsidR="007A52C7" w:rsidRPr="00D31974">
        <w:t xml:space="preserve"> Program (the </w:t>
      </w:r>
      <w:r w:rsidR="007A52C7" w:rsidRPr="00D31974">
        <w:rPr>
          <w:b/>
          <w:bCs/>
          <w:i/>
          <w:iCs/>
        </w:rPr>
        <w:t>program</w:t>
      </w:r>
      <w:r w:rsidR="007A52C7" w:rsidRPr="00D31974">
        <w:t>) is prescribed</w:t>
      </w:r>
      <w:r w:rsidRPr="00D31974">
        <w:t>.</w:t>
      </w:r>
    </w:p>
    <w:p w14:paraId="3316F019" w14:textId="77777777" w:rsidR="001F049D" w:rsidRPr="00D31974" w:rsidRDefault="001F049D" w:rsidP="00FB68FE">
      <w:pPr>
        <w:pStyle w:val="subsection"/>
      </w:pPr>
      <w:r w:rsidRPr="00D31974">
        <w:tab/>
        <w:t>(2)</w:t>
      </w:r>
      <w:r w:rsidRPr="00D31974">
        <w:tab/>
        <w:t xml:space="preserve">The program provides funding to </w:t>
      </w:r>
      <w:r w:rsidR="00FB68FE" w:rsidRPr="00D31974">
        <w:t xml:space="preserve">support </w:t>
      </w:r>
      <w:r w:rsidR="00A32E16" w:rsidRPr="00D31974">
        <w:t xml:space="preserve">the </w:t>
      </w:r>
      <w:r w:rsidR="00FB68FE" w:rsidRPr="00D31974">
        <w:t xml:space="preserve">upgrading </w:t>
      </w:r>
      <w:r w:rsidR="00A32E16" w:rsidRPr="00D31974">
        <w:t xml:space="preserve">of </w:t>
      </w:r>
      <w:r w:rsidR="00FB68FE" w:rsidRPr="00D31974">
        <w:t>petroleum refineries so that they can produce fuel consistent with improved fuel quality standards</w:t>
      </w:r>
      <w:r w:rsidR="00F135C8" w:rsidRPr="00D31974">
        <w:t xml:space="preserve"> and improve the efficiency of their production</w:t>
      </w:r>
      <w:r w:rsidR="00FB68FE" w:rsidRPr="00D31974">
        <w:t>.</w:t>
      </w:r>
    </w:p>
    <w:p w14:paraId="1205B751" w14:textId="77777777" w:rsidR="00FB68FE" w:rsidRPr="00D31974" w:rsidRDefault="001F049D" w:rsidP="00FB68FE">
      <w:pPr>
        <w:pStyle w:val="subsection"/>
        <w:rPr>
          <w:rFonts w:ascii="Arial" w:hAnsi="Arial" w:cs="Arial"/>
          <w:sz w:val="20"/>
        </w:rPr>
      </w:pPr>
      <w:r w:rsidRPr="00D31974">
        <w:tab/>
        <w:t>(3)</w:t>
      </w:r>
      <w:r w:rsidRPr="00D31974">
        <w:tab/>
        <w:t>The purpose of the program is to</w:t>
      </w:r>
      <w:r w:rsidR="00FB68FE" w:rsidRPr="00D31974">
        <w:rPr>
          <w:rFonts w:ascii="Arial" w:hAnsi="Arial" w:cs="Arial"/>
        </w:rPr>
        <w:t>:</w:t>
      </w:r>
    </w:p>
    <w:p w14:paraId="005655CD" w14:textId="77777777" w:rsidR="00FB68FE" w:rsidRPr="00D31974" w:rsidRDefault="007B15CA" w:rsidP="00FB68FE">
      <w:pPr>
        <w:pStyle w:val="paragraph"/>
      </w:pPr>
      <w:r w:rsidRPr="00D31974">
        <w:tab/>
      </w:r>
      <w:r w:rsidR="00FB68FE" w:rsidRPr="00D31974">
        <w:t>(a)</w:t>
      </w:r>
      <w:r w:rsidRPr="00D31974">
        <w:tab/>
      </w:r>
      <w:r w:rsidR="00FB68FE" w:rsidRPr="00D31974">
        <w:t>support fuel security; and</w:t>
      </w:r>
    </w:p>
    <w:p w14:paraId="0B2655DE" w14:textId="77777777" w:rsidR="0050682F" w:rsidRPr="00D31974" w:rsidRDefault="007B15CA" w:rsidP="0015117F">
      <w:pPr>
        <w:pStyle w:val="paragraph"/>
      </w:pPr>
      <w:r w:rsidRPr="00D31974">
        <w:tab/>
      </w:r>
      <w:r w:rsidR="00FB68FE" w:rsidRPr="00D31974">
        <w:t>(b)</w:t>
      </w:r>
      <w:r w:rsidRPr="00D31974">
        <w:tab/>
      </w:r>
      <w:r w:rsidR="00FB68FE" w:rsidRPr="00D31974">
        <w:t>bring forward the benefits of improved fuel quality standards.</w:t>
      </w:r>
    </w:p>
    <w:p w14:paraId="58B8E88F" w14:textId="77777777" w:rsidR="001F049D" w:rsidRPr="00D31974" w:rsidRDefault="001F049D" w:rsidP="001F049D">
      <w:pPr>
        <w:pStyle w:val="ActHead5"/>
      </w:pPr>
      <w:bookmarkStart w:id="5" w:name="_Toc69901284"/>
      <w:r w:rsidRPr="00DF1A94">
        <w:rPr>
          <w:rStyle w:val="CharSectno"/>
        </w:rPr>
        <w:lastRenderedPageBreak/>
        <w:t>6</w:t>
      </w:r>
      <w:r w:rsidRPr="00D31974">
        <w:t xml:space="preserve">  Specified legislative power</w:t>
      </w:r>
      <w:bookmarkEnd w:id="5"/>
    </w:p>
    <w:p w14:paraId="48BEA608" w14:textId="77777777" w:rsidR="001F049D" w:rsidRPr="00D31974" w:rsidRDefault="001F049D" w:rsidP="00FB68FE">
      <w:pPr>
        <w:pStyle w:val="subsection"/>
      </w:pPr>
      <w:r w:rsidRPr="00D31974">
        <w:tab/>
      </w:r>
      <w:r w:rsidRPr="00D31974">
        <w:tab/>
        <w:t>For the purposes of sub</w:t>
      </w:r>
      <w:r w:rsidR="007B15CA" w:rsidRPr="00D31974">
        <w:t>section 3</w:t>
      </w:r>
      <w:r w:rsidRPr="00D31974">
        <w:t xml:space="preserve">3(3) of the Act, the power of the Parliament </w:t>
      </w:r>
      <w:r w:rsidR="00A32E16" w:rsidRPr="00D31974">
        <w:t xml:space="preserve">under </w:t>
      </w:r>
      <w:r w:rsidR="004A45E9" w:rsidRPr="00D31974">
        <w:t>paragraph 5</w:t>
      </w:r>
      <w:r w:rsidR="00A32E16" w:rsidRPr="00D31974">
        <w:t xml:space="preserve">1(xx) of the Constitution </w:t>
      </w:r>
      <w:r w:rsidRPr="00D31974">
        <w:t xml:space="preserve">to make laws with respect to </w:t>
      </w:r>
      <w:r w:rsidR="00FB68FE" w:rsidRPr="00D31974">
        <w:t xml:space="preserve">foreign corporations and trading or financial corporations formed within the limits of the Commonwealth </w:t>
      </w:r>
      <w:r w:rsidR="00A32E16" w:rsidRPr="00D31974">
        <w:t>is</w:t>
      </w:r>
      <w:r w:rsidRPr="00D31974">
        <w:t xml:space="preserve"> specified</w:t>
      </w:r>
      <w:r w:rsidR="00FB68FE" w:rsidRPr="00D31974">
        <w:t>.</w:t>
      </w:r>
    </w:p>
    <w:p w14:paraId="54F467A2" w14:textId="77777777" w:rsidR="005C0708" w:rsidRPr="00D31974" w:rsidRDefault="005C0708" w:rsidP="005C0708">
      <w:pPr>
        <w:pStyle w:val="ActHead5"/>
      </w:pPr>
      <w:bookmarkStart w:id="6" w:name="_Toc69901285"/>
      <w:r w:rsidRPr="00DF1A94">
        <w:rPr>
          <w:rStyle w:val="CharSectno"/>
        </w:rPr>
        <w:t>7</w:t>
      </w:r>
      <w:r w:rsidRPr="00D31974">
        <w:t>  Eligibility criteria relating to program</w:t>
      </w:r>
      <w:bookmarkEnd w:id="6"/>
    </w:p>
    <w:p w14:paraId="3F388CD1" w14:textId="77777777" w:rsidR="005C0708" w:rsidRPr="00D31974" w:rsidRDefault="00347616" w:rsidP="005C0708">
      <w:pPr>
        <w:pStyle w:val="subsection"/>
      </w:pPr>
      <w:r w:rsidRPr="00D31974">
        <w:tab/>
      </w:r>
      <w:r w:rsidRPr="00D31974">
        <w:tab/>
      </w:r>
      <w:r w:rsidR="005C0708" w:rsidRPr="00D31974">
        <w:t>For the purposes of sub</w:t>
      </w:r>
      <w:r w:rsidR="007B15CA" w:rsidRPr="00D31974">
        <w:t>section 3</w:t>
      </w:r>
      <w:r w:rsidR="005C0708" w:rsidRPr="00D31974">
        <w:t>3(4) of the Act, the eligibility criteria relating to</w:t>
      </w:r>
      <w:r w:rsidRPr="00D31974">
        <w:t xml:space="preserve"> </w:t>
      </w:r>
      <w:r w:rsidR="005C0708" w:rsidRPr="00D31974">
        <w:t xml:space="preserve">the program include the requirement that </w:t>
      </w:r>
      <w:r w:rsidR="002847B2" w:rsidRPr="00D31974">
        <w:t>an applicant</w:t>
      </w:r>
      <w:r w:rsidR="005C0708" w:rsidRPr="00D31974">
        <w:t>:</w:t>
      </w:r>
    </w:p>
    <w:p w14:paraId="777EF508" w14:textId="77777777" w:rsidR="005C0708" w:rsidRPr="00D31974" w:rsidRDefault="00347616" w:rsidP="00347616">
      <w:pPr>
        <w:pStyle w:val="paragraph"/>
      </w:pPr>
      <w:r w:rsidRPr="00D31974">
        <w:tab/>
      </w:r>
      <w:r w:rsidR="005C0708" w:rsidRPr="00D31974">
        <w:t>(a)</w:t>
      </w:r>
      <w:r w:rsidRPr="00D31974">
        <w:tab/>
      </w:r>
      <w:r w:rsidR="003A07A1" w:rsidRPr="00D31974">
        <w:t>is</w:t>
      </w:r>
      <w:r w:rsidR="005C0708" w:rsidRPr="00D31974">
        <w:t xml:space="preserve"> </w:t>
      </w:r>
      <w:r w:rsidR="002847B2" w:rsidRPr="00D31974">
        <w:t xml:space="preserve">a </w:t>
      </w:r>
      <w:r w:rsidR="005C0708" w:rsidRPr="00D31974">
        <w:t xml:space="preserve">trading or financial corporation to which </w:t>
      </w:r>
      <w:r w:rsidR="004A45E9" w:rsidRPr="00D31974">
        <w:t>paragraph 5</w:t>
      </w:r>
      <w:r w:rsidR="005C0708" w:rsidRPr="00D31974">
        <w:t>1(xx) of the Constitution applies; and</w:t>
      </w:r>
    </w:p>
    <w:p w14:paraId="5C8B1C34" w14:textId="77777777" w:rsidR="005C0708" w:rsidRPr="00D31974" w:rsidRDefault="00347616" w:rsidP="00347616">
      <w:pPr>
        <w:pStyle w:val="paragraph"/>
      </w:pPr>
      <w:r w:rsidRPr="00D31974">
        <w:tab/>
      </w:r>
      <w:r w:rsidR="005C0708" w:rsidRPr="00D31974">
        <w:t>(b)</w:t>
      </w:r>
      <w:r w:rsidRPr="00D31974">
        <w:tab/>
      </w:r>
      <w:r w:rsidR="005C0708" w:rsidRPr="00D31974">
        <w:t xml:space="preserve">must </w:t>
      </w:r>
      <w:r w:rsidR="002847B2" w:rsidRPr="00D31974">
        <w:t>confirm in writing</w:t>
      </w:r>
      <w:r w:rsidR="005C0708" w:rsidRPr="00D31974">
        <w:t xml:space="preserve"> that the petroleum refinery to be upgraded is expected to continue to operate until at least </w:t>
      </w:r>
      <w:r w:rsidR="00D31974" w:rsidRPr="00D31974">
        <w:t>30 June</w:t>
      </w:r>
      <w:r w:rsidR="005C0708" w:rsidRPr="00D31974">
        <w:t xml:space="preserve"> 2027; and</w:t>
      </w:r>
    </w:p>
    <w:p w14:paraId="5FC5F119" w14:textId="77777777" w:rsidR="007A52C7" w:rsidRPr="00D31974" w:rsidRDefault="00347616" w:rsidP="00301E09">
      <w:pPr>
        <w:pStyle w:val="paragraph"/>
      </w:pPr>
      <w:r w:rsidRPr="00D31974">
        <w:tab/>
      </w:r>
      <w:r w:rsidR="005C0708" w:rsidRPr="00D31974">
        <w:t>(c)</w:t>
      </w:r>
      <w:r w:rsidRPr="00D31974">
        <w:tab/>
      </w:r>
      <w:r w:rsidR="005C0708" w:rsidRPr="00D31974">
        <w:t xml:space="preserve">must declare in writing </w:t>
      </w:r>
      <w:r w:rsidR="002847B2" w:rsidRPr="00D31974">
        <w:t>the understanding</w:t>
      </w:r>
      <w:r w:rsidR="005C0708" w:rsidRPr="00D31974">
        <w:t xml:space="preserve"> that, when </w:t>
      </w:r>
      <w:r w:rsidR="00BA0C1D" w:rsidRPr="00D31974">
        <w:t>an</w:t>
      </w:r>
      <w:r w:rsidR="005C0708" w:rsidRPr="00D31974">
        <w:t xml:space="preserve"> arrangement under </w:t>
      </w:r>
      <w:r w:rsidR="007B15CA" w:rsidRPr="00D31974">
        <w:t>section 3</w:t>
      </w:r>
      <w:r w:rsidR="005C0708" w:rsidRPr="00D31974">
        <w:t>4 of the Act for the program</w:t>
      </w:r>
      <w:r w:rsidR="002847B2" w:rsidRPr="00D31974">
        <w:t xml:space="preserve"> is entered into</w:t>
      </w:r>
      <w:r w:rsidR="005C0708" w:rsidRPr="00D31974">
        <w:t xml:space="preserve">, </w:t>
      </w:r>
      <w:r w:rsidR="002847B2" w:rsidRPr="00D31974">
        <w:t>the applicant</w:t>
      </w:r>
      <w:r w:rsidR="005C0708" w:rsidRPr="00D31974">
        <w:t xml:space="preserve"> will consent to obligations </w:t>
      </w:r>
      <w:r w:rsidR="00056A6D" w:rsidRPr="00D31974">
        <w:t>under</w:t>
      </w:r>
      <w:r w:rsidR="007B006F" w:rsidRPr="00D31974">
        <w:t xml:space="preserve"> that arrangement </w:t>
      </w:r>
      <w:r w:rsidR="00EE4C39" w:rsidRPr="00D31974">
        <w:t>relating to the requirement for</w:t>
      </w:r>
      <w:r w:rsidR="005C0708" w:rsidRPr="00D31974">
        <w:t xml:space="preserve"> </w:t>
      </w:r>
      <w:r w:rsidR="002847B2" w:rsidRPr="00D31974">
        <w:t>the applicant</w:t>
      </w:r>
      <w:r w:rsidR="005C0708" w:rsidRPr="00D31974">
        <w:t xml:space="preserve"> to make repayments </w:t>
      </w:r>
      <w:r w:rsidR="002847B2" w:rsidRPr="00D31974">
        <w:t>if</w:t>
      </w:r>
      <w:r w:rsidR="005C0708" w:rsidRPr="00D31974">
        <w:t xml:space="preserve"> the petroleum refinery ceases to operate before </w:t>
      </w:r>
      <w:r w:rsidR="00D31974" w:rsidRPr="00D31974">
        <w:t>30 June</w:t>
      </w:r>
      <w:r w:rsidR="005C0708" w:rsidRPr="00D31974">
        <w:t xml:space="preserve"> 2027</w:t>
      </w:r>
      <w:r w:rsidRPr="00D31974">
        <w:rPr>
          <w:i/>
        </w:rPr>
        <w:t>.</w:t>
      </w:r>
      <w:bookmarkStart w:id="7" w:name="_GoBack"/>
      <w:bookmarkEnd w:id="7"/>
    </w:p>
    <w:sectPr w:rsidR="007A52C7" w:rsidRPr="00D31974" w:rsidSect="00EA0AC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90B81" w14:textId="77777777" w:rsidR="00301E09" w:rsidRDefault="00301E09" w:rsidP="00715914">
      <w:pPr>
        <w:spacing w:line="240" w:lineRule="auto"/>
      </w:pPr>
      <w:r>
        <w:separator/>
      </w:r>
    </w:p>
  </w:endnote>
  <w:endnote w:type="continuationSeparator" w:id="0">
    <w:p w14:paraId="3848508D" w14:textId="77777777" w:rsidR="00301E09" w:rsidRDefault="00301E0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8B2F3" w14:textId="77777777" w:rsidR="00DF1A94" w:rsidRPr="00EA0ACF" w:rsidRDefault="00EA0ACF" w:rsidP="00EA0ACF">
    <w:pPr>
      <w:pStyle w:val="Footer"/>
      <w:rPr>
        <w:i/>
        <w:sz w:val="18"/>
      </w:rPr>
    </w:pPr>
    <w:r w:rsidRPr="00EA0ACF">
      <w:rPr>
        <w:i/>
        <w:sz w:val="18"/>
      </w:rPr>
      <w:t>OPC65198 -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E9F0" w14:textId="77777777" w:rsidR="00301E09" w:rsidRDefault="00301E09" w:rsidP="007500C8">
    <w:pPr>
      <w:pStyle w:val="Footer"/>
    </w:pPr>
  </w:p>
  <w:p w14:paraId="45BD5C07" w14:textId="77777777" w:rsidR="00301E09" w:rsidRPr="00EA0ACF" w:rsidRDefault="00EA0ACF" w:rsidP="00EA0ACF">
    <w:pPr>
      <w:pStyle w:val="Footer"/>
      <w:rPr>
        <w:i/>
        <w:sz w:val="18"/>
      </w:rPr>
    </w:pPr>
    <w:r w:rsidRPr="00EA0ACF">
      <w:rPr>
        <w:i/>
        <w:sz w:val="18"/>
      </w:rPr>
      <w:t>OPC65198 -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8E5F" w14:textId="77777777" w:rsidR="00301E09" w:rsidRPr="00EA0ACF" w:rsidRDefault="00EA0ACF" w:rsidP="00EA0AC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0ACF">
      <w:rPr>
        <w:i/>
        <w:sz w:val="18"/>
      </w:rPr>
      <w:t>OPC65198 -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9DBF" w14:textId="77777777" w:rsidR="00301E09" w:rsidRPr="00E33C1C" w:rsidRDefault="00301E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1E09" w14:paraId="1547F968" w14:textId="77777777" w:rsidTr="00DF1A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9D729A" w14:textId="77777777" w:rsidR="00301E09" w:rsidRDefault="00301E09" w:rsidP="005C07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4267BE" w14:textId="715C1CCD" w:rsidR="00301E09" w:rsidRDefault="00301E09" w:rsidP="005C07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E36">
            <w:rPr>
              <w:i/>
              <w:sz w:val="18"/>
            </w:rPr>
            <w:t>Industry Research and Development (Refinery Upgrades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92D025" w14:textId="77777777" w:rsidR="00301E09" w:rsidRDefault="00301E09" w:rsidP="005C0708">
          <w:pPr>
            <w:spacing w:line="0" w:lineRule="atLeast"/>
            <w:jc w:val="right"/>
            <w:rPr>
              <w:sz w:val="18"/>
            </w:rPr>
          </w:pPr>
        </w:p>
      </w:tc>
    </w:tr>
  </w:tbl>
  <w:p w14:paraId="0537B5B8" w14:textId="77777777" w:rsidR="00301E09" w:rsidRPr="00EA0ACF" w:rsidRDefault="00EA0ACF" w:rsidP="00EA0ACF">
    <w:pPr>
      <w:rPr>
        <w:rFonts w:cs="Times New Roman"/>
        <w:i/>
        <w:sz w:val="18"/>
      </w:rPr>
    </w:pPr>
    <w:r w:rsidRPr="00EA0ACF">
      <w:rPr>
        <w:rFonts w:cs="Times New Roman"/>
        <w:i/>
        <w:sz w:val="18"/>
      </w:rPr>
      <w:t>OPC65198 -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8129" w14:textId="77777777" w:rsidR="00301E09" w:rsidRPr="00E33C1C" w:rsidRDefault="00301E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01E09" w14:paraId="19E98B0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51CBC5" w14:textId="77777777" w:rsidR="00301E09" w:rsidRDefault="00301E09" w:rsidP="005C070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6034883" w14:textId="58BC079E" w:rsidR="00301E09" w:rsidRDefault="00301E09" w:rsidP="005C07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E36">
            <w:rPr>
              <w:i/>
              <w:sz w:val="18"/>
            </w:rPr>
            <w:t>Industry Research and Development (Refinery Upgrades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01C4D8" w14:textId="77777777" w:rsidR="00301E09" w:rsidRDefault="00301E09" w:rsidP="005C07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876F6C" w14:textId="77777777" w:rsidR="00301E09" w:rsidRPr="00EA0ACF" w:rsidRDefault="00EA0ACF" w:rsidP="00EA0ACF">
    <w:pPr>
      <w:rPr>
        <w:rFonts w:cs="Times New Roman"/>
        <w:i/>
        <w:sz w:val="18"/>
      </w:rPr>
    </w:pPr>
    <w:r w:rsidRPr="00EA0ACF">
      <w:rPr>
        <w:rFonts w:cs="Times New Roman"/>
        <w:i/>
        <w:sz w:val="18"/>
      </w:rPr>
      <w:t>OPC65198 -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4F237" w14:textId="77777777" w:rsidR="00301E09" w:rsidRPr="00E33C1C" w:rsidRDefault="00301E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1E09" w14:paraId="5C3AE1A4" w14:textId="77777777" w:rsidTr="00DF1A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1CFAC6" w14:textId="77777777" w:rsidR="00301E09" w:rsidRDefault="00301E09" w:rsidP="005C07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CD731E" w14:textId="2F3B9E4D" w:rsidR="00301E09" w:rsidRDefault="00301E09" w:rsidP="005C07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E36">
            <w:rPr>
              <w:i/>
              <w:sz w:val="18"/>
            </w:rPr>
            <w:t>Industry Research and Development (Refinery Upgrades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C62309" w14:textId="77777777" w:rsidR="00301E09" w:rsidRDefault="00301E09" w:rsidP="005C0708">
          <w:pPr>
            <w:spacing w:line="0" w:lineRule="atLeast"/>
            <w:jc w:val="right"/>
            <w:rPr>
              <w:sz w:val="18"/>
            </w:rPr>
          </w:pPr>
        </w:p>
      </w:tc>
    </w:tr>
  </w:tbl>
  <w:p w14:paraId="59EF3475" w14:textId="77777777" w:rsidR="00301E09" w:rsidRPr="00EA0ACF" w:rsidRDefault="00EA0ACF" w:rsidP="00EA0ACF">
    <w:pPr>
      <w:rPr>
        <w:rFonts w:cs="Times New Roman"/>
        <w:i/>
        <w:sz w:val="18"/>
      </w:rPr>
    </w:pPr>
    <w:r w:rsidRPr="00EA0ACF">
      <w:rPr>
        <w:rFonts w:cs="Times New Roman"/>
        <w:i/>
        <w:sz w:val="18"/>
      </w:rPr>
      <w:t>OPC65198 -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473B" w14:textId="77777777" w:rsidR="00301E09" w:rsidRPr="00E33C1C" w:rsidRDefault="00301E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301E09" w14:paraId="5DA5852C" w14:textId="77777777" w:rsidTr="005C0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1FA2DD" w14:textId="77777777" w:rsidR="00301E09" w:rsidRDefault="00301E09" w:rsidP="005C07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B7B8A6" w14:textId="091011B3" w:rsidR="00301E09" w:rsidRDefault="00301E09" w:rsidP="005C07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E36">
            <w:rPr>
              <w:i/>
              <w:sz w:val="18"/>
            </w:rPr>
            <w:t>Industry Research and Development (Refinery Upgrades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339345" w14:textId="77777777" w:rsidR="00301E09" w:rsidRDefault="00301E09" w:rsidP="005C07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F2D149" w14:textId="77777777" w:rsidR="00301E09" w:rsidRPr="00EA0ACF" w:rsidRDefault="00EA0ACF" w:rsidP="00EA0ACF">
    <w:pPr>
      <w:rPr>
        <w:rFonts w:cs="Times New Roman"/>
        <w:i/>
        <w:sz w:val="18"/>
      </w:rPr>
    </w:pPr>
    <w:r w:rsidRPr="00EA0ACF">
      <w:rPr>
        <w:rFonts w:cs="Times New Roman"/>
        <w:i/>
        <w:sz w:val="18"/>
      </w:rPr>
      <w:t>OPC65198 -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A02E" w14:textId="77777777" w:rsidR="00301E09" w:rsidRPr="00E33C1C" w:rsidRDefault="00301E0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1E09" w14:paraId="528351E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AFB749" w14:textId="77777777" w:rsidR="00301E09" w:rsidRDefault="00301E09" w:rsidP="005C07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175CA9" w14:textId="01E8B240" w:rsidR="00301E09" w:rsidRDefault="00301E09" w:rsidP="005C07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E36">
            <w:rPr>
              <w:i/>
              <w:sz w:val="18"/>
            </w:rPr>
            <w:t>Industry Research and Development (Refinery Upgrades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4AA406" w14:textId="77777777" w:rsidR="00301E09" w:rsidRDefault="00301E09" w:rsidP="005C07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EA991D" w14:textId="77777777" w:rsidR="00301E09" w:rsidRPr="00EA0ACF" w:rsidRDefault="00EA0ACF" w:rsidP="00EA0ACF">
    <w:pPr>
      <w:rPr>
        <w:rFonts w:cs="Times New Roman"/>
        <w:i/>
        <w:sz w:val="18"/>
      </w:rPr>
    </w:pPr>
    <w:r w:rsidRPr="00EA0ACF">
      <w:rPr>
        <w:rFonts w:cs="Times New Roman"/>
        <w:i/>
        <w:sz w:val="18"/>
      </w:rPr>
      <w:t>OPC65198 -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EC9B7" w14:textId="77777777" w:rsidR="00301E09" w:rsidRDefault="00301E09" w:rsidP="00715914">
      <w:pPr>
        <w:spacing w:line="240" w:lineRule="auto"/>
      </w:pPr>
      <w:r>
        <w:separator/>
      </w:r>
    </w:p>
  </w:footnote>
  <w:footnote w:type="continuationSeparator" w:id="0">
    <w:p w14:paraId="5BA6D5CE" w14:textId="77777777" w:rsidR="00301E09" w:rsidRDefault="00301E0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05D4" w14:textId="77777777" w:rsidR="00301E09" w:rsidRPr="005F1388" w:rsidRDefault="00301E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D61A" w14:textId="77777777" w:rsidR="00301E09" w:rsidRPr="005F1388" w:rsidRDefault="00301E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0DB50" w14:textId="77777777" w:rsidR="00301E09" w:rsidRPr="005F1388" w:rsidRDefault="00301E0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C954" w14:textId="77777777" w:rsidR="00301E09" w:rsidRPr="00ED79B6" w:rsidRDefault="00301E0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2ACD" w14:textId="77777777" w:rsidR="00301E09" w:rsidRPr="00ED79B6" w:rsidRDefault="00301E0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EE2B" w14:textId="77777777" w:rsidR="00301E09" w:rsidRPr="00ED79B6" w:rsidRDefault="00301E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1D05" w14:textId="417D8864" w:rsidR="00301E09" w:rsidRDefault="00301E0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A92383C" w14:textId="76DAD830" w:rsidR="00301E09" w:rsidRDefault="00301E0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6843389" w14:textId="16DECB4E" w:rsidR="00301E09" w:rsidRPr="007A1328" w:rsidRDefault="00301E0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8B9CB2A" w14:textId="77777777" w:rsidR="00301E09" w:rsidRPr="007A1328" w:rsidRDefault="00301E09" w:rsidP="00715914">
    <w:pPr>
      <w:rPr>
        <w:b/>
        <w:sz w:val="24"/>
      </w:rPr>
    </w:pPr>
  </w:p>
  <w:p w14:paraId="2AB3CD2C" w14:textId="764185D8" w:rsidR="00301E09" w:rsidRPr="007A1328" w:rsidRDefault="00301E0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72E3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2081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86F7" w14:textId="39F3592A" w:rsidR="00301E09" w:rsidRPr="007A1328" w:rsidRDefault="00301E0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1475A0A" w14:textId="5387F4AB" w:rsidR="00301E09" w:rsidRPr="007A1328" w:rsidRDefault="00301E0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9562732" w14:textId="34767E33" w:rsidR="00301E09" w:rsidRPr="007A1328" w:rsidRDefault="00301E0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92A82DA" w14:textId="77777777" w:rsidR="00301E09" w:rsidRPr="007A1328" w:rsidRDefault="00301E09" w:rsidP="00715914">
    <w:pPr>
      <w:jc w:val="right"/>
      <w:rPr>
        <w:b/>
        <w:sz w:val="24"/>
      </w:rPr>
    </w:pPr>
  </w:p>
  <w:p w14:paraId="4EEACF4B" w14:textId="28053634" w:rsidR="00301E09" w:rsidRPr="007A1328" w:rsidRDefault="00301E0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72E3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2081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82070" w14:textId="77777777" w:rsidR="00301E09" w:rsidRPr="007A1328" w:rsidRDefault="00301E0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76"/>
    <w:rsid w:val="00004470"/>
    <w:rsid w:val="000136AF"/>
    <w:rsid w:val="000437C1"/>
    <w:rsid w:val="000478AB"/>
    <w:rsid w:val="0005365D"/>
    <w:rsid w:val="00056A6D"/>
    <w:rsid w:val="000614BF"/>
    <w:rsid w:val="000A0650"/>
    <w:rsid w:val="000B58FA"/>
    <w:rsid w:val="000B7E30"/>
    <w:rsid w:val="000D05EF"/>
    <w:rsid w:val="000D2905"/>
    <w:rsid w:val="000E2261"/>
    <w:rsid w:val="000F21C1"/>
    <w:rsid w:val="0010745C"/>
    <w:rsid w:val="00116FB2"/>
    <w:rsid w:val="00132CEB"/>
    <w:rsid w:val="00140EA0"/>
    <w:rsid w:val="00142B62"/>
    <w:rsid w:val="0014539C"/>
    <w:rsid w:val="0015117F"/>
    <w:rsid w:val="00153893"/>
    <w:rsid w:val="00157B8B"/>
    <w:rsid w:val="00161933"/>
    <w:rsid w:val="00166C2F"/>
    <w:rsid w:val="00172E36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47B2"/>
    <w:rsid w:val="00297ECB"/>
    <w:rsid w:val="002A7BCF"/>
    <w:rsid w:val="002D043A"/>
    <w:rsid w:val="002D6224"/>
    <w:rsid w:val="002E3F4B"/>
    <w:rsid w:val="00301E09"/>
    <w:rsid w:val="00304F8B"/>
    <w:rsid w:val="003354D2"/>
    <w:rsid w:val="00335BC6"/>
    <w:rsid w:val="003415D3"/>
    <w:rsid w:val="00344701"/>
    <w:rsid w:val="00347616"/>
    <w:rsid w:val="00352B0F"/>
    <w:rsid w:val="00356690"/>
    <w:rsid w:val="00360459"/>
    <w:rsid w:val="003A07A1"/>
    <w:rsid w:val="003B0409"/>
    <w:rsid w:val="003B77A7"/>
    <w:rsid w:val="003C6231"/>
    <w:rsid w:val="003D0BFE"/>
    <w:rsid w:val="003D5700"/>
    <w:rsid w:val="003E341B"/>
    <w:rsid w:val="004116CD"/>
    <w:rsid w:val="0041199F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04"/>
    <w:rsid w:val="00461C81"/>
    <w:rsid w:val="00467661"/>
    <w:rsid w:val="004705B7"/>
    <w:rsid w:val="00472DBE"/>
    <w:rsid w:val="00474A19"/>
    <w:rsid w:val="00496F97"/>
    <w:rsid w:val="004A45E9"/>
    <w:rsid w:val="004C6AE8"/>
    <w:rsid w:val="004D3593"/>
    <w:rsid w:val="004E063A"/>
    <w:rsid w:val="004E7BEC"/>
    <w:rsid w:val="004F53FA"/>
    <w:rsid w:val="00505D3D"/>
    <w:rsid w:val="0050682F"/>
    <w:rsid w:val="00506AF6"/>
    <w:rsid w:val="00516B8D"/>
    <w:rsid w:val="0052081F"/>
    <w:rsid w:val="00537FBC"/>
    <w:rsid w:val="00554954"/>
    <w:rsid w:val="005574D1"/>
    <w:rsid w:val="00581BCB"/>
    <w:rsid w:val="00584811"/>
    <w:rsid w:val="00585784"/>
    <w:rsid w:val="00593AA6"/>
    <w:rsid w:val="00594161"/>
    <w:rsid w:val="00594749"/>
    <w:rsid w:val="005B4067"/>
    <w:rsid w:val="005C0708"/>
    <w:rsid w:val="005C3F41"/>
    <w:rsid w:val="005C6880"/>
    <w:rsid w:val="005D2D09"/>
    <w:rsid w:val="00600219"/>
    <w:rsid w:val="00603DC4"/>
    <w:rsid w:val="00620076"/>
    <w:rsid w:val="00654AA7"/>
    <w:rsid w:val="00661034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360F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7E76"/>
    <w:rsid w:val="00793915"/>
    <w:rsid w:val="007A52C7"/>
    <w:rsid w:val="007B006F"/>
    <w:rsid w:val="007B15CA"/>
    <w:rsid w:val="007C2253"/>
    <w:rsid w:val="007C7468"/>
    <w:rsid w:val="007D2569"/>
    <w:rsid w:val="007D5A63"/>
    <w:rsid w:val="007D7B81"/>
    <w:rsid w:val="007E163D"/>
    <w:rsid w:val="007E667A"/>
    <w:rsid w:val="007F28C9"/>
    <w:rsid w:val="00803587"/>
    <w:rsid w:val="008117E9"/>
    <w:rsid w:val="00824498"/>
    <w:rsid w:val="00841246"/>
    <w:rsid w:val="00856A31"/>
    <w:rsid w:val="00864B24"/>
    <w:rsid w:val="00867B37"/>
    <w:rsid w:val="008754D0"/>
    <w:rsid w:val="008855C9"/>
    <w:rsid w:val="00886456"/>
    <w:rsid w:val="008A46E1"/>
    <w:rsid w:val="008A4F43"/>
    <w:rsid w:val="008B12D2"/>
    <w:rsid w:val="008B2706"/>
    <w:rsid w:val="008D0EE0"/>
    <w:rsid w:val="008E6067"/>
    <w:rsid w:val="008F09EC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0AB1"/>
    <w:rsid w:val="009C4029"/>
    <w:rsid w:val="009D787B"/>
    <w:rsid w:val="009E5CFC"/>
    <w:rsid w:val="00A079CB"/>
    <w:rsid w:val="00A12128"/>
    <w:rsid w:val="00A22C98"/>
    <w:rsid w:val="00A231E2"/>
    <w:rsid w:val="00A32E16"/>
    <w:rsid w:val="00A64912"/>
    <w:rsid w:val="00A70A74"/>
    <w:rsid w:val="00A80119"/>
    <w:rsid w:val="00A842B3"/>
    <w:rsid w:val="00AB6EC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92E19"/>
    <w:rsid w:val="00BA0C1D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C96"/>
    <w:rsid w:val="00BF0D73"/>
    <w:rsid w:val="00BF2465"/>
    <w:rsid w:val="00C04D54"/>
    <w:rsid w:val="00C25E7F"/>
    <w:rsid w:val="00C2611E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1974"/>
    <w:rsid w:val="00D32F65"/>
    <w:rsid w:val="00D34423"/>
    <w:rsid w:val="00D4328D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0A7E"/>
    <w:rsid w:val="00DF1A94"/>
    <w:rsid w:val="00DF6ABC"/>
    <w:rsid w:val="00E05704"/>
    <w:rsid w:val="00E11E44"/>
    <w:rsid w:val="00E3270E"/>
    <w:rsid w:val="00E338EF"/>
    <w:rsid w:val="00E544BB"/>
    <w:rsid w:val="00E578A1"/>
    <w:rsid w:val="00E662CB"/>
    <w:rsid w:val="00E74DC7"/>
    <w:rsid w:val="00E76806"/>
    <w:rsid w:val="00E8075A"/>
    <w:rsid w:val="00E94D5E"/>
    <w:rsid w:val="00EA0ACF"/>
    <w:rsid w:val="00EA7100"/>
    <w:rsid w:val="00EA7F9F"/>
    <w:rsid w:val="00EB1274"/>
    <w:rsid w:val="00EB6AD0"/>
    <w:rsid w:val="00ED2BB6"/>
    <w:rsid w:val="00ED34E1"/>
    <w:rsid w:val="00ED3B8D"/>
    <w:rsid w:val="00ED659C"/>
    <w:rsid w:val="00EE4C39"/>
    <w:rsid w:val="00EF2E3A"/>
    <w:rsid w:val="00F027EC"/>
    <w:rsid w:val="00F072A7"/>
    <w:rsid w:val="00F078DC"/>
    <w:rsid w:val="00F135C8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68F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DC44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319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97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97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97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97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97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197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197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197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3197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1974"/>
  </w:style>
  <w:style w:type="paragraph" w:customStyle="1" w:styleId="OPCParaBase">
    <w:name w:val="OPCParaBase"/>
    <w:qFormat/>
    <w:rsid w:val="00D319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19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19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19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19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19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319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19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19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19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19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1974"/>
  </w:style>
  <w:style w:type="paragraph" w:customStyle="1" w:styleId="Blocks">
    <w:name w:val="Blocks"/>
    <w:aliases w:val="bb"/>
    <w:basedOn w:val="OPCParaBase"/>
    <w:qFormat/>
    <w:rsid w:val="00D319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19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19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1974"/>
    <w:rPr>
      <w:i/>
    </w:rPr>
  </w:style>
  <w:style w:type="paragraph" w:customStyle="1" w:styleId="BoxList">
    <w:name w:val="BoxList"/>
    <w:aliases w:val="bl"/>
    <w:basedOn w:val="BoxText"/>
    <w:qFormat/>
    <w:rsid w:val="00D319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19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19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1974"/>
    <w:pPr>
      <w:ind w:left="1985" w:hanging="851"/>
    </w:pPr>
  </w:style>
  <w:style w:type="character" w:customStyle="1" w:styleId="CharAmPartNo">
    <w:name w:val="CharAmPartNo"/>
    <w:basedOn w:val="OPCCharBase"/>
    <w:qFormat/>
    <w:rsid w:val="00D31974"/>
  </w:style>
  <w:style w:type="character" w:customStyle="1" w:styleId="CharAmPartText">
    <w:name w:val="CharAmPartText"/>
    <w:basedOn w:val="OPCCharBase"/>
    <w:qFormat/>
    <w:rsid w:val="00D31974"/>
  </w:style>
  <w:style w:type="character" w:customStyle="1" w:styleId="CharAmSchNo">
    <w:name w:val="CharAmSchNo"/>
    <w:basedOn w:val="OPCCharBase"/>
    <w:qFormat/>
    <w:rsid w:val="00D31974"/>
  </w:style>
  <w:style w:type="character" w:customStyle="1" w:styleId="CharAmSchText">
    <w:name w:val="CharAmSchText"/>
    <w:basedOn w:val="OPCCharBase"/>
    <w:qFormat/>
    <w:rsid w:val="00D31974"/>
  </w:style>
  <w:style w:type="character" w:customStyle="1" w:styleId="CharBoldItalic">
    <w:name w:val="CharBoldItalic"/>
    <w:basedOn w:val="OPCCharBase"/>
    <w:uiPriority w:val="1"/>
    <w:qFormat/>
    <w:rsid w:val="00D319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1974"/>
  </w:style>
  <w:style w:type="character" w:customStyle="1" w:styleId="CharChapText">
    <w:name w:val="CharChapText"/>
    <w:basedOn w:val="OPCCharBase"/>
    <w:uiPriority w:val="1"/>
    <w:qFormat/>
    <w:rsid w:val="00D31974"/>
  </w:style>
  <w:style w:type="character" w:customStyle="1" w:styleId="CharDivNo">
    <w:name w:val="CharDivNo"/>
    <w:basedOn w:val="OPCCharBase"/>
    <w:uiPriority w:val="1"/>
    <w:qFormat/>
    <w:rsid w:val="00D31974"/>
  </w:style>
  <w:style w:type="character" w:customStyle="1" w:styleId="CharDivText">
    <w:name w:val="CharDivText"/>
    <w:basedOn w:val="OPCCharBase"/>
    <w:uiPriority w:val="1"/>
    <w:qFormat/>
    <w:rsid w:val="00D31974"/>
  </w:style>
  <w:style w:type="character" w:customStyle="1" w:styleId="CharItalic">
    <w:name w:val="CharItalic"/>
    <w:basedOn w:val="OPCCharBase"/>
    <w:uiPriority w:val="1"/>
    <w:qFormat/>
    <w:rsid w:val="00D31974"/>
    <w:rPr>
      <w:i/>
    </w:rPr>
  </w:style>
  <w:style w:type="character" w:customStyle="1" w:styleId="CharPartNo">
    <w:name w:val="CharPartNo"/>
    <w:basedOn w:val="OPCCharBase"/>
    <w:uiPriority w:val="1"/>
    <w:qFormat/>
    <w:rsid w:val="00D31974"/>
  </w:style>
  <w:style w:type="character" w:customStyle="1" w:styleId="CharPartText">
    <w:name w:val="CharPartText"/>
    <w:basedOn w:val="OPCCharBase"/>
    <w:uiPriority w:val="1"/>
    <w:qFormat/>
    <w:rsid w:val="00D31974"/>
  </w:style>
  <w:style w:type="character" w:customStyle="1" w:styleId="CharSectno">
    <w:name w:val="CharSectno"/>
    <w:basedOn w:val="OPCCharBase"/>
    <w:qFormat/>
    <w:rsid w:val="00D31974"/>
  </w:style>
  <w:style w:type="character" w:customStyle="1" w:styleId="CharSubdNo">
    <w:name w:val="CharSubdNo"/>
    <w:basedOn w:val="OPCCharBase"/>
    <w:uiPriority w:val="1"/>
    <w:qFormat/>
    <w:rsid w:val="00D31974"/>
  </w:style>
  <w:style w:type="character" w:customStyle="1" w:styleId="CharSubdText">
    <w:name w:val="CharSubdText"/>
    <w:basedOn w:val="OPCCharBase"/>
    <w:uiPriority w:val="1"/>
    <w:qFormat/>
    <w:rsid w:val="00D31974"/>
  </w:style>
  <w:style w:type="paragraph" w:customStyle="1" w:styleId="CTA--">
    <w:name w:val="CTA --"/>
    <w:basedOn w:val="OPCParaBase"/>
    <w:next w:val="Normal"/>
    <w:rsid w:val="00D319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19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19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19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19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19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19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19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19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19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19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19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19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19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319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197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319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19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19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19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19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19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19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19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19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19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19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19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19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19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19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19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19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19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19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19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19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19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19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19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19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19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19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19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19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19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19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19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19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19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19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19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19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19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19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319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319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319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3197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319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3197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3197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3197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3197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319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19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19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19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19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19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19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19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31974"/>
    <w:rPr>
      <w:sz w:val="16"/>
    </w:rPr>
  </w:style>
  <w:style w:type="table" w:customStyle="1" w:styleId="CFlag">
    <w:name w:val="CFlag"/>
    <w:basedOn w:val="TableNormal"/>
    <w:uiPriority w:val="99"/>
    <w:rsid w:val="00D319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31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19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319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19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197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19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19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197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3197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3197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319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19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319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19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19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19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19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19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19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19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19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19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1974"/>
  </w:style>
  <w:style w:type="character" w:customStyle="1" w:styleId="CharSubPartNoCASA">
    <w:name w:val="CharSubPartNo(CASA)"/>
    <w:basedOn w:val="OPCCharBase"/>
    <w:uiPriority w:val="1"/>
    <w:rsid w:val="00D31974"/>
  </w:style>
  <w:style w:type="paragraph" w:customStyle="1" w:styleId="ENoteTTIndentHeadingSub">
    <w:name w:val="ENoteTTIndentHeadingSub"/>
    <w:aliases w:val="enTTHis"/>
    <w:basedOn w:val="OPCParaBase"/>
    <w:rsid w:val="00D319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19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19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19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319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3197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19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1974"/>
    <w:rPr>
      <w:sz w:val="22"/>
    </w:rPr>
  </w:style>
  <w:style w:type="paragraph" w:customStyle="1" w:styleId="SOTextNote">
    <w:name w:val="SO TextNote"/>
    <w:aliases w:val="sont"/>
    <w:basedOn w:val="SOText"/>
    <w:qFormat/>
    <w:rsid w:val="00D319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19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1974"/>
    <w:rPr>
      <w:sz w:val="22"/>
    </w:rPr>
  </w:style>
  <w:style w:type="paragraph" w:customStyle="1" w:styleId="FileName">
    <w:name w:val="FileName"/>
    <w:basedOn w:val="Normal"/>
    <w:rsid w:val="00D31974"/>
  </w:style>
  <w:style w:type="paragraph" w:customStyle="1" w:styleId="TableHeading">
    <w:name w:val="TableHeading"/>
    <w:aliases w:val="th"/>
    <w:basedOn w:val="OPCParaBase"/>
    <w:next w:val="Tabletext"/>
    <w:rsid w:val="00D319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19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19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19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19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19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19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19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19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19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19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19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19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19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3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1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9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19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319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19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319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19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319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3197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31974"/>
    <w:pPr>
      <w:ind w:left="240" w:hanging="240"/>
    </w:pPr>
  </w:style>
  <w:style w:type="paragraph" w:styleId="Index2">
    <w:name w:val="index 2"/>
    <w:basedOn w:val="Normal"/>
    <w:next w:val="Normal"/>
    <w:autoRedefine/>
    <w:rsid w:val="00D31974"/>
    <w:pPr>
      <w:ind w:left="480" w:hanging="240"/>
    </w:pPr>
  </w:style>
  <w:style w:type="paragraph" w:styleId="Index3">
    <w:name w:val="index 3"/>
    <w:basedOn w:val="Normal"/>
    <w:next w:val="Normal"/>
    <w:autoRedefine/>
    <w:rsid w:val="00D31974"/>
    <w:pPr>
      <w:ind w:left="720" w:hanging="240"/>
    </w:pPr>
  </w:style>
  <w:style w:type="paragraph" w:styleId="Index4">
    <w:name w:val="index 4"/>
    <w:basedOn w:val="Normal"/>
    <w:next w:val="Normal"/>
    <w:autoRedefine/>
    <w:rsid w:val="00D31974"/>
    <w:pPr>
      <w:ind w:left="960" w:hanging="240"/>
    </w:pPr>
  </w:style>
  <w:style w:type="paragraph" w:styleId="Index5">
    <w:name w:val="index 5"/>
    <w:basedOn w:val="Normal"/>
    <w:next w:val="Normal"/>
    <w:autoRedefine/>
    <w:rsid w:val="00D31974"/>
    <w:pPr>
      <w:ind w:left="1200" w:hanging="240"/>
    </w:pPr>
  </w:style>
  <w:style w:type="paragraph" w:styleId="Index6">
    <w:name w:val="index 6"/>
    <w:basedOn w:val="Normal"/>
    <w:next w:val="Normal"/>
    <w:autoRedefine/>
    <w:rsid w:val="00D31974"/>
    <w:pPr>
      <w:ind w:left="1440" w:hanging="240"/>
    </w:pPr>
  </w:style>
  <w:style w:type="paragraph" w:styleId="Index7">
    <w:name w:val="index 7"/>
    <w:basedOn w:val="Normal"/>
    <w:next w:val="Normal"/>
    <w:autoRedefine/>
    <w:rsid w:val="00D31974"/>
    <w:pPr>
      <w:ind w:left="1680" w:hanging="240"/>
    </w:pPr>
  </w:style>
  <w:style w:type="paragraph" w:styleId="Index8">
    <w:name w:val="index 8"/>
    <w:basedOn w:val="Normal"/>
    <w:next w:val="Normal"/>
    <w:autoRedefine/>
    <w:rsid w:val="00D31974"/>
    <w:pPr>
      <w:ind w:left="1920" w:hanging="240"/>
    </w:pPr>
  </w:style>
  <w:style w:type="paragraph" w:styleId="Index9">
    <w:name w:val="index 9"/>
    <w:basedOn w:val="Normal"/>
    <w:next w:val="Normal"/>
    <w:autoRedefine/>
    <w:rsid w:val="00D31974"/>
    <w:pPr>
      <w:ind w:left="2160" w:hanging="240"/>
    </w:pPr>
  </w:style>
  <w:style w:type="paragraph" w:styleId="NormalIndent">
    <w:name w:val="Normal Indent"/>
    <w:basedOn w:val="Normal"/>
    <w:rsid w:val="00D31974"/>
    <w:pPr>
      <w:ind w:left="720"/>
    </w:pPr>
  </w:style>
  <w:style w:type="paragraph" w:styleId="FootnoteText">
    <w:name w:val="footnote text"/>
    <w:basedOn w:val="Normal"/>
    <w:link w:val="FootnoteTextChar"/>
    <w:rsid w:val="00D3197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31974"/>
  </w:style>
  <w:style w:type="paragraph" w:styleId="CommentText">
    <w:name w:val="annotation text"/>
    <w:basedOn w:val="Normal"/>
    <w:link w:val="CommentTextChar"/>
    <w:rsid w:val="00D319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1974"/>
  </w:style>
  <w:style w:type="paragraph" w:styleId="IndexHeading">
    <w:name w:val="index heading"/>
    <w:basedOn w:val="Normal"/>
    <w:next w:val="Index1"/>
    <w:rsid w:val="00D3197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3197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31974"/>
    <w:pPr>
      <w:ind w:left="480" w:hanging="480"/>
    </w:pPr>
  </w:style>
  <w:style w:type="paragraph" w:styleId="EnvelopeAddress">
    <w:name w:val="envelope address"/>
    <w:basedOn w:val="Normal"/>
    <w:rsid w:val="00D319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3197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3197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31974"/>
    <w:rPr>
      <w:sz w:val="16"/>
      <w:szCs w:val="16"/>
    </w:rPr>
  </w:style>
  <w:style w:type="character" w:styleId="PageNumber">
    <w:name w:val="page number"/>
    <w:basedOn w:val="DefaultParagraphFont"/>
    <w:rsid w:val="00D31974"/>
  </w:style>
  <w:style w:type="character" w:styleId="EndnoteReference">
    <w:name w:val="endnote reference"/>
    <w:basedOn w:val="DefaultParagraphFont"/>
    <w:rsid w:val="00D31974"/>
    <w:rPr>
      <w:vertAlign w:val="superscript"/>
    </w:rPr>
  </w:style>
  <w:style w:type="paragraph" w:styleId="EndnoteText">
    <w:name w:val="endnote text"/>
    <w:basedOn w:val="Normal"/>
    <w:link w:val="EndnoteTextChar"/>
    <w:rsid w:val="00D3197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1974"/>
  </w:style>
  <w:style w:type="paragraph" w:styleId="TableofAuthorities">
    <w:name w:val="table of authorities"/>
    <w:basedOn w:val="Normal"/>
    <w:next w:val="Normal"/>
    <w:rsid w:val="00D31974"/>
    <w:pPr>
      <w:ind w:left="240" w:hanging="240"/>
    </w:pPr>
  </w:style>
  <w:style w:type="paragraph" w:styleId="MacroText">
    <w:name w:val="macro"/>
    <w:link w:val="MacroTextChar"/>
    <w:rsid w:val="00D319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3197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3197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31974"/>
    <w:pPr>
      <w:ind w:left="283" w:hanging="283"/>
    </w:pPr>
  </w:style>
  <w:style w:type="paragraph" w:styleId="ListBullet">
    <w:name w:val="List Bullet"/>
    <w:basedOn w:val="Normal"/>
    <w:autoRedefine/>
    <w:rsid w:val="00D3197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3197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31974"/>
    <w:pPr>
      <w:ind w:left="566" w:hanging="283"/>
    </w:pPr>
  </w:style>
  <w:style w:type="paragraph" w:styleId="List3">
    <w:name w:val="List 3"/>
    <w:basedOn w:val="Normal"/>
    <w:rsid w:val="00D31974"/>
    <w:pPr>
      <w:ind w:left="849" w:hanging="283"/>
    </w:pPr>
  </w:style>
  <w:style w:type="paragraph" w:styleId="List4">
    <w:name w:val="List 4"/>
    <w:basedOn w:val="Normal"/>
    <w:rsid w:val="00D31974"/>
    <w:pPr>
      <w:ind w:left="1132" w:hanging="283"/>
    </w:pPr>
  </w:style>
  <w:style w:type="paragraph" w:styleId="List5">
    <w:name w:val="List 5"/>
    <w:basedOn w:val="Normal"/>
    <w:rsid w:val="00D31974"/>
    <w:pPr>
      <w:ind w:left="1415" w:hanging="283"/>
    </w:pPr>
  </w:style>
  <w:style w:type="paragraph" w:styleId="ListBullet2">
    <w:name w:val="List Bullet 2"/>
    <w:basedOn w:val="Normal"/>
    <w:autoRedefine/>
    <w:rsid w:val="00D3197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3197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3197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3197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3197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3197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3197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3197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3197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197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31974"/>
    <w:pPr>
      <w:ind w:left="4252"/>
    </w:pPr>
  </w:style>
  <w:style w:type="character" w:customStyle="1" w:styleId="ClosingChar">
    <w:name w:val="Closing Char"/>
    <w:basedOn w:val="DefaultParagraphFont"/>
    <w:link w:val="Closing"/>
    <w:rsid w:val="00D31974"/>
    <w:rPr>
      <w:sz w:val="22"/>
    </w:rPr>
  </w:style>
  <w:style w:type="paragraph" w:styleId="Signature">
    <w:name w:val="Signature"/>
    <w:basedOn w:val="Normal"/>
    <w:link w:val="SignatureChar"/>
    <w:rsid w:val="00D3197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1974"/>
    <w:rPr>
      <w:sz w:val="22"/>
    </w:rPr>
  </w:style>
  <w:style w:type="paragraph" w:styleId="BodyText">
    <w:name w:val="Body Text"/>
    <w:basedOn w:val="Normal"/>
    <w:link w:val="BodyTextChar"/>
    <w:rsid w:val="00D319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1974"/>
    <w:rPr>
      <w:sz w:val="22"/>
    </w:rPr>
  </w:style>
  <w:style w:type="paragraph" w:styleId="BodyTextIndent">
    <w:name w:val="Body Text Indent"/>
    <w:basedOn w:val="Normal"/>
    <w:link w:val="BodyTextIndentChar"/>
    <w:rsid w:val="00D319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1974"/>
    <w:rPr>
      <w:sz w:val="22"/>
    </w:rPr>
  </w:style>
  <w:style w:type="paragraph" w:styleId="ListContinue">
    <w:name w:val="List Continue"/>
    <w:basedOn w:val="Normal"/>
    <w:rsid w:val="00D31974"/>
    <w:pPr>
      <w:spacing w:after="120"/>
      <w:ind w:left="283"/>
    </w:pPr>
  </w:style>
  <w:style w:type="paragraph" w:styleId="ListContinue2">
    <w:name w:val="List Continue 2"/>
    <w:basedOn w:val="Normal"/>
    <w:rsid w:val="00D31974"/>
    <w:pPr>
      <w:spacing w:after="120"/>
      <w:ind w:left="566"/>
    </w:pPr>
  </w:style>
  <w:style w:type="paragraph" w:styleId="ListContinue3">
    <w:name w:val="List Continue 3"/>
    <w:basedOn w:val="Normal"/>
    <w:rsid w:val="00D31974"/>
    <w:pPr>
      <w:spacing w:after="120"/>
      <w:ind w:left="849"/>
    </w:pPr>
  </w:style>
  <w:style w:type="paragraph" w:styleId="ListContinue4">
    <w:name w:val="List Continue 4"/>
    <w:basedOn w:val="Normal"/>
    <w:rsid w:val="00D31974"/>
    <w:pPr>
      <w:spacing w:after="120"/>
      <w:ind w:left="1132"/>
    </w:pPr>
  </w:style>
  <w:style w:type="paragraph" w:styleId="ListContinue5">
    <w:name w:val="List Continue 5"/>
    <w:basedOn w:val="Normal"/>
    <w:rsid w:val="00D3197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319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3197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3197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3197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31974"/>
  </w:style>
  <w:style w:type="character" w:customStyle="1" w:styleId="SalutationChar">
    <w:name w:val="Salutation Char"/>
    <w:basedOn w:val="DefaultParagraphFont"/>
    <w:link w:val="Salutation"/>
    <w:rsid w:val="00D31974"/>
    <w:rPr>
      <w:sz w:val="22"/>
    </w:rPr>
  </w:style>
  <w:style w:type="paragraph" w:styleId="Date">
    <w:name w:val="Date"/>
    <w:basedOn w:val="Normal"/>
    <w:next w:val="Normal"/>
    <w:link w:val="DateChar"/>
    <w:rsid w:val="00D31974"/>
  </w:style>
  <w:style w:type="character" w:customStyle="1" w:styleId="DateChar">
    <w:name w:val="Date Char"/>
    <w:basedOn w:val="DefaultParagraphFont"/>
    <w:link w:val="Date"/>
    <w:rsid w:val="00D31974"/>
    <w:rPr>
      <w:sz w:val="22"/>
    </w:rPr>
  </w:style>
  <w:style w:type="paragraph" w:styleId="BodyTextFirstIndent">
    <w:name w:val="Body Text First Indent"/>
    <w:basedOn w:val="BodyText"/>
    <w:link w:val="BodyTextFirstIndentChar"/>
    <w:rsid w:val="00D3197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197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3197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1974"/>
    <w:rPr>
      <w:sz w:val="22"/>
    </w:rPr>
  </w:style>
  <w:style w:type="paragraph" w:styleId="BodyText2">
    <w:name w:val="Body Text 2"/>
    <w:basedOn w:val="Normal"/>
    <w:link w:val="BodyText2Char"/>
    <w:rsid w:val="00D319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1974"/>
    <w:rPr>
      <w:sz w:val="22"/>
    </w:rPr>
  </w:style>
  <w:style w:type="paragraph" w:styleId="BodyText3">
    <w:name w:val="Body Text 3"/>
    <w:basedOn w:val="Normal"/>
    <w:link w:val="BodyText3Char"/>
    <w:rsid w:val="00D319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197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319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1974"/>
    <w:rPr>
      <w:sz w:val="22"/>
    </w:rPr>
  </w:style>
  <w:style w:type="paragraph" w:styleId="BodyTextIndent3">
    <w:name w:val="Body Text Indent 3"/>
    <w:basedOn w:val="Normal"/>
    <w:link w:val="BodyTextIndent3Char"/>
    <w:rsid w:val="00D319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1974"/>
    <w:rPr>
      <w:sz w:val="16"/>
      <w:szCs w:val="16"/>
    </w:rPr>
  </w:style>
  <w:style w:type="paragraph" w:styleId="BlockText">
    <w:name w:val="Block Text"/>
    <w:basedOn w:val="Normal"/>
    <w:rsid w:val="00D31974"/>
    <w:pPr>
      <w:spacing w:after="120"/>
      <w:ind w:left="1440" w:right="1440"/>
    </w:pPr>
  </w:style>
  <w:style w:type="character" w:styleId="Hyperlink">
    <w:name w:val="Hyperlink"/>
    <w:basedOn w:val="DefaultParagraphFont"/>
    <w:rsid w:val="00D31974"/>
    <w:rPr>
      <w:color w:val="0000FF"/>
      <w:u w:val="single"/>
    </w:rPr>
  </w:style>
  <w:style w:type="character" w:styleId="FollowedHyperlink">
    <w:name w:val="FollowedHyperlink"/>
    <w:basedOn w:val="DefaultParagraphFont"/>
    <w:rsid w:val="00D31974"/>
    <w:rPr>
      <w:color w:val="800080"/>
      <w:u w:val="single"/>
    </w:rPr>
  </w:style>
  <w:style w:type="character" w:styleId="Strong">
    <w:name w:val="Strong"/>
    <w:basedOn w:val="DefaultParagraphFont"/>
    <w:qFormat/>
    <w:rsid w:val="00D31974"/>
    <w:rPr>
      <w:b/>
      <w:bCs/>
    </w:rPr>
  </w:style>
  <w:style w:type="character" w:styleId="Emphasis">
    <w:name w:val="Emphasis"/>
    <w:basedOn w:val="DefaultParagraphFont"/>
    <w:qFormat/>
    <w:rsid w:val="00D31974"/>
    <w:rPr>
      <w:i/>
      <w:iCs/>
    </w:rPr>
  </w:style>
  <w:style w:type="paragraph" w:styleId="DocumentMap">
    <w:name w:val="Document Map"/>
    <w:basedOn w:val="Normal"/>
    <w:link w:val="DocumentMapChar"/>
    <w:rsid w:val="00D3197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3197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3197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3197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31974"/>
  </w:style>
  <w:style w:type="character" w:customStyle="1" w:styleId="E-mailSignatureChar">
    <w:name w:val="E-mail Signature Char"/>
    <w:basedOn w:val="DefaultParagraphFont"/>
    <w:link w:val="E-mailSignature"/>
    <w:rsid w:val="00D31974"/>
    <w:rPr>
      <w:sz w:val="22"/>
    </w:rPr>
  </w:style>
  <w:style w:type="paragraph" w:styleId="NormalWeb">
    <w:name w:val="Normal (Web)"/>
    <w:basedOn w:val="Normal"/>
    <w:rsid w:val="00D31974"/>
  </w:style>
  <w:style w:type="character" w:styleId="HTMLAcronym">
    <w:name w:val="HTML Acronym"/>
    <w:basedOn w:val="DefaultParagraphFont"/>
    <w:rsid w:val="00D31974"/>
  </w:style>
  <w:style w:type="paragraph" w:styleId="HTMLAddress">
    <w:name w:val="HTML Address"/>
    <w:basedOn w:val="Normal"/>
    <w:link w:val="HTMLAddressChar"/>
    <w:rsid w:val="00D3197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1974"/>
    <w:rPr>
      <w:i/>
      <w:iCs/>
      <w:sz w:val="22"/>
    </w:rPr>
  </w:style>
  <w:style w:type="character" w:styleId="HTMLCite">
    <w:name w:val="HTML Cite"/>
    <w:basedOn w:val="DefaultParagraphFont"/>
    <w:rsid w:val="00D31974"/>
    <w:rPr>
      <w:i/>
      <w:iCs/>
    </w:rPr>
  </w:style>
  <w:style w:type="character" w:styleId="HTMLCode">
    <w:name w:val="HTML Code"/>
    <w:basedOn w:val="DefaultParagraphFont"/>
    <w:rsid w:val="00D319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1974"/>
    <w:rPr>
      <w:i/>
      <w:iCs/>
    </w:rPr>
  </w:style>
  <w:style w:type="character" w:styleId="HTMLKeyboard">
    <w:name w:val="HTML Keyboard"/>
    <w:basedOn w:val="DefaultParagraphFont"/>
    <w:rsid w:val="00D319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197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31974"/>
    <w:rPr>
      <w:rFonts w:ascii="Courier New" w:hAnsi="Courier New" w:cs="Courier New"/>
    </w:rPr>
  </w:style>
  <w:style w:type="character" w:styleId="HTMLSample">
    <w:name w:val="HTML Sample"/>
    <w:basedOn w:val="DefaultParagraphFont"/>
    <w:rsid w:val="00D3197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19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3197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1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1974"/>
    <w:rPr>
      <w:b/>
      <w:bCs/>
    </w:rPr>
  </w:style>
  <w:style w:type="numbering" w:styleId="1ai">
    <w:name w:val="Outline List 1"/>
    <w:basedOn w:val="NoList"/>
    <w:rsid w:val="00D31974"/>
    <w:pPr>
      <w:numPr>
        <w:numId w:val="14"/>
      </w:numPr>
    </w:pPr>
  </w:style>
  <w:style w:type="numbering" w:styleId="111111">
    <w:name w:val="Outline List 2"/>
    <w:basedOn w:val="NoList"/>
    <w:rsid w:val="00D31974"/>
    <w:pPr>
      <w:numPr>
        <w:numId w:val="15"/>
      </w:numPr>
    </w:pPr>
  </w:style>
  <w:style w:type="numbering" w:styleId="ArticleSection">
    <w:name w:val="Outline List 3"/>
    <w:basedOn w:val="NoList"/>
    <w:rsid w:val="00D31974"/>
    <w:pPr>
      <w:numPr>
        <w:numId w:val="17"/>
      </w:numPr>
    </w:pPr>
  </w:style>
  <w:style w:type="table" w:styleId="TableSimple1">
    <w:name w:val="Table Simple 1"/>
    <w:basedOn w:val="TableNormal"/>
    <w:rsid w:val="00D3197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197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19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319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19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197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197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3197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197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197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3197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197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197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197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197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319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197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197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197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19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319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197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197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3197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197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19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319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19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19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3197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19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3197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197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197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3197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3197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319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3197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197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3197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3197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3197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3197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3197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319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19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19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19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3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B424-DF38-4998-B361-BF9EBFE3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501</Words>
  <Characters>2860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2021-04-23T04:06:00Z</cp:lastPrinted>
  <dcterms:created xsi:type="dcterms:W3CDTF">2021-09-14T01:56:00Z</dcterms:created>
  <dcterms:modified xsi:type="dcterms:W3CDTF">2021-09-14T01:57:00Z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(Refinery Upgrades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OPC65198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8 September 2021</vt:lpwstr>
  </property>
</Properties>
</file>