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629C" w14:textId="77777777"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14:paraId="0840E1B4" w14:textId="77777777" w:rsidR="00146C4C" w:rsidRDefault="001216A1" w:rsidP="00146C4C">
      <w:pPr>
        <w:jc w:val="center"/>
        <w:rPr>
          <w:i/>
          <w:sz w:val="24"/>
        </w:rPr>
      </w:pPr>
      <w:r>
        <w:rPr>
          <w:i/>
          <w:sz w:val="24"/>
        </w:rPr>
        <w:t>Public Governance, Per</w:t>
      </w:r>
      <w:r w:rsidR="00696F69">
        <w:rPr>
          <w:i/>
          <w:sz w:val="24"/>
        </w:rPr>
        <w:t>formance and Accountability Act </w:t>
      </w:r>
      <w:r>
        <w:rPr>
          <w:i/>
          <w:sz w:val="24"/>
        </w:rPr>
        <w:t>2013</w:t>
      </w:r>
    </w:p>
    <w:p w14:paraId="3C1F6093" w14:textId="6F816ADB" w:rsidR="00146C4C" w:rsidRPr="00DE793A" w:rsidRDefault="00C3195A" w:rsidP="00DE793A">
      <w:pPr>
        <w:tabs>
          <w:tab w:val="left" w:pos="284"/>
          <w:tab w:val="left" w:pos="2127"/>
        </w:tabs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>ublic Governance, Performa</w:t>
      </w:r>
      <w:r w:rsidR="00696F69">
        <w:rPr>
          <w:i/>
          <w:sz w:val="24"/>
        </w:rPr>
        <w:t>nce and Accountability (Section </w:t>
      </w:r>
      <w:r w:rsidR="009F17EA">
        <w:rPr>
          <w:i/>
          <w:sz w:val="24"/>
        </w:rPr>
        <w:t xml:space="preserve">75 Transfers) </w:t>
      </w:r>
      <w:r w:rsidR="00A07A48">
        <w:rPr>
          <w:i/>
          <w:sz w:val="24"/>
        </w:rPr>
        <w:t xml:space="preserve">Amendment </w:t>
      </w:r>
      <w:r w:rsidR="009F17EA">
        <w:rPr>
          <w:i/>
          <w:sz w:val="24"/>
        </w:rPr>
        <w:t>Determination</w:t>
      </w:r>
      <w:bookmarkEnd w:id="0"/>
      <w:bookmarkEnd w:id="1"/>
      <w:r w:rsidR="00146C4C" w:rsidRPr="008A3ACE">
        <w:rPr>
          <w:i/>
          <w:sz w:val="24"/>
        </w:rPr>
        <w:t xml:space="preserve"> </w:t>
      </w:r>
      <w:r w:rsidR="00A931D6" w:rsidRPr="00A07A48">
        <w:rPr>
          <w:i/>
          <w:sz w:val="24"/>
        </w:rPr>
        <w:t>202</w:t>
      </w:r>
      <w:r w:rsidR="007A7416" w:rsidRPr="00A07A48">
        <w:rPr>
          <w:i/>
          <w:sz w:val="24"/>
        </w:rPr>
        <w:t>1</w:t>
      </w:r>
      <w:r w:rsidR="00696F69" w:rsidRPr="00A07A48">
        <w:rPr>
          <w:i/>
          <w:sz w:val="24"/>
        </w:rPr>
        <w:noBreakHyphen/>
      </w:r>
      <w:r w:rsidR="00A931D6" w:rsidRPr="00A07A48">
        <w:rPr>
          <w:i/>
          <w:sz w:val="24"/>
        </w:rPr>
        <w:t>202</w:t>
      </w:r>
      <w:r w:rsidR="007A7416" w:rsidRPr="00A07A48">
        <w:rPr>
          <w:i/>
          <w:sz w:val="24"/>
        </w:rPr>
        <w:t>2</w:t>
      </w:r>
      <w:r w:rsidR="00A07A48" w:rsidRPr="00A07A48">
        <w:rPr>
          <w:i/>
          <w:sz w:val="24"/>
        </w:rPr>
        <w:t xml:space="preserve"> (No. 1)</w:t>
      </w:r>
      <w:r w:rsidR="00BE1474">
        <w:rPr>
          <w:i/>
          <w:sz w:val="24"/>
        </w:rPr>
        <w:t xml:space="preserve"> </w:t>
      </w:r>
      <w:r w:rsidR="00146C4C" w:rsidRPr="007C5E46">
        <w:rPr>
          <w:sz w:val="24"/>
        </w:rPr>
        <w:t>(the</w:t>
      </w:r>
      <w:r w:rsidR="00146C4C" w:rsidRPr="008A3ACE">
        <w:rPr>
          <w:sz w:val="24"/>
        </w:rPr>
        <w:t xml:space="preserve"> </w:t>
      </w:r>
      <w:r w:rsidR="00A07A48">
        <w:rPr>
          <w:sz w:val="24"/>
        </w:rPr>
        <w:t xml:space="preserve">amendment </w:t>
      </w:r>
      <w:r w:rsidR="00B57E08">
        <w:rPr>
          <w:sz w:val="24"/>
        </w:rPr>
        <w:t>d</w:t>
      </w:r>
      <w:r w:rsidR="00146C4C" w:rsidRPr="008A3ACE">
        <w:rPr>
          <w:sz w:val="24"/>
        </w:rPr>
        <w:t>etermination)</w:t>
      </w:r>
    </w:p>
    <w:p w14:paraId="242E47BD" w14:textId="77777777" w:rsidR="00146C4C" w:rsidRPr="0067455D" w:rsidRDefault="00146C4C" w:rsidP="00940F9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Purpose of the </w:t>
      </w:r>
      <w:r w:rsidR="00B57E08" w:rsidRPr="0067455D">
        <w:rPr>
          <w:iCs/>
          <w:szCs w:val="22"/>
        </w:rPr>
        <w:t>d</w:t>
      </w:r>
      <w:r w:rsidRPr="0067455D">
        <w:rPr>
          <w:iCs/>
          <w:szCs w:val="22"/>
        </w:rPr>
        <w:t>etermination</w:t>
      </w:r>
    </w:p>
    <w:p w14:paraId="3DB056EC" w14:textId="0661896B" w:rsidR="006B7A9D" w:rsidRDefault="00146C4C" w:rsidP="0088640B">
      <w:pPr>
        <w:rPr>
          <w:sz w:val="24"/>
        </w:rPr>
      </w:pPr>
      <w:r w:rsidRPr="0067455D">
        <w:rPr>
          <w:sz w:val="24"/>
        </w:rPr>
        <w:t xml:space="preserve">The </w:t>
      </w:r>
      <w:r w:rsidR="00DA254A">
        <w:rPr>
          <w:sz w:val="24"/>
        </w:rPr>
        <w:t xml:space="preserve">amendment </w:t>
      </w:r>
      <w:r w:rsidR="00B57E08" w:rsidRPr="0067455D">
        <w:rPr>
          <w:sz w:val="24"/>
        </w:rPr>
        <w:t>d</w:t>
      </w:r>
      <w:r w:rsidRPr="0067455D">
        <w:rPr>
          <w:sz w:val="24"/>
        </w:rPr>
        <w:t>ete</w:t>
      </w:r>
      <w:r w:rsidR="00696F69" w:rsidRPr="0067455D">
        <w:rPr>
          <w:sz w:val="24"/>
        </w:rPr>
        <w:t>rmination is made under section </w:t>
      </w:r>
      <w:r w:rsidR="00B57E08" w:rsidRPr="0067455D">
        <w:rPr>
          <w:sz w:val="24"/>
        </w:rPr>
        <w:t>75</w:t>
      </w:r>
      <w:r w:rsidRPr="0067455D">
        <w:rPr>
          <w:sz w:val="24"/>
        </w:rPr>
        <w:t xml:space="preserve"> of the </w:t>
      </w:r>
      <w:r w:rsidR="00B57E08" w:rsidRPr="0067455D">
        <w:rPr>
          <w:i/>
          <w:sz w:val="24"/>
        </w:rPr>
        <w:t>Public Governance, Per</w:t>
      </w:r>
      <w:r w:rsidR="00696F69" w:rsidRPr="0067455D">
        <w:rPr>
          <w:i/>
          <w:sz w:val="24"/>
        </w:rPr>
        <w:t>formance and Accountability Act </w:t>
      </w:r>
      <w:r w:rsidR="00B57E08" w:rsidRPr="0067455D">
        <w:rPr>
          <w:i/>
          <w:sz w:val="24"/>
        </w:rPr>
        <w:t>2013</w:t>
      </w:r>
      <w:r w:rsidR="00B57E08" w:rsidRPr="0067455D">
        <w:rPr>
          <w:sz w:val="24"/>
        </w:rPr>
        <w:t xml:space="preserve"> </w:t>
      </w:r>
      <w:r w:rsidR="00696F69" w:rsidRPr="0067455D">
        <w:rPr>
          <w:sz w:val="24"/>
        </w:rPr>
        <w:t xml:space="preserve">(PGPA </w:t>
      </w:r>
      <w:r w:rsidR="00B57E08" w:rsidRPr="0067455D">
        <w:rPr>
          <w:sz w:val="24"/>
        </w:rPr>
        <w:t>Act)</w:t>
      </w:r>
      <w:r w:rsidRPr="0067455D">
        <w:rPr>
          <w:sz w:val="24"/>
        </w:rPr>
        <w:t xml:space="preserve">, to adjust amounts appropriated to </w:t>
      </w:r>
      <w:r w:rsidR="00542A41" w:rsidRPr="0067455D">
        <w:rPr>
          <w:sz w:val="24"/>
        </w:rPr>
        <w:t>non-corporate Commonwealth</w:t>
      </w:r>
      <w:r w:rsidRPr="0067455D">
        <w:rPr>
          <w:sz w:val="24"/>
        </w:rPr>
        <w:t xml:space="preserve"> </w:t>
      </w:r>
      <w:r w:rsidR="00D80EE8" w:rsidRPr="0067455D">
        <w:rPr>
          <w:sz w:val="24"/>
        </w:rPr>
        <w:t>entit</w:t>
      </w:r>
      <w:r w:rsidR="0037012D" w:rsidRPr="0067455D">
        <w:rPr>
          <w:sz w:val="24"/>
        </w:rPr>
        <w:t>ies</w:t>
      </w:r>
      <w:r w:rsidR="006B7A9D" w:rsidRPr="0067455D">
        <w:rPr>
          <w:sz w:val="24"/>
        </w:rPr>
        <w:t>,</w:t>
      </w:r>
      <w:r w:rsidR="003B4CEC" w:rsidRPr="0067455D">
        <w:rPr>
          <w:sz w:val="24"/>
        </w:rPr>
        <w:t xml:space="preserve"> in response </w:t>
      </w:r>
      <w:r w:rsidR="00025C1D" w:rsidRPr="0067455D">
        <w:rPr>
          <w:sz w:val="24"/>
        </w:rPr>
        <w:t>to</w:t>
      </w:r>
      <w:r w:rsidR="00831DEE">
        <w:rPr>
          <w:sz w:val="24"/>
        </w:rPr>
        <w:t xml:space="preserve"> </w:t>
      </w:r>
      <w:r w:rsidR="00DA254A">
        <w:rPr>
          <w:sz w:val="24"/>
        </w:rPr>
        <w:t xml:space="preserve">a </w:t>
      </w:r>
      <w:r w:rsidR="00831DEE">
        <w:rPr>
          <w:sz w:val="24"/>
        </w:rPr>
        <w:t xml:space="preserve">recent Machinery of Government </w:t>
      </w:r>
      <w:r w:rsidR="00DA254A">
        <w:rPr>
          <w:sz w:val="24"/>
        </w:rPr>
        <w:t>change</w:t>
      </w:r>
      <w:r w:rsidR="00270DCE" w:rsidRPr="0067455D">
        <w:rPr>
          <w:sz w:val="24"/>
        </w:rPr>
        <w:t>.</w:t>
      </w:r>
    </w:p>
    <w:p w14:paraId="5450123E" w14:textId="77777777" w:rsidR="00FB662B" w:rsidRPr="00D84469" w:rsidRDefault="00FB662B" w:rsidP="00FB662B">
      <w:pPr>
        <w:rPr>
          <w:sz w:val="24"/>
        </w:rPr>
      </w:pPr>
      <w:r>
        <w:rPr>
          <w:sz w:val="24"/>
        </w:rPr>
        <w:t xml:space="preserve">On 2 July 2021, the Governor-General made amendments to the Administrative Arrangements Order made on 18 March 2021 including the transfer of responsibility for Northern Australia policy and coordination and the </w:t>
      </w:r>
      <w:r w:rsidRPr="00871C3E">
        <w:rPr>
          <w:i/>
          <w:sz w:val="24"/>
        </w:rPr>
        <w:t>Northern Australia Infrastructure Facility</w:t>
      </w:r>
      <w:r>
        <w:rPr>
          <w:sz w:val="24"/>
        </w:rPr>
        <w:t xml:space="preserve"> </w:t>
      </w:r>
      <w:r w:rsidRPr="00871C3E">
        <w:rPr>
          <w:i/>
          <w:sz w:val="24"/>
        </w:rPr>
        <w:t>Act 2016</w:t>
      </w:r>
      <w:r>
        <w:rPr>
          <w:sz w:val="24"/>
        </w:rPr>
        <w:t xml:space="preserve"> from the Department of Industry, Science, Energy and Resources to the Department of Infrastructure, Transport, Regional Development and Communications.</w:t>
      </w:r>
    </w:p>
    <w:p w14:paraId="69EFD638" w14:textId="47DCD0F1" w:rsidR="0065022E" w:rsidRDefault="0065022E" w:rsidP="0088640B">
      <w:pPr>
        <w:rPr>
          <w:sz w:val="24"/>
        </w:rPr>
      </w:pPr>
      <w:r>
        <w:rPr>
          <w:sz w:val="24"/>
        </w:rPr>
        <w:t xml:space="preserve">On 5 July 2021, </w:t>
      </w:r>
      <w:r w:rsidR="00D32B50">
        <w:rPr>
          <w:sz w:val="24"/>
        </w:rPr>
        <w:t xml:space="preserve">the </w:t>
      </w:r>
      <w:r>
        <w:rPr>
          <w:sz w:val="24"/>
        </w:rPr>
        <w:t xml:space="preserve">Prime Minister agreed to the transfer of </w:t>
      </w:r>
      <w:r w:rsidR="00D32B50">
        <w:rPr>
          <w:sz w:val="24"/>
        </w:rPr>
        <w:t xml:space="preserve">the </w:t>
      </w:r>
      <w:r>
        <w:rPr>
          <w:sz w:val="24"/>
        </w:rPr>
        <w:t xml:space="preserve">functions below to support the revised mandate of the Digital Transformation Agency (DTA): </w:t>
      </w:r>
    </w:p>
    <w:p w14:paraId="5F5BAC27" w14:textId="793AA629" w:rsidR="0065022E" w:rsidRDefault="00113439" w:rsidP="00113439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>Digital Identity (in</w:t>
      </w:r>
      <w:r w:rsidR="00847F5E">
        <w:rPr>
          <w:sz w:val="24"/>
        </w:rPr>
        <w:t xml:space="preserve">tegrated delivery management), </w:t>
      </w:r>
      <w:r>
        <w:rPr>
          <w:sz w:val="24"/>
        </w:rPr>
        <w:t>from</w:t>
      </w:r>
      <w:r w:rsidR="00DA6EBF">
        <w:rPr>
          <w:sz w:val="24"/>
        </w:rPr>
        <w:t xml:space="preserve"> </w:t>
      </w:r>
      <w:r w:rsidR="00A07A48">
        <w:rPr>
          <w:sz w:val="24"/>
        </w:rPr>
        <w:t>DTA to Services Australia;</w:t>
      </w:r>
      <w:r>
        <w:rPr>
          <w:sz w:val="24"/>
        </w:rPr>
        <w:t xml:space="preserve">  </w:t>
      </w:r>
    </w:p>
    <w:p w14:paraId="08238267" w14:textId="1ABEFEA1" w:rsidR="00A07A48" w:rsidRDefault="008D2625" w:rsidP="00113439">
      <w:pPr>
        <w:pStyle w:val="ListParagraph"/>
        <w:numPr>
          <w:ilvl w:val="0"/>
          <w:numId w:val="25"/>
        </w:numPr>
        <w:rPr>
          <w:sz w:val="24"/>
        </w:rPr>
      </w:pPr>
      <w:r w:rsidRPr="007F46D7">
        <w:rPr>
          <w:sz w:val="24"/>
          <w:u w:val="single"/>
        </w:rPr>
        <w:t>d</w:t>
      </w:r>
      <w:r w:rsidR="00A07A48" w:rsidRPr="007F46D7">
        <w:rPr>
          <w:sz w:val="24"/>
          <w:u w:val="single"/>
        </w:rPr>
        <w:t>ata.gov.au</w:t>
      </w:r>
      <w:r w:rsidR="00113439">
        <w:rPr>
          <w:sz w:val="24"/>
        </w:rPr>
        <w:t xml:space="preserve">, from DTA to </w:t>
      </w:r>
      <w:r w:rsidR="00A07A48">
        <w:rPr>
          <w:sz w:val="24"/>
        </w:rPr>
        <w:t>the Australian Bureau of Statistics;</w:t>
      </w:r>
    </w:p>
    <w:p w14:paraId="2FF4BDD5" w14:textId="2C3B292D" w:rsidR="00A07A48" w:rsidRDefault="00A07A48" w:rsidP="00113439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>Government Domain Names, from DT</w:t>
      </w:r>
      <w:r w:rsidR="00B67B17">
        <w:rPr>
          <w:sz w:val="24"/>
        </w:rPr>
        <w:t>A to the Department of Finance;</w:t>
      </w:r>
    </w:p>
    <w:p w14:paraId="1071B584" w14:textId="74A77025" w:rsidR="00113439" w:rsidRDefault="004304CA" w:rsidP="00113439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>Australian Government Style Manual and Digital Professions</w:t>
      </w:r>
      <w:r w:rsidR="00D57912">
        <w:rPr>
          <w:sz w:val="24"/>
        </w:rPr>
        <w:t>, from DTA to the Australian Public Service Commis</w:t>
      </w:r>
      <w:r w:rsidR="00B67B17">
        <w:rPr>
          <w:sz w:val="24"/>
        </w:rPr>
        <w:t xml:space="preserve">sion; and </w:t>
      </w:r>
    </w:p>
    <w:p w14:paraId="37804AF2" w14:textId="77B64E95" w:rsidR="00B67B17" w:rsidRDefault="00B67B17" w:rsidP="00113439">
      <w:pPr>
        <w:pStyle w:val="ListParagraph"/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COVIDSafe</w:t>
      </w:r>
      <w:proofErr w:type="spellEnd"/>
      <w:r>
        <w:rPr>
          <w:sz w:val="24"/>
        </w:rPr>
        <w:t xml:space="preserve"> </w:t>
      </w:r>
      <w:r w:rsidR="008D2625">
        <w:rPr>
          <w:sz w:val="24"/>
        </w:rPr>
        <w:t>a</w:t>
      </w:r>
      <w:r>
        <w:rPr>
          <w:sz w:val="24"/>
        </w:rPr>
        <w:t xml:space="preserve">pp, from DTA to the Department of Health. </w:t>
      </w:r>
    </w:p>
    <w:p w14:paraId="2B23E302" w14:textId="50CEC1CE" w:rsidR="00EA7262" w:rsidRPr="0067455D" w:rsidRDefault="0065022E" w:rsidP="006F2F8C">
      <w:pPr>
        <w:rPr>
          <w:b/>
          <w:iCs/>
          <w:sz w:val="24"/>
          <w:szCs w:val="22"/>
        </w:rPr>
      </w:pPr>
      <w:bookmarkStart w:id="2" w:name="OLE_LINK1"/>
      <w:bookmarkStart w:id="3" w:name="OLE_LINK2"/>
      <w:r>
        <w:rPr>
          <w:iCs/>
          <w:sz w:val="24"/>
          <w:szCs w:val="22"/>
        </w:rPr>
        <w:t xml:space="preserve">The </w:t>
      </w:r>
      <w:r w:rsidR="00DA254A">
        <w:rPr>
          <w:iCs/>
          <w:sz w:val="24"/>
          <w:szCs w:val="22"/>
        </w:rPr>
        <w:t xml:space="preserve">amendment </w:t>
      </w:r>
      <w:r>
        <w:rPr>
          <w:iCs/>
          <w:sz w:val="24"/>
          <w:szCs w:val="22"/>
        </w:rPr>
        <w:t xml:space="preserve">determination modifies the Appropriation </w:t>
      </w:r>
      <w:r w:rsidR="00394732">
        <w:rPr>
          <w:iCs/>
          <w:sz w:val="24"/>
          <w:szCs w:val="22"/>
        </w:rPr>
        <w:t xml:space="preserve">Act to reflect these transfers and results </w:t>
      </w:r>
      <w:r w:rsidR="00DA254A">
        <w:rPr>
          <w:iCs/>
          <w:sz w:val="24"/>
          <w:szCs w:val="22"/>
        </w:rPr>
        <w:t xml:space="preserve">in </w:t>
      </w:r>
      <w:r w:rsidR="00394732">
        <w:rPr>
          <w:iCs/>
          <w:sz w:val="24"/>
          <w:szCs w:val="22"/>
        </w:rPr>
        <w:t>no</w:t>
      </w:r>
      <w:r w:rsidR="00331AF2" w:rsidRPr="0067455D">
        <w:rPr>
          <w:iCs/>
          <w:sz w:val="24"/>
          <w:szCs w:val="22"/>
        </w:rPr>
        <w:t xml:space="preserve"> change </w:t>
      </w:r>
      <w:r w:rsidR="00394732">
        <w:rPr>
          <w:iCs/>
          <w:sz w:val="24"/>
          <w:szCs w:val="22"/>
        </w:rPr>
        <w:t xml:space="preserve">to </w:t>
      </w:r>
      <w:r w:rsidR="00331AF2" w:rsidRPr="0067455D">
        <w:rPr>
          <w:iCs/>
          <w:sz w:val="24"/>
          <w:szCs w:val="22"/>
        </w:rPr>
        <w:t>the total amount appropriated by Parliament.</w:t>
      </w:r>
    </w:p>
    <w:bookmarkEnd w:id="2"/>
    <w:bookmarkEnd w:id="3"/>
    <w:p w14:paraId="1AC88B36" w14:textId="77777777" w:rsidR="003048C9" w:rsidRPr="0067455D" w:rsidRDefault="00B42DF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Commencement</w:t>
      </w:r>
    </w:p>
    <w:p w14:paraId="1A915509" w14:textId="1B6D09FE" w:rsidR="003048C9" w:rsidRPr="0067455D" w:rsidRDefault="00ED0889" w:rsidP="0088640B">
      <w:pPr>
        <w:rPr>
          <w:b/>
          <w:sz w:val="24"/>
        </w:rPr>
      </w:pPr>
      <w:r w:rsidRPr="0067455D">
        <w:rPr>
          <w:sz w:val="24"/>
        </w:rPr>
        <w:t xml:space="preserve">The </w:t>
      </w:r>
      <w:r w:rsidR="00DA254A">
        <w:rPr>
          <w:sz w:val="24"/>
        </w:rPr>
        <w:t xml:space="preserve">amendment </w:t>
      </w:r>
      <w:r w:rsidRPr="0067455D">
        <w:rPr>
          <w:sz w:val="24"/>
        </w:rPr>
        <w:t>determination commences on</w:t>
      </w:r>
      <w:r w:rsidR="00896341">
        <w:rPr>
          <w:sz w:val="24"/>
        </w:rPr>
        <w:t xml:space="preserve"> the day after registration</w:t>
      </w:r>
      <w:r w:rsidR="00D51722" w:rsidRPr="0067455D">
        <w:rPr>
          <w:sz w:val="24"/>
        </w:rPr>
        <w:t>.</w:t>
      </w:r>
    </w:p>
    <w:p w14:paraId="5477F982" w14:textId="77777777" w:rsidR="00146C4C" w:rsidRPr="0067455D" w:rsidRDefault="00542A41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Authority for the determination</w:t>
      </w:r>
    </w:p>
    <w:p w14:paraId="19ABD5C2" w14:textId="77777777" w:rsidR="00146C4C" w:rsidRPr="0067455D" w:rsidRDefault="00F9268B" w:rsidP="0088640B">
      <w:pPr>
        <w:rPr>
          <w:sz w:val="24"/>
        </w:rPr>
      </w:pPr>
      <w:r w:rsidRPr="0067455D">
        <w:rPr>
          <w:sz w:val="24"/>
        </w:rPr>
        <w:t>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 enables the Finance Minister to determine that one or more Schedules to one or more Appropriation Acts are </w:t>
      </w:r>
      <w:r w:rsidR="00DD41A1" w:rsidRPr="0067455D">
        <w:rPr>
          <w:sz w:val="24"/>
        </w:rPr>
        <w:t xml:space="preserve">modified </w:t>
      </w:r>
      <w:r w:rsidR="00146C4C" w:rsidRPr="0067455D">
        <w:rPr>
          <w:sz w:val="24"/>
        </w:rPr>
        <w:t xml:space="preserve">in a specified way in relation to the transfer of a function from one </w:t>
      </w:r>
      <w:r w:rsidR="00AA67D7" w:rsidRPr="0067455D">
        <w:rPr>
          <w:sz w:val="24"/>
        </w:rPr>
        <w:t>non-corporate Commonwealth entity</w:t>
      </w:r>
      <w:r w:rsidR="00146C4C" w:rsidRPr="0067455D">
        <w:rPr>
          <w:sz w:val="24"/>
        </w:rPr>
        <w:t xml:space="preserve"> to another.</w:t>
      </w:r>
    </w:p>
    <w:p w14:paraId="70342BAC" w14:textId="77777777" w:rsidR="00146C4C" w:rsidRPr="0067455D" w:rsidRDefault="00F9268B" w:rsidP="0088640B">
      <w:pPr>
        <w:rPr>
          <w:b/>
          <w:sz w:val="24"/>
        </w:rPr>
      </w:pPr>
      <w:r w:rsidRPr="0067455D">
        <w:rPr>
          <w:sz w:val="24"/>
        </w:rPr>
        <w:t>Under section </w:t>
      </w:r>
      <w:r w:rsidR="00B57E08" w:rsidRPr="0067455D">
        <w:rPr>
          <w:sz w:val="24"/>
        </w:rPr>
        <w:t>107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Finance Minister has delegated the power to mak</w:t>
      </w:r>
      <w:r w:rsidRPr="0067455D">
        <w:rPr>
          <w:sz w:val="24"/>
        </w:rPr>
        <w:t>e determinations under 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to the Secretary of the Depar</w:t>
      </w:r>
      <w:r w:rsidRPr="0067455D">
        <w:rPr>
          <w:sz w:val="24"/>
        </w:rPr>
        <w:t>tment of Finance. Under section </w:t>
      </w:r>
      <w:r w:rsidR="00B57E08" w:rsidRPr="0067455D">
        <w:rPr>
          <w:sz w:val="24"/>
        </w:rPr>
        <w:t>109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Secretary has, in turn, sub</w:t>
      </w:r>
      <w:r w:rsidR="00146C4C" w:rsidRPr="0067455D">
        <w:rPr>
          <w:sz w:val="24"/>
        </w:rPr>
        <w:noBreakHyphen/>
        <w:t>delegated this power to certain officials within the Department of Finance, including the official who made th</w:t>
      </w:r>
      <w:r w:rsidR="008B02DC" w:rsidRPr="0067455D">
        <w:rPr>
          <w:sz w:val="24"/>
        </w:rPr>
        <w:t>is</w:t>
      </w:r>
      <w:r w:rsidR="00146C4C" w:rsidRPr="0067455D">
        <w:rPr>
          <w:sz w:val="24"/>
        </w:rPr>
        <w:t xml:space="preserve"> </w:t>
      </w:r>
      <w:r w:rsidR="00B57E08" w:rsidRPr="0067455D">
        <w:rPr>
          <w:sz w:val="24"/>
        </w:rPr>
        <w:t>determination</w:t>
      </w:r>
      <w:r w:rsidR="00146C4C" w:rsidRPr="0067455D">
        <w:rPr>
          <w:sz w:val="24"/>
        </w:rPr>
        <w:t>.</w:t>
      </w:r>
    </w:p>
    <w:p w14:paraId="10A3A513" w14:textId="5B94ED81" w:rsidR="0014727C" w:rsidRPr="0071174C" w:rsidRDefault="0014727C" w:rsidP="0014727C">
      <w:pPr>
        <w:spacing w:before="0"/>
        <w:rPr>
          <w:sz w:val="24"/>
          <w:szCs w:val="24"/>
        </w:rPr>
      </w:pPr>
      <w:r w:rsidRPr="0040199C">
        <w:rPr>
          <w:sz w:val="24"/>
          <w:szCs w:val="24"/>
        </w:rPr>
        <w:t xml:space="preserve">The amendment determination amends the </w:t>
      </w:r>
      <w:r w:rsidRPr="0040199C">
        <w:rPr>
          <w:i/>
          <w:sz w:val="24"/>
          <w:szCs w:val="24"/>
        </w:rPr>
        <w:t>Public Governance, Performance and Accountability (Section 75 Transfers) Determination 202</w:t>
      </w:r>
      <w:r>
        <w:rPr>
          <w:i/>
          <w:sz w:val="24"/>
          <w:szCs w:val="24"/>
        </w:rPr>
        <w:t>1</w:t>
      </w:r>
      <w:r w:rsidRPr="0040199C">
        <w:rPr>
          <w:i/>
          <w:sz w:val="24"/>
          <w:szCs w:val="24"/>
        </w:rPr>
        <w:noBreakHyphen/>
        <w:t>202</w:t>
      </w:r>
      <w:r>
        <w:rPr>
          <w:i/>
          <w:sz w:val="24"/>
          <w:szCs w:val="24"/>
        </w:rPr>
        <w:t>2</w:t>
      </w:r>
      <w:r w:rsidRPr="0040199C">
        <w:rPr>
          <w:sz w:val="24"/>
          <w:szCs w:val="24"/>
        </w:rPr>
        <w:t xml:space="preserve"> (the Determination), which is a legislative instrument for the purposes of section 8 of the </w:t>
      </w:r>
      <w:r w:rsidRPr="0040199C">
        <w:rPr>
          <w:i/>
          <w:sz w:val="24"/>
          <w:szCs w:val="24"/>
        </w:rPr>
        <w:t>Legislation Act 2003.</w:t>
      </w:r>
    </w:p>
    <w:p w14:paraId="66E955A3" w14:textId="77777777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Statement of Compatibility with Human Rights</w:t>
      </w:r>
    </w:p>
    <w:p w14:paraId="4E5A7556" w14:textId="617C0774" w:rsidR="0067455D" w:rsidRPr="0067455D" w:rsidRDefault="00146C4C" w:rsidP="0067455D">
      <w:pPr>
        <w:rPr>
          <w:sz w:val="24"/>
        </w:rPr>
      </w:pPr>
      <w:r w:rsidRPr="0067455D">
        <w:rPr>
          <w:sz w:val="24"/>
        </w:rPr>
        <w:t xml:space="preserve">A Statement of Compatibility with Human Rights is not required for the </w:t>
      </w:r>
      <w:r w:rsidR="0014727C">
        <w:rPr>
          <w:sz w:val="24"/>
        </w:rPr>
        <w:t xml:space="preserve">amendment </w:t>
      </w:r>
      <w:r w:rsidR="00B57E08" w:rsidRPr="0067455D">
        <w:rPr>
          <w:sz w:val="24"/>
        </w:rPr>
        <w:t>determination</w:t>
      </w:r>
      <w:r w:rsidR="0067455D" w:rsidRPr="0067455D">
        <w:rPr>
          <w:sz w:val="24"/>
        </w:rPr>
        <w:t>.</w:t>
      </w:r>
    </w:p>
    <w:p w14:paraId="20873B03" w14:textId="5BF7F7E7" w:rsidR="00146C4C" w:rsidRPr="0067455D" w:rsidRDefault="00F9268B" w:rsidP="0067455D">
      <w:pPr>
        <w:rPr>
          <w:sz w:val="24"/>
        </w:rPr>
      </w:pPr>
      <w:r w:rsidRPr="0067455D">
        <w:rPr>
          <w:sz w:val="24"/>
        </w:rPr>
        <w:t>Subsection </w:t>
      </w:r>
      <w:r w:rsidR="00146C4C" w:rsidRPr="0067455D">
        <w:rPr>
          <w:sz w:val="24"/>
        </w:rPr>
        <w:t>9(1) of the</w:t>
      </w:r>
      <w:r w:rsidR="00146C4C" w:rsidRPr="0067455D">
        <w:rPr>
          <w:i/>
          <w:iCs/>
          <w:sz w:val="24"/>
        </w:rPr>
        <w:t xml:space="preserve"> Human Righ</w:t>
      </w:r>
      <w:r w:rsidRPr="0067455D">
        <w:rPr>
          <w:i/>
          <w:iCs/>
          <w:sz w:val="24"/>
        </w:rPr>
        <w:t>ts (Parliamentary Scrutiny) Act </w:t>
      </w:r>
      <w:r w:rsidR="00146C4C" w:rsidRPr="0067455D">
        <w:rPr>
          <w:i/>
          <w:iCs/>
          <w:sz w:val="24"/>
        </w:rPr>
        <w:t xml:space="preserve">2011 </w:t>
      </w:r>
      <w:r w:rsidR="00146C4C" w:rsidRPr="0067455D">
        <w:rPr>
          <w:sz w:val="24"/>
        </w:rPr>
        <w:t xml:space="preserve">requires a Statement of Compatibility with Human Rights for all legislative instruments subject to </w:t>
      </w:r>
      <w:r w:rsidRPr="0067455D">
        <w:rPr>
          <w:sz w:val="24"/>
        </w:rPr>
        <w:t>disallowance under section </w:t>
      </w:r>
      <w:r w:rsidR="00146C4C" w:rsidRPr="0067455D">
        <w:rPr>
          <w:sz w:val="24"/>
        </w:rPr>
        <w:t>42 of the</w:t>
      </w:r>
      <w:r w:rsidR="00BB6345" w:rsidRPr="0067455D">
        <w:rPr>
          <w:i/>
          <w:iCs/>
          <w:sz w:val="24"/>
        </w:rPr>
        <w:t xml:space="preserve"> Legislation</w:t>
      </w:r>
      <w:r w:rsidRPr="0067455D">
        <w:rPr>
          <w:i/>
          <w:iCs/>
          <w:sz w:val="24"/>
        </w:rPr>
        <w:t xml:space="preserve"> Act 2003. </w:t>
      </w:r>
      <w:r w:rsidR="00146C4C" w:rsidRPr="0067455D">
        <w:rPr>
          <w:iCs/>
          <w:sz w:val="24"/>
        </w:rPr>
        <w:t>A</w:t>
      </w:r>
      <w:r w:rsidR="00146C4C" w:rsidRPr="0067455D">
        <w:rPr>
          <w:sz w:val="24"/>
        </w:rPr>
        <w:t xml:space="preserve"> determination</w:t>
      </w:r>
      <w:r w:rsidR="0014727C">
        <w:rPr>
          <w:sz w:val="24"/>
        </w:rPr>
        <w:t xml:space="preserve">, including an amendment </w:t>
      </w:r>
      <w:r w:rsidR="0014727C">
        <w:rPr>
          <w:sz w:val="24"/>
        </w:rPr>
        <w:lastRenderedPageBreak/>
        <w:t>determination,</w:t>
      </w:r>
      <w:r w:rsidR="00146C4C" w:rsidRPr="0067455D">
        <w:rPr>
          <w:sz w:val="24"/>
        </w:rPr>
        <w:t xml:space="preserve"> under secti</w:t>
      </w:r>
      <w:r w:rsidRPr="0067455D">
        <w:rPr>
          <w:sz w:val="24"/>
        </w:rPr>
        <w:t>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 is exempt fro</w:t>
      </w:r>
      <w:r w:rsidRPr="0067455D">
        <w:rPr>
          <w:sz w:val="24"/>
        </w:rPr>
        <w:t>m disallowance under subsection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>(7) of the</w:t>
      </w:r>
      <w:r w:rsidR="00146C4C" w:rsidRPr="0067455D">
        <w:rPr>
          <w:i/>
          <w:iCs/>
          <w:sz w:val="24"/>
        </w:rPr>
        <w:t xml:space="preserve"> </w:t>
      </w:r>
      <w:r w:rsidR="00B57E08" w:rsidRPr="0067455D">
        <w:rPr>
          <w:iCs/>
          <w:sz w:val="24"/>
        </w:rPr>
        <w:t>PGP</w:t>
      </w:r>
      <w:r w:rsidR="00146C4C" w:rsidRPr="0067455D">
        <w:rPr>
          <w:iCs/>
          <w:sz w:val="24"/>
        </w:rPr>
        <w:t>A Act.</w:t>
      </w:r>
      <w:r w:rsidR="00146C4C" w:rsidRPr="0067455D">
        <w:rPr>
          <w:sz w:val="24"/>
        </w:rPr>
        <w:t xml:space="preserve"> As such, a Statement of Compatibility with Human Rights is not required.</w:t>
      </w:r>
    </w:p>
    <w:p w14:paraId="7EEFB209" w14:textId="0B3604F4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Consultation </w:t>
      </w:r>
    </w:p>
    <w:p w14:paraId="4C8DFC34" w14:textId="0E5E0FC8" w:rsidR="006A06D7" w:rsidRDefault="00F9268B" w:rsidP="00D126E5">
      <w:pPr>
        <w:rPr>
          <w:sz w:val="24"/>
        </w:rPr>
      </w:pPr>
      <w:r w:rsidRPr="00D126E5">
        <w:rPr>
          <w:sz w:val="24"/>
        </w:rPr>
        <w:t>Consistent with Chapter 3, Part </w:t>
      </w:r>
      <w:r w:rsidR="00602EC2" w:rsidRPr="00D126E5">
        <w:rPr>
          <w:sz w:val="24"/>
        </w:rPr>
        <w:t>1</w:t>
      </w:r>
      <w:r w:rsidR="00146C4C" w:rsidRPr="00D126E5">
        <w:rPr>
          <w:sz w:val="24"/>
        </w:rPr>
        <w:t xml:space="preserve"> of the</w:t>
      </w:r>
      <w:r w:rsidR="00602EC2" w:rsidRPr="00D126E5">
        <w:rPr>
          <w:i/>
          <w:sz w:val="24"/>
        </w:rPr>
        <w:t xml:space="preserve"> Legislation </w:t>
      </w:r>
      <w:r w:rsidRPr="00D126E5">
        <w:rPr>
          <w:i/>
          <w:sz w:val="24"/>
        </w:rPr>
        <w:t>Act </w:t>
      </w:r>
      <w:r w:rsidR="00146C4C" w:rsidRPr="00D126E5">
        <w:rPr>
          <w:i/>
          <w:sz w:val="24"/>
        </w:rPr>
        <w:t>2003</w:t>
      </w:r>
      <w:r w:rsidR="00C36419" w:rsidRPr="00D126E5">
        <w:rPr>
          <w:i/>
          <w:sz w:val="24"/>
        </w:rPr>
        <w:t>,</w:t>
      </w:r>
      <w:r w:rsidR="00C36419" w:rsidRPr="00D126E5">
        <w:rPr>
          <w:sz w:val="24"/>
        </w:rPr>
        <w:t xml:space="preserve"> </w:t>
      </w:r>
      <w:r w:rsidR="00AF0C4C" w:rsidRPr="00D126E5">
        <w:rPr>
          <w:sz w:val="24"/>
        </w:rPr>
        <w:t>the affected entities</w:t>
      </w:r>
      <w:r w:rsidR="00146C4C" w:rsidRPr="00D126E5">
        <w:rPr>
          <w:sz w:val="24"/>
        </w:rPr>
        <w:t xml:space="preserve"> were consulted in the preparation of the </w:t>
      </w:r>
      <w:r w:rsidR="0014727C">
        <w:rPr>
          <w:sz w:val="24"/>
        </w:rPr>
        <w:t xml:space="preserve">amendment </w:t>
      </w:r>
      <w:r w:rsidR="00B57E08" w:rsidRPr="00D126E5">
        <w:rPr>
          <w:sz w:val="24"/>
        </w:rPr>
        <w:t>determination</w:t>
      </w:r>
      <w:r w:rsidR="00A41A34" w:rsidRPr="00D126E5">
        <w:rPr>
          <w:sz w:val="24"/>
        </w:rPr>
        <w:t>.</w:t>
      </w:r>
    </w:p>
    <w:p w14:paraId="499035C3" w14:textId="77777777" w:rsidR="006A06D7" w:rsidRDefault="006A06D7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14:paraId="4C4BCC1C" w14:textId="3878419E" w:rsidR="00E95D13" w:rsidRPr="00DA254A" w:rsidRDefault="00E95D13" w:rsidP="00040015">
      <w:pPr>
        <w:pStyle w:val="Heading3"/>
        <w:keepNext w:val="0"/>
        <w:keepLines/>
        <w:spacing w:after="0"/>
        <w:rPr>
          <w:iCs/>
          <w:szCs w:val="22"/>
        </w:rPr>
      </w:pPr>
      <w:r w:rsidRPr="00DA254A">
        <w:rPr>
          <w:iCs/>
          <w:szCs w:val="22"/>
        </w:rPr>
        <w:lastRenderedPageBreak/>
        <w:t>Summary of Modifications</w:t>
      </w:r>
    </w:p>
    <w:p w14:paraId="0B320A0B" w14:textId="5F5DD86E" w:rsidR="00222756" w:rsidRPr="003A7145" w:rsidRDefault="00222756" w:rsidP="00222756">
      <w:pPr>
        <w:pStyle w:val="ListParagraph"/>
        <w:numPr>
          <w:ilvl w:val="0"/>
          <w:numId w:val="2"/>
        </w:numPr>
        <w:contextualSpacing w:val="0"/>
        <w:outlineLvl w:val="2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Item 1 of the amendment determination inserts </w:t>
      </w:r>
      <w:r>
        <w:rPr>
          <w:bCs/>
          <w:sz w:val="24"/>
          <w:szCs w:val="22"/>
        </w:rPr>
        <w:t xml:space="preserve">paragraph 5(1A) which modifies the Appropriation Act </w:t>
      </w:r>
      <w:r w:rsidR="0039283E">
        <w:rPr>
          <w:bCs/>
          <w:sz w:val="24"/>
          <w:szCs w:val="22"/>
        </w:rPr>
        <w:t>so</w:t>
      </w:r>
      <w:r>
        <w:rPr>
          <w:bCs/>
          <w:sz w:val="24"/>
          <w:szCs w:val="22"/>
        </w:rPr>
        <w:t xml:space="preserve"> that the Northern Australia Infrastructure Facility were included in the </w:t>
      </w:r>
      <w:r w:rsidRPr="0035629A">
        <w:rPr>
          <w:sz w:val="24"/>
          <w:szCs w:val="24"/>
        </w:rPr>
        <w:t>Infrastructure, Transport, Regional Development and Communications Portfolio</w:t>
      </w:r>
      <w:r>
        <w:rPr>
          <w:sz w:val="24"/>
          <w:szCs w:val="24"/>
        </w:rPr>
        <w:t>.</w:t>
      </w:r>
    </w:p>
    <w:p w14:paraId="054FB744" w14:textId="51DE21D0" w:rsidR="00A62B23" w:rsidRDefault="00C33B88" w:rsidP="00050C12">
      <w:pPr>
        <w:pStyle w:val="ListParagraph"/>
        <w:numPr>
          <w:ilvl w:val="0"/>
          <w:numId w:val="2"/>
        </w:numPr>
        <w:contextualSpacing w:val="0"/>
        <w:outlineLvl w:val="2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Item </w:t>
      </w:r>
      <w:r w:rsidR="007F46D7">
        <w:rPr>
          <w:bCs/>
          <w:sz w:val="24"/>
          <w:szCs w:val="22"/>
        </w:rPr>
        <w:t>2</w:t>
      </w:r>
      <w:r>
        <w:rPr>
          <w:bCs/>
          <w:sz w:val="24"/>
          <w:szCs w:val="22"/>
        </w:rPr>
        <w:t xml:space="preserve"> of the amendment determination repeals and </w:t>
      </w:r>
      <w:proofErr w:type="gramStart"/>
      <w:r>
        <w:rPr>
          <w:bCs/>
          <w:sz w:val="24"/>
          <w:szCs w:val="22"/>
        </w:rPr>
        <w:t>subs</w:t>
      </w:r>
      <w:bookmarkStart w:id="4" w:name="_GoBack"/>
      <w:bookmarkEnd w:id="4"/>
      <w:r>
        <w:rPr>
          <w:bCs/>
          <w:sz w:val="24"/>
          <w:szCs w:val="22"/>
        </w:rPr>
        <w:t>titutes</w:t>
      </w:r>
      <w:proofErr w:type="gramEnd"/>
      <w:r>
        <w:rPr>
          <w:bCs/>
          <w:sz w:val="24"/>
          <w:szCs w:val="22"/>
        </w:rPr>
        <w:t xml:space="preserve"> one item in the table in subsection 5(2) of the Determination. The item affects the relevant appropriation item in Schedule 1 to the </w:t>
      </w:r>
      <w:r w:rsidRPr="00C33B88">
        <w:rPr>
          <w:bCs/>
          <w:i/>
          <w:sz w:val="24"/>
          <w:szCs w:val="22"/>
        </w:rPr>
        <w:t>Appropriation Act (No. 1) 2021-2022</w:t>
      </w:r>
      <w:r>
        <w:rPr>
          <w:bCs/>
          <w:sz w:val="24"/>
          <w:szCs w:val="22"/>
        </w:rPr>
        <w:t xml:space="preserve"> in the following way: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DA254A" w:rsidRPr="00300FBD" w14:paraId="0A978CFB" w14:textId="77777777" w:rsidTr="00D15E76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99352D7" w14:textId="77777777" w:rsidR="00DA254A" w:rsidRPr="00300FBD" w:rsidRDefault="00DA254A" w:rsidP="007807FB">
            <w:pPr>
              <w:spacing w:before="0" w:after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43DDCC96" w14:textId="77777777" w:rsidR="00DA254A" w:rsidRPr="00300FBD" w:rsidRDefault="00DA254A" w:rsidP="007807FB">
            <w:pPr>
              <w:spacing w:before="0" w:after="0"/>
              <w:rPr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2EFE5F19" w14:textId="77777777" w:rsidR="00DA254A" w:rsidRPr="00300FBD" w:rsidRDefault="00DA254A" w:rsidP="007807FB">
            <w:pPr>
              <w:spacing w:before="0" w:after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6F931C4B" w14:textId="77777777" w:rsidR="00DA254A" w:rsidRPr="00300FBD" w:rsidRDefault="00DA254A" w:rsidP="007807FB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Amount previously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79B15DC2" w14:textId="77777777" w:rsidR="00DA254A" w:rsidRPr="00300FBD" w:rsidRDefault="00DA254A" w:rsidP="007807FB">
            <w:pPr>
              <w:spacing w:before="0"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Amount transferred by the amendment determination</w:t>
            </w:r>
          </w:p>
          <w:p w14:paraId="2466C6B3" w14:textId="77777777" w:rsidR="00DA254A" w:rsidRPr="00300FBD" w:rsidRDefault="00DA254A" w:rsidP="007807FB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sz w:val="20"/>
                <w:lang w:eastAsia="en-AU"/>
              </w:rPr>
              <w:t xml:space="preserve"> ($)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5E1982C" w14:textId="77777777" w:rsidR="00DA254A" w:rsidRPr="00300FBD" w:rsidRDefault="00DA254A" w:rsidP="007807FB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Amended amount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D15E76" w:rsidRPr="00600894" w14:paraId="3442FD1A" w14:textId="77777777" w:rsidTr="00D15E76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308271D" w14:textId="2D4F9401" w:rsidR="00D15E76" w:rsidRPr="009A2528" w:rsidRDefault="00D15E76" w:rsidP="00D15E76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AD16AA4" w14:textId="3396FE9D" w:rsidR="00D15E76" w:rsidRPr="00600894" w:rsidRDefault="00D15E76" w:rsidP="00D15E76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Digital Transformation Agency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EF4C6A7" w14:textId="77777777" w:rsidR="00D15E76" w:rsidRPr="00600894" w:rsidRDefault="00D15E76" w:rsidP="00D15E76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>Departmental item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F75F3E6" w14:textId="1895C7E0" w:rsidR="00D15E76" w:rsidRPr="007A1357" w:rsidRDefault="00D15E76" w:rsidP="00D15E76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-984,000.00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B1A8284" w14:textId="6D4FEDB0" w:rsidR="00D15E76" w:rsidRPr="007A1357" w:rsidRDefault="00D15E76" w:rsidP="00D15E76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-6,881,379.74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30DD221" w14:textId="2E5E6416" w:rsidR="00D15E76" w:rsidRPr="007A1357" w:rsidRDefault="00D15E76" w:rsidP="00D15E76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-7,865,379.74</w:t>
            </w:r>
          </w:p>
        </w:tc>
      </w:tr>
    </w:tbl>
    <w:p w14:paraId="1DFCB2B9" w14:textId="77777777" w:rsidR="00A62B23" w:rsidRPr="006236A7" w:rsidRDefault="00A62B23" w:rsidP="00A62B23">
      <w:pPr>
        <w:spacing w:before="0" w:after="0"/>
        <w:rPr>
          <w:sz w:val="18"/>
          <w:szCs w:val="24"/>
        </w:rPr>
      </w:pPr>
      <w:r w:rsidRPr="006236A7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p w14:paraId="388D0C77" w14:textId="34A1F90F" w:rsidR="00B85994" w:rsidRDefault="00106749" w:rsidP="00106749">
      <w:pPr>
        <w:pStyle w:val="ListParagraph"/>
        <w:numPr>
          <w:ilvl w:val="0"/>
          <w:numId w:val="2"/>
        </w:numPr>
        <w:contextualSpacing w:val="0"/>
        <w:outlineLvl w:val="2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Item </w:t>
      </w:r>
      <w:r w:rsidR="007F46D7">
        <w:rPr>
          <w:bCs/>
          <w:sz w:val="24"/>
          <w:szCs w:val="22"/>
        </w:rPr>
        <w:t>3</w:t>
      </w:r>
      <w:r>
        <w:rPr>
          <w:bCs/>
          <w:sz w:val="24"/>
          <w:szCs w:val="22"/>
        </w:rPr>
        <w:t xml:space="preserve"> of the amendment deter</w:t>
      </w:r>
      <w:r w:rsidR="00930652">
        <w:rPr>
          <w:bCs/>
          <w:sz w:val="24"/>
          <w:szCs w:val="22"/>
        </w:rPr>
        <w:t xml:space="preserve">mination adds items from No.4 </w:t>
      </w:r>
      <w:r>
        <w:rPr>
          <w:bCs/>
          <w:sz w:val="24"/>
          <w:szCs w:val="22"/>
        </w:rPr>
        <w:t xml:space="preserve">to </w:t>
      </w:r>
      <w:r w:rsidR="00930652">
        <w:rPr>
          <w:bCs/>
          <w:sz w:val="24"/>
          <w:szCs w:val="22"/>
        </w:rPr>
        <w:t>No.1</w:t>
      </w:r>
      <w:r w:rsidR="001668A3">
        <w:rPr>
          <w:bCs/>
          <w:sz w:val="24"/>
          <w:szCs w:val="22"/>
        </w:rPr>
        <w:t>4</w:t>
      </w:r>
      <w:r w:rsidR="00930652">
        <w:rPr>
          <w:bCs/>
          <w:sz w:val="24"/>
          <w:szCs w:val="22"/>
        </w:rPr>
        <w:t xml:space="preserve"> in </w:t>
      </w:r>
      <w:r>
        <w:rPr>
          <w:bCs/>
          <w:sz w:val="24"/>
          <w:szCs w:val="22"/>
        </w:rPr>
        <w:t>the</w:t>
      </w:r>
      <w:r w:rsidR="00460D61" w:rsidRPr="00106749">
        <w:rPr>
          <w:bCs/>
          <w:sz w:val="24"/>
          <w:szCs w:val="22"/>
        </w:rPr>
        <w:t xml:space="preserve"> table </w:t>
      </w:r>
      <w:r>
        <w:rPr>
          <w:bCs/>
          <w:sz w:val="24"/>
          <w:szCs w:val="22"/>
        </w:rPr>
        <w:t xml:space="preserve">in </w:t>
      </w:r>
      <w:r w:rsidR="00966D13" w:rsidRPr="00106749">
        <w:rPr>
          <w:bCs/>
          <w:sz w:val="24"/>
          <w:szCs w:val="22"/>
        </w:rPr>
        <w:t>subsection 5</w:t>
      </w:r>
      <w:r w:rsidR="009F1523" w:rsidRPr="00106749">
        <w:rPr>
          <w:bCs/>
          <w:sz w:val="24"/>
          <w:szCs w:val="22"/>
        </w:rPr>
        <w:t>(</w:t>
      </w:r>
      <w:r w:rsidR="00536A16" w:rsidRPr="00106749">
        <w:rPr>
          <w:bCs/>
          <w:sz w:val="24"/>
          <w:szCs w:val="22"/>
        </w:rPr>
        <w:t>2</w:t>
      </w:r>
      <w:r w:rsidR="009F1523" w:rsidRPr="00106749">
        <w:rPr>
          <w:bCs/>
          <w:sz w:val="24"/>
          <w:szCs w:val="22"/>
        </w:rPr>
        <w:t xml:space="preserve">) of the </w:t>
      </w:r>
      <w:r>
        <w:rPr>
          <w:bCs/>
          <w:sz w:val="24"/>
          <w:szCs w:val="22"/>
        </w:rPr>
        <w:t>D</w:t>
      </w:r>
      <w:r w:rsidR="009F1523" w:rsidRPr="00106749">
        <w:rPr>
          <w:bCs/>
          <w:sz w:val="24"/>
          <w:szCs w:val="22"/>
        </w:rPr>
        <w:t>etermination</w:t>
      </w:r>
      <w:r>
        <w:rPr>
          <w:bCs/>
          <w:sz w:val="24"/>
          <w:szCs w:val="22"/>
        </w:rPr>
        <w:t>. The items</w:t>
      </w:r>
      <w:r w:rsidR="009F1523" w:rsidRPr="00106749">
        <w:rPr>
          <w:bCs/>
          <w:sz w:val="24"/>
          <w:szCs w:val="22"/>
        </w:rPr>
        <w:t xml:space="preserve"> affect relevant appropriation items in Schedule 1 to</w:t>
      </w:r>
      <w:r w:rsidR="007D0912" w:rsidRPr="00106749">
        <w:rPr>
          <w:bCs/>
          <w:sz w:val="24"/>
          <w:szCs w:val="22"/>
        </w:rPr>
        <w:t xml:space="preserve"> the</w:t>
      </w:r>
      <w:r w:rsidR="009F1523" w:rsidRPr="00106749">
        <w:rPr>
          <w:bCs/>
          <w:sz w:val="24"/>
          <w:szCs w:val="22"/>
        </w:rPr>
        <w:t xml:space="preserve"> </w:t>
      </w:r>
      <w:r w:rsidR="00536A16" w:rsidRPr="00106749">
        <w:rPr>
          <w:bCs/>
          <w:i/>
          <w:sz w:val="24"/>
          <w:szCs w:val="22"/>
        </w:rPr>
        <w:t>Appropriation</w:t>
      </w:r>
      <w:r w:rsidR="00966D13" w:rsidRPr="00106749">
        <w:rPr>
          <w:bCs/>
          <w:i/>
          <w:sz w:val="24"/>
          <w:szCs w:val="22"/>
        </w:rPr>
        <w:t xml:space="preserve"> Act (No. 1) 202</w:t>
      </w:r>
      <w:r w:rsidR="00536A16" w:rsidRPr="00106749">
        <w:rPr>
          <w:bCs/>
          <w:i/>
          <w:sz w:val="24"/>
          <w:szCs w:val="22"/>
        </w:rPr>
        <w:t>1</w:t>
      </w:r>
      <w:r w:rsidR="00D600AA" w:rsidRPr="00106749">
        <w:rPr>
          <w:bCs/>
          <w:i/>
          <w:sz w:val="24"/>
          <w:szCs w:val="22"/>
        </w:rPr>
        <w:noBreakHyphen/>
      </w:r>
      <w:r w:rsidR="00966D13" w:rsidRPr="00106749">
        <w:rPr>
          <w:bCs/>
          <w:i/>
          <w:sz w:val="24"/>
          <w:szCs w:val="22"/>
        </w:rPr>
        <w:t>202</w:t>
      </w:r>
      <w:r w:rsidR="00536A16" w:rsidRPr="00106749">
        <w:rPr>
          <w:bCs/>
          <w:i/>
          <w:sz w:val="24"/>
          <w:szCs w:val="22"/>
        </w:rPr>
        <w:t>2</w:t>
      </w:r>
      <w:r w:rsidR="009F1523" w:rsidRPr="00106749">
        <w:rPr>
          <w:bCs/>
          <w:sz w:val="24"/>
          <w:szCs w:val="22"/>
        </w:rPr>
        <w:t xml:space="preserve"> in the following way</w:t>
      </w:r>
      <w:r w:rsidR="00F46FCC" w:rsidRPr="00106749">
        <w:rPr>
          <w:bCs/>
          <w:sz w:val="24"/>
          <w:szCs w:val="22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4"/>
        <w:gridCol w:w="1985"/>
        <w:gridCol w:w="1559"/>
        <w:gridCol w:w="1565"/>
        <w:gridCol w:w="1553"/>
      </w:tblGrid>
      <w:tr w:rsidR="00DA254A" w:rsidRPr="00300FBD" w14:paraId="335E4F81" w14:textId="77777777" w:rsidTr="003D3A90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0BB8DB61" w14:textId="77777777" w:rsidR="00DA254A" w:rsidRPr="00300FBD" w:rsidRDefault="00DA254A" w:rsidP="008F5262">
            <w:pPr>
              <w:spacing w:before="0" w:after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2404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4DC4CFD6" w14:textId="77777777" w:rsidR="00DA254A" w:rsidRPr="00300FBD" w:rsidRDefault="00DA254A" w:rsidP="008F5262">
            <w:pPr>
              <w:spacing w:before="0" w:after="0"/>
              <w:rPr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Entity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266160B" w14:textId="77777777" w:rsidR="00DA254A" w:rsidRPr="00300FBD" w:rsidRDefault="00DA254A" w:rsidP="008F5262">
            <w:pPr>
              <w:spacing w:before="0" w:after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Appropriation item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71685A8B" w14:textId="77777777" w:rsidR="00DA254A" w:rsidRPr="00300FBD" w:rsidRDefault="00DA254A" w:rsidP="008F5262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Amount previously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  <w:tc>
          <w:tcPr>
            <w:tcW w:w="1565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4B666953" w14:textId="77777777" w:rsidR="00DA254A" w:rsidRPr="00300FBD" w:rsidRDefault="00DA254A" w:rsidP="008F5262">
            <w:pPr>
              <w:spacing w:before="0"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Amount transferred by the amendment determination</w:t>
            </w:r>
          </w:p>
          <w:p w14:paraId="32E38579" w14:textId="77777777" w:rsidR="00DA254A" w:rsidRPr="00300FBD" w:rsidRDefault="00DA254A" w:rsidP="008F5262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sz w:val="2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5D843125" w14:textId="77777777" w:rsidR="00DA254A" w:rsidRPr="00300FBD" w:rsidRDefault="00DA254A" w:rsidP="008F5262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Amended amount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DA254A" w:rsidRPr="00600894" w14:paraId="280FF553" w14:textId="77777777" w:rsidTr="003D3A90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41CD364" w14:textId="0FC5D31F" w:rsidR="00DA254A" w:rsidRPr="009A2528" w:rsidRDefault="00DA254A" w:rsidP="008F5262">
            <w:pPr>
              <w:spacing w:before="0" w:after="0"/>
              <w:rPr>
                <w:sz w:val="20"/>
              </w:rPr>
            </w:pPr>
            <w:r w:rsidRPr="00040015">
              <w:rPr>
                <w:sz w:val="20"/>
              </w:rPr>
              <w:t>4</w:t>
            </w:r>
          </w:p>
        </w:tc>
        <w:tc>
          <w:tcPr>
            <w:tcW w:w="2404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0E680C4" w14:textId="726CD5AB" w:rsidR="00DA254A" w:rsidRPr="00600894" w:rsidRDefault="00DA254A" w:rsidP="008F5262">
            <w:pPr>
              <w:spacing w:before="0" w:after="0"/>
              <w:rPr>
                <w:sz w:val="20"/>
              </w:rPr>
            </w:pPr>
            <w:r w:rsidRPr="00040015">
              <w:rPr>
                <w:sz w:val="20"/>
              </w:rPr>
              <w:t>Services Australia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5E6A616" w14:textId="4B2BF1CC" w:rsidR="00DA254A" w:rsidRPr="00600894" w:rsidRDefault="00DA254A" w:rsidP="008F5262">
            <w:pPr>
              <w:spacing w:before="0" w:after="0"/>
              <w:rPr>
                <w:sz w:val="20"/>
              </w:rPr>
            </w:pPr>
            <w:r w:rsidRPr="00040015">
              <w:rPr>
                <w:sz w:val="20"/>
              </w:rPr>
              <w:t>Departmental item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C7E6D63" w14:textId="70497756" w:rsidR="00DA254A" w:rsidRPr="007A1357" w:rsidRDefault="00DA254A" w:rsidP="008F5262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65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9374F2C" w14:textId="596D88CE" w:rsidR="00DA254A" w:rsidRPr="007A1357" w:rsidRDefault="00DA254A" w:rsidP="008F5262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7807FB">
              <w:rPr>
                <w:color w:val="000000"/>
                <w:sz w:val="20"/>
              </w:rPr>
              <w:t>+960,000.00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9E52D84" w14:textId="690A6716" w:rsidR="00DA254A" w:rsidRPr="007A1357" w:rsidRDefault="00DA254A" w:rsidP="008F5262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040015">
              <w:rPr>
                <w:color w:val="000000"/>
                <w:sz w:val="20"/>
              </w:rPr>
              <w:t>+960,000.00</w:t>
            </w:r>
          </w:p>
        </w:tc>
      </w:tr>
      <w:tr w:rsidR="00DA254A" w:rsidRPr="00600894" w14:paraId="6AEAD85E" w14:textId="77777777" w:rsidTr="003D3A90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4324E5B" w14:textId="6FE80EC0" w:rsidR="00DA254A" w:rsidRDefault="00DA254A" w:rsidP="008F5262">
            <w:pPr>
              <w:spacing w:before="0" w:after="0"/>
              <w:rPr>
                <w:sz w:val="20"/>
              </w:rPr>
            </w:pPr>
            <w:r w:rsidRPr="00040015">
              <w:rPr>
                <w:sz w:val="20"/>
              </w:rPr>
              <w:t>5</w:t>
            </w:r>
          </w:p>
        </w:tc>
        <w:tc>
          <w:tcPr>
            <w:tcW w:w="2404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8F4B408" w14:textId="348ACE51" w:rsidR="00DA254A" w:rsidRDefault="00DA254A" w:rsidP="008F5262">
            <w:pPr>
              <w:spacing w:before="0" w:after="0"/>
              <w:rPr>
                <w:sz w:val="20"/>
              </w:rPr>
            </w:pPr>
            <w:r w:rsidRPr="00040015">
              <w:rPr>
                <w:sz w:val="20"/>
              </w:rPr>
              <w:t>Australian Bureau of Statistics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EAB4881" w14:textId="4C19C8ED" w:rsidR="00DA254A" w:rsidRPr="00600894" w:rsidRDefault="00DA254A" w:rsidP="008F5262">
            <w:pPr>
              <w:spacing w:before="0" w:after="0"/>
              <w:rPr>
                <w:sz w:val="20"/>
              </w:rPr>
            </w:pPr>
            <w:r w:rsidRPr="00040015">
              <w:rPr>
                <w:sz w:val="20"/>
              </w:rPr>
              <w:t>Departmental item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C098683" w14:textId="6FD05E8D" w:rsidR="00DA254A" w:rsidRDefault="00DA254A" w:rsidP="008F5262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65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479F6A0" w14:textId="5A26270B" w:rsidR="00DA254A" w:rsidRDefault="00DA254A" w:rsidP="008F5262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7807FB">
              <w:rPr>
                <w:color w:val="000000"/>
                <w:sz w:val="20"/>
              </w:rPr>
              <w:t>+100,000.00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5F74A51" w14:textId="4F21B88B" w:rsidR="00DA254A" w:rsidRDefault="00DA254A" w:rsidP="008F5262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040015">
              <w:rPr>
                <w:color w:val="000000"/>
                <w:sz w:val="20"/>
              </w:rPr>
              <w:t>+100,000.00</w:t>
            </w:r>
          </w:p>
        </w:tc>
      </w:tr>
      <w:tr w:rsidR="00DA254A" w:rsidRPr="00600894" w14:paraId="640540A5" w14:textId="77777777" w:rsidTr="003D3A90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C3A359F" w14:textId="143DFB3A" w:rsidR="00DA254A" w:rsidRDefault="00DA254A" w:rsidP="008F5262">
            <w:pPr>
              <w:spacing w:before="0" w:after="0"/>
              <w:rPr>
                <w:sz w:val="20"/>
              </w:rPr>
            </w:pPr>
            <w:r w:rsidRPr="00040015">
              <w:rPr>
                <w:sz w:val="20"/>
              </w:rPr>
              <w:t>6</w:t>
            </w:r>
          </w:p>
        </w:tc>
        <w:tc>
          <w:tcPr>
            <w:tcW w:w="2404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027D953" w14:textId="28DB8C5B" w:rsidR="00DA254A" w:rsidRDefault="00DA254A" w:rsidP="008F5262">
            <w:pPr>
              <w:spacing w:before="0" w:after="0"/>
              <w:rPr>
                <w:sz w:val="20"/>
              </w:rPr>
            </w:pPr>
            <w:r w:rsidRPr="00040015">
              <w:rPr>
                <w:sz w:val="20"/>
              </w:rPr>
              <w:t>Department of Finance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3C90059" w14:textId="09A43FF3" w:rsidR="00DA254A" w:rsidRPr="00600894" w:rsidRDefault="00DA254A" w:rsidP="008F5262">
            <w:pPr>
              <w:spacing w:before="0" w:after="0"/>
              <w:rPr>
                <w:sz w:val="20"/>
              </w:rPr>
            </w:pPr>
            <w:r w:rsidRPr="00040015">
              <w:rPr>
                <w:sz w:val="20"/>
              </w:rPr>
              <w:t>Departmental item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11F1CD8" w14:textId="48F20DA1" w:rsidR="00DA254A" w:rsidRDefault="00DA254A" w:rsidP="008F5262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65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1A24964" w14:textId="04B4B388" w:rsidR="00DA254A" w:rsidRDefault="00DA254A" w:rsidP="008F5262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7807FB">
              <w:rPr>
                <w:color w:val="000000"/>
                <w:sz w:val="20"/>
              </w:rPr>
              <w:t>+877,379.74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9E652DB" w14:textId="5BB18882" w:rsidR="00DA254A" w:rsidRDefault="00DA254A" w:rsidP="008F5262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040015">
              <w:rPr>
                <w:color w:val="000000"/>
                <w:sz w:val="20"/>
              </w:rPr>
              <w:t>+877,379.74</w:t>
            </w:r>
          </w:p>
        </w:tc>
      </w:tr>
      <w:tr w:rsidR="00DA254A" w:rsidRPr="00600894" w14:paraId="532B11DE" w14:textId="77777777" w:rsidTr="003D3A90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B4E64A4" w14:textId="7D360C4A" w:rsidR="00DA254A" w:rsidRDefault="00DA254A" w:rsidP="008F5262">
            <w:pPr>
              <w:spacing w:before="0" w:after="0"/>
              <w:rPr>
                <w:sz w:val="20"/>
              </w:rPr>
            </w:pPr>
            <w:r w:rsidRPr="00040015">
              <w:rPr>
                <w:sz w:val="20"/>
              </w:rPr>
              <w:t>7</w:t>
            </w:r>
          </w:p>
        </w:tc>
        <w:tc>
          <w:tcPr>
            <w:tcW w:w="2404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977EA1B" w14:textId="1D8269DF" w:rsidR="00DA254A" w:rsidRDefault="00DA254A" w:rsidP="008F5262">
            <w:pPr>
              <w:spacing w:before="0" w:after="0"/>
              <w:rPr>
                <w:sz w:val="20"/>
              </w:rPr>
            </w:pPr>
            <w:r w:rsidRPr="00040015">
              <w:rPr>
                <w:sz w:val="20"/>
              </w:rPr>
              <w:t>Australian Public Service Commission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85CD178" w14:textId="2F245493" w:rsidR="00DA254A" w:rsidRPr="00600894" w:rsidRDefault="00DA254A" w:rsidP="008F5262">
            <w:pPr>
              <w:spacing w:before="0" w:after="0"/>
              <w:rPr>
                <w:sz w:val="20"/>
              </w:rPr>
            </w:pPr>
            <w:r w:rsidRPr="00040015">
              <w:rPr>
                <w:sz w:val="20"/>
              </w:rPr>
              <w:t>Departmental item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BDCC341" w14:textId="743C9BB0" w:rsidR="00DA254A" w:rsidRDefault="00DA254A" w:rsidP="008F5262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65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F3B8C92" w14:textId="2358166A" w:rsidR="00DA254A" w:rsidRDefault="00DA254A" w:rsidP="008F5262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7807FB">
              <w:rPr>
                <w:color w:val="000000"/>
                <w:sz w:val="20"/>
              </w:rPr>
              <w:t>+3,944,000.00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A8CB5E7" w14:textId="44CEBF2A" w:rsidR="00DA254A" w:rsidRDefault="00DA254A" w:rsidP="008F5262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040015">
              <w:rPr>
                <w:color w:val="000000"/>
                <w:sz w:val="20"/>
              </w:rPr>
              <w:t>+3,944,000.00</w:t>
            </w:r>
          </w:p>
        </w:tc>
      </w:tr>
      <w:tr w:rsidR="0065035E" w:rsidRPr="00600894" w14:paraId="0AE005DD" w14:textId="77777777" w:rsidTr="003D3A90">
        <w:trPr>
          <w:trHeight w:val="31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0760AFF" w14:textId="35E4F10D" w:rsidR="0065035E" w:rsidRPr="00040015" w:rsidRDefault="0065035E" w:rsidP="0065035E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B909B53" w14:textId="34276F3A" w:rsidR="0065035E" w:rsidRPr="00040015" w:rsidRDefault="0065035E" w:rsidP="0065035E">
            <w:pPr>
              <w:spacing w:before="0" w:after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Department of Health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5A38BF5" w14:textId="67E2D13F" w:rsidR="0065035E" w:rsidRPr="00040015" w:rsidRDefault="0065035E" w:rsidP="0065035E">
            <w:pPr>
              <w:spacing w:before="0" w:after="0"/>
              <w:rPr>
                <w:sz w:val="20"/>
              </w:rPr>
            </w:pPr>
            <w:r>
              <w:rPr>
                <w:color w:val="000000"/>
                <w:sz w:val="20"/>
              </w:rPr>
              <w:t>Departmental 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E3CF073" w14:textId="03823B2D" w:rsidR="0065035E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2E13954" w14:textId="3624E64B" w:rsidR="0065035E" w:rsidRPr="007807FB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+1,000,000.00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5612547" w14:textId="40A3A6E2" w:rsidR="0065035E" w:rsidRPr="00040015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+1,000,000.00</w:t>
            </w:r>
          </w:p>
        </w:tc>
      </w:tr>
      <w:tr w:rsidR="0065035E" w:rsidRPr="00600894" w14:paraId="4E8BC417" w14:textId="77777777" w:rsidTr="003D3A90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0D446C8" w14:textId="1B5133B5" w:rsidR="0065035E" w:rsidRPr="00040015" w:rsidRDefault="0065035E" w:rsidP="0065035E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AAC200D" w14:textId="3F8BD939" w:rsidR="0065035E" w:rsidRPr="00040015" w:rsidRDefault="0065035E" w:rsidP="0065035E">
            <w:pPr>
              <w:spacing w:before="0" w:after="0"/>
              <w:rPr>
                <w:sz w:val="20"/>
              </w:rPr>
            </w:pPr>
            <w:r w:rsidRPr="00B6361A">
              <w:rPr>
                <w:sz w:val="20"/>
              </w:rPr>
              <w:t>Department of Industry, Science, Energy and Resources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72FD517" w14:textId="77777777" w:rsidR="0065035E" w:rsidRPr="001243E9" w:rsidRDefault="0065035E" w:rsidP="0065035E">
            <w:pPr>
              <w:spacing w:before="0" w:after="0"/>
              <w:rPr>
                <w:sz w:val="20"/>
              </w:rPr>
            </w:pPr>
            <w:r w:rsidRPr="001243E9">
              <w:rPr>
                <w:sz w:val="20"/>
              </w:rPr>
              <w:t>Administered item, Outcome 1</w:t>
            </w:r>
          </w:p>
          <w:p w14:paraId="785671CE" w14:textId="0729F70D" w:rsidR="0065035E" w:rsidRPr="00040015" w:rsidRDefault="0065035E" w:rsidP="0065035E">
            <w:pPr>
              <w:spacing w:before="0" w:after="0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758D8EF" w14:textId="26ABDF08" w:rsidR="0065035E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1C294B">
              <w:rPr>
                <w:color w:val="000000"/>
                <w:sz w:val="20"/>
              </w:rPr>
              <w:t>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6870E49" w14:textId="3FD45CB2" w:rsidR="0065035E" w:rsidRPr="007807FB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-30,777,000.00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63BC89B" w14:textId="6FB10EDF" w:rsidR="0065035E" w:rsidRPr="00040015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-30,777,000.00</w:t>
            </w:r>
          </w:p>
        </w:tc>
      </w:tr>
      <w:tr w:rsidR="0065035E" w:rsidRPr="00600894" w14:paraId="190ED522" w14:textId="77777777" w:rsidTr="003D3A90">
        <w:trPr>
          <w:trHeight w:val="3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48EC26F" w14:textId="7778297B" w:rsidR="0065035E" w:rsidRPr="00040015" w:rsidRDefault="0065035E" w:rsidP="0065035E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3C5E90D" w14:textId="265DE381" w:rsidR="0065035E" w:rsidRPr="00040015" w:rsidRDefault="0065035E" w:rsidP="0065035E">
            <w:pPr>
              <w:spacing w:before="0" w:after="0"/>
              <w:rPr>
                <w:sz w:val="20"/>
              </w:rPr>
            </w:pPr>
            <w:r w:rsidRPr="00B6361A">
              <w:rPr>
                <w:sz w:val="20"/>
              </w:rPr>
              <w:t>Department of Infrastructure, Transport, Regional Development and Communications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A8A7190" w14:textId="779B19F8" w:rsidR="0065035E" w:rsidRPr="00040015" w:rsidRDefault="0065035E" w:rsidP="0065035E">
            <w:pPr>
              <w:spacing w:before="0" w:after="0"/>
              <w:rPr>
                <w:sz w:val="20"/>
              </w:rPr>
            </w:pPr>
            <w:r w:rsidRPr="001243E9">
              <w:rPr>
                <w:sz w:val="20"/>
              </w:rPr>
              <w:t>Administered item, Outcome 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C3372FB" w14:textId="32EFEA93" w:rsidR="0065035E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1C294B">
              <w:rPr>
                <w:color w:val="000000"/>
                <w:sz w:val="20"/>
              </w:rPr>
              <w:t>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CCF06F1" w14:textId="6596439E" w:rsidR="0065035E" w:rsidRPr="007807FB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+30,777,000.00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D49F37C" w14:textId="769486D5" w:rsidR="0065035E" w:rsidRPr="00040015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+30,777,000.00</w:t>
            </w:r>
          </w:p>
        </w:tc>
      </w:tr>
      <w:tr w:rsidR="0065035E" w:rsidRPr="00600894" w14:paraId="7F872503" w14:textId="77777777" w:rsidTr="003D3A90">
        <w:trPr>
          <w:trHeight w:val="31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E035813" w14:textId="3AF52F1C" w:rsidR="0065035E" w:rsidRPr="00040015" w:rsidRDefault="0065035E" w:rsidP="0065035E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156A5E0" w14:textId="3BB888C3" w:rsidR="0065035E" w:rsidRPr="00040015" w:rsidRDefault="0065035E" w:rsidP="0065035E">
            <w:pPr>
              <w:spacing w:before="0" w:after="0"/>
              <w:rPr>
                <w:sz w:val="20"/>
              </w:rPr>
            </w:pPr>
            <w:r w:rsidRPr="00B6361A">
              <w:rPr>
                <w:sz w:val="20"/>
              </w:rPr>
              <w:t>Department of Industry</w:t>
            </w:r>
            <w:r>
              <w:rPr>
                <w:sz w:val="20"/>
              </w:rPr>
              <w:t>, Science, Energy and Resources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4263519" w14:textId="39138899" w:rsidR="0065035E" w:rsidRPr="00040015" w:rsidRDefault="0065035E" w:rsidP="0065035E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Departmental item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8CFFF29" w14:textId="36F62FC3" w:rsidR="0065035E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1C294B">
              <w:rPr>
                <w:color w:val="000000"/>
                <w:sz w:val="20"/>
              </w:rPr>
              <w:t>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E7CAFAB" w14:textId="61330315" w:rsidR="0065035E" w:rsidRPr="007807FB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-8,856,000.00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06C22FD" w14:textId="3B05831A" w:rsidR="0065035E" w:rsidRPr="00040015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-8,856,000.00</w:t>
            </w:r>
          </w:p>
        </w:tc>
      </w:tr>
      <w:tr w:rsidR="0065035E" w:rsidRPr="00600894" w14:paraId="3029C485" w14:textId="77777777" w:rsidTr="003D3A90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0365B42" w14:textId="73C86159" w:rsidR="0065035E" w:rsidRPr="00040015" w:rsidRDefault="0065035E" w:rsidP="0065035E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BEEB075" w14:textId="77777777" w:rsidR="0065035E" w:rsidRDefault="0065035E" w:rsidP="0065035E">
            <w:pPr>
              <w:spacing w:before="0" w:after="0"/>
              <w:rPr>
                <w:sz w:val="20"/>
              </w:rPr>
            </w:pPr>
            <w:r w:rsidRPr="00B6361A">
              <w:rPr>
                <w:sz w:val="20"/>
              </w:rPr>
              <w:t>Department of Infrastructure, Transport, Regional Development and Communications</w:t>
            </w:r>
          </w:p>
          <w:p w14:paraId="4057A93A" w14:textId="7535CC62" w:rsidR="00773E96" w:rsidRPr="00040015" w:rsidRDefault="00773E96" w:rsidP="0065035E">
            <w:pPr>
              <w:spacing w:before="0" w:after="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E03DD07" w14:textId="58A69CB6" w:rsidR="0065035E" w:rsidRPr="00040015" w:rsidRDefault="0065035E" w:rsidP="0065035E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Departmental item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5433E4A" w14:textId="52D1F28F" w:rsidR="0065035E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1C294B">
              <w:rPr>
                <w:color w:val="000000"/>
                <w:sz w:val="20"/>
              </w:rPr>
              <w:t>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FB99AB0" w14:textId="301C5EA0" w:rsidR="0065035E" w:rsidRPr="007807FB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+8,856,000.00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E702AE0" w14:textId="5D8361AC" w:rsidR="0065035E" w:rsidRPr="00040015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+8,856,000.00</w:t>
            </w:r>
          </w:p>
        </w:tc>
      </w:tr>
      <w:tr w:rsidR="0065035E" w:rsidRPr="00600894" w14:paraId="274ECC80" w14:textId="77777777" w:rsidTr="003D3A90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B83EA30" w14:textId="7CB88FC4" w:rsidR="0065035E" w:rsidRPr="00040015" w:rsidRDefault="0065035E" w:rsidP="0065035E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04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1A3E37C" w14:textId="77777777" w:rsidR="0065035E" w:rsidRDefault="0065035E" w:rsidP="0065035E">
            <w:pPr>
              <w:spacing w:before="0" w:after="0"/>
              <w:rPr>
                <w:sz w:val="20"/>
              </w:rPr>
            </w:pPr>
            <w:r w:rsidRPr="00B6361A">
              <w:rPr>
                <w:sz w:val="20"/>
              </w:rPr>
              <w:t>Department of Industry, Science, Energy and Resources</w:t>
            </w:r>
          </w:p>
          <w:p w14:paraId="1EBC088F" w14:textId="50680565" w:rsidR="00773E96" w:rsidRPr="00040015" w:rsidRDefault="00773E96" w:rsidP="0065035E">
            <w:pPr>
              <w:spacing w:before="0" w:after="0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EA1169D" w14:textId="3B0B6507" w:rsidR="0065035E" w:rsidRPr="00040015" w:rsidRDefault="0065035E" w:rsidP="0065035E">
            <w:pPr>
              <w:spacing w:before="0" w:after="0"/>
              <w:rPr>
                <w:sz w:val="20"/>
              </w:rPr>
            </w:pPr>
            <w:r w:rsidRPr="00924A68">
              <w:rPr>
                <w:sz w:val="20"/>
              </w:rPr>
              <w:t>Corporate entity item, Northern Australia Infrastructure Facility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4ED5581" w14:textId="279821EF" w:rsidR="0065035E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1C294B">
              <w:rPr>
                <w:color w:val="000000"/>
                <w:sz w:val="20"/>
              </w:rPr>
              <w:t>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FF63936" w14:textId="0BBE5536" w:rsidR="0065035E" w:rsidRPr="007807FB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-14,227,000.00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3FDB67E" w14:textId="1446EC89" w:rsidR="0065035E" w:rsidRPr="00040015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-14,227,000.00</w:t>
            </w:r>
          </w:p>
        </w:tc>
      </w:tr>
      <w:tr w:rsidR="0065035E" w:rsidRPr="00600894" w14:paraId="77509492" w14:textId="77777777" w:rsidTr="003D3A90">
        <w:trPr>
          <w:trHeight w:val="31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4337EA9" w14:textId="4365CB3E" w:rsidR="0065035E" w:rsidRPr="00040015" w:rsidRDefault="0065035E" w:rsidP="0065035E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68ED662" w14:textId="4E65DCB3" w:rsidR="0065035E" w:rsidRPr="00040015" w:rsidRDefault="0065035E" w:rsidP="0065035E">
            <w:pPr>
              <w:spacing w:before="0" w:after="0"/>
              <w:rPr>
                <w:sz w:val="20"/>
              </w:rPr>
            </w:pPr>
            <w:r w:rsidRPr="00B6361A">
              <w:rPr>
                <w:sz w:val="20"/>
              </w:rPr>
              <w:t>Department of Infrastructure, Transport, Regional Development and Communications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0C36843" w14:textId="43030B73" w:rsidR="0065035E" w:rsidRPr="00040015" w:rsidRDefault="0065035E" w:rsidP="0065035E">
            <w:pPr>
              <w:spacing w:before="0" w:after="0"/>
              <w:rPr>
                <w:sz w:val="20"/>
              </w:rPr>
            </w:pPr>
            <w:r w:rsidRPr="00924A68">
              <w:rPr>
                <w:sz w:val="20"/>
              </w:rPr>
              <w:t>Corporate entity item, Northern Australia Infrastructure Facility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3839314" w14:textId="3FAD8948" w:rsidR="0065035E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 w:rsidRPr="001C294B">
              <w:rPr>
                <w:color w:val="000000"/>
                <w:sz w:val="20"/>
              </w:rPr>
              <w:t>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9AE3DB5" w14:textId="2AEA9618" w:rsidR="0065035E" w:rsidRPr="007807FB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+14,227,000.00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C82219F" w14:textId="7FED1091" w:rsidR="0065035E" w:rsidRPr="00040015" w:rsidRDefault="0065035E" w:rsidP="0065035E">
            <w:pPr>
              <w:spacing w:before="0" w:after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+14,227,000.00</w:t>
            </w:r>
          </w:p>
        </w:tc>
      </w:tr>
    </w:tbl>
    <w:p w14:paraId="5E90CE55" w14:textId="77777777" w:rsidR="006236A7" w:rsidRPr="006236A7" w:rsidRDefault="006236A7" w:rsidP="006236A7">
      <w:pPr>
        <w:spacing w:before="0" w:after="0"/>
        <w:rPr>
          <w:sz w:val="18"/>
          <w:szCs w:val="24"/>
        </w:rPr>
      </w:pPr>
      <w:r w:rsidRPr="006236A7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sectPr w:rsidR="006236A7" w:rsidRPr="006236A7" w:rsidSect="00ED33D1">
      <w:footerReference w:type="default" r:id="rId8"/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3A1C" w14:textId="77777777" w:rsidR="00922121" w:rsidRDefault="00922121" w:rsidP="007B6D49">
      <w:pPr>
        <w:spacing w:before="0" w:after="0"/>
      </w:pPr>
      <w:r>
        <w:separator/>
      </w:r>
    </w:p>
  </w:endnote>
  <w:endnote w:type="continuationSeparator" w:id="0">
    <w:p w14:paraId="298A80A3" w14:textId="77777777" w:rsidR="00922121" w:rsidRDefault="00922121" w:rsidP="007B6D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817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E1A65" w14:textId="58D0F46E" w:rsidR="007B6D49" w:rsidRDefault="007B6D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4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62C65F" w14:textId="77777777" w:rsidR="007B6D49" w:rsidRDefault="007B6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91CDD" w14:textId="77777777" w:rsidR="00922121" w:rsidRDefault="00922121" w:rsidP="007B6D49">
      <w:pPr>
        <w:spacing w:before="0" w:after="0"/>
      </w:pPr>
      <w:r>
        <w:separator/>
      </w:r>
    </w:p>
  </w:footnote>
  <w:footnote w:type="continuationSeparator" w:id="0">
    <w:p w14:paraId="4F61D259" w14:textId="77777777" w:rsidR="00922121" w:rsidRDefault="00922121" w:rsidP="007B6D4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2754"/>
    <w:multiLevelType w:val="hybridMultilevel"/>
    <w:tmpl w:val="1B4222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D1408"/>
    <w:multiLevelType w:val="hybridMultilevel"/>
    <w:tmpl w:val="5360F9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4511A"/>
    <w:multiLevelType w:val="multilevel"/>
    <w:tmpl w:val="EA5E96EA"/>
    <w:numStyleLink w:val="KeyPoints"/>
  </w:abstractNum>
  <w:abstractNum w:abstractNumId="4" w15:restartNumberingAfterBreak="0">
    <w:nsid w:val="18B75D6F"/>
    <w:multiLevelType w:val="multilevel"/>
    <w:tmpl w:val="F55EC600"/>
    <w:lvl w:ilvl="0"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A223C09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-4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1B9C5EC6"/>
    <w:multiLevelType w:val="hybridMultilevel"/>
    <w:tmpl w:val="2DF4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82A17"/>
    <w:multiLevelType w:val="hybridMultilevel"/>
    <w:tmpl w:val="E40AF5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5E6CBF0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05CF4"/>
    <w:multiLevelType w:val="multilevel"/>
    <w:tmpl w:val="AEA2F82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436F28"/>
    <w:multiLevelType w:val="hybridMultilevel"/>
    <w:tmpl w:val="5D4ED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3011A"/>
    <w:multiLevelType w:val="hybridMultilevel"/>
    <w:tmpl w:val="E0B62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C26F3"/>
    <w:multiLevelType w:val="hybridMultilevel"/>
    <w:tmpl w:val="E90E66F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F91076"/>
    <w:multiLevelType w:val="hybridMultilevel"/>
    <w:tmpl w:val="86980E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93896"/>
    <w:multiLevelType w:val="hybridMultilevel"/>
    <w:tmpl w:val="295E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67503"/>
    <w:multiLevelType w:val="hybridMultilevel"/>
    <w:tmpl w:val="AEA81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24BF7"/>
    <w:multiLevelType w:val="hybridMultilevel"/>
    <w:tmpl w:val="D5222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F629C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476B5"/>
    <w:multiLevelType w:val="hybridMultilevel"/>
    <w:tmpl w:val="998E5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2554A"/>
    <w:multiLevelType w:val="hybridMultilevel"/>
    <w:tmpl w:val="FCD65A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852BA"/>
    <w:multiLevelType w:val="hybridMultilevel"/>
    <w:tmpl w:val="E1FADD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1C6C89"/>
    <w:multiLevelType w:val="hybridMultilevel"/>
    <w:tmpl w:val="45B47C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5"/>
  </w:num>
  <w:num w:numId="5">
    <w:abstractNumId w:val="17"/>
  </w:num>
  <w:num w:numId="6">
    <w:abstractNumId w:val="18"/>
  </w:num>
  <w:num w:numId="7">
    <w:abstractNumId w:val="0"/>
  </w:num>
  <w:num w:numId="8">
    <w:abstractNumId w:val="9"/>
  </w:num>
  <w:num w:numId="9">
    <w:abstractNumId w:val="14"/>
  </w:num>
  <w:num w:numId="10">
    <w:abstractNumId w:val="6"/>
  </w:num>
  <w:num w:numId="11">
    <w:abstractNumId w:val="20"/>
  </w:num>
  <w:num w:numId="12">
    <w:abstractNumId w:val="21"/>
  </w:num>
  <w:num w:numId="13">
    <w:abstractNumId w:val="2"/>
  </w:num>
  <w:num w:numId="14">
    <w:abstractNumId w:val="15"/>
  </w:num>
  <w:num w:numId="15">
    <w:abstractNumId w:val="12"/>
  </w:num>
  <w:num w:numId="16">
    <w:abstractNumId w:val="11"/>
  </w:num>
  <w:num w:numId="17">
    <w:abstractNumId w:val="16"/>
  </w:num>
  <w:num w:numId="18">
    <w:abstractNumId w:val="4"/>
  </w:num>
  <w:num w:numId="19">
    <w:abstractNumId w:val="22"/>
  </w:num>
  <w:num w:numId="20">
    <w:abstractNumId w:val="3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8"/>
  </w:num>
  <w:num w:numId="22">
    <w:abstractNumId w:val="3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3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668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40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B67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5C1D"/>
    <w:rsid w:val="0002630A"/>
    <w:rsid w:val="000264DE"/>
    <w:rsid w:val="0002652F"/>
    <w:rsid w:val="0002657C"/>
    <w:rsid w:val="0002699B"/>
    <w:rsid w:val="00027617"/>
    <w:rsid w:val="000279BB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6D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EA6"/>
    <w:rsid w:val="00036F17"/>
    <w:rsid w:val="00037122"/>
    <w:rsid w:val="000375EA"/>
    <w:rsid w:val="00037F9E"/>
    <w:rsid w:val="00040015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824"/>
    <w:rsid w:val="00042DE0"/>
    <w:rsid w:val="00042EA8"/>
    <w:rsid w:val="000436C6"/>
    <w:rsid w:val="00043C32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660"/>
    <w:rsid w:val="00050937"/>
    <w:rsid w:val="00050B41"/>
    <w:rsid w:val="00050C12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60D4"/>
    <w:rsid w:val="00066ADB"/>
    <w:rsid w:val="00066F22"/>
    <w:rsid w:val="0006738B"/>
    <w:rsid w:val="000679A8"/>
    <w:rsid w:val="00070263"/>
    <w:rsid w:val="00070265"/>
    <w:rsid w:val="00070727"/>
    <w:rsid w:val="0007087F"/>
    <w:rsid w:val="00070916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6F0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BD1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595"/>
    <w:rsid w:val="000A1981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0627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B9A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431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C7C16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D7DC1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AD0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8B9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600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52D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749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439"/>
    <w:rsid w:val="0011399F"/>
    <w:rsid w:val="00113B00"/>
    <w:rsid w:val="00113B12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6B19"/>
    <w:rsid w:val="001171EE"/>
    <w:rsid w:val="001173C3"/>
    <w:rsid w:val="00117AF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29"/>
    <w:rsid w:val="00124278"/>
    <w:rsid w:val="001243E9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5FB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08F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4C20"/>
    <w:rsid w:val="00145859"/>
    <w:rsid w:val="00145E6E"/>
    <w:rsid w:val="001460A0"/>
    <w:rsid w:val="001460E8"/>
    <w:rsid w:val="00146545"/>
    <w:rsid w:val="0014694C"/>
    <w:rsid w:val="00146C4C"/>
    <w:rsid w:val="0014727C"/>
    <w:rsid w:val="00147BD5"/>
    <w:rsid w:val="00147C23"/>
    <w:rsid w:val="001506D5"/>
    <w:rsid w:val="00150C3E"/>
    <w:rsid w:val="00150D50"/>
    <w:rsid w:val="00150E89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4F0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8A3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A0D"/>
    <w:rsid w:val="00171BB5"/>
    <w:rsid w:val="00171C04"/>
    <w:rsid w:val="00172773"/>
    <w:rsid w:val="00172984"/>
    <w:rsid w:val="00172A1D"/>
    <w:rsid w:val="00172E0C"/>
    <w:rsid w:val="0017334D"/>
    <w:rsid w:val="00173AC2"/>
    <w:rsid w:val="00174677"/>
    <w:rsid w:val="00174924"/>
    <w:rsid w:val="00174A45"/>
    <w:rsid w:val="00174B77"/>
    <w:rsid w:val="001751AD"/>
    <w:rsid w:val="00175892"/>
    <w:rsid w:val="00175EF1"/>
    <w:rsid w:val="00175F1C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35A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902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94B"/>
    <w:rsid w:val="001C2D3A"/>
    <w:rsid w:val="001C2FB8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706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43D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A0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4EE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092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88"/>
    <w:rsid w:val="00211391"/>
    <w:rsid w:val="00211408"/>
    <w:rsid w:val="002114B1"/>
    <w:rsid w:val="00211762"/>
    <w:rsid w:val="00211946"/>
    <w:rsid w:val="00211FED"/>
    <w:rsid w:val="002123C9"/>
    <w:rsid w:val="0021285D"/>
    <w:rsid w:val="00213188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756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1EC"/>
    <w:rsid w:val="0024037C"/>
    <w:rsid w:val="002404C6"/>
    <w:rsid w:val="00241222"/>
    <w:rsid w:val="00241930"/>
    <w:rsid w:val="00242055"/>
    <w:rsid w:val="00242C2C"/>
    <w:rsid w:val="002431EA"/>
    <w:rsid w:val="0024344A"/>
    <w:rsid w:val="00243DDD"/>
    <w:rsid w:val="00243F36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1FC6"/>
    <w:rsid w:val="002629B0"/>
    <w:rsid w:val="00262E58"/>
    <w:rsid w:val="0026338F"/>
    <w:rsid w:val="002635DE"/>
    <w:rsid w:val="00263694"/>
    <w:rsid w:val="00263D8E"/>
    <w:rsid w:val="00263F30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5FA7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0DCE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24C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C8F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80A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5B5"/>
    <w:rsid w:val="002B08F9"/>
    <w:rsid w:val="002B0E8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2B8"/>
    <w:rsid w:val="002D277A"/>
    <w:rsid w:val="002D2D0B"/>
    <w:rsid w:val="002D3647"/>
    <w:rsid w:val="002D3A66"/>
    <w:rsid w:val="002D42A7"/>
    <w:rsid w:val="002D4915"/>
    <w:rsid w:val="002D49BD"/>
    <w:rsid w:val="002D4BFA"/>
    <w:rsid w:val="002D512B"/>
    <w:rsid w:val="002D6ACC"/>
    <w:rsid w:val="002D6BC0"/>
    <w:rsid w:val="002D6FD5"/>
    <w:rsid w:val="002D7290"/>
    <w:rsid w:val="002D768F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433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A0"/>
    <w:rsid w:val="002E59C5"/>
    <w:rsid w:val="002E5F3A"/>
    <w:rsid w:val="002E5F9B"/>
    <w:rsid w:val="002E6315"/>
    <w:rsid w:val="002E746A"/>
    <w:rsid w:val="002E7806"/>
    <w:rsid w:val="002E7B06"/>
    <w:rsid w:val="002E7B6F"/>
    <w:rsid w:val="002E7E98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1B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643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8C9"/>
    <w:rsid w:val="0030495C"/>
    <w:rsid w:val="00304B6D"/>
    <w:rsid w:val="00304D0A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86A"/>
    <w:rsid w:val="00310CB8"/>
    <w:rsid w:val="0031197A"/>
    <w:rsid w:val="00311998"/>
    <w:rsid w:val="00311E3A"/>
    <w:rsid w:val="00311FAA"/>
    <w:rsid w:val="003129B0"/>
    <w:rsid w:val="00312A07"/>
    <w:rsid w:val="00312CBA"/>
    <w:rsid w:val="003142AC"/>
    <w:rsid w:val="003145C1"/>
    <w:rsid w:val="0031467A"/>
    <w:rsid w:val="00314C85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AF2"/>
    <w:rsid w:val="00331C25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3A84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5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8F2"/>
    <w:rsid w:val="003549D8"/>
    <w:rsid w:val="00354B30"/>
    <w:rsid w:val="00354E4E"/>
    <w:rsid w:val="00355B03"/>
    <w:rsid w:val="00356CD8"/>
    <w:rsid w:val="003575E5"/>
    <w:rsid w:val="003579C5"/>
    <w:rsid w:val="00357B3E"/>
    <w:rsid w:val="00357BFF"/>
    <w:rsid w:val="00360025"/>
    <w:rsid w:val="0036005C"/>
    <w:rsid w:val="00360EBB"/>
    <w:rsid w:val="00361662"/>
    <w:rsid w:val="00361EF2"/>
    <w:rsid w:val="003623F7"/>
    <w:rsid w:val="00362C88"/>
    <w:rsid w:val="00363E15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683"/>
    <w:rsid w:val="00366919"/>
    <w:rsid w:val="00366D31"/>
    <w:rsid w:val="00366F97"/>
    <w:rsid w:val="00367043"/>
    <w:rsid w:val="00367614"/>
    <w:rsid w:val="00367C46"/>
    <w:rsid w:val="0037012D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499C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3E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732"/>
    <w:rsid w:val="003948A9"/>
    <w:rsid w:val="00394E05"/>
    <w:rsid w:val="003955DF"/>
    <w:rsid w:val="00395C60"/>
    <w:rsid w:val="00395D1D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38"/>
    <w:rsid w:val="003A564F"/>
    <w:rsid w:val="003A5840"/>
    <w:rsid w:val="003A5A90"/>
    <w:rsid w:val="003A632D"/>
    <w:rsid w:val="003A7145"/>
    <w:rsid w:val="003A73EC"/>
    <w:rsid w:val="003B0883"/>
    <w:rsid w:val="003B08C4"/>
    <w:rsid w:val="003B1625"/>
    <w:rsid w:val="003B1A7C"/>
    <w:rsid w:val="003B2709"/>
    <w:rsid w:val="003B2C6A"/>
    <w:rsid w:val="003B2D78"/>
    <w:rsid w:val="003B303E"/>
    <w:rsid w:val="003B3562"/>
    <w:rsid w:val="003B3583"/>
    <w:rsid w:val="003B35EB"/>
    <w:rsid w:val="003B3859"/>
    <w:rsid w:val="003B3D69"/>
    <w:rsid w:val="003B41FF"/>
    <w:rsid w:val="003B48DD"/>
    <w:rsid w:val="003B49AA"/>
    <w:rsid w:val="003B4CEC"/>
    <w:rsid w:val="003B562F"/>
    <w:rsid w:val="003B5B5A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4D19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22F"/>
    <w:rsid w:val="003D15AB"/>
    <w:rsid w:val="003D18BD"/>
    <w:rsid w:val="003D1C81"/>
    <w:rsid w:val="003D20B6"/>
    <w:rsid w:val="003D2F6A"/>
    <w:rsid w:val="003D396F"/>
    <w:rsid w:val="003D3A90"/>
    <w:rsid w:val="003D3F2C"/>
    <w:rsid w:val="003D3F7F"/>
    <w:rsid w:val="003D408D"/>
    <w:rsid w:val="003D4136"/>
    <w:rsid w:val="003D417B"/>
    <w:rsid w:val="003D48DB"/>
    <w:rsid w:val="003D4984"/>
    <w:rsid w:val="003D4D0F"/>
    <w:rsid w:val="003D4F70"/>
    <w:rsid w:val="003D5939"/>
    <w:rsid w:val="003D5E4C"/>
    <w:rsid w:val="003D5F14"/>
    <w:rsid w:val="003D600C"/>
    <w:rsid w:val="003D6B3E"/>
    <w:rsid w:val="003D6D4C"/>
    <w:rsid w:val="003D6F4E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67F"/>
    <w:rsid w:val="003E29D7"/>
    <w:rsid w:val="003E35BF"/>
    <w:rsid w:val="003E371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7D5"/>
    <w:rsid w:val="003E6947"/>
    <w:rsid w:val="003E7161"/>
    <w:rsid w:val="003E72CF"/>
    <w:rsid w:val="003E7511"/>
    <w:rsid w:val="003E7982"/>
    <w:rsid w:val="003E7C86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184"/>
    <w:rsid w:val="0040654B"/>
    <w:rsid w:val="004066B0"/>
    <w:rsid w:val="004066C8"/>
    <w:rsid w:val="004067B8"/>
    <w:rsid w:val="00406F28"/>
    <w:rsid w:val="0040705F"/>
    <w:rsid w:val="0041022C"/>
    <w:rsid w:val="0041036A"/>
    <w:rsid w:val="004103B4"/>
    <w:rsid w:val="004115BD"/>
    <w:rsid w:val="00411839"/>
    <w:rsid w:val="00411D56"/>
    <w:rsid w:val="004122E0"/>
    <w:rsid w:val="00412933"/>
    <w:rsid w:val="00412A8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991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336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78A"/>
    <w:rsid w:val="004278FB"/>
    <w:rsid w:val="00427E61"/>
    <w:rsid w:val="004304CA"/>
    <w:rsid w:val="00430904"/>
    <w:rsid w:val="004309A9"/>
    <w:rsid w:val="00430E8F"/>
    <w:rsid w:val="00430F46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9A8"/>
    <w:rsid w:val="00440A9B"/>
    <w:rsid w:val="0044196C"/>
    <w:rsid w:val="00441C41"/>
    <w:rsid w:val="00442575"/>
    <w:rsid w:val="00442DE4"/>
    <w:rsid w:val="00442E53"/>
    <w:rsid w:val="00442F4C"/>
    <w:rsid w:val="004430D6"/>
    <w:rsid w:val="00443325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79F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120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5F7"/>
    <w:rsid w:val="004606A8"/>
    <w:rsid w:val="00460D61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228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77A63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3B"/>
    <w:rsid w:val="004869CF"/>
    <w:rsid w:val="00486DCA"/>
    <w:rsid w:val="00487030"/>
    <w:rsid w:val="004871C5"/>
    <w:rsid w:val="004876FB"/>
    <w:rsid w:val="00487D04"/>
    <w:rsid w:val="00490AEC"/>
    <w:rsid w:val="0049166D"/>
    <w:rsid w:val="0049178C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6E96"/>
    <w:rsid w:val="00497282"/>
    <w:rsid w:val="004975AF"/>
    <w:rsid w:val="004975F2"/>
    <w:rsid w:val="004976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DE1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AFC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B67"/>
    <w:rsid w:val="004B7D3F"/>
    <w:rsid w:val="004C017C"/>
    <w:rsid w:val="004C0472"/>
    <w:rsid w:val="004C05F6"/>
    <w:rsid w:val="004C0BD9"/>
    <w:rsid w:val="004C0F4D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2BA"/>
    <w:rsid w:val="004C48C1"/>
    <w:rsid w:val="004C48FF"/>
    <w:rsid w:val="004C4A82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0F8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2EE4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1C8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9D0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36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BD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550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6A"/>
    <w:rsid w:val="00524397"/>
    <w:rsid w:val="005243C0"/>
    <w:rsid w:val="00524C22"/>
    <w:rsid w:val="00524CDF"/>
    <w:rsid w:val="00525846"/>
    <w:rsid w:val="00525DEC"/>
    <w:rsid w:val="005265B9"/>
    <w:rsid w:val="00526C0F"/>
    <w:rsid w:val="00526F41"/>
    <w:rsid w:val="00527627"/>
    <w:rsid w:val="005277B1"/>
    <w:rsid w:val="00527AF7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9E7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1"/>
    <w:rsid w:val="005345C9"/>
    <w:rsid w:val="00534680"/>
    <w:rsid w:val="00534B4E"/>
    <w:rsid w:val="00535297"/>
    <w:rsid w:val="00535697"/>
    <w:rsid w:val="00535850"/>
    <w:rsid w:val="00536395"/>
    <w:rsid w:val="00536A16"/>
    <w:rsid w:val="00536A71"/>
    <w:rsid w:val="0053743D"/>
    <w:rsid w:val="00537551"/>
    <w:rsid w:val="005408A4"/>
    <w:rsid w:val="005409CA"/>
    <w:rsid w:val="00540B12"/>
    <w:rsid w:val="005417AC"/>
    <w:rsid w:val="00541A02"/>
    <w:rsid w:val="005424EE"/>
    <w:rsid w:val="00542945"/>
    <w:rsid w:val="00542A41"/>
    <w:rsid w:val="00542DD7"/>
    <w:rsid w:val="00542DFE"/>
    <w:rsid w:val="005430CF"/>
    <w:rsid w:val="0054329E"/>
    <w:rsid w:val="00543CBA"/>
    <w:rsid w:val="00544078"/>
    <w:rsid w:val="005444AC"/>
    <w:rsid w:val="005444D4"/>
    <w:rsid w:val="00544B02"/>
    <w:rsid w:val="00544BA8"/>
    <w:rsid w:val="00544DB4"/>
    <w:rsid w:val="00545050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5BF8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8FD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277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AC1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663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60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07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6A7F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0DB"/>
    <w:rsid w:val="005B4614"/>
    <w:rsid w:val="005B49C5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153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77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962"/>
    <w:rsid w:val="005E3B5C"/>
    <w:rsid w:val="005E41D2"/>
    <w:rsid w:val="005E4893"/>
    <w:rsid w:val="005E496F"/>
    <w:rsid w:val="005E4EDE"/>
    <w:rsid w:val="005E53A0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E7AE8"/>
    <w:rsid w:val="005F05C2"/>
    <w:rsid w:val="005F07A0"/>
    <w:rsid w:val="005F0958"/>
    <w:rsid w:val="005F09CC"/>
    <w:rsid w:val="005F0ED0"/>
    <w:rsid w:val="005F0FAC"/>
    <w:rsid w:val="005F12B5"/>
    <w:rsid w:val="005F18ED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6D07"/>
    <w:rsid w:val="005F7243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1F3C"/>
    <w:rsid w:val="00602015"/>
    <w:rsid w:val="00602B6D"/>
    <w:rsid w:val="00602C56"/>
    <w:rsid w:val="00602D0E"/>
    <w:rsid w:val="00602EC2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07FA7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990"/>
    <w:rsid w:val="00620C7A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6A7"/>
    <w:rsid w:val="00623D2E"/>
    <w:rsid w:val="00623D36"/>
    <w:rsid w:val="00623EBB"/>
    <w:rsid w:val="00623FD5"/>
    <w:rsid w:val="00624214"/>
    <w:rsid w:val="0062424B"/>
    <w:rsid w:val="006242BE"/>
    <w:rsid w:val="00624303"/>
    <w:rsid w:val="00624987"/>
    <w:rsid w:val="00624A3B"/>
    <w:rsid w:val="00624DA9"/>
    <w:rsid w:val="00624F13"/>
    <w:rsid w:val="0062506F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57F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2E"/>
    <w:rsid w:val="006502EC"/>
    <w:rsid w:val="0065035E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676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192"/>
    <w:rsid w:val="006722C1"/>
    <w:rsid w:val="00672476"/>
    <w:rsid w:val="00672852"/>
    <w:rsid w:val="00672B78"/>
    <w:rsid w:val="00672E03"/>
    <w:rsid w:val="006732AD"/>
    <w:rsid w:val="006733E6"/>
    <w:rsid w:val="00673520"/>
    <w:rsid w:val="00674093"/>
    <w:rsid w:val="006740EB"/>
    <w:rsid w:val="0067455D"/>
    <w:rsid w:val="006746B8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082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2CE"/>
    <w:rsid w:val="006928F8"/>
    <w:rsid w:val="00692C53"/>
    <w:rsid w:val="00692EFE"/>
    <w:rsid w:val="00693102"/>
    <w:rsid w:val="0069324F"/>
    <w:rsid w:val="006937DA"/>
    <w:rsid w:val="00693F8A"/>
    <w:rsid w:val="006940A0"/>
    <w:rsid w:val="00694927"/>
    <w:rsid w:val="00694A87"/>
    <w:rsid w:val="00694ABA"/>
    <w:rsid w:val="006952AD"/>
    <w:rsid w:val="00695447"/>
    <w:rsid w:val="006954C4"/>
    <w:rsid w:val="0069575C"/>
    <w:rsid w:val="00695972"/>
    <w:rsid w:val="00695A48"/>
    <w:rsid w:val="00696015"/>
    <w:rsid w:val="006964B9"/>
    <w:rsid w:val="00696659"/>
    <w:rsid w:val="00696854"/>
    <w:rsid w:val="00696F57"/>
    <w:rsid w:val="00696F69"/>
    <w:rsid w:val="00697DDD"/>
    <w:rsid w:val="006A02CE"/>
    <w:rsid w:val="006A064A"/>
    <w:rsid w:val="006A066A"/>
    <w:rsid w:val="006A06D7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9D"/>
    <w:rsid w:val="006B7AC8"/>
    <w:rsid w:val="006B7B4D"/>
    <w:rsid w:val="006B7C57"/>
    <w:rsid w:val="006B7EE9"/>
    <w:rsid w:val="006B7F7A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712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2C42"/>
    <w:rsid w:val="006E30B4"/>
    <w:rsid w:val="006E385B"/>
    <w:rsid w:val="006E38EF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204"/>
    <w:rsid w:val="006F07CE"/>
    <w:rsid w:val="006F0E40"/>
    <w:rsid w:val="006F0E89"/>
    <w:rsid w:val="006F117D"/>
    <w:rsid w:val="006F11D6"/>
    <w:rsid w:val="006F1E7D"/>
    <w:rsid w:val="006F1F3A"/>
    <w:rsid w:val="006F205D"/>
    <w:rsid w:val="006F25CD"/>
    <w:rsid w:val="006F2E6D"/>
    <w:rsid w:val="006F2F8C"/>
    <w:rsid w:val="006F36A4"/>
    <w:rsid w:val="006F37F2"/>
    <w:rsid w:val="006F38A0"/>
    <w:rsid w:val="006F3A25"/>
    <w:rsid w:val="006F3CCC"/>
    <w:rsid w:val="006F4477"/>
    <w:rsid w:val="006F478F"/>
    <w:rsid w:val="006F50BF"/>
    <w:rsid w:val="006F52E9"/>
    <w:rsid w:val="006F52F4"/>
    <w:rsid w:val="006F53B2"/>
    <w:rsid w:val="006F54BA"/>
    <w:rsid w:val="006F56A0"/>
    <w:rsid w:val="006F56BB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C29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2624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1B08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97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5B8D"/>
    <w:rsid w:val="007463B1"/>
    <w:rsid w:val="007467D3"/>
    <w:rsid w:val="007467F6"/>
    <w:rsid w:val="007468D1"/>
    <w:rsid w:val="00746D0D"/>
    <w:rsid w:val="007470D5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5F0"/>
    <w:rsid w:val="00753749"/>
    <w:rsid w:val="007538D8"/>
    <w:rsid w:val="00753C74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2EC6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68CF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3E96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AC5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64"/>
    <w:rsid w:val="00796597"/>
    <w:rsid w:val="00796884"/>
    <w:rsid w:val="00796EC3"/>
    <w:rsid w:val="00797091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5BA5"/>
    <w:rsid w:val="007A6171"/>
    <w:rsid w:val="007A632C"/>
    <w:rsid w:val="007A66A6"/>
    <w:rsid w:val="007A6B7A"/>
    <w:rsid w:val="007A6E96"/>
    <w:rsid w:val="007A7375"/>
    <w:rsid w:val="007A7416"/>
    <w:rsid w:val="007A75F6"/>
    <w:rsid w:val="007A762A"/>
    <w:rsid w:val="007A78E9"/>
    <w:rsid w:val="007A79C8"/>
    <w:rsid w:val="007B0238"/>
    <w:rsid w:val="007B05A5"/>
    <w:rsid w:val="007B0C46"/>
    <w:rsid w:val="007B0DD4"/>
    <w:rsid w:val="007B1046"/>
    <w:rsid w:val="007B192B"/>
    <w:rsid w:val="007B196A"/>
    <w:rsid w:val="007B1996"/>
    <w:rsid w:val="007B1F45"/>
    <w:rsid w:val="007B1FCD"/>
    <w:rsid w:val="007B2390"/>
    <w:rsid w:val="007B245E"/>
    <w:rsid w:val="007B26A7"/>
    <w:rsid w:val="007B2710"/>
    <w:rsid w:val="007B2BCA"/>
    <w:rsid w:val="007B30E6"/>
    <w:rsid w:val="007B3DAE"/>
    <w:rsid w:val="007B40FD"/>
    <w:rsid w:val="007B4363"/>
    <w:rsid w:val="007B439A"/>
    <w:rsid w:val="007B442C"/>
    <w:rsid w:val="007B4E8B"/>
    <w:rsid w:val="007B4F8D"/>
    <w:rsid w:val="007B50E7"/>
    <w:rsid w:val="007B5778"/>
    <w:rsid w:val="007B5DB9"/>
    <w:rsid w:val="007B6A2B"/>
    <w:rsid w:val="007B6B3C"/>
    <w:rsid w:val="007B6D49"/>
    <w:rsid w:val="007B6F11"/>
    <w:rsid w:val="007B7424"/>
    <w:rsid w:val="007B79A8"/>
    <w:rsid w:val="007B7E42"/>
    <w:rsid w:val="007C0218"/>
    <w:rsid w:val="007C0283"/>
    <w:rsid w:val="007C138B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912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49"/>
    <w:rsid w:val="007E09AC"/>
    <w:rsid w:val="007E0DAD"/>
    <w:rsid w:val="007E136D"/>
    <w:rsid w:val="007E18CD"/>
    <w:rsid w:val="007E1B17"/>
    <w:rsid w:val="007E2A04"/>
    <w:rsid w:val="007E2DBE"/>
    <w:rsid w:val="007E3748"/>
    <w:rsid w:val="007E3B7E"/>
    <w:rsid w:val="007E3E79"/>
    <w:rsid w:val="007E3E99"/>
    <w:rsid w:val="007E4241"/>
    <w:rsid w:val="007E439C"/>
    <w:rsid w:val="007E557C"/>
    <w:rsid w:val="007E595D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6D7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9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5FA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357"/>
    <w:rsid w:val="0080652D"/>
    <w:rsid w:val="0080653A"/>
    <w:rsid w:val="00806A74"/>
    <w:rsid w:val="00806E9A"/>
    <w:rsid w:val="0080760C"/>
    <w:rsid w:val="008076CD"/>
    <w:rsid w:val="00807ADF"/>
    <w:rsid w:val="00807CDB"/>
    <w:rsid w:val="00807F59"/>
    <w:rsid w:val="00810167"/>
    <w:rsid w:val="0081105E"/>
    <w:rsid w:val="0081131D"/>
    <w:rsid w:val="008115CC"/>
    <w:rsid w:val="00811618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2E15"/>
    <w:rsid w:val="008230A7"/>
    <w:rsid w:val="00823A03"/>
    <w:rsid w:val="00823ABC"/>
    <w:rsid w:val="00823C20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040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DEE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5A41"/>
    <w:rsid w:val="008366F0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473"/>
    <w:rsid w:val="008457B1"/>
    <w:rsid w:val="008458DB"/>
    <w:rsid w:val="008462B7"/>
    <w:rsid w:val="008462BC"/>
    <w:rsid w:val="008467A3"/>
    <w:rsid w:val="00846F0C"/>
    <w:rsid w:val="00847C34"/>
    <w:rsid w:val="00847F5E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0FEF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4853"/>
    <w:rsid w:val="0086508C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3E"/>
    <w:rsid w:val="00871C9F"/>
    <w:rsid w:val="00871E63"/>
    <w:rsid w:val="00872A3F"/>
    <w:rsid w:val="008731A5"/>
    <w:rsid w:val="008747C4"/>
    <w:rsid w:val="0087499E"/>
    <w:rsid w:val="0087514E"/>
    <w:rsid w:val="008752BD"/>
    <w:rsid w:val="008754F8"/>
    <w:rsid w:val="008758A0"/>
    <w:rsid w:val="008758B7"/>
    <w:rsid w:val="008759BE"/>
    <w:rsid w:val="00875A89"/>
    <w:rsid w:val="00875BD0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574"/>
    <w:rsid w:val="0088398D"/>
    <w:rsid w:val="00883FA4"/>
    <w:rsid w:val="00884C96"/>
    <w:rsid w:val="00884D4C"/>
    <w:rsid w:val="00885468"/>
    <w:rsid w:val="00885BC4"/>
    <w:rsid w:val="00885C52"/>
    <w:rsid w:val="008862E4"/>
    <w:rsid w:val="0088640B"/>
    <w:rsid w:val="00887553"/>
    <w:rsid w:val="00887602"/>
    <w:rsid w:val="0088777C"/>
    <w:rsid w:val="00887A39"/>
    <w:rsid w:val="00887EE8"/>
    <w:rsid w:val="0089081A"/>
    <w:rsid w:val="00890842"/>
    <w:rsid w:val="00890E99"/>
    <w:rsid w:val="00891149"/>
    <w:rsid w:val="00891151"/>
    <w:rsid w:val="008913F5"/>
    <w:rsid w:val="00891435"/>
    <w:rsid w:val="0089288F"/>
    <w:rsid w:val="00892A13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41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2DC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212"/>
    <w:rsid w:val="008B374A"/>
    <w:rsid w:val="008B37F1"/>
    <w:rsid w:val="008B3945"/>
    <w:rsid w:val="008B3C6A"/>
    <w:rsid w:val="008B434F"/>
    <w:rsid w:val="008B44AD"/>
    <w:rsid w:val="008B454D"/>
    <w:rsid w:val="008B47C1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60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2625"/>
    <w:rsid w:val="008D3542"/>
    <w:rsid w:val="008D3BC7"/>
    <w:rsid w:val="008D3D5E"/>
    <w:rsid w:val="008D3F7E"/>
    <w:rsid w:val="008D4498"/>
    <w:rsid w:val="008D4C38"/>
    <w:rsid w:val="008D57F0"/>
    <w:rsid w:val="008D5B00"/>
    <w:rsid w:val="008D5DE4"/>
    <w:rsid w:val="008D5E56"/>
    <w:rsid w:val="008D6190"/>
    <w:rsid w:val="008D6CC2"/>
    <w:rsid w:val="008D6CFE"/>
    <w:rsid w:val="008D6DC5"/>
    <w:rsid w:val="008D6DE7"/>
    <w:rsid w:val="008D70E2"/>
    <w:rsid w:val="008D715C"/>
    <w:rsid w:val="008D7752"/>
    <w:rsid w:val="008D7BE9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93E"/>
    <w:rsid w:val="008E5D97"/>
    <w:rsid w:val="008E60F1"/>
    <w:rsid w:val="008E61C0"/>
    <w:rsid w:val="008E6297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CC0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262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375"/>
    <w:rsid w:val="0090456E"/>
    <w:rsid w:val="00904925"/>
    <w:rsid w:val="009049C6"/>
    <w:rsid w:val="00904B1B"/>
    <w:rsid w:val="00904B6B"/>
    <w:rsid w:val="009050FA"/>
    <w:rsid w:val="00905148"/>
    <w:rsid w:val="00905378"/>
    <w:rsid w:val="0090554B"/>
    <w:rsid w:val="00905B99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16"/>
    <w:rsid w:val="00910EF6"/>
    <w:rsid w:val="00910FC1"/>
    <w:rsid w:val="00911E0D"/>
    <w:rsid w:val="0091273B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121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A68"/>
    <w:rsid w:val="00924B6B"/>
    <w:rsid w:val="0092537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52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D8D"/>
    <w:rsid w:val="00934E4D"/>
    <w:rsid w:val="009350A0"/>
    <w:rsid w:val="0093545A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0F98"/>
    <w:rsid w:val="00941311"/>
    <w:rsid w:val="00941496"/>
    <w:rsid w:val="00941704"/>
    <w:rsid w:val="0094172C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B9F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51E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2E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1A1"/>
    <w:rsid w:val="0096646A"/>
    <w:rsid w:val="0096659E"/>
    <w:rsid w:val="00966960"/>
    <w:rsid w:val="00966D13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0E3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0D"/>
    <w:rsid w:val="009901B9"/>
    <w:rsid w:val="009905B4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C7B"/>
    <w:rsid w:val="00995E91"/>
    <w:rsid w:val="009962B7"/>
    <w:rsid w:val="00996B86"/>
    <w:rsid w:val="00996CB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92C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268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0EA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16B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62"/>
    <w:rsid w:val="009C7676"/>
    <w:rsid w:val="009C7683"/>
    <w:rsid w:val="009C7AD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2D9E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02"/>
    <w:rsid w:val="009E3443"/>
    <w:rsid w:val="009E3573"/>
    <w:rsid w:val="009E371D"/>
    <w:rsid w:val="009E3B1C"/>
    <w:rsid w:val="009E3D65"/>
    <w:rsid w:val="009E472F"/>
    <w:rsid w:val="009E47E6"/>
    <w:rsid w:val="009E49E5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23"/>
    <w:rsid w:val="009F1568"/>
    <w:rsid w:val="009F17EA"/>
    <w:rsid w:val="009F1A8C"/>
    <w:rsid w:val="009F1A92"/>
    <w:rsid w:val="009F1AEA"/>
    <w:rsid w:val="009F1DA0"/>
    <w:rsid w:val="009F1DCA"/>
    <w:rsid w:val="009F1E6C"/>
    <w:rsid w:val="009F23AD"/>
    <w:rsid w:val="009F26BD"/>
    <w:rsid w:val="009F2754"/>
    <w:rsid w:val="009F2B47"/>
    <w:rsid w:val="009F2BAC"/>
    <w:rsid w:val="009F2FF9"/>
    <w:rsid w:val="009F3580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5E7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1A6E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A48"/>
    <w:rsid w:val="00A07F5A"/>
    <w:rsid w:val="00A1024D"/>
    <w:rsid w:val="00A1030E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505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6AA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27793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37322"/>
    <w:rsid w:val="00A40551"/>
    <w:rsid w:val="00A40748"/>
    <w:rsid w:val="00A4127D"/>
    <w:rsid w:val="00A41888"/>
    <w:rsid w:val="00A41A34"/>
    <w:rsid w:val="00A41C40"/>
    <w:rsid w:val="00A41CB3"/>
    <w:rsid w:val="00A426F4"/>
    <w:rsid w:val="00A42B0C"/>
    <w:rsid w:val="00A42CF4"/>
    <w:rsid w:val="00A42EE5"/>
    <w:rsid w:val="00A43082"/>
    <w:rsid w:val="00A430F8"/>
    <w:rsid w:val="00A431B5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40"/>
    <w:rsid w:val="00A47A0C"/>
    <w:rsid w:val="00A50062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2B2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0AAE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7A0"/>
    <w:rsid w:val="00A778F6"/>
    <w:rsid w:val="00A77BE2"/>
    <w:rsid w:val="00A800C5"/>
    <w:rsid w:val="00A801CF"/>
    <w:rsid w:val="00A80323"/>
    <w:rsid w:val="00A8081B"/>
    <w:rsid w:val="00A80AD8"/>
    <w:rsid w:val="00A80B27"/>
    <w:rsid w:val="00A80F08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407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31D6"/>
    <w:rsid w:val="00A940E3"/>
    <w:rsid w:val="00A9433D"/>
    <w:rsid w:val="00A94F9B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3DC4"/>
    <w:rsid w:val="00AA4252"/>
    <w:rsid w:val="00AA44A0"/>
    <w:rsid w:val="00AA4572"/>
    <w:rsid w:val="00AA49DF"/>
    <w:rsid w:val="00AA5609"/>
    <w:rsid w:val="00AA5C93"/>
    <w:rsid w:val="00AA5DA5"/>
    <w:rsid w:val="00AA600A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0FB9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1F01"/>
    <w:rsid w:val="00AC1F0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839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AA3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5E2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0CAC"/>
    <w:rsid w:val="00AE11F3"/>
    <w:rsid w:val="00AE163F"/>
    <w:rsid w:val="00AE1FE6"/>
    <w:rsid w:val="00AE2177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B98"/>
    <w:rsid w:val="00AE7F8A"/>
    <w:rsid w:val="00AF0A41"/>
    <w:rsid w:val="00AF0C4C"/>
    <w:rsid w:val="00AF0E62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B46"/>
    <w:rsid w:val="00AF5FC1"/>
    <w:rsid w:val="00AF610C"/>
    <w:rsid w:val="00AF6875"/>
    <w:rsid w:val="00AF6F0F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6A3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1D24"/>
    <w:rsid w:val="00B12272"/>
    <w:rsid w:val="00B12448"/>
    <w:rsid w:val="00B1290E"/>
    <w:rsid w:val="00B1296F"/>
    <w:rsid w:val="00B12AF7"/>
    <w:rsid w:val="00B12D38"/>
    <w:rsid w:val="00B12E5B"/>
    <w:rsid w:val="00B12EBE"/>
    <w:rsid w:val="00B13874"/>
    <w:rsid w:val="00B138C5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38ED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37C87"/>
    <w:rsid w:val="00B40F36"/>
    <w:rsid w:val="00B4141C"/>
    <w:rsid w:val="00B41D8D"/>
    <w:rsid w:val="00B42379"/>
    <w:rsid w:val="00B427D3"/>
    <w:rsid w:val="00B42A6D"/>
    <w:rsid w:val="00B42D87"/>
    <w:rsid w:val="00B42DF8"/>
    <w:rsid w:val="00B4302A"/>
    <w:rsid w:val="00B43814"/>
    <w:rsid w:val="00B43D3D"/>
    <w:rsid w:val="00B43F85"/>
    <w:rsid w:val="00B4489B"/>
    <w:rsid w:val="00B449BD"/>
    <w:rsid w:val="00B44C0C"/>
    <w:rsid w:val="00B44D87"/>
    <w:rsid w:val="00B45019"/>
    <w:rsid w:val="00B45615"/>
    <w:rsid w:val="00B456AA"/>
    <w:rsid w:val="00B45E1C"/>
    <w:rsid w:val="00B45F7A"/>
    <w:rsid w:val="00B463E7"/>
    <w:rsid w:val="00B46513"/>
    <w:rsid w:val="00B46588"/>
    <w:rsid w:val="00B465AD"/>
    <w:rsid w:val="00B4668C"/>
    <w:rsid w:val="00B46877"/>
    <w:rsid w:val="00B46D0F"/>
    <w:rsid w:val="00B4710D"/>
    <w:rsid w:val="00B476CE"/>
    <w:rsid w:val="00B47C7E"/>
    <w:rsid w:val="00B509F1"/>
    <w:rsid w:val="00B50A11"/>
    <w:rsid w:val="00B5124F"/>
    <w:rsid w:val="00B51608"/>
    <w:rsid w:val="00B51A14"/>
    <w:rsid w:val="00B51A9C"/>
    <w:rsid w:val="00B526CE"/>
    <w:rsid w:val="00B52A46"/>
    <w:rsid w:val="00B52B65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3AC"/>
    <w:rsid w:val="00B627BF"/>
    <w:rsid w:val="00B63028"/>
    <w:rsid w:val="00B633EF"/>
    <w:rsid w:val="00B633F9"/>
    <w:rsid w:val="00B6361A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B17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E49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5AC"/>
    <w:rsid w:val="00B829B7"/>
    <w:rsid w:val="00B829B9"/>
    <w:rsid w:val="00B82CA8"/>
    <w:rsid w:val="00B8342C"/>
    <w:rsid w:val="00B835B4"/>
    <w:rsid w:val="00B8398C"/>
    <w:rsid w:val="00B84177"/>
    <w:rsid w:val="00B857C5"/>
    <w:rsid w:val="00B85994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C45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1CC"/>
    <w:rsid w:val="00B92321"/>
    <w:rsid w:val="00B923BB"/>
    <w:rsid w:val="00B92614"/>
    <w:rsid w:val="00B92674"/>
    <w:rsid w:val="00B92D46"/>
    <w:rsid w:val="00B92E15"/>
    <w:rsid w:val="00B92F38"/>
    <w:rsid w:val="00B930E3"/>
    <w:rsid w:val="00B93334"/>
    <w:rsid w:val="00B9354F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8B9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05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0E5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DBD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345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770"/>
    <w:rsid w:val="00BC499F"/>
    <w:rsid w:val="00BC4A9F"/>
    <w:rsid w:val="00BC4B1E"/>
    <w:rsid w:val="00BC512A"/>
    <w:rsid w:val="00BC51F0"/>
    <w:rsid w:val="00BC6490"/>
    <w:rsid w:val="00BC677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555"/>
    <w:rsid w:val="00BD3F3C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7A1"/>
    <w:rsid w:val="00BE0B54"/>
    <w:rsid w:val="00BE0CB0"/>
    <w:rsid w:val="00BE0CBF"/>
    <w:rsid w:val="00BE1365"/>
    <w:rsid w:val="00BE1474"/>
    <w:rsid w:val="00BE14A7"/>
    <w:rsid w:val="00BE1561"/>
    <w:rsid w:val="00BE1B6C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073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207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955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132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5E98"/>
    <w:rsid w:val="00C26034"/>
    <w:rsid w:val="00C26CAD"/>
    <w:rsid w:val="00C26D15"/>
    <w:rsid w:val="00C26D55"/>
    <w:rsid w:val="00C2722A"/>
    <w:rsid w:val="00C27280"/>
    <w:rsid w:val="00C2763C"/>
    <w:rsid w:val="00C27C81"/>
    <w:rsid w:val="00C27DCB"/>
    <w:rsid w:val="00C305CB"/>
    <w:rsid w:val="00C30AAF"/>
    <w:rsid w:val="00C30BEC"/>
    <w:rsid w:val="00C30CB5"/>
    <w:rsid w:val="00C30E0E"/>
    <w:rsid w:val="00C310FA"/>
    <w:rsid w:val="00C3161C"/>
    <w:rsid w:val="00C3177D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B88"/>
    <w:rsid w:val="00C33C5D"/>
    <w:rsid w:val="00C33DC5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2D9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C2F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FB5"/>
    <w:rsid w:val="00C540DD"/>
    <w:rsid w:val="00C5454A"/>
    <w:rsid w:val="00C54557"/>
    <w:rsid w:val="00C549BE"/>
    <w:rsid w:val="00C55236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92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00"/>
    <w:rsid w:val="00C7281B"/>
    <w:rsid w:val="00C72B96"/>
    <w:rsid w:val="00C72C73"/>
    <w:rsid w:val="00C72E44"/>
    <w:rsid w:val="00C72F6A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E8C"/>
    <w:rsid w:val="00C83F28"/>
    <w:rsid w:val="00C84087"/>
    <w:rsid w:val="00C84449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3E2"/>
    <w:rsid w:val="00C87444"/>
    <w:rsid w:val="00C87C4A"/>
    <w:rsid w:val="00C87E80"/>
    <w:rsid w:val="00C9016F"/>
    <w:rsid w:val="00C906AE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03C"/>
    <w:rsid w:val="00CA125F"/>
    <w:rsid w:val="00CA15F4"/>
    <w:rsid w:val="00CA1C1A"/>
    <w:rsid w:val="00CA1F47"/>
    <w:rsid w:val="00CA2247"/>
    <w:rsid w:val="00CA273C"/>
    <w:rsid w:val="00CA2D43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C09"/>
    <w:rsid w:val="00CB6E18"/>
    <w:rsid w:val="00CB7A72"/>
    <w:rsid w:val="00CB7D21"/>
    <w:rsid w:val="00CB7EE8"/>
    <w:rsid w:val="00CC0058"/>
    <w:rsid w:val="00CC0179"/>
    <w:rsid w:val="00CC0C7B"/>
    <w:rsid w:val="00CC0C9C"/>
    <w:rsid w:val="00CC0E52"/>
    <w:rsid w:val="00CC1229"/>
    <w:rsid w:val="00CC127F"/>
    <w:rsid w:val="00CC1A2D"/>
    <w:rsid w:val="00CC1A67"/>
    <w:rsid w:val="00CC1B1B"/>
    <w:rsid w:val="00CC28A5"/>
    <w:rsid w:val="00CC2EFF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2AC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292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1F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14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635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07F82"/>
    <w:rsid w:val="00D10173"/>
    <w:rsid w:val="00D10524"/>
    <w:rsid w:val="00D10532"/>
    <w:rsid w:val="00D106A6"/>
    <w:rsid w:val="00D10945"/>
    <w:rsid w:val="00D10EC8"/>
    <w:rsid w:val="00D11343"/>
    <w:rsid w:val="00D11516"/>
    <w:rsid w:val="00D11C0E"/>
    <w:rsid w:val="00D11EB4"/>
    <w:rsid w:val="00D126E5"/>
    <w:rsid w:val="00D12A3C"/>
    <w:rsid w:val="00D1311B"/>
    <w:rsid w:val="00D13235"/>
    <w:rsid w:val="00D144E4"/>
    <w:rsid w:val="00D14609"/>
    <w:rsid w:val="00D14863"/>
    <w:rsid w:val="00D14ACC"/>
    <w:rsid w:val="00D15A4E"/>
    <w:rsid w:val="00D15B38"/>
    <w:rsid w:val="00D15DD9"/>
    <w:rsid w:val="00D15E76"/>
    <w:rsid w:val="00D15EE6"/>
    <w:rsid w:val="00D16519"/>
    <w:rsid w:val="00D165CA"/>
    <w:rsid w:val="00D166C3"/>
    <w:rsid w:val="00D16C4E"/>
    <w:rsid w:val="00D17110"/>
    <w:rsid w:val="00D17231"/>
    <w:rsid w:val="00D17365"/>
    <w:rsid w:val="00D17667"/>
    <w:rsid w:val="00D17A73"/>
    <w:rsid w:val="00D2010A"/>
    <w:rsid w:val="00D20B72"/>
    <w:rsid w:val="00D20F2F"/>
    <w:rsid w:val="00D20FC5"/>
    <w:rsid w:val="00D217A2"/>
    <w:rsid w:val="00D21F57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214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B50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582"/>
    <w:rsid w:val="00D368EF"/>
    <w:rsid w:val="00D36A2D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60D"/>
    <w:rsid w:val="00D46ACA"/>
    <w:rsid w:val="00D47787"/>
    <w:rsid w:val="00D47AF0"/>
    <w:rsid w:val="00D47B8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722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5DDE"/>
    <w:rsid w:val="00D567E7"/>
    <w:rsid w:val="00D5686C"/>
    <w:rsid w:val="00D57912"/>
    <w:rsid w:val="00D57BD3"/>
    <w:rsid w:val="00D57C77"/>
    <w:rsid w:val="00D57C8E"/>
    <w:rsid w:val="00D57F09"/>
    <w:rsid w:val="00D60000"/>
    <w:rsid w:val="00D600AA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7DE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6ACF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469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A13"/>
    <w:rsid w:val="00D87B96"/>
    <w:rsid w:val="00D87F34"/>
    <w:rsid w:val="00D9066D"/>
    <w:rsid w:val="00D9093F"/>
    <w:rsid w:val="00D911D9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BC3"/>
    <w:rsid w:val="00D95DBF"/>
    <w:rsid w:val="00D95F4D"/>
    <w:rsid w:val="00D963F8"/>
    <w:rsid w:val="00D96439"/>
    <w:rsid w:val="00D97736"/>
    <w:rsid w:val="00D977F3"/>
    <w:rsid w:val="00D979E1"/>
    <w:rsid w:val="00DA088D"/>
    <w:rsid w:val="00DA0C22"/>
    <w:rsid w:val="00DA0C66"/>
    <w:rsid w:val="00DA1035"/>
    <w:rsid w:val="00DA1280"/>
    <w:rsid w:val="00DA1658"/>
    <w:rsid w:val="00DA1E52"/>
    <w:rsid w:val="00DA2342"/>
    <w:rsid w:val="00DA254A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6EBF"/>
    <w:rsid w:val="00DA76FC"/>
    <w:rsid w:val="00DA7D36"/>
    <w:rsid w:val="00DB0381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2A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66E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1A1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8B6"/>
    <w:rsid w:val="00DD691D"/>
    <w:rsid w:val="00DD6A11"/>
    <w:rsid w:val="00DD6CAF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B3B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14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A99"/>
    <w:rsid w:val="00DF1B57"/>
    <w:rsid w:val="00DF24F0"/>
    <w:rsid w:val="00DF2EBD"/>
    <w:rsid w:val="00DF36DD"/>
    <w:rsid w:val="00DF3E1B"/>
    <w:rsid w:val="00DF4609"/>
    <w:rsid w:val="00DF4824"/>
    <w:rsid w:val="00DF4839"/>
    <w:rsid w:val="00DF4A30"/>
    <w:rsid w:val="00DF56D2"/>
    <w:rsid w:val="00DF5A76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261E"/>
    <w:rsid w:val="00E03AA4"/>
    <w:rsid w:val="00E03E90"/>
    <w:rsid w:val="00E03FEB"/>
    <w:rsid w:val="00E04132"/>
    <w:rsid w:val="00E0445B"/>
    <w:rsid w:val="00E04660"/>
    <w:rsid w:val="00E04768"/>
    <w:rsid w:val="00E0496C"/>
    <w:rsid w:val="00E049BE"/>
    <w:rsid w:val="00E04BC2"/>
    <w:rsid w:val="00E04DD9"/>
    <w:rsid w:val="00E04F39"/>
    <w:rsid w:val="00E04F6A"/>
    <w:rsid w:val="00E05958"/>
    <w:rsid w:val="00E05D6D"/>
    <w:rsid w:val="00E060F3"/>
    <w:rsid w:val="00E06E57"/>
    <w:rsid w:val="00E06FAD"/>
    <w:rsid w:val="00E07BB9"/>
    <w:rsid w:val="00E07D78"/>
    <w:rsid w:val="00E07E8D"/>
    <w:rsid w:val="00E07F64"/>
    <w:rsid w:val="00E10670"/>
    <w:rsid w:val="00E10F33"/>
    <w:rsid w:val="00E11342"/>
    <w:rsid w:val="00E11ABA"/>
    <w:rsid w:val="00E125B4"/>
    <w:rsid w:val="00E1264B"/>
    <w:rsid w:val="00E12BFA"/>
    <w:rsid w:val="00E12EA2"/>
    <w:rsid w:val="00E133A0"/>
    <w:rsid w:val="00E133A8"/>
    <w:rsid w:val="00E13702"/>
    <w:rsid w:val="00E138E1"/>
    <w:rsid w:val="00E13B5F"/>
    <w:rsid w:val="00E13CA5"/>
    <w:rsid w:val="00E13DE5"/>
    <w:rsid w:val="00E14225"/>
    <w:rsid w:val="00E1430F"/>
    <w:rsid w:val="00E14851"/>
    <w:rsid w:val="00E15244"/>
    <w:rsid w:val="00E154A6"/>
    <w:rsid w:val="00E15D01"/>
    <w:rsid w:val="00E15E04"/>
    <w:rsid w:val="00E163B5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B1A"/>
    <w:rsid w:val="00E24C78"/>
    <w:rsid w:val="00E253B1"/>
    <w:rsid w:val="00E262E1"/>
    <w:rsid w:val="00E2643A"/>
    <w:rsid w:val="00E265DB"/>
    <w:rsid w:val="00E26A76"/>
    <w:rsid w:val="00E26BBD"/>
    <w:rsid w:val="00E27309"/>
    <w:rsid w:val="00E278A9"/>
    <w:rsid w:val="00E27EF4"/>
    <w:rsid w:val="00E301BF"/>
    <w:rsid w:val="00E30355"/>
    <w:rsid w:val="00E309A5"/>
    <w:rsid w:val="00E30A8C"/>
    <w:rsid w:val="00E30C01"/>
    <w:rsid w:val="00E31171"/>
    <w:rsid w:val="00E31396"/>
    <w:rsid w:val="00E31A03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B0D"/>
    <w:rsid w:val="00E44D54"/>
    <w:rsid w:val="00E4502F"/>
    <w:rsid w:val="00E450E9"/>
    <w:rsid w:val="00E4574E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7E1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915"/>
    <w:rsid w:val="00E92E55"/>
    <w:rsid w:val="00E92F92"/>
    <w:rsid w:val="00E933BA"/>
    <w:rsid w:val="00E936BF"/>
    <w:rsid w:val="00E93A6A"/>
    <w:rsid w:val="00E93D64"/>
    <w:rsid w:val="00E93F6D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5D13"/>
    <w:rsid w:val="00E9679A"/>
    <w:rsid w:val="00E96DC7"/>
    <w:rsid w:val="00E97502"/>
    <w:rsid w:val="00E976E3"/>
    <w:rsid w:val="00E977D0"/>
    <w:rsid w:val="00E979CB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9AA"/>
    <w:rsid w:val="00EA3B95"/>
    <w:rsid w:val="00EA4025"/>
    <w:rsid w:val="00EA47E1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262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4D8"/>
    <w:rsid w:val="00EB25F6"/>
    <w:rsid w:val="00EB2689"/>
    <w:rsid w:val="00EB3453"/>
    <w:rsid w:val="00EB34BC"/>
    <w:rsid w:val="00EB34F9"/>
    <w:rsid w:val="00EB3B8A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03C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889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07DDF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17FAA"/>
    <w:rsid w:val="00F2026D"/>
    <w:rsid w:val="00F202E6"/>
    <w:rsid w:val="00F205E6"/>
    <w:rsid w:val="00F20C22"/>
    <w:rsid w:val="00F20FD7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2B1"/>
    <w:rsid w:val="00F36F19"/>
    <w:rsid w:val="00F3712E"/>
    <w:rsid w:val="00F374A4"/>
    <w:rsid w:val="00F3793D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6FCC"/>
    <w:rsid w:val="00F4743A"/>
    <w:rsid w:val="00F4746B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D4E"/>
    <w:rsid w:val="00F52E89"/>
    <w:rsid w:val="00F535A7"/>
    <w:rsid w:val="00F53618"/>
    <w:rsid w:val="00F54401"/>
    <w:rsid w:val="00F54E40"/>
    <w:rsid w:val="00F552B0"/>
    <w:rsid w:val="00F5536E"/>
    <w:rsid w:val="00F55AA4"/>
    <w:rsid w:val="00F55CA8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1EEB"/>
    <w:rsid w:val="00F620AA"/>
    <w:rsid w:val="00F6238E"/>
    <w:rsid w:val="00F628B5"/>
    <w:rsid w:val="00F628CB"/>
    <w:rsid w:val="00F62ABA"/>
    <w:rsid w:val="00F62B2B"/>
    <w:rsid w:val="00F62F2D"/>
    <w:rsid w:val="00F63276"/>
    <w:rsid w:val="00F63445"/>
    <w:rsid w:val="00F63AA7"/>
    <w:rsid w:val="00F63C85"/>
    <w:rsid w:val="00F63D7E"/>
    <w:rsid w:val="00F63D9F"/>
    <w:rsid w:val="00F64DE7"/>
    <w:rsid w:val="00F661DB"/>
    <w:rsid w:val="00F66418"/>
    <w:rsid w:val="00F66740"/>
    <w:rsid w:val="00F6693F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2AA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408"/>
    <w:rsid w:val="00F76686"/>
    <w:rsid w:val="00F7676A"/>
    <w:rsid w:val="00F768C4"/>
    <w:rsid w:val="00F76BD3"/>
    <w:rsid w:val="00F76C95"/>
    <w:rsid w:val="00F76F13"/>
    <w:rsid w:val="00F7701E"/>
    <w:rsid w:val="00F7710B"/>
    <w:rsid w:val="00F7731A"/>
    <w:rsid w:val="00F779F3"/>
    <w:rsid w:val="00F77A16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6D9"/>
    <w:rsid w:val="00F91B95"/>
    <w:rsid w:val="00F91CD0"/>
    <w:rsid w:val="00F91D7C"/>
    <w:rsid w:val="00F9212B"/>
    <w:rsid w:val="00F922C4"/>
    <w:rsid w:val="00F92376"/>
    <w:rsid w:val="00F92475"/>
    <w:rsid w:val="00F92666"/>
    <w:rsid w:val="00F9268B"/>
    <w:rsid w:val="00F92730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DD5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29B7"/>
    <w:rsid w:val="00FA3171"/>
    <w:rsid w:val="00FA39B4"/>
    <w:rsid w:val="00FA3C6D"/>
    <w:rsid w:val="00FA48AE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4C5"/>
    <w:rsid w:val="00FB662B"/>
    <w:rsid w:val="00FB6D5C"/>
    <w:rsid w:val="00FB6D6B"/>
    <w:rsid w:val="00FB7B79"/>
    <w:rsid w:val="00FB7DAC"/>
    <w:rsid w:val="00FB7E05"/>
    <w:rsid w:val="00FC0D56"/>
    <w:rsid w:val="00FC149F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17B"/>
    <w:rsid w:val="00FC520C"/>
    <w:rsid w:val="00FC59E6"/>
    <w:rsid w:val="00FC5BAA"/>
    <w:rsid w:val="00FC5E61"/>
    <w:rsid w:val="00FC5EF9"/>
    <w:rsid w:val="00FC609F"/>
    <w:rsid w:val="00FC6224"/>
    <w:rsid w:val="00FC6C89"/>
    <w:rsid w:val="00FC6FDD"/>
    <w:rsid w:val="00FC7175"/>
    <w:rsid w:val="00FC71BF"/>
    <w:rsid w:val="00FC7467"/>
    <w:rsid w:val="00FD05B3"/>
    <w:rsid w:val="00FD0877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02F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2B"/>
    <w:rsid w:val="00FE57E2"/>
    <w:rsid w:val="00FE5951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7B6"/>
    <w:rsid w:val="00FF7BAF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063D"/>
  <w15:docId w15:val="{8C9C5F19-EBEA-43FC-91F2-CF336152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B23"/>
    <w:pPr>
      <w:spacing w:before="120"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BAF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B42DF8"/>
    <w:pPr>
      <w:tabs>
        <w:tab w:val="right" w:pos="1021"/>
      </w:tabs>
      <w:spacing w:before="180"/>
      <w:ind w:left="1134" w:hanging="1134"/>
    </w:pPr>
    <w:rPr>
      <w:lang w:eastAsia="en-AU"/>
    </w:rPr>
  </w:style>
  <w:style w:type="paragraph" w:customStyle="1" w:styleId="paragraph">
    <w:name w:val="paragraph"/>
    <w:aliases w:val="a"/>
    <w:basedOn w:val="Normal"/>
    <w:rsid w:val="00B42DF8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02DC"/>
    <w:pPr>
      <w:keepNext/>
      <w:spacing w:before="60" w:line="240" w:lineRule="atLeast"/>
    </w:pPr>
    <w:rPr>
      <w:b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0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1E"/>
    <w:pPr>
      <w:spacing w:line="260" w:lineRule="atLeast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1E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E0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407"/>
    <w:pPr>
      <w:spacing w:line="240" w:lineRule="auto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40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9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E24B1A"/>
    <w:rPr>
      <w:rFonts w:ascii="Arial" w:hAnsi="Arial"/>
      <w:sz w:val="16"/>
      <w:szCs w:val="16"/>
    </w:rPr>
  </w:style>
  <w:style w:type="character" w:customStyle="1" w:styleId="subsectionChar">
    <w:name w:val="subsection Char"/>
    <w:aliases w:val="ss Char"/>
    <w:link w:val="subsection"/>
    <w:locked/>
    <w:rsid w:val="00CE7C1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043C32"/>
    <w:pPr>
      <w:keepLines/>
      <w:tabs>
        <w:tab w:val="left" w:pos="1304"/>
      </w:tabs>
      <w:autoSpaceDE w:val="0"/>
      <w:autoSpaceDN w:val="0"/>
      <w:ind w:left="181" w:hanging="181"/>
    </w:pPr>
    <w:rPr>
      <w:i/>
      <w:iCs/>
      <w:sz w:val="26"/>
      <w:szCs w:val="26"/>
      <w:lang w:eastAsia="en-AU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043C32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paragraph" w:customStyle="1" w:styleId="Item">
    <w:name w:val="Item"/>
    <w:aliases w:val="i"/>
    <w:basedOn w:val="Normal"/>
    <w:next w:val="Normal"/>
    <w:rsid w:val="00B44C0C"/>
    <w:pPr>
      <w:keepLines/>
      <w:spacing w:before="80"/>
      <w:ind w:left="709"/>
    </w:pPr>
    <w:rPr>
      <w:lang w:eastAsia="en-AU"/>
    </w:rPr>
  </w:style>
  <w:style w:type="numbering" w:customStyle="1" w:styleId="KeyPoints">
    <w:name w:val="Key Points"/>
    <w:basedOn w:val="NoList"/>
    <w:uiPriority w:val="99"/>
    <w:rsid w:val="000279BB"/>
    <w:pPr>
      <w:numPr>
        <w:numId w:val="19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0279BB"/>
    <w:pPr>
      <w:numPr>
        <w:numId w:val="20"/>
      </w:numPr>
      <w:spacing w:after="200"/>
    </w:pPr>
    <w:rPr>
      <w:sz w:val="24"/>
      <w:lang w:eastAsia="en-AU"/>
    </w:rPr>
  </w:style>
  <w:style w:type="character" w:customStyle="1" w:styleId="1NumberPointsStyleChar">
    <w:name w:val="1. Number Points Style Char"/>
    <w:link w:val="1NumberPointsStyle"/>
    <w:rsid w:val="000279B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B6D4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B6D4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B6D4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B6D49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223EA-8FC6-4113-B888-37838F88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Adrian</dc:creator>
  <cp:lastModifiedBy>Wu, Bianca</cp:lastModifiedBy>
  <cp:revision>5</cp:revision>
  <cp:lastPrinted>2019-06-26T01:42:00Z</cp:lastPrinted>
  <dcterms:created xsi:type="dcterms:W3CDTF">2021-09-24T01:42:00Z</dcterms:created>
  <dcterms:modified xsi:type="dcterms:W3CDTF">2021-09-24T02:20:00Z</dcterms:modified>
</cp:coreProperties>
</file>