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D12FC" w14:textId="35106469" w:rsidR="00715914" w:rsidRPr="00CE08E1" w:rsidRDefault="008D1192" w:rsidP="00715914">
      <w:pPr>
        <w:rPr>
          <w:sz w:val="28"/>
        </w:rPr>
      </w:pPr>
      <w:r>
        <w:rPr>
          <w:sz w:val="28"/>
        </w:rPr>
        <w:softHyphen/>
      </w:r>
      <w:r>
        <w:rPr>
          <w:sz w:val="28"/>
        </w:rPr>
        <w:softHyphen/>
      </w:r>
      <w:r>
        <w:rPr>
          <w:sz w:val="28"/>
        </w:rPr>
        <w:softHyphen/>
      </w:r>
      <w:r>
        <w:rPr>
          <w:sz w:val="28"/>
        </w:rPr>
        <w:softHyphen/>
      </w:r>
      <w:r>
        <w:rPr>
          <w:sz w:val="28"/>
        </w:rPr>
        <w:softHyphen/>
      </w:r>
      <w:r w:rsidR="00DA186E" w:rsidRPr="00CE08E1">
        <w:rPr>
          <w:noProof/>
          <w:lang w:eastAsia="en-AU"/>
        </w:rPr>
        <w:drawing>
          <wp:inline distT="0" distB="0" distL="0" distR="0" wp14:anchorId="188DF890" wp14:editId="19856C3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C6E23A3" w14:textId="77777777" w:rsidR="00715914" w:rsidRPr="00CE08E1" w:rsidRDefault="00715914" w:rsidP="00715914">
      <w:pPr>
        <w:rPr>
          <w:sz w:val="19"/>
        </w:rPr>
      </w:pPr>
    </w:p>
    <w:p w14:paraId="34586BB0" w14:textId="22CED2B3" w:rsidR="005D5341" w:rsidRPr="00CE08E1" w:rsidRDefault="005D5341" w:rsidP="005D5341">
      <w:pPr>
        <w:pStyle w:val="ShortT"/>
        <w:rPr>
          <w:szCs w:val="40"/>
        </w:rPr>
      </w:pPr>
      <w:r w:rsidRPr="00CE08E1">
        <w:rPr>
          <w:szCs w:val="40"/>
        </w:rPr>
        <w:t>Carbon Credits (Carbon Farming Initiative—Carbon Capture and Storage) Methodology Determination 2021</w:t>
      </w:r>
    </w:p>
    <w:p w14:paraId="67EFDFC7" w14:textId="77777777" w:rsidR="009914A6" w:rsidRDefault="009914A6" w:rsidP="009914A6">
      <w:pPr>
        <w:pStyle w:val="SignCoverPageStart"/>
        <w:ind w:right="794"/>
        <w:rPr>
          <w:szCs w:val="22"/>
        </w:rPr>
      </w:pPr>
      <w:r>
        <w:rPr>
          <w:szCs w:val="22"/>
        </w:rPr>
        <w:t>I, Angus Taylor, Minister for Energy and Emissions Reduction, make the following legislative instrument.</w:t>
      </w:r>
    </w:p>
    <w:p w14:paraId="7868B978" w14:textId="1BE5A591" w:rsidR="009914A6" w:rsidRDefault="009914A6" w:rsidP="009914A6">
      <w:pPr>
        <w:keepNext/>
        <w:spacing w:before="300" w:line="240" w:lineRule="atLeast"/>
        <w:ind w:right="397"/>
        <w:jc w:val="both"/>
        <w:rPr>
          <w:szCs w:val="22"/>
        </w:rPr>
      </w:pPr>
      <w:r>
        <w:rPr>
          <w:szCs w:val="22"/>
        </w:rPr>
        <w:t>Dated</w:t>
      </w:r>
      <w:r w:rsidR="003C4F42">
        <w:rPr>
          <w:szCs w:val="22"/>
        </w:rPr>
        <w:t>: 24</w:t>
      </w:r>
      <w:r w:rsidR="0083084D">
        <w:rPr>
          <w:szCs w:val="22"/>
        </w:rPr>
        <w:t xml:space="preserve"> September 2021</w:t>
      </w:r>
      <w:r>
        <w:rPr>
          <w:szCs w:val="22"/>
        </w:rPr>
        <w:tab/>
      </w:r>
    </w:p>
    <w:p w14:paraId="64A02B2D" w14:textId="6BB3608A" w:rsidR="009914A6" w:rsidRDefault="009914A6" w:rsidP="009914A6">
      <w:pPr>
        <w:keepNext/>
        <w:tabs>
          <w:tab w:val="left" w:pos="3402"/>
        </w:tabs>
        <w:spacing w:before="1440" w:line="300" w:lineRule="atLeast"/>
        <w:ind w:right="397"/>
        <w:rPr>
          <w:b/>
          <w:bCs/>
          <w:i/>
          <w:szCs w:val="22"/>
        </w:rPr>
      </w:pPr>
      <w:r>
        <w:rPr>
          <w:szCs w:val="22"/>
        </w:rPr>
        <w:t xml:space="preserve">Angus Taylor </w:t>
      </w:r>
    </w:p>
    <w:p w14:paraId="6FA53D7A" w14:textId="77777777" w:rsidR="009914A6" w:rsidRDefault="009914A6" w:rsidP="009914A6">
      <w:pPr>
        <w:pStyle w:val="SignCoverPageEnd"/>
        <w:ind w:right="794"/>
        <w:rPr>
          <w:szCs w:val="22"/>
        </w:rPr>
      </w:pPr>
      <w:r>
        <w:rPr>
          <w:szCs w:val="22"/>
        </w:rPr>
        <w:t xml:space="preserve">Minister for Energy and Emissions Reduction </w:t>
      </w:r>
    </w:p>
    <w:p w14:paraId="3134733F" w14:textId="77777777" w:rsidR="009914A6" w:rsidRDefault="009914A6" w:rsidP="009914A6">
      <w:pPr>
        <w:spacing w:line="240" w:lineRule="auto"/>
      </w:pPr>
    </w:p>
    <w:p w14:paraId="7151FAA4" w14:textId="3F40103E" w:rsidR="00554826" w:rsidRPr="00CE08E1" w:rsidRDefault="00554826" w:rsidP="00554826"/>
    <w:p w14:paraId="70912F5E" w14:textId="77777777" w:rsidR="00554826" w:rsidRPr="00CE08E1" w:rsidRDefault="00554826" w:rsidP="00554826"/>
    <w:p w14:paraId="0CD32FCC" w14:textId="77777777" w:rsidR="00F6696E" w:rsidRPr="00CE08E1" w:rsidRDefault="00F6696E" w:rsidP="00F6696E"/>
    <w:p w14:paraId="1CDD6853" w14:textId="77777777" w:rsidR="00F6696E" w:rsidRPr="00CE08E1" w:rsidRDefault="00F6696E" w:rsidP="00F6696E">
      <w:pPr>
        <w:sectPr w:rsidR="00F6696E" w:rsidRPr="00CE08E1"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74F7E901" w14:textId="0F4FAFFA" w:rsidR="00CE1774" w:rsidRPr="00CE08E1" w:rsidRDefault="00715914">
      <w:pPr>
        <w:pStyle w:val="TOC1"/>
        <w:rPr>
          <w:sz w:val="36"/>
        </w:rPr>
      </w:pPr>
      <w:bookmarkStart w:id="0" w:name="_Toc71480882"/>
      <w:bookmarkStart w:id="1" w:name="_Toc71483437"/>
      <w:bookmarkStart w:id="2" w:name="_Toc71509680"/>
      <w:bookmarkStart w:id="3" w:name="_Toc71525475"/>
      <w:r w:rsidRPr="00CE08E1">
        <w:rPr>
          <w:sz w:val="36"/>
        </w:rPr>
        <w:lastRenderedPageBreak/>
        <w:t>Contents</w:t>
      </w:r>
      <w:bookmarkStart w:id="4" w:name="_GoBack"/>
      <w:bookmarkEnd w:id="0"/>
      <w:bookmarkEnd w:id="1"/>
      <w:bookmarkEnd w:id="2"/>
      <w:bookmarkEnd w:id="3"/>
      <w:bookmarkEnd w:id="4"/>
    </w:p>
    <w:p w14:paraId="25FAA547" w14:textId="77777777" w:rsidR="00847220" w:rsidRDefault="00CE1774">
      <w:pPr>
        <w:pStyle w:val="TOC2"/>
        <w:rPr>
          <w:rFonts w:asciiTheme="minorHAnsi" w:eastAsiaTheme="minorEastAsia" w:hAnsiTheme="minorHAnsi" w:cstheme="minorBidi"/>
          <w:b w:val="0"/>
          <w:noProof/>
          <w:kern w:val="0"/>
          <w:sz w:val="22"/>
          <w:szCs w:val="22"/>
        </w:rPr>
      </w:pPr>
      <w:r w:rsidRPr="00CE08E1">
        <w:rPr>
          <w:sz w:val="36"/>
        </w:rPr>
        <w:fldChar w:fldCharType="begin"/>
      </w:r>
      <w:r w:rsidRPr="00CE08E1">
        <w:rPr>
          <w:sz w:val="36"/>
        </w:rPr>
        <w:instrText xml:space="preserve"> TOC \o "1-5" \h \z \u </w:instrText>
      </w:r>
      <w:r w:rsidRPr="00CE08E1">
        <w:rPr>
          <w:sz w:val="36"/>
        </w:rPr>
        <w:fldChar w:fldCharType="separate"/>
      </w:r>
      <w:hyperlink w:anchor="_Toc83920931" w:history="1">
        <w:r w:rsidR="00847220" w:rsidRPr="00C81060">
          <w:rPr>
            <w:rStyle w:val="Hyperlink"/>
            <w:noProof/>
          </w:rPr>
          <w:t>Part 1—Preliminary</w:t>
        </w:r>
        <w:r w:rsidR="00847220">
          <w:rPr>
            <w:noProof/>
            <w:webHidden/>
          </w:rPr>
          <w:tab/>
        </w:r>
        <w:r w:rsidR="00847220">
          <w:rPr>
            <w:noProof/>
            <w:webHidden/>
          </w:rPr>
          <w:fldChar w:fldCharType="begin"/>
        </w:r>
        <w:r w:rsidR="00847220">
          <w:rPr>
            <w:noProof/>
            <w:webHidden/>
          </w:rPr>
          <w:instrText xml:space="preserve"> PAGEREF _Toc83920931 \h </w:instrText>
        </w:r>
        <w:r w:rsidR="00847220">
          <w:rPr>
            <w:noProof/>
            <w:webHidden/>
          </w:rPr>
        </w:r>
        <w:r w:rsidR="00847220">
          <w:rPr>
            <w:noProof/>
            <w:webHidden/>
          </w:rPr>
          <w:fldChar w:fldCharType="separate"/>
        </w:r>
        <w:r w:rsidR="00847220">
          <w:rPr>
            <w:noProof/>
            <w:webHidden/>
          </w:rPr>
          <w:t>3</w:t>
        </w:r>
        <w:r w:rsidR="00847220">
          <w:rPr>
            <w:noProof/>
            <w:webHidden/>
          </w:rPr>
          <w:fldChar w:fldCharType="end"/>
        </w:r>
      </w:hyperlink>
    </w:p>
    <w:p w14:paraId="1BA35C80" w14:textId="77777777" w:rsidR="00847220" w:rsidRDefault="00847220">
      <w:pPr>
        <w:pStyle w:val="TOC5"/>
        <w:rPr>
          <w:rFonts w:asciiTheme="minorHAnsi" w:eastAsiaTheme="minorEastAsia" w:hAnsiTheme="minorHAnsi" w:cstheme="minorBidi"/>
          <w:noProof/>
          <w:kern w:val="0"/>
          <w:sz w:val="22"/>
          <w:szCs w:val="22"/>
        </w:rPr>
      </w:pPr>
      <w:hyperlink w:anchor="_Toc83920932" w:history="1">
        <w:r w:rsidRPr="00C81060">
          <w:rPr>
            <w:rStyle w:val="Hyperlink"/>
            <w:bCs/>
            <w:noProof/>
          </w:rPr>
          <w:t>1  Name</w:t>
        </w:r>
        <w:r>
          <w:rPr>
            <w:noProof/>
            <w:webHidden/>
          </w:rPr>
          <w:tab/>
        </w:r>
        <w:r>
          <w:rPr>
            <w:noProof/>
            <w:webHidden/>
          </w:rPr>
          <w:fldChar w:fldCharType="begin"/>
        </w:r>
        <w:r>
          <w:rPr>
            <w:noProof/>
            <w:webHidden/>
          </w:rPr>
          <w:instrText xml:space="preserve"> PAGEREF _Toc83920932 \h </w:instrText>
        </w:r>
        <w:r>
          <w:rPr>
            <w:noProof/>
            <w:webHidden/>
          </w:rPr>
        </w:r>
        <w:r>
          <w:rPr>
            <w:noProof/>
            <w:webHidden/>
          </w:rPr>
          <w:fldChar w:fldCharType="separate"/>
        </w:r>
        <w:r>
          <w:rPr>
            <w:noProof/>
            <w:webHidden/>
          </w:rPr>
          <w:t>3</w:t>
        </w:r>
        <w:r>
          <w:rPr>
            <w:noProof/>
            <w:webHidden/>
          </w:rPr>
          <w:fldChar w:fldCharType="end"/>
        </w:r>
      </w:hyperlink>
    </w:p>
    <w:p w14:paraId="65206DD1" w14:textId="77777777" w:rsidR="00847220" w:rsidRDefault="00847220">
      <w:pPr>
        <w:pStyle w:val="TOC5"/>
        <w:rPr>
          <w:rFonts w:asciiTheme="minorHAnsi" w:eastAsiaTheme="minorEastAsia" w:hAnsiTheme="minorHAnsi" w:cstheme="minorBidi"/>
          <w:noProof/>
          <w:kern w:val="0"/>
          <w:sz w:val="22"/>
          <w:szCs w:val="22"/>
        </w:rPr>
      </w:pPr>
      <w:hyperlink w:anchor="_Toc83920933" w:history="1">
        <w:r w:rsidRPr="00C81060">
          <w:rPr>
            <w:rStyle w:val="Hyperlink"/>
            <w:noProof/>
          </w:rPr>
          <w:t>2  Commencement</w:t>
        </w:r>
        <w:r>
          <w:rPr>
            <w:noProof/>
            <w:webHidden/>
          </w:rPr>
          <w:tab/>
        </w:r>
        <w:r>
          <w:rPr>
            <w:noProof/>
            <w:webHidden/>
          </w:rPr>
          <w:fldChar w:fldCharType="begin"/>
        </w:r>
        <w:r>
          <w:rPr>
            <w:noProof/>
            <w:webHidden/>
          </w:rPr>
          <w:instrText xml:space="preserve"> PAGEREF _Toc83920933 \h </w:instrText>
        </w:r>
        <w:r>
          <w:rPr>
            <w:noProof/>
            <w:webHidden/>
          </w:rPr>
        </w:r>
        <w:r>
          <w:rPr>
            <w:noProof/>
            <w:webHidden/>
          </w:rPr>
          <w:fldChar w:fldCharType="separate"/>
        </w:r>
        <w:r>
          <w:rPr>
            <w:noProof/>
            <w:webHidden/>
          </w:rPr>
          <w:t>3</w:t>
        </w:r>
        <w:r>
          <w:rPr>
            <w:noProof/>
            <w:webHidden/>
          </w:rPr>
          <w:fldChar w:fldCharType="end"/>
        </w:r>
      </w:hyperlink>
    </w:p>
    <w:p w14:paraId="2821EA88" w14:textId="77777777" w:rsidR="00847220" w:rsidRDefault="00847220">
      <w:pPr>
        <w:pStyle w:val="TOC5"/>
        <w:rPr>
          <w:rFonts w:asciiTheme="minorHAnsi" w:eastAsiaTheme="minorEastAsia" w:hAnsiTheme="minorHAnsi" w:cstheme="minorBidi"/>
          <w:noProof/>
          <w:kern w:val="0"/>
          <w:sz w:val="22"/>
          <w:szCs w:val="22"/>
        </w:rPr>
      </w:pPr>
      <w:hyperlink w:anchor="_Toc83920934" w:history="1">
        <w:r w:rsidRPr="00C81060">
          <w:rPr>
            <w:rStyle w:val="Hyperlink"/>
            <w:noProof/>
          </w:rPr>
          <w:t>3  Authority</w:t>
        </w:r>
        <w:r>
          <w:rPr>
            <w:noProof/>
            <w:webHidden/>
          </w:rPr>
          <w:tab/>
        </w:r>
        <w:r>
          <w:rPr>
            <w:noProof/>
            <w:webHidden/>
          </w:rPr>
          <w:fldChar w:fldCharType="begin"/>
        </w:r>
        <w:r>
          <w:rPr>
            <w:noProof/>
            <w:webHidden/>
          </w:rPr>
          <w:instrText xml:space="preserve"> PAGEREF _Toc83920934 \h </w:instrText>
        </w:r>
        <w:r>
          <w:rPr>
            <w:noProof/>
            <w:webHidden/>
          </w:rPr>
        </w:r>
        <w:r>
          <w:rPr>
            <w:noProof/>
            <w:webHidden/>
          </w:rPr>
          <w:fldChar w:fldCharType="separate"/>
        </w:r>
        <w:r>
          <w:rPr>
            <w:noProof/>
            <w:webHidden/>
          </w:rPr>
          <w:t>3</w:t>
        </w:r>
        <w:r>
          <w:rPr>
            <w:noProof/>
            <w:webHidden/>
          </w:rPr>
          <w:fldChar w:fldCharType="end"/>
        </w:r>
      </w:hyperlink>
    </w:p>
    <w:p w14:paraId="382F23B2" w14:textId="77777777" w:rsidR="00847220" w:rsidRDefault="00847220">
      <w:pPr>
        <w:pStyle w:val="TOC5"/>
        <w:rPr>
          <w:rFonts w:asciiTheme="minorHAnsi" w:eastAsiaTheme="minorEastAsia" w:hAnsiTheme="minorHAnsi" w:cstheme="minorBidi"/>
          <w:noProof/>
          <w:kern w:val="0"/>
          <w:sz w:val="22"/>
          <w:szCs w:val="22"/>
        </w:rPr>
      </w:pPr>
      <w:hyperlink w:anchor="_Toc83920935" w:history="1">
        <w:r w:rsidRPr="00C81060">
          <w:rPr>
            <w:rStyle w:val="Hyperlink"/>
            <w:noProof/>
          </w:rPr>
          <w:t>4  Duration</w:t>
        </w:r>
        <w:r>
          <w:rPr>
            <w:noProof/>
            <w:webHidden/>
          </w:rPr>
          <w:tab/>
        </w:r>
        <w:r>
          <w:rPr>
            <w:noProof/>
            <w:webHidden/>
          </w:rPr>
          <w:fldChar w:fldCharType="begin"/>
        </w:r>
        <w:r>
          <w:rPr>
            <w:noProof/>
            <w:webHidden/>
          </w:rPr>
          <w:instrText xml:space="preserve"> PAGEREF _Toc83920935 \h </w:instrText>
        </w:r>
        <w:r>
          <w:rPr>
            <w:noProof/>
            <w:webHidden/>
          </w:rPr>
        </w:r>
        <w:r>
          <w:rPr>
            <w:noProof/>
            <w:webHidden/>
          </w:rPr>
          <w:fldChar w:fldCharType="separate"/>
        </w:r>
        <w:r>
          <w:rPr>
            <w:noProof/>
            <w:webHidden/>
          </w:rPr>
          <w:t>3</w:t>
        </w:r>
        <w:r>
          <w:rPr>
            <w:noProof/>
            <w:webHidden/>
          </w:rPr>
          <w:fldChar w:fldCharType="end"/>
        </w:r>
      </w:hyperlink>
    </w:p>
    <w:p w14:paraId="037937AA" w14:textId="77777777" w:rsidR="00847220" w:rsidRDefault="00847220">
      <w:pPr>
        <w:pStyle w:val="TOC5"/>
        <w:rPr>
          <w:rFonts w:asciiTheme="minorHAnsi" w:eastAsiaTheme="minorEastAsia" w:hAnsiTheme="minorHAnsi" w:cstheme="minorBidi"/>
          <w:noProof/>
          <w:kern w:val="0"/>
          <w:sz w:val="22"/>
          <w:szCs w:val="22"/>
        </w:rPr>
      </w:pPr>
      <w:hyperlink w:anchor="_Toc83920936" w:history="1">
        <w:r w:rsidRPr="00C81060">
          <w:rPr>
            <w:rStyle w:val="Hyperlink"/>
            <w:noProof/>
          </w:rPr>
          <w:t>5  Definitions</w:t>
        </w:r>
        <w:r>
          <w:rPr>
            <w:noProof/>
            <w:webHidden/>
          </w:rPr>
          <w:tab/>
        </w:r>
        <w:r>
          <w:rPr>
            <w:noProof/>
            <w:webHidden/>
          </w:rPr>
          <w:fldChar w:fldCharType="begin"/>
        </w:r>
        <w:r>
          <w:rPr>
            <w:noProof/>
            <w:webHidden/>
          </w:rPr>
          <w:instrText xml:space="preserve"> PAGEREF _Toc83920936 \h </w:instrText>
        </w:r>
        <w:r>
          <w:rPr>
            <w:noProof/>
            <w:webHidden/>
          </w:rPr>
        </w:r>
        <w:r>
          <w:rPr>
            <w:noProof/>
            <w:webHidden/>
          </w:rPr>
          <w:fldChar w:fldCharType="separate"/>
        </w:r>
        <w:r>
          <w:rPr>
            <w:noProof/>
            <w:webHidden/>
          </w:rPr>
          <w:t>3</w:t>
        </w:r>
        <w:r>
          <w:rPr>
            <w:noProof/>
            <w:webHidden/>
          </w:rPr>
          <w:fldChar w:fldCharType="end"/>
        </w:r>
      </w:hyperlink>
    </w:p>
    <w:p w14:paraId="5C59199F" w14:textId="77777777" w:rsidR="00847220" w:rsidRDefault="00847220">
      <w:pPr>
        <w:pStyle w:val="TOC5"/>
        <w:rPr>
          <w:rFonts w:asciiTheme="minorHAnsi" w:eastAsiaTheme="minorEastAsia" w:hAnsiTheme="minorHAnsi" w:cstheme="minorBidi"/>
          <w:noProof/>
          <w:kern w:val="0"/>
          <w:sz w:val="22"/>
          <w:szCs w:val="22"/>
        </w:rPr>
      </w:pPr>
      <w:hyperlink w:anchor="_Toc83920937" w:history="1">
        <w:r w:rsidRPr="00C81060">
          <w:rPr>
            <w:rStyle w:val="Hyperlink"/>
            <w:noProof/>
          </w:rPr>
          <w:t>6  References to factors and parameters from external sources</w:t>
        </w:r>
        <w:r>
          <w:rPr>
            <w:noProof/>
            <w:webHidden/>
          </w:rPr>
          <w:tab/>
        </w:r>
        <w:r>
          <w:rPr>
            <w:noProof/>
            <w:webHidden/>
          </w:rPr>
          <w:fldChar w:fldCharType="begin"/>
        </w:r>
        <w:r>
          <w:rPr>
            <w:noProof/>
            <w:webHidden/>
          </w:rPr>
          <w:instrText xml:space="preserve"> PAGEREF _Toc83920937 \h </w:instrText>
        </w:r>
        <w:r>
          <w:rPr>
            <w:noProof/>
            <w:webHidden/>
          </w:rPr>
        </w:r>
        <w:r>
          <w:rPr>
            <w:noProof/>
            <w:webHidden/>
          </w:rPr>
          <w:fldChar w:fldCharType="separate"/>
        </w:r>
        <w:r>
          <w:rPr>
            <w:noProof/>
            <w:webHidden/>
          </w:rPr>
          <w:t>7</w:t>
        </w:r>
        <w:r>
          <w:rPr>
            <w:noProof/>
            <w:webHidden/>
          </w:rPr>
          <w:fldChar w:fldCharType="end"/>
        </w:r>
      </w:hyperlink>
    </w:p>
    <w:p w14:paraId="6138D0B0" w14:textId="77777777" w:rsidR="00847220" w:rsidRDefault="00847220">
      <w:pPr>
        <w:pStyle w:val="TOC2"/>
        <w:rPr>
          <w:rFonts w:asciiTheme="minorHAnsi" w:eastAsiaTheme="minorEastAsia" w:hAnsiTheme="minorHAnsi" w:cstheme="minorBidi"/>
          <w:b w:val="0"/>
          <w:noProof/>
          <w:kern w:val="0"/>
          <w:sz w:val="22"/>
          <w:szCs w:val="22"/>
        </w:rPr>
      </w:pPr>
      <w:hyperlink w:anchor="_Toc83920938" w:history="1">
        <w:r w:rsidRPr="00C81060">
          <w:rPr>
            <w:rStyle w:val="Hyperlink"/>
            <w:noProof/>
          </w:rPr>
          <w:t>Part 2—Carbon capture and storage projects</w:t>
        </w:r>
        <w:r>
          <w:rPr>
            <w:noProof/>
            <w:webHidden/>
          </w:rPr>
          <w:tab/>
        </w:r>
        <w:r>
          <w:rPr>
            <w:noProof/>
            <w:webHidden/>
          </w:rPr>
          <w:fldChar w:fldCharType="begin"/>
        </w:r>
        <w:r>
          <w:rPr>
            <w:noProof/>
            <w:webHidden/>
          </w:rPr>
          <w:instrText xml:space="preserve"> PAGEREF _Toc83920938 \h </w:instrText>
        </w:r>
        <w:r>
          <w:rPr>
            <w:noProof/>
            <w:webHidden/>
          </w:rPr>
        </w:r>
        <w:r>
          <w:rPr>
            <w:noProof/>
            <w:webHidden/>
          </w:rPr>
          <w:fldChar w:fldCharType="separate"/>
        </w:r>
        <w:r>
          <w:rPr>
            <w:noProof/>
            <w:webHidden/>
          </w:rPr>
          <w:t>8</w:t>
        </w:r>
        <w:r>
          <w:rPr>
            <w:noProof/>
            <w:webHidden/>
          </w:rPr>
          <w:fldChar w:fldCharType="end"/>
        </w:r>
      </w:hyperlink>
    </w:p>
    <w:p w14:paraId="5BAAC74D" w14:textId="77777777" w:rsidR="00847220" w:rsidRDefault="00847220">
      <w:pPr>
        <w:pStyle w:val="TOC5"/>
        <w:rPr>
          <w:rFonts w:asciiTheme="minorHAnsi" w:eastAsiaTheme="minorEastAsia" w:hAnsiTheme="minorHAnsi" w:cstheme="minorBidi"/>
          <w:noProof/>
          <w:kern w:val="0"/>
          <w:sz w:val="22"/>
          <w:szCs w:val="22"/>
        </w:rPr>
      </w:pPr>
      <w:hyperlink w:anchor="_Toc83920939" w:history="1">
        <w:r w:rsidRPr="00C81060">
          <w:rPr>
            <w:rStyle w:val="Hyperlink"/>
            <w:noProof/>
          </w:rPr>
          <w:t>7  Carbon capture and storage projects</w:t>
        </w:r>
        <w:r>
          <w:rPr>
            <w:noProof/>
            <w:webHidden/>
          </w:rPr>
          <w:tab/>
        </w:r>
        <w:r>
          <w:rPr>
            <w:noProof/>
            <w:webHidden/>
          </w:rPr>
          <w:fldChar w:fldCharType="begin"/>
        </w:r>
        <w:r>
          <w:rPr>
            <w:noProof/>
            <w:webHidden/>
          </w:rPr>
          <w:instrText xml:space="preserve"> PAGEREF _Toc83920939 \h </w:instrText>
        </w:r>
        <w:r>
          <w:rPr>
            <w:noProof/>
            <w:webHidden/>
          </w:rPr>
        </w:r>
        <w:r>
          <w:rPr>
            <w:noProof/>
            <w:webHidden/>
          </w:rPr>
          <w:fldChar w:fldCharType="separate"/>
        </w:r>
        <w:r>
          <w:rPr>
            <w:noProof/>
            <w:webHidden/>
          </w:rPr>
          <w:t>8</w:t>
        </w:r>
        <w:r>
          <w:rPr>
            <w:noProof/>
            <w:webHidden/>
          </w:rPr>
          <w:fldChar w:fldCharType="end"/>
        </w:r>
      </w:hyperlink>
    </w:p>
    <w:p w14:paraId="41ACCD3C" w14:textId="77777777" w:rsidR="00847220" w:rsidRDefault="00847220">
      <w:pPr>
        <w:pStyle w:val="TOC2"/>
        <w:rPr>
          <w:rFonts w:asciiTheme="minorHAnsi" w:eastAsiaTheme="minorEastAsia" w:hAnsiTheme="minorHAnsi" w:cstheme="minorBidi"/>
          <w:b w:val="0"/>
          <w:noProof/>
          <w:kern w:val="0"/>
          <w:sz w:val="22"/>
          <w:szCs w:val="22"/>
        </w:rPr>
      </w:pPr>
      <w:hyperlink w:anchor="_Toc83920940" w:history="1">
        <w:r w:rsidRPr="00C81060">
          <w:rPr>
            <w:rStyle w:val="Hyperlink"/>
            <w:noProof/>
          </w:rPr>
          <w:t>Part 3—Project requirements</w:t>
        </w:r>
        <w:r>
          <w:rPr>
            <w:noProof/>
            <w:webHidden/>
          </w:rPr>
          <w:tab/>
        </w:r>
        <w:r>
          <w:rPr>
            <w:noProof/>
            <w:webHidden/>
          </w:rPr>
          <w:fldChar w:fldCharType="begin"/>
        </w:r>
        <w:r>
          <w:rPr>
            <w:noProof/>
            <w:webHidden/>
          </w:rPr>
          <w:instrText xml:space="preserve"> PAGEREF _Toc83920940 \h </w:instrText>
        </w:r>
        <w:r>
          <w:rPr>
            <w:noProof/>
            <w:webHidden/>
          </w:rPr>
        </w:r>
        <w:r>
          <w:rPr>
            <w:noProof/>
            <w:webHidden/>
          </w:rPr>
          <w:fldChar w:fldCharType="separate"/>
        </w:r>
        <w:r>
          <w:rPr>
            <w:noProof/>
            <w:webHidden/>
          </w:rPr>
          <w:t>9</w:t>
        </w:r>
        <w:r>
          <w:rPr>
            <w:noProof/>
            <w:webHidden/>
          </w:rPr>
          <w:fldChar w:fldCharType="end"/>
        </w:r>
      </w:hyperlink>
    </w:p>
    <w:p w14:paraId="1D4A3EBB" w14:textId="77777777" w:rsidR="00847220" w:rsidRDefault="00847220">
      <w:pPr>
        <w:pStyle w:val="TOC5"/>
        <w:rPr>
          <w:rFonts w:asciiTheme="minorHAnsi" w:eastAsiaTheme="minorEastAsia" w:hAnsiTheme="minorHAnsi" w:cstheme="minorBidi"/>
          <w:noProof/>
          <w:kern w:val="0"/>
          <w:sz w:val="22"/>
          <w:szCs w:val="22"/>
        </w:rPr>
      </w:pPr>
      <w:hyperlink w:anchor="_Toc83920941" w:history="1">
        <w:r w:rsidRPr="00C81060">
          <w:rPr>
            <w:rStyle w:val="Hyperlink"/>
            <w:noProof/>
          </w:rPr>
          <w:t>8  Operation of this Part</w:t>
        </w:r>
        <w:r>
          <w:rPr>
            <w:noProof/>
            <w:webHidden/>
          </w:rPr>
          <w:tab/>
        </w:r>
        <w:r>
          <w:rPr>
            <w:noProof/>
            <w:webHidden/>
          </w:rPr>
          <w:fldChar w:fldCharType="begin"/>
        </w:r>
        <w:r>
          <w:rPr>
            <w:noProof/>
            <w:webHidden/>
          </w:rPr>
          <w:instrText xml:space="preserve"> PAGEREF _Toc83920941 \h </w:instrText>
        </w:r>
        <w:r>
          <w:rPr>
            <w:noProof/>
            <w:webHidden/>
          </w:rPr>
        </w:r>
        <w:r>
          <w:rPr>
            <w:noProof/>
            <w:webHidden/>
          </w:rPr>
          <w:fldChar w:fldCharType="separate"/>
        </w:r>
        <w:r>
          <w:rPr>
            <w:noProof/>
            <w:webHidden/>
          </w:rPr>
          <w:t>9</w:t>
        </w:r>
        <w:r>
          <w:rPr>
            <w:noProof/>
            <w:webHidden/>
          </w:rPr>
          <w:fldChar w:fldCharType="end"/>
        </w:r>
      </w:hyperlink>
    </w:p>
    <w:p w14:paraId="44554DCC" w14:textId="77777777" w:rsidR="00847220" w:rsidRDefault="00847220">
      <w:pPr>
        <w:pStyle w:val="TOC5"/>
        <w:rPr>
          <w:rFonts w:asciiTheme="minorHAnsi" w:eastAsiaTheme="minorEastAsia" w:hAnsiTheme="minorHAnsi" w:cstheme="minorBidi"/>
          <w:noProof/>
          <w:kern w:val="0"/>
          <w:sz w:val="22"/>
          <w:szCs w:val="22"/>
        </w:rPr>
      </w:pPr>
      <w:hyperlink w:anchor="_Toc83920942" w:history="1">
        <w:r w:rsidRPr="00C81060">
          <w:rPr>
            <w:rStyle w:val="Hyperlink"/>
            <w:noProof/>
          </w:rPr>
          <w:t>9  CCS project plan must accompany section 22 application</w:t>
        </w:r>
        <w:r>
          <w:rPr>
            <w:noProof/>
            <w:webHidden/>
          </w:rPr>
          <w:tab/>
        </w:r>
        <w:r>
          <w:rPr>
            <w:noProof/>
            <w:webHidden/>
          </w:rPr>
          <w:fldChar w:fldCharType="begin"/>
        </w:r>
        <w:r>
          <w:rPr>
            <w:noProof/>
            <w:webHidden/>
          </w:rPr>
          <w:instrText xml:space="preserve"> PAGEREF _Toc83920942 \h </w:instrText>
        </w:r>
        <w:r>
          <w:rPr>
            <w:noProof/>
            <w:webHidden/>
          </w:rPr>
        </w:r>
        <w:r>
          <w:rPr>
            <w:noProof/>
            <w:webHidden/>
          </w:rPr>
          <w:fldChar w:fldCharType="separate"/>
        </w:r>
        <w:r>
          <w:rPr>
            <w:noProof/>
            <w:webHidden/>
          </w:rPr>
          <w:t>9</w:t>
        </w:r>
        <w:r>
          <w:rPr>
            <w:noProof/>
            <w:webHidden/>
          </w:rPr>
          <w:fldChar w:fldCharType="end"/>
        </w:r>
      </w:hyperlink>
    </w:p>
    <w:p w14:paraId="179657FD" w14:textId="77777777" w:rsidR="00847220" w:rsidRDefault="00847220">
      <w:pPr>
        <w:pStyle w:val="TOC5"/>
        <w:rPr>
          <w:rFonts w:asciiTheme="minorHAnsi" w:eastAsiaTheme="minorEastAsia" w:hAnsiTheme="minorHAnsi" w:cstheme="minorBidi"/>
          <w:noProof/>
          <w:kern w:val="0"/>
          <w:sz w:val="22"/>
          <w:szCs w:val="22"/>
        </w:rPr>
      </w:pPr>
      <w:hyperlink w:anchor="_Toc83920943" w:history="1">
        <w:r w:rsidRPr="00C81060">
          <w:rPr>
            <w:rStyle w:val="Hyperlink"/>
            <w:noProof/>
          </w:rPr>
          <w:t>10  Requirements for a carbon capture and storage project</w:t>
        </w:r>
        <w:r>
          <w:rPr>
            <w:noProof/>
            <w:webHidden/>
          </w:rPr>
          <w:tab/>
        </w:r>
        <w:r>
          <w:rPr>
            <w:noProof/>
            <w:webHidden/>
          </w:rPr>
          <w:fldChar w:fldCharType="begin"/>
        </w:r>
        <w:r>
          <w:rPr>
            <w:noProof/>
            <w:webHidden/>
          </w:rPr>
          <w:instrText xml:space="preserve"> PAGEREF _Toc83920943 \h </w:instrText>
        </w:r>
        <w:r>
          <w:rPr>
            <w:noProof/>
            <w:webHidden/>
          </w:rPr>
        </w:r>
        <w:r>
          <w:rPr>
            <w:noProof/>
            <w:webHidden/>
          </w:rPr>
          <w:fldChar w:fldCharType="separate"/>
        </w:r>
        <w:r>
          <w:rPr>
            <w:noProof/>
            <w:webHidden/>
          </w:rPr>
          <w:t>10</w:t>
        </w:r>
        <w:r>
          <w:rPr>
            <w:noProof/>
            <w:webHidden/>
          </w:rPr>
          <w:fldChar w:fldCharType="end"/>
        </w:r>
      </w:hyperlink>
    </w:p>
    <w:p w14:paraId="7DBA4652" w14:textId="77777777" w:rsidR="00847220" w:rsidRDefault="00847220">
      <w:pPr>
        <w:pStyle w:val="TOC5"/>
        <w:rPr>
          <w:rFonts w:asciiTheme="minorHAnsi" w:eastAsiaTheme="minorEastAsia" w:hAnsiTheme="minorHAnsi" w:cstheme="minorBidi"/>
          <w:noProof/>
          <w:kern w:val="0"/>
          <w:sz w:val="22"/>
          <w:szCs w:val="22"/>
        </w:rPr>
      </w:pPr>
      <w:hyperlink w:anchor="_Toc83920944" w:history="1">
        <w:r w:rsidRPr="00C81060">
          <w:rPr>
            <w:rStyle w:val="Hyperlink"/>
            <w:noProof/>
          </w:rPr>
          <w:t>11  Newness</w:t>
        </w:r>
        <w:r>
          <w:rPr>
            <w:noProof/>
            <w:webHidden/>
          </w:rPr>
          <w:tab/>
        </w:r>
        <w:r>
          <w:rPr>
            <w:noProof/>
            <w:webHidden/>
          </w:rPr>
          <w:fldChar w:fldCharType="begin"/>
        </w:r>
        <w:r>
          <w:rPr>
            <w:noProof/>
            <w:webHidden/>
          </w:rPr>
          <w:instrText xml:space="preserve"> PAGEREF _Toc83920944 \h </w:instrText>
        </w:r>
        <w:r>
          <w:rPr>
            <w:noProof/>
            <w:webHidden/>
          </w:rPr>
        </w:r>
        <w:r>
          <w:rPr>
            <w:noProof/>
            <w:webHidden/>
          </w:rPr>
          <w:fldChar w:fldCharType="separate"/>
        </w:r>
        <w:r>
          <w:rPr>
            <w:noProof/>
            <w:webHidden/>
          </w:rPr>
          <w:t>10</w:t>
        </w:r>
        <w:r>
          <w:rPr>
            <w:noProof/>
            <w:webHidden/>
          </w:rPr>
          <w:fldChar w:fldCharType="end"/>
        </w:r>
      </w:hyperlink>
    </w:p>
    <w:p w14:paraId="6E28A794" w14:textId="77777777" w:rsidR="00847220" w:rsidRDefault="00847220">
      <w:pPr>
        <w:pStyle w:val="TOC5"/>
        <w:rPr>
          <w:rFonts w:asciiTheme="minorHAnsi" w:eastAsiaTheme="minorEastAsia" w:hAnsiTheme="minorHAnsi" w:cstheme="minorBidi"/>
          <w:noProof/>
          <w:kern w:val="0"/>
          <w:sz w:val="22"/>
          <w:szCs w:val="22"/>
        </w:rPr>
      </w:pPr>
      <w:hyperlink w:anchor="_Toc83920945" w:history="1">
        <w:r w:rsidRPr="00C81060">
          <w:rPr>
            <w:rStyle w:val="Hyperlink"/>
            <w:noProof/>
          </w:rPr>
          <w:t>12  Crediting period</w:t>
        </w:r>
        <w:r>
          <w:rPr>
            <w:noProof/>
            <w:webHidden/>
          </w:rPr>
          <w:tab/>
        </w:r>
        <w:r>
          <w:rPr>
            <w:noProof/>
            <w:webHidden/>
          </w:rPr>
          <w:fldChar w:fldCharType="begin"/>
        </w:r>
        <w:r>
          <w:rPr>
            <w:noProof/>
            <w:webHidden/>
          </w:rPr>
          <w:instrText xml:space="preserve"> PAGEREF _Toc83920945 \h </w:instrText>
        </w:r>
        <w:r>
          <w:rPr>
            <w:noProof/>
            <w:webHidden/>
          </w:rPr>
        </w:r>
        <w:r>
          <w:rPr>
            <w:noProof/>
            <w:webHidden/>
          </w:rPr>
          <w:fldChar w:fldCharType="separate"/>
        </w:r>
        <w:r>
          <w:rPr>
            <w:noProof/>
            <w:webHidden/>
          </w:rPr>
          <w:t>11</w:t>
        </w:r>
        <w:r>
          <w:rPr>
            <w:noProof/>
            <w:webHidden/>
          </w:rPr>
          <w:fldChar w:fldCharType="end"/>
        </w:r>
      </w:hyperlink>
    </w:p>
    <w:p w14:paraId="28B1D945" w14:textId="77777777" w:rsidR="00847220" w:rsidRDefault="00847220">
      <w:pPr>
        <w:pStyle w:val="TOC5"/>
        <w:rPr>
          <w:rFonts w:asciiTheme="minorHAnsi" w:eastAsiaTheme="minorEastAsia" w:hAnsiTheme="minorHAnsi" w:cstheme="minorBidi"/>
          <w:noProof/>
          <w:kern w:val="0"/>
          <w:sz w:val="22"/>
          <w:szCs w:val="22"/>
        </w:rPr>
      </w:pPr>
      <w:hyperlink w:anchor="_Toc83920946" w:history="1">
        <w:r w:rsidRPr="00C81060">
          <w:rPr>
            <w:rStyle w:val="Hyperlink"/>
            <w:noProof/>
          </w:rPr>
          <w:t>13  Using NGER methods to work out factors and parameters</w:t>
        </w:r>
        <w:r>
          <w:rPr>
            <w:noProof/>
            <w:webHidden/>
          </w:rPr>
          <w:tab/>
        </w:r>
        <w:r>
          <w:rPr>
            <w:noProof/>
            <w:webHidden/>
          </w:rPr>
          <w:fldChar w:fldCharType="begin"/>
        </w:r>
        <w:r>
          <w:rPr>
            <w:noProof/>
            <w:webHidden/>
          </w:rPr>
          <w:instrText xml:space="preserve"> PAGEREF _Toc83920946 \h </w:instrText>
        </w:r>
        <w:r>
          <w:rPr>
            <w:noProof/>
            <w:webHidden/>
          </w:rPr>
        </w:r>
        <w:r>
          <w:rPr>
            <w:noProof/>
            <w:webHidden/>
          </w:rPr>
          <w:fldChar w:fldCharType="separate"/>
        </w:r>
        <w:r>
          <w:rPr>
            <w:noProof/>
            <w:webHidden/>
          </w:rPr>
          <w:t>11</w:t>
        </w:r>
        <w:r>
          <w:rPr>
            <w:noProof/>
            <w:webHidden/>
          </w:rPr>
          <w:fldChar w:fldCharType="end"/>
        </w:r>
      </w:hyperlink>
    </w:p>
    <w:p w14:paraId="49E8F353" w14:textId="77777777" w:rsidR="00847220" w:rsidRDefault="00847220">
      <w:pPr>
        <w:pStyle w:val="TOC2"/>
        <w:rPr>
          <w:rFonts w:asciiTheme="minorHAnsi" w:eastAsiaTheme="minorEastAsia" w:hAnsiTheme="minorHAnsi" w:cstheme="minorBidi"/>
          <w:b w:val="0"/>
          <w:noProof/>
          <w:kern w:val="0"/>
          <w:sz w:val="22"/>
          <w:szCs w:val="22"/>
        </w:rPr>
      </w:pPr>
      <w:hyperlink w:anchor="_Toc83920947" w:history="1">
        <w:r w:rsidRPr="00C81060">
          <w:rPr>
            <w:rStyle w:val="Hyperlink"/>
            <w:rFonts w:eastAsia="Cambria"/>
            <w:noProof/>
          </w:rPr>
          <w:t>Part 4—</w:t>
        </w:r>
        <w:r w:rsidRPr="00C81060">
          <w:rPr>
            <w:rStyle w:val="Hyperlink"/>
            <w:noProof/>
          </w:rPr>
          <w:t>Net abatement amount</w:t>
        </w:r>
        <w:r>
          <w:rPr>
            <w:noProof/>
            <w:webHidden/>
          </w:rPr>
          <w:tab/>
        </w:r>
        <w:r>
          <w:rPr>
            <w:noProof/>
            <w:webHidden/>
          </w:rPr>
          <w:fldChar w:fldCharType="begin"/>
        </w:r>
        <w:r>
          <w:rPr>
            <w:noProof/>
            <w:webHidden/>
          </w:rPr>
          <w:instrText xml:space="preserve"> PAGEREF _Toc83920947 \h </w:instrText>
        </w:r>
        <w:r>
          <w:rPr>
            <w:noProof/>
            <w:webHidden/>
          </w:rPr>
        </w:r>
        <w:r>
          <w:rPr>
            <w:noProof/>
            <w:webHidden/>
          </w:rPr>
          <w:fldChar w:fldCharType="separate"/>
        </w:r>
        <w:r>
          <w:rPr>
            <w:noProof/>
            <w:webHidden/>
          </w:rPr>
          <w:t>12</w:t>
        </w:r>
        <w:r>
          <w:rPr>
            <w:noProof/>
            <w:webHidden/>
          </w:rPr>
          <w:fldChar w:fldCharType="end"/>
        </w:r>
      </w:hyperlink>
    </w:p>
    <w:p w14:paraId="08CB8708" w14:textId="77777777" w:rsidR="00847220" w:rsidRDefault="00847220">
      <w:pPr>
        <w:pStyle w:val="TOC5"/>
        <w:rPr>
          <w:rFonts w:asciiTheme="minorHAnsi" w:eastAsiaTheme="minorEastAsia" w:hAnsiTheme="minorHAnsi" w:cstheme="minorBidi"/>
          <w:noProof/>
          <w:kern w:val="0"/>
          <w:sz w:val="22"/>
          <w:szCs w:val="22"/>
        </w:rPr>
      </w:pPr>
      <w:hyperlink w:anchor="_Toc83920948" w:history="1">
        <w:r w:rsidRPr="00C81060">
          <w:rPr>
            <w:rStyle w:val="Hyperlink"/>
            <w:noProof/>
          </w:rPr>
          <w:t>14  Operation of this Part</w:t>
        </w:r>
        <w:r>
          <w:rPr>
            <w:noProof/>
            <w:webHidden/>
          </w:rPr>
          <w:tab/>
        </w:r>
        <w:r>
          <w:rPr>
            <w:noProof/>
            <w:webHidden/>
          </w:rPr>
          <w:fldChar w:fldCharType="begin"/>
        </w:r>
        <w:r>
          <w:rPr>
            <w:noProof/>
            <w:webHidden/>
          </w:rPr>
          <w:instrText xml:space="preserve"> PAGEREF _Toc83920948 \h </w:instrText>
        </w:r>
        <w:r>
          <w:rPr>
            <w:noProof/>
            <w:webHidden/>
          </w:rPr>
        </w:r>
        <w:r>
          <w:rPr>
            <w:noProof/>
            <w:webHidden/>
          </w:rPr>
          <w:fldChar w:fldCharType="separate"/>
        </w:r>
        <w:r>
          <w:rPr>
            <w:noProof/>
            <w:webHidden/>
          </w:rPr>
          <w:t>12</w:t>
        </w:r>
        <w:r>
          <w:rPr>
            <w:noProof/>
            <w:webHidden/>
          </w:rPr>
          <w:fldChar w:fldCharType="end"/>
        </w:r>
      </w:hyperlink>
    </w:p>
    <w:p w14:paraId="0307E326" w14:textId="77777777" w:rsidR="00847220" w:rsidRDefault="00847220">
      <w:pPr>
        <w:pStyle w:val="TOC5"/>
        <w:rPr>
          <w:rFonts w:asciiTheme="minorHAnsi" w:eastAsiaTheme="minorEastAsia" w:hAnsiTheme="minorHAnsi" w:cstheme="minorBidi"/>
          <w:noProof/>
          <w:kern w:val="0"/>
          <w:sz w:val="22"/>
          <w:szCs w:val="22"/>
        </w:rPr>
      </w:pPr>
      <w:hyperlink w:anchor="_Toc83920949" w:history="1">
        <w:r w:rsidRPr="00C81060">
          <w:rPr>
            <w:rStyle w:val="Hyperlink"/>
            <w:noProof/>
          </w:rPr>
          <w:t>15  Overview of gases accounted for in abatement calculations</w:t>
        </w:r>
        <w:r>
          <w:rPr>
            <w:noProof/>
            <w:webHidden/>
          </w:rPr>
          <w:tab/>
        </w:r>
        <w:r>
          <w:rPr>
            <w:noProof/>
            <w:webHidden/>
          </w:rPr>
          <w:fldChar w:fldCharType="begin"/>
        </w:r>
        <w:r>
          <w:rPr>
            <w:noProof/>
            <w:webHidden/>
          </w:rPr>
          <w:instrText xml:space="preserve"> PAGEREF _Toc83920949 \h </w:instrText>
        </w:r>
        <w:r>
          <w:rPr>
            <w:noProof/>
            <w:webHidden/>
          </w:rPr>
        </w:r>
        <w:r>
          <w:rPr>
            <w:noProof/>
            <w:webHidden/>
          </w:rPr>
          <w:fldChar w:fldCharType="separate"/>
        </w:r>
        <w:r>
          <w:rPr>
            <w:noProof/>
            <w:webHidden/>
          </w:rPr>
          <w:t>12</w:t>
        </w:r>
        <w:r>
          <w:rPr>
            <w:noProof/>
            <w:webHidden/>
          </w:rPr>
          <w:fldChar w:fldCharType="end"/>
        </w:r>
      </w:hyperlink>
    </w:p>
    <w:p w14:paraId="60A1E6D8" w14:textId="77777777" w:rsidR="00847220" w:rsidRDefault="00847220">
      <w:pPr>
        <w:pStyle w:val="TOC5"/>
        <w:rPr>
          <w:rFonts w:asciiTheme="minorHAnsi" w:eastAsiaTheme="minorEastAsia" w:hAnsiTheme="minorHAnsi" w:cstheme="minorBidi"/>
          <w:noProof/>
          <w:kern w:val="0"/>
          <w:sz w:val="22"/>
          <w:szCs w:val="22"/>
        </w:rPr>
      </w:pPr>
      <w:hyperlink w:anchor="_Toc83920950" w:history="1">
        <w:r w:rsidRPr="00C81060">
          <w:rPr>
            <w:rStyle w:val="Hyperlink"/>
            <w:noProof/>
          </w:rPr>
          <w:t>16  Net abatement amount for a reporting period in the crediting period</w:t>
        </w:r>
        <w:r>
          <w:rPr>
            <w:noProof/>
            <w:webHidden/>
          </w:rPr>
          <w:tab/>
        </w:r>
        <w:r>
          <w:rPr>
            <w:noProof/>
            <w:webHidden/>
          </w:rPr>
          <w:fldChar w:fldCharType="begin"/>
        </w:r>
        <w:r>
          <w:rPr>
            <w:noProof/>
            <w:webHidden/>
          </w:rPr>
          <w:instrText xml:space="preserve"> PAGEREF _Toc83920950 \h </w:instrText>
        </w:r>
        <w:r>
          <w:rPr>
            <w:noProof/>
            <w:webHidden/>
          </w:rPr>
        </w:r>
        <w:r>
          <w:rPr>
            <w:noProof/>
            <w:webHidden/>
          </w:rPr>
          <w:fldChar w:fldCharType="separate"/>
        </w:r>
        <w:r>
          <w:rPr>
            <w:noProof/>
            <w:webHidden/>
          </w:rPr>
          <w:t>12</w:t>
        </w:r>
        <w:r>
          <w:rPr>
            <w:noProof/>
            <w:webHidden/>
          </w:rPr>
          <w:fldChar w:fldCharType="end"/>
        </w:r>
      </w:hyperlink>
    </w:p>
    <w:p w14:paraId="3E21D599" w14:textId="77777777" w:rsidR="00847220" w:rsidRDefault="00847220">
      <w:pPr>
        <w:pStyle w:val="TOC5"/>
        <w:rPr>
          <w:rFonts w:asciiTheme="minorHAnsi" w:eastAsiaTheme="minorEastAsia" w:hAnsiTheme="minorHAnsi" w:cstheme="minorBidi"/>
          <w:noProof/>
          <w:kern w:val="0"/>
          <w:sz w:val="22"/>
          <w:szCs w:val="22"/>
        </w:rPr>
      </w:pPr>
      <w:hyperlink w:anchor="_Toc83920951" w:history="1">
        <w:r w:rsidRPr="00C81060">
          <w:rPr>
            <w:rStyle w:val="Hyperlink"/>
            <w:noProof/>
          </w:rPr>
          <w:t>17  Amount of captured greenhouse gases</w:t>
        </w:r>
        <w:r>
          <w:rPr>
            <w:noProof/>
            <w:webHidden/>
          </w:rPr>
          <w:tab/>
        </w:r>
        <w:r>
          <w:rPr>
            <w:noProof/>
            <w:webHidden/>
          </w:rPr>
          <w:fldChar w:fldCharType="begin"/>
        </w:r>
        <w:r>
          <w:rPr>
            <w:noProof/>
            <w:webHidden/>
          </w:rPr>
          <w:instrText xml:space="preserve"> PAGEREF _Toc83920951 \h </w:instrText>
        </w:r>
        <w:r>
          <w:rPr>
            <w:noProof/>
            <w:webHidden/>
          </w:rPr>
        </w:r>
        <w:r>
          <w:rPr>
            <w:noProof/>
            <w:webHidden/>
          </w:rPr>
          <w:fldChar w:fldCharType="separate"/>
        </w:r>
        <w:r>
          <w:rPr>
            <w:noProof/>
            <w:webHidden/>
          </w:rPr>
          <w:t>13</w:t>
        </w:r>
        <w:r>
          <w:rPr>
            <w:noProof/>
            <w:webHidden/>
          </w:rPr>
          <w:fldChar w:fldCharType="end"/>
        </w:r>
      </w:hyperlink>
    </w:p>
    <w:p w14:paraId="330C12FE" w14:textId="77777777" w:rsidR="00847220" w:rsidRDefault="00847220">
      <w:pPr>
        <w:pStyle w:val="TOC5"/>
        <w:rPr>
          <w:rFonts w:asciiTheme="minorHAnsi" w:eastAsiaTheme="minorEastAsia" w:hAnsiTheme="minorHAnsi" w:cstheme="minorBidi"/>
          <w:noProof/>
          <w:kern w:val="0"/>
          <w:sz w:val="22"/>
          <w:szCs w:val="22"/>
        </w:rPr>
      </w:pPr>
      <w:hyperlink w:anchor="_Toc83920952" w:history="1">
        <w:r w:rsidRPr="00C81060">
          <w:rPr>
            <w:rStyle w:val="Hyperlink"/>
            <w:noProof/>
          </w:rPr>
          <w:t>18  Greenhouse gases captured</w:t>
        </w:r>
        <w:r>
          <w:rPr>
            <w:noProof/>
            <w:webHidden/>
          </w:rPr>
          <w:tab/>
        </w:r>
        <w:r>
          <w:rPr>
            <w:noProof/>
            <w:webHidden/>
          </w:rPr>
          <w:fldChar w:fldCharType="begin"/>
        </w:r>
        <w:r>
          <w:rPr>
            <w:noProof/>
            <w:webHidden/>
          </w:rPr>
          <w:instrText xml:space="preserve"> PAGEREF _Toc83920952 \h </w:instrText>
        </w:r>
        <w:r>
          <w:rPr>
            <w:noProof/>
            <w:webHidden/>
          </w:rPr>
        </w:r>
        <w:r>
          <w:rPr>
            <w:noProof/>
            <w:webHidden/>
          </w:rPr>
          <w:fldChar w:fldCharType="separate"/>
        </w:r>
        <w:r>
          <w:rPr>
            <w:noProof/>
            <w:webHidden/>
          </w:rPr>
          <w:t>14</w:t>
        </w:r>
        <w:r>
          <w:rPr>
            <w:noProof/>
            <w:webHidden/>
          </w:rPr>
          <w:fldChar w:fldCharType="end"/>
        </w:r>
      </w:hyperlink>
    </w:p>
    <w:p w14:paraId="71416DE4" w14:textId="77777777" w:rsidR="00847220" w:rsidRDefault="00847220">
      <w:pPr>
        <w:pStyle w:val="TOC5"/>
        <w:rPr>
          <w:rFonts w:asciiTheme="minorHAnsi" w:eastAsiaTheme="minorEastAsia" w:hAnsiTheme="minorHAnsi" w:cstheme="minorBidi"/>
          <w:noProof/>
          <w:kern w:val="0"/>
          <w:sz w:val="22"/>
          <w:szCs w:val="22"/>
        </w:rPr>
      </w:pPr>
      <w:hyperlink w:anchor="_Toc83920953" w:history="1">
        <w:r w:rsidRPr="00C81060">
          <w:rPr>
            <w:rStyle w:val="Hyperlink"/>
            <w:noProof/>
          </w:rPr>
          <w:t>19  Amount of captured methane</w:t>
        </w:r>
        <w:r>
          <w:rPr>
            <w:noProof/>
            <w:webHidden/>
          </w:rPr>
          <w:tab/>
        </w:r>
        <w:r>
          <w:rPr>
            <w:noProof/>
            <w:webHidden/>
          </w:rPr>
          <w:fldChar w:fldCharType="begin"/>
        </w:r>
        <w:r>
          <w:rPr>
            <w:noProof/>
            <w:webHidden/>
          </w:rPr>
          <w:instrText xml:space="preserve"> PAGEREF _Toc83920953 \h </w:instrText>
        </w:r>
        <w:r>
          <w:rPr>
            <w:noProof/>
            <w:webHidden/>
          </w:rPr>
        </w:r>
        <w:r>
          <w:rPr>
            <w:noProof/>
            <w:webHidden/>
          </w:rPr>
          <w:fldChar w:fldCharType="separate"/>
        </w:r>
        <w:r>
          <w:rPr>
            <w:noProof/>
            <w:webHidden/>
          </w:rPr>
          <w:t>15</w:t>
        </w:r>
        <w:r>
          <w:rPr>
            <w:noProof/>
            <w:webHidden/>
          </w:rPr>
          <w:fldChar w:fldCharType="end"/>
        </w:r>
      </w:hyperlink>
    </w:p>
    <w:p w14:paraId="7621B8F0" w14:textId="77777777" w:rsidR="00847220" w:rsidRDefault="00847220">
      <w:pPr>
        <w:pStyle w:val="TOC5"/>
        <w:rPr>
          <w:rFonts w:asciiTheme="minorHAnsi" w:eastAsiaTheme="minorEastAsia" w:hAnsiTheme="minorHAnsi" w:cstheme="minorBidi"/>
          <w:noProof/>
          <w:kern w:val="0"/>
          <w:sz w:val="22"/>
          <w:szCs w:val="22"/>
        </w:rPr>
      </w:pPr>
      <w:hyperlink w:anchor="_Toc83920954" w:history="1">
        <w:r w:rsidRPr="00C81060">
          <w:rPr>
            <w:rStyle w:val="Hyperlink"/>
            <w:noProof/>
          </w:rPr>
          <w:t>20  Calculating emissions from the capture of greenhouse gases</w:t>
        </w:r>
        <w:r>
          <w:rPr>
            <w:noProof/>
            <w:webHidden/>
          </w:rPr>
          <w:tab/>
        </w:r>
        <w:r>
          <w:rPr>
            <w:noProof/>
            <w:webHidden/>
          </w:rPr>
          <w:fldChar w:fldCharType="begin"/>
        </w:r>
        <w:r>
          <w:rPr>
            <w:noProof/>
            <w:webHidden/>
          </w:rPr>
          <w:instrText xml:space="preserve"> PAGEREF _Toc83920954 \h </w:instrText>
        </w:r>
        <w:r>
          <w:rPr>
            <w:noProof/>
            <w:webHidden/>
          </w:rPr>
        </w:r>
        <w:r>
          <w:rPr>
            <w:noProof/>
            <w:webHidden/>
          </w:rPr>
          <w:fldChar w:fldCharType="separate"/>
        </w:r>
        <w:r>
          <w:rPr>
            <w:noProof/>
            <w:webHidden/>
          </w:rPr>
          <w:t>16</w:t>
        </w:r>
        <w:r>
          <w:rPr>
            <w:noProof/>
            <w:webHidden/>
          </w:rPr>
          <w:fldChar w:fldCharType="end"/>
        </w:r>
      </w:hyperlink>
    </w:p>
    <w:p w14:paraId="06C0CBCC" w14:textId="77777777" w:rsidR="00847220" w:rsidRDefault="00847220">
      <w:pPr>
        <w:pStyle w:val="TOC5"/>
        <w:rPr>
          <w:rFonts w:asciiTheme="minorHAnsi" w:eastAsiaTheme="minorEastAsia" w:hAnsiTheme="minorHAnsi" w:cstheme="minorBidi"/>
          <w:noProof/>
          <w:kern w:val="0"/>
          <w:sz w:val="22"/>
          <w:szCs w:val="22"/>
        </w:rPr>
      </w:pPr>
      <w:hyperlink w:anchor="_Toc83920955" w:history="1">
        <w:r w:rsidRPr="00C81060">
          <w:rPr>
            <w:rStyle w:val="Hyperlink"/>
            <w:noProof/>
          </w:rPr>
          <w:t>21  Calculating processing, compression and transportation emissions</w:t>
        </w:r>
        <w:r>
          <w:rPr>
            <w:noProof/>
            <w:webHidden/>
          </w:rPr>
          <w:tab/>
        </w:r>
        <w:r>
          <w:rPr>
            <w:noProof/>
            <w:webHidden/>
          </w:rPr>
          <w:fldChar w:fldCharType="begin"/>
        </w:r>
        <w:r>
          <w:rPr>
            <w:noProof/>
            <w:webHidden/>
          </w:rPr>
          <w:instrText xml:space="preserve"> PAGEREF _Toc83920955 \h </w:instrText>
        </w:r>
        <w:r>
          <w:rPr>
            <w:noProof/>
            <w:webHidden/>
          </w:rPr>
        </w:r>
        <w:r>
          <w:rPr>
            <w:noProof/>
            <w:webHidden/>
          </w:rPr>
          <w:fldChar w:fldCharType="separate"/>
        </w:r>
        <w:r>
          <w:rPr>
            <w:noProof/>
            <w:webHidden/>
          </w:rPr>
          <w:t>18</w:t>
        </w:r>
        <w:r>
          <w:rPr>
            <w:noProof/>
            <w:webHidden/>
          </w:rPr>
          <w:fldChar w:fldCharType="end"/>
        </w:r>
      </w:hyperlink>
    </w:p>
    <w:p w14:paraId="2D570749" w14:textId="77777777" w:rsidR="00847220" w:rsidRDefault="00847220">
      <w:pPr>
        <w:pStyle w:val="TOC5"/>
        <w:rPr>
          <w:rFonts w:asciiTheme="minorHAnsi" w:eastAsiaTheme="minorEastAsia" w:hAnsiTheme="minorHAnsi" w:cstheme="minorBidi"/>
          <w:noProof/>
          <w:kern w:val="0"/>
          <w:sz w:val="22"/>
          <w:szCs w:val="22"/>
        </w:rPr>
      </w:pPr>
      <w:hyperlink w:anchor="_Toc83920956" w:history="1">
        <w:r w:rsidRPr="00C81060">
          <w:rPr>
            <w:rStyle w:val="Hyperlink"/>
            <w:noProof/>
          </w:rPr>
          <w:t>22  Calculating fugitive emissions from transportation and injection</w:t>
        </w:r>
        <w:r>
          <w:rPr>
            <w:noProof/>
            <w:webHidden/>
          </w:rPr>
          <w:tab/>
        </w:r>
        <w:r>
          <w:rPr>
            <w:noProof/>
            <w:webHidden/>
          </w:rPr>
          <w:fldChar w:fldCharType="begin"/>
        </w:r>
        <w:r>
          <w:rPr>
            <w:noProof/>
            <w:webHidden/>
          </w:rPr>
          <w:instrText xml:space="preserve"> PAGEREF _Toc83920956 \h </w:instrText>
        </w:r>
        <w:r>
          <w:rPr>
            <w:noProof/>
            <w:webHidden/>
          </w:rPr>
        </w:r>
        <w:r>
          <w:rPr>
            <w:noProof/>
            <w:webHidden/>
          </w:rPr>
          <w:fldChar w:fldCharType="separate"/>
        </w:r>
        <w:r>
          <w:rPr>
            <w:noProof/>
            <w:webHidden/>
          </w:rPr>
          <w:t>21</w:t>
        </w:r>
        <w:r>
          <w:rPr>
            <w:noProof/>
            <w:webHidden/>
          </w:rPr>
          <w:fldChar w:fldCharType="end"/>
        </w:r>
      </w:hyperlink>
    </w:p>
    <w:p w14:paraId="7EBF3B81" w14:textId="77777777" w:rsidR="00847220" w:rsidRDefault="00847220">
      <w:pPr>
        <w:pStyle w:val="TOC5"/>
        <w:rPr>
          <w:rFonts w:asciiTheme="minorHAnsi" w:eastAsiaTheme="minorEastAsia" w:hAnsiTheme="minorHAnsi" w:cstheme="minorBidi"/>
          <w:noProof/>
          <w:kern w:val="0"/>
          <w:sz w:val="22"/>
          <w:szCs w:val="22"/>
        </w:rPr>
      </w:pPr>
      <w:hyperlink w:anchor="_Toc83920957" w:history="1">
        <w:r w:rsidRPr="00C81060">
          <w:rPr>
            <w:rStyle w:val="Hyperlink"/>
            <w:noProof/>
          </w:rPr>
          <w:t>23  Calculating storage site monitoring emissions</w:t>
        </w:r>
        <w:r>
          <w:rPr>
            <w:noProof/>
            <w:webHidden/>
          </w:rPr>
          <w:tab/>
        </w:r>
        <w:r>
          <w:rPr>
            <w:noProof/>
            <w:webHidden/>
          </w:rPr>
          <w:fldChar w:fldCharType="begin"/>
        </w:r>
        <w:r>
          <w:rPr>
            <w:noProof/>
            <w:webHidden/>
          </w:rPr>
          <w:instrText xml:space="preserve"> PAGEREF _Toc83920957 \h </w:instrText>
        </w:r>
        <w:r>
          <w:rPr>
            <w:noProof/>
            <w:webHidden/>
          </w:rPr>
        </w:r>
        <w:r>
          <w:rPr>
            <w:noProof/>
            <w:webHidden/>
          </w:rPr>
          <w:fldChar w:fldCharType="separate"/>
        </w:r>
        <w:r>
          <w:rPr>
            <w:noProof/>
            <w:webHidden/>
          </w:rPr>
          <w:t>22</w:t>
        </w:r>
        <w:r>
          <w:rPr>
            <w:noProof/>
            <w:webHidden/>
          </w:rPr>
          <w:fldChar w:fldCharType="end"/>
        </w:r>
      </w:hyperlink>
    </w:p>
    <w:p w14:paraId="095AC8B7" w14:textId="77777777" w:rsidR="00847220" w:rsidRDefault="00847220">
      <w:pPr>
        <w:pStyle w:val="TOC5"/>
        <w:rPr>
          <w:rFonts w:asciiTheme="minorHAnsi" w:eastAsiaTheme="minorEastAsia" w:hAnsiTheme="minorHAnsi" w:cstheme="minorBidi"/>
          <w:noProof/>
          <w:kern w:val="0"/>
          <w:sz w:val="22"/>
          <w:szCs w:val="22"/>
        </w:rPr>
      </w:pPr>
      <w:hyperlink w:anchor="_Toc83920958" w:history="1">
        <w:r w:rsidRPr="00C81060">
          <w:rPr>
            <w:rStyle w:val="Hyperlink"/>
            <w:noProof/>
          </w:rPr>
          <w:t>24  Calculating storage site fugitive emissions</w:t>
        </w:r>
        <w:r>
          <w:rPr>
            <w:noProof/>
            <w:webHidden/>
          </w:rPr>
          <w:tab/>
        </w:r>
        <w:r>
          <w:rPr>
            <w:noProof/>
            <w:webHidden/>
          </w:rPr>
          <w:fldChar w:fldCharType="begin"/>
        </w:r>
        <w:r>
          <w:rPr>
            <w:noProof/>
            <w:webHidden/>
          </w:rPr>
          <w:instrText xml:space="preserve"> PAGEREF _Toc83920958 \h </w:instrText>
        </w:r>
        <w:r>
          <w:rPr>
            <w:noProof/>
            <w:webHidden/>
          </w:rPr>
        </w:r>
        <w:r>
          <w:rPr>
            <w:noProof/>
            <w:webHidden/>
          </w:rPr>
          <w:fldChar w:fldCharType="separate"/>
        </w:r>
        <w:r>
          <w:rPr>
            <w:noProof/>
            <w:webHidden/>
          </w:rPr>
          <w:t>23</w:t>
        </w:r>
        <w:r>
          <w:rPr>
            <w:noProof/>
            <w:webHidden/>
          </w:rPr>
          <w:fldChar w:fldCharType="end"/>
        </w:r>
      </w:hyperlink>
    </w:p>
    <w:p w14:paraId="7AD2C9E7" w14:textId="77777777" w:rsidR="00847220" w:rsidRDefault="00847220">
      <w:pPr>
        <w:pStyle w:val="TOC5"/>
        <w:rPr>
          <w:rFonts w:asciiTheme="minorHAnsi" w:eastAsiaTheme="minorEastAsia" w:hAnsiTheme="minorHAnsi" w:cstheme="minorBidi"/>
          <w:noProof/>
          <w:kern w:val="0"/>
          <w:sz w:val="22"/>
          <w:szCs w:val="22"/>
        </w:rPr>
      </w:pPr>
      <w:hyperlink w:anchor="_Toc83920959" w:history="1">
        <w:r w:rsidRPr="00C81060">
          <w:rPr>
            <w:rStyle w:val="Hyperlink"/>
            <w:noProof/>
          </w:rPr>
          <w:t>25  Calculating amount of captured greenhouse gases transferred to an off-taker</w:t>
        </w:r>
        <w:r>
          <w:rPr>
            <w:noProof/>
            <w:webHidden/>
          </w:rPr>
          <w:tab/>
        </w:r>
        <w:r>
          <w:rPr>
            <w:noProof/>
            <w:webHidden/>
          </w:rPr>
          <w:fldChar w:fldCharType="begin"/>
        </w:r>
        <w:r>
          <w:rPr>
            <w:noProof/>
            <w:webHidden/>
          </w:rPr>
          <w:instrText xml:space="preserve"> PAGEREF _Toc83920959 \h </w:instrText>
        </w:r>
        <w:r>
          <w:rPr>
            <w:noProof/>
            <w:webHidden/>
          </w:rPr>
        </w:r>
        <w:r>
          <w:rPr>
            <w:noProof/>
            <w:webHidden/>
          </w:rPr>
          <w:fldChar w:fldCharType="separate"/>
        </w:r>
        <w:r>
          <w:rPr>
            <w:noProof/>
            <w:webHidden/>
          </w:rPr>
          <w:t>24</w:t>
        </w:r>
        <w:r>
          <w:rPr>
            <w:noProof/>
            <w:webHidden/>
          </w:rPr>
          <w:fldChar w:fldCharType="end"/>
        </w:r>
      </w:hyperlink>
    </w:p>
    <w:p w14:paraId="03989051" w14:textId="77777777" w:rsidR="00847220" w:rsidRDefault="00847220">
      <w:pPr>
        <w:pStyle w:val="TOC5"/>
        <w:rPr>
          <w:rFonts w:asciiTheme="minorHAnsi" w:eastAsiaTheme="minorEastAsia" w:hAnsiTheme="minorHAnsi" w:cstheme="minorBidi"/>
          <w:noProof/>
          <w:kern w:val="0"/>
          <w:sz w:val="22"/>
          <w:szCs w:val="22"/>
        </w:rPr>
      </w:pPr>
      <w:hyperlink w:anchor="_Toc83920960" w:history="1">
        <w:r w:rsidRPr="00C81060">
          <w:rPr>
            <w:rStyle w:val="Hyperlink"/>
            <w:noProof/>
          </w:rPr>
          <w:t>26  Calculating extended accounting period net abatement</w:t>
        </w:r>
        <w:r>
          <w:rPr>
            <w:noProof/>
            <w:webHidden/>
          </w:rPr>
          <w:tab/>
        </w:r>
        <w:r>
          <w:rPr>
            <w:noProof/>
            <w:webHidden/>
          </w:rPr>
          <w:fldChar w:fldCharType="begin"/>
        </w:r>
        <w:r>
          <w:rPr>
            <w:noProof/>
            <w:webHidden/>
          </w:rPr>
          <w:instrText xml:space="preserve"> PAGEREF _Toc83920960 \h </w:instrText>
        </w:r>
        <w:r>
          <w:rPr>
            <w:noProof/>
            <w:webHidden/>
          </w:rPr>
        </w:r>
        <w:r>
          <w:rPr>
            <w:noProof/>
            <w:webHidden/>
          </w:rPr>
          <w:fldChar w:fldCharType="separate"/>
        </w:r>
        <w:r>
          <w:rPr>
            <w:noProof/>
            <w:webHidden/>
          </w:rPr>
          <w:t>25</w:t>
        </w:r>
        <w:r>
          <w:rPr>
            <w:noProof/>
            <w:webHidden/>
          </w:rPr>
          <w:fldChar w:fldCharType="end"/>
        </w:r>
      </w:hyperlink>
    </w:p>
    <w:p w14:paraId="0EE52E66" w14:textId="77777777" w:rsidR="00847220" w:rsidRDefault="00847220">
      <w:pPr>
        <w:pStyle w:val="TOC2"/>
        <w:rPr>
          <w:rFonts w:asciiTheme="minorHAnsi" w:eastAsiaTheme="minorEastAsia" w:hAnsiTheme="minorHAnsi" w:cstheme="minorBidi"/>
          <w:b w:val="0"/>
          <w:noProof/>
          <w:kern w:val="0"/>
          <w:sz w:val="22"/>
          <w:szCs w:val="22"/>
        </w:rPr>
      </w:pPr>
      <w:hyperlink w:anchor="_Toc83920961" w:history="1">
        <w:r w:rsidRPr="00C81060">
          <w:rPr>
            <w:rStyle w:val="Hyperlink"/>
            <w:noProof/>
          </w:rPr>
          <w:t>Part 5—Reporting, notification and monitoring requirements</w:t>
        </w:r>
        <w:r>
          <w:rPr>
            <w:noProof/>
            <w:webHidden/>
          </w:rPr>
          <w:tab/>
        </w:r>
        <w:r>
          <w:rPr>
            <w:noProof/>
            <w:webHidden/>
          </w:rPr>
          <w:fldChar w:fldCharType="begin"/>
        </w:r>
        <w:r>
          <w:rPr>
            <w:noProof/>
            <w:webHidden/>
          </w:rPr>
          <w:instrText xml:space="preserve"> PAGEREF _Toc83920961 \h </w:instrText>
        </w:r>
        <w:r>
          <w:rPr>
            <w:noProof/>
            <w:webHidden/>
          </w:rPr>
        </w:r>
        <w:r>
          <w:rPr>
            <w:noProof/>
            <w:webHidden/>
          </w:rPr>
          <w:fldChar w:fldCharType="separate"/>
        </w:r>
        <w:r>
          <w:rPr>
            <w:noProof/>
            <w:webHidden/>
          </w:rPr>
          <w:t>27</w:t>
        </w:r>
        <w:r>
          <w:rPr>
            <w:noProof/>
            <w:webHidden/>
          </w:rPr>
          <w:fldChar w:fldCharType="end"/>
        </w:r>
      </w:hyperlink>
    </w:p>
    <w:p w14:paraId="0931B0A9" w14:textId="77777777" w:rsidR="00847220" w:rsidRDefault="00847220">
      <w:pPr>
        <w:pStyle w:val="TOC3"/>
        <w:rPr>
          <w:rFonts w:asciiTheme="minorHAnsi" w:eastAsiaTheme="minorEastAsia" w:hAnsiTheme="minorHAnsi" w:cstheme="minorBidi"/>
          <w:b w:val="0"/>
          <w:noProof/>
          <w:kern w:val="0"/>
          <w:szCs w:val="22"/>
        </w:rPr>
      </w:pPr>
      <w:hyperlink w:anchor="_Toc83920962" w:history="1">
        <w:r w:rsidRPr="00C81060">
          <w:rPr>
            <w:rStyle w:val="Hyperlink"/>
            <w:noProof/>
          </w:rPr>
          <w:t>Division 1—Reporting requirements</w:t>
        </w:r>
        <w:r>
          <w:rPr>
            <w:noProof/>
            <w:webHidden/>
          </w:rPr>
          <w:tab/>
        </w:r>
        <w:r>
          <w:rPr>
            <w:noProof/>
            <w:webHidden/>
          </w:rPr>
          <w:fldChar w:fldCharType="begin"/>
        </w:r>
        <w:r>
          <w:rPr>
            <w:noProof/>
            <w:webHidden/>
          </w:rPr>
          <w:instrText xml:space="preserve"> PAGEREF _Toc83920962 \h </w:instrText>
        </w:r>
        <w:r>
          <w:rPr>
            <w:noProof/>
            <w:webHidden/>
          </w:rPr>
        </w:r>
        <w:r>
          <w:rPr>
            <w:noProof/>
            <w:webHidden/>
          </w:rPr>
          <w:fldChar w:fldCharType="separate"/>
        </w:r>
        <w:r>
          <w:rPr>
            <w:noProof/>
            <w:webHidden/>
          </w:rPr>
          <w:t>27</w:t>
        </w:r>
        <w:r>
          <w:rPr>
            <w:noProof/>
            <w:webHidden/>
          </w:rPr>
          <w:fldChar w:fldCharType="end"/>
        </w:r>
      </w:hyperlink>
    </w:p>
    <w:p w14:paraId="5253004F" w14:textId="77777777" w:rsidR="00847220" w:rsidRDefault="00847220">
      <w:pPr>
        <w:pStyle w:val="TOC5"/>
        <w:rPr>
          <w:rFonts w:asciiTheme="minorHAnsi" w:eastAsiaTheme="minorEastAsia" w:hAnsiTheme="minorHAnsi" w:cstheme="minorBidi"/>
          <w:noProof/>
          <w:kern w:val="0"/>
          <w:sz w:val="22"/>
          <w:szCs w:val="22"/>
        </w:rPr>
      </w:pPr>
      <w:hyperlink w:anchor="_Toc83920963" w:history="1">
        <w:r w:rsidRPr="00C81060">
          <w:rPr>
            <w:rStyle w:val="Hyperlink"/>
            <w:noProof/>
          </w:rPr>
          <w:t>27  Operation of this Division</w:t>
        </w:r>
        <w:r>
          <w:rPr>
            <w:noProof/>
            <w:webHidden/>
          </w:rPr>
          <w:tab/>
        </w:r>
        <w:r>
          <w:rPr>
            <w:noProof/>
            <w:webHidden/>
          </w:rPr>
          <w:fldChar w:fldCharType="begin"/>
        </w:r>
        <w:r>
          <w:rPr>
            <w:noProof/>
            <w:webHidden/>
          </w:rPr>
          <w:instrText xml:space="preserve"> PAGEREF _Toc83920963 \h </w:instrText>
        </w:r>
        <w:r>
          <w:rPr>
            <w:noProof/>
            <w:webHidden/>
          </w:rPr>
        </w:r>
        <w:r>
          <w:rPr>
            <w:noProof/>
            <w:webHidden/>
          </w:rPr>
          <w:fldChar w:fldCharType="separate"/>
        </w:r>
        <w:r>
          <w:rPr>
            <w:noProof/>
            <w:webHidden/>
          </w:rPr>
          <w:t>27</w:t>
        </w:r>
        <w:r>
          <w:rPr>
            <w:noProof/>
            <w:webHidden/>
          </w:rPr>
          <w:fldChar w:fldCharType="end"/>
        </w:r>
      </w:hyperlink>
    </w:p>
    <w:p w14:paraId="553FCA63" w14:textId="77777777" w:rsidR="00847220" w:rsidRDefault="00847220">
      <w:pPr>
        <w:pStyle w:val="TOC5"/>
        <w:rPr>
          <w:rFonts w:asciiTheme="minorHAnsi" w:eastAsiaTheme="minorEastAsia" w:hAnsiTheme="minorHAnsi" w:cstheme="minorBidi"/>
          <w:noProof/>
          <w:kern w:val="0"/>
          <w:sz w:val="22"/>
          <w:szCs w:val="22"/>
        </w:rPr>
      </w:pPr>
      <w:hyperlink w:anchor="_Toc83920964" w:history="1">
        <w:r w:rsidRPr="00C81060">
          <w:rPr>
            <w:rStyle w:val="Hyperlink"/>
            <w:noProof/>
          </w:rPr>
          <w:t>28  Information that must be included in an offsets report during the crediting period</w:t>
        </w:r>
        <w:r>
          <w:rPr>
            <w:noProof/>
            <w:webHidden/>
          </w:rPr>
          <w:tab/>
        </w:r>
        <w:r>
          <w:rPr>
            <w:noProof/>
            <w:webHidden/>
          </w:rPr>
          <w:fldChar w:fldCharType="begin"/>
        </w:r>
        <w:r>
          <w:rPr>
            <w:noProof/>
            <w:webHidden/>
          </w:rPr>
          <w:instrText xml:space="preserve"> PAGEREF _Toc83920964 \h </w:instrText>
        </w:r>
        <w:r>
          <w:rPr>
            <w:noProof/>
            <w:webHidden/>
          </w:rPr>
        </w:r>
        <w:r>
          <w:rPr>
            <w:noProof/>
            <w:webHidden/>
          </w:rPr>
          <w:fldChar w:fldCharType="separate"/>
        </w:r>
        <w:r>
          <w:rPr>
            <w:noProof/>
            <w:webHidden/>
          </w:rPr>
          <w:t>27</w:t>
        </w:r>
        <w:r>
          <w:rPr>
            <w:noProof/>
            <w:webHidden/>
          </w:rPr>
          <w:fldChar w:fldCharType="end"/>
        </w:r>
      </w:hyperlink>
    </w:p>
    <w:p w14:paraId="0B442331" w14:textId="77777777" w:rsidR="00847220" w:rsidRDefault="00847220">
      <w:pPr>
        <w:pStyle w:val="TOC5"/>
        <w:rPr>
          <w:rFonts w:asciiTheme="minorHAnsi" w:eastAsiaTheme="minorEastAsia" w:hAnsiTheme="minorHAnsi" w:cstheme="minorBidi"/>
          <w:noProof/>
          <w:kern w:val="0"/>
          <w:sz w:val="22"/>
          <w:szCs w:val="22"/>
        </w:rPr>
      </w:pPr>
      <w:hyperlink w:anchor="_Toc83920965" w:history="1">
        <w:r w:rsidRPr="00C81060">
          <w:rPr>
            <w:rStyle w:val="Hyperlink"/>
            <w:noProof/>
          </w:rPr>
          <w:t>29  Information that must be included in an offsets report during the extended accounting period</w:t>
        </w:r>
        <w:r>
          <w:rPr>
            <w:noProof/>
            <w:webHidden/>
          </w:rPr>
          <w:tab/>
        </w:r>
        <w:r>
          <w:rPr>
            <w:noProof/>
            <w:webHidden/>
          </w:rPr>
          <w:fldChar w:fldCharType="begin"/>
        </w:r>
        <w:r>
          <w:rPr>
            <w:noProof/>
            <w:webHidden/>
          </w:rPr>
          <w:instrText xml:space="preserve"> PAGEREF _Toc83920965 \h </w:instrText>
        </w:r>
        <w:r>
          <w:rPr>
            <w:noProof/>
            <w:webHidden/>
          </w:rPr>
        </w:r>
        <w:r>
          <w:rPr>
            <w:noProof/>
            <w:webHidden/>
          </w:rPr>
          <w:fldChar w:fldCharType="separate"/>
        </w:r>
        <w:r>
          <w:rPr>
            <w:noProof/>
            <w:webHidden/>
          </w:rPr>
          <w:t>27</w:t>
        </w:r>
        <w:r>
          <w:rPr>
            <w:noProof/>
            <w:webHidden/>
          </w:rPr>
          <w:fldChar w:fldCharType="end"/>
        </w:r>
      </w:hyperlink>
    </w:p>
    <w:p w14:paraId="5006BF81" w14:textId="77777777" w:rsidR="00847220" w:rsidRDefault="00847220">
      <w:pPr>
        <w:pStyle w:val="TOC5"/>
        <w:rPr>
          <w:rFonts w:asciiTheme="minorHAnsi" w:eastAsiaTheme="minorEastAsia" w:hAnsiTheme="minorHAnsi" w:cstheme="minorBidi"/>
          <w:noProof/>
          <w:kern w:val="0"/>
          <w:sz w:val="22"/>
          <w:szCs w:val="22"/>
        </w:rPr>
      </w:pPr>
      <w:hyperlink w:anchor="_Toc83920966" w:history="1">
        <w:r w:rsidRPr="00C81060">
          <w:rPr>
            <w:rStyle w:val="Hyperlink"/>
            <w:noProof/>
          </w:rPr>
          <w:t>30  Information that must be included in each offsets report</w:t>
        </w:r>
        <w:r>
          <w:rPr>
            <w:noProof/>
            <w:webHidden/>
          </w:rPr>
          <w:tab/>
        </w:r>
        <w:r>
          <w:rPr>
            <w:noProof/>
            <w:webHidden/>
          </w:rPr>
          <w:fldChar w:fldCharType="begin"/>
        </w:r>
        <w:r>
          <w:rPr>
            <w:noProof/>
            <w:webHidden/>
          </w:rPr>
          <w:instrText xml:space="preserve"> PAGEREF _Toc83920966 \h </w:instrText>
        </w:r>
        <w:r>
          <w:rPr>
            <w:noProof/>
            <w:webHidden/>
          </w:rPr>
        </w:r>
        <w:r>
          <w:rPr>
            <w:noProof/>
            <w:webHidden/>
          </w:rPr>
          <w:fldChar w:fldCharType="separate"/>
        </w:r>
        <w:r>
          <w:rPr>
            <w:noProof/>
            <w:webHidden/>
          </w:rPr>
          <w:t>28</w:t>
        </w:r>
        <w:r>
          <w:rPr>
            <w:noProof/>
            <w:webHidden/>
          </w:rPr>
          <w:fldChar w:fldCharType="end"/>
        </w:r>
      </w:hyperlink>
    </w:p>
    <w:p w14:paraId="2DED9440" w14:textId="77777777" w:rsidR="00847220" w:rsidRDefault="00847220">
      <w:pPr>
        <w:pStyle w:val="TOC5"/>
        <w:rPr>
          <w:rFonts w:asciiTheme="minorHAnsi" w:eastAsiaTheme="minorEastAsia" w:hAnsiTheme="minorHAnsi" w:cstheme="minorBidi"/>
          <w:noProof/>
          <w:kern w:val="0"/>
          <w:sz w:val="22"/>
          <w:szCs w:val="22"/>
        </w:rPr>
      </w:pPr>
      <w:hyperlink w:anchor="_Toc83920967" w:history="1">
        <w:r w:rsidRPr="00C81060">
          <w:rPr>
            <w:rStyle w:val="Hyperlink"/>
            <w:noProof/>
          </w:rPr>
          <w:t>31  Determination of certain factors and parameters</w:t>
        </w:r>
        <w:r>
          <w:rPr>
            <w:noProof/>
            <w:webHidden/>
          </w:rPr>
          <w:tab/>
        </w:r>
        <w:r>
          <w:rPr>
            <w:noProof/>
            <w:webHidden/>
          </w:rPr>
          <w:fldChar w:fldCharType="begin"/>
        </w:r>
        <w:r>
          <w:rPr>
            <w:noProof/>
            <w:webHidden/>
          </w:rPr>
          <w:instrText xml:space="preserve"> PAGEREF _Toc83920967 \h </w:instrText>
        </w:r>
        <w:r>
          <w:rPr>
            <w:noProof/>
            <w:webHidden/>
          </w:rPr>
        </w:r>
        <w:r>
          <w:rPr>
            <w:noProof/>
            <w:webHidden/>
          </w:rPr>
          <w:fldChar w:fldCharType="separate"/>
        </w:r>
        <w:r>
          <w:rPr>
            <w:noProof/>
            <w:webHidden/>
          </w:rPr>
          <w:t>28</w:t>
        </w:r>
        <w:r>
          <w:rPr>
            <w:noProof/>
            <w:webHidden/>
          </w:rPr>
          <w:fldChar w:fldCharType="end"/>
        </w:r>
      </w:hyperlink>
    </w:p>
    <w:p w14:paraId="0E5D33AB" w14:textId="77777777" w:rsidR="00847220" w:rsidRDefault="00847220">
      <w:pPr>
        <w:pStyle w:val="TOC3"/>
        <w:rPr>
          <w:rFonts w:asciiTheme="minorHAnsi" w:eastAsiaTheme="minorEastAsia" w:hAnsiTheme="minorHAnsi" w:cstheme="minorBidi"/>
          <w:b w:val="0"/>
          <w:noProof/>
          <w:kern w:val="0"/>
          <w:szCs w:val="22"/>
        </w:rPr>
      </w:pPr>
      <w:hyperlink w:anchor="_Toc83920968" w:history="1">
        <w:r w:rsidRPr="00C81060">
          <w:rPr>
            <w:rStyle w:val="Hyperlink"/>
            <w:noProof/>
          </w:rPr>
          <w:t>Division 2—Notification requirements</w:t>
        </w:r>
        <w:r>
          <w:rPr>
            <w:noProof/>
            <w:webHidden/>
          </w:rPr>
          <w:tab/>
        </w:r>
        <w:r>
          <w:rPr>
            <w:noProof/>
            <w:webHidden/>
          </w:rPr>
          <w:fldChar w:fldCharType="begin"/>
        </w:r>
        <w:r>
          <w:rPr>
            <w:noProof/>
            <w:webHidden/>
          </w:rPr>
          <w:instrText xml:space="preserve"> PAGEREF _Toc83920968 \h </w:instrText>
        </w:r>
        <w:r>
          <w:rPr>
            <w:noProof/>
            <w:webHidden/>
          </w:rPr>
        </w:r>
        <w:r>
          <w:rPr>
            <w:noProof/>
            <w:webHidden/>
          </w:rPr>
          <w:fldChar w:fldCharType="separate"/>
        </w:r>
        <w:r>
          <w:rPr>
            <w:noProof/>
            <w:webHidden/>
          </w:rPr>
          <w:t>28</w:t>
        </w:r>
        <w:r>
          <w:rPr>
            <w:noProof/>
            <w:webHidden/>
          </w:rPr>
          <w:fldChar w:fldCharType="end"/>
        </w:r>
      </w:hyperlink>
    </w:p>
    <w:p w14:paraId="2893E77C" w14:textId="77777777" w:rsidR="00847220" w:rsidRDefault="00847220">
      <w:pPr>
        <w:pStyle w:val="TOC5"/>
        <w:rPr>
          <w:rFonts w:asciiTheme="minorHAnsi" w:eastAsiaTheme="minorEastAsia" w:hAnsiTheme="minorHAnsi" w:cstheme="minorBidi"/>
          <w:noProof/>
          <w:kern w:val="0"/>
          <w:sz w:val="22"/>
          <w:szCs w:val="22"/>
        </w:rPr>
      </w:pPr>
      <w:hyperlink w:anchor="_Toc83920969" w:history="1">
        <w:r w:rsidRPr="00C81060">
          <w:rPr>
            <w:rStyle w:val="Hyperlink"/>
            <w:noProof/>
          </w:rPr>
          <w:t>32  Operation of this Division</w:t>
        </w:r>
        <w:r>
          <w:rPr>
            <w:noProof/>
            <w:webHidden/>
          </w:rPr>
          <w:tab/>
        </w:r>
        <w:r>
          <w:rPr>
            <w:noProof/>
            <w:webHidden/>
          </w:rPr>
          <w:fldChar w:fldCharType="begin"/>
        </w:r>
        <w:r>
          <w:rPr>
            <w:noProof/>
            <w:webHidden/>
          </w:rPr>
          <w:instrText xml:space="preserve"> PAGEREF _Toc83920969 \h </w:instrText>
        </w:r>
        <w:r>
          <w:rPr>
            <w:noProof/>
            <w:webHidden/>
          </w:rPr>
        </w:r>
        <w:r>
          <w:rPr>
            <w:noProof/>
            <w:webHidden/>
          </w:rPr>
          <w:fldChar w:fldCharType="separate"/>
        </w:r>
        <w:r>
          <w:rPr>
            <w:noProof/>
            <w:webHidden/>
          </w:rPr>
          <w:t>28</w:t>
        </w:r>
        <w:r>
          <w:rPr>
            <w:noProof/>
            <w:webHidden/>
          </w:rPr>
          <w:fldChar w:fldCharType="end"/>
        </w:r>
      </w:hyperlink>
    </w:p>
    <w:p w14:paraId="4D245B02" w14:textId="77777777" w:rsidR="00847220" w:rsidRDefault="00847220">
      <w:pPr>
        <w:pStyle w:val="TOC5"/>
        <w:rPr>
          <w:rFonts w:asciiTheme="minorHAnsi" w:eastAsiaTheme="minorEastAsia" w:hAnsiTheme="minorHAnsi" w:cstheme="minorBidi"/>
          <w:noProof/>
          <w:kern w:val="0"/>
          <w:sz w:val="22"/>
          <w:szCs w:val="22"/>
        </w:rPr>
      </w:pPr>
      <w:hyperlink w:anchor="_Toc83920970" w:history="1">
        <w:r w:rsidRPr="00C81060">
          <w:rPr>
            <w:rStyle w:val="Hyperlink"/>
            <w:noProof/>
          </w:rPr>
          <w:t>33  Obligation to notify Regulator about changes in project’s regulatory approvals</w:t>
        </w:r>
        <w:r>
          <w:rPr>
            <w:noProof/>
            <w:webHidden/>
          </w:rPr>
          <w:tab/>
        </w:r>
        <w:r>
          <w:rPr>
            <w:noProof/>
            <w:webHidden/>
          </w:rPr>
          <w:fldChar w:fldCharType="begin"/>
        </w:r>
        <w:r>
          <w:rPr>
            <w:noProof/>
            <w:webHidden/>
          </w:rPr>
          <w:instrText xml:space="preserve"> PAGEREF _Toc83920970 \h </w:instrText>
        </w:r>
        <w:r>
          <w:rPr>
            <w:noProof/>
            <w:webHidden/>
          </w:rPr>
        </w:r>
        <w:r>
          <w:rPr>
            <w:noProof/>
            <w:webHidden/>
          </w:rPr>
          <w:fldChar w:fldCharType="separate"/>
        </w:r>
        <w:r>
          <w:rPr>
            <w:noProof/>
            <w:webHidden/>
          </w:rPr>
          <w:t>29</w:t>
        </w:r>
        <w:r>
          <w:rPr>
            <w:noProof/>
            <w:webHidden/>
          </w:rPr>
          <w:fldChar w:fldCharType="end"/>
        </w:r>
      </w:hyperlink>
    </w:p>
    <w:p w14:paraId="06C44933" w14:textId="77777777" w:rsidR="00847220" w:rsidRDefault="00847220">
      <w:pPr>
        <w:pStyle w:val="TOC5"/>
        <w:rPr>
          <w:rFonts w:asciiTheme="minorHAnsi" w:eastAsiaTheme="minorEastAsia" w:hAnsiTheme="minorHAnsi" w:cstheme="minorBidi"/>
          <w:noProof/>
          <w:kern w:val="0"/>
          <w:sz w:val="22"/>
          <w:szCs w:val="22"/>
        </w:rPr>
      </w:pPr>
      <w:hyperlink w:anchor="_Toc83920971" w:history="1">
        <w:r w:rsidRPr="00C81060">
          <w:rPr>
            <w:rStyle w:val="Hyperlink"/>
            <w:noProof/>
          </w:rPr>
          <w:t>34  Obligation to notify Regulator about certain storage site fugitive emissions</w:t>
        </w:r>
        <w:r>
          <w:rPr>
            <w:noProof/>
            <w:webHidden/>
          </w:rPr>
          <w:tab/>
        </w:r>
        <w:r>
          <w:rPr>
            <w:noProof/>
            <w:webHidden/>
          </w:rPr>
          <w:fldChar w:fldCharType="begin"/>
        </w:r>
        <w:r>
          <w:rPr>
            <w:noProof/>
            <w:webHidden/>
          </w:rPr>
          <w:instrText xml:space="preserve"> PAGEREF _Toc83920971 \h </w:instrText>
        </w:r>
        <w:r>
          <w:rPr>
            <w:noProof/>
            <w:webHidden/>
          </w:rPr>
        </w:r>
        <w:r>
          <w:rPr>
            <w:noProof/>
            <w:webHidden/>
          </w:rPr>
          <w:fldChar w:fldCharType="separate"/>
        </w:r>
        <w:r>
          <w:rPr>
            <w:noProof/>
            <w:webHidden/>
          </w:rPr>
          <w:t>29</w:t>
        </w:r>
        <w:r>
          <w:rPr>
            <w:noProof/>
            <w:webHidden/>
          </w:rPr>
          <w:fldChar w:fldCharType="end"/>
        </w:r>
      </w:hyperlink>
    </w:p>
    <w:p w14:paraId="3338EB77" w14:textId="77777777" w:rsidR="00847220" w:rsidRDefault="00847220">
      <w:pPr>
        <w:pStyle w:val="TOC3"/>
        <w:rPr>
          <w:rFonts w:asciiTheme="minorHAnsi" w:eastAsiaTheme="minorEastAsia" w:hAnsiTheme="minorHAnsi" w:cstheme="minorBidi"/>
          <w:b w:val="0"/>
          <w:noProof/>
          <w:kern w:val="0"/>
          <w:szCs w:val="22"/>
        </w:rPr>
      </w:pPr>
      <w:hyperlink w:anchor="_Toc83920972" w:history="1">
        <w:r w:rsidRPr="00C81060">
          <w:rPr>
            <w:rStyle w:val="Hyperlink"/>
            <w:noProof/>
          </w:rPr>
          <w:t>Division 3—Monitoring requirements</w:t>
        </w:r>
        <w:r>
          <w:rPr>
            <w:noProof/>
            <w:webHidden/>
          </w:rPr>
          <w:tab/>
        </w:r>
        <w:r>
          <w:rPr>
            <w:noProof/>
            <w:webHidden/>
          </w:rPr>
          <w:fldChar w:fldCharType="begin"/>
        </w:r>
        <w:r>
          <w:rPr>
            <w:noProof/>
            <w:webHidden/>
          </w:rPr>
          <w:instrText xml:space="preserve"> PAGEREF _Toc83920972 \h </w:instrText>
        </w:r>
        <w:r>
          <w:rPr>
            <w:noProof/>
            <w:webHidden/>
          </w:rPr>
        </w:r>
        <w:r>
          <w:rPr>
            <w:noProof/>
            <w:webHidden/>
          </w:rPr>
          <w:fldChar w:fldCharType="separate"/>
        </w:r>
        <w:r>
          <w:rPr>
            <w:noProof/>
            <w:webHidden/>
          </w:rPr>
          <w:t>29</w:t>
        </w:r>
        <w:r>
          <w:rPr>
            <w:noProof/>
            <w:webHidden/>
          </w:rPr>
          <w:fldChar w:fldCharType="end"/>
        </w:r>
      </w:hyperlink>
    </w:p>
    <w:p w14:paraId="29AE0814" w14:textId="77777777" w:rsidR="00847220" w:rsidRDefault="00847220">
      <w:pPr>
        <w:pStyle w:val="TOC5"/>
        <w:rPr>
          <w:rFonts w:asciiTheme="minorHAnsi" w:eastAsiaTheme="minorEastAsia" w:hAnsiTheme="minorHAnsi" w:cstheme="minorBidi"/>
          <w:noProof/>
          <w:kern w:val="0"/>
          <w:sz w:val="22"/>
          <w:szCs w:val="22"/>
        </w:rPr>
      </w:pPr>
      <w:hyperlink w:anchor="_Toc83920973" w:history="1">
        <w:r w:rsidRPr="00C81060">
          <w:rPr>
            <w:rStyle w:val="Hyperlink"/>
            <w:noProof/>
          </w:rPr>
          <w:t>35  Operation of this Division</w:t>
        </w:r>
        <w:r>
          <w:rPr>
            <w:noProof/>
            <w:webHidden/>
          </w:rPr>
          <w:tab/>
        </w:r>
        <w:r>
          <w:rPr>
            <w:noProof/>
            <w:webHidden/>
          </w:rPr>
          <w:fldChar w:fldCharType="begin"/>
        </w:r>
        <w:r>
          <w:rPr>
            <w:noProof/>
            <w:webHidden/>
          </w:rPr>
          <w:instrText xml:space="preserve"> PAGEREF _Toc83920973 \h </w:instrText>
        </w:r>
        <w:r>
          <w:rPr>
            <w:noProof/>
            <w:webHidden/>
          </w:rPr>
        </w:r>
        <w:r>
          <w:rPr>
            <w:noProof/>
            <w:webHidden/>
          </w:rPr>
          <w:fldChar w:fldCharType="separate"/>
        </w:r>
        <w:r>
          <w:rPr>
            <w:noProof/>
            <w:webHidden/>
          </w:rPr>
          <w:t>29</w:t>
        </w:r>
        <w:r>
          <w:rPr>
            <w:noProof/>
            <w:webHidden/>
          </w:rPr>
          <w:fldChar w:fldCharType="end"/>
        </w:r>
      </w:hyperlink>
    </w:p>
    <w:p w14:paraId="1478A48F" w14:textId="77777777" w:rsidR="00847220" w:rsidRDefault="00847220">
      <w:pPr>
        <w:pStyle w:val="TOC5"/>
        <w:rPr>
          <w:rFonts w:asciiTheme="minorHAnsi" w:eastAsiaTheme="minorEastAsia" w:hAnsiTheme="minorHAnsi" w:cstheme="minorBidi"/>
          <w:noProof/>
          <w:kern w:val="0"/>
          <w:sz w:val="22"/>
          <w:szCs w:val="22"/>
        </w:rPr>
      </w:pPr>
      <w:hyperlink w:anchor="_Toc83920974" w:history="1">
        <w:r w:rsidRPr="00C81060">
          <w:rPr>
            <w:rStyle w:val="Hyperlink"/>
            <w:noProof/>
          </w:rPr>
          <w:t>36  Requirement to monitor certain parameters</w:t>
        </w:r>
        <w:r>
          <w:rPr>
            <w:noProof/>
            <w:webHidden/>
          </w:rPr>
          <w:tab/>
        </w:r>
        <w:r>
          <w:rPr>
            <w:noProof/>
            <w:webHidden/>
          </w:rPr>
          <w:fldChar w:fldCharType="begin"/>
        </w:r>
        <w:r>
          <w:rPr>
            <w:noProof/>
            <w:webHidden/>
          </w:rPr>
          <w:instrText xml:space="preserve"> PAGEREF _Toc83920974 \h </w:instrText>
        </w:r>
        <w:r>
          <w:rPr>
            <w:noProof/>
            <w:webHidden/>
          </w:rPr>
        </w:r>
        <w:r>
          <w:rPr>
            <w:noProof/>
            <w:webHidden/>
          </w:rPr>
          <w:fldChar w:fldCharType="separate"/>
        </w:r>
        <w:r>
          <w:rPr>
            <w:noProof/>
            <w:webHidden/>
          </w:rPr>
          <w:t>29</w:t>
        </w:r>
        <w:r>
          <w:rPr>
            <w:noProof/>
            <w:webHidden/>
          </w:rPr>
          <w:fldChar w:fldCharType="end"/>
        </w:r>
      </w:hyperlink>
    </w:p>
    <w:p w14:paraId="734DCBC0" w14:textId="77777777" w:rsidR="00847220" w:rsidRDefault="00847220">
      <w:pPr>
        <w:pStyle w:val="TOC5"/>
        <w:rPr>
          <w:rFonts w:asciiTheme="minorHAnsi" w:eastAsiaTheme="minorEastAsia" w:hAnsiTheme="minorHAnsi" w:cstheme="minorBidi"/>
          <w:noProof/>
          <w:kern w:val="0"/>
          <w:sz w:val="22"/>
          <w:szCs w:val="22"/>
        </w:rPr>
      </w:pPr>
      <w:hyperlink w:anchor="_Toc83920975" w:history="1">
        <w:r w:rsidRPr="00C81060">
          <w:rPr>
            <w:rStyle w:val="Hyperlink"/>
            <w:noProof/>
          </w:rPr>
          <w:t>37  Value of certain parameters may be estimated if project proponent fails to monitor them</w:t>
        </w:r>
        <w:r>
          <w:rPr>
            <w:noProof/>
            <w:webHidden/>
          </w:rPr>
          <w:tab/>
        </w:r>
        <w:r>
          <w:rPr>
            <w:noProof/>
            <w:webHidden/>
          </w:rPr>
          <w:fldChar w:fldCharType="begin"/>
        </w:r>
        <w:r>
          <w:rPr>
            <w:noProof/>
            <w:webHidden/>
          </w:rPr>
          <w:instrText xml:space="preserve"> PAGEREF _Toc83920975 \h </w:instrText>
        </w:r>
        <w:r>
          <w:rPr>
            <w:noProof/>
            <w:webHidden/>
          </w:rPr>
        </w:r>
        <w:r>
          <w:rPr>
            <w:noProof/>
            <w:webHidden/>
          </w:rPr>
          <w:fldChar w:fldCharType="separate"/>
        </w:r>
        <w:r>
          <w:rPr>
            <w:noProof/>
            <w:webHidden/>
          </w:rPr>
          <w:t>30</w:t>
        </w:r>
        <w:r>
          <w:rPr>
            <w:noProof/>
            <w:webHidden/>
          </w:rPr>
          <w:fldChar w:fldCharType="end"/>
        </w:r>
      </w:hyperlink>
    </w:p>
    <w:p w14:paraId="552357F6" w14:textId="2920A5EF" w:rsidR="00CE1774" w:rsidRPr="00CE08E1" w:rsidRDefault="00CE1774">
      <w:pPr>
        <w:spacing w:line="240" w:lineRule="auto"/>
        <w:rPr>
          <w:sz w:val="36"/>
        </w:rPr>
      </w:pPr>
      <w:r w:rsidRPr="00CE08E1">
        <w:rPr>
          <w:sz w:val="36"/>
        </w:rPr>
        <w:lastRenderedPageBreak/>
        <w:fldChar w:fldCharType="end"/>
      </w:r>
      <w:r w:rsidRPr="00CE08E1">
        <w:rPr>
          <w:sz w:val="36"/>
        </w:rPr>
        <w:br w:type="page"/>
      </w:r>
    </w:p>
    <w:p w14:paraId="76050F86" w14:textId="5901CB69" w:rsidR="00D2110C" w:rsidRPr="00CE08E1" w:rsidRDefault="00D2110C" w:rsidP="00625A87">
      <w:pPr>
        <w:pStyle w:val="ActHead2"/>
        <w:ind w:left="0" w:firstLine="0"/>
      </w:pPr>
      <w:bookmarkStart w:id="5" w:name="_Toc29820636"/>
      <w:bookmarkStart w:id="6" w:name="_Toc480371908"/>
      <w:bookmarkStart w:id="7" w:name="_Toc444766533"/>
      <w:bookmarkStart w:id="8" w:name="_Toc423463480"/>
      <w:bookmarkStart w:id="9" w:name="_Toc70436774"/>
      <w:bookmarkStart w:id="10" w:name="_Toc71299663"/>
      <w:bookmarkStart w:id="11" w:name="_Toc71480883"/>
      <w:bookmarkStart w:id="12" w:name="_Toc71483438"/>
      <w:bookmarkStart w:id="13" w:name="_Toc71525476"/>
      <w:bookmarkStart w:id="14" w:name="_Toc72436666"/>
      <w:bookmarkStart w:id="15" w:name="_Toc454512520"/>
      <w:bookmarkStart w:id="16" w:name="_Toc478567691"/>
      <w:bookmarkStart w:id="17" w:name="_Toc83920931"/>
      <w:r w:rsidRPr="00CE08E1">
        <w:lastRenderedPageBreak/>
        <w:t>Part 1—</w:t>
      </w:r>
      <w:bookmarkStart w:id="18" w:name="_Toc405889304"/>
      <w:r w:rsidRPr="00CE08E1">
        <w:t>Preliminary</w:t>
      </w:r>
      <w:bookmarkEnd w:id="5"/>
      <w:bookmarkEnd w:id="6"/>
      <w:bookmarkEnd w:id="7"/>
      <w:bookmarkEnd w:id="8"/>
      <w:bookmarkEnd w:id="9"/>
      <w:bookmarkEnd w:id="10"/>
      <w:bookmarkEnd w:id="11"/>
      <w:bookmarkEnd w:id="12"/>
      <w:bookmarkEnd w:id="13"/>
      <w:bookmarkEnd w:id="14"/>
      <w:bookmarkEnd w:id="18"/>
      <w:bookmarkEnd w:id="17"/>
      <w:r w:rsidRPr="00CE08E1">
        <w:tab/>
      </w:r>
    </w:p>
    <w:p w14:paraId="3B3170CE" w14:textId="09E74633" w:rsidR="00D2110C" w:rsidRPr="00CE08E1" w:rsidRDefault="00D2110C" w:rsidP="00D2110C">
      <w:pPr>
        <w:pStyle w:val="ActHead5"/>
        <w:rPr>
          <w:bCs/>
        </w:rPr>
      </w:pPr>
      <w:bookmarkStart w:id="19" w:name="_Toc70436775"/>
      <w:bookmarkStart w:id="20" w:name="_Toc71299664"/>
      <w:bookmarkStart w:id="21" w:name="_Toc71480884"/>
      <w:bookmarkStart w:id="22" w:name="_Toc71483439"/>
      <w:bookmarkStart w:id="23" w:name="_Toc71525477"/>
      <w:bookmarkStart w:id="24" w:name="_Toc72436667"/>
      <w:bookmarkStart w:id="25" w:name="_Toc83920932"/>
      <w:proofErr w:type="gramStart"/>
      <w:r w:rsidRPr="00CE08E1">
        <w:rPr>
          <w:bCs/>
        </w:rPr>
        <w:t>1  Name</w:t>
      </w:r>
      <w:bookmarkEnd w:id="19"/>
      <w:bookmarkEnd w:id="20"/>
      <w:bookmarkEnd w:id="21"/>
      <w:bookmarkEnd w:id="22"/>
      <w:bookmarkEnd w:id="23"/>
      <w:bookmarkEnd w:id="24"/>
      <w:bookmarkEnd w:id="25"/>
      <w:proofErr w:type="gramEnd"/>
    </w:p>
    <w:p w14:paraId="72C162AE" w14:textId="23390B63" w:rsidR="00D2110C" w:rsidRPr="00CE08E1" w:rsidRDefault="00D2110C" w:rsidP="00D2110C">
      <w:pPr>
        <w:pStyle w:val="subsection2"/>
        <w:spacing w:before="180"/>
        <w:rPr>
          <w:szCs w:val="22"/>
        </w:rPr>
      </w:pPr>
      <w:r w:rsidRPr="00CE08E1">
        <w:t xml:space="preserve">This is the </w:t>
      </w:r>
      <w:r w:rsidRPr="00CE08E1">
        <w:rPr>
          <w:i/>
          <w:iCs/>
        </w:rPr>
        <w:t>Carbon Credits (Carbon Farming Initiative—Carbon Capture and Storage) Methodology Determination 2021.</w:t>
      </w:r>
    </w:p>
    <w:p w14:paraId="7FF390DD" w14:textId="18A14050" w:rsidR="00D2110C" w:rsidRPr="00CE08E1" w:rsidRDefault="00D2110C" w:rsidP="00D2110C">
      <w:pPr>
        <w:pStyle w:val="ActHead5"/>
      </w:pPr>
      <w:bookmarkStart w:id="26" w:name="_Toc70436776"/>
      <w:bookmarkStart w:id="27" w:name="_Toc71299665"/>
      <w:bookmarkStart w:id="28" w:name="_Toc71480885"/>
      <w:bookmarkStart w:id="29" w:name="_Toc71483440"/>
      <w:bookmarkStart w:id="30" w:name="_Toc71525478"/>
      <w:bookmarkStart w:id="31" w:name="_Toc72436668"/>
      <w:bookmarkStart w:id="32" w:name="_Toc83920933"/>
      <w:proofErr w:type="gramStart"/>
      <w:r w:rsidRPr="00CE08E1">
        <w:t>2  Commencement</w:t>
      </w:r>
      <w:bookmarkEnd w:id="26"/>
      <w:bookmarkEnd w:id="27"/>
      <w:bookmarkEnd w:id="28"/>
      <w:bookmarkEnd w:id="29"/>
      <w:bookmarkEnd w:id="30"/>
      <w:bookmarkEnd w:id="31"/>
      <w:bookmarkEnd w:id="32"/>
      <w:proofErr w:type="gramEnd"/>
    </w:p>
    <w:p w14:paraId="3E095E9A" w14:textId="77777777" w:rsidR="00D2110C" w:rsidRPr="00CE08E1" w:rsidRDefault="00D2110C" w:rsidP="00D2110C">
      <w:pPr>
        <w:pStyle w:val="subsection2"/>
        <w:spacing w:before="180"/>
      </w:pPr>
      <w:r w:rsidRPr="00CE08E1">
        <w:t>This determination commences on the day after it is registered.</w:t>
      </w:r>
    </w:p>
    <w:p w14:paraId="087F1E94" w14:textId="6C41EB1F" w:rsidR="00D2110C" w:rsidRPr="00CE08E1" w:rsidRDefault="00D2110C" w:rsidP="00D2110C">
      <w:pPr>
        <w:pStyle w:val="ActHead5"/>
      </w:pPr>
      <w:bookmarkStart w:id="33" w:name="_Toc405889307"/>
      <w:bookmarkStart w:id="34" w:name="_Toc423463483"/>
      <w:bookmarkStart w:id="35" w:name="_Toc444766536"/>
      <w:bookmarkStart w:id="36" w:name="_Toc480371911"/>
      <w:bookmarkStart w:id="37" w:name="_Toc29820639"/>
      <w:bookmarkStart w:id="38" w:name="_Toc70436777"/>
      <w:bookmarkStart w:id="39" w:name="_Toc71299666"/>
      <w:bookmarkStart w:id="40" w:name="_Toc71480886"/>
      <w:bookmarkStart w:id="41" w:name="_Toc71483441"/>
      <w:bookmarkStart w:id="42" w:name="_Toc71525479"/>
      <w:bookmarkStart w:id="43" w:name="_Toc72436669"/>
      <w:bookmarkStart w:id="44" w:name="_Toc83920934"/>
      <w:proofErr w:type="gramStart"/>
      <w:r w:rsidRPr="00CE08E1">
        <w:t>3  Authority</w:t>
      </w:r>
      <w:bookmarkEnd w:id="33"/>
      <w:bookmarkEnd w:id="34"/>
      <w:bookmarkEnd w:id="35"/>
      <w:bookmarkEnd w:id="36"/>
      <w:bookmarkEnd w:id="37"/>
      <w:bookmarkEnd w:id="38"/>
      <w:bookmarkEnd w:id="39"/>
      <w:bookmarkEnd w:id="40"/>
      <w:bookmarkEnd w:id="41"/>
      <w:bookmarkEnd w:id="42"/>
      <w:bookmarkEnd w:id="43"/>
      <w:bookmarkEnd w:id="44"/>
      <w:proofErr w:type="gramEnd"/>
    </w:p>
    <w:p w14:paraId="0FC4C512" w14:textId="6DFA155E" w:rsidR="00D2110C" w:rsidRPr="00CE08E1" w:rsidRDefault="00D2110C" w:rsidP="00732F91">
      <w:pPr>
        <w:pStyle w:val="subsection"/>
      </w:pPr>
      <w:r w:rsidRPr="00CE08E1">
        <w:tab/>
      </w:r>
      <w:r w:rsidRPr="00CE08E1">
        <w:tab/>
        <w:t xml:space="preserve">This determination is made under subsection 106(1) of the </w:t>
      </w:r>
      <w:r w:rsidRPr="00CE08E1">
        <w:rPr>
          <w:i/>
        </w:rPr>
        <w:t>Carbon Credits (Carbon Farming Initiative) Act 2011</w:t>
      </w:r>
      <w:r w:rsidRPr="00CE08E1">
        <w:t>.</w:t>
      </w:r>
    </w:p>
    <w:p w14:paraId="0AC90AF3" w14:textId="066DC358" w:rsidR="00D2110C" w:rsidRPr="00CE08E1" w:rsidRDefault="00D2110C" w:rsidP="00D2110C">
      <w:pPr>
        <w:pStyle w:val="ActHead5"/>
      </w:pPr>
      <w:bookmarkStart w:id="45" w:name="_Toc405889308"/>
      <w:bookmarkStart w:id="46" w:name="_Toc423463484"/>
      <w:bookmarkStart w:id="47" w:name="_Toc444766537"/>
      <w:bookmarkStart w:id="48" w:name="_Toc480371912"/>
      <w:bookmarkStart w:id="49" w:name="_Toc29820640"/>
      <w:bookmarkStart w:id="50" w:name="_Toc70436778"/>
      <w:bookmarkStart w:id="51" w:name="_Toc71299667"/>
      <w:bookmarkStart w:id="52" w:name="_Toc71480887"/>
      <w:bookmarkStart w:id="53" w:name="_Toc71483442"/>
      <w:bookmarkStart w:id="54" w:name="_Toc71525480"/>
      <w:bookmarkStart w:id="55" w:name="_Toc72436670"/>
      <w:bookmarkStart w:id="56" w:name="_Toc83920935"/>
      <w:proofErr w:type="gramStart"/>
      <w:r w:rsidRPr="00CE08E1">
        <w:t>4  Duration</w:t>
      </w:r>
      <w:bookmarkEnd w:id="45"/>
      <w:bookmarkEnd w:id="46"/>
      <w:bookmarkEnd w:id="47"/>
      <w:bookmarkEnd w:id="48"/>
      <w:bookmarkEnd w:id="49"/>
      <w:bookmarkEnd w:id="50"/>
      <w:bookmarkEnd w:id="51"/>
      <w:bookmarkEnd w:id="52"/>
      <w:bookmarkEnd w:id="53"/>
      <w:bookmarkEnd w:id="54"/>
      <w:bookmarkEnd w:id="55"/>
      <w:bookmarkEnd w:id="56"/>
      <w:proofErr w:type="gramEnd"/>
    </w:p>
    <w:p w14:paraId="5DB5C3B9" w14:textId="77777777" w:rsidR="00D2110C" w:rsidRPr="00CE08E1" w:rsidRDefault="00D2110C" w:rsidP="00732F91">
      <w:pPr>
        <w:pStyle w:val="subsection"/>
      </w:pPr>
      <w:r w:rsidRPr="00CE08E1">
        <w:tab/>
      </w:r>
      <w:r w:rsidRPr="00CE08E1">
        <w:tab/>
        <w:t>This determination remains in force for the period that:</w:t>
      </w:r>
    </w:p>
    <w:p w14:paraId="212279EF" w14:textId="1F00C8D0" w:rsidR="00D2110C" w:rsidRPr="00CE08E1" w:rsidRDefault="00D2110C" w:rsidP="006E1B66">
      <w:pPr>
        <w:pStyle w:val="paragraph"/>
      </w:pPr>
      <w:r w:rsidRPr="00CE08E1">
        <w:tab/>
        <w:t>(a)</w:t>
      </w:r>
      <w:r w:rsidRPr="00CE08E1">
        <w:tab/>
      </w:r>
      <w:proofErr w:type="gramStart"/>
      <w:r w:rsidRPr="00CE08E1">
        <w:t>begins</w:t>
      </w:r>
      <w:proofErr w:type="gramEnd"/>
      <w:r w:rsidRPr="00CE08E1">
        <w:t xml:space="preserve"> when </w:t>
      </w:r>
      <w:r w:rsidRPr="000E2280">
        <w:t xml:space="preserve">this </w:t>
      </w:r>
      <w:r w:rsidR="009E2895" w:rsidRPr="000E2280">
        <w:t>determination</w:t>
      </w:r>
      <w:r w:rsidRPr="000E2280">
        <w:t xml:space="preserve"> commences</w:t>
      </w:r>
      <w:r w:rsidRPr="00CE08E1">
        <w:t>; and</w:t>
      </w:r>
    </w:p>
    <w:p w14:paraId="42AC849D" w14:textId="77777777" w:rsidR="00D2110C" w:rsidRPr="00CE08E1" w:rsidRDefault="00D2110C" w:rsidP="006E1B66">
      <w:pPr>
        <w:pStyle w:val="paragraph"/>
      </w:pPr>
      <w:r w:rsidRPr="00CE08E1">
        <w:tab/>
        <w:t>(b)</w:t>
      </w:r>
      <w:r w:rsidRPr="00CE08E1">
        <w:tab/>
      </w:r>
      <w:proofErr w:type="gramStart"/>
      <w:r w:rsidRPr="00CE08E1">
        <w:t>unless</w:t>
      </w:r>
      <w:proofErr w:type="gramEnd"/>
      <w:r w:rsidRPr="00CE08E1">
        <w:t xml:space="preserve"> this determination is sooner revoked, ends on the day before it would otherwise be repealed under subsection 50(1) of the </w:t>
      </w:r>
      <w:r w:rsidRPr="00CE08E1">
        <w:rPr>
          <w:i/>
        </w:rPr>
        <w:t>Legislation Act 2003</w:t>
      </w:r>
      <w:r w:rsidRPr="00CE08E1">
        <w:t>.</w:t>
      </w:r>
    </w:p>
    <w:p w14:paraId="6F685D1D" w14:textId="7498B9C2" w:rsidR="00D2110C" w:rsidRPr="00CE08E1" w:rsidRDefault="00D2110C" w:rsidP="00D2110C">
      <w:pPr>
        <w:pStyle w:val="ActHead5"/>
      </w:pPr>
      <w:bookmarkStart w:id="57" w:name="_Toc405889309"/>
      <w:bookmarkStart w:id="58" w:name="_Toc423463485"/>
      <w:bookmarkStart w:id="59" w:name="_Toc444766538"/>
      <w:bookmarkStart w:id="60" w:name="_Toc480371913"/>
      <w:bookmarkStart w:id="61" w:name="_Toc29820641"/>
      <w:bookmarkStart w:id="62" w:name="_Toc70436779"/>
      <w:bookmarkStart w:id="63" w:name="_Toc71299668"/>
      <w:bookmarkStart w:id="64" w:name="_Toc71480888"/>
      <w:bookmarkStart w:id="65" w:name="_Toc71483443"/>
      <w:bookmarkStart w:id="66" w:name="_Toc71525481"/>
      <w:bookmarkStart w:id="67" w:name="_Toc72436671"/>
      <w:bookmarkStart w:id="68" w:name="_Toc83920936"/>
      <w:proofErr w:type="gramStart"/>
      <w:r w:rsidRPr="00CE08E1">
        <w:t>5  Definitions</w:t>
      </w:r>
      <w:bookmarkEnd w:id="57"/>
      <w:bookmarkEnd w:id="58"/>
      <w:bookmarkEnd w:id="59"/>
      <w:bookmarkEnd w:id="60"/>
      <w:bookmarkEnd w:id="61"/>
      <w:bookmarkEnd w:id="62"/>
      <w:bookmarkEnd w:id="63"/>
      <w:bookmarkEnd w:id="64"/>
      <w:bookmarkEnd w:id="65"/>
      <w:bookmarkEnd w:id="66"/>
      <w:bookmarkEnd w:id="67"/>
      <w:bookmarkEnd w:id="68"/>
      <w:proofErr w:type="gramEnd"/>
    </w:p>
    <w:p w14:paraId="11C918D3" w14:textId="06FBF961" w:rsidR="00D2110C" w:rsidRPr="00CE08E1" w:rsidRDefault="00D2110C" w:rsidP="00732F91">
      <w:pPr>
        <w:pStyle w:val="subsection"/>
      </w:pPr>
      <w:r w:rsidRPr="00CE08E1">
        <w:tab/>
      </w:r>
      <w:r w:rsidRPr="00CE08E1">
        <w:tab/>
        <w:t>In this determination:</w:t>
      </w:r>
    </w:p>
    <w:p w14:paraId="6ACA10B8" w14:textId="5072F788" w:rsidR="00D2110C" w:rsidRPr="00CE08E1" w:rsidRDefault="00D2110C" w:rsidP="00A05BF0">
      <w:pPr>
        <w:pStyle w:val="Definition"/>
      </w:pPr>
      <w:r w:rsidRPr="00CE08E1">
        <w:rPr>
          <w:b/>
          <w:i/>
          <w:iCs/>
        </w:rPr>
        <w:t>Act</w:t>
      </w:r>
      <w:r w:rsidRPr="00CE08E1">
        <w:rPr>
          <w:b/>
        </w:rPr>
        <w:t xml:space="preserve"> </w:t>
      </w:r>
      <w:r w:rsidRPr="00CE08E1">
        <w:t xml:space="preserve">means the </w:t>
      </w:r>
      <w:r w:rsidRPr="00CE08E1">
        <w:rPr>
          <w:i/>
          <w:iCs/>
        </w:rPr>
        <w:t>Carbon Credits (Carbon Farming Initiative) Act 2011</w:t>
      </w:r>
      <w:r w:rsidRPr="00CE08E1">
        <w:t>.</w:t>
      </w:r>
    </w:p>
    <w:p w14:paraId="5DE91AD7" w14:textId="323A18BC" w:rsidR="00B80277" w:rsidRPr="00CE08E1" w:rsidRDefault="00D2110C" w:rsidP="00A05BF0">
      <w:pPr>
        <w:pStyle w:val="Definition"/>
      </w:pPr>
      <w:proofErr w:type="gramStart"/>
      <w:r w:rsidRPr="00CE08E1">
        <w:rPr>
          <w:b/>
          <w:i/>
        </w:rPr>
        <w:t>capture</w:t>
      </w:r>
      <w:proofErr w:type="gramEnd"/>
      <w:r w:rsidRPr="00CE08E1">
        <w:rPr>
          <w:b/>
          <w:i/>
        </w:rPr>
        <w:t xml:space="preserve"> point </w:t>
      </w:r>
      <w:bookmarkStart w:id="69" w:name="_Hlk71909146"/>
      <w:r w:rsidRPr="00CE08E1">
        <w:t>means any plant, building, structure or stationary equipment at which greenhouse gases</w:t>
      </w:r>
      <w:r w:rsidR="00B80277" w:rsidRPr="00CE08E1">
        <w:t>:</w:t>
      </w:r>
      <w:r w:rsidRPr="00CE08E1">
        <w:t xml:space="preserve"> </w:t>
      </w:r>
    </w:p>
    <w:p w14:paraId="5A72FDF3" w14:textId="6D4B4389" w:rsidR="00B80277" w:rsidRPr="00CE08E1" w:rsidRDefault="00B80277" w:rsidP="00B80277">
      <w:pPr>
        <w:pStyle w:val="paragraph"/>
      </w:pPr>
      <w:r w:rsidRPr="00CE08E1">
        <w:tab/>
        <w:t>(a)</w:t>
      </w:r>
      <w:r w:rsidRPr="00CE08E1">
        <w:tab/>
      </w:r>
      <w:proofErr w:type="gramStart"/>
      <w:r w:rsidR="00D2110C" w:rsidRPr="00CE08E1">
        <w:t>generated</w:t>
      </w:r>
      <w:proofErr w:type="gramEnd"/>
      <w:r w:rsidR="00D2110C" w:rsidRPr="00CE08E1">
        <w:t xml:space="preserve"> from industrial processes (including electricity </w:t>
      </w:r>
      <w:r w:rsidR="00F05192" w:rsidRPr="00CE08E1">
        <w:t>generation</w:t>
      </w:r>
      <w:r w:rsidR="00D2110C" w:rsidRPr="00CE08E1">
        <w:t>)</w:t>
      </w:r>
      <w:r w:rsidRPr="00CE08E1">
        <w:t xml:space="preserve">; or </w:t>
      </w:r>
    </w:p>
    <w:p w14:paraId="72468B43" w14:textId="773E0273" w:rsidR="00B80277" w:rsidRPr="00FF698E" w:rsidRDefault="00B80277" w:rsidP="00B80277">
      <w:pPr>
        <w:pStyle w:val="paragraph"/>
      </w:pPr>
      <w:r w:rsidRPr="00CE08E1">
        <w:tab/>
        <w:t>(</w:t>
      </w:r>
      <w:proofErr w:type="gramStart"/>
      <w:r w:rsidRPr="00CE08E1">
        <w:t>b</w:t>
      </w:r>
      <w:proofErr w:type="gramEnd"/>
      <w:r w:rsidRPr="00CE08E1">
        <w:t>)</w:t>
      </w:r>
      <w:r w:rsidRPr="00CE08E1">
        <w:tab/>
      </w:r>
      <w:r w:rsidRPr="00FF698E">
        <w:t>extracted from a hydrocarbon field</w:t>
      </w:r>
      <w:r w:rsidR="001D4361">
        <w:t>;</w:t>
      </w:r>
      <w:r w:rsidR="00D2110C" w:rsidRPr="00FF698E">
        <w:t xml:space="preserve"> </w:t>
      </w:r>
    </w:p>
    <w:p w14:paraId="2E0E50F8" w14:textId="498D0BC3" w:rsidR="00AF2FFF" w:rsidRPr="00686946" w:rsidRDefault="00D2110C" w:rsidP="00A662C8">
      <w:pPr>
        <w:pStyle w:val="Definition"/>
        <w:spacing w:before="40"/>
        <w:rPr>
          <w:bCs/>
          <w:iCs/>
        </w:rPr>
      </w:pPr>
      <w:proofErr w:type="gramStart"/>
      <w:r w:rsidRPr="00FF698E">
        <w:rPr>
          <w:bCs/>
          <w:iCs/>
        </w:rPr>
        <w:t>are</w:t>
      </w:r>
      <w:proofErr w:type="gramEnd"/>
      <w:r w:rsidRPr="00FF698E">
        <w:rPr>
          <w:bCs/>
          <w:iCs/>
        </w:rPr>
        <w:t xml:space="preserve"> capture</w:t>
      </w:r>
      <w:r w:rsidR="001D56F4" w:rsidRPr="00FF698E">
        <w:rPr>
          <w:bCs/>
          <w:iCs/>
        </w:rPr>
        <w:t>d</w:t>
      </w:r>
      <w:r w:rsidR="009E2895" w:rsidRPr="00FF698E">
        <w:rPr>
          <w:bCs/>
          <w:iCs/>
        </w:rPr>
        <w:t xml:space="preserve"> </w:t>
      </w:r>
      <w:r w:rsidR="009E2895" w:rsidRPr="002767EE">
        <w:rPr>
          <w:bCs/>
          <w:iCs/>
        </w:rPr>
        <w:t>by a person</w:t>
      </w:r>
      <w:r w:rsidRPr="00FF698E">
        <w:rPr>
          <w:bCs/>
          <w:iCs/>
        </w:rPr>
        <w:t xml:space="preserve"> </w:t>
      </w:r>
      <w:r w:rsidR="008E5E0F" w:rsidRPr="00FF698E">
        <w:rPr>
          <w:bCs/>
          <w:iCs/>
        </w:rPr>
        <w:t xml:space="preserve">for the purpose of permanent storage by the holder of a relevant authority </w:t>
      </w:r>
      <w:r w:rsidRPr="00686946">
        <w:rPr>
          <w:bCs/>
          <w:iCs/>
        </w:rPr>
        <w:t xml:space="preserve">in </w:t>
      </w:r>
      <w:r w:rsidR="00C25021" w:rsidRPr="00686946">
        <w:rPr>
          <w:bCs/>
          <w:iCs/>
        </w:rPr>
        <w:t>a storage site</w:t>
      </w:r>
      <w:r w:rsidR="00B45A4A" w:rsidRPr="00686946">
        <w:rPr>
          <w:bCs/>
          <w:iCs/>
        </w:rPr>
        <w:t xml:space="preserve"> or any part of it</w:t>
      </w:r>
      <w:r w:rsidR="00AF2FFF" w:rsidRPr="00686946">
        <w:rPr>
          <w:bCs/>
          <w:iCs/>
        </w:rPr>
        <w:t>.</w:t>
      </w:r>
      <w:bookmarkEnd w:id="69"/>
    </w:p>
    <w:p w14:paraId="13315DF5" w14:textId="77777777" w:rsidR="009E2895" w:rsidRPr="009A29BA" w:rsidRDefault="009E2895" w:rsidP="009E2895">
      <w:pPr>
        <w:pStyle w:val="notetext"/>
      </w:pPr>
      <w:r w:rsidRPr="002767EE">
        <w:t>Note:</w:t>
      </w:r>
      <w:r w:rsidRPr="002767EE">
        <w:tab/>
        <w:t>The capture of greenhouse gases may or may not be undertaken by the holder of a relevant authority who permanently stores them in a storage site or any part of it.</w:t>
      </w:r>
      <w:r w:rsidRPr="009A29BA">
        <w:t xml:space="preserve"> </w:t>
      </w:r>
    </w:p>
    <w:p w14:paraId="7F7C998C" w14:textId="6FB6C43D" w:rsidR="00D2110C" w:rsidRPr="00CE08E1" w:rsidRDefault="00D2110C">
      <w:pPr>
        <w:pStyle w:val="Definition"/>
        <w:rPr>
          <w:szCs w:val="22"/>
        </w:rPr>
      </w:pPr>
      <w:proofErr w:type="gramStart"/>
      <w:r w:rsidRPr="00CE08E1">
        <w:rPr>
          <w:b/>
          <w:bCs/>
          <w:i/>
          <w:iCs/>
        </w:rPr>
        <w:t>carbon</w:t>
      </w:r>
      <w:proofErr w:type="gramEnd"/>
      <w:r w:rsidRPr="00CE08E1">
        <w:rPr>
          <w:b/>
          <w:bCs/>
          <w:i/>
          <w:iCs/>
        </w:rPr>
        <w:t xml:space="preserve"> capture and storage project</w:t>
      </w:r>
      <w:r w:rsidR="00C25021" w:rsidRPr="00CE08E1">
        <w:rPr>
          <w:b/>
          <w:bCs/>
          <w:i/>
          <w:iCs/>
        </w:rPr>
        <w:t xml:space="preserve"> </w:t>
      </w:r>
      <w:r w:rsidR="00C25021" w:rsidRPr="00CE08E1">
        <w:t xml:space="preserve">has the meaning given by </w:t>
      </w:r>
      <w:r w:rsidR="007C6CD6" w:rsidRPr="00CE08E1">
        <w:t>section</w:t>
      </w:r>
      <w:r w:rsidR="00C25021" w:rsidRPr="00CE08E1">
        <w:t xml:space="preserve"> </w:t>
      </w:r>
      <w:r w:rsidRPr="00CE08E1">
        <w:rPr>
          <w:szCs w:val="22"/>
        </w:rPr>
        <w:t>7.</w:t>
      </w:r>
    </w:p>
    <w:p w14:paraId="4B7D87D4" w14:textId="5D9EB826" w:rsidR="00D2110C" w:rsidRPr="00CE08E1" w:rsidRDefault="00D2110C">
      <w:pPr>
        <w:pStyle w:val="Definition"/>
      </w:pPr>
      <w:r w:rsidRPr="00CE08E1">
        <w:rPr>
          <w:b/>
          <w:i/>
        </w:rPr>
        <w:t>CCS project plan</w:t>
      </w:r>
      <w:r w:rsidR="00C25021" w:rsidRPr="00CE08E1">
        <w:rPr>
          <w:b/>
          <w:i/>
        </w:rPr>
        <w:t xml:space="preserve"> </w:t>
      </w:r>
      <w:r w:rsidR="00C25021" w:rsidRPr="00CE08E1">
        <w:t xml:space="preserve">has the meaning given by </w:t>
      </w:r>
      <w:r w:rsidR="00B95F89" w:rsidRPr="00CE08E1">
        <w:t>subsection</w:t>
      </w:r>
      <w:r w:rsidR="00C25021" w:rsidRPr="00CE08E1">
        <w:t xml:space="preserve"> </w:t>
      </w:r>
      <w:r w:rsidRPr="00CE08E1">
        <w:rPr>
          <w:szCs w:val="22"/>
        </w:rPr>
        <w:t>9(2).</w:t>
      </w:r>
      <w:r w:rsidRPr="00CE08E1">
        <w:t xml:space="preserve"> </w:t>
      </w:r>
    </w:p>
    <w:p w14:paraId="6FD43A92" w14:textId="0B5EB4AE" w:rsidR="00A73D05" w:rsidRPr="00CE08E1" w:rsidRDefault="0016029A">
      <w:pPr>
        <w:pStyle w:val="Definition"/>
        <w:rPr>
          <w:bCs/>
          <w:iCs/>
        </w:rPr>
      </w:pPr>
      <w:proofErr w:type="gramStart"/>
      <w:r w:rsidRPr="00CE08E1">
        <w:rPr>
          <w:b/>
          <w:i/>
        </w:rPr>
        <w:t>c</w:t>
      </w:r>
      <w:r w:rsidR="0019005E" w:rsidRPr="00CE08E1">
        <w:rPr>
          <w:b/>
          <w:i/>
        </w:rPr>
        <w:t>o-mingled</w:t>
      </w:r>
      <w:proofErr w:type="gramEnd"/>
      <w:r w:rsidR="0019005E" w:rsidRPr="00CE08E1">
        <w:rPr>
          <w:b/>
          <w:i/>
        </w:rPr>
        <w:t xml:space="preserve"> greenhouse gases</w:t>
      </w:r>
      <w:r w:rsidR="0019005E" w:rsidRPr="00CE08E1">
        <w:rPr>
          <w:b/>
          <w:iCs/>
        </w:rPr>
        <w:t xml:space="preserve"> </w:t>
      </w:r>
      <w:r w:rsidR="0019005E" w:rsidRPr="00CE08E1">
        <w:rPr>
          <w:bCs/>
          <w:iCs/>
        </w:rPr>
        <w:t xml:space="preserve">means a greenhouse gas stream </w:t>
      </w:r>
      <w:r w:rsidRPr="00CE08E1">
        <w:rPr>
          <w:bCs/>
          <w:iCs/>
        </w:rPr>
        <w:t>constituted of:</w:t>
      </w:r>
      <w:r w:rsidR="00351C0B" w:rsidRPr="00CE08E1">
        <w:rPr>
          <w:bCs/>
          <w:iCs/>
        </w:rPr>
        <w:t xml:space="preserve"> </w:t>
      </w:r>
    </w:p>
    <w:p w14:paraId="2FE3FC78" w14:textId="29ED2A13" w:rsidR="0016029A" w:rsidRPr="00686946" w:rsidRDefault="0016029A" w:rsidP="0016029A">
      <w:pPr>
        <w:pStyle w:val="paragraph"/>
      </w:pPr>
      <w:r w:rsidRPr="00CE08E1">
        <w:tab/>
        <w:t>(a)</w:t>
      </w:r>
      <w:r w:rsidRPr="00CE08E1">
        <w:tab/>
      </w:r>
      <w:r w:rsidR="0019005E" w:rsidRPr="00CE08E1">
        <w:t xml:space="preserve">greenhouse gases </w:t>
      </w:r>
      <w:r w:rsidRPr="00CE08E1">
        <w:t xml:space="preserve">that are </w:t>
      </w:r>
      <w:r w:rsidR="002A1330" w:rsidRPr="002767EE">
        <w:t>captured for permanent storage by a carbon capture and storage project at one or more capture points used by the project and</w:t>
      </w:r>
      <w:r w:rsidR="002A1330" w:rsidRPr="00FF698E">
        <w:t xml:space="preserve"> </w:t>
      </w:r>
      <w:r w:rsidRPr="00FF698E">
        <w:t xml:space="preserve">subjected to processing, compression and transportation for the purpose of being permanently stored by the project; </w:t>
      </w:r>
      <w:r w:rsidR="0019005E" w:rsidRPr="00686946">
        <w:t xml:space="preserve">and </w:t>
      </w:r>
    </w:p>
    <w:p w14:paraId="135E5C5C" w14:textId="7F84DEB2" w:rsidR="0019005E" w:rsidRPr="00CE08E1" w:rsidRDefault="0016029A" w:rsidP="0016029A">
      <w:pPr>
        <w:pStyle w:val="paragraph"/>
      </w:pPr>
      <w:r w:rsidRPr="00686946">
        <w:tab/>
        <w:t>(b)</w:t>
      </w:r>
      <w:r w:rsidRPr="00686946">
        <w:tab/>
      </w:r>
      <w:proofErr w:type="gramStart"/>
      <w:r w:rsidRPr="00686946">
        <w:t>greenhouse</w:t>
      </w:r>
      <w:proofErr w:type="gramEnd"/>
      <w:r w:rsidRPr="00686946">
        <w:t xml:space="preserve"> gases that are </w:t>
      </w:r>
      <w:r w:rsidR="002A1330" w:rsidRPr="002767EE">
        <w:t>captured for permanent storage by any other project and</w:t>
      </w:r>
      <w:r w:rsidR="002A1330" w:rsidRPr="00FF698E">
        <w:t xml:space="preserve"> </w:t>
      </w:r>
      <w:r w:rsidRPr="00FF698E">
        <w:t xml:space="preserve">subjected to processing, compression and transportation for </w:t>
      </w:r>
      <w:r w:rsidR="002A1330" w:rsidRPr="002767EE">
        <w:t>a</w:t>
      </w:r>
      <w:r w:rsidR="002A1330" w:rsidRPr="00FF698E">
        <w:t xml:space="preserve"> </w:t>
      </w:r>
      <w:r w:rsidRPr="00FF698E">
        <w:t xml:space="preserve">purpose </w:t>
      </w:r>
      <w:r w:rsidR="002A1330" w:rsidRPr="002767EE">
        <w:t>other than</w:t>
      </w:r>
      <w:r w:rsidR="00B63043" w:rsidRPr="00FF698E">
        <w:t xml:space="preserve"> </w:t>
      </w:r>
      <w:r w:rsidRPr="00FF698E">
        <w:t xml:space="preserve">being permanently stored by </w:t>
      </w:r>
      <w:r w:rsidR="002A1330" w:rsidRPr="002767EE">
        <w:t>the</w:t>
      </w:r>
      <w:r w:rsidR="002A1330" w:rsidRPr="00FF698E">
        <w:t xml:space="preserve"> </w:t>
      </w:r>
      <w:r w:rsidRPr="00FF698E">
        <w:t>project</w:t>
      </w:r>
      <w:r w:rsidR="0019005E" w:rsidRPr="00FF698E">
        <w:t>.</w:t>
      </w:r>
    </w:p>
    <w:p w14:paraId="2BD6087D" w14:textId="1AD15D9D" w:rsidR="00BA7D51" w:rsidRPr="00CE08E1" w:rsidRDefault="00BA7D51" w:rsidP="00C25021">
      <w:pPr>
        <w:pStyle w:val="Definition"/>
        <w:rPr>
          <w:bCs/>
          <w:iCs/>
        </w:rPr>
      </w:pPr>
      <w:r w:rsidRPr="00CE08E1">
        <w:rPr>
          <w:b/>
          <w:i/>
        </w:rPr>
        <w:lastRenderedPageBreak/>
        <w:t>GWP</w:t>
      </w:r>
      <w:r w:rsidRPr="00CE08E1">
        <w:rPr>
          <w:b/>
          <w:i/>
          <w:vertAlign w:val="subscript"/>
        </w:rPr>
        <w:t>CH4</w:t>
      </w:r>
      <w:r w:rsidRPr="00CE08E1">
        <w:rPr>
          <w:b/>
          <w:i/>
        </w:rPr>
        <w:t xml:space="preserve"> </w:t>
      </w:r>
      <w:r w:rsidRPr="00CE08E1">
        <w:rPr>
          <w:bCs/>
          <w:iCs/>
        </w:rPr>
        <w:t xml:space="preserve">means the global warming potential value for methane set out in regulation 2.02 of the NGER </w:t>
      </w:r>
      <w:r w:rsidR="00DA41F5" w:rsidRPr="00CE08E1">
        <w:rPr>
          <w:bCs/>
          <w:iCs/>
        </w:rPr>
        <w:t>Regulations</w:t>
      </w:r>
      <w:r w:rsidRPr="00CE08E1">
        <w:rPr>
          <w:bCs/>
          <w:iCs/>
        </w:rPr>
        <w:t>.</w:t>
      </w:r>
    </w:p>
    <w:p w14:paraId="6151162A" w14:textId="4701770E" w:rsidR="00BA7D51" w:rsidRPr="00CE08E1" w:rsidRDefault="00BA7D51" w:rsidP="00C25021">
      <w:pPr>
        <w:pStyle w:val="Definition"/>
        <w:rPr>
          <w:bCs/>
          <w:iCs/>
        </w:rPr>
      </w:pPr>
      <w:r w:rsidRPr="00CE08E1">
        <w:rPr>
          <w:b/>
          <w:i/>
        </w:rPr>
        <w:t>GWP</w:t>
      </w:r>
      <w:r w:rsidRPr="00CE08E1">
        <w:rPr>
          <w:b/>
          <w:i/>
          <w:vertAlign w:val="subscript"/>
        </w:rPr>
        <w:t>N2</w:t>
      </w:r>
      <w:r w:rsidR="00DA41F5" w:rsidRPr="00CE08E1">
        <w:rPr>
          <w:b/>
          <w:i/>
          <w:vertAlign w:val="subscript"/>
        </w:rPr>
        <w:t>O</w:t>
      </w:r>
      <w:r w:rsidR="00DA41F5" w:rsidRPr="00CE08E1">
        <w:rPr>
          <w:b/>
          <w:i/>
        </w:rPr>
        <w:t xml:space="preserve"> </w:t>
      </w:r>
      <w:r w:rsidR="00DA41F5" w:rsidRPr="00CE08E1">
        <w:rPr>
          <w:bCs/>
          <w:iCs/>
        </w:rPr>
        <w:t xml:space="preserve">means the global warming potential value for </w:t>
      </w:r>
      <w:r w:rsidR="007A42B1" w:rsidRPr="00CE08E1">
        <w:rPr>
          <w:bCs/>
          <w:iCs/>
        </w:rPr>
        <w:t>nitrous oxide</w:t>
      </w:r>
      <w:r w:rsidR="00DA41F5" w:rsidRPr="00CE08E1">
        <w:rPr>
          <w:bCs/>
          <w:iCs/>
        </w:rPr>
        <w:t xml:space="preserve"> set out in regulation 2.02 of the NGER Regulations. </w:t>
      </w:r>
    </w:p>
    <w:p w14:paraId="1E413126" w14:textId="06C17645" w:rsidR="00A8198A" w:rsidRPr="00CE08E1" w:rsidRDefault="009D6DA7" w:rsidP="00C25021">
      <w:pPr>
        <w:pStyle w:val="Definition"/>
        <w:rPr>
          <w:bCs/>
          <w:iCs/>
        </w:rPr>
      </w:pPr>
      <w:proofErr w:type="gramStart"/>
      <w:r w:rsidRPr="00CE08E1">
        <w:rPr>
          <w:b/>
          <w:i/>
        </w:rPr>
        <w:t>i</w:t>
      </w:r>
      <w:r w:rsidR="00A8198A" w:rsidRPr="00CE08E1">
        <w:rPr>
          <w:b/>
          <w:i/>
        </w:rPr>
        <w:t>njection</w:t>
      </w:r>
      <w:proofErr w:type="gramEnd"/>
      <w:r w:rsidR="00A8198A" w:rsidRPr="00CE08E1">
        <w:rPr>
          <w:b/>
          <w:i/>
        </w:rPr>
        <w:t xml:space="preserve"> point </w:t>
      </w:r>
      <w:r w:rsidRPr="00CE08E1">
        <w:rPr>
          <w:bCs/>
          <w:iCs/>
        </w:rPr>
        <w:t xml:space="preserve">means the pipe and associated infrastructure that </w:t>
      </w:r>
      <w:r w:rsidR="0016029A" w:rsidRPr="00CE08E1">
        <w:rPr>
          <w:bCs/>
          <w:iCs/>
        </w:rPr>
        <w:t>conveys</w:t>
      </w:r>
      <w:r w:rsidRPr="00CE08E1">
        <w:rPr>
          <w:bCs/>
          <w:iCs/>
        </w:rPr>
        <w:t xml:space="preserve"> greenhouse </w:t>
      </w:r>
      <w:r w:rsidR="0016029A" w:rsidRPr="00CE08E1">
        <w:rPr>
          <w:bCs/>
          <w:iCs/>
        </w:rPr>
        <w:t xml:space="preserve">gases </w:t>
      </w:r>
      <w:r w:rsidRPr="00CE08E1">
        <w:rPr>
          <w:bCs/>
          <w:iCs/>
        </w:rPr>
        <w:t xml:space="preserve">from the surface to the subsurface for permanent storage in </w:t>
      </w:r>
      <w:r w:rsidR="00FD7C67" w:rsidRPr="00CE08E1">
        <w:rPr>
          <w:bCs/>
          <w:iCs/>
        </w:rPr>
        <w:t xml:space="preserve">a storage site or any part of it, but does not include a pipeline involved in conveying greenhouse gases from a </w:t>
      </w:r>
      <w:r w:rsidR="00FC15F1" w:rsidRPr="00CE08E1">
        <w:rPr>
          <w:bCs/>
          <w:iCs/>
        </w:rPr>
        <w:t>capture point</w:t>
      </w:r>
      <w:r w:rsidR="00FD7C67" w:rsidRPr="00CE08E1">
        <w:rPr>
          <w:bCs/>
          <w:iCs/>
        </w:rPr>
        <w:t xml:space="preserve"> to the surface of the storage site</w:t>
      </w:r>
      <w:r w:rsidRPr="00CE08E1">
        <w:rPr>
          <w:bCs/>
          <w:iCs/>
        </w:rPr>
        <w:t>.</w:t>
      </w:r>
    </w:p>
    <w:p w14:paraId="1210C9E0" w14:textId="48814D94" w:rsidR="00F24DCB" w:rsidRPr="00CE08E1" w:rsidRDefault="00F24DCB">
      <w:pPr>
        <w:pStyle w:val="Definition"/>
        <w:rPr>
          <w:szCs w:val="22"/>
        </w:rPr>
      </w:pPr>
      <w:proofErr w:type="gramStart"/>
      <w:r w:rsidRPr="00CE08E1">
        <w:rPr>
          <w:b/>
          <w:bCs/>
          <w:i/>
          <w:iCs/>
          <w:szCs w:val="22"/>
        </w:rPr>
        <w:t>monitoring</w:t>
      </w:r>
      <w:proofErr w:type="gramEnd"/>
      <w:r w:rsidRPr="00CE08E1">
        <w:rPr>
          <w:b/>
          <w:bCs/>
          <w:i/>
          <w:iCs/>
          <w:szCs w:val="22"/>
        </w:rPr>
        <w:t xml:space="preserve"> and verification activities</w:t>
      </w:r>
      <w:r w:rsidRPr="00CE08E1">
        <w:rPr>
          <w:szCs w:val="22"/>
        </w:rPr>
        <w:t xml:space="preserve"> mean the monitoring</w:t>
      </w:r>
      <w:r w:rsidR="001A606E" w:rsidRPr="00CE08E1">
        <w:rPr>
          <w:szCs w:val="22"/>
        </w:rPr>
        <w:t>,</w:t>
      </w:r>
      <w:r w:rsidRPr="00CE08E1">
        <w:rPr>
          <w:szCs w:val="22"/>
        </w:rPr>
        <w:t xml:space="preserve"> verification</w:t>
      </w:r>
      <w:r w:rsidR="001A606E" w:rsidRPr="00CE08E1">
        <w:rPr>
          <w:szCs w:val="22"/>
        </w:rPr>
        <w:t>, measurement</w:t>
      </w:r>
      <w:r w:rsidRPr="00CE08E1">
        <w:rPr>
          <w:szCs w:val="22"/>
        </w:rPr>
        <w:t xml:space="preserve"> </w:t>
      </w:r>
      <w:r w:rsidR="001A606E" w:rsidRPr="00CE08E1">
        <w:rPr>
          <w:szCs w:val="22"/>
        </w:rPr>
        <w:t xml:space="preserve">and estimation </w:t>
      </w:r>
      <w:r w:rsidRPr="00CE08E1">
        <w:rPr>
          <w:szCs w:val="22"/>
        </w:rPr>
        <w:t xml:space="preserve">activities conducted by </w:t>
      </w:r>
      <w:r w:rsidR="00067514" w:rsidRPr="00CE08E1">
        <w:rPr>
          <w:szCs w:val="22"/>
        </w:rPr>
        <w:t>a</w:t>
      </w:r>
      <w:r w:rsidRPr="00CE08E1">
        <w:rPr>
          <w:szCs w:val="22"/>
        </w:rPr>
        <w:t xml:space="preserve"> project proponent </w:t>
      </w:r>
      <w:r w:rsidR="007B205D" w:rsidRPr="00CE08E1">
        <w:rPr>
          <w:szCs w:val="22"/>
        </w:rPr>
        <w:t xml:space="preserve">in relation to each storage site used in </w:t>
      </w:r>
      <w:r w:rsidR="00067514" w:rsidRPr="00CE08E1">
        <w:rPr>
          <w:szCs w:val="22"/>
        </w:rPr>
        <w:t>a carbon capture and storage</w:t>
      </w:r>
      <w:r w:rsidR="007B205D" w:rsidRPr="00CE08E1">
        <w:rPr>
          <w:szCs w:val="22"/>
        </w:rPr>
        <w:t xml:space="preserve"> project</w:t>
      </w:r>
      <w:r w:rsidRPr="00CE08E1">
        <w:rPr>
          <w:szCs w:val="22"/>
        </w:rPr>
        <w:t xml:space="preserve">. </w:t>
      </w:r>
    </w:p>
    <w:p w14:paraId="3B508B91" w14:textId="0E73F87F" w:rsidR="003A0950" w:rsidRPr="00CE08E1" w:rsidRDefault="003A0950">
      <w:pPr>
        <w:pStyle w:val="Definition"/>
        <w:rPr>
          <w:szCs w:val="22"/>
        </w:rPr>
      </w:pPr>
      <w:r w:rsidRPr="00CE08E1">
        <w:rPr>
          <w:b/>
          <w:bCs/>
          <w:i/>
          <w:iCs/>
          <w:szCs w:val="22"/>
        </w:rPr>
        <w:t xml:space="preserve">NGA Factors document </w:t>
      </w:r>
      <w:r w:rsidRPr="00CE08E1">
        <w:rPr>
          <w:szCs w:val="22"/>
        </w:rPr>
        <w:t xml:space="preserve">means the document entitled “National Greenhouse Accounts Factors”, published by the Department and as in force from time to time. </w:t>
      </w:r>
    </w:p>
    <w:p w14:paraId="04F705B7" w14:textId="74E7958D" w:rsidR="00253719" w:rsidRPr="00CE08E1" w:rsidRDefault="00253719" w:rsidP="00F77AD3">
      <w:pPr>
        <w:pStyle w:val="notetext"/>
      </w:pPr>
      <w:r w:rsidRPr="00CE08E1">
        <w:t xml:space="preserve">Note:  </w:t>
      </w:r>
      <w:r w:rsidRPr="00CE08E1">
        <w:tab/>
        <w:t xml:space="preserve">In </w:t>
      </w:r>
      <w:r w:rsidR="002A1330" w:rsidRPr="000E2280">
        <w:t xml:space="preserve">September </w:t>
      </w:r>
      <w:r w:rsidRPr="000E2280">
        <w:t>2</w:t>
      </w:r>
      <w:r w:rsidRPr="00CE08E1">
        <w:t>021, the NGA Factors document could be viewed on the Department’s website (http://www.industry.gov.au).</w:t>
      </w:r>
    </w:p>
    <w:p w14:paraId="09DE6595" w14:textId="415F9070" w:rsidR="00D2110C" w:rsidRPr="00CE08E1" w:rsidRDefault="00D2110C">
      <w:pPr>
        <w:pStyle w:val="Definition"/>
      </w:pPr>
      <w:r w:rsidRPr="00CE08E1">
        <w:rPr>
          <w:b/>
          <w:bCs/>
          <w:i/>
          <w:iCs/>
        </w:rPr>
        <w:t>NGER (Measurement) Determination</w:t>
      </w:r>
      <w:r w:rsidRPr="00CE08E1">
        <w:t xml:space="preserve"> means the </w:t>
      </w:r>
      <w:r w:rsidRPr="00CE08E1">
        <w:rPr>
          <w:i/>
          <w:iCs/>
        </w:rPr>
        <w:t>National Greenhouse and Energy Reporting (Measurement) Determination 2008</w:t>
      </w:r>
      <w:r w:rsidRPr="00CE08E1">
        <w:t>.</w:t>
      </w:r>
    </w:p>
    <w:p w14:paraId="0A34F17B" w14:textId="6894E032" w:rsidR="00DA41F5" w:rsidRPr="00CE08E1" w:rsidRDefault="00DA41F5">
      <w:pPr>
        <w:pStyle w:val="Definition"/>
      </w:pPr>
      <w:r w:rsidRPr="00CE08E1">
        <w:rPr>
          <w:b/>
          <w:bCs/>
          <w:i/>
          <w:iCs/>
        </w:rPr>
        <w:t>NGER Regulations</w:t>
      </w:r>
      <w:r w:rsidRPr="00CE08E1">
        <w:t xml:space="preserve"> means the </w:t>
      </w:r>
      <w:r w:rsidRPr="00CE08E1">
        <w:rPr>
          <w:i/>
          <w:iCs/>
        </w:rPr>
        <w:t>National Greenhouse and Energy Reporting Regulations 2008</w:t>
      </w:r>
      <w:r w:rsidRPr="00CE08E1">
        <w:t>.</w:t>
      </w:r>
    </w:p>
    <w:p w14:paraId="3F700CF5" w14:textId="286CCF1D" w:rsidR="00882C10" w:rsidRPr="0095450A" w:rsidRDefault="00882C10">
      <w:pPr>
        <w:pStyle w:val="Definition"/>
      </w:pPr>
      <w:proofErr w:type="gramStart"/>
      <w:r w:rsidRPr="00CE08E1">
        <w:rPr>
          <w:b/>
          <w:bCs/>
          <w:i/>
          <w:iCs/>
        </w:rPr>
        <w:t>non-monitored</w:t>
      </w:r>
      <w:proofErr w:type="gramEnd"/>
      <w:r w:rsidRPr="00CE08E1">
        <w:rPr>
          <w:b/>
          <w:bCs/>
          <w:i/>
          <w:iCs/>
        </w:rPr>
        <w:t xml:space="preserve"> </w:t>
      </w:r>
      <w:r w:rsidRPr="00FF698E">
        <w:rPr>
          <w:b/>
          <w:bCs/>
          <w:i/>
          <w:iCs/>
        </w:rPr>
        <w:t>period</w:t>
      </w:r>
      <w:r w:rsidRPr="00686946">
        <w:t xml:space="preserve"> has the meaning given by subsection </w:t>
      </w:r>
      <w:r w:rsidR="00A6204F" w:rsidRPr="0000250D">
        <w:t>3</w:t>
      </w:r>
      <w:r w:rsidR="00790BA0" w:rsidRPr="0095450A">
        <w:t>7</w:t>
      </w:r>
      <w:r w:rsidRPr="0095450A">
        <w:t>(1).</w:t>
      </w:r>
    </w:p>
    <w:p w14:paraId="0EC82FB2" w14:textId="6DCA065D" w:rsidR="00F67FFC" w:rsidRPr="0095450A" w:rsidRDefault="00817775">
      <w:pPr>
        <w:pStyle w:val="Definition"/>
      </w:pPr>
      <w:proofErr w:type="gramStart"/>
      <w:r w:rsidRPr="0095450A">
        <w:rPr>
          <w:b/>
          <w:bCs/>
          <w:i/>
          <w:iCs/>
        </w:rPr>
        <w:t>off-taker</w:t>
      </w:r>
      <w:proofErr w:type="gramEnd"/>
      <w:r w:rsidRPr="0095450A">
        <w:t xml:space="preserve"> means a person to whom </w:t>
      </w:r>
      <w:r w:rsidR="002A1330" w:rsidRPr="002767EE">
        <w:t>greenhouse gases</w:t>
      </w:r>
      <w:r w:rsidR="00B73E5B">
        <w:t xml:space="preserve"> </w:t>
      </w:r>
      <w:r w:rsidR="00F67FFC" w:rsidRPr="00FF698E">
        <w:t>captured</w:t>
      </w:r>
      <w:r w:rsidR="00F67FFC" w:rsidRPr="00686946">
        <w:t xml:space="preserve"> at a capture point</w:t>
      </w:r>
      <w:r w:rsidR="00D00CDA" w:rsidRPr="0000250D">
        <w:t xml:space="preserve"> </w:t>
      </w:r>
      <w:r w:rsidR="002A1330" w:rsidRPr="002767EE">
        <w:t>are transferred</w:t>
      </w:r>
      <w:r w:rsidR="002A1330" w:rsidRPr="00FF698E">
        <w:t xml:space="preserve"> </w:t>
      </w:r>
      <w:r w:rsidR="00D00CDA" w:rsidRPr="00686946">
        <w:t>for a purpose other than permanent storage</w:t>
      </w:r>
      <w:r w:rsidR="00FF698E" w:rsidRPr="0000250D">
        <w:t xml:space="preserve"> </w:t>
      </w:r>
      <w:r w:rsidR="00FF698E" w:rsidRPr="0095450A">
        <w:t>by the project</w:t>
      </w:r>
      <w:r w:rsidR="00F67FFC" w:rsidRPr="0095450A">
        <w:t xml:space="preserve">. </w:t>
      </w:r>
    </w:p>
    <w:p w14:paraId="754EC719" w14:textId="6782559B" w:rsidR="00817775" w:rsidRPr="0095450A" w:rsidRDefault="004420EB" w:rsidP="004420EB">
      <w:pPr>
        <w:pStyle w:val="notetext"/>
        <w:spacing w:line="240" w:lineRule="auto"/>
      </w:pPr>
      <w:r w:rsidRPr="0095450A">
        <w:t>Note:</w:t>
      </w:r>
      <w:r w:rsidRPr="0095450A">
        <w:tab/>
        <w:t xml:space="preserve">The owner or operator of the capture point can be an off-taker. </w:t>
      </w:r>
    </w:p>
    <w:p w14:paraId="7B34B38A" w14:textId="049BDFA0" w:rsidR="00C25021" w:rsidRPr="0095450A" w:rsidRDefault="00B95073">
      <w:pPr>
        <w:pStyle w:val="Definition"/>
      </w:pPr>
      <w:proofErr w:type="gramStart"/>
      <w:r w:rsidRPr="0095450A">
        <w:rPr>
          <w:b/>
          <w:bCs/>
          <w:i/>
          <w:iCs/>
        </w:rPr>
        <w:t>permanently</w:t>
      </w:r>
      <w:proofErr w:type="gramEnd"/>
      <w:r w:rsidRPr="0095450A">
        <w:rPr>
          <w:b/>
          <w:bCs/>
          <w:i/>
          <w:iCs/>
        </w:rPr>
        <w:t xml:space="preserve"> stored</w:t>
      </w:r>
      <w:r w:rsidR="00E77FC8" w:rsidRPr="0095450A">
        <w:t>,</w:t>
      </w:r>
      <w:r w:rsidRPr="0095450A">
        <w:t xml:space="preserve"> </w:t>
      </w:r>
      <w:r w:rsidR="000F229D" w:rsidRPr="0095450A">
        <w:t>in relation to greenhouse gases</w:t>
      </w:r>
      <w:r w:rsidR="00E77FC8" w:rsidRPr="0095450A">
        <w:t>,</w:t>
      </w:r>
      <w:r w:rsidR="000F229D" w:rsidRPr="0095450A">
        <w:t xml:space="preserve"> </w:t>
      </w:r>
      <w:r w:rsidRPr="0095450A">
        <w:t xml:space="preserve">means </w:t>
      </w:r>
      <w:r w:rsidR="000F229D" w:rsidRPr="0095450A">
        <w:t xml:space="preserve">storage of the greenhouse gases </w:t>
      </w:r>
      <w:r w:rsidR="00945451" w:rsidRPr="0095450A">
        <w:t>in a storage site</w:t>
      </w:r>
      <w:r w:rsidR="00C25021" w:rsidRPr="0095450A">
        <w:t>:</w:t>
      </w:r>
    </w:p>
    <w:p w14:paraId="2605F382" w14:textId="13A7114B" w:rsidR="00C25021" w:rsidRPr="0095450A" w:rsidRDefault="00C25021" w:rsidP="00C25021">
      <w:pPr>
        <w:pStyle w:val="paragraph"/>
      </w:pPr>
      <w:r w:rsidRPr="0095450A">
        <w:tab/>
        <w:t>(a)</w:t>
      </w:r>
      <w:r w:rsidRPr="0095450A">
        <w:tab/>
      </w:r>
      <w:proofErr w:type="gramStart"/>
      <w:r w:rsidRPr="0095450A">
        <w:t>in</w:t>
      </w:r>
      <w:proofErr w:type="gramEnd"/>
      <w:r w:rsidRPr="0095450A">
        <w:t xml:space="preserve"> accordance with the relevant authority and </w:t>
      </w:r>
      <w:r w:rsidR="002A1330" w:rsidRPr="002767EE">
        <w:t>any Commonwealth, State or Territory</w:t>
      </w:r>
      <w:r w:rsidR="002A1330" w:rsidRPr="00FF698E">
        <w:t xml:space="preserve"> </w:t>
      </w:r>
      <w:r w:rsidRPr="00686946">
        <w:t xml:space="preserve">legislation governing </w:t>
      </w:r>
      <w:r w:rsidR="00D92790" w:rsidRPr="0000250D">
        <w:t xml:space="preserve">the </w:t>
      </w:r>
      <w:r w:rsidRPr="0095450A">
        <w:t xml:space="preserve">use of the storage site; and </w:t>
      </w:r>
    </w:p>
    <w:p w14:paraId="2D77FC27" w14:textId="2F095D1B" w:rsidR="00FD7C67" w:rsidRPr="00CE08E1" w:rsidRDefault="00C25021" w:rsidP="00FD7C67">
      <w:pPr>
        <w:pStyle w:val="paragraph"/>
      </w:pPr>
      <w:r w:rsidRPr="0095450A">
        <w:tab/>
        <w:t>(b)</w:t>
      </w:r>
      <w:r w:rsidRPr="0095450A">
        <w:tab/>
      </w:r>
      <w:proofErr w:type="gramStart"/>
      <w:r w:rsidRPr="0095450A">
        <w:t>in</w:t>
      </w:r>
      <w:proofErr w:type="gramEnd"/>
      <w:r w:rsidRPr="0095450A">
        <w:t xml:space="preserve"> a way that the greenhouse gases would not be released into</w:t>
      </w:r>
      <w:r w:rsidRPr="00CE08E1">
        <w:t xml:space="preserve"> the atmosphere</w:t>
      </w:r>
      <w:r w:rsidR="002A1330">
        <w:t>;</w:t>
      </w:r>
    </w:p>
    <w:p w14:paraId="182DDE6A" w14:textId="7F711E42" w:rsidR="00C86754" w:rsidRPr="00CE08E1" w:rsidRDefault="00FD7C67" w:rsidP="00FD7C67">
      <w:pPr>
        <w:pStyle w:val="paragraph"/>
        <w:tabs>
          <w:tab w:val="clear" w:pos="1531"/>
        </w:tabs>
        <w:ind w:hanging="510"/>
        <w:rPr>
          <w:b/>
          <w:bCs/>
        </w:rPr>
      </w:pPr>
      <w:proofErr w:type="gramStart"/>
      <w:r w:rsidRPr="00CE08E1">
        <w:t>and</w:t>
      </w:r>
      <w:proofErr w:type="gramEnd"/>
      <w:r w:rsidRPr="00CE08E1">
        <w:rPr>
          <w:b/>
          <w:bCs/>
          <w:i/>
          <w:iCs/>
        </w:rPr>
        <w:t xml:space="preserve"> permanent storage </w:t>
      </w:r>
      <w:r w:rsidRPr="00CE08E1">
        <w:t>has a corresponding meaning.</w:t>
      </w:r>
    </w:p>
    <w:p w14:paraId="0013A374" w14:textId="656E0C62" w:rsidR="004F0C1E" w:rsidRPr="00686946" w:rsidRDefault="004F0C1E" w:rsidP="004F0C1E">
      <w:pPr>
        <w:pStyle w:val="subsection"/>
        <w:ind w:left="1130" w:firstLine="0"/>
      </w:pPr>
      <w:r w:rsidRPr="00CE08E1">
        <w:rPr>
          <w:b/>
          <w:bCs/>
          <w:i/>
          <w:iCs/>
        </w:rPr>
        <w:t xml:space="preserve">project greenhouse gases </w:t>
      </w:r>
      <w:r w:rsidRPr="00CE08E1">
        <w:t xml:space="preserve">means </w:t>
      </w:r>
      <w:r w:rsidRPr="00FF698E">
        <w:t xml:space="preserve">greenhouse gases </w:t>
      </w:r>
      <w:r w:rsidR="002A1330" w:rsidRPr="0095450A">
        <w:t xml:space="preserve">captured for permanent storage by a carbon capture and storage project at a capture point used by the project that are </w:t>
      </w:r>
      <w:r w:rsidRPr="0095450A">
        <w:t>subjected to processing, compression and transportation for the purpose of</w:t>
      </w:r>
      <w:r w:rsidRPr="00FF698E">
        <w:t xml:space="preserve"> being permanently stored by the project</w:t>
      </w:r>
      <w:r w:rsidR="002A1330" w:rsidRPr="00686946">
        <w:t xml:space="preserve"> </w:t>
      </w:r>
      <w:r w:rsidR="002A1330" w:rsidRPr="0095450A">
        <w:t>without being co-mingled with greenhouse gases that are processed, compressed and transported for a purpose other than being permanently stored by the project</w:t>
      </w:r>
      <w:r w:rsidRPr="00FF698E">
        <w:t>.</w:t>
      </w:r>
    </w:p>
    <w:p w14:paraId="1C0711F2" w14:textId="337D77F0" w:rsidR="00C25021" w:rsidRPr="00CE08E1" w:rsidRDefault="00C25021" w:rsidP="00C25021">
      <w:pPr>
        <w:pStyle w:val="Definition"/>
      </w:pPr>
      <w:r w:rsidRPr="0095450A">
        <w:rPr>
          <w:b/>
          <w:i/>
        </w:rPr>
        <w:t>recognised law of a State or Territory</w:t>
      </w:r>
      <w:r w:rsidRPr="0095450A">
        <w:rPr>
          <w:bCs/>
          <w:iCs/>
        </w:rPr>
        <w:t xml:space="preserve"> means a law of</w:t>
      </w:r>
      <w:r w:rsidRPr="0095450A">
        <w:t xml:space="preserve"> a State or Territory that </w:t>
      </w:r>
      <w:r w:rsidR="00DC7A33" w:rsidRPr="0095450A">
        <w:t>makes provision for regulation of</w:t>
      </w:r>
      <w:r w:rsidRPr="00FF698E">
        <w:t xml:space="preserve"> the injection and permanent storage of greenhouse gases in a recognised reservoir located in that State or Territory, and that meets</w:t>
      </w:r>
      <w:r w:rsidR="00DC7A33" w:rsidRPr="00686946">
        <w:t xml:space="preserve">, </w:t>
      </w:r>
      <w:r w:rsidR="00DC7A33" w:rsidRPr="0095450A">
        <w:t>or is part of a legislative framework that in combination meets</w:t>
      </w:r>
      <w:r w:rsidR="00DC7A33" w:rsidRPr="00FF698E">
        <w:t>,</w:t>
      </w:r>
      <w:r w:rsidRPr="00686946">
        <w:t xml:space="preserve"> the following criteria:</w:t>
      </w:r>
    </w:p>
    <w:p w14:paraId="3600312E" w14:textId="0ED6181F" w:rsidR="00C25021" w:rsidRPr="0095450A" w:rsidRDefault="00C25021" w:rsidP="00C25021">
      <w:pPr>
        <w:pStyle w:val="paragraph"/>
      </w:pPr>
      <w:r w:rsidRPr="00CE08E1">
        <w:lastRenderedPageBreak/>
        <w:tab/>
        <w:t>(a)</w:t>
      </w:r>
      <w:r w:rsidRPr="00CE08E1">
        <w:tab/>
      </w:r>
      <w:r w:rsidRPr="00FF698E">
        <w:t xml:space="preserve">the </w:t>
      </w:r>
      <w:r w:rsidRPr="00FF698E">
        <w:rPr>
          <w:bCs/>
          <w:iCs/>
        </w:rPr>
        <w:t xml:space="preserve">law </w:t>
      </w:r>
      <w:r w:rsidR="00DC7A33" w:rsidRPr="0095450A">
        <w:t>or legislative framework</w:t>
      </w:r>
      <w:r w:rsidR="00DC7A33" w:rsidRPr="00FF698E">
        <w:rPr>
          <w:bCs/>
          <w:iCs/>
        </w:rPr>
        <w:t xml:space="preserve"> </w:t>
      </w:r>
      <w:r w:rsidRPr="00FF698E">
        <w:rPr>
          <w:bCs/>
          <w:iCs/>
        </w:rPr>
        <w:t xml:space="preserve">requires </w:t>
      </w:r>
      <w:r w:rsidR="00E77FC8" w:rsidRPr="00FF698E">
        <w:rPr>
          <w:bCs/>
          <w:iCs/>
        </w:rPr>
        <w:t>the owners or operators of proposed project</w:t>
      </w:r>
      <w:r w:rsidR="0017789D" w:rsidRPr="00FF698E">
        <w:rPr>
          <w:bCs/>
          <w:iCs/>
        </w:rPr>
        <w:t>s</w:t>
      </w:r>
      <w:r w:rsidR="00E77FC8" w:rsidRPr="00FF698E">
        <w:rPr>
          <w:bCs/>
          <w:iCs/>
        </w:rPr>
        <w:t xml:space="preserve"> to provide to the person or body responsible for </w:t>
      </w:r>
      <w:r w:rsidR="00DC7A33" w:rsidRPr="0095450A">
        <w:t>the</w:t>
      </w:r>
      <w:r w:rsidR="00DC7A33" w:rsidRPr="00FF698E">
        <w:rPr>
          <w:bCs/>
          <w:iCs/>
        </w:rPr>
        <w:t xml:space="preserve"> </w:t>
      </w:r>
      <w:r w:rsidR="00E77FC8" w:rsidRPr="00FF698E">
        <w:rPr>
          <w:bCs/>
          <w:iCs/>
        </w:rPr>
        <w:t>administration of that law</w:t>
      </w:r>
      <w:r w:rsidR="00DC7A33" w:rsidRPr="00FF698E">
        <w:rPr>
          <w:bCs/>
          <w:iCs/>
        </w:rPr>
        <w:t xml:space="preserve"> </w:t>
      </w:r>
      <w:r w:rsidR="00DC7A33" w:rsidRPr="0095450A">
        <w:t>or framework</w:t>
      </w:r>
      <w:r w:rsidR="00E77FC8" w:rsidRPr="00FF698E">
        <w:rPr>
          <w:bCs/>
          <w:iCs/>
        </w:rPr>
        <w:t>,</w:t>
      </w:r>
      <w:bookmarkStart w:id="70" w:name="_Hlk72227327"/>
      <w:r w:rsidRPr="00FF698E">
        <w:rPr>
          <w:bCs/>
          <w:iCs/>
        </w:rPr>
        <w:t xml:space="preserve"> detailed assessments and technical specifications of the proposed recognised reservoir including </w:t>
      </w:r>
      <w:r w:rsidR="00554853" w:rsidRPr="00686946">
        <w:rPr>
          <w:bCs/>
          <w:iCs/>
        </w:rPr>
        <w:t xml:space="preserve">its </w:t>
      </w:r>
      <w:r w:rsidRPr="0095450A">
        <w:rPr>
          <w:bCs/>
          <w:iCs/>
        </w:rPr>
        <w:t xml:space="preserve">estimated storage capacity and its ability to be used to permanently store injected greenhouse gases; </w:t>
      </w:r>
    </w:p>
    <w:p w14:paraId="406B8DF3" w14:textId="2F1904A7" w:rsidR="00C25021" w:rsidRPr="0095450A" w:rsidRDefault="00C25021" w:rsidP="00C25021">
      <w:pPr>
        <w:pStyle w:val="paragraph"/>
      </w:pPr>
      <w:r w:rsidRPr="0095450A">
        <w:tab/>
        <w:t>(b)</w:t>
      </w:r>
      <w:r w:rsidRPr="0095450A">
        <w:tab/>
        <w:t xml:space="preserve">the </w:t>
      </w:r>
      <w:r w:rsidRPr="0095450A">
        <w:rPr>
          <w:bCs/>
          <w:iCs/>
        </w:rPr>
        <w:t>law</w:t>
      </w:r>
      <w:r w:rsidRPr="0095450A">
        <w:t xml:space="preserve"> </w:t>
      </w:r>
      <w:r w:rsidR="00DC7A33" w:rsidRPr="0095450A">
        <w:t xml:space="preserve">or legislative framework imposes </w:t>
      </w:r>
      <w:r w:rsidR="00FD7C67" w:rsidRPr="00FF698E">
        <w:rPr>
          <w:bCs/>
          <w:iCs/>
        </w:rPr>
        <w:t xml:space="preserve">requirements, or </w:t>
      </w:r>
      <w:r w:rsidR="00AB432D" w:rsidRPr="00FF698E">
        <w:rPr>
          <w:bCs/>
          <w:iCs/>
        </w:rPr>
        <w:t xml:space="preserve">requires conditions to be imposed on </w:t>
      </w:r>
      <w:r w:rsidR="00FD7C67" w:rsidRPr="00686946">
        <w:rPr>
          <w:bCs/>
          <w:iCs/>
        </w:rPr>
        <w:t xml:space="preserve">or in relation to the recognised licence, </w:t>
      </w:r>
      <w:r w:rsidRPr="00686946">
        <w:rPr>
          <w:bCs/>
          <w:iCs/>
        </w:rPr>
        <w:t xml:space="preserve">about the greenhouse gases to be injected, including technical specifications of the composition, injection rate, and volume of the greenhouse gases; </w:t>
      </w:r>
    </w:p>
    <w:p w14:paraId="79316DC1" w14:textId="12B447CD" w:rsidR="00C25021" w:rsidRPr="00686946" w:rsidRDefault="00C25021" w:rsidP="00C25021">
      <w:pPr>
        <w:pStyle w:val="paragraph"/>
      </w:pPr>
      <w:r w:rsidRPr="0095450A">
        <w:t xml:space="preserve"> </w:t>
      </w:r>
      <w:r w:rsidRPr="0095450A">
        <w:tab/>
        <w:t>(c)</w:t>
      </w:r>
      <w:r w:rsidRPr="0095450A">
        <w:tab/>
        <w:t>the law</w:t>
      </w:r>
      <w:r w:rsidR="00DC7A33" w:rsidRPr="0095450A">
        <w:t xml:space="preserve"> or legislative framework</w:t>
      </w:r>
      <w:r w:rsidRPr="00FF698E">
        <w:t xml:space="preserve"> requires </w:t>
      </w:r>
      <w:r w:rsidRPr="00FF698E">
        <w:rPr>
          <w:bCs/>
          <w:iCs/>
        </w:rPr>
        <w:t>monitoring and regular reporting</w:t>
      </w:r>
      <w:r w:rsidR="00AB432D" w:rsidRPr="00FF698E">
        <w:rPr>
          <w:bCs/>
          <w:iCs/>
        </w:rPr>
        <w:t xml:space="preserve"> of greenhouse gases</w:t>
      </w:r>
      <w:r w:rsidR="00DC7A33" w:rsidRPr="00FF698E">
        <w:rPr>
          <w:bCs/>
          <w:iCs/>
        </w:rPr>
        <w:t xml:space="preserve"> </w:t>
      </w:r>
      <w:r w:rsidR="00DC7A33" w:rsidRPr="0095450A">
        <w:t>that are intended to be, and have been, stored in the recognised reservoir</w:t>
      </w:r>
      <w:r w:rsidR="00AB432D" w:rsidRPr="00FF698E">
        <w:rPr>
          <w:bCs/>
          <w:iCs/>
        </w:rPr>
        <w:t xml:space="preserve">, at a minimum for the duration of the </w:t>
      </w:r>
      <w:r w:rsidR="005D0F5E" w:rsidRPr="00FF698E">
        <w:rPr>
          <w:bCs/>
          <w:iCs/>
        </w:rPr>
        <w:t>relevant authority</w:t>
      </w:r>
      <w:r w:rsidRPr="00686946">
        <w:t>;</w:t>
      </w:r>
      <w:r w:rsidRPr="00686946">
        <w:rPr>
          <w:bCs/>
          <w:iCs/>
        </w:rPr>
        <w:t xml:space="preserve"> </w:t>
      </w:r>
    </w:p>
    <w:p w14:paraId="784C7414" w14:textId="75017C03" w:rsidR="00C25021" w:rsidRPr="00FF698E" w:rsidRDefault="00C25021" w:rsidP="00C25021">
      <w:pPr>
        <w:pStyle w:val="paragraph"/>
      </w:pPr>
      <w:r w:rsidRPr="00686946">
        <w:tab/>
        <w:t>(d)</w:t>
      </w:r>
      <w:r w:rsidRPr="00686946">
        <w:tab/>
      </w:r>
      <w:proofErr w:type="gramStart"/>
      <w:r w:rsidRPr="00686946">
        <w:t>the</w:t>
      </w:r>
      <w:proofErr w:type="gramEnd"/>
      <w:r w:rsidRPr="00686946">
        <w:t xml:space="preserve"> law </w:t>
      </w:r>
      <w:r w:rsidR="00DC7A33" w:rsidRPr="0095450A">
        <w:t>or legislative framework</w:t>
      </w:r>
      <w:r w:rsidR="00DC7A33" w:rsidRPr="00FF698E">
        <w:t xml:space="preserve"> </w:t>
      </w:r>
      <w:r w:rsidRPr="00FF698E">
        <w:t xml:space="preserve">requires the assessment of the </w:t>
      </w:r>
      <w:r w:rsidRPr="00FF698E">
        <w:rPr>
          <w:bCs/>
          <w:iCs/>
        </w:rPr>
        <w:t xml:space="preserve">likelihood of greenhouse gas loss </w:t>
      </w:r>
      <w:r w:rsidR="00DC7A33" w:rsidRPr="0095450A">
        <w:t>from the recognised reservoir</w:t>
      </w:r>
      <w:r w:rsidR="00DC7A33" w:rsidRPr="00FF698E">
        <w:rPr>
          <w:bCs/>
          <w:iCs/>
        </w:rPr>
        <w:t xml:space="preserve"> </w:t>
      </w:r>
      <w:r w:rsidRPr="00FF698E">
        <w:rPr>
          <w:bCs/>
          <w:iCs/>
        </w:rPr>
        <w:t>and potential migration paths of injected greenhouse gases</w:t>
      </w:r>
      <w:r w:rsidR="00DC7A33" w:rsidRPr="00FF698E">
        <w:rPr>
          <w:bCs/>
          <w:iCs/>
        </w:rPr>
        <w:t xml:space="preserve"> </w:t>
      </w:r>
      <w:r w:rsidR="00DC7A33" w:rsidRPr="0095450A">
        <w:t>from the recognised reservoir</w:t>
      </w:r>
      <w:r w:rsidRPr="00FF698E">
        <w:rPr>
          <w:bCs/>
          <w:iCs/>
        </w:rPr>
        <w:t xml:space="preserve">; </w:t>
      </w:r>
    </w:p>
    <w:p w14:paraId="280E23EB" w14:textId="1604690D" w:rsidR="00C25021" w:rsidRPr="00686946" w:rsidRDefault="00C25021" w:rsidP="00C25021">
      <w:pPr>
        <w:pStyle w:val="paragraph"/>
      </w:pPr>
      <w:r w:rsidRPr="00FF698E">
        <w:tab/>
        <w:t>(e)</w:t>
      </w:r>
      <w:r w:rsidRPr="00FF698E">
        <w:tab/>
        <w:t xml:space="preserve">the law </w:t>
      </w:r>
      <w:r w:rsidR="003565FC" w:rsidRPr="0095450A">
        <w:t>or legislative framework</w:t>
      </w:r>
      <w:r w:rsidR="003565FC" w:rsidRPr="00FF698E">
        <w:t xml:space="preserve"> </w:t>
      </w:r>
      <w:r w:rsidRPr="00FF698E">
        <w:t xml:space="preserve">requires all </w:t>
      </w:r>
      <w:r w:rsidRPr="00FF698E">
        <w:rPr>
          <w:bCs/>
          <w:iCs/>
        </w:rPr>
        <w:t xml:space="preserve">risks of greenhouse gas loss </w:t>
      </w:r>
      <w:r w:rsidR="003565FC" w:rsidRPr="0095450A">
        <w:t>from the recognised reservoir</w:t>
      </w:r>
      <w:r w:rsidR="003565FC" w:rsidRPr="00FF698E">
        <w:rPr>
          <w:bCs/>
          <w:iCs/>
        </w:rPr>
        <w:t xml:space="preserve"> </w:t>
      </w:r>
      <w:r w:rsidRPr="00FF698E">
        <w:rPr>
          <w:bCs/>
          <w:iCs/>
        </w:rPr>
        <w:t xml:space="preserve">to public health and the surrounding environment to be identified in a detailed assessment; </w:t>
      </w:r>
    </w:p>
    <w:p w14:paraId="4184C391" w14:textId="65A92158" w:rsidR="00C25021" w:rsidRPr="00686946" w:rsidRDefault="00C25021" w:rsidP="00C25021">
      <w:pPr>
        <w:pStyle w:val="paragraph"/>
      </w:pPr>
      <w:r w:rsidRPr="00686946">
        <w:tab/>
        <w:t>(f)</w:t>
      </w:r>
      <w:r w:rsidRPr="00686946">
        <w:tab/>
      </w:r>
      <w:proofErr w:type="gramStart"/>
      <w:r w:rsidR="00E77FC8" w:rsidRPr="00686946">
        <w:t>the</w:t>
      </w:r>
      <w:proofErr w:type="gramEnd"/>
      <w:r w:rsidRPr="00686946">
        <w:t xml:space="preserve"> law</w:t>
      </w:r>
      <w:r w:rsidR="003565FC" w:rsidRPr="00686946">
        <w:t xml:space="preserve"> </w:t>
      </w:r>
      <w:r w:rsidR="003565FC" w:rsidRPr="0095450A">
        <w:t>or legislative framework</w:t>
      </w:r>
      <w:r w:rsidRPr="0095450A">
        <w:t xml:space="preserve"> </w:t>
      </w:r>
      <w:r w:rsidRPr="00FF698E">
        <w:t>requires mitigation and management strategies to be developed</w:t>
      </w:r>
      <w:r w:rsidR="00315384" w:rsidRPr="00686946">
        <w:t xml:space="preserve"> and implemented</w:t>
      </w:r>
      <w:r w:rsidRPr="00686946">
        <w:t xml:space="preserve"> to address identified risks;</w:t>
      </w:r>
      <w:r w:rsidRPr="00686946">
        <w:rPr>
          <w:bCs/>
          <w:iCs/>
        </w:rPr>
        <w:t xml:space="preserve"> </w:t>
      </w:r>
    </w:p>
    <w:p w14:paraId="1D4F594F" w14:textId="7F2B4D7D" w:rsidR="00C25021" w:rsidRPr="00686946" w:rsidRDefault="00C25021" w:rsidP="00C25021">
      <w:pPr>
        <w:pStyle w:val="paragraph"/>
      </w:pPr>
      <w:r w:rsidRPr="00686946">
        <w:t xml:space="preserve"> </w:t>
      </w:r>
      <w:r w:rsidRPr="00686946">
        <w:tab/>
        <w:t>(g)</w:t>
      </w:r>
      <w:r w:rsidRPr="00686946">
        <w:tab/>
      </w:r>
      <w:proofErr w:type="gramStart"/>
      <w:r w:rsidRPr="00686946">
        <w:t>the</w:t>
      </w:r>
      <w:proofErr w:type="gramEnd"/>
      <w:r w:rsidRPr="00686946">
        <w:t xml:space="preserve"> law </w:t>
      </w:r>
      <w:r w:rsidR="003565FC" w:rsidRPr="0095450A">
        <w:t>or legislative framework establishes criteria for when a proposed project will be required</w:t>
      </w:r>
      <w:r w:rsidR="003565FC" w:rsidRPr="00FF698E">
        <w:t xml:space="preserve"> </w:t>
      </w:r>
      <w:r w:rsidRPr="00FF698E">
        <w:t>to be notified widely and be subject to public consultation;</w:t>
      </w:r>
      <w:r w:rsidRPr="00686946">
        <w:rPr>
          <w:bCs/>
          <w:iCs/>
        </w:rPr>
        <w:t xml:space="preserve"> </w:t>
      </w:r>
    </w:p>
    <w:p w14:paraId="0821F80E" w14:textId="23E24FEA" w:rsidR="00C25021" w:rsidRPr="00686946" w:rsidRDefault="00C25021" w:rsidP="00C25021">
      <w:pPr>
        <w:pStyle w:val="paragraph"/>
        <w:rPr>
          <w:bCs/>
          <w:iCs/>
        </w:rPr>
      </w:pPr>
      <w:r w:rsidRPr="00686946">
        <w:tab/>
        <w:t>(h)</w:t>
      </w:r>
      <w:r w:rsidRPr="00686946">
        <w:tab/>
      </w:r>
      <w:proofErr w:type="gramStart"/>
      <w:r w:rsidRPr="00686946">
        <w:t>the</w:t>
      </w:r>
      <w:proofErr w:type="gramEnd"/>
      <w:r w:rsidRPr="00686946">
        <w:t xml:space="preserve"> </w:t>
      </w:r>
      <w:r w:rsidRPr="00686946">
        <w:rPr>
          <w:bCs/>
          <w:iCs/>
        </w:rPr>
        <w:t xml:space="preserve">law </w:t>
      </w:r>
      <w:r w:rsidR="003565FC" w:rsidRPr="0095450A">
        <w:t>or legislative framework</w:t>
      </w:r>
      <w:r w:rsidR="003565FC" w:rsidRPr="00FF698E">
        <w:rPr>
          <w:bCs/>
          <w:iCs/>
        </w:rPr>
        <w:t xml:space="preserve"> </w:t>
      </w:r>
      <w:r w:rsidRPr="00FF698E">
        <w:rPr>
          <w:bCs/>
          <w:iCs/>
        </w:rPr>
        <w:t xml:space="preserve">requires </w:t>
      </w:r>
      <w:r w:rsidR="005D1C9A" w:rsidRPr="00FF698E">
        <w:rPr>
          <w:bCs/>
          <w:iCs/>
        </w:rPr>
        <w:t xml:space="preserve">relevant </w:t>
      </w:r>
      <w:r w:rsidRPr="00FF698E">
        <w:rPr>
          <w:bCs/>
          <w:iCs/>
        </w:rPr>
        <w:t>stakeholders</w:t>
      </w:r>
      <w:r w:rsidR="00B55BA4" w:rsidRPr="00FF698E">
        <w:rPr>
          <w:bCs/>
          <w:iCs/>
        </w:rPr>
        <w:t xml:space="preserve"> to be advised of the proposed project</w:t>
      </w:r>
      <w:r w:rsidRPr="00686946">
        <w:rPr>
          <w:bCs/>
          <w:iCs/>
        </w:rPr>
        <w:t xml:space="preserve">; </w:t>
      </w:r>
    </w:p>
    <w:p w14:paraId="1A35E816" w14:textId="7834A537" w:rsidR="00C25021" w:rsidRPr="00686946" w:rsidRDefault="00C25021" w:rsidP="00C25021">
      <w:pPr>
        <w:pStyle w:val="paragraph"/>
        <w:rPr>
          <w:bCs/>
          <w:iCs/>
        </w:rPr>
      </w:pPr>
      <w:r w:rsidRPr="00686946">
        <w:t xml:space="preserve"> </w:t>
      </w:r>
      <w:r w:rsidRPr="00686946">
        <w:tab/>
        <w:t>(</w:t>
      </w:r>
      <w:proofErr w:type="spellStart"/>
      <w:r w:rsidRPr="00686946">
        <w:t>i</w:t>
      </w:r>
      <w:proofErr w:type="spellEnd"/>
      <w:r w:rsidRPr="00686946">
        <w:t>)</w:t>
      </w:r>
      <w:r w:rsidRPr="00686946">
        <w:tab/>
        <w:t xml:space="preserve">the </w:t>
      </w:r>
      <w:r w:rsidRPr="00686946">
        <w:rPr>
          <w:bCs/>
          <w:iCs/>
        </w:rPr>
        <w:t xml:space="preserve">law </w:t>
      </w:r>
      <w:r w:rsidR="003565FC" w:rsidRPr="0095450A">
        <w:t>or legislative framework</w:t>
      </w:r>
      <w:r w:rsidR="003565FC" w:rsidRPr="00FF698E">
        <w:rPr>
          <w:bCs/>
          <w:iCs/>
        </w:rPr>
        <w:t xml:space="preserve"> </w:t>
      </w:r>
      <w:r w:rsidRPr="00FF698E">
        <w:rPr>
          <w:bCs/>
          <w:iCs/>
        </w:rPr>
        <w:t>provides for site plans</w:t>
      </w:r>
      <w:r w:rsidR="00B55BA4" w:rsidRPr="00FF698E">
        <w:rPr>
          <w:bCs/>
          <w:iCs/>
        </w:rPr>
        <w:t xml:space="preserve"> </w:t>
      </w:r>
      <w:r w:rsidR="00432D9B" w:rsidRPr="00FF698E">
        <w:rPr>
          <w:bCs/>
          <w:iCs/>
        </w:rPr>
        <w:t>(</w:t>
      </w:r>
      <w:r w:rsidR="00B55BA4" w:rsidRPr="00FF698E">
        <w:rPr>
          <w:bCs/>
          <w:iCs/>
        </w:rPr>
        <w:t>however described</w:t>
      </w:r>
      <w:r w:rsidR="00432D9B" w:rsidRPr="00FF698E">
        <w:rPr>
          <w:bCs/>
          <w:iCs/>
        </w:rPr>
        <w:t>)</w:t>
      </w:r>
      <w:r w:rsidRPr="00FF698E">
        <w:rPr>
          <w:bCs/>
          <w:iCs/>
        </w:rPr>
        <w:t xml:space="preserve"> </w:t>
      </w:r>
      <w:r w:rsidR="003565FC" w:rsidRPr="0095450A">
        <w:t>of the proposed project</w:t>
      </w:r>
      <w:r w:rsidR="003565FC" w:rsidRPr="00FF698E">
        <w:rPr>
          <w:bCs/>
          <w:iCs/>
        </w:rPr>
        <w:t xml:space="preserve"> </w:t>
      </w:r>
      <w:r w:rsidRPr="00FF698E">
        <w:rPr>
          <w:bCs/>
          <w:iCs/>
        </w:rPr>
        <w:t xml:space="preserve">to be regularly reviewed by the person or body </w:t>
      </w:r>
      <w:r w:rsidRPr="00FF698E">
        <w:t xml:space="preserve">responsible for </w:t>
      </w:r>
      <w:r w:rsidR="003565FC" w:rsidRPr="0095450A">
        <w:t>the administration of</w:t>
      </w:r>
      <w:r w:rsidR="003565FC" w:rsidRPr="00FF698E">
        <w:t xml:space="preserve"> </w:t>
      </w:r>
      <w:r w:rsidRPr="00FF698E">
        <w:t>that law</w:t>
      </w:r>
      <w:r w:rsidR="00B55BA4" w:rsidRPr="00FF698E">
        <w:t xml:space="preserve"> or</w:t>
      </w:r>
      <w:r w:rsidR="003565FC" w:rsidRPr="00FF698E">
        <w:t xml:space="preserve"> </w:t>
      </w:r>
      <w:r w:rsidR="003565FC" w:rsidRPr="0095450A">
        <w:t>framework</w:t>
      </w:r>
      <w:r w:rsidR="00B55BA4" w:rsidRPr="0095450A">
        <w:t xml:space="preserve"> </w:t>
      </w:r>
      <w:r w:rsidR="00B55BA4" w:rsidRPr="00FF698E">
        <w:t>periodic reports regarding project operations to be provided to that person or body</w:t>
      </w:r>
      <w:r w:rsidR="003565FC" w:rsidRPr="00686946">
        <w:t>.</w:t>
      </w:r>
      <w:r w:rsidR="008945E9" w:rsidRPr="00686946">
        <w:rPr>
          <w:bCs/>
          <w:iCs/>
        </w:rPr>
        <w:t>.</w:t>
      </w:r>
      <w:r w:rsidRPr="00686946">
        <w:rPr>
          <w:bCs/>
          <w:iCs/>
        </w:rPr>
        <w:t xml:space="preserve"> </w:t>
      </w:r>
    </w:p>
    <w:p w14:paraId="466BCE33" w14:textId="77777777" w:rsidR="003565FC" w:rsidRPr="0095450A" w:rsidRDefault="003565FC" w:rsidP="003565FC">
      <w:pPr>
        <w:pStyle w:val="notetext"/>
      </w:pPr>
      <w:r w:rsidRPr="0095450A">
        <w:t xml:space="preserve">Note: </w:t>
      </w:r>
      <w:r w:rsidRPr="0095450A">
        <w:tab/>
        <w:t>In September 2021, each of the following is a recognised law of a State or Territory:</w:t>
      </w:r>
    </w:p>
    <w:p w14:paraId="30D25DCF" w14:textId="77777777" w:rsidR="003565FC" w:rsidRPr="0095450A" w:rsidRDefault="003565FC" w:rsidP="003565FC">
      <w:pPr>
        <w:pStyle w:val="ListParagraph"/>
        <w:numPr>
          <w:ilvl w:val="0"/>
          <w:numId w:val="6"/>
        </w:numPr>
        <w:spacing w:line="240" w:lineRule="auto"/>
        <w:ind w:left="2345"/>
        <w:rPr>
          <w:sz w:val="18"/>
          <w:szCs w:val="18"/>
        </w:rPr>
      </w:pPr>
      <w:r w:rsidRPr="0095450A">
        <w:rPr>
          <w:sz w:val="18"/>
          <w:szCs w:val="18"/>
        </w:rPr>
        <w:t xml:space="preserve">the </w:t>
      </w:r>
      <w:r w:rsidRPr="0095450A">
        <w:rPr>
          <w:i/>
          <w:iCs/>
          <w:sz w:val="18"/>
          <w:szCs w:val="18"/>
        </w:rPr>
        <w:t xml:space="preserve">Greenhouse Gas Geological Sequestration Act 2008 </w:t>
      </w:r>
      <w:r w:rsidRPr="0095450A">
        <w:rPr>
          <w:sz w:val="18"/>
          <w:szCs w:val="18"/>
        </w:rPr>
        <w:t>(Vic);</w:t>
      </w:r>
    </w:p>
    <w:p w14:paraId="11659B87" w14:textId="77777777" w:rsidR="003565FC" w:rsidRPr="0095450A" w:rsidRDefault="003565FC" w:rsidP="003565FC">
      <w:pPr>
        <w:pStyle w:val="ListParagraph"/>
        <w:numPr>
          <w:ilvl w:val="0"/>
          <w:numId w:val="6"/>
        </w:numPr>
        <w:spacing w:line="240" w:lineRule="auto"/>
        <w:ind w:left="2345"/>
        <w:rPr>
          <w:sz w:val="18"/>
          <w:szCs w:val="18"/>
        </w:rPr>
      </w:pPr>
      <w:r w:rsidRPr="0095450A">
        <w:rPr>
          <w:sz w:val="18"/>
          <w:szCs w:val="18"/>
        </w:rPr>
        <w:t xml:space="preserve">the </w:t>
      </w:r>
      <w:r w:rsidRPr="0095450A">
        <w:rPr>
          <w:i/>
          <w:iCs/>
          <w:sz w:val="18"/>
          <w:szCs w:val="18"/>
        </w:rPr>
        <w:t>Offshore Petroleum and Greenhouse Gas Storage Act 2010</w:t>
      </w:r>
      <w:r w:rsidRPr="0095450A">
        <w:rPr>
          <w:sz w:val="18"/>
          <w:szCs w:val="18"/>
        </w:rPr>
        <w:t xml:space="preserve"> (Vic);</w:t>
      </w:r>
    </w:p>
    <w:p w14:paraId="020C4EE8" w14:textId="77777777" w:rsidR="003565FC" w:rsidRPr="0095450A" w:rsidRDefault="003565FC" w:rsidP="003565FC">
      <w:pPr>
        <w:pStyle w:val="ListParagraph"/>
        <w:numPr>
          <w:ilvl w:val="0"/>
          <w:numId w:val="6"/>
        </w:numPr>
        <w:spacing w:line="240" w:lineRule="auto"/>
        <w:ind w:left="2345"/>
        <w:rPr>
          <w:sz w:val="18"/>
          <w:szCs w:val="18"/>
        </w:rPr>
      </w:pPr>
      <w:r w:rsidRPr="0095450A">
        <w:rPr>
          <w:sz w:val="18"/>
          <w:szCs w:val="18"/>
        </w:rPr>
        <w:t xml:space="preserve">the </w:t>
      </w:r>
      <w:r w:rsidRPr="0095450A">
        <w:rPr>
          <w:i/>
          <w:iCs/>
          <w:sz w:val="18"/>
          <w:szCs w:val="18"/>
        </w:rPr>
        <w:t>Greenhouse Gas Storage Act 2009</w:t>
      </w:r>
      <w:r w:rsidRPr="0095450A">
        <w:rPr>
          <w:sz w:val="18"/>
          <w:szCs w:val="18"/>
        </w:rPr>
        <w:t xml:space="preserve"> (Qld); </w:t>
      </w:r>
    </w:p>
    <w:p w14:paraId="2D3BCAFC" w14:textId="77777777" w:rsidR="003565FC" w:rsidRPr="0095450A" w:rsidRDefault="003565FC" w:rsidP="003565FC">
      <w:pPr>
        <w:pStyle w:val="ListParagraph"/>
        <w:numPr>
          <w:ilvl w:val="0"/>
          <w:numId w:val="6"/>
        </w:numPr>
        <w:spacing w:line="240" w:lineRule="auto"/>
        <w:ind w:left="2345"/>
        <w:rPr>
          <w:sz w:val="18"/>
          <w:szCs w:val="18"/>
        </w:rPr>
      </w:pPr>
      <w:proofErr w:type="gramStart"/>
      <w:r w:rsidRPr="0095450A">
        <w:rPr>
          <w:sz w:val="18"/>
          <w:szCs w:val="18"/>
        </w:rPr>
        <w:t>the</w:t>
      </w:r>
      <w:proofErr w:type="gramEnd"/>
      <w:r w:rsidRPr="0095450A">
        <w:rPr>
          <w:sz w:val="18"/>
          <w:szCs w:val="18"/>
        </w:rPr>
        <w:t xml:space="preserve"> </w:t>
      </w:r>
      <w:r w:rsidRPr="0095450A">
        <w:rPr>
          <w:i/>
          <w:iCs/>
          <w:sz w:val="18"/>
          <w:szCs w:val="18"/>
        </w:rPr>
        <w:t>Petroleum and Geothermal Energy Act 2000</w:t>
      </w:r>
      <w:r w:rsidRPr="0095450A">
        <w:rPr>
          <w:sz w:val="18"/>
          <w:szCs w:val="18"/>
        </w:rPr>
        <w:t xml:space="preserve"> (SA).</w:t>
      </w:r>
    </w:p>
    <w:bookmarkEnd w:id="70"/>
    <w:p w14:paraId="4A40C2CC" w14:textId="45CE1271" w:rsidR="00C25021" w:rsidRPr="00686946" w:rsidRDefault="00C25021" w:rsidP="0060653F">
      <w:pPr>
        <w:pStyle w:val="Definition"/>
        <w:rPr>
          <w:bCs/>
          <w:iCs/>
        </w:rPr>
      </w:pPr>
      <w:proofErr w:type="gramStart"/>
      <w:r w:rsidRPr="00FF698E">
        <w:rPr>
          <w:b/>
          <w:i/>
        </w:rPr>
        <w:t>recognised</w:t>
      </w:r>
      <w:proofErr w:type="gramEnd"/>
      <w:r w:rsidRPr="00FF698E">
        <w:rPr>
          <w:b/>
          <w:i/>
        </w:rPr>
        <w:t xml:space="preserve"> licence </w:t>
      </w:r>
      <w:r w:rsidRPr="00FF698E">
        <w:rPr>
          <w:bCs/>
          <w:iCs/>
        </w:rPr>
        <w:t xml:space="preserve">means an authorisation </w:t>
      </w:r>
      <w:r w:rsidR="00E77FC8" w:rsidRPr="00FF698E">
        <w:rPr>
          <w:bCs/>
          <w:iCs/>
        </w:rPr>
        <w:t xml:space="preserve">(however described) </w:t>
      </w:r>
      <w:r w:rsidRPr="00FF698E">
        <w:rPr>
          <w:bCs/>
          <w:iCs/>
        </w:rPr>
        <w:t xml:space="preserve">for the injection of greenhouse gases into a recognised reservoir issued to a person under a recognised law of a State or Territory. </w:t>
      </w:r>
    </w:p>
    <w:p w14:paraId="317DEBF2" w14:textId="7AC3A97D" w:rsidR="00C25021" w:rsidRPr="00686946" w:rsidRDefault="00C25021" w:rsidP="00C25021">
      <w:pPr>
        <w:pStyle w:val="Definition"/>
      </w:pPr>
      <w:proofErr w:type="gramStart"/>
      <w:r w:rsidRPr="00686946">
        <w:rPr>
          <w:b/>
          <w:bCs/>
          <w:i/>
          <w:iCs/>
        </w:rPr>
        <w:t>recognised</w:t>
      </w:r>
      <w:proofErr w:type="gramEnd"/>
      <w:r w:rsidRPr="00686946">
        <w:rPr>
          <w:b/>
          <w:bCs/>
          <w:i/>
          <w:iCs/>
        </w:rPr>
        <w:t xml:space="preserve"> reservoir</w:t>
      </w:r>
      <w:r w:rsidRPr="00686946">
        <w:t xml:space="preserve"> </w:t>
      </w:r>
      <w:r w:rsidRPr="00686946">
        <w:rPr>
          <w:bCs/>
          <w:iCs/>
        </w:rPr>
        <w:t>means an underground geological formation</w:t>
      </w:r>
      <w:r w:rsidR="00DB1286" w:rsidRPr="0095450A">
        <w:rPr>
          <w:bCs/>
          <w:iCs/>
        </w:rPr>
        <w:t>, reservoir or site</w:t>
      </w:r>
      <w:r w:rsidRPr="00FF698E">
        <w:rPr>
          <w:bCs/>
          <w:iCs/>
        </w:rPr>
        <w:t xml:space="preserve"> that is suitable, with or without engineering enhancements, for the injection and permanent storage of greenhouse gases in accordance with a recognised law of</w:t>
      </w:r>
      <w:r w:rsidRPr="00686946">
        <w:t xml:space="preserve"> a State or Territory.</w:t>
      </w:r>
    </w:p>
    <w:p w14:paraId="4ED9F387" w14:textId="035AD6B8" w:rsidR="00D2110C" w:rsidRPr="00686946" w:rsidRDefault="00D2110C">
      <w:pPr>
        <w:pStyle w:val="Definition"/>
        <w:rPr>
          <w:szCs w:val="22"/>
        </w:rPr>
      </w:pPr>
      <w:proofErr w:type="gramStart"/>
      <w:r w:rsidRPr="00686946">
        <w:rPr>
          <w:b/>
          <w:i/>
        </w:rPr>
        <w:t>relevant</w:t>
      </w:r>
      <w:proofErr w:type="gramEnd"/>
      <w:r w:rsidRPr="00686946">
        <w:rPr>
          <w:b/>
          <w:i/>
        </w:rPr>
        <w:t xml:space="preserve"> authority </w:t>
      </w:r>
      <w:r w:rsidRPr="00686946">
        <w:t xml:space="preserve">means </w:t>
      </w:r>
      <w:r w:rsidR="00DB1286" w:rsidRPr="0095450A">
        <w:t>either</w:t>
      </w:r>
      <w:r w:rsidR="00DB1286" w:rsidRPr="00FF698E">
        <w:t xml:space="preserve"> </w:t>
      </w:r>
      <w:r w:rsidRPr="00FF698E">
        <w:t xml:space="preserve">of the following </w:t>
      </w:r>
      <w:r w:rsidR="00E77FC8" w:rsidRPr="00FF698E">
        <w:t>licences or leases</w:t>
      </w:r>
      <w:r w:rsidR="000267E7" w:rsidRPr="00FF698E">
        <w:t xml:space="preserve"> for a carbon capture and storage project</w:t>
      </w:r>
      <w:r w:rsidRPr="00686946">
        <w:rPr>
          <w:szCs w:val="22"/>
        </w:rPr>
        <w:t xml:space="preserve">: </w:t>
      </w:r>
    </w:p>
    <w:p w14:paraId="1A605B23" w14:textId="5A95D4D5" w:rsidR="00D2110C" w:rsidRPr="00686946" w:rsidRDefault="00D2110C" w:rsidP="006E1B66">
      <w:pPr>
        <w:pStyle w:val="paragraph"/>
      </w:pPr>
      <w:r w:rsidRPr="0095450A">
        <w:tab/>
        <w:t>(a)</w:t>
      </w:r>
      <w:r w:rsidRPr="0095450A">
        <w:tab/>
      </w:r>
      <w:proofErr w:type="gramStart"/>
      <w:r w:rsidR="000267E7" w:rsidRPr="0095450A">
        <w:t>if</w:t>
      </w:r>
      <w:proofErr w:type="gramEnd"/>
      <w:r w:rsidR="000267E7" w:rsidRPr="0095450A">
        <w:t xml:space="preserve"> the project involves</w:t>
      </w:r>
      <w:r w:rsidRPr="0095450A">
        <w:t xml:space="preserve"> </w:t>
      </w:r>
      <w:r w:rsidR="00841A8F" w:rsidRPr="0095450A">
        <w:t>injection of greenhouse</w:t>
      </w:r>
      <w:r w:rsidR="00841A8F" w:rsidRPr="00CE08E1">
        <w:t xml:space="preserve"> gases </w:t>
      </w:r>
      <w:r w:rsidRPr="00CE08E1">
        <w:t>into an identified greenhouse gas storage formation</w:t>
      </w:r>
      <w:r w:rsidR="00841A8F" w:rsidRPr="00CE08E1">
        <w:t xml:space="preserve"> in accordance with the </w:t>
      </w:r>
      <w:r w:rsidR="00841A8F" w:rsidRPr="00CE08E1">
        <w:rPr>
          <w:i/>
          <w:iCs/>
        </w:rPr>
        <w:t xml:space="preserve">Offshore </w:t>
      </w:r>
      <w:r w:rsidR="00841A8F" w:rsidRPr="00FF698E">
        <w:rPr>
          <w:i/>
          <w:iCs/>
        </w:rPr>
        <w:lastRenderedPageBreak/>
        <w:t>Petroleum and Greenhouse Gas Storage Act 2006</w:t>
      </w:r>
      <w:r w:rsidRPr="00FF698E">
        <w:t>—a greenhouse gas injection licence under</w:t>
      </w:r>
      <w:r w:rsidR="00FD38BC" w:rsidRPr="00686946">
        <w:t xml:space="preserve"> that Act</w:t>
      </w:r>
      <w:r w:rsidRPr="00686946">
        <w:t>;</w:t>
      </w:r>
    </w:p>
    <w:p w14:paraId="56C367EB" w14:textId="31E7D83E" w:rsidR="00D2110C" w:rsidRPr="00FF698E" w:rsidRDefault="00D2110C" w:rsidP="00E4779C">
      <w:pPr>
        <w:pStyle w:val="paragraph"/>
      </w:pPr>
      <w:r w:rsidRPr="00686946">
        <w:t xml:space="preserve"> </w:t>
      </w:r>
      <w:r w:rsidRPr="00686946">
        <w:tab/>
        <w:t>(b)</w:t>
      </w:r>
      <w:r w:rsidRPr="00686946">
        <w:tab/>
      </w:r>
      <w:proofErr w:type="gramStart"/>
      <w:r w:rsidR="00DB1286" w:rsidRPr="0095450A">
        <w:t>if</w:t>
      </w:r>
      <w:proofErr w:type="gramEnd"/>
      <w:r w:rsidR="00DB1286" w:rsidRPr="0095450A">
        <w:t xml:space="preserve"> the project involves injection of greenhouse gases into a recognised reservoir in accordance with a recognised law of a State or Territory—a recognised licence under that law.</w:t>
      </w:r>
    </w:p>
    <w:p w14:paraId="64C33F38" w14:textId="77777777" w:rsidR="00DB1286" w:rsidRPr="0095450A" w:rsidRDefault="00DB1286" w:rsidP="00DB1286">
      <w:pPr>
        <w:pStyle w:val="notetext"/>
      </w:pPr>
      <w:r w:rsidRPr="0095450A">
        <w:t xml:space="preserve">Note: </w:t>
      </w:r>
      <w:r w:rsidRPr="0095450A">
        <w:tab/>
        <w:t>In September 2021, recognised licences under a recognised law of a State or Territory include the following licences and leases:</w:t>
      </w:r>
    </w:p>
    <w:p w14:paraId="315D46DF" w14:textId="172BC53B" w:rsidR="00DB1286" w:rsidRPr="00915680" w:rsidRDefault="00623154" w:rsidP="009A29BA">
      <w:pPr>
        <w:spacing w:line="240" w:lineRule="auto"/>
        <w:ind w:left="2268" w:hanging="283"/>
        <w:rPr>
          <w:sz w:val="18"/>
          <w:szCs w:val="18"/>
        </w:rPr>
      </w:pPr>
      <w:r>
        <w:rPr>
          <w:sz w:val="18"/>
          <w:szCs w:val="18"/>
        </w:rPr>
        <w:t>(a)</w:t>
      </w:r>
      <w:r>
        <w:rPr>
          <w:sz w:val="18"/>
          <w:szCs w:val="18"/>
        </w:rPr>
        <w:tab/>
      </w:r>
      <w:proofErr w:type="gramStart"/>
      <w:r w:rsidR="00DB1286" w:rsidRPr="000556D3">
        <w:rPr>
          <w:sz w:val="18"/>
          <w:szCs w:val="18"/>
        </w:rPr>
        <w:t>an</w:t>
      </w:r>
      <w:proofErr w:type="gramEnd"/>
      <w:r w:rsidR="00DB1286" w:rsidRPr="000556D3">
        <w:rPr>
          <w:sz w:val="18"/>
          <w:szCs w:val="18"/>
        </w:rPr>
        <w:t xml:space="preserve"> injection and monitoring licence within the meaning of the </w:t>
      </w:r>
      <w:r w:rsidR="00DB1286" w:rsidRPr="000556D3">
        <w:rPr>
          <w:i/>
          <w:sz w:val="18"/>
          <w:szCs w:val="18"/>
        </w:rPr>
        <w:t xml:space="preserve">Greenhouse Gas Geological Sequestration Act 2008 </w:t>
      </w:r>
      <w:r w:rsidR="00DB1286" w:rsidRPr="00915680">
        <w:rPr>
          <w:sz w:val="18"/>
          <w:szCs w:val="18"/>
        </w:rPr>
        <w:t>(Vic);</w:t>
      </w:r>
    </w:p>
    <w:p w14:paraId="6274B8B2" w14:textId="377FEA67" w:rsidR="00DB1286" w:rsidRPr="0095450A" w:rsidRDefault="00623154" w:rsidP="009A29BA">
      <w:pPr>
        <w:spacing w:line="240" w:lineRule="auto"/>
        <w:ind w:left="2268" w:hanging="283"/>
        <w:rPr>
          <w:sz w:val="18"/>
          <w:szCs w:val="18"/>
        </w:rPr>
      </w:pPr>
      <w:r>
        <w:rPr>
          <w:sz w:val="18"/>
          <w:szCs w:val="18"/>
        </w:rPr>
        <w:t>(b)</w:t>
      </w:r>
      <w:r>
        <w:rPr>
          <w:sz w:val="18"/>
          <w:szCs w:val="18"/>
        </w:rPr>
        <w:tab/>
      </w:r>
      <w:proofErr w:type="gramStart"/>
      <w:r w:rsidR="00DB1286" w:rsidRPr="0095450A">
        <w:rPr>
          <w:sz w:val="18"/>
          <w:szCs w:val="18"/>
        </w:rPr>
        <w:t>a</w:t>
      </w:r>
      <w:proofErr w:type="gramEnd"/>
      <w:r w:rsidR="00DB1286" w:rsidRPr="0095450A">
        <w:rPr>
          <w:sz w:val="18"/>
          <w:szCs w:val="18"/>
        </w:rPr>
        <w:t xml:space="preserve"> greenhouse gas injection licence within the meaning of the </w:t>
      </w:r>
      <w:r w:rsidR="00DB1286" w:rsidRPr="00A84A31">
        <w:rPr>
          <w:i/>
          <w:iCs/>
          <w:sz w:val="18"/>
          <w:szCs w:val="18"/>
        </w:rPr>
        <w:t>Offshore Petroleum and Gr</w:t>
      </w:r>
      <w:r w:rsidR="00DB1286" w:rsidRPr="003A3C43">
        <w:rPr>
          <w:i/>
          <w:iCs/>
          <w:sz w:val="18"/>
          <w:szCs w:val="18"/>
        </w:rPr>
        <w:t>eenhouse Gas Storage Act 2010</w:t>
      </w:r>
      <w:r w:rsidR="00DB1286" w:rsidRPr="0095450A">
        <w:rPr>
          <w:sz w:val="18"/>
          <w:szCs w:val="18"/>
        </w:rPr>
        <w:t xml:space="preserve"> (Vic);</w:t>
      </w:r>
    </w:p>
    <w:p w14:paraId="32DE5CC8" w14:textId="0C8913F8" w:rsidR="00DB1286" w:rsidRPr="0095450A" w:rsidRDefault="00623154" w:rsidP="009A29BA">
      <w:pPr>
        <w:spacing w:line="240" w:lineRule="auto"/>
        <w:ind w:left="2268" w:hanging="283"/>
        <w:rPr>
          <w:sz w:val="18"/>
          <w:szCs w:val="18"/>
        </w:rPr>
      </w:pPr>
      <w:r>
        <w:rPr>
          <w:sz w:val="18"/>
          <w:szCs w:val="18"/>
        </w:rPr>
        <w:t>(c)</w:t>
      </w:r>
      <w:r>
        <w:rPr>
          <w:sz w:val="18"/>
          <w:szCs w:val="18"/>
        </w:rPr>
        <w:tab/>
      </w:r>
      <w:proofErr w:type="gramStart"/>
      <w:r w:rsidR="00DB1286" w:rsidRPr="0095450A">
        <w:rPr>
          <w:sz w:val="18"/>
          <w:szCs w:val="18"/>
        </w:rPr>
        <w:t>an</w:t>
      </w:r>
      <w:proofErr w:type="gramEnd"/>
      <w:r w:rsidR="00DB1286" w:rsidRPr="0095450A">
        <w:rPr>
          <w:sz w:val="18"/>
          <w:szCs w:val="18"/>
        </w:rPr>
        <w:t xml:space="preserve"> injection and storage lease within the meaning of the </w:t>
      </w:r>
      <w:r w:rsidR="00DB1286" w:rsidRPr="00A84A31">
        <w:rPr>
          <w:i/>
          <w:iCs/>
          <w:sz w:val="18"/>
          <w:szCs w:val="18"/>
        </w:rPr>
        <w:t>Greenhouse Gas Storage Act 2009</w:t>
      </w:r>
      <w:r w:rsidR="00DB1286" w:rsidRPr="0095450A">
        <w:rPr>
          <w:sz w:val="18"/>
          <w:szCs w:val="18"/>
        </w:rPr>
        <w:t xml:space="preserve"> (Qld); </w:t>
      </w:r>
    </w:p>
    <w:p w14:paraId="179A2F83" w14:textId="474A0CFB" w:rsidR="00DB1286" w:rsidRPr="0095450A" w:rsidRDefault="00623154" w:rsidP="009A29BA">
      <w:pPr>
        <w:spacing w:line="240" w:lineRule="auto"/>
        <w:ind w:left="2268" w:hanging="283"/>
        <w:rPr>
          <w:sz w:val="18"/>
          <w:szCs w:val="18"/>
        </w:rPr>
      </w:pPr>
      <w:r>
        <w:rPr>
          <w:sz w:val="18"/>
          <w:szCs w:val="18"/>
        </w:rPr>
        <w:t>(d)</w:t>
      </w:r>
      <w:r>
        <w:rPr>
          <w:sz w:val="18"/>
          <w:szCs w:val="18"/>
        </w:rPr>
        <w:tab/>
      </w:r>
      <w:proofErr w:type="gramStart"/>
      <w:r w:rsidR="00DB1286" w:rsidRPr="0095450A">
        <w:rPr>
          <w:sz w:val="18"/>
          <w:szCs w:val="18"/>
        </w:rPr>
        <w:t>a</w:t>
      </w:r>
      <w:proofErr w:type="gramEnd"/>
      <w:r w:rsidR="00DB1286" w:rsidRPr="0095450A">
        <w:rPr>
          <w:sz w:val="18"/>
          <w:szCs w:val="18"/>
        </w:rPr>
        <w:t xml:space="preserve"> gas storage licence within the meaning of the </w:t>
      </w:r>
      <w:r w:rsidR="00DB1286" w:rsidRPr="00A84A31">
        <w:rPr>
          <w:i/>
          <w:iCs/>
          <w:sz w:val="18"/>
          <w:szCs w:val="18"/>
        </w:rPr>
        <w:t>Petroleum and Geothermal Energy Act 2000</w:t>
      </w:r>
      <w:r w:rsidR="00DB1286" w:rsidRPr="0095450A">
        <w:rPr>
          <w:sz w:val="18"/>
          <w:szCs w:val="18"/>
        </w:rPr>
        <w:t xml:space="preserve"> (SA).</w:t>
      </w:r>
    </w:p>
    <w:p w14:paraId="33EBC891" w14:textId="4A2678AF" w:rsidR="00D2110C" w:rsidRPr="00686946" w:rsidRDefault="00D2110C" w:rsidP="00A05BF0">
      <w:pPr>
        <w:pStyle w:val="Definition"/>
      </w:pPr>
      <w:proofErr w:type="gramStart"/>
      <w:r w:rsidRPr="00FF698E">
        <w:rPr>
          <w:b/>
          <w:bCs/>
          <w:i/>
          <w:iCs/>
        </w:rPr>
        <w:t>scope</w:t>
      </w:r>
      <w:proofErr w:type="gramEnd"/>
      <w:r w:rsidRPr="00FF698E">
        <w:rPr>
          <w:b/>
          <w:bCs/>
          <w:i/>
          <w:iCs/>
        </w:rPr>
        <w:t xml:space="preserve"> 1 emissions</w:t>
      </w:r>
      <w:r w:rsidRPr="00FF698E">
        <w:rPr>
          <w:i/>
          <w:iCs/>
        </w:rPr>
        <w:t xml:space="preserve"> </w:t>
      </w:r>
      <w:r w:rsidRPr="00FF698E">
        <w:t>and</w:t>
      </w:r>
      <w:r w:rsidRPr="00FF698E">
        <w:rPr>
          <w:i/>
          <w:iCs/>
        </w:rPr>
        <w:t xml:space="preserve"> </w:t>
      </w:r>
      <w:r w:rsidRPr="00FF698E">
        <w:rPr>
          <w:b/>
          <w:bCs/>
          <w:i/>
          <w:iCs/>
        </w:rPr>
        <w:t>scope 2 emissions</w:t>
      </w:r>
      <w:r w:rsidRPr="00FF698E">
        <w:t xml:space="preserve"> have the same meaning as in the </w:t>
      </w:r>
      <w:r w:rsidRPr="00686946">
        <w:rPr>
          <w:i/>
          <w:iCs/>
        </w:rPr>
        <w:t>National Greenhouse and Energy Reporting Act 2007</w:t>
      </w:r>
      <w:r w:rsidRPr="00686946">
        <w:t>.</w:t>
      </w:r>
    </w:p>
    <w:p w14:paraId="28D91B4A" w14:textId="77777777" w:rsidR="00E03A63" w:rsidRPr="0095450A" w:rsidRDefault="00E03A63" w:rsidP="00E03A63">
      <w:pPr>
        <w:pStyle w:val="Definition"/>
      </w:pPr>
      <w:proofErr w:type="gramStart"/>
      <w:r w:rsidRPr="0095450A">
        <w:rPr>
          <w:b/>
          <w:bCs/>
          <w:i/>
          <w:iCs/>
        </w:rPr>
        <w:t>section</w:t>
      </w:r>
      <w:proofErr w:type="gramEnd"/>
      <w:r w:rsidRPr="0095450A">
        <w:rPr>
          <w:b/>
          <w:bCs/>
          <w:i/>
          <w:iCs/>
        </w:rPr>
        <w:t xml:space="preserve"> 22 application</w:t>
      </w:r>
      <w:r w:rsidRPr="0095450A">
        <w:t xml:space="preserve">, in relation to an offsets project, means an application under section 22 of the Act to declare the project as an eligible offsets project under this determination. </w:t>
      </w:r>
    </w:p>
    <w:p w14:paraId="450CC3EC" w14:textId="69B16071" w:rsidR="00D2110C" w:rsidRPr="00FF698E" w:rsidRDefault="00D2110C" w:rsidP="00A05BF0">
      <w:pPr>
        <w:pStyle w:val="Definition"/>
      </w:pPr>
      <w:proofErr w:type="gramStart"/>
      <w:r w:rsidRPr="0095450A">
        <w:rPr>
          <w:b/>
          <w:i/>
        </w:rPr>
        <w:t>storage</w:t>
      </w:r>
      <w:proofErr w:type="gramEnd"/>
      <w:r w:rsidRPr="0095450A">
        <w:rPr>
          <w:b/>
          <w:i/>
        </w:rPr>
        <w:t xml:space="preserve"> site </w:t>
      </w:r>
      <w:r w:rsidRPr="0095450A">
        <w:t xml:space="preserve">means </w:t>
      </w:r>
      <w:r w:rsidR="00DB1286" w:rsidRPr="0095450A">
        <w:t xml:space="preserve">an </w:t>
      </w:r>
      <w:r w:rsidRPr="0095450A">
        <w:t xml:space="preserve">underground </w:t>
      </w:r>
      <w:r w:rsidRPr="0095450A">
        <w:rPr>
          <w:szCs w:val="22"/>
        </w:rPr>
        <w:t>geological formation, reservoir or site</w:t>
      </w:r>
      <w:r w:rsidR="00DB1286" w:rsidRPr="0095450A">
        <w:rPr>
          <w:szCs w:val="22"/>
        </w:rPr>
        <w:t xml:space="preserve"> that is either</w:t>
      </w:r>
      <w:r w:rsidR="00AF50FD" w:rsidRPr="00FF698E">
        <w:rPr>
          <w:szCs w:val="22"/>
        </w:rPr>
        <w:t>:</w:t>
      </w:r>
    </w:p>
    <w:p w14:paraId="15C514E8" w14:textId="5A8F520A" w:rsidR="00D2110C" w:rsidRPr="0095450A" w:rsidRDefault="00AF50FD" w:rsidP="00AF50FD">
      <w:pPr>
        <w:pStyle w:val="paragraph"/>
      </w:pPr>
      <w:r w:rsidRPr="00686946">
        <w:tab/>
        <w:t>(a)</w:t>
      </w:r>
      <w:r w:rsidRPr="00686946">
        <w:tab/>
      </w:r>
      <w:proofErr w:type="gramStart"/>
      <w:r w:rsidR="00D2110C" w:rsidRPr="00686946">
        <w:t>an</w:t>
      </w:r>
      <w:proofErr w:type="gramEnd"/>
      <w:r w:rsidR="00D2110C" w:rsidRPr="00686946">
        <w:t xml:space="preserve"> identified greenhouse gas storage formation within the meaning of the </w:t>
      </w:r>
      <w:r w:rsidR="00D2110C" w:rsidRPr="0095450A">
        <w:rPr>
          <w:i/>
          <w:iCs/>
        </w:rPr>
        <w:t>Offshore Petroleum and Greenhouse Gas Storage Act 2006</w:t>
      </w:r>
      <w:r w:rsidR="00D2110C" w:rsidRPr="0095450A">
        <w:t xml:space="preserve">; </w:t>
      </w:r>
    </w:p>
    <w:p w14:paraId="747CBE13" w14:textId="3E109A62" w:rsidR="00DB1286" w:rsidRPr="00FF698E" w:rsidRDefault="00993B0B" w:rsidP="006E1B66">
      <w:pPr>
        <w:pStyle w:val="paragraph"/>
      </w:pPr>
      <w:r w:rsidRPr="0095450A">
        <w:tab/>
        <w:t>(b)</w:t>
      </w:r>
      <w:r w:rsidRPr="0095450A">
        <w:tab/>
      </w:r>
      <w:proofErr w:type="gramStart"/>
      <w:r w:rsidR="00DB1286" w:rsidRPr="0095450A">
        <w:t>a</w:t>
      </w:r>
      <w:proofErr w:type="gramEnd"/>
      <w:r w:rsidR="00DB1286" w:rsidRPr="0095450A">
        <w:t xml:space="preserve"> recognised reservoir for the purposes of a recognised law of a State or Territory.</w:t>
      </w:r>
    </w:p>
    <w:p w14:paraId="78227643" w14:textId="77777777" w:rsidR="00DB1286" w:rsidRPr="0095450A" w:rsidRDefault="00DB1286" w:rsidP="00DB1286">
      <w:pPr>
        <w:pStyle w:val="notetext"/>
      </w:pPr>
      <w:r w:rsidRPr="0095450A">
        <w:t xml:space="preserve">Note:  </w:t>
      </w:r>
      <w:r w:rsidRPr="0095450A">
        <w:tab/>
        <w:t>In September 2021, recognised reservoirs for the purposes of a recognised law of a State or Territory include the following formations, reservoirs and sites:</w:t>
      </w:r>
    </w:p>
    <w:p w14:paraId="5D1FF0B6" w14:textId="2BBB01FB" w:rsidR="00DB1286" w:rsidRPr="0095450A" w:rsidRDefault="00623154" w:rsidP="009A29BA">
      <w:pPr>
        <w:spacing w:line="240" w:lineRule="auto"/>
        <w:ind w:left="2268" w:hanging="283"/>
        <w:rPr>
          <w:sz w:val="18"/>
          <w:szCs w:val="18"/>
        </w:rPr>
      </w:pPr>
      <w:r>
        <w:rPr>
          <w:sz w:val="18"/>
          <w:szCs w:val="18"/>
        </w:rPr>
        <w:t>(a)</w:t>
      </w:r>
      <w:r>
        <w:rPr>
          <w:sz w:val="18"/>
          <w:szCs w:val="18"/>
        </w:rPr>
        <w:tab/>
      </w:r>
      <w:proofErr w:type="gramStart"/>
      <w:r w:rsidR="00DB1286" w:rsidRPr="0095450A">
        <w:rPr>
          <w:sz w:val="18"/>
          <w:szCs w:val="18"/>
        </w:rPr>
        <w:t>an</w:t>
      </w:r>
      <w:proofErr w:type="gramEnd"/>
      <w:r w:rsidR="00DB1286" w:rsidRPr="0095450A">
        <w:rPr>
          <w:sz w:val="18"/>
          <w:szCs w:val="18"/>
        </w:rPr>
        <w:t xml:space="preserve"> underground geological formation within the meaning of the </w:t>
      </w:r>
      <w:r w:rsidR="00DB1286" w:rsidRPr="00A84A31">
        <w:rPr>
          <w:i/>
          <w:iCs/>
          <w:sz w:val="18"/>
          <w:szCs w:val="18"/>
        </w:rPr>
        <w:t>Greenhouse Gas Geological Sequestration Act 2008</w:t>
      </w:r>
      <w:r w:rsidR="00DB1286" w:rsidRPr="009A29BA">
        <w:rPr>
          <w:sz w:val="18"/>
          <w:szCs w:val="18"/>
        </w:rPr>
        <w:t xml:space="preserve"> </w:t>
      </w:r>
      <w:r w:rsidR="00DB1286" w:rsidRPr="0095450A">
        <w:rPr>
          <w:sz w:val="18"/>
          <w:szCs w:val="18"/>
        </w:rPr>
        <w:t xml:space="preserve">(Vic); </w:t>
      </w:r>
    </w:p>
    <w:p w14:paraId="2D625727" w14:textId="0B08A510" w:rsidR="00DB1286" w:rsidRPr="0095450A" w:rsidRDefault="00623154" w:rsidP="009A29BA">
      <w:pPr>
        <w:spacing w:line="240" w:lineRule="auto"/>
        <w:ind w:left="2268" w:hanging="283"/>
        <w:rPr>
          <w:sz w:val="18"/>
          <w:szCs w:val="18"/>
        </w:rPr>
      </w:pPr>
      <w:r>
        <w:rPr>
          <w:sz w:val="18"/>
          <w:szCs w:val="18"/>
        </w:rPr>
        <w:t>(b)</w:t>
      </w:r>
      <w:r>
        <w:rPr>
          <w:sz w:val="18"/>
          <w:szCs w:val="18"/>
        </w:rPr>
        <w:tab/>
      </w:r>
      <w:proofErr w:type="gramStart"/>
      <w:r w:rsidR="00DB1286" w:rsidRPr="0095450A">
        <w:rPr>
          <w:sz w:val="18"/>
          <w:szCs w:val="18"/>
        </w:rPr>
        <w:t>an</w:t>
      </w:r>
      <w:proofErr w:type="gramEnd"/>
      <w:r w:rsidR="00DB1286" w:rsidRPr="0095450A">
        <w:rPr>
          <w:sz w:val="18"/>
          <w:szCs w:val="18"/>
        </w:rPr>
        <w:t xml:space="preserve"> identified greenhouse gas storage formation within the meaning of the </w:t>
      </w:r>
      <w:r w:rsidR="00DB1286" w:rsidRPr="00A84A31">
        <w:rPr>
          <w:i/>
          <w:iCs/>
          <w:sz w:val="18"/>
          <w:szCs w:val="18"/>
        </w:rPr>
        <w:t>Offshore Petroleum and Greenhouse Gas Storage Act 2010</w:t>
      </w:r>
      <w:r w:rsidR="00DB1286" w:rsidRPr="0095450A">
        <w:rPr>
          <w:sz w:val="18"/>
          <w:szCs w:val="18"/>
        </w:rPr>
        <w:t xml:space="preserve"> (Vic);  </w:t>
      </w:r>
    </w:p>
    <w:p w14:paraId="30B62F43" w14:textId="62F35EF4" w:rsidR="00DB1286" w:rsidRPr="0095450A" w:rsidRDefault="00623154" w:rsidP="009A29BA">
      <w:pPr>
        <w:spacing w:line="240" w:lineRule="auto"/>
        <w:ind w:left="2268" w:hanging="283"/>
        <w:rPr>
          <w:sz w:val="18"/>
          <w:szCs w:val="18"/>
        </w:rPr>
      </w:pPr>
      <w:r>
        <w:rPr>
          <w:sz w:val="18"/>
          <w:szCs w:val="18"/>
        </w:rPr>
        <w:t>(c)</w:t>
      </w:r>
      <w:r>
        <w:rPr>
          <w:sz w:val="18"/>
          <w:szCs w:val="18"/>
        </w:rPr>
        <w:tab/>
      </w:r>
      <w:proofErr w:type="gramStart"/>
      <w:r w:rsidR="00DB1286" w:rsidRPr="0095450A">
        <w:rPr>
          <w:sz w:val="18"/>
          <w:szCs w:val="18"/>
        </w:rPr>
        <w:t>a</w:t>
      </w:r>
      <w:proofErr w:type="gramEnd"/>
      <w:r w:rsidR="00DB1286" w:rsidRPr="0095450A">
        <w:rPr>
          <w:sz w:val="18"/>
          <w:szCs w:val="18"/>
        </w:rPr>
        <w:t xml:space="preserve"> GHG stream storage site within the meaning of the </w:t>
      </w:r>
      <w:r w:rsidR="00DB1286" w:rsidRPr="00A84A31">
        <w:rPr>
          <w:i/>
          <w:iCs/>
          <w:sz w:val="18"/>
          <w:szCs w:val="18"/>
        </w:rPr>
        <w:t>Greenhouse Gas St</w:t>
      </w:r>
      <w:r w:rsidR="00DB1286" w:rsidRPr="003A3C43">
        <w:rPr>
          <w:i/>
          <w:iCs/>
          <w:sz w:val="18"/>
          <w:szCs w:val="18"/>
        </w:rPr>
        <w:t>orage Act 2009</w:t>
      </w:r>
      <w:r w:rsidR="00DB1286" w:rsidRPr="0095450A">
        <w:rPr>
          <w:sz w:val="18"/>
          <w:szCs w:val="18"/>
        </w:rPr>
        <w:t xml:space="preserve"> (Qld); </w:t>
      </w:r>
    </w:p>
    <w:p w14:paraId="583FEABD" w14:textId="38A15ABD" w:rsidR="00DB1286" w:rsidRPr="0095450A" w:rsidRDefault="00623154" w:rsidP="009A29BA">
      <w:pPr>
        <w:spacing w:line="240" w:lineRule="auto"/>
        <w:ind w:left="2268" w:hanging="283"/>
        <w:rPr>
          <w:sz w:val="18"/>
          <w:szCs w:val="18"/>
        </w:rPr>
      </w:pPr>
      <w:r>
        <w:rPr>
          <w:sz w:val="18"/>
          <w:szCs w:val="18"/>
        </w:rPr>
        <w:t>(d)</w:t>
      </w:r>
      <w:r>
        <w:rPr>
          <w:sz w:val="18"/>
          <w:szCs w:val="18"/>
        </w:rPr>
        <w:tab/>
      </w:r>
      <w:proofErr w:type="gramStart"/>
      <w:r w:rsidR="00DB1286" w:rsidRPr="0095450A">
        <w:rPr>
          <w:sz w:val="18"/>
          <w:szCs w:val="18"/>
        </w:rPr>
        <w:t>a</w:t>
      </w:r>
      <w:proofErr w:type="gramEnd"/>
      <w:r w:rsidR="00DB1286" w:rsidRPr="0095450A">
        <w:rPr>
          <w:sz w:val="18"/>
          <w:szCs w:val="18"/>
        </w:rPr>
        <w:t xml:space="preserve"> natural reservoir within the meaning of the </w:t>
      </w:r>
      <w:r w:rsidR="00DB1286" w:rsidRPr="00A84A31">
        <w:rPr>
          <w:i/>
          <w:iCs/>
          <w:sz w:val="18"/>
          <w:szCs w:val="18"/>
        </w:rPr>
        <w:t>Petroleum and Geothermal Energy Act 2000</w:t>
      </w:r>
      <w:r w:rsidR="00DB1286" w:rsidRPr="0095450A">
        <w:rPr>
          <w:sz w:val="18"/>
          <w:szCs w:val="18"/>
        </w:rPr>
        <w:t xml:space="preserve"> (SA).</w:t>
      </w:r>
    </w:p>
    <w:p w14:paraId="1F3980B1" w14:textId="73ADD101" w:rsidR="00D2110C" w:rsidRPr="000E2280" w:rsidRDefault="00D2110C" w:rsidP="00A05BF0">
      <w:pPr>
        <w:pStyle w:val="Definition"/>
      </w:pPr>
      <w:proofErr w:type="gramStart"/>
      <w:r w:rsidRPr="00CE08E1">
        <w:rPr>
          <w:b/>
          <w:bCs/>
          <w:i/>
          <w:iCs/>
        </w:rPr>
        <w:t>storage</w:t>
      </w:r>
      <w:proofErr w:type="gramEnd"/>
      <w:r w:rsidRPr="00CE08E1">
        <w:rPr>
          <w:b/>
          <w:bCs/>
          <w:i/>
          <w:iCs/>
        </w:rPr>
        <w:t xml:space="preserve"> site fugitive </w:t>
      </w:r>
      <w:r w:rsidRPr="000E2280">
        <w:rPr>
          <w:b/>
          <w:bCs/>
          <w:i/>
          <w:iCs/>
        </w:rPr>
        <w:t>emissions</w:t>
      </w:r>
      <w:r w:rsidR="00DB1286" w:rsidRPr="000E2280">
        <w:t xml:space="preserve"> has the meaning given by </w:t>
      </w:r>
      <w:r w:rsidRPr="000E2280">
        <w:t xml:space="preserve">section </w:t>
      </w:r>
      <w:r w:rsidR="002F4DEC" w:rsidRPr="000E2280">
        <w:t>24</w:t>
      </w:r>
      <w:r w:rsidRPr="000E2280">
        <w:t>.</w:t>
      </w:r>
    </w:p>
    <w:p w14:paraId="7C0AB67A" w14:textId="06D9FD0C" w:rsidR="00D2110C" w:rsidRPr="00CE08E1" w:rsidRDefault="00D2110C" w:rsidP="00A05BF0">
      <w:pPr>
        <w:pStyle w:val="Definition"/>
      </w:pPr>
      <w:proofErr w:type="gramStart"/>
      <w:r w:rsidRPr="000E2280">
        <w:rPr>
          <w:b/>
          <w:bCs/>
          <w:i/>
          <w:iCs/>
        </w:rPr>
        <w:t>storage</w:t>
      </w:r>
      <w:proofErr w:type="gramEnd"/>
      <w:r w:rsidRPr="000E2280">
        <w:rPr>
          <w:b/>
          <w:bCs/>
          <w:i/>
          <w:iCs/>
        </w:rPr>
        <w:t xml:space="preserve"> site monitoring emissions</w:t>
      </w:r>
      <w:r w:rsidR="00DB1286" w:rsidRPr="000E2280">
        <w:t xml:space="preserve"> has the meaning given by</w:t>
      </w:r>
      <w:r w:rsidR="00DB1286">
        <w:t xml:space="preserve"> </w:t>
      </w:r>
      <w:r w:rsidRPr="00CE08E1">
        <w:t xml:space="preserve">section </w:t>
      </w:r>
      <w:r w:rsidR="00597827" w:rsidRPr="00CE08E1">
        <w:t>23(</w:t>
      </w:r>
      <w:r w:rsidR="004A6023">
        <w:t>1</w:t>
      </w:r>
      <w:r w:rsidR="00597827" w:rsidRPr="00CE08E1">
        <w:t>)</w:t>
      </w:r>
      <w:r w:rsidRPr="00CE08E1">
        <w:t xml:space="preserve">. </w:t>
      </w:r>
    </w:p>
    <w:p w14:paraId="78CE6B83" w14:textId="12D8AD25" w:rsidR="00BD35FE" w:rsidRPr="00CE08E1" w:rsidRDefault="00BD35FE" w:rsidP="00A05BF0">
      <w:pPr>
        <w:pStyle w:val="Definition"/>
      </w:pPr>
      <w:proofErr w:type="gramStart"/>
      <w:r w:rsidRPr="00CE08E1">
        <w:rPr>
          <w:b/>
          <w:bCs/>
          <w:i/>
          <w:iCs/>
        </w:rPr>
        <w:t>transportation</w:t>
      </w:r>
      <w:proofErr w:type="gramEnd"/>
      <w:r w:rsidRPr="00CE08E1">
        <w:t xml:space="preserve"> includes conveyance, and </w:t>
      </w:r>
      <w:r w:rsidRPr="00CE08E1">
        <w:rPr>
          <w:b/>
          <w:bCs/>
          <w:i/>
          <w:iCs/>
        </w:rPr>
        <w:t>transport</w:t>
      </w:r>
      <w:r w:rsidR="009A50E1" w:rsidRPr="00CE08E1">
        <w:rPr>
          <w:b/>
          <w:bCs/>
          <w:i/>
          <w:iCs/>
        </w:rPr>
        <w:t>s</w:t>
      </w:r>
      <w:r w:rsidR="009A50E1" w:rsidRPr="00CE08E1">
        <w:t xml:space="preserve"> has a </w:t>
      </w:r>
      <w:r w:rsidR="00C86754" w:rsidRPr="00CE08E1">
        <w:t xml:space="preserve">corresponding </w:t>
      </w:r>
      <w:r w:rsidR="009A50E1" w:rsidRPr="00CE08E1">
        <w:t xml:space="preserve">meaning. </w:t>
      </w:r>
    </w:p>
    <w:p w14:paraId="2D5645C5" w14:textId="77777777" w:rsidR="00D2110C" w:rsidRPr="00CE08E1" w:rsidRDefault="00D2110C" w:rsidP="00D2110C">
      <w:pPr>
        <w:pStyle w:val="notemargin"/>
      </w:pPr>
      <w:r w:rsidRPr="00CE08E1">
        <w:t>Note:</w:t>
      </w:r>
      <w:r w:rsidRPr="00CE08E1">
        <w:tab/>
        <w:t>Other words and expressions used in this determination have the meaning given by the Act. These terms include:</w:t>
      </w:r>
    </w:p>
    <w:p w14:paraId="26786160" w14:textId="1A446C3E" w:rsidR="00201AFC" w:rsidRPr="00CE08E1" w:rsidRDefault="00201AFC" w:rsidP="00D2110C">
      <w:pPr>
        <w:pStyle w:val="notemargin"/>
        <w:rPr>
          <w:b/>
          <w:bCs/>
          <w:i/>
          <w:iCs/>
        </w:rPr>
      </w:pPr>
      <w:r w:rsidRPr="00CE08E1">
        <w:rPr>
          <w:b/>
          <w:bCs/>
          <w:i/>
          <w:iCs/>
        </w:rPr>
        <w:tab/>
      </w:r>
      <w:r w:rsidRPr="00CE08E1">
        <w:rPr>
          <w:b/>
          <w:bCs/>
          <w:i/>
          <w:iCs/>
        </w:rPr>
        <w:tab/>
      </w:r>
      <w:r w:rsidRPr="00CE08E1">
        <w:rPr>
          <w:b/>
          <w:bCs/>
          <w:i/>
          <w:iCs/>
        </w:rPr>
        <w:tab/>
      </w:r>
      <w:proofErr w:type="gramStart"/>
      <w:r w:rsidRPr="00CE08E1">
        <w:rPr>
          <w:b/>
          <w:bCs/>
          <w:i/>
          <w:iCs/>
        </w:rPr>
        <w:t>carbon</w:t>
      </w:r>
      <w:proofErr w:type="gramEnd"/>
      <w:r w:rsidRPr="00CE08E1">
        <w:rPr>
          <w:b/>
          <w:bCs/>
          <w:i/>
          <w:iCs/>
        </w:rPr>
        <w:t xml:space="preserve"> abatement</w:t>
      </w:r>
    </w:p>
    <w:p w14:paraId="72BA44B5" w14:textId="06F0098C" w:rsidR="00D2110C" w:rsidRPr="00CE08E1" w:rsidRDefault="00D2110C" w:rsidP="00D2110C">
      <w:pPr>
        <w:pStyle w:val="notemargin"/>
      </w:pPr>
      <w:r w:rsidRPr="00CE08E1">
        <w:rPr>
          <w:b/>
          <w:bCs/>
          <w:i/>
          <w:iCs/>
        </w:rPr>
        <w:tab/>
      </w:r>
      <w:r w:rsidRPr="00CE08E1">
        <w:rPr>
          <w:b/>
          <w:bCs/>
          <w:i/>
          <w:iCs/>
        </w:rPr>
        <w:tab/>
      </w:r>
      <w:r w:rsidRPr="00CE08E1">
        <w:rPr>
          <w:b/>
          <w:bCs/>
          <w:i/>
          <w:iCs/>
        </w:rPr>
        <w:tab/>
      </w:r>
      <w:proofErr w:type="gramStart"/>
      <w:r w:rsidRPr="00CE08E1">
        <w:rPr>
          <w:b/>
          <w:bCs/>
          <w:i/>
          <w:iCs/>
        </w:rPr>
        <w:t>carbon</w:t>
      </w:r>
      <w:proofErr w:type="gramEnd"/>
      <w:r w:rsidRPr="00CE08E1">
        <w:rPr>
          <w:b/>
          <w:bCs/>
          <w:i/>
          <w:iCs/>
        </w:rPr>
        <w:t xml:space="preserve"> dioxide equivalent</w:t>
      </w:r>
    </w:p>
    <w:p w14:paraId="05734B4F" w14:textId="355BE0CF" w:rsidR="00D2110C" w:rsidRPr="00CE08E1" w:rsidRDefault="00D2110C" w:rsidP="00D2110C">
      <w:pPr>
        <w:pStyle w:val="notetext"/>
        <w:ind w:left="851"/>
        <w:rPr>
          <w:b/>
          <w:i/>
        </w:rPr>
      </w:pPr>
      <w:r w:rsidRPr="00CE08E1">
        <w:tab/>
      </w:r>
      <w:r w:rsidRPr="00CE08E1">
        <w:tab/>
      </w:r>
      <w:proofErr w:type="gramStart"/>
      <w:r w:rsidRPr="00CE08E1">
        <w:rPr>
          <w:b/>
          <w:i/>
        </w:rPr>
        <w:t>crediting</w:t>
      </w:r>
      <w:proofErr w:type="gramEnd"/>
      <w:r w:rsidRPr="00CE08E1">
        <w:rPr>
          <w:b/>
          <w:i/>
        </w:rPr>
        <w:t xml:space="preserve"> period</w:t>
      </w:r>
    </w:p>
    <w:p w14:paraId="36101D84" w14:textId="77777777" w:rsidR="00EC603F" w:rsidRPr="00CE08E1" w:rsidRDefault="00D2110C" w:rsidP="00EC603F">
      <w:pPr>
        <w:pStyle w:val="notetext"/>
        <w:ind w:left="851"/>
        <w:rPr>
          <w:b/>
          <w:i/>
        </w:rPr>
      </w:pPr>
      <w:r w:rsidRPr="00CE08E1">
        <w:rPr>
          <w:b/>
          <w:i/>
        </w:rPr>
        <w:tab/>
      </w:r>
      <w:r w:rsidRPr="00CE08E1">
        <w:rPr>
          <w:b/>
          <w:i/>
        </w:rPr>
        <w:tab/>
      </w:r>
      <w:proofErr w:type="gramStart"/>
      <w:r w:rsidR="009B3F1F" w:rsidRPr="00CE08E1">
        <w:rPr>
          <w:b/>
          <w:i/>
        </w:rPr>
        <w:t>eligible</w:t>
      </w:r>
      <w:proofErr w:type="gramEnd"/>
      <w:r w:rsidR="009B3F1F" w:rsidRPr="00CE08E1">
        <w:rPr>
          <w:b/>
          <w:i/>
        </w:rPr>
        <w:t xml:space="preserve"> carbon abatement</w:t>
      </w:r>
    </w:p>
    <w:p w14:paraId="331CDAB6" w14:textId="10660D12" w:rsidR="00D2110C" w:rsidRPr="00CE08E1" w:rsidRDefault="00D2110C" w:rsidP="00EC603F">
      <w:pPr>
        <w:pStyle w:val="notetext"/>
        <w:ind w:left="851" w:firstLine="589"/>
        <w:rPr>
          <w:b/>
          <w:i/>
        </w:rPr>
      </w:pPr>
      <w:proofErr w:type="gramStart"/>
      <w:r w:rsidRPr="00CE08E1">
        <w:rPr>
          <w:b/>
          <w:i/>
        </w:rPr>
        <w:t>eligible</w:t>
      </w:r>
      <w:proofErr w:type="gramEnd"/>
      <w:r w:rsidRPr="00CE08E1">
        <w:rPr>
          <w:b/>
          <w:i/>
        </w:rPr>
        <w:t xml:space="preserve"> offsets project</w:t>
      </w:r>
    </w:p>
    <w:p w14:paraId="74FF36C1" w14:textId="28F83961" w:rsidR="00D2110C" w:rsidRPr="00CE08E1" w:rsidRDefault="00D2110C" w:rsidP="00D2110C">
      <w:pPr>
        <w:pStyle w:val="notetext"/>
        <w:ind w:left="851"/>
        <w:rPr>
          <w:b/>
          <w:i/>
        </w:rPr>
      </w:pPr>
      <w:r w:rsidRPr="00CE08E1">
        <w:rPr>
          <w:b/>
          <w:i/>
        </w:rPr>
        <w:tab/>
      </w:r>
      <w:r w:rsidRPr="00CE08E1">
        <w:rPr>
          <w:b/>
          <w:i/>
        </w:rPr>
        <w:tab/>
      </w:r>
      <w:proofErr w:type="gramStart"/>
      <w:r w:rsidRPr="00CE08E1">
        <w:rPr>
          <w:b/>
          <w:i/>
        </w:rPr>
        <w:t>emission</w:t>
      </w:r>
      <w:proofErr w:type="gramEnd"/>
    </w:p>
    <w:p w14:paraId="55BE0651" w14:textId="45631DA4" w:rsidR="00B10003" w:rsidRPr="00CE08E1" w:rsidRDefault="00B10003" w:rsidP="009C07F3">
      <w:pPr>
        <w:pStyle w:val="notetext"/>
        <w:ind w:left="851" w:firstLine="589"/>
        <w:rPr>
          <w:b/>
          <w:i/>
        </w:rPr>
      </w:pPr>
      <w:proofErr w:type="gramStart"/>
      <w:r w:rsidRPr="00CE08E1">
        <w:rPr>
          <w:b/>
          <w:i/>
        </w:rPr>
        <w:lastRenderedPageBreak/>
        <w:t>extend</w:t>
      </w:r>
      <w:r w:rsidR="00851B90" w:rsidRPr="00CE08E1">
        <w:rPr>
          <w:b/>
          <w:i/>
        </w:rPr>
        <w:t>ed</w:t>
      </w:r>
      <w:proofErr w:type="gramEnd"/>
      <w:r w:rsidRPr="00CE08E1">
        <w:rPr>
          <w:b/>
          <w:i/>
        </w:rPr>
        <w:t xml:space="preserve"> accounting period</w:t>
      </w:r>
    </w:p>
    <w:p w14:paraId="7DE4849E" w14:textId="77777777" w:rsidR="00D2110C" w:rsidRPr="00CE08E1" w:rsidRDefault="00D2110C" w:rsidP="00D2110C">
      <w:pPr>
        <w:pStyle w:val="notetext"/>
        <w:ind w:left="851"/>
        <w:rPr>
          <w:b/>
          <w:i/>
        </w:rPr>
      </w:pPr>
      <w:r w:rsidRPr="00CE08E1">
        <w:rPr>
          <w:b/>
          <w:i/>
        </w:rPr>
        <w:tab/>
      </w:r>
      <w:r w:rsidRPr="00CE08E1">
        <w:rPr>
          <w:b/>
          <w:i/>
        </w:rPr>
        <w:tab/>
      </w:r>
      <w:proofErr w:type="gramStart"/>
      <w:r w:rsidRPr="00CE08E1">
        <w:rPr>
          <w:b/>
          <w:i/>
        </w:rPr>
        <w:t>greenhouse</w:t>
      </w:r>
      <w:proofErr w:type="gramEnd"/>
      <w:r w:rsidRPr="00CE08E1">
        <w:rPr>
          <w:b/>
          <w:i/>
        </w:rPr>
        <w:t xml:space="preserve"> gas</w:t>
      </w:r>
    </w:p>
    <w:p w14:paraId="25FD8437" w14:textId="1F71171E" w:rsidR="00D2110C" w:rsidRPr="00CE08E1" w:rsidRDefault="00D2110C" w:rsidP="00D2110C">
      <w:pPr>
        <w:pStyle w:val="notetext"/>
        <w:ind w:left="851"/>
        <w:rPr>
          <w:b/>
          <w:i/>
        </w:rPr>
      </w:pPr>
      <w:r w:rsidRPr="00CE08E1">
        <w:rPr>
          <w:b/>
          <w:i/>
        </w:rPr>
        <w:tab/>
      </w:r>
      <w:r w:rsidRPr="00CE08E1">
        <w:rPr>
          <w:b/>
          <w:i/>
        </w:rPr>
        <w:tab/>
      </w:r>
      <w:proofErr w:type="gramStart"/>
      <w:r w:rsidRPr="00FF698E">
        <w:rPr>
          <w:b/>
          <w:i/>
        </w:rPr>
        <w:t>offsets</w:t>
      </w:r>
      <w:proofErr w:type="gramEnd"/>
      <w:r w:rsidRPr="00FF698E">
        <w:rPr>
          <w:b/>
          <w:i/>
        </w:rPr>
        <w:t xml:space="preserve"> project</w:t>
      </w:r>
    </w:p>
    <w:p w14:paraId="1817B189" w14:textId="77777777" w:rsidR="00D2110C" w:rsidRPr="00CE08E1" w:rsidRDefault="00D2110C" w:rsidP="00D2110C">
      <w:pPr>
        <w:pStyle w:val="notetext"/>
        <w:ind w:left="851"/>
        <w:rPr>
          <w:b/>
          <w:i/>
        </w:rPr>
      </w:pPr>
      <w:r w:rsidRPr="00CE08E1">
        <w:rPr>
          <w:b/>
          <w:i/>
        </w:rPr>
        <w:tab/>
      </w:r>
      <w:r w:rsidRPr="00CE08E1">
        <w:rPr>
          <w:b/>
          <w:i/>
        </w:rPr>
        <w:tab/>
      </w:r>
      <w:proofErr w:type="gramStart"/>
      <w:r w:rsidRPr="00CE08E1">
        <w:rPr>
          <w:b/>
          <w:i/>
        </w:rPr>
        <w:t>offsets</w:t>
      </w:r>
      <w:proofErr w:type="gramEnd"/>
      <w:r w:rsidRPr="00CE08E1">
        <w:rPr>
          <w:b/>
          <w:i/>
        </w:rPr>
        <w:t xml:space="preserve"> report</w:t>
      </w:r>
    </w:p>
    <w:p w14:paraId="5F28886A" w14:textId="6D97C029" w:rsidR="00D2110C" w:rsidRPr="00CE08E1" w:rsidRDefault="00D2110C" w:rsidP="00D2110C">
      <w:pPr>
        <w:pStyle w:val="notetext"/>
        <w:ind w:left="851"/>
        <w:rPr>
          <w:b/>
          <w:i/>
        </w:rPr>
      </w:pPr>
      <w:r w:rsidRPr="00CE08E1">
        <w:rPr>
          <w:b/>
          <w:i/>
        </w:rPr>
        <w:tab/>
      </w:r>
      <w:r w:rsidR="000F0B7A" w:rsidRPr="00CE08E1">
        <w:rPr>
          <w:b/>
          <w:i/>
        </w:rPr>
        <w:tab/>
      </w:r>
      <w:proofErr w:type="gramStart"/>
      <w:r w:rsidRPr="00CE08E1">
        <w:rPr>
          <w:b/>
          <w:i/>
        </w:rPr>
        <w:t>project</w:t>
      </w:r>
      <w:proofErr w:type="gramEnd"/>
      <w:r w:rsidRPr="00CE08E1">
        <w:rPr>
          <w:b/>
          <w:i/>
        </w:rPr>
        <w:t xml:space="preserve"> </w:t>
      </w:r>
    </w:p>
    <w:p w14:paraId="31063C7A" w14:textId="77777777" w:rsidR="00D2110C" w:rsidRPr="00CE08E1" w:rsidRDefault="00D2110C" w:rsidP="0095450A">
      <w:pPr>
        <w:pStyle w:val="notetext"/>
        <w:ind w:left="851"/>
        <w:rPr>
          <w:b/>
          <w:i/>
        </w:rPr>
      </w:pPr>
      <w:r w:rsidRPr="00CE08E1">
        <w:rPr>
          <w:b/>
          <w:i/>
        </w:rPr>
        <w:tab/>
      </w:r>
      <w:r w:rsidRPr="00CE08E1">
        <w:rPr>
          <w:b/>
          <w:i/>
        </w:rPr>
        <w:tab/>
      </w:r>
      <w:proofErr w:type="gramStart"/>
      <w:r w:rsidRPr="00CE08E1">
        <w:rPr>
          <w:b/>
          <w:i/>
        </w:rPr>
        <w:t>project</w:t>
      </w:r>
      <w:proofErr w:type="gramEnd"/>
      <w:r w:rsidRPr="00CE08E1">
        <w:rPr>
          <w:b/>
          <w:i/>
        </w:rPr>
        <w:t xml:space="preserve"> proponent</w:t>
      </w:r>
    </w:p>
    <w:p w14:paraId="574AD25C" w14:textId="77777777" w:rsidR="00D2110C" w:rsidRPr="00CE08E1" w:rsidRDefault="00D2110C" w:rsidP="0095450A">
      <w:pPr>
        <w:pStyle w:val="notetext"/>
        <w:ind w:left="851"/>
        <w:rPr>
          <w:b/>
          <w:i/>
        </w:rPr>
      </w:pPr>
      <w:r w:rsidRPr="00CE08E1">
        <w:rPr>
          <w:b/>
          <w:i/>
        </w:rPr>
        <w:tab/>
      </w:r>
      <w:r w:rsidRPr="00CE08E1">
        <w:rPr>
          <w:b/>
          <w:i/>
        </w:rPr>
        <w:tab/>
        <w:t>Regulator</w:t>
      </w:r>
    </w:p>
    <w:p w14:paraId="6C74FC8B" w14:textId="30AAE651" w:rsidR="00D2110C" w:rsidRPr="00CE08E1" w:rsidRDefault="00D2110C" w:rsidP="00D2110C">
      <w:pPr>
        <w:pStyle w:val="notetext"/>
        <w:ind w:left="851"/>
        <w:rPr>
          <w:b/>
          <w:i/>
        </w:rPr>
      </w:pPr>
      <w:r w:rsidRPr="00CE08E1">
        <w:rPr>
          <w:b/>
          <w:i/>
        </w:rPr>
        <w:tab/>
      </w:r>
      <w:r w:rsidRPr="00CE08E1">
        <w:rPr>
          <w:b/>
          <w:i/>
        </w:rPr>
        <w:tab/>
      </w:r>
      <w:proofErr w:type="gramStart"/>
      <w:r w:rsidRPr="00CE08E1">
        <w:rPr>
          <w:b/>
          <w:i/>
        </w:rPr>
        <w:t>reporting</w:t>
      </w:r>
      <w:proofErr w:type="gramEnd"/>
      <w:r w:rsidRPr="00CE08E1">
        <w:rPr>
          <w:b/>
          <w:i/>
        </w:rPr>
        <w:t xml:space="preserve"> period</w:t>
      </w:r>
    </w:p>
    <w:p w14:paraId="5F095AA1" w14:textId="3028DE9E" w:rsidR="00D2110C" w:rsidRPr="00CE08E1" w:rsidRDefault="00D2110C" w:rsidP="00D2110C">
      <w:pPr>
        <w:pStyle w:val="ActHead5"/>
      </w:pPr>
      <w:bookmarkStart w:id="71" w:name="_Toc408817562"/>
      <w:bookmarkStart w:id="72" w:name="_Toc433795761"/>
      <w:bookmarkStart w:id="73" w:name="_Toc444766539"/>
      <w:bookmarkStart w:id="74" w:name="_Toc480371914"/>
      <w:bookmarkStart w:id="75" w:name="_Toc29820642"/>
      <w:bookmarkStart w:id="76" w:name="_Toc70436780"/>
      <w:bookmarkStart w:id="77" w:name="_Toc71299669"/>
      <w:bookmarkStart w:id="78" w:name="_Toc71480889"/>
      <w:bookmarkStart w:id="79" w:name="_Toc71483444"/>
      <w:bookmarkStart w:id="80" w:name="_Toc71525482"/>
      <w:bookmarkStart w:id="81" w:name="_Toc72436672"/>
      <w:bookmarkStart w:id="82" w:name="_Toc83920937"/>
      <w:proofErr w:type="gramStart"/>
      <w:r w:rsidRPr="00CE08E1">
        <w:t>6  References</w:t>
      </w:r>
      <w:proofErr w:type="gramEnd"/>
      <w:r w:rsidRPr="00CE08E1">
        <w:t xml:space="preserve"> to factors and parameters from external sources</w:t>
      </w:r>
      <w:bookmarkEnd w:id="71"/>
      <w:bookmarkEnd w:id="72"/>
      <w:bookmarkEnd w:id="73"/>
      <w:bookmarkEnd w:id="74"/>
      <w:bookmarkEnd w:id="75"/>
      <w:bookmarkEnd w:id="76"/>
      <w:bookmarkEnd w:id="77"/>
      <w:bookmarkEnd w:id="78"/>
      <w:bookmarkEnd w:id="79"/>
      <w:bookmarkEnd w:id="80"/>
      <w:bookmarkEnd w:id="81"/>
      <w:bookmarkEnd w:id="82"/>
    </w:p>
    <w:p w14:paraId="04E6AF54" w14:textId="77777777" w:rsidR="00D2110C" w:rsidRPr="00CE08E1" w:rsidRDefault="00D2110C" w:rsidP="00303FF7">
      <w:pPr>
        <w:pStyle w:val="subsection"/>
        <w:numPr>
          <w:ilvl w:val="0"/>
          <w:numId w:val="4"/>
        </w:numPr>
      </w:pPr>
      <w:r w:rsidRPr="00CE08E1">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14:paraId="20E0DF04" w14:textId="77777777" w:rsidR="00D2110C" w:rsidRPr="00CE08E1" w:rsidRDefault="00D2110C" w:rsidP="00732F91">
      <w:pPr>
        <w:pStyle w:val="subsection"/>
      </w:pPr>
      <w:r w:rsidRPr="00CE08E1">
        <w:tab/>
        <w:t>(2)</w:t>
      </w:r>
      <w:r w:rsidRPr="00CE08E1">
        <w:tab/>
        <w:t>Subsection (1) does not apply if:</w:t>
      </w:r>
    </w:p>
    <w:p w14:paraId="6DD86A73" w14:textId="77777777" w:rsidR="00D2110C" w:rsidRPr="00CE08E1" w:rsidRDefault="00D2110C" w:rsidP="006E1B66">
      <w:pPr>
        <w:pStyle w:val="paragraph"/>
      </w:pPr>
      <w:r w:rsidRPr="00CE08E1">
        <w:tab/>
        <w:t>(a)</w:t>
      </w:r>
      <w:r w:rsidRPr="00CE08E1">
        <w:tab/>
      </w:r>
      <w:proofErr w:type="gramStart"/>
      <w:r w:rsidRPr="00CE08E1">
        <w:t>this</w:t>
      </w:r>
      <w:proofErr w:type="gramEnd"/>
      <w:r w:rsidRPr="00CE08E1">
        <w:t xml:space="preserve"> determination specifies otherwise; or</w:t>
      </w:r>
    </w:p>
    <w:p w14:paraId="2278C15B" w14:textId="4D371F24" w:rsidR="00FE1C56" w:rsidRPr="00CE08E1" w:rsidRDefault="00D2110C" w:rsidP="006E1B66">
      <w:pPr>
        <w:pStyle w:val="paragraph"/>
      </w:pPr>
      <w:r w:rsidRPr="00CE08E1">
        <w:tab/>
        <w:t>(b)</w:t>
      </w:r>
      <w:r w:rsidRPr="00CE08E1">
        <w:tab/>
      </w:r>
      <w:proofErr w:type="gramStart"/>
      <w:r w:rsidRPr="00CE08E1">
        <w:t>it</w:t>
      </w:r>
      <w:proofErr w:type="gramEnd"/>
      <w:r w:rsidRPr="00CE08E1">
        <w:t xml:space="preserve"> is not possible to define or calculate the factor or parameter by reference to the instrument or writing as in force at the end of the reporting period.</w:t>
      </w:r>
    </w:p>
    <w:p w14:paraId="56B2836A" w14:textId="48DE7810" w:rsidR="00FE1C56" w:rsidRPr="00CE08E1" w:rsidRDefault="00FE1C56">
      <w:pPr>
        <w:spacing w:line="240" w:lineRule="auto"/>
        <w:rPr>
          <w:rFonts w:eastAsia="Times New Roman" w:cs="Times New Roman"/>
          <w:lang w:eastAsia="en-AU"/>
        </w:rPr>
      </w:pPr>
      <w:r w:rsidRPr="00CE08E1">
        <w:br w:type="page"/>
      </w:r>
      <w:r w:rsidR="00D66A30" w:rsidRPr="00CE08E1">
        <w:lastRenderedPageBreak/>
        <w:t xml:space="preserve"> </w:t>
      </w:r>
    </w:p>
    <w:p w14:paraId="0D9E720A" w14:textId="14D7B31B" w:rsidR="00D2110C" w:rsidRPr="00CE08E1" w:rsidRDefault="00D2110C" w:rsidP="00B40B20">
      <w:pPr>
        <w:pStyle w:val="ActHead2"/>
      </w:pPr>
      <w:bookmarkStart w:id="83" w:name="_Toc70436781"/>
      <w:bookmarkStart w:id="84" w:name="_Toc71299670"/>
      <w:bookmarkStart w:id="85" w:name="_Toc71480890"/>
      <w:bookmarkStart w:id="86" w:name="_Toc71483445"/>
      <w:bookmarkStart w:id="87" w:name="_Toc71525483"/>
      <w:bookmarkStart w:id="88" w:name="_Toc72436673"/>
      <w:bookmarkStart w:id="89" w:name="_Toc83920938"/>
      <w:r w:rsidRPr="00CE08E1">
        <w:rPr>
          <w:rStyle w:val="CharPartNo"/>
        </w:rPr>
        <w:t>Part 2—</w:t>
      </w:r>
      <w:r w:rsidRPr="00CE08E1">
        <w:t>Carbon capture and storage</w:t>
      </w:r>
      <w:r w:rsidRPr="00CE08E1">
        <w:rPr>
          <w:rStyle w:val="CharPartText"/>
        </w:rPr>
        <w:t xml:space="preserve"> projects</w:t>
      </w:r>
      <w:bookmarkEnd w:id="83"/>
      <w:bookmarkEnd w:id="84"/>
      <w:bookmarkEnd w:id="85"/>
      <w:bookmarkEnd w:id="86"/>
      <w:bookmarkEnd w:id="87"/>
      <w:bookmarkEnd w:id="88"/>
      <w:bookmarkEnd w:id="89"/>
    </w:p>
    <w:p w14:paraId="1289A308" w14:textId="2CCC42C4" w:rsidR="00D2110C" w:rsidRPr="00CE08E1" w:rsidRDefault="00D2110C" w:rsidP="00D2110C">
      <w:pPr>
        <w:pStyle w:val="ActHead5"/>
      </w:pPr>
      <w:bookmarkStart w:id="90" w:name="_Toc405889311"/>
      <w:bookmarkStart w:id="91" w:name="_Toc423463487"/>
      <w:bookmarkStart w:id="92" w:name="_Toc444766541"/>
      <w:bookmarkStart w:id="93" w:name="_Toc480371916"/>
      <w:bookmarkStart w:id="94" w:name="_Toc29820644"/>
      <w:bookmarkStart w:id="95" w:name="_Toc70436782"/>
      <w:bookmarkStart w:id="96" w:name="_Toc71299671"/>
      <w:bookmarkStart w:id="97" w:name="_Toc71480891"/>
      <w:bookmarkStart w:id="98" w:name="_Toc71483446"/>
      <w:bookmarkStart w:id="99" w:name="_Toc71525484"/>
      <w:bookmarkStart w:id="100" w:name="_Toc72436674"/>
      <w:bookmarkStart w:id="101" w:name="_Toc83920939"/>
      <w:proofErr w:type="gramStart"/>
      <w:r w:rsidRPr="00CE08E1">
        <w:t xml:space="preserve">7  </w:t>
      </w:r>
      <w:bookmarkEnd w:id="90"/>
      <w:r w:rsidRPr="00CE08E1">
        <w:t>Carbon</w:t>
      </w:r>
      <w:proofErr w:type="gramEnd"/>
      <w:r w:rsidRPr="00CE08E1">
        <w:t xml:space="preserve"> capture and storage projects</w:t>
      </w:r>
      <w:bookmarkEnd w:id="91"/>
      <w:bookmarkEnd w:id="92"/>
      <w:bookmarkEnd w:id="93"/>
      <w:bookmarkEnd w:id="94"/>
      <w:bookmarkEnd w:id="95"/>
      <w:bookmarkEnd w:id="96"/>
      <w:bookmarkEnd w:id="97"/>
      <w:bookmarkEnd w:id="98"/>
      <w:bookmarkEnd w:id="99"/>
      <w:bookmarkEnd w:id="100"/>
      <w:bookmarkEnd w:id="101"/>
    </w:p>
    <w:p w14:paraId="454022A1" w14:textId="1DC625D1" w:rsidR="00D2110C" w:rsidRPr="00CE08E1" w:rsidRDefault="00D2110C" w:rsidP="00732F91">
      <w:pPr>
        <w:pStyle w:val="subsection"/>
      </w:pPr>
      <w:r w:rsidRPr="00CE08E1">
        <w:tab/>
        <w:t>(1)</w:t>
      </w:r>
      <w:r w:rsidRPr="00CE08E1">
        <w:tab/>
        <w:t>For paragraph 106(1</w:t>
      </w:r>
      <w:proofErr w:type="gramStart"/>
      <w:r w:rsidRPr="00CE08E1">
        <w:t>)(</w:t>
      </w:r>
      <w:proofErr w:type="gramEnd"/>
      <w:r w:rsidRPr="00CE08E1">
        <w:t>a) of the Act, this determination applies to an offsets project that:</w:t>
      </w:r>
    </w:p>
    <w:p w14:paraId="487D4138" w14:textId="4E624B49" w:rsidR="00D2110C" w:rsidRPr="00CE08E1" w:rsidRDefault="00D2110C" w:rsidP="006E1B66">
      <w:pPr>
        <w:pStyle w:val="paragraph"/>
      </w:pPr>
      <w:r w:rsidRPr="00CE08E1">
        <w:tab/>
        <w:t>(a)</w:t>
      </w:r>
      <w:r w:rsidRPr="00CE08E1">
        <w:tab/>
      </w:r>
      <w:proofErr w:type="gramStart"/>
      <w:r w:rsidR="00022883" w:rsidRPr="00CE08E1">
        <w:t>captures</w:t>
      </w:r>
      <w:proofErr w:type="gramEnd"/>
      <w:r w:rsidR="005B6074" w:rsidRPr="00CE08E1">
        <w:t>, from one or more capture points,</w:t>
      </w:r>
      <w:r w:rsidR="00022883" w:rsidRPr="00CE08E1">
        <w:t xml:space="preserve"> </w:t>
      </w:r>
      <w:r w:rsidRPr="00CE08E1">
        <w:t xml:space="preserve">greenhouse gases </w:t>
      </w:r>
      <w:r w:rsidR="001932C9" w:rsidRPr="00CE08E1">
        <w:t xml:space="preserve">that would otherwise be </w:t>
      </w:r>
      <w:r w:rsidRPr="00CE08E1">
        <w:t>released into the atmosphere; and</w:t>
      </w:r>
    </w:p>
    <w:p w14:paraId="083BED2B" w14:textId="0E5952CB" w:rsidR="00D2110C" w:rsidRPr="00CE08E1" w:rsidRDefault="00D2110C" w:rsidP="003F7055">
      <w:pPr>
        <w:pStyle w:val="paragraph"/>
        <w:tabs>
          <w:tab w:val="left" w:pos="2160"/>
          <w:tab w:val="left" w:pos="2880"/>
          <w:tab w:val="left" w:pos="3600"/>
          <w:tab w:val="left" w:pos="4320"/>
          <w:tab w:val="left" w:pos="5040"/>
          <w:tab w:val="left" w:pos="5760"/>
          <w:tab w:val="left" w:pos="6716"/>
        </w:tabs>
      </w:pPr>
      <w:r w:rsidRPr="00CE08E1">
        <w:tab/>
        <w:t>(b)</w:t>
      </w:r>
      <w:r w:rsidRPr="00CE08E1">
        <w:tab/>
      </w:r>
      <w:proofErr w:type="gramStart"/>
      <w:r w:rsidR="00FD13F4" w:rsidRPr="00CE08E1">
        <w:t>transports</w:t>
      </w:r>
      <w:proofErr w:type="gramEnd"/>
      <w:r w:rsidR="00FD13F4" w:rsidRPr="00CE08E1">
        <w:t xml:space="preserve"> </w:t>
      </w:r>
      <w:r w:rsidRPr="00CE08E1">
        <w:t xml:space="preserve">the greenhouse gases to </w:t>
      </w:r>
      <w:r w:rsidR="001D56C9" w:rsidRPr="00CE08E1">
        <w:t xml:space="preserve">one or more </w:t>
      </w:r>
      <w:r w:rsidRPr="00CE08E1">
        <w:t>storage site</w:t>
      </w:r>
      <w:r w:rsidR="001D56C9" w:rsidRPr="00CE08E1">
        <w:t>s</w:t>
      </w:r>
      <w:r w:rsidRPr="00CE08E1">
        <w:t>; and</w:t>
      </w:r>
    </w:p>
    <w:p w14:paraId="7E064CB4" w14:textId="4FF840E8" w:rsidR="00D2110C" w:rsidRPr="00CE08E1" w:rsidRDefault="00D2110C" w:rsidP="006E1B66">
      <w:pPr>
        <w:pStyle w:val="paragraph"/>
      </w:pPr>
      <w:r w:rsidRPr="00CE08E1">
        <w:tab/>
        <w:t>(c)</w:t>
      </w:r>
      <w:r w:rsidRPr="00CE08E1">
        <w:tab/>
      </w:r>
      <w:r w:rsidR="000523BF" w:rsidRPr="00CE08E1">
        <w:t xml:space="preserve">injects </w:t>
      </w:r>
      <w:r w:rsidR="00C0702E" w:rsidRPr="00CE08E1">
        <w:t xml:space="preserve">the greenhouse gases </w:t>
      </w:r>
      <w:r w:rsidR="009345D4" w:rsidRPr="00CE08E1">
        <w:t xml:space="preserve">into </w:t>
      </w:r>
      <w:r w:rsidR="00364FFC" w:rsidRPr="00CE08E1">
        <w:t>a storage site</w:t>
      </w:r>
      <w:r w:rsidR="00C25021" w:rsidRPr="00CE08E1">
        <w:t>, at one or more injection points,</w:t>
      </w:r>
      <w:r w:rsidR="009345D4" w:rsidRPr="00CE08E1">
        <w:t xml:space="preserve"> </w:t>
      </w:r>
      <w:r w:rsidR="00C0702E" w:rsidRPr="00CE08E1">
        <w:t xml:space="preserve">so that they are </w:t>
      </w:r>
      <w:r w:rsidR="00FD13F4" w:rsidRPr="00CE08E1">
        <w:t xml:space="preserve">permanently stored </w:t>
      </w:r>
      <w:r w:rsidR="00C0702E" w:rsidRPr="00CE08E1">
        <w:t>in the storage site or any part of it</w:t>
      </w:r>
      <w:r w:rsidR="009B3F1F" w:rsidRPr="00CE08E1">
        <w:t>; and</w:t>
      </w:r>
    </w:p>
    <w:p w14:paraId="1880AE6C" w14:textId="6A09D1AE" w:rsidR="009B3F1F" w:rsidRPr="00CE08E1" w:rsidRDefault="009B3F1F" w:rsidP="006E1B66">
      <w:pPr>
        <w:pStyle w:val="paragraph"/>
      </w:pPr>
      <w:r w:rsidRPr="00CE08E1">
        <w:tab/>
        <w:t>(d)</w:t>
      </w:r>
      <w:r w:rsidRPr="00CE08E1">
        <w:tab/>
      </w:r>
      <w:proofErr w:type="gramStart"/>
      <w:r w:rsidRPr="00CE08E1">
        <w:t>could</w:t>
      </w:r>
      <w:proofErr w:type="gramEnd"/>
      <w:r w:rsidRPr="00CE08E1">
        <w:t xml:space="preserve"> reasonably be expected to result in eligible carbon abatement. </w:t>
      </w:r>
    </w:p>
    <w:p w14:paraId="2716EF01" w14:textId="2FB410F1" w:rsidR="00FE1C56" w:rsidRPr="00FF698E" w:rsidRDefault="00FE1C56" w:rsidP="00732F91">
      <w:pPr>
        <w:pStyle w:val="subsection"/>
      </w:pPr>
      <w:r w:rsidRPr="00CE08E1">
        <w:tab/>
        <w:t>(2)</w:t>
      </w:r>
      <w:r w:rsidRPr="00CE08E1">
        <w:tab/>
        <w:t xml:space="preserve">A project covered by subsection (1) is a </w:t>
      </w:r>
      <w:r w:rsidRPr="00CE08E1">
        <w:rPr>
          <w:b/>
          <w:bCs/>
          <w:i/>
          <w:iCs/>
        </w:rPr>
        <w:t>carbon capture and storage project</w:t>
      </w:r>
      <w:r w:rsidR="001A2D53">
        <w:t xml:space="preserve"> for the </w:t>
      </w:r>
      <w:r w:rsidR="001A2D53" w:rsidRPr="00FF698E">
        <w:t>purposes of this determination</w:t>
      </w:r>
      <w:r w:rsidRPr="00FF698E">
        <w:t>.</w:t>
      </w:r>
    </w:p>
    <w:p w14:paraId="35DBCC76" w14:textId="77777777" w:rsidR="00FE1C56" w:rsidRPr="00686946" w:rsidRDefault="00FE1C56" w:rsidP="00732F91">
      <w:pPr>
        <w:pStyle w:val="subsection"/>
      </w:pPr>
      <w:r w:rsidRPr="00686946">
        <w:tab/>
      </w:r>
      <w:bookmarkStart w:id="102" w:name="_Hlk71389616"/>
      <w:r w:rsidRPr="00686946">
        <w:t>(3)</w:t>
      </w:r>
      <w:r w:rsidRPr="00686946">
        <w:tab/>
        <w:t>To avoid doubt, neither of the following is a carbon capture and storage project:</w:t>
      </w:r>
    </w:p>
    <w:p w14:paraId="4C3F8F34" w14:textId="0B53A639" w:rsidR="00FE1C56" w:rsidRPr="00686946" w:rsidRDefault="00FE1C56" w:rsidP="006E1B66">
      <w:pPr>
        <w:pStyle w:val="paragraph"/>
      </w:pPr>
      <w:r w:rsidRPr="0095450A">
        <w:tab/>
        <w:t>(a)</w:t>
      </w:r>
      <w:r w:rsidRPr="0095450A">
        <w:tab/>
      </w:r>
      <w:proofErr w:type="gramStart"/>
      <w:r w:rsidRPr="0095450A">
        <w:t>a</w:t>
      </w:r>
      <w:proofErr w:type="gramEnd"/>
      <w:r w:rsidRPr="0095450A">
        <w:t xml:space="preserve"> project that</w:t>
      </w:r>
      <w:r w:rsidR="00C25021" w:rsidRPr="0095450A">
        <w:t xml:space="preserve"> involves or</w:t>
      </w:r>
      <w:r w:rsidRPr="0095450A">
        <w:t xml:space="preserve"> includes the injection of greenhouse gases </w:t>
      </w:r>
      <w:r w:rsidR="00C25021" w:rsidRPr="0095450A">
        <w:t xml:space="preserve">into a storage site </w:t>
      </w:r>
      <w:r w:rsidR="00DB1286" w:rsidRPr="002767EE">
        <w:t>which has the effect</w:t>
      </w:r>
      <w:r w:rsidR="00DB1286" w:rsidRPr="00FF698E">
        <w:t xml:space="preserve"> </w:t>
      </w:r>
      <w:r w:rsidRPr="00FF698E">
        <w:t>of enhanced oil</w:t>
      </w:r>
      <w:r w:rsidR="00DB1286" w:rsidRPr="002767EE">
        <w:t>, gas or hydrocarbo</w:t>
      </w:r>
      <w:r w:rsidR="00551712" w:rsidRPr="002767EE">
        <w:t>n</w:t>
      </w:r>
      <w:r w:rsidRPr="00FF698E">
        <w:t xml:space="preserve"> recovery; </w:t>
      </w:r>
    </w:p>
    <w:p w14:paraId="3D658A8B" w14:textId="6519422A" w:rsidR="00FE1C56" w:rsidRPr="00CE08E1" w:rsidRDefault="00FE1C56" w:rsidP="006E1B66">
      <w:pPr>
        <w:pStyle w:val="paragraph"/>
      </w:pPr>
      <w:r w:rsidRPr="0095450A">
        <w:tab/>
        <w:t>(b)</w:t>
      </w:r>
      <w:r w:rsidRPr="0095450A">
        <w:tab/>
      </w:r>
      <w:proofErr w:type="gramStart"/>
      <w:r w:rsidRPr="0095450A">
        <w:t>a</w:t>
      </w:r>
      <w:proofErr w:type="gramEnd"/>
      <w:r w:rsidRPr="0095450A">
        <w:t xml:space="preserve"> project that</w:t>
      </w:r>
      <w:r w:rsidR="008B5245" w:rsidRPr="0095450A">
        <w:t xml:space="preserve"> </w:t>
      </w:r>
      <w:r w:rsidR="00261751" w:rsidRPr="0095450A">
        <w:t>involves</w:t>
      </w:r>
      <w:r w:rsidRPr="0095450A">
        <w:t xml:space="preserve"> direct air capture and storage (that is, the capture from the atmosphere of greenhouse</w:t>
      </w:r>
      <w:r w:rsidRPr="00CE08E1">
        <w:t xml:space="preserve"> gases that would otherwise reside in the atmosphere and the injection of </w:t>
      </w:r>
      <w:r w:rsidR="001A2D53">
        <w:t>those</w:t>
      </w:r>
      <w:r w:rsidR="001A2D53" w:rsidRPr="00CE08E1">
        <w:t xml:space="preserve"> </w:t>
      </w:r>
      <w:r w:rsidRPr="00CE08E1">
        <w:t>greenhouse gases into, or their storage in, an underground geological formation</w:t>
      </w:r>
      <w:r w:rsidR="003006E1" w:rsidRPr="00CE08E1">
        <w:t>, reservoir</w:t>
      </w:r>
      <w:r w:rsidRPr="00CE08E1">
        <w:t xml:space="preserve"> or site).</w:t>
      </w:r>
    </w:p>
    <w:bookmarkEnd w:id="102"/>
    <w:p w14:paraId="1E1F6663" w14:textId="0A159922" w:rsidR="00FE1C56" w:rsidRPr="00CE08E1" w:rsidRDefault="00FE1C56" w:rsidP="002C63FC">
      <w:pPr>
        <w:pStyle w:val="subsection"/>
      </w:pPr>
    </w:p>
    <w:p w14:paraId="4AAA25E2" w14:textId="77777777" w:rsidR="00FE1C56" w:rsidRPr="00CE08E1" w:rsidRDefault="00FE1C56">
      <w:pPr>
        <w:spacing w:line="240" w:lineRule="auto"/>
        <w:rPr>
          <w:rFonts w:eastAsia="Times New Roman" w:cs="Times New Roman"/>
          <w:b/>
          <w:kern w:val="28"/>
          <w:sz w:val="32"/>
          <w:lang w:eastAsia="en-AU"/>
        </w:rPr>
      </w:pPr>
      <w:bookmarkStart w:id="103" w:name="_Toc70436783"/>
      <w:bookmarkStart w:id="104" w:name="_Toc71299672"/>
      <w:r w:rsidRPr="00CE08E1">
        <w:br w:type="page"/>
      </w:r>
    </w:p>
    <w:p w14:paraId="56590383" w14:textId="52984688" w:rsidR="00D2110C" w:rsidRPr="00CE08E1" w:rsidRDefault="00D2110C" w:rsidP="00B40B20">
      <w:pPr>
        <w:pStyle w:val="ActHead2"/>
      </w:pPr>
      <w:bookmarkStart w:id="105" w:name="_Toc71480892"/>
      <w:bookmarkStart w:id="106" w:name="_Toc71483447"/>
      <w:bookmarkStart w:id="107" w:name="_Toc71525485"/>
      <w:bookmarkStart w:id="108" w:name="_Toc72436675"/>
      <w:bookmarkStart w:id="109" w:name="_Toc83920940"/>
      <w:r w:rsidRPr="00CE08E1">
        <w:lastRenderedPageBreak/>
        <w:t>Part 3—Project requirements</w:t>
      </w:r>
      <w:bookmarkEnd w:id="103"/>
      <w:bookmarkEnd w:id="104"/>
      <w:bookmarkEnd w:id="105"/>
      <w:bookmarkEnd w:id="106"/>
      <w:bookmarkEnd w:id="107"/>
      <w:bookmarkEnd w:id="108"/>
      <w:bookmarkEnd w:id="109"/>
    </w:p>
    <w:p w14:paraId="2FE8A862" w14:textId="5D83793D" w:rsidR="00D2110C" w:rsidRPr="00CE08E1" w:rsidRDefault="00D2110C" w:rsidP="00D2110C">
      <w:pPr>
        <w:pStyle w:val="ActHead5"/>
      </w:pPr>
      <w:bookmarkStart w:id="110" w:name="_Toc423463490"/>
      <w:bookmarkStart w:id="111" w:name="_Toc444766545"/>
      <w:bookmarkStart w:id="112" w:name="_Toc480371919"/>
      <w:bookmarkStart w:id="113" w:name="_Toc29820647"/>
      <w:bookmarkStart w:id="114" w:name="_Toc70436784"/>
      <w:bookmarkStart w:id="115" w:name="_Toc71299673"/>
      <w:bookmarkStart w:id="116" w:name="_Toc71480893"/>
      <w:bookmarkStart w:id="117" w:name="_Toc71483448"/>
      <w:bookmarkStart w:id="118" w:name="_Toc71525486"/>
      <w:bookmarkStart w:id="119" w:name="_Toc72436676"/>
      <w:bookmarkStart w:id="120" w:name="_Toc83920941"/>
      <w:proofErr w:type="gramStart"/>
      <w:r w:rsidRPr="00CE08E1">
        <w:t>8  Operation</w:t>
      </w:r>
      <w:proofErr w:type="gramEnd"/>
      <w:r w:rsidRPr="00CE08E1">
        <w:t xml:space="preserve"> of this Part</w:t>
      </w:r>
      <w:bookmarkEnd w:id="110"/>
      <w:bookmarkEnd w:id="111"/>
      <w:bookmarkEnd w:id="112"/>
      <w:bookmarkEnd w:id="113"/>
      <w:bookmarkEnd w:id="114"/>
      <w:bookmarkEnd w:id="115"/>
      <w:bookmarkEnd w:id="116"/>
      <w:bookmarkEnd w:id="117"/>
      <w:bookmarkEnd w:id="118"/>
      <w:bookmarkEnd w:id="119"/>
      <w:bookmarkEnd w:id="120"/>
    </w:p>
    <w:p w14:paraId="0B9091BE" w14:textId="49CEFA49" w:rsidR="00D2110C" w:rsidRPr="00CE08E1" w:rsidRDefault="00813A27" w:rsidP="00813A27">
      <w:pPr>
        <w:pStyle w:val="subsection"/>
      </w:pPr>
      <w:r w:rsidRPr="00CE08E1">
        <w:tab/>
      </w:r>
      <w:r w:rsidR="002B39C6" w:rsidRPr="00CE08E1">
        <w:t>(1)</w:t>
      </w:r>
      <w:r w:rsidR="002B39C6" w:rsidRPr="00CE08E1">
        <w:tab/>
      </w:r>
      <w:r w:rsidR="00FF698E">
        <w:t>For paragraph 106(1</w:t>
      </w:r>
      <w:proofErr w:type="gramStart"/>
      <w:r w:rsidR="00FF698E">
        <w:t>)(</w:t>
      </w:r>
      <w:proofErr w:type="gramEnd"/>
      <w:r w:rsidR="00FF698E">
        <w:t>b) of the Act, s</w:t>
      </w:r>
      <w:r w:rsidR="00D2110C" w:rsidRPr="00CE08E1">
        <w:t xml:space="preserve">ection 9 requires an application under section 22 of the Act (for a declaration that a carbon capture and storage project is an eligible offsets project) to be accompanied by a </w:t>
      </w:r>
      <w:r w:rsidR="0044339C" w:rsidRPr="00CE08E1">
        <w:t xml:space="preserve">CCS project plan </w:t>
      </w:r>
      <w:r w:rsidR="00D2110C" w:rsidRPr="00CE08E1">
        <w:t>for the project</w:t>
      </w:r>
      <w:r w:rsidR="00FF698E">
        <w:t xml:space="preserve"> and makes related provisions</w:t>
      </w:r>
      <w:r w:rsidR="00D2110C" w:rsidRPr="00CE08E1">
        <w:t>.</w:t>
      </w:r>
    </w:p>
    <w:p w14:paraId="4433ED35" w14:textId="1668AA32" w:rsidR="00D2110C" w:rsidRPr="00CE08E1" w:rsidRDefault="002B39C6" w:rsidP="00813A27">
      <w:pPr>
        <w:pStyle w:val="subsection"/>
      </w:pPr>
      <w:r w:rsidRPr="00CE08E1">
        <w:tab/>
        <w:t>(2)</w:t>
      </w:r>
      <w:r w:rsidRPr="00CE08E1">
        <w:tab/>
      </w:r>
      <w:r w:rsidR="00D2110C" w:rsidRPr="00CE08E1">
        <w:t>For paragraph 106(1</w:t>
      </w:r>
      <w:proofErr w:type="gramStart"/>
      <w:r w:rsidR="00D2110C" w:rsidRPr="00CE08E1">
        <w:t>)(</w:t>
      </w:r>
      <w:proofErr w:type="gramEnd"/>
      <w:r w:rsidR="00D2110C" w:rsidRPr="00CE08E1">
        <w:t>b) of the Act, section</w:t>
      </w:r>
      <w:r w:rsidR="002F4DEC" w:rsidRPr="00CE08E1">
        <w:t>s</w:t>
      </w:r>
      <w:r w:rsidR="00D2110C" w:rsidRPr="00CE08E1">
        <w:t xml:space="preserve"> </w:t>
      </w:r>
      <w:r w:rsidR="0062579F" w:rsidRPr="00CE08E1">
        <w:t xml:space="preserve">10 </w:t>
      </w:r>
      <w:r w:rsidR="002F4DEC" w:rsidRPr="00CE08E1">
        <w:t xml:space="preserve">and 13 </w:t>
      </w:r>
      <w:r w:rsidR="00D2110C" w:rsidRPr="00CE08E1">
        <w:t>set out requirements that must be met for a carbon capture and storage project to be an eligible offsets project.</w:t>
      </w:r>
    </w:p>
    <w:p w14:paraId="171FD329" w14:textId="4DFC9029" w:rsidR="00D2110C" w:rsidRPr="00CE08E1" w:rsidRDefault="00D2110C" w:rsidP="00732F91">
      <w:pPr>
        <w:pStyle w:val="subsection"/>
      </w:pPr>
      <w:r w:rsidRPr="00CE08E1">
        <w:tab/>
        <w:t>(3)</w:t>
      </w:r>
      <w:r w:rsidRPr="00CE08E1">
        <w:tab/>
        <w:t>For subparagraph 27(4A</w:t>
      </w:r>
      <w:proofErr w:type="gramStart"/>
      <w:r w:rsidRPr="00CE08E1">
        <w:t>)(</w:t>
      </w:r>
      <w:proofErr w:type="gramEnd"/>
      <w:r w:rsidRPr="00CE08E1">
        <w:t>a)(ii) of the Act, section 1</w:t>
      </w:r>
      <w:r w:rsidR="002F4DEC" w:rsidRPr="00CE08E1">
        <w:t>1</w:t>
      </w:r>
      <w:r w:rsidRPr="00CE08E1">
        <w:t xml:space="preserve"> specifies a requirement in lieu of the newness requirement.</w:t>
      </w:r>
    </w:p>
    <w:p w14:paraId="3AF49B9E" w14:textId="0CC67D90" w:rsidR="00D2110C" w:rsidRPr="00CE08E1" w:rsidRDefault="00D2110C" w:rsidP="00732F91">
      <w:pPr>
        <w:pStyle w:val="subsection"/>
      </w:pPr>
      <w:r w:rsidRPr="00CE08E1">
        <w:tab/>
        <w:t>(4)</w:t>
      </w:r>
      <w:r w:rsidRPr="00CE08E1">
        <w:tab/>
        <w:t>For paragraph 69(3</w:t>
      </w:r>
      <w:proofErr w:type="gramStart"/>
      <w:r w:rsidRPr="00CE08E1">
        <w:t>)(</w:t>
      </w:r>
      <w:proofErr w:type="gramEnd"/>
      <w:r w:rsidRPr="00CE08E1">
        <w:t>b) of the Act, section 1</w:t>
      </w:r>
      <w:r w:rsidR="002F4DEC" w:rsidRPr="00CE08E1">
        <w:t>2</w:t>
      </w:r>
      <w:r w:rsidRPr="00CE08E1">
        <w:t xml:space="preserve"> specifies the crediting period for a carbon capture and storage project.</w:t>
      </w:r>
    </w:p>
    <w:p w14:paraId="5502E06D" w14:textId="4FD4636A" w:rsidR="00D2110C" w:rsidRPr="00CE08E1" w:rsidRDefault="00D2110C" w:rsidP="00D2110C">
      <w:pPr>
        <w:pStyle w:val="ActHead5"/>
      </w:pPr>
      <w:bookmarkStart w:id="121" w:name="_Toc70436785"/>
      <w:bookmarkStart w:id="122" w:name="_Toc71299674"/>
      <w:bookmarkStart w:id="123" w:name="_Toc71480894"/>
      <w:bookmarkStart w:id="124" w:name="_Toc71483449"/>
      <w:bookmarkStart w:id="125" w:name="_Toc71525487"/>
      <w:bookmarkStart w:id="126" w:name="_Toc72436677"/>
      <w:bookmarkStart w:id="127" w:name="_Toc83920942"/>
      <w:proofErr w:type="gramStart"/>
      <w:r w:rsidRPr="00CE08E1">
        <w:t xml:space="preserve">9  </w:t>
      </w:r>
      <w:r w:rsidR="002C63FC" w:rsidRPr="00CE08E1">
        <w:t>CCS</w:t>
      </w:r>
      <w:proofErr w:type="gramEnd"/>
      <w:r w:rsidR="002C63FC" w:rsidRPr="00CE08E1">
        <w:t xml:space="preserve"> project plan must accompany section 22 application</w:t>
      </w:r>
      <w:bookmarkEnd w:id="121"/>
      <w:bookmarkEnd w:id="122"/>
      <w:bookmarkEnd w:id="123"/>
      <w:bookmarkEnd w:id="124"/>
      <w:bookmarkEnd w:id="125"/>
      <w:bookmarkEnd w:id="126"/>
      <w:bookmarkEnd w:id="127"/>
    </w:p>
    <w:p w14:paraId="70C7D5D9" w14:textId="1D77100D" w:rsidR="000541FA" w:rsidRPr="00CE08E1" w:rsidRDefault="002B39C6" w:rsidP="002B39C6">
      <w:pPr>
        <w:pStyle w:val="subsection"/>
      </w:pPr>
      <w:r w:rsidRPr="00CE08E1">
        <w:tab/>
        <w:t>(1)</w:t>
      </w:r>
      <w:r w:rsidRPr="00CE08E1">
        <w:tab/>
      </w:r>
      <w:r w:rsidR="00D2110C" w:rsidRPr="00CE08E1">
        <w:t xml:space="preserve">A section 22 </w:t>
      </w:r>
      <w:r w:rsidR="009F0E1E" w:rsidRPr="00CE08E1">
        <w:t xml:space="preserve">application </w:t>
      </w:r>
      <w:r w:rsidR="0017789D" w:rsidRPr="00CE08E1">
        <w:t xml:space="preserve">for a carbon capture and storage project </w:t>
      </w:r>
      <w:r w:rsidR="00F64A35" w:rsidRPr="00CE08E1">
        <w:t>must be accompanied by</w:t>
      </w:r>
      <w:r w:rsidR="00FF1040" w:rsidRPr="00CE08E1">
        <w:t xml:space="preserve"> the CCS project plan for the project.</w:t>
      </w:r>
    </w:p>
    <w:p w14:paraId="4B250CE6" w14:textId="0D979DA8" w:rsidR="00D2110C" w:rsidRPr="00FF698E" w:rsidRDefault="00D2110C" w:rsidP="00732F91">
      <w:pPr>
        <w:pStyle w:val="subsection"/>
      </w:pPr>
      <w:r w:rsidRPr="00CE08E1">
        <w:tab/>
      </w:r>
      <w:r w:rsidR="0044339C" w:rsidRPr="00CE08E1">
        <w:t>(2)</w:t>
      </w:r>
      <w:r w:rsidRPr="00CE08E1">
        <w:tab/>
      </w:r>
      <w:r w:rsidR="002C63FC" w:rsidRPr="00CE08E1">
        <w:t>The</w:t>
      </w:r>
      <w:r w:rsidR="0044339C" w:rsidRPr="00CE08E1">
        <w:t xml:space="preserve"> </w:t>
      </w:r>
      <w:r w:rsidR="0044339C" w:rsidRPr="00CE08E1">
        <w:rPr>
          <w:b/>
          <w:bCs/>
          <w:i/>
          <w:iCs/>
        </w:rPr>
        <w:t>CCS project plan</w:t>
      </w:r>
      <w:r w:rsidR="0044339C" w:rsidRPr="00CE08E1">
        <w:t xml:space="preserve"> for a carbon capture and storage project is a document that outlines</w:t>
      </w:r>
      <w:r w:rsidR="002C63FC" w:rsidRPr="00CE08E1">
        <w:t xml:space="preserve"> aspects of</w:t>
      </w:r>
      <w:r w:rsidR="0044339C" w:rsidRPr="00CE08E1">
        <w:t xml:space="preserve"> </w:t>
      </w:r>
      <w:r w:rsidR="00650CAF" w:rsidRPr="00CE08E1">
        <w:t xml:space="preserve">the implementation of </w:t>
      </w:r>
      <w:r w:rsidR="0044339C" w:rsidRPr="00CE08E1">
        <w:t>the project</w:t>
      </w:r>
      <w:r w:rsidR="008D0779" w:rsidRPr="00CE08E1">
        <w:t>,</w:t>
      </w:r>
      <w:r w:rsidR="0044339C" w:rsidRPr="00CE08E1">
        <w:t xml:space="preserve"> including (but not limited to</w:t>
      </w:r>
      <w:r w:rsidR="00035FF5" w:rsidRPr="00CE08E1">
        <w:t>)</w:t>
      </w:r>
      <w:r w:rsidR="002C63FC" w:rsidRPr="00CE08E1">
        <w:t xml:space="preserve"> </w:t>
      </w:r>
      <w:r w:rsidR="002C63FC" w:rsidRPr="00FF698E">
        <w:t>the following</w:t>
      </w:r>
      <w:r w:rsidRPr="00FF698E">
        <w:t>:</w:t>
      </w:r>
    </w:p>
    <w:p w14:paraId="109D7301" w14:textId="0EEED31D" w:rsidR="00FD13EF" w:rsidRPr="0000250D" w:rsidRDefault="002745CB" w:rsidP="00FD13EF">
      <w:pPr>
        <w:pStyle w:val="paragraph"/>
      </w:pPr>
      <w:r w:rsidRPr="00686946">
        <w:tab/>
      </w:r>
      <w:r w:rsidR="00A44CD6" w:rsidRPr="00686946">
        <w:t>(a)</w:t>
      </w:r>
      <w:r w:rsidR="00A44CD6" w:rsidRPr="00686946">
        <w:tab/>
      </w:r>
      <w:proofErr w:type="gramStart"/>
      <w:r w:rsidR="00C7512C" w:rsidRPr="0000250D">
        <w:t>information</w:t>
      </w:r>
      <w:proofErr w:type="gramEnd"/>
      <w:r w:rsidR="00C7512C" w:rsidRPr="0000250D">
        <w:t xml:space="preserve"> about </w:t>
      </w:r>
      <w:r w:rsidR="00FD13EF" w:rsidRPr="0000250D">
        <w:t>each relevant authority required for the project</w:t>
      </w:r>
      <w:r w:rsidR="00551712" w:rsidRPr="00134E64">
        <w:t xml:space="preserve">, </w:t>
      </w:r>
      <w:r w:rsidR="00551712" w:rsidRPr="002767EE">
        <w:t>including information about each relevant authority required for the project</w:t>
      </w:r>
      <w:r w:rsidR="00C7512C" w:rsidRPr="00FF698E">
        <w:t xml:space="preserve"> that has been obtained</w:t>
      </w:r>
      <w:r w:rsidR="00FD13EF" w:rsidRPr="00686946">
        <w:t>;</w:t>
      </w:r>
    </w:p>
    <w:p w14:paraId="603CDEB6" w14:textId="77777777" w:rsidR="00551712" w:rsidRPr="0095450A" w:rsidRDefault="00FD13EF" w:rsidP="00FD13EF">
      <w:pPr>
        <w:pStyle w:val="paragraph"/>
      </w:pPr>
      <w:r w:rsidRPr="0095450A">
        <w:tab/>
        <w:t>(</w:t>
      </w:r>
      <w:r w:rsidR="00E7489B" w:rsidRPr="0095450A">
        <w:t>b</w:t>
      </w:r>
      <w:r w:rsidRPr="0095450A">
        <w:t>)</w:t>
      </w:r>
      <w:r w:rsidRPr="0095450A">
        <w:tab/>
      </w:r>
      <w:proofErr w:type="gramStart"/>
      <w:r w:rsidRPr="0095450A">
        <w:t>a</w:t>
      </w:r>
      <w:proofErr w:type="gramEnd"/>
      <w:r w:rsidRPr="0095450A">
        <w:t xml:space="preserve"> brief summary of the overall project operations, including the installation and operation of</w:t>
      </w:r>
      <w:r w:rsidR="00551712" w:rsidRPr="0095450A">
        <w:t>:</w:t>
      </w:r>
    </w:p>
    <w:p w14:paraId="6D04B27F" w14:textId="01D60E33" w:rsidR="0000250D" w:rsidRPr="00FF698E" w:rsidRDefault="00551712" w:rsidP="009A29BA">
      <w:pPr>
        <w:pStyle w:val="subsection"/>
        <w:tabs>
          <w:tab w:val="clear" w:pos="1021"/>
          <w:tab w:val="right" w:pos="1985"/>
        </w:tabs>
        <w:spacing w:before="40"/>
        <w:ind w:left="2160" w:hanging="2160"/>
      </w:pPr>
      <w:r w:rsidRPr="0095450A">
        <w:tab/>
      </w:r>
      <w:r w:rsidRPr="00FF698E">
        <w:t>(</w:t>
      </w:r>
      <w:proofErr w:type="spellStart"/>
      <w:r w:rsidRPr="00FF698E">
        <w:t>i</w:t>
      </w:r>
      <w:proofErr w:type="spellEnd"/>
      <w:r w:rsidRPr="00FF698E">
        <w:t>)</w:t>
      </w:r>
      <w:r w:rsidR="0000250D">
        <w:tab/>
      </w:r>
      <w:proofErr w:type="gramStart"/>
      <w:r w:rsidR="00FD13EF" w:rsidRPr="00FF698E">
        <w:t>equipment</w:t>
      </w:r>
      <w:proofErr w:type="gramEnd"/>
      <w:r w:rsidR="00FD13EF" w:rsidRPr="00FF698E">
        <w:t xml:space="preserve"> to capture greenhouse gases at </w:t>
      </w:r>
      <w:r w:rsidR="00CD1BE1" w:rsidRPr="00FF698E">
        <w:t xml:space="preserve">capture points </w:t>
      </w:r>
      <w:r w:rsidRPr="00FF698E">
        <w:t xml:space="preserve">to be used by the project; </w:t>
      </w:r>
      <w:r w:rsidR="00FD13EF" w:rsidRPr="00FF698E">
        <w:t xml:space="preserve">and </w:t>
      </w:r>
    </w:p>
    <w:p w14:paraId="7A8EDC8B" w14:textId="5A640BE4" w:rsidR="0000250D" w:rsidRPr="00FF698E" w:rsidRDefault="0000250D" w:rsidP="009A29BA">
      <w:pPr>
        <w:pStyle w:val="subsection"/>
        <w:tabs>
          <w:tab w:val="clear" w:pos="1021"/>
          <w:tab w:val="right" w:pos="1985"/>
        </w:tabs>
        <w:spacing w:before="40"/>
        <w:ind w:left="2160" w:hanging="2160"/>
      </w:pPr>
      <w:r>
        <w:tab/>
        <w:t>(ii)</w:t>
      </w:r>
      <w:r w:rsidR="00551712" w:rsidRPr="00FF698E">
        <w:tab/>
      </w:r>
      <w:proofErr w:type="gramStart"/>
      <w:r w:rsidR="00551712" w:rsidRPr="009A29BA">
        <w:t>equipment</w:t>
      </w:r>
      <w:proofErr w:type="gramEnd"/>
      <w:r w:rsidR="00551712" w:rsidRPr="009A29BA">
        <w:t xml:space="preserve"> to process captured greenhouse gases; and</w:t>
      </w:r>
    </w:p>
    <w:p w14:paraId="78387AD3" w14:textId="49D03528" w:rsidR="00FD13EF" w:rsidRPr="00FF698E" w:rsidRDefault="0000250D" w:rsidP="009A29BA">
      <w:pPr>
        <w:pStyle w:val="subsection"/>
        <w:tabs>
          <w:tab w:val="clear" w:pos="1021"/>
          <w:tab w:val="right" w:pos="1985"/>
        </w:tabs>
        <w:spacing w:before="40"/>
        <w:ind w:left="2160" w:hanging="2160"/>
      </w:pPr>
      <w:r>
        <w:tab/>
      </w:r>
      <w:r w:rsidR="00551712" w:rsidRPr="002767EE">
        <w:t>(iii)</w:t>
      </w:r>
      <w:r w:rsidR="00551712" w:rsidRPr="002767EE">
        <w:tab/>
      </w:r>
      <w:proofErr w:type="gramStart"/>
      <w:r w:rsidR="00551712" w:rsidRPr="002767EE">
        <w:t>equipment</w:t>
      </w:r>
      <w:proofErr w:type="gramEnd"/>
      <w:r w:rsidR="00551712" w:rsidRPr="002767EE">
        <w:t xml:space="preserve"> to</w:t>
      </w:r>
      <w:r w:rsidR="00FD13EF" w:rsidRPr="00FF698E">
        <w:t xml:space="preserve"> transport greenhouse gases from </w:t>
      </w:r>
      <w:r w:rsidR="00CD1BE1" w:rsidRPr="00FF698E">
        <w:t xml:space="preserve">capture points </w:t>
      </w:r>
      <w:r w:rsidR="00FD13EF" w:rsidRPr="00FF698E">
        <w:t>to each storage site proposed to be used in the project;</w:t>
      </w:r>
    </w:p>
    <w:p w14:paraId="4C735E1A" w14:textId="36736E77" w:rsidR="002C63FC" w:rsidRPr="0095450A" w:rsidRDefault="001207C5" w:rsidP="002C63FC">
      <w:pPr>
        <w:pStyle w:val="paragraph"/>
      </w:pPr>
      <w:r w:rsidRPr="00686946">
        <w:tab/>
        <w:t>(</w:t>
      </w:r>
      <w:r w:rsidR="00E7489B" w:rsidRPr="00686946">
        <w:t>c</w:t>
      </w:r>
      <w:r w:rsidRPr="0000250D">
        <w:t>)</w:t>
      </w:r>
      <w:r w:rsidRPr="0000250D">
        <w:tab/>
        <w:t xml:space="preserve">a detailed description of the location and characteristics of </w:t>
      </w:r>
      <w:r w:rsidR="00037BE6" w:rsidRPr="00134E64">
        <w:t xml:space="preserve">each </w:t>
      </w:r>
      <w:r w:rsidRPr="00134E64">
        <w:t>storage site</w:t>
      </w:r>
      <w:r w:rsidR="00551712" w:rsidRPr="00134E64">
        <w:t xml:space="preserve"> </w:t>
      </w:r>
      <w:r w:rsidR="00551712" w:rsidRPr="009A29BA">
        <w:t>to be used by the project</w:t>
      </w:r>
      <w:r w:rsidRPr="00FF698E">
        <w:t>, including its suitability for permanent</w:t>
      </w:r>
      <w:r w:rsidR="00BC7D61" w:rsidRPr="00FF698E">
        <w:t>ly storing the greenhouse gases injected into the storage site</w:t>
      </w:r>
      <w:r w:rsidR="0093796F" w:rsidRPr="00FF698E">
        <w:t xml:space="preserve"> and </w:t>
      </w:r>
      <w:r w:rsidR="00B1646E" w:rsidRPr="00686946">
        <w:t xml:space="preserve">the </w:t>
      </w:r>
      <w:r w:rsidR="005A29BD" w:rsidRPr="0000250D">
        <w:t>estimated capacity of the storage site</w:t>
      </w:r>
      <w:r w:rsidR="00BC7D61" w:rsidRPr="0095450A">
        <w:t xml:space="preserve">; </w:t>
      </w:r>
    </w:p>
    <w:p w14:paraId="51015EE9" w14:textId="3FD92CD7" w:rsidR="004F1263" w:rsidRPr="00CE08E1" w:rsidRDefault="004F1263" w:rsidP="004F1263">
      <w:pPr>
        <w:pStyle w:val="paragraph"/>
      </w:pPr>
      <w:r w:rsidRPr="0095450A">
        <w:tab/>
        <w:t>(</w:t>
      </w:r>
      <w:r w:rsidR="00E7489B" w:rsidRPr="0095450A">
        <w:t>d</w:t>
      </w:r>
      <w:r w:rsidRPr="0095450A">
        <w:t>)</w:t>
      </w:r>
      <w:r w:rsidRPr="0095450A">
        <w:tab/>
      </w:r>
      <w:r w:rsidR="00D2110C" w:rsidRPr="0095450A">
        <w:t xml:space="preserve">a </w:t>
      </w:r>
      <w:r w:rsidR="00CE1774" w:rsidRPr="0095450A">
        <w:t xml:space="preserve">detailed </w:t>
      </w:r>
      <w:r w:rsidR="00D2110C" w:rsidRPr="0095450A">
        <w:t>description of how</w:t>
      </w:r>
      <w:r w:rsidR="00D2110C" w:rsidRPr="0095450A">
        <w:rPr>
          <w:spacing w:val="-5"/>
        </w:rPr>
        <w:t xml:space="preserve"> </w:t>
      </w:r>
      <w:r w:rsidR="000028AC" w:rsidRPr="0095450A">
        <w:rPr>
          <w:spacing w:val="-5"/>
        </w:rPr>
        <w:t>each</w:t>
      </w:r>
      <w:r w:rsidR="00D2110C" w:rsidRPr="0095450A">
        <w:rPr>
          <w:spacing w:val="-4"/>
        </w:rPr>
        <w:t xml:space="preserve"> </w:t>
      </w:r>
      <w:r w:rsidR="00D2110C" w:rsidRPr="0095450A">
        <w:t xml:space="preserve">storage site </w:t>
      </w:r>
      <w:r w:rsidR="00551712" w:rsidRPr="002767EE">
        <w:t>to be used by the project</w:t>
      </w:r>
      <w:r w:rsidR="00551712" w:rsidRPr="00FF698E">
        <w:t xml:space="preserve"> </w:t>
      </w:r>
      <w:r w:rsidR="00D2110C" w:rsidRPr="00FF698E">
        <w:t>will be operated</w:t>
      </w:r>
      <w:r w:rsidR="009E53AF" w:rsidRPr="00FF698E">
        <w:t xml:space="preserve">, including </w:t>
      </w:r>
      <w:r w:rsidR="007A0B6F" w:rsidRPr="00686946">
        <w:t xml:space="preserve">a description of </w:t>
      </w:r>
      <w:r w:rsidR="00F475A3" w:rsidRPr="0000250D">
        <w:t xml:space="preserve">the composition </w:t>
      </w:r>
      <w:r w:rsidR="00261751" w:rsidRPr="0000250D">
        <w:t xml:space="preserve">of </w:t>
      </w:r>
      <w:r w:rsidR="00266FF1" w:rsidRPr="00134E64">
        <w:t xml:space="preserve">the </w:t>
      </w:r>
      <w:r w:rsidR="007A0B6F" w:rsidRPr="00134E64">
        <w:t>greenhouse</w:t>
      </w:r>
      <w:r w:rsidR="007A0B6F" w:rsidRPr="00CE08E1">
        <w:t xml:space="preserve"> gases </w:t>
      </w:r>
      <w:r w:rsidR="00261751" w:rsidRPr="00CE08E1">
        <w:t xml:space="preserve">that </w:t>
      </w:r>
      <w:r w:rsidR="007A0B6F" w:rsidRPr="00CE08E1">
        <w:t>will be injected into the storage site</w:t>
      </w:r>
      <w:r w:rsidR="00261751" w:rsidRPr="00CE08E1">
        <w:t xml:space="preserve"> and how they will be injected</w:t>
      </w:r>
      <w:r w:rsidR="009E53AF" w:rsidRPr="00CE08E1">
        <w:t xml:space="preserve">; </w:t>
      </w:r>
    </w:p>
    <w:p w14:paraId="6E4F3613" w14:textId="350031EC" w:rsidR="002C63FC" w:rsidRPr="000E2280" w:rsidRDefault="004F1263" w:rsidP="004F1263">
      <w:pPr>
        <w:pStyle w:val="paragraph"/>
      </w:pPr>
      <w:r w:rsidRPr="00CE08E1">
        <w:tab/>
        <w:t>(</w:t>
      </w:r>
      <w:r w:rsidR="00E7489B" w:rsidRPr="00CE08E1">
        <w:t>e</w:t>
      </w:r>
      <w:r w:rsidRPr="00CE08E1">
        <w:t>)</w:t>
      </w:r>
      <w:r w:rsidRPr="00CE08E1">
        <w:tab/>
      </w:r>
      <w:proofErr w:type="gramStart"/>
      <w:r w:rsidR="002C63FC" w:rsidRPr="00CE08E1">
        <w:t>a</w:t>
      </w:r>
      <w:proofErr w:type="gramEnd"/>
      <w:r w:rsidR="002C63FC" w:rsidRPr="00CE08E1">
        <w:t xml:space="preserve"> detailed description of the location of the injection points </w:t>
      </w:r>
      <w:r w:rsidR="00551712" w:rsidRPr="000E2280">
        <w:t xml:space="preserve">to be </w:t>
      </w:r>
      <w:r w:rsidR="00B670C3" w:rsidRPr="000E2280">
        <w:t xml:space="preserve">used by the project to inject greenhouse gases into </w:t>
      </w:r>
      <w:r w:rsidR="000028AC" w:rsidRPr="000E2280">
        <w:t xml:space="preserve">each </w:t>
      </w:r>
      <w:r w:rsidR="002C63FC" w:rsidRPr="000E2280">
        <w:t xml:space="preserve">storage site and how they will be managed and monitored; </w:t>
      </w:r>
    </w:p>
    <w:p w14:paraId="259AA4CC" w14:textId="41CA62E3" w:rsidR="000028AC" w:rsidRPr="00CE08E1" w:rsidRDefault="00F061C9" w:rsidP="009D6DA7">
      <w:pPr>
        <w:pStyle w:val="paragraph"/>
      </w:pPr>
      <w:r w:rsidRPr="000E2280">
        <w:tab/>
        <w:t>(</w:t>
      </w:r>
      <w:r w:rsidR="00E7489B" w:rsidRPr="000E2280">
        <w:t>f</w:t>
      </w:r>
      <w:r w:rsidR="000028AC" w:rsidRPr="000E2280">
        <w:t>)</w:t>
      </w:r>
      <w:r w:rsidR="000028AC" w:rsidRPr="000E2280">
        <w:tab/>
        <w:t xml:space="preserve">a detailed description of the location and nature of the capture points </w:t>
      </w:r>
      <w:r w:rsidR="00551712" w:rsidRPr="000E2280">
        <w:t>to be</w:t>
      </w:r>
      <w:r w:rsidR="00551712">
        <w:t xml:space="preserve"> </w:t>
      </w:r>
      <w:r w:rsidR="000028AC" w:rsidRPr="00CE08E1">
        <w:t>used by the project</w:t>
      </w:r>
      <w:r w:rsidR="00124D91" w:rsidRPr="00CE08E1">
        <w:t xml:space="preserve"> and, where a capture point relates to greenhouse gases </w:t>
      </w:r>
      <w:r w:rsidR="00124D91" w:rsidRPr="00CE08E1">
        <w:lastRenderedPageBreak/>
        <w:t>extracted from a hydrocarbon field, a detailed description of the location of the hydrocarbon field</w:t>
      </w:r>
      <w:r w:rsidR="000028AC" w:rsidRPr="00CE08E1">
        <w:t>;</w:t>
      </w:r>
    </w:p>
    <w:p w14:paraId="11AE1F5B" w14:textId="54687B4E" w:rsidR="00F061C9" w:rsidRPr="00CE08E1" w:rsidRDefault="00F061C9" w:rsidP="004F1263">
      <w:pPr>
        <w:pStyle w:val="paragraph"/>
      </w:pPr>
      <w:r w:rsidRPr="00CE08E1">
        <w:tab/>
        <w:t>(</w:t>
      </w:r>
      <w:r w:rsidR="00E7489B" w:rsidRPr="00CE08E1">
        <w:t>g</w:t>
      </w:r>
      <w:r w:rsidRPr="00CE08E1">
        <w:t>)</w:t>
      </w:r>
      <w:r w:rsidRPr="00CE08E1">
        <w:tab/>
      </w:r>
      <w:r w:rsidRPr="000E2280">
        <w:t xml:space="preserve">a detailed description of the </w:t>
      </w:r>
      <w:r w:rsidR="00EA4D0B" w:rsidRPr="000E2280">
        <w:t xml:space="preserve">processing, </w:t>
      </w:r>
      <w:r w:rsidRPr="000E2280">
        <w:t xml:space="preserve">transport </w:t>
      </w:r>
      <w:r w:rsidR="00BD35FE" w:rsidRPr="000E2280">
        <w:t xml:space="preserve">or pipeline </w:t>
      </w:r>
      <w:r w:rsidRPr="000E2280">
        <w:t xml:space="preserve">infrastructure </w:t>
      </w:r>
      <w:r w:rsidR="00551712" w:rsidRPr="000E2280">
        <w:t xml:space="preserve">to be </w:t>
      </w:r>
      <w:r w:rsidRPr="000E2280">
        <w:t>used</w:t>
      </w:r>
      <w:r w:rsidRPr="00CE08E1">
        <w:t xml:space="preserve"> by the project for </w:t>
      </w:r>
      <w:r w:rsidR="00D63974" w:rsidRPr="00CE08E1">
        <w:t xml:space="preserve">processing and </w:t>
      </w:r>
      <w:r w:rsidRPr="00CE08E1">
        <w:t xml:space="preserve">transporting greenhouse gases </w:t>
      </w:r>
      <w:r w:rsidR="005920E5" w:rsidRPr="00CE08E1">
        <w:t xml:space="preserve">between </w:t>
      </w:r>
      <w:r w:rsidRPr="00CE08E1">
        <w:t xml:space="preserve">one or more capture points </w:t>
      </w:r>
      <w:r w:rsidR="005920E5" w:rsidRPr="00CE08E1">
        <w:t xml:space="preserve">and </w:t>
      </w:r>
      <w:r w:rsidR="00486B8B" w:rsidRPr="00CE08E1">
        <w:t xml:space="preserve">a </w:t>
      </w:r>
      <w:r w:rsidRPr="00CE08E1">
        <w:t xml:space="preserve">storage site; </w:t>
      </w:r>
    </w:p>
    <w:p w14:paraId="515389A7" w14:textId="3F2DF80B" w:rsidR="00C0702E" w:rsidRPr="00CE08E1" w:rsidRDefault="002C63FC" w:rsidP="004F1263">
      <w:pPr>
        <w:pStyle w:val="paragraph"/>
      </w:pPr>
      <w:r w:rsidRPr="00CE08E1">
        <w:tab/>
        <w:t>(</w:t>
      </w:r>
      <w:r w:rsidR="00E7489B" w:rsidRPr="00CE08E1">
        <w:t>h</w:t>
      </w:r>
      <w:r w:rsidRPr="00CE08E1">
        <w:t>)</w:t>
      </w:r>
      <w:r w:rsidRPr="00CE08E1">
        <w:tab/>
      </w:r>
      <w:proofErr w:type="gramStart"/>
      <w:r w:rsidR="00C0702E" w:rsidRPr="00CE08E1">
        <w:t>details</w:t>
      </w:r>
      <w:proofErr w:type="gramEnd"/>
      <w:r w:rsidR="00C0702E" w:rsidRPr="00CE08E1">
        <w:t xml:space="preserve"> of the steps to be taken to ensure that greenhouse gases stored in </w:t>
      </w:r>
      <w:r w:rsidR="00486B8B" w:rsidRPr="00CE08E1">
        <w:t xml:space="preserve">a </w:t>
      </w:r>
      <w:r w:rsidR="00C0702E" w:rsidRPr="00CE08E1">
        <w:t>storage site will be permanently stored</w:t>
      </w:r>
      <w:r w:rsidR="00C0702E" w:rsidRPr="00CE08E1">
        <w:rPr>
          <w:color w:val="000000"/>
        </w:rPr>
        <w:t xml:space="preserve">; </w:t>
      </w:r>
    </w:p>
    <w:p w14:paraId="0273E620" w14:textId="1B8A459D" w:rsidR="00480589" w:rsidRPr="00CE08E1" w:rsidRDefault="005D6C7D" w:rsidP="004F1263">
      <w:pPr>
        <w:pStyle w:val="paragraph"/>
      </w:pPr>
      <w:r w:rsidRPr="00CE08E1">
        <w:tab/>
        <w:t>(</w:t>
      </w:r>
      <w:proofErr w:type="spellStart"/>
      <w:r w:rsidR="00E7489B" w:rsidRPr="00CE08E1">
        <w:t>i</w:t>
      </w:r>
      <w:proofErr w:type="spellEnd"/>
      <w:r w:rsidRPr="00CE08E1">
        <w:t>)</w:t>
      </w:r>
      <w:r w:rsidRPr="00CE08E1">
        <w:tab/>
      </w:r>
      <w:proofErr w:type="gramStart"/>
      <w:r w:rsidR="005004B0" w:rsidRPr="00CE08E1">
        <w:t>a</w:t>
      </w:r>
      <w:proofErr w:type="gramEnd"/>
      <w:r w:rsidR="005004B0" w:rsidRPr="00CE08E1">
        <w:t xml:space="preserve"> </w:t>
      </w:r>
      <w:r w:rsidR="00CE1774" w:rsidRPr="00CE08E1">
        <w:t xml:space="preserve">detailed </w:t>
      </w:r>
      <w:r w:rsidR="005004B0" w:rsidRPr="00CE08E1">
        <w:t xml:space="preserve">description of how any risk of </w:t>
      </w:r>
      <w:r w:rsidR="003971CB" w:rsidRPr="00CE08E1">
        <w:t xml:space="preserve">release </w:t>
      </w:r>
      <w:r w:rsidR="005004B0" w:rsidRPr="00CE08E1">
        <w:t xml:space="preserve">of the greenhouse gases to the atmosphere from </w:t>
      </w:r>
      <w:r w:rsidR="00486B8B" w:rsidRPr="00CE08E1">
        <w:t xml:space="preserve">a </w:t>
      </w:r>
      <w:r w:rsidR="005004B0" w:rsidRPr="00CE08E1">
        <w:t>storage site will be managed</w:t>
      </w:r>
      <w:r w:rsidR="00480589" w:rsidRPr="00CE08E1">
        <w:t>;</w:t>
      </w:r>
      <w:r w:rsidR="009E53AF" w:rsidRPr="00CE08E1">
        <w:t xml:space="preserve"> </w:t>
      </w:r>
    </w:p>
    <w:p w14:paraId="1D689174" w14:textId="281C0E32" w:rsidR="005004B0" w:rsidRPr="00CE08E1" w:rsidRDefault="005D6C7D" w:rsidP="004F1263">
      <w:pPr>
        <w:pStyle w:val="paragraph"/>
      </w:pPr>
      <w:r w:rsidRPr="00CE08E1">
        <w:tab/>
        <w:t>(</w:t>
      </w:r>
      <w:r w:rsidR="00E7489B" w:rsidRPr="00CE08E1">
        <w:t>j</w:t>
      </w:r>
      <w:r w:rsidRPr="00CE08E1">
        <w:t>)</w:t>
      </w:r>
      <w:r w:rsidRPr="00CE08E1">
        <w:tab/>
      </w:r>
      <w:proofErr w:type="gramStart"/>
      <w:r w:rsidR="005004B0" w:rsidRPr="00CE08E1">
        <w:t>an</w:t>
      </w:r>
      <w:proofErr w:type="gramEnd"/>
      <w:r w:rsidR="005004B0" w:rsidRPr="00CE08E1">
        <w:t xml:space="preserve"> outline </w:t>
      </w:r>
      <w:r w:rsidR="00F64A35" w:rsidRPr="00CE08E1">
        <w:t xml:space="preserve">of </w:t>
      </w:r>
      <w:r w:rsidR="005004B0" w:rsidRPr="00CE08E1">
        <w:t xml:space="preserve">how monitoring </w:t>
      </w:r>
      <w:r w:rsidR="002C63FC" w:rsidRPr="00CE08E1">
        <w:t>of</w:t>
      </w:r>
      <w:r w:rsidR="005004B0" w:rsidRPr="00CE08E1">
        <w:t xml:space="preserve"> </w:t>
      </w:r>
      <w:r w:rsidR="007F1D9A" w:rsidRPr="00CE08E1">
        <w:t xml:space="preserve">a </w:t>
      </w:r>
      <w:r w:rsidR="005004B0" w:rsidRPr="00CE08E1">
        <w:t>storage site</w:t>
      </w:r>
      <w:r w:rsidR="002C63FC" w:rsidRPr="00CE08E1">
        <w:t>, and reporting about that monitoring</w:t>
      </w:r>
      <w:r w:rsidR="00C93486" w:rsidRPr="00CE08E1">
        <w:t>,</w:t>
      </w:r>
      <w:r w:rsidR="005004B0" w:rsidRPr="00CE08E1">
        <w:t xml:space="preserve"> will be undertaken</w:t>
      </w:r>
      <w:r w:rsidR="00480589" w:rsidRPr="00CE08E1">
        <w:t>;</w:t>
      </w:r>
      <w:r w:rsidR="009E53AF" w:rsidRPr="00CE08E1">
        <w:t xml:space="preserve"> </w:t>
      </w:r>
    </w:p>
    <w:p w14:paraId="043FBC6E" w14:textId="76E35BEB" w:rsidR="00BD77B6" w:rsidRPr="0095450A" w:rsidRDefault="005D6C7D" w:rsidP="00EC77F8">
      <w:pPr>
        <w:pStyle w:val="paragraph"/>
      </w:pPr>
      <w:r w:rsidRPr="00CE08E1">
        <w:tab/>
        <w:t>(</w:t>
      </w:r>
      <w:r w:rsidR="00E7489B" w:rsidRPr="00CE08E1">
        <w:t>k</w:t>
      </w:r>
      <w:r w:rsidRPr="00CE08E1">
        <w:t>)</w:t>
      </w:r>
      <w:r w:rsidRPr="00CE08E1">
        <w:tab/>
      </w:r>
      <w:proofErr w:type="gramStart"/>
      <w:r w:rsidR="005004B0" w:rsidRPr="00CE08E1">
        <w:t>if</w:t>
      </w:r>
      <w:proofErr w:type="gramEnd"/>
      <w:r w:rsidR="005004B0" w:rsidRPr="00CE08E1">
        <w:t xml:space="preserve"> </w:t>
      </w:r>
      <w:r w:rsidR="005004B0" w:rsidRPr="00686946">
        <w:t>multiple parties are involved</w:t>
      </w:r>
      <w:r w:rsidR="00F64A35" w:rsidRPr="00686946">
        <w:t xml:space="preserve"> in the project</w:t>
      </w:r>
      <w:r w:rsidR="005004B0" w:rsidRPr="00686946">
        <w:t>, a description of the project responsibil</w:t>
      </w:r>
      <w:r w:rsidR="005004B0" w:rsidRPr="0095450A">
        <w:t>ities of each party to the project</w:t>
      </w:r>
      <w:r w:rsidR="00551712" w:rsidRPr="0095450A">
        <w:t>;</w:t>
      </w:r>
    </w:p>
    <w:p w14:paraId="5A30511E" w14:textId="074FB757" w:rsidR="00551712" w:rsidRPr="00686946" w:rsidRDefault="00551712" w:rsidP="00EC77F8">
      <w:pPr>
        <w:pStyle w:val="paragraph"/>
      </w:pPr>
      <w:r w:rsidRPr="0095450A">
        <w:tab/>
        <w:t>(l)</w:t>
      </w:r>
      <w:r w:rsidRPr="0095450A">
        <w:tab/>
      </w:r>
      <w:proofErr w:type="gramStart"/>
      <w:r w:rsidRPr="002767EE">
        <w:t>information</w:t>
      </w:r>
      <w:proofErr w:type="gramEnd"/>
      <w:r w:rsidRPr="002767EE">
        <w:t xml:space="preserve"> about any workplace health and safety plan covering the operations of the project that is required by or under any Commonwealth, State or Territory law to be in place.</w:t>
      </w:r>
      <w:r w:rsidRPr="00686946">
        <w:t xml:space="preserve"> </w:t>
      </w:r>
    </w:p>
    <w:p w14:paraId="594AFBA9" w14:textId="474C85AD" w:rsidR="000028AC" w:rsidRPr="0095450A" w:rsidRDefault="000028AC" w:rsidP="000028AC">
      <w:pPr>
        <w:pStyle w:val="subsection"/>
      </w:pPr>
      <w:r w:rsidRPr="0095450A">
        <w:tab/>
        <w:t>(3)</w:t>
      </w:r>
      <w:r w:rsidRPr="0095450A">
        <w:tab/>
        <w:t xml:space="preserve">The project proponent must take reasonable steps to implement or oversee the implementation of </w:t>
      </w:r>
      <w:r w:rsidR="00A608B4" w:rsidRPr="0095450A">
        <w:t xml:space="preserve">the carbon capture and storage project in accordance with </w:t>
      </w:r>
      <w:r w:rsidRPr="0095450A">
        <w:t>the CCS project plan</w:t>
      </w:r>
      <w:r w:rsidR="004A3154" w:rsidRPr="0095450A">
        <w:t xml:space="preserve"> </w:t>
      </w:r>
      <w:r w:rsidR="004A3154" w:rsidRPr="002767EE">
        <w:t>(as revised from time to time pursuant to subsection (4))</w:t>
      </w:r>
      <w:r w:rsidRPr="00686946">
        <w:t xml:space="preserve"> until the end of the ext</w:t>
      </w:r>
      <w:r w:rsidRPr="0095450A">
        <w:t>ended accounting period.</w:t>
      </w:r>
    </w:p>
    <w:p w14:paraId="4DF1F398" w14:textId="625D1D45" w:rsidR="000028AC" w:rsidRPr="0095450A" w:rsidRDefault="000028AC" w:rsidP="000028AC">
      <w:pPr>
        <w:pStyle w:val="subsection"/>
      </w:pPr>
      <w:r w:rsidRPr="0095450A">
        <w:tab/>
        <w:t>(4)</w:t>
      </w:r>
      <w:r w:rsidRPr="0095450A">
        <w:tab/>
        <w:t xml:space="preserve">The project </w:t>
      </w:r>
      <w:r w:rsidR="00201AFC" w:rsidRPr="0095450A">
        <w:t>proponent</w:t>
      </w:r>
      <w:r w:rsidRPr="0095450A">
        <w:t xml:space="preserve"> must revise the CCS project plan</w:t>
      </w:r>
      <w:r w:rsidR="004A3154" w:rsidRPr="0095450A">
        <w:t xml:space="preserve"> if</w:t>
      </w:r>
      <w:r w:rsidR="00201AFC" w:rsidRPr="0095450A">
        <w:t>:</w:t>
      </w:r>
    </w:p>
    <w:p w14:paraId="1946344E" w14:textId="4FAACAFD" w:rsidR="00201AFC" w:rsidRPr="0095450A" w:rsidRDefault="00201AFC" w:rsidP="00201AFC">
      <w:pPr>
        <w:pStyle w:val="paragraph"/>
      </w:pPr>
      <w:r w:rsidRPr="0095450A">
        <w:tab/>
        <w:t>(a)</w:t>
      </w:r>
      <w:r w:rsidRPr="0095450A">
        <w:tab/>
      </w:r>
      <w:proofErr w:type="gramStart"/>
      <w:r w:rsidRPr="0095450A">
        <w:t>the</w:t>
      </w:r>
      <w:proofErr w:type="gramEnd"/>
      <w:r w:rsidRPr="0095450A">
        <w:t xml:space="preserve"> project proponent’s implementation of the carbon capture and storage project changes materially from that outlined in the CCS project plan; and</w:t>
      </w:r>
    </w:p>
    <w:p w14:paraId="3755F1ED" w14:textId="202B35AC" w:rsidR="00C1577C" w:rsidRPr="0095450A" w:rsidRDefault="00201AFC" w:rsidP="00591942">
      <w:pPr>
        <w:pStyle w:val="paragraph"/>
      </w:pPr>
      <w:r w:rsidRPr="0095450A">
        <w:tab/>
        <w:t>(b)</w:t>
      </w:r>
      <w:r w:rsidRPr="0095450A">
        <w:tab/>
      </w:r>
      <w:proofErr w:type="gramStart"/>
      <w:r w:rsidRPr="0095450A">
        <w:t>the</w:t>
      </w:r>
      <w:proofErr w:type="gramEnd"/>
      <w:r w:rsidRPr="0095450A">
        <w:t xml:space="preserve"> Regulator notifies the project proponent that a particular issue </w:t>
      </w:r>
      <w:r w:rsidR="004A3154" w:rsidRPr="002767EE">
        <w:t>omitted from, or</w:t>
      </w:r>
      <w:r w:rsidR="004A3154" w:rsidRPr="00686946">
        <w:t xml:space="preserve"> </w:t>
      </w:r>
      <w:r w:rsidR="00814234" w:rsidRPr="00686946">
        <w:t xml:space="preserve">covered by the CCS project plan </w:t>
      </w:r>
      <w:r w:rsidRPr="00686946">
        <w:t xml:space="preserve">needs to be addressed—by the date specified in the notification (which must be at least </w:t>
      </w:r>
      <w:r w:rsidR="004A3154" w:rsidRPr="002767EE">
        <w:t>three</w:t>
      </w:r>
      <w:r w:rsidRPr="00686946">
        <w:t xml:space="preserve"> months from the date of the notification).</w:t>
      </w:r>
    </w:p>
    <w:p w14:paraId="13E29936" w14:textId="05694998" w:rsidR="00D2110C" w:rsidRPr="0095450A" w:rsidRDefault="00D2110C" w:rsidP="00D2110C">
      <w:pPr>
        <w:pStyle w:val="ActHead5"/>
      </w:pPr>
      <w:bookmarkStart w:id="128" w:name="_Toc70436786"/>
      <w:bookmarkStart w:id="129" w:name="_Toc71299675"/>
      <w:bookmarkStart w:id="130" w:name="_Toc71480895"/>
      <w:bookmarkStart w:id="131" w:name="_Toc71483450"/>
      <w:bookmarkStart w:id="132" w:name="_Toc71525488"/>
      <w:bookmarkStart w:id="133" w:name="_Toc72436678"/>
      <w:bookmarkStart w:id="134" w:name="_Toc83920943"/>
      <w:proofErr w:type="gramStart"/>
      <w:r w:rsidRPr="0095450A">
        <w:t>1</w:t>
      </w:r>
      <w:r w:rsidR="000616E2" w:rsidRPr="0095450A">
        <w:t>0</w:t>
      </w:r>
      <w:r w:rsidRPr="0095450A">
        <w:t xml:space="preserve">  Requirements</w:t>
      </w:r>
      <w:proofErr w:type="gramEnd"/>
      <w:r w:rsidRPr="0095450A">
        <w:t xml:space="preserve"> for</w:t>
      </w:r>
      <w:r w:rsidR="002C63FC" w:rsidRPr="0095450A">
        <w:t xml:space="preserve"> a</w:t>
      </w:r>
      <w:r w:rsidR="005004B0" w:rsidRPr="0095450A">
        <w:t xml:space="preserve"> </w:t>
      </w:r>
      <w:r w:rsidRPr="0095450A">
        <w:t>carbon capture and storage project</w:t>
      </w:r>
      <w:bookmarkEnd w:id="128"/>
      <w:bookmarkEnd w:id="129"/>
      <w:bookmarkEnd w:id="130"/>
      <w:bookmarkEnd w:id="131"/>
      <w:bookmarkEnd w:id="132"/>
      <w:bookmarkEnd w:id="133"/>
      <w:bookmarkEnd w:id="134"/>
    </w:p>
    <w:p w14:paraId="471904BE" w14:textId="61885A12" w:rsidR="00220CEC" w:rsidRPr="00686946" w:rsidRDefault="00D734B1" w:rsidP="00625A87">
      <w:pPr>
        <w:pStyle w:val="subsection"/>
      </w:pPr>
      <w:r w:rsidRPr="0095450A">
        <w:tab/>
        <w:t>(1)</w:t>
      </w:r>
      <w:r w:rsidR="0013703B" w:rsidRPr="0095450A">
        <w:tab/>
      </w:r>
      <w:r w:rsidR="00D2110C" w:rsidRPr="0095450A">
        <w:t xml:space="preserve">A carbon capture and storage project </w:t>
      </w:r>
      <w:r w:rsidR="002C63FC" w:rsidRPr="0095450A">
        <w:t xml:space="preserve">must not </w:t>
      </w:r>
      <w:r w:rsidR="004A3154" w:rsidRPr="002767EE">
        <w:t>use</w:t>
      </w:r>
      <w:r w:rsidR="004A3154" w:rsidRPr="00686946">
        <w:t xml:space="preserve"> </w:t>
      </w:r>
      <w:r w:rsidR="002C63FC" w:rsidRPr="00686946">
        <w:t xml:space="preserve">a capture point </w:t>
      </w:r>
      <w:r w:rsidR="004A3154" w:rsidRPr="002767EE">
        <w:t>for capturing</w:t>
      </w:r>
      <w:r w:rsidR="004A3154" w:rsidRPr="00686946">
        <w:t xml:space="preserve"> </w:t>
      </w:r>
      <w:r w:rsidR="00F611F9" w:rsidRPr="0095450A">
        <w:t xml:space="preserve">greenhouse gases generated from industrial processes (including electricity generation) if </w:t>
      </w:r>
      <w:r w:rsidR="00BF4969" w:rsidRPr="0095450A">
        <w:t xml:space="preserve">that </w:t>
      </w:r>
      <w:r w:rsidR="00F611F9" w:rsidRPr="0095450A">
        <w:t xml:space="preserve">capture point </w:t>
      </w:r>
      <w:r w:rsidR="004A3154" w:rsidRPr="0095450A">
        <w:t xml:space="preserve">has </w:t>
      </w:r>
      <w:r w:rsidR="00FC4865" w:rsidRPr="0095450A">
        <w:t xml:space="preserve">previously </w:t>
      </w:r>
      <w:r w:rsidR="002C63FC" w:rsidRPr="0095450A">
        <w:t xml:space="preserve">been </w:t>
      </w:r>
      <w:r w:rsidR="00FC4865" w:rsidRPr="0095450A">
        <w:t xml:space="preserve">identified in an offsets report </w:t>
      </w:r>
      <w:r w:rsidR="00321D54" w:rsidRPr="0095450A">
        <w:t xml:space="preserve">given to the Regulator for </w:t>
      </w:r>
      <w:r w:rsidR="003C0278" w:rsidRPr="0095450A">
        <w:t xml:space="preserve">another </w:t>
      </w:r>
      <w:r w:rsidR="002C63FC" w:rsidRPr="0095450A">
        <w:t>carbon capture and storage project</w:t>
      </w:r>
      <w:r w:rsidR="00321D54" w:rsidRPr="0095450A">
        <w:t xml:space="preserve"> </w:t>
      </w:r>
      <w:r w:rsidR="00E30761" w:rsidRPr="0095450A">
        <w:t xml:space="preserve">(the </w:t>
      </w:r>
      <w:r w:rsidR="00E30761" w:rsidRPr="0095450A">
        <w:rPr>
          <w:b/>
          <w:bCs/>
          <w:i/>
          <w:iCs/>
        </w:rPr>
        <w:t>second project</w:t>
      </w:r>
      <w:r w:rsidR="00E30761" w:rsidRPr="0095450A">
        <w:t>) as a capture point for the second project</w:t>
      </w:r>
      <w:r w:rsidR="004A3154" w:rsidRPr="0095450A">
        <w:t xml:space="preserve"> </w:t>
      </w:r>
      <w:r w:rsidR="004A3154" w:rsidRPr="002767EE">
        <w:t>for capturing greenhouse gases generated from industrial processes (including electricity generation)</w:t>
      </w:r>
      <w:r w:rsidR="002C63FC" w:rsidRPr="00686946">
        <w:t>.</w:t>
      </w:r>
    </w:p>
    <w:p w14:paraId="2CC2C075" w14:textId="47D37AAA" w:rsidR="003C0278" w:rsidRPr="00686946" w:rsidRDefault="003C0278" w:rsidP="00D734B1">
      <w:pPr>
        <w:pStyle w:val="subsection"/>
      </w:pPr>
      <w:r w:rsidRPr="00686946">
        <w:t xml:space="preserve"> </w:t>
      </w:r>
      <w:r w:rsidR="00220CEC" w:rsidRPr="00686946">
        <w:tab/>
        <w:t>(</w:t>
      </w:r>
      <w:r w:rsidR="00D734B1" w:rsidRPr="00686946">
        <w:t>2</w:t>
      </w:r>
      <w:r w:rsidR="00220CEC" w:rsidRPr="00686946">
        <w:t>)</w:t>
      </w:r>
      <w:r w:rsidR="00220CEC" w:rsidRPr="00686946">
        <w:tab/>
      </w:r>
      <w:r w:rsidR="00D734B1" w:rsidRPr="00686946">
        <w:t>A</w:t>
      </w:r>
      <w:r w:rsidRPr="00686946">
        <w:t xml:space="preserve"> carbon capture and storage project must not involve </w:t>
      </w:r>
      <w:r w:rsidR="004A3154" w:rsidRPr="002767EE">
        <w:t>the capture for permanent storage of greenhouse gases extracted from</w:t>
      </w:r>
      <w:r w:rsidR="004A3154" w:rsidRPr="00686946">
        <w:t xml:space="preserve"> </w:t>
      </w:r>
      <w:r w:rsidRPr="00686946">
        <w:t xml:space="preserve">a hydrocarbon field if </w:t>
      </w:r>
      <w:r w:rsidR="00E30761" w:rsidRPr="00686946">
        <w:t>the field</w:t>
      </w:r>
      <w:r w:rsidR="004A3154" w:rsidRPr="00686946">
        <w:t xml:space="preserve"> </w:t>
      </w:r>
      <w:r w:rsidR="004A3154" w:rsidRPr="002767EE">
        <w:t>has</w:t>
      </w:r>
      <w:r w:rsidR="00E30761" w:rsidRPr="00686946">
        <w:t xml:space="preserve"> previously </w:t>
      </w:r>
      <w:r w:rsidRPr="00686946">
        <w:t xml:space="preserve">been </w:t>
      </w:r>
      <w:r w:rsidR="004A3154" w:rsidRPr="002767EE">
        <w:t xml:space="preserve">identified in an offsets report given to the Regulator for another carbon capture and storage project (the </w:t>
      </w:r>
      <w:r w:rsidR="004A3154" w:rsidRPr="002767EE">
        <w:rPr>
          <w:b/>
          <w:bCs/>
          <w:i/>
          <w:iCs/>
        </w:rPr>
        <w:t>second project</w:t>
      </w:r>
      <w:r w:rsidR="004A3154" w:rsidRPr="002767EE">
        <w:t>) as a field from which greenhouse gases have been extracted then captured for permanent storage by the second</w:t>
      </w:r>
      <w:r w:rsidR="004A3154" w:rsidRPr="00686946">
        <w:t xml:space="preserve"> </w:t>
      </w:r>
      <w:r w:rsidRPr="00686946">
        <w:t>project.</w:t>
      </w:r>
    </w:p>
    <w:p w14:paraId="1C01A4B7" w14:textId="17CF0403" w:rsidR="00D2110C" w:rsidRPr="0000250D" w:rsidRDefault="000616E2" w:rsidP="00D2110C">
      <w:pPr>
        <w:pStyle w:val="ActHead5"/>
      </w:pPr>
      <w:bookmarkStart w:id="135" w:name="_Toc71525490"/>
      <w:bookmarkStart w:id="136" w:name="_Toc72436679"/>
      <w:bookmarkStart w:id="137" w:name="_Toc480371938"/>
      <w:bookmarkStart w:id="138" w:name="_Toc29820666"/>
      <w:bookmarkStart w:id="139" w:name="_Toc70436787"/>
      <w:bookmarkStart w:id="140" w:name="_Toc71299676"/>
      <w:bookmarkStart w:id="141" w:name="_Toc71480898"/>
      <w:bookmarkStart w:id="142" w:name="_Toc71483453"/>
      <w:bookmarkStart w:id="143" w:name="_Toc71525493"/>
      <w:bookmarkStart w:id="144" w:name="_Toc83920944"/>
      <w:bookmarkEnd w:id="135"/>
      <w:proofErr w:type="gramStart"/>
      <w:r w:rsidRPr="0000250D">
        <w:t>1</w:t>
      </w:r>
      <w:r w:rsidR="002C63FC" w:rsidRPr="0000250D">
        <w:t>1</w:t>
      </w:r>
      <w:r w:rsidR="00D2110C" w:rsidRPr="0000250D">
        <w:t xml:space="preserve">  Newness</w:t>
      </w:r>
      <w:bookmarkEnd w:id="136"/>
      <w:bookmarkEnd w:id="137"/>
      <w:bookmarkEnd w:id="138"/>
      <w:bookmarkEnd w:id="139"/>
      <w:bookmarkEnd w:id="140"/>
      <w:bookmarkEnd w:id="141"/>
      <w:bookmarkEnd w:id="142"/>
      <w:bookmarkEnd w:id="143"/>
      <w:bookmarkEnd w:id="144"/>
      <w:proofErr w:type="gramEnd"/>
    </w:p>
    <w:p w14:paraId="0618B5FC" w14:textId="77777777" w:rsidR="00D2110C" w:rsidRPr="0095450A" w:rsidRDefault="00D2110C" w:rsidP="00732F91">
      <w:pPr>
        <w:pStyle w:val="subsection"/>
      </w:pPr>
      <w:r w:rsidRPr="0095450A">
        <w:tab/>
        <w:t>(1)</w:t>
      </w:r>
      <w:r w:rsidRPr="0095450A">
        <w:tab/>
        <w:t>For subparagraph 27(4A</w:t>
      </w:r>
      <w:proofErr w:type="gramStart"/>
      <w:r w:rsidRPr="0095450A">
        <w:t>)(</w:t>
      </w:r>
      <w:proofErr w:type="gramEnd"/>
      <w:r w:rsidRPr="0095450A">
        <w:t>a)(ii) of the Act, the substitute newness requirement is in lieu of the newness requirement for a carbon capture and storage project.</w:t>
      </w:r>
    </w:p>
    <w:p w14:paraId="4DDA3A2D" w14:textId="069ED9C2" w:rsidR="00850FD8" w:rsidRPr="0095450A" w:rsidRDefault="00032DCC" w:rsidP="00732F91">
      <w:pPr>
        <w:pStyle w:val="subsection"/>
      </w:pPr>
      <w:r w:rsidRPr="0095450A">
        <w:lastRenderedPageBreak/>
        <w:tab/>
        <w:t>(2)</w:t>
      </w:r>
      <w:r w:rsidRPr="0095450A">
        <w:tab/>
        <w:t xml:space="preserve">A carbon capture and storage project meets the </w:t>
      </w:r>
      <w:r w:rsidRPr="0095450A">
        <w:rPr>
          <w:b/>
          <w:bCs/>
          <w:i/>
          <w:iCs/>
        </w:rPr>
        <w:t>substitute newness requirement</w:t>
      </w:r>
      <w:r w:rsidRPr="0095450A">
        <w:t xml:space="preserve"> if</w:t>
      </w:r>
      <w:r w:rsidR="00850FD8" w:rsidRPr="0095450A">
        <w:t>:</w:t>
      </w:r>
      <w:r w:rsidRPr="0095450A">
        <w:t xml:space="preserve"> </w:t>
      </w:r>
    </w:p>
    <w:p w14:paraId="05E9BA9D" w14:textId="1714A166" w:rsidR="00850FD8" w:rsidRPr="0095450A" w:rsidRDefault="00850FD8" w:rsidP="00A662C8">
      <w:pPr>
        <w:pStyle w:val="paragraph"/>
      </w:pPr>
      <w:r w:rsidRPr="0095450A">
        <w:tab/>
        <w:t>(a)</w:t>
      </w:r>
      <w:r w:rsidRPr="0095450A">
        <w:tab/>
      </w:r>
      <w:r w:rsidR="00032DCC" w:rsidRPr="0095450A">
        <w:t>a final investment decision has not been made for the project at the time of the making of a declaration under subsection 27(2) of the Act that the project is an eligible offsets project that is covered by this determination</w:t>
      </w:r>
      <w:r w:rsidRPr="0095450A">
        <w:t>; and</w:t>
      </w:r>
    </w:p>
    <w:p w14:paraId="09D90E70" w14:textId="6D64CDC2" w:rsidR="00032DCC" w:rsidRPr="00686946" w:rsidRDefault="00850FD8" w:rsidP="00D96DD2">
      <w:pPr>
        <w:pStyle w:val="paragraph"/>
      </w:pPr>
      <w:r w:rsidRPr="0095450A">
        <w:tab/>
      </w:r>
      <w:r w:rsidR="00F0317D" w:rsidRPr="0095450A">
        <w:t>(b)</w:t>
      </w:r>
      <w:r w:rsidR="00F0317D" w:rsidRPr="0095450A">
        <w:tab/>
      </w:r>
      <w:r w:rsidR="00A87B82" w:rsidRPr="002767EE">
        <w:t>if applicable,</w:t>
      </w:r>
      <w:r w:rsidR="00A87B82" w:rsidRPr="00686946">
        <w:t xml:space="preserve"> </w:t>
      </w:r>
      <w:r w:rsidR="00F0317D" w:rsidRPr="00686946">
        <w:t xml:space="preserve">a capture point </w:t>
      </w:r>
      <w:r w:rsidR="00A87B82" w:rsidRPr="002767EE">
        <w:t>used in the project for capturing</w:t>
      </w:r>
      <w:r w:rsidR="00F0317D" w:rsidRPr="00686946">
        <w:t xml:space="preserve"> greenhouse gases extracted from a hydrocarbon field</w:t>
      </w:r>
      <w:r w:rsidR="000556D3">
        <w:t xml:space="preserve"> </w:t>
      </w:r>
      <w:r w:rsidR="00A87B82" w:rsidRPr="0095450A">
        <w:t xml:space="preserve">has </w:t>
      </w:r>
      <w:r w:rsidR="00974E07" w:rsidRPr="0095450A">
        <w:t xml:space="preserve">previously </w:t>
      </w:r>
      <w:r w:rsidR="00F0317D" w:rsidRPr="0095450A">
        <w:t xml:space="preserve">been </w:t>
      </w:r>
      <w:r w:rsidR="00974E07" w:rsidRPr="0095450A">
        <w:t xml:space="preserve">identified in </w:t>
      </w:r>
      <w:r w:rsidR="00110CD9" w:rsidRPr="0095450A">
        <w:t xml:space="preserve">an offsets report given to the Regulator for </w:t>
      </w:r>
      <w:r w:rsidR="00F0317D" w:rsidRPr="0095450A">
        <w:t>another carbon capture and storage project</w:t>
      </w:r>
      <w:r w:rsidR="00110CD9" w:rsidRPr="0095450A">
        <w:t xml:space="preserve"> (the </w:t>
      </w:r>
      <w:r w:rsidR="00110CD9" w:rsidRPr="0095450A">
        <w:rPr>
          <w:b/>
          <w:bCs/>
          <w:i/>
          <w:iCs/>
        </w:rPr>
        <w:t>second project</w:t>
      </w:r>
      <w:r w:rsidR="00110CD9" w:rsidRPr="0095450A">
        <w:t>) as a capture point for the second project</w:t>
      </w:r>
      <w:r w:rsidR="00A87B82" w:rsidRPr="0095450A">
        <w:t xml:space="preserve"> </w:t>
      </w:r>
      <w:r w:rsidR="00A87B82" w:rsidRPr="002767EE">
        <w:t>for capturing greenhouse gases extracted from a hydrocarbon field</w:t>
      </w:r>
      <w:r w:rsidR="00032DCC" w:rsidRPr="00686946">
        <w:t>.</w:t>
      </w:r>
    </w:p>
    <w:p w14:paraId="0A4DE44A" w14:textId="6ECA2A6F" w:rsidR="00D2110C" w:rsidRPr="0095450A" w:rsidRDefault="00D2110C" w:rsidP="00732F91">
      <w:pPr>
        <w:pStyle w:val="subsection"/>
      </w:pPr>
      <w:r w:rsidRPr="0095450A">
        <w:tab/>
        <w:t>(3)</w:t>
      </w:r>
      <w:r w:rsidRPr="0095450A">
        <w:tab/>
        <w:t xml:space="preserve">For </w:t>
      </w:r>
      <w:r w:rsidR="00D96DD2" w:rsidRPr="0095450A">
        <w:t xml:space="preserve">the </w:t>
      </w:r>
      <w:r w:rsidRPr="0095450A">
        <w:t>purpose</w:t>
      </w:r>
      <w:r w:rsidR="00850FD8" w:rsidRPr="0095450A">
        <w:t xml:space="preserve"> of paragraph (2</w:t>
      </w:r>
      <w:proofErr w:type="gramStart"/>
      <w:r w:rsidR="00850FD8" w:rsidRPr="0095450A">
        <w:t>)(</w:t>
      </w:r>
      <w:proofErr w:type="gramEnd"/>
      <w:r w:rsidR="00850FD8" w:rsidRPr="0095450A">
        <w:t>a)</w:t>
      </w:r>
      <w:r w:rsidRPr="0095450A">
        <w:t xml:space="preserve">, </w:t>
      </w:r>
      <w:r w:rsidRPr="009A29BA">
        <w:rPr>
          <w:b/>
          <w:bCs/>
          <w:i/>
          <w:iCs/>
        </w:rPr>
        <w:t>final investment decision</w:t>
      </w:r>
      <w:r w:rsidRPr="0095450A">
        <w:t>:</w:t>
      </w:r>
    </w:p>
    <w:p w14:paraId="693B9CDC" w14:textId="77777777" w:rsidR="00D2110C" w:rsidRPr="0095450A" w:rsidRDefault="00D2110C" w:rsidP="006E1B66">
      <w:pPr>
        <w:pStyle w:val="paragraph"/>
      </w:pPr>
      <w:r w:rsidRPr="0095450A">
        <w:tab/>
        <w:t>(a)</w:t>
      </w:r>
      <w:r w:rsidRPr="0095450A">
        <w:tab/>
      </w:r>
      <w:proofErr w:type="gramStart"/>
      <w:r w:rsidRPr="0095450A">
        <w:t>has</w:t>
      </w:r>
      <w:proofErr w:type="gramEnd"/>
      <w:r w:rsidRPr="0095450A">
        <w:t xml:space="preserve"> the meaning generally accepted within the corporate finance community; and</w:t>
      </w:r>
    </w:p>
    <w:p w14:paraId="2EFD83AE" w14:textId="77777777" w:rsidR="00D2110C" w:rsidRPr="00CE08E1" w:rsidRDefault="00D2110C" w:rsidP="006E1B66">
      <w:pPr>
        <w:pStyle w:val="paragraph"/>
      </w:pPr>
      <w:r w:rsidRPr="0095450A">
        <w:tab/>
        <w:t>(b)</w:t>
      </w:r>
      <w:r w:rsidRPr="0095450A">
        <w:tab/>
      </w:r>
      <w:proofErr w:type="gramStart"/>
      <w:r w:rsidRPr="0095450A">
        <w:t>does</w:t>
      </w:r>
      <w:proofErr w:type="gramEnd"/>
      <w:r w:rsidRPr="0095450A">
        <w:t xml:space="preserve"> not include a decision to proceed with an</w:t>
      </w:r>
      <w:r w:rsidRPr="00CE08E1">
        <w:t xml:space="preserve"> offsets project that is contingent on the project being declared to be an eligible offsets project that is covered by this determination.</w:t>
      </w:r>
    </w:p>
    <w:p w14:paraId="4EB1894B" w14:textId="5B51DF63" w:rsidR="00D2110C" w:rsidRPr="00CE08E1" w:rsidRDefault="000616E2" w:rsidP="00D2110C">
      <w:pPr>
        <w:pStyle w:val="ActHead5"/>
        <w:rPr>
          <w:lang w:val="en-US"/>
        </w:rPr>
      </w:pPr>
      <w:bookmarkStart w:id="145" w:name="_Toc70436788"/>
      <w:bookmarkStart w:id="146" w:name="_Toc71299677"/>
      <w:bookmarkStart w:id="147" w:name="_Toc71480899"/>
      <w:bookmarkStart w:id="148" w:name="_Toc71483454"/>
      <w:bookmarkStart w:id="149" w:name="_Toc71525494"/>
      <w:bookmarkStart w:id="150" w:name="_Toc72436680"/>
      <w:bookmarkStart w:id="151" w:name="_Hlk72245113"/>
      <w:bookmarkStart w:id="152" w:name="_Toc83920945"/>
      <w:proofErr w:type="gramStart"/>
      <w:r w:rsidRPr="00CE08E1">
        <w:t>1</w:t>
      </w:r>
      <w:r w:rsidR="00956B30" w:rsidRPr="00CE08E1">
        <w:t>2</w:t>
      </w:r>
      <w:r w:rsidR="00D2110C" w:rsidRPr="00CE08E1">
        <w:t xml:space="preserve">  Crediting</w:t>
      </w:r>
      <w:proofErr w:type="gramEnd"/>
      <w:r w:rsidR="00D2110C" w:rsidRPr="00CE08E1">
        <w:t xml:space="preserve"> period</w:t>
      </w:r>
      <w:bookmarkEnd w:id="145"/>
      <w:bookmarkEnd w:id="146"/>
      <w:bookmarkEnd w:id="147"/>
      <w:bookmarkEnd w:id="148"/>
      <w:bookmarkEnd w:id="149"/>
      <w:bookmarkEnd w:id="150"/>
      <w:bookmarkEnd w:id="152"/>
    </w:p>
    <w:p w14:paraId="0BECEF58" w14:textId="085EF7F3" w:rsidR="00D2110C" w:rsidRPr="00CE08E1" w:rsidRDefault="00D2110C" w:rsidP="00732F91">
      <w:pPr>
        <w:pStyle w:val="subsection"/>
      </w:pPr>
      <w:r w:rsidRPr="00CE08E1">
        <w:tab/>
      </w:r>
      <w:r w:rsidRPr="00CE08E1">
        <w:tab/>
        <w:t>For paragraph 69(3</w:t>
      </w:r>
      <w:proofErr w:type="gramStart"/>
      <w:r w:rsidRPr="00CE08E1">
        <w:t>)(</w:t>
      </w:r>
      <w:proofErr w:type="gramEnd"/>
      <w:r w:rsidRPr="00CE08E1">
        <w:t>b) of the Act, the period of 25 years is specified for a carbon capture and storage project.</w:t>
      </w:r>
      <w:bookmarkEnd w:id="151"/>
    </w:p>
    <w:p w14:paraId="1C05ED79" w14:textId="61BA1AA7" w:rsidR="00191D28" w:rsidRPr="00CE08E1" w:rsidRDefault="00191D28" w:rsidP="00191D28">
      <w:pPr>
        <w:pStyle w:val="ActHead5"/>
        <w:rPr>
          <w:lang w:val="en-US"/>
        </w:rPr>
      </w:pPr>
      <w:bookmarkStart w:id="153" w:name="_Toc72436681"/>
      <w:bookmarkStart w:id="154" w:name="_Toc83920946"/>
      <w:proofErr w:type="gramStart"/>
      <w:r w:rsidRPr="00CE08E1">
        <w:t>13  Using</w:t>
      </w:r>
      <w:proofErr w:type="gramEnd"/>
      <w:r w:rsidRPr="00CE08E1">
        <w:t xml:space="preserve"> NGER methods to work out factors</w:t>
      </w:r>
      <w:r w:rsidR="00554853" w:rsidRPr="00CE08E1">
        <w:t xml:space="preserve"> and parameters</w:t>
      </w:r>
      <w:bookmarkEnd w:id="153"/>
      <w:bookmarkEnd w:id="154"/>
    </w:p>
    <w:p w14:paraId="2A73EB5D" w14:textId="0648AD3C" w:rsidR="00191D28" w:rsidRPr="00CE08E1" w:rsidRDefault="00191D28" w:rsidP="00191D28">
      <w:pPr>
        <w:pStyle w:val="subsection"/>
      </w:pPr>
      <w:r w:rsidRPr="00CE08E1">
        <w:tab/>
      </w:r>
      <w:r w:rsidR="005B6074" w:rsidRPr="00CE08E1">
        <w:t>(1)</w:t>
      </w:r>
      <w:r w:rsidRPr="00CE08E1">
        <w:tab/>
        <w:t xml:space="preserve">If </w:t>
      </w:r>
      <w:r w:rsidR="00201AFC" w:rsidRPr="00CE08E1">
        <w:t xml:space="preserve">during a reporting period the emissions </w:t>
      </w:r>
      <w:r w:rsidR="0017789D" w:rsidRPr="00CE08E1">
        <w:t>from</w:t>
      </w:r>
      <w:r w:rsidR="00201AFC" w:rsidRPr="00CE08E1">
        <w:t xml:space="preserve"> a facility included in a carbon capture and storage project are reported under the </w:t>
      </w:r>
      <w:r w:rsidR="00201AFC" w:rsidRPr="00CE08E1">
        <w:rPr>
          <w:i/>
          <w:iCs/>
        </w:rPr>
        <w:t>National Greenhouse and Energy Reporting Act 2011</w:t>
      </w:r>
      <w:r w:rsidR="00201AFC" w:rsidRPr="00CE08E1">
        <w:t xml:space="preserve"> using an NGER method to work out a factor or parameter</w:t>
      </w:r>
      <w:r w:rsidR="00BE246B" w:rsidRPr="00CE08E1">
        <w:t xml:space="preserve"> involved in calculating those emissions</w:t>
      </w:r>
      <w:r w:rsidR="00201AFC" w:rsidRPr="00CE08E1">
        <w:t xml:space="preserve">, the project proponent must use the same NGER method for working out </w:t>
      </w:r>
      <w:r w:rsidR="00BE246B" w:rsidRPr="00CE08E1">
        <w:t xml:space="preserve">that </w:t>
      </w:r>
      <w:r w:rsidR="00201AFC" w:rsidRPr="00CE08E1">
        <w:t xml:space="preserve">factor or parameter </w:t>
      </w:r>
      <w:r w:rsidR="00BE246B" w:rsidRPr="00CE08E1">
        <w:t xml:space="preserve">for the facility for the purposes of the project </w:t>
      </w:r>
      <w:r w:rsidR="00201AFC" w:rsidRPr="00CE08E1">
        <w:t>during the reporting period.</w:t>
      </w:r>
      <w:r w:rsidR="00BE246B" w:rsidRPr="00CE08E1" w:rsidDel="00201AFC">
        <w:t xml:space="preserve"> </w:t>
      </w:r>
    </w:p>
    <w:p w14:paraId="0C6C7CDC" w14:textId="50B249F0" w:rsidR="005B6074" w:rsidRPr="00CE08E1" w:rsidRDefault="005B6074" w:rsidP="00191D28">
      <w:pPr>
        <w:pStyle w:val="subsection"/>
      </w:pPr>
      <w:r w:rsidRPr="00CE08E1">
        <w:tab/>
        <w:t>(2)</w:t>
      </w:r>
      <w:r w:rsidRPr="00CE08E1">
        <w:tab/>
        <w:t xml:space="preserve">In this section, </w:t>
      </w:r>
      <w:r w:rsidRPr="00CE08E1">
        <w:rPr>
          <w:b/>
          <w:bCs/>
          <w:i/>
          <w:iCs/>
        </w:rPr>
        <w:t>NGER method</w:t>
      </w:r>
      <w:r w:rsidRPr="00CE08E1">
        <w:t xml:space="preserve"> means a method specified in the NGER (Measurement) Determination. </w:t>
      </w:r>
    </w:p>
    <w:p w14:paraId="136C6BFD" w14:textId="77777777" w:rsidR="00191D28" w:rsidRPr="00CE08E1" w:rsidRDefault="00191D28" w:rsidP="00732F91">
      <w:pPr>
        <w:pStyle w:val="subsection"/>
        <w:rPr>
          <w:lang w:val="en-US"/>
        </w:rPr>
      </w:pPr>
    </w:p>
    <w:p w14:paraId="1BA6C86E" w14:textId="77777777" w:rsidR="00D2110C" w:rsidRPr="00CE08E1" w:rsidRDefault="00D2110C" w:rsidP="00D2110C">
      <w:pPr>
        <w:spacing w:line="240" w:lineRule="auto"/>
        <w:rPr>
          <w:rFonts w:eastAsia="Calibri" w:cs="Times New Roman"/>
        </w:rPr>
      </w:pPr>
      <w:r w:rsidRPr="00CE08E1">
        <w:br w:type="page"/>
      </w:r>
    </w:p>
    <w:p w14:paraId="3E3C856B" w14:textId="58B7E451" w:rsidR="0061360D" w:rsidRPr="00CE08E1" w:rsidRDefault="00D17E20" w:rsidP="00E6717B">
      <w:pPr>
        <w:pStyle w:val="ActHead2"/>
      </w:pPr>
      <w:bookmarkStart w:id="155" w:name="_Toc71483455"/>
      <w:bookmarkStart w:id="156" w:name="_Toc71525495"/>
      <w:bookmarkStart w:id="157" w:name="_Toc72436682"/>
      <w:bookmarkStart w:id="158" w:name="_Toc70436789"/>
      <w:bookmarkStart w:id="159" w:name="_Toc71299678"/>
      <w:bookmarkStart w:id="160" w:name="_Toc71480900"/>
      <w:bookmarkStart w:id="161" w:name="_Toc83920947"/>
      <w:r w:rsidRPr="00CE08E1">
        <w:rPr>
          <w:rStyle w:val="CharPartNo"/>
          <w:rFonts w:eastAsia="Cambria"/>
        </w:rPr>
        <w:lastRenderedPageBreak/>
        <w:t>Part 4—</w:t>
      </w:r>
      <w:r w:rsidRPr="00CE08E1">
        <w:t>Net abatement amount</w:t>
      </w:r>
      <w:bookmarkEnd w:id="155"/>
      <w:bookmarkEnd w:id="156"/>
      <w:bookmarkEnd w:id="157"/>
      <w:bookmarkEnd w:id="161"/>
    </w:p>
    <w:p w14:paraId="5B7D3C24" w14:textId="3F143FC4" w:rsidR="00D2110C" w:rsidRPr="00CE08E1" w:rsidRDefault="000616E2" w:rsidP="00D2110C">
      <w:pPr>
        <w:pStyle w:val="ActHead5"/>
      </w:pPr>
      <w:bookmarkStart w:id="162" w:name="_Toc70436790"/>
      <w:bookmarkStart w:id="163" w:name="_Toc71299679"/>
      <w:bookmarkStart w:id="164" w:name="_Toc71480901"/>
      <w:bookmarkStart w:id="165" w:name="_Toc71483457"/>
      <w:bookmarkStart w:id="166" w:name="_Toc71525497"/>
      <w:bookmarkStart w:id="167" w:name="_Toc72436683"/>
      <w:bookmarkStart w:id="168" w:name="_Toc83920948"/>
      <w:bookmarkEnd w:id="158"/>
      <w:bookmarkEnd w:id="159"/>
      <w:bookmarkEnd w:id="160"/>
      <w:proofErr w:type="gramStart"/>
      <w:r w:rsidRPr="00CE08E1">
        <w:t>1</w:t>
      </w:r>
      <w:r w:rsidR="00191D28" w:rsidRPr="00CE08E1">
        <w:t>4</w:t>
      </w:r>
      <w:r w:rsidR="00D2110C" w:rsidRPr="00CE08E1">
        <w:t xml:space="preserve">  Operation</w:t>
      </w:r>
      <w:proofErr w:type="gramEnd"/>
      <w:r w:rsidR="00D2110C" w:rsidRPr="00CE08E1">
        <w:t xml:space="preserve"> of this Part</w:t>
      </w:r>
      <w:bookmarkEnd w:id="162"/>
      <w:bookmarkEnd w:id="163"/>
      <w:bookmarkEnd w:id="164"/>
      <w:bookmarkEnd w:id="165"/>
      <w:bookmarkEnd w:id="166"/>
      <w:bookmarkEnd w:id="167"/>
      <w:bookmarkEnd w:id="168"/>
    </w:p>
    <w:p w14:paraId="5618FDA2" w14:textId="1E0E8AA9" w:rsidR="0044339C" w:rsidRPr="00CE08E1" w:rsidRDefault="005004B0" w:rsidP="00732F91">
      <w:pPr>
        <w:pStyle w:val="subsection"/>
      </w:pPr>
      <w:r w:rsidRPr="00CE08E1">
        <w:tab/>
      </w:r>
      <w:r w:rsidRPr="00CE08E1">
        <w:tab/>
        <w:t xml:space="preserve">For paragraph 106(1)(c) of the Act, this Part specifies the method for working out the carbon dioxide equivalent net abatement amount for </w:t>
      </w:r>
      <w:r w:rsidR="009F0C6E" w:rsidRPr="00CE08E1">
        <w:t xml:space="preserve">a </w:t>
      </w:r>
      <w:r w:rsidRPr="00CE08E1">
        <w:t>reporting period for a carbon capture and storage project that is an eligible offsets project.</w:t>
      </w:r>
    </w:p>
    <w:p w14:paraId="1E21DBC8" w14:textId="77777777" w:rsidR="00676C36" w:rsidRPr="00CE08E1" w:rsidRDefault="00676C36" w:rsidP="00676C36">
      <w:pPr>
        <w:pStyle w:val="ActHead5"/>
      </w:pPr>
      <w:bookmarkStart w:id="169" w:name="_Toc72436684"/>
      <w:bookmarkStart w:id="170" w:name="_Toc83920949"/>
      <w:proofErr w:type="gramStart"/>
      <w:r w:rsidRPr="00CE08E1">
        <w:t>1</w:t>
      </w:r>
      <w:r w:rsidR="00191D28" w:rsidRPr="00CE08E1">
        <w:t>5</w:t>
      </w:r>
      <w:r w:rsidR="00AA14C5" w:rsidRPr="00CE08E1">
        <w:t xml:space="preserve"> </w:t>
      </w:r>
      <w:r w:rsidRPr="00CE08E1">
        <w:t xml:space="preserve"> Overview</w:t>
      </w:r>
      <w:proofErr w:type="gramEnd"/>
      <w:r w:rsidRPr="00CE08E1">
        <w:t xml:space="preserve"> of gases accounted for in abatement calculations</w:t>
      </w:r>
      <w:bookmarkEnd w:id="169"/>
      <w:bookmarkEnd w:id="170"/>
    </w:p>
    <w:p w14:paraId="1E394D5D" w14:textId="77777777" w:rsidR="00676C36" w:rsidRPr="00CE08E1" w:rsidRDefault="00676C36" w:rsidP="00732F91">
      <w:pPr>
        <w:pStyle w:val="subsection"/>
      </w:pPr>
      <w:r w:rsidRPr="00CE08E1">
        <w:tab/>
      </w:r>
      <w:r w:rsidRPr="00CE08E1">
        <w:tab/>
        <w:t>The following table provides an overview of the greenhouse gases and emissions sources that are relevant to working out the carbon dioxide equivalent net abatement amount for a carbon capture and storage project.</w:t>
      </w:r>
    </w:p>
    <w:p w14:paraId="1759BAD6" w14:textId="77777777" w:rsidR="00676C36" w:rsidRPr="00CE08E1" w:rsidRDefault="00676C36" w:rsidP="00676C36">
      <w:pPr>
        <w:pStyle w:val="Tabletext"/>
      </w:pPr>
    </w:p>
    <w:tbl>
      <w:tblPr>
        <w:tblW w:w="8313" w:type="dxa"/>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2533"/>
        <w:gridCol w:w="2533"/>
        <w:gridCol w:w="2533"/>
      </w:tblGrid>
      <w:tr w:rsidR="00676C36" w:rsidRPr="00CE08E1" w14:paraId="78C377DE" w14:textId="77777777" w:rsidTr="004339E5">
        <w:trPr>
          <w:tblHeader/>
        </w:trPr>
        <w:tc>
          <w:tcPr>
            <w:tcW w:w="8313" w:type="dxa"/>
            <w:gridSpan w:val="4"/>
            <w:tcBorders>
              <w:top w:val="single" w:sz="12" w:space="0" w:color="auto"/>
              <w:left w:val="nil"/>
              <w:bottom w:val="single" w:sz="6" w:space="0" w:color="auto"/>
              <w:right w:val="nil"/>
            </w:tcBorders>
            <w:hideMark/>
          </w:tcPr>
          <w:p w14:paraId="6861533F" w14:textId="77777777" w:rsidR="00676C36" w:rsidRPr="00CE08E1" w:rsidRDefault="00676C36">
            <w:pPr>
              <w:pStyle w:val="TableHeading"/>
              <w:rPr>
                <w:lang w:eastAsia="en-US"/>
              </w:rPr>
            </w:pPr>
            <w:r w:rsidRPr="00CE08E1">
              <w:rPr>
                <w:lang w:eastAsia="en-US"/>
              </w:rPr>
              <w:t>Greenhouse gases and emissions sources</w:t>
            </w:r>
          </w:p>
        </w:tc>
      </w:tr>
      <w:tr w:rsidR="00676C36" w:rsidRPr="00CE08E1" w14:paraId="5744AE6B" w14:textId="77777777" w:rsidTr="004339E5">
        <w:trPr>
          <w:tblHeader/>
        </w:trPr>
        <w:tc>
          <w:tcPr>
            <w:tcW w:w="714" w:type="dxa"/>
            <w:tcBorders>
              <w:top w:val="single" w:sz="6" w:space="0" w:color="auto"/>
              <w:left w:val="nil"/>
              <w:bottom w:val="single" w:sz="12" w:space="0" w:color="auto"/>
              <w:right w:val="nil"/>
            </w:tcBorders>
            <w:hideMark/>
          </w:tcPr>
          <w:p w14:paraId="7DDA73A2" w14:textId="77777777" w:rsidR="00676C36" w:rsidRPr="00CE08E1" w:rsidRDefault="00676C36">
            <w:pPr>
              <w:pStyle w:val="TableHeading"/>
              <w:rPr>
                <w:lang w:eastAsia="en-US"/>
              </w:rPr>
            </w:pPr>
            <w:r w:rsidRPr="00CE08E1">
              <w:rPr>
                <w:lang w:eastAsia="en-US"/>
              </w:rPr>
              <w:t>Item</w:t>
            </w:r>
          </w:p>
        </w:tc>
        <w:tc>
          <w:tcPr>
            <w:tcW w:w="2533" w:type="dxa"/>
            <w:tcBorders>
              <w:top w:val="single" w:sz="6" w:space="0" w:color="auto"/>
              <w:left w:val="nil"/>
              <w:bottom w:val="single" w:sz="12" w:space="0" w:color="auto"/>
              <w:right w:val="nil"/>
            </w:tcBorders>
            <w:hideMark/>
          </w:tcPr>
          <w:p w14:paraId="409314F3" w14:textId="5B1660D0" w:rsidR="00676C36" w:rsidRPr="00CE08E1" w:rsidRDefault="00676C36">
            <w:pPr>
              <w:pStyle w:val="TableHeading"/>
              <w:rPr>
                <w:lang w:eastAsia="en-US"/>
              </w:rPr>
            </w:pPr>
            <w:r w:rsidRPr="00CE08E1">
              <w:rPr>
                <w:lang w:eastAsia="en-US"/>
              </w:rPr>
              <w:t>Relevant emissions calculation</w:t>
            </w:r>
          </w:p>
        </w:tc>
        <w:tc>
          <w:tcPr>
            <w:tcW w:w="2533" w:type="dxa"/>
            <w:tcBorders>
              <w:top w:val="single" w:sz="6" w:space="0" w:color="auto"/>
              <w:left w:val="nil"/>
              <w:bottom w:val="single" w:sz="12" w:space="0" w:color="auto"/>
              <w:right w:val="nil"/>
            </w:tcBorders>
            <w:hideMark/>
          </w:tcPr>
          <w:p w14:paraId="659774EF" w14:textId="77777777" w:rsidR="00676C36" w:rsidRPr="00CE08E1" w:rsidRDefault="00676C36">
            <w:pPr>
              <w:pStyle w:val="TableHeading"/>
              <w:rPr>
                <w:lang w:eastAsia="en-US"/>
              </w:rPr>
            </w:pPr>
            <w:r w:rsidRPr="00CE08E1">
              <w:rPr>
                <w:lang w:eastAsia="en-US"/>
              </w:rPr>
              <w:t>Emissions source</w:t>
            </w:r>
          </w:p>
        </w:tc>
        <w:tc>
          <w:tcPr>
            <w:tcW w:w="2533" w:type="dxa"/>
            <w:tcBorders>
              <w:top w:val="single" w:sz="6" w:space="0" w:color="auto"/>
              <w:left w:val="nil"/>
              <w:bottom w:val="single" w:sz="12" w:space="0" w:color="auto"/>
              <w:right w:val="nil"/>
            </w:tcBorders>
            <w:hideMark/>
          </w:tcPr>
          <w:p w14:paraId="7E6DD9AD" w14:textId="77777777" w:rsidR="00676C36" w:rsidRPr="00CE08E1" w:rsidRDefault="00676C36">
            <w:pPr>
              <w:pStyle w:val="TableHeading"/>
              <w:rPr>
                <w:lang w:eastAsia="en-US"/>
              </w:rPr>
            </w:pPr>
            <w:r w:rsidRPr="00CE08E1">
              <w:rPr>
                <w:lang w:eastAsia="en-US"/>
              </w:rPr>
              <w:t>Greenhouse gas</w:t>
            </w:r>
          </w:p>
        </w:tc>
      </w:tr>
      <w:tr w:rsidR="00676C36" w:rsidRPr="00CE08E1" w14:paraId="3E06D692" w14:textId="77777777" w:rsidTr="009A29BA">
        <w:tc>
          <w:tcPr>
            <w:tcW w:w="714" w:type="dxa"/>
            <w:tcBorders>
              <w:top w:val="single" w:sz="4" w:space="0" w:color="auto"/>
              <w:left w:val="nil"/>
              <w:bottom w:val="single" w:sz="4" w:space="0" w:color="auto"/>
              <w:right w:val="nil"/>
            </w:tcBorders>
            <w:hideMark/>
          </w:tcPr>
          <w:p w14:paraId="15693B6F" w14:textId="02504182" w:rsidR="00676C36" w:rsidRPr="00CE08E1" w:rsidRDefault="009B1E9E">
            <w:pPr>
              <w:pStyle w:val="Tabletext"/>
              <w:rPr>
                <w:lang w:eastAsia="en-US"/>
              </w:rPr>
            </w:pPr>
            <w:r w:rsidRPr="00CE08E1">
              <w:rPr>
                <w:lang w:eastAsia="en-US"/>
              </w:rPr>
              <w:t>1</w:t>
            </w:r>
          </w:p>
        </w:tc>
        <w:tc>
          <w:tcPr>
            <w:tcW w:w="2533" w:type="dxa"/>
            <w:tcBorders>
              <w:top w:val="single" w:sz="4" w:space="0" w:color="auto"/>
              <w:left w:val="nil"/>
              <w:bottom w:val="single" w:sz="4" w:space="0" w:color="auto"/>
              <w:right w:val="nil"/>
            </w:tcBorders>
            <w:hideMark/>
          </w:tcPr>
          <w:p w14:paraId="0119BB97" w14:textId="1290822E" w:rsidR="00676C36" w:rsidRPr="00CE08E1" w:rsidRDefault="009B1E9E">
            <w:pPr>
              <w:pStyle w:val="Tabletext"/>
              <w:rPr>
                <w:lang w:eastAsia="en-US"/>
              </w:rPr>
            </w:pPr>
            <w:r w:rsidRPr="00CE08E1">
              <w:rPr>
                <w:lang w:eastAsia="en-US"/>
              </w:rPr>
              <w:t>M</w:t>
            </w:r>
            <w:r w:rsidR="00676C36" w:rsidRPr="00CE08E1">
              <w:rPr>
                <w:lang w:eastAsia="en-US"/>
              </w:rPr>
              <w:t xml:space="preserve">easured emissions </w:t>
            </w:r>
            <w:r w:rsidR="0017789D" w:rsidRPr="00CE08E1">
              <w:rPr>
                <w:lang w:eastAsia="en-US"/>
              </w:rPr>
              <w:t xml:space="preserve">from </w:t>
            </w:r>
            <w:r w:rsidR="00676C36" w:rsidRPr="00CE08E1">
              <w:rPr>
                <w:lang w:eastAsia="en-US"/>
              </w:rPr>
              <w:t xml:space="preserve">a capture </w:t>
            </w:r>
            <w:r w:rsidR="000D6361">
              <w:rPr>
                <w:lang w:eastAsia="en-US"/>
              </w:rPr>
              <w:t>process</w:t>
            </w:r>
          </w:p>
        </w:tc>
        <w:tc>
          <w:tcPr>
            <w:tcW w:w="2533" w:type="dxa"/>
            <w:tcBorders>
              <w:top w:val="single" w:sz="4" w:space="0" w:color="auto"/>
              <w:left w:val="nil"/>
              <w:bottom w:val="single" w:sz="4" w:space="0" w:color="auto"/>
              <w:right w:val="nil"/>
            </w:tcBorders>
            <w:hideMark/>
          </w:tcPr>
          <w:p w14:paraId="533E2E0D" w14:textId="29206A86" w:rsidR="00676C36" w:rsidRPr="00CE08E1" w:rsidRDefault="00676C36">
            <w:pPr>
              <w:pStyle w:val="Tabletext"/>
              <w:rPr>
                <w:lang w:eastAsia="en-US"/>
              </w:rPr>
            </w:pPr>
            <w:r w:rsidRPr="00CE08E1">
              <w:rPr>
                <w:lang w:eastAsia="en-US"/>
              </w:rPr>
              <w:t>Capture</w:t>
            </w:r>
            <w:r w:rsidR="00496862" w:rsidRPr="00CE08E1">
              <w:rPr>
                <w:lang w:eastAsia="en-US"/>
              </w:rPr>
              <w:t xml:space="preserve"> </w:t>
            </w:r>
            <w:r w:rsidR="000D6361">
              <w:rPr>
                <w:lang w:eastAsia="en-US"/>
              </w:rPr>
              <w:t>process</w:t>
            </w:r>
            <w:r w:rsidR="000D6361" w:rsidRPr="00CE08E1">
              <w:rPr>
                <w:lang w:eastAsia="en-US"/>
              </w:rPr>
              <w:t xml:space="preserve"> </w:t>
            </w:r>
            <w:r w:rsidRPr="00CE08E1">
              <w:rPr>
                <w:lang w:eastAsia="en-US"/>
              </w:rPr>
              <w:t>emissions</w:t>
            </w:r>
          </w:p>
        </w:tc>
        <w:tc>
          <w:tcPr>
            <w:tcW w:w="2533" w:type="dxa"/>
            <w:tcBorders>
              <w:top w:val="single" w:sz="4" w:space="0" w:color="auto"/>
              <w:left w:val="nil"/>
              <w:bottom w:val="single" w:sz="4" w:space="0" w:color="auto"/>
              <w:right w:val="nil"/>
            </w:tcBorders>
            <w:hideMark/>
          </w:tcPr>
          <w:p w14:paraId="13798A49" w14:textId="77777777" w:rsidR="00676C36" w:rsidRPr="00CE08E1" w:rsidRDefault="00676C36">
            <w:pPr>
              <w:pStyle w:val="Tabletext"/>
              <w:rPr>
                <w:lang w:eastAsia="en-US"/>
              </w:rPr>
            </w:pPr>
            <w:r w:rsidRPr="00CE08E1">
              <w:rPr>
                <w:lang w:eastAsia="en-US"/>
              </w:rPr>
              <w:t>Carbon dioxide (CO</w:t>
            </w:r>
            <w:r w:rsidRPr="00CE08E1">
              <w:rPr>
                <w:vertAlign w:val="subscript"/>
                <w:lang w:eastAsia="en-US"/>
              </w:rPr>
              <w:t>2</w:t>
            </w:r>
            <w:r w:rsidRPr="00CE08E1">
              <w:rPr>
                <w:lang w:eastAsia="en-US"/>
              </w:rPr>
              <w:t>)</w:t>
            </w:r>
          </w:p>
          <w:p w14:paraId="38BABE21" w14:textId="77777777" w:rsidR="00676C36" w:rsidRPr="00CE08E1" w:rsidRDefault="00676C36">
            <w:pPr>
              <w:pStyle w:val="Tabletext"/>
              <w:rPr>
                <w:lang w:eastAsia="en-US"/>
              </w:rPr>
            </w:pPr>
            <w:r w:rsidRPr="00CE08E1">
              <w:rPr>
                <w:lang w:eastAsia="en-US"/>
              </w:rPr>
              <w:t>Methane (CH</w:t>
            </w:r>
            <w:r w:rsidRPr="00CE08E1">
              <w:rPr>
                <w:vertAlign w:val="subscript"/>
                <w:lang w:eastAsia="en-US"/>
              </w:rPr>
              <w:t>4</w:t>
            </w:r>
            <w:r w:rsidRPr="00CE08E1">
              <w:rPr>
                <w:lang w:eastAsia="en-US"/>
              </w:rPr>
              <w:t>)</w:t>
            </w:r>
          </w:p>
          <w:p w14:paraId="6F1CC6E3" w14:textId="77777777" w:rsidR="00676C36" w:rsidRPr="00CE08E1" w:rsidRDefault="00676C36">
            <w:pPr>
              <w:pStyle w:val="Tabletext"/>
              <w:rPr>
                <w:lang w:eastAsia="en-US"/>
              </w:rPr>
            </w:pPr>
            <w:r w:rsidRPr="00CE08E1">
              <w:rPr>
                <w:lang w:eastAsia="en-US"/>
              </w:rPr>
              <w:t>Nitrous oxide (N</w:t>
            </w:r>
            <w:r w:rsidRPr="00CE08E1">
              <w:rPr>
                <w:vertAlign w:val="subscript"/>
                <w:lang w:eastAsia="en-US"/>
              </w:rPr>
              <w:t>2</w:t>
            </w:r>
            <w:r w:rsidRPr="00CE08E1">
              <w:rPr>
                <w:lang w:eastAsia="en-US"/>
              </w:rPr>
              <w:t>O)</w:t>
            </w:r>
          </w:p>
        </w:tc>
      </w:tr>
      <w:tr w:rsidR="00676C36" w:rsidRPr="00CE08E1" w14:paraId="59EE8C45" w14:textId="77777777" w:rsidTr="009A29BA">
        <w:tc>
          <w:tcPr>
            <w:tcW w:w="714" w:type="dxa"/>
            <w:tcBorders>
              <w:top w:val="single" w:sz="4" w:space="0" w:color="auto"/>
              <w:left w:val="nil"/>
              <w:bottom w:val="single" w:sz="4" w:space="0" w:color="auto"/>
              <w:right w:val="nil"/>
            </w:tcBorders>
            <w:hideMark/>
          </w:tcPr>
          <w:p w14:paraId="27626C4B" w14:textId="4F184DE5" w:rsidR="00676C36" w:rsidRPr="00CE08E1" w:rsidRDefault="009B1E9E">
            <w:pPr>
              <w:pStyle w:val="Tabletext"/>
              <w:rPr>
                <w:lang w:eastAsia="en-US"/>
              </w:rPr>
            </w:pPr>
            <w:r w:rsidRPr="00CE08E1">
              <w:rPr>
                <w:lang w:eastAsia="en-US"/>
              </w:rPr>
              <w:t>2</w:t>
            </w:r>
          </w:p>
        </w:tc>
        <w:tc>
          <w:tcPr>
            <w:tcW w:w="2533" w:type="dxa"/>
            <w:tcBorders>
              <w:top w:val="single" w:sz="4" w:space="0" w:color="auto"/>
              <w:left w:val="nil"/>
              <w:bottom w:val="single" w:sz="4" w:space="0" w:color="auto"/>
              <w:right w:val="nil"/>
            </w:tcBorders>
            <w:hideMark/>
          </w:tcPr>
          <w:p w14:paraId="05E13724" w14:textId="70A2EABE" w:rsidR="00676C36" w:rsidRPr="00CE08E1" w:rsidRDefault="009B1E9E">
            <w:pPr>
              <w:pStyle w:val="Tabletext"/>
              <w:rPr>
                <w:lang w:eastAsia="en-US"/>
              </w:rPr>
            </w:pPr>
            <w:r w:rsidRPr="00CE08E1">
              <w:rPr>
                <w:lang w:eastAsia="en-US"/>
              </w:rPr>
              <w:t>M</w:t>
            </w:r>
            <w:r w:rsidR="00676C36" w:rsidRPr="00CE08E1">
              <w:rPr>
                <w:lang w:eastAsia="en-US"/>
              </w:rPr>
              <w:t xml:space="preserve">easured emissions </w:t>
            </w:r>
            <w:r w:rsidR="0017789D" w:rsidRPr="00CE08E1">
              <w:rPr>
                <w:lang w:eastAsia="en-US"/>
              </w:rPr>
              <w:t xml:space="preserve">from </w:t>
            </w:r>
            <w:r w:rsidR="000B2AB6" w:rsidRPr="00CE08E1">
              <w:rPr>
                <w:lang w:eastAsia="en-US"/>
              </w:rPr>
              <w:t>processing, compression and</w:t>
            </w:r>
            <w:r w:rsidR="00CE1774" w:rsidRPr="00CE08E1">
              <w:rPr>
                <w:lang w:eastAsia="en-US"/>
              </w:rPr>
              <w:t xml:space="preserve"> transport</w:t>
            </w:r>
            <w:r w:rsidR="000B2AB6" w:rsidRPr="00CE08E1">
              <w:rPr>
                <w:lang w:eastAsia="en-US"/>
              </w:rPr>
              <w:t>ation</w:t>
            </w:r>
          </w:p>
        </w:tc>
        <w:tc>
          <w:tcPr>
            <w:tcW w:w="2533" w:type="dxa"/>
            <w:tcBorders>
              <w:top w:val="single" w:sz="4" w:space="0" w:color="auto"/>
              <w:left w:val="nil"/>
              <w:bottom w:val="single" w:sz="4" w:space="0" w:color="auto"/>
              <w:right w:val="nil"/>
            </w:tcBorders>
            <w:hideMark/>
          </w:tcPr>
          <w:p w14:paraId="2C0D14E7" w14:textId="225DD2D6" w:rsidR="00676C36" w:rsidRPr="00CE08E1" w:rsidRDefault="00676C36">
            <w:pPr>
              <w:pStyle w:val="Tabletext"/>
              <w:rPr>
                <w:lang w:eastAsia="en-US"/>
              </w:rPr>
            </w:pPr>
            <w:r w:rsidRPr="00CE08E1">
              <w:rPr>
                <w:lang w:eastAsia="en-US"/>
              </w:rPr>
              <w:t>Processing, compression and transportation emissions</w:t>
            </w:r>
          </w:p>
        </w:tc>
        <w:tc>
          <w:tcPr>
            <w:tcW w:w="2533" w:type="dxa"/>
            <w:tcBorders>
              <w:top w:val="single" w:sz="4" w:space="0" w:color="auto"/>
              <w:left w:val="nil"/>
              <w:bottom w:val="single" w:sz="4" w:space="0" w:color="auto"/>
              <w:right w:val="nil"/>
            </w:tcBorders>
            <w:hideMark/>
          </w:tcPr>
          <w:p w14:paraId="0CE7BDEF" w14:textId="77777777" w:rsidR="00676C36" w:rsidRPr="00CE08E1" w:rsidRDefault="00676C36">
            <w:pPr>
              <w:pStyle w:val="Tabletext"/>
              <w:rPr>
                <w:lang w:eastAsia="en-US"/>
              </w:rPr>
            </w:pPr>
            <w:r w:rsidRPr="00CE08E1">
              <w:rPr>
                <w:lang w:eastAsia="en-US"/>
              </w:rPr>
              <w:t>Carbon dioxide (CO</w:t>
            </w:r>
            <w:r w:rsidRPr="00CE08E1">
              <w:rPr>
                <w:vertAlign w:val="subscript"/>
                <w:lang w:eastAsia="en-US"/>
              </w:rPr>
              <w:t>2</w:t>
            </w:r>
            <w:r w:rsidRPr="00CE08E1">
              <w:rPr>
                <w:lang w:eastAsia="en-US"/>
              </w:rPr>
              <w:t>)</w:t>
            </w:r>
          </w:p>
          <w:p w14:paraId="316E2F66" w14:textId="77777777" w:rsidR="00676C36" w:rsidRPr="00CE08E1" w:rsidRDefault="00676C36">
            <w:pPr>
              <w:pStyle w:val="Tabletext"/>
              <w:rPr>
                <w:lang w:eastAsia="en-US"/>
              </w:rPr>
            </w:pPr>
            <w:r w:rsidRPr="00CE08E1">
              <w:rPr>
                <w:lang w:eastAsia="en-US"/>
              </w:rPr>
              <w:t>Methane (CH</w:t>
            </w:r>
            <w:r w:rsidRPr="00CE08E1">
              <w:rPr>
                <w:vertAlign w:val="subscript"/>
                <w:lang w:eastAsia="en-US"/>
              </w:rPr>
              <w:t>4</w:t>
            </w:r>
            <w:r w:rsidRPr="00CE08E1">
              <w:rPr>
                <w:lang w:eastAsia="en-US"/>
              </w:rPr>
              <w:t>)</w:t>
            </w:r>
          </w:p>
          <w:p w14:paraId="6B1D3105" w14:textId="77777777" w:rsidR="00676C36" w:rsidRPr="00CE08E1" w:rsidRDefault="00676C36">
            <w:pPr>
              <w:pStyle w:val="Tabletext"/>
              <w:rPr>
                <w:lang w:eastAsia="en-US"/>
              </w:rPr>
            </w:pPr>
            <w:r w:rsidRPr="00CE08E1">
              <w:rPr>
                <w:lang w:eastAsia="en-US"/>
              </w:rPr>
              <w:t>Nitrous oxide (N</w:t>
            </w:r>
            <w:r w:rsidRPr="00CE08E1">
              <w:rPr>
                <w:vertAlign w:val="subscript"/>
                <w:lang w:eastAsia="en-US"/>
              </w:rPr>
              <w:t>2</w:t>
            </w:r>
            <w:r w:rsidRPr="00CE08E1">
              <w:rPr>
                <w:lang w:eastAsia="en-US"/>
              </w:rPr>
              <w:t>O)</w:t>
            </w:r>
          </w:p>
        </w:tc>
      </w:tr>
      <w:tr w:rsidR="00543B4E" w:rsidRPr="00CE08E1" w14:paraId="28506647" w14:textId="77777777" w:rsidTr="009A29BA">
        <w:tc>
          <w:tcPr>
            <w:tcW w:w="714" w:type="dxa"/>
            <w:tcBorders>
              <w:top w:val="single" w:sz="4" w:space="0" w:color="auto"/>
              <w:left w:val="nil"/>
              <w:bottom w:val="single" w:sz="4" w:space="0" w:color="auto"/>
              <w:right w:val="nil"/>
            </w:tcBorders>
          </w:tcPr>
          <w:p w14:paraId="76781966" w14:textId="256B65D8" w:rsidR="00543B4E" w:rsidRPr="00CE08E1" w:rsidRDefault="00B670C3">
            <w:pPr>
              <w:pStyle w:val="Tabletext"/>
              <w:rPr>
                <w:lang w:eastAsia="en-US"/>
              </w:rPr>
            </w:pPr>
            <w:r w:rsidRPr="00CE08E1">
              <w:rPr>
                <w:lang w:eastAsia="en-US"/>
              </w:rPr>
              <w:t>3</w:t>
            </w:r>
          </w:p>
        </w:tc>
        <w:tc>
          <w:tcPr>
            <w:tcW w:w="2533" w:type="dxa"/>
            <w:tcBorders>
              <w:top w:val="single" w:sz="4" w:space="0" w:color="auto"/>
              <w:left w:val="nil"/>
              <w:bottom w:val="single" w:sz="4" w:space="0" w:color="auto"/>
              <w:right w:val="nil"/>
            </w:tcBorders>
          </w:tcPr>
          <w:p w14:paraId="787367B2" w14:textId="7131CB1B" w:rsidR="00543B4E" w:rsidRPr="00CE08E1" w:rsidRDefault="00543B4E">
            <w:pPr>
              <w:pStyle w:val="Tabletext"/>
              <w:rPr>
                <w:lang w:eastAsia="en-US"/>
              </w:rPr>
            </w:pPr>
            <w:r w:rsidRPr="00CE08E1">
              <w:rPr>
                <w:lang w:eastAsia="en-US"/>
              </w:rPr>
              <w:t xml:space="preserve">Estimated fugitive emissions </w:t>
            </w:r>
            <w:r w:rsidR="0017789D" w:rsidRPr="00CE08E1">
              <w:rPr>
                <w:lang w:eastAsia="en-US"/>
              </w:rPr>
              <w:t xml:space="preserve">from </w:t>
            </w:r>
            <w:r w:rsidR="00F81383" w:rsidRPr="00CE08E1">
              <w:rPr>
                <w:lang w:eastAsia="en-US"/>
              </w:rPr>
              <w:t xml:space="preserve">transportation and injection </w:t>
            </w:r>
          </w:p>
        </w:tc>
        <w:tc>
          <w:tcPr>
            <w:tcW w:w="2533" w:type="dxa"/>
            <w:tcBorders>
              <w:top w:val="single" w:sz="4" w:space="0" w:color="auto"/>
              <w:left w:val="nil"/>
              <w:bottom w:val="single" w:sz="4" w:space="0" w:color="auto"/>
              <w:right w:val="nil"/>
            </w:tcBorders>
          </w:tcPr>
          <w:p w14:paraId="7E5E0B6D" w14:textId="44E013E2" w:rsidR="00543B4E" w:rsidRPr="00CE08E1" w:rsidRDefault="00EC77F8">
            <w:pPr>
              <w:pStyle w:val="Tabletext"/>
              <w:rPr>
                <w:lang w:eastAsia="en-US"/>
              </w:rPr>
            </w:pPr>
            <w:r w:rsidRPr="00CE08E1">
              <w:rPr>
                <w:lang w:eastAsia="en-US"/>
              </w:rPr>
              <w:t>T</w:t>
            </w:r>
            <w:r w:rsidR="00543B4E" w:rsidRPr="00CE08E1">
              <w:rPr>
                <w:lang w:eastAsia="en-US"/>
              </w:rPr>
              <w:t xml:space="preserve">ransportation and injection </w:t>
            </w:r>
            <w:r w:rsidR="00F81383" w:rsidRPr="00CE08E1">
              <w:rPr>
                <w:lang w:eastAsia="en-US"/>
              </w:rPr>
              <w:t>fugitive emissions</w:t>
            </w:r>
          </w:p>
        </w:tc>
        <w:tc>
          <w:tcPr>
            <w:tcW w:w="2533" w:type="dxa"/>
            <w:tcBorders>
              <w:top w:val="single" w:sz="4" w:space="0" w:color="auto"/>
              <w:left w:val="nil"/>
              <w:bottom w:val="single" w:sz="4" w:space="0" w:color="auto"/>
              <w:right w:val="nil"/>
            </w:tcBorders>
          </w:tcPr>
          <w:p w14:paraId="1AE05D57" w14:textId="77777777" w:rsidR="00543B4E" w:rsidRPr="00CE08E1" w:rsidRDefault="00543B4E" w:rsidP="00543B4E">
            <w:pPr>
              <w:pStyle w:val="Tabletext"/>
              <w:rPr>
                <w:lang w:eastAsia="en-US"/>
              </w:rPr>
            </w:pPr>
            <w:r w:rsidRPr="00CE08E1">
              <w:rPr>
                <w:lang w:eastAsia="en-US"/>
              </w:rPr>
              <w:t>Carbon dioxide (CO</w:t>
            </w:r>
            <w:r w:rsidRPr="00CE08E1">
              <w:rPr>
                <w:vertAlign w:val="subscript"/>
                <w:lang w:eastAsia="en-US"/>
              </w:rPr>
              <w:t>2</w:t>
            </w:r>
            <w:r w:rsidRPr="00CE08E1">
              <w:rPr>
                <w:lang w:eastAsia="en-US"/>
              </w:rPr>
              <w:t>)</w:t>
            </w:r>
          </w:p>
          <w:p w14:paraId="2C6997B1" w14:textId="77777777" w:rsidR="00543B4E" w:rsidRPr="00CE08E1" w:rsidRDefault="00543B4E" w:rsidP="00543B4E">
            <w:pPr>
              <w:pStyle w:val="Tabletext"/>
              <w:rPr>
                <w:lang w:eastAsia="en-US"/>
              </w:rPr>
            </w:pPr>
            <w:r w:rsidRPr="00CE08E1">
              <w:rPr>
                <w:lang w:eastAsia="en-US"/>
              </w:rPr>
              <w:t>Methane (CH</w:t>
            </w:r>
            <w:r w:rsidRPr="00CE08E1">
              <w:rPr>
                <w:vertAlign w:val="subscript"/>
                <w:lang w:eastAsia="en-US"/>
              </w:rPr>
              <w:t>4</w:t>
            </w:r>
            <w:r w:rsidRPr="00CE08E1">
              <w:rPr>
                <w:lang w:eastAsia="en-US"/>
              </w:rPr>
              <w:t>)</w:t>
            </w:r>
          </w:p>
          <w:p w14:paraId="78E946DC" w14:textId="69ED26E8" w:rsidR="00543B4E" w:rsidRPr="00CE08E1" w:rsidRDefault="00543B4E" w:rsidP="00543B4E">
            <w:pPr>
              <w:pStyle w:val="Tabletext"/>
              <w:rPr>
                <w:lang w:eastAsia="en-US"/>
              </w:rPr>
            </w:pPr>
            <w:r w:rsidRPr="00CE08E1">
              <w:rPr>
                <w:lang w:eastAsia="en-US"/>
              </w:rPr>
              <w:t>Nitrous oxide (N</w:t>
            </w:r>
            <w:r w:rsidRPr="00CE08E1">
              <w:rPr>
                <w:vertAlign w:val="subscript"/>
                <w:lang w:eastAsia="en-US"/>
              </w:rPr>
              <w:t>2</w:t>
            </w:r>
            <w:r w:rsidRPr="00CE08E1">
              <w:rPr>
                <w:lang w:eastAsia="en-US"/>
              </w:rPr>
              <w:t>O)</w:t>
            </w:r>
          </w:p>
        </w:tc>
      </w:tr>
      <w:tr w:rsidR="00676C36" w:rsidRPr="00CE08E1" w14:paraId="33FE48BE" w14:textId="77777777" w:rsidTr="009A29BA">
        <w:tc>
          <w:tcPr>
            <w:tcW w:w="714" w:type="dxa"/>
            <w:tcBorders>
              <w:top w:val="single" w:sz="4" w:space="0" w:color="auto"/>
              <w:left w:val="nil"/>
              <w:bottom w:val="single" w:sz="4" w:space="0" w:color="auto"/>
              <w:right w:val="nil"/>
            </w:tcBorders>
            <w:hideMark/>
          </w:tcPr>
          <w:p w14:paraId="2F880BDC" w14:textId="3A063BA9" w:rsidR="00676C36" w:rsidRPr="00CE08E1" w:rsidRDefault="00B670C3">
            <w:pPr>
              <w:pStyle w:val="Tabletext"/>
              <w:rPr>
                <w:lang w:eastAsia="en-US"/>
              </w:rPr>
            </w:pPr>
            <w:r w:rsidRPr="00CE08E1">
              <w:rPr>
                <w:lang w:eastAsia="en-US"/>
              </w:rPr>
              <w:t>4</w:t>
            </w:r>
          </w:p>
        </w:tc>
        <w:tc>
          <w:tcPr>
            <w:tcW w:w="2533" w:type="dxa"/>
            <w:tcBorders>
              <w:top w:val="single" w:sz="4" w:space="0" w:color="auto"/>
              <w:left w:val="nil"/>
              <w:bottom w:val="single" w:sz="4" w:space="0" w:color="auto"/>
              <w:right w:val="nil"/>
            </w:tcBorders>
            <w:hideMark/>
          </w:tcPr>
          <w:p w14:paraId="113BB3C4" w14:textId="291BB922" w:rsidR="00676C36" w:rsidRPr="00CE08E1" w:rsidRDefault="009B1E9E">
            <w:pPr>
              <w:pStyle w:val="Tabletext"/>
              <w:rPr>
                <w:lang w:eastAsia="en-US"/>
              </w:rPr>
            </w:pPr>
            <w:r w:rsidRPr="00CE08E1">
              <w:rPr>
                <w:lang w:eastAsia="en-US"/>
              </w:rPr>
              <w:t>M</w:t>
            </w:r>
            <w:r w:rsidR="00676C36" w:rsidRPr="00CE08E1">
              <w:rPr>
                <w:lang w:eastAsia="en-US"/>
              </w:rPr>
              <w:t xml:space="preserve">easured emissions </w:t>
            </w:r>
            <w:r w:rsidR="0017789D" w:rsidRPr="00CE08E1">
              <w:rPr>
                <w:lang w:eastAsia="en-US"/>
              </w:rPr>
              <w:t xml:space="preserve">from </w:t>
            </w:r>
            <w:r w:rsidR="00554853" w:rsidRPr="00CE08E1">
              <w:rPr>
                <w:lang w:eastAsia="en-US"/>
              </w:rPr>
              <w:t xml:space="preserve">monitoring </w:t>
            </w:r>
            <w:r w:rsidR="00676C36" w:rsidRPr="00CE08E1">
              <w:rPr>
                <w:lang w:eastAsia="en-US"/>
              </w:rPr>
              <w:t xml:space="preserve">a </w:t>
            </w:r>
            <w:r w:rsidR="00353E3E" w:rsidRPr="00CE08E1">
              <w:rPr>
                <w:lang w:eastAsia="en-US"/>
              </w:rPr>
              <w:t xml:space="preserve">storage </w:t>
            </w:r>
            <w:r w:rsidR="00676C36" w:rsidRPr="00CE08E1">
              <w:rPr>
                <w:lang w:eastAsia="en-US"/>
              </w:rPr>
              <w:t>site</w:t>
            </w:r>
          </w:p>
        </w:tc>
        <w:tc>
          <w:tcPr>
            <w:tcW w:w="2533" w:type="dxa"/>
            <w:tcBorders>
              <w:top w:val="single" w:sz="4" w:space="0" w:color="auto"/>
              <w:left w:val="nil"/>
              <w:bottom w:val="single" w:sz="4" w:space="0" w:color="auto"/>
              <w:right w:val="nil"/>
            </w:tcBorders>
            <w:hideMark/>
          </w:tcPr>
          <w:p w14:paraId="3A6C2C90" w14:textId="77777777" w:rsidR="00676C36" w:rsidRPr="00CE08E1" w:rsidRDefault="00676C36">
            <w:pPr>
              <w:pStyle w:val="Tabletext"/>
              <w:rPr>
                <w:lang w:eastAsia="en-US"/>
              </w:rPr>
            </w:pPr>
            <w:r w:rsidRPr="00CE08E1">
              <w:rPr>
                <w:lang w:eastAsia="en-US"/>
              </w:rPr>
              <w:t>Storage site monitoring emissions</w:t>
            </w:r>
          </w:p>
        </w:tc>
        <w:tc>
          <w:tcPr>
            <w:tcW w:w="2533" w:type="dxa"/>
            <w:tcBorders>
              <w:top w:val="single" w:sz="4" w:space="0" w:color="auto"/>
              <w:left w:val="nil"/>
              <w:bottom w:val="single" w:sz="4" w:space="0" w:color="auto"/>
              <w:right w:val="nil"/>
            </w:tcBorders>
            <w:hideMark/>
          </w:tcPr>
          <w:p w14:paraId="62F6594A" w14:textId="77777777" w:rsidR="00676C36" w:rsidRPr="00CE08E1" w:rsidRDefault="00676C36">
            <w:pPr>
              <w:pStyle w:val="Tabletext"/>
              <w:rPr>
                <w:lang w:eastAsia="en-US"/>
              </w:rPr>
            </w:pPr>
            <w:r w:rsidRPr="00CE08E1">
              <w:rPr>
                <w:lang w:eastAsia="en-US"/>
              </w:rPr>
              <w:t>Carbon dioxide (CO</w:t>
            </w:r>
            <w:r w:rsidRPr="00CE08E1">
              <w:rPr>
                <w:vertAlign w:val="subscript"/>
                <w:lang w:eastAsia="en-US"/>
              </w:rPr>
              <w:t>2</w:t>
            </w:r>
            <w:r w:rsidRPr="00CE08E1">
              <w:rPr>
                <w:lang w:eastAsia="en-US"/>
              </w:rPr>
              <w:t>)</w:t>
            </w:r>
          </w:p>
          <w:p w14:paraId="1FCC68F1" w14:textId="77777777" w:rsidR="00676C36" w:rsidRPr="00CE08E1" w:rsidRDefault="00676C36">
            <w:pPr>
              <w:pStyle w:val="Tabletext"/>
              <w:rPr>
                <w:lang w:eastAsia="en-US"/>
              </w:rPr>
            </w:pPr>
            <w:r w:rsidRPr="00CE08E1">
              <w:rPr>
                <w:lang w:eastAsia="en-US"/>
              </w:rPr>
              <w:t>Methane (CH</w:t>
            </w:r>
            <w:r w:rsidRPr="00CE08E1">
              <w:rPr>
                <w:vertAlign w:val="subscript"/>
                <w:lang w:eastAsia="en-US"/>
              </w:rPr>
              <w:t>4</w:t>
            </w:r>
            <w:r w:rsidRPr="00CE08E1">
              <w:rPr>
                <w:lang w:eastAsia="en-US"/>
              </w:rPr>
              <w:t>)</w:t>
            </w:r>
          </w:p>
          <w:p w14:paraId="7FE29F18" w14:textId="77777777" w:rsidR="00676C36" w:rsidRPr="00CE08E1" w:rsidRDefault="00676C36">
            <w:pPr>
              <w:pStyle w:val="Tabletext"/>
              <w:rPr>
                <w:lang w:eastAsia="en-US"/>
              </w:rPr>
            </w:pPr>
            <w:r w:rsidRPr="00CE08E1">
              <w:rPr>
                <w:lang w:eastAsia="en-US"/>
              </w:rPr>
              <w:t>Nitrous oxide (N</w:t>
            </w:r>
            <w:r w:rsidRPr="00CE08E1">
              <w:rPr>
                <w:vertAlign w:val="subscript"/>
                <w:lang w:eastAsia="en-US"/>
              </w:rPr>
              <w:t>2</w:t>
            </w:r>
            <w:r w:rsidRPr="00CE08E1">
              <w:rPr>
                <w:lang w:eastAsia="en-US"/>
              </w:rPr>
              <w:t>O)</w:t>
            </w:r>
          </w:p>
        </w:tc>
      </w:tr>
      <w:tr w:rsidR="00676C36" w:rsidRPr="00CE08E1" w14:paraId="49935F9B" w14:textId="77777777" w:rsidTr="009A29BA">
        <w:tc>
          <w:tcPr>
            <w:tcW w:w="714" w:type="dxa"/>
            <w:tcBorders>
              <w:top w:val="single" w:sz="4" w:space="0" w:color="auto"/>
              <w:left w:val="nil"/>
              <w:bottom w:val="single" w:sz="4" w:space="0" w:color="auto"/>
              <w:right w:val="nil"/>
            </w:tcBorders>
            <w:hideMark/>
          </w:tcPr>
          <w:p w14:paraId="3D395F97" w14:textId="3123E241" w:rsidR="00676C36" w:rsidRPr="00CE08E1" w:rsidRDefault="00B670C3">
            <w:pPr>
              <w:pStyle w:val="Tabletext"/>
              <w:rPr>
                <w:lang w:eastAsia="en-US"/>
              </w:rPr>
            </w:pPr>
            <w:r w:rsidRPr="00CE08E1">
              <w:rPr>
                <w:lang w:eastAsia="en-US"/>
              </w:rPr>
              <w:t>5</w:t>
            </w:r>
          </w:p>
        </w:tc>
        <w:tc>
          <w:tcPr>
            <w:tcW w:w="2533" w:type="dxa"/>
            <w:tcBorders>
              <w:top w:val="single" w:sz="4" w:space="0" w:color="auto"/>
              <w:left w:val="nil"/>
              <w:bottom w:val="single" w:sz="4" w:space="0" w:color="auto"/>
              <w:right w:val="nil"/>
            </w:tcBorders>
            <w:hideMark/>
          </w:tcPr>
          <w:p w14:paraId="5D14F108" w14:textId="092D7BCE" w:rsidR="00676C36" w:rsidRPr="00CE08E1" w:rsidRDefault="00AD6857">
            <w:pPr>
              <w:pStyle w:val="Tabletext"/>
              <w:rPr>
                <w:lang w:eastAsia="en-US"/>
              </w:rPr>
            </w:pPr>
            <w:r w:rsidRPr="00CE08E1">
              <w:rPr>
                <w:lang w:eastAsia="en-US"/>
              </w:rPr>
              <w:t xml:space="preserve">Estimated </w:t>
            </w:r>
            <w:r w:rsidR="005B6074" w:rsidRPr="00CE08E1">
              <w:rPr>
                <w:lang w:eastAsia="en-US"/>
              </w:rPr>
              <w:t xml:space="preserve">fugitive </w:t>
            </w:r>
            <w:r w:rsidR="00676C36" w:rsidRPr="00CE08E1">
              <w:rPr>
                <w:lang w:eastAsia="en-US"/>
              </w:rPr>
              <w:t xml:space="preserve">emissions </w:t>
            </w:r>
            <w:r w:rsidR="0017789D" w:rsidRPr="00CE08E1">
              <w:rPr>
                <w:lang w:eastAsia="en-US"/>
              </w:rPr>
              <w:t xml:space="preserve">from </w:t>
            </w:r>
            <w:r w:rsidR="000B2AB6" w:rsidRPr="00CE08E1">
              <w:rPr>
                <w:lang w:eastAsia="en-US"/>
              </w:rPr>
              <w:t xml:space="preserve">a </w:t>
            </w:r>
            <w:r w:rsidR="00353E3E" w:rsidRPr="00CE08E1">
              <w:rPr>
                <w:lang w:eastAsia="en-US"/>
              </w:rPr>
              <w:t>storage</w:t>
            </w:r>
            <w:r w:rsidR="00676C36" w:rsidRPr="00CE08E1">
              <w:rPr>
                <w:lang w:eastAsia="en-US"/>
              </w:rPr>
              <w:t xml:space="preserve"> site</w:t>
            </w:r>
            <w:r w:rsidR="002C63FC" w:rsidRPr="00CE08E1">
              <w:rPr>
                <w:lang w:eastAsia="en-US"/>
              </w:rPr>
              <w:t xml:space="preserve"> </w:t>
            </w:r>
          </w:p>
        </w:tc>
        <w:tc>
          <w:tcPr>
            <w:tcW w:w="2533" w:type="dxa"/>
            <w:tcBorders>
              <w:top w:val="single" w:sz="4" w:space="0" w:color="auto"/>
              <w:left w:val="nil"/>
              <w:bottom w:val="single" w:sz="4" w:space="0" w:color="auto"/>
              <w:right w:val="nil"/>
            </w:tcBorders>
            <w:hideMark/>
          </w:tcPr>
          <w:p w14:paraId="076F9D32" w14:textId="10745BD2" w:rsidR="00676C36" w:rsidRPr="00CE08E1" w:rsidRDefault="00676C36">
            <w:pPr>
              <w:pStyle w:val="Tabletext"/>
              <w:rPr>
                <w:lang w:eastAsia="en-US"/>
              </w:rPr>
            </w:pPr>
            <w:r w:rsidRPr="00CE08E1">
              <w:rPr>
                <w:lang w:eastAsia="en-US"/>
              </w:rPr>
              <w:t>Storage site fugitive emissions</w:t>
            </w:r>
          </w:p>
        </w:tc>
        <w:tc>
          <w:tcPr>
            <w:tcW w:w="2533" w:type="dxa"/>
            <w:tcBorders>
              <w:top w:val="single" w:sz="4" w:space="0" w:color="auto"/>
              <w:left w:val="nil"/>
              <w:bottom w:val="single" w:sz="4" w:space="0" w:color="auto"/>
              <w:right w:val="nil"/>
            </w:tcBorders>
            <w:hideMark/>
          </w:tcPr>
          <w:p w14:paraId="5FEE401C" w14:textId="77777777" w:rsidR="00676C36" w:rsidRPr="00CE08E1" w:rsidRDefault="00676C36">
            <w:pPr>
              <w:pStyle w:val="Tabletext"/>
              <w:rPr>
                <w:lang w:eastAsia="en-US"/>
              </w:rPr>
            </w:pPr>
            <w:r w:rsidRPr="00CE08E1">
              <w:rPr>
                <w:lang w:eastAsia="en-US"/>
              </w:rPr>
              <w:t>Carbon dioxide (CO</w:t>
            </w:r>
            <w:r w:rsidRPr="00CE08E1">
              <w:rPr>
                <w:vertAlign w:val="subscript"/>
                <w:lang w:eastAsia="en-US"/>
              </w:rPr>
              <w:t>2</w:t>
            </w:r>
            <w:r w:rsidRPr="00CE08E1">
              <w:rPr>
                <w:lang w:eastAsia="en-US"/>
              </w:rPr>
              <w:t>)</w:t>
            </w:r>
          </w:p>
          <w:p w14:paraId="521E4DCF" w14:textId="77777777" w:rsidR="00676C36" w:rsidRPr="00CE08E1" w:rsidRDefault="00676C36">
            <w:pPr>
              <w:pStyle w:val="Tabletext"/>
              <w:rPr>
                <w:lang w:eastAsia="en-US"/>
              </w:rPr>
            </w:pPr>
            <w:r w:rsidRPr="00CE08E1">
              <w:rPr>
                <w:lang w:eastAsia="en-US"/>
              </w:rPr>
              <w:t>Methane (CH</w:t>
            </w:r>
            <w:r w:rsidRPr="00CE08E1">
              <w:rPr>
                <w:vertAlign w:val="subscript"/>
                <w:lang w:eastAsia="en-US"/>
              </w:rPr>
              <w:t>4</w:t>
            </w:r>
            <w:r w:rsidRPr="00CE08E1">
              <w:rPr>
                <w:lang w:eastAsia="en-US"/>
              </w:rPr>
              <w:t>)</w:t>
            </w:r>
          </w:p>
          <w:p w14:paraId="6F9BDDA8" w14:textId="77777777" w:rsidR="00676C36" w:rsidRPr="00CE08E1" w:rsidRDefault="00676C36">
            <w:pPr>
              <w:pStyle w:val="Tabletext"/>
              <w:rPr>
                <w:lang w:eastAsia="en-US"/>
              </w:rPr>
            </w:pPr>
            <w:r w:rsidRPr="00CE08E1">
              <w:rPr>
                <w:lang w:eastAsia="en-US"/>
              </w:rPr>
              <w:t>Nitrous oxide (N</w:t>
            </w:r>
            <w:r w:rsidRPr="00CE08E1">
              <w:rPr>
                <w:vertAlign w:val="subscript"/>
                <w:lang w:eastAsia="en-US"/>
              </w:rPr>
              <w:t>2</w:t>
            </w:r>
            <w:r w:rsidRPr="00CE08E1">
              <w:rPr>
                <w:lang w:eastAsia="en-US"/>
              </w:rPr>
              <w:t>O)</w:t>
            </w:r>
          </w:p>
        </w:tc>
      </w:tr>
      <w:tr w:rsidR="003D5DA9" w:rsidRPr="00CE08E1" w14:paraId="07EBC562" w14:textId="77777777" w:rsidTr="004339E5">
        <w:tc>
          <w:tcPr>
            <w:tcW w:w="714" w:type="dxa"/>
            <w:tcBorders>
              <w:top w:val="single" w:sz="4" w:space="0" w:color="auto"/>
              <w:left w:val="nil"/>
              <w:bottom w:val="single" w:sz="4" w:space="0" w:color="auto"/>
              <w:right w:val="nil"/>
            </w:tcBorders>
          </w:tcPr>
          <w:p w14:paraId="69D1AFF3" w14:textId="33DD468A" w:rsidR="003D5DA9" w:rsidRPr="00CE08E1" w:rsidRDefault="00F81383" w:rsidP="003D5DA9">
            <w:pPr>
              <w:pStyle w:val="Tabletext"/>
              <w:rPr>
                <w:lang w:eastAsia="en-US"/>
              </w:rPr>
            </w:pPr>
            <w:r w:rsidRPr="00CE08E1">
              <w:rPr>
                <w:lang w:eastAsia="en-US"/>
              </w:rPr>
              <w:t>6</w:t>
            </w:r>
          </w:p>
        </w:tc>
        <w:tc>
          <w:tcPr>
            <w:tcW w:w="2533" w:type="dxa"/>
            <w:tcBorders>
              <w:top w:val="single" w:sz="4" w:space="0" w:color="auto"/>
              <w:left w:val="nil"/>
              <w:bottom w:val="single" w:sz="4" w:space="0" w:color="auto"/>
              <w:right w:val="nil"/>
            </w:tcBorders>
          </w:tcPr>
          <w:p w14:paraId="2C57FCE2" w14:textId="0D8A777F" w:rsidR="003D5DA9" w:rsidRPr="00CE08E1" w:rsidRDefault="003D5DA9" w:rsidP="003D5DA9">
            <w:pPr>
              <w:pStyle w:val="Tabletext"/>
              <w:rPr>
                <w:lang w:eastAsia="en-US"/>
              </w:rPr>
            </w:pPr>
            <w:r w:rsidRPr="00CE08E1">
              <w:rPr>
                <w:lang w:eastAsia="en-US"/>
              </w:rPr>
              <w:t xml:space="preserve">Measured greenhouse gases </w:t>
            </w:r>
            <w:r w:rsidR="000D6361">
              <w:rPr>
                <w:lang w:eastAsia="en-US"/>
              </w:rPr>
              <w:t xml:space="preserve">captured </w:t>
            </w:r>
          </w:p>
        </w:tc>
        <w:tc>
          <w:tcPr>
            <w:tcW w:w="2533" w:type="dxa"/>
            <w:tcBorders>
              <w:top w:val="single" w:sz="4" w:space="0" w:color="auto"/>
              <w:left w:val="nil"/>
              <w:bottom w:val="single" w:sz="4" w:space="0" w:color="auto"/>
              <w:right w:val="nil"/>
            </w:tcBorders>
          </w:tcPr>
          <w:p w14:paraId="468D2A64" w14:textId="69F347AA" w:rsidR="003D5DA9" w:rsidRPr="00CE08E1" w:rsidRDefault="000D6361" w:rsidP="003D5DA9">
            <w:pPr>
              <w:pStyle w:val="Tabletext"/>
              <w:rPr>
                <w:lang w:eastAsia="en-US"/>
              </w:rPr>
            </w:pPr>
            <w:r>
              <w:rPr>
                <w:lang w:eastAsia="en-US"/>
              </w:rPr>
              <w:t>Captured</w:t>
            </w:r>
            <w:r w:rsidRPr="00CE08E1">
              <w:rPr>
                <w:lang w:eastAsia="en-US"/>
              </w:rPr>
              <w:t xml:space="preserve"> </w:t>
            </w:r>
            <w:r w:rsidR="003D5DA9" w:rsidRPr="00CE08E1">
              <w:rPr>
                <w:lang w:eastAsia="en-US"/>
              </w:rPr>
              <w:t>greenhouse gases</w:t>
            </w:r>
          </w:p>
        </w:tc>
        <w:tc>
          <w:tcPr>
            <w:tcW w:w="2533" w:type="dxa"/>
            <w:tcBorders>
              <w:top w:val="single" w:sz="4" w:space="0" w:color="auto"/>
              <w:left w:val="nil"/>
              <w:bottom w:val="single" w:sz="4" w:space="0" w:color="auto"/>
              <w:right w:val="nil"/>
            </w:tcBorders>
          </w:tcPr>
          <w:p w14:paraId="0E04178D" w14:textId="77777777" w:rsidR="003D5DA9" w:rsidRPr="00CE08E1" w:rsidRDefault="003D5DA9" w:rsidP="003D5DA9">
            <w:pPr>
              <w:pStyle w:val="Tabletext"/>
              <w:rPr>
                <w:lang w:eastAsia="en-US"/>
              </w:rPr>
            </w:pPr>
            <w:r w:rsidRPr="00CE08E1">
              <w:rPr>
                <w:lang w:eastAsia="en-US"/>
              </w:rPr>
              <w:t>Carbon dioxide (CO</w:t>
            </w:r>
            <w:r w:rsidRPr="00CE08E1">
              <w:rPr>
                <w:vertAlign w:val="subscript"/>
                <w:lang w:eastAsia="en-US"/>
              </w:rPr>
              <w:t>2</w:t>
            </w:r>
            <w:r w:rsidRPr="00CE08E1">
              <w:rPr>
                <w:lang w:eastAsia="en-US"/>
              </w:rPr>
              <w:t>)</w:t>
            </w:r>
          </w:p>
          <w:p w14:paraId="4E082489" w14:textId="77777777" w:rsidR="003D5DA9" w:rsidRPr="00CE08E1" w:rsidRDefault="003D5DA9" w:rsidP="003D5DA9">
            <w:pPr>
              <w:pStyle w:val="Tabletext"/>
              <w:rPr>
                <w:lang w:eastAsia="en-US"/>
              </w:rPr>
            </w:pPr>
            <w:r w:rsidRPr="00CE08E1">
              <w:rPr>
                <w:lang w:eastAsia="en-US"/>
              </w:rPr>
              <w:t>Methane (CH</w:t>
            </w:r>
            <w:r w:rsidRPr="00CE08E1">
              <w:rPr>
                <w:vertAlign w:val="subscript"/>
                <w:lang w:eastAsia="en-US"/>
              </w:rPr>
              <w:t>4</w:t>
            </w:r>
            <w:r w:rsidRPr="00CE08E1">
              <w:rPr>
                <w:lang w:eastAsia="en-US"/>
              </w:rPr>
              <w:t>)</w:t>
            </w:r>
          </w:p>
          <w:p w14:paraId="30A01253" w14:textId="296E6AF8" w:rsidR="003D5DA9" w:rsidRPr="00CE08E1" w:rsidRDefault="003D5DA9" w:rsidP="003D5DA9">
            <w:pPr>
              <w:pStyle w:val="Tabletext"/>
              <w:rPr>
                <w:lang w:eastAsia="en-US"/>
              </w:rPr>
            </w:pPr>
            <w:r w:rsidRPr="00CE08E1">
              <w:rPr>
                <w:lang w:eastAsia="en-US"/>
              </w:rPr>
              <w:t>Nitrous oxide (N</w:t>
            </w:r>
            <w:r w:rsidRPr="00CE08E1">
              <w:rPr>
                <w:vertAlign w:val="subscript"/>
                <w:lang w:eastAsia="en-US"/>
              </w:rPr>
              <w:t>2</w:t>
            </w:r>
            <w:r w:rsidRPr="00CE08E1">
              <w:rPr>
                <w:lang w:eastAsia="en-US"/>
              </w:rPr>
              <w:t>O)</w:t>
            </w:r>
          </w:p>
        </w:tc>
      </w:tr>
      <w:tr w:rsidR="003D5DA9" w:rsidRPr="00CE08E1" w14:paraId="0E84DAEC" w14:textId="77777777" w:rsidTr="004339E5">
        <w:tc>
          <w:tcPr>
            <w:tcW w:w="714" w:type="dxa"/>
            <w:tcBorders>
              <w:top w:val="single" w:sz="4" w:space="0" w:color="auto"/>
              <w:left w:val="nil"/>
              <w:bottom w:val="single" w:sz="4" w:space="0" w:color="auto"/>
              <w:right w:val="nil"/>
            </w:tcBorders>
          </w:tcPr>
          <w:p w14:paraId="4B5D47E5" w14:textId="4792B7A8" w:rsidR="003D5DA9" w:rsidRPr="00CE08E1" w:rsidRDefault="00F81383" w:rsidP="003D5DA9">
            <w:pPr>
              <w:pStyle w:val="Tabletext"/>
              <w:rPr>
                <w:lang w:eastAsia="en-US"/>
              </w:rPr>
            </w:pPr>
            <w:r w:rsidRPr="00CE08E1">
              <w:rPr>
                <w:lang w:eastAsia="en-US"/>
              </w:rPr>
              <w:t>7</w:t>
            </w:r>
          </w:p>
        </w:tc>
        <w:tc>
          <w:tcPr>
            <w:tcW w:w="2533" w:type="dxa"/>
            <w:tcBorders>
              <w:top w:val="single" w:sz="4" w:space="0" w:color="auto"/>
              <w:left w:val="nil"/>
              <w:bottom w:val="single" w:sz="4" w:space="0" w:color="auto"/>
              <w:right w:val="nil"/>
            </w:tcBorders>
          </w:tcPr>
          <w:p w14:paraId="549BF667" w14:textId="7D73A184" w:rsidR="003D5DA9" w:rsidRPr="00686946" w:rsidRDefault="003D5DA9" w:rsidP="003D5DA9">
            <w:pPr>
              <w:pStyle w:val="Tabletext"/>
              <w:rPr>
                <w:lang w:eastAsia="en-US"/>
              </w:rPr>
            </w:pPr>
            <w:r w:rsidRPr="00686946">
              <w:rPr>
                <w:lang w:eastAsia="en-US"/>
              </w:rPr>
              <w:t xml:space="preserve">Measured methane </w:t>
            </w:r>
            <w:r w:rsidR="00F81383" w:rsidRPr="00686946">
              <w:rPr>
                <w:lang w:eastAsia="en-US"/>
              </w:rPr>
              <w:t>capture</w:t>
            </w:r>
            <w:r w:rsidR="001F4BD5" w:rsidRPr="00686946">
              <w:rPr>
                <w:lang w:eastAsia="en-US"/>
              </w:rPr>
              <w:t>d</w:t>
            </w:r>
          </w:p>
        </w:tc>
        <w:tc>
          <w:tcPr>
            <w:tcW w:w="2533" w:type="dxa"/>
            <w:tcBorders>
              <w:top w:val="single" w:sz="4" w:space="0" w:color="auto"/>
              <w:left w:val="nil"/>
              <w:bottom w:val="single" w:sz="4" w:space="0" w:color="auto"/>
              <w:right w:val="nil"/>
            </w:tcBorders>
          </w:tcPr>
          <w:p w14:paraId="7E48C1EE" w14:textId="156B6E35" w:rsidR="003D5DA9" w:rsidRPr="0095450A" w:rsidRDefault="00AD63A1" w:rsidP="003D5DA9">
            <w:pPr>
              <w:pStyle w:val="Tabletext"/>
              <w:rPr>
                <w:lang w:eastAsia="en-US"/>
              </w:rPr>
            </w:pPr>
            <w:r w:rsidRPr="0095450A">
              <w:rPr>
                <w:lang w:eastAsia="en-US"/>
              </w:rPr>
              <w:t>C</w:t>
            </w:r>
            <w:r w:rsidR="00554853" w:rsidRPr="0095450A">
              <w:rPr>
                <w:lang w:eastAsia="en-US"/>
              </w:rPr>
              <w:t xml:space="preserve">aptured </w:t>
            </w:r>
            <w:r w:rsidR="009C2ABE" w:rsidRPr="0095450A">
              <w:rPr>
                <w:lang w:eastAsia="en-US"/>
              </w:rPr>
              <w:t>methane</w:t>
            </w:r>
          </w:p>
        </w:tc>
        <w:tc>
          <w:tcPr>
            <w:tcW w:w="2533" w:type="dxa"/>
            <w:tcBorders>
              <w:top w:val="single" w:sz="4" w:space="0" w:color="auto"/>
              <w:left w:val="nil"/>
              <w:bottom w:val="single" w:sz="4" w:space="0" w:color="auto"/>
              <w:right w:val="nil"/>
            </w:tcBorders>
          </w:tcPr>
          <w:p w14:paraId="4844B29C" w14:textId="061D6A74" w:rsidR="003D5DA9" w:rsidRPr="0095450A" w:rsidRDefault="009C2ABE" w:rsidP="003D5DA9">
            <w:pPr>
              <w:pStyle w:val="Tabletext"/>
              <w:rPr>
                <w:lang w:eastAsia="en-US"/>
              </w:rPr>
            </w:pPr>
            <w:r w:rsidRPr="0095450A">
              <w:rPr>
                <w:lang w:eastAsia="en-US"/>
              </w:rPr>
              <w:t>Methane (CH</w:t>
            </w:r>
            <w:r w:rsidRPr="0095450A">
              <w:rPr>
                <w:vertAlign w:val="subscript"/>
                <w:lang w:eastAsia="en-US"/>
              </w:rPr>
              <w:t>4</w:t>
            </w:r>
            <w:r w:rsidRPr="0095450A">
              <w:rPr>
                <w:lang w:eastAsia="en-US"/>
              </w:rPr>
              <w:t>)</w:t>
            </w:r>
          </w:p>
        </w:tc>
      </w:tr>
      <w:tr w:rsidR="00AD63A1" w:rsidRPr="00CE08E1" w14:paraId="453E43D7" w14:textId="77777777" w:rsidTr="004339E5">
        <w:tc>
          <w:tcPr>
            <w:tcW w:w="714" w:type="dxa"/>
            <w:tcBorders>
              <w:top w:val="single" w:sz="4" w:space="0" w:color="auto"/>
              <w:left w:val="nil"/>
              <w:bottom w:val="single" w:sz="4" w:space="0" w:color="auto"/>
              <w:right w:val="nil"/>
            </w:tcBorders>
          </w:tcPr>
          <w:p w14:paraId="036E7D2D" w14:textId="69C8F9ED" w:rsidR="00AD63A1" w:rsidRPr="00E4779C" w:rsidRDefault="00AD63A1" w:rsidP="003D5DA9">
            <w:pPr>
              <w:pStyle w:val="Tabletext"/>
              <w:rPr>
                <w:highlight w:val="yellow"/>
                <w:lang w:eastAsia="en-US"/>
              </w:rPr>
            </w:pPr>
            <w:r w:rsidRPr="002767EE">
              <w:rPr>
                <w:lang w:eastAsia="en-US"/>
              </w:rPr>
              <w:t>8</w:t>
            </w:r>
          </w:p>
        </w:tc>
        <w:tc>
          <w:tcPr>
            <w:tcW w:w="2533" w:type="dxa"/>
            <w:tcBorders>
              <w:top w:val="single" w:sz="4" w:space="0" w:color="auto"/>
              <w:left w:val="nil"/>
              <w:bottom w:val="single" w:sz="4" w:space="0" w:color="auto"/>
              <w:right w:val="nil"/>
            </w:tcBorders>
          </w:tcPr>
          <w:p w14:paraId="40C4D8A7" w14:textId="544A49B8" w:rsidR="00AD63A1" w:rsidRPr="002767EE" w:rsidRDefault="00AD63A1" w:rsidP="003D5DA9">
            <w:pPr>
              <w:pStyle w:val="Tabletext"/>
              <w:rPr>
                <w:lang w:eastAsia="en-US"/>
              </w:rPr>
            </w:pPr>
            <w:r w:rsidRPr="002767EE">
              <w:rPr>
                <w:lang w:eastAsia="en-US"/>
              </w:rPr>
              <w:t>Measured greenhouse gases transferred to an off-taker</w:t>
            </w:r>
          </w:p>
        </w:tc>
        <w:tc>
          <w:tcPr>
            <w:tcW w:w="2533" w:type="dxa"/>
            <w:tcBorders>
              <w:top w:val="single" w:sz="4" w:space="0" w:color="auto"/>
              <w:left w:val="nil"/>
              <w:bottom w:val="single" w:sz="4" w:space="0" w:color="auto"/>
              <w:right w:val="nil"/>
            </w:tcBorders>
          </w:tcPr>
          <w:p w14:paraId="5AB84613" w14:textId="730C91C5" w:rsidR="00AD63A1" w:rsidRPr="002767EE" w:rsidRDefault="00AD63A1" w:rsidP="003D5DA9">
            <w:pPr>
              <w:pStyle w:val="Tabletext"/>
              <w:rPr>
                <w:lang w:eastAsia="en-US"/>
              </w:rPr>
            </w:pPr>
            <w:r w:rsidRPr="002767EE">
              <w:rPr>
                <w:lang w:eastAsia="en-US"/>
              </w:rPr>
              <w:t>Captured greenhouse gases</w:t>
            </w:r>
          </w:p>
        </w:tc>
        <w:tc>
          <w:tcPr>
            <w:tcW w:w="2533" w:type="dxa"/>
            <w:tcBorders>
              <w:top w:val="single" w:sz="4" w:space="0" w:color="auto"/>
              <w:left w:val="nil"/>
              <w:bottom w:val="single" w:sz="4" w:space="0" w:color="auto"/>
              <w:right w:val="nil"/>
            </w:tcBorders>
          </w:tcPr>
          <w:p w14:paraId="7076BD8B" w14:textId="77777777" w:rsidR="00FF1242" w:rsidRPr="002767EE" w:rsidRDefault="00FF1242" w:rsidP="00FF1242">
            <w:pPr>
              <w:pStyle w:val="Tabletext"/>
              <w:rPr>
                <w:lang w:eastAsia="en-US"/>
              </w:rPr>
            </w:pPr>
            <w:r w:rsidRPr="002767EE">
              <w:rPr>
                <w:lang w:eastAsia="en-US"/>
              </w:rPr>
              <w:t>Carbon dioxide (CO</w:t>
            </w:r>
            <w:r w:rsidRPr="002767EE">
              <w:rPr>
                <w:vertAlign w:val="subscript"/>
                <w:lang w:eastAsia="en-US"/>
              </w:rPr>
              <w:t>2</w:t>
            </w:r>
            <w:r w:rsidRPr="002767EE">
              <w:rPr>
                <w:lang w:eastAsia="en-US"/>
              </w:rPr>
              <w:t>)</w:t>
            </w:r>
          </w:p>
          <w:p w14:paraId="16525EFB" w14:textId="77777777" w:rsidR="00FF1242" w:rsidRPr="002767EE" w:rsidRDefault="00FF1242" w:rsidP="00FF1242">
            <w:pPr>
              <w:pStyle w:val="Tabletext"/>
              <w:rPr>
                <w:lang w:eastAsia="en-US"/>
              </w:rPr>
            </w:pPr>
            <w:r w:rsidRPr="002767EE">
              <w:rPr>
                <w:lang w:eastAsia="en-US"/>
              </w:rPr>
              <w:t>Methane (CH</w:t>
            </w:r>
            <w:r w:rsidRPr="002767EE">
              <w:rPr>
                <w:vertAlign w:val="subscript"/>
                <w:lang w:eastAsia="en-US"/>
              </w:rPr>
              <w:t>4</w:t>
            </w:r>
            <w:r w:rsidRPr="002767EE">
              <w:rPr>
                <w:lang w:eastAsia="en-US"/>
              </w:rPr>
              <w:t>)</w:t>
            </w:r>
          </w:p>
          <w:p w14:paraId="6A6524B6" w14:textId="711282CC" w:rsidR="00AD63A1" w:rsidRPr="002767EE" w:rsidRDefault="00FF1242" w:rsidP="00FF1242">
            <w:pPr>
              <w:pStyle w:val="Tabletext"/>
              <w:rPr>
                <w:lang w:eastAsia="en-US"/>
              </w:rPr>
            </w:pPr>
            <w:r w:rsidRPr="002767EE">
              <w:rPr>
                <w:lang w:eastAsia="en-US"/>
              </w:rPr>
              <w:t>Nitrous oxide (N</w:t>
            </w:r>
            <w:r w:rsidRPr="002767EE">
              <w:rPr>
                <w:vertAlign w:val="subscript"/>
                <w:lang w:eastAsia="en-US"/>
              </w:rPr>
              <w:t>2</w:t>
            </w:r>
            <w:r w:rsidRPr="002767EE">
              <w:rPr>
                <w:lang w:eastAsia="en-US"/>
              </w:rPr>
              <w:t>O)</w:t>
            </w:r>
          </w:p>
        </w:tc>
      </w:tr>
    </w:tbl>
    <w:p w14:paraId="09D496FB" w14:textId="4F8BE98B" w:rsidR="00816CB1" w:rsidRPr="00CE08E1" w:rsidRDefault="00816CB1" w:rsidP="00816CB1">
      <w:pPr>
        <w:pStyle w:val="paragraph"/>
        <w:ind w:left="0" w:firstLine="0"/>
      </w:pPr>
      <w:bookmarkStart w:id="171" w:name="_Hlk72230937"/>
      <w:bookmarkStart w:id="172" w:name="_Toc71480903"/>
      <w:bookmarkStart w:id="173" w:name="_Toc71483459"/>
      <w:bookmarkStart w:id="174" w:name="_Toc71525499"/>
    </w:p>
    <w:p w14:paraId="449CA2E0" w14:textId="265375DF" w:rsidR="00676C36" w:rsidRPr="00CE08E1" w:rsidRDefault="00676C36" w:rsidP="00676C36">
      <w:pPr>
        <w:pStyle w:val="ActHead5"/>
      </w:pPr>
      <w:bookmarkStart w:id="175" w:name="_Toc72436685"/>
      <w:bookmarkStart w:id="176" w:name="_Toc83920950"/>
      <w:bookmarkEnd w:id="171"/>
      <w:proofErr w:type="gramStart"/>
      <w:r w:rsidRPr="00CE08E1">
        <w:t>1</w:t>
      </w:r>
      <w:r w:rsidR="00191D28" w:rsidRPr="00CE08E1">
        <w:t>6</w:t>
      </w:r>
      <w:r w:rsidRPr="00CE08E1">
        <w:t xml:space="preserve">  Net</w:t>
      </w:r>
      <w:proofErr w:type="gramEnd"/>
      <w:r w:rsidRPr="00CE08E1">
        <w:t xml:space="preserve"> abatement amount</w:t>
      </w:r>
      <w:bookmarkEnd w:id="175"/>
      <w:r w:rsidRPr="00CE08E1">
        <w:t xml:space="preserve"> </w:t>
      </w:r>
      <w:bookmarkStart w:id="177" w:name="_Hlk71390705"/>
      <w:bookmarkEnd w:id="172"/>
      <w:bookmarkEnd w:id="173"/>
      <w:bookmarkEnd w:id="174"/>
      <w:r w:rsidR="004A4402" w:rsidRPr="00CE08E1">
        <w:t>for a reporting period in the crediting period</w:t>
      </w:r>
      <w:bookmarkEnd w:id="176"/>
    </w:p>
    <w:p w14:paraId="4821376D" w14:textId="7708F0E9" w:rsidR="00676C36" w:rsidRPr="00CE08E1" w:rsidRDefault="00676C36" w:rsidP="00732F91">
      <w:pPr>
        <w:pStyle w:val="subsection"/>
      </w:pPr>
      <w:r w:rsidRPr="00CE08E1">
        <w:tab/>
      </w:r>
      <w:r w:rsidRPr="00CE08E1">
        <w:tab/>
        <w:t xml:space="preserve">The carbon dioxide equivalent net abatement amount for </w:t>
      </w:r>
      <w:r w:rsidR="00450F4D" w:rsidRPr="00CE08E1">
        <w:t>a</w:t>
      </w:r>
      <w:r w:rsidRPr="00CE08E1">
        <w:t xml:space="preserve"> reporting period</w:t>
      </w:r>
      <w:r w:rsidR="00E16C17" w:rsidRPr="00CE08E1">
        <w:t xml:space="preserve"> in the crediting period</w:t>
      </w:r>
      <w:r w:rsidRPr="00CE08E1">
        <w:t xml:space="preserve">, in tonnes </w:t>
      </w:r>
      <w:r w:rsidR="007F732F" w:rsidRPr="00CE08E1">
        <w:rPr>
          <w:szCs w:val="22"/>
        </w:rPr>
        <w:t>CO</w:t>
      </w:r>
      <w:r w:rsidR="007F732F" w:rsidRPr="00CE08E1">
        <w:rPr>
          <w:sz w:val="14"/>
          <w:szCs w:val="14"/>
        </w:rPr>
        <w:t>2</w:t>
      </w:r>
      <w:r w:rsidR="007F732F" w:rsidRPr="00CE08E1">
        <w:rPr>
          <w:szCs w:val="22"/>
        </w:rPr>
        <w:t>-e</w:t>
      </w:r>
      <w:r w:rsidR="00B25CF7" w:rsidRPr="00CE08E1">
        <w:t>,</w:t>
      </w:r>
      <w:r w:rsidRPr="00CE08E1">
        <w:t xml:space="preserve"> is worked out using the formula</w:t>
      </w:r>
      <w:r w:rsidR="00B25CF7" w:rsidRPr="00CE08E1">
        <w:t xml:space="preserve"> (</w:t>
      </w:r>
      <w:r w:rsidR="00B25CF7" w:rsidRPr="00CE08E1">
        <w:rPr>
          <w:b/>
          <w:bCs/>
          <w:i/>
          <w:iCs/>
        </w:rPr>
        <w:t>equation 1</w:t>
      </w:r>
      <w:r w:rsidR="00B25CF7" w:rsidRPr="00CE08E1">
        <w:t>)</w:t>
      </w:r>
      <w:r w:rsidRPr="00CE08E1">
        <w:t>:</w:t>
      </w:r>
    </w:p>
    <w:p w14:paraId="3D583873" w14:textId="07C8F96D" w:rsidR="00676C36" w:rsidRPr="00CE08E1" w:rsidRDefault="00676C36" w:rsidP="00732F91">
      <w:pPr>
        <w:pStyle w:val="subsection"/>
      </w:pPr>
      <w:r w:rsidRPr="00CE08E1">
        <w:lastRenderedPageBreak/>
        <w:tab/>
      </w:r>
      <w:r w:rsidRPr="00CE08E1">
        <w:tab/>
      </w:r>
      <w:proofErr w:type="gramStart"/>
      <w:r w:rsidRPr="00CE08E1">
        <w:t xml:space="preserve">A </w:t>
      </w:r>
      <w:r w:rsidR="00CE60B7" w:rsidRPr="00CE08E1">
        <w:t xml:space="preserve"> </w:t>
      </w:r>
      <w:r w:rsidRPr="00CE08E1">
        <w:t>=</w:t>
      </w:r>
      <w:proofErr w:type="gramEnd"/>
      <w:r w:rsidR="00CE60B7" w:rsidRPr="00CE08E1">
        <w:t xml:space="preserve"> </w:t>
      </w:r>
      <w:r w:rsidRPr="00CE08E1">
        <w:t xml:space="preserve"> (</w:t>
      </w:r>
      <w:r w:rsidR="002E4ED2" w:rsidRPr="00CE08E1">
        <w:t xml:space="preserve">CGG  </w:t>
      </w:r>
      <w:r w:rsidR="00290046" w:rsidRPr="00CE08E1">
        <w:t>–  Q</w:t>
      </w:r>
      <w:r w:rsidR="002E4ED2" w:rsidRPr="00CE08E1">
        <w:rPr>
          <w:vertAlign w:val="subscript"/>
        </w:rPr>
        <w:t>CM</w:t>
      </w:r>
      <w:r w:rsidR="00290046" w:rsidRPr="00CE08E1">
        <w:t xml:space="preserve">  </w:t>
      </w:r>
      <w:r w:rsidR="003E7950" w:rsidRPr="00CE08E1">
        <w:t>–  CCSE</w:t>
      </w:r>
      <w:r w:rsidRPr="00CE08E1">
        <w:t xml:space="preserve">) </w:t>
      </w:r>
      <w:r w:rsidR="00CE60B7" w:rsidRPr="00CE08E1">
        <w:t xml:space="preserve"> ×  </w:t>
      </w:r>
      <w:r w:rsidRPr="00CE08E1">
        <w:t>0.97</w:t>
      </w:r>
    </w:p>
    <w:p w14:paraId="1F705F8A" w14:textId="55B7F5F9" w:rsidR="002C63FC" w:rsidRPr="00CE08E1" w:rsidRDefault="00676C36" w:rsidP="00732F91">
      <w:pPr>
        <w:pStyle w:val="subsection"/>
      </w:pPr>
      <w:r w:rsidRPr="00CE08E1">
        <w:tab/>
      </w:r>
      <w:r w:rsidRPr="00CE08E1">
        <w:tab/>
      </w:r>
      <w:proofErr w:type="gramStart"/>
      <w:r w:rsidR="00932CB3" w:rsidRPr="00CE08E1">
        <w:t>w</w:t>
      </w:r>
      <w:r w:rsidR="002C63FC" w:rsidRPr="00CE08E1">
        <w:t>here</w:t>
      </w:r>
      <w:proofErr w:type="gramEnd"/>
      <w:r w:rsidR="002C63FC" w:rsidRPr="00CE08E1">
        <w:t>:</w:t>
      </w:r>
    </w:p>
    <w:p w14:paraId="7C7A642C" w14:textId="15FA21E2" w:rsidR="00676C36" w:rsidRPr="00CE08E1" w:rsidRDefault="002C63FC" w:rsidP="00732F91">
      <w:pPr>
        <w:pStyle w:val="subsection"/>
      </w:pPr>
      <w:r w:rsidRPr="00CE08E1">
        <w:rPr>
          <w:b/>
          <w:bCs/>
        </w:rPr>
        <w:tab/>
      </w:r>
      <w:r w:rsidRPr="00CE08E1">
        <w:rPr>
          <w:b/>
          <w:bCs/>
        </w:rPr>
        <w:tab/>
      </w:r>
      <w:r w:rsidR="00676C36" w:rsidRPr="00CE08E1">
        <w:rPr>
          <w:b/>
          <w:bCs/>
          <w:i/>
          <w:iCs/>
        </w:rPr>
        <w:t>A</w:t>
      </w:r>
      <w:r w:rsidR="00676C36" w:rsidRPr="00CE08E1">
        <w:t xml:space="preserve"> means the carbon dioxide equivalent net abatement amount for the reporting period, in tonnes CO</w:t>
      </w:r>
      <w:r w:rsidR="00676C36" w:rsidRPr="00CE08E1">
        <w:rPr>
          <w:vertAlign w:val="subscript"/>
        </w:rPr>
        <w:t>2</w:t>
      </w:r>
      <w:r w:rsidR="00676C36" w:rsidRPr="00CE08E1">
        <w:t>-e.</w:t>
      </w:r>
    </w:p>
    <w:p w14:paraId="32FFE5D5" w14:textId="3B3A4DDB" w:rsidR="00CE60B7" w:rsidRPr="00CE08E1" w:rsidRDefault="00676C36" w:rsidP="00CE60B7">
      <w:pPr>
        <w:pStyle w:val="subsection"/>
      </w:pPr>
      <w:r w:rsidRPr="00CE08E1">
        <w:tab/>
      </w:r>
      <w:r w:rsidRPr="00CE08E1">
        <w:tab/>
      </w:r>
      <w:r w:rsidR="00CE60B7" w:rsidRPr="00CE08E1">
        <w:rPr>
          <w:b/>
          <w:bCs/>
          <w:i/>
          <w:iCs/>
        </w:rPr>
        <w:t>CGG</w:t>
      </w:r>
      <w:r w:rsidR="00CE60B7" w:rsidRPr="00CE08E1">
        <w:t xml:space="preserve"> means the amount of greenhouse gases captured for permanent storage</w:t>
      </w:r>
      <w:r w:rsidR="003514EF" w:rsidRPr="003514EF">
        <w:t xml:space="preserve"> </w:t>
      </w:r>
      <w:r w:rsidR="00FF1242" w:rsidRPr="000E2280">
        <w:t xml:space="preserve">by the project </w:t>
      </w:r>
      <w:r w:rsidR="003514EF" w:rsidRPr="000E2280">
        <w:t>during the reporting period</w:t>
      </w:r>
      <w:r w:rsidR="00CE60B7" w:rsidRPr="000E2280">
        <w:t>, in tonnes CO</w:t>
      </w:r>
      <w:r w:rsidR="00CE60B7" w:rsidRPr="000E2280">
        <w:rPr>
          <w:vertAlign w:val="subscript"/>
        </w:rPr>
        <w:t>2</w:t>
      </w:r>
      <w:r w:rsidR="00CE60B7" w:rsidRPr="00CE08E1">
        <w:t>-e, worked out using equation 2.</w:t>
      </w:r>
    </w:p>
    <w:p w14:paraId="0645C17A" w14:textId="16E2EE41" w:rsidR="00CE60B7" w:rsidRPr="00CE08E1" w:rsidRDefault="00CE60B7" w:rsidP="00CE60B7">
      <w:pPr>
        <w:pStyle w:val="subsection"/>
      </w:pPr>
      <w:r w:rsidRPr="00CE08E1">
        <w:rPr>
          <w:b/>
          <w:bCs/>
        </w:rPr>
        <w:tab/>
      </w:r>
      <w:r w:rsidRPr="00CE08E1">
        <w:rPr>
          <w:b/>
          <w:bCs/>
        </w:rPr>
        <w:tab/>
      </w:r>
      <w:r w:rsidRPr="00CE08E1">
        <w:rPr>
          <w:b/>
          <w:bCs/>
          <w:i/>
          <w:iCs/>
        </w:rPr>
        <w:t>Q</w:t>
      </w:r>
      <w:r w:rsidRPr="00CE08E1">
        <w:rPr>
          <w:b/>
          <w:bCs/>
          <w:i/>
          <w:iCs/>
          <w:vertAlign w:val="subscript"/>
        </w:rPr>
        <w:t>CM</w:t>
      </w:r>
      <w:r w:rsidRPr="00CE08E1">
        <w:t xml:space="preserve"> means the amount of methane captured for permanent storage</w:t>
      </w:r>
      <w:r w:rsidR="00FF1242">
        <w:t xml:space="preserve"> </w:t>
      </w:r>
      <w:r w:rsidR="00FF1242" w:rsidRPr="000E2280">
        <w:t>by the project during the reporting period</w:t>
      </w:r>
      <w:r w:rsidRPr="000E2280">
        <w:t>, in</w:t>
      </w:r>
      <w:r w:rsidRPr="00CE08E1">
        <w:t xml:space="preserve"> tonnes CO</w:t>
      </w:r>
      <w:r w:rsidRPr="00CE08E1">
        <w:rPr>
          <w:vertAlign w:val="subscript"/>
        </w:rPr>
        <w:t>2</w:t>
      </w:r>
      <w:r w:rsidRPr="00CE08E1">
        <w:t>-e, worked out using equation 4.</w:t>
      </w:r>
    </w:p>
    <w:p w14:paraId="7CFA994B" w14:textId="582C766E" w:rsidR="00AD6857" w:rsidRPr="00CE08E1" w:rsidRDefault="00AD6857" w:rsidP="00AD6857">
      <w:pPr>
        <w:pStyle w:val="notetext"/>
      </w:pPr>
      <w:r w:rsidRPr="00CE08E1">
        <w:t>Note:</w:t>
      </w:r>
      <w:r w:rsidRPr="00CE08E1">
        <w:tab/>
        <w:t>In some circumstances, the value of Q</w:t>
      </w:r>
      <w:r w:rsidRPr="00CE08E1">
        <w:rPr>
          <w:vertAlign w:val="subscript"/>
        </w:rPr>
        <w:t>CM</w:t>
      </w:r>
      <w:r w:rsidRPr="00CE08E1">
        <w:t xml:space="preserve"> will be zero—see subsection 19(1).</w:t>
      </w:r>
    </w:p>
    <w:p w14:paraId="3D1C1919" w14:textId="77777777" w:rsidR="00CE60B7" w:rsidRPr="00CE08E1" w:rsidRDefault="00CE60B7" w:rsidP="00CE60B7">
      <w:pPr>
        <w:pStyle w:val="Actno"/>
        <w:ind w:left="414" w:firstLine="720"/>
        <w:rPr>
          <w:sz w:val="22"/>
          <w:szCs w:val="22"/>
        </w:rPr>
      </w:pPr>
    </w:p>
    <w:p w14:paraId="79FB9B43" w14:textId="0D96729D" w:rsidR="00CE60B7" w:rsidRPr="00CE08E1" w:rsidRDefault="00CE60B7" w:rsidP="00CE60B7">
      <w:pPr>
        <w:pStyle w:val="Actno"/>
        <w:ind w:left="414" w:firstLine="720"/>
        <w:rPr>
          <w:sz w:val="22"/>
          <w:szCs w:val="22"/>
        </w:rPr>
      </w:pPr>
      <w:r w:rsidRPr="00CE08E1">
        <w:rPr>
          <w:sz w:val="22"/>
          <w:szCs w:val="22"/>
        </w:rPr>
        <w:t>CCSE</w:t>
      </w:r>
      <w:r w:rsidRPr="00CE08E1">
        <w:rPr>
          <w:b w:val="0"/>
          <w:bCs/>
          <w:sz w:val="22"/>
          <w:szCs w:val="22"/>
        </w:rPr>
        <w:t xml:space="preserve"> means the sum of the following:</w:t>
      </w:r>
    </w:p>
    <w:p w14:paraId="4480489C" w14:textId="5E984493" w:rsidR="00CE60B7" w:rsidRPr="000E2280" w:rsidRDefault="00CE60B7" w:rsidP="00CE60B7">
      <w:pPr>
        <w:pStyle w:val="paragraph"/>
      </w:pPr>
      <w:r w:rsidRPr="00CE08E1">
        <w:tab/>
        <w:t>(a)</w:t>
      </w:r>
      <w:r w:rsidRPr="00CE08E1">
        <w:tab/>
      </w:r>
      <w:proofErr w:type="gramStart"/>
      <w:r w:rsidRPr="00CE08E1">
        <w:t>emissions</w:t>
      </w:r>
      <w:proofErr w:type="gramEnd"/>
      <w:r w:rsidRPr="00CE08E1">
        <w:t xml:space="preserve"> from the capture</w:t>
      </w:r>
      <w:r w:rsidR="00E33CC7" w:rsidRPr="00CE08E1">
        <w:t xml:space="preserve"> </w:t>
      </w:r>
      <w:r w:rsidRPr="00CE08E1">
        <w:t>of greenhouse gases</w:t>
      </w:r>
      <w:r w:rsidR="00F46D36" w:rsidRPr="00F46D36">
        <w:t xml:space="preserve"> </w:t>
      </w:r>
      <w:r w:rsidR="00FF1242" w:rsidRPr="000E2280">
        <w:t xml:space="preserve">for </w:t>
      </w:r>
      <w:r w:rsidR="00F46D36" w:rsidRPr="000E2280">
        <w:t>the reporting period</w:t>
      </w:r>
      <w:r w:rsidRPr="000E2280">
        <w:t>, in tonnes CO</w:t>
      </w:r>
      <w:r w:rsidRPr="000E2280">
        <w:rPr>
          <w:sz w:val="24"/>
          <w:szCs w:val="22"/>
          <w:vertAlign w:val="subscript"/>
        </w:rPr>
        <w:t>2</w:t>
      </w:r>
      <w:r w:rsidRPr="000E2280">
        <w:t xml:space="preserve">-e, worked out using equation </w:t>
      </w:r>
      <w:r w:rsidR="00311FA7" w:rsidRPr="000E2280">
        <w:t>5</w:t>
      </w:r>
      <w:r w:rsidRPr="000E2280">
        <w:t xml:space="preserve">; </w:t>
      </w:r>
    </w:p>
    <w:p w14:paraId="086E5879" w14:textId="18413D7F" w:rsidR="00CE60B7" w:rsidRPr="000E2280" w:rsidRDefault="00CE60B7" w:rsidP="00CE60B7">
      <w:pPr>
        <w:pStyle w:val="paragraph"/>
      </w:pPr>
      <w:r w:rsidRPr="000E2280">
        <w:tab/>
        <w:t>(b)</w:t>
      </w:r>
      <w:r w:rsidRPr="000E2280">
        <w:tab/>
        <w:t>emissions from the processing, compression and transportation of greenhouse gases</w:t>
      </w:r>
      <w:r w:rsidR="00E754CB" w:rsidRPr="000E2280">
        <w:t xml:space="preserve"> </w:t>
      </w:r>
      <w:r w:rsidR="00FF1242" w:rsidRPr="000E2280">
        <w:t>for</w:t>
      </w:r>
      <w:r w:rsidR="00E754CB" w:rsidRPr="000E2280">
        <w:t xml:space="preserve"> the reporting period</w:t>
      </w:r>
      <w:r w:rsidRPr="000E2280">
        <w:t>, in tonnes CO</w:t>
      </w:r>
      <w:r w:rsidRPr="000E2280">
        <w:rPr>
          <w:sz w:val="24"/>
          <w:szCs w:val="22"/>
          <w:vertAlign w:val="subscript"/>
        </w:rPr>
        <w:t>2</w:t>
      </w:r>
      <w:r w:rsidRPr="000E2280">
        <w:t xml:space="preserve">-e, worked out using equation </w:t>
      </w:r>
      <w:r w:rsidR="00311FA7" w:rsidRPr="000E2280">
        <w:t>8</w:t>
      </w:r>
      <w:r w:rsidRPr="000E2280">
        <w:t xml:space="preserve">; </w:t>
      </w:r>
    </w:p>
    <w:p w14:paraId="0C44DE98" w14:textId="582ED801" w:rsidR="00CE60B7" w:rsidRPr="00CE08E1" w:rsidRDefault="00CE60B7" w:rsidP="00CE60B7">
      <w:pPr>
        <w:pStyle w:val="paragraph"/>
      </w:pPr>
      <w:r w:rsidRPr="000E2280">
        <w:tab/>
        <w:t>(c)</w:t>
      </w:r>
      <w:r w:rsidRPr="000E2280">
        <w:tab/>
      </w:r>
      <w:proofErr w:type="gramStart"/>
      <w:r w:rsidRPr="000E2280">
        <w:t>fugitive</w:t>
      </w:r>
      <w:proofErr w:type="gramEnd"/>
      <w:r w:rsidRPr="000E2280">
        <w:t xml:space="preserve"> emissions from transportation and injection</w:t>
      </w:r>
      <w:r w:rsidR="00E754CB" w:rsidRPr="000E2280">
        <w:t xml:space="preserve"> </w:t>
      </w:r>
      <w:r w:rsidR="00FF1242" w:rsidRPr="000E2280">
        <w:t>for</w:t>
      </w:r>
      <w:r w:rsidR="00E754CB" w:rsidRPr="000E2280">
        <w:t xml:space="preserve"> the</w:t>
      </w:r>
      <w:r w:rsidR="00E754CB" w:rsidRPr="00CE08E1">
        <w:t xml:space="preserve"> reporting period</w:t>
      </w:r>
      <w:r w:rsidRPr="00CE08E1">
        <w:t>, in tonnes CO</w:t>
      </w:r>
      <w:r w:rsidRPr="00CE08E1">
        <w:rPr>
          <w:sz w:val="24"/>
          <w:szCs w:val="22"/>
          <w:vertAlign w:val="subscript"/>
        </w:rPr>
        <w:t>2</w:t>
      </w:r>
      <w:r w:rsidRPr="00CE08E1">
        <w:t xml:space="preserve">-e, worked out using equation </w:t>
      </w:r>
      <w:r w:rsidR="00D722F2" w:rsidRPr="00CE08E1">
        <w:t>12</w:t>
      </w:r>
      <w:r w:rsidRPr="00CE08E1">
        <w:t xml:space="preserve">; </w:t>
      </w:r>
    </w:p>
    <w:p w14:paraId="491C2F61" w14:textId="77BA4B55" w:rsidR="00CE60B7" w:rsidRPr="00686946" w:rsidRDefault="00CE60B7" w:rsidP="00CE60B7">
      <w:pPr>
        <w:pStyle w:val="paragraph"/>
      </w:pPr>
      <w:r w:rsidRPr="00CE08E1">
        <w:tab/>
        <w:t>(d)</w:t>
      </w:r>
      <w:r w:rsidRPr="00CE08E1">
        <w:tab/>
        <w:t xml:space="preserve">emissions from total fuel use for </w:t>
      </w:r>
      <w:r w:rsidR="00AD6857" w:rsidRPr="00CE08E1">
        <w:t xml:space="preserve">conducting </w:t>
      </w:r>
      <w:r w:rsidRPr="00CE08E1">
        <w:t xml:space="preserve">monitoring and verification </w:t>
      </w:r>
      <w:r w:rsidRPr="00686946">
        <w:t>activities</w:t>
      </w:r>
      <w:r w:rsidR="00E754CB" w:rsidRPr="00686946">
        <w:t xml:space="preserve"> </w:t>
      </w:r>
      <w:r w:rsidR="00FF1242" w:rsidRPr="00686946">
        <w:t>for</w:t>
      </w:r>
      <w:r w:rsidR="00E754CB" w:rsidRPr="00686946">
        <w:t xml:space="preserve"> the reporting period</w:t>
      </w:r>
      <w:r w:rsidRPr="00686946">
        <w:t>, in tonnes CO</w:t>
      </w:r>
      <w:r w:rsidRPr="00686946">
        <w:rPr>
          <w:sz w:val="24"/>
          <w:szCs w:val="22"/>
          <w:vertAlign w:val="subscript"/>
        </w:rPr>
        <w:t>2</w:t>
      </w:r>
      <w:r w:rsidRPr="00686946">
        <w:t xml:space="preserve">-e, worked out using equation </w:t>
      </w:r>
      <w:r w:rsidR="00D722F2" w:rsidRPr="002767EE">
        <w:t>1</w:t>
      </w:r>
      <w:r w:rsidR="00FF1242" w:rsidRPr="002767EE">
        <w:t>3</w:t>
      </w:r>
      <w:r w:rsidRPr="00686946">
        <w:t xml:space="preserve">; </w:t>
      </w:r>
    </w:p>
    <w:p w14:paraId="4D9C01F7" w14:textId="2DBB036E" w:rsidR="00817775" w:rsidRPr="0095450A" w:rsidRDefault="00CE60B7" w:rsidP="00CE60B7">
      <w:pPr>
        <w:pStyle w:val="paragraph"/>
      </w:pPr>
      <w:r w:rsidRPr="0095450A">
        <w:tab/>
        <w:t>(e)</w:t>
      </w:r>
      <w:r w:rsidRPr="0095450A">
        <w:tab/>
      </w:r>
      <w:proofErr w:type="gramStart"/>
      <w:r w:rsidRPr="0095450A">
        <w:t>fugitive</w:t>
      </w:r>
      <w:proofErr w:type="gramEnd"/>
      <w:r w:rsidRPr="0095450A">
        <w:t xml:space="preserve"> emissions from the storage site</w:t>
      </w:r>
      <w:r w:rsidR="00E754CB" w:rsidRPr="0095450A">
        <w:t xml:space="preserve"> </w:t>
      </w:r>
      <w:r w:rsidR="00A85316">
        <w:t>for</w:t>
      </w:r>
      <w:r w:rsidR="00E754CB" w:rsidRPr="0095450A">
        <w:t xml:space="preserve"> the reporting period</w:t>
      </w:r>
      <w:r w:rsidRPr="0095450A">
        <w:t>, in tonnes CO</w:t>
      </w:r>
      <w:r w:rsidRPr="0095450A">
        <w:rPr>
          <w:vertAlign w:val="subscript"/>
        </w:rPr>
        <w:t>2</w:t>
      </w:r>
      <w:r w:rsidRPr="0095450A">
        <w:t xml:space="preserve">-e, worked out using equation </w:t>
      </w:r>
      <w:r w:rsidR="00D722F2" w:rsidRPr="0095450A">
        <w:t>15</w:t>
      </w:r>
      <w:r w:rsidR="00817775" w:rsidRPr="0095450A">
        <w:t>;</w:t>
      </w:r>
    </w:p>
    <w:p w14:paraId="595284FD" w14:textId="77BA2113" w:rsidR="00CE60B7" w:rsidRPr="00CE08E1" w:rsidRDefault="00817775" w:rsidP="00CE60B7">
      <w:pPr>
        <w:pStyle w:val="paragraph"/>
      </w:pPr>
      <w:r w:rsidRPr="0095450A">
        <w:tab/>
        <w:t>(f)</w:t>
      </w:r>
      <w:r w:rsidRPr="0095450A">
        <w:tab/>
      </w:r>
      <w:proofErr w:type="gramStart"/>
      <w:r w:rsidRPr="0095450A">
        <w:t>amount</w:t>
      </w:r>
      <w:proofErr w:type="gramEnd"/>
      <w:r w:rsidRPr="0095450A">
        <w:t xml:space="preserve"> of captured </w:t>
      </w:r>
      <w:r w:rsidR="00FF1242" w:rsidRPr="002767EE">
        <w:t>greenhouse gases</w:t>
      </w:r>
      <w:r w:rsidR="00FF1242">
        <w:t xml:space="preserve"> </w:t>
      </w:r>
      <w:r w:rsidRPr="00CE08E1">
        <w:t>transferred to an off</w:t>
      </w:r>
      <w:r w:rsidR="009A4BAD" w:rsidRPr="00514E5C">
        <w:t>-</w:t>
      </w:r>
      <w:r w:rsidRPr="00CE08E1">
        <w:t>taker</w:t>
      </w:r>
      <w:r w:rsidR="00E754CB" w:rsidRPr="00E754CB">
        <w:t xml:space="preserve"> </w:t>
      </w:r>
      <w:r w:rsidR="00A85316">
        <w:t>for</w:t>
      </w:r>
      <w:r w:rsidR="00E754CB" w:rsidRPr="00CE08E1">
        <w:t xml:space="preserve"> the reporting period</w:t>
      </w:r>
      <w:r w:rsidRPr="00CE08E1">
        <w:t>, in tonnes CO</w:t>
      </w:r>
      <w:r w:rsidRPr="00CE08E1">
        <w:rPr>
          <w:vertAlign w:val="subscript"/>
        </w:rPr>
        <w:t>2</w:t>
      </w:r>
      <w:r w:rsidRPr="00CE08E1">
        <w:t xml:space="preserve">-e, worked out using equation </w:t>
      </w:r>
      <w:r w:rsidR="00A719FC" w:rsidRPr="00CE08E1">
        <w:t>16</w:t>
      </w:r>
      <w:r w:rsidR="00CE60B7" w:rsidRPr="00CE08E1">
        <w:t>.</w:t>
      </w:r>
    </w:p>
    <w:p w14:paraId="6B9E1E11" w14:textId="3B4A8B9E" w:rsidR="00CE60B7" w:rsidRPr="00CE08E1" w:rsidRDefault="00A546EF" w:rsidP="00CE60B7">
      <w:pPr>
        <w:pStyle w:val="ActHead5"/>
      </w:pPr>
      <w:bookmarkStart w:id="178" w:name="_Toc72436686"/>
      <w:bookmarkStart w:id="179" w:name="_Toc83920951"/>
      <w:bookmarkEnd w:id="177"/>
      <w:proofErr w:type="gramStart"/>
      <w:r w:rsidRPr="00CE08E1">
        <w:t xml:space="preserve">17  </w:t>
      </w:r>
      <w:r w:rsidR="00CE60B7" w:rsidRPr="00CE08E1">
        <w:t>Amount</w:t>
      </w:r>
      <w:proofErr w:type="gramEnd"/>
      <w:r w:rsidR="00CE60B7" w:rsidRPr="00CE08E1">
        <w:t xml:space="preserve"> of captured greenhouse gases</w:t>
      </w:r>
      <w:bookmarkEnd w:id="178"/>
      <w:bookmarkEnd w:id="179"/>
    </w:p>
    <w:p w14:paraId="08C36730" w14:textId="074BD6F1" w:rsidR="00CE60B7" w:rsidRPr="00CE08E1" w:rsidRDefault="001D7ECD" w:rsidP="009A29BA">
      <w:pPr>
        <w:pStyle w:val="subsection"/>
      </w:pPr>
      <w:r>
        <w:tab/>
        <w:t>(1)</w:t>
      </w:r>
      <w:r>
        <w:tab/>
      </w:r>
      <w:r w:rsidR="00CE60B7" w:rsidRPr="00CE08E1">
        <w:t xml:space="preserve">The amount of greenhouse gases captured for permanent storage </w:t>
      </w:r>
      <w:r w:rsidR="00FF1242" w:rsidRPr="000E2280">
        <w:t>by the project</w:t>
      </w:r>
      <w:r w:rsidR="00FF1242">
        <w:t xml:space="preserve"> </w:t>
      </w:r>
      <w:r w:rsidR="00AD6857" w:rsidRPr="00CE08E1">
        <w:t xml:space="preserve">during </w:t>
      </w:r>
      <w:r w:rsidR="00CE60B7" w:rsidRPr="00CE08E1">
        <w:t>a reporting period in the crediting period, in tonnes CO</w:t>
      </w:r>
      <w:r w:rsidR="00CE60B7" w:rsidRPr="009A29BA">
        <w:rPr>
          <w:vertAlign w:val="subscript"/>
        </w:rPr>
        <w:t>2</w:t>
      </w:r>
      <w:r w:rsidR="00CE60B7" w:rsidRPr="00CE08E1">
        <w:t>-e, is worked out using the formula (</w:t>
      </w:r>
      <w:r w:rsidR="00CE60B7" w:rsidRPr="001D7ECD">
        <w:rPr>
          <w:b/>
          <w:bCs/>
          <w:i/>
          <w:iCs/>
        </w:rPr>
        <w:t>equation 2</w:t>
      </w:r>
      <w:r w:rsidR="00CE60B7" w:rsidRPr="00CE08E1">
        <w:t>):</w:t>
      </w:r>
    </w:p>
    <w:p w14:paraId="4B5A595B" w14:textId="77777777" w:rsidR="00CE60B7" w:rsidRPr="00CE08E1" w:rsidRDefault="00CE60B7" w:rsidP="00CE60B7">
      <w:pPr>
        <w:pStyle w:val="subsection"/>
        <w:rPr>
          <w:vertAlign w:val="subscript"/>
        </w:rPr>
      </w:pPr>
      <w:r w:rsidRPr="00CE08E1">
        <w:tab/>
      </w:r>
      <w:r w:rsidRPr="00CE08E1">
        <w:tab/>
      </w:r>
      <w:proofErr w:type="gramStart"/>
      <w:r w:rsidRPr="00CE08E1">
        <w:t>CGG  =</w:t>
      </w:r>
      <w:proofErr w:type="gramEnd"/>
      <w:r w:rsidRPr="00CE08E1">
        <w:t xml:space="preserve">  ∑</w:t>
      </w:r>
      <w:r w:rsidRPr="00CE08E1">
        <w:rPr>
          <w:vertAlign w:val="subscript"/>
        </w:rPr>
        <w:t>j</w:t>
      </w:r>
      <w:r w:rsidRPr="00CE08E1">
        <w:t xml:space="preserve"> </w:t>
      </w:r>
      <w:proofErr w:type="spellStart"/>
      <w:r w:rsidRPr="00CE08E1">
        <w:t>Vol</w:t>
      </w:r>
      <w:r w:rsidRPr="00CE08E1">
        <w:rPr>
          <w:vertAlign w:val="subscript"/>
        </w:rPr>
        <w:t>j</w:t>
      </w:r>
      <w:proofErr w:type="spellEnd"/>
      <w:r w:rsidRPr="00CE08E1">
        <w:rPr>
          <w:vertAlign w:val="subscript"/>
        </w:rPr>
        <w:t xml:space="preserve">  </w:t>
      </w:r>
      <w:r w:rsidRPr="00CE08E1">
        <w:t xml:space="preserve">×  </w:t>
      </w:r>
      <w:proofErr w:type="spellStart"/>
      <w:r w:rsidRPr="00CE08E1">
        <w:t>γ</w:t>
      </w:r>
      <w:r w:rsidRPr="00CE08E1">
        <w:rPr>
          <w:vertAlign w:val="subscript"/>
        </w:rPr>
        <w:t>j</w:t>
      </w:r>
      <w:proofErr w:type="spellEnd"/>
    </w:p>
    <w:p w14:paraId="6422C562" w14:textId="77777777" w:rsidR="00CE60B7" w:rsidRPr="00CE08E1" w:rsidRDefault="00CE60B7" w:rsidP="00CE60B7">
      <w:pPr>
        <w:pStyle w:val="subsection"/>
      </w:pPr>
      <w:r w:rsidRPr="00CE08E1">
        <w:tab/>
      </w:r>
      <w:r w:rsidRPr="00CE08E1">
        <w:tab/>
      </w:r>
      <w:proofErr w:type="gramStart"/>
      <w:r w:rsidRPr="00CE08E1">
        <w:t>where</w:t>
      </w:r>
      <w:proofErr w:type="gramEnd"/>
      <w:r w:rsidRPr="00CE08E1">
        <w:t>:</w:t>
      </w:r>
    </w:p>
    <w:p w14:paraId="24FB2BD3" w14:textId="3F13001D" w:rsidR="00CE60B7" w:rsidRPr="00CE08E1" w:rsidRDefault="00CE60B7" w:rsidP="00CE60B7">
      <w:pPr>
        <w:pStyle w:val="subsection"/>
      </w:pPr>
      <w:r w:rsidRPr="00CE08E1">
        <w:tab/>
      </w:r>
      <w:r w:rsidRPr="00CE08E1">
        <w:tab/>
      </w:r>
      <w:r w:rsidRPr="00CE08E1">
        <w:rPr>
          <w:b/>
          <w:bCs/>
          <w:i/>
          <w:iCs/>
        </w:rPr>
        <w:t>CGG</w:t>
      </w:r>
      <w:r w:rsidRPr="00CE08E1">
        <w:t xml:space="preserve"> means the amount of greenhouse gases captured for permanent storage </w:t>
      </w:r>
      <w:r w:rsidR="00FF1242" w:rsidRPr="000E2280">
        <w:t xml:space="preserve">by the project </w:t>
      </w:r>
      <w:r w:rsidR="00AD6857" w:rsidRPr="000E2280">
        <w:t xml:space="preserve">during </w:t>
      </w:r>
      <w:r w:rsidRPr="000E2280">
        <w:t>the reporting period, in tonnes CO</w:t>
      </w:r>
      <w:r w:rsidRPr="000E2280">
        <w:rPr>
          <w:vertAlign w:val="subscript"/>
        </w:rPr>
        <w:t>2</w:t>
      </w:r>
      <w:r w:rsidRPr="000E2280">
        <w:t>-e.</w:t>
      </w:r>
    </w:p>
    <w:p w14:paraId="52CD14B8" w14:textId="00AB5984" w:rsidR="00CE60B7" w:rsidRPr="00CE08E1" w:rsidRDefault="00CE60B7" w:rsidP="00CE60B7">
      <w:pPr>
        <w:pStyle w:val="subsection"/>
      </w:pPr>
      <w:r w:rsidRPr="00CE08E1">
        <w:tab/>
      </w:r>
      <w:r w:rsidRPr="00CE08E1">
        <w:tab/>
      </w:r>
      <w:proofErr w:type="spellStart"/>
      <w:r w:rsidRPr="00CE08E1">
        <w:rPr>
          <w:b/>
          <w:bCs/>
          <w:i/>
          <w:iCs/>
        </w:rPr>
        <w:t>Vol</w:t>
      </w:r>
      <w:r w:rsidRPr="00CE08E1">
        <w:rPr>
          <w:b/>
          <w:bCs/>
          <w:i/>
          <w:iCs/>
          <w:vertAlign w:val="subscript"/>
        </w:rPr>
        <w:t>j</w:t>
      </w:r>
      <w:proofErr w:type="spellEnd"/>
      <w:r w:rsidRPr="00CE08E1">
        <w:t xml:space="preserve"> means the quantity of greenhouse gas type j captured for permanent storage</w:t>
      </w:r>
      <w:r w:rsidR="00FF1242">
        <w:t xml:space="preserve"> </w:t>
      </w:r>
      <w:r w:rsidR="00FF1242" w:rsidRPr="000E2280">
        <w:t>by the project</w:t>
      </w:r>
      <w:r w:rsidRPr="000E2280">
        <w:t xml:space="preserve"> during the reporting period </w:t>
      </w:r>
      <w:r w:rsidR="00FF1242" w:rsidRPr="000E2280">
        <w:t>at</w:t>
      </w:r>
      <w:r w:rsidR="00FF1242">
        <w:t xml:space="preserve"> </w:t>
      </w:r>
      <w:r w:rsidRPr="00CE08E1">
        <w:t>one or more capture points</w:t>
      </w:r>
      <w:r w:rsidR="00AD6857" w:rsidRPr="00CE08E1">
        <w:t xml:space="preserve"> used by the project</w:t>
      </w:r>
      <w:r w:rsidRPr="00CE08E1">
        <w:t>, in cubic metres, worked out using equation 3.</w:t>
      </w:r>
    </w:p>
    <w:p w14:paraId="20A0B33C" w14:textId="0BB64338" w:rsidR="00CE60B7" w:rsidRPr="00CE08E1" w:rsidRDefault="00CE60B7" w:rsidP="00CE60B7">
      <w:pPr>
        <w:pStyle w:val="subsection"/>
      </w:pPr>
      <w:r w:rsidRPr="00CE08E1">
        <w:rPr>
          <w:b/>
          <w:bCs/>
          <w:i/>
          <w:iCs/>
        </w:rPr>
        <w:tab/>
      </w:r>
      <w:r w:rsidRPr="00CE08E1">
        <w:rPr>
          <w:b/>
          <w:bCs/>
          <w:i/>
          <w:iCs/>
        </w:rPr>
        <w:tab/>
      </w:r>
      <w:proofErr w:type="spellStart"/>
      <w:proofErr w:type="gramStart"/>
      <w:r w:rsidRPr="00CE08E1">
        <w:rPr>
          <w:b/>
          <w:bCs/>
          <w:i/>
          <w:iCs/>
        </w:rPr>
        <w:t>γ</w:t>
      </w:r>
      <w:r w:rsidRPr="00CE08E1">
        <w:rPr>
          <w:b/>
          <w:bCs/>
          <w:i/>
          <w:iCs/>
          <w:vertAlign w:val="subscript"/>
        </w:rPr>
        <w:t>j</w:t>
      </w:r>
      <w:proofErr w:type="spellEnd"/>
      <w:proofErr w:type="gramEnd"/>
      <w:r w:rsidRPr="00CE08E1">
        <w:t xml:space="preserve"> means the factor for converting a quantity of </w:t>
      </w:r>
      <w:r w:rsidR="00EF2C24" w:rsidRPr="00CE08E1">
        <w:t xml:space="preserve">greenhouse </w:t>
      </w:r>
      <w:r w:rsidRPr="00CE08E1">
        <w:t>gas type j from cubic metres at standard conditions of pressure and temperature to CO</w:t>
      </w:r>
      <w:r w:rsidRPr="00CE08E1">
        <w:rPr>
          <w:vertAlign w:val="subscript"/>
        </w:rPr>
        <w:t>2</w:t>
      </w:r>
      <w:r w:rsidRPr="00CE08E1">
        <w:t>-e tonnes, being:</w:t>
      </w:r>
    </w:p>
    <w:p w14:paraId="5008B6D9" w14:textId="77777777" w:rsidR="00CE60B7" w:rsidRPr="00CE08E1" w:rsidRDefault="00CE60B7" w:rsidP="00CE60B7">
      <w:pPr>
        <w:pStyle w:val="paragraph"/>
      </w:pPr>
      <w:r w:rsidRPr="00CE08E1">
        <w:tab/>
        <w:t>(a)</w:t>
      </w:r>
      <w:r w:rsidRPr="00CE08E1">
        <w:tab/>
      </w:r>
      <w:proofErr w:type="gramStart"/>
      <w:r w:rsidRPr="00CE08E1">
        <w:t>for</w:t>
      </w:r>
      <w:proofErr w:type="gramEnd"/>
      <w:r w:rsidRPr="00CE08E1">
        <w:t xml:space="preserve"> methane—6.784 × 10</w:t>
      </w:r>
      <w:r w:rsidRPr="00CE08E1">
        <w:rPr>
          <w:vertAlign w:val="superscript"/>
        </w:rPr>
        <w:t>-4</w:t>
      </w:r>
      <w:r w:rsidRPr="00CE08E1">
        <w:t xml:space="preserve"> × GWP</w:t>
      </w:r>
      <w:r w:rsidRPr="00CE08E1">
        <w:rPr>
          <w:vertAlign w:val="subscript"/>
        </w:rPr>
        <w:t>CH4</w:t>
      </w:r>
      <w:r w:rsidRPr="00CE08E1">
        <w:t>; and</w:t>
      </w:r>
    </w:p>
    <w:p w14:paraId="795B898E" w14:textId="77777777" w:rsidR="00CE60B7" w:rsidRPr="00CE08E1" w:rsidRDefault="00CE60B7" w:rsidP="00CE60B7">
      <w:pPr>
        <w:pStyle w:val="paragraph"/>
      </w:pPr>
      <w:r w:rsidRPr="00CE08E1">
        <w:lastRenderedPageBreak/>
        <w:tab/>
        <w:t>(b)</w:t>
      </w:r>
      <w:r w:rsidRPr="00CE08E1">
        <w:tab/>
      </w:r>
      <w:proofErr w:type="gramStart"/>
      <w:r w:rsidRPr="00CE08E1">
        <w:t>for</w:t>
      </w:r>
      <w:proofErr w:type="gramEnd"/>
      <w:r w:rsidRPr="00CE08E1">
        <w:t xml:space="preserve"> carbon dioxide—1.861 × 10</w:t>
      </w:r>
      <w:r w:rsidRPr="00CE08E1">
        <w:rPr>
          <w:vertAlign w:val="superscript"/>
        </w:rPr>
        <w:t>-3</w:t>
      </w:r>
      <w:r w:rsidRPr="00CE08E1">
        <w:t>; and</w:t>
      </w:r>
    </w:p>
    <w:p w14:paraId="47B90DE9" w14:textId="682B3423" w:rsidR="00CE60B7" w:rsidRPr="0000250D" w:rsidRDefault="00CE60B7" w:rsidP="00CE60B7">
      <w:pPr>
        <w:pStyle w:val="paragraph"/>
      </w:pPr>
      <w:r w:rsidRPr="00CE08E1">
        <w:tab/>
        <w:t xml:space="preserve">(c) </w:t>
      </w:r>
      <w:r w:rsidRPr="00CE08E1">
        <w:tab/>
      </w:r>
      <w:proofErr w:type="gramStart"/>
      <w:r w:rsidRPr="00CE08E1">
        <w:t>for</w:t>
      </w:r>
      <w:proofErr w:type="gramEnd"/>
      <w:r w:rsidRPr="00CE08E1">
        <w:t xml:space="preserve"> nitrous oxide—1.</w:t>
      </w:r>
      <w:r w:rsidR="00677489" w:rsidRPr="002767EE">
        <w:t>861</w:t>
      </w:r>
      <w:r w:rsidRPr="0000250D">
        <w:t xml:space="preserve"> × 10</w:t>
      </w:r>
      <w:r w:rsidRPr="0000250D">
        <w:rPr>
          <w:vertAlign w:val="superscript"/>
        </w:rPr>
        <w:t>-3</w:t>
      </w:r>
      <w:r w:rsidRPr="0000250D">
        <w:t xml:space="preserve"> × GWP</w:t>
      </w:r>
      <w:r w:rsidRPr="0000250D">
        <w:rPr>
          <w:vertAlign w:val="subscript"/>
        </w:rPr>
        <w:t>N2O</w:t>
      </w:r>
      <w:r w:rsidR="00727DD6" w:rsidRPr="0000250D">
        <w:t>.</w:t>
      </w:r>
    </w:p>
    <w:p w14:paraId="05B603EC" w14:textId="17862FD9" w:rsidR="00677489" w:rsidRPr="0000250D" w:rsidRDefault="00677489" w:rsidP="00677489">
      <w:pPr>
        <w:pStyle w:val="subsection"/>
      </w:pPr>
      <w:r w:rsidRPr="0000250D">
        <w:tab/>
      </w:r>
      <w:r w:rsidRPr="002767EE">
        <w:t>(2)</w:t>
      </w:r>
      <w:r w:rsidRPr="002767EE">
        <w:tab/>
        <w:t>Conversion of a quantity of greenhouse gas to a quantity under standard conditions of pressure and temperature must be made in a manner that is consistent with the requirements in subsection 2.32(7) of the NGER (Measurement) Determination.</w:t>
      </w:r>
      <w:r w:rsidRPr="0000250D">
        <w:t xml:space="preserve"> </w:t>
      </w:r>
    </w:p>
    <w:p w14:paraId="7A53E73B" w14:textId="06DF2650" w:rsidR="00AD5158" w:rsidRPr="00CE08E1" w:rsidRDefault="00AD5158" w:rsidP="00AD5158">
      <w:pPr>
        <w:pStyle w:val="ActHead5"/>
      </w:pPr>
      <w:bookmarkStart w:id="180" w:name="_Toc72436687"/>
      <w:bookmarkStart w:id="181" w:name="_Toc83920952"/>
      <w:proofErr w:type="gramStart"/>
      <w:r w:rsidRPr="0095450A">
        <w:t>1</w:t>
      </w:r>
      <w:r w:rsidR="00191D28" w:rsidRPr="0095450A">
        <w:t>8</w:t>
      </w:r>
      <w:r w:rsidRPr="0095450A">
        <w:t xml:space="preserve">  Greenhouse</w:t>
      </w:r>
      <w:proofErr w:type="gramEnd"/>
      <w:r w:rsidRPr="0095450A">
        <w:t xml:space="preserve"> gases </w:t>
      </w:r>
      <w:r w:rsidR="00CE60B7" w:rsidRPr="0095450A">
        <w:t>captured</w:t>
      </w:r>
      <w:bookmarkEnd w:id="180"/>
      <w:bookmarkEnd w:id="181"/>
    </w:p>
    <w:p w14:paraId="25D115E2" w14:textId="6C3026AD" w:rsidR="00CE60B7" w:rsidRPr="0095450A" w:rsidRDefault="00CE60B7" w:rsidP="00CE60B7">
      <w:pPr>
        <w:pStyle w:val="subsection"/>
      </w:pPr>
      <w:r w:rsidRPr="00CE08E1">
        <w:tab/>
        <w:t>(1)</w:t>
      </w:r>
      <w:r w:rsidRPr="00CE08E1">
        <w:tab/>
        <w:t xml:space="preserve">The </w:t>
      </w:r>
      <w:r w:rsidRPr="0000250D">
        <w:t>quantity of greenhouse gas type j captured for permanent storage</w:t>
      </w:r>
      <w:r w:rsidR="00677489" w:rsidRPr="0000250D">
        <w:t xml:space="preserve"> </w:t>
      </w:r>
      <w:r w:rsidR="00677489" w:rsidRPr="002767EE">
        <w:t>by the project</w:t>
      </w:r>
      <w:r w:rsidRPr="0000250D">
        <w:t xml:space="preserve"> during a reporting period in the crediting period </w:t>
      </w:r>
      <w:r w:rsidR="00677489" w:rsidRPr="002767EE">
        <w:t>at one or more</w:t>
      </w:r>
      <w:r w:rsidR="00677489" w:rsidRPr="0000250D">
        <w:t xml:space="preserve"> </w:t>
      </w:r>
      <w:r w:rsidRPr="0000250D">
        <w:t>capture points</w:t>
      </w:r>
      <w:r w:rsidR="00AD6857" w:rsidRPr="0095450A">
        <w:t xml:space="preserve"> used by the project</w:t>
      </w:r>
      <w:r w:rsidRPr="0095450A">
        <w:t>, in cubic metres, is worked out using the formula (</w:t>
      </w:r>
      <w:r w:rsidRPr="0095450A">
        <w:rPr>
          <w:b/>
          <w:bCs/>
          <w:i/>
          <w:iCs/>
        </w:rPr>
        <w:t>equation 3</w:t>
      </w:r>
      <w:r w:rsidRPr="0095450A">
        <w:t>):</w:t>
      </w:r>
    </w:p>
    <w:p w14:paraId="3CCD8221" w14:textId="1310B7A1" w:rsidR="00CE60B7" w:rsidRPr="0000250D" w:rsidRDefault="00CE60B7" w:rsidP="00CE60B7">
      <w:pPr>
        <w:pStyle w:val="subsection"/>
        <w:ind w:left="1140" w:firstLine="0"/>
      </w:pPr>
      <w:proofErr w:type="spellStart"/>
      <w:proofErr w:type="gramStart"/>
      <w:r w:rsidRPr="0095450A">
        <w:t>Vol</w:t>
      </w:r>
      <w:r w:rsidRPr="0095450A">
        <w:rPr>
          <w:vertAlign w:val="subscript"/>
        </w:rPr>
        <w:t>j</w:t>
      </w:r>
      <w:proofErr w:type="spellEnd"/>
      <w:r w:rsidRPr="0095450A">
        <w:t xml:space="preserve">  =</w:t>
      </w:r>
      <w:proofErr w:type="gramEnd"/>
      <w:r w:rsidRPr="0095450A">
        <w:t xml:space="preserve">  ∑</w:t>
      </w:r>
      <w:r w:rsidRPr="0095450A">
        <w:rPr>
          <w:vertAlign w:val="subscript"/>
        </w:rPr>
        <w:t xml:space="preserve">n </w:t>
      </w:r>
      <w:proofErr w:type="spellStart"/>
      <w:r w:rsidRPr="002767EE">
        <w:t>Vol</w:t>
      </w:r>
      <w:r w:rsidR="00677489" w:rsidRPr="002767EE">
        <w:rPr>
          <w:vertAlign w:val="subscript"/>
        </w:rPr>
        <w:t>j,n</w:t>
      </w:r>
      <w:proofErr w:type="spellEnd"/>
      <w:r w:rsidRPr="0000250D">
        <w:t xml:space="preserve">  </w:t>
      </w:r>
    </w:p>
    <w:p w14:paraId="3305FFE9" w14:textId="77777777" w:rsidR="00CE60B7" w:rsidRPr="0095450A" w:rsidRDefault="00CE60B7" w:rsidP="00CE60B7">
      <w:pPr>
        <w:pStyle w:val="subsection"/>
        <w:ind w:left="1140" w:firstLine="0"/>
      </w:pPr>
      <w:proofErr w:type="gramStart"/>
      <w:r w:rsidRPr="0095450A">
        <w:t>where</w:t>
      </w:r>
      <w:proofErr w:type="gramEnd"/>
      <w:r w:rsidRPr="0095450A">
        <w:t>:</w:t>
      </w:r>
    </w:p>
    <w:p w14:paraId="083751E8" w14:textId="623CA3D3" w:rsidR="00CE60B7" w:rsidRPr="0095450A" w:rsidRDefault="00CE60B7" w:rsidP="00CE60B7">
      <w:pPr>
        <w:pStyle w:val="subsection"/>
        <w:ind w:left="1140" w:firstLine="0"/>
      </w:pPr>
      <w:proofErr w:type="spellStart"/>
      <w:r w:rsidRPr="0095450A">
        <w:rPr>
          <w:b/>
          <w:bCs/>
          <w:i/>
          <w:iCs/>
        </w:rPr>
        <w:t>Vol</w:t>
      </w:r>
      <w:r w:rsidRPr="0095450A">
        <w:rPr>
          <w:b/>
          <w:bCs/>
          <w:i/>
          <w:iCs/>
          <w:vertAlign w:val="subscript"/>
        </w:rPr>
        <w:t>j</w:t>
      </w:r>
      <w:proofErr w:type="spellEnd"/>
      <w:r w:rsidRPr="0095450A">
        <w:t xml:space="preserve"> means the quantity of greenhouse gas type j captured for permanent storage </w:t>
      </w:r>
      <w:r w:rsidR="00677489" w:rsidRPr="002767EE">
        <w:t>by the project</w:t>
      </w:r>
      <w:r w:rsidR="00677489" w:rsidRPr="0000250D">
        <w:t xml:space="preserve"> </w:t>
      </w:r>
      <w:r w:rsidRPr="0000250D">
        <w:t xml:space="preserve">during the reporting period </w:t>
      </w:r>
      <w:r w:rsidR="00677489" w:rsidRPr="0000250D">
        <w:t xml:space="preserve">at </w:t>
      </w:r>
      <w:r w:rsidRPr="0000250D">
        <w:t>one or more capture points</w:t>
      </w:r>
      <w:r w:rsidR="00AD6857" w:rsidRPr="0000250D">
        <w:t xml:space="preserve"> used by th</w:t>
      </w:r>
      <w:r w:rsidR="00AD6857" w:rsidRPr="0095450A">
        <w:t>e project</w:t>
      </w:r>
      <w:r w:rsidRPr="0095450A">
        <w:t xml:space="preserve">, in cubic metres. </w:t>
      </w:r>
    </w:p>
    <w:p w14:paraId="4D4DF6F7" w14:textId="292CBE1C" w:rsidR="00CE60B7" w:rsidRPr="00CE08E1" w:rsidRDefault="00CE60B7" w:rsidP="00CE60B7">
      <w:pPr>
        <w:pStyle w:val="subsection"/>
        <w:ind w:left="1140" w:firstLine="0"/>
      </w:pPr>
      <w:proofErr w:type="spellStart"/>
      <w:r w:rsidRPr="0095450A">
        <w:rPr>
          <w:b/>
          <w:bCs/>
          <w:i/>
          <w:iCs/>
        </w:rPr>
        <w:t>Vol</w:t>
      </w:r>
      <w:r w:rsidR="00677489" w:rsidRPr="002767EE">
        <w:rPr>
          <w:b/>
          <w:bCs/>
          <w:i/>
          <w:iCs/>
          <w:vertAlign w:val="subscript"/>
        </w:rPr>
        <w:t>j</w:t>
      </w:r>
      <w:proofErr w:type="gramStart"/>
      <w:r w:rsidR="00677489" w:rsidRPr="002767EE">
        <w:rPr>
          <w:b/>
          <w:bCs/>
          <w:i/>
          <w:iCs/>
          <w:vertAlign w:val="subscript"/>
        </w:rPr>
        <w:t>,n</w:t>
      </w:r>
      <w:proofErr w:type="spellEnd"/>
      <w:proofErr w:type="gramEnd"/>
      <w:r w:rsidRPr="0000250D">
        <w:rPr>
          <w:b/>
          <w:bCs/>
          <w:i/>
          <w:iCs/>
        </w:rPr>
        <w:t xml:space="preserve"> </w:t>
      </w:r>
      <w:r w:rsidRPr="0000250D">
        <w:t xml:space="preserve">means the quantity of greenhouse gas type j captured for permanent storage </w:t>
      </w:r>
      <w:r w:rsidR="00677489" w:rsidRPr="002767EE">
        <w:t>by the project</w:t>
      </w:r>
      <w:r w:rsidR="00677489" w:rsidRPr="0000250D">
        <w:t xml:space="preserve"> </w:t>
      </w:r>
      <w:r w:rsidRPr="0000250D">
        <w:t xml:space="preserve">during the reporting period </w:t>
      </w:r>
      <w:r w:rsidR="00677489" w:rsidRPr="0000250D">
        <w:t xml:space="preserve">at </w:t>
      </w:r>
      <w:r w:rsidRPr="0000250D">
        <w:t>a capture point n, measured in cubic metres:</w:t>
      </w:r>
    </w:p>
    <w:p w14:paraId="430838B9" w14:textId="77777777" w:rsidR="00CE60B7" w:rsidRPr="00CE08E1" w:rsidRDefault="00CE60B7" w:rsidP="00CE60B7">
      <w:pPr>
        <w:pStyle w:val="paragraph"/>
      </w:pPr>
      <w:r w:rsidRPr="00CE08E1">
        <w:tab/>
        <w:t>(a)</w:t>
      </w:r>
      <w:r w:rsidRPr="00CE08E1">
        <w:tab/>
      </w:r>
      <w:proofErr w:type="gramStart"/>
      <w:r w:rsidRPr="00CE08E1">
        <w:t>in</w:t>
      </w:r>
      <w:proofErr w:type="gramEnd"/>
      <w:r w:rsidRPr="00CE08E1">
        <w:t xml:space="preserve"> a manner that:</w:t>
      </w:r>
    </w:p>
    <w:p w14:paraId="2D74E6A0" w14:textId="3F1817CA" w:rsidR="00CE60B7" w:rsidRPr="00CE08E1" w:rsidRDefault="00CE60B7" w:rsidP="00CE60B7">
      <w:pPr>
        <w:pStyle w:val="subsection"/>
        <w:tabs>
          <w:tab w:val="clear" w:pos="1021"/>
          <w:tab w:val="right" w:pos="1985"/>
        </w:tabs>
        <w:spacing w:before="40"/>
        <w:ind w:left="2160" w:hanging="2160"/>
      </w:pPr>
      <w:r w:rsidRPr="00CE08E1">
        <w:tab/>
        <w:t>(</w:t>
      </w:r>
      <w:proofErr w:type="spellStart"/>
      <w:proofErr w:type="gramStart"/>
      <w:r w:rsidRPr="00CE08E1">
        <w:t>i</w:t>
      </w:r>
      <w:proofErr w:type="spellEnd"/>
      <w:proofErr w:type="gramEnd"/>
      <w:r w:rsidRPr="00CE08E1">
        <w:t>)</w:t>
      </w:r>
      <w:r w:rsidRPr="00CE08E1">
        <w:tab/>
        <w:t xml:space="preserve">is consistent with the requirements in subsections 1.19E(3), (4), (5) and (6) of the NGER (Measurement) Determination; and </w:t>
      </w:r>
    </w:p>
    <w:p w14:paraId="78C064A9" w14:textId="77777777" w:rsidR="00CE60B7" w:rsidRPr="00CE08E1" w:rsidRDefault="00CE60B7" w:rsidP="00CE60B7">
      <w:pPr>
        <w:pStyle w:val="subsection"/>
        <w:tabs>
          <w:tab w:val="clear" w:pos="1021"/>
          <w:tab w:val="right" w:pos="1985"/>
        </w:tabs>
        <w:spacing w:before="40"/>
        <w:ind w:left="2160" w:hanging="2160"/>
      </w:pPr>
      <w:r w:rsidRPr="00CE08E1">
        <w:tab/>
        <w:t>(ii)</w:t>
      </w:r>
      <w:r w:rsidRPr="00CE08E1">
        <w:tab/>
        <w:t>is consistent with criterion AAA set out for the measurement of captured greenhouse gas stream in section 1.19G of that determination, converted at standard conditions of pressure and temperature; and</w:t>
      </w:r>
    </w:p>
    <w:p w14:paraId="07E28DC0" w14:textId="18277A0F" w:rsidR="00CE60B7" w:rsidRPr="00CE08E1" w:rsidRDefault="00CE60B7" w:rsidP="00CE60B7">
      <w:pPr>
        <w:pStyle w:val="subsection"/>
        <w:tabs>
          <w:tab w:val="clear" w:pos="1021"/>
          <w:tab w:val="right" w:pos="1985"/>
        </w:tabs>
        <w:spacing w:before="40"/>
        <w:ind w:left="2160" w:hanging="2160"/>
      </w:pPr>
      <w:r w:rsidRPr="00CE08E1">
        <w:tab/>
        <w:t>(iii)</w:t>
      </w:r>
      <w:r w:rsidRPr="00CE08E1">
        <w:tab/>
        <w:t xml:space="preserve">assumes references to the greenhouse gas stream in those </w:t>
      </w:r>
      <w:r w:rsidR="0017789D" w:rsidRPr="00CE08E1">
        <w:t xml:space="preserve">provisions </w:t>
      </w:r>
      <w:r w:rsidRPr="00CE08E1">
        <w:t xml:space="preserve">to be </w:t>
      </w:r>
      <w:r w:rsidR="005B6074" w:rsidRPr="00CE08E1">
        <w:t xml:space="preserve">references </w:t>
      </w:r>
      <w:r w:rsidRPr="00CE08E1">
        <w:t xml:space="preserve">to the greenhouse gas stream </w:t>
      </w:r>
      <w:r w:rsidR="00467984" w:rsidRPr="00CE08E1">
        <w:t xml:space="preserve">captured </w:t>
      </w:r>
      <w:r w:rsidR="00B075F9" w:rsidRPr="000E2280">
        <w:t xml:space="preserve">at the </w:t>
      </w:r>
      <w:r w:rsidRPr="000E2280">
        <w:t xml:space="preserve">capture point </w:t>
      </w:r>
      <w:r w:rsidR="00467984" w:rsidRPr="000E2280">
        <w:t>for permanent storage</w:t>
      </w:r>
      <w:r w:rsidR="00B075F9" w:rsidRPr="000E2280">
        <w:t xml:space="preserve"> by the project</w:t>
      </w:r>
      <w:r w:rsidRPr="000E2280">
        <w:t>; or</w:t>
      </w:r>
    </w:p>
    <w:p w14:paraId="1964B706" w14:textId="77777777" w:rsidR="00CE60B7" w:rsidRPr="00CE08E1" w:rsidRDefault="00CE60B7" w:rsidP="00CE60B7">
      <w:pPr>
        <w:pStyle w:val="paragraph"/>
      </w:pPr>
      <w:r w:rsidRPr="00CE08E1">
        <w:tab/>
        <w:t>(b)</w:t>
      </w:r>
      <w:r w:rsidRPr="00CE08E1">
        <w:tab/>
      </w:r>
      <w:proofErr w:type="gramStart"/>
      <w:r w:rsidRPr="00CE08E1">
        <w:t>at</w:t>
      </w:r>
      <w:proofErr w:type="gramEnd"/>
      <w:r w:rsidRPr="00CE08E1">
        <w:t xml:space="preserve"> the project proponent’s election—in a manner that:</w:t>
      </w:r>
    </w:p>
    <w:p w14:paraId="47CE2477" w14:textId="77777777" w:rsidR="00CE60B7" w:rsidRPr="00CE08E1" w:rsidRDefault="00CE60B7" w:rsidP="00CE60B7">
      <w:pPr>
        <w:pStyle w:val="subsection"/>
        <w:tabs>
          <w:tab w:val="clear" w:pos="1021"/>
          <w:tab w:val="right" w:pos="1985"/>
        </w:tabs>
        <w:spacing w:before="40"/>
        <w:ind w:left="2160" w:hanging="2160"/>
      </w:pPr>
      <w:r w:rsidRPr="00CE08E1">
        <w:tab/>
        <w:t>(</w:t>
      </w:r>
      <w:proofErr w:type="spellStart"/>
      <w:proofErr w:type="gramStart"/>
      <w:r w:rsidRPr="00CE08E1">
        <w:t>i</w:t>
      </w:r>
      <w:proofErr w:type="spellEnd"/>
      <w:proofErr w:type="gramEnd"/>
      <w:r w:rsidRPr="00CE08E1">
        <w:t>)</w:t>
      </w:r>
      <w:r w:rsidRPr="00CE08E1">
        <w:tab/>
        <w:t xml:space="preserve">is consistent with the requirements in subsections 1.19E(3), (4), (5) and (6) of the NGER (Measurement) Determination; and </w:t>
      </w:r>
    </w:p>
    <w:p w14:paraId="4A59C76A" w14:textId="77777777" w:rsidR="00CE60B7" w:rsidRPr="00CE08E1" w:rsidRDefault="00CE60B7" w:rsidP="00CE60B7">
      <w:pPr>
        <w:pStyle w:val="subsection"/>
        <w:tabs>
          <w:tab w:val="clear" w:pos="1021"/>
          <w:tab w:val="right" w:pos="1985"/>
        </w:tabs>
        <w:spacing w:before="40"/>
        <w:ind w:left="2160" w:hanging="2160"/>
      </w:pPr>
      <w:r w:rsidRPr="00CE08E1">
        <w:tab/>
        <w:t>(ii)</w:t>
      </w:r>
      <w:r w:rsidRPr="00CE08E1">
        <w:tab/>
        <w:t xml:space="preserve">is consistent with criterion BBB set out for the measurement of captured greenhouse gas stream in section 1.19GA of that determination, converted at standard conditions of pressure and temperature; and </w:t>
      </w:r>
    </w:p>
    <w:p w14:paraId="714413B5" w14:textId="7A6D2E6B" w:rsidR="00CE60B7" w:rsidRPr="00CE08E1" w:rsidRDefault="00CE60B7" w:rsidP="000E2280">
      <w:pPr>
        <w:pStyle w:val="subsection"/>
        <w:tabs>
          <w:tab w:val="clear" w:pos="1021"/>
          <w:tab w:val="right" w:pos="1985"/>
        </w:tabs>
        <w:spacing w:before="40"/>
        <w:ind w:left="2160" w:hanging="2160"/>
      </w:pPr>
      <w:r w:rsidRPr="00CE08E1">
        <w:tab/>
        <w:t>(iii)</w:t>
      </w:r>
      <w:r w:rsidRPr="00CE08E1">
        <w:tab/>
        <w:t xml:space="preserve">assumes references to the greenhouse gas stream in those </w:t>
      </w:r>
      <w:r w:rsidR="0017789D" w:rsidRPr="00CE08E1">
        <w:t xml:space="preserve">provisions </w:t>
      </w:r>
      <w:r w:rsidRPr="00CE08E1">
        <w:t xml:space="preserve">to be </w:t>
      </w:r>
      <w:r w:rsidR="005B6074" w:rsidRPr="00CE08E1">
        <w:t xml:space="preserve">references </w:t>
      </w:r>
      <w:r w:rsidRPr="00CE08E1">
        <w:t xml:space="preserve">to the greenhouse gas stream captured </w:t>
      </w:r>
      <w:r w:rsidR="000B73FF" w:rsidRPr="000E2280">
        <w:t xml:space="preserve">at the </w:t>
      </w:r>
      <w:r w:rsidRPr="000E2280">
        <w:t xml:space="preserve">capture point </w:t>
      </w:r>
      <w:r w:rsidR="00AB39FD" w:rsidRPr="000E2280">
        <w:t>for permanent storage</w:t>
      </w:r>
      <w:r w:rsidR="000B73FF" w:rsidRPr="000E2280">
        <w:t xml:space="preserve"> by the project</w:t>
      </w:r>
      <w:r w:rsidRPr="000E2280">
        <w:t>; or</w:t>
      </w:r>
    </w:p>
    <w:p w14:paraId="3AF8EE95" w14:textId="23295FFA" w:rsidR="001944B2" w:rsidRPr="00CE08E1" w:rsidRDefault="00CE60B7" w:rsidP="000E2280">
      <w:pPr>
        <w:pStyle w:val="paragraph"/>
        <w:tabs>
          <w:tab w:val="clear" w:pos="1531"/>
        </w:tabs>
        <w:ind w:left="1134"/>
      </w:pPr>
      <w:r w:rsidRPr="00CE08E1">
        <w:tab/>
      </w:r>
      <w:proofErr w:type="gramStart"/>
      <w:r w:rsidR="001944B2" w:rsidRPr="00CE08E1">
        <w:rPr>
          <w:b/>
          <w:bCs/>
          <w:i/>
          <w:iCs/>
        </w:rPr>
        <w:t>n</w:t>
      </w:r>
      <w:proofErr w:type="gramEnd"/>
      <w:r w:rsidR="001944B2" w:rsidRPr="00CE08E1">
        <w:t xml:space="preserve"> means a capture point </w:t>
      </w:r>
      <w:r w:rsidR="00AD6857" w:rsidRPr="00CE08E1">
        <w:t>used by</w:t>
      </w:r>
      <w:r w:rsidR="001944B2" w:rsidRPr="00CE08E1">
        <w:t xml:space="preserve"> the project. </w:t>
      </w:r>
    </w:p>
    <w:p w14:paraId="542443A0" w14:textId="366D3F1A" w:rsidR="00996A4B" w:rsidRPr="00CE08E1" w:rsidRDefault="00CE60B7" w:rsidP="00A93061">
      <w:pPr>
        <w:pStyle w:val="subsection"/>
      </w:pPr>
      <w:r w:rsidRPr="00CE08E1">
        <w:tab/>
        <w:t>(2)</w:t>
      </w:r>
      <w:r w:rsidRPr="00CE08E1">
        <w:tab/>
        <w:t xml:space="preserve">Conversion </w:t>
      </w:r>
      <w:r w:rsidR="00830AD4" w:rsidRPr="00CE08E1">
        <w:t xml:space="preserve">of </w:t>
      </w:r>
      <w:r w:rsidRPr="00CE08E1">
        <w:t xml:space="preserve">a quantity of greenhouse gas to a quantity under standard conditions of pressure and temperature must be made </w:t>
      </w:r>
      <w:r w:rsidR="0017789D" w:rsidRPr="00CE08E1">
        <w:t xml:space="preserve">in a manner that is </w:t>
      </w:r>
      <w:r w:rsidRPr="00CE08E1">
        <w:t xml:space="preserve">consistent with the requirements in </w:t>
      </w:r>
      <w:r w:rsidR="00830AD4" w:rsidRPr="00CE08E1">
        <w:t>sub</w:t>
      </w:r>
      <w:r w:rsidRPr="00CE08E1">
        <w:t>section 2.32(7) of the NGER (Measurement) Determination.</w:t>
      </w:r>
      <w:r w:rsidR="00FF5D0B" w:rsidRPr="00CE08E1">
        <w:t xml:space="preserve"> </w:t>
      </w:r>
    </w:p>
    <w:p w14:paraId="667E5F95" w14:textId="39CD71F3" w:rsidR="00676C36" w:rsidRPr="00CE08E1" w:rsidRDefault="00676C36" w:rsidP="00013CFD">
      <w:pPr>
        <w:pStyle w:val="ActHead5"/>
      </w:pPr>
      <w:bookmarkStart w:id="182" w:name="_Toc72436688"/>
      <w:bookmarkStart w:id="183" w:name="_Toc71480905"/>
      <w:bookmarkStart w:id="184" w:name="_Toc71483461"/>
      <w:bookmarkStart w:id="185" w:name="_Toc71525501"/>
      <w:bookmarkStart w:id="186" w:name="_Hlk71897461"/>
      <w:bookmarkStart w:id="187" w:name="_Toc83920953"/>
      <w:proofErr w:type="gramStart"/>
      <w:r w:rsidRPr="00CE08E1">
        <w:lastRenderedPageBreak/>
        <w:t>1</w:t>
      </w:r>
      <w:r w:rsidR="00191D28" w:rsidRPr="00CE08E1">
        <w:t>9</w:t>
      </w:r>
      <w:r w:rsidRPr="00CE08E1">
        <w:t xml:space="preserve">  </w:t>
      </w:r>
      <w:r w:rsidR="00CE60B7" w:rsidRPr="00CE08E1">
        <w:t>Amount</w:t>
      </w:r>
      <w:proofErr w:type="gramEnd"/>
      <w:r w:rsidR="00CE60B7" w:rsidRPr="00CE08E1">
        <w:t xml:space="preserve"> of captured methane</w:t>
      </w:r>
      <w:bookmarkStart w:id="188" w:name="_Hlk71390748"/>
      <w:bookmarkEnd w:id="182"/>
      <w:bookmarkEnd w:id="183"/>
      <w:bookmarkEnd w:id="184"/>
      <w:bookmarkEnd w:id="185"/>
      <w:bookmarkEnd w:id="187"/>
    </w:p>
    <w:p w14:paraId="2C56C318" w14:textId="27125BC3" w:rsidR="00CE60B7" w:rsidRPr="00CE08E1" w:rsidRDefault="00CE60B7" w:rsidP="00CE60B7">
      <w:pPr>
        <w:pStyle w:val="subsection"/>
      </w:pPr>
      <w:r w:rsidRPr="00CE08E1">
        <w:tab/>
        <w:t>(1)</w:t>
      </w:r>
      <w:r w:rsidRPr="00CE08E1">
        <w:tab/>
        <w:t xml:space="preserve">The amount of methane captured for permanent storage </w:t>
      </w:r>
      <w:r w:rsidR="000B73FF" w:rsidRPr="000E2280">
        <w:t xml:space="preserve">by the project </w:t>
      </w:r>
      <w:r w:rsidR="00AD6857" w:rsidRPr="000E2280">
        <w:t>during</w:t>
      </w:r>
      <w:r w:rsidR="00AD6857" w:rsidRPr="00CE08E1">
        <w:t xml:space="preserve"> </w:t>
      </w:r>
      <w:r w:rsidRPr="00CE08E1">
        <w:t xml:space="preserve">a reporting period in the crediting period, in tonnes </w:t>
      </w:r>
      <w:r w:rsidRPr="00CE08E1">
        <w:rPr>
          <w:szCs w:val="22"/>
        </w:rPr>
        <w:t>CO</w:t>
      </w:r>
      <w:r w:rsidRPr="00CE08E1">
        <w:rPr>
          <w:sz w:val="14"/>
          <w:szCs w:val="14"/>
        </w:rPr>
        <w:t>2</w:t>
      </w:r>
      <w:r w:rsidRPr="00CE08E1">
        <w:rPr>
          <w:szCs w:val="22"/>
        </w:rPr>
        <w:t>-e</w:t>
      </w:r>
      <w:r w:rsidRPr="00CE08E1">
        <w:t>, is worked out using the formula (</w:t>
      </w:r>
      <w:r w:rsidRPr="00CE08E1">
        <w:rPr>
          <w:b/>
          <w:bCs/>
          <w:i/>
          <w:iCs/>
        </w:rPr>
        <w:t>equation 4</w:t>
      </w:r>
      <w:r w:rsidRPr="00CE08E1">
        <w:t>):</w:t>
      </w:r>
    </w:p>
    <w:p w14:paraId="1787357B" w14:textId="044C4440" w:rsidR="00CE60B7" w:rsidRPr="00CE08E1" w:rsidRDefault="00CE60B7" w:rsidP="00CE60B7">
      <w:pPr>
        <w:pStyle w:val="subsection"/>
      </w:pPr>
      <w:r w:rsidRPr="00CE08E1">
        <w:tab/>
      </w:r>
      <w:r w:rsidRPr="00CE08E1">
        <w:tab/>
      </w:r>
      <w:proofErr w:type="gramStart"/>
      <w:r w:rsidRPr="00CE08E1">
        <w:t>Q</w:t>
      </w:r>
      <w:r w:rsidRPr="00CE08E1">
        <w:rPr>
          <w:vertAlign w:val="subscript"/>
        </w:rPr>
        <w:t>CM</w:t>
      </w:r>
      <w:r w:rsidRPr="00CE08E1">
        <w:t xml:space="preserve">  =</w:t>
      </w:r>
      <w:proofErr w:type="gramEnd"/>
      <w:r w:rsidRPr="00CE08E1">
        <w:t xml:space="preserve">  ∑</w:t>
      </w:r>
      <w:r w:rsidR="001944B2" w:rsidRPr="00CE08E1">
        <w:rPr>
          <w:vertAlign w:val="subscript"/>
        </w:rPr>
        <w:t>n</w:t>
      </w:r>
      <w:r w:rsidRPr="00CE08E1">
        <w:t xml:space="preserve"> </w:t>
      </w:r>
      <w:r w:rsidR="00527155" w:rsidRPr="00CE08E1">
        <w:t>((</w:t>
      </w:r>
      <w:r w:rsidRPr="00CE08E1">
        <w:t>Vol</w:t>
      </w:r>
      <w:r w:rsidRPr="00CE08E1">
        <w:rPr>
          <w:vertAlign w:val="subscript"/>
        </w:rPr>
        <w:t>CH4</w:t>
      </w:r>
      <w:r w:rsidR="00527155" w:rsidRPr="00CE08E1">
        <w:rPr>
          <w:vertAlign w:val="subscript"/>
        </w:rPr>
        <w:t>,n</w:t>
      </w:r>
      <w:r w:rsidRPr="00CE08E1">
        <w:t xml:space="preserve">  ×  γ</w:t>
      </w:r>
      <w:r w:rsidR="00527155" w:rsidRPr="00CE08E1">
        <w:t>)</w:t>
      </w:r>
      <w:r w:rsidR="006A7978" w:rsidRPr="00CE08E1">
        <w:t xml:space="preserve"> </w:t>
      </w:r>
      <w:r w:rsidR="00400175" w:rsidRPr="00CE08E1">
        <w:t xml:space="preserve"> </w:t>
      </w:r>
      <w:r w:rsidR="006A7978" w:rsidRPr="00CE08E1">
        <w:t>–</w:t>
      </w:r>
      <w:r w:rsidR="00400175" w:rsidRPr="00CE08E1">
        <w:t xml:space="preserve"> </w:t>
      </w:r>
      <w:r w:rsidR="00527155" w:rsidRPr="00CE08E1">
        <w:t xml:space="preserve"> </w:t>
      </w:r>
      <w:r w:rsidR="006A7978" w:rsidRPr="00CE08E1">
        <w:t>E</w:t>
      </w:r>
      <w:r w:rsidR="006A7978" w:rsidRPr="00CE08E1">
        <w:rPr>
          <w:vertAlign w:val="subscript"/>
        </w:rPr>
        <w:t>CH4</w:t>
      </w:r>
      <w:r w:rsidR="00527155" w:rsidRPr="00CE08E1">
        <w:rPr>
          <w:vertAlign w:val="subscript"/>
        </w:rPr>
        <w:t>,n</w:t>
      </w:r>
      <w:r w:rsidR="00527155" w:rsidRPr="00CE08E1">
        <w:t>)</w:t>
      </w:r>
    </w:p>
    <w:p w14:paraId="391B6748" w14:textId="77777777" w:rsidR="00CE60B7" w:rsidRPr="00CE08E1" w:rsidRDefault="00CE60B7" w:rsidP="00CE60B7">
      <w:pPr>
        <w:pStyle w:val="subsection"/>
      </w:pPr>
      <w:r w:rsidRPr="00CE08E1">
        <w:tab/>
      </w:r>
      <w:r w:rsidRPr="00CE08E1">
        <w:tab/>
      </w:r>
      <w:proofErr w:type="gramStart"/>
      <w:r w:rsidRPr="00CE08E1">
        <w:t>where</w:t>
      </w:r>
      <w:proofErr w:type="gramEnd"/>
      <w:r w:rsidRPr="00CE08E1">
        <w:t>:</w:t>
      </w:r>
    </w:p>
    <w:p w14:paraId="6B560673" w14:textId="5BA4989A" w:rsidR="00CE60B7" w:rsidRPr="000E2280" w:rsidRDefault="00CE60B7" w:rsidP="00CE60B7">
      <w:pPr>
        <w:pStyle w:val="subsection"/>
      </w:pPr>
      <w:r w:rsidRPr="00CE08E1">
        <w:tab/>
      </w:r>
      <w:r w:rsidRPr="00CE08E1">
        <w:tab/>
      </w:r>
      <w:r w:rsidRPr="00CE08E1">
        <w:rPr>
          <w:b/>
          <w:bCs/>
          <w:i/>
          <w:iCs/>
        </w:rPr>
        <w:t>Q</w:t>
      </w:r>
      <w:r w:rsidRPr="00CE08E1">
        <w:rPr>
          <w:b/>
          <w:bCs/>
          <w:i/>
          <w:iCs/>
          <w:vertAlign w:val="subscript"/>
        </w:rPr>
        <w:t>CM</w:t>
      </w:r>
      <w:r w:rsidRPr="00CE08E1">
        <w:t xml:space="preserve"> means the amount of methane captured for permanent </w:t>
      </w:r>
      <w:r w:rsidRPr="000E2280">
        <w:t xml:space="preserve">storage </w:t>
      </w:r>
      <w:r w:rsidR="000B73FF" w:rsidRPr="000E2280">
        <w:t xml:space="preserve">by the project </w:t>
      </w:r>
      <w:r w:rsidR="00AD6857" w:rsidRPr="000E2280">
        <w:t xml:space="preserve">during </w:t>
      </w:r>
      <w:r w:rsidRPr="000E2280">
        <w:t>the reporting period, in tonnes CO</w:t>
      </w:r>
      <w:r w:rsidRPr="000E2280">
        <w:rPr>
          <w:vertAlign w:val="subscript"/>
        </w:rPr>
        <w:t>2</w:t>
      </w:r>
      <w:r w:rsidRPr="000E2280">
        <w:t xml:space="preserve">-e. </w:t>
      </w:r>
    </w:p>
    <w:p w14:paraId="5E426D0D" w14:textId="66E0FCB1" w:rsidR="00CE60B7" w:rsidRPr="00CE08E1" w:rsidRDefault="00CE60B7" w:rsidP="00CE60B7">
      <w:pPr>
        <w:pStyle w:val="subsection"/>
      </w:pPr>
      <w:r w:rsidRPr="000E2280">
        <w:rPr>
          <w:b/>
          <w:bCs/>
          <w:i/>
          <w:iCs/>
        </w:rPr>
        <w:tab/>
      </w:r>
      <w:r w:rsidRPr="000E2280">
        <w:rPr>
          <w:b/>
          <w:bCs/>
          <w:i/>
          <w:iCs/>
        </w:rPr>
        <w:tab/>
        <w:t>Vol</w:t>
      </w:r>
      <w:r w:rsidRPr="000E2280">
        <w:rPr>
          <w:b/>
          <w:bCs/>
          <w:i/>
          <w:iCs/>
          <w:vertAlign w:val="subscript"/>
        </w:rPr>
        <w:t>CH4</w:t>
      </w:r>
      <w:proofErr w:type="gramStart"/>
      <w:r w:rsidR="00D926FB" w:rsidRPr="000E2280">
        <w:rPr>
          <w:b/>
          <w:bCs/>
          <w:i/>
          <w:iCs/>
          <w:vertAlign w:val="subscript"/>
        </w:rPr>
        <w:t>,n</w:t>
      </w:r>
      <w:proofErr w:type="gramEnd"/>
      <w:r w:rsidRPr="000E2280">
        <w:t xml:space="preserve"> means the amount of methane captured for permanent storage </w:t>
      </w:r>
      <w:r w:rsidR="000B73FF" w:rsidRPr="000E2280">
        <w:t xml:space="preserve">by the project </w:t>
      </w:r>
      <w:r w:rsidRPr="000E2280">
        <w:t xml:space="preserve">during the reporting period </w:t>
      </w:r>
      <w:r w:rsidR="000B73FF" w:rsidRPr="000E2280">
        <w:t xml:space="preserve">at </w:t>
      </w:r>
      <w:r w:rsidR="003A3C43">
        <w:t xml:space="preserve">a </w:t>
      </w:r>
      <w:r w:rsidRPr="000E2280">
        <w:t xml:space="preserve">capture point </w:t>
      </w:r>
      <w:r w:rsidR="001944B2" w:rsidRPr="000E2280">
        <w:t>n</w:t>
      </w:r>
      <w:r w:rsidRPr="000E2280">
        <w:t>, in cubic metres, worked</w:t>
      </w:r>
      <w:r w:rsidRPr="00CE08E1">
        <w:t xml:space="preserve"> out as follows:</w:t>
      </w:r>
    </w:p>
    <w:p w14:paraId="355E6E8E" w14:textId="0D01F552" w:rsidR="00CE60B7" w:rsidRPr="00CE08E1" w:rsidRDefault="00CE60B7" w:rsidP="00CE60B7">
      <w:pPr>
        <w:pStyle w:val="paragraph"/>
      </w:pPr>
      <w:r w:rsidRPr="00CE08E1">
        <w:tab/>
        <w:t>(a)</w:t>
      </w:r>
      <w:r w:rsidRPr="00CE08E1">
        <w:tab/>
      </w:r>
      <w:proofErr w:type="gramStart"/>
      <w:r w:rsidRPr="00CE08E1">
        <w:t>if</w:t>
      </w:r>
      <w:proofErr w:type="gramEnd"/>
      <w:r w:rsidRPr="00CE08E1">
        <w:t xml:space="preserve"> the capture point does not relate to oil or natural gas production or processing—zero;</w:t>
      </w:r>
    </w:p>
    <w:p w14:paraId="02C40778" w14:textId="17A4E002" w:rsidR="00CE60B7" w:rsidRPr="000E2280" w:rsidRDefault="00CE60B7" w:rsidP="00CE60B7">
      <w:pPr>
        <w:pStyle w:val="paragraph"/>
      </w:pPr>
      <w:r w:rsidRPr="00CE08E1">
        <w:tab/>
        <w:t>(b)</w:t>
      </w:r>
      <w:r w:rsidRPr="00CE08E1">
        <w:tab/>
        <w:t xml:space="preserve">if the capture point relates to oil or natural gas production or processing and, in the absence of the project, the methane </w:t>
      </w:r>
      <w:r w:rsidR="00B9777D" w:rsidRPr="000E2280">
        <w:t xml:space="preserve">captured </w:t>
      </w:r>
      <w:r w:rsidR="000B73FF" w:rsidRPr="000E2280">
        <w:t>at</w:t>
      </w:r>
      <w:r w:rsidRPr="000E2280">
        <w:t xml:space="preserve"> the capture point would not be converted to carbon dioxide prior to </w:t>
      </w:r>
      <w:r w:rsidR="00B13C89" w:rsidRPr="000E2280">
        <w:t>release into the atmosphere</w:t>
      </w:r>
      <w:r w:rsidRPr="000E2280">
        <w:t>—zero;</w:t>
      </w:r>
    </w:p>
    <w:p w14:paraId="355F3DD1" w14:textId="1D49AFA0" w:rsidR="00CE60B7" w:rsidRPr="00CE08E1" w:rsidRDefault="00CE60B7" w:rsidP="00CE60B7">
      <w:pPr>
        <w:pStyle w:val="paragraph"/>
      </w:pPr>
      <w:r w:rsidRPr="000E2280">
        <w:tab/>
        <w:t>(c)</w:t>
      </w:r>
      <w:r w:rsidRPr="000E2280">
        <w:tab/>
      </w:r>
      <w:r w:rsidRPr="0000250D">
        <w:t>if the capture point relates to oil or natural gas production or processing an</w:t>
      </w:r>
      <w:r w:rsidRPr="0095450A">
        <w:t xml:space="preserve">d, in the absence of the project, the methane </w:t>
      </w:r>
      <w:r w:rsidR="006626E3" w:rsidRPr="0095450A">
        <w:t xml:space="preserve">captured </w:t>
      </w:r>
      <w:r w:rsidR="000B73FF" w:rsidRPr="0095450A">
        <w:t xml:space="preserve">at </w:t>
      </w:r>
      <w:r w:rsidRPr="0095450A">
        <w:t xml:space="preserve">the capture point would be converted to carbon dioxide prior to </w:t>
      </w:r>
      <w:r w:rsidR="00B13C89" w:rsidRPr="0095450A">
        <w:t>release into the atmosphere</w:t>
      </w:r>
      <w:r w:rsidRPr="0095450A">
        <w:t xml:space="preserve">—the amount of methane </w:t>
      </w:r>
      <w:r w:rsidR="006626E3" w:rsidRPr="0095450A">
        <w:t xml:space="preserve">captured </w:t>
      </w:r>
      <w:r w:rsidR="000B73FF" w:rsidRPr="002767EE">
        <w:t>for permanent storage by the project at</w:t>
      </w:r>
      <w:r w:rsidR="000B73FF" w:rsidRPr="0000250D">
        <w:t xml:space="preserve"> </w:t>
      </w:r>
      <w:r w:rsidRPr="0000250D">
        <w:t>the capture point during the reporting period, measured in cubic metres in accordance with</w:t>
      </w:r>
      <w:r w:rsidRPr="00CE08E1">
        <w:t xml:space="preserve"> subsection (2).</w:t>
      </w:r>
    </w:p>
    <w:p w14:paraId="21D34FC0" w14:textId="208FC373" w:rsidR="00CE60B7" w:rsidRPr="00CE08E1" w:rsidRDefault="00CE60B7" w:rsidP="00CE60B7">
      <w:pPr>
        <w:pStyle w:val="subsection"/>
      </w:pPr>
      <w:r w:rsidRPr="00CE08E1">
        <w:rPr>
          <w:b/>
          <w:bCs/>
          <w:i/>
          <w:iCs/>
        </w:rPr>
        <w:tab/>
      </w:r>
      <w:r w:rsidRPr="00CE08E1">
        <w:rPr>
          <w:b/>
          <w:bCs/>
          <w:i/>
          <w:iCs/>
        </w:rPr>
        <w:tab/>
      </w:r>
      <w:proofErr w:type="gramStart"/>
      <w:r w:rsidRPr="00CE08E1">
        <w:rPr>
          <w:b/>
          <w:bCs/>
          <w:i/>
          <w:iCs/>
        </w:rPr>
        <w:t>γ</w:t>
      </w:r>
      <w:proofErr w:type="gramEnd"/>
      <w:r w:rsidRPr="00CE08E1">
        <w:rPr>
          <w:b/>
          <w:bCs/>
          <w:i/>
          <w:iCs/>
        </w:rPr>
        <w:t xml:space="preserve"> </w:t>
      </w:r>
      <w:r w:rsidRPr="00CE08E1">
        <w:t>means the factor for converting a quantity of methane from cubic metres at standard conditions of pressure and temperature to CO</w:t>
      </w:r>
      <w:r w:rsidRPr="00CE08E1">
        <w:rPr>
          <w:vertAlign w:val="subscript"/>
        </w:rPr>
        <w:t>2</w:t>
      </w:r>
      <w:r w:rsidRPr="00CE08E1">
        <w:t>-e tonnes, being 6.784 × 10</w:t>
      </w:r>
      <w:r w:rsidRPr="00CE08E1">
        <w:rPr>
          <w:vertAlign w:val="superscript"/>
        </w:rPr>
        <w:t>-4</w:t>
      </w:r>
      <w:r w:rsidRPr="00CE08E1">
        <w:t xml:space="preserve"> × GWP</w:t>
      </w:r>
      <w:r w:rsidRPr="00CE08E1">
        <w:rPr>
          <w:vertAlign w:val="subscript"/>
        </w:rPr>
        <w:t>CH4</w:t>
      </w:r>
      <w:r w:rsidRPr="00CE08E1">
        <w:t>.</w:t>
      </w:r>
    </w:p>
    <w:p w14:paraId="564E1FCA" w14:textId="772F4E18" w:rsidR="004F3A56" w:rsidRPr="00CE08E1" w:rsidRDefault="004F3A56" w:rsidP="00316D57">
      <w:pPr>
        <w:pStyle w:val="subsection"/>
      </w:pPr>
      <w:r w:rsidRPr="00CE08E1">
        <w:rPr>
          <w:b/>
          <w:bCs/>
          <w:i/>
          <w:iCs/>
        </w:rPr>
        <w:tab/>
      </w:r>
      <w:r w:rsidRPr="00CE08E1">
        <w:rPr>
          <w:b/>
          <w:bCs/>
          <w:i/>
          <w:iCs/>
        </w:rPr>
        <w:tab/>
        <w:t>E</w:t>
      </w:r>
      <w:r w:rsidRPr="00CE08E1">
        <w:rPr>
          <w:b/>
          <w:bCs/>
          <w:i/>
          <w:iCs/>
          <w:vertAlign w:val="subscript"/>
        </w:rPr>
        <w:t>CH4</w:t>
      </w:r>
      <w:proofErr w:type="gramStart"/>
      <w:r w:rsidR="00CD57C8" w:rsidRPr="00CE08E1">
        <w:rPr>
          <w:b/>
          <w:bCs/>
          <w:i/>
          <w:iCs/>
          <w:vertAlign w:val="subscript"/>
        </w:rPr>
        <w:t>,n</w:t>
      </w:r>
      <w:proofErr w:type="gramEnd"/>
      <w:r w:rsidRPr="00CE08E1">
        <w:t xml:space="preserve"> </w:t>
      </w:r>
      <w:r w:rsidR="0088282B" w:rsidRPr="00CE08E1">
        <w:t>means:</w:t>
      </w:r>
    </w:p>
    <w:p w14:paraId="3BACBE1B" w14:textId="0C44DBEE" w:rsidR="0088282B" w:rsidRPr="00CE08E1" w:rsidRDefault="0088282B" w:rsidP="0088282B">
      <w:pPr>
        <w:pStyle w:val="paragraph"/>
      </w:pPr>
      <w:r w:rsidRPr="00CE08E1">
        <w:tab/>
        <w:t>(a)</w:t>
      </w:r>
      <w:r w:rsidRPr="00CE08E1">
        <w:tab/>
        <w:t>if the value for Vol</w:t>
      </w:r>
      <w:r w:rsidRPr="00CE08E1">
        <w:rPr>
          <w:vertAlign w:val="subscript"/>
        </w:rPr>
        <w:t>CH4,n</w:t>
      </w:r>
      <w:r w:rsidRPr="00CE08E1">
        <w:t xml:space="preserve"> for </w:t>
      </w:r>
      <w:r w:rsidR="003A3C43">
        <w:t xml:space="preserve">a </w:t>
      </w:r>
      <w:r w:rsidRPr="00CE08E1">
        <w:t xml:space="preserve">capture point n for the reporting period is determined in accordance with paragraphs (a) or (b) of the definition of </w:t>
      </w:r>
      <w:r w:rsidRPr="00796BB2">
        <w:rPr>
          <w:b/>
          <w:bCs/>
          <w:i/>
          <w:iCs/>
        </w:rPr>
        <w:t>Vol</w:t>
      </w:r>
      <w:r w:rsidRPr="00796BB2">
        <w:rPr>
          <w:b/>
          <w:bCs/>
          <w:i/>
          <w:iCs/>
          <w:vertAlign w:val="subscript"/>
        </w:rPr>
        <w:t>CH4,n</w:t>
      </w:r>
      <w:r w:rsidRPr="00CE08E1">
        <w:t>—zero;</w:t>
      </w:r>
    </w:p>
    <w:p w14:paraId="01BAF36F" w14:textId="282BD661" w:rsidR="00CD57C8" w:rsidRPr="00CE08E1" w:rsidRDefault="00C97CFA" w:rsidP="0088282B">
      <w:pPr>
        <w:pStyle w:val="paragraph"/>
      </w:pPr>
      <w:r w:rsidRPr="00CE08E1">
        <w:tab/>
        <w:t>(b)</w:t>
      </w:r>
      <w:r w:rsidRPr="00CE08E1">
        <w:tab/>
        <w:t>if</w:t>
      </w:r>
      <w:r w:rsidR="0088282B" w:rsidRPr="00CE08E1">
        <w:t xml:space="preserve"> </w:t>
      </w:r>
      <w:r w:rsidRPr="00CE08E1">
        <w:t>the value for Vol</w:t>
      </w:r>
      <w:r w:rsidRPr="00CE08E1">
        <w:rPr>
          <w:vertAlign w:val="subscript"/>
        </w:rPr>
        <w:t>CH4</w:t>
      </w:r>
      <w:proofErr w:type="gramStart"/>
      <w:r w:rsidRPr="00CE08E1">
        <w:rPr>
          <w:vertAlign w:val="subscript"/>
        </w:rPr>
        <w:t>,n</w:t>
      </w:r>
      <w:proofErr w:type="gramEnd"/>
      <w:r w:rsidRPr="00CE08E1">
        <w:t xml:space="preserve"> </w:t>
      </w:r>
      <w:r w:rsidR="000D0532" w:rsidRPr="00CE08E1">
        <w:t xml:space="preserve">for </w:t>
      </w:r>
      <w:r w:rsidR="003A3C43">
        <w:t xml:space="preserve">a </w:t>
      </w:r>
      <w:r w:rsidR="000D0532" w:rsidRPr="00CE08E1">
        <w:t xml:space="preserve">capture point n </w:t>
      </w:r>
      <w:r w:rsidRPr="00CE08E1">
        <w:t xml:space="preserve">for the reporting period is determined in accordance with paragraph (c) of the definition of </w:t>
      </w:r>
      <w:r w:rsidRPr="00796BB2">
        <w:rPr>
          <w:b/>
          <w:bCs/>
          <w:i/>
          <w:iCs/>
        </w:rPr>
        <w:t>Vol</w:t>
      </w:r>
      <w:r w:rsidRPr="00796BB2">
        <w:rPr>
          <w:b/>
          <w:bCs/>
          <w:i/>
          <w:iCs/>
          <w:vertAlign w:val="subscript"/>
        </w:rPr>
        <w:t>CH4,n</w:t>
      </w:r>
      <w:r w:rsidR="0088282B" w:rsidRPr="00CE08E1">
        <w:t>—</w:t>
      </w:r>
      <w:r w:rsidRPr="00CE08E1">
        <w:t xml:space="preserve">the emissions </w:t>
      </w:r>
      <w:r w:rsidR="00C61460" w:rsidRPr="00CE08E1">
        <w:t xml:space="preserve">that would have occurred if </w:t>
      </w:r>
      <w:r w:rsidRPr="00CE08E1">
        <w:t xml:space="preserve">the </w:t>
      </w:r>
      <w:r w:rsidR="0088282B" w:rsidRPr="00CE08E1">
        <w:t xml:space="preserve">amount </w:t>
      </w:r>
      <w:r w:rsidRPr="00CE08E1">
        <w:t xml:space="preserve">of methane comprised in that value for </w:t>
      </w:r>
      <w:r w:rsidRPr="00796BB2">
        <w:t>Vol</w:t>
      </w:r>
      <w:r w:rsidRPr="00796BB2">
        <w:rPr>
          <w:vertAlign w:val="subscript"/>
        </w:rPr>
        <w:t>CH4,n</w:t>
      </w:r>
      <w:r w:rsidR="00C61460" w:rsidRPr="00CE08E1">
        <w:t xml:space="preserve"> had been combusted</w:t>
      </w:r>
      <w:r w:rsidRPr="00CE08E1">
        <w:t xml:space="preserve">, </w:t>
      </w:r>
      <w:r w:rsidR="00CE6B07" w:rsidRPr="00CE08E1">
        <w:t xml:space="preserve">in tonnes </w:t>
      </w:r>
      <w:r w:rsidR="00CE6B07" w:rsidRPr="00CE08E1">
        <w:rPr>
          <w:szCs w:val="22"/>
        </w:rPr>
        <w:t>CO</w:t>
      </w:r>
      <w:r w:rsidR="00CE6B07" w:rsidRPr="00CE08E1">
        <w:rPr>
          <w:sz w:val="14"/>
          <w:szCs w:val="14"/>
        </w:rPr>
        <w:t>2</w:t>
      </w:r>
      <w:r w:rsidR="00CE6B07" w:rsidRPr="00CE08E1">
        <w:rPr>
          <w:szCs w:val="22"/>
        </w:rPr>
        <w:t>-e</w:t>
      </w:r>
      <w:r w:rsidR="00CE6B07" w:rsidRPr="00CE08E1">
        <w:t xml:space="preserve">, </w:t>
      </w:r>
      <w:r w:rsidRPr="00CE08E1">
        <w:t>calculated in accordance with section 2.20 of the NGER (Measurement) Determination</w:t>
      </w:r>
      <w:r w:rsidR="00CD57C8" w:rsidRPr="00CE08E1">
        <w:t xml:space="preserve">. </w:t>
      </w:r>
    </w:p>
    <w:p w14:paraId="4649D6AA" w14:textId="168A4981" w:rsidR="001944B2" w:rsidRPr="0000250D" w:rsidRDefault="006A7978" w:rsidP="00CE60B7">
      <w:pPr>
        <w:pStyle w:val="subsection"/>
      </w:pPr>
      <w:r w:rsidRPr="00CE08E1">
        <w:rPr>
          <w:b/>
          <w:bCs/>
          <w:i/>
          <w:iCs/>
        </w:rPr>
        <w:tab/>
      </w:r>
      <w:r w:rsidRPr="00CE08E1">
        <w:rPr>
          <w:b/>
          <w:bCs/>
          <w:i/>
          <w:iCs/>
        </w:rPr>
        <w:tab/>
      </w:r>
      <w:proofErr w:type="gramStart"/>
      <w:r w:rsidR="001944B2" w:rsidRPr="0000250D">
        <w:rPr>
          <w:b/>
          <w:bCs/>
          <w:i/>
          <w:iCs/>
        </w:rPr>
        <w:t>n</w:t>
      </w:r>
      <w:proofErr w:type="gramEnd"/>
      <w:r w:rsidR="001944B2" w:rsidRPr="0000250D">
        <w:rPr>
          <w:i/>
          <w:iCs/>
        </w:rPr>
        <w:t xml:space="preserve"> </w:t>
      </w:r>
      <w:r w:rsidR="001944B2" w:rsidRPr="0000250D">
        <w:t xml:space="preserve">means a capture point </w:t>
      </w:r>
      <w:r w:rsidR="00AD6857" w:rsidRPr="0000250D">
        <w:t>used by</w:t>
      </w:r>
      <w:r w:rsidR="001944B2" w:rsidRPr="0000250D">
        <w:t xml:space="preserve"> the project. </w:t>
      </w:r>
    </w:p>
    <w:p w14:paraId="42A7348B" w14:textId="7BAAE216" w:rsidR="00CE60B7" w:rsidRPr="0095450A" w:rsidRDefault="00CE60B7" w:rsidP="00CE60B7">
      <w:pPr>
        <w:pStyle w:val="subsection"/>
      </w:pPr>
      <w:r w:rsidRPr="0000250D">
        <w:tab/>
        <w:t>(2)</w:t>
      </w:r>
      <w:r w:rsidRPr="0000250D">
        <w:tab/>
      </w:r>
      <w:r w:rsidR="000B73FF" w:rsidRPr="002767EE">
        <w:t>For</w:t>
      </w:r>
      <w:r w:rsidRPr="0000250D">
        <w:t xml:space="preserve"> paragraph (c) of the definition of </w:t>
      </w:r>
      <w:r w:rsidR="000B73FF" w:rsidRPr="002767EE">
        <w:t>Vol</w:t>
      </w:r>
      <w:r w:rsidR="000B73FF" w:rsidRPr="002767EE">
        <w:rPr>
          <w:vertAlign w:val="subscript"/>
        </w:rPr>
        <w:t>CH4</w:t>
      </w:r>
      <w:proofErr w:type="gramStart"/>
      <w:r w:rsidR="000B73FF" w:rsidRPr="002767EE">
        <w:rPr>
          <w:vertAlign w:val="subscript"/>
        </w:rPr>
        <w:t>,n</w:t>
      </w:r>
      <w:proofErr w:type="gramEnd"/>
      <w:r w:rsidRPr="0000250D">
        <w:t xml:space="preserve"> in subsection (1)</w:t>
      </w:r>
      <w:r w:rsidR="00260D67">
        <w:t>, the amount of methane</w:t>
      </w:r>
      <w:r w:rsidRPr="0000250D">
        <w:t xml:space="preserve"> must be measured: </w:t>
      </w:r>
    </w:p>
    <w:p w14:paraId="23979064" w14:textId="77777777" w:rsidR="00CE60B7" w:rsidRPr="0095450A" w:rsidRDefault="00CE60B7" w:rsidP="00CE60B7">
      <w:pPr>
        <w:pStyle w:val="paragraph"/>
      </w:pPr>
      <w:r w:rsidRPr="0095450A">
        <w:tab/>
        <w:t>(a)</w:t>
      </w:r>
      <w:r w:rsidRPr="0095450A">
        <w:tab/>
      </w:r>
      <w:proofErr w:type="gramStart"/>
      <w:r w:rsidRPr="0095450A">
        <w:t>in</w:t>
      </w:r>
      <w:proofErr w:type="gramEnd"/>
      <w:r w:rsidRPr="0095450A">
        <w:t xml:space="preserve"> a manner that:</w:t>
      </w:r>
    </w:p>
    <w:p w14:paraId="088B0248" w14:textId="77777777" w:rsidR="00CE60B7" w:rsidRPr="00CE08E1" w:rsidRDefault="00CE60B7" w:rsidP="00CE60B7">
      <w:pPr>
        <w:pStyle w:val="subsection"/>
        <w:tabs>
          <w:tab w:val="clear" w:pos="1021"/>
          <w:tab w:val="right" w:pos="1985"/>
        </w:tabs>
        <w:spacing w:before="40"/>
        <w:ind w:left="2160" w:hanging="2160"/>
      </w:pPr>
      <w:r w:rsidRPr="0095450A">
        <w:tab/>
        <w:t>(</w:t>
      </w:r>
      <w:proofErr w:type="spellStart"/>
      <w:proofErr w:type="gramStart"/>
      <w:r w:rsidRPr="0095450A">
        <w:t>i</w:t>
      </w:r>
      <w:proofErr w:type="spellEnd"/>
      <w:proofErr w:type="gramEnd"/>
      <w:r w:rsidRPr="0095450A">
        <w:t>)</w:t>
      </w:r>
      <w:r w:rsidRPr="0095450A">
        <w:tab/>
        <w:t>is consistent with the requirements in</w:t>
      </w:r>
      <w:r w:rsidRPr="00CE08E1">
        <w:t xml:space="preserve"> subsections 1.19E(3), (4), (5) and (6) of the NGER (Measurement) Determination; and </w:t>
      </w:r>
    </w:p>
    <w:p w14:paraId="57E32F3D" w14:textId="77777777" w:rsidR="00CE60B7" w:rsidRPr="00CE08E1" w:rsidRDefault="00CE60B7" w:rsidP="00CE60B7">
      <w:pPr>
        <w:pStyle w:val="subsection"/>
        <w:tabs>
          <w:tab w:val="clear" w:pos="1021"/>
          <w:tab w:val="right" w:pos="1985"/>
        </w:tabs>
        <w:spacing w:before="40"/>
        <w:ind w:left="2160" w:hanging="2160"/>
      </w:pPr>
      <w:r w:rsidRPr="00CE08E1">
        <w:tab/>
        <w:t>(ii)</w:t>
      </w:r>
      <w:r w:rsidRPr="00CE08E1">
        <w:tab/>
        <w:t xml:space="preserve">is consistent with criterion AAA set out for the measurement of captured greenhouse gas stream in section 1.19G of that </w:t>
      </w:r>
      <w:r w:rsidRPr="00CE08E1">
        <w:lastRenderedPageBreak/>
        <w:t>determination, converted at standard conditions of pressure and temperature; and</w:t>
      </w:r>
    </w:p>
    <w:p w14:paraId="41982202" w14:textId="18726564" w:rsidR="00CE60B7" w:rsidRPr="0000250D" w:rsidRDefault="00CE60B7" w:rsidP="00CE60B7">
      <w:pPr>
        <w:pStyle w:val="subsection"/>
        <w:tabs>
          <w:tab w:val="clear" w:pos="1021"/>
          <w:tab w:val="right" w:pos="1985"/>
        </w:tabs>
        <w:spacing w:before="40"/>
        <w:ind w:left="2160" w:hanging="2160"/>
      </w:pPr>
      <w:r w:rsidRPr="00CE08E1">
        <w:tab/>
        <w:t>(iii)</w:t>
      </w:r>
      <w:r w:rsidRPr="00CE08E1">
        <w:tab/>
      </w:r>
      <w:r w:rsidRPr="0000250D">
        <w:t xml:space="preserve">assumes references to the greenhouse gas stream in those </w:t>
      </w:r>
      <w:r w:rsidR="0017789D" w:rsidRPr="0000250D">
        <w:t xml:space="preserve">provisions </w:t>
      </w:r>
      <w:r w:rsidRPr="0000250D">
        <w:t xml:space="preserve">to be </w:t>
      </w:r>
      <w:r w:rsidR="00830AD4" w:rsidRPr="0000250D">
        <w:t xml:space="preserve">references </w:t>
      </w:r>
      <w:r w:rsidRPr="0000250D">
        <w:t xml:space="preserve">to methane </w:t>
      </w:r>
      <w:r w:rsidR="000B73FF" w:rsidRPr="002767EE">
        <w:t>captured at</w:t>
      </w:r>
      <w:r w:rsidRPr="0000250D">
        <w:t xml:space="preserve"> </w:t>
      </w:r>
      <w:r w:rsidR="003A3C43">
        <w:t xml:space="preserve">a </w:t>
      </w:r>
      <w:r w:rsidRPr="0000250D">
        <w:t>capture point</w:t>
      </w:r>
      <w:r w:rsidR="00F56443" w:rsidRPr="0000250D">
        <w:t xml:space="preserve"> </w:t>
      </w:r>
      <w:r w:rsidR="000B73FF" w:rsidRPr="002767EE">
        <w:t>n</w:t>
      </w:r>
      <w:r w:rsidR="000B73FF" w:rsidRPr="0000250D">
        <w:t xml:space="preserve"> </w:t>
      </w:r>
      <w:r w:rsidR="00F56443" w:rsidRPr="0000250D">
        <w:t>for permanent storage</w:t>
      </w:r>
      <w:r w:rsidR="000B73FF" w:rsidRPr="0000250D">
        <w:t xml:space="preserve"> </w:t>
      </w:r>
      <w:r w:rsidR="000B73FF" w:rsidRPr="002767EE">
        <w:t>by the project</w:t>
      </w:r>
      <w:r w:rsidRPr="0000250D">
        <w:t>; or</w:t>
      </w:r>
    </w:p>
    <w:p w14:paraId="045D8152" w14:textId="77777777" w:rsidR="00CE60B7" w:rsidRPr="0095450A" w:rsidRDefault="00CE60B7" w:rsidP="00CE60B7">
      <w:pPr>
        <w:pStyle w:val="paragraph"/>
      </w:pPr>
      <w:r w:rsidRPr="0095450A">
        <w:tab/>
        <w:t>(b)</w:t>
      </w:r>
      <w:r w:rsidRPr="0095450A">
        <w:tab/>
      </w:r>
      <w:proofErr w:type="gramStart"/>
      <w:r w:rsidRPr="0095450A">
        <w:t>at</w:t>
      </w:r>
      <w:proofErr w:type="gramEnd"/>
      <w:r w:rsidRPr="0095450A">
        <w:t xml:space="preserve"> the project proponent’s election—in a manner that:</w:t>
      </w:r>
    </w:p>
    <w:p w14:paraId="1236CB0F" w14:textId="77777777" w:rsidR="00CE60B7" w:rsidRPr="0095450A" w:rsidRDefault="00CE60B7" w:rsidP="00CE60B7">
      <w:pPr>
        <w:pStyle w:val="subsection"/>
        <w:tabs>
          <w:tab w:val="clear" w:pos="1021"/>
          <w:tab w:val="right" w:pos="1985"/>
        </w:tabs>
        <w:spacing w:before="40"/>
        <w:ind w:left="2160" w:hanging="2160"/>
      </w:pPr>
      <w:r w:rsidRPr="0095450A">
        <w:tab/>
        <w:t>(</w:t>
      </w:r>
      <w:proofErr w:type="spellStart"/>
      <w:proofErr w:type="gramStart"/>
      <w:r w:rsidRPr="0095450A">
        <w:t>i</w:t>
      </w:r>
      <w:proofErr w:type="spellEnd"/>
      <w:proofErr w:type="gramEnd"/>
      <w:r w:rsidRPr="0095450A">
        <w:t>)</w:t>
      </w:r>
      <w:r w:rsidRPr="0095450A">
        <w:tab/>
        <w:t xml:space="preserve">is consistent with the requirements in subsections 1.19E(3), (4), (5) and (6) of the NGER (Measurement) Determination; and </w:t>
      </w:r>
    </w:p>
    <w:p w14:paraId="5B18AEA0" w14:textId="77777777" w:rsidR="00CE60B7" w:rsidRPr="0095450A" w:rsidRDefault="00CE60B7" w:rsidP="00CE60B7">
      <w:pPr>
        <w:pStyle w:val="subsection"/>
        <w:tabs>
          <w:tab w:val="clear" w:pos="1021"/>
          <w:tab w:val="right" w:pos="1985"/>
        </w:tabs>
        <w:spacing w:before="40"/>
        <w:ind w:left="2160" w:hanging="2160"/>
      </w:pPr>
      <w:r w:rsidRPr="0095450A">
        <w:tab/>
        <w:t>(ii)</w:t>
      </w:r>
      <w:r w:rsidRPr="0095450A">
        <w:tab/>
        <w:t xml:space="preserve">is consistent with criterion BBB set out for the measurement of captured greenhouse gas stream in section 1.19GA of that determination, converted at standard conditions of pressure and temperature; and </w:t>
      </w:r>
    </w:p>
    <w:p w14:paraId="5CF02875" w14:textId="2CE572A8" w:rsidR="00CE60B7" w:rsidRPr="00CE08E1" w:rsidRDefault="00CE60B7" w:rsidP="00CE60B7">
      <w:pPr>
        <w:pStyle w:val="subsection"/>
        <w:tabs>
          <w:tab w:val="clear" w:pos="1021"/>
          <w:tab w:val="right" w:pos="1985"/>
        </w:tabs>
        <w:spacing w:before="40"/>
        <w:ind w:left="2160" w:hanging="2160"/>
      </w:pPr>
      <w:r w:rsidRPr="0095450A">
        <w:tab/>
        <w:t>(iii)</w:t>
      </w:r>
      <w:r w:rsidRPr="0095450A">
        <w:tab/>
        <w:t xml:space="preserve">assumes references to the greenhouse gas stream in those </w:t>
      </w:r>
      <w:r w:rsidR="0017789D" w:rsidRPr="0095450A">
        <w:t xml:space="preserve">provisions </w:t>
      </w:r>
      <w:r w:rsidRPr="0095450A">
        <w:t xml:space="preserve">to be </w:t>
      </w:r>
      <w:r w:rsidR="00830AD4" w:rsidRPr="0095450A">
        <w:t xml:space="preserve">references </w:t>
      </w:r>
      <w:r w:rsidRPr="0095450A">
        <w:t xml:space="preserve">to methane </w:t>
      </w:r>
      <w:r w:rsidR="000B73FF" w:rsidRPr="002767EE">
        <w:t>captured at</w:t>
      </w:r>
      <w:r w:rsidRPr="0000250D">
        <w:t xml:space="preserve"> </w:t>
      </w:r>
      <w:r w:rsidR="003A3C43">
        <w:t xml:space="preserve">a </w:t>
      </w:r>
      <w:r w:rsidRPr="0000250D">
        <w:t>capture point</w:t>
      </w:r>
      <w:r w:rsidR="00F56443" w:rsidRPr="0000250D">
        <w:t xml:space="preserve"> </w:t>
      </w:r>
      <w:r w:rsidR="000B73FF" w:rsidRPr="002767EE">
        <w:t>n</w:t>
      </w:r>
      <w:r w:rsidR="000B73FF" w:rsidRPr="0000250D">
        <w:t xml:space="preserve"> </w:t>
      </w:r>
      <w:r w:rsidR="00F56443" w:rsidRPr="0000250D">
        <w:t>for permanent storage</w:t>
      </w:r>
      <w:r w:rsidR="000B73FF" w:rsidRPr="0000250D">
        <w:t xml:space="preserve"> </w:t>
      </w:r>
      <w:r w:rsidR="000B73FF" w:rsidRPr="002767EE">
        <w:t>by the project</w:t>
      </w:r>
      <w:r w:rsidRPr="0000250D">
        <w:t>; or</w:t>
      </w:r>
    </w:p>
    <w:p w14:paraId="465CF198" w14:textId="6463F61D" w:rsidR="00CE60B7" w:rsidRPr="00CE08E1" w:rsidRDefault="00E4779C" w:rsidP="00E4779C">
      <w:pPr>
        <w:pStyle w:val="paragraph"/>
        <w:tabs>
          <w:tab w:val="clear" w:pos="1531"/>
          <w:tab w:val="left" w:pos="709"/>
        </w:tabs>
        <w:ind w:left="1134" w:hanging="1785"/>
      </w:pPr>
      <w:r>
        <w:tab/>
      </w:r>
      <w:r w:rsidR="00CE60B7" w:rsidRPr="00CE08E1">
        <w:t>(3)</w:t>
      </w:r>
      <w:r w:rsidR="00CE60B7" w:rsidRPr="00CE08E1">
        <w:tab/>
        <w:t xml:space="preserve">Conversion </w:t>
      </w:r>
      <w:r w:rsidR="00830AD4" w:rsidRPr="00CE08E1">
        <w:t xml:space="preserve">of </w:t>
      </w:r>
      <w:r w:rsidR="00CE60B7" w:rsidRPr="00CE08E1">
        <w:t xml:space="preserve">a quantity of methane to a quantity under standard conditions of pressure and temperature must be made </w:t>
      </w:r>
      <w:r w:rsidR="00E124A7" w:rsidRPr="00CE08E1">
        <w:t xml:space="preserve">in a manner that is </w:t>
      </w:r>
      <w:r w:rsidR="00CE60B7" w:rsidRPr="00CE08E1">
        <w:t xml:space="preserve">consistent with the requirements in </w:t>
      </w:r>
      <w:r w:rsidR="00830AD4" w:rsidRPr="00CE08E1">
        <w:t>sub</w:t>
      </w:r>
      <w:r w:rsidR="00CE60B7" w:rsidRPr="00CE08E1">
        <w:t>section 2.32(7) of the NGER (Measurement) Determination.</w:t>
      </w:r>
    </w:p>
    <w:p w14:paraId="20A37C6C" w14:textId="19995B89" w:rsidR="00676C36" w:rsidRPr="00CE08E1" w:rsidRDefault="00191D28" w:rsidP="007E6A67">
      <w:pPr>
        <w:pStyle w:val="ActHead5"/>
      </w:pPr>
      <w:bookmarkStart w:id="189" w:name="_Toc72436689"/>
      <w:bookmarkStart w:id="190" w:name="_Hlk71390790"/>
      <w:bookmarkStart w:id="191" w:name="_Toc83920954"/>
      <w:bookmarkEnd w:id="186"/>
      <w:bookmarkEnd w:id="188"/>
      <w:proofErr w:type="gramStart"/>
      <w:r w:rsidRPr="00CE08E1">
        <w:t>20</w:t>
      </w:r>
      <w:r w:rsidR="00676C36" w:rsidRPr="00CE08E1">
        <w:t xml:space="preserve">  Calculating</w:t>
      </w:r>
      <w:proofErr w:type="gramEnd"/>
      <w:r w:rsidR="00676C36" w:rsidRPr="00CE08E1">
        <w:t xml:space="preserve"> </w:t>
      </w:r>
      <w:r w:rsidR="00CE60B7" w:rsidRPr="00CE08E1">
        <w:t>emissions from the capture of greenhouse gases</w:t>
      </w:r>
      <w:bookmarkEnd w:id="189"/>
      <w:bookmarkEnd w:id="191"/>
    </w:p>
    <w:p w14:paraId="123C992A" w14:textId="321A0D40" w:rsidR="00CE60B7" w:rsidRPr="000E2280" w:rsidRDefault="00CE60B7" w:rsidP="00CE60B7">
      <w:pPr>
        <w:pStyle w:val="subsection"/>
      </w:pPr>
      <w:r w:rsidRPr="00CE08E1">
        <w:tab/>
        <w:t>(1)</w:t>
      </w:r>
      <w:r w:rsidRPr="00CE08E1">
        <w:tab/>
        <w:t xml:space="preserve">The emissions from the capture of greenhouse gases </w:t>
      </w:r>
      <w:r w:rsidR="008E672D" w:rsidRPr="000E2280">
        <w:t xml:space="preserve">for </w:t>
      </w:r>
      <w:r w:rsidRPr="000E2280">
        <w:t>a reporting period in the crediting period, in tonnes CO</w:t>
      </w:r>
      <w:r w:rsidRPr="000E2280">
        <w:rPr>
          <w:vertAlign w:val="subscript"/>
        </w:rPr>
        <w:t>2</w:t>
      </w:r>
      <w:r w:rsidRPr="000E2280">
        <w:t>-e, are worked out using the formula (</w:t>
      </w:r>
      <w:r w:rsidRPr="000E2280">
        <w:rPr>
          <w:b/>
          <w:bCs/>
          <w:i/>
          <w:iCs/>
        </w:rPr>
        <w:t>equation 5</w:t>
      </w:r>
      <w:r w:rsidRPr="000E2280">
        <w:t>):</w:t>
      </w:r>
    </w:p>
    <w:p w14:paraId="422C7418" w14:textId="4B095F46" w:rsidR="00CE60B7" w:rsidRPr="000E2280" w:rsidRDefault="00CE60B7" w:rsidP="00CE60B7">
      <w:pPr>
        <w:pStyle w:val="subsection"/>
        <w:rPr>
          <w:vertAlign w:val="subscript"/>
        </w:rPr>
      </w:pPr>
      <w:r w:rsidRPr="000E2280">
        <w:tab/>
      </w:r>
      <w:r w:rsidRPr="000E2280">
        <w:tab/>
      </w:r>
      <w:proofErr w:type="gramStart"/>
      <w:r w:rsidRPr="000E2280">
        <w:t>CR</w:t>
      </w:r>
      <w:r w:rsidRPr="000E2280">
        <w:rPr>
          <w:vertAlign w:val="subscript"/>
        </w:rPr>
        <w:t>E</w:t>
      </w:r>
      <w:r w:rsidRPr="000E2280">
        <w:t xml:space="preserve">  =</w:t>
      </w:r>
      <w:proofErr w:type="gramEnd"/>
      <w:r w:rsidRPr="000E2280">
        <w:t xml:space="preserve">  ∑</w:t>
      </w:r>
      <w:r w:rsidR="001944B2" w:rsidRPr="000E2280">
        <w:rPr>
          <w:vertAlign w:val="subscript"/>
        </w:rPr>
        <w:t>n</w:t>
      </w:r>
      <w:r w:rsidRPr="000E2280">
        <w:t xml:space="preserve"> </w:t>
      </w:r>
      <w:proofErr w:type="spellStart"/>
      <w:r w:rsidRPr="000E2280">
        <w:t>CR</w:t>
      </w:r>
      <w:r w:rsidR="00351900" w:rsidRPr="000E2280">
        <w:rPr>
          <w:vertAlign w:val="subscript"/>
        </w:rPr>
        <w:t>n</w:t>
      </w:r>
      <w:proofErr w:type="spellEnd"/>
    </w:p>
    <w:p w14:paraId="3E6EA6E4" w14:textId="77777777" w:rsidR="00CE60B7" w:rsidRPr="000E2280" w:rsidRDefault="00CE60B7" w:rsidP="00CE60B7">
      <w:pPr>
        <w:pStyle w:val="subsection"/>
        <w:rPr>
          <w:vertAlign w:val="subscript"/>
        </w:rPr>
      </w:pPr>
      <w:r w:rsidRPr="000E2280">
        <w:rPr>
          <w:vertAlign w:val="subscript"/>
        </w:rPr>
        <w:tab/>
      </w:r>
      <w:r w:rsidRPr="000E2280">
        <w:rPr>
          <w:vertAlign w:val="subscript"/>
        </w:rPr>
        <w:tab/>
      </w:r>
      <w:proofErr w:type="gramStart"/>
      <w:r w:rsidRPr="000E2280">
        <w:t>where</w:t>
      </w:r>
      <w:proofErr w:type="gramEnd"/>
      <w:r w:rsidRPr="000E2280">
        <w:t>:</w:t>
      </w:r>
    </w:p>
    <w:p w14:paraId="3605616E" w14:textId="1342DCC6" w:rsidR="00CE60B7" w:rsidRPr="000E2280" w:rsidRDefault="00CE60B7" w:rsidP="00CE60B7">
      <w:pPr>
        <w:pStyle w:val="subsection"/>
      </w:pPr>
      <w:r w:rsidRPr="000E2280">
        <w:tab/>
      </w:r>
      <w:r w:rsidRPr="000E2280">
        <w:tab/>
      </w:r>
      <w:r w:rsidRPr="000E2280">
        <w:rPr>
          <w:b/>
          <w:bCs/>
          <w:i/>
          <w:iCs/>
        </w:rPr>
        <w:t>CR</w:t>
      </w:r>
      <w:r w:rsidRPr="000E2280">
        <w:rPr>
          <w:b/>
          <w:bCs/>
          <w:i/>
          <w:iCs/>
          <w:vertAlign w:val="subscript"/>
        </w:rPr>
        <w:t>E</w:t>
      </w:r>
      <w:r w:rsidRPr="000E2280">
        <w:t xml:space="preserve"> means emissions from </w:t>
      </w:r>
      <w:r w:rsidR="00830AD4" w:rsidRPr="000E2280">
        <w:t xml:space="preserve">the </w:t>
      </w:r>
      <w:r w:rsidRPr="000E2280">
        <w:t xml:space="preserve">capture of greenhouse gases </w:t>
      </w:r>
      <w:r w:rsidR="00776CD9" w:rsidRPr="000E2280">
        <w:t>for</w:t>
      </w:r>
      <w:r w:rsidRPr="000E2280">
        <w:t xml:space="preserve"> the reporting period, in tonnes CO</w:t>
      </w:r>
      <w:r w:rsidRPr="000E2280">
        <w:rPr>
          <w:vertAlign w:val="subscript"/>
        </w:rPr>
        <w:t>2</w:t>
      </w:r>
      <w:r w:rsidRPr="000E2280">
        <w:t>-e.</w:t>
      </w:r>
    </w:p>
    <w:p w14:paraId="07778252" w14:textId="26E7DDCE" w:rsidR="00CE60B7" w:rsidRPr="00CE08E1" w:rsidRDefault="00CE60B7" w:rsidP="00CE60B7">
      <w:pPr>
        <w:pStyle w:val="subsection"/>
      </w:pPr>
      <w:r w:rsidRPr="000E2280">
        <w:rPr>
          <w:b/>
          <w:bCs/>
          <w:i/>
          <w:iCs/>
        </w:rPr>
        <w:tab/>
      </w:r>
      <w:r w:rsidRPr="000E2280">
        <w:rPr>
          <w:b/>
          <w:bCs/>
          <w:i/>
          <w:iCs/>
        </w:rPr>
        <w:tab/>
      </w:r>
      <w:proofErr w:type="spellStart"/>
      <w:r w:rsidRPr="000E2280">
        <w:rPr>
          <w:b/>
          <w:bCs/>
          <w:i/>
          <w:iCs/>
        </w:rPr>
        <w:t>CR</w:t>
      </w:r>
      <w:r w:rsidR="00351900" w:rsidRPr="000E2280">
        <w:rPr>
          <w:b/>
          <w:bCs/>
          <w:i/>
          <w:iCs/>
          <w:vertAlign w:val="subscript"/>
        </w:rPr>
        <w:t>n</w:t>
      </w:r>
      <w:proofErr w:type="spellEnd"/>
      <w:r w:rsidRPr="000E2280">
        <w:t xml:space="preserve"> means emissions from </w:t>
      </w:r>
      <w:r w:rsidR="00830AD4" w:rsidRPr="000E2280">
        <w:t xml:space="preserve">the </w:t>
      </w:r>
      <w:r w:rsidRPr="000E2280">
        <w:t xml:space="preserve">capture of greenhouse gases </w:t>
      </w:r>
      <w:r w:rsidR="008E672D" w:rsidRPr="000E2280">
        <w:t xml:space="preserve">at </w:t>
      </w:r>
      <w:r w:rsidRPr="000E2280">
        <w:t xml:space="preserve">capture point </w:t>
      </w:r>
      <w:r w:rsidR="001944B2" w:rsidRPr="000E2280">
        <w:t xml:space="preserve">n </w:t>
      </w:r>
      <w:r w:rsidR="008E672D" w:rsidRPr="000E2280">
        <w:t>for</w:t>
      </w:r>
      <w:r w:rsidRPr="000E2280">
        <w:t xml:space="preserve"> the reporting period, in tonnes of CO</w:t>
      </w:r>
      <w:r w:rsidRPr="000E2280">
        <w:rPr>
          <w:vertAlign w:val="subscript"/>
        </w:rPr>
        <w:t>2</w:t>
      </w:r>
      <w:r w:rsidRPr="000E2280">
        <w:t>-e, worked out using e</w:t>
      </w:r>
      <w:r w:rsidRPr="00CE08E1">
        <w:t>quation 6.</w:t>
      </w:r>
    </w:p>
    <w:p w14:paraId="0ECF3099" w14:textId="367E4955" w:rsidR="00CE60B7" w:rsidRPr="00CE08E1" w:rsidRDefault="00CE60B7" w:rsidP="00CE60B7">
      <w:pPr>
        <w:pStyle w:val="subsection"/>
      </w:pPr>
      <w:r w:rsidRPr="00CE08E1">
        <w:rPr>
          <w:b/>
          <w:bCs/>
          <w:i/>
          <w:iCs/>
        </w:rPr>
        <w:tab/>
      </w:r>
      <w:r w:rsidRPr="00CE08E1">
        <w:rPr>
          <w:b/>
          <w:bCs/>
          <w:i/>
          <w:iCs/>
        </w:rPr>
        <w:tab/>
      </w:r>
      <w:proofErr w:type="gramStart"/>
      <w:r w:rsidR="001944B2" w:rsidRPr="00CE08E1">
        <w:rPr>
          <w:b/>
          <w:bCs/>
          <w:i/>
          <w:iCs/>
        </w:rPr>
        <w:t>n</w:t>
      </w:r>
      <w:proofErr w:type="gramEnd"/>
      <w:r w:rsidR="001944B2" w:rsidRPr="00CE08E1">
        <w:t xml:space="preserve"> </w:t>
      </w:r>
      <w:r w:rsidRPr="00CE08E1">
        <w:t xml:space="preserve">means a capture point </w:t>
      </w:r>
      <w:r w:rsidR="00F5287D" w:rsidRPr="00CE08E1">
        <w:t xml:space="preserve">used by </w:t>
      </w:r>
      <w:r w:rsidRPr="00CE08E1">
        <w:t xml:space="preserve">the project. </w:t>
      </w:r>
    </w:p>
    <w:p w14:paraId="3D8828E3" w14:textId="5E2C8D42" w:rsidR="00CE60B7" w:rsidRPr="0095450A" w:rsidRDefault="00CE60B7" w:rsidP="00CE60B7">
      <w:pPr>
        <w:pStyle w:val="subsection"/>
      </w:pPr>
      <w:r w:rsidRPr="00CE08E1">
        <w:tab/>
        <w:t>(2)</w:t>
      </w:r>
      <w:r w:rsidRPr="00CE08E1">
        <w:tab/>
      </w:r>
      <w:r w:rsidR="006F14A7" w:rsidRPr="00CE08E1">
        <w:t>Subject to subsection (3), the</w:t>
      </w:r>
      <w:r w:rsidRPr="00CE08E1">
        <w:t xml:space="preserve"> emissions from </w:t>
      </w:r>
      <w:r w:rsidR="00830AD4" w:rsidRPr="00CE08E1">
        <w:t xml:space="preserve">the </w:t>
      </w:r>
      <w:r w:rsidRPr="00CE08E1">
        <w:t xml:space="preserve">capture of </w:t>
      </w:r>
      <w:r w:rsidRPr="000E2280">
        <w:t xml:space="preserve">greenhouse gases </w:t>
      </w:r>
      <w:r w:rsidR="008E672D" w:rsidRPr="000E2280">
        <w:t xml:space="preserve">at </w:t>
      </w:r>
      <w:r w:rsidR="003A3C43">
        <w:t xml:space="preserve">a </w:t>
      </w:r>
      <w:r w:rsidRPr="000E2280">
        <w:t xml:space="preserve">capture </w:t>
      </w:r>
      <w:r w:rsidRPr="0000250D">
        <w:t xml:space="preserve">point </w:t>
      </w:r>
      <w:r w:rsidR="007A1855" w:rsidRPr="0000250D">
        <w:t xml:space="preserve">n </w:t>
      </w:r>
      <w:r w:rsidR="00615DD4" w:rsidRPr="0000250D">
        <w:t xml:space="preserve">for </w:t>
      </w:r>
      <w:r w:rsidRPr="0000250D">
        <w:t>the reporting period, in tonnes of CO</w:t>
      </w:r>
      <w:r w:rsidRPr="0000250D">
        <w:rPr>
          <w:vertAlign w:val="subscript"/>
        </w:rPr>
        <w:t>2</w:t>
      </w:r>
      <w:r w:rsidRPr="0000250D">
        <w:t>-e, are worked out using the formula (</w:t>
      </w:r>
      <w:r w:rsidRPr="0095450A">
        <w:rPr>
          <w:b/>
          <w:bCs/>
          <w:i/>
          <w:iCs/>
        </w:rPr>
        <w:t>equation 6</w:t>
      </w:r>
      <w:r w:rsidRPr="0095450A">
        <w:t>):</w:t>
      </w:r>
    </w:p>
    <w:p w14:paraId="2B9554FF" w14:textId="2ED23425" w:rsidR="00CE60B7" w:rsidRPr="0000250D" w:rsidRDefault="00CE60B7" w:rsidP="00CE60B7">
      <w:pPr>
        <w:pStyle w:val="subsection"/>
      </w:pPr>
      <w:r w:rsidRPr="0095450A">
        <w:tab/>
      </w:r>
      <w:r w:rsidRPr="0095450A">
        <w:tab/>
      </w:r>
      <w:proofErr w:type="spellStart"/>
      <w:proofErr w:type="gramStart"/>
      <w:r w:rsidRPr="0095450A">
        <w:t>CR</w:t>
      </w:r>
      <w:r w:rsidR="002C3C03" w:rsidRPr="0095450A">
        <w:rPr>
          <w:vertAlign w:val="subscript"/>
        </w:rPr>
        <w:t>n</w:t>
      </w:r>
      <w:proofErr w:type="spellEnd"/>
      <w:r w:rsidRPr="0095450A">
        <w:t xml:space="preserve">  =</w:t>
      </w:r>
      <w:proofErr w:type="gramEnd"/>
      <w:r w:rsidRPr="0095450A">
        <w:t xml:space="preserve">  ECRE</w:t>
      </w:r>
      <w:r w:rsidRPr="0095450A">
        <w:rPr>
          <w:vertAlign w:val="subscript"/>
        </w:rPr>
        <w:t>Scope1</w:t>
      </w:r>
      <w:r w:rsidR="00615DD4" w:rsidRPr="002767EE">
        <w:rPr>
          <w:vertAlign w:val="subscript"/>
        </w:rPr>
        <w:t>,n</w:t>
      </w:r>
      <w:r w:rsidRPr="0000250D">
        <w:t xml:space="preserve">  +  ECRE</w:t>
      </w:r>
      <w:r w:rsidRPr="0000250D">
        <w:rPr>
          <w:vertAlign w:val="subscript"/>
        </w:rPr>
        <w:t>Scope2</w:t>
      </w:r>
      <w:r w:rsidR="00615DD4" w:rsidRPr="002767EE">
        <w:rPr>
          <w:vertAlign w:val="subscript"/>
        </w:rPr>
        <w:t>,n</w:t>
      </w:r>
    </w:p>
    <w:p w14:paraId="1AEA8DE2" w14:textId="77777777" w:rsidR="00CE60B7" w:rsidRPr="0095450A" w:rsidRDefault="00CE60B7" w:rsidP="00CE60B7">
      <w:pPr>
        <w:pStyle w:val="subsection"/>
      </w:pPr>
      <w:r w:rsidRPr="0095450A">
        <w:tab/>
      </w:r>
      <w:r w:rsidRPr="0095450A">
        <w:tab/>
      </w:r>
      <w:proofErr w:type="gramStart"/>
      <w:r w:rsidRPr="0095450A">
        <w:t>where</w:t>
      </w:r>
      <w:proofErr w:type="gramEnd"/>
      <w:r w:rsidRPr="0095450A">
        <w:t>:</w:t>
      </w:r>
    </w:p>
    <w:p w14:paraId="3351E960" w14:textId="2A8D0C40" w:rsidR="00CE60B7" w:rsidRPr="0000250D" w:rsidRDefault="00CE60B7" w:rsidP="00CE60B7">
      <w:pPr>
        <w:pStyle w:val="subsection"/>
      </w:pPr>
      <w:r w:rsidRPr="0095450A">
        <w:tab/>
      </w:r>
      <w:r w:rsidRPr="0095450A">
        <w:tab/>
      </w:r>
      <w:proofErr w:type="spellStart"/>
      <w:r w:rsidRPr="0095450A">
        <w:rPr>
          <w:b/>
          <w:bCs/>
          <w:i/>
          <w:iCs/>
        </w:rPr>
        <w:t>CR</w:t>
      </w:r>
      <w:r w:rsidR="00B2294A" w:rsidRPr="0095450A">
        <w:rPr>
          <w:b/>
          <w:bCs/>
          <w:i/>
          <w:iCs/>
          <w:vertAlign w:val="subscript"/>
        </w:rPr>
        <w:t>n</w:t>
      </w:r>
      <w:proofErr w:type="spellEnd"/>
      <w:r w:rsidRPr="0095450A">
        <w:t xml:space="preserve"> means the emissions from the capture of greenhouse gases </w:t>
      </w:r>
      <w:r w:rsidR="00615DD4" w:rsidRPr="002767EE">
        <w:t>at</w:t>
      </w:r>
      <w:r w:rsidR="00615DD4" w:rsidRPr="0000250D">
        <w:t xml:space="preserve"> </w:t>
      </w:r>
      <w:r w:rsidR="00615DD4" w:rsidRPr="002767EE">
        <w:t>the</w:t>
      </w:r>
      <w:r w:rsidRPr="0000250D">
        <w:t xml:space="preserve"> capture point </w:t>
      </w:r>
      <w:r w:rsidR="00615DD4" w:rsidRPr="002767EE">
        <w:t>for</w:t>
      </w:r>
      <w:r w:rsidR="00615DD4" w:rsidRPr="0000250D">
        <w:t xml:space="preserve"> </w:t>
      </w:r>
      <w:r w:rsidRPr="0000250D">
        <w:t>the reporting period, in tonnes CO</w:t>
      </w:r>
      <w:r w:rsidRPr="0000250D">
        <w:rPr>
          <w:vertAlign w:val="subscript"/>
        </w:rPr>
        <w:t>2</w:t>
      </w:r>
      <w:r w:rsidRPr="0000250D">
        <w:t>-e.</w:t>
      </w:r>
    </w:p>
    <w:p w14:paraId="6872CC48" w14:textId="460502CE" w:rsidR="00CE60B7" w:rsidRPr="0000250D" w:rsidRDefault="00CE60B7" w:rsidP="00CE60B7">
      <w:pPr>
        <w:pStyle w:val="subsection"/>
      </w:pPr>
      <w:r w:rsidRPr="0000250D">
        <w:tab/>
      </w:r>
      <w:r w:rsidRPr="0000250D">
        <w:tab/>
      </w:r>
      <w:r w:rsidRPr="0000250D">
        <w:rPr>
          <w:b/>
          <w:bCs/>
          <w:i/>
          <w:iCs/>
        </w:rPr>
        <w:t>ECRE</w:t>
      </w:r>
      <w:r w:rsidRPr="0000250D">
        <w:rPr>
          <w:b/>
          <w:bCs/>
          <w:i/>
          <w:iCs/>
          <w:vertAlign w:val="subscript"/>
        </w:rPr>
        <w:t>Scope1</w:t>
      </w:r>
      <w:proofErr w:type="gramStart"/>
      <w:r w:rsidR="00260D67">
        <w:rPr>
          <w:b/>
          <w:bCs/>
          <w:i/>
          <w:iCs/>
          <w:vertAlign w:val="subscript"/>
        </w:rPr>
        <w:t>,n</w:t>
      </w:r>
      <w:proofErr w:type="gramEnd"/>
      <w:r w:rsidRPr="0000250D">
        <w:t xml:space="preserve"> means the scope 1 emissions </w:t>
      </w:r>
      <w:r w:rsidR="00615DD4" w:rsidRPr="002767EE">
        <w:t>relating to the capture of greenhouse gases at</w:t>
      </w:r>
      <w:r w:rsidR="00615DD4" w:rsidRPr="0000250D">
        <w:t xml:space="preserve"> </w:t>
      </w:r>
      <w:r w:rsidRPr="0000250D">
        <w:t>the capture point for the reporting period, in tonnes CO</w:t>
      </w:r>
      <w:r w:rsidRPr="0000250D">
        <w:rPr>
          <w:vertAlign w:val="subscript"/>
        </w:rPr>
        <w:t>2</w:t>
      </w:r>
      <w:r w:rsidRPr="0000250D">
        <w:t xml:space="preserve">-e, estimated: </w:t>
      </w:r>
    </w:p>
    <w:p w14:paraId="1713E024" w14:textId="6DB9DA02" w:rsidR="00CE60B7" w:rsidRPr="0095450A" w:rsidRDefault="00CE60B7" w:rsidP="00CE60B7">
      <w:pPr>
        <w:pStyle w:val="paragraph"/>
      </w:pPr>
      <w:r w:rsidRPr="0000250D">
        <w:tab/>
        <w:t>(a)</w:t>
      </w:r>
      <w:r w:rsidRPr="0000250D">
        <w:tab/>
        <w:t xml:space="preserve">for solid fuels used </w:t>
      </w:r>
      <w:r w:rsidR="00615DD4" w:rsidRPr="002767EE">
        <w:t>during the reporting period in relation to</w:t>
      </w:r>
      <w:r w:rsidR="00615DD4" w:rsidRPr="0000250D">
        <w:t xml:space="preserve"> </w:t>
      </w:r>
      <w:r w:rsidRPr="0000250D">
        <w:t xml:space="preserve">the capture </w:t>
      </w:r>
      <w:r w:rsidR="00615DD4" w:rsidRPr="002767EE">
        <w:t>of greenhouse gases for permanent storage by the project at the capture point</w:t>
      </w:r>
      <w:r w:rsidR="00615DD4" w:rsidRPr="0000250D">
        <w:t xml:space="preserve"> </w:t>
      </w:r>
      <w:r w:rsidRPr="0095450A">
        <w:t>during the reporting period—in accordance with Part 2.2 of the NGER (Measurement) Determination;</w:t>
      </w:r>
      <w:r w:rsidR="00830AD4" w:rsidRPr="0095450A">
        <w:t xml:space="preserve"> </w:t>
      </w:r>
    </w:p>
    <w:p w14:paraId="708A93D3" w14:textId="4F4361C4" w:rsidR="00CE60B7" w:rsidRPr="0095450A" w:rsidRDefault="00CE60B7" w:rsidP="00CE60B7">
      <w:pPr>
        <w:pStyle w:val="paragraph"/>
      </w:pPr>
      <w:r w:rsidRPr="0095450A">
        <w:lastRenderedPageBreak/>
        <w:tab/>
        <w:t>(b)</w:t>
      </w:r>
      <w:r w:rsidRPr="0095450A">
        <w:tab/>
        <w:t xml:space="preserve">for gaseous fuels </w:t>
      </w:r>
      <w:r w:rsidR="00922116" w:rsidRPr="0095450A">
        <w:t xml:space="preserve">used </w:t>
      </w:r>
      <w:r w:rsidR="00615DD4" w:rsidRPr="002767EE">
        <w:t>during the reporting period in relation to the capture of greenhouse gases for permanent storage by the project at the capture</w:t>
      </w:r>
      <w:r w:rsidR="00615DD4" w:rsidRPr="0000250D">
        <w:t xml:space="preserve"> </w:t>
      </w:r>
      <w:r w:rsidR="00615DD4" w:rsidRPr="002767EE">
        <w:t>point</w:t>
      </w:r>
      <w:r w:rsidR="00615DD4" w:rsidRPr="0000250D">
        <w:t xml:space="preserve"> </w:t>
      </w:r>
      <w:r w:rsidRPr="0000250D">
        <w:t xml:space="preserve"> during the reporting period—in accordance with Part 2.3 of the NGER (Measurement) Determination;</w:t>
      </w:r>
      <w:r w:rsidR="00830AD4" w:rsidRPr="0095450A">
        <w:t xml:space="preserve"> </w:t>
      </w:r>
    </w:p>
    <w:p w14:paraId="0F560230" w14:textId="3BB0ECD6" w:rsidR="00CE60B7" w:rsidRPr="0095450A" w:rsidRDefault="00CE60B7" w:rsidP="00CE60B7">
      <w:pPr>
        <w:pStyle w:val="paragraph"/>
      </w:pPr>
      <w:r w:rsidRPr="0095450A">
        <w:tab/>
        <w:t>(c)</w:t>
      </w:r>
      <w:r w:rsidRPr="0095450A">
        <w:tab/>
        <w:t xml:space="preserve">for liquid fuels used </w:t>
      </w:r>
      <w:r w:rsidR="00922116" w:rsidRPr="002767EE">
        <w:t>during the reporting period in relation to the capture of greenhouse gases for permanent storage by the project at the capture point</w:t>
      </w:r>
      <w:r w:rsidR="00922116" w:rsidRPr="0000250D">
        <w:t xml:space="preserve"> </w:t>
      </w:r>
      <w:r w:rsidRPr="0095450A">
        <w:t>during the reporting period—in accordance with Part 2.4 of the NGER (Measurement) Determination.</w:t>
      </w:r>
    </w:p>
    <w:p w14:paraId="719E9AB7" w14:textId="0F4170EF" w:rsidR="00CE60B7" w:rsidRPr="0095450A" w:rsidRDefault="00CE60B7" w:rsidP="00CE60B7">
      <w:pPr>
        <w:pStyle w:val="subsection"/>
      </w:pPr>
      <w:r w:rsidRPr="0095450A">
        <w:tab/>
      </w:r>
      <w:r w:rsidRPr="0095450A">
        <w:tab/>
      </w:r>
      <w:r w:rsidRPr="0095450A">
        <w:rPr>
          <w:b/>
          <w:bCs/>
          <w:i/>
          <w:iCs/>
        </w:rPr>
        <w:t>ECRE</w:t>
      </w:r>
      <w:r w:rsidRPr="0095450A">
        <w:rPr>
          <w:b/>
          <w:bCs/>
          <w:i/>
          <w:iCs/>
          <w:vertAlign w:val="subscript"/>
        </w:rPr>
        <w:t>Scope2</w:t>
      </w:r>
      <w:proofErr w:type="gramStart"/>
      <w:r w:rsidR="00260D67">
        <w:rPr>
          <w:b/>
          <w:bCs/>
          <w:i/>
          <w:iCs/>
          <w:vertAlign w:val="subscript"/>
        </w:rPr>
        <w:t>,n</w:t>
      </w:r>
      <w:proofErr w:type="gramEnd"/>
      <w:r w:rsidRPr="0095450A">
        <w:t xml:space="preserve"> means the scope 2 emissions </w:t>
      </w:r>
      <w:r w:rsidR="00922116" w:rsidRPr="002767EE">
        <w:t>relating to the capture of greenhouse gases at the capture point</w:t>
      </w:r>
      <w:r w:rsidR="00922116" w:rsidRPr="0000250D">
        <w:t xml:space="preserve"> </w:t>
      </w:r>
      <w:r w:rsidRPr="0000250D">
        <w:t>for the reporting period, in tonnes CO</w:t>
      </w:r>
      <w:r w:rsidRPr="0000250D">
        <w:rPr>
          <w:vertAlign w:val="subscript"/>
        </w:rPr>
        <w:t>2</w:t>
      </w:r>
      <w:r w:rsidRPr="0000250D">
        <w:t xml:space="preserve">-e, worked out using equation 7. </w:t>
      </w:r>
    </w:p>
    <w:p w14:paraId="50E839E8" w14:textId="0AD38DE9" w:rsidR="00ED174A" w:rsidRPr="0095450A" w:rsidRDefault="00ED174A" w:rsidP="00CE60B7">
      <w:pPr>
        <w:pStyle w:val="subsection"/>
      </w:pPr>
      <w:r w:rsidRPr="0095450A">
        <w:rPr>
          <w:b/>
          <w:bCs/>
          <w:i/>
          <w:iCs/>
        </w:rPr>
        <w:tab/>
      </w:r>
      <w:r w:rsidRPr="0095450A">
        <w:rPr>
          <w:b/>
          <w:bCs/>
          <w:i/>
          <w:iCs/>
        </w:rPr>
        <w:tab/>
      </w:r>
      <w:proofErr w:type="gramStart"/>
      <w:r w:rsidRPr="0095450A">
        <w:rPr>
          <w:b/>
          <w:bCs/>
          <w:i/>
          <w:iCs/>
        </w:rPr>
        <w:t>n</w:t>
      </w:r>
      <w:proofErr w:type="gramEnd"/>
      <w:r w:rsidR="001D7ECD">
        <w:t xml:space="preserve"> </w:t>
      </w:r>
      <w:r w:rsidRPr="0095450A">
        <w:t>means a capture point used by the project.</w:t>
      </w:r>
    </w:p>
    <w:p w14:paraId="65E93198" w14:textId="6B6CC490" w:rsidR="006F14A7" w:rsidRPr="0000250D" w:rsidRDefault="00CE60B7" w:rsidP="00CE60B7">
      <w:pPr>
        <w:pStyle w:val="subsection"/>
      </w:pPr>
      <w:r w:rsidRPr="0095450A">
        <w:tab/>
        <w:t>(3)</w:t>
      </w:r>
      <w:r w:rsidRPr="0095450A">
        <w:tab/>
        <w:t xml:space="preserve">The emissions from the capture of greenhouse gases </w:t>
      </w:r>
      <w:r w:rsidR="00922116" w:rsidRPr="002767EE">
        <w:t>at</w:t>
      </w:r>
      <w:r w:rsidRPr="0000250D">
        <w:t xml:space="preserve"> </w:t>
      </w:r>
      <w:r w:rsidR="00236EC2">
        <w:t xml:space="preserve">a </w:t>
      </w:r>
      <w:r w:rsidRPr="0000250D">
        <w:t xml:space="preserve">capture point </w:t>
      </w:r>
      <w:r w:rsidR="006D6C6A" w:rsidRPr="0000250D">
        <w:t xml:space="preserve">n </w:t>
      </w:r>
      <w:r w:rsidR="00922116" w:rsidRPr="002767EE">
        <w:t>for</w:t>
      </w:r>
      <w:r w:rsidR="00F5287D" w:rsidRPr="0000250D">
        <w:t xml:space="preserve"> </w:t>
      </w:r>
      <w:r w:rsidRPr="0000250D">
        <w:t xml:space="preserve">the reporting period </w:t>
      </w:r>
      <w:r w:rsidR="00922116" w:rsidRPr="002767EE">
        <w:t>(</w:t>
      </w:r>
      <w:proofErr w:type="spellStart"/>
      <w:r w:rsidR="00922116" w:rsidRPr="002767EE">
        <w:rPr>
          <w:b/>
          <w:bCs/>
          <w:i/>
          <w:iCs/>
        </w:rPr>
        <w:t>CR</w:t>
      </w:r>
      <w:r w:rsidR="00922116" w:rsidRPr="002767EE">
        <w:rPr>
          <w:b/>
          <w:bCs/>
          <w:i/>
          <w:iCs/>
          <w:vertAlign w:val="subscript"/>
        </w:rPr>
        <w:t>n</w:t>
      </w:r>
      <w:proofErr w:type="spellEnd"/>
      <w:r w:rsidR="00922116" w:rsidRPr="002767EE">
        <w:t>)</w:t>
      </w:r>
      <w:r w:rsidR="001024B5" w:rsidRPr="0000250D">
        <w:t xml:space="preserve"> </w:t>
      </w:r>
      <w:r w:rsidRPr="0000250D">
        <w:t>are taken to be zero if greenhouse gases</w:t>
      </w:r>
      <w:r w:rsidR="006F14A7" w:rsidRPr="0000250D">
        <w:t>:</w:t>
      </w:r>
      <w:r w:rsidRPr="0000250D">
        <w:t xml:space="preserve"> </w:t>
      </w:r>
    </w:p>
    <w:p w14:paraId="2D12744A" w14:textId="0D61C48B" w:rsidR="006F14A7" w:rsidRPr="0095450A" w:rsidRDefault="006F14A7" w:rsidP="006F14A7">
      <w:pPr>
        <w:pStyle w:val="paragraph"/>
      </w:pPr>
      <w:r w:rsidRPr="0095450A">
        <w:tab/>
        <w:t>(a)</w:t>
      </w:r>
      <w:r w:rsidRPr="0095450A">
        <w:tab/>
      </w:r>
      <w:proofErr w:type="gramStart"/>
      <w:r w:rsidRPr="0095450A">
        <w:t>were</w:t>
      </w:r>
      <w:proofErr w:type="gramEnd"/>
      <w:r w:rsidRPr="0095450A">
        <w:t xml:space="preserve"> </w:t>
      </w:r>
      <w:r w:rsidR="00F5287D" w:rsidRPr="0095450A">
        <w:t xml:space="preserve">being captured at the capture point before the </w:t>
      </w:r>
      <w:r w:rsidRPr="0095450A">
        <w:t xml:space="preserve">section 22 application for the </w:t>
      </w:r>
      <w:r w:rsidR="00F5287D" w:rsidRPr="0095450A">
        <w:t xml:space="preserve">project </w:t>
      </w:r>
      <w:r w:rsidRPr="0095450A">
        <w:t xml:space="preserve">was made; </w:t>
      </w:r>
      <w:r w:rsidR="00CE60B7" w:rsidRPr="0095450A">
        <w:t xml:space="preserve">or </w:t>
      </w:r>
    </w:p>
    <w:p w14:paraId="6CA24FEB" w14:textId="029A5A2F" w:rsidR="00CE60B7" w:rsidRPr="0095450A" w:rsidRDefault="006F14A7" w:rsidP="006F14A7">
      <w:pPr>
        <w:pStyle w:val="paragraph"/>
      </w:pPr>
      <w:r w:rsidRPr="0095450A">
        <w:tab/>
        <w:t>(b)</w:t>
      </w:r>
      <w:r w:rsidRPr="0095450A">
        <w:tab/>
      </w:r>
      <w:proofErr w:type="gramStart"/>
      <w:r w:rsidR="00CE60B7" w:rsidRPr="0095450A">
        <w:t>would</w:t>
      </w:r>
      <w:proofErr w:type="gramEnd"/>
      <w:r w:rsidR="00CE60B7" w:rsidRPr="0095450A">
        <w:t xml:space="preserve"> be required to be captured at the capture point in the absence of the project. </w:t>
      </w:r>
    </w:p>
    <w:p w14:paraId="29E0EAE0" w14:textId="793E6E98" w:rsidR="00CE60B7" w:rsidRPr="0095450A" w:rsidRDefault="00CE60B7" w:rsidP="00CE60B7">
      <w:pPr>
        <w:pStyle w:val="subsection"/>
      </w:pPr>
      <w:r w:rsidRPr="0095450A">
        <w:tab/>
        <w:t>(4)</w:t>
      </w:r>
      <w:r w:rsidRPr="0095450A">
        <w:tab/>
        <w:t xml:space="preserve">The scope 2 emissions </w:t>
      </w:r>
      <w:r w:rsidR="00922116" w:rsidRPr="002767EE">
        <w:t xml:space="preserve">relating to the capture of greenhouse gases at </w:t>
      </w:r>
      <w:r w:rsidR="00236EC2">
        <w:t xml:space="preserve">a </w:t>
      </w:r>
      <w:r w:rsidR="00922116" w:rsidRPr="002767EE">
        <w:t>capture point n</w:t>
      </w:r>
      <w:r w:rsidRPr="0000250D">
        <w:t xml:space="preserve"> for the reporting period, in tonnes CO</w:t>
      </w:r>
      <w:r w:rsidRPr="0000250D">
        <w:rPr>
          <w:vertAlign w:val="subscript"/>
        </w:rPr>
        <w:t>2</w:t>
      </w:r>
      <w:r w:rsidRPr="0000250D">
        <w:t>-e, are worked out using the formula (</w:t>
      </w:r>
      <w:r w:rsidRPr="0095450A">
        <w:rPr>
          <w:b/>
          <w:bCs/>
          <w:i/>
          <w:iCs/>
        </w:rPr>
        <w:t>equation 7</w:t>
      </w:r>
      <w:r w:rsidRPr="0095450A">
        <w:t>):</w:t>
      </w:r>
    </w:p>
    <w:p w14:paraId="349F5AA2" w14:textId="56E88FF2" w:rsidR="00CE60B7" w:rsidRPr="0000250D" w:rsidRDefault="00CE60B7" w:rsidP="00CE60B7">
      <w:pPr>
        <w:pStyle w:val="subsection"/>
      </w:pPr>
      <w:r w:rsidRPr="0095450A">
        <w:tab/>
      </w:r>
      <w:r w:rsidRPr="0095450A">
        <w:tab/>
        <w:t>ECRE</w:t>
      </w:r>
      <w:r w:rsidRPr="0095450A">
        <w:rPr>
          <w:vertAlign w:val="subscript"/>
        </w:rPr>
        <w:t>Scope2</w:t>
      </w:r>
      <w:proofErr w:type="gramStart"/>
      <w:r w:rsidR="00922116" w:rsidRPr="0095450A">
        <w:rPr>
          <w:vertAlign w:val="subscript"/>
        </w:rPr>
        <w:t>,</w:t>
      </w:r>
      <w:r w:rsidR="00922116" w:rsidRPr="002767EE">
        <w:rPr>
          <w:vertAlign w:val="subscript"/>
        </w:rPr>
        <w:t>n</w:t>
      </w:r>
      <w:proofErr w:type="gramEnd"/>
      <w:r w:rsidRPr="0000250D">
        <w:t xml:space="preserve"> = </w:t>
      </w:r>
      <w:proofErr w:type="spellStart"/>
      <w:r w:rsidRPr="0000250D">
        <w:t>Q</w:t>
      </w:r>
      <w:r w:rsidRPr="0000250D">
        <w:rPr>
          <w:vertAlign w:val="subscript"/>
        </w:rPr>
        <w:t>ecre</w:t>
      </w:r>
      <w:r w:rsidR="00922116" w:rsidRPr="0000250D">
        <w:rPr>
          <w:vertAlign w:val="subscript"/>
        </w:rPr>
        <w:t>,</w:t>
      </w:r>
      <w:r w:rsidR="00922116" w:rsidRPr="002767EE">
        <w:rPr>
          <w:vertAlign w:val="subscript"/>
        </w:rPr>
        <w:t>n</w:t>
      </w:r>
      <w:proofErr w:type="spellEnd"/>
      <w:r w:rsidRPr="0000250D">
        <w:rPr>
          <w:vertAlign w:val="subscript"/>
        </w:rPr>
        <w:t xml:space="preserve"> </w:t>
      </w:r>
      <w:r w:rsidRPr="0000250D">
        <w:t xml:space="preserve"> ×  EF / 1000</w:t>
      </w:r>
    </w:p>
    <w:p w14:paraId="6064C8B9" w14:textId="77777777" w:rsidR="00CE60B7" w:rsidRPr="0095450A" w:rsidRDefault="00CE60B7" w:rsidP="00CE60B7">
      <w:pPr>
        <w:pStyle w:val="subsection"/>
      </w:pPr>
      <w:r w:rsidRPr="0095450A">
        <w:tab/>
      </w:r>
      <w:r w:rsidRPr="0095450A">
        <w:tab/>
      </w:r>
      <w:proofErr w:type="gramStart"/>
      <w:r w:rsidRPr="0095450A">
        <w:t>where</w:t>
      </w:r>
      <w:proofErr w:type="gramEnd"/>
      <w:r w:rsidRPr="0095450A">
        <w:t>:</w:t>
      </w:r>
    </w:p>
    <w:p w14:paraId="1575532D" w14:textId="1CD76CE4" w:rsidR="00CE60B7" w:rsidRPr="0000250D" w:rsidRDefault="00CE60B7" w:rsidP="00CE60B7">
      <w:pPr>
        <w:pStyle w:val="subsection"/>
      </w:pPr>
      <w:r w:rsidRPr="0095450A">
        <w:tab/>
      </w:r>
      <w:r w:rsidRPr="0095450A">
        <w:tab/>
      </w:r>
      <w:r w:rsidRPr="0095450A">
        <w:rPr>
          <w:b/>
          <w:bCs/>
          <w:i/>
          <w:iCs/>
        </w:rPr>
        <w:t>ECRE</w:t>
      </w:r>
      <w:r w:rsidRPr="0095450A">
        <w:rPr>
          <w:b/>
          <w:bCs/>
          <w:i/>
          <w:iCs/>
          <w:vertAlign w:val="subscript"/>
        </w:rPr>
        <w:t>Scope2</w:t>
      </w:r>
      <w:proofErr w:type="gramStart"/>
      <w:r w:rsidR="00922116" w:rsidRPr="002767EE">
        <w:rPr>
          <w:b/>
          <w:bCs/>
          <w:i/>
          <w:iCs/>
          <w:vertAlign w:val="subscript"/>
        </w:rPr>
        <w:t>,n</w:t>
      </w:r>
      <w:proofErr w:type="gramEnd"/>
      <w:r w:rsidRPr="0000250D">
        <w:t xml:space="preserve"> means the scope 2 emissions </w:t>
      </w:r>
      <w:r w:rsidR="00922116" w:rsidRPr="002767EE">
        <w:t>relating to the capture of greenhouse gases at the capture point</w:t>
      </w:r>
      <w:r w:rsidRPr="0000250D">
        <w:t xml:space="preserve"> for the reporting period, in tonnes CO</w:t>
      </w:r>
      <w:r w:rsidRPr="0000250D">
        <w:rPr>
          <w:vertAlign w:val="subscript"/>
        </w:rPr>
        <w:t>2</w:t>
      </w:r>
      <w:r w:rsidRPr="0000250D">
        <w:t>-e.</w:t>
      </w:r>
    </w:p>
    <w:p w14:paraId="5104A363" w14:textId="6997C9A8" w:rsidR="00CE60B7" w:rsidRPr="0095450A" w:rsidRDefault="00CE60B7" w:rsidP="00CE60B7">
      <w:pPr>
        <w:pStyle w:val="subsection"/>
      </w:pPr>
      <w:r w:rsidRPr="0000250D">
        <w:tab/>
      </w:r>
      <w:r w:rsidRPr="0000250D">
        <w:tab/>
      </w:r>
      <w:proofErr w:type="spellStart"/>
      <w:r w:rsidRPr="0000250D">
        <w:rPr>
          <w:b/>
          <w:bCs/>
          <w:i/>
          <w:iCs/>
        </w:rPr>
        <w:t>Q</w:t>
      </w:r>
      <w:r w:rsidRPr="0000250D">
        <w:rPr>
          <w:b/>
          <w:bCs/>
          <w:i/>
          <w:iCs/>
          <w:vertAlign w:val="subscript"/>
        </w:rPr>
        <w:t>ecre</w:t>
      </w:r>
      <w:proofErr w:type="gramStart"/>
      <w:r w:rsidR="00260D67">
        <w:rPr>
          <w:b/>
          <w:bCs/>
          <w:i/>
          <w:iCs/>
          <w:vertAlign w:val="subscript"/>
        </w:rPr>
        <w:t>,n</w:t>
      </w:r>
      <w:proofErr w:type="spellEnd"/>
      <w:proofErr w:type="gramEnd"/>
      <w:r w:rsidRPr="0000250D">
        <w:t xml:space="preserve"> means the quantity of electricity used </w:t>
      </w:r>
      <w:r w:rsidR="00922116" w:rsidRPr="002767EE">
        <w:t>during the reporting period in relation to the capture of</w:t>
      </w:r>
      <w:r w:rsidR="00922116" w:rsidRPr="0000250D">
        <w:t xml:space="preserve"> </w:t>
      </w:r>
      <w:r w:rsidRPr="0000250D">
        <w:t xml:space="preserve">greenhouse gases </w:t>
      </w:r>
      <w:r w:rsidR="00922116" w:rsidRPr="002767EE">
        <w:t>for permanent storage by the project at the capture point</w:t>
      </w:r>
      <w:r w:rsidR="00922116" w:rsidRPr="0000250D">
        <w:t xml:space="preserve"> </w:t>
      </w:r>
      <w:r w:rsidRPr="0000250D">
        <w:t xml:space="preserve">during the reporting period, in kilowatt hours, worked out in accordance with the monitoring requirements. </w:t>
      </w:r>
    </w:p>
    <w:p w14:paraId="39FCF617" w14:textId="77777777" w:rsidR="00CE60B7" w:rsidRPr="0095450A" w:rsidRDefault="00CE60B7" w:rsidP="00CE60B7">
      <w:pPr>
        <w:pStyle w:val="subsection"/>
      </w:pPr>
      <w:r w:rsidRPr="0095450A">
        <w:tab/>
      </w:r>
      <w:r w:rsidRPr="0095450A">
        <w:tab/>
      </w:r>
      <w:r w:rsidRPr="0095450A">
        <w:rPr>
          <w:b/>
          <w:bCs/>
          <w:i/>
          <w:iCs/>
        </w:rPr>
        <w:t>EF</w:t>
      </w:r>
      <w:r w:rsidRPr="0095450A">
        <w:t xml:space="preserve"> means:</w:t>
      </w:r>
    </w:p>
    <w:p w14:paraId="3879A420" w14:textId="54D9AC08" w:rsidR="00CE60B7" w:rsidRPr="0000250D" w:rsidRDefault="00CE60B7" w:rsidP="00CE60B7">
      <w:pPr>
        <w:pStyle w:val="paragraph"/>
      </w:pPr>
      <w:r w:rsidRPr="0095450A">
        <w:tab/>
        <w:t>(a)</w:t>
      </w:r>
      <w:r w:rsidRPr="0095450A">
        <w:tab/>
      </w:r>
      <w:r w:rsidRPr="0095450A">
        <w:rPr>
          <w:color w:val="000000"/>
          <w:szCs w:val="22"/>
        </w:rPr>
        <w:t>for electricity obtained from an electricity grid that is a grid in relation to which the NGA Factors document includes an emissions factor—that factor, in kilograms CO</w:t>
      </w:r>
      <w:r w:rsidRPr="0095450A">
        <w:rPr>
          <w:color w:val="000000"/>
          <w:sz w:val="17"/>
          <w:szCs w:val="17"/>
          <w:vertAlign w:val="subscript"/>
        </w:rPr>
        <w:t>2</w:t>
      </w:r>
      <w:r w:rsidRPr="0095450A">
        <w:rPr>
          <w:color w:val="000000"/>
          <w:szCs w:val="22"/>
        </w:rPr>
        <w:noBreakHyphen/>
        <w:t>e per kilowatt hour</w:t>
      </w:r>
      <w:r w:rsidR="00922116" w:rsidRPr="0095450A">
        <w:rPr>
          <w:color w:val="000000"/>
          <w:szCs w:val="22"/>
        </w:rPr>
        <w:t xml:space="preserve"> </w:t>
      </w:r>
      <w:r w:rsidR="00922116" w:rsidRPr="002767EE">
        <w:rPr>
          <w:color w:val="000000"/>
          <w:szCs w:val="22"/>
        </w:rPr>
        <w:t>(or its equivalent of tonnes CO</w:t>
      </w:r>
      <w:r w:rsidR="00922116" w:rsidRPr="002767EE">
        <w:rPr>
          <w:color w:val="000000"/>
          <w:szCs w:val="22"/>
          <w:vertAlign w:val="subscript"/>
        </w:rPr>
        <w:t>2</w:t>
      </w:r>
      <w:r w:rsidR="00922116" w:rsidRPr="002767EE">
        <w:rPr>
          <w:color w:val="000000"/>
          <w:szCs w:val="22"/>
        </w:rPr>
        <w:t>-e per megawatt hour)</w:t>
      </w:r>
      <w:r w:rsidRPr="0000250D">
        <w:rPr>
          <w:color w:val="000000"/>
          <w:szCs w:val="22"/>
        </w:rPr>
        <w:t>; or</w:t>
      </w:r>
    </w:p>
    <w:p w14:paraId="2D9A3C50" w14:textId="77777777" w:rsidR="00CE60B7" w:rsidRPr="0095450A" w:rsidRDefault="00CE60B7" w:rsidP="00CE60B7">
      <w:pPr>
        <w:pStyle w:val="paragraph"/>
        <w:rPr>
          <w:color w:val="000000"/>
          <w:szCs w:val="22"/>
        </w:rPr>
      </w:pPr>
      <w:r w:rsidRPr="0095450A">
        <w:tab/>
        <w:t>(b)</w:t>
      </w:r>
      <w:r w:rsidRPr="0095450A">
        <w:tab/>
      </w:r>
      <w:proofErr w:type="gramStart"/>
      <w:r w:rsidRPr="0095450A">
        <w:rPr>
          <w:color w:val="000000"/>
          <w:szCs w:val="22"/>
        </w:rPr>
        <w:t>for</w:t>
      </w:r>
      <w:proofErr w:type="gramEnd"/>
      <w:r w:rsidRPr="0095450A">
        <w:rPr>
          <w:color w:val="000000"/>
          <w:szCs w:val="22"/>
        </w:rPr>
        <w:t xml:space="preserve"> electricity obtained from an electricity grid not covered by paragraph (a) or obtained from a source other than an electricity grid:</w:t>
      </w:r>
    </w:p>
    <w:p w14:paraId="110896FE" w14:textId="3CC751E6" w:rsidR="00CE60B7" w:rsidRPr="0095450A" w:rsidRDefault="00CE60B7" w:rsidP="00CE60B7">
      <w:pPr>
        <w:pStyle w:val="subsection"/>
        <w:tabs>
          <w:tab w:val="clear" w:pos="1021"/>
          <w:tab w:val="right" w:pos="1985"/>
        </w:tabs>
        <w:spacing w:before="40"/>
        <w:ind w:left="2160" w:hanging="2160"/>
        <w:rPr>
          <w:color w:val="000000"/>
          <w:szCs w:val="22"/>
        </w:rPr>
      </w:pPr>
      <w:r w:rsidRPr="0095450A">
        <w:tab/>
        <w:t>(</w:t>
      </w:r>
      <w:proofErr w:type="spellStart"/>
      <w:r w:rsidRPr="0095450A">
        <w:t>i</w:t>
      </w:r>
      <w:proofErr w:type="spellEnd"/>
      <w:r w:rsidRPr="0095450A">
        <w:t>)</w:t>
      </w:r>
      <w:r w:rsidRPr="0095450A">
        <w:tab/>
      </w:r>
      <w:proofErr w:type="gramStart"/>
      <w:r w:rsidRPr="0095450A">
        <w:t>if</w:t>
      </w:r>
      <w:proofErr w:type="gramEnd"/>
      <w:r w:rsidRPr="0095450A">
        <w:t xml:space="preserve"> the supplier </w:t>
      </w:r>
      <w:r w:rsidRPr="0095450A">
        <w:rPr>
          <w:color w:val="000000"/>
          <w:szCs w:val="22"/>
        </w:rPr>
        <w:t>of the electricity is able to provide an emissions factor that reflects the emissions intensity of the electricity (worked out in accordance with subsection (5))—that factor, in kilograms CO</w:t>
      </w:r>
      <w:r w:rsidRPr="0095450A">
        <w:rPr>
          <w:color w:val="000000"/>
          <w:sz w:val="17"/>
          <w:szCs w:val="17"/>
          <w:vertAlign w:val="subscript"/>
        </w:rPr>
        <w:t>2</w:t>
      </w:r>
      <w:r w:rsidRPr="0095450A">
        <w:rPr>
          <w:color w:val="000000"/>
          <w:szCs w:val="22"/>
        </w:rPr>
        <w:noBreakHyphen/>
        <w:t>e per kilowatt hour (or its equivalent of tonnes CO</w:t>
      </w:r>
      <w:r w:rsidRPr="0095450A">
        <w:rPr>
          <w:color w:val="000000"/>
          <w:sz w:val="17"/>
          <w:szCs w:val="17"/>
          <w:vertAlign w:val="subscript"/>
        </w:rPr>
        <w:t>2</w:t>
      </w:r>
      <w:r w:rsidRPr="0095450A">
        <w:rPr>
          <w:color w:val="000000"/>
          <w:szCs w:val="22"/>
        </w:rPr>
        <w:noBreakHyphen/>
        <w:t>e per megawatt hour); or</w:t>
      </w:r>
    </w:p>
    <w:p w14:paraId="11953E28" w14:textId="2182CA4E" w:rsidR="00CE60B7" w:rsidRPr="0095450A" w:rsidRDefault="00CE60B7" w:rsidP="00CE60B7">
      <w:pPr>
        <w:pStyle w:val="subsection"/>
        <w:tabs>
          <w:tab w:val="clear" w:pos="1021"/>
          <w:tab w:val="right" w:pos="1985"/>
        </w:tabs>
        <w:spacing w:before="40"/>
        <w:ind w:left="2160" w:hanging="2160"/>
        <w:rPr>
          <w:color w:val="000000"/>
          <w:szCs w:val="22"/>
        </w:rPr>
      </w:pPr>
      <w:r w:rsidRPr="0095450A">
        <w:tab/>
        <w:t>(ii)</w:t>
      </w:r>
      <w:r w:rsidRPr="0095450A">
        <w:tab/>
      </w:r>
      <w:proofErr w:type="gramStart"/>
      <w:r w:rsidRPr="0095450A">
        <w:rPr>
          <w:color w:val="000000"/>
          <w:szCs w:val="22"/>
        </w:rPr>
        <w:t>otherwise—</w:t>
      </w:r>
      <w:proofErr w:type="gramEnd"/>
      <w:r w:rsidRPr="0095450A">
        <w:rPr>
          <w:color w:val="000000"/>
          <w:szCs w:val="22"/>
        </w:rPr>
        <w:t>the emissions factor, in kilograms CO</w:t>
      </w:r>
      <w:r w:rsidRPr="0095450A">
        <w:rPr>
          <w:color w:val="000000"/>
          <w:sz w:val="17"/>
          <w:szCs w:val="17"/>
          <w:vertAlign w:val="subscript"/>
        </w:rPr>
        <w:t>2</w:t>
      </w:r>
      <w:r w:rsidRPr="0095450A">
        <w:rPr>
          <w:color w:val="000000"/>
          <w:szCs w:val="22"/>
        </w:rPr>
        <w:noBreakHyphen/>
        <w:t>e per kilowatt hour (or its equivalent of tonnes CO</w:t>
      </w:r>
      <w:r w:rsidRPr="0095450A">
        <w:rPr>
          <w:color w:val="000000"/>
          <w:sz w:val="17"/>
          <w:szCs w:val="17"/>
          <w:vertAlign w:val="subscript"/>
        </w:rPr>
        <w:t>2</w:t>
      </w:r>
      <w:r w:rsidRPr="0095450A">
        <w:rPr>
          <w:color w:val="000000"/>
          <w:szCs w:val="22"/>
        </w:rPr>
        <w:noBreakHyphen/>
        <w:t>e per megawatt hour), for off</w:t>
      </w:r>
      <w:r w:rsidRPr="0095450A">
        <w:rPr>
          <w:color w:val="000000"/>
          <w:szCs w:val="22"/>
        </w:rPr>
        <w:noBreakHyphen/>
        <w:t>grid electricity included in the NGA Factors document.</w:t>
      </w:r>
    </w:p>
    <w:p w14:paraId="257E3AA2" w14:textId="77777777" w:rsidR="00CE60B7" w:rsidRPr="0095450A" w:rsidRDefault="00CE60B7" w:rsidP="00CE60B7">
      <w:pPr>
        <w:pStyle w:val="subsection"/>
      </w:pPr>
      <w:r w:rsidRPr="0095450A">
        <w:lastRenderedPageBreak/>
        <w:tab/>
        <w:t>(5)</w:t>
      </w:r>
      <w:r w:rsidRPr="0095450A">
        <w:tab/>
        <w:t>For subparagraph (b</w:t>
      </w:r>
      <w:proofErr w:type="gramStart"/>
      <w:r w:rsidRPr="0095450A">
        <w:t>)(</w:t>
      </w:r>
      <w:proofErr w:type="spellStart"/>
      <w:proofErr w:type="gramEnd"/>
      <w:r w:rsidRPr="0095450A">
        <w:t>i</w:t>
      </w:r>
      <w:proofErr w:type="spellEnd"/>
      <w:r w:rsidRPr="0095450A">
        <w:t xml:space="preserve">) of the definition of </w:t>
      </w:r>
      <w:r w:rsidRPr="0095450A">
        <w:rPr>
          <w:b/>
          <w:i/>
        </w:rPr>
        <w:t>EF</w:t>
      </w:r>
      <w:r w:rsidRPr="0095450A">
        <w:t xml:space="preserve"> in subsection (4), the emissions factor must be worked out:</w:t>
      </w:r>
    </w:p>
    <w:p w14:paraId="769C11DE" w14:textId="77777777" w:rsidR="00CE60B7" w:rsidRPr="0095450A" w:rsidRDefault="00CE60B7" w:rsidP="00CE60B7">
      <w:pPr>
        <w:pStyle w:val="paragraph"/>
      </w:pPr>
      <w:r w:rsidRPr="0095450A">
        <w:tab/>
        <w:t>(a)</w:t>
      </w:r>
      <w:r w:rsidRPr="0095450A">
        <w:tab/>
      </w:r>
      <w:proofErr w:type="gramStart"/>
      <w:r w:rsidRPr="0095450A">
        <w:t>on</w:t>
      </w:r>
      <w:proofErr w:type="gramEnd"/>
      <w:r w:rsidRPr="0095450A">
        <w:t xml:space="preserve"> a </w:t>
      </w:r>
      <w:proofErr w:type="spellStart"/>
      <w:r w:rsidRPr="0095450A">
        <w:t>sent</w:t>
      </w:r>
      <w:proofErr w:type="spellEnd"/>
      <w:r w:rsidRPr="0095450A">
        <w:t>-out basis; and</w:t>
      </w:r>
    </w:p>
    <w:p w14:paraId="5C667A9E" w14:textId="77777777" w:rsidR="00CE60B7" w:rsidRPr="0095450A" w:rsidRDefault="00CE60B7" w:rsidP="00CE60B7">
      <w:pPr>
        <w:pStyle w:val="paragraph"/>
      </w:pPr>
      <w:r w:rsidRPr="0095450A">
        <w:tab/>
        <w:t>(b)</w:t>
      </w:r>
      <w:r w:rsidRPr="0095450A">
        <w:tab/>
      </w:r>
      <w:proofErr w:type="gramStart"/>
      <w:r w:rsidRPr="0095450A">
        <w:t>using</w:t>
      </w:r>
      <w:proofErr w:type="gramEnd"/>
      <w:r w:rsidRPr="0095450A">
        <w:t xml:space="preserve"> a measurement or estimation approach that is consistent with the NGER (Measurement) Determination. </w:t>
      </w:r>
    </w:p>
    <w:p w14:paraId="627ADABC" w14:textId="1D114FC1" w:rsidR="00CE60B7" w:rsidRPr="0095450A" w:rsidRDefault="00CE60B7" w:rsidP="00CE60B7">
      <w:pPr>
        <w:pStyle w:val="subsection"/>
      </w:pPr>
      <w:r w:rsidRPr="0095450A">
        <w:tab/>
        <w:t>(6)</w:t>
      </w:r>
      <w:r w:rsidRPr="0095450A">
        <w:tab/>
        <w:t xml:space="preserve">If the NGER (Measurement) Determination does not include any relevant measurement or estimation approach, </w:t>
      </w:r>
      <w:r w:rsidR="001944B2" w:rsidRPr="0095450A">
        <w:t xml:space="preserve">the emissions factor must be worked out </w:t>
      </w:r>
      <w:r w:rsidRPr="0095450A">
        <w:t xml:space="preserve">in a manner that is consistent with relevant standards and other requirements under the </w:t>
      </w:r>
      <w:r w:rsidRPr="0095450A">
        <w:rPr>
          <w:i/>
        </w:rPr>
        <w:t>National Measurement Act 1960</w:t>
      </w:r>
      <w:r w:rsidRPr="0095450A">
        <w:t>.</w:t>
      </w:r>
    </w:p>
    <w:p w14:paraId="22D9A4EB" w14:textId="25AF8C50" w:rsidR="00676C36" w:rsidRPr="0095450A" w:rsidRDefault="00CE60B7" w:rsidP="00CE60B7">
      <w:pPr>
        <w:pStyle w:val="notetext"/>
      </w:pPr>
      <w:r w:rsidRPr="0095450A">
        <w:t>Note:</w:t>
      </w:r>
      <w:r w:rsidRPr="0095450A">
        <w:tab/>
        <w:t>In many cases energy from the same source will be used in the capture processes and in the capture point’s ordinary production process. In this circumstance, emissions from that source will need to be apportioned to the capture process based on the energy use of that process.</w:t>
      </w:r>
    </w:p>
    <w:p w14:paraId="12989D45" w14:textId="1EA3E154" w:rsidR="00676C36" w:rsidRPr="0095450A" w:rsidRDefault="004367BF" w:rsidP="007020EF">
      <w:pPr>
        <w:pStyle w:val="ActHead5"/>
      </w:pPr>
      <w:bookmarkStart w:id="192" w:name="_Toc71322052"/>
      <w:bookmarkStart w:id="193" w:name="_Toc71480907"/>
      <w:bookmarkStart w:id="194" w:name="_Toc71483463"/>
      <w:bookmarkStart w:id="195" w:name="_Toc71525503"/>
      <w:bookmarkStart w:id="196" w:name="_Toc72436690"/>
      <w:bookmarkStart w:id="197" w:name="_Hlk70497383"/>
      <w:bookmarkStart w:id="198" w:name="_Toc83920955"/>
      <w:bookmarkEnd w:id="190"/>
      <w:proofErr w:type="gramStart"/>
      <w:r w:rsidRPr="0095450A">
        <w:t>2</w:t>
      </w:r>
      <w:r w:rsidR="00191D28" w:rsidRPr="0095450A">
        <w:t>1</w:t>
      </w:r>
      <w:r w:rsidR="007020EF" w:rsidRPr="0095450A">
        <w:t xml:space="preserve">  </w:t>
      </w:r>
      <w:r w:rsidR="00676C36" w:rsidRPr="0095450A">
        <w:t>Calculating</w:t>
      </w:r>
      <w:proofErr w:type="gramEnd"/>
      <w:r w:rsidR="00676C36" w:rsidRPr="0095450A">
        <w:t xml:space="preserve"> processing, compression and transportation emissions</w:t>
      </w:r>
      <w:bookmarkEnd w:id="192"/>
      <w:bookmarkEnd w:id="193"/>
      <w:bookmarkEnd w:id="194"/>
      <w:bookmarkEnd w:id="195"/>
      <w:bookmarkEnd w:id="196"/>
      <w:bookmarkEnd w:id="198"/>
    </w:p>
    <w:bookmarkEnd w:id="197"/>
    <w:p w14:paraId="6E3E0C5D" w14:textId="4B65915B" w:rsidR="00CE60B7" w:rsidRPr="0095450A" w:rsidRDefault="00CE60B7" w:rsidP="00CE60B7">
      <w:pPr>
        <w:pStyle w:val="subsection"/>
      </w:pPr>
      <w:r w:rsidRPr="0095450A">
        <w:tab/>
        <w:t>(1)</w:t>
      </w:r>
      <w:r w:rsidRPr="0095450A">
        <w:tab/>
        <w:t xml:space="preserve">The emissions from processing, compression and transportation of greenhouse gases </w:t>
      </w:r>
      <w:r w:rsidR="00260D67">
        <w:t>for</w:t>
      </w:r>
      <w:r w:rsidR="006F14A7" w:rsidRPr="0095450A">
        <w:t xml:space="preserve"> </w:t>
      </w:r>
      <w:r w:rsidRPr="0095450A">
        <w:t>a reporting period in the crediting period, in tonnes CO</w:t>
      </w:r>
      <w:r w:rsidRPr="0095450A">
        <w:rPr>
          <w:vertAlign w:val="subscript"/>
        </w:rPr>
        <w:t>2</w:t>
      </w:r>
      <w:r w:rsidRPr="0095450A">
        <w:t>-e, are worked out using the formula (</w:t>
      </w:r>
      <w:r w:rsidRPr="0095450A">
        <w:rPr>
          <w:b/>
          <w:bCs/>
          <w:i/>
          <w:iCs/>
        </w:rPr>
        <w:t>equation 8</w:t>
      </w:r>
      <w:r w:rsidRPr="0095450A">
        <w:t>):</w:t>
      </w:r>
    </w:p>
    <w:p w14:paraId="287D312C" w14:textId="3B6EF650" w:rsidR="00CE60B7" w:rsidRPr="0000250D" w:rsidRDefault="00CE60B7" w:rsidP="00CE60B7">
      <w:pPr>
        <w:pStyle w:val="subsection"/>
        <w:ind w:left="1130" w:firstLine="0"/>
      </w:pPr>
      <w:proofErr w:type="gramStart"/>
      <w:r w:rsidRPr="0095450A">
        <w:t>E</w:t>
      </w:r>
      <w:r w:rsidRPr="0095450A">
        <w:rPr>
          <w:vertAlign w:val="subscript"/>
        </w:rPr>
        <w:t>PCT</w:t>
      </w:r>
      <w:r w:rsidRPr="0095450A">
        <w:t xml:space="preserve">  =</w:t>
      </w:r>
      <w:proofErr w:type="gramEnd"/>
      <w:r w:rsidRPr="0095450A">
        <w:t xml:space="preserve">  ∑</w:t>
      </w:r>
      <w:r w:rsidR="001944B2" w:rsidRPr="0095450A">
        <w:rPr>
          <w:vertAlign w:val="subscript"/>
        </w:rPr>
        <w:t>n</w:t>
      </w:r>
      <w:r w:rsidRPr="0095450A">
        <w:t xml:space="preserve"> </w:t>
      </w:r>
      <w:proofErr w:type="spellStart"/>
      <w:r w:rsidRPr="0095450A">
        <w:t>E</w:t>
      </w:r>
      <w:r w:rsidRPr="0095450A">
        <w:rPr>
          <w:vertAlign w:val="subscript"/>
        </w:rPr>
        <w:t>PCT,</w:t>
      </w:r>
      <w:r w:rsidR="00D074F4" w:rsidRPr="0095450A">
        <w:rPr>
          <w:vertAlign w:val="subscript"/>
        </w:rPr>
        <w:t>n</w:t>
      </w:r>
      <w:proofErr w:type="spellEnd"/>
      <w:r w:rsidR="0019005E" w:rsidRPr="0095450A">
        <w:t xml:space="preserve"> + (∑</w:t>
      </w:r>
      <w:r w:rsidR="00922116" w:rsidRPr="002767EE">
        <w:rPr>
          <w:vertAlign w:val="subscript"/>
        </w:rPr>
        <w:t>m</w:t>
      </w:r>
      <w:r w:rsidR="0019005E" w:rsidRPr="0000250D">
        <w:t xml:space="preserve"> </w:t>
      </w:r>
      <w:proofErr w:type="spellStart"/>
      <w:r w:rsidR="0019005E" w:rsidRPr="0000250D">
        <w:t>E</w:t>
      </w:r>
      <w:r w:rsidR="0019005E" w:rsidRPr="0000250D">
        <w:rPr>
          <w:vertAlign w:val="subscript"/>
        </w:rPr>
        <w:t>CMPCT,</w:t>
      </w:r>
      <w:r w:rsidR="00922116" w:rsidRPr="002767EE">
        <w:rPr>
          <w:vertAlign w:val="subscript"/>
        </w:rPr>
        <w:t>m</w:t>
      </w:r>
      <w:proofErr w:type="spellEnd"/>
      <w:r w:rsidR="0019005E" w:rsidRPr="0000250D">
        <w:t xml:space="preserve"> ×  CGG / Total CGG) </w:t>
      </w:r>
    </w:p>
    <w:p w14:paraId="65D43D3F" w14:textId="77777777" w:rsidR="00CE60B7" w:rsidRPr="0095450A" w:rsidRDefault="00CE60B7" w:rsidP="00CE60B7">
      <w:pPr>
        <w:pStyle w:val="subsection"/>
        <w:ind w:left="1130" w:firstLine="0"/>
      </w:pPr>
      <w:proofErr w:type="gramStart"/>
      <w:r w:rsidRPr="0095450A">
        <w:t>where</w:t>
      </w:r>
      <w:proofErr w:type="gramEnd"/>
      <w:r w:rsidRPr="0095450A">
        <w:t>:</w:t>
      </w:r>
    </w:p>
    <w:p w14:paraId="1A3E990B" w14:textId="00713F8F" w:rsidR="00CE60B7" w:rsidRPr="0000250D" w:rsidRDefault="00CE60B7" w:rsidP="00CE60B7">
      <w:pPr>
        <w:pStyle w:val="subsection"/>
        <w:ind w:left="1130" w:firstLine="0"/>
      </w:pPr>
      <w:r w:rsidRPr="0095450A">
        <w:rPr>
          <w:b/>
          <w:bCs/>
          <w:i/>
          <w:iCs/>
        </w:rPr>
        <w:t>E</w:t>
      </w:r>
      <w:r w:rsidRPr="0095450A">
        <w:rPr>
          <w:b/>
          <w:bCs/>
          <w:i/>
          <w:iCs/>
          <w:vertAlign w:val="subscript"/>
        </w:rPr>
        <w:t>PCT</w:t>
      </w:r>
      <w:r w:rsidRPr="0095450A">
        <w:rPr>
          <w:b/>
          <w:bCs/>
          <w:i/>
          <w:iCs/>
        </w:rPr>
        <w:t xml:space="preserve"> </w:t>
      </w:r>
      <w:r w:rsidRPr="0095450A">
        <w:t xml:space="preserve">means emissions from processing, compression and transportation of greenhouse gases </w:t>
      </w:r>
      <w:r w:rsidR="00922116" w:rsidRPr="002767EE">
        <w:t>for</w:t>
      </w:r>
      <w:r w:rsidR="006F14A7" w:rsidRPr="0000250D">
        <w:t xml:space="preserve"> </w:t>
      </w:r>
      <w:r w:rsidRPr="0000250D">
        <w:t>the reporting period, in tonnes CO</w:t>
      </w:r>
      <w:r w:rsidRPr="0000250D">
        <w:rPr>
          <w:vertAlign w:val="subscript"/>
        </w:rPr>
        <w:t>2</w:t>
      </w:r>
      <w:r w:rsidRPr="0000250D">
        <w:t>-e.</w:t>
      </w:r>
    </w:p>
    <w:p w14:paraId="0F6E46BA" w14:textId="6DF63E59" w:rsidR="006F01BD" w:rsidRPr="0095450A" w:rsidRDefault="00CE60B7" w:rsidP="00CE60B7">
      <w:pPr>
        <w:pStyle w:val="subsection"/>
        <w:ind w:left="1130" w:firstLine="0"/>
      </w:pPr>
      <w:proofErr w:type="spellStart"/>
      <w:r w:rsidRPr="0000250D">
        <w:rPr>
          <w:b/>
          <w:bCs/>
          <w:i/>
          <w:iCs/>
        </w:rPr>
        <w:t>E</w:t>
      </w:r>
      <w:r w:rsidRPr="0000250D">
        <w:rPr>
          <w:b/>
          <w:bCs/>
          <w:i/>
          <w:iCs/>
          <w:vertAlign w:val="subscript"/>
        </w:rPr>
        <w:t>PCT</w:t>
      </w:r>
      <w:proofErr w:type="gramStart"/>
      <w:r w:rsidRPr="0000250D">
        <w:rPr>
          <w:b/>
          <w:bCs/>
          <w:i/>
          <w:iCs/>
          <w:vertAlign w:val="subscript"/>
        </w:rPr>
        <w:t>,</w:t>
      </w:r>
      <w:r w:rsidR="00856FA5" w:rsidRPr="0095450A">
        <w:rPr>
          <w:b/>
          <w:bCs/>
          <w:i/>
          <w:iCs/>
          <w:vertAlign w:val="subscript"/>
        </w:rPr>
        <w:t>n</w:t>
      </w:r>
      <w:proofErr w:type="spellEnd"/>
      <w:proofErr w:type="gramEnd"/>
      <w:r w:rsidRPr="0095450A">
        <w:t xml:space="preserve"> means emissions from processing, compression and transportation of </w:t>
      </w:r>
      <w:r w:rsidR="006F01BD" w:rsidRPr="0095450A">
        <w:t>project greenhouse gases</w:t>
      </w:r>
      <w:r w:rsidRPr="0095450A">
        <w:t xml:space="preserve"> </w:t>
      </w:r>
      <w:r w:rsidR="00922116" w:rsidRPr="002767EE">
        <w:t>captured at</w:t>
      </w:r>
      <w:r w:rsidR="00922116" w:rsidRPr="0000250D">
        <w:t xml:space="preserve"> </w:t>
      </w:r>
      <w:r w:rsidR="00236EC2">
        <w:t xml:space="preserve">a </w:t>
      </w:r>
      <w:r w:rsidR="00E33CC7" w:rsidRPr="0000250D">
        <w:t>capture point</w:t>
      </w:r>
      <w:r w:rsidRPr="0000250D">
        <w:t xml:space="preserve"> </w:t>
      </w:r>
      <w:r w:rsidR="0000250D">
        <w:t>n</w:t>
      </w:r>
      <w:r w:rsidR="001944B2" w:rsidRPr="002767EE">
        <w:t xml:space="preserve"> </w:t>
      </w:r>
      <w:r w:rsidR="00922116" w:rsidRPr="002767EE">
        <w:t>for</w:t>
      </w:r>
      <w:r w:rsidR="006F14A7" w:rsidRPr="0000250D">
        <w:t xml:space="preserve"> </w:t>
      </w:r>
      <w:r w:rsidRPr="0000250D">
        <w:t>the reporting period, in tonnes CO</w:t>
      </w:r>
      <w:r w:rsidRPr="0095450A">
        <w:rPr>
          <w:vertAlign w:val="subscript"/>
        </w:rPr>
        <w:t>2</w:t>
      </w:r>
      <w:r w:rsidRPr="0095450A">
        <w:t>-e, worked out using equation 9.</w:t>
      </w:r>
    </w:p>
    <w:p w14:paraId="635AA0ED" w14:textId="7D17DC6B" w:rsidR="0019005E" w:rsidRPr="0000250D" w:rsidRDefault="0019005E" w:rsidP="00A662C8">
      <w:pPr>
        <w:pStyle w:val="subsection"/>
        <w:ind w:left="1130" w:firstLine="0"/>
      </w:pPr>
      <w:proofErr w:type="spellStart"/>
      <w:r w:rsidRPr="0095450A">
        <w:rPr>
          <w:b/>
          <w:bCs/>
          <w:i/>
          <w:iCs/>
        </w:rPr>
        <w:t>E</w:t>
      </w:r>
      <w:r w:rsidRPr="0095450A">
        <w:rPr>
          <w:b/>
          <w:bCs/>
          <w:i/>
          <w:iCs/>
          <w:vertAlign w:val="subscript"/>
        </w:rPr>
        <w:t>CMPCT</w:t>
      </w:r>
      <w:proofErr w:type="gramStart"/>
      <w:r w:rsidRPr="0095450A">
        <w:rPr>
          <w:b/>
          <w:bCs/>
          <w:i/>
          <w:iCs/>
          <w:vertAlign w:val="subscript"/>
        </w:rPr>
        <w:t>,</w:t>
      </w:r>
      <w:r w:rsidR="00922116" w:rsidRPr="002767EE">
        <w:rPr>
          <w:b/>
          <w:bCs/>
          <w:i/>
          <w:iCs/>
          <w:vertAlign w:val="subscript"/>
        </w:rPr>
        <w:t>m</w:t>
      </w:r>
      <w:proofErr w:type="spellEnd"/>
      <w:proofErr w:type="gramEnd"/>
      <w:r w:rsidRPr="0000250D">
        <w:rPr>
          <w:b/>
          <w:bCs/>
          <w:i/>
          <w:iCs/>
          <w:vertAlign w:val="subscript"/>
        </w:rPr>
        <w:t xml:space="preserve"> </w:t>
      </w:r>
      <w:r w:rsidRPr="0000250D">
        <w:t xml:space="preserve">means emissions from processing, compression and transportation of co-mingled greenhouse gases </w:t>
      </w:r>
      <w:r w:rsidR="00922116" w:rsidRPr="002767EE">
        <w:t>captured at</w:t>
      </w:r>
      <w:r w:rsidR="00922116" w:rsidRPr="0000250D">
        <w:t xml:space="preserve"> </w:t>
      </w:r>
      <w:r w:rsidR="00236EC2">
        <w:t xml:space="preserve">a </w:t>
      </w:r>
      <w:r w:rsidR="00E33CC7" w:rsidRPr="0000250D">
        <w:t xml:space="preserve">capture point </w:t>
      </w:r>
      <w:r w:rsidR="00922116" w:rsidRPr="002767EE">
        <w:t>m</w:t>
      </w:r>
      <w:r w:rsidRPr="002767EE">
        <w:t xml:space="preserve"> </w:t>
      </w:r>
      <w:r w:rsidR="00922116" w:rsidRPr="002767EE">
        <w:t>for</w:t>
      </w:r>
      <w:r w:rsidR="00922116" w:rsidRPr="0000250D">
        <w:t xml:space="preserve"> </w:t>
      </w:r>
      <w:r w:rsidRPr="0000250D">
        <w:t>the reporting period, in tonnes</w:t>
      </w:r>
      <w:r w:rsidR="005C4816" w:rsidRPr="0000250D">
        <w:t xml:space="preserve"> CO</w:t>
      </w:r>
      <w:r w:rsidR="005C4816" w:rsidRPr="0000250D">
        <w:rPr>
          <w:vertAlign w:val="subscript"/>
        </w:rPr>
        <w:t>2</w:t>
      </w:r>
      <w:r w:rsidR="005C4816" w:rsidRPr="0000250D">
        <w:t xml:space="preserve">-e, worked out using equation </w:t>
      </w:r>
      <w:r w:rsidR="00A71E4C" w:rsidRPr="002767EE">
        <w:t>1</w:t>
      </w:r>
      <w:r w:rsidR="00A86B53" w:rsidRPr="002767EE">
        <w:t>1</w:t>
      </w:r>
      <w:r w:rsidR="00A71E4C" w:rsidRPr="0000250D">
        <w:t>.</w:t>
      </w:r>
    </w:p>
    <w:p w14:paraId="417A750E" w14:textId="6302AC93" w:rsidR="00192E97" w:rsidRPr="0095450A" w:rsidRDefault="00192E97" w:rsidP="00192E97">
      <w:pPr>
        <w:pStyle w:val="subsection"/>
      </w:pPr>
      <w:r w:rsidRPr="0095450A">
        <w:rPr>
          <w:b/>
          <w:bCs/>
          <w:i/>
          <w:iCs/>
        </w:rPr>
        <w:tab/>
      </w:r>
      <w:r w:rsidRPr="0095450A">
        <w:rPr>
          <w:b/>
          <w:bCs/>
          <w:i/>
          <w:iCs/>
        </w:rPr>
        <w:tab/>
        <w:t>CGG</w:t>
      </w:r>
      <w:r w:rsidRPr="0095450A">
        <w:t xml:space="preserve"> means the amount of greenhouse gases captured for permanent storage</w:t>
      </w:r>
      <w:r w:rsidR="00837098" w:rsidRPr="0095450A">
        <w:t xml:space="preserve"> </w:t>
      </w:r>
      <w:r w:rsidR="00A86B53" w:rsidRPr="0095450A">
        <w:t xml:space="preserve">by the project </w:t>
      </w:r>
      <w:r w:rsidR="00837098" w:rsidRPr="0095450A">
        <w:t>during the reporting period</w:t>
      </w:r>
      <w:r w:rsidRPr="0095450A">
        <w:t>, in tonnes CO</w:t>
      </w:r>
      <w:r w:rsidRPr="0095450A">
        <w:rPr>
          <w:vertAlign w:val="subscript"/>
        </w:rPr>
        <w:t>2</w:t>
      </w:r>
      <w:r w:rsidRPr="0095450A">
        <w:t>-e, worked out using equation 2</w:t>
      </w:r>
    </w:p>
    <w:p w14:paraId="11E96218" w14:textId="69E8179D" w:rsidR="00192E97" w:rsidRPr="0095450A" w:rsidRDefault="00192E97" w:rsidP="00192E97">
      <w:pPr>
        <w:pStyle w:val="subsection"/>
      </w:pPr>
      <w:r w:rsidRPr="0095450A">
        <w:rPr>
          <w:b/>
          <w:bCs/>
          <w:i/>
          <w:iCs/>
        </w:rPr>
        <w:tab/>
      </w:r>
      <w:r w:rsidRPr="0095450A">
        <w:rPr>
          <w:b/>
          <w:bCs/>
          <w:i/>
          <w:iCs/>
        </w:rPr>
        <w:tab/>
        <w:t xml:space="preserve">Total CGG </w:t>
      </w:r>
      <w:r w:rsidRPr="0095450A">
        <w:t xml:space="preserve">means the sum total of greenhouse gases captured </w:t>
      </w:r>
      <w:r w:rsidR="00A86B53" w:rsidRPr="002767EE">
        <w:t xml:space="preserve">at one or more capture points during the reporting period </w:t>
      </w:r>
      <w:r w:rsidRPr="002767EE">
        <w:t xml:space="preserve">by </w:t>
      </w:r>
      <w:r w:rsidR="00A86B53" w:rsidRPr="002767EE">
        <w:t>one or more</w:t>
      </w:r>
      <w:r w:rsidR="00A86B53" w:rsidRPr="0000250D">
        <w:t xml:space="preserve"> </w:t>
      </w:r>
      <w:r w:rsidRPr="0000250D">
        <w:t>person</w:t>
      </w:r>
      <w:r w:rsidR="00B73E5B">
        <w:t>s</w:t>
      </w:r>
      <w:r w:rsidRPr="0000250D">
        <w:t xml:space="preserve"> for permanent storage into each storage site into which greenhouse gases are or were injected as part of the project</w:t>
      </w:r>
      <w:r w:rsidR="00837098" w:rsidRPr="0095450A">
        <w:t xml:space="preserve"> during the reporting period</w:t>
      </w:r>
      <w:r w:rsidRPr="0095450A">
        <w:t>, in tonnes CO</w:t>
      </w:r>
      <w:r w:rsidRPr="0095450A">
        <w:rPr>
          <w:vertAlign w:val="subscript"/>
        </w:rPr>
        <w:t>2</w:t>
      </w:r>
      <w:r w:rsidRPr="0095450A">
        <w:t xml:space="preserve">-e, as ascertained by the project proponent. </w:t>
      </w:r>
    </w:p>
    <w:p w14:paraId="5661E471" w14:textId="38ABFEA9" w:rsidR="001944B2" w:rsidRPr="0095450A" w:rsidRDefault="001944B2" w:rsidP="00CE60B7">
      <w:pPr>
        <w:pStyle w:val="subsection"/>
        <w:ind w:left="1130" w:firstLine="0"/>
      </w:pPr>
      <w:proofErr w:type="gramStart"/>
      <w:r w:rsidRPr="0095450A">
        <w:rPr>
          <w:b/>
          <w:bCs/>
          <w:i/>
          <w:iCs/>
        </w:rPr>
        <w:t>n</w:t>
      </w:r>
      <w:proofErr w:type="gramEnd"/>
      <w:r w:rsidRPr="0095450A">
        <w:rPr>
          <w:b/>
          <w:bCs/>
          <w:i/>
          <w:iCs/>
        </w:rPr>
        <w:t xml:space="preserve"> </w:t>
      </w:r>
      <w:r w:rsidRPr="0095450A">
        <w:t xml:space="preserve">means a </w:t>
      </w:r>
      <w:r w:rsidR="006F01BD" w:rsidRPr="0095450A">
        <w:t>capture point</w:t>
      </w:r>
      <w:r w:rsidRPr="0095450A">
        <w:t xml:space="preserve"> </w:t>
      </w:r>
      <w:r w:rsidR="006F14A7" w:rsidRPr="0095450A">
        <w:t>used by</w:t>
      </w:r>
      <w:r w:rsidRPr="0095450A">
        <w:t xml:space="preserve"> the project. </w:t>
      </w:r>
    </w:p>
    <w:p w14:paraId="3955793B" w14:textId="691C3D92" w:rsidR="00A86B53" w:rsidRPr="0000250D" w:rsidRDefault="00A86B53" w:rsidP="00CE60B7">
      <w:pPr>
        <w:pStyle w:val="subsection"/>
        <w:ind w:left="1130" w:firstLine="0"/>
      </w:pPr>
      <w:proofErr w:type="gramStart"/>
      <w:r w:rsidRPr="002767EE">
        <w:rPr>
          <w:b/>
          <w:bCs/>
          <w:i/>
          <w:iCs/>
        </w:rPr>
        <w:t>m</w:t>
      </w:r>
      <w:proofErr w:type="gramEnd"/>
      <w:r w:rsidRPr="002767EE">
        <w:rPr>
          <w:b/>
          <w:bCs/>
          <w:i/>
          <w:iCs/>
        </w:rPr>
        <w:t xml:space="preserve"> </w:t>
      </w:r>
      <w:r w:rsidRPr="002767EE">
        <w:t>means a capture point used by any project (including the project) contributing the co-mingled greenhouse gases.</w:t>
      </w:r>
    </w:p>
    <w:p w14:paraId="35B3185A" w14:textId="5F140A7E" w:rsidR="00E46192" w:rsidRPr="0000250D" w:rsidRDefault="00CE60B7" w:rsidP="00A662C8">
      <w:pPr>
        <w:pStyle w:val="subsection"/>
      </w:pPr>
      <w:r w:rsidRPr="0000250D">
        <w:tab/>
        <w:t>(2)</w:t>
      </w:r>
      <w:r w:rsidRPr="0000250D">
        <w:tab/>
        <w:t xml:space="preserve">The emissions from processing, compression and transportation of </w:t>
      </w:r>
      <w:r w:rsidR="00A86B53" w:rsidRPr="002767EE">
        <w:t>project</w:t>
      </w:r>
      <w:r w:rsidR="00A86B53" w:rsidRPr="0000250D">
        <w:t xml:space="preserve"> </w:t>
      </w:r>
      <w:r w:rsidRPr="0000250D">
        <w:t xml:space="preserve">greenhouse gases </w:t>
      </w:r>
      <w:r w:rsidR="00A86B53" w:rsidRPr="002767EE">
        <w:t>captured at</w:t>
      </w:r>
      <w:r w:rsidR="00A86B53" w:rsidRPr="0000250D">
        <w:t xml:space="preserve"> </w:t>
      </w:r>
      <w:r w:rsidR="00236EC2">
        <w:t xml:space="preserve">a </w:t>
      </w:r>
      <w:r w:rsidR="006F01BD" w:rsidRPr="0000250D">
        <w:t>capture point</w:t>
      </w:r>
      <w:r w:rsidRPr="0000250D">
        <w:t xml:space="preserve"> </w:t>
      </w:r>
      <w:r w:rsidR="00A86B53" w:rsidRPr="002767EE">
        <w:t>n</w:t>
      </w:r>
      <w:r w:rsidR="00A86B53" w:rsidRPr="0000250D">
        <w:t xml:space="preserve"> </w:t>
      </w:r>
      <w:r w:rsidR="00A86B53" w:rsidRPr="002767EE">
        <w:t>for</w:t>
      </w:r>
      <w:r w:rsidR="00A86B53" w:rsidRPr="0000250D">
        <w:t xml:space="preserve"> </w:t>
      </w:r>
      <w:r w:rsidRPr="0000250D">
        <w:t>the reporting period, in tonnes CO</w:t>
      </w:r>
      <w:r w:rsidRPr="0000250D">
        <w:rPr>
          <w:vertAlign w:val="subscript"/>
        </w:rPr>
        <w:t>2</w:t>
      </w:r>
      <w:r w:rsidRPr="0000250D">
        <w:t>-e, are worked out using</w:t>
      </w:r>
      <w:r w:rsidR="00A86B53" w:rsidRPr="0000250D">
        <w:t xml:space="preserve"> </w:t>
      </w:r>
      <w:r w:rsidR="00A86B53" w:rsidRPr="002767EE">
        <w:t>the following formula</w:t>
      </w:r>
      <w:r w:rsidRPr="002767EE">
        <w:t xml:space="preserve"> </w:t>
      </w:r>
      <w:r w:rsidR="00A86B53" w:rsidRPr="002767EE">
        <w:t>(</w:t>
      </w:r>
      <w:r w:rsidR="00A71E4C" w:rsidRPr="0000250D">
        <w:rPr>
          <w:b/>
          <w:bCs/>
        </w:rPr>
        <w:t>equation 9</w:t>
      </w:r>
      <w:r w:rsidR="00A86B53" w:rsidRPr="002767EE">
        <w:t>)</w:t>
      </w:r>
      <w:r w:rsidR="00A71E4C" w:rsidRPr="0000250D">
        <w:t xml:space="preserve">: </w:t>
      </w:r>
    </w:p>
    <w:p w14:paraId="0B0DB977" w14:textId="201B1729" w:rsidR="00CE60B7" w:rsidRPr="0095450A" w:rsidRDefault="00E46192" w:rsidP="00C84BBE">
      <w:pPr>
        <w:pStyle w:val="subsection"/>
        <w:ind w:left="1130" w:firstLine="0"/>
      </w:pPr>
      <w:r w:rsidRPr="0095450A">
        <w:rPr>
          <w:b/>
          <w:bCs/>
          <w:i/>
          <w:iCs/>
        </w:rPr>
        <w:lastRenderedPageBreak/>
        <w:t>E</w:t>
      </w:r>
      <w:r w:rsidR="00CE60B7" w:rsidRPr="0095450A">
        <w:rPr>
          <w:b/>
          <w:bCs/>
          <w:i/>
          <w:iCs/>
        </w:rPr>
        <w:t>quation 9</w:t>
      </w:r>
    </w:p>
    <w:p w14:paraId="2890D34A" w14:textId="59A0F3A9" w:rsidR="00CE60B7" w:rsidRPr="0095450A" w:rsidRDefault="00CE60B7" w:rsidP="00CE60B7">
      <w:pPr>
        <w:pStyle w:val="subsection"/>
        <w:ind w:left="1130" w:firstLine="0"/>
      </w:pPr>
      <w:proofErr w:type="spellStart"/>
      <w:r w:rsidRPr="0095450A">
        <w:t>E</w:t>
      </w:r>
      <w:r w:rsidRPr="0095450A">
        <w:rPr>
          <w:vertAlign w:val="subscript"/>
        </w:rPr>
        <w:t>PCT</w:t>
      </w:r>
      <w:proofErr w:type="gramStart"/>
      <w:r w:rsidRPr="0095450A">
        <w:rPr>
          <w:vertAlign w:val="subscript"/>
        </w:rPr>
        <w:t>,</w:t>
      </w:r>
      <w:r w:rsidR="00F05505" w:rsidRPr="0095450A">
        <w:rPr>
          <w:vertAlign w:val="subscript"/>
        </w:rPr>
        <w:t>n</w:t>
      </w:r>
      <w:proofErr w:type="spellEnd"/>
      <w:proofErr w:type="gramEnd"/>
      <w:r w:rsidR="0082415A" w:rsidRPr="0095450A">
        <w:t xml:space="preserve"> </w:t>
      </w:r>
      <w:r w:rsidRPr="0095450A">
        <w:t>=  EPCT</w:t>
      </w:r>
      <w:r w:rsidRPr="0095450A">
        <w:rPr>
          <w:vertAlign w:val="subscript"/>
        </w:rPr>
        <w:t>Scope1</w:t>
      </w:r>
      <w:r w:rsidR="00572CA8" w:rsidRPr="0095450A">
        <w:rPr>
          <w:vertAlign w:val="subscript"/>
        </w:rPr>
        <w:t>,n</w:t>
      </w:r>
      <w:r w:rsidRPr="0095450A">
        <w:t xml:space="preserve">  +  EPCT</w:t>
      </w:r>
      <w:r w:rsidRPr="0095450A">
        <w:rPr>
          <w:vertAlign w:val="subscript"/>
        </w:rPr>
        <w:t>Scope2</w:t>
      </w:r>
      <w:r w:rsidR="00572CA8" w:rsidRPr="0095450A">
        <w:rPr>
          <w:vertAlign w:val="subscript"/>
        </w:rPr>
        <w:t>,n</w:t>
      </w:r>
    </w:p>
    <w:p w14:paraId="5706752E" w14:textId="291D8348" w:rsidR="00CE60B7" w:rsidRPr="0095450A" w:rsidRDefault="00CE60B7" w:rsidP="00CE60B7">
      <w:pPr>
        <w:pStyle w:val="subsection"/>
        <w:ind w:left="1130" w:firstLine="0"/>
      </w:pPr>
      <w:proofErr w:type="gramStart"/>
      <w:r w:rsidRPr="0095450A">
        <w:t>where</w:t>
      </w:r>
      <w:proofErr w:type="gramEnd"/>
      <w:r w:rsidRPr="0095450A">
        <w:t>:</w:t>
      </w:r>
    </w:p>
    <w:p w14:paraId="43FD6D87" w14:textId="77777777" w:rsidR="00572CA8" w:rsidRPr="0000250D" w:rsidRDefault="00572CA8" w:rsidP="00572CA8">
      <w:pPr>
        <w:pStyle w:val="subsection"/>
        <w:ind w:left="1130" w:firstLine="0"/>
      </w:pPr>
      <w:proofErr w:type="spellStart"/>
      <w:r w:rsidRPr="002767EE">
        <w:rPr>
          <w:b/>
          <w:bCs/>
          <w:i/>
          <w:iCs/>
        </w:rPr>
        <w:t>E</w:t>
      </w:r>
      <w:r w:rsidRPr="002767EE">
        <w:rPr>
          <w:b/>
          <w:bCs/>
          <w:i/>
          <w:iCs/>
          <w:vertAlign w:val="subscript"/>
        </w:rPr>
        <w:t>PCT</w:t>
      </w:r>
      <w:proofErr w:type="gramStart"/>
      <w:r w:rsidRPr="002767EE">
        <w:rPr>
          <w:b/>
          <w:bCs/>
          <w:i/>
          <w:iCs/>
          <w:vertAlign w:val="subscript"/>
        </w:rPr>
        <w:t>,n</w:t>
      </w:r>
      <w:proofErr w:type="spellEnd"/>
      <w:proofErr w:type="gramEnd"/>
      <w:r w:rsidRPr="002767EE">
        <w:rPr>
          <w:b/>
          <w:bCs/>
        </w:rPr>
        <w:t xml:space="preserve"> </w:t>
      </w:r>
      <w:r w:rsidRPr="002767EE">
        <w:t>means the emissions from processing, compression and transportation of project greenhouse gases captured at the capture point for the reporting period, in tonnes CO</w:t>
      </w:r>
      <w:r w:rsidRPr="002767EE">
        <w:rPr>
          <w:vertAlign w:val="subscript"/>
        </w:rPr>
        <w:t>2</w:t>
      </w:r>
      <w:r w:rsidRPr="002767EE">
        <w:t>-e.</w:t>
      </w:r>
    </w:p>
    <w:p w14:paraId="433F9288" w14:textId="1ED8D495" w:rsidR="00CE60B7" w:rsidRPr="0095450A" w:rsidRDefault="00CE60B7" w:rsidP="00E4779C">
      <w:pPr>
        <w:pStyle w:val="subsection"/>
        <w:ind w:left="1130" w:firstLine="0"/>
      </w:pPr>
      <w:r w:rsidRPr="0000250D">
        <w:rPr>
          <w:b/>
          <w:bCs/>
          <w:i/>
          <w:iCs/>
        </w:rPr>
        <w:t>EPCT</w:t>
      </w:r>
      <w:r w:rsidRPr="0000250D">
        <w:rPr>
          <w:b/>
          <w:bCs/>
          <w:i/>
          <w:iCs/>
          <w:vertAlign w:val="subscript"/>
        </w:rPr>
        <w:t>Scope1</w:t>
      </w:r>
      <w:proofErr w:type="gramStart"/>
      <w:r w:rsidR="00572CA8" w:rsidRPr="0000250D">
        <w:rPr>
          <w:b/>
          <w:bCs/>
          <w:i/>
          <w:iCs/>
          <w:vertAlign w:val="subscript"/>
        </w:rPr>
        <w:t>,n</w:t>
      </w:r>
      <w:proofErr w:type="gramEnd"/>
      <w:r w:rsidRPr="0000250D">
        <w:t xml:space="preserve"> means the scope 1 emissions </w:t>
      </w:r>
      <w:r w:rsidR="00572CA8" w:rsidRPr="002767EE">
        <w:t>relating to the processing, compression and transportation of project greenhouse gases captured at</w:t>
      </w:r>
      <w:r w:rsidR="00572CA8" w:rsidRPr="0000250D">
        <w:t xml:space="preserve"> </w:t>
      </w:r>
      <w:r w:rsidRPr="0000250D">
        <w:t xml:space="preserve">the </w:t>
      </w:r>
      <w:r w:rsidR="004F0C1E" w:rsidRPr="0000250D">
        <w:t>capture point</w:t>
      </w:r>
      <w:r w:rsidRPr="0000250D">
        <w:t xml:space="preserve"> for the </w:t>
      </w:r>
      <w:r w:rsidRPr="0095450A">
        <w:t>reporting period, in tonnes CO</w:t>
      </w:r>
      <w:r w:rsidRPr="0095450A">
        <w:rPr>
          <w:vertAlign w:val="subscript"/>
        </w:rPr>
        <w:t>2</w:t>
      </w:r>
      <w:r w:rsidRPr="0095450A">
        <w:t xml:space="preserve">-e, estimated: </w:t>
      </w:r>
    </w:p>
    <w:p w14:paraId="78E54CBC" w14:textId="5C3A3D65" w:rsidR="00CE60B7" w:rsidRPr="0095450A" w:rsidRDefault="00CE60B7" w:rsidP="00CE60B7">
      <w:pPr>
        <w:pStyle w:val="paragraph"/>
      </w:pPr>
      <w:r w:rsidRPr="0095450A">
        <w:tab/>
        <w:t>(a)</w:t>
      </w:r>
      <w:r w:rsidRPr="0095450A">
        <w:tab/>
        <w:t xml:space="preserve">for solid fuels used </w:t>
      </w:r>
      <w:r w:rsidR="00572CA8" w:rsidRPr="002767EE">
        <w:t xml:space="preserve">during the reporting period </w:t>
      </w:r>
      <w:r w:rsidRPr="002767EE">
        <w:t xml:space="preserve">in </w:t>
      </w:r>
      <w:r w:rsidR="00572CA8" w:rsidRPr="002767EE">
        <w:t>relation to the</w:t>
      </w:r>
      <w:r w:rsidR="00572CA8" w:rsidRPr="0000250D">
        <w:t xml:space="preserve"> </w:t>
      </w:r>
      <w:r w:rsidR="003F6011" w:rsidRPr="0000250D">
        <w:t>processing, compression and transportation</w:t>
      </w:r>
      <w:r w:rsidRPr="0000250D">
        <w:t xml:space="preserve"> </w:t>
      </w:r>
      <w:r w:rsidR="00572CA8" w:rsidRPr="002767EE">
        <w:t>of the project greenhouse gases captured at the capture point</w:t>
      </w:r>
      <w:r w:rsidRPr="0000250D">
        <w:t>—in accordance with Part 2.2 of the NGER (Measuremen</w:t>
      </w:r>
      <w:r w:rsidRPr="0095450A">
        <w:t>t) Determination;</w:t>
      </w:r>
      <w:r w:rsidR="00830AD4" w:rsidRPr="0095450A">
        <w:t xml:space="preserve"> </w:t>
      </w:r>
    </w:p>
    <w:p w14:paraId="0FBDC6A1" w14:textId="4835BBCD" w:rsidR="00CE60B7" w:rsidRPr="0095450A" w:rsidRDefault="00CE60B7" w:rsidP="00CE60B7">
      <w:pPr>
        <w:pStyle w:val="paragraph"/>
      </w:pPr>
      <w:r w:rsidRPr="0095450A">
        <w:tab/>
        <w:t>(b)</w:t>
      </w:r>
      <w:r w:rsidRPr="0095450A">
        <w:tab/>
        <w:t xml:space="preserve">for gaseous fuels </w:t>
      </w:r>
      <w:r w:rsidR="00572CA8" w:rsidRPr="002767EE">
        <w:t xml:space="preserve">during the reporting period </w:t>
      </w:r>
      <w:r w:rsidRPr="002767EE">
        <w:t xml:space="preserve">in </w:t>
      </w:r>
      <w:r w:rsidR="00572CA8" w:rsidRPr="002767EE">
        <w:t>relation to the</w:t>
      </w:r>
      <w:r w:rsidR="00572CA8" w:rsidRPr="0000250D">
        <w:t xml:space="preserve"> </w:t>
      </w:r>
      <w:r w:rsidR="003F6011" w:rsidRPr="0000250D">
        <w:t>processing, compression and transportation</w:t>
      </w:r>
      <w:r w:rsidRPr="0000250D">
        <w:t xml:space="preserve"> </w:t>
      </w:r>
      <w:r w:rsidR="00572CA8" w:rsidRPr="002767EE">
        <w:t>of project greenhouse gases capture</w:t>
      </w:r>
      <w:r w:rsidR="00134E64">
        <w:t>d</w:t>
      </w:r>
      <w:r w:rsidR="00572CA8" w:rsidRPr="002767EE">
        <w:t xml:space="preserve"> at the capture point</w:t>
      </w:r>
      <w:r w:rsidRPr="0000250D">
        <w:t>—in accordance with Part 2.3 of the NGER (Measurement) Determinati</w:t>
      </w:r>
      <w:r w:rsidRPr="0095450A">
        <w:t>on;</w:t>
      </w:r>
      <w:r w:rsidR="00830AD4" w:rsidRPr="0095450A">
        <w:t xml:space="preserve"> </w:t>
      </w:r>
    </w:p>
    <w:p w14:paraId="7E79CB8D" w14:textId="137A9FE1" w:rsidR="00CE60B7" w:rsidRPr="0095450A" w:rsidRDefault="00CE60B7" w:rsidP="00CE60B7">
      <w:pPr>
        <w:pStyle w:val="paragraph"/>
      </w:pPr>
      <w:r w:rsidRPr="0095450A">
        <w:tab/>
        <w:t>(c)</w:t>
      </w:r>
      <w:r w:rsidRPr="0095450A">
        <w:tab/>
      </w:r>
      <w:proofErr w:type="gramStart"/>
      <w:r w:rsidRPr="0095450A">
        <w:t>for</w:t>
      </w:r>
      <w:proofErr w:type="gramEnd"/>
      <w:r w:rsidRPr="0095450A">
        <w:t xml:space="preserve"> liquid fuels used </w:t>
      </w:r>
      <w:r w:rsidR="00572CA8" w:rsidRPr="002767EE">
        <w:t xml:space="preserve">during the reporting period </w:t>
      </w:r>
      <w:r w:rsidRPr="002767EE">
        <w:t xml:space="preserve">in </w:t>
      </w:r>
      <w:r w:rsidR="00572CA8" w:rsidRPr="002767EE">
        <w:t>relation to the</w:t>
      </w:r>
      <w:r w:rsidR="00572CA8" w:rsidRPr="0000250D">
        <w:t xml:space="preserve"> </w:t>
      </w:r>
      <w:r w:rsidR="003F6011" w:rsidRPr="0000250D">
        <w:t>processing, compression and transportation</w:t>
      </w:r>
      <w:r w:rsidRPr="0000250D">
        <w:t xml:space="preserve"> </w:t>
      </w:r>
      <w:r w:rsidR="00572CA8" w:rsidRPr="002767EE">
        <w:t>of project greenhouse gases capture</w:t>
      </w:r>
      <w:r w:rsidR="00134E64">
        <w:t>d</w:t>
      </w:r>
      <w:r w:rsidR="00572CA8" w:rsidRPr="002767EE">
        <w:t xml:space="preserve"> at the capture point</w:t>
      </w:r>
      <w:r w:rsidRPr="0000250D">
        <w:t>—in accordance with Part 2.4 of the NGER (Measurement) D</w:t>
      </w:r>
      <w:r w:rsidRPr="0095450A">
        <w:t>etermination.</w:t>
      </w:r>
    </w:p>
    <w:p w14:paraId="2182E1DA" w14:textId="54A3C993" w:rsidR="00CE60B7" w:rsidRPr="0000250D" w:rsidRDefault="00CE60B7" w:rsidP="00CE60B7">
      <w:pPr>
        <w:pStyle w:val="subsection"/>
      </w:pPr>
      <w:r w:rsidRPr="0095450A">
        <w:rPr>
          <w:b/>
          <w:bCs/>
          <w:i/>
          <w:iCs/>
        </w:rPr>
        <w:tab/>
      </w:r>
      <w:r w:rsidRPr="0095450A">
        <w:rPr>
          <w:b/>
          <w:bCs/>
          <w:i/>
          <w:iCs/>
        </w:rPr>
        <w:tab/>
        <w:t>EPCT</w:t>
      </w:r>
      <w:r w:rsidRPr="0095450A">
        <w:rPr>
          <w:b/>
          <w:bCs/>
          <w:i/>
          <w:iCs/>
          <w:vertAlign w:val="subscript"/>
        </w:rPr>
        <w:t>Scope2</w:t>
      </w:r>
      <w:proofErr w:type="gramStart"/>
      <w:r w:rsidR="00572CA8" w:rsidRPr="0095450A">
        <w:rPr>
          <w:b/>
          <w:bCs/>
          <w:i/>
          <w:iCs/>
          <w:vertAlign w:val="subscript"/>
        </w:rPr>
        <w:t>,</w:t>
      </w:r>
      <w:r w:rsidR="00572CA8" w:rsidRPr="002767EE">
        <w:rPr>
          <w:b/>
          <w:bCs/>
          <w:i/>
          <w:iCs/>
          <w:vertAlign w:val="subscript"/>
        </w:rPr>
        <w:t>n</w:t>
      </w:r>
      <w:proofErr w:type="gramEnd"/>
      <w:r w:rsidRPr="0000250D">
        <w:t xml:space="preserve"> means the scope 2 emissions </w:t>
      </w:r>
      <w:r w:rsidR="00572CA8" w:rsidRPr="002767EE">
        <w:t>relating to the processing, compression and transportation of project greenhouse gases capture at</w:t>
      </w:r>
      <w:r w:rsidR="00572CA8" w:rsidRPr="0000250D">
        <w:t xml:space="preserve"> </w:t>
      </w:r>
      <w:r w:rsidR="00011ED4">
        <w:t xml:space="preserve">a </w:t>
      </w:r>
      <w:r w:rsidR="004F0C1E" w:rsidRPr="0000250D">
        <w:t>capture point</w:t>
      </w:r>
      <w:r w:rsidRPr="0000250D">
        <w:t xml:space="preserve"> </w:t>
      </w:r>
      <w:r w:rsidR="00572CA8" w:rsidRPr="002767EE">
        <w:t>n</w:t>
      </w:r>
      <w:r w:rsidR="00572CA8" w:rsidRPr="0000250D">
        <w:t xml:space="preserve"> </w:t>
      </w:r>
      <w:r w:rsidRPr="0000250D">
        <w:t>for the reporting period, in tonnes CO</w:t>
      </w:r>
      <w:r w:rsidRPr="0000250D">
        <w:rPr>
          <w:vertAlign w:val="subscript"/>
        </w:rPr>
        <w:t>2</w:t>
      </w:r>
      <w:r w:rsidRPr="0000250D">
        <w:t xml:space="preserve">-e, worked out using equation </w:t>
      </w:r>
      <w:r w:rsidR="00D722F2" w:rsidRPr="002767EE">
        <w:t>1</w:t>
      </w:r>
      <w:r w:rsidR="00572CA8" w:rsidRPr="002767EE">
        <w:t>0</w:t>
      </w:r>
      <w:r w:rsidRPr="0000250D">
        <w:t>.</w:t>
      </w:r>
    </w:p>
    <w:p w14:paraId="055C3AFF" w14:textId="27AD5BF1" w:rsidR="00572CA8" w:rsidRPr="0000250D" w:rsidRDefault="00572CA8" w:rsidP="00CE60B7">
      <w:pPr>
        <w:pStyle w:val="subsection"/>
        <w:rPr>
          <w:b/>
          <w:bCs/>
          <w:i/>
          <w:iCs/>
        </w:rPr>
      </w:pPr>
      <w:r w:rsidRPr="0000250D">
        <w:rPr>
          <w:b/>
          <w:bCs/>
          <w:i/>
          <w:iCs/>
        </w:rPr>
        <w:tab/>
      </w:r>
      <w:r w:rsidRPr="0000250D">
        <w:rPr>
          <w:b/>
          <w:bCs/>
          <w:i/>
          <w:iCs/>
        </w:rPr>
        <w:tab/>
      </w:r>
      <w:proofErr w:type="gramStart"/>
      <w:r w:rsidRPr="002767EE">
        <w:rPr>
          <w:b/>
          <w:bCs/>
          <w:i/>
          <w:iCs/>
        </w:rPr>
        <w:t>n</w:t>
      </w:r>
      <w:proofErr w:type="gramEnd"/>
      <w:r w:rsidRPr="002767EE">
        <w:rPr>
          <w:b/>
          <w:bCs/>
          <w:i/>
          <w:iCs/>
        </w:rPr>
        <w:t xml:space="preserve"> </w:t>
      </w:r>
      <w:r w:rsidRPr="002767EE">
        <w:t>means a capture point used by the project</w:t>
      </w:r>
      <w:r w:rsidRPr="0000250D">
        <w:t>.</w:t>
      </w:r>
      <w:r w:rsidRPr="0000250D">
        <w:rPr>
          <w:b/>
          <w:bCs/>
          <w:i/>
          <w:iCs/>
        </w:rPr>
        <w:t xml:space="preserve"> </w:t>
      </w:r>
    </w:p>
    <w:p w14:paraId="351F24F7" w14:textId="5CE10815" w:rsidR="00CE60B7" w:rsidRPr="0000250D" w:rsidRDefault="00CE60B7" w:rsidP="00CE60B7">
      <w:pPr>
        <w:pStyle w:val="subsection"/>
      </w:pPr>
      <w:r w:rsidRPr="0000250D">
        <w:tab/>
        <w:t>(3)</w:t>
      </w:r>
      <w:r w:rsidRPr="0000250D">
        <w:tab/>
        <w:t xml:space="preserve">The scope 2 emissions </w:t>
      </w:r>
      <w:r w:rsidR="00572CA8" w:rsidRPr="002767EE">
        <w:t>relating to the processing, compressing and transportation of project greenhouse gases captured at</w:t>
      </w:r>
      <w:r w:rsidR="00572CA8" w:rsidRPr="0000250D">
        <w:t xml:space="preserve"> </w:t>
      </w:r>
      <w:r w:rsidR="00011ED4">
        <w:t xml:space="preserve">a </w:t>
      </w:r>
      <w:r w:rsidR="004F0C1E" w:rsidRPr="0000250D">
        <w:t>capture point</w:t>
      </w:r>
      <w:r w:rsidRPr="0000250D">
        <w:t xml:space="preserve"> </w:t>
      </w:r>
      <w:r w:rsidR="00572CA8" w:rsidRPr="0000250D">
        <w:t xml:space="preserve">n </w:t>
      </w:r>
      <w:r w:rsidRPr="0000250D">
        <w:t>for the reporting period, in tonnes CO</w:t>
      </w:r>
      <w:r w:rsidRPr="0000250D">
        <w:rPr>
          <w:vertAlign w:val="subscript"/>
        </w:rPr>
        <w:t>2</w:t>
      </w:r>
      <w:r w:rsidRPr="0000250D">
        <w:t>-e, are worked out using the formula (</w:t>
      </w:r>
      <w:r w:rsidRPr="0000250D">
        <w:rPr>
          <w:b/>
          <w:bCs/>
          <w:i/>
          <w:iCs/>
        </w:rPr>
        <w:t xml:space="preserve">equation </w:t>
      </w:r>
      <w:r w:rsidR="00A719FC" w:rsidRPr="002767EE">
        <w:rPr>
          <w:b/>
          <w:bCs/>
          <w:i/>
          <w:iCs/>
        </w:rPr>
        <w:t>1</w:t>
      </w:r>
      <w:r w:rsidR="00572CA8" w:rsidRPr="002767EE">
        <w:rPr>
          <w:b/>
          <w:bCs/>
          <w:i/>
          <w:iCs/>
        </w:rPr>
        <w:t>0</w:t>
      </w:r>
      <w:r w:rsidRPr="0000250D">
        <w:t>):</w:t>
      </w:r>
    </w:p>
    <w:p w14:paraId="06D9D720" w14:textId="2E8A01AD" w:rsidR="00CE60B7" w:rsidRPr="0000250D" w:rsidRDefault="00CE60B7" w:rsidP="00CE60B7">
      <w:pPr>
        <w:pStyle w:val="subsection"/>
      </w:pPr>
      <w:r w:rsidRPr="0000250D">
        <w:tab/>
      </w:r>
      <w:r w:rsidRPr="0000250D">
        <w:tab/>
        <w:t>EPCT</w:t>
      </w:r>
      <w:r w:rsidRPr="0000250D">
        <w:rPr>
          <w:vertAlign w:val="subscript"/>
        </w:rPr>
        <w:t>Scope2</w:t>
      </w:r>
      <w:proofErr w:type="gramStart"/>
      <w:r w:rsidR="00134E64">
        <w:rPr>
          <w:vertAlign w:val="subscript"/>
        </w:rPr>
        <w:t>,n</w:t>
      </w:r>
      <w:proofErr w:type="gramEnd"/>
      <w:r w:rsidRPr="0000250D">
        <w:t xml:space="preserve">  =  </w:t>
      </w:r>
      <w:proofErr w:type="spellStart"/>
      <w:r w:rsidRPr="002767EE">
        <w:t>Q</w:t>
      </w:r>
      <w:r w:rsidR="00572CA8" w:rsidRPr="002767EE">
        <w:rPr>
          <w:vertAlign w:val="subscript"/>
        </w:rPr>
        <w:t>EPCT,n</w:t>
      </w:r>
      <w:proofErr w:type="spellEnd"/>
      <w:r w:rsidRPr="0000250D">
        <w:t xml:space="preserve">  ×  EF / 1000</w:t>
      </w:r>
    </w:p>
    <w:p w14:paraId="6E1E8D5C" w14:textId="77777777" w:rsidR="00CE60B7" w:rsidRPr="0095450A" w:rsidRDefault="00CE60B7" w:rsidP="00CE60B7">
      <w:pPr>
        <w:pStyle w:val="subsection"/>
      </w:pPr>
      <w:r w:rsidRPr="0095450A">
        <w:tab/>
      </w:r>
      <w:r w:rsidRPr="0095450A">
        <w:tab/>
      </w:r>
      <w:proofErr w:type="gramStart"/>
      <w:r w:rsidRPr="0095450A">
        <w:t>where</w:t>
      </w:r>
      <w:proofErr w:type="gramEnd"/>
      <w:r w:rsidRPr="0095450A">
        <w:t>:</w:t>
      </w:r>
    </w:p>
    <w:p w14:paraId="2521FF1B" w14:textId="2BCE6B5B" w:rsidR="00CE60B7" w:rsidRPr="0095450A" w:rsidRDefault="00CE60B7" w:rsidP="00CE60B7">
      <w:pPr>
        <w:pStyle w:val="subsection"/>
      </w:pPr>
      <w:r w:rsidRPr="0095450A">
        <w:tab/>
      </w:r>
      <w:r w:rsidRPr="0095450A">
        <w:tab/>
      </w:r>
      <w:r w:rsidRPr="0095450A">
        <w:rPr>
          <w:b/>
          <w:bCs/>
          <w:i/>
          <w:iCs/>
        </w:rPr>
        <w:t>EPCT</w:t>
      </w:r>
      <w:r w:rsidRPr="0095450A">
        <w:rPr>
          <w:b/>
          <w:bCs/>
          <w:i/>
          <w:iCs/>
          <w:vertAlign w:val="subscript"/>
        </w:rPr>
        <w:t>Scope2</w:t>
      </w:r>
      <w:proofErr w:type="gramStart"/>
      <w:r w:rsidR="00572CA8" w:rsidRPr="002767EE">
        <w:rPr>
          <w:b/>
          <w:bCs/>
          <w:i/>
          <w:iCs/>
          <w:vertAlign w:val="subscript"/>
        </w:rPr>
        <w:t>,n</w:t>
      </w:r>
      <w:proofErr w:type="gramEnd"/>
      <w:r w:rsidRPr="002767EE">
        <w:t xml:space="preserve"> means scope 2 emissions </w:t>
      </w:r>
      <w:r w:rsidR="00572CA8" w:rsidRPr="002767EE">
        <w:t>relating to the processing, compression and transportation of project greenhouse gases captured at</w:t>
      </w:r>
      <w:r w:rsidR="00572CA8" w:rsidRPr="0000250D">
        <w:t xml:space="preserve"> </w:t>
      </w:r>
      <w:r w:rsidRPr="0000250D">
        <w:t xml:space="preserve">the </w:t>
      </w:r>
      <w:r w:rsidR="004F0C1E" w:rsidRPr="0000250D">
        <w:t>capture point</w:t>
      </w:r>
      <w:r w:rsidRPr="0000250D">
        <w:t xml:space="preserve"> for the reporting period</w:t>
      </w:r>
      <w:r w:rsidR="002A5DC9">
        <w:t xml:space="preserve">, </w:t>
      </w:r>
      <w:r w:rsidR="0082387D">
        <w:t>in</w:t>
      </w:r>
      <w:r w:rsidR="002A5DC9">
        <w:t xml:space="preserve"> tonnes CO</w:t>
      </w:r>
      <w:r w:rsidR="002A5DC9" w:rsidRPr="009A29BA">
        <w:rPr>
          <w:vertAlign w:val="subscript"/>
        </w:rPr>
        <w:t>2</w:t>
      </w:r>
      <w:r w:rsidR="002A5DC9">
        <w:t>-e</w:t>
      </w:r>
      <w:r w:rsidRPr="0000250D">
        <w:t>.</w:t>
      </w:r>
    </w:p>
    <w:p w14:paraId="24446BE1" w14:textId="276BC700" w:rsidR="00CE60B7" w:rsidRPr="0095450A" w:rsidRDefault="00CE60B7" w:rsidP="00CE60B7">
      <w:pPr>
        <w:pStyle w:val="subsection"/>
      </w:pPr>
      <w:r w:rsidRPr="0095450A">
        <w:rPr>
          <w:b/>
          <w:bCs/>
          <w:i/>
          <w:iCs/>
        </w:rPr>
        <w:tab/>
      </w:r>
      <w:r w:rsidRPr="0095450A">
        <w:rPr>
          <w:b/>
          <w:bCs/>
          <w:i/>
          <w:iCs/>
        </w:rPr>
        <w:tab/>
      </w:r>
      <w:proofErr w:type="spellStart"/>
      <w:r w:rsidRPr="002767EE">
        <w:rPr>
          <w:b/>
          <w:bCs/>
          <w:i/>
          <w:iCs/>
        </w:rPr>
        <w:t>Q</w:t>
      </w:r>
      <w:r w:rsidR="00572CA8" w:rsidRPr="002767EE">
        <w:rPr>
          <w:b/>
          <w:bCs/>
          <w:i/>
          <w:iCs/>
          <w:vertAlign w:val="subscript"/>
        </w:rPr>
        <w:t>EPCT</w:t>
      </w:r>
      <w:proofErr w:type="gramStart"/>
      <w:r w:rsidR="00572CA8" w:rsidRPr="002767EE">
        <w:rPr>
          <w:b/>
          <w:bCs/>
          <w:i/>
          <w:iCs/>
          <w:vertAlign w:val="subscript"/>
        </w:rPr>
        <w:t>,n</w:t>
      </w:r>
      <w:proofErr w:type="spellEnd"/>
      <w:proofErr w:type="gramEnd"/>
      <w:r w:rsidRPr="0000250D">
        <w:rPr>
          <w:b/>
          <w:bCs/>
          <w:i/>
          <w:iCs/>
        </w:rPr>
        <w:t xml:space="preserve"> </w:t>
      </w:r>
      <w:r w:rsidRPr="0000250D">
        <w:t xml:space="preserve">means the quantity of electricity used </w:t>
      </w:r>
      <w:r w:rsidR="00572CA8" w:rsidRPr="002767EE">
        <w:t xml:space="preserve">during the reporting period in relation to </w:t>
      </w:r>
      <w:r w:rsidR="002A5DC9">
        <w:t xml:space="preserve">the </w:t>
      </w:r>
      <w:r w:rsidR="00572CA8" w:rsidRPr="002767EE">
        <w:t xml:space="preserve">processing, </w:t>
      </w:r>
      <w:proofErr w:type="spellStart"/>
      <w:r w:rsidR="00572CA8" w:rsidRPr="002767EE">
        <w:t>compressiong</w:t>
      </w:r>
      <w:proofErr w:type="spellEnd"/>
      <w:r w:rsidR="00572CA8" w:rsidRPr="002767EE">
        <w:t xml:space="preserve"> and transportation of project</w:t>
      </w:r>
      <w:r w:rsidR="00572CA8" w:rsidRPr="0000250D">
        <w:t xml:space="preserve"> </w:t>
      </w:r>
      <w:r w:rsidRPr="0000250D">
        <w:t xml:space="preserve">greenhouse gases </w:t>
      </w:r>
      <w:r w:rsidR="00572CA8" w:rsidRPr="002767EE">
        <w:t>captured at the capture point</w:t>
      </w:r>
      <w:r w:rsidRPr="0000250D">
        <w:t xml:space="preserve">, in kilowatt hours, worked out in accordance with the monitoring </w:t>
      </w:r>
      <w:r w:rsidRPr="0095450A">
        <w:t>requirements.</w:t>
      </w:r>
    </w:p>
    <w:p w14:paraId="6FEB4BA3" w14:textId="77777777" w:rsidR="00CE60B7" w:rsidRPr="0095450A" w:rsidRDefault="00CE60B7" w:rsidP="00CE60B7">
      <w:pPr>
        <w:pStyle w:val="subsection"/>
      </w:pPr>
      <w:r w:rsidRPr="0095450A">
        <w:rPr>
          <w:b/>
          <w:bCs/>
          <w:i/>
          <w:iCs/>
        </w:rPr>
        <w:tab/>
      </w:r>
      <w:r w:rsidRPr="0095450A">
        <w:rPr>
          <w:b/>
          <w:bCs/>
          <w:i/>
          <w:iCs/>
        </w:rPr>
        <w:tab/>
        <w:t>EF</w:t>
      </w:r>
      <w:r w:rsidRPr="0095450A">
        <w:t xml:space="preserve"> means: </w:t>
      </w:r>
    </w:p>
    <w:p w14:paraId="30C18F32" w14:textId="0314744D" w:rsidR="00CE60B7" w:rsidRPr="0000250D" w:rsidRDefault="00CE60B7" w:rsidP="00CE60B7">
      <w:pPr>
        <w:pStyle w:val="paragraph"/>
      </w:pPr>
      <w:r w:rsidRPr="0095450A">
        <w:tab/>
        <w:t>(a)</w:t>
      </w:r>
      <w:r w:rsidRPr="0095450A">
        <w:tab/>
      </w:r>
      <w:r w:rsidRPr="0095450A">
        <w:rPr>
          <w:color w:val="000000"/>
          <w:szCs w:val="22"/>
        </w:rPr>
        <w:t>for electricity obtained from an electricity grid that is a grid in relation to which the NGA Factors document includes an emissions factor—that factor, in kilograms CO</w:t>
      </w:r>
      <w:r w:rsidRPr="0095450A">
        <w:rPr>
          <w:color w:val="000000"/>
          <w:sz w:val="17"/>
          <w:szCs w:val="17"/>
          <w:vertAlign w:val="subscript"/>
        </w:rPr>
        <w:t>2</w:t>
      </w:r>
      <w:r w:rsidRPr="0095450A">
        <w:rPr>
          <w:color w:val="000000"/>
          <w:szCs w:val="22"/>
        </w:rPr>
        <w:noBreakHyphen/>
        <w:t>e per kilowatt hour</w:t>
      </w:r>
      <w:r w:rsidR="008C623F" w:rsidRPr="0095450A">
        <w:rPr>
          <w:color w:val="000000"/>
          <w:szCs w:val="22"/>
        </w:rPr>
        <w:t xml:space="preserve"> (</w:t>
      </w:r>
      <w:r w:rsidR="008C623F" w:rsidRPr="002767EE">
        <w:rPr>
          <w:color w:val="000000"/>
          <w:szCs w:val="22"/>
        </w:rPr>
        <w:t>or its equivalent of tonnes CO</w:t>
      </w:r>
      <w:r w:rsidR="008C623F" w:rsidRPr="002767EE">
        <w:rPr>
          <w:color w:val="000000"/>
          <w:szCs w:val="22"/>
          <w:vertAlign w:val="subscript"/>
        </w:rPr>
        <w:t>2</w:t>
      </w:r>
      <w:r w:rsidR="008C623F" w:rsidRPr="002767EE">
        <w:rPr>
          <w:color w:val="000000"/>
          <w:szCs w:val="22"/>
        </w:rPr>
        <w:t>-e per megawatt hour)</w:t>
      </w:r>
      <w:r w:rsidRPr="0000250D">
        <w:rPr>
          <w:color w:val="000000"/>
          <w:szCs w:val="22"/>
        </w:rPr>
        <w:t>; or</w:t>
      </w:r>
    </w:p>
    <w:p w14:paraId="0C9F490F" w14:textId="77777777" w:rsidR="00CE60B7" w:rsidRPr="0095450A" w:rsidRDefault="00CE60B7" w:rsidP="00CE60B7">
      <w:pPr>
        <w:pStyle w:val="paragraph"/>
        <w:rPr>
          <w:color w:val="000000"/>
          <w:szCs w:val="22"/>
        </w:rPr>
      </w:pPr>
      <w:r w:rsidRPr="0095450A">
        <w:lastRenderedPageBreak/>
        <w:tab/>
        <w:t>(b)</w:t>
      </w:r>
      <w:r w:rsidRPr="0095450A">
        <w:tab/>
      </w:r>
      <w:proofErr w:type="gramStart"/>
      <w:r w:rsidRPr="0095450A">
        <w:rPr>
          <w:color w:val="000000"/>
          <w:szCs w:val="22"/>
        </w:rPr>
        <w:t>for</w:t>
      </w:r>
      <w:proofErr w:type="gramEnd"/>
      <w:r w:rsidRPr="0095450A">
        <w:rPr>
          <w:color w:val="000000"/>
          <w:szCs w:val="22"/>
        </w:rPr>
        <w:t xml:space="preserve"> electricity obtained from an electricity grid not covered by paragraph (a) or obtained from a source other than an electricity grid:</w:t>
      </w:r>
    </w:p>
    <w:p w14:paraId="55C27A66" w14:textId="5517C5A8" w:rsidR="00CE60B7" w:rsidRPr="0095450A" w:rsidRDefault="00CE60B7" w:rsidP="00CE60B7">
      <w:pPr>
        <w:pStyle w:val="subsection"/>
        <w:tabs>
          <w:tab w:val="clear" w:pos="1021"/>
          <w:tab w:val="right" w:pos="1985"/>
        </w:tabs>
        <w:spacing w:before="40"/>
        <w:ind w:left="2160" w:hanging="2160"/>
        <w:rPr>
          <w:color w:val="000000"/>
          <w:szCs w:val="22"/>
        </w:rPr>
      </w:pPr>
      <w:r w:rsidRPr="0095450A">
        <w:tab/>
        <w:t>(</w:t>
      </w:r>
      <w:proofErr w:type="spellStart"/>
      <w:r w:rsidRPr="0095450A">
        <w:t>i</w:t>
      </w:r>
      <w:proofErr w:type="spellEnd"/>
      <w:r w:rsidRPr="0095450A">
        <w:t>)</w:t>
      </w:r>
      <w:r w:rsidRPr="0095450A">
        <w:tab/>
      </w:r>
      <w:proofErr w:type="gramStart"/>
      <w:r w:rsidRPr="0095450A">
        <w:t>if</w:t>
      </w:r>
      <w:proofErr w:type="gramEnd"/>
      <w:r w:rsidRPr="0095450A">
        <w:t xml:space="preserve"> the supplier </w:t>
      </w:r>
      <w:r w:rsidRPr="0095450A">
        <w:rPr>
          <w:color w:val="000000"/>
          <w:szCs w:val="22"/>
        </w:rPr>
        <w:t>of the electricity is able to provide an emissions factor that reflects the emissions intensity of the electricity (worked out in accordance with subsection (</w:t>
      </w:r>
      <w:r w:rsidR="002A5DC9">
        <w:rPr>
          <w:color w:val="000000"/>
          <w:szCs w:val="22"/>
        </w:rPr>
        <w:t>6</w:t>
      </w:r>
      <w:r w:rsidRPr="0095450A">
        <w:rPr>
          <w:color w:val="000000"/>
          <w:szCs w:val="22"/>
        </w:rPr>
        <w:t>))—that factor, in kilograms CO</w:t>
      </w:r>
      <w:r w:rsidRPr="0095450A">
        <w:rPr>
          <w:color w:val="000000"/>
          <w:sz w:val="17"/>
          <w:szCs w:val="17"/>
          <w:vertAlign w:val="subscript"/>
        </w:rPr>
        <w:t>2</w:t>
      </w:r>
      <w:r w:rsidRPr="0095450A">
        <w:rPr>
          <w:color w:val="000000"/>
          <w:szCs w:val="22"/>
        </w:rPr>
        <w:noBreakHyphen/>
        <w:t>e per kilowatt hour (or its equivalent of tonnes CO</w:t>
      </w:r>
      <w:r w:rsidRPr="0095450A">
        <w:rPr>
          <w:color w:val="000000"/>
          <w:sz w:val="17"/>
          <w:szCs w:val="17"/>
          <w:vertAlign w:val="subscript"/>
        </w:rPr>
        <w:t>2</w:t>
      </w:r>
      <w:r w:rsidRPr="0095450A">
        <w:rPr>
          <w:color w:val="000000"/>
          <w:szCs w:val="22"/>
        </w:rPr>
        <w:noBreakHyphen/>
        <w:t>e per megawatt hours); or</w:t>
      </w:r>
    </w:p>
    <w:p w14:paraId="20DE6C81" w14:textId="77777777" w:rsidR="00CE60B7" w:rsidRPr="0095450A" w:rsidRDefault="00CE60B7" w:rsidP="00CE60B7">
      <w:pPr>
        <w:pStyle w:val="subsection"/>
        <w:tabs>
          <w:tab w:val="clear" w:pos="1021"/>
          <w:tab w:val="right" w:pos="1985"/>
        </w:tabs>
        <w:spacing w:before="40"/>
        <w:ind w:left="2160" w:hanging="2160"/>
        <w:rPr>
          <w:color w:val="000000"/>
          <w:szCs w:val="22"/>
        </w:rPr>
      </w:pPr>
      <w:r w:rsidRPr="0095450A">
        <w:tab/>
        <w:t>(ii)</w:t>
      </w:r>
      <w:r w:rsidRPr="0095450A">
        <w:tab/>
      </w:r>
      <w:proofErr w:type="gramStart"/>
      <w:r w:rsidRPr="0095450A">
        <w:rPr>
          <w:color w:val="000000"/>
          <w:szCs w:val="22"/>
        </w:rPr>
        <w:t>otherwise—</w:t>
      </w:r>
      <w:proofErr w:type="gramEnd"/>
      <w:r w:rsidRPr="0095450A">
        <w:rPr>
          <w:color w:val="000000"/>
          <w:szCs w:val="22"/>
        </w:rPr>
        <w:t>the emissions factor, in kilograms CO</w:t>
      </w:r>
      <w:r w:rsidRPr="0095450A">
        <w:rPr>
          <w:color w:val="000000"/>
          <w:sz w:val="17"/>
          <w:szCs w:val="17"/>
          <w:vertAlign w:val="subscript"/>
        </w:rPr>
        <w:t>2</w:t>
      </w:r>
      <w:r w:rsidRPr="0095450A">
        <w:rPr>
          <w:color w:val="000000"/>
          <w:szCs w:val="22"/>
        </w:rPr>
        <w:noBreakHyphen/>
        <w:t>e per kilowatt hour (or its equivalent of tonnes CO</w:t>
      </w:r>
      <w:r w:rsidRPr="0095450A">
        <w:rPr>
          <w:color w:val="000000"/>
          <w:sz w:val="17"/>
          <w:szCs w:val="17"/>
          <w:vertAlign w:val="subscript"/>
        </w:rPr>
        <w:t>2</w:t>
      </w:r>
      <w:r w:rsidRPr="0095450A">
        <w:rPr>
          <w:color w:val="000000"/>
          <w:szCs w:val="22"/>
        </w:rPr>
        <w:noBreakHyphen/>
        <w:t>e per megawatt hours), for off</w:t>
      </w:r>
      <w:r w:rsidRPr="0095450A">
        <w:rPr>
          <w:color w:val="000000"/>
          <w:szCs w:val="22"/>
        </w:rPr>
        <w:noBreakHyphen/>
        <w:t>grid electricity included in the NGA Factors document.</w:t>
      </w:r>
    </w:p>
    <w:p w14:paraId="15B71817" w14:textId="09D0F5EF" w:rsidR="008C623F" w:rsidRPr="002767EE" w:rsidRDefault="00CE60B7" w:rsidP="008C623F">
      <w:pPr>
        <w:pStyle w:val="subsection"/>
      </w:pPr>
      <w:r w:rsidRPr="0095450A">
        <w:tab/>
      </w:r>
      <w:r w:rsidR="008C623F" w:rsidRPr="002767EE">
        <w:t>(4)</w:t>
      </w:r>
      <w:r w:rsidR="008C623F" w:rsidRPr="002767EE">
        <w:tab/>
        <w:t xml:space="preserve">The emissions from processing, compression and transportation of co-mingled greenhouse gases captured at </w:t>
      </w:r>
      <w:r w:rsidR="00011ED4">
        <w:t xml:space="preserve">a </w:t>
      </w:r>
      <w:r w:rsidR="008C623F" w:rsidRPr="002767EE">
        <w:t>capture point m for the reporting period, in tonnes CO</w:t>
      </w:r>
      <w:r w:rsidR="008C623F" w:rsidRPr="002767EE">
        <w:rPr>
          <w:vertAlign w:val="subscript"/>
        </w:rPr>
        <w:t>2</w:t>
      </w:r>
      <w:r w:rsidR="008C623F" w:rsidRPr="002767EE">
        <w:t>-e, are worked out using the following formula (</w:t>
      </w:r>
      <w:r w:rsidR="008C623F" w:rsidRPr="002767EE">
        <w:rPr>
          <w:b/>
          <w:bCs/>
          <w:i/>
          <w:iCs/>
        </w:rPr>
        <w:t>equation 11</w:t>
      </w:r>
      <w:r w:rsidR="008C623F" w:rsidRPr="002767EE">
        <w:t xml:space="preserve">): </w:t>
      </w:r>
    </w:p>
    <w:p w14:paraId="2C23D5E4" w14:textId="77777777" w:rsidR="008C623F" w:rsidRPr="002767EE" w:rsidRDefault="008C623F" w:rsidP="008C623F">
      <w:pPr>
        <w:pStyle w:val="subsection"/>
        <w:ind w:left="1130" w:firstLine="0"/>
      </w:pPr>
      <w:proofErr w:type="spellStart"/>
      <w:r w:rsidRPr="002767EE">
        <w:t>E</w:t>
      </w:r>
      <w:r w:rsidRPr="002767EE">
        <w:rPr>
          <w:vertAlign w:val="subscript"/>
        </w:rPr>
        <w:t>CMPCT</w:t>
      </w:r>
      <w:proofErr w:type="gramStart"/>
      <w:r w:rsidRPr="002767EE">
        <w:rPr>
          <w:vertAlign w:val="subscript"/>
        </w:rPr>
        <w:t>,m</w:t>
      </w:r>
      <w:proofErr w:type="spellEnd"/>
      <w:proofErr w:type="gramEnd"/>
      <w:r w:rsidRPr="002767EE">
        <w:t xml:space="preserve">  =  ECMPCT</w:t>
      </w:r>
      <w:r w:rsidRPr="002767EE">
        <w:rPr>
          <w:vertAlign w:val="subscript"/>
        </w:rPr>
        <w:t>Scope1,m</w:t>
      </w:r>
      <w:r w:rsidRPr="002767EE">
        <w:t xml:space="preserve">  +  ECMPCT</w:t>
      </w:r>
      <w:r w:rsidRPr="002767EE">
        <w:rPr>
          <w:vertAlign w:val="subscript"/>
        </w:rPr>
        <w:t>Scope2,m</w:t>
      </w:r>
    </w:p>
    <w:p w14:paraId="75D153C2" w14:textId="77777777" w:rsidR="008C623F" w:rsidRPr="002767EE" w:rsidRDefault="008C623F" w:rsidP="008C623F">
      <w:pPr>
        <w:pStyle w:val="subsection"/>
      </w:pPr>
      <w:r w:rsidRPr="002767EE">
        <w:tab/>
      </w:r>
      <w:r w:rsidRPr="002767EE">
        <w:tab/>
      </w:r>
      <w:proofErr w:type="gramStart"/>
      <w:r w:rsidRPr="002767EE">
        <w:t>where</w:t>
      </w:r>
      <w:proofErr w:type="gramEnd"/>
      <w:r w:rsidRPr="002767EE">
        <w:t>:</w:t>
      </w:r>
    </w:p>
    <w:p w14:paraId="7A8721B3" w14:textId="77777777" w:rsidR="008C623F" w:rsidRPr="002767EE" w:rsidRDefault="008C623F" w:rsidP="008C623F">
      <w:pPr>
        <w:pStyle w:val="subsection"/>
      </w:pPr>
      <w:r w:rsidRPr="002767EE">
        <w:tab/>
      </w:r>
      <w:r w:rsidRPr="002767EE">
        <w:tab/>
      </w:r>
      <w:proofErr w:type="spellStart"/>
      <w:r w:rsidRPr="002767EE">
        <w:rPr>
          <w:b/>
          <w:bCs/>
          <w:i/>
          <w:iCs/>
        </w:rPr>
        <w:t>E</w:t>
      </w:r>
      <w:r w:rsidRPr="002767EE">
        <w:rPr>
          <w:b/>
          <w:bCs/>
          <w:i/>
          <w:iCs/>
          <w:vertAlign w:val="subscript"/>
        </w:rPr>
        <w:t>CMPCT</w:t>
      </w:r>
      <w:proofErr w:type="gramStart"/>
      <w:r w:rsidRPr="002767EE">
        <w:rPr>
          <w:b/>
          <w:bCs/>
          <w:i/>
          <w:iCs/>
          <w:vertAlign w:val="subscript"/>
        </w:rPr>
        <w:t>,m</w:t>
      </w:r>
      <w:proofErr w:type="spellEnd"/>
      <w:proofErr w:type="gramEnd"/>
      <w:r w:rsidRPr="002767EE">
        <w:t xml:space="preserve"> means the emissions from processing, compression and transportation of co-mingled greenhouse gases captured at the capture point for the reporting period, in tonnes CO</w:t>
      </w:r>
      <w:r w:rsidRPr="002767EE">
        <w:rPr>
          <w:vertAlign w:val="subscript"/>
        </w:rPr>
        <w:t>2</w:t>
      </w:r>
      <w:r w:rsidRPr="002767EE">
        <w:t>-e.</w:t>
      </w:r>
    </w:p>
    <w:p w14:paraId="2D24C358" w14:textId="77777777" w:rsidR="008C623F" w:rsidRPr="002767EE" w:rsidRDefault="008C623F" w:rsidP="008C623F">
      <w:pPr>
        <w:pStyle w:val="subsection"/>
      </w:pPr>
      <w:r w:rsidRPr="002767EE">
        <w:tab/>
      </w:r>
      <w:r w:rsidRPr="002767EE">
        <w:tab/>
      </w:r>
      <w:r w:rsidRPr="002767EE">
        <w:rPr>
          <w:b/>
          <w:bCs/>
          <w:i/>
          <w:iCs/>
        </w:rPr>
        <w:t>ECMPCT</w:t>
      </w:r>
      <w:r w:rsidRPr="002767EE">
        <w:rPr>
          <w:b/>
          <w:bCs/>
          <w:i/>
          <w:iCs/>
          <w:vertAlign w:val="subscript"/>
        </w:rPr>
        <w:t>Scope1</w:t>
      </w:r>
      <w:proofErr w:type="gramStart"/>
      <w:r w:rsidRPr="002767EE">
        <w:rPr>
          <w:b/>
          <w:bCs/>
          <w:i/>
          <w:iCs/>
          <w:vertAlign w:val="subscript"/>
        </w:rPr>
        <w:t>,m</w:t>
      </w:r>
      <w:proofErr w:type="gramEnd"/>
      <w:r w:rsidRPr="002767EE">
        <w:t xml:space="preserve"> means the scope 1 emissions relating to the processing, compression and transportation of co-mingled greenhouse gases captured at the capture point for the reporting period, in tonnes CO</w:t>
      </w:r>
      <w:r w:rsidRPr="002767EE">
        <w:rPr>
          <w:vertAlign w:val="subscript"/>
        </w:rPr>
        <w:t>2</w:t>
      </w:r>
      <w:r w:rsidRPr="002767EE">
        <w:t xml:space="preserve">-e, estimated: </w:t>
      </w:r>
    </w:p>
    <w:p w14:paraId="7666CF6C" w14:textId="77777777" w:rsidR="008C623F" w:rsidRPr="002767EE" w:rsidRDefault="008C623F" w:rsidP="008C623F">
      <w:pPr>
        <w:pStyle w:val="paragraph"/>
      </w:pPr>
      <w:r w:rsidRPr="002767EE">
        <w:tab/>
        <w:t>(a)</w:t>
      </w:r>
      <w:r w:rsidRPr="002767EE">
        <w:tab/>
        <w:t xml:space="preserve">for solid fuels used during the reporting period in relation to the processing, compression and transportation of co-mingled greenhouse gases captured at the capture point—in accordance with Part 2.2 of the NGER (Measurement) Determination; </w:t>
      </w:r>
    </w:p>
    <w:p w14:paraId="613054DF" w14:textId="77777777" w:rsidR="008C623F" w:rsidRPr="002767EE" w:rsidRDefault="008C623F" w:rsidP="008C623F">
      <w:pPr>
        <w:pStyle w:val="paragraph"/>
      </w:pPr>
      <w:r w:rsidRPr="002767EE">
        <w:tab/>
        <w:t>(b)</w:t>
      </w:r>
      <w:r w:rsidRPr="002767EE">
        <w:tab/>
        <w:t xml:space="preserve">for gaseous fuels used during the reporting period in relation to the processing, compression and transportation of co-mingled greenhouse gases captured at the capture point—in accordance with Part 2.3 of the NGER (Measurement) Determination; </w:t>
      </w:r>
    </w:p>
    <w:p w14:paraId="1634EBEC" w14:textId="77777777" w:rsidR="008C623F" w:rsidRPr="002767EE" w:rsidRDefault="008C623F" w:rsidP="008C623F">
      <w:pPr>
        <w:pStyle w:val="paragraph"/>
      </w:pPr>
      <w:r w:rsidRPr="002767EE">
        <w:tab/>
        <w:t>(c)</w:t>
      </w:r>
      <w:r w:rsidRPr="002767EE">
        <w:tab/>
      </w:r>
      <w:proofErr w:type="gramStart"/>
      <w:r w:rsidRPr="002767EE">
        <w:t>for</w:t>
      </w:r>
      <w:proofErr w:type="gramEnd"/>
      <w:r w:rsidRPr="002767EE">
        <w:t xml:space="preserve"> liquid fuels used during the reporting period in relation to the processing, compression and transportation of co-mingled greenhouse gases captured at the capture point—in accordance with Part 2.4 of the NGER (Measurement) Determination.</w:t>
      </w:r>
    </w:p>
    <w:p w14:paraId="074B6859" w14:textId="77777777" w:rsidR="008C623F" w:rsidRPr="002767EE" w:rsidRDefault="008C623F" w:rsidP="008C623F">
      <w:pPr>
        <w:pStyle w:val="subsection"/>
      </w:pPr>
      <w:r w:rsidRPr="002767EE">
        <w:tab/>
      </w:r>
      <w:r w:rsidRPr="002767EE">
        <w:tab/>
      </w:r>
      <w:r w:rsidRPr="002767EE">
        <w:rPr>
          <w:b/>
          <w:bCs/>
          <w:i/>
          <w:iCs/>
        </w:rPr>
        <w:t>ECMPCT</w:t>
      </w:r>
      <w:r w:rsidRPr="002767EE">
        <w:rPr>
          <w:b/>
          <w:bCs/>
          <w:i/>
          <w:iCs/>
          <w:vertAlign w:val="subscript"/>
        </w:rPr>
        <w:t>Scope2</w:t>
      </w:r>
      <w:proofErr w:type="gramStart"/>
      <w:r w:rsidRPr="002767EE">
        <w:rPr>
          <w:b/>
          <w:bCs/>
          <w:i/>
          <w:iCs/>
          <w:vertAlign w:val="subscript"/>
        </w:rPr>
        <w:t>,m</w:t>
      </w:r>
      <w:proofErr w:type="gramEnd"/>
      <w:r w:rsidRPr="002767EE">
        <w:t xml:space="preserve"> means scope 2 emissions relating to the processing, compression and transportation of co-mingled gases captured at the capture point for the reporting period, in tonnes CO</w:t>
      </w:r>
      <w:r w:rsidRPr="002767EE">
        <w:rPr>
          <w:vertAlign w:val="subscript"/>
        </w:rPr>
        <w:t>2</w:t>
      </w:r>
      <w:r w:rsidRPr="002767EE">
        <w:t>-e, worked out using equation 11A.</w:t>
      </w:r>
    </w:p>
    <w:p w14:paraId="72EEC6DE" w14:textId="77777777" w:rsidR="008C623F" w:rsidRPr="0000250D" w:rsidRDefault="008C623F" w:rsidP="008C623F">
      <w:pPr>
        <w:pStyle w:val="subsection"/>
        <w:ind w:left="1130" w:firstLine="0"/>
      </w:pPr>
      <w:proofErr w:type="gramStart"/>
      <w:r w:rsidRPr="002767EE">
        <w:rPr>
          <w:b/>
          <w:bCs/>
          <w:i/>
          <w:iCs/>
        </w:rPr>
        <w:t>m</w:t>
      </w:r>
      <w:proofErr w:type="gramEnd"/>
      <w:r w:rsidRPr="002767EE">
        <w:t xml:space="preserve"> means a capture point used by any project (including the project) contributing the co-mingled greenhouse gases.</w:t>
      </w:r>
      <w:r w:rsidRPr="0000250D">
        <w:t xml:space="preserve"> </w:t>
      </w:r>
    </w:p>
    <w:p w14:paraId="042EFBB0" w14:textId="746BE0EE" w:rsidR="008C623F" w:rsidRPr="0000250D" w:rsidRDefault="00CE60B7" w:rsidP="008C623F">
      <w:pPr>
        <w:pStyle w:val="subsection"/>
      </w:pPr>
      <w:r w:rsidRPr="0000250D">
        <w:tab/>
        <w:t>(5)</w:t>
      </w:r>
      <w:r w:rsidRPr="0000250D">
        <w:tab/>
      </w:r>
      <w:r w:rsidR="008C623F" w:rsidRPr="002767EE">
        <w:t xml:space="preserve">The scope 2 emissions from processing, compression and transportation of co-mingled gases captured at </w:t>
      </w:r>
      <w:r w:rsidR="00236EC2">
        <w:t xml:space="preserve">a </w:t>
      </w:r>
      <w:r w:rsidR="008C623F" w:rsidRPr="002767EE">
        <w:t>capture point m for the reporting period, in tonnes CO</w:t>
      </w:r>
      <w:r w:rsidR="008C623F" w:rsidRPr="002767EE">
        <w:rPr>
          <w:vertAlign w:val="subscript"/>
        </w:rPr>
        <w:t>2</w:t>
      </w:r>
      <w:r w:rsidR="008C623F" w:rsidRPr="002767EE">
        <w:t>-e, are worked out using the formula (</w:t>
      </w:r>
      <w:r w:rsidR="008C623F" w:rsidRPr="002767EE">
        <w:rPr>
          <w:b/>
          <w:bCs/>
          <w:i/>
          <w:iCs/>
        </w:rPr>
        <w:t>equation 11A</w:t>
      </w:r>
      <w:r w:rsidR="008C623F" w:rsidRPr="002767EE">
        <w:t>):</w:t>
      </w:r>
    </w:p>
    <w:p w14:paraId="197A4557" w14:textId="69993FD2" w:rsidR="008C623F" w:rsidRPr="00134E64" w:rsidRDefault="008C623F" w:rsidP="008C623F">
      <w:pPr>
        <w:pStyle w:val="subsection"/>
      </w:pPr>
      <w:r w:rsidRPr="00134E64">
        <w:tab/>
      </w:r>
      <w:r w:rsidRPr="00134E64">
        <w:tab/>
        <w:t>ECMPCT</w:t>
      </w:r>
      <w:r w:rsidRPr="00134E64">
        <w:rPr>
          <w:vertAlign w:val="subscript"/>
        </w:rPr>
        <w:t>Scope2</w:t>
      </w:r>
      <w:proofErr w:type="gramStart"/>
      <w:r w:rsidRPr="00134E64">
        <w:rPr>
          <w:vertAlign w:val="subscript"/>
        </w:rPr>
        <w:t>,m</w:t>
      </w:r>
      <w:proofErr w:type="gramEnd"/>
      <w:r w:rsidRPr="00134E64">
        <w:t xml:space="preserve">  =  </w:t>
      </w:r>
      <w:proofErr w:type="spellStart"/>
      <w:r w:rsidRPr="00134E64">
        <w:t>Q</w:t>
      </w:r>
      <w:r w:rsidRPr="00134E64">
        <w:rPr>
          <w:vertAlign w:val="subscript"/>
        </w:rPr>
        <w:t>ECMPCT,</w:t>
      </w:r>
      <w:r w:rsidR="00134E64">
        <w:rPr>
          <w:vertAlign w:val="subscript"/>
        </w:rPr>
        <w:t>m</w:t>
      </w:r>
      <w:proofErr w:type="spellEnd"/>
      <w:r w:rsidRPr="00134E64">
        <w:t xml:space="preserve">  ×  EF / 1000</w:t>
      </w:r>
    </w:p>
    <w:p w14:paraId="02C2C924" w14:textId="77777777" w:rsidR="008C623F" w:rsidRPr="002767EE" w:rsidRDefault="008C623F" w:rsidP="008C623F">
      <w:pPr>
        <w:pStyle w:val="subsection"/>
      </w:pPr>
      <w:r w:rsidRPr="00134E64">
        <w:tab/>
      </w:r>
      <w:r w:rsidRPr="00134E64">
        <w:tab/>
      </w:r>
      <w:proofErr w:type="gramStart"/>
      <w:r w:rsidRPr="002767EE">
        <w:t>where</w:t>
      </w:r>
      <w:proofErr w:type="gramEnd"/>
      <w:r w:rsidRPr="002767EE">
        <w:t>:</w:t>
      </w:r>
    </w:p>
    <w:p w14:paraId="05AB15D7" w14:textId="77777777" w:rsidR="008C623F" w:rsidRPr="002767EE" w:rsidRDefault="008C623F" w:rsidP="008C623F">
      <w:pPr>
        <w:pStyle w:val="subsection"/>
      </w:pPr>
      <w:r w:rsidRPr="002767EE">
        <w:lastRenderedPageBreak/>
        <w:tab/>
      </w:r>
      <w:r w:rsidRPr="002767EE">
        <w:tab/>
      </w:r>
      <w:r w:rsidRPr="002767EE">
        <w:rPr>
          <w:b/>
          <w:bCs/>
          <w:i/>
          <w:iCs/>
        </w:rPr>
        <w:t>ECMPCT</w:t>
      </w:r>
      <w:r w:rsidRPr="002767EE">
        <w:rPr>
          <w:b/>
          <w:bCs/>
          <w:i/>
          <w:iCs/>
          <w:vertAlign w:val="subscript"/>
        </w:rPr>
        <w:t>Scope2</w:t>
      </w:r>
      <w:proofErr w:type="gramStart"/>
      <w:r w:rsidRPr="002767EE">
        <w:rPr>
          <w:b/>
          <w:bCs/>
          <w:i/>
          <w:iCs/>
          <w:vertAlign w:val="subscript"/>
        </w:rPr>
        <w:t>,m</w:t>
      </w:r>
      <w:proofErr w:type="gramEnd"/>
      <w:r w:rsidRPr="002767EE">
        <w:t xml:space="preserve"> means scope 2 emissions from processing, compression and transportation of co-mingled gases captured at the capture point for the reporting period, in tonnes CO</w:t>
      </w:r>
      <w:r w:rsidRPr="002767EE">
        <w:rPr>
          <w:vertAlign w:val="subscript"/>
        </w:rPr>
        <w:t>2</w:t>
      </w:r>
      <w:r w:rsidRPr="002767EE">
        <w:t>-e.</w:t>
      </w:r>
    </w:p>
    <w:p w14:paraId="0F718F95" w14:textId="77777777" w:rsidR="008C623F" w:rsidRPr="002767EE" w:rsidRDefault="008C623F" w:rsidP="008C623F">
      <w:pPr>
        <w:pStyle w:val="subsection"/>
      </w:pPr>
      <w:r w:rsidRPr="002767EE">
        <w:rPr>
          <w:b/>
          <w:bCs/>
          <w:i/>
          <w:iCs/>
        </w:rPr>
        <w:tab/>
      </w:r>
      <w:r w:rsidRPr="002767EE">
        <w:rPr>
          <w:b/>
          <w:bCs/>
          <w:i/>
          <w:iCs/>
        </w:rPr>
        <w:tab/>
      </w:r>
      <w:proofErr w:type="spellStart"/>
      <w:r w:rsidRPr="002767EE">
        <w:rPr>
          <w:b/>
          <w:bCs/>
          <w:i/>
          <w:iCs/>
        </w:rPr>
        <w:t>Q</w:t>
      </w:r>
      <w:r w:rsidRPr="002767EE">
        <w:rPr>
          <w:b/>
          <w:bCs/>
          <w:i/>
          <w:iCs/>
          <w:vertAlign w:val="subscript"/>
        </w:rPr>
        <w:t>ECMPCT</w:t>
      </w:r>
      <w:proofErr w:type="gramStart"/>
      <w:r w:rsidRPr="002767EE">
        <w:rPr>
          <w:b/>
          <w:bCs/>
          <w:i/>
          <w:iCs/>
          <w:vertAlign w:val="subscript"/>
        </w:rPr>
        <w:t>,m</w:t>
      </w:r>
      <w:proofErr w:type="spellEnd"/>
      <w:proofErr w:type="gramEnd"/>
      <w:r w:rsidRPr="002767EE">
        <w:rPr>
          <w:b/>
          <w:bCs/>
          <w:i/>
          <w:iCs/>
        </w:rPr>
        <w:t xml:space="preserve"> </w:t>
      </w:r>
      <w:r w:rsidRPr="002767EE">
        <w:t>means the quantity of electricity used during the reporting period in relation to the processing, compression and transportation of co-mingled greenhouse gases captured at the capture point, in kilowatt hours, worked out in accordance with the monitoring requirements.</w:t>
      </w:r>
    </w:p>
    <w:p w14:paraId="129E13A0" w14:textId="77777777" w:rsidR="008C623F" w:rsidRPr="002767EE" w:rsidRDefault="008C623F" w:rsidP="008C623F">
      <w:pPr>
        <w:pStyle w:val="subsection"/>
      </w:pPr>
      <w:r w:rsidRPr="002767EE">
        <w:rPr>
          <w:b/>
          <w:bCs/>
          <w:i/>
          <w:iCs/>
        </w:rPr>
        <w:tab/>
      </w:r>
      <w:r w:rsidRPr="002767EE">
        <w:rPr>
          <w:b/>
          <w:bCs/>
          <w:i/>
          <w:iCs/>
        </w:rPr>
        <w:tab/>
        <w:t>EF</w:t>
      </w:r>
      <w:r w:rsidRPr="002767EE">
        <w:t xml:space="preserve"> means: </w:t>
      </w:r>
    </w:p>
    <w:p w14:paraId="556396CF" w14:textId="77777777" w:rsidR="008C623F" w:rsidRPr="002767EE" w:rsidRDefault="008C623F" w:rsidP="008C623F">
      <w:pPr>
        <w:pStyle w:val="paragraph"/>
      </w:pPr>
      <w:r w:rsidRPr="002767EE">
        <w:tab/>
        <w:t>(a)</w:t>
      </w:r>
      <w:r w:rsidRPr="002767EE">
        <w:tab/>
      </w:r>
      <w:r w:rsidRPr="002767EE">
        <w:rPr>
          <w:color w:val="000000"/>
          <w:szCs w:val="22"/>
        </w:rPr>
        <w:t>for electricity obtained from an electricity grid that is a grid in relation to which the NGA Factors document includes an emissions factor—that factor, in kilograms CO</w:t>
      </w:r>
      <w:r w:rsidRPr="002767EE">
        <w:rPr>
          <w:color w:val="000000"/>
          <w:sz w:val="17"/>
          <w:szCs w:val="17"/>
          <w:vertAlign w:val="subscript"/>
        </w:rPr>
        <w:t>2</w:t>
      </w:r>
      <w:r w:rsidRPr="002767EE">
        <w:rPr>
          <w:color w:val="000000"/>
          <w:szCs w:val="22"/>
        </w:rPr>
        <w:noBreakHyphen/>
        <w:t>e per kilowatt hour (or its equivalent of tonnes CO</w:t>
      </w:r>
      <w:r w:rsidRPr="002767EE">
        <w:rPr>
          <w:color w:val="000000"/>
          <w:sz w:val="17"/>
          <w:szCs w:val="17"/>
          <w:vertAlign w:val="subscript"/>
        </w:rPr>
        <w:t>2</w:t>
      </w:r>
      <w:r w:rsidRPr="002767EE">
        <w:rPr>
          <w:color w:val="000000"/>
          <w:szCs w:val="22"/>
        </w:rPr>
        <w:noBreakHyphen/>
        <w:t>e per megawatt hour); or</w:t>
      </w:r>
    </w:p>
    <w:p w14:paraId="689D75CD" w14:textId="77777777" w:rsidR="008C623F" w:rsidRPr="002767EE" w:rsidRDefault="008C623F" w:rsidP="008C623F">
      <w:pPr>
        <w:pStyle w:val="paragraph"/>
        <w:rPr>
          <w:color w:val="000000"/>
          <w:szCs w:val="22"/>
        </w:rPr>
      </w:pPr>
      <w:r w:rsidRPr="002767EE">
        <w:tab/>
        <w:t>(b)</w:t>
      </w:r>
      <w:r w:rsidRPr="002767EE">
        <w:tab/>
      </w:r>
      <w:proofErr w:type="gramStart"/>
      <w:r w:rsidRPr="002767EE">
        <w:rPr>
          <w:color w:val="000000"/>
          <w:szCs w:val="22"/>
        </w:rPr>
        <w:t>for</w:t>
      </w:r>
      <w:proofErr w:type="gramEnd"/>
      <w:r w:rsidRPr="002767EE">
        <w:rPr>
          <w:color w:val="000000"/>
          <w:szCs w:val="22"/>
        </w:rPr>
        <w:t xml:space="preserve"> electricity obtained from an electricity grid not covered by paragraph (a) or obtained from a source other than an electricity grid:</w:t>
      </w:r>
    </w:p>
    <w:p w14:paraId="7BBD1F86" w14:textId="77777777" w:rsidR="008C623F" w:rsidRPr="002767EE" w:rsidRDefault="008C623F" w:rsidP="008C623F">
      <w:pPr>
        <w:pStyle w:val="subsection"/>
        <w:tabs>
          <w:tab w:val="clear" w:pos="1021"/>
          <w:tab w:val="right" w:pos="1985"/>
        </w:tabs>
        <w:spacing w:before="40"/>
        <w:ind w:left="2160" w:hanging="2160"/>
        <w:rPr>
          <w:color w:val="000000"/>
          <w:szCs w:val="22"/>
        </w:rPr>
      </w:pPr>
      <w:r w:rsidRPr="002767EE">
        <w:tab/>
        <w:t>(</w:t>
      </w:r>
      <w:proofErr w:type="spellStart"/>
      <w:r w:rsidRPr="002767EE">
        <w:t>i</w:t>
      </w:r>
      <w:proofErr w:type="spellEnd"/>
      <w:r w:rsidRPr="002767EE">
        <w:t>)</w:t>
      </w:r>
      <w:r w:rsidRPr="002767EE">
        <w:tab/>
      </w:r>
      <w:proofErr w:type="gramStart"/>
      <w:r w:rsidRPr="002767EE">
        <w:t>if</w:t>
      </w:r>
      <w:proofErr w:type="gramEnd"/>
      <w:r w:rsidRPr="002767EE">
        <w:t xml:space="preserve"> the supplier </w:t>
      </w:r>
      <w:r w:rsidRPr="002767EE">
        <w:rPr>
          <w:color w:val="000000"/>
          <w:szCs w:val="22"/>
        </w:rPr>
        <w:t>of the electricity is able to provide an emissions factor that reflects the emissions intensity of the electricity (worked out in accordance with subsection (6))—that factor, in kilograms CO</w:t>
      </w:r>
      <w:r w:rsidRPr="002767EE">
        <w:rPr>
          <w:color w:val="000000"/>
          <w:sz w:val="17"/>
          <w:szCs w:val="17"/>
          <w:vertAlign w:val="subscript"/>
        </w:rPr>
        <w:t>2</w:t>
      </w:r>
      <w:r w:rsidRPr="002767EE">
        <w:rPr>
          <w:color w:val="000000"/>
          <w:szCs w:val="22"/>
        </w:rPr>
        <w:noBreakHyphen/>
        <w:t>e per kilowatt hour (or its equivalent of tonnes CO</w:t>
      </w:r>
      <w:r w:rsidRPr="002767EE">
        <w:rPr>
          <w:color w:val="000000"/>
          <w:sz w:val="17"/>
          <w:szCs w:val="17"/>
          <w:vertAlign w:val="subscript"/>
        </w:rPr>
        <w:t>2</w:t>
      </w:r>
      <w:r w:rsidRPr="002767EE">
        <w:rPr>
          <w:color w:val="000000"/>
          <w:szCs w:val="22"/>
        </w:rPr>
        <w:noBreakHyphen/>
        <w:t>e per megawatt hours); or</w:t>
      </w:r>
    </w:p>
    <w:p w14:paraId="216F40A8" w14:textId="77777777" w:rsidR="008C623F" w:rsidRPr="002767EE" w:rsidRDefault="008C623F" w:rsidP="008C623F">
      <w:pPr>
        <w:pStyle w:val="subsection"/>
        <w:tabs>
          <w:tab w:val="clear" w:pos="1021"/>
          <w:tab w:val="right" w:pos="1985"/>
        </w:tabs>
        <w:spacing w:before="40"/>
        <w:ind w:left="2160" w:hanging="2160"/>
        <w:rPr>
          <w:color w:val="000000"/>
          <w:szCs w:val="22"/>
        </w:rPr>
      </w:pPr>
      <w:r w:rsidRPr="002767EE">
        <w:tab/>
        <w:t>(ii)</w:t>
      </w:r>
      <w:r w:rsidRPr="002767EE">
        <w:tab/>
      </w:r>
      <w:proofErr w:type="gramStart"/>
      <w:r w:rsidRPr="002767EE">
        <w:rPr>
          <w:color w:val="000000"/>
          <w:szCs w:val="22"/>
        </w:rPr>
        <w:t>otherwise—</w:t>
      </w:r>
      <w:proofErr w:type="gramEnd"/>
      <w:r w:rsidRPr="002767EE">
        <w:rPr>
          <w:color w:val="000000"/>
          <w:szCs w:val="22"/>
        </w:rPr>
        <w:t>the emissions factor, in kilograms CO</w:t>
      </w:r>
      <w:r w:rsidRPr="002767EE">
        <w:rPr>
          <w:color w:val="000000"/>
          <w:sz w:val="17"/>
          <w:szCs w:val="17"/>
          <w:vertAlign w:val="subscript"/>
        </w:rPr>
        <w:t>2</w:t>
      </w:r>
      <w:r w:rsidRPr="002767EE">
        <w:rPr>
          <w:color w:val="000000"/>
          <w:szCs w:val="22"/>
        </w:rPr>
        <w:noBreakHyphen/>
        <w:t>e per kilowatt hour (or its equivalent of tonnes CO</w:t>
      </w:r>
      <w:r w:rsidRPr="002767EE">
        <w:rPr>
          <w:color w:val="000000"/>
          <w:sz w:val="17"/>
          <w:szCs w:val="17"/>
          <w:vertAlign w:val="subscript"/>
        </w:rPr>
        <w:t>2</w:t>
      </w:r>
      <w:r w:rsidRPr="002767EE">
        <w:rPr>
          <w:color w:val="000000"/>
          <w:szCs w:val="22"/>
        </w:rPr>
        <w:noBreakHyphen/>
        <w:t>e per megawatt hours), for off</w:t>
      </w:r>
      <w:r w:rsidRPr="002767EE">
        <w:rPr>
          <w:color w:val="000000"/>
          <w:szCs w:val="22"/>
        </w:rPr>
        <w:noBreakHyphen/>
        <w:t>grid electricity included in the NGA Factors document.</w:t>
      </w:r>
    </w:p>
    <w:p w14:paraId="352A9DE8" w14:textId="6FB06E11" w:rsidR="008C623F" w:rsidRPr="002767EE" w:rsidRDefault="00007414" w:rsidP="008C623F">
      <w:pPr>
        <w:pStyle w:val="subsection"/>
      </w:pPr>
      <w:r w:rsidRPr="002767EE">
        <w:rPr>
          <w:b/>
          <w:bCs/>
          <w:i/>
          <w:iCs/>
        </w:rPr>
        <w:tab/>
      </w:r>
      <w:r w:rsidRPr="002767EE">
        <w:rPr>
          <w:b/>
          <w:bCs/>
          <w:i/>
          <w:iCs/>
        </w:rPr>
        <w:tab/>
      </w:r>
      <w:proofErr w:type="gramStart"/>
      <w:r w:rsidR="008C623F" w:rsidRPr="002767EE">
        <w:rPr>
          <w:b/>
          <w:bCs/>
          <w:i/>
          <w:iCs/>
        </w:rPr>
        <w:t>m</w:t>
      </w:r>
      <w:proofErr w:type="gramEnd"/>
      <w:r w:rsidR="008C623F" w:rsidRPr="002767EE">
        <w:t xml:space="preserve"> means a capture point used by any project (including the project) contributing the co-mingled greenhouse gases.</w:t>
      </w:r>
    </w:p>
    <w:p w14:paraId="72F69228" w14:textId="36D5E841" w:rsidR="00007414" w:rsidRPr="002767EE" w:rsidRDefault="00007414" w:rsidP="00007414">
      <w:pPr>
        <w:pStyle w:val="subsection"/>
      </w:pPr>
      <w:r w:rsidRPr="002767EE">
        <w:tab/>
        <w:t>(6)</w:t>
      </w:r>
      <w:r w:rsidRPr="002767EE">
        <w:tab/>
        <w:t>For subparagraph (b</w:t>
      </w:r>
      <w:proofErr w:type="gramStart"/>
      <w:r w:rsidRPr="002767EE">
        <w:t>)(</w:t>
      </w:r>
      <w:proofErr w:type="spellStart"/>
      <w:proofErr w:type="gramEnd"/>
      <w:r w:rsidRPr="002767EE">
        <w:t>i</w:t>
      </w:r>
      <w:proofErr w:type="spellEnd"/>
      <w:r w:rsidRPr="002767EE">
        <w:t xml:space="preserve">) of the definition of </w:t>
      </w:r>
      <w:r w:rsidRPr="002767EE">
        <w:rPr>
          <w:b/>
          <w:i/>
        </w:rPr>
        <w:t>EF</w:t>
      </w:r>
      <w:r w:rsidRPr="002767EE">
        <w:t xml:space="preserve"> in subsection (3) and (5), the emissions factor must be worked out:</w:t>
      </w:r>
    </w:p>
    <w:p w14:paraId="785203A3" w14:textId="77777777" w:rsidR="00007414" w:rsidRPr="002767EE" w:rsidRDefault="00007414" w:rsidP="00007414">
      <w:pPr>
        <w:pStyle w:val="paragraph"/>
      </w:pPr>
      <w:r w:rsidRPr="002767EE">
        <w:tab/>
        <w:t>(a)</w:t>
      </w:r>
      <w:r w:rsidRPr="002767EE">
        <w:tab/>
      </w:r>
      <w:proofErr w:type="gramStart"/>
      <w:r w:rsidRPr="002767EE">
        <w:t>on</w:t>
      </w:r>
      <w:proofErr w:type="gramEnd"/>
      <w:r w:rsidRPr="002767EE">
        <w:t xml:space="preserve"> a </w:t>
      </w:r>
      <w:proofErr w:type="spellStart"/>
      <w:r w:rsidRPr="002767EE">
        <w:t>sent</w:t>
      </w:r>
      <w:proofErr w:type="spellEnd"/>
      <w:r w:rsidRPr="002767EE">
        <w:t>-out basis; and</w:t>
      </w:r>
    </w:p>
    <w:p w14:paraId="7D626ED6" w14:textId="77777777" w:rsidR="00007414" w:rsidRPr="002767EE" w:rsidRDefault="00007414" w:rsidP="00007414">
      <w:pPr>
        <w:pStyle w:val="paragraph"/>
      </w:pPr>
      <w:r w:rsidRPr="002767EE">
        <w:tab/>
        <w:t>(b)</w:t>
      </w:r>
      <w:r w:rsidRPr="002767EE">
        <w:tab/>
      </w:r>
      <w:proofErr w:type="gramStart"/>
      <w:r w:rsidRPr="002767EE">
        <w:t>using</w:t>
      </w:r>
      <w:proofErr w:type="gramEnd"/>
      <w:r w:rsidRPr="002767EE">
        <w:t xml:space="preserve"> a measurement or estimation approach that is consistent with the NGER (Measurement) Determination. </w:t>
      </w:r>
    </w:p>
    <w:p w14:paraId="4442F3DD" w14:textId="628D9FC7" w:rsidR="00007414" w:rsidRPr="0095450A" w:rsidRDefault="00007414" w:rsidP="00007414">
      <w:pPr>
        <w:pStyle w:val="subsection"/>
      </w:pPr>
      <w:r w:rsidRPr="002767EE">
        <w:tab/>
        <w:t>(7)</w:t>
      </w:r>
      <w:r w:rsidRPr="0000250D">
        <w:tab/>
        <w:t xml:space="preserve">If the NGER (Measurement) Determination does not include any relevant measurement or estimation approach, the emissions factor must </w:t>
      </w:r>
      <w:r w:rsidRPr="0095450A">
        <w:t xml:space="preserve">be worked out in a manner that is consistent with relevant standards and other requirements under the </w:t>
      </w:r>
      <w:r w:rsidRPr="0095450A">
        <w:rPr>
          <w:i/>
        </w:rPr>
        <w:t>National Measurement Act 1960</w:t>
      </w:r>
      <w:r w:rsidRPr="0095450A">
        <w:t>.</w:t>
      </w:r>
    </w:p>
    <w:p w14:paraId="63229960" w14:textId="2150BF36" w:rsidR="00CE60B7" w:rsidRPr="0095450A" w:rsidRDefault="004367BF" w:rsidP="00CE60B7">
      <w:pPr>
        <w:pStyle w:val="ActHead5"/>
      </w:pPr>
      <w:bookmarkStart w:id="199" w:name="_Toc72436691"/>
      <w:bookmarkStart w:id="200" w:name="_Toc71480908"/>
      <w:bookmarkStart w:id="201" w:name="_Toc71483464"/>
      <w:bookmarkStart w:id="202" w:name="_Toc71525504"/>
      <w:bookmarkStart w:id="203" w:name="_Toc83920956"/>
      <w:proofErr w:type="gramStart"/>
      <w:r w:rsidRPr="0095450A">
        <w:t>2</w:t>
      </w:r>
      <w:r w:rsidR="00191D28" w:rsidRPr="0095450A">
        <w:t>2</w:t>
      </w:r>
      <w:r w:rsidR="00CE60B7" w:rsidRPr="0095450A">
        <w:t xml:space="preserve">  Calculating</w:t>
      </w:r>
      <w:proofErr w:type="gramEnd"/>
      <w:r w:rsidR="00CE60B7" w:rsidRPr="0095450A">
        <w:t xml:space="preserve"> fugitive emissions from </w:t>
      </w:r>
      <w:r w:rsidR="001841C5" w:rsidRPr="0095450A">
        <w:t>transportation and injection</w:t>
      </w:r>
      <w:bookmarkEnd w:id="199"/>
      <w:bookmarkEnd w:id="203"/>
    </w:p>
    <w:p w14:paraId="13E89082" w14:textId="263677BA" w:rsidR="00764C3E" w:rsidRPr="0095450A" w:rsidRDefault="00764C3E" w:rsidP="00764C3E">
      <w:pPr>
        <w:pStyle w:val="subsection"/>
      </w:pPr>
      <w:r w:rsidRPr="0095450A">
        <w:tab/>
      </w:r>
      <w:r w:rsidRPr="0095450A">
        <w:tab/>
        <w:t xml:space="preserve">The fugitive emissions from transportation and injection of greenhouse gases </w:t>
      </w:r>
      <w:r w:rsidR="00007414" w:rsidRPr="0095450A">
        <w:t>for</w:t>
      </w:r>
      <w:r w:rsidRPr="0095450A">
        <w:t xml:space="preserve"> a reporting period in the crediting period, in tonnes CO</w:t>
      </w:r>
      <w:r w:rsidRPr="0095450A">
        <w:rPr>
          <w:vertAlign w:val="subscript"/>
        </w:rPr>
        <w:t>2</w:t>
      </w:r>
      <w:r w:rsidRPr="0095450A">
        <w:t>-e, are worked out using the formula (</w:t>
      </w:r>
      <w:r w:rsidRPr="0095450A">
        <w:rPr>
          <w:b/>
          <w:bCs/>
          <w:i/>
          <w:iCs/>
        </w:rPr>
        <w:t xml:space="preserve">equation </w:t>
      </w:r>
      <w:r w:rsidR="00A719FC" w:rsidRPr="0095450A">
        <w:rPr>
          <w:b/>
          <w:bCs/>
          <w:i/>
          <w:iCs/>
        </w:rPr>
        <w:t>12</w:t>
      </w:r>
      <w:r w:rsidRPr="0095450A">
        <w:t>):</w:t>
      </w:r>
    </w:p>
    <w:p w14:paraId="4F6AC6DA" w14:textId="3305E75B" w:rsidR="000E626C" w:rsidRPr="00134E64" w:rsidRDefault="00764C3E" w:rsidP="00764C3E">
      <w:pPr>
        <w:pStyle w:val="subsection"/>
      </w:pPr>
      <w:r w:rsidRPr="0095450A">
        <w:rPr>
          <w:i/>
          <w:iCs/>
        </w:rPr>
        <w:tab/>
      </w:r>
      <w:r w:rsidRPr="0095450A">
        <w:rPr>
          <w:i/>
          <w:iCs/>
        </w:rPr>
        <w:tab/>
      </w:r>
      <w:r w:rsidRPr="0095450A">
        <w:t xml:space="preserve">TIF  =  </w:t>
      </w:r>
      <w:r w:rsidR="00AF30A5" w:rsidRPr="0095450A">
        <w:t xml:space="preserve">( </w:t>
      </w:r>
      <w:r w:rsidRPr="0095450A">
        <w:t>∑</w:t>
      </w:r>
      <w:proofErr w:type="spellStart"/>
      <w:r w:rsidRPr="0095450A">
        <w:rPr>
          <w:vertAlign w:val="subscript"/>
        </w:rPr>
        <w:t>j</w:t>
      </w:r>
      <w:r w:rsidR="00F24DCB" w:rsidRPr="0095450A">
        <w:rPr>
          <w:vertAlign w:val="subscript"/>
        </w:rPr>
        <w:t>,s</w:t>
      </w:r>
      <w:proofErr w:type="spellEnd"/>
      <w:r w:rsidRPr="0095450A">
        <w:rPr>
          <w:vertAlign w:val="subscript"/>
        </w:rPr>
        <w:t xml:space="preserve"> </w:t>
      </w:r>
      <w:proofErr w:type="spellStart"/>
      <w:r w:rsidRPr="0095450A">
        <w:t>TF</w:t>
      </w:r>
      <w:r w:rsidRPr="0095450A">
        <w:rPr>
          <w:vertAlign w:val="subscript"/>
        </w:rPr>
        <w:t>j</w:t>
      </w:r>
      <w:r w:rsidR="00134E64">
        <w:rPr>
          <w:vertAlign w:val="subscript"/>
        </w:rPr>
        <w:t>,s</w:t>
      </w:r>
      <w:proofErr w:type="spellEnd"/>
      <w:r w:rsidRPr="00134E64">
        <w:t xml:space="preserve">  +  ∑</w:t>
      </w:r>
      <w:proofErr w:type="spellStart"/>
      <w:r w:rsidRPr="00134E64">
        <w:rPr>
          <w:vertAlign w:val="subscript"/>
        </w:rPr>
        <w:t>j</w:t>
      </w:r>
      <w:r w:rsidR="007C106A" w:rsidRPr="00134E64">
        <w:rPr>
          <w:vertAlign w:val="subscript"/>
        </w:rPr>
        <w:t>,s</w:t>
      </w:r>
      <w:proofErr w:type="spellEnd"/>
      <w:r w:rsidRPr="00134E64">
        <w:rPr>
          <w:vertAlign w:val="subscript"/>
        </w:rPr>
        <w:t xml:space="preserve"> </w:t>
      </w:r>
      <w:proofErr w:type="spellStart"/>
      <w:r w:rsidRPr="00134E64">
        <w:t>IF</w:t>
      </w:r>
      <w:r w:rsidRPr="00134E64">
        <w:rPr>
          <w:vertAlign w:val="subscript"/>
        </w:rPr>
        <w:t>j</w:t>
      </w:r>
      <w:proofErr w:type="spellEnd"/>
      <w:r w:rsidR="00AF30A5" w:rsidRPr="00134E64">
        <w:rPr>
          <w:vertAlign w:val="subscript"/>
        </w:rPr>
        <w:t xml:space="preserve"> </w:t>
      </w:r>
      <w:r w:rsidR="00AF30A5" w:rsidRPr="00134E64">
        <w:t>)  ×  CGG / Total CGG</w:t>
      </w:r>
    </w:p>
    <w:p w14:paraId="0CFCB02B" w14:textId="766731DF" w:rsidR="00AF30A5" w:rsidRPr="0095450A" w:rsidRDefault="00AF30A5" w:rsidP="00764C3E">
      <w:pPr>
        <w:pStyle w:val="subsection"/>
      </w:pPr>
      <w:r w:rsidRPr="0095450A">
        <w:tab/>
      </w:r>
      <w:r w:rsidRPr="0095450A">
        <w:tab/>
      </w:r>
      <w:proofErr w:type="gramStart"/>
      <w:r w:rsidRPr="0095450A">
        <w:t>where</w:t>
      </w:r>
      <w:proofErr w:type="gramEnd"/>
      <w:r w:rsidRPr="0095450A">
        <w:t>:</w:t>
      </w:r>
    </w:p>
    <w:p w14:paraId="6FF11EA9" w14:textId="30D3870C" w:rsidR="00AF30A5" w:rsidRPr="0095450A" w:rsidRDefault="00AF30A5" w:rsidP="00764C3E">
      <w:pPr>
        <w:pStyle w:val="subsection"/>
      </w:pPr>
      <w:r w:rsidRPr="0095450A">
        <w:tab/>
      </w:r>
      <w:r w:rsidRPr="0095450A">
        <w:tab/>
      </w:r>
      <w:r w:rsidR="00B122CC" w:rsidRPr="0095450A">
        <w:rPr>
          <w:b/>
          <w:bCs/>
          <w:i/>
          <w:iCs/>
        </w:rPr>
        <w:t>TIF</w:t>
      </w:r>
      <w:r w:rsidR="00B122CC" w:rsidRPr="0095450A">
        <w:t xml:space="preserve"> means the fugitive emissions from transportation and injection of greenhouse gases </w:t>
      </w:r>
      <w:r w:rsidR="00007414" w:rsidRPr="0095450A">
        <w:t>for</w:t>
      </w:r>
      <w:r w:rsidR="00B122CC" w:rsidRPr="0095450A">
        <w:t xml:space="preserve"> the reporting period, in tonnes </w:t>
      </w:r>
      <w:bookmarkStart w:id="204" w:name="_Hlk72341303"/>
      <w:r w:rsidR="00B122CC" w:rsidRPr="0095450A">
        <w:t>CO</w:t>
      </w:r>
      <w:r w:rsidR="00B122CC" w:rsidRPr="0095450A">
        <w:rPr>
          <w:vertAlign w:val="subscript"/>
        </w:rPr>
        <w:t>2</w:t>
      </w:r>
      <w:r w:rsidR="00B122CC" w:rsidRPr="0095450A">
        <w:t>-e</w:t>
      </w:r>
      <w:bookmarkEnd w:id="204"/>
      <w:r w:rsidR="00B122CC" w:rsidRPr="0095450A">
        <w:t xml:space="preserve">. </w:t>
      </w:r>
    </w:p>
    <w:p w14:paraId="0AFF3068" w14:textId="1CA8725A" w:rsidR="00B122CC" w:rsidRPr="0095450A" w:rsidRDefault="00B122CC" w:rsidP="00764C3E">
      <w:pPr>
        <w:pStyle w:val="subsection"/>
      </w:pPr>
      <w:r w:rsidRPr="0095450A">
        <w:rPr>
          <w:b/>
          <w:bCs/>
          <w:i/>
          <w:iCs/>
        </w:rPr>
        <w:lastRenderedPageBreak/>
        <w:tab/>
      </w:r>
      <w:r w:rsidRPr="0095450A">
        <w:rPr>
          <w:b/>
          <w:bCs/>
          <w:i/>
          <w:iCs/>
        </w:rPr>
        <w:tab/>
      </w:r>
      <w:proofErr w:type="spellStart"/>
      <w:r w:rsidRPr="0095450A">
        <w:rPr>
          <w:b/>
          <w:bCs/>
          <w:i/>
          <w:iCs/>
        </w:rPr>
        <w:t>TF</w:t>
      </w:r>
      <w:r w:rsidRPr="0095450A">
        <w:rPr>
          <w:b/>
          <w:bCs/>
          <w:i/>
          <w:iCs/>
          <w:vertAlign w:val="subscript"/>
        </w:rPr>
        <w:t>j</w:t>
      </w:r>
      <w:proofErr w:type="gramStart"/>
      <w:r w:rsidR="002A1191">
        <w:rPr>
          <w:b/>
          <w:bCs/>
          <w:i/>
          <w:iCs/>
          <w:vertAlign w:val="subscript"/>
        </w:rPr>
        <w:t>,s</w:t>
      </w:r>
      <w:proofErr w:type="spellEnd"/>
      <w:proofErr w:type="gramEnd"/>
      <w:r w:rsidRPr="0095450A">
        <w:t xml:space="preserve"> means the fugitive emissions </w:t>
      </w:r>
      <w:r w:rsidR="00007414" w:rsidRPr="002767EE">
        <w:t>during the reporting period</w:t>
      </w:r>
      <w:r w:rsidR="00007414" w:rsidRPr="0000250D">
        <w:t xml:space="preserve"> </w:t>
      </w:r>
      <w:r w:rsidRPr="0000250D">
        <w:t xml:space="preserve">from </w:t>
      </w:r>
      <w:r w:rsidR="00607DE7" w:rsidRPr="0000250D">
        <w:t xml:space="preserve">the transport of </w:t>
      </w:r>
      <w:r w:rsidR="007C106A" w:rsidRPr="0000250D">
        <w:t xml:space="preserve">greenhouse gas type j </w:t>
      </w:r>
      <w:r w:rsidR="00007414" w:rsidRPr="002767EE">
        <w:t>captured for permanent storage by the project</w:t>
      </w:r>
      <w:r w:rsidR="00007414" w:rsidRPr="0000250D">
        <w:t xml:space="preserve"> </w:t>
      </w:r>
      <w:r w:rsidR="00607DE7" w:rsidRPr="0000250D">
        <w:t>to a storage site</w:t>
      </w:r>
      <w:r w:rsidR="00F24DCB" w:rsidRPr="0095450A">
        <w:t xml:space="preserve"> s</w:t>
      </w:r>
      <w:r w:rsidR="002B30D4" w:rsidRPr="0095450A">
        <w:t>, in tonnes CO</w:t>
      </w:r>
      <w:r w:rsidR="002B30D4" w:rsidRPr="0095450A">
        <w:rPr>
          <w:vertAlign w:val="subscript"/>
        </w:rPr>
        <w:t>2</w:t>
      </w:r>
      <w:r w:rsidR="002B30D4" w:rsidRPr="0095450A">
        <w:t>-e</w:t>
      </w:r>
      <w:r w:rsidR="00607DE7" w:rsidRPr="0095450A">
        <w:t xml:space="preserve">, </w:t>
      </w:r>
      <w:r w:rsidR="007C106A" w:rsidRPr="0095450A">
        <w:t xml:space="preserve"> </w:t>
      </w:r>
      <w:r w:rsidR="002B30D4" w:rsidRPr="0095450A">
        <w:t>estimated in accordance with Division 3.4.2 of the NGER (Measurement) Determination.</w:t>
      </w:r>
    </w:p>
    <w:p w14:paraId="0DF1EA1F" w14:textId="52AC8B60" w:rsidR="002B30D4" w:rsidRPr="0095450A" w:rsidRDefault="002B30D4" w:rsidP="00764C3E">
      <w:pPr>
        <w:pStyle w:val="subsection"/>
      </w:pPr>
      <w:r w:rsidRPr="0095450A">
        <w:rPr>
          <w:b/>
          <w:bCs/>
          <w:i/>
          <w:iCs/>
        </w:rPr>
        <w:tab/>
      </w:r>
      <w:r w:rsidRPr="0095450A">
        <w:rPr>
          <w:b/>
          <w:bCs/>
          <w:i/>
          <w:iCs/>
        </w:rPr>
        <w:tab/>
      </w:r>
      <w:proofErr w:type="spellStart"/>
      <w:r w:rsidR="007C106A" w:rsidRPr="0095450A">
        <w:rPr>
          <w:b/>
          <w:bCs/>
          <w:i/>
          <w:iCs/>
        </w:rPr>
        <w:t>IF</w:t>
      </w:r>
      <w:r w:rsidR="007C106A" w:rsidRPr="0095450A">
        <w:rPr>
          <w:b/>
          <w:bCs/>
          <w:i/>
          <w:iCs/>
          <w:vertAlign w:val="subscript"/>
        </w:rPr>
        <w:t>j</w:t>
      </w:r>
      <w:proofErr w:type="gramStart"/>
      <w:r w:rsidR="004C0748">
        <w:rPr>
          <w:b/>
          <w:bCs/>
          <w:i/>
          <w:iCs/>
          <w:vertAlign w:val="subscript"/>
        </w:rPr>
        <w:t>,s</w:t>
      </w:r>
      <w:proofErr w:type="spellEnd"/>
      <w:proofErr w:type="gramEnd"/>
      <w:r w:rsidR="007C106A" w:rsidRPr="0095450A">
        <w:t xml:space="preserve"> means the fugitive emissions</w:t>
      </w:r>
      <w:r w:rsidR="00007414" w:rsidRPr="0095450A">
        <w:t xml:space="preserve"> </w:t>
      </w:r>
      <w:r w:rsidR="00007414" w:rsidRPr="002767EE">
        <w:t>during the reporting period</w:t>
      </w:r>
      <w:r w:rsidR="007C106A" w:rsidRPr="0000250D">
        <w:t xml:space="preserve"> from the injection of greenhouse gas type j </w:t>
      </w:r>
      <w:r w:rsidR="00007414" w:rsidRPr="002767EE">
        <w:t>captured for permanent storage by the project</w:t>
      </w:r>
      <w:r w:rsidR="00007414" w:rsidRPr="0000250D">
        <w:t xml:space="preserve"> </w:t>
      </w:r>
      <w:r w:rsidR="007C106A" w:rsidRPr="0000250D">
        <w:t>into a storage site s, in tonnes CO</w:t>
      </w:r>
      <w:r w:rsidR="007C106A" w:rsidRPr="0095450A">
        <w:rPr>
          <w:vertAlign w:val="subscript"/>
        </w:rPr>
        <w:t>2</w:t>
      </w:r>
      <w:r w:rsidR="007C106A" w:rsidRPr="0095450A">
        <w:t>-e, estimated in accordance with Division 3.4.3 of the NGER (Measurement) Determination.</w:t>
      </w:r>
    </w:p>
    <w:p w14:paraId="368911AB" w14:textId="0FA1F3AF" w:rsidR="007C106A" w:rsidRPr="0095450A" w:rsidRDefault="007C106A" w:rsidP="00764C3E">
      <w:pPr>
        <w:pStyle w:val="subsection"/>
      </w:pPr>
      <w:r w:rsidRPr="0095450A">
        <w:rPr>
          <w:b/>
          <w:bCs/>
          <w:i/>
          <w:iCs/>
        </w:rPr>
        <w:tab/>
      </w:r>
      <w:r w:rsidRPr="0095450A">
        <w:rPr>
          <w:b/>
          <w:bCs/>
          <w:i/>
          <w:iCs/>
        </w:rPr>
        <w:tab/>
        <w:t>CGG</w:t>
      </w:r>
      <w:r w:rsidRPr="0095450A">
        <w:t xml:space="preserve"> means the amount of greenhouse gases captured </w:t>
      </w:r>
      <w:r w:rsidR="00007414" w:rsidRPr="0095450A">
        <w:t xml:space="preserve">by the project </w:t>
      </w:r>
      <w:r w:rsidRPr="0095450A">
        <w:t>for permanent storage</w:t>
      </w:r>
      <w:r w:rsidR="00C31957" w:rsidRPr="0095450A">
        <w:t xml:space="preserve"> during the reporting period</w:t>
      </w:r>
      <w:r w:rsidRPr="0095450A">
        <w:t>, in tonnes CO</w:t>
      </w:r>
      <w:r w:rsidRPr="0095450A">
        <w:rPr>
          <w:vertAlign w:val="subscript"/>
        </w:rPr>
        <w:t>2</w:t>
      </w:r>
      <w:r w:rsidRPr="0095450A">
        <w:t xml:space="preserve">-e, worked out using equation </w:t>
      </w:r>
      <w:r w:rsidR="00243B58" w:rsidRPr="0095450A">
        <w:t>2</w:t>
      </w:r>
      <w:r w:rsidR="00D722F2" w:rsidRPr="0095450A">
        <w:t>.</w:t>
      </w:r>
    </w:p>
    <w:p w14:paraId="39A8AE24" w14:textId="3B13C9B2" w:rsidR="007C106A" w:rsidRPr="0095450A" w:rsidRDefault="007C106A" w:rsidP="00764C3E">
      <w:pPr>
        <w:pStyle w:val="subsection"/>
      </w:pPr>
      <w:r w:rsidRPr="0095450A">
        <w:rPr>
          <w:b/>
          <w:bCs/>
          <w:i/>
          <w:iCs/>
        </w:rPr>
        <w:tab/>
      </w:r>
      <w:r w:rsidRPr="0095450A">
        <w:rPr>
          <w:b/>
          <w:bCs/>
          <w:i/>
          <w:iCs/>
        </w:rPr>
        <w:tab/>
        <w:t xml:space="preserve">Total CGG </w:t>
      </w:r>
      <w:r w:rsidRPr="0095450A">
        <w:t xml:space="preserve">means the </w:t>
      </w:r>
      <w:r w:rsidR="00B3221C" w:rsidRPr="0095450A">
        <w:t xml:space="preserve">sum </w:t>
      </w:r>
      <w:r w:rsidRPr="0095450A">
        <w:t xml:space="preserve">total of greenhouse gases </w:t>
      </w:r>
      <w:r w:rsidR="00D35122" w:rsidRPr="0095450A">
        <w:t>captured</w:t>
      </w:r>
      <w:r w:rsidR="002F59A0" w:rsidRPr="0095450A">
        <w:t xml:space="preserve"> </w:t>
      </w:r>
      <w:r w:rsidR="00007414" w:rsidRPr="002767EE">
        <w:t>at one or more capture points during the reporting period</w:t>
      </w:r>
      <w:r w:rsidR="00007414" w:rsidRPr="0000250D">
        <w:t xml:space="preserve"> </w:t>
      </w:r>
      <w:r w:rsidR="00471CA2" w:rsidRPr="0000250D">
        <w:t xml:space="preserve">by </w:t>
      </w:r>
      <w:r w:rsidR="00007414" w:rsidRPr="002767EE">
        <w:t>one or more</w:t>
      </w:r>
      <w:r w:rsidR="00007414" w:rsidRPr="0000250D">
        <w:t xml:space="preserve"> </w:t>
      </w:r>
      <w:r w:rsidR="00471CA2" w:rsidRPr="0000250D">
        <w:t>person</w:t>
      </w:r>
      <w:r w:rsidR="00007414" w:rsidRPr="0000250D">
        <w:t>s</w:t>
      </w:r>
      <w:r w:rsidR="00471CA2" w:rsidRPr="0000250D">
        <w:t xml:space="preserve"> </w:t>
      </w:r>
      <w:r w:rsidRPr="0000250D">
        <w:t xml:space="preserve">for permanent </w:t>
      </w:r>
      <w:r w:rsidRPr="0095450A">
        <w:t>storage in</w:t>
      </w:r>
      <w:r w:rsidR="007B205D" w:rsidRPr="0095450A">
        <w:t>to</w:t>
      </w:r>
      <w:r w:rsidRPr="0095450A">
        <w:t xml:space="preserve"> </w:t>
      </w:r>
      <w:r w:rsidR="00F24DCB" w:rsidRPr="0095450A">
        <w:t xml:space="preserve">each </w:t>
      </w:r>
      <w:r w:rsidRPr="0095450A">
        <w:t>storage site</w:t>
      </w:r>
      <w:r w:rsidR="00F24DCB" w:rsidRPr="0095450A">
        <w:t xml:space="preserve"> </w:t>
      </w:r>
      <w:r w:rsidR="001C538F" w:rsidRPr="0095450A">
        <w:t>into which greenhouse gases are or were injected</w:t>
      </w:r>
      <w:r w:rsidR="00F24DCB" w:rsidRPr="0095450A">
        <w:t xml:space="preserve"> </w:t>
      </w:r>
      <w:r w:rsidR="00E124A7" w:rsidRPr="0095450A">
        <w:t>as part of</w:t>
      </w:r>
      <w:r w:rsidR="00F24DCB" w:rsidRPr="0095450A">
        <w:t xml:space="preserve"> the project</w:t>
      </w:r>
      <w:r w:rsidRPr="0095450A">
        <w:t>, in tonnes CO</w:t>
      </w:r>
      <w:r w:rsidRPr="0095450A">
        <w:rPr>
          <w:vertAlign w:val="subscript"/>
        </w:rPr>
        <w:t>2</w:t>
      </w:r>
      <w:r w:rsidRPr="0095450A">
        <w:t xml:space="preserve">-e, as </w:t>
      </w:r>
      <w:r w:rsidR="0098230D" w:rsidRPr="0095450A">
        <w:t>ascertained</w:t>
      </w:r>
      <w:r w:rsidRPr="0095450A">
        <w:t xml:space="preserve"> by the project proponent. </w:t>
      </w:r>
    </w:p>
    <w:p w14:paraId="62AA08B3" w14:textId="17873F69" w:rsidR="00007414" w:rsidRPr="0000250D" w:rsidRDefault="00007414" w:rsidP="00007414">
      <w:pPr>
        <w:pStyle w:val="subsection"/>
        <w:ind w:left="1130" w:firstLine="0"/>
      </w:pPr>
      <w:proofErr w:type="gramStart"/>
      <w:r w:rsidRPr="002767EE">
        <w:rPr>
          <w:b/>
          <w:bCs/>
          <w:i/>
          <w:iCs/>
        </w:rPr>
        <w:t>s</w:t>
      </w:r>
      <w:proofErr w:type="gramEnd"/>
      <w:r w:rsidRPr="002767EE">
        <w:rPr>
          <w:b/>
          <w:bCs/>
          <w:i/>
          <w:iCs/>
        </w:rPr>
        <w:t xml:space="preserve"> </w:t>
      </w:r>
      <w:r w:rsidRPr="002767EE">
        <w:t>means a storage site used by the project.</w:t>
      </w:r>
    </w:p>
    <w:p w14:paraId="6853CC86" w14:textId="77777777" w:rsidR="00007414" w:rsidRPr="002767EE" w:rsidRDefault="00007414" w:rsidP="00007414">
      <w:pPr>
        <w:pStyle w:val="ActHead5"/>
      </w:pPr>
      <w:bookmarkStart w:id="205" w:name="_Toc83920957"/>
      <w:proofErr w:type="gramStart"/>
      <w:r w:rsidRPr="002767EE">
        <w:t>23  Calculating</w:t>
      </w:r>
      <w:proofErr w:type="gramEnd"/>
      <w:r w:rsidRPr="002767EE">
        <w:t xml:space="preserve"> storage site monitoring emissions</w:t>
      </w:r>
      <w:bookmarkEnd w:id="205"/>
    </w:p>
    <w:p w14:paraId="71DA1BC0" w14:textId="77777777" w:rsidR="00007414" w:rsidRPr="002767EE" w:rsidRDefault="00007414" w:rsidP="00007414">
      <w:pPr>
        <w:pStyle w:val="subsection"/>
      </w:pPr>
      <w:r w:rsidRPr="002767EE">
        <w:tab/>
        <w:t>(1)</w:t>
      </w:r>
      <w:r w:rsidRPr="002767EE">
        <w:tab/>
        <w:t>The emissions from total fuel use for the project for conducting monitoring and verification activities for a reporting period, in tonnes CO</w:t>
      </w:r>
      <w:r w:rsidRPr="002767EE">
        <w:rPr>
          <w:vertAlign w:val="subscript"/>
        </w:rPr>
        <w:t>2</w:t>
      </w:r>
      <w:r w:rsidRPr="002767EE">
        <w:t xml:space="preserve">-e (the </w:t>
      </w:r>
      <w:r w:rsidRPr="002767EE">
        <w:rPr>
          <w:b/>
          <w:bCs/>
          <w:i/>
          <w:iCs/>
        </w:rPr>
        <w:t>storage site monitoring emissions</w:t>
      </w:r>
      <w:r w:rsidRPr="002767EE">
        <w:t>), are worked out using the formula (</w:t>
      </w:r>
      <w:r w:rsidRPr="002767EE">
        <w:rPr>
          <w:b/>
          <w:bCs/>
          <w:i/>
          <w:iCs/>
        </w:rPr>
        <w:t>equation 13</w:t>
      </w:r>
      <w:r w:rsidRPr="002767EE">
        <w:t>):</w:t>
      </w:r>
    </w:p>
    <w:p w14:paraId="5767843E" w14:textId="77777777" w:rsidR="00007414" w:rsidRPr="002767EE" w:rsidRDefault="00007414" w:rsidP="00007414">
      <w:pPr>
        <w:pStyle w:val="subsection"/>
        <w:rPr>
          <w:sz w:val="24"/>
          <w:szCs w:val="24"/>
        </w:rPr>
      </w:pPr>
      <w:r w:rsidRPr="002767EE">
        <w:tab/>
      </w:r>
      <w:r w:rsidRPr="002767EE">
        <w:tab/>
        <w:t>E</w:t>
      </w:r>
      <w:r w:rsidRPr="002767EE">
        <w:rPr>
          <w:vertAlign w:val="subscript"/>
        </w:rPr>
        <w:t>F</w:t>
      </w:r>
      <w:r w:rsidRPr="002767EE">
        <w:t xml:space="preserve">  =  ∑</w:t>
      </w:r>
      <w:proofErr w:type="spellStart"/>
      <w:r w:rsidRPr="002767EE">
        <w:rPr>
          <w:vertAlign w:val="subscript"/>
        </w:rPr>
        <w:t>f,k,s</w:t>
      </w:r>
      <w:proofErr w:type="spellEnd"/>
      <w:r w:rsidRPr="002767EE">
        <w:t xml:space="preserve"> (</w:t>
      </w:r>
      <w:proofErr w:type="spellStart"/>
      <w:r w:rsidRPr="002767EE">
        <w:t>E</w:t>
      </w:r>
      <w:r w:rsidRPr="002767EE">
        <w:rPr>
          <w:vertAlign w:val="subscript"/>
        </w:rPr>
        <w:t>f,k,s</w:t>
      </w:r>
      <w:proofErr w:type="spellEnd"/>
      <w:r w:rsidRPr="002767EE">
        <w:rPr>
          <w:sz w:val="24"/>
          <w:szCs w:val="24"/>
        </w:rPr>
        <w:t xml:space="preserve">  × </w:t>
      </w:r>
      <w:r w:rsidRPr="002767EE">
        <w:t xml:space="preserve"> IP</w:t>
      </w:r>
      <w:r w:rsidRPr="002767EE">
        <w:rPr>
          <w:vertAlign w:val="subscript"/>
        </w:rPr>
        <w:t>s</w:t>
      </w:r>
      <w:r w:rsidRPr="002767EE">
        <w:t xml:space="preserve">  /  TI</w:t>
      </w:r>
      <w:r w:rsidRPr="002767EE">
        <w:rPr>
          <w:vertAlign w:val="subscript"/>
        </w:rPr>
        <w:t>s</w:t>
      </w:r>
      <w:r w:rsidRPr="002767EE">
        <w:rPr>
          <w:sz w:val="24"/>
          <w:szCs w:val="24"/>
        </w:rPr>
        <w:t>)</w:t>
      </w:r>
    </w:p>
    <w:p w14:paraId="39492327" w14:textId="77777777" w:rsidR="00007414" w:rsidRPr="002767EE" w:rsidRDefault="00007414" w:rsidP="00007414">
      <w:pPr>
        <w:pStyle w:val="subsection"/>
      </w:pPr>
      <w:r w:rsidRPr="002767EE">
        <w:tab/>
      </w:r>
      <w:r w:rsidRPr="002767EE">
        <w:tab/>
      </w:r>
      <w:proofErr w:type="gramStart"/>
      <w:r w:rsidRPr="002767EE">
        <w:t>where</w:t>
      </w:r>
      <w:proofErr w:type="gramEnd"/>
      <w:r w:rsidRPr="002767EE">
        <w:t>:</w:t>
      </w:r>
    </w:p>
    <w:p w14:paraId="45D666D6" w14:textId="77777777" w:rsidR="00007414" w:rsidRPr="002767EE" w:rsidRDefault="00007414" w:rsidP="00007414">
      <w:pPr>
        <w:pStyle w:val="subsection"/>
        <w:rPr>
          <w:iCs/>
        </w:rPr>
      </w:pPr>
      <w:r w:rsidRPr="002767EE">
        <w:tab/>
      </w:r>
      <w:r w:rsidRPr="002767EE">
        <w:tab/>
      </w:r>
      <w:r w:rsidRPr="002767EE">
        <w:rPr>
          <w:b/>
          <w:bCs/>
          <w:i/>
          <w:iCs/>
        </w:rPr>
        <w:t>E</w:t>
      </w:r>
      <w:r w:rsidRPr="002767EE">
        <w:rPr>
          <w:b/>
          <w:bCs/>
          <w:i/>
          <w:iCs/>
          <w:vertAlign w:val="subscript"/>
        </w:rPr>
        <w:t>F</w:t>
      </w:r>
      <w:r w:rsidRPr="002767EE">
        <w:t xml:space="preserve"> means emissions from total fuel use for the project for conducting monitoring and verification activities for the reporting period, in tonnes CO</w:t>
      </w:r>
      <w:r w:rsidRPr="002767EE">
        <w:rPr>
          <w:vertAlign w:val="subscript"/>
        </w:rPr>
        <w:t>2</w:t>
      </w:r>
      <w:r w:rsidRPr="002767EE">
        <w:t>-e</w:t>
      </w:r>
      <w:r w:rsidRPr="002767EE">
        <w:rPr>
          <w:iCs/>
        </w:rPr>
        <w:t>.</w:t>
      </w:r>
    </w:p>
    <w:p w14:paraId="4D33E726" w14:textId="75F133EC" w:rsidR="00007414" w:rsidRPr="002767EE" w:rsidRDefault="00007414" w:rsidP="00007414">
      <w:pPr>
        <w:pStyle w:val="subsection"/>
      </w:pPr>
      <w:r w:rsidRPr="002767EE">
        <w:rPr>
          <w:b/>
          <w:bCs/>
          <w:i/>
          <w:iCs/>
        </w:rPr>
        <w:tab/>
      </w:r>
      <w:r w:rsidRPr="002767EE">
        <w:rPr>
          <w:b/>
          <w:bCs/>
          <w:i/>
          <w:iCs/>
        </w:rPr>
        <w:tab/>
      </w:r>
      <w:proofErr w:type="spellStart"/>
      <w:r w:rsidRPr="002767EE">
        <w:rPr>
          <w:b/>
          <w:bCs/>
          <w:i/>
          <w:iCs/>
        </w:rPr>
        <w:t>E</w:t>
      </w:r>
      <w:r w:rsidRPr="002767EE">
        <w:rPr>
          <w:b/>
          <w:bCs/>
          <w:i/>
          <w:iCs/>
          <w:vertAlign w:val="subscript"/>
        </w:rPr>
        <w:t>f,k,s</w:t>
      </w:r>
      <w:proofErr w:type="spellEnd"/>
      <w:r w:rsidRPr="002767EE">
        <w:t xml:space="preserve"> means the emissions from fuel use during the reporting period for conducting monitoring and verification activities for a storage site s, for each fuel type f and each greenhouse gas type k, in tonnes CO</w:t>
      </w:r>
      <w:r w:rsidRPr="002767EE">
        <w:rPr>
          <w:vertAlign w:val="subscript"/>
        </w:rPr>
        <w:t>2</w:t>
      </w:r>
      <w:r w:rsidRPr="002767EE">
        <w:t>-e, as worked out using equation 14.</w:t>
      </w:r>
    </w:p>
    <w:p w14:paraId="5B377A9D" w14:textId="77777777" w:rsidR="00007414" w:rsidRPr="002767EE" w:rsidRDefault="00007414" w:rsidP="00007414">
      <w:pPr>
        <w:pStyle w:val="subsection"/>
      </w:pPr>
      <w:r w:rsidRPr="002767EE">
        <w:rPr>
          <w:b/>
          <w:bCs/>
          <w:i/>
          <w:iCs/>
        </w:rPr>
        <w:tab/>
      </w:r>
      <w:r w:rsidRPr="002767EE">
        <w:rPr>
          <w:b/>
          <w:bCs/>
          <w:i/>
          <w:iCs/>
        </w:rPr>
        <w:tab/>
      </w:r>
      <w:proofErr w:type="gramStart"/>
      <w:r w:rsidRPr="002767EE">
        <w:rPr>
          <w:b/>
          <w:bCs/>
          <w:i/>
          <w:iCs/>
        </w:rPr>
        <w:t>k</w:t>
      </w:r>
      <w:proofErr w:type="gramEnd"/>
      <w:r w:rsidRPr="002767EE">
        <w:t xml:space="preserve"> means the type of greenhouse gas (carbon dioxide, methane or nitrous oxide) emitted for a given fuel type.</w:t>
      </w:r>
    </w:p>
    <w:p w14:paraId="7A67C2C1" w14:textId="77777777" w:rsidR="00007414" w:rsidRPr="002767EE" w:rsidRDefault="00007414" w:rsidP="00007414">
      <w:pPr>
        <w:pStyle w:val="subsection"/>
      </w:pPr>
      <w:r w:rsidRPr="002767EE">
        <w:rPr>
          <w:b/>
          <w:bCs/>
          <w:i/>
          <w:iCs/>
        </w:rPr>
        <w:tab/>
      </w:r>
      <w:r w:rsidRPr="002767EE">
        <w:rPr>
          <w:b/>
          <w:bCs/>
          <w:i/>
          <w:iCs/>
        </w:rPr>
        <w:tab/>
        <w:t>IP</w:t>
      </w:r>
      <w:r w:rsidRPr="002767EE">
        <w:rPr>
          <w:b/>
          <w:bCs/>
          <w:i/>
          <w:iCs/>
          <w:vertAlign w:val="subscript"/>
        </w:rPr>
        <w:t>s</w:t>
      </w:r>
      <w:r w:rsidRPr="002767EE">
        <w:rPr>
          <w:b/>
          <w:bCs/>
          <w:i/>
          <w:iCs/>
        </w:rPr>
        <w:t xml:space="preserve"> </w:t>
      </w:r>
      <w:r w:rsidRPr="002767EE">
        <w:t xml:space="preserve">means the total greenhouse gases injected by the project from the start of the crediting period for the project up to and including the current reporting period for permanent storage into storage site s, as ascertained by the project proponent. </w:t>
      </w:r>
    </w:p>
    <w:p w14:paraId="79A771A0" w14:textId="77777777" w:rsidR="00007414" w:rsidRPr="002767EE" w:rsidRDefault="00007414" w:rsidP="00007414">
      <w:pPr>
        <w:pStyle w:val="subsection"/>
      </w:pPr>
      <w:r w:rsidRPr="002767EE">
        <w:rPr>
          <w:b/>
          <w:bCs/>
          <w:i/>
          <w:iCs/>
        </w:rPr>
        <w:tab/>
      </w:r>
      <w:r w:rsidRPr="002767EE">
        <w:rPr>
          <w:b/>
          <w:bCs/>
          <w:i/>
          <w:iCs/>
        </w:rPr>
        <w:tab/>
        <w:t>TI</w:t>
      </w:r>
      <w:r w:rsidRPr="002767EE">
        <w:rPr>
          <w:b/>
          <w:bCs/>
          <w:i/>
          <w:iCs/>
          <w:vertAlign w:val="subscript"/>
        </w:rPr>
        <w:t>s</w:t>
      </w:r>
      <w:r w:rsidRPr="002767EE">
        <w:rPr>
          <w:b/>
          <w:bCs/>
          <w:i/>
          <w:iCs/>
        </w:rPr>
        <w:t xml:space="preserve"> </w:t>
      </w:r>
      <w:r w:rsidRPr="002767EE">
        <w:t xml:space="preserve">means the total greenhouse gases injected by each person up to and including the current reporting period for permanent storage into storage site s, as ascertained by the project proponent. </w:t>
      </w:r>
    </w:p>
    <w:p w14:paraId="27BF0FB9" w14:textId="77777777" w:rsidR="00007414" w:rsidRPr="0000250D" w:rsidRDefault="00007414" w:rsidP="00007414">
      <w:pPr>
        <w:pStyle w:val="subsection"/>
        <w:ind w:left="1130" w:firstLine="0"/>
      </w:pPr>
      <w:proofErr w:type="gramStart"/>
      <w:r w:rsidRPr="002767EE">
        <w:rPr>
          <w:b/>
          <w:bCs/>
          <w:i/>
          <w:iCs/>
        </w:rPr>
        <w:t>s</w:t>
      </w:r>
      <w:proofErr w:type="gramEnd"/>
      <w:r w:rsidRPr="002767EE">
        <w:rPr>
          <w:b/>
          <w:bCs/>
          <w:i/>
          <w:iCs/>
        </w:rPr>
        <w:t xml:space="preserve"> </w:t>
      </w:r>
      <w:r w:rsidRPr="002767EE">
        <w:t>means a storage site used by the project.</w:t>
      </w:r>
    </w:p>
    <w:bookmarkEnd w:id="200"/>
    <w:bookmarkEnd w:id="201"/>
    <w:bookmarkEnd w:id="202"/>
    <w:p w14:paraId="26F34DC5" w14:textId="0634418A" w:rsidR="00117C08" w:rsidRPr="0000250D" w:rsidRDefault="00117C08" w:rsidP="00117C08">
      <w:pPr>
        <w:pStyle w:val="subsection"/>
      </w:pPr>
      <w:r w:rsidRPr="0000250D">
        <w:tab/>
        <w:t>(2)</w:t>
      </w:r>
      <w:r w:rsidRPr="0000250D">
        <w:tab/>
        <w:t xml:space="preserve">The emissions from fuel use </w:t>
      </w:r>
      <w:r w:rsidR="00007414" w:rsidRPr="002767EE">
        <w:t>during a reporting period</w:t>
      </w:r>
      <w:r w:rsidR="00007414" w:rsidRPr="0000250D">
        <w:t xml:space="preserve"> </w:t>
      </w:r>
      <w:r w:rsidRPr="0000250D">
        <w:t xml:space="preserve">for conducting monitoring and verification activities for </w:t>
      </w:r>
      <w:r w:rsidR="00007414" w:rsidRPr="002767EE">
        <w:t>a storage site s,</w:t>
      </w:r>
      <w:r w:rsidR="00007414" w:rsidRPr="0000250D">
        <w:t xml:space="preserve"> </w:t>
      </w:r>
      <w:r w:rsidRPr="0000250D">
        <w:t xml:space="preserve">each fuel type </w:t>
      </w:r>
      <w:r w:rsidR="00007414" w:rsidRPr="002767EE">
        <w:t>f</w:t>
      </w:r>
      <w:r w:rsidR="00007414" w:rsidRPr="0000250D">
        <w:t xml:space="preserve"> </w:t>
      </w:r>
      <w:r w:rsidRPr="0000250D">
        <w:t xml:space="preserve">and each </w:t>
      </w:r>
      <w:r w:rsidRPr="0000250D">
        <w:lastRenderedPageBreak/>
        <w:t xml:space="preserve">greenhouse gas type </w:t>
      </w:r>
      <w:r w:rsidR="00007414" w:rsidRPr="002767EE">
        <w:t>k,</w:t>
      </w:r>
      <w:r w:rsidR="00007414" w:rsidRPr="0000250D">
        <w:t xml:space="preserve"> </w:t>
      </w:r>
      <w:r w:rsidRPr="0000250D">
        <w:t>in tonnes CO</w:t>
      </w:r>
      <w:r w:rsidRPr="0000250D">
        <w:rPr>
          <w:vertAlign w:val="subscript"/>
        </w:rPr>
        <w:t>2</w:t>
      </w:r>
      <w:r w:rsidRPr="0000250D">
        <w:t>-e, are worked out using the formula (</w:t>
      </w:r>
      <w:r w:rsidRPr="0000250D">
        <w:rPr>
          <w:b/>
          <w:bCs/>
          <w:i/>
          <w:iCs/>
        </w:rPr>
        <w:t xml:space="preserve">equation </w:t>
      </w:r>
      <w:r w:rsidRPr="002767EE">
        <w:rPr>
          <w:b/>
          <w:bCs/>
          <w:i/>
          <w:iCs/>
        </w:rPr>
        <w:t>1</w:t>
      </w:r>
      <w:r w:rsidR="00007414" w:rsidRPr="002767EE">
        <w:rPr>
          <w:b/>
          <w:bCs/>
          <w:i/>
          <w:iCs/>
        </w:rPr>
        <w:t>4</w:t>
      </w:r>
      <w:r w:rsidRPr="0000250D">
        <w:t>):</w:t>
      </w:r>
    </w:p>
    <w:p w14:paraId="5EFB4752" w14:textId="0D7CE6B6" w:rsidR="00117C08" w:rsidRPr="0000250D" w:rsidRDefault="00117C08" w:rsidP="00117C08">
      <w:pPr>
        <w:pStyle w:val="subsection"/>
      </w:pPr>
      <w:r w:rsidRPr="0000250D">
        <w:tab/>
      </w:r>
      <w:r w:rsidRPr="0000250D">
        <w:tab/>
      </w:r>
      <w:proofErr w:type="spellStart"/>
      <w:r w:rsidRPr="002767EE">
        <w:t>E</w:t>
      </w:r>
      <w:r w:rsidRPr="002767EE">
        <w:rPr>
          <w:vertAlign w:val="subscript"/>
        </w:rPr>
        <w:t>f</w:t>
      </w:r>
      <w:r w:rsidR="00E4779C" w:rsidRPr="002767EE">
        <w:rPr>
          <w:vertAlign w:val="subscript"/>
        </w:rPr>
        <w:t>,</w:t>
      </w:r>
      <w:r w:rsidRPr="002767EE">
        <w:rPr>
          <w:vertAlign w:val="subscript"/>
        </w:rPr>
        <w:t>k</w:t>
      </w:r>
      <w:r w:rsidR="00E4779C" w:rsidRPr="002767EE">
        <w:rPr>
          <w:vertAlign w:val="subscript"/>
        </w:rPr>
        <w:t>,s</w:t>
      </w:r>
      <w:proofErr w:type="spellEnd"/>
      <w:r w:rsidRPr="0000250D">
        <w:t xml:space="preserve">  =  </w:t>
      </w:r>
      <w:proofErr w:type="spellStart"/>
      <w:r w:rsidRPr="0000250D">
        <w:t>Q</w:t>
      </w:r>
      <w:r w:rsidRPr="0000250D">
        <w:rPr>
          <w:vertAlign w:val="subscript"/>
        </w:rPr>
        <w:t>f</w:t>
      </w:r>
      <w:r w:rsidR="004C0748">
        <w:rPr>
          <w:vertAlign w:val="subscript"/>
        </w:rPr>
        <w:t>,s</w:t>
      </w:r>
      <w:proofErr w:type="spellEnd"/>
      <w:r w:rsidRPr="0000250D">
        <w:t xml:space="preserve">  ×  </w:t>
      </w:r>
      <w:proofErr w:type="spellStart"/>
      <w:r w:rsidRPr="0000250D">
        <w:t>e</w:t>
      </w:r>
      <w:r w:rsidRPr="0000250D">
        <w:rPr>
          <w:vertAlign w:val="subscript"/>
        </w:rPr>
        <w:t>f</w:t>
      </w:r>
      <w:proofErr w:type="spellEnd"/>
      <w:r w:rsidRPr="0000250D">
        <w:t xml:space="preserve">  ×  </w:t>
      </w:r>
      <w:proofErr w:type="spellStart"/>
      <w:r w:rsidRPr="0000250D">
        <w:t>F</w:t>
      </w:r>
      <w:r w:rsidRPr="0000250D">
        <w:rPr>
          <w:vertAlign w:val="subscript"/>
        </w:rPr>
        <w:t>fk</w:t>
      </w:r>
      <w:proofErr w:type="spellEnd"/>
      <w:r w:rsidRPr="0000250D">
        <w:t xml:space="preserve">  / 1000</w:t>
      </w:r>
    </w:p>
    <w:p w14:paraId="68EBFCF0" w14:textId="77777777" w:rsidR="00117C08" w:rsidRPr="0095450A" w:rsidRDefault="00117C08" w:rsidP="00117C08">
      <w:pPr>
        <w:pStyle w:val="subsection"/>
      </w:pPr>
      <w:r w:rsidRPr="0095450A">
        <w:tab/>
      </w:r>
      <w:r w:rsidRPr="0095450A">
        <w:tab/>
      </w:r>
      <w:proofErr w:type="gramStart"/>
      <w:r w:rsidRPr="0095450A">
        <w:t>where</w:t>
      </w:r>
      <w:proofErr w:type="gramEnd"/>
      <w:r w:rsidRPr="0095450A">
        <w:t>:</w:t>
      </w:r>
    </w:p>
    <w:p w14:paraId="40536F76" w14:textId="7DA5DE4C" w:rsidR="00117C08" w:rsidRPr="0000250D" w:rsidRDefault="00117C08" w:rsidP="00117C08">
      <w:pPr>
        <w:pStyle w:val="subsection"/>
      </w:pPr>
      <w:r w:rsidRPr="0095450A">
        <w:tab/>
      </w:r>
      <w:r w:rsidRPr="0095450A">
        <w:tab/>
      </w:r>
      <w:proofErr w:type="spellStart"/>
      <w:r w:rsidRPr="002767EE">
        <w:rPr>
          <w:b/>
          <w:bCs/>
          <w:i/>
          <w:iCs/>
        </w:rPr>
        <w:t>E</w:t>
      </w:r>
      <w:r w:rsidRPr="002767EE">
        <w:rPr>
          <w:b/>
          <w:bCs/>
          <w:i/>
          <w:iCs/>
          <w:vertAlign w:val="subscript"/>
        </w:rPr>
        <w:t>f</w:t>
      </w:r>
      <w:r w:rsidR="00007414" w:rsidRPr="002767EE">
        <w:rPr>
          <w:b/>
          <w:bCs/>
          <w:i/>
          <w:iCs/>
          <w:vertAlign w:val="subscript"/>
        </w:rPr>
        <w:t>,</w:t>
      </w:r>
      <w:r w:rsidRPr="002767EE">
        <w:rPr>
          <w:b/>
          <w:bCs/>
          <w:i/>
          <w:iCs/>
          <w:vertAlign w:val="subscript"/>
        </w:rPr>
        <w:t>k</w:t>
      </w:r>
      <w:r w:rsidR="00007414" w:rsidRPr="002767EE">
        <w:rPr>
          <w:b/>
          <w:bCs/>
          <w:i/>
          <w:iCs/>
          <w:vertAlign w:val="subscript"/>
        </w:rPr>
        <w:t>,s</w:t>
      </w:r>
      <w:proofErr w:type="spellEnd"/>
      <w:r w:rsidRPr="0000250D">
        <w:rPr>
          <w:vertAlign w:val="subscript"/>
        </w:rPr>
        <w:t xml:space="preserve"> </w:t>
      </w:r>
      <w:r w:rsidRPr="0000250D">
        <w:t xml:space="preserve">means emissions from fuel use </w:t>
      </w:r>
      <w:r w:rsidR="00007414" w:rsidRPr="002767EE">
        <w:t>during the reporting period</w:t>
      </w:r>
      <w:r w:rsidR="00007414" w:rsidRPr="0000250D">
        <w:t xml:space="preserve"> </w:t>
      </w:r>
      <w:r w:rsidRPr="0000250D">
        <w:t xml:space="preserve">for conducting monitoring and verification activities for each fuel type f and each greenhouse gas type k </w:t>
      </w:r>
      <w:r w:rsidR="00007414" w:rsidRPr="002767EE">
        <w:t>and each storage site s,</w:t>
      </w:r>
      <w:r w:rsidR="00007414" w:rsidRPr="0000250D">
        <w:t xml:space="preserve"> </w:t>
      </w:r>
      <w:r w:rsidRPr="0000250D">
        <w:t>in tonnes CO</w:t>
      </w:r>
      <w:r w:rsidRPr="0000250D">
        <w:rPr>
          <w:vertAlign w:val="subscript"/>
        </w:rPr>
        <w:t>2</w:t>
      </w:r>
      <w:r w:rsidRPr="0000250D">
        <w:t>-e.</w:t>
      </w:r>
    </w:p>
    <w:p w14:paraId="5BE7C766" w14:textId="7286DEE3" w:rsidR="00117C08" w:rsidRPr="0000250D" w:rsidRDefault="00117C08" w:rsidP="00117C08">
      <w:pPr>
        <w:pStyle w:val="subsection"/>
      </w:pPr>
      <w:r w:rsidRPr="0000250D">
        <w:rPr>
          <w:b/>
          <w:bCs/>
          <w:i/>
          <w:iCs/>
        </w:rPr>
        <w:tab/>
      </w:r>
      <w:r w:rsidRPr="0000250D">
        <w:rPr>
          <w:b/>
          <w:bCs/>
          <w:i/>
          <w:iCs/>
        </w:rPr>
        <w:tab/>
      </w:r>
      <w:proofErr w:type="spellStart"/>
      <w:proofErr w:type="gramStart"/>
      <w:r w:rsidRPr="0000250D">
        <w:rPr>
          <w:b/>
          <w:bCs/>
          <w:i/>
          <w:iCs/>
        </w:rPr>
        <w:t>Q</w:t>
      </w:r>
      <w:r w:rsidRPr="0000250D">
        <w:rPr>
          <w:b/>
          <w:bCs/>
          <w:i/>
          <w:iCs/>
          <w:vertAlign w:val="subscript"/>
        </w:rPr>
        <w:t>f</w:t>
      </w:r>
      <w:proofErr w:type="spellEnd"/>
      <w:proofErr w:type="gramEnd"/>
      <w:r w:rsidRPr="0000250D">
        <w:t xml:space="preserve"> means </w:t>
      </w:r>
      <w:r w:rsidR="00007414" w:rsidRPr="002767EE">
        <w:t>the</w:t>
      </w:r>
      <w:r w:rsidR="00007414" w:rsidRPr="0000250D">
        <w:t xml:space="preserve"> </w:t>
      </w:r>
      <w:r w:rsidRPr="0000250D">
        <w:t xml:space="preserve">quantity of fuel type </w:t>
      </w:r>
      <w:proofErr w:type="spellStart"/>
      <w:r w:rsidRPr="0000250D">
        <w:t>f</w:t>
      </w:r>
      <w:proofErr w:type="spellEnd"/>
      <w:r w:rsidRPr="0000250D">
        <w:t xml:space="preserve"> combusted during the reporting period </w:t>
      </w:r>
      <w:r w:rsidR="00007414" w:rsidRPr="002767EE">
        <w:t>in</w:t>
      </w:r>
      <w:r w:rsidR="00007414" w:rsidRPr="0000250D">
        <w:t xml:space="preserve"> </w:t>
      </w:r>
      <w:r w:rsidR="00007414" w:rsidRPr="002767EE">
        <w:t>undertaking monitoring and verification activities for storage site s</w:t>
      </w:r>
      <w:r w:rsidR="00007414" w:rsidRPr="0000250D">
        <w:t xml:space="preserve"> </w:t>
      </w:r>
      <w:r w:rsidRPr="0000250D">
        <w:t>(in kilolitres).</w:t>
      </w:r>
    </w:p>
    <w:p w14:paraId="65D98379" w14:textId="2F992FA9" w:rsidR="00117C08" w:rsidRPr="0095450A" w:rsidRDefault="00117C08" w:rsidP="00117C08">
      <w:pPr>
        <w:pStyle w:val="subsection"/>
      </w:pPr>
      <w:r w:rsidRPr="0095450A">
        <w:rPr>
          <w:b/>
          <w:bCs/>
          <w:i/>
          <w:iCs/>
        </w:rPr>
        <w:tab/>
      </w:r>
      <w:r w:rsidRPr="0095450A">
        <w:rPr>
          <w:b/>
          <w:bCs/>
          <w:i/>
          <w:iCs/>
        </w:rPr>
        <w:tab/>
      </w:r>
      <w:proofErr w:type="spellStart"/>
      <w:r w:rsidR="004C0748" w:rsidRPr="0095450A">
        <w:rPr>
          <w:b/>
          <w:bCs/>
          <w:i/>
          <w:iCs/>
        </w:rPr>
        <w:t>E</w:t>
      </w:r>
      <w:r w:rsidRPr="0095450A">
        <w:rPr>
          <w:b/>
          <w:bCs/>
          <w:i/>
          <w:iCs/>
          <w:vertAlign w:val="subscript"/>
        </w:rPr>
        <w:t>f</w:t>
      </w:r>
      <w:proofErr w:type="spellEnd"/>
      <w:r w:rsidRPr="0095450A">
        <w:t xml:space="preserve"> means energy content factor of fuel type f, as prescribed in Schedule 1 to the NGER (Measurement) Determination (in gigajoules per kilolitre). </w:t>
      </w:r>
    </w:p>
    <w:p w14:paraId="6495969E" w14:textId="78F0838B" w:rsidR="00117C08" w:rsidRPr="0095450A" w:rsidRDefault="00117C08" w:rsidP="00117C08">
      <w:pPr>
        <w:pStyle w:val="subsection"/>
      </w:pPr>
      <w:r w:rsidRPr="0095450A">
        <w:rPr>
          <w:b/>
          <w:bCs/>
          <w:i/>
          <w:iCs/>
        </w:rPr>
        <w:tab/>
      </w:r>
      <w:r w:rsidRPr="0095450A">
        <w:rPr>
          <w:b/>
          <w:bCs/>
          <w:i/>
          <w:iCs/>
        </w:rPr>
        <w:tab/>
      </w:r>
      <w:proofErr w:type="spellStart"/>
      <w:r w:rsidRPr="0095450A">
        <w:rPr>
          <w:b/>
          <w:bCs/>
          <w:i/>
          <w:iCs/>
        </w:rPr>
        <w:t>F</w:t>
      </w:r>
      <w:r w:rsidRPr="0095450A">
        <w:rPr>
          <w:b/>
          <w:bCs/>
          <w:i/>
          <w:iCs/>
          <w:vertAlign w:val="subscript"/>
        </w:rPr>
        <w:t>f</w:t>
      </w:r>
      <w:r w:rsidR="004C0748">
        <w:rPr>
          <w:b/>
          <w:bCs/>
          <w:i/>
          <w:iCs/>
          <w:vertAlign w:val="subscript"/>
        </w:rPr>
        <w:t>,</w:t>
      </w:r>
      <w:r w:rsidRPr="0095450A">
        <w:rPr>
          <w:b/>
          <w:bCs/>
          <w:i/>
          <w:iCs/>
          <w:vertAlign w:val="subscript"/>
        </w:rPr>
        <w:t>k</w:t>
      </w:r>
      <w:proofErr w:type="spellEnd"/>
      <w:r w:rsidRPr="0095450A">
        <w:t xml:space="preserve"> means emissions factor for gas type k for fuel type f as prescribed in Schedule 1 to the NGER (Measurement) Determination (in kilograms CO</w:t>
      </w:r>
      <w:r w:rsidRPr="0095450A">
        <w:rPr>
          <w:vertAlign w:val="subscript"/>
        </w:rPr>
        <w:t>2</w:t>
      </w:r>
      <w:r w:rsidRPr="0095450A">
        <w:t>-e per gigajoule).</w:t>
      </w:r>
    </w:p>
    <w:p w14:paraId="59C0072F" w14:textId="77777777" w:rsidR="00117C08" w:rsidRPr="0095450A" w:rsidRDefault="00117C08" w:rsidP="00117C08">
      <w:pPr>
        <w:pStyle w:val="subsection"/>
      </w:pPr>
      <w:r w:rsidRPr="0095450A">
        <w:rPr>
          <w:b/>
          <w:bCs/>
          <w:i/>
          <w:iCs/>
        </w:rPr>
        <w:tab/>
      </w:r>
      <w:r w:rsidRPr="0095450A">
        <w:rPr>
          <w:b/>
          <w:bCs/>
          <w:i/>
          <w:iCs/>
        </w:rPr>
        <w:tab/>
      </w:r>
      <w:proofErr w:type="gramStart"/>
      <w:r w:rsidRPr="0095450A">
        <w:rPr>
          <w:b/>
          <w:bCs/>
          <w:i/>
          <w:iCs/>
        </w:rPr>
        <w:t>f</w:t>
      </w:r>
      <w:proofErr w:type="gramEnd"/>
      <w:r w:rsidRPr="0095450A">
        <w:t xml:space="preserve"> means fuel type. </w:t>
      </w:r>
    </w:p>
    <w:p w14:paraId="6E4CBD7C" w14:textId="1D5BD8CB" w:rsidR="00117C08" w:rsidRPr="0095450A" w:rsidRDefault="00117C08" w:rsidP="00134925">
      <w:pPr>
        <w:pStyle w:val="subsection"/>
      </w:pPr>
      <w:r w:rsidRPr="0095450A">
        <w:rPr>
          <w:b/>
          <w:bCs/>
          <w:i/>
          <w:iCs/>
        </w:rPr>
        <w:tab/>
      </w:r>
      <w:r w:rsidRPr="0095450A">
        <w:rPr>
          <w:b/>
          <w:bCs/>
          <w:i/>
          <w:iCs/>
        </w:rPr>
        <w:tab/>
      </w:r>
      <w:proofErr w:type="gramStart"/>
      <w:r w:rsidRPr="0095450A">
        <w:rPr>
          <w:b/>
          <w:bCs/>
          <w:i/>
          <w:iCs/>
        </w:rPr>
        <w:t>k</w:t>
      </w:r>
      <w:proofErr w:type="gramEnd"/>
      <w:r w:rsidRPr="0095450A">
        <w:t xml:space="preserve"> means the type of greenhouse gas (carbon dioxide, methane or nitrous oxide) emitted for a given fuel type.</w:t>
      </w:r>
    </w:p>
    <w:p w14:paraId="6798B078" w14:textId="3C8A754F" w:rsidR="00007414" w:rsidRPr="0000250D" w:rsidRDefault="00007414" w:rsidP="00134925">
      <w:pPr>
        <w:pStyle w:val="subsection"/>
      </w:pPr>
      <w:r w:rsidRPr="0095450A">
        <w:rPr>
          <w:b/>
          <w:bCs/>
          <w:i/>
          <w:iCs/>
        </w:rPr>
        <w:tab/>
      </w:r>
      <w:r w:rsidRPr="0095450A">
        <w:rPr>
          <w:b/>
          <w:bCs/>
          <w:i/>
          <w:iCs/>
        </w:rPr>
        <w:tab/>
      </w:r>
      <w:proofErr w:type="gramStart"/>
      <w:r w:rsidRPr="002767EE">
        <w:rPr>
          <w:b/>
          <w:bCs/>
          <w:i/>
          <w:iCs/>
        </w:rPr>
        <w:t>s</w:t>
      </w:r>
      <w:proofErr w:type="gramEnd"/>
      <w:r w:rsidRPr="002767EE">
        <w:rPr>
          <w:b/>
          <w:bCs/>
          <w:i/>
          <w:iCs/>
        </w:rPr>
        <w:t xml:space="preserve"> </w:t>
      </w:r>
      <w:r w:rsidRPr="002767EE">
        <w:t>means a storage site used by the project.</w:t>
      </w:r>
    </w:p>
    <w:p w14:paraId="2581C4FD" w14:textId="2F46C668" w:rsidR="00676C36" w:rsidRPr="0095450A" w:rsidRDefault="004367BF" w:rsidP="007020EF">
      <w:pPr>
        <w:pStyle w:val="ActHead5"/>
      </w:pPr>
      <w:bookmarkStart w:id="206" w:name="_Toc71322053"/>
      <w:bookmarkStart w:id="207" w:name="_Toc71480909"/>
      <w:bookmarkStart w:id="208" w:name="_Toc71483465"/>
      <w:bookmarkStart w:id="209" w:name="_Toc71525505"/>
      <w:bookmarkStart w:id="210" w:name="_Toc72436693"/>
      <w:bookmarkStart w:id="211" w:name="_Toc83920958"/>
      <w:proofErr w:type="gramStart"/>
      <w:r w:rsidRPr="0095450A">
        <w:t>2</w:t>
      </w:r>
      <w:r w:rsidR="00191D28" w:rsidRPr="0095450A">
        <w:t>4</w:t>
      </w:r>
      <w:r w:rsidR="007020EF" w:rsidRPr="0095450A">
        <w:t xml:space="preserve">  </w:t>
      </w:r>
      <w:r w:rsidR="00676C36" w:rsidRPr="0095450A">
        <w:t>Calculating</w:t>
      </w:r>
      <w:proofErr w:type="gramEnd"/>
      <w:r w:rsidR="00676C36" w:rsidRPr="0095450A">
        <w:t xml:space="preserve"> </w:t>
      </w:r>
      <w:r w:rsidR="007F1D9A" w:rsidRPr="0095450A">
        <w:t xml:space="preserve">storage site fugitive </w:t>
      </w:r>
      <w:r w:rsidR="00676C36" w:rsidRPr="0095450A">
        <w:t>emissions</w:t>
      </w:r>
      <w:bookmarkEnd w:id="206"/>
      <w:bookmarkEnd w:id="207"/>
      <w:bookmarkEnd w:id="208"/>
      <w:bookmarkEnd w:id="209"/>
      <w:bookmarkEnd w:id="210"/>
      <w:bookmarkEnd w:id="211"/>
    </w:p>
    <w:p w14:paraId="7E6EF247" w14:textId="5AB3E55B" w:rsidR="005F3B66" w:rsidRPr="0095450A" w:rsidRDefault="005F3B66" w:rsidP="005F3B66">
      <w:pPr>
        <w:pStyle w:val="subsection"/>
        <w:tabs>
          <w:tab w:val="clear" w:pos="1021"/>
        </w:tabs>
        <w:ind w:hanging="414"/>
      </w:pPr>
      <w:r w:rsidRPr="0095450A">
        <w:tab/>
        <w:t xml:space="preserve">The amount of fugitive </w:t>
      </w:r>
      <w:r w:rsidR="007F1D9A" w:rsidRPr="0095450A">
        <w:t>emissions</w:t>
      </w:r>
      <w:r w:rsidR="004A4527" w:rsidRPr="0095450A">
        <w:t>, for the project,</w:t>
      </w:r>
      <w:r w:rsidR="007F1D9A" w:rsidRPr="0095450A">
        <w:t xml:space="preserve"> of </w:t>
      </w:r>
      <w:r w:rsidRPr="0095450A">
        <w:t xml:space="preserve">greenhouse gases </w:t>
      </w:r>
      <w:r w:rsidR="004C0748">
        <w:t>for</w:t>
      </w:r>
      <w:r w:rsidR="007F1D9A" w:rsidRPr="0095450A">
        <w:t xml:space="preserve"> a reporting period </w:t>
      </w:r>
      <w:r w:rsidRPr="0095450A">
        <w:t xml:space="preserve">from </w:t>
      </w:r>
      <w:r w:rsidR="007F1D9A" w:rsidRPr="0095450A">
        <w:t xml:space="preserve">all </w:t>
      </w:r>
      <w:r w:rsidRPr="0095450A">
        <w:t>storage site</w:t>
      </w:r>
      <w:r w:rsidR="007F1D9A" w:rsidRPr="0095450A">
        <w:t xml:space="preserve">s into which greenhouse gases are or were injected </w:t>
      </w:r>
      <w:r w:rsidR="00E124A7" w:rsidRPr="0095450A">
        <w:t>as part of</w:t>
      </w:r>
      <w:r w:rsidR="007F1D9A" w:rsidRPr="0095450A">
        <w:t xml:space="preserve"> the project</w:t>
      </w:r>
      <w:r w:rsidRPr="0095450A">
        <w:t>, in tonnes CO</w:t>
      </w:r>
      <w:r w:rsidRPr="0095450A">
        <w:rPr>
          <w:vertAlign w:val="subscript"/>
        </w:rPr>
        <w:t>2</w:t>
      </w:r>
      <w:r w:rsidRPr="0095450A">
        <w:t>-e</w:t>
      </w:r>
      <w:r w:rsidR="005B6074" w:rsidRPr="0095450A">
        <w:t xml:space="preserve"> (the </w:t>
      </w:r>
      <w:r w:rsidR="005B6074" w:rsidRPr="0095450A">
        <w:rPr>
          <w:b/>
          <w:bCs/>
          <w:i/>
          <w:iCs/>
        </w:rPr>
        <w:t>storage site fugitive emissions</w:t>
      </w:r>
      <w:r w:rsidR="005B6074" w:rsidRPr="0095450A">
        <w:t>)</w:t>
      </w:r>
      <w:r w:rsidRPr="0095450A">
        <w:t>, is worked out using the formula (</w:t>
      </w:r>
      <w:r w:rsidRPr="0095450A">
        <w:rPr>
          <w:b/>
          <w:i/>
          <w:iCs/>
        </w:rPr>
        <w:t xml:space="preserve">equation </w:t>
      </w:r>
      <w:r w:rsidR="00A719FC" w:rsidRPr="0095450A">
        <w:rPr>
          <w:b/>
          <w:i/>
          <w:iCs/>
        </w:rPr>
        <w:t>15</w:t>
      </w:r>
      <w:r w:rsidRPr="0095450A">
        <w:t>):</w:t>
      </w:r>
    </w:p>
    <w:p w14:paraId="6330AD65" w14:textId="03080FB7" w:rsidR="00007414" w:rsidRPr="0000250D" w:rsidRDefault="00007414" w:rsidP="00007414">
      <w:pPr>
        <w:pStyle w:val="subsection"/>
      </w:pPr>
      <w:r w:rsidRPr="0095450A">
        <w:tab/>
      </w:r>
      <w:r w:rsidRPr="0095450A">
        <w:tab/>
      </w:r>
      <w:proofErr w:type="gramStart"/>
      <w:r w:rsidRPr="002767EE">
        <w:t>FGG  =</w:t>
      </w:r>
      <w:proofErr w:type="gramEnd"/>
      <w:r w:rsidRPr="002767EE">
        <w:t xml:space="preserve">  ∑</w:t>
      </w:r>
      <w:proofErr w:type="spellStart"/>
      <w:r w:rsidRPr="002767EE">
        <w:rPr>
          <w:vertAlign w:val="subscript"/>
        </w:rPr>
        <w:t>j,s</w:t>
      </w:r>
      <w:proofErr w:type="spellEnd"/>
      <w:r w:rsidRPr="002767EE">
        <w:t xml:space="preserve"> (</w:t>
      </w:r>
      <w:proofErr w:type="spellStart"/>
      <w:r w:rsidRPr="002767EE">
        <w:t>FGG</w:t>
      </w:r>
      <w:r w:rsidRPr="002767EE">
        <w:rPr>
          <w:vertAlign w:val="subscript"/>
        </w:rPr>
        <w:t>j,s</w:t>
      </w:r>
      <w:proofErr w:type="spellEnd"/>
      <w:r w:rsidRPr="002767EE">
        <w:rPr>
          <w:vertAlign w:val="subscript"/>
        </w:rPr>
        <w:t xml:space="preserve">   </w:t>
      </w:r>
      <w:r w:rsidRPr="002767EE">
        <w:t xml:space="preserve">× </w:t>
      </w:r>
      <w:r w:rsidRPr="002767EE">
        <w:rPr>
          <w:sz w:val="24"/>
          <w:szCs w:val="24"/>
        </w:rPr>
        <w:t xml:space="preserve"> </w:t>
      </w:r>
      <w:r w:rsidRPr="002767EE">
        <w:t>IP</w:t>
      </w:r>
      <w:r w:rsidRPr="002767EE">
        <w:rPr>
          <w:vertAlign w:val="subscript"/>
        </w:rPr>
        <w:t>s</w:t>
      </w:r>
      <w:r w:rsidRPr="002767EE">
        <w:t xml:space="preserve">  /  TI</w:t>
      </w:r>
      <w:r w:rsidRPr="002767EE">
        <w:rPr>
          <w:vertAlign w:val="subscript"/>
        </w:rPr>
        <w:t>s</w:t>
      </w:r>
      <w:r w:rsidRPr="002767EE">
        <w:t xml:space="preserve">)  </w:t>
      </w:r>
    </w:p>
    <w:p w14:paraId="304D021D" w14:textId="77777777" w:rsidR="005F3B66" w:rsidRPr="0095450A" w:rsidRDefault="005F3B66" w:rsidP="005F3B66">
      <w:pPr>
        <w:pStyle w:val="subsection"/>
      </w:pPr>
      <w:r w:rsidRPr="0095450A">
        <w:tab/>
      </w:r>
      <w:r w:rsidRPr="0095450A">
        <w:tab/>
      </w:r>
      <w:proofErr w:type="gramStart"/>
      <w:r w:rsidRPr="0095450A">
        <w:t>where</w:t>
      </w:r>
      <w:proofErr w:type="gramEnd"/>
      <w:r w:rsidRPr="0095450A">
        <w:t>:</w:t>
      </w:r>
    </w:p>
    <w:p w14:paraId="1556EF60" w14:textId="6CE13C73" w:rsidR="005F3B66" w:rsidRPr="0095450A" w:rsidRDefault="005F3B66" w:rsidP="005F3B66">
      <w:pPr>
        <w:pStyle w:val="subsection"/>
      </w:pPr>
      <w:r w:rsidRPr="0095450A">
        <w:tab/>
      </w:r>
      <w:r w:rsidRPr="0095450A">
        <w:tab/>
      </w:r>
      <w:r w:rsidRPr="0095450A">
        <w:rPr>
          <w:b/>
          <w:bCs/>
          <w:i/>
          <w:iCs/>
        </w:rPr>
        <w:t>FGG</w:t>
      </w:r>
      <w:r w:rsidRPr="0095450A">
        <w:t xml:space="preserve"> means the fugitive </w:t>
      </w:r>
      <w:r w:rsidR="007F1D9A" w:rsidRPr="0095450A">
        <w:t>emissions</w:t>
      </w:r>
      <w:r w:rsidR="004A4527" w:rsidRPr="0095450A">
        <w:t>, for the project,</w:t>
      </w:r>
      <w:r w:rsidR="007F1D9A" w:rsidRPr="0095450A">
        <w:t xml:space="preserve"> of </w:t>
      </w:r>
      <w:r w:rsidRPr="0095450A">
        <w:t xml:space="preserve">greenhouse gases </w:t>
      </w:r>
      <w:r w:rsidR="004C0748">
        <w:t xml:space="preserve">for </w:t>
      </w:r>
      <w:r w:rsidR="007F1D9A" w:rsidRPr="0095450A">
        <w:t xml:space="preserve">the reporting period </w:t>
      </w:r>
      <w:r w:rsidRPr="0095450A">
        <w:t xml:space="preserve">from </w:t>
      </w:r>
      <w:r w:rsidR="007F1D9A" w:rsidRPr="0095450A">
        <w:t xml:space="preserve">all such </w:t>
      </w:r>
      <w:r w:rsidRPr="0095450A">
        <w:t>storage site</w:t>
      </w:r>
      <w:r w:rsidR="007F1D9A" w:rsidRPr="0095450A">
        <w:t>s</w:t>
      </w:r>
      <w:r w:rsidRPr="0095450A">
        <w:t>, in tonnes CO</w:t>
      </w:r>
      <w:r w:rsidRPr="0095450A">
        <w:rPr>
          <w:vertAlign w:val="subscript"/>
        </w:rPr>
        <w:t>2</w:t>
      </w:r>
      <w:r w:rsidRPr="0095450A">
        <w:t>-e.</w:t>
      </w:r>
    </w:p>
    <w:p w14:paraId="4329EB60" w14:textId="7BFB5D75" w:rsidR="005F3B66" w:rsidRPr="0000250D" w:rsidRDefault="005F3B66" w:rsidP="005F3B66">
      <w:pPr>
        <w:pStyle w:val="subsection"/>
      </w:pPr>
      <w:r w:rsidRPr="0095450A">
        <w:tab/>
      </w:r>
      <w:r w:rsidRPr="0095450A">
        <w:tab/>
      </w:r>
      <w:proofErr w:type="spellStart"/>
      <w:r w:rsidR="00A65712" w:rsidRPr="002767EE">
        <w:rPr>
          <w:b/>
          <w:bCs/>
          <w:i/>
          <w:iCs/>
        </w:rPr>
        <w:t>FGG</w:t>
      </w:r>
      <w:r w:rsidR="00A65712" w:rsidRPr="002767EE">
        <w:rPr>
          <w:b/>
          <w:bCs/>
          <w:i/>
          <w:iCs/>
          <w:vertAlign w:val="subscript"/>
        </w:rPr>
        <w:t>j</w:t>
      </w:r>
      <w:proofErr w:type="gramStart"/>
      <w:r w:rsidR="00A65712" w:rsidRPr="002767EE">
        <w:rPr>
          <w:b/>
          <w:bCs/>
          <w:i/>
          <w:iCs/>
          <w:vertAlign w:val="subscript"/>
        </w:rPr>
        <w:t>,</w:t>
      </w:r>
      <w:r w:rsidR="00A65712" w:rsidRPr="0000250D">
        <w:rPr>
          <w:b/>
          <w:bCs/>
          <w:i/>
          <w:iCs/>
          <w:vertAlign w:val="subscript"/>
        </w:rPr>
        <w:t>s</w:t>
      </w:r>
      <w:proofErr w:type="spellEnd"/>
      <w:proofErr w:type="gramEnd"/>
      <w:r w:rsidRPr="0000250D">
        <w:t xml:space="preserve"> means the </w:t>
      </w:r>
      <w:r w:rsidR="00A65712" w:rsidRPr="002767EE">
        <w:t>emissions</w:t>
      </w:r>
      <w:r w:rsidR="00A65712" w:rsidRPr="0000250D">
        <w:t xml:space="preserve"> </w:t>
      </w:r>
      <w:r w:rsidRPr="0000250D">
        <w:t xml:space="preserve">of fugitive greenhouse gas type j released </w:t>
      </w:r>
      <w:r w:rsidR="00036C07" w:rsidRPr="0000250D">
        <w:t>to the atmosphere</w:t>
      </w:r>
      <w:r w:rsidR="007A5FC1" w:rsidRPr="0095450A">
        <w:t xml:space="preserve"> </w:t>
      </w:r>
      <w:r w:rsidR="007F1D9A" w:rsidRPr="0095450A">
        <w:t xml:space="preserve">during the reporting period </w:t>
      </w:r>
      <w:r w:rsidRPr="0095450A">
        <w:t>from storage site</w:t>
      </w:r>
      <w:r w:rsidR="007F1D9A" w:rsidRPr="0095450A">
        <w:t xml:space="preserve"> </w:t>
      </w:r>
      <w:r w:rsidR="00A65712" w:rsidRPr="0095450A">
        <w:t xml:space="preserve">s </w:t>
      </w:r>
      <w:r w:rsidR="007F1D9A" w:rsidRPr="0095450A">
        <w:t>into which greenhouse gases are or were injected by the project</w:t>
      </w:r>
      <w:r w:rsidRPr="0095450A">
        <w:t xml:space="preserve">, in </w:t>
      </w:r>
      <w:r w:rsidR="00A65712" w:rsidRPr="002767EE">
        <w:t>tonnes CO</w:t>
      </w:r>
      <w:r w:rsidR="00A65712" w:rsidRPr="002767EE">
        <w:rPr>
          <w:vertAlign w:val="subscript"/>
        </w:rPr>
        <w:t>2</w:t>
      </w:r>
      <w:r w:rsidR="00A65712" w:rsidRPr="002767EE">
        <w:t>-e</w:t>
      </w:r>
      <w:r w:rsidR="00A65712" w:rsidRPr="0000250D">
        <w:t xml:space="preserve"> </w:t>
      </w:r>
      <w:r w:rsidRPr="0000250D">
        <w:t xml:space="preserve">, estimated from data obtained </w:t>
      </w:r>
      <w:r w:rsidR="00830AD4" w:rsidRPr="0095450A">
        <w:t xml:space="preserve">to satisfy </w:t>
      </w:r>
      <w:r w:rsidRPr="0095450A">
        <w:t xml:space="preserve">monitoring and verification obligations under </w:t>
      </w:r>
      <w:r w:rsidR="007F1D9A" w:rsidRPr="0095450A">
        <w:t xml:space="preserve">each </w:t>
      </w:r>
      <w:r w:rsidRPr="0095450A">
        <w:t xml:space="preserve">relevant authority for the </w:t>
      </w:r>
      <w:r w:rsidR="00A65712" w:rsidRPr="002767EE">
        <w:t>storage site</w:t>
      </w:r>
      <w:r w:rsidRPr="0000250D">
        <w:t>.</w:t>
      </w:r>
    </w:p>
    <w:p w14:paraId="1E0C1C7C" w14:textId="014E981B" w:rsidR="00A65712" w:rsidRPr="002767EE" w:rsidRDefault="00A65712" w:rsidP="00A65712">
      <w:pPr>
        <w:pStyle w:val="subsection"/>
      </w:pPr>
      <w:r w:rsidRPr="0000250D">
        <w:rPr>
          <w:b/>
          <w:bCs/>
          <w:i/>
          <w:iCs/>
        </w:rPr>
        <w:tab/>
      </w:r>
      <w:r w:rsidRPr="0000250D">
        <w:rPr>
          <w:b/>
          <w:bCs/>
          <w:i/>
          <w:iCs/>
        </w:rPr>
        <w:tab/>
      </w:r>
      <w:r w:rsidRPr="002767EE">
        <w:rPr>
          <w:b/>
          <w:bCs/>
          <w:i/>
          <w:iCs/>
        </w:rPr>
        <w:t>IP</w:t>
      </w:r>
      <w:r w:rsidRPr="002767EE">
        <w:rPr>
          <w:b/>
          <w:bCs/>
          <w:i/>
          <w:iCs/>
          <w:vertAlign w:val="subscript"/>
        </w:rPr>
        <w:t>s</w:t>
      </w:r>
      <w:r w:rsidRPr="002767EE">
        <w:rPr>
          <w:b/>
          <w:bCs/>
          <w:i/>
          <w:iCs/>
        </w:rPr>
        <w:t xml:space="preserve"> </w:t>
      </w:r>
      <w:r w:rsidRPr="002767EE">
        <w:t xml:space="preserve">means the total greenhouse gases injected by the project from the start of the crediting period for the project up to and including the current reporting period for permanent storage into storage site s, as ascertained by the project proponent. </w:t>
      </w:r>
    </w:p>
    <w:p w14:paraId="51AD8E5F" w14:textId="77777777" w:rsidR="00A65712" w:rsidRPr="002767EE" w:rsidRDefault="00A65712" w:rsidP="00A65712">
      <w:pPr>
        <w:pStyle w:val="subsection"/>
      </w:pPr>
      <w:r w:rsidRPr="002767EE">
        <w:rPr>
          <w:b/>
          <w:bCs/>
          <w:i/>
          <w:iCs/>
        </w:rPr>
        <w:tab/>
      </w:r>
      <w:r w:rsidRPr="002767EE">
        <w:rPr>
          <w:b/>
          <w:bCs/>
          <w:i/>
          <w:iCs/>
        </w:rPr>
        <w:tab/>
        <w:t>TI</w:t>
      </w:r>
      <w:r w:rsidRPr="002767EE">
        <w:rPr>
          <w:b/>
          <w:bCs/>
          <w:i/>
          <w:iCs/>
          <w:vertAlign w:val="subscript"/>
        </w:rPr>
        <w:t>s</w:t>
      </w:r>
      <w:r w:rsidRPr="002767EE">
        <w:rPr>
          <w:b/>
          <w:bCs/>
          <w:i/>
          <w:iCs/>
        </w:rPr>
        <w:t xml:space="preserve"> </w:t>
      </w:r>
      <w:r w:rsidRPr="002767EE">
        <w:t xml:space="preserve">means the total greenhouse gases injected by each person up to and including the current reporting period for permanent storage into storage site s, as ascertained by the project proponent. </w:t>
      </w:r>
    </w:p>
    <w:p w14:paraId="0032ED6C" w14:textId="103BCE1F" w:rsidR="00C747BE" w:rsidRPr="0095450A" w:rsidRDefault="00A65712" w:rsidP="00E4779C">
      <w:pPr>
        <w:pStyle w:val="subsection"/>
      </w:pPr>
      <w:r w:rsidRPr="002767EE">
        <w:rPr>
          <w:b/>
          <w:bCs/>
          <w:i/>
          <w:iCs/>
        </w:rPr>
        <w:lastRenderedPageBreak/>
        <w:tab/>
      </w:r>
      <w:r w:rsidRPr="002767EE">
        <w:rPr>
          <w:b/>
          <w:bCs/>
          <w:i/>
          <w:iCs/>
        </w:rPr>
        <w:tab/>
      </w:r>
      <w:proofErr w:type="gramStart"/>
      <w:r w:rsidRPr="002767EE">
        <w:rPr>
          <w:b/>
          <w:bCs/>
          <w:i/>
          <w:iCs/>
        </w:rPr>
        <w:t>s</w:t>
      </w:r>
      <w:proofErr w:type="gramEnd"/>
      <w:r w:rsidRPr="002767EE">
        <w:t xml:space="preserve"> means a storage site used by the project.</w:t>
      </w:r>
      <w:r w:rsidRPr="0000250D">
        <w:t xml:space="preserve"> </w:t>
      </w:r>
      <w:r w:rsidRPr="0000250D">
        <w:rPr>
          <w:b/>
          <w:bCs/>
          <w:i/>
          <w:iCs/>
        </w:rPr>
        <w:t xml:space="preserve"> </w:t>
      </w:r>
      <w:r w:rsidR="005F3B66" w:rsidRPr="0095450A">
        <w:rPr>
          <w:b/>
          <w:bCs/>
          <w:i/>
          <w:iCs/>
        </w:rPr>
        <w:tab/>
      </w:r>
    </w:p>
    <w:p w14:paraId="74E4FFC7" w14:textId="737A94D3" w:rsidR="00817775" w:rsidRPr="0000250D" w:rsidRDefault="00817775" w:rsidP="00676C36">
      <w:pPr>
        <w:pStyle w:val="ActHead5"/>
      </w:pPr>
      <w:bookmarkStart w:id="212" w:name="_Toc72436694"/>
      <w:bookmarkStart w:id="213" w:name="_Toc83920959"/>
      <w:proofErr w:type="gramStart"/>
      <w:r w:rsidRPr="0095450A">
        <w:t>25  Calculating</w:t>
      </w:r>
      <w:proofErr w:type="gramEnd"/>
      <w:r w:rsidRPr="0095450A">
        <w:t xml:space="preserve"> amount of captured </w:t>
      </w:r>
      <w:r w:rsidR="00A65712" w:rsidRPr="002767EE">
        <w:t>greenhouse gases</w:t>
      </w:r>
      <w:r w:rsidR="00A65712" w:rsidRPr="0000250D">
        <w:t xml:space="preserve"> </w:t>
      </w:r>
      <w:r w:rsidRPr="0000250D">
        <w:t>transferred to an off</w:t>
      </w:r>
      <w:r w:rsidR="009A4BAD" w:rsidRPr="0000250D">
        <w:t>-</w:t>
      </w:r>
      <w:r w:rsidRPr="0000250D">
        <w:t>taker</w:t>
      </w:r>
      <w:bookmarkEnd w:id="213"/>
    </w:p>
    <w:p w14:paraId="34C67486" w14:textId="746C84E9" w:rsidR="004420EB" w:rsidRPr="0095450A" w:rsidRDefault="004420EB" w:rsidP="004420EB">
      <w:pPr>
        <w:pStyle w:val="subsection"/>
      </w:pPr>
      <w:r w:rsidRPr="0095450A">
        <w:tab/>
      </w:r>
      <w:r w:rsidR="00D926FB" w:rsidRPr="0095450A">
        <w:t>(1)</w:t>
      </w:r>
      <w:r w:rsidRPr="0095450A">
        <w:tab/>
        <w:t>The amount of captured carbon dioxide transferred to an off</w:t>
      </w:r>
      <w:r w:rsidR="009A4BAD" w:rsidRPr="0095450A">
        <w:t>-</w:t>
      </w:r>
      <w:r w:rsidRPr="0095450A">
        <w:t>taker during a reporting period, in tonnes CO</w:t>
      </w:r>
      <w:r w:rsidRPr="0095450A">
        <w:rPr>
          <w:vertAlign w:val="subscript"/>
        </w:rPr>
        <w:t>2</w:t>
      </w:r>
      <w:r w:rsidRPr="0095450A">
        <w:t>-e, is worked out using the formula (</w:t>
      </w:r>
      <w:r w:rsidRPr="0095450A">
        <w:rPr>
          <w:b/>
          <w:bCs/>
          <w:i/>
          <w:iCs/>
        </w:rPr>
        <w:t xml:space="preserve">equation </w:t>
      </w:r>
      <w:r w:rsidR="00A719FC" w:rsidRPr="0095450A">
        <w:rPr>
          <w:b/>
          <w:bCs/>
          <w:i/>
          <w:iCs/>
        </w:rPr>
        <w:t>16</w:t>
      </w:r>
      <w:r w:rsidRPr="0095450A">
        <w:t>):</w:t>
      </w:r>
    </w:p>
    <w:p w14:paraId="08B4F88B" w14:textId="5C132E64" w:rsidR="00A65712" w:rsidRPr="0000250D" w:rsidRDefault="004420EB" w:rsidP="004420EB">
      <w:pPr>
        <w:pStyle w:val="subsection"/>
      </w:pPr>
      <w:r w:rsidRPr="0095450A">
        <w:tab/>
      </w:r>
      <w:r w:rsidRPr="0095450A">
        <w:tab/>
      </w:r>
      <w:proofErr w:type="gramStart"/>
      <w:r w:rsidR="00A65712" w:rsidRPr="002767EE">
        <w:t>Q</w:t>
      </w:r>
      <w:r w:rsidR="00A65712" w:rsidRPr="002767EE">
        <w:rPr>
          <w:vertAlign w:val="subscript"/>
        </w:rPr>
        <w:t>OT</w:t>
      </w:r>
      <w:r w:rsidR="00A65712" w:rsidRPr="002767EE">
        <w:t xml:space="preserve">  =</w:t>
      </w:r>
      <w:proofErr w:type="gramEnd"/>
      <w:r w:rsidR="00A65712" w:rsidRPr="002767EE">
        <w:t xml:space="preserve">  ∑</w:t>
      </w:r>
      <w:r w:rsidR="00A65712" w:rsidRPr="002767EE">
        <w:rPr>
          <w:vertAlign w:val="subscript"/>
        </w:rPr>
        <w:t>n</w:t>
      </w:r>
      <w:r w:rsidR="00A65712" w:rsidRPr="002767EE">
        <w:t xml:space="preserve"> (</w:t>
      </w:r>
      <w:proofErr w:type="spellStart"/>
      <w:r w:rsidR="00A65712" w:rsidRPr="002767EE">
        <w:t>Vol</w:t>
      </w:r>
      <w:r w:rsidR="00A65712" w:rsidRPr="002767EE">
        <w:rPr>
          <w:vertAlign w:val="subscript"/>
        </w:rPr>
        <w:t>OT,n</w:t>
      </w:r>
      <w:proofErr w:type="spellEnd"/>
      <w:r w:rsidR="00A65712" w:rsidRPr="002767EE">
        <w:t xml:space="preserve">  ×  </w:t>
      </w:r>
      <w:proofErr w:type="spellStart"/>
      <w:r w:rsidR="00A65712" w:rsidRPr="002767EE">
        <w:t>γ</w:t>
      </w:r>
      <w:r w:rsidR="00A65712" w:rsidRPr="002767EE">
        <w:rPr>
          <w:vertAlign w:val="subscript"/>
        </w:rPr>
        <w:t>j</w:t>
      </w:r>
      <w:proofErr w:type="spellEnd"/>
      <w:r w:rsidR="00A65712" w:rsidRPr="002767EE">
        <w:t>)</w:t>
      </w:r>
    </w:p>
    <w:p w14:paraId="04D48796" w14:textId="2FF39C99" w:rsidR="00B01FE3" w:rsidRPr="0095450A" w:rsidRDefault="00B01FE3" w:rsidP="004420EB">
      <w:pPr>
        <w:pStyle w:val="subsection"/>
      </w:pPr>
      <w:r w:rsidRPr="0095450A">
        <w:tab/>
      </w:r>
      <w:r w:rsidRPr="0095450A">
        <w:tab/>
      </w:r>
      <w:proofErr w:type="gramStart"/>
      <w:r w:rsidRPr="0095450A">
        <w:t>where</w:t>
      </w:r>
      <w:proofErr w:type="gramEnd"/>
      <w:r w:rsidRPr="0095450A">
        <w:t>:</w:t>
      </w:r>
    </w:p>
    <w:p w14:paraId="7E383C32" w14:textId="41F19680" w:rsidR="004774C8" w:rsidRPr="0000250D" w:rsidRDefault="004774C8" w:rsidP="00B01FE3">
      <w:pPr>
        <w:pStyle w:val="subsection"/>
        <w:ind w:left="1140" w:firstLine="0"/>
      </w:pPr>
      <w:r w:rsidRPr="002767EE">
        <w:rPr>
          <w:b/>
          <w:bCs/>
          <w:i/>
          <w:iCs/>
        </w:rPr>
        <w:t>Q</w:t>
      </w:r>
      <w:r w:rsidRPr="002767EE">
        <w:rPr>
          <w:b/>
          <w:bCs/>
          <w:i/>
          <w:iCs/>
          <w:vertAlign w:val="subscript"/>
        </w:rPr>
        <w:t>OT</w:t>
      </w:r>
      <w:r w:rsidRPr="0000250D">
        <w:t xml:space="preserve"> means the amount of </w:t>
      </w:r>
      <w:r w:rsidRPr="002767EE">
        <w:t>greenhouse gases captured for permanent storage by the project and transferred to the off-taker during the reporting period, in tonnes CO</w:t>
      </w:r>
      <w:r w:rsidRPr="002767EE">
        <w:rPr>
          <w:vertAlign w:val="subscript"/>
        </w:rPr>
        <w:t>2</w:t>
      </w:r>
      <w:r w:rsidRPr="002767EE">
        <w:t>-e.</w:t>
      </w:r>
    </w:p>
    <w:p w14:paraId="220EC0AA" w14:textId="0388617D" w:rsidR="00B01FE3" w:rsidRPr="0095450A" w:rsidRDefault="00B01FE3" w:rsidP="00B01FE3">
      <w:pPr>
        <w:pStyle w:val="subsection"/>
        <w:ind w:left="1140" w:firstLine="0"/>
      </w:pPr>
      <w:proofErr w:type="spellStart"/>
      <w:r w:rsidRPr="002767EE">
        <w:rPr>
          <w:b/>
          <w:bCs/>
          <w:i/>
          <w:iCs/>
        </w:rPr>
        <w:t>Vol</w:t>
      </w:r>
      <w:r w:rsidR="004774C8" w:rsidRPr="002767EE">
        <w:rPr>
          <w:b/>
          <w:bCs/>
          <w:i/>
          <w:iCs/>
          <w:vertAlign w:val="subscript"/>
        </w:rPr>
        <w:t>OT</w:t>
      </w:r>
      <w:proofErr w:type="gramStart"/>
      <w:r w:rsidR="004774C8" w:rsidRPr="002767EE">
        <w:rPr>
          <w:b/>
          <w:bCs/>
          <w:i/>
          <w:iCs/>
          <w:vertAlign w:val="subscript"/>
        </w:rPr>
        <w:t>,n</w:t>
      </w:r>
      <w:proofErr w:type="spellEnd"/>
      <w:proofErr w:type="gramEnd"/>
      <w:r w:rsidRPr="0000250D">
        <w:rPr>
          <w:b/>
          <w:bCs/>
          <w:i/>
          <w:iCs/>
        </w:rPr>
        <w:t xml:space="preserve"> </w:t>
      </w:r>
      <w:r w:rsidRPr="0000250D">
        <w:t xml:space="preserve">means the quantity of </w:t>
      </w:r>
      <w:r w:rsidR="004774C8" w:rsidRPr="002767EE">
        <w:t>greenhouse gases</w:t>
      </w:r>
      <w:r w:rsidR="004774C8" w:rsidRPr="0000250D">
        <w:t xml:space="preserve"> </w:t>
      </w:r>
      <w:r w:rsidRPr="0000250D">
        <w:t xml:space="preserve">captured </w:t>
      </w:r>
      <w:r w:rsidR="004774C8" w:rsidRPr="002767EE">
        <w:t>for permanent storage by the project at</w:t>
      </w:r>
      <w:r w:rsidR="004774C8" w:rsidRPr="0000250D">
        <w:t xml:space="preserve"> </w:t>
      </w:r>
      <w:r w:rsidRPr="0000250D">
        <w:t xml:space="preserve">a </w:t>
      </w:r>
      <w:r w:rsidR="00003DFE" w:rsidRPr="0000250D">
        <w:t xml:space="preserve">capture point </w:t>
      </w:r>
      <w:r w:rsidRPr="0000250D">
        <w:t>n</w:t>
      </w:r>
      <w:r w:rsidR="00003DFE" w:rsidRPr="0000250D">
        <w:t xml:space="preserve"> and transferred to an off</w:t>
      </w:r>
      <w:r w:rsidR="009A4BAD" w:rsidRPr="0000250D">
        <w:t>-</w:t>
      </w:r>
      <w:r w:rsidR="00003DFE" w:rsidRPr="0000250D">
        <w:t>taker during the reporting period</w:t>
      </w:r>
      <w:r w:rsidRPr="0095450A">
        <w:t>, measured in cubic metres:</w:t>
      </w:r>
    </w:p>
    <w:p w14:paraId="2B01EEA9" w14:textId="77777777" w:rsidR="00B01FE3" w:rsidRPr="0095450A" w:rsidRDefault="00B01FE3" w:rsidP="00B01FE3">
      <w:pPr>
        <w:pStyle w:val="paragraph"/>
      </w:pPr>
      <w:r w:rsidRPr="0095450A">
        <w:tab/>
        <w:t>(a)</w:t>
      </w:r>
      <w:r w:rsidRPr="0095450A">
        <w:tab/>
      </w:r>
      <w:proofErr w:type="gramStart"/>
      <w:r w:rsidRPr="0095450A">
        <w:t>in</w:t>
      </w:r>
      <w:proofErr w:type="gramEnd"/>
      <w:r w:rsidRPr="0095450A">
        <w:t xml:space="preserve"> a manner that:</w:t>
      </w:r>
    </w:p>
    <w:p w14:paraId="042D8604" w14:textId="77777777" w:rsidR="00B01FE3" w:rsidRPr="0095450A" w:rsidRDefault="00B01FE3" w:rsidP="00B01FE3">
      <w:pPr>
        <w:pStyle w:val="subsection"/>
        <w:tabs>
          <w:tab w:val="clear" w:pos="1021"/>
          <w:tab w:val="right" w:pos="1985"/>
        </w:tabs>
        <w:spacing w:before="40"/>
        <w:ind w:left="2160" w:hanging="2160"/>
      </w:pPr>
      <w:r w:rsidRPr="0095450A">
        <w:tab/>
        <w:t>(</w:t>
      </w:r>
      <w:proofErr w:type="spellStart"/>
      <w:proofErr w:type="gramStart"/>
      <w:r w:rsidRPr="0095450A">
        <w:t>i</w:t>
      </w:r>
      <w:proofErr w:type="spellEnd"/>
      <w:proofErr w:type="gramEnd"/>
      <w:r w:rsidRPr="0095450A">
        <w:t>)</w:t>
      </w:r>
      <w:r w:rsidRPr="0095450A">
        <w:tab/>
        <w:t xml:space="preserve">is consistent with the requirements in subsections 1.19E(3), (4), (5) and (6) of the NGER (Measurement) Determination; and </w:t>
      </w:r>
    </w:p>
    <w:p w14:paraId="617AF8E7" w14:textId="77777777" w:rsidR="00B01FE3" w:rsidRPr="0095450A" w:rsidRDefault="00B01FE3" w:rsidP="00B01FE3">
      <w:pPr>
        <w:pStyle w:val="subsection"/>
        <w:tabs>
          <w:tab w:val="clear" w:pos="1021"/>
          <w:tab w:val="right" w:pos="1985"/>
        </w:tabs>
        <w:spacing w:before="40"/>
        <w:ind w:left="2160" w:hanging="2160"/>
      </w:pPr>
      <w:r w:rsidRPr="0095450A">
        <w:tab/>
        <w:t>(ii)</w:t>
      </w:r>
      <w:r w:rsidRPr="0095450A">
        <w:tab/>
        <w:t>is consistent with criterion AAA set out for the measurement of captured greenhouse gas stream in section 1.19G of that determination, converted at standard conditions of pressure and temperature; and</w:t>
      </w:r>
    </w:p>
    <w:p w14:paraId="45ABB1A0" w14:textId="5BA7A8DE" w:rsidR="00B01FE3" w:rsidRPr="0095450A" w:rsidRDefault="00B01FE3" w:rsidP="00B01FE3">
      <w:pPr>
        <w:pStyle w:val="subsection"/>
        <w:tabs>
          <w:tab w:val="clear" w:pos="1021"/>
          <w:tab w:val="right" w:pos="1985"/>
        </w:tabs>
        <w:spacing w:before="40"/>
        <w:ind w:left="2160" w:hanging="2160"/>
      </w:pPr>
      <w:r w:rsidRPr="0095450A">
        <w:tab/>
        <w:t>(iii)</w:t>
      </w:r>
      <w:r w:rsidRPr="0095450A">
        <w:tab/>
        <w:t xml:space="preserve">assumes references to the greenhouse gas stream in those provisions to be references to </w:t>
      </w:r>
      <w:r w:rsidR="004774C8" w:rsidRPr="002767EE">
        <w:t>greenhouse gases</w:t>
      </w:r>
      <w:r w:rsidR="00003DFE" w:rsidRPr="0000250D">
        <w:t xml:space="preserve"> </w:t>
      </w:r>
      <w:r w:rsidRPr="0000250D">
        <w:t xml:space="preserve">captured </w:t>
      </w:r>
      <w:r w:rsidR="004774C8" w:rsidRPr="002767EE">
        <w:t>by the project at the</w:t>
      </w:r>
      <w:r w:rsidR="004774C8" w:rsidRPr="0000250D">
        <w:t xml:space="preserve"> </w:t>
      </w:r>
      <w:r w:rsidR="00003DFE" w:rsidRPr="0095450A">
        <w:t>capture point</w:t>
      </w:r>
      <w:r w:rsidRPr="0095450A">
        <w:t xml:space="preserve"> and </w:t>
      </w:r>
      <w:r w:rsidR="00003DFE" w:rsidRPr="0095450A">
        <w:t>transferred to the off</w:t>
      </w:r>
      <w:r w:rsidR="009A4BAD" w:rsidRPr="0095450A">
        <w:t>-</w:t>
      </w:r>
      <w:r w:rsidR="00003DFE" w:rsidRPr="0095450A">
        <w:t>taker</w:t>
      </w:r>
      <w:r w:rsidRPr="0095450A">
        <w:t>; or</w:t>
      </w:r>
    </w:p>
    <w:p w14:paraId="66CA1CB1" w14:textId="77777777" w:rsidR="00B01FE3" w:rsidRPr="0095450A" w:rsidRDefault="00B01FE3" w:rsidP="00B01FE3">
      <w:pPr>
        <w:pStyle w:val="paragraph"/>
      </w:pPr>
      <w:r w:rsidRPr="0095450A">
        <w:tab/>
        <w:t>(b)</w:t>
      </w:r>
      <w:r w:rsidRPr="0095450A">
        <w:tab/>
      </w:r>
      <w:proofErr w:type="gramStart"/>
      <w:r w:rsidRPr="0095450A">
        <w:t>at</w:t>
      </w:r>
      <w:proofErr w:type="gramEnd"/>
      <w:r w:rsidRPr="0095450A">
        <w:t xml:space="preserve"> the project proponent’s election—in a manner that:</w:t>
      </w:r>
    </w:p>
    <w:p w14:paraId="72BB9CC5" w14:textId="77777777" w:rsidR="00B01FE3" w:rsidRPr="0095450A" w:rsidRDefault="00B01FE3" w:rsidP="00B01FE3">
      <w:pPr>
        <w:pStyle w:val="subsection"/>
        <w:tabs>
          <w:tab w:val="clear" w:pos="1021"/>
          <w:tab w:val="right" w:pos="1985"/>
        </w:tabs>
        <w:spacing w:before="40"/>
        <w:ind w:left="2160" w:hanging="2160"/>
      </w:pPr>
      <w:r w:rsidRPr="0095450A">
        <w:tab/>
        <w:t>(</w:t>
      </w:r>
      <w:proofErr w:type="spellStart"/>
      <w:proofErr w:type="gramStart"/>
      <w:r w:rsidRPr="0095450A">
        <w:t>i</w:t>
      </w:r>
      <w:proofErr w:type="spellEnd"/>
      <w:proofErr w:type="gramEnd"/>
      <w:r w:rsidRPr="0095450A">
        <w:t>)</w:t>
      </w:r>
      <w:r w:rsidRPr="0095450A">
        <w:tab/>
        <w:t xml:space="preserve">is consistent with the requirements in subsections 1.19E(3), (4), (5) and (6) of the NGER (Measurement) Determination; and </w:t>
      </w:r>
    </w:p>
    <w:p w14:paraId="227A360B" w14:textId="77777777" w:rsidR="00B01FE3" w:rsidRPr="0095450A" w:rsidRDefault="00B01FE3" w:rsidP="00B01FE3">
      <w:pPr>
        <w:pStyle w:val="subsection"/>
        <w:tabs>
          <w:tab w:val="clear" w:pos="1021"/>
          <w:tab w:val="right" w:pos="1985"/>
        </w:tabs>
        <w:spacing w:before="40"/>
        <w:ind w:left="2160" w:hanging="2160"/>
      </w:pPr>
      <w:r w:rsidRPr="0095450A">
        <w:tab/>
        <w:t>(ii)</w:t>
      </w:r>
      <w:r w:rsidRPr="0095450A">
        <w:tab/>
        <w:t xml:space="preserve">is consistent with criterion BBB set out for the measurement of captured greenhouse gas stream in section 1.19GA of that determination, converted at standard conditions of pressure and temperature; and </w:t>
      </w:r>
    </w:p>
    <w:p w14:paraId="4577FCDE" w14:textId="25CE9330" w:rsidR="00B01FE3" w:rsidRPr="0095450A" w:rsidRDefault="00B01FE3" w:rsidP="00B01FE3">
      <w:pPr>
        <w:pStyle w:val="subsection"/>
        <w:tabs>
          <w:tab w:val="clear" w:pos="1021"/>
          <w:tab w:val="right" w:pos="1985"/>
        </w:tabs>
        <w:spacing w:before="40"/>
        <w:ind w:left="2160" w:hanging="2160"/>
      </w:pPr>
      <w:r w:rsidRPr="0095450A">
        <w:tab/>
        <w:t>(iii)</w:t>
      </w:r>
      <w:r w:rsidRPr="0095450A">
        <w:tab/>
      </w:r>
      <w:proofErr w:type="gramStart"/>
      <w:r w:rsidRPr="0095450A">
        <w:t>assumes</w:t>
      </w:r>
      <w:proofErr w:type="gramEnd"/>
      <w:r w:rsidRPr="0095450A">
        <w:t xml:space="preserve"> references to the greenhouse gas stream in those provisions to be references to </w:t>
      </w:r>
      <w:r w:rsidR="004774C8" w:rsidRPr="002767EE">
        <w:t>greenhouse gases</w:t>
      </w:r>
      <w:r w:rsidR="004774C8" w:rsidRPr="0000250D">
        <w:t xml:space="preserve"> </w:t>
      </w:r>
      <w:r w:rsidRPr="0000250D">
        <w:t xml:space="preserve">captured </w:t>
      </w:r>
      <w:r w:rsidR="004774C8" w:rsidRPr="002767EE">
        <w:t>by the project at</w:t>
      </w:r>
      <w:r w:rsidR="004774C8" w:rsidRPr="0000250D">
        <w:t xml:space="preserve"> the </w:t>
      </w:r>
      <w:r w:rsidR="00003DFE" w:rsidRPr="0095450A">
        <w:t>capture point</w:t>
      </w:r>
      <w:r w:rsidRPr="0095450A">
        <w:t xml:space="preserve"> </w:t>
      </w:r>
      <w:r w:rsidR="00003DFE" w:rsidRPr="0095450A">
        <w:t>and transferred to the off</w:t>
      </w:r>
      <w:r w:rsidR="009A4BAD" w:rsidRPr="0095450A">
        <w:t>-</w:t>
      </w:r>
      <w:r w:rsidR="00003DFE" w:rsidRPr="0095450A">
        <w:t>taker</w:t>
      </w:r>
      <w:r w:rsidR="00501531" w:rsidRPr="0095450A">
        <w:t>.</w:t>
      </w:r>
    </w:p>
    <w:p w14:paraId="1129BD5E" w14:textId="45F49BCE" w:rsidR="00B01FE3" w:rsidRPr="0095450A" w:rsidRDefault="00B01FE3" w:rsidP="00B01FE3">
      <w:pPr>
        <w:pStyle w:val="subsection"/>
        <w:ind w:left="1140" w:firstLine="0"/>
      </w:pPr>
      <w:proofErr w:type="gramStart"/>
      <w:r w:rsidRPr="0095450A">
        <w:rPr>
          <w:b/>
          <w:bCs/>
          <w:i/>
          <w:iCs/>
        </w:rPr>
        <w:t>n</w:t>
      </w:r>
      <w:proofErr w:type="gramEnd"/>
      <w:r w:rsidRPr="0095450A">
        <w:t xml:space="preserve"> means a </w:t>
      </w:r>
      <w:r w:rsidR="00003DFE" w:rsidRPr="0095450A">
        <w:t>capture point</w:t>
      </w:r>
      <w:r w:rsidRPr="0095450A">
        <w:t xml:space="preserve"> used by the project. </w:t>
      </w:r>
    </w:p>
    <w:p w14:paraId="260A1067" w14:textId="5A48B239" w:rsidR="00AD15AE" w:rsidRPr="0095450A" w:rsidRDefault="00447040" w:rsidP="00AD15AE">
      <w:pPr>
        <w:pStyle w:val="subsection"/>
      </w:pPr>
      <w:r w:rsidRPr="0095450A">
        <w:rPr>
          <w:b/>
          <w:bCs/>
          <w:i/>
          <w:iCs/>
        </w:rPr>
        <w:tab/>
      </w:r>
      <w:r w:rsidR="00AD15AE" w:rsidRPr="0095450A">
        <w:rPr>
          <w:b/>
          <w:bCs/>
          <w:i/>
          <w:iCs/>
        </w:rPr>
        <w:tab/>
      </w:r>
      <w:proofErr w:type="spellStart"/>
      <w:proofErr w:type="gramStart"/>
      <w:r w:rsidR="00AD15AE" w:rsidRPr="0095450A">
        <w:rPr>
          <w:b/>
          <w:bCs/>
          <w:i/>
          <w:iCs/>
        </w:rPr>
        <w:t>γ</w:t>
      </w:r>
      <w:r w:rsidR="00AD15AE" w:rsidRPr="0095450A">
        <w:rPr>
          <w:b/>
          <w:bCs/>
          <w:i/>
          <w:iCs/>
          <w:vertAlign w:val="subscript"/>
        </w:rPr>
        <w:t>j</w:t>
      </w:r>
      <w:proofErr w:type="spellEnd"/>
      <w:proofErr w:type="gramEnd"/>
      <w:r w:rsidR="00AD15AE" w:rsidRPr="0095450A">
        <w:t xml:space="preserve"> means the factor for converting a quantity of greenhouse gas type j from cubic metres at standard conditions of pressure and temperature to tonnes CO</w:t>
      </w:r>
      <w:r w:rsidR="00AD15AE" w:rsidRPr="0095450A">
        <w:rPr>
          <w:vertAlign w:val="subscript"/>
        </w:rPr>
        <w:t>2</w:t>
      </w:r>
      <w:r w:rsidR="00AD15AE" w:rsidRPr="0095450A">
        <w:t>-e, being:</w:t>
      </w:r>
    </w:p>
    <w:p w14:paraId="6B23F36A" w14:textId="77777777" w:rsidR="00AD15AE" w:rsidRPr="0095450A" w:rsidRDefault="00AD15AE" w:rsidP="00AD15AE">
      <w:pPr>
        <w:pStyle w:val="paragraph"/>
      </w:pPr>
      <w:r w:rsidRPr="0095450A">
        <w:tab/>
        <w:t>(a)</w:t>
      </w:r>
      <w:r w:rsidRPr="0095450A">
        <w:tab/>
      </w:r>
      <w:proofErr w:type="gramStart"/>
      <w:r w:rsidRPr="0095450A">
        <w:t>for</w:t>
      </w:r>
      <w:proofErr w:type="gramEnd"/>
      <w:r w:rsidRPr="0095450A">
        <w:t xml:space="preserve"> methane—6.784 × 10</w:t>
      </w:r>
      <w:r w:rsidRPr="0095450A">
        <w:rPr>
          <w:vertAlign w:val="superscript"/>
        </w:rPr>
        <w:t>-4</w:t>
      </w:r>
      <w:r w:rsidRPr="0095450A">
        <w:t xml:space="preserve"> × GWP</w:t>
      </w:r>
      <w:r w:rsidRPr="0095450A">
        <w:rPr>
          <w:vertAlign w:val="subscript"/>
        </w:rPr>
        <w:t>CH4</w:t>
      </w:r>
      <w:r w:rsidRPr="0095450A">
        <w:t>; and</w:t>
      </w:r>
    </w:p>
    <w:p w14:paraId="5D3E2BF5" w14:textId="77777777" w:rsidR="00AD15AE" w:rsidRPr="0095450A" w:rsidRDefault="00AD15AE" w:rsidP="00AD15AE">
      <w:pPr>
        <w:pStyle w:val="paragraph"/>
      </w:pPr>
      <w:r w:rsidRPr="0095450A">
        <w:tab/>
        <w:t>(b)</w:t>
      </w:r>
      <w:r w:rsidRPr="0095450A">
        <w:tab/>
      </w:r>
      <w:proofErr w:type="gramStart"/>
      <w:r w:rsidRPr="0095450A">
        <w:t>for</w:t>
      </w:r>
      <w:proofErr w:type="gramEnd"/>
      <w:r w:rsidRPr="0095450A">
        <w:t xml:space="preserve"> carbon dioxide—1.861 × 10</w:t>
      </w:r>
      <w:r w:rsidRPr="0095450A">
        <w:rPr>
          <w:vertAlign w:val="superscript"/>
        </w:rPr>
        <w:t>-3</w:t>
      </w:r>
      <w:r w:rsidRPr="0095450A">
        <w:t>; and</w:t>
      </w:r>
    </w:p>
    <w:p w14:paraId="352938FC" w14:textId="77777777" w:rsidR="00AD15AE" w:rsidRPr="0095450A" w:rsidRDefault="00AD15AE" w:rsidP="00AD15AE">
      <w:pPr>
        <w:pStyle w:val="paragraph"/>
      </w:pPr>
      <w:r w:rsidRPr="0095450A">
        <w:tab/>
        <w:t xml:space="preserve">(c) </w:t>
      </w:r>
      <w:r w:rsidRPr="0095450A">
        <w:tab/>
      </w:r>
      <w:proofErr w:type="gramStart"/>
      <w:r w:rsidRPr="0095450A">
        <w:t>for</w:t>
      </w:r>
      <w:proofErr w:type="gramEnd"/>
      <w:r w:rsidRPr="0095450A">
        <w:t xml:space="preserve"> nitrous oxide—1.861 × 10</w:t>
      </w:r>
      <w:r w:rsidRPr="0095450A">
        <w:rPr>
          <w:vertAlign w:val="superscript"/>
        </w:rPr>
        <w:t>-3</w:t>
      </w:r>
      <w:r w:rsidRPr="0095450A">
        <w:t xml:space="preserve"> × GWP</w:t>
      </w:r>
      <w:r w:rsidRPr="0095450A">
        <w:rPr>
          <w:vertAlign w:val="subscript"/>
        </w:rPr>
        <w:t>N2O</w:t>
      </w:r>
    </w:p>
    <w:p w14:paraId="3ADD0A63" w14:textId="097BF35E" w:rsidR="00AD15AE" w:rsidRPr="0095450A" w:rsidRDefault="00AD15AE" w:rsidP="004420EB">
      <w:pPr>
        <w:pStyle w:val="subsection"/>
      </w:pPr>
    </w:p>
    <w:p w14:paraId="35348B19" w14:textId="1BE895BD" w:rsidR="00D926FB" w:rsidRPr="0095450A" w:rsidRDefault="00D926FB" w:rsidP="004420EB">
      <w:pPr>
        <w:pStyle w:val="subsection"/>
      </w:pPr>
      <w:r w:rsidRPr="0095450A">
        <w:lastRenderedPageBreak/>
        <w:tab/>
        <w:t>(2)</w:t>
      </w:r>
      <w:r w:rsidRPr="0095450A">
        <w:tab/>
        <w:t xml:space="preserve">Conversion of a quantity of </w:t>
      </w:r>
      <w:r w:rsidR="00AD15AE" w:rsidRPr="002767EE">
        <w:t>greenhouse gases</w:t>
      </w:r>
      <w:r w:rsidR="00AD15AE" w:rsidRPr="0000250D">
        <w:t xml:space="preserve"> </w:t>
      </w:r>
      <w:r w:rsidRPr="0000250D">
        <w:t>to a quantity under standard conditions of pressure and temperature must be made in a manner that is consistent with the requirements in subsection 2.32(7) of the NG</w:t>
      </w:r>
      <w:r w:rsidRPr="0095450A">
        <w:t xml:space="preserve">ER (Measurement) Determination. </w:t>
      </w:r>
    </w:p>
    <w:p w14:paraId="6C64C9F9" w14:textId="5926CE16" w:rsidR="00676C36" w:rsidRPr="0095450A" w:rsidRDefault="004367BF" w:rsidP="00676C36">
      <w:pPr>
        <w:pStyle w:val="ActHead5"/>
      </w:pPr>
      <w:bookmarkStart w:id="214" w:name="_Toc83920960"/>
      <w:proofErr w:type="gramStart"/>
      <w:r w:rsidRPr="0095450A">
        <w:t>2</w:t>
      </w:r>
      <w:r w:rsidR="004420EB" w:rsidRPr="0095450A">
        <w:t>6</w:t>
      </w:r>
      <w:r w:rsidR="00676C36" w:rsidRPr="0095450A">
        <w:t xml:space="preserve">  Calculating</w:t>
      </w:r>
      <w:proofErr w:type="gramEnd"/>
      <w:r w:rsidR="00676C36" w:rsidRPr="0095450A">
        <w:t xml:space="preserve"> extended accounting period </w:t>
      </w:r>
      <w:r w:rsidR="00750899" w:rsidRPr="0095450A">
        <w:t xml:space="preserve">net </w:t>
      </w:r>
      <w:r w:rsidR="00676C36" w:rsidRPr="0095450A">
        <w:t>abatement</w:t>
      </w:r>
      <w:bookmarkEnd w:id="212"/>
      <w:bookmarkEnd w:id="214"/>
      <w:r w:rsidR="00676C36" w:rsidRPr="0095450A">
        <w:t xml:space="preserve"> </w:t>
      </w:r>
    </w:p>
    <w:p w14:paraId="62723E65" w14:textId="3549942C" w:rsidR="00676C36" w:rsidRPr="0000250D" w:rsidRDefault="00A223AA" w:rsidP="00A223AA">
      <w:pPr>
        <w:pStyle w:val="subsection"/>
      </w:pPr>
      <w:r w:rsidRPr="0095450A">
        <w:tab/>
        <w:t>(1)</w:t>
      </w:r>
      <w:r w:rsidRPr="0095450A">
        <w:tab/>
      </w:r>
      <w:r w:rsidR="00AD15AE" w:rsidRPr="002767EE">
        <w:t>The carbon dioxide equivalent net abatement amount for a reporting period in the extended accounting period in which a return event does not occur, is zero.</w:t>
      </w:r>
      <w:r w:rsidR="00AD15AE" w:rsidRPr="0000250D">
        <w:t xml:space="preserve"> </w:t>
      </w:r>
    </w:p>
    <w:p w14:paraId="73CCAA7B" w14:textId="4856D525" w:rsidR="00AD15AE" w:rsidRPr="0095450A" w:rsidRDefault="00F76583" w:rsidP="00E6717B">
      <w:pPr>
        <w:pStyle w:val="subsection"/>
      </w:pPr>
      <w:r w:rsidRPr="0095450A">
        <w:tab/>
      </w:r>
      <w:r w:rsidR="00AD15AE" w:rsidRPr="0095450A">
        <w:t>(2)</w:t>
      </w:r>
      <w:r w:rsidR="00AD15AE" w:rsidRPr="0095450A">
        <w:tab/>
        <w:t>The carbon dioxide equivalent net abatement amount for a reporting period in the extended accounting period in which a return event occurs, in tonnes CO</w:t>
      </w:r>
      <w:r w:rsidR="00AD15AE" w:rsidRPr="0095450A">
        <w:rPr>
          <w:vertAlign w:val="subscript"/>
        </w:rPr>
        <w:t>2</w:t>
      </w:r>
      <w:r w:rsidR="00AD15AE" w:rsidRPr="0095450A">
        <w:t>-e, is worked out using the formula (</w:t>
      </w:r>
      <w:r w:rsidR="00AD15AE" w:rsidRPr="0095450A">
        <w:rPr>
          <w:b/>
          <w:bCs/>
          <w:i/>
          <w:iCs/>
        </w:rPr>
        <w:t>equation 17</w:t>
      </w:r>
      <w:r w:rsidR="00AD15AE" w:rsidRPr="0095450A">
        <w:t>):</w:t>
      </w:r>
    </w:p>
    <w:p w14:paraId="53D0A4D9" w14:textId="44BC8ACE" w:rsidR="00676C36" w:rsidRPr="0095450A" w:rsidRDefault="00AD15AE" w:rsidP="00E6717B">
      <w:pPr>
        <w:pStyle w:val="subsection"/>
        <w:rPr>
          <w:vertAlign w:val="subscript"/>
        </w:rPr>
      </w:pPr>
      <w:r w:rsidRPr="0095450A">
        <w:tab/>
      </w:r>
      <w:r w:rsidRPr="0095450A">
        <w:tab/>
      </w:r>
      <w:r w:rsidR="00676C36" w:rsidRPr="0095450A">
        <w:t xml:space="preserve">EAA </w:t>
      </w:r>
      <w:r w:rsidR="00D421E6" w:rsidRPr="0095450A">
        <w:t xml:space="preserve"> </w:t>
      </w:r>
      <w:r w:rsidR="00676C36" w:rsidRPr="0095450A">
        <w:t xml:space="preserve">= </w:t>
      </w:r>
      <w:r w:rsidR="00D421E6" w:rsidRPr="0095450A">
        <w:t xml:space="preserve"> </w:t>
      </w:r>
      <w:r w:rsidR="00676C36" w:rsidRPr="0095450A">
        <w:t>∑</w:t>
      </w:r>
      <w:r w:rsidR="00676C36" w:rsidRPr="0095450A">
        <w:rPr>
          <w:vertAlign w:val="subscript"/>
        </w:rPr>
        <w:t>n</w:t>
      </w:r>
      <w:r w:rsidR="00676C36" w:rsidRPr="0095450A">
        <w:t xml:space="preserve"> A</w:t>
      </w:r>
      <w:r w:rsidR="00676C36" w:rsidRPr="0095450A">
        <w:rPr>
          <w:vertAlign w:val="subscript"/>
        </w:rPr>
        <w:t>n</w:t>
      </w:r>
      <w:r w:rsidR="00676C36" w:rsidRPr="0095450A">
        <w:t xml:space="preserve"> </w:t>
      </w:r>
      <w:r w:rsidR="00D421E6" w:rsidRPr="0095450A">
        <w:t xml:space="preserve"> × </w:t>
      </w:r>
      <w:r w:rsidR="00676C36" w:rsidRPr="0095450A">
        <w:t xml:space="preserve"> 3 / 97 </w:t>
      </w:r>
      <w:r w:rsidR="00D421E6" w:rsidRPr="0095450A">
        <w:t xml:space="preserve"> </w:t>
      </w:r>
      <w:r w:rsidR="00676C36" w:rsidRPr="0095450A">
        <w:t xml:space="preserve">– </w:t>
      </w:r>
      <w:r w:rsidR="00D421E6" w:rsidRPr="0095450A">
        <w:t xml:space="preserve"> ∑</w:t>
      </w:r>
      <w:r w:rsidR="00D421E6" w:rsidRPr="0095450A">
        <w:rPr>
          <w:vertAlign w:val="subscript"/>
        </w:rPr>
        <w:t>r</w:t>
      </w:r>
      <w:r w:rsidR="00D421E6" w:rsidRPr="0095450A">
        <w:t xml:space="preserve"> </w:t>
      </w:r>
      <w:proofErr w:type="spellStart"/>
      <w:r w:rsidR="00567D1F" w:rsidRPr="0095450A">
        <w:t>E</w:t>
      </w:r>
      <w:r w:rsidR="00567D1F" w:rsidRPr="0095450A">
        <w:rPr>
          <w:vertAlign w:val="subscript"/>
        </w:rPr>
        <w:t>F</w:t>
      </w:r>
      <w:r w:rsidR="00D421E6" w:rsidRPr="0095450A">
        <w:rPr>
          <w:vertAlign w:val="subscript"/>
        </w:rPr>
        <w:t>,r</w:t>
      </w:r>
      <w:proofErr w:type="spellEnd"/>
      <w:r w:rsidR="00D421E6" w:rsidRPr="0095450A">
        <w:rPr>
          <w:vertAlign w:val="subscript"/>
        </w:rPr>
        <w:t xml:space="preserve"> </w:t>
      </w:r>
      <w:r w:rsidR="00D421E6" w:rsidRPr="0095450A">
        <w:t xml:space="preserve"> –  ∑</w:t>
      </w:r>
      <w:r w:rsidR="00D421E6" w:rsidRPr="0095450A">
        <w:rPr>
          <w:vertAlign w:val="subscript"/>
        </w:rPr>
        <w:t>r</w:t>
      </w:r>
      <w:r w:rsidR="00D421E6" w:rsidRPr="0095450A">
        <w:t xml:space="preserve"> </w:t>
      </w:r>
      <w:proofErr w:type="spellStart"/>
      <w:r w:rsidR="00D421E6" w:rsidRPr="0095450A">
        <w:t>F</w:t>
      </w:r>
      <w:r w:rsidR="00D722F2" w:rsidRPr="0095450A">
        <w:t>G</w:t>
      </w:r>
      <w:r w:rsidR="00D421E6" w:rsidRPr="0095450A">
        <w:t>G</w:t>
      </w:r>
      <w:r w:rsidR="00D421E6" w:rsidRPr="0095450A">
        <w:rPr>
          <w:vertAlign w:val="subscript"/>
        </w:rPr>
        <w:t>r</w:t>
      </w:r>
      <w:proofErr w:type="spellEnd"/>
    </w:p>
    <w:p w14:paraId="184FEC77" w14:textId="0D208DFB" w:rsidR="00D421E6" w:rsidRPr="0095450A" w:rsidRDefault="00D421E6" w:rsidP="00E6717B">
      <w:pPr>
        <w:pStyle w:val="subsection"/>
      </w:pPr>
      <w:r w:rsidRPr="0095450A">
        <w:tab/>
      </w:r>
      <w:r w:rsidRPr="0095450A">
        <w:tab/>
      </w:r>
      <w:proofErr w:type="gramStart"/>
      <w:r w:rsidRPr="0095450A">
        <w:t>where</w:t>
      </w:r>
      <w:proofErr w:type="gramEnd"/>
      <w:r w:rsidRPr="0095450A">
        <w:t>:</w:t>
      </w:r>
    </w:p>
    <w:p w14:paraId="2841EB02" w14:textId="0EF74CCE" w:rsidR="00D421E6" w:rsidRPr="0095450A" w:rsidRDefault="00E26172" w:rsidP="00D421E6">
      <w:pPr>
        <w:tabs>
          <w:tab w:val="right" w:pos="1021"/>
        </w:tabs>
        <w:spacing w:before="180" w:line="240" w:lineRule="auto"/>
        <w:ind w:left="1134" w:hanging="1134"/>
      </w:pPr>
      <w:r w:rsidRPr="0095450A">
        <w:tab/>
      </w:r>
      <w:r w:rsidRPr="0095450A">
        <w:tab/>
      </w:r>
      <w:r w:rsidR="00D421E6" w:rsidRPr="0095450A">
        <w:rPr>
          <w:rFonts w:eastAsia="Times New Roman" w:cs="Times New Roman"/>
          <w:b/>
          <w:bCs/>
          <w:i/>
          <w:iCs/>
          <w:lang w:eastAsia="en-AU"/>
        </w:rPr>
        <w:t>EAA</w:t>
      </w:r>
      <w:r w:rsidR="00D421E6" w:rsidRPr="0095450A">
        <w:rPr>
          <w:rFonts w:eastAsia="Times New Roman" w:cs="Times New Roman"/>
          <w:lang w:eastAsia="en-AU"/>
        </w:rPr>
        <w:t xml:space="preserve"> means the carbon dioxide equivalent net abatement amount for the reporting period, in tonnes CO</w:t>
      </w:r>
      <w:r w:rsidR="00D421E6" w:rsidRPr="0095450A">
        <w:rPr>
          <w:rFonts w:eastAsia="Times New Roman" w:cs="Times New Roman"/>
          <w:vertAlign w:val="subscript"/>
          <w:lang w:eastAsia="en-AU"/>
        </w:rPr>
        <w:t>2</w:t>
      </w:r>
      <w:r w:rsidR="00D421E6" w:rsidRPr="0095450A">
        <w:rPr>
          <w:rFonts w:eastAsia="Times New Roman" w:cs="Times New Roman"/>
          <w:lang w:eastAsia="en-AU"/>
        </w:rPr>
        <w:t>-e.</w:t>
      </w:r>
    </w:p>
    <w:p w14:paraId="5B54AE6D" w14:textId="77777777" w:rsidR="00D421E6" w:rsidRPr="0095450A" w:rsidRDefault="00D421E6" w:rsidP="00D421E6">
      <w:pPr>
        <w:tabs>
          <w:tab w:val="right" w:pos="1021"/>
        </w:tabs>
        <w:spacing w:before="180" w:line="240" w:lineRule="auto"/>
        <w:ind w:left="1134" w:hanging="1134"/>
        <w:rPr>
          <w:rFonts w:eastAsia="Times New Roman" w:cs="Times New Roman"/>
          <w:lang w:eastAsia="en-AU"/>
        </w:rPr>
      </w:pPr>
      <w:r w:rsidRPr="0095450A">
        <w:rPr>
          <w:rFonts w:eastAsia="Times New Roman" w:cs="Times New Roman"/>
          <w:lang w:eastAsia="en-AU"/>
        </w:rPr>
        <w:tab/>
      </w:r>
      <w:r w:rsidRPr="0095450A">
        <w:rPr>
          <w:rFonts w:eastAsia="Times New Roman" w:cs="Times New Roman"/>
          <w:lang w:eastAsia="en-AU"/>
        </w:rPr>
        <w:tab/>
      </w:r>
      <w:proofErr w:type="gramStart"/>
      <w:r w:rsidRPr="0095450A">
        <w:rPr>
          <w:rFonts w:eastAsia="Times New Roman" w:cs="Times New Roman"/>
          <w:b/>
          <w:bCs/>
          <w:i/>
          <w:iCs/>
          <w:lang w:eastAsia="en-AU"/>
        </w:rPr>
        <w:t>A</w:t>
      </w:r>
      <w:r w:rsidRPr="0095450A">
        <w:rPr>
          <w:rFonts w:eastAsia="Times New Roman" w:cs="Times New Roman"/>
          <w:b/>
          <w:bCs/>
          <w:i/>
          <w:iCs/>
          <w:vertAlign w:val="subscript"/>
          <w:lang w:eastAsia="en-AU"/>
        </w:rPr>
        <w:t>n</w:t>
      </w:r>
      <w:proofErr w:type="gramEnd"/>
      <w:r w:rsidRPr="0095450A">
        <w:rPr>
          <w:rFonts w:eastAsia="Times New Roman" w:cs="Times New Roman"/>
          <w:lang w:eastAsia="en-AU"/>
        </w:rPr>
        <w:t xml:space="preserve"> means the carbon dioxide equivalent net abatement amount for a reporting period n in the crediting period, worked out using equation 1.</w:t>
      </w:r>
    </w:p>
    <w:p w14:paraId="5AB46DD4" w14:textId="77777777" w:rsidR="00D421E6" w:rsidRPr="0095450A" w:rsidRDefault="00D421E6" w:rsidP="00D421E6">
      <w:pPr>
        <w:tabs>
          <w:tab w:val="right" w:pos="1021"/>
        </w:tabs>
        <w:spacing w:before="180" w:line="240" w:lineRule="auto"/>
        <w:ind w:left="1134" w:hanging="1134"/>
        <w:rPr>
          <w:rFonts w:eastAsia="Times New Roman" w:cs="Times New Roman"/>
          <w:lang w:eastAsia="en-AU"/>
        </w:rPr>
      </w:pPr>
      <w:r w:rsidRPr="0095450A">
        <w:rPr>
          <w:rFonts w:eastAsia="Times New Roman" w:cs="Times New Roman"/>
          <w:b/>
          <w:bCs/>
          <w:i/>
          <w:iCs/>
          <w:lang w:eastAsia="en-AU"/>
        </w:rPr>
        <w:tab/>
      </w:r>
      <w:r w:rsidRPr="0095450A">
        <w:rPr>
          <w:rFonts w:eastAsia="Times New Roman" w:cs="Times New Roman"/>
          <w:b/>
          <w:bCs/>
          <w:i/>
          <w:iCs/>
          <w:lang w:eastAsia="en-AU"/>
        </w:rPr>
        <w:tab/>
      </w:r>
      <w:proofErr w:type="gramStart"/>
      <w:r w:rsidRPr="0095450A">
        <w:rPr>
          <w:rFonts w:eastAsia="Times New Roman" w:cs="Times New Roman"/>
          <w:b/>
          <w:bCs/>
          <w:i/>
          <w:iCs/>
          <w:lang w:eastAsia="en-AU"/>
        </w:rPr>
        <w:t>n</w:t>
      </w:r>
      <w:proofErr w:type="gramEnd"/>
      <w:r w:rsidRPr="0095450A">
        <w:rPr>
          <w:rFonts w:eastAsia="Times New Roman" w:cs="Times New Roman"/>
          <w:lang w:eastAsia="en-AU"/>
        </w:rPr>
        <w:t xml:space="preserve"> means a reporting period in the crediting period.</w:t>
      </w:r>
    </w:p>
    <w:p w14:paraId="56E63CE0" w14:textId="054987C8" w:rsidR="00D421E6" w:rsidRPr="0000250D" w:rsidRDefault="00D421E6" w:rsidP="00D421E6">
      <w:pPr>
        <w:tabs>
          <w:tab w:val="right" w:pos="1021"/>
        </w:tabs>
        <w:spacing w:before="180" w:line="240" w:lineRule="auto"/>
        <w:ind w:left="1134" w:hanging="1134"/>
        <w:rPr>
          <w:rFonts w:eastAsia="Times New Roman" w:cs="Times New Roman"/>
          <w:lang w:eastAsia="en-AU"/>
        </w:rPr>
      </w:pPr>
      <w:r w:rsidRPr="0095450A">
        <w:rPr>
          <w:rFonts w:eastAsia="Times New Roman" w:cs="Times New Roman"/>
          <w:lang w:eastAsia="en-AU"/>
        </w:rPr>
        <w:tab/>
      </w:r>
      <w:r w:rsidRPr="0095450A">
        <w:rPr>
          <w:rFonts w:eastAsia="Times New Roman" w:cs="Times New Roman"/>
          <w:lang w:eastAsia="en-AU"/>
        </w:rPr>
        <w:tab/>
      </w:r>
      <w:proofErr w:type="spellStart"/>
      <w:r w:rsidRPr="0095450A">
        <w:rPr>
          <w:rFonts w:eastAsia="Times New Roman" w:cs="Times New Roman"/>
          <w:b/>
          <w:bCs/>
          <w:i/>
          <w:iCs/>
          <w:lang w:eastAsia="en-AU"/>
        </w:rPr>
        <w:t>E</w:t>
      </w:r>
      <w:r w:rsidR="00870161" w:rsidRPr="0095450A">
        <w:rPr>
          <w:rFonts w:eastAsia="Times New Roman" w:cs="Times New Roman"/>
          <w:b/>
          <w:bCs/>
          <w:i/>
          <w:iCs/>
          <w:vertAlign w:val="subscript"/>
          <w:lang w:eastAsia="en-AU"/>
        </w:rPr>
        <w:t>F</w:t>
      </w:r>
      <w:proofErr w:type="gramStart"/>
      <w:r w:rsidRPr="0095450A">
        <w:rPr>
          <w:rFonts w:eastAsia="Times New Roman" w:cs="Times New Roman"/>
          <w:b/>
          <w:bCs/>
          <w:i/>
          <w:iCs/>
          <w:vertAlign w:val="subscript"/>
          <w:lang w:eastAsia="en-AU"/>
        </w:rPr>
        <w:t>,r</w:t>
      </w:r>
      <w:proofErr w:type="spellEnd"/>
      <w:proofErr w:type="gramEnd"/>
      <w:r w:rsidRPr="0095450A">
        <w:rPr>
          <w:rFonts w:eastAsia="Times New Roman" w:cs="Times New Roman"/>
          <w:lang w:eastAsia="en-AU"/>
        </w:rPr>
        <w:t xml:space="preserve"> means the </w:t>
      </w:r>
      <w:r w:rsidR="00870161" w:rsidRPr="0095450A">
        <w:rPr>
          <w:rFonts w:eastAsia="Times New Roman" w:cs="Times New Roman"/>
          <w:lang w:eastAsia="en-AU"/>
        </w:rPr>
        <w:t>total</w:t>
      </w:r>
      <w:r w:rsidRPr="0095450A">
        <w:rPr>
          <w:rFonts w:eastAsia="Times New Roman" w:cs="Times New Roman"/>
          <w:lang w:eastAsia="en-AU"/>
        </w:rPr>
        <w:t xml:space="preserve"> emissions from fuel use </w:t>
      </w:r>
      <w:r w:rsidR="004A4527" w:rsidRPr="0095450A">
        <w:rPr>
          <w:rFonts w:eastAsia="Times New Roman" w:cs="Times New Roman"/>
          <w:lang w:eastAsia="en-AU"/>
        </w:rPr>
        <w:t xml:space="preserve">for the project </w:t>
      </w:r>
      <w:r w:rsidRPr="0095450A">
        <w:rPr>
          <w:rFonts w:eastAsia="Times New Roman" w:cs="Times New Roman"/>
          <w:lang w:eastAsia="en-AU"/>
        </w:rPr>
        <w:t xml:space="preserve">for </w:t>
      </w:r>
      <w:r w:rsidR="00A678CD" w:rsidRPr="0095450A">
        <w:rPr>
          <w:rFonts w:eastAsia="Times New Roman" w:cs="Times New Roman"/>
          <w:lang w:eastAsia="en-AU"/>
        </w:rPr>
        <w:t xml:space="preserve">conducting </w:t>
      </w:r>
      <w:r w:rsidRPr="0095450A">
        <w:rPr>
          <w:rFonts w:eastAsia="Times New Roman" w:cs="Times New Roman"/>
          <w:lang w:eastAsia="en-AU"/>
        </w:rPr>
        <w:t xml:space="preserve">any monitoring and verification activities </w:t>
      </w:r>
      <w:r w:rsidR="00AD15AE" w:rsidRPr="0095450A">
        <w:rPr>
          <w:rFonts w:eastAsia="Times New Roman" w:cs="Times New Roman"/>
          <w:lang w:eastAsia="en-AU"/>
        </w:rPr>
        <w:t>for</w:t>
      </w:r>
      <w:r w:rsidR="00486B8B" w:rsidRPr="0095450A">
        <w:rPr>
          <w:rFonts w:eastAsia="Times New Roman" w:cs="Times New Roman"/>
          <w:lang w:eastAsia="en-AU"/>
        </w:rPr>
        <w:t xml:space="preserve"> </w:t>
      </w:r>
      <w:r w:rsidRPr="0095450A">
        <w:rPr>
          <w:rFonts w:eastAsia="Times New Roman" w:cs="Times New Roman"/>
          <w:lang w:eastAsia="en-AU"/>
        </w:rPr>
        <w:t xml:space="preserve">a reporting period r in the extended accounting period, worked out using equation </w:t>
      </w:r>
      <w:r w:rsidR="00AD15AE" w:rsidRPr="002767EE">
        <w:rPr>
          <w:rFonts w:eastAsia="Times New Roman" w:cs="Times New Roman"/>
          <w:lang w:eastAsia="en-AU"/>
        </w:rPr>
        <w:t>13</w:t>
      </w:r>
      <w:r w:rsidRPr="0000250D">
        <w:rPr>
          <w:rFonts w:eastAsia="Times New Roman" w:cs="Times New Roman"/>
          <w:lang w:eastAsia="en-AU"/>
        </w:rPr>
        <w:t>.</w:t>
      </w:r>
    </w:p>
    <w:p w14:paraId="59BA3590" w14:textId="26A4E66F" w:rsidR="00D421E6" w:rsidRPr="0095450A" w:rsidRDefault="00D421E6" w:rsidP="00D421E6">
      <w:pPr>
        <w:tabs>
          <w:tab w:val="right" w:pos="1021"/>
        </w:tabs>
        <w:spacing w:before="180" w:line="240" w:lineRule="auto"/>
        <w:ind w:left="1134" w:hanging="1134"/>
        <w:rPr>
          <w:rFonts w:eastAsia="Times New Roman" w:cs="Times New Roman"/>
          <w:lang w:eastAsia="en-AU"/>
        </w:rPr>
      </w:pPr>
      <w:r w:rsidRPr="0095450A">
        <w:rPr>
          <w:rFonts w:eastAsia="Times New Roman" w:cs="Times New Roman"/>
          <w:b/>
          <w:bCs/>
          <w:i/>
          <w:iCs/>
          <w:lang w:eastAsia="en-AU"/>
        </w:rPr>
        <w:tab/>
      </w:r>
      <w:r w:rsidRPr="0095450A">
        <w:rPr>
          <w:rFonts w:eastAsia="Times New Roman" w:cs="Times New Roman"/>
          <w:b/>
          <w:bCs/>
          <w:i/>
          <w:iCs/>
          <w:lang w:eastAsia="en-AU"/>
        </w:rPr>
        <w:tab/>
      </w:r>
      <w:proofErr w:type="spellStart"/>
      <w:r w:rsidRPr="0095450A">
        <w:rPr>
          <w:rFonts w:eastAsia="Times New Roman" w:cs="Times New Roman"/>
          <w:b/>
          <w:bCs/>
          <w:i/>
          <w:iCs/>
          <w:lang w:eastAsia="en-AU"/>
        </w:rPr>
        <w:t>F</w:t>
      </w:r>
      <w:r w:rsidR="00D722F2" w:rsidRPr="0095450A">
        <w:rPr>
          <w:rFonts w:eastAsia="Times New Roman" w:cs="Times New Roman"/>
          <w:b/>
          <w:bCs/>
          <w:i/>
          <w:iCs/>
          <w:lang w:eastAsia="en-AU"/>
        </w:rPr>
        <w:t>G</w:t>
      </w:r>
      <w:r w:rsidRPr="0095450A">
        <w:rPr>
          <w:rFonts w:eastAsia="Times New Roman" w:cs="Times New Roman"/>
          <w:b/>
          <w:bCs/>
          <w:i/>
          <w:iCs/>
          <w:lang w:eastAsia="en-AU"/>
        </w:rPr>
        <w:t>G</w:t>
      </w:r>
      <w:r w:rsidRPr="0095450A">
        <w:rPr>
          <w:rFonts w:eastAsia="Times New Roman" w:cs="Times New Roman"/>
          <w:b/>
          <w:bCs/>
          <w:i/>
          <w:iCs/>
          <w:vertAlign w:val="subscript"/>
          <w:lang w:eastAsia="en-AU"/>
        </w:rPr>
        <w:t>r</w:t>
      </w:r>
      <w:proofErr w:type="spellEnd"/>
      <w:r w:rsidRPr="0095450A">
        <w:rPr>
          <w:rFonts w:eastAsia="Times New Roman" w:cs="Times New Roman"/>
          <w:lang w:eastAsia="en-AU"/>
        </w:rPr>
        <w:t xml:space="preserve"> means the fugitive </w:t>
      </w:r>
      <w:r w:rsidR="007F1D9A" w:rsidRPr="0095450A">
        <w:rPr>
          <w:rFonts w:eastAsia="Times New Roman" w:cs="Times New Roman"/>
          <w:lang w:eastAsia="en-AU"/>
        </w:rPr>
        <w:t xml:space="preserve">emissions of </w:t>
      </w:r>
      <w:r w:rsidRPr="0095450A">
        <w:rPr>
          <w:rFonts w:eastAsia="Times New Roman" w:cs="Times New Roman"/>
          <w:lang w:eastAsia="en-AU"/>
        </w:rPr>
        <w:t xml:space="preserve">greenhouse gases </w:t>
      </w:r>
      <w:r w:rsidR="00AD15AE" w:rsidRPr="0095450A">
        <w:rPr>
          <w:rFonts w:eastAsia="Times New Roman" w:cs="Times New Roman"/>
          <w:lang w:eastAsia="en-AU"/>
        </w:rPr>
        <w:t>for</w:t>
      </w:r>
      <w:r w:rsidR="007F1D9A" w:rsidRPr="0095450A">
        <w:rPr>
          <w:rFonts w:eastAsia="Times New Roman" w:cs="Times New Roman"/>
          <w:lang w:eastAsia="en-AU"/>
        </w:rPr>
        <w:t xml:space="preserve"> a reporting period r in the extended accounting period </w:t>
      </w:r>
      <w:r w:rsidRPr="0095450A">
        <w:rPr>
          <w:rFonts w:eastAsia="Times New Roman" w:cs="Times New Roman"/>
          <w:lang w:eastAsia="en-AU"/>
        </w:rPr>
        <w:t xml:space="preserve">from </w:t>
      </w:r>
      <w:r w:rsidR="007F1D9A" w:rsidRPr="0095450A">
        <w:rPr>
          <w:rFonts w:eastAsia="Times New Roman" w:cs="Times New Roman"/>
          <w:lang w:eastAsia="en-AU"/>
        </w:rPr>
        <w:t xml:space="preserve">all </w:t>
      </w:r>
      <w:r w:rsidRPr="0095450A">
        <w:rPr>
          <w:rFonts w:eastAsia="Times New Roman" w:cs="Times New Roman"/>
          <w:lang w:eastAsia="en-AU"/>
        </w:rPr>
        <w:t>storage site</w:t>
      </w:r>
      <w:r w:rsidR="007F1D9A" w:rsidRPr="0095450A">
        <w:rPr>
          <w:rFonts w:eastAsia="Times New Roman" w:cs="Times New Roman"/>
          <w:lang w:eastAsia="en-AU"/>
        </w:rPr>
        <w:t>s</w:t>
      </w:r>
      <w:r w:rsidR="007F1D9A" w:rsidRPr="0095450A">
        <w:t xml:space="preserve"> into which greenhouse gases are or were injected by the project</w:t>
      </w:r>
      <w:r w:rsidRPr="0095450A">
        <w:rPr>
          <w:rFonts w:eastAsia="Times New Roman" w:cs="Times New Roman"/>
          <w:lang w:eastAsia="en-AU"/>
        </w:rPr>
        <w:t xml:space="preserve">, worked out using equation </w:t>
      </w:r>
      <w:r w:rsidR="00D722F2" w:rsidRPr="0095450A">
        <w:rPr>
          <w:rFonts w:eastAsia="Times New Roman" w:cs="Times New Roman"/>
          <w:lang w:eastAsia="en-AU"/>
        </w:rPr>
        <w:t>15</w:t>
      </w:r>
      <w:r w:rsidRPr="0095450A">
        <w:rPr>
          <w:rFonts w:eastAsia="Times New Roman" w:cs="Times New Roman"/>
          <w:lang w:eastAsia="en-AU"/>
        </w:rPr>
        <w:t>.</w:t>
      </w:r>
    </w:p>
    <w:p w14:paraId="3BD98520" w14:textId="57A5CD7F" w:rsidR="00676C36" w:rsidRPr="0095450A" w:rsidRDefault="00D421E6" w:rsidP="00D421E6">
      <w:pPr>
        <w:pStyle w:val="subsection"/>
      </w:pPr>
      <w:r w:rsidRPr="0095450A">
        <w:rPr>
          <w:b/>
          <w:bCs/>
          <w:i/>
          <w:iCs/>
        </w:rPr>
        <w:tab/>
      </w:r>
      <w:r w:rsidRPr="0095450A">
        <w:rPr>
          <w:b/>
          <w:bCs/>
          <w:i/>
          <w:iCs/>
        </w:rPr>
        <w:tab/>
      </w:r>
      <w:proofErr w:type="gramStart"/>
      <w:r w:rsidRPr="0095450A">
        <w:rPr>
          <w:b/>
          <w:bCs/>
          <w:i/>
          <w:iCs/>
        </w:rPr>
        <w:t>r</w:t>
      </w:r>
      <w:proofErr w:type="gramEnd"/>
      <w:r w:rsidRPr="0095450A">
        <w:t xml:space="preserve"> means a reporting period in the extended accounting period.</w:t>
      </w:r>
    </w:p>
    <w:p w14:paraId="22D4E6BB" w14:textId="0779283A" w:rsidR="00676C36" w:rsidRPr="0095450A" w:rsidRDefault="00A223AA" w:rsidP="00A223AA">
      <w:pPr>
        <w:pStyle w:val="subsection"/>
      </w:pPr>
      <w:r w:rsidRPr="0095450A">
        <w:tab/>
        <w:t>(</w:t>
      </w:r>
      <w:r w:rsidR="00134E64">
        <w:t>3</w:t>
      </w:r>
      <w:r w:rsidRPr="00134E64">
        <w:t>)</w:t>
      </w:r>
      <w:r w:rsidRPr="00134E64">
        <w:tab/>
      </w:r>
      <w:r w:rsidR="00676C36" w:rsidRPr="00134E64">
        <w:t xml:space="preserve">A </w:t>
      </w:r>
      <w:r w:rsidR="00515436" w:rsidRPr="0095450A">
        <w:rPr>
          <w:b/>
          <w:bCs/>
          <w:i/>
          <w:iCs/>
        </w:rPr>
        <w:t xml:space="preserve">return </w:t>
      </w:r>
      <w:r w:rsidR="00676C36" w:rsidRPr="0095450A">
        <w:rPr>
          <w:b/>
          <w:bCs/>
          <w:i/>
          <w:iCs/>
        </w:rPr>
        <w:t>event</w:t>
      </w:r>
      <w:r w:rsidR="00676C36" w:rsidRPr="0095450A">
        <w:t xml:space="preserve"> occurs when </w:t>
      </w:r>
      <w:r w:rsidR="00AD15AE" w:rsidRPr="002767EE">
        <w:t>eithe</w:t>
      </w:r>
      <w:r w:rsidR="00AD15AE" w:rsidRPr="0000250D">
        <w:t>r</w:t>
      </w:r>
      <w:r w:rsidR="006A2915" w:rsidRPr="0000250D">
        <w:t xml:space="preserve"> of </w:t>
      </w:r>
      <w:r w:rsidR="007875B5" w:rsidRPr="0000250D">
        <w:t xml:space="preserve">the following </w:t>
      </w:r>
      <w:r w:rsidR="001E3370" w:rsidRPr="0000250D">
        <w:t xml:space="preserve">has occurred </w:t>
      </w:r>
      <w:r w:rsidR="007875B5" w:rsidRPr="0000250D">
        <w:t xml:space="preserve">for </w:t>
      </w:r>
      <w:r w:rsidR="001E3370" w:rsidRPr="0000250D">
        <w:t xml:space="preserve">each </w:t>
      </w:r>
      <w:r w:rsidR="00D421E6" w:rsidRPr="0000250D">
        <w:t xml:space="preserve">storage site in </w:t>
      </w:r>
      <w:r w:rsidR="000A210A" w:rsidRPr="0095450A">
        <w:t xml:space="preserve">which greenhouse gases are or were injected by </w:t>
      </w:r>
      <w:r w:rsidR="00D421E6" w:rsidRPr="0095450A">
        <w:t>the project</w:t>
      </w:r>
      <w:r w:rsidR="00676C36" w:rsidRPr="0095450A">
        <w:t>:</w:t>
      </w:r>
    </w:p>
    <w:p w14:paraId="5CA4600F" w14:textId="102B355B" w:rsidR="00676C36" w:rsidRPr="0095450A" w:rsidRDefault="00676C36" w:rsidP="006E1B66">
      <w:pPr>
        <w:pStyle w:val="paragraph"/>
      </w:pPr>
      <w:r w:rsidRPr="0095450A">
        <w:tab/>
        <w:t>(a)</w:t>
      </w:r>
      <w:r w:rsidRPr="0095450A">
        <w:tab/>
      </w:r>
      <w:proofErr w:type="gramStart"/>
      <w:r w:rsidRPr="0095450A">
        <w:t>a</w:t>
      </w:r>
      <w:proofErr w:type="gramEnd"/>
      <w:r w:rsidRPr="0095450A">
        <w:t xml:space="preserve"> closure assurance period has been declared under section 399 of the </w:t>
      </w:r>
      <w:r w:rsidRPr="0095450A">
        <w:rPr>
          <w:i/>
          <w:iCs/>
        </w:rPr>
        <w:t>Offshore Petroleum and Greenhouse Gas Storage Act 2006</w:t>
      </w:r>
      <w:r w:rsidR="00D421E6" w:rsidRPr="0095450A">
        <w:t>;</w:t>
      </w:r>
      <w:r w:rsidRPr="0095450A">
        <w:t xml:space="preserve"> </w:t>
      </w:r>
    </w:p>
    <w:p w14:paraId="320EA987" w14:textId="7FA82526" w:rsidR="00134E64" w:rsidRPr="002767EE" w:rsidRDefault="00676C36" w:rsidP="006E1B66">
      <w:pPr>
        <w:pStyle w:val="paragraph"/>
      </w:pPr>
      <w:r w:rsidRPr="0095450A">
        <w:tab/>
        <w:t>(b)</w:t>
      </w:r>
      <w:r w:rsidRPr="0095450A">
        <w:tab/>
      </w:r>
      <w:proofErr w:type="gramStart"/>
      <w:r w:rsidR="00AD15AE" w:rsidRPr="002767EE">
        <w:t>in</w:t>
      </w:r>
      <w:proofErr w:type="gramEnd"/>
      <w:r w:rsidR="00AD15AE" w:rsidRPr="002767EE">
        <w:t xml:space="preserve"> case of the project involved the injection of greenhouse gases into a recognised reservoir in accordance with a recognised law of a State or Territory:</w:t>
      </w:r>
    </w:p>
    <w:p w14:paraId="68F510C2" w14:textId="37657F29" w:rsidR="00134E64" w:rsidRPr="002767EE" w:rsidRDefault="00134E64" w:rsidP="009A29BA">
      <w:pPr>
        <w:pStyle w:val="subsection"/>
        <w:tabs>
          <w:tab w:val="clear" w:pos="1021"/>
          <w:tab w:val="right" w:pos="1985"/>
        </w:tabs>
        <w:spacing w:before="40"/>
        <w:ind w:left="2160" w:hanging="2160"/>
      </w:pPr>
      <w:r>
        <w:tab/>
      </w:r>
      <w:r w:rsidR="00AD15AE" w:rsidRPr="009A29BA">
        <w:t>(</w:t>
      </w:r>
      <w:proofErr w:type="spellStart"/>
      <w:r w:rsidR="00AD15AE" w:rsidRPr="009A29BA">
        <w:t>i</w:t>
      </w:r>
      <w:proofErr w:type="spellEnd"/>
      <w:r w:rsidR="00AD15AE" w:rsidRPr="009A29BA">
        <w:t>)</w:t>
      </w:r>
      <w:r>
        <w:tab/>
      </w:r>
      <w:proofErr w:type="gramStart"/>
      <w:r w:rsidR="00AD15AE" w:rsidRPr="009A29BA">
        <w:t>a</w:t>
      </w:r>
      <w:proofErr w:type="gramEnd"/>
      <w:r w:rsidR="00AD15AE" w:rsidRPr="009A29BA">
        <w:t xml:space="preserve"> recognised licence under that law has been surrendered to the satisfaction of the authority responsible for administering that law; or</w:t>
      </w:r>
    </w:p>
    <w:p w14:paraId="6AC5C7E3" w14:textId="4BCC2062" w:rsidR="00AD15AE" w:rsidRPr="002767EE" w:rsidRDefault="00AD15AE" w:rsidP="009A29BA">
      <w:pPr>
        <w:pStyle w:val="subsection"/>
        <w:tabs>
          <w:tab w:val="clear" w:pos="1021"/>
          <w:tab w:val="right" w:pos="1985"/>
        </w:tabs>
        <w:spacing w:before="40"/>
        <w:ind w:left="2160" w:hanging="2160"/>
      </w:pPr>
      <w:r w:rsidRPr="002767EE">
        <w:tab/>
        <w:t>(ii)</w:t>
      </w:r>
      <w:r w:rsidRPr="002767EE">
        <w:tab/>
      </w:r>
      <w:proofErr w:type="gramStart"/>
      <w:r w:rsidRPr="002767EE">
        <w:t>an</w:t>
      </w:r>
      <w:proofErr w:type="gramEnd"/>
      <w:r w:rsidRPr="002767EE">
        <w:t xml:space="preserve"> analogous certification in relation to the recognised reservoir has been issued under that law by that authority.</w:t>
      </w:r>
    </w:p>
    <w:p w14:paraId="11BACEC8" w14:textId="08D55536" w:rsidR="00AD15AE" w:rsidRPr="002767EE" w:rsidRDefault="00AD15AE" w:rsidP="006E1B66">
      <w:pPr>
        <w:pStyle w:val="paragraph"/>
      </w:pPr>
      <w:r w:rsidRPr="002767EE">
        <w:tab/>
      </w:r>
    </w:p>
    <w:p w14:paraId="6973406B" w14:textId="77777777" w:rsidR="00AD15AE" w:rsidRPr="002767EE" w:rsidRDefault="00AD15AE" w:rsidP="00AD15AE">
      <w:pPr>
        <w:pStyle w:val="paragraph"/>
        <w:ind w:left="1985" w:hanging="709"/>
        <w:rPr>
          <w:sz w:val="18"/>
          <w:szCs w:val="18"/>
        </w:rPr>
      </w:pPr>
      <w:r w:rsidRPr="002767EE">
        <w:rPr>
          <w:sz w:val="18"/>
          <w:szCs w:val="18"/>
        </w:rPr>
        <w:t>Note:</w:t>
      </w:r>
      <w:r w:rsidRPr="002767EE">
        <w:rPr>
          <w:sz w:val="18"/>
          <w:szCs w:val="18"/>
        </w:rPr>
        <w:tab/>
        <w:t>In September 2021, some of the circumstances in which a recognised licence under a recognised law of a State or Territory may be considered to have been surrendered to the satisfaction of the authority responsible for administering that law is if one of the following events has happened:</w:t>
      </w:r>
    </w:p>
    <w:p w14:paraId="057B42C9" w14:textId="0086C445" w:rsidR="00AD15AE" w:rsidRPr="002767EE" w:rsidRDefault="00236EC2" w:rsidP="009A29BA">
      <w:pPr>
        <w:spacing w:line="240" w:lineRule="auto"/>
        <w:ind w:left="2268" w:hanging="283"/>
        <w:rPr>
          <w:sz w:val="18"/>
          <w:szCs w:val="18"/>
        </w:rPr>
      </w:pPr>
      <w:r>
        <w:rPr>
          <w:sz w:val="18"/>
          <w:szCs w:val="18"/>
        </w:rPr>
        <w:t>(a)</w:t>
      </w:r>
      <w:r>
        <w:rPr>
          <w:sz w:val="18"/>
          <w:szCs w:val="18"/>
        </w:rPr>
        <w:tab/>
      </w:r>
      <w:proofErr w:type="gramStart"/>
      <w:r w:rsidR="00AD15AE" w:rsidRPr="002767EE">
        <w:rPr>
          <w:sz w:val="18"/>
          <w:szCs w:val="18"/>
        </w:rPr>
        <w:t>a</w:t>
      </w:r>
      <w:proofErr w:type="gramEnd"/>
      <w:r w:rsidR="00AD15AE" w:rsidRPr="002767EE">
        <w:rPr>
          <w:sz w:val="18"/>
          <w:szCs w:val="18"/>
        </w:rPr>
        <w:t xml:space="preserve"> surrender of authority under section 168 of the </w:t>
      </w:r>
      <w:r w:rsidR="00AD15AE" w:rsidRPr="001D4361">
        <w:rPr>
          <w:i/>
          <w:sz w:val="18"/>
          <w:szCs w:val="18"/>
        </w:rPr>
        <w:t>Greenhouse Gas Geological Sequestration Act 2008</w:t>
      </w:r>
      <w:r w:rsidR="00AD15AE" w:rsidRPr="002767EE">
        <w:rPr>
          <w:sz w:val="18"/>
          <w:szCs w:val="18"/>
        </w:rPr>
        <w:t xml:space="preserve"> (Vic) has been consented to by the relevant Minister; </w:t>
      </w:r>
    </w:p>
    <w:p w14:paraId="64BDBA70" w14:textId="22B9F2C6" w:rsidR="00AD15AE" w:rsidRPr="002767EE" w:rsidRDefault="00236EC2" w:rsidP="009A29BA">
      <w:pPr>
        <w:spacing w:line="240" w:lineRule="auto"/>
        <w:ind w:left="2268" w:hanging="283"/>
        <w:rPr>
          <w:sz w:val="18"/>
          <w:szCs w:val="18"/>
        </w:rPr>
      </w:pPr>
      <w:r>
        <w:rPr>
          <w:sz w:val="18"/>
          <w:szCs w:val="18"/>
        </w:rPr>
        <w:lastRenderedPageBreak/>
        <w:t>(b)</w:t>
      </w:r>
      <w:r>
        <w:rPr>
          <w:sz w:val="18"/>
          <w:szCs w:val="18"/>
        </w:rPr>
        <w:tab/>
      </w:r>
      <w:proofErr w:type="gramStart"/>
      <w:r w:rsidR="00AD15AE" w:rsidRPr="002767EE">
        <w:rPr>
          <w:sz w:val="18"/>
          <w:szCs w:val="18"/>
        </w:rPr>
        <w:t>a</w:t>
      </w:r>
      <w:proofErr w:type="gramEnd"/>
      <w:r w:rsidR="00AD15AE" w:rsidRPr="002767EE">
        <w:rPr>
          <w:sz w:val="18"/>
          <w:szCs w:val="18"/>
        </w:rPr>
        <w:t xml:space="preserve"> site closing certificate has been issued under section 427 of the </w:t>
      </w:r>
      <w:r w:rsidR="00AD15AE" w:rsidRPr="001D4361">
        <w:rPr>
          <w:i/>
          <w:sz w:val="18"/>
          <w:szCs w:val="18"/>
        </w:rPr>
        <w:t>Offshore Petroleum and Greenhouse Gas Storage Act 2010</w:t>
      </w:r>
      <w:r w:rsidR="00AD15AE" w:rsidRPr="002767EE">
        <w:rPr>
          <w:sz w:val="18"/>
          <w:szCs w:val="18"/>
        </w:rPr>
        <w:t xml:space="preserve"> (Vic);</w:t>
      </w:r>
    </w:p>
    <w:p w14:paraId="5DA634F9" w14:textId="09D6C6B8" w:rsidR="00AD15AE" w:rsidRPr="002767EE" w:rsidRDefault="00236EC2" w:rsidP="009A29BA">
      <w:pPr>
        <w:spacing w:line="240" w:lineRule="auto"/>
        <w:ind w:left="2268" w:hanging="283"/>
        <w:rPr>
          <w:sz w:val="18"/>
          <w:szCs w:val="18"/>
        </w:rPr>
      </w:pPr>
      <w:r>
        <w:rPr>
          <w:sz w:val="18"/>
          <w:szCs w:val="18"/>
        </w:rPr>
        <w:t>(c)</w:t>
      </w:r>
      <w:r>
        <w:rPr>
          <w:sz w:val="18"/>
          <w:szCs w:val="18"/>
        </w:rPr>
        <w:tab/>
      </w:r>
      <w:proofErr w:type="gramStart"/>
      <w:r w:rsidR="00AD15AE" w:rsidRPr="002767EE">
        <w:rPr>
          <w:sz w:val="18"/>
          <w:szCs w:val="18"/>
        </w:rPr>
        <w:t>a</w:t>
      </w:r>
      <w:proofErr w:type="gramEnd"/>
      <w:r w:rsidR="00AD15AE" w:rsidRPr="002767EE">
        <w:rPr>
          <w:sz w:val="18"/>
          <w:szCs w:val="18"/>
        </w:rPr>
        <w:t xml:space="preserve"> lease surrender has been approved under section 179 of the </w:t>
      </w:r>
      <w:r w:rsidR="00AD15AE" w:rsidRPr="001D4361">
        <w:rPr>
          <w:i/>
          <w:sz w:val="18"/>
          <w:szCs w:val="18"/>
        </w:rPr>
        <w:t>Greenhouse Gas Storage Act 2009</w:t>
      </w:r>
      <w:r w:rsidR="00AD15AE" w:rsidRPr="002767EE">
        <w:rPr>
          <w:sz w:val="18"/>
          <w:szCs w:val="18"/>
        </w:rPr>
        <w:t xml:space="preserve"> (Qld); </w:t>
      </w:r>
    </w:p>
    <w:p w14:paraId="4C4B2FF0" w14:textId="76C2A2C3" w:rsidR="00AD15AE" w:rsidRPr="002767EE" w:rsidRDefault="00236EC2" w:rsidP="009A29BA">
      <w:pPr>
        <w:spacing w:line="240" w:lineRule="auto"/>
        <w:ind w:left="2268" w:hanging="283"/>
        <w:rPr>
          <w:sz w:val="18"/>
          <w:szCs w:val="18"/>
        </w:rPr>
      </w:pPr>
      <w:r>
        <w:rPr>
          <w:sz w:val="18"/>
          <w:szCs w:val="18"/>
        </w:rPr>
        <w:t>(d)</w:t>
      </w:r>
      <w:r>
        <w:rPr>
          <w:sz w:val="18"/>
          <w:szCs w:val="18"/>
        </w:rPr>
        <w:tab/>
      </w:r>
      <w:proofErr w:type="gramStart"/>
      <w:r w:rsidR="00AD15AE" w:rsidRPr="002767EE">
        <w:rPr>
          <w:sz w:val="18"/>
          <w:szCs w:val="18"/>
        </w:rPr>
        <w:t>the</w:t>
      </w:r>
      <w:proofErr w:type="gramEnd"/>
      <w:r w:rsidR="00AD15AE" w:rsidRPr="002767EE">
        <w:rPr>
          <w:sz w:val="18"/>
          <w:szCs w:val="18"/>
        </w:rPr>
        <w:t xml:space="preserve"> relevant Minister has accepted an application to surrender the licence under section 89 of the </w:t>
      </w:r>
      <w:r w:rsidR="00AD15AE" w:rsidRPr="001D4361">
        <w:rPr>
          <w:i/>
          <w:sz w:val="18"/>
          <w:szCs w:val="18"/>
        </w:rPr>
        <w:t>Petroleum and Geothermal Energy Act 2000</w:t>
      </w:r>
      <w:r w:rsidR="00AD15AE" w:rsidRPr="002767EE">
        <w:rPr>
          <w:sz w:val="18"/>
          <w:szCs w:val="18"/>
        </w:rPr>
        <w:t xml:space="preserve"> (SA).</w:t>
      </w:r>
    </w:p>
    <w:p w14:paraId="62F69A65" w14:textId="2F0F9273" w:rsidR="001D45A6" w:rsidRPr="0000250D" w:rsidRDefault="001D45A6">
      <w:pPr>
        <w:spacing w:line="240" w:lineRule="auto"/>
      </w:pPr>
      <w:bookmarkStart w:id="215" w:name="Capture_Facility_Related_Emissions"/>
      <w:bookmarkStart w:id="216" w:name="_Toc70436794"/>
      <w:bookmarkStart w:id="217" w:name="_Toc71299683"/>
      <w:bookmarkStart w:id="218" w:name="_Toc71480913"/>
      <w:bookmarkStart w:id="219" w:name="_Toc71483468"/>
      <w:bookmarkStart w:id="220" w:name="_Toc71525508"/>
      <w:bookmarkEnd w:id="215"/>
    </w:p>
    <w:p w14:paraId="49061562" w14:textId="25199F07" w:rsidR="00E179A1" w:rsidRPr="0000250D" w:rsidRDefault="00E179A1">
      <w:pPr>
        <w:spacing w:line="240" w:lineRule="auto"/>
        <w:rPr>
          <w:rFonts w:eastAsia="Times New Roman" w:cs="Times New Roman"/>
          <w:b/>
          <w:kern w:val="28"/>
          <w:sz w:val="32"/>
          <w:lang w:eastAsia="en-AU"/>
        </w:rPr>
      </w:pPr>
      <w:r w:rsidRPr="0000250D">
        <w:br w:type="page"/>
      </w:r>
    </w:p>
    <w:p w14:paraId="349AB231" w14:textId="1E44F3F9" w:rsidR="00D2110C" w:rsidRPr="0000250D" w:rsidRDefault="00D2110C" w:rsidP="00B40B20">
      <w:pPr>
        <w:pStyle w:val="ActHead2"/>
      </w:pPr>
      <w:bookmarkStart w:id="221" w:name="_Toc72436695"/>
      <w:bookmarkStart w:id="222" w:name="_Toc83920961"/>
      <w:r w:rsidRPr="0000250D">
        <w:lastRenderedPageBreak/>
        <w:t xml:space="preserve">Part 5—Reporting, </w:t>
      </w:r>
      <w:r w:rsidR="00B0383E" w:rsidRPr="0000250D">
        <w:t xml:space="preserve">notification and </w:t>
      </w:r>
      <w:r w:rsidRPr="0000250D">
        <w:t>monitoring requirements</w:t>
      </w:r>
      <w:bookmarkEnd w:id="216"/>
      <w:bookmarkEnd w:id="217"/>
      <w:bookmarkEnd w:id="218"/>
      <w:bookmarkEnd w:id="219"/>
      <w:bookmarkEnd w:id="220"/>
      <w:bookmarkEnd w:id="221"/>
      <w:bookmarkEnd w:id="222"/>
    </w:p>
    <w:p w14:paraId="2DB2C29D" w14:textId="40B68F17" w:rsidR="00D2110C" w:rsidRPr="0000250D" w:rsidRDefault="00D2110C" w:rsidP="00D2110C">
      <w:pPr>
        <w:pStyle w:val="notemargin"/>
      </w:pPr>
      <w:r w:rsidRPr="0000250D">
        <w:t>Note:</w:t>
      </w:r>
      <w:r w:rsidRPr="0000250D">
        <w:tab/>
      </w:r>
      <w:r w:rsidR="00B0383E" w:rsidRPr="0000250D">
        <w:t xml:space="preserve">The reporting, notification and monitoring requirements in this Part supplement the general requirements relating to those matters set out in regulations and </w:t>
      </w:r>
      <w:r w:rsidR="00830AD4" w:rsidRPr="0000250D">
        <w:t xml:space="preserve">legislative </w:t>
      </w:r>
      <w:r w:rsidR="00B0383E" w:rsidRPr="0000250D">
        <w:t>rules made under the Act</w:t>
      </w:r>
      <w:r w:rsidRPr="0000250D">
        <w:t>.</w:t>
      </w:r>
    </w:p>
    <w:p w14:paraId="3DE0DF72" w14:textId="35BCB126" w:rsidR="00D2110C" w:rsidRPr="0000250D" w:rsidRDefault="00D2110C" w:rsidP="00D2110C">
      <w:pPr>
        <w:pStyle w:val="ActHead3"/>
      </w:pPr>
      <w:bookmarkStart w:id="223" w:name="_Toc444766606"/>
      <w:bookmarkStart w:id="224" w:name="_Toc480371983"/>
      <w:bookmarkStart w:id="225" w:name="_Toc29820711"/>
      <w:bookmarkStart w:id="226" w:name="_Toc70436795"/>
      <w:bookmarkStart w:id="227" w:name="_Toc71299684"/>
      <w:bookmarkStart w:id="228" w:name="_Toc71480914"/>
      <w:bookmarkStart w:id="229" w:name="_Toc71483469"/>
      <w:bookmarkStart w:id="230" w:name="_Toc71525509"/>
      <w:bookmarkStart w:id="231" w:name="_Toc72436696"/>
      <w:bookmarkStart w:id="232" w:name="_Toc83920962"/>
      <w:r w:rsidRPr="0000250D">
        <w:t>Division 1—Reporting requirements</w:t>
      </w:r>
      <w:bookmarkEnd w:id="223"/>
      <w:bookmarkEnd w:id="224"/>
      <w:bookmarkEnd w:id="225"/>
      <w:bookmarkEnd w:id="226"/>
      <w:bookmarkEnd w:id="227"/>
      <w:bookmarkEnd w:id="228"/>
      <w:bookmarkEnd w:id="229"/>
      <w:bookmarkEnd w:id="230"/>
      <w:bookmarkEnd w:id="231"/>
      <w:bookmarkEnd w:id="232"/>
    </w:p>
    <w:p w14:paraId="76E8ED28" w14:textId="783A7E70" w:rsidR="00D2110C" w:rsidRPr="0000250D" w:rsidRDefault="00D2110C" w:rsidP="00D2110C">
      <w:pPr>
        <w:pStyle w:val="ActHead5"/>
        <w:rPr>
          <w:lang w:val="en-US"/>
        </w:rPr>
      </w:pPr>
      <w:bookmarkStart w:id="233" w:name="_Toc444766607"/>
      <w:bookmarkStart w:id="234" w:name="_Toc480371984"/>
      <w:bookmarkStart w:id="235" w:name="_Toc29820712"/>
      <w:bookmarkStart w:id="236" w:name="_Toc70436796"/>
      <w:bookmarkStart w:id="237" w:name="_Toc71299685"/>
      <w:bookmarkStart w:id="238" w:name="_Toc71480915"/>
      <w:bookmarkStart w:id="239" w:name="_Toc71483470"/>
      <w:bookmarkStart w:id="240" w:name="_Toc71525510"/>
      <w:bookmarkStart w:id="241" w:name="_Toc72436697"/>
      <w:bookmarkStart w:id="242" w:name="_Toc83920963"/>
      <w:proofErr w:type="gramStart"/>
      <w:r w:rsidRPr="0000250D">
        <w:t>2</w:t>
      </w:r>
      <w:r w:rsidR="00A31E64" w:rsidRPr="0000250D">
        <w:t>7</w:t>
      </w:r>
      <w:r w:rsidRPr="0000250D">
        <w:t xml:space="preserve">  Operation</w:t>
      </w:r>
      <w:proofErr w:type="gramEnd"/>
      <w:r w:rsidRPr="0000250D">
        <w:t xml:space="preserve"> of this Division</w:t>
      </w:r>
      <w:bookmarkEnd w:id="233"/>
      <w:bookmarkEnd w:id="234"/>
      <w:bookmarkEnd w:id="235"/>
      <w:bookmarkEnd w:id="236"/>
      <w:bookmarkEnd w:id="237"/>
      <w:bookmarkEnd w:id="238"/>
      <w:bookmarkEnd w:id="239"/>
      <w:bookmarkEnd w:id="240"/>
      <w:bookmarkEnd w:id="241"/>
      <w:bookmarkEnd w:id="242"/>
    </w:p>
    <w:p w14:paraId="60DF0214" w14:textId="20132FAC" w:rsidR="00D2110C" w:rsidRPr="0000250D" w:rsidRDefault="00D2110C" w:rsidP="00732F91">
      <w:pPr>
        <w:pStyle w:val="subsection"/>
      </w:pPr>
      <w:r w:rsidRPr="0000250D">
        <w:tab/>
      </w:r>
      <w:r w:rsidRPr="0000250D">
        <w:tab/>
        <w:t>For paragraph 106(3)(a) of the Act, this Division sets out the information that must be included in each offsets report about a carbon capture and storage project that is an eligible offsets project.</w:t>
      </w:r>
    </w:p>
    <w:p w14:paraId="055D2BD8" w14:textId="14A8FF42" w:rsidR="003B434E" w:rsidRPr="0000250D" w:rsidRDefault="003B434E" w:rsidP="003B434E">
      <w:pPr>
        <w:pStyle w:val="ActHead5"/>
        <w:rPr>
          <w:lang w:val="en-US"/>
        </w:rPr>
      </w:pPr>
      <w:bookmarkStart w:id="243" w:name="_Toc71525511"/>
      <w:bookmarkStart w:id="244" w:name="_Toc72436698"/>
      <w:bookmarkStart w:id="245" w:name="_Toc83920964"/>
      <w:proofErr w:type="gramStart"/>
      <w:r w:rsidRPr="0000250D">
        <w:t>2</w:t>
      </w:r>
      <w:r w:rsidR="00A31E64" w:rsidRPr="0000250D">
        <w:t>8</w:t>
      </w:r>
      <w:r w:rsidRPr="0000250D">
        <w:t xml:space="preserve">  Information</w:t>
      </w:r>
      <w:proofErr w:type="gramEnd"/>
      <w:r w:rsidRPr="0000250D">
        <w:t xml:space="preserve"> that must be included in an offsets report</w:t>
      </w:r>
      <w:bookmarkEnd w:id="243"/>
      <w:r w:rsidR="00B0383E" w:rsidRPr="0000250D">
        <w:t xml:space="preserve"> during the crediting period</w:t>
      </w:r>
      <w:bookmarkEnd w:id="244"/>
      <w:bookmarkEnd w:id="245"/>
    </w:p>
    <w:p w14:paraId="7D5030D2" w14:textId="618BBD0B" w:rsidR="00D2110C" w:rsidRPr="0000250D" w:rsidRDefault="00D2110C" w:rsidP="00732F91">
      <w:pPr>
        <w:pStyle w:val="subsection"/>
      </w:pPr>
      <w:r w:rsidRPr="0000250D">
        <w:tab/>
      </w:r>
      <w:r w:rsidRPr="0000250D">
        <w:tab/>
        <w:t xml:space="preserve">An offsets report for </w:t>
      </w:r>
      <w:r w:rsidR="00573221" w:rsidRPr="0000250D">
        <w:t>a</w:t>
      </w:r>
      <w:r w:rsidRPr="0000250D">
        <w:t xml:space="preserve"> reporting period </w:t>
      </w:r>
      <w:r w:rsidR="002F4DEC" w:rsidRPr="0000250D">
        <w:t xml:space="preserve">in </w:t>
      </w:r>
      <w:r w:rsidR="00B0383E" w:rsidRPr="0000250D">
        <w:t xml:space="preserve">the crediting period </w:t>
      </w:r>
      <w:r w:rsidR="00D83A4C" w:rsidRPr="0000250D">
        <w:t xml:space="preserve">for a carbon capture and storage project </w:t>
      </w:r>
      <w:r w:rsidRPr="0000250D">
        <w:t>must include all of the following information:</w:t>
      </w:r>
    </w:p>
    <w:p w14:paraId="086DDB75" w14:textId="7907777D" w:rsidR="00D2110C" w:rsidRPr="0000250D" w:rsidRDefault="00D2110C" w:rsidP="006E1B66">
      <w:pPr>
        <w:pStyle w:val="paragraph"/>
      </w:pPr>
      <w:r w:rsidRPr="0000250D">
        <w:tab/>
        <w:t>(a)</w:t>
      </w:r>
      <w:r w:rsidRPr="0000250D">
        <w:tab/>
        <w:t xml:space="preserve">a summary of how the components of the net abatement amount have been calculated, including (but not limited to) a description of the method used to calculate </w:t>
      </w:r>
      <w:r w:rsidR="00830AD4" w:rsidRPr="0000250D">
        <w:t xml:space="preserve">(under section 20) </w:t>
      </w:r>
      <w:r w:rsidRPr="0000250D">
        <w:t xml:space="preserve">the </w:t>
      </w:r>
      <w:r w:rsidR="00830AD4" w:rsidRPr="0000250D">
        <w:t xml:space="preserve">emissions from the </w:t>
      </w:r>
      <w:r w:rsidRPr="0000250D">
        <w:t xml:space="preserve">capture </w:t>
      </w:r>
      <w:r w:rsidR="00830AD4" w:rsidRPr="0000250D">
        <w:t xml:space="preserve">of greenhouse gases from </w:t>
      </w:r>
      <w:r w:rsidRPr="0000250D">
        <w:t xml:space="preserve">each </w:t>
      </w:r>
      <w:r w:rsidR="002F0998" w:rsidRPr="0000250D">
        <w:t xml:space="preserve">capture point </w:t>
      </w:r>
      <w:r w:rsidRPr="0000250D">
        <w:t xml:space="preserve">that is the source of </w:t>
      </w:r>
      <w:r w:rsidR="005F69D4" w:rsidRPr="0000250D">
        <w:t xml:space="preserve">greenhouse gas </w:t>
      </w:r>
      <w:r w:rsidR="00467CF3" w:rsidRPr="0000250D">
        <w:t xml:space="preserve">stored </w:t>
      </w:r>
      <w:r w:rsidR="000A210A" w:rsidRPr="0000250D">
        <w:t xml:space="preserve">by </w:t>
      </w:r>
      <w:r w:rsidRPr="0000250D">
        <w:t xml:space="preserve">the project; </w:t>
      </w:r>
    </w:p>
    <w:p w14:paraId="7988D205" w14:textId="63FC0831" w:rsidR="00D2110C" w:rsidRPr="0000250D" w:rsidRDefault="00D2110C" w:rsidP="006E1B66">
      <w:pPr>
        <w:pStyle w:val="paragraph"/>
      </w:pPr>
      <w:r w:rsidRPr="0000250D">
        <w:tab/>
        <w:t>(b)</w:t>
      </w:r>
      <w:r w:rsidRPr="0000250D">
        <w:tab/>
      </w:r>
      <w:proofErr w:type="gramStart"/>
      <w:r w:rsidRPr="0000250D">
        <w:t>a</w:t>
      </w:r>
      <w:proofErr w:type="gramEnd"/>
      <w:r w:rsidRPr="0000250D">
        <w:t xml:space="preserve"> description of any change to the </w:t>
      </w:r>
      <w:r w:rsidR="005705D3" w:rsidRPr="0000250D">
        <w:t xml:space="preserve">location </w:t>
      </w:r>
      <w:r w:rsidRPr="0000250D">
        <w:t>of the project that occurred during the reporting period</w:t>
      </w:r>
      <w:r w:rsidR="00DA5587" w:rsidRPr="0000250D">
        <w:t>,</w:t>
      </w:r>
      <w:r w:rsidRPr="0000250D">
        <w:t xml:space="preserve"> </w:t>
      </w:r>
      <w:r w:rsidR="00DA5587" w:rsidRPr="0000250D">
        <w:t xml:space="preserve">including </w:t>
      </w:r>
      <w:r w:rsidRPr="0000250D">
        <w:t>(if relevant) a description of any new</w:t>
      </w:r>
      <w:r w:rsidR="0093796F" w:rsidRPr="0000250D">
        <w:t xml:space="preserve"> storage sites and</w:t>
      </w:r>
      <w:r w:rsidRPr="0000250D">
        <w:t xml:space="preserve"> </w:t>
      </w:r>
      <w:r w:rsidR="002F0998" w:rsidRPr="0000250D">
        <w:t>capture points</w:t>
      </w:r>
      <w:r w:rsidRPr="0000250D">
        <w:t>;</w:t>
      </w:r>
    </w:p>
    <w:p w14:paraId="10EE04B4" w14:textId="2033FE59" w:rsidR="00D2110C" w:rsidRPr="0000250D" w:rsidRDefault="00D2110C" w:rsidP="006E1B66">
      <w:pPr>
        <w:pStyle w:val="paragraph"/>
      </w:pPr>
      <w:r w:rsidRPr="0000250D">
        <w:tab/>
        <w:t>(c)</w:t>
      </w:r>
      <w:r w:rsidRPr="0000250D">
        <w:tab/>
        <w:t xml:space="preserve">a description of any increase or decrease in the number of </w:t>
      </w:r>
      <w:r w:rsidR="00A77351" w:rsidRPr="0000250D">
        <w:t xml:space="preserve">injection points </w:t>
      </w:r>
      <w:r w:rsidRPr="0000250D">
        <w:t>used in the project during the reporting period</w:t>
      </w:r>
      <w:r w:rsidR="0093796F" w:rsidRPr="0000250D">
        <w:t>, including the location of any new injection points</w:t>
      </w:r>
      <w:r w:rsidRPr="0000250D">
        <w:t>;</w:t>
      </w:r>
    </w:p>
    <w:p w14:paraId="6A136ED9" w14:textId="06B52F32" w:rsidR="00A77351" w:rsidRPr="00134E64" w:rsidRDefault="00D2110C" w:rsidP="006E1B66">
      <w:pPr>
        <w:pStyle w:val="paragraph"/>
      </w:pPr>
      <w:r w:rsidRPr="0000250D">
        <w:tab/>
        <w:t>(d)</w:t>
      </w:r>
      <w:r w:rsidRPr="0000250D">
        <w:tab/>
      </w:r>
      <w:proofErr w:type="gramStart"/>
      <w:r w:rsidRPr="0000250D">
        <w:t>a</w:t>
      </w:r>
      <w:proofErr w:type="gramEnd"/>
      <w:r w:rsidRPr="0000250D">
        <w:t xml:space="preserve"> description of any change to any storage site used in the project, or any </w:t>
      </w:r>
      <w:r w:rsidR="00AD15AE" w:rsidRPr="002767EE">
        <w:t>material</w:t>
      </w:r>
      <w:r w:rsidR="00AD15AE" w:rsidRPr="0000250D">
        <w:t xml:space="preserve"> </w:t>
      </w:r>
      <w:r w:rsidRPr="0000250D">
        <w:t xml:space="preserve">change in the </w:t>
      </w:r>
      <w:r w:rsidR="008C2A7C" w:rsidRPr="0000250D">
        <w:t>operation</w:t>
      </w:r>
      <w:r w:rsidRPr="0000250D">
        <w:t xml:space="preserve"> of a storage site, during the reporting period</w:t>
      </w:r>
      <w:r w:rsidR="00870161" w:rsidRPr="00134E64">
        <w:t>;</w:t>
      </w:r>
    </w:p>
    <w:p w14:paraId="12EDF70C" w14:textId="31B6A11B" w:rsidR="00870161" w:rsidRPr="0000250D" w:rsidRDefault="00870161" w:rsidP="006E1B66">
      <w:pPr>
        <w:pStyle w:val="paragraph"/>
      </w:pPr>
      <w:r w:rsidRPr="00134E64">
        <w:tab/>
        <w:t>(e)</w:t>
      </w:r>
      <w:r w:rsidRPr="00134E64">
        <w:tab/>
      </w:r>
      <w:proofErr w:type="gramStart"/>
      <w:r w:rsidRPr="00134E64">
        <w:t>if</w:t>
      </w:r>
      <w:proofErr w:type="gramEnd"/>
      <w:r w:rsidRPr="00134E64">
        <w:t xml:space="preserve"> during the reporting period the project operated in a manner that deviated from that </w:t>
      </w:r>
      <w:r w:rsidR="00DA5587" w:rsidRPr="0095450A">
        <w:t xml:space="preserve">described </w:t>
      </w:r>
      <w:r w:rsidRPr="0095450A">
        <w:t>in the CCS project plan—a description of the deviation</w:t>
      </w:r>
      <w:r w:rsidR="00AD15AE" w:rsidRPr="0095450A">
        <w:t xml:space="preserve">, </w:t>
      </w:r>
      <w:r w:rsidR="00AD15AE" w:rsidRPr="002767EE">
        <w:t>including the duration and frequency of the deviation</w:t>
      </w:r>
      <w:r w:rsidR="00E124A7" w:rsidRPr="0000250D">
        <w:t>.</w:t>
      </w:r>
    </w:p>
    <w:p w14:paraId="607B83C4" w14:textId="3481A25E" w:rsidR="00B0383E" w:rsidRPr="00134E64" w:rsidRDefault="00B0383E" w:rsidP="00B0383E">
      <w:pPr>
        <w:pStyle w:val="ActHead5"/>
      </w:pPr>
      <w:bookmarkStart w:id="246" w:name="_Toc71761247"/>
      <w:bookmarkStart w:id="247" w:name="_Toc72436699"/>
      <w:bookmarkStart w:id="248" w:name="_Toc83920965"/>
      <w:proofErr w:type="gramStart"/>
      <w:r w:rsidRPr="00134E64">
        <w:t>2</w:t>
      </w:r>
      <w:r w:rsidR="00A31E64" w:rsidRPr="00134E64">
        <w:t>9</w:t>
      </w:r>
      <w:r w:rsidRPr="00134E64">
        <w:t xml:space="preserve">  Information</w:t>
      </w:r>
      <w:proofErr w:type="gramEnd"/>
      <w:r w:rsidRPr="00134E64">
        <w:t xml:space="preserve"> that must be included in an offsets report during the extended accounting period</w:t>
      </w:r>
      <w:bookmarkEnd w:id="246"/>
      <w:bookmarkEnd w:id="247"/>
      <w:bookmarkEnd w:id="248"/>
    </w:p>
    <w:p w14:paraId="7D7AD2BC" w14:textId="05732F97" w:rsidR="00B0383E" w:rsidRPr="0095450A" w:rsidRDefault="00B0383E" w:rsidP="00B0383E">
      <w:pPr>
        <w:pStyle w:val="subsection"/>
      </w:pPr>
      <w:r w:rsidRPr="00134E64">
        <w:tab/>
      </w:r>
      <w:r w:rsidRPr="00134E64">
        <w:tab/>
        <w:t xml:space="preserve">An offsets report </w:t>
      </w:r>
      <w:r w:rsidR="005D4C6E" w:rsidRPr="00134E64">
        <w:t xml:space="preserve">for a reporting period in </w:t>
      </w:r>
      <w:r w:rsidRPr="00134E64">
        <w:t xml:space="preserve">the extended accounting period </w:t>
      </w:r>
      <w:r w:rsidR="00F5580B" w:rsidRPr="00134E64">
        <w:t xml:space="preserve">for a carbon capture and storage project </w:t>
      </w:r>
      <w:r w:rsidRPr="0095450A">
        <w:t>must include all of the following information:</w:t>
      </w:r>
    </w:p>
    <w:p w14:paraId="6BF38303" w14:textId="691C2AAC" w:rsidR="00B0383E" w:rsidRPr="0095450A" w:rsidRDefault="00B0383E" w:rsidP="00B0383E">
      <w:pPr>
        <w:pStyle w:val="paragraph"/>
      </w:pPr>
      <w:r w:rsidRPr="0095450A">
        <w:tab/>
        <w:t>(a)</w:t>
      </w:r>
      <w:r w:rsidRPr="0095450A">
        <w:tab/>
      </w:r>
      <w:proofErr w:type="gramStart"/>
      <w:r w:rsidRPr="0095450A">
        <w:t>the</w:t>
      </w:r>
      <w:proofErr w:type="gramEnd"/>
      <w:r w:rsidRPr="0095450A">
        <w:t xml:space="preserve"> storage site monitoring emissions </w:t>
      </w:r>
      <w:r w:rsidR="005D4C6E" w:rsidRPr="0095450A">
        <w:t xml:space="preserve">for </w:t>
      </w:r>
      <w:r w:rsidRPr="0095450A">
        <w:t>the reporting period;</w:t>
      </w:r>
    </w:p>
    <w:p w14:paraId="77F5E8B9" w14:textId="44D1DAF5" w:rsidR="00B0383E" w:rsidRPr="0095450A" w:rsidRDefault="00B0383E" w:rsidP="00B0383E">
      <w:pPr>
        <w:pStyle w:val="paragraph"/>
      </w:pPr>
      <w:r w:rsidRPr="0095450A">
        <w:tab/>
        <w:t>(b)</w:t>
      </w:r>
      <w:r w:rsidRPr="0095450A">
        <w:tab/>
      </w:r>
      <w:proofErr w:type="gramStart"/>
      <w:r w:rsidR="001E007F" w:rsidRPr="0095450A">
        <w:t>the</w:t>
      </w:r>
      <w:proofErr w:type="gramEnd"/>
      <w:r w:rsidRPr="0095450A">
        <w:t xml:space="preserve"> storage site fugitive emissions </w:t>
      </w:r>
      <w:r w:rsidR="005D4C6E" w:rsidRPr="0095450A">
        <w:t>for the reporting period</w:t>
      </w:r>
      <w:r w:rsidRPr="0095450A">
        <w:t>;</w:t>
      </w:r>
    </w:p>
    <w:p w14:paraId="2FEDEAEF" w14:textId="77777777" w:rsidR="00B0383E" w:rsidRPr="0095450A" w:rsidRDefault="00B0383E" w:rsidP="00B0383E">
      <w:pPr>
        <w:pStyle w:val="paragraph"/>
      </w:pPr>
      <w:r w:rsidRPr="0095450A">
        <w:tab/>
        <w:t>(c)</w:t>
      </w:r>
      <w:r w:rsidRPr="0095450A">
        <w:tab/>
      </w:r>
      <w:proofErr w:type="gramStart"/>
      <w:r w:rsidRPr="0095450A">
        <w:t>a</w:t>
      </w:r>
      <w:proofErr w:type="gramEnd"/>
      <w:r w:rsidRPr="0095450A">
        <w:t xml:space="preserve"> description of any material changes to the behaviour of the greenhouse gases in the storage site that increases the risk of a material volume of storage site fugitive emissions being released to the atmosphere during the extended accounting period.</w:t>
      </w:r>
    </w:p>
    <w:p w14:paraId="719C0F3E" w14:textId="62E9FD75" w:rsidR="000A210A" w:rsidRPr="0095450A" w:rsidRDefault="00A31E64" w:rsidP="003B434E">
      <w:pPr>
        <w:pStyle w:val="ActHead5"/>
      </w:pPr>
      <w:bookmarkStart w:id="249" w:name="_Toc72436700"/>
      <w:bookmarkStart w:id="250" w:name="_Toc71525512"/>
      <w:bookmarkStart w:id="251" w:name="_Toc83920966"/>
      <w:proofErr w:type="gramStart"/>
      <w:r w:rsidRPr="0095450A">
        <w:lastRenderedPageBreak/>
        <w:t>30</w:t>
      </w:r>
      <w:r w:rsidR="000A210A" w:rsidRPr="0095450A">
        <w:t xml:space="preserve">  Information</w:t>
      </w:r>
      <w:proofErr w:type="gramEnd"/>
      <w:r w:rsidR="000A210A" w:rsidRPr="0095450A">
        <w:t xml:space="preserve"> that must be included in each offsets report</w:t>
      </w:r>
      <w:bookmarkEnd w:id="249"/>
      <w:bookmarkEnd w:id="251"/>
    </w:p>
    <w:p w14:paraId="6448B4EC" w14:textId="69361281" w:rsidR="00A6204F" w:rsidRPr="0095450A" w:rsidRDefault="00A6204F" w:rsidP="00A6204F">
      <w:pPr>
        <w:pStyle w:val="subsection"/>
      </w:pPr>
      <w:r w:rsidRPr="0095450A">
        <w:tab/>
      </w:r>
      <w:r w:rsidRPr="0095450A">
        <w:tab/>
      </w:r>
      <w:r w:rsidR="00E124A7" w:rsidRPr="0095450A">
        <w:t xml:space="preserve">An </w:t>
      </w:r>
      <w:r w:rsidRPr="0095450A">
        <w:t xml:space="preserve">offsets report </w:t>
      </w:r>
      <w:r w:rsidR="00E124A7" w:rsidRPr="0095450A">
        <w:t xml:space="preserve">for a reporting period </w:t>
      </w:r>
      <w:r w:rsidR="001C1827" w:rsidRPr="0095450A">
        <w:t xml:space="preserve">for a carbon capture and storage project </w:t>
      </w:r>
      <w:r w:rsidRPr="0095450A">
        <w:t xml:space="preserve">must include the </w:t>
      </w:r>
      <w:r w:rsidR="00B3221C" w:rsidRPr="0095450A">
        <w:t xml:space="preserve">sum </w:t>
      </w:r>
      <w:r w:rsidRPr="0095450A">
        <w:t xml:space="preserve">total of greenhouse gases injected by </w:t>
      </w:r>
      <w:r w:rsidR="00B3221C" w:rsidRPr="0095450A">
        <w:t>each</w:t>
      </w:r>
      <w:r w:rsidRPr="0095450A">
        <w:t xml:space="preserve"> person for permanent storage in each storage site into which greenhouse gases are or were injected </w:t>
      </w:r>
      <w:r w:rsidR="00E124A7" w:rsidRPr="0095450A">
        <w:t xml:space="preserve">as part of </w:t>
      </w:r>
      <w:r w:rsidRPr="0095450A">
        <w:t>the project, in tonnes CO</w:t>
      </w:r>
      <w:r w:rsidRPr="0095450A">
        <w:rPr>
          <w:vertAlign w:val="subscript"/>
        </w:rPr>
        <w:t>2</w:t>
      </w:r>
      <w:r w:rsidRPr="0095450A">
        <w:t xml:space="preserve">-e, </w:t>
      </w:r>
      <w:r w:rsidR="00AD15AE" w:rsidRPr="002767EE">
        <w:t>up</w:t>
      </w:r>
      <w:r w:rsidR="00AD15AE" w:rsidRPr="0000250D">
        <w:t xml:space="preserve"> </w:t>
      </w:r>
      <w:r w:rsidRPr="0000250D">
        <w:t xml:space="preserve">to and including the current reporting period, as </w:t>
      </w:r>
      <w:r w:rsidR="0098230D" w:rsidRPr="00134E64">
        <w:t>ascertained</w:t>
      </w:r>
      <w:r w:rsidRPr="00134E64">
        <w:t xml:space="preserve"> by the project proponent</w:t>
      </w:r>
      <w:r w:rsidR="008E4A19" w:rsidRPr="00134E64">
        <w:t>, and a summary of how each component of that sum total has been calculated and the method used to calculate it</w:t>
      </w:r>
      <w:r w:rsidRPr="0095450A">
        <w:t>.</w:t>
      </w:r>
    </w:p>
    <w:p w14:paraId="03586B3F" w14:textId="45AD6AAA" w:rsidR="003B434E" w:rsidRPr="0095450A" w:rsidRDefault="000A210A" w:rsidP="003B434E">
      <w:pPr>
        <w:pStyle w:val="ActHead5"/>
        <w:rPr>
          <w:lang w:val="en-US"/>
        </w:rPr>
      </w:pPr>
      <w:bookmarkStart w:id="252" w:name="_Toc72436701"/>
      <w:bookmarkStart w:id="253" w:name="_Toc83920967"/>
      <w:proofErr w:type="gramStart"/>
      <w:r w:rsidRPr="0095450A">
        <w:t>3</w:t>
      </w:r>
      <w:r w:rsidR="00A31E64" w:rsidRPr="0095450A">
        <w:t>1</w:t>
      </w:r>
      <w:r w:rsidR="003B434E" w:rsidRPr="0095450A">
        <w:t xml:space="preserve">  Determination</w:t>
      </w:r>
      <w:proofErr w:type="gramEnd"/>
      <w:r w:rsidR="003B434E" w:rsidRPr="0095450A">
        <w:t xml:space="preserve"> of certain factors and parameters</w:t>
      </w:r>
      <w:bookmarkEnd w:id="250"/>
      <w:bookmarkEnd w:id="252"/>
      <w:bookmarkEnd w:id="253"/>
    </w:p>
    <w:p w14:paraId="30B59547" w14:textId="5A8658C1" w:rsidR="00D2110C" w:rsidRPr="0095450A" w:rsidRDefault="00D2110C" w:rsidP="00732F91">
      <w:pPr>
        <w:pStyle w:val="subsection"/>
      </w:pPr>
      <w:bookmarkStart w:id="254" w:name="Adding_new_storage_sites_to_your_project"/>
      <w:bookmarkEnd w:id="254"/>
      <w:r w:rsidRPr="0095450A">
        <w:tab/>
        <w:t>(1)</w:t>
      </w:r>
      <w:r w:rsidRPr="0095450A">
        <w:tab/>
        <w:t>If, in the circumstances described in paragraph</w:t>
      </w:r>
      <w:r w:rsidR="000616E2" w:rsidRPr="0095450A">
        <w:t xml:space="preserve"> 6(2</w:t>
      </w:r>
      <w:proofErr w:type="gramStart"/>
      <w:r w:rsidR="000616E2" w:rsidRPr="0095450A">
        <w:t>)(</w:t>
      </w:r>
      <w:proofErr w:type="gramEnd"/>
      <w:r w:rsidR="000616E2" w:rsidRPr="0095450A">
        <w:t>b)</w:t>
      </w:r>
      <w:r w:rsidRPr="0095450A">
        <w:t xml:space="preserve">, a factor or parameter is defined or calculated for a reporting period by reference to an instrument or writing as in force from time to time, the offsets report about </w:t>
      </w:r>
      <w:r w:rsidR="006702CE" w:rsidRPr="0095450A">
        <w:t xml:space="preserve">a carbon capture and storage </w:t>
      </w:r>
      <w:r w:rsidRPr="0095450A">
        <w:t>project for the reporting period must include the following information for the factor or parameter:</w:t>
      </w:r>
    </w:p>
    <w:p w14:paraId="412C8DEC" w14:textId="77777777" w:rsidR="00D2110C" w:rsidRPr="0095450A" w:rsidRDefault="00D2110C" w:rsidP="006E1B66">
      <w:pPr>
        <w:pStyle w:val="paragraph"/>
      </w:pPr>
      <w:r w:rsidRPr="0095450A">
        <w:tab/>
        <w:t>(a)</w:t>
      </w:r>
      <w:r w:rsidRPr="0095450A">
        <w:tab/>
      </w:r>
      <w:proofErr w:type="gramStart"/>
      <w:r w:rsidRPr="0095450A">
        <w:t>the</w:t>
      </w:r>
      <w:proofErr w:type="gramEnd"/>
      <w:r w:rsidRPr="0095450A">
        <w:t xml:space="preserve"> versions of the instrument or writing used;</w:t>
      </w:r>
    </w:p>
    <w:p w14:paraId="654D7B5C" w14:textId="77777777" w:rsidR="00D2110C" w:rsidRPr="0095450A" w:rsidRDefault="00D2110C" w:rsidP="006E1B66">
      <w:pPr>
        <w:pStyle w:val="paragraph"/>
      </w:pPr>
      <w:r w:rsidRPr="0095450A">
        <w:tab/>
        <w:t>(b)</w:t>
      </w:r>
      <w:r w:rsidRPr="0095450A">
        <w:tab/>
      </w:r>
      <w:proofErr w:type="gramStart"/>
      <w:r w:rsidRPr="0095450A">
        <w:t>the</w:t>
      </w:r>
      <w:proofErr w:type="gramEnd"/>
      <w:r w:rsidRPr="0095450A">
        <w:t xml:space="preserve"> start and end dates of each use;</w:t>
      </w:r>
    </w:p>
    <w:p w14:paraId="68827673" w14:textId="77777777" w:rsidR="00D2110C" w:rsidRPr="0095450A" w:rsidRDefault="00D2110C" w:rsidP="006E1B66">
      <w:pPr>
        <w:pStyle w:val="paragraph"/>
      </w:pPr>
      <w:r w:rsidRPr="0095450A">
        <w:tab/>
        <w:t>(c)</w:t>
      </w:r>
      <w:r w:rsidRPr="0095450A">
        <w:tab/>
      </w:r>
      <w:proofErr w:type="gramStart"/>
      <w:r w:rsidRPr="0095450A">
        <w:t>the</w:t>
      </w:r>
      <w:proofErr w:type="gramEnd"/>
      <w:r w:rsidRPr="0095450A">
        <w:t xml:space="preserve"> reasons why it was not possible to define or calculate the factor or parameter by reference to the instrument or writing as in force at the end of the reporting period.</w:t>
      </w:r>
    </w:p>
    <w:p w14:paraId="7007078B" w14:textId="66EE541B" w:rsidR="00D2110C" w:rsidRPr="0095450A" w:rsidRDefault="00D2110C" w:rsidP="00732F91">
      <w:pPr>
        <w:pStyle w:val="subsection"/>
      </w:pPr>
      <w:r w:rsidRPr="0095450A">
        <w:tab/>
        <w:t>(2)</w:t>
      </w:r>
      <w:r w:rsidRPr="0095450A">
        <w:tab/>
        <w:t xml:space="preserve">If a parameter is determined under section </w:t>
      </w:r>
      <w:r w:rsidR="000A210A" w:rsidRPr="0095450A">
        <w:t>3</w:t>
      </w:r>
      <w:r w:rsidR="004A4144" w:rsidRPr="0095450A">
        <w:t>7</w:t>
      </w:r>
      <w:r w:rsidR="00830AD4" w:rsidRPr="0095450A">
        <w:t xml:space="preserve"> </w:t>
      </w:r>
      <w:r w:rsidR="00882C10" w:rsidRPr="0095450A">
        <w:t xml:space="preserve">during a reporting period </w:t>
      </w:r>
      <w:r w:rsidRPr="0095450A">
        <w:t xml:space="preserve">for the purpose of working out the carbon dioxide equivalent net abatement amount for </w:t>
      </w:r>
      <w:r w:rsidR="00882C10" w:rsidRPr="0095450A">
        <w:t xml:space="preserve">the </w:t>
      </w:r>
      <w:r w:rsidRPr="0095450A">
        <w:t>reporting period</w:t>
      </w:r>
      <w:r w:rsidR="0002630B" w:rsidRPr="0095450A">
        <w:t xml:space="preserve"> or a future reporting period</w:t>
      </w:r>
      <w:r w:rsidRPr="0095450A">
        <w:t>, the offsets report for the reporting period must include the following information for the parameter:</w:t>
      </w:r>
    </w:p>
    <w:p w14:paraId="58B963AB" w14:textId="77777777" w:rsidR="00D2110C" w:rsidRPr="0095450A" w:rsidRDefault="00D2110C" w:rsidP="006E1B66">
      <w:pPr>
        <w:pStyle w:val="paragraph"/>
      </w:pPr>
      <w:r w:rsidRPr="0095450A">
        <w:tab/>
        <w:t>(a)</w:t>
      </w:r>
      <w:r w:rsidRPr="0095450A">
        <w:tab/>
      </w:r>
      <w:proofErr w:type="gramStart"/>
      <w:r w:rsidRPr="0095450A">
        <w:t>the</w:t>
      </w:r>
      <w:proofErr w:type="gramEnd"/>
      <w:r w:rsidRPr="0095450A">
        <w:t xml:space="preserve"> name of the parameter;</w:t>
      </w:r>
    </w:p>
    <w:p w14:paraId="5B3180D8" w14:textId="32B39AFE" w:rsidR="00D2110C" w:rsidRPr="0095450A" w:rsidRDefault="00D2110C" w:rsidP="006E1B66">
      <w:pPr>
        <w:pStyle w:val="paragraph"/>
      </w:pPr>
      <w:r w:rsidRPr="0095450A">
        <w:tab/>
        <w:t>(b)</w:t>
      </w:r>
      <w:r w:rsidRPr="0095450A">
        <w:tab/>
      </w:r>
      <w:proofErr w:type="gramStart"/>
      <w:r w:rsidRPr="0095450A">
        <w:t>the</w:t>
      </w:r>
      <w:proofErr w:type="gramEnd"/>
      <w:r w:rsidRPr="0095450A">
        <w:t xml:space="preserve"> start and end dates of the non-monitored period for which the parameter was determined;</w:t>
      </w:r>
    </w:p>
    <w:p w14:paraId="1528C3A0" w14:textId="77777777" w:rsidR="00D2110C" w:rsidRPr="0095450A" w:rsidRDefault="00D2110C" w:rsidP="006E1B66">
      <w:pPr>
        <w:pStyle w:val="paragraph"/>
      </w:pPr>
      <w:r w:rsidRPr="0095450A">
        <w:tab/>
        <w:t>(c)</w:t>
      </w:r>
      <w:r w:rsidRPr="0095450A">
        <w:tab/>
      </w:r>
      <w:proofErr w:type="gramStart"/>
      <w:r w:rsidRPr="0095450A">
        <w:t>the</w:t>
      </w:r>
      <w:proofErr w:type="gramEnd"/>
      <w:r w:rsidRPr="0095450A">
        <w:t xml:space="preserve"> value of the parameter and how that value was calculated;</w:t>
      </w:r>
    </w:p>
    <w:p w14:paraId="57E58CD7" w14:textId="7A1BB805" w:rsidR="00D2110C" w:rsidRPr="0095450A" w:rsidRDefault="00D2110C" w:rsidP="006E1B66">
      <w:pPr>
        <w:pStyle w:val="paragraph"/>
      </w:pPr>
      <w:r w:rsidRPr="0095450A">
        <w:tab/>
        <w:t>(d)</w:t>
      </w:r>
      <w:r w:rsidRPr="0095450A">
        <w:tab/>
      </w:r>
      <w:proofErr w:type="gramStart"/>
      <w:r w:rsidRPr="0095450A">
        <w:t>the</w:t>
      </w:r>
      <w:proofErr w:type="gramEnd"/>
      <w:r w:rsidRPr="0095450A">
        <w:t xml:space="preserve"> reasons why the project proponent for the carbon capture and storage project failed to monitor the parameter as required by the monitoring requirements in </w:t>
      </w:r>
      <w:r w:rsidR="00882C10" w:rsidRPr="0095450A">
        <w:t xml:space="preserve">section </w:t>
      </w:r>
      <w:r w:rsidR="00CA566A" w:rsidRPr="0095450A">
        <w:t>36</w:t>
      </w:r>
      <w:r w:rsidRPr="0095450A">
        <w:t>.</w:t>
      </w:r>
    </w:p>
    <w:p w14:paraId="4C5C40DC" w14:textId="65987DE3" w:rsidR="0002630B" w:rsidRPr="0095450A" w:rsidRDefault="0002630B" w:rsidP="0002630B">
      <w:pPr>
        <w:pStyle w:val="notetext"/>
      </w:pPr>
      <w:r w:rsidRPr="0095450A">
        <w:t xml:space="preserve">Note: </w:t>
      </w:r>
      <w:r w:rsidRPr="0095450A">
        <w:tab/>
        <w:t>Storage site monitoring emissions and storage site fugitive emissions are monitored for each reporting period in the extended accounting period and their cumulative sum is used to calculate the carbon dioxide equivalent net abatement amount for the reporting period in the extended accounting period in which a return event occurs—see section 2</w:t>
      </w:r>
      <w:r w:rsidR="004A4144" w:rsidRPr="0095450A">
        <w:t>6</w:t>
      </w:r>
      <w:r w:rsidRPr="0095450A">
        <w:t>.</w:t>
      </w:r>
    </w:p>
    <w:p w14:paraId="1C590B65" w14:textId="07B9C3C8" w:rsidR="00D2110C" w:rsidRPr="0095450A" w:rsidRDefault="00D2110C" w:rsidP="00D2110C">
      <w:pPr>
        <w:pStyle w:val="ActHead3"/>
      </w:pPr>
      <w:bookmarkStart w:id="255" w:name="_Toc423463552"/>
      <w:bookmarkStart w:id="256" w:name="_Toc444766612"/>
      <w:bookmarkStart w:id="257" w:name="_Toc480371990"/>
      <w:bookmarkStart w:id="258" w:name="_Toc29820718"/>
      <w:bookmarkStart w:id="259" w:name="_Toc70436797"/>
      <w:bookmarkStart w:id="260" w:name="_Toc71299686"/>
      <w:bookmarkStart w:id="261" w:name="_Toc71480916"/>
      <w:bookmarkStart w:id="262" w:name="_Toc71483471"/>
      <w:bookmarkStart w:id="263" w:name="_Toc71525513"/>
      <w:bookmarkStart w:id="264" w:name="_Toc72436702"/>
      <w:bookmarkStart w:id="265" w:name="_Toc83920968"/>
      <w:r w:rsidRPr="0095450A">
        <w:t>Division 2—Notification requirements</w:t>
      </w:r>
      <w:bookmarkEnd w:id="255"/>
      <w:bookmarkEnd w:id="256"/>
      <w:bookmarkEnd w:id="257"/>
      <w:bookmarkEnd w:id="258"/>
      <w:bookmarkEnd w:id="259"/>
      <w:bookmarkEnd w:id="260"/>
      <w:bookmarkEnd w:id="261"/>
      <w:bookmarkEnd w:id="262"/>
      <w:bookmarkEnd w:id="263"/>
      <w:bookmarkEnd w:id="264"/>
      <w:bookmarkEnd w:id="265"/>
    </w:p>
    <w:p w14:paraId="1F16DBC3" w14:textId="26224D00" w:rsidR="00D2110C" w:rsidRPr="0095450A" w:rsidRDefault="000A210A" w:rsidP="00D2110C">
      <w:pPr>
        <w:pStyle w:val="ActHead5"/>
        <w:rPr>
          <w:lang w:val="en-US"/>
        </w:rPr>
      </w:pPr>
      <w:bookmarkStart w:id="266" w:name="_Toc423463553"/>
      <w:bookmarkStart w:id="267" w:name="_Toc444766613"/>
      <w:bookmarkStart w:id="268" w:name="_Toc480371991"/>
      <w:bookmarkStart w:id="269" w:name="_Toc29820719"/>
      <w:bookmarkStart w:id="270" w:name="_Toc70436798"/>
      <w:bookmarkStart w:id="271" w:name="_Toc71299687"/>
      <w:bookmarkStart w:id="272" w:name="_Toc71480917"/>
      <w:bookmarkStart w:id="273" w:name="_Toc71483472"/>
      <w:bookmarkStart w:id="274" w:name="_Toc71525514"/>
      <w:bookmarkStart w:id="275" w:name="_Toc72436703"/>
      <w:bookmarkStart w:id="276" w:name="_Toc83920969"/>
      <w:proofErr w:type="gramStart"/>
      <w:r w:rsidRPr="0095450A">
        <w:t>3</w:t>
      </w:r>
      <w:r w:rsidR="00A31E64" w:rsidRPr="0095450A">
        <w:t>2</w:t>
      </w:r>
      <w:r w:rsidRPr="0095450A">
        <w:t xml:space="preserve">  </w:t>
      </w:r>
      <w:r w:rsidR="00D2110C" w:rsidRPr="0095450A">
        <w:t>Operation</w:t>
      </w:r>
      <w:proofErr w:type="gramEnd"/>
      <w:r w:rsidR="00D2110C" w:rsidRPr="0095450A">
        <w:t xml:space="preserve"> of this Division</w:t>
      </w:r>
      <w:bookmarkEnd w:id="266"/>
      <w:bookmarkEnd w:id="267"/>
      <w:bookmarkEnd w:id="268"/>
      <w:bookmarkEnd w:id="269"/>
      <w:bookmarkEnd w:id="270"/>
      <w:bookmarkEnd w:id="271"/>
      <w:bookmarkEnd w:id="272"/>
      <w:bookmarkEnd w:id="273"/>
      <w:bookmarkEnd w:id="274"/>
      <w:bookmarkEnd w:id="275"/>
      <w:bookmarkEnd w:id="276"/>
    </w:p>
    <w:p w14:paraId="4AF998E9" w14:textId="77777777" w:rsidR="00D2110C" w:rsidRPr="0095450A" w:rsidRDefault="00D2110C" w:rsidP="00732F91">
      <w:pPr>
        <w:pStyle w:val="subsection"/>
      </w:pPr>
      <w:r w:rsidRPr="0095450A">
        <w:tab/>
      </w:r>
      <w:r w:rsidRPr="0095450A">
        <w:tab/>
        <w:t xml:space="preserve">For paragraph 106(3)(b) of the Act, </w:t>
      </w:r>
      <w:r w:rsidRPr="0095450A">
        <w:rPr>
          <w:color w:val="000000"/>
        </w:rPr>
        <w:t xml:space="preserve">this Division sets out requirements to notify the Regulator of certain matters relating to a </w:t>
      </w:r>
      <w:r w:rsidRPr="0095450A">
        <w:t>carbon capture and storage project that is an eligible offsets project.</w:t>
      </w:r>
    </w:p>
    <w:p w14:paraId="646C1103" w14:textId="1AD51D1C" w:rsidR="00D2110C" w:rsidRPr="0095450A" w:rsidRDefault="000A210A" w:rsidP="00D2110C">
      <w:pPr>
        <w:pStyle w:val="ActHead5"/>
      </w:pPr>
      <w:bookmarkStart w:id="277" w:name="_Toc444766563"/>
      <w:bookmarkStart w:id="278" w:name="_Toc480371943"/>
      <w:bookmarkStart w:id="279" w:name="_Toc29820671"/>
      <w:bookmarkStart w:id="280" w:name="_Toc70436799"/>
      <w:bookmarkStart w:id="281" w:name="_Toc71299688"/>
      <w:bookmarkStart w:id="282" w:name="_Toc71480918"/>
      <w:bookmarkStart w:id="283" w:name="_Toc71483473"/>
      <w:bookmarkStart w:id="284" w:name="_Toc71525515"/>
      <w:bookmarkStart w:id="285" w:name="_Toc72436704"/>
      <w:bookmarkStart w:id="286" w:name="_Toc83920970"/>
      <w:proofErr w:type="gramStart"/>
      <w:r w:rsidRPr="0095450A">
        <w:lastRenderedPageBreak/>
        <w:t>3</w:t>
      </w:r>
      <w:r w:rsidR="00A31E64" w:rsidRPr="0095450A">
        <w:t>3</w:t>
      </w:r>
      <w:r w:rsidR="00D2110C" w:rsidRPr="0095450A">
        <w:t xml:space="preserve">  </w:t>
      </w:r>
      <w:bookmarkEnd w:id="277"/>
      <w:bookmarkEnd w:id="278"/>
      <w:bookmarkEnd w:id="279"/>
      <w:r w:rsidR="00D2110C" w:rsidRPr="0095450A">
        <w:t>Obligation</w:t>
      </w:r>
      <w:proofErr w:type="gramEnd"/>
      <w:r w:rsidR="00D2110C" w:rsidRPr="0095450A">
        <w:t xml:space="preserve"> to notify Regulator about changes in project’s regulatory approvals</w:t>
      </w:r>
      <w:bookmarkEnd w:id="280"/>
      <w:bookmarkEnd w:id="281"/>
      <w:bookmarkEnd w:id="282"/>
      <w:bookmarkEnd w:id="283"/>
      <w:bookmarkEnd w:id="284"/>
      <w:bookmarkEnd w:id="285"/>
      <w:bookmarkEnd w:id="286"/>
    </w:p>
    <w:p w14:paraId="20D58F49" w14:textId="7A01A2FD" w:rsidR="00D2110C" w:rsidRPr="0095450A" w:rsidRDefault="00D2110C" w:rsidP="00732F91">
      <w:pPr>
        <w:pStyle w:val="subsection"/>
      </w:pPr>
      <w:r w:rsidRPr="0095450A">
        <w:tab/>
        <w:t>(1)</w:t>
      </w:r>
      <w:r w:rsidRPr="0095450A">
        <w:tab/>
        <w:t xml:space="preserve">The project proponent must notify the Regulator in writing of any change to the project proponent’s </w:t>
      </w:r>
      <w:r w:rsidR="00830AD4" w:rsidRPr="0095450A">
        <w:t xml:space="preserve">relevant authority or other </w:t>
      </w:r>
      <w:r w:rsidRPr="0095450A">
        <w:t xml:space="preserve">regulatory approvals that </w:t>
      </w:r>
      <w:r w:rsidR="00830AD4" w:rsidRPr="0095450A">
        <w:t xml:space="preserve">has </w:t>
      </w:r>
      <w:r w:rsidRPr="0095450A">
        <w:t xml:space="preserve">had or </w:t>
      </w:r>
      <w:r w:rsidR="003B434E" w:rsidRPr="0095450A">
        <w:t>may</w:t>
      </w:r>
      <w:r w:rsidRPr="0095450A">
        <w:t xml:space="preserve"> have an impact on the project proponent’s ability to continue to </w:t>
      </w:r>
      <w:r w:rsidR="00485913" w:rsidRPr="0095450A">
        <w:t xml:space="preserve">implement </w:t>
      </w:r>
      <w:r w:rsidRPr="0095450A">
        <w:t xml:space="preserve">the </w:t>
      </w:r>
      <w:r w:rsidR="00485913" w:rsidRPr="0095450A">
        <w:t xml:space="preserve">carbon capture and storage </w:t>
      </w:r>
      <w:r w:rsidRPr="0095450A">
        <w:t>project</w:t>
      </w:r>
      <w:r w:rsidR="00134B50" w:rsidRPr="0095450A">
        <w:t xml:space="preserve">, including </w:t>
      </w:r>
      <w:r w:rsidR="00926C48" w:rsidRPr="0095450A">
        <w:t xml:space="preserve">(without limitation) any such change </w:t>
      </w:r>
      <w:r w:rsidR="00485913" w:rsidRPr="0095450A">
        <w:t xml:space="preserve">that occurs </w:t>
      </w:r>
      <w:r w:rsidR="00134B50" w:rsidRPr="0095450A">
        <w:t>during the extended accounting period</w:t>
      </w:r>
      <w:r w:rsidRPr="0095450A">
        <w:t>.</w:t>
      </w:r>
    </w:p>
    <w:p w14:paraId="3BE6AC47" w14:textId="3B0FF149" w:rsidR="00D2110C" w:rsidRPr="0095450A" w:rsidRDefault="00D2110C" w:rsidP="00732F91">
      <w:pPr>
        <w:pStyle w:val="subsection"/>
      </w:pPr>
      <w:r w:rsidRPr="0095450A">
        <w:tab/>
        <w:t>(2)</w:t>
      </w:r>
      <w:r w:rsidRPr="0095450A">
        <w:tab/>
        <w:t xml:space="preserve">The project proponent must notify the Regulator of that change as soon as practicable after the project proponent becomes aware that the change </w:t>
      </w:r>
      <w:r w:rsidR="00C24CF0" w:rsidRPr="0095450A">
        <w:t>has</w:t>
      </w:r>
      <w:r w:rsidRPr="0095450A">
        <w:t xml:space="preserve"> occurred.</w:t>
      </w:r>
    </w:p>
    <w:p w14:paraId="1B6BE195" w14:textId="45F2E02B" w:rsidR="00D2110C" w:rsidRPr="0095450A" w:rsidRDefault="000A210A" w:rsidP="00D2110C">
      <w:pPr>
        <w:pStyle w:val="ActHead5"/>
      </w:pPr>
      <w:bookmarkStart w:id="287" w:name="_Toc70436800"/>
      <w:bookmarkStart w:id="288" w:name="_Toc71299689"/>
      <w:bookmarkStart w:id="289" w:name="_Toc71480919"/>
      <w:bookmarkStart w:id="290" w:name="_Toc71483474"/>
      <w:bookmarkStart w:id="291" w:name="_Toc71525516"/>
      <w:bookmarkStart w:id="292" w:name="_Toc72436705"/>
      <w:bookmarkStart w:id="293" w:name="_Toc83920971"/>
      <w:proofErr w:type="gramStart"/>
      <w:r w:rsidRPr="0095450A">
        <w:t>3</w:t>
      </w:r>
      <w:r w:rsidR="00A31E64" w:rsidRPr="0095450A">
        <w:t>4</w:t>
      </w:r>
      <w:r w:rsidR="00D2110C" w:rsidRPr="0095450A">
        <w:t xml:space="preserve">  Obligation</w:t>
      </w:r>
      <w:proofErr w:type="gramEnd"/>
      <w:r w:rsidR="00D2110C" w:rsidRPr="0095450A">
        <w:t xml:space="preserve"> to notify Regulator about certain storage site fugitive emissions</w:t>
      </w:r>
      <w:bookmarkEnd w:id="287"/>
      <w:bookmarkEnd w:id="288"/>
      <w:bookmarkEnd w:id="289"/>
      <w:bookmarkEnd w:id="290"/>
      <w:bookmarkEnd w:id="291"/>
      <w:bookmarkEnd w:id="292"/>
      <w:bookmarkEnd w:id="293"/>
    </w:p>
    <w:p w14:paraId="14B9D70A" w14:textId="306F1BCC" w:rsidR="00D2110C" w:rsidRPr="0095450A" w:rsidRDefault="00D2110C" w:rsidP="00732F91">
      <w:pPr>
        <w:pStyle w:val="subsection"/>
      </w:pPr>
      <w:r w:rsidRPr="0095450A">
        <w:tab/>
        <w:t>(1)</w:t>
      </w:r>
      <w:r w:rsidRPr="0095450A">
        <w:tab/>
        <w:t>The project proponent must notify the Regulator in writing if:</w:t>
      </w:r>
    </w:p>
    <w:p w14:paraId="387B602B" w14:textId="0400E78E" w:rsidR="00D2110C" w:rsidRPr="0095450A" w:rsidRDefault="00D2110C" w:rsidP="006E1B66">
      <w:pPr>
        <w:pStyle w:val="paragraph"/>
      </w:pPr>
      <w:r w:rsidRPr="0095450A">
        <w:tab/>
        <w:t>(a)</w:t>
      </w:r>
      <w:r w:rsidRPr="0095450A">
        <w:tab/>
      </w:r>
      <w:proofErr w:type="gramStart"/>
      <w:r w:rsidRPr="0095450A">
        <w:t>any</w:t>
      </w:r>
      <w:proofErr w:type="gramEnd"/>
      <w:r w:rsidRPr="0095450A">
        <w:t xml:space="preserve"> material volume of storage site fugitive emissions</w:t>
      </w:r>
      <w:r w:rsidRPr="0095450A">
        <w:rPr>
          <w:b/>
          <w:bCs/>
          <w:i/>
          <w:iCs/>
        </w:rPr>
        <w:t xml:space="preserve"> </w:t>
      </w:r>
      <w:r w:rsidRPr="0095450A">
        <w:t>has been released during a reporting period</w:t>
      </w:r>
      <w:r w:rsidR="00134B50" w:rsidRPr="0095450A">
        <w:t xml:space="preserve"> or during the extended accounting period</w:t>
      </w:r>
      <w:r w:rsidRPr="0095450A">
        <w:t>; or</w:t>
      </w:r>
    </w:p>
    <w:p w14:paraId="70251AAC" w14:textId="36AD2C2F" w:rsidR="00D2110C" w:rsidRPr="0095450A" w:rsidRDefault="00D2110C" w:rsidP="006E1B66">
      <w:pPr>
        <w:pStyle w:val="paragraph"/>
      </w:pPr>
      <w:r w:rsidRPr="0095450A">
        <w:tab/>
        <w:t>(b)</w:t>
      </w:r>
      <w:r w:rsidRPr="0095450A">
        <w:tab/>
      </w:r>
      <w:proofErr w:type="gramStart"/>
      <w:r w:rsidRPr="0095450A">
        <w:t>the</w:t>
      </w:r>
      <w:proofErr w:type="gramEnd"/>
      <w:r w:rsidRPr="0095450A">
        <w:t xml:space="preserve"> </w:t>
      </w:r>
      <w:r w:rsidR="00277F0F" w:rsidRPr="0095450A">
        <w:t>greenhouse gases</w:t>
      </w:r>
      <w:r w:rsidRPr="0095450A">
        <w:t xml:space="preserve"> injected into </w:t>
      </w:r>
      <w:r w:rsidR="0025584A" w:rsidRPr="0095450A">
        <w:t xml:space="preserve">a </w:t>
      </w:r>
      <w:r w:rsidRPr="0095450A">
        <w:t xml:space="preserve">storage site </w:t>
      </w:r>
      <w:r w:rsidR="00277F0F" w:rsidRPr="0095450A">
        <w:t xml:space="preserve">are </w:t>
      </w:r>
      <w:r w:rsidRPr="0095450A">
        <w:t>behaving in a manner that has created a material risk of a material volume of storage site fugitive emissions</w:t>
      </w:r>
      <w:r w:rsidRPr="0095450A">
        <w:rPr>
          <w:b/>
          <w:bCs/>
        </w:rPr>
        <w:t xml:space="preserve"> </w:t>
      </w:r>
      <w:r w:rsidRPr="0095450A">
        <w:t xml:space="preserve">being released </w:t>
      </w:r>
      <w:r w:rsidR="008D2DDE" w:rsidRPr="0095450A">
        <w:t xml:space="preserve">from the storage site </w:t>
      </w:r>
      <w:r w:rsidRPr="0095450A">
        <w:t>during the project’s crediting period</w:t>
      </w:r>
      <w:r w:rsidR="00637DC2" w:rsidRPr="0095450A">
        <w:t xml:space="preserve"> </w:t>
      </w:r>
      <w:r w:rsidR="008D2DDE" w:rsidRPr="0095450A">
        <w:t xml:space="preserve">or </w:t>
      </w:r>
      <w:r w:rsidR="00637DC2" w:rsidRPr="0095450A">
        <w:t>extended accounting period</w:t>
      </w:r>
      <w:r w:rsidRPr="0095450A">
        <w:t>.</w:t>
      </w:r>
    </w:p>
    <w:p w14:paraId="5A7D3C82" w14:textId="213FAAD7" w:rsidR="00D2110C" w:rsidRPr="0095450A" w:rsidRDefault="00D2110C" w:rsidP="00732F91">
      <w:pPr>
        <w:pStyle w:val="subsection"/>
      </w:pPr>
      <w:r w:rsidRPr="0095450A">
        <w:tab/>
        <w:t>(2)</w:t>
      </w:r>
      <w:r w:rsidRPr="0095450A">
        <w:tab/>
        <w:t xml:space="preserve">The project proponent must notify the Regulator of those matters as soon as practicable after the project proponent becomes aware of the release or material risk. </w:t>
      </w:r>
    </w:p>
    <w:p w14:paraId="4383A364" w14:textId="77777777" w:rsidR="00D2110C" w:rsidRPr="0095450A" w:rsidRDefault="00D2110C" w:rsidP="001E3370">
      <w:pPr>
        <w:pStyle w:val="ActHead3"/>
        <w:ind w:left="0" w:firstLine="0"/>
      </w:pPr>
      <w:bookmarkStart w:id="294" w:name="_Toc70436801"/>
      <w:bookmarkStart w:id="295" w:name="_Toc71299690"/>
      <w:bookmarkStart w:id="296" w:name="_Toc71480920"/>
      <w:bookmarkStart w:id="297" w:name="_Toc71483475"/>
      <w:bookmarkStart w:id="298" w:name="_Toc71525517"/>
      <w:bookmarkStart w:id="299" w:name="_Toc72436706"/>
      <w:bookmarkStart w:id="300" w:name="_Toc83920972"/>
      <w:r w:rsidRPr="0095450A">
        <w:t>Division 3—Monitoring requirements</w:t>
      </w:r>
      <w:bookmarkEnd w:id="294"/>
      <w:bookmarkEnd w:id="295"/>
      <w:bookmarkEnd w:id="296"/>
      <w:bookmarkEnd w:id="297"/>
      <w:bookmarkEnd w:id="298"/>
      <w:bookmarkEnd w:id="299"/>
      <w:bookmarkEnd w:id="300"/>
    </w:p>
    <w:p w14:paraId="085CD73B" w14:textId="6D028A36" w:rsidR="00D2110C" w:rsidRPr="0095450A" w:rsidRDefault="000A210A" w:rsidP="00D2110C">
      <w:pPr>
        <w:pStyle w:val="ActHead5"/>
      </w:pPr>
      <w:bookmarkStart w:id="301" w:name="_Toc70436802"/>
      <w:bookmarkStart w:id="302" w:name="_Toc71299691"/>
      <w:bookmarkStart w:id="303" w:name="_Toc71480921"/>
      <w:bookmarkStart w:id="304" w:name="_Toc71483476"/>
      <w:bookmarkStart w:id="305" w:name="_Toc71525518"/>
      <w:bookmarkStart w:id="306" w:name="_Toc72436707"/>
      <w:bookmarkStart w:id="307" w:name="_Toc83920973"/>
      <w:proofErr w:type="gramStart"/>
      <w:r w:rsidRPr="0095450A">
        <w:t>3</w:t>
      </w:r>
      <w:r w:rsidR="00A31E64" w:rsidRPr="0095450A">
        <w:t>5</w:t>
      </w:r>
      <w:r w:rsidRPr="0095450A">
        <w:t xml:space="preserve">  </w:t>
      </w:r>
      <w:r w:rsidR="00D2110C" w:rsidRPr="0095450A">
        <w:t>Operation</w:t>
      </w:r>
      <w:proofErr w:type="gramEnd"/>
      <w:r w:rsidR="00D2110C" w:rsidRPr="0095450A">
        <w:t xml:space="preserve"> of this Division</w:t>
      </w:r>
      <w:bookmarkEnd w:id="301"/>
      <w:bookmarkEnd w:id="302"/>
      <w:bookmarkEnd w:id="303"/>
      <w:bookmarkEnd w:id="304"/>
      <w:bookmarkEnd w:id="305"/>
      <w:bookmarkEnd w:id="306"/>
      <w:bookmarkEnd w:id="307"/>
    </w:p>
    <w:p w14:paraId="6CB9A528" w14:textId="78CE5EC7" w:rsidR="00D2110C" w:rsidRPr="0095450A" w:rsidRDefault="00D2110C" w:rsidP="00D2110C">
      <w:pPr>
        <w:pStyle w:val="subsection2"/>
      </w:pPr>
      <w:r w:rsidRPr="0095450A">
        <w:t>For paragraph 106(3</w:t>
      </w:r>
      <w:proofErr w:type="gramStart"/>
      <w:r w:rsidRPr="0095450A">
        <w:t>)(</w:t>
      </w:r>
      <w:proofErr w:type="gramEnd"/>
      <w:r w:rsidRPr="0095450A">
        <w:t>d) of the Act, this Division sets out:</w:t>
      </w:r>
    </w:p>
    <w:p w14:paraId="2016FA72" w14:textId="7431B7D4" w:rsidR="007E2DF6" w:rsidRPr="0095450A" w:rsidRDefault="007E2DF6" w:rsidP="007E2DF6">
      <w:pPr>
        <w:pStyle w:val="subsection"/>
        <w:tabs>
          <w:tab w:val="clear" w:pos="1021"/>
          <w:tab w:val="left" w:pos="1276"/>
        </w:tabs>
        <w:ind w:left="1701" w:hanging="1701"/>
      </w:pPr>
      <w:r w:rsidRPr="0095450A">
        <w:tab/>
        <w:t>(a)</w:t>
      </w:r>
      <w:r w:rsidRPr="0095450A">
        <w:tab/>
      </w:r>
      <w:proofErr w:type="gramStart"/>
      <w:r w:rsidRPr="0095450A">
        <w:t>a</w:t>
      </w:r>
      <w:proofErr w:type="gramEnd"/>
      <w:r w:rsidRPr="0095450A">
        <w:t xml:space="preserve"> requirement to monitor relevant parameters relating to a carbon capture and storage project that is an eligible offsets project (see section 36); and</w:t>
      </w:r>
    </w:p>
    <w:p w14:paraId="2E1304E7" w14:textId="3F1CE4D8" w:rsidR="007E2DF6" w:rsidRPr="0095450A" w:rsidRDefault="007E2DF6" w:rsidP="007E2DF6">
      <w:pPr>
        <w:pStyle w:val="paragraph"/>
        <w:tabs>
          <w:tab w:val="clear" w:pos="1531"/>
          <w:tab w:val="left" w:pos="1276"/>
        </w:tabs>
        <w:ind w:left="1701" w:hanging="1559"/>
      </w:pPr>
      <w:r w:rsidRPr="0095450A">
        <w:tab/>
        <w:t>(b)</w:t>
      </w:r>
      <w:r w:rsidRPr="0095450A">
        <w:tab/>
      </w:r>
      <w:proofErr w:type="gramStart"/>
      <w:r w:rsidRPr="0095450A">
        <w:t>in</w:t>
      </w:r>
      <w:proofErr w:type="gramEnd"/>
      <w:r w:rsidRPr="0095450A">
        <w:t xml:space="preserve"> the event that the project proponent fails to monitor any parameter as required, a requirement that the project proponent estimates the parameter (see section 37).</w:t>
      </w:r>
    </w:p>
    <w:p w14:paraId="097B5F20" w14:textId="0B2B6738" w:rsidR="00D2110C" w:rsidRPr="0095450A" w:rsidRDefault="000A210A" w:rsidP="00D2110C">
      <w:pPr>
        <w:pStyle w:val="ActHead5"/>
      </w:pPr>
      <w:bookmarkStart w:id="308" w:name="_Toc70436803"/>
      <w:bookmarkStart w:id="309" w:name="_Toc71299692"/>
      <w:bookmarkStart w:id="310" w:name="_Toc71480922"/>
      <w:bookmarkStart w:id="311" w:name="_Toc71483477"/>
      <w:bookmarkStart w:id="312" w:name="_Toc71525519"/>
      <w:bookmarkStart w:id="313" w:name="_Toc72436708"/>
      <w:bookmarkStart w:id="314" w:name="_Toc83920974"/>
      <w:proofErr w:type="gramStart"/>
      <w:r w:rsidRPr="0095450A">
        <w:t>3</w:t>
      </w:r>
      <w:r w:rsidR="00A31E64" w:rsidRPr="0095450A">
        <w:t>6</w:t>
      </w:r>
      <w:r w:rsidR="00D2110C" w:rsidRPr="0095450A">
        <w:t xml:space="preserve">  Requirement</w:t>
      </w:r>
      <w:proofErr w:type="gramEnd"/>
      <w:r w:rsidR="00D2110C" w:rsidRPr="0095450A">
        <w:t xml:space="preserve"> to monitor certain parameters</w:t>
      </w:r>
      <w:bookmarkEnd w:id="308"/>
      <w:bookmarkEnd w:id="309"/>
      <w:bookmarkEnd w:id="310"/>
      <w:bookmarkEnd w:id="311"/>
      <w:bookmarkEnd w:id="312"/>
      <w:bookmarkEnd w:id="313"/>
      <w:bookmarkEnd w:id="314"/>
    </w:p>
    <w:p w14:paraId="5CFD173B" w14:textId="3DC6E2B3" w:rsidR="00D2110C" w:rsidRPr="0095450A" w:rsidRDefault="00D2110C" w:rsidP="00732F91">
      <w:pPr>
        <w:pStyle w:val="subsection"/>
      </w:pPr>
      <w:r w:rsidRPr="0095450A">
        <w:tab/>
        <w:t>(1)</w:t>
      </w:r>
      <w:r w:rsidRPr="0095450A">
        <w:tab/>
        <w:t>The project proponent must</w:t>
      </w:r>
      <w:r w:rsidR="00926C48" w:rsidRPr="0095450A">
        <w:t>, during a reporting period,</w:t>
      </w:r>
      <w:r w:rsidRPr="0095450A">
        <w:t xml:space="preserve"> monitor and determine any parameter that is required to calculate the carbon dioxide equivalent net abatement amount for the reporting period</w:t>
      </w:r>
      <w:r w:rsidR="00926C48" w:rsidRPr="0095450A">
        <w:t xml:space="preserve"> or a future reporting period</w:t>
      </w:r>
      <w:r w:rsidRPr="0095450A">
        <w:t>:</w:t>
      </w:r>
    </w:p>
    <w:p w14:paraId="74710CA5" w14:textId="5B280C75" w:rsidR="00D2110C" w:rsidRPr="0095450A" w:rsidRDefault="00D2110C" w:rsidP="006E1B66">
      <w:pPr>
        <w:pStyle w:val="paragraph"/>
      </w:pPr>
      <w:r w:rsidRPr="0095450A">
        <w:tab/>
        <w:t>(a)</w:t>
      </w:r>
      <w:r w:rsidRPr="0095450A">
        <w:tab/>
      </w:r>
      <w:proofErr w:type="gramStart"/>
      <w:r w:rsidRPr="0095450A">
        <w:t>in</w:t>
      </w:r>
      <w:proofErr w:type="gramEnd"/>
      <w:r w:rsidRPr="0095450A">
        <w:t xml:space="preserve"> a manner that is consistent with the NGER (Measurement) Determination; or</w:t>
      </w:r>
    </w:p>
    <w:p w14:paraId="2FFF0A75" w14:textId="33C0C333" w:rsidR="00D2110C" w:rsidRPr="0095450A" w:rsidRDefault="00D2110C" w:rsidP="006E1B66">
      <w:pPr>
        <w:pStyle w:val="paragraph"/>
      </w:pPr>
      <w:r w:rsidRPr="0095450A">
        <w:tab/>
        <w:t>(b)</w:t>
      </w:r>
      <w:r w:rsidRPr="0095450A">
        <w:tab/>
      </w:r>
      <w:proofErr w:type="gramStart"/>
      <w:r w:rsidRPr="0095450A">
        <w:t>if</w:t>
      </w:r>
      <w:proofErr w:type="gramEnd"/>
      <w:r w:rsidRPr="0095450A">
        <w:t xml:space="preserve"> the NGER (Measurement) Determination does not include any relevant requirements, in a manner that is consistent with relevant standards and other requirements under the </w:t>
      </w:r>
      <w:r w:rsidRPr="0095450A">
        <w:rPr>
          <w:i/>
          <w:iCs/>
        </w:rPr>
        <w:t>National Measurement Act 1960</w:t>
      </w:r>
      <w:r w:rsidRPr="0095450A">
        <w:t>.</w:t>
      </w:r>
    </w:p>
    <w:p w14:paraId="050D4F3A" w14:textId="1C4DE85F" w:rsidR="0018575E" w:rsidRPr="0095450A" w:rsidRDefault="0018575E" w:rsidP="0018575E">
      <w:pPr>
        <w:pStyle w:val="notetext"/>
      </w:pPr>
      <w:r w:rsidRPr="0095450A">
        <w:t xml:space="preserve">Note: </w:t>
      </w:r>
      <w:r w:rsidRPr="0095450A">
        <w:tab/>
        <w:t xml:space="preserve">Storage site monitoring emissions and storage site fugitive emissions are monitored for each reporting period in the extended accounting period and their cumulative sum is used to calculate the carbon dioxide equivalent net abatement amount for the reporting </w:t>
      </w:r>
      <w:r w:rsidRPr="0095450A">
        <w:lastRenderedPageBreak/>
        <w:t>period in the extended accounting period in which a return event occurs—see section 2</w:t>
      </w:r>
      <w:r w:rsidR="004A4144" w:rsidRPr="0095450A">
        <w:t>6</w:t>
      </w:r>
      <w:r w:rsidRPr="0095450A">
        <w:t>.</w:t>
      </w:r>
    </w:p>
    <w:p w14:paraId="6640EF5C" w14:textId="77777777" w:rsidR="00D2110C" w:rsidRPr="0095450A" w:rsidRDefault="00D2110C" w:rsidP="00732F91">
      <w:pPr>
        <w:pStyle w:val="subsection"/>
      </w:pPr>
      <w:r w:rsidRPr="0095450A">
        <w:tab/>
        <w:t>(2)</w:t>
      </w:r>
      <w:r w:rsidRPr="0095450A">
        <w:tab/>
        <w:t>Any equipment or device used to monitor a parameter must be calibrated:</w:t>
      </w:r>
    </w:p>
    <w:p w14:paraId="642B99DA" w14:textId="449522D5" w:rsidR="00D2110C" w:rsidRPr="0095450A" w:rsidRDefault="00D2110C" w:rsidP="006E1B66">
      <w:pPr>
        <w:pStyle w:val="paragraph"/>
      </w:pPr>
      <w:r w:rsidRPr="0095450A">
        <w:tab/>
        <w:t>(a)</w:t>
      </w:r>
      <w:r w:rsidRPr="0095450A">
        <w:tab/>
      </w:r>
      <w:proofErr w:type="gramStart"/>
      <w:r w:rsidRPr="0095450A">
        <w:t>in</w:t>
      </w:r>
      <w:proofErr w:type="gramEnd"/>
      <w:r w:rsidRPr="0095450A">
        <w:t xml:space="preserve"> a manner that is consistent </w:t>
      </w:r>
      <w:r w:rsidR="00DE08F7" w:rsidRPr="0095450A">
        <w:t xml:space="preserve">with the </w:t>
      </w:r>
      <w:r w:rsidRPr="0095450A">
        <w:t>NGER (Measurement) Determination; or</w:t>
      </w:r>
    </w:p>
    <w:p w14:paraId="77BA1C94" w14:textId="77777777" w:rsidR="00D2110C" w:rsidRPr="0095450A" w:rsidRDefault="00D2110C" w:rsidP="006E1B66">
      <w:pPr>
        <w:pStyle w:val="paragraph"/>
      </w:pPr>
      <w:r w:rsidRPr="0095450A">
        <w:tab/>
        <w:t>(b)</w:t>
      </w:r>
      <w:r w:rsidRPr="0095450A">
        <w:tab/>
        <w:t>if the NGER (Measurement) Determination does not include any relevant requirements, by an accredited third-party technician at intervals, and using methods, that are in accordance with the manufacturer’s specifications.</w:t>
      </w:r>
    </w:p>
    <w:p w14:paraId="0616A387" w14:textId="54997DBD" w:rsidR="003B1628" w:rsidRPr="0000250D" w:rsidRDefault="000A210A" w:rsidP="003B1628">
      <w:pPr>
        <w:pStyle w:val="ActHead5"/>
      </w:pPr>
      <w:bookmarkStart w:id="315" w:name="BK_S3P35L1C1"/>
      <w:bookmarkStart w:id="316" w:name="BK_S3P35L2C1"/>
      <w:bookmarkStart w:id="317" w:name="_Toc72436709"/>
      <w:bookmarkStart w:id="318" w:name="_Toc83920975"/>
      <w:bookmarkEnd w:id="15"/>
      <w:bookmarkEnd w:id="16"/>
      <w:bookmarkEnd w:id="315"/>
      <w:bookmarkEnd w:id="316"/>
      <w:proofErr w:type="gramStart"/>
      <w:r w:rsidRPr="0095450A">
        <w:t>3</w:t>
      </w:r>
      <w:r w:rsidR="00A31E64" w:rsidRPr="0095450A">
        <w:t>7</w:t>
      </w:r>
      <w:r w:rsidR="003B1628" w:rsidRPr="0095450A">
        <w:t xml:space="preserve">  Value</w:t>
      </w:r>
      <w:proofErr w:type="gramEnd"/>
      <w:r w:rsidR="003B1628" w:rsidRPr="0095450A">
        <w:t xml:space="preserve"> of certain parameters may be estimated if </w:t>
      </w:r>
      <w:r w:rsidR="00E94BFE" w:rsidRPr="002767EE">
        <w:t>project</w:t>
      </w:r>
      <w:r w:rsidR="00E94BFE" w:rsidRPr="0000250D">
        <w:t xml:space="preserve"> </w:t>
      </w:r>
      <w:r w:rsidR="003B1628" w:rsidRPr="0000250D">
        <w:t>proponent fails to monitor them</w:t>
      </w:r>
      <w:bookmarkEnd w:id="317"/>
      <w:bookmarkEnd w:id="318"/>
    </w:p>
    <w:p w14:paraId="5E3A8AFF" w14:textId="64BE46B9" w:rsidR="003B1628" w:rsidRPr="0095450A" w:rsidRDefault="003B1628" w:rsidP="003B1628">
      <w:pPr>
        <w:pStyle w:val="subsection"/>
      </w:pPr>
      <w:r w:rsidRPr="00134E64">
        <w:tab/>
        <w:t>(1)</w:t>
      </w:r>
      <w:r w:rsidRPr="00134E64">
        <w:tab/>
        <w:t xml:space="preserve">This section applies </w:t>
      </w:r>
      <w:r w:rsidR="0078505F" w:rsidRPr="00134E64">
        <w:t xml:space="preserve">if </w:t>
      </w:r>
      <w:r w:rsidRPr="00134E64">
        <w:t>in</w:t>
      </w:r>
      <w:r w:rsidR="00800D42" w:rsidRPr="00134E64">
        <w:t xml:space="preserve"> any period in</w:t>
      </w:r>
      <w:r w:rsidRPr="00134E64">
        <w:t xml:space="preserve"> a reporting period the project proponent </w:t>
      </w:r>
      <w:r w:rsidR="00874D48" w:rsidRPr="00134E64">
        <w:t>is unable</w:t>
      </w:r>
      <w:r w:rsidRPr="00134E64">
        <w:t xml:space="preserve"> or fails to monitor a parameter that is required to calculate the </w:t>
      </w:r>
      <w:r w:rsidR="00926C48" w:rsidRPr="0095450A">
        <w:t xml:space="preserve">carbon dioxide </w:t>
      </w:r>
      <w:r w:rsidRPr="0095450A">
        <w:t xml:space="preserve">net abatement </w:t>
      </w:r>
      <w:r w:rsidR="00926C48" w:rsidRPr="0095450A">
        <w:t xml:space="preserve">amount </w:t>
      </w:r>
      <w:r w:rsidRPr="0095450A">
        <w:t>for the reporting period</w:t>
      </w:r>
      <w:r w:rsidR="00926C48" w:rsidRPr="0095450A">
        <w:t xml:space="preserve"> or a future reporting period</w:t>
      </w:r>
      <w:r w:rsidRPr="0095450A">
        <w:t xml:space="preserve">. In this determination this period is called the </w:t>
      </w:r>
      <w:r w:rsidRPr="0095450A">
        <w:rPr>
          <w:b/>
          <w:bCs/>
          <w:i/>
          <w:iCs/>
        </w:rPr>
        <w:t>non-monitored period</w:t>
      </w:r>
      <w:r w:rsidRPr="0095450A">
        <w:t>.</w:t>
      </w:r>
    </w:p>
    <w:p w14:paraId="0067027E" w14:textId="4F6BBA3D" w:rsidR="0018575E" w:rsidRPr="0095450A" w:rsidRDefault="0018575E" w:rsidP="0018575E">
      <w:pPr>
        <w:pStyle w:val="notetext"/>
      </w:pPr>
      <w:r w:rsidRPr="0095450A">
        <w:t xml:space="preserve">Note: </w:t>
      </w:r>
      <w:r w:rsidRPr="0095450A">
        <w:tab/>
        <w:t>Storage site monitoring emissions and storage site fugitive emissions are monitored for each reporting period in the extended accounting period and their cumulative sum is used to calculate the carbon dioxide equivalent net abatement amount for the reporting period in the extended accounting period in which a return event occurs—see section 2</w:t>
      </w:r>
      <w:r w:rsidR="004A4144" w:rsidRPr="0095450A">
        <w:t>6</w:t>
      </w:r>
      <w:r w:rsidRPr="0095450A">
        <w:t>.</w:t>
      </w:r>
    </w:p>
    <w:p w14:paraId="3B663E45" w14:textId="7D833979" w:rsidR="003B1628" w:rsidRPr="0095450A" w:rsidRDefault="003B1628" w:rsidP="003B1628">
      <w:pPr>
        <w:pStyle w:val="subsection"/>
      </w:pPr>
      <w:r w:rsidRPr="0095450A">
        <w:tab/>
        <w:t>(2)</w:t>
      </w:r>
      <w:r w:rsidRPr="0095450A">
        <w:tab/>
        <w:t>In that case, the value of the parameter for that purpose is to be determined for the non-monitored period by the project proponent making a conservative estimate of the parameter having regard to:</w:t>
      </w:r>
    </w:p>
    <w:p w14:paraId="5C6FBED9" w14:textId="77777777" w:rsidR="003B1628" w:rsidRPr="0095450A" w:rsidRDefault="003B1628" w:rsidP="003B1628">
      <w:pPr>
        <w:pStyle w:val="paragraph"/>
      </w:pPr>
      <w:r w:rsidRPr="0095450A">
        <w:tab/>
        <w:t>(a)</w:t>
      </w:r>
      <w:r w:rsidRPr="0095450A">
        <w:tab/>
      </w:r>
      <w:proofErr w:type="gramStart"/>
      <w:r w:rsidRPr="0095450A">
        <w:t>any</w:t>
      </w:r>
      <w:proofErr w:type="gramEnd"/>
      <w:r w:rsidRPr="0095450A">
        <w:t xml:space="preserve"> relevant historical data for the parameter; and</w:t>
      </w:r>
    </w:p>
    <w:p w14:paraId="45F9663F" w14:textId="3D999B7B" w:rsidR="003B1628" w:rsidRPr="0095450A" w:rsidRDefault="003B1628" w:rsidP="003B1628">
      <w:pPr>
        <w:pStyle w:val="paragraph"/>
      </w:pPr>
      <w:r w:rsidRPr="0095450A">
        <w:tab/>
        <w:t>(b)</w:t>
      </w:r>
      <w:r w:rsidRPr="0095450A">
        <w:tab/>
      </w:r>
      <w:proofErr w:type="gramStart"/>
      <w:r w:rsidRPr="0095450A">
        <w:t>any</w:t>
      </w:r>
      <w:proofErr w:type="gramEnd"/>
      <w:r w:rsidRPr="0095450A">
        <w:t xml:space="preserve"> other data that relates to the parameter; and</w:t>
      </w:r>
    </w:p>
    <w:p w14:paraId="0BD44972" w14:textId="2D61029D" w:rsidR="003B1628" w:rsidRPr="0095450A" w:rsidRDefault="003B1628" w:rsidP="003B1628">
      <w:pPr>
        <w:pStyle w:val="paragraph"/>
      </w:pPr>
      <w:r w:rsidRPr="0095450A">
        <w:tab/>
        <w:t>(c)</w:t>
      </w:r>
      <w:r w:rsidRPr="0095450A">
        <w:tab/>
      </w:r>
      <w:proofErr w:type="gramStart"/>
      <w:r w:rsidRPr="0095450A">
        <w:t>any</w:t>
      </w:r>
      <w:proofErr w:type="gramEnd"/>
      <w:r w:rsidRPr="0095450A">
        <w:t xml:space="preserve"> other ma</w:t>
      </w:r>
      <w:r w:rsidR="00A473BB" w:rsidRPr="0095450A">
        <w:t>t</w:t>
      </w:r>
      <w:r w:rsidRPr="0095450A">
        <w:t>ter the project proponent considers relevant.</w:t>
      </w:r>
    </w:p>
    <w:p w14:paraId="6A12439F" w14:textId="77777777" w:rsidR="003B1628" w:rsidRPr="0095450A" w:rsidRDefault="003B1628" w:rsidP="003B1628">
      <w:pPr>
        <w:pStyle w:val="subsection"/>
      </w:pPr>
      <w:r w:rsidRPr="0095450A">
        <w:tab/>
        <w:t>(3)</w:t>
      </w:r>
      <w:r w:rsidRPr="0095450A">
        <w:tab/>
        <w:t>The project proponent must make the estimate clearly distinct from other measured records for consideration during auditing and must clearly document any approaches taken to derive any estimates.</w:t>
      </w:r>
    </w:p>
    <w:p w14:paraId="0666A1D7" w14:textId="02287531" w:rsidR="00926C48" w:rsidRPr="0095450A" w:rsidRDefault="003B1628" w:rsidP="003B1628">
      <w:pPr>
        <w:pStyle w:val="subsection"/>
      </w:pPr>
      <w:r w:rsidRPr="0095450A">
        <w:tab/>
        <w:t>(4)</w:t>
      </w:r>
      <w:r w:rsidRPr="0095450A">
        <w:tab/>
      </w:r>
      <w:r w:rsidR="00926C48" w:rsidRPr="0095450A">
        <w:t>The</w:t>
      </w:r>
      <w:r w:rsidRPr="0095450A">
        <w:t xml:space="preserve"> </w:t>
      </w:r>
      <w:r w:rsidR="00780DD5" w:rsidRPr="0095450A">
        <w:t xml:space="preserve">project proponent must </w:t>
      </w:r>
      <w:r w:rsidR="00A44E00" w:rsidRPr="0095450A">
        <w:t>m</w:t>
      </w:r>
      <w:r w:rsidR="00780DD5" w:rsidRPr="0095450A">
        <w:t>ake all practicable efforts to minimise the non-monitored period during a reporting period</w:t>
      </w:r>
      <w:r w:rsidR="00926C48" w:rsidRPr="0095450A">
        <w:t>.</w:t>
      </w:r>
      <w:r w:rsidR="00780DD5" w:rsidRPr="0095450A">
        <w:t xml:space="preserve"> </w:t>
      </w:r>
    </w:p>
    <w:p w14:paraId="59B92737" w14:textId="798AA9DC" w:rsidR="003B1628" w:rsidRPr="0095450A" w:rsidRDefault="00926C48" w:rsidP="003B1628">
      <w:pPr>
        <w:pStyle w:val="subsection"/>
      </w:pPr>
      <w:r w:rsidRPr="0095450A">
        <w:tab/>
        <w:t>(5)</w:t>
      </w:r>
      <w:r w:rsidRPr="0095450A">
        <w:tab/>
        <w:t xml:space="preserve">To avoid doubt, </w:t>
      </w:r>
      <w:r w:rsidR="003B1628" w:rsidRPr="0095450A">
        <w:t xml:space="preserve">this section does not prevent the Regulator from taking action under the Act, or </w:t>
      </w:r>
      <w:r w:rsidR="001C3544" w:rsidRPr="0095450A">
        <w:t xml:space="preserve">the </w:t>
      </w:r>
      <w:r w:rsidR="003B1628" w:rsidRPr="0095450A">
        <w:t xml:space="preserve">regulations or </w:t>
      </w:r>
      <w:r w:rsidR="001C3544" w:rsidRPr="0095450A">
        <w:t xml:space="preserve">the </w:t>
      </w:r>
      <w:r w:rsidR="00830AD4" w:rsidRPr="0095450A">
        <w:t xml:space="preserve">legislative </w:t>
      </w:r>
      <w:r w:rsidR="003B1628" w:rsidRPr="0095450A">
        <w:t>rules, in relation to the project proponent’s failure to monitor a parameter as required by the monitoring requirements in this Division.</w:t>
      </w:r>
    </w:p>
    <w:p w14:paraId="56D200EA" w14:textId="6983E52C" w:rsidR="00134E64" w:rsidRPr="0095450A" w:rsidRDefault="003B1628" w:rsidP="003B1628">
      <w:pPr>
        <w:pStyle w:val="notetext"/>
      </w:pPr>
      <w:r w:rsidRPr="0095450A">
        <w:t>Note:</w:t>
      </w:r>
      <w:r w:rsidRPr="0095450A">
        <w:tab/>
      </w:r>
      <w:r w:rsidRPr="0095450A">
        <w:rPr>
          <w:szCs w:val="18"/>
        </w:rPr>
        <w:t>Examples of action that may be taken include the following:</w:t>
      </w:r>
    </w:p>
    <w:p w14:paraId="13D929C9" w14:textId="6AA5B12A" w:rsidR="0095450A" w:rsidRPr="009A29BA" w:rsidRDefault="00236EC2" w:rsidP="009A29BA">
      <w:pPr>
        <w:spacing w:line="240" w:lineRule="auto"/>
        <w:ind w:left="2268" w:hanging="283"/>
        <w:rPr>
          <w:sz w:val="18"/>
          <w:szCs w:val="18"/>
        </w:rPr>
      </w:pPr>
      <w:r>
        <w:rPr>
          <w:sz w:val="18"/>
          <w:szCs w:val="18"/>
        </w:rPr>
        <w:t>(a)</w:t>
      </w:r>
      <w:r w:rsidR="0095450A" w:rsidRPr="009A29BA">
        <w:rPr>
          <w:sz w:val="18"/>
          <w:szCs w:val="18"/>
        </w:rPr>
        <w:tab/>
      </w:r>
      <w:proofErr w:type="gramStart"/>
      <w:r w:rsidR="003B1628" w:rsidRPr="009A29BA">
        <w:rPr>
          <w:sz w:val="18"/>
          <w:szCs w:val="18"/>
        </w:rPr>
        <w:t>if</w:t>
      </w:r>
      <w:proofErr w:type="gramEnd"/>
      <w:r w:rsidR="003B1628" w:rsidRPr="009A29BA">
        <w:rPr>
          <w:sz w:val="18"/>
          <w:szCs w:val="18"/>
        </w:rPr>
        <w:t xml:space="preserve"> the failure constitutes a breach of a civil penalty provision in section 194 of the Act (which deals with project monitoring requirements), the Regulator may apply for a civil penalty order in respect of the breach;</w:t>
      </w:r>
    </w:p>
    <w:p w14:paraId="1909604A" w14:textId="179A0CAD" w:rsidR="003B1628" w:rsidRPr="009A29BA" w:rsidRDefault="00236EC2" w:rsidP="009A29BA">
      <w:pPr>
        <w:spacing w:line="240" w:lineRule="auto"/>
        <w:ind w:left="2268" w:hanging="283"/>
        <w:rPr>
          <w:sz w:val="18"/>
          <w:szCs w:val="18"/>
        </w:rPr>
      </w:pPr>
      <w:r>
        <w:rPr>
          <w:sz w:val="18"/>
          <w:szCs w:val="18"/>
        </w:rPr>
        <w:t>(b)</w:t>
      </w:r>
      <w:r w:rsidR="0095450A" w:rsidRPr="009A29BA">
        <w:rPr>
          <w:sz w:val="18"/>
          <w:szCs w:val="18"/>
        </w:rPr>
        <w:tab/>
      </w:r>
      <w:proofErr w:type="gramStart"/>
      <w:r w:rsidR="003B1628" w:rsidRPr="009A29BA">
        <w:rPr>
          <w:sz w:val="18"/>
          <w:szCs w:val="18"/>
        </w:rPr>
        <w:t>if</w:t>
      </w:r>
      <w:proofErr w:type="gramEnd"/>
      <w:r w:rsidR="003B1628" w:rsidRPr="009A29BA">
        <w:rPr>
          <w:sz w:val="18"/>
          <w:szCs w:val="18"/>
        </w:rPr>
        <w:t xml:space="preserve"> false or misleading information was given to the Regulator in relation to the failure, the Regulator may revoke the project’s section 27 declaration under regulations or </w:t>
      </w:r>
      <w:r w:rsidR="00830AD4" w:rsidRPr="009A29BA">
        <w:rPr>
          <w:sz w:val="18"/>
          <w:szCs w:val="18"/>
        </w:rPr>
        <w:t xml:space="preserve">legislative </w:t>
      </w:r>
      <w:r w:rsidR="003B1628" w:rsidRPr="009A29BA">
        <w:rPr>
          <w:sz w:val="18"/>
          <w:szCs w:val="18"/>
        </w:rPr>
        <w:t>rules made for the purposes of section 38 of the Act.</w:t>
      </w:r>
    </w:p>
    <w:p w14:paraId="309AA766" w14:textId="03721BF3" w:rsidR="00703271" w:rsidRDefault="00703271" w:rsidP="00703271">
      <w:pPr>
        <w:pStyle w:val="subsection"/>
      </w:pPr>
    </w:p>
    <w:p w14:paraId="058CD324" w14:textId="77777777" w:rsidR="003B1628" w:rsidRDefault="003B1628" w:rsidP="003B1628"/>
    <w:p w14:paraId="64CF0A7D" w14:textId="77777777" w:rsidR="003B1628" w:rsidRDefault="003B1628" w:rsidP="002C309C">
      <w:pPr>
        <w:pStyle w:val="Definition"/>
      </w:pPr>
    </w:p>
    <w:sectPr w:rsidR="003B1628" w:rsidSect="00D2110C">
      <w:headerReference w:type="even" r:id="rId18"/>
      <w:headerReference w:type="default" r:id="rId19"/>
      <w:footerReference w:type="even" r:id="rId20"/>
      <w:footerReference w:type="default" r:id="rId21"/>
      <w:footerReference w:type="first" r:id="rId22"/>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D67B4" w14:textId="77777777" w:rsidR="009A29BA" w:rsidRDefault="009A29BA" w:rsidP="00715914">
      <w:pPr>
        <w:spacing w:line="240" w:lineRule="auto"/>
      </w:pPr>
      <w:r>
        <w:separator/>
      </w:r>
    </w:p>
  </w:endnote>
  <w:endnote w:type="continuationSeparator" w:id="0">
    <w:p w14:paraId="13E738A0" w14:textId="77777777" w:rsidR="009A29BA" w:rsidRDefault="009A29BA" w:rsidP="00715914">
      <w:pPr>
        <w:spacing w:line="240" w:lineRule="auto"/>
      </w:pPr>
      <w:r>
        <w:continuationSeparator/>
      </w:r>
    </w:p>
  </w:endnote>
  <w:endnote w:type="continuationNotice" w:id="1">
    <w:p w14:paraId="09353206" w14:textId="77777777" w:rsidR="009A29BA" w:rsidRDefault="009A29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F0A12" w14:textId="0ACFB7C9" w:rsidR="009A29BA" w:rsidRPr="00E33C1C" w:rsidRDefault="009A29B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A29BA" w14:paraId="085EBEE9" w14:textId="77777777" w:rsidTr="00B33709">
      <w:tc>
        <w:tcPr>
          <w:tcW w:w="709" w:type="dxa"/>
          <w:tcBorders>
            <w:top w:val="nil"/>
            <w:left w:val="nil"/>
            <w:bottom w:val="nil"/>
            <w:right w:val="nil"/>
          </w:tcBorders>
        </w:tcPr>
        <w:p w14:paraId="350223D0" w14:textId="77777777" w:rsidR="009A29BA" w:rsidRDefault="009A29B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E24C325" w14:textId="4BCCCD8B" w:rsidR="009A29BA" w:rsidRPr="004E1307" w:rsidRDefault="009A29BA"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Carbon Credits (Carbon Farming Initiative—Carbon Capture and Storage) Methodology Determination 2021</w:t>
          </w:r>
          <w:r w:rsidRPr="004E1307">
            <w:rPr>
              <w:i/>
              <w:sz w:val="18"/>
            </w:rPr>
            <w:fldChar w:fldCharType="end"/>
          </w:r>
        </w:p>
      </w:tc>
      <w:tc>
        <w:tcPr>
          <w:tcW w:w="1383" w:type="dxa"/>
          <w:tcBorders>
            <w:top w:val="nil"/>
            <w:left w:val="nil"/>
            <w:bottom w:val="nil"/>
            <w:right w:val="nil"/>
          </w:tcBorders>
        </w:tcPr>
        <w:p w14:paraId="535F4173" w14:textId="77777777" w:rsidR="009A29BA" w:rsidRDefault="009A29BA" w:rsidP="00A369E3">
          <w:pPr>
            <w:spacing w:line="0" w:lineRule="atLeast"/>
            <w:jc w:val="right"/>
            <w:rPr>
              <w:sz w:val="18"/>
            </w:rPr>
          </w:pPr>
        </w:p>
      </w:tc>
    </w:tr>
    <w:tr w:rsidR="009A29BA" w14:paraId="510B46F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CE93DD" w14:textId="77777777" w:rsidR="009A29BA" w:rsidRDefault="009A29BA" w:rsidP="00A369E3">
          <w:pPr>
            <w:jc w:val="right"/>
            <w:rPr>
              <w:sz w:val="18"/>
            </w:rPr>
          </w:pPr>
        </w:p>
      </w:tc>
    </w:tr>
  </w:tbl>
  <w:p w14:paraId="38AF89F1" w14:textId="77777777" w:rsidR="009A29BA" w:rsidRPr="00ED79B6" w:rsidRDefault="009A29BA"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A35F0" w14:textId="7E9CB583" w:rsidR="009A29BA" w:rsidRPr="00E33C1C" w:rsidRDefault="009A29B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A29BA" w14:paraId="488259DE" w14:textId="77777777" w:rsidTr="00A369E3">
      <w:tc>
        <w:tcPr>
          <w:tcW w:w="1384" w:type="dxa"/>
          <w:tcBorders>
            <w:top w:val="nil"/>
            <w:left w:val="nil"/>
            <w:bottom w:val="nil"/>
            <w:right w:val="nil"/>
          </w:tcBorders>
        </w:tcPr>
        <w:p w14:paraId="7B93F301" w14:textId="77777777" w:rsidR="009A29BA" w:rsidRDefault="009A29BA" w:rsidP="00A369E3">
          <w:pPr>
            <w:spacing w:line="0" w:lineRule="atLeast"/>
            <w:rPr>
              <w:sz w:val="18"/>
            </w:rPr>
          </w:pPr>
        </w:p>
      </w:tc>
      <w:tc>
        <w:tcPr>
          <w:tcW w:w="6379" w:type="dxa"/>
          <w:tcBorders>
            <w:top w:val="nil"/>
            <w:left w:val="nil"/>
            <w:bottom w:val="nil"/>
            <w:right w:val="nil"/>
          </w:tcBorders>
        </w:tcPr>
        <w:p w14:paraId="75DE5DC1" w14:textId="2A52D044" w:rsidR="009A29BA" w:rsidRDefault="009A29BA"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Carbon Credits (Carbon Farming Initiative—Carbon Capture and Storage) Methodology Determination 2021</w:t>
          </w:r>
          <w:r w:rsidRPr="004E1307">
            <w:rPr>
              <w:i/>
              <w:sz w:val="18"/>
            </w:rPr>
            <w:fldChar w:fldCharType="end"/>
          </w:r>
        </w:p>
      </w:tc>
      <w:tc>
        <w:tcPr>
          <w:tcW w:w="709" w:type="dxa"/>
          <w:tcBorders>
            <w:top w:val="nil"/>
            <w:left w:val="nil"/>
            <w:bottom w:val="nil"/>
            <w:right w:val="nil"/>
          </w:tcBorders>
        </w:tcPr>
        <w:p w14:paraId="6EBFA0A2" w14:textId="77777777" w:rsidR="009A29BA" w:rsidRDefault="009A29B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A29BA" w14:paraId="6358DFF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BBE6C98" w14:textId="77777777" w:rsidR="009A29BA" w:rsidRDefault="009A29BA" w:rsidP="00A369E3">
          <w:pPr>
            <w:rPr>
              <w:sz w:val="18"/>
            </w:rPr>
          </w:pPr>
        </w:p>
      </w:tc>
    </w:tr>
  </w:tbl>
  <w:p w14:paraId="63957513" w14:textId="77777777" w:rsidR="009A29BA" w:rsidRPr="00ED79B6" w:rsidRDefault="009A29BA"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7CCE" w14:textId="0863301A" w:rsidR="009A29BA" w:rsidRPr="00E33C1C" w:rsidRDefault="009A29B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9A29BA" w14:paraId="4DA198D7" w14:textId="77777777" w:rsidTr="00B33709">
      <w:tc>
        <w:tcPr>
          <w:tcW w:w="1384" w:type="dxa"/>
          <w:tcBorders>
            <w:top w:val="nil"/>
            <w:left w:val="nil"/>
            <w:bottom w:val="nil"/>
            <w:right w:val="nil"/>
          </w:tcBorders>
        </w:tcPr>
        <w:p w14:paraId="10B2A06A" w14:textId="77777777" w:rsidR="009A29BA" w:rsidRDefault="009A29BA" w:rsidP="00A369E3">
          <w:pPr>
            <w:spacing w:line="0" w:lineRule="atLeast"/>
            <w:rPr>
              <w:sz w:val="18"/>
            </w:rPr>
          </w:pPr>
        </w:p>
      </w:tc>
      <w:tc>
        <w:tcPr>
          <w:tcW w:w="6379" w:type="dxa"/>
          <w:tcBorders>
            <w:top w:val="nil"/>
            <w:left w:val="nil"/>
            <w:bottom w:val="nil"/>
            <w:right w:val="nil"/>
          </w:tcBorders>
        </w:tcPr>
        <w:p w14:paraId="2FC0B11D" w14:textId="77777777" w:rsidR="009A29BA" w:rsidRDefault="009A29BA" w:rsidP="00A369E3">
          <w:pPr>
            <w:spacing w:line="0" w:lineRule="atLeast"/>
            <w:jc w:val="center"/>
            <w:rPr>
              <w:sz w:val="18"/>
            </w:rPr>
          </w:pPr>
        </w:p>
      </w:tc>
      <w:tc>
        <w:tcPr>
          <w:tcW w:w="709" w:type="dxa"/>
          <w:tcBorders>
            <w:top w:val="nil"/>
            <w:left w:val="nil"/>
            <w:bottom w:val="nil"/>
            <w:right w:val="nil"/>
          </w:tcBorders>
        </w:tcPr>
        <w:p w14:paraId="0E577EA1" w14:textId="77777777" w:rsidR="009A29BA" w:rsidRDefault="009A29BA" w:rsidP="00A369E3">
          <w:pPr>
            <w:spacing w:line="0" w:lineRule="atLeast"/>
            <w:jc w:val="right"/>
            <w:rPr>
              <w:sz w:val="18"/>
            </w:rPr>
          </w:pPr>
        </w:p>
      </w:tc>
    </w:tr>
  </w:tbl>
  <w:p w14:paraId="4B714C58" w14:textId="77777777" w:rsidR="009A29BA" w:rsidRPr="00ED79B6" w:rsidRDefault="009A29BA"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04CA7" w14:textId="6D63935A" w:rsidR="009A29BA" w:rsidRPr="00E33C1C" w:rsidRDefault="009A29BA" w:rsidP="00D2110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A29BA" w14:paraId="72BF8F18" w14:textId="77777777" w:rsidTr="00D2110C">
      <w:tc>
        <w:tcPr>
          <w:tcW w:w="709" w:type="dxa"/>
          <w:tcBorders>
            <w:top w:val="nil"/>
            <w:left w:val="nil"/>
            <w:bottom w:val="nil"/>
            <w:right w:val="nil"/>
          </w:tcBorders>
        </w:tcPr>
        <w:p w14:paraId="5A995ADD" w14:textId="77777777" w:rsidR="009A29BA" w:rsidRDefault="009A29BA" w:rsidP="00D2110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7220">
            <w:rPr>
              <w:i/>
              <w:noProof/>
              <w:sz w:val="18"/>
            </w:rPr>
            <w:t>18</w:t>
          </w:r>
          <w:r w:rsidRPr="00ED79B6">
            <w:rPr>
              <w:i/>
              <w:sz w:val="18"/>
            </w:rPr>
            <w:fldChar w:fldCharType="end"/>
          </w:r>
        </w:p>
      </w:tc>
      <w:tc>
        <w:tcPr>
          <w:tcW w:w="6379" w:type="dxa"/>
          <w:tcBorders>
            <w:top w:val="nil"/>
            <w:left w:val="nil"/>
            <w:bottom w:val="nil"/>
            <w:right w:val="nil"/>
          </w:tcBorders>
        </w:tcPr>
        <w:p w14:paraId="483FB2F7" w14:textId="4DFD137E" w:rsidR="009A29BA" w:rsidRDefault="009A29BA" w:rsidP="00D2110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47220">
            <w:rPr>
              <w:i/>
              <w:noProof/>
              <w:sz w:val="18"/>
            </w:rPr>
            <w:t>Carbon Credits (Carbon Farming Initiative—Carbon Capture and Storage) Methodology Determination 2021</w:t>
          </w:r>
          <w:r w:rsidRPr="00B20990">
            <w:rPr>
              <w:i/>
              <w:sz w:val="18"/>
            </w:rPr>
            <w:fldChar w:fldCharType="end"/>
          </w:r>
        </w:p>
      </w:tc>
      <w:tc>
        <w:tcPr>
          <w:tcW w:w="1383" w:type="dxa"/>
          <w:tcBorders>
            <w:top w:val="nil"/>
            <w:left w:val="nil"/>
            <w:bottom w:val="nil"/>
            <w:right w:val="nil"/>
          </w:tcBorders>
        </w:tcPr>
        <w:p w14:paraId="4EC19009" w14:textId="77777777" w:rsidR="009A29BA" w:rsidRDefault="009A29BA" w:rsidP="00D2110C">
          <w:pPr>
            <w:spacing w:line="0" w:lineRule="atLeast"/>
            <w:jc w:val="right"/>
            <w:rPr>
              <w:sz w:val="18"/>
            </w:rPr>
          </w:pPr>
        </w:p>
      </w:tc>
    </w:tr>
    <w:tr w:rsidR="009A29BA" w14:paraId="1BE45884" w14:textId="77777777" w:rsidTr="00D21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9E18627" w14:textId="77777777" w:rsidR="009A29BA" w:rsidRDefault="009A29BA" w:rsidP="00D2110C">
          <w:pPr>
            <w:jc w:val="right"/>
            <w:rPr>
              <w:sz w:val="18"/>
            </w:rPr>
          </w:pPr>
        </w:p>
      </w:tc>
    </w:tr>
  </w:tbl>
  <w:p w14:paraId="22248B55" w14:textId="77777777" w:rsidR="009A29BA" w:rsidRPr="00ED79B6" w:rsidRDefault="009A29BA" w:rsidP="00D2110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B575D" w14:textId="38EFB5AB" w:rsidR="009A29BA" w:rsidRPr="00E33C1C" w:rsidRDefault="009A29BA" w:rsidP="00D2110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A29BA" w14:paraId="1E2D1F43" w14:textId="77777777" w:rsidTr="00D2110C">
      <w:tc>
        <w:tcPr>
          <w:tcW w:w="1384" w:type="dxa"/>
          <w:tcBorders>
            <w:top w:val="nil"/>
            <w:left w:val="nil"/>
            <w:bottom w:val="nil"/>
            <w:right w:val="nil"/>
          </w:tcBorders>
        </w:tcPr>
        <w:p w14:paraId="62D35D6E" w14:textId="77777777" w:rsidR="009A29BA" w:rsidRDefault="009A29BA" w:rsidP="00D2110C">
          <w:pPr>
            <w:spacing w:line="0" w:lineRule="atLeast"/>
            <w:rPr>
              <w:sz w:val="18"/>
            </w:rPr>
          </w:pPr>
        </w:p>
      </w:tc>
      <w:tc>
        <w:tcPr>
          <w:tcW w:w="6379" w:type="dxa"/>
          <w:tcBorders>
            <w:top w:val="nil"/>
            <w:left w:val="nil"/>
            <w:bottom w:val="nil"/>
            <w:right w:val="nil"/>
          </w:tcBorders>
        </w:tcPr>
        <w:p w14:paraId="61B42C36" w14:textId="7D8F1314" w:rsidR="009A29BA" w:rsidRDefault="009A29BA" w:rsidP="00D2110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47220">
            <w:rPr>
              <w:i/>
              <w:noProof/>
              <w:sz w:val="18"/>
            </w:rPr>
            <w:t>Carbon Credits (Carbon Farming Initiative—Carbon Capture and Storage) Methodology Determination 2021</w:t>
          </w:r>
          <w:r w:rsidRPr="00B20990">
            <w:rPr>
              <w:i/>
              <w:sz w:val="18"/>
            </w:rPr>
            <w:fldChar w:fldCharType="end"/>
          </w:r>
        </w:p>
      </w:tc>
      <w:tc>
        <w:tcPr>
          <w:tcW w:w="709" w:type="dxa"/>
          <w:tcBorders>
            <w:top w:val="nil"/>
            <w:left w:val="nil"/>
            <w:bottom w:val="nil"/>
            <w:right w:val="nil"/>
          </w:tcBorders>
        </w:tcPr>
        <w:p w14:paraId="5810F8FE" w14:textId="77777777" w:rsidR="009A29BA" w:rsidRDefault="009A29BA" w:rsidP="00D211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7220">
            <w:rPr>
              <w:i/>
              <w:noProof/>
              <w:sz w:val="18"/>
            </w:rPr>
            <w:t>19</w:t>
          </w:r>
          <w:r w:rsidRPr="00ED79B6">
            <w:rPr>
              <w:i/>
              <w:sz w:val="18"/>
            </w:rPr>
            <w:fldChar w:fldCharType="end"/>
          </w:r>
        </w:p>
      </w:tc>
    </w:tr>
    <w:tr w:rsidR="009A29BA" w14:paraId="775C861C" w14:textId="77777777" w:rsidTr="00D21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41511E6" w14:textId="77777777" w:rsidR="009A29BA" w:rsidRDefault="009A29BA" w:rsidP="00D2110C">
          <w:pPr>
            <w:rPr>
              <w:sz w:val="18"/>
            </w:rPr>
          </w:pPr>
        </w:p>
      </w:tc>
    </w:tr>
  </w:tbl>
  <w:p w14:paraId="3391CD0B" w14:textId="77777777" w:rsidR="009A29BA" w:rsidRPr="00ED79B6" w:rsidRDefault="009A29BA" w:rsidP="00D2110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0C054" w14:textId="512F9E77" w:rsidR="009A29BA" w:rsidRPr="00E33C1C" w:rsidRDefault="009A29BA" w:rsidP="00D2110C">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A29BA" w14:paraId="0ABC8CC1" w14:textId="77777777" w:rsidTr="00D2110C">
      <w:tc>
        <w:tcPr>
          <w:tcW w:w="1384" w:type="dxa"/>
          <w:tcBorders>
            <w:top w:val="nil"/>
            <w:left w:val="nil"/>
            <w:bottom w:val="nil"/>
            <w:right w:val="nil"/>
          </w:tcBorders>
        </w:tcPr>
        <w:p w14:paraId="59CF330D" w14:textId="77777777" w:rsidR="009A29BA" w:rsidRDefault="009A29BA" w:rsidP="00D2110C">
          <w:pPr>
            <w:spacing w:line="0" w:lineRule="atLeast"/>
            <w:rPr>
              <w:sz w:val="18"/>
            </w:rPr>
          </w:pPr>
        </w:p>
      </w:tc>
      <w:tc>
        <w:tcPr>
          <w:tcW w:w="6379" w:type="dxa"/>
          <w:tcBorders>
            <w:top w:val="nil"/>
            <w:left w:val="nil"/>
            <w:bottom w:val="nil"/>
            <w:right w:val="nil"/>
          </w:tcBorders>
        </w:tcPr>
        <w:p w14:paraId="7CE66012" w14:textId="4D1DCF91" w:rsidR="009A29BA" w:rsidRDefault="009A29BA" w:rsidP="00D211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2D009763" w14:textId="77777777" w:rsidR="009A29BA" w:rsidRDefault="009A29BA" w:rsidP="00D211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9A29BA" w14:paraId="3F305FC6" w14:textId="77777777" w:rsidTr="00D21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E708F24" w14:textId="0E48AB2B" w:rsidR="009A29BA" w:rsidRDefault="009A29BA" w:rsidP="00D2110C">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https://edi.sp2013.corp.local/Schemes/ERF/Method/Emissions/CCS/General method development/24 June Final Draft CCS Method for public consultation.docx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47220">
            <w:rPr>
              <w:i/>
              <w:noProof/>
              <w:sz w:val="18"/>
            </w:rPr>
            <w:t>30/9/2021 7:00 PM</w:t>
          </w:r>
          <w:r w:rsidRPr="00ED79B6">
            <w:rPr>
              <w:i/>
              <w:sz w:val="18"/>
            </w:rPr>
            <w:fldChar w:fldCharType="end"/>
          </w:r>
        </w:p>
      </w:tc>
    </w:tr>
  </w:tbl>
  <w:p w14:paraId="3DD706F9" w14:textId="77777777" w:rsidR="009A29BA" w:rsidRPr="00ED79B6" w:rsidRDefault="009A29BA" w:rsidP="00D2110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69515" w14:textId="77777777" w:rsidR="009A29BA" w:rsidRDefault="009A29BA" w:rsidP="00715914">
      <w:pPr>
        <w:spacing w:line="240" w:lineRule="auto"/>
      </w:pPr>
      <w:r>
        <w:separator/>
      </w:r>
    </w:p>
  </w:footnote>
  <w:footnote w:type="continuationSeparator" w:id="0">
    <w:p w14:paraId="57906F47" w14:textId="77777777" w:rsidR="009A29BA" w:rsidRDefault="009A29BA" w:rsidP="00715914">
      <w:pPr>
        <w:spacing w:line="240" w:lineRule="auto"/>
      </w:pPr>
      <w:r>
        <w:continuationSeparator/>
      </w:r>
    </w:p>
  </w:footnote>
  <w:footnote w:type="continuationNotice" w:id="1">
    <w:p w14:paraId="23F7389E" w14:textId="77777777" w:rsidR="009A29BA" w:rsidRDefault="009A29B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A3529" w14:textId="00A0FA49" w:rsidR="009A29BA" w:rsidRPr="005F1388" w:rsidRDefault="009A29BA"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5011A" w14:textId="35EF70AC" w:rsidR="009A29BA" w:rsidRPr="005F1388" w:rsidRDefault="009A29BA"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BD73" w14:textId="6B025E69" w:rsidR="009A29BA" w:rsidRPr="002B191C" w:rsidRDefault="009A29BA" w:rsidP="002B191C">
    <w:pPr>
      <w:pStyle w:val="Header"/>
      <w:jc w:val="center"/>
      <w:rPr>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7F170" w14:textId="3452E71F" w:rsidR="009A29BA" w:rsidRPr="00A961C4" w:rsidRDefault="009A29BA" w:rsidP="00F425A7">
    <w:pPr>
      <w:jc w:val="right"/>
      <w:rPr>
        <w:b/>
        <w:sz w:val="20"/>
      </w:rPr>
    </w:pPr>
  </w:p>
  <w:p w14:paraId="792B992D" w14:textId="77777777" w:rsidR="009A29BA" w:rsidRPr="00A961C4" w:rsidRDefault="009A29BA" w:rsidP="00D2110C">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81496" w14:textId="77777777" w:rsidR="009A29BA" w:rsidRPr="00A961C4" w:rsidRDefault="009A29BA" w:rsidP="00D2110C">
    <w:pPr>
      <w:jc w:val="right"/>
      <w:rPr>
        <w:b/>
        <w:sz w:val="20"/>
      </w:rPr>
    </w:pPr>
  </w:p>
  <w:p w14:paraId="5D2AA345" w14:textId="77777777" w:rsidR="009A29BA" w:rsidRPr="00A961C4" w:rsidRDefault="009A29BA" w:rsidP="00D2110C">
    <w:pPr>
      <w:pBdr>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947"/>
    <w:multiLevelType w:val="hybridMultilevel"/>
    <w:tmpl w:val="C3D0811E"/>
    <w:lvl w:ilvl="0" w:tplc="30188738">
      <w:start w:val="1"/>
      <w:numFmt w:val="lowerLetter"/>
      <w:lvlText w:val="(%1)"/>
      <w:lvlJc w:val="left"/>
      <w:pPr>
        <w:ind w:left="2345" w:hanging="360"/>
      </w:pPr>
      <w:rPr>
        <w:rFonts w:hint="default"/>
      </w:r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1" w15:restartNumberingAfterBreak="0">
    <w:nsid w:val="064238CD"/>
    <w:multiLevelType w:val="hybridMultilevel"/>
    <w:tmpl w:val="BF2A50C6"/>
    <w:lvl w:ilvl="0" w:tplc="A232D44A">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 w15:restartNumberingAfterBreak="0">
    <w:nsid w:val="59F01DC2"/>
    <w:multiLevelType w:val="hybridMultilevel"/>
    <w:tmpl w:val="C3D0811E"/>
    <w:lvl w:ilvl="0" w:tplc="30188738">
      <w:start w:val="1"/>
      <w:numFmt w:val="lowerLetter"/>
      <w:lvlText w:val="(%1)"/>
      <w:lvlJc w:val="left"/>
      <w:pPr>
        <w:ind w:left="176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1AA0CA8"/>
    <w:multiLevelType w:val="hybridMultilevel"/>
    <w:tmpl w:val="A866D638"/>
    <w:lvl w:ilvl="0" w:tplc="7506DD8A">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6" w15:restartNumberingAfterBreak="0">
    <w:nsid w:val="62010E1B"/>
    <w:multiLevelType w:val="hybridMultilevel"/>
    <w:tmpl w:val="132E29F6"/>
    <w:lvl w:ilvl="0" w:tplc="BC6401D2">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62581724"/>
    <w:multiLevelType w:val="hybridMultilevel"/>
    <w:tmpl w:val="322AE262"/>
    <w:lvl w:ilvl="0" w:tplc="5D2CD662">
      <w:start w:val="1"/>
      <w:numFmt w:val="lowerLetter"/>
      <w:lvlText w:val="(%1)"/>
      <w:lvlJc w:val="left"/>
      <w:pPr>
        <w:ind w:left="2345" w:hanging="360"/>
      </w:pPr>
      <w:rPr>
        <w:rFonts w:ascii="Times New Roman" w:eastAsia="Times New Roman" w:hAnsi="Times New Roman" w:cs="Times New Roman"/>
      </w:r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8" w15:restartNumberingAfterBreak="0">
    <w:nsid w:val="68AC5B39"/>
    <w:multiLevelType w:val="hybridMultilevel"/>
    <w:tmpl w:val="DB88A642"/>
    <w:lvl w:ilvl="0" w:tplc="E9169A4C">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9" w15:restartNumberingAfterBreak="0">
    <w:nsid w:val="79DB23C0"/>
    <w:multiLevelType w:val="hybridMultilevel"/>
    <w:tmpl w:val="4FAE6096"/>
    <w:lvl w:ilvl="0" w:tplc="49CEF20C">
      <w:start w:val="1"/>
      <w:numFmt w:val="bullet"/>
      <w:pStyle w:val="CERbullets"/>
      <w:lvlText w:val=""/>
      <w:lvlJc w:val="left"/>
      <w:pPr>
        <w:ind w:left="360" w:hanging="360"/>
      </w:pPr>
      <w:rPr>
        <w:rFonts w:ascii="Symbol" w:hAnsi="Symbol" w:hint="default"/>
        <w:color w:val="005874"/>
      </w:rPr>
    </w:lvl>
    <w:lvl w:ilvl="1" w:tplc="3D1CBE38">
      <w:start w:val="1"/>
      <w:numFmt w:val="bullet"/>
      <w:lvlText w:val="»"/>
      <w:lvlJc w:val="left"/>
      <w:pPr>
        <w:ind w:left="720" w:hanging="360"/>
      </w:pPr>
      <w:rPr>
        <w:rFonts w:ascii="Arial" w:hAnsi="Arial" w:hint="default"/>
        <w:color w:val="005874"/>
      </w:rPr>
    </w:lvl>
    <w:lvl w:ilvl="2" w:tplc="F40ABFDC">
      <w:start w:val="1"/>
      <w:numFmt w:val="bullet"/>
      <w:lvlText w:val="›"/>
      <w:lvlJc w:val="left"/>
      <w:pPr>
        <w:ind w:left="1080" w:hanging="360"/>
      </w:pPr>
      <w:rPr>
        <w:rFonts w:ascii="Arial" w:hAnsi="Arial" w:hint="default"/>
        <w:color w:val="005874"/>
      </w:rPr>
    </w:lvl>
    <w:lvl w:ilvl="3" w:tplc="E0D86FD4">
      <w:start w:val="1"/>
      <w:numFmt w:val="decimal"/>
      <w:lvlText w:val="(%4)"/>
      <w:lvlJc w:val="left"/>
      <w:pPr>
        <w:ind w:left="1440" w:hanging="360"/>
      </w:pPr>
      <w:rPr>
        <w:rFonts w:hint="default"/>
      </w:rPr>
    </w:lvl>
    <w:lvl w:ilvl="4" w:tplc="8F02D5C2">
      <w:start w:val="1"/>
      <w:numFmt w:val="lowerLetter"/>
      <w:lvlText w:val="(%5)"/>
      <w:lvlJc w:val="left"/>
      <w:pPr>
        <w:ind w:left="1800" w:hanging="360"/>
      </w:pPr>
      <w:rPr>
        <w:rFonts w:hint="default"/>
      </w:rPr>
    </w:lvl>
    <w:lvl w:ilvl="5" w:tplc="1034F22E">
      <w:start w:val="1"/>
      <w:numFmt w:val="lowerRoman"/>
      <w:lvlText w:val="(%6)"/>
      <w:lvlJc w:val="left"/>
      <w:pPr>
        <w:ind w:left="2160" w:hanging="360"/>
      </w:pPr>
      <w:rPr>
        <w:rFonts w:hint="default"/>
      </w:rPr>
    </w:lvl>
    <w:lvl w:ilvl="6" w:tplc="99CA8248">
      <w:start w:val="1"/>
      <w:numFmt w:val="decimal"/>
      <w:lvlText w:val="%7."/>
      <w:lvlJc w:val="left"/>
      <w:pPr>
        <w:ind w:left="2520" w:hanging="360"/>
      </w:pPr>
      <w:rPr>
        <w:rFonts w:hint="default"/>
      </w:rPr>
    </w:lvl>
    <w:lvl w:ilvl="7" w:tplc="81146C44">
      <w:start w:val="1"/>
      <w:numFmt w:val="lowerLetter"/>
      <w:lvlText w:val="%8."/>
      <w:lvlJc w:val="left"/>
      <w:pPr>
        <w:ind w:left="2880" w:hanging="360"/>
      </w:pPr>
      <w:rPr>
        <w:rFonts w:hint="default"/>
      </w:rPr>
    </w:lvl>
    <w:lvl w:ilvl="8" w:tplc="F4BA2C1E">
      <w:start w:val="1"/>
      <w:numFmt w:val="lowerRoman"/>
      <w:lvlText w:val="%9."/>
      <w:lvlJc w:val="left"/>
      <w:pPr>
        <w:ind w:left="3240" w:hanging="360"/>
      </w:pPr>
      <w:rPr>
        <w:rFonts w:hint="default"/>
      </w:rPr>
    </w:lvl>
  </w:abstractNum>
  <w:num w:numId="1">
    <w:abstractNumId w:val="3"/>
  </w:num>
  <w:num w:numId="2">
    <w:abstractNumId w:val="2"/>
  </w:num>
  <w:num w:numId="3">
    <w:abstractNumId w:val="6"/>
  </w:num>
  <w:num w:numId="4">
    <w:abstractNumId w:val="8"/>
  </w:num>
  <w:num w:numId="5">
    <w:abstractNumId w:val="9"/>
  </w:num>
  <w:num w:numId="6">
    <w:abstractNumId w:val="4"/>
  </w:num>
  <w:num w:numId="7">
    <w:abstractNumId w:val="1"/>
  </w:num>
  <w:num w:numId="8">
    <w:abstractNumId w:val="0"/>
  </w:num>
  <w:num w:numId="9">
    <w:abstractNumId w:val="7"/>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41"/>
    <w:rsid w:val="00000499"/>
    <w:rsid w:val="00000C35"/>
    <w:rsid w:val="0000250D"/>
    <w:rsid w:val="000028AC"/>
    <w:rsid w:val="0000302E"/>
    <w:rsid w:val="00003DFE"/>
    <w:rsid w:val="00004174"/>
    <w:rsid w:val="00004470"/>
    <w:rsid w:val="000048AE"/>
    <w:rsid w:val="00004B13"/>
    <w:rsid w:val="0000557F"/>
    <w:rsid w:val="00006B14"/>
    <w:rsid w:val="00007414"/>
    <w:rsid w:val="00010E4D"/>
    <w:rsid w:val="00011ED4"/>
    <w:rsid w:val="000136AF"/>
    <w:rsid w:val="00013CFD"/>
    <w:rsid w:val="00014631"/>
    <w:rsid w:val="0001518F"/>
    <w:rsid w:val="000160AD"/>
    <w:rsid w:val="000206FA"/>
    <w:rsid w:val="00020D0F"/>
    <w:rsid w:val="000213B4"/>
    <w:rsid w:val="0002244B"/>
    <w:rsid w:val="00022883"/>
    <w:rsid w:val="00024688"/>
    <w:rsid w:val="000258B1"/>
    <w:rsid w:val="0002630B"/>
    <w:rsid w:val="000263F2"/>
    <w:rsid w:val="000267E7"/>
    <w:rsid w:val="00030E44"/>
    <w:rsid w:val="000320E8"/>
    <w:rsid w:val="00032316"/>
    <w:rsid w:val="000327B3"/>
    <w:rsid w:val="00032DCC"/>
    <w:rsid w:val="000333C1"/>
    <w:rsid w:val="000338BA"/>
    <w:rsid w:val="00034D38"/>
    <w:rsid w:val="000350F4"/>
    <w:rsid w:val="00035FF5"/>
    <w:rsid w:val="00036903"/>
    <w:rsid w:val="00036BBD"/>
    <w:rsid w:val="00036C07"/>
    <w:rsid w:val="00036D6B"/>
    <w:rsid w:val="00037347"/>
    <w:rsid w:val="0003768F"/>
    <w:rsid w:val="00037BE6"/>
    <w:rsid w:val="00040A89"/>
    <w:rsid w:val="00040E34"/>
    <w:rsid w:val="000417B3"/>
    <w:rsid w:val="000427A2"/>
    <w:rsid w:val="000437C1"/>
    <w:rsid w:val="00043C58"/>
    <w:rsid w:val="0004455A"/>
    <w:rsid w:val="00045151"/>
    <w:rsid w:val="00045C20"/>
    <w:rsid w:val="00050F59"/>
    <w:rsid w:val="000523BF"/>
    <w:rsid w:val="000533F8"/>
    <w:rsid w:val="000534C2"/>
    <w:rsid w:val="0005365D"/>
    <w:rsid w:val="000541FA"/>
    <w:rsid w:val="00054CE0"/>
    <w:rsid w:val="000550E4"/>
    <w:rsid w:val="000555DB"/>
    <w:rsid w:val="000556D3"/>
    <w:rsid w:val="000569E5"/>
    <w:rsid w:val="00057105"/>
    <w:rsid w:val="00057B22"/>
    <w:rsid w:val="000614BF"/>
    <w:rsid w:val="000616E2"/>
    <w:rsid w:val="00061F29"/>
    <w:rsid w:val="00062BBA"/>
    <w:rsid w:val="0006368D"/>
    <w:rsid w:val="00063A46"/>
    <w:rsid w:val="00065FE0"/>
    <w:rsid w:val="00066916"/>
    <w:rsid w:val="0006709C"/>
    <w:rsid w:val="000670BE"/>
    <w:rsid w:val="000673A8"/>
    <w:rsid w:val="00067514"/>
    <w:rsid w:val="00067535"/>
    <w:rsid w:val="0007030F"/>
    <w:rsid w:val="00073081"/>
    <w:rsid w:val="000732E1"/>
    <w:rsid w:val="00074376"/>
    <w:rsid w:val="000748ED"/>
    <w:rsid w:val="00077174"/>
    <w:rsid w:val="00080573"/>
    <w:rsid w:val="00080DD2"/>
    <w:rsid w:val="00081540"/>
    <w:rsid w:val="00081659"/>
    <w:rsid w:val="00082DAF"/>
    <w:rsid w:val="0008417C"/>
    <w:rsid w:val="00084402"/>
    <w:rsid w:val="00084C73"/>
    <w:rsid w:val="00087F40"/>
    <w:rsid w:val="00087F67"/>
    <w:rsid w:val="00091F19"/>
    <w:rsid w:val="00093891"/>
    <w:rsid w:val="00093F60"/>
    <w:rsid w:val="000978F5"/>
    <w:rsid w:val="000A0BBC"/>
    <w:rsid w:val="000A1899"/>
    <w:rsid w:val="000A210A"/>
    <w:rsid w:val="000A2C5E"/>
    <w:rsid w:val="000A314E"/>
    <w:rsid w:val="000A367B"/>
    <w:rsid w:val="000A3D86"/>
    <w:rsid w:val="000A3F67"/>
    <w:rsid w:val="000A5A7E"/>
    <w:rsid w:val="000A60CC"/>
    <w:rsid w:val="000A75DC"/>
    <w:rsid w:val="000B15CD"/>
    <w:rsid w:val="000B19F6"/>
    <w:rsid w:val="000B2AB6"/>
    <w:rsid w:val="000B35EB"/>
    <w:rsid w:val="000B3FFF"/>
    <w:rsid w:val="000B4513"/>
    <w:rsid w:val="000B46CD"/>
    <w:rsid w:val="000B5734"/>
    <w:rsid w:val="000B618A"/>
    <w:rsid w:val="000B6A4F"/>
    <w:rsid w:val="000B73FF"/>
    <w:rsid w:val="000C0E67"/>
    <w:rsid w:val="000C0FC3"/>
    <w:rsid w:val="000C5439"/>
    <w:rsid w:val="000C7288"/>
    <w:rsid w:val="000C7872"/>
    <w:rsid w:val="000D0532"/>
    <w:rsid w:val="000D05EF"/>
    <w:rsid w:val="000D14B3"/>
    <w:rsid w:val="000D172A"/>
    <w:rsid w:val="000D1CFF"/>
    <w:rsid w:val="000D243E"/>
    <w:rsid w:val="000D3BE4"/>
    <w:rsid w:val="000D434B"/>
    <w:rsid w:val="000D4E3C"/>
    <w:rsid w:val="000D4F50"/>
    <w:rsid w:val="000D522E"/>
    <w:rsid w:val="000D5967"/>
    <w:rsid w:val="000D6361"/>
    <w:rsid w:val="000E00DE"/>
    <w:rsid w:val="000E0993"/>
    <w:rsid w:val="000E0F8A"/>
    <w:rsid w:val="000E1FE6"/>
    <w:rsid w:val="000E2261"/>
    <w:rsid w:val="000E2280"/>
    <w:rsid w:val="000E3949"/>
    <w:rsid w:val="000E3984"/>
    <w:rsid w:val="000E42AE"/>
    <w:rsid w:val="000E4D2C"/>
    <w:rsid w:val="000E4DF8"/>
    <w:rsid w:val="000E5A99"/>
    <w:rsid w:val="000E626C"/>
    <w:rsid w:val="000E78B7"/>
    <w:rsid w:val="000F0B7A"/>
    <w:rsid w:val="000F0C2F"/>
    <w:rsid w:val="000F157C"/>
    <w:rsid w:val="000F172E"/>
    <w:rsid w:val="000F21C1"/>
    <w:rsid w:val="000F229D"/>
    <w:rsid w:val="000F3D45"/>
    <w:rsid w:val="000F4326"/>
    <w:rsid w:val="000F438E"/>
    <w:rsid w:val="000F5952"/>
    <w:rsid w:val="000F650B"/>
    <w:rsid w:val="000F74CD"/>
    <w:rsid w:val="00101316"/>
    <w:rsid w:val="001013C1"/>
    <w:rsid w:val="001023B8"/>
    <w:rsid w:val="001024B5"/>
    <w:rsid w:val="0010279A"/>
    <w:rsid w:val="00104807"/>
    <w:rsid w:val="0010745C"/>
    <w:rsid w:val="00107F99"/>
    <w:rsid w:val="00110CA0"/>
    <w:rsid w:val="00110CD9"/>
    <w:rsid w:val="00111B8C"/>
    <w:rsid w:val="0011216D"/>
    <w:rsid w:val="001134B3"/>
    <w:rsid w:val="00117C08"/>
    <w:rsid w:val="001207C5"/>
    <w:rsid w:val="00120895"/>
    <w:rsid w:val="00120B2E"/>
    <w:rsid w:val="00120B4E"/>
    <w:rsid w:val="00121B94"/>
    <w:rsid w:val="00121D64"/>
    <w:rsid w:val="00121EF0"/>
    <w:rsid w:val="00122C21"/>
    <w:rsid w:val="00123DA4"/>
    <w:rsid w:val="0012411D"/>
    <w:rsid w:val="00124285"/>
    <w:rsid w:val="001247EC"/>
    <w:rsid w:val="00124A9F"/>
    <w:rsid w:val="00124D91"/>
    <w:rsid w:val="00125579"/>
    <w:rsid w:val="001255D6"/>
    <w:rsid w:val="00125889"/>
    <w:rsid w:val="001263D3"/>
    <w:rsid w:val="001269E5"/>
    <w:rsid w:val="00127375"/>
    <w:rsid w:val="001304CF"/>
    <w:rsid w:val="00130BCE"/>
    <w:rsid w:val="0013159C"/>
    <w:rsid w:val="00131D37"/>
    <w:rsid w:val="0013261E"/>
    <w:rsid w:val="00132CEB"/>
    <w:rsid w:val="001339B0"/>
    <w:rsid w:val="00133F42"/>
    <w:rsid w:val="00134925"/>
    <w:rsid w:val="00134B50"/>
    <w:rsid w:val="00134E64"/>
    <w:rsid w:val="0013521F"/>
    <w:rsid w:val="00135D16"/>
    <w:rsid w:val="00136259"/>
    <w:rsid w:val="001366DA"/>
    <w:rsid w:val="0013703B"/>
    <w:rsid w:val="00137C94"/>
    <w:rsid w:val="00141D96"/>
    <w:rsid w:val="00142399"/>
    <w:rsid w:val="00142B62"/>
    <w:rsid w:val="001435AF"/>
    <w:rsid w:val="00143B65"/>
    <w:rsid w:val="001441B7"/>
    <w:rsid w:val="001457CB"/>
    <w:rsid w:val="0014696C"/>
    <w:rsid w:val="00147902"/>
    <w:rsid w:val="0015022C"/>
    <w:rsid w:val="0015128C"/>
    <w:rsid w:val="001516CB"/>
    <w:rsid w:val="00151CBD"/>
    <w:rsid w:val="001520AE"/>
    <w:rsid w:val="00152336"/>
    <w:rsid w:val="00152740"/>
    <w:rsid w:val="0015353A"/>
    <w:rsid w:val="0015394E"/>
    <w:rsid w:val="00154A96"/>
    <w:rsid w:val="00155E5C"/>
    <w:rsid w:val="00156065"/>
    <w:rsid w:val="0015695F"/>
    <w:rsid w:val="001573D1"/>
    <w:rsid w:val="00157B8B"/>
    <w:rsid w:val="001600FF"/>
    <w:rsid w:val="0016029A"/>
    <w:rsid w:val="00160633"/>
    <w:rsid w:val="001607BC"/>
    <w:rsid w:val="00160EE0"/>
    <w:rsid w:val="00161890"/>
    <w:rsid w:val="00161A34"/>
    <w:rsid w:val="001624E0"/>
    <w:rsid w:val="00163DB5"/>
    <w:rsid w:val="001643FA"/>
    <w:rsid w:val="001647D5"/>
    <w:rsid w:val="00164A2E"/>
    <w:rsid w:val="00164F4D"/>
    <w:rsid w:val="00166C2F"/>
    <w:rsid w:val="00166E69"/>
    <w:rsid w:val="00166FE9"/>
    <w:rsid w:val="00167292"/>
    <w:rsid w:val="001705A8"/>
    <w:rsid w:val="0017118D"/>
    <w:rsid w:val="001711ED"/>
    <w:rsid w:val="0017127F"/>
    <w:rsid w:val="00172210"/>
    <w:rsid w:val="0017280F"/>
    <w:rsid w:val="00172C58"/>
    <w:rsid w:val="00172E77"/>
    <w:rsid w:val="00173DF3"/>
    <w:rsid w:val="00173FA9"/>
    <w:rsid w:val="00173FE8"/>
    <w:rsid w:val="001740A7"/>
    <w:rsid w:val="00174C47"/>
    <w:rsid w:val="00174FB0"/>
    <w:rsid w:val="001775CC"/>
    <w:rsid w:val="0017789D"/>
    <w:rsid w:val="00180392"/>
    <w:rsid w:val="001809D7"/>
    <w:rsid w:val="00183AB5"/>
    <w:rsid w:val="00183AB8"/>
    <w:rsid w:val="001841C5"/>
    <w:rsid w:val="00184C5A"/>
    <w:rsid w:val="00184EEF"/>
    <w:rsid w:val="0018575E"/>
    <w:rsid w:val="00185ABB"/>
    <w:rsid w:val="0018662B"/>
    <w:rsid w:val="00187085"/>
    <w:rsid w:val="0019005E"/>
    <w:rsid w:val="00190276"/>
    <w:rsid w:val="00191D28"/>
    <w:rsid w:val="00192C01"/>
    <w:rsid w:val="00192E97"/>
    <w:rsid w:val="00193153"/>
    <w:rsid w:val="001932C9"/>
    <w:rsid w:val="001939E1"/>
    <w:rsid w:val="001944B2"/>
    <w:rsid w:val="00194C3E"/>
    <w:rsid w:val="00194E3C"/>
    <w:rsid w:val="0019531E"/>
    <w:rsid w:val="00195382"/>
    <w:rsid w:val="001960EF"/>
    <w:rsid w:val="00196FB4"/>
    <w:rsid w:val="00197615"/>
    <w:rsid w:val="00197F45"/>
    <w:rsid w:val="001A08AE"/>
    <w:rsid w:val="001A0A5F"/>
    <w:rsid w:val="001A0E73"/>
    <w:rsid w:val="001A1633"/>
    <w:rsid w:val="001A1A7B"/>
    <w:rsid w:val="001A1F5D"/>
    <w:rsid w:val="001A2803"/>
    <w:rsid w:val="001A2D53"/>
    <w:rsid w:val="001A42B6"/>
    <w:rsid w:val="001A533C"/>
    <w:rsid w:val="001A606E"/>
    <w:rsid w:val="001A743A"/>
    <w:rsid w:val="001A7CA3"/>
    <w:rsid w:val="001B0394"/>
    <w:rsid w:val="001B0E8F"/>
    <w:rsid w:val="001B16EA"/>
    <w:rsid w:val="001B1873"/>
    <w:rsid w:val="001B1D45"/>
    <w:rsid w:val="001B24E2"/>
    <w:rsid w:val="001B26D0"/>
    <w:rsid w:val="001B2CB6"/>
    <w:rsid w:val="001B3A6A"/>
    <w:rsid w:val="001B3C33"/>
    <w:rsid w:val="001B435C"/>
    <w:rsid w:val="001C11AD"/>
    <w:rsid w:val="001C1827"/>
    <w:rsid w:val="001C18D4"/>
    <w:rsid w:val="001C1CAF"/>
    <w:rsid w:val="001C2F7D"/>
    <w:rsid w:val="001C3544"/>
    <w:rsid w:val="001C41AA"/>
    <w:rsid w:val="001C47B3"/>
    <w:rsid w:val="001C4A61"/>
    <w:rsid w:val="001C538F"/>
    <w:rsid w:val="001C61C5"/>
    <w:rsid w:val="001C63E5"/>
    <w:rsid w:val="001C69C4"/>
    <w:rsid w:val="001C6C72"/>
    <w:rsid w:val="001D020E"/>
    <w:rsid w:val="001D0371"/>
    <w:rsid w:val="001D1F77"/>
    <w:rsid w:val="001D2F90"/>
    <w:rsid w:val="001D3316"/>
    <w:rsid w:val="001D37EF"/>
    <w:rsid w:val="001D4361"/>
    <w:rsid w:val="001D45A6"/>
    <w:rsid w:val="001D5231"/>
    <w:rsid w:val="001D56C9"/>
    <w:rsid w:val="001D56F4"/>
    <w:rsid w:val="001D5A0D"/>
    <w:rsid w:val="001D77D4"/>
    <w:rsid w:val="001D7ECD"/>
    <w:rsid w:val="001E007A"/>
    <w:rsid w:val="001E007F"/>
    <w:rsid w:val="001E0175"/>
    <w:rsid w:val="001E15DE"/>
    <w:rsid w:val="001E1CC4"/>
    <w:rsid w:val="001E3370"/>
    <w:rsid w:val="001E3590"/>
    <w:rsid w:val="001E3927"/>
    <w:rsid w:val="001E536B"/>
    <w:rsid w:val="001E657A"/>
    <w:rsid w:val="001E7407"/>
    <w:rsid w:val="001F05C3"/>
    <w:rsid w:val="001F1307"/>
    <w:rsid w:val="001F2B0E"/>
    <w:rsid w:val="001F3406"/>
    <w:rsid w:val="001F38F3"/>
    <w:rsid w:val="001F3AD1"/>
    <w:rsid w:val="001F3E1D"/>
    <w:rsid w:val="001F4462"/>
    <w:rsid w:val="001F4BBC"/>
    <w:rsid w:val="001F4BD5"/>
    <w:rsid w:val="001F5BD3"/>
    <w:rsid w:val="001F5D5E"/>
    <w:rsid w:val="001F6219"/>
    <w:rsid w:val="001F6CD4"/>
    <w:rsid w:val="00200520"/>
    <w:rsid w:val="00200846"/>
    <w:rsid w:val="00201AFC"/>
    <w:rsid w:val="002022E3"/>
    <w:rsid w:val="0020396E"/>
    <w:rsid w:val="00203ABA"/>
    <w:rsid w:val="00203CB9"/>
    <w:rsid w:val="00205CC2"/>
    <w:rsid w:val="00206C4D"/>
    <w:rsid w:val="00206E5F"/>
    <w:rsid w:val="00207E12"/>
    <w:rsid w:val="00212049"/>
    <w:rsid w:val="0021390A"/>
    <w:rsid w:val="002144D8"/>
    <w:rsid w:val="00215461"/>
    <w:rsid w:val="00215AF1"/>
    <w:rsid w:val="002166FC"/>
    <w:rsid w:val="00217060"/>
    <w:rsid w:val="0021774B"/>
    <w:rsid w:val="002178AD"/>
    <w:rsid w:val="00217E32"/>
    <w:rsid w:val="002202CE"/>
    <w:rsid w:val="00220CEC"/>
    <w:rsid w:val="00220F59"/>
    <w:rsid w:val="00221863"/>
    <w:rsid w:val="00221F76"/>
    <w:rsid w:val="00223209"/>
    <w:rsid w:val="0022496D"/>
    <w:rsid w:val="00225475"/>
    <w:rsid w:val="00226378"/>
    <w:rsid w:val="002266F6"/>
    <w:rsid w:val="002272C6"/>
    <w:rsid w:val="002306E7"/>
    <w:rsid w:val="00230D6F"/>
    <w:rsid w:val="002318DA"/>
    <w:rsid w:val="002321E8"/>
    <w:rsid w:val="002326E6"/>
    <w:rsid w:val="00232984"/>
    <w:rsid w:val="0023309E"/>
    <w:rsid w:val="00235929"/>
    <w:rsid w:val="002361D2"/>
    <w:rsid w:val="00236B5D"/>
    <w:rsid w:val="00236DE1"/>
    <w:rsid w:val="00236E6C"/>
    <w:rsid w:val="00236EC2"/>
    <w:rsid w:val="002372DB"/>
    <w:rsid w:val="0024010F"/>
    <w:rsid w:val="00240749"/>
    <w:rsid w:val="00240DCF"/>
    <w:rsid w:val="00241EA0"/>
    <w:rsid w:val="00242514"/>
    <w:rsid w:val="00243018"/>
    <w:rsid w:val="00243B58"/>
    <w:rsid w:val="00244A24"/>
    <w:rsid w:val="00247F8B"/>
    <w:rsid w:val="00247FA4"/>
    <w:rsid w:val="00252414"/>
    <w:rsid w:val="00252BF4"/>
    <w:rsid w:val="002532B2"/>
    <w:rsid w:val="002535CA"/>
    <w:rsid w:val="00253719"/>
    <w:rsid w:val="002537A1"/>
    <w:rsid w:val="00254C7C"/>
    <w:rsid w:val="00254D8E"/>
    <w:rsid w:val="0025584A"/>
    <w:rsid w:val="00255B2C"/>
    <w:rsid w:val="002564A4"/>
    <w:rsid w:val="002564CF"/>
    <w:rsid w:val="0025669F"/>
    <w:rsid w:val="00256E51"/>
    <w:rsid w:val="00257EC0"/>
    <w:rsid w:val="00260145"/>
    <w:rsid w:val="002601E6"/>
    <w:rsid w:val="00260D67"/>
    <w:rsid w:val="00261751"/>
    <w:rsid w:val="00261B1D"/>
    <w:rsid w:val="0026234A"/>
    <w:rsid w:val="00262568"/>
    <w:rsid w:val="0026277C"/>
    <w:rsid w:val="00263F90"/>
    <w:rsid w:val="002649BE"/>
    <w:rsid w:val="00265FA6"/>
    <w:rsid w:val="00266AAF"/>
    <w:rsid w:val="00266FF1"/>
    <w:rsid w:val="0026736C"/>
    <w:rsid w:val="00267DAE"/>
    <w:rsid w:val="0027044D"/>
    <w:rsid w:val="0027163A"/>
    <w:rsid w:val="002735E9"/>
    <w:rsid w:val="00273F30"/>
    <w:rsid w:val="002742E2"/>
    <w:rsid w:val="002745CB"/>
    <w:rsid w:val="0027463C"/>
    <w:rsid w:val="00274E89"/>
    <w:rsid w:val="00275085"/>
    <w:rsid w:val="00275AA9"/>
    <w:rsid w:val="002767EE"/>
    <w:rsid w:val="00277F0F"/>
    <w:rsid w:val="00280C0D"/>
    <w:rsid w:val="00281308"/>
    <w:rsid w:val="002815E7"/>
    <w:rsid w:val="00282DF9"/>
    <w:rsid w:val="002837F1"/>
    <w:rsid w:val="002840E4"/>
    <w:rsid w:val="00284719"/>
    <w:rsid w:val="0028566A"/>
    <w:rsid w:val="00286C3E"/>
    <w:rsid w:val="0028731F"/>
    <w:rsid w:val="00290046"/>
    <w:rsid w:val="00290DA1"/>
    <w:rsid w:val="00290EA9"/>
    <w:rsid w:val="002917AF"/>
    <w:rsid w:val="00292AA7"/>
    <w:rsid w:val="00293465"/>
    <w:rsid w:val="002944F0"/>
    <w:rsid w:val="00294C1D"/>
    <w:rsid w:val="00294E5A"/>
    <w:rsid w:val="0029624F"/>
    <w:rsid w:val="00296DF9"/>
    <w:rsid w:val="002970EA"/>
    <w:rsid w:val="00297E9F"/>
    <w:rsid w:val="00297ECB"/>
    <w:rsid w:val="002A01A1"/>
    <w:rsid w:val="002A0342"/>
    <w:rsid w:val="002A1191"/>
    <w:rsid w:val="002A1330"/>
    <w:rsid w:val="002A39C2"/>
    <w:rsid w:val="002A3F2D"/>
    <w:rsid w:val="002A3FC6"/>
    <w:rsid w:val="002A4142"/>
    <w:rsid w:val="002A480D"/>
    <w:rsid w:val="002A52EB"/>
    <w:rsid w:val="002A5DC9"/>
    <w:rsid w:val="002A6B53"/>
    <w:rsid w:val="002A7BCF"/>
    <w:rsid w:val="002B191C"/>
    <w:rsid w:val="002B2257"/>
    <w:rsid w:val="002B30D4"/>
    <w:rsid w:val="002B39C6"/>
    <w:rsid w:val="002B47BF"/>
    <w:rsid w:val="002B5652"/>
    <w:rsid w:val="002B6071"/>
    <w:rsid w:val="002B6178"/>
    <w:rsid w:val="002B64CE"/>
    <w:rsid w:val="002B6E37"/>
    <w:rsid w:val="002C0DE7"/>
    <w:rsid w:val="002C1E6D"/>
    <w:rsid w:val="002C21BC"/>
    <w:rsid w:val="002C23A3"/>
    <w:rsid w:val="002C2DC8"/>
    <w:rsid w:val="002C309C"/>
    <w:rsid w:val="002C32F3"/>
    <w:rsid w:val="002C3C03"/>
    <w:rsid w:val="002C3FD1"/>
    <w:rsid w:val="002C58C0"/>
    <w:rsid w:val="002C63FC"/>
    <w:rsid w:val="002C77BC"/>
    <w:rsid w:val="002D01B6"/>
    <w:rsid w:val="002D036B"/>
    <w:rsid w:val="002D043A"/>
    <w:rsid w:val="002D07E5"/>
    <w:rsid w:val="002D0A0C"/>
    <w:rsid w:val="002D0ACE"/>
    <w:rsid w:val="002D0FC7"/>
    <w:rsid w:val="002D141E"/>
    <w:rsid w:val="002D266B"/>
    <w:rsid w:val="002D3D4C"/>
    <w:rsid w:val="002D5454"/>
    <w:rsid w:val="002D6224"/>
    <w:rsid w:val="002D6ABF"/>
    <w:rsid w:val="002D6CDB"/>
    <w:rsid w:val="002D6CDE"/>
    <w:rsid w:val="002D7CDD"/>
    <w:rsid w:val="002E0036"/>
    <w:rsid w:val="002E0EF6"/>
    <w:rsid w:val="002E18DD"/>
    <w:rsid w:val="002E23A7"/>
    <w:rsid w:val="002E2720"/>
    <w:rsid w:val="002E358C"/>
    <w:rsid w:val="002E3C1E"/>
    <w:rsid w:val="002E3F0B"/>
    <w:rsid w:val="002E42A9"/>
    <w:rsid w:val="002E4489"/>
    <w:rsid w:val="002E4802"/>
    <w:rsid w:val="002E48BC"/>
    <w:rsid w:val="002E4ED2"/>
    <w:rsid w:val="002E5000"/>
    <w:rsid w:val="002E65C7"/>
    <w:rsid w:val="002E6C05"/>
    <w:rsid w:val="002E799F"/>
    <w:rsid w:val="002F043D"/>
    <w:rsid w:val="002F0998"/>
    <w:rsid w:val="002F1480"/>
    <w:rsid w:val="002F1725"/>
    <w:rsid w:val="002F4DEC"/>
    <w:rsid w:val="002F506D"/>
    <w:rsid w:val="002F5205"/>
    <w:rsid w:val="002F5976"/>
    <w:rsid w:val="002F59A0"/>
    <w:rsid w:val="002F5CC7"/>
    <w:rsid w:val="002F677D"/>
    <w:rsid w:val="002F7954"/>
    <w:rsid w:val="002F7AD0"/>
    <w:rsid w:val="00300240"/>
    <w:rsid w:val="0030065E"/>
    <w:rsid w:val="003006E1"/>
    <w:rsid w:val="00301250"/>
    <w:rsid w:val="003023C5"/>
    <w:rsid w:val="0030294E"/>
    <w:rsid w:val="00303FF7"/>
    <w:rsid w:val="0030419E"/>
    <w:rsid w:val="00304F8B"/>
    <w:rsid w:val="00307BCD"/>
    <w:rsid w:val="00307D14"/>
    <w:rsid w:val="00311084"/>
    <w:rsid w:val="003112EB"/>
    <w:rsid w:val="00311585"/>
    <w:rsid w:val="00311FA7"/>
    <w:rsid w:val="003126AE"/>
    <w:rsid w:val="00312FA9"/>
    <w:rsid w:val="003135A3"/>
    <w:rsid w:val="00313E80"/>
    <w:rsid w:val="0031420A"/>
    <w:rsid w:val="00314355"/>
    <w:rsid w:val="00314BED"/>
    <w:rsid w:val="00315384"/>
    <w:rsid w:val="00316637"/>
    <w:rsid w:val="00316D57"/>
    <w:rsid w:val="003205CE"/>
    <w:rsid w:val="00321D54"/>
    <w:rsid w:val="003233A9"/>
    <w:rsid w:val="003278D8"/>
    <w:rsid w:val="00327F76"/>
    <w:rsid w:val="0033045D"/>
    <w:rsid w:val="0033125C"/>
    <w:rsid w:val="00331357"/>
    <w:rsid w:val="003316E6"/>
    <w:rsid w:val="00331C2F"/>
    <w:rsid w:val="003328FD"/>
    <w:rsid w:val="003330DD"/>
    <w:rsid w:val="0033589A"/>
    <w:rsid w:val="00335BC6"/>
    <w:rsid w:val="003364DD"/>
    <w:rsid w:val="003376A1"/>
    <w:rsid w:val="00337B76"/>
    <w:rsid w:val="00337BE7"/>
    <w:rsid w:val="003413D2"/>
    <w:rsid w:val="003415D3"/>
    <w:rsid w:val="0034163E"/>
    <w:rsid w:val="00341ED7"/>
    <w:rsid w:val="0034232C"/>
    <w:rsid w:val="0034260D"/>
    <w:rsid w:val="00344338"/>
    <w:rsid w:val="00344701"/>
    <w:rsid w:val="00344EF2"/>
    <w:rsid w:val="00346565"/>
    <w:rsid w:val="003467A3"/>
    <w:rsid w:val="00346ED1"/>
    <w:rsid w:val="0034702F"/>
    <w:rsid w:val="003471EE"/>
    <w:rsid w:val="00347540"/>
    <w:rsid w:val="003501DC"/>
    <w:rsid w:val="00350F88"/>
    <w:rsid w:val="003514EF"/>
    <w:rsid w:val="00351900"/>
    <w:rsid w:val="00351C0B"/>
    <w:rsid w:val="00352B0F"/>
    <w:rsid w:val="0035315D"/>
    <w:rsid w:val="00353E3E"/>
    <w:rsid w:val="0035439D"/>
    <w:rsid w:val="003554E3"/>
    <w:rsid w:val="003565FC"/>
    <w:rsid w:val="00360459"/>
    <w:rsid w:val="0036054E"/>
    <w:rsid w:val="0036194D"/>
    <w:rsid w:val="00361960"/>
    <w:rsid w:val="00363BB5"/>
    <w:rsid w:val="00363C27"/>
    <w:rsid w:val="0036470E"/>
    <w:rsid w:val="00364FFC"/>
    <w:rsid w:val="003652FB"/>
    <w:rsid w:val="00365A7B"/>
    <w:rsid w:val="00366BDC"/>
    <w:rsid w:val="00367A67"/>
    <w:rsid w:val="00370762"/>
    <w:rsid w:val="00371B01"/>
    <w:rsid w:val="00371F64"/>
    <w:rsid w:val="0037301B"/>
    <w:rsid w:val="003748D0"/>
    <w:rsid w:val="0037536F"/>
    <w:rsid w:val="00375D81"/>
    <w:rsid w:val="00376296"/>
    <w:rsid w:val="003767E2"/>
    <w:rsid w:val="00377A6A"/>
    <w:rsid w:val="003803E0"/>
    <w:rsid w:val="0038049F"/>
    <w:rsid w:val="00380728"/>
    <w:rsid w:val="00380DFD"/>
    <w:rsid w:val="00381056"/>
    <w:rsid w:val="00381702"/>
    <w:rsid w:val="0038177E"/>
    <w:rsid w:val="00381CC6"/>
    <w:rsid w:val="00381F1C"/>
    <w:rsid w:val="0038250B"/>
    <w:rsid w:val="0038572C"/>
    <w:rsid w:val="0038594C"/>
    <w:rsid w:val="00386CF1"/>
    <w:rsid w:val="003878C0"/>
    <w:rsid w:val="003900DA"/>
    <w:rsid w:val="00391A5A"/>
    <w:rsid w:val="00392384"/>
    <w:rsid w:val="0039348F"/>
    <w:rsid w:val="00394453"/>
    <w:rsid w:val="003971CB"/>
    <w:rsid w:val="003A0281"/>
    <w:rsid w:val="003A054F"/>
    <w:rsid w:val="003A0950"/>
    <w:rsid w:val="003A1115"/>
    <w:rsid w:val="003A1550"/>
    <w:rsid w:val="003A1BB9"/>
    <w:rsid w:val="003A2FE2"/>
    <w:rsid w:val="003A37B1"/>
    <w:rsid w:val="003A3A4F"/>
    <w:rsid w:val="003A3AB1"/>
    <w:rsid w:val="003A3C43"/>
    <w:rsid w:val="003A4145"/>
    <w:rsid w:val="003A5BC3"/>
    <w:rsid w:val="003B113F"/>
    <w:rsid w:val="003B1628"/>
    <w:rsid w:val="003B208A"/>
    <w:rsid w:val="003B229D"/>
    <w:rsid w:val="003B2F87"/>
    <w:rsid w:val="003B3DEF"/>
    <w:rsid w:val="003B3F7B"/>
    <w:rsid w:val="003B434E"/>
    <w:rsid w:val="003B5AA4"/>
    <w:rsid w:val="003C0278"/>
    <w:rsid w:val="003C065F"/>
    <w:rsid w:val="003C09BA"/>
    <w:rsid w:val="003C12FD"/>
    <w:rsid w:val="003C2686"/>
    <w:rsid w:val="003C2B9A"/>
    <w:rsid w:val="003C39D2"/>
    <w:rsid w:val="003C4F42"/>
    <w:rsid w:val="003C5113"/>
    <w:rsid w:val="003C589D"/>
    <w:rsid w:val="003C6231"/>
    <w:rsid w:val="003C7D28"/>
    <w:rsid w:val="003D0817"/>
    <w:rsid w:val="003D0BFE"/>
    <w:rsid w:val="003D55E9"/>
    <w:rsid w:val="003D5700"/>
    <w:rsid w:val="003D5BD1"/>
    <w:rsid w:val="003D5DA9"/>
    <w:rsid w:val="003D722C"/>
    <w:rsid w:val="003D7F3D"/>
    <w:rsid w:val="003E075C"/>
    <w:rsid w:val="003E09B8"/>
    <w:rsid w:val="003E2C03"/>
    <w:rsid w:val="003E341B"/>
    <w:rsid w:val="003E3E06"/>
    <w:rsid w:val="003E4016"/>
    <w:rsid w:val="003E4906"/>
    <w:rsid w:val="003E4D00"/>
    <w:rsid w:val="003E6444"/>
    <w:rsid w:val="003E6467"/>
    <w:rsid w:val="003E729B"/>
    <w:rsid w:val="003E7950"/>
    <w:rsid w:val="003F0A2E"/>
    <w:rsid w:val="003F0A8E"/>
    <w:rsid w:val="003F2455"/>
    <w:rsid w:val="003F27CB"/>
    <w:rsid w:val="003F3D2E"/>
    <w:rsid w:val="003F5E59"/>
    <w:rsid w:val="003F6011"/>
    <w:rsid w:val="003F6C1F"/>
    <w:rsid w:val="003F7055"/>
    <w:rsid w:val="003F7CDE"/>
    <w:rsid w:val="00400175"/>
    <w:rsid w:val="0040116B"/>
    <w:rsid w:val="00402FC6"/>
    <w:rsid w:val="00403250"/>
    <w:rsid w:val="00403640"/>
    <w:rsid w:val="0040539A"/>
    <w:rsid w:val="00405EC4"/>
    <w:rsid w:val="0040768C"/>
    <w:rsid w:val="004116CD"/>
    <w:rsid w:val="00412C46"/>
    <w:rsid w:val="004134F7"/>
    <w:rsid w:val="0041633F"/>
    <w:rsid w:val="00416792"/>
    <w:rsid w:val="00417CF4"/>
    <w:rsid w:val="00417EB9"/>
    <w:rsid w:val="004212A0"/>
    <w:rsid w:val="00422A1C"/>
    <w:rsid w:val="004231A0"/>
    <w:rsid w:val="00423391"/>
    <w:rsid w:val="004241D1"/>
    <w:rsid w:val="00424CA9"/>
    <w:rsid w:val="00425897"/>
    <w:rsid w:val="00426E9E"/>
    <w:rsid w:val="00427081"/>
    <w:rsid w:val="004276DF"/>
    <w:rsid w:val="0043073B"/>
    <w:rsid w:val="0043078A"/>
    <w:rsid w:val="00430FD1"/>
    <w:rsid w:val="00431E9B"/>
    <w:rsid w:val="004322CD"/>
    <w:rsid w:val="0043290E"/>
    <w:rsid w:val="00432D9B"/>
    <w:rsid w:val="00433031"/>
    <w:rsid w:val="004336ED"/>
    <w:rsid w:val="004339E5"/>
    <w:rsid w:val="00434017"/>
    <w:rsid w:val="004354A1"/>
    <w:rsid w:val="00435527"/>
    <w:rsid w:val="004367BF"/>
    <w:rsid w:val="004379E3"/>
    <w:rsid w:val="00437A17"/>
    <w:rsid w:val="0044015E"/>
    <w:rsid w:val="00440222"/>
    <w:rsid w:val="004407DD"/>
    <w:rsid w:val="004420EB"/>
    <w:rsid w:val="0044291A"/>
    <w:rsid w:val="0044293C"/>
    <w:rsid w:val="0044339C"/>
    <w:rsid w:val="0044365F"/>
    <w:rsid w:val="00444114"/>
    <w:rsid w:val="004449C9"/>
    <w:rsid w:val="00444E3B"/>
    <w:rsid w:val="0044668C"/>
    <w:rsid w:val="00447040"/>
    <w:rsid w:val="00447501"/>
    <w:rsid w:val="00450F4D"/>
    <w:rsid w:val="00451446"/>
    <w:rsid w:val="00451729"/>
    <w:rsid w:val="00452342"/>
    <w:rsid w:val="00452608"/>
    <w:rsid w:val="00452636"/>
    <w:rsid w:val="0045480B"/>
    <w:rsid w:val="004572EF"/>
    <w:rsid w:val="004576B9"/>
    <w:rsid w:val="00457A58"/>
    <w:rsid w:val="00457E4E"/>
    <w:rsid w:val="0046085F"/>
    <w:rsid w:val="004615C6"/>
    <w:rsid w:val="004620D3"/>
    <w:rsid w:val="00462228"/>
    <w:rsid w:val="00462967"/>
    <w:rsid w:val="00462E13"/>
    <w:rsid w:val="00463347"/>
    <w:rsid w:val="00465CB3"/>
    <w:rsid w:val="004660B7"/>
    <w:rsid w:val="00466B11"/>
    <w:rsid w:val="0046709E"/>
    <w:rsid w:val="00467661"/>
    <w:rsid w:val="00467984"/>
    <w:rsid w:val="00467CF3"/>
    <w:rsid w:val="004701D4"/>
    <w:rsid w:val="00470703"/>
    <w:rsid w:val="00470864"/>
    <w:rsid w:val="00471CA2"/>
    <w:rsid w:val="0047242E"/>
    <w:rsid w:val="00472DBE"/>
    <w:rsid w:val="0047351B"/>
    <w:rsid w:val="0047457E"/>
    <w:rsid w:val="00474A19"/>
    <w:rsid w:val="00476E77"/>
    <w:rsid w:val="004774C8"/>
    <w:rsid w:val="00477830"/>
    <w:rsid w:val="00480589"/>
    <w:rsid w:val="00480BF3"/>
    <w:rsid w:val="0048159C"/>
    <w:rsid w:val="00481A7D"/>
    <w:rsid w:val="00481E4B"/>
    <w:rsid w:val="00482600"/>
    <w:rsid w:val="004832D9"/>
    <w:rsid w:val="00483434"/>
    <w:rsid w:val="00485913"/>
    <w:rsid w:val="00485B3D"/>
    <w:rsid w:val="00486B02"/>
    <w:rsid w:val="00486B8B"/>
    <w:rsid w:val="00487764"/>
    <w:rsid w:val="00487B4B"/>
    <w:rsid w:val="00487FF4"/>
    <w:rsid w:val="00491068"/>
    <w:rsid w:val="0049198D"/>
    <w:rsid w:val="0049292E"/>
    <w:rsid w:val="00492F51"/>
    <w:rsid w:val="0049326E"/>
    <w:rsid w:val="00494444"/>
    <w:rsid w:val="004947F1"/>
    <w:rsid w:val="00494C9D"/>
    <w:rsid w:val="00496862"/>
    <w:rsid w:val="00496BB6"/>
    <w:rsid w:val="00496F97"/>
    <w:rsid w:val="00496FD3"/>
    <w:rsid w:val="00497442"/>
    <w:rsid w:val="004A0369"/>
    <w:rsid w:val="004A0554"/>
    <w:rsid w:val="004A171D"/>
    <w:rsid w:val="004A2E4C"/>
    <w:rsid w:val="004A3154"/>
    <w:rsid w:val="004A3755"/>
    <w:rsid w:val="004A4144"/>
    <w:rsid w:val="004A4402"/>
    <w:rsid w:val="004A4527"/>
    <w:rsid w:val="004A6023"/>
    <w:rsid w:val="004A63D3"/>
    <w:rsid w:val="004A6E19"/>
    <w:rsid w:val="004B138C"/>
    <w:rsid w:val="004B1C5B"/>
    <w:rsid w:val="004B2CCA"/>
    <w:rsid w:val="004B5B6B"/>
    <w:rsid w:val="004B68E4"/>
    <w:rsid w:val="004B6C48"/>
    <w:rsid w:val="004C0667"/>
    <w:rsid w:val="004C0748"/>
    <w:rsid w:val="004C07B5"/>
    <w:rsid w:val="004C0A94"/>
    <w:rsid w:val="004C0FA6"/>
    <w:rsid w:val="004C2848"/>
    <w:rsid w:val="004C463E"/>
    <w:rsid w:val="004C46CA"/>
    <w:rsid w:val="004C4E59"/>
    <w:rsid w:val="004C5893"/>
    <w:rsid w:val="004C6809"/>
    <w:rsid w:val="004D0F56"/>
    <w:rsid w:val="004D16BD"/>
    <w:rsid w:val="004D1B82"/>
    <w:rsid w:val="004D2452"/>
    <w:rsid w:val="004D28C1"/>
    <w:rsid w:val="004D29A9"/>
    <w:rsid w:val="004D3AFA"/>
    <w:rsid w:val="004D48A8"/>
    <w:rsid w:val="004D541F"/>
    <w:rsid w:val="004D57B9"/>
    <w:rsid w:val="004D5BFE"/>
    <w:rsid w:val="004D60AC"/>
    <w:rsid w:val="004D6835"/>
    <w:rsid w:val="004D6E07"/>
    <w:rsid w:val="004D7692"/>
    <w:rsid w:val="004D7951"/>
    <w:rsid w:val="004D7C6A"/>
    <w:rsid w:val="004E063A"/>
    <w:rsid w:val="004E0986"/>
    <w:rsid w:val="004E0C65"/>
    <w:rsid w:val="004E0D70"/>
    <w:rsid w:val="004E12E9"/>
    <w:rsid w:val="004E1307"/>
    <w:rsid w:val="004E2578"/>
    <w:rsid w:val="004E2A4E"/>
    <w:rsid w:val="004E40A0"/>
    <w:rsid w:val="004E46E2"/>
    <w:rsid w:val="004E4A00"/>
    <w:rsid w:val="004E508F"/>
    <w:rsid w:val="004E560D"/>
    <w:rsid w:val="004E5E5D"/>
    <w:rsid w:val="004E6B5E"/>
    <w:rsid w:val="004E7BEC"/>
    <w:rsid w:val="004F0610"/>
    <w:rsid w:val="004F0C1E"/>
    <w:rsid w:val="004F1263"/>
    <w:rsid w:val="004F1DE3"/>
    <w:rsid w:val="004F24B9"/>
    <w:rsid w:val="004F30F9"/>
    <w:rsid w:val="004F33EA"/>
    <w:rsid w:val="004F3A56"/>
    <w:rsid w:val="004F44F3"/>
    <w:rsid w:val="004F68CB"/>
    <w:rsid w:val="004F68D1"/>
    <w:rsid w:val="005004B0"/>
    <w:rsid w:val="005009D0"/>
    <w:rsid w:val="005014B9"/>
    <w:rsid w:val="00501531"/>
    <w:rsid w:val="00501F04"/>
    <w:rsid w:val="00501F0F"/>
    <w:rsid w:val="00502192"/>
    <w:rsid w:val="005031ED"/>
    <w:rsid w:val="005034FD"/>
    <w:rsid w:val="00504E12"/>
    <w:rsid w:val="00505313"/>
    <w:rsid w:val="00505C71"/>
    <w:rsid w:val="00505D3D"/>
    <w:rsid w:val="00505D79"/>
    <w:rsid w:val="00506AF6"/>
    <w:rsid w:val="00506F09"/>
    <w:rsid w:val="005075E7"/>
    <w:rsid w:val="00507F8F"/>
    <w:rsid w:val="0051038F"/>
    <w:rsid w:val="00511BD5"/>
    <w:rsid w:val="00512705"/>
    <w:rsid w:val="00512D0F"/>
    <w:rsid w:val="00514370"/>
    <w:rsid w:val="005147C6"/>
    <w:rsid w:val="00514ADD"/>
    <w:rsid w:val="00514E5C"/>
    <w:rsid w:val="00515436"/>
    <w:rsid w:val="005154CA"/>
    <w:rsid w:val="00515AD8"/>
    <w:rsid w:val="0051688F"/>
    <w:rsid w:val="00516B8D"/>
    <w:rsid w:val="00517110"/>
    <w:rsid w:val="00517F61"/>
    <w:rsid w:val="00517FAA"/>
    <w:rsid w:val="00520379"/>
    <w:rsid w:val="005206C5"/>
    <w:rsid w:val="00521966"/>
    <w:rsid w:val="00521DC4"/>
    <w:rsid w:val="00522CCE"/>
    <w:rsid w:val="005234DC"/>
    <w:rsid w:val="00524CF9"/>
    <w:rsid w:val="00524E42"/>
    <w:rsid w:val="00524E4D"/>
    <w:rsid w:val="005256D4"/>
    <w:rsid w:val="00525736"/>
    <w:rsid w:val="005257DA"/>
    <w:rsid w:val="00526604"/>
    <w:rsid w:val="00526F93"/>
    <w:rsid w:val="0052700B"/>
    <w:rsid w:val="00527155"/>
    <w:rsid w:val="00527E53"/>
    <w:rsid w:val="005303C8"/>
    <w:rsid w:val="0053050C"/>
    <w:rsid w:val="005341BA"/>
    <w:rsid w:val="005370E6"/>
    <w:rsid w:val="00537FBC"/>
    <w:rsid w:val="005400F3"/>
    <w:rsid w:val="00540611"/>
    <w:rsid w:val="00541193"/>
    <w:rsid w:val="005431F5"/>
    <w:rsid w:val="00543B4E"/>
    <w:rsid w:val="00547066"/>
    <w:rsid w:val="00547E4B"/>
    <w:rsid w:val="0055035A"/>
    <w:rsid w:val="00550A49"/>
    <w:rsid w:val="0055112D"/>
    <w:rsid w:val="005515B6"/>
    <w:rsid w:val="005515CF"/>
    <w:rsid w:val="00551712"/>
    <w:rsid w:val="005517EB"/>
    <w:rsid w:val="00551912"/>
    <w:rsid w:val="005520C5"/>
    <w:rsid w:val="00552183"/>
    <w:rsid w:val="005527C4"/>
    <w:rsid w:val="00553E44"/>
    <w:rsid w:val="00553FAF"/>
    <w:rsid w:val="00554826"/>
    <w:rsid w:val="00554853"/>
    <w:rsid w:val="005557AC"/>
    <w:rsid w:val="005557F7"/>
    <w:rsid w:val="00555B6A"/>
    <w:rsid w:val="00561440"/>
    <w:rsid w:val="00562877"/>
    <w:rsid w:val="00562AE1"/>
    <w:rsid w:val="00562B8E"/>
    <w:rsid w:val="00564FFF"/>
    <w:rsid w:val="00565354"/>
    <w:rsid w:val="00567D1F"/>
    <w:rsid w:val="005705D3"/>
    <w:rsid w:val="00570C64"/>
    <w:rsid w:val="005719CE"/>
    <w:rsid w:val="00571FE2"/>
    <w:rsid w:val="00572325"/>
    <w:rsid w:val="00572CA8"/>
    <w:rsid w:val="00572EEA"/>
    <w:rsid w:val="00573221"/>
    <w:rsid w:val="005738BD"/>
    <w:rsid w:val="005739B7"/>
    <w:rsid w:val="005758DD"/>
    <w:rsid w:val="00576EA5"/>
    <w:rsid w:val="005772C2"/>
    <w:rsid w:val="00577A1B"/>
    <w:rsid w:val="00580452"/>
    <w:rsid w:val="00582406"/>
    <w:rsid w:val="00582AAB"/>
    <w:rsid w:val="00584811"/>
    <w:rsid w:val="00585784"/>
    <w:rsid w:val="0058779F"/>
    <w:rsid w:val="00587E18"/>
    <w:rsid w:val="0059049C"/>
    <w:rsid w:val="00591942"/>
    <w:rsid w:val="005920E5"/>
    <w:rsid w:val="00593AA6"/>
    <w:rsid w:val="00594161"/>
    <w:rsid w:val="0059443A"/>
    <w:rsid w:val="00594749"/>
    <w:rsid w:val="005952EF"/>
    <w:rsid w:val="0059623E"/>
    <w:rsid w:val="0059640B"/>
    <w:rsid w:val="00597776"/>
    <w:rsid w:val="00597827"/>
    <w:rsid w:val="005A0FE6"/>
    <w:rsid w:val="005A102B"/>
    <w:rsid w:val="005A1B6A"/>
    <w:rsid w:val="005A29BD"/>
    <w:rsid w:val="005A316C"/>
    <w:rsid w:val="005A3228"/>
    <w:rsid w:val="005A3B0E"/>
    <w:rsid w:val="005A49FF"/>
    <w:rsid w:val="005A55DA"/>
    <w:rsid w:val="005A65D5"/>
    <w:rsid w:val="005A72C7"/>
    <w:rsid w:val="005B2637"/>
    <w:rsid w:val="005B2F62"/>
    <w:rsid w:val="005B3EFF"/>
    <w:rsid w:val="005B4067"/>
    <w:rsid w:val="005B4D9C"/>
    <w:rsid w:val="005B5560"/>
    <w:rsid w:val="005B6074"/>
    <w:rsid w:val="005B7BE1"/>
    <w:rsid w:val="005C3F41"/>
    <w:rsid w:val="005C4273"/>
    <w:rsid w:val="005C4816"/>
    <w:rsid w:val="005C53B2"/>
    <w:rsid w:val="005C5956"/>
    <w:rsid w:val="005C61E1"/>
    <w:rsid w:val="005C64F3"/>
    <w:rsid w:val="005C7F4D"/>
    <w:rsid w:val="005D0F5E"/>
    <w:rsid w:val="005D1C9A"/>
    <w:rsid w:val="005D1D92"/>
    <w:rsid w:val="005D2D09"/>
    <w:rsid w:val="005D2E6C"/>
    <w:rsid w:val="005D2E9F"/>
    <w:rsid w:val="005D4C6E"/>
    <w:rsid w:val="005D5341"/>
    <w:rsid w:val="005D5ED6"/>
    <w:rsid w:val="005D6C7D"/>
    <w:rsid w:val="005D6FCA"/>
    <w:rsid w:val="005E0937"/>
    <w:rsid w:val="005E0B64"/>
    <w:rsid w:val="005E0F43"/>
    <w:rsid w:val="005E1753"/>
    <w:rsid w:val="005E1A0D"/>
    <w:rsid w:val="005E2238"/>
    <w:rsid w:val="005E3390"/>
    <w:rsid w:val="005E472B"/>
    <w:rsid w:val="005E5163"/>
    <w:rsid w:val="005E5768"/>
    <w:rsid w:val="005E68EF"/>
    <w:rsid w:val="005E6C4D"/>
    <w:rsid w:val="005E7434"/>
    <w:rsid w:val="005E7DA2"/>
    <w:rsid w:val="005F23D9"/>
    <w:rsid w:val="005F2ED8"/>
    <w:rsid w:val="005F35D2"/>
    <w:rsid w:val="005F388B"/>
    <w:rsid w:val="005F3B66"/>
    <w:rsid w:val="005F59FA"/>
    <w:rsid w:val="005F6802"/>
    <w:rsid w:val="005F69D4"/>
    <w:rsid w:val="005F6ADA"/>
    <w:rsid w:val="00600219"/>
    <w:rsid w:val="00600696"/>
    <w:rsid w:val="00604402"/>
    <w:rsid w:val="00604F2A"/>
    <w:rsid w:val="00605509"/>
    <w:rsid w:val="0060653F"/>
    <w:rsid w:val="00606A56"/>
    <w:rsid w:val="0060731E"/>
    <w:rsid w:val="006075BA"/>
    <w:rsid w:val="00607949"/>
    <w:rsid w:val="00607DE7"/>
    <w:rsid w:val="006103F7"/>
    <w:rsid w:val="006105AC"/>
    <w:rsid w:val="00610F95"/>
    <w:rsid w:val="0061360D"/>
    <w:rsid w:val="00613E3C"/>
    <w:rsid w:val="00615DD4"/>
    <w:rsid w:val="006162AF"/>
    <w:rsid w:val="00617229"/>
    <w:rsid w:val="00617B3B"/>
    <w:rsid w:val="00620076"/>
    <w:rsid w:val="00621189"/>
    <w:rsid w:val="00622E9E"/>
    <w:rsid w:val="006230D0"/>
    <w:rsid w:val="00623154"/>
    <w:rsid w:val="00624152"/>
    <w:rsid w:val="00624E02"/>
    <w:rsid w:val="00624F82"/>
    <w:rsid w:val="006254C9"/>
    <w:rsid w:val="0062579F"/>
    <w:rsid w:val="00625A87"/>
    <w:rsid w:val="00626693"/>
    <w:rsid w:val="00627E0A"/>
    <w:rsid w:val="00627E60"/>
    <w:rsid w:val="00630266"/>
    <w:rsid w:val="006302FA"/>
    <w:rsid w:val="00630B57"/>
    <w:rsid w:val="0063195D"/>
    <w:rsid w:val="00632154"/>
    <w:rsid w:val="00633FF7"/>
    <w:rsid w:val="00634E4F"/>
    <w:rsid w:val="006363C8"/>
    <w:rsid w:val="00636F50"/>
    <w:rsid w:val="006373D0"/>
    <w:rsid w:val="00637898"/>
    <w:rsid w:val="00637DC2"/>
    <w:rsid w:val="006400F6"/>
    <w:rsid w:val="0064121E"/>
    <w:rsid w:val="0064246C"/>
    <w:rsid w:val="00642858"/>
    <w:rsid w:val="00642A0C"/>
    <w:rsid w:val="00642A5D"/>
    <w:rsid w:val="00644A4D"/>
    <w:rsid w:val="00645C0A"/>
    <w:rsid w:val="00645E9D"/>
    <w:rsid w:val="00646540"/>
    <w:rsid w:val="0064696F"/>
    <w:rsid w:val="00646DD3"/>
    <w:rsid w:val="00646E53"/>
    <w:rsid w:val="0064789A"/>
    <w:rsid w:val="006505F2"/>
    <w:rsid w:val="00650CAF"/>
    <w:rsid w:val="00650EDB"/>
    <w:rsid w:val="006510F9"/>
    <w:rsid w:val="006514AD"/>
    <w:rsid w:val="00651E75"/>
    <w:rsid w:val="00652C8E"/>
    <w:rsid w:val="00653C4D"/>
    <w:rsid w:val="0065488B"/>
    <w:rsid w:val="00654AF1"/>
    <w:rsid w:val="00655A0F"/>
    <w:rsid w:val="00656218"/>
    <w:rsid w:val="0066102B"/>
    <w:rsid w:val="006619B1"/>
    <w:rsid w:val="00661F00"/>
    <w:rsid w:val="00661F9D"/>
    <w:rsid w:val="006626E3"/>
    <w:rsid w:val="006638A5"/>
    <w:rsid w:val="00665F76"/>
    <w:rsid w:val="006667A9"/>
    <w:rsid w:val="00667B5D"/>
    <w:rsid w:val="00667D4D"/>
    <w:rsid w:val="0067006B"/>
    <w:rsid w:val="006700B3"/>
    <w:rsid w:val="006702CE"/>
    <w:rsid w:val="00670741"/>
    <w:rsid w:val="00670B70"/>
    <w:rsid w:val="00670EA1"/>
    <w:rsid w:val="00672CC9"/>
    <w:rsid w:val="00673367"/>
    <w:rsid w:val="0067442F"/>
    <w:rsid w:val="00675706"/>
    <w:rsid w:val="0067586F"/>
    <w:rsid w:val="00675A0A"/>
    <w:rsid w:val="00676001"/>
    <w:rsid w:val="00676C36"/>
    <w:rsid w:val="0067727F"/>
    <w:rsid w:val="00677489"/>
    <w:rsid w:val="00677B50"/>
    <w:rsid w:val="00677CC2"/>
    <w:rsid w:val="0068016E"/>
    <w:rsid w:val="00680587"/>
    <w:rsid w:val="0068210B"/>
    <w:rsid w:val="006836D4"/>
    <w:rsid w:val="00684436"/>
    <w:rsid w:val="0068466E"/>
    <w:rsid w:val="00685A89"/>
    <w:rsid w:val="00686946"/>
    <w:rsid w:val="0068744B"/>
    <w:rsid w:val="00687681"/>
    <w:rsid w:val="00687E9C"/>
    <w:rsid w:val="006905DE"/>
    <w:rsid w:val="00691CEE"/>
    <w:rsid w:val="00691DF3"/>
    <w:rsid w:val="0069207B"/>
    <w:rsid w:val="0069316B"/>
    <w:rsid w:val="0069347B"/>
    <w:rsid w:val="006949AC"/>
    <w:rsid w:val="006953ED"/>
    <w:rsid w:val="006955B5"/>
    <w:rsid w:val="00695A25"/>
    <w:rsid w:val="00696B72"/>
    <w:rsid w:val="00697169"/>
    <w:rsid w:val="006A0C3B"/>
    <w:rsid w:val="006A154F"/>
    <w:rsid w:val="006A22FE"/>
    <w:rsid w:val="006A2915"/>
    <w:rsid w:val="006A3EAE"/>
    <w:rsid w:val="006A437B"/>
    <w:rsid w:val="006A64C9"/>
    <w:rsid w:val="006A65D1"/>
    <w:rsid w:val="006A7978"/>
    <w:rsid w:val="006B0FD9"/>
    <w:rsid w:val="006B3532"/>
    <w:rsid w:val="006B467B"/>
    <w:rsid w:val="006B5292"/>
    <w:rsid w:val="006B5789"/>
    <w:rsid w:val="006B5BCF"/>
    <w:rsid w:val="006B7A00"/>
    <w:rsid w:val="006C0791"/>
    <w:rsid w:val="006C2B84"/>
    <w:rsid w:val="006C3088"/>
    <w:rsid w:val="006C30C5"/>
    <w:rsid w:val="006C336A"/>
    <w:rsid w:val="006C5A3A"/>
    <w:rsid w:val="006C5A91"/>
    <w:rsid w:val="006C6BFC"/>
    <w:rsid w:val="006C703A"/>
    <w:rsid w:val="006C7540"/>
    <w:rsid w:val="006C7BCC"/>
    <w:rsid w:val="006C7F8C"/>
    <w:rsid w:val="006D0B37"/>
    <w:rsid w:val="006D127E"/>
    <w:rsid w:val="006D1EFB"/>
    <w:rsid w:val="006D42CE"/>
    <w:rsid w:val="006D475E"/>
    <w:rsid w:val="006D49ED"/>
    <w:rsid w:val="006D5069"/>
    <w:rsid w:val="006D5438"/>
    <w:rsid w:val="006D5BD2"/>
    <w:rsid w:val="006D5F97"/>
    <w:rsid w:val="006D6B0D"/>
    <w:rsid w:val="006D6C6A"/>
    <w:rsid w:val="006D7CFF"/>
    <w:rsid w:val="006D7FCE"/>
    <w:rsid w:val="006E0A1B"/>
    <w:rsid w:val="006E0A88"/>
    <w:rsid w:val="006E1667"/>
    <w:rsid w:val="006E1B66"/>
    <w:rsid w:val="006E1EC2"/>
    <w:rsid w:val="006E2039"/>
    <w:rsid w:val="006E2D13"/>
    <w:rsid w:val="006E2E1C"/>
    <w:rsid w:val="006E2E54"/>
    <w:rsid w:val="006E3668"/>
    <w:rsid w:val="006E4660"/>
    <w:rsid w:val="006E478A"/>
    <w:rsid w:val="006E4CF3"/>
    <w:rsid w:val="006E527F"/>
    <w:rsid w:val="006E6246"/>
    <w:rsid w:val="006E69C2"/>
    <w:rsid w:val="006E6DCC"/>
    <w:rsid w:val="006E713A"/>
    <w:rsid w:val="006F01BD"/>
    <w:rsid w:val="006F05D8"/>
    <w:rsid w:val="006F0DC9"/>
    <w:rsid w:val="006F14A7"/>
    <w:rsid w:val="006F1645"/>
    <w:rsid w:val="006F2413"/>
    <w:rsid w:val="006F2C9B"/>
    <w:rsid w:val="006F318F"/>
    <w:rsid w:val="006F46AE"/>
    <w:rsid w:val="006F48E0"/>
    <w:rsid w:val="006F53B2"/>
    <w:rsid w:val="006F5400"/>
    <w:rsid w:val="006F6170"/>
    <w:rsid w:val="006F6182"/>
    <w:rsid w:val="006F6315"/>
    <w:rsid w:val="006F6DCD"/>
    <w:rsid w:val="006F7211"/>
    <w:rsid w:val="006F7B52"/>
    <w:rsid w:val="0070017E"/>
    <w:rsid w:val="00700A41"/>
    <w:rsid w:val="00700B2C"/>
    <w:rsid w:val="00701452"/>
    <w:rsid w:val="00701923"/>
    <w:rsid w:val="007020EF"/>
    <w:rsid w:val="0070323D"/>
    <w:rsid w:val="00703271"/>
    <w:rsid w:val="007050A2"/>
    <w:rsid w:val="00705149"/>
    <w:rsid w:val="00706000"/>
    <w:rsid w:val="007061B0"/>
    <w:rsid w:val="00706C87"/>
    <w:rsid w:val="00707FBD"/>
    <w:rsid w:val="00711DB0"/>
    <w:rsid w:val="00711DD2"/>
    <w:rsid w:val="00713084"/>
    <w:rsid w:val="00713089"/>
    <w:rsid w:val="00713D35"/>
    <w:rsid w:val="00714772"/>
    <w:rsid w:val="00714F20"/>
    <w:rsid w:val="0071590F"/>
    <w:rsid w:val="00715914"/>
    <w:rsid w:val="00715B69"/>
    <w:rsid w:val="00716E34"/>
    <w:rsid w:val="00717702"/>
    <w:rsid w:val="00720286"/>
    <w:rsid w:val="00720666"/>
    <w:rsid w:val="00721310"/>
    <w:rsid w:val="0072147A"/>
    <w:rsid w:val="007221EB"/>
    <w:rsid w:val="00722CDB"/>
    <w:rsid w:val="00722F3B"/>
    <w:rsid w:val="00723288"/>
    <w:rsid w:val="00723791"/>
    <w:rsid w:val="00723AFC"/>
    <w:rsid w:val="00725548"/>
    <w:rsid w:val="00725808"/>
    <w:rsid w:val="007258AD"/>
    <w:rsid w:val="00725C78"/>
    <w:rsid w:val="00725C7B"/>
    <w:rsid w:val="007265E6"/>
    <w:rsid w:val="00727B75"/>
    <w:rsid w:val="00727DD6"/>
    <w:rsid w:val="007300CC"/>
    <w:rsid w:val="00731E00"/>
    <w:rsid w:val="00731F85"/>
    <w:rsid w:val="00732653"/>
    <w:rsid w:val="00732F91"/>
    <w:rsid w:val="00733212"/>
    <w:rsid w:val="00734A0B"/>
    <w:rsid w:val="00736176"/>
    <w:rsid w:val="007371E8"/>
    <w:rsid w:val="00740407"/>
    <w:rsid w:val="007408F7"/>
    <w:rsid w:val="007412DB"/>
    <w:rsid w:val="0074176E"/>
    <w:rsid w:val="007418B7"/>
    <w:rsid w:val="007423CD"/>
    <w:rsid w:val="00742BEB"/>
    <w:rsid w:val="007433DA"/>
    <w:rsid w:val="007440B7"/>
    <w:rsid w:val="007444EE"/>
    <w:rsid w:val="00744E9C"/>
    <w:rsid w:val="0074500C"/>
    <w:rsid w:val="00745E0C"/>
    <w:rsid w:val="00746143"/>
    <w:rsid w:val="00746902"/>
    <w:rsid w:val="00747309"/>
    <w:rsid w:val="00747A1A"/>
    <w:rsid w:val="007500C8"/>
    <w:rsid w:val="007504EA"/>
    <w:rsid w:val="00750657"/>
    <w:rsid w:val="00750899"/>
    <w:rsid w:val="00751B13"/>
    <w:rsid w:val="00751BE3"/>
    <w:rsid w:val="0075255D"/>
    <w:rsid w:val="007528CF"/>
    <w:rsid w:val="00753006"/>
    <w:rsid w:val="007535D9"/>
    <w:rsid w:val="00753A19"/>
    <w:rsid w:val="00754A10"/>
    <w:rsid w:val="00756272"/>
    <w:rsid w:val="007568E5"/>
    <w:rsid w:val="00756E7D"/>
    <w:rsid w:val="007570DA"/>
    <w:rsid w:val="00757897"/>
    <w:rsid w:val="0076026C"/>
    <w:rsid w:val="00762883"/>
    <w:rsid w:val="00762D38"/>
    <w:rsid w:val="0076308A"/>
    <w:rsid w:val="00763246"/>
    <w:rsid w:val="00764531"/>
    <w:rsid w:val="00764C3E"/>
    <w:rsid w:val="00764E09"/>
    <w:rsid w:val="00764E7A"/>
    <w:rsid w:val="00766317"/>
    <w:rsid w:val="00766414"/>
    <w:rsid w:val="007664F4"/>
    <w:rsid w:val="007668F0"/>
    <w:rsid w:val="00766BBB"/>
    <w:rsid w:val="00770970"/>
    <w:rsid w:val="007715C9"/>
    <w:rsid w:val="00771613"/>
    <w:rsid w:val="00772EA6"/>
    <w:rsid w:val="00772F98"/>
    <w:rsid w:val="00773263"/>
    <w:rsid w:val="007741FB"/>
    <w:rsid w:val="0077474D"/>
    <w:rsid w:val="00774EDD"/>
    <w:rsid w:val="007757EC"/>
    <w:rsid w:val="00776CD9"/>
    <w:rsid w:val="007776AE"/>
    <w:rsid w:val="0078024D"/>
    <w:rsid w:val="00780399"/>
    <w:rsid w:val="00780DD5"/>
    <w:rsid w:val="0078132D"/>
    <w:rsid w:val="0078212E"/>
    <w:rsid w:val="00782479"/>
    <w:rsid w:val="00782CCF"/>
    <w:rsid w:val="007835F8"/>
    <w:rsid w:val="00783E89"/>
    <w:rsid w:val="007844B0"/>
    <w:rsid w:val="0078505F"/>
    <w:rsid w:val="00786CF3"/>
    <w:rsid w:val="00786CF5"/>
    <w:rsid w:val="0078710B"/>
    <w:rsid w:val="007875B5"/>
    <w:rsid w:val="00787DE4"/>
    <w:rsid w:val="007903B3"/>
    <w:rsid w:val="007906CE"/>
    <w:rsid w:val="00790BA0"/>
    <w:rsid w:val="007914D0"/>
    <w:rsid w:val="00791BDE"/>
    <w:rsid w:val="0079312F"/>
    <w:rsid w:val="007931AA"/>
    <w:rsid w:val="00793915"/>
    <w:rsid w:val="0079435E"/>
    <w:rsid w:val="00794CEE"/>
    <w:rsid w:val="00796831"/>
    <w:rsid w:val="00796BB2"/>
    <w:rsid w:val="007A0228"/>
    <w:rsid w:val="007A0B6F"/>
    <w:rsid w:val="007A0E75"/>
    <w:rsid w:val="007A132D"/>
    <w:rsid w:val="007A149A"/>
    <w:rsid w:val="007A1855"/>
    <w:rsid w:val="007A3D34"/>
    <w:rsid w:val="007A42B1"/>
    <w:rsid w:val="007A5FC1"/>
    <w:rsid w:val="007A6061"/>
    <w:rsid w:val="007A6308"/>
    <w:rsid w:val="007A6416"/>
    <w:rsid w:val="007A7F91"/>
    <w:rsid w:val="007B205D"/>
    <w:rsid w:val="007B3625"/>
    <w:rsid w:val="007B3802"/>
    <w:rsid w:val="007B3CA5"/>
    <w:rsid w:val="007B6154"/>
    <w:rsid w:val="007B66A6"/>
    <w:rsid w:val="007B6ECE"/>
    <w:rsid w:val="007B79EE"/>
    <w:rsid w:val="007C106A"/>
    <w:rsid w:val="007C1349"/>
    <w:rsid w:val="007C2253"/>
    <w:rsid w:val="007C2263"/>
    <w:rsid w:val="007C2A38"/>
    <w:rsid w:val="007C2CEA"/>
    <w:rsid w:val="007C4A1D"/>
    <w:rsid w:val="007C4E0C"/>
    <w:rsid w:val="007C4E3D"/>
    <w:rsid w:val="007C6CD6"/>
    <w:rsid w:val="007C6D6F"/>
    <w:rsid w:val="007C7307"/>
    <w:rsid w:val="007D1B88"/>
    <w:rsid w:val="007D21C2"/>
    <w:rsid w:val="007D55BF"/>
    <w:rsid w:val="007D748C"/>
    <w:rsid w:val="007D7911"/>
    <w:rsid w:val="007D7C02"/>
    <w:rsid w:val="007E0644"/>
    <w:rsid w:val="007E0B97"/>
    <w:rsid w:val="007E163D"/>
    <w:rsid w:val="007E19D6"/>
    <w:rsid w:val="007E26CF"/>
    <w:rsid w:val="007E2DF6"/>
    <w:rsid w:val="007E2F93"/>
    <w:rsid w:val="007E46B5"/>
    <w:rsid w:val="007E5AE8"/>
    <w:rsid w:val="007E5EFB"/>
    <w:rsid w:val="007E617A"/>
    <w:rsid w:val="007E62FC"/>
    <w:rsid w:val="007E667A"/>
    <w:rsid w:val="007E6A67"/>
    <w:rsid w:val="007E6E4E"/>
    <w:rsid w:val="007F00FF"/>
    <w:rsid w:val="007F06A6"/>
    <w:rsid w:val="007F0956"/>
    <w:rsid w:val="007F0CC8"/>
    <w:rsid w:val="007F19A6"/>
    <w:rsid w:val="007F1D9A"/>
    <w:rsid w:val="007F28C9"/>
    <w:rsid w:val="007F508C"/>
    <w:rsid w:val="007F51B2"/>
    <w:rsid w:val="007F5F12"/>
    <w:rsid w:val="007F67BA"/>
    <w:rsid w:val="007F6D54"/>
    <w:rsid w:val="007F732F"/>
    <w:rsid w:val="00800316"/>
    <w:rsid w:val="00800D42"/>
    <w:rsid w:val="0080139B"/>
    <w:rsid w:val="00801BBF"/>
    <w:rsid w:val="0080317E"/>
    <w:rsid w:val="008040DD"/>
    <w:rsid w:val="0080452C"/>
    <w:rsid w:val="00804D04"/>
    <w:rsid w:val="00805C77"/>
    <w:rsid w:val="00807940"/>
    <w:rsid w:val="00807A3E"/>
    <w:rsid w:val="00807DEF"/>
    <w:rsid w:val="008109B2"/>
    <w:rsid w:val="008117E9"/>
    <w:rsid w:val="00813A27"/>
    <w:rsid w:val="00814234"/>
    <w:rsid w:val="00815931"/>
    <w:rsid w:val="00816385"/>
    <w:rsid w:val="00816CB1"/>
    <w:rsid w:val="00816F69"/>
    <w:rsid w:val="0081734C"/>
    <w:rsid w:val="00817775"/>
    <w:rsid w:val="00821426"/>
    <w:rsid w:val="00821A2E"/>
    <w:rsid w:val="008225DF"/>
    <w:rsid w:val="008226BD"/>
    <w:rsid w:val="0082300F"/>
    <w:rsid w:val="0082387D"/>
    <w:rsid w:val="0082415A"/>
    <w:rsid w:val="00824498"/>
    <w:rsid w:val="00824CB0"/>
    <w:rsid w:val="0082568A"/>
    <w:rsid w:val="00826BD1"/>
    <w:rsid w:val="00830124"/>
    <w:rsid w:val="0083084D"/>
    <w:rsid w:val="0083088B"/>
    <w:rsid w:val="00830AD4"/>
    <w:rsid w:val="00830E3B"/>
    <w:rsid w:val="00833113"/>
    <w:rsid w:val="00833169"/>
    <w:rsid w:val="008335B4"/>
    <w:rsid w:val="00834F22"/>
    <w:rsid w:val="00835211"/>
    <w:rsid w:val="00837098"/>
    <w:rsid w:val="00837299"/>
    <w:rsid w:val="00837F84"/>
    <w:rsid w:val="008410DC"/>
    <w:rsid w:val="00841A8F"/>
    <w:rsid w:val="00842036"/>
    <w:rsid w:val="0084249D"/>
    <w:rsid w:val="00842500"/>
    <w:rsid w:val="00843265"/>
    <w:rsid w:val="0084429A"/>
    <w:rsid w:val="00845DBE"/>
    <w:rsid w:val="00846F28"/>
    <w:rsid w:val="008471EC"/>
    <w:rsid w:val="00847220"/>
    <w:rsid w:val="008473E0"/>
    <w:rsid w:val="008475CE"/>
    <w:rsid w:val="00850FD8"/>
    <w:rsid w:val="00851082"/>
    <w:rsid w:val="008519C7"/>
    <w:rsid w:val="00851B90"/>
    <w:rsid w:val="00851F90"/>
    <w:rsid w:val="008539C9"/>
    <w:rsid w:val="00853CF4"/>
    <w:rsid w:val="00854D0B"/>
    <w:rsid w:val="00855F81"/>
    <w:rsid w:val="00856A31"/>
    <w:rsid w:val="00856FA5"/>
    <w:rsid w:val="00860B4E"/>
    <w:rsid w:val="00860E41"/>
    <w:rsid w:val="00861E92"/>
    <w:rsid w:val="00861FC2"/>
    <w:rsid w:val="008622E3"/>
    <w:rsid w:val="00862C27"/>
    <w:rsid w:val="008633ED"/>
    <w:rsid w:val="00863AF3"/>
    <w:rsid w:val="008657D2"/>
    <w:rsid w:val="0086591B"/>
    <w:rsid w:val="008661AF"/>
    <w:rsid w:val="00866E68"/>
    <w:rsid w:val="00867B37"/>
    <w:rsid w:val="00870161"/>
    <w:rsid w:val="00872AA3"/>
    <w:rsid w:val="00873892"/>
    <w:rsid w:val="00874D48"/>
    <w:rsid w:val="0087519B"/>
    <w:rsid w:val="008754D0"/>
    <w:rsid w:val="00875942"/>
    <w:rsid w:val="00875C98"/>
    <w:rsid w:val="00875D13"/>
    <w:rsid w:val="00875E37"/>
    <w:rsid w:val="008763BD"/>
    <w:rsid w:val="00876AA1"/>
    <w:rsid w:val="00877C13"/>
    <w:rsid w:val="00880C38"/>
    <w:rsid w:val="00881149"/>
    <w:rsid w:val="00882027"/>
    <w:rsid w:val="0088274C"/>
    <w:rsid w:val="0088282B"/>
    <w:rsid w:val="00882C10"/>
    <w:rsid w:val="00882CC6"/>
    <w:rsid w:val="00882F9C"/>
    <w:rsid w:val="008855C9"/>
    <w:rsid w:val="00886456"/>
    <w:rsid w:val="0088651C"/>
    <w:rsid w:val="00887686"/>
    <w:rsid w:val="00887770"/>
    <w:rsid w:val="00890349"/>
    <w:rsid w:val="00890584"/>
    <w:rsid w:val="00893751"/>
    <w:rsid w:val="008945E9"/>
    <w:rsid w:val="008948C3"/>
    <w:rsid w:val="00894ED3"/>
    <w:rsid w:val="00895043"/>
    <w:rsid w:val="00896176"/>
    <w:rsid w:val="00897731"/>
    <w:rsid w:val="008A0B1D"/>
    <w:rsid w:val="008A1CFF"/>
    <w:rsid w:val="008A46E1"/>
    <w:rsid w:val="008A4F43"/>
    <w:rsid w:val="008A5DF5"/>
    <w:rsid w:val="008A6E47"/>
    <w:rsid w:val="008A7069"/>
    <w:rsid w:val="008A7D5C"/>
    <w:rsid w:val="008B04B6"/>
    <w:rsid w:val="008B1647"/>
    <w:rsid w:val="008B2507"/>
    <w:rsid w:val="008B2577"/>
    <w:rsid w:val="008B2706"/>
    <w:rsid w:val="008B3BF7"/>
    <w:rsid w:val="008B5245"/>
    <w:rsid w:val="008B63ED"/>
    <w:rsid w:val="008B64F5"/>
    <w:rsid w:val="008B78FF"/>
    <w:rsid w:val="008B7A10"/>
    <w:rsid w:val="008B7A16"/>
    <w:rsid w:val="008C0EE0"/>
    <w:rsid w:val="008C12E6"/>
    <w:rsid w:val="008C138C"/>
    <w:rsid w:val="008C216D"/>
    <w:rsid w:val="008C2A7C"/>
    <w:rsid w:val="008C2EAC"/>
    <w:rsid w:val="008C407D"/>
    <w:rsid w:val="008C526F"/>
    <w:rsid w:val="008C5C6C"/>
    <w:rsid w:val="008C5C81"/>
    <w:rsid w:val="008C60CF"/>
    <w:rsid w:val="008C623F"/>
    <w:rsid w:val="008D0779"/>
    <w:rsid w:val="008D0E5B"/>
    <w:rsid w:val="008D0EE0"/>
    <w:rsid w:val="008D1192"/>
    <w:rsid w:val="008D1CF4"/>
    <w:rsid w:val="008D2C11"/>
    <w:rsid w:val="008D2CD8"/>
    <w:rsid w:val="008D2DDE"/>
    <w:rsid w:val="008D3DA7"/>
    <w:rsid w:val="008D4E93"/>
    <w:rsid w:val="008D6180"/>
    <w:rsid w:val="008E0027"/>
    <w:rsid w:val="008E0D59"/>
    <w:rsid w:val="008E1A86"/>
    <w:rsid w:val="008E2B09"/>
    <w:rsid w:val="008E42EF"/>
    <w:rsid w:val="008E447F"/>
    <w:rsid w:val="008E4A19"/>
    <w:rsid w:val="008E4BF0"/>
    <w:rsid w:val="008E4CE0"/>
    <w:rsid w:val="008E5E0F"/>
    <w:rsid w:val="008E6067"/>
    <w:rsid w:val="008E672D"/>
    <w:rsid w:val="008E7385"/>
    <w:rsid w:val="008E7C55"/>
    <w:rsid w:val="008F2A66"/>
    <w:rsid w:val="008F3288"/>
    <w:rsid w:val="008F3658"/>
    <w:rsid w:val="008F54E7"/>
    <w:rsid w:val="008F6103"/>
    <w:rsid w:val="008F678B"/>
    <w:rsid w:val="008F6E7F"/>
    <w:rsid w:val="008F7700"/>
    <w:rsid w:val="009032B4"/>
    <w:rsid w:val="00903422"/>
    <w:rsid w:val="009040CF"/>
    <w:rsid w:val="00904892"/>
    <w:rsid w:val="009058E5"/>
    <w:rsid w:val="00905B83"/>
    <w:rsid w:val="0090734B"/>
    <w:rsid w:val="009076D0"/>
    <w:rsid w:val="00911320"/>
    <w:rsid w:val="00912A19"/>
    <w:rsid w:val="0091516F"/>
    <w:rsid w:val="009153A3"/>
    <w:rsid w:val="00915680"/>
    <w:rsid w:val="009157BC"/>
    <w:rsid w:val="009160F7"/>
    <w:rsid w:val="009166E1"/>
    <w:rsid w:val="0092063C"/>
    <w:rsid w:val="00922116"/>
    <w:rsid w:val="0092265D"/>
    <w:rsid w:val="009250D1"/>
    <w:rsid w:val="009254C3"/>
    <w:rsid w:val="00925926"/>
    <w:rsid w:val="00925A4D"/>
    <w:rsid w:val="00925AE7"/>
    <w:rsid w:val="00926C48"/>
    <w:rsid w:val="00927CD5"/>
    <w:rsid w:val="00930321"/>
    <w:rsid w:val="009304FF"/>
    <w:rsid w:val="00932377"/>
    <w:rsid w:val="009326E7"/>
    <w:rsid w:val="00932CB3"/>
    <w:rsid w:val="009333E9"/>
    <w:rsid w:val="00933566"/>
    <w:rsid w:val="009337AF"/>
    <w:rsid w:val="00934466"/>
    <w:rsid w:val="009345D4"/>
    <w:rsid w:val="0093526C"/>
    <w:rsid w:val="009359C6"/>
    <w:rsid w:val="009369E1"/>
    <w:rsid w:val="00936BA1"/>
    <w:rsid w:val="00936CC2"/>
    <w:rsid w:val="009377DD"/>
    <w:rsid w:val="0093796F"/>
    <w:rsid w:val="00937FE8"/>
    <w:rsid w:val="00940E8C"/>
    <w:rsid w:val="00941236"/>
    <w:rsid w:val="00943FD5"/>
    <w:rsid w:val="009446EE"/>
    <w:rsid w:val="00945451"/>
    <w:rsid w:val="009457E5"/>
    <w:rsid w:val="009469B0"/>
    <w:rsid w:val="00946B98"/>
    <w:rsid w:val="00947D5A"/>
    <w:rsid w:val="009517C6"/>
    <w:rsid w:val="00951F71"/>
    <w:rsid w:val="009532A5"/>
    <w:rsid w:val="00954442"/>
    <w:rsid w:val="0095450A"/>
    <w:rsid w:val="009545BD"/>
    <w:rsid w:val="00955B03"/>
    <w:rsid w:val="00955D0B"/>
    <w:rsid w:val="00956890"/>
    <w:rsid w:val="00956B30"/>
    <w:rsid w:val="00956EBA"/>
    <w:rsid w:val="00957E62"/>
    <w:rsid w:val="009610F2"/>
    <w:rsid w:val="009613C8"/>
    <w:rsid w:val="0096220F"/>
    <w:rsid w:val="009623BF"/>
    <w:rsid w:val="00962FBE"/>
    <w:rsid w:val="00964CB4"/>
    <w:rsid w:val="00964CF0"/>
    <w:rsid w:val="00965054"/>
    <w:rsid w:val="00965091"/>
    <w:rsid w:val="0096565A"/>
    <w:rsid w:val="00965AFE"/>
    <w:rsid w:val="009678DB"/>
    <w:rsid w:val="00967933"/>
    <w:rsid w:val="009709EA"/>
    <w:rsid w:val="00970D7B"/>
    <w:rsid w:val="00971738"/>
    <w:rsid w:val="00973C66"/>
    <w:rsid w:val="00973ED4"/>
    <w:rsid w:val="009742E0"/>
    <w:rsid w:val="00974E07"/>
    <w:rsid w:val="009751F6"/>
    <w:rsid w:val="009758FB"/>
    <w:rsid w:val="0097741F"/>
    <w:rsid w:val="00977806"/>
    <w:rsid w:val="00977D2A"/>
    <w:rsid w:val="00980E60"/>
    <w:rsid w:val="00982242"/>
    <w:rsid w:val="0098230D"/>
    <w:rsid w:val="00982EB2"/>
    <w:rsid w:val="009837D5"/>
    <w:rsid w:val="00983E29"/>
    <w:rsid w:val="00985814"/>
    <w:rsid w:val="00985F80"/>
    <w:rsid w:val="009868E9"/>
    <w:rsid w:val="00986E96"/>
    <w:rsid w:val="00987044"/>
    <w:rsid w:val="009900A3"/>
    <w:rsid w:val="0099054E"/>
    <w:rsid w:val="00990722"/>
    <w:rsid w:val="009909F4"/>
    <w:rsid w:val="009914A6"/>
    <w:rsid w:val="00991AB2"/>
    <w:rsid w:val="00992938"/>
    <w:rsid w:val="00993B0B"/>
    <w:rsid w:val="009941A1"/>
    <w:rsid w:val="00994341"/>
    <w:rsid w:val="009959CC"/>
    <w:rsid w:val="00995EE8"/>
    <w:rsid w:val="00996876"/>
    <w:rsid w:val="00996A4B"/>
    <w:rsid w:val="009A11B0"/>
    <w:rsid w:val="009A1B30"/>
    <w:rsid w:val="009A267C"/>
    <w:rsid w:val="009A29BA"/>
    <w:rsid w:val="009A49C9"/>
    <w:rsid w:val="009A4BAD"/>
    <w:rsid w:val="009A50E1"/>
    <w:rsid w:val="009A5BE6"/>
    <w:rsid w:val="009A7B43"/>
    <w:rsid w:val="009B0AD5"/>
    <w:rsid w:val="009B13F0"/>
    <w:rsid w:val="009B19D4"/>
    <w:rsid w:val="009B1E9E"/>
    <w:rsid w:val="009B28F6"/>
    <w:rsid w:val="009B36BF"/>
    <w:rsid w:val="009B3F1F"/>
    <w:rsid w:val="009B3F88"/>
    <w:rsid w:val="009B4EDF"/>
    <w:rsid w:val="009B51E8"/>
    <w:rsid w:val="009B79CA"/>
    <w:rsid w:val="009C07F3"/>
    <w:rsid w:val="009C0E16"/>
    <w:rsid w:val="009C1187"/>
    <w:rsid w:val="009C1806"/>
    <w:rsid w:val="009C1BA1"/>
    <w:rsid w:val="009C254E"/>
    <w:rsid w:val="009C2ABE"/>
    <w:rsid w:val="009C2F45"/>
    <w:rsid w:val="009C33D4"/>
    <w:rsid w:val="009C3413"/>
    <w:rsid w:val="009C3EA4"/>
    <w:rsid w:val="009C5BAE"/>
    <w:rsid w:val="009D01C0"/>
    <w:rsid w:val="009D0373"/>
    <w:rsid w:val="009D0867"/>
    <w:rsid w:val="009D27F8"/>
    <w:rsid w:val="009D286E"/>
    <w:rsid w:val="009D2BE8"/>
    <w:rsid w:val="009D54D3"/>
    <w:rsid w:val="009D5E78"/>
    <w:rsid w:val="009D6D26"/>
    <w:rsid w:val="009D6DA7"/>
    <w:rsid w:val="009D71C1"/>
    <w:rsid w:val="009D7978"/>
    <w:rsid w:val="009D7B56"/>
    <w:rsid w:val="009E03D2"/>
    <w:rsid w:val="009E0599"/>
    <w:rsid w:val="009E211B"/>
    <w:rsid w:val="009E2895"/>
    <w:rsid w:val="009E2C8C"/>
    <w:rsid w:val="009E40D6"/>
    <w:rsid w:val="009E4482"/>
    <w:rsid w:val="009E44EC"/>
    <w:rsid w:val="009E4652"/>
    <w:rsid w:val="009E484C"/>
    <w:rsid w:val="009E53AF"/>
    <w:rsid w:val="009E6808"/>
    <w:rsid w:val="009F055B"/>
    <w:rsid w:val="009F0905"/>
    <w:rsid w:val="009F0C6E"/>
    <w:rsid w:val="009F0E1E"/>
    <w:rsid w:val="009F23A7"/>
    <w:rsid w:val="009F2A30"/>
    <w:rsid w:val="009F2EFF"/>
    <w:rsid w:val="009F3319"/>
    <w:rsid w:val="009F60D7"/>
    <w:rsid w:val="009F7BD8"/>
    <w:rsid w:val="009F7FF2"/>
    <w:rsid w:val="00A0195D"/>
    <w:rsid w:val="00A02AA9"/>
    <w:rsid w:val="00A037C2"/>
    <w:rsid w:val="00A0441E"/>
    <w:rsid w:val="00A05BF0"/>
    <w:rsid w:val="00A06626"/>
    <w:rsid w:val="00A1104F"/>
    <w:rsid w:val="00A12128"/>
    <w:rsid w:val="00A12C83"/>
    <w:rsid w:val="00A13EAF"/>
    <w:rsid w:val="00A1609A"/>
    <w:rsid w:val="00A160DE"/>
    <w:rsid w:val="00A17B42"/>
    <w:rsid w:val="00A21BB5"/>
    <w:rsid w:val="00A223AA"/>
    <w:rsid w:val="00A22773"/>
    <w:rsid w:val="00A22C98"/>
    <w:rsid w:val="00A231E2"/>
    <w:rsid w:val="00A2510F"/>
    <w:rsid w:val="00A25662"/>
    <w:rsid w:val="00A26B53"/>
    <w:rsid w:val="00A27192"/>
    <w:rsid w:val="00A27368"/>
    <w:rsid w:val="00A31A0E"/>
    <w:rsid w:val="00A31E64"/>
    <w:rsid w:val="00A33C75"/>
    <w:rsid w:val="00A33F8F"/>
    <w:rsid w:val="00A34153"/>
    <w:rsid w:val="00A3455B"/>
    <w:rsid w:val="00A34D72"/>
    <w:rsid w:val="00A3597D"/>
    <w:rsid w:val="00A35F10"/>
    <w:rsid w:val="00A369E3"/>
    <w:rsid w:val="00A36A81"/>
    <w:rsid w:val="00A37642"/>
    <w:rsid w:val="00A37707"/>
    <w:rsid w:val="00A40552"/>
    <w:rsid w:val="00A40688"/>
    <w:rsid w:val="00A407B3"/>
    <w:rsid w:val="00A41014"/>
    <w:rsid w:val="00A420A9"/>
    <w:rsid w:val="00A438A5"/>
    <w:rsid w:val="00A440C7"/>
    <w:rsid w:val="00A44CD6"/>
    <w:rsid w:val="00A44E00"/>
    <w:rsid w:val="00A45B1B"/>
    <w:rsid w:val="00A464BD"/>
    <w:rsid w:val="00A467B9"/>
    <w:rsid w:val="00A473BB"/>
    <w:rsid w:val="00A511F6"/>
    <w:rsid w:val="00A51E4F"/>
    <w:rsid w:val="00A52348"/>
    <w:rsid w:val="00A524A3"/>
    <w:rsid w:val="00A5275E"/>
    <w:rsid w:val="00A53147"/>
    <w:rsid w:val="00A546EF"/>
    <w:rsid w:val="00A54ED1"/>
    <w:rsid w:val="00A550AA"/>
    <w:rsid w:val="00A57564"/>
    <w:rsid w:val="00A57600"/>
    <w:rsid w:val="00A600EA"/>
    <w:rsid w:val="00A602EF"/>
    <w:rsid w:val="00A608B4"/>
    <w:rsid w:val="00A60A1F"/>
    <w:rsid w:val="00A6204F"/>
    <w:rsid w:val="00A621BA"/>
    <w:rsid w:val="00A62797"/>
    <w:rsid w:val="00A64826"/>
    <w:rsid w:val="00A64912"/>
    <w:rsid w:val="00A64E0F"/>
    <w:rsid w:val="00A6508A"/>
    <w:rsid w:val="00A652D8"/>
    <w:rsid w:val="00A65712"/>
    <w:rsid w:val="00A65D2E"/>
    <w:rsid w:val="00A662C8"/>
    <w:rsid w:val="00A6635D"/>
    <w:rsid w:val="00A66E74"/>
    <w:rsid w:val="00A678CD"/>
    <w:rsid w:val="00A6796F"/>
    <w:rsid w:val="00A70A74"/>
    <w:rsid w:val="00A71131"/>
    <w:rsid w:val="00A719FC"/>
    <w:rsid w:val="00A71B6F"/>
    <w:rsid w:val="00A71E4C"/>
    <w:rsid w:val="00A7242C"/>
    <w:rsid w:val="00A7243E"/>
    <w:rsid w:val="00A726AF"/>
    <w:rsid w:val="00A73D05"/>
    <w:rsid w:val="00A74B83"/>
    <w:rsid w:val="00A75FE9"/>
    <w:rsid w:val="00A76ABB"/>
    <w:rsid w:val="00A76CF8"/>
    <w:rsid w:val="00A7700F"/>
    <w:rsid w:val="00A77345"/>
    <w:rsid w:val="00A77351"/>
    <w:rsid w:val="00A7784B"/>
    <w:rsid w:val="00A77949"/>
    <w:rsid w:val="00A8000F"/>
    <w:rsid w:val="00A8148F"/>
    <w:rsid w:val="00A816E8"/>
    <w:rsid w:val="00A8198A"/>
    <w:rsid w:val="00A820EE"/>
    <w:rsid w:val="00A82112"/>
    <w:rsid w:val="00A82723"/>
    <w:rsid w:val="00A82A2A"/>
    <w:rsid w:val="00A8417D"/>
    <w:rsid w:val="00A84A31"/>
    <w:rsid w:val="00A85316"/>
    <w:rsid w:val="00A86B53"/>
    <w:rsid w:val="00A875FE"/>
    <w:rsid w:val="00A87B82"/>
    <w:rsid w:val="00A90DC7"/>
    <w:rsid w:val="00A92931"/>
    <w:rsid w:val="00A9296B"/>
    <w:rsid w:val="00A92CE9"/>
    <w:rsid w:val="00A93061"/>
    <w:rsid w:val="00A94C89"/>
    <w:rsid w:val="00A94D11"/>
    <w:rsid w:val="00A9535A"/>
    <w:rsid w:val="00A96CDE"/>
    <w:rsid w:val="00A97D4A"/>
    <w:rsid w:val="00AA09B2"/>
    <w:rsid w:val="00AA0A75"/>
    <w:rsid w:val="00AA14C5"/>
    <w:rsid w:val="00AA1A62"/>
    <w:rsid w:val="00AA1B11"/>
    <w:rsid w:val="00AA3042"/>
    <w:rsid w:val="00AA4C45"/>
    <w:rsid w:val="00AA58E1"/>
    <w:rsid w:val="00AA5AF4"/>
    <w:rsid w:val="00AA71C8"/>
    <w:rsid w:val="00AA7576"/>
    <w:rsid w:val="00AB017B"/>
    <w:rsid w:val="00AB064B"/>
    <w:rsid w:val="00AB1B1D"/>
    <w:rsid w:val="00AB1BEA"/>
    <w:rsid w:val="00AB2F1C"/>
    <w:rsid w:val="00AB332D"/>
    <w:rsid w:val="00AB333C"/>
    <w:rsid w:val="00AB39FD"/>
    <w:rsid w:val="00AB432D"/>
    <w:rsid w:val="00AB6536"/>
    <w:rsid w:val="00AC0287"/>
    <w:rsid w:val="00AC05B2"/>
    <w:rsid w:val="00AC2581"/>
    <w:rsid w:val="00AC2F06"/>
    <w:rsid w:val="00AC387E"/>
    <w:rsid w:val="00AC42FC"/>
    <w:rsid w:val="00AC447C"/>
    <w:rsid w:val="00AC4E4F"/>
    <w:rsid w:val="00AC516C"/>
    <w:rsid w:val="00AC639A"/>
    <w:rsid w:val="00AC7FBA"/>
    <w:rsid w:val="00AD01B0"/>
    <w:rsid w:val="00AD15AE"/>
    <w:rsid w:val="00AD2444"/>
    <w:rsid w:val="00AD3600"/>
    <w:rsid w:val="00AD5158"/>
    <w:rsid w:val="00AD53CC"/>
    <w:rsid w:val="00AD5641"/>
    <w:rsid w:val="00AD5952"/>
    <w:rsid w:val="00AD5B82"/>
    <w:rsid w:val="00AD5E70"/>
    <w:rsid w:val="00AD63A1"/>
    <w:rsid w:val="00AD6857"/>
    <w:rsid w:val="00AD7EA8"/>
    <w:rsid w:val="00AE107E"/>
    <w:rsid w:val="00AE1380"/>
    <w:rsid w:val="00AE796A"/>
    <w:rsid w:val="00AE7D8F"/>
    <w:rsid w:val="00AF06CF"/>
    <w:rsid w:val="00AF1C4E"/>
    <w:rsid w:val="00AF2C83"/>
    <w:rsid w:val="00AF2FFF"/>
    <w:rsid w:val="00AF30A5"/>
    <w:rsid w:val="00AF33AF"/>
    <w:rsid w:val="00AF3AA6"/>
    <w:rsid w:val="00AF42BC"/>
    <w:rsid w:val="00AF50FD"/>
    <w:rsid w:val="00AF51F1"/>
    <w:rsid w:val="00AF52F9"/>
    <w:rsid w:val="00AF5A23"/>
    <w:rsid w:val="00AF5A3B"/>
    <w:rsid w:val="00B00A4F"/>
    <w:rsid w:val="00B00D61"/>
    <w:rsid w:val="00B00E0D"/>
    <w:rsid w:val="00B01FE3"/>
    <w:rsid w:val="00B02A29"/>
    <w:rsid w:val="00B0383E"/>
    <w:rsid w:val="00B03ABD"/>
    <w:rsid w:val="00B03F72"/>
    <w:rsid w:val="00B04889"/>
    <w:rsid w:val="00B050E2"/>
    <w:rsid w:val="00B05E97"/>
    <w:rsid w:val="00B0672E"/>
    <w:rsid w:val="00B07246"/>
    <w:rsid w:val="00B07346"/>
    <w:rsid w:val="00B075F9"/>
    <w:rsid w:val="00B07CDB"/>
    <w:rsid w:val="00B10003"/>
    <w:rsid w:val="00B11650"/>
    <w:rsid w:val="00B122CC"/>
    <w:rsid w:val="00B134BB"/>
    <w:rsid w:val="00B13C89"/>
    <w:rsid w:val="00B13CF9"/>
    <w:rsid w:val="00B1646E"/>
    <w:rsid w:val="00B168C3"/>
    <w:rsid w:val="00B16A31"/>
    <w:rsid w:val="00B175A8"/>
    <w:rsid w:val="00B177A4"/>
    <w:rsid w:val="00B17DFD"/>
    <w:rsid w:val="00B2102E"/>
    <w:rsid w:val="00B227EF"/>
    <w:rsid w:val="00B2294A"/>
    <w:rsid w:val="00B23E9E"/>
    <w:rsid w:val="00B25306"/>
    <w:rsid w:val="00B25CB2"/>
    <w:rsid w:val="00B25CF7"/>
    <w:rsid w:val="00B26564"/>
    <w:rsid w:val="00B27831"/>
    <w:rsid w:val="00B308FE"/>
    <w:rsid w:val="00B30C89"/>
    <w:rsid w:val="00B312FD"/>
    <w:rsid w:val="00B3221C"/>
    <w:rsid w:val="00B32F9A"/>
    <w:rsid w:val="00B33709"/>
    <w:rsid w:val="00B33B3C"/>
    <w:rsid w:val="00B35B2C"/>
    <w:rsid w:val="00B36066"/>
    <w:rsid w:val="00B36392"/>
    <w:rsid w:val="00B377BB"/>
    <w:rsid w:val="00B40B20"/>
    <w:rsid w:val="00B418CB"/>
    <w:rsid w:val="00B421BA"/>
    <w:rsid w:val="00B42D44"/>
    <w:rsid w:val="00B43018"/>
    <w:rsid w:val="00B43F61"/>
    <w:rsid w:val="00B44566"/>
    <w:rsid w:val="00B44BD5"/>
    <w:rsid w:val="00B45A4A"/>
    <w:rsid w:val="00B47444"/>
    <w:rsid w:val="00B47CE1"/>
    <w:rsid w:val="00B50522"/>
    <w:rsid w:val="00B50ADC"/>
    <w:rsid w:val="00B51E54"/>
    <w:rsid w:val="00B521FF"/>
    <w:rsid w:val="00B52B50"/>
    <w:rsid w:val="00B545A4"/>
    <w:rsid w:val="00B54C85"/>
    <w:rsid w:val="00B555CB"/>
    <w:rsid w:val="00B55841"/>
    <w:rsid w:val="00B55AF0"/>
    <w:rsid w:val="00B55BA4"/>
    <w:rsid w:val="00B56091"/>
    <w:rsid w:val="00B566B1"/>
    <w:rsid w:val="00B56EAE"/>
    <w:rsid w:val="00B56FB8"/>
    <w:rsid w:val="00B5748D"/>
    <w:rsid w:val="00B57DCC"/>
    <w:rsid w:val="00B61D99"/>
    <w:rsid w:val="00B6284D"/>
    <w:rsid w:val="00B63043"/>
    <w:rsid w:val="00B634B2"/>
    <w:rsid w:val="00B63834"/>
    <w:rsid w:val="00B64743"/>
    <w:rsid w:val="00B6493E"/>
    <w:rsid w:val="00B65B1A"/>
    <w:rsid w:val="00B66AB0"/>
    <w:rsid w:val="00B670C3"/>
    <w:rsid w:val="00B72AAB"/>
    <w:rsid w:val="00B738D3"/>
    <w:rsid w:val="00B73E5B"/>
    <w:rsid w:val="00B7561D"/>
    <w:rsid w:val="00B75FE9"/>
    <w:rsid w:val="00B76273"/>
    <w:rsid w:val="00B77050"/>
    <w:rsid w:val="00B7774C"/>
    <w:rsid w:val="00B77BCE"/>
    <w:rsid w:val="00B77E74"/>
    <w:rsid w:val="00B80199"/>
    <w:rsid w:val="00B80277"/>
    <w:rsid w:val="00B80430"/>
    <w:rsid w:val="00B805CD"/>
    <w:rsid w:val="00B8095D"/>
    <w:rsid w:val="00B81DE2"/>
    <w:rsid w:val="00B82CAF"/>
    <w:rsid w:val="00B8311A"/>
    <w:rsid w:val="00B83204"/>
    <w:rsid w:val="00B83C48"/>
    <w:rsid w:val="00B84892"/>
    <w:rsid w:val="00B84F60"/>
    <w:rsid w:val="00B855F7"/>
    <w:rsid w:val="00B856E7"/>
    <w:rsid w:val="00B86886"/>
    <w:rsid w:val="00B900A5"/>
    <w:rsid w:val="00B92CA9"/>
    <w:rsid w:val="00B94B3D"/>
    <w:rsid w:val="00B95073"/>
    <w:rsid w:val="00B951CB"/>
    <w:rsid w:val="00B95D2C"/>
    <w:rsid w:val="00B95E6D"/>
    <w:rsid w:val="00B95F89"/>
    <w:rsid w:val="00B96E9F"/>
    <w:rsid w:val="00B96F0D"/>
    <w:rsid w:val="00B9777D"/>
    <w:rsid w:val="00BA2087"/>
    <w:rsid w:val="00BA2102"/>
    <w:rsid w:val="00BA220B"/>
    <w:rsid w:val="00BA2563"/>
    <w:rsid w:val="00BA2E36"/>
    <w:rsid w:val="00BA3A57"/>
    <w:rsid w:val="00BA3F7B"/>
    <w:rsid w:val="00BA5682"/>
    <w:rsid w:val="00BA56AB"/>
    <w:rsid w:val="00BA649B"/>
    <w:rsid w:val="00BA7817"/>
    <w:rsid w:val="00BA7930"/>
    <w:rsid w:val="00BA7D51"/>
    <w:rsid w:val="00BA7E0F"/>
    <w:rsid w:val="00BB119F"/>
    <w:rsid w:val="00BB1533"/>
    <w:rsid w:val="00BB1EEC"/>
    <w:rsid w:val="00BB28E1"/>
    <w:rsid w:val="00BB2E71"/>
    <w:rsid w:val="00BB4B29"/>
    <w:rsid w:val="00BB4E1A"/>
    <w:rsid w:val="00BB580E"/>
    <w:rsid w:val="00BB6B9C"/>
    <w:rsid w:val="00BB76DD"/>
    <w:rsid w:val="00BB7C1A"/>
    <w:rsid w:val="00BC015E"/>
    <w:rsid w:val="00BC3FED"/>
    <w:rsid w:val="00BC502D"/>
    <w:rsid w:val="00BC54B7"/>
    <w:rsid w:val="00BC5558"/>
    <w:rsid w:val="00BC561D"/>
    <w:rsid w:val="00BC76AC"/>
    <w:rsid w:val="00BC7A3F"/>
    <w:rsid w:val="00BC7D61"/>
    <w:rsid w:val="00BD02D6"/>
    <w:rsid w:val="00BD03EA"/>
    <w:rsid w:val="00BD0953"/>
    <w:rsid w:val="00BD0ECB"/>
    <w:rsid w:val="00BD2E2F"/>
    <w:rsid w:val="00BD35FE"/>
    <w:rsid w:val="00BD3FE5"/>
    <w:rsid w:val="00BD4F89"/>
    <w:rsid w:val="00BD7543"/>
    <w:rsid w:val="00BD77B6"/>
    <w:rsid w:val="00BD7EF5"/>
    <w:rsid w:val="00BD7F30"/>
    <w:rsid w:val="00BE07D5"/>
    <w:rsid w:val="00BE0B89"/>
    <w:rsid w:val="00BE1481"/>
    <w:rsid w:val="00BE1CAD"/>
    <w:rsid w:val="00BE1D95"/>
    <w:rsid w:val="00BE2155"/>
    <w:rsid w:val="00BE246B"/>
    <w:rsid w:val="00BE2822"/>
    <w:rsid w:val="00BE2F0F"/>
    <w:rsid w:val="00BE2F5F"/>
    <w:rsid w:val="00BE335C"/>
    <w:rsid w:val="00BE6436"/>
    <w:rsid w:val="00BE719A"/>
    <w:rsid w:val="00BE720A"/>
    <w:rsid w:val="00BE7255"/>
    <w:rsid w:val="00BE7957"/>
    <w:rsid w:val="00BF0D73"/>
    <w:rsid w:val="00BF175D"/>
    <w:rsid w:val="00BF2465"/>
    <w:rsid w:val="00BF27E9"/>
    <w:rsid w:val="00BF45AF"/>
    <w:rsid w:val="00BF4969"/>
    <w:rsid w:val="00BF4B52"/>
    <w:rsid w:val="00BF51E1"/>
    <w:rsid w:val="00BF52E7"/>
    <w:rsid w:val="00BF6F55"/>
    <w:rsid w:val="00BF71D2"/>
    <w:rsid w:val="00BF71F4"/>
    <w:rsid w:val="00C009BE"/>
    <w:rsid w:val="00C00A2A"/>
    <w:rsid w:val="00C02ADD"/>
    <w:rsid w:val="00C03449"/>
    <w:rsid w:val="00C03739"/>
    <w:rsid w:val="00C04734"/>
    <w:rsid w:val="00C05179"/>
    <w:rsid w:val="00C0599E"/>
    <w:rsid w:val="00C05EAD"/>
    <w:rsid w:val="00C069F3"/>
    <w:rsid w:val="00C0702E"/>
    <w:rsid w:val="00C07364"/>
    <w:rsid w:val="00C12D77"/>
    <w:rsid w:val="00C132E0"/>
    <w:rsid w:val="00C144A1"/>
    <w:rsid w:val="00C1454D"/>
    <w:rsid w:val="00C150B6"/>
    <w:rsid w:val="00C15422"/>
    <w:rsid w:val="00C15570"/>
    <w:rsid w:val="00C1577C"/>
    <w:rsid w:val="00C16619"/>
    <w:rsid w:val="00C1672D"/>
    <w:rsid w:val="00C1693B"/>
    <w:rsid w:val="00C16DEF"/>
    <w:rsid w:val="00C17686"/>
    <w:rsid w:val="00C17B00"/>
    <w:rsid w:val="00C205AD"/>
    <w:rsid w:val="00C22006"/>
    <w:rsid w:val="00C23387"/>
    <w:rsid w:val="00C23971"/>
    <w:rsid w:val="00C23A7F"/>
    <w:rsid w:val="00C23B92"/>
    <w:rsid w:val="00C24CF0"/>
    <w:rsid w:val="00C25021"/>
    <w:rsid w:val="00C25115"/>
    <w:rsid w:val="00C25798"/>
    <w:rsid w:val="00C25D89"/>
    <w:rsid w:val="00C25E7F"/>
    <w:rsid w:val="00C25FFF"/>
    <w:rsid w:val="00C2705A"/>
    <w:rsid w:val="00C2746F"/>
    <w:rsid w:val="00C275DC"/>
    <w:rsid w:val="00C304C8"/>
    <w:rsid w:val="00C31822"/>
    <w:rsid w:val="00C31957"/>
    <w:rsid w:val="00C323D6"/>
    <w:rsid w:val="00C324A0"/>
    <w:rsid w:val="00C32A6B"/>
    <w:rsid w:val="00C3455F"/>
    <w:rsid w:val="00C35D57"/>
    <w:rsid w:val="00C35FB5"/>
    <w:rsid w:val="00C36258"/>
    <w:rsid w:val="00C37783"/>
    <w:rsid w:val="00C40E26"/>
    <w:rsid w:val="00C41881"/>
    <w:rsid w:val="00C42BF8"/>
    <w:rsid w:val="00C4395B"/>
    <w:rsid w:val="00C46368"/>
    <w:rsid w:val="00C46BD2"/>
    <w:rsid w:val="00C47F0F"/>
    <w:rsid w:val="00C50043"/>
    <w:rsid w:val="00C500D9"/>
    <w:rsid w:val="00C509E6"/>
    <w:rsid w:val="00C51215"/>
    <w:rsid w:val="00C5176B"/>
    <w:rsid w:val="00C51D7E"/>
    <w:rsid w:val="00C52344"/>
    <w:rsid w:val="00C53E93"/>
    <w:rsid w:val="00C547A4"/>
    <w:rsid w:val="00C54802"/>
    <w:rsid w:val="00C56469"/>
    <w:rsid w:val="00C56562"/>
    <w:rsid w:val="00C567F4"/>
    <w:rsid w:val="00C57506"/>
    <w:rsid w:val="00C57544"/>
    <w:rsid w:val="00C57879"/>
    <w:rsid w:val="00C57D93"/>
    <w:rsid w:val="00C601E2"/>
    <w:rsid w:val="00C6036E"/>
    <w:rsid w:val="00C60802"/>
    <w:rsid w:val="00C60BA4"/>
    <w:rsid w:val="00C60C11"/>
    <w:rsid w:val="00C6110D"/>
    <w:rsid w:val="00C613CA"/>
    <w:rsid w:val="00C61460"/>
    <w:rsid w:val="00C62016"/>
    <w:rsid w:val="00C62248"/>
    <w:rsid w:val="00C62E17"/>
    <w:rsid w:val="00C63305"/>
    <w:rsid w:val="00C637F3"/>
    <w:rsid w:val="00C63D1B"/>
    <w:rsid w:val="00C66086"/>
    <w:rsid w:val="00C704BB"/>
    <w:rsid w:val="00C708B0"/>
    <w:rsid w:val="00C71C83"/>
    <w:rsid w:val="00C747BE"/>
    <w:rsid w:val="00C7512C"/>
    <w:rsid w:val="00C7573B"/>
    <w:rsid w:val="00C77000"/>
    <w:rsid w:val="00C770F0"/>
    <w:rsid w:val="00C77681"/>
    <w:rsid w:val="00C80311"/>
    <w:rsid w:val="00C80826"/>
    <w:rsid w:val="00C8146E"/>
    <w:rsid w:val="00C845D9"/>
    <w:rsid w:val="00C847AA"/>
    <w:rsid w:val="00C84926"/>
    <w:rsid w:val="00C84BBE"/>
    <w:rsid w:val="00C856BE"/>
    <w:rsid w:val="00C8591A"/>
    <w:rsid w:val="00C85E19"/>
    <w:rsid w:val="00C860B7"/>
    <w:rsid w:val="00C86754"/>
    <w:rsid w:val="00C870FD"/>
    <w:rsid w:val="00C87B61"/>
    <w:rsid w:val="00C9000B"/>
    <w:rsid w:val="00C9002C"/>
    <w:rsid w:val="00C90303"/>
    <w:rsid w:val="00C90476"/>
    <w:rsid w:val="00C9175C"/>
    <w:rsid w:val="00C92075"/>
    <w:rsid w:val="00C93486"/>
    <w:rsid w:val="00C94424"/>
    <w:rsid w:val="00C947E0"/>
    <w:rsid w:val="00C94C81"/>
    <w:rsid w:val="00C95025"/>
    <w:rsid w:val="00C9652A"/>
    <w:rsid w:val="00C97A54"/>
    <w:rsid w:val="00C97A8A"/>
    <w:rsid w:val="00C97CFA"/>
    <w:rsid w:val="00CA015C"/>
    <w:rsid w:val="00CA0E45"/>
    <w:rsid w:val="00CA12FA"/>
    <w:rsid w:val="00CA2256"/>
    <w:rsid w:val="00CA2BAE"/>
    <w:rsid w:val="00CA3705"/>
    <w:rsid w:val="00CA39F5"/>
    <w:rsid w:val="00CA3B71"/>
    <w:rsid w:val="00CA4C5C"/>
    <w:rsid w:val="00CA5630"/>
    <w:rsid w:val="00CA566A"/>
    <w:rsid w:val="00CA5B23"/>
    <w:rsid w:val="00CA5FB7"/>
    <w:rsid w:val="00CA6716"/>
    <w:rsid w:val="00CB116E"/>
    <w:rsid w:val="00CB2153"/>
    <w:rsid w:val="00CB355F"/>
    <w:rsid w:val="00CB3917"/>
    <w:rsid w:val="00CB3920"/>
    <w:rsid w:val="00CB413B"/>
    <w:rsid w:val="00CB4871"/>
    <w:rsid w:val="00CB5148"/>
    <w:rsid w:val="00CB602E"/>
    <w:rsid w:val="00CB618F"/>
    <w:rsid w:val="00CB6899"/>
    <w:rsid w:val="00CB6A51"/>
    <w:rsid w:val="00CB752B"/>
    <w:rsid w:val="00CB7E90"/>
    <w:rsid w:val="00CC2A92"/>
    <w:rsid w:val="00CC30D3"/>
    <w:rsid w:val="00CC3265"/>
    <w:rsid w:val="00CC40D6"/>
    <w:rsid w:val="00CC4B99"/>
    <w:rsid w:val="00CC52AB"/>
    <w:rsid w:val="00CC53D9"/>
    <w:rsid w:val="00CC7BE1"/>
    <w:rsid w:val="00CD011D"/>
    <w:rsid w:val="00CD03CD"/>
    <w:rsid w:val="00CD1A00"/>
    <w:rsid w:val="00CD1BE1"/>
    <w:rsid w:val="00CD2A1B"/>
    <w:rsid w:val="00CD3AF4"/>
    <w:rsid w:val="00CD4673"/>
    <w:rsid w:val="00CD52F7"/>
    <w:rsid w:val="00CD57C8"/>
    <w:rsid w:val="00CD6056"/>
    <w:rsid w:val="00CD7887"/>
    <w:rsid w:val="00CE051D"/>
    <w:rsid w:val="00CE08E1"/>
    <w:rsid w:val="00CE0C46"/>
    <w:rsid w:val="00CE1335"/>
    <w:rsid w:val="00CE1750"/>
    <w:rsid w:val="00CE1774"/>
    <w:rsid w:val="00CE3140"/>
    <w:rsid w:val="00CE4065"/>
    <w:rsid w:val="00CE493D"/>
    <w:rsid w:val="00CE4BE2"/>
    <w:rsid w:val="00CE50C4"/>
    <w:rsid w:val="00CE547B"/>
    <w:rsid w:val="00CE5618"/>
    <w:rsid w:val="00CE60B7"/>
    <w:rsid w:val="00CE690A"/>
    <w:rsid w:val="00CE6B07"/>
    <w:rsid w:val="00CE71A5"/>
    <w:rsid w:val="00CE75DB"/>
    <w:rsid w:val="00CE77EA"/>
    <w:rsid w:val="00CE7AC4"/>
    <w:rsid w:val="00CE7D54"/>
    <w:rsid w:val="00CF00A4"/>
    <w:rsid w:val="00CF07FA"/>
    <w:rsid w:val="00CF0BB2"/>
    <w:rsid w:val="00CF2248"/>
    <w:rsid w:val="00CF2D32"/>
    <w:rsid w:val="00CF2D54"/>
    <w:rsid w:val="00CF3EE8"/>
    <w:rsid w:val="00CF4190"/>
    <w:rsid w:val="00CF5130"/>
    <w:rsid w:val="00CF7620"/>
    <w:rsid w:val="00CF793D"/>
    <w:rsid w:val="00D00715"/>
    <w:rsid w:val="00D0071C"/>
    <w:rsid w:val="00D00CDA"/>
    <w:rsid w:val="00D01B1B"/>
    <w:rsid w:val="00D01D86"/>
    <w:rsid w:val="00D02060"/>
    <w:rsid w:val="00D02406"/>
    <w:rsid w:val="00D0264A"/>
    <w:rsid w:val="00D02C6A"/>
    <w:rsid w:val="00D03B2A"/>
    <w:rsid w:val="00D049A2"/>
    <w:rsid w:val="00D074F4"/>
    <w:rsid w:val="00D0785F"/>
    <w:rsid w:val="00D07F48"/>
    <w:rsid w:val="00D11B15"/>
    <w:rsid w:val="00D11B67"/>
    <w:rsid w:val="00D11D67"/>
    <w:rsid w:val="00D1320B"/>
    <w:rsid w:val="00D13441"/>
    <w:rsid w:val="00D150E7"/>
    <w:rsid w:val="00D15111"/>
    <w:rsid w:val="00D15767"/>
    <w:rsid w:val="00D166E1"/>
    <w:rsid w:val="00D17C45"/>
    <w:rsid w:val="00D17E20"/>
    <w:rsid w:val="00D20D9D"/>
    <w:rsid w:val="00D2110C"/>
    <w:rsid w:val="00D22347"/>
    <w:rsid w:val="00D22543"/>
    <w:rsid w:val="00D23846"/>
    <w:rsid w:val="00D24698"/>
    <w:rsid w:val="00D24B52"/>
    <w:rsid w:val="00D24E47"/>
    <w:rsid w:val="00D25C9B"/>
    <w:rsid w:val="00D26DDF"/>
    <w:rsid w:val="00D30F51"/>
    <w:rsid w:val="00D319B6"/>
    <w:rsid w:val="00D33092"/>
    <w:rsid w:val="00D338B9"/>
    <w:rsid w:val="00D33A3F"/>
    <w:rsid w:val="00D33FF7"/>
    <w:rsid w:val="00D35122"/>
    <w:rsid w:val="00D35966"/>
    <w:rsid w:val="00D36113"/>
    <w:rsid w:val="00D37C8A"/>
    <w:rsid w:val="00D37D88"/>
    <w:rsid w:val="00D412D0"/>
    <w:rsid w:val="00D41462"/>
    <w:rsid w:val="00D41FE2"/>
    <w:rsid w:val="00D421E6"/>
    <w:rsid w:val="00D426D7"/>
    <w:rsid w:val="00D474C5"/>
    <w:rsid w:val="00D50072"/>
    <w:rsid w:val="00D5058C"/>
    <w:rsid w:val="00D5081B"/>
    <w:rsid w:val="00D50DC7"/>
    <w:rsid w:val="00D515A1"/>
    <w:rsid w:val="00D52825"/>
    <w:rsid w:val="00D5298F"/>
    <w:rsid w:val="00D52AEB"/>
    <w:rsid w:val="00D52CA9"/>
    <w:rsid w:val="00D52DC2"/>
    <w:rsid w:val="00D534DC"/>
    <w:rsid w:val="00D5376A"/>
    <w:rsid w:val="00D53BCC"/>
    <w:rsid w:val="00D54C9E"/>
    <w:rsid w:val="00D55093"/>
    <w:rsid w:val="00D568A3"/>
    <w:rsid w:val="00D60165"/>
    <w:rsid w:val="00D60BA3"/>
    <w:rsid w:val="00D60E22"/>
    <w:rsid w:val="00D6139A"/>
    <w:rsid w:val="00D61BD6"/>
    <w:rsid w:val="00D61ECB"/>
    <w:rsid w:val="00D62481"/>
    <w:rsid w:val="00D6248E"/>
    <w:rsid w:val="00D62B1D"/>
    <w:rsid w:val="00D63974"/>
    <w:rsid w:val="00D6522F"/>
    <w:rsid w:val="00D6537E"/>
    <w:rsid w:val="00D66954"/>
    <w:rsid w:val="00D66A30"/>
    <w:rsid w:val="00D6785E"/>
    <w:rsid w:val="00D70DFB"/>
    <w:rsid w:val="00D722F2"/>
    <w:rsid w:val="00D72C10"/>
    <w:rsid w:val="00D734B1"/>
    <w:rsid w:val="00D73FC3"/>
    <w:rsid w:val="00D7423B"/>
    <w:rsid w:val="00D74696"/>
    <w:rsid w:val="00D74855"/>
    <w:rsid w:val="00D766DF"/>
    <w:rsid w:val="00D76DDA"/>
    <w:rsid w:val="00D80A12"/>
    <w:rsid w:val="00D81E7E"/>
    <w:rsid w:val="00D8206C"/>
    <w:rsid w:val="00D825E1"/>
    <w:rsid w:val="00D833EB"/>
    <w:rsid w:val="00D83A4C"/>
    <w:rsid w:val="00D86650"/>
    <w:rsid w:val="00D87618"/>
    <w:rsid w:val="00D90217"/>
    <w:rsid w:val="00D90E70"/>
    <w:rsid w:val="00D91F10"/>
    <w:rsid w:val="00D926FB"/>
    <w:rsid w:val="00D92790"/>
    <w:rsid w:val="00D93FEE"/>
    <w:rsid w:val="00D951A0"/>
    <w:rsid w:val="00D951CE"/>
    <w:rsid w:val="00D95F16"/>
    <w:rsid w:val="00D96DD2"/>
    <w:rsid w:val="00DA0C74"/>
    <w:rsid w:val="00DA1062"/>
    <w:rsid w:val="00DA186E"/>
    <w:rsid w:val="00DA1B21"/>
    <w:rsid w:val="00DA1E23"/>
    <w:rsid w:val="00DA2A7D"/>
    <w:rsid w:val="00DA4116"/>
    <w:rsid w:val="00DA41F5"/>
    <w:rsid w:val="00DA4675"/>
    <w:rsid w:val="00DA4DCC"/>
    <w:rsid w:val="00DA5587"/>
    <w:rsid w:val="00DB1286"/>
    <w:rsid w:val="00DB1A59"/>
    <w:rsid w:val="00DB1B78"/>
    <w:rsid w:val="00DB1E3C"/>
    <w:rsid w:val="00DB1EBE"/>
    <w:rsid w:val="00DB251C"/>
    <w:rsid w:val="00DB2635"/>
    <w:rsid w:val="00DB33B0"/>
    <w:rsid w:val="00DB4630"/>
    <w:rsid w:val="00DB49CA"/>
    <w:rsid w:val="00DB5C4B"/>
    <w:rsid w:val="00DB7805"/>
    <w:rsid w:val="00DB78D8"/>
    <w:rsid w:val="00DC0E44"/>
    <w:rsid w:val="00DC16F8"/>
    <w:rsid w:val="00DC1DC8"/>
    <w:rsid w:val="00DC25AC"/>
    <w:rsid w:val="00DC2815"/>
    <w:rsid w:val="00DC2A4D"/>
    <w:rsid w:val="00DC3DA9"/>
    <w:rsid w:val="00DC4F88"/>
    <w:rsid w:val="00DC5672"/>
    <w:rsid w:val="00DC5AE1"/>
    <w:rsid w:val="00DC5C2D"/>
    <w:rsid w:val="00DC5EC2"/>
    <w:rsid w:val="00DC7A33"/>
    <w:rsid w:val="00DC7A5C"/>
    <w:rsid w:val="00DD043D"/>
    <w:rsid w:val="00DD0629"/>
    <w:rsid w:val="00DD0A2C"/>
    <w:rsid w:val="00DD158A"/>
    <w:rsid w:val="00DD17D2"/>
    <w:rsid w:val="00DD1C9B"/>
    <w:rsid w:val="00DD2F16"/>
    <w:rsid w:val="00DD2FF9"/>
    <w:rsid w:val="00DD32DA"/>
    <w:rsid w:val="00DD3A7F"/>
    <w:rsid w:val="00DD4243"/>
    <w:rsid w:val="00DD4619"/>
    <w:rsid w:val="00DD550E"/>
    <w:rsid w:val="00DD5659"/>
    <w:rsid w:val="00DD58DA"/>
    <w:rsid w:val="00DD5AAC"/>
    <w:rsid w:val="00DD628B"/>
    <w:rsid w:val="00DD7BF6"/>
    <w:rsid w:val="00DE08F7"/>
    <w:rsid w:val="00DE09C6"/>
    <w:rsid w:val="00DE107C"/>
    <w:rsid w:val="00DE23E0"/>
    <w:rsid w:val="00DE3A90"/>
    <w:rsid w:val="00DE512D"/>
    <w:rsid w:val="00DE5F1C"/>
    <w:rsid w:val="00DE7917"/>
    <w:rsid w:val="00DE7975"/>
    <w:rsid w:val="00DF060F"/>
    <w:rsid w:val="00DF102B"/>
    <w:rsid w:val="00DF1624"/>
    <w:rsid w:val="00DF2388"/>
    <w:rsid w:val="00DF2D3C"/>
    <w:rsid w:val="00DF3669"/>
    <w:rsid w:val="00DF3A57"/>
    <w:rsid w:val="00DF3DE3"/>
    <w:rsid w:val="00DF4399"/>
    <w:rsid w:val="00DF4CCD"/>
    <w:rsid w:val="00DF6297"/>
    <w:rsid w:val="00DF6680"/>
    <w:rsid w:val="00DF6868"/>
    <w:rsid w:val="00DF773E"/>
    <w:rsid w:val="00DF7FC1"/>
    <w:rsid w:val="00E0275B"/>
    <w:rsid w:val="00E034D0"/>
    <w:rsid w:val="00E03A63"/>
    <w:rsid w:val="00E03C38"/>
    <w:rsid w:val="00E03E04"/>
    <w:rsid w:val="00E04791"/>
    <w:rsid w:val="00E05704"/>
    <w:rsid w:val="00E059AD"/>
    <w:rsid w:val="00E1216A"/>
    <w:rsid w:val="00E124A7"/>
    <w:rsid w:val="00E125A5"/>
    <w:rsid w:val="00E12CE7"/>
    <w:rsid w:val="00E12E48"/>
    <w:rsid w:val="00E1314E"/>
    <w:rsid w:val="00E13E69"/>
    <w:rsid w:val="00E15C9D"/>
    <w:rsid w:val="00E16C17"/>
    <w:rsid w:val="00E176F9"/>
    <w:rsid w:val="00E179A1"/>
    <w:rsid w:val="00E17B7A"/>
    <w:rsid w:val="00E20B4F"/>
    <w:rsid w:val="00E20D6D"/>
    <w:rsid w:val="00E21F5D"/>
    <w:rsid w:val="00E22A8A"/>
    <w:rsid w:val="00E22C14"/>
    <w:rsid w:val="00E23085"/>
    <w:rsid w:val="00E23676"/>
    <w:rsid w:val="00E26172"/>
    <w:rsid w:val="00E26D10"/>
    <w:rsid w:val="00E279BE"/>
    <w:rsid w:val="00E30761"/>
    <w:rsid w:val="00E30B72"/>
    <w:rsid w:val="00E30BC8"/>
    <w:rsid w:val="00E30BCE"/>
    <w:rsid w:val="00E30E55"/>
    <w:rsid w:val="00E324CF"/>
    <w:rsid w:val="00E3267A"/>
    <w:rsid w:val="00E338EF"/>
    <w:rsid w:val="00E33CC7"/>
    <w:rsid w:val="00E3548B"/>
    <w:rsid w:val="00E3567F"/>
    <w:rsid w:val="00E359B6"/>
    <w:rsid w:val="00E41190"/>
    <w:rsid w:val="00E43E60"/>
    <w:rsid w:val="00E4530B"/>
    <w:rsid w:val="00E460E2"/>
    <w:rsid w:val="00E46192"/>
    <w:rsid w:val="00E46C51"/>
    <w:rsid w:val="00E4779C"/>
    <w:rsid w:val="00E47CDB"/>
    <w:rsid w:val="00E501F3"/>
    <w:rsid w:val="00E52409"/>
    <w:rsid w:val="00E53673"/>
    <w:rsid w:val="00E544BB"/>
    <w:rsid w:val="00E5470C"/>
    <w:rsid w:val="00E55EC3"/>
    <w:rsid w:val="00E577DF"/>
    <w:rsid w:val="00E603AA"/>
    <w:rsid w:val="00E6239B"/>
    <w:rsid w:val="00E63EF6"/>
    <w:rsid w:val="00E6494A"/>
    <w:rsid w:val="00E64F19"/>
    <w:rsid w:val="00E65C61"/>
    <w:rsid w:val="00E6628D"/>
    <w:rsid w:val="00E66468"/>
    <w:rsid w:val="00E666F2"/>
    <w:rsid w:val="00E6717B"/>
    <w:rsid w:val="00E6719F"/>
    <w:rsid w:val="00E67C8D"/>
    <w:rsid w:val="00E67E22"/>
    <w:rsid w:val="00E70691"/>
    <w:rsid w:val="00E707F4"/>
    <w:rsid w:val="00E70F4F"/>
    <w:rsid w:val="00E718A6"/>
    <w:rsid w:val="00E71C8E"/>
    <w:rsid w:val="00E7227F"/>
    <w:rsid w:val="00E7489B"/>
    <w:rsid w:val="00E74B5E"/>
    <w:rsid w:val="00E74DC7"/>
    <w:rsid w:val="00E751AD"/>
    <w:rsid w:val="00E754CB"/>
    <w:rsid w:val="00E757F0"/>
    <w:rsid w:val="00E75905"/>
    <w:rsid w:val="00E75B1A"/>
    <w:rsid w:val="00E7624D"/>
    <w:rsid w:val="00E76389"/>
    <w:rsid w:val="00E77B74"/>
    <w:rsid w:val="00E77C6B"/>
    <w:rsid w:val="00E77FC8"/>
    <w:rsid w:val="00E8075A"/>
    <w:rsid w:val="00E81CAE"/>
    <w:rsid w:val="00E839C8"/>
    <w:rsid w:val="00E84ED7"/>
    <w:rsid w:val="00E84F7D"/>
    <w:rsid w:val="00E85703"/>
    <w:rsid w:val="00E858BC"/>
    <w:rsid w:val="00E85E0D"/>
    <w:rsid w:val="00E860A1"/>
    <w:rsid w:val="00E86FA4"/>
    <w:rsid w:val="00E87292"/>
    <w:rsid w:val="00E91727"/>
    <w:rsid w:val="00E940D8"/>
    <w:rsid w:val="00E9426E"/>
    <w:rsid w:val="00E94BFE"/>
    <w:rsid w:val="00E94D5E"/>
    <w:rsid w:val="00E95E84"/>
    <w:rsid w:val="00EA01BD"/>
    <w:rsid w:val="00EA25F0"/>
    <w:rsid w:val="00EA263B"/>
    <w:rsid w:val="00EA2C0A"/>
    <w:rsid w:val="00EA4D0B"/>
    <w:rsid w:val="00EA60CA"/>
    <w:rsid w:val="00EA7100"/>
    <w:rsid w:val="00EA73C7"/>
    <w:rsid w:val="00EA75CE"/>
    <w:rsid w:val="00EA7F9F"/>
    <w:rsid w:val="00EB0A88"/>
    <w:rsid w:val="00EB0AAF"/>
    <w:rsid w:val="00EB10AB"/>
    <w:rsid w:val="00EB1274"/>
    <w:rsid w:val="00EB1FD3"/>
    <w:rsid w:val="00EB2BAC"/>
    <w:rsid w:val="00EB4532"/>
    <w:rsid w:val="00EB5000"/>
    <w:rsid w:val="00EB5B61"/>
    <w:rsid w:val="00EB62C9"/>
    <w:rsid w:val="00EB6A0A"/>
    <w:rsid w:val="00EB6DBF"/>
    <w:rsid w:val="00EB78D1"/>
    <w:rsid w:val="00EB7E2C"/>
    <w:rsid w:val="00EC0823"/>
    <w:rsid w:val="00EC0F65"/>
    <w:rsid w:val="00EC113B"/>
    <w:rsid w:val="00EC1C65"/>
    <w:rsid w:val="00EC3BD6"/>
    <w:rsid w:val="00EC529B"/>
    <w:rsid w:val="00EC58EB"/>
    <w:rsid w:val="00EC5EEB"/>
    <w:rsid w:val="00EC603F"/>
    <w:rsid w:val="00EC6190"/>
    <w:rsid w:val="00EC77F8"/>
    <w:rsid w:val="00EC7AFC"/>
    <w:rsid w:val="00EC7E1C"/>
    <w:rsid w:val="00ED06E8"/>
    <w:rsid w:val="00ED174A"/>
    <w:rsid w:val="00ED25DE"/>
    <w:rsid w:val="00ED2BB6"/>
    <w:rsid w:val="00ED307C"/>
    <w:rsid w:val="00ED34E1"/>
    <w:rsid w:val="00ED3B8D"/>
    <w:rsid w:val="00ED3C6D"/>
    <w:rsid w:val="00ED3DCC"/>
    <w:rsid w:val="00ED43D0"/>
    <w:rsid w:val="00ED469D"/>
    <w:rsid w:val="00ED487B"/>
    <w:rsid w:val="00ED55B4"/>
    <w:rsid w:val="00ED5ADA"/>
    <w:rsid w:val="00ED7022"/>
    <w:rsid w:val="00EE0786"/>
    <w:rsid w:val="00EE1A14"/>
    <w:rsid w:val="00EE397D"/>
    <w:rsid w:val="00EE495F"/>
    <w:rsid w:val="00EE4F92"/>
    <w:rsid w:val="00EE5E36"/>
    <w:rsid w:val="00EE68C5"/>
    <w:rsid w:val="00EE724A"/>
    <w:rsid w:val="00EE7C6C"/>
    <w:rsid w:val="00EF0409"/>
    <w:rsid w:val="00EF07E5"/>
    <w:rsid w:val="00EF0952"/>
    <w:rsid w:val="00EF0E8D"/>
    <w:rsid w:val="00EF1AC8"/>
    <w:rsid w:val="00EF2C24"/>
    <w:rsid w:val="00EF2E3A"/>
    <w:rsid w:val="00EF4ABE"/>
    <w:rsid w:val="00EF4CE5"/>
    <w:rsid w:val="00EF719B"/>
    <w:rsid w:val="00F02C7C"/>
    <w:rsid w:val="00F02E59"/>
    <w:rsid w:val="00F02E98"/>
    <w:rsid w:val="00F0317D"/>
    <w:rsid w:val="00F041E4"/>
    <w:rsid w:val="00F04977"/>
    <w:rsid w:val="00F0514E"/>
    <w:rsid w:val="00F05192"/>
    <w:rsid w:val="00F05505"/>
    <w:rsid w:val="00F061C9"/>
    <w:rsid w:val="00F0694A"/>
    <w:rsid w:val="00F06A5B"/>
    <w:rsid w:val="00F072A7"/>
    <w:rsid w:val="00F078DC"/>
    <w:rsid w:val="00F104E8"/>
    <w:rsid w:val="00F13356"/>
    <w:rsid w:val="00F13522"/>
    <w:rsid w:val="00F13AB8"/>
    <w:rsid w:val="00F13D02"/>
    <w:rsid w:val="00F14739"/>
    <w:rsid w:val="00F154AA"/>
    <w:rsid w:val="00F17DFF"/>
    <w:rsid w:val="00F17E97"/>
    <w:rsid w:val="00F20FC7"/>
    <w:rsid w:val="00F21F58"/>
    <w:rsid w:val="00F22215"/>
    <w:rsid w:val="00F23D89"/>
    <w:rsid w:val="00F2400A"/>
    <w:rsid w:val="00F24367"/>
    <w:rsid w:val="00F24DCB"/>
    <w:rsid w:val="00F255E2"/>
    <w:rsid w:val="00F25F63"/>
    <w:rsid w:val="00F26420"/>
    <w:rsid w:val="00F27699"/>
    <w:rsid w:val="00F27799"/>
    <w:rsid w:val="00F30088"/>
    <w:rsid w:val="00F31521"/>
    <w:rsid w:val="00F31635"/>
    <w:rsid w:val="00F318FD"/>
    <w:rsid w:val="00F32BA8"/>
    <w:rsid w:val="00F32EE0"/>
    <w:rsid w:val="00F33DE2"/>
    <w:rsid w:val="00F34694"/>
    <w:rsid w:val="00F349F1"/>
    <w:rsid w:val="00F37139"/>
    <w:rsid w:val="00F40293"/>
    <w:rsid w:val="00F41358"/>
    <w:rsid w:val="00F41464"/>
    <w:rsid w:val="00F41B7F"/>
    <w:rsid w:val="00F41ED6"/>
    <w:rsid w:val="00F41FD1"/>
    <w:rsid w:val="00F425A7"/>
    <w:rsid w:val="00F42A72"/>
    <w:rsid w:val="00F42C73"/>
    <w:rsid w:val="00F4350D"/>
    <w:rsid w:val="00F43976"/>
    <w:rsid w:val="00F45E3B"/>
    <w:rsid w:val="00F4640C"/>
    <w:rsid w:val="00F46D36"/>
    <w:rsid w:val="00F475A3"/>
    <w:rsid w:val="00F4799E"/>
    <w:rsid w:val="00F479C4"/>
    <w:rsid w:val="00F47AE9"/>
    <w:rsid w:val="00F52199"/>
    <w:rsid w:val="00F52496"/>
    <w:rsid w:val="00F5287D"/>
    <w:rsid w:val="00F52C8B"/>
    <w:rsid w:val="00F52FA9"/>
    <w:rsid w:val="00F54046"/>
    <w:rsid w:val="00F54516"/>
    <w:rsid w:val="00F55530"/>
    <w:rsid w:val="00F5580B"/>
    <w:rsid w:val="00F56443"/>
    <w:rsid w:val="00F564F5"/>
    <w:rsid w:val="00F567F7"/>
    <w:rsid w:val="00F5702F"/>
    <w:rsid w:val="00F5709B"/>
    <w:rsid w:val="00F5745F"/>
    <w:rsid w:val="00F57597"/>
    <w:rsid w:val="00F57B4D"/>
    <w:rsid w:val="00F604A1"/>
    <w:rsid w:val="00F60921"/>
    <w:rsid w:val="00F60F76"/>
    <w:rsid w:val="00F611F9"/>
    <w:rsid w:val="00F612DE"/>
    <w:rsid w:val="00F61387"/>
    <w:rsid w:val="00F632EF"/>
    <w:rsid w:val="00F63F71"/>
    <w:rsid w:val="00F64A35"/>
    <w:rsid w:val="00F659EE"/>
    <w:rsid w:val="00F6696E"/>
    <w:rsid w:val="00F66A3F"/>
    <w:rsid w:val="00F67FFC"/>
    <w:rsid w:val="00F70A01"/>
    <w:rsid w:val="00F70CC7"/>
    <w:rsid w:val="00F7123A"/>
    <w:rsid w:val="00F720A2"/>
    <w:rsid w:val="00F72562"/>
    <w:rsid w:val="00F73BD6"/>
    <w:rsid w:val="00F7438E"/>
    <w:rsid w:val="00F74B9B"/>
    <w:rsid w:val="00F74F85"/>
    <w:rsid w:val="00F75DE2"/>
    <w:rsid w:val="00F76583"/>
    <w:rsid w:val="00F77AD3"/>
    <w:rsid w:val="00F81383"/>
    <w:rsid w:val="00F81E71"/>
    <w:rsid w:val="00F8314E"/>
    <w:rsid w:val="00F8337C"/>
    <w:rsid w:val="00F8361E"/>
    <w:rsid w:val="00F83989"/>
    <w:rsid w:val="00F84225"/>
    <w:rsid w:val="00F85099"/>
    <w:rsid w:val="00F8679E"/>
    <w:rsid w:val="00F86BFC"/>
    <w:rsid w:val="00F90478"/>
    <w:rsid w:val="00F90ABA"/>
    <w:rsid w:val="00F90E9F"/>
    <w:rsid w:val="00F91411"/>
    <w:rsid w:val="00F91480"/>
    <w:rsid w:val="00F924F7"/>
    <w:rsid w:val="00F928D8"/>
    <w:rsid w:val="00F929F8"/>
    <w:rsid w:val="00F92AAF"/>
    <w:rsid w:val="00F9379C"/>
    <w:rsid w:val="00F93BDF"/>
    <w:rsid w:val="00F94366"/>
    <w:rsid w:val="00F94DE3"/>
    <w:rsid w:val="00F9538F"/>
    <w:rsid w:val="00F9550B"/>
    <w:rsid w:val="00F961E3"/>
    <w:rsid w:val="00F9632C"/>
    <w:rsid w:val="00F96707"/>
    <w:rsid w:val="00F9674C"/>
    <w:rsid w:val="00F9767E"/>
    <w:rsid w:val="00F97CD7"/>
    <w:rsid w:val="00FA0697"/>
    <w:rsid w:val="00FA0F82"/>
    <w:rsid w:val="00FA10C3"/>
    <w:rsid w:val="00FA1E52"/>
    <w:rsid w:val="00FA1F40"/>
    <w:rsid w:val="00FA2B44"/>
    <w:rsid w:val="00FA3C15"/>
    <w:rsid w:val="00FA3F1C"/>
    <w:rsid w:val="00FA6E10"/>
    <w:rsid w:val="00FA6FE2"/>
    <w:rsid w:val="00FA7CB0"/>
    <w:rsid w:val="00FB0206"/>
    <w:rsid w:val="00FB1259"/>
    <w:rsid w:val="00FB12D7"/>
    <w:rsid w:val="00FB1D4D"/>
    <w:rsid w:val="00FB211D"/>
    <w:rsid w:val="00FB3CAA"/>
    <w:rsid w:val="00FB586D"/>
    <w:rsid w:val="00FB5A08"/>
    <w:rsid w:val="00FB5A2B"/>
    <w:rsid w:val="00FB66B1"/>
    <w:rsid w:val="00FB79AC"/>
    <w:rsid w:val="00FC06EF"/>
    <w:rsid w:val="00FC0728"/>
    <w:rsid w:val="00FC11CE"/>
    <w:rsid w:val="00FC15F1"/>
    <w:rsid w:val="00FC187F"/>
    <w:rsid w:val="00FC1AD9"/>
    <w:rsid w:val="00FC3828"/>
    <w:rsid w:val="00FC4865"/>
    <w:rsid w:val="00FC49C8"/>
    <w:rsid w:val="00FC4FBA"/>
    <w:rsid w:val="00FC6A80"/>
    <w:rsid w:val="00FD1364"/>
    <w:rsid w:val="00FD13EF"/>
    <w:rsid w:val="00FD13F4"/>
    <w:rsid w:val="00FD1C7F"/>
    <w:rsid w:val="00FD38BC"/>
    <w:rsid w:val="00FD3D5E"/>
    <w:rsid w:val="00FD5BB1"/>
    <w:rsid w:val="00FD61D3"/>
    <w:rsid w:val="00FD6720"/>
    <w:rsid w:val="00FD6774"/>
    <w:rsid w:val="00FD705C"/>
    <w:rsid w:val="00FD72EF"/>
    <w:rsid w:val="00FD763A"/>
    <w:rsid w:val="00FD77B0"/>
    <w:rsid w:val="00FD78C7"/>
    <w:rsid w:val="00FD7A90"/>
    <w:rsid w:val="00FD7C67"/>
    <w:rsid w:val="00FD7F94"/>
    <w:rsid w:val="00FE0522"/>
    <w:rsid w:val="00FE0818"/>
    <w:rsid w:val="00FE1C56"/>
    <w:rsid w:val="00FE2517"/>
    <w:rsid w:val="00FE2AAF"/>
    <w:rsid w:val="00FE2E78"/>
    <w:rsid w:val="00FE331B"/>
    <w:rsid w:val="00FE4688"/>
    <w:rsid w:val="00FE47B3"/>
    <w:rsid w:val="00FE4823"/>
    <w:rsid w:val="00FE5737"/>
    <w:rsid w:val="00FE5BF2"/>
    <w:rsid w:val="00FE5C4A"/>
    <w:rsid w:val="00FE5EC9"/>
    <w:rsid w:val="00FE6384"/>
    <w:rsid w:val="00FE7659"/>
    <w:rsid w:val="00FE7C2C"/>
    <w:rsid w:val="00FF1040"/>
    <w:rsid w:val="00FF121A"/>
    <w:rsid w:val="00FF1242"/>
    <w:rsid w:val="00FF124B"/>
    <w:rsid w:val="00FF28A5"/>
    <w:rsid w:val="00FF42BF"/>
    <w:rsid w:val="00FF4670"/>
    <w:rsid w:val="00FF50D3"/>
    <w:rsid w:val="00FF5704"/>
    <w:rsid w:val="00FF5D0B"/>
    <w:rsid w:val="00FF5FD5"/>
    <w:rsid w:val="00FF63EF"/>
    <w:rsid w:val="00FF64FA"/>
    <w:rsid w:val="00FF698E"/>
    <w:rsid w:val="00FF6CF7"/>
    <w:rsid w:val="00FF7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FBB90A0"/>
  <w15:docId w15:val="{4FC99A11-3B26-449A-AC98-8F30AFEF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045D"/>
    <w:pPr>
      <w:spacing w:line="260" w:lineRule="atLeast"/>
    </w:pPr>
    <w:rPr>
      <w:sz w:val="22"/>
    </w:rPr>
  </w:style>
  <w:style w:type="paragraph" w:styleId="Heading1">
    <w:name w:val="heading 1"/>
    <w:aliases w:val="CER 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ER Heading 2"/>
    <w:basedOn w:val="Normal"/>
    <w:next w:val="Normal"/>
    <w:link w:val="Heading2Char"/>
    <w:uiPriority w:val="9"/>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B40B20"/>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qFormat/>
    <w:rsid w:val="00732F91"/>
    <w:pPr>
      <w:tabs>
        <w:tab w:val="right" w:pos="1021"/>
      </w:tabs>
      <w:spacing w:before="180" w:line="240" w:lineRule="auto"/>
      <w:ind w:left="1134" w:hanging="1134"/>
    </w:pPr>
  </w:style>
  <w:style w:type="paragraph" w:customStyle="1" w:styleId="Definition">
    <w:name w:val="Definition"/>
    <w:aliases w:val="dd,t_Defn"/>
    <w:basedOn w:val="OPCParaBase"/>
    <w:link w:val="DefinitionChar"/>
    <w:rsid w:val="008633ED"/>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qFormat/>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qFormat/>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qFormat/>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6700B3"/>
    <w:pPr>
      <w:tabs>
        <w:tab w:val="right" w:pos="2722"/>
      </w:tabs>
      <w:spacing w:before="40" w:line="240" w:lineRule="auto"/>
      <w:ind w:left="2835" w:hanging="2835"/>
    </w:pPr>
  </w:style>
  <w:style w:type="paragraph" w:customStyle="1" w:styleId="paragraph">
    <w:name w:val="paragraph"/>
    <w:aliases w:val="a,t_Para,Paragraph"/>
    <w:basedOn w:val="OPCParaBase"/>
    <w:link w:val="paragraphChar"/>
    <w:qFormat/>
    <w:rsid w:val="00AF2FFF"/>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3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732F91"/>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CER 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ER Heading 2 Char"/>
    <w:basedOn w:val="DefaultParagraphFont"/>
    <w:link w:val="Heading2"/>
    <w:uiPriority w:val="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aliases w:val="LP,List Paragraph1,List1,cS List Paragraph"/>
    <w:basedOn w:val="Normal"/>
    <w:link w:val="ListParagraphChar"/>
    <w:uiPriority w:val="34"/>
    <w:qFormat/>
    <w:rsid w:val="005D5341"/>
    <w:pPr>
      <w:ind w:left="720"/>
      <w:contextualSpacing/>
    </w:pPr>
    <w:rPr>
      <w:rFonts w:eastAsia="Calibri" w:cs="Times New Roman"/>
    </w:rPr>
  </w:style>
  <w:style w:type="paragraph" w:styleId="BodyText">
    <w:name w:val="Body Text"/>
    <w:basedOn w:val="Normal"/>
    <w:link w:val="BodyTextChar"/>
    <w:unhideWhenUsed/>
    <w:rsid w:val="005D5341"/>
    <w:pPr>
      <w:spacing w:after="120"/>
    </w:pPr>
    <w:rPr>
      <w:rFonts w:eastAsia="Calibri" w:cs="Times New Roman"/>
    </w:rPr>
  </w:style>
  <w:style w:type="character" w:customStyle="1" w:styleId="BodyTextChar">
    <w:name w:val="Body Text Char"/>
    <w:basedOn w:val="DefaultParagraphFont"/>
    <w:link w:val="BodyText"/>
    <w:rsid w:val="005D5341"/>
    <w:rPr>
      <w:rFonts w:eastAsia="Calibri" w:cs="Times New Roman"/>
      <w:sz w:val="22"/>
    </w:rPr>
  </w:style>
  <w:style w:type="character" w:customStyle="1" w:styleId="ListParagraphChar">
    <w:name w:val="List Paragraph Char"/>
    <w:aliases w:val="LP Char,List Paragraph1 Char,List1 Char,cS List Paragraph Char"/>
    <w:link w:val="ListParagraph"/>
    <w:uiPriority w:val="34"/>
    <w:locked/>
    <w:rsid w:val="005D5341"/>
    <w:rPr>
      <w:rFonts w:eastAsia="Calibri" w:cs="Times New Roman"/>
      <w:sz w:val="22"/>
    </w:rPr>
  </w:style>
  <w:style w:type="character" w:styleId="CommentReference">
    <w:name w:val="annotation reference"/>
    <w:basedOn w:val="DefaultParagraphFont"/>
    <w:uiPriority w:val="99"/>
    <w:unhideWhenUsed/>
    <w:rsid w:val="005D5341"/>
    <w:rPr>
      <w:sz w:val="16"/>
      <w:szCs w:val="16"/>
    </w:rPr>
  </w:style>
  <w:style w:type="paragraph" w:styleId="CommentText">
    <w:name w:val="annotation text"/>
    <w:basedOn w:val="Normal"/>
    <w:link w:val="CommentTextChar"/>
    <w:uiPriority w:val="99"/>
    <w:unhideWhenUsed/>
    <w:rsid w:val="005D5341"/>
    <w:pPr>
      <w:spacing w:line="240" w:lineRule="auto"/>
    </w:pPr>
    <w:rPr>
      <w:sz w:val="20"/>
    </w:rPr>
  </w:style>
  <w:style w:type="character" w:customStyle="1" w:styleId="CommentTextChar">
    <w:name w:val="Comment Text Char"/>
    <w:basedOn w:val="DefaultParagraphFont"/>
    <w:link w:val="CommentText"/>
    <w:uiPriority w:val="99"/>
    <w:rsid w:val="005D5341"/>
  </w:style>
  <w:style w:type="paragraph" w:styleId="BodyText3">
    <w:name w:val="Body Text 3"/>
    <w:basedOn w:val="Normal"/>
    <w:link w:val="BodyText3Char"/>
    <w:uiPriority w:val="99"/>
    <w:unhideWhenUsed/>
    <w:rsid w:val="005D5341"/>
    <w:pPr>
      <w:spacing w:after="120"/>
    </w:pPr>
    <w:rPr>
      <w:sz w:val="16"/>
      <w:szCs w:val="16"/>
    </w:rPr>
  </w:style>
  <w:style w:type="character" w:customStyle="1" w:styleId="BodyText3Char">
    <w:name w:val="Body Text 3 Char"/>
    <w:basedOn w:val="DefaultParagraphFont"/>
    <w:link w:val="BodyText3"/>
    <w:uiPriority w:val="99"/>
    <w:rsid w:val="005D5341"/>
    <w:rPr>
      <w:sz w:val="16"/>
      <w:szCs w:val="16"/>
    </w:rPr>
  </w:style>
  <w:style w:type="character" w:customStyle="1" w:styleId="paragraphChar">
    <w:name w:val="paragraph Char"/>
    <w:aliases w:val="a Char"/>
    <w:basedOn w:val="DefaultParagraphFont"/>
    <w:link w:val="paragraph"/>
    <w:locked/>
    <w:rsid w:val="00AF2FFF"/>
    <w:rPr>
      <w:rFonts w:eastAsia="Times New Roman" w:cs="Times New Roman"/>
      <w:sz w:val="22"/>
      <w:lang w:eastAsia="en-AU"/>
    </w:rPr>
  </w:style>
  <w:style w:type="character" w:customStyle="1" w:styleId="ActHead5Char">
    <w:name w:val="ActHead 5 Char"/>
    <w:aliases w:val="s Char"/>
    <w:link w:val="ActHead5"/>
    <w:locked/>
    <w:rsid w:val="005D5341"/>
    <w:rPr>
      <w:rFonts w:eastAsia="Times New Roman" w:cs="Times New Roman"/>
      <w:b/>
      <w:kern w:val="28"/>
      <w:sz w:val="24"/>
      <w:lang w:eastAsia="en-AU"/>
    </w:rPr>
  </w:style>
  <w:style w:type="character" w:customStyle="1" w:styleId="DefinitionChar">
    <w:name w:val="Definition Char"/>
    <w:aliases w:val="dd Char"/>
    <w:link w:val="Definition"/>
    <w:locked/>
    <w:rsid w:val="008633ED"/>
    <w:rPr>
      <w:rFonts w:eastAsia="Times New Roman" w:cs="Times New Roman"/>
      <w:sz w:val="22"/>
      <w:lang w:eastAsia="en-AU"/>
    </w:rPr>
  </w:style>
  <w:style w:type="paragraph" w:styleId="CommentSubject">
    <w:name w:val="annotation subject"/>
    <w:basedOn w:val="CommentText"/>
    <w:next w:val="CommentText"/>
    <w:link w:val="CommentSubjectChar"/>
    <w:uiPriority w:val="99"/>
    <w:semiHidden/>
    <w:unhideWhenUsed/>
    <w:rsid w:val="00FE5C4A"/>
    <w:rPr>
      <w:b/>
      <w:bCs/>
    </w:rPr>
  </w:style>
  <w:style w:type="character" w:customStyle="1" w:styleId="CommentSubjectChar">
    <w:name w:val="Comment Subject Char"/>
    <w:basedOn w:val="CommentTextChar"/>
    <w:link w:val="CommentSubject"/>
    <w:uiPriority w:val="99"/>
    <w:semiHidden/>
    <w:rsid w:val="00FE5C4A"/>
    <w:rPr>
      <w:b/>
      <w:bCs/>
    </w:rPr>
  </w:style>
  <w:style w:type="paragraph" w:styleId="Revision">
    <w:name w:val="Revision"/>
    <w:hidden/>
    <w:uiPriority w:val="99"/>
    <w:semiHidden/>
    <w:rsid w:val="00D2110C"/>
    <w:rPr>
      <w:sz w:val="22"/>
    </w:rPr>
  </w:style>
  <w:style w:type="character" w:styleId="Hyperlink">
    <w:name w:val="Hyperlink"/>
    <w:basedOn w:val="DefaultParagraphFont"/>
    <w:uiPriority w:val="99"/>
    <w:unhideWhenUsed/>
    <w:rsid w:val="000616E2"/>
    <w:rPr>
      <w:color w:val="0000FF" w:themeColor="hyperlink"/>
      <w:u w:val="single"/>
    </w:rPr>
  </w:style>
  <w:style w:type="paragraph" w:styleId="FootnoteText">
    <w:name w:val="footnote text"/>
    <w:basedOn w:val="Normal"/>
    <w:link w:val="FootnoteTextChar"/>
    <w:uiPriority w:val="99"/>
    <w:unhideWhenUsed/>
    <w:rsid w:val="00207E12"/>
    <w:pPr>
      <w:spacing w:line="240" w:lineRule="auto"/>
    </w:pPr>
    <w:rPr>
      <w:rFonts w:ascii="Calibri" w:eastAsia="Cambria" w:hAnsi="Calibri" w:cs="Calibri"/>
      <w:color w:val="000000"/>
      <w:sz w:val="20"/>
    </w:rPr>
  </w:style>
  <w:style w:type="character" w:customStyle="1" w:styleId="FootnoteTextChar">
    <w:name w:val="Footnote Text Char"/>
    <w:basedOn w:val="DefaultParagraphFont"/>
    <w:link w:val="FootnoteText"/>
    <w:uiPriority w:val="99"/>
    <w:rsid w:val="00207E12"/>
    <w:rPr>
      <w:rFonts w:ascii="Calibri" w:eastAsia="Cambria" w:hAnsi="Calibri" w:cs="Calibri"/>
      <w:color w:val="000000"/>
    </w:rPr>
  </w:style>
  <w:style w:type="character" w:styleId="FootnoteReference">
    <w:name w:val="footnote reference"/>
    <w:basedOn w:val="DefaultParagraphFont"/>
    <w:uiPriority w:val="99"/>
    <w:semiHidden/>
    <w:unhideWhenUsed/>
    <w:rsid w:val="00207E12"/>
    <w:rPr>
      <w:vertAlign w:val="superscript"/>
    </w:rPr>
  </w:style>
  <w:style w:type="paragraph" w:customStyle="1" w:styleId="CERbullets">
    <w:name w:val="CER bullets"/>
    <w:basedOn w:val="Normal"/>
    <w:link w:val="CERbulletsChar"/>
    <w:uiPriority w:val="7"/>
    <w:qFormat/>
    <w:rsid w:val="00207E12"/>
    <w:pPr>
      <w:numPr>
        <w:numId w:val="5"/>
      </w:numPr>
      <w:spacing w:before="120" w:after="120" w:line="240" w:lineRule="auto"/>
    </w:pPr>
    <w:rPr>
      <w:rFonts w:ascii="Calibri" w:eastAsia="Cambria" w:hAnsi="Calibri" w:cs="Calibri"/>
      <w:szCs w:val="24"/>
    </w:rPr>
  </w:style>
  <w:style w:type="character" w:customStyle="1" w:styleId="CERbulletsChar">
    <w:name w:val="CER bullets Char"/>
    <w:link w:val="CERbullets"/>
    <w:uiPriority w:val="7"/>
    <w:rsid w:val="00207E12"/>
    <w:rPr>
      <w:rFonts w:ascii="Calibri" w:eastAsia="Cambria" w:hAnsi="Calibri" w:cs="Calibri"/>
      <w:sz w:val="22"/>
      <w:szCs w:val="24"/>
    </w:rPr>
  </w:style>
  <w:style w:type="paragraph" w:customStyle="1" w:styleId="definition0">
    <w:name w:val="definition"/>
    <w:basedOn w:val="Normal"/>
    <w:rsid w:val="00487B4B"/>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487B4B"/>
    <w:pPr>
      <w:spacing w:before="100" w:beforeAutospacing="1" w:after="100" w:afterAutospacing="1" w:line="240" w:lineRule="auto"/>
    </w:pPr>
    <w:rPr>
      <w:rFonts w:eastAsia="Times New Roman" w:cs="Times New Roman"/>
      <w:sz w:val="24"/>
      <w:szCs w:val="24"/>
      <w:lang w:eastAsia="en-AU"/>
    </w:rPr>
  </w:style>
  <w:style w:type="character" w:customStyle="1" w:styleId="CommentTextChar1">
    <w:name w:val="Comment Text Char1"/>
    <w:basedOn w:val="DefaultParagraphFont"/>
    <w:uiPriority w:val="99"/>
    <w:semiHidden/>
    <w:rsid w:val="00D421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4933">
      <w:bodyDiv w:val="1"/>
      <w:marLeft w:val="0"/>
      <w:marRight w:val="0"/>
      <w:marTop w:val="0"/>
      <w:marBottom w:val="0"/>
      <w:divBdr>
        <w:top w:val="none" w:sz="0" w:space="0" w:color="auto"/>
        <w:left w:val="none" w:sz="0" w:space="0" w:color="auto"/>
        <w:bottom w:val="none" w:sz="0" w:space="0" w:color="auto"/>
        <w:right w:val="none" w:sz="0" w:space="0" w:color="auto"/>
      </w:divBdr>
    </w:div>
    <w:div w:id="50857868">
      <w:bodyDiv w:val="1"/>
      <w:marLeft w:val="0"/>
      <w:marRight w:val="0"/>
      <w:marTop w:val="0"/>
      <w:marBottom w:val="0"/>
      <w:divBdr>
        <w:top w:val="none" w:sz="0" w:space="0" w:color="auto"/>
        <w:left w:val="none" w:sz="0" w:space="0" w:color="auto"/>
        <w:bottom w:val="none" w:sz="0" w:space="0" w:color="auto"/>
        <w:right w:val="none" w:sz="0" w:space="0" w:color="auto"/>
      </w:divBdr>
    </w:div>
    <w:div w:id="89740809">
      <w:bodyDiv w:val="1"/>
      <w:marLeft w:val="0"/>
      <w:marRight w:val="0"/>
      <w:marTop w:val="0"/>
      <w:marBottom w:val="0"/>
      <w:divBdr>
        <w:top w:val="none" w:sz="0" w:space="0" w:color="auto"/>
        <w:left w:val="none" w:sz="0" w:space="0" w:color="auto"/>
        <w:bottom w:val="none" w:sz="0" w:space="0" w:color="auto"/>
        <w:right w:val="none" w:sz="0" w:space="0" w:color="auto"/>
      </w:divBdr>
    </w:div>
    <w:div w:id="92672378">
      <w:bodyDiv w:val="1"/>
      <w:marLeft w:val="0"/>
      <w:marRight w:val="0"/>
      <w:marTop w:val="0"/>
      <w:marBottom w:val="0"/>
      <w:divBdr>
        <w:top w:val="none" w:sz="0" w:space="0" w:color="auto"/>
        <w:left w:val="none" w:sz="0" w:space="0" w:color="auto"/>
        <w:bottom w:val="none" w:sz="0" w:space="0" w:color="auto"/>
        <w:right w:val="none" w:sz="0" w:space="0" w:color="auto"/>
      </w:divBdr>
    </w:div>
    <w:div w:id="232860208">
      <w:bodyDiv w:val="1"/>
      <w:marLeft w:val="0"/>
      <w:marRight w:val="0"/>
      <w:marTop w:val="0"/>
      <w:marBottom w:val="0"/>
      <w:divBdr>
        <w:top w:val="none" w:sz="0" w:space="0" w:color="auto"/>
        <w:left w:val="none" w:sz="0" w:space="0" w:color="auto"/>
        <w:bottom w:val="none" w:sz="0" w:space="0" w:color="auto"/>
        <w:right w:val="none" w:sz="0" w:space="0" w:color="auto"/>
      </w:divBdr>
    </w:div>
    <w:div w:id="332799592">
      <w:bodyDiv w:val="1"/>
      <w:marLeft w:val="0"/>
      <w:marRight w:val="0"/>
      <w:marTop w:val="0"/>
      <w:marBottom w:val="0"/>
      <w:divBdr>
        <w:top w:val="none" w:sz="0" w:space="0" w:color="auto"/>
        <w:left w:val="none" w:sz="0" w:space="0" w:color="auto"/>
        <w:bottom w:val="none" w:sz="0" w:space="0" w:color="auto"/>
        <w:right w:val="none" w:sz="0" w:space="0" w:color="auto"/>
      </w:divBdr>
    </w:div>
    <w:div w:id="477114019">
      <w:bodyDiv w:val="1"/>
      <w:marLeft w:val="0"/>
      <w:marRight w:val="0"/>
      <w:marTop w:val="0"/>
      <w:marBottom w:val="0"/>
      <w:divBdr>
        <w:top w:val="none" w:sz="0" w:space="0" w:color="auto"/>
        <w:left w:val="none" w:sz="0" w:space="0" w:color="auto"/>
        <w:bottom w:val="none" w:sz="0" w:space="0" w:color="auto"/>
        <w:right w:val="none" w:sz="0" w:space="0" w:color="auto"/>
      </w:divBdr>
    </w:div>
    <w:div w:id="601957229">
      <w:bodyDiv w:val="1"/>
      <w:marLeft w:val="0"/>
      <w:marRight w:val="0"/>
      <w:marTop w:val="0"/>
      <w:marBottom w:val="0"/>
      <w:divBdr>
        <w:top w:val="none" w:sz="0" w:space="0" w:color="auto"/>
        <w:left w:val="none" w:sz="0" w:space="0" w:color="auto"/>
        <w:bottom w:val="none" w:sz="0" w:space="0" w:color="auto"/>
        <w:right w:val="none" w:sz="0" w:space="0" w:color="auto"/>
      </w:divBdr>
    </w:div>
    <w:div w:id="719673829">
      <w:bodyDiv w:val="1"/>
      <w:marLeft w:val="0"/>
      <w:marRight w:val="0"/>
      <w:marTop w:val="0"/>
      <w:marBottom w:val="0"/>
      <w:divBdr>
        <w:top w:val="none" w:sz="0" w:space="0" w:color="auto"/>
        <w:left w:val="none" w:sz="0" w:space="0" w:color="auto"/>
        <w:bottom w:val="none" w:sz="0" w:space="0" w:color="auto"/>
        <w:right w:val="none" w:sz="0" w:space="0" w:color="auto"/>
      </w:divBdr>
    </w:div>
    <w:div w:id="834221856">
      <w:bodyDiv w:val="1"/>
      <w:marLeft w:val="0"/>
      <w:marRight w:val="0"/>
      <w:marTop w:val="0"/>
      <w:marBottom w:val="0"/>
      <w:divBdr>
        <w:top w:val="none" w:sz="0" w:space="0" w:color="auto"/>
        <w:left w:val="none" w:sz="0" w:space="0" w:color="auto"/>
        <w:bottom w:val="none" w:sz="0" w:space="0" w:color="auto"/>
        <w:right w:val="none" w:sz="0" w:space="0" w:color="auto"/>
      </w:divBdr>
    </w:div>
    <w:div w:id="911742718">
      <w:bodyDiv w:val="1"/>
      <w:marLeft w:val="0"/>
      <w:marRight w:val="0"/>
      <w:marTop w:val="0"/>
      <w:marBottom w:val="0"/>
      <w:divBdr>
        <w:top w:val="none" w:sz="0" w:space="0" w:color="auto"/>
        <w:left w:val="none" w:sz="0" w:space="0" w:color="auto"/>
        <w:bottom w:val="none" w:sz="0" w:space="0" w:color="auto"/>
        <w:right w:val="none" w:sz="0" w:space="0" w:color="auto"/>
      </w:divBdr>
    </w:div>
    <w:div w:id="979380586">
      <w:bodyDiv w:val="1"/>
      <w:marLeft w:val="0"/>
      <w:marRight w:val="0"/>
      <w:marTop w:val="0"/>
      <w:marBottom w:val="0"/>
      <w:divBdr>
        <w:top w:val="none" w:sz="0" w:space="0" w:color="auto"/>
        <w:left w:val="none" w:sz="0" w:space="0" w:color="auto"/>
        <w:bottom w:val="none" w:sz="0" w:space="0" w:color="auto"/>
        <w:right w:val="none" w:sz="0" w:space="0" w:color="auto"/>
      </w:divBdr>
    </w:div>
    <w:div w:id="1006401721">
      <w:bodyDiv w:val="1"/>
      <w:marLeft w:val="0"/>
      <w:marRight w:val="0"/>
      <w:marTop w:val="0"/>
      <w:marBottom w:val="0"/>
      <w:divBdr>
        <w:top w:val="none" w:sz="0" w:space="0" w:color="auto"/>
        <w:left w:val="none" w:sz="0" w:space="0" w:color="auto"/>
        <w:bottom w:val="none" w:sz="0" w:space="0" w:color="auto"/>
        <w:right w:val="none" w:sz="0" w:space="0" w:color="auto"/>
      </w:divBdr>
    </w:div>
    <w:div w:id="1008943316">
      <w:bodyDiv w:val="1"/>
      <w:marLeft w:val="0"/>
      <w:marRight w:val="0"/>
      <w:marTop w:val="0"/>
      <w:marBottom w:val="0"/>
      <w:divBdr>
        <w:top w:val="none" w:sz="0" w:space="0" w:color="auto"/>
        <w:left w:val="none" w:sz="0" w:space="0" w:color="auto"/>
        <w:bottom w:val="none" w:sz="0" w:space="0" w:color="auto"/>
        <w:right w:val="none" w:sz="0" w:space="0" w:color="auto"/>
      </w:divBdr>
    </w:div>
    <w:div w:id="1009285312">
      <w:bodyDiv w:val="1"/>
      <w:marLeft w:val="0"/>
      <w:marRight w:val="0"/>
      <w:marTop w:val="0"/>
      <w:marBottom w:val="0"/>
      <w:divBdr>
        <w:top w:val="none" w:sz="0" w:space="0" w:color="auto"/>
        <w:left w:val="none" w:sz="0" w:space="0" w:color="auto"/>
        <w:bottom w:val="none" w:sz="0" w:space="0" w:color="auto"/>
        <w:right w:val="none" w:sz="0" w:space="0" w:color="auto"/>
      </w:divBdr>
    </w:div>
    <w:div w:id="1035036128">
      <w:bodyDiv w:val="1"/>
      <w:marLeft w:val="0"/>
      <w:marRight w:val="0"/>
      <w:marTop w:val="0"/>
      <w:marBottom w:val="0"/>
      <w:divBdr>
        <w:top w:val="none" w:sz="0" w:space="0" w:color="auto"/>
        <w:left w:val="none" w:sz="0" w:space="0" w:color="auto"/>
        <w:bottom w:val="none" w:sz="0" w:space="0" w:color="auto"/>
        <w:right w:val="none" w:sz="0" w:space="0" w:color="auto"/>
      </w:divBdr>
    </w:div>
    <w:div w:id="1209494533">
      <w:bodyDiv w:val="1"/>
      <w:marLeft w:val="0"/>
      <w:marRight w:val="0"/>
      <w:marTop w:val="0"/>
      <w:marBottom w:val="0"/>
      <w:divBdr>
        <w:top w:val="none" w:sz="0" w:space="0" w:color="auto"/>
        <w:left w:val="none" w:sz="0" w:space="0" w:color="auto"/>
        <w:bottom w:val="none" w:sz="0" w:space="0" w:color="auto"/>
        <w:right w:val="none" w:sz="0" w:space="0" w:color="auto"/>
      </w:divBdr>
    </w:div>
    <w:div w:id="1268079783">
      <w:bodyDiv w:val="1"/>
      <w:marLeft w:val="0"/>
      <w:marRight w:val="0"/>
      <w:marTop w:val="0"/>
      <w:marBottom w:val="0"/>
      <w:divBdr>
        <w:top w:val="none" w:sz="0" w:space="0" w:color="auto"/>
        <w:left w:val="none" w:sz="0" w:space="0" w:color="auto"/>
        <w:bottom w:val="none" w:sz="0" w:space="0" w:color="auto"/>
        <w:right w:val="none" w:sz="0" w:space="0" w:color="auto"/>
      </w:divBdr>
    </w:div>
    <w:div w:id="1594511391">
      <w:bodyDiv w:val="1"/>
      <w:marLeft w:val="0"/>
      <w:marRight w:val="0"/>
      <w:marTop w:val="0"/>
      <w:marBottom w:val="0"/>
      <w:divBdr>
        <w:top w:val="none" w:sz="0" w:space="0" w:color="auto"/>
        <w:left w:val="none" w:sz="0" w:space="0" w:color="auto"/>
        <w:bottom w:val="none" w:sz="0" w:space="0" w:color="auto"/>
        <w:right w:val="none" w:sz="0" w:space="0" w:color="auto"/>
      </w:divBdr>
    </w:div>
    <w:div w:id="1595162712">
      <w:bodyDiv w:val="1"/>
      <w:marLeft w:val="0"/>
      <w:marRight w:val="0"/>
      <w:marTop w:val="0"/>
      <w:marBottom w:val="0"/>
      <w:divBdr>
        <w:top w:val="none" w:sz="0" w:space="0" w:color="auto"/>
        <w:left w:val="none" w:sz="0" w:space="0" w:color="auto"/>
        <w:bottom w:val="none" w:sz="0" w:space="0" w:color="auto"/>
        <w:right w:val="none" w:sz="0" w:space="0" w:color="auto"/>
      </w:divBdr>
    </w:div>
    <w:div w:id="1676347938">
      <w:bodyDiv w:val="1"/>
      <w:marLeft w:val="0"/>
      <w:marRight w:val="0"/>
      <w:marTop w:val="0"/>
      <w:marBottom w:val="0"/>
      <w:divBdr>
        <w:top w:val="none" w:sz="0" w:space="0" w:color="auto"/>
        <w:left w:val="none" w:sz="0" w:space="0" w:color="auto"/>
        <w:bottom w:val="none" w:sz="0" w:space="0" w:color="auto"/>
        <w:right w:val="none" w:sz="0" w:space="0" w:color="auto"/>
      </w:divBdr>
    </w:div>
    <w:div w:id="1706560760">
      <w:bodyDiv w:val="1"/>
      <w:marLeft w:val="0"/>
      <w:marRight w:val="0"/>
      <w:marTop w:val="0"/>
      <w:marBottom w:val="0"/>
      <w:divBdr>
        <w:top w:val="none" w:sz="0" w:space="0" w:color="auto"/>
        <w:left w:val="none" w:sz="0" w:space="0" w:color="auto"/>
        <w:bottom w:val="none" w:sz="0" w:space="0" w:color="auto"/>
        <w:right w:val="none" w:sz="0" w:space="0" w:color="auto"/>
      </w:divBdr>
    </w:div>
    <w:div w:id="1721395380">
      <w:bodyDiv w:val="1"/>
      <w:marLeft w:val="0"/>
      <w:marRight w:val="0"/>
      <w:marTop w:val="0"/>
      <w:marBottom w:val="0"/>
      <w:divBdr>
        <w:top w:val="none" w:sz="0" w:space="0" w:color="auto"/>
        <w:left w:val="none" w:sz="0" w:space="0" w:color="auto"/>
        <w:bottom w:val="none" w:sz="0" w:space="0" w:color="auto"/>
        <w:right w:val="none" w:sz="0" w:space="0" w:color="auto"/>
      </w:divBdr>
    </w:div>
    <w:div w:id="1773433225">
      <w:bodyDiv w:val="1"/>
      <w:marLeft w:val="0"/>
      <w:marRight w:val="0"/>
      <w:marTop w:val="0"/>
      <w:marBottom w:val="0"/>
      <w:divBdr>
        <w:top w:val="none" w:sz="0" w:space="0" w:color="auto"/>
        <w:left w:val="none" w:sz="0" w:space="0" w:color="auto"/>
        <w:bottom w:val="none" w:sz="0" w:space="0" w:color="auto"/>
        <w:right w:val="none" w:sz="0" w:space="0" w:color="auto"/>
      </w:divBdr>
    </w:div>
    <w:div w:id="1973442848">
      <w:bodyDiv w:val="1"/>
      <w:marLeft w:val="0"/>
      <w:marRight w:val="0"/>
      <w:marTop w:val="0"/>
      <w:marBottom w:val="0"/>
      <w:divBdr>
        <w:top w:val="none" w:sz="0" w:space="0" w:color="auto"/>
        <w:left w:val="none" w:sz="0" w:space="0" w:color="auto"/>
        <w:bottom w:val="none" w:sz="0" w:space="0" w:color="auto"/>
        <w:right w:val="none" w:sz="0" w:space="0" w:color="auto"/>
      </w:divBdr>
    </w:div>
    <w:div w:id="2026318736">
      <w:bodyDiv w:val="1"/>
      <w:marLeft w:val="0"/>
      <w:marRight w:val="0"/>
      <w:marTop w:val="0"/>
      <w:marBottom w:val="0"/>
      <w:divBdr>
        <w:top w:val="none" w:sz="0" w:space="0" w:color="auto"/>
        <w:left w:val="none" w:sz="0" w:space="0" w:color="auto"/>
        <w:bottom w:val="none" w:sz="0" w:space="0" w:color="auto"/>
        <w:right w:val="none" w:sz="0" w:space="0" w:color="auto"/>
      </w:divBdr>
    </w:div>
    <w:div w:id="21332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4896\OneDrive%20-%20Clean%20Energy%20Regulator\My%20Documents\Methods%20-%20templates\Templates%20-%20principal%20instruments\Cmth%20-%20template%20for%20a%20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EA845590CB1CD4289279609944E38BD" ma:contentTypeVersion="" ma:contentTypeDescription="PDMS Document Site Content Type" ma:contentTypeScope="" ma:versionID="b4cca873a88ad5bb24a9d165d3877f2e">
  <xsd:schema xmlns:xsd="http://www.w3.org/2001/XMLSchema" xmlns:xs="http://www.w3.org/2001/XMLSchema" xmlns:p="http://schemas.microsoft.com/office/2006/metadata/properties" xmlns:ns2="2B2F0646-1505-41A3-BA85-151C8BEFC5AA" targetNamespace="http://schemas.microsoft.com/office/2006/metadata/properties" ma:root="true" ma:fieldsID="b55ce7a32462e586bff9a2bcbd012a44" ns2:_="">
    <xsd:import namespace="2B2F0646-1505-41A3-BA85-151C8BEFC5A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F0646-1505-41A3-BA85-151C8BEFC5A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B2F0646-1505-41A3-BA85-151C8BEFC5A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48E77-463C-44FC-A034-21235D1FCB77}">
  <ds:schemaRefs>
    <ds:schemaRef ds:uri="http://schemas.microsoft.com/sharepoint/v3/contenttype/forms"/>
  </ds:schemaRefs>
</ds:datastoreItem>
</file>

<file path=customXml/itemProps2.xml><?xml version="1.0" encoding="utf-8"?>
<ds:datastoreItem xmlns:ds="http://schemas.openxmlformats.org/officeDocument/2006/customXml" ds:itemID="{FEBC4920-F3C1-4B8E-8F0A-66C8689E4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F0646-1505-41A3-BA85-151C8BEFC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A30C2-6FCB-46FC-B606-E49272765C57}">
  <ds:schemaRefs>
    <ds:schemaRef ds:uri="http://purl.org/dc/elements/1.1/"/>
    <ds:schemaRef ds:uri="http://schemas.microsoft.com/office/2006/metadata/properties"/>
    <ds:schemaRef ds:uri="2B2F0646-1505-41A3-BA85-151C8BEFC5A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EA66759-40AA-4A6B-B1D1-71F6E359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Cmth - template for a principal_instrument</Template>
  <TotalTime>4</TotalTime>
  <Pages>32</Pages>
  <Words>10471</Words>
  <Characters>59689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Papadopoulos, Soula</dc:creator>
  <cp:lastModifiedBy>Osborne, Lea</cp:lastModifiedBy>
  <cp:revision>5</cp:revision>
  <cp:lastPrinted>2021-06-24T07:42:00Z</cp:lastPrinted>
  <dcterms:created xsi:type="dcterms:W3CDTF">2021-09-30T07:13:00Z</dcterms:created>
  <dcterms:modified xsi:type="dcterms:W3CDTF">2021-09-30T09:01:00Z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0x010100266966F133664895A6EE3632470D45F5008EA845590CB1CD4289279609944E38BD</vt:lpwstr>
  </property>
  <property fmtid="{D5CDD505-2E9C-101B-9397-08002B2CF9AE}" pid="3" name="CER_Scheme">
    <vt:lpwstr>1;#ERF|d42fc64b-27e5-4868-b632-9398644319fe</vt:lpwstr>
  </property>
  <property fmtid="{D5CDD505-2E9C-101B-9397-08002B2CF9AE}" pid="4" name="CER_FileKeywords">
    <vt:lpwstr/>
  </property>
  <property fmtid="{D5CDD505-2E9C-101B-9397-08002B2CF9AE}" pid="5" name="CER_Client">
    <vt:lpwstr/>
  </property>
  <property fmtid="{D5CDD505-2E9C-101B-9397-08002B2CF9AE}" pid="6" name="CER_State">
    <vt:lpwstr/>
  </property>
  <property fmtid="{D5CDD505-2E9C-101B-9397-08002B2CF9AE}" pid="7" name="l5266d70aa4c4810ab958a2db2f21068">
    <vt:lpwstr/>
  </property>
  <property fmtid="{D5CDD505-2E9C-101B-9397-08002B2CF9AE}" pid="8" name="EDi_DocumentKeywords">
    <vt:lpwstr/>
  </property>
  <property fmtid="{D5CDD505-2E9C-101B-9397-08002B2CF9AE}" pid="9" name="CER_Agency">
    <vt:lpwstr/>
  </property>
  <property fmtid="{D5CDD505-2E9C-101B-9397-08002B2CF9AE}" pid="10" name="ERFMethod">
    <vt:lpwstr/>
  </property>
  <property fmtid="{D5CDD505-2E9C-101B-9397-08002B2CF9AE}" pid="11" name="_dlc_DocIdItemGuid">
    <vt:lpwstr>0955a56c-6eaa-4fc1-af3c-cddcaa539265</vt:lpwstr>
  </property>
  <property fmtid="{D5CDD505-2E9C-101B-9397-08002B2CF9AE}" pid="12" name="_CopySource">
    <vt:lpwstr/>
  </property>
  <property fmtid="{D5CDD505-2E9C-101B-9397-08002B2CF9AE}" pid="13" name="DocHub_Year">
    <vt:lpwstr>1169;#2021|712d5b50-1b62-44de-9d3e-74234783b265</vt:lpwstr>
  </property>
  <property fmtid="{D5CDD505-2E9C-101B-9397-08002B2CF9AE}" pid="14" name="DocHub_DocumentType">
    <vt:lpwstr>50;#Brief|b7e64b99-5aaf-414e-afb1-f6ec93007836</vt:lpwstr>
  </property>
  <property fmtid="{D5CDD505-2E9C-101B-9397-08002B2CF9AE}" pid="15" name="DocHub_SecurityClassification">
    <vt:lpwstr>3;#OFFICIAL|6106d03b-a1a0-4e30-9d91-d5e9fb4314f9</vt:lpwstr>
  </property>
  <property fmtid="{D5CDD505-2E9C-101B-9397-08002B2CF9AE}" pid="16" name="DocHub_MethodologyDetermination">
    <vt:lpwstr>399;#Carbon Capture ＆ Storage|b636edb6-4b31-4da7-b9d3-79923c3a7550</vt:lpwstr>
  </property>
  <property fmtid="{D5CDD505-2E9C-101B-9397-08002B2CF9AE}" pid="17" name="DocHub_EmissionsReductionFundSector">
    <vt:lpwstr>398;#Facilities, Mining, Oil ＆ Gas|314da4b1-3c96-45b1-a521-bfe63f54588f</vt:lpwstr>
  </property>
  <property fmtid="{D5CDD505-2E9C-101B-9397-08002B2CF9AE}" pid="18" name="DocHub_WorkActivity">
    <vt:lpwstr/>
  </property>
  <property fmtid="{D5CDD505-2E9C-101B-9397-08002B2CF9AE}" pid="19" name="DocHub_Keywords">
    <vt:lpwstr>655;#CCS|4991bdbc-b6be-4510-af3a-db814b5b3f5d</vt:lpwstr>
  </property>
</Properties>
</file>